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29" w:rsidRDefault="00DF7B2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DF7B29" w:rsidRDefault="00DF7B29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165E9D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117246" w:rsidRDefault="00117246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Број: 03.01-154775/7 – 2016 од 12.05.2016.</w:t>
      </w:r>
      <w:bookmarkStart w:id="0" w:name="_GoBack"/>
      <w:bookmarkEnd w:id="0"/>
    </w:p>
    <w:p w:rsidR="00D04F0D" w:rsidRDefault="00D04F0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D04F0D" w:rsidRPr="00D04F0D" w:rsidRDefault="00D04F0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Pr="00B96137" w:rsidRDefault="00823373" w:rsidP="00B96137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  <w:r w:rsidRPr="00B96137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B96137">
        <w:rPr>
          <w:rFonts w:ascii="Arial" w:hAnsi="Arial" w:cs="Arial"/>
          <w:b w:val="0"/>
          <w:iCs/>
        </w:rPr>
        <w:t>ама („Службeни глaсник РС", бр</w:t>
      </w:r>
      <w:r w:rsidR="008C28EE" w:rsidRPr="00B96137">
        <w:rPr>
          <w:rFonts w:ascii="Arial" w:hAnsi="Arial" w:cs="Arial"/>
          <w:b w:val="0"/>
          <w:iCs/>
          <w:lang w:val="sr-Cyrl-RS"/>
        </w:rPr>
        <w:t>.</w:t>
      </w:r>
      <w:r w:rsidRPr="00B96137">
        <w:rPr>
          <w:rFonts w:ascii="Arial" w:hAnsi="Arial" w:cs="Arial"/>
          <w:b w:val="0"/>
          <w:iCs/>
        </w:rPr>
        <w:t xml:space="preserve"> 124/12</w:t>
      </w:r>
      <w:r w:rsidR="008C28EE" w:rsidRPr="00B96137">
        <w:rPr>
          <w:rFonts w:ascii="Arial" w:hAnsi="Arial" w:cs="Arial"/>
          <w:b w:val="0"/>
          <w:iCs/>
          <w:lang w:val="ru-RU"/>
        </w:rPr>
        <w:t>,</w:t>
      </w:r>
      <w:r w:rsidR="00C04B2D" w:rsidRPr="00B96137">
        <w:rPr>
          <w:rFonts w:ascii="Arial" w:hAnsi="Arial" w:cs="Arial"/>
          <w:b w:val="0"/>
          <w:iCs/>
          <w:lang w:val="ru-RU"/>
        </w:rPr>
        <w:t xml:space="preserve"> </w:t>
      </w:r>
      <w:r w:rsidRPr="00B96137">
        <w:rPr>
          <w:rFonts w:ascii="Arial" w:hAnsi="Arial" w:cs="Arial"/>
          <w:b w:val="0"/>
          <w:iCs/>
        </w:rPr>
        <w:t>14/15</w:t>
      </w:r>
      <w:r w:rsidR="00C04B2D" w:rsidRPr="00B96137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B96137">
        <w:rPr>
          <w:rFonts w:ascii="Arial" w:hAnsi="Arial" w:cs="Arial"/>
          <w:b w:val="0"/>
          <w:iCs/>
          <w:lang w:val="sr-Cyrl-RS"/>
        </w:rPr>
        <w:t>и 68/15</w:t>
      </w:r>
      <w:r w:rsidRPr="00B96137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165E9D" w:rsidRPr="00B96137">
        <w:rPr>
          <w:rFonts w:ascii="Arial" w:hAnsi="Arial" w:cs="Arial"/>
          <w:b w:val="0"/>
          <w:lang w:val="sr-Latn-RS"/>
        </w:rPr>
        <w:t>3000/</w:t>
      </w:r>
      <w:r w:rsidR="00D04F0D">
        <w:rPr>
          <w:rFonts w:ascii="Arial" w:hAnsi="Arial" w:cs="Arial"/>
          <w:b w:val="0"/>
          <w:lang w:val="sr-Latn-RS"/>
        </w:rPr>
        <w:t>0183</w:t>
      </w:r>
      <w:r w:rsidR="00B96137" w:rsidRPr="00B96137">
        <w:rPr>
          <w:rFonts w:ascii="Arial" w:hAnsi="Arial" w:cs="Arial"/>
          <w:b w:val="0"/>
          <w:lang w:val="sr-Latn-RS"/>
        </w:rPr>
        <w:t>/2016</w:t>
      </w:r>
      <w:r w:rsidR="00165E9D" w:rsidRPr="00B96137">
        <w:rPr>
          <w:rFonts w:ascii="Arial" w:hAnsi="Arial" w:cs="Arial"/>
          <w:b w:val="0"/>
          <w:lang w:val="sr-Latn-RS"/>
        </w:rPr>
        <w:t xml:space="preserve"> (</w:t>
      </w:r>
      <w:r w:rsidR="00D04F0D">
        <w:rPr>
          <w:rFonts w:ascii="Arial" w:hAnsi="Arial" w:cs="Arial"/>
          <w:b w:val="0"/>
          <w:lang w:val="sr-Latn-RS"/>
        </w:rPr>
        <w:t>13</w:t>
      </w:r>
      <w:r w:rsidR="00B96137" w:rsidRPr="00B96137">
        <w:rPr>
          <w:rFonts w:ascii="Arial" w:hAnsi="Arial" w:cs="Arial"/>
          <w:b w:val="0"/>
          <w:lang w:val="sr-Latn-RS"/>
        </w:rPr>
        <w:t>/2016</w:t>
      </w:r>
      <w:r w:rsidR="00165E9D" w:rsidRPr="00B96137">
        <w:rPr>
          <w:rFonts w:ascii="Arial" w:hAnsi="Arial" w:cs="Arial"/>
          <w:b w:val="0"/>
          <w:lang w:val="sr-Latn-RS"/>
        </w:rPr>
        <w:t>)</w:t>
      </w:r>
      <w:r w:rsidRPr="00B96137">
        <w:rPr>
          <w:rFonts w:ascii="Arial" w:hAnsi="Arial" w:cs="Arial"/>
          <w:b w:val="0"/>
          <w:lang w:val="ru-RU"/>
        </w:rPr>
        <w:t xml:space="preserve">, </w:t>
      </w:r>
      <w:r w:rsidRPr="00B96137">
        <w:rPr>
          <w:rFonts w:ascii="Arial" w:hAnsi="Arial" w:cs="Arial"/>
          <w:b w:val="0"/>
        </w:rPr>
        <w:t xml:space="preserve">за набавку </w:t>
      </w:r>
      <w:r w:rsidR="00D04F0D">
        <w:rPr>
          <w:rFonts w:ascii="Arial" w:hAnsi="Arial" w:cs="Arial"/>
          <w:b w:val="0"/>
          <w:lang w:val="sr-Cyrl-RS"/>
        </w:rPr>
        <w:t>додатног материјала за заваривање</w:t>
      </w:r>
      <w:r w:rsidRPr="00B96137">
        <w:rPr>
          <w:rFonts w:ascii="Arial" w:hAnsi="Arial" w:cs="Arial"/>
          <w:b w:val="0"/>
        </w:rPr>
        <w:t xml:space="preserve">, </w:t>
      </w:r>
      <w:r w:rsidRPr="00B96137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B96137" w:rsidRPr="00B96137" w:rsidRDefault="00B96137" w:rsidP="00B96137">
      <w:pPr>
        <w:pStyle w:val="Title"/>
        <w:jc w:val="both"/>
        <w:rPr>
          <w:rFonts w:ascii="Arial" w:hAnsi="Arial" w:cs="Arial"/>
          <w:b w:val="0"/>
          <w:color w:val="FF0000"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65E9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65E9D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F7B29" w:rsidRDefault="00823373" w:rsidP="00DF7B29">
      <w:pPr>
        <w:spacing w:line="240" w:lineRule="auto"/>
        <w:ind w:right="-375"/>
        <w:rPr>
          <w:rFonts w:ascii="Arial" w:hAnsi="Arial"/>
          <w:lang w:val="sr-Latn-RS"/>
        </w:rPr>
      </w:pPr>
      <w:r w:rsidRPr="00DF7B29">
        <w:rPr>
          <w:rFonts w:ascii="Arial" w:hAnsi="Arial"/>
          <w:b/>
          <w:iCs/>
        </w:rPr>
        <w:t>ПИТАЊЕ 1:</w:t>
      </w:r>
      <w:r w:rsidR="00DF7B29" w:rsidRPr="00DF7B29">
        <w:rPr>
          <w:rFonts w:ascii="Arial" w:hAnsi="Arial"/>
        </w:rPr>
        <w:t xml:space="preserve"> </w:t>
      </w:r>
      <w:r w:rsidR="00DF7B29">
        <w:rPr>
          <w:rFonts w:ascii="Arial" w:hAnsi="Arial"/>
          <w:lang w:val="sr-Cyrl-RS"/>
        </w:rPr>
        <w:t>У конкурсној документацији за позиције</w:t>
      </w:r>
      <w:r w:rsidR="00DF7B29">
        <w:rPr>
          <w:rFonts w:ascii="Arial" w:hAnsi="Arial"/>
        </w:rPr>
        <w:t xml:space="preserve"> 1 </w:t>
      </w:r>
      <w:r w:rsidR="00DF7B29">
        <w:rPr>
          <w:rFonts w:ascii="Arial" w:hAnsi="Arial"/>
          <w:lang w:val="sr-Cyrl-RS"/>
        </w:rPr>
        <w:t>и</w:t>
      </w:r>
      <w:r w:rsidR="00DF7B29" w:rsidRPr="00DF7B29">
        <w:rPr>
          <w:rFonts w:ascii="Arial" w:hAnsi="Arial"/>
        </w:rPr>
        <w:t xml:space="preserve"> 2 </w:t>
      </w:r>
      <w:r w:rsidR="00DF7B29">
        <w:rPr>
          <w:rFonts w:ascii="Arial" w:hAnsi="Arial"/>
          <w:lang w:val="sr-Cyrl-RS"/>
        </w:rPr>
        <w:t>тражена је базична електрода ознаке</w:t>
      </w:r>
      <w:r w:rsidR="00DF7B29" w:rsidRPr="00DF7B29">
        <w:rPr>
          <w:rFonts w:ascii="Arial" w:hAnsi="Arial"/>
        </w:rPr>
        <w:t xml:space="preserve"> E 42 4 B 32 H5.</w:t>
      </w:r>
      <w:r w:rsidR="00DF7B29">
        <w:rPr>
          <w:rFonts w:ascii="Arial" w:hAnsi="Arial"/>
          <w:lang w:val="sr-Cyrl-RS"/>
        </w:rPr>
        <w:t xml:space="preserve"> Ознака произвођача</w:t>
      </w:r>
      <w:r w:rsidR="00DF7B29">
        <w:rPr>
          <w:rFonts w:ascii="Arial" w:hAnsi="Arial"/>
        </w:rPr>
        <w:t xml:space="preserve"> ''Lincoln-Arkaynak</w:t>
      </w:r>
      <w:r w:rsidR="00DF7B29" w:rsidRPr="00DF7B29">
        <w:rPr>
          <w:rFonts w:ascii="Arial" w:hAnsi="Arial"/>
        </w:rPr>
        <w:t>'' je E 42 3 B 42 H5</w:t>
      </w:r>
      <w:r w:rsidR="00DF7B29">
        <w:rPr>
          <w:rFonts w:ascii="Arial" w:hAnsi="Arial"/>
          <w:lang w:val="sr-Cyrl-RS"/>
        </w:rPr>
        <w:t>.</w:t>
      </w:r>
    </w:p>
    <w:p w:rsidR="00DF7B29" w:rsidRPr="00DF7B29" w:rsidRDefault="00DF7B29" w:rsidP="00DF7B29">
      <w:pPr>
        <w:spacing w:line="240" w:lineRule="auto"/>
        <w:ind w:right="-375"/>
        <w:rPr>
          <w:rFonts w:ascii="Arial" w:hAnsi="Arial"/>
          <w:lang w:val="sr-Latn-RS"/>
        </w:rPr>
      </w:pPr>
    </w:p>
    <w:p w:rsidR="00DF7B29" w:rsidRPr="00DF7B29" w:rsidRDefault="00DF7B29" w:rsidP="00DF7B29">
      <w:pPr>
        <w:spacing w:line="240" w:lineRule="auto"/>
        <w:ind w:right="-375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За позицију</w:t>
      </w:r>
      <w:r w:rsidRPr="00DF7B29">
        <w:rPr>
          <w:rFonts w:ascii="Arial" w:hAnsi="Arial"/>
        </w:rPr>
        <w:t xml:space="preserve"> 28 </w:t>
      </w:r>
      <w:r>
        <w:rPr>
          <w:rFonts w:ascii="Arial" w:hAnsi="Arial"/>
          <w:lang w:val="sr-Cyrl-RS"/>
        </w:rPr>
        <w:t>ознаке</w:t>
      </w:r>
      <w:r w:rsidRPr="00DF7B29">
        <w:rPr>
          <w:rFonts w:ascii="Arial" w:hAnsi="Arial"/>
        </w:rPr>
        <w:t xml:space="preserve"> E 29.9 R 12     E 312-17</w:t>
      </w:r>
      <w:r>
        <w:rPr>
          <w:rFonts w:ascii="Arial" w:hAnsi="Arial"/>
          <w:lang w:val="sr-Latn-RS"/>
        </w:rPr>
        <w:t>.</w:t>
      </w:r>
    </w:p>
    <w:p w:rsidR="00DF7B29" w:rsidRPr="00DF7B29" w:rsidRDefault="00DF7B29" w:rsidP="00DF7B29">
      <w:pPr>
        <w:spacing w:line="240" w:lineRule="auto"/>
        <w:ind w:right="-375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Ознака произвођача</w:t>
      </w:r>
      <w:r w:rsidRPr="00DF7B29">
        <w:rPr>
          <w:rFonts w:ascii="Arial" w:hAnsi="Arial"/>
        </w:rPr>
        <w:t xml:space="preserve"> ''Lincoln-Askaynak je E 29 9 R 12 E 312-16</w:t>
      </w:r>
      <w:r>
        <w:rPr>
          <w:rFonts w:ascii="Arial" w:hAnsi="Arial"/>
          <w:lang w:val="sr-Latn-RS"/>
        </w:rPr>
        <w:t>.</w:t>
      </w:r>
    </w:p>
    <w:p w:rsidR="00DF7B29" w:rsidRPr="00DF7B29" w:rsidRDefault="00DF7B29" w:rsidP="00DF7B29">
      <w:pPr>
        <w:spacing w:line="240" w:lineRule="auto"/>
        <w:ind w:right="-375" w:firstLine="209"/>
        <w:rPr>
          <w:rFonts w:ascii="Arial" w:hAnsi="Arial"/>
        </w:rPr>
      </w:pPr>
    </w:p>
    <w:p w:rsidR="00DF7B29" w:rsidRPr="00DF7B29" w:rsidRDefault="00DF7B29" w:rsidP="00DF7B29">
      <w:pPr>
        <w:spacing w:line="240" w:lineRule="auto"/>
        <w:rPr>
          <w:rFonts w:ascii="Arial" w:hAnsi="Arial"/>
        </w:rPr>
      </w:pPr>
      <w:r>
        <w:rPr>
          <w:rFonts w:ascii="Arial" w:hAnsi="Arial"/>
          <w:lang w:val="sr-Cyrl-RS"/>
        </w:rPr>
        <w:t>Да ли можемо понудити робу по ознакама фабрике</w:t>
      </w:r>
      <w:r w:rsidRPr="00DF7B29">
        <w:rPr>
          <w:rFonts w:ascii="Arial" w:hAnsi="Arial"/>
        </w:rPr>
        <w:t>?</w:t>
      </w:r>
    </w:p>
    <w:p w:rsidR="00DF7B29" w:rsidRPr="00DF7B29" w:rsidRDefault="00DF7B29" w:rsidP="003317EC">
      <w:pPr>
        <w:rPr>
          <w:rFonts w:ascii="Arial" w:hAnsi="Arial"/>
          <w:iCs/>
          <w:lang w:val="sr-Latn-RS"/>
        </w:rPr>
      </w:pPr>
    </w:p>
    <w:p w:rsidR="00165E9D" w:rsidRDefault="00823373" w:rsidP="00165E9D">
      <w:pPr>
        <w:rPr>
          <w:rFonts w:ascii="Arial" w:hAnsi="Arial"/>
          <w:lang w:val="sr-Cyrl-RS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DF7B29">
        <w:rPr>
          <w:rFonts w:ascii="Arial" w:hAnsi="Arial"/>
          <w:lang w:val="sr-Cyrl-RS"/>
        </w:rPr>
        <w:t>Морате понудити робу по траженим ознакама неведеним у конкурсној документацији</w:t>
      </w:r>
      <w:r w:rsidR="00B96137">
        <w:rPr>
          <w:rFonts w:ascii="Arial" w:hAnsi="Arial"/>
          <w:lang w:val="sr-Cyrl-RS"/>
        </w:rPr>
        <w:t>.</w:t>
      </w:r>
    </w:p>
    <w:p w:rsidR="00DF7B29" w:rsidRPr="00DF7B29" w:rsidRDefault="00DF7B29" w:rsidP="00165E9D">
      <w:pPr>
        <w:rPr>
          <w:rFonts w:ascii="Arial" w:hAnsi="Arial"/>
          <w:lang w:val="sr-Latn-RS"/>
        </w:rPr>
      </w:pPr>
    </w:p>
    <w:p w:rsidR="00B96137" w:rsidRDefault="00B96137" w:rsidP="00B96137">
      <w:pPr>
        <w:pStyle w:val="Title"/>
        <w:jc w:val="both"/>
        <w:rPr>
          <w:rFonts w:ascii="Arial" w:hAnsi="Arial" w:cs="Arial"/>
          <w:b w:val="0"/>
          <w:iCs/>
          <w:lang w:val="sr-Cyrl-RS"/>
        </w:rPr>
      </w:pPr>
      <w:r>
        <w:rPr>
          <w:rFonts w:ascii="Arial" w:hAnsi="Arial" w:cs="Arial"/>
          <w:iCs/>
        </w:rPr>
        <w:t xml:space="preserve">ПИТАЊЕ </w:t>
      </w:r>
      <w:r>
        <w:rPr>
          <w:rFonts w:ascii="Arial" w:hAnsi="Arial" w:cs="Arial"/>
          <w:iCs/>
          <w:lang w:val="sr-Cyrl-RS"/>
        </w:rPr>
        <w:t>2</w:t>
      </w:r>
      <w:r w:rsidRPr="00B96137">
        <w:rPr>
          <w:rFonts w:ascii="Arial" w:hAnsi="Arial" w:cs="Arial"/>
          <w:iCs/>
        </w:rPr>
        <w:t>:</w:t>
      </w:r>
      <w:r w:rsidRPr="00B96137">
        <w:rPr>
          <w:rFonts w:ascii="Arial" w:hAnsi="Arial" w:cs="Arial"/>
          <w:b w:val="0"/>
          <w:iCs/>
          <w:lang w:val="ru-RU"/>
        </w:rPr>
        <w:t xml:space="preserve"> </w:t>
      </w:r>
      <w:r w:rsidR="00DF7B29">
        <w:rPr>
          <w:rFonts w:ascii="Arial" w:hAnsi="Arial" w:cs="Arial"/>
          <w:b w:val="0"/>
          <w:iCs/>
          <w:lang w:val="ru-RU"/>
        </w:rPr>
        <w:t xml:space="preserve">Позиције 33 и 34 техничке спецификације су дефинисане ознаком по стандарду за електроде од сивог лива </w:t>
      </w:r>
      <w:r w:rsidR="00DF7B29">
        <w:rPr>
          <w:rFonts w:ascii="Arial" w:hAnsi="Arial" w:cs="Arial"/>
          <w:b w:val="0"/>
          <w:iCs/>
          <w:lang w:val="sr-Latn-RS"/>
        </w:rPr>
        <w:t>EN ISO 1071</w:t>
      </w:r>
      <w:r w:rsidR="00DF7B29">
        <w:rPr>
          <w:rFonts w:ascii="Arial" w:hAnsi="Arial" w:cs="Arial"/>
          <w:b w:val="0"/>
          <w:iCs/>
          <w:lang w:val="ru-RU"/>
        </w:rPr>
        <w:t xml:space="preserve">: Е С </w:t>
      </w:r>
      <w:r w:rsidR="00DF7B29">
        <w:rPr>
          <w:rFonts w:ascii="Arial" w:hAnsi="Arial" w:cs="Arial"/>
          <w:b w:val="0"/>
          <w:iCs/>
          <w:lang w:val="sr-Latn-RS"/>
        </w:rPr>
        <w:t>Ni C1;</w:t>
      </w:r>
    </w:p>
    <w:p w:rsidR="00D04F0D" w:rsidRPr="00D04F0D" w:rsidRDefault="00D04F0D" w:rsidP="00B96137">
      <w:pPr>
        <w:pStyle w:val="Title"/>
        <w:jc w:val="both"/>
        <w:rPr>
          <w:rFonts w:ascii="Arial" w:hAnsi="Arial" w:cs="Arial"/>
          <w:b w:val="0"/>
          <w:iCs/>
          <w:lang w:val="sr-Cyrl-RS"/>
        </w:rPr>
      </w:pPr>
    </w:p>
    <w:p w:rsidR="00DF7B29" w:rsidRPr="00D04F0D" w:rsidRDefault="00DF7B29" w:rsidP="00B96137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  <w:r>
        <w:rPr>
          <w:rFonts w:ascii="Arial" w:hAnsi="Arial" w:cs="Arial"/>
          <w:b w:val="0"/>
          <w:iCs/>
          <w:lang w:val="sr-Latn-RS"/>
        </w:rPr>
        <w:t xml:space="preserve">2.1. </w:t>
      </w:r>
      <w:r>
        <w:rPr>
          <w:rFonts w:ascii="Arial" w:hAnsi="Arial" w:cs="Arial"/>
          <w:b w:val="0"/>
          <w:iCs/>
          <w:lang w:val="sr-Cyrl-RS"/>
        </w:rPr>
        <w:t xml:space="preserve">с обзиром да такву ознаку не можемо да пронађемо у стандарду, </w:t>
      </w:r>
      <w:r w:rsidR="00D04F0D">
        <w:rPr>
          <w:rFonts w:ascii="Arial" w:hAnsi="Arial" w:cs="Arial"/>
          <w:b w:val="0"/>
          <w:iCs/>
          <w:lang w:val="sr-Cyrl-RS"/>
        </w:rPr>
        <w:t>да ли се ради о словној грешци?</w:t>
      </w:r>
    </w:p>
    <w:p w:rsidR="00D04F0D" w:rsidRPr="00D04F0D" w:rsidRDefault="00D04F0D" w:rsidP="00B96137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</w:p>
    <w:p w:rsidR="00DF7B29" w:rsidRDefault="00DF7B29" w:rsidP="00B96137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  <w:r>
        <w:rPr>
          <w:rFonts w:ascii="Arial" w:hAnsi="Arial" w:cs="Arial"/>
          <w:b w:val="0"/>
          <w:iCs/>
          <w:lang w:val="sr-Latn-RS"/>
        </w:rPr>
        <w:t>2.2.</w:t>
      </w:r>
      <w:r>
        <w:rPr>
          <w:rFonts w:ascii="Arial" w:hAnsi="Arial" w:cs="Arial"/>
          <w:b w:val="0"/>
          <w:iCs/>
          <w:lang w:val="sr-Cyrl-RS"/>
        </w:rPr>
        <w:t xml:space="preserve"> у којим границама може да одступа понуђена електрода од захтеваних типичних особина чистог метала шава:</w:t>
      </w:r>
    </w:p>
    <w:p w:rsidR="00D04F0D" w:rsidRPr="00D04F0D" w:rsidRDefault="00D04F0D" w:rsidP="00B96137">
      <w:pPr>
        <w:pStyle w:val="Title"/>
        <w:jc w:val="both"/>
        <w:rPr>
          <w:rFonts w:ascii="Arial" w:hAnsi="Arial" w:cs="Arial"/>
          <w:b w:val="0"/>
          <w:iCs/>
          <w:lang w:val="sr-Latn-RS"/>
        </w:rPr>
      </w:pPr>
    </w:p>
    <w:p w:rsidR="00DF7B29" w:rsidRDefault="00DF7B29" w:rsidP="00B96137">
      <w:pPr>
        <w:pStyle w:val="Title"/>
        <w:jc w:val="both"/>
        <w:rPr>
          <w:rFonts w:ascii="Arial" w:hAnsi="Arial" w:cs="Arial"/>
          <w:b w:val="0"/>
          <w:iCs/>
          <w:lang w:val="sr-Cyrl-RS"/>
        </w:rPr>
      </w:pPr>
      <w:r>
        <w:rPr>
          <w:rFonts w:ascii="Arial" w:hAnsi="Arial" w:cs="Arial"/>
          <w:b w:val="0"/>
          <w:iCs/>
          <w:lang w:val="sr-Cyrl-RS"/>
        </w:rPr>
        <w:t>Каталошка вредност хемијског састава у %:</w:t>
      </w:r>
    </w:p>
    <w:p w:rsidR="00DF7B29" w:rsidRDefault="00DF7B29" w:rsidP="00B96137">
      <w:pPr>
        <w:pStyle w:val="Title"/>
        <w:jc w:val="both"/>
        <w:rPr>
          <w:rFonts w:ascii="Arial" w:hAnsi="Arial" w:cs="Arial"/>
          <w:b w:val="0"/>
          <w:iCs/>
          <w:lang w:val="sr-Cyrl-RS"/>
        </w:rPr>
      </w:pPr>
      <w:r>
        <w:rPr>
          <w:rFonts w:ascii="Arial" w:hAnsi="Arial" w:cs="Arial"/>
          <w:b w:val="0"/>
          <w:iCs/>
          <w:lang w:val="sr-Latn-RS"/>
        </w:rPr>
        <w:t xml:space="preserve">C-0,9; Fe – max 4; Si-0,7; Mn-0.6; Ni – </w:t>
      </w:r>
      <w:r>
        <w:rPr>
          <w:rFonts w:ascii="Arial" w:hAnsi="Arial" w:cs="Arial"/>
          <w:b w:val="0"/>
          <w:iCs/>
          <w:lang w:val="sr-Cyrl-RS"/>
        </w:rPr>
        <w:t>остало;</w:t>
      </w:r>
    </w:p>
    <w:p w:rsidR="00DF7B29" w:rsidRPr="00DF7B29" w:rsidRDefault="00DF7B29" w:rsidP="00B96137">
      <w:pPr>
        <w:pStyle w:val="Title"/>
        <w:jc w:val="both"/>
        <w:rPr>
          <w:rFonts w:ascii="Arial" w:hAnsi="Arial" w:cs="Arial"/>
          <w:b w:val="0"/>
          <w:color w:val="FF0000"/>
          <w:lang w:val="sr-Latn-RS"/>
        </w:rPr>
      </w:pPr>
      <w:r>
        <w:rPr>
          <w:rFonts w:ascii="Arial" w:hAnsi="Arial" w:cs="Arial"/>
          <w:b w:val="0"/>
          <w:iCs/>
          <w:lang w:val="sr-Cyrl-RS"/>
        </w:rPr>
        <w:t xml:space="preserve">Механичке особине: </w:t>
      </w:r>
      <w:r>
        <w:rPr>
          <w:rFonts w:ascii="Arial" w:hAnsi="Arial" w:cs="Arial"/>
          <w:b w:val="0"/>
          <w:iCs/>
          <w:lang w:val="sr-Latn-RS"/>
        </w:rPr>
        <w:t>Rp02~300Mpa; HB~150;</w:t>
      </w:r>
    </w:p>
    <w:p w:rsidR="00B96137" w:rsidRDefault="00B96137" w:rsidP="00B96137">
      <w:pPr>
        <w:rPr>
          <w:rFonts w:ascii="Arial" w:hAnsi="Arial"/>
          <w:iCs/>
          <w:lang w:val="sr-Latn-RS"/>
        </w:rPr>
      </w:pPr>
    </w:p>
    <w:p w:rsidR="00DF7B29" w:rsidRDefault="00DF7B29" w:rsidP="00B96137">
      <w:pPr>
        <w:rPr>
          <w:rFonts w:ascii="Arial" w:hAnsi="Arial"/>
          <w:iCs/>
          <w:lang w:val="sr-Latn-RS"/>
        </w:rPr>
      </w:pPr>
    </w:p>
    <w:p w:rsidR="00DF7B29" w:rsidRDefault="00DF7B29" w:rsidP="00B96137">
      <w:pPr>
        <w:rPr>
          <w:rFonts w:ascii="Arial" w:hAnsi="Arial"/>
          <w:iCs/>
          <w:lang w:val="sr-Latn-RS"/>
        </w:rPr>
      </w:pPr>
    </w:p>
    <w:p w:rsidR="00DF7B29" w:rsidRDefault="00DF7B29" w:rsidP="00B96137">
      <w:pPr>
        <w:rPr>
          <w:rFonts w:ascii="Arial" w:hAnsi="Arial"/>
          <w:iCs/>
          <w:lang w:val="sr-Latn-RS"/>
        </w:rPr>
      </w:pPr>
    </w:p>
    <w:p w:rsidR="00DF7B29" w:rsidRDefault="00DF7B29" w:rsidP="00B96137">
      <w:pPr>
        <w:rPr>
          <w:rFonts w:ascii="Arial" w:hAnsi="Arial"/>
          <w:iCs/>
          <w:lang w:val="sr-Latn-RS"/>
        </w:rPr>
      </w:pPr>
    </w:p>
    <w:p w:rsidR="00DF7B29" w:rsidRDefault="00DF7B29" w:rsidP="00B96137">
      <w:pPr>
        <w:rPr>
          <w:rFonts w:ascii="Arial" w:hAnsi="Arial"/>
          <w:iCs/>
          <w:lang w:val="sr-Latn-RS"/>
        </w:rPr>
      </w:pPr>
    </w:p>
    <w:p w:rsidR="00DF7B29" w:rsidRPr="00DF7B29" w:rsidRDefault="00DF7B29" w:rsidP="00B96137">
      <w:pPr>
        <w:rPr>
          <w:rFonts w:ascii="Arial" w:hAnsi="Arial"/>
          <w:iCs/>
          <w:lang w:val="sr-Latn-RS"/>
        </w:rPr>
      </w:pPr>
    </w:p>
    <w:p w:rsidR="00DF7B29" w:rsidRDefault="00B96137" w:rsidP="00503A48">
      <w:pPr>
        <w:spacing w:after="200"/>
        <w:jc w:val="left"/>
        <w:rPr>
          <w:rFonts w:ascii="Arial" w:hAnsi="Arial"/>
          <w:lang w:val="sr-Latn-RS"/>
        </w:rPr>
      </w:pPr>
      <w:r w:rsidRPr="00B96137">
        <w:rPr>
          <w:rFonts w:ascii="Arial" w:hAnsi="Arial"/>
          <w:b/>
          <w:iCs/>
        </w:rPr>
        <w:t xml:space="preserve">ОДГОВОР </w:t>
      </w:r>
      <w:r w:rsidRPr="00B96137">
        <w:rPr>
          <w:rFonts w:ascii="Arial" w:hAnsi="Arial"/>
          <w:b/>
          <w:iCs/>
          <w:lang w:val="sr-Cyrl-RS"/>
        </w:rPr>
        <w:t>2</w:t>
      </w:r>
      <w:r w:rsidRPr="00B96137">
        <w:rPr>
          <w:rFonts w:ascii="Arial" w:hAnsi="Arial"/>
          <w:b/>
          <w:iCs/>
        </w:rPr>
        <w:t xml:space="preserve">: </w:t>
      </w:r>
      <w:r w:rsidRPr="00B96137">
        <w:rPr>
          <w:rFonts w:ascii="Arial" w:hAnsi="Arial"/>
          <w:b/>
          <w:iCs/>
          <w:lang w:val="sr-Cyrl-RS"/>
        </w:rPr>
        <w:t xml:space="preserve"> </w:t>
      </w:r>
    </w:p>
    <w:p w:rsidR="00DF7B29" w:rsidRDefault="00DF7B29" w:rsidP="00DF7B29">
      <w:pPr>
        <w:spacing w:line="240" w:lineRule="auto"/>
        <w:jc w:val="left"/>
        <w:rPr>
          <w:rFonts w:ascii="Arial" w:hAnsi="Arial"/>
          <w:bCs/>
          <w:lang w:val="sr-Latn-RS"/>
        </w:rPr>
      </w:pPr>
      <w:r w:rsidRPr="00DF7B29">
        <w:rPr>
          <w:rFonts w:ascii="Arial" w:hAnsi="Arial"/>
          <w:lang w:val="sr-Latn-RS"/>
        </w:rPr>
        <w:t>2.1.</w:t>
      </w:r>
      <w:r>
        <w:rPr>
          <w:rFonts w:ascii="Arial" w:hAnsi="Arial"/>
          <w:lang w:val="sr-Latn-RS"/>
        </w:rPr>
        <w:t xml:space="preserve"> </w:t>
      </w:r>
      <w:r w:rsidRPr="00DF7B29">
        <w:rPr>
          <w:rFonts w:ascii="Arial" w:hAnsi="Arial"/>
        </w:rPr>
        <w:t xml:space="preserve">За позицију 33 и 34 из техничке спецификације, дошло је до словне грешке где је уписана 1 уместо </w:t>
      </w:r>
      <w:r w:rsidRPr="00DF7B29">
        <w:rPr>
          <w:rFonts w:ascii="Arial" w:hAnsi="Arial"/>
          <w:lang w:val="sr-Latn-RS"/>
        </w:rPr>
        <w:t>I</w:t>
      </w:r>
      <w:r w:rsidRPr="00DF7B29">
        <w:rPr>
          <w:rFonts w:ascii="Arial" w:hAnsi="Arial"/>
        </w:rPr>
        <w:t>. Треба да стоји</w:t>
      </w:r>
      <w:r w:rsidRPr="00DF7B29">
        <w:rPr>
          <w:rFonts w:ascii="Arial" w:hAnsi="Arial"/>
          <w:lang w:val="sr-Latn-RS"/>
        </w:rPr>
        <w:t xml:space="preserve"> </w:t>
      </w:r>
      <w:r w:rsidRPr="00DF7B29">
        <w:rPr>
          <w:rFonts w:ascii="Arial" w:hAnsi="Arial"/>
          <w:bCs/>
        </w:rPr>
        <w:t>EN ISO 1071: E C Ni CI</w:t>
      </w:r>
      <w:r>
        <w:rPr>
          <w:rFonts w:ascii="Arial" w:hAnsi="Arial"/>
          <w:bCs/>
          <w:lang w:val="sr-Latn-RS"/>
        </w:rPr>
        <w:t>;</w:t>
      </w:r>
    </w:p>
    <w:p w:rsidR="00DF7B29" w:rsidRDefault="00DF7B29" w:rsidP="00DF7B29">
      <w:pPr>
        <w:spacing w:line="240" w:lineRule="auto"/>
        <w:jc w:val="left"/>
        <w:rPr>
          <w:rFonts w:ascii="Arial" w:hAnsi="Arial"/>
          <w:bCs/>
          <w:lang w:val="sr-Latn-RS"/>
        </w:rPr>
      </w:pPr>
    </w:p>
    <w:p w:rsidR="00DF7B29" w:rsidRPr="00DF7B29" w:rsidRDefault="00DF7B29" w:rsidP="00DF7B29">
      <w:pPr>
        <w:spacing w:line="240" w:lineRule="auto"/>
        <w:jc w:val="left"/>
        <w:rPr>
          <w:rFonts w:ascii="Arial" w:hAnsi="Arial"/>
          <w:bCs/>
          <w:lang w:val="sr-Latn-RS"/>
        </w:rPr>
      </w:pPr>
      <w:r w:rsidRPr="00DF7B29">
        <w:rPr>
          <w:rFonts w:ascii="Arial" w:hAnsi="Arial"/>
          <w:bCs/>
          <w:lang w:val="sr-Latn-RS"/>
        </w:rPr>
        <w:t xml:space="preserve">2.2. </w:t>
      </w:r>
      <w:r w:rsidRPr="00DF7B29">
        <w:rPr>
          <w:rFonts w:ascii="Arial" w:hAnsi="Arial"/>
          <w:bCs/>
        </w:rPr>
        <w:t>Одступања су могућа до 5% према траженој техничкој документацији за позиције 33 и 34.</w:t>
      </w:r>
    </w:p>
    <w:p w:rsidR="00DF7B29" w:rsidRDefault="00DF7B29" w:rsidP="00DF7B29">
      <w:pPr>
        <w:spacing w:line="240" w:lineRule="auto"/>
        <w:jc w:val="left"/>
        <w:rPr>
          <w:rFonts w:ascii="Arial" w:hAnsi="Arial"/>
          <w:bCs/>
          <w:lang w:val="sr-Latn-RS"/>
        </w:rPr>
      </w:pPr>
    </w:p>
    <w:p w:rsidR="00DF7B29" w:rsidRPr="00DF7B29" w:rsidRDefault="00DF7B29" w:rsidP="00DF7B29">
      <w:pPr>
        <w:spacing w:line="240" w:lineRule="auto"/>
        <w:jc w:val="left"/>
        <w:rPr>
          <w:rFonts w:ascii="Arial" w:hAnsi="Arial"/>
          <w:bCs/>
          <w:lang w:val="sr-Latn-RS"/>
        </w:rPr>
      </w:pPr>
    </w:p>
    <w:p w:rsidR="00DF7B29" w:rsidRPr="00DF7B29" w:rsidRDefault="00DF7B29" w:rsidP="00503A48">
      <w:pPr>
        <w:spacing w:after="200"/>
        <w:jc w:val="left"/>
        <w:rPr>
          <w:rFonts w:ascii="Arial" w:hAnsi="Arial"/>
          <w:lang w:val="sr-Latn-RS"/>
        </w:rPr>
      </w:pPr>
    </w:p>
    <w:p w:rsidR="00165E9D" w:rsidRDefault="00165E9D" w:rsidP="00165E9D">
      <w:pPr>
        <w:ind w:left="6372" w:firstLine="708"/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</w:rPr>
        <w:t xml:space="preserve">КОМИСИЈА </w:t>
      </w:r>
    </w:p>
    <w:p w:rsidR="00165E9D" w:rsidRPr="000A4D84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jc w:val="center"/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Миљан Пековић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     ______________________</w:t>
      </w:r>
    </w:p>
    <w:p w:rsidR="00165E9D" w:rsidRPr="00295D8C" w:rsidRDefault="00165E9D" w:rsidP="00165E9D">
      <w:pPr>
        <w:rPr>
          <w:rFonts w:ascii="Arial" w:hAnsi="Arial"/>
          <w:iCs/>
          <w:lang w:val="sr-Cyrl-RS"/>
        </w:rPr>
      </w:pPr>
    </w:p>
    <w:p w:rsidR="00165E9D" w:rsidRPr="000A4D84" w:rsidRDefault="00165E9D" w:rsidP="00165E9D">
      <w:pPr>
        <w:ind w:right="-28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Зоран Бачвански</w:t>
      </w:r>
      <w:r w:rsidRPr="000A4D84">
        <w:rPr>
          <w:rFonts w:ascii="Arial" w:hAnsi="Arial"/>
          <w:iCs/>
          <w:lang w:val="sr-Cyrl-RS"/>
        </w:rPr>
        <w:t xml:space="preserve"> - заменик члана</w:t>
      </w:r>
      <w:r>
        <w:rPr>
          <w:rFonts w:ascii="Arial" w:hAnsi="Arial"/>
          <w:iCs/>
          <w:lang w:val="sr-Cyrl-RS"/>
        </w:rPr>
        <w:t xml:space="preserve">  ______________________</w:t>
      </w:r>
    </w:p>
    <w:p w:rsidR="00165E9D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</w:t>
      </w:r>
      <w:r w:rsidR="00503A48">
        <w:rPr>
          <w:rFonts w:ascii="Arial" w:hAnsi="Arial"/>
          <w:iCs/>
          <w:lang w:val="sr-Cyrl-RS"/>
        </w:rPr>
        <w:t>Вишња Лечић</w:t>
      </w:r>
      <w:r>
        <w:rPr>
          <w:rFonts w:ascii="Arial" w:hAnsi="Arial"/>
          <w:iCs/>
          <w:lang w:val="sr-Cyrl-RS"/>
        </w:rPr>
        <w:t xml:space="preserve"> – </w:t>
      </w:r>
      <w:r w:rsidR="001D36B9">
        <w:rPr>
          <w:rFonts w:ascii="Arial" w:hAnsi="Arial"/>
          <w:iCs/>
          <w:lang w:val="sr-Cyrl-RS"/>
        </w:rPr>
        <w:t xml:space="preserve">заменик </w:t>
      </w:r>
      <w:r w:rsidRPr="00295D8C">
        <w:rPr>
          <w:rFonts w:ascii="Arial" w:hAnsi="Arial"/>
          <w:iCs/>
          <w:lang w:val="sr-Cyrl-RS"/>
        </w:rPr>
        <w:t>члан</w:t>
      </w:r>
      <w:r w:rsidR="001D36B9">
        <w:rPr>
          <w:rFonts w:ascii="Arial" w:hAnsi="Arial"/>
          <w:iCs/>
          <w:lang w:val="sr-Cyrl-RS"/>
        </w:rPr>
        <w:t xml:space="preserve">         </w:t>
      </w:r>
      <w:r>
        <w:rPr>
          <w:rFonts w:ascii="Arial" w:hAnsi="Arial"/>
          <w:iCs/>
          <w:lang w:val="sr-Cyrl-RS"/>
        </w:rPr>
        <w:t>______________________</w:t>
      </w:r>
    </w:p>
    <w:p w:rsidR="000F0A61" w:rsidRPr="00503A48" w:rsidRDefault="00165E9D" w:rsidP="00503A48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503A4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17" w:rsidRDefault="00315F17" w:rsidP="004A61DF">
      <w:pPr>
        <w:spacing w:line="240" w:lineRule="auto"/>
      </w:pPr>
      <w:r>
        <w:separator/>
      </w:r>
    </w:p>
  </w:endnote>
  <w:endnote w:type="continuationSeparator" w:id="0">
    <w:p w:rsidR="00315F17" w:rsidRDefault="00315F1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17" w:rsidRDefault="00315F17" w:rsidP="004A61DF">
      <w:pPr>
        <w:spacing w:line="240" w:lineRule="auto"/>
      </w:pPr>
      <w:r>
        <w:separator/>
      </w:r>
    </w:p>
  </w:footnote>
  <w:footnote w:type="continuationSeparator" w:id="0">
    <w:p w:rsidR="00315F17" w:rsidRDefault="00315F1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E8A671B" wp14:editId="0EA2439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17246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17246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0624F8"/>
    <w:multiLevelType w:val="hybridMultilevel"/>
    <w:tmpl w:val="EF285C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04578"/>
    <w:multiLevelType w:val="hybridMultilevel"/>
    <w:tmpl w:val="D578F884"/>
    <w:lvl w:ilvl="0" w:tplc="891450E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8"/>
      </w:rPr>
    </w:lvl>
    <w:lvl w:ilvl="1" w:tplc="241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7246"/>
    <w:rsid w:val="00120A8B"/>
    <w:rsid w:val="00131177"/>
    <w:rsid w:val="00154E5B"/>
    <w:rsid w:val="00161DB4"/>
    <w:rsid w:val="00165E9D"/>
    <w:rsid w:val="00170BB3"/>
    <w:rsid w:val="001D36B9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F5D51"/>
    <w:rsid w:val="00311D82"/>
    <w:rsid w:val="00315F17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F9B"/>
    <w:rsid w:val="00503A48"/>
    <w:rsid w:val="0051101B"/>
    <w:rsid w:val="0052618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00EB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3FC7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613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4F0D"/>
    <w:rsid w:val="00D109F3"/>
    <w:rsid w:val="00D12CB8"/>
    <w:rsid w:val="00D305E2"/>
    <w:rsid w:val="00D97D88"/>
    <w:rsid w:val="00DB25EE"/>
    <w:rsid w:val="00DD31A0"/>
    <w:rsid w:val="00DF7B2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23D"/>
    <w:rsid w:val="00F33CFB"/>
    <w:rsid w:val="00F514F8"/>
    <w:rsid w:val="00F75895"/>
    <w:rsid w:val="00FC01E0"/>
    <w:rsid w:val="00FE0AD3"/>
    <w:rsid w:val="00FE1A75"/>
    <w:rsid w:val="00FE2394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C9C"/>
    <w:rsid w:val="00084668"/>
    <w:rsid w:val="00190F77"/>
    <w:rsid w:val="00442185"/>
    <w:rsid w:val="00AD6BD4"/>
    <w:rsid w:val="00B566A5"/>
    <w:rsid w:val="00E64FC5"/>
    <w:rsid w:val="00F0337C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167D-3B3D-495E-9C13-344ADC73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3</cp:revision>
  <cp:lastPrinted>2016-05-12T09:18:00Z</cp:lastPrinted>
  <dcterms:created xsi:type="dcterms:W3CDTF">2016-05-12T09:18:00Z</dcterms:created>
  <dcterms:modified xsi:type="dcterms:W3CDTF">2016-05-12T11:24:00Z</dcterms:modified>
</cp:coreProperties>
</file>