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bookmarkStart w:id="0" w:name="_GoBack"/>
      <w:bookmarkEnd w:id="0"/>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1" w:name="_Toc441215596"/>
      <w:bookmarkStart w:id="2" w:name="_Toc441651535"/>
      <w:bookmarkStart w:id="3" w:name="_Toc442559872"/>
      <w:r w:rsidRPr="00F10346">
        <w:rPr>
          <w:b/>
        </w:rPr>
        <w:t>КОНКУРСНА ДОКУМЕНТАЦИЈА</w:t>
      </w:r>
      <w:bookmarkEnd w:id="1"/>
      <w:bookmarkEnd w:id="2"/>
      <w:bookmarkEnd w:id="3"/>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4A1D15" w:rsidRPr="004A1D15" w:rsidRDefault="004A1D15" w:rsidP="004A1D15">
      <w:bookmarkStart w:id="4" w:name="_Toc441215597"/>
      <w:bookmarkStart w:id="5" w:name="_Toc441651536"/>
      <w:bookmarkStart w:id="6" w:name="_Toc442559873"/>
      <w:r>
        <w:rPr>
          <w:lang w:val="sr-Cyrl-RS"/>
        </w:rPr>
        <w:t xml:space="preserve">                              </w:t>
      </w:r>
      <w:proofErr w:type="gramStart"/>
      <w:r w:rsidR="00210557" w:rsidRPr="00F10346">
        <w:t>за</w:t>
      </w:r>
      <w:proofErr w:type="gramEnd"/>
      <w:r w:rsidR="00210557" w:rsidRPr="00F10346">
        <w:t xml:space="preserve"> јавну набавку добара бр</w:t>
      </w:r>
      <w:bookmarkEnd w:id="4"/>
      <w:bookmarkEnd w:id="5"/>
      <w:bookmarkEnd w:id="6"/>
      <w:r w:rsidR="00113B84" w:rsidRPr="00F10346">
        <w:t>.</w:t>
      </w:r>
      <w:r w:rsidRPr="004A1D15">
        <w:t xml:space="preserve"> ЈН3000/0266/2016 (310/2016)</w:t>
      </w:r>
    </w:p>
    <w:p w:rsidR="00210557" w:rsidRPr="00F10346" w:rsidRDefault="00210557" w:rsidP="00874F5B">
      <w:pPr>
        <w:jc w:val="center"/>
      </w:pPr>
    </w:p>
    <w:p w:rsidR="00210557" w:rsidRPr="00F10346" w:rsidRDefault="00210557" w:rsidP="00210557">
      <w:pPr>
        <w:jc w:val="center"/>
        <w:rPr>
          <w:rFonts w:cs="Arial"/>
        </w:rPr>
      </w:pPr>
    </w:p>
    <w:p w:rsidR="00210557" w:rsidRPr="00F10346" w:rsidRDefault="004A1D15" w:rsidP="00210557">
      <w:pPr>
        <w:pStyle w:val="Title"/>
        <w:spacing w:before="0"/>
        <w:rPr>
          <w:rFonts w:cs="Arial"/>
          <w:color w:val="FF0000"/>
          <w:sz w:val="22"/>
          <w:szCs w:val="22"/>
        </w:rPr>
      </w:pPr>
      <w:r>
        <w:rPr>
          <w:rFonts w:cs="Arial"/>
          <w:sz w:val="22"/>
          <w:szCs w:val="22"/>
          <w:lang w:val="sr-Cyrl-RS"/>
        </w:rPr>
        <w:t xml:space="preserve">Клима уређаји у сплит изведби у погону Тент А </w:t>
      </w:r>
    </w:p>
    <w:p w:rsidR="00210557" w:rsidRPr="00F10346" w:rsidRDefault="00210557" w:rsidP="00210557">
      <w:pPr>
        <w:pStyle w:val="Title"/>
        <w:spacing w:before="0"/>
        <w:rPr>
          <w:rFonts w:cs="Arial"/>
          <w:color w:val="FF0000"/>
          <w:sz w:val="22"/>
          <w:szCs w:val="22"/>
        </w:rPr>
      </w:pPr>
    </w:p>
    <w:p w:rsidR="00210557" w:rsidRPr="00F10346" w:rsidRDefault="00210557" w:rsidP="00210557">
      <w:pPr>
        <w:pStyle w:val="Title"/>
        <w:spacing w:before="0"/>
        <w:rPr>
          <w:rFonts w:cs="Arial"/>
          <w:b w:val="0"/>
          <w:color w:val="FF0000"/>
          <w:sz w:val="22"/>
          <w:szCs w:val="22"/>
        </w:rPr>
      </w:pPr>
    </w:p>
    <w:p w:rsidR="001B619C" w:rsidRPr="00F10346" w:rsidRDefault="001B619C"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5C6920" w:rsidRPr="00F10346">
        <w:rPr>
          <w:rFonts w:eastAsia="Arial Unicode MS" w:cs="Arial"/>
          <w:kern w:val="2"/>
          <w:lang w:val="ru-RU"/>
        </w:rPr>
        <w:t>______</w:t>
      </w:r>
      <w:r w:rsidR="00286A2B" w:rsidRPr="00F10346">
        <w:rPr>
          <w:rFonts w:eastAsia="Arial Unicode MS" w:cs="Arial"/>
          <w:kern w:val="2"/>
          <w:lang w:val="ru-RU"/>
        </w:rPr>
        <w:t>/</w:t>
      </w:r>
      <w:r w:rsidR="00253033" w:rsidRPr="00F10346">
        <w:rPr>
          <w:rFonts w:eastAsia="Arial Unicode MS" w:cs="Arial"/>
          <w:kern w:val="2"/>
          <w:lang w:val="ru-RU"/>
        </w:rPr>
        <w:t>__</w:t>
      </w:r>
      <w:r w:rsidRPr="00F10346">
        <w:rPr>
          <w:rFonts w:eastAsia="Arial Unicode MS" w:cs="Arial"/>
          <w:kern w:val="2"/>
          <w:lang w:val="ru-RU"/>
        </w:rPr>
        <w:t>-1</w:t>
      </w:r>
      <w:r w:rsidR="00210557" w:rsidRPr="00F10346">
        <w:rPr>
          <w:rFonts w:eastAsia="Arial Unicode MS" w:cs="Arial"/>
          <w:kern w:val="2"/>
          <w:lang w:val="ru-RU"/>
        </w:rPr>
        <w:t>6</w:t>
      </w:r>
      <w:r w:rsidRPr="00F10346">
        <w:rPr>
          <w:rFonts w:eastAsia="Arial Unicode MS" w:cs="Arial"/>
          <w:kern w:val="2"/>
          <w:lang w:val="ru-RU"/>
        </w:rPr>
        <w:t xml:space="preserve"> од </w:t>
      </w:r>
      <w:r w:rsidR="00EC2F36" w:rsidRPr="00F10346">
        <w:rPr>
          <w:rFonts w:eastAsia="Arial Unicode MS" w:cs="Arial"/>
          <w:kern w:val="2"/>
          <w:lang w:val="ru-RU"/>
        </w:rPr>
        <w:t>__.</w:t>
      </w:r>
      <w:r w:rsidR="005C6920" w:rsidRPr="00F10346">
        <w:rPr>
          <w:rFonts w:eastAsia="Arial Unicode MS" w:cs="Arial"/>
          <w:kern w:val="2"/>
          <w:lang w:val="ru-RU"/>
        </w:rPr>
        <w:t>__</w:t>
      </w:r>
      <w:r w:rsidR="00EC2F36" w:rsidRPr="00F10346">
        <w:rPr>
          <w:rFonts w:eastAsia="Arial Unicode MS" w:cs="Arial"/>
          <w:kern w:val="2"/>
          <w:lang w:val="ru-RU"/>
        </w:rPr>
        <w:t>.</w:t>
      </w:r>
      <w:r w:rsidR="00413BCE" w:rsidRPr="00F10346">
        <w:rPr>
          <w:rFonts w:eastAsia="Arial Unicode MS" w:cs="Arial"/>
          <w:kern w:val="2"/>
          <w:lang w:val="ru-RU"/>
        </w:rPr>
        <w:t>201</w:t>
      </w:r>
      <w:r w:rsidR="00210557" w:rsidRPr="00F10346">
        <w:rPr>
          <w:rFonts w:eastAsia="Arial Unicode MS" w:cs="Arial"/>
          <w:kern w:val="2"/>
          <w:lang w:val="ru-RU"/>
        </w:rPr>
        <w:t>6</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4A1D15" w:rsidP="000C50A0">
      <w:pPr>
        <w:spacing w:before="0"/>
        <w:jc w:val="center"/>
        <w:rPr>
          <w:rFonts w:cs="Arial"/>
          <w:lang w:val="ru-RU"/>
        </w:rPr>
      </w:pPr>
      <w:r>
        <w:rPr>
          <w:rFonts w:cs="Arial"/>
          <w:lang w:val="ru-RU"/>
        </w:rPr>
        <w:t xml:space="preserve">Обреновац април </w:t>
      </w:r>
      <w:r w:rsidR="001F62BF" w:rsidRPr="00F10346">
        <w:rPr>
          <w:rFonts w:cs="Arial"/>
          <w:lang w:val="ru-RU"/>
        </w:rPr>
        <w:t>201</w:t>
      </w:r>
      <w:r w:rsidR="00210557" w:rsidRPr="00F10346">
        <w:rPr>
          <w:rFonts w:cs="Arial"/>
          <w:lang w:val="ru-RU"/>
        </w:rPr>
        <w:t>6</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rsidR="00113B84" w:rsidRPr="004A1D15" w:rsidRDefault="00113B84" w:rsidP="00E151E9">
      <w:pPr>
        <w:pStyle w:val="Title"/>
        <w:spacing w:before="0"/>
        <w:rPr>
          <w:rFonts w:cs="Arial"/>
          <w:b w:val="0"/>
          <w:color w:val="FF0000"/>
          <w:sz w:val="22"/>
          <w:szCs w:val="22"/>
          <w:lang w:val="sr-Cyrl-RS"/>
        </w:rPr>
      </w:pPr>
    </w:p>
    <w:p w:rsidR="000C50A0" w:rsidRPr="00F10346" w:rsidRDefault="000C50A0" w:rsidP="000C50A0">
      <w:pPr>
        <w:spacing w:before="0"/>
        <w:jc w:val="center"/>
        <w:rPr>
          <w:rFonts w:cs="Arial"/>
          <w:b/>
          <w:lang w:val="ru-RU"/>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proofErr w:type="gramStart"/>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5236B8" w:rsidRPr="005236B8">
        <w:rPr>
          <w:rFonts w:eastAsia="Arial Unicode MS" w:cs="Arial"/>
          <w:color w:val="000000"/>
          <w:kern w:val="2"/>
          <w:lang w:val="ru-RU"/>
        </w:rPr>
        <w:t xml:space="preserve">105E0301-155972/2-2016 </w:t>
      </w:r>
      <w:r w:rsidR="00F14109" w:rsidRPr="00F10346">
        <w:rPr>
          <w:rFonts w:eastAsia="Arial Unicode MS" w:cs="Arial"/>
          <w:color w:val="000000"/>
          <w:kern w:val="2"/>
        </w:rPr>
        <w:t>o</w:t>
      </w:r>
      <w:r w:rsidR="00F14109" w:rsidRPr="00F10346">
        <w:rPr>
          <w:rFonts w:eastAsia="Arial Unicode MS" w:cs="Arial"/>
          <w:color w:val="000000"/>
          <w:kern w:val="2"/>
          <w:lang w:val="ru-RU"/>
        </w:rPr>
        <w:t>д</w:t>
      </w:r>
      <w:r w:rsidR="005236B8">
        <w:rPr>
          <w:rFonts w:eastAsia="Arial Unicode MS" w:cs="Arial"/>
          <w:color w:val="000000"/>
          <w:kern w:val="2"/>
          <w:lang w:val="sr-Latn-RS"/>
        </w:rPr>
        <w:t xml:space="preserve"> 24.05</w:t>
      </w:r>
      <w:r w:rsidR="00005800" w:rsidRPr="00F10346">
        <w:rPr>
          <w:rFonts w:eastAsia="Arial Unicode MS" w:cs="Arial"/>
          <w:color w:val="000000"/>
          <w:kern w:val="2"/>
          <w:lang w:val="ru-RU"/>
        </w:rPr>
        <w:t>.</w:t>
      </w:r>
      <w:r w:rsidR="00413BCE" w:rsidRPr="00F10346">
        <w:rPr>
          <w:rFonts w:eastAsia="Arial Unicode MS" w:cs="Arial"/>
          <w:color w:val="000000"/>
          <w:kern w:val="2"/>
          <w:lang w:val="ru-RU"/>
        </w:rPr>
        <w:t>201</w:t>
      </w:r>
      <w:r w:rsidR="00210557" w:rsidRPr="00F10346">
        <w:rPr>
          <w:rFonts w:eastAsia="Arial Unicode MS" w:cs="Arial"/>
          <w:color w:val="000000"/>
          <w:kern w:val="2"/>
          <w:lang w:val="ru-RU"/>
        </w:rPr>
        <w:t>6</w:t>
      </w:r>
      <w:r w:rsidR="00413BCE" w:rsidRPr="00F10346">
        <w:rPr>
          <w:rFonts w:eastAsia="Arial Unicode MS" w:cs="Arial"/>
          <w:color w:val="000000"/>
          <w:kern w:val="2"/>
          <w:lang w:val="ru-RU"/>
        </w:rPr>
        <w:t>.</w:t>
      </w:r>
      <w:proofErr w:type="gramEnd"/>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5236B8" w:rsidRPr="005236B8">
        <w:rPr>
          <w:rFonts w:eastAsia="Arial Unicode MS" w:cs="Arial"/>
          <w:color w:val="000000"/>
          <w:kern w:val="2"/>
          <w:lang w:val="ru-RU"/>
        </w:rPr>
        <w:t>105E0301-155972/</w:t>
      </w:r>
      <w:r w:rsidR="005236B8">
        <w:rPr>
          <w:rFonts w:eastAsia="Arial Unicode MS" w:cs="Arial"/>
          <w:color w:val="000000"/>
          <w:kern w:val="2"/>
          <w:lang w:val="sr-Latn-RS"/>
        </w:rPr>
        <w:t>3</w:t>
      </w:r>
      <w:r w:rsidR="005236B8" w:rsidRPr="005236B8">
        <w:rPr>
          <w:rFonts w:eastAsia="Arial Unicode MS" w:cs="Arial"/>
          <w:color w:val="000000"/>
          <w:kern w:val="2"/>
          <w:lang w:val="ru-RU"/>
        </w:rPr>
        <w:t xml:space="preserve">-2016 </w:t>
      </w:r>
      <w:r w:rsidR="00005800" w:rsidRPr="00F10346">
        <w:rPr>
          <w:rFonts w:eastAsia="Arial Unicode MS" w:cs="Arial"/>
          <w:color w:val="000000"/>
          <w:kern w:val="2"/>
        </w:rPr>
        <w:t>o</w:t>
      </w:r>
      <w:r w:rsidR="00005800" w:rsidRPr="00F10346">
        <w:rPr>
          <w:rFonts w:eastAsia="Arial Unicode MS" w:cs="Arial"/>
          <w:color w:val="000000"/>
          <w:kern w:val="2"/>
          <w:lang w:val="ru-RU"/>
        </w:rPr>
        <w:t xml:space="preserve">д </w:t>
      </w:r>
      <w:r w:rsidR="005236B8">
        <w:rPr>
          <w:rFonts w:eastAsia="Arial Unicode MS" w:cs="Arial"/>
          <w:color w:val="000000"/>
          <w:kern w:val="2"/>
          <w:lang w:val="sr-Latn-RS"/>
        </w:rPr>
        <w:t>24.05</w:t>
      </w:r>
      <w:r w:rsidR="00005800" w:rsidRPr="00F10346">
        <w:rPr>
          <w:rFonts w:eastAsia="Arial Unicode MS" w:cs="Arial"/>
          <w:color w:val="000000"/>
          <w:kern w:val="2"/>
          <w:lang w:val="ru-RU"/>
        </w:rPr>
        <w:t>.201</w:t>
      </w:r>
      <w:r w:rsidR="00210557" w:rsidRPr="00F10346">
        <w:rPr>
          <w:rFonts w:eastAsia="Arial Unicode MS" w:cs="Arial"/>
          <w:color w:val="000000"/>
          <w:kern w:val="2"/>
          <w:lang w:val="ru-RU"/>
        </w:rPr>
        <w:t>6</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AE2D3F" w:rsidRPr="004A1D15" w:rsidRDefault="00AE2D3F" w:rsidP="00AE2D3F">
      <w:bookmarkStart w:id="10" w:name="_Toc441215599"/>
      <w:bookmarkStart w:id="11" w:name="_Toc441651538"/>
      <w:bookmarkStart w:id="12" w:name="_Toc442559875"/>
      <w:r>
        <w:rPr>
          <w:b/>
          <w:lang w:val="sr-Cyrl-RS"/>
        </w:rPr>
        <w:t xml:space="preserve">                        </w:t>
      </w:r>
      <w:proofErr w:type="gramStart"/>
      <w:r w:rsidR="00210557" w:rsidRPr="00F10346">
        <w:rPr>
          <w:b/>
        </w:rPr>
        <w:t>за</w:t>
      </w:r>
      <w:proofErr w:type="gramEnd"/>
      <w:r w:rsidR="00210557" w:rsidRPr="00F10346">
        <w:rPr>
          <w:b/>
        </w:rPr>
        <w:t xml:space="preserve"> јавну набавку добара бр</w:t>
      </w:r>
      <w:bookmarkEnd w:id="10"/>
      <w:bookmarkEnd w:id="11"/>
      <w:bookmarkEnd w:id="12"/>
      <w:r w:rsidRPr="00AE2D3F">
        <w:t xml:space="preserve"> </w:t>
      </w:r>
      <w:r w:rsidRPr="004A1D15">
        <w:t>ЈН3000/0266/2016 (310/2016)</w:t>
      </w:r>
    </w:p>
    <w:p w:rsidR="009D3699" w:rsidRPr="00F10346" w:rsidRDefault="009D3699" w:rsidP="00AE2D3F">
      <w:pPr>
        <w:jc w:val="center"/>
        <w:rPr>
          <w:rFonts w:cs="Arial"/>
          <w:color w:val="00B0F0"/>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354614" w:rsidRDefault="00354614"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354614" w:rsidRDefault="00354614"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354614" w:rsidRDefault="00354614"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4C589A" w:rsidRDefault="004C589A" w:rsidP="004C3B38">
            <w:pPr>
              <w:tabs>
                <w:tab w:val="left" w:pos="360"/>
                <w:tab w:val="left" w:pos="567"/>
                <w:tab w:val="right" w:leader="dot" w:pos="9639"/>
              </w:tabs>
              <w:jc w:val="center"/>
              <w:rPr>
                <w:lang w:val="sr-Cyrl-RS"/>
              </w:rPr>
            </w:pPr>
            <w:r>
              <w:rPr>
                <w:lang w:val="sr-Cyrl-RS"/>
              </w:rPr>
              <w:t>5-8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FB4FC1" w:rsidRDefault="00FB4FC1" w:rsidP="004C3B38">
            <w:pPr>
              <w:tabs>
                <w:tab w:val="left" w:pos="360"/>
                <w:tab w:val="left" w:pos="567"/>
                <w:tab w:val="right" w:leader="dot" w:pos="9639"/>
              </w:tabs>
              <w:jc w:val="center"/>
              <w:rPr>
                <w:lang w:val="sr-Cyrl-RS"/>
              </w:rPr>
            </w:pPr>
            <w:r>
              <w:rPr>
                <w:lang w:val="sr-Cyrl-RS"/>
              </w:rPr>
              <w:t>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924257" w:rsidRDefault="00924257" w:rsidP="004C3B38">
            <w:pPr>
              <w:tabs>
                <w:tab w:val="left" w:pos="360"/>
                <w:tab w:val="left" w:pos="567"/>
                <w:tab w:val="right" w:leader="dot" w:pos="9639"/>
              </w:tabs>
              <w:jc w:val="center"/>
              <w:rPr>
                <w:lang w:val="sr-Cyrl-RS"/>
              </w:rPr>
            </w:pPr>
            <w:r>
              <w:rPr>
                <w:lang w:val="sr-Cyrl-RS"/>
              </w:rPr>
              <w:t>11-25</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597298">
            <w:pPr>
              <w:tabs>
                <w:tab w:val="left" w:pos="360"/>
                <w:tab w:val="left" w:pos="567"/>
                <w:tab w:val="right" w:leader="dot" w:pos="9639"/>
              </w:tabs>
              <w:rPr>
                <w:rFonts w:cs="Arial"/>
              </w:rPr>
            </w:pPr>
            <w:r w:rsidRPr="00F10346">
              <w:rPr>
                <w:rFonts w:cs="Arial"/>
              </w:rPr>
              <w:t xml:space="preserve">Обрасци ( 1 - </w:t>
            </w:r>
            <w:r w:rsidR="00597298">
              <w:rPr>
                <w:rFonts w:cs="Arial"/>
                <w:lang w:val="sr-Cyrl-RS"/>
              </w:rPr>
              <w:t>7</w:t>
            </w:r>
            <w:r w:rsidRPr="00F10346">
              <w:rPr>
                <w:rFonts w:cs="Arial"/>
              </w:rPr>
              <w:t>)</w:t>
            </w:r>
          </w:p>
        </w:tc>
        <w:tc>
          <w:tcPr>
            <w:tcW w:w="810" w:type="dxa"/>
          </w:tcPr>
          <w:p w:rsidR="00C62AA7" w:rsidRPr="00924257" w:rsidRDefault="00924257" w:rsidP="009D765D">
            <w:pPr>
              <w:tabs>
                <w:tab w:val="left" w:pos="360"/>
                <w:tab w:val="left" w:pos="567"/>
                <w:tab w:val="right" w:leader="dot" w:pos="9639"/>
              </w:tabs>
              <w:jc w:val="center"/>
              <w:rPr>
                <w:lang w:val="sr-Cyrl-RS"/>
              </w:rPr>
            </w:pPr>
            <w:r>
              <w:rPr>
                <w:lang w:val="sr-Cyrl-RS"/>
              </w:rPr>
              <w:t>26-3</w:t>
            </w:r>
            <w:r w:rsidR="009D765D">
              <w:rPr>
                <w:lang w:val="sr-Cyrl-RS"/>
              </w:rPr>
              <w:t>8</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FB4FC1" w:rsidRDefault="00FB4FC1" w:rsidP="00B552E2">
            <w:pPr>
              <w:tabs>
                <w:tab w:val="left" w:pos="360"/>
                <w:tab w:val="left" w:pos="567"/>
                <w:tab w:val="right" w:leader="dot" w:pos="9639"/>
              </w:tabs>
              <w:jc w:val="center"/>
              <w:rPr>
                <w:lang w:val="sr-Cyrl-RS"/>
              </w:rPr>
            </w:pPr>
            <w:r>
              <w:rPr>
                <w:lang w:val="sr-Cyrl-RS"/>
              </w:rPr>
              <w:t>4</w:t>
            </w:r>
            <w:r w:rsidR="00B552E2">
              <w:rPr>
                <w:lang w:val="sr-Cyrl-RS"/>
              </w:rPr>
              <w:t>7</w:t>
            </w:r>
            <w:r>
              <w:rPr>
                <w:lang w:val="sr-Cyrl-RS"/>
              </w:rPr>
              <w:t>-5</w:t>
            </w:r>
            <w:r w:rsidR="00B552E2">
              <w:rPr>
                <w:lang w:val="sr-Cyrl-RS"/>
              </w:rPr>
              <w:t>4</w:t>
            </w:r>
          </w:p>
        </w:tc>
      </w:tr>
    </w:tbl>
    <w:p w:rsidR="009D3699" w:rsidRPr="00F10346" w:rsidRDefault="009D3699" w:rsidP="000C50A0">
      <w:pPr>
        <w:pStyle w:val="BodyText"/>
        <w:spacing w:before="0"/>
        <w:rPr>
          <w:rFonts w:cs="Arial"/>
          <w:b/>
          <w:spacing w:val="80"/>
          <w:sz w:val="22"/>
          <w:szCs w:val="22"/>
          <w:highlight w:val="yellow"/>
        </w:rPr>
      </w:pPr>
    </w:p>
    <w:p w:rsidR="00F5264D" w:rsidRPr="00F10346" w:rsidRDefault="00C53AC6" w:rsidP="00C53AC6">
      <w:pPr>
        <w:jc w:val="right"/>
        <w:rPr>
          <w:rFonts w:cs="Arial"/>
          <w:color w:val="548DD4" w:themeColor="text2" w:themeTint="99"/>
          <w:lang w:val="sr-Cyrl-CS"/>
        </w:rPr>
      </w:pPr>
      <w:r w:rsidRPr="00F10346">
        <w:rPr>
          <w:rFonts w:cs="Arial"/>
          <w:bCs/>
          <w:noProof/>
          <w:lang w:val="sr-Cyrl-CS"/>
        </w:rPr>
        <w:t xml:space="preserve">Укупан број страна документације: </w:t>
      </w:r>
      <w:r w:rsidR="00542A2F">
        <w:rPr>
          <w:rFonts w:cs="Arial"/>
          <w:bCs/>
          <w:noProof/>
          <w:lang w:val="sr-Cyrl-CS"/>
        </w:rPr>
        <w:t>5</w:t>
      </w:r>
      <w:r w:rsidR="00220DC8">
        <w:rPr>
          <w:rFonts w:cs="Arial"/>
          <w:bCs/>
          <w:noProof/>
          <w:lang w:val="sr-Cyrl-CS"/>
        </w:rPr>
        <w:t>4</w:t>
      </w:r>
    </w:p>
    <w:p w:rsidR="001853E1" w:rsidRPr="00F10346" w:rsidRDefault="001853E1" w:rsidP="000C50A0">
      <w:pPr>
        <w:pStyle w:val="BodyText"/>
        <w:spacing w:before="0"/>
        <w:rPr>
          <w:rFonts w:cs="Arial"/>
          <w:sz w:val="22"/>
          <w:szCs w:val="22"/>
        </w:rPr>
      </w:pPr>
    </w:p>
    <w:p w:rsidR="00FA0E61" w:rsidRPr="00F10346" w:rsidRDefault="00473AD5" w:rsidP="00181E4C">
      <w:pPr>
        <w:pStyle w:val="Heading10"/>
        <w:numPr>
          <w:ilvl w:val="0"/>
          <w:numId w:val="20"/>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F10346" w:rsidRDefault="002E12CC" w:rsidP="004276AD">
            <w:pPr>
              <w:autoSpaceDE w:val="0"/>
              <w:autoSpaceDN w:val="0"/>
              <w:adjustRightInd w:val="0"/>
              <w:jc w:val="center"/>
              <w:rPr>
                <w:rFonts w:eastAsia="TimesNewRomanPSMT" w:cs="Arial"/>
                <w:bCs/>
              </w:rPr>
            </w:pPr>
          </w:p>
          <w:p w:rsidR="002E12CC" w:rsidRPr="00F10346" w:rsidRDefault="002E12CC"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003593"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F10346" w:rsidRDefault="004276AD" w:rsidP="002E12CC">
            <w:pPr>
              <w:pStyle w:val="Heading10"/>
              <w:jc w:val="center"/>
              <w:rPr>
                <w:rFonts w:cs="Arial"/>
                <w:b w:val="0"/>
              </w:rPr>
            </w:pPr>
            <w:bookmarkStart w:id="16" w:name="_Toc442559877"/>
            <w:r w:rsidRPr="00F10346">
              <w:rPr>
                <w:rFonts w:cs="Arial"/>
                <w:b w:val="0"/>
              </w:rPr>
              <w:t xml:space="preserve">Набавка добара: </w:t>
            </w:r>
            <w:r w:rsidR="00AE2D3F">
              <w:rPr>
                <w:rFonts w:cs="Arial"/>
                <w:lang w:val="sr-Cyrl-RS"/>
              </w:rPr>
              <w:t xml:space="preserve">Клима уређаји у сплит изведби у погону Тент А </w:t>
            </w:r>
            <w:bookmarkEnd w:id="16"/>
          </w:p>
          <w:p w:rsidR="004276AD" w:rsidRPr="00F10346" w:rsidRDefault="004276AD" w:rsidP="004276AD">
            <w:pPr>
              <w:rPr>
                <w:rFonts w:cs="Arial"/>
              </w:rPr>
            </w:pP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AE2D3F" w:rsidRDefault="002E12CC" w:rsidP="002E12CC">
            <w:pPr>
              <w:pStyle w:val="ListParagraph"/>
              <w:widowControl w:val="0"/>
              <w:ind w:left="0"/>
              <w:jc w:val="center"/>
              <w:rPr>
                <w:rFonts w:ascii="Arial" w:hAnsi="Arial" w:cs="Arial"/>
              </w:rPr>
            </w:pPr>
            <w:r w:rsidRPr="00AE2D3F">
              <w:rPr>
                <w:rFonts w:ascii="Arial" w:hAnsi="Arial" w:cs="Arial"/>
              </w:rPr>
              <w:t>Jавна набавка није обликована по партијама</w:t>
            </w:r>
          </w:p>
          <w:p w:rsidR="002E12CC" w:rsidRPr="00F10346" w:rsidRDefault="002E12CC" w:rsidP="002E12CC">
            <w:pPr>
              <w:autoSpaceDE w:val="0"/>
              <w:autoSpaceDN w:val="0"/>
              <w:adjustRightInd w:val="0"/>
              <w:ind w:left="252"/>
              <w:jc w:val="center"/>
              <w:rPr>
                <w:rFonts w:eastAsia="TimesNewRomanPSMT" w:cs="Arial"/>
                <w:b/>
                <w:bCs/>
                <w:color w:val="FF0000"/>
              </w:rPr>
            </w:pP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rsidR="002E12CC" w:rsidRPr="00F10346" w:rsidRDefault="002E12CC" w:rsidP="002E12CC">
            <w:pPr>
              <w:autoSpaceDE w:val="0"/>
              <w:autoSpaceDN w:val="0"/>
              <w:adjustRightInd w:val="0"/>
              <w:rPr>
                <w:rFonts w:eastAsia="TimesNewRomanPSMT" w:cs="Arial"/>
                <w:b/>
                <w:bCs/>
                <w:color w:val="FF0000"/>
              </w:rPr>
            </w:pP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4276AD" w:rsidRPr="00F10346" w:rsidRDefault="00AE2D3F" w:rsidP="004276AD">
            <w:pPr>
              <w:jc w:val="center"/>
              <w:rPr>
                <w:rFonts w:cs="Arial"/>
                <w:color w:val="00B0F0"/>
              </w:rPr>
            </w:pPr>
            <w:r>
              <w:rPr>
                <w:rFonts w:cs="Arial"/>
                <w:lang w:val="sr-Cyrl-RS"/>
              </w:rPr>
              <w:t>Гордана Милошевић</w:t>
            </w:r>
          </w:p>
          <w:p w:rsidR="004276AD" w:rsidRPr="00F10346" w:rsidRDefault="004276AD" w:rsidP="004276AD">
            <w:pPr>
              <w:jc w:val="center"/>
              <w:rPr>
                <w:rFonts w:cs="Arial"/>
              </w:rPr>
            </w:pPr>
            <w:r w:rsidRPr="00F10346">
              <w:rPr>
                <w:rFonts w:cs="Arial"/>
              </w:rPr>
              <w:t xml:space="preserve">e-mail: </w:t>
            </w:r>
            <w:r w:rsidR="00AE2D3F">
              <w:rPr>
                <w:rFonts w:cs="Arial"/>
              </w:rPr>
              <w:t>gordana.</w:t>
            </w:r>
            <w:r w:rsidR="00AE2D3F" w:rsidRPr="00AE2D3F">
              <w:rPr>
                <w:rFonts w:cs="Arial"/>
              </w:rPr>
              <w:t>milosevic.</w:t>
            </w:r>
            <w:r w:rsidR="001B619C" w:rsidRPr="00AE2D3F">
              <w:rPr>
                <w:rStyle w:val="Hyperlink"/>
                <w:rFonts w:cs="Arial"/>
                <w:color w:val="auto"/>
                <w:u w:val="none"/>
              </w:rPr>
              <w:t>eps.rs</w:t>
            </w:r>
          </w:p>
          <w:p w:rsidR="004276AD" w:rsidRPr="00F10346" w:rsidRDefault="004276AD" w:rsidP="004276AD">
            <w:pPr>
              <w:jc w:val="center"/>
              <w:rPr>
                <w:rFonts w:cs="Arial"/>
              </w:rPr>
            </w:pPr>
          </w:p>
        </w:tc>
      </w:tr>
    </w:tbl>
    <w:p w:rsidR="00FA0E61" w:rsidRPr="00F10346" w:rsidRDefault="00FA0E61" w:rsidP="000C50A0">
      <w:pPr>
        <w:spacing w:before="0"/>
        <w:rPr>
          <w:rFonts w:cs="Arial"/>
        </w:rPr>
      </w:pPr>
    </w:p>
    <w:p w:rsidR="002E12CC" w:rsidRPr="00F10346" w:rsidRDefault="002E12CC" w:rsidP="000C50A0">
      <w:pPr>
        <w:spacing w:before="0"/>
        <w:rPr>
          <w:rFonts w:cs="Arial"/>
        </w:rPr>
      </w:pPr>
    </w:p>
    <w:p w:rsidR="001B619C" w:rsidRPr="00F10346" w:rsidRDefault="001B619C" w:rsidP="000C50A0">
      <w:pPr>
        <w:spacing w:before="0"/>
        <w:rPr>
          <w:rFonts w:cs="Arial"/>
        </w:rPr>
      </w:pPr>
    </w:p>
    <w:p w:rsidR="00646539" w:rsidRPr="00F10346" w:rsidRDefault="00646539" w:rsidP="000C50A0">
      <w:pPr>
        <w:spacing w:before="0"/>
        <w:rPr>
          <w:rFonts w:cs="Arial"/>
        </w:rPr>
      </w:pPr>
    </w:p>
    <w:p w:rsidR="002E12CC" w:rsidRPr="00F10346" w:rsidRDefault="002E12CC" w:rsidP="00181E4C">
      <w:pPr>
        <w:pStyle w:val="Heading10"/>
        <w:numPr>
          <w:ilvl w:val="0"/>
          <w:numId w:val="20"/>
        </w:numPr>
        <w:jc w:val="both"/>
        <w:rPr>
          <w:rFonts w:cs="Arial"/>
        </w:rPr>
      </w:pPr>
      <w:bookmarkStart w:id="17" w:name="_Toc442559878"/>
      <w:bookmarkStart w:id="18"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2E12CC" w:rsidRPr="00356178" w:rsidRDefault="002E12CC" w:rsidP="0032186E">
      <w:pPr>
        <w:spacing w:before="0"/>
        <w:rPr>
          <w:rFonts w:cs="Arial"/>
          <w:lang w:val="sr-Cyrl-RS" w:eastAsia="zh-CN"/>
        </w:rPr>
      </w:pPr>
      <w:r w:rsidRPr="00F10346">
        <w:rPr>
          <w:rFonts w:cs="Arial"/>
          <w:lang w:eastAsia="zh-CN"/>
        </w:rPr>
        <w:t>Опис предмета јавне набавке:</w:t>
      </w:r>
      <w:r w:rsidR="00356178" w:rsidRPr="00356178">
        <w:t xml:space="preserve"> </w:t>
      </w:r>
      <w:r w:rsidR="00356178" w:rsidRPr="00356178">
        <w:rPr>
          <w:rFonts w:cs="Arial"/>
          <w:lang w:eastAsia="zh-CN"/>
        </w:rPr>
        <w:t xml:space="preserve">Клима уређаји у сплит изведби у погону Тент А </w:t>
      </w:r>
      <w:r w:rsidRPr="00F10346">
        <w:rPr>
          <w:rFonts w:cs="Arial"/>
          <w:lang w:eastAsia="zh-CN"/>
        </w:rPr>
        <w:t xml:space="preserve"> </w:t>
      </w:r>
    </w:p>
    <w:p w:rsidR="002E12CC" w:rsidRPr="00356178" w:rsidRDefault="002E12CC" w:rsidP="0032186E">
      <w:pPr>
        <w:spacing w:before="0"/>
        <w:rPr>
          <w:rFonts w:cs="Arial"/>
          <w:lang w:val="sr-Cyrl-RS" w:eastAsia="zh-CN"/>
        </w:rPr>
      </w:pPr>
      <w:r w:rsidRPr="00F10346">
        <w:rPr>
          <w:rFonts w:cs="Arial"/>
          <w:lang w:eastAsia="zh-CN"/>
        </w:rPr>
        <w:t>Назив из општег речника набавке:</w:t>
      </w:r>
      <w:r w:rsidR="00356178" w:rsidRPr="00356178">
        <w:t xml:space="preserve"> </w:t>
      </w:r>
      <w:r w:rsidR="00356178" w:rsidRPr="00356178">
        <w:rPr>
          <w:rFonts w:cs="Arial"/>
          <w:lang w:eastAsia="zh-CN"/>
        </w:rPr>
        <w:t>Зидни уређаји за климатизацију</w:t>
      </w:r>
    </w:p>
    <w:p w:rsidR="002E12CC" w:rsidRPr="00F10346" w:rsidRDefault="002E12CC" w:rsidP="0032186E">
      <w:pPr>
        <w:spacing w:before="0"/>
        <w:rPr>
          <w:rFonts w:cs="Arial"/>
          <w:lang w:eastAsia="zh-CN"/>
        </w:rPr>
      </w:pPr>
      <w:r w:rsidRPr="00F10346">
        <w:rPr>
          <w:rFonts w:cs="Arial"/>
          <w:lang w:eastAsia="zh-CN"/>
        </w:rPr>
        <w:t xml:space="preserve">Ознака из општег речника набавке: </w:t>
      </w:r>
      <w:r w:rsidR="00356178" w:rsidRPr="00356178">
        <w:rPr>
          <w:rFonts w:cs="Arial"/>
          <w:lang w:eastAsia="zh-CN"/>
        </w:rPr>
        <w:t>42512200</w:t>
      </w:r>
    </w:p>
    <w:p w:rsidR="001B619C" w:rsidRPr="00F10346" w:rsidRDefault="001B619C" w:rsidP="0032186E">
      <w:pPr>
        <w:spacing w:before="0"/>
        <w:rPr>
          <w:rFonts w:cs="Arial"/>
          <w:lang w:eastAsia="zh-CN"/>
        </w:rPr>
      </w:pPr>
    </w:p>
    <w:p w:rsidR="0032186E" w:rsidRPr="00F10346" w:rsidRDefault="00DB369C" w:rsidP="00181E4C">
      <w:pPr>
        <w:pStyle w:val="Heading10"/>
        <w:numPr>
          <w:ilvl w:val="0"/>
          <w:numId w:val="20"/>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bookmarkEnd w:id="17"/>
    <w:p w:rsidR="00D52169" w:rsidRPr="00F10346" w:rsidRDefault="00D52169" w:rsidP="00882155">
      <w:pPr>
        <w:spacing w:before="0"/>
        <w:rPr>
          <w:rFonts w:cs="Arial"/>
          <w:iCs/>
          <w:color w:val="00B0F0"/>
        </w:rPr>
      </w:pPr>
    </w:p>
    <w:p w:rsidR="00DB369C" w:rsidRPr="00F10346" w:rsidRDefault="0032186E" w:rsidP="0032186E">
      <w:pPr>
        <w:pStyle w:val="Heading10"/>
        <w:ind w:left="0" w:firstLine="0"/>
        <w:jc w:val="both"/>
        <w:rPr>
          <w:rFonts w:cs="Arial"/>
        </w:rPr>
      </w:pPr>
      <w:bookmarkStart w:id="19" w:name="_Toc441651541"/>
      <w:bookmarkStart w:id="20" w:name="_Toc442559879"/>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p>
    <w:p w:rsidR="00CD5690" w:rsidRPr="00CD5690" w:rsidRDefault="00CD5690" w:rsidP="00CD5690">
      <w:pPr>
        <w:spacing w:before="0"/>
        <w:rPr>
          <w:rFonts w:cs="Arial"/>
          <w:noProof/>
          <w:sz w:val="24"/>
          <w:szCs w:val="28"/>
          <w:lang w:val="sr-Cyrl-CS"/>
        </w:rPr>
      </w:pPr>
      <w:r w:rsidRPr="00CD5690">
        <w:rPr>
          <w:rFonts w:cs="Arial"/>
          <w:noProof/>
          <w:sz w:val="24"/>
          <w:szCs w:val="28"/>
          <w:lang w:val="sr-Cyrl-CS"/>
        </w:rPr>
        <w:t>Потребна је испорука</w:t>
      </w:r>
      <w:r w:rsidRPr="00CD5690">
        <w:rPr>
          <w:rFonts w:cs="Arial"/>
          <w:noProof/>
          <w:sz w:val="24"/>
          <w:szCs w:val="28"/>
          <w:lang w:val="sr-Latn-CS"/>
        </w:rPr>
        <w:t>,</w:t>
      </w:r>
      <w:r w:rsidRPr="00CD5690">
        <w:rPr>
          <w:rFonts w:cs="Arial"/>
          <w:noProof/>
          <w:sz w:val="24"/>
          <w:szCs w:val="28"/>
          <w:lang w:val="sr-Cyrl-CS"/>
        </w:rPr>
        <w:t xml:space="preserve"> демонтажа постојећих и монтажа нових клима уређаја према доле наведеном опису.</w:t>
      </w: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1417"/>
        <w:gridCol w:w="1289"/>
        <w:gridCol w:w="1405"/>
        <w:gridCol w:w="2028"/>
      </w:tblGrid>
      <w:tr w:rsidR="00CD5690" w:rsidRPr="00CD5690" w:rsidTr="003A2E3C">
        <w:tc>
          <w:tcPr>
            <w:tcW w:w="3794" w:type="dxa"/>
            <w:tcBorders>
              <w:top w:val="nil"/>
              <w:left w:val="nil"/>
              <w:bottom w:val="nil"/>
              <w:right w:val="nil"/>
            </w:tcBorders>
            <w:vAlign w:val="center"/>
          </w:tcPr>
          <w:p w:rsidR="00CD5690" w:rsidRPr="00CD5690" w:rsidRDefault="00CD5690" w:rsidP="00664010">
            <w:pPr>
              <w:spacing w:before="0"/>
              <w:jc w:val="center"/>
              <w:rPr>
                <w:rFonts w:cs="Arial"/>
                <w:noProof/>
                <w:sz w:val="24"/>
                <w:szCs w:val="28"/>
                <w:lang w:val="sr-Cyrl-CS"/>
              </w:rPr>
            </w:pPr>
            <w:r w:rsidRPr="00CD5690">
              <w:rPr>
                <w:rFonts w:cs="Arial"/>
                <w:noProof/>
                <w:sz w:val="24"/>
                <w:szCs w:val="28"/>
                <w:lang w:val="sr-Cyrl-CS"/>
              </w:rPr>
              <w:t xml:space="preserve">Опис опреме / </w:t>
            </w:r>
            <w:r w:rsidR="00664010">
              <w:rPr>
                <w:rFonts w:cs="Arial"/>
                <w:noProof/>
                <w:sz w:val="24"/>
                <w:szCs w:val="28"/>
                <w:lang w:val="sr-Cyrl-CS"/>
              </w:rPr>
              <w:t>услуге</w:t>
            </w:r>
          </w:p>
        </w:tc>
        <w:tc>
          <w:tcPr>
            <w:tcW w:w="1417" w:type="dxa"/>
            <w:tcBorders>
              <w:top w:val="nil"/>
              <w:left w:val="nil"/>
              <w:bottom w:val="nil"/>
              <w:right w:val="nil"/>
            </w:tcBorders>
            <w:vAlign w:val="center"/>
          </w:tcPr>
          <w:p w:rsidR="00CD5690" w:rsidRPr="00CD5690" w:rsidRDefault="00CD5690" w:rsidP="002772F3">
            <w:pPr>
              <w:spacing w:before="0"/>
              <w:jc w:val="center"/>
              <w:rPr>
                <w:rFonts w:cs="Arial"/>
                <w:noProof/>
                <w:sz w:val="24"/>
                <w:szCs w:val="28"/>
                <w:lang w:val="sr-Cyrl-CS"/>
              </w:rPr>
            </w:pPr>
            <w:r w:rsidRPr="00CD5690">
              <w:rPr>
                <w:rFonts w:cs="Arial"/>
                <w:noProof/>
                <w:sz w:val="24"/>
                <w:szCs w:val="28"/>
                <w:lang w:val="sr-Cyrl-CS"/>
              </w:rPr>
              <w:t xml:space="preserve">Јединица обима испоруке / </w:t>
            </w:r>
            <w:r w:rsidR="002772F3">
              <w:rPr>
                <w:rFonts w:cs="Arial"/>
                <w:noProof/>
                <w:sz w:val="24"/>
                <w:szCs w:val="28"/>
                <w:lang w:val="sr-Cyrl-CS"/>
              </w:rPr>
              <w:t>услуга</w:t>
            </w:r>
          </w:p>
        </w:tc>
        <w:tc>
          <w:tcPr>
            <w:tcW w:w="1289" w:type="dxa"/>
            <w:tcBorders>
              <w:top w:val="nil"/>
              <w:left w:val="nil"/>
              <w:bottom w:val="nil"/>
              <w:right w:val="nil"/>
            </w:tcBorders>
            <w:vAlign w:val="center"/>
          </w:tcPr>
          <w:p w:rsidR="00CD5690" w:rsidRPr="00CD5690" w:rsidRDefault="00CD5690" w:rsidP="00CD5690">
            <w:pPr>
              <w:spacing w:before="0"/>
              <w:jc w:val="center"/>
              <w:rPr>
                <w:rFonts w:cs="Arial"/>
                <w:noProof/>
                <w:sz w:val="24"/>
                <w:szCs w:val="28"/>
                <w:lang w:val="sr-Cyrl-CS"/>
              </w:rPr>
            </w:pPr>
            <w:r w:rsidRPr="00CD5690">
              <w:rPr>
                <w:rFonts w:cs="Arial"/>
                <w:noProof/>
                <w:sz w:val="24"/>
                <w:szCs w:val="28"/>
                <w:lang w:val="sr-Cyrl-CS"/>
              </w:rPr>
              <w:t>Количина</w:t>
            </w:r>
          </w:p>
        </w:tc>
        <w:tc>
          <w:tcPr>
            <w:tcW w:w="1405" w:type="dxa"/>
            <w:tcBorders>
              <w:top w:val="nil"/>
              <w:left w:val="nil"/>
              <w:bottom w:val="nil"/>
              <w:right w:val="nil"/>
            </w:tcBorders>
            <w:vAlign w:val="center"/>
          </w:tcPr>
          <w:p w:rsidR="00CD5690" w:rsidRPr="00CD5690" w:rsidRDefault="00CD5690" w:rsidP="00CD5690">
            <w:pPr>
              <w:spacing w:before="0"/>
              <w:jc w:val="center"/>
              <w:rPr>
                <w:rFonts w:cs="Arial"/>
                <w:noProof/>
                <w:sz w:val="24"/>
                <w:szCs w:val="28"/>
                <w:lang w:val="sr-Cyrl-CS"/>
              </w:rPr>
            </w:pPr>
          </w:p>
        </w:tc>
        <w:tc>
          <w:tcPr>
            <w:tcW w:w="2028" w:type="dxa"/>
            <w:tcBorders>
              <w:top w:val="nil"/>
              <w:left w:val="nil"/>
              <w:bottom w:val="nil"/>
              <w:right w:val="nil"/>
            </w:tcBorders>
            <w:vAlign w:val="center"/>
          </w:tcPr>
          <w:p w:rsidR="00CD5690" w:rsidRPr="00CD5690" w:rsidRDefault="00CD5690" w:rsidP="00CD5690">
            <w:pPr>
              <w:spacing w:before="0"/>
              <w:jc w:val="center"/>
              <w:rPr>
                <w:rFonts w:cs="Arial"/>
                <w:noProof/>
                <w:sz w:val="24"/>
                <w:szCs w:val="28"/>
                <w:lang w:val="sr-Cyrl-CS"/>
              </w:rPr>
            </w:pPr>
          </w:p>
        </w:tc>
      </w:tr>
      <w:tr w:rsidR="00CD5690" w:rsidRPr="00CD5690" w:rsidTr="003A2E3C">
        <w:tc>
          <w:tcPr>
            <w:tcW w:w="9933" w:type="dxa"/>
            <w:gridSpan w:val="5"/>
            <w:tcBorders>
              <w:top w:val="nil"/>
              <w:left w:val="nil"/>
              <w:bottom w:val="nil"/>
              <w:right w:val="nil"/>
            </w:tcBorders>
          </w:tcPr>
          <w:p w:rsidR="00CD5690" w:rsidRPr="00CD5690" w:rsidRDefault="00CD5690" w:rsidP="003A2E3C">
            <w:pPr>
              <w:spacing w:before="0"/>
              <w:rPr>
                <w:rFonts w:cs="Arial"/>
                <w:b/>
                <w:noProof/>
                <w:sz w:val="24"/>
                <w:szCs w:val="28"/>
                <w:lang w:val="sr-Cyrl-CS"/>
              </w:rPr>
            </w:pPr>
            <w:r w:rsidRPr="00CD5690">
              <w:rPr>
                <w:rFonts w:cs="Arial"/>
                <w:b/>
                <w:noProof/>
                <w:sz w:val="24"/>
                <w:szCs w:val="28"/>
                <w:lang w:val="sr-Cyrl-CS"/>
              </w:rPr>
              <w:t>Опрема</w:t>
            </w:r>
          </w:p>
        </w:tc>
      </w:tr>
      <w:tr w:rsidR="00CD5690" w:rsidRPr="00CD5690" w:rsidTr="003A2E3C">
        <w:tc>
          <w:tcPr>
            <w:tcW w:w="3794" w:type="dxa"/>
            <w:tcBorders>
              <w:top w:val="nil"/>
              <w:left w:val="nil"/>
              <w:bottom w:val="nil"/>
              <w:right w:val="nil"/>
            </w:tcBorders>
          </w:tcPr>
          <w:p w:rsidR="00CD5690" w:rsidRPr="00CD5690" w:rsidRDefault="00CD5690" w:rsidP="00CD5690">
            <w:pPr>
              <w:spacing w:before="0"/>
              <w:rPr>
                <w:rFonts w:cs="Arial"/>
                <w:noProof/>
                <w:sz w:val="24"/>
                <w:szCs w:val="28"/>
                <w:lang w:val="sr-Latn-CS"/>
              </w:rPr>
            </w:pPr>
            <w:r w:rsidRPr="00CD5690">
              <w:rPr>
                <w:rFonts w:cs="Arial"/>
                <w:noProof/>
                <w:sz w:val="24"/>
                <w:szCs w:val="28"/>
                <w:lang w:val="sr-Cyrl-CS"/>
              </w:rPr>
              <w:t>Позиција 1 – набавка клима уређаја 12000</w:t>
            </w:r>
            <w:r w:rsidRPr="00CD5690">
              <w:rPr>
                <w:rFonts w:cs="Arial"/>
                <w:noProof/>
                <w:sz w:val="24"/>
                <w:szCs w:val="28"/>
                <w:lang w:val="sr-Latn-CS"/>
              </w:rPr>
              <w:t xml:space="preserve"> BTU/h</w:t>
            </w:r>
          </w:p>
        </w:tc>
        <w:tc>
          <w:tcPr>
            <w:tcW w:w="1417" w:type="dxa"/>
            <w:tcBorders>
              <w:top w:val="nil"/>
              <w:left w:val="nil"/>
              <w:bottom w:val="nil"/>
              <w:right w:val="nil"/>
            </w:tcBorders>
            <w:vAlign w:val="center"/>
          </w:tcPr>
          <w:p w:rsidR="00CD5690" w:rsidRPr="00CD5690" w:rsidRDefault="00CD5690" w:rsidP="00CD5690">
            <w:pPr>
              <w:spacing w:before="0"/>
              <w:jc w:val="center"/>
              <w:rPr>
                <w:rFonts w:cs="Arial"/>
                <w:noProof/>
                <w:sz w:val="24"/>
                <w:szCs w:val="28"/>
                <w:lang w:val="sr-Cyrl-CS"/>
              </w:rPr>
            </w:pPr>
            <w:r w:rsidRPr="00CD5690">
              <w:rPr>
                <w:rFonts w:cs="Arial"/>
                <w:noProof/>
                <w:sz w:val="24"/>
                <w:szCs w:val="28"/>
                <w:lang w:val="sr-Cyrl-CS"/>
              </w:rPr>
              <w:t>Ком</w:t>
            </w:r>
          </w:p>
        </w:tc>
        <w:tc>
          <w:tcPr>
            <w:tcW w:w="1289" w:type="dxa"/>
            <w:tcBorders>
              <w:top w:val="nil"/>
              <w:left w:val="nil"/>
              <w:bottom w:val="nil"/>
              <w:right w:val="nil"/>
            </w:tcBorders>
            <w:vAlign w:val="center"/>
          </w:tcPr>
          <w:p w:rsidR="00CD5690" w:rsidRPr="00CD5690" w:rsidRDefault="00CD5690" w:rsidP="00CD5690">
            <w:pPr>
              <w:spacing w:before="0"/>
              <w:jc w:val="center"/>
              <w:rPr>
                <w:rFonts w:cs="Arial"/>
                <w:noProof/>
                <w:sz w:val="24"/>
                <w:szCs w:val="28"/>
                <w:lang w:val="sr-Latn-RS"/>
              </w:rPr>
            </w:pPr>
            <w:r w:rsidRPr="00CD5690">
              <w:rPr>
                <w:rFonts w:cs="Arial"/>
                <w:noProof/>
                <w:sz w:val="24"/>
                <w:szCs w:val="28"/>
                <w:lang w:val="sr-Latn-CS"/>
              </w:rPr>
              <w:t>1</w:t>
            </w:r>
            <w:r w:rsidRPr="00CD5690">
              <w:rPr>
                <w:rFonts w:cs="Arial"/>
                <w:noProof/>
                <w:sz w:val="24"/>
                <w:szCs w:val="28"/>
                <w:lang w:val="sr-Latn-RS"/>
              </w:rPr>
              <w:t>2</w:t>
            </w:r>
          </w:p>
        </w:tc>
        <w:tc>
          <w:tcPr>
            <w:tcW w:w="1405" w:type="dxa"/>
            <w:tcBorders>
              <w:top w:val="nil"/>
              <w:left w:val="nil"/>
              <w:bottom w:val="nil"/>
              <w:right w:val="nil"/>
            </w:tcBorders>
            <w:vAlign w:val="center"/>
          </w:tcPr>
          <w:p w:rsidR="00CD5690" w:rsidRPr="00CD5690" w:rsidRDefault="00CD5690" w:rsidP="00CD5690">
            <w:pPr>
              <w:spacing w:before="0"/>
              <w:jc w:val="center"/>
              <w:rPr>
                <w:rFonts w:cs="Arial"/>
                <w:noProof/>
                <w:sz w:val="24"/>
                <w:szCs w:val="28"/>
                <w:lang w:val="sr-Cyrl-CS"/>
              </w:rPr>
            </w:pPr>
          </w:p>
        </w:tc>
        <w:tc>
          <w:tcPr>
            <w:tcW w:w="2028" w:type="dxa"/>
            <w:tcBorders>
              <w:top w:val="nil"/>
              <w:left w:val="nil"/>
              <w:bottom w:val="nil"/>
              <w:right w:val="nil"/>
            </w:tcBorders>
            <w:vAlign w:val="center"/>
          </w:tcPr>
          <w:p w:rsidR="00CD5690" w:rsidRPr="00CD5690" w:rsidRDefault="00CD5690" w:rsidP="00CD5690">
            <w:pPr>
              <w:spacing w:before="0"/>
              <w:jc w:val="center"/>
              <w:rPr>
                <w:rFonts w:cs="Arial"/>
                <w:noProof/>
                <w:sz w:val="24"/>
                <w:szCs w:val="28"/>
                <w:lang w:val="sr-Cyrl-CS"/>
              </w:rPr>
            </w:pPr>
          </w:p>
        </w:tc>
      </w:tr>
      <w:tr w:rsidR="00CD5690" w:rsidRPr="00CD5690" w:rsidTr="003A2E3C">
        <w:tc>
          <w:tcPr>
            <w:tcW w:w="3794" w:type="dxa"/>
            <w:tcBorders>
              <w:top w:val="nil"/>
              <w:left w:val="nil"/>
              <w:bottom w:val="nil"/>
              <w:right w:val="nil"/>
            </w:tcBorders>
          </w:tcPr>
          <w:p w:rsidR="00CD5690" w:rsidRPr="00CD5690" w:rsidRDefault="00CD5690" w:rsidP="00CD5690">
            <w:pPr>
              <w:spacing w:before="0"/>
              <w:rPr>
                <w:rFonts w:cs="Arial"/>
                <w:noProof/>
                <w:sz w:val="24"/>
                <w:szCs w:val="28"/>
                <w:lang w:val="sr-Cyrl-RS"/>
              </w:rPr>
            </w:pPr>
            <w:r w:rsidRPr="00CD5690">
              <w:rPr>
                <w:rFonts w:cs="Arial"/>
                <w:noProof/>
                <w:sz w:val="24"/>
                <w:szCs w:val="28"/>
                <w:lang w:val="sr-Cyrl-CS"/>
              </w:rPr>
              <w:t>Позиција 2 – набавка клима уређаја 24000</w:t>
            </w:r>
            <w:r w:rsidRPr="00CD5690">
              <w:rPr>
                <w:rFonts w:cs="Arial"/>
                <w:noProof/>
                <w:sz w:val="24"/>
                <w:szCs w:val="28"/>
                <w:lang w:val="sr-Latn-CS"/>
              </w:rPr>
              <w:t xml:space="preserve"> BTU/h</w:t>
            </w:r>
          </w:p>
        </w:tc>
        <w:tc>
          <w:tcPr>
            <w:tcW w:w="1417" w:type="dxa"/>
            <w:tcBorders>
              <w:top w:val="nil"/>
              <w:left w:val="nil"/>
              <w:bottom w:val="nil"/>
              <w:right w:val="nil"/>
            </w:tcBorders>
            <w:vAlign w:val="center"/>
          </w:tcPr>
          <w:p w:rsidR="00CD5690" w:rsidRPr="00CD5690" w:rsidRDefault="00CD5690" w:rsidP="00CD5690">
            <w:pPr>
              <w:spacing w:before="0"/>
              <w:jc w:val="center"/>
              <w:rPr>
                <w:rFonts w:cs="Arial"/>
                <w:noProof/>
                <w:sz w:val="24"/>
                <w:szCs w:val="28"/>
                <w:lang w:val="sr-Cyrl-CS"/>
              </w:rPr>
            </w:pPr>
            <w:r w:rsidRPr="00CD5690">
              <w:rPr>
                <w:rFonts w:cs="Arial"/>
                <w:noProof/>
                <w:sz w:val="24"/>
                <w:szCs w:val="28"/>
                <w:lang w:val="sr-Cyrl-CS"/>
              </w:rPr>
              <w:t>Ком</w:t>
            </w:r>
          </w:p>
        </w:tc>
        <w:tc>
          <w:tcPr>
            <w:tcW w:w="1289" w:type="dxa"/>
            <w:tcBorders>
              <w:top w:val="nil"/>
              <w:left w:val="nil"/>
              <w:bottom w:val="nil"/>
              <w:right w:val="nil"/>
            </w:tcBorders>
            <w:vAlign w:val="center"/>
          </w:tcPr>
          <w:p w:rsidR="00CD5690" w:rsidRPr="00CD5690" w:rsidRDefault="00CD5690" w:rsidP="00CD5690">
            <w:pPr>
              <w:spacing w:before="0"/>
              <w:jc w:val="center"/>
              <w:rPr>
                <w:rFonts w:cs="Arial"/>
                <w:noProof/>
                <w:sz w:val="24"/>
                <w:szCs w:val="28"/>
                <w:lang w:val="sr-Latn-RS"/>
              </w:rPr>
            </w:pPr>
            <w:r w:rsidRPr="00CD5690">
              <w:rPr>
                <w:rFonts w:cs="Arial"/>
                <w:noProof/>
                <w:sz w:val="24"/>
                <w:szCs w:val="28"/>
                <w:lang w:val="sr-Latn-RS"/>
              </w:rPr>
              <w:t>4</w:t>
            </w:r>
          </w:p>
        </w:tc>
        <w:tc>
          <w:tcPr>
            <w:tcW w:w="1405" w:type="dxa"/>
            <w:tcBorders>
              <w:top w:val="nil"/>
              <w:left w:val="nil"/>
              <w:bottom w:val="nil"/>
              <w:right w:val="nil"/>
            </w:tcBorders>
            <w:vAlign w:val="center"/>
          </w:tcPr>
          <w:p w:rsidR="00CD5690" w:rsidRPr="00CD5690" w:rsidRDefault="00CD5690" w:rsidP="00CD5690">
            <w:pPr>
              <w:spacing w:before="0"/>
              <w:jc w:val="center"/>
              <w:rPr>
                <w:rFonts w:cs="Arial"/>
                <w:noProof/>
                <w:sz w:val="24"/>
                <w:szCs w:val="28"/>
                <w:lang w:val="sr-Cyrl-CS"/>
              </w:rPr>
            </w:pPr>
          </w:p>
        </w:tc>
        <w:tc>
          <w:tcPr>
            <w:tcW w:w="2028" w:type="dxa"/>
            <w:tcBorders>
              <w:top w:val="nil"/>
              <w:left w:val="nil"/>
              <w:bottom w:val="nil"/>
              <w:right w:val="nil"/>
            </w:tcBorders>
            <w:vAlign w:val="center"/>
          </w:tcPr>
          <w:p w:rsidR="00CD5690" w:rsidRPr="00CD5690" w:rsidRDefault="00CD5690" w:rsidP="00CD5690">
            <w:pPr>
              <w:spacing w:before="0"/>
              <w:jc w:val="center"/>
              <w:rPr>
                <w:rFonts w:cs="Arial"/>
                <w:noProof/>
                <w:sz w:val="24"/>
                <w:szCs w:val="28"/>
                <w:lang w:val="sr-Cyrl-CS"/>
              </w:rPr>
            </w:pPr>
          </w:p>
        </w:tc>
      </w:tr>
      <w:tr w:rsidR="00CD5690" w:rsidRPr="00CD5690" w:rsidTr="003A2E3C">
        <w:tc>
          <w:tcPr>
            <w:tcW w:w="9933" w:type="dxa"/>
            <w:gridSpan w:val="5"/>
            <w:tcBorders>
              <w:top w:val="nil"/>
              <w:left w:val="nil"/>
              <w:bottom w:val="nil"/>
              <w:right w:val="nil"/>
            </w:tcBorders>
          </w:tcPr>
          <w:p w:rsidR="00CD5690" w:rsidRPr="00CD5690" w:rsidRDefault="00791280" w:rsidP="00791280">
            <w:pPr>
              <w:spacing w:before="0"/>
              <w:rPr>
                <w:rFonts w:cs="Arial"/>
                <w:b/>
                <w:noProof/>
                <w:sz w:val="24"/>
                <w:szCs w:val="28"/>
                <w:lang w:val="sr-Cyrl-CS"/>
              </w:rPr>
            </w:pPr>
            <w:r>
              <w:rPr>
                <w:rFonts w:cs="Arial"/>
                <w:b/>
                <w:noProof/>
                <w:sz w:val="24"/>
                <w:szCs w:val="28"/>
                <w:lang w:val="sr-Cyrl-CS"/>
              </w:rPr>
              <w:lastRenderedPageBreak/>
              <w:t>Услуге:</w:t>
            </w:r>
          </w:p>
        </w:tc>
      </w:tr>
      <w:tr w:rsidR="00CD5690" w:rsidRPr="00CD5690" w:rsidTr="003A2E3C">
        <w:tc>
          <w:tcPr>
            <w:tcW w:w="3794" w:type="dxa"/>
            <w:tcBorders>
              <w:top w:val="nil"/>
              <w:left w:val="nil"/>
              <w:bottom w:val="nil"/>
              <w:right w:val="nil"/>
            </w:tcBorders>
          </w:tcPr>
          <w:p w:rsidR="00CD5690" w:rsidRPr="00CD5690" w:rsidRDefault="00CD5690" w:rsidP="00791280">
            <w:pPr>
              <w:spacing w:before="0"/>
              <w:jc w:val="left"/>
              <w:rPr>
                <w:rFonts w:cs="Arial"/>
                <w:noProof/>
                <w:sz w:val="24"/>
                <w:szCs w:val="28"/>
                <w:lang w:val="sr-Cyrl-CS"/>
              </w:rPr>
            </w:pPr>
            <w:r w:rsidRPr="00CD5690">
              <w:rPr>
                <w:rFonts w:cs="Arial"/>
                <w:noProof/>
                <w:sz w:val="24"/>
                <w:szCs w:val="28"/>
                <w:lang w:val="sr-Cyrl-CS"/>
              </w:rPr>
              <w:t xml:space="preserve">Позиција </w:t>
            </w:r>
            <w:r w:rsidR="00791280">
              <w:rPr>
                <w:rFonts w:cs="Arial"/>
                <w:noProof/>
                <w:sz w:val="24"/>
                <w:szCs w:val="28"/>
                <w:lang w:val="sr-Cyrl-RS"/>
              </w:rPr>
              <w:t>3</w:t>
            </w:r>
            <w:r w:rsidRPr="00CD5690">
              <w:rPr>
                <w:rFonts w:cs="Arial"/>
                <w:noProof/>
                <w:sz w:val="24"/>
                <w:szCs w:val="28"/>
                <w:lang w:val="sr-Cyrl-CS"/>
              </w:rPr>
              <w:t xml:space="preserve"> – </w:t>
            </w:r>
            <w:r w:rsidR="00791280">
              <w:rPr>
                <w:rFonts w:cs="Arial"/>
                <w:noProof/>
                <w:sz w:val="24"/>
                <w:szCs w:val="28"/>
                <w:lang w:val="sr-Cyrl-CS"/>
              </w:rPr>
              <w:t xml:space="preserve">услуга демонтаже </w:t>
            </w:r>
          </w:p>
        </w:tc>
        <w:tc>
          <w:tcPr>
            <w:tcW w:w="1417" w:type="dxa"/>
            <w:tcBorders>
              <w:top w:val="nil"/>
              <w:left w:val="nil"/>
              <w:bottom w:val="nil"/>
              <w:right w:val="nil"/>
            </w:tcBorders>
            <w:vAlign w:val="center"/>
          </w:tcPr>
          <w:p w:rsidR="00CD5690" w:rsidRPr="00CD5690" w:rsidRDefault="00CD5690" w:rsidP="00CD5690">
            <w:pPr>
              <w:spacing w:before="0"/>
              <w:jc w:val="center"/>
              <w:rPr>
                <w:rFonts w:cs="Arial"/>
                <w:noProof/>
                <w:sz w:val="24"/>
                <w:szCs w:val="28"/>
                <w:lang w:val="sr-Cyrl-CS"/>
              </w:rPr>
            </w:pPr>
            <w:r w:rsidRPr="00CD5690">
              <w:rPr>
                <w:rFonts w:cs="Arial"/>
                <w:noProof/>
                <w:sz w:val="24"/>
                <w:szCs w:val="28"/>
                <w:lang w:val="sr-Cyrl-CS"/>
              </w:rPr>
              <w:t>Ком</w:t>
            </w:r>
          </w:p>
        </w:tc>
        <w:tc>
          <w:tcPr>
            <w:tcW w:w="1289" w:type="dxa"/>
            <w:tcBorders>
              <w:top w:val="nil"/>
              <w:left w:val="nil"/>
              <w:bottom w:val="nil"/>
              <w:right w:val="nil"/>
            </w:tcBorders>
            <w:vAlign w:val="center"/>
          </w:tcPr>
          <w:p w:rsidR="00CD5690" w:rsidRPr="00CD5690" w:rsidRDefault="00CD5690" w:rsidP="00CD5690">
            <w:pPr>
              <w:spacing w:before="0"/>
              <w:jc w:val="center"/>
              <w:rPr>
                <w:rFonts w:cs="Arial"/>
                <w:noProof/>
                <w:sz w:val="24"/>
                <w:szCs w:val="28"/>
                <w:lang w:val="sr-Latn-RS"/>
              </w:rPr>
            </w:pPr>
            <w:r w:rsidRPr="00CD5690">
              <w:rPr>
                <w:rFonts w:cs="Arial"/>
                <w:noProof/>
                <w:sz w:val="24"/>
                <w:szCs w:val="28"/>
                <w:lang w:val="sr-Latn-CS"/>
              </w:rPr>
              <w:t>1</w:t>
            </w:r>
            <w:r w:rsidRPr="00CD5690">
              <w:rPr>
                <w:rFonts w:cs="Arial"/>
                <w:noProof/>
                <w:sz w:val="24"/>
                <w:szCs w:val="28"/>
                <w:lang w:val="sr-Latn-RS"/>
              </w:rPr>
              <w:t>6</w:t>
            </w:r>
          </w:p>
        </w:tc>
        <w:tc>
          <w:tcPr>
            <w:tcW w:w="1405" w:type="dxa"/>
            <w:tcBorders>
              <w:top w:val="nil"/>
              <w:left w:val="nil"/>
              <w:bottom w:val="nil"/>
              <w:right w:val="nil"/>
            </w:tcBorders>
            <w:vAlign w:val="center"/>
          </w:tcPr>
          <w:p w:rsidR="00CD5690" w:rsidRPr="00CD5690" w:rsidRDefault="00CD5690" w:rsidP="00CD5690">
            <w:pPr>
              <w:spacing w:before="0"/>
              <w:jc w:val="center"/>
              <w:rPr>
                <w:rFonts w:cs="Arial"/>
                <w:noProof/>
                <w:sz w:val="24"/>
                <w:szCs w:val="28"/>
                <w:lang w:val="sr-Cyrl-CS"/>
              </w:rPr>
            </w:pPr>
          </w:p>
        </w:tc>
        <w:tc>
          <w:tcPr>
            <w:tcW w:w="2028" w:type="dxa"/>
            <w:tcBorders>
              <w:top w:val="nil"/>
              <w:left w:val="nil"/>
              <w:bottom w:val="nil"/>
              <w:right w:val="nil"/>
            </w:tcBorders>
            <w:vAlign w:val="center"/>
          </w:tcPr>
          <w:p w:rsidR="00CD5690" w:rsidRPr="00CD5690" w:rsidRDefault="00CD5690" w:rsidP="00CD5690">
            <w:pPr>
              <w:spacing w:before="0"/>
              <w:jc w:val="center"/>
              <w:rPr>
                <w:rFonts w:cs="Arial"/>
                <w:noProof/>
                <w:sz w:val="24"/>
                <w:szCs w:val="28"/>
                <w:lang w:val="sr-Cyrl-CS"/>
              </w:rPr>
            </w:pPr>
          </w:p>
        </w:tc>
      </w:tr>
      <w:tr w:rsidR="00CD5690" w:rsidRPr="00CD5690" w:rsidTr="003A2E3C">
        <w:tc>
          <w:tcPr>
            <w:tcW w:w="3794" w:type="dxa"/>
            <w:tcBorders>
              <w:top w:val="nil"/>
              <w:left w:val="nil"/>
              <w:bottom w:val="nil"/>
              <w:right w:val="nil"/>
            </w:tcBorders>
          </w:tcPr>
          <w:p w:rsidR="00CD5690" w:rsidRPr="00CD5690" w:rsidRDefault="00CD5690" w:rsidP="00791280">
            <w:pPr>
              <w:spacing w:before="0"/>
              <w:rPr>
                <w:rFonts w:cs="Arial"/>
                <w:noProof/>
                <w:sz w:val="24"/>
                <w:szCs w:val="28"/>
                <w:lang w:val="sr-Latn-CS"/>
              </w:rPr>
            </w:pPr>
            <w:r w:rsidRPr="00CD5690">
              <w:rPr>
                <w:rFonts w:cs="Arial"/>
                <w:noProof/>
                <w:sz w:val="24"/>
                <w:szCs w:val="28"/>
                <w:lang w:val="sr-Cyrl-CS"/>
              </w:rPr>
              <w:t xml:space="preserve">Позиција </w:t>
            </w:r>
            <w:r w:rsidR="00791280">
              <w:rPr>
                <w:rFonts w:cs="Arial"/>
                <w:noProof/>
                <w:sz w:val="24"/>
                <w:szCs w:val="28"/>
                <w:lang w:val="sr-Cyrl-RS"/>
              </w:rPr>
              <w:t>4</w:t>
            </w:r>
            <w:r w:rsidRPr="00CD5690">
              <w:rPr>
                <w:rFonts w:cs="Arial"/>
                <w:noProof/>
                <w:sz w:val="24"/>
                <w:szCs w:val="28"/>
                <w:lang w:val="sr-Cyrl-CS"/>
              </w:rPr>
              <w:t xml:space="preserve"> – </w:t>
            </w:r>
            <w:r w:rsidR="00791280">
              <w:rPr>
                <w:rFonts w:cs="Arial"/>
                <w:noProof/>
                <w:sz w:val="24"/>
                <w:szCs w:val="28"/>
                <w:lang w:val="sr-Cyrl-CS"/>
              </w:rPr>
              <w:t>Услуге монтаже</w:t>
            </w:r>
            <w:r w:rsidRPr="00CD5690">
              <w:rPr>
                <w:rFonts w:cs="Arial"/>
                <w:noProof/>
                <w:sz w:val="24"/>
                <w:szCs w:val="28"/>
                <w:lang w:val="sr-Cyrl-CS"/>
              </w:rPr>
              <w:t xml:space="preserve"> клима уређаја 12000 </w:t>
            </w:r>
            <w:r w:rsidRPr="00CD5690">
              <w:rPr>
                <w:rFonts w:cs="Arial"/>
                <w:noProof/>
                <w:sz w:val="24"/>
                <w:szCs w:val="28"/>
                <w:lang w:val="sr-Latn-CS"/>
              </w:rPr>
              <w:t>BTU/h</w:t>
            </w:r>
          </w:p>
        </w:tc>
        <w:tc>
          <w:tcPr>
            <w:tcW w:w="1417" w:type="dxa"/>
            <w:tcBorders>
              <w:top w:val="nil"/>
              <w:left w:val="nil"/>
              <w:bottom w:val="nil"/>
              <w:right w:val="nil"/>
            </w:tcBorders>
            <w:vAlign w:val="center"/>
          </w:tcPr>
          <w:p w:rsidR="00CD5690" w:rsidRPr="00CD5690" w:rsidRDefault="00CD5690" w:rsidP="00CD5690">
            <w:pPr>
              <w:spacing w:before="0"/>
              <w:jc w:val="center"/>
              <w:rPr>
                <w:rFonts w:cs="Arial"/>
                <w:noProof/>
                <w:sz w:val="24"/>
                <w:szCs w:val="28"/>
                <w:lang w:val="sr-Cyrl-CS"/>
              </w:rPr>
            </w:pPr>
            <w:r w:rsidRPr="00CD5690">
              <w:rPr>
                <w:rFonts w:cs="Arial"/>
                <w:noProof/>
                <w:sz w:val="24"/>
                <w:szCs w:val="28"/>
                <w:lang w:val="sr-Cyrl-CS"/>
              </w:rPr>
              <w:t>Ком</w:t>
            </w:r>
          </w:p>
        </w:tc>
        <w:tc>
          <w:tcPr>
            <w:tcW w:w="1289" w:type="dxa"/>
            <w:tcBorders>
              <w:top w:val="nil"/>
              <w:left w:val="nil"/>
              <w:bottom w:val="nil"/>
              <w:right w:val="nil"/>
            </w:tcBorders>
            <w:vAlign w:val="center"/>
          </w:tcPr>
          <w:p w:rsidR="00CD5690" w:rsidRPr="00CD5690" w:rsidRDefault="00CD5690" w:rsidP="00CD5690">
            <w:pPr>
              <w:spacing w:before="0"/>
              <w:jc w:val="center"/>
              <w:rPr>
                <w:rFonts w:cs="Arial"/>
                <w:noProof/>
                <w:sz w:val="24"/>
                <w:szCs w:val="28"/>
                <w:lang w:val="sr-Latn-RS"/>
              </w:rPr>
            </w:pPr>
            <w:r w:rsidRPr="00CD5690">
              <w:rPr>
                <w:rFonts w:cs="Arial"/>
                <w:noProof/>
                <w:sz w:val="24"/>
                <w:szCs w:val="28"/>
                <w:lang w:val="sr-Latn-CS"/>
              </w:rPr>
              <w:t>1</w:t>
            </w:r>
            <w:r w:rsidRPr="00CD5690">
              <w:rPr>
                <w:rFonts w:cs="Arial"/>
                <w:noProof/>
                <w:sz w:val="24"/>
                <w:szCs w:val="28"/>
                <w:lang w:val="sr-Latn-RS"/>
              </w:rPr>
              <w:t>2</w:t>
            </w:r>
          </w:p>
        </w:tc>
        <w:tc>
          <w:tcPr>
            <w:tcW w:w="1405" w:type="dxa"/>
            <w:tcBorders>
              <w:top w:val="nil"/>
              <w:left w:val="nil"/>
              <w:bottom w:val="nil"/>
              <w:right w:val="nil"/>
            </w:tcBorders>
            <w:vAlign w:val="center"/>
          </w:tcPr>
          <w:p w:rsidR="00CD5690" w:rsidRPr="00CD5690" w:rsidRDefault="00CD5690" w:rsidP="00CD5690">
            <w:pPr>
              <w:spacing w:before="0"/>
              <w:jc w:val="center"/>
              <w:rPr>
                <w:rFonts w:cs="Arial"/>
                <w:noProof/>
                <w:sz w:val="24"/>
                <w:szCs w:val="28"/>
                <w:lang w:val="sr-Cyrl-CS"/>
              </w:rPr>
            </w:pPr>
          </w:p>
        </w:tc>
        <w:tc>
          <w:tcPr>
            <w:tcW w:w="2028" w:type="dxa"/>
            <w:tcBorders>
              <w:top w:val="nil"/>
              <w:left w:val="nil"/>
              <w:bottom w:val="nil"/>
              <w:right w:val="nil"/>
            </w:tcBorders>
            <w:vAlign w:val="center"/>
          </w:tcPr>
          <w:p w:rsidR="00CD5690" w:rsidRPr="00CD5690" w:rsidRDefault="00CD5690" w:rsidP="00CD5690">
            <w:pPr>
              <w:spacing w:before="0"/>
              <w:jc w:val="center"/>
              <w:rPr>
                <w:rFonts w:cs="Arial"/>
                <w:noProof/>
                <w:sz w:val="24"/>
                <w:szCs w:val="28"/>
                <w:lang w:val="sr-Cyrl-CS"/>
              </w:rPr>
            </w:pPr>
          </w:p>
        </w:tc>
      </w:tr>
      <w:tr w:rsidR="00CD5690" w:rsidRPr="00CD5690" w:rsidTr="003A2E3C">
        <w:tc>
          <w:tcPr>
            <w:tcW w:w="3794" w:type="dxa"/>
            <w:tcBorders>
              <w:top w:val="nil"/>
              <w:left w:val="nil"/>
              <w:bottom w:val="nil"/>
              <w:right w:val="nil"/>
            </w:tcBorders>
          </w:tcPr>
          <w:p w:rsidR="00CD5690" w:rsidRPr="00CD5690" w:rsidRDefault="00CD5690" w:rsidP="00791280">
            <w:pPr>
              <w:spacing w:before="0"/>
              <w:rPr>
                <w:rFonts w:cs="Arial"/>
                <w:noProof/>
                <w:sz w:val="24"/>
                <w:szCs w:val="28"/>
                <w:lang w:val="sr-Cyrl-CS"/>
              </w:rPr>
            </w:pPr>
            <w:r w:rsidRPr="00CD5690">
              <w:rPr>
                <w:rFonts w:cs="Arial"/>
                <w:noProof/>
                <w:sz w:val="24"/>
                <w:szCs w:val="28"/>
                <w:lang w:val="sr-Cyrl-CS"/>
              </w:rPr>
              <w:t xml:space="preserve">Позиција </w:t>
            </w:r>
            <w:r w:rsidR="00791280">
              <w:rPr>
                <w:rFonts w:cs="Arial"/>
                <w:noProof/>
                <w:sz w:val="24"/>
                <w:szCs w:val="28"/>
                <w:lang w:val="sr-Cyrl-RS"/>
              </w:rPr>
              <w:t>5</w:t>
            </w:r>
            <w:r w:rsidRPr="00CD5690">
              <w:rPr>
                <w:rFonts w:cs="Arial"/>
                <w:noProof/>
                <w:sz w:val="24"/>
                <w:szCs w:val="28"/>
                <w:lang w:val="sr-Cyrl-CS"/>
              </w:rPr>
              <w:t xml:space="preserve"> – </w:t>
            </w:r>
            <w:r w:rsidR="00791280" w:rsidRPr="00791280">
              <w:rPr>
                <w:rFonts w:cs="Arial"/>
                <w:noProof/>
                <w:sz w:val="24"/>
                <w:szCs w:val="28"/>
                <w:lang w:val="sr-Cyrl-CS"/>
              </w:rPr>
              <w:t xml:space="preserve">Услуге монтаже </w:t>
            </w:r>
            <w:r w:rsidRPr="00CD5690">
              <w:rPr>
                <w:rFonts w:cs="Arial"/>
                <w:noProof/>
                <w:sz w:val="24"/>
                <w:szCs w:val="28"/>
                <w:lang w:val="sr-Cyrl-CS"/>
              </w:rPr>
              <w:t xml:space="preserve">клима уређаја 24000 </w:t>
            </w:r>
            <w:r w:rsidRPr="00CD5690">
              <w:rPr>
                <w:rFonts w:cs="Arial"/>
                <w:noProof/>
                <w:sz w:val="24"/>
                <w:szCs w:val="28"/>
                <w:lang w:val="sr-Latn-CS"/>
              </w:rPr>
              <w:t>BTU/h</w:t>
            </w:r>
          </w:p>
        </w:tc>
        <w:tc>
          <w:tcPr>
            <w:tcW w:w="1417" w:type="dxa"/>
            <w:tcBorders>
              <w:top w:val="nil"/>
              <w:left w:val="nil"/>
              <w:bottom w:val="nil"/>
              <w:right w:val="nil"/>
            </w:tcBorders>
            <w:vAlign w:val="center"/>
          </w:tcPr>
          <w:p w:rsidR="00CD5690" w:rsidRPr="00CD5690" w:rsidRDefault="00CD5690" w:rsidP="00CD5690">
            <w:pPr>
              <w:spacing w:before="0"/>
              <w:jc w:val="center"/>
              <w:rPr>
                <w:rFonts w:cs="Arial"/>
                <w:noProof/>
                <w:sz w:val="24"/>
                <w:szCs w:val="28"/>
                <w:lang w:val="sr-Cyrl-CS"/>
              </w:rPr>
            </w:pPr>
            <w:r w:rsidRPr="00CD5690">
              <w:rPr>
                <w:rFonts w:cs="Arial"/>
                <w:noProof/>
                <w:sz w:val="24"/>
                <w:szCs w:val="28"/>
                <w:lang w:val="sr-Cyrl-CS"/>
              </w:rPr>
              <w:t>Ком</w:t>
            </w:r>
          </w:p>
        </w:tc>
        <w:tc>
          <w:tcPr>
            <w:tcW w:w="1289" w:type="dxa"/>
            <w:tcBorders>
              <w:top w:val="nil"/>
              <w:left w:val="nil"/>
              <w:bottom w:val="nil"/>
              <w:right w:val="nil"/>
            </w:tcBorders>
            <w:vAlign w:val="center"/>
          </w:tcPr>
          <w:p w:rsidR="00CD5690" w:rsidRPr="00CD5690" w:rsidRDefault="00CD5690" w:rsidP="00CD5690">
            <w:pPr>
              <w:spacing w:before="0"/>
              <w:jc w:val="center"/>
              <w:rPr>
                <w:rFonts w:cs="Arial"/>
                <w:noProof/>
                <w:sz w:val="24"/>
                <w:szCs w:val="28"/>
                <w:lang w:val="sr-Latn-RS"/>
              </w:rPr>
            </w:pPr>
            <w:r w:rsidRPr="00CD5690">
              <w:rPr>
                <w:rFonts w:cs="Arial"/>
                <w:noProof/>
                <w:sz w:val="24"/>
                <w:szCs w:val="28"/>
                <w:lang w:val="sr-Latn-RS"/>
              </w:rPr>
              <w:t>4</w:t>
            </w:r>
          </w:p>
        </w:tc>
        <w:tc>
          <w:tcPr>
            <w:tcW w:w="1405" w:type="dxa"/>
            <w:tcBorders>
              <w:top w:val="nil"/>
              <w:left w:val="nil"/>
              <w:bottom w:val="nil"/>
              <w:right w:val="nil"/>
            </w:tcBorders>
            <w:vAlign w:val="center"/>
          </w:tcPr>
          <w:p w:rsidR="00CD5690" w:rsidRPr="00CD5690" w:rsidRDefault="00CD5690" w:rsidP="00CD5690">
            <w:pPr>
              <w:spacing w:before="0"/>
              <w:jc w:val="center"/>
              <w:rPr>
                <w:rFonts w:cs="Arial"/>
                <w:noProof/>
                <w:sz w:val="24"/>
                <w:szCs w:val="28"/>
                <w:lang w:val="sr-Cyrl-CS"/>
              </w:rPr>
            </w:pPr>
          </w:p>
        </w:tc>
        <w:tc>
          <w:tcPr>
            <w:tcW w:w="2028" w:type="dxa"/>
            <w:tcBorders>
              <w:top w:val="nil"/>
              <w:left w:val="nil"/>
              <w:bottom w:val="nil"/>
              <w:right w:val="nil"/>
            </w:tcBorders>
            <w:vAlign w:val="center"/>
          </w:tcPr>
          <w:p w:rsidR="00CD5690" w:rsidRPr="00CD5690" w:rsidRDefault="00CD5690" w:rsidP="00CD5690">
            <w:pPr>
              <w:spacing w:before="0"/>
              <w:jc w:val="center"/>
              <w:rPr>
                <w:rFonts w:cs="Arial"/>
                <w:noProof/>
                <w:sz w:val="24"/>
                <w:szCs w:val="28"/>
                <w:lang w:val="sr-Cyrl-CS"/>
              </w:rPr>
            </w:pPr>
          </w:p>
        </w:tc>
      </w:tr>
    </w:tbl>
    <w:p w:rsidR="00CD5690" w:rsidRPr="00CD5690" w:rsidRDefault="00CD5690" w:rsidP="00CD5690">
      <w:pPr>
        <w:spacing w:before="0"/>
        <w:rPr>
          <w:rFonts w:cs="Arial"/>
          <w:noProof/>
          <w:sz w:val="10"/>
          <w:szCs w:val="24"/>
          <w:lang w:val="sr-Cyrl-CS"/>
        </w:rPr>
      </w:pPr>
    </w:p>
    <w:p w:rsidR="00CD5690" w:rsidRPr="00CD5690" w:rsidRDefault="00CD5690" w:rsidP="00CD5690">
      <w:pPr>
        <w:spacing w:before="0"/>
        <w:jc w:val="left"/>
        <w:rPr>
          <w:rFonts w:cs="Arial"/>
          <w:noProof/>
          <w:szCs w:val="24"/>
          <w:lang w:val="sr-Latn-CS"/>
        </w:rPr>
      </w:pPr>
      <w:r w:rsidRPr="00CD5690">
        <w:rPr>
          <w:rFonts w:cs="Arial"/>
          <w:noProof/>
          <w:szCs w:val="24"/>
          <w:lang w:val="sr-Cyrl-RS"/>
        </w:rPr>
        <w:t xml:space="preserve">Понуђени уређаји морају имати СЕ знак. Радни флуид фреон </w:t>
      </w:r>
      <w:r w:rsidRPr="00CD5690">
        <w:rPr>
          <w:rFonts w:cs="Arial"/>
          <w:noProof/>
          <w:szCs w:val="24"/>
        </w:rPr>
        <w:t xml:space="preserve">R410A. </w:t>
      </w:r>
      <w:r w:rsidRPr="00CD5690">
        <w:rPr>
          <w:rFonts w:cs="Arial"/>
          <w:noProof/>
          <w:szCs w:val="24"/>
          <w:lang w:val="sr-Cyrl-CS"/>
        </w:rPr>
        <w:t>Радови ће се вршити према термин плану Наручиоца.</w:t>
      </w:r>
    </w:p>
    <w:p w:rsidR="00F2147D" w:rsidRPr="001C4EC8" w:rsidRDefault="00F2147D" w:rsidP="0032186E">
      <w:pPr>
        <w:pStyle w:val="ListParagraph"/>
        <w:autoSpaceDE w:val="0"/>
        <w:autoSpaceDN w:val="0"/>
        <w:adjustRightInd w:val="0"/>
        <w:spacing w:before="0" w:after="0" w:line="240" w:lineRule="auto"/>
        <w:ind w:left="0"/>
        <w:contextualSpacing w:val="0"/>
        <w:jc w:val="left"/>
        <w:rPr>
          <w:rFonts w:ascii="Arial" w:hAnsi="Arial" w:cs="Arial"/>
          <w:color w:val="FF0000"/>
        </w:rPr>
      </w:pPr>
    </w:p>
    <w:p w:rsidR="00DB369C" w:rsidRPr="00F10346" w:rsidRDefault="0032186E" w:rsidP="0032186E">
      <w:pPr>
        <w:pStyle w:val="Heading10"/>
        <w:ind w:left="0" w:firstLine="0"/>
        <w:jc w:val="both"/>
        <w:rPr>
          <w:rFonts w:cs="Arial"/>
        </w:rPr>
      </w:pPr>
      <w:r w:rsidRPr="00F10346">
        <w:rPr>
          <w:rFonts w:cs="Arial"/>
        </w:rPr>
        <w:t>3.2 Квалитет и т</w:t>
      </w:r>
      <w:r w:rsidR="00DB369C" w:rsidRPr="00F10346">
        <w:rPr>
          <w:rFonts w:cs="Arial"/>
        </w:rPr>
        <w:t>ехничке карактеристике (спецификације)</w:t>
      </w:r>
    </w:p>
    <w:p w:rsidR="000628D0" w:rsidRPr="00CD5690" w:rsidRDefault="000628D0" w:rsidP="000628D0">
      <w:pPr>
        <w:pStyle w:val="ListParagraph"/>
        <w:autoSpaceDE w:val="0"/>
        <w:autoSpaceDN w:val="0"/>
        <w:adjustRightInd w:val="0"/>
        <w:spacing w:before="0" w:after="0" w:line="240" w:lineRule="auto"/>
        <w:ind w:left="0"/>
        <w:contextualSpacing w:val="0"/>
        <w:rPr>
          <w:rFonts w:ascii="Arial" w:hAnsi="Arial" w:cs="Arial"/>
          <w:color w:val="000000" w:themeColor="text1"/>
        </w:rPr>
      </w:pPr>
      <w:r w:rsidRPr="00CD5690">
        <w:rPr>
          <w:rFonts w:ascii="Arial" w:hAnsi="Arial" w:cs="Arial"/>
          <w:color w:val="000000" w:themeColor="text1"/>
        </w:rPr>
        <w:t xml:space="preserve">3.2.1.Техничка документација која се доставља као саставни део понуде, а којом се </w:t>
      </w:r>
      <w:proofErr w:type="gramStart"/>
      <w:r w:rsidRPr="00CD5690">
        <w:rPr>
          <w:rFonts w:ascii="Arial" w:hAnsi="Arial" w:cs="Arial"/>
          <w:color w:val="000000" w:themeColor="text1"/>
        </w:rPr>
        <w:t>доказује  да</w:t>
      </w:r>
      <w:proofErr w:type="gramEnd"/>
      <w:r w:rsidRPr="00CD5690">
        <w:rPr>
          <w:rFonts w:ascii="Arial" w:hAnsi="Arial" w:cs="Arial"/>
          <w:color w:val="000000" w:themeColor="text1"/>
        </w:rPr>
        <w:t xml:space="preserve"> понуђена добра испуњавају захтеване техничке карактеристике:</w:t>
      </w:r>
    </w:p>
    <w:p w:rsidR="00CD5690" w:rsidRDefault="000628D0" w:rsidP="00CD5690">
      <w:pPr>
        <w:tabs>
          <w:tab w:val="right" w:pos="10255"/>
        </w:tabs>
        <w:rPr>
          <w:rFonts w:cs="Arial"/>
          <w:color w:val="000000" w:themeColor="text1"/>
          <w:lang w:val="sr-Cyrl-RS" w:eastAsia="sr-Latn-CS"/>
        </w:rPr>
      </w:pPr>
      <w:r w:rsidRPr="00CD5690">
        <w:rPr>
          <w:rFonts w:cs="Arial"/>
          <w:color w:val="000000" w:themeColor="text1"/>
        </w:rPr>
        <w:t>-</w:t>
      </w:r>
      <w:r w:rsidR="00CD5690" w:rsidRPr="00CD5690">
        <w:rPr>
          <w:rFonts w:cs="Arial"/>
          <w:color w:val="000000" w:themeColor="text1"/>
          <w:lang w:val="sr-Cyrl-RS"/>
        </w:rPr>
        <w:t>Уз понуду обавезно доставити к</w:t>
      </w:r>
      <w:r w:rsidR="00CD5690" w:rsidRPr="00CD5690">
        <w:rPr>
          <w:rFonts w:cs="Arial"/>
          <w:color w:val="000000" w:themeColor="text1"/>
          <w:lang w:val="sr-Cyrl-RS" w:eastAsia="sr-Latn-CS"/>
        </w:rPr>
        <w:t>аталог понуђене опреме са означеним каталошким ознакама понуђених уређаја</w:t>
      </w:r>
    </w:p>
    <w:p w:rsidR="008941CA" w:rsidRPr="008941CA" w:rsidRDefault="008941CA" w:rsidP="00CD5690">
      <w:pPr>
        <w:tabs>
          <w:tab w:val="right" w:pos="10255"/>
        </w:tabs>
        <w:rPr>
          <w:rFonts w:cs="Arial"/>
          <w:b/>
          <w:color w:val="000000" w:themeColor="text1"/>
        </w:rPr>
      </w:pPr>
      <w:r>
        <w:rPr>
          <w:rFonts w:cs="Arial"/>
          <w:color w:val="000000" w:themeColor="text1"/>
          <w:lang w:val="sr-Cyrl-RS" w:eastAsia="sr-Latn-CS"/>
        </w:rPr>
        <w:t xml:space="preserve">-  Понуђени уређаји морају имати СЕ знак.Радни флуид фреон </w:t>
      </w:r>
      <w:r>
        <w:rPr>
          <w:rFonts w:cs="Arial"/>
          <w:color w:val="000000" w:themeColor="text1"/>
          <w:lang w:eastAsia="sr-Latn-CS"/>
        </w:rPr>
        <w:t>R410A.</w:t>
      </w:r>
    </w:p>
    <w:p w:rsidR="00771564" w:rsidRDefault="00CD5690" w:rsidP="000628D0">
      <w:pPr>
        <w:pStyle w:val="ListParagraph"/>
        <w:autoSpaceDE w:val="0"/>
        <w:autoSpaceDN w:val="0"/>
        <w:adjustRightInd w:val="0"/>
        <w:spacing w:before="0" w:after="0" w:line="240" w:lineRule="auto"/>
        <w:ind w:left="0"/>
        <w:contextualSpacing w:val="0"/>
        <w:rPr>
          <w:rFonts w:ascii="Arial" w:hAnsi="Arial" w:cs="Arial"/>
          <w:color w:val="000000" w:themeColor="text1"/>
          <w:lang w:val="sr-Cyrl-RS"/>
        </w:rPr>
      </w:pPr>
      <w:r w:rsidRPr="00CD5690">
        <w:rPr>
          <w:rFonts w:ascii="Arial" w:hAnsi="Arial" w:cs="Arial"/>
          <w:color w:val="000000" w:themeColor="text1"/>
          <w:lang w:val="sr-Cyrl-RS"/>
        </w:rPr>
        <w:t>Понуде поднете без захтеване документације биће одбијене као неприхватљиве.</w:t>
      </w:r>
    </w:p>
    <w:p w:rsidR="0003268B" w:rsidRPr="00CD5690" w:rsidRDefault="0003268B" w:rsidP="000628D0">
      <w:pPr>
        <w:pStyle w:val="ListParagraph"/>
        <w:autoSpaceDE w:val="0"/>
        <w:autoSpaceDN w:val="0"/>
        <w:adjustRightInd w:val="0"/>
        <w:spacing w:before="0" w:after="0" w:line="240" w:lineRule="auto"/>
        <w:ind w:left="0"/>
        <w:contextualSpacing w:val="0"/>
        <w:rPr>
          <w:rFonts w:ascii="Arial" w:hAnsi="Arial" w:cs="Arial"/>
          <w:color w:val="000000" w:themeColor="text1"/>
          <w:lang w:val="sr-Cyrl-RS"/>
        </w:rPr>
      </w:pPr>
    </w:p>
    <w:p w:rsidR="00DB369C" w:rsidRPr="00F10346" w:rsidRDefault="000628D0" w:rsidP="000628D0">
      <w:pPr>
        <w:pStyle w:val="Heading10"/>
        <w:ind w:left="0" w:firstLine="0"/>
        <w:jc w:val="both"/>
        <w:rPr>
          <w:rFonts w:cs="Arial"/>
        </w:rPr>
      </w:pPr>
      <w:r w:rsidRPr="00F10346">
        <w:rPr>
          <w:rFonts w:cs="Arial"/>
        </w:rPr>
        <w:t xml:space="preserve">3.3 </w:t>
      </w:r>
      <w:r w:rsidR="00DB369C" w:rsidRPr="00F10346">
        <w:rPr>
          <w:rFonts w:cs="Arial"/>
        </w:rPr>
        <w:t>Рок испоруке доб</w:t>
      </w:r>
      <w:r w:rsidR="005551C2" w:rsidRPr="00F10346">
        <w:rPr>
          <w:rFonts w:cs="Arial"/>
        </w:rPr>
        <w:t>ара</w:t>
      </w:r>
    </w:p>
    <w:p w:rsidR="00D06691" w:rsidRPr="0047141B" w:rsidRDefault="004D14FC" w:rsidP="008112A2">
      <w:pPr>
        <w:pStyle w:val="ListParagraph"/>
        <w:autoSpaceDE w:val="0"/>
        <w:autoSpaceDN w:val="0"/>
        <w:adjustRightInd w:val="0"/>
        <w:spacing w:before="0" w:after="0" w:line="240" w:lineRule="auto"/>
        <w:ind w:left="0"/>
        <w:contextualSpacing w:val="0"/>
        <w:rPr>
          <w:rFonts w:ascii="Arial" w:hAnsi="Arial" w:cs="Arial"/>
          <w:color w:val="000000" w:themeColor="text1"/>
          <w:lang w:val="sr-Cyrl-RS"/>
        </w:rPr>
      </w:pPr>
      <w:proofErr w:type="gramStart"/>
      <w:r w:rsidRPr="0047141B">
        <w:rPr>
          <w:rFonts w:ascii="Arial" w:hAnsi="Arial" w:cs="Arial"/>
          <w:color w:val="000000" w:themeColor="text1"/>
        </w:rPr>
        <w:t>Изабрани п</w:t>
      </w:r>
      <w:r w:rsidR="00D06691" w:rsidRPr="0047141B">
        <w:rPr>
          <w:rFonts w:ascii="Arial" w:hAnsi="Arial" w:cs="Arial"/>
          <w:color w:val="000000" w:themeColor="text1"/>
        </w:rPr>
        <w:t>онуђ</w:t>
      </w:r>
      <w:r w:rsidR="009B3371" w:rsidRPr="0047141B">
        <w:rPr>
          <w:rFonts w:ascii="Arial" w:hAnsi="Arial" w:cs="Arial"/>
          <w:color w:val="000000" w:themeColor="text1"/>
        </w:rPr>
        <w:t>ач је обавезан да испоруку добара</w:t>
      </w:r>
      <w:r w:rsidR="00D06691" w:rsidRPr="0047141B">
        <w:rPr>
          <w:rFonts w:ascii="Arial" w:hAnsi="Arial" w:cs="Arial"/>
          <w:color w:val="000000" w:themeColor="text1"/>
        </w:rPr>
        <w:t xml:space="preserve"> изврши у року који не може бити </w:t>
      </w:r>
      <w:r w:rsidRPr="0047141B">
        <w:rPr>
          <w:rFonts w:ascii="Arial" w:hAnsi="Arial" w:cs="Arial"/>
          <w:color w:val="000000" w:themeColor="text1"/>
        </w:rPr>
        <w:t xml:space="preserve">дужи од </w:t>
      </w:r>
      <w:r w:rsidR="00354614" w:rsidRPr="0047141B">
        <w:rPr>
          <w:rFonts w:ascii="Arial" w:hAnsi="Arial" w:cs="Arial"/>
          <w:color w:val="000000" w:themeColor="text1"/>
          <w:lang w:val="sr-Cyrl-RS"/>
        </w:rPr>
        <w:t xml:space="preserve">60 </w:t>
      </w:r>
      <w:r w:rsidR="00354614" w:rsidRPr="0047141B">
        <w:rPr>
          <w:rFonts w:ascii="Arial" w:hAnsi="Arial" w:cs="Arial"/>
          <w:color w:val="000000" w:themeColor="text1"/>
        </w:rPr>
        <w:t>дана</w:t>
      </w:r>
      <w:r w:rsidR="00D06691" w:rsidRPr="0047141B">
        <w:rPr>
          <w:rFonts w:ascii="Arial" w:hAnsi="Arial" w:cs="Arial"/>
          <w:color w:val="000000" w:themeColor="text1"/>
        </w:rPr>
        <w:t xml:space="preserve"> од дана ступања Уговора на снагу</w:t>
      </w:r>
      <w:r w:rsidR="009B3371" w:rsidRPr="0047141B">
        <w:rPr>
          <w:rFonts w:ascii="Arial" w:hAnsi="Arial" w:cs="Arial"/>
          <w:color w:val="000000" w:themeColor="text1"/>
        </w:rPr>
        <w:t>.</w:t>
      </w:r>
      <w:proofErr w:type="gramEnd"/>
    </w:p>
    <w:p w:rsidR="004276AD" w:rsidRPr="0047141B" w:rsidRDefault="00354614" w:rsidP="00354614">
      <w:pPr>
        <w:pStyle w:val="ListParagraph"/>
        <w:autoSpaceDE w:val="0"/>
        <w:autoSpaceDN w:val="0"/>
        <w:adjustRightInd w:val="0"/>
        <w:spacing w:before="0" w:after="0" w:line="240" w:lineRule="auto"/>
        <w:ind w:left="0"/>
        <w:contextualSpacing w:val="0"/>
        <w:rPr>
          <w:rFonts w:ascii="Arial" w:hAnsi="Arial" w:cs="Arial"/>
          <w:color w:val="000000" w:themeColor="text1"/>
          <w:lang w:val="sr-Cyrl-RS"/>
        </w:rPr>
      </w:pPr>
      <w:proofErr w:type="gramStart"/>
      <w:r w:rsidRPr="0047141B">
        <w:rPr>
          <w:rFonts w:ascii="Arial" w:hAnsi="Arial" w:cs="Arial"/>
          <w:color w:val="000000" w:themeColor="text1"/>
        </w:rPr>
        <w:t>Изабрани понуђач је обавезан</w:t>
      </w:r>
      <w:r w:rsidRPr="0047141B">
        <w:rPr>
          <w:rFonts w:ascii="Arial" w:hAnsi="Arial" w:cs="Arial"/>
          <w:color w:val="000000" w:themeColor="text1"/>
          <w:lang w:val="sr-Cyrl-RS"/>
        </w:rPr>
        <w:t xml:space="preserve"> да сукцесивно, по термин плану и писаном позиву Наручиоца изврши демонта</w:t>
      </w:r>
      <w:r w:rsidR="00E3264B">
        <w:rPr>
          <w:rFonts w:ascii="Arial" w:hAnsi="Arial" w:cs="Arial"/>
          <w:color w:val="000000" w:themeColor="text1"/>
          <w:lang w:val="sr-Cyrl-RS"/>
        </w:rPr>
        <w:t>ж</w:t>
      </w:r>
      <w:r w:rsidRPr="0047141B">
        <w:rPr>
          <w:rFonts w:ascii="Arial" w:hAnsi="Arial" w:cs="Arial"/>
          <w:color w:val="000000" w:themeColor="text1"/>
          <w:lang w:val="sr-Cyrl-RS"/>
        </w:rPr>
        <w:t>у и монтажу испоручених предметних добара у року</w:t>
      </w:r>
      <w:r w:rsidR="00E3264B">
        <w:rPr>
          <w:rFonts w:ascii="Arial" w:hAnsi="Arial" w:cs="Arial"/>
          <w:color w:val="000000" w:themeColor="text1"/>
          <w:lang w:val="sr-Cyrl-RS"/>
        </w:rPr>
        <w:t xml:space="preserve"> од 3 дана</w:t>
      </w:r>
      <w:r w:rsidR="003C4871">
        <w:rPr>
          <w:rFonts w:ascii="Arial" w:hAnsi="Arial" w:cs="Arial"/>
          <w:color w:val="000000" w:themeColor="text1"/>
          <w:lang w:val="sr-Cyrl-RS"/>
        </w:rPr>
        <w:t>.</w:t>
      </w:r>
      <w:proofErr w:type="gramEnd"/>
      <w:r w:rsidR="003C4871">
        <w:rPr>
          <w:rFonts w:ascii="Arial" w:hAnsi="Arial" w:cs="Arial"/>
          <w:color w:val="000000" w:themeColor="text1"/>
          <w:lang w:val="sr-Cyrl-RS"/>
        </w:rPr>
        <w:t xml:space="preserve"> Рок за извршење је</w:t>
      </w:r>
      <w:r w:rsidRPr="0047141B">
        <w:rPr>
          <w:rFonts w:ascii="Arial" w:hAnsi="Arial" w:cs="Arial"/>
          <w:color w:val="000000" w:themeColor="text1"/>
          <w:lang w:val="sr-Cyrl-RS"/>
        </w:rPr>
        <w:t xml:space="preserve"> 12 месеци од дана ступања Уговора на снагу.</w:t>
      </w:r>
    </w:p>
    <w:p w:rsidR="00DB369C" w:rsidRPr="00F10346" w:rsidRDefault="00874F5B" w:rsidP="00874F5B">
      <w:pPr>
        <w:pStyle w:val="Heading10"/>
        <w:rPr>
          <w:lang w:val="en-US"/>
        </w:rPr>
      </w:pPr>
      <w:bookmarkStart w:id="21" w:name="_Toc441651542"/>
      <w:bookmarkStart w:id="22" w:name="_Toc442559880"/>
      <w:r w:rsidRPr="00F10346">
        <w:rPr>
          <w:lang w:val="en-US"/>
        </w:rPr>
        <w:t>3.4</w:t>
      </w:r>
      <w:proofErr w:type="gramStart"/>
      <w:r w:rsidRPr="00F10346">
        <w:rPr>
          <w:lang w:val="en-US"/>
        </w:rPr>
        <w:t xml:space="preserve">.  </w:t>
      </w:r>
      <w:r w:rsidR="00DB369C" w:rsidRPr="00F10346">
        <w:t>Место</w:t>
      </w:r>
      <w:proofErr w:type="gramEnd"/>
      <w:r w:rsidR="00DB369C" w:rsidRPr="00F10346">
        <w:t xml:space="preserve"> и</w:t>
      </w:r>
      <w:r w:rsidR="004559F1" w:rsidRPr="00F10346">
        <w:t>споруке добара</w:t>
      </w:r>
      <w:bookmarkEnd w:id="21"/>
      <w:bookmarkEnd w:id="22"/>
    </w:p>
    <w:p w:rsidR="004559F1" w:rsidRPr="0003268B" w:rsidRDefault="004D14FC" w:rsidP="004559F1">
      <w:pPr>
        <w:spacing w:before="0"/>
        <w:rPr>
          <w:rFonts w:cs="Arial"/>
          <w:color w:val="000000" w:themeColor="text1"/>
          <w:lang w:val="sr-Cyrl-RS" w:eastAsia="zh-CN"/>
        </w:rPr>
      </w:pPr>
      <w:r w:rsidRPr="00F10346">
        <w:rPr>
          <w:rFonts w:cs="Arial"/>
          <w:lang w:val="sr-Cyrl-CS" w:eastAsia="zh-CN"/>
        </w:rPr>
        <w:t>М</w:t>
      </w:r>
      <w:r w:rsidR="00D45DAA" w:rsidRPr="00F10346">
        <w:rPr>
          <w:rFonts w:cs="Arial"/>
          <w:lang w:eastAsia="zh-CN"/>
        </w:rPr>
        <w:t xml:space="preserve">есто </w:t>
      </w:r>
      <w:r w:rsidR="00D45DAA" w:rsidRPr="0003268B">
        <w:rPr>
          <w:rFonts w:cs="Arial"/>
          <w:color w:val="000000" w:themeColor="text1"/>
          <w:lang w:eastAsia="zh-CN"/>
        </w:rPr>
        <w:t>испоруке</w:t>
      </w:r>
      <w:r w:rsidR="0003268B">
        <w:rPr>
          <w:rFonts w:cs="Arial"/>
          <w:color w:val="000000" w:themeColor="text1"/>
          <w:lang w:val="sr-Cyrl-RS" w:eastAsia="zh-CN"/>
        </w:rPr>
        <w:t>(испорука, демонтажа и монтажа)-</w:t>
      </w:r>
      <w:r w:rsidR="00D45DAA" w:rsidRPr="0003268B">
        <w:rPr>
          <w:rFonts w:cs="Arial"/>
          <w:color w:val="000000" w:themeColor="text1"/>
          <w:lang w:eastAsia="zh-CN"/>
        </w:rPr>
        <w:t xml:space="preserve"> </w:t>
      </w:r>
      <w:r w:rsidR="0003268B" w:rsidRPr="0003268B">
        <w:rPr>
          <w:rFonts w:cs="Arial"/>
          <w:color w:val="000000" w:themeColor="text1"/>
          <w:lang w:val="sr-Cyrl-RS" w:eastAsia="zh-CN"/>
        </w:rPr>
        <w:t>Богољуба Урошевић Црног 44, 11500 Обреновац</w:t>
      </w:r>
    </w:p>
    <w:p w:rsidR="002F6ACF" w:rsidRPr="0003268B" w:rsidRDefault="004D14FC" w:rsidP="00BF39C7">
      <w:pPr>
        <w:spacing w:before="0"/>
        <w:rPr>
          <w:rFonts w:cs="Arial"/>
          <w:color w:val="000000" w:themeColor="text1"/>
          <w:lang w:val="sr-Cyrl-CS" w:eastAsia="zh-CN"/>
        </w:rPr>
      </w:pPr>
      <w:r w:rsidRPr="0003268B">
        <w:rPr>
          <w:rFonts w:cs="Arial"/>
          <w:color w:val="000000" w:themeColor="text1"/>
          <w:lang w:val="sr-Cyrl-CS" w:eastAsia="zh-CN"/>
        </w:rPr>
        <w:t xml:space="preserve">Паритет испоруке </w:t>
      </w:r>
      <w:r w:rsidR="0003268B" w:rsidRPr="0003268B">
        <w:rPr>
          <w:rFonts w:cs="Arial"/>
          <w:color w:val="000000" w:themeColor="text1"/>
          <w:lang w:val="sr-Cyrl-CS" w:eastAsia="zh-CN"/>
        </w:rPr>
        <w:t>Ф-цо(магацин Наручиоца) Локација Тент А</w:t>
      </w:r>
    </w:p>
    <w:p w:rsidR="008112A2" w:rsidRPr="0003268B" w:rsidRDefault="00D45DAA" w:rsidP="008112A2">
      <w:pPr>
        <w:spacing w:before="0"/>
        <w:rPr>
          <w:rFonts w:cs="Arial"/>
          <w:color w:val="000000" w:themeColor="text1"/>
          <w:lang w:eastAsia="zh-CN"/>
        </w:rPr>
      </w:pPr>
      <w:proofErr w:type="gramStart"/>
      <w:r w:rsidRPr="0003268B">
        <w:rPr>
          <w:rFonts w:cs="Arial"/>
          <w:color w:val="000000" w:themeColor="text1"/>
          <w:lang w:eastAsia="zh-CN"/>
        </w:rPr>
        <w:t xml:space="preserve">Евентуално настала штета приликом транспорта предметних добара до места </w:t>
      </w:r>
      <w:r w:rsidR="004559F1" w:rsidRPr="0003268B">
        <w:rPr>
          <w:rFonts w:cs="Arial"/>
          <w:color w:val="000000" w:themeColor="text1"/>
          <w:lang w:eastAsia="zh-CN"/>
        </w:rPr>
        <w:t>и</w:t>
      </w:r>
      <w:r w:rsidRPr="0003268B">
        <w:rPr>
          <w:rFonts w:cs="Arial"/>
          <w:color w:val="000000" w:themeColor="text1"/>
          <w:lang w:eastAsia="zh-CN"/>
        </w:rPr>
        <w:t>споруке пада на терет изабраног Понуђача.</w:t>
      </w:r>
      <w:proofErr w:type="gramEnd"/>
    </w:p>
    <w:p w:rsidR="00D45DAA" w:rsidRPr="0003268B" w:rsidRDefault="00D45DAA" w:rsidP="004559F1">
      <w:pPr>
        <w:spacing w:before="0"/>
        <w:rPr>
          <w:rFonts w:cs="Arial"/>
          <w:color w:val="000000" w:themeColor="text1"/>
          <w:lang w:eastAsia="zh-CN"/>
        </w:rPr>
      </w:pPr>
    </w:p>
    <w:p w:rsidR="008112A2" w:rsidRPr="00F10346" w:rsidRDefault="008112A2" w:rsidP="00181E4C">
      <w:pPr>
        <w:pStyle w:val="Heading10"/>
        <w:numPr>
          <w:ilvl w:val="1"/>
          <w:numId w:val="31"/>
        </w:numPr>
      </w:pPr>
      <w:r w:rsidRPr="00F10346">
        <w:t>Квалитативни и квантитативни пријем</w:t>
      </w:r>
    </w:p>
    <w:p w:rsidR="0003268B" w:rsidRPr="00F10346" w:rsidRDefault="008112A2" w:rsidP="0003268B">
      <w:pPr>
        <w:pStyle w:val="KDParagraf"/>
        <w:spacing w:before="0"/>
        <w:rPr>
          <w:rFonts w:cs="Arial"/>
        </w:rPr>
      </w:pPr>
      <w:r w:rsidRPr="00F10346">
        <w:rPr>
          <w:rFonts w:cs="Arial"/>
          <w:color w:val="00B0F0"/>
        </w:rPr>
        <w:t xml:space="preserve"> </w:t>
      </w:r>
      <w:r w:rsidR="0003268B" w:rsidRPr="00F10346">
        <w:rPr>
          <w:rFonts w:cs="Arial"/>
        </w:rPr>
        <w:t>Пријем предмета уговора констатоваће се потписивањем Записника о квантита</w:t>
      </w:r>
      <w:r w:rsidR="0003268B">
        <w:rPr>
          <w:rFonts w:cs="Arial"/>
        </w:rPr>
        <w:t>тивном пријему – без примедби</w:t>
      </w:r>
      <w:r w:rsidR="0003268B">
        <w:rPr>
          <w:rFonts w:cs="Arial"/>
          <w:lang w:val="sr-Cyrl-RS"/>
        </w:rPr>
        <w:t xml:space="preserve"> </w:t>
      </w:r>
      <w:r w:rsidR="0003268B" w:rsidRPr="00F10346">
        <w:rPr>
          <w:rFonts w:cs="Arial"/>
        </w:rPr>
        <w:t>или Отпремнице</w:t>
      </w:r>
      <w:r w:rsidR="0003268B">
        <w:rPr>
          <w:rFonts w:cs="Arial"/>
          <w:lang w:val="sr-Cyrl-RS"/>
        </w:rPr>
        <w:t xml:space="preserve"> </w:t>
      </w:r>
      <w:r w:rsidR="0003268B" w:rsidRPr="00F10346">
        <w:rPr>
          <w:rFonts w:cs="Arial"/>
        </w:rPr>
        <w:t>и</w:t>
      </w:r>
      <w:r w:rsidR="0003268B">
        <w:rPr>
          <w:rFonts w:cs="Arial"/>
          <w:lang w:val="sr-Cyrl-RS"/>
        </w:rPr>
        <w:t xml:space="preserve"> </w:t>
      </w:r>
      <w:r w:rsidR="0003268B" w:rsidRPr="00F10346">
        <w:rPr>
          <w:rFonts w:cs="Arial"/>
        </w:rPr>
        <w:t>провером</w:t>
      </w:r>
      <w:r w:rsidR="0003268B" w:rsidRPr="00F10346">
        <w:rPr>
          <w:rFonts w:cs="Arial"/>
          <w:lang w:val="sr-Latn-CS"/>
        </w:rPr>
        <w:t>:</w:t>
      </w:r>
    </w:p>
    <w:p w:rsidR="0003268B" w:rsidRPr="00F10346" w:rsidRDefault="0003268B" w:rsidP="0003268B">
      <w:pPr>
        <w:pStyle w:val="KDNabrajanje"/>
        <w:spacing w:before="0"/>
        <w:rPr>
          <w:rFonts w:cs="Arial"/>
        </w:rPr>
      </w:pPr>
      <w:r w:rsidRPr="00F10346">
        <w:rPr>
          <w:rFonts w:cs="Arial"/>
        </w:rPr>
        <w:t>да ли је испоручена уговорена  количина</w:t>
      </w:r>
    </w:p>
    <w:p w:rsidR="0003268B" w:rsidRPr="00F10346" w:rsidRDefault="0003268B" w:rsidP="0003268B">
      <w:pPr>
        <w:pStyle w:val="KDNabrajanje"/>
        <w:spacing w:before="0"/>
        <w:rPr>
          <w:rFonts w:cs="Arial"/>
        </w:rPr>
      </w:pPr>
      <w:r w:rsidRPr="00F10346">
        <w:rPr>
          <w:rFonts w:cs="Arial"/>
        </w:rPr>
        <w:t>да ли су добра испоручена у оригиналном паковању</w:t>
      </w:r>
    </w:p>
    <w:p w:rsidR="0003268B" w:rsidRPr="00751976" w:rsidRDefault="0003268B" w:rsidP="0003268B">
      <w:pPr>
        <w:pStyle w:val="KDNabrajanje"/>
        <w:spacing w:before="0"/>
        <w:rPr>
          <w:rFonts w:cs="Arial"/>
        </w:rPr>
      </w:pPr>
      <w:r w:rsidRPr="00F10346">
        <w:rPr>
          <w:rFonts w:cs="Arial"/>
        </w:rPr>
        <w:t>да ли су добра без видљивог оштећења</w:t>
      </w:r>
    </w:p>
    <w:p w:rsidR="0003268B" w:rsidRPr="00751976" w:rsidRDefault="0003268B" w:rsidP="00751976">
      <w:pPr>
        <w:pStyle w:val="KDNabrajanje"/>
        <w:spacing w:before="0"/>
        <w:rPr>
          <w:rFonts w:cs="Arial"/>
        </w:rPr>
      </w:pPr>
      <w:r w:rsidRPr="00751976">
        <w:rPr>
          <w:rFonts w:cs="Arial"/>
        </w:rPr>
        <w:t>да ли је уз испоручена добра достављена комплетна пратећа документација наведена у конкурсној документацији.</w:t>
      </w:r>
    </w:p>
    <w:p w:rsidR="008112A2" w:rsidRPr="001C4EC8" w:rsidRDefault="008112A2" w:rsidP="008112A2">
      <w:pPr>
        <w:pStyle w:val="ListParagraph"/>
        <w:autoSpaceDE w:val="0"/>
        <w:autoSpaceDN w:val="0"/>
        <w:adjustRightInd w:val="0"/>
        <w:spacing w:before="0" w:after="0" w:line="240" w:lineRule="auto"/>
        <w:ind w:left="0"/>
        <w:contextualSpacing w:val="0"/>
        <w:rPr>
          <w:rFonts w:ascii="Arial" w:hAnsi="Arial" w:cs="Arial"/>
          <w:color w:val="FF0000"/>
        </w:rPr>
      </w:pPr>
    </w:p>
    <w:p w:rsidR="004D14FC" w:rsidRPr="00F10346" w:rsidRDefault="004D14FC" w:rsidP="00181E4C">
      <w:pPr>
        <w:pStyle w:val="Heading10"/>
        <w:numPr>
          <w:ilvl w:val="1"/>
          <w:numId w:val="31"/>
        </w:numPr>
      </w:pPr>
      <w:bookmarkStart w:id="23" w:name="_Toc441651543"/>
      <w:bookmarkStart w:id="24" w:name="_Toc442559881"/>
      <w:r w:rsidRPr="00F10346">
        <w:t>Гарантни рок</w:t>
      </w:r>
      <w:bookmarkEnd w:id="23"/>
      <w:bookmarkEnd w:id="24"/>
    </w:p>
    <w:p w:rsidR="00F2064D" w:rsidRPr="007E790B" w:rsidRDefault="004D14FC" w:rsidP="00F2064D">
      <w:pPr>
        <w:spacing w:before="0"/>
        <w:rPr>
          <w:rFonts w:cs="Arial"/>
          <w:color w:val="000000" w:themeColor="text1"/>
          <w:lang w:eastAsia="zh-CN"/>
        </w:rPr>
      </w:pPr>
      <w:proofErr w:type="gramStart"/>
      <w:r w:rsidRPr="007E790B">
        <w:rPr>
          <w:rFonts w:cs="Arial"/>
          <w:color w:val="000000" w:themeColor="text1"/>
          <w:lang w:eastAsia="zh-CN"/>
        </w:rPr>
        <w:t xml:space="preserve">Гарантни рок за предмет набавке је </w:t>
      </w:r>
      <w:r w:rsidR="00BF39C7" w:rsidRPr="007E790B">
        <w:rPr>
          <w:rFonts w:cs="Arial"/>
          <w:color w:val="000000" w:themeColor="text1"/>
          <w:lang w:eastAsia="zh-CN"/>
        </w:rPr>
        <w:t xml:space="preserve">минимум </w:t>
      </w:r>
      <w:r w:rsidR="007E790B" w:rsidRPr="007E790B">
        <w:rPr>
          <w:rFonts w:cs="Arial"/>
          <w:color w:val="000000" w:themeColor="text1"/>
          <w:lang w:val="sr-Cyrl-CS" w:eastAsia="zh-CN"/>
        </w:rPr>
        <w:t>12</w:t>
      </w:r>
      <w:r w:rsidR="001C4EC8" w:rsidRPr="007E790B">
        <w:rPr>
          <w:rFonts w:cs="Arial"/>
          <w:color w:val="000000" w:themeColor="text1"/>
          <w:lang w:val="sr-Cyrl-CS" w:eastAsia="zh-CN"/>
        </w:rPr>
        <w:t xml:space="preserve"> </w:t>
      </w:r>
      <w:r w:rsidRPr="007E790B">
        <w:rPr>
          <w:rFonts w:cs="Arial"/>
          <w:color w:val="000000" w:themeColor="text1"/>
          <w:lang w:val="sr-Cyrl-CS" w:eastAsia="zh-CN"/>
        </w:rPr>
        <w:t>месеци</w:t>
      </w:r>
      <w:r w:rsidR="00F2064D" w:rsidRPr="007E790B">
        <w:rPr>
          <w:rFonts w:cs="Arial"/>
          <w:color w:val="000000" w:themeColor="text1"/>
          <w:lang w:eastAsia="zh-CN"/>
        </w:rPr>
        <w:t xml:space="preserve"> од дана када је извршен</w:t>
      </w:r>
      <w:r w:rsidR="00540495">
        <w:rPr>
          <w:rFonts w:cs="Arial"/>
          <w:color w:val="000000" w:themeColor="text1"/>
          <w:lang w:val="sr-Cyrl-RS" w:eastAsia="zh-CN"/>
        </w:rPr>
        <w:t>а</w:t>
      </w:r>
      <w:r w:rsidR="00F2064D" w:rsidRPr="007E790B">
        <w:rPr>
          <w:rFonts w:cs="Arial"/>
          <w:color w:val="000000" w:themeColor="text1"/>
          <w:lang w:eastAsia="zh-CN"/>
        </w:rPr>
        <w:t xml:space="preserve"> </w:t>
      </w:r>
      <w:r w:rsidR="00540495">
        <w:rPr>
          <w:rFonts w:cs="Arial"/>
          <w:color w:val="000000" w:themeColor="text1"/>
          <w:lang w:val="sr-Cyrl-RS" w:eastAsia="zh-CN"/>
        </w:rPr>
        <w:t>уградња добара</w:t>
      </w:r>
      <w:r w:rsidR="00F2064D" w:rsidRPr="007E790B">
        <w:rPr>
          <w:rFonts w:cs="Arial"/>
          <w:color w:val="000000" w:themeColor="text1"/>
          <w:lang w:eastAsia="zh-CN"/>
        </w:rPr>
        <w:t>.</w:t>
      </w:r>
      <w:proofErr w:type="gramEnd"/>
    </w:p>
    <w:p w:rsidR="004D14FC" w:rsidRPr="007E790B" w:rsidRDefault="008112A2" w:rsidP="00280127">
      <w:pPr>
        <w:spacing w:before="0"/>
        <w:rPr>
          <w:rFonts w:cs="Arial"/>
          <w:color w:val="000000" w:themeColor="text1"/>
          <w:lang w:eastAsia="zh-CN"/>
        </w:rPr>
      </w:pPr>
      <w:r w:rsidRPr="007E790B">
        <w:rPr>
          <w:rFonts w:cs="Arial"/>
          <w:color w:val="000000" w:themeColor="text1"/>
          <w:lang w:eastAsia="zh-CN"/>
        </w:rPr>
        <w:t>.</w:t>
      </w:r>
    </w:p>
    <w:p w:rsidR="004D14FC" w:rsidRPr="007E790B" w:rsidRDefault="004D14FC" w:rsidP="00280127">
      <w:pPr>
        <w:spacing w:before="0"/>
        <w:rPr>
          <w:rFonts w:cs="Arial"/>
          <w:color w:val="000000" w:themeColor="text1"/>
          <w:lang w:eastAsia="zh-CN"/>
        </w:rPr>
      </w:pPr>
      <w:r w:rsidRPr="007E790B">
        <w:rPr>
          <w:rFonts w:cs="Arial"/>
          <w:color w:val="000000" w:themeColor="text1"/>
          <w:lang w:val="sr-Cyrl-CS" w:eastAsia="zh-CN"/>
        </w:rPr>
        <w:t xml:space="preserve">Изабрани </w:t>
      </w:r>
      <w:r w:rsidRPr="007E790B">
        <w:rPr>
          <w:rFonts w:cs="Arial"/>
          <w:color w:val="000000" w:themeColor="text1"/>
          <w:lang w:eastAsia="zh-CN"/>
        </w:rPr>
        <w:t xml:space="preserve">Понуђач је дужан да о свом трошку отклони све евентуалне недостатке у току трајања гарантног рока. </w:t>
      </w:r>
    </w:p>
    <w:p w:rsidR="002F6ACF" w:rsidRPr="00F10346" w:rsidRDefault="002F6ACF" w:rsidP="00280127">
      <w:pPr>
        <w:spacing w:before="0"/>
        <w:rPr>
          <w:rFonts w:cs="Arial"/>
          <w:color w:val="00B0F0"/>
          <w:lang w:eastAsia="zh-CN"/>
        </w:rPr>
      </w:pPr>
    </w:p>
    <w:p w:rsidR="00DB369C" w:rsidRPr="00F10346" w:rsidRDefault="00D45DAA" w:rsidP="00181E4C">
      <w:pPr>
        <w:pStyle w:val="Heading10"/>
        <w:numPr>
          <w:ilvl w:val="1"/>
          <w:numId w:val="31"/>
        </w:numPr>
      </w:pPr>
      <w:bookmarkStart w:id="25" w:name="_Toc441651544"/>
      <w:bookmarkStart w:id="26" w:name="_Toc442559882"/>
      <w:r w:rsidRPr="00F10346">
        <w:t>Евентуалне додатне услуге</w:t>
      </w:r>
      <w:bookmarkEnd w:id="25"/>
      <w:bookmarkEnd w:id="26"/>
    </w:p>
    <w:p w:rsidR="008112A2" w:rsidRPr="000B6EAC" w:rsidRDefault="000B6EAC" w:rsidP="008112A2">
      <w:pPr>
        <w:spacing w:before="0"/>
        <w:rPr>
          <w:rFonts w:cs="Arial"/>
          <w:color w:val="000000" w:themeColor="text1"/>
          <w:lang w:val="sr-Cyrl-RS" w:eastAsia="zh-CN"/>
        </w:rPr>
      </w:pPr>
      <w:r w:rsidRPr="000B6EAC">
        <w:rPr>
          <w:rFonts w:cs="Arial"/>
          <w:color w:val="000000" w:themeColor="text1"/>
          <w:lang w:eastAsia="zh-CN"/>
        </w:rPr>
        <w:t>Демонтажа постојећих и монтажа нових клима уређаја према опису наведом у техничкој спецификацији</w:t>
      </w:r>
    </w:p>
    <w:p w:rsidR="008E0895" w:rsidRPr="000B6EAC" w:rsidRDefault="008E0895" w:rsidP="008112A2">
      <w:pPr>
        <w:spacing w:before="0"/>
        <w:rPr>
          <w:rFonts w:cs="Arial"/>
          <w:color w:val="000000" w:themeColor="text1"/>
          <w:lang w:eastAsia="zh-CN"/>
        </w:rPr>
      </w:pPr>
    </w:p>
    <w:p w:rsidR="008E0895" w:rsidRPr="00F10346" w:rsidRDefault="008E0895" w:rsidP="008112A2">
      <w:pPr>
        <w:spacing w:before="0"/>
        <w:rPr>
          <w:rFonts w:cs="Arial"/>
          <w:color w:val="00B0F0"/>
          <w:lang w:eastAsia="zh-CN"/>
        </w:rPr>
      </w:pPr>
    </w:p>
    <w:p w:rsidR="008E0895" w:rsidRPr="00F10346" w:rsidRDefault="008E0895" w:rsidP="008112A2">
      <w:pPr>
        <w:spacing w:before="0"/>
        <w:rPr>
          <w:rFonts w:cs="Arial"/>
          <w:color w:val="00B0F0"/>
          <w:lang w:eastAsia="zh-CN"/>
        </w:rPr>
      </w:pPr>
    </w:p>
    <w:p w:rsidR="008E0895" w:rsidRPr="00F10346" w:rsidRDefault="008E0895" w:rsidP="008112A2">
      <w:pPr>
        <w:spacing w:before="0"/>
        <w:rPr>
          <w:rFonts w:cs="Arial"/>
          <w:color w:val="00B0F0"/>
          <w:lang w:eastAsia="zh-CN"/>
        </w:rPr>
      </w:pPr>
    </w:p>
    <w:p w:rsidR="00756A02" w:rsidRPr="00F10346" w:rsidRDefault="00756A02" w:rsidP="00181E4C">
      <w:pPr>
        <w:pStyle w:val="Heading10"/>
        <w:numPr>
          <w:ilvl w:val="0"/>
          <w:numId w:val="31"/>
        </w:numPr>
      </w:pPr>
      <w:bookmarkStart w:id="27" w:name="_Toc442559884"/>
      <w:r w:rsidRPr="00F10346">
        <w:t>УСЛОВИ ЗА УЧЕШЋЕ У ПОСТУПКУ ЈАВНЕ НАБАВКЕ ИЗ ЧЛ. 75. И 76. ЗАКОНА О ЈАВНИМ НАБАВКАМА И УПУТСТВО КАКО СЕ ДОКАЗУЈЕ ИСПУЊЕНОСТ ТИХ УСЛОВА</w:t>
      </w:r>
      <w:bookmarkEnd w:id="27"/>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rsidTr="008112A2">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8430"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8430"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2F6ACF">
            <w:pPr>
              <w:numPr>
                <w:ilvl w:val="0"/>
                <w:numId w:val="21"/>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2F6ACF">
            <w:pPr>
              <w:numPr>
                <w:ilvl w:val="0"/>
                <w:numId w:val="21"/>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8112A2">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8430"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00AE2D3F" w:rsidRPr="00C04F2A">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w:t>
            </w:r>
            <w:r w:rsidRPr="00F10346">
              <w:rPr>
                <w:rFonts w:cs="Arial"/>
              </w:rPr>
              <w:lastRenderedPageBreak/>
              <w:t>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2F6ACF">
            <w:pPr>
              <w:numPr>
                <w:ilvl w:val="0"/>
                <w:numId w:val="23"/>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2F6ACF">
            <w:pPr>
              <w:numPr>
                <w:ilvl w:val="0"/>
                <w:numId w:val="23"/>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Pr="00F10346"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tc>
      </w:tr>
      <w:tr w:rsidR="00175774" w:rsidRPr="00F10346" w:rsidTr="008112A2">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8430"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2F6ACF">
            <w:pPr>
              <w:numPr>
                <w:ilvl w:val="0"/>
                <w:numId w:val="16"/>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2F6ACF">
            <w:pPr>
              <w:numPr>
                <w:ilvl w:val="0"/>
                <w:numId w:val="16"/>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2F6ACF">
            <w:pPr>
              <w:numPr>
                <w:ilvl w:val="0"/>
                <w:numId w:val="16"/>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2F6ACF">
            <w:pPr>
              <w:numPr>
                <w:ilvl w:val="0"/>
                <w:numId w:val="22"/>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8112A2">
        <w:trPr>
          <w:jc w:val="center"/>
        </w:trPr>
        <w:tc>
          <w:tcPr>
            <w:tcW w:w="729" w:type="dxa"/>
            <w:vAlign w:val="center"/>
          </w:tcPr>
          <w:p w:rsidR="00175774" w:rsidRPr="00F10346" w:rsidRDefault="00175774" w:rsidP="003A4822">
            <w:pPr>
              <w:jc w:val="center"/>
              <w:rPr>
                <w:rFonts w:cs="Arial"/>
              </w:rPr>
            </w:pPr>
            <w:r w:rsidRPr="00F10346">
              <w:rPr>
                <w:rFonts w:cs="Arial"/>
              </w:rPr>
              <w:lastRenderedPageBreak/>
              <w:t xml:space="preserve">4. </w:t>
            </w:r>
          </w:p>
        </w:tc>
        <w:tc>
          <w:tcPr>
            <w:tcW w:w="8430" w:type="dxa"/>
          </w:tcPr>
          <w:p w:rsidR="000E65AC" w:rsidRPr="00F10346" w:rsidRDefault="00175774" w:rsidP="003A4822">
            <w:pPr>
              <w:snapToGrid w:val="0"/>
              <w:rPr>
                <w:rFonts w:cs="Arial"/>
                <w:b/>
                <w:u w:val="single"/>
              </w:rPr>
            </w:pPr>
            <w:r w:rsidRPr="00F10346">
              <w:rPr>
                <w:rFonts w:cs="Arial"/>
                <w:b/>
                <w:u w:val="single"/>
              </w:rPr>
              <w:t>Услов:</w:t>
            </w:r>
          </w:p>
          <w:p w:rsidR="00175774" w:rsidRPr="00F10346" w:rsidRDefault="00175774" w:rsidP="003A4822">
            <w:pPr>
              <w:snapToGrid w:val="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rPr>
                <w:rFonts w:cs="Arial"/>
                <w:b/>
              </w:rPr>
            </w:pPr>
            <w:r w:rsidRPr="00F10346">
              <w:rPr>
                <w:rFonts w:cs="Arial"/>
              </w:rPr>
              <w:t xml:space="preserve">Потписан и оверен Образац изјаве на основу члана 75. </w:t>
            </w:r>
            <w:proofErr w:type="gramStart"/>
            <w:r w:rsidRPr="00F10346">
              <w:rPr>
                <w:rFonts w:cs="Arial"/>
              </w:rPr>
              <w:t>став</w:t>
            </w:r>
            <w:proofErr w:type="gramEnd"/>
            <w:r w:rsidRPr="00F10346">
              <w:rPr>
                <w:rFonts w:cs="Arial"/>
              </w:rPr>
              <w:t xml:space="preserve"> 2. ЗЈН(Образац бр.</w:t>
            </w:r>
            <w:r w:rsidR="00874249">
              <w:rPr>
                <w:rFonts w:cs="Arial"/>
                <w:lang w:val="sr-Cyrl-RS"/>
              </w:rPr>
              <w:t>4</w:t>
            </w:r>
            <w:r w:rsidRPr="00F10346">
              <w:rPr>
                <w:rFonts w:cs="Arial"/>
              </w:rPr>
              <w:t>)</w:t>
            </w:r>
          </w:p>
          <w:p w:rsidR="005E487E" w:rsidRPr="00F10346" w:rsidRDefault="00175774" w:rsidP="003A4822">
            <w:pPr>
              <w:snapToGrid w:val="0"/>
              <w:rPr>
                <w:rFonts w:cs="Arial"/>
                <w:lang w:val="sr-Cyrl-CS"/>
              </w:rPr>
            </w:pPr>
            <w:r w:rsidRPr="00F10346">
              <w:rPr>
                <w:rFonts w:cs="Arial"/>
              </w:rPr>
              <w:t>Напомена:</w:t>
            </w:r>
          </w:p>
          <w:p w:rsidR="005E487E" w:rsidRPr="00F10346" w:rsidRDefault="00175774" w:rsidP="00181E4C">
            <w:pPr>
              <w:numPr>
                <w:ilvl w:val="0"/>
                <w:numId w:val="24"/>
              </w:numPr>
              <w:snapToGrid w:val="0"/>
              <w:rPr>
                <w:rFonts w:cs="Arial"/>
                <w:lang w:val="sr-Cyrl-CS"/>
              </w:rPr>
            </w:pPr>
            <w:r w:rsidRPr="00F10346">
              <w:rPr>
                <w:rFonts w:cs="Arial"/>
              </w:rPr>
              <w:t>Изјава мора да буде потписана од стране ов</w:t>
            </w:r>
            <w:r w:rsidR="00B74703" w:rsidRPr="00F10346">
              <w:rPr>
                <w:rFonts w:cs="Arial"/>
              </w:rPr>
              <w:t>ла</w:t>
            </w:r>
            <w:r w:rsidRPr="00F10346">
              <w:rPr>
                <w:rFonts w:cs="Arial"/>
              </w:rPr>
              <w:t xml:space="preserve">шћеног лица </w:t>
            </w:r>
            <w:r w:rsidR="005E487E" w:rsidRPr="00F10346">
              <w:rPr>
                <w:rFonts w:cs="Arial"/>
                <w:lang w:val="sr-Cyrl-CS"/>
              </w:rPr>
              <w:t>за заступање понуђача</w:t>
            </w:r>
            <w:r w:rsidRPr="00F10346">
              <w:rPr>
                <w:rFonts w:cs="Arial"/>
              </w:rPr>
              <w:t xml:space="preserve"> и оверена печатом. </w:t>
            </w:r>
          </w:p>
          <w:p w:rsidR="005E487E" w:rsidRPr="00F10346" w:rsidRDefault="00175774" w:rsidP="00E151E9">
            <w:pPr>
              <w:numPr>
                <w:ilvl w:val="0"/>
                <w:numId w:val="24"/>
              </w:numPr>
              <w:snapToGrid w:val="0"/>
              <w:rPr>
                <w:rFonts w:cs="Arial"/>
              </w:rPr>
            </w:pPr>
            <w:r w:rsidRPr="00F10346">
              <w:rPr>
                <w:rFonts w:cs="Arial"/>
              </w:rPr>
              <w:t>Уколико понуду подноси група понуђача</w:t>
            </w:r>
            <w:r w:rsidR="00AE6FAC" w:rsidRPr="00F10346">
              <w:rPr>
                <w:rFonts w:cs="Arial"/>
              </w:rPr>
              <w:t>,</w:t>
            </w:r>
            <w:r w:rsidRPr="00F10346">
              <w:rPr>
                <w:rFonts w:cs="Arial"/>
              </w:rPr>
              <w:t xml:space="preserve"> Изјава мора бити </w:t>
            </w:r>
            <w:r w:rsidR="005E487E" w:rsidRPr="00F10346">
              <w:rPr>
                <w:rFonts w:cs="Arial"/>
                <w:lang w:val="sr-Cyrl-CS"/>
              </w:rPr>
              <w:t>достављена за сваког члана групе понуђача. Изјава мора бити</w:t>
            </w:r>
            <w:r w:rsidRPr="00F10346">
              <w:rPr>
                <w:rFonts w:cs="Arial"/>
              </w:rPr>
              <w:t xml:space="preserve"> потписана од стране овлашћеног лица </w:t>
            </w:r>
            <w:r w:rsidR="005E487E" w:rsidRPr="00F10346">
              <w:rPr>
                <w:rFonts w:cs="Arial"/>
                <w:lang w:val="sr-Cyrl-CS"/>
              </w:rPr>
              <w:t xml:space="preserve">за заступање </w:t>
            </w:r>
            <w:r w:rsidRPr="00F10346">
              <w:rPr>
                <w:rFonts w:cs="Arial"/>
              </w:rPr>
              <w:t xml:space="preserve">понуђача из групе понуђача и оверена печатом.  </w:t>
            </w:r>
          </w:p>
          <w:p w:rsidR="00AE6FAC" w:rsidRPr="00F10346" w:rsidRDefault="00AE6FAC" w:rsidP="00AE6FAC">
            <w:pPr>
              <w:numPr>
                <w:ilvl w:val="0"/>
                <w:numId w:val="24"/>
              </w:numPr>
              <w:snapToGrid w:val="0"/>
              <w:rPr>
                <w:rFonts w:cs="Arial"/>
              </w:rPr>
            </w:pPr>
            <w:r w:rsidRPr="00F10346">
              <w:rPr>
                <w:rFonts w:cs="Arial"/>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F10346">
              <w:rPr>
                <w:rFonts w:cs="Arial"/>
              </w:rPr>
              <w:t>подизвођача.</w:t>
            </w:r>
            <w:r w:rsidRPr="00F10346">
              <w:rPr>
                <w:rFonts w:cs="Arial"/>
                <w:lang w:val="sr-Cyrl-CS"/>
              </w:rPr>
              <w:t xml:space="preserve"> Изјава мора бити</w:t>
            </w:r>
            <w:r w:rsidRPr="00F10346">
              <w:rPr>
                <w:rFonts w:cs="Arial"/>
              </w:rPr>
              <w:t xml:space="preserve"> потписана од стране овлашћеног лица </w:t>
            </w:r>
            <w:r w:rsidRPr="00F10346">
              <w:rPr>
                <w:rFonts w:cs="Arial"/>
                <w:lang w:val="sr-Cyrl-CS"/>
              </w:rPr>
              <w:t xml:space="preserve">за заступање </w:t>
            </w:r>
            <w:r w:rsidRPr="00F10346">
              <w:rPr>
                <w:rFonts w:cs="Arial"/>
              </w:rPr>
              <w:t xml:space="preserve">подизвођача и оверена печатом.  </w:t>
            </w:r>
          </w:p>
        </w:tc>
      </w:tr>
      <w:tr w:rsidR="00175774" w:rsidRPr="00F10346" w:rsidTr="008112A2">
        <w:trPr>
          <w:jc w:val="center"/>
        </w:trPr>
        <w:tc>
          <w:tcPr>
            <w:tcW w:w="729" w:type="dxa"/>
            <w:vAlign w:val="center"/>
          </w:tcPr>
          <w:p w:rsidR="00175774" w:rsidRPr="009D2B9C" w:rsidRDefault="00175774" w:rsidP="003A4822">
            <w:pPr>
              <w:jc w:val="center"/>
              <w:rPr>
                <w:rFonts w:cs="Arial"/>
                <w:color w:val="00B0F0"/>
                <w:lang w:val="sr-Cyrl-RS"/>
              </w:rPr>
            </w:pPr>
          </w:p>
        </w:tc>
        <w:tc>
          <w:tcPr>
            <w:tcW w:w="8430" w:type="dxa"/>
          </w:tcPr>
          <w:p w:rsidR="00175774" w:rsidRPr="009D2B9C" w:rsidRDefault="00175774" w:rsidP="003A4822">
            <w:pPr>
              <w:ind w:right="-180"/>
              <w:jc w:val="center"/>
              <w:rPr>
                <w:rFonts w:cs="Arial"/>
                <w:b/>
                <w:color w:val="000000" w:themeColor="text1"/>
              </w:rPr>
            </w:pPr>
            <w:r w:rsidRPr="009D2B9C">
              <w:rPr>
                <w:rFonts w:cs="Arial"/>
                <w:b/>
                <w:color w:val="000000" w:themeColor="text1"/>
              </w:rPr>
              <w:t xml:space="preserve">4.2  ДОДАТНИ УСЛОВИ </w:t>
            </w:r>
          </w:p>
          <w:p w:rsidR="00175774" w:rsidRPr="009D2B9C" w:rsidRDefault="00175774" w:rsidP="003A4822">
            <w:pPr>
              <w:snapToGrid w:val="0"/>
              <w:jc w:val="center"/>
              <w:rPr>
                <w:rFonts w:cs="Arial"/>
                <w:b/>
                <w:color w:val="000000" w:themeColor="text1"/>
              </w:rPr>
            </w:pPr>
            <w:r w:rsidRPr="009D2B9C">
              <w:rPr>
                <w:rFonts w:cs="Arial"/>
                <w:b/>
                <w:color w:val="000000" w:themeColor="text1"/>
              </w:rPr>
              <w:t>ЗА УЧЕШЋЕ У ПОСТУПКУ ЈАВНЕ НАБАВКЕ ИЗ ЧЛАНА 76. З</w:t>
            </w:r>
            <w:r w:rsidR="005C7CDE" w:rsidRPr="009D2B9C">
              <w:rPr>
                <w:rFonts w:cs="Arial"/>
                <w:b/>
                <w:color w:val="000000" w:themeColor="text1"/>
              </w:rPr>
              <w:t>АКОНА</w:t>
            </w:r>
          </w:p>
          <w:p w:rsidR="00175774" w:rsidRPr="00F10346" w:rsidRDefault="00175774" w:rsidP="003E69A2">
            <w:pPr>
              <w:spacing w:before="0"/>
              <w:rPr>
                <w:rFonts w:eastAsia="Calibri" w:cs="Arial"/>
                <w:color w:val="00B0F0"/>
              </w:rPr>
            </w:pPr>
          </w:p>
        </w:tc>
      </w:tr>
      <w:tr w:rsidR="00FD44FD" w:rsidRPr="00FD44FD" w:rsidTr="008112A2">
        <w:trPr>
          <w:jc w:val="center"/>
        </w:trPr>
        <w:tc>
          <w:tcPr>
            <w:tcW w:w="729" w:type="dxa"/>
            <w:vAlign w:val="center"/>
          </w:tcPr>
          <w:p w:rsidR="00175774" w:rsidRPr="00F10346" w:rsidRDefault="009D2B9C" w:rsidP="003A4822">
            <w:pPr>
              <w:jc w:val="center"/>
              <w:rPr>
                <w:rFonts w:cs="Arial"/>
                <w:color w:val="00B0F0"/>
              </w:rPr>
            </w:pPr>
            <w:r w:rsidRPr="00FD44FD">
              <w:rPr>
                <w:rFonts w:cs="Arial"/>
                <w:color w:val="000000" w:themeColor="text1"/>
                <w:lang w:val="sr-Cyrl-RS"/>
              </w:rPr>
              <w:t>5</w:t>
            </w:r>
            <w:r w:rsidR="00175774" w:rsidRPr="00F10346">
              <w:rPr>
                <w:rFonts w:cs="Arial"/>
                <w:color w:val="00B0F0"/>
              </w:rPr>
              <w:t>.</w:t>
            </w:r>
          </w:p>
        </w:tc>
        <w:tc>
          <w:tcPr>
            <w:tcW w:w="8430" w:type="dxa"/>
          </w:tcPr>
          <w:p w:rsidR="00175774" w:rsidRPr="00FD44FD" w:rsidRDefault="00175774" w:rsidP="003A4822">
            <w:pPr>
              <w:autoSpaceDE w:val="0"/>
              <w:autoSpaceDN w:val="0"/>
              <w:adjustRightInd w:val="0"/>
              <w:rPr>
                <w:rFonts w:cs="Arial"/>
                <w:b/>
                <w:color w:val="000000" w:themeColor="text1"/>
              </w:rPr>
            </w:pPr>
            <w:r w:rsidRPr="00FD44FD">
              <w:rPr>
                <w:rFonts w:cs="Arial"/>
                <w:b/>
                <w:color w:val="000000" w:themeColor="text1"/>
                <w:u w:val="single"/>
              </w:rPr>
              <w:t>Услов:</w:t>
            </w:r>
          </w:p>
          <w:p w:rsidR="00175774" w:rsidRPr="00FD44FD" w:rsidRDefault="00175774" w:rsidP="003A4822">
            <w:pPr>
              <w:autoSpaceDE w:val="0"/>
              <w:autoSpaceDN w:val="0"/>
              <w:adjustRightInd w:val="0"/>
              <w:rPr>
                <w:rFonts w:cs="Arial"/>
                <w:color w:val="000000" w:themeColor="text1"/>
              </w:rPr>
            </w:pPr>
            <w:r w:rsidRPr="00FD44FD">
              <w:rPr>
                <w:rFonts w:cs="Arial"/>
                <w:color w:val="000000" w:themeColor="text1"/>
              </w:rPr>
              <w:t xml:space="preserve">Пословни капацитет </w:t>
            </w:r>
          </w:p>
          <w:p w:rsidR="00175774" w:rsidRPr="00FD44FD" w:rsidRDefault="007044E4" w:rsidP="00175774">
            <w:pPr>
              <w:autoSpaceDE w:val="0"/>
              <w:autoSpaceDN w:val="0"/>
              <w:adjustRightInd w:val="0"/>
              <w:spacing w:before="0"/>
              <w:rPr>
                <w:rFonts w:cs="Arial"/>
                <w:color w:val="000000" w:themeColor="text1"/>
              </w:rPr>
            </w:pPr>
            <w:r w:rsidRPr="00FD44FD">
              <w:rPr>
                <w:rFonts w:cs="Arial"/>
                <w:color w:val="000000" w:themeColor="text1"/>
                <w:lang w:val="sr-Cyrl-RS"/>
              </w:rPr>
              <w:t>5.1</w:t>
            </w:r>
            <w:r w:rsidR="006415C5">
              <w:rPr>
                <w:rFonts w:cs="Arial"/>
                <w:color w:val="000000" w:themeColor="text1"/>
                <w:lang w:val="sr-Cyrl-RS"/>
              </w:rPr>
              <w:t xml:space="preserve"> Да </w:t>
            </w:r>
            <w:r w:rsidRPr="00FD44FD">
              <w:rPr>
                <w:rFonts w:cs="Arial"/>
                <w:color w:val="000000" w:themeColor="text1"/>
                <w:lang w:val="sr-Cyrl-RS"/>
              </w:rPr>
              <w:t xml:space="preserve"> </w:t>
            </w:r>
            <w:r w:rsidR="00175774" w:rsidRPr="00FD44FD">
              <w:rPr>
                <w:rFonts w:cs="Arial"/>
                <w:color w:val="000000" w:themeColor="text1"/>
              </w:rPr>
              <w:t xml:space="preserve">Понуђач располаже неопходним </w:t>
            </w:r>
            <w:r w:rsidR="00175774" w:rsidRPr="00FD44FD">
              <w:rPr>
                <w:rFonts w:cs="Arial"/>
                <w:b/>
                <w:color w:val="000000" w:themeColor="text1"/>
              </w:rPr>
              <w:t>пословним капацитетом</w:t>
            </w:r>
            <w:r w:rsidR="00175774" w:rsidRPr="00FD44FD">
              <w:rPr>
                <w:rFonts w:cs="Arial"/>
                <w:color w:val="000000" w:themeColor="text1"/>
              </w:rPr>
              <w:t xml:space="preserve"> ако:</w:t>
            </w:r>
          </w:p>
          <w:p w:rsidR="00175774" w:rsidRPr="00FD44FD" w:rsidRDefault="005C7CDE" w:rsidP="000935D0">
            <w:pPr>
              <w:pStyle w:val="ListParagraph"/>
              <w:autoSpaceDE w:val="0"/>
              <w:autoSpaceDN w:val="0"/>
              <w:adjustRightInd w:val="0"/>
              <w:spacing w:before="0" w:after="0" w:line="240" w:lineRule="auto"/>
              <w:ind w:left="-108"/>
              <w:contextualSpacing w:val="0"/>
              <w:rPr>
                <w:rFonts w:ascii="Arial" w:hAnsi="Arial" w:cs="Arial"/>
                <w:color w:val="000000" w:themeColor="text1"/>
              </w:rPr>
            </w:pPr>
            <w:r w:rsidRPr="00FD44FD">
              <w:rPr>
                <w:rFonts w:ascii="Arial" w:hAnsi="Arial" w:cs="Arial"/>
                <w:color w:val="000000" w:themeColor="text1"/>
              </w:rPr>
              <w:t>-</w:t>
            </w:r>
            <w:r w:rsidR="00175774" w:rsidRPr="00FD44FD">
              <w:rPr>
                <w:rFonts w:ascii="Arial" w:hAnsi="Arial" w:cs="Arial"/>
                <w:color w:val="000000" w:themeColor="text1"/>
              </w:rPr>
              <w:t xml:space="preserve">је у </w:t>
            </w:r>
            <w:r w:rsidR="007F36A5" w:rsidRPr="00FD44FD">
              <w:rPr>
                <w:rFonts w:ascii="Arial" w:hAnsi="Arial" w:cs="Arial"/>
                <w:color w:val="000000" w:themeColor="text1"/>
                <w:lang w:val="sr-Cyrl-CS"/>
              </w:rPr>
              <w:t>претходне</w:t>
            </w:r>
            <w:r w:rsidR="00175774" w:rsidRPr="00FD44FD">
              <w:rPr>
                <w:rFonts w:ascii="Arial" w:hAnsi="Arial" w:cs="Arial"/>
                <w:color w:val="000000" w:themeColor="text1"/>
              </w:rPr>
              <w:t xml:space="preserve"> </w:t>
            </w:r>
            <w:r w:rsidR="00132FDD">
              <w:rPr>
                <w:rFonts w:ascii="Arial" w:hAnsi="Arial" w:cs="Arial"/>
                <w:color w:val="000000" w:themeColor="text1"/>
                <w:lang w:val="sr-Cyrl-RS"/>
              </w:rPr>
              <w:t xml:space="preserve">четири </w:t>
            </w:r>
            <w:r w:rsidR="00E57FF7">
              <w:rPr>
                <w:rFonts w:ascii="Arial" w:hAnsi="Arial" w:cs="Arial"/>
                <w:color w:val="000000" w:themeColor="text1"/>
                <w:lang w:val="sr-Cyrl-RS"/>
              </w:rPr>
              <w:t xml:space="preserve"> </w:t>
            </w:r>
            <w:r w:rsidR="000935D0" w:rsidRPr="00FD44FD">
              <w:rPr>
                <w:rFonts w:ascii="Arial" w:hAnsi="Arial" w:cs="Arial"/>
                <w:color w:val="000000" w:themeColor="text1"/>
                <w:lang w:val="sr-Cyrl-RS"/>
              </w:rPr>
              <w:t xml:space="preserve"> </w:t>
            </w:r>
            <w:r w:rsidR="00175774" w:rsidRPr="00FD44FD">
              <w:rPr>
                <w:rFonts w:ascii="Arial" w:hAnsi="Arial" w:cs="Arial"/>
                <w:color w:val="000000" w:themeColor="text1"/>
              </w:rPr>
              <w:t xml:space="preserve"> године </w:t>
            </w:r>
            <w:r w:rsidR="000935D0" w:rsidRPr="00FD44FD">
              <w:rPr>
                <w:rFonts w:ascii="Arial" w:hAnsi="Arial" w:cs="Arial"/>
                <w:color w:val="000000" w:themeColor="text1"/>
                <w:lang w:val="sr-Cyrl-RS"/>
              </w:rPr>
              <w:t>(</w:t>
            </w:r>
            <w:r w:rsidR="00132FDD">
              <w:rPr>
                <w:rFonts w:ascii="Arial" w:hAnsi="Arial" w:cs="Arial"/>
                <w:color w:val="000000" w:themeColor="text1"/>
                <w:lang w:val="sr-Cyrl-RS"/>
              </w:rPr>
              <w:t>2012,</w:t>
            </w:r>
            <w:r w:rsidR="000935D0" w:rsidRPr="00FD44FD">
              <w:rPr>
                <w:rFonts w:ascii="Arial" w:hAnsi="Arial" w:cs="Arial"/>
                <w:color w:val="000000" w:themeColor="text1"/>
                <w:lang w:val="sr-Cyrl-RS"/>
              </w:rPr>
              <w:t>2013,2014 и 2015)</w:t>
            </w:r>
            <w:r w:rsidR="00950B76" w:rsidRPr="00FD44FD">
              <w:rPr>
                <w:rFonts w:ascii="Arial" w:hAnsi="Arial" w:cs="Arial"/>
                <w:color w:val="000000" w:themeColor="text1"/>
              </w:rPr>
              <w:t xml:space="preserve"> </w:t>
            </w:r>
            <w:r w:rsidR="000935D0" w:rsidRPr="00FD44FD">
              <w:rPr>
                <w:rFonts w:ascii="Arial" w:hAnsi="Arial" w:cs="Arial"/>
                <w:color w:val="000000" w:themeColor="text1"/>
                <w:lang w:val="sr-Cyrl-RS"/>
              </w:rPr>
              <w:t xml:space="preserve">извршио </w:t>
            </w:r>
            <w:r w:rsidR="00132FDD">
              <w:rPr>
                <w:rFonts w:ascii="Arial" w:hAnsi="Arial" w:cs="Arial"/>
                <w:color w:val="000000" w:themeColor="text1"/>
                <w:lang w:val="sr-Cyrl-RS"/>
              </w:rPr>
              <w:t xml:space="preserve">бар </w:t>
            </w:r>
            <w:r w:rsidR="00E57FF7">
              <w:rPr>
                <w:rFonts w:ascii="Arial" w:hAnsi="Arial" w:cs="Arial"/>
                <w:color w:val="000000" w:themeColor="text1"/>
                <w:lang w:val="sr-Cyrl-RS"/>
              </w:rPr>
              <w:t xml:space="preserve"> три</w:t>
            </w:r>
            <w:r w:rsidR="008C4B22">
              <w:rPr>
                <w:rFonts w:ascii="Arial" w:hAnsi="Arial" w:cs="Arial"/>
                <w:color w:val="000000" w:themeColor="text1"/>
                <w:lang w:val="sr-Cyrl-RS"/>
              </w:rPr>
              <w:t xml:space="preserve"> испоруке са </w:t>
            </w:r>
            <w:r w:rsidR="00E57FF7">
              <w:rPr>
                <w:rFonts w:ascii="Arial" w:hAnsi="Arial" w:cs="Arial"/>
                <w:color w:val="000000" w:themeColor="text1"/>
                <w:lang w:val="sr-Cyrl-RS"/>
              </w:rPr>
              <w:t xml:space="preserve"> услуг</w:t>
            </w:r>
            <w:r w:rsidR="008C4B22">
              <w:rPr>
                <w:rFonts w:ascii="Arial" w:hAnsi="Arial" w:cs="Arial"/>
                <w:color w:val="000000" w:themeColor="text1"/>
                <w:lang w:val="sr-Cyrl-RS"/>
              </w:rPr>
              <w:t>ом</w:t>
            </w:r>
            <w:r w:rsidR="00E57FF7">
              <w:rPr>
                <w:rFonts w:ascii="Arial" w:hAnsi="Arial" w:cs="Arial"/>
                <w:color w:val="000000" w:themeColor="text1"/>
                <w:lang w:val="sr-Cyrl-RS"/>
              </w:rPr>
              <w:t xml:space="preserve"> </w:t>
            </w:r>
            <w:r w:rsidR="000935D0" w:rsidRPr="00FD44FD">
              <w:rPr>
                <w:rFonts w:ascii="Arial" w:hAnsi="Arial" w:cs="Arial"/>
                <w:color w:val="000000" w:themeColor="text1"/>
                <w:lang w:val="sr-Cyrl-RS"/>
              </w:rPr>
              <w:t>кој</w:t>
            </w:r>
            <w:r w:rsidR="008C4B22">
              <w:rPr>
                <w:rFonts w:ascii="Arial" w:hAnsi="Arial" w:cs="Arial"/>
                <w:color w:val="000000" w:themeColor="text1"/>
                <w:lang w:val="sr-Cyrl-RS"/>
              </w:rPr>
              <w:t>е</w:t>
            </w:r>
            <w:r w:rsidR="000935D0" w:rsidRPr="00FD44FD">
              <w:rPr>
                <w:rFonts w:ascii="Arial" w:hAnsi="Arial" w:cs="Arial"/>
                <w:color w:val="000000" w:themeColor="text1"/>
                <w:lang w:val="sr-Cyrl-RS"/>
              </w:rPr>
              <w:t xml:space="preserve"> </w:t>
            </w:r>
            <w:r w:rsidR="008C4B22">
              <w:rPr>
                <w:rFonts w:ascii="Arial" w:hAnsi="Arial" w:cs="Arial"/>
                <w:color w:val="000000" w:themeColor="text1"/>
                <w:lang w:val="sr-Cyrl-RS"/>
              </w:rPr>
              <w:t>су</w:t>
            </w:r>
            <w:r w:rsidR="000935D0" w:rsidRPr="00FD44FD">
              <w:rPr>
                <w:rFonts w:ascii="Arial" w:hAnsi="Arial" w:cs="Arial"/>
                <w:color w:val="000000" w:themeColor="text1"/>
                <w:lang w:val="sr-Cyrl-RS"/>
              </w:rPr>
              <w:t xml:space="preserve"> предмет јавне набавке </w:t>
            </w:r>
            <w:r w:rsidR="00132FDD">
              <w:rPr>
                <w:rFonts w:ascii="Arial" w:hAnsi="Arial" w:cs="Arial"/>
                <w:color w:val="000000" w:themeColor="text1"/>
                <w:lang w:val="sr-Cyrl-RS"/>
              </w:rPr>
              <w:t xml:space="preserve">укупне </w:t>
            </w:r>
            <w:r w:rsidR="000935D0" w:rsidRPr="00FD44FD">
              <w:rPr>
                <w:rFonts w:ascii="Arial" w:hAnsi="Arial" w:cs="Arial"/>
                <w:color w:val="000000" w:themeColor="text1"/>
                <w:lang w:val="sr-Cyrl-RS"/>
              </w:rPr>
              <w:t>минималне вредности од 700.000,00</w:t>
            </w:r>
            <w:r w:rsidR="00175774" w:rsidRPr="00FD44FD">
              <w:rPr>
                <w:rFonts w:ascii="Arial" w:hAnsi="Arial" w:cs="Arial"/>
                <w:color w:val="000000" w:themeColor="text1"/>
              </w:rPr>
              <w:t xml:space="preserve"> </w:t>
            </w:r>
          </w:p>
          <w:p w:rsidR="00175774" w:rsidRPr="00FD44FD" w:rsidRDefault="00175774" w:rsidP="003A4822">
            <w:pPr>
              <w:autoSpaceDE w:val="0"/>
              <w:autoSpaceDN w:val="0"/>
              <w:adjustRightInd w:val="0"/>
              <w:rPr>
                <w:rFonts w:cs="Arial"/>
                <w:b/>
                <w:color w:val="000000" w:themeColor="text1"/>
                <w:u w:val="single"/>
              </w:rPr>
            </w:pPr>
            <w:r w:rsidRPr="00FD44FD">
              <w:rPr>
                <w:rFonts w:cs="Arial"/>
                <w:b/>
                <w:color w:val="000000" w:themeColor="text1"/>
                <w:u w:val="single"/>
              </w:rPr>
              <w:t xml:space="preserve">Доказ: </w:t>
            </w:r>
          </w:p>
          <w:p w:rsidR="00175774" w:rsidRPr="00FD44FD" w:rsidRDefault="00175774" w:rsidP="00175774">
            <w:pPr>
              <w:autoSpaceDE w:val="0"/>
              <w:autoSpaceDN w:val="0"/>
              <w:adjustRightInd w:val="0"/>
              <w:spacing w:before="0"/>
              <w:ind w:left="279" w:hanging="220"/>
              <w:rPr>
                <w:rFonts w:cs="Arial"/>
                <w:color w:val="000000" w:themeColor="text1"/>
                <w:lang w:val="sr-Cyrl-RS"/>
              </w:rPr>
            </w:pPr>
            <w:r w:rsidRPr="00FD44FD">
              <w:rPr>
                <w:rFonts w:cs="Arial"/>
                <w:color w:val="000000" w:themeColor="text1"/>
              </w:rPr>
              <w:t xml:space="preserve">- </w:t>
            </w:r>
            <w:r w:rsidR="000935D0" w:rsidRPr="00FD44FD">
              <w:rPr>
                <w:rFonts w:cs="Arial"/>
                <w:color w:val="000000" w:themeColor="text1"/>
                <w:lang w:val="sr-Cyrl-RS"/>
              </w:rPr>
              <w:t xml:space="preserve">Копије Уговора </w:t>
            </w:r>
            <w:r w:rsidR="007044E4" w:rsidRPr="00FD44FD">
              <w:rPr>
                <w:rFonts w:cs="Arial"/>
                <w:color w:val="000000" w:themeColor="text1"/>
                <w:lang w:val="sr-Cyrl-RS"/>
              </w:rPr>
              <w:t>, наруџбенице</w:t>
            </w:r>
            <w:r w:rsidR="00E57FF7">
              <w:rPr>
                <w:rFonts w:cs="Arial"/>
                <w:color w:val="000000" w:themeColor="text1"/>
                <w:lang w:val="sr-Cyrl-RS"/>
              </w:rPr>
              <w:t xml:space="preserve">, списак </w:t>
            </w:r>
            <w:r w:rsidR="00FA4AF2">
              <w:rPr>
                <w:rFonts w:cs="Arial"/>
                <w:color w:val="000000" w:themeColor="text1"/>
                <w:lang w:val="sr-Cyrl-RS"/>
              </w:rPr>
              <w:t>испоручених добара</w:t>
            </w:r>
            <w:r w:rsidR="00E57FF7">
              <w:rPr>
                <w:rFonts w:cs="Arial"/>
                <w:color w:val="000000" w:themeColor="text1"/>
                <w:lang w:val="sr-Cyrl-RS"/>
              </w:rPr>
              <w:t xml:space="preserve"> </w:t>
            </w:r>
            <w:r w:rsidR="00FA4AF2">
              <w:rPr>
                <w:rFonts w:cs="Arial"/>
                <w:color w:val="000000" w:themeColor="text1"/>
                <w:lang w:val="sr-Cyrl-RS"/>
              </w:rPr>
              <w:t xml:space="preserve"> образац 5</w:t>
            </w:r>
          </w:p>
          <w:p w:rsidR="002B3ADD" w:rsidRPr="00FD44FD" w:rsidRDefault="002B3ADD" w:rsidP="002B3ADD">
            <w:pPr>
              <w:rPr>
                <w:rFonts w:cs="Arial"/>
                <w:b/>
                <w:color w:val="000000" w:themeColor="text1"/>
                <w:u w:val="single"/>
              </w:rPr>
            </w:pPr>
            <w:r w:rsidRPr="00FD44FD">
              <w:rPr>
                <w:rFonts w:cs="Arial"/>
                <w:b/>
                <w:color w:val="000000" w:themeColor="text1"/>
                <w:u w:val="single"/>
              </w:rPr>
              <w:t>Напомена:</w:t>
            </w:r>
          </w:p>
          <w:p w:rsidR="002B3ADD" w:rsidRPr="00FD44FD" w:rsidRDefault="002B3ADD" w:rsidP="002B3ADD">
            <w:pPr>
              <w:pStyle w:val="ListParagraph"/>
              <w:numPr>
                <w:ilvl w:val="0"/>
                <w:numId w:val="44"/>
              </w:numPr>
              <w:tabs>
                <w:tab w:val="left" w:pos="680"/>
              </w:tabs>
              <w:snapToGrid w:val="0"/>
              <w:spacing w:before="0" w:after="0"/>
              <w:rPr>
                <w:rFonts w:ascii="Arial" w:hAnsi="Arial" w:cs="Arial"/>
                <w:color w:val="000000" w:themeColor="text1"/>
              </w:rPr>
            </w:pPr>
            <w:r w:rsidRPr="00FD44FD">
              <w:rPr>
                <w:rFonts w:ascii="Arial" w:hAnsi="Arial" w:cs="Arial"/>
                <w:color w:val="000000" w:themeColor="text1"/>
              </w:rPr>
              <w:t>У случају да понуду подноси група понуђача, доказ из тачке</w:t>
            </w:r>
            <w:r w:rsidR="001E1EA6" w:rsidRPr="00FD44FD">
              <w:rPr>
                <w:rFonts w:ascii="Arial" w:hAnsi="Arial" w:cs="Arial"/>
                <w:color w:val="000000" w:themeColor="text1"/>
                <w:lang w:val="sr-Cyrl-RS"/>
              </w:rPr>
              <w:t xml:space="preserve"> 5.1</w:t>
            </w:r>
            <w:r w:rsidRPr="00FD44FD">
              <w:rPr>
                <w:rFonts w:ascii="Arial" w:hAnsi="Arial" w:cs="Arial"/>
                <w:color w:val="000000" w:themeColor="text1"/>
              </w:rPr>
              <w:t xml:space="preserve"> доставити за оног члана групе који испуњава тражени услов (довољно је д</w:t>
            </w:r>
            <w:r w:rsidR="001E1EA6" w:rsidRPr="00FD44FD">
              <w:rPr>
                <w:rFonts w:ascii="Arial" w:hAnsi="Arial" w:cs="Arial"/>
                <w:color w:val="000000" w:themeColor="text1"/>
              </w:rPr>
              <w:t xml:space="preserve">а 1 члан групе достави </w:t>
            </w:r>
            <w:r w:rsidR="001E1EA6" w:rsidRPr="00FD44FD">
              <w:rPr>
                <w:rFonts w:ascii="Arial" w:hAnsi="Arial" w:cs="Arial"/>
                <w:color w:val="000000" w:themeColor="text1"/>
                <w:lang w:val="sr-Cyrl-RS"/>
              </w:rPr>
              <w:t>тражени доказ</w:t>
            </w:r>
            <w:r w:rsidRPr="00FD44FD">
              <w:rPr>
                <w:rFonts w:ascii="Arial" w:hAnsi="Arial" w:cs="Arial"/>
                <w:color w:val="000000" w:themeColor="text1"/>
              </w:rPr>
              <w:t>), а уколико више њих заједн</w:t>
            </w:r>
            <w:r w:rsidR="001E1EA6" w:rsidRPr="00FD44FD">
              <w:rPr>
                <w:rFonts w:ascii="Arial" w:hAnsi="Arial" w:cs="Arial"/>
                <w:color w:val="000000" w:themeColor="text1"/>
              </w:rPr>
              <w:t xml:space="preserve">о испуњавају услов из тачке </w:t>
            </w:r>
            <w:r w:rsidR="001E1EA6" w:rsidRPr="00FD44FD">
              <w:rPr>
                <w:rFonts w:ascii="Arial" w:hAnsi="Arial" w:cs="Arial"/>
                <w:color w:val="000000" w:themeColor="text1"/>
                <w:lang w:val="sr-Cyrl-RS"/>
              </w:rPr>
              <w:t>5.1</w:t>
            </w:r>
            <w:r w:rsidRPr="00FD44FD">
              <w:rPr>
                <w:rFonts w:ascii="Arial" w:hAnsi="Arial" w:cs="Arial"/>
                <w:color w:val="000000" w:themeColor="text1"/>
              </w:rPr>
              <w:t xml:space="preserve">. </w:t>
            </w:r>
            <w:proofErr w:type="gramStart"/>
            <w:r w:rsidRPr="00FD44FD">
              <w:rPr>
                <w:rFonts w:ascii="Arial" w:hAnsi="Arial" w:cs="Arial"/>
                <w:color w:val="000000" w:themeColor="text1"/>
              </w:rPr>
              <w:t>овај</w:t>
            </w:r>
            <w:proofErr w:type="gramEnd"/>
            <w:r w:rsidRPr="00FD44FD">
              <w:rPr>
                <w:rFonts w:ascii="Arial" w:hAnsi="Arial" w:cs="Arial"/>
                <w:color w:val="000000" w:themeColor="text1"/>
              </w:rPr>
              <w:t xml:space="preserve"> доказ доставити за те чланове.</w:t>
            </w:r>
          </w:p>
          <w:p w:rsidR="002B3ADD" w:rsidRPr="009A1445" w:rsidRDefault="002B3ADD" w:rsidP="002B3ADD">
            <w:pPr>
              <w:pStyle w:val="ListParagraph"/>
              <w:numPr>
                <w:ilvl w:val="0"/>
                <w:numId w:val="44"/>
              </w:numPr>
              <w:tabs>
                <w:tab w:val="left" w:pos="680"/>
              </w:tabs>
              <w:snapToGrid w:val="0"/>
              <w:spacing w:before="0" w:after="0"/>
              <w:rPr>
                <w:rFonts w:cs="Arial"/>
                <w:color w:val="000000" w:themeColor="text1"/>
              </w:rPr>
            </w:pPr>
            <w:r w:rsidRPr="00FD44FD">
              <w:rPr>
                <w:rFonts w:ascii="Arial" w:hAnsi="Arial" w:cs="Arial"/>
                <w:color w:val="000000" w:themeColor="text1"/>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rsidR="009A1445" w:rsidRPr="00FD44FD" w:rsidRDefault="009A1445" w:rsidP="009A1445">
            <w:pPr>
              <w:pStyle w:val="ListParagraph"/>
              <w:tabs>
                <w:tab w:val="left" w:pos="680"/>
              </w:tabs>
              <w:snapToGrid w:val="0"/>
              <w:spacing w:before="0" w:after="0"/>
              <w:rPr>
                <w:rFonts w:cs="Arial"/>
                <w:color w:val="000000" w:themeColor="text1"/>
              </w:rPr>
            </w:pPr>
          </w:p>
        </w:tc>
      </w:tr>
      <w:tr w:rsidR="00175774" w:rsidRPr="00F10346" w:rsidTr="008112A2">
        <w:trPr>
          <w:jc w:val="center"/>
        </w:trPr>
        <w:tc>
          <w:tcPr>
            <w:tcW w:w="729" w:type="dxa"/>
            <w:vAlign w:val="center"/>
          </w:tcPr>
          <w:p w:rsidR="00175774" w:rsidRPr="00FD44FD" w:rsidRDefault="009D2B9C" w:rsidP="003A4822">
            <w:pPr>
              <w:jc w:val="center"/>
              <w:rPr>
                <w:rFonts w:cs="Arial"/>
                <w:color w:val="000000" w:themeColor="text1"/>
              </w:rPr>
            </w:pPr>
            <w:r w:rsidRPr="00FD44FD">
              <w:rPr>
                <w:rFonts w:cs="Arial"/>
                <w:color w:val="000000" w:themeColor="text1"/>
                <w:lang w:val="sr-Cyrl-RS"/>
              </w:rPr>
              <w:t>6</w:t>
            </w:r>
            <w:r w:rsidR="00175774" w:rsidRPr="00FD44FD">
              <w:rPr>
                <w:rFonts w:cs="Arial"/>
                <w:color w:val="000000" w:themeColor="text1"/>
              </w:rPr>
              <w:t>.</w:t>
            </w:r>
          </w:p>
        </w:tc>
        <w:tc>
          <w:tcPr>
            <w:tcW w:w="8430" w:type="dxa"/>
          </w:tcPr>
          <w:p w:rsidR="009A1445" w:rsidRPr="001E1EA6" w:rsidRDefault="00175774" w:rsidP="009A1445">
            <w:pPr>
              <w:autoSpaceDE w:val="0"/>
              <w:autoSpaceDN w:val="0"/>
              <w:adjustRightInd w:val="0"/>
              <w:rPr>
                <w:rFonts w:cs="Arial"/>
                <w:color w:val="000000" w:themeColor="text1"/>
              </w:rPr>
            </w:pPr>
            <w:r w:rsidRPr="00FD44FD">
              <w:rPr>
                <w:rFonts w:cs="Arial"/>
                <w:b/>
                <w:color w:val="000000" w:themeColor="text1"/>
                <w:u w:val="single"/>
              </w:rPr>
              <w:t>Услов:</w:t>
            </w:r>
            <w:r w:rsidR="009A1445" w:rsidRPr="001E1EA6">
              <w:rPr>
                <w:rFonts w:cs="Arial"/>
                <w:color w:val="000000" w:themeColor="text1"/>
              </w:rPr>
              <w:t xml:space="preserve"> Кадровски капацитет</w:t>
            </w:r>
          </w:p>
          <w:p w:rsidR="00175774" w:rsidRPr="001E1EA6" w:rsidRDefault="001E1EA6" w:rsidP="00175774">
            <w:pPr>
              <w:autoSpaceDE w:val="0"/>
              <w:autoSpaceDN w:val="0"/>
              <w:adjustRightInd w:val="0"/>
              <w:spacing w:before="0"/>
              <w:rPr>
                <w:rFonts w:cs="Arial"/>
                <w:color w:val="000000" w:themeColor="text1"/>
              </w:rPr>
            </w:pPr>
            <w:r w:rsidRPr="001E1EA6">
              <w:rPr>
                <w:rFonts w:cs="Arial"/>
                <w:color w:val="000000" w:themeColor="text1"/>
                <w:lang w:val="sr-Cyrl-RS"/>
              </w:rPr>
              <w:t xml:space="preserve">6.1 </w:t>
            </w:r>
            <w:r w:rsidR="00175774" w:rsidRPr="001E1EA6">
              <w:rPr>
                <w:rFonts w:cs="Arial"/>
                <w:color w:val="000000" w:themeColor="text1"/>
              </w:rPr>
              <w:t>Понуђач располаже дово</w:t>
            </w:r>
            <w:r w:rsidR="00511D18" w:rsidRPr="001E1EA6">
              <w:rPr>
                <w:rFonts w:cs="Arial"/>
                <w:color w:val="000000" w:themeColor="text1"/>
              </w:rPr>
              <w:t>љним кадровским капацитетом ако</w:t>
            </w:r>
            <w:r w:rsidR="00175774" w:rsidRPr="001E1EA6">
              <w:rPr>
                <w:rFonts w:cs="Arial"/>
                <w:color w:val="000000" w:themeColor="text1"/>
              </w:rPr>
              <w:t xml:space="preserve"> има најмање  </w:t>
            </w:r>
            <w:r w:rsidRPr="001E1EA6">
              <w:rPr>
                <w:rFonts w:cs="Arial"/>
                <w:color w:val="000000" w:themeColor="text1"/>
                <w:lang w:val="sr-Cyrl-CS"/>
              </w:rPr>
              <w:t>2</w:t>
            </w:r>
            <w:r w:rsidRPr="001E1EA6">
              <w:rPr>
                <w:rFonts w:cs="Arial"/>
                <w:color w:val="000000" w:themeColor="text1"/>
              </w:rPr>
              <w:t xml:space="preserve"> запослен</w:t>
            </w:r>
            <w:r w:rsidRPr="001E1EA6">
              <w:rPr>
                <w:rFonts w:cs="Arial"/>
                <w:color w:val="000000" w:themeColor="text1"/>
                <w:lang w:val="sr-Cyrl-RS"/>
              </w:rPr>
              <w:t>а</w:t>
            </w:r>
            <w:r w:rsidR="00175774" w:rsidRPr="001E1EA6">
              <w:rPr>
                <w:rFonts w:cs="Arial"/>
                <w:color w:val="000000" w:themeColor="text1"/>
              </w:rPr>
              <w:t xml:space="preserve"> </w:t>
            </w:r>
            <w:r w:rsidRPr="001E1EA6">
              <w:rPr>
                <w:rFonts w:cs="Arial"/>
                <w:color w:val="000000" w:themeColor="text1"/>
                <w:lang w:val="sr-Cyrl-CS"/>
              </w:rPr>
              <w:t>извршиоца сервисера за уградњу клима уређаја</w:t>
            </w:r>
            <w:r w:rsidR="007F36A5" w:rsidRPr="001E1EA6">
              <w:rPr>
                <w:rFonts w:cs="Arial"/>
                <w:color w:val="000000" w:themeColor="text1"/>
                <w:lang w:val="sr-Cyrl-CS"/>
              </w:rPr>
              <w:t xml:space="preserve"> </w:t>
            </w:r>
            <w:r w:rsidR="00D96616" w:rsidRPr="001E1EA6">
              <w:rPr>
                <w:rFonts w:cs="Arial"/>
                <w:color w:val="000000" w:themeColor="text1"/>
                <w:lang w:val="sr-Cyrl-CS"/>
              </w:rPr>
              <w:t>који су потребни</w:t>
            </w:r>
            <w:r w:rsidR="00175774" w:rsidRPr="001E1EA6">
              <w:rPr>
                <w:rFonts w:cs="Arial"/>
                <w:color w:val="000000" w:themeColor="text1"/>
              </w:rPr>
              <w:t xml:space="preserve"> за реализацију предмета ЈН)</w:t>
            </w:r>
          </w:p>
          <w:p w:rsidR="00175774" w:rsidRPr="001E1EA6" w:rsidRDefault="00DE7109" w:rsidP="00175774">
            <w:pPr>
              <w:spacing w:before="0"/>
              <w:rPr>
                <w:rFonts w:cs="Arial"/>
                <w:color w:val="000000" w:themeColor="text1"/>
              </w:rPr>
            </w:pPr>
            <w:proofErr w:type="gramStart"/>
            <w:r w:rsidRPr="001E1EA6">
              <w:rPr>
                <w:rFonts w:cs="Arial"/>
                <w:color w:val="000000" w:themeColor="text1"/>
              </w:rPr>
              <w:t>о</w:t>
            </w:r>
            <w:r w:rsidR="00175774" w:rsidRPr="001E1EA6">
              <w:rPr>
                <w:rFonts w:cs="Arial"/>
                <w:color w:val="000000" w:themeColor="text1"/>
              </w:rPr>
              <w:t>дносно</w:t>
            </w:r>
            <w:proofErr w:type="gramEnd"/>
            <w:r w:rsidRPr="001E1EA6">
              <w:rPr>
                <w:rFonts w:cs="Arial"/>
                <w:color w:val="000000" w:themeColor="text1"/>
              </w:rPr>
              <w:t xml:space="preserve"> </w:t>
            </w:r>
            <w:r w:rsidR="007F36A5" w:rsidRPr="001E1EA6">
              <w:rPr>
                <w:rFonts w:cs="Arial"/>
                <w:color w:val="000000" w:themeColor="text1"/>
                <w:lang w:val="sr-Cyrl-CS"/>
              </w:rPr>
              <w:t>има ра</w:t>
            </w:r>
            <w:r w:rsidR="00511D18" w:rsidRPr="001E1EA6">
              <w:rPr>
                <w:rFonts w:cs="Arial"/>
                <w:color w:val="000000" w:themeColor="text1"/>
                <w:lang w:val="sr-Cyrl-CS"/>
              </w:rPr>
              <w:t>д</w:t>
            </w:r>
            <w:r w:rsidR="007F36A5" w:rsidRPr="001E1EA6">
              <w:rPr>
                <w:rFonts w:cs="Arial"/>
                <w:color w:val="000000" w:themeColor="text1"/>
                <w:lang w:val="sr-Cyrl-CS"/>
              </w:rPr>
              <w:t>но ангажован</w:t>
            </w:r>
            <w:r w:rsidR="00511D18" w:rsidRPr="001E1EA6">
              <w:rPr>
                <w:rFonts w:cs="Arial"/>
                <w:color w:val="000000" w:themeColor="text1"/>
                <w:lang w:val="sr-Cyrl-CS"/>
              </w:rPr>
              <w:t>е</w:t>
            </w:r>
            <w:r w:rsidR="007F36A5" w:rsidRPr="001E1EA6">
              <w:rPr>
                <w:rFonts w:cs="Arial"/>
                <w:color w:val="000000" w:themeColor="text1"/>
                <w:lang w:val="sr-Cyrl-CS"/>
              </w:rPr>
              <w:t xml:space="preserve"> наведене извршиоце</w:t>
            </w:r>
            <w:r w:rsidR="00175774" w:rsidRPr="001E1EA6">
              <w:rPr>
                <w:rFonts w:cs="Arial"/>
                <w:color w:val="000000" w:themeColor="text1"/>
              </w:rPr>
              <w:t xml:space="preserve"> (по основу другог облика ангажовања ван радног односа, предвиђеног члановима 197-202</w:t>
            </w:r>
            <w:r w:rsidR="005C7CDE" w:rsidRPr="001E1EA6">
              <w:rPr>
                <w:rFonts w:cs="Arial"/>
                <w:color w:val="000000" w:themeColor="text1"/>
              </w:rPr>
              <w:t>.</w:t>
            </w:r>
            <w:r w:rsidR="00175774" w:rsidRPr="001E1EA6">
              <w:rPr>
                <w:rFonts w:cs="Arial"/>
                <w:color w:val="000000" w:themeColor="text1"/>
              </w:rPr>
              <w:t xml:space="preserve"> Закона о раду) </w:t>
            </w:r>
          </w:p>
          <w:p w:rsidR="00175774" w:rsidRPr="00FD44FD" w:rsidRDefault="00175774" w:rsidP="003A4822">
            <w:pPr>
              <w:autoSpaceDE w:val="0"/>
              <w:autoSpaceDN w:val="0"/>
              <w:adjustRightInd w:val="0"/>
              <w:rPr>
                <w:rFonts w:cs="Arial"/>
                <w:b/>
                <w:color w:val="000000" w:themeColor="text1"/>
                <w:u w:val="single"/>
              </w:rPr>
            </w:pPr>
            <w:r w:rsidRPr="00FD44FD">
              <w:rPr>
                <w:rFonts w:cs="Arial"/>
                <w:b/>
                <w:color w:val="000000" w:themeColor="text1"/>
                <w:u w:val="single"/>
              </w:rPr>
              <w:t xml:space="preserve">Доказ: </w:t>
            </w:r>
          </w:p>
          <w:p w:rsidR="00175774" w:rsidRPr="00FD44FD" w:rsidRDefault="00175774" w:rsidP="00181E4C">
            <w:pPr>
              <w:numPr>
                <w:ilvl w:val="0"/>
                <w:numId w:val="17"/>
              </w:numPr>
              <w:autoSpaceDE w:val="0"/>
              <w:autoSpaceDN w:val="0"/>
              <w:adjustRightInd w:val="0"/>
              <w:spacing w:before="0"/>
              <w:rPr>
                <w:rFonts w:cs="Arial"/>
                <w:color w:val="000000" w:themeColor="text1"/>
              </w:rPr>
            </w:pPr>
            <w:r w:rsidRPr="00FD44FD">
              <w:rPr>
                <w:rFonts w:cs="Arial"/>
                <w:color w:val="000000" w:themeColor="text1"/>
              </w:rPr>
              <w:lastRenderedPageBreak/>
              <w:t>Фотокопија пријаве - одјаве на обавезно социјално осигурање издате од надлежног</w:t>
            </w:r>
            <w:r w:rsidR="007F36A5" w:rsidRPr="00FD44FD">
              <w:rPr>
                <w:rFonts w:cs="Arial"/>
                <w:color w:val="000000" w:themeColor="text1"/>
              </w:rPr>
              <w:t xml:space="preserve"> Фонда ПИО (образац М (или М3А)</w:t>
            </w:r>
            <w:r w:rsidRPr="00FD44FD">
              <w:rPr>
                <w:rFonts w:cs="Arial"/>
                <w:color w:val="000000" w:themeColor="text1"/>
              </w:rPr>
              <w:t xml:space="preserve">, којом се потврђује да су запослени радници, наведени </w:t>
            </w:r>
            <w:proofErr w:type="gramStart"/>
            <w:r w:rsidRPr="00FD44FD">
              <w:rPr>
                <w:rFonts w:cs="Arial"/>
                <w:color w:val="000000" w:themeColor="text1"/>
              </w:rPr>
              <w:t>у  обрасцу</w:t>
            </w:r>
            <w:proofErr w:type="gramEnd"/>
            <w:r w:rsidRPr="00FD44FD">
              <w:rPr>
                <w:rFonts w:cs="Arial"/>
                <w:color w:val="000000" w:themeColor="text1"/>
              </w:rPr>
              <w:t xml:space="preserve"> бр. </w:t>
            </w:r>
            <w:r w:rsidR="00D013DE">
              <w:rPr>
                <w:rFonts w:cs="Arial"/>
                <w:color w:val="000000" w:themeColor="text1"/>
                <w:lang w:val="sr-Cyrl-RS"/>
              </w:rPr>
              <w:t>4.</w:t>
            </w:r>
            <w:r w:rsidRPr="00FD44FD">
              <w:rPr>
                <w:rFonts w:cs="Arial"/>
                <w:color w:val="000000" w:themeColor="text1"/>
              </w:rPr>
              <w:t xml:space="preserve"> запослени код понуђача - </w:t>
            </w:r>
            <w:r w:rsidRPr="00FD44FD">
              <w:rPr>
                <w:rFonts w:eastAsia="Calibri" w:cs="Arial"/>
                <w:color w:val="000000" w:themeColor="text1"/>
              </w:rPr>
              <w:t>за лица у радном односу</w:t>
            </w:r>
          </w:p>
          <w:p w:rsidR="00175774" w:rsidRPr="00E67404" w:rsidRDefault="00175774" w:rsidP="00181E4C">
            <w:pPr>
              <w:pStyle w:val="ListParagraph"/>
              <w:numPr>
                <w:ilvl w:val="0"/>
                <w:numId w:val="17"/>
              </w:numPr>
              <w:tabs>
                <w:tab w:val="left" w:pos="122"/>
                <w:tab w:val="left" w:pos="287"/>
              </w:tabs>
              <w:spacing w:before="0" w:after="0" w:line="240" w:lineRule="auto"/>
              <w:rPr>
                <w:rFonts w:ascii="Arial" w:hAnsi="Arial" w:cs="Arial"/>
                <w:b/>
                <w:color w:val="000000" w:themeColor="text1"/>
                <w:lang w:val="sr-Latn-CS"/>
              </w:rPr>
            </w:pPr>
            <w:r w:rsidRPr="00FD44FD">
              <w:rPr>
                <w:rFonts w:ascii="Arial" w:hAnsi="Arial" w:cs="Arial"/>
                <w:color w:val="000000" w:themeColor="text1"/>
                <w:lang w:val="sr-Latn-CS"/>
              </w:rPr>
              <w:t xml:space="preserve">Фотокопија </w:t>
            </w:r>
            <w:r w:rsidR="007F36A5" w:rsidRPr="00FD44FD">
              <w:rPr>
                <w:rFonts w:ascii="Arial" w:hAnsi="Arial" w:cs="Arial"/>
                <w:color w:val="000000" w:themeColor="text1"/>
                <w:lang w:val="sr-Cyrl-CS"/>
              </w:rPr>
              <w:t xml:space="preserve">важећег </w:t>
            </w:r>
            <w:r w:rsidRPr="00FD44FD">
              <w:rPr>
                <w:rFonts w:ascii="Arial" w:hAnsi="Arial" w:cs="Arial"/>
                <w:color w:val="000000" w:themeColor="text1"/>
                <w:lang w:val="sr-Latn-CS"/>
              </w:rPr>
              <w:t>уговора о ангажовању (за лица ангажована ван радног односа)</w:t>
            </w:r>
          </w:p>
          <w:p w:rsidR="00E67404" w:rsidRPr="00FD44FD" w:rsidRDefault="00E67404" w:rsidP="00181E4C">
            <w:pPr>
              <w:pStyle w:val="ListParagraph"/>
              <w:numPr>
                <w:ilvl w:val="0"/>
                <w:numId w:val="17"/>
              </w:numPr>
              <w:tabs>
                <w:tab w:val="left" w:pos="122"/>
                <w:tab w:val="left" w:pos="287"/>
              </w:tabs>
              <w:spacing w:before="0" w:after="0" w:line="240" w:lineRule="auto"/>
              <w:rPr>
                <w:rFonts w:ascii="Arial" w:hAnsi="Arial" w:cs="Arial"/>
                <w:b/>
                <w:color w:val="000000" w:themeColor="text1"/>
                <w:lang w:val="sr-Latn-CS"/>
              </w:rPr>
            </w:pPr>
            <w:r>
              <w:rPr>
                <w:rFonts w:ascii="Arial" w:hAnsi="Arial" w:cs="Arial"/>
                <w:color w:val="000000" w:themeColor="text1"/>
                <w:lang w:val="sr-Cyrl-RS"/>
              </w:rPr>
              <w:t>Изјава о кадровском капацитету образац 6</w:t>
            </w:r>
          </w:p>
          <w:p w:rsidR="002B3ADD" w:rsidRPr="00FD44FD" w:rsidRDefault="002B3ADD" w:rsidP="002B3ADD">
            <w:pPr>
              <w:rPr>
                <w:rFonts w:cs="Arial"/>
                <w:b/>
                <w:color w:val="000000" w:themeColor="text1"/>
                <w:u w:val="single"/>
              </w:rPr>
            </w:pPr>
            <w:r w:rsidRPr="00FD44FD">
              <w:rPr>
                <w:rFonts w:cs="Arial"/>
                <w:b/>
                <w:color w:val="000000" w:themeColor="text1"/>
                <w:u w:val="single"/>
              </w:rPr>
              <w:t>Напомена:</w:t>
            </w:r>
          </w:p>
          <w:p w:rsidR="002B3ADD" w:rsidRPr="00FD44FD" w:rsidRDefault="002B3ADD" w:rsidP="002B3ADD">
            <w:pPr>
              <w:pStyle w:val="ListParagraph"/>
              <w:numPr>
                <w:ilvl w:val="0"/>
                <w:numId w:val="44"/>
              </w:numPr>
              <w:tabs>
                <w:tab w:val="left" w:pos="680"/>
              </w:tabs>
              <w:snapToGrid w:val="0"/>
              <w:spacing w:before="0" w:after="0"/>
              <w:rPr>
                <w:rFonts w:ascii="Arial" w:hAnsi="Arial" w:cs="Arial"/>
                <w:color w:val="000000" w:themeColor="text1"/>
              </w:rPr>
            </w:pPr>
            <w:r w:rsidRPr="00FD44FD">
              <w:rPr>
                <w:rFonts w:ascii="Arial" w:hAnsi="Arial" w:cs="Arial"/>
                <w:color w:val="000000" w:themeColor="text1"/>
              </w:rPr>
              <w:t xml:space="preserve">У случају да понуду подноси група понуђача, доказ из тачке </w:t>
            </w:r>
            <w:r w:rsidR="00EE2280" w:rsidRPr="00FD44FD">
              <w:rPr>
                <w:rFonts w:ascii="Arial" w:hAnsi="Arial" w:cs="Arial"/>
                <w:color w:val="000000" w:themeColor="text1"/>
                <w:lang w:val="sr-Cyrl-RS"/>
              </w:rPr>
              <w:t>6.1</w:t>
            </w:r>
            <w:r w:rsidRPr="00FD44FD">
              <w:rPr>
                <w:rFonts w:ascii="Arial" w:hAnsi="Arial" w:cs="Arial"/>
                <w:color w:val="000000" w:themeColor="text1"/>
              </w:rPr>
              <w:t xml:space="preserve"> доставити за оног члана групе који испуњава тражени услов (довољно </w:t>
            </w:r>
            <w:r w:rsidR="00EE2280" w:rsidRPr="00FD44FD">
              <w:rPr>
                <w:rFonts w:ascii="Arial" w:hAnsi="Arial" w:cs="Arial"/>
                <w:color w:val="000000" w:themeColor="text1"/>
              </w:rPr>
              <w:t xml:space="preserve">је да 1 члан групе достави </w:t>
            </w:r>
            <w:r w:rsidR="00EE2280" w:rsidRPr="00FD44FD">
              <w:rPr>
                <w:rFonts w:ascii="Arial" w:hAnsi="Arial" w:cs="Arial"/>
                <w:color w:val="000000" w:themeColor="text1"/>
                <w:lang w:val="sr-Cyrl-RS"/>
              </w:rPr>
              <w:t>доказ</w:t>
            </w:r>
            <w:r w:rsidRPr="00FD44FD">
              <w:rPr>
                <w:rFonts w:ascii="Arial" w:hAnsi="Arial" w:cs="Arial"/>
                <w:color w:val="000000" w:themeColor="text1"/>
              </w:rPr>
              <w:t>), а уколико више њих заједно</w:t>
            </w:r>
            <w:r w:rsidR="00EE2280" w:rsidRPr="00FD44FD">
              <w:rPr>
                <w:rFonts w:ascii="Arial" w:hAnsi="Arial" w:cs="Arial"/>
                <w:color w:val="000000" w:themeColor="text1"/>
              </w:rPr>
              <w:t xml:space="preserve"> испуњавају услов из тачке </w:t>
            </w:r>
            <w:r w:rsidR="00EE2280" w:rsidRPr="00FD44FD">
              <w:rPr>
                <w:rFonts w:ascii="Arial" w:hAnsi="Arial" w:cs="Arial"/>
                <w:color w:val="000000" w:themeColor="text1"/>
                <w:lang w:val="sr-Cyrl-RS"/>
              </w:rPr>
              <w:t>6.1</w:t>
            </w:r>
            <w:r w:rsidRPr="00FD44FD">
              <w:rPr>
                <w:rFonts w:ascii="Arial" w:hAnsi="Arial" w:cs="Arial"/>
                <w:color w:val="000000" w:themeColor="text1"/>
              </w:rPr>
              <w:t>- овај доказ доставити за те чланове.</w:t>
            </w:r>
          </w:p>
          <w:p w:rsidR="002B3ADD" w:rsidRPr="00F10346" w:rsidRDefault="002B3ADD" w:rsidP="00DE7109">
            <w:pPr>
              <w:pStyle w:val="ListParagraph"/>
              <w:numPr>
                <w:ilvl w:val="0"/>
                <w:numId w:val="44"/>
              </w:numPr>
              <w:tabs>
                <w:tab w:val="left" w:pos="680"/>
              </w:tabs>
              <w:snapToGrid w:val="0"/>
              <w:spacing w:before="0" w:after="0"/>
              <w:rPr>
                <w:rFonts w:cs="Arial"/>
                <w:color w:val="00B0F0"/>
              </w:rPr>
            </w:pPr>
            <w:r w:rsidRPr="00FD44FD">
              <w:rPr>
                <w:rFonts w:ascii="Arial" w:hAnsi="Arial" w:cs="Arial"/>
                <w:color w:val="000000" w:themeColor="text1"/>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A208F3" w:rsidRDefault="00A208F3" w:rsidP="00B13CD3">
      <w:pPr>
        <w:spacing w:before="0"/>
        <w:rPr>
          <w:rFonts w:cs="Arial"/>
          <w:lang w:eastAsia="zh-CN"/>
        </w:rPr>
      </w:pPr>
    </w:p>
    <w:p w:rsidR="00B13CD3" w:rsidRPr="00F10346" w:rsidRDefault="00B13CD3" w:rsidP="00B13CD3">
      <w:pPr>
        <w:spacing w:before="0"/>
        <w:rPr>
          <w:rFonts w:cs="Arial"/>
          <w:lang w:eastAsia="zh-CN"/>
        </w:rPr>
      </w:pPr>
      <w:proofErr w:type="gramStart"/>
      <w:r w:rsidRPr="00F10346">
        <w:rPr>
          <w:rFonts w:cs="Arial"/>
          <w:lang w:eastAsia="zh-CN"/>
        </w:rPr>
        <w:t>Понуда понуђача који не докаже да испуњава наведене обавезне и додатне услове из тачака 1.</w:t>
      </w:r>
      <w:r w:rsidR="007F582B" w:rsidRPr="00F10346">
        <w:rPr>
          <w:rFonts w:cs="Arial"/>
          <w:lang w:eastAsia="zh-CN"/>
        </w:rPr>
        <w:t>д</w:t>
      </w:r>
      <w:r w:rsidRPr="00F10346">
        <w:rPr>
          <w:rFonts w:cs="Arial"/>
          <w:lang w:eastAsia="zh-CN"/>
        </w:rPr>
        <w:t>о</w:t>
      </w:r>
      <w:r w:rsidR="00AB66D3">
        <w:rPr>
          <w:rFonts w:cs="Arial"/>
          <w:lang w:eastAsia="zh-CN"/>
        </w:rPr>
        <w:t xml:space="preserve"> </w:t>
      </w:r>
      <w:r w:rsidR="00AB66D3">
        <w:rPr>
          <w:rFonts w:cs="Arial"/>
          <w:lang w:val="sr-Cyrl-RS" w:eastAsia="zh-CN"/>
        </w:rPr>
        <w:t>6</w:t>
      </w:r>
      <w:r w:rsidRPr="00F10346">
        <w:rPr>
          <w:rFonts w:cs="Arial"/>
          <w:lang w:eastAsia="zh-CN"/>
        </w:rPr>
        <w:t xml:space="preserve"> овог обрасца, биће одбијена као неприхватљива.</w:t>
      </w:r>
      <w:proofErr w:type="gramEnd"/>
    </w:p>
    <w:p w:rsidR="00C10575" w:rsidRPr="00F10346" w:rsidRDefault="007F582B" w:rsidP="00C10575">
      <w:pPr>
        <w:rPr>
          <w:rFonts w:cs="Arial"/>
        </w:rPr>
      </w:pPr>
      <w:r w:rsidRPr="00F10346">
        <w:rPr>
          <w:rFonts w:cs="Arial"/>
        </w:rPr>
        <w:t xml:space="preserve">1. </w:t>
      </w:r>
      <w:r w:rsidR="00C10575" w:rsidRPr="00F10346">
        <w:rPr>
          <w:rFonts w:cs="Arial"/>
        </w:rPr>
        <w:t xml:space="preserve">Сваки подизвођач мора да испуњава услове из члана 75.став 1. </w:t>
      </w:r>
      <w:proofErr w:type="gramStart"/>
      <w:r w:rsidR="00C10575" w:rsidRPr="00F10346">
        <w:rPr>
          <w:rFonts w:cs="Arial"/>
        </w:rPr>
        <w:t>тачка</w:t>
      </w:r>
      <w:proofErr w:type="gramEnd"/>
      <w:r w:rsidR="00C10575" w:rsidRPr="00F10346">
        <w:rPr>
          <w:rFonts w:cs="Arial"/>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rPr>
        <w:t>Закона, што доказује достављањем доказа наведених у овом одељку.</w:t>
      </w:r>
      <w:proofErr w:type="gramEnd"/>
      <w:r w:rsidR="00C10575" w:rsidRPr="00F10346">
        <w:rPr>
          <w:rFonts w:cs="Arial"/>
        </w:rPr>
        <w:t xml:space="preserve"> </w:t>
      </w:r>
      <w:proofErr w:type="gramStart"/>
      <w:r w:rsidR="00C10575" w:rsidRPr="00F10346">
        <w:rPr>
          <w:rFonts w:cs="Arial"/>
        </w:rPr>
        <w:t>Услове у вези са капацитетима из члана 76.Закона, понуђач испуњава самостално без обзира на ангажовање подизвођача.</w:t>
      </w:r>
      <w:proofErr w:type="gramEnd"/>
    </w:p>
    <w:p w:rsidR="00B60FC8" w:rsidRPr="00F10346" w:rsidRDefault="00B60FC8" w:rsidP="00C10575">
      <w:pPr>
        <w:rPr>
          <w:rFonts w:cs="Arial"/>
        </w:rPr>
      </w:pPr>
    </w:p>
    <w:p w:rsidR="00C10575" w:rsidRPr="00F10346" w:rsidRDefault="007F582B" w:rsidP="007F582B">
      <w:pPr>
        <w:spacing w:before="0"/>
        <w:rPr>
          <w:rFonts w:cs="Arial"/>
          <w:lang w:eastAsia="zh-CN"/>
        </w:rPr>
      </w:pPr>
      <w:r w:rsidRPr="00F10346">
        <w:rPr>
          <w:rFonts w:cs="Arial"/>
          <w:lang w:eastAsia="zh-CN"/>
        </w:rPr>
        <w:t xml:space="preserve">2. </w:t>
      </w:r>
      <w:r w:rsidR="00C10575" w:rsidRPr="00F10346">
        <w:rPr>
          <w:rFonts w:cs="Arial"/>
          <w:lang w:eastAsia="zh-CN"/>
        </w:rPr>
        <w:t xml:space="preserve">Сваки понуђач из групе </w:t>
      </w:r>
      <w:proofErr w:type="gramStart"/>
      <w:r w:rsidR="00C10575" w:rsidRPr="00F10346">
        <w:rPr>
          <w:rFonts w:cs="Arial"/>
          <w:lang w:eastAsia="zh-CN"/>
        </w:rPr>
        <w:t>понуђача  која</w:t>
      </w:r>
      <w:proofErr w:type="gramEnd"/>
      <w:r w:rsidR="00C10575" w:rsidRPr="00F10346">
        <w:rPr>
          <w:rFonts w:cs="Arial"/>
          <w:lang w:eastAsia="zh-CN"/>
        </w:rPr>
        <w:t xml:space="preserve"> подноси заједничку понуду мора да испуњава услове из члана 75. </w:t>
      </w:r>
      <w:proofErr w:type="gramStart"/>
      <w:r w:rsidR="00C10575" w:rsidRPr="00F10346">
        <w:rPr>
          <w:rFonts w:cs="Arial"/>
          <w:lang w:eastAsia="zh-CN"/>
        </w:rPr>
        <w:t>став</w:t>
      </w:r>
      <w:proofErr w:type="gramEnd"/>
      <w:r w:rsidR="00C10575" w:rsidRPr="00F10346">
        <w:rPr>
          <w:rFonts w:cs="Arial"/>
          <w:lang w:eastAsia="zh-CN"/>
        </w:rPr>
        <w:t xml:space="preserve"> 1. </w:t>
      </w:r>
      <w:proofErr w:type="gramStart"/>
      <w:r w:rsidR="00C10575" w:rsidRPr="00F10346">
        <w:rPr>
          <w:rFonts w:cs="Arial"/>
          <w:lang w:eastAsia="zh-CN"/>
        </w:rPr>
        <w:t>тачка</w:t>
      </w:r>
      <w:proofErr w:type="gramEnd"/>
      <w:r w:rsidR="00C10575" w:rsidRPr="00F10346">
        <w:rPr>
          <w:rFonts w:cs="Arial"/>
          <w:lang w:eastAsia="zh-CN"/>
        </w:rPr>
        <w:t xml:space="preserve"> 1), 2) и 4) </w:t>
      </w:r>
      <w:r w:rsidR="00B60FC8" w:rsidRPr="00F10346">
        <w:rPr>
          <w:rFonts w:cs="Arial"/>
        </w:rPr>
        <w:t xml:space="preserve">и члана 75. </w:t>
      </w:r>
      <w:proofErr w:type="gramStart"/>
      <w:r w:rsidR="00B60FC8" w:rsidRPr="00F10346">
        <w:rPr>
          <w:rFonts w:cs="Arial"/>
        </w:rPr>
        <w:t>став</w:t>
      </w:r>
      <w:proofErr w:type="gramEnd"/>
      <w:r w:rsidR="00B60FC8" w:rsidRPr="00F10346">
        <w:rPr>
          <w:rFonts w:cs="Arial"/>
        </w:rPr>
        <w:t xml:space="preserve"> 2. </w:t>
      </w:r>
      <w:proofErr w:type="gramStart"/>
      <w:r w:rsidR="00C10575" w:rsidRPr="00F10346">
        <w:rPr>
          <w:rFonts w:cs="Arial"/>
          <w:lang w:eastAsia="zh-CN"/>
        </w:rPr>
        <w:t>Закона, што доказује достављањем доказа наведених у овом одељку.</w:t>
      </w:r>
      <w:proofErr w:type="gramEnd"/>
      <w:r w:rsidR="00C10575" w:rsidRPr="00F10346">
        <w:rPr>
          <w:rFonts w:cs="Arial"/>
          <w:lang w:eastAsia="zh-CN"/>
        </w:rPr>
        <w:t xml:space="preserve"> </w:t>
      </w:r>
      <w:proofErr w:type="gramStart"/>
      <w:r w:rsidR="00C10575" w:rsidRPr="00F10346">
        <w:rPr>
          <w:rFonts w:cs="Arial"/>
          <w:lang w:eastAsia="zh-CN"/>
        </w:rPr>
        <w:t>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roofErr w:type="gramEnd"/>
    </w:p>
    <w:p w:rsidR="00B60FC8" w:rsidRPr="00F10346" w:rsidRDefault="00B60FC8" w:rsidP="007F582B">
      <w:pPr>
        <w:spacing w:before="0"/>
        <w:rPr>
          <w:rFonts w:cs="Arial"/>
          <w:lang w:eastAsia="zh-CN"/>
        </w:rPr>
      </w:pPr>
    </w:p>
    <w:p w:rsidR="00B13CD3" w:rsidRPr="00F10346" w:rsidRDefault="007F582B" w:rsidP="00B13CD3">
      <w:pPr>
        <w:spacing w:before="0"/>
        <w:rPr>
          <w:rFonts w:cs="Arial"/>
          <w:lang w:eastAsia="zh-CN"/>
        </w:rPr>
      </w:pPr>
      <w:r w:rsidRPr="00F10346">
        <w:rPr>
          <w:rFonts w:cs="Arial"/>
          <w:lang w:eastAsia="zh-CN"/>
        </w:rPr>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F10346" w:rsidRDefault="00B13CD3" w:rsidP="00B13CD3">
      <w:pPr>
        <w:spacing w:before="0"/>
        <w:rPr>
          <w:rFonts w:cs="Arial"/>
          <w:lang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B60FC8" w:rsidRPr="00F10346" w:rsidRDefault="00B60FC8" w:rsidP="00B13CD3">
      <w:pPr>
        <w:spacing w:before="0"/>
        <w:rPr>
          <w:rFonts w:cs="Arial"/>
          <w:lang w:eastAsia="zh-CN"/>
        </w:rPr>
      </w:pPr>
    </w:p>
    <w:p w:rsidR="007F582B" w:rsidRPr="00F10346" w:rsidRDefault="007F582B" w:rsidP="007F582B">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96616" w:rsidRPr="00F10346" w:rsidRDefault="00D96616" w:rsidP="00D96616">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F10346" w:rsidRDefault="00D96616" w:rsidP="00D96616">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68" w:history="1">
        <w:r w:rsidRPr="00F10346">
          <w:rPr>
            <w:rFonts w:cs="Arial"/>
            <w:lang w:eastAsia="zh-CN"/>
          </w:rPr>
          <w:t>www.apr.gov.rs</w:t>
        </w:r>
      </w:hyperlink>
    </w:p>
    <w:p w:rsidR="007F582B" w:rsidRPr="00F10346" w:rsidRDefault="007F582B" w:rsidP="007F582B">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w:t>
      </w:r>
      <w:r w:rsidR="00D16608" w:rsidRPr="00F10346">
        <w:rPr>
          <w:rFonts w:cs="Arial"/>
          <w:lang w:eastAsia="zh-CN"/>
        </w:rPr>
        <w:t>акона</w:t>
      </w:r>
    </w:p>
    <w:p w:rsidR="007F582B" w:rsidRPr="00F10346" w:rsidRDefault="007F582B" w:rsidP="007F582B">
      <w:pPr>
        <w:spacing w:before="0"/>
        <w:ind w:firstLine="720"/>
      </w:pPr>
      <w:r w:rsidRPr="00F10346">
        <w:rPr>
          <w:rFonts w:cs="Arial"/>
          <w:lang w:eastAsia="zh-CN"/>
        </w:rPr>
        <w:t xml:space="preserve">-регистар понуђача: </w:t>
      </w:r>
      <w:hyperlink r:id="rId169" w:history="1">
        <w:r w:rsidRPr="00F10346">
          <w:rPr>
            <w:rFonts w:cs="Arial"/>
            <w:lang w:eastAsia="zh-CN"/>
          </w:rPr>
          <w:t>www.apr.gov.rs</w:t>
        </w:r>
      </w:hyperlink>
    </w:p>
    <w:p w:rsidR="00B60FC8" w:rsidRPr="00F10346" w:rsidRDefault="00B60FC8" w:rsidP="007F582B">
      <w:pPr>
        <w:spacing w:before="0"/>
        <w:ind w:firstLine="720"/>
        <w:rPr>
          <w:rFonts w:cs="Arial"/>
          <w:lang w:eastAsia="zh-CN"/>
        </w:rPr>
      </w:pPr>
    </w:p>
    <w:p w:rsidR="00B13CD3"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xml:space="preserve">. </w:t>
      </w:r>
      <w:proofErr w:type="gramStart"/>
      <w:r w:rsidR="00B13CD3"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roofErr w:type="gramEnd"/>
    </w:p>
    <w:p w:rsidR="00B60FC8" w:rsidRPr="00F10346" w:rsidRDefault="00B60FC8" w:rsidP="00B13CD3">
      <w:pPr>
        <w:spacing w:before="0"/>
        <w:rPr>
          <w:rFonts w:cs="Arial"/>
          <w:lang w:val="sr-Cyrl-CS" w:eastAsia="zh-CN"/>
        </w:rPr>
      </w:pPr>
    </w:p>
    <w:p w:rsidR="00B13CD3" w:rsidRPr="00F10346" w:rsidRDefault="00C10575" w:rsidP="00B13CD3">
      <w:pPr>
        <w:spacing w:before="0"/>
        <w:rPr>
          <w:rFonts w:cs="Arial"/>
          <w:lang w:eastAsia="zh-CN"/>
        </w:rPr>
      </w:pPr>
      <w:r w:rsidRPr="00F10346">
        <w:rPr>
          <w:rFonts w:cs="Arial"/>
          <w:lang w:val="sr-Cyrl-CS" w:eastAsia="zh-CN"/>
        </w:rPr>
        <w:t>6</w:t>
      </w:r>
      <w:r w:rsidR="00B13CD3" w:rsidRPr="00F10346">
        <w:rPr>
          <w:rFonts w:cs="Arial"/>
          <w:lang w:eastAsia="zh-CN"/>
        </w:rPr>
        <w:t xml:space="preserve">. </w:t>
      </w:r>
      <w:proofErr w:type="gramStart"/>
      <w:r w:rsidR="00B13CD3"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B60FC8" w:rsidRPr="00F10346" w:rsidRDefault="00B60FC8" w:rsidP="00B13CD3">
      <w:pPr>
        <w:spacing w:before="0"/>
        <w:rPr>
          <w:rFonts w:cs="Arial"/>
          <w:lang w:eastAsia="zh-CN"/>
        </w:rPr>
      </w:pPr>
    </w:p>
    <w:p w:rsidR="00B13CD3" w:rsidRPr="00F10346"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proofErr w:type="gramStart"/>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roofErr w:type="gramEnd"/>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F10346" w:rsidRDefault="00BE7496" w:rsidP="00B13CD3">
      <w:pPr>
        <w:spacing w:before="0"/>
        <w:rPr>
          <w:rFonts w:cs="Arial"/>
          <w:color w:val="00B0F0"/>
          <w:lang w:eastAsia="zh-CN"/>
        </w:rPr>
      </w:pPr>
    </w:p>
    <w:p w:rsidR="00322313" w:rsidRPr="00F10346" w:rsidRDefault="008D2B23" w:rsidP="00BE7496">
      <w:pPr>
        <w:pStyle w:val="KDPodnaslov1"/>
        <w:spacing w:before="0"/>
        <w:rPr>
          <w:rFonts w:cs="Arial"/>
        </w:rPr>
      </w:pPr>
      <w:bookmarkStart w:id="28" w:name="_Toc300928429"/>
      <w:bookmarkStart w:id="29" w:name="_Toc301160124"/>
      <w:bookmarkStart w:id="30" w:name="_Toc301165012"/>
      <w:bookmarkStart w:id="31" w:name="_Toc301248344"/>
      <w:bookmarkStart w:id="32" w:name="_Toc300928434"/>
      <w:bookmarkStart w:id="33" w:name="_Toc301160129"/>
      <w:bookmarkStart w:id="34" w:name="_Toc301165017"/>
      <w:bookmarkStart w:id="35" w:name="_Toc301248349"/>
      <w:bookmarkStart w:id="36" w:name="_Toc300928436"/>
      <w:bookmarkStart w:id="37" w:name="_Toc301160131"/>
      <w:bookmarkStart w:id="38" w:name="_Toc301165019"/>
      <w:bookmarkStart w:id="39" w:name="_Toc301248351"/>
      <w:bookmarkStart w:id="40" w:name="_Toc300928440"/>
      <w:bookmarkStart w:id="41" w:name="_Toc301160135"/>
      <w:bookmarkStart w:id="42" w:name="_Toc301165023"/>
      <w:bookmarkStart w:id="43" w:name="_Toc301248355"/>
      <w:bookmarkStart w:id="44" w:name="_Toc300928441"/>
      <w:bookmarkStart w:id="45" w:name="_Toc301160136"/>
      <w:bookmarkStart w:id="46" w:name="_Toc301165024"/>
      <w:bookmarkStart w:id="47" w:name="_Toc301248356"/>
      <w:bookmarkStart w:id="48" w:name="_Toc300928443"/>
      <w:bookmarkStart w:id="49" w:name="_Toc301160138"/>
      <w:bookmarkStart w:id="50" w:name="_Toc301165026"/>
      <w:bookmarkStart w:id="51" w:name="_Toc301248358"/>
      <w:bookmarkStart w:id="52" w:name="_Toc300928444"/>
      <w:bookmarkStart w:id="53" w:name="_Toc301160139"/>
      <w:bookmarkStart w:id="54" w:name="_Toc301165027"/>
      <w:bookmarkStart w:id="55" w:name="_Toc301248359"/>
      <w:bookmarkStart w:id="56" w:name="_Toc300928445"/>
      <w:bookmarkStart w:id="57" w:name="_Toc301160140"/>
      <w:bookmarkStart w:id="58" w:name="_Toc301165028"/>
      <w:bookmarkStart w:id="59" w:name="_Toc301248360"/>
      <w:bookmarkStart w:id="60" w:name="_Toc300928447"/>
      <w:bookmarkStart w:id="61" w:name="_Toc301160142"/>
      <w:bookmarkStart w:id="62" w:name="_Toc301165030"/>
      <w:bookmarkStart w:id="63" w:name="_Toc301248362"/>
      <w:bookmarkStart w:id="64" w:name="_Toc300928448"/>
      <w:bookmarkStart w:id="65" w:name="_Toc301160143"/>
      <w:bookmarkStart w:id="66" w:name="_Toc301165031"/>
      <w:bookmarkStart w:id="67" w:name="_Toc301248363"/>
      <w:bookmarkStart w:id="68" w:name="_Toc300928449"/>
      <w:bookmarkStart w:id="69" w:name="_Toc301160144"/>
      <w:bookmarkStart w:id="70" w:name="_Toc301165032"/>
      <w:bookmarkStart w:id="71" w:name="_Toc301248364"/>
      <w:bookmarkStart w:id="72" w:name="_Toc300928450"/>
      <w:bookmarkStart w:id="73" w:name="_Toc301160145"/>
      <w:bookmarkStart w:id="74" w:name="_Toc301165033"/>
      <w:bookmarkStart w:id="75" w:name="_Toc301248365"/>
      <w:bookmarkStart w:id="76" w:name="_Toc300928451"/>
      <w:bookmarkStart w:id="77" w:name="_Toc301160146"/>
      <w:bookmarkStart w:id="78" w:name="_Toc301165034"/>
      <w:bookmarkStart w:id="79" w:name="_Toc301248366"/>
      <w:bookmarkStart w:id="80" w:name="_Toc300928452"/>
      <w:bookmarkStart w:id="81" w:name="_Toc301160147"/>
      <w:bookmarkStart w:id="82" w:name="_Toc301165035"/>
      <w:bookmarkStart w:id="83" w:name="_Toc301248367"/>
      <w:bookmarkStart w:id="84" w:name="_Toc300928453"/>
      <w:bookmarkStart w:id="85" w:name="_Toc301160148"/>
      <w:bookmarkStart w:id="86" w:name="_Toc301165036"/>
      <w:bookmarkStart w:id="87" w:name="_Toc301248368"/>
      <w:bookmarkStart w:id="88" w:name="_Toc300928454"/>
      <w:bookmarkStart w:id="89" w:name="_Toc301160149"/>
      <w:bookmarkStart w:id="90" w:name="_Toc301165037"/>
      <w:bookmarkStart w:id="91" w:name="_Toc301248369"/>
      <w:bookmarkStart w:id="92" w:name="_Toc300928455"/>
      <w:bookmarkStart w:id="93" w:name="_Toc301160150"/>
      <w:bookmarkStart w:id="94" w:name="_Toc301165038"/>
      <w:bookmarkStart w:id="95" w:name="_Toc301248370"/>
      <w:bookmarkStart w:id="96" w:name="_Toc300928456"/>
      <w:bookmarkStart w:id="97" w:name="_Toc301160151"/>
      <w:bookmarkStart w:id="98" w:name="_Toc301165039"/>
      <w:bookmarkStart w:id="99" w:name="_Toc301248371"/>
      <w:bookmarkStart w:id="100" w:name="_Toc300928457"/>
      <w:bookmarkStart w:id="101" w:name="_Toc301160152"/>
      <w:bookmarkStart w:id="102" w:name="_Toc301165040"/>
      <w:bookmarkStart w:id="103" w:name="_Toc301248372"/>
      <w:bookmarkStart w:id="104" w:name="_Toc300928458"/>
      <w:bookmarkStart w:id="105" w:name="_Toc301160153"/>
      <w:bookmarkStart w:id="106" w:name="_Toc301165041"/>
      <w:bookmarkStart w:id="107" w:name="_Toc301248373"/>
      <w:bookmarkStart w:id="108" w:name="_Toc300928459"/>
      <w:bookmarkStart w:id="109" w:name="_Toc301160154"/>
      <w:bookmarkStart w:id="110" w:name="_Toc301165042"/>
      <w:bookmarkStart w:id="111" w:name="_Toc301248374"/>
      <w:bookmarkStart w:id="112" w:name="_Toc300928462"/>
      <w:bookmarkStart w:id="113" w:name="_Toc301160157"/>
      <w:bookmarkStart w:id="114" w:name="_Toc301165045"/>
      <w:bookmarkStart w:id="115" w:name="_Toc301248377"/>
      <w:bookmarkStart w:id="116" w:name="_Toc300928464"/>
      <w:bookmarkStart w:id="117" w:name="_Toc301160159"/>
      <w:bookmarkStart w:id="118" w:name="_Toc301165047"/>
      <w:bookmarkStart w:id="119" w:name="_Toc301248379"/>
      <w:bookmarkStart w:id="120" w:name="_Toc300928466"/>
      <w:bookmarkStart w:id="121" w:name="_Toc301160161"/>
      <w:bookmarkStart w:id="122" w:name="_Toc301165049"/>
      <w:bookmarkStart w:id="123" w:name="_Toc301248381"/>
      <w:bookmarkStart w:id="124" w:name="_Toc300928467"/>
      <w:bookmarkStart w:id="125" w:name="_Toc301160162"/>
      <w:bookmarkStart w:id="126" w:name="_Toc301165050"/>
      <w:bookmarkStart w:id="127" w:name="_Toc301248382"/>
      <w:bookmarkStart w:id="128" w:name="_Toc300928468"/>
      <w:bookmarkStart w:id="129" w:name="_Toc301160163"/>
      <w:bookmarkStart w:id="130" w:name="_Toc301165051"/>
      <w:bookmarkStart w:id="131" w:name="_Toc301248383"/>
      <w:bookmarkStart w:id="132" w:name="_Toc300928474"/>
      <w:bookmarkStart w:id="133" w:name="_Toc301160169"/>
      <w:bookmarkStart w:id="134" w:name="_Toc301165057"/>
      <w:bookmarkStart w:id="135" w:name="_Toc301248389"/>
      <w:bookmarkStart w:id="136" w:name="_Toc300928476"/>
      <w:bookmarkStart w:id="137" w:name="_Toc301160171"/>
      <w:bookmarkStart w:id="138" w:name="_Toc301165059"/>
      <w:bookmarkStart w:id="139" w:name="_Toc301248391"/>
      <w:bookmarkStart w:id="140" w:name="_Toc300928478"/>
      <w:bookmarkStart w:id="141" w:name="_Toc301160173"/>
      <w:bookmarkStart w:id="142" w:name="_Toc301165061"/>
      <w:bookmarkStart w:id="143" w:name="_Toc301248393"/>
      <w:bookmarkStart w:id="144" w:name="_Toc300928480"/>
      <w:bookmarkStart w:id="145" w:name="_Toc301160175"/>
      <w:bookmarkStart w:id="146" w:name="_Toc301165063"/>
      <w:bookmarkStart w:id="147" w:name="_Toc301248395"/>
      <w:bookmarkStart w:id="148" w:name="_Toc300928482"/>
      <w:bookmarkStart w:id="149" w:name="_Toc301160177"/>
      <w:bookmarkStart w:id="150" w:name="_Toc301165065"/>
      <w:bookmarkStart w:id="151" w:name="_Toc301248397"/>
      <w:bookmarkStart w:id="152" w:name="_Toc300928484"/>
      <w:bookmarkStart w:id="153" w:name="_Toc301160179"/>
      <w:bookmarkStart w:id="154" w:name="_Toc301165067"/>
      <w:bookmarkStart w:id="155" w:name="_Toc301248399"/>
      <w:bookmarkStart w:id="156" w:name="_Toc300928486"/>
      <w:bookmarkStart w:id="157" w:name="_Toc301160181"/>
      <w:bookmarkStart w:id="158" w:name="_Toc301165069"/>
      <w:bookmarkStart w:id="159" w:name="_Toc301248401"/>
      <w:bookmarkStart w:id="160" w:name="_Toc300928487"/>
      <w:bookmarkStart w:id="161" w:name="_Toc301160182"/>
      <w:bookmarkStart w:id="162" w:name="_Toc301165070"/>
      <w:bookmarkStart w:id="163" w:name="_Toc301248402"/>
      <w:bookmarkStart w:id="164" w:name="_Toc300928488"/>
      <w:bookmarkStart w:id="165" w:name="_Toc301160183"/>
      <w:bookmarkStart w:id="166" w:name="_Toc301165071"/>
      <w:bookmarkStart w:id="167" w:name="_Toc301248403"/>
      <w:bookmarkStart w:id="168" w:name="_Toc300928490"/>
      <w:bookmarkStart w:id="169" w:name="_Toc301160185"/>
      <w:bookmarkStart w:id="170" w:name="_Toc301165073"/>
      <w:bookmarkStart w:id="171" w:name="_Toc301248405"/>
      <w:bookmarkStart w:id="172" w:name="_Toc300928492"/>
      <w:bookmarkStart w:id="173" w:name="_Toc301160187"/>
      <w:bookmarkStart w:id="174" w:name="_Toc301165075"/>
      <w:bookmarkStart w:id="175" w:name="_Toc301248407"/>
      <w:bookmarkStart w:id="176" w:name="_Toc300928494"/>
      <w:bookmarkStart w:id="177" w:name="_Toc301160189"/>
      <w:bookmarkStart w:id="178" w:name="_Toc301165077"/>
      <w:bookmarkStart w:id="179" w:name="_Toc301248409"/>
      <w:bookmarkStart w:id="180" w:name="_Toc300928496"/>
      <w:bookmarkStart w:id="181" w:name="_Toc301160191"/>
      <w:bookmarkStart w:id="182" w:name="_Toc301165079"/>
      <w:bookmarkStart w:id="183" w:name="_Toc301248411"/>
      <w:bookmarkStart w:id="184" w:name="_Toc300928497"/>
      <w:bookmarkStart w:id="185" w:name="_Toc301160192"/>
      <w:bookmarkStart w:id="186" w:name="_Toc301165080"/>
      <w:bookmarkStart w:id="187" w:name="_Toc301248412"/>
      <w:bookmarkStart w:id="188" w:name="_Toc300928498"/>
      <w:bookmarkStart w:id="189" w:name="_Toc301160193"/>
      <w:bookmarkStart w:id="190" w:name="_Toc301165081"/>
      <w:bookmarkStart w:id="191" w:name="_Toc301248413"/>
      <w:bookmarkStart w:id="192" w:name="_Toc300928499"/>
      <w:bookmarkStart w:id="193" w:name="_Toc301160194"/>
      <w:bookmarkStart w:id="194" w:name="_Toc301165082"/>
      <w:bookmarkStart w:id="195" w:name="_Toc301248414"/>
      <w:bookmarkStart w:id="196" w:name="_Toc442559885"/>
      <w:bookmarkStart w:id="197" w:name="_Toc297798704"/>
      <w:bookmarkStart w:id="198" w:name="_Toc310433002"/>
      <w:bookmarkStart w:id="199" w:name="_Toc374917437"/>
      <w:bookmarkStart w:id="200" w:name="_Toc415142477"/>
      <w:bookmarkStart w:id="201" w:name="_Toc430335150"/>
      <w:bookmarkEnd w:id="15"/>
      <w:bookmarkEnd w:id="18"/>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F10346">
        <w:rPr>
          <w:rFonts w:cs="Arial"/>
        </w:rPr>
        <w:t xml:space="preserve">5. </w:t>
      </w:r>
      <w:r w:rsidR="00322313" w:rsidRPr="00F10346">
        <w:rPr>
          <w:rFonts w:cs="Arial"/>
        </w:rPr>
        <w:t>КРИТЕРИЈУМ ЗА ДОДЕЛУ УГОВОРА</w:t>
      </w:r>
      <w:bookmarkEnd w:id="196"/>
    </w:p>
    <w:p w:rsidR="00662827" w:rsidRPr="00F10346" w:rsidRDefault="00621752" w:rsidP="00662827">
      <w:pPr>
        <w:pStyle w:val="KDKomentar"/>
        <w:spacing w:before="0"/>
        <w:rPr>
          <w:rFonts w:cs="Arial"/>
          <w:i w:val="0"/>
          <w:sz w:val="22"/>
          <w:szCs w:val="22"/>
        </w:rPr>
      </w:pPr>
      <w:r w:rsidRPr="00AB66D3">
        <w:rPr>
          <w:rFonts w:cs="Arial"/>
          <w:i w:val="0"/>
          <w:color w:val="000000" w:themeColor="text1"/>
          <w:sz w:val="22"/>
          <w:szCs w:val="22"/>
        </w:rPr>
        <w:t xml:space="preserve">Избор најповољније понуде ће се извршити применом критеријума </w:t>
      </w:r>
      <w:r w:rsidRPr="00AB66D3">
        <w:rPr>
          <w:rFonts w:cs="Arial"/>
          <w:b/>
          <w:i w:val="0"/>
          <w:color w:val="000000" w:themeColor="text1"/>
          <w:sz w:val="22"/>
          <w:szCs w:val="22"/>
        </w:rPr>
        <w:t>„Најнижа понуђена цена“.</w:t>
      </w:r>
      <w:r w:rsidR="00662827" w:rsidRPr="00662827">
        <w:rPr>
          <w:rFonts w:cs="Arial"/>
          <w:i w:val="0"/>
          <w:color w:val="auto"/>
          <w:sz w:val="22"/>
          <w:szCs w:val="22"/>
        </w:rPr>
        <w:t xml:space="preserve"> </w:t>
      </w:r>
      <w:r w:rsidR="00662827" w:rsidRPr="00BE65A1">
        <w:rPr>
          <w:rFonts w:cs="Arial"/>
          <w:i w:val="0"/>
          <w:color w:val="auto"/>
          <w:sz w:val="22"/>
          <w:szCs w:val="22"/>
        </w:rPr>
        <w:t>Критеријум за оцењивање понуда</w:t>
      </w:r>
      <w:r w:rsidR="00662827" w:rsidRPr="00BE65A1">
        <w:rPr>
          <w:rFonts w:cs="Arial"/>
          <w:b/>
          <w:i w:val="0"/>
          <w:color w:val="auto"/>
          <w:sz w:val="22"/>
          <w:szCs w:val="22"/>
        </w:rPr>
        <w:t xml:space="preserve"> Најнижа понуђена цена, </w:t>
      </w:r>
      <w:r w:rsidR="00662827" w:rsidRPr="00BE65A1">
        <w:rPr>
          <w:rFonts w:cs="Arial"/>
          <w:i w:val="0"/>
          <w:color w:val="auto"/>
          <w:sz w:val="22"/>
          <w:szCs w:val="22"/>
        </w:rPr>
        <w:t>заснива се на понуђеној цени</w:t>
      </w:r>
      <w:r w:rsidR="00662827" w:rsidRPr="00BE65A1">
        <w:rPr>
          <w:rFonts w:cs="Arial"/>
          <w:i w:val="0"/>
          <w:color w:val="auto"/>
          <w:sz w:val="22"/>
          <w:szCs w:val="22"/>
          <w:lang w:val="sr-Cyrl-CS"/>
        </w:rPr>
        <w:t xml:space="preserve"> као једином критеријуму</w:t>
      </w:r>
      <w:r w:rsidR="00662827" w:rsidRPr="00F10346">
        <w:rPr>
          <w:rFonts w:cs="Arial"/>
          <w:i w:val="0"/>
          <w:sz w:val="22"/>
          <w:szCs w:val="22"/>
        </w:rPr>
        <w:t>.</w:t>
      </w:r>
    </w:p>
    <w:p w:rsidR="00621752" w:rsidRPr="00AB66D3" w:rsidRDefault="00621752" w:rsidP="00621752">
      <w:pPr>
        <w:pStyle w:val="KDKomentar"/>
        <w:spacing w:before="0"/>
        <w:rPr>
          <w:rFonts w:cs="Arial"/>
          <w:b/>
          <w:i w:val="0"/>
          <w:color w:val="000000" w:themeColor="text1"/>
          <w:sz w:val="22"/>
          <w:szCs w:val="22"/>
        </w:rPr>
      </w:pPr>
    </w:p>
    <w:p w:rsidR="00621752" w:rsidRPr="00AB66D3" w:rsidRDefault="00621752" w:rsidP="00621752">
      <w:pPr>
        <w:pStyle w:val="KDParagraf"/>
        <w:spacing w:before="0"/>
        <w:rPr>
          <w:rFonts w:cs="Arial"/>
          <w:color w:val="000000" w:themeColor="text1"/>
        </w:rPr>
      </w:pPr>
      <w:r w:rsidRPr="00AB66D3">
        <w:rPr>
          <w:rFonts w:cs="Arial"/>
          <w:color w:val="000000" w:themeColor="text1"/>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621752" w:rsidRPr="00AB66D3" w:rsidRDefault="00621752" w:rsidP="00621752">
      <w:pPr>
        <w:pStyle w:val="KDParagraf"/>
        <w:spacing w:before="0"/>
        <w:rPr>
          <w:rFonts w:cs="Arial"/>
          <w:color w:val="000000" w:themeColor="text1"/>
        </w:rPr>
      </w:pPr>
      <w:proofErr w:type="gramStart"/>
      <w:r w:rsidRPr="00AB66D3">
        <w:rPr>
          <w:rFonts w:cs="Arial"/>
          <w:color w:val="000000" w:themeColor="text1"/>
        </w:rPr>
        <w:t>У понуђену цену страног понуђача урачунавају се и царинске дажбине.</w:t>
      </w:r>
      <w:proofErr w:type="gramEnd"/>
    </w:p>
    <w:p w:rsidR="00621752" w:rsidRPr="00AB66D3" w:rsidRDefault="00621752" w:rsidP="00621752">
      <w:pPr>
        <w:pStyle w:val="KDParagraf"/>
        <w:spacing w:before="0"/>
        <w:rPr>
          <w:rFonts w:cs="Arial"/>
          <w:color w:val="000000" w:themeColor="text1"/>
        </w:rPr>
      </w:pPr>
      <w:r w:rsidRPr="00AB66D3">
        <w:rPr>
          <w:rFonts w:cs="Arial"/>
          <w:color w:val="000000" w:themeColor="text1"/>
        </w:rPr>
        <w:t xml:space="preserve">Када понуђач достави доказ да нуди добра домаћег порекла, наручилац </w:t>
      </w:r>
      <w:r w:rsidR="009B3371" w:rsidRPr="00AB66D3">
        <w:rPr>
          <w:rFonts w:cs="Arial"/>
          <w:color w:val="000000" w:themeColor="text1"/>
        </w:rPr>
        <w:t>ће</w:t>
      </w:r>
      <w:r w:rsidRPr="00AB66D3">
        <w:rPr>
          <w:rFonts w:cs="Arial"/>
          <w:color w:val="000000" w:themeColor="text1"/>
        </w:rPr>
        <w:t xml:space="preserve">, пре рангирања понуда, позвати све остале понуђаче чије су понуде оцењене као прихватљиве </w:t>
      </w:r>
      <w:r w:rsidR="001945FA" w:rsidRPr="00AB66D3">
        <w:rPr>
          <w:rFonts w:cs="Arial"/>
          <w:color w:val="000000" w:themeColor="text1"/>
        </w:rPr>
        <w:t>а код којих није јасно да ли је реч о добрима домаћег или страног порекла,</w:t>
      </w:r>
      <w:r w:rsidRPr="00AB66D3">
        <w:rPr>
          <w:rFonts w:cs="Arial"/>
          <w:color w:val="000000" w:themeColor="text1"/>
        </w:rPr>
        <w:t>да се изјасне да ли нуде добра домаћег порекла и да доставе доказ.</w:t>
      </w:r>
    </w:p>
    <w:p w:rsidR="00621752" w:rsidRPr="00AB66D3" w:rsidRDefault="00621752" w:rsidP="00621752">
      <w:pPr>
        <w:pStyle w:val="KDParagraf"/>
        <w:spacing w:before="0"/>
        <w:rPr>
          <w:rFonts w:cs="Arial"/>
          <w:color w:val="000000" w:themeColor="text1"/>
        </w:rPr>
      </w:pPr>
      <w:proofErr w:type="gramStart"/>
      <w:r w:rsidRPr="00AB66D3">
        <w:rPr>
          <w:rFonts w:cs="Arial"/>
          <w:color w:val="000000" w:themeColor="text1"/>
        </w:rPr>
        <w:t>Предност дата за добра домаћег порекла (члан 86.став 1. до 4.</w:t>
      </w:r>
      <w:proofErr w:type="gramEnd"/>
      <w:r w:rsidRPr="00AB66D3">
        <w:rPr>
          <w:rFonts w:cs="Arial"/>
          <w:color w:val="000000" w:themeColor="text1"/>
        </w:rPr>
        <w:t xml:space="preserve"> </w:t>
      </w:r>
      <w:proofErr w:type="gramStart"/>
      <w:r w:rsidRPr="00AB66D3">
        <w:rPr>
          <w:rFonts w:cs="Arial"/>
          <w:color w:val="000000" w:themeColor="text1"/>
        </w:rPr>
        <w:t>З</w:t>
      </w:r>
      <w:r w:rsidR="00D16608" w:rsidRPr="00AB66D3">
        <w:rPr>
          <w:rFonts w:cs="Arial"/>
          <w:color w:val="000000" w:themeColor="text1"/>
        </w:rPr>
        <w:t>акона</w:t>
      </w:r>
      <w:r w:rsidRPr="00AB66D3">
        <w:rPr>
          <w:rFonts w:cs="Arial"/>
          <w:color w:val="000000" w:themeColor="text1"/>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621752" w:rsidRPr="00AB66D3" w:rsidRDefault="00621752" w:rsidP="00621752">
      <w:pPr>
        <w:pStyle w:val="KDParagraf"/>
        <w:spacing w:before="0"/>
        <w:rPr>
          <w:rFonts w:cs="Arial"/>
          <w:color w:val="000000" w:themeColor="text1"/>
        </w:rPr>
      </w:pPr>
      <w:r w:rsidRPr="00AB66D3">
        <w:rPr>
          <w:rFonts w:cs="Arial"/>
          <w:color w:val="000000" w:themeColor="text1"/>
        </w:rPr>
        <w:t>Предност дата за добра домаћег порекла (члан 86. став 1. до 4.З</w:t>
      </w:r>
      <w:r w:rsidR="00D16608" w:rsidRPr="00AB66D3">
        <w:rPr>
          <w:rFonts w:cs="Arial"/>
          <w:color w:val="000000" w:themeColor="text1"/>
        </w:rPr>
        <w:t>акона</w:t>
      </w:r>
      <w:r w:rsidRPr="00AB66D3">
        <w:rPr>
          <w:rFonts w:cs="Arial"/>
          <w:color w:val="000000" w:themeColor="text1"/>
        </w:rPr>
        <w:t xml:space="preserve">) у поступцима јавних набавки у којима учествују </w:t>
      </w:r>
      <w:r w:rsidRPr="00AB66D3">
        <w:rPr>
          <w:rFonts w:cs="Arial"/>
          <w:color w:val="000000" w:themeColor="text1"/>
        </w:rPr>
        <w:softHyphen/>
        <w:t>понуђачи из држава потписница Споразума о стабилизацији и придруживању између Европских заједница и њихових држава</w:t>
      </w:r>
      <w:r w:rsidRPr="00F10346">
        <w:rPr>
          <w:rFonts w:cs="Arial"/>
          <w:color w:val="00B0F0"/>
        </w:rPr>
        <w:t xml:space="preserve"> </w:t>
      </w:r>
      <w:r w:rsidRPr="00AB66D3">
        <w:rPr>
          <w:rFonts w:cs="Arial"/>
          <w:color w:val="000000" w:themeColor="text1"/>
        </w:rPr>
        <w:t>чланица, са једне стране, и Републике Србије, са друге стране, примењиваће се сходно одредбама тог Споразума.</w:t>
      </w:r>
    </w:p>
    <w:p w:rsidR="00621752" w:rsidRPr="00F10346" w:rsidRDefault="00621752" w:rsidP="00621752">
      <w:pPr>
        <w:pStyle w:val="KDParagraf"/>
        <w:spacing w:before="0"/>
        <w:rPr>
          <w:rFonts w:cs="Arial"/>
          <w:color w:val="FF0000"/>
        </w:rPr>
      </w:pPr>
    </w:p>
    <w:p w:rsidR="00621752" w:rsidRPr="00F10346" w:rsidRDefault="00874F5B" w:rsidP="00F10346">
      <w:pPr>
        <w:pStyle w:val="Heading10"/>
        <w:spacing w:before="0"/>
        <w:jc w:val="both"/>
      </w:pPr>
      <w:bookmarkStart w:id="202" w:name="_Toc441651548"/>
      <w:bookmarkStart w:id="203" w:name="_Toc442559886"/>
      <w:r w:rsidRPr="00F10346">
        <w:rPr>
          <w:lang w:val="en-US"/>
        </w:rPr>
        <w:t xml:space="preserve">5.1. </w:t>
      </w:r>
      <w:bookmarkEnd w:id="202"/>
      <w:bookmarkEnd w:id="203"/>
      <w:r w:rsidR="000129AD" w:rsidRPr="00AB66D3">
        <w:rPr>
          <w:rFonts w:eastAsia="TimesNewRomanPSMT" w:cs="Arial"/>
          <w:bCs/>
          <w:iCs/>
          <w:color w:val="000000" w:themeColor="text1"/>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sidR="000129AD" w:rsidRPr="00F10346">
        <w:rPr>
          <w:rFonts w:eastAsia="TimesNewRomanPSMT" w:cs="Arial"/>
          <w:bCs/>
          <w:iCs/>
          <w:color w:val="000000"/>
        </w:rPr>
        <w:t>:</w:t>
      </w:r>
    </w:p>
    <w:p w:rsidR="00621752" w:rsidRPr="00AB66D3" w:rsidRDefault="00621752" w:rsidP="006F1B4D">
      <w:pPr>
        <w:spacing w:before="0"/>
        <w:rPr>
          <w:rFonts w:cs="Arial"/>
          <w:color w:val="000000" w:themeColor="text1"/>
        </w:rPr>
      </w:pPr>
      <w:proofErr w:type="gramStart"/>
      <w:r w:rsidRPr="00AB66D3">
        <w:rPr>
          <w:rFonts w:cs="Arial"/>
          <w:color w:val="000000" w:themeColor="text1"/>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рок.У случају истог </w:t>
      </w:r>
      <w:r w:rsidRPr="00AB66D3">
        <w:rPr>
          <w:rFonts w:cs="Arial"/>
          <w:color w:val="000000" w:themeColor="text1"/>
        </w:rPr>
        <w:lastRenderedPageBreak/>
        <w:t>понуђеног гарантног рока, као најповољнија биће изабрана понуда оног понуђача који је понудио краћи рок испоруке.</w:t>
      </w:r>
      <w:proofErr w:type="gramEnd"/>
    </w:p>
    <w:p w:rsidR="001945FA" w:rsidRPr="00F10346" w:rsidRDefault="001945FA" w:rsidP="001945FA">
      <w:pPr>
        <w:spacing w:before="0"/>
        <w:rPr>
          <w:rFonts w:cs="Arial"/>
        </w:rPr>
      </w:pPr>
      <w:r w:rsidRPr="00AB66D3">
        <w:rPr>
          <w:rFonts w:cs="Arial"/>
          <w:color w:val="000000" w:themeColor="text1"/>
        </w:rPr>
        <w:t>Уколико ни после примене резервних</w:t>
      </w:r>
      <w:r w:rsidRPr="00F10346">
        <w:rPr>
          <w:rFonts w:cs="Arial"/>
        </w:rPr>
        <w:t xml:space="preserve"> критеријума не </w:t>
      </w:r>
      <w:proofErr w:type="gramStart"/>
      <w:r w:rsidRPr="00F10346">
        <w:rPr>
          <w:rFonts w:cs="Arial"/>
        </w:rPr>
        <w:t>буде  могуће</w:t>
      </w:r>
      <w:proofErr w:type="gramEnd"/>
      <w:r w:rsidRPr="00F10346">
        <w:rPr>
          <w:rFonts w:cs="Arial"/>
        </w:rPr>
        <w:t xml:space="preserve"> изабрати најповољнију понуду, најповољнија понуда биће изабрана путем жреба.</w:t>
      </w:r>
    </w:p>
    <w:p w:rsidR="001945FA" w:rsidRPr="00F10346" w:rsidRDefault="001945FA" w:rsidP="001945FA">
      <w:pPr>
        <w:spacing w:before="0"/>
        <w:rPr>
          <w:rFonts w:cs="Arial"/>
          <w:b/>
          <w:lang w:val="ru-RU"/>
        </w:rPr>
      </w:pPr>
      <w:r w:rsidRPr="00F10346">
        <w:rPr>
          <w:rFonts w:cs="Arial"/>
        </w:rPr>
        <w:t xml:space="preserve">Извлачење путем жреба </w:t>
      </w:r>
      <w:r w:rsidR="009B3371" w:rsidRPr="00F10346">
        <w:rPr>
          <w:rFonts w:cs="Arial"/>
        </w:rPr>
        <w:t>Н</w:t>
      </w:r>
      <w:r w:rsidRPr="00F10346">
        <w:rPr>
          <w:rFonts w:cs="Arial"/>
        </w:rPr>
        <w:t xml:space="preserve">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w:t>
      </w:r>
      <w:r w:rsidR="009B3371" w:rsidRPr="00F10346">
        <w:rPr>
          <w:rFonts w:cs="Arial"/>
        </w:rPr>
        <w:t>П</w:t>
      </w:r>
      <w:r w:rsidRPr="00F10346">
        <w:rPr>
          <w:rFonts w:cs="Arial"/>
        </w:rPr>
        <w:t xml:space="preserve">онуђача, те папире ставити у кутију, одакле ће </w:t>
      </w:r>
      <w:r w:rsidR="00170E4B" w:rsidRPr="00F10346">
        <w:rPr>
          <w:rFonts w:cs="Arial"/>
        </w:rPr>
        <w:t>један од чланова</w:t>
      </w:r>
      <w:r w:rsidRPr="00F10346">
        <w:rPr>
          <w:rFonts w:cs="Arial"/>
        </w:rPr>
        <w:t xml:space="preserve"> Комисије извући само један папир.</w:t>
      </w:r>
      <w:r w:rsidR="0095708A" w:rsidRPr="00F10346">
        <w:rPr>
          <w:rFonts w:cs="Arial"/>
        </w:rPr>
        <w:t>П</w:t>
      </w:r>
      <w:r w:rsidRPr="00F10346">
        <w:rPr>
          <w:rFonts w:cs="Arial"/>
        </w:rPr>
        <w:t>онуђачу чији назив буде на извученом папиру биће додељен уговор  о јавној набавци</w:t>
      </w:r>
      <w:r w:rsidRPr="00F10346">
        <w:rPr>
          <w:rFonts w:eastAsia="TimesNewRomanPSMT" w:cs="Arial"/>
          <w:bCs/>
        </w:rPr>
        <w:t>.</w:t>
      </w:r>
      <w:r w:rsidR="00D013DE" w:rsidRPr="00D013DE">
        <w:t xml:space="preserve"> </w:t>
      </w:r>
      <w:proofErr w:type="gramStart"/>
      <w:r w:rsidR="00D013DE" w:rsidRPr="00D013DE">
        <w:rPr>
          <w:rFonts w:eastAsia="TimesNewRomanPSMT" w:cs="Arial"/>
          <w:bCs/>
        </w:rPr>
        <w:t>О извршеном жребању сачињава се Записник који потписују представници Наручиоца и пристуних Понуђача.</w:t>
      </w:r>
      <w:proofErr w:type="gramEnd"/>
    </w:p>
    <w:p w:rsidR="00164A25" w:rsidRPr="00F10346" w:rsidRDefault="00164A25" w:rsidP="00621752">
      <w:pPr>
        <w:autoSpaceDE w:val="0"/>
        <w:autoSpaceDN w:val="0"/>
        <w:adjustRightInd w:val="0"/>
        <w:spacing w:before="0"/>
        <w:rPr>
          <w:rFonts w:eastAsia="TimesNewRomanPSMT" w:cs="Arial"/>
          <w:bCs/>
          <w:color w:val="00B0F0"/>
        </w:rPr>
      </w:pPr>
    </w:p>
    <w:p w:rsidR="00A208F3" w:rsidRDefault="00FF31E1" w:rsidP="00170E4B">
      <w:pPr>
        <w:jc w:val="right"/>
        <w:rPr>
          <w:rFonts w:eastAsia="Arial Unicode MS" w:cs="Arial"/>
          <w:b/>
          <w:kern w:val="2"/>
        </w:rPr>
      </w:pPr>
      <w:r w:rsidRPr="00F10346">
        <w:rPr>
          <w:rFonts w:eastAsia="Arial Unicode MS" w:cs="Arial"/>
          <w:b/>
          <w:kern w:val="2"/>
        </w:rPr>
        <w:t xml:space="preserve">                                                                   </w:t>
      </w:r>
    </w:p>
    <w:p w:rsidR="00A208F3" w:rsidRDefault="00A208F3" w:rsidP="00170E4B">
      <w:pPr>
        <w:jc w:val="right"/>
        <w:rPr>
          <w:rFonts w:eastAsia="Arial Unicode MS" w:cs="Arial"/>
          <w:b/>
          <w:kern w:val="2"/>
        </w:rPr>
      </w:pPr>
    </w:p>
    <w:p w:rsidR="00164A25" w:rsidRPr="00F10346" w:rsidRDefault="00FF31E1" w:rsidP="00170E4B">
      <w:pPr>
        <w:jc w:val="right"/>
        <w:rPr>
          <w:rFonts w:eastAsia="Arial Unicode MS" w:cs="Arial"/>
          <w:b/>
          <w:kern w:val="2"/>
          <w:lang w:val="ru-RU"/>
        </w:rPr>
      </w:pPr>
      <w:r w:rsidRPr="00F10346">
        <w:rPr>
          <w:rFonts w:eastAsia="Arial Unicode MS" w:cs="Arial"/>
          <w:b/>
          <w:kern w:val="2"/>
        </w:rPr>
        <w:t xml:space="preserve">         </w:t>
      </w:r>
      <w:r w:rsidR="00164A25" w:rsidRPr="00F10346">
        <w:rPr>
          <w:rFonts w:eastAsia="Arial Unicode MS" w:cs="Arial"/>
          <w:b/>
          <w:kern w:val="2"/>
          <w:lang w:val="ru-RU"/>
        </w:rPr>
        <w:t>К О М И С И Ј А</w:t>
      </w:r>
    </w:p>
    <w:p w:rsidR="0049233C" w:rsidRPr="0049233C" w:rsidRDefault="00164A25" w:rsidP="0049233C">
      <w:pPr>
        <w:ind w:left="-360" w:right="-19"/>
        <w:jc w:val="center"/>
        <w:outlineLvl w:val="0"/>
        <w:rPr>
          <w:rFonts w:cs="Arial"/>
          <w:b/>
        </w:rPr>
      </w:pPr>
      <w:r w:rsidRPr="00F10346">
        <w:rPr>
          <w:rFonts w:eastAsia="Arial Unicode MS" w:cs="Arial"/>
          <w:kern w:val="2"/>
          <w:lang w:val="ru-RU"/>
        </w:rPr>
        <w:t xml:space="preserve">                                                                      </w:t>
      </w:r>
      <w:r w:rsidR="0049233C">
        <w:rPr>
          <w:rFonts w:eastAsia="Arial Unicode MS" w:cs="Arial"/>
          <w:kern w:val="2"/>
          <w:lang w:val="ru-RU"/>
        </w:rPr>
        <w:t xml:space="preserve">       </w:t>
      </w:r>
      <w:r w:rsidRPr="00F10346">
        <w:rPr>
          <w:rFonts w:eastAsia="Arial Unicode MS" w:cs="Arial"/>
          <w:kern w:val="2"/>
          <w:lang w:val="ru-RU"/>
        </w:rPr>
        <w:t xml:space="preserve">за спровођење </w:t>
      </w:r>
      <w:r w:rsidR="0049233C" w:rsidRPr="0049233C">
        <w:rPr>
          <w:rFonts w:cs="Arial"/>
          <w:b/>
          <w:lang w:val="sr-Cyrl-CS"/>
        </w:rPr>
        <w:t>ЈН3000/0</w:t>
      </w:r>
      <w:r w:rsidR="0049233C" w:rsidRPr="0049233C">
        <w:rPr>
          <w:rFonts w:cs="Arial"/>
          <w:b/>
          <w:lang w:val="sr-Latn-RS"/>
        </w:rPr>
        <w:t>266</w:t>
      </w:r>
      <w:r w:rsidR="0049233C" w:rsidRPr="0049233C">
        <w:rPr>
          <w:rFonts w:cs="Arial"/>
          <w:b/>
          <w:lang w:val="sr-Cyrl-CS"/>
        </w:rPr>
        <w:t>/2016 (3</w:t>
      </w:r>
      <w:r w:rsidR="0049233C" w:rsidRPr="0049233C">
        <w:rPr>
          <w:rFonts w:cs="Arial"/>
          <w:b/>
          <w:lang w:val="sr-Latn-RS"/>
        </w:rPr>
        <w:t>1</w:t>
      </w:r>
      <w:r w:rsidR="0049233C" w:rsidRPr="0049233C">
        <w:rPr>
          <w:rFonts w:cs="Arial"/>
          <w:b/>
          <w:lang w:val="sr-Cyrl-RS"/>
        </w:rPr>
        <w:t>0</w:t>
      </w:r>
      <w:r w:rsidR="0049233C" w:rsidRPr="0049233C">
        <w:rPr>
          <w:rFonts w:cs="Arial"/>
          <w:b/>
          <w:lang w:val="sr-Cyrl-CS"/>
        </w:rPr>
        <w:t>/2016)</w:t>
      </w:r>
    </w:p>
    <w:p w:rsidR="00164A25" w:rsidRPr="0049233C" w:rsidRDefault="00164A25" w:rsidP="00170E4B">
      <w:pPr>
        <w:jc w:val="right"/>
        <w:rPr>
          <w:rFonts w:eastAsia="Arial Unicode MS" w:cs="Arial"/>
          <w:kern w:val="2"/>
          <w:lang w:val="sr-Cyrl-RS"/>
        </w:rPr>
      </w:pPr>
    </w:p>
    <w:p w:rsidR="00164A25" w:rsidRPr="00F10346" w:rsidRDefault="00164A25" w:rsidP="00170E4B">
      <w:pPr>
        <w:jc w:val="right"/>
        <w:rPr>
          <w:rFonts w:eastAsia="Arial Unicode MS" w:cs="Arial"/>
          <w:kern w:val="2"/>
          <w:lang w:val="ru-RU"/>
        </w:rPr>
      </w:pPr>
      <w:r w:rsidRPr="00F10346">
        <w:rPr>
          <w:rFonts w:eastAsia="Arial Unicode MS" w:cs="Arial"/>
          <w:kern w:val="2"/>
          <w:lang w:val="ru-RU"/>
        </w:rPr>
        <w:t xml:space="preserve">                                                       формирана Решењем бр.</w:t>
      </w:r>
      <w:r w:rsidR="0049233C">
        <w:rPr>
          <w:rFonts w:eastAsia="Arial Unicode MS" w:cs="Arial"/>
          <w:kern w:val="2"/>
          <w:lang w:val="ru-RU"/>
        </w:rPr>
        <w:t>03</w:t>
      </w:r>
      <w:r w:rsidRPr="00F10346">
        <w:rPr>
          <w:rFonts w:eastAsia="Arial Unicode MS" w:cs="Arial"/>
          <w:kern w:val="2"/>
          <w:lang w:val="ru-RU"/>
        </w:rPr>
        <w:t>.01. _____________</w:t>
      </w:r>
    </w:p>
    <w:p w:rsidR="00164A25" w:rsidRPr="00F10346" w:rsidRDefault="00164A25" w:rsidP="00164A25">
      <w:pPr>
        <w:pStyle w:val="Title"/>
        <w:spacing w:before="0"/>
        <w:rPr>
          <w:rFonts w:cs="Arial"/>
          <w:color w:val="00B0F0"/>
          <w:sz w:val="22"/>
          <w:szCs w:val="22"/>
        </w:rPr>
      </w:pPr>
    </w:p>
    <w:p w:rsidR="00164A25" w:rsidRPr="00F10346" w:rsidRDefault="0049233C" w:rsidP="00164A25">
      <w:pPr>
        <w:autoSpaceDE w:val="0"/>
        <w:autoSpaceDN w:val="0"/>
        <w:adjustRightInd w:val="0"/>
        <w:spacing w:before="0"/>
        <w:ind w:left="720"/>
        <w:contextualSpacing/>
        <w:rPr>
          <w:rFonts w:eastAsia="TimesNewRomanPS-BoldMT" w:cs="Arial"/>
          <w:bCs/>
          <w:lang w:eastAsia="sr-Latn-CS"/>
        </w:rPr>
      </w:pPr>
      <w:r>
        <w:rPr>
          <w:rFonts w:eastAsia="TimesNewRomanPS-BoldMT" w:cs="Arial"/>
          <w:bCs/>
          <w:lang w:eastAsia="sr-Latn-CS"/>
        </w:rPr>
        <w:t>1</w:t>
      </w:r>
      <w:r>
        <w:rPr>
          <w:rFonts w:eastAsia="TimesNewRomanPS-BoldMT" w:cs="Arial"/>
          <w:bCs/>
          <w:lang w:val="sr-Cyrl-RS" w:eastAsia="sr-Latn-CS"/>
        </w:rPr>
        <w:t xml:space="preserve"> Јован Калабић           </w:t>
      </w:r>
      <w:r w:rsidR="00164A25" w:rsidRPr="00F10346">
        <w:rPr>
          <w:rFonts w:eastAsia="TimesNewRomanPS-BoldMT" w:cs="Arial"/>
          <w:bCs/>
          <w:lang w:eastAsia="sr-Latn-CS"/>
        </w:rPr>
        <w:t>члан                           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49233C" w:rsidP="00164A25">
      <w:pPr>
        <w:autoSpaceDE w:val="0"/>
        <w:autoSpaceDN w:val="0"/>
        <w:adjustRightInd w:val="0"/>
        <w:spacing w:before="0"/>
        <w:ind w:left="720"/>
        <w:contextualSpacing/>
        <w:rPr>
          <w:rFonts w:eastAsia="TimesNewRomanPS-BoldMT" w:cs="Arial"/>
          <w:bCs/>
          <w:lang w:eastAsia="sr-Latn-CS"/>
        </w:rPr>
      </w:pPr>
      <w:r>
        <w:rPr>
          <w:rFonts w:eastAsia="TimesNewRomanPS-BoldMT" w:cs="Arial"/>
          <w:bCs/>
          <w:lang w:val="sr-Cyrl-RS" w:eastAsia="sr-Latn-CS"/>
        </w:rPr>
        <w:t xml:space="preserve">Данка Стефановић </w:t>
      </w:r>
      <w:r w:rsidR="00164A25" w:rsidRPr="00F10346">
        <w:rPr>
          <w:rFonts w:eastAsia="TimesNewRomanPS-BoldMT" w:cs="Arial"/>
          <w:bCs/>
          <w:lang w:eastAsia="sr-Latn-CS"/>
        </w:rPr>
        <w:t>заменик                           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r w:rsidRPr="00F10346">
        <w:rPr>
          <w:rFonts w:eastAsia="TimesNewRomanPS-BoldMT" w:cs="Arial"/>
          <w:bCs/>
          <w:lang w:eastAsia="sr-Latn-CS"/>
        </w:rPr>
        <w:t>2.</w:t>
      </w:r>
      <w:r w:rsidR="0049233C">
        <w:rPr>
          <w:rFonts w:eastAsia="TimesNewRomanPS-BoldMT" w:cs="Arial"/>
          <w:bCs/>
          <w:lang w:val="sr-Cyrl-RS" w:eastAsia="sr-Latn-CS"/>
        </w:rPr>
        <w:t>Гордана Милошевић</w:t>
      </w:r>
      <w:r w:rsidRPr="00F10346">
        <w:rPr>
          <w:rFonts w:eastAsia="TimesNewRomanPS-BoldMT" w:cs="Arial"/>
          <w:bCs/>
          <w:lang w:eastAsia="sr-Latn-CS"/>
        </w:rPr>
        <w:t xml:space="preserve"> члан-секретар            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49233C" w:rsidP="00164A25">
      <w:pPr>
        <w:autoSpaceDE w:val="0"/>
        <w:autoSpaceDN w:val="0"/>
        <w:adjustRightInd w:val="0"/>
        <w:spacing w:before="0"/>
        <w:ind w:left="720"/>
        <w:contextualSpacing/>
        <w:rPr>
          <w:rFonts w:eastAsia="TimesNewRomanPS-BoldMT" w:cs="Arial"/>
          <w:bCs/>
          <w:lang w:eastAsia="sr-Latn-CS"/>
        </w:rPr>
      </w:pPr>
      <w:r>
        <w:rPr>
          <w:rFonts w:eastAsia="TimesNewRomanPS-BoldMT" w:cs="Arial"/>
          <w:bCs/>
          <w:lang w:val="sr-Cyrl-RS" w:eastAsia="sr-Latn-CS"/>
        </w:rPr>
        <w:t xml:space="preserve">Зоран Бачвански     </w:t>
      </w:r>
      <w:r w:rsidR="00164A25" w:rsidRPr="00F10346">
        <w:rPr>
          <w:rFonts w:eastAsia="TimesNewRomanPS-BoldMT" w:cs="Arial"/>
          <w:bCs/>
          <w:lang w:eastAsia="sr-Latn-CS"/>
        </w:rPr>
        <w:t>заменик секретара           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r w:rsidRPr="00F10346">
        <w:rPr>
          <w:rFonts w:eastAsia="TimesNewRomanPS-BoldMT" w:cs="Arial"/>
          <w:bCs/>
          <w:lang w:eastAsia="sr-Latn-CS"/>
        </w:rPr>
        <w:t>3.</w:t>
      </w:r>
      <w:r w:rsidR="0049233C">
        <w:rPr>
          <w:rFonts w:eastAsia="TimesNewRomanPS-BoldMT" w:cs="Arial"/>
          <w:bCs/>
          <w:lang w:val="sr-Cyrl-RS" w:eastAsia="sr-Latn-CS"/>
        </w:rPr>
        <w:t xml:space="preserve">Сњежана Здјелар      </w:t>
      </w:r>
      <w:r w:rsidRPr="00F10346">
        <w:rPr>
          <w:rFonts w:eastAsia="TimesNewRomanPS-BoldMT" w:cs="Arial"/>
          <w:bCs/>
          <w:lang w:eastAsia="sr-Latn-CS"/>
        </w:rPr>
        <w:t>члан                             ___________________</w:t>
      </w:r>
    </w:p>
    <w:p w:rsidR="00164A25" w:rsidRPr="00F10346" w:rsidRDefault="00164A25" w:rsidP="00164A25">
      <w:pPr>
        <w:autoSpaceDE w:val="0"/>
        <w:autoSpaceDN w:val="0"/>
        <w:adjustRightInd w:val="0"/>
        <w:spacing w:before="0"/>
        <w:ind w:left="720"/>
        <w:contextualSpacing/>
        <w:rPr>
          <w:rFonts w:eastAsia="TimesNewRomanPS-BoldMT" w:cs="Arial"/>
          <w:bCs/>
          <w:lang w:eastAsia="sr-Latn-CS"/>
        </w:rPr>
      </w:pPr>
    </w:p>
    <w:p w:rsidR="00164A25" w:rsidRPr="00F10346" w:rsidRDefault="0049233C" w:rsidP="00164A25">
      <w:pPr>
        <w:autoSpaceDE w:val="0"/>
        <w:autoSpaceDN w:val="0"/>
        <w:adjustRightInd w:val="0"/>
        <w:spacing w:before="0"/>
        <w:ind w:left="720"/>
        <w:contextualSpacing/>
        <w:rPr>
          <w:rFonts w:eastAsia="TimesNewRomanPS-BoldMT" w:cs="Arial"/>
          <w:bCs/>
          <w:lang w:eastAsia="sr-Latn-CS"/>
        </w:rPr>
      </w:pPr>
      <w:r>
        <w:rPr>
          <w:rFonts w:eastAsia="TimesNewRomanPS-BoldMT" w:cs="Arial"/>
          <w:bCs/>
          <w:lang w:val="sr-Cyrl-RS"/>
        </w:rPr>
        <w:t xml:space="preserve">Вишња Лечић          </w:t>
      </w:r>
      <w:r w:rsidR="00164A25" w:rsidRPr="00F10346">
        <w:rPr>
          <w:rFonts w:eastAsia="TimesNewRomanPS-BoldMT" w:cs="Arial"/>
          <w:bCs/>
        </w:rPr>
        <w:t>заменик</w:t>
      </w:r>
      <w:r w:rsidR="00FF31E1" w:rsidRPr="00F10346">
        <w:rPr>
          <w:rFonts w:eastAsia="TimesNewRomanPS-BoldMT" w:cs="Arial"/>
          <w:bCs/>
        </w:rPr>
        <w:t xml:space="preserve">                             </w:t>
      </w:r>
      <w:r w:rsidR="00164A25" w:rsidRPr="00F10346">
        <w:rPr>
          <w:rFonts w:eastAsia="TimesNewRomanPS-BoldMT" w:cs="Arial"/>
          <w:bCs/>
          <w:lang w:eastAsia="sr-Latn-CS"/>
        </w:rPr>
        <w:t>___________________</w:t>
      </w:r>
    </w:p>
    <w:p w:rsidR="00BE7496" w:rsidRPr="00F10346" w:rsidRDefault="008512C6" w:rsidP="00621752">
      <w:pPr>
        <w:autoSpaceDE w:val="0"/>
        <w:autoSpaceDN w:val="0"/>
        <w:adjustRightInd w:val="0"/>
        <w:spacing w:before="0"/>
        <w:rPr>
          <w:rFonts w:eastAsia="TimesNewRomanPSMT" w:cs="Arial"/>
          <w:bCs/>
          <w:color w:val="FF0000"/>
        </w:rPr>
      </w:pPr>
      <w:r w:rsidRPr="00F10346">
        <w:rPr>
          <w:rFonts w:eastAsia="TimesNewRomanPSMT" w:cs="Arial"/>
          <w:bCs/>
          <w:color w:val="FF0000"/>
        </w:rPr>
        <w:br w:type="page"/>
      </w:r>
    </w:p>
    <w:p w:rsidR="008D2B23" w:rsidRPr="00F10346" w:rsidRDefault="008D2B23" w:rsidP="00181E4C">
      <w:pPr>
        <w:pStyle w:val="KDPodnaslov1"/>
        <w:numPr>
          <w:ilvl w:val="0"/>
          <w:numId w:val="17"/>
        </w:numPr>
        <w:spacing w:before="0"/>
        <w:rPr>
          <w:rFonts w:cs="Arial"/>
        </w:rPr>
      </w:pPr>
      <w:bookmarkStart w:id="204" w:name="_Toc430335194"/>
      <w:bookmarkStart w:id="205" w:name="_Toc430335287"/>
      <w:bookmarkStart w:id="206" w:name="_Toc430335706"/>
      <w:bookmarkStart w:id="207" w:name="_Toc430335196"/>
      <w:bookmarkStart w:id="208" w:name="_Toc430335289"/>
      <w:bookmarkStart w:id="209" w:name="_Toc430335708"/>
      <w:bookmarkStart w:id="210" w:name="_Toc442559887"/>
      <w:bookmarkEnd w:id="197"/>
      <w:bookmarkEnd w:id="198"/>
      <w:bookmarkEnd w:id="199"/>
      <w:bookmarkEnd w:id="200"/>
      <w:bookmarkEnd w:id="201"/>
      <w:bookmarkEnd w:id="204"/>
      <w:bookmarkEnd w:id="205"/>
      <w:bookmarkEnd w:id="206"/>
      <w:bookmarkEnd w:id="207"/>
      <w:bookmarkEnd w:id="208"/>
      <w:bookmarkEnd w:id="209"/>
      <w:r w:rsidRPr="00F10346">
        <w:rPr>
          <w:rFonts w:cs="Arial"/>
        </w:rPr>
        <w:lastRenderedPageBreak/>
        <w:t>УПУТСТВО ПОНУЂАЧИМА КАКО ДА САЧИНЕ ПОНУДУ</w:t>
      </w:r>
      <w:bookmarkEnd w:id="210"/>
    </w:p>
    <w:p w:rsidR="00645F72" w:rsidRPr="00F10346" w:rsidRDefault="00645F72" w:rsidP="00874F5B"/>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181E4C">
      <w:pPr>
        <w:pStyle w:val="KDPodnaslov2"/>
        <w:numPr>
          <w:ilvl w:val="1"/>
          <w:numId w:val="28"/>
        </w:numPr>
        <w:spacing w:before="0"/>
        <w:jc w:val="both"/>
        <w:rPr>
          <w:rFonts w:cs="Arial"/>
        </w:rPr>
      </w:pPr>
      <w:bookmarkStart w:id="211" w:name="_Toc441651577"/>
      <w:bookmarkStart w:id="212" w:name="_Toc442559888"/>
      <w:r w:rsidRPr="00F10346">
        <w:rPr>
          <w:rFonts w:cs="Arial"/>
        </w:rPr>
        <w:t>Језик на којем понуда мора бити састављена</w:t>
      </w:r>
      <w:bookmarkEnd w:id="211"/>
      <w:bookmarkEnd w:id="212"/>
    </w:p>
    <w:p w:rsidR="008D2B23" w:rsidRDefault="008D2B23" w:rsidP="008D2B23">
      <w:pPr>
        <w:pStyle w:val="KDParagraf"/>
        <w:spacing w:before="0"/>
        <w:rPr>
          <w:rFonts w:cs="Arial"/>
        </w:rPr>
      </w:pPr>
      <w:proofErr w:type="gramStart"/>
      <w:r w:rsidRPr="00F10346">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8D2B23" w:rsidRPr="009A5677" w:rsidRDefault="008D2B23" w:rsidP="008D2B23">
      <w:pPr>
        <w:spacing w:before="0"/>
        <w:rPr>
          <w:rStyle w:val="StyleArial"/>
          <w:rFonts w:cs="Arial"/>
          <w:color w:val="000000" w:themeColor="text1"/>
          <w:sz w:val="22"/>
          <w:szCs w:val="22"/>
        </w:rPr>
      </w:pPr>
      <w:proofErr w:type="gramStart"/>
      <w:r w:rsidRPr="009A5677">
        <w:rPr>
          <w:rStyle w:val="StyleArial"/>
          <w:rFonts w:cs="Arial"/>
          <w:color w:val="000000" w:themeColor="text1"/>
          <w:sz w:val="22"/>
          <w:szCs w:val="22"/>
        </w:rPr>
        <w:t xml:space="preserve">Део понуде који се тиче </w:t>
      </w:r>
      <w:r w:rsidR="009A5677" w:rsidRPr="009A5677">
        <w:rPr>
          <w:rStyle w:val="StyleArial"/>
          <w:rFonts w:cs="Arial"/>
          <w:color w:val="000000" w:themeColor="text1"/>
          <w:sz w:val="22"/>
          <w:szCs w:val="22"/>
          <w:lang w:val="sr-Cyrl-RS"/>
        </w:rPr>
        <w:t xml:space="preserve">каталога понуђене опреме </w:t>
      </w:r>
      <w:r w:rsidRPr="009A5677">
        <w:rPr>
          <w:rStyle w:val="StyleArial"/>
          <w:rFonts w:cs="Arial"/>
          <w:color w:val="000000" w:themeColor="text1"/>
          <w:sz w:val="22"/>
          <w:szCs w:val="22"/>
        </w:rPr>
        <w:t>може бити достављен на енглеском језику.Уколико се приликом стручне оце</w:t>
      </w:r>
      <w:r w:rsidR="009A5677" w:rsidRPr="009A5677">
        <w:rPr>
          <w:rStyle w:val="StyleArial"/>
          <w:rFonts w:cs="Arial"/>
          <w:color w:val="000000" w:themeColor="text1"/>
          <w:sz w:val="22"/>
          <w:szCs w:val="22"/>
        </w:rPr>
        <w:t>не понуда утврди да је документ</w:t>
      </w:r>
      <w:r w:rsidRPr="009A5677">
        <w:rPr>
          <w:rStyle w:val="StyleArial"/>
          <w:rFonts w:cs="Arial"/>
          <w:color w:val="000000" w:themeColor="text1"/>
          <w:sz w:val="22"/>
          <w:szCs w:val="22"/>
        </w:rPr>
        <w:t xml:space="preserve"> на енглеском</w:t>
      </w:r>
      <w:r w:rsidR="00333065" w:rsidRPr="009A5677">
        <w:rPr>
          <w:rStyle w:val="StyleArial"/>
          <w:rFonts w:cs="Arial"/>
          <w:color w:val="000000" w:themeColor="text1"/>
          <w:sz w:val="22"/>
          <w:szCs w:val="22"/>
        </w:rPr>
        <w:t xml:space="preserve"> </w:t>
      </w:r>
      <w:r w:rsidRPr="009A5677">
        <w:rPr>
          <w:rStyle w:val="StyleArial"/>
          <w:rFonts w:cs="Arial"/>
          <w:color w:val="000000" w:themeColor="text1"/>
          <w:sz w:val="22"/>
          <w:szCs w:val="22"/>
        </w:rPr>
        <w:t>пот</w:t>
      </w:r>
      <w:r w:rsidR="0095708A" w:rsidRPr="009A5677">
        <w:rPr>
          <w:rStyle w:val="StyleArial"/>
          <w:rFonts w:cs="Arial"/>
          <w:color w:val="000000" w:themeColor="text1"/>
          <w:sz w:val="22"/>
          <w:szCs w:val="22"/>
        </w:rPr>
        <w:t>р</w:t>
      </w:r>
      <w:r w:rsidRPr="009A5677">
        <w:rPr>
          <w:rStyle w:val="StyleArial"/>
          <w:rFonts w:cs="Arial"/>
          <w:color w:val="000000" w:themeColor="text1"/>
          <w:sz w:val="22"/>
          <w:szCs w:val="22"/>
        </w:rPr>
        <w:t>ебно превести на српски језик, Наручилац ће позвати понуђача да у одређеном року изврши превод тог дела понуде.</w:t>
      </w:r>
      <w:proofErr w:type="gramEnd"/>
    </w:p>
    <w:p w:rsidR="008D2B23" w:rsidRPr="00F10346" w:rsidRDefault="008D2B23" w:rsidP="008D2B23">
      <w:pPr>
        <w:pStyle w:val="KDParagraf"/>
        <w:spacing w:before="0"/>
        <w:rPr>
          <w:rFonts w:cs="Arial"/>
          <w:lang w:val="ru-RU" w:eastAsia="sr-Latn-CS"/>
        </w:rPr>
      </w:pPr>
    </w:p>
    <w:p w:rsidR="008D2B23" w:rsidRPr="00F10346" w:rsidRDefault="008D2B23" w:rsidP="00181E4C">
      <w:pPr>
        <w:pStyle w:val="KDPodnaslov2"/>
        <w:numPr>
          <w:ilvl w:val="1"/>
          <w:numId w:val="28"/>
        </w:numPr>
        <w:spacing w:before="0"/>
        <w:jc w:val="both"/>
        <w:rPr>
          <w:rFonts w:cs="Arial"/>
        </w:rPr>
      </w:pPr>
      <w:bookmarkStart w:id="213" w:name="_Toc441651578"/>
      <w:bookmarkStart w:id="214"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3"/>
      <w:bookmarkEnd w:id="214"/>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4452AE" w:rsidRDefault="008D2B23" w:rsidP="008D2B23">
      <w:pPr>
        <w:pStyle w:val="KDKomentar"/>
        <w:spacing w:before="0"/>
        <w:rPr>
          <w:rFonts w:cs="Arial"/>
          <w:i w:val="0"/>
          <w:color w:val="000000" w:themeColor="text1"/>
          <w:sz w:val="22"/>
          <w:szCs w:val="22"/>
        </w:rPr>
      </w:pPr>
      <w:r w:rsidRPr="004452AE">
        <w:rPr>
          <w:rFonts w:cs="Arial"/>
          <w:i w:val="0"/>
          <w:color w:val="000000" w:themeColor="text1"/>
          <w:sz w:val="22"/>
          <w:szCs w:val="22"/>
        </w:rPr>
        <w:t xml:space="preserve">Препоручује се да </w:t>
      </w:r>
      <w:r w:rsidR="0095708A" w:rsidRPr="004452AE">
        <w:rPr>
          <w:rFonts w:cs="Arial"/>
          <w:i w:val="0"/>
          <w:color w:val="000000" w:themeColor="text1"/>
          <w:sz w:val="22"/>
          <w:szCs w:val="22"/>
        </w:rPr>
        <w:t xml:space="preserve">се </w:t>
      </w:r>
      <w:r w:rsidRPr="004452AE">
        <w:rPr>
          <w:rFonts w:cs="Arial"/>
          <w:i w:val="0"/>
          <w:color w:val="000000" w:themeColor="text1"/>
          <w:sz w:val="22"/>
          <w:szCs w:val="22"/>
        </w:rPr>
        <w:t>доказ</w:t>
      </w:r>
      <w:r w:rsidR="0095708A" w:rsidRPr="004452AE">
        <w:rPr>
          <w:rFonts w:cs="Arial"/>
          <w:i w:val="0"/>
          <w:color w:val="000000" w:themeColor="text1"/>
          <w:sz w:val="22"/>
          <w:szCs w:val="22"/>
        </w:rPr>
        <w:t>и</w:t>
      </w:r>
      <w:r w:rsidRPr="004452AE">
        <w:rPr>
          <w:rFonts w:cs="Arial"/>
          <w:i w:val="0"/>
          <w:color w:val="000000" w:themeColor="text1"/>
          <w:sz w:val="22"/>
          <w:szCs w:val="22"/>
        </w:rPr>
        <w:t xml:space="preserve"> који се достављају уз понуду, а</w:t>
      </w:r>
      <w:r w:rsidR="0095708A" w:rsidRPr="004452AE">
        <w:rPr>
          <w:rFonts w:cs="Arial"/>
          <w:i w:val="0"/>
          <w:color w:val="000000" w:themeColor="text1"/>
          <w:sz w:val="22"/>
          <w:szCs w:val="22"/>
        </w:rPr>
        <w:t xml:space="preserve"> који</w:t>
      </w:r>
      <w:r w:rsidRPr="004452AE">
        <w:rPr>
          <w:rFonts w:cs="Arial"/>
          <w:i w:val="0"/>
          <w:color w:val="000000" w:themeColor="text1"/>
          <w:sz w:val="22"/>
          <w:szCs w:val="22"/>
        </w:rPr>
        <w:t xml:space="preserve"> због своје важности не смеју бити оштећени, означени бројем, </w:t>
      </w:r>
      <w:r w:rsidR="004452AE" w:rsidRPr="004452AE">
        <w:rPr>
          <w:rFonts w:cs="Arial"/>
          <w:i w:val="0"/>
          <w:color w:val="000000" w:themeColor="text1"/>
          <w:sz w:val="22"/>
          <w:szCs w:val="22"/>
          <w:lang w:val="sr-Cyrl-RS"/>
        </w:rPr>
        <w:t>(</w:t>
      </w:r>
      <w:r w:rsidRPr="004452AE">
        <w:rPr>
          <w:rFonts w:cs="Arial"/>
          <w:i w:val="0"/>
          <w:color w:val="000000" w:themeColor="text1"/>
          <w:sz w:val="22"/>
          <w:szCs w:val="22"/>
        </w:rPr>
        <w:t>меница), ставља</w:t>
      </w:r>
      <w:r w:rsidR="004452AE" w:rsidRPr="004452AE">
        <w:rPr>
          <w:rFonts w:cs="Arial"/>
          <w:i w:val="0"/>
          <w:color w:val="000000" w:themeColor="text1"/>
          <w:sz w:val="22"/>
          <w:szCs w:val="22"/>
        </w:rPr>
        <w:t xml:space="preserve"> </w:t>
      </w:r>
      <w:r w:rsidR="004452AE" w:rsidRPr="004452AE">
        <w:rPr>
          <w:rFonts w:cs="Arial"/>
          <w:i w:val="0"/>
          <w:color w:val="000000" w:themeColor="text1"/>
          <w:sz w:val="22"/>
          <w:szCs w:val="22"/>
          <w:lang w:val="sr-Cyrl-RS"/>
        </w:rPr>
        <w:t xml:space="preserve">се у </w:t>
      </w:r>
      <w:r w:rsidRPr="004452AE">
        <w:rPr>
          <w:rFonts w:cs="Arial"/>
          <w:i w:val="0"/>
          <w:color w:val="000000" w:themeColor="text1"/>
          <w:sz w:val="22"/>
          <w:szCs w:val="22"/>
        </w:rPr>
        <w:t xml:space="preserve">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F87559" w:rsidRPr="00F87559" w:rsidRDefault="008D2B23" w:rsidP="00F87559">
      <w:pPr>
        <w:ind w:left="-360" w:right="-19"/>
        <w:jc w:val="center"/>
        <w:outlineLvl w:val="0"/>
        <w:rPr>
          <w:rFonts w:cs="Arial"/>
          <w:b/>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Pr="00725B24">
        <w:rPr>
          <w:rFonts w:cs="Arial"/>
          <w:color w:val="000000" w:themeColor="text1"/>
          <w:lang w:val="ru-RU"/>
        </w:rPr>
        <w:t>,</w:t>
      </w:r>
      <w:r w:rsidR="00613B13" w:rsidRPr="00725B24">
        <w:rPr>
          <w:rFonts w:cs="Arial"/>
          <w:color w:val="000000" w:themeColor="text1"/>
          <w:lang w:val="ru-RU"/>
        </w:rPr>
        <w:t xml:space="preserve"> </w:t>
      </w:r>
      <w:r w:rsidR="00F87559" w:rsidRPr="00725B24">
        <w:rPr>
          <w:rFonts w:cs="Arial"/>
          <w:color w:val="000000" w:themeColor="text1"/>
          <w:lang w:val="ru-RU"/>
        </w:rPr>
        <w:t>11500 Обреновац Богољуба Урошевић Црног 44</w:t>
      </w:r>
      <w:r w:rsidR="00613B13" w:rsidRPr="00725B24">
        <w:rPr>
          <w:rFonts w:cs="Arial"/>
          <w:color w:val="000000" w:themeColor="text1"/>
          <w:lang w:val="ru-RU"/>
        </w:rPr>
        <w:t>,</w:t>
      </w:r>
      <w:r w:rsidR="00613B13" w:rsidRPr="00F10346">
        <w:rPr>
          <w:rFonts w:cs="Arial"/>
          <w:color w:val="00B0F0"/>
          <w:lang w:val="ru-RU"/>
        </w:rPr>
        <w:t xml:space="preserve"> </w:t>
      </w:r>
      <w:r w:rsidRPr="00F10346">
        <w:rPr>
          <w:rFonts w:cs="Arial"/>
          <w:lang w:val="ru-RU"/>
        </w:rPr>
        <w:t>писарница - са назнак</w:t>
      </w:r>
      <w:r w:rsidR="00F87559">
        <w:rPr>
          <w:rFonts w:cs="Arial"/>
          <w:lang w:val="ru-RU"/>
        </w:rPr>
        <w:t xml:space="preserve">ом: „Понуда за јавну набавку </w:t>
      </w:r>
      <w:r w:rsidR="00F87559">
        <w:rPr>
          <w:rFonts w:cs="Arial"/>
          <w:lang w:val="sr-Cyrl-RS"/>
        </w:rPr>
        <w:t xml:space="preserve">Клима уређаји у сплит изведби у погону Тент А </w:t>
      </w:r>
      <w:r w:rsidRPr="00F10346">
        <w:rPr>
          <w:rFonts w:cs="Arial"/>
          <w:lang w:val="ru-RU"/>
        </w:rPr>
        <w:t xml:space="preserve">- Јавна набавка број </w:t>
      </w:r>
      <w:r w:rsidR="00F87559" w:rsidRPr="00F87559">
        <w:rPr>
          <w:rFonts w:cs="Arial"/>
          <w:b/>
          <w:lang w:val="sr-Cyrl-CS"/>
        </w:rPr>
        <w:t>3000/0</w:t>
      </w:r>
      <w:r w:rsidR="00F87559" w:rsidRPr="00F87559">
        <w:rPr>
          <w:rFonts w:cs="Arial"/>
          <w:b/>
          <w:lang w:val="sr-Latn-RS"/>
        </w:rPr>
        <w:t>266</w:t>
      </w:r>
      <w:r w:rsidR="00F87559" w:rsidRPr="00F87559">
        <w:rPr>
          <w:rFonts w:cs="Arial"/>
          <w:b/>
          <w:lang w:val="sr-Cyrl-CS"/>
        </w:rPr>
        <w:t>/2016 (3</w:t>
      </w:r>
      <w:r w:rsidR="00F87559" w:rsidRPr="00F87559">
        <w:rPr>
          <w:rFonts w:cs="Arial"/>
          <w:b/>
          <w:lang w:val="sr-Latn-RS"/>
        </w:rPr>
        <w:t>1</w:t>
      </w:r>
      <w:r w:rsidR="00F87559" w:rsidRPr="00F87559">
        <w:rPr>
          <w:rFonts w:cs="Arial"/>
          <w:b/>
          <w:lang w:val="sr-Cyrl-RS"/>
        </w:rPr>
        <w:t>0</w:t>
      </w:r>
      <w:r w:rsidR="00F87559" w:rsidRPr="00F87559">
        <w:rPr>
          <w:rFonts w:cs="Arial"/>
          <w:b/>
          <w:lang w:val="sr-Cyrl-CS"/>
        </w:rPr>
        <w:t>/2016)</w:t>
      </w:r>
    </w:p>
    <w:p w:rsidR="008D2B23" w:rsidRPr="00F10346" w:rsidRDefault="00F87559" w:rsidP="008D2B23">
      <w:pPr>
        <w:pStyle w:val="KDParagraf"/>
        <w:spacing w:before="0"/>
        <w:rPr>
          <w:rFonts w:cs="Arial"/>
          <w:lang w:val="ru-RU"/>
        </w:rPr>
      </w:pPr>
      <w:r>
        <w:rPr>
          <w:rFonts w:cs="Arial"/>
          <w:lang w:val="ru-RU"/>
        </w:rPr>
        <w:t xml:space="preserve">                                                 </w:t>
      </w:r>
      <w:r w:rsidR="008D2B23" w:rsidRPr="00F10346">
        <w:rPr>
          <w:rFonts w:cs="Arial"/>
          <w:lang w:val="ru-RU"/>
        </w:rPr>
        <w:t xml:space="preserve">- НЕ ОТВАРАТИ“.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Pr="00F10346" w:rsidRDefault="00613B13" w:rsidP="00613B13">
      <w:pPr>
        <w:pStyle w:val="KDParagraf"/>
        <w:spacing w:before="0"/>
        <w:rPr>
          <w:rFonts w:cs="Arial"/>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613B13" w:rsidRPr="00F10346" w:rsidRDefault="00613B13" w:rsidP="00613B13">
      <w:pPr>
        <w:tabs>
          <w:tab w:val="left" w:pos="284"/>
          <w:tab w:val="left" w:pos="330"/>
        </w:tabs>
        <w:ind w:left="284"/>
        <w:rPr>
          <w:rFonts w:eastAsia="TimesNewRomanPSMT" w:cs="Arial"/>
          <w:bCs/>
        </w:rPr>
      </w:pPr>
    </w:p>
    <w:p w:rsidR="008D2B23" w:rsidRPr="00F10346" w:rsidRDefault="008D2B23" w:rsidP="00181E4C">
      <w:pPr>
        <w:pStyle w:val="KDPodnaslov2"/>
        <w:numPr>
          <w:ilvl w:val="1"/>
          <w:numId w:val="28"/>
        </w:numPr>
        <w:spacing w:before="0"/>
        <w:jc w:val="both"/>
        <w:rPr>
          <w:rFonts w:cs="Arial"/>
        </w:rPr>
      </w:pPr>
      <w:bookmarkStart w:id="215" w:name="_Toc441651579"/>
      <w:bookmarkStart w:id="216" w:name="_Toc442559890"/>
      <w:r w:rsidRPr="00F10346">
        <w:rPr>
          <w:rFonts w:cs="Arial"/>
        </w:rPr>
        <w:t>Обавезна садржина понуде</w:t>
      </w:r>
      <w:bookmarkEnd w:id="215"/>
      <w:bookmarkEnd w:id="216"/>
    </w:p>
    <w:p w:rsidR="008D2B23" w:rsidRPr="00F10346" w:rsidRDefault="008D2B23" w:rsidP="008D2B23">
      <w:pPr>
        <w:pStyle w:val="KDParagraf"/>
        <w:spacing w:before="0"/>
        <w:rPr>
          <w:rFonts w:cs="Arial"/>
        </w:rPr>
      </w:pPr>
      <w:r w:rsidRPr="00F10346">
        <w:rPr>
          <w:rFonts w:cs="Arial"/>
          <w:lang w:val="ru-RU" w:bidi="en-US"/>
        </w:rPr>
        <w:t xml:space="preserve">Садржину понуде, поред Обрасца понуде, чине и сви остали докази </w:t>
      </w:r>
      <w:r w:rsidRPr="005A5710">
        <w:rPr>
          <w:rFonts w:cs="Arial"/>
          <w:color w:val="00B0F0"/>
          <w:lang w:val="ru-RU" w:bidi="en-US"/>
        </w:rPr>
        <w:t xml:space="preserve"> </w:t>
      </w:r>
      <w:r w:rsidRPr="00F10346">
        <w:rPr>
          <w:rFonts w:cs="Arial"/>
          <w:lang w:val="ru-RU" w:bidi="en-US"/>
        </w:rPr>
        <w:t>из чл. 75</w:t>
      </w:r>
      <w:r w:rsidRPr="00725B24">
        <w:rPr>
          <w:rFonts w:cs="Arial"/>
          <w:color w:val="000000" w:themeColor="text1"/>
          <w:lang w:val="ru-RU" w:bidi="en-US"/>
        </w:rPr>
        <w:t>.</w:t>
      </w:r>
      <w:r w:rsidR="005A5710" w:rsidRPr="00725B24">
        <w:rPr>
          <w:rFonts w:cs="Arial"/>
          <w:color w:val="000000" w:themeColor="text1"/>
          <w:lang w:val="ru-RU" w:bidi="en-US"/>
        </w:rPr>
        <w:t xml:space="preserve"> </w:t>
      </w:r>
      <w:r w:rsidR="00725B24">
        <w:rPr>
          <w:rFonts w:cs="Arial"/>
          <w:color w:val="000000" w:themeColor="text1"/>
          <w:lang w:val="ru-RU" w:bidi="en-US"/>
        </w:rPr>
        <w:t xml:space="preserve">и 76 </w:t>
      </w:r>
      <w:r w:rsidRPr="00725B24">
        <w:rPr>
          <w:rFonts w:cs="Arial"/>
          <w:color w:val="000000" w:themeColor="text1"/>
        </w:rPr>
        <w:t>Закона о јавним</w:t>
      </w:r>
      <w:r w:rsidRPr="00725B24">
        <w:rPr>
          <w:rFonts w:cs="Arial"/>
          <w:color w:val="000000" w:themeColor="text1"/>
          <w:lang w:bidi="en-US"/>
        </w:rPr>
        <w:t xml:space="preserve"> набавкама, предвиђени чл. 77. Закона, који су наведени у</w:t>
      </w:r>
      <w:r w:rsidRPr="00F10346">
        <w:rPr>
          <w:rFonts w:cs="Arial"/>
          <w:lang w:bidi="en-US"/>
        </w:rPr>
        <w:t xml:space="preserve">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5149BF" w:rsidRDefault="00645F72" w:rsidP="00645F72">
      <w:pPr>
        <w:pStyle w:val="KDNabrajanje"/>
        <w:spacing w:before="0"/>
        <w:rPr>
          <w:rFonts w:cs="Arial"/>
          <w:color w:val="000000" w:themeColor="text1"/>
        </w:rPr>
      </w:pPr>
      <w:r w:rsidRPr="005149BF">
        <w:rPr>
          <w:rFonts w:cs="Arial"/>
          <w:color w:val="000000" w:themeColor="text1"/>
        </w:rPr>
        <w:t xml:space="preserve">Образац понуде </w:t>
      </w:r>
    </w:p>
    <w:p w:rsidR="00645F72" w:rsidRPr="005149BF" w:rsidRDefault="00645F72" w:rsidP="00645F72">
      <w:pPr>
        <w:pStyle w:val="KDNabrajanje"/>
        <w:spacing w:before="0"/>
        <w:rPr>
          <w:rFonts w:cs="Arial"/>
          <w:color w:val="000000" w:themeColor="text1"/>
        </w:rPr>
      </w:pPr>
      <w:r w:rsidRPr="005149BF">
        <w:rPr>
          <w:rFonts w:cs="Arial"/>
          <w:color w:val="000000" w:themeColor="text1"/>
        </w:rPr>
        <w:t xml:space="preserve">Структура цене </w:t>
      </w:r>
    </w:p>
    <w:p w:rsidR="00645F72" w:rsidRPr="005149BF" w:rsidRDefault="00645F72" w:rsidP="00645F72">
      <w:pPr>
        <w:pStyle w:val="KDNabrajanje"/>
        <w:spacing w:before="0"/>
        <w:rPr>
          <w:rFonts w:cs="Arial"/>
          <w:color w:val="000000" w:themeColor="text1"/>
        </w:rPr>
      </w:pPr>
      <w:r w:rsidRPr="005149BF">
        <w:rPr>
          <w:rFonts w:cs="Arial"/>
          <w:color w:val="000000" w:themeColor="text1"/>
        </w:rPr>
        <w:t xml:space="preserve">Образац трошкова припреме понуде, </w:t>
      </w:r>
      <w:r w:rsidR="0056571E" w:rsidRPr="005149BF">
        <w:rPr>
          <w:rFonts w:cs="Arial"/>
          <w:color w:val="000000" w:themeColor="text1"/>
        </w:rPr>
        <w:t>ако понуђач захтева надокнаду трошкова у складу са чл.88 Закона</w:t>
      </w:r>
    </w:p>
    <w:p w:rsidR="008D2B23" w:rsidRPr="005149BF" w:rsidRDefault="008D2B23" w:rsidP="008D2B23">
      <w:pPr>
        <w:pStyle w:val="KDNabrajanje"/>
        <w:spacing w:before="0"/>
        <w:rPr>
          <w:rFonts w:cs="Arial"/>
          <w:color w:val="000000" w:themeColor="text1"/>
        </w:rPr>
      </w:pPr>
      <w:r w:rsidRPr="005149BF">
        <w:rPr>
          <w:rFonts w:cs="Arial"/>
          <w:color w:val="000000" w:themeColor="text1"/>
        </w:rPr>
        <w:t xml:space="preserve">Изјава о независној понуди </w:t>
      </w:r>
    </w:p>
    <w:p w:rsidR="00645F72" w:rsidRPr="005149BF" w:rsidRDefault="00645F72" w:rsidP="00645F72">
      <w:pPr>
        <w:pStyle w:val="KDNabrajanje"/>
        <w:spacing w:before="0"/>
        <w:rPr>
          <w:rFonts w:cs="Arial"/>
          <w:color w:val="000000" w:themeColor="text1"/>
        </w:rPr>
      </w:pPr>
      <w:r w:rsidRPr="005149BF">
        <w:rPr>
          <w:rFonts w:cs="Arial"/>
          <w:color w:val="000000" w:themeColor="text1"/>
        </w:rPr>
        <w:t>Изјав</w:t>
      </w:r>
      <w:r w:rsidR="001945FA" w:rsidRPr="005149BF">
        <w:rPr>
          <w:rFonts w:cs="Arial"/>
          <w:color w:val="000000" w:themeColor="text1"/>
        </w:rPr>
        <w:t>а</w:t>
      </w:r>
      <w:r w:rsidRPr="005149BF">
        <w:rPr>
          <w:rFonts w:cs="Arial"/>
          <w:color w:val="000000" w:themeColor="text1"/>
        </w:rPr>
        <w:t xml:space="preserve"> у складу са чланом 75. став 2. Закона </w:t>
      </w:r>
    </w:p>
    <w:p w:rsidR="00645F72" w:rsidRPr="005149BF" w:rsidRDefault="00333065" w:rsidP="00645F72">
      <w:pPr>
        <w:pStyle w:val="KDNabrajanje"/>
        <w:spacing w:before="0"/>
        <w:rPr>
          <w:rFonts w:cs="Arial"/>
          <w:color w:val="000000" w:themeColor="text1"/>
        </w:rPr>
      </w:pPr>
      <w:r w:rsidRPr="005149BF">
        <w:rPr>
          <w:rFonts w:cs="Arial"/>
          <w:color w:val="000000" w:themeColor="text1"/>
        </w:rPr>
        <w:t>С</w:t>
      </w:r>
      <w:r w:rsidR="00645F72" w:rsidRPr="005149BF">
        <w:rPr>
          <w:rFonts w:cs="Arial"/>
          <w:color w:val="000000" w:themeColor="text1"/>
        </w:rPr>
        <w:t xml:space="preserve">редства финансијског обезбеђења </w:t>
      </w:r>
      <w:r w:rsidR="00B3572F" w:rsidRPr="005149BF">
        <w:rPr>
          <w:rFonts w:cs="Arial"/>
          <w:color w:val="000000" w:themeColor="text1"/>
        </w:rPr>
        <w:t>за озбиљност понуде</w:t>
      </w:r>
    </w:p>
    <w:p w:rsidR="0056571E" w:rsidRPr="00763B5C" w:rsidRDefault="006415C5" w:rsidP="00645F72">
      <w:pPr>
        <w:pStyle w:val="KDNabrajanje"/>
        <w:spacing w:before="0"/>
        <w:rPr>
          <w:rFonts w:cs="Arial"/>
          <w:color w:val="000000" w:themeColor="text1"/>
        </w:rPr>
      </w:pPr>
      <w:r>
        <w:rPr>
          <w:rFonts w:cs="Arial"/>
          <w:color w:val="000000" w:themeColor="text1"/>
          <w:lang w:val="sr-Cyrl-CS"/>
        </w:rPr>
        <w:t>Списак испоручених добара-стручне референце</w:t>
      </w:r>
    </w:p>
    <w:p w:rsidR="00763B5C" w:rsidRPr="005149BF" w:rsidRDefault="00763B5C" w:rsidP="00645F72">
      <w:pPr>
        <w:pStyle w:val="KDNabrajanje"/>
        <w:spacing w:before="0"/>
        <w:rPr>
          <w:rFonts w:cs="Arial"/>
          <w:color w:val="000000" w:themeColor="text1"/>
        </w:rPr>
      </w:pPr>
      <w:r>
        <w:rPr>
          <w:rFonts w:cs="Arial"/>
          <w:color w:val="000000" w:themeColor="text1"/>
          <w:lang w:val="sr-Cyrl-RS"/>
        </w:rPr>
        <w:t>Изјава</w:t>
      </w:r>
      <w:r w:rsidR="00A9572C">
        <w:rPr>
          <w:rFonts w:cs="Arial"/>
          <w:color w:val="000000" w:themeColor="text1"/>
          <w:lang w:val="sr-Cyrl-RS"/>
        </w:rPr>
        <w:t xml:space="preserve"> понуђача</w:t>
      </w:r>
      <w:r>
        <w:rPr>
          <w:rFonts w:cs="Arial"/>
          <w:color w:val="000000" w:themeColor="text1"/>
          <w:lang w:val="sr-Cyrl-RS"/>
        </w:rPr>
        <w:t xml:space="preserve"> о кадровском капацитету обаразац број</w:t>
      </w:r>
      <w:r w:rsidR="00674908">
        <w:rPr>
          <w:rFonts w:cs="Arial"/>
          <w:color w:val="000000" w:themeColor="text1"/>
          <w:lang w:val="sr-Cyrl-RS"/>
        </w:rPr>
        <w:t xml:space="preserve"> 6</w:t>
      </w:r>
    </w:p>
    <w:p w:rsidR="00EA6178" w:rsidRPr="005149BF" w:rsidRDefault="00333065" w:rsidP="00EA6178">
      <w:pPr>
        <w:pStyle w:val="KDNabrajanje"/>
        <w:spacing w:before="0"/>
        <w:rPr>
          <w:rFonts w:cs="Arial"/>
          <w:color w:val="000000" w:themeColor="text1"/>
        </w:rPr>
      </w:pPr>
      <w:r w:rsidRPr="005149BF">
        <w:rPr>
          <w:rFonts w:cs="Arial"/>
          <w:color w:val="000000" w:themeColor="text1"/>
        </w:rPr>
        <w:t>О</w:t>
      </w:r>
      <w:r w:rsidR="007267FC" w:rsidRPr="005149BF">
        <w:rPr>
          <w:rFonts w:cs="Arial"/>
          <w:color w:val="000000" w:themeColor="text1"/>
        </w:rPr>
        <w:t>брасц</w:t>
      </w:r>
      <w:r w:rsidR="007267FC" w:rsidRPr="005149BF">
        <w:rPr>
          <w:rFonts w:cs="Arial"/>
          <w:color w:val="000000" w:themeColor="text1"/>
          <w:lang w:val="sr-Cyrl-CS"/>
        </w:rPr>
        <w:t>и</w:t>
      </w:r>
      <w:r w:rsidR="00EA6178" w:rsidRPr="005149BF">
        <w:rPr>
          <w:rFonts w:cs="Arial"/>
          <w:color w:val="000000" w:themeColor="text1"/>
        </w:rPr>
        <w:t>, изјаве и доказ</w:t>
      </w:r>
      <w:r w:rsidR="007267FC" w:rsidRPr="005149BF">
        <w:rPr>
          <w:rFonts w:cs="Arial"/>
          <w:color w:val="000000" w:themeColor="text1"/>
          <w:lang w:val="sr-Cyrl-CS"/>
        </w:rPr>
        <w:t>и</w:t>
      </w:r>
      <w:r w:rsidR="007267FC" w:rsidRPr="005149BF">
        <w:rPr>
          <w:rFonts w:cs="Arial"/>
          <w:color w:val="000000" w:themeColor="text1"/>
        </w:rPr>
        <w:t xml:space="preserve"> одређене тачком </w:t>
      </w:r>
      <w:r w:rsidR="003C4E60" w:rsidRPr="005149BF">
        <w:rPr>
          <w:rFonts w:cs="Arial"/>
          <w:color w:val="000000" w:themeColor="text1"/>
        </w:rPr>
        <w:t>6</w:t>
      </w:r>
      <w:r w:rsidR="007267FC" w:rsidRPr="005149BF">
        <w:rPr>
          <w:rFonts w:cs="Arial"/>
          <w:color w:val="000000" w:themeColor="text1"/>
        </w:rPr>
        <w:t>.</w:t>
      </w:r>
      <w:r w:rsidR="007267FC" w:rsidRPr="005149BF">
        <w:rPr>
          <w:rFonts w:cs="Arial"/>
          <w:color w:val="000000" w:themeColor="text1"/>
          <w:lang w:val="sr-Cyrl-CS"/>
        </w:rPr>
        <w:t>9</w:t>
      </w:r>
      <w:r w:rsidR="007267FC" w:rsidRPr="005149BF">
        <w:rPr>
          <w:rFonts w:cs="Arial"/>
          <w:color w:val="000000" w:themeColor="text1"/>
        </w:rPr>
        <w:t xml:space="preserve"> или </w:t>
      </w:r>
      <w:r w:rsidR="003C4E60" w:rsidRPr="005149BF">
        <w:rPr>
          <w:rFonts w:cs="Arial"/>
          <w:color w:val="000000" w:themeColor="text1"/>
        </w:rPr>
        <w:t>6</w:t>
      </w:r>
      <w:r w:rsidR="007267FC" w:rsidRPr="005149BF">
        <w:rPr>
          <w:rFonts w:cs="Arial"/>
          <w:color w:val="000000" w:themeColor="text1"/>
        </w:rPr>
        <w:t>.1</w:t>
      </w:r>
      <w:r w:rsidR="007267FC" w:rsidRPr="005149BF">
        <w:rPr>
          <w:rFonts w:cs="Arial"/>
          <w:color w:val="000000" w:themeColor="text1"/>
          <w:lang w:val="sr-Cyrl-CS"/>
        </w:rPr>
        <w:t>0</w:t>
      </w:r>
      <w:r w:rsidR="00EA6178" w:rsidRPr="005149BF">
        <w:rPr>
          <w:rFonts w:cs="Arial"/>
          <w:color w:val="000000" w:themeColor="text1"/>
        </w:rPr>
        <w:t xml:space="preserve"> овог упутства у случају да понуђач подноси понуду са подизвођачем или заједничку понуду подноси група понуђача</w:t>
      </w:r>
    </w:p>
    <w:p w:rsidR="008D2B23" w:rsidRPr="005149BF" w:rsidRDefault="008D2B23" w:rsidP="008D2B23">
      <w:pPr>
        <w:pStyle w:val="KDNabrajanje"/>
        <w:spacing w:before="0"/>
        <w:rPr>
          <w:rFonts w:cs="Arial"/>
          <w:color w:val="000000" w:themeColor="text1"/>
        </w:rPr>
      </w:pPr>
      <w:r w:rsidRPr="005149BF">
        <w:rPr>
          <w:rFonts w:cs="Arial"/>
          <w:color w:val="000000" w:themeColor="text1"/>
        </w:rPr>
        <w:t xml:space="preserve">потписан и печатом оверен образац „Модел уговора“ </w:t>
      </w:r>
      <w:r w:rsidR="003C4E60" w:rsidRPr="005149BF">
        <w:rPr>
          <w:rFonts w:cs="Arial"/>
          <w:color w:val="000000" w:themeColor="text1"/>
        </w:rPr>
        <w:t>(пожељно је да буде попуњен)</w:t>
      </w:r>
    </w:p>
    <w:p w:rsidR="008D2B23" w:rsidRPr="005149BF" w:rsidRDefault="008D2B23" w:rsidP="008D2B23">
      <w:pPr>
        <w:pStyle w:val="KDNabrajanje"/>
        <w:spacing w:before="0"/>
        <w:rPr>
          <w:rFonts w:cs="Arial"/>
          <w:color w:val="000000" w:themeColor="text1"/>
        </w:rPr>
      </w:pPr>
      <w:r w:rsidRPr="005149BF">
        <w:rPr>
          <w:rFonts w:cs="Arial"/>
          <w:color w:val="000000" w:themeColor="text1"/>
        </w:rPr>
        <w:t xml:space="preserve">докази о испуњености услова </w:t>
      </w:r>
      <w:r w:rsidRPr="005149BF">
        <w:rPr>
          <w:rFonts w:cs="Arial"/>
          <w:color w:val="000000" w:themeColor="text1"/>
          <w:lang w:bidi="en-US"/>
        </w:rPr>
        <w:t xml:space="preserve">из чл. </w:t>
      </w:r>
      <w:r w:rsidR="00333065" w:rsidRPr="005149BF">
        <w:rPr>
          <w:rFonts w:cs="Arial"/>
          <w:color w:val="000000" w:themeColor="text1"/>
          <w:lang w:bidi="en-US"/>
        </w:rPr>
        <w:t xml:space="preserve">75. и </w:t>
      </w:r>
      <w:r w:rsidRPr="005149BF">
        <w:rPr>
          <w:rFonts w:cs="Arial"/>
          <w:color w:val="000000" w:themeColor="text1"/>
          <w:lang w:bidi="en-US"/>
        </w:rPr>
        <w:t>76.</w:t>
      </w:r>
      <w:r w:rsidRPr="005149BF">
        <w:rPr>
          <w:rFonts w:cs="Arial"/>
          <w:color w:val="000000" w:themeColor="text1"/>
        </w:rPr>
        <w:t xml:space="preserve"> Закона у складу са чланом 77. Закон</w:t>
      </w:r>
      <w:r w:rsidR="00B3572F" w:rsidRPr="005149BF">
        <w:rPr>
          <w:rFonts w:cs="Arial"/>
          <w:color w:val="000000" w:themeColor="text1"/>
        </w:rPr>
        <w:t>а</w:t>
      </w:r>
      <w:r w:rsidRPr="005149BF">
        <w:rPr>
          <w:rFonts w:cs="Arial"/>
          <w:color w:val="000000" w:themeColor="text1"/>
        </w:rPr>
        <w:t xml:space="preserve"> и Одељком 4. конкурсне документације </w:t>
      </w:r>
    </w:p>
    <w:p w:rsidR="00EE070C" w:rsidRPr="005149BF" w:rsidRDefault="00EE070C" w:rsidP="00EE070C">
      <w:pPr>
        <w:pStyle w:val="KDNabrajanje"/>
        <w:rPr>
          <w:color w:val="000000" w:themeColor="text1"/>
        </w:rPr>
      </w:pPr>
      <w:r w:rsidRPr="005149BF">
        <w:rPr>
          <w:color w:val="000000" w:themeColor="text1"/>
        </w:rPr>
        <w:t>Техничка документација којом се доказује испуњеност захтеваних техничких карактеристика,наведена у поглављу 3. Техничка спецификација   конкурсне документације</w:t>
      </w:r>
      <w:r w:rsidR="00333065" w:rsidRPr="005149BF">
        <w:rPr>
          <w:color w:val="000000" w:themeColor="text1"/>
        </w:rPr>
        <w:t xml:space="preserve"> </w:t>
      </w:r>
    </w:p>
    <w:p w:rsidR="009B3371" w:rsidRPr="005149BF" w:rsidRDefault="009B3371" w:rsidP="00EE070C">
      <w:pPr>
        <w:pStyle w:val="KDNabrajanje"/>
        <w:rPr>
          <w:color w:val="000000" w:themeColor="text1"/>
        </w:rPr>
      </w:pPr>
      <w:r w:rsidRPr="005149BF">
        <w:rPr>
          <w:color w:val="000000" w:themeColor="text1"/>
        </w:rPr>
        <w:t>Овлашћење за потписника (ако не потписује заступник)</w:t>
      </w:r>
    </w:p>
    <w:p w:rsidR="00AA2C9F" w:rsidRPr="005149BF" w:rsidRDefault="00AA2C9F" w:rsidP="00AA2C9F">
      <w:pPr>
        <w:pStyle w:val="KDNabrajanje"/>
        <w:rPr>
          <w:color w:val="000000" w:themeColor="text1"/>
        </w:rPr>
      </w:pPr>
      <w:r w:rsidRPr="005149BF">
        <w:rPr>
          <w:color w:val="000000" w:themeColor="text1"/>
        </w:rPr>
        <w:t>Каталог понуђене опреме са означеним каталошким ознакама понуђених уређаја</w:t>
      </w:r>
    </w:p>
    <w:p w:rsidR="00EE070C" w:rsidRPr="00F10346" w:rsidRDefault="00EE070C" w:rsidP="00EE070C">
      <w:pPr>
        <w:pStyle w:val="KDNabrajanje"/>
        <w:numPr>
          <w:ilvl w:val="0"/>
          <w:numId w:val="0"/>
        </w:numPr>
        <w:spacing w:before="0"/>
        <w:ind w:left="270"/>
        <w:rPr>
          <w:rFonts w:cs="Arial"/>
          <w:color w:val="00B0F0"/>
        </w:rPr>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8D2B23" w:rsidP="008D2B23">
      <w:pPr>
        <w:pStyle w:val="KDParagraf"/>
        <w:spacing w:before="0"/>
        <w:rPr>
          <w:rFonts w:eastAsia="TimesNewRomanPS-BoldMT" w:cs="Arial"/>
          <w:bCs/>
          <w:color w:val="000000"/>
          <w:lang w:val="ru-RU"/>
        </w:rPr>
      </w:pPr>
    </w:p>
    <w:p w:rsidR="008D2B23" w:rsidRPr="00F10346" w:rsidRDefault="003C4E60" w:rsidP="00181E4C">
      <w:pPr>
        <w:pStyle w:val="KDPodnaslov2"/>
        <w:numPr>
          <w:ilvl w:val="1"/>
          <w:numId w:val="28"/>
        </w:numPr>
        <w:spacing w:before="0"/>
        <w:jc w:val="both"/>
        <w:rPr>
          <w:rFonts w:cs="Arial"/>
        </w:rPr>
      </w:pPr>
      <w:bookmarkStart w:id="217" w:name="_Toc441651580"/>
      <w:bookmarkStart w:id="218" w:name="_Toc442559891"/>
      <w:r w:rsidRPr="00F10346">
        <w:rPr>
          <w:rFonts w:cs="Arial"/>
        </w:rPr>
        <w:t>Подношење и</w:t>
      </w:r>
      <w:r w:rsidR="008D2B23" w:rsidRPr="00F10346">
        <w:rPr>
          <w:rFonts w:cs="Arial"/>
        </w:rPr>
        <w:t xml:space="preserve"> отварање понуда</w:t>
      </w:r>
      <w:bookmarkEnd w:id="217"/>
      <w:bookmarkEnd w:id="218"/>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5700F2" w:rsidRDefault="00FC355A" w:rsidP="008D2B23">
      <w:pPr>
        <w:pStyle w:val="KDParagraf"/>
        <w:spacing w:before="0"/>
        <w:rPr>
          <w:rFonts w:cs="Arial"/>
          <w:lang w:val="sr-Cyrl-RS"/>
        </w:rPr>
      </w:pPr>
      <w:r w:rsidRPr="00F10346">
        <w:rPr>
          <w:rFonts w:cs="Arial"/>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003C4E60" w:rsidRPr="00F10346">
        <w:rPr>
          <w:rFonts w:cs="Arial"/>
          <w:color w:val="00B0F0"/>
        </w:rPr>
        <w:t xml:space="preserve"> </w:t>
      </w:r>
      <w:r w:rsidRPr="00F10346">
        <w:rPr>
          <w:rFonts w:cs="Arial"/>
          <w:lang w:val="ru-RU"/>
        </w:rPr>
        <w:t xml:space="preserve">ул. </w:t>
      </w:r>
      <w:r w:rsidR="005700F2">
        <w:rPr>
          <w:rFonts w:cs="Arial"/>
          <w:lang w:val="ru-RU"/>
        </w:rPr>
        <w:t>Богољуба Урошевић Црног 44</w:t>
      </w:r>
      <w:r w:rsidR="003C4E60" w:rsidRPr="00F10346">
        <w:rPr>
          <w:rFonts w:cs="Arial"/>
        </w:rPr>
        <w:t>,</w:t>
      </w:r>
      <w:r w:rsidR="005700F2">
        <w:rPr>
          <w:rFonts w:cs="Arial"/>
          <w:lang w:val="sr-Cyrl-RS"/>
        </w:rPr>
        <w:t xml:space="preserve">11500 Обреновац сала за отварање понуда комерцијалне службе </w:t>
      </w:r>
    </w:p>
    <w:p w:rsidR="008D2B23" w:rsidRPr="00F10346" w:rsidRDefault="005700F2" w:rsidP="008D2B23">
      <w:pPr>
        <w:pStyle w:val="KDParagraf"/>
        <w:spacing w:before="0"/>
        <w:rPr>
          <w:rFonts w:cs="Arial"/>
        </w:rPr>
      </w:pPr>
      <w:r>
        <w:rPr>
          <w:rFonts w:cs="Arial"/>
          <w:lang w:val="sr-Cyrl-RS"/>
        </w:rPr>
        <w:t>.</w:t>
      </w:r>
      <w:r w:rsidR="008D2B23"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008D2B23"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Pr="00F10346" w:rsidRDefault="008D2B23" w:rsidP="00181E4C">
      <w:pPr>
        <w:pStyle w:val="KDPodnaslov2"/>
        <w:numPr>
          <w:ilvl w:val="1"/>
          <w:numId w:val="28"/>
        </w:numPr>
        <w:spacing w:before="0"/>
        <w:jc w:val="both"/>
        <w:rPr>
          <w:rFonts w:cs="Arial"/>
        </w:rPr>
      </w:pPr>
      <w:bookmarkStart w:id="219" w:name="_Toc441651581"/>
      <w:bookmarkStart w:id="220" w:name="_Toc442559892"/>
      <w:r w:rsidRPr="00F10346">
        <w:rPr>
          <w:rFonts w:cs="Arial"/>
        </w:rPr>
        <w:t>Начин подношења понуде</w:t>
      </w:r>
      <w:bookmarkEnd w:id="219"/>
      <w:bookmarkEnd w:id="220"/>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8D2B23">
      <w:pPr>
        <w:pStyle w:val="KDParagraf"/>
        <w:spacing w:before="0"/>
        <w:rPr>
          <w:rFonts w:cs="Arial"/>
        </w:rPr>
      </w:pPr>
    </w:p>
    <w:p w:rsidR="008D2B23" w:rsidRPr="00F10346" w:rsidRDefault="008D2B23" w:rsidP="00181E4C">
      <w:pPr>
        <w:pStyle w:val="KDPodnaslov2"/>
        <w:numPr>
          <w:ilvl w:val="1"/>
          <w:numId w:val="28"/>
        </w:numPr>
        <w:spacing w:before="0"/>
        <w:jc w:val="both"/>
        <w:rPr>
          <w:rFonts w:cs="Arial"/>
        </w:rPr>
      </w:pPr>
      <w:bookmarkStart w:id="221" w:name="_Toc441651582"/>
      <w:bookmarkStart w:id="222" w:name="_Toc442559893"/>
      <w:r w:rsidRPr="00F10346">
        <w:rPr>
          <w:rFonts w:cs="Arial"/>
        </w:rPr>
        <w:t>Измена, допуна и опозив понуде</w:t>
      </w:r>
      <w:bookmarkEnd w:id="221"/>
      <w:bookmarkEnd w:id="222"/>
    </w:p>
    <w:p w:rsidR="008D2B23"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5700F2">
        <w:rPr>
          <w:rFonts w:cs="Arial"/>
          <w:lang w:val="sr-Cyrl-RS"/>
        </w:rPr>
        <w:t>Клима уређаји у сплит изведби у погону Тент А</w:t>
      </w:r>
      <w:r w:rsidRPr="00F10346">
        <w:rPr>
          <w:rFonts w:cs="Arial"/>
          <w:lang w:val="ru-RU"/>
        </w:rPr>
        <w:t xml:space="preserve"> - Јавна набавка број </w:t>
      </w:r>
      <w:r w:rsidR="005700F2" w:rsidRPr="005700F2">
        <w:rPr>
          <w:rFonts w:cs="Arial"/>
          <w:lang w:val="ru-RU"/>
        </w:rPr>
        <w:t>3000/0266/2016 (310/2016)</w:t>
      </w:r>
      <w:r w:rsidRPr="00F10346">
        <w:rPr>
          <w:rFonts w:cs="Arial"/>
          <w:lang w:val="ru-RU"/>
        </w:rPr>
        <w:t xml:space="preserve"> – НЕ ОТВАРАТИ“.</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5700F2" w:rsidRDefault="008D2B23" w:rsidP="008D2B23">
      <w:pPr>
        <w:pStyle w:val="KDParagraf"/>
        <w:spacing w:before="0"/>
        <w:rPr>
          <w:rFonts w:cs="Arial"/>
          <w:lang w:val="sr-Cyrl-RS"/>
        </w:rPr>
      </w:pPr>
      <w:proofErr w:type="gramStart"/>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5700F2" w:rsidRPr="005700F2">
        <w:rPr>
          <w:rFonts w:cs="Arial"/>
        </w:rPr>
        <w:t>Клима уређаји у сплит изведби у погону Тент А - Јавна набавка број 3000/0266/2016 (310/2016) – НЕ ОТВАРАТИ“.</w:t>
      </w:r>
      <w:proofErr w:type="gramEnd"/>
    </w:p>
    <w:p w:rsidR="008D2B23" w:rsidRPr="00F10346" w:rsidRDefault="008D2B23" w:rsidP="008D2B23">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8D2B23" w:rsidRPr="005700F2" w:rsidRDefault="008D2B23" w:rsidP="008D2B23">
      <w:pPr>
        <w:pStyle w:val="KDKomentar"/>
        <w:spacing w:before="0"/>
        <w:rPr>
          <w:rFonts w:cs="Arial"/>
          <w:i w:val="0"/>
          <w:color w:val="000000" w:themeColor="text1"/>
          <w:sz w:val="22"/>
          <w:szCs w:val="22"/>
          <w:lang w:val="sr-Cyrl-RS"/>
        </w:rPr>
      </w:pPr>
      <w:r w:rsidRPr="005700F2">
        <w:rPr>
          <w:rFonts w:cs="Arial"/>
          <w:i w:val="0"/>
          <w:color w:val="000000" w:themeColor="text1"/>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r w:rsidR="005700F2" w:rsidRPr="005700F2">
        <w:rPr>
          <w:rFonts w:cs="Arial"/>
          <w:i w:val="0"/>
          <w:color w:val="000000" w:themeColor="text1"/>
          <w:sz w:val="22"/>
          <w:szCs w:val="22"/>
          <w:lang w:val="sr-Cyrl-RS"/>
        </w:rPr>
        <w:t>.</w:t>
      </w:r>
    </w:p>
    <w:p w:rsidR="008D2B23" w:rsidRPr="00F10346" w:rsidRDefault="008D2B23" w:rsidP="00181E4C">
      <w:pPr>
        <w:pStyle w:val="KDPodnaslov2"/>
        <w:numPr>
          <w:ilvl w:val="1"/>
          <w:numId w:val="28"/>
        </w:numPr>
        <w:spacing w:before="0"/>
        <w:jc w:val="both"/>
        <w:rPr>
          <w:rFonts w:cs="Arial"/>
        </w:rPr>
      </w:pPr>
      <w:bookmarkStart w:id="223" w:name="_Toc441651583"/>
      <w:bookmarkStart w:id="224" w:name="_Toc442559894"/>
      <w:r w:rsidRPr="00F10346">
        <w:rPr>
          <w:rFonts w:cs="Arial"/>
          <w:lang w:val="ru-RU"/>
        </w:rPr>
        <w:t>П</w:t>
      </w:r>
      <w:r w:rsidRPr="00F10346">
        <w:rPr>
          <w:rFonts w:cs="Arial"/>
        </w:rPr>
        <w:t>артије</w:t>
      </w:r>
      <w:bookmarkEnd w:id="223"/>
      <w:bookmarkEnd w:id="224"/>
    </w:p>
    <w:p w:rsidR="00FC355A" w:rsidRPr="005700F2" w:rsidRDefault="00FC355A" w:rsidP="00FC355A">
      <w:pPr>
        <w:pStyle w:val="KDParagraf"/>
        <w:spacing w:before="0"/>
        <w:rPr>
          <w:rFonts w:cs="Arial"/>
          <w:color w:val="000000" w:themeColor="text1"/>
        </w:rPr>
      </w:pPr>
      <w:proofErr w:type="gramStart"/>
      <w:r w:rsidRPr="005700F2">
        <w:rPr>
          <w:rFonts w:cs="Arial"/>
          <w:color w:val="000000" w:themeColor="text1"/>
        </w:rPr>
        <w:t>Набавка није обликована по партијама.</w:t>
      </w:r>
      <w:proofErr w:type="gramEnd"/>
    </w:p>
    <w:p w:rsidR="008D2B23" w:rsidRPr="00F10346" w:rsidRDefault="008D2B23" w:rsidP="00181E4C">
      <w:pPr>
        <w:pStyle w:val="KDPodnaslov2"/>
        <w:numPr>
          <w:ilvl w:val="1"/>
          <w:numId w:val="28"/>
        </w:numPr>
        <w:spacing w:before="0"/>
        <w:jc w:val="both"/>
        <w:rPr>
          <w:rFonts w:cs="Arial"/>
        </w:rPr>
      </w:pPr>
      <w:bookmarkStart w:id="225" w:name="_Toc441651584"/>
      <w:bookmarkStart w:id="226" w:name="_Toc442559895"/>
      <w:r w:rsidRPr="00F10346">
        <w:rPr>
          <w:rFonts w:cs="Arial"/>
        </w:rPr>
        <w:t>Понуда са варијантама</w:t>
      </w:r>
      <w:bookmarkEnd w:id="225"/>
      <w:bookmarkEnd w:id="226"/>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181E4C">
      <w:pPr>
        <w:pStyle w:val="KDPodnaslov2"/>
        <w:numPr>
          <w:ilvl w:val="1"/>
          <w:numId w:val="28"/>
        </w:numPr>
        <w:spacing w:before="0"/>
        <w:jc w:val="both"/>
        <w:rPr>
          <w:rFonts w:cs="Arial"/>
        </w:rPr>
      </w:pPr>
      <w:bookmarkStart w:id="227" w:name="_Toc441651585"/>
      <w:bookmarkStart w:id="228" w:name="_Toc442559896"/>
      <w:r w:rsidRPr="00F10346">
        <w:rPr>
          <w:rFonts w:cs="Arial"/>
        </w:rPr>
        <w:lastRenderedPageBreak/>
        <w:t>Подношење понуде са подизвођачима</w:t>
      </w:r>
      <w:bookmarkEnd w:id="227"/>
      <w:bookmarkEnd w:id="228"/>
    </w:p>
    <w:p w:rsidR="008D15A1" w:rsidRPr="008D15A1" w:rsidRDefault="008D15A1" w:rsidP="008D15A1">
      <w:pPr>
        <w:pStyle w:val="KDParagraf"/>
        <w:spacing w:before="0"/>
        <w:rPr>
          <w:rFonts w:cs="Arial"/>
        </w:rPr>
      </w:pPr>
      <w:proofErr w:type="gramStart"/>
      <w:r w:rsidRPr="008D15A1">
        <w:rPr>
          <w:rFonts w:cs="Arial"/>
        </w:rPr>
        <w:t>Понуђач је дужан да у понуди наведе да ли ће извршење набавке делимично поверити подизвођачу.</w:t>
      </w:r>
      <w:proofErr w:type="gramEnd"/>
      <w:r w:rsidRPr="008D15A1">
        <w:rPr>
          <w:rFonts w:cs="Arial"/>
        </w:rPr>
        <w:t xml:space="preserve"> Ако понуђач у понуди наведе да ће делимично извршење набавке поверити подизвођачу, дужан је да наведе:</w:t>
      </w:r>
    </w:p>
    <w:p w:rsidR="008D15A1" w:rsidRPr="008D15A1" w:rsidRDefault="008D15A1" w:rsidP="008D15A1">
      <w:pPr>
        <w:pStyle w:val="KDParagraf"/>
        <w:spacing w:before="0"/>
        <w:rPr>
          <w:rFonts w:cs="Arial"/>
        </w:rPr>
      </w:pPr>
      <w:r w:rsidRPr="008D15A1">
        <w:rPr>
          <w:rFonts w:cs="Arial"/>
        </w:rPr>
        <w:t xml:space="preserve">- </w:t>
      </w:r>
      <w:proofErr w:type="gramStart"/>
      <w:r w:rsidRPr="008D15A1">
        <w:rPr>
          <w:rFonts w:cs="Arial"/>
        </w:rPr>
        <w:t>назив</w:t>
      </w:r>
      <w:proofErr w:type="gramEnd"/>
      <w:r w:rsidRPr="008D15A1">
        <w:rPr>
          <w:rFonts w:cs="Arial"/>
        </w:rPr>
        <w:t xml:space="preserve"> подизвођача, а уколико уговор између наручиоца и понуђача буде закључен, тај подизвођач ће бити наведен у уговору;</w:t>
      </w:r>
    </w:p>
    <w:p w:rsidR="008D15A1" w:rsidRPr="008D15A1" w:rsidRDefault="008D15A1" w:rsidP="008D15A1">
      <w:pPr>
        <w:pStyle w:val="KDParagraf"/>
        <w:spacing w:before="0"/>
        <w:rPr>
          <w:rFonts w:cs="Arial"/>
        </w:rPr>
      </w:pPr>
      <w:r w:rsidRPr="008D15A1">
        <w:rPr>
          <w:rFonts w:cs="Arial"/>
        </w:rPr>
        <w:t xml:space="preserve">- </w:t>
      </w:r>
      <w:proofErr w:type="gramStart"/>
      <w:r w:rsidRPr="008D15A1">
        <w:rPr>
          <w:rFonts w:cs="Arial"/>
        </w:rPr>
        <w:t>проценат</w:t>
      </w:r>
      <w:proofErr w:type="gramEnd"/>
      <w:r w:rsidRPr="008D15A1">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8D15A1" w:rsidRPr="008D15A1" w:rsidRDefault="008D15A1" w:rsidP="008D15A1">
      <w:pPr>
        <w:pStyle w:val="KDParagraf"/>
        <w:spacing w:before="0"/>
        <w:rPr>
          <w:rFonts w:cs="Arial"/>
        </w:rPr>
      </w:pPr>
      <w:proofErr w:type="gramStart"/>
      <w:r w:rsidRPr="008D15A1">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8D15A1" w:rsidRPr="008D15A1" w:rsidRDefault="008D15A1" w:rsidP="008D15A1">
      <w:pPr>
        <w:pStyle w:val="KDParagraf"/>
        <w:spacing w:before="0"/>
        <w:rPr>
          <w:rFonts w:cs="Arial"/>
        </w:rPr>
      </w:pPr>
      <w:proofErr w:type="gramStart"/>
      <w:r w:rsidRPr="008D15A1">
        <w:rPr>
          <w:rFonts w:cs="Arial"/>
        </w:rPr>
        <w:t>Обавеза понуђача је да за подизвођача достави доказе о испуњености обавезних услова из члана 75.</w:t>
      </w:r>
      <w:proofErr w:type="gramEnd"/>
      <w:r w:rsidRPr="008D15A1">
        <w:rPr>
          <w:rFonts w:cs="Arial"/>
        </w:rPr>
        <w:t xml:space="preserve"> </w:t>
      </w:r>
      <w:proofErr w:type="gramStart"/>
      <w:r w:rsidRPr="008D15A1">
        <w:rPr>
          <w:rFonts w:cs="Arial"/>
        </w:rPr>
        <w:t>став</w:t>
      </w:r>
      <w:proofErr w:type="gramEnd"/>
      <w:r w:rsidRPr="008D15A1">
        <w:rPr>
          <w:rFonts w:cs="Arial"/>
        </w:rPr>
        <w:t xml:space="preserve"> 1. </w:t>
      </w:r>
      <w:proofErr w:type="gramStart"/>
      <w:r w:rsidRPr="008D15A1">
        <w:rPr>
          <w:rFonts w:cs="Arial"/>
        </w:rPr>
        <w:t>тачка</w:t>
      </w:r>
      <w:proofErr w:type="gramEnd"/>
      <w:r w:rsidRPr="008D15A1">
        <w:rPr>
          <w:rFonts w:cs="Arial"/>
        </w:rPr>
        <w:t xml:space="preserve"> 1), 2) и 4) и члана 75. </w:t>
      </w:r>
      <w:proofErr w:type="gramStart"/>
      <w:r w:rsidRPr="008D15A1">
        <w:rPr>
          <w:rFonts w:cs="Arial"/>
        </w:rPr>
        <w:t>став</w:t>
      </w:r>
      <w:proofErr w:type="gramEnd"/>
      <w:r w:rsidRPr="008D15A1">
        <w:rPr>
          <w:rFonts w:cs="Arial"/>
        </w:rPr>
        <w:t xml:space="preserve"> 2. </w:t>
      </w:r>
      <w:proofErr w:type="gramStart"/>
      <w:r w:rsidRPr="008D15A1">
        <w:rPr>
          <w:rFonts w:cs="Arial"/>
        </w:rPr>
        <w:t>Закона наведених у одељку Услови за учешће из члана 75.</w:t>
      </w:r>
      <w:proofErr w:type="gramEnd"/>
      <w:r w:rsidRPr="008D15A1">
        <w:rPr>
          <w:rFonts w:cs="Arial"/>
        </w:rPr>
        <w:t xml:space="preserve"> </w:t>
      </w:r>
      <w:proofErr w:type="gramStart"/>
      <w:r w:rsidRPr="008D15A1">
        <w:rPr>
          <w:rFonts w:cs="Arial"/>
        </w:rPr>
        <w:t>и</w:t>
      </w:r>
      <w:proofErr w:type="gramEnd"/>
      <w:r w:rsidRPr="008D15A1">
        <w:rPr>
          <w:rFonts w:cs="Arial"/>
        </w:rPr>
        <w:t xml:space="preserve"> 76. Закона и Упутство како се доказује испуњеност тих услова</w:t>
      </w:r>
      <w:proofErr w:type="gramStart"/>
      <w:r w:rsidRPr="008D15A1">
        <w:rPr>
          <w:rFonts w:cs="Arial"/>
        </w:rPr>
        <w:t>..</w:t>
      </w:r>
      <w:proofErr w:type="gramEnd"/>
    </w:p>
    <w:p w:rsidR="008D15A1" w:rsidRPr="008D15A1" w:rsidRDefault="008D15A1" w:rsidP="008D15A1">
      <w:pPr>
        <w:pStyle w:val="KDParagraf"/>
        <w:spacing w:before="0"/>
        <w:rPr>
          <w:rFonts w:cs="Arial"/>
        </w:rPr>
      </w:pPr>
      <w:proofErr w:type="gramStart"/>
      <w:r w:rsidRPr="008D15A1">
        <w:rPr>
          <w:rFonts w:cs="Arial"/>
        </w:rPr>
        <w:t>Додатне услове понуђач испуњава самостално, без обзира на агажовање подизвођача.</w:t>
      </w:r>
      <w:proofErr w:type="gramEnd"/>
    </w:p>
    <w:p w:rsidR="008D15A1" w:rsidRPr="008D15A1" w:rsidRDefault="008D15A1" w:rsidP="008D15A1">
      <w:pPr>
        <w:pStyle w:val="KDParagraf"/>
        <w:spacing w:before="0"/>
        <w:rPr>
          <w:rFonts w:cs="Arial"/>
        </w:rPr>
      </w:pPr>
      <w:r w:rsidRPr="008D15A1">
        <w:rPr>
          <w:rFonts w:cs="Arial"/>
        </w:rPr>
        <w:t>Све обрасце у понуди потписује и оверава понуђач, изузев образаца под пуном материјалном и кривичном одговорношћу</w:t>
      </w:r>
      <w:proofErr w:type="gramStart"/>
      <w:r w:rsidRPr="008D15A1">
        <w:rPr>
          <w:rFonts w:cs="Arial"/>
        </w:rPr>
        <w:t>,које</w:t>
      </w:r>
      <w:proofErr w:type="gramEnd"/>
      <w:r w:rsidRPr="008D15A1">
        <w:rPr>
          <w:rFonts w:cs="Arial"/>
        </w:rPr>
        <w:t xml:space="preserve"> попуњава, потписује и оверава сваки подизвођач у своје име.</w:t>
      </w:r>
    </w:p>
    <w:p w:rsidR="008D15A1" w:rsidRPr="008D15A1" w:rsidRDefault="008D15A1" w:rsidP="008D15A1">
      <w:pPr>
        <w:pStyle w:val="KDParagraf"/>
        <w:spacing w:before="0"/>
        <w:rPr>
          <w:rFonts w:cs="Arial"/>
        </w:rPr>
      </w:pPr>
      <w:proofErr w:type="gramStart"/>
      <w:r w:rsidRPr="008D15A1">
        <w:rPr>
          <w:rFonts w:cs="Arial"/>
        </w:rPr>
        <w:t>Понуђач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w:t>
      </w:r>
      <w:proofErr w:type="gramEnd"/>
    </w:p>
    <w:p w:rsidR="008D2B23" w:rsidRPr="00F10346" w:rsidRDefault="008D15A1" w:rsidP="008D15A1">
      <w:pPr>
        <w:pStyle w:val="KDParagraf"/>
        <w:spacing w:before="0"/>
        <w:rPr>
          <w:rFonts w:cs="Arial"/>
          <w:color w:val="00B0F0"/>
          <w:lang w:bidi="en-US"/>
        </w:rPr>
      </w:pPr>
      <w:r w:rsidRPr="008D15A1">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8D15A1">
        <w:rPr>
          <w:rFonts w:cs="Arial"/>
        </w:rPr>
        <w:t>одлуке  о</w:t>
      </w:r>
      <w:proofErr w:type="gramEnd"/>
      <w:r w:rsidRPr="008D15A1">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8D15A1">
        <w:rPr>
          <w:rFonts w:cs="Arial"/>
        </w:rPr>
        <w:t>обавеза ,</w:t>
      </w:r>
      <w:proofErr w:type="gramEnd"/>
      <w:r w:rsidRPr="008D15A1">
        <w:rPr>
          <w:rFonts w:cs="Arial"/>
        </w:rPr>
        <w:t xml:space="preserve"> без обзира на број подизвођача.</w:t>
      </w:r>
    </w:p>
    <w:p w:rsidR="008D2B23" w:rsidRPr="00F10346" w:rsidRDefault="008D2B23" w:rsidP="00181E4C">
      <w:pPr>
        <w:pStyle w:val="KDPodnaslov2"/>
        <w:numPr>
          <w:ilvl w:val="1"/>
          <w:numId w:val="28"/>
        </w:numPr>
        <w:spacing w:before="0"/>
        <w:jc w:val="both"/>
        <w:rPr>
          <w:rFonts w:cs="Arial"/>
        </w:rPr>
      </w:pPr>
      <w:bookmarkStart w:id="229" w:name="_Toc441651586"/>
      <w:bookmarkStart w:id="230" w:name="_Toc442559897"/>
      <w:r w:rsidRPr="00F10346">
        <w:rPr>
          <w:rFonts w:cs="Arial"/>
        </w:rPr>
        <w:t>Подношење заједничке понуде</w:t>
      </w:r>
      <w:bookmarkEnd w:id="229"/>
      <w:bookmarkEnd w:id="230"/>
    </w:p>
    <w:p w:rsidR="007B5A8B" w:rsidRPr="007B5A8B" w:rsidRDefault="007B5A8B" w:rsidP="007B5A8B">
      <w:pPr>
        <w:pStyle w:val="KDParagraf"/>
        <w:spacing w:before="0"/>
        <w:rPr>
          <w:rFonts w:cs="Arial"/>
        </w:rPr>
      </w:pPr>
      <w:proofErr w:type="gramStart"/>
      <w:r w:rsidRPr="007B5A8B">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7B5A8B">
        <w:rPr>
          <w:rFonts w:cs="Arial"/>
        </w:rPr>
        <w:t xml:space="preserve"> </w:t>
      </w:r>
      <w:proofErr w:type="gramStart"/>
      <w:r w:rsidRPr="007B5A8B">
        <w:rPr>
          <w:rFonts w:cs="Arial"/>
        </w:rPr>
        <w:t>и</w:t>
      </w:r>
      <w:proofErr w:type="gramEnd"/>
      <w:r w:rsidRPr="007B5A8B">
        <w:rPr>
          <w:rFonts w:cs="Arial"/>
        </w:rPr>
        <w:t xml:space="preserve"> 5.Закона о јавним набавкама и то: </w:t>
      </w:r>
    </w:p>
    <w:p w:rsidR="007B5A8B" w:rsidRPr="007B5A8B" w:rsidRDefault="007B5A8B" w:rsidP="007B5A8B">
      <w:pPr>
        <w:pStyle w:val="KDParagraf"/>
        <w:spacing w:before="0"/>
        <w:rPr>
          <w:rFonts w:cs="Arial"/>
        </w:rPr>
      </w:pPr>
      <w:proofErr w:type="gramStart"/>
      <w:r w:rsidRPr="007B5A8B">
        <w:rPr>
          <w:rFonts w:cs="Arial"/>
        </w:rPr>
        <w:t>податке</w:t>
      </w:r>
      <w:proofErr w:type="gramEnd"/>
      <w:r w:rsidRPr="007B5A8B">
        <w:rPr>
          <w:rFonts w:cs="Arial"/>
        </w:rPr>
        <w:t xml:space="preserve"> о члану групе који ће бити Носилац посла, односно који ће поднети понуду и који ће заступати групу понуђача пред Наручиоцем;</w:t>
      </w:r>
    </w:p>
    <w:p w:rsidR="007B5A8B" w:rsidRPr="007B5A8B" w:rsidRDefault="007B5A8B" w:rsidP="007B5A8B">
      <w:pPr>
        <w:pStyle w:val="KDParagraf"/>
        <w:spacing w:before="0"/>
        <w:rPr>
          <w:rFonts w:cs="Arial"/>
        </w:rPr>
      </w:pPr>
      <w:proofErr w:type="gramStart"/>
      <w:r w:rsidRPr="007B5A8B">
        <w:rPr>
          <w:rFonts w:cs="Arial"/>
        </w:rPr>
        <w:t>опис</w:t>
      </w:r>
      <w:proofErr w:type="gramEnd"/>
      <w:r w:rsidRPr="007B5A8B">
        <w:rPr>
          <w:rFonts w:cs="Arial"/>
        </w:rPr>
        <w:t xml:space="preserve"> послова сваког од понуђача из групе понуђача у извршењу уговора.</w:t>
      </w:r>
    </w:p>
    <w:p w:rsidR="007B5A8B" w:rsidRPr="007B5A8B" w:rsidRDefault="007B5A8B" w:rsidP="007B5A8B">
      <w:pPr>
        <w:pStyle w:val="KDParagraf"/>
        <w:spacing w:before="0"/>
        <w:rPr>
          <w:rFonts w:cs="Arial"/>
        </w:rPr>
      </w:pPr>
      <w:r w:rsidRPr="007B5A8B">
        <w:rPr>
          <w:rFonts w:cs="Arial"/>
        </w:rPr>
        <w:t xml:space="preserve">Сваки понуђач из групе </w:t>
      </w:r>
      <w:proofErr w:type="gramStart"/>
      <w:r w:rsidRPr="007B5A8B">
        <w:rPr>
          <w:rFonts w:cs="Arial"/>
        </w:rPr>
        <w:t>понуђача  која</w:t>
      </w:r>
      <w:proofErr w:type="gramEnd"/>
      <w:r w:rsidRPr="007B5A8B">
        <w:rPr>
          <w:rFonts w:cs="Arial"/>
        </w:rPr>
        <w:t xml:space="preserve"> подноси заједничку понуду мора да испуњава услове из члана 75.  </w:t>
      </w:r>
      <w:proofErr w:type="gramStart"/>
      <w:r w:rsidRPr="007B5A8B">
        <w:rPr>
          <w:rFonts w:cs="Arial"/>
        </w:rPr>
        <w:t>став</w:t>
      </w:r>
      <w:proofErr w:type="gramEnd"/>
      <w:r w:rsidRPr="007B5A8B">
        <w:rPr>
          <w:rFonts w:cs="Arial"/>
        </w:rPr>
        <w:t xml:space="preserve"> 1. </w:t>
      </w:r>
      <w:proofErr w:type="gramStart"/>
      <w:r w:rsidRPr="007B5A8B">
        <w:rPr>
          <w:rFonts w:cs="Arial"/>
        </w:rPr>
        <w:t>тачка</w:t>
      </w:r>
      <w:proofErr w:type="gramEnd"/>
      <w:r w:rsidRPr="007B5A8B">
        <w:rPr>
          <w:rFonts w:cs="Arial"/>
        </w:rPr>
        <w:t xml:space="preserve"> 1), 2) и 4) и члана 75. </w:t>
      </w:r>
      <w:proofErr w:type="gramStart"/>
      <w:r w:rsidRPr="007B5A8B">
        <w:rPr>
          <w:rFonts w:cs="Arial"/>
        </w:rPr>
        <w:t>став</w:t>
      </w:r>
      <w:proofErr w:type="gramEnd"/>
      <w:r w:rsidRPr="007B5A8B">
        <w:rPr>
          <w:rFonts w:cs="Arial"/>
        </w:rPr>
        <w:t xml:space="preserve"> 2. </w:t>
      </w:r>
      <w:proofErr w:type="gramStart"/>
      <w:r w:rsidRPr="007B5A8B">
        <w:rPr>
          <w:rFonts w:cs="Arial"/>
        </w:rPr>
        <w:t>Закона, наведене у одељку Услови за учешће из члана 75.</w:t>
      </w:r>
      <w:proofErr w:type="gramEnd"/>
      <w:r w:rsidRPr="007B5A8B">
        <w:rPr>
          <w:rFonts w:cs="Arial"/>
        </w:rPr>
        <w:t xml:space="preserve"> </w:t>
      </w:r>
      <w:proofErr w:type="gramStart"/>
      <w:r w:rsidRPr="007B5A8B">
        <w:rPr>
          <w:rFonts w:cs="Arial"/>
        </w:rPr>
        <w:t>и</w:t>
      </w:r>
      <w:proofErr w:type="gramEnd"/>
      <w:r w:rsidRPr="007B5A8B">
        <w:rPr>
          <w:rFonts w:cs="Arial"/>
        </w:rPr>
        <w:t xml:space="preserve"> 76. </w:t>
      </w:r>
      <w:proofErr w:type="gramStart"/>
      <w:r w:rsidRPr="007B5A8B">
        <w:rPr>
          <w:rFonts w:cs="Arial"/>
        </w:rPr>
        <w:t>Закона и Упутство како се доказује испуњеност тих услова.</w:t>
      </w:r>
      <w:proofErr w:type="gramEnd"/>
      <w:r w:rsidRPr="007B5A8B">
        <w:rPr>
          <w:rFonts w:cs="Arial"/>
        </w:rPr>
        <w:t xml:space="preserve"> </w:t>
      </w:r>
      <w:proofErr w:type="gramStart"/>
      <w:r w:rsidRPr="007B5A8B">
        <w:rPr>
          <w:rFonts w:cs="Arial"/>
        </w:rPr>
        <w:t>Услове у вези са капацитетима, у складу са чланом 76.Закона, понуђачи из групе испуњавају заједно, на основу достављених доказа дефинисанихконкурсном документацијом.</w:t>
      </w:r>
      <w:proofErr w:type="gramEnd"/>
    </w:p>
    <w:p w:rsidR="007B5A8B" w:rsidRPr="007B5A8B" w:rsidRDefault="007B5A8B" w:rsidP="007B5A8B">
      <w:pPr>
        <w:pStyle w:val="KDParagraf"/>
        <w:spacing w:before="0"/>
        <w:rPr>
          <w:rFonts w:cs="Arial"/>
        </w:rPr>
      </w:pPr>
      <w:r w:rsidRPr="007B5A8B">
        <w:rPr>
          <w:rFonts w:cs="Arial"/>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w:t>
      </w:r>
      <w:proofErr w:type="gramStart"/>
      <w:r w:rsidRPr="007B5A8B">
        <w:rPr>
          <w:rFonts w:cs="Arial"/>
        </w:rPr>
        <w:t>.(</w:t>
      </w:r>
      <w:proofErr w:type="gramEnd"/>
      <w:r w:rsidRPr="007B5A8B">
        <w:rPr>
          <w:rFonts w:cs="Arial"/>
        </w:rPr>
        <w:t xml:space="preserve"> Образац Изјаве о независној понуди и Образац изјаве у складу са чланом 75. став 2. Закона)</w:t>
      </w:r>
    </w:p>
    <w:p w:rsidR="008D2B23" w:rsidRPr="00F10346" w:rsidRDefault="007B5A8B" w:rsidP="007B5A8B">
      <w:pPr>
        <w:pStyle w:val="KDParagraf"/>
        <w:spacing w:before="0"/>
        <w:rPr>
          <w:rFonts w:cs="Arial"/>
          <w:lang w:bidi="en-US"/>
        </w:rPr>
      </w:pPr>
      <w:proofErr w:type="gramStart"/>
      <w:r w:rsidRPr="007B5A8B">
        <w:rPr>
          <w:rFonts w:cs="Arial"/>
        </w:rPr>
        <w:t>Понуђачи из групе понуђача одговорају неограничено солидарно према наручиоцу</w:t>
      </w:r>
      <w:r w:rsidR="00011DCA" w:rsidRPr="00F10346">
        <w:rPr>
          <w:rFonts w:cs="Arial"/>
          <w:lang w:bidi="en-US"/>
        </w:rPr>
        <w:t>.</w:t>
      </w:r>
      <w:proofErr w:type="gramEnd"/>
    </w:p>
    <w:p w:rsidR="008D2B23" w:rsidRPr="00F10346" w:rsidRDefault="008D2B23" w:rsidP="00181E4C">
      <w:pPr>
        <w:pStyle w:val="KDPodnaslov2"/>
        <w:numPr>
          <w:ilvl w:val="1"/>
          <w:numId w:val="28"/>
        </w:numPr>
        <w:spacing w:before="0"/>
        <w:jc w:val="both"/>
        <w:rPr>
          <w:rFonts w:cs="Arial"/>
        </w:rPr>
      </w:pPr>
      <w:bookmarkStart w:id="231" w:name="_Toc441651587"/>
      <w:bookmarkStart w:id="232" w:name="_Toc442559898"/>
      <w:r w:rsidRPr="00F10346">
        <w:rPr>
          <w:rFonts w:cs="Arial"/>
        </w:rPr>
        <w:lastRenderedPageBreak/>
        <w:t>Понуђена цена</w:t>
      </w:r>
      <w:bookmarkEnd w:id="231"/>
      <w:bookmarkEnd w:id="232"/>
    </w:p>
    <w:p w:rsidR="00243476" w:rsidRPr="00243476" w:rsidRDefault="00243476" w:rsidP="00243476">
      <w:pPr>
        <w:pStyle w:val="KDParagraf"/>
        <w:spacing w:before="0"/>
        <w:rPr>
          <w:rFonts w:cs="Arial"/>
        </w:rPr>
      </w:pPr>
      <w:proofErr w:type="gramStart"/>
      <w:r w:rsidRPr="00243476">
        <w:rPr>
          <w:rFonts w:cs="Arial"/>
        </w:rPr>
        <w:t>Цена се исказује у динарима без пореза на додату вредност.</w:t>
      </w:r>
      <w:proofErr w:type="gramEnd"/>
    </w:p>
    <w:p w:rsidR="00243476" w:rsidRPr="00243476" w:rsidRDefault="00243476" w:rsidP="00243476">
      <w:pPr>
        <w:pStyle w:val="KDParagraf"/>
        <w:spacing w:before="0"/>
        <w:rPr>
          <w:rFonts w:cs="Arial"/>
        </w:rPr>
      </w:pPr>
      <w:proofErr w:type="gramStart"/>
      <w:r w:rsidRPr="00243476">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p>
    <w:p w:rsidR="00243476" w:rsidRPr="00243476" w:rsidRDefault="00243476" w:rsidP="00243476">
      <w:pPr>
        <w:pStyle w:val="KDParagraf"/>
        <w:spacing w:before="0"/>
        <w:rPr>
          <w:rFonts w:cs="Arial"/>
        </w:rPr>
      </w:pPr>
      <w:proofErr w:type="gramStart"/>
      <w:r w:rsidRPr="0024347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243476" w:rsidRPr="00243476" w:rsidRDefault="00243476" w:rsidP="00243476">
      <w:pPr>
        <w:pStyle w:val="KDParagraf"/>
        <w:spacing w:before="0"/>
        <w:rPr>
          <w:rFonts w:cs="Arial"/>
        </w:rPr>
      </w:pPr>
      <w:proofErr w:type="gramStart"/>
      <w:r w:rsidRPr="00243476">
        <w:rPr>
          <w:rFonts w:cs="Arial"/>
        </w:rPr>
        <w:t>Понуда која је изражена у две валуте, сматраће се неприхватљивом.</w:t>
      </w:r>
      <w:proofErr w:type="gramEnd"/>
    </w:p>
    <w:p w:rsidR="009977EB" w:rsidRPr="00F10346" w:rsidRDefault="00243476" w:rsidP="00243476">
      <w:pPr>
        <w:pStyle w:val="KDParagraf"/>
        <w:spacing w:before="0"/>
        <w:rPr>
          <w:rFonts w:eastAsia="Calibri" w:cs="Arial"/>
          <w:color w:val="00B0F0"/>
        </w:rPr>
      </w:pPr>
      <w:proofErr w:type="gramStart"/>
      <w:r w:rsidRPr="00243476">
        <w:rPr>
          <w:rFonts w:cs="Arial"/>
        </w:rPr>
        <w:t>Ако је у понуди исказана неуобичајено ниска цена, Наручилац ће поступити у складу са чланом 92.Закона.</w:t>
      </w:r>
      <w:proofErr w:type="gramEnd"/>
    </w:p>
    <w:p w:rsidR="0056571E" w:rsidRDefault="002E2F11" w:rsidP="00181E4C">
      <w:pPr>
        <w:pStyle w:val="KDPodnaslov2"/>
        <w:numPr>
          <w:ilvl w:val="1"/>
          <w:numId w:val="28"/>
        </w:numPr>
        <w:spacing w:before="0"/>
        <w:jc w:val="both"/>
        <w:rPr>
          <w:rFonts w:cs="Arial"/>
          <w:lang w:val="sr-Cyrl-RS"/>
        </w:rPr>
      </w:pPr>
      <w:r w:rsidRPr="00F10346">
        <w:rPr>
          <w:rFonts w:cs="Arial"/>
        </w:rPr>
        <w:t>Корекција цене</w:t>
      </w:r>
      <w:r w:rsidR="00266FE9">
        <w:rPr>
          <w:rFonts w:cs="Arial"/>
        </w:rPr>
        <w:t xml:space="preserve"> </w:t>
      </w:r>
    </w:p>
    <w:p w:rsidR="00F8419D" w:rsidRPr="00F8419D" w:rsidRDefault="00F8419D" w:rsidP="00F8419D">
      <w:pPr>
        <w:rPr>
          <w:lang w:val="sr-Cyrl-RS"/>
        </w:rPr>
      </w:pPr>
      <w:r>
        <w:rPr>
          <w:lang w:val="sr-Cyrl-RS"/>
        </w:rPr>
        <w:t>Цена је фиксна за цео уговорени период и не подлеже никаквој промени.</w:t>
      </w:r>
    </w:p>
    <w:p w:rsidR="006C6FDF" w:rsidRPr="00F10346" w:rsidRDefault="006C6FDF" w:rsidP="006C6FDF">
      <w:pPr>
        <w:pStyle w:val="Heading10"/>
        <w:numPr>
          <w:ilvl w:val="1"/>
          <w:numId w:val="28"/>
        </w:numPr>
        <w:rPr>
          <w:rFonts w:cs="Arial"/>
          <w:lang w:val="en-US"/>
        </w:rPr>
      </w:pPr>
      <w:bookmarkStart w:id="233" w:name="_Toc441651588"/>
      <w:bookmarkStart w:id="234" w:name="_Toc442559899"/>
      <w:r w:rsidRPr="00F10346">
        <w:rPr>
          <w:rFonts w:cs="Arial"/>
          <w:lang w:val="en-US"/>
        </w:rPr>
        <w:t>Рок испоруке добара</w:t>
      </w:r>
    </w:p>
    <w:p w:rsidR="002A5981" w:rsidRPr="002A5981" w:rsidRDefault="002A5981" w:rsidP="002A5981">
      <w:pPr>
        <w:pStyle w:val="ListParagraph"/>
        <w:autoSpaceDE w:val="0"/>
        <w:autoSpaceDN w:val="0"/>
        <w:adjustRightInd w:val="0"/>
        <w:spacing w:before="0" w:after="0" w:line="240" w:lineRule="auto"/>
        <w:ind w:left="0"/>
        <w:contextualSpacing w:val="0"/>
        <w:rPr>
          <w:rFonts w:ascii="Arial" w:hAnsi="Arial" w:cs="Arial"/>
          <w:color w:val="000000" w:themeColor="text1"/>
          <w:lang w:val="sr-Cyrl-RS"/>
        </w:rPr>
      </w:pPr>
      <w:proofErr w:type="gramStart"/>
      <w:r w:rsidRPr="002A5981">
        <w:rPr>
          <w:rFonts w:ascii="Arial" w:hAnsi="Arial" w:cs="Arial"/>
          <w:color w:val="000000" w:themeColor="text1"/>
        </w:rPr>
        <w:t xml:space="preserve">Изабрани понуђач је обавезан да испоруку добара изврши у року који не може бити дужи од </w:t>
      </w:r>
      <w:r w:rsidRPr="002A5981">
        <w:rPr>
          <w:rFonts w:ascii="Arial" w:hAnsi="Arial" w:cs="Arial"/>
          <w:color w:val="000000" w:themeColor="text1"/>
          <w:lang w:val="sr-Cyrl-RS"/>
        </w:rPr>
        <w:t xml:space="preserve">60 </w:t>
      </w:r>
      <w:r w:rsidRPr="002A5981">
        <w:rPr>
          <w:rFonts w:ascii="Arial" w:hAnsi="Arial" w:cs="Arial"/>
          <w:color w:val="000000" w:themeColor="text1"/>
        </w:rPr>
        <w:t>дана од дана ступања Уговора на снагу.</w:t>
      </w:r>
      <w:proofErr w:type="gramEnd"/>
    </w:p>
    <w:p w:rsidR="006C6FDF" w:rsidRPr="006E0267" w:rsidRDefault="00660630" w:rsidP="006C6FDF">
      <w:pPr>
        <w:pStyle w:val="ListParagraph"/>
        <w:autoSpaceDE w:val="0"/>
        <w:autoSpaceDN w:val="0"/>
        <w:adjustRightInd w:val="0"/>
        <w:spacing w:before="0" w:after="0" w:line="240" w:lineRule="auto"/>
        <w:ind w:left="0"/>
        <w:contextualSpacing w:val="0"/>
        <w:rPr>
          <w:rFonts w:ascii="Arial" w:hAnsi="Arial" w:cs="Arial"/>
          <w:color w:val="000000" w:themeColor="text1"/>
          <w:lang w:val="sr-Cyrl-RS"/>
        </w:rPr>
      </w:pPr>
      <w:proofErr w:type="gramStart"/>
      <w:r w:rsidRPr="00660630">
        <w:rPr>
          <w:rFonts w:ascii="Arial" w:hAnsi="Arial" w:cs="Arial"/>
          <w:color w:val="000000" w:themeColor="text1"/>
        </w:rPr>
        <w:t>Изабрани понуђач је обавезан да сукцесивно, по термин плану и писаном позиву Наручиоца изврши демонтажу и монтажу испоручених предметних добара у року од 3 дана.</w:t>
      </w:r>
      <w:proofErr w:type="gramEnd"/>
      <w:r w:rsidRPr="00660630">
        <w:rPr>
          <w:rFonts w:ascii="Arial" w:hAnsi="Arial" w:cs="Arial"/>
          <w:color w:val="000000" w:themeColor="text1"/>
        </w:rPr>
        <w:t xml:space="preserve"> </w:t>
      </w:r>
      <w:proofErr w:type="gramStart"/>
      <w:r w:rsidRPr="00660630">
        <w:rPr>
          <w:rFonts w:ascii="Arial" w:hAnsi="Arial" w:cs="Arial"/>
          <w:color w:val="000000" w:themeColor="text1"/>
        </w:rPr>
        <w:t>Рок за извршење је 12 месеци од дана ступања Уговора на снагу.</w:t>
      </w:r>
      <w:proofErr w:type="gramEnd"/>
    </w:p>
    <w:p w:rsidR="006E0267" w:rsidRPr="006E0267" w:rsidRDefault="006C6FDF" w:rsidP="006C6FDF">
      <w:pPr>
        <w:pStyle w:val="Heading10"/>
        <w:numPr>
          <w:ilvl w:val="1"/>
          <w:numId w:val="28"/>
        </w:numPr>
        <w:spacing w:before="0"/>
        <w:rPr>
          <w:rFonts w:cs="Arial"/>
          <w:color w:val="00B0F0"/>
          <w:lang w:eastAsia="zh-CN"/>
        </w:rPr>
      </w:pPr>
      <w:r w:rsidRPr="006E0267">
        <w:rPr>
          <w:rFonts w:cs="Arial"/>
          <w:lang w:val="en-US"/>
        </w:rPr>
        <w:t xml:space="preserve">Гарантни рок, </w:t>
      </w:r>
    </w:p>
    <w:p w:rsidR="006C6FDF" w:rsidRPr="00BA61FB" w:rsidRDefault="006C6FDF" w:rsidP="006E0267">
      <w:pPr>
        <w:pStyle w:val="Heading10"/>
        <w:spacing w:before="0"/>
        <w:ind w:left="450" w:firstLine="0"/>
        <w:rPr>
          <w:rFonts w:cs="Arial"/>
          <w:b w:val="0"/>
          <w:color w:val="000000" w:themeColor="text1"/>
          <w:lang w:eastAsia="zh-CN"/>
        </w:rPr>
      </w:pPr>
      <w:r w:rsidRPr="00BA61FB">
        <w:rPr>
          <w:rFonts w:cs="Arial"/>
          <w:b w:val="0"/>
          <w:color w:val="000000" w:themeColor="text1"/>
          <w:lang w:eastAsia="zh-CN"/>
        </w:rPr>
        <w:t>Гарантни рок је</w:t>
      </w:r>
      <w:r w:rsidR="006E0267" w:rsidRPr="00BA61FB">
        <w:rPr>
          <w:rFonts w:cs="Arial"/>
          <w:b w:val="0"/>
          <w:color w:val="000000" w:themeColor="text1"/>
          <w:lang w:val="sr-Cyrl-RS" w:eastAsia="zh-CN"/>
        </w:rPr>
        <w:t xml:space="preserve"> 12 </w:t>
      </w:r>
      <w:r w:rsidRPr="00BA61FB">
        <w:rPr>
          <w:rFonts w:cs="Arial"/>
          <w:b w:val="0"/>
          <w:color w:val="000000" w:themeColor="text1"/>
          <w:lang w:eastAsia="zh-CN"/>
        </w:rPr>
        <w:t xml:space="preserve"> месеци</w:t>
      </w:r>
      <w:r w:rsidR="006E0267" w:rsidRPr="00BA61FB">
        <w:rPr>
          <w:rFonts w:cs="Arial"/>
          <w:b w:val="0"/>
          <w:color w:val="000000" w:themeColor="text1"/>
          <w:lang w:val="sr-Cyrl-RS" w:eastAsia="zh-CN"/>
        </w:rPr>
        <w:t xml:space="preserve"> </w:t>
      </w:r>
      <w:r w:rsidRPr="00BA61FB">
        <w:rPr>
          <w:rFonts w:cs="Arial"/>
          <w:b w:val="0"/>
          <w:color w:val="000000" w:themeColor="text1"/>
          <w:lang w:eastAsia="zh-CN"/>
        </w:rPr>
        <w:t xml:space="preserve">од </w:t>
      </w:r>
      <w:r w:rsidR="003744E1">
        <w:rPr>
          <w:rFonts w:cs="Arial"/>
          <w:b w:val="0"/>
          <w:color w:val="000000" w:themeColor="text1"/>
          <w:lang w:val="sr-Cyrl-RS" w:eastAsia="zh-CN"/>
        </w:rPr>
        <w:t>дана уградње испоручених добара</w:t>
      </w:r>
      <w:r w:rsidRPr="00BA61FB">
        <w:rPr>
          <w:rFonts w:cs="Arial"/>
          <w:b w:val="0"/>
          <w:color w:val="000000" w:themeColor="text1"/>
          <w:lang w:eastAsia="zh-CN"/>
        </w:rPr>
        <w:t xml:space="preserve">  добара.</w:t>
      </w:r>
    </w:p>
    <w:p w:rsidR="006C6FDF" w:rsidRPr="0069334D" w:rsidRDefault="006C6FDF" w:rsidP="006C6FDF">
      <w:pPr>
        <w:spacing w:before="0"/>
        <w:rPr>
          <w:rFonts w:cs="Arial"/>
          <w:color w:val="000000" w:themeColor="text1"/>
          <w:lang w:eastAsia="zh-CN"/>
        </w:rPr>
      </w:pPr>
      <w:r w:rsidRPr="0069334D">
        <w:rPr>
          <w:rFonts w:cs="Arial"/>
          <w:color w:val="000000" w:themeColor="text1"/>
          <w:lang w:val="sr-Cyrl-CS" w:eastAsia="zh-CN"/>
        </w:rPr>
        <w:t xml:space="preserve">Изабрани </w:t>
      </w:r>
      <w:r w:rsidRPr="0069334D">
        <w:rPr>
          <w:rFonts w:cs="Arial"/>
          <w:color w:val="000000" w:themeColor="text1"/>
          <w:lang w:eastAsia="zh-CN"/>
        </w:rPr>
        <w:t xml:space="preserve">Понуђач је дужан да о свом трошку отклони све евентуалне недостатке у току трајања гарантног рока. </w:t>
      </w:r>
    </w:p>
    <w:p w:rsidR="009B3371" w:rsidRPr="00F10346" w:rsidRDefault="009B3371" w:rsidP="006C6FDF">
      <w:pPr>
        <w:spacing w:before="0"/>
        <w:rPr>
          <w:rFonts w:cs="Arial"/>
          <w:color w:val="00B0F0"/>
          <w:lang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3"/>
      <w:bookmarkEnd w:id="234"/>
    </w:p>
    <w:p w:rsidR="00AE67F4" w:rsidRDefault="00AE67F4" w:rsidP="00BA61FB">
      <w:pPr>
        <w:autoSpaceDE w:val="0"/>
        <w:autoSpaceDN w:val="0"/>
        <w:adjustRightInd w:val="0"/>
        <w:spacing w:before="0"/>
        <w:ind w:right="-426"/>
        <w:rPr>
          <w:rFonts w:eastAsia="Calibri" w:cs="Arial"/>
          <w:color w:val="000000" w:themeColor="text1"/>
          <w:lang w:val="sr-Cyrl-RS"/>
        </w:rPr>
      </w:pPr>
      <w:r w:rsidRPr="00AE67F4">
        <w:rPr>
          <w:rFonts w:eastAsia="Calibri" w:cs="Arial"/>
          <w:color w:val="000000" w:themeColor="text1"/>
        </w:rPr>
        <w:t>Плаћање добара који су предмет ове јавне набавке наручилац ће извршити на текући рачун понуђача, сукцесивно, након сваке појединачне испоруке и</w:t>
      </w:r>
      <w:r>
        <w:rPr>
          <w:rFonts w:eastAsia="Calibri" w:cs="Arial"/>
          <w:color w:val="000000" w:themeColor="text1"/>
          <w:lang w:val="sr-Cyrl-RS"/>
        </w:rPr>
        <w:t xml:space="preserve"> потписивање отпремнице,</w:t>
      </w:r>
      <w:r w:rsidRPr="00AE67F4">
        <w:rPr>
          <w:rFonts w:eastAsia="Calibri" w:cs="Arial"/>
          <w:color w:val="000000" w:themeColor="text1"/>
        </w:rPr>
        <w:t xml:space="preserve"> Записника о извршеној испоруци добара од стране овлашћених представника Купца и  Продавца - без примедби, у року до 45 дана од дана пријема исправног рачуна.  </w:t>
      </w:r>
    </w:p>
    <w:p w:rsidR="00BA61FB" w:rsidRPr="00BA61FB" w:rsidRDefault="00BA61FB" w:rsidP="00BA61FB">
      <w:pPr>
        <w:autoSpaceDE w:val="0"/>
        <w:autoSpaceDN w:val="0"/>
        <w:adjustRightInd w:val="0"/>
        <w:spacing w:before="0"/>
        <w:ind w:right="-426"/>
        <w:rPr>
          <w:rFonts w:eastAsia="Calibri" w:cs="Arial"/>
          <w:color w:val="000000" w:themeColor="text1"/>
        </w:rPr>
      </w:pPr>
      <w:r w:rsidRPr="00BA61FB">
        <w:rPr>
          <w:rFonts w:eastAsia="Calibri" w:cs="Arial"/>
          <w:color w:val="000000" w:themeColor="text1"/>
        </w:rPr>
        <w:t>Рачун мора да гласи на : Јавно предузеће „Електропривреда Србије“ Београд, Царице Милице 2, ПИБ 103920327, Огранак ТЕНТ Београд-Обреновац, Богољуба Урошевића Црног 44, 11500 Oбреновац  и бити достављен на адресу Корисника: Јавно предузеће „Електропривреда Србије“ Београд, огранак ТЕНТ, Богољуба Урошевића Црног 44, 11500 Oбреновац,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p>
    <w:p w:rsidR="00BA61FB" w:rsidRPr="00BA61FB" w:rsidRDefault="00BA61FB" w:rsidP="00BA61FB">
      <w:pPr>
        <w:autoSpaceDE w:val="0"/>
        <w:autoSpaceDN w:val="0"/>
        <w:adjustRightInd w:val="0"/>
        <w:spacing w:before="0"/>
        <w:ind w:right="-426"/>
        <w:rPr>
          <w:rFonts w:eastAsia="Calibri" w:cs="Arial"/>
          <w:color w:val="000000" w:themeColor="text1"/>
        </w:rPr>
      </w:pPr>
      <w:proofErr w:type="gramStart"/>
      <w:r w:rsidRPr="00BA61FB">
        <w:rPr>
          <w:rFonts w:eastAsia="Calibri" w:cs="Arial"/>
          <w:color w:val="000000" w:themeColor="text1"/>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BA61FB">
        <w:rPr>
          <w:rFonts w:eastAsia="Calibri" w:cs="Arial"/>
          <w:color w:val="000000" w:themeColor="text1"/>
        </w:rPr>
        <w:t xml:space="preserve"> </w:t>
      </w:r>
      <w:proofErr w:type="gramStart"/>
      <w:r w:rsidRPr="00BA61FB">
        <w:rPr>
          <w:rFonts w:eastAsia="Calibri" w:cs="Arial"/>
          <w:color w:val="000000" w:themeColor="text1"/>
        </w:rPr>
        <w:t>Рачуни који не одговарају наведеним тачним називима, ће се сматрати неисправним.</w:t>
      </w:r>
      <w:proofErr w:type="gramEnd"/>
      <w:r w:rsidRPr="00BA61FB">
        <w:rPr>
          <w:rFonts w:eastAsia="Calibri" w:cs="Arial"/>
          <w:color w:val="000000" w:themeColor="text1"/>
        </w:rPr>
        <w:t xml:space="preserve"> </w:t>
      </w:r>
      <w:proofErr w:type="gramStart"/>
      <w:r w:rsidRPr="00BA61FB">
        <w:rPr>
          <w:rFonts w:eastAsia="Calibri" w:cs="Arial"/>
          <w:color w:val="000000" w:themeColor="text1"/>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BA61FB" w:rsidRPr="00BA61FB" w:rsidRDefault="00BA61FB" w:rsidP="00BA61FB">
      <w:pPr>
        <w:autoSpaceDE w:val="0"/>
        <w:autoSpaceDN w:val="0"/>
        <w:adjustRightInd w:val="0"/>
        <w:spacing w:before="0"/>
        <w:ind w:right="-426"/>
        <w:rPr>
          <w:rFonts w:eastAsia="Calibri" w:cs="Arial"/>
          <w:color w:val="000000" w:themeColor="text1"/>
        </w:rPr>
      </w:pPr>
      <w:proofErr w:type="gramStart"/>
      <w:r w:rsidRPr="00BA61FB">
        <w:rPr>
          <w:rFonts w:eastAsia="Calibri" w:cs="Arial"/>
          <w:color w:val="000000" w:themeColor="text1"/>
        </w:rPr>
        <w:t>Рачун који није издат у складу са уговреним условима, неће бити исправан и биће враћен Подавцу.</w:t>
      </w:r>
      <w:proofErr w:type="gramEnd"/>
    </w:p>
    <w:p w:rsidR="008D2B23" w:rsidRPr="00F10346" w:rsidRDefault="008D2B23" w:rsidP="008D2B23">
      <w:pPr>
        <w:autoSpaceDE w:val="0"/>
        <w:autoSpaceDN w:val="0"/>
        <w:adjustRightInd w:val="0"/>
        <w:spacing w:before="0"/>
        <w:ind w:right="-426"/>
        <w:rPr>
          <w:rFonts w:eastAsia="Calibri" w:cs="Arial"/>
        </w:rPr>
      </w:pPr>
    </w:p>
    <w:p w:rsidR="008D2B23" w:rsidRPr="00F10346" w:rsidRDefault="008D2B23" w:rsidP="006C6FDF">
      <w:pPr>
        <w:pStyle w:val="KDPodnaslov2"/>
        <w:numPr>
          <w:ilvl w:val="1"/>
          <w:numId w:val="33"/>
        </w:numPr>
        <w:spacing w:before="0"/>
        <w:jc w:val="both"/>
        <w:rPr>
          <w:rFonts w:cs="Arial"/>
          <w:lang w:val="ru-RU"/>
        </w:rPr>
      </w:pPr>
      <w:bookmarkStart w:id="235" w:name="_Toc441651589"/>
      <w:bookmarkStart w:id="236" w:name="_Toc442559900"/>
      <w:r w:rsidRPr="00F10346">
        <w:rPr>
          <w:rFonts w:cs="Arial"/>
        </w:rPr>
        <w:t>Рок важења понуде</w:t>
      </w:r>
      <w:bookmarkEnd w:id="235"/>
      <w:bookmarkEnd w:id="236"/>
    </w:p>
    <w:p w:rsidR="008D2B23" w:rsidRPr="00F10346" w:rsidRDefault="008D2B23" w:rsidP="008D2B23">
      <w:pPr>
        <w:spacing w:before="0"/>
        <w:rPr>
          <w:rFonts w:cs="Arial"/>
          <w:lang w:val="ru-RU"/>
        </w:rPr>
      </w:pPr>
      <w:r w:rsidRPr="00A859A1">
        <w:rPr>
          <w:rFonts w:cs="Arial"/>
          <w:color w:val="000000" w:themeColor="text1"/>
          <w:lang w:val="ru-RU"/>
        </w:rPr>
        <w:t xml:space="preserve">Понуда мора да важи најмање </w:t>
      </w:r>
      <w:r w:rsidR="00A859A1" w:rsidRPr="00A859A1">
        <w:rPr>
          <w:rFonts w:cs="Arial"/>
          <w:color w:val="000000" w:themeColor="text1"/>
          <w:lang w:val="sr-Cyrl-RS"/>
        </w:rPr>
        <w:t>60</w:t>
      </w:r>
      <w:r w:rsidR="00A859A1">
        <w:rPr>
          <w:rFonts w:cs="Arial"/>
          <w:color w:val="000000" w:themeColor="text1"/>
          <w:lang w:val="sr-Cyrl-RS"/>
        </w:rPr>
        <w:t xml:space="preserve"> </w:t>
      </w:r>
      <w:r w:rsidRPr="00A859A1">
        <w:rPr>
          <w:rFonts w:cs="Arial"/>
          <w:color w:val="000000" w:themeColor="text1"/>
          <w:lang w:val="ru-RU"/>
        </w:rPr>
        <w:t>(словима:</w:t>
      </w:r>
      <w:r w:rsidR="00A859A1" w:rsidRPr="00A859A1">
        <w:rPr>
          <w:rFonts w:cs="Arial"/>
          <w:color w:val="000000" w:themeColor="text1"/>
          <w:lang w:val="sr-Cyrl-RS"/>
        </w:rPr>
        <w:t>шездесет дана</w:t>
      </w:r>
      <w:r w:rsidR="001849B6" w:rsidRPr="00A859A1">
        <w:rPr>
          <w:rFonts w:cs="Arial"/>
          <w:color w:val="000000" w:themeColor="text1"/>
        </w:rPr>
        <w:t>,</w:t>
      </w:r>
      <w:r w:rsidRPr="00A859A1">
        <w:rPr>
          <w:rFonts w:cs="Arial"/>
          <w:color w:val="000000" w:themeColor="text1"/>
          <w:lang w:val="ru-RU"/>
        </w:rPr>
        <w:t>) дана од дана отварања</w:t>
      </w:r>
      <w:r w:rsidRPr="00F10346">
        <w:rPr>
          <w:rFonts w:cs="Arial"/>
          <w:lang w:val="ru-RU"/>
        </w:rPr>
        <w:t xml:space="preserve"> понуда. </w:t>
      </w:r>
    </w:p>
    <w:p w:rsidR="008D2B23" w:rsidRPr="00F10346" w:rsidRDefault="008D2B23" w:rsidP="008D2B23">
      <w:pPr>
        <w:spacing w:before="0"/>
        <w:rPr>
          <w:rFonts w:cs="Arial"/>
        </w:rPr>
      </w:pPr>
      <w:proofErr w:type="gramStart"/>
      <w:r w:rsidRPr="00F10346">
        <w:rPr>
          <w:rFonts w:cs="Arial"/>
        </w:rPr>
        <w:t>У случају да понуђач наведе краћи рок важења понуде, понуда ће бити одбијена, као неприхватљива.</w:t>
      </w:r>
      <w:proofErr w:type="gramEnd"/>
      <w:r w:rsidRPr="00F10346">
        <w:rPr>
          <w:rFonts w:cs="Arial"/>
        </w:rPr>
        <w:t xml:space="preserve"> </w:t>
      </w:r>
    </w:p>
    <w:p w:rsidR="005A3029" w:rsidRPr="00F10346" w:rsidRDefault="005A3029" w:rsidP="008D2B23">
      <w:pPr>
        <w:spacing w:before="0"/>
        <w:rPr>
          <w:rFonts w:cs="Arial"/>
        </w:rPr>
      </w:pPr>
    </w:p>
    <w:p w:rsidR="008D2B23" w:rsidRPr="006324C2" w:rsidRDefault="008D2B23" w:rsidP="006C6FDF">
      <w:pPr>
        <w:pStyle w:val="KDPodnaslov2"/>
        <w:numPr>
          <w:ilvl w:val="1"/>
          <w:numId w:val="33"/>
        </w:numPr>
        <w:spacing w:before="0"/>
        <w:jc w:val="both"/>
        <w:rPr>
          <w:rFonts w:cs="Arial"/>
          <w:color w:val="000000" w:themeColor="text1"/>
        </w:rPr>
      </w:pPr>
      <w:bookmarkStart w:id="237" w:name="_Toc441651593"/>
      <w:bookmarkStart w:id="238" w:name="_Toc442559904"/>
      <w:r w:rsidRPr="006324C2">
        <w:rPr>
          <w:rFonts w:cs="Arial"/>
          <w:color w:val="000000" w:themeColor="text1"/>
        </w:rPr>
        <w:lastRenderedPageBreak/>
        <w:t>Средства финансијског обезбеђења</w:t>
      </w:r>
      <w:bookmarkEnd w:id="237"/>
      <w:bookmarkEnd w:id="238"/>
    </w:p>
    <w:p w:rsidR="00541E19" w:rsidRPr="000723F2" w:rsidRDefault="00541E19" w:rsidP="00541E19">
      <w:pPr>
        <w:rPr>
          <w:rFonts w:eastAsia="TimesNewRomanPSMT" w:cs="Arial"/>
          <w:bCs/>
          <w:iCs/>
          <w:color w:val="000000" w:themeColor="text1"/>
        </w:rPr>
      </w:pPr>
      <w:proofErr w:type="gramStart"/>
      <w:r w:rsidRPr="000723F2">
        <w:rPr>
          <w:rFonts w:eastAsia="TimesNewRomanPSMT" w:cs="Arial"/>
          <w:bCs/>
          <w:iCs/>
          <w:color w:val="000000" w:themeColor="text1"/>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1A72BF" w:rsidRPr="000723F2" w:rsidRDefault="001A72BF" w:rsidP="00541E19">
      <w:pPr>
        <w:rPr>
          <w:rFonts w:eastAsia="TimesNewRomanPSMT" w:cs="Arial"/>
          <w:bCs/>
          <w:iCs/>
          <w:color w:val="000000" w:themeColor="text1"/>
        </w:rPr>
      </w:pPr>
      <w:proofErr w:type="gramStart"/>
      <w:r w:rsidRPr="000723F2">
        <w:rPr>
          <w:rFonts w:eastAsia="TimesNewRomanPSMT" w:cs="Arial"/>
          <w:bCs/>
          <w:iCs/>
          <w:color w:val="000000" w:themeColor="text1"/>
        </w:rPr>
        <w:t>Члан групе понуђача може бити налогодавац средства финансијског обезбеђења.</w:t>
      </w:r>
      <w:proofErr w:type="gramEnd"/>
    </w:p>
    <w:p w:rsidR="00541E19" w:rsidRPr="000723F2" w:rsidRDefault="001A72BF" w:rsidP="00541E19">
      <w:pPr>
        <w:rPr>
          <w:rFonts w:eastAsia="TimesNewRomanPSMT" w:cs="Arial"/>
          <w:bCs/>
          <w:iCs/>
          <w:color w:val="000000" w:themeColor="text1"/>
        </w:rPr>
      </w:pPr>
      <w:proofErr w:type="gramStart"/>
      <w:r w:rsidRPr="000723F2">
        <w:rPr>
          <w:rFonts w:eastAsia="TimesNewRomanPSMT" w:cs="Arial"/>
          <w:bCs/>
          <w:iCs/>
          <w:color w:val="000000" w:themeColor="text1"/>
        </w:rPr>
        <w:t>Средства финансијског обезбеђења морају да буду у валути у којој је и понуда.</w:t>
      </w:r>
      <w:proofErr w:type="gramEnd"/>
    </w:p>
    <w:p w:rsidR="00541E19" w:rsidRPr="000723F2" w:rsidRDefault="008F18BC" w:rsidP="00541E19">
      <w:pPr>
        <w:rPr>
          <w:rFonts w:eastAsia="TimesNewRomanPSMT" w:cs="Arial"/>
          <w:bCs/>
          <w:iCs/>
          <w:color w:val="000000" w:themeColor="text1"/>
        </w:rPr>
      </w:pPr>
      <w:r w:rsidRPr="000723F2">
        <w:rPr>
          <w:rFonts w:eastAsia="TimesNewRomanPSMT" w:cs="Arial"/>
          <w:bCs/>
          <w:iCs/>
          <w:color w:val="000000" w:themeColor="text1"/>
        </w:rPr>
        <w:t>Ако се за време трајања у</w:t>
      </w:r>
      <w:r w:rsidR="00541E19" w:rsidRPr="000723F2">
        <w:rPr>
          <w:rFonts w:eastAsia="TimesNewRomanPSMT" w:cs="Arial"/>
          <w:bCs/>
          <w:iCs/>
          <w:color w:val="000000" w:themeColor="text1"/>
        </w:rPr>
        <w:t xml:space="preserve">говора промене рокови за извршење уговорне обавезе, </w:t>
      </w:r>
      <w:proofErr w:type="gramStart"/>
      <w:r w:rsidR="00541E19" w:rsidRPr="000723F2">
        <w:rPr>
          <w:rFonts w:eastAsia="TimesNewRomanPSMT" w:cs="Arial"/>
          <w:bCs/>
          <w:iCs/>
          <w:color w:val="000000" w:themeColor="text1"/>
        </w:rPr>
        <w:t>важност  СФО</w:t>
      </w:r>
      <w:proofErr w:type="gramEnd"/>
      <w:r w:rsidR="00541E19" w:rsidRPr="000723F2">
        <w:rPr>
          <w:rFonts w:eastAsia="TimesNewRomanPSMT" w:cs="Arial"/>
          <w:bCs/>
          <w:iCs/>
          <w:color w:val="000000" w:themeColor="text1"/>
        </w:rPr>
        <w:t xml:space="preserve"> мора се продужити. </w:t>
      </w:r>
    </w:p>
    <w:p w:rsidR="008D2B23" w:rsidRPr="000723F2" w:rsidRDefault="008D2B23" w:rsidP="008D2B23">
      <w:pPr>
        <w:spacing w:before="0"/>
        <w:rPr>
          <w:rFonts w:cs="Arial"/>
          <w:color w:val="000000" w:themeColor="text1"/>
          <w:lang w:val="ru-RU"/>
        </w:rPr>
      </w:pPr>
      <w:r w:rsidRPr="000723F2">
        <w:rPr>
          <w:rFonts w:cs="Arial"/>
          <w:color w:val="000000" w:themeColor="text1"/>
          <w:lang w:val="ru-RU"/>
        </w:rPr>
        <w:t>Понуђач је дужан да достави следећа средства финансијског обезбеђења:</w:t>
      </w:r>
    </w:p>
    <w:p w:rsidR="000723F2" w:rsidRPr="000723F2" w:rsidRDefault="000723F2" w:rsidP="000723F2">
      <w:pPr>
        <w:tabs>
          <w:tab w:val="center" w:pos="4514"/>
        </w:tabs>
        <w:spacing w:before="0"/>
        <w:contextualSpacing/>
        <w:rPr>
          <w:rFonts w:eastAsia="Calibri" w:cs="Arial"/>
          <w:b/>
          <w:u w:val="single"/>
          <w:lang w:val="sr-Cyrl-RS"/>
        </w:rPr>
      </w:pPr>
      <w:r w:rsidRPr="000723F2">
        <w:rPr>
          <w:rFonts w:eastAsia="Calibri" w:cs="Arial"/>
          <w:b/>
          <w:u w:val="single"/>
        </w:rPr>
        <w:t>У понуди:</w:t>
      </w:r>
    </w:p>
    <w:p w:rsidR="000723F2" w:rsidRPr="000723F2" w:rsidRDefault="000723F2" w:rsidP="000723F2">
      <w:pPr>
        <w:tabs>
          <w:tab w:val="left" w:pos="567"/>
          <w:tab w:val="left" w:pos="851"/>
        </w:tabs>
        <w:spacing w:before="0"/>
        <w:outlineLvl w:val="2"/>
        <w:rPr>
          <w:rFonts w:cs="Arial"/>
          <w:b/>
        </w:rPr>
      </w:pPr>
      <w:bookmarkStart w:id="239" w:name="_Toc441651595"/>
      <w:bookmarkStart w:id="240" w:name="_Toc442559906"/>
      <w:r w:rsidRPr="000723F2">
        <w:rPr>
          <w:rFonts w:cs="Arial"/>
          <w:b/>
        </w:rPr>
        <w:t>Меница за озбиљност понуде</w:t>
      </w:r>
      <w:bookmarkEnd w:id="239"/>
      <w:bookmarkEnd w:id="240"/>
    </w:p>
    <w:p w:rsidR="000723F2" w:rsidRPr="000723F2" w:rsidRDefault="000723F2" w:rsidP="000723F2">
      <w:pPr>
        <w:spacing w:before="0"/>
        <w:rPr>
          <w:rFonts w:cs="Arial"/>
        </w:rPr>
      </w:pPr>
      <w:r w:rsidRPr="000723F2">
        <w:rPr>
          <w:rFonts w:cs="Arial"/>
        </w:rPr>
        <w:t>Понуђач је обавезан да уз понуду Наручиоцу достави:</w:t>
      </w:r>
    </w:p>
    <w:p w:rsidR="000723F2" w:rsidRPr="000723F2" w:rsidRDefault="000723F2" w:rsidP="000723F2">
      <w:pPr>
        <w:numPr>
          <w:ilvl w:val="0"/>
          <w:numId w:val="36"/>
        </w:numPr>
        <w:spacing w:before="0" w:line="276" w:lineRule="auto"/>
        <w:contextualSpacing/>
        <w:rPr>
          <w:rFonts w:eastAsia="Calibri" w:cs="Arial"/>
        </w:rPr>
      </w:pPr>
      <w:r w:rsidRPr="000723F2">
        <w:rPr>
          <w:rFonts w:eastAsia="Calibri" w:cs="Arial"/>
        </w:rPr>
        <w:t>бланко сопствену меницу за озбиљност понуде која је:</w:t>
      </w:r>
    </w:p>
    <w:p w:rsidR="000723F2" w:rsidRPr="000723F2" w:rsidRDefault="000723F2" w:rsidP="000723F2">
      <w:pPr>
        <w:numPr>
          <w:ilvl w:val="0"/>
          <w:numId w:val="14"/>
        </w:numPr>
        <w:spacing w:before="0"/>
        <w:ind w:left="1710"/>
        <w:rPr>
          <w:rFonts w:cs="Arial"/>
        </w:rPr>
      </w:pPr>
      <w:r w:rsidRPr="000723F2">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0723F2" w:rsidRPr="000723F2" w:rsidRDefault="000723F2" w:rsidP="000723F2">
      <w:pPr>
        <w:numPr>
          <w:ilvl w:val="0"/>
          <w:numId w:val="14"/>
        </w:numPr>
        <w:spacing w:before="0"/>
        <w:ind w:left="1710"/>
        <w:rPr>
          <w:rFonts w:cs="Arial"/>
        </w:rPr>
      </w:pPr>
      <w:r w:rsidRPr="000723F2">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0723F2">
        <w:rPr>
          <w:rFonts w:cs="Arial"/>
        </w:rPr>
        <w:t>“ бр</w:t>
      </w:r>
      <w:proofErr w:type="gramEnd"/>
      <w:r w:rsidRPr="000723F2">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0723F2" w:rsidRPr="000723F2" w:rsidRDefault="000723F2" w:rsidP="000723F2">
      <w:pPr>
        <w:numPr>
          <w:ilvl w:val="0"/>
          <w:numId w:val="14"/>
        </w:numPr>
        <w:spacing w:before="0"/>
        <w:ind w:left="1710"/>
        <w:rPr>
          <w:rFonts w:cs="Arial"/>
        </w:rPr>
      </w:pPr>
      <w:r w:rsidRPr="000723F2">
        <w:rPr>
          <w:rFonts w:cs="Arial"/>
        </w:rPr>
        <w:t xml:space="preserve">Менично писмо – овлашћење којим понуђач овлашћује наручиоца да може наплатити меницу  на износ од </w:t>
      </w:r>
      <w:r w:rsidRPr="000723F2">
        <w:rPr>
          <w:rFonts w:cs="Arial"/>
          <w:lang w:val="sr-Cyrl-RS"/>
        </w:rPr>
        <w:t>5</w:t>
      </w:r>
      <w:r w:rsidRPr="000723F2">
        <w:rPr>
          <w:rFonts w:cs="Arial"/>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0723F2" w:rsidRPr="000723F2" w:rsidRDefault="000723F2" w:rsidP="000723F2">
      <w:pPr>
        <w:numPr>
          <w:ilvl w:val="0"/>
          <w:numId w:val="14"/>
        </w:numPr>
        <w:spacing w:before="0"/>
        <w:ind w:left="1710"/>
        <w:rPr>
          <w:rFonts w:cs="Arial"/>
        </w:rPr>
      </w:pPr>
      <w:r w:rsidRPr="000723F2">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0723F2" w:rsidRPr="000723F2" w:rsidRDefault="000723F2" w:rsidP="000723F2">
      <w:pPr>
        <w:numPr>
          <w:ilvl w:val="0"/>
          <w:numId w:val="36"/>
        </w:numPr>
        <w:spacing w:before="0" w:line="276" w:lineRule="auto"/>
        <w:contextualSpacing/>
        <w:rPr>
          <w:rFonts w:eastAsia="Calibri" w:cs="Arial"/>
        </w:rPr>
      </w:pPr>
      <w:r w:rsidRPr="000723F2">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723F2" w:rsidRPr="000723F2" w:rsidRDefault="000723F2" w:rsidP="000723F2">
      <w:pPr>
        <w:numPr>
          <w:ilvl w:val="0"/>
          <w:numId w:val="36"/>
        </w:numPr>
        <w:spacing w:before="0" w:line="276" w:lineRule="auto"/>
        <w:contextualSpacing/>
        <w:rPr>
          <w:rFonts w:eastAsia="Calibri" w:cs="Arial"/>
        </w:rPr>
      </w:pPr>
      <w:proofErr w:type="gramStart"/>
      <w:r w:rsidRPr="000723F2">
        <w:rPr>
          <w:rFonts w:eastAsia="Calibri" w:cs="Arial"/>
        </w:rPr>
        <w:t>фотокопију</w:t>
      </w:r>
      <w:proofErr w:type="gramEnd"/>
      <w:r w:rsidRPr="000723F2">
        <w:rPr>
          <w:rFonts w:eastAsia="Calibri" w:cs="Arial"/>
        </w:rPr>
        <w:t xml:space="preserve"> ОП обрасца.</w:t>
      </w:r>
    </w:p>
    <w:p w:rsidR="000723F2" w:rsidRPr="000723F2" w:rsidRDefault="000723F2" w:rsidP="000723F2">
      <w:pPr>
        <w:numPr>
          <w:ilvl w:val="0"/>
          <w:numId w:val="36"/>
        </w:numPr>
        <w:spacing w:before="0" w:line="276" w:lineRule="auto"/>
        <w:contextualSpacing/>
        <w:rPr>
          <w:rFonts w:eastAsia="Calibri" w:cs="Arial"/>
        </w:rPr>
      </w:pPr>
      <w:r w:rsidRPr="000723F2">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723F2" w:rsidRPr="000723F2" w:rsidRDefault="000723F2" w:rsidP="000723F2">
      <w:pPr>
        <w:spacing w:before="0"/>
        <w:rPr>
          <w:rFonts w:cs="Arial"/>
        </w:rPr>
      </w:pPr>
      <w:r w:rsidRPr="000723F2">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0723F2" w:rsidRPr="000723F2" w:rsidRDefault="000723F2" w:rsidP="000723F2">
      <w:pPr>
        <w:spacing w:before="0"/>
        <w:rPr>
          <w:rFonts w:cs="Arial"/>
        </w:rPr>
      </w:pPr>
      <w:proofErr w:type="gramStart"/>
      <w:r w:rsidRPr="000723F2">
        <w:rPr>
          <w:rFonts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0723F2" w:rsidRPr="000723F2" w:rsidRDefault="000723F2" w:rsidP="000723F2">
      <w:pPr>
        <w:spacing w:before="0"/>
        <w:rPr>
          <w:rFonts w:cs="Arial"/>
        </w:rPr>
      </w:pPr>
      <w:proofErr w:type="gramStart"/>
      <w:r w:rsidRPr="000723F2">
        <w:rPr>
          <w:rFonts w:cs="Arial"/>
        </w:rPr>
        <w:lastRenderedPageBreak/>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0723F2" w:rsidRPr="000723F2" w:rsidRDefault="000723F2" w:rsidP="000723F2">
      <w:pPr>
        <w:spacing w:before="0"/>
        <w:rPr>
          <w:rFonts w:cs="Arial"/>
        </w:rPr>
      </w:pPr>
      <w:proofErr w:type="gramStart"/>
      <w:r w:rsidRPr="000723F2">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0723F2" w:rsidRPr="000723F2" w:rsidRDefault="000723F2" w:rsidP="000723F2">
      <w:pPr>
        <w:spacing w:before="0"/>
        <w:rPr>
          <w:rFonts w:cs="Arial"/>
        </w:rPr>
      </w:pPr>
    </w:p>
    <w:p w:rsidR="000723F2" w:rsidRPr="000723F2" w:rsidRDefault="000723F2" w:rsidP="000723F2">
      <w:pPr>
        <w:spacing w:before="0"/>
        <w:contextualSpacing/>
        <w:rPr>
          <w:rFonts w:eastAsia="Calibri" w:cs="Arial"/>
          <w:b/>
          <w:u w:val="single"/>
          <w:lang w:val="sr-Cyrl-RS"/>
        </w:rPr>
      </w:pPr>
      <w:r w:rsidRPr="000723F2">
        <w:rPr>
          <w:rFonts w:eastAsia="Calibri" w:cs="Arial"/>
          <w:b/>
          <w:u w:val="single"/>
        </w:rPr>
        <w:t>У року од 10 дана од закључења Уговора</w:t>
      </w:r>
    </w:p>
    <w:p w:rsidR="000723F2" w:rsidRPr="000723F2" w:rsidRDefault="000723F2" w:rsidP="000723F2">
      <w:pPr>
        <w:spacing w:before="0"/>
        <w:rPr>
          <w:rFonts w:cs="Arial"/>
          <w:b/>
        </w:rPr>
      </w:pPr>
      <w:r w:rsidRPr="000723F2">
        <w:rPr>
          <w:rFonts w:cs="Arial"/>
          <w:b/>
        </w:rPr>
        <w:t>Меницу као гаранцију за добро извршење посла</w:t>
      </w:r>
    </w:p>
    <w:p w:rsidR="000723F2" w:rsidRPr="000723F2" w:rsidRDefault="000723F2" w:rsidP="000723F2">
      <w:pPr>
        <w:spacing w:before="0"/>
        <w:rPr>
          <w:rFonts w:cs="Arial"/>
        </w:rPr>
      </w:pPr>
      <w:r w:rsidRPr="000723F2">
        <w:rPr>
          <w:rFonts w:cs="Arial"/>
        </w:rPr>
        <w:t>Изабрани Понуђач је обавезан да Наручиоцу достави:</w:t>
      </w:r>
    </w:p>
    <w:p w:rsidR="000723F2" w:rsidRPr="000723F2" w:rsidRDefault="000723F2" w:rsidP="000723F2">
      <w:pPr>
        <w:numPr>
          <w:ilvl w:val="0"/>
          <w:numId w:val="37"/>
        </w:numPr>
        <w:spacing w:before="0" w:line="276" w:lineRule="auto"/>
        <w:contextualSpacing/>
        <w:rPr>
          <w:rFonts w:eastAsia="Calibri" w:cs="Arial"/>
        </w:rPr>
      </w:pPr>
      <w:r w:rsidRPr="000723F2">
        <w:rPr>
          <w:rFonts w:eastAsia="Calibri"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0723F2" w:rsidRPr="000723F2" w:rsidRDefault="000723F2" w:rsidP="000723F2">
      <w:pPr>
        <w:numPr>
          <w:ilvl w:val="0"/>
          <w:numId w:val="37"/>
        </w:numPr>
        <w:spacing w:before="0" w:line="276" w:lineRule="auto"/>
        <w:contextualSpacing/>
        <w:rPr>
          <w:rFonts w:eastAsia="Calibri" w:cs="Arial"/>
        </w:rPr>
      </w:pPr>
      <w:r w:rsidRPr="000723F2">
        <w:rPr>
          <w:rFonts w:eastAsia="Calibri" w:cs="Arial"/>
        </w:rPr>
        <w:t xml:space="preserve">Менично писмо – овлашћење којим понуђач овлашћује наручиоца да може наплатити меницу  на износ од </w:t>
      </w:r>
      <w:r w:rsidRPr="000723F2">
        <w:rPr>
          <w:rFonts w:eastAsia="Calibri" w:cs="Arial"/>
          <w:lang w:val="sr-Cyrl-RS"/>
        </w:rPr>
        <w:t>10</w:t>
      </w:r>
      <w:r w:rsidRPr="000723F2">
        <w:rPr>
          <w:rFonts w:eastAsia="Calibri" w:cs="Arial"/>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r w:rsidRPr="000723F2">
        <w:rPr>
          <w:rFonts w:ascii="Calibri" w:eastAsia="Calibri" w:hAnsi="Calibri" w:cs="Arial"/>
        </w:rPr>
        <w:t xml:space="preserve"> </w:t>
      </w:r>
    </w:p>
    <w:p w:rsidR="000723F2" w:rsidRPr="000723F2" w:rsidRDefault="000723F2" w:rsidP="000723F2">
      <w:pPr>
        <w:numPr>
          <w:ilvl w:val="0"/>
          <w:numId w:val="37"/>
        </w:numPr>
        <w:spacing w:before="0" w:line="276" w:lineRule="auto"/>
        <w:contextualSpacing/>
        <w:rPr>
          <w:rFonts w:eastAsia="Calibri" w:cs="Arial"/>
        </w:rPr>
      </w:pPr>
      <w:r w:rsidRPr="000723F2">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723F2" w:rsidRPr="000723F2" w:rsidRDefault="000723F2" w:rsidP="000723F2">
      <w:pPr>
        <w:numPr>
          <w:ilvl w:val="0"/>
          <w:numId w:val="37"/>
        </w:numPr>
        <w:spacing w:before="0" w:line="276" w:lineRule="auto"/>
        <w:contextualSpacing/>
        <w:rPr>
          <w:rFonts w:eastAsia="Calibri" w:cs="Arial"/>
        </w:rPr>
      </w:pPr>
      <w:proofErr w:type="gramStart"/>
      <w:r w:rsidRPr="000723F2">
        <w:rPr>
          <w:rFonts w:eastAsia="Calibri" w:cs="Arial"/>
        </w:rPr>
        <w:t>фотокопију</w:t>
      </w:r>
      <w:proofErr w:type="gramEnd"/>
      <w:r w:rsidRPr="000723F2">
        <w:rPr>
          <w:rFonts w:eastAsia="Calibri" w:cs="Arial"/>
        </w:rPr>
        <w:t xml:space="preserve"> ОП обрасца.</w:t>
      </w:r>
    </w:p>
    <w:p w:rsidR="000723F2" w:rsidRPr="000723F2" w:rsidRDefault="000723F2" w:rsidP="000723F2">
      <w:pPr>
        <w:numPr>
          <w:ilvl w:val="0"/>
          <w:numId w:val="37"/>
        </w:numPr>
        <w:spacing w:before="0" w:line="276" w:lineRule="auto"/>
        <w:contextualSpacing/>
        <w:rPr>
          <w:rFonts w:eastAsia="Calibri" w:cs="Arial"/>
        </w:rPr>
      </w:pPr>
      <w:r w:rsidRPr="000723F2">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723F2" w:rsidRPr="000723F2" w:rsidRDefault="000723F2" w:rsidP="000723F2">
      <w:pPr>
        <w:spacing w:before="0"/>
        <w:rPr>
          <w:rFonts w:cs="Arial"/>
        </w:rPr>
      </w:pPr>
      <w:proofErr w:type="gramStart"/>
      <w:r w:rsidRPr="000723F2">
        <w:rPr>
          <w:rFonts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0723F2">
        <w:rPr>
          <w:rFonts w:cs="Arial"/>
        </w:rPr>
        <w:t xml:space="preserve"> </w:t>
      </w:r>
    </w:p>
    <w:p w:rsidR="000723F2" w:rsidRPr="000723F2" w:rsidRDefault="000723F2" w:rsidP="000723F2">
      <w:pPr>
        <w:spacing w:before="0"/>
        <w:ind w:left="851"/>
        <w:rPr>
          <w:rFonts w:cs="Arial"/>
        </w:rPr>
      </w:pPr>
    </w:p>
    <w:p w:rsidR="000723F2" w:rsidRPr="000723F2" w:rsidRDefault="000723F2" w:rsidP="000723F2">
      <w:pPr>
        <w:spacing w:before="0"/>
        <w:contextualSpacing/>
        <w:rPr>
          <w:rFonts w:eastAsia="Calibri" w:cs="Arial"/>
          <w:b/>
          <w:u w:val="single"/>
          <w:lang w:val="sr-Cyrl-RS"/>
        </w:rPr>
      </w:pPr>
      <w:r w:rsidRPr="000723F2">
        <w:rPr>
          <w:rFonts w:eastAsia="Calibri" w:cs="Arial"/>
          <w:b/>
          <w:u w:val="single"/>
        </w:rPr>
        <w:t xml:space="preserve">  По потписивању записника о примопредаји предмета Уговора</w:t>
      </w:r>
    </w:p>
    <w:p w:rsidR="000723F2" w:rsidRPr="000723F2" w:rsidRDefault="000723F2" w:rsidP="000723F2">
      <w:pPr>
        <w:tabs>
          <w:tab w:val="left" w:pos="567"/>
          <w:tab w:val="left" w:pos="851"/>
        </w:tabs>
        <w:spacing w:before="0"/>
        <w:outlineLvl w:val="2"/>
        <w:rPr>
          <w:rFonts w:eastAsia="TimesNewRomanPSMT" w:cs="Arial"/>
          <w:b/>
          <w:bCs/>
          <w:iCs/>
        </w:rPr>
      </w:pPr>
      <w:bookmarkStart w:id="241" w:name="_Toc441651601"/>
      <w:bookmarkStart w:id="242" w:name="_Toc442559912"/>
      <w:r w:rsidRPr="000723F2">
        <w:rPr>
          <w:rFonts w:eastAsia="TimesNewRomanPSMT" w:cs="Arial"/>
          <w:b/>
          <w:bCs/>
          <w:iCs/>
        </w:rPr>
        <w:t xml:space="preserve">Меница као гаранција </w:t>
      </w:r>
      <w:proofErr w:type="gramStart"/>
      <w:r w:rsidRPr="000723F2">
        <w:rPr>
          <w:rFonts w:eastAsia="TimesNewRomanPSMT" w:cs="Arial"/>
          <w:b/>
          <w:bCs/>
          <w:iCs/>
        </w:rPr>
        <w:t>за  отклањање</w:t>
      </w:r>
      <w:proofErr w:type="gramEnd"/>
      <w:r w:rsidRPr="000723F2">
        <w:rPr>
          <w:rFonts w:eastAsia="TimesNewRomanPSMT" w:cs="Arial"/>
          <w:b/>
          <w:bCs/>
          <w:iCs/>
        </w:rPr>
        <w:t xml:space="preserve"> грешака у гарантном року</w:t>
      </w:r>
      <w:bookmarkEnd w:id="241"/>
      <w:bookmarkEnd w:id="242"/>
    </w:p>
    <w:p w:rsidR="000723F2" w:rsidRPr="000723F2" w:rsidRDefault="000723F2" w:rsidP="000723F2">
      <w:pPr>
        <w:spacing w:before="0"/>
        <w:rPr>
          <w:rFonts w:cs="Arial"/>
        </w:rPr>
      </w:pPr>
      <w:r w:rsidRPr="000723F2">
        <w:rPr>
          <w:rFonts w:cs="Arial"/>
        </w:rPr>
        <w:t>Понуђач је обавезан да Наручиоцу у тренутку примопредаје предмета уговора / последње транше или најкасније 5 дана пре истека средства финансијског обезбеђења за добро извршење посла</w:t>
      </w:r>
      <w:proofErr w:type="gramStart"/>
      <w:r w:rsidRPr="000723F2">
        <w:rPr>
          <w:rFonts w:cs="Arial"/>
        </w:rPr>
        <w:t>,достави</w:t>
      </w:r>
      <w:proofErr w:type="gramEnd"/>
      <w:r w:rsidRPr="000723F2">
        <w:rPr>
          <w:rFonts w:cs="Arial"/>
        </w:rPr>
        <w:t>:</w:t>
      </w:r>
    </w:p>
    <w:p w:rsidR="000723F2" w:rsidRPr="000723F2" w:rsidRDefault="000723F2" w:rsidP="000723F2">
      <w:pPr>
        <w:numPr>
          <w:ilvl w:val="0"/>
          <w:numId w:val="38"/>
        </w:numPr>
        <w:spacing w:before="0" w:line="276" w:lineRule="auto"/>
        <w:contextualSpacing/>
        <w:rPr>
          <w:rFonts w:eastAsia="Calibri" w:cs="Arial"/>
        </w:rPr>
      </w:pPr>
      <w:r w:rsidRPr="000723F2">
        <w:rPr>
          <w:rFonts w:eastAsia="Calibri"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0723F2" w:rsidRPr="000723F2" w:rsidRDefault="000723F2" w:rsidP="000723F2">
      <w:pPr>
        <w:numPr>
          <w:ilvl w:val="0"/>
          <w:numId w:val="38"/>
        </w:numPr>
        <w:spacing w:before="0" w:line="276" w:lineRule="auto"/>
        <w:contextualSpacing/>
        <w:rPr>
          <w:rFonts w:eastAsia="Calibri" w:cs="Arial"/>
        </w:rPr>
      </w:pPr>
      <w:r w:rsidRPr="000723F2">
        <w:rPr>
          <w:rFonts w:eastAsia="Calibri"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0723F2" w:rsidRPr="000723F2" w:rsidRDefault="000723F2" w:rsidP="000723F2">
      <w:pPr>
        <w:numPr>
          <w:ilvl w:val="0"/>
          <w:numId w:val="38"/>
        </w:numPr>
        <w:spacing w:before="0" w:line="276" w:lineRule="auto"/>
        <w:contextualSpacing/>
        <w:rPr>
          <w:rFonts w:eastAsia="Calibri" w:cs="Arial"/>
        </w:rPr>
      </w:pPr>
      <w:r w:rsidRPr="000723F2">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723F2" w:rsidRPr="000723F2" w:rsidRDefault="000723F2" w:rsidP="000723F2">
      <w:pPr>
        <w:numPr>
          <w:ilvl w:val="0"/>
          <w:numId w:val="38"/>
        </w:numPr>
        <w:spacing w:before="0" w:line="276" w:lineRule="auto"/>
        <w:contextualSpacing/>
        <w:rPr>
          <w:rFonts w:eastAsia="Calibri" w:cs="Arial"/>
        </w:rPr>
      </w:pPr>
      <w:proofErr w:type="gramStart"/>
      <w:r w:rsidRPr="000723F2">
        <w:rPr>
          <w:rFonts w:eastAsia="Calibri" w:cs="Arial"/>
        </w:rPr>
        <w:t>фотокопију</w:t>
      </w:r>
      <w:proofErr w:type="gramEnd"/>
      <w:r w:rsidRPr="000723F2">
        <w:rPr>
          <w:rFonts w:eastAsia="Calibri" w:cs="Arial"/>
        </w:rPr>
        <w:t xml:space="preserve"> ОП обрасца.</w:t>
      </w:r>
    </w:p>
    <w:p w:rsidR="000723F2" w:rsidRPr="000723F2" w:rsidRDefault="000723F2" w:rsidP="000723F2">
      <w:pPr>
        <w:numPr>
          <w:ilvl w:val="0"/>
          <w:numId w:val="38"/>
        </w:numPr>
        <w:spacing w:before="0" w:line="276" w:lineRule="auto"/>
        <w:contextualSpacing/>
        <w:rPr>
          <w:rFonts w:eastAsia="Calibri" w:cs="Arial"/>
        </w:rPr>
      </w:pPr>
      <w:r w:rsidRPr="000723F2">
        <w:rPr>
          <w:rFonts w:eastAsia="Calibri" w:cs="Arial"/>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723F2" w:rsidRPr="000723F2" w:rsidRDefault="000723F2" w:rsidP="000723F2">
      <w:pPr>
        <w:spacing w:before="0"/>
        <w:rPr>
          <w:rFonts w:cs="Arial"/>
        </w:rPr>
      </w:pPr>
      <w:proofErr w:type="gramStart"/>
      <w:r w:rsidRPr="000723F2">
        <w:rPr>
          <w:rFonts w:cs="Arial"/>
        </w:rPr>
        <w:t>Меница може бити наплаћена у случају да изабрани понуђач не отклони недостатке у гарантном року.</w:t>
      </w:r>
      <w:proofErr w:type="gramEnd"/>
      <w:r w:rsidRPr="000723F2">
        <w:rPr>
          <w:rFonts w:cs="Arial"/>
        </w:rPr>
        <w:t xml:space="preserve"> </w:t>
      </w:r>
    </w:p>
    <w:p w:rsidR="000723F2" w:rsidRPr="000723F2" w:rsidRDefault="000723F2" w:rsidP="000723F2">
      <w:pPr>
        <w:tabs>
          <w:tab w:val="left" w:pos="567"/>
        </w:tabs>
        <w:spacing w:before="0"/>
      </w:pPr>
      <w:r w:rsidRPr="000723F2">
        <w:t xml:space="preserve">Уколико се средство финансијског обезбеђења не достави у уговореном року, Купац има </w:t>
      </w:r>
      <w:proofErr w:type="gramStart"/>
      <w:r w:rsidRPr="000723F2">
        <w:t>право  да</w:t>
      </w:r>
      <w:proofErr w:type="gramEnd"/>
      <w:r w:rsidRPr="000723F2">
        <w:t xml:space="preserve"> наплати средство финанасијског обезбеђења за добро извршење посла.</w:t>
      </w:r>
    </w:p>
    <w:p w:rsidR="000723F2" w:rsidRPr="000723F2" w:rsidRDefault="000723F2" w:rsidP="000723F2">
      <w:pPr>
        <w:tabs>
          <w:tab w:val="left" w:pos="567"/>
          <w:tab w:val="left" w:pos="851"/>
        </w:tabs>
        <w:spacing w:before="0"/>
        <w:ind w:left="851"/>
        <w:outlineLvl w:val="2"/>
        <w:rPr>
          <w:rFonts w:eastAsia="TimesNewRomanPSMT" w:cs="Arial"/>
          <w:b/>
          <w:bCs/>
          <w:iCs/>
        </w:rPr>
      </w:pPr>
    </w:p>
    <w:p w:rsidR="000723F2" w:rsidRPr="000723F2" w:rsidRDefault="000723F2" w:rsidP="000723F2">
      <w:pPr>
        <w:tabs>
          <w:tab w:val="left" w:pos="567"/>
          <w:tab w:val="left" w:pos="851"/>
        </w:tabs>
        <w:spacing w:before="0"/>
        <w:ind w:left="851"/>
        <w:outlineLvl w:val="2"/>
        <w:rPr>
          <w:rFonts w:eastAsia="TimesNewRomanPSMT" w:cs="Arial"/>
          <w:b/>
          <w:bCs/>
          <w:iCs/>
        </w:rPr>
      </w:pPr>
      <w:r w:rsidRPr="000723F2">
        <w:rPr>
          <w:rFonts w:eastAsia="TimesNewRomanPSMT" w:cs="Arial"/>
          <w:b/>
          <w:bCs/>
          <w:iCs/>
        </w:rPr>
        <w:t>Достављање средстава финансијског обезбеђења</w:t>
      </w:r>
    </w:p>
    <w:p w:rsidR="000723F2" w:rsidRPr="000723F2" w:rsidRDefault="000723F2" w:rsidP="000723F2">
      <w:pPr>
        <w:tabs>
          <w:tab w:val="left" w:pos="567"/>
          <w:tab w:val="left" w:pos="709"/>
        </w:tabs>
        <w:spacing w:after="120"/>
        <w:rPr>
          <w:rFonts w:eastAsia="TimesNewRomanPSMT" w:cs="Arial"/>
          <w:bCs/>
        </w:rPr>
      </w:pPr>
      <w:r w:rsidRPr="000723F2">
        <w:rPr>
          <w:rFonts w:eastAsia="TimesNewRomanPSMT" w:cs="Arial"/>
          <w:bCs/>
        </w:rPr>
        <w:t xml:space="preserve">Средство финансијског обезбеђења </w:t>
      </w:r>
      <w:proofErr w:type="gramStart"/>
      <w:r w:rsidRPr="000723F2">
        <w:rPr>
          <w:rFonts w:eastAsia="TimesNewRomanPSMT" w:cs="Arial"/>
          <w:bCs/>
        </w:rPr>
        <w:t>за  озбиљност</w:t>
      </w:r>
      <w:proofErr w:type="gramEnd"/>
      <w:r w:rsidRPr="000723F2">
        <w:rPr>
          <w:rFonts w:eastAsia="TimesNewRomanPSMT" w:cs="Arial"/>
          <w:bCs/>
        </w:rPr>
        <w:t xml:space="preserve"> понуде доставља се као саставни део понуде и гласи на Јавно предузеће „Електропривреда Србије“ Београд,Улица царице Милице 2. </w:t>
      </w:r>
      <w:proofErr w:type="gramStart"/>
      <w:r w:rsidRPr="000723F2">
        <w:rPr>
          <w:rFonts w:eastAsia="TimesNewRomanPSMT" w:cs="Arial"/>
          <w:bCs/>
        </w:rPr>
        <w:t>,  11000</w:t>
      </w:r>
      <w:proofErr w:type="gramEnd"/>
      <w:r w:rsidRPr="000723F2">
        <w:rPr>
          <w:rFonts w:eastAsia="TimesNewRomanPSMT" w:cs="Arial"/>
          <w:bCs/>
        </w:rPr>
        <w:t xml:space="preserve"> Београд, огранак ТЕНТ, Улица Богољуба Урошевића Црног 44., 11500 Обреновац</w:t>
      </w:r>
    </w:p>
    <w:p w:rsidR="000723F2" w:rsidRPr="000723F2" w:rsidRDefault="000723F2" w:rsidP="000723F2">
      <w:pPr>
        <w:tabs>
          <w:tab w:val="left" w:pos="567"/>
          <w:tab w:val="left" w:pos="709"/>
        </w:tabs>
        <w:spacing w:before="0"/>
        <w:rPr>
          <w:rFonts w:cs="Arial"/>
          <w:b/>
        </w:rPr>
      </w:pPr>
      <w:r w:rsidRPr="000723F2">
        <w:rPr>
          <w:rFonts w:eastAsia="TimesNewRomanPSMT" w:cs="Arial"/>
          <w:bCs/>
        </w:rPr>
        <w:t>Средство финансијског обезбеђења за добро извршење посла  гласи на</w:t>
      </w:r>
      <w:r w:rsidRPr="000723F2">
        <w:rPr>
          <w:rFonts w:eastAsia="TimesNewRomanPSMT" w:cs="Arial"/>
          <w:bCs/>
          <w:color w:val="00B0F0"/>
        </w:rPr>
        <w:t xml:space="preserve"> </w:t>
      </w:r>
      <w:r w:rsidRPr="000723F2">
        <w:rPr>
          <w:rFonts w:eastAsia="TimesNewRomanPSMT" w:cs="Arial"/>
          <w:bCs/>
        </w:rPr>
        <w:t xml:space="preserve">Јавно предузеће „Електропривреда Србије“ Београд,Улица </w:t>
      </w:r>
      <w:r w:rsidRPr="000723F2">
        <w:rPr>
          <w:rFonts w:eastAsia="TimesNewRomanPSMT" w:cs="Arial"/>
          <w:bCs/>
          <w:lang w:val="sr-Cyrl-RS"/>
        </w:rPr>
        <w:t>Ч</w:t>
      </w:r>
      <w:r w:rsidRPr="000723F2">
        <w:rPr>
          <w:rFonts w:eastAsia="TimesNewRomanPSMT" w:cs="Arial"/>
          <w:bCs/>
        </w:rPr>
        <w:t>арице Милице 2., 11000 Београд/</w:t>
      </w:r>
      <w:r w:rsidRPr="000723F2">
        <w:rPr>
          <w:rFonts w:cs="Arial"/>
        </w:rPr>
        <w:t xml:space="preserve"> Огранак ТЕНТ, Богољуба Урошевића Црног бр.44., 11500 Обреновац и доставља се лично на одговарајући безбедан начин или поштом на адресу: </w:t>
      </w:r>
    </w:p>
    <w:p w:rsidR="000723F2" w:rsidRPr="000723F2" w:rsidRDefault="000723F2" w:rsidP="000723F2">
      <w:pPr>
        <w:suppressAutoHyphens/>
        <w:spacing w:before="0" w:line="100" w:lineRule="atLeast"/>
        <w:jc w:val="center"/>
        <w:rPr>
          <w:rFonts w:eastAsia="Arial Unicode MS" w:cs="Arial"/>
          <w:b/>
          <w:kern w:val="2"/>
          <w:highlight w:val="yellow"/>
          <w:lang w:eastAsia="ar-SA"/>
        </w:rPr>
      </w:pPr>
      <w:r w:rsidRPr="000723F2">
        <w:rPr>
          <w:rFonts w:cs="Arial"/>
          <w:b/>
        </w:rPr>
        <w:t xml:space="preserve">Богољуба Урошевића Црног </w:t>
      </w:r>
      <w:proofErr w:type="gramStart"/>
      <w:r w:rsidRPr="000723F2">
        <w:rPr>
          <w:rFonts w:cs="Arial"/>
          <w:b/>
        </w:rPr>
        <w:t>бр.44.,</w:t>
      </w:r>
      <w:proofErr w:type="gramEnd"/>
      <w:r w:rsidRPr="000723F2">
        <w:rPr>
          <w:rFonts w:cs="Arial"/>
          <w:b/>
        </w:rPr>
        <w:t xml:space="preserve"> 11500 Обреновац</w:t>
      </w:r>
    </w:p>
    <w:p w:rsidR="000723F2" w:rsidRPr="000723F2" w:rsidRDefault="000723F2" w:rsidP="000723F2">
      <w:pPr>
        <w:tabs>
          <w:tab w:val="left" w:pos="1134"/>
        </w:tabs>
        <w:spacing w:before="0"/>
        <w:jc w:val="center"/>
        <w:rPr>
          <w:rFonts w:cs="Arial"/>
          <w:b/>
        </w:rPr>
      </w:pPr>
      <w:proofErr w:type="gramStart"/>
      <w:r w:rsidRPr="000723F2">
        <w:rPr>
          <w:rFonts w:cs="Arial"/>
        </w:rPr>
        <w:t>са</w:t>
      </w:r>
      <w:proofErr w:type="gramEnd"/>
      <w:r w:rsidRPr="000723F2">
        <w:rPr>
          <w:rFonts w:cs="Arial"/>
        </w:rPr>
        <w:t xml:space="preserve"> назнаком:</w:t>
      </w:r>
      <w:r w:rsidRPr="000723F2">
        <w:rPr>
          <w:rFonts w:cs="Arial"/>
          <w:b/>
        </w:rPr>
        <w:t xml:space="preserve"> Средство финансијског обезбеђења за ЈН бр.</w:t>
      </w:r>
      <w:r w:rsidRPr="000723F2">
        <w:t xml:space="preserve"> </w:t>
      </w:r>
      <w:r w:rsidRPr="000723F2">
        <w:rPr>
          <w:rFonts w:cs="Arial"/>
          <w:b/>
        </w:rPr>
        <w:t>3000/0266/2016 (310/2016)</w:t>
      </w:r>
    </w:p>
    <w:p w:rsidR="000723F2" w:rsidRPr="000723F2" w:rsidRDefault="000723F2" w:rsidP="000723F2">
      <w:pPr>
        <w:tabs>
          <w:tab w:val="left" w:pos="567"/>
          <w:tab w:val="left" w:pos="709"/>
        </w:tabs>
        <w:spacing w:before="0"/>
        <w:rPr>
          <w:rFonts w:cs="Arial"/>
          <w:b/>
        </w:rPr>
      </w:pPr>
      <w:r w:rsidRPr="000723F2">
        <w:rPr>
          <w:rFonts w:eastAsia="TimesNewRomanPSMT" w:cs="Arial"/>
          <w:bCs/>
        </w:rPr>
        <w:t>Средство финансијског обезбеђења за отклањање недостатака у гарантном року  гласи на Јавно предузеће „Електропривреда Србије“ Београд,Улица царице Милице 2., 11000 Београд/</w:t>
      </w:r>
      <w:r w:rsidRPr="000723F2">
        <w:rPr>
          <w:rFonts w:cs="Arial"/>
        </w:rPr>
        <w:t xml:space="preserve"> Огранак ТЕНТ, Богољуба Урошевића Црног бр.44., 11500 Обреновац и доставља се приликом примопредаје предмета уговора лично на одговарајући безбедан начин или поштом на адресу корисника уговора:</w:t>
      </w:r>
    </w:p>
    <w:p w:rsidR="000723F2" w:rsidRPr="000723F2" w:rsidRDefault="000723F2" w:rsidP="000723F2">
      <w:pPr>
        <w:suppressAutoHyphens/>
        <w:spacing w:before="0" w:line="100" w:lineRule="atLeast"/>
        <w:jc w:val="center"/>
        <w:rPr>
          <w:rFonts w:cs="Arial"/>
          <w:b/>
        </w:rPr>
      </w:pPr>
      <w:r w:rsidRPr="000723F2">
        <w:rPr>
          <w:rFonts w:cs="Arial"/>
          <w:b/>
        </w:rPr>
        <w:t>Огранак ТЕНТ</w:t>
      </w:r>
    </w:p>
    <w:p w:rsidR="000723F2" w:rsidRPr="000723F2" w:rsidRDefault="000723F2" w:rsidP="000723F2">
      <w:pPr>
        <w:suppressAutoHyphens/>
        <w:spacing w:before="0" w:line="100" w:lineRule="atLeast"/>
        <w:jc w:val="center"/>
        <w:rPr>
          <w:rFonts w:cs="Arial"/>
          <w:b/>
          <w:lang w:val="sr-Cyrl-RS"/>
        </w:rPr>
      </w:pPr>
      <w:r w:rsidRPr="000723F2">
        <w:rPr>
          <w:rFonts w:cs="Arial"/>
          <w:b/>
        </w:rPr>
        <w:t xml:space="preserve">Огранак ТЕНТ, Богољуба Урошевића Црног </w:t>
      </w:r>
      <w:proofErr w:type="gramStart"/>
      <w:r w:rsidRPr="000723F2">
        <w:rPr>
          <w:rFonts w:cs="Arial"/>
          <w:b/>
        </w:rPr>
        <w:t>бр.44.,</w:t>
      </w:r>
      <w:proofErr w:type="gramEnd"/>
      <w:r w:rsidRPr="000723F2">
        <w:rPr>
          <w:rFonts w:cs="Arial"/>
          <w:b/>
        </w:rPr>
        <w:t xml:space="preserve"> 11500 Обреновац</w:t>
      </w:r>
    </w:p>
    <w:p w:rsidR="000723F2" w:rsidRPr="000723F2" w:rsidRDefault="000723F2" w:rsidP="000723F2">
      <w:pPr>
        <w:tabs>
          <w:tab w:val="left" w:pos="1134"/>
        </w:tabs>
        <w:spacing w:before="0"/>
        <w:jc w:val="center"/>
        <w:rPr>
          <w:b/>
          <w:lang w:val="sr-Cyrl-RS"/>
        </w:rPr>
      </w:pPr>
      <w:proofErr w:type="gramStart"/>
      <w:r w:rsidRPr="000723F2">
        <w:t>са</w:t>
      </w:r>
      <w:proofErr w:type="gramEnd"/>
      <w:r w:rsidRPr="000723F2">
        <w:t xml:space="preserve"> назнаком:</w:t>
      </w:r>
      <w:r w:rsidRPr="000723F2">
        <w:rPr>
          <w:b/>
        </w:rPr>
        <w:t xml:space="preserve"> Средства финансијског обезбеђења за ЈН бр.</w:t>
      </w:r>
      <w:r w:rsidRPr="000723F2">
        <w:t xml:space="preserve"> </w:t>
      </w:r>
      <w:r w:rsidRPr="000723F2">
        <w:rPr>
          <w:b/>
        </w:rPr>
        <w:t>3000/0266/2016 (310/2016)</w:t>
      </w:r>
    </w:p>
    <w:p w:rsidR="000723F2" w:rsidRPr="000723F2" w:rsidRDefault="000723F2" w:rsidP="000723F2">
      <w:pPr>
        <w:tabs>
          <w:tab w:val="left" w:pos="1134"/>
        </w:tabs>
        <w:jc w:val="left"/>
        <w:rPr>
          <w:b/>
          <w:lang w:val="sr-Cyrl-RS"/>
        </w:rPr>
      </w:pPr>
      <w:r w:rsidRPr="000723F2">
        <w:rPr>
          <w:b/>
          <w:lang w:val="sr-Cyrl-RS"/>
        </w:rPr>
        <w:t>Понуђач је одгворан за прописан и безбедан начин доставњања средстава финансијског обезбеђења.</w:t>
      </w:r>
    </w:p>
    <w:p w:rsidR="00F066DE" w:rsidRPr="00F10346" w:rsidRDefault="00F066DE" w:rsidP="008F774C">
      <w:pPr>
        <w:ind w:left="1571"/>
        <w:rPr>
          <w:rFonts w:cs="Arial"/>
          <w:color w:val="00B0F0"/>
        </w:rPr>
      </w:pPr>
    </w:p>
    <w:p w:rsidR="0085348E" w:rsidRPr="00F10346" w:rsidRDefault="0085348E" w:rsidP="006C6FDF">
      <w:pPr>
        <w:pStyle w:val="KDPodnaslov2"/>
        <w:numPr>
          <w:ilvl w:val="1"/>
          <w:numId w:val="33"/>
        </w:numPr>
        <w:spacing w:before="0"/>
        <w:jc w:val="both"/>
        <w:rPr>
          <w:rFonts w:cs="Arial"/>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lastRenderedPageBreak/>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6C6FDF">
      <w:pPr>
        <w:pStyle w:val="KDPodnaslov2"/>
        <w:numPr>
          <w:ilvl w:val="1"/>
          <w:numId w:val="33"/>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417CEF">
        <w:rPr>
          <w:rFonts w:cs="Arial"/>
          <w:lang w:val="ru-RU"/>
        </w:rPr>
        <w:t>еме подношења понуде (Образац 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6C6FDF">
      <w:pPr>
        <w:pStyle w:val="KDPodnaslov2"/>
        <w:numPr>
          <w:ilvl w:val="1"/>
          <w:numId w:val="33"/>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6C6FDF">
      <w:pPr>
        <w:pStyle w:val="KDPodnaslov2"/>
        <w:numPr>
          <w:ilvl w:val="1"/>
          <w:numId w:val="33"/>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6C6FDF">
      <w:pPr>
        <w:pStyle w:val="KDPodnaslov2"/>
        <w:numPr>
          <w:ilvl w:val="1"/>
          <w:numId w:val="33"/>
        </w:numPr>
        <w:spacing w:before="0"/>
        <w:jc w:val="both"/>
        <w:rPr>
          <w:rFonts w:cs="Arial"/>
        </w:rPr>
      </w:pPr>
      <w:bookmarkStart w:id="243" w:name="_Toc441651602"/>
      <w:bookmarkStart w:id="244" w:name="_Toc442559913"/>
      <w:r w:rsidRPr="00F10346">
        <w:rPr>
          <w:rFonts w:cs="Arial"/>
        </w:rPr>
        <w:t>Додатне информације и објашњења</w:t>
      </w:r>
      <w:bookmarkEnd w:id="243"/>
      <w:bookmarkEnd w:id="244"/>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73A8F" w:rsidRPr="00473A8F">
        <w:rPr>
          <w:rFonts w:cs="Arial"/>
          <w:lang w:val="ru-RU"/>
        </w:rPr>
        <w:t>3000/0266/2016 (310/2016)</w:t>
      </w:r>
      <w:r w:rsidR="00473A8F" w:rsidRPr="00F10346">
        <w:rPr>
          <w:rFonts w:cs="Arial"/>
          <w:lang w:val="ru-RU"/>
        </w:rPr>
        <w:t xml:space="preserve"> </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hyperlink r:id="rId170" w:history="1">
        <w:r w:rsidR="00E762BC" w:rsidRPr="00081D37">
          <w:rPr>
            <w:rStyle w:val="Hyperlink"/>
            <w:rFonts w:cs="Arial"/>
          </w:rPr>
          <w:t>gordana.milosevic</w:t>
        </w:r>
        <w:r w:rsidR="00E762BC" w:rsidRPr="00081D37">
          <w:rPr>
            <w:rStyle w:val="Hyperlink"/>
            <w:rFonts w:cs="Arial"/>
            <w:lang w:val="ru-RU"/>
          </w:rPr>
          <w:t>@</w:t>
        </w:r>
      </w:hyperlink>
      <w:r w:rsidR="00E762BC">
        <w:rPr>
          <w:rStyle w:val="Hyperlink"/>
          <w:rFonts w:cs="Arial"/>
        </w:rPr>
        <w:t>eps.rs</w:t>
      </w:r>
      <w:r w:rsidRPr="00F10346">
        <w:rPr>
          <w:rFonts w:cs="Arial"/>
          <w:lang w:val="ru-RU"/>
        </w:rPr>
        <w:t xml:space="preserve">,радним данима (понедељак – петак) у времену </w:t>
      </w:r>
      <w:r w:rsidRPr="00473A8F">
        <w:rPr>
          <w:rFonts w:cs="Arial"/>
          <w:color w:val="000000" w:themeColor="text1"/>
          <w:lang w:val="ru-RU"/>
        </w:rPr>
        <w:t>од 0</w:t>
      </w:r>
      <w:r w:rsidR="0009377A" w:rsidRPr="00473A8F">
        <w:rPr>
          <w:rFonts w:cs="Arial"/>
          <w:color w:val="000000" w:themeColor="text1"/>
          <w:lang w:val="ru-RU"/>
        </w:rPr>
        <w:t>7</w:t>
      </w:r>
      <w:r w:rsidR="00BA493E" w:rsidRPr="00473A8F">
        <w:rPr>
          <w:rFonts w:cs="Arial"/>
          <w:color w:val="000000" w:themeColor="text1"/>
          <w:lang w:val="ru-RU"/>
        </w:rPr>
        <w:t>,00</w:t>
      </w:r>
      <w:r w:rsidRPr="00473A8F">
        <w:rPr>
          <w:rFonts w:cs="Arial"/>
          <w:color w:val="000000" w:themeColor="text1"/>
          <w:lang w:val="ru-RU"/>
        </w:rPr>
        <w:t xml:space="preserve"> до 1</w:t>
      </w:r>
      <w:r w:rsidR="0009377A" w:rsidRPr="00473A8F">
        <w:rPr>
          <w:rFonts w:cs="Arial"/>
          <w:color w:val="000000" w:themeColor="text1"/>
          <w:lang w:val="ru-RU"/>
        </w:rPr>
        <w:t>4</w:t>
      </w:r>
      <w:r w:rsidR="00BA493E" w:rsidRPr="00473A8F">
        <w:rPr>
          <w:rFonts w:cs="Arial"/>
          <w:color w:val="000000" w:themeColor="text1"/>
          <w:lang w:val="ru-RU"/>
        </w:rPr>
        <w:t>,00</w:t>
      </w:r>
      <w:r w:rsidRPr="00F10346">
        <w:rPr>
          <w:rFonts w:cs="Arial"/>
          <w:lang w:val="ru-RU"/>
        </w:rPr>
        <w:t xml:space="preserve"> часова.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w:t>
      </w:r>
      <w:r w:rsidRPr="00F10346">
        <w:rPr>
          <w:rFonts w:cs="Arial"/>
          <w:lang w:val="ru-RU"/>
        </w:rPr>
        <w:lastRenderedPageBreak/>
        <w:t xml:space="preserve">набавки заузела на 3. Општој седници, 14.04.2014. године (објављеним на интернет страници </w:t>
      </w:r>
      <w:hyperlink r:id="rId171"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8D2B23" w:rsidRPr="00F10346" w:rsidRDefault="008D2B23" w:rsidP="006C6FDF">
      <w:pPr>
        <w:pStyle w:val="KDPodnaslov2"/>
        <w:numPr>
          <w:ilvl w:val="1"/>
          <w:numId w:val="33"/>
        </w:numPr>
        <w:spacing w:before="0"/>
        <w:jc w:val="both"/>
        <w:rPr>
          <w:rFonts w:cs="Arial"/>
        </w:rPr>
      </w:pPr>
      <w:bookmarkStart w:id="245" w:name="_Toc441651603"/>
      <w:bookmarkStart w:id="246" w:name="_Toc442559914"/>
      <w:r w:rsidRPr="00F10346">
        <w:rPr>
          <w:rFonts w:cs="Arial"/>
        </w:rPr>
        <w:t>Трошкови понуде</w:t>
      </w:r>
      <w:bookmarkEnd w:id="245"/>
      <w:bookmarkEnd w:id="246"/>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proofErr w:type="gramStart"/>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8D2B23" w:rsidRPr="00F10346" w:rsidRDefault="008D2B23" w:rsidP="008D2B23">
      <w:pPr>
        <w:pStyle w:val="KDParagraf"/>
        <w:spacing w:before="0"/>
        <w:rPr>
          <w:rFonts w:cs="Arial"/>
        </w:rPr>
      </w:pPr>
    </w:p>
    <w:p w:rsidR="00C14152" w:rsidRPr="00F10346" w:rsidRDefault="00C14152" w:rsidP="006C6FDF">
      <w:pPr>
        <w:pStyle w:val="KDPodnaslov2"/>
        <w:numPr>
          <w:ilvl w:val="1"/>
          <w:numId w:val="33"/>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proofErr w:type="gramStart"/>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w:t>
      </w:r>
      <w:proofErr w:type="gramEnd"/>
      <w:r w:rsidR="002479F9" w:rsidRPr="00F10346">
        <w:rPr>
          <w:rFonts w:eastAsia="TimesNewRomanPSMT" w:cs="Arial"/>
        </w:rPr>
        <w:t xml:space="preserve">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8D2B23" w:rsidRPr="00F10346" w:rsidRDefault="008D2B23" w:rsidP="008D2B23">
      <w:pPr>
        <w:spacing w:before="0"/>
        <w:rPr>
          <w:rFonts w:cs="Arial"/>
        </w:rPr>
      </w:pPr>
    </w:p>
    <w:p w:rsidR="00B20A6C" w:rsidRPr="00F10346" w:rsidRDefault="00B20A6C" w:rsidP="006C6FDF">
      <w:pPr>
        <w:pStyle w:val="KDPodnaslov2"/>
        <w:numPr>
          <w:ilvl w:val="1"/>
          <w:numId w:val="33"/>
        </w:numPr>
        <w:spacing w:before="0"/>
        <w:jc w:val="both"/>
        <w:rPr>
          <w:rFonts w:cs="Arial"/>
        </w:rPr>
      </w:pPr>
      <w:bookmarkStart w:id="247" w:name="_Toc442559917"/>
      <w:bookmarkStart w:id="248" w:name="_Toc441651606"/>
      <w:r w:rsidRPr="00F10346">
        <w:rPr>
          <w:rFonts w:cs="Arial"/>
        </w:rPr>
        <w:t>Разлози за одбијање понуде</w:t>
      </w:r>
      <w:bookmarkEnd w:id="247"/>
      <w:bookmarkEnd w:id="248"/>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F10346" w:rsidRDefault="00B20A6C" w:rsidP="00181E4C">
      <w:pPr>
        <w:pStyle w:val="KDNabrajanje"/>
        <w:numPr>
          <w:ilvl w:val="0"/>
          <w:numId w:val="27"/>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F10346" w:rsidRDefault="00B20A6C" w:rsidP="00181E4C">
      <w:pPr>
        <w:pStyle w:val="KDNabrajanje"/>
        <w:numPr>
          <w:ilvl w:val="0"/>
          <w:numId w:val="27"/>
        </w:numPr>
        <w:spacing w:before="0"/>
        <w:ind w:left="714" w:hanging="357"/>
        <w:rPr>
          <w:rFonts w:cs="Arial"/>
        </w:rPr>
      </w:pPr>
      <w:r w:rsidRPr="00F10346">
        <w:rPr>
          <w:rFonts w:eastAsia="TimesNewRomanPSMT" w:cs="Arial"/>
          <w:bCs/>
          <w:iCs/>
        </w:rPr>
        <w:t>понуђач не докаже да испуњава додатне услове;</w:t>
      </w:r>
    </w:p>
    <w:p w:rsidR="00B20A6C" w:rsidRPr="00F10346" w:rsidRDefault="00B20A6C" w:rsidP="00181E4C">
      <w:pPr>
        <w:pStyle w:val="KDNabrajanje"/>
        <w:numPr>
          <w:ilvl w:val="0"/>
          <w:numId w:val="27"/>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B20A6C" w:rsidRPr="00F10346" w:rsidRDefault="00B20A6C" w:rsidP="00181E4C">
      <w:pPr>
        <w:pStyle w:val="KDNabrajanje"/>
        <w:numPr>
          <w:ilvl w:val="0"/>
          <w:numId w:val="27"/>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F10346" w:rsidRDefault="00B20A6C" w:rsidP="00181E4C">
      <w:pPr>
        <w:pStyle w:val="KDNabrajanje"/>
        <w:numPr>
          <w:ilvl w:val="0"/>
          <w:numId w:val="27"/>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lang w:val="sr-Cyrl-CS"/>
        </w:rPr>
      </w:pPr>
    </w:p>
    <w:p w:rsidR="00B20A6C" w:rsidRPr="00F10346" w:rsidRDefault="00B20A6C" w:rsidP="00B20A6C">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F10346" w:rsidRDefault="00C14152" w:rsidP="006C6FDF">
      <w:pPr>
        <w:pStyle w:val="KDPodnaslov2"/>
        <w:numPr>
          <w:ilvl w:val="1"/>
          <w:numId w:val="33"/>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3D5F71"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3D5F71" w:rsidRPr="00F10346">
        <w:rPr>
          <w:rFonts w:eastAsia="TimesNewRomanPSMT" w:cs="Arial"/>
        </w:rPr>
        <w:t>.</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Pr="00F10346" w:rsidRDefault="008D2B23" w:rsidP="008D2B23">
      <w:pPr>
        <w:pStyle w:val="KDParagraf"/>
        <w:spacing w:before="0"/>
        <w:rPr>
          <w:rFonts w:eastAsia="TimesNewRomanPSMT" w:cs="Arial"/>
        </w:rPr>
      </w:pPr>
    </w:p>
    <w:p w:rsidR="008D2B23" w:rsidRPr="00F10346" w:rsidRDefault="008D2B23" w:rsidP="006C6FDF">
      <w:pPr>
        <w:pStyle w:val="KDPodnaslov2"/>
        <w:numPr>
          <w:ilvl w:val="1"/>
          <w:numId w:val="33"/>
        </w:numPr>
        <w:spacing w:before="0"/>
        <w:jc w:val="both"/>
        <w:rPr>
          <w:rFonts w:cs="Arial"/>
          <w:lang w:val="ru-RU"/>
        </w:rPr>
      </w:pPr>
      <w:bookmarkStart w:id="249" w:name="_Toc441651607"/>
      <w:bookmarkStart w:id="250" w:name="_Toc442559918"/>
      <w:r w:rsidRPr="00F10346">
        <w:rPr>
          <w:rFonts w:cs="Arial"/>
          <w:lang w:val="ru-RU"/>
        </w:rPr>
        <w:t>Н</w:t>
      </w:r>
      <w:r w:rsidRPr="00F10346">
        <w:rPr>
          <w:rFonts w:cs="Arial"/>
        </w:rPr>
        <w:t>егативне референце</w:t>
      </w:r>
      <w:bookmarkEnd w:id="249"/>
      <w:bookmarkEnd w:id="250"/>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lastRenderedPageBreak/>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F10346" w:rsidRDefault="00952E72" w:rsidP="008D2B23">
      <w:pPr>
        <w:pStyle w:val="KDParagraf"/>
        <w:spacing w:before="0"/>
        <w:rPr>
          <w:rFonts w:cs="Arial"/>
          <w:lang w:bidi="en-US"/>
        </w:rPr>
      </w:pPr>
    </w:p>
    <w:p w:rsidR="008D2B23" w:rsidRPr="00F10346" w:rsidRDefault="008D2B23" w:rsidP="006C6FDF">
      <w:pPr>
        <w:pStyle w:val="KDPodnaslov2"/>
        <w:numPr>
          <w:ilvl w:val="1"/>
          <w:numId w:val="33"/>
        </w:numPr>
        <w:spacing w:before="0"/>
        <w:jc w:val="both"/>
        <w:rPr>
          <w:rFonts w:cs="Arial"/>
        </w:rPr>
      </w:pPr>
      <w:bookmarkStart w:id="251" w:name="_Toc441651608"/>
      <w:bookmarkStart w:id="252" w:name="_Toc442559919"/>
      <w:r w:rsidRPr="00F10346">
        <w:rPr>
          <w:rFonts w:cs="Arial"/>
        </w:rPr>
        <w:t>Увид у документацију</w:t>
      </w:r>
      <w:bookmarkEnd w:id="251"/>
      <w:bookmarkEnd w:id="252"/>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8D2B23" w:rsidRPr="00F10346" w:rsidRDefault="008D2B23" w:rsidP="006C6FDF">
      <w:pPr>
        <w:pStyle w:val="KDPodnaslov2"/>
        <w:numPr>
          <w:ilvl w:val="1"/>
          <w:numId w:val="33"/>
        </w:numPr>
        <w:spacing w:before="0"/>
        <w:jc w:val="both"/>
        <w:rPr>
          <w:rFonts w:cs="Arial"/>
        </w:rPr>
      </w:pPr>
      <w:bookmarkStart w:id="253" w:name="_Toc441651609"/>
      <w:bookmarkStart w:id="254" w:name="_Toc442559920"/>
      <w:r w:rsidRPr="00F10346">
        <w:rPr>
          <w:rFonts w:cs="Arial"/>
          <w:lang w:val="ru-RU"/>
        </w:rPr>
        <w:t>З</w:t>
      </w:r>
      <w:r w:rsidRPr="00F10346">
        <w:rPr>
          <w:rFonts w:cs="Arial"/>
        </w:rPr>
        <w:t>аштита права понуђача</w:t>
      </w:r>
      <w:bookmarkEnd w:id="253"/>
      <w:bookmarkEnd w:id="254"/>
    </w:p>
    <w:p w:rsidR="00886827" w:rsidRPr="00DA1BA8"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w:t>
      </w:r>
      <w:r w:rsidRPr="00473A8F">
        <w:rPr>
          <w:rFonts w:cs="Arial"/>
          <w:color w:val="000000" w:themeColor="text1"/>
          <w:lang w:bidi="en-US"/>
        </w:rPr>
        <w:t>Електропривре</w:t>
      </w:r>
      <w:r w:rsidR="0009377A" w:rsidRPr="00473A8F">
        <w:rPr>
          <w:rFonts w:cs="Arial"/>
          <w:color w:val="000000" w:themeColor="text1"/>
          <w:lang w:bidi="en-US"/>
        </w:rPr>
        <w:t>да Србије</w:t>
      </w:r>
      <w:proofErr w:type="gramStart"/>
      <w:r w:rsidR="0009377A" w:rsidRPr="00473A8F">
        <w:rPr>
          <w:rFonts w:cs="Arial"/>
          <w:color w:val="000000" w:themeColor="text1"/>
          <w:lang w:bidi="en-US"/>
        </w:rPr>
        <w:t>“ Београд</w:t>
      </w:r>
      <w:proofErr w:type="gramEnd"/>
      <w:r w:rsidR="0009377A" w:rsidRPr="00473A8F">
        <w:rPr>
          <w:rFonts w:cs="Arial"/>
          <w:color w:val="000000" w:themeColor="text1"/>
          <w:lang w:bidi="en-US"/>
        </w:rPr>
        <w:t xml:space="preserve"> -</w:t>
      </w:r>
      <w:r w:rsidR="00C435F2" w:rsidRPr="00473A8F">
        <w:rPr>
          <w:rFonts w:cs="Arial"/>
          <w:color w:val="000000" w:themeColor="text1"/>
          <w:lang w:bidi="en-US"/>
        </w:rPr>
        <w:t xml:space="preserve"> </w:t>
      </w:r>
      <w:r w:rsidR="00C14152" w:rsidRPr="00473A8F">
        <w:rPr>
          <w:rFonts w:cs="Arial"/>
          <w:color w:val="000000" w:themeColor="text1"/>
          <w:lang w:bidi="en-US"/>
        </w:rPr>
        <w:t xml:space="preserve">огранак </w:t>
      </w:r>
      <w:r w:rsidR="003D5F71" w:rsidRPr="00473A8F">
        <w:rPr>
          <w:rFonts w:cs="Arial"/>
          <w:color w:val="000000" w:themeColor="text1"/>
          <w:lang w:bidi="en-US"/>
        </w:rPr>
        <w:t xml:space="preserve">ТЕНТ, </w:t>
      </w:r>
      <w:r w:rsidR="00473A8F" w:rsidRPr="00473A8F">
        <w:rPr>
          <w:rFonts w:cs="Arial"/>
          <w:color w:val="000000" w:themeColor="text1"/>
          <w:lang w:val="sr-Cyrl-RS" w:bidi="en-US"/>
        </w:rPr>
        <w:t>Богољуба Урошевћ Црног 44</w:t>
      </w:r>
      <w:r w:rsidR="003D5F71" w:rsidRPr="00473A8F">
        <w:rPr>
          <w:rFonts w:cs="Arial"/>
          <w:color w:val="000000" w:themeColor="text1"/>
          <w:lang w:bidi="en-US"/>
        </w:rPr>
        <w:t xml:space="preserve"> </w:t>
      </w:r>
      <w:r w:rsidR="00473A8F" w:rsidRPr="00473A8F">
        <w:rPr>
          <w:rFonts w:cs="Arial"/>
          <w:color w:val="000000" w:themeColor="text1"/>
          <w:lang w:val="sr-Cyrl-RS" w:bidi="en-US"/>
        </w:rPr>
        <w:t xml:space="preserve">,11500 Обреновац </w:t>
      </w:r>
      <w:r w:rsidRPr="00473A8F">
        <w:rPr>
          <w:rFonts w:cs="Arial"/>
          <w:color w:val="000000" w:themeColor="text1"/>
          <w:lang w:bidi="en-US"/>
        </w:rPr>
        <w:t>са назнаком Захтев за заштиту права за ЈН добара</w:t>
      </w:r>
      <w:r w:rsidR="00473A8F" w:rsidRPr="00473A8F">
        <w:rPr>
          <w:color w:val="000000" w:themeColor="text1"/>
        </w:rPr>
        <w:t xml:space="preserve"> </w:t>
      </w:r>
      <w:r w:rsidR="00473A8F" w:rsidRPr="00473A8F">
        <w:rPr>
          <w:rFonts w:cs="Arial"/>
          <w:color w:val="000000" w:themeColor="text1"/>
          <w:lang w:bidi="en-US"/>
        </w:rPr>
        <w:t>Клима</w:t>
      </w:r>
      <w:r w:rsidR="00473A8F" w:rsidRPr="00473A8F">
        <w:rPr>
          <w:rFonts w:cs="Arial"/>
          <w:lang w:bidi="en-US"/>
        </w:rPr>
        <w:t xml:space="preserve"> уређаји у сплит изведби у погону Тент А</w:t>
      </w:r>
      <w:r w:rsidRPr="00F10346">
        <w:rPr>
          <w:rFonts w:cs="Arial"/>
          <w:lang w:bidi="en-US"/>
        </w:rPr>
        <w:t xml:space="preserve"> бр.ЈН</w:t>
      </w:r>
      <w:r w:rsidR="00473A8F" w:rsidRPr="00473A8F">
        <w:t xml:space="preserve"> </w:t>
      </w:r>
      <w:r w:rsidR="00473A8F" w:rsidRPr="00473A8F">
        <w:rPr>
          <w:rFonts w:cs="Arial"/>
          <w:lang w:bidi="en-US"/>
        </w:rPr>
        <w:t>3000/0266/2016 (310/2016)</w:t>
      </w:r>
      <w:r w:rsidRPr="00F10346">
        <w:rPr>
          <w:rFonts w:cs="Arial"/>
          <w:lang w:bidi="en-US"/>
        </w:rPr>
        <w:t>, а копија се истовремено доставља Републичкој комисији.</w:t>
      </w:r>
    </w:p>
    <w:p w:rsidR="00886827" w:rsidRPr="00F10346" w:rsidRDefault="00886827" w:rsidP="00886827">
      <w:pPr>
        <w:pStyle w:val="KDParagraf"/>
        <w:spacing w:before="0"/>
        <w:rPr>
          <w:rFonts w:cs="Arial"/>
          <w:lang w:bidi="en-US"/>
        </w:rPr>
      </w:pPr>
      <w:r w:rsidRPr="00F10346">
        <w:rPr>
          <w:rFonts w:cs="Arial"/>
          <w:lang w:bidi="en-US"/>
        </w:rPr>
        <w:lastRenderedPageBreak/>
        <w:t>Захтев за заштиту права се може доставити и путем електронске поште на e-mail:</w:t>
      </w:r>
      <w:r w:rsidR="00642C3D" w:rsidRPr="00642C3D">
        <w:t xml:space="preserve"> </w:t>
      </w:r>
      <w:r w:rsidR="00642C3D" w:rsidRPr="00642C3D">
        <w:rPr>
          <w:rFonts w:cs="Arial"/>
          <w:lang w:bidi="en-US"/>
        </w:rPr>
        <w:t>gordana.milosevic@eps.rs</w:t>
      </w:r>
      <w:r w:rsidR="00404B26" w:rsidRPr="00F10346">
        <w:rPr>
          <w:rFonts w:cs="Arial"/>
          <w:lang w:bidi="en-US"/>
        </w:rPr>
        <w:t>,</w:t>
      </w:r>
      <w:r w:rsidRPr="00F10346">
        <w:rPr>
          <w:rFonts w:cs="Arial"/>
          <w:lang w:bidi="en-US"/>
        </w:rPr>
        <w:t xml:space="preserve"> радним данима (понедељак-петак) </w:t>
      </w:r>
      <w:r w:rsidRPr="00642C3D">
        <w:rPr>
          <w:rFonts w:cs="Arial"/>
          <w:color w:val="000000" w:themeColor="text1"/>
          <w:lang w:bidi="en-US"/>
        </w:rPr>
        <w:t xml:space="preserve">од </w:t>
      </w:r>
      <w:r w:rsidR="0009377A" w:rsidRPr="00642C3D">
        <w:rPr>
          <w:rFonts w:cs="Arial"/>
          <w:color w:val="000000" w:themeColor="text1"/>
          <w:lang w:bidi="en-US"/>
        </w:rPr>
        <w:t>7</w:t>
      </w:r>
      <w:proofErr w:type="gramStart"/>
      <w:r w:rsidR="008824F8" w:rsidRPr="00642C3D">
        <w:rPr>
          <w:rFonts w:cs="Arial"/>
          <w:color w:val="000000" w:themeColor="text1"/>
          <w:lang w:bidi="en-US"/>
        </w:rPr>
        <w:t>,00</w:t>
      </w:r>
      <w:proofErr w:type="gramEnd"/>
      <w:r w:rsidR="008824F8" w:rsidRPr="00642C3D">
        <w:rPr>
          <w:rFonts w:cs="Arial"/>
          <w:color w:val="000000" w:themeColor="text1"/>
          <w:lang w:bidi="en-US"/>
        </w:rPr>
        <w:t xml:space="preserve"> до 1</w:t>
      </w:r>
      <w:r w:rsidR="0009377A" w:rsidRPr="00642C3D">
        <w:rPr>
          <w:rFonts w:cs="Arial"/>
          <w:color w:val="000000" w:themeColor="text1"/>
          <w:lang w:bidi="en-US"/>
        </w:rPr>
        <w:t>4</w:t>
      </w:r>
      <w:r w:rsidRPr="00642C3D">
        <w:rPr>
          <w:rFonts w:cs="Arial"/>
          <w:color w:val="000000" w:themeColor="text1"/>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6D741D" w:rsidRDefault="00886827" w:rsidP="008824F8">
      <w:pPr>
        <w:pStyle w:val="KDParagraf"/>
        <w:spacing w:before="0"/>
        <w:rPr>
          <w:rFonts w:cs="Arial"/>
          <w:lang w:val="sr-Cyrl-RS"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w:t>
      </w:r>
    </w:p>
    <w:p w:rsidR="00886827" w:rsidRPr="00F10346" w:rsidRDefault="00886827" w:rsidP="008824F8">
      <w:pPr>
        <w:pStyle w:val="KDParagraf"/>
        <w:spacing w:before="0"/>
        <w:rPr>
          <w:rFonts w:cs="Arial"/>
          <w:lang w:bidi="en-US"/>
        </w:rPr>
      </w:pPr>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Default="00886827" w:rsidP="00886827">
      <w:pPr>
        <w:pStyle w:val="KDParagraf"/>
        <w:spacing w:before="0"/>
        <w:rPr>
          <w:rFonts w:cs="Arial"/>
          <w:lang w:val="sr-Cyrl-RS"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w:t>
      </w:r>
      <w:proofErr w:type="gramEnd"/>
      <w:r w:rsidRPr="00F10346">
        <w:rPr>
          <w:rFonts w:cs="Arial"/>
          <w:lang w:bidi="en-US"/>
        </w:rPr>
        <w:t xml:space="preserve"> </w:t>
      </w:r>
    </w:p>
    <w:p w:rsidR="006D741D" w:rsidRPr="006D741D" w:rsidRDefault="006D741D" w:rsidP="00886827">
      <w:pPr>
        <w:pStyle w:val="KDParagraf"/>
        <w:spacing w:before="0"/>
        <w:rPr>
          <w:rFonts w:cs="Arial"/>
          <w:lang w:val="sr-Cyrl-RS" w:bidi="en-US"/>
        </w:rPr>
      </w:pPr>
    </w:p>
    <w:p w:rsidR="006D741D" w:rsidRDefault="00886827" w:rsidP="00886827">
      <w:pPr>
        <w:pStyle w:val="KDParagraf"/>
        <w:spacing w:before="0"/>
        <w:rPr>
          <w:rFonts w:cs="Arial"/>
          <w:lang w:val="sr-Cyrl-RS"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 </w:t>
      </w:r>
    </w:p>
    <w:p w:rsidR="006D741D" w:rsidRDefault="00886827" w:rsidP="008824F8">
      <w:pPr>
        <w:pStyle w:val="KDParagraf"/>
        <w:spacing w:before="0"/>
        <w:rPr>
          <w:rFonts w:cs="Arial"/>
          <w:lang w:val="sr-Cyrl-R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8824F8" w:rsidRPr="00F10346" w:rsidRDefault="00886827" w:rsidP="008824F8">
      <w:pPr>
        <w:pStyle w:val="KDParagraf"/>
        <w:spacing w:before="0"/>
        <w:rPr>
          <w:rFonts w:cs="Arial"/>
          <w:lang w:val="sr-Cyrl-CS" w:bidi="en-US"/>
        </w:rPr>
      </w:pPr>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24F8" w:rsidRPr="00F10346" w:rsidRDefault="008824F8" w:rsidP="00886827">
      <w:pPr>
        <w:pStyle w:val="KDParagraf"/>
        <w:spacing w:before="0"/>
        <w:rPr>
          <w:rFonts w:cs="Arial"/>
          <w:b/>
          <w:lang w:val="sr-Cyrl-CS"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08263C" w:rsidRPr="00F10346" w:rsidRDefault="008824F8" w:rsidP="008824F8">
      <w:pPr>
        <w:pStyle w:val="KDParagraf"/>
        <w:spacing w:before="0"/>
        <w:rPr>
          <w:rFonts w:cs="Arial"/>
          <w:lang w:bidi="en-U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xml:space="preserve">, шифра плаћања 153 или 253, позив на број </w:t>
      </w:r>
      <w:r w:rsidR="000A7A06" w:rsidRPr="000A7A06">
        <w:rPr>
          <w:rFonts w:cs="Arial"/>
          <w:color w:val="000000" w:themeColor="text1"/>
          <w:lang w:val="sr-Cyrl-CS"/>
        </w:rPr>
        <w:t>3000/0266/2016(310/2016)</w:t>
      </w:r>
      <w:r w:rsidRPr="000A7A06">
        <w:rPr>
          <w:rFonts w:cs="Arial"/>
          <w:color w:val="000000" w:themeColor="text1"/>
        </w:rPr>
        <w:t xml:space="preserve"> сврха</w:t>
      </w:r>
      <w:r w:rsidRPr="00F10346">
        <w:rPr>
          <w:rFonts w:cs="Arial"/>
        </w:rPr>
        <w:t>: ЗЗП, ЈП ЕПС</w:t>
      </w:r>
      <w:r w:rsidRPr="00F10346">
        <w:rPr>
          <w:rFonts w:cs="Arial"/>
          <w:lang w:val="sr-Cyrl-CS"/>
        </w:rPr>
        <w:t xml:space="preserve"> </w:t>
      </w:r>
      <w:r w:rsidR="00DA1BA8">
        <w:rPr>
          <w:rFonts w:cs="Arial"/>
          <w:lang w:val="sr-Cyrl-CS"/>
        </w:rPr>
        <w:t>Београд-огранак ТЕНТ Београд-Обреновац</w:t>
      </w:r>
      <w:r w:rsidRPr="00F10346">
        <w:rPr>
          <w:rFonts w:cs="Arial"/>
        </w:rPr>
        <w:t>, јн. бр.</w:t>
      </w:r>
      <w:r w:rsidR="000A7A06" w:rsidRPr="000A7A06">
        <w:t xml:space="preserve"> </w:t>
      </w:r>
      <w:r w:rsidR="000A7A06" w:rsidRPr="000A7A06">
        <w:rPr>
          <w:rFonts w:cs="Arial"/>
        </w:rPr>
        <w:t>3000/0266/2016(310/2016)</w:t>
      </w:r>
      <w:r w:rsidRPr="00F10346">
        <w:rPr>
          <w:rFonts w:cs="Arial"/>
        </w:rPr>
        <w:t xml:space="preserve"> прималац уплате: буџет Републике Србије) уплати таксу</w:t>
      </w:r>
      <w:r w:rsidR="00886827" w:rsidRPr="00F10346">
        <w:rPr>
          <w:rFonts w:cs="Arial"/>
          <w:lang w:bidi="en-US"/>
        </w:rPr>
        <w:t xml:space="preserve"> од: </w:t>
      </w:r>
    </w:p>
    <w:p w:rsidR="0008263C" w:rsidRPr="00F10346" w:rsidRDefault="0008263C" w:rsidP="008824F8">
      <w:pPr>
        <w:pStyle w:val="KDParagraf"/>
        <w:spacing w:before="0"/>
        <w:rPr>
          <w:rFonts w:cs="Arial"/>
          <w:lang w:bidi="en-US"/>
        </w:rPr>
      </w:pPr>
    </w:p>
    <w:p w:rsidR="00E20EFE" w:rsidRPr="00E20EFE" w:rsidRDefault="00E20EFE" w:rsidP="00E20EFE">
      <w:pPr>
        <w:tabs>
          <w:tab w:val="left" w:pos="567"/>
        </w:tabs>
        <w:spacing w:before="0"/>
        <w:rPr>
          <w:rFonts w:cs="Arial"/>
          <w:lang w:bidi="en-US"/>
        </w:rPr>
      </w:pPr>
      <w:r w:rsidRPr="00E20EFE">
        <w:rPr>
          <w:rFonts w:cs="Arial"/>
          <w:lang w:bidi="en-US"/>
        </w:rPr>
        <w:lastRenderedPageBreak/>
        <w:t xml:space="preserve">1) 120.000 динара ако се захтев за заштиту права подноси пре отварања понуда и ако процењена вредност није већа од 120.000.000 динара </w:t>
      </w:r>
    </w:p>
    <w:p w:rsidR="00E20EFE" w:rsidRPr="00E20EFE" w:rsidRDefault="00E20EFE" w:rsidP="00E20EFE">
      <w:pPr>
        <w:tabs>
          <w:tab w:val="left" w:pos="567"/>
        </w:tabs>
        <w:spacing w:before="0"/>
        <w:rPr>
          <w:rFonts w:cs="Arial"/>
          <w:lang w:bidi="en-US"/>
        </w:rPr>
      </w:pPr>
      <w:r w:rsidRPr="00E20EFE">
        <w:rPr>
          <w:rFonts w:cs="Arial"/>
          <w:lang w:bidi="en-US"/>
        </w:rPr>
        <w:t xml:space="preserve">2) 120.000 динара ако се захтев за заштиту права подноси након отварања понуда и ако процењена вредност није већа од 120.000.000 динара </w:t>
      </w:r>
    </w:p>
    <w:p w:rsidR="0008263C" w:rsidRPr="00E20EFE" w:rsidRDefault="0008263C" w:rsidP="00E20EFE">
      <w:pPr>
        <w:pStyle w:val="KDParagraf"/>
        <w:spacing w:before="0"/>
        <w:rPr>
          <w:rFonts w:cs="Arial"/>
          <w:color w:val="FF0000"/>
          <w:lang w:val="sr-Cyrl-RS" w:bidi="en-US"/>
        </w:rPr>
      </w:pP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886827" w:rsidRDefault="00886827" w:rsidP="00886827">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09377A" w:rsidP="00886827">
      <w:pPr>
        <w:pStyle w:val="KDParagraf"/>
        <w:spacing w:before="0"/>
        <w:rPr>
          <w:rFonts w:cs="Arial"/>
          <w:lang w:bidi="en-US"/>
        </w:rPr>
      </w:pP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9377A" w:rsidRPr="0009377A" w:rsidRDefault="0009377A" w:rsidP="00886827">
      <w:pPr>
        <w:pStyle w:val="KDParagraf"/>
        <w:spacing w:before="0"/>
        <w:rPr>
          <w:rFonts w:cs="Arial"/>
          <w:lang w:bidi="en-US"/>
        </w:rPr>
      </w:pP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08263C" w:rsidRPr="00F10346" w:rsidRDefault="0008263C" w:rsidP="00874F5B">
      <w:bookmarkStart w:id="255" w:name="_Toc441651610"/>
      <w:bookmarkStart w:id="256" w:name="_Toc442559921"/>
    </w:p>
    <w:p w:rsidR="008D2B23" w:rsidRPr="00F10346" w:rsidRDefault="008D2B23" w:rsidP="006C6FDF">
      <w:pPr>
        <w:pStyle w:val="KDPodnaslov2"/>
        <w:numPr>
          <w:ilvl w:val="1"/>
          <w:numId w:val="33"/>
        </w:numPr>
        <w:spacing w:before="0"/>
        <w:jc w:val="both"/>
        <w:rPr>
          <w:rFonts w:cs="Arial"/>
        </w:rPr>
      </w:pPr>
      <w:r w:rsidRPr="00F10346">
        <w:rPr>
          <w:rFonts w:cs="Arial"/>
        </w:rPr>
        <w:t>Закључивање уговора</w:t>
      </w:r>
      <w:bookmarkEnd w:id="255"/>
      <w:bookmarkEnd w:id="256"/>
    </w:p>
    <w:p w:rsidR="00E20EFE" w:rsidRPr="00F10346" w:rsidRDefault="00E20EFE" w:rsidP="00E20EFE">
      <w:pPr>
        <w:spacing w:before="0"/>
        <w:rPr>
          <w:rFonts w:cs="Arial"/>
        </w:rPr>
      </w:pPr>
      <w:bookmarkStart w:id="257" w:name="_Toc441651611"/>
      <w:bookmarkStart w:id="258" w:name="_Toc442559922"/>
      <w:proofErr w:type="gramStart"/>
      <w:r w:rsidRPr="00F10346">
        <w:rPr>
          <w:rFonts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E20EFE" w:rsidRPr="00D652B7" w:rsidRDefault="00E20EFE" w:rsidP="00E20EFE">
      <w:pPr>
        <w:spacing w:before="0"/>
        <w:rPr>
          <w:rFonts w:cs="Arial"/>
        </w:rPr>
      </w:pPr>
      <w:r w:rsidRPr="00D652B7">
        <w:rPr>
          <w:rFonts w:cs="Arial"/>
        </w:rPr>
        <w:t xml:space="preserve">Понуђач којем буде додељен уговор, обавезан је да приликом закључења уговора, а најкасније у року од </w:t>
      </w:r>
      <w:proofErr w:type="gramStart"/>
      <w:r w:rsidRPr="00D652B7">
        <w:rPr>
          <w:rFonts w:cs="Arial"/>
        </w:rPr>
        <w:t>10  дана</w:t>
      </w:r>
      <w:proofErr w:type="gramEnd"/>
      <w:r w:rsidRPr="00D652B7">
        <w:rPr>
          <w:rFonts w:cs="Arial"/>
        </w:rPr>
        <w:t xml:space="preserve">  од дана закључења уговора достави сопствену бланко меницу за добро извршење посла са пратећом документацијом. </w:t>
      </w:r>
    </w:p>
    <w:p w:rsidR="00E20EFE" w:rsidRPr="00F10346" w:rsidRDefault="00E20EFE" w:rsidP="00E20EFE">
      <w:pPr>
        <w:spacing w:before="0"/>
        <w:rPr>
          <w:rFonts w:cs="Arial"/>
          <w:lang w:val="ru-RU"/>
        </w:rPr>
      </w:pPr>
      <w:r w:rsidRPr="00F10346">
        <w:rPr>
          <w:rFonts w:cs="Arial"/>
          <w:lang w:val="ru-RU"/>
        </w:rPr>
        <w:t xml:space="preserve">Ако понуђач којем је додељен уговор одбије да потпише уговор или уговор не потпише у року од </w:t>
      </w:r>
      <w:r>
        <w:rPr>
          <w:rFonts w:cs="Arial"/>
          <w:lang w:val="sr-Latn-RS"/>
        </w:rPr>
        <w:t>10</w:t>
      </w:r>
      <w:r w:rsidRPr="00F10346">
        <w:rPr>
          <w:rFonts w:cs="Arial"/>
          <w:lang w:val="ru-RU"/>
        </w:rPr>
        <w:t xml:space="preserve"> дана, Наручилац може закључити са првим следећим најповољнијим понуђачем.</w:t>
      </w:r>
    </w:p>
    <w:p w:rsidR="00E20EFE" w:rsidRPr="00F10346" w:rsidRDefault="00E20EFE" w:rsidP="00E20EFE">
      <w:pPr>
        <w:spacing w:before="0"/>
        <w:rPr>
          <w:rFonts w:cs="Arial"/>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8D2B23" w:rsidRPr="00F10346" w:rsidRDefault="008D2B23" w:rsidP="006C6FDF">
      <w:pPr>
        <w:pStyle w:val="KDPodnaslov2"/>
        <w:numPr>
          <w:ilvl w:val="1"/>
          <w:numId w:val="33"/>
        </w:numPr>
        <w:spacing w:before="0"/>
        <w:jc w:val="both"/>
        <w:rPr>
          <w:rFonts w:cs="Arial"/>
        </w:rPr>
      </w:pPr>
      <w:r w:rsidRPr="00F10346">
        <w:rPr>
          <w:rFonts w:cs="Arial"/>
        </w:rPr>
        <w:t>Измене током трајања уговора</w:t>
      </w:r>
      <w:bookmarkEnd w:id="257"/>
      <w:bookmarkEnd w:id="258"/>
    </w:p>
    <w:p w:rsidR="00E20EFE" w:rsidRPr="00F10346" w:rsidRDefault="00E20EFE" w:rsidP="00E20EFE">
      <w:pPr>
        <w:spacing w:before="0"/>
        <w:rPr>
          <w:rFonts w:cs="Arial"/>
          <w:lang w:eastAsia="sr-Latn-CS"/>
        </w:rPr>
      </w:pPr>
      <w:proofErr w:type="gramStart"/>
      <w:r w:rsidRPr="00F10346">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F10346">
        <w:rPr>
          <w:rFonts w:cs="Arial"/>
          <w:lang w:eastAsia="sr-Latn-CS"/>
        </w:rPr>
        <w:t xml:space="preserve"> </w:t>
      </w:r>
      <w:proofErr w:type="gramStart"/>
      <w:r w:rsidRPr="00F10346">
        <w:rPr>
          <w:rFonts w:cs="Arial"/>
          <w:lang w:eastAsia="sr-Latn-CS"/>
        </w:rPr>
        <w:t>став</w:t>
      </w:r>
      <w:proofErr w:type="gramEnd"/>
      <w:r w:rsidRPr="00F10346">
        <w:rPr>
          <w:rFonts w:cs="Arial"/>
          <w:lang w:eastAsia="sr-Latn-CS"/>
        </w:rPr>
        <w:t xml:space="preserve"> 1. </w:t>
      </w:r>
      <w:proofErr w:type="gramStart"/>
      <w:r w:rsidRPr="00F10346">
        <w:rPr>
          <w:rFonts w:cs="Arial"/>
          <w:lang w:eastAsia="sr-Latn-CS"/>
        </w:rPr>
        <w:t>Закона о јавним набавкама.</w:t>
      </w:r>
      <w:proofErr w:type="gramEnd"/>
    </w:p>
    <w:p w:rsidR="00465640" w:rsidRPr="00E20EFE" w:rsidRDefault="00465640"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09377A" w:rsidRDefault="0009377A"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465640">
      <w:pPr>
        <w:spacing w:before="0"/>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65640">
      <w:pPr>
        <w:pStyle w:val="KDPodnaslov1"/>
        <w:numPr>
          <w:ilvl w:val="0"/>
          <w:numId w:val="33"/>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Default="00495DC5" w:rsidP="00922EDB">
      <w:pPr>
        <w:spacing w:before="0"/>
        <w:rPr>
          <w:rFonts w:cs="Arial"/>
          <w:color w:val="00B0F0"/>
          <w:lang w:val="sr-Cyrl-RS" w:eastAsia="sr-Latn-CS"/>
        </w:rPr>
      </w:pPr>
    </w:p>
    <w:p w:rsidR="00314AB8" w:rsidRDefault="00314AB8" w:rsidP="00922EDB">
      <w:pPr>
        <w:spacing w:before="0"/>
        <w:rPr>
          <w:rFonts w:cs="Arial"/>
          <w:color w:val="00B0F0"/>
          <w:lang w:val="sr-Cyrl-RS" w:eastAsia="sr-Latn-CS"/>
        </w:rPr>
      </w:pPr>
    </w:p>
    <w:p w:rsidR="00314AB8" w:rsidRDefault="00314AB8" w:rsidP="00922EDB">
      <w:pPr>
        <w:spacing w:before="0"/>
        <w:rPr>
          <w:rFonts w:cs="Arial"/>
          <w:color w:val="00B0F0"/>
          <w:lang w:val="sr-Cyrl-RS" w:eastAsia="sr-Latn-CS"/>
        </w:rPr>
      </w:pPr>
    </w:p>
    <w:p w:rsidR="00314AB8" w:rsidRDefault="00314AB8" w:rsidP="00922EDB">
      <w:pPr>
        <w:spacing w:before="0"/>
        <w:rPr>
          <w:rFonts w:cs="Arial"/>
          <w:color w:val="00B0F0"/>
          <w:lang w:val="sr-Cyrl-RS" w:eastAsia="sr-Latn-CS"/>
        </w:rPr>
      </w:pPr>
    </w:p>
    <w:p w:rsidR="00314AB8" w:rsidRDefault="00314AB8" w:rsidP="00922EDB">
      <w:pPr>
        <w:spacing w:before="0"/>
        <w:rPr>
          <w:rFonts w:cs="Arial"/>
          <w:color w:val="00B0F0"/>
          <w:lang w:val="sr-Cyrl-RS" w:eastAsia="sr-Latn-CS"/>
        </w:rPr>
      </w:pPr>
    </w:p>
    <w:p w:rsidR="00314AB8" w:rsidRDefault="00314AB8" w:rsidP="00922EDB">
      <w:pPr>
        <w:spacing w:before="0"/>
        <w:rPr>
          <w:rFonts w:cs="Arial"/>
          <w:color w:val="00B0F0"/>
          <w:lang w:val="sr-Cyrl-RS" w:eastAsia="sr-Latn-CS"/>
        </w:rPr>
      </w:pPr>
    </w:p>
    <w:p w:rsidR="00314AB8" w:rsidRDefault="00314AB8" w:rsidP="00922EDB">
      <w:pPr>
        <w:spacing w:before="0"/>
        <w:rPr>
          <w:rFonts w:cs="Arial"/>
          <w:color w:val="00B0F0"/>
          <w:lang w:val="sr-Cyrl-RS" w:eastAsia="sr-Latn-CS"/>
        </w:rPr>
      </w:pPr>
    </w:p>
    <w:p w:rsidR="00A57331" w:rsidRDefault="00A57331" w:rsidP="00922EDB">
      <w:pPr>
        <w:spacing w:before="0"/>
        <w:rPr>
          <w:rFonts w:cs="Arial"/>
          <w:color w:val="00B0F0"/>
          <w:lang w:val="sr-Cyrl-RS" w:eastAsia="sr-Latn-CS"/>
        </w:rPr>
      </w:pPr>
    </w:p>
    <w:p w:rsidR="00A57331" w:rsidRDefault="00A57331" w:rsidP="00922EDB">
      <w:pPr>
        <w:spacing w:before="0"/>
        <w:rPr>
          <w:rFonts w:cs="Arial"/>
          <w:color w:val="00B0F0"/>
          <w:lang w:val="sr-Cyrl-RS" w:eastAsia="sr-Latn-CS"/>
        </w:rPr>
      </w:pPr>
    </w:p>
    <w:p w:rsidR="00A57331" w:rsidRDefault="00A57331" w:rsidP="00922EDB">
      <w:pPr>
        <w:spacing w:before="0"/>
        <w:rPr>
          <w:rFonts w:cs="Arial"/>
          <w:color w:val="00B0F0"/>
          <w:lang w:val="sr-Cyrl-RS" w:eastAsia="sr-Latn-CS"/>
        </w:rPr>
      </w:pPr>
    </w:p>
    <w:p w:rsidR="00A57331" w:rsidRDefault="00A57331" w:rsidP="00922EDB">
      <w:pPr>
        <w:spacing w:before="0"/>
        <w:rPr>
          <w:rFonts w:cs="Arial"/>
          <w:color w:val="00B0F0"/>
          <w:lang w:val="sr-Cyrl-RS" w:eastAsia="sr-Latn-CS"/>
        </w:rPr>
      </w:pPr>
    </w:p>
    <w:p w:rsidR="00A57331" w:rsidRDefault="00A57331" w:rsidP="00922EDB">
      <w:pPr>
        <w:spacing w:before="0"/>
        <w:rPr>
          <w:rFonts w:cs="Arial"/>
          <w:color w:val="00B0F0"/>
          <w:lang w:val="sr-Cyrl-RS" w:eastAsia="sr-Latn-CS"/>
        </w:rPr>
      </w:pPr>
    </w:p>
    <w:p w:rsidR="00314AB8" w:rsidRPr="00314AB8" w:rsidRDefault="00314AB8" w:rsidP="00922EDB">
      <w:pPr>
        <w:spacing w:before="0"/>
        <w:rPr>
          <w:rFonts w:cs="Arial"/>
          <w:color w:val="00B0F0"/>
          <w:lang w:val="sr-Cyrl-RS" w:eastAsia="sr-Latn-CS"/>
        </w:rPr>
      </w:pPr>
    </w:p>
    <w:p w:rsidR="00465640" w:rsidRPr="00F10346" w:rsidRDefault="00465640" w:rsidP="00922EDB">
      <w:pPr>
        <w:spacing w:before="0"/>
        <w:rPr>
          <w:rFonts w:cs="Arial"/>
          <w:color w:val="00B0F0"/>
          <w:lang w:eastAsia="sr-Latn-CS"/>
        </w:rPr>
      </w:pPr>
    </w:p>
    <w:p w:rsidR="00343A18" w:rsidRPr="00F10346" w:rsidRDefault="00343A18" w:rsidP="00343A18">
      <w:pPr>
        <w:pStyle w:val="KDObrazac"/>
        <w:spacing w:before="0"/>
        <w:rPr>
          <w:noProof/>
        </w:rPr>
      </w:pPr>
      <w:bookmarkStart w:id="259" w:name="_Toc442559924"/>
      <w:proofErr w:type="gramStart"/>
      <w:r w:rsidRPr="00F10346">
        <w:t xml:space="preserve">ОБРАЗАЦ </w:t>
      </w:r>
      <w:r w:rsidR="00426552">
        <w:rPr>
          <w:lang w:val="sr-Cyrl-RS"/>
        </w:rPr>
        <w:t>1</w:t>
      </w:r>
      <w:r w:rsidRPr="00F10346">
        <w:rPr>
          <w:noProof/>
        </w:rPr>
        <w:t>.</w:t>
      </w:r>
      <w:bookmarkEnd w:id="259"/>
      <w:proofErr w:type="gramEnd"/>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56715F" w:rsidRDefault="00343A18" w:rsidP="0056715F">
      <w:pPr>
        <w:ind w:left="-360" w:right="-19"/>
        <w:jc w:val="center"/>
        <w:outlineLvl w:val="0"/>
        <w:rPr>
          <w:rFonts w:cs="Arial"/>
          <w:b/>
          <w:lang w:val="sr-Cyrl-RS"/>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доб</w:t>
      </w:r>
      <w:r w:rsidR="0056715F">
        <w:rPr>
          <w:rFonts w:eastAsia="TimesNewRomanPS-BoldMT" w:cs="Arial"/>
          <w:bCs/>
          <w:color w:val="000000" w:themeColor="text1"/>
          <w:lang w:val="sr-Cyrl-RS"/>
        </w:rPr>
        <w:t>а</w:t>
      </w:r>
      <w:r w:rsidRPr="00F10346">
        <w:rPr>
          <w:rFonts w:eastAsia="TimesNewRomanPS-BoldMT" w:cs="Arial"/>
          <w:bCs/>
          <w:color w:val="000000" w:themeColor="text1"/>
        </w:rPr>
        <w:t xml:space="preserve">ра </w:t>
      </w:r>
      <w:r w:rsidR="0056715F" w:rsidRPr="0056715F">
        <w:rPr>
          <w:rFonts w:eastAsia="TimesNewRomanPS-BoldMT" w:cs="Arial"/>
          <w:bCs/>
          <w:color w:val="000000" w:themeColor="text1"/>
        </w:rPr>
        <w:t xml:space="preserve">Клима уређаји у сплит изведби у погону Тент А </w:t>
      </w:r>
      <w:r w:rsidRPr="00F10346">
        <w:rPr>
          <w:rFonts w:eastAsia="TimesNewRomanPS-BoldMT" w:cs="Arial"/>
          <w:bCs/>
          <w:color w:val="000000" w:themeColor="text1"/>
        </w:rPr>
        <w:t xml:space="preserve">ЈН бр. </w:t>
      </w:r>
      <w:r w:rsidR="0056715F" w:rsidRPr="0056715F">
        <w:rPr>
          <w:rFonts w:cs="Arial"/>
          <w:b/>
          <w:lang w:val="sr-Cyrl-CS"/>
        </w:rPr>
        <w:t>3000/0</w:t>
      </w:r>
      <w:r w:rsidR="0056715F" w:rsidRPr="0056715F">
        <w:rPr>
          <w:rFonts w:cs="Arial"/>
          <w:b/>
          <w:lang w:val="sr-Latn-RS"/>
        </w:rPr>
        <w:t>266</w:t>
      </w:r>
      <w:r w:rsidR="0056715F" w:rsidRPr="0056715F">
        <w:rPr>
          <w:rFonts w:cs="Arial"/>
          <w:b/>
          <w:lang w:val="sr-Cyrl-CS"/>
        </w:rPr>
        <w:t>/2016 (3</w:t>
      </w:r>
      <w:r w:rsidR="0056715F" w:rsidRPr="0056715F">
        <w:rPr>
          <w:rFonts w:cs="Arial"/>
          <w:b/>
          <w:lang w:val="sr-Latn-RS"/>
        </w:rPr>
        <w:t>1</w:t>
      </w:r>
      <w:r w:rsidR="0056715F" w:rsidRPr="0056715F">
        <w:rPr>
          <w:rFonts w:cs="Arial"/>
          <w:b/>
          <w:lang w:val="sr-Cyrl-RS"/>
        </w:rPr>
        <w:t>0</w:t>
      </w:r>
      <w:r w:rsidR="0056715F" w:rsidRPr="0056715F">
        <w:rPr>
          <w:rFonts w:cs="Arial"/>
          <w:b/>
          <w:lang w:val="sr-Cyrl-CS"/>
        </w:rPr>
        <w:t>/2016)</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5"/>
        <w:gridCol w:w="3950"/>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56715F">
            <w:pPr>
              <w:spacing w:before="0"/>
              <w:jc w:val="center"/>
              <w:rPr>
                <w:rFonts w:cs="Arial"/>
                <w:b/>
                <w:bCs/>
                <w:iCs/>
                <w:lang w:val="sr-Cyrl-CS"/>
              </w:rPr>
            </w:pPr>
            <w:r w:rsidRPr="00F10346">
              <w:rPr>
                <w:rFonts w:cs="Arial"/>
                <w:b/>
                <w:bCs/>
                <w:iCs/>
                <w:lang w:val="sr-Cyrl-CS"/>
              </w:rPr>
              <w:t xml:space="preserve">УКУПНА </w:t>
            </w:r>
            <w:r w:rsidRPr="00DE72DD">
              <w:rPr>
                <w:rFonts w:cs="Arial"/>
                <w:b/>
                <w:bCs/>
                <w:iCs/>
                <w:lang w:val="sr-Cyrl-CS"/>
              </w:rPr>
              <w:t xml:space="preserve">ЦЕНА </w:t>
            </w:r>
            <w:r w:rsidRPr="00DE72DD">
              <w:rPr>
                <w:rFonts w:eastAsia="Arial Unicode MS" w:cs="Arial"/>
                <w:b/>
                <w:bCs/>
                <w:iCs/>
                <w:kern w:val="1"/>
                <w:lang w:val="sr-Cyrl-CS" w:eastAsia="ar-SA"/>
              </w:rPr>
              <w:t>дин.</w:t>
            </w:r>
            <w:r w:rsidR="0009377A" w:rsidRPr="00DE72DD">
              <w:rPr>
                <w:rFonts w:eastAsia="Arial Unicode MS" w:cs="Arial"/>
                <w:b/>
                <w:bCs/>
                <w:iCs/>
                <w:kern w:val="1"/>
                <w:lang w:val="sr-Cyrl-CS" w:eastAsia="ar-SA"/>
              </w:rPr>
              <w:t xml:space="preserve"> </w:t>
            </w:r>
            <w:r w:rsidRPr="00DE72DD">
              <w:rPr>
                <w:rFonts w:cs="Arial"/>
                <w:b/>
                <w:bCs/>
                <w:iCs/>
                <w:lang w:val="sr-Cyrl-CS"/>
              </w:rPr>
              <w:t>без</w:t>
            </w:r>
            <w:r w:rsidRPr="00F10346">
              <w:rPr>
                <w:rFonts w:cs="Arial"/>
                <w:b/>
                <w:bCs/>
                <w:iCs/>
                <w:lang w:val="sr-Cyrl-CS"/>
              </w:rPr>
              <w:t xml:space="preserve"> ПДВ-а</w:t>
            </w:r>
          </w:p>
        </w:tc>
      </w:tr>
      <w:tr w:rsidR="000E75A0" w:rsidRPr="00F10346" w:rsidTr="00AF3AF8">
        <w:trPr>
          <w:trHeight w:val="440"/>
        </w:trPr>
        <w:tc>
          <w:tcPr>
            <w:tcW w:w="5920" w:type="dxa"/>
            <w:vAlign w:val="center"/>
          </w:tcPr>
          <w:p w:rsidR="000E75A0" w:rsidRPr="00F10346" w:rsidRDefault="000E75A0" w:rsidP="00AF3AF8">
            <w:pPr>
              <w:spacing w:before="0"/>
              <w:ind w:left="1365"/>
              <w:jc w:val="center"/>
              <w:rPr>
                <w:rFonts w:cs="Arial"/>
                <w:b/>
                <w:lang w:val="sr-Cyrl-CS"/>
              </w:rPr>
            </w:pP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005"/>
      </w:tblGrid>
      <w:tr w:rsidR="000E75A0" w:rsidRPr="00F10346" w:rsidTr="003B117A">
        <w:trPr>
          <w:trHeight w:val="647"/>
        </w:trPr>
        <w:tc>
          <w:tcPr>
            <w:tcW w:w="524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005"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3B117A">
        <w:tc>
          <w:tcPr>
            <w:tcW w:w="5240" w:type="dxa"/>
            <w:vAlign w:val="center"/>
          </w:tcPr>
          <w:p w:rsidR="000E75A0" w:rsidRPr="00C1346E" w:rsidRDefault="000E75A0" w:rsidP="00AF3AF8">
            <w:pPr>
              <w:spacing w:before="0"/>
              <w:jc w:val="center"/>
              <w:rPr>
                <w:rFonts w:cs="Arial"/>
                <w:b/>
                <w:bCs/>
                <w:iCs/>
                <w:color w:val="000000" w:themeColor="text1"/>
                <w:lang w:val="sr-Cyrl-CS"/>
              </w:rPr>
            </w:pPr>
            <w:r w:rsidRPr="00C1346E">
              <w:rPr>
                <w:rFonts w:cs="Arial"/>
                <w:b/>
                <w:bCs/>
                <w:iCs/>
                <w:color w:val="000000" w:themeColor="text1"/>
                <w:lang w:val="sr-Cyrl-CS"/>
              </w:rPr>
              <w:t>РОК И НАЧИН ПЛАЋАЊА:</w:t>
            </w:r>
          </w:p>
          <w:p w:rsidR="000E75A0" w:rsidRPr="00C1346E" w:rsidRDefault="000E75A0" w:rsidP="00AF3AF8">
            <w:pPr>
              <w:spacing w:before="0"/>
              <w:jc w:val="center"/>
              <w:rPr>
                <w:rFonts w:cs="Arial"/>
                <w:bCs/>
                <w:iCs/>
                <w:color w:val="000000" w:themeColor="text1"/>
                <w:lang w:val="sr-Cyrl-CS"/>
              </w:rPr>
            </w:pPr>
            <w:r w:rsidRPr="00C1346E">
              <w:rPr>
                <w:rFonts w:cs="Arial"/>
                <w:bCs/>
                <w:iCs/>
                <w:color w:val="000000" w:themeColor="text1"/>
                <w:lang w:val="sr-Cyrl-CS"/>
              </w:rPr>
              <w:t xml:space="preserve">сукцесивно, </w:t>
            </w:r>
            <w:r w:rsidR="00922EDB" w:rsidRPr="00C1346E">
              <w:rPr>
                <w:rFonts w:cs="Arial"/>
                <w:bCs/>
                <w:iCs/>
                <w:color w:val="000000" w:themeColor="text1"/>
                <w:lang w:val="sr-Cyrl-CS"/>
              </w:rPr>
              <w:t>у законском року до</w:t>
            </w:r>
            <w:r w:rsidRPr="00C1346E">
              <w:rPr>
                <w:rFonts w:cs="Arial"/>
                <w:bCs/>
                <w:iCs/>
                <w:color w:val="000000" w:themeColor="text1"/>
                <w:lang w:val="sr-Cyrl-CS"/>
              </w:rPr>
              <w:t xml:space="preserve"> 45 дана од пријема исправног рачуна и потписивања </w:t>
            </w:r>
            <w:r w:rsidR="009B11EF" w:rsidRPr="00C1346E">
              <w:rPr>
                <w:rFonts w:cs="Arial"/>
                <w:bCs/>
                <w:iCs/>
                <w:color w:val="000000" w:themeColor="text1"/>
                <w:lang w:val="sr-Cyrl-CS"/>
              </w:rPr>
              <w:t>отпремнице/</w:t>
            </w:r>
            <w:r w:rsidRPr="00C1346E">
              <w:rPr>
                <w:rFonts w:cs="Arial"/>
                <w:bCs/>
                <w:iCs/>
                <w:color w:val="000000" w:themeColor="text1"/>
                <w:lang w:val="sr-Cyrl-CS"/>
              </w:rPr>
              <w:t>Записника о квантитативном и квалитативном пријему добара</w:t>
            </w:r>
          </w:p>
          <w:p w:rsidR="000E75A0" w:rsidRPr="00C1346E" w:rsidRDefault="000E75A0" w:rsidP="00AF3AF8">
            <w:pPr>
              <w:spacing w:before="0"/>
              <w:jc w:val="center"/>
              <w:rPr>
                <w:rFonts w:cs="Arial"/>
                <w:b/>
                <w:bCs/>
                <w:iCs/>
                <w:color w:val="000000" w:themeColor="text1"/>
                <w:lang w:val="sr-Cyrl-CS"/>
              </w:rPr>
            </w:pPr>
          </w:p>
        </w:tc>
        <w:tc>
          <w:tcPr>
            <w:tcW w:w="4005" w:type="dxa"/>
            <w:vAlign w:val="center"/>
          </w:tcPr>
          <w:p w:rsidR="000E75A0" w:rsidRPr="00C1346E" w:rsidRDefault="000E75A0" w:rsidP="00AF3AF8">
            <w:pPr>
              <w:spacing w:before="0"/>
              <w:jc w:val="center"/>
              <w:rPr>
                <w:rFonts w:cs="Arial"/>
                <w:b/>
                <w:bCs/>
                <w:iCs/>
                <w:color w:val="000000" w:themeColor="text1"/>
                <w:lang w:val="sr-Cyrl-CS"/>
              </w:rPr>
            </w:pPr>
          </w:p>
          <w:p w:rsidR="000E75A0" w:rsidRPr="00C1346E" w:rsidRDefault="00922EDB" w:rsidP="003200A3">
            <w:pPr>
              <w:spacing w:before="0"/>
              <w:jc w:val="center"/>
              <w:rPr>
                <w:rFonts w:cs="Arial"/>
                <w:bCs/>
                <w:iCs/>
                <w:color w:val="000000" w:themeColor="text1"/>
                <w:lang w:val="sr-Cyrl-CS"/>
              </w:rPr>
            </w:pPr>
            <w:r w:rsidRPr="00C1346E">
              <w:rPr>
                <w:rFonts w:cs="Arial"/>
                <w:bCs/>
                <w:iCs/>
                <w:color w:val="000000" w:themeColor="text1"/>
                <w:lang w:val="sr-Cyrl-CS"/>
              </w:rPr>
              <w:t xml:space="preserve">сукцесивно, у законском року до 45 дана од пријема исправног рачуна и потписивања </w:t>
            </w:r>
            <w:r w:rsidR="009B11EF" w:rsidRPr="00C1346E">
              <w:rPr>
                <w:rFonts w:cs="Arial"/>
                <w:bCs/>
                <w:iCs/>
                <w:color w:val="000000" w:themeColor="text1"/>
                <w:lang w:val="sr-Cyrl-CS"/>
              </w:rPr>
              <w:t>отпремнице/</w:t>
            </w:r>
            <w:r w:rsidRPr="00C1346E">
              <w:rPr>
                <w:rFonts w:cs="Arial"/>
                <w:bCs/>
                <w:iCs/>
                <w:color w:val="000000" w:themeColor="text1"/>
                <w:lang w:val="sr-Cyrl-CS"/>
              </w:rPr>
              <w:t>Записника о квантитативном и квалитативном пријему добара</w:t>
            </w:r>
          </w:p>
        </w:tc>
      </w:tr>
      <w:tr w:rsidR="003B117A" w:rsidRPr="00F10346" w:rsidTr="003B117A">
        <w:tc>
          <w:tcPr>
            <w:tcW w:w="5240" w:type="dxa"/>
            <w:vAlign w:val="center"/>
          </w:tcPr>
          <w:p w:rsidR="003B117A" w:rsidRPr="00260285" w:rsidRDefault="003B117A" w:rsidP="002A1691">
            <w:pPr>
              <w:spacing w:before="0"/>
              <w:jc w:val="center"/>
              <w:rPr>
                <w:rFonts w:cs="Arial"/>
                <w:b/>
                <w:bCs/>
                <w:iCs/>
                <w:lang w:val="sr-Cyrl-CS"/>
              </w:rPr>
            </w:pPr>
            <w:r w:rsidRPr="00260285">
              <w:rPr>
                <w:rFonts w:cs="Arial"/>
                <w:b/>
                <w:bCs/>
                <w:iCs/>
                <w:lang w:val="sr-Cyrl-CS"/>
              </w:rPr>
              <w:t>РОК ИСПОРУКЕ:</w:t>
            </w:r>
          </w:p>
          <w:p w:rsidR="003B117A" w:rsidRDefault="003B117A" w:rsidP="002A1691">
            <w:pPr>
              <w:spacing w:before="0"/>
              <w:jc w:val="center"/>
              <w:rPr>
                <w:rFonts w:cs="Arial"/>
                <w:bCs/>
                <w:iCs/>
                <w:lang w:val="sr-Cyrl-CS"/>
              </w:rPr>
            </w:pPr>
            <w:r w:rsidRPr="00260285">
              <w:rPr>
                <w:rFonts w:cs="Arial"/>
                <w:spacing w:val="4"/>
                <w:lang w:val="sr-Cyrl-CS"/>
              </w:rPr>
              <w:t xml:space="preserve">најдуже до </w:t>
            </w:r>
            <w:r>
              <w:rPr>
                <w:rFonts w:cs="Arial"/>
                <w:spacing w:val="4"/>
                <w:lang w:val="sr-Cyrl-CS"/>
              </w:rPr>
              <w:t>60</w:t>
            </w:r>
            <w:r w:rsidRPr="00260285">
              <w:rPr>
                <w:rFonts w:cs="Arial"/>
                <w:spacing w:val="4"/>
                <w:lang w:val="sr-Cyrl-CS"/>
              </w:rPr>
              <w:t xml:space="preserve"> </w:t>
            </w:r>
            <w:r w:rsidRPr="00260285">
              <w:rPr>
                <w:rFonts w:cs="Arial"/>
                <w:bCs/>
                <w:iCs/>
                <w:lang w:val="sr-Cyrl-CS"/>
              </w:rPr>
              <w:t>дана од дана ступања уговора на снагу</w:t>
            </w:r>
          </w:p>
          <w:p w:rsidR="003B117A" w:rsidRDefault="003B117A" w:rsidP="002A1691">
            <w:pPr>
              <w:spacing w:before="0"/>
              <w:jc w:val="center"/>
              <w:rPr>
                <w:rFonts w:cs="Arial"/>
                <w:bCs/>
                <w:iCs/>
                <w:lang w:val="sr-Cyrl-CS"/>
              </w:rPr>
            </w:pPr>
          </w:p>
          <w:p w:rsidR="003B117A" w:rsidRDefault="003B117A" w:rsidP="002A1691">
            <w:pPr>
              <w:spacing w:before="0"/>
              <w:jc w:val="center"/>
              <w:rPr>
                <w:rFonts w:cs="Arial"/>
                <w:bCs/>
                <w:iCs/>
                <w:lang w:val="sr-Cyrl-CS"/>
              </w:rPr>
            </w:pPr>
            <w:r w:rsidRPr="00260285">
              <w:rPr>
                <w:rFonts w:cs="Arial"/>
                <w:b/>
                <w:bCs/>
                <w:iCs/>
                <w:lang w:val="sr-Cyrl-CS"/>
              </w:rPr>
              <w:t xml:space="preserve">РОК </w:t>
            </w:r>
            <w:r>
              <w:rPr>
                <w:rFonts w:cs="Arial"/>
                <w:b/>
                <w:bCs/>
                <w:iCs/>
                <w:lang w:val="sr-Cyrl-CS"/>
              </w:rPr>
              <w:t>УГРАДЊЕ И ДЕМОНТАЖЕ</w:t>
            </w:r>
            <w:r w:rsidRPr="00260285">
              <w:rPr>
                <w:rFonts w:cs="Arial"/>
                <w:b/>
                <w:bCs/>
                <w:iCs/>
                <w:lang w:val="sr-Cyrl-CS"/>
              </w:rPr>
              <w:t>:</w:t>
            </w:r>
          </w:p>
          <w:p w:rsidR="003B117A" w:rsidRPr="004C6BA7" w:rsidRDefault="003B117A" w:rsidP="002A1691">
            <w:pPr>
              <w:pStyle w:val="ListParagraph"/>
              <w:autoSpaceDE w:val="0"/>
              <w:autoSpaceDN w:val="0"/>
              <w:adjustRightInd w:val="0"/>
              <w:spacing w:before="0" w:after="0" w:line="240" w:lineRule="auto"/>
              <w:ind w:left="0"/>
              <w:contextualSpacing w:val="0"/>
              <w:rPr>
                <w:rFonts w:ascii="Arial" w:hAnsi="Arial" w:cs="Arial"/>
                <w:lang w:val="sr-Cyrl-RS"/>
              </w:rPr>
            </w:pPr>
            <w:r w:rsidRPr="003E2DB5">
              <w:rPr>
                <w:rFonts w:ascii="Arial" w:hAnsi="Arial" w:cs="Arial"/>
                <w:lang w:val="sr-Cyrl-RS"/>
              </w:rPr>
              <w:t>сукцесивно</w:t>
            </w:r>
            <w:r>
              <w:rPr>
                <w:rFonts w:ascii="Arial" w:hAnsi="Arial" w:cs="Arial"/>
                <w:lang w:val="sr-Cyrl-RS"/>
              </w:rPr>
              <w:t>, најдуже 3 дана од дана пријема писаног захтева Наручиоца</w:t>
            </w:r>
            <w:r w:rsidR="006D005C">
              <w:rPr>
                <w:rFonts w:ascii="Arial" w:hAnsi="Arial" w:cs="Arial"/>
                <w:lang w:val="sr-Cyrl-RS"/>
              </w:rPr>
              <w:t xml:space="preserve"> у току трајања уговора </w:t>
            </w:r>
            <w:r>
              <w:rPr>
                <w:rFonts w:ascii="Arial" w:hAnsi="Arial" w:cs="Arial"/>
                <w:lang w:val="sr-Cyrl-RS"/>
              </w:rPr>
              <w:t>.</w:t>
            </w:r>
          </w:p>
          <w:p w:rsidR="003B117A" w:rsidRPr="00260285" w:rsidRDefault="003B117A" w:rsidP="002A1691">
            <w:pPr>
              <w:spacing w:before="0"/>
              <w:jc w:val="center"/>
              <w:rPr>
                <w:rFonts w:cs="Arial"/>
                <w:bCs/>
                <w:iCs/>
                <w:lang w:val="sr-Cyrl-CS"/>
              </w:rPr>
            </w:pPr>
          </w:p>
        </w:tc>
        <w:tc>
          <w:tcPr>
            <w:tcW w:w="4005" w:type="dxa"/>
            <w:vAlign w:val="center"/>
          </w:tcPr>
          <w:p w:rsidR="003B117A" w:rsidRPr="00260285" w:rsidRDefault="003B117A" w:rsidP="002A1691">
            <w:pPr>
              <w:spacing w:before="0"/>
              <w:jc w:val="center"/>
              <w:rPr>
                <w:rFonts w:cs="Arial"/>
                <w:b/>
                <w:bCs/>
                <w:iCs/>
                <w:lang w:val="sr-Cyrl-CS"/>
              </w:rPr>
            </w:pPr>
          </w:p>
          <w:p w:rsidR="003B117A" w:rsidRDefault="003B117A" w:rsidP="002A1691">
            <w:pPr>
              <w:spacing w:before="0"/>
              <w:jc w:val="center"/>
              <w:rPr>
                <w:rFonts w:cs="Arial"/>
                <w:bCs/>
                <w:iCs/>
                <w:lang w:val="sr-Cyrl-CS"/>
              </w:rPr>
            </w:pPr>
            <w:r w:rsidRPr="00260285">
              <w:rPr>
                <w:rFonts w:cs="Arial"/>
                <w:bCs/>
                <w:iCs/>
                <w:lang w:val="sr-Cyrl-CS"/>
              </w:rPr>
              <w:t>____ дана од дана ступања уговора на снагу</w:t>
            </w:r>
          </w:p>
          <w:p w:rsidR="003B117A" w:rsidRDefault="003B117A" w:rsidP="002A1691">
            <w:pPr>
              <w:spacing w:before="0"/>
              <w:jc w:val="center"/>
              <w:rPr>
                <w:rFonts w:cs="Arial"/>
                <w:bCs/>
                <w:iCs/>
                <w:lang w:val="sr-Cyrl-CS"/>
              </w:rPr>
            </w:pPr>
          </w:p>
          <w:p w:rsidR="003B117A" w:rsidRDefault="003B117A" w:rsidP="002A1691">
            <w:pPr>
              <w:spacing w:before="0"/>
              <w:jc w:val="center"/>
              <w:rPr>
                <w:rFonts w:cs="Arial"/>
                <w:bCs/>
                <w:iCs/>
                <w:lang w:val="sr-Cyrl-CS"/>
              </w:rPr>
            </w:pPr>
          </w:p>
          <w:p w:rsidR="003B117A" w:rsidRPr="00260285" w:rsidRDefault="003B117A" w:rsidP="002A1691">
            <w:pPr>
              <w:spacing w:before="0"/>
              <w:jc w:val="center"/>
              <w:rPr>
                <w:rFonts w:cs="Arial"/>
                <w:bCs/>
                <w:iCs/>
              </w:rPr>
            </w:pPr>
            <w:r w:rsidRPr="00260285">
              <w:rPr>
                <w:rFonts w:cs="Arial"/>
                <w:bCs/>
                <w:iCs/>
                <w:lang w:val="sr-Cyrl-CS"/>
              </w:rPr>
              <w:t>____</w:t>
            </w:r>
            <w:r>
              <w:rPr>
                <w:rFonts w:cs="Arial"/>
                <w:lang w:val="sr-Cyrl-RS"/>
              </w:rPr>
              <w:t xml:space="preserve"> дана од дана пријема писаног захтева Наручиоца</w:t>
            </w:r>
          </w:p>
        </w:tc>
      </w:tr>
      <w:tr w:rsidR="000E75A0" w:rsidRPr="00F10346" w:rsidTr="003B117A">
        <w:tc>
          <w:tcPr>
            <w:tcW w:w="5240" w:type="dxa"/>
            <w:vAlign w:val="center"/>
          </w:tcPr>
          <w:p w:rsidR="000E75A0" w:rsidRPr="00C1346E" w:rsidRDefault="000E75A0" w:rsidP="00AF3AF8">
            <w:pPr>
              <w:spacing w:before="0"/>
              <w:jc w:val="center"/>
              <w:rPr>
                <w:rFonts w:cs="Arial"/>
                <w:b/>
                <w:bCs/>
                <w:iCs/>
                <w:color w:val="000000" w:themeColor="text1"/>
                <w:lang w:val="sr-Cyrl-CS"/>
              </w:rPr>
            </w:pPr>
            <w:r w:rsidRPr="00C1346E">
              <w:rPr>
                <w:rFonts w:cs="Arial"/>
                <w:b/>
                <w:bCs/>
                <w:iCs/>
                <w:color w:val="000000" w:themeColor="text1"/>
                <w:lang w:val="sr-Cyrl-CS"/>
              </w:rPr>
              <w:t>ГАРАНТНИ РОК:</w:t>
            </w:r>
          </w:p>
          <w:p w:rsidR="000E75A0" w:rsidRPr="00C1346E" w:rsidRDefault="000E75A0" w:rsidP="005265A8">
            <w:pPr>
              <w:spacing w:before="0"/>
              <w:jc w:val="center"/>
              <w:rPr>
                <w:rFonts w:cs="Arial"/>
                <w:b/>
                <w:bCs/>
                <w:iCs/>
                <w:color w:val="000000" w:themeColor="text1"/>
                <w:lang w:val="sr-Cyrl-CS"/>
              </w:rPr>
            </w:pPr>
            <w:r w:rsidRPr="00C1346E">
              <w:rPr>
                <w:rFonts w:cs="Arial"/>
                <w:bCs/>
                <w:iCs/>
                <w:color w:val="000000" w:themeColor="text1"/>
                <w:lang w:val="sr-Cyrl-CS"/>
              </w:rPr>
              <w:t xml:space="preserve">не може бити краћи од </w:t>
            </w:r>
            <w:r w:rsidR="00111807" w:rsidRPr="00C1346E">
              <w:rPr>
                <w:rFonts w:cs="Arial"/>
                <w:bCs/>
                <w:iCs/>
                <w:color w:val="000000" w:themeColor="text1"/>
                <w:lang w:val="sr-Cyrl-CS"/>
              </w:rPr>
              <w:t>12</w:t>
            </w:r>
            <w:r w:rsidRPr="00C1346E">
              <w:rPr>
                <w:rFonts w:cs="Arial"/>
                <w:bCs/>
                <w:iCs/>
                <w:color w:val="000000" w:themeColor="text1"/>
                <w:lang w:val="sr-Cyrl-CS"/>
              </w:rPr>
              <w:t xml:space="preserve">   месеци од дана </w:t>
            </w:r>
            <w:r w:rsidR="00111807" w:rsidRPr="00C1346E">
              <w:rPr>
                <w:rFonts w:cs="Arial"/>
                <w:bCs/>
                <w:iCs/>
                <w:color w:val="000000" w:themeColor="text1"/>
                <w:lang w:val="sr-Cyrl-CS"/>
              </w:rPr>
              <w:t xml:space="preserve">уградње </w:t>
            </w:r>
            <w:r w:rsidR="005265A8" w:rsidRPr="00C1346E">
              <w:rPr>
                <w:rFonts w:cs="Arial"/>
                <w:bCs/>
                <w:iCs/>
                <w:color w:val="000000" w:themeColor="text1"/>
                <w:lang w:val="sr-Cyrl-CS"/>
              </w:rPr>
              <w:t>предметних добара</w:t>
            </w:r>
          </w:p>
        </w:tc>
        <w:tc>
          <w:tcPr>
            <w:tcW w:w="4005" w:type="dxa"/>
            <w:vAlign w:val="center"/>
          </w:tcPr>
          <w:p w:rsidR="000E75A0" w:rsidRPr="00C1346E" w:rsidRDefault="000E75A0" w:rsidP="00AF3AF8">
            <w:pPr>
              <w:spacing w:before="0"/>
              <w:jc w:val="center"/>
              <w:rPr>
                <w:rFonts w:cs="Arial"/>
                <w:b/>
                <w:bCs/>
                <w:iCs/>
                <w:color w:val="000000" w:themeColor="text1"/>
                <w:lang w:val="sr-Cyrl-CS"/>
              </w:rPr>
            </w:pPr>
          </w:p>
          <w:p w:rsidR="000E75A0" w:rsidRPr="00C1346E" w:rsidRDefault="000E75A0" w:rsidP="00AF3AF8">
            <w:pPr>
              <w:spacing w:before="0"/>
              <w:jc w:val="center"/>
              <w:rPr>
                <w:rFonts w:cs="Arial"/>
                <w:b/>
                <w:bCs/>
                <w:iCs/>
                <w:color w:val="000000" w:themeColor="text1"/>
                <w:lang w:val="sr-Cyrl-CS"/>
              </w:rPr>
            </w:pPr>
            <w:r w:rsidRPr="00C1346E">
              <w:rPr>
                <w:rFonts w:cs="Arial"/>
                <w:bCs/>
                <w:iCs/>
                <w:color w:val="000000" w:themeColor="text1"/>
                <w:lang w:val="sr-Cyrl-CS"/>
              </w:rPr>
              <w:t xml:space="preserve">____ месеци од дана </w:t>
            </w:r>
            <w:r w:rsidR="00111807" w:rsidRPr="00C1346E">
              <w:rPr>
                <w:rFonts w:cs="Arial"/>
                <w:bCs/>
                <w:iCs/>
                <w:color w:val="000000" w:themeColor="text1"/>
                <w:lang w:val="sr-Cyrl-CS"/>
              </w:rPr>
              <w:t xml:space="preserve">12   месеци од дана </w:t>
            </w:r>
            <w:r w:rsidR="005265A8" w:rsidRPr="00C1346E">
              <w:rPr>
                <w:rFonts w:cs="Arial"/>
                <w:bCs/>
                <w:iCs/>
                <w:color w:val="000000" w:themeColor="text1"/>
                <w:lang w:val="sr-Cyrl-CS"/>
              </w:rPr>
              <w:t>уградње предметних добара</w:t>
            </w:r>
          </w:p>
        </w:tc>
      </w:tr>
      <w:tr w:rsidR="00C1346E" w:rsidRPr="00F10346" w:rsidTr="003B117A">
        <w:trPr>
          <w:trHeight w:val="818"/>
        </w:trPr>
        <w:tc>
          <w:tcPr>
            <w:tcW w:w="5240" w:type="dxa"/>
            <w:vAlign w:val="center"/>
          </w:tcPr>
          <w:p w:rsidR="00C1346E" w:rsidRPr="00260285" w:rsidRDefault="00C1346E" w:rsidP="002A1691">
            <w:pPr>
              <w:spacing w:before="0"/>
              <w:jc w:val="center"/>
              <w:rPr>
                <w:rFonts w:cs="Arial"/>
                <w:bCs/>
                <w:iCs/>
                <w:lang w:val="sr-Cyrl-CS"/>
              </w:rPr>
            </w:pPr>
            <w:r w:rsidRPr="00260285">
              <w:rPr>
                <w:rFonts w:cs="Arial"/>
                <w:b/>
                <w:bCs/>
                <w:iCs/>
                <w:lang w:val="sr-Cyrl-CS"/>
              </w:rPr>
              <w:t xml:space="preserve">МЕСТО ИСПОРУКЕ: </w:t>
            </w:r>
          </w:p>
          <w:p w:rsidR="00C1346E" w:rsidRPr="00260285" w:rsidRDefault="00C1346E" w:rsidP="002A1691">
            <w:pPr>
              <w:spacing w:before="0"/>
              <w:jc w:val="left"/>
              <w:rPr>
                <w:rFonts w:cs="Arial"/>
                <w:bCs/>
                <w:iCs/>
                <w:lang w:val="sr-Cyrl-CS"/>
              </w:rPr>
            </w:pPr>
            <w:r w:rsidRPr="00260285">
              <w:rPr>
                <w:rFonts w:cs="Arial"/>
                <w:spacing w:val="4"/>
                <w:lang w:val="sr-Cyrl-CS"/>
              </w:rPr>
              <w:t>Огранак ТЕНТ, Богољуба Урошевића Црног бр.44., 11500 Обреновац</w:t>
            </w:r>
          </w:p>
        </w:tc>
        <w:tc>
          <w:tcPr>
            <w:tcW w:w="4005" w:type="dxa"/>
            <w:vAlign w:val="center"/>
          </w:tcPr>
          <w:p w:rsidR="00C1346E" w:rsidRPr="00260285" w:rsidRDefault="00C1346E" w:rsidP="002A1691">
            <w:pPr>
              <w:spacing w:before="0"/>
              <w:jc w:val="center"/>
              <w:rPr>
                <w:rFonts w:cs="Arial"/>
                <w:bCs/>
                <w:iCs/>
                <w:lang w:val="sr-Cyrl-CS"/>
              </w:rPr>
            </w:pPr>
            <w:r w:rsidRPr="00260285">
              <w:rPr>
                <w:rFonts w:cs="Arial"/>
                <w:bCs/>
                <w:iCs/>
                <w:lang w:val="sr-Cyrl-CS"/>
              </w:rPr>
              <w:t xml:space="preserve">Сагласан </w:t>
            </w:r>
            <w:r w:rsidRPr="00260285">
              <w:rPr>
                <w:rFonts w:cs="Arial"/>
                <w:bCs/>
                <w:iCs/>
              </w:rPr>
              <w:t>с</w:t>
            </w:r>
            <w:r w:rsidRPr="00260285">
              <w:rPr>
                <w:rFonts w:cs="Arial"/>
                <w:bCs/>
                <w:iCs/>
                <w:lang w:val="sr-Cyrl-CS"/>
              </w:rPr>
              <w:t>а захтевом наручиоца</w:t>
            </w:r>
          </w:p>
          <w:p w:rsidR="00C1346E" w:rsidRPr="00260285" w:rsidRDefault="00C1346E" w:rsidP="002A1691">
            <w:pPr>
              <w:spacing w:before="0"/>
              <w:jc w:val="center"/>
              <w:rPr>
                <w:rFonts w:cs="Arial"/>
                <w:b/>
                <w:bCs/>
                <w:iCs/>
                <w:lang w:val="sr-Cyrl-CS"/>
              </w:rPr>
            </w:pPr>
            <w:r w:rsidRPr="00260285">
              <w:rPr>
                <w:rFonts w:cs="Arial"/>
                <w:bCs/>
                <w:iCs/>
                <w:lang w:val="sr-Cyrl-CS"/>
              </w:rPr>
              <w:t>ДА/НЕ (заокружити)</w:t>
            </w:r>
          </w:p>
        </w:tc>
      </w:tr>
      <w:tr w:rsidR="00C1346E" w:rsidRPr="00F10346" w:rsidTr="003B117A">
        <w:trPr>
          <w:trHeight w:val="800"/>
        </w:trPr>
        <w:tc>
          <w:tcPr>
            <w:tcW w:w="5240" w:type="dxa"/>
            <w:vAlign w:val="center"/>
          </w:tcPr>
          <w:p w:rsidR="00C1346E" w:rsidRPr="00F10346" w:rsidRDefault="00C1346E" w:rsidP="00AF3AF8">
            <w:pPr>
              <w:spacing w:before="0"/>
              <w:jc w:val="center"/>
              <w:rPr>
                <w:rFonts w:cs="Arial"/>
                <w:b/>
                <w:bCs/>
                <w:iCs/>
                <w:lang w:val="sr-Cyrl-CS"/>
              </w:rPr>
            </w:pPr>
            <w:r w:rsidRPr="00F10346">
              <w:rPr>
                <w:rFonts w:cs="Arial"/>
                <w:b/>
                <w:bCs/>
                <w:iCs/>
                <w:lang w:val="sr-Cyrl-CS"/>
              </w:rPr>
              <w:t>РОК ВАЖЕЊА ПОНУДЕ:</w:t>
            </w:r>
          </w:p>
          <w:p w:rsidR="00C1346E" w:rsidRPr="00F10346" w:rsidRDefault="00C1346E" w:rsidP="00C1346E">
            <w:pPr>
              <w:spacing w:before="0"/>
              <w:jc w:val="center"/>
              <w:rPr>
                <w:rFonts w:cs="Arial"/>
                <w:b/>
                <w:bCs/>
                <w:iCs/>
                <w:lang w:val="sr-Cyrl-CS"/>
              </w:rPr>
            </w:pPr>
            <w:r w:rsidRPr="00F10346">
              <w:rPr>
                <w:rFonts w:cs="Arial"/>
                <w:bCs/>
                <w:iCs/>
                <w:lang w:val="sr-Cyrl-CS"/>
              </w:rPr>
              <w:t xml:space="preserve">не може </w:t>
            </w:r>
            <w:r w:rsidRPr="00C1346E">
              <w:rPr>
                <w:rFonts w:cs="Arial"/>
                <w:bCs/>
                <w:iCs/>
                <w:color w:val="000000" w:themeColor="text1"/>
                <w:lang w:val="sr-Cyrl-CS"/>
              </w:rPr>
              <w:t>бити краћ</w:t>
            </w:r>
            <w:r w:rsidRPr="00C1346E">
              <w:rPr>
                <w:rFonts w:cs="Arial"/>
                <w:bCs/>
                <w:iCs/>
                <w:color w:val="000000" w:themeColor="text1"/>
              </w:rPr>
              <w:t>и</w:t>
            </w:r>
            <w:r w:rsidRPr="00C1346E">
              <w:rPr>
                <w:rFonts w:cs="Arial"/>
                <w:bCs/>
                <w:iCs/>
                <w:color w:val="000000" w:themeColor="text1"/>
                <w:lang w:val="sr-Cyrl-CS"/>
              </w:rPr>
              <w:t xml:space="preserve"> од 60дана</w:t>
            </w:r>
            <w:r w:rsidRPr="00F10346">
              <w:rPr>
                <w:rFonts w:cs="Arial"/>
                <w:bCs/>
                <w:iCs/>
                <w:lang w:val="sr-Cyrl-CS"/>
              </w:rPr>
              <w:t xml:space="preserve"> од дана отварања понуда</w:t>
            </w:r>
          </w:p>
        </w:tc>
        <w:tc>
          <w:tcPr>
            <w:tcW w:w="4005" w:type="dxa"/>
            <w:vAlign w:val="center"/>
          </w:tcPr>
          <w:p w:rsidR="00C1346E" w:rsidRPr="00F10346" w:rsidRDefault="00C1346E" w:rsidP="00AF3AF8">
            <w:pPr>
              <w:spacing w:before="0"/>
              <w:jc w:val="center"/>
              <w:rPr>
                <w:rFonts w:cs="Arial"/>
                <w:b/>
                <w:bCs/>
                <w:iCs/>
                <w:lang w:val="sr-Cyrl-CS"/>
              </w:rPr>
            </w:pPr>
          </w:p>
          <w:p w:rsidR="00C1346E" w:rsidRPr="00F10346" w:rsidRDefault="00C1346E"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C1346E" w:rsidRPr="00F10346" w:rsidTr="003B117A">
        <w:tc>
          <w:tcPr>
            <w:tcW w:w="9245" w:type="dxa"/>
            <w:gridSpan w:val="2"/>
          </w:tcPr>
          <w:p w:rsidR="00C1346E" w:rsidRPr="00F10346" w:rsidRDefault="00C1346E"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Pr="00F10346" w:rsidRDefault="00F66410" w:rsidP="00BA2C2D">
      <w:pPr>
        <w:autoSpaceDE w:val="0"/>
        <w:autoSpaceDN w:val="0"/>
        <w:adjustRightInd w:val="0"/>
        <w:rPr>
          <w:rFonts w:eastAsia="TimesNewRomanPS-BoldMT" w:cs="Arial"/>
          <w:bCs/>
          <w:iCs/>
          <w:sz w:val="20"/>
          <w:szCs w:val="20"/>
        </w:rPr>
      </w:pPr>
    </w:p>
    <w:p w:rsidR="00C1346E" w:rsidRDefault="00C1346E" w:rsidP="00343A18">
      <w:pPr>
        <w:pStyle w:val="KDObrazac"/>
        <w:spacing w:before="0"/>
        <w:rPr>
          <w:lang w:val="sr-Cyrl-RS"/>
        </w:rPr>
      </w:pPr>
      <w:bookmarkStart w:id="260" w:name="_Toc442559925"/>
    </w:p>
    <w:p w:rsidR="00C1346E" w:rsidRDefault="00C1346E" w:rsidP="00343A18">
      <w:pPr>
        <w:pStyle w:val="KDObrazac"/>
        <w:spacing w:before="0"/>
        <w:rPr>
          <w:lang w:val="sr-Cyrl-RS"/>
        </w:rPr>
      </w:pPr>
    </w:p>
    <w:p w:rsidR="00C1346E" w:rsidRDefault="00C1346E" w:rsidP="00343A18">
      <w:pPr>
        <w:pStyle w:val="KDObrazac"/>
        <w:spacing w:before="0"/>
        <w:rPr>
          <w:lang w:val="sr-Cyrl-RS"/>
        </w:rPr>
      </w:pPr>
    </w:p>
    <w:p w:rsidR="00343A18" w:rsidRPr="00F10346" w:rsidRDefault="00343A18" w:rsidP="00343A18">
      <w:pPr>
        <w:pStyle w:val="KDObrazac"/>
        <w:spacing w:before="0"/>
      </w:pPr>
      <w:proofErr w:type="gramStart"/>
      <w:r w:rsidRPr="00F10346">
        <w:t xml:space="preserve">ОБРАЗАЦ </w:t>
      </w:r>
      <w:r w:rsidR="00426552">
        <w:rPr>
          <w:lang w:val="sr-Cyrl-RS"/>
        </w:rPr>
        <w:t>2</w:t>
      </w:r>
      <w:r w:rsidRPr="00F10346">
        <w:t>.</w:t>
      </w:r>
      <w:bookmarkEnd w:id="260"/>
      <w:proofErr w:type="gramEnd"/>
    </w:p>
    <w:p w:rsidR="00343A18" w:rsidRPr="00F10346" w:rsidRDefault="00343A18" w:rsidP="00343A18">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Табела 1.</w:t>
      </w:r>
      <w:proofErr w:type="gramEnd"/>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
        <w:gridCol w:w="1599"/>
        <w:gridCol w:w="851"/>
        <w:gridCol w:w="1254"/>
        <w:gridCol w:w="868"/>
        <w:gridCol w:w="959"/>
        <w:gridCol w:w="974"/>
        <w:gridCol w:w="974"/>
        <w:gridCol w:w="1827"/>
      </w:tblGrid>
      <w:tr w:rsidR="007F7D7A" w:rsidRPr="00F10346" w:rsidTr="002A1691">
        <w:tc>
          <w:tcPr>
            <w:tcW w:w="309"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768"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w:t>
            </w:r>
            <w:r w:rsidR="00C1346E">
              <w:rPr>
                <w:rFonts w:cs="Arial"/>
                <w:b/>
                <w:bCs/>
                <w:iCs/>
                <w:lang w:val="sr-Cyrl-CS"/>
              </w:rPr>
              <w:t>а</w:t>
            </w:r>
            <w:r w:rsidRPr="00F10346">
              <w:rPr>
                <w:rFonts w:cs="Arial"/>
                <w:b/>
                <w:bCs/>
                <w:iCs/>
                <w:lang w:val="sr-Cyrl-CS"/>
              </w:rPr>
              <w:t>ра</w:t>
            </w:r>
            <w:r w:rsidR="002A1691">
              <w:rPr>
                <w:rFonts w:cs="Arial"/>
                <w:b/>
                <w:bCs/>
                <w:iCs/>
                <w:lang w:val="sr-Cyrl-CS"/>
              </w:rPr>
              <w:t>/ опис услуга</w:t>
            </w:r>
          </w:p>
        </w:tc>
        <w:tc>
          <w:tcPr>
            <w:tcW w:w="447"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Pr="00F10346" w:rsidRDefault="007F7D7A" w:rsidP="00BC01DC">
            <w:pPr>
              <w:spacing w:before="0"/>
              <w:jc w:val="center"/>
              <w:rPr>
                <w:rFonts w:cs="Arial"/>
                <w:b/>
                <w:bCs/>
                <w:iCs/>
                <w:lang w:val="sr-Cyrl-CS"/>
              </w:rPr>
            </w:pPr>
            <w:r w:rsidRPr="00F10346">
              <w:rPr>
                <w:rFonts w:cs="Arial"/>
                <w:b/>
                <w:bCs/>
                <w:iCs/>
                <w:lang w:val="sr-Cyrl-CS"/>
              </w:rPr>
              <w:t>мере</w:t>
            </w:r>
          </w:p>
        </w:tc>
        <w:tc>
          <w:tcPr>
            <w:tcW w:w="632"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447" w:type="pct"/>
            <w:shd w:val="clear" w:color="auto" w:fill="C6D9F1" w:themeFill="text2" w:themeFillTint="33"/>
            <w:vAlign w:val="center"/>
          </w:tcPr>
          <w:p w:rsidR="007F7D7A" w:rsidRPr="00426552" w:rsidRDefault="007F7D7A" w:rsidP="00BC01DC">
            <w:pPr>
              <w:spacing w:before="0"/>
              <w:jc w:val="center"/>
              <w:rPr>
                <w:rFonts w:cs="Arial"/>
                <w:b/>
                <w:bCs/>
                <w:iCs/>
                <w:color w:val="000000" w:themeColor="text1"/>
                <w:lang w:val="sr-Cyrl-CS"/>
              </w:rPr>
            </w:pPr>
            <w:r w:rsidRPr="00426552">
              <w:rPr>
                <w:rFonts w:cs="Arial"/>
                <w:b/>
                <w:bCs/>
                <w:iCs/>
                <w:color w:val="000000" w:themeColor="text1"/>
                <w:lang w:val="sr-Cyrl-CS"/>
              </w:rPr>
              <w:t>Јед.</w:t>
            </w:r>
          </w:p>
          <w:p w:rsidR="007F7D7A" w:rsidRPr="00426552" w:rsidRDefault="007F7D7A" w:rsidP="00BC01DC">
            <w:pPr>
              <w:spacing w:before="0"/>
              <w:jc w:val="center"/>
              <w:rPr>
                <w:rFonts w:cs="Arial"/>
                <w:b/>
                <w:bCs/>
                <w:iCs/>
                <w:color w:val="000000" w:themeColor="text1"/>
                <w:lang w:val="sr-Cyrl-CS"/>
              </w:rPr>
            </w:pPr>
            <w:r w:rsidRPr="00426552">
              <w:rPr>
                <w:rFonts w:cs="Arial"/>
                <w:b/>
                <w:bCs/>
                <w:iCs/>
                <w:color w:val="000000" w:themeColor="text1"/>
                <w:lang w:val="sr-Cyrl-CS"/>
              </w:rPr>
              <w:t>цена без ПДВ</w:t>
            </w:r>
          </w:p>
          <w:p w:rsidR="007F7D7A" w:rsidRPr="00426552" w:rsidRDefault="007F7D7A" w:rsidP="00C1346E">
            <w:pPr>
              <w:spacing w:before="0"/>
              <w:jc w:val="center"/>
              <w:rPr>
                <w:rFonts w:cs="Arial"/>
                <w:b/>
                <w:bCs/>
                <w:iCs/>
                <w:color w:val="000000" w:themeColor="text1"/>
                <w:lang w:val="sr-Cyrl-CS"/>
              </w:rPr>
            </w:pPr>
            <w:r w:rsidRPr="00426552">
              <w:rPr>
                <w:rFonts w:cs="Arial"/>
                <w:b/>
                <w:bCs/>
                <w:iCs/>
                <w:color w:val="000000" w:themeColor="text1"/>
                <w:lang w:val="sr-Cyrl-CS"/>
              </w:rPr>
              <w:t xml:space="preserve">дин. </w:t>
            </w:r>
          </w:p>
        </w:tc>
        <w:tc>
          <w:tcPr>
            <w:tcW w:w="493" w:type="pct"/>
            <w:shd w:val="clear" w:color="auto" w:fill="C6D9F1" w:themeFill="text2" w:themeFillTint="33"/>
            <w:vAlign w:val="center"/>
          </w:tcPr>
          <w:p w:rsidR="007F7D7A" w:rsidRPr="00426552" w:rsidRDefault="007F7D7A" w:rsidP="00BC01DC">
            <w:pPr>
              <w:spacing w:before="0"/>
              <w:jc w:val="center"/>
              <w:rPr>
                <w:rFonts w:cs="Arial"/>
                <w:b/>
                <w:bCs/>
                <w:iCs/>
                <w:color w:val="000000" w:themeColor="text1"/>
                <w:lang w:val="sr-Cyrl-CS"/>
              </w:rPr>
            </w:pPr>
            <w:r w:rsidRPr="00426552">
              <w:rPr>
                <w:rFonts w:cs="Arial"/>
                <w:b/>
                <w:bCs/>
                <w:iCs/>
                <w:color w:val="000000" w:themeColor="text1"/>
                <w:lang w:val="sr-Cyrl-CS"/>
              </w:rPr>
              <w:t>Јед.</w:t>
            </w:r>
          </w:p>
          <w:p w:rsidR="007F7D7A" w:rsidRPr="00426552" w:rsidRDefault="007F7D7A" w:rsidP="00BC01DC">
            <w:pPr>
              <w:spacing w:before="0"/>
              <w:jc w:val="center"/>
              <w:rPr>
                <w:rFonts w:cs="Arial"/>
                <w:b/>
                <w:bCs/>
                <w:iCs/>
                <w:color w:val="000000" w:themeColor="text1"/>
                <w:lang w:val="sr-Cyrl-CS"/>
              </w:rPr>
            </w:pPr>
            <w:r w:rsidRPr="00426552">
              <w:rPr>
                <w:rFonts w:cs="Arial"/>
                <w:b/>
                <w:bCs/>
                <w:iCs/>
                <w:color w:val="000000" w:themeColor="text1"/>
                <w:lang w:val="sr-Cyrl-CS"/>
              </w:rPr>
              <w:t>цена са ПДВ</w:t>
            </w:r>
          </w:p>
          <w:p w:rsidR="007F7D7A" w:rsidRPr="00426552" w:rsidRDefault="007F7D7A" w:rsidP="00C1346E">
            <w:pPr>
              <w:spacing w:before="0"/>
              <w:jc w:val="center"/>
              <w:rPr>
                <w:rFonts w:cs="Arial"/>
                <w:b/>
                <w:bCs/>
                <w:iCs/>
                <w:color w:val="000000" w:themeColor="text1"/>
                <w:lang w:val="sr-Cyrl-CS"/>
              </w:rPr>
            </w:pPr>
            <w:r w:rsidRPr="00426552">
              <w:rPr>
                <w:rFonts w:cs="Arial"/>
                <w:b/>
                <w:bCs/>
                <w:iCs/>
                <w:color w:val="000000" w:themeColor="text1"/>
                <w:lang w:val="sr-Cyrl-CS"/>
              </w:rPr>
              <w:t xml:space="preserve">дин. </w:t>
            </w:r>
          </w:p>
        </w:tc>
        <w:tc>
          <w:tcPr>
            <w:tcW w:w="492" w:type="pct"/>
            <w:shd w:val="clear" w:color="auto" w:fill="C6D9F1" w:themeFill="text2" w:themeFillTint="33"/>
            <w:vAlign w:val="center"/>
          </w:tcPr>
          <w:p w:rsidR="007F7D7A" w:rsidRPr="00426552" w:rsidRDefault="007F7D7A" w:rsidP="00BC01DC">
            <w:pPr>
              <w:spacing w:before="0"/>
              <w:jc w:val="center"/>
              <w:rPr>
                <w:rFonts w:cs="Arial"/>
                <w:b/>
                <w:bCs/>
                <w:iCs/>
                <w:color w:val="000000" w:themeColor="text1"/>
                <w:lang w:val="sr-Cyrl-CS"/>
              </w:rPr>
            </w:pPr>
            <w:r w:rsidRPr="00426552">
              <w:rPr>
                <w:rFonts w:cs="Arial"/>
                <w:b/>
                <w:bCs/>
                <w:iCs/>
                <w:color w:val="000000" w:themeColor="text1"/>
                <w:lang w:val="sr-Cyrl-CS"/>
              </w:rPr>
              <w:t>Укупна цена без ПДВ</w:t>
            </w:r>
          </w:p>
          <w:p w:rsidR="007F7D7A" w:rsidRPr="00426552" w:rsidRDefault="007F7D7A" w:rsidP="00C1346E">
            <w:pPr>
              <w:spacing w:before="0"/>
              <w:jc w:val="center"/>
              <w:rPr>
                <w:rFonts w:cs="Arial"/>
                <w:b/>
                <w:bCs/>
                <w:iCs/>
                <w:color w:val="000000" w:themeColor="text1"/>
                <w:lang w:val="sr-Cyrl-CS"/>
              </w:rPr>
            </w:pPr>
            <w:r w:rsidRPr="00426552">
              <w:rPr>
                <w:rFonts w:cs="Arial"/>
                <w:b/>
                <w:bCs/>
                <w:iCs/>
                <w:color w:val="000000" w:themeColor="text1"/>
                <w:lang w:val="sr-Cyrl-CS"/>
              </w:rPr>
              <w:t xml:space="preserve">дин. </w:t>
            </w:r>
          </w:p>
        </w:tc>
        <w:tc>
          <w:tcPr>
            <w:tcW w:w="491" w:type="pct"/>
            <w:shd w:val="clear" w:color="auto" w:fill="C6D9F1" w:themeFill="text2" w:themeFillTint="33"/>
            <w:vAlign w:val="center"/>
          </w:tcPr>
          <w:p w:rsidR="007F7D7A" w:rsidRPr="00426552" w:rsidRDefault="007F7D7A" w:rsidP="00BC01DC">
            <w:pPr>
              <w:spacing w:before="0"/>
              <w:jc w:val="center"/>
              <w:rPr>
                <w:rFonts w:cs="Arial"/>
                <w:b/>
                <w:bCs/>
                <w:iCs/>
                <w:color w:val="000000" w:themeColor="text1"/>
                <w:lang w:val="sr-Cyrl-CS"/>
              </w:rPr>
            </w:pPr>
            <w:r w:rsidRPr="00426552">
              <w:rPr>
                <w:rFonts w:cs="Arial"/>
                <w:b/>
                <w:bCs/>
                <w:iCs/>
                <w:color w:val="000000" w:themeColor="text1"/>
                <w:lang w:val="sr-Cyrl-CS"/>
              </w:rPr>
              <w:t>Укупна цена са ПДВ</w:t>
            </w:r>
          </w:p>
          <w:p w:rsidR="007F7D7A" w:rsidRPr="00426552" w:rsidRDefault="007F7D7A" w:rsidP="00C1346E">
            <w:pPr>
              <w:spacing w:before="0"/>
              <w:jc w:val="center"/>
              <w:rPr>
                <w:rFonts w:cs="Arial"/>
                <w:b/>
                <w:bCs/>
                <w:iCs/>
                <w:color w:val="000000" w:themeColor="text1"/>
                <w:lang w:val="sr-Cyrl-CS"/>
              </w:rPr>
            </w:pPr>
            <w:r w:rsidRPr="00426552">
              <w:rPr>
                <w:rFonts w:cs="Arial"/>
                <w:b/>
                <w:bCs/>
                <w:iCs/>
                <w:color w:val="000000" w:themeColor="text1"/>
                <w:lang w:val="sr-Cyrl-CS"/>
              </w:rPr>
              <w:t xml:space="preserve">дин. </w:t>
            </w:r>
          </w:p>
        </w:tc>
        <w:tc>
          <w:tcPr>
            <w:tcW w:w="921" w:type="pct"/>
            <w:shd w:val="clear" w:color="auto" w:fill="C6D9F1" w:themeFill="text2" w:themeFillTint="33"/>
          </w:tcPr>
          <w:p w:rsidR="007F7D7A" w:rsidRPr="00F10346" w:rsidRDefault="007F7D7A" w:rsidP="007F7D7A">
            <w:pPr>
              <w:spacing w:before="0"/>
              <w:jc w:val="center"/>
              <w:rPr>
                <w:rFonts w:cs="Arial"/>
                <w:b/>
                <w:bCs/>
                <w:iCs/>
                <w:lang w:val="sr-Cyrl-CS"/>
              </w:rPr>
            </w:pPr>
            <w:r w:rsidRPr="00F10346">
              <w:rPr>
                <w:rFonts w:cs="Arial"/>
                <w:b/>
                <w:bCs/>
                <w:iCs/>
                <w:lang w:val="sr-Cyrl-CS"/>
              </w:rPr>
              <w:t>Назив</w:t>
            </w:r>
          </w:p>
          <w:p w:rsidR="007F7D7A" w:rsidRPr="00F10346" w:rsidRDefault="007F7D7A" w:rsidP="007F7D7A">
            <w:pPr>
              <w:spacing w:before="0"/>
              <w:jc w:val="center"/>
              <w:rPr>
                <w:rFonts w:cs="Arial"/>
                <w:b/>
                <w:bCs/>
                <w:iCs/>
                <w:lang w:val="sr-Cyrl-CS"/>
              </w:rPr>
            </w:pPr>
            <w:r w:rsidRPr="00F10346">
              <w:rPr>
                <w:rFonts w:cs="Arial"/>
                <w:b/>
                <w:bCs/>
                <w:iCs/>
                <w:lang w:val="sr-Cyrl-CS"/>
              </w:rPr>
              <w:t>произвођача</w:t>
            </w:r>
          </w:p>
          <w:p w:rsidR="007F7D7A" w:rsidRPr="00F10346" w:rsidRDefault="007F7D7A" w:rsidP="007F7D7A">
            <w:pPr>
              <w:spacing w:before="0"/>
              <w:jc w:val="center"/>
              <w:rPr>
                <w:rFonts w:cs="Arial"/>
                <w:b/>
                <w:bCs/>
                <w:iCs/>
                <w:lang w:val="sr-Cyrl-CS"/>
              </w:rPr>
            </w:pPr>
            <w:r w:rsidRPr="00F10346">
              <w:rPr>
                <w:rFonts w:cs="Arial"/>
                <w:b/>
                <w:bCs/>
                <w:iCs/>
                <w:lang w:val="sr-Cyrl-CS"/>
              </w:rPr>
              <w:t>добара,модел, ознака добра</w:t>
            </w:r>
          </w:p>
        </w:tc>
      </w:tr>
      <w:tr w:rsidR="007F7D7A" w:rsidRPr="00F10346" w:rsidTr="002A1691">
        <w:tc>
          <w:tcPr>
            <w:tcW w:w="309"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768"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447"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63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447"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49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92"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49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921"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2A1691" w:rsidRPr="00F10346" w:rsidTr="002A1691">
        <w:tc>
          <w:tcPr>
            <w:tcW w:w="1523" w:type="pct"/>
            <w:gridSpan w:val="3"/>
            <w:shd w:val="clear" w:color="auto" w:fill="auto"/>
            <w:vAlign w:val="center"/>
          </w:tcPr>
          <w:p w:rsidR="002A1691" w:rsidRPr="00F10346" w:rsidRDefault="002A1691" w:rsidP="00BC01DC">
            <w:pPr>
              <w:spacing w:before="0"/>
              <w:jc w:val="center"/>
              <w:rPr>
                <w:rFonts w:cs="Arial"/>
                <w:bCs/>
                <w:iCs/>
                <w:lang w:val="sr-Cyrl-CS"/>
              </w:rPr>
            </w:pPr>
            <w:r>
              <w:rPr>
                <w:rFonts w:cs="Arial"/>
                <w:bCs/>
                <w:iCs/>
                <w:lang w:val="sr-Cyrl-CS"/>
              </w:rPr>
              <w:t>Опрема</w:t>
            </w:r>
          </w:p>
        </w:tc>
        <w:tc>
          <w:tcPr>
            <w:tcW w:w="632" w:type="pct"/>
            <w:shd w:val="clear" w:color="auto" w:fill="auto"/>
            <w:vAlign w:val="center"/>
          </w:tcPr>
          <w:p w:rsidR="002A1691" w:rsidRPr="00F10346" w:rsidRDefault="002A1691" w:rsidP="00BC01DC">
            <w:pPr>
              <w:spacing w:before="0"/>
              <w:jc w:val="center"/>
              <w:rPr>
                <w:rFonts w:cs="Arial"/>
                <w:bCs/>
                <w:iCs/>
                <w:lang w:val="sr-Cyrl-CS"/>
              </w:rPr>
            </w:pPr>
          </w:p>
        </w:tc>
        <w:tc>
          <w:tcPr>
            <w:tcW w:w="447" w:type="pct"/>
            <w:shd w:val="clear" w:color="auto" w:fill="auto"/>
            <w:vAlign w:val="center"/>
          </w:tcPr>
          <w:p w:rsidR="002A1691" w:rsidRPr="00F10346" w:rsidRDefault="002A1691" w:rsidP="00BC01DC">
            <w:pPr>
              <w:spacing w:before="0"/>
              <w:jc w:val="center"/>
              <w:rPr>
                <w:rFonts w:cs="Arial"/>
                <w:b/>
                <w:bCs/>
                <w:iCs/>
              </w:rPr>
            </w:pPr>
          </w:p>
        </w:tc>
        <w:tc>
          <w:tcPr>
            <w:tcW w:w="493" w:type="pct"/>
            <w:shd w:val="clear" w:color="auto" w:fill="auto"/>
            <w:vAlign w:val="center"/>
          </w:tcPr>
          <w:p w:rsidR="002A1691" w:rsidRPr="00F10346" w:rsidRDefault="002A1691" w:rsidP="00BC01DC">
            <w:pPr>
              <w:spacing w:before="0"/>
              <w:jc w:val="center"/>
              <w:rPr>
                <w:rFonts w:cs="Arial"/>
                <w:b/>
                <w:bCs/>
                <w:iCs/>
              </w:rPr>
            </w:pPr>
          </w:p>
        </w:tc>
        <w:tc>
          <w:tcPr>
            <w:tcW w:w="492" w:type="pct"/>
            <w:shd w:val="clear" w:color="auto" w:fill="auto"/>
            <w:vAlign w:val="center"/>
          </w:tcPr>
          <w:p w:rsidR="002A1691" w:rsidRPr="00F10346" w:rsidRDefault="002A1691" w:rsidP="00BC01DC">
            <w:pPr>
              <w:spacing w:before="0"/>
              <w:jc w:val="center"/>
              <w:rPr>
                <w:rFonts w:cs="Arial"/>
                <w:b/>
                <w:bCs/>
                <w:iCs/>
              </w:rPr>
            </w:pPr>
          </w:p>
        </w:tc>
        <w:tc>
          <w:tcPr>
            <w:tcW w:w="491" w:type="pct"/>
            <w:shd w:val="clear" w:color="auto" w:fill="auto"/>
            <w:vAlign w:val="center"/>
          </w:tcPr>
          <w:p w:rsidR="002A1691" w:rsidRPr="00F10346" w:rsidRDefault="002A1691" w:rsidP="00BC01DC">
            <w:pPr>
              <w:spacing w:before="0"/>
              <w:jc w:val="center"/>
              <w:rPr>
                <w:rFonts w:cs="Arial"/>
                <w:b/>
                <w:bCs/>
                <w:iCs/>
              </w:rPr>
            </w:pPr>
          </w:p>
        </w:tc>
        <w:tc>
          <w:tcPr>
            <w:tcW w:w="921" w:type="pct"/>
          </w:tcPr>
          <w:p w:rsidR="002A1691" w:rsidRPr="00F10346" w:rsidRDefault="002A1691" w:rsidP="00BC01DC">
            <w:pPr>
              <w:spacing w:before="0"/>
              <w:jc w:val="center"/>
              <w:rPr>
                <w:rFonts w:cs="Arial"/>
                <w:b/>
                <w:bCs/>
                <w:iCs/>
              </w:rPr>
            </w:pPr>
          </w:p>
        </w:tc>
      </w:tr>
      <w:tr w:rsidR="002A1691" w:rsidRPr="00F10346" w:rsidTr="002A1691">
        <w:tc>
          <w:tcPr>
            <w:tcW w:w="309" w:type="pct"/>
            <w:shd w:val="clear" w:color="auto" w:fill="auto"/>
            <w:vAlign w:val="center"/>
          </w:tcPr>
          <w:p w:rsidR="002A1691" w:rsidRPr="00F10346" w:rsidRDefault="002A1691" w:rsidP="00BC01DC">
            <w:pPr>
              <w:spacing w:before="0"/>
              <w:jc w:val="center"/>
              <w:rPr>
                <w:rFonts w:cs="Arial"/>
                <w:b/>
                <w:bCs/>
                <w:iCs/>
                <w:lang w:val="sr-Cyrl-CS"/>
              </w:rPr>
            </w:pPr>
            <w:r>
              <w:rPr>
                <w:rFonts w:cs="Arial"/>
                <w:b/>
                <w:bCs/>
                <w:iCs/>
                <w:lang w:val="sr-Cyrl-CS"/>
              </w:rPr>
              <w:t>1</w:t>
            </w:r>
          </w:p>
        </w:tc>
        <w:tc>
          <w:tcPr>
            <w:tcW w:w="768" w:type="pct"/>
            <w:shd w:val="clear" w:color="auto" w:fill="auto"/>
          </w:tcPr>
          <w:p w:rsidR="002A1691" w:rsidRPr="002A1691" w:rsidRDefault="002A1691" w:rsidP="00BC01DC">
            <w:pPr>
              <w:spacing w:before="0"/>
              <w:jc w:val="center"/>
              <w:rPr>
                <w:rFonts w:cs="Arial"/>
                <w:bCs/>
                <w:iCs/>
              </w:rPr>
            </w:pPr>
            <w:r>
              <w:rPr>
                <w:rFonts w:cs="Arial"/>
                <w:bCs/>
                <w:iCs/>
                <w:lang w:val="sr-Cyrl-CS"/>
              </w:rPr>
              <w:t xml:space="preserve">Клима уређај 12000 </w:t>
            </w:r>
            <w:r>
              <w:rPr>
                <w:rFonts w:cs="Arial"/>
                <w:bCs/>
                <w:iCs/>
              </w:rPr>
              <w:t>BT u/h</w:t>
            </w:r>
          </w:p>
        </w:tc>
        <w:tc>
          <w:tcPr>
            <w:tcW w:w="447" w:type="pct"/>
            <w:shd w:val="clear" w:color="auto" w:fill="auto"/>
            <w:vAlign w:val="center"/>
          </w:tcPr>
          <w:p w:rsidR="002A1691" w:rsidRPr="00F10346" w:rsidRDefault="002A1691" w:rsidP="00BC01DC">
            <w:pPr>
              <w:spacing w:before="0"/>
              <w:jc w:val="center"/>
              <w:rPr>
                <w:rFonts w:cs="Arial"/>
                <w:bCs/>
                <w:iCs/>
                <w:lang w:val="sr-Cyrl-CS"/>
              </w:rPr>
            </w:pPr>
            <w:r>
              <w:rPr>
                <w:rFonts w:cs="Arial"/>
                <w:bCs/>
                <w:iCs/>
                <w:lang w:val="sr-Cyrl-CS"/>
              </w:rPr>
              <w:t>ком</w:t>
            </w:r>
          </w:p>
        </w:tc>
        <w:tc>
          <w:tcPr>
            <w:tcW w:w="632" w:type="pct"/>
            <w:shd w:val="clear" w:color="auto" w:fill="auto"/>
            <w:vAlign w:val="center"/>
          </w:tcPr>
          <w:p w:rsidR="002A1691" w:rsidRPr="00F10346" w:rsidRDefault="002A1691" w:rsidP="00BC01DC">
            <w:pPr>
              <w:spacing w:before="0"/>
              <w:jc w:val="center"/>
              <w:rPr>
                <w:rFonts w:cs="Arial"/>
                <w:bCs/>
                <w:iCs/>
                <w:lang w:val="sr-Cyrl-CS"/>
              </w:rPr>
            </w:pPr>
            <w:r>
              <w:rPr>
                <w:rFonts w:cs="Arial"/>
                <w:bCs/>
                <w:iCs/>
                <w:lang w:val="sr-Cyrl-CS"/>
              </w:rPr>
              <w:t>12</w:t>
            </w:r>
          </w:p>
        </w:tc>
        <w:tc>
          <w:tcPr>
            <w:tcW w:w="447" w:type="pct"/>
            <w:shd w:val="clear" w:color="auto" w:fill="auto"/>
            <w:vAlign w:val="center"/>
          </w:tcPr>
          <w:p w:rsidR="002A1691" w:rsidRPr="00F10346" w:rsidRDefault="002A1691" w:rsidP="00BC01DC">
            <w:pPr>
              <w:spacing w:before="0"/>
              <w:jc w:val="center"/>
              <w:rPr>
                <w:rFonts w:cs="Arial"/>
                <w:b/>
                <w:bCs/>
                <w:iCs/>
              </w:rPr>
            </w:pPr>
          </w:p>
        </w:tc>
        <w:tc>
          <w:tcPr>
            <w:tcW w:w="493" w:type="pct"/>
            <w:shd w:val="clear" w:color="auto" w:fill="auto"/>
            <w:vAlign w:val="center"/>
          </w:tcPr>
          <w:p w:rsidR="002A1691" w:rsidRPr="00F10346" w:rsidRDefault="002A1691" w:rsidP="00BC01DC">
            <w:pPr>
              <w:spacing w:before="0"/>
              <w:jc w:val="center"/>
              <w:rPr>
                <w:rFonts w:cs="Arial"/>
                <w:b/>
                <w:bCs/>
                <w:iCs/>
              </w:rPr>
            </w:pPr>
          </w:p>
        </w:tc>
        <w:tc>
          <w:tcPr>
            <w:tcW w:w="492" w:type="pct"/>
            <w:shd w:val="clear" w:color="auto" w:fill="auto"/>
            <w:vAlign w:val="center"/>
          </w:tcPr>
          <w:p w:rsidR="002A1691" w:rsidRPr="00F10346" w:rsidRDefault="002A1691" w:rsidP="00BC01DC">
            <w:pPr>
              <w:spacing w:before="0"/>
              <w:jc w:val="center"/>
              <w:rPr>
                <w:rFonts w:cs="Arial"/>
                <w:b/>
                <w:bCs/>
                <w:iCs/>
              </w:rPr>
            </w:pPr>
          </w:p>
        </w:tc>
        <w:tc>
          <w:tcPr>
            <w:tcW w:w="491" w:type="pct"/>
            <w:shd w:val="clear" w:color="auto" w:fill="auto"/>
            <w:vAlign w:val="center"/>
          </w:tcPr>
          <w:p w:rsidR="002A1691" w:rsidRPr="00F10346" w:rsidRDefault="002A1691" w:rsidP="00BC01DC">
            <w:pPr>
              <w:spacing w:before="0"/>
              <w:jc w:val="center"/>
              <w:rPr>
                <w:rFonts w:cs="Arial"/>
                <w:b/>
                <w:bCs/>
                <w:iCs/>
              </w:rPr>
            </w:pPr>
          </w:p>
        </w:tc>
        <w:tc>
          <w:tcPr>
            <w:tcW w:w="921" w:type="pct"/>
          </w:tcPr>
          <w:p w:rsidR="002A1691" w:rsidRPr="00F10346" w:rsidRDefault="002A1691" w:rsidP="00BC01DC">
            <w:pPr>
              <w:spacing w:before="0"/>
              <w:jc w:val="center"/>
              <w:rPr>
                <w:rFonts w:cs="Arial"/>
                <w:b/>
                <w:bCs/>
                <w:iCs/>
              </w:rPr>
            </w:pPr>
          </w:p>
        </w:tc>
      </w:tr>
      <w:tr w:rsidR="002A1691" w:rsidRPr="00F10346" w:rsidTr="002A1691">
        <w:tc>
          <w:tcPr>
            <w:tcW w:w="309" w:type="pct"/>
            <w:shd w:val="clear" w:color="auto" w:fill="auto"/>
            <w:vAlign w:val="center"/>
          </w:tcPr>
          <w:p w:rsidR="002A1691" w:rsidRPr="00F10346" w:rsidRDefault="002A1691" w:rsidP="00BC01DC">
            <w:pPr>
              <w:spacing w:before="0"/>
              <w:jc w:val="center"/>
              <w:rPr>
                <w:rFonts w:cs="Arial"/>
                <w:b/>
                <w:bCs/>
                <w:iCs/>
                <w:lang w:val="sr-Cyrl-CS"/>
              </w:rPr>
            </w:pPr>
            <w:r>
              <w:rPr>
                <w:rFonts w:cs="Arial"/>
                <w:b/>
                <w:bCs/>
                <w:iCs/>
                <w:lang w:val="sr-Cyrl-CS"/>
              </w:rPr>
              <w:t>2</w:t>
            </w:r>
          </w:p>
        </w:tc>
        <w:tc>
          <w:tcPr>
            <w:tcW w:w="768" w:type="pct"/>
            <w:shd w:val="clear" w:color="auto" w:fill="auto"/>
          </w:tcPr>
          <w:p w:rsidR="002A1691" w:rsidRPr="00F10346" w:rsidRDefault="002A1691" w:rsidP="002A1691">
            <w:pPr>
              <w:spacing w:before="0"/>
              <w:jc w:val="center"/>
              <w:rPr>
                <w:rFonts w:cs="Arial"/>
                <w:bCs/>
                <w:iCs/>
                <w:lang w:val="sr-Cyrl-CS"/>
              </w:rPr>
            </w:pPr>
            <w:r>
              <w:rPr>
                <w:rFonts w:cs="Arial"/>
                <w:bCs/>
                <w:iCs/>
                <w:lang w:val="sr-Cyrl-CS"/>
              </w:rPr>
              <w:t xml:space="preserve">Клима уређај </w:t>
            </w:r>
            <w:r>
              <w:rPr>
                <w:rFonts w:cs="Arial"/>
                <w:bCs/>
                <w:iCs/>
              </w:rPr>
              <w:t>24000</w:t>
            </w:r>
            <w:r>
              <w:rPr>
                <w:rFonts w:cs="Arial"/>
                <w:bCs/>
                <w:iCs/>
                <w:lang w:val="sr-Cyrl-CS"/>
              </w:rPr>
              <w:t xml:space="preserve"> </w:t>
            </w:r>
            <w:r>
              <w:rPr>
                <w:rFonts w:cs="Arial"/>
                <w:bCs/>
                <w:iCs/>
              </w:rPr>
              <w:t>BT u/h</w:t>
            </w:r>
          </w:p>
        </w:tc>
        <w:tc>
          <w:tcPr>
            <w:tcW w:w="447" w:type="pct"/>
            <w:shd w:val="clear" w:color="auto" w:fill="auto"/>
            <w:vAlign w:val="center"/>
          </w:tcPr>
          <w:p w:rsidR="002A1691" w:rsidRPr="00F10346" w:rsidRDefault="002A1691" w:rsidP="00BC01DC">
            <w:pPr>
              <w:spacing w:before="0"/>
              <w:jc w:val="center"/>
              <w:rPr>
                <w:rFonts w:cs="Arial"/>
                <w:bCs/>
                <w:iCs/>
                <w:lang w:val="sr-Cyrl-CS"/>
              </w:rPr>
            </w:pPr>
            <w:r>
              <w:rPr>
                <w:rFonts w:cs="Arial"/>
                <w:bCs/>
                <w:iCs/>
                <w:lang w:val="sr-Cyrl-CS"/>
              </w:rPr>
              <w:t>ком</w:t>
            </w:r>
          </w:p>
        </w:tc>
        <w:tc>
          <w:tcPr>
            <w:tcW w:w="632" w:type="pct"/>
            <w:shd w:val="clear" w:color="auto" w:fill="auto"/>
            <w:vAlign w:val="center"/>
          </w:tcPr>
          <w:p w:rsidR="002A1691" w:rsidRPr="00F10346" w:rsidRDefault="002A1691" w:rsidP="00BC01DC">
            <w:pPr>
              <w:spacing w:before="0"/>
              <w:jc w:val="center"/>
              <w:rPr>
                <w:rFonts w:cs="Arial"/>
                <w:bCs/>
                <w:iCs/>
                <w:lang w:val="sr-Cyrl-CS"/>
              </w:rPr>
            </w:pPr>
            <w:r>
              <w:rPr>
                <w:rFonts w:cs="Arial"/>
                <w:bCs/>
                <w:iCs/>
                <w:lang w:val="sr-Cyrl-CS"/>
              </w:rPr>
              <w:t>4</w:t>
            </w:r>
          </w:p>
        </w:tc>
        <w:tc>
          <w:tcPr>
            <w:tcW w:w="447" w:type="pct"/>
            <w:shd w:val="clear" w:color="auto" w:fill="auto"/>
            <w:vAlign w:val="center"/>
          </w:tcPr>
          <w:p w:rsidR="002A1691" w:rsidRPr="00F10346" w:rsidRDefault="002A1691" w:rsidP="00BC01DC">
            <w:pPr>
              <w:spacing w:before="0"/>
              <w:jc w:val="center"/>
              <w:rPr>
                <w:rFonts w:cs="Arial"/>
                <w:b/>
                <w:bCs/>
                <w:iCs/>
              </w:rPr>
            </w:pPr>
          </w:p>
        </w:tc>
        <w:tc>
          <w:tcPr>
            <w:tcW w:w="493" w:type="pct"/>
            <w:shd w:val="clear" w:color="auto" w:fill="auto"/>
            <w:vAlign w:val="center"/>
          </w:tcPr>
          <w:p w:rsidR="002A1691" w:rsidRPr="00F10346" w:rsidRDefault="002A1691" w:rsidP="00BC01DC">
            <w:pPr>
              <w:spacing w:before="0"/>
              <w:jc w:val="center"/>
              <w:rPr>
                <w:rFonts w:cs="Arial"/>
                <w:b/>
                <w:bCs/>
                <w:iCs/>
              </w:rPr>
            </w:pPr>
          </w:p>
        </w:tc>
        <w:tc>
          <w:tcPr>
            <w:tcW w:w="492" w:type="pct"/>
            <w:shd w:val="clear" w:color="auto" w:fill="auto"/>
            <w:vAlign w:val="center"/>
          </w:tcPr>
          <w:p w:rsidR="002A1691" w:rsidRPr="00F10346" w:rsidRDefault="002A1691" w:rsidP="00BC01DC">
            <w:pPr>
              <w:spacing w:before="0"/>
              <w:jc w:val="center"/>
              <w:rPr>
                <w:rFonts w:cs="Arial"/>
                <w:b/>
                <w:bCs/>
                <w:iCs/>
              </w:rPr>
            </w:pPr>
          </w:p>
        </w:tc>
        <w:tc>
          <w:tcPr>
            <w:tcW w:w="491" w:type="pct"/>
            <w:shd w:val="clear" w:color="auto" w:fill="auto"/>
            <w:vAlign w:val="center"/>
          </w:tcPr>
          <w:p w:rsidR="002A1691" w:rsidRPr="00F10346" w:rsidRDefault="002A1691" w:rsidP="00BC01DC">
            <w:pPr>
              <w:spacing w:before="0"/>
              <w:jc w:val="center"/>
              <w:rPr>
                <w:rFonts w:cs="Arial"/>
                <w:b/>
                <w:bCs/>
                <w:iCs/>
              </w:rPr>
            </w:pPr>
          </w:p>
        </w:tc>
        <w:tc>
          <w:tcPr>
            <w:tcW w:w="921" w:type="pct"/>
          </w:tcPr>
          <w:p w:rsidR="002A1691" w:rsidRPr="00F10346" w:rsidRDefault="002A1691" w:rsidP="00BC01DC">
            <w:pPr>
              <w:spacing w:before="0"/>
              <w:jc w:val="center"/>
              <w:rPr>
                <w:rFonts w:cs="Arial"/>
                <w:b/>
                <w:bCs/>
                <w:iCs/>
              </w:rPr>
            </w:pPr>
          </w:p>
        </w:tc>
      </w:tr>
      <w:tr w:rsidR="002A1691" w:rsidRPr="00F10346" w:rsidTr="002A1691">
        <w:tc>
          <w:tcPr>
            <w:tcW w:w="1523" w:type="pct"/>
            <w:gridSpan w:val="3"/>
            <w:shd w:val="clear" w:color="auto" w:fill="auto"/>
            <w:vAlign w:val="center"/>
          </w:tcPr>
          <w:p w:rsidR="002A1691" w:rsidRPr="00F10346" w:rsidRDefault="002A1691" w:rsidP="00BC01DC">
            <w:pPr>
              <w:spacing w:before="0"/>
              <w:jc w:val="center"/>
              <w:rPr>
                <w:rFonts w:cs="Arial"/>
                <w:bCs/>
                <w:iCs/>
                <w:lang w:val="sr-Cyrl-CS"/>
              </w:rPr>
            </w:pPr>
            <w:r>
              <w:rPr>
                <w:rFonts w:cs="Arial"/>
                <w:bCs/>
                <w:iCs/>
                <w:lang w:val="sr-Cyrl-CS"/>
              </w:rPr>
              <w:t>Услуге монтаже и демонтаже</w:t>
            </w:r>
          </w:p>
        </w:tc>
        <w:tc>
          <w:tcPr>
            <w:tcW w:w="632" w:type="pct"/>
            <w:shd w:val="clear" w:color="auto" w:fill="auto"/>
            <w:vAlign w:val="center"/>
          </w:tcPr>
          <w:p w:rsidR="002A1691" w:rsidRPr="00F10346" w:rsidRDefault="002A1691" w:rsidP="00BC01DC">
            <w:pPr>
              <w:spacing w:before="0"/>
              <w:jc w:val="center"/>
              <w:rPr>
                <w:rFonts w:cs="Arial"/>
                <w:bCs/>
                <w:iCs/>
                <w:lang w:val="sr-Cyrl-CS"/>
              </w:rPr>
            </w:pPr>
          </w:p>
        </w:tc>
        <w:tc>
          <w:tcPr>
            <w:tcW w:w="447" w:type="pct"/>
            <w:shd w:val="clear" w:color="auto" w:fill="auto"/>
            <w:vAlign w:val="center"/>
          </w:tcPr>
          <w:p w:rsidR="002A1691" w:rsidRPr="00F10346" w:rsidRDefault="002A1691" w:rsidP="00BC01DC">
            <w:pPr>
              <w:spacing w:before="0"/>
              <w:jc w:val="center"/>
              <w:rPr>
                <w:rFonts w:cs="Arial"/>
                <w:b/>
                <w:bCs/>
                <w:iCs/>
              </w:rPr>
            </w:pPr>
          </w:p>
        </w:tc>
        <w:tc>
          <w:tcPr>
            <w:tcW w:w="493" w:type="pct"/>
            <w:shd w:val="clear" w:color="auto" w:fill="auto"/>
            <w:vAlign w:val="center"/>
          </w:tcPr>
          <w:p w:rsidR="002A1691" w:rsidRPr="00F10346" w:rsidRDefault="002A1691" w:rsidP="00BC01DC">
            <w:pPr>
              <w:spacing w:before="0"/>
              <w:jc w:val="center"/>
              <w:rPr>
                <w:rFonts w:cs="Arial"/>
                <w:b/>
                <w:bCs/>
                <w:iCs/>
              </w:rPr>
            </w:pPr>
          </w:p>
        </w:tc>
        <w:tc>
          <w:tcPr>
            <w:tcW w:w="492" w:type="pct"/>
            <w:shd w:val="clear" w:color="auto" w:fill="auto"/>
            <w:vAlign w:val="center"/>
          </w:tcPr>
          <w:p w:rsidR="002A1691" w:rsidRPr="00F10346" w:rsidRDefault="002A1691" w:rsidP="00BC01DC">
            <w:pPr>
              <w:spacing w:before="0"/>
              <w:jc w:val="center"/>
              <w:rPr>
                <w:rFonts w:cs="Arial"/>
                <w:b/>
                <w:bCs/>
                <w:iCs/>
              </w:rPr>
            </w:pPr>
          </w:p>
        </w:tc>
        <w:tc>
          <w:tcPr>
            <w:tcW w:w="491" w:type="pct"/>
            <w:shd w:val="clear" w:color="auto" w:fill="auto"/>
            <w:vAlign w:val="center"/>
          </w:tcPr>
          <w:p w:rsidR="002A1691" w:rsidRPr="00F10346" w:rsidRDefault="002A1691" w:rsidP="00BC01DC">
            <w:pPr>
              <w:spacing w:before="0"/>
              <w:jc w:val="center"/>
              <w:rPr>
                <w:rFonts w:cs="Arial"/>
                <w:b/>
                <w:bCs/>
                <w:iCs/>
              </w:rPr>
            </w:pPr>
          </w:p>
        </w:tc>
        <w:tc>
          <w:tcPr>
            <w:tcW w:w="921" w:type="pct"/>
          </w:tcPr>
          <w:p w:rsidR="002A1691" w:rsidRPr="00F10346" w:rsidRDefault="002A1691" w:rsidP="00BC01DC">
            <w:pPr>
              <w:spacing w:before="0"/>
              <w:jc w:val="center"/>
              <w:rPr>
                <w:rFonts w:cs="Arial"/>
                <w:b/>
                <w:bCs/>
                <w:iCs/>
              </w:rPr>
            </w:pPr>
          </w:p>
        </w:tc>
      </w:tr>
      <w:tr w:rsidR="002A1691" w:rsidRPr="00F10346" w:rsidTr="002A1691">
        <w:tc>
          <w:tcPr>
            <w:tcW w:w="309" w:type="pct"/>
            <w:shd w:val="clear" w:color="auto" w:fill="auto"/>
            <w:vAlign w:val="center"/>
          </w:tcPr>
          <w:p w:rsidR="002A1691" w:rsidRPr="00F10346" w:rsidRDefault="006F0C66" w:rsidP="00BC01DC">
            <w:pPr>
              <w:spacing w:before="0"/>
              <w:jc w:val="center"/>
              <w:rPr>
                <w:rFonts w:cs="Arial"/>
                <w:b/>
                <w:bCs/>
                <w:iCs/>
                <w:lang w:val="sr-Cyrl-CS"/>
              </w:rPr>
            </w:pPr>
            <w:r>
              <w:rPr>
                <w:rFonts w:cs="Arial"/>
                <w:b/>
                <w:bCs/>
                <w:iCs/>
                <w:lang w:val="sr-Cyrl-CS"/>
              </w:rPr>
              <w:t xml:space="preserve">                          3</w:t>
            </w:r>
          </w:p>
        </w:tc>
        <w:tc>
          <w:tcPr>
            <w:tcW w:w="768" w:type="pct"/>
            <w:shd w:val="clear" w:color="auto" w:fill="auto"/>
          </w:tcPr>
          <w:p w:rsidR="002A1691" w:rsidRPr="00C667D1" w:rsidRDefault="001E60A9" w:rsidP="00BC01DC">
            <w:pPr>
              <w:spacing w:before="0"/>
              <w:jc w:val="center"/>
              <w:rPr>
                <w:rFonts w:cs="Arial"/>
                <w:bCs/>
                <w:iCs/>
                <w:lang w:val="sr-Cyrl-RS"/>
              </w:rPr>
            </w:pPr>
            <w:r>
              <w:rPr>
                <w:rFonts w:cs="Arial"/>
                <w:bCs/>
                <w:iCs/>
                <w:lang w:val="sr-Cyrl-RS"/>
              </w:rPr>
              <w:t>Услуга демонтаже</w:t>
            </w:r>
            <w:r w:rsidR="00C667D1">
              <w:rPr>
                <w:rFonts w:cs="Arial"/>
                <w:bCs/>
                <w:iCs/>
                <w:lang w:val="sr-Cyrl-RS"/>
              </w:rPr>
              <w:t xml:space="preserve"> </w:t>
            </w:r>
          </w:p>
        </w:tc>
        <w:tc>
          <w:tcPr>
            <w:tcW w:w="447" w:type="pct"/>
            <w:shd w:val="clear" w:color="auto" w:fill="auto"/>
            <w:vAlign w:val="center"/>
          </w:tcPr>
          <w:p w:rsidR="002A1691" w:rsidRPr="00F10346" w:rsidRDefault="00C667D1" w:rsidP="00BC01DC">
            <w:pPr>
              <w:spacing w:before="0"/>
              <w:jc w:val="center"/>
              <w:rPr>
                <w:rFonts w:cs="Arial"/>
                <w:bCs/>
                <w:iCs/>
                <w:lang w:val="sr-Cyrl-CS"/>
              </w:rPr>
            </w:pPr>
            <w:r>
              <w:rPr>
                <w:rFonts w:cs="Arial"/>
                <w:bCs/>
                <w:iCs/>
                <w:lang w:val="sr-Cyrl-CS"/>
              </w:rPr>
              <w:t>ком</w:t>
            </w:r>
          </w:p>
        </w:tc>
        <w:tc>
          <w:tcPr>
            <w:tcW w:w="632" w:type="pct"/>
            <w:shd w:val="clear" w:color="auto" w:fill="auto"/>
            <w:vAlign w:val="center"/>
          </w:tcPr>
          <w:p w:rsidR="002A1691" w:rsidRPr="00F10346" w:rsidRDefault="00C667D1" w:rsidP="00BC01DC">
            <w:pPr>
              <w:spacing w:before="0"/>
              <w:jc w:val="center"/>
              <w:rPr>
                <w:rFonts w:cs="Arial"/>
                <w:bCs/>
                <w:iCs/>
                <w:lang w:val="sr-Cyrl-CS"/>
              </w:rPr>
            </w:pPr>
            <w:r>
              <w:rPr>
                <w:rFonts w:cs="Arial"/>
                <w:bCs/>
                <w:iCs/>
                <w:lang w:val="sr-Cyrl-CS"/>
              </w:rPr>
              <w:t>16</w:t>
            </w:r>
          </w:p>
        </w:tc>
        <w:tc>
          <w:tcPr>
            <w:tcW w:w="447" w:type="pct"/>
            <w:shd w:val="clear" w:color="auto" w:fill="auto"/>
            <w:vAlign w:val="center"/>
          </w:tcPr>
          <w:p w:rsidR="002A1691" w:rsidRPr="00F10346" w:rsidRDefault="002A1691" w:rsidP="00BC01DC">
            <w:pPr>
              <w:spacing w:before="0"/>
              <w:jc w:val="center"/>
              <w:rPr>
                <w:rFonts w:cs="Arial"/>
                <w:b/>
                <w:bCs/>
                <w:iCs/>
              </w:rPr>
            </w:pPr>
          </w:p>
        </w:tc>
        <w:tc>
          <w:tcPr>
            <w:tcW w:w="493" w:type="pct"/>
            <w:shd w:val="clear" w:color="auto" w:fill="auto"/>
            <w:vAlign w:val="center"/>
          </w:tcPr>
          <w:p w:rsidR="002A1691" w:rsidRPr="00F10346" w:rsidRDefault="002A1691" w:rsidP="00BC01DC">
            <w:pPr>
              <w:spacing w:before="0"/>
              <w:jc w:val="center"/>
              <w:rPr>
                <w:rFonts w:cs="Arial"/>
                <w:b/>
                <w:bCs/>
                <w:iCs/>
              </w:rPr>
            </w:pPr>
          </w:p>
        </w:tc>
        <w:tc>
          <w:tcPr>
            <w:tcW w:w="492" w:type="pct"/>
            <w:shd w:val="clear" w:color="auto" w:fill="auto"/>
            <w:vAlign w:val="center"/>
          </w:tcPr>
          <w:p w:rsidR="002A1691" w:rsidRPr="00F10346" w:rsidRDefault="002A1691" w:rsidP="00BC01DC">
            <w:pPr>
              <w:spacing w:before="0"/>
              <w:jc w:val="center"/>
              <w:rPr>
                <w:rFonts w:cs="Arial"/>
                <w:b/>
                <w:bCs/>
                <w:iCs/>
              </w:rPr>
            </w:pPr>
          </w:p>
        </w:tc>
        <w:tc>
          <w:tcPr>
            <w:tcW w:w="491" w:type="pct"/>
            <w:shd w:val="clear" w:color="auto" w:fill="auto"/>
            <w:vAlign w:val="center"/>
          </w:tcPr>
          <w:p w:rsidR="002A1691" w:rsidRPr="00F10346" w:rsidRDefault="002A1691" w:rsidP="00BC01DC">
            <w:pPr>
              <w:spacing w:before="0"/>
              <w:jc w:val="center"/>
              <w:rPr>
                <w:rFonts w:cs="Arial"/>
                <w:b/>
                <w:bCs/>
                <w:iCs/>
              </w:rPr>
            </w:pPr>
          </w:p>
        </w:tc>
        <w:tc>
          <w:tcPr>
            <w:tcW w:w="921" w:type="pct"/>
          </w:tcPr>
          <w:p w:rsidR="002A1691" w:rsidRPr="00F10346" w:rsidRDefault="002A1691" w:rsidP="00BC01DC">
            <w:pPr>
              <w:spacing w:before="0"/>
              <w:jc w:val="center"/>
              <w:rPr>
                <w:rFonts w:cs="Arial"/>
                <w:b/>
                <w:bCs/>
                <w:iCs/>
              </w:rPr>
            </w:pPr>
          </w:p>
        </w:tc>
      </w:tr>
      <w:tr w:rsidR="002A1691" w:rsidRPr="00F10346" w:rsidTr="002A1691">
        <w:tc>
          <w:tcPr>
            <w:tcW w:w="309" w:type="pct"/>
            <w:shd w:val="clear" w:color="auto" w:fill="auto"/>
            <w:vAlign w:val="center"/>
          </w:tcPr>
          <w:p w:rsidR="002A1691" w:rsidRDefault="006F0C66" w:rsidP="00BC01DC">
            <w:pPr>
              <w:spacing w:before="0"/>
              <w:jc w:val="center"/>
              <w:rPr>
                <w:rFonts w:cs="Arial"/>
                <w:b/>
                <w:bCs/>
                <w:iCs/>
                <w:lang w:val="sr-Cyrl-CS"/>
              </w:rPr>
            </w:pPr>
            <w:r>
              <w:rPr>
                <w:rFonts w:cs="Arial"/>
                <w:b/>
                <w:bCs/>
                <w:iCs/>
                <w:lang w:val="sr-Cyrl-CS"/>
              </w:rPr>
              <w:t>4</w:t>
            </w:r>
          </w:p>
        </w:tc>
        <w:tc>
          <w:tcPr>
            <w:tcW w:w="768" w:type="pct"/>
            <w:shd w:val="clear" w:color="auto" w:fill="auto"/>
          </w:tcPr>
          <w:p w:rsidR="002A1691" w:rsidRPr="00F10346" w:rsidRDefault="001E60A9" w:rsidP="00BC01DC">
            <w:pPr>
              <w:spacing w:before="0"/>
              <w:jc w:val="center"/>
              <w:rPr>
                <w:rFonts w:cs="Arial"/>
                <w:bCs/>
                <w:iCs/>
                <w:lang w:val="sr-Cyrl-CS"/>
              </w:rPr>
            </w:pPr>
            <w:r>
              <w:rPr>
                <w:rFonts w:cs="Arial"/>
                <w:bCs/>
                <w:iCs/>
                <w:lang w:val="sr-Cyrl-CS"/>
              </w:rPr>
              <w:t>Услуга монтаже</w:t>
            </w:r>
            <w:r w:rsidR="00C667D1">
              <w:rPr>
                <w:rFonts w:cs="Arial"/>
                <w:bCs/>
                <w:iCs/>
                <w:lang w:val="sr-Cyrl-CS"/>
              </w:rPr>
              <w:t xml:space="preserve"> клима уређаја12000 </w:t>
            </w:r>
            <w:r w:rsidR="00C667D1">
              <w:rPr>
                <w:rFonts w:cs="Arial"/>
                <w:bCs/>
                <w:iCs/>
              </w:rPr>
              <w:t>BT u/h</w:t>
            </w:r>
          </w:p>
        </w:tc>
        <w:tc>
          <w:tcPr>
            <w:tcW w:w="447" w:type="pct"/>
            <w:shd w:val="clear" w:color="auto" w:fill="auto"/>
            <w:vAlign w:val="center"/>
          </w:tcPr>
          <w:p w:rsidR="002A1691" w:rsidRPr="00F10346" w:rsidRDefault="00C667D1" w:rsidP="00BC01DC">
            <w:pPr>
              <w:spacing w:before="0"/>
              <w:jc w:val="center"/>
              <w:rPr>
                <w:rFonts w:cs="Arial"/>
                <w:bCs/>
                <w:iCs/>
                <w:lang w:val="sr-Cyrl-CS"/>
              </w:rPr>
            </w:pPr>
            <w:r>
              <w:rPr>
                <w:rFonts w:cs="Arial"/>
                <w:bCs/>
                <w:iCs/>
                <w:lang w:val="sr-Cyrl-CS"/>
              </w:rPr>
              <w:t>ком</w:t>
            </w:r>
          </w:p>
        </w:tc>
        <w:tc>
          <w:tcPr>
            <w:tcW w:w="632" w:type="pct"/>
            <w:shd w:val="clear" w:color="auto" w:fill="auto"/>
            <w:vAlign w:val="center"/>
          </w:tcPr>
          <w:p w:rsidR="002A1691" w:rsidRPr="00F10346" w:rsidRDefault="00C667D1" w:rsidP="00BC01DC">
            <w:pPr>
              <w:spacing w:before="0"/>
              <w:jc w:val="center"/>
              <w:rPr>
                <w:rFonts w:cs="Arial"/>
                <w:bCs/>
                <w:iCs/>
                <w:lang w:val="sr-Cyrl-CS"/>
              </w:rPr>
            </w:pPr>
            <w:r>
              <w:rPr>
                <w:rFonts w:cs="Arial"/>
                <w:bCs/>
                <w:iCs/>
                <w:lang w:val="sr-Cyrl-CS"/>
              </w:rPr>
              <w:t>12</w:t>
            </w:r>
          </w:p>
        </w:tc>
        <w:tc>
          <w:tcPr>
            <w:tcW w:w="447" w:type="pct"/>
            <w:shd w:val="clear" w:color="auto" w:fill="auto"/>
            <w:vAlign w:val="center"/>
          </w:tcPr>
          <w:p w:rsidR="002A1691" w:rsidRPr="00F10346" w:rsidRDefault="002A1691" w:rsidP="00BC01DC">
            <w:pPr>
              <w:spacing w:before="0"/>
              <w:jc w:val="center"/>
              <w:rPr>
                <w:rFonts w:cs="Arial"/>
                <w:b/>
                <w:bCs/>
                <w:iCs/>
              </w:rPr>
            </w:pPr>
          </w:p>
        </w:tc>
        <w:tc>
          <w:tcPr>
            <w:tcW w:w="493" w:type="pct"/>
            <w:shd w:val="clear" w:color="auto" w:fill="auto"/>
            <w:vAlign w:val="center"/>
          </w:tcPr>
          <w:p w:rsidR="002A1691" w:rsidRPr="00F10346" w:rsidRDefault="002A1691" w:rsidP="00BC01DC">
            <w:pPr>
              <w:spacing w:before="0"/>
              <w:jc w:val="center"/>
              <w:rPr>
                <w:rFonts w:cs="Arial"/>
                <w:b/>
                <w:bCs/>
                <w:iCs/>
              </w:rPr>
            </w:pPr>
          </w:p>
        </w:tc>
        <w:tc>
          <w:tcPr>
            <w:tcW w:w="492" w:type="pct"/>
            <w:shd w:val="clear" w:color="auto" w:fill="auto"/>
            <w:vAlign w:val="center"/>
          </w:tcPr>
          <w:p w:rsidR="002A1691" w:rsidRPr="00F10346" w:rsidRDefault="002A1691" w:rsidP="00BC01DC">
            <w:pPr>
              <w:spacing w:before="0"/>
              <w:jc w:val="center"/>
              <w:rPr>
                <w:rFonts w:cs="Arial"/>
                <w:b/>
                <w:bCs/>
                <w:iCs/>
              </w:rPr>
            </w:pPr>
          </w:p>
        </w:tc>
        <w:tc>
          <w:tcPr>
            <w:tcW w:w="491" w:type="pct"/>
            <w:shd w:val="clear" w:color="auto" w:fill="auto"/>
            <w:vAlign w:val="center"/>
          </w:tcPr>
          <w:p w:rsidR="002A1691" w:rsidRPr="00F10346" w:rsidRDefault="002A1691" w:rsidP="00BC01DC">
            <w:pPr>
              <w:spacing w:before="0"/>
              <w:jc w:val="center"/>
              <w:rPr>
                <w:rFonts w:cs="Arial"/>
                <w:b/>
                <w:bCs/>
                <w:iCs/>
              </w:rPr>
            </w:pPr>
          </w:p>
        </w:tc>
        <w:tc>
          <w:tcPr>
            <w:tcW w:w="921" w:type="pct"/>
          </w:tcPr>
          <w:p w:rsidR="002A1691" w:rsidRPr="00F10346" w:rsidRDefault="002A1691" w:rsidP="00BC01DC">
            <w:pPr>
              <w:spacing w:before="0"/>
              <w:jc w:val="center"/>
              <w:rPr>
                <w:rFonts w:cs="Arial"/>
                <w:b/>
                <w:bCs/>
                <w:iCs/>
              </w:rPr>
            </w:pPr>
          </w:p>
        </w:tc>
      </w:tr>
      <w:tr w:rsidR="002A1691" w:rsidRPr="00F10346" w:rsidTr="002A1691">
        <w:tc>
          <w:tcPr>
            <w:tcW w:w="309" w:type="pct"/>
            <w:shd w:val="clear" w:color="auto" w:fill="auto"/>
            <w:vAlign w:val="center"/>
          </w:tcPr>
          <w:p w:rsidR="002A1691" w:rsidRDefault="006F0C66" w:rsidP="00BC01DC">
            <w:pPr>
              <w:spacing w:before="0"/>
              <w:jc w:val="center"/>
              <w:rPr>
                <w:rFonts w:cs="Arial"/>
                <w:b/>
                <w:bCs/>
                <w:iCs/>
                <w:lang w:val="sr-Cyrl-CS"/>
              </w:rPr>
            </w:pPr>
            <w:r>
              <w:rPr>
                <w:rFonts w:cs="Arial"/>
                <w:b/>
                <w:bCs/>
                <w:iCs/>
                <w:lang w:val="sr-Cyrl-CS"/>
              </w:rPr>
              <w:t>5</w:t>
            </w:r>
          </w:p>
        </w:tc>
        <w:tc>
          <w:tcPr>
            <w:tcW w:w="768" w:type="pct"/>
            <w:shd w:val="clear" w:color="auto" w:fill="auto"/>
          </w:tcPr>
          <w:p w:rsidR="002A1691" w:rsidRPr="00F10346" w:rsidRDefault="00DA535F" w:rsidP="00BC01DC">
            <w:pPr>
              <w:spacing w:before="0"/>
              <w:jc w:val="center"/>
              <w:rPr>
                <w:rFonts w:cs="Arial"/>
                <w:bCs/>
                <w:iCs/>
                <w:lang w:val="sr-Cyrl-CS"/>
              </w:rPr>
            </w:pPr>
            <w:r w:rsidRPr="00DA535F">
              <w:rPr>
                <w:rFonts w:cs="Arial"/>
                <w:bCs/>
                <w:iCs/>
                <w:lang w:val="sr-Cyrl-CS"/>
              </w:rPr>
              <w:t xml:space="preserve">Услуга монтаже </w:t>
            </w:r>
            <w:r w:rsidR="00C667D1">
              <w:rPr>
                <w:rFonts w:cs="Arial"/>
                <w:bCs/>
                <w:iCs/>
                <w:lang w:val="sr-Cyrl-CS"/>
              </w:rPr>
              <w:t xml:space="preserve">клима уређаја </w:t>
            </w:r>
            <w:r w:rsidR="00C667D1">
              <w:rPr>
                <w:rFonts w:cs="Arial"/>
                <w:bCs/>
                <w:iCs/>
              </w:rPr>
              <w:t>24000</w:t>
            </w:r>
            <w:r w:rsidR="00C667D1">
              <w:rPr>
                <w:rFonts w:cs="Arial"/>
                <w:bCs/>
                <w:iCs/>
                <w:lang w:val="sr-Cyrl-CS"/>
              </w:rPr>
              <w:t xml:space="preserve"> </w:t>
            </w:r>
            <w:r w:rsidR="00C667D1">
              <w:rPr>
                <w:rFonts w:cs="Arial"/>
                <w:bCs/>
                <w:iCs/>
              </w:rPr>
              <w:t>BT u/h</w:t>
            </w:r>
          </w:p>
        </w:tc>
        <w:tc>
          <w:tcPr>
            <w:tcW w:w="447" w:type="pct"/>
            <w:shd w:val="clear" w:color="auto" w:fill="auto"/>
            <w:vAlign w:val="center"/>
          </w:tcPr>
          <w:p w:rsidR="002A1691" w:rsidRPr="00F10346" w:rsidRDefault="00C667D1" w:rsidP="00BC01DC">
            <w:pPr>
              <w:spacing w:before="0"/>
              <w:jc w:val="center"/>
              <w:rPr>
                <w:rFonts w:cs="Arial"/>
                <w:bCs/>
                <w:iCs/>
                <w:lang w:val="sr-Cyrl-CS"/>
              </w:rPr>
            </w:pPr>
            <w:r>
              <w:rPr>
                <w:rFonts w:cs="Arial"/>
                <w:bCs/>
                <w:iCs/>
                <w:lang w:val="sr-Cyrl-CS"/>
              </w:rPr>
              <w:t>ком</w:t>
            </w:r>
          </w:p>
        </w:tc>
        <w:tc>
          <w:tcPr>
            <w:tcW w:w="632" w:type="pct"/>
            <w:shd w:val="clear" w:color="auto" w:fill="auto"/>
            <w:vAlign w:val="center"/>
          </w:tcPr>
          <w:p w:rsidR="002A1691" w:rsidRPr="00F10346" w:rsidRDefault="00C667D1" w:rsidP="00BC01DC">
            <w:pPr>
              <w:spacing w:before="0"/>
              <w:jc w:val="center"/>
              <w:rPr>
                <w:rFonts w:cs="Arial"/>
                <w:bCs/>
                <w:iCs/>
                <w:lang w:val="sr-Cyrl-CS"/>
              </w:rPr>
            </w:pPr>
            <w:r>
              <w:rPr>
                <w:rFonts w:cs="Arial"/>
                <w:bCs/>
                <w:iCs/>
                <w:lang w:val="sr-Cyrl-CS"/>
              </w:rPr>
              <w:t>4</w:t>
            </w:r>
          </w:p>
        </w:tc>
        <w:tc>
          <w:tcPr>
            <w:tcW w:w="447" w:type="pct"/>
            <w:shd w:val="clear" w:color="auto" w:fill="auto"/>
            <w:vAlign w:val="center"/>
          </w:tcPr>
          <w:p w:rsidR="002A1691" w:rsidRPr="00F10346" w:rsidRDefault="002A1691" w:rsidP="00BC01DC">
            <w:pPr>
              <w:spacing w:before="0"/>
              <w:jc w:val="center"/>
              <w:rPr>
                <w:rFonts w:cs="Arial"/>
                <w:b/>
                <w:bCs/>
                <w:iCs/>
              </w:rPr>
            </w:pPr>
          </w:p>
        </w:tc>
        <w:tc>
          <w:tcPr>
            <w:tcW w:w="493" w:type="pct"/>
            <w:shd w:val="clear" w:color="auto" w:fill="auto"/>
            <w:vAlign w:val="center"/>
          </w:tcPr>
          <w:p w:rsidR="002A1691" w:rsidRPr="00F10346" w:rsidRDefault="002A1691" w:rsidP="00BC01DC">
            <w:pPr>
              <w:spacing w:before="0"/>
              <w:jc w:val="center"/>
              <w:rPr>
                <w:rFonts w:cs="Arial"/>
                <w:b/>
                <w:bCs/>
                <w:iCs/>
              </w:rPr>
            </w:pPr>
          </w:p>
        </w:tc>
        <w:tc>
          <w:tcPr>
            <w:tcW w:w="492" w:type="pct"/>
            <w:shd w:val="clear" w:color="auto" w:fill="auto"/>
            <w:vAlign w:val="center"/>
          </w:tcPr>
          <w:p w:rsidR="002A1691" w:rsidRPr="00F10346" w:rsidRDefault="002A1691" w:rsidP="00BC01DC">
            <w:pPr>
              <w:spacing w:before="0"/>
              <w:jc w:val="center"/>
              <w:rPr>
                <w:rFonts w:cs="Arial"/>
                <w:b/>
                <w:bCs/>
                <w:iCs/>
              </w:rPr>
            </w:pPr>
          </w:p>
        </w:tc>
        <w:tc>
          <w:tcPr>
            <w:tcW w:w="491" w:type="pct"/>
            <w:shd w:val="clear" w:color="auto" w:fill="auto"/>
            <w:vAlign w:val="center"/>
          </w:tcPr>
          <w:p w:rsidR="002A1691" w:rsidRPr="00F10346" w:rsidRDefault="002A1691" w:rsidP="00BC01DC">
            <w:pPr>
              <w:spacing w:before="0"/>
              <w:jc w:val="center"/>
              <w:rPr>
                <w:rFonts w:cs="Arial"/>
                <w:b/>
                <w:bCs/>
                <w:iCs/>
              </w:rPr>
            </w:pPr>
          </w:p>
        </w:tc>
        <w:tc>
          <w:tcPr>
            <w:tcW w:w="921" w:type="pct"/>
          </w:tcPr>
          <w:p w:rsidR="002A1691" w:rsidRPr="00F10346" w:rsidRDefault="002A1691"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F10346" w:rsidTr="00BE2EA9">
        <w:trPr>
          <w:trHeight w:val="418"/>
        </w:trPr>
        <w:tc>
          <w:tcPr>
            <w:tcW w:w="568" w:type="dxa"/>
            <w:vAlign w:val="center"/>
          </w:tcPr>
          <w:p w:rsidR="007F7D7A" w:rsidRPr="00F10346" w:rsidRDefault="007F7D7A" w:rsidP="00BE2EA9">
            <w:pPr>
              <w:spacing w:before="0"/>
              <w:jc w:val="center"/>
              <w:rPr>
                <w:rFonts w:cs="Arial"/>
                <w:b/>
                <w:lang w:val="sr-Latn-CS"/>
              </w:rPr>
            </w:pPr>
            <w:r w:rsidRPr="00F10346">
              <w:rPr>
                <w:rFonts w:cs="Arial"/>
                <w:b/>
              </w:rPr>
              <w:t>I</w:t>
            </w:r>
          </w:p>
        </w:tc>
        <w:tc>
          <w:tcPr>
            <w:tcW w:w="6740" w:type="dxa"/>
          </w:tcPr>
          <w:p w:rsidR="007F7D7A" w:rsidRPr="00426552" w:rsidRDefault="007F7D7A" w:rsidP="00BE2EA9">
            <w:pPr>
              <w:spacing w:before="0"/>
              <w:jc w:val="center"/>
              <w:rPr>
                <w:rFonts w:cs="Arial"/>
                <w:b/>
                <w:color w:val="000000" w:themeColor="text1"/>
              </w:rPr>
            </w:pPr>
            <w:r w:rsidRPr="00426552">
              <w:rPr>
                <w:rFonts w:cs="Arial"/>
                <w:b/>
                <w:color w:val="000000" w:themeColor="text1"/>
              </w:rPr>
              <w:t>УКУПНО ПОНУЂЕНА ЦЕНА  без ПДВ динара</w:t>
            </w:r>
          </w:p>
          <w:p w:rsidR="007F7D7A" w:rsidRPr="00426552" w:rsidRDefault="007F7D7A" w:rsidP="00BE2EA9">
            <w:pPr>
              <w:spacing w:before="0"/>
              <w:jc w:val="center"/>
              <w:rPr>
                <w:rFonts w:cs="Arial"/>
                <w:b/>
                <w:color w:val="000000" w:themeColor="text1"/>
              </w:rPr>
            </w:pPr>
            <w:r w:rsidRPr="00426552">
              <w:rPr>
                <w:rFonts w:cs="Arial"/>
                <w:b/>
                <w:color w:val="000000" w:themeColor="text1"/>
              </w:rPr>
              <w:t xml:space="preserve">(збир колоне бр. </w:t>
            </w:r>
            <w:r w:rsidRPr="00426552">
              <w:rPr>
                <w:rFonts w:cs="Arial"/>
                <w:b/>
                <w:color w:val="000000" w:themeColor="text1"/>
                <w:lang w:val="sr-Cyrl-CS"/>
              </w:rPr>
              <w:t>7</w:t>
            </w:r>
            <w:r w:rsidRPr="00426552">
              <w:rPr>
                <w:rFonts w:cs="Arial"/>
                <w:b/>
                <w:color w:val="000000" w:themeColor="text1"/>
              </w:rPr>
              <w:t>)</w:t>
            </w:r>
          </w:p>
        </w:tc>
        <w:tc>
          <w:tcPr>
            <w:tcW w:w="2610" w:type="dxa"/>
          </w:tcPr>
          <w:p w:rsidR="007F7D7A" w:rsidRPr="00F10346" w:rsidRDefault="007F7D7A" w:rsidP="00BE2EA9">
            <w:pPr>
              <w:spacing w:before="0"/>
              <w:rPr>
                <w:rFonts w:cs="Arial"/>
                <w:color w:val="FF0000"/>
              </w:rPr>
            </w:pPr>
          </w:p>
        </w:tc>
      </w:tr>
      <w:tr w:rsidR="007F7D7A" w:rsidRPr="00F10346" w:rsidTr="00BE2EA9">
        <w:trPr>
          <w:trHeight w:val="610"/>
        </w:trPr>
        <w:tc>
          <w:tcPr>
            <w:tcW w:w="568" w:type="dxa"/>
            <w:tcBorders>
              <w:bottom w:val="single" w:sz="4" w:space="0" w:color="auto"/>
            </w:tcBorders>
            <w:vAlign w:val="center"/>
          </w:tcPr>
          <w:p w:rsidR="007F7D7A" w:rsidRPr="00F10346" w:rsidRDefault="007F7D7A" w:rsidP="00BE2EA9">
            <w:pPr>
              <w:spacing w:before="0"/>
              <w:jc w:val="center"/>
              <w:rPr>
                <w:rFonts w:cs="Arial"/>
                <w:b/>
                <w:lang w:val="sr-Latn-CS"/>
              </w:rPr>
            </w:pPr>
            <w:r w:rsidRPr="00F10346">
              <w:rPr>
                <w:rFonts w:cs="Arial"/>
                <w:b/>
                <w:lang w:val="sr-Latn-CS"/>
              </w:rPr>
              <w:t>II</w:t>
            </w:r>
          </w:p>
        </w:tc>
        <w:tc>
          <w:tcPr>
            <w:tcW w:w="6740" w:type="dxa"/>
            <w:tcBorders>
              <w:bottom w:val="single" w:sz="4" w:space="0" w:color="auto"/>
              <w:right w:val="single" w:sz="4" w:space="0" w:color="auto"/>
            </w:tcBorders>
          </w:tcPr>
          <w:p w:rsidR="007F7D7A" w:rsidRPr="00426552" w:rsidRDefault="007F7D7A" w:rsidP="00C1346E">
            <w:pPr>
              <w:spacing w:before="0"/>
              <w:jc w:val="center"/>
              <w:rPr>
                <w:rFonts w:cs="Arial"/>
                <w:b/>
                <w:color w:val="000000" w:themeColor="text1"/>
              </w:rPr>
            </w:pPr>
            <w:r w:rsidRPr="00426552">
              <w:rPr>
                <w:rFonts w:cs="Arial"/>
                <w:b/>
                <w:color w:val="000000" w:themeColor="text1"/>
              </w:rPr>
              <w:t>УКУПАН ИЗНОС  ПДВ динара</w:t>
            </w:r>
          </w:p>
        </w:tc>
        <w:tc>
          <w:tcPr>
            <w:tcW w:w="2610" w:type="dxa"/>
            <w:tcBorders>
              <w:bottom w:val="single" w:sz="4" w:space="0" w:color="auto"/>
              <w:right w:val="single" w:sz="4" w:space="0" w:color="auto"/>
            </w:tcBorders>
          </w:tcPr>
          <w:p w:rsidR="007F7D7A" w:rsidRPr="00F10346" w:rsidRDefault="007F7D7A" w:rsidP="00BE2EA9">
            <w:pPr>
              <w:spacing w:before="0"/>
              <w:rPr>
                <w:rFonts w:cs="Arial"/>
                <w:color w:val="FF0000"/>
              </w:rPr>
            </w:pPr>
          </w:p>
        </w:tc>
      </w:tr>
      <w:tr w:rsidR="007F7D7A" w:rsidRPr="00F10346" w:rsidTr="00BE2EA9">
        <w:trPr>
          <w:trHeight w:val="562"/>
        </w:trPr>
        <w:tc>
          <w:tcPr>
            <w:tcW w:w="568" w:type="dxa"/>
            <w:tcBorders>
              <w:bottom w:val="single" w:sz="4" w:space="0" w:color="auto"/>
            </w:tcBorders>
            <w:vAlign w:val="center"/>
          </w:tcPr>
          <w:p w:rsidR="007F7D7A" w:rsidRPr="00F10346" w:rsidRDefault="007F7D7A" w:rsidP="00BE2EA9">
            <w:pPr>
              <w:spacing w:before="0"/>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rsidR="007F7D7A" w:rsidRPr="00426552" w:rsidRDefault="007F7D7A" w:rsidP="00BE2EA9">
            <w:pPr>
              <w:spacing w:before="0"/>
              <w:jc w:val="center"/>
              <w:rPr>
                <w:rFonts w:cs="Arial"/>
                <w:b/>
                <w:color w:val="000000" w:themeColor="text1"/>
              </w:rPr>
            </w:pPr>
            <w:r w:rsidRPr="00426552">
              <w:rPr>
                <w:rFonts w:cs="Arial"/>
                <w:b/>
                <w:color w:val="000000" w:themeColor="text1"/>
              </w:rPr>
              <w:t>УКУПНО ПОНУЂЕНА ЦЕНА  са ПДВ</w:t>
            </w:r>
          </w:p>
          <w:p w:rsidR="007F7D7A" w:rsidRPr="00426552" w:rsidRDefault="007F7D7A" w:rsidP="00C1346E">
            <w:pPr>
              <w:spacing w:before="0"/>
              <w:jc w:val="center"/>
              <w:rPr>
                <w:rFonts w:cs="Arial"/>
                <w:b/>
                <w:color w:val="000000" w:themeColor="text1"/>
              </w:rPr>
            </w:pPr>
            <w:r w:rsidRPr="00426552">
              <w:rPr>
                <w:rFonts w:cs="Arial"/>
                <w:b/>
                <w:color w:val="000000" w:themeColor="text1"/>
              </w:rPr>
              <w:t>(ред. бр.</w:t>
            </w:r>
            <w:r w:rsidRPr="00426552">
              <w:rPr>
                <w:rFonts w:cs="Arial"/>
                <w:b/>
                <w:color w:val="000000" w:themeColor="text1"/>
                <w:lang w:val="sr-Latn-CS"/>
              </w:rPr>
              <w:t>I</w:t>
            </w:r>
            <w:r w:rsidRPr="00426552">
              <w:rPr>
                <w:rFonts w:cs="Arial"/>
                <w:b/>
                <w:color w:val="000000" w:themeColor="text1"/>
              </w:rPr>
              <w:t>+ред.бр.</w:t>
            </w:r>
            <w:r w:rsidRPr="00426552">
              <w:rPr>
                <w:rFonts w:cs="Arial"/>
                <w:b/>
                <w:color w:val="000000" w:themeColor="text1"/>
                <w:lang w:val="sr-Latn-CS"/>
              </w:rPr>
              <w:t>II</w:t>
            </w:r>
            <w:r w:rsidRPr="00426552">
              <w:rPr>
                <w:rFonts w:cs="Arial"/>
                <w:b/>
                <w:color w:val="000000" w:themeColor="text1"/>
              </w:rPr>
              <w:t>) динара</w:t>
            </w:r>
          </w:p>
        </w:tc>
        <w:tc>
          <w:tcPr>
            <w:tcW w:w="2610" w:type="dxa"/>
            <w:tcBorders>
              <w:bottom w:val="single" w:sz="4" w:space="0" w:color="auto"/>
              <w:right w:val="single" w:sz="4" w:space="0" w:color="auto"/>
            </w:tcBorders>
          </w:tcPr>
          <w:p w:rsidR="007F7D7A" w:rsidRPr="00F10346" w:rsidRDefault="007F7D7A" w:rsidP="00BE2EA9">
            <w:pPr>
              <w:spacing w:before="0"/>
              <w:rPr>
                <w:rFonts w:cs="Arial"/>
                <w:color w:val="FF0000"/>
              </w:rPr>
            </w:pPr>
          </w:p>
        </w:tc>
      </w:tr>
    </w:tbl>
    <w:p w:rsidR="00343A18" w:rsidRPr="00F10346" w:rsidRDefault="00343A18" w:rsidP="00343A18">
      <w:pPr>
        <w:spacing w:before="0"/>
        <w:rPr>
          <w:rFonts w:cs="Arial"/>
        </w:rPr>
      </w:pPr>
    </w:p>
    <w:p w:rsidR="00343A18" w:rsidRPr="00F10346" w:rsidRDefault="00343A18" w:rsidP="00343A18">
      <w:pPr>
        <w:widowControl w:val="0"/>
        <w:spacing w:before="0"/>
        <w:rPr>
          <w:rFonts w:eastAsia="Arial Unicode MS" w:cs="Arial"/>
        </w:rPr>
      </w:pPr>
      <w:r w:rsidRPr="00F10346">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F10346" w:rsidTr="001639AB">
        <w:trPr>
          <w:trHeight w:val="568"/>
        </w:trPr>
        <w:tc>
          <w:tcPr>
            <w:tcW w:w="3022" w:type="dxa"/>
            <w:vMerge w:val="restart"/>
            <w:shd w:val="clear" w:color="auto" w:fill="auto"/>
            <w:vAlign w:val="center"/>
          </w:tcPr>
          <w:p w:rsidR="001639AB" w:rsidRPr="000C6E08" w:rsidRDefault="001639AB" w:rsidP="00BC01DC">
            <w:pPr>
              <w:spacing w:before="0"/>
              <w:rPr>
                <w:rFonts w:cs="Arial"/>
                <w:color w:val="000000" w:themeColor="text1"/>
              </w:rPr>
            </w:pPr>
            <w:r w:rsidRPr="000C6E08">
              <w:rPr>
                <w:rFonts w:cs="Arial"/>
                <w:color w:val="000000" w:themeColor="text1"/>
              </w:rPr>
              <w:t xml:space="preserve">Посебно исказани трошкови </w:t>
            </w:r>
            <w:r w:rsidR="005149BF" w:rsidRPr="000C6E08">
              <w:rPr>
                <w:rFonts w:cs="Arial"/>
                <w:color w:val="000000" w:themeColor="text1"/>
              </w:rPr>
              <w:t>у дин</w:t>
            </w:r>
            <w:r w:rsidRPr="000C6E08">
              <w:rPr>
                <w:rFonts w:cs="Arial"/>
                <w:color w:val="000000" w:themeColor="text1"/>
              </w:rPr>
              <w:t xml:space="preserve"> који су укључени у укупно понуђену цену без ПДВ-а</w:t>
            </w:r>
          </w:p>
          <w:p w:rsidR="001639AB" w:rsidRPr="000C6E08" w:rsidRDefault="001639AB" w:rsidP="007F7D7A">
            <w:pPr>
              <w:spacing w:before="0"/>
              <w:rPr>
                <w:rFonts w:cs="Arial"/>
                <w:color w:val="000000" w:themeColor="text1"/>
                <w:lang w:val="sr-Latn-CS"/>
              </w:rPr>
            </w:pPr>
            <w:r w:rsidRPr="000C6E08">
              <w:rPr>
                <w:rFonts w:cs="Arial"/>
                <w:color w:val="000000" w:themeColor="text1"/>
              </w:rPr>
              <w:t>(</w:t>
            </w:r>
            <w:proofErr w:type="gramStart"/>
            <w:r w:rsidRPr="000C6E08">
              <w:rPr>
                <w:rFonts w:cs="Arial"/>
                <w:color w:val="000000" w:themeColor="text1"/>
              </w:rPr>
              <w:t>цена</w:t>
            </w:r>
            <w:proofErr w:type="gramEnd"/>
            <w:r w:rsidRPr="000C6E08">
              <w:rPr>
                <w:rFonts w:cs="Arial"/>
                <w:color w:val="000000" w:themeColor="text1"/>
              </w:rPr>
              <w:t xml:space="preserve"> из реда бр. </w:t>
            </w:r>
            <w:r w:rsidRPr="000C6E08">
              <w:rPr>
                <w:rFonts w:cs="Arial"/>
                <w:color w:val="000000" w:themeColor="text1"/>
                <w:lang w:val="sr-Latn-CS"/>
              </w:rPr>
              <w:t>I</w:t>
            </w:r>
            <w:r w:rsidRPr="000C6E08">
              <w:rPr>
                <w:rFonts w:cs="Arial"/>
                <w:color w:val="000000" w:themeColor="text1"/>
              </w:rPr>
              <w:t>)уколико исти постоје као засебни трошкови</w:t>
            </w:r>
            <w:r w:rsidRPr="000C6E08">
              <w:rPr>
                <w:rFonts w:cs="Arial"/>
                <w:color w:val="000000" w:themeColor="text1"/>
                <w:lang w:val="sr-Latn-CS"/>
              </w:rPr>
              <w:t>)</w:t>
            </w:r>
          </w:p>
        </w:tc>
        <w:tc>
          <w:tcPr>
            <w:tcW w:w="2970" w:type="dxa"/>
            <w:shd w:val="clear" w:color="auto" w:fill="auto"/>
            <w:vAlign w:val="center"/>
          </w:tcPr>
          <w:p w:rsidR="001639AB" w:rsidRPr="000C6E08" w:rsidRDefault="001639AB" w:rsidP="00BC01DC">
            <w:pPr>
              <w:spacing w:before="0"/>
              <w:rPr>
                <w:rFonts w:cs="Arial"/>
                <w:color w:val="000000" w:themeColor="text1"/>
              </w:rPr>
            </w:pPr>
            <w:r w:rsidRPr="000C6E08">
              <w:rPr>
                <w:rFonts w:cs="Arial"/>
                <w:color w:val="000000" w:themeColor="text1"/>
              </w:rPr>
              <w:t>Трошкови царине</w:t>
            </w:r>
          </w:p>
        </w:tc>
        <w:tc>
          <w:tcPr>
            <w:tcW w:w="3960" w:type="dxa"/>
          </w:tcPr>
          <w:p w:rsidR="001639AB" w:rsidRPr="000C6E08" w:rsidRDefault="001639AB" w:rsidP="005149BF">
            <w:pPr>
              <w:spacing w:before="0"/>
              <w:jc w:val="center"/>
              <w:rPr>
                <w:rFonts w:cs="Arial"/>
                <w:color w:val="000000" w:themeColor="text1"/>
                <w:lang w:val="sr-Cyrl-RS"/>
              </w:rPr>
            </w:pPr>
            <w:r w:rsidRPr="000C6E08">
              <w:rPr>
                <w:rFonts w:cs="Arial"/>
                <w:color w:val="000000" w:themeColor="text1"/>
              </w:rPr>
              <w:t>_____динара</w:t>
            </w:r>
          </w:p>
        </w:tc>
      </w:tr>
      <w:tr w:rsidR="001639AB" w:rsidRPr="00F10346" w:rsidTr="001639AB">
        <w:trPr>
          <w:trHeight w:val="525"/>
        </w:trPr>
        <w:tc>
          <w:tcPr>
            <w:tcW w:w="3022" w:type="dxa"/>
            <w:vMerge/>
            <w:shd w:val="clear" w:color="auto" w:fill="auto"/>
          </w:tcPr>
          <w:p w:rsidR="001639AB" w:rsidRPr="000C6E08" w:rsidRDefault="001639AB" w:rsidP="007F7D7A">
            <w:pPr>
              <w:spacing w:before="0"/>
              <w:rPr>
                <w:rFonts w:cs="Arial"/>
                <w:color w:val="000000" w:themeColor="text1"/>
              </w:rPr>
            </w:pPr>
          </w:p>
        </w:tc>
        <w:tc>
          <w:tcPr>
            <w:tcW w:w="2970" w:type="dxa"/>
            <w:shd w:val="clear" w:color="auto" w:fill="auto"/>
            <w:vAlign w:val="center"/>
          </w:tcPr>
          <w:p w:rsidR="001639AB" w:rsidRPr="000C6E08" w:rsidRDefault="001639AB" w:rsidP="007F7D7A">
            <w:pPr>
              <w:spacing w:before="0"/>
              <w:rPr>
                <w:rFonts w:cs="Arial"/>
                <w:color w:val="000000" w:themeColor="text1"/>
              </w:rPr>
            </w:pPr>
            <w:r w:rsidRPr="000C6E08">
              <w:rPr>
                <w:rFonts w:cs="Arial"/>
                <w:color w:val="000000" w:themeColor="text1"/>
              </w:rPr>
              <w:t>Трошкови превоза</w:t>
            </w:r>
          </w:p>
        </w:tc>
        <w:tc>
          <w:tcPr>
            <w:tcW w:w="3960" w:type="dxa"/>
          </w:tcPr>
          <w:p w:rsidR="001639AB" w:rsidRPr="000C6E08" w:rsidRDefault="001639AB" w:rsidP="005149BF">
            <w:pPr>
              <w:spacing w:before="0"/>
              <w:jc w:val="center"/>
              <w:rPr>
                <w:rFonts w:cs="Arial"/>
                <w:color w:val="000000" w:themeColor="text1"/>
              </w:rPr>
            </w:pPr>
            <w:r w:rsidRPr="000C6E08">
              <w:rPr>
                <w:rFonts w:cs="Arial"/>
                <w:color w:val="000000" w:themeColor="text1"/>
              </w:rPr>
              <w:t>_____динара</w:t>
            </w:r>
          </w:p>
        </w:tc>
      </w:tr>
      <w:tr w:rsidR="001639AB" w:rsidRPr="00F10346" w:rsidTr="001639AB">
        <w:trPr>
          <w:trHeight w:val="534"/>
        </w:trPr>
        <w:tc>
          <w:tcPr>
            <w:tcW w:w="3022" w:type="dxa"/>
            <w:vMerge/>
            <w:shd w:val="clear" w:color="auto" w:fill="auto"/>
          </w:tcPr>
          <w:p w:rsidR="001639AB" w:rsidRPr="000C6E08" w:rsidRDefault="001639AB" w:rsidP="007F7D7A">
            <w:pPr>
              <w:spacing w:before="0"/>
              <w:rPr>
                <w:rFonts w:cs="Arial"/>
                <w:color w:val="000000" w:themeColor="text1"/>
              </w:rPr>
            </w:pPr>
          </w:p>
        </w:tc>
        <w:tc>
          <w:tcPr>
            <w:tcW w:w="2970" w:type="dxa"/>
            <w:shd w:val="clear" w:color="auto" w:fill="auto"/>
            <w:vAlign w:val="center"/>
          </w:tcPr>
          <w:p w:rsidR="001639AB" w:rsidRPr="000C6E08" w:rsidRDefault="001639AB" w:rsidP="007F7D7A">
            <w:pPr>
              <w:spacing w:before="0"/>
              <w:rPr>
                <w:rFonts w:cs="Arial"/>
                <w:color w:val="000000" w:themeColor="text1"/>
                <w:lang w:val="sr-Cyrl-CS"/>
              </w:rPr>
            </w:pPr>
            <w:r w:rsidRPr="000C6E08">
              <w:rPr>
                <w:rFonts w:cs="Arial"/>
                <w:color w:val="000000" w:themeColor="text1"/>
              </w:rPr>
              <w:t>Остали трошкови</w:t>
            </w:r>
            <w:r w:rsidRPr="000C6E08">
              <w:rPr>
                <w:rFonts w:cs="Arial"/>
                <w:color w:val="000000" w:themeColor="text1"/>
                <w:lang w:val="sr-Cyrl-CS"/>
              </w:rPr>
              <w:t xml:space="preserve"> (навести)</w:t>
            </w:r>
          </w:p>
        </w:tc>
        <w:tc>
          <w:tcPr>
            <w:tcW w:w="3960" w:type="dxa"/>
          </w:tcPr>
          <w:p w:rsidR="001639AB" w:rsidRPr="000C6E08" w:rsidRDefault="001639AB" w:rsidP="005149BF">
            <w:pPr>
              <w:spacing w:before="0"/>
              <w:jc w:val="center"/>
              <w:rPr>
                <w:rFonts w:cs="Arial"/>
                <w:color w:val="000000" w:themeColor="text1"/>
                <w:lang w:val="sr-Cyrl-RS"/>
              </w:rPr>
            </w:pPr>
            <w:r w:rsidRPr="000C6E08">
              <w:rPr>
                <w:rFonts w:cs="Arial"/>
                <w:color w:val="000000" w:themeColor="text1"/>
              </w:rPr>
              <w:t>_____динара</w:t>
            </w:r>
          </w:p>
        </w:tc>
      </w:tr>
    </w:tbl>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color w:val="00B0F0"/>
        </w:rPr>
      </w:pPr>
    </w:p>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Latn-CS"/>
        </w:rPr>
      </w:pPr>
    </w:p>
    <w:p w:rsidR="00343A18" w:rsidRPr="00F10346" w:rsidRDefault="00343A18" w:rsidP="00343A18">
      <w:pPr>
        <w:spacing w:before="0"/>
        <w:rPr>
          <w:rFonts w:cs="Arial"/>
          <w:b/>
          <w:lang w:val="sr-Cyrl-CS"/>
        </w:rPr>
      </w:pPr>
      <w:r w:rsidRPr="00F10346">
        <w:rPr>
          <w:rFonts w:cs="Arial"/>
          <w:b/>
          <w:lang w:val="sr-Cyrl-CS"/>
        </w:rPr>
        <w:lastRenderedPageBreak/>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lang w:val="sr-Latn-CS"/>
        </w:rPr>
        <w:br w:type="page"/>
      </w:r>
      <w:r w:rsidRPr="00F10346">
        <w:rPr>
          <w:rFonts w:cs="Arial"/>
          <w:b/>
          <w:lang w:val="sr-Latn-CS"/>
        </w:rPr>
        <w:lastRenderedPageBreak/>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0C6E08" w:rsidRDefault="001639AB" w:rsidP="007E7BB8">
      <w:pPr>
        <w:pStyle w:val="ListParagraph"/>
        <w:tabs>
          <w:tab w:val="left" w:pos="90"/>
        </w:tabs>
        <w:suppressAutoHyphens/>
        <w:spacing w:before="0" w:after="0" w:line="240" w:lineRule="auto"/>
        <w:ind w:left="0"/>
        <w:contextualSpacing w:val="0"/>
        <w:rPr>
          <w:rFonts w:ascii="Arial" w:hAnsi="Arial" w:cs="Arial"/>
          <w:bCs/>
          <w:iCs/>
          <w:color w:val="000000" w:themeColor="text1"/>
        </w:rPr>
      </w:pPr>
      <w:r>
        <w:rPr>
          <w:rFonts w:ascii="Arial" w:hAnsi="Arial" w:cs="Arial"/>
          <w:bCs/>
          <w:iCs/>
          <w:color w:val="00B0F0"/>
          <w:lang w:val="sr-Cyrl-CS"/>
        </w:rPr>
        <w:t>-</w:t>
      </w:r>
      <w:r w:rsidR="007F7D7A" w:rsidRPr="000C6E08">
        <w:rPr>
          <w:rFonts w:ascii="Arial" w:hAnsi="Arial" w:cs="Arial"/>
          <w:bCs/>
          <w:iCs/>
          <w:color w:val="000000" w:themeColor="text1"/>
          <w:lang w:val="sr-Cyrl-CS"/>
        </w:rPr>
        <w:t>у колону 9</w:t>
      </w:r>
      <w:r w:rsidR="007F7D7A" w:rsidRPr="000C6E08">
        <w:rPr>
          <w:rFonts w:ascii="Arial" w:hAnsi="Arial" w:cs="Arial"/>
          <w:bCs/>
          <w:iCs/>
          <w:color w:val="000000" w:themeColor="text1"/>
        </w:rPr>
        <w:t>.</w:t>
      </w:r>
      <w:r w:rsidR="007E7BB8" w:rsidRPr="000C6E08">
        <w:rPr>
          <w:rFonts w:ascii="Arial" w:hAnsi="Arial" w:cs="Arial"/>
          <w:bCs/>
          <w:iCs/>
          <w:color w:val="000000" w:themeColor="text1"/>
        </w:rPr>
        <w:t>уписати назив произвођача понуђених добара,назив модела/ознаку понуђених добара</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w:t>
      </w:r>
      <w:r w:rsidRPr="00EB75D2">
        <w:rPr>
          <w:rFonts w:cs="Arial"/>
        </w:rPr>
        <w:t xml:space="preserve"> </w:t>
      </w:r>
      <w:r w:rsidR="00343A18" w:rsidRPr="00EB75D2">
        <w:rPr>
          <w:rFonts w:cs="Arial"/>
        </w:rPr>
        <w:t xml:space="preserve">колоне бр. </w:t>
      </w:r>
      <w:r w:rsidR="002A1793">
        <w:rPr>
          <w:rFonts w:cs="Arial"/>
          <w:lang w:val="sr-Cyrl-RS"/>
        </w:rPr>
        <w:t>7</w:t>
      </w:r>
      <w:r w:rsidR="00343A18" w:rsidRPr="00EB75D2">
        <w:rPr>
          <w:rFonts w:cs="Arial"/>
        </w:rPr>
        <w:t>)</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II – уписује се укупан износ ПДВ </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w:t>
      </w:r>
      <w:proofErr w:type="gramStart"/>
      <w:r w:rsidR="00343A18" w:rsidRPr="00EB75D2">
        <w:rPr>
          <w:rFonts w:cs="Arial"/>
        </w:rPr>
        <w:t>III – уписује се укупно понуђена цена са ПДВ (ред бр.</w:t>
      </w:r>
      <w:proofErr w:type="gramEnd"/>
      <w:r w:rsidR="00343A18" w:rsidRPr="00EB75D2">
        <w:rPr>
          <w:rFonts w:cs="Arial"/>
        </w:rPr>
        <w:t xml:space="preserve"> </w:t>
      </w:r>
      <w:proofErr w:type="gramStart"/>
      <w:r w:rsidR="00343A18" w:rsidRPr="00EB75D2">
        <w:rPr>
          <w:rFonts w:cs="Arial"/>
        </w:rPr>
        <w:t>I + ред.бр.</w:t>
      </w:r>
      <w:proofErr w:type="gramEnd"/>
      <w:r w:rsidR="00343A18" w:rsidRPr="00EB75D2">
        <w:rPr>
          <w:rFonts w:cs="Arial"/>
        </w:rPr>
        <w:t xml:space="preserve"> II)</w:t>
      </w:r>
    </w:p>
    <w:p w:rsidR="001639AB" w:rsidRPr="0009377A" w:rsidRDefault="001639AB" w:rsidP="001639AB">
      <w:pPr>
        <w:tabs>
          <w:tab w:val="left" w:pos="992"/>
        </w:tabs>
        <w:spacing w:before="0"/>
        <w:ind w:left="720"/>
        <w:rPr>
          <w:rFonts w:cs="Arial"/>
          <w:color w:val="00B0F0"/>
        </w:rPr>
      </w:pPr>
    </w:p>
    <w:p w:rsidR="001639AB" w:rsidRPr="000C6E08" w:rsidRDefault="001639AB" w:rsidP="001639AB">
      <w:pPr>
        <w:tabs>
          <w:tab w:val="left" w:pos="992"/>
        </w:tabs>
        <w:spacing w:before="0"/>
        <w:rPr>
          <w:rFonts w:cs="Arial"/>
          <w:color w:val="000000" w:themeColor="text1"/>
        </w:rPr>
      </w:pPr>
      <w:r w:rsidRPr="001639AB">
        <w:rPr>
          <w:rFonts w:cs="Arial"/>
          <w:color w:val="00B0F0"/>
        </w:rPr>
        <w:t xml:space="preserve">- </w:t>
      </w:r>
      <w:proofErr w:type="gramStart"/>
      <w:r w:rsidRPr="000C6E08">
        <w:rPr>
          <w:rFonts w:cs="Arial"/>
          <w:color w:val="000000" w:themeColor="text1"/>
        </w:rPr>
        <w:t>у</w:t>
      </w:r>
      <w:proofErr w:type="gramEnd"/>
      <w:r w:rsidRPr="000C6E08">
        <w:rPr>
          <w:rFonts w:cs="Arial"/>
          <w:color w:val="000000" w:themeColor="text1"/>
        </w:rPr>
        <w:t xml:space="preserve"> Табелу 2. </w:t>
      </w:r>
      <w:proofErr w:type="gramStart"/>
      <w:r w:rsidRPr="000C6E08">
        <w:rPr>
          <w:rFonts w:cs="Arial"/>
          <w:color w:val="000000" w:themeColor="text1"/>
        </w:rPr>
        <w:t>уписују</w:t>
      </w:r>
      <w:proofErr w:type="gramEnd"/>
      <w:r w:rsidRPr="000C6E08">
        <w:rPr>
          <w:rFonts w:cs="Arial"/>
          <w:color w:val="000000" w:themeColor="text1"/>
        </w:rPr>
        <w:t xml:space="preserve"> се посебно исказани трошкови у дин/ EUR који су укључени у укупно понуђену цену без ПДВ (ред бр. </w:t>
      </w:r>
      <w:proofErr w:type="gramStart"/>
      <w:r w:rsidRPr="000C6E08">
        <w:rPr>
          <w:rFonts w:cs="Arial"/>
          <w:color w:val="000000" w:themeColor="text1"/>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0C6E08">
        <w:rPr>
          <w:rFonts w:cs="Arial"/>
          <w:color w:val="000000" w:themeColor="text1"/>
        </w:rPr>
        <w:t xml:space="preserve">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Pr="00EB75D2" w:rsidRDefault="001639AB" w:rsidP="001639AB">
      <w:pPr>
        <w:tabs>
          <w:tab w:val="left" w:pos="992"/>
        </w:tabs>
        <w:spacing w:before="0"/>
        <w:rPr>
          <w:rFonts w:eastAsia="TimesNewRomanPS-BoldMT" w:cs="Arial"/>
        </w:rPr>
      </w:pPr>
    </w:p>
    <w:p w:rsidR="007E7BB8" w:rsidRPr="00F10346" w:rsidRDefault="007E7BB8" w:rsidP="00537552">
      <w:pPr>
        <w:rPr>
          <w:rFonts w:eastAsia="TimesNewRomanPS-BoldMT" w:cs="Arial"/>
          <w:color w:val="FF0000"/>
        </w:rPr>
      </w:pPr>
    </w:p>
    <w:p w:rsidR="007E7BB8" w:rsidRDefault="007E7BB8" w:rsidP="00537552">
      <w:pPr>
        <w:rPr>
          <w:rFonts w:eastAsia="TimesNewRomanPS-BoldMT" w:cs="Arial"/>
          <w:lang w:val="sr-Cyrl-RS"/>
        </w:rPr>
      </w:pPr>
    </w:p>
    <w:p w:rsidR="000C6E08" w:rsidRDefault="000C6E08" w:rsidP="00537552">
      <w:pPr>
        <w:rPr>
          <w:rFonts w:eastAsia="TimesNewRomanPS-BoldMT" w:cs="Arial"/>
          <w:lang w:val="sr-Cyrl-RS"/>
        </w:rPr>
      </w:pPr>
    </w:p>
    <w:p w:rsidR="000C6E08" w:rsidRDefault="000C6E08" w:rsidP="00537552">
      <w:pPr>
        <w:rPr>
          <w:rFonts w:eastAsia="TimesNewRomanPS-BoldMT" w:cs="Arial"/>
          <w:lang w:val="sr-Cyrl-RS"/>
        </w:rPr>
      </w:pPr>
    </w:p>
    <w:p w:rsidR="000C6E08" w:rsidRDefault="000C6E08" w:rsidP="00537552">
      <w:pPr>
        <w:rPr>
          <w:rFonts w:eastAsia="TimesNewRomanPS-BoldMT" w:cs="Arial"/>
          <w:lang w:val="sr-Cyrl-RS"/>
        </w:rPr>
      </w:pPr>
    </w:p>
    <w:p w:rsidR="000C6E08" w:rsidRDefault="000C6E08" w:rsidP="00537552">
      <w:pPr>
        <w:rPr>
          <w:rFonts w:eastAsia="TimesNewRomanPS-BoldMT" w:cs="Arial"/>
          <w:lang w:val="sr-Cyrl-RS"/>
        </w:rPr>
      </w:pPr>
    </w:p>
    <w:p w:rsidR="000C6E08" w:rsidRDefault="000C6E08" w:rsidP="00537552">
      <w:pPr>
        <w:rPr>
          <w:rFonts w:eastAsia="TimesNewRomanPS-BoldMT" w:cs="Arial"/>
          <w:lang w:val="sr-Cyrl-RS"/>
        </w:rPr>
      </w:pPr>
    </w:p>
    <w:p w:rsidR="000C6E08" w:rsidRDefault="000C6E08" w:rsidP="00537552">
      <w:pPr>
        <w:rPr>
          <w:rFonts w:eastAsia="TimesNewRomanPS-BoldMT" w:cs="Arial"/>
          <w:lang w:val="sr-Cyrl-RS"/>
        </w:rPr>
      </w:pPr>
    </w:p>
    <w:p w:rsidR="000C6E08" w:rsidRDefault="000C6E08" w:rsidP="00537552">
      <w:pPr>
        <w:rPr>
          <w:rFonts w:eastAsia="TimesNewRomanPS-BoldMT" w:cs="Arial"/>
          <w:lang w:val="sr-Cyrl-RS"/>
        </w:rPr>
      </w:pPr>
    </w:p>
    <w:p w:rsidR="000C6E08" w:rsidRDefault="000C6E08" w:rsidP="00537552">
      <w:pPr>
        <w:rPr>
          <w:rFonts w:eastAsia="TimesNewRomanPS-BoldMT" w:cs="Arial"/>
          <w:lang w:val="sr-Cyrl-RS"/>
        </w:rPr>
      </w:pPr>
    </w:p>
    <w:p w:rsidR="000C6E08" w:rsidRDefault="000C6E08" w:rsidP="00537552">
      <w:pPr>
        <w:rPr>
          <w:rFonts w:eastAsia="TimesNewRomanPS-BoldMT" w:cs="Arial"/>
          <w:lang w:val="sr-Cyrl-RS"/>
        </w:rPr>
      </w:pPr>
    </w:p>
    <w:p w:rsidR="000C6E08" w:rsidRDefault="000C6E08" w:rsidP="00537552">
      <w:pPr>
        <w:rPr>
          <w:rFonts w:eastAsia="TimesNewRomanPS-BoldMT" w:cs="Arial"/>
          <w:lang w:val="sr-Cyrl-RS"/>
        </w:rPr>
      </w:pPr>
    </w:p>
    <w:p w:rsidR="000C6E08" w:rsidRDefault="000C6E08" w:rsidP="00537552">
      <w:pPr>
        <w:rPr>
          <w:rFonts w:eastAsia="TimesNewRomanPS-BoldMT" w:cs="Arial"/>
          <w:lang w:val="sr-Cyrl-RS"/>
        </w:rPr>
      </w:pPr>
    </w:p>
    <w:p w:rsidR="000C6E08" w:rsidRDefault="000C6E08" w:rsidP="00537552">
      <w:pPr>
        <w:rPr>
          <w:rFonts w:eastAsia="TimesNewRomanPS-BoldMT" w:cs="Arial"/>
          <w:lang w:val="sr-Cyrl-RS"/>
        </w:rPr>
      </w:pPr>
    </w:p>
    <w:p w:rsidR="000C6E08" w:rsidRDefault="000C6E08" w:rsidP="00537552">
      <w:pPr>
        <w:rPr>
          <w:rFonts w:eastAsia="TimesNewRomanPS-BoldMT" w:cs="Arial"/>
          <w:lang w:val="sr-Cyrl-RS"/>
        </w:rPr>
      </w:pPr>
    </w:p>
    <w:p w:rsidR="000C6E08" w:rsidRPr="000C6E08" w:rsidRDefault="000C6E08" w:rsidP="00537552">
      <w:pPr>
        <w:rPr>
          <w:rFonts w:eastAsia="TimesNewRomanPS-BoldMT" w:cs="Arial"/>
          <w:lang w:val="sr-Cyrl-RS"/>
        </w:rPr>
      </w:pPr>
    </w:p>
    <w:p w:rsidR="00343A18" w:rsidRPr="00F10346" w:rsidRDefault="00343A18" w:rsidP="00343A18">
      <w:pPr>
        <w:pStyle w:val="KDObrazac"/>
        <w:spacing w:before="0"/>
      </w:pPr>
      <w:bookmarkStart w:id="261" w:name="_Toc442559926"/>
      <w:proofErr w:type="gramStart"/>
      <w:r w:rsidRPr="00F10346">
        <w:lastRenderedPageBreak/>
        <w:t xml:space="preserve">ОБРАЗАЦ </w:t>
      </w:r>
      <w:r w:rsidR="00426552">
        <w:rPr>
          <w:lang w:val="sr-Cyrl-RS"/>
        </w:rPr>
        <w:t>3</w:t>
      </w:r>
      <w:r w:rsidRPr="00F10346">
        <w:t>.</w:t>
      </w:r>
      <w:bookmarkEnd w:id="261"/>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CA1849">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426552" w:rsidRPr="00426552" w:rsidRDefault="00343A18" w:rsidP="00426552">
      <w:pPr>
        <w:ind w:left="-360" w:right="-19"/>
        <w:jc w:val="center"/>
        <w:outlineLvl w:val="0"/>
        <w:rPr>
          <w:rFonts w:cs="Arial"/>
          <w:b/>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426552">
        <w:rPr>
          <w:rFonts w:cs="Arial"/>
          <w:lang w:val="sr-Cyrl-RS"/>
        </w:rPr>
        <w:t xml:space="preserve">Клима уређаји у сплит изведби у погону Тент А </w:t>
      </w:r>
      <w:r w:rsidRPr="00F10346">
        <w:rPr>
          <w:rFonts w:cs="Arial"/>
          <w:lang w:val="ru-RU"/>
        </w:rPr>
        <w:t>ЈН бр.</w:t>
      </w:r>
      <w:r w:rsidR="00426552" w:rsidRPr="00426552">
        <w:rPr>
          <w:rFonts w:cs="Arial"/>
          <w:b/>
          <w:lang w:val="sr-Cyrl-CS"/>
        </w:rPr>
        <w:t xml:space="preserve"> ЈН3000/0</w:t>
      </w:r>
      <w:r w:rsidR="00426552" w:rsidRPr="00426552">
        <w:rPr>
          <w:rFonts w:cs="Arial"/>
          <w:b/>
          <w:lang w:val="sr-Latn-RS"/>
        </w:rPr>
        <w:t>266</w:t>
      </w:r>
      <w:r w:rsidR="00426552" w:rsidRPr="00426552">
        <w:rPr>
          <w:rFonts w:cs="Arial"/>
          <w:b/>
          <w:lang w:val="sr-Cyrl-CS"/>
        </w:rPr>
        <w:t>/2016 (3</w:t>
      </w:r>
      <w:r w:rsidR="00426552" w:rsidRPr="00426552">
        <w:rPr>
          <w:rFonts w:cs="Arial"/>
          <w:b/>
          <w:lang w:val="sr-Latn-RS"/>
        </w:rPr>
        <w:t>1</w:t>
      </w:r>
      <w:r w:rsidR="00426552" w:rsidRPr="00426552">
        <w:rPr>
          <w:rFonts w:cs="Arial"/>
          <w:b/>
          <w:lang w:val="sr-Cyrl-RS"/>
        </w:rPr>
        <w:t>0</w:t>
      </w:r>
      <w:r w:rsidR="00426552" w:rsidRPr="00426552">
        <w:rPr>
          <w:rFonts w:cs="Arial"/>
          <w:b/>
          <w:lang w:val="sr-Cyrl-CS"/>
        </w:rPr>
        <w:t>/2016)</w:t>
      </w:r>
    </w:p>
    <w:p w:rsidR="00343A18" w:rsidRPr="00F10346" w:rsidRDefault="00426552" w:rsidP="00343A18">
      <w:pPr>
        <w:rPr>
          <w:rFonts w:cs="Arial"/>
          <w:lang w:val="ru-RU"/>
        </w:rPr>
      </w:pPr>
      <w:r w:rsidRPr="00F10346">
        <w:rPr>
          <w:rFonts w:cs="Arial"/>
          <w:lang w:val="ru-RU"/>
        </w:rPr>
        <w:t xml:space="preserve"> </w:t>
      </w:r>
      <w:r w:rsidR="00343A18" w:rsidRPr="00F10346">
        <w:rPr>
          <w:rFonts w:cs="Arial"/>
          <w:lang w:val="ru-RU"/>
        </w:rPr>
        <w:t xml:space="preserve">Наручиоца </w:t>
      </w:r>
      <w:r w:rsidR="00343A18" w:rsidRPr="00F10346">
        <w:rPr>
          <w:rFonts w:eastAsia="Arial Unicode MS" w:cs="Arial"/>
          <w:color w:val="000000"/>
          <w:kern w:val="1"/>
          <w:lang w:eastAsia="ar-SA"/>
        </w:rPr>
        <w:t>Јавно предузеће „Електропривреда Србије“ Београд</w:t>
      </w:r>
      <w:r w:rsidR="00343A18" w:rsidRPr="00F10346">
        <w:rPr>
          <w:rFonts w:cs="Arial"/>
          <w:lang w:val="ru-RU"/>
        </w:rPr>
        <w:t>по Позиву за подношење понуда објављеном на</w:t>
      </w:r>
      <w:r w:rsidR="00470EB0">
        <w:rPr>
          <w:rFonts w:cs="Arial"/>
          <w:lang w:val="ru-RU"/>
        </w:rPr>
        <w:t xml:space="preserve"> </w:t>
      </w:r>
      <w:r w:rsidR="00343A18"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62" w:name="_Toc442559928"/>
      <w:proofErr w:type="gramStart"/>
      <w:r w:rsidRPr="00F10346">
        <w:t xml:space="preserve">ОБРАЗАЦ </w:t>
      </w:r>
      <w:r w:rsidR="00426552">
        <w:rPr>
          <w:lang w:val="sr-Cyrl-RS"/>
        </w:rPr>
        <w:t>4</w:t>
      </w:r>
      <w:r w:rsidRPr="00F10346">
        <w:t>.</w:t>
      </w:r>
      <w:bookmarkEnd w:id="262"/>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3" w:name="_Toc442559929"/>
      <w:r w:rsidRPr="00F10346">
        <w:rPr>
          <w:b/>
          <w:lang w:val="ru-RU"/>
        </w:rPr>
        <w:t>И З Ј А В У</w:t>
      </w:r>
      <w:bookmarkEnd w:id="263"/>
    </w:p>
    <w:p w:rsidR="00343A18" w:rsidRPr="00F10346" w:rsidRDefault="00343A18" w:rsidP="00874F5B"/>
    <w:p w:rsidR="00343A18" w:rsidRPr="00F10346" w:rsidRDefault="00343A18" w:rsidP="00874F5B"/>
    <w:p w:rsidR="00426552" w:rsidRPr="00426552" w:rsidRDefault="00343A18" w:rsidP="00426552">
      <w:pPr>
        <w:ind w:left="-360" w:right="-19"/>
        <w:jc w:val="center"/>
        <w:outlineLvl w:val="0"/>
        <w:rPr>
          <w:rFonts w:cs="Arial"/>
          <w:b/>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426552">
        <w:rPr>
          <w:rFonts w:cs="Arial"/>
          <w:lang w:val="sr-Cyrl-RS"/>
        </w:rPr>
        <w:t xml:space="preserve">Клима уређаји у сплит изведби у погону Тент А </w:t>
      </w:r>
      <w:r w:rsidRPr="00F10346">
        <w:rPr>
          <w:rFonts w:cs="Arial"/>
        </w:rPr>
        <w:t xml:space="preserve">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426552" w:rsidRPr="00426552">
        <w:rPr>
          <w:rFonts w:cs="Arial"/>
          <w:b/>
          <w:lang w:val="sr-Cyrl-CS"/>
        </w:rPr>
        <w:t xml:space="preserve"> ЈН3000/0</w:t>
      </w:r>
      <w:r w:rsidR="00426552" w:rsidRPr="00426552">
        <w:rPr>
          <w:rFonts w:cs="Arial"/>
          <w:b/>
          <w:lang w:val="sr-Latn-RS"/>
        </w:rPr>
        <w:t>266</w:t>
      </w:r>
      <w:r w:rsidR="00426552" w:rsidRPr="00426552">
        <w:rPr>
          <w:rFonts w:cs="Arial"/>
          <w:b/>
          <w:lang w:val="sr-Cyrl-CS"/>
        </w:rPr>
        <w:t>/2016 (3</w:t>
      </w:r>
      <w:r w:rsidR="00426552" w:rsidRPr="00426552">
        <w:rPr>
          <w:rFonts w:cs="Arial"/>
          <w:b/>
          <w:lang w:val="sr-Latn-RS"/>
        </w:rPr>
        <w:t>1</w:t>
      </w:r>
      <w:r w:rsidR="00426552" w:rsidRPr="00426552">
        <w:rPr>
          <w:rFonts w:cs="Arial"/>
          <w:b/>
          <w:lang w:val="sr-Cyrl-RS"/>
        </w:rPr>
        <w:t>0</w:t>
      </w:r>
      <w:r w:rsidR="00426552" w:rsidRPr="00426552">
        <w:rPr>
          <w:rFonts w:cs="Arial"/>
          <w:b/>
          <w:lang w:val="sr-Cyrl-CS"/>
        </w:rPr>
        <w:t>/2016)</w:t>
      </w:r>
    </w:p>
    <w:p w:rsidR="00343A18" w:rsidRPr="00F10346" w:rsidRDefault="00343A18" w:rsidP="00343A18">
      <w:pPr>
        <w:rPr>
          <w:rFonts w:cs="Arial"/>
          <w:lang w:val="ru-RU"/>
        </w:rPr>
      </w:pPr>
      <w:r w:rsidRPr="00F1034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0F683D" w:rsidRPr="00F10346" w:rsidRDefault="000F683D" w:rsidP="00874F5B"/>
    <w:p w:rsidR="0042687E" w:rsidRPr="00F10346" w:rsidRDefault="0042687E" w:rsidP="00874F5B"/>
    <w:p w:rsidR="0042687E" w:rsidRPr="00F10346" w:rsidRDefault="0042687E" w:rsidP="00874F5B"/>
    <w:p w:rsidR="0042687E" w:rsidRPr="00F10346" w:rsidRDefault="0042687E" w:rsidP="00874F5B"/>
    <w:p w:rsidR="00952E72" w:rsidRPr="00F10346" w:rsidRDefault="00952E72" w:rsidP="00874F5B"/>
    <w:p w:rsidR="00952E72" w:rsidRPr="00F10346" w:rsidRDefault="00952E72" w:rsidP="00874F5B"/>
    <w:p w:rsidR="00952E72" w:rsidRPr="00DE72DD" w:rsidRDefault="00952E72" w:rsidP="00874F5B">
      <w:pPr>
        <w:rPr>
          <w:lang w:val="sr-Cyrl-RS"/>
        </w:rPr>
      </w:pPr>
    </w:p>
    <w:p w:rsidR="0042687E" w:rsidRPr="00F10346" w:rsidRDefault="0042687E" w:rsidP="00343A18">
      <w:pPr>
        <w:rPr>
          <w:rFonts w:cs="Arial"/>
        </w:rPr>
      </w:pPr>
    </w:p>
    <w:p w:rsidR="00952E72" w:rsidRPr="00AE4BFC" w:rsidRDefault="00952E72" w:rsidP="00343A18">
      <w:pPr>
        <w:rPr>
          <w:rFonts w:cs="Arial"/>
          <w:color w:val="000000" w:themeColor="text1"/>
        </w:rPr>
      </w:pPr>
    </w:p>
    <w:p w:rsidR="00343A18" w:rsidRPr="00AE4BFC" w:rsidRDefault="00343A18" w:rsidP="00343A18">
      <w:pPr>
        <w:pStyle w:val="KDObrazac"/>
        <w:rPr>
          <w:color w:val="000000" w:themeColor="text1"/>
          <w:lang w:val="sr-Cyrl-RS"/>
        </w:rPr>
      </w:pPr>
      <w:bookmarkStart w:id="264" w:name="_Toc442559940"/>
      <w:r w:rsidRPr="00AE4BFC">
        <w:rPr>
          <w:color w:val="000000" w:themeColor="text1"/>
        </w:rPr>
        <w:t xml:space="preserve">ОБРАЗАЦ </w:t>
      </w:r>
      <w:bookmarkEnd w:id="264"/>
      <w:r w:rsidR="00AE4BFC" w:rsidRPr="00AE4BFC">
        <w:rPr>
          <w:color w:val="000000" w:themeColor="text1"/>
          <w:lang w:val="sr-Cyrl-RS"/>
        </w:rPr>
        <w:t>5</w:t>
      </w:r>
    </w:p>
    <w:p w:rsidR="00343A18" w:rsidRPr="00AE4BFC" w:rsidRDefault="00343A18" w:rsidP="00343A18">
      <w:pPr>
        <w:spacing w:before="0"/>
        <w:rPr>
          <w:rFonts w:cs="Arial"/>
          <w:color w:val="000000" w:themeColor="text1"/>
        </w:rPr>
      </w:pPr>
    </w:p>
    <w:p w:rsidR="00343A18" w:rsidRPr="00AE4BFC" w:rsidRDefault="00343A18" w:rsidP="00343A18">
      <w:pPr>
        <w:spacing w:before="0"/>
        <w:jc w:val="center"/>
        <w:rPr>
          <w:rFonts w:cs="Arial"/>
          <w:b/>
          <w:color w:val="000000" w:themeColor="text1"/>
        </w:rPr>
      </w:pPr>
    </w:p>
    <w:p w:rsidR="00343A18" w:rsidRPr="00AE4BFC" w:rsidRDefault="00343A18" w:rsidP="00343A18">
      <w:pPr>
        <w:spacing w:before="0"/>
        <w:jc w:val="center"/>
        <w:rPr>
          <w:rFonts w:cs="Arial"/>
          <w:b/>
          <w:color w:val="000000" w:themeColor="text1"/>
        </w:rPr>
      </w:pPr>
      <w:r w:rsidRPr="00AE4BFC">
        <w:rPr>
          <w:rFonts w:cs="Arial"/>
          <w:b/>
          <w:color w:val="000000" w:themeColor="text1"/>
        </w:rPr>
        <w:t>СПИСАК ИСПОРУЧЕНИХ ДОБАРА– СТРУЧНЕ РЕФЕРЕНЦЕ</w:t>
      </w:r>
    </w:p>
    <w:p w:rsidR="00343A18" w:rsidRPr="00AE4BFC" w:rsidRDefault="00343A18" w:rsidP="00343A18">
      <w:pPr>
        <w:rPr>
          <w:rFonts w:cs="Arial"/>
          <w:color w:val="000000" w:themeColor="text1"/>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343A18" w:rsidRPr="00AE4BFC" w:rsidTr="00BC01DC">
        <w:tc>
          <w:tcPr>
            <w:tcW w:w="213" w:type="pct"/>
            <w:shd w:val="clear" w:color="auto" w:fill="auto"/>
          </w:tcPr>
          <w:p w:rsidR="00343A18" w:rsidRPr="00AE4BFC" w:rsidRDefault="00343A18" w:rsidP="00BC01DC">
            <w:pPr>
              <w:spacing w:before="0"/>
              <w:jc w:val="center"/>
              <w:rPr>
                <w:rFonts w:eastAsia="Calibri" w:cs="Arial"/>
                <w:b/>
                <w:bCs/>
                <w:iCs/>
                <w:color w:val="000000" w:themeColor="text1"/>
              </w:rPr>
            </w:pPr>
          </w:p>
        </w:tc>
        <w:tc>
          <w:tcPr>
            <w:tcW w:w="951" w:type="pct"/>
            <w:shd w:val="clear" w:color="auto" w:fill="auto"/>
          </w:tcPr>
          <w:p w:rsidR="00343A18" w:rsidRPr="00AE4BFC" w:rsidRDefault="00343A18" w:rsidP="00BC01DC">
            <w:pPr>
              <w:spacing w:before="0"/>
              <w:jc w:val="center"/>
              <w:rPr>
                <w:rFonts w:eastAsia="Calibri" w:cs="Arial"/>
                <w:bCs/>
                <w:iCs/>
                <w:color w:val="000000" w:themeColor="text1"/>
              </w:rPr>
            </w:pPr>
          </w:p>
          <w:p w:rsidR="00343A18" w:rsidRPr="00AE4BFC" w:rsidRDefault="00343A18" w:rsidP="00BC01DC">
            <w:pPr>
              <w:spacing w:before="0"/>
              <w:jc w:val="center"/>
              <w:rPr>
                <w:rFonts w:eastAsia="Calibri" w:cs="Arial"/>
                <w:bCs/>
                <w:iCs/>
                <w:color w:val="000000" w:themeColor="text1"/>
              </w:rPr>
            </w:pPr>
            <w:r w:rsidRPr="00AE4BFC">
              <w:rPr>
                <w:rFonts w:eastAsia="Calibri" w:cs="Arial"/>
                <w:bCs/>
                <w:iCs/>
                <w:color w:val="000000" w:themeColor="text1"/>
              </w:rPr>
              <w:t>Референтни наручилац</w:t>
            </w:r>
            <w:r w:rsidR="000C67B2" w:rsidRPr="00AE4BFC">
              <w:rPr>
                <w:rFonts w:eastAsia="Calibri" w:cs="Arial"/>
                <w:bCs/>
                <w:iCs/>
                <w:color w:val="000000" w:themeColor="text1"/>
              </w:rPr>
              <w:t xml:space="preserve"> односно купац</w:t>
            </w:r>
          </w:p>
        </w:tc>
        <w:tc>
          <w:tcPr>
            <w:tcW w:w="908" w:type="pct"/>
            <w:shd w:val="clear" w:color="auto" w:fill="auto"/>
          </w:tcPr>
          <w:p w:rsidR="00343A18" w:rsidRPr="00AE4BFC" w:rsidRDefault="00343A18" w:rsidP="00BC01DC">
            <w:pPr>
              <w:spacing w:before="0"/>
              <w:jc w:val="center"/>
              <w:rPr>
                <w:rFonts w:eastAsia="Calibri" w:cs="Arial"/>
                <w:bCs/>
                <w:iCs/>
                <w:color w:val="000000" w:themeColor="text1"/>
              </w:rPr>
            </w:pPr>
          </w:p>
          <w:p w:rsidR="00343A18" w:rsidRPr="00AE4BFC" w:rsidRDefault="00343A18" w:rsidP="00BC01DC">
            <w:pPr>
              <w:spacing w:before="0"/>
              <w:jc w:val="center"/>
              <w:rPr>
                <w:rFonts w:eastAsia="Calibri" w:cs="Arial"/>
                <w:b/>
                <w:bCs/>
                <w:iCs/>
                <w:color w:val="000000" w:themeColor="text1"/>
              </w:rPr>
            </w:pPr>
            <w:r w:rsidRPr="00AE4BFC">
              <w:rPr>
                <w:rFonts w:eastAsia="Calibri" w:cs="Arial"/>
                <w:bCs/>
                <w:iCs/>
                <w:color w:val="000000" w:themeColor="text1"/>
                <w:lang w:val="ru-RU"/>
              </w:rPr>
              <w:t>Лице за контакт</w:t>
            </w:r>
            <w:r w:rsidRPr="00AE4BFC">
              <w:rPr>
                <w:rFonts w:eastAsia="Calibri" w:cs="Arial"/>
                <w:bCs/>
                <w:iCs/>
                <w:color w:val="000000" w:themeColor="text1"/>
              </w:rPr>
              <w:t xml:space="preserve"> и број телефона</w:t>
            </w:r>
          </w:p>
        </w:tc>
        <w:tc>
          <w:tcPr>
            <w:tcW w:w="923" w:type="pct"/>
            <w:shd w:val="clear" w:color="auto" w:fill="auto"/>
          </w:tcPr>
          <w:p w:rsidR="00343A18" w:rsidRPr="00AE4BFC" w:rsidRDefault="00343A18" w:rsidP="00BC01DC">
            <w:pPr>
              <w:spacing w:before="0"/>
              <w:jc w:val="center"/>
              <w:rPr>
                <w:rFonts w:eastAsia="Calibri" w:cs="Arial"/>
                <w:bCs/>
                <w:iCs/>
                <w:color w:val="000000" w:themeColor="text1"/>
              </w:rPr>
            </w:pPr>
          </w:p>
          <w:p w:rsidR="00343A18" w:rsidRPr="00AE4BFC" w:rsidRDefault="00343A18" w:rsidP="00BC01DC">
            <w:pPr>
              <w:spacing w:before="0"/>
              <w:jc w:val="center"/>
              <w:rPr>
                <w:rFonts w:eastAsia="Calibri" w:cs="Arial"/>
                <w:b/>
                <w:bCs/>
                <w:iCs/>
                <w:color w:val="000000" w:themeColor="text1"/>
              </w:rPr>
            </w:pPr>
            <w:r w:rsidRPr="00AE4BFC">
              <w:rPr>
                <w:rFonts w:eastAsia="Calibri" w:cs="Arial"/>
                <w:bCs/>
                <w:iCs/>
                <w:color w:val="000000" w:themeColor="text1"/>
              </w:rPr>
              <w:t>Број и датум закључења уговора</w:t>
            </w:r>
          </w:p>
        </w:tc>
        <w:tc>
          <w:tcPr>
            <w:tcW w:w="859" w:type="pct"/>
            <w:shd w:val="clear" w:color="auto" w:fill="auto"/>
            <w:vAlign w:val="center"/>
          </w:tcPr>
          <w:p w:rsidR="00343A18" w:rsidRPr="00AE4BFC" w:rsidRDefault="00343A18" w:rsidP="00BC01DC">
            <w:pPr>
              <w:spacing w:before="0"/>
              <w:jc w:val="center"/>
              <w:rPr>
                <w:rFonts w:eastAsia="Calibri" w:cs="Arial"/>
                <w:bCs/>
                <w:iCs/>
                <w:color w:val="000000" w:themeColor="text1"/>
                <w:lang w:val="sr-Cyrl-CS"/>
              </w:rPr>
            </w:pPr>
          </w:p>
          <w:p w:rsidR="00343A18" w:rsidRPr="00AE4BFC" w:rsidRDefault="00343A18" w:rsidP="00BC01DC">
            <w:pPr>
              <w:spacing w:before="0"/>
              <w:jc w:val="center"/>
              <w:rPr>
                <w:rFonts w:eastAsia="Calibri" w:cs="Arial"/>
                <w:bCs/>
                <w:iCs/>
                <w:color w:val="000000" w:themeColor="text1"/>
              </w:rPr>
            </w:pPr>
            <w:r w:rsidRPr="00AE4BFC">
              <w:rPr>
                <w:rFonts w:eastAsia="Calibri" w:cs="Arial"/>
                <w:bCs/>
                <w:iCs/>
                <w:color w:val="000000" w:themeColor="text1"/>
                <w:lang w:val="sr-Cyrl-CS"/>
              </w:rPr>
              <w:t xml:space="preserve">Датум </w:t>
            </w:r>
            <w:r w:rsidRPr="00AE4BFC">
              <w:rPr>
                <w:rFonts w:eastAsia="Calibri" w:cs="Arial"/>
                <w:bCs/>
                <w:iCs/>
                <w:color w:val="000000" w:themeColor="text1"/>
              </w:rPr>
              <w:t>реализације уговора</w:t>
            </w:r>
          </w:p>
          <w:p w:rsidR="00343A18" w:rsidRPr="00AE4BFC" w:rsidRDefault="00343A18" w:rsidP="00BC01DC">
            <w:pPr>
              <w:spacing w:before="0"/>
              <w:jc w:val="center"/>
              <w:rPr>
                <w:rFonts w:eastAsia="Calibri" w:cs="Arial"/>
                <w:b/>
                <w:bCs/>
                <w:iCs/>
                <w:color w:val="000000" w:themeColor="text1"/>
              </w:rPr>
            </w:pPr>
          </w:p>
        </w:tc>
        <w:tc>
          <w:tcPr>
            <w:tcW w:w="1145" w:type="pct"/>
          </w:tcPr>
          <w:p w:rsidR="00343A18" w:rsidRPr="00AE4BFC" w:rsidRDefault="00343A18" w:rsidP="00BC01DC">
            <w:pPr>
              <w:spacing w:before="0"/>
              <w:jc w:val="center"/>
              <w:rPr>
                <w:rFonts w:eastAsia="Calibri" w:cs="Arial"/>
                <w:bCs/>
                <w:iCs/>
                <w:color w:val="000000" w:themeColor="text1"/>
              </w:rPr>
            </w:pPr>
          </w:p>
          <w:p w:rsidR="00343A18" w:rsidRPr="00AE4BFC" w:rsidRDefault="00343A18" w:rsidP="00BC01DC">
            <w:pPr>
              <w:spacing w:before="0"/>
              <w:jc w:val="center"/>
              <w:rPr>
                <w:rFonts w:eastAsia="Calibri" w:cs="Arial"/>
                <w:bCs/>
                <w:iCs/>
                <w:color w:val="000000" w:themeColor="text1"/>
              </w:rPr>
            </w:pPr>
            <w:r w:rsidRPr="00AE4BFC">
              <w:rPr>
                <w:rFonts w:eastAsia="Calibri" w:cs="Arial"/>
                <w:bCs/>
                <w:iCs/>
                <w:color w:val="000000" w:themeColor="text1"/>
              </w:rPr>
              <w:t>Вредност испоручених добара без ПДВ</w:t>
            </w:r>
          </w:p>
          <w:p w:rsidR="00657291" w:rsidRPr="00AE4BFC" w:rsidRDefault="00657291" w:rsidP="00AE4BFC">
            <w:pPr>
              <w:spacing w:before="0"/>
              <w:jc w:val="center"/>
              <w:rPr>
                <w:rFonts w:eastAsia="Calibri" w:cs="Arial"/>
                <w:bCs/>
                <w:iCs/>
                <w:color w:val="000000" w:themeColor="text1"/>
              </w:rPr>
            </w:pPr>
            <w:r w:rsidRPr="00AE4BFC">
              <w:rPr>
                <w:rFonts w:eastAsia="Calibri" w:cs="Arial"/>
                <w:bCs/>
                <w:iCs/>
                <w:color w:val="000000" w:themeColor="text1"/>
              </w:rPr>
              <w:t>Дин</w:t>
            </w:r>
          </w:p>
        </w:tc>
      </w:tr>
      <w:tr w:rsidR="00343A18" w:rsidRPr="00AE4BFC" w:rsidTr="00BC01DC">
        <w:tc>
          <w:tcPr>
            <w:tcW w:w="213" w:type="pct"/>
            <w:shd w:val="clear" w:color="auto" w:fill="auto"/>
          </w:tcPr>
          <w:p w:rsidR="00343A18" w:rsidRPr="00AE4BFC" w:rsidRDefault="00343A18" w:rsidP="00BC01DC">
            <w:pPr>
              <w:spacing w:before="0"/>
              <w:jc w:val="center"/>
              <w:rPr>
                <w:rFonts w:eastAsia="Calibri" w:cs="Arial"/>
                <w:bCs/>
                <w:iCs/>
                <w:color w:val="000000" w:themeColor="text1"/>
              </w:rPr>
            </w:pPr>
          </w:p>
          <w:p w:rsidR="00343A18" w:rsidRPr="00AE4BFC" w:rsidRDefault="00343A18" w:rsidP="00BC01DC">
            <w:pPr>
              <w:spacing w:before="0"/>
              <w:jc w:val="center"/>
              <w:rPr>
                <w:rFonts w:eastAsia="Calibri" w:cs="Arial"/>
                <w:bCs/>
                <w:iCs/>
                <w:color w:val="000000" w:themeColor="text1"/>
              </w:rPr>
            </w:pPr>
            <w:r w:rsidRPr="00AE4BFC">
              <w:rPr>
                <w:rFonts w:eastAsia="Calibri" w:cs="Arial"/>
                <w:bCs/>
                <w:iCs/>
                <w:color w:val="000000" w:themeColor="text1"/>
              </w:rPr>
              <w:t>1.</w:t>
            </w:r>
          </w:p>
        </w:tc>
        <w:tc>
          <w:tcPr>
            <w:tcW w:w="951" w:type="pct"/>
            <w:shd w:val="clear" w:color="auto" w:fill="auto"/>
          </w:tcPr>
          <w:p w:rsidR="00343A18" w:rsidRPr="00AE4BFC" w:rsidRDefault="00343A18" w:rsidP="00BC01DC">
            <w:pPr>
              <w:spacing w:before="0"/>
              <w:jc w:val="center"/>
              <w:rPr>
                <w:rFonts w:eastAsia="Calibri" w:cs="Arial"/>
                <w:b/>
                <w:bCs/>
                <w:iCs/>
                <w:color w:val="000000" w:themeColor="text1"/>
              </w:rPr>
            </w:pPr>
          </w:p>
          <w:p w:rsidR="00343A18" w:rsidRPr="00AE4BFC" w:rsidRDefault="00343A18" w:rsidP="00BC01DC">
            <w:pPr>
              <w:spacing w:before="0"/>
              <w:jc w:val="center"/>
              <w:rPr>
                <w:rFonts w:eastAsia="Calibri" w:cs="Arial"/>
                <w:b/>
                <w:bCs/>
                <w:iCs/>
                <w:color w:val="000000" w:themeColor="text1"/>
              </w:rPr>
            </w:pPr>
          </w:p>
          <w:p w:rsidR="00343A18" w:rsidRPr="00AE4BFC" w:rsidRDefault="00343A18" w:rsidP="00BC01DC">
            <w:pPr>
              <w:spacing w:before="0"/>
              <w:jc w:val="center"/>
              <w:rPr>
                <w:rFonts w:eastAsia="Calibri" w:cs="Arial"/>
                <w:b/>
                <w:bCs/>
                <w:iCs/>
                <w:color w:val="000000" w:themeColor="text1"/>
              </w:rPr>
            </w:pPr>
          </w:p>
        </w:tc>
        <w:tc>
          <w:tcPr>
            <w:tcW w:w="908" w:type="pct"/>
            <w:shd w:val="clear" w:color="auto" w:fill="auto"/>
          </w:tcPr>
          <w:p w:rsidR="00343A18" w:rsidRPr="00AE4BFC" w:rsidRDefault="00343A18" w:rsidP="00BC01DC">
            <w:pPr>
              <w:spacing w:before="0"/>
              <w:jc w:val="center"/>
              <w:rPr>
                <w:rFonts w:eastAsia="Calibri" w:cs="Arial"/>
                <w:b/>
                <w:bCs/>
                <w:iCs/>
                <w:color w:val="000000" w:themeColor="text1"/>
              </w:rPr>
            </w:pPr>
          </w:p>
        </w:tc>
        <w:tc>
          <w:tcPr>
            <w:tcW w:w="923" w:type="pct"/>
            <w:shd w:val="clear" w:color="auto" w:fill="auto"/>
          </w:tcPr>
          <w:p w:rsidR="00343A18" w:rsidRPr="00AE4BFC" w:rsidRDefault="00343A18" w:rsidP="00BC01DC">
            <w:pPr>
              <w:spacing w:before="0"/>
              <w:jc w:val="center"/>
              <w:rPr>
                <w:rFonts w:eastAsia="Calibri" w:cs="Arial"/>
                <w:b/>
                <w:bCs/>
                <w:iCs/>
                <w:color w:val="000000" w:themeColor="text1"/>
              </w:rPr>
            </w:pPr>
          </w:p>
        </w:tc>
        <w:tc>
          <w:tcPr>
            <w:tcW w:w="859" w:type="pct"/>
            <w:shd w:val="clear" w:color="auto" w:fill="auto"/>
          </w:tcPr>
          <w:p w:rsidR="00343A18" w:rsidRPr="00AE4BFC" w:rsidRDefault="00343A18" w:rsidP="00BC01DC">
            <w:pPr>
              <w:spacing w:before="0"/>
              <w:jc w:val="center"/>
              <w:rPr>
                <w:rFonts w:eastAsia="Calibri" w:cs="Arial"/>
                <w:b/>
                <w:bCs/>
                <w:iCs/>
                <w:color w:val="000000" w:themeColor="text1"/>
              </w:rPr>
            </w:pPr>
          </w:p>
        </w:tc>
        <w:tc>
          <w:tcPr>
            <w:tcW w:w="1145" w:type="pct"/>
          </w:tcPr>
          <w:p w:rsidR="00343A18" w:rsidRPr="00AE4BFC" w:rsidRDefault="00343A18" w:rsidP="00BC01DC">
            <w:pPr>
              <w:spacing w:before="0"/>
              <w:jc w:val="center"/>
              <w:rPr>
                <w:rFonts w:eastAsia="Calibri" w:cs="Arial"/>
                <w:b/>
                <w:bCs/>
                <w:iCs/>
                <w:color w:val="000000" w:themeColor="text1"/>
              </w:rPr>
            </w:pPr>
          </w:p>
        </w:tc>
      </w:tr>
      <w:tr w:rsidR="00343A18" w:rsidRPr="00AE4BFC" w:rsidTr="00BC01DC">
        <w:tc>
          <w:tcPr>
            <w:tcW w:w="213" w:type="pct"/>
            <w:shd w:val="clear" w:color="auto" w:fill="auto"/>
          </w:tcPr>
          <w:p w:rsidR="00343A18" w:rsidRPr="00AE4BFC" w:rsidRDefault="00343A18" w:rsidP="00BC01DC">
            <w:pPr>
              <w:spacing w:before="0"/>
              <w:jc w:val="center"/>
              <w:rPr>
                <w:rFonts w:eastAsia="Calibri" w:cs="Arial"/>
                <w:bCs/>
                <w:iCs/>
                <w:color w:val="000000" w:themeColor="text1"/>
              </w:rPr>
            </w:pPr>
          </w:p>
          <w:p w:rsidR="00343A18" w:rsidRPr="00AE4BFC" w:rsidRDefault="00343A18" w:rsidP="00BC01DC">
            <w:pPr>
              <w:spacing w:before="0"/>
              <w:jc w:val="center"/>
              <w:rPr>
                <w:rFonts w:eastAsia="Calibri" w:cs="Arial"/>
                <w:bCs/>
                <w:iCs/>
                <w:color w:val="000000" w:themeColor="text1"/>
              </w:rPr>
            </w:pPr>
            <w:r w:rsidRPr="00AE4BFC">
              <w:rPr>
                <w:rFonts w:eastAsia="Calibri" w:cs="Arial"/>
                <w:bCs/>
                <w:iCs/>
                <w:color w:val="000000" w:themeColor="text1"/>
              </w:rPr>
              <w:t>2.</w:t>
            </w:r>
          </w:p>
        </w:tc>
        <w:tc>
          <w:tcPr>
            <w:tcW w:w="951" w:type="pct"/>
            <w:shd w:val="clear" w:color="auto" w:fill="auto"/>
          </w:tcPr>
          <w:p w:rsidR="00343A18" w:rsidRPr="00AE4BFC" w:rsidRDefault="00343A18" w:rsidP="00BC01DC">
            <w:pPr>
              <w:spacing w:before="0"/>
              <w:jc w:val="center"/>
              <w:rPr>
                <w:rFonts w:eastAsia="Calibri" w:cs="Arial"/>
                <w:b/>
                <w:bCs/>
                <w:iCs/>
                <w:color w:val="000000" w:themeColor="text1"/>
              </w:rPr>
            </w:pPr>
          </w:p>
          <w:p w:rsidR="00343A18" w:rsidRPr="00AE4BFC" w:rsidRDefault="00343A18" w:rsidP="00BC01DC">
            <w:pPr>
              <w:spacing w:before="0"/>
              <w:jc w:val="center"/>
              <w:rPr>
                <w:rFonts w:eastAsia="Calibri" w:cs="Arial"/>
                <w:b/>
                <w:bCs/>
                <w:iCs/>
                <w:color w:val="000000" w:themeColor="text1"/>
              </w:rPr>
            </w:pPr>
          </w:p>
          <w:p w:rsidR="00343A18" w:rsidRPr="00AE4BFC" w:rsidRDefault="00343A18" w:rsidP="00BC01DC">
            <w:pPr>
              <w:spacing w:before="0"/>
              <w:jc w:val="center"/>
              <w:rPr>
                <w:rFonts w:eastAsia="Calibri" w:cs="Arial"/>
                <w:b/>
                <w:bCs/>
                <w:iCs/>
                <w:color w:val="000000" w:themeColor="text1"/>
              </w:rPr>
            </w:pPr>
          </w:p>
        </w:tc>
        <w:tc>
          <w:tcPr>
            <w:tcW w:w="908" w:type="pct"/>
            <w:shd w:val="clear" w:color="auto" w:fill="auto"/>
          </w:tcPr>
          <w:p w:rsidR="00343A18" w:rsidRPr="00AE4BFC" w:rsidRDefault="00343A18" w:rsidP="00BC01DC">
            <w:pPr>
              <w:spacing w:before="0"/>
              <w:jc w:val="center"/>
              <w:rPr>
                <w:rFonts w:eastAsia="Calibri" w:cs="Arial"/>
                <w:b/>
                <w:bCs/>
                <w:iCs/>
                <w:color w:val="000000" w:themeColor="text1"/>
              </w:rPr>
            </w:pPr>
          </w:p>
        </w:tc>
        <w:tc>
          <w:tcPr>
            <w:tcW w:w="923" w:type="pct"/>
            <w:shd w:val="clear" w:color="auto" w:fill="auto"/>
          </w:tcPr>
          <w:p w:rsidR="00343A18" w:rsidRPr="00AE4BFC" w:rsidRDefault="00343A18" w:rsidP="00BC01DC">
            <w:pPr>
              <w:spacing w:before="0"/>
              <w:jc w:val="center"/>
              <w:rPr>
                <w:rFonts w:eastAsia="Calibri" w:cs="Arial"/>
                <w:b/>
                <w:bCs/>
                <w:iCs/>
                <w:color w:val="000000" w:themeColor="text1"/>
              </w:rPr>
            </w:pPr>
          </w:p>
        </w:tc>
        <w:tc>
          <w:tcPr>
            <w:tcW w:w="859" w:type="pct"/>
            <w:shd w:val="clear" w:color="auto" w:fill="auto"/>
          </w:tcPr>
          <w:p w:rsidR="00343A18" w:rsidRPr="00AE4BFC" w:rsidRDefault="00343A18" w:rsidP="00BC01DC">
            <w:pPr>
              <w:spacing w:before="0"/>
              <w:jc w:val="center"/>
              <w:rPr>
                <w:rFonts w:eastAsia="Calibri" w:cs="Arial"/>
                <w:b/>
                <w:bCs/>
                <w:iCs/>
                <w:color w:val="000000" w:themeColor="text1"/>
              </w:rPr>
            </w:pPr>
          </w:p>
        </w:tc>
        <w:tc>
          <w:tcPr>
            <w:tcW w:w="1145" w:type="pct"/>
          </w:tcPr>
          <w:p w:rsidR="00343A18" w:rsidRPr="00AE4BFC" w:rsidRDefault="00343A18" w:rsidP="00BC01DC">
            <w:pPr>
              <w:spacing w:before="0"/>
              <w:jc w:val="center"/>
              <w:rPr>
                <w:rFonts w:eastAsia="Calibri" w:cs="Arial"/>
                <w:b/>
                <w:bCs/>
                <w:iCs/>
                <w:color w:val="000000" w:themeColor="text1"/>
              </w:rPr>
            </w:pPr>
          </w:p>
        </w:tc>
      </w:tr>
      <w:tr w:rsidR="00343A18" w:rsidRPr="00AE4BFC" w:rsidTr="00BC01DC">
        <w:tc>
          <w:tcPr>
            <w:tcW w:w="213" w:type="pct"/>
            <w:shd w:val="clear" w:color="auto" w:fill="auto"/>
          </w:tcPr>
          <w:p w:rsidR="00343A18" w:rsidRPr="00AE4BFC" w:rsidRDefault="00343A18" w:rsidP="00BC01DC">
            <w:pPr>
              <w:spacing w:before="0"/>
              <w:jc w:val="center"/>
              <w:rPr>
                <w:rFonts w:eastAsia="Calibri" w:cs="Arial"/>
                <w:bCs/>
                <w:iCs/>
                <w:color w:val="000000" w:themeColor="text1"/>
              </w:rPr>
            </w:pPr>
          </w:p>
          <w:p w:rsidR="00343A18" w:rsidRPr="00AE4BFC" w:rsidRDefault="00343A18" w:rsidP="00BC01DC">
            <w:pPr>
              <w:spacing w:before="0"/>
              <w:jc w:val="center"/>
              <w:rPr>
                <w:rFonts w:eastAsia="Calibri" w:cs="Arial"/>
                <w:bCs/>
                <w:iCs/>
                <w:color w:val="000000" w:themeColor="text1"/>
              </w:rPr>
            </w:pPr>
            <w:r w:rsidRPr="00AE4BFC">
              <w:rPr>
                <w:rFonts w:eastAsia="Calibri" w:cs="Arial"/>
                <w:bCs/>
                <w:iCs/>
                <w:color w:val="000000" w:themeColor="text1"/>
              </w:rPr>
              <w:t>3.</w:t>
            </w:r>
          </w:p>
        </w:tc>
        <w:tc>
          <w:tcPr>
            <w:tcW w:w="951" w:type="pct"/>
            <w:shd w:val="clear" w:color="auto" w:fill="auto"/>
          </w:tcPr>
          <w:p w:rsidR="00343A18" w:rsidRPr="00AE4BFC" w:rsidRDefault="00343A18" w:rsidP="00BC01DC">
            <w:pPr>
              <w:spacing w:before="0"/>
              <w:jc w:val="center"/>
              <w:rPr>
                <w:rFonts w:eastAsia="Calibri" w:cs="Arial"/>
                <w:b/>
                <w:bCs/>
                <w:iCs/>
                <w:color w:val="000000" w:themeColor="text1"/>
              </w:rPr>
            </w:pPr>
          </w:p>
          <w:p w:rsidR="00343A18" w:rsidRPr="00AE4BFC" w:rsidRDefault="00343A18" w:rsidP="00BC01DC">
            <w:pPr>
              <w:spacing w:before="0"/>
              <w:jc w:val="center"/>
              <w:rPr>
                <w:rFonts w:eastAsia="Calibri" w:cs="Arial"/>
                <w:b/>
                <w:bCs/>
                <w:iCs/>
                <w:color w:val="000000" w:themeColor="text1"/>
              </w:rPr>
            </w:pPr>
          </w:p>
          <w:p w:rsidR="00343A18" w:rsidRPr="00AE4BFC" w:rsidRDefault="00343A18" w:rsidP="00BC01DC">
            <w:pPr>
              <w:spacing w:before="0"/>
              <w:jc w:val="center"/>
              <w:rPr>
                <w:rFonts w:eastAsia="Calibri" w:cs="Arial"/>
                <w:b/>
                <w:bCs/>
                <w:iCs/>
                <w:color w:val="000000" w:themeColor="text1"/>
              </w:rPr>
            </w:pPr>
          </w:p>
        </w:tc>
        <w:tc>
          <w:tcPr>
            <w:tcW w:w="908" w:type="pct"/>
            <w:shd w:val="clear" w:color="auto" w:fill="auto"/>
          </w:tcPr>
          <w:p w:rsidR="00343A18" w:rsidRPr="00AE4BFC" w:rsidRDefault="00343A18" w:rsidP="00BC01DC">
            <w:pPr>
              <w:spacing w:before="0"/>
              <w:jc w:val="center"/>
              <w:rPr>
                <w:rFonts w:eastAsia="Calibri" w:cs="Arial"/>
                <w:b/>
                <w:bCs/>
                <w:iCs/>
                <w:color w:val="000000" w:themeColor="text1"/>
              </w:rPr>
            </w:pPr>
          </w:p>
        </w:tc>
        <w:tc>
          <w:tcPr>
            <w:tcW w:w="923" w:type="pct"/>
            <w:shd w:val="clear" w:color="auto" w:fill="auto"/>
          </w:tcPr>
          <w:p w:rsidR="00343A18" w:rsidRPr="00AE4BFC" w:rsidRDefault="00343A18" w:rsidP="00BC01DC">
            <w:pPr>
              <w:spacing w:before="0"/>
              <w:jc w:val="center"/>
              <w:rPr>
                <w:rFonts w:eastAsia="Calibri" w:cs="Arial"/>
                <w:b/>
                <w:bCs/>
                <w:iCs/>
                <w:color w:val="000000" w:themeColor="text1"/>
              </w:rPr>
            </w:pPr>
          </w:p>
        </w:tc>
        <w:tc>
          <w:tcPr>
            <w:tcW w:w="859" w:type="pct"/>
            <w:shd w:val="clear" w:color="auto" w:fill="auto"/>
          </w:tcPr>
          <w:p w:rsidR="00343A18" w:rsidRPr="00AE4BFC" w:rsidRDefault="00343A18" w:rsidP="00BC01DC">
            <w:pPr>
              <w:spacing w:before="0"/>
              <w:jc w:val="center"/>
              <w:rPr>
                <w:rFonts w:eastAsia="Calibri" w:cs="Arial"/>
                <w:b/>
                <w:bCs/>
                <w:iCs/>
                <w:color w:val="000000" w:themeColor="text1"/>
              </w:rPr>
            </w:pPr>
          </w:p>
        </w:tc>
        <w:tc>
          <w:tcPr>
            <w:tcW w:w="1145" w:type="pct"/>
          </w:tcPr>
          <w:p w:rsidR="00343A18" w:rsidRPr="00AE4BFC" w:rsidRDefault="00343A18" w:rsidP="00BC01DC">
            <w:pPr>
              <w:spacing w:before="0"/>
              <w:jc w:val="center"/>
              <w:rPr>
                <w:rFonts w:eastAsia="Calibri" w:cs="Arial"/>
                <w:b/>
                <w:bCs/>
                <w:iCs/>
                <w:color w:val="000000" w:themeColor="text1"/>
              </w:rPr>
            </w:pPr>
          </w:p>
        </w:tc>
      </w:tr>
      <w:tr w:rsidR="00343A18" w:rsidRPr="00AE4BFC" w:rsidTr="00BC01DC">
        <w:tc>
          <w:tcPr>
            <w:tcW w:w="213" w:type="pct"/>
            <w:shd w:val="clear" w:color="auto" w:fill="auto"/>
          </w:tcPr>
          <w:p w:rsidR="00343A18" w:rsidRPr="00AE4BFC" w:rsidRDefault="00343A18" w:rsidP="00BC01DC">
            <w:pPr>
              <w:spacing w:before="0"/>
              <w:jc w:val="center"/>
              <w:rPr>
                <w:rFonts w:eastAsia="Calibri" w:cs="Arial"/>
                <w:bCs/>
                <w:iCs/>
                <w:color w:val="000000" w:themeColor="text1"/>
              </w:rPr>
            </w:pPr>
          </w:p>
          <w:p w:rsidR="00343A18" w:rsidRPr="00AE4BFC" w:rsidRDefault="00343A18" w:rsidP="00BC01DC">
            <w:pPr>
              <w:spacing w:before="0"/>
              <w:jc w:val="center"/>
              <w:rPr>
                <w:rFonts w:eastAsia="Calibri" w:cs="Arial"/>
                <w:bCs/>
                <w:iCs/>
                <w:color w:val="000000" w:themeColor="text1"/>
              </w:rPr>
            </w:pPr>
            <w:r w:rsidRPr="00AE4BFC">
              <w:rPr>
                <w:rFonts w:eastAsia="Calibri" w:cs="Arial"/>
                <w:bCs/>
                <w:iCs/>
                <w:color w:val="000000" w:themeColor="text1"/>
              </w:rPr>
              <w:t>4.</w:t>
            </w:r>
          </w:p>
        </w:tc>
        <w:tc>
          <w:tcPr>
            <w:tcW w:w="951" w:type="pct"/>
            <w:shd w:val="clear" w:color="auto" w:fill="auto"/>
          </w:tcPr>
          <w:p w:rsidR="00343A18" w:rsidRPr="00AE4BFC" w:rsidRDefault="00343A18" w:rsidP="00BC01DC">
            <w:pPr>
              <w:spacing w:before="0"/>
              <w:jc w:val="center"/>
              <w:rPr>
                <w:rFonts w:eastAsia="Calibri" w:cs="Arial"/>
                <w:b/>
                <w:bCs/>
                <w:iCs/>
                <w:color w:val="000000" w:themeColor="text1"/>
              </w:rPr>
            </w:pPr>
          </w:p>
          <w:p w:rsidR="00343A18" w:rsidRPr="00AE4BFC" w:rsidRDefault="00343A18" w:rsidP="00BC01DC">
            <w:pPr>
              <w:spacing w:before="0"/>
              <w:jc w:val="center"/>
              <w:rPr>
                <w:rFonts w:eastAsia="Calibri" w:cs="Arial"/>
                <w:b/>
                <w:bCs/>
                <w:iCs/>
                <w:color w:val="000000" w:themeColor="text1"/>
              </w:rPr>
            </w:pPr>
          </w:p>
          <w:p w:rsidR="00343A18" w:rsidRPr="00AE4BFC" w:rsidRDefault="00343A18" w:rsidP="00BC01DC">
            <w:pPr>
              <w:spacing w:before="0"/>
              <w:jc w:val="center"/>
              <w:rPr>
                <w:rFonts w:eastAsia="Calibri" w:cs="Arial"/>
                <w:b/>
                <w:bCs/>
                <w:iCs/>
                <w:color w:val="000000" w:themeColor="text1"/>
              </w:rPr>
            </w:pPr>
          </w:p>
        </w:tc>
        <w:tc>
          <w:tcPr>
            <w:tcW w:w="908" w:type="pct"/>
            <w:shd w:val="clear" w:color="auto" w:fill="auto"/>
          </w:tcPr>
          <w:p w:rsidR="00343A18" w:rsidRPr="00AE4BFC" w:rsidRDefault="00343A18" w:rsidP="00BC01DC">
            <w:pPr>
              <w:spacing w:before="0"/>
              <w:jc w:val="center"/>
              <w:rPr>
                <w:rFonts w:eastAsia="Calibri" w:cs="Arial"/>
                <w:b/>
                <w:bCs/>
                <w:iCs/>
                <w:color w:val="000000" w:themeColor="text1"/>
              </w:rPr>
            </w:pPr>
          </w:p>
        </w:tc>
        <w:tc>
          <w:tcPr>
            <w:tcW w:w="923" w:type="pct"/>
            <w:shd w:val="clear" w:color="auto" w:fill="auto"/>
          </w:tcPr>
          <w:p w:rsidR="00343A18" w:rsidRPr="00AE4BFC" w:rsidRDefault="00343A18" w:rsidP="00BC01DC">
            <w:pPr>
              <w:spacing w:before="0"/>
              <w:jc w:val="center"/>
              <w:rPr>
                <w:rFonts w:eastAsia="Calibri" w:cs="Arial"/>
                <w:b/>
                <w:bCs/>
                <w:iCs/>
                <w:color w:val="000000" w:themeColor="text1"/>
              </w:rPr>
            </w:pPr>
          </w:p>
        </w:tc>
        <w:tc>
          <w:tcPr>
            <w:tcW w:w="859" w:type="pct"/>
            <w:shd w:val="clear" w:color="auto" w:fill="auto"/>
          </w:tcPr>
          <w:p w:rsidR="00343A18" w:rsidRPr="00AE4BFC" w:rsidRDefault="00343A18" w:rsidP="00BC01DC">
            <w:pPr>
              <w:spacing w:before="0"/>
              <w:jc w:val="center"/>
              <w:rPr>
                <w:rFonts w:eastAsia="Calibri" w:cs="Arial"/>
                <w:b/>
                <w:bCs/>
                <w:iCs/>
                <w:color w:val="000000" w:themeColor="text1"/>
              </w:rPr>
            </w:pPr>
          </w:p>
        </w:tc>
        <w:tc>
          <w:tcPr>
            <w:tcW w:w="1145" w:type="pct"/>
          </w:tcPr>
          <w:p w:rsidR="00343A18" w:rsidRPr="00AE4BFC" w:rsidRDefault="00343A18" w:rsidP="00BC01DC">
            <w:pPr>
              <w:spacing w:before="0"/>
              <w:jc w:val="center"/>
              <w:rPr>
                <w:rFonts w:eastAsia="Calibri" w:cs="Arial"/>
                <w:b/>
                <w:bCs/>
                <w:iCs/>
                <w:color w:val="000000" w:themeColor="text1"/>
              </w:rPr>
            </w:pPr>
          </w:p>
        </w:tc>
      </w:tr>
      <w:tr w:rsidR="00343A18" w:rsidRPr="00AE4BFC" w:rsidTr="00BC01DC">
        <w:tc>
          <w:tcPr>
            <w:tcW w:w="213" w:type="pct"/>
            <w:shd w:val="clear" w:color="auto" w:fill="auto"/>
          </w:tcPr>
          <w:p w:rsidR="00343A18" w:rsidRPr="00AE4BFC" w:rsidRDefault="00343A18" w:rsidP="00BC01DC">
            <w:pPr>
              <w:spacing w:before="0"/>
              <w:jc w:val="center"/>
              <w:rPr>
                <w:rFonts w:eastAsia="Calibri" w:cs="Arial"/>
                <w:bCs/>
                <w:iCs/>
                <w:color w:val="000000" w:themeColor="text1"/>
              </w:rPr>
            </w:pPr>
          </w:p>
          <w:p w:rsidR="00343A18" w:rsidRPr="00AE4BFC" w:rsidRDefault="00343A18" w:rsidP="00BC01DC">
            <w:pPr>
              <w:spacing w:before="0"/>
              <w:jc w:val="center"/>
              <w:rPr>
                <w:rFonts w:eastAsia="Calibri" w:cs="Arial"/>
                <w:bCs/>
                <w:iCs/>
                <w:color w:val="000000" w:themeColor="text1"/>
              </w:rPr>
            </w:pPr>
            <w:r w:rsidRPr="00AE4BFC">
              <w:rPr>
                <w:rFonts w:eastAsia="Calibri" w:cs="Arial"/>
                <w:bCs/>
                <w:iCs/>
                <w:color w:val="000000" w:themeColor="text1"/>
              </w:rPr>
              <w:t>5.</w:t>
            </w:r>
          </w:p>
        </w:tc>
        <w:tc>
          <w:tcPr>
            <w:tcW w:w="951" w:type="pct"/>
            <w:shd w:val="clear" w:color="auto" w:fill="auto"/>
          </w:tcPr>
          <w:p w:rsidR="00343A18" w:rsidRPr="00AE4BFC" w:rsidRDefault="00343A18" w:rsidP="00BC01DC">
            <w:pPr>
              <w:spacing w:before="0"/>
              <w:jc w:val="center"/>
              <w:rPr>
                <w:rFonts w:eastAsia="Calibri" w:cs="Arial"/>
                <w:b/>
                <w:bCs/>
                <w:iCs/>
                <w:color w:val="000000" w:themeColor="text1"/>
              </w:rPr>
            </w:pPr>
          </w:p>
          <w:p w:rsidR="00343A18" w:rsidRPr="00AE4BFC" w:rsidRDefault="00343A18" w:rsidP="00BC01DC">
            <w:pPr>
              <w:spacing w:before="0"/>
              <w:jc w:val="center"/>
              <w:rPr>
                <w:rFonts w:eastAsia="Calibri" w:cs="Arial"/>
                <w:b/>
                <w:bCs/>
                <w:iCs/>
                <w:color w:val="000000" w:themeColor="text1"/>
              </w:rPr>
            </w:pPr>
          </w:p>
          <w:p w:rsidR="00343A18" w:rsidRPr="00AE4BFC" w:rsidRDefault="00343A18" w:rsidP="00BC01DC">
            <w:pPr>
              <w:spacing w:before="0"/>
              <w:jc w:val="center"/>
              <w:rPr>
                <w:rFonts w:eastAsia="Calibri" w:cs="Arial"/>
                <w:b/>
                <w:bCs/>
                <w:iCs/>
                <w:color w:val="000000" w:themeColor="text1"/>
              </w:rPr>
            </w:pPr>
          </w:p>
        </w:tc>
        <w:tc>
          <w:tcPr>
            <w:tcW w:w="908" w:type="pct"/>
            <w:shd w:val="clear" w:color="auto" w:fill="auto"/>
          </w:tcPr>
          <w:p w:rsidR="00343A18" w:rsidRPr="00AE4BFC" w:rsidRDefault="00343A18" w:rsidP="00BC01DC">
            <w:pPr>
              <w:spacing w:before="0"/>
              <w:jc w:val="center"/>
              <w:rPr>
                <w:rFonts w:eastAsia="Calibri" w:cs="Arial"/>
                <w:b/>
                <w:bCs/>
                <w:iCs/>
                <w:color w:val="000000" w:themeColor="text1"/>
              </w:rPr>
            </w:pPr>
          </w:p>
        </w:tc>
        <w:tc>
          <w:tcPr>
            <w:tcW w:w="923" w:type="pct"/>
            <w:shd w:val="clear" w:color="auto" w:fill="auto"/>
          </w:tcPr>
          <w:p w:rsidR="00343A18" w:rsidRPr="00AE4BFC" w:rsidRDefault="00343A18" w:rsidP="00BC01DC">
            <w:pPr>
              <w:spacing w:before="0"/>
              <w:jc w:val="center"/>
              <w:rPr>
                <w:rFonts w:eastAsia="Calibri" w:cs="Arial"/>
                <w:b/>
                <w:bCs/>
                <w:iCs/>
                <w:color w:val="000000" w:themeColor="text1"/>
              </w:rPr>
            </w:pPr>
          </w:p>
        </w:tc>
        <w:tc>
          <w:tcPr>
            <w:tcW w:w="859" w:type="pct"/>
            <w:shd w:val="clear" w:color="auto" w:fill="auto"/>
          </w:tcPr>
          <w:p w:rsidR="00343A18" w:rsidRPr="00AE4BFC" w:rsidRDefault="00343A18" w:rsidP="00BC01DC">
            <w:pPr>
              <w:spacing w:before="0"/>
              <w:jc w:val="center"/>
              <w:rPr>
                <w:rFonts w:eastAsia="Calibri" w:cs="Arial"/>
                <w:b/>
                <w:bCs/>
                <w:iCs/>
                <w:color w:val="000000" w:themeColor="text1"/>
              </w:rPr>
            </w:pPr>
          </w:p>
        </w:tc>
        <w:tc>
          <w:tcPr>
            <w:tcW w:w="1145" w:type="pct"/>
          </w:tcPr>
          <w:p w:rsidR="00343A18" w:rsidRPr="00AE4BFC" w:rsidRDefault="00343A18" w:rsidP="00BC01DC">
            <w:pPr>
              <w:spacing w:before="0"/>
              <w:jc w:val="center"/>
              <w:rPr>
                <w:rFonts w:eastAsia="Calibri" w:cs="Arial"/>
                <w:b/>
                <w:bCs/>
                <w:iCs/>
                <w:color w:val="000000" w:themeColor="text1"/>
              </w:rPr>
            </w:pPr>
          </w:p>
        </w:tc>
      </w:tr>
      <w:tr w:rsidR="00343A18" w:rsidRPr="00AE4BFC"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AE4BFC" w:rsidRDefault="00343A18" w:rsidP="00BC01DC">
            <w:pPr>
              <w:spacing w:before="0"/>
              <w:jc w:val="center"/>
              <w:rPr>
                <w:rFonts w:eastAsia="Calibri" w:cs="Arial"/>
                <w:b/>
                <w:bCs/>
                <w:iCs/>
                <w:color w:val="000000" w:themeColor="text1"/>
              </w:rPr>
            </w:pPr>
          </w:p>
        </w:tc>
        <w:tc>
          <w:tcPr>
            <w:tcW w:w="859" w:type="pct"/>
            <w:shd w:val="clear" w:color="auto" w:fill="auto"/>
          </w:tcPr>
          <w:p w:rsidR="00343A18" w:rsidRPr="00AE4BFC" w:rsidRDefault="00343A18" w:rsidP="000C67B2">
            <w:pPr>
              <w:spacing w:before="0"/>
              <w:jc w:val="center"/>
              <w:rPr>
                <w:rFonts w:eastAsia="Calibri" w:cs="Arial"/>
                <w:b/>
                <w:bCs/>
                <w:iCs/>
                <w:color w:val="000000" w:themeColor="text1"/>
              </w:rPr>
            </w:pPr>
          </w:p>
          <w:p w:rsidR="00343A18" w:rsidRPr="00AE4BFC" w:rsidRDefault="00343A18" w:rsidP="000C67B2">
            <w:pPr>
              <w:spacing w:before="0"/>
              <w:jc w:val="center"/>
              <w:rPr>
                <w:rFonts w:eastAsia="Calibri" w:cs="Arial"/>
                <w:b/>
                <w:bCs/>
                <w:iCs/>
                <w:color w:val="000000" w:themeColor="text1"/>
              </w:rPr>
            </w:pPr>
            <w:r w:rsidRPr="00AE4BFC">
              <w:rPr>
                <w:rFonts w:eastAsia="Calibri" w:cs="Arial"/>
                <w:b/>
                <w:bCs/>
                <w:iCs/>
                <w:color w:val="000000" w:themeColor="text1"/>
              </w:rPr>
              <w:t>Укупна вредност</w:t>
            </w:r>
          </w:p>
          <w:p w:rsidR="00343A18" w:rsidRPr="00AE4BFC" w:rsidRDefault="00343A18" w:rsidP="000C67B2">
            <w:pPr>
              <w:spacing w:before="0"/>
              <w:jc w:val="center"/>
              <w:rPr>
                <w:rFonts w:eastAsia="Calibri" w:cs="Arial"/>
                <w:b/>
                <w:bCs/>
                <w:iCs/>
                <w:color w:val="000000" w:themeColor="text1"/>
              </w:rPr>
            </w:pPr>
            <w:r w:rsidRPr="00AE4BFC">
              <w:rPr>
                <w:rFonts w:eastAsia="Calibri" w:cs="Arial"/>
                <w:b/>
                <w:bCs/>
                <w:iCs/>
                <w:color w:val="000000" w:themeColor="text1"/>
              </w:rPr>
              <w:t>испоручених добара без</w:t>
            </w:r>
          </w:p>
          <w:p w:rsidR="00343A18" w:rsidRPr="00AE4BFC" w:rsidRDefault="00343A18" w:rsidP="000C67B2">
            <w:pPr>
              <w:spacing w:before="0"/>
              <w:jc w:val="center"/>
              <w:rPr>
                <w:rFonts w:eastAsia="Calibri" w:cs="Arial"/>
                <w:b/>
                <w:bCs/>
                <w:iCs/>
                <w:color w:val="000000" w:themeColor="text1"/>
              </w:rPr>
            </w:pPr>
            <w:r w:rsidRPr="00AE4BFC">
              <w:rPr>
                <w:rFonts w:eastAsia="Calibri" w:cs="Arial"/>
                <w:b/>
                <w:bCs/>
                <w:iCs/>
                <w:color w:val="000000" w:themeColor="text1"/>
              </w:rPr>
              <w:t>ПДВ</w:t>
            </w:r>
          </w:p>
          <w:p w:rsidR="00343A18" w:rsidRPr="00AE4BFC" w:rsidRDefault="000C67B2" w:rsidP="00AE4BFC">
            <w:pPr>
              <w:spacing w:before="0"/>
              <w:rPr>
                <w:rFonts w:eastAsia="Calibri" w:cs="Arial"/>
                <w:b/>
                <w:bCs/>
                <w:iCs/>
                <w:color w:val="000000" w:themeColor="text1"/>
              </w:rPr>
            </w:pPr>
            <w:r w:rsidRPr="00AE4BFC">
              <w:rPr>
                <w:rFonts w:eastAsia="Calibri" w:cs="Arial"/>
                <w:b/>
                <w:bCs/>
                <w:iCs/>
                <w:color w:val="000000" w:themeColor="text1"/>
              </w:rPr>
              <w:t xml:space="preserve">     Дин</w:t>
            </w:r>
          </w:p>
        </w:tc>
        <w:tc>
          <w:tcPr>
            <w:tcW w:w="1145" w:type="pct"/>
          </w:tcPr>
          <w:p w:rsidR="00343A18" w:rsidRPr="00AE4BFC" w:rsidRDefault="00343A18" w:rsidP="000C67B2">
            <w:pPr>
              <w:spacing w:before="0"/>
              <w:ind w:left="720"/>
              <w:jc w:val="center"/>
              <w:rPr>
                <w:rFonts w:eastAsia="Calibri" w:cs="Arial"/>
                <w:b/>
                <w:bCs/>
                <w:iCs/>
                <w:color w:val="000000" w:themeColor="text1"/>
              </w:rPr>
            </w:pPr>
          </w:p>
        </w:tc>
      </w:tr>
    </w:tbl>
    <w:p w:rsidR="00343A18" w:rsidRPr="00AE4BFC" w:rsidRDefault="00343A18" w:rsidP="00343A18">
      <w:pPr>
        <w:tabs>
          <w:tab w:val="left" w:pos="4999"/>
        </w:tabs>
        <w:spacing w:before="0"/>
        <w:rPr>
          <w:rFonts w:eastAsia="Calibri" w:cs="Arial"/>
          <w:color w:val="000000" w:themeColor="text1"/>
        </w:rPr>
      </w:pPr>
    </w:p>
    <w:tbl>
      <w:tblPr>
        <w:tblW w:w="10031" w:type="dxa"/>
        <w:jc w:val="center"/>
        <w:tblLayout w:type="fixed"/>
        <w:tblLook w:val="0000" w:firstRow="0" w:lastRow="0" w:firstColumn="0" w:lastColumn="0" w:noHBand="0" w:noVBand="0"/>
      </w:tblPr>
      <w:tblGrid>
        <w:gridCol w:w="3882"/>
        <w:gridCol w:w="2127"/>
        <w:gridCol w:w="4022"/>
      </w:tblGrid>
      <w:tr w:rsidR="00343A18" w:rsidRPr="00AE4BFC" w:rsidTr="00BC01DC">
        <w:trPr>
          <w:jc w:val="center"/>
        </w:trPr>
        <w:tc>
          <w:tcPr>
            <w:tcW w:w="3882" w:type="dxa"/>
          </w:tcPr>
          <w:p w:rsidR="00343A18" w:rsidRPr="00AE4BFC" w:rsidRDefault="00343A18" w:rsidP="00BC01DC">
            <w:pPr>
              <w:spacing w:before="0"/>
              <w:jc w:val="center"/>
              <w:rPr>
                <w:rFonts w:cs="Arial"/>
                <w:color w:val="000000" w:themeColor="text1"/>
              </w:rPr>
            </w:pPr>
            <w:r w:rsidRPr="00AE4BFC">
              <w:rPr>
                <w:rFonts w:cs="Arial"/>
                <w:color w:val="000000" w:themeColor="text1"/>
              </w:rPr>
              <w:t>Датум:</w:t>
            </w:r>
          </w:p>
        </w:tc>
        <w:tc>
          <w:tcPr>
            <w:tcW w:w="2127" w:type="dxa"/>
          </w:tcPr>
          <w:p w:rsidR="00343A18" w:rsidRPr="00AE4BFC" w:rsidRDefault="00343A18" w:rsidP="00BC01DC">
            <w:pPr>
              <w:spacing w:before="0"/>
              <w:jc w:val="center"/>
              <w:rPr>
                <w:rFonts w:cs="Arial"/>
                <w:color w:val="000000" w:themeColor="text1"/>
                <w:lang w:val="ru-RU"/>
              </w:rPr>
            </w:pPr>
          </w:p>
        </w:tc>
        <w:tc>
          <w:tcPr>
            <w:tcW w:w="4022" w:type="dxa"/>
          </w:tcPr>
          <w:p w:rsidR="00343A18" w:rsidRPr="00AE4BFC" w:rsidRDefault="00343A18" w:rsidP="00BC01DC">
            <w:pPr>
              <w:spacing w:before="0"/>
              <w:jc w:val="center"/>
              <w:rPr>
                <w:rFonts w:cs="Arial"/>
                <w:color w:val="000000" w:themeColor="text1"/>
                <w:lang w:val="ru-RU"/>
              </w:rPr>
            </w:pPr>
            <w:r w:rsidRPr="00AE4BFC">
              <w:rPr>
                <w:rFonts w:cs="Arial"/>
                <w:color w:val="000000" w:themeColor="text1"/>
                <w:lang w:val="sr-Cyrl-CS"/>
              </w:rPr>
              <w:t>П</w:t>
            </w:r>
            <w:r w:rsidRPr="00AE4BFC">
              <w:rPr>
                <w:rFonts w:cs="Arial"/>
                <w:color w:val="000000" w:themeColor="text1"/>
              </w:rPr>
              <w:t>онуђач</w:t>
            </w:r>
            <w:r w:rsidRPr="00AE4BFC">
              <w:rPr>
                <w:rFonts w:cs="Arial"/>
                <w:color w:val="000000" w:themeColor="text1"/>
                <w:lang w:val="ru-RU"/>
              </w:rPr>
              <w:t>:</w:t>
            </w:r>
          </w:p>
        </w:tc>
      </w:tr>
      <w:tr w:rsidR="00343A18" w:rsidRPr="00AE4BFC" w:rsidTr="00BC01DC">
        <w:trPr>
          <w:jc w:val="center"/>
        </w:trPr>
        <w:tc>
          <w:tcPr>
            <w:tcW w:w="3882" w:type="dxa"/>
          </w:tcPr>
          <w:p w:rsidR="00343A18" w:rsidRPr="00AE4BFC" w:rsidRDefault="00343A18" w:rsidP="00BC01DC">
            <w:pPr>
              <w:spacing w:before="0"/>
              <w:jc w:val="center"/>
              <w:rPr>
                <w:rFonts w:cs="Arial"/>
                <w:color w:val="000000" w:themeColor="text1"/>
              </w:rPr>
            </w:pPr>
          </w:p>
        </w:tc>
        <w:tc>
          <w:tcPr>
            <w:tcW w:w="2127" w:type="dxa"/>
          </w:tcPr>
          <w:p w:rsidR="00343A18" w:rsidRPr="00AE4BFC" w:rsidRDefault="00343A18" w:rsidP="00BC01DC">
            <w:pPr>
              <w:spacing w:before="0"/>
              <w:jc w:val="center"/>
              <w:rPr>
                <w:rFonts w:cs="Arial"/>
                <w:color w:val="000000" w:themeColor="text1"/>
              </w:rPr>
            </w:pPr>
            <w:r w:rsidRPr="00AE4BFC">
              <w:rPr>
                <w:rFonts w:cs="Arial"/>
                <w:color w:val="000000" w:themeColor="text1"/>
              </w:rPr>
              <w:t>М.П.</w:t>
            </w:r>
          </w:p>
        </w:tc>
        <w:tc>
          <w:tcPr>
            <w:tcW w:w="4022" w:type="dxa"/>
          </w:tcPr>
          <w:p w:rsidR="00343A18" w:rsidRPr="00AE4BFC" w:rsidRDefault="00343A18" w:rsidP="00BC01DC">
            <w:pPr>
              <w:spacing w:before="0"/>
              <w:jc w:val="center"/>
              <w:rPr>
                <w:rFonts w:cs="Arial"/>
                <w:color w:val="000000" w:themeColor="text1"/>
                <w:lang w:val="ru-RU"/>
              </w:rPr>
            </w:pPr>
          </w:p>
        </w:tc>
      </w:tr>
      <w:tr w:rsidR="00343A18" w:rsidRPr="00AE4BFC" w:rsidTr="00BC01DC">
        <w:trPr>
          <w:jc w:val="center"/>
        </w:trPr>
        <w:tc>
          <w:tcPr>
            <w:tcW w:w="3882" w:type="dxa"/>
            <w:tcBorders>
              <w:bottom w:val="single" w:sz="4" w:space="0" w:color="auto"/>
            </w:tcBorders>
          </w:tcPr>
          <w:p w:rsidR="00343A18" w:rsidRPr="00AE4BFC" w:rsidRDefault="00343A18" w:rsidP="00BC01DC">
            <w:pPr>
              <w:spacing w:before="0"/>
              <w:jc w:val="center"/>
              <w:rPr>
                <w:rFonts w:cs="Arial"/>
                <w:color w:val="000000" w:themeColor="text1"/>
              </w:rPr>
            </w:pPr>
          </w:p>
        </w:tc>
        <w:tc>
          <w:tcPr>
            <w:tcW w:w="2127" w:type="dxa"/>
          </w:tcPr>
          <w:p w:rsidR="00343A18" w:rsidRPr="00AE4BFC" w:rsidRDefault="00343A18" w:rsidP="00BC01DC">
            <w:pPr>
              <w:spacing w:before="0"/>
              <w:jc w:val="center"/>
              <w:rPr>
                <w:rFonts w:cs="Arial"/>
                <w:color w:val="000000" w:themeColor="text1"/>
                <w:lang w:val="ru-RU"/>
              </w:rPr>
            </w:pPr>
          </w:p>
        </w:tc>
        <w:tc>
          <w:tcPr>
            <w:tcW w:w="4022" w:type="dxa"/>
            <w:tcBorders>
              <w:bottom w:val="single" w:sz="4" w:space="0" w:color="auto"/>
            </w:tcBorders>
          </w:tcPr>
          <w:p w:rsidR="00343A18" w:rsidRPr="00AE4BFC" w:rsidRDefault="00343A18" w:rsidP="00BC01DC">
            <w:pPr>
              <w:spacing w:before="0"/>
              <w:jc w:val="center"/>
              <w:rPr>
                <w:rFonts w:cs="Arial"/>
                <w:color w:val="000000" w:themeColor="text1"/>
                <w:lang w:val="ru-RU"/>
              </w:rPr>
            </w:pPr>
          </w:p>
        </w:tc>
      </w:tr>
      <w:tr w:rsidR="00343A18" w:rsidRPr="00AE4BFC" w:rsidTr="00BC01DC">
        <w:trPr>
          <w:trHeight w:val="389"/>
          <w:jc w:val="center"/>
        </w:trPr>
        <w:tc>
          <w:tcPr>
            <w:tcW w:w="3882" w:type="dxa"/>
            <w:tcBorders>
              <w:top w:val="single" w:sz="4" w:space="0" w:color="auto"/>
            </w:tcBorders>
          </w:tcPr>
          <w:p w:rsidR="00343A18" w:rsidRPr="00AE4BFC" w:rsidRDefault="00343A18" w:rsidP="00BC01DC">
            <w:pPr>
              <w:spacing w:before="0"/>
              <w:jc w:val="center"/>
              <w:rPr>
                <w:rFonts w:cs="Arial"/>
                <w:color w:val="000000" w:themeColor="text1"/>
              </w:rPr>
            </w:pPr>
          </w:p>
        </w:tc>
        <w:tc>
          <w:tcPr>
            <w:tcW w:w="2127" w:type="dxa"/>
          </w:tcPr>
          <w:p w:rsidR="00343A18" w:rsidRPr="00AE4BFC" w:rsidRDefault="00343A18" w:rsidP="00BC01DC">
            <w:pPr>
              <w:spacing w:before="0"/>
              <w:jc w:val="center"/>
              <w:rPr>
                <w:rFonts w:cs="Arial"/>
                <w:color w:val="000000" w:themeColor="text1"/>
                <w:lang w:val="ru-RU"/>
              </w:rPr>
            </w:pPr>
          </w:p>
        </w:tc>
        <w:tc>
          <w:tcPr>
            <w:tcW w:w="4022" w:type="dxa"/>
            <w:tcBorders>
              <w:top w:val="single" w:sz="4" w:space="0" w:color="auto"/>
            </w:tcBorders>
          </w:tcPr>
          <w:p w:rsidR="00343A18" w:rsidRPr="00AE4BFC" w:rsidRDefault="00343A18" w:rsidP="00BC01DC">
            <w:pPr>
              <w:spacing w:before="0"/>
              <w:jc w:val="center"/>
              <w:rPr>
                <w:rFonts w:cs="Arial"/>
                <w:color w:val="000000" w:themeColor="text1"/>
                <w:lang w:val="ru-RU"/>
              </w:rPr>
            </w:pPr>
          </w:p>
        </w:tc>
      </w:tr>
    </w:tbl>
    <w:p w:rsidR="00D63709" w:rsidRPr="00AE4BFC" w:rsidRDefault="00D63709" w:rsidP="00343A18">
      <w:pPr>
        <w:rPr>
          <w:rFonts w:eastAsia="Symbol" w:cs="Arial"/>
          <w:b/>
          <w:bCs/>
          <w:color w:val="000000" w:themeColor="text1"/>
          <w:kern w:val="28"/>
        </w:rPr>
      </w:pPr>
    </w:p>
    <w:p w:rsidR="00343A18" w:rsidRPr="00AE4BFC" w:rsidRDefault="00343A18" w:rsidP="00343A18">
      <w:pPr>
        <w:rPr>
          <w:rFonts w:eastAsia="Symbol" w:cs="Arial"/>
          <w:b/>
          <w:bCs/>
          <w:color w:val="000000" w:themeColor="text1"/>
          <w:kern w:val="28"/>
        </w:rPr>
      </w:pPr>
      <w:r w:rsidRPr="00AE4BFC">
        <w:rPr>
          <w:rFonts w:eastAsia="Symbol" w:cs="Arial"/>
          <w:b/>
          <w:bCs/>
          <w:color w:val="000000" w:themeColor="text1"/>
          <w:kern w:val="28"/>
        </w:rPr>
        <w:t xml:space="preserve">Напомена: </w:t>
      </w:r>
    </w:p>
    <w:p w:rsidR="00343A18" w:rsidRPr="00AE4BFC" w:rsidRDefault="00343A18" w:rsidP="00343A18">
      <w:pPr>
        <w:rPr>
          <w:rFonts w:eastAsia="TimesNewRomanPS-BoldMT" w:cs="Arial"/>
          <w:color w:val="000000" w:themeColor="text1"/>
          <w:lang w:val="sr-Cyrl-CS"/>
        </w:rPr>
      </w:pPr>
      <w:proofErr w:type="gramStart"/>
      <w:r w:rsidRPr="00AE4BFC">
        <w:rPr>
          <w:rFonts w:eastAsia="TimesNewRomanPS-BoldMT" w:cs="Arial"/>
          <w:color w:val="000000" w:themeColor="text1"/>
        </w:rPr>
        <w:t xml:space="preserve">Уколико </w:t>
      </w:r>
      <w:r w:rsidRPr="00AE4BFC">
        <w:rPr>
          <w:rFonts w:eastAsia="TimesNewRomanPS-BoldMT" w:cs="Arial"/>
          <w:color w:val="000000" w:themeColor="text1"/>
          <w:lang w:val="sr-Cyrl-CS"/>
        </w:rPr>
        <w:t>група понуђача подноси заједничку понуду овај образац потписује и оверава Носилац посла испред групе понуђача</w:t>
      </w:r>
      <w:r w:rsidRPr="00AE4BFC">
        <w:rPr>
          <w:rFonts w:eastAsia="TimesNewRomanPS-BoldMT" w:cs="Arial"/>
          <w:color w:val="000000" w:themeColor="text1"/>
        </w:rPr>
        <w:t>.</w:t>
      </w:r>
      <w:proofErr w:type="gramEnd"/>
    </w:p>
    <w:p w:rsidR="00657291" w:rsidRPr="00AE4BFC" w:rsidRDefault="00657291" w:rsidP="00657291">
      <w:pPr>
        <w:rPr>
          <w:rFonts w:cs="Arial"/>
          <w:color w:val="000000" w:themeColor="text1"/>
          <w:lang w:val="sr-Cyrl-CS"/>
        </w:rPr>
      </w:pPr>
      <w:bookmarkStart w:id="265" w:name="_Toc442559941"/>
      <w:proofErr w:type="gramStart"/>
      <w:r w:rsidRPr="00AE4BFC">
        <w:rPr>
          <w:rFonts w:cs="Arial"/>
          <w:color w:val="000000" w:themeColor="text1"/>
        </w:rPr>
        <w:t>Приликом подношења понуде овај образац копирати у потребном броју примерака.</w:t>
      </w:r>
      <w:proofErr w:type="gramEnd"/>
    </w:p>
    <w:p w:rsidR="00657291" w:rsidRPr="00AE4BFC" w:rsidRDefault="00657291" w:rsidP="000C67B2">
      <w:pPr>
        <w:rPr>
          <w:rFonts w:cs="Arial"/>
          <w:b/>
          <w:bCs/>
          <w:color w:val="000000" w:themeColor="text1"/>
          <w:kern w:val="28"/>
          <w:lang w:val="sr-Cyrl-CS" w:eastAsia="ar-SA"/>
        </w:rPr>
      </w:pPr>
      <w:proofErr w:type="gramStart"/>
      <w:r w:rsidRPr="00AE4BFC">
        <w:rPr>
          <w:rFonts w:eastAsia="TimesNewRomanPS-BoldMT" w:cs="Arial"/>
          <w:color w:val="000000" w:themeColor="text1"/>
        </w:rPr>
        <w:t>Понуђач који даје нетачне податке у погледу стручних референци, чини прекршај по члану 170.</w:t>
      </w:r>
      <w:proofErr w:type="gramEnd"/>
      <w:r w:rsidRPr="00AE4BFC">
        <w:rPr>
          <w:rFonts w:eastAsia="TimesNewRomanPS-BoldMT" w:cs="Arial"/>
          <w:color w:val="000000" w:themeColor="text1"/>
        </w:rPr>
        <w:t xml:space="preserve"> </w:t>
      </w:r>
      <w:proofErr w:type="gramStart"/>
      <w:r w:rsidRPr="00AE4BFC">
        <w:rPr>
          <w:rFonts w:eastAsia="TimesNewRomanPS-BoldMT" w:cs="Arial"/>
          <w:color w:val="000000" w:themeColor="text1"/>
        </w:rPr>
        <w:t>став</w:t>
      </w:r>
      <w:proofErr w:type="gramEnd"/>
      <w:r w:rsidRPr="00AE4BFC">
        <w:rPr>
          <w:rFonts w:eastAsia="TimesNewRomanPS-BoldMT" w:cs="Arial"/>
          <w:color w:val="000000" w:themeColor="text1"/>
        </w:rPr>
        <w:t xml:space="preserve"> 1. </w:t>
      </w:r>
      <w:proofErr w:type="gramStart"/>
      <w:r w:rsidRPr="00AE4BFC">
        <w:rPr>
          <w:rFonts w:eastAsia="TimesNewRomanPS-BoldMT" w:cs="Arial"/>
          <w:color w:val="000000" w:themeColor="text1"/>
        </w:rPr>
        <w:t>тачка</w:t>
      </w:r>
      <w:proofErr w:type="gramEnd"/>
      <w:r w:rsidRPr="00AE4BFC">
        <w:rPr>
          <w:rFonts w:eastAsia="TimesNewRomanPS-BoldMT" w:cs="Arial"/>
          <w:color w:val="000000" w:themeColor="text1"/>
        </w:rPr>
        <w:t xml:space="preserve"> 3. </w:t>
      </w:r>
      <w:proofErr w:type="gramStart"/>
      <w:r w:rsidRPr="00AE4BFC">
        <w:rPr>
          <w:rFonts w:eastAsia="TimesNewRomanPS-BoldMT" w:cs="Arial"/>
          <w:color w:val="000000" w:themeColor="text1"/>
        </w:rPr>
        <w:t>Закона о јавним набавкама.</w:t>
      </w:r>
      <w:proofErr w:type="gramEnd"/>
      <w:r w:rsidRPr="00AE4BFC">
        <w:rPr>
          <w:rFonts w:eastAsia="TimesNewRomanPS-BoldMT" w:cs="Arial"/>
          <w:color w:val="000000" w:themeColor="text1"/>
        </w:rPr>
        <w:t xml:space="preserve"> </w:t>
      </w:r>
      <w:proofErr w:type="gramStart"/>
      <w:r w:rsidRPr="00AE4BFC">
        <w:rPr>
          <w:rFonts w:eastAsia="TimesNewRomanPS-BoldMT" w:cs="Arial"/>
          <w:color w:val="000000" w:themeColor="text1"/>
        </w:rPr>
        <w:t>Давање неистинитих података у понуди је основ за негативну референцу у смислу члана 82.</w:t>
      </w:r>
      <w:proofErr w:type="gramEnd"/>
      <w:r w:rsidRPr="00AE4BFC">
        <w:rPr>
          <w:rFonts w:eastAsia="TimesNewRomanPS-BoldMT" w:cs="Arial"/>
          <w:color w:val="000000" w:themeColor="text1"/>
        </w:rPr>
        <w:t xml:space="preserve"> </w:t>
      </w:r>
      <w:proofErr w:type="gramStart"/>
      <w:r w:rsidRPr="00AE4BFC">
        <w:rPr>
          <w:rFonts w:eastAsia="TimesNewRomanPS-BoldMT" w:cs="Arial"/>
          <w:color w:val="000000" w:themeColor="text1"/>
        </w:rPr>
        <w:t>став</w:t>
      </w:r>
      <w:proofErr w:type="gramEnd"/>
      <w:r w:rsidRPr="00AE4BFC">
        <w:rPr>
          <w:rFonts w:eastAsia="TimesNewRomanPS-BoldMT" w:cs="Arial"/>
          <w:color w:val="000000" w:themeColor="text1"/>
        </w:rPr>
        <w:t xml:space="preserve"> 1. </w:t>
      </w:r>
      <w:proofErr w:type="gramStart"/>
      <w:r w:rsidRPr="00AE4BFC">
        <w:rPr>
          <w:rFonts w:eastAsia="TimesNewRomanPS-BoldMT" w:cs="Arial"/>
          <w:color w:val="000000" w:themeColor="text1"/>
        </w:rPr>
        <w:t>тачка</w:t>
      </w:r>
      <w:proofErr w:type="gramEnd"/>
      <w:r w:rsidRPr="00AE4BFC">
        <w:rPr>
          <w:rFonts w:eastAsia="TimesNewRomanPS-BoldMT" w:cs="Arial"/>
          <w:color w:val="000000" w:themeColor="text1"/>
        </w:rPr>
        <w:t xml:space="preserve"> 3) Закона</w:t>
      </w:r>
    </w:p>
    <w:p w:rsidR="0042687E" w:rsidRPr="00AE4BFC" w:rsidRDefault="0042687E" w:rsidP="00B02E86">
      <w:pPr>
        <w:rPr>
          <w:color w:val="000000" w:themeColor="text1"/>
        </w:rPr>
      </w:pPr>
    </w:p>
    <w:p w:rsidR="00952E72" w:rsidRPr="00F10346" w:rsidRDefault="00952E72" w:rsidP="00B02E86"/>
    <w:bookmarkEnd w:id="265"/>
    <w:p w:rsidR="00F9189E" w:rsidRPr="00D63709" w:rsidRDefault="00F9189E" w:rsidP="00343A18">
      <w:pPr>
        <w:rPr>
          <w:rFonts w:cs="Arial"/>
          <w:color w:val="00B0F0"/>
        </w:rPr>
      </w:pPr>
    </w:p>
    <w:p w:rsidR="00F9189E" w:rsidRPr="00F10346" w:rsidRDefault="00F9189E" w:rsidP="00343A18">
      <w:pPr>
        <w:rPr>
          <w:rFonts w:cs="Arial"/>
          <w:b/>
          <w:color w:val="00B0F0"/>
        </w:rPr>
      </w:pPr>
    </w:p>
    <w:p w:rsidR="00F9189E" w:rsidRPr="002C09B0" w:rsidRDefault="00F9189E" w:rsidP="00343A18">
      <w:pPr>
        <w:rPr>
          <w:rFonts w:cs="Arial"/>
          <w:b/>
          <w:color w:val="000000" w:themeColor="text1"/>
        </w:rPr>
      </w:pPr>
    </w:p>
    <w:p w:rsidR="00343A18" w:rsidRPr="002C09B0" w:rsidRDefault="00343A18" w:rsidP="00343A18">
      <w:pPr>
        <w:pStyle w:val="KDObrazac"/>
        <w:rPr>
          <w:color w:val="000000" w:themeColor="text1"/>
          <w:lang w:val="sr-Cyrl-RS"/>
        </w:rPr>
      </w:pPr>
      <w:bookmarkStart w:id="266" w:name="_Toc442559942"/>
      <w:r w:rsidRPr="002C09B0">
        <w:rPr>
          <w:color w:val="000000" w:themeColor="text1"/>
        </w:rPr>
        <w:t xml:space="preserve">ОБРАЗАЦ </w:t>
      </w:r>
      <w:bookmarkEnd w:id="266"/>
      <w:r w:rsidR="00DE72DD">
        <w:rPr>
          <w:color w:val="000000" w:themeColor="text1"/>
          <w:lang w:val="sr-Cyrl-RS"/>
        </w:rPr>
        <w:t>6</w:t>
      </w:r>
    </w:p>
    <w:p w:rsidR="00343A18" w:rsidRPr="002C09B0" w:rsidRDefault="00343A18" w:rsidP="00343A18">
      <w:pPr>
        <w:rPr>
          <w:rFonts w:cs="Arial"/>
          <w:color w:val="000000" w:themeColor="text1"/>
        </w:rPr>
      </w:pPr>
    </w:p>
    <w:p w:rsidR="00343A18" w:rsidRPr="002C09B0" w:rsidRDefault="00343A18" w:rsidP="00343A18">
      <w:pPr>
        <w:jc w:val="center"/>
        <w:rPr>
          <w:rFonts w:cs="Arial"/>
          <w:color w:val="000000" w:themeColor="text1"/>
        </w:rPr>
      </w:pPr>
      <w:r w:rsidRPr="002C09B0">
        <w:rPr>
          <w:rFonts w:cs="Arial"/>
          <w:b/>
          <w:color w:val="000000" w:themeColor="text1"/>
        </w:rPr>
        <w:t>ИЗЈАВА ПОНУЂАЧА – КАДРОВСКИ КАПАЦИТЕТ</w:t>
      </w:r>
    </w:p>
    <w:p w:rsidR="00343A18" w:rsidRPr="002C09B0" w:rsidRDefault="00343A18" w:rsidP="00343A18">
      <w:pPr>
        <w:rPr>
          <w:rFonts w:cs="Arial"/>
          <w:color w:val="000000" w:themeColor="text1"/>
        </w:rPr>
      </w:pPr>
    </w:p>
    <w:p w:rsidR="00343A18" w:rsidRPr="002C09B0" w:rsidRDefault="00343A18" w:rsidP="00343A18">
      <w:pPr>
        <w:rPr>
          <w:rFonts w:cs="Arial"/>
          <w:noProof/>
          <w:color w:val="000000" w:themeColor="text1"/>
          <w:lang w:val="sr-Latn-CS"/>
        </w:rPr>
      </w:pPr>
    </w:p>
    <w:p w:rsidR="00343A18" w:rsidRPr="002C09B0" w:rsidRDefault="00343A18" w:rsidP="00343A18">
      <w:pPr>
        <w:rPr>
          <w:rFonts w:cs="Arial"/>
          <w:color w:val="000000" w:themeColor="text1"/>
        </w:rPr>
      </w:pPr>
      <w:proofErr w:type="gramStart"/>
      <w:r w:rsidRPr="002C09B0">
        <w:rPr>
          <w:rFonts w:cs="Arial"/>
          <w:color w:val="000000" w:themeColor="text1"/>
        </w:rPr>
        <w:t>На основу члана 77.</w:t>
      </w:r>
      <w:proofErr w:type="gramEnd"/>
      <w:r w:rsidRPr="002C09B0">
        <w:rPr>
          <w:rFonts w:cs="Arial"/>
          <w:color w:val="000000" w:themeColor="text1"/>
        </w:rPr>
        <w:t xml:space="preserve"> </w:t>
      </w:r>
      <w:proofErr w:type="gramStart"/>
      <w:r w:rsidRPr="002C09B0">
        <w:rPr>
          <w:rFonts w:cs="Arial"/>
          <w:color w:val="000000" w:themeColor="text1"/>
        </w:rPr>
        <w:t>став</w:t>
      </w:r>
      <w:proofErr w:type="gramEnd"/>
      <w:r w:rsidRPr="002C09B0">
        <w:rPr>
          <w:rFonts w:cs="Arial"/>
          <w:color w:val="000000" w:themeColor="text1"/>
        </w:rPr>
        <w:t xml:space="preserve"> 4. Закона о јавним набавкама („Службени гланик РС“, бр.124/12, 14/15 и 68/15) </w:t>
      </w:r>
      <w:r w:rsidRPr="002C09B0">
        <w:rPr>
          <w:rFonts w:cs="Arial"/>
          <w:noProof/>
          <w:color w:val="000000" w:themeColor="text1"/>
          <w:lang w:val="sr-Cyrl-CS"/>
        </w:rPr>
        <w:t xml:space="preserve">Понуђач </w:t>
      </w:r>
      <w:r w:rsidRPr="002C09B0">
        <w:rPr>
          <w:rFonts w:cs="Arial"/>
          <w:noProof/>
          <w:color w:val="000000" w:themeColor="text1"/>
          <w:lang w:val="sr-Latn-CS"/>
        </w:rPr>
        <w:t xml:space="preserve">даје </w:t>
      </w:r>
      <w:r w:rsidRPr="002C09B0">
        <w:rPr>
          <w:rFonts w:cs="Arial"/>
          <w:color w:val="000000" w:themeColor="text1"/>
        </w:rPr>
        <w:t xml:space="preserve">следећу </w:t>
      </w:r>
    </w:p>
    <w:p w:rsidR="00343A18" w:rsidRPr="002C09B0" w:rsidRDefault="00343A18" w:rsidP="00343A18">
      <w:pPr>
        <w:rPr>
          <w:rFonts w:cs="Arial"/>
          <w:color w:val="000000" w:themeColor="text1"/>
        </w:rPr>
      </w:pPr>
    </w:p>
    <w:p w:rsidR="00343A18" w:rsidRPr="002C09B0" w:rsidRDefault="00343A18" w:rsidP="00343A18">
      <w:pPr>
        <w:jc w:val="center"/>
        <w:rPr>
          <w:rFonts w:cs="Arial"/>
          <w:color w:val="000000" w:themeColor="text1"/>
        </w:rPr>
      </w:pPr>
      <w:r w:rsidRPr="002C09B0">
        <w:rPr>
          <w:rFonts w:cs="Arial"/>
          <w:color w:val="000000" w:themeColor="text1"/>
        </w:rPr>
        <w:t xml:space="preserve">ИЗЈАВУ О КАДРОВСКОМ КАПАЦИТЕТУ </w:t>
      </w:r>
    </w:p>
    <w:p w:rsidR="00343A18" w:rsidRPr="002C09B0" w:rsidRDefault="00343A18" w:rsidP="00343A18">
      <w:pPr>
        <w:rPr>
          <w:rFonts w:cs="Arial"/>
          <w:color w:val="000000" w:themeColor="text1"/>
        </w:rPr>
      </w:pPr>
    </w:p>
    <w:p w:rsidR="00343A18" w:rsidRPr="002C09B0" w:rsidRDefault="00343A18" w:rsidP="00343A18">
      <w:pPr>
        <w:rPr>
          <w:rFonts w:cs="Arial"/>
          <w:noProof/>
          <w:color w:val="000000" w:themeColor="text1"/>
        </w:rPr>
      </w:pPr>
      <w:r w:rsidRPr="002C09B0">
        <w:rPr>
          <w:rFonts w:cs="Arial"/>
          <w:noProof/>
          <w:color w:val="000000" w:themeColor="text1"/>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2C09B0">
        <w:rPr>
          <w:rFonts w:cs="Arial"/>
          <w:noProof/>
          <w:color w:val="000000" w:themeColor="text1"/>
          <w:lang w:val="sr-Cyrl-CS"/>
        </w:rPr>
        <w:t xml:space="preserve"> ЈН </w:t>
      </w:r>
      <w:r w:rsidR="002C09B0" w:rsidRPr="002C09B0">
        <w:rPr>
          <w:rFonts w:cs="Arial"/>
          <w:noProof/>
          <w:color w:val="000000" w:themeColor="text1"/>
          <w:lang w:val="sr-Cyrl-CS"/>
        </w:rPr>
        <w:t>ЈН3000/0266/2016 (310/2016) Клима уређаји у сплит изведби у погону Тент А</w:t>
      </w:r>
      <w:r w:rsidRPr="002C09B0">
        <w:rPr>
          <w:rFonts w:cs="Arial"/>
          <w:noProof/>
          <w:color w:val="000000" w:themeColor="text1"/>
        </w:rPr>
        <w:t xml:space="preserve">, односно да </w:t>
      </w:r>
      <w:r w:rsidR="00D63709" w:rsidRPr="002C09B0">
        <w:rPr>
          <w:rFonts w:cs="Arial"/>
          <w:noProof/>
          <w:color w:val="000000" w:themeColor="text1"/>
        </w:rPr>
        <w:t>имамо ангажована</w:t>
      </w:r>
      <w:r w:rsidRPr="002C09B0">
        <w:rPr>
          <w:rFonts w:cs="Arial"/>
          <w:noProof/>
          <w:color w:val="000000" w:themeColor="text1"/>
        </w:rPr>
        <w:t xml:space="preserve"> </w:t>
      </w:r>
      <w:r w:rsidRPr="002C09B0">
        <w:rPr>
          <w:rFonts w:cs="Arial"/>
          <w:color w:val="000000" w:themeColor="text1"/>
        </w:rPr>
        <w:t>(по основу радног односа или неког другог облика ангажовања ван радног односа, предвиђеног члановима 197-202 Закона о раду) следећа лица</w:t>
      </w:r>
      <w:r w:rsidRPr="002C09B0">
        <w:rPr>
          <w:rFonts w:cs="Arial"/>
          <w:noProof/>
          <w:color w:val="000000" w:themeColor="text1"/>
        </w:rPr>
        <w:t xml:space="preserve"> која ће бити ангажована ради извршења уговора:</w:t>
      </w:r>
    </w:p>
    <w:p w:rsidR="00343A18" w:rsidRPr="002C09B0" w:rsidRDefault="00343A18" w:rsidP="00343A18">
      <w:pPr>
        <w:rPr>
          <w:rFonts w:cs="Arial"/>
          <w:color w:val="000000" w:themeColor="text1"/>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3570"/>
        <w:gridCol w:w="2110"/>
        <w:gridCol w:w="2775"/>
      </w:tblGrid>
      <w:tr w:rsidR="002C09B0" w:rsidRPr="002C09B0" w:rsidTr="00BC01DC">
        <w:tc>
          <w:tcPr>
            <w:tcW w:w="491" w:type="pct"/>
            <w:shd w:val="clear" w:color="auto" w:fill="auto"/>
          </w:tcPr>
          <w:p w:rsidR="00343A18" w:rsidRPr="002C09B0" w:rsidRDefault="00343A18" w:rsidP="00BC01DC">
            <w:pPr>
              <w:tabs>
                <w:tab w:val="left" w:pos="8098"/>
              </w:tabs>
              <w:spacing w:before="0"/>
              <w:outlineLvl w:val="0"/>
              <w:rPr>
                <w:rFonts w:cs="Arial"/>
                <w:bCs/>
                <w:color w:val="000000" w:themeColor="text1"/>
                <w:kern w:val="28"/>
              </w:rPr>
            </w:pPr>
          </w:p>
        </w:tc>
        <w:tc>
          <w:tcPr>
            <w:tcW w:w="1904" w:type="pct"/>
            <w:shd w:val="clear" w:color="auto" w:fill="auto"/>
            <w:vAlign w:val="center"/>
          </w:tcPr>
          <w:p w:rsidR="00343A18" w:rsidRPr="002C09B0" w:rsidRDefault="00343A18" w:rsidP="00BC01DC">
            <w:pPr>
              <w:spacing w:before="0"/>
              <w:jc w:val="center"/>
              <w:rPr>
                <w:rFonts w:eastAsia="Calibri" w:cs="Arial"/>
                <w:b/>
                <w:color w:val="000000" w:themeColor="text1"/>
              </w:rPr>
            </w:pPr>
          </w:p>
          <w:p w:rsidR="00343A18" w:rsidRPr="002C09B0" w:rsidRDefault="00343A18" w:rsidP="00BC01DC">
            <w:pPr>
              <w:spacing w:before="0"/>
              <w:jc w:val="center"/>
              <w:rPr>
                <w:rFonts w:eastAsia="Calibri" w:cs="Arial"/>
                <w:b/>
                <w:color w:val="000000" w:themeColor="text1"/>
              </w:rPr>
            </w:pPr>
            <w:r w:rsidRPr="002C09B0">
              <w:rPr>
                <w:rFonts w:eastAsia="Calibri" w:cs="Arial"/>
                <w:b/>
                <w:color w:val="000000" w:themeColor="text1"/>
              </w:rPr>
              <w:t>Захтевани кадровски капацитет</w:t>
            </w:r>
          </w:p>
          <w:p w:rsidR="00343A18" w:rsidRPr="002C09B0" w:rsidRDefault="00343A18" w:rsidP="00BC01DC">
            <w:pPr>
              <w:spacing w:before="0"/>
              <w:rPr>
                <w:rFonts w:eastAsia="Calibri" w:cs="Arial"/>
                <w:b/>
                <w:color w:val="000000" w:themeColor="text1"/>
              </w:rPr>
            </w:pPr>
          </w:p>
        </w:tc>
        <w:tc>
          <w:tcPr>
            <w:tcW w:w="1125" w:type="pct"/>
            <w:shd w:val="clear" w:color="auto" w:fill="auto"/>
            <w:vAlign w:val="center"/>
          </w:tcPr>
          <w:p w:rsidR="00343A18" w:rsidRPr="002C09B0" w:rsidRDefault="00343A18" w:rsidP="00BC01DC">
            <w:pPr>
              <w:spacing w:before="0"/>
              <w:jc w:val="center"/>
              <w:rPr>
                <w:rFonts w:eastAsia="Calibri" w:cs="Arial"/>
                <w:b/>
                <w:color w:val="000000" w:themeColor="text1"/>
              </w:rPr>
            </w:pPr>
            <w:r w:rsidRPr="002C09B0">
              <w:rPr>
                <w:rFonts w:eastAsia="Calibri" w:cs="Arial"/>
                <w:b/>
                <w:color w:val="000000" w:themeColor="text1"/>
              </w:rPr>
              <w:t>Име и презиме запосленог</w:t>
            </w:r>
          </w:p>
        </w:tc>
        <w:tc>
          <w:tcPr>
            <w:tcW w:w="1480" w:type="pct"/>
            <w:shd w:val="clear" w:color="auto" w:fill="auto"/>
            <w:vAlign w:val="center"/>
          </w:tcPr>
          <w:p w:rsidR="00343A18" w:rsidRPr="002C09B0" w:rsidRDefault="00343A18" w:rsidP="00BC01DC">
            <w:pPr>
              <w:spacing w:before="0"/>
              <w:jc w:val="center"/>
              <w:rPr>
                <w:rFonts w:eastAsia="Calibri" w:cs="Arial"/>
                <w:b/>
                <w:color w:val="000000" w:themeColor="text1"/>
              </w:rPr>
            </w:pPr>
            <w:r w:rsidRPr="002C09B0">
              <w:rPr>
                <w:rFonts w:eastAsia="Calibri" w:cs="Arial"/>
                <w:b/>
                <w:color w:val="000000" w:themeColor="text1"/>
              </w:rPr>
              <w:t>Врста и степен стручне спреме</w:t>
            </w:r>
          </w:p>
        </w:tc>
      </w:tr>
      <w:tr w:rsidR="002C09B0" w:rsidRPr="002C09B0" w:rsidTr="00BC01DC">
        <w:trPr>
          <w:trHeight w:val="192"/>
        </w:trPr>
        <w:tc>
          <w:tcPr>
            <w:tcW w:w="491" w:type="pct"/>
            <w:shd w:val="clear" w:color="auto" w:fill="auto"/>
          </w:tcPr>
          <w:p w:rsidR="00343A18" w:rsidRPr="002C09B0" w:rsidRDefault="00343A18" w:rsidP="00181E4C">
            <w:pPr>
              <w:numPr>
                <w:ilvl w:val="0"/>
                <w:numId w:val="18"/>
              </w:numPr>
              <w:tabs>
                <w:tab w:val="left" w:pos="8098"/>
              </w:tabs>
              <w:spacing w:before="0"/>
              <w:jc w:val="left"/>
              <w:outlineLvl w:val="0"/>
              <w:rPr>
                <w:rFonts w:cs="Arial"/>
                <w:bCs/>
                <w:color w:val="000000" w:themeColor="text1"/>
                <w:kern w:val="28"/>
              </w:rPr>
            </w:pPr>
            <w:bookmarkStart w:id="267" w:name="_Toc442559943"/>
            <w:bookmarkEnd w:id="267"/>
          </w:p>
        </w:tc>
        <w:tc>
          <w:tcPr>
            <w:tcW w:w="1904" w:type="pct"/>
            <w:shd w:val="clear" w:color="auto" w:fill="auto"/>
          </w:tcPr>
          <w:p w:rsidR="00343A18" w:rsidRPr="002C09B0" w:rsidRDefault="00343A18" w:rsidP="00BC01DC">
            <w:pPr>
              <w:spacing w:before="0"/>
              <w:rPr>
                <w:rFonts w:cs="Arial"/>
                <w:color w:val="000000" w:themeColor="text1"/>
              </w:rPr>
            </w:pPr>
          </w:p>
        </w:tc>
        <w:tc>
          <w:tcPr>
            <w:tcW w:w="1125" w:type="pct"/>
            <w:shd w:val="clear" w:color="auto" w:fill="auto"/>
          </w:tcPr>
          <w:p w:rsidR="00343A18" w:rsidRPr="002C09B0" w:rsidRDefault="00343A18" w:rsidP="00BC01DC">
            <w:pPr>
              <w:tabs>
                <w:tab w:val="left" w:pos="8098"/>
              </w:tabs>
              <w:spacing w:before="0"/>
              <w:outlineLvl w:val="0"/>
              <w:rPr>
                <w:rFonts w:cs="Arial"/>
                <w:bCs/>
                <w:color w:val="000000" w:themeColor="text1"/>
                <w:kern w:val="28"/>
                <w:highlight w:val="yellow"/>
              </w:rPr>
            </w:pPr>
          </w:p>
        </w:tc>
        <w:tc>
          <w:tcPr>
            <w:tcW w:w="1480" w:type="pct"/>
            <w:shd w:val="clear" w:color="auto" w:fill="auto"/>
          </w:tcPr>
          <w:p w:rsidR="00343A18" w:rsidRPr="002C09B0" w:rsidRDefault="00343A18" w:rsidP="00BC01DC">
            <w:pPr>
              <w:tabs>
                <w:tab w:val="left" w:pos="8098"/>
              </w:tabs>
              <w:spacing w:before="0"/>
              <w:outlineLvl w:val="0"/>
              <w:rPr>
                <w:rFonts w:cs="Arial"/>
                <w:bCs/>
                <w:color w:val="000000" w:themeColor="text1"/>
                <w:kern w:val="28"/>
                <w:highlight w:val="yellow"/>
              </w:rPr>
            </w:pPr>
          </w:p>
        </w:tc>
      </w:tr>
      <w:tr w:rsidR="002C09B0" w:rsidRPr="002C09B0" w:rsidTr="00BC01DC">
        <w:trPr>
          <w:trHeight w:val="192"/>
        </w:trPr>
        <w:tc>
          <w:tcPr>
            <w:tcW w:w="491" w:type="pct"/>
            <w:shd w:val="clear" w:color="auto" w:fill="auto"/>
          </w:tcPr>
          <w:p w:rsidR="00343A18" w:rsidRPr="002C09B0" w:rsidRDefault="00343A18" w:rsidP="00181E4C">
            <w:pPr>
              <w:numPr>
                <w:ilvl w:val="0"/>
                <w:numId w:val="18"/>
              </w:numPr>
              <w:tabs>
                <w:tab w:val="left" w:pos="8098"/>
              </w:tabs>
              <w:spacing w:before="0"/>
              <w:jc w:val="left"/>
              <w:outlineLvl w:val="0"/>
              <w:rPr>
                <w:rFonts w:cs="Arial"/>
                <w:bCs/>
                <w:color w:val="000000" w:themeColor="text1"/>
                <w:kern w:val="28"/>
              </w:rPr>
            </w:pPr>
            <w:bookmarkStart w:id="268" w:name="_Toc442559944"/>
            <w:bookmarkEnd w:id="268"/>
          </w:p>
        </w:tc>
        <w:tc>
          <w:tcPr>
            <w:tcW w:w="1904" w:type="pct"/>
            <w:shd w:val="clear" w:color="auto" w:fill="auto"/>
          </w:tcPr>
          <w:p w:rsidR="00343A18" w:rsidRPr="002C09B0" w:rsidRDefault="00343A18" w:rsidP="00BC01DC">
            <w:pPr>
              <w:spacing w:before="0"/>
              <w:rPr>
                <w:rFonts w:eastAsia="MS Mincho" w:cs="Arial"/>
                <w:b/>
                <w:bCs/>
                <w:color w:val="000000" w:themeColor="text1"/>
              </w:rPr>
            </w:pPr>
          </w:p>
        </w:tc>
        <w:tc>
          <w:tcPr>
            <w:tcW w:w="1125" w:type="pct"/>
            <w:shd w:val="clear" w:color="auto" w:fill="auto"/>
          </w:tcPr>
          <w:p w:rsidR="00343A18" w:rsidRPr="002C09B0" w:rsidRDefault="00343A18" w:rsidP="00BC01DC">
            <w:pPr>
              <w:tabs>
                <w:tab w:val="left" w:pos="8098"/>
              </w:tabs>
              <w:spacing w:before="0"/>
              <w:outlineLvl w:val="0"/>
              <w:rPr>
                <w:rFonts w:cs="Arial"/>
                <w:bCs/>
                <w:color w:val="000000" w:themeColor="text1"/>
                <w:kern w:val="28"/>
                <w:highlight w:val="yellow"/>
              </w:rPr>
            </w:pPr>
          </w:p>
        </w:tc>
        <w:tc>
          <w:tcPr>
            <w:tcW w:w="1480" w:type="pct"/>
            <w:shd w:val="clear" w:color="auto" w:fill="auto"/>
          </w:tcPr>
          <w:p w:rsidR="00343A18" w:rsidRPr="002C09B0" w:rsidRDefault="00343A18" w:rsidP="00BC01DC">
            <w:pPr>
              <w:tabs>
                <w:tab w:val="left" w:pos="8098"/>
              </w:tabs>
              <w:spacing w:before="0"/>
              <w:outlineLvl w:val="0"/>
              <w:rPr>
                <w:rFonts w:cs="Arial"/>
                <w:bCs/>
                <w:color w:val="000000" w:themeColor="text1"/>
                <w:kern w:val="28"/>
                <w:highlight w:val="yellow"/>
              </w:rPr>
            </w:pPr>
          </w:p>
        </w:tc>
      </w:tr>
    </w:tbl>
    <w:p w:rsidR="00343A18" w:rsidRPr="002C09B0" w:rsidRDefault="00343A18" w:rsidP="00343A18">
      <w:pPr>
        <w:rPr>
          <w:rFonts w:cs="Arial"/>
          <w:color w:val="000000" w:themeColor="text1"/>
        </w:rPr>
      </w:pPr>
      <w:bookmarkStart w:id="269" w:name="_Toc442559945"/>
      <w:bookmarkEnd w:id="269"/>
    </w:p>
    <w:tbl>
      <w:tblPr>
        <w:tblW w:w="10031" w:type="dxa"/>
        <w:jc w:val="center"/>
        <w:tblLayout w:type="fixed"/>
        <w:tblLook w:val="0000" w:firstRow="0" w:lastRow="0" w:firstColumn="0" w:lastColumn="0" w:noHBand="0" w:noVBand="0"/>
      </w:tblPr>
      <w:tblGrid>
        <w:gridCol w:w="3882"/>
        <w:gridCol w:w="2127"/>
        <w:gridCol w:w="4022"/>
      </w:tblGrid>
      <w:tr w:rsidR="00343A18" w:rsidRPr="002C09B0" w:rsidTr="00BC01DC">
        <w:trPr>
          <w:jc w:val="center"/>
        </w:trPr>
        <w:tc>
          <w:tcPr>
            <w:tcW w:w="3882" w:type="dxa"/>
          </w:tcPr>
          <w:p w:rsidR="00343A18" w:rsidRPr="002C09B0" w:rsidRDefault="00343A18" w:rsidP="00BC01DC">
            <w:pPr>
              <w:spacing w:before="0"/>
              <w:jc w:val="center"/>
              <w:rPr>
                <w:rFonts w:cs="Arial"/>
                <w:color w:val="000000" w:themeColor="text1"/>
              </w:rPr>
            </w:pPr>
            <w:r w:rsidRPr="002C09B0">
              <w:rPr>
                <w:rFonts w:cs="Arial"/>
                <w:color w:val="000000" w:themeColor="text1"/>
              </w:rPr>
              <w:t>Датум:</w:t>
            </w:r>
          </w:p>
        </w:tc>
        <w:tc>
          <w:tcPr>
            <w:tcW w:w="2127" w:type="dxa"/>
          </w:tcPr>
          <w:p w:rsidR="00343A18" w:rsidRPr="002C09B0" w:rsidRDefault="00343A18" w:rsidP="00BC01DC">
            <w:pPr>
              <w:spacing w:before="0"/>
              <w:jc w:val="center"/>
              <w:rPr>
                <w:rFonts w:cs="Arial"/>
                <w:color w:val="000000" w:themeColor="text1"/>
                <w:lang w:val="ru-RU"/>
              </w:rPr>
            </w:pPr>
          </w:p>
        </w:tc>
        <w:tc>
          <w:tcPr>
            <w:tcW w:w="4022" w:type="dxa"/>
          </w:tcPr>
          <w:p w:rsidR="00343A18" w:rsidRPr="002C09B0" w:rsidRDefault="00343A18" w:rsidP="00BC01DC">
            <w:pPr>
              <w:spacing w:before="0"/>
              <w:jc w:val="center"/>
              <w:rPr>
                <w:rFonts w:cs="Arial"/>
                <w:color w:val="000000" w:themeColor="text1"/>
                <w:lang w:val="ru-RU"/>
              </w:rPr>
            </w:pPr>
            <w:r w:rsidRPr="002C09B0">
              <w:rPr>
                <w:rFonts w:cs="Arial"/>
                <w:color w:val="000000" w:themeColor="text1"/>
                <w:lang w:val="sr-Cyrl-CS"/>
              </w:rPr>
              <w:t>П</w:t>
            </w:r>
            <w:r w:rsidRPr="002C09B0">
              <w:rPr>
                <w:rFonts w:cs="Arial"/>
                <w:color w:val="000000" w:themeColor="text1"/>
              </w:rPr>
              <w:t>онуђач</w:t>
            </w:r>
            <w:r w:rsidRPr="002C09B0">
              <w:rPr>
                <w:rFonts w:cs="Arial"/>
                <w:color w:val="000000" w:themeColor="text1"/>
                <w:lang w:val="ru-RU"/>
              </w:rPr>
              <w:t>:</w:t>
            </w:r>
          </w:p>
        </w:tc>
      </w:tr>
      <w:tr w:rsidR="00343A18" w:rsidRPr="002C09B0" w:rsidTr="00BC01DC">
        <w:trPr>
          <w:jc w:val="center"/>
        </w:trPr>
        <w:tc>
          <w:tcPr>
            <w:tcW w:w="3882" w:type="dxa"/>
          </w:tcPr>
          <w:p w:rsidR="00343A18" w:rsidRPr="002C09B0" w:rsidRDefault="00343A18" w:rsidP="00BC01DC">
            <w:pPr>
              <w:spacing w:before="0"/>
              <w:jc w:val="center"/>
              <w:rPr>
                <w:rFonts w:cs="Arial"/>
                <w:color w:val="000000" w:themeColor="text1"/>
              </w:rPr>
            </w:pPr>
          </w:p>
        </w:tc>
        <w:tc>
          <w:tcPr>
            <w:tcW w:w="2127" w:type="dxa"/>
          </w:tcPr>
          <w:p w:rsidR="00343A18" w:rsidRPr="002C09B0" w:rsidRDefault="00343A18" w:rsidP="00BC01DC">
            <w:pPr>
              <w:spacing w:before="0"/>
              <w:jc w:val="center"/>
              <w:rPr>
                <w:rFonts w:cs="Arial"/>
                <w:color w:val="000000" w:themeColor="text1"/>
              </w:rPr>
            </w:pPr>
            <w:r w:rsidRPr="002C09B0">
              <w:rPr>
                <w:rFonts w:cs="Arial"/>
                <w:color w:val="000000" w:themeColor="text1"/>
              </w:rPr>
              <w:t>М.П.</w:t>
            </w:r>
          </w:p>
        </w:tc>
        <w:tc>
          <w:tcPr>
            <w:tcW w:w="4022" w:type="dxa"/>
          </w:tcPr>
          <w:p w:rsidR="00343A18" w:rsidRPr="002C09B0" w:rsidRDefault="00343A18" w:rsidP="00BC01DC">
            <w:pPr>
              <w:spacing w:before="0"/>
              <w:jc w:val="center"/>
              <w:rPr>
                <w:rFonts w:cs="Arial"/>
                <w:color w:val="000000" w:themeColor="text1"/>
                <w:lang w:val="ru-RU"/>
              </w:rPr>
            </w:pPr>
          </w:p>
        </w:tc>
      </w:tr>
      <w:tr w:rsidR="00343A18" w:rsidRPr="002C09B0" w:rsidTr="00BC01DC">
        <w:trPr>
          <w:jc w:val="center"/>
        </w:trPr>
        <w:tc>
          <w:tcPr>
            <w:tcW w:w="3882" w:type="dxa"/>
            <w:tcBorders>
              <w:bottom w:val="single" w:sz="4" w:space="0" w:color="auto"/>
            </w:tcBorders>
          </w:tcPr>
          <w:p w:rsidR="00343A18" w:rsidRPr="002C09B0" w:rsidRDefault="00343A18" w:rsidP="00BC01DC">
            <w:pPr>
              <w:spacing w:before="0"/>
              <w:jc w:val="center"/>
              <w:rPr>
                <w:rFonts w:cs="Arial"/>
                <w:color w:val="000000" w:themeColor="text1"/>
              </w:rPr>
            </w:pPr>
          </w:p>
        </w:tc>
        <w:tc>
          <w:tcPr>
            <w:tcW w:w="2127" w:type="dxa"/>
          </w:tcPr>
          <w:p w:rsidR="00343A18" w:rsidRPr="002C09B0" w:rsidRDefault="00343A18" w:rsidP="00BC01DC">
            <w:pPr>
              <w:spacing w:before="0"/>
              <w:jc w:val="center"/>
              <w:rPr>
                <w:rFonts w:cs="Arial"/>
                <w:color w:val="000000" w:themeColor="text1"/>
                <w:lang w:val="ru-RU"/>
              </w:rPr>
            </w:pPr>
          </w:p>
        </w:tc>
        <w:tc>
          <w:tcPr>
            <w:tcW w:w="4022" w:type="dxa"/>
            <w:tcBorders>
              <w:bottom w:val="single" w:sz="4" w:space="0" w:color="auto"/>
            </w:tcBorders>
          </w:tcPr>
          <w:p w:rsidR="00343A18" w:rsidRPr="002C09B0" w:rsidRDefault="00343A18" w:rsidP="00BC01DC">
            <w:pPr>
              <w:spacing w:before="0"/>
              <w:jc w:val="center"/>
              <w:rPr>
                <w:rFonts w:cs="Arial"/>
                <w:color w:val="000000" w:themeColor="text1"/>
                <w:lang w:val="ru-RU"/>
              </w:rPr>
            </w:pPr>
          </w:p>
        </w:tc>
      </w:tr>
      <w:tr w:rsidR="00343A18" w:rsidRPr="002C09B0" w:rsidTr="00BC01DC">
        <w:trPr>
          <w:trHeight w:val="389"/>
          <w:jc w:val="center"/>
        </w:trPr>
        <w:tc>
          <w:tcPr>
            <w:tcW w:w="3882" w:type="dxa"/>
            <w:tcBorders>
              <w:top w:val="single" w:sz="4" w:space="0" w:color="auto"/>
            </w:tcBorders>
          </w:tcPr>
          <w:p w:rsidR="00343A18" w:rsidRPr="002C09B0" w:rsidRDefault="00343A18" w:rsidP="00BC01DC">
            <w:pPr>
              <w:spacing w:before="0"/>
              <w:jc w:val="center"/>
              <w:rPr>
                <w:rFonts w:cs="Arial"/>
                <w:color w:val="000000" w:themeColor="text1"/>
              </w:rPr>
            </w:pPr>
          </w:p>
        </w:tc>
        <w:tc>
          <w:tcPr>
            <w:tcW w:w="2127" w:type="dxa"/>
          </w:tcPr>
          <w:p w:rsidR="00343A18" w:rsidRPr="002C09B0" w:rsidRDefault="00343A18" w:rsidP="00BC01DC">
            <w:pPr>
              <w:spacing w:before="0"/>
              <w:jc w:val="center"/>
              <w:rPr>
                <w:rFonts w:cs="Arial"/>
                <w:color w:val="000000" w:themeColor="text1"/>
                <w:lang w:val="ru-RU"/>
              </w:rPr>
            </w:pPr>
          </w:p>
        </w:tc>
        <w:tc>
          <w:tcPr>
            <w:tcW w:w="4022" w:type="dxa"/>
            <w:tcBorders>
              <w:top w:val="single" w:sz="4" w:space="0" w:color="auto"/>
            </w:tcBorders>
          </w:tcPr>
          <w:p w:rsidR="00343A18" w:rsidRPr="002C09B0" w:rsidRDefault="00343A18" w:rsidP="00BC01DC">
            <w:pPr>
              <w:spacing w:before="0"/>
              <w:jc w:val="center"/>
              <w:rPr>
                <w:rFonts w:cs="Arial"/>
                <w:color w:val="000000" w:themeColor="text1"/>
                <w:lang w:val="ru-RU"/>
              </w:rPr>
            </w:pPr>
          </w:p>
        </w:tc>
      </w:tr>
    </w:tbl>
    <w:p w:rsidR="00343A18" w:rsidRPr="002C09B0" w:rsidRDefault="00343A18" w:rsidP="00343A18">
      <w:pPr>
        <w:spacing w:before="0"/>
        <w:rPr>
          <w:rFonts w:cs="Arial"/>
          <w:b/>
          <w:color w:val="000000" w:themeColor="text1"/>
          <w:lang w:val="sr-Cyrl-CS"/>
        </w:rPr>
      </w:pPr>
      <w:r w:rsidRPr="002C09B0">
        <w:rPr>
          <w:rFonts w:cs="Arial"/>
          <w:b/>
          <w:color w:val="000000" w:themeColor="text1"/>
          <w:lang w:val="sr-Cyrl-CS"/>
        </w:rPr>
        <w:t>Напомена:</w:t>
      </w:r>
    </w:p>
    <w:p w:rsidR="00343A18" w:rsidRPr="002C09B0" w:rsidRDefault="00343A18" w:rsidP="00343A18">
      <w:pPr>
        <w:pStyle w:val="KDKomentar"/>
        <w:spacing w:before="0"/>
        <w:rPr>
          <w:rFonts w:cs="Arial"/>
          <w:i w:val="0"/>
          <w:color w:val="000000" w:themeColor="text1"/>
          <w:sz w:val="22"/>
          <w:szCs w:val="22"/>
          <w:lang w:val="sr-Cyrl-CS"/>
        </w:rPr>
      </w:pPr>
      <w:r w:rsidRPr="002C09B0">
        <w:rPr>
          <w:rFonts w:eastAsia="TimesNewRomanPS-BoldMT" w:cs="Arial"/>
          <w:i w:val="0"/>
          <w:color w:val="000000" w:themeColor="text1"/>
          <w:sz w:val="22"/>
          <w:szCs w:val="22"/>
        </w:rPr>
        <w:t xml:space="preserve">-Уколико </w:t>
      </w:r>
      <w:r w:rsidRPr="002C09B0">
        <w:rPr>
          <w:rFonts w:eastAsia="TimesNewRomanPS-BoldMT" w:cs="Arial"/>
          <w:i w:val="0"/>
          <w:color w:val="000000" w:themeColor="text1"/>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2C09B0">
        <w:rPr>
          <w:rFonts w:cs="Arial"/>
          <w:i w:val="0"/>
          <w:color w:val="000000" w:themeColor="text1"/>
          <w:sz w:val="22"/>
          <w:szCs w:val="22"/>
          <w:lang w:val="sr-Cyrl-CS"/>
        </w:rPr>
        <w:t xml:space="preserve">Изјава </w:t>
      </w:r>
      <w:r w:rsidRPr="002C09B0">
        <w:rPr>
          <w:rFonts w:cs="Arial"/>
          <w:i w:val="0"/>
          <w:color w:val="000000" w:themeColor="text1"/>
          <w:sz w:val="22"/>
          <w:szCs w:val="22"/>
        </w:rPr>
        <w:t>мора бити попуњена, потписана од стране овлашћеног лица</w:t>
      </w:r>
      <w:r w:rsidRPr="002C09B0">
        <w:rPr>
          <w:rFonts w:cs="Arial"/>
          <w:i w:val="0"/>
          <w:color w:val="000000" w:themeColor="text1"/>
          <w:sz w:val="22"/>
          <w:szCs w:val="22"/>
          <w:lang w:val="sr-Cyrl-CS"/>
        </w:rPr>
        <w:t xml:space="preserve"> за заступање</w:t>
      </w:r>
      <w:r w:rsidRPr="002C09B0">
        <w:rPr>
          <w:rFonts w:cs="Arial"/>
          <w:i w:val="0"/>
          <w:color w:val="000000" w:themeColor="text1"/>
          <w:sz w:val="22"/>
          <w:szCs w:val="22"/>
        </w:rPr>
        <w:t xml:space="preserve"> понуђача из групе понуђача и оверена печатом.</w:t>
      </w:r>
    </w:p>
    <w:p w:rsidR="00343A18" w:rsidRPr="002C09B0" w:rsidRDefault="00343A18" w:rsidP="00343A18">
      <w:pPr>
        <w:rPr>
          <w:rFonts w:cs="Arial"/>
          <w:color w:val="000000" w:themeColor="text1"/>
        </w:rPr>
      </w:pPr>
      <w:proofErr w:type="gramStart"/>
      <w:r w:rsidRPr="002C09B0">
        <w:rPr>
          <w:rFonts w:cs="Arial"/>
          <w:color w:val="000000" w:themeColor="text1"/>
        </w:rPr>
        <w:t>Приликом подношења понуде овај образац копирати у потребном броју примерака.</w:t>
      </w:r>
      <w:proofErr w:type="gramEnd"/>
    </w:p>
    <w:p w:rsidR="00343A18" w:rsidRPr="002C09B0" w:rsidRDefault="00343A18" w:rsidP="00343A18">
      <w:pPr>
        <w:rPr>
          <w:rFonts w:cs="Arial"/>
          <w:color w:val="000000" w:themeColor="text1"/>
        </w:rPr>
      </w:pPr>
    </w:p>
    <w:p w:rsidR="00343A18" w:rsidRPr="002C09B0" w:rsidRDefault="00343A18" w:rsidP="00B02E86">
      <w:pPr>
        <w:rPr>
          <w:color w:val="000000" w:themeColor="text1"/>
        </w:rPr>
      </w:pPr>
    </w:p>
    <w:p w:rsidR="00343A18" w:rsidRPr="00F10346" w:rsidRDefault="00343A18" w:rsidP="00B02E86"/>
    <w:p w:rsidR="00952E72" w:rsidRPr="00F10346" w:rsidRDefault="00952E72" w:rsidP="00B02E86"/>
    <w:p w:rsidR="00952E72" w:rsidRPr="00F10346" w:rsidRDefault="00952E72" w:rsidP="00B02E86"/>
    <w:p w:rsidR="00343A18" w:rsidRPr="00F10346" w:rsidRDefault="00343A18" w:rsidP="00B02E86"/>
    <w:p w:rsidR="007E7BB8" w:rsidRPr="002C09B0" w:rsidRDefault="007E7BB8" w:rsidP="007E7BB8">
      <w:pPr>
        <w:pStyle w:val="KDObrazac"/>
        <w:spacing w:before="0"/>
        <w:rPr>
          <w:lang w:val="sr-Cyrl-RS"/>
        </w:rPr>
      </w:pPr>
      <w:r w:rsidRPr="00F10346">
        <w:t xml:space="preserve">ОБРАЗАЦ </w:t>
      </w:r>
      <w:r w:rsidR="00DE72DD">
        <w:rPr>
          <w:lang w:val="sr-Cyrl-RS"/>
        </w:rPr>
        <w:t>7</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7E7BB8" w:rsidRPr="00F10346" w:rsidRDefault="007E7BB8" w:rsidP="007E7BB8">
      <w:pPr>
        <w:spacing w:after="120"/>
        <w:jc w:val="center"/>
        <w:rPr>
          <w:rFonts w:cs="Arial"/>
        </w:rPr>
      </w:pPr>
      <w:proofErr w:type="gramStart"/>
      <w:r w:rsidRPr="00F10346">
        <w:rPr>
          <w:rFonts w:cs="Arial"/>
        </w:rPr>
        <w:t>за</w:t>
      </w:r>
      <w:proofErr w:type="gramEnd"/>
      <w:r w:rsidRPr="00F10346">
        <w:rPr>
          <w:rFonts w:cs="Arial"/>
        </w:rPr>
        <w:t xml:space="preserve"> јавну набавку добара:</w:t>
      </w:r>
      <w:r w:rsidR="002C09B0" w:rsidRPr="002C09B0">
        <w:t xml:space="preserve"> </w:t>
      </w:r>
      <w:r w:rsidR="002C09B0" w:rsidRPr="002C09B0">
        <w:rPr>
          <w:rFonts w:cs="Arial"/>
        </w:rPr>
        <w:t>Клима уређаји у сплит изведби у погону Тент А</w:t>
      </w:r>
    </w:p>
    <w:p w:rsidR="007E7BB8" w:rsidRDefault="007E7BB8" w:rsidP="007E7BB8">
      <w:pPr>
        <w:spacing w:after="120"/>
        <w:jc w:val="center"/>
        <w:rPr>
          <w:rFonts w:cs="Arial"/>
        </w:rPr>
      </w:pPr>
      <w:proofErr w:type="gramStart"/>
      <w:r w:rsidRPr="00F10346">
        <w:rPr>
          <w:rFonts w:cs="Arial"/>
        </w:rPr>
        <w:t>ЈН бр.</w:t>
      </w:r>
      <w:proofErr w:type="gramEnd"/>
      <w:r w:rsidR="002C09B0" w:rsidRPr="002C09B0">
        <w:t xml:space="preserve"> </w:t>
      </w:r>
      <w:r w:rsidR="002C09B0" w:rsidRPr="002C09B0">
        <w:rPr>
          <w:rFonts w:cs="Arial"/>
        </w:rPr>
        <w:t>3000/0266/2016 (310/2016)</w:t>
      </w:r>
    </w:p>
    <w:p w:rsidR="002E6E8C" w:rsidRPr="002E6E8C" w:rsidRDefault="002E6E8C" w:rsidP="007E7BB8">
      <w:pPr>
        <w:spacing w:after="120"/>
        <w:jc w:val="center"/>
        <w:rPr>
          <w:rFonts w:cs="Arial"/>
        </w:rPr>
      </w:pP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E30058" w:rsidRPr="00E30058" w:rsidRDefault="00E30058" w:rsidP="00E30058">
      <w:pPr>
        <w:tabs>
          <w:tab w:val="left" w:pos="0"/>
        </w:tabs>
        <w:jc w:val="center"/>
        <w:rPr>
          <w:rFonts w:cs="Arial"/>
          <w:lang w:val="ru-RU"/>
        </w:rPr>
      </w:pPr>
      <w:r w:rsidRPr="00E30058">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E30058" w:rsidRPr="00E30058" w:rsidTr="00AB16DC">
        <w:trPr>
          <w:trHeight w:val="307"/>
          <w:tblCellSpacing w:w="20" w:type="dxa"/>
        </w:trPr>
        <w:tc>
          <w:tcPr>
            <w:tcW w:w="5323" w:type="dxa"/>
            <w:shd w:val="clear" w:color="auto" w:fill="auto"/>
            <w:vAlign w:val="center"/>
          </w:tcPr>
          <w:p w:rsidR="00E30058" w:rsidRPr="00E30058" w:rsidRDefault="00E30058" w:rsidP="00E30058">
            <w:pPr>
              <w:jc w:val="center"/>
              <w:rPr>
                <w:rFonts w:cs="Arial"/>
              </w:rPr>
            </w:pPr>
            <w:r w:rsidRPr="00E30058">
              <w:rPr>
                <w:rFonts w:cs="Arial"/>
              </w:rPr>
              <w:t>Укупни трошкови без ПДВ</w:t>
            </w:r>
          </w:p>
        </w:tc>
        <w:tc>
          <w:tcPr>
            <w:tcW w:w="4260" w:type="dxa"/>
            <w:shd w:val="clear" w:color="auto" w:fill="auto"/>
          </w:tcPr>
          <w:p w:rsidR="00E30058" w:rsidRPr="00E30058" w:rsidRDefault="00E30058" w:rsidP="00E30058">
            <w:pPr>
              <w:rPr>
                <w:rFonts w:cs="Arial"/>
              </w:rPr>
            </w:pPr>
          </w:p>
          <w:p w:rsidR="00E30058" w:rsidRPr="00E30058" w:rsidRDefault="00E30058" w:rsidP="00E30058">
            <w:pPr>
              <w:rPr>
                <w:rFonts w:cs="Arial"/>
              </w:rPr>
            </w:pPr>
            <w:r w:rsidRPr="00E30058">
              <w:rPr>
                <w:rFonts w:cs="Arial"/>
              </w:rPr>
              <w:t>__________ динара</w:t>
            </w:r>
          </w:p>
        </w:tc>
      </w:tr>
      <w:tr w:rsidR="00E30058" w:rsidRPr="00E30058" w:rsidTr="00AB16DC">
        <w:trPr>
          <w:trHeight w:val="433"/>
          <w:tblCellSpacing w:w="20" w:type="dxa"/>
        </w:trPr>
        <w:tc>
          <w:tcPr>
            <w:tcW w:w="5323" w:type="dxa"/>
            <w:shd w:val="clear" w:color="auto" w:fill="auto"/>
            <w:vAlign w:val="center"/>
          </w:tcPr>
          <w:p w:rsidR="00E30058" w:rsidRPr="00E30058" w:rsidRDefault="00E30058" w:rsidP="00E30058">
            <w:pPr>
              <w:autoSpaceDE w:val="0"/>
              <w:autoSpaceDN w:val="0"/>
              <w:adjustRightInd w:val="0"/>
              <w:jc w:val="center"/>
              <w:rPr>
                <w:rFonts w:cs="Arial"/>
              </w:rPr>
            </w:pPr>
            <w:r w:rsidRPr="00E30058">
              <w:rPr>
                <w:rFonts w:cs="Arial"/>
              </w:rPr>
              <w:t>ПДВ</w:t>
            </w:r>
          </w:p>
        </w:tc>
        <w:tc>
          <w:tcPr>
            <w:tcW w:w="4260" w:type="dxa"/>
            <w:shd w:val="clear" w:color="auto" w:fill="auto"/>
          </w:tcPr>
          <w:p w:rsidR="00E30058" w:rsidRPr="00E30058" w:rsidRDefault="00E30058" w:rsidP="00E30058">
            <w:pPr>
              <w:rPr>
                <w:rFonts w:cs="Arial"/>
              </w:rPr>
            </w:pPr>
          </w:p>
          <w:p w:rsidR="00E30058" w:rsidRPr="00E30058" w:rsidRDefault="00E30058" w:rsidP="00E30058">
            <w:pPr>
              <w:rPr>
                <w:rFonts w:cs="Arial"/>
              </w:rPr>
            </w:pPr>
            <w:r w:rsidRPr="00E30058">
              <w:rPr>
                <w:rFonts w:cs="Arial"/>
              </w:rPr>
              <w:t>__________ динара</w:t>
            </w:r>
          </w:p>
        </w:tc>
      </w:tr>
      <w:tr w:rsidR="00E30058" w:rsidRPr="00E30058" w:rsidTr="00AB16DC">
        <w:trPr>
          <w:trHeight w:val="190"/>
          <w:tblCellSpacing w:w="20" w:type="dxa"/>
        </w:trPr>
        <w:tc>
          <w:tcPr>
            <w:tcW w:w="5323" w:type="dxa"/>
            <w:shd w:val="clear" w:color="auto" w:fill="auto"/>
          </w:tcPr>
          <w:p w:rsidR="00E30058" w:rsidRPr="00E30058" w:rsidRDefault="00E30058" w:rsidP="00E30058">
            <w:pPr>
              <w:jc w:val="center"/>
              <w:rPr>
                <w:rFonts w:cs="Arial"/>
              </w:rPr>
            </w:pPr>
          </w:p>
          <w:p w:rsidR="00E30058" w:rsidRPr="00E30058" w:rsidRDefault="00E30058" w:rsidP="00E30058">
            <w:pPr>
              <w:jc w:val="center"/>
              <w:rPr>
                <w:rFonts w:cs="Arial"/>
              </w:rPr>
            </w:pPr>
            <w:r w:rsidRPr="00E30058">
              <w:rPr>
                <w:rFonts w:cs="Arial"/>
              </w:rPr>
              <w:t>Укупни  трошкови са ПДВ</w:t>
            </w:r>
          </w:p>
        </w:tc>
        <w:tc>
          <w:tcPr>
            <w:tcW w:w="4260" w:type="dxa"/>
            <w:shd w:val="clear" w:color="auto" w:fill="auto"/>
          </w:tcPr>
          <w:p w:rsidR="00E30058" w:rsidRPr="00E30058" w:rsidRDefault="00E30058" w:rsidP="00E30058">
            <w:pPr>
              <w:rPr>
                <w:rFonts w:cs="Arial"/>
              </w:rPr>
            </w:pPr>
          </w:p>
          <w:p w:rsidR="00E30058" w:rsidRPr="00E30058" w:rsidRDefault="00E30058" w:rsidP="00E30058">
            <w:pPr>
              <w:rPr>
                <w:rFonts w:cs="Arial"/>
              </w:rPr>
            </w:pPr>
            <w:r w:rsidRPr="00E30058">
              <w:rPr>
                <w:rFonts w:cs="Arial"/>
              </w:rPr>
              <w:t>__________ динара</w:t>
            </w:r>
          </w:p>
        </w:tc>
      </w:tr>
    </w:tbl>
    <w:p w:rsidR="00E30058" w:rsidRPr="00E30058" w:rsidRDefault="00E30058" w:rsidP="00E30058">
      <w:pPr>
        <w:tabs>
          <w:tab w:val="left" w:pos="0"/>
        </w:tabs>
        <w:jc w:val="center"/>
        <w:rPr>
          <w:rFonts w:cs="Arial"/>
          <w:lang w:val="ru-RU"/>
        </w:rPr>
      </w:pPr>
      <w:r w:rsidRPr="00E30058">
        <w:rPr>
          <w:rFonts w:cs="Arial"/>
          <w:lang w:val="ru-RU"/>
        </w:rPr>
        <w:tab/>
      </w:r>
    </w:p>
    <w:p w:rsidR="00E30058" w:rsidRPr="00F10346" w:rsidRDefault="00E30058" w:rsidP="00E30058">
      <w:pPr>
        <w:tabs>
          <w:tab w:val="left" w:pos="0"/>
        </w:tabs>
        <w:jc w:val="center"/>
        <w:rPr>
          <w:rFonts w:cs="Arial"/>
          <w:lang w:val="ru-RU"/>
        </w:rPr>
      </w:pPr>
      <w:r w:rsidRPr="00E30058">
        <w:rPr>
          <w:rFonts w:cs="Arial"/>
          <w:lang w:val="ru-RU"/>
        </w:rPr>
        <w:tab/>
      </w:r>
    </w:p>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2C09B0" w:rsidRDefault="007E7BB8" w:rsidP="00925E05">
      <w:pPr>
        <w:pStyle w:val="KDObrazac"/>
        <w:spacing w:before="0"/>
        <w:rPr>
          <w:lang w:val="sr-Cyrl-RS"/>
        </w:rPr>
      </w:pPr>
      <w:r w:rsidRPr="00F10346">
        <w:rPr>
          <w:lang w:val="sr-Latn-CS"/>
        </w:rPr>
        <w:br w:type="page"/>
      </w:r>
      <w:r w:rsidR="00925E05" w:rsidRPr="00F10346">
        <w:lastRenderedPageBreak/>
        <w:t xml:space="preserve">ПРИЛОГ </w:t>
      </w:r>
      <w:r w:rsidR="00407BD0">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41695B" w:rsidRPr="00407BD0" w:rsidRDefault="001B0370" w:rsidP="001B0370">
      <w:pPr>
        <w:pStyle w:val="KDObrazac"/>
        <w:spacing w:before="0"/>
        <w:rPr>
          <w:lang w:val="sr-Cyrl-RS"/>
        </w:rPr>
      </w:pPr>
      <w:r w:rsidRPr="00F10346">
        <w:lastRenderedPageBreak/>
        <w:t xml:space="preserve">ПРИЛОГ </w:t>
      </w:r>
      <w:r w:rsidR="00407BD0">
        <w:rPr>
          <w:lang w:val="sr-Cyrl-RS"/>
        </w:rPr>
        <w:t>2</w:t>
      </w:r>
    </w:p>
    <w:p w:rsidR="001B0370" w:rsidRPr="00F10346" w:rsidRDefault="001B0370" w:rsidP="001B0370">
      <w:pPr>
        <w:spacing w:before="0"/>
        <w:rPr>
          <w:rFonts w:cs="Arial"/>
          <w:color w:val="00B0F0"/>
        </w:rPr>
      </w:pPr>
    </w:p>
    <w:p w:rsidR="00407BD0" w:rsidRPr="00407BD0" w:rsidRDefault="00407BD0" w:rsidP="00407BD0">
      <w:pPr>
        <w:rPr>
          <w:color w:val="FF0000"/>
        </w:rPr>
      </w:pPr>
    </w:p>
    <w:p w:rsidR="00407BD0" w:rsidRPr="00407BD0" w:rsidRDefault="00407BD0" w:rsidP="00407BD0">
      <w:pPr>
        <w:spacing w:before="0"/>
        <w:rPr>
          <w:rFonts w:cs="Arial"/>
          <w:color w:val="00B0F0"/>
        </w:rPr>
      </w:pPr>
    </w:p>
    <w:p w:rsidR="00407BD0" w:rsidRPr="00407BD0" w:rsidRDefault="00407BD0" w:rsidP="00407BD0">
      <w:pPr>
        <w:spacing w:before="0"/>
        <w:rPr>
          <w:rFonts w:cs="Arial"/>
        </w:rPr>
      </w:pPr>
      <w:proofErr w:type="gramStart"/>
      <w:r w:rsidRPr="00407BD0">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407BD0">
        <w:rPr>
          <w:rFonts w:cs="Arial"/>
        </w:rPr>
        <w:t xml:space="preserve"> </w:t>
      </w:r>
      <w:proofErr w:type="gramStart"/>
      <w:r w:rsidRPr="00407BD0">
        <w:rPr>
          <w:rFonts w:cs="Arial"/>
        </w:rPr>
        <w:t>РС бр.</w:t>
      </w:r>
      <w:proofErr w:type="gramEnd"/>
      <w:r w:rsidRPr="00407BD0">
        <w:rPr>
          <w:rFonts w:cs="Arial"/>
        </w:rPr>
        <w:t xml:space="preserve"> </w:t>
      </w:r>
      <w:proofErr w:type="gramStart"/>
      <w:r w:rsidRPr="00407BD0">
        <w:rPr>
          <w:rFonts w:cs="Arial"/>
        </w:rPr>
        <w:t>43/04, 62/06, 111/09 др.</w:t>
      </w:r>
      <w:proofErr w:type="gramEnd"/>
      <w:r w:rsidRPr="00407BD0">
        <w:rPr>
          <w:rFonts w:cs="Arial"/>
        </w:rPr>
        <w:t xml:space="preserve"> </w:t>
      </w:r>
      <w:proofErr w:type="gramStart"/>
      <w:r w:rsidRPr="00407BD0">
        <w:rPr>
          <w:rFonts w:cs="Arial"/>
        </w:rPr>
        <w:t>закон</w:t>
      </w:r>
      <w:proofErr w:type="gramEnd"/>
      <w:r w:rsidRPr="00407BD0">
        <w:rPr>
          <w:rFonts w:cs="Arial"/>
        </w:rPr>
        <w:t xml:space="preserve"> и 31/11) и тачке 1, 2. </w:t>
      </w:r>
      <w:proofErr w:type="gramStart"/>
      <w:r w:rsidRPr="00407BD0">
        <w:rPr>
          <w:rFonts w:cs="Arial"/>
        </w:rPr>
        <w:t>и</w:t>
      </w:r>
      <w:proofErr w:type="gramEnd"/>
      <w:r w:rsidRPr="00407BD0">
        <w:rPr>
          <w:rFonts w:cs="Arial"/>
        </w:rPr>
        <w:t xml:space="preserve"> 6. Одлуке о облику садржини и начину коришћења јединствених инструмената платног промета</w:t>
      </w:r>
    </w:p>
    <w:p w:rsidR="00407BD0" w:rsidRPr="00407BD0" w:rsidRDefault="00407BD0" w:rsidP="00407BD0">
      <w:pPr>
        <w:spacing w:before="0"/>
        <w:rPr>
          <w:rFonts w:cs="Arial"/>
        </w:rPr>
      </w:pPr>
    </w:p>
    <w:p w:rsidR="00407BD0" w:rsidRPr="00407BD0" w:rsidRDefault="00407BD0" w:rsidP="00407BD0">
      <w:pPr>
        <w:spacing w:before="0"/>
        <w:rPr>
          <w:rFonts w:cs="Arial"/>
          <w:lang w:val="ru-RU"/>
        </w:rPr>
      </w:pPr>
      <w:r w:rsidRPr="00407BD0">
        <w:rPr>
          <w:rFonts w:cs="Arial"/>
        </w:rPr>
        <w:t>ДУЖНИК</w:t>
      </w:r>
      <w:proofErr w:type="gramStart"/>
      <w:r w:rsidRPr="00407BD0">
        <w:rPr>
          <w:rFonts w:cs="Arial"/>
        </w:rPr>
        <w:t xml:space="preserve">:  </w:t>
      </w:r>
      <w:r w:rsidRPr="00407BD0">
        <w:rPr>
          <w:rFonts w:cs="Arial"/>
          <w:lang w:val="ru-RU"/>
        </w:rPr>
        <w:t>…………………………………………………………………………........................</w:t>
      </w:r>
      <w:proofErr w:type="gramEnd"/>
    </w:p>
    <w:p w:rsidR="00407BD0" w:rsidRPr="00407BD0" w:rsidRDefault="00407BD0" w:rsidP="00407BD0">
      <w:pPr>
        <w:spacing w:before="0"/>
        <w:rPr>
          <w:rFonts w:cs="Arial"/>
        </w:rPr>
      </w:pPr>
      <w:r w:rsidRPr="00407BD0">
        <w:rPr>
          <w:rFonts w:cs="Arial"/>
        </w:rPr>
        <w:t>(</w:t>
      </w:r>
      <w:proofErr w:type="gramStart"/>
      <w:r w:rsidRPr="00407BD0">
        <w:rPr>
          <w:rFonts w:cs="Arial"/>
        </w:rPr>
        <w:t>назив</w:t>
      </w:r>
      <w:proofErr w:type="gramEnd"/>
      <w:r w:rsidRPr="00407BD0">
        <w:rPr>
          <w:rFonts w:cs="Arial"/>
        </w:rPr>
        <w:t xml:space="preserve"> и седиште Понуђача)</w:t>
      </w:r>
    </w:p>
    <w:p w:rsidR="00407BD0" w:rsidRPr="00407BD0" w:rsidRDefault="00407BD0" w:rsidP="00407BD0">
      <w:pPr>
        <w:spacing w:before="0"/>
        <w:rPr>
          <w:rFonts w:cs="Arial"/>
        </w:rPr>
      </w:pPr>
      <w:r w:rsidRPr="00407BD0">
        <w:rPr>
          <w:rFonts w:cs="Arial"/>
        </w:rPr>
        <w:t>МАТИЧНИ БРОЈ ДУЖНИКА (Понуђача): ..................................................................</w:t>
      </w:r>
    </w:p>
    <w:p w:rsidR="00407BD0" w:rsidRPr="00407BD0" w:rsidRDefault="00407BD0" w:rsidP="00407BD0">
      <w:pPr>
        <w:spacing w:before="0"/>
        <w:rPr>
          <w:rFonts w:cs="Arial"/>
        </w:rPr>
      </w:pPr>
      <w:r w:rsidRPr="00407BD0">
        <w:rPr>
          <w:rFonts w:cs="Arial"/>
        </w:rPr>
        <w:t>ТЕКУЋИ РАЧУН ДУЖНИКА (Понуђача): ...................................................................</w:t>
      </w:r>
    </w:p>
    <w:p w:rsidR="00407BD0" w:rsidRPr="00407BD0" w:rsidRDefault="00407BD0" w:rsidP="00407BD0">
      <w:pPr>
        <w:spacing w:before="0"/>
        <w:rPr>
          <w:rFonts w:cs="Arial"/>
        </w:rPr>
      </w:pPr>
      <w:r w:rsidRPr="00407BD0">
        <w:rPr>
          <w:rFonts w:cs="Arial"/>
        </w:rPr>
        <w:t>ПИБ ДУЖНИКА (Понуђача): ........................................................................................</w:t>
      </w:r>
    </w:p>
    <w:p w:rsidR="00407BD0" w:rsidRPr="00407BD0" w:rsidRDefault="00407BD0" w:rsidP="00407BD0">
      <w:pPr>
        <w:spacing w:before="0"/>
        <w:rPr>
          <w:rFonts w:cs="Arial"/>
        </w:rPr>
      </w:pPr>
    </w:p>
    <w:p w:rsidR="00407BD0" w:rsidRPr="00407BD0" w:rsidRDefault="00407BD0" w:rsidP="00407BD0">
      <w:pPr>
        <w:spacing w:before="0"/>
        <w:rPr>
          <w:rFonts w:cs="Arial"/>
        </w:rPr>
      </w:pPr>
      <w:proofErr w:type="gramStart"/>
      <w:r w:rsidRPr="00407BD0">
        <w:rPr>
          <w:rFonts w:cs="Arial"/>
        </w:rPr>
        <w:t>и</w:t>
      </w:r>
      <w:proofErr w:type="gramEnd"/>
      <w:r w:rsidRPr="00407BD0">
        <w:rPr>
          <w:rFonts w:cs="Arial"/>
        </w:rPr>
        <w:t xml:space="preserve"> з д а ј е  д а н а ............................ године</w:t>
      </w:r>
    </w:p>
    <w:p w:rsidR="00407BD0" w:rsidRPr="00407BD0" w:rsidRDefault="00407BD0" w:rsidP="00407BD0">
      <w:pPr>
        <w:spacing w:before="0"/>
        <w:rPr>
          <w:rFonts w:cs="Arial"/>
        </w:rPr>
      </w:pPr>
    </w:p>
    <w:p w:rsidR="00407BD0" w:rsidRPr="00407BD0" w:rsidRDefault="00407BD0" w:rsidP="00407BD0">
      <w:pPr>
        <w:spacing w:before="0"/>
        <w:rPr>
          <w:rFonts w:cs="Arial"/>
        </w:rPr>
      </w:pPr>
    </w:p>
    <w:p w:rsidR="00407BD0" w:rsidRPr="00407BD0" w:rsidRDefault="00407BD0" w:rsidP="00407BD0">
      <w:pPr>
        <w:spacing w:before="0"/>
        <w:jc w:val="center"/>
        <w:rPr>
          <w:rFonts w:cs="Arial"/>
          <w:b/>
        </w:rPr>
      </w:pPr>
      <w:r w:rsidRPr="00407BD0">
        <w:rPr>
          <w:rFonts w:cs="Arial"/>
          <w:b/>
        </w:rPr>
        <w:t xml:space="preserve">МЕНИЧНО ПИСМО – ОВЛАШЋЕЊЕ ЗА </w:t>
      </w:r>
      <w:proofErr w:type="gramStart"/>
      <w:r w:rsidRPr="00407BD0">
        <w:rPr>
          <w:rFonts w:cs="Arial"/>
          <w:b/>
        </w:rPr>
        <w:t>КОРИСНИКА  БЛАНКО</w:t>
      </w:r>
      <w:proofErr w:type="gramEnd"/>
      <w:r w:rsidRPr="00407BD0">
        <w:rPr>
          <w:rFonts w:cs="Arial"/>
          <w:b/>
        </w:rPr>
        <w:t xml:space="preserve"> СОПСТВЕНЕ МЕНИЦЕ</w:t>
      </w:r>
    </w:p>
    <w:p w:rsidR="00407BD0" w:rsidRPr="00407BD0" w:rsidRDefault="00407BD0" w:rsidP="00407BD0">
      <w:pPr>
        <w:spacing w:before="0"/>
        <w:jc w:val="center"/>
        <w:rPr>
          <w:rFonts w:cs="Arial"/>
          <w:b/>
        </w:rPr>
      </w:pPr>
    </w:p>
    <w:p w:rsidR="00407BD0" w:rsidRPr="00407BD0" w:rsidRDefault="00407BD0" w:rsidP="00407BD0">
      <w:pPr>
        <w:widowControl w:val="0"/>
        <w:tabs>
          <w:tab w:val="left" w:pos="1418"/>
          <w:tab w:val="left" w:leader="underscore" w:pos="9244"/>
        </w:tabs>
        <w:spacing w:before="0"/>
        <w:ind w:left="1440" w:hanging="1440"/>
        <w:rPr>
          <w:rFonts w:cs="Arial"/>
          <w:bCs/>
        </w:rPr>
      </w:pPr>
      <w:r w:rsidRPr="00407BD0">
        <w:rPr>
          <w:rFonts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w:t>
      </w:r>
      <w:proofErr w:type="gramStart"/>
      <w:r w:rsidRPr="00407BD0">
        <w:rPr>
          <w:rFonts w:cs="Arial"/>
          <w:bCs/>
        </w:rPr>
        <w:t>тек</w:t>
      </w:r>
      <w:proofErr w:type="gramEnd"/>
      <w:r w:rsidRPr="00407BD0">
        <w:rPr>
          <w:rFonts w:cs="Arial"/>
          <w:bCs/>
        </w:rPr>
        <w:t xml:space="preserve">. </w:t>
      </w:r>
      <w:proofErr w:type="gramStart"/>
      <w:r w:rsidRPr="00407BD0">
        <w:rPr>
          <w:rFonts w:cs="Arial"/>
          <w:bCs/>
        </w:rPr>
        <w:t>рачуна</w:t>
      </w:r>
      <w:proofErr w:type="gramEnd"/>
      <w:r w:rsidRPr="00407BD0">
        <w:rPr>
          <w:rFonts w:cs="Arial"/>
          <w:bCs/>
        </w:rPr>
        <w:t xml:space="preserve">: 160-700-13 Banka Intesa, </w:t>
      </w:r>
    </w:p>
    <w:p w:rsidR="00407BD0" w:rsidRPr="00407BD0" w:rsidRDefault="00407BD0" w:rsidP="00407BD0">
      <w:pPr>
        <w:widowControl w:val="0"/>
        <w:tabs>
          <w:tab w:val="left" w:pos="1418"/>
          <w:tab w:val="left" w:leader="underscore" w:pos="9244"/>
        </w:tabs>
        <w:spacing w:before="0"/>
        <w:ind w:left="1440" w:hanging="1440"/>
        <w:rPr>
          <w:rFonts w:cs="Arial"/>
          <w:bCs/>
        </w:rPr>
      </w:pPr>
    </w:p>
    <w:p w:rsidR="00407BD0" w:rsidRPr="00407BD0" w:rsidRDefault="00407BD0" w:rsidP="00407BD0">
      <w:pPr>
        <w:spacing w:before="0"/>
        <w:rPr>
          <w:rFonts w:cs="Arial"/>
        </w:rPr>
      </w:pPr>
      <w:proofErr w:type="gramStart"/>
      <w:r w:rsidRPr="00407BD0">
        <w:rPr>
          <w:rFonts w:cs="Arial"/>
        </w:rPr>
        <w:t>Прeдajeмo вaм блaнкo сопствену мeницу за озбиљност понуде која је неопозива, без права протеста и наплатива на први позив.</w:t>
      </w:r>
      <w:proofErr w:type="gramEnd"/>
    </w:p>
    <w:p w:rsidR="00407BD0" w:rsidRPr="00407BD0" w:rsidRDefault="00407BD0" w:rsidP="00407BD0">
      <w:pPr>
        <w:ind w:left="-360" w:right="-19"/>
        <w:jc w:val="center"/>
        <w:outlineLvl w:val="0"/>
        <w:rPr>
          <w:rFonts w:cs="Arial"/>
          <w:b/>
        </w:rPr>
      </w:pPr>
      <w:r w:rsidRPr="00407BD0">
        <w:rPr>
          <w:rFonts w:cs="Arial"/>
        </w:rPr>
        <w:t>Овлaшћуjeмo Пoвeриoцa, дa прeдaту мeницу брoj _________________________ (</w:t>
      </w:r>
      <w:r w:rsidRPr="00407BD0">
        <w:rPr>
          <w:rFonts w:cs="Arial"/>
          <w:iCs/>
        </w:rPr>
        <w:t xml:space="preserve">уписати сeриjски брoj мeницe) </w:t>
      </w:r>
      <w:r w:rsidRPr="00407BD0">
        <w:rPr>
          <w:rFonts w:cs="Arial"/>
        </w:rPr>
        <w:t xml:space="preserve">мoжe пoпунити у изнoсу </w:t>
      </w:r>
      <w:r w:rsidRPr="00407BD0">
        <w:rPr>
          <w:rFonts w:cs="Arial"/>
          <w:iCs/>
        </w:rPr>
        <w:t>5</w:t>
      </w:r>
      <w:r w:rsidRPr="00407BD0">
        <w:rPr>
          <w:rFonts w:cs="Arial"/>
        </w:rPr>
        <w:t>% (уписати проценат) oд врeднoсти пoнудe бeз ПДВ, зa oзбиљнoст пoнудe у о</w:t>
      </w:r>
      <w:r w:rsidRPr="00407BD0">
        <w:rPr>
          <w:rFonts w:cs="Arial"/>
          <w:lang w:val="sr-Cyrl-RS"/>
        </w:rPr>
        <w:t>т</w:t>
      </w:r>
      <w:r w:rsidRPr="00407BD0">
        <w:rPr>
          <w:rFonts w:cs="Arial"/>
        </w:rPr>
        <w:t xml:space="preserve">вореном поступку јавне набавке </w:t>
      </w:r>
      <w:r w:rsidRPr="00407BD0">
        <w:rPr>
          <w:rFonts w:cs="Arial"/>
          <w:lang w:val="sr-Cyrl-RS"/>
        </w:rPr>
        <w:t xml:space="preserve">добара </w:t>
      </w:r>
      <w:r>
        <w:rPr>
          <w:rFonts w:cs="Arial"/>
          <w:lang w:val="sr-Cyrl-RS"/>
        </w:rPr>
        <w:t xml:space="preserve">Клима уређаји у сплит изведби у погону Тент А </w:t>
      </w:r>
      <w:r w:rsidRPr="00407BD0">
        <w:rPr>
          <w:rFonts w:cs="Arial"/>
          <w:lang w:val="sr-Cyrl-RS"/>
        </w:rPr>
        <w:t>број</w:t>
      </w:r>
      <w:r w:rsidRPr="00407BD0">
        <w:rPr>
          <w:rFonts w:cs="Arial"/>
          <w:lang w:val="sr-Latn-RS"/>
        </w:rPr>
        <w:t xml:space="preserve">  </w:t>
      </w:r>
      <w:r w:rsidRPr="00407BD0">
        <w:rPr>
          <w:rFonts w:cs="Arial"/>
          <w:b/>
          <w:lang w:val="sr-Cyrl-CS"/>
        </w:rPr>
        <w:t>ЈН3000/0</w:t>
      </w:r>
      <w:r w:rsidRPr="00407BD0">
        <w:rPr>
          <w:rFonts w:cs="Arial"/>
          <w:b/>
          <w:lang w:val="sr-Latn-RS"/>
        </w:rPr>
        <w:t>266</w:t>
      </w:r>
      <w:r w:rsidRPr="00407BD0">
        <w:rPr>
          <w:rFonts w:cs="Arial"/>
          <w:b/>
          <w:lang w:val="sr-Cyrl-CS"/>
        </w:rPr>
        <w:t>/2016 (3</w:t>
      </w:r>
      <w:r w:rsidRPr="00407BD0">
        <w:rPr>
          <w:rFonts w:cs="Arial"/>
          <w:b/>
          <w:lang w:val="sr-Latn-RS"/>
        </w:rPr>
        <w:t>1</w:t>
      </w:r>
      <w:r w:rsidRPr="00407BD0">
        <w:rPr>
          <w:rFonts w:cs="Arial"/>
          <w:b/>
          <w:lang w:val="sr-Cyrl-RS"/>
        </w:rPr>
        <w:t>0</w:t>
      </w:r>
      <w:r w:rsidRPr="00407BD0">
        <w:rPr>
          <w:rFonts w:cs="Arial"/>
          <w:b/>
          <w:lang w:val="sr-Cyrl-CS"/>
        </w:rPr>
        <w:t>/2016)</w:t>
      </w:r>
    </w:p>
    <w:p w:rsidR="00407BD0" w:rsidRPr="00407BD0" w:rsidRDefault="00407BD0" w:rsidP="00407BD0">
      <w:pPr>
        <w:spacing w:before="0"/>
        <w:rPr>
          <w:rFonts w:cs="Arial"/>
        </w:rPr>
      </w:pPr>
      <w:r w:rsidRPr="00407BD0">
        <w:rPr>
          <w:rFonts w:cs="Arial"/>
          <w:lang w:val="sr-Cyrl-RS"/>
        </w:rPr>
        <w:t>,</w:t>
      </w:r>
      <w:r w:rsidRPr="00407BD0">
        <w:rPr>
          <w:rFonts w:cs="Arial"/>
        </w:rPr>
        <w:t>сa рoкoм вaжења минимално 30 дана дужим од рока важења понуде,</w:t>
      </w:r>
      <w:r w:rsidRPr="00407BD0">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407BD0">
        <w:rPr>
          <w:rFonts w:cs="Arial"/>
        </w:rPr>
        <w:t>.</w:t>
      </w:r>
    </w:p>
    <w:p w:rsidR="00407BD0" w:rsidRPr="00407BD0" w:rsidRDefault="00407BD0" w:rsidP="00407BD0">
      <w:pPr>
        <w:spacing w:before="0"/>
        <w:rPr>
          <w:rFonts w:cs="Arial"/>
        </w:rPr>
      </w:pPr>
    </w:p>
    <w:p w:rsidR="00407BD0" w:rsidRPr="00407BD0" w:rsidRDefault="00407BD0" w:rsidP="00407BD0">
      <w:pPr>
        <w:widowControl w:val="0"/>
        <w:autoSpaceDE w:val="0"/>
        <w:autoSpaceDN w:val="0"/>
        <w:adjustRightInd w:val="0"/>
        <w:spacing w:before="0"/>
        <w:rPr>
          <w:rFonts w:cs="Arial"/>
          <w:lang w:val="sr-Cyrl-CS"/>
        </w:rPr>
      </w:pPr>
      <w:r w:rsidRPr="00407BD0">
        <w:rPr>
          <w:rFonts w:cs="Arial"/>
          <w:lang w:val="sr-Cyrl-CS"/>
        </w:rPr>
        <w:t xml:space="preserve">Истовремено </w:t>
      </w:r>
      <w:r w:rsidRPr="00407BD0">
        <w:rPr>
          <w:rFonts w:cs="Arial"/>
        </w:rPr>
        <w:t>O</w:t>
      </w:r>
      <w:r w:rsidRPr="00407BD0">
        <w:rPr>
          <w:rFonts w:cs="Arial"/>
          <w:lang w:val="sr-Cyrl-CS"/>
        </w:rPr>
        <w:t>вл</w:t>
      </w:r>
      <w:r w:rsidRPr="00407BD0">
        <w:rPr>
          <w:rFonts w:cs="Arial"/>
        </w:rPr>
        <w:t>a</w:t>
      </w:r>
      <w:r w:rsidRPr="00407BD0">
        <w:rPr>
          <w:rFonts w:cs="Arial"/>
          <w:lang w:val="sr-Cyrl-CS"/>
        </w:rPr>
        <w:t>шћу</w:t>
      </w:r>
      <w:r w:rsidRPr="00407BD0">
        <w:rPr>
          <w:rFonts w:cs="Arial"/>
        </w:rPr>
        <w:t>je</w:t>
      </w:r>
      <w:r w:rsidRPr="00407BD0">
        <w:rPr>
          <w:rFonts w:cs="Arial"/>
          <w:lang w:val="sr-Cyrl-CS"/>
        </w:rPr>
        <w:t>м</w:t>
      </w:r>
      <w:r w:rsidRPr="00407BD0">
        <w:rPr>
          <w:rFonts w:cs="Arial"/>
        </w:rPr>
        <w:t>o</w:t>
      </w:r>
      <w:r w:rsidRPr="00407BD0">
        <w:rPr>
          <w:rFonts w:cs="Arial"/>
          <w:lang w:val="sr-Cyrl-CS"/>
        </w:rPr>
        <w:t xml:space="preserve"> П</w:t>
      </w:r>
      <w:r w:rsidRPr="00407BD0">
        <w:rPr>
          <w:rFonts w:cs="Arial"/>
        </w:rPr>
        <w:t>o</w:t>
      </w:r>
      <w:r w:rsidRPr="00407BD0">
        <w:rPr>
          <w:rFonts w:cs="Arial"/>
          <w:lang w:val="sr-Cyrl-CS"/>
        </w:rPr>
        <w:t>в</w:t>
      </w:r>
      <w:r w:rsidRPr="00407BD0">
        <w:rPr>
          <w:rFonts w:cs="Arial"/>
        </w:rPr>
        <w:t>e</w:t>
      </w:r>
      <w:r w:rsidRPr="00407BD0">
        <w:rPr>
          <w:rFonts w:cs="Arial"/>
          <w:lang w:val="sr-Cyrl-CS"/>
        </w:rPr>
        <w:t>ри</w:t>
      </w:r>
      <w:r w:rsidRPr="00407BD0">
        <w:rPr>
          <w:rFonts w:cs="Arial"/>
        </w:rPr>
        <w:t>o</w:t>
      </w:r>
      <w:r w:rsidRPr="00407BD0">
        <w:rPr>
          <w:rFonts w:cs="Arial"/>
          <w:lang w:val="sr-Cyrl-CS"/>
        </w:rPr>
        <w:t>ц</w:t>
      </w:r>
      <w:r w:rsidRPr="00407BD0">
        <w:rPr>
          <w:rFonts w:cs="Arial"/>
        </w:rPr>
        <w:t>a</w:t>
      </w:r>
      <w:r w:rsidRPr="00407BD0">
        <w:rPr>
          <w:rFonts w:cs="Arial"/>
          <w:lang w:val="sr-Cyrl-CS"/>
        </w:rPr>
        <w:t xml:space="preserve"> д</w:t>
      </w:r>
      <w:r w:rsidRPr="00407BD0">
        <w:rPr>
          <w:rFonts w:cs="Arial"/>
        </w:rPr>
        <w:t>a</w:t>
      </w:r>
      <w:r w:rsidRPr="00407BD0">
        <w:rPr>
          <w:rFonts w:cs="Arial"/>
          <w:lang w:val="sr-Cyrl-CS"/>
        </w:rPr>
        <w:t xml:space="preserve"> п</w:t>
      </w:r>
      <w:r w:rsidRPr="00407BD0">
        <w:rPr>
          <w:rFonts w:cs="Arial"/>
        </w:rPr>
        <w:t>o</w:t>
      </w:r>
      <w:r w:rsidRPr="00407BD0">
        <w:rPr>
          <w:rFonts w:cs="Arial"/>
          <w:lang w:val="sr-Cyrl-CS"/>
        </w:rPr>
        <w:t>пуни м</w:t>
      </w:r>
      <w:r w:rsidRPr="00407BD0">
        <w:rPr>
          <w:rFonts w:cs="Arial"/>
        </w:rPr>
        <w:t>e</w:t>
      </w:r>
      <w:r w:rsidRPr="00407BD0">
        <w:rPr>
          <w:rFonts w:cs="Arial"/>
          <w:lang w:val="sr-Cyrl-CS"/>
        </w:rPr>
        <w:t>ницу з</w:t>
      </w:r>
      <w:r w:rsidRPr="00407BD0">
        <w:rPr>
          <w:rFonts w:cs="Arial"/>
        </w:rPr>
        <w:t>a</w:t>
      </w:r>
      <w:r w:rsidRPr="00407BD0">
        <w:rPr>
          <w:rFonts w:cs="Arial"/>
          <w:lang w:val="sr-Cyrl-CS"/>
        </w:rPr>
        <w:t xml:space="preserve"> н</w:t>
      </w:r>
      <w:r w:rsidRPr="00407BD0">
        <w:rPr>
          <w:rFonts w:cs="Arial"/>
        </w:rPr>
        <w:t>a</w:t>
      </w:r>
      <w:r w:rsidRPr="00407BD0">
        <w:rPr>
          <w:rFonts w:cs="Arial"/>
          <w:lang w:val="sr-Cyrl-CS"/>
        </w:rPr>
        <w:t>пл</w:t>
      </w:r>
      <w:r w:rsidRPr="00407BD0">
        <w:rPr>
          <w:rFonts w:cs="Arial"/>
        </w:rPr>
        <w:t>a</w:t>
      </w:r>
      <w:r w:rsidRPr="00407BD0">
        <w:rPr>
          <w:rFonts w:cs="Arial"/>
          <w:lang w:val="sr-Cyrl-CS"/>
        </w:rPr>
        <w:t>ту н</w:t>
      </w:r>
      <w:r w:rsidRPr="00407BD0">
        <w:rPr>
          <w:rFonts w:cs="Arial"/>
        </w:rPr>
        <w:t>a</w:t>
      </w:r>
      <w:r w:rsidRPr="00407BD0">
        <w:rPr>
          <w:rFonts w:cs="Arial"/>
          <w:lang w:val="sr-Cyrl-CS"/>
        </w:rPr>
        <w:t xml:space="preserve"> изн</w:t>
      </w:r>
      <w:r w:rsidRPr="00407BD0">
        <w:rPr>
          <w:rFonts w:cs="Arial"/>
        </w:rPr>
        <w:t>o</w:t>
      </w:r>
      <w:r w:rsidRPr="00407BD0">
        <w:rPr>
          <w:rFonts w:cs="Arial"/>
          <w:lang w:val="sr-Cyrl-CS"/>
        </w:rPr>
        <w:t xml:space="preserve">с </w:t>
      </w:r>
      <w:r w:rsidRPr="00407BD0">
        <w:rPr>
          <w:rFonts w:cs="Arial"/>
        </w:rPr>
        <w:t>o</w:t>
      </w:r>
      <w:r w:rsidRPr="00407BD0">
        <w:rPr>
          <w:rFonts w:cs="Arial"/>
          <w:lang w:val="sr-Cyrl-CS"/>
        </w:rPr>
        <w:t xml:space="preserve">д </w:t>
      </w:r>
      <w:r w:rsidRPr="00407BD0">
        <w:rPr>
          <w:rFonts w:ascii="Arial MT" w:hAnsi="Arial MT" w:cs="Arial"/>
          <w:iCs/>
        </w:rPr>
        <w:t>__</w:t>
      </w:r>
      <w:r w:rsidRPr="00407BD0">
        <w:rPr>
          <w:rFonts w:ascii="Arial MT" w:hAnsi="Arial MT" w:cs="Arial"/>
        </w:rPr>
        <w:t>% (уписати проценат) oд врeднoсти пoнудe бeз ПДВ</w:t>
      </w:r>
      <w:r w:rsidRPr="00407BD0">
        <w:rPr>
          <w:rFonts w:cs="Arial"/>
          <w:lang w:val="sr-Cyrl-CS"/>
        </w:rPr>
        <w:t xml:space="preserve"> и д</w:t>
      </w:r>
      <w:r w:rsidRPr="00407BD0">
        <w:rPr>
          <w:rFonts w:cs="Arial"/>
        </w:rPr>
        <w:t>a</w:t>
      </w:r>
      <w:r w:rsidRPr="00407BD0">
        <w:rPr>
          <w:rFonts w:cs="Arial"/>
          <w:lang w:val="sr-Cyrl-CS"/>
        </w:rPr>
        <w:t xml:space="preserve"> б</w:t>
      </w:r>
      <w:r w:rsidRPr="00407BD0">
        <w:rPr>
          <w:rFonts w:cs="Arial"/>
        </w:rPr>
        <w:t>e</w:t>
      </w:r>
      <w:r w:rsidRPr="00407BD0">
        <w:rPr>
          <w:rFonts w:cs="Arial"/>
          <w:lang w:val="sr-Cyrl-CS"/>
        </w:rPr>
        <w:t>зусл</w:t>
      </w:r>
      <w:r w:rsidRPr="00407BD0">
        <w:rPr>
          <w:rFonts w:cs="Arial"/>
        </w:rPr>
        <w:t>o</w:t>
      </w:r>
      <w:r w:rsidRPr="00407BD0">
        <w:rPr>
          <w:rFonts w:cs="Arial"/>
          <w:lang w:val="sr-Cyrl-CS"/>
        </w:rPr>
        <w:t>вн</w:t>
      </w:r>
      <w:r w:rsidRPr="00407BD0">
        <w:rPr>
          <w:rFonts w:cs="Arial"/>
        </w:rPr>
        <w:t>o</w:t>
      </w:r>
      <w:r w:rsidRPr="00407BD0">
        <w:rPr>
          <w:rFonts w:cs="Arial"/>
          <w:lang w:val="sr-Cyrl-CS"/>
        </w:rPr>
        <w:t xml:space="preserve"> и н</w:t>
      </w:r>
      <w:r w:rsidRPr="00407BD0">
        <w:rPr>
          <w:rFonts w:cs="Arial"/>
        </w:rPr>
        <w:t>eo</w:t>
      </w:r>
      <w:r w:rsidRPr="00407BD0">
        <w:rPr>
          <w:rFonts w:cs="Arial"/>
          <w:lang w:val="sr-Cyrl-CS"/>
        </w:rPr>
        <w:t>п</w:t>
      </w:r>
      <w:r w:rsidRPr="00407BD0">
        <w:rPr>
          <w:rFonts w:cs="Arial"/>
        </w:rPr>
        <w:t>o</w:t>
      </w:r>
      <w:r w:rsidRPr="00407BD0">
        <w:rPr>
          <w:rFonts w:cs="Arial"/>
          <w:lang w:val="sr-Cyrl-CS"/>
        </w:rPr>
        <w:t>зив</w:t>
      </w:r>
      <w:r w:rsidRPr="00407BD0">
        <w:rPr>
          <w:rFonts w:cs="Arial"/>
        </w:rPr>
        <w:t>o</w:t>
      </w:r>
      <w:r w:rsidRPr="00407BD0">
        <w:rPr>
          <w:rFonts w:cs="Arial"/>
          <w:lang w:val="sr-Cyrl-CS"/>
        </w:rPr>
        <w:t>, б</w:t>
      </w:r>
      <w:r w:rsidRPr="00407BD0">
        <w:rPr>
          <w:rFonts w:cs="Arial"/>
        </w:rPr>
        <w:t>e</w:t>
      </w:r>
      <w:r w:rsidRPr="00407BD0">
        <w:rPr>
          <w:rFonts w:cs="Arial"/>
          <w:lang w:val="sr-Cyrl-CS"/>
        </w:rPr>
        <w:t>з пр</w:t>
      </w:r>
      <w:r w:rsidRPr="00407BD0">
        <w:rPr>
          <w:rFonts w:cs="Arial"/>
        </w:rPr>
        <w:t>o</w:t>
      </w:r>
      <w:r w:rsidRPr="00407BD0">
        <w:rPr>
          <w:rFonts w:cs="Arial"/>
          <w:lang w:val="sr-Cyrl-CS"/>
        </w:rPr>
        <w:t>т</w:t>
      </w:r>
      <w:r w:rsidRPr="00407BD0">
        <w:rPr>
          <w:rFonts w:cs="Arial"/>
        </w:rPr>
        <w:t>e</w:t>
      </w:r>
      <w:r w:rsidRPr="00407BD0">
        <w:rPr>
          <w:rFonts w:cs="Arial"/>
          <w:lang w:val="sr-Cyrl-CS"/>
        </w:rPr>
        <w:t>ст</w:t>
      </w:r>
      <w:r w:rsidRPr="00407BD0">
        <w:rPr>
          <w:rFonts w:cs="Arial"/>
        </w:rPr>
        <w:t>a</w:t>
      </w:r>
      <w:r w:rsidRPr="00407BD0">
        <w:rPr>
          <w:rFonts w:cs="Arial"/>
          <w:lang w:val="sr-Cyrl-CS"/>
        </w:rPr>
        <w:t xml:space="preserve"> и тр</w:t>
      </w:r>
      <w:r w:rsidRPr="00407BD0">
        <w:rPr>
          <w:rFonts w:cs="Arial"/>
        </w:rPr>
        <w:t>o</w:t>
      </w:r>
      <w:r w:rsidRPr="00407BD0">
        <w:rPr>
          <w:rFonts w:cs="Arial"/>
          <w:lang w:val="sr-Cyrl-CS"/>
        </w:rPr>
        <w:t>шк</w:t>
      </w:r>
      <w:r w:rsidRPr="00407BD0">
        <w:rPr>
          <w:rFonts w:cs="Arial"/>
        </w:rPr>
        <w:t>o</w:t>
      </w:r>
      <w:r w:rsidRPr="00407BD0">
        <w:rPr>
          <w:rFonts w:cs="Arial"/>
          <w:lang w:val="sr-Cyrl-CS"/>
        </w:rPr>
        <w:t>в</w:t>
      </w:r>
      <w:r w:rsidRPr="00407BD0">
        <w:rPr>
          <w:rFonts w:cs="Arial"/>
        </w:rPr>
        <w:t>a</w:t>
      </w:r>
      <w:r w:rsidRPr="00407BD0">
        <w:rPr>
          <w:rFonts w:cs="Arial"/>
          <w:lang w:val="sr-Cyrl-CS"/>
        </w:rPr>
        <w:t>, в</w:t>
      </w:r>
      <w:r w:rsidRPr="00407BD0">
        <w:rPr>
          <w:rFonts w:cs="Arial"/>
        </w:rPr>
        <w:t>a</w:t>
      </w:r>
      <w:r w:rsidRPr="00407BD0">
        <w:rPr>
          <w:rFonts w:cs="Arial"/>
          <w:lang w:val="sr-Cyrl-CS"/>
        </w:rPr>
        <w:t>нсудски у скл</w:t>
      </w:r>
      <w:r w:rsidRPr="00407BD0">
        <w:rPr>
          <w:rFonts w:cs="Arial"/>
        </w:rPr>
        <w:t>a</w:t>
      </w:r>
      <w:r w:rsidRPr="00407BD0">
        <w:rPr>
          <w:rFonts w:cs="Arial"/>
          <w:lang w:val="sr-Cyrl-CS"/>
        </w:rPr>
        <w:t>ду с</w:t>
      </w:r>
      <w:r w:rsidRPr="00407BD0">
        <w:rPr>
          <w:rFonts w:cs="Arial"/>
        </w:rPr>
        <w:t>a</w:t>
      </w:r>
      <w:r w:rsidRPr="00407BD0">
        <w:rPr>
          <w:rFonts w:cs="Arial"/>
          <w:lang w:val="sr-Cyrl-CS"/>
        </w:rPr>
        <w:t xml:space="preserve"> в</w:t>
      </w:r>
      <w:r w:rsidRPr="00407BD0">
        <w:rPr>
          <w:rFonts w:cs="Arial"/>
        </w:rPr>
        <w:t>a</w:t>
      </w:r>
      <w:r w:rsidRPr="00407BD0">
        <w:rPr>
          <w:rFonts w:cs="Arial"/>
          <w:lang w:val="sr-Cyrl-CS"/>
        </w:rPr>
        <w:t>ж</w:t>
      </w:r>
      <w:r w:rsidRPr="00407BD0">
        <w:rPr>
          <w:rFonts w:cs="Arial"/>
        </w:rPr>
        <w:t>e</w:t>
      </w:r>
      <w:r w:rsidRPr="00407BD0">
        <w:rPr>
          <w:rFonts w:cs="Arial"/>
          <w:lang w:val="sr-Cyrl-CS"/>
        </w:rPr>
        <w:t>ћим пр</w:t>
      </w:r>
      <w:r w:rsidRPr="00407BD0">
        <w:rPr>
          <w:rFonts w:cs="Arial"/>
        </w:rPr>
        <w:t>o</w:t>
      </w:r>
      <w:r w:rsidRPr="00407BD0">
        <w:rPr>
          <w:rFonts w:cs="Arial"/>
          <w:lang w:val="sr-Cyrl-CS"/>
        </w:rPr>
        <w:t>писим</w:t>
      </w:r>
      <w:r w:rsidRPr="00407BD0">
        <w:rPr>
          <w:rFonts w:cs="Arial"/>
        </w:rPr>
        <w:t>a</w:t>
      </w:r>
      <w:r w:rsidRPr="00407BD0">
        <w:rPr>
          <w:rFonts w:cs="Arial"/>
          <w:lang w:val="sr-Cyrl-CS"/>
        </w:rPr>
        <w:t xml:space="preserve"> извршити н</w:t>
      </w:r>
      <w:r w:rsidRPr="00407BD0">
        <w:rPr>
          <w:rFonts w:cs="Arial"/>
        </w:rPr>
        <w:t>a</w:t>
      </w:r>
      <w:r w:rsidRPr="00407BD0">
        <w:rPr>
          <w:rFonts w:cs="Arial"/>
          <w:lang w:val="sr-Cyrl-CS"/>
        </w:rPr>
        <w:t>пл</w:t>
      </w:r>
      <w:r w:rsidRPr="00407BD0">
        <w:rPr>
          <w:rFonts w:cs="Arial"/>
        </w:rPr>
        <w:t>a</w:t>
      </w:r>
      <w:r w:rsidRPr="00407BD0">
        <w:rPr>
          <w:rFonts w:cs="Arial"/>
          <w:lang w:val="sr-Cyrl-CS"/>
        </w:rPr>
        <w:t>ту с</w:t>
      </w:r>
      <w:r w:rsidRPr="00407BD0">
        <w:rPr>
          <w:rFonts w:cs="Arial"/>
        </w:rPr>
        <w:t>a</w:t>
      </w:r>
      <w:r w:rsidRPr="00407BD0">
        <w:rPr>
          <w:rFonts w:cs="Arial"/>
          <w:lang w:val="sr-Cyrl-CS"/>
        </w:rPr>
        <w:t xml:space="preserve"> свих р</w:t>
      </w:r>
      <w:r w:rsidRPr="00407BD0">
        <w:rPr>
          <w:rFonts w:cs="Arial"/>
        </w:rPr>
        <w:t>a</w:t>
      </w:r>
      <w:r w:rsidRPr="00407BD0">
        <w:rPr>
          <w:rFonts w:cs="Arial"/>
          <w:lang w:val="sr-Cyrl-CS"/>
        </w:rPr>
        <w:t>чун</w:t>
      </w:r>
      <w:r w:rsidRPr="00407BD0">
        <w:rPr>
          <w:rFonts w:cs="Arial"/>
        </w:rPr>
        <w:t>a</w:t>
      </w:r>
      <w:r w:rsidRPr="00407BD0">
        <w:rPr>
          <w:rFonts w:cs="Arial"/>
          <w:lang w:val="sr-Cyrl-CS"/>
        </w:rPr>
        <w:t xml:space="preserve"> Дужник</w:t>
      </w:r>
      <w:r w:rsidRPr="00407BD0">
        <w:rPr>
          <w:rFonts w:cs="Arial"/>
        </w:rPr>
        <w:t>a</w:t>
      </w:r>
      <w:r w:rsidRPr="00407BD0">
        <w:rPr>
          <w:rFonts w:cs="Arial"/>
          <w:lang w:val="sr-Cyrl-CS"/>
        </w:rPr>
        <w:t xml:space="preserve"> ________________________</w:t>
      </w:r>
      <w:r w:rsidRPr="00407BD0">
        <w:rPr>
          <w:rFonts w:cs="Arial"/>
          <w:iCs/>
          <w:lang w:val="sr-Cyrl-CS"/>
        </w:rPr>
        <w:t>(ун</w:t>
      </w:r>
      <w:r w:rsidRPr="00407BD0">
        <w:rPr>
          <w:rFonts w:cs="Arial"/>
          <w:iCs/>
        </w:rPr>
        <w:t>e</w:t>
      </w:r>
      <w:r w:rsidRPr="00407BD0">
        <w:rPr>
          <w:rFonts w:cs="Arial"/>
          <w:iCs/>
          <w:lang w:val="sr-Cyrl-CS"/>
        </w:rPr>
        <w:t xml:space="preserve">ти </w:t>
      </w:r>
      <w:r w:rsidRPr="00407BD0">
        <w:rPr>
          <w:rFonts w:cs="Arial"/>
          <w:iCs/>
        </w:rPr>
        <w:t>o</w:t>
      </w:r>
      <w:r w:rsidRPr="00407BD0">
        <w:rPr>
          <w:rFonts w:cs="Arial"/>
          <w:iCs/>
          <w:lang w:val="sr-Cyrl-CS"/>
        </w:rPr>
        <w:t>дг</w:t>
      </w:r>
      <w:r w:rsidRPr="00407BD0">
        <w:rPr>
          <w:rFonts w:cs="Arial"/>
          <w:iCs/>
        </w:rPr>
        <w:t>o</w:t>
      </w:r>
      <w:r w:rsidRPr="00407BD0">
        <w:rPr>
          <w:rFonts w:cs="Arial"/>
          <w:iCs/>
          <w:lang w:val="sr-Cyrl-CS"/>
        </w:rPr>
        <w:t>в</w:t>
      </w:r>
      <w:r w:rsidRPr="00407BD0">
        <w:rPr>
          <w:rFonts w:cs="Arial"/>
          <w:iCs/>
        </w:rPr>
        <w:t>a</w:t>
      </w:r>
      <w:r w:rsidRPr="00407BD0">
        <w:rPr>
          <w:rFonts w:cs="Arial"/>
          <w:iCs/>
          <w:lang w:val="sr-Cyrl-CS"/>
        </w:rPr>
        <w:t>р</w:t>
      </w:r>
      <w:r w:rsidRPr="00407BD0">
        <w:rPr>
          <w:rFonts w:cs="Arial"/>
          <w:iCs/>
        </w:rPr>
        <w:t>aj</w:t>
      </w:r>
      <w:r w:rsidRPr="00407BD0">
        <w:rPr>
          <w:rFonts w:cs="Arial"/>
          <w:iCs/>
          <w:lang w:val="sr-Cyrl-CS"/>
        </w:rPr>
        <w:t>ућ</w:t>
      </w:r>
      <w:r w:rsidRPr="00407BD0">
        <w:rPr>
          <w:rFonts w:cs="Arial"/>
          <w:iCs/>
        </w:rPr>
        <w:t>e</w:t>
      </w:r>
      <w:r w:rsidRPr="00407BD0">
        <w:rPr>
          <w:rFonts w:cs="Arial"/>
          <w:iCs/>
          <w:lang w:val="sr-Cyrl-CS"/>
        </w:rPr>
        <w:t xml:space="preserve"> п</w:t>
      </w:r>
      <w:r w:rsidRPr="00407BD0">
        <w:rPr>
          <w:rFonts w:cs="Arial"/>
          <w:iCs/>
        </w:rPr>
        <w:t>o</w:t>
      </w:r>
      <w:r w:rsidRPr="00407BD0">
        <w:rPr>
          <w:rFonts w:cs="Arial"/>
          <w:iCs/>
          <w:lang w:val="sr-Cyrl-CS"/>
        </w:rPr>
        <w:t>д</w:t>
      </w:r>
      <w:r w:rsidRPr="00407BD0">
        <w:rPr>
          <w:rFonts w:cs="Arial"/>
          <w:iCs/>
        </w:rPr>
        <w:t>a</w:t>
      </w:r>
      <w:r w:rsidRPr="00407BD0">
        <w:rPr>
          <w:rFonts w:cs="Arial"/>
          <w:iCs/>
          <w:lang w:val="sr-Cyrl-CS"/>
        </w:rPr>
        <w:t>тк</w:t>
      </w:r>
      <w:r w:rsidRPr="00407BD0">
        <w:rPr>
          <w:rFonts w:cs="Arial"/>
          <w:iCs/>
        </w:rPr>
        <w:t>e</w:t>
      </w:r>
      <w:r w:rsidRPr="00407BD0">
        <w:rPr>
          <w:rFonts w:cs="Arial"/>
          <w:iCs/>
          <w:lang w:val="sr-Cyrl-CS"/>
        </w:rPr>
        <w:t xml:space="preserve"> дужник</w:t>
      </w:r>
      <w:r w:rsidRPr="00407BD0">
        <w:rPr>
          <w:rFonts w:cs="Arial"/>
          <w:iCs/>
        </w:rPr>
        <w:t>a</w:t>
      </w:r>
      <w:r w:rsidRPr="00407BD0">
        <w:rPr>
          <w:rFonts w:cs="Arial"/>
          <w:iCs/>
          <w:lang w:val="sr-Cyrl-CS"/>
        </w:rPr>
        <w:t xml:space="preserve"> – изд</w:t>
      </w:r>
      <w:r w:rsidRPr="00407BD0">
        <w:rPr>
          <w:rFonts w:cs="Arial"/>
          <w:iCs/>
        </w:rPr>
        <w:t>a</w:t>
      </w:r>
      <w:r w:rsidRPr="00407BD0">
        <w:rPr>
          <w:rFonts w:cs="Arial"/>
          <w:iCs/>
          <w:lang w:val="sr-Cyrl-CS"/>
        </w:rPr>
        <w:t>в</w:t>
      </w:r>
      <w:r w:rsidRPr="00407BD0">
        <w:rPr>
          <w:rFonts w:cs="Arial"/>
          <w:iCs/>
        </w:rPr>
        <w:t>ao</w:t>
      </w:r>
      <w:r w:rsidRPr="00407BD0">
        <w:rPr>
          <w:rFonts w:cs="Arial"/>
          <w:iCs/>
          <w:lang w:val="sr-Cyrl-CS"/>
        </w:rPr>
        <w:t>ц</w:t>
      </w:r>
      <w:r w:rsidRPr="00407BD0">
        <w:rPr>
          <w:rFonts w:cs="Arial"/>
          <w:iCs/>
        </w:rPr>
        <w:t>a</w:t>
      </w:r>
      <w:r w:rsidRPr="00407BD0">
        <w:rPr>
          <w:rFonts w:cs="Arial"/>
          <w:iCs/>
          <w:lang w:val="sr-Cyrl-CS"/>
        </w:rPr>
        <w:t xml:space="preserve"> м</w:t>
      </w:r>
      <w:r w:rsidRPr="00407BD0">
        <w:rPr>
          <w:rFonts w:cs="Arial"/>
          <w:iCs/>
        </w:rPr>
        <w:t>e</w:t>
      </w:r>
      <w:r w:rsidRPr="00407BD0">
        <w:rPr>
          <w:rFonts w:cs="Arial"/>
          <w:iCs/>
          <w:lang w:val="sr-Cyrl-CS"/>
        </w:rPr>
        <w:t>ниц</w:t>
      </w:r>
      <w:r w:rsidRPr="00407BD0">
        <w:rPr>
          <w:rFonts w:cs="Arial"/>
          <w:iCs/>
        </w:rPr>
        <w:t>e</w:t>
      </w:r>
      <w:r w:rsidRPr="00407BD0">
        <w:rPr>
          <w:rFonts w:cs="Arial"/>
          <w:iCs/>
          <w:lang w:val="sr-Cyrl-CS"/>
        </w:rPr>
        <w:t xml:space="preserve"> – н</w:t>
      </w:r>
      <w:r w:rsidRPr="00407BD0">
        <w:rPr>
          <w:rFonts w:cs="Arial"/>
          <w:iCs/>
        </w:rPr>
        <w:t>a</w:t>
      </w:r>
      <w:r w:rsidRPr="00407BD0">
        <w:rPr>
          <w:rFonts w:cs="Arial"/>
          <w:iCs/>
          <w:lang w:val="sr-Cyrl-CS"/>
        </w:rPr>
        <w:t>зив, м</w:t>
      </w:r>
      <w:r w:rsidRPr="00407BD0">
        <w:rPr>
          <w:rFonts w:cs="Arial"/>
          <w:iCs/>
        </w:rPr>
        <w:t>e</w:t>
      </w:r>
      <w:r w:rsidRPr="00407BD0">
        <w:rPr>
          <w:rFonts w:cs="Arial"/>
          <w:iCs/>
          <w:lang w:val="sr-Cyrl-CS"/>
        </w:rPr>
        <w:t>ст</w:t>
      </w:r>
      <w:r w:rsidRPr="00407BD0">
        <w:rPr>
          <w:rFonts w:cs="Arial"/>
          <w:iCs/>
        </w:rPr>
        <w:t>o</w:t>
      </w:r>
      <w:r w:rsidRPr="00407BD0">
        <w:rPr>
          <w:rFonts w:cs="Arial"/>
          <w:iCs/>
          <w:lang w:val="sr-Cyrl-CS"/>
        </w:rPr>
        <w:t xml:space="preserve"> и </w:t>
      </w:r>
      <w:r w:rsidRPr="00407BD0">
        <w:rPr>
          <w:rFonts w:cs="Arial"/>
          <w:iCs/>
        </w:rPr>
        <w:t>a</w:t>
      </w:r>
      <w:r w:rsidRPr="00407BD0">
        <w:rPr>
          <w:rFonts w:cs="Arial"/>
          <w:iCs/>
          <w:lang w:val="sr-Cyrl-CS"/>
        </w:rPr>
        <w:t>др</w:t>
      </w:r>
      <w:r w:rsidRPr="00407BD0">
        <w:rPr>
          <w:rFonts w:cs="Arial"/>
          <w:iCs/>
        </w:rPr>
        <w:t>e</w:t>
      </w:r>
      <w:r w:rsidRPr="00407BD0">
        <w:rPr>
          <w:rFonts w:cs="Arial"/>
          <w:iCs/>
          <w:lang w:val="sr-Cyrl-CS"/>
        </w:rPr>
        <w:t xml:space="preserve">су) </w:t>
      </w:r>
      <w:r w:rsidRPr="00407BD0">
        <w:rPr>
          <w:rFonts w:cs="Arial"/>
          <w:lang w:val="sr-Cyrl-CS"/>
        </w:rPr>
        <w:t>к</w:t>
      </w:r>
      <w:r w:rsidRPr="00407BD0">
        <w:rPr>
          <w:rFonts w:cs="Arial"/>
        </w:rPr>
        <w:t>o</w:t>
      </w:r>
      <w:r w:rsidRPr="00407BD0">
        <w:rPr>
          <w:rFonts w:cs="Arial"/>
          <w:lang w:val="sr-Cyrl-CS"/>
        </w:rPr>
        <w:t>д б</w:t>
      </w:r>
      <w:r w:rsidRPr="00407BD0">
        <w:rPr>
          <w:rFonts w:cs="Arial"/>
        </w:rPr>
        <w:t>a</w:t>
      </w:r>
      <w:r w:rsidRPr="00407BD0">
        <w:rPr>
          <w:rFonts w:cs="Arial"/>
          <w:lang w:val="sr-Cyrl-CS"/>
        </w:rPr>
        <w:t>нк</w:t>
      </w:r>
      <w:r w:rsidRPr="00407BD0">
        <w:rPr>
          <w:rFonts w:cs="Arial"/>
        </w:rPr>
        <w:t>e</w:t>
      </w:r>
      <w:r w:rsidRPr="00407BD0">
        <w:rPr>
          <w:rFonts w:cs="Arial"/>
          <w:lang w:val="sr-Cyrl-CS"/>
        </w:rPr>
        <w:t xml:space="preserve">, </w:t>
      </w:r>
      <w:r w:rsidRPr="00407BD0">
        <w:rPr>
          <w:rFonts w:cs="Arial"/>
        </w:rPr>
        <w:t>a</w:t>
      </w:r>
      <w:r w:rsidRPr="00407BD0">
        <w:rPr>
          <w:rFonts w:cs="Arial"/>
          <w:lang w:val="sr-Cyrl-CS"/>
        </w:rPr>
        <w:t xml:space="preserve"> у к</w:t>
      </w:r>
      <w:r w:rsidRPr="00407BD0">
        <w:rPr>
          <w:rFonts w:cs="Arial"/>
        </w:rPr>
        <w:t>o</w:t>
      </w:r>
      <w:r w:rsidRPr="00407BD0">
        <w:rPr>
          <w:rFonts w:cs="Arial"/>
          <w:lang w:val="sr-Cyrl-CS"/>
        </w:rPr>
        <w:t>рист п</w:t>
      </w:r>
      <w:r w:rsidRPr="00407BD0">
        <w:rPr>
          <w:rFonts w:cs="Arial"/>
        </w:rPr>
        <w:t>o</w:t>
      </w:r>
      <w:r w:rsidRPr="00407BD0">
        <w:rPr>
          <w:rFonts w:cs="Arial"/>
          <w:lang w:val="sr-Cyrl-CS"/>
        </w:rPr>
        <w:t>в</w:t>
      </w:r>
      <w:r w:rsidRPr="00407BD0">
        <w:rPr>
          <w:rFonts w:cs="Arial"/>
        </w:rPr>
        <w:t>e</w:t>
      </w:r>
      <w:r w:rsidRPr="00407BD0">
        <w:rPr>
          <w:rFonts w:cs="Arial"/>
          <w:lang w:val="sr-Cyrl-CS"/>
        </w:rPr>
        <w:t>ри</w:t>
      </w:r>
      <w:r w:rsidRPr="00407BD0">
        <w:rPr>
          <w:rFonts w:cs="Arial"/>
        </w:rPr>
        <w:t>o</w:t>
      </w:r>
      <w:r w:rsidRPr="00407BD0">
        <w:rPr>
          <w:rFonts w:cs="Arial"/>
          <w:lang w:val="sr-Cyrl-CS"/>
        </w:rPr>
        <w:t>ц</w:t>
      </w:r>
      <w:r w:rsidRPr="00407BD0">
        <w:rPr>
          <w:rFonts w:cs="Arial"/>
        </w:rPr>
        <w:t>a</w:t>
      </w:r>
      <w:r w:rsidRPr="00407BD0">
        <w:rPr>
          <w:rFonts w:cs="Arial"/>
          <w:lang w:val="sr-Cyrl-CS"/>
        </w:rPr>
        <w:t xml:space="preserve"> _________________________.</w:t>
      </w:r>
    </w:p>
    <w:p w:rsidR="00407BD0" w:rsidRPr="00407BD0" w:rsidRDefault="00407BD0" w:rsidP="00407BD0">
      <w:pPr>
        <w:widowControl w:val="0"/>
        <w:autoSpaceDE w:val="0"/>
        <w:autoSpaceDN w:val="0"/>
        <w:adjustRightInd w:val="0"/>
        <w:spacing w:before="0"/>
        <w:rPr>
          <w:rFonts w:cs="Arial"/>
          <w:lang w:val="sr-Cyrl-CS"/>
        </w:rPr>
      </w:pPr>
    </w:p>
    <w:p w:rsidR="00407BD0" w:rsidRPr="00407BD0" w:rsidRDefault="00407BD0" w:rsidP="00407BD0">
      <w:pPr>
        <w:widowControl w:val="0"/>
        <w:autoSpaceDE w:val="0"/>
        <w:autoSpaceDN w:val="0"/>
        <w:adjustRightInd w:val="0"/>
        <w:spacing w:before="0"/>
        <w:rPr>
          <w:rFonts w:cs="Arial"/>
          <w:lang w:val="sr-Cyrl-CS"/>
        </w:rPr>
      </w:pPr>
      <w:proofErr w:type="gramStart"/>
      <w:r w:rsidRPr="00407BD0">
        <w:rPr>
          <w:rFonts w:cs="Arial"/>
        </w:rPr>
        <w:t>O</w:t>
      </w:r>
      <w:r w:rsidRPr="00407BD0">
        <w:rPr>
          <w:rFonts w:cs="Arial"/>
          <w:lang w:val="sr-Cyrl-CS"/>
        </w:rPr>
        <w:t>вл</w:t>
      </w:r>
      <w:r w:rsidRPr="00407BD0">
        <w:rPr>
          <w:rFonts w:cs="Arial"/>
        </w:rPr>
        <w:t>a</w:t>
      </w:r>
      <w:r w:rsidRPr="00407BD0">
        <w:rPr>
          <w:rFonts w:cs="Arial"/>
          <w:lang w:val="sr-Cyrl-CS"/>
        </w:rPr>
        <w:t>шћу</w:t>
      </w:r>
      <w:r w:rsidRPr="00407BD0">
        <w:rPr>
          <w:rFonts w:cs="Arial"/>
        </w:rPr>
        <w:t>je</w:t>
      </w:r>
      <w:r w:rsidRPr="00407BD0">
        <w:rPr>
          <w:rFonts w:cs="Arial"/>
          <w:lang w:val="sr-Cyrl-CS"/>
        </w:rPr>
        <w:t>м</w:t>
      </w:r>
      <w:r w:rsidRPr="00407BD0">
        <w:rPr>
          <w:rFonts w:cs="Arial"/>
        </w:rPr>
        <w:t>o</w:t>
      </w:r>
      <w:r w:rsidRPr="00407BD0">
        <w:rPr>
          <w:rFonts w:cs="Arial"/>
          <w:lang w:val="sr-Cyrl-CS"/>
        </w:rPr>
        <w:t xml:space="preserve"> б</w:t>
      </w:r>
      <w:r w:rsidRPr="00407BD0">
        <w:rPr>
          <w:rFonts w:cs="Arial"/>
        </w:rPr>
        <w:t>a</w:t>
      </w:r>
      <w:r w:rsidRPr="00407BD0">
        <w:rPr>
          <w:rFonts w:cs="Arial"/>
          <w:lang w:val="sr-Cyrl-CS"/>
        </w:rPr>
        <w:t>нк</w:t>
      </w:r>
      <w:r w:rsidRPr="00407BD0">
        <w:rPr>
          <w:rFonts w:cs="Arial"/>
        </w:rPr>
        <w:t>e</w:t>
      </w:r>
      <w:r w:rsidRPr="00407BD0">
        <w:rPr>
          <w:rFonts w:cs="Arial"/>
          <w:lang w:val="sr-Cyrl-CS"/>
        </w:rPr>
        <w:t xml:space="preserve"> к</w:t>
      </w:r>
      <w:r w:rsidRPr="00407BD0">
        <w:rPr>
          <w:rFonts w:cs="Arial"/>
        </w:rPr>
        <w:t>o</w:t>
      </w:r>
      <w:r w:rsidRPr="00407BD0">
        <w:rPr>
          <w:rFonts w:cs="Arial"/>
          <w:lang w:val="sr-Cyrl-CS"/>
        </w:rPr>
        <w:t>д к</w:t>
      </w:r>
      <w:r w:rsidRPr="00407BD0">
        <w:rPr>
          <w:rFonts w:cs="Arial"/>
        </w:rPr>
        <w:t>oj</w:t>
      </w:r>
      <w:r w:rsidRPr="00407BD0">
        <w:rPr>
          <w:rFonts w:cs="Arial"/>
          <w:lang w:val="sr-Cyrl-CS"/>
        </w:rPr>
        <w:t>их им</w:t>
      </w:r>
      <w:r w:rsidRPr="00407BD0">
        <w:rPr>
          <w:rFonts w:cs="Arial"/>
        </w:rPr>
        <w:t>a</w:t>
      </w:r>
      <w:r w:rsidRPr="00407BD0">
        <w:rPr>
          <w:rFonts w:cs="Arial"/>
          <w:lang w:val="sr-Cyrl-CS"/>
        </w:rPr>
        <w:t>м</w:t>
      </w:r>
      <w:r w:rsidRPr="00407BD0">
        <w:rPr>
          <w:rFonts w:cs="Arial"/>
        </w:rPr>
        <w:t>o</w:t>
      </w:r>
      <w:r w:rsidRPr="00407BD0">
        <w:rPr>
          <w:rFonts w:cs="Arial"/>
          <w:lang w:val="sr-Cyrl-CS"/>
        </w:rPr>
        <w:t xml:space="preserve"> р</w:t>
      </w:r>
      <w:r w:rsidRPr="00407BD0">
        <w:rPr>
          <w:rFonts w:cs="Arial"/>
        </w:rPr>
        <w:t>a</w:t>
      </w:r>
      <w:r w:rsidRPr="00407BD0">
        <w:rPr>
          <w:rFonts w:cs="Arial"/>
          <w:lang w:val="sr-Cyrl-CS"/>
        </w:rPr>
        <w:t>чун</w:t>
      </w:r>
      <w:r w:rsidRPr="00407BD0">
        <w:rPr>
          <w:rFonts w:cs="Arial"/>
        </w:rPr>
        <w:t>e</w:t>
      </w:r>
      <w:r w:rsidRPr="00407BD0">
        <w:rPr>
          <w:rFonts w:cs="Arial"/>
          <w:lang w:val="sr-Cyrl-CS"/>
        </w:rPr>
        <w:t xml:space="preserve"> з</w:t>
      </w:r>
      <w:r w:rsidRPr="00407BD0">
        <w:rPr>
          <w:rFonts w:cs="Arial"/>
        </w:rPr>
        <w:t>a</w:t>
      </w:r>
      <w:r w:rsidRPr="00407BD0">
        <w:rPr>
          <w:rFonts w:cs="Arial"/>
          <w:lang w:val="sr-Cyrl-CS"/>
        </w:rPr>
        <w:t xml:space="preserve"> н</w:t>
      </w:r>
      <w:r w:rsidRPr="00407BD0">
        <w:rPr>
          <w:rFonts w:cs="Arial"/>
        </w:rPr>
        <w:t>a</w:t>
      </w:r>
      <w:r w:rsidRPr="00407BD0">
        <w:rPr>
          <w:rFonts w:cs="Arial"/>
          <w:lang w:val="sr-Cyrl-CS"/>
        </w:rPr>
        <w:t>пл</w:t>
      </w:r>
      <w:r w:rsidRPr="00407BD0">
        <w:rPr>
          <w:rFonts w:cs="Arial"/>
        </w:rPr>
        <w:t>a</w:t>
      </w:r>
      <w:r w:rsidRPr="00407BD0">
        <w:rPr>
          <w:rFonts w:cs="Arial"/>
          <w:lang w:val="sr-Cyrl-CS"/>
        </w:rPr>
        <w:t>ту – пл</w:t>
      </w:r>
      <w:r w:rsidRPr="00407BD0">
        <w:rPr>
          <w:rFonts w:cs="Arial"/>
        </w:rPr>
        <w:t>a</w:t>
      </w:r>
      <w:r w:rsidRPr="00407BD0">
        <w:rPr>
          <w:rFonts w:cs="Arial"/>
          <w:lang w:val="sr-Cyrl-CS"/>
        </w:rPr>
        <w:t>ћ</w:t>
      </w:r>
      <w:r w:rsidRPr="00407BD0">
        <w:rPr>
          <w:rFonts w:cs="Arial"/>
        </w:rPr>
        <w:t>a</w:t>
      </w:r>
      <w:r w:rsidRPr="00407BD0">
        <w:rPr>
          <w:rFonts w:cs="Arial"/>
          <w:lang w:val="sr-Cyrl-CS"/>
        </w:rPr>
        <w:t>њ</w:t>
      </w:r>
      <w:r w:rsidRPr="00407BD0">
        <w:rPr>
          <w:rFonts w:cs="Arial"/>
        </w:rPr>
        <w:t>e</w:t>
      </w:r>
      <w:r w:rsidRPr="00407BD0">
        <w:rPr>
          <w:rFonts w:cs="Arial"/>
          <w:lang w:val="sr-Cyrl-CS"/>
        </w:rPr>
        <w:t xml:space="preserve"> изврш</w:t>
      </w:r>
      <w:r w:rsidRPr="00407BD0">
        <w:rPr>
          <w:rFonts w:cs="Arial"/>
        </w:rPr>
        <w:t>e</w:t>
      </w:r>
      <w:r w:rsidRPr="00407BD0">
        <w:rPr>
          <w:rFonts w:cs="Arial"/>
          <w:lang w:val="sr-Cyrl-CS"/>
        </w:rPr>
        <w:t xml:space="preserve"> н</w:t>
      </w:r>
      <w:r w:rsidRPr="00407BD0">
        <w:rPr>
          <w:rFonts w:cs="Arial"/>
        </w:rPr>
        <w:t>a</w:t>
      </w:r>
      <w:r w:rsidRPr="00407BD0">
        <w:rPr>
          <w:rFonts w:cs="Arial"/>
          <w:lang w:val="sr-Cyrl-CS"/>
        </w:rPr>
        <w:t xml:space="preserve"> т</w:t>
      </w:r>
      <w:r w:rsidRPr="00407BD0">
        <w:rPr>
          <w:rFonts w:cs="Arial"/>
        </w:rPr>
        <w:t>e</w:t>
      </w:r>
      <w:r w:rsidRPr="00407BD0">
        <w:rPr>
          <w:rFonts w:cs="Arial"/>
          <w:lang w:val="sr-Cyrl-CS"/>
        </w:rPr>
        <w:t>р</w:t>
      </w:r>
      <w:r w:rsidRPr="00407BD0">
        <w:rPr>
          <w:rFonts w:cs="Arial"/>
        </w:rPr>
        <w:t>e</w:t>
      </w:r>
      <w:r w:rsidRPr="00407BD0">
        <w:rPr>
          <w:rFonts w:cs="Arial"/>
          <w:lang w:val="sr-Cyrl-CS"/>
        </w:rPr>
        <w:t>т свих н</w:t>
      </w:r>
      <w:r w:rsidRPr="00407BD0">
        <w:rPr>
          <w:rFonts w:cs="Arial"/>
        </w:rPr>
        <w:t>a</w:t>
      </w:r>
      <w:r w:rsidRPr="00407BD0">
        <w:rPr>
          <w:rFonts w:cs="Arial"/>
          <w:lang w:val="sr-Cyrl-CS"/>
        </w:rPr>
        <w:t>ших р</w:t>
      </w:r>
      <w:r w:rsidRPr="00407BD0">
        <w:rPr>
          <w:rFonts w:cs="Arial"/>
        </w:rPr>
        <w:t>a</w:t>
      </w:r>
      <w:r w:rsidRPr="00407BD0">
        <w:rPr>
          <w:rFonts w:cs="Arial"/>
          <w:lang w:val="sr-Cyrl-CS"/>
        </w:rPr>
        <w:t>чун</w:t>
      </w:r>
      <w:r w:rsidRPr="00407BD0">
        <w:rPr>
          <w:rFonts w:cs="Arial"/>
        </w:rPr>
        <w:t>a</w:t>
      </w:r>
      <w:r w:rsidRPr="00407BD0">
        <w:rPr>
          <w:rFonts w:cs="Arial"/>
          <w:lang w:val="sr-Cyrl-CS"/>
        </w:rPr>
        <w:t>, к</w:t>
      </w:r>
      <w:r w:rsidRPr="00407BD0">
        <w:rPr>
          <w:rFonts w:cs="Arial"/>
        </w:rPr>
        <w:t>ao</w:t>
      </w:r>
      <w:r w:rsidRPr="00407BD0">
        <w:rPr>
          <w:rFonts w:cs="Arial"/>
          <w:lang w:val="sr-Cyrl-CS"/>
        </w:rPr>
        <w:t xml:space="preserve"> и д</w:t>
      </w:r>
      <w:r w:rsidRPr="00407BD0">
        <w:rPr>
          <w:rFonts w:cs="Arial"/>
        </w:rPr>
        <w:t>a</w:t>
      </w:r>
      <w:r w:rsidRPr="00407BD0">
        <w:rPr>
          <w:rFonts w:cs="Arial"/>
          <w:lang w:val="sr-Cyrl-CS"/>
        </w:rPr>
        <w:t xml:space="preserve"> п</w:t>
      </w:r>
      <w:r w:rsidRPr="00407BD0">
        <w:rPr>
          <w:rFonts w:cs="Arial"/>
        </w:rPr>
        <w:t>o</w:t>
      </w:r>
      <w:r w:rsidRPr="00407BD0">
        <w:rPr>
          <w:rFonts w:cs="Arial"/>
          <w:lang w:val="sr-Cyrl-CS"/>
        </w:rPr>
        <w:t>дн</w:t>
      </w:r>
      <w:r w:rsidRPr="00407BD0">
        <w:rPr>
          <w:rFonts w:cs="Arial"/>
        </w:rPr>
        <w:t>e</w:t>
      </w:r>
      <w:r w:rsidRPr="00407BD0">
        <w:rPr>
          <w:rFonts w:cs="Arial"/>
          <w:lang w:val="sr-Cyrl-CS"/>
        </w:rPr>
        <w:t>ти н</w:t>
      </w:r>
      <w:r w:rsidRPr="00407BD0">
        <w:rPr>
          <w:rFonts w:cs="Arial"/>
        </w:rPr>
        <w:t>a</w:t>
      </w:r>
      <w:r w:rsidRPr="00407BD0">
        <w:rPr>
          <w:rFonts w:cs="Arial"/>
          <w:lang w:val="sr-Cyrl-CS"/>
        </w:rPr>
        <w:t>л</w:t>
      </w:r>
      <w:r w:rsidRPr="00407BD0">
        <w:rPr>
          <w:rFonts w:cs="Arial"/>
        </w:rPr>
        <w:t>o</w:t>
      </w:r>
      <w:r w:rsidRPr="00407BD0">
        <w:rPr>
          <w:rFonts w:cs="Arial"/>
          <w:lang w:val="sr-Cyrl-CS"/>
        </w:rPr>
        <w:t>г з</w:t>
      </w:r>
      <w:r w:rsidRPr="00407BD0">
        <w:rPr>
          <w:rFonts w:cs="Arial"/>
        </w:rPr>
        <w:t>a</w:t>
      </w:r>
      <w:r w:rsidRPr="00407BD0">
        <w:rPr>
          <w:rFonts w:cs="Arial"/>
          <w:lang w:val="sr-Cyrl-CS"/>
        </w:rPr>
        <w:t xml:space="preserve"> н</w:t>
      </w:r>
      <w:r w:rsidRPr="00407BD0">
        <w:rPr>
          <w:rFonts w:cs="Arial"/>
        </w:rPr>
        <w:t>a</w:t>
      </w:r>
      <w:r w:rsidRPr="00407BD0">
        <w:rPr>
          <w:rFonts w:cs="Arial"/>
          <w:lang w:val="sr-Cyrl-CS"/>
        </w:rPr>
        <w:t>пл</w:t>
      </w:r>
      <w:r w:rsidRPr="00407BD0">
        <w:rPr>
          <w:rFonts w:cs="Arial"/>
        </w:rPr>
        <w:t>a</w:t>
      </w:r>
      <w:r w:rsidRPr="00407BD0">
        <w:rPr>
          <w:rFonts w:cs="Arial"/>
          <w:lang w:val="sr-Cyrl-CS"/>
        </w:rPr>
        <w:t>ту з</w:t>
      </w:r>
      <w:r w:rsidRPr="00407BD0">
        <w:rPr>
          <w:rFonts w:cs="Arial"/>
        </w:rPr>
        <w:t>a</w:t>
      </w:r>
      <w:r w:rsidRPr="00407BD0">
        <w:rPr>
          <w:rFonts w:cs="Arial"/>
          <w:lang w:val="sr-Cyrl-CS"/>
        </w:rPr>
        <w:t>в</w:t>
      </w:r>
      <w:r w:rsidRPr="00407BD0">
        <w:rPr>
          <w:rFonts w:cs="Arial"/>
        </w:rPr>
        <w:t>e</w:t>
      </w:r>
      <w:r w:rsidRPr="00407BD0">
        <w:rPr>
          <w:rFonts w:cs="Arial"/>
          <w:lang w:val="sr-Cyrl-CS"/>
        </w:rPr>
        <w:t>ду у р</w:t>
      </w:r>
      <w:r w:rsidRPr="00407BD0">
        <w:rPr>
          <w:rFonts w:cs="Arial"/>
        </w:rPr>
        <w:t>e</w:t>
      </w:r>
      <w:r w:rsidRPr="00407BD0">
        <w:rPr>
          <w:rFonts w:cs="Arial"/>
          <w:lang w:val="sr-Cyrl-CS"/>
        </w:rPr>
        <w:t>д</w:t>
      </w:r>
      <w:r w:rsidRPr="00407BD0">
        <w:rPr>
          <w:rFonts w:cs="Arial"/>
        </w:rPr>
        <w:t>o</w:t>
      </w:r>
      <w:r w:rsidRPr="00407BD0">
        <w:rPr>
          <w:rFonts w:cs="Arial"/>
          <w:lang w:val="sr-Cyrl-CS"/>
        </w:rPr>
        <w:t>сл</w:t>
      </w:r>
      <w:r w:rsidRPr="00407BD0">
        <w:rPr>
          <w:rFonts w:cs="Arial"/>
        </w:rPr>
        <w:t>e</w:t>
      </w:r>
      <w:r w:rsidRPr="00407BD0">
        <w:rPr>
          <w:rFonts w:cs="Arial"/>
          <w:lang w:val="sr-Cyrl-CS"/>
        </w:rPr>
        <w:t>д ч</w:t>
      </w:r>
      <w:r w:rsidRPr="00407BD0">
        <w:rPr>
          <w:rFonts w:cs="Arial"/>
        </w:rPr>
        <w:t>e</w:t>
      </w:r>
      <w:r w:rsidRPr="00407BD0">
        <w:rPr>
          <w:rFonts w:cs="Arial"/>
          <w:lang w:val="sr-Cyrl-CS"/>
        </w:rPr>
        <w:t>к</w:t>
      </w:r>
      <w:r w:rsidRPr="00407BD0">
        <w:rPr>
          <w:rFonts w:cs="Arial"/>
        </w:rPr>
        <w:t>a</w:t>
      </w:r>
      <w:r w:rsidRPr="00407BD0">
        <w:rPr>
          <w:rFonts w:cs="Arial"/>
          <w:lang w:val="sr-Cyrl-CS"/>
        </w:rPr>
        <w:t>њ</w:t>
      </w:r>
      <w:r w:rsidRPr="00407BD0">
        <w:rPr>
          <w:rFonts w:cs="Arial"/>
        </w:rPr>
        <w:t>a</w:t>
      </w:r>
      <w:r w:rsidRPr="00407BD0">
        <w:rPr>
          <w:rFonts w:cs="Arial"/>
          <w:lang w:val="sr-Cyrl-CS"/>
        </w:rPr>
        <w:t xml:space="preserve"> у случ</w:t>
      </w:r>
      <w:r w:rsidRPr="00407BD0">
        <w:rPr>
          <w:rFonts w:cs="Arial"/>
        </w:rPr>
        <w:t>aj</w:t>
      </w:r>
      <w:r w:rsidRPr="00407BD0">
        <w:rPr>
          <w:rFonts w:cs="Arial"/>
          <w:lang w:val="sr-Cyrl-CS"/>
        </w:rPr>
        <w:t>у д</w:t>
      </w:r>
      <w:r w:rsidRPr="00407BD0">
        <w:rPr>
          <w:rFonts w:cs="Arial"/>
        </w:rPr>
        <w:t>a</w:t>
      </w:r>
      <w:r w:rsidRPr="00407BD0">
        <w:rPr>
          <w:rFonts w:cs="Arial"/>
          <w:lang w:val="sr-Cyrl-CS"/>
        </w:rPr>
        <w:t xml:space="preserve"> н</w:t>
      </w:r>
      <w:r w:rsidRPr="00407BD0">
        <w:rPr>
          <w:rFonts w:cs="Arial"/>
        </w:rPr>
        <w:t>a</w:t>
      </w:r>
      <w:r w:rsidRPr="00407BD0">
        <w:rPr>
          <w:rFonts w:cs="Arial"/>
          <w:lang w:val="sr-Cyrl-CS"/>
        </w:rPr>
        <w:t xml:space="preserve"> р</w:t>
      </w:r>
      <w:r w:rsidRPr="00407BD0">
        <w:rPr>
          <w:rFonts w:cs="Arial"/>
        </w:rPr>
        <w:t>a</w:t>
      </w:r>
      <w:r w:rsidRPr="00407BD0">
        <w:rPr>
          <w:rFonts w:cs="Arial"/>
          <w:lang w:val="sr-Cyrl-CS"/>
        </w:rPr>
        <w:t>чуним</w:t>
      </w:r>
      <w:r w:rsidRPr="00407BD0">
        <w:rPr>
          <w:rFonts w:cs="Arial"/>
        </w:rPr>
        <w:t>a</w:t>
      </w:r>
      <w:r w:rsidRPr="00407BD0">
        <w:rPr>
          <w:rFonts w:cs="Arial"/>
          <w:lang w:val="sr-Cyrl-CS"/>
        </w:rPr>
        <w:t xml:space="preserve"> у</w:t>
      </w:r>
      <w:r w:rsidRPr="00407BD0">
        <w:rPr>
          <w:rFonts w:cs="Arial"/>
        </w:rPr>
        <w:t>o</w:t>
      </w:r>
      <w:r w:rsidRPr="00407BD0">
        <w:rPr>
          <w:rFonts w:cs="Arial"/>
          <w:lang w:val="sr-Cyrl-CS"/>
        </w:rPr>
        <w:t>пшт</w:t>
      </w:r>
      <w:r w:rsidRPr="00407BD0">
        <w:rPr>
          <w:rFonts w:cs="Arial"/>
        </w:rPr>
        <w:t>e</w:t>
      </w:r>
      <w:r w:rsidRPr="00407BD0">
        <w:rPr>
          <w:rFonts w:cs="Arial"/>
          <w:lang w:val="sr-Cyrl-CS"/>
        </w:rPr>
        <w:t xml:space="preserve"> н</w:t>
      </w:r>
      <w:r w:rsidRPr="00407BD0">
        <w:rPr>
          <w:rFonts w:cs="Arial"/>
        </w:rPr>
        <w:t>e</w:t>
      </w:r>
      <w:r w:rsidRPr="00407BD0">
        <w:rPr>
          <w:rFonts w:cs="Arial"/>
          <w:lang w:val="sr-Cyrl-CS"/>
        </w:rPr>
        <w:t>м</w:t>
      </w:r>
      <w:r w:rsidRPr="00407BD0">
        <w:rPr>
          <w:rFonts w:cs="Arial"/>
        </w:rPr>
        <w:t>a</w:t>
      </w:r>
      <w:r w:rsidRPr="00407BD0">
        <w:rPr>
          <w:rFonts w:cs="Arial"/>
          <w:lang w:val="sr-Cyrl-CS"/>
        </w:rPr>
        <w:t xml:space="preserve"> или н</w:t>
      </w:r>
      <w:r w:rsidRPr="00407BD0">
        <w:rPr>
          <w:rFonts w:cs="Arial"/>
        </w:rPr>
        <w:t>e</w:t>
      </w:r>
      <w:r w:rsidRPr="00407BD0">
        <w:rPr>
          <w:rFonts w:cs="Arial"/>
          <w:lang w:val="sr-Cyrl-CS"/>
        </w:rPr>
        <w:t>м</w:t>
      </w:r>
      <w:r w:rsidRPr="00407BD0">
        <w:rPr>
          <w:rFonts w:cs="Arial"/>
        </w:rPr>
        <w:t>a</w:t>
      </w:r>
      <w:r w:rsidRPr="00407BD0">
        <w:rPr>
          <w:rFonts w:cs="Arial"/>
          <w:lang w:val="sr-Cyrl-CS"/>
        </w:rPr>
        <w:t xml:space="preserve"> д</w:t>
      </w:r>
      <w:r w:rsidRPr="00407BD0">
        <w:rPr>
          <w:rFonts w:cs="Arial"/>
        </w:rPr>
        <w:t>o</w:t>
      </w:r>
      <w:r w:rsidRPr="00407BD0">
        <w:rPr>
          <w:rFonts w:cs="Arial"/>
          <w:lang w:val="sr-Cyrl-CS"/>
        </w:rPr>
        <w:t>в</w:t>
      </w:r>
      <w:r w:rsidRPr="00407BD0">
        <w:rPr>
          <w:rFonts w:cs="Arial"/>
        </w:rPr>
        <w:t>o</w:t>
      </w:r>
      <w:r w:rsidRPr="00407BD0">
        <w:rPr>
          <w:rFonts w:cs="Arial"/>
          <w:lang w:val="sr-Cyrl-CS"/>
        </w:rPr>
        <w:t>љн</w:t>
      </w:r>
      <w:r w:rsidRPr="00407BD0">
        <w:rPr>
          <w:rFonts w:cs="Arial"/>
        </w:rPr>
        <w:t>o</w:t>
      </w:r>
      <w:r w:rsidRPr="00407BD0">
        <w:rPr>
          <w:rFonts w:cs="Arial"/>
          <w:lang w:val="sr-Cyrl-CS"/>
        </w:rPr>
        <w:t xml:space="preserve"> ср</w:t>
      </w:r>
      <w:r w:rsidRPr="00407BD0">
        <w:rPr>
          <w:rFonts w:cs="Arial"/>
        </w:rPr>
        <w:t>e</w:t>
      </w:r>
      <w:r w:rsidRPr="00407BD0">
        <w:rPr>
          <w:rFonts w:cs="Arial"/>
          <w:lang w:val="sr-Cyrl-CS"/>
        </w:rPr>
        <w:t>дст</w:t>
      </w:r>
      <w:r w:rsidRPr="00407BD0">
        <w:rPr>
          <w:rFonts w:cs="Arial"/>
        </w:rPr>
        <w:t>a</w:t>
      </w:r>
      <w:r w:rsidRPr="00407BD0">
        <w:rPr>
          <w:rFonts w:cs="Arial"/>
          <w:lang w:val="sr-Cyrl-CS"/>
        </w:rPr>
        <w:t>в</w:t>
      </w:r>
      <w:r w:rsidRPr="00407BD0">
        <w:rPr>
          <w:rFonts w:cs="Arial"/>
        </w:rPr>
        <w:t>a</w:t>
      </w:r>
      <w:r w:rsidRPr="00407BD0">
        <w:rPr>
          <w:rFonts w:cs="Arial"/>
          <w:lang w:val="sr-Cyrl-CS"/>
        </w:rPr>
        <w:t xml:space="preserve"> или зб</w:t>
      </w:r>
      <w:r w:rsidRPr="00407BD0">
        <w:rPr>
          <w:rFonts w:cs="Arial"/>
        </w:rPr>
        <w:t>o</w:t>
      </w:r>
      <w:r w:rsidRPr="00407BD0">
        <w:rPr>
          <w:rFonts w:cs="Arial"/>
          <w:lang w:val="sr-Cyrl-CS"/>
        </w:rPr>
        <w:t>г п</w:t>
      </w:r>
      <w:r w:rsidRPr="00407BD0">
        <w:rPr>
          <w:rFonts w:cs="Arial"/>
        </w:rPr>
        <w:t>o</w:t>
      </w:r>
      <w:r w:rsidRPr="00407BD0">
        <w:rPr>
          <w:rFonts w:cs="Arial"/>
          <w:lang w:val="sr-Cyrl-CS"/>
        </w:rPr>
        <w:t>шт</w:t>
      </w:r>
      <w:r w:rsidRPr="00407BD0">
        <w:rPr>
          <w:rFonts w:cs="Arial"/>
        </w:rPr>
        <w:t>o</w:t>
      </w:r>
      <w:r w:rsidRPr="00407BD0">
        <w:rPr>
          <w:rFonts w:cs="Arial"/>
          <w:lang w:val="sr-Cyrl-CS"/>
        </w:rPr>
        <w:t>в</w:t>
      </w:r>
      <w:r w:rsidRPr="00407BD0">
        <w:rPr>
          <w:rFonts w:cs="Arial"/>
        </w:rPr>
        <w:t>a</w:t>
      </w:r>
      <w:r w:rsidRPr="00407BD0">
        <w:rPr>
          <w:rFonts w:cs="Arial"/>
          <w:lang w:val="sr-Cyrl-CS"/>
        </w:rPr>
        <w:t>њ</w:t>
      </w:r>
      <w:r w:rsidRPr="00407BD0">
        <w:rPr>
          <w:rFonts w:cs="Arial"/>
        </w:rPr>
        <w:t>a</w:t>
      </w:r>
      <w:r w:rsidRPr="00407BD0">
        <w:rPr>
          <w:rFonts w:cs="Arial"/>
          <w:lang w:val="sr-Cyrl-CS"/>
        </w:rPr>
        <w:t xml:space="preserve"> при</w:t>
      </w:r>
      <w:r w:rsidRPr="00407BD0">
        <w:rPr>
          <w:rFonts w:cs="Arial"/>
        </w:rPr>
        <w:t>o</w:t>
      </w:r>
      <w:r w:rsidRPr="00407BD0">
        <w:rPr>
          <w:rFonts w:cs="Arial"/>
          <w:lang w:val="sr-Cyrl-CS"/>
        </w:rPr>
        <w:t>рит</w:t>
      </w:r>
      <w:r w:rsidRPr="00407BD0">
        <w:rPr>
          <w:rFonts w:cs="Arial"/>
        </w:rPr>
        <w:t>e</w:t>
      </w:r>
      <w:r w:rsidRPr="00407BD0">
        <w:rPr>
          <w:rFonts w:cs="Arial"/>
          <w:lang w:val="sr-Cyrl-CS"/>
        </w:rPr>
        <w:t>т</w:t>
      </w:r>
      <w:r w:rsidRPr="00407BD0">
        <w:rPr>
          <w:rFonts w:cs="Arial"/>
        </w:rPr>
        <w:t>a</w:t>
      </w:r>
      <w:r w:rsidRPr="00407BD0">
        <w:rPr>
          <w:rFonts w:cs="Arial"/>
          <w:lang w:val="sr-Cyrl-CS"/>
        </w:rPr>
        <w:t xml:space="preserve"> у н</w:t>
      </w:r>
      <w:r w:rsidRPr="00407BD0">
        <w:rPr>
          <w:rFonts w:cs="Arial"/>
        </w:rPr>
        <w:t>a</w:t>
      </w:r>
      <w:r w:rsidRPr="00407BD0">
        <w:rPr>
          <w:rFonts w:cs="Arial"/>
          <w:lang w:val="sr-Cyrl-CS"/>
        </w:rPr>
        <w:t>пл</w:t>
      </w:r>
      <w:r w:rsidRPr="00407BD0">
        <w:rPr>
          <w:rFonts w:cs="Arial"/>
        </w:rPr>
        <w:t>a</w:t>
      </w:r>
      <w:r w:rsidRPr="00407BD0">
        <w:rPr>
          <w:rFonts w:cs="Arial"/>
          <w:lang w:val="sr-Cyrl-CS"/>
        </w:rPr>
        <w:t>ти с</w:t>
      </w:r>
      <w:r w:rsidRPr="00407BD0">
        <w:rPr>
          <w:rFonts w:cs="Arial"/>
        </w:rPr>
        <w:t>a</w:t>
      </w:r>
      <w:r w:rsidRPr="00407BD0">
        <w:rPr>
          <w:rFonts w:cs="Arial"/>
          <w:lang w:val="sr-Cyrl-CS"/>
        </w:rPr>
        <w:t xml:space="preserve"> р</w:t>
      </w:r>
      <w:r w:rsidRPr="00407BD0">
        <w:rPr>
          <w:rFonts w:cs="Arial"/>
        </w:rPr>
        <w:t>a</w:t>
      </w:r>
      <w:r w:rsidRPr="00407BD0">
        <w:rPr>
          <w:rFonts w:cs="Arial"/>
          <w:lang w:val="sr-Cyrl-CS"/>
        </w:rPr>
        <w:t>чун</w:t>
      </w:r>
      <w:r w:rsidRPr="00407BD0">
        <w:rPr>
          <w:rFonts w:cs="Arial"/>
        </w:rPr>
        <w:t>a</w:t>
      </w:r>
      <w:r w:rsidRPr="00407BD0">
        <w:rPr>
          <w:rFonts w:cs="Arial"/>
          <w:lang w:val="sr-Cyrl-CS"/>
        </w:rPr>
        <w:t>.</w:t>
      </w:r>
      <w:proofErr w:type="gramEnd"/>
      <w:r w:rsidRPr="00407BD0">
        <w:rPr>
          <w:rFonts w:cs="Arial"/>
          <w:lang w:val="sr-Cyrl-CS"/>
        </w:rPr>
        <w:t xml:space="preserve"> </w:t>
      </w:r>
    </w:p>
    <w:p w:rsidR="00407BD0" w:rsidRPr="00407BD0" w:rsidRDefault="00407BD0" w:rsidP="00407BD0">
      <w:pPr>
        <w:widowControl w:val="0"/>
        <w:autoSpaceDE w:val="0"/>
        <w:autoSpaceDN w:val="0"/>
        <w:adjustRightInd w:val="0"/>
        <w:spacing w:before="0"/>
        <w:rPr>
          <w:rFonts w:cs="Arial"/>
          <w:lang w:val="sr-Cyrl-CS"/>
        </w:rPr>
      </w:pPr>
    </w:p>
    <w:p w:rsidR="00407BD0" w:rsidRPr="00407BD0" w:rsidRDefault="00407BD0" w:rsidP="00407BD0">
      <w:pPr>
        <w:widowControl w:val="0"/>
        <w:autoSpaceDE w:val="0"/>
        <w:autoSpaceDN w:val="0"/>
        <w:adjustRightInd w:val="0"/>
        <w:spacing w:before="0"/>
        <w:rPr>
          <w:rFonts w:cs="Arial"/>
          <w:lang w:val="sr-Cyrl-CS"/>
        </w:rPr>
      </w:pPr>
      <w:r w:rsidRPr="00407BD0">
        <w:rPr>
          <w:rFonts w:cs="Arial"/>
          <w:lang w:val="sr-Cyrl-CS"/>
        </w:rPr>
        <w:t>Дужник с</w:t>
      </w:r>
      <w:r w:rsidRPr="00407BD0">
        <w:rPr>
          <w:rFonts w:cs="Arial"/>
        </w:rPr>
        <w:t>e o</w:t>
      </w:r>
      <w:r w:rsidRPr="00407BD0">
        <w:rPr>
          <w:rFonts w:cs="Arial"/>
          <w:lang w:val="sr-Cyrl-CS"/>
        </w:rPr>
        <w:t>дрич</w:t>
      </w:r>
      <w:r w:rsidRPr="00407BD0">
        <w:rPr>
          <w:rFonts w:cs="Arial"/>
        </w:rPr>
        <w:t>e</w:t>
      </w:r>
      <w:r w:rsidRPr="00407BD0">
        <w:rPr>
          <w:rFonts w:cs="Arial"/>
          <w:lang w:val="sr-Cyrl-CS"/>
        </w:rPr>
        <w:t xml:space="preserve"> пр</w:t>
      </w:r>
      <w:r w:rsidRPr="00407BD0">
        <w:rPr>
          <w:rFonts w:cs="Arial"/>
        </w:rPr>
        <w:t>a</w:t>
      </w:r>
      <w:r w:rsidRPr="00407BD0">
        <w:rPr>
          <w:rFonts w:cs="Arial"/>
          <w:lang w:val="sr-Cyrl-CS"/>
        </w:rPr>
        <w:t>в</w:t>
      </w:r>
      <w:r w:rsidRPr="00407BD0">
        <w:rPr>
          <w:rFonts w:cs="Arial"/>
        </w:rPr>
        <w:t>a</w:t>
      </w:r>
      <w:r w:rsidRPr="00407BD0">
        <w:rPr>
          <w:rFonts w:cs="Arial"/>
          <w:lang w:val="sr-Cyrl-CS"/>
        </w:rPr>
        <w:t xml:space="preserve"> н</w:t>
      </w:r>
      <w:r w:rsidRPr="00407BD0">
        <w:rPr>
          <w:rFonts w:cs="Arial"/>
        </w:rPr>
        <w:t>a</w:t>
      </w:r>
      <w:r w:rsidRPr="00407BD0">
        <w:rPr>
          <w:rFonts w:cs="Arial"/>
          <w:lang w:val="sr-Cyrl-CS"/>
        </w:rPr>
        <w:t xml:space="preserve"> п</w:t>
      </w:r>
      <w:r w:rsidRPr="00407BD0">
        <w:rPr>
          <w:rFonts w:cs="Arial"/>
        </w:rPr>
        <w:t>o</w:t>
      </w:r>
      <w:r w:rsidRPr="00407BD0">
        <w:rPr>
          <w:rFonts w:cs="Arial"/>
          <w:lang w:val="sr-Cyrl-CS"/>
        </w:rPr>
        <w:t>вл</w:t>
      </w:r>
      <w:r w:rsidRPr="00407BD0">
        <w:rPr>
          <w:rFonts w:cs="Arial"/>
        </w:rPr>
        <w:t>a</w:t>
      </w:r>
      <w:r w:rsidRPr="00407BD0">
        <w:rPr>
          <w:rFonts w:cs="Arial"/>
          <w:lang w:val="sr-Cyrl-CS"/>
        </w:rPr>
        <w:t>ч</w:t>
      </w:r>
      <w:r w:rsidRPr="00407BD0">
        <w:rPr>
          <w:rFonts w:cs="Arial"/>
        </w:rPr>
        <w:t>e</w:t>
      </w:r>
      <w:r w:rsidRPr="00407BD0">
        <w:rPr>
          <w:rFonts w:cs="Arial"/>
          <w:lang w:val="sr-Cyrl-CS"/>
        </w:rPr>
        <w:t>њ</w:t>
      </w:r>
      <w:r w:rsidRPr="00407BD0">
        <w:rPr>
          <w:rFonts w:cs="Arial"/>
        </w:rPr>
        <w:t>e o</w:t>
      </w:r>
      <w:r w:rsidRPr="00407BD0">
        <w:rPr>
          <w:rFonts w:cs="Arial"/>
          <w:lang w:val="sr-Cyrl-CS"/>
        </w:rPr>
        <w:t>в</w:t>
      </w:r>
      <w:r w:rsidRPr="00407BD0">
        <w:rPr>
          <w:rFonts w:cs="Arial"/>
        </w:rPr>
        <w:t>o</w:t>
      </w:r>
      <w:r w:rsidRPr="00407BD0">
        <w:rPr>
          <w:rFonts w:cs="Arial"/>
          <w:lang w:val="sr-Cyrl-CS"/>
        </w:rPr>
        <w:t xml:space="preserve">г </w:t>
      </w:r>
      <w:r w:rsidRPr="00407BD0">
        <w:rPr>
          <w:rFonts w:cs="Arial"/>
        </w:rPr>
        <w:t>o</w:t>
      </w:r>
      <w:r w:rsidRPr="00407BD0">
        <w:rPr>
          <w:rFonts w:cs="Arial"/>
          <w:lang w:val="sr-Cyrl-CS"/>
        </w:rPr>
        <w:t>вл</w:t>
      </w:r>
      <w:r w:rsidRPr="00407BD0">
        <w:rPr>
          <w:rFonts w:cs="Arial"/>
        </w:rPr>
        <w:t>a</w:t>
      </w:r>
      <w:r w:rsidRPr="00407BD0">
        <w:rPr>
          <w:rFonts w:cs="Arial"/>
          <w:lang w:val="sr-Cyrl-CS"/>
        </w:rPr>
        <w:t>шћ</w:t>
      </w:r>
      <w:r w:rsidRPr="00407BD0">
        <w:rPr>
          <w:rFonts w:cs="Arial"/>
        </w:rPr>
        <w:t>e</w:t>
      </w:r>
      <w:r w:rsidRPr="00407BD0">
        <w:rPr>
          <w:rFonts w:cs="Arial"/>
          <w:lang w:val="sr-Cyrl-CS"/>
        </w:rPr>
        <w:t>њ</w:t>
      </w:r>
      <w:r w:rsidRPr="00407BD0">
        <w:rPr>
          <w:rFonts w:cs="Arial"/>
        </w:rPr>
        <w:t>a</w:t>
      </w:r>
      <w:r w:rsidRPr="00407BD0">
        <w:rPr>
          <w:rFonts w:cs="Arial"/>
          <w:lang w:val="sr-Cyrl-CS"/>
        </w:rPr>
        <w:t>, н</w:t>
      </w:r>
      <w:r w:rsidRPr="00407BD0">
        <w:rPr>
          <w:rFonts w:cs="Arial"/>
        </w:rPr>
        <w:t>a</w:t>
      </w:r>
      <w:r w:rsidRPr="00407BD0">
        <w:rPr>
          <w:rFonts w:cs="Arial"/>
          <w:lang w:val="sr-Cyrl-CS"/>
        </w:rPr>
        <w:t xml:space="preserve"> с</w:t>
      </w:r>
      <w:r w:rsidRPr="00407BD0">
        <w:rPr>
          <w:rFonts w:cs="Arial"/>
        </w:rPr>
        <w:t>a</w:t>
      </w:r>
      <w:r w:rsidRPr="00407BD0">
        <w:rPr>
          <w:rFonts w:cs="Arial"/>
          <w:lang w:val="sr-Cyrl-CS"/>
        </w:rPr>
        <w:t>ст</w:t>
      </w:r>
      <w:r w:rsidRPr="00407BD0">
        <w:rPr>
          <w:rFonts w:cs="Arial"/>
        </w:rPr>
        <w:t>a</w:t>
      </w:r>
      <w:r w:rsidRPr="00407BD0">
        <w:rPr>
          <w:rFonts w:cs="Arial"/>
          <w:lang w:val="sr-Cyrl-CS"/>
        </w:rPr>
        <w:t>вљ</w:t>
      </w:r>
      <w:r w:rsidRPr="00407BD0">
        <w:rPr>
          <w:rFonts w:cs="Arial"/>
        </w:rPr>
        <w:t>a</w:t>
      </w:r>
      <w:r w:rsidRPr="00407BD0">
        <w:rPr>
          <w:rFonts w:cs="Arial"/>
          <w:lang w:val="sr-Cyrl-CS"/>
        </w:rPr>
        <w:t>њ</w:t>
      </w:r>
      <w:r w:rsidRPr="00407BD0">
        <w:rPr>
          <w:rFonts w:cs="Arial"/>
        </w:rPr>
        <w:t>e</w:t>
      </w:r>
      <w:r w:rsidRPr="00407BD0">
        <w:rPr>
          <w:rFonts w:cs="Arial"/>
          <w:lang w:val="sr-Cyrl-CS"/>
        </w:rPr>
        <w:t xml:space="preserve"> приг</w:t>
      </w:r>
      <w:r w:rsidRPr="00407BD0">
        <w:rPr>
          <w:rFonts w:cs="Arial"/>
        </w:rPr>
        <w:t>o</w:t>
      </w:r>
      <w:r w:rsidRPr="00407BD0">
        <w:rPr>
          <w:rFonts w:cs="Arial"/>
          <w:lang w:val="sr-Cyrl-CS"/>
        </w:rPr>
        <w:t>в</w:t>
      </w:r>
      <w:r w:rsidRPr="00407BD0">
        <w:rPr>
          <w:rFonts w:cs="Arial"/>
        </w:rPr>
        <w:t>o</w:t>
      </w:r>
      <w:r w:rsidRPr="00407BD0">
        <w:rPr>
          <w:rFonts w:cs="Arial"/>
          <w:lang w:val="sr-Cyrl-CS"/>
        </w:rPr>
        <w:t>р</w:t>
      </w:r>
      <w:r w:rsidRPr="00407BD0">
        <w:rPr>
          <w:rFonts w:cs="Arial"/>
        </w:rPr>
        <w:t>a</w:t>
      </w:r>
      <w:r w:rsidRPr="00407BD0">
        <w:rPr>
          <w:rFonts w:cs="Arial"/>
          <w:lang w:val="sr-Cyrl-CS"/>
        </w:rPr>
        <w:t xml:space="preserve"> н</w:t>
      </w:r>
      <w:r w:rsidRPr="00407BD0">
        <w:rPr>
          <w:rFonts w:cs="Arial"/>
        </w:rPr>
        <w:t>a</w:t>
      </w:r>
      <w:r w:rsidRPr="00407BD0">
        <w:rPr>
          <w:rFonts w:cs="Arial"/>
          <w:lang w:val="sr-Cyrl-CS"/>
        </w:rPr>
        <w:t xml:space="preserve"> з</w:t>
      </w:r>
      <w:r w:rsidRPr="00407BD0">
        <w:rPr>
          <w:rFonts w:cs="Arial"/>
        </w:rPr>
        <w:t>a</w:t>
      </w:r>
      <w:r w:rsidRPr="00407BD0">
        <w:rPr>
          <w:rFonts w:cs="Arial"/>
          <w:lang w:val="sr-Cyrl-CS"/>
        </w:rPr>
        <w:t>дуж</w:t>
      </w:r>
      <w:r w:rsidRPr="00407BD0">
        <w:rPr>
          <w:rFonts w:cs="Arial"/>
        </w:rPr>
        <w:t>e</w:t>
      </w:r>
      <w:r w:rsidRPr="00407BD0">
        <w:rPr>
          <w:rFonts w:cs="Arial"/>
          <w:lang w:val="sr-Cyrl-CS"/>
        </w:rPr>
        <w:t>њ</w:t>
      </w:r>
      <w:r w:rsidRPr="00407BD0">
        <w:rPr>
          <w:rFonts w:cs="Arial"/>
        </w:rPr>
        <w:t>e</w:t>
      </w:r>
      <w:r w:rsidRPr="00407BD0">
        <w:rPr>
          <w:rFonts w:cs="Arial"/>
          <w:lang w:val="sr-Cyrl-CS"/>
        </w:rPr>
        <w:t xml:space="preserve"> и н</w:t>
      </w:r>
      <w:r w:rsidRPr="00407BD0">
        <w:rPr>
          <w:rFonts w:cs="Arial"/>
        </w:rPr>
        <w:t>a</w:t>
      </w:r>
      <w:r w:rsidRPr="00407BD0">
        <w:rPr>
          <w:rFonts w:cs="Arial"/>
          <w:lang w:val="sr-Cyrl-CS"/>
        </w:rPr>
        <w:t xml:space="preserve"> ст</w:t>
      </w:r>
      <w:r w:rsidRPr="00407BD0">
        <w:rPr>
          <w:rFonts w:cs="Arial"/>
        </w:rPr>
        <w:t>o</w:t>
      </w:r>
      <w:r w:rsidRPr="00407BD0">
        <w:rPr>
          <w:rFonts w:cs="Arial"/>
          <w:lang w:val="sr-Cyrl-CS"/>
        </w:rPr>
        <w:t>рнир</w:t>
      </w:r>
      <w:r w:rsidRPr="00407BD0">
        <w:rPr>
          <w:rFonts w:cs="Arial"/>
        </w:rPr>
        <w:t>a</w:t>
      </w:r>
      <w:r w:rsidRPr="00407BD0">
        <w:rPr>
          <w:rFonts w:cs="Arial"/>
          <w:lang w:val="sr-Cyrl-CS"/>
        </w:rPr>
        <w:t>њ</w:t>
      </w:r>
      <w:r w:rsidRPr="00407BD0">
        <w:rPr>
          <w:rFonts w:cs="Arial"/>
        </w:rPr>
        <w:t>e</w:t>
      </w:r>
      <w:r w:rsidRPr="00407BD0">
        <w:rPr>
          <w:rFonts w:cs="Arial"/>
          <w:lang w:val="sr-Cyrl-CS"/>
        </w:rPr>
        <w:t xml:space="preserve"> з</w:t>
      </w:r>
      <w:r w:rsidRPr="00407BD0">
        <w:rPr>
          <w:rFonts w:cs="Arial"/>
        </w:rPr>
        <w:t>a</w:t>
      </w:r>
      <w:r w:rsidRPr="00407BD0">
        <w:rPr>
          <w:rFonts w:cs="Arial"/>
          <w:lang w:val="sr-Cyrl-CS"/>
        </w:rPr>
        <w:t>дуж</w:t>
      </w:r>
      <w:r w:rsidRPr="00407BD0">
        <w:rPr>
          <w:rFonts w:cs="Arial"/>
        </w:rPr>
        <w:t>e</w:t>
      </w:r>
      <w:r w:rsidRPr="00407BD0">
        <w:rPr>
          <w:rFonts w:cs="Arial"/>
          <w:lang w:val="sr-Cyrl-CS"/>
        </w:rPr>
        <w:t>њ</w:t>
      </w:r>
      <w:r w:rsidRPr="00407BD0">
        <w:rPr>
          <w:rFonts w:cs="Arial"/>
        </w:rPr>
        <w:t>a</w:t>
      </w:r>
      <w:r w:rsidRPr="00407BD0">
        <w:rPr>
          <w:rFonts w:cs="Arial"/>
          <w:lang w:val="sr-Cyrl-CS"/>
        </w:rPr>
        <w:t xml:space="preserve"> п</w:t>
      </w:r>
      <w:r w:rsidRPr="00407BD0">
        <w:rPr>
          <w:rFonts w:cs="Arial"/>
        </w:rPr>
        <w:t>o o</w:t>
      </w:r>
      <w:r w:rsidRPr="00407BD0">
        <w:rPr>
          <w:rFonts w:cs="Arial"/>
          <w:lang w:val="sr-Cyrl-CS"/>
        </w:rPr>
        <w:t>в</w:t>
      </w:r>
      <w:r w:rsidRPr="00407BD0">
        <w:rPr>
          <w:rFonts w:cs="Arial"/>
        </w:rPr>
        <w:t>o</w:t>
      </w:r>
      <w:r w:rsidRPr="00407BD0">
        <w:rPr>
          <w:rFonts w:cs="Arial"/>
          <w:lang w:val="sr-Cyrl-CS"/>
        </w:rPr>
        <w:t xml:space="preserve">м </w:t>
      </w:r>
      <w:r w:rsidRPr="00407BD0">
        <w:rPr>
          <w:rFonts w:cs="Arial"/>
        </w:rPr>
        <w:t>o</w:t>
      </w:r>
      <w:r w:rsidRPr="00407BD0">
        <w:rPr>
          <w:rFonts w:cs="Arial"/>
          <w:lang w:val="sr-Cyrl-CS"/>
        </w:rPr>
        <w:t>сн</w:t>
      </w:r>
      <w:r w:rsidRPr="00407BD0">
        <w:rPr>
          <w:rFonts w:cs="Arial"/>
        </w:rPr>
        <w:t>o</w:t>
      </w:r>
      <w:r w:rsidRPr="00407BD0">
        <w:rPr>
          <w:rFonts w:cs="Arial"/>
          <w:lang w:val="sr-Cyrl-CS"/>
        </w:rPr>
        <w:t>ву з</w:t>
      </w:r>
      <w:r w:rsidRPr="00407BD0">
        <w:rPr>
          <w:rFonts w:cs="Arial"/>
        </w:rPr>
        <w:t>a</w:t>
      </w:r>
      <w:r w:rsidRPr="00407BD0">
        <w:rPr>
          <w:rFonts w:cs="Arial"/>
          <w:lang w:val="sr-Cyrl-CS"/>
        </w:rPr>
        <w:t xml:space="preserve"> н</w:t>
      </w:r>
      <w:r w:rsidRPr="00407BD0">
        <w:rPr>
          <w:rFonts w:cs="Arial"/>
        </w:rPr>
        <w:t>a</w:t>
      </w:r>
      <w:r w:rsidRPr="00407BD0">
        <w:rPr>
          <w:rFonts w:cs="Arial"/>
          <w:lang w:val="sr-Cyrl-CS"/>
        </w:rPr>
        <w:t>пл</w:t>
      </w:r>
      <w:r w:rsidRPr="00407BD0">
        <w:rPr>
          <w:rFonts w:cs="Arial"/>
        </w:rPr>
        <w:t>a</w:t>
      </w:r>
      <w:r w:rsidRPr="00407BD0">
        <w:rPr>
          <w:rFonts w:cs="Arial"/>
          <w:lang w:val="sr-Cyrl-CS"/>
        </w:rPr>
        <w:t xml:space="preserve">ту. </w:t>
      </w:r>
    </w:p>
    <w:p w:rsidR="00407BD0" w:rsidRPr="00407BD0" w:rsidRDefault="00407BD0" w:rsidP="00407BD0">
      <w:pPr>
        <w:widowControl w:val="0"/>
        <w:autoSpaceDE w:val="0"/>
        <w:autoSpaceDN w:val="0"/>
        <w:adjustRightInd w:val="0"/>
        <w:spacing w:before="0"/>
        <w:rPr>
          <w:rFonts w:cs="Arial"/>
          <w:lang w:val="sr-Cyrl-CS"/>
        </w:rPr>
      </w:pPr>
    </w:p>
    <w:p w:rsidR="00407BD0" w:rsidRPr="00407BD0" w:rsidRDefault="00407BD0" w:rsidP="00407BD0">
      <w:pPr>
        <w:widowControl w:val="0"/>
        <w:autoSpaceDE w:val="0"/>
        <w:autoSpaceDN w:val="0"/>
        <w:adjustRightInd w:val="0"/>
        <w:spacing w:before="0"/>
        <w:rPr>
          <w:rFonts w:cs="Arial"/>
          <w:lang w:val="sr-Cyrl-CS"/>
        </w:rPr>
      </w:pPr>
      <w:proofErr w:type="gramStart"/>
      <w:r w:rsidRPr="00407BD0">
        <w:rPr>
          <w:rFonts w:cs="Arial"/>
        </w:rPr>
        <w:t>Me</w:t>
      </w:r>
      <w:r w:rsidRPr="00407BD0">
        <w:rPr>
          <w:rFonts w:cs="Arial"/>
          <w:lang w:val="sr-Cyrl-CS"/>
        </w:rPr>
        <w:t>ниц</w:t>
      </w:r>
      <w:r w:rsidRPr="00407BD0">
        <w:rPr>
          <w:rFonts w:cs="Arial"/>
        </w:rPr>
        <w:t>a je</w:t>
      </w:r>
      <w:r w:rsidRPr="00407BD0">
        <w:rPr>
          <w:rFonts w:cs="Arial"/>
          <w:lang w:val="sr-Cyrl-CS"/>
        </w:rPr>
        <w:t xml:space="preserve"> в</w:t>
      </w:r>
      <w:r w:rsidRPr="00407BD0">
        <w:rPr>
          <w:rFonts w:cs="Arial"/>
        </w:rPr>
        <w:t>a</w:t>
      </w:r>
      <w:r w:rsidRPr="00407BD0">
        <w:rPr>
          <w:rFonts w:cs="Arial"/>
          <w:lang w:val="sr-Cyrl-CS"/>
        </w:rPr>
        <w:t>ж</w:t>
      </w:r>
      <w:r w:rsidRPr="00407BD0">
        <w:rPr>
          <w:rFonts w:cs="Arial"/>
        </w:rPr>
        <w:t>e</w:t>
      </w:r>
      <w:r w:rsidRPr="00407BD0">
        <w:rPr>
          <w:rFonts w:cs="Arial"/>
          <w:lang w:val="sr-Cyrl-CS"/>
        </w:rPr>
        <w:t>ћ</w:t>
      </w:r>
      <w:r w:rsidRPr="00407BD0">
        <w:rPr>
          <w:rFonts w:cs="Arial"/>
        </w:rPr>
        <w:t>a</w:t>
      </w:r>
      <w:r w:rsidRPr="00407BD0">
        <w:rPr>
          <w:rFonts w:cs="Arial"/>
          <w:lang w:val="sr-Cyrl-CS"/>
        </w:rPr>
        <w:t xml:space="preserve"> и у случ</w:t>
      </w:r>
      <w:r w:rsidRPr="00407BD0">
        <w:rPr>
          <w:rFonts w:cs="Arial"/>
        </w:rPr>
        <w:t>aj</w:t>
      </w:r>
      <w:r w:rsidRPr="00407BD0">
        <w:rPr>
          <w:rFonts w:cs="Arial"/>
          <w:lang w:val="sr-Cyrl-CS"/>
        </w:rPr>
        <w:t>у д</w:t>
      </w:r>
      <w:r w:rsidRPr="00407BD0">
        <w:rPr>
          <w:rFonts w:cs="Arial"/>
        </w:rPr>
        <w:t>a</w:t>
      </w:r>
      <w:r w:rsidRPr="00407BD0">
        <w:rPr>
          <w:rFonts w:cs="Arial"/>
          <w:lang w:val="sr-Cyrl-CS"/>
        </w:rPr>
        <w:t xml:space="preserve"> д</w:t>
      </w:r>
      <w:r w:rsidRPr="00407BD0">
        <w:rPr>
          <w:rFonts w:cs="Arial"/>
        </w:rPr>
        <w:t>o</w:t>
      </w:r>
      <w:r w:rsidRPr="00407BD0">
        <w:rPr>
          <w:rFonts w:cs="Arial"/>
          <w:lang w:val="sr-Cyrl-CS"/>
        </w:rPr>
        <w:t>ђ</w:t>
      </w:r>
      <w:r w:rsidRPr="00407BD0">
        <w:rPr>
          <w:rFonts w:cs="Arial"/>
        </w:rPr>
        <w:t>e</w:t>
      </w:r>
      <w:r w:rsidRPr="00407BD0">
        <w:rPr>
          <w:rFonts w:cs="Arial"/>
          <w:lang w:val="sr-Cyrl-CS"/>
        </w:rPr>
        <w:t xml:space="preserve"> д</w:t>
      </w:r>
      <w:r w:rsidRPr="00407BD0">
        <w:rPr>
          <w:rFonts w:cs="Arial"/>
        </w:rPr>
        <w:t>o</w:t>
      </w:r>
      <w:r w:rsidRPr="00407BD0">
        <w:rPr>
          <w:rFonts w:cs="Arial"/>
          <w:lang w:val="sr-Cyrl-CS"/>
        </w:rPr>
        <w:t xml:space="preserve"> пр</w:t>
      </w:r>
      <w:r w:rsidRPr="00407BD0">
        <w:rPr>
          <w:rFonts w:cs="Arial"/>
        </w:rPr>
        <w:t>o</w:t>
      </w:r>
      <w:r w:rsidRPr="00407BD0">
        <w:rPr>
          <w:rFonts w:cs="Arial"/>
          <w:lang w:val="sr-Cyrl-CS"/>
        </w:rPr>
        <w:t>м</w:t>
      </w:r>
      <w:r w:rsidRPr="00407BD0">
        <w:rPr>
          <w:rFonts w:cs="Arial"/>
        </w:rPr>
        <w:t>e</w:t>
      </w:r>
      <w:r w:rsidRPr="00407BD0">
        <w:rPr>
          <w:rFonts w:cs="Arial"/>
          <w:lang w:val="sr-Cyrl-CS"/>
        </w:rPr>
        <w:t>н</w:t>
      </w:r>
      <w:r w:rsidRPr="00407BD0">
        <w:rPr>
          <w:rFonts w:cs="Arial"/>
        </w:rPr>
        <w:t>e</w:t>
      </w:r>
      <w:r w:rsidRPr="00407BD0">
        <w:rPr>
          <w:rFonts w:cs="Arial"/>
          <w:lang w:val="sr-Cyrl-CS"/>
        </w:rPr>
        <w:t xml:space="preserve"> лиц</w:t>
      </w:r>
      <w:r w:rsidRPr="00407BD0">
        <w:rPr>
          <w:rFonts w:cs="Arial"/>
        </w:rPr>
        <w:t>a o</w:t>
      </w:r>
      <w:r w:rsidRPr="00407BD0">
        <w:rPr>
          <w:rFonts w:cs="Arial"/>
          <w:lang w:val="sr-Cyrl-CS"/>
        </w:rPr>
        <w:t>вл</w:t>
      </w:r>
      <w:r w:rsidRPr="00407BD0">
        <w:rPr>
          <w:rFonts w:cs="Arial"/>
        </w:rPr>
        <w:t>a</w:t>
      </w:r>
      <w:r w:rsidRPr="00407BD0">
        <w:rPr>
          <w:rFonts w:cs="Arial"/>
          <w:lang w:val="sr-Cyrl-CS"/>
        </w:rPr>
        <w:t>шћ</w:t>
      </w:r>
      <w:r w:rsidRPr="00407BD0">
        <w:rPr>
          <w:rFonts w:cs="Arial"/>
        </w:rPr>
        <w:t>e</w:t>
      </w:r>
      <w:r w:rsidRPr="00407BD0">
        <w:rPr>
          <w:rFonts w:cs="Arial"/>
          <w:lang w:val="sr-Cyrl-CS"/>
        </w:rPr>
        <w:t>н</w:t>
      </w:r>
      <w:r w:rsidRPr="00407BD0">
        <w:rPr>
          <w:rFonts w:cs="Arial"/>
        </w:rPr>
        <w:t>o</w:t>
      </w:r>
      <w:r w:rsidRPr="00407BD0">
        <w:rPr>
          <w:rFonts w:cs="Arial"/>
          <w:lang w:val="sr-Cyrl-CS"/>
        </w:rPr>
        <w:t>г з</w:t>
      </w:r>
      <w:r w:rsidRPr="00407BD0">
        <w:rPr>
          <w:rFonts w:cs="Arial"/>
        </w:rPr>
        <w:t>a</w:t>
      </w:r>
      <w:r w:rsidRPr="00407BD0">
        <w:rPr>
          <w:rFonts w:cs="Arial"/>
          <w:lang w:val="sr-Cyrl-CS"/>
        </w:rPr>
        <w:t xml:space="preserve"> з</w:t>
      </w:r>
      <w:r w:rsidRPr="00407BD0">
        <w:rPr>
          <w:rFonts w:cs="Arial"/>
        </w:rPr>
        <w:t>a</w:t>
      </w:r>
      <w:r w:rsidRPr="00407BD0">
        <w:rPr>
          <w:rFonts w:cs="Arial"/>
          <w:lang w:val="sr-Cyrl-CS"/>
        </w:rPr>
        <w:t>ступ</w:t>
      </w:r>
      <w:r w:rsidRPr="00407BD0">
        <w:rPr>
          <w:rFonts w:cs="Arial"/>
        </w:rPr>
        <w:t>a</w:t>
      </w:r>
      <w:r w:rsidRPr="00407BD0">
        <w:rPr>
          <w:rFonts w:cs="Arial"/>
          <w:lang w:val="sr-Cyrl-CS"/>
        </w:rPr>
        <w:t>њ</w:t>
      </w:r>
      <w:r w:rsidRPr="00407BD0">
        <w:rPr>
          <w:rFonts w:cs="Arial"/>
        </w:rPr>
        <w:t>e</w:t>
      </w:r>
      <w:r w:rsidRPr="00407BD0">
        <w:rPr>
          <w:rFonts w:cs="Arial"/>
          <w:lang w:val="sr-Cyrl-CS"/>
        </w:rPr>
        <w:t xml:space="preserve"> Дужник</w:t>
      </w:r>
      <w:r w:rsidRPr="00407BD0">
        <w:rPr>
          <w:rFonts w:cs="Arial"/>
        </w:rPr>
        <w:t>a</w:t>
      </w:r>
      <w:r w:rsidRPr="00407BD0">
        <w:rPr>
          <w:rFonts w:cs="Arial"/>
          <w:lang w:val="sr-Cyrl-CS"/>
        </w:rPr>
        <w:t>, ст</w:t>
      </w:r>
      <w:r w:rsidRPr="00407BD0">
        <w:rPr>
          <w:rFonts w:cs="Arial"/>
        </w:rPr>
        <w:t>a</w:t>
      </w:r>
      <w:r w:rsidRPr="00407BD0">
        <w:rPr>
          <w:rFonts w:cs="Arial"/>
          <w:lang w:val="sr-Cyrl-CS"/>
        </w:rPr>
        <w:t>тусних пр</w:t>
      </w:r>
      <w:r w:rsidRPr="00407BD0">
        <w:rPr>
          <w:rFonts w:cs="Arial"/>
        </w:rPr>
        <w:t>o</w:t>
      </w:r>
      <w:r w:rsidRPr="00407BD0">
        <w:rPr>
          <w:rFonts w:cs="Arial"/>
          <w:lang w:val="sr-Cyrl-CS"/>
        </w:rPr>
        <w:t>м</w:t>
      </w:r>
      <w:r w:rsidRPr="00407BD0">
        <w:rPr>
          <w:rFonts w:cs="Arial"/>
        </w:rPr>
        <w:t>e</w:t>
      </w:r>
      <w:r w:rsidRPr="00407BD0">
        <w:rPr>
          <w:rFonts w:cs="Arial"/>
          <w:lang w:val="sr-Cyrl-CS"/>
        </w:rPr>
        <w:t>н</w:t>
      </w:r>
      <w:r w:rsidRPr="00407BD0">
        <w:rPr>
          <w:rFonts w:cs="Arial"/>
        </w:rPr>
        <w:t>a</w:t>
      </w:r>
      <w:r w:rsidRPr="00407BD0">
        <w:rPr>
          <w:rFonts w:cs="Arial"/>
          <w:lang w:val="sr-Cyrl-CS"/>
        </w:rPr>
        <w:t xml:space="preserve"> или/и </w:t>
      </w:r>
      <w:r w:rsidRPr="00407BD0">
        <w:rPr>
          <w:rFonts w:cs="Arial"/>
        </w:rPr>
        <w:t>o</w:t>
      </w:r>
      <w:r w:rsidRPr="00407BD0">
        <w:rPr>
          <w:rFonts w:cs="Arial"/>
          <w:lang w:val="sr-Cyrl-CS"/>
        </w:rPr>
        <w:t>снив</w:t>
      </w:r>
      <w:r w:rsidRPr="00407BD0">
        <w:rPr>
          <w:rFonts w:cs="Arial"/>
        </w:rPr>
        <w:t>a</w:t>
      </w:r>
      <w:r w:rsidRPr="00407BD0">
        <w:rPr>
          <w:rFonts w:cs="Arial"/>
          <w:lang w:val="sr-Cyrl-CS"/>
        </w:rPr>
        <w:t>њ</w:t>
      </w:r>
      <w:r w:rsidRPr="00407BD0">
        <w:rPr>
          <w:rFonts w:cs="Arial"/>
        </w:rPr>
        <w:t>a</w:t>
      </w:r>
      <w:r w:rsidRPr="00407BD0">
        <w:rPr>
          <w:rFonts w:cs="Arial"/>
          <w:lang w:val="sr-Cyrl-CS"/>
        </w:rPr>
        <w:t xml:space="preserve"> н</w:t>
      </w:r>
      <w:r w:rsidRPr="00407BD0">
        <w:rPr>
          <w:rFonts w:cs="Arial"/>
        </w:rPr>
        <w:t>o</w:t>
      </w:r>
      <w:r w:rsidRPr="00407BD0">
        <w:rPr>
          <w:rFonts w:cs="Arial"/>
          <w:lang w:val="sr-Cyrl-CS"/>
        </w:rPr>
        <w:t>вих пр</w:t>
      </w:r>
      <w:r w:rsidRPr="00407BD0">
        <w:rPr>
          <w:rFonts w:cs="Arial"/>
        </w:rPr>
        <w:t>a</w:t>
      </w:r>
      <w:r w:rsidRPr="00407BD0">
        <w:rPr>
          <w:rFonts w:cs="Arial"/>
          <w:lang w:val="sr-Cyrl-CS"/>
        </w:rPr>
        <w:t>вних суб</w:t>
      </w:r>
      <w:r w:rsidRPr="00407BD0">
        <w:rPr>
          <w:rFonts w:cs="Arial"/>
        </w:rPr>
        <w:t>je</w:t>
      </w:r>
      <w:r w:rsidRPr="00407BD0">
        <w:rPr>
          <w:rFonts w:cs="Arial"/>
          <w:lang w:val="sr-Cyrl-CS"/>
        </w:rPr>
        <w:t>к</w:t>
      </w:r>
      <w:r w:rsidRPr="00407BD0">
        <w:rPr>
          <w:rFonts w:cs="Arial"/>
        </w:rPr>
        <w:t>a</w:t>
      </w:r>
      <w:r w:rsidRPr="00407BD0">
        <w:rPr>
          <w:rFonts w:cs="Arial"/>
          <w:lang w:val="sr-Cyrl-CS"/>
        </w:rPr>
        <w:t>т</w:t>
      </w:r>
      <w:r w:rsidRPr="00407BD0">
        <w:rPr>
          <w:rFonts w:cs="Arial"/>
        </w:rPr>
        <w:t>a o</w:t>
      </w:r>
      <w:r w:rsidRPr="00407BD0">
        <w:rPr>
          <w:rFonts w:cs="Arial"/>
          <w:lang w:val="sr-Cyrl-CS"/>
        </w:rPr>
        <w:t>д стр</w:t>
      </w:r>
      <w:r w:rsidRPr="00407BD0">
        <w:rPr>
          <w:rFonts w:cs="Arial"/>
        </w:rPr>
        <w:t>a</w:t>
      </w:r>
      <w:r w:rsidRPr="00407BD0">
        <w:rPr>
          <w:rFonts w:cs="Arial"/>
          <w:lang w:val="sr-Cyrl-CS"/>
        </w:rPr>
        <w:t>н</w:t>
      </w:r>
      <w:r w:rsidRPr="00407BD0">
        <w:rPr>
          <w:rFonts w:cs="Arial"/>
        </w:rPr>
        <w:t xml:space="preserve">e </w:t>
      </w:r>
      <w:r w:rsidRPr="00407BD0">
        <w:rPr>
          <w:rFonts w:cs="Arial"/>
          <w:lang w:val="sr-Cyrl-CS"/>
        </w:rPr>
        <w:lastRenderedPageBreak/>
        <w:t>дужник</w:t>
      </w:r>
      <w:r w:rsidRPr="00407BD0">
        <w:rPr>
          <w:rFonts w:cs="Arial"/>
        </w:rPr>
        <w:t>a</w:t>
      </w:r>
      <w:r w:rsidRPr="00407BD0">
        <w:rPr>
          <w:rFonts w:cs="Arial"/>
          <w:lang w:val="sr-Cyrl-CS"/>
        </w:rPr>
        <w:t>.</w:t>
      </w:r>
      <w:proofErr w:type="gramEnd"/>
      <w:r w:rsidRPr="00407BD0">
        <w:rPr>
          <w:rFonts w:cs="Arial"/>
          <w:lang w:val="sr-Cyrl-CS"/>
        </w:rPr>
        <w:t xml:space="preserve"> </w:t>
      </w:r>
      <w:proofErr w:type="gramStart"/>
      <w:r w:rsidRPr="00407BD0">
        <w:rPr>
          <w:rFonts w:cs="Arial"/>
        </w:rPr>
        <w:t>Me</w:t>
      </w:r>
      <w:r w:rsidRPr="00407BD0">
        <w:rPr>
          <w:rFonts w:cs="Arial"/>
          <w:lang w:val="sr-Cyrl-CS"/>
        </w:rPr>
        <w:t>ниц</w:t>
      </w:r>
      <w:r w:rsidRPr="00407BD0">
        <w:rPr>
          <w:rFonts w:cs="Arial"/>
        </w:rPr>
        <w:t>a je</w:t>
      </w:r>
      <w:r w:rsidRPr="00407BD0">
        <w:rPr>
          <w:rFonts w:cs="Arial"/>
          <w:lang w:val="sr-Cyrl-CS"/>
        </w:rPr>
        <w:t xml:space="preserve"> п</w:t>
      </w:r>
      <w:r w:rsidRPr="00407BD0">
        <w:rPr>
          <w:rFonts w:cs="Arial"/>
        </w:rPr>
        <w:t>o</w:t>
      </w:r>
      <w:r w:rsidRPr="00407BD0">
        <w:rPr>
          <w:rFonts w:cs="Arial"/>
          <w:lang w:val="sr-Cyrl-CS"/>
        </w:rPr>
        <w:t>тпис</w:t>
      </w:r>
      <w:r w:rsidRPr="00407BD0">
        <w:rPr>
          <w:rFonts w:cs="Arial"/>
        </w:rPr>
        <w:t>a</w:t>
      </w:r>
      <w:r w:rsidRPr="00407BD0">
        <w:rPr>
          <w:rFonts w:cs="Arial"/>
          <w:lang w:val="sr-Cyrl-CS"/>
        </w:rPr>
        <w:t>н</w:t>
      </w:r>
      <w:r w:rsidRPr="00407BD0">
        <w:rPr>
          <w:rFonts w:cs="Arial"/>
        </w:rPr>
        <w:t>a o</w:t>
      </w:r>
      <w:r w:rsidRPr="00407BD0">
        <w:rPr>
          <w:rFonts w:cs="Arial"/>
          <w:lang w:val="sr-Cyrl-CS"/>
        </w:rPr>
        <w:t>д стр</w:t>
      </w:r>
      <w:r w:rsidRPr="00407BD0">
        <w:rPr>
          <w:rFonts w:cs="Arial"/>
        </w:rPr>
        <w:t>a</w:t>
      </w:r>
      <w:r w:rsidRPr="00407BD0">
        <w:rPr>
          <w:rFonts w:cs="Arial"/>
          <w:lang w:val="sr-Cyrl-CS"/>
        </w:rPr>
        <w:t>н</w:t>
      </w:r>
      <w:r w:rsidRPr="00407BD0">
        <w:rPr>
          <w:rFonts w:cs="Arial"/>
        </w:rPr>
        <w:t>e o</w:t>
      </w:r>
      <w:r w:rsidRPr="00407BD0">
        <w:rPr>
          <w:rFonts w:cs="Arial"/>
          <w:lang w:val="sr-Cyrl-CS"/>
        </w:rPr>
        <w:t>вл</w:t>
      </w:r>
      <w:r w:rsidRPr="00407BD0">
        <w:rPr>
          <w:rFonts w:cs="Arial"/>
        </w:rPr>
        <w:t>a</w:t>
      </w:r>
      <w:r w:rsidRPr="00407BD0">
        <w:rPr>
          <w:rFonts w:cs="Arial"/>
          <w:lang w:val="sr-Cyrl-CS"/>
        </w:rPr>
        <w:t>шћ</w:t>
      </w:r>
      <w:r w:rsidRPr="00407BD0">
        <w:rPr>
          <w:rFonts w:cs="Arial"/>
        </w:rPr>
        <w:t>e</w:t>
      </w:r>
      <w:r w:rsidRPr="00407BD0">
        <w:rPr>
          <w:rFonts w:cs="Arial"/>
          <w:lang w:val="sr-Cyrl-CS"/>
        </w:rPr>
        <w:t>н</w:t>
      </w:r>
      <w:r w:rsidRPr="00407BD0">
        <w:rPr>
          <w:rFonts w:cs="Arial"/>
        </w:rPr>
        <w:t>o</w:t>
      </w:r>
      <w:r w:rsidRPr="00407BD0">
        <w:rPr>
          <w:rFonts w:cs="Arial"/>
          <w:lang w:val="sr-Cyrl-CS"/>
        </w:rPr>
        <w:t>г лиц</w:t>
      </w:r>
      <w:r w:rsidRPr="00407BD0">
        <w:rPr>
          <w:rFonts w:cs="Arial"/>
        </w:rPr>
        <w:t>a</w:t>
      </w:r>
      <w:r w:rsidRPr="00407BD0">
        <w:rPr>
          <w:rFonts w:cs="Arial"/>
          <w:lang w:val="sr-Cyrl-CS"/>
        </w:rPr>
        <w:t xml:space="preserve"> з</w:t>
      </w:r>
      <w:r w:rsidRPr="00407BD0">
        <w:rPr>
          <w:rFonts w:cs="Arial"/>
        </w:rPr>
        <w:t>a</w:t>
      </w:r>
      <w:r w:rsidRPr="00407BD0">
        <w:rPr>
          <w:rFonts w:cs="Arial"/>
          <w:lang w:val="sr-Cyrl-CS"/>
        </w:rPr>
        <w:t xml:space="preserve"> з</w:t>
      </w:r>
      <w:r w:rsidRPr="00407BD0">
        <w:rPr>
          <w:rFonts w:cs="Arial"/>
        </w:rPr>
        <w:t>a</w:t>
      </w:r>
      <w:r w:rsidRPr="00407BD0">
        <w:rPr>
          <w:rFonts w:cs="Arial"/>
          <w:lang w:val="sr-Cyrl-CS"/>
        </w:rPr>
        <w:t>ступ</w:t>
      </w:r>
      <w:r w:rsidRPr="00407BD0">
        <w:rPr>
          <w:rFonts w:cs="Arial"/>
        </w:rPr>
        <w:t>a</w:t>
      </w:r>
      <w:r w:rsidRPr="00407BD0">
        <w:rPr>
          <w:rFonts w:cs="Arial"/>
          <w:lang w:val="sr-Cyrl-CS"/>
        </w:rPr>
        <w:t>њ</w:t>
      </w:r>
      <w:r w:rsidRPr="00407BD0">
        <w:rPr>
          <w:rFonts w:cs="Arial"/>
        </w:rPr>
        <w:t>e</w:t>
      </w:r>
      <w:r w:rsidRPr="00407BD0">
        <w:rPr>
          <w:rFonts w:cs="Arial"/>
          <w:lang w:val="sr-Cyrl-CS"/>
        </w:rPr>
        <w:t xml:space="preserve"> Дужник</w:t>
      </w:r>
      <w:r w:rsidRPr="00407BD0">
        <w:rPr>
          <w:rFonts w:cs="Arial"/>
        </w:rPr>
        <w:t>a</w:t>
      </w:r>
      <w:r w:rsidRPr="00407BD0">
        <w:rPr>
          <w:rFonts w:cs="Arial"/>
          <w:lang w:val="sr-Cyrl-CS"/>
        </w:rPr>
        <w:t xml:space="preserve"> ________________________ </w:t>
      </w:r>
      <w:r w:rsidRPr="00407BD0">
        <w:rPr>
          <w:rFonts w:cs="Arial"/>
          <w:iCs/>
          <w:lang w:val="sr-Cyrl-CS"/>
        </w:rPr>
        <w:t>(ун</w:t>
      </w:r>
      <w:r w:rsidRPr="00407BD0">
        <w:rPr>
          <w:rFonts w:cs="Arial"/>
          <w:iCs/>
        </w:rPr>
        <w:t>e</w:t>
      </w:r>
      <w:r w:rsidRPr="00407BD0">
        <w:rPr>
          <w:rFonts w:cs="Arial"/>
          <w:iCs/>
          <w:lang w:val="sr-Cyrl-CS"/>
        </w:rPr>
        <w:t>ти им</w:t>
      </w:r>
      <w:r w:rsidRPr="00407BD0">
        <w:rPr>
          <w:rFonts w:cs="Arial"/>
          <w:iCs/>
        </w:rPr>
        <w:t>e</w:t>
      </w:r>
      <w:r w:rsidRPr="00407BD0">
        <w:rPr>
          <w:rFonts w:cs="Arial"/>
          <w:iCs/>
          <w:lang w:val="sr-Cyrl-CS"/>
        </w:rPr>
        <w:t xml:space="preserve"> и пр</w:t>
      </w:r>
      <w:r w:rsidRPr="00407BD0">
        <w:rPr>
          <w:rFonts w:cs="Arial"/>
          <w:iCs/>
        </w:rPr>
        <w:t>e</w:t>
      </w:r>
      <w:r w:rsidRPr="00407BD0">
        <w:rPr>
          <w:rFonts w:cs="Arial"/>
          <w:iCs/>
          <w:lang w:val="sr-Cyrl-CS"/>
        </w:rPr>
        <w:t>зим</w:t>
      </w:r>
      <w:r w:rsidRPr="00407BD0">
        <w:rPr>
          <w:rFonts w:cs="Arial"/>
          <w:iCs/>
        </w:rPr>
        <w:t>eo</w:t>
      </w:r>
      <w:r w:rsidRPr="00407BD0">
        <w:rPr>
          <w:rFonts w:cs="Arial"/>
          <w:iCs/>
          <w:lang w:val="sr-Cyrl-CS"/>
        </w:rPr>
        <w:t>вл</w:t>
      </w:r>
      <w:r w:rsidRPr="00407BD0">
        <w:rPr>
          <w:rFonts w:cs="Arial"/>
          <w:iCs/>
        </w:rPr>
        <w:t>a</w:t>
      </w:r>
      <w:r w:rsidRPr="00407BD0">
        <w:rPr>
          <w:rFonts w:cs="Arial"/>
          <w:iCs/>
          <w:lang w:val="sr-Cyrl-CS"/>
        </w:rPr>
        <w:t>шћ</w:t>
      </w:r>
      <w:r w:rsidRPr="00407BD0">
        <w:rPr>
          <w:rFonts w:cs="Arial"/>
          <w:iCs/>
        </w:rPr>
        <w:t>e</w:t>
      </w:r>
      <w:r w:rsidRPr="00407BD0">
        <w:rPr>
          <w:rFonts w:cs="Arial"/>
          <w:iCs/>
          <w:lang w:val="sr-Cyrl-CS"/>
        </w:rPr>
        <w:t>н</w:t>
      </w:r>
      <w:r w:rsidRPr="00407BD0">
        <w:rPr>
          <w:rFonts w:cs="Arial"/>
          <w:iCs/>
        </w:rPr>
        <w:t>o</w:t>
      </w:r>
      <w:r w:rsidRPr="00407BD0">
        <w:rPr>
          <w:rFonts w:cs="Arial"/>
          <w:iCs/>
          <w:lang w:val="sr-Cyrl-CS"/>
        </w:rPr>
        <w:t>г лиц</w:t>
      </w:r>
      <w:r w:rsidRPr="00407BD0">
        <w:rPr>
          <w:rFonts w:cs="Arial"/>
          <w:iCs/>
        </w:rPr>
        <w:t>a</w:t>
      </w:r>
      <w:r w:rsidRPr="00407BD0">
        <w:rPr>
          <w:rFonts w:cs="Arial"/>
          <w:iCs/>
          <w:lang w:val="sr-Cyrl-CS"/>
        </w:rPr>
        <w:t>).</w:t>
      </w:r>
      <w:proofErr w:type="gramEnd"/>
      <w:r w:rsidRPr="00407BD0">
        <w:rPr>
          <w:rFonts w:cs="Arial"/>
          <w:iCs/>
          <w:lang w:val="sr-Cyrl-CS"/>
        </w:rPr>
        <w:t xml:space="preserve"> </w:t>
      </w:r>
    </w:p>
    <w:p w:rsidR="00407BD0" w:rsidRPr="00407BD0" w:rsidRDefault="00407BD0" w:rsidP="00407BD0">
      <w:pPr>
        <w:widowControl w:val="0"/>
        <w:autoSpaceDE w:val="0"/>
        <w:autoSpaceDN w:val="0"/>
        <w:adjustRightInd w:val="0"/>
        <w:spacing w:before="0"/>
        <w:rPr>
          <w:rFonts w:cs="Arial"/>
          <w:lang w:val="sr-Cyrl-CS"/>
        </w:rPr>
      </w:pPr>
    </w:p>
    <w:p w:rsidR="00407BD0" w:rsidRPr="00407BD0" w:rsidRDefault="00407BD0" w:rsidP="00407BD0">
      <w:pPr>
        <w:widowControl w:val="0"/>
        <w:autoSpaceDE w:val="0"/>
        <w:autoSpaceDN w:val="0"/>
        <w:adjustRightInd w:val="0"/>
        <w:spacing w:before="0"/>
        <w:rPr>
          <w:rFonts w:cs="Arial"/>
          <w:lang w:val="sr-Cyrl-CS"/>
        </w:rPr>
      </w:pPr>
      <w:proofErr w:type="gramStart"/>
      <w:r w:rsidRPr="00407BD0">
        <w:rPr>
          <w:rFonts w:cs="Arial"/>
        </w:rPr>
        <w:t>O</w:t>
      </w:r>
      <w:r w:rsidRPr="00407BD0">
        <w:rPr>
          <w:rFonts w:cs="Arial"/>
          <w:lang w:val="sr-Cyrl-CS"/>
        </w:rPr>
        <w:t>в</w:t>
      </w:r>
      <w:r w:rsidRPr="00407BD0">
        <w:rPr>
          <w:rFonts w:cs="Arial"/>
        </w:rPr>
        <w:t>o</w:t>
      </w:r>
      <w:r w:rsidRPr="00407BD0">
        <w:rPr>
          <w:rFonts w:cs="Arial"/>
          <w:lang w:val="sr-Cyrl-CS"/>
        </w:rPr>
        <w:t xml:space="preserve"> м</w:t>
      </w:r>
      <w:r w:rsidRPr="00407BD0">
        <w:rPr>
          <w:rFonts w:cs="Arial"/>
        </w:rPr>
        <w:t>e</w:t>
      </w:r>
      <w:r w:rsidRPr="00407BD0">
        <w:rPr>
          <w:rFonts w:cs="Arial"/>
          <w:lang w:val="sr-Cyrl-CS"/>
        </w:rPr>
        <w:t>ничн</w:t>
      </w:r>
      <w:r w:rsidRPr="00407BD0">
        <w:rPr>
          <w:rFonts w:cs="Arial"/>
        </w:rPr>
        <w:t>o</w:t>
      </w:r>
      <w:r w:rsidRPr="00407BD0">
        <w:rPr>
          <w:rFonts w:cs="Arial"/>
          <w:lang w:val="sr-Cyrl-CS"/>
        </w:rPr>
        <w:t xml:space="preserve"> писм</w:t>
      </w:r>
      <w:r w:rsidRPr="00407BD0">
        <w:rPr>
          <w:rFonts w:cs="Arial"/>
        </w:rPr>
        <w:t>o</w:t>
      </w:r>
      <w:r w:rsidRPr="00407BD0">
        <w:rPr>
          <w:rFonts w:cs="Arial"/>
          <w:lang w:val="sr-Cyrl-CS"/>
        </w:rPr>
        <w:t xml:space="preserve"> – </w:t>
      </w:r>
      <w:r w:rsidRPr="00407BD0">
        <w:rPr>
          <w:rFonts w:cs="Arial"/>
        </w:rPr>
        <w:t>o</w:t>
      </w:r>
      <w:r w:rsidRPr="00407BD0">
        <w:rPr>
          <w:rFonts w:cs="Arial"/>
          <w:lang w:val="sr-Cyrl-CS"/>
        </w:rPr>
        <w:t>вл</w:t>
      </w:r>
      <w:r w:rsidRPr="00407BD0">
        <w:rPr>
          <w:rFonts w:cs="Arial"/>
        </w:rPr>
        <w:t>a</w:t>
      </w:r>
      <w:r w:rsidRPr="00407BD0">
        <w:rPr>
          <w:rFonts w:cs="Arial"/>
          <w:lang w:val="sr-Cyrl-CS"/>
        </w:rPr>
        <w:t>шћ</w:t>
      </w:r>
      <w:r w:rsidRPr="00407BD0">
        <w:rPr>
          <w:rFonts w:cs="Arial"/>
        </w:rPr>
        <w:t>e</w:t>
      </w:r>
      <w:r w:rsidRPr="00407BD0">
        <w:rPr>
          <w:rFonts w:cs="Arial"/>
          <w:lang w:val="sr-Cyrl-CS"/>
        </w:rPr>
        <w:t>њ</w:t>
      </w:r>
      <w:r w:rsidRPr="00407BD0">
        <w:rPr>
          <w:rFonts w:cs="Arial"/>
        </w:rPr>
        <w:t>e</w:t>
      </w:r>
      <w:r w:rsidRPr="00407BD0">
        <w:rPr>
          <w:rFonts w:cs="Arial"/>
          <w:lang w:val="sr-Cyrl-CS"/>
        </w:rPr>
        <w:t xml:space="preserve"> с</w:t>
      </w:r>
      <w:r w:rsidRPr="00407BD0">
        <w:rPr>
          <w:rFonts w:cs="Arial"/>
        </w:rPr>
        <w:t>a</w:t>
      </w:r>
      <w:r w:rsidRPr="00407BD0">
        <w:rPr>
          <w:rFonts w:cs="Arial"/>
          <w:lang w:val="sr-Cyrl-CS"/>
        </w:rPr>
        <w:t>чињ</w:t>
      </w:r>
      <w:r w:rsidRPr="00407BD0">
        <w:rPr>
          <w:rFonts w:cs="Arial"/>
        </w:rPr>
        <w:t>e</w:t>
      </w:r>
      <w:r w:rsidRPr="00407BD0">
        <w:rPr>
          <w:rFonts w:cs="Arial"/>
          <w:lang w:val="sr-Cyrl-CS"/>
        </w:rPr>
        <w:t>н</w:t>
      </w:r>
      <w:r w:rsidRPr="00407BD0">
        <w:rPr>
          <w:rFonts w:cs="Arial"/>
        </w:rPr>
        <w:t>o je</w:t>
      </w:r>
      <w:r w:rsidRPr="00407BD0">
        <w:rPr>
          <w:rFonts w:cs="Arial"/>
          <w:lang w:val="sr-Cyrl-CS"/>
        </w:rPr>
        <w:t xml:space="preserve"> у 2 (дв</w:t>
      </w:r>
      <w:r w:rsidRPr="00407BD0">
        <w:rPr>
          <w:rFonts w:cs="Arial"/>
        </w:rPr>
        <w:t>a</w:t>
      </w:r>
      <w:r w:rsidRPr="00407BD0">
        <w:rPr>
          <w:rFonts w:cs="Arial"/>
          <w:lang w:val="sr-Cyrl-CS"/>
        </w:rPr>
        <w:t>) ист</w:t>
      </w:r>
      <w:r w:rsidRPr="00407BD0">
        <w:rPr>
          <w:rFonts w:cs="Arial"/>
        </w:rPr>
        <w:t>o</w:t>
      </w:r>
      <w:r w:rsidRPr="00407BD0">
        <w:rPr>
          <w:rFonts w:cs="Arial"/>
          <w:lang w:val="sr-Cyrl-CS"/>
        </w:rPr>
        <w:t>в</w:t>
      </w:r>
      <w:r w:rsidRPr="00407BD0">
        <w:rPr>
          <w:rFonts w:cs="Arial"/>
        </w:rPr>
        <w:t>e</w:t>
      </w:r>
      <w:r w:rsidRPr="00407BD0">
        <w:rPr>
          <w:rFonts w:cs="Arial"/>
          <w:lang w:val="sr-Cyrl-CS"/>
        </w:rPr>
        <w:t>тн</w:t>
      </w:r>
      <w:r w:rsidRPr="00407BD0">
        <w:rPr>
          <w:rFonts w:cs="Arial"/>
        </w:rPr>
        <w:t>a</w:t>
      </w:r>
      <w:r w:rsidRPr="00407BD0">
        <w:rPr>
          <w:rFonts w:cs="Arial"/>
          <w:lang w:val="sr-Cyrl-CS"/>
        </w:rPr>
        <w:t xml:space="preserve"> прим</w:t>
      </w:r>
      <w:r w:rsidRPr="00407BD0">
        <w:rPr>
          <w:rFonts w:cs="Arial"/>
        </w:rPr>
        <w:t>e</w:t>
      </w:r>
      <w:r w:rsidRPr="00407BD0">
        <w:rPr>
          <w:rFonts w:cs="Arial"/>
          <w:lang w:val="sr-Cyrl-CS"/>
        </w:rPr>
        <w:t>рк</w:t>
      </w:r>
      <w:r w:rsidRPr="00407BD0">
        <w:rPr>
          <w:rFonts w:cs="Arial"/>
        </w:rPr>
        <w:t>a</w:t>
      </w:r>
      <w:r w:rsidRPr="00407BD0">
        <w:rPr>
          <w:rFonts w:cs="Arial"/>
          <w:lang w:val="sr-Cyrl-CS"/>
        </w:rPr>
        <w:t xml:space="preserve">, </w:t>
      </w:r>
      <w:r w:rsidRPr="00407BD0">
        <w:rPr>
          <w:rFonts w:cs="Arial"/>
        </w:rPr>
        <w:t>o</w:t>
      </w:r>
      <w:r w:rsidRPr="00407BD0">
        <w:rPr>
          <w:rFonts w:cs="Arial"/>
          <w:lang w:val="sr-Cyrl-CS"/>
        </w:rPr>
        <w:t>д к</w:t>
      </w:r>
      <w:r w:rsidRPr="00407BD0">
        <w:rPr>
          <w:rFonts w:cs="Arial"/>
        </w:rPr>
        <w:t>oj</w:t>
      </w:r>
      <w:r w:rsidRPr="00407BD0">
        <w:rPr>
          <w:rFonts w:cs="Arial"/>
          <w:lang w:val="sr-Cyrl-CS"/>
        </w:rPr>
        <w:t xml:space="preserve">их </w:t>
      </w:r>
      <w:r w:rsidRPr="00407BD0">
        <w:rPr>
          <w:rFonts w:cs="Arial"/>
        </w:rPr>
        <w:t>je</w:t>
      </w:r>
      <w:r w:rsidRPr="00407BD0">
        <w:rPr>
          <w:rFonts w:cs="Arial"/>
          <w:lang w:val="sr-Cyrl-CS"/>
        </w:rPr>
        <w:t xml:space="preserve"> 1 (</w:t>
      </w:r>
      <w:r w:rsidRPr="00407BD0">
        <w:rPr>
          <w:rFonts w:cs="Arial"/>
        </w:rPr>
        <w:t>je</w:t>
      </w:r>
      <w:r w:rsidRPr="00407BD0">
        <w:rPr>
          <w:rFonts w:cs="Arial"/>
          <w:lang w:val="sr-Cyrl-CS"/>
        </w:rPr>
        <w:t>д</w:t>
      </w:r>
      <w:r w:rsidRPr="00407BD0">
        <w:rPr>
          <w:rFonts w:cs="Arial"/>
        </w:rPr>
        <w:t>a</w:t>
      </w:r>
      <w:r w:rsidRPr="00407BD0">
        <w:rPr>
          <w:rFonts w:cs="Arial"/>
          <w:lang w:val="sr-Cyrl-CS"/>
        </w:rPr>
        <w:t>н) прим</w:t>
      </w:r>
      <w:r w:rsidRPr="00407BD0">
        <w:rPr>
          <w:rFonts w:cs="Arial"/>
        </w:rPr>
        <w:t>e</w:t>
      </w:r>
      <w:r w:rsidRPr="00407BD0">
        <w:rPr>
          <w:rFonts w:cs="Arial"/>
          <w:lang w:val="sr-Cyrl-CS"/>
        </w:rPr>
        <w:t>р</w:t>
      </w:r>
      <w:r w:rsidRPr="00407BD0">
        <w:rPr>
          <w:rFonts w:cs="Arial"/>
        </w:rPr>
        <w:t>a</w:t>
      </w:r>
      <w:r w:rsidRPr="00407BD0">
        <w:rPr>
          <w:rFonts w:cs="Arial"/>
          <w:lang w:val="sr-Cyrl-CS"/>
        </w:rPr>
        <w:t>к з</w:t>
      </w:r>
      <w:r w:rsidRPr="00407BD0">
        <w:rPr>
          <w:rFonts w:cs="Arial"/>
        </w:rPr>
        <w:t>a</w:t>
      </w:r>
      <w:r w:rsidRPr="00407BD0">
        <w:rPr>
          <w:rFonts w:cs="Arial"/>
          <w:lang w:val="sr-Cyrl-CS"/>
        </w:rPr>
        <w:t xml:space="preserve"> П</w:t>
      </w:r>
      <w:r w:rsidRPr="00407BD0">
        <w:rPr>
          <w:rFonts w:cs="Arial"/>
        </w:rPr>
        <w:t>o</w:t>
      </w:r>
      <w:r w:rsidRPr="00407BD0">
        <w:rPr>
          <w:rFonts w:cs="Arial"/>
          <w:lang w:val="sr-Cyrl-CS"/>
        </w:rPr>
        <w:t>в</w:t>
      </w:r>
      <w:r w:rsidRPr="00407BD0">
        <w:rPr>
          <w:rFonts w:cs="Arial"/>
        </w:rPr>
        <w:t>e</w:t>
      </w:r>
      <w:r w:rsidRPr="00407BD0">
        <w:rPr>
          <w:rFonts w:cs="Arial"/>
          <w:lang w:val="sr-Cyrl-CS"/>
        </w:rPr>
        <w:t>ри</w:t>
      </w:r>
      <w:r w:rsidRPr="00407BD0">
        <w:rPr>
          <w:rFonts w:cs="Arial"/>
        </w:rPr>
        <w:t>o</w:t>
      </w:r>
      <w:r w:rsidRPr="00407BD0">
        <w:rPr>
          <w:rFonts w:cs="Arial"/>
          <w:lang w:val="sr-Cyrl-CS"/>
        </w:rPr>
        <w:t>ц</w:t>
      </w:r>
      <w:r w:rsidRPr="00407BD0">
        <w:rPr>
          <w:rFonts w:cs="Arial"/>
        </w:rPr>
        <w:t>a</w:t>
      </w:r>
      <w:r w:rsidRPr="00407BD0">
        <w:rPr>
          <w:rFonts w:cs="Arial"/>
          <w:lang w:val="sr-Cyrl-CS"/>
        </w:rPr>
        <w:t xml:space="preserve">, </w:t>
      </w:r>
      <w:r w:rsidRPr="00407BD0">
        <w:rPr>
          <w:rFonts w:cs="Arial"/>
        </w:rPr>
        <w:t>a</w:t>
      </w:r>
      <w:r w:rsidRPr="00407BD0">
        <w:rPr>
          <w:rFonts w:cs="Arial"/>
          <w:lang w:val="sr-Cyrl-CS"/>
        </w:rPr>
        <w:t xml:space="preserve"> 1 (</w:t>
      </w:r>
      <w:r w:rsidRPr="00407BD0">
        <w:rPr>
          <w:rFonts w:cs="Arial"/>
        </w:rPr>
        <w:t>je</w:t>
      </w:r>
      <w:r w:rsidRPr="00407BD0">
        <w:rPr>
          <w:rFonts w:cs="Arial"/>
          <w:lang w:val="sr-Cyrl-CS"/>
        </w:rPr>
        <w:t>д</w:t>
      </w:r>
      <w:r w:rsidRPr="00407BD0">
        <w:rPr>
          <w:rFonts w:cs="Arial"/>
        </w:rPr>
        <w:t>a</w:t>
      </w:r>
      <w:r w:rsidRPr="00407BD0">
        <w:rPr>
          <w:rFonts w:cs="Arial"/>
          <w:lang w:val="sr-Cyrl-CS"/>
        </w:rPr>
        <w:t>н) з</w:t>
      </w:r>
      <w:r w:rsidRPr="00407BD0">
        <w:rPr>
          <w:rFonts w:cs="Arial"/>
        </w:rPr>
        <w:t>a</w:t>
      </w:r>
      <w:r w:rsidRPr="00407BD0">
        <w:rPr>
          <w:rFonts w:cs="Arial"/>
          <w:lang w:val="sr-Cyrl-CS"/>
        </w:rPr>
        <w:t>држ</w:t>
      </w:r>
      <w:r w:rsidRPr="00407BD0">
        <w:rPr>
          <w:rFonts w:cs="Arial"/>
        </w:rPr>
        <w:t>a</w:t>
      </w:r>
      <w:r w:rsidRPr="00407BD0">
        <w:rPr>
          <w:rFonts w:cs="Arial"/>
          <w:lang w:val="sr-Cyrl-CS"/>
        </w:rPr>
        <w:t>в</w:t>
      </w:r>
      <w:r w:rsidRPr="00407BD0">
        <w:rPr>
          <w:rFonts w:cs="Arial"/>
        </w:rPr>
        <w:t>a</w:t>
      </w:r>
      <w:r w:rsidRPr="00407BD0">
        <w:rPr>
          <w:rFonts w:cs="Arial"/>
          <w:lang w:val="sr-Cyrl-CS"/>
        </w:rPr>
        <w:t xml:space="preserve"> Дужник.</w:t>
      </w:r>
      <w:proofErr w:type="gramEnd"/>
      <w:r w:rsidRPr="00407BD0">
        <w:rPr>
          <w:rFonts w:cs="Arial"/>
          <w:lang w:val="sr-Cyrl-CS"/>
        </w:rPr>
        <w:t xml:space="preserve"> </w:t>
      </w:r>
    </w:p>
    <w:p w:rsidR="00407BD0" w:rsidRPr="00407BD0" w:rsidRDefault="00407BD0" w:rsidP="00407BD0">
      <w:pPr>
        <w:widowControl w:val="0"/>
        <w:autoSpaceDE w:val="0"/>
        <w:autoSpaceDN w:val="0"/>
        <w:adjustRightInd w:val="0"/>
        <w:spacing w:before="0"/>
        <w:rPr>
          <w:rFonts w:cs="Arial"/>
          <w:lang w:val="sr-Cyrl-CS"/>
        </w:rPr>
      </w:pPr>
    </w:p>
    <w:p w:rsidR="00407BD0" w:rsidRPr="00407BD0" w:rsidRDefault="00407BD0" w:rsidP="00407BD0">
      <w:pPr>
        <w:widowControl w:val="0"/>
        <w:autoSpaceDE w:val="0"/>
        <w:autoSpaceDN w:val="0"/>
        <w:adjustRightInd w:val="0"/>
        <w:spacing w:before="0"/>
        <w:rPr>
          <w:rFonts w:cs="Arial"/>
          <w:lang w:val="sr-Cyrl-CS"/>
        </w:rPr>
      </w:pPr>
      <w:r w:rsidRPr="00407BD0">
        <w:rPr>
          <w:rFonts w:cs="Arial"/>
          <w:lang w:val="sr-Cyrl-CS"/>
        </w:rPr>
        <w:t>_______________________ Изд</w:t>
      </w:r>
      <w:r w:rsidRPr="00407BD0">
        <w:rPr>
          <w:rFonts w:cs="Arial"/>
        </w:rPr>
        <w:t>a</w:t>
      </w:r>
      <w:r w:rsidRPr="00407BD0">
        <w:rPr>
          <w:rFonts w:cs="Arial"/>
          <w:lang w:val="sr-Cyrl-CS"/>
        </w:rPr>
        <w:t>в</w:t>
      </w:r>
      <w:r w:rsidRPr="00407BD0">
        <w:rPr>
          <w:rFonts w:cs="Arial"/>
        </w:rPr>
        <w:t>a</w:t>
      </w:r>
      <w:r w:rsidRPr="00407BD0">
        <w:rPr>
          <w:rFonts w:cs="Arial"/>
          <w:lang w:val="sr-Cyrl-CS"/>
        </w:rPr>
        <w:t>л</w:t>
      </w:r>
      <w:r w:rsidRPr="00407BD0">
        <w:rPr>
          <w:rFonts w:cs="Arial"/>
        </w:rPr>
        <w:t>a</w:t>
      </w:r>
      <w:r w:rsidRPr="00407BD0">
        <w:rPr>
          <w:rFonts w:cs="Arial"/>
          <w:lang w:val="sr-Cyrl-CS"/>
        </w:rPr>
        <w:t>ц м</w:t>
      </w:r>
      <w:r w:rsidRPr="00407BD0">
        <w:rPr>
          <w:rFonts w:cs="Arial"/>
        </w:rPr>
        <w:t>e</w:t>
      </w:r>
      <w:r w:rsidRPr="00407BD0">
        <w:rPr>
          <w:rFonts w:cs="Arial"/>
          <w:lang w:val="sr-Cyrl-CS"/>
        </w:rPr>
        <w:t>ниц</w:t>
      </w:r>
      <w:r w:rsidRPr="00407BD0">
        <w:rPr>
          <w:rFonts w:cs="Arial"/>
        </w:rPr>
        <w:t>e</w:t>
      </w:r>
    </w:p>
    <w:p w:rsidR="00407BD0" w:rsidRPr="00407BD0" w:rsidRDefault="00407BD0" w:rsidP="00407BD0">
      <w:pPr>
        <w:spacing w:before="0"/>
        <w:rPr>
          <w:rFonts w:cs="Arial"/>
        </w:rPr>
      </w:pPr>
    </w:p>
    <w:p w:rsidR="00407BD0" w:rsidRPr="00407BD0" w:rsidRDefault="00407BD0" w:rsidP="00407BD0">
      <w:pPr>
        <w:spacing w:before="0"/>
        <w:rPr>
          <w:rFonts w:cs="Arial"/>
        </w:rPr>
      </w:pPr>
      <w:r w:rsidRPr="00407BD0">
        <w:rPr>
          <w:rFonts w:cs="Arial"/>
        </w:rPr>
        <w:t>Услoви мeничнe oбaвeзe:</w:t>
      </w:r>
    </w:p>
    <w:p w:rsidR="00407BD0" w:rsidRPr="00407BD0" w:rsidRDefault="00407BD0" w:rsidP="00407BD0">
      <w:pPr>
        <w:numPr>
          <w:ilvl w:val="0"/>
          <w:numId w:val="6"/>
        </w:numPr>
        <w:spacing w:before="0"/>
        <w:rPr>
          <w:rFonts w:cs="Arial"/>
        </w:rPr>
      </w:pPr>
      <w:r w:rsidRPr="00407BD0">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407BD0" w:rsidRPr="00407BD0" w:rsidRDefault="00407BD0" w:rsidP="00407BD0">
      <w:pPr>
        <w:numPr>
          <w:ilvl w:val="0"/>
          <w:numId w:val="6"/>
        </w:numPr>
        <w:spacing w:before="0"/>
        <w:rPr>
          <w:rFonts w:cs="Arial"/>
        </w:rPr>
      </w:pPr>
      <w:r w:rsidRPr="00407BD0">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407BD0" w:rsidRPr="00407BD0" w:rsidRDefault="00407BD0" w:rsidP="00407BD0">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407BD0" w:rsidRPr="00407BD0" w:rsidTr="00945CE2">
        <w:trPr>
          <w:jc w:val="center"/>
        </w:trPr>
        <w:tc>
          <w:tcPr>
            <w:tcW w:w="3882" w:type="dxa"/>
          </w:tcPr>
          <w:p w:rsidR="00407BD0" w:rsidRPr="00407BD0" w:rsidRDefault="00407BD0" w:rsidP="00407BD0">
            <w:pPr>
              <w:spacing w:before="0"/>
              <w:jc w:val="center"/>
              <w:rPr>
                <w:rFonts w:cs="Arial"/>
              </w:rPr>
            </w:pPr>
            <w:r w:rsidRPr="00407BD0">
              <w:rPr>
                <w:rFonts w:cs="Arial"/>
              </w:rPr>
              <w:t>Датум:</w:t>
            </w:r>
          </w:p>
        </w:tc>
        <w:tc>
          <w:tcPr>
            <w:tcW w:w="2127" w:type="dxa"/>
          </w:tcPr>
          <w:p w:rsidR="00407BD0" w:rsidRPr="00407BD0" w:rsidRDefault="00407BD0" w:rsidP="00407BD0">
            <w:pPr>
              <w:spacing w:before="0"/>
              <w:jc w:val="center"/>
              <w:rPr>
                <w:rFonts w:cs="Arial"/>
                <w:lang w:val="ru-RU"/>
              </w:rPr>
            </w:pPr>
          </w:p>
        </w:tc>
        <w:tc>
          <w:tcPr>
            <w:tcW w:w="4022" w:type="dxa"/>
          </w:tcPr>
          <w:p w:rsidR="00407BD0" w:rsidRPr="00407BD0" w:rsidRDefault="00407BD0" w:rsidP="00407BD0">
            <w:pPr>
              <w:spacing w:before="0"/>
              <w:jc w:val="center"/>
              <w:rPr>
                <w:rFonts w:cs="Arial"/>
                <w:lang w:val="ru-RU"/>
              </w:rPr>
            </w:pPr>
            <w:r w:rsidRPr="00407BD0">
              <w:rPr>
                <w:rFonts w:cs="Arial"/>
              </w:rPr>
              <w:t>Понуђач</w:t>
            </w:r>
            <w:r w:rsidRPr="00407BD0">
              <w:rPr>
                <w:rFonts w:cs="Arial"/>
                <w:lang w:val="ru-RU"/>
              </w:rPr>
              <w:t>:</w:t>
            </w:r>
          </w:p>
        </w:tc>
      </w:tr>
      <w:tr w:rsidR="00407BD0" w:rsidRPr="00407BD0" w:rsidTr="00945CE2">
        <w:trPr>
          <w:jc w:val="center"/>
        </w:trPr>
        <w:tc>
          <w:tcPr>
            <w:tcW w:w="3882" w:type="dxa"/>
          </w:tcPr>
          <w:p w:rsidR="00407BD0" w:rsidRPr="00407BD0" w:rsidRDefault="00407BD0" w:rsidP="00407BD0">
            <w:pPr>
              <w:spacing w:before="0"/>
              <w:jc w:val="center"/>
              <w:rPr>
                <w:rFonts w:cs="Arial"/>
              </w:rPr>
            </w:pPr>
          </w:p>
        </w:tc>
        <w:tc>
          <w:tcPr>
            <w:tcW w:w="2127" w:type="dxa"/>
          </w:tcPr>
          <w:p w:rsidR="00407BD0" w:rsidRPr="00407BD0" w:rsidRDefault="00407BD0" w:rsidP="00407BD0">
            <w:pPr>
              <w:spacing w:before="0"/>
              <w:jc w:val="center"/>
              <w:rPr>
                <w:rFonts w:cs="Arial"/>
              </w:rPr>
            </w:pPr>
            <w:r w:rsidRPr="00407BD0">
              <w:rPr>
                <w:rFonts w:cs="Arial"/>
              </w:rPr>
              <w:t>М.П.</w:t>
            </w:r>
          </w:p>
        </w:tc>
        <w:tc>
          <w:tcPr>
            <w:tcW w:w="4022" w:type="dxa"/>
          </w:tcPr>
          <w:p w:rsidR="00407BD0" w:rsidRPr="00407BD0" w:rsidRDefault="00407BD0" w:rsidP="00407BD0">
            <w:pPr>
              <w:spacing w:before="0"/>
              <w:jc w:val="center"/>
              <w:rPr>
                <w:rFonts w:cs="Arial"/>
                <w:lang w:val="ru-RU"/>
              </w:rPr>
            </w:pPr>
          </w:p>
        </w:tc>
      </w:tr>
      <w:tr w:rsidR="00407BD0" w:rsidRPr="00407BD0" w:rsidTr="00945CE2">
        <w:trPr>
          <w:jc w:val="center"/>
        </w:trPr>
        <w:tc>
          <w:tcPr>
            <w:tcW w:w="3882" w:type="dxa"/>
            <w:tcBorders>
              <w:bottom w:val="single" w:sz="4" w:space="0" w:color="auto"/>
            </w:tcBorders>
          </w:tcPr>
          <w:p w:rsidR="00407BD0" w:rsidRPr="00407BD0" w:rsidRDefault="00407BD0" w:rsidP="00407BD0">
            <w:pPr>
              <w:spacing w:before="0"/>
              <w:jc w:val="center"/>
              <w:rPr>
                <w:rFonts w:cs="Arial"/>
              </w:rPr>
            </w:pPr>
          </w:p>
        </w:tc>
        <w:tc>
          <w:tcPr>
            <w:tcW w:w="2127" w:type="dxa"/>
          </w:tcPr>
          <w:p w:rsidR="00407BD0" w:rsidRPr="00407BD0" w:rsidRDefault="00407BD0" w:rsidP="00407BD0">
            <w:pPr>
              <w:spacing w:before="0"/>
              <w:jc w:val="center"/>
              <w:rPr>
                <w:rFonts w:cs="Arial"/>
                <w:lang w:val="ru-RU"/>
              </w:rPr>
            </w:pPr>
          </w:p>
        </w:tc>
        <w:tc>
          <w:tcPr>
            <w:tcW w:w="4022" w:type="dxa"/>
            <w:tcBorders>
              <w:bottom w:val="single" w:sz="4" w:space="0" w:color="auto"/>
            </w:tcBorders>
          </w:tcPr>
          <w:p w:rsidR="00407BD0" w:rsidRPr="00407BD0" w:rsidRDefault="00407BD0" w:rsidP="00407BD0">
            <w:pPr>
              <w:spacing w:before="0"/>
              <w:jc w:val="center"/>
              <w:rPr>
                <w:rFonts w:cs="Arial"/>
                <w:lang w:val="ru-RU"/>
              </w:rPr>
            </w:pPr>
          </w:p>
        </w:tc>
      </w:tr>
      <w:tr w:rsidR="00407BD0" w:rsidRPr="00407BD0" w:rsidTr="00945CE2">
        <w:trPr>
          <w:trHeight w:val="389"/>
          <w:jc w:val="center"/>
        </w:trPr>
        <w:tc>
          <w:tcPr>
            <w:tcW w:w="3882" w:type="dxa"/>
            <w:tcBorders>
              <w:top w:val="single" w:sz="4" w:space="0" w:color="auto"/>
            </w:tcBorders>
          </w:tcPr>
          <w:p w:rsidR="00407BD0" w:rsidRPr="00407BD0" w:rsidRDefault="00407BD0" w:rsidP="00407BD0">
            <w:pPr>
              <w:spacing w:before="0"/>
              <w:jc w:val="center"/>
              <w:rPr>
                <w:rFonts w:cs="Arial"/>
              </w:rPr>
            </w:pPr>
          </w:p>
        </w:tc>
        <w:tc>
          <w:tcPr>
            <w:tcW w:w="2127" w:type="dxa"/>
          </w:tcPr>
          <w:p w:rsidR="00407BD0" w:rsidRPr="00407BD0" w:rsidRDefault="00407BD0" w:rsidP="00407BD0">
            <w:pPr>
              <w:spacing w:before="0"/>
              <w:jc w:val="center"/>
              <w:rPr>
                <w:rFonts w:cs="Arial"/>
                <w:lang w:val="ru-RU"/>
              </w:rPr>
            </w:pPr>
          </w:p>
        </w:tc>
        <w:tc>
          <w:tcPr>
            <w:tcW w:w="4022" w:type="dxa"/>
            <w:tcBorders>
              <w:top w:val="single" w:sz="4" w:space="0" w:color="auto"/>
            </w:tcBorders>
          </w:tcPr>
          <w:p w:rsidR="00407BD0" w:rsidRPr="00407BD0" w:rsidRDefault="00407BD0" w:rsidP="00407BD0">
            <w:pPr>
              <w:spacing w:before="0"/>
              <w:jc w:val="center"/>
              <w:rPr>
                <w:rFonts w:cs="Arial"/>
                <w:lang w:val="ru-RU"/>
              </w:rPr>
            </w:pPr>
          </w:p>
        </w:tc>
      </w:tr>
    </w:tbl>
    <w:p w:rsidR="00407BD0" w:rsidRPr="00407BD0" w:rsidRDefault="00407BD0" w:rsidP="00407BD0">
      <w:pPr>
        <w:spacing w:before="0"/>
        <w:ind w:firstLine="720"/>
        <w:rPr>
          <w:rFonts w:cs="Arial"/>
          <w:lang w:val="ru-RU"/>
        </w:rPr>
      </w:pPr>
    </w:p>
    <w:p w:rsidR="00407BD0" w:rsidRPr="00407BD0" w:rsidRDefault="00407BD0" w:rsidP="00407BD0">
      <w:pPr>
        <w:spacing w:before="0"/>
        <w:ind w:firstLine="720"/>
        <w:rPr>
          <w:rFonts w:cs="Arial"/>
          <w:lang w:val="ru-RU"/>
        </w:rPr>
      </w:pPr>
    </w:p>
    <w:p w:rsidR="00407BD0" w:rsidRPr="00407BD0" w:rsidRDefault="00407BD0" w:rsidP="00407BD0">
      <w:pPr>
        <w:spacing w:before="0"/>
        <w:ind w:firstLine="720"/>
        <w:rPr>
          <w:rFonts w:cs="Arial"/>
          <w:lang w:val="ru-RU"/>
        </w:rPr>
      </w:pPr>
      <w:r w:rsidRPr="00407BD0">
        <w:rPr>
          <w:rFonts w:cs="Arial"/>
          <w:lang w:val="ru-RU"/>
        </w:rPr>
        <w:t>Прилог:</w:t>
      </w:r>
    </w:p>
    <w:p w:rsidR="00407BD0" w:rsidRPr="00407BD0" w:rsidRDefault="00407BD0" w:rsidP="00407BD0">
      <w:pPr>
        <w:numPr>
          <w:ilvl w:val="0"/>
          <w:numId w:val="7"/>
        </w:numPr>
        <w:spacing w:before="0"/>
        <w:contextualSpacing/>
        <w:rPr>
          <w:rFonts w:eastAsia="Calibri" w:cs="Arial"/>
        </w:rPr>
      </w:pPr>
      <w:r w:rsidRPr="00407BD0">
        <w:rPr>
          <w:rFonts w:eastAsia="Calibri" w:cs="Arial"/>
        </w:rPr>
        <w:t xml:space="preserve">1 једна потписана и оверена бланко сопствена меница као гаранција за озбиљност понуде </w:t>
      </w:r>
    </w:p>
    <w:p w:rsidR="00407BD0" w:rsidRPr="00407BD0" w:rsidRDefault="00407BD0" w:rsidP="00407BD0">
      <w:pPr>
        <w:numPr>
          <w:ilvl w:val="0"/>
          <w:numId w:val="7"/>
        </w:numPr>
        <w:spacing w:before="0"/>
        <w:contextualSpacing/>
        <w:rPr>
          <w:rFonts w:eastAsia="Calibri" w:cs="Arial"/>
        </w:rPr>
      </w:pPr>
      <w:r w:rsidRPr="00407BD0">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07BD0" w:rsidRPr="00407BD0" w:rsidRDefault="00407BD0" w:rsidP="00407BD0">
      <w:pPr>
        <w:numPr>
          <w:ilvl w:val="0"/>
          <w:numId w:val="7"/>
        </w:numPr>
        <w:spacing w:before="0"/>
        <w:contextualSpacing/>
        <w:rPr>
          <w:rFonts w:eastAsia="Calibri" w:cs="Arial"/>
        </w:rPr>
      </w:pPr>
      <w:r w:rsidRPr="00407BD0">
        <w:rPr>
          <w:rFonts w:eastAsia="Calibri" w:cs="Arial"/>
        </w:rPr>
        <w:t xml:space="preserve">фотокопија ОП обрасца </w:t>
      </w:r>
    </w:p>
    <w:p w:rsidR="00407BD0" w:rsidRPr="00407BD0" w:rsidRDefault="00407BD0" w:rsidP="00407BD0">
      <w:pPr>
        <w:numPr>
          <w:ilvl w:val="0"/>
          <w:numId w:val="7"/>
        </w:numPr>
        <w:spacing w:before="0"/>
        <w:contextualSpacing/>
        <w:rPr>
          <w:rFonts w:eastAsia="Calibri" w:cs="Arial"/>
        </w:rPr>
      </w:pPr>
      <w:r w:rsidRPr="00407BD0">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07BD0" w:rsidRPr="00407BD0" w:rsidRDefault="00407BD0" w:rsidP="00407BD0">
      <w:pPr>
        <w:spacing w:before="0"/>
        <w:ind w:left="720"/>
        <w:contextualSpacing/>
        <w:rPr>
          <w:rFonts w:eastAsia="Calibri" w:cs="Arial"/>
        </w:rPr>
      </w:pPr>
    </w:p>
    <w:p w:rsidR="00407BD0" w:rsidRPr="00407BD0" w:rsidRDefault="00407BD0" w:rsidP="00407BD0">
      <w:pPr>
        <w:spacing w:before="0"/>
        <w:ind w:left="720"/>
        <w:contextualSpacing/>
        <w:rPr>
          <w:rFonts w:eastAsia="Calibri" w:cs="Arial"/>
        </w:rPr>
      </w:pPr>
    </w:p>
    <w:p w:rsidR="00407BD0" w:rsidRPr="00407BD0" w:rsidRDefault="00407BD0" w:rsidP="00407BD0">
      <w:pPr>
        <w:spacing w:before="0"/>
        <w:ind w:left="720"/>
        <w:contextualSpacing/>
        <w:rPr>
          <w:rFonts w:eastAsia="Calibri" w:cs="Arial"/>
          <w:b/>
        </w:rPr>
      </w:pPr>
      <w:proofErr w:type="gramStart"/>
      <w:r w:rsidRPr="00407BD0">
        <w:rPr>
          <w:rFonts w:eastAsia="Calibri" w:cs="Arial"/>
          <w:b/>
        </w:rPr>
        <w:t>Менично писмо у складу са садржином овог Прилога се доставља у оквиру понуде.</w:t>
      </w:r>
      <w:proofErr w:type="gramEnd"/>
    </w:p>
    <w:p w:rsidR="00407BD0" w:rsidRPr="00407BD0" w:rsidRDefault="00407BD0" w:rsidP="00407BD0">
      <w:pPr>
        <w:spacing w:before="0"/>
        <w:ind w:left="720"/>
        <w:contextualSpacing/>
        <w:rPr>
          <w:rFonts w:eastAsia="Calibri" w:cs="Arial"/>
          <w:b/>
        </w:rPr>
      </w:pPr>
    </w:p>
    <w:p w:rsidR="00407BD0" w:rsidRPr="00407BD0" w:rsidRDefault="00407BD0" w:rsidP="00407BD0">
      <w:pPr>
        <w:spacing w:before="0"/>
        <w:ind w:left="720"/>
        <w:contextualSpacing/>
        <w:rPr>
          <w:rFonts w:eastAsia="Calibri" w:cs="Arial"/>
        </w:rPr>
      </w:pPr>
    </w:p>
    <w:p w:rsidR="00407BD0" w:rsidRPr="00407BD0" w:rsidRDefault="00407BD0" w:rsidP="00407BD0">
      <w:pPr>
        <w:spacing w:before="0"/>
        <w:ind w:left="720"/>
        <w:contextualSpacing/>
        <w:rPr>
          <w:rFonts w:eastAsia="Calibri" w:cs="Arial"/>
        </w:rPr>
      </w:pPr>
    </w:p>
    <w:p w:rsidR="00407BD0" w:rsidRPr="00407BD0" w:rsidRDefault="00407BD0" w:rsidP="00407BD0">
      <w:pPr>
        <w:spacing w:before="0"/>
        <w:ind w:left="720"/>
        <w:contextualSpacing/>
        <w:rPr>
          <w:rFonts w:eastAsia="Calibri" w:cs="Arial"/>
        </w:rPr>
      </w:pPr>
    </w:p>
    <w:p w:rsidR="00407BD0" w:rsidRPr="00407BD0" w:rsidRDefault="00407BD0" w:rsidP="00407BD0">
      <w:pPr>
        <w:spacing w:before="0"/>
        <w:ind w:left="720"/>
        <w:contextualSpacing/>
        <w:rPr>
          <w:rFonts w:eastAsia="Calibri" w:cs="Arial"/>
        </w:rPr>
      </w:pPr>
    </w:p>
    <w:p w:rsidR="00407BD0" w:rsidRPr="00407BD0" w:rsidRDefault="00407BD0" w:rsidP="00407BD0">
      <w:pPr>
        <w:spacing w:before="0"/>
        <w:ind w:left="720"/>
        <w:contextualSpacing/>
        <w:rPr>
          <w:rFonts w:eastAsia="Calibri" w:cs="Arial"/>
        </w:rPr>
      </w:pPr>
    </w:p>
    <w:p w:rsidR="00407BD0" w:rsidRPr="00407BD0" w:rsidRDefault="00407BD0" w:rsidP="00407BD0">
      <w:pPr>
        <w:spacing w:before="0"/>
        <w:ind w:left="720"/>
        <w:contextualSpacing/>
        <w:rPr>
          <w:rFonts w:eastAsia="Calibri" w:cs="Arial"/>
        </w:rPr>
      </w:pPr>
    </w:p>
    <w:p w:rsidR="00407BD0" w:rsidRPr="00407BD0" w:rsidRDefault="00407BD0" w:rsidP="00407BD0">
      <w:pPr>
        <w:spacing w:before="0"/>
        <w:ind w:left="720"/>
        <w:contextualSpacing/>
        <w:rPr>
          <w:rFonts w:eastAsia="Calibri" w:cs="Arial"/>
        </w:rPr>
      </w:pPr>
    </w:p>
    <w:p w:rsidR="00407BD0" w:rsidRPr="00407BD0" w:rsidRDefault="00407BD0" w:rsidP="00407BD0">
      <w:pPr>
        <w:spacing w:before="0"/>
        <w:ind w:left="720"/>
        <w:contextualSpacing/>
        <w:rPr>
          <w:rFonts w:eastAsia="Calibri" w:cs="Arial"/>
        </w:rPr>
      </w:pPr>
    </w:p>
    <w:p w:rsidR="00407BD0" w:rsidRPr="00407BD0" w:rsidRDefault="00407BD0" w:rsidP="00407BD0">
      <w:pPr>
        <w:spacing w:before="0"/>
        <w:ind w:left="720"/>
        <w:contextualSpacing/>
        <w:rPr>
          <w:rFonts w:eastAsia="Calibri" w:cs="Arial"/>
        </w:rPr>
      </w:pPr>
    </w:p>
    <w:p w:rsidR="00407BD0" w:rsidRPr="00407BD0" w:rsidRDefault="00407BD0" w:rsidP="00407BD0">
      <w:pPr>
        <w:spacing w:before="0"/>
        <w:ind w:left="720"/>
        <w:contextualSpacing/>
        <w:rPr>
          <w:rFonts w:eastAsia="Calibri" w:cs="Arial"/>
        </w:rPr>
      </w:pPr>
    </w:p>
    <w:p w:rsidR="00407BD0" w:rsidRPr="00407BD0" w:rsidRDefault="00407BD0" w:rsidP="00407BD0">
      <w:pPr>
        <w:spacing w:before="0"/>
        <w:ind w:left="720"/>
        <w:contextualSpacing/>
        <w:rPr>
          <w:rFonts w:eastAsia="Calibri" w:cs="Arial"/>
        </w:rPr>
      </w:pPr>
    </w:p>
    <w:p w:rsidR="00407BD0" w:rsidRPr="00407BD0" w:rsidRDefault="00407BD0" w:rsidP="00407BD0">
      <w:pPr>
        <w:spacing w:before="0"/>
        <w:ind w:left="720"/>
        <w:contextualSpacing/>
        <w:rPr>
          <w:rFonts w:eastAsia="Calibri" w:cs="Arial"/>
        </w:rPr>
      </w:pPr>
    </w:p>
    <w:p w:rsidR="00407BD0" w:rsidRPr="00407BD0" w:rsidRDefault="00407BD0" w:rsidP="00407BD0">
      <w:pPr>
        <w:spacing w:before="0"/>
        <w:ind w:left="720"/>
        <w:contextualSpacing/>
        <w:rPr>
          <w:rFonts w:eastAsia="Calibri" w:cs="Arial"/>
        </w:rPr>
      </w:pPr>
    </w:p>
    <w:p w:rsidR="00407BD0" w:rsidRPr="00407BD0" w:rsidRDefault="00407BD0" w:rsidP="00407BD0">
      <w:pPr>
        <w:spacing w:before="0"/>
        <w:ind w:left="720"/>
        <w:contextualSpacing/>
        <w:rPr>
          <w:rFonts w:eastAsia="Calibri" w:cs="Arial"/>
        </w:rPr>
      </w:pPr>
    </w:p>
    <w:p w:rsidR="00407BD0" w:rsidRPr="00407BD0" w:rsidRDefault="00407BD0" w:rsidP="00407BD0">
      <w:pPr>
        <w:spacing w:before="0"/>
        <w:ind w:left="720"/>
        <w:contextualSpacing/>
        <w:rPr>
          <w:rFonts w:eastAsia="Calibri" w:cs="Arial"/>
        </w:rPr>
      </w:pPr>
    </w:p>
    <w:p w:rsidR="00407BD0" w:rsidRPr="00407BD0" w:rsidRDefault="00407BD0" w:rsidP="00407BD0">
      <w:pPr>
        <w:spacing w:before="0"/>
        <w:jc w:val="right"/>
        <w:rPr>
          <w:rFonts w:cs="Arial"/>
          <w:b/>
          <w:lang w:val="sr-Cyrl-RS"/>
        </w:rPr>
      </w:pPr>
      <w:proofErr w:type="gramStart"/>
      <w:r w:rsidRPr="00407BD0">
        <w:rPr>
          <w:rFonts w:cs="Arial"/>
          <w:b/>
        </w:rPr>
        <w:t>ПРИЛОГ</w:t>
      </w:r>
      <w:r w:rsidRPr="00407BD0">
        <w:rPr>
          <w:rFonts w:cs="Arial"/>
          <w:b/>
          <w:lang w:val="sr-Cyrl-RS"/>
        </w:rPr>
        <w:t xml:space="preserve"> 3.</w:t>
      </w:r>
      <w:proofErr w:type="gramEnd"/>
    </w:p>
    <w:p w:rsidR="00407BD0" w:rsidRPr="00407BD0" w:rsidRDefault="00407BD0" w:rsidP="00407BD0">
      <w:pPr>
        <w:spacing w:before="0"/>
        <w:jc w:val="right"/>
        <w:rPr>
          <w:rFonts w:cs="Arial"/>
          <w:b/>
        </w:rPr>
      </w:pPr>
    </w:p>
    <w:p w:rsidR="00407BD0" w:rsidRPr="00407BD0" w:rsidRDefault="00407BD0" w:rsidP="00407BD0">
      <w:pPr>
        <w:spacing w:before="0"/>
        <w:rPr>
          <w:rFonts w:cs="Arial"/>
        </w:rPr>
      </w:pPr>
      <w:proofErr w:type="gramStart"/>
      <w:r w:rsidRPr="00407BD0">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407BD0">
        <w:rPr>
          <w:rFonts w:cs="Arial"/>
        </w:rPr>
        <w:t xml:space="preserve"> </w:t>
      </w:r>
      <w:proofErr w:type="gramStart"/>
      <w:r w:rsidRPr="00407BD0">
        <w:rPr>
          <w:rFonts w:cs="Arial"/>
        </w:rPr>
        <w:t>РС бр.</w:t>
      </w:r>
      <w:proofErr w:type="gramEnd"/>
      <w:r w:rsidRPr="00407BD0">
        <w:rPr>
          <w:rFonts w:cs="Arial"/>
        </w:rPr>
        <w:t xml:space="preserve"> </w:t>
      </w:r>
      <w:proofErr w:type="gramStart"/>
      <w:r w:rsidRPr="00407BD0">
        <w:rPr>
          <w:rFonts w:cs="Arial"/>
        </w:rPr>
        <w:t>43/04, 62/06, 111/09 др.</w:t>
      </w:r>
      <w:proofErr w:type="gramEnd"/>
      <w:r w:rsidRPr="00407BD0">
        <w:rPr>
          <w:rFonts w:cs="Arial"/>
        </w:rPr>
        <w:t xml:space="preserve"> </w:t>
      </w:r>
      <w:proofErr w:type="gramStart"/>
      <w:r w:rsidRPr="00407BD0">
        <w:rPr>
          <w:rFonts w:cs="Arial"/>
        </w:rPr>
        <w:t>закон</w:t>
      </w:r>
      <w:proofErr w:type="gramEnd"/>
      <w:r w:rsidRPr="00407BD0">
        <w:rPr>
          <w:rFonts w:cs="Arial"/>
        </w:rPr>
        <w:t xml:space="preserve"> и 31/11) и тачке 1, 2. </w:t>
      </w:r>
      <w:proofErr w:type="gramStart"/>
      <w:r w:rsidRPr="00407BD0">
        <w:rPr>
          <w:rFonts w:cs="Arial"/>
        </w:rPr>
        <w:t>и</w:t>
      </w:r>
      <w:proofErr w:type="gramEnd"/>
      <w:r w:rsidRPr="00407BD0">
        <w:rPr>
          <w:rFonts w:cs="Arial"/>
        </w:rPr>
        <w:t xml:space="preserve"> 6. Одлуке о облику садржини и начину коришћења јединствених инструмената платног промета</w:t>
      </w:r>
    </w:p>
    <w:p w:rsidR="00407BD0" w:rsidRPr="00407BD0" w:rsidRDefault="00407BD0" w:rsidP="00407BD0">
      <w:pPr>
        <w:spacing w:before="0"/>
        <w:rPr>
          <w:rFonts w:cs="Arial"/>
        </w:rPr>
      </w:pPr>
    </w:p>
    <w:p w:rsidR="00407BD0" w:rsidRPr="00407BD0" w:rsidRDefault="00407BD0" w:rsidP="00407BD0">
      <w:pPr>
        <w:spacing w:before="0"/>
        <w:rPr>
          <w:rFonts w:cs="Arial"/>
          <w:b/>
        </w:rPr>
      </w:pPr>
      <w:r w:rsidRPr="00407BD0">
        <w:rPr>
          <w:rFonts w:cs="Arial"/>
          <w:b/>
        </w:rPr>
        <w:t>(</w:t>
      </w:r>
      <w:proofErr w:type="gramStart"/>
      <w:r w:rsidRPr="00407BD0">
        <w:rPr>
          <w:rFonts w:cs="Arial"/>
          <w:b/>
        </w:rPr>
        <w:t>напомена</w:t>
      </w:r>
      <w:proofErr w:type="gramEnd"/>
      <w:r w:rsidRPr="00407BD0">
        <w:rPr>
          <w:rFonts w:cs="Arial"/>
          <w:b/>
        </w:rPr>
        <w:t>: не доставља се у понуди)</w:t>
      </w:r>
    </w:p>
    <w:p w:rsidR="00407BD0" w:rsidRPr="00407BD0" w:rsidRDefault="00407BD0" w:rsidP="00407BD0">
      <w:pPr>
        <w:spacing w:before="0"/>
        <w:rPr>
          <w:rFonts w:cs="Arial"/>
        </w:rPr>
      </w:pPr>
    </w:p>
    <w:p w:rsidR="00407BD0" w:rsidRPr="00407BD0" w:rsidRDefault="00407BD0" w:rsidP="00407BD0">
      <w:pPr>
        <w:spacing w:before="0"/>
        <w:rPr>
          <w:rFonts w:cs="Arial"/>
          <w:lang w:val="ru-RU"/>
        </w:rPr>
      </w:pPr>
      <w:r w:rsidRPr="00407BD0">
        <w:rPr>
          <w:rFonts w:cs="Arial"/>
        </w:rPr>
        <w:t>ДУЖНИК</w:t>
      </w:r>
      <w:proofErr w:type="gramStart"/>
      <w:r w:rsidRPr="00407BD0">
        <w:rPr>
          <w:rFonts w:cs="Arial"/>
        </w:rPr>
        <w:t xml:space="preserve">:  </w:t>
      </w:r>
      <w:r w:rsidRPr="00407BD0">
        <w:rPr>
          <w:rFonts w:cs="Arial"/>
          <w:lang w:val="ru-RU"/>
        </w:rPr>
        <w:t>…………………………………………………………………………........................</w:t>
      </w:r>
      <w:proofErr w:type="gramEnd"/>
    </w:p>
    <w:p w:rsidR="00407BD0" w:rsidRPr="00407BD0" w:rsidRDefault="00407BD0" w:rsidP="00407BD0">
      <w:pPr>
        <w:spacing w:before="0"/>
        <w:rPr>
          <w:rFonts w:cs="Arial"/>
        </w:rPr>
      </w:pPr>
      <w:r w:rsidRPr="00407BD0">
        <w:rPr>
          <w:rFonts w:cs="Arial"/>
        </w:rPr>
        <w:t>(</w:t>
      </w:r>
      <w:proofErr w:type="gramStart"/>
      <w:r w:rsidRPr="00407BD0">
        <w:rPr>
          <w:rFonts w:cs="Arial"/>
        </w:rPr>
        <w:t>назив</w:t>
      </w:r>
      <w:proofErr w:type="gramEnd"/>
      <w:r w:rsidRPr="00407BD0">
        <w:rPr>
          <w:rFonts w:cs="Arial"/>
        </w:rPr>
        <w:t xml:space="preserve"> и седиште Понуђача)</w:t>
      </w:r>
    </w:p>
    <w:p w:rsidR="00407BD0" w:rsidRPr="00407BD0" w:rsidRDefault="00407BD0" w:rsidP="00407BD0">
      <w:pPr>
        <w:spacing w:before="0"/>
        <w:rPr>
          <w:rFonts w:cs="Arial"/>
        </w:rPr>
      </w:pPr>
      <w:r w:rsidRPr="00407BD0">
        <w:rPr>
          <w:rFonts w:cs="Arial"/>
        </w:rPr>
        <w:t>МАТИЧНИ БРОЈ ДУЖНИКА (Понуђача): ..................................................................</w:t>
      </w:r>
    </w:p>
    <w:p w:rsidR="00407BD0" w:rsidRPr="00407BD0" w:rsidRDefault="00407BD0" w:rsidP="00407BD0">
      <w:pPr>
        <w:spacing w:before="0"/>
        <w:rPr>
          <w:rFonts w:cs="Arial"/>
        </w:rPr>
      </w:pPr>
      <w:r w:rsidRPr="00407BD0">
        <w:rPr>
          <w:rFonts w:cs="Arial"/>
        </w:rPr>
        <w:t>ТЕКУЋИ РАЧУН ДУЖНИКА (Понуђача): ...................................................................</w:t>
      </w:r>
    </w:p>
    <w:p w:rsidR="00407BD0" w:rsidRPr="00407BD0" w:rsidRDefault="00407BD0" w:rsidP="00407BD0">
      <w:pPr>
        <w:spacing w:before="0"/>
        <w:rPr>
          <w:rFonts w:cs="Arial"/>
        </w:rPr>
      </w:pPr>
      <w:r w:rsidRPr="00407BD0">
        <w:rPr>
          <w:rFonts w:cs="Arial"/>
        </w:rPr>
        <w:t>ПИБ ДУЖНИКА (Понуђача): ........................................................................................</w:t>
      </w:r>
    </w:p>
    <w:p w:rsidR="00407BD0" w:rsidRPr="00407BD0" w:rsidRDefault="00407BD0" w:rsidP="00407BD0">
      <w:pPr>
        <w:spacing w:before="0"/>
        <w:rPr>
          <w:rFonts w:cs="Arial"/>
        </w:rPr>
      </w:pPr>
    </w:p>
    <w:p w:rsidR="00407BD0" w:rsidRPr="00407BD0" w:rsidRDefault="00407BD0" w:rsidP="00407BD0">
      <w:pPr>
        <w:spacing w:before="0"/>
        <w:rPr>
          <w:rFonts w:cs="Arial"/>
        </w:rPr>
      </w:pPr>
      <w:proofErr w:type="gramStart"/>
      <w:r w:rsidRPr="00407BD0">
        <w:rPr>
          <w:rFonts w:cs="Arial"/>
        </w:rPr>
        <w:t>и</w:t>
      </w:r>
      <w:proofErr w:type="gramEnd"/>
      <w:r w:rsidRPr="00407BD0">
        <w:rPr>
          <w:rFonts w:cs="Arial"/>
        </w:rPr>
        <w:t xml:space="preserve"> з д а ј е  д а н а ............................ године</w:t>
      </w:r>
    </w:p>
    <w:p w:rsidR="00407BD0" w:rsidRPr="00407BD0" w:rsidRDefault="00407BD0" w:rsidP="00407BD0">
      <w:pPr>
        <w:spacing w:before="0"/>
        <w:rPr>
          <w:rFonts w:cs="Arial"/>
        </w:rPr>
      </w:pPr>
    </w:p>
    <w:p w:rsidR="00407BD0" w:rsidRPr="00407BD0" w:rsidRDefault="00407BD0" w:rsidP="00407BD0">
      <w:pPr>
        <w:spacing w:before="0"/>
        <w:rPr>
          <w:rFonts w:cs="Arial"/>
        </w:rPr>
      </w:pPr>
    </w:p>
    <w:p w:rsidR="00407BD0" w:rsidRPr="00407BD0" w:rsidRDefault="00407BD0" w:rsidP="00407BD0">
      <w:pPr>
        <w:spacing w:before="0"/>
        <w:jc w:val="center"/>
        <w:rPr>
          <w:rFonts w:cs="Arial"/>
          <w:b/>
        </w:rPr>
      </w:pPr>
      <w:r w:rsidRPr="00407BD0">
        <w:rPr>
          <w:rFonts w:cs="Arial"/>
          <w:b/>
        </w:rPr>
        <w:t xml:space="preserve">МЕНИЧНО ПИСМО – ОВЛАШЋЕЊЕ ЗА </w:t>
      </w:r>
      <w:proofErr w:type="gramStart"/>
      <w:r w:rsidRPr="00407BD0">
        <w:rPr>
          <w:rFonts w:cs="Arial"/>
          <w:b/>
        </w:rPr>
        <w:t>КОРИСНИКА  БЛАНКО</w:t>
      </w:r>
      <w:proofErr w:type="gramEnd"/>
      <w:r w:rsidRPr="00407BD0">
        <w:rPr>
          <w:rFonts w:cs="Arial"/>
          <w:b/>
        </w:rPr>
        <w:t xml:space="preserve"> СОПСТВЕНЕ МЕНИЦЕ</w:t>
      </w:r>
    </w:p>
    <w:p w:rsidR="00407BD0" w:rsidRPr="00407BD0" w:rsidRDefault="00407BD0" w:rsidP="00407BD0">
      <w:pPr>
        <w:spacing w:before="0"/>
        <w:rPr>
          <w:rFonts w:cs="Arial"/>
        </w:rPr>
      </w:pPr>
    </w:p>
    <w:p w:rsidR="00407BD0" w:rsidRPr="00407BD0" w:rsidRDefault="00407BD0" w:rsidP="00407BD0">
      <w:pPr>
        <w:widowControl w:val="0"/>
        <w:tabs>
          <w:tab w:val="left" w:pos="1418"/>
          <w:tab w:val="left" w:leader="underscore" w:pos="9244"/>
        </w:tabs>
        <w:spacing w:before="0"/>
        <w:ind w:left="1440" w:hanging="1440"/>
        <w:rPr>
          <w:rFonts w:cs="Arial"/>
          <w:bCs/>
        </w:rPr>
      </w:pPr>
      <w:r w:rsidRPr="00407BD0">
        <w:rPr>
          <w:rFonts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407BD0">
        <w:rPr>
          <w:rFonts w:cs="Arial"/>
          <w:bCs/>
        </w:rPr>
        <w:t>тек</w:t>
      </w:r>
      <w:proofErr w:type="gramEnd"/>
      <w:r w:rsidRPr="00407BD0">
        <w:rPr>
          <w:rFonts w:cs="Arial"/>
          <w:bCs/>
        </w:rPr>
        <w:t xml:space="preserve">. </w:t>
      </w:r>
      <w:proofErr w:type="gramStart"/>
      <w:r w:rsidRPr="00407BD0">
        <w:rPr>
          <w:rFonts w:cs="Arial"/>
          <w:bCs/>
        </w:rPr>
        <w:t>рачуна</w:t>
      </w:r>
      <w:proofErr w:type="gramEnd"/>
      <w:r w:rsidRPr="00407BD0">
        <w:rPr>
          <w:rFonts w:cs="Arial"/>
          <w:bCs/>
        </w:rPr>
        <w:t xml:space="preserve">: 160-700-13 Banka Intesa, </w:t>
      </w:r>
    </w:p>
    <w:p w:rsidR="00407BD0" w:rsidRPr="00407BD0" w:rsidRDefault="00407BD0" w:rsidP="00407BD0">
      <w:pPr>
        <w:widowControl w:val="0"/>
        <w:tabs>
          <w:tab w:val="left" w:pos="1418"/>
          <w:tab w:val="left" w:leader="underscore" w:pos="9244"/>
        </w:tabs>
        <w:spacing w:before="0"/>
        <w:ind w:left="1440" w:hanging="1440"/>
        <w:rPr>
          <w:rFonts w:cs="Arial"/>
          <w:b/>
          <w:bCs/>
        </w:rPr>
      </w:pPr>
      <w:r w:rsidRPr="00407BD0">
        <w:rPr>
          <w:rFonts w:cs="Arial"/>
          <w:b/>
          <w:bCs/>
        </w:rPr>
        <w:tab/>
      </w:r>
    </w:p>
    <w:p w:rsidR="00407BD0" w:rsidRPr="00407BD0" w:rsidRDefault="00407BD0" w:rsidP="00407BD0">
      <w:pPr>
        <w:spacing w:before="0"/>
        <w:rPr>
          <w:rFonts w:cs="Arial"/>
        </w:rPr>
      </w:pPr>
      <w:r w:rsidRPr="00407BD0">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407BD0">
        <w:rPr>
          <w:rFonts w:cs="Arial"/>
          <w:b/>
        </w:rPr>
        <w:t xml:space="preserve"> </w:t>
      </w:r>
      <w:r w:rsidRPr="00407BD0">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407BD0" w:rsidRPr="00407BD0" w:rsidRDefault="00407BD0" w:rsidP="00407BD0">
      <w:pPr>
        <w:spacing w:before="0"/>
        <w:rPr>
          <w:rFonts w:cs="Arial"/>
        </w:rPr>
      </w:pPr>
    </w:p>
    <w:p w:rsidR="00407BD0" w:rsidRPr="00407BD0" w:rsidRDefault="00407BD0" w:rsidP="00407BD0">
      <w:pPr>
        <w:spacing w:before="0"/>
        <w:rPr>
          <w:rFonts w:cs="Arial"/>
        </w:rPr>
      </w:pPr>
      <w:r w:rsidRPr="00407BD0">
        <w:rPr>
          <w:rFonts w:cs="Arial"/>
        </w:rPr>
        <w:t>Издата бланко сопствена меница серијски број</w:t>
      </w:r>
      <w:r w:rsidRPr="00407BD0">
        <w:rPr>
          <w:rFonts w:cs="Arial"/>
        </w:rPr>
        <w:tab/>
        <w:t xml:space="preserve">(уписати серијски број) може се поднети на наплату у року </w:t>
      </w:r>
      <w:proofErr w:type="gramStart"/>
      <w:r w:rsidRPr="00407BD0">
        <w:rPr>
          <w:rFonts w:cs="Arial"/>
        </w:rPr>
        <w:t>доспећа  утврђеном</w:t>
      </w:r>
      <w:proofErr w:type="gramEnd"/>
      <w:r w:rsidRPr="00407BD0">
        <w:rPr>
          <w:rFonts w:cs="Arial"/>
        </w:rPr>
        <w:t xml:space="preserve">  Уговором бр. ___________ </w:t>
      </w:r>
      <w:proofErr w:type="gramStart"/>
      <w:r w:rsidRPr="00407BD0">
        <w:rPr>
          <w:rFonts w:cs="Arial"/>
        </w:rPr>
        <w:t>од</w:t>
      </w:r>
      <w:proofErr w:type="gramEnd"/>
      <w:r w:rsidRPr="00407BD0">
        <w:rPr>
          <w:rFonts w:cs="Arial"/>
        </w:rPr>
        <w:t xml:space="preserve"> _________________ године (заведен код Корисника-Повериоца) и бр. _________________ </w:t>
      </w:r>
      <w:proofErr w:type="gramStart"/>
      <w:r w:rsidRPr="00407BD0">
        <w:rPr>
          <w:rFonts w:cs="Arial"/>
        </w:rPr>
        <w:t>од</w:t>
      </w:r>
      <w:proofErr w:type="gramEnd"/>
      <w:r w:rsidRPr="00407BD0">
        <w:rPr>
          <w:rFonts w:cs="Arial"/>
        </w:rPr>
        <w:t xml:space="preserve"> ____________ године (заведен код дужника) т.ј. најкасније до истека рока од 30 (тридесет) дана од уговореног рока  с тим да евентуални</w:t>
      </w:r>
      <w:r w:rsidRPr="00407BD0">
        <w:rPr>
          <w:rFonts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407BD0" w:rsidRPr="00407BD0" w:rsidRDefault="00407BD0" w:rsidP="00407BD0">
      <w:pPr>
        <w:spacing w:before="0"/>
        <w:rPr>
          <w:rFonts w:cs="Arial"/>
        </w:rPr>
      </w:pPr>
    </w:p>
    <w:p w:rsidR="00407BD0" w:rsidRPr="00407BD0" w:rsidRDefault="00407BD0" w:rsidP="00407BD0">
      <w:pPr>
        <w:spacing w:before="0"/>
        <w:rPr>
          <w:rFonts w:cs="Arial"/>
        </w:rPr>
      </w:pPr>
      <w:r w:rsidRPr="00407BD0">
        <w:rPr>
          <w:rFonts w:cs="Arial"/>
        </w:rPr>
        <w:t>Овлашћујемо Јавно предузеће „Електропривреда Србије</w:t>
      </w:r>
      <w:proofErr w:type="gramStart"/>
      <w:r w:rsidRPr="00407BD0">
        <w:rPr>
          <w:rFonts w:cs="Arial"/>
        </w:rPr>
        <w:t>“ Београд</w:t>
      </w:r>
      <w:proofErr w:type="gramEnd"/>
      <w:r w:rsidRPr="00407BD0">
        <w:rPr>
          <w:rFonts w:cs="Arial"/>
        </w:rPr>
        <w:t xml:space="preserve">, огранак ТЕНТ Београд-Обреновац,  као Повериоца да у складу са горе наведеним условом, изврши </w:t>
      </w:r>
      <w:r w:rsidRPr="00407BD0">
        <w:rPr>
          <w:rFonts w:cs="Arial"/>
        </w:rPr>
        <w:lastRenderedPageBreak/>
        <w:t xml:space="preserve">наплату доспелих хартија од вредности бланко соло менице, безусловно и нeопозиво, без протеста и трошкова. </w:t>
      </w:r>
      <w:proofErr w:type="gramStart"/>
      <w:r w:rsidRPr="00407BD0">
        <w:rPr>
          <w:rFonts w:cs="Arial"/>
        </w:rPr>
        <w:t>вансудски</w:t>
      </w:r>
      <w:proofErr w:type="gramEnd"/>
      <w:r w:rsidRPr="00407BD0">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407BD0">
        <w:rPr>
          <w:rFonts w:cs="Arial"/>
        </w:rPr>
        <w:t>160-700-13 Banka Intesa.</w:t>
      </w:r>
      <w:proofErr w:type="gramEnd"/>
    </w:p>
    <w:p w:rsidR="00407BD0" w:rsidRPr="00407BD0" w:rsidRDefault="00407BD0" w:rsidP="00407BD0">
      <w:pPr>
        <w:spacing w:before="0"/>
        <w:rPr>
          <w:rFonts w:cs="Arial"/>
        </w:rPr>
      </w:pPr>
    </w:p>
    <w:p w:rsidR="00407BD0" w:rsidRPr="00407BD0" w:rsidRDefault="00407BD0" w:rsidP="00407BD0">
      <w:pPr>
        <w:spacing w:before="0"/>
        <w:rPr>
          <w:rFonts w:cs="Arial"/>
        </w:rPr>
      </w:pPr>
      <w:r w:rsidRPr="00407BD0">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07BD0" w:rsidRPr="00407BD0" w:rsidRDefault="00407BD0" w:rsidP="00407BD0">
      <w:pPr>
        <w:spacing w:before="0"/>
        <w:rPr>
          <w:rFonts w:cs="Arial"/>
        </w:rPr>
      </w:pPr>
    </w:p>
    <w:p w:rsidR="00407BD0" w:rsidRPr="00407BD0" w:rsidRDefault="00407BD0" w:rsidP="00407BD0">
      <w:pPr>
        <w:spacing w:before="0"/>
        <w:rPr>
          <w:rFonts w:cs="Arial"/>
        </w:rPr>
      </w:pPr>
      <w:proofErr w:type="gramStart"/>
      <w:r w:rsidRPr="00407BD0">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407BD0" w:rsidRPr="00407BD0" w:rsidRDefault="00407BD0" w:rsidP="00407BD0">
      <w:pPr>
        <w:spacing w:before="0"/>
        <w:rPr>
          <w:rFonts w:cs="Arial"/>
        </w:rPr>
      </w:pPr>
    </w:p>
    <w:p w:rsidR="00407BD0" w:rsidRPr="00407BD0" w:rsidRDefault="00407BD0" w:rsidP="00407BD0">
      <w:pPr>
        <w:spacing w:before="0"/>
        <w:rPr>
          <w:rFonts w:cs="Arial"/>
        </w:rPr>
      </w:pPr>
      <w:r w:rsidRPr="00407BD0">
        <w:rPr>
          <w:rFonts w:cs="Arial"/>
        </w:rPr>
        <w:t>Меница је потписана од стране овлашћеног лица за заступање Дужника ____________________</w:t>
      </w:r>
      <w:proofErr w:type="gramStart"/>
      <w:r w:rsidRPr="00407BD0">
        <w:rPr>
          <w:rFonts w:cs="Arial"/>
        </w:rPr>
        <w:t>_(</w:t>
      </w:r>
      <w:proofErr w:type="gramEnd"/>
      <w:r w:rsidRPr="00407BD0">
        <w:rPr>
          <w:rFonts w:cs="Arial"/>
        </w:rPr>
        <w:t>унети име и презиме овлашћеног лица).</w:t>
      </w:r>
    </w:p>
    <w:p w:rsidR="00407BD0" w:rsidRPr="00407BD0" w:rsidRDefault="00407BD0" w:rsidP="00407BD0">
      <w:pPr>
        <w:spacing w:before="0"/>
        <w:rPr>
          <w:rFonts w:cs="Arial"/>
        </w:rPr>
      </w:pPr>
    </w:p>
    <w:p w:rsidR="00407BD0" w:rsidRPr="00407BD0" w:rsidRDefault="00407BD0" w:rsidP="00407BD0">
      <w:pPr>
        <w:spacing w:before="0"/>
        <w:rPr>
          <w:rFonts w:cs="Arial"/>
        </w:rPr>
      </w:pPr>
      <w:proofErr w:type="gramStart"/>
      <w:r w:rsidRPr="00407BD0">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407BD0" w:rsidRPr="00407BD0" w:rsidRDefault="00407BD0" w:rsidP="00407BD0">
      <w:pPr>
        <w:spacing w:before="0"/>
        <w:rPr>
          <w:rFonts w:cs="Arial"/>
        </w:rPr>
      </w:pPr>
    </w:p>
    <w:p w:rsidR="00407BD0" w:rsidRPr="00407BD0" w:rsidRDefault="00407BD0" w:rsidP="00407BD0">
      <w:pPr>
        <w:spacing w:before="0"/>
        <w:rPr>
          <w:rFonts w:cs="Arial"/>
        </w:rPr>
      </w:pPr>
      <w:r w:rsidRPr="00407BD0">
        <w:rPr>
          <w:rFonts w:cs="Arial"/>
        </w:rPr>
        <w:t xml:space="preserve">Место и датум издавања Овлашћења          </w:t>
      </w:r>
    </w:p>
    <w:p w:rsidR="00407BD0" w:rsidRPr="00407BD0" w:rsidRDefault="00407BD0" w:rsidP="00407BD0">
      <w:pPr>
        <w:spacing w:before="0"/>
        <w:rPr>
          <w:rFonts w:cs="Arial"/>
        </w:rPr>
      </w:pPr>
    </w:p>
    <w:p w:rsidR="00407BD0" w:rsidRPr="00407BD0" w:rsidRDefault="00407BD0" w:rsidP="00407BD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407BD0" w:rsidRPr="00407BD0" w:rsidTr="00945CE2">
        <w:trPr>
          <w:jc w:val="center"/>
        </w:trPr>
        <w:tc>
          <w:tcPr>
            <w:tcW w:w="3882" w:type="dxa"/>
          </w:tcPr>
          <w:p w:rsidR="00407BD0" w:rsidRPr="00407BD0" w:rsidRDefault="00407BD0" w:rsidP="00407BD0">
            <w:pPr>
              <w:spacing w:before="0"/>
              <w:jc w:val="center"/>
              <w:rPr>
                <w:rFonts w:cs="Arial"/>
              </w:rPr>
            </w:pPr>
            <w:r w:rsidRPr="00407BD0">
              <w:rPr>
                <w:rFonts w:cs="Arial"/>
              </w:rPr>
              <w:t>Датум:</w:t>
            </w:r>
          </w:p>
        </w:tc>
        <w:tc>
          <w:tcPr>
            <w:tcW w:w="2127" w:type="dxa"/>
          </w:tcPr>
          <w:p w:rsidR="00407BD0" w:rsidRPr="00407BD0" w:rsidRDefault="00407BD0" w:rsidP="00407BD0">
            <w:pPr>
              <w:spacing w:before="0"/>
              <w:jc w:val="center"/>
              <w:rPr>
                <w:rFonts w:cs="Arial"/>
                <w:lang w:val="ru-RU"/>
              </w:rPr>
            </w:pPr>
          </w:p>
        </w:tc>
        <w:tc>
          <w:tcPr>
            <w:tcW w:w="4022" w:type="dxa"/>
          </w:tcPr>
          <w:p w:rsidR="00407BD0" w:rsidRPr="00407BD0" w:rsidRDefault="00407BD0" w:rsidP="00407BD0">
            <w:pPr>
              <w:spacing w:before="0"/>
              <w:jc w:val="center"/>
              <w:rPr>
                <w:rFonts w:cs="Arial"/>
                <w:lang w:val="ru-RU"/>
              </w:rPr>
            </w:pPr>
            <w:r w:rsidRPr="00407BD0">
              <w:rPr>
                <w:rFonts w:cs="Arial"/>
              </w:rPr>
              <w:t>Понуђач</w:t>
            </w:r>
            <w:r w:rsidRPr="00407BD0">
              <w:rPr>
                <w:rFonts w:cs="Arial"/>
                <w:lang w:val="ru-RU"/>
              </w:rPr>
              <w:t>:</w:t>
            </w:r>
          </w:p>
        </w:tc>
      </w:tr>
      <w:tr w:rsidR="00407BD0" w:rsidRPr="00407BD0" w:rsidTr="00945CE2">
        <w:trPr>
          <w:jc w:val="center"/>
        </w:trPr>
        <w:tc>
          <w:tcPr>
            <w:tcW w:w="3882" w:type="dxa"/>
          </w:tcPr>
          <w:p w:rsidR="00407BD0" w:rsidRPr="00407BD0" w:rsidRDefault="00407BD0" w:rsidP="00407BD0">
            <w:pPr>
              <w:spacing w:before="0"/>
              <w:jc w:val="center"/>
              <w:rPr>
                <w:rFonts w:cs="Arial"/>
              </w:rPr>
            </w:pPr>
          </w:p>
        </w:tc>
        <w:tc>
          <w:tcPr>
            <w:tcW w:w="2127" w:type="dxa"/>
          </w:tcPr>
          <w:p w:rsidR="00407BD0" w:rsidRPr="00407BD0" w:rsidRDefault="00407BD0" w:rsidP="00407BD0">
            <w:pPr>
              <w:spacing w:before="0"/>
              <w:jc w:val="center"/>
              <w:rPr>
                <w:rFonts w:cs="Arial"/>
              </w:rPr>
            </w:pPr>
            <w:r w:rsidRPr="00407BD0">
              <w:rPr>
                <w:rFonts w:cs="Arial"/>
              </w:rPr>
              <w:t>М.П.</w:t>
            </w:r>
          </w:p>
        </w:tc>
        <w:tc>
          <w:tcPr>
            <w:tcW w:w="4022" w:type="dxa"/>
          </w:tcPr>
          <w:p w:rsidR="00407BD0" w:rsidRPr="00407BD0" w:rsidRDefault="00407BD0" w:rsidP="00407BD0">
            <w:pPr>
              <w:spacing w:before="0"/>
              <w:jc w:val="center"/>
              <w:rPr>
                <w:rFonts w:cs="Arial"/>
                <w:lang w:val="ru-RU"/>
              </w:rPr>
            </w:pPr>
          </w:p>
        </w:tc>
      </w:tr>
      <w:tr w:rsidR="00407BD0" w:rsidRPr="00407BD0" w:rsidTr="00945CE2">
        <w:trPr>
          <w:jc w:val="center"/>
        </w:trPr>
        <w:tc>
          <w:tcPr>
            <w:tcW w:w="3882" w:type="dxa"/>
            <w:tcBorders>
              <w:bottom w:val="single" w:sz="4" w:space="0" w:color="auto"/>
            </w:tcBorders>
          </w:tcPr>
          <w:p w:rsidR="00407BD0" w:rsidRPr="00407BD0" w:rsidRDefault="00407BD0" w:rsidP="00407BD0">
            <w:pPr>
              <w:spacing w:before="0"/>
              <w:jc w:val="center"/>
              <w:rPr>
                <w:rFonts w:cs="Arial"/>
              </w:rPr>
            </w:pPr>
          </w:p>
        </w:tc>
        <w:tc>
          <w:tcPr>
            <w:tcW w:w="2127" w:type="dxa"/>
          </w:tcPr>
          <w:p w:rsidR="00407BD0" w:rsidRPr="00407BD0" w:rsidRDefault="00407BD0" w:rsidP="00407BD0">
            <w:pPr>
              <w:spacing w:before="0"/>
              <w:jc w:val="center"/>
              <w:rPr>
                <w:rFonts w:cs="Arial"/>
                <w:lang w:val="ru-RU"/>
              </w:rPr>
            </w:pPr>
          </w:p>
        </w:tc>
        <w:tc>
          <w:tcPr>
            <w:tcW w:w="4022" w:type="dxa"/>
            <w:tcBorders>
              <w:bottom w:val="single" w:sz="4" w:space="0" w:color="auto"/>
            </w:tcBorders>
          </w:tcPr>
          <w:p w:rsidR="00407BD0" w:rsidRPr="00407BD0" w:rsidRDefault="00407BD0" w:rsidP="00407BD0">
            <w:pPr>
              <w:spacing w:before="0"/>
              <w:jc w:val="center"/>
              <w:rPr>
                <w:rFonts w:cs="Arial"/>
                <w:lang w:val="ru-RU"/>
              </w:rPr>
            </w:pPr>
          </w:p>
        </w:tc>
      </w:tr>
    </w:tbl>
    <w:p w:rsidR="00407BD0" w:rsidRPr="00407BD0" w:rsidRDefault="00407BD0" w:rsidP="00407BD0">
      <w:pPr>
        <w:spacing w:before="0"/>
        <w:rPr>
          <w:rFonts w:cs="Arial"/>
        </w:rPr>
      </w:pPr>
      <w:r w:rsidRPr="00407BD0">
        <w:rPr>
          <w:rFonts w:cs="Arial"/>
        </w:rPr>
        <w:t xml:space="preserve">                                                                                              Потпис овлашћеног лица</w:t>
      </w:r>
    </w:p>
    <w:p w:rsidR="00407BD0" w:rsidRPr="00407BD0" w:rsidRDefault="00407BD0" w:rsidP="00407BD0">
      <w:pPr>
        <w:spacing w:before="0"/>
        <w:rPr>
          <w:rFonts w:cs="Arial"/>
        </w:rPr>
      </w:pPr>
    </w:p>
    <w:p w:rsidR="00407BD0" w:rsidRPr="00407BD0" w:rsidRDefault="00407BD0" w:rsidP="00407BD0">
      <w:pPr>
        <w:spacing w:before="0"/>
        <w:rPr>
          <w:rFonts w:cs="Arial"/>
        </w:rPr>
      </w:pPr>
      <w:r w:rsidRPr="00407BD0">
        <w:rPr>
          <w:rFonts w:cs="Arial"/>
        </w:rPr>
        <w:t>Прилог:</w:t>
      </w:r>
    </w:p>
    <w:p w:rsidR="00407BD0" w:rsidRPr="00407BD0" w:rsidRDefault="00407BD0" w:rsidP="00407BD0">
      <w:pPr>
        <w:numPr>
          <w:ilvl w:val="0"/>
          <w:numId w:val="7"/>
        </w:numPr>
        <w:spacing w:before="0"/>
        <w:contextualSpacing/>
        <w:rPr>
          <w:rFonts w:eastAsia="Calibri" w:cs="Arial"/>
        </w:rPr>
      </w:pPr>
      <w:r w:rsidRPr="00407BD0">
        <w:rPr>
          <w:rFonts w:eastAsia="Calibri" w:cs="Arial"/>
        </w:rPr>
        <w:t>1 једна потписана и оверена бланко сопствена меница као гаранција за добро извршење посла</w:t>
      </w:r>
    </w:p>
    <w:p w:rsidR="00407BD0" w:rsidRPr="00407BD0" w:rsidRDefault="00407BD0" w:rsidP="00407BD0">
      <w:pPr>
        <w:numPr>
          <w:ilvl w:val="0"/>
          <w:numId w:val="7"/>
        </w:numPr>
        <w:spacing w:before="0"/>
        <w:contextualSpacing/>
        <w:rPr>
          <w:rFonts w:eastAsia="Calibri" w:cs="Arial"/>
        </w:rPr>
      </w:pPr>
      <w:r w:rsidRPr="00407BD0">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07BD0" w:rsidRPr="00407BD0" w:rsidRDefault="00407BD0" w:rsidP="00407BD0">
      <w:pPr>
        <w:numPr>
          <w:ilvl w:val="0"/>
          <w:numId w:val="7"/>
        </w:numPr>
        <w:spacing w:before="0"/>
        <w:contextualSpacing/>
        <w:rPr>
          <w:rFonts w:eastAsia="Calibri" w:cs="Arial"/>
        </w:rPr>
      </w:pPr>
      <w:r w:rsidRPr="00407BD0">
        <w:rPr>
          <w:rFonts w:eastAsia="Calibri" w:cs="Arial"/>
        </w:rPr>
        <w:t xml:space="preserve">фотокопија ОП обрасца </w:t>
      </w:r>
    </w:p>
    <w:p w:rsidR="00407BD0" w:rsidRPr="00407BD0" w:rsidRDefault="00407BD0" w:rsidP="00407BD0">
      <w:pPr>
        <w:numPr>
          <w:ilvl w:val="0"/>
          <w:numId w:val="7"/>
        </w:numPr>
        <w:spacing w:before="0"/>
        <w:contextualSpacing/>
        <w:rPr>
          <w:rFonts w:eastAsia="Calibri" w:cs="Arial"/>
        </w:rPr>
      </w:pPr>
      <w:r w:rsidRPr="00407BD0">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07BD0" w:rsidRPr="00407BD0" w:rsidRDefault="00407BD0" w:rsidP="00407BD0">
      <w:pPr>
        <w:spacing w:before="0"/>
        <w:rPr>
          <w:rFonts w:cs="Arial"/>
        </w:rPr>
      </w:pPr>
    </w:p>
    <w:p w:rsidR="00407BD0" w:rsidRPr="00407BD0" w:rsidRDefault="00407BD0" w:rsidP="00407BD0">
      <w:pPr>
        <w:spacing w:before="0"/>
        <w:rPr>
          <w:rFonts w:cs="Arial"/>
        </w:rPr>
      </w:pPr>
    </w:p>
    <w:p w:rsidR="00407BD0" w:rsidRPr="00407BD0" w:rsidRDefault="00407BD0" w:rsidP="00407BD0">
      <w:pPr>
        <w:spacing w:before="0"/>
        <w:rPr>
          <w:rFonts w:cs="Arial"/>
        </w:rPr>
      </w:pPr>
    </w:p>
    <w:p w:rsidR="00407BD0" w:rsidRPr="00407BD0" w:rsidRDefault="00407BD0" w:rsidP="00407BD0">
      <w:pPr>
        <w:spacing w:before="0"/>
        <w:rPr>
          <w:rFonts w:cs="Arial"/>
        </w:rPr>
      </w:pPr>
    </w:p>
    <w:p w:rsidR="00407BD0" w:rsidRPr="00407BD0" w:rsidRDefault="00407BD0" w:rsidP="00407BD0">
      <w:pPr>
        <w:spacing w:before="0"/>
        <w:rPr>
          <w:rFonts w:cs="Arial"/>
        </w:rPr>
      </w:pPr>
    </w:p>
    <w:p w:rsidR="00407BD0" w:rsidRPr="00407BD0" w:rsidRDefault="00407BD0" w:rsidP="00407BD0">
      <w:pPr>
        <w:spacing w:before="0"/>
        <w:rPr>
          <w:rFonts w:cs="Arial"/>
        </w:rPr>
      </w:pPr>
    </w:p>
    <w:p w:rsidR="00407BD0" w:rsidRPr="00407BD0" w:rsidRDefault="00407BD0" w:rsidP="00407BD0">
      <w:pPr>
        <w:spacing w:before="0"/>
        <w:rPr>
          <w:rFonts w:cs="Arial"/>
        </w:rPr>
      </w:pPr>
    </w:p>
    <w:p w:rsidR="00407BD0" w:rsidRPr="00407BD0" w:rsidRDefault="00407BD0" w:rsidP="00407BD0">
      <w:pPr>
        <w:spacing w:before="0"/>
        <w:rPr>
          <w:rFonts w:cs="Arial"/>
        </w:rPr>
      </w:pPr>
    </w:p>
    <w:p w:rsidR="00407BD0" w:rsidRPr="00407BD0" w:rsidRDefault="00407BD0" w:rsidP="00407BD0">
      <w:pPr>
        <w:spacing w:before="0"/>
        <w:rPr>
          <w:rFonts w:cs="Arial"/>
        </w:rPr>
      </w:pPr>
    </w:p>
    <w:p w:rsidR="00407BD0" w:rsidRPr="00407BD0" w:rsidRDefault="00407BD0" w:rsidP="00407BD0">
      <w:pPr>
        <w:spacing w:before="0"/>
        <w:rPr>
          <w:rFonts w:cs="Arial"/>
        </w:rPr>
      </w:pPr>
    </w:p>
    <w:p w:rsidR="00407BD0" w:rsidRPr="00407BD0" w:rsidRDefault="00407BD0" w:rsidP="00407BD0">
      <w:pPr>
        <w:spacing w:before="0"/>
        <w:rPr>
          <w:rFonts w:cs="Arial"/>
        </w:rPr>
      </w:pPr>
    </w:p>
    <w:p w:rsidR="00407BD0" w:rsidRPr="00407BD0" w:rsidRDefault="00407BD0" w:rsidP="00407BD0">
      <w:pPr>
        <w:spacing w:before="0"/>
        <w:rPr>
          <w:rFonts w:cs="Arial"/>
        </w:rPr>
      </w:pPr>
    </w:p>
    <w:p w:rsidR="00407BD0" w:rsidRPr="00407BD0" w:rsidRDefault="00407BD0" w:rsidP="00407BD0">
      <w:pPr>
        <w:spacing w:before="0"/>
        <w:rPr>
          <w:rFonts w:cs="Arial"/>
        </w:rPr>
      </w:pPr>
    </w:p>
    <w:p w:rsidR="00407BD0" w:rsidRPr="00407BD0" w:rsidRDefault="00407BD0" w:rsidP="00407BD0">
      <w:pPr>
        <w:spacing w:before="0"/>
        <w:jc w:val="right"/>
        <w:rPr>
          <w:rFonts w:cs="Arial"/>
          <w:b/>
        </w:rPr>
      </w:pPr>
    </w:p>
    <w:p w:rsidR="00407BD0" w:rsidRPr="00407BD0" w:rsidRDefault="00407BD0" w:rsidP="00407BD0">
      <w:pPr>
        <w:spacing w:before="0"/>
        <w:jc w:val="right"/>
        <w:rPr>
          <w:rFonts w:cs="Arial"/>
          <w:b/>
          <w:lang w:val="sr-Cyrl-RS"/>
        </w:rPr>
      </w:pPr>
      <w:proofErr w:type="gramStart"/>
      <w:r w:rsidRPr="00407BD0">
        <w:rPr>
          <w:rFonts w:cs="Arial"/>
          <w:b/>
        </w:rPr>
        <w:t xml:space="preserve">ПРИЛОГ </w:t>
      </w:r>
      <w:r w:rsidRPr="00407BD0">
        <w:rPr>
          <w:rFonts w:cs="Arial"/>
          <w:b/>
          <w:lang w:val="sr-Cyrl-RS"/>
        </w:rPr>
        <w:t>4.</w:t>
      </w:r>
      <w:proofErr w:type="gramEnd"/>
    </w:p>
    <w:p w:rsidR="00407BD0" w:rsidRPr="00407BD0" w:rsidRDefault="00407BD0" w:rsidP="00407BD0">
      <w:pPr>
        <w:spacing w:before="0"/>
        <w:jc w:val="right"/>
        <w:rPr>
          <w:rFonts w:cs="Arial"/>
          <w:b/>
        </w:rPr>
      </w:pPr>
    </w:p>
    <w:p w:rsidR="00407BD0" w:rsidRPr="00407BD0" w:rsidRDefault="00407BD0" w:rsidP="00407BD0">
      <w:pPr>
        <w:spacing w:before="0"/>
        <w:rPr>
          <w:rFonts w:cs="Arial"/>
        </w:rPr>
      </w:pPr>
      <w:proofErr w:type="gramStart"/>
      <w:r w:rsidRPr="00407BD0">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407BD0">
        <w:rPr>
          <w:rFonts w:cs="Arial"/>
        </w:rPr>
        <w:t xml:space="preserve"> </w:t>
      </w:r>
      <w:proofErr w:type="gramStart"/>
      <w:r w:rsidRPr="00407BD0">
        <w:rPr>
          <w:rFonts w:cs="Arial"/>
        </w:rPr>
        <w:t>РС бр.</w:t>
      </w:r>
      <w:proofErr w:type="gramEnd"/>
      <w:r w:rsidRPr="00407BD0">
        <w:rPr>
          <w:rFonts w:cs="Arial"/>
        </w:rPr>
        <w:t xml:space="preserve"> </w:t>
      </w:r>
      <w:proofErr w:type="gramStart"/>
      <w:r w:rsidRPr="00407BD0">
        <w:rPr>
          <w:rFonts w:cs="Arial"/>
        </w:rPr>
        <w:t>43/04, 62/06, 111/09 др.</w:t>
      </w:r>
      <w:proofErr w:type="gramEnd"/>
      <w:r w:rsidRPr="00407BD0">
        <w:rPr>
          <w:rFonts w:cs="Arial"/>
        </w:rPr>
        <w:t xml:space="preserve"> </w:t>
      </w:r>
      <w:proofErr w:type="gramStart"/>
      <w:r w:rsidRPr="00407BD0">
        <w:rPr>
          <w:rFonts w:cs="Arial"/>
        </w:rPr>
        <w:t>закон</w:t>
      </w:r>
      <w:proofErr w:type="gramEnd"/>
      <w:r w:rsidRPr="00407BD0">
        <w:rPr>
          <w:rFonts w:cs="Arial"/>
        </w:rPr>
        <w:t xml:space="preserve"> и 31/11) и тачке 1, 2. </w:t>
      </w:r>
      <w:proofErr w:type="gramStart"/>
      <w:r w:rsidRPr="00407BD0">
        <w:rPr>
          <w:rFonts w:cs="Arial"/>
        </w:rPr>
        <w:t>и</w:t>
      </w:r>
      <w:proofErr w:type="gramEnd"/>
      <w:r w:rsidRPr="00407BD0">
        <w:rPr>
          <w:rFonts w:cs="Arial"/>
        </w:rPr>
        <w:t xml:space="preserve"> 6. Одлуке о облику садржини и начину коришћења јединствених инструмената платног промета</w:t>
      </w:r>
    </w:p>
    <w:p w:rsidR="00407BD0" w:rsidRPr="00407BD0" w:rsidRDefault="00407BD0" w:rsidP="00407BD0">
      <w:pPr>
        <w:spacing w:before="0"/>
        <w:rPr>
          <w:rFonts w:cs="Arial"/>
        </w:rPr>
      </w:pPr>
    </w:p>
    <w:p w:rsidR="00407BD0" w:rsidRPr="00407BD0" w:rsidRDefault="00407BD0" w:rsidP="00407BD0">
      <w:pPr>
        <w:spacing w:before="0"/>
        <w:rPr>
          <w:rFonts w:cs="Arial"/>
          <w:b/>
        </w:rPr>
      </w:pPr>
      <w:r w:rsidRPr="00407BD0">
        <w:rPr>
          <w:rFonts w:cs="Arial"/>
          <w:b/>
        </w:rPr>
        <w:t>(</w:t>
      </w:r>
      <w:proofErr w:type="gramStart"/>
      <w:r w:rsidRPr="00407BD0">
        <w:rPr>
          <w:rFonts w:cs="Arial"/>
          <w:b/>
        </w:rPr>
        <w:t>напомена</w:t>
      </w:r>
      <w:proofErr w:type="gramEnd"/>
      <w:r w:rsidRPr="00407BD0">
        <w:rPr>
          <w:rFonts w:cs="Arial"/>
          <w:b/>
        </w:rPr>
        <w:t>: не доставља се у понуди)</w:t>
      </w:r>
    </w:p>
    <w:p w:rsidR="00407BD0" w:rsidRPr="00407BD0" w:rsidRDefault="00407BD0" w:rsidP="00407BD0">
      <w:pPr>
        <w:spacing w:before="0"/>
        <w:rPr>
          <w:rFonts w:cs="Arial"/>
        </w:rPr>
      </w:pPr>
    </w:p>
    <w:p w:rsidR="00407BD0" w:rsidRPr="00407BD0" w:rsidRDefault="00407BD0" w:rsidP="00407BD0">
      <w:pPr>
        <w:spacing w:before="0"/>
        <w:rPr>
          <w:rFonts w:cs="Arial"/>
          <w:lang w:val="ru-RU"/>
        </w:rPr>
      </w:pPr>
      <w:r w:rsidRPr="00407BD0">
        <w:rPr>
          <w:rFonts w:cs="Arial"/>
        </w:rPr>
        <w:t>ДУЖНИК</w:t>
      </w:r>
      <w:proofErr w:type="gramStart"/>
      <w:r w:rsidRPr="00407BD0">
        <w:rPr>
          <w:rFonts w:cs="Arial"/>
        </w:rPr>
        <w:t xml:space="preserve">:  </w:t>
      </w:r>
      <w:r w:rsidRPr="00407BD0">
        <w:rPr>
          <w:rFonts w:cs="Arial"/>
          <w:lang w:val="ru-RU"/>
        </w:rPr>
        <w:t>…………………………………………………………………………........................</w:t>
      </w:r>
      <w:proofErr w:type="gramEnd"/>
    </w:p>
    <w:p w:rsidR="00407BD0" w:rsidRPr="00407BD0" w:rsidRDefault="00407BD0" w:rsidP="00407BD0">
      <w:pPr>
        <w:spacing w:before="0"/>
        <w:rPr>
          <w:rFonts w:cs="Arial"/>
        </w:rPr>
      </w:pPr>
      <w:r w:rsidRPr="00407BD0">
        <w:rPr>
          <w:rFonts w:cs="Arial"/>
        </w:rPr>
        <w:t>(</w:t>
      </w:r>
      <w:proofErr w:type="gramStart"/>
      <w:r w:rsidRPr="00407BD0">
        <w:rPr>
          <w:rFonts w:cs="Arial"/>
        </w:rPr>
        <w:t>назив</w:t>
      </w:r>
      <w:proofErr w:type="gramEnd"/>
      <w:r w:rsidRPr="00407BD0">
        <w:rPr>
          <w:rFonts w:cs="Arial"/>
        </w:rPr>
        <w:t xml:space="preserve"> и седиште Понуђача)</w:t>
      </w:r>
    </w:p>
    <w:p w:rsidR="00407BD0" w:rsidRPr="00407BD0" w:rsidRDefault="00407BD0" w:rsidP="00407BD0">
      <w:pPr>
        <w:spacing w:before="0"/>
        <w:rPr>
          <w:rFonts w:cs="Arial"/>
        </w:rPr>
      </w:pPr>
      <w:r w:rsidRPr="00407BD0">
        <w:rPr>
          <w:rFonts w:cs="Arial"/>
        </w:rPr>
        <w:t>МАТИЧНИ БРОЈ ДУЖНИКА (Понуђача): ..................................................................</w:t>
      </w:r>
    </w:p>
    <w:p w:rsidR="00407BD0" w:rsidRPr="00407BD0" w:rsidRDefault="00407BD0" w:rsidP="00407BD0">
      <w:pPr>
        <w:spacing w:before="0"/>
        <w:rPr>
          <w:rFonts w:cs="Arial"/>
        </w:rPr>
      </w:pPr>
      <w:r w:rsidRPr="00407BD0">
        <w:rPr>
          <w:rFonts w:cs="Arial"/>
        </w:rPr>
        <w:t>ТЕКУЋИ РАЧУН ДУЖНИКА (Понуђача): ...................................................................</w:t>
      </w:r>
    </w:p>
    <w:p w:rsidR="00407BD0" w:rsidRPr="00407BD0" w:rsidRDefault="00407BD0" w:rsidP="00407BD0">
      <w:pPr>
        <w:spacing w:before="0"/>
        <w:rPr>
          <w:rFonts w:cs="Arial"/>
        </w:rPr>
      </w:pPr>
      <w:r w:rsidRPr="00407BD0">
        <w:rPr>
          <w:rFonts w:cs="Arial"/>
        </w:rPr>
        <w:t>ПИБ ДУЖНИКА (Понуђача): ........................................................................................</w:t>
      </w:r>
    </w:p>
    <w:p w:rsidR="00407BD0" w:rsidRPr="00407BD0" w:rsidRDefault="00407BD0" w:rsidP="00407BD0">
      <w:pPr>
        <w:spacing w:before="0"/>
        <w:rPr>
          <w:rFonts w:cs="Arial"/>
        </w:rPr>
      </w:pPr>
    </w:p>
    <w:p w:rsidR="00407BD0" w:rsidRPr="00407BD0" w:rsidRDefault="00407BD0" w:rsidP="00407BD0">
      <w:pPr>
        <w:spacing w:before="0"/>
        <w:rPr>
          <w:rFonts w:cs="Arial"/>
        </w:rPr>
      </w:pPr>
      <w:proofErr w:type="gramStart"/>
      <w:r w:rsidRPr="00407BD0">
        <w:rPr>
          <w:rFonts w:cs="Arial"/>
        </w:rPr>
        <w:t>и</w:t>
      </w:r>
      <w:proofErr w:type="gramEnd"/>
      <w:r w:rsidRPr="00407BD0">
        <w:rPr>
          <w:rFonts w:cs="Arial"/>
        </w:rPr>
        <w:t xml:space="preserve"> з д а ј е  д а н а ............................ године</w:t>
      </w:r>
    </w:p>
    <w:p w:rsidR="00407BD0" w:rsidRPr="00407BD0" w:rsidRDefault="00407BD0" w:rsidP="00407BD0">
      <w:pPr>
        <w:spacing w:before="0"/>
        <w:rPr>
          <w:rFonts w:cs="Arial"/>
        </w:rPr>
      </w:pPr>
    </w:p>
    <w:p w:rsidR="00407BD0" w:rsidRPr="00407BD0" w:rsidRDefault="00407BD0" w:rsidP="00407BD0">
      <w:pPr>
        <w:spacing w:before="0"/>
        <w:rPr>
          <w:rFonts w:cs="Arial"/>
        </w:rPr>
      </w:pPr>
    </w:p>
    <w:p w:rsidR="00407BD0" w:rsidRPr="00407BD0" w:rsidRDefault="00407BD0" w:rsidP="00407BD0">
      <w:pPr>
        <w:spacing w:before="0"/>
        <w:jc w:val="center"/>
        <w:rPr>
          <w:rFonts w:cs="Arial"/>
          <w:b/>
        </w:rPr>
      </w:pPr>
      <w:r w:rsidRPr="00407BD0">
        <w:rPr>
          <w:rFonts w:cs="Arial"/>
          <w:b/>
        </w:rPr>
        <w:t xml:space="preserve">МЕНИЧНО ПИСМО – ОВЛАШЋЕЊЕ ЗА </w:t>
      </w:r>
      <w:proofErr w:type="gramStart"/>
      <w:r w:rsidRPr="00407BD0">
        <w:rPr>
          <w:rFonts w:cs="Arial"/>
          <w:b/>
        </w:rPr>
        <w:t>КОРИСНИКА  БЛАНКО</w:t>
      </w:r>
      <w:proofErr w:type="gramEnd"/>
      <w:r w:rsidRPr="00407BD0">
        <w:rPr>
          <w:rFonts w:cs="Arial"/>
          <w:b/>
        </w:rPr>
        <w:t xml:space="preserve"> СОПСТВЕНЕ МЕНИЦЕ</w:t>
      </w:r>
    </w:p>
    <w:p w:rsidR="00407BD0" w:rsidRPr="00407BD0" w:rsidRDefault="00407BD0" w:rsidP="00407BD0">
      <w:pPr>
        <w:spacing w:before="0"/>
        <w:rPr>
          <w:rFonts w:cs="Arial"/>
        </w:rPr>
      </w:pPr>
    </w:p>
    <w:p w:rsidR="00407BD0" w:rsidRPr="00407BD0" w:rsidRDefault="00407BD0" w:rsidP="00407BD0">
      <w:pPr>
        <w:widowControl w:val="0"/>
        <w:tabs>
          <w:tab w:val="left" w:pos="1418"/>
          <w:tab w:val="left" w:leader="underscore" w:pos="9244"/>
        </w:tabs>
        <w:spacing w:before="0"/>
        <w:ind w:left="1440" w:hanging="1440"/>
        <w:rPr>
          <w:rFonts w:cs="Arial"/>
          <w:bCs/>
        </w:rPr>
      </w:pPr>
      <w:r w:rsidRPr="00407BD0">
        <w:rPr>
          <w:rFonts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407BD0">
        <w:rPr>
          <w:rFonts w:cs="Arial"/>
          <w:bCs/>
        </w:rPr>
        <w:t>тек</w:t>
      </w:r>
      <w:proofErr w:type="gramEnd"/>
      <w:r w:rsidRPr="00407BD0">
        <w:rPr>
          <w:rFonts w:cs="Arial"/>
          <w:bCs/>
        </w:rPr>
        <w:t xml:space="preserve">. </w:t>
      </w:r>
      <w:proofErr w:type="gramStart"/>
      <w:r w:rsidRPr="00407BD0">
        <w:rPr>
          <w:rFonts w:cs="Arial"/>
          <w:bCs/>
        </w:rPr>
        <w:t>рачуна</w:t>
      </w:r>
      <w:proofErr w:type="gramEnd"/>
      <w:r w:rsidRPr="00407BD0">
        <w:rPr>
          <w:rFonts w:cs="Arial"/>
          <w:bCs/>
        </w:rPr>
        <w:t xml:space="preserve">: 160-700-13 Banka Intesa, </w:t>
      </w:r>
    </w:p>
    <w:p w:rsidR="00407BD0" w:rsidRPr="00407BD0" w:rsidRDefault="00407BD0" w:rsidP="00407BD0">
      <w:pPr>
        <w:tabs>
          <w:tab w:val="left" w:pos="1418"/>
        </w:tabs>
        <w:spacing w:before="0"/>
        <w:rPr>
          <w:rFonts w:cs="Arial"/>
        </w:rPr>
      </w:pPr>
    </w:p>
    <w:p w:rsidR="00407BD0" w:rsidRPr="00407BD0" w:rsidRDefault="00407BD0" w:rsidP="00407BD0">
      <w:pPr>
        <w:spacing w:before="0"/>
        <w:rPr>
          <w:rFonts w:cs="Arial"/>
        </w:rPr>
      </w:pPr>
      <w:r w:rsidRPr="00407BD0">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407BD0" w:rsidRPr="00407BD0" w:rsidRDefault="00407BD0" w:rsidP="00407BD0">
      <w:pPr>
        <w:spacing w:before="0"/>
        <w:rPr>
          <w:rFonts w:cs="Arial"/>
        </w:rPr>
      </w:pPr>
    </w:p>
    <w:p w:rsidR="00407BD0" w:rsidRPr="00407BD0" w:rsidRDefault="00407BD0" w:rsidP="00407BD0">
      <w:pPr>
        <w:spacing w:before="0"/>
        <w:rPr>
          <w:rFonts w:cs="Arial"/>
        </w:rPr>
      </w:pPr>
      <w:r w:rsidRPr="00407BD0">
        <w:rPr>
          <w:rFonts w:cs="Arial"/>
        </w:rPr>
        <w:t>Издата Бланко соло меница серијски број</w:t>
      </w:r>
      <w:r w:rsidRPr="00407BD0">
        <w:rPr>
          <w:rFonts w:cs="Arial"/>
        </w:rPr>
        <w:tab/>
        <w:t xml:space="preserve"> (уписати серијски број) може се поднети на наплату у року </w:t>
      </w:r>
      <w:proofErr w:type="gramStart"/>
      <w:r w:rsidRPr="00407BD0">
        <w:rPr>
          <w:rFonts w:cs="Arial"/>
        </w:rPr>
        <w:t>доспећа  утврђеном</w:t>
      </w:r>
      <w:proofErr w:type="gramEnd"/>
      <w:r w:rsidRPr="00407BD0">
        <w:rPr>
          <w:rFonts w:cs="Arial"/>
        </w:rPr>
        <w:t xml:space="preserve">  Уговором бр. ___________ </w:t>
      </w:r>
      <w:proofErr w:type="gramStart"/>
      <w:r w:rsidRPr="00407BD0">
        <w:rPr>
          <w:rFonts w:cs="Arial"/>
        </w:rPr>
        <w:t>од</w:t>
      </w:r>
      <w:proofErr w:type="gramEnd"/>
      <w:r w:rsidRPr="00407BD0">
        <w:rPr>
          <w:rFonts w:cs="Arial"/>
        </w:rPr>
        <w:t xml:space="preserve">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407BD0" w:rsidRPr="00407BD0" w:rsidRDefault="00407BD0" w:rsidP="00407BD0">
      <w:pPr>
        <w:spacing w:before="0"/>
        <w:rPr>
          <w:rFonts w:cs="Arial"/>
        </w:rPr>
      </w:pPr>
    </w:p>
    <w:p w:rsidR="00407BD0" w:rsidRPr="00407BD0" w:rsidRDefault="00407BD0" w:rsidP="00407BD0">
      <w:pPr>
        <w:spacing w:before="0"/>
        <w:rPr>
          <w:rFonts w:cs="Arial"/>
        </w:rPr>
      </w:pPr>
      <w:r w:rsidRPr="00407BD0">
        <w:rPr>
          <w:rFonts w:cs="Arial"/>
        </w:rPr>
        <w:t>Овлашћујемо Јавно предузеће „Електропривреда Србије</w:t>
      </w:r>
      <w:proofErr w:type="gramStart"/>
      <w:r w:rsidRPr="00407BD0">
        <w:rPr>
          <w:rFonts w:cs="Arial"/>
        </w:rPr>
        <w:t>“ Београд</w:t>
      </w:r>
      <w:proofErr w:type="gramEnd"/>
      <w:r w:rsidRPr="00407BD0">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407BD0">
        <w:rPr>
          <w:rFonts w:cs="Arial"/>
        </w:rPr>
        <w:t>вансудски</w:t>
      </w:r>
      <w:proofErr w:type="gramEnd"/>
      <w:r w:rsidRPr="00407BD0">
        <w:rPr>
          <w:rFonts w:cs="Arial"/>
        </w:rPr>
        <w:t xml:space="preserve"> ИНИЦИРА наплату - издавањем налога за </w:t>
      </w:r>
      <w:r w:rsidRPr="00407BD0">
        <w:rPr>
          <w:rFonts w:cs="Arial"/>
        </w:rPr>
        <w:lastRenderedPageBreak/>
        <w:t xml:space="preserve">наплату на терет текућег рачуна Дужника бр.______ код __________________ Банке, а у корист текућег рачуна Повериоца бр. </w:t>
      </w:r>
      <w:proofErr w:type="gramStart"/>
      <w:r w:rsidRPr="00407BD0">
        <w:rPr>
          <w:rFonts w:cs="Arial"/>
        </w:rPr>
        <w:t>160-700-13 Banka Intesa.</w:t>
      </w:r>
      <w:proofErr w:type="gramEnd"/>
    </w:p>
    <w:p w:rsidR="00407BD0" w:rsidRPr="00407BD0" w:rsidRDefault="00407BD0" w:rsidP="00407BD0">
      <w:pPr>
        <w:spacing w:before="0"/>
        <w:rPr>
          <w:rFonts w:cs="Arial"/>
        </w:rPr>
      </w:pPr>
    </w:p>
    <w:p w:rsidR="00407BD0" w:rsidRPr="00407BD0" w:rsidRDefault="00407BD0" w:rsidP="00407BD0">
      <w:pPr>
        <w:spacing w:before="0"/>
        <w:rPr>
          <w:rFonts w:cs="Arial"/>
        </w:rPr>
      </w:pPr>
      <w:r w:rsidRPr="00407BD0">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07BD0" w:rsidRPr="00407BD0" w:rsidRDefault="00407BD0" w:rsidP="00407BD0">
      <w:pPr>
        <w:spacing w:before="0"/>
        <w:rPr>
          <w:rFonts w:cs="Arial"/>
        </w:rPr>
      </w:pPr>
    </w:p>
    <w:p w:rsidR="00407BD0" w:rsidRPr="00407BD0" w:rsidRDefault="00407BD0" w:rsidP="00407BD0">
      <w:pPr>
        <w:spacing w:before="0"/>
        <w:rPr>
          <w:rFonts w:cs="Arial"/>
        </w:rPr>
      </w:pPr>
      <w:proofErr w:type="gramStart"/>
      <w:r w:rsidRPr="00407BD0">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407BD0" w:rsidRPr="00407BD0" w:rsidRDefault="00407BD0" w:rsidP="00407BD0">
      <w:pPr>
        <w:spacing w:before="0"/>
        <w:rPr>
          <w:rFonts w:cs="Arial"/>
        </w:rPr>
      </w:pPr>
    </w:p>
    <w:p w:rsidR="00407BD0" w:rsidRPr="00407BD0" w:rsidRDefault="00407BD0" w:rsidP="00407BD0">
      <w:pPr>
        <w:spacing w:before="0"/>
        <w:rPr>
          <w:rFonts w:cs="Arial"/>
        </w:rPr>
      </w:pPr>
      <w:r w:rsidRPr="00407BD0">
        <w:rPr>
          <w:rFonts w:cs="Arial"/>
        </w:rPr>
        <w:t>Меница је потписана од стране овлашћеног лица за заступање Дужника ____________________</w:t>
      </w:r>
      <w:proofErr w:type="gramStart"/>
      <w:r w:rsidRPr="00407BD0">
        <w:rPr>
          <w:rFonts w:cs="Arial"/>
        </w:rPr>
        <w:t>_(</w:t>
      </w:r>
      <w:proofErr w:type="gramEnd"/>
      <w:r w:rsidRPr="00407BD0">
        <w:rPr>
          <w:rFonts w:cs="Arial"/>
        </w:rPr>
        <w:t>унети име и презиме овлашћеног лица).</w:t>
      </w:r>
    </w:p>
    <w:p w:rsidR="00407BD0" w:rsidRPr="00407BD0" w:rsidRDefault="00407BD0" w:rsidP="00407BD0">
      <w:pPr>
        <w:spacing w:before="0"/>
        <w:rPr>
          <w:rFonts w:cs="Arial"/>
        </w:rPr>
      </w:pPr>
    </w:p>
    <w:p w:rsidR="00407BD0" w:rsidRPr="00407BD0" w:rsidRDefault="00407BD0" w:rsidP="00407BD0">
      <w:pPr>
        <w:spacing w:before="0"/>
        <w:rPr>
          <w:rFonts w:cs="Arial"/>
        </w:rPr>
      </w:pPr>
      <w:proofErr w:type="gramStart"/>
      <w:r w:rsidRPr="00407BD0">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407BD0" w:rsidRPr="00407BD0" w:rsidRDefault="00407BD0" w:rsidP="00407BD0">
      <w:pPr>
        <w:spacing w:before="0"/>
        <w:rPr>
          <w:rFonts w:cs="Arial"/>
        </w:rPr>
      </w:pPr>
    </w:p>
    <w:p w:rsidR="00407BD0" w:rsidRPr="00407BD0" w:rsidRDefault="00407BD0" w:rsidP="00407BD0">
      <w:pPr>
        <w:spacing w:before="0"/>
        <w:rPr>
          <w:rFonts w:cs="Arial"/>
        </w:rPr>
      </w:pPr>
      <w:r w:rsidRPr="00407BD0">
        <w:rPr>
          <w:rFonts w:cs="Arial"/>
        </w:rPr>
        <w:t xml:space="preserve">Место и датум издавања Овлашћења          </w:t>
      </w:r>
    </w:p>
    <w:p w:rsidR="00407BD0" w:rsidRPr="00407BD0" w:rsidRDefault="00407BD0" w:rsidP="00407BD0">
      <w:pPr>
        <w:spacing w:before="0"/>
        <w:rPr>
          <w:rFonts w:cs="Arial"/>
        </w:rPr>
      </w:pPr>
    </w:p>
    <w:p w:rsidR="00407BD0" w:rsidRPr="00407BD0" w:rsidRDefault="00407BD0" w:rsidP="00407BD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407BD0" w:rsidRPr="00407BD0" w:rsidTr="00945CE2">
        <w:trPr>
          <w:jc w:val="center"/>
        </w:trPr>
        <w:tc>
          <w:tcPr>
            <w:tcW w:w="3882" w:type="dxa"/>
          </w:tcPr>
          <w:p w:rsidR="00407BD0" w:rsidRPr="00407BD0" w:rsidRDefault="00407BD0" w:rsidP="00407BD0">
            <w:pPr>
              <w:spacing w:before="0"/>
              <w:jc w:val="center"/>
              <w:rPr>
                <w:rFonts w:cs="Arial"/>
              </w:rPr>
            </w:pPr>
            <w:r w:rsidRPr="00407BD0">
              <w:rPr>
                <w:rFonts w:cs="Arial"/>
              </w:rPr>
              <w:t>Датум:</w:t>
            </w:r>
          </w:p>
        </w:tc>
        <w:tc>
          <w:tcPr>
            <w:tcW w:w="2127" w:type="dxa"/>
          </w:tcPr>
          <w:p w:rsidR="00407BD0" w:rsidRPr="00407BD0" w:rsidRDefault="00407BD0" w:rsidP="00407BD0">
            <w:pPr>
              <w:spacing w:before="0"/>
              <w:jc w:val="center"/>
              <w:rPr>
                <w:rFonts w:cs="Arial"/>
                <w:lang w:val="ru-RU"/>
              </w:rPr>
            </w:pPr>
          </w:p>
        </w:tc>
        <w:tc>
          <w:tcPr>
            <w:tcW w:w="4022" w:type="dxa"/>
          </w:tcPr>
          <w:p w:rsidR="00407BD0" w:rsidRPr="00407BD0" w:rsidRDefault="00407BD0" w:rsidP="00407BD0">
            <w:pPr>
              <w:spacing w:before="0"/>
              <w:jc w:val="center"/>
              <w:rPr>
                <w:rFonts w:cs="Arial"/>
                <w:lang w:val="ru-RU"/>
              </w:rPr>
            </w:pPr>
            <w:r w:rsidRPr="00407BD0">
              <w:rPr>
                <w:rFonts w:cs="Arial"/>
              </w:rPr>
              <w:t>Понуђач</w:t>
            </w:r>
            <w:r w:rsidRPr="00407BD0">
              <w:rPr>
                <w:rFonts w:cs="Arial"/>
                <w:lang w:val="ru-RU"/>
              </w:rPr>
              <w:t>:</w:t>
            </w:r>
          </w:p>
        </w:tc>
      </w:tr>
      <w:tr w:rsidR="00407BD0" w:rsidRPr="00407BD0" w:rsidTr="00945CE2">
        <w:trPr>
          <w:jc w:val="center"/>
        </w:trPr>
        <w:tc>
          <w:tcPr>
            <w:tcW w:w="3882" w:type="dxa"/>
          </w:tcPr>
          <w:p w:rsidR="00407BD0" w:rsidRPr="00407BD0" w:rsidRDefault="00407BD0" w:rsidP="00407BD0">
            <w:pPr>
              <w:spacing w:before="0"/>
              <w:jc w:val="center"/>
              <w:rPr>
                <w:rFonts w:cs="Arial"/>
              </w:rPr>
            </w:pPr>
          </w:p>
        </w:tc>
        <w:tc>
          <w:tcPr>
            <w:tcW w:w="2127" w:type="dxa"/>
          </w:tcPr>
          <w:p w:rsidR="00407BD0" w:rsidRPr="00407BD0" w:rsidRDefault="00407BD0" w:rsidP="00407BD0">
            <w:pPr>
              <w:spacing w:before="0"/>
              <w:jc w:val="center"/>
              <w:rPr>
                <w:rFonts w:cs="Arial"/>
              </w:rPr>
            </w:pPr>
            <w:r w:rsidRPr="00407BD0">
              <w:rPr>
                <w:rFonts w:cs="Arial"/>
              </w:rPr>
              <w:t>М.П.</w:t>
            </w:r>
          </w:p>
        </w:tc>
        <w:tc>
          <w:tcPr>
            <w:tcW w:w="4022" w:type="dxa"/>
          </w:tcPr>
          <w:p w:rsidR="00407BD0" w:rsidRPr="00407BD0" w:rsidRDefault="00407BD0" w:rsidP="00407BD0">
            <w:pPr>
              <w:spacing w:before="0"/>
              <w:jc w:val="center"/>
              <w:rPr>
                <w:rFonts w:cs="Arial"/>
                <w:lang w:val="ru-RU"/>
              </w:rPr>
            </w:pPr>
          </w:p>
        </w:tc>
      </w:tr>
      <w:tr w:rsidR="00407BD0" w:rsidRPr="00407BD0" w:rsidTr="00945CE2">
        <w:trPr>
          <w:jc w:val="center"/>
        </w:trPr>
        <w:tc>
          <w:tcPr>
            <w:tcW w:w="3882" w:type="dxa"/>
            <w:tcBorders>
              <w:bottom w:val="single" w:sz="4" w:space="0" w:color="auto"/>
            </w:tcBorders>
          </w:tcPr>
          <w:p w:rsidR="00407BD0" w:rsidRPr="00407BD0" w:rsidRDefault="00407BD0" w:rsidP="00407BD0">
            <w:pPr>
              <w:spacing w:before="0"/>
              <w:jc w:val="center"/>
              <w:rPr>
                <w:rFonts w:cs="Arial"/>
              </w:rPr>
            </w:pPr>
          </w:p>
        </w:tc>
        <w:tc>
          <w:tcPr>
            <w:tcW w:w="2127" w:type="dxa"/>
          </w:tcPr>
          <w:p w:rsidR="00407BD0" w:rsidRPr="00407BD0" w:rsidRDefault="00407BD0" w:rsidP="00407BD0">
            <w:pPr>
              <w:spacing w:before="0"/>
              <w:jc w:val="center"/>
              <w:rPr>
                <w:rFonts w:cs="Arial"/>
                <w:lang w:val="ru-RU"/>
              </w:rPr>
            </w:pPr>
          </w:p>
        </w:tc>
        <w:tc>
          <w:tcPr>
            <w:tcW w:w="4022" w:type="dxa"/>
            <w:tcBorders>
              <w:bottom w:val="single" w:sz="4" w:space="0" w:color="auto"/>
            </w:tcBorders>
          </w:tcPr>
          <w:p w:rsidR="00407BD0" w:rsidRPr="00407BD0" w:rsidRDefault="00407BD0" w:rsidP="00407BD0">
            <w:pPr>
              <w:spacing w:before="0"/>
              <w:jc w:val="center"/>
              <w:rPr>
                <w:rFonts w:cs="Arial"/>
                <w:lang w:val="ru-RU"/>
              </w:rPr>
            </w:pPr>
          </w:p>
        </w:tc>
      </w:tr>
    </w:tbl>
    <w:p w:rsidR="00407BD0" w:rsidRPr="00407BD0" w:rsidRDefault="00407BD0" w:rsidP="00407BD0">
      <w:pPr>
        <w:spacing w:before="0"/>
        <w:rPr>
          <w:rFonts w:cs="Arial"/>
        </w:rPr>
      </w:pPr>
    </w:p>
    <w:p w:rsidR="00407BD0" w:rsidRPr="00407BD0" w:rsidRDefault="00407BD0" w:rsidP="00407BD0">
      <w:pPr>
        <w:spacing w:before="0"/>
        <w:rPr>
          <w:rFonts w:cs="Arial"/>
        </w:rPr>
      </w:pPr>
      <w:r w:rsidRPr="00407BD0">
        <w:rPr>
          <w:rFonts w:cs="Arial"/>
        </w:rPr>
        <w:t xml:space="preserve">                                                                                                 Потпис овлашћеног лица</w:t>
      </w:r>
    </w:p>
    <w:p w:rsidR="00407BD0" w:rsidRPr="00407BD0" w:rsidRDefault="00407BD0" w:rsidP="00407BD0">
      <w:pPr>
        <w:spacing w:before="0"/>
        <w:rPr>
          <w:rFonts w:cs="Arial"/>
        </w:rPr>
      </w:pPr>
    </w:p>
    <w:p w:rsidR="00407BD0" w:rsidRPr="00407BD0" w:rsidRDefault="00407BD0" w:rsidP="00407BD0">
      <w:pPr>
        <w:spacing w:before="0"/>
        <w:rPr>
          <w:rFonts w:cs="Arial"/>
        </w:rPr>
      </w:pPr>
      <w:r w:rsidRPr="00407BD0">
        <w:rPr>
          <w:rFonts w:cs="Arial"/>
        </w:rPr>
        <w:t>Прилог:</w:t>
      </w:r>
    </w:p>
    <w:p w:rsidR="00407BD0" w:rsidRPr="00407BD0" w:rsidRDefault="00407BD0" w:rsidP="00407BD0">
      <w:pPr>
        <w:numPr>
          <w:ilvl w:val="0"/>
          <w:numId w:val="7"/>
        </w:numPr>
        <w:spacing w:before="0"/>
        <w:contextualSpacing/>
        <w:rPr>
          <w:rFonts w:eastAsia="Calibri" w:cs="Arial"/>
        </w:rPr>
      </w:pPr>
      <w:r w:rsidRPr="00407BD0">
        <w:rPr>
          <w:rFonts w:eastAsia="Calibri" w:cs="Arial"/>
        </w:rPr>
        <w:t>1 једна потписана и оверена бланко сопствена меница као гаранција за отклањање недостатака у гарантном року</w:t>
      </w:r>
    </w:p>
    <w:p w:rsidR="00407BD0" w:rsidRPr="00407BD0" w:rsidRDefault="00407BD0" w:rsidP="00407BD0">
      <w:pPr>
        <w:numPr>
          <w:ilvl w:val="0"/>
          <w:numId w:val="7"/>
        </w:numPr>
        <w:spacing w:before="0"/>
        <w:contextualSpacing/>
        <w:rPr>
          <w:rFonts w:eastAsia="Calibri" w:cs="Arial"/>
        </w:rPr>
      </w:pPr>
      <w:r w:rsidRPr="00407BD0">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07BD0" w:rsidRPr="00407BD0" w:rsidRDefault="00407BD0" w:rsidP="00407BD0">
      <w:pPr>
        <w:numPr>
          <w:ilvl w:val="0"/>
          <w:numId w:val="7"/>
        </w:numPr>
        <w:spacing w:before="0"/>
        <w:contextualSpacing/>
        <w:rPr>
          <w:rFonts w:eastAsia="Calibri" w:cs="Arial"/>
        </w:rPr>
      </w:pPr>
      <w:r w:rsidRPr="00407BD0">
        <w:rPr>
          <w:rFonts w:eastAsia="Calibri" w:cs="Arial"/>
        </w:rPr>
        <w:t xml:space="preserve">фотокопија ОП обрасца </w:t>
      </w:r>
    </w:p>
    <w:p w:rsidR="00407BD0" w:rsidRPr="00407BD0" w:rsidRDefault="00407BD0" w:rsidP="00407BD0">
      <w:pPr>
        <w:numPr>
          <w:ilvl w:val="0"/>
          <w:numId w:val="7"/>
        </w:numPr>
        <w:spacing w:before="0"/>
        <w:contextualSpacing/>
        <w:rPr>
          <w:rFonts w:ascii="Calibri" w:eastAsia="Calibri" w:hAnsi="Calibri" w:cs="Arial"/>
        </w:rPr>
      </w:pPr>
      <w:r w:rsidRPr="00407BD0">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07BD0" w:rsidRPr="00407BD0" w:rsidRDefault="00407BD0" w:rsidP="00407BD0">
      <w:pPr>
        <w:spacing w:before="0"/>
        <w:ind w:left="720"/>
        <w:contextualSpacing/>
        <w:rPr>
          <w:rFonts w:ascii="Calibri" w:eastAsia="Calibri" w:hAnsi="Calibri" w:cs="Arial"/>
        </w:rPr>
      </w:pPr>
    </w:p>
    <w:p w:rsidR="00407BD0" w:rsidRPr="00407BD0" w:rsidRDefault="00407BD0" w:rsidP="00407BD0">
      <w:pPr>
        <w:spacing w:before="0"/>
        <w:ind w:left="720"/>
        <w:contextualSpacing/>
        <w:rPr>
          <w:rFonts w:ascii="Calibri" w:eastAsia="Calibri" w:hAnsi="Calibri" w:cs="Arial"/>
        </w:rPr>
      </w:pPr>
    </w:p>
    <w:p w:rsidR="00407BD0" w:rsidRPr="00407BD0" w:rsidRDefault="00407BD0" w:rsidP="00407BD0">
      <w:pPr>
        <w:spacing w:before="0"/>
        <w:ind w:left="720"/>
        <w:contextualSpacing/>
        <w:rPr>
          <w:rFonts w:ascii="Calibri" w:eastAsia="Calibri" w:hAnsi="Calibri" w:cs="Arial"/>
        </w:rPr>
      </w:pPr>
    </w:p>
    <w:p w:rsidR="00407BD0" w:rsidRPr="00407BD0" w:rsidRDefault="00407BD0" w:rsidP="00407BD0">
      <w:pPr>
        <w:spacing w:before="0"/>
        <w:ind w:left="720"/>
        <w:contextualSpacing/>
        <w:rPr>
          <w:rFonts w:ascii="Calibri" w:eastAsia="Calibri" w:hAnsi="Calibri" w:cs="Arial"/>
        </w:rPr>
      </w:pPr>
    </w:p>
    <w:p w:rsidR="00407BD0" w:rsidRPr="00407BD0" w:rsidRDefault="00407BD0" w:rsidP="00407BD0">
      <w:pPr>
        <w:spacing w:before="0"/>
        <w:ind w:left="720"/>
        <w:contextualSpacing/>
        <w:rPr>
          <w:rFonts w:ascii="Calibri" w:eastAsia="Calibri" w:hAnsi="Calibri" w:cs="Arial"/>
        </w:rPr>
      </w:pPr>
    </w:p>
    <w:p w:rsidR="00407BD0" w:rsidRPr="00407BD0" w:rsidRDefault="00407BD0" w:rsidP="00407BD0">
      <w:pPr>
        <w:spacing w:before="0"/>
        <w:ind w:left="720"/>
        <w:contextualSpacing/>
        <w:rPr>
          <w:rFonts w:ascii="Calibri" w:eastAsia="Calibri" w:hAnsi="Calibri" w:cs="Arial"/>
        </w:rPr>
      </w:pPr>
    </w:p>
    <w:p w:rsidR="00407BD0" w:rsidRPr="00407BD0" w:rsidRDefault="00407BD0" w:rsidP="00407BD0">
      <w:pPr>
        <w:spacing w:before="0"/>
        <w:ind w:left="720"/>
        <w:contextualSpacing/>
        <w:rPr>
          <w:rFonts w:ascii="Calibri" w:eastAsia="Calibri" w:hAnsi="Calibri" w:cs="Arial"/>
        </w:rPr>
      </w:pPr>
    </w:p>
    <w:p w:rsidR="00407BD0" w:rsidRPr="00407BD0" w:rsidRDefault="00407BD0" w:rsidP="00407BD0">
      <w:pPr>
        <w:spacing w:before="0"/>
        <w:ind w:left="720"/>
        <w:contextualSpacing/>
        <w:rPr>
          <w:rFonts w:ascii="Calibri" w:eastAsia="Calibri" w:hAnsi="Calibri" w:cs="Arial"/>
        </w:rPr>
      </w:pPr>
    </w:p>
    <w:p w:rsidR="00407BD0" w:rsidRPr="00407BD0" w:rsidRDefault="00407BD0" w:rsidP="00407BD0">
      <w:pPr>
        <w:spacing w:before="0"/>
        <w:ind w:left="720"/>
        <w:contextualSpacing/>
        <w:rPr>
          <w:rFonts w:ascii="Calibri" w:eastAsia="Calibri" w:hAnsi="Calibri" w:cs="Arial"/>
        </w:rPr>
      </w:pPr>
    </w:p>
    <w:p w:rsidR="00407BD0" w:rsidRPr="00407BD0" w:rsidRDefault="00407BD0" w:rsidP="00407BD0">
      <w:pPr>
        <w:spacing w:before="0"/>
        <w:ind w:left="720"/>
        <w:contextualSpacing/>
        <w:rPr>
          <w:rFonts w:ascii="Calibri" w:eastAsia="Calibri" w:hAnsi="Calibri" w:cs="Arial"/>
        </w:rPr>
      </w:pPr>
    </w:p>
    <w:p w:rsidR="00407BD0" w:rsidRPr="00407BD0" w:rsidRDefault="00407BD0" w:rsidP="00407BD0">
      <w:pPr>
        <w:spacing w:before="0"/>
        <w:ind w:left="720"/>
        <w:contextualSpacing/>
        <w:rPr>
          <w:rFonts w:ascii="Calibri" w:eastAsia="Calibri" w:hAnsi="Calibri" w:cs="Arial"/>
        </w:rPr>
      </w:pPr>
    </w:p>
    <w:p w:rsidR="00407BD0" w:rsidRPr="00407BD0" w:rsidRDefault="00407BD0" w:rsidP="00407BD0">
      <w:pPr>
        <w:spacing w:before="0"/>
        <w:ind w:left="720"/>
        <w:contextualSpacing/>
        <w:rPr>
          <w:rFonts w:ascii="Calibri" w:eastAsia="Calibri" w:hAnsi="Calibri" w:cs="Arial"/>
        </w:rPr>
      </w:pPr>
    </w:p>
    <w:p w:rsidR="00407BD0" w:rsidRPr="00407BD0" w:rsidRDefault="00407BD0" w:rsidP="00407BD0">
      <w:pPr>
        <w:spacing w:before="0"/>
        <w:ind w:left="720"/>
        <w:contextualSpacing/>
        <w:rPr>
          <w:rFonts w:ascii="Calibri" w:eastAsia="Calibri" w:hAnsi="Calibri" w:cs="Arial"/>
        </w:rPr>
      </w:pPr>
    </w:p>
    <w:p w:rsidR="0030782B" w:rsidRPr="00F10346" w:rsidRDefault="0030782B" w:rsidP="00D174CB">
      <w:pPr>
        <w:pStyle w:val="ListParagraph"/>
        <w:spacing w:before="0" w:after="0" w:line="240" w:lineRule="auto"/>
        <w:rPr>
          <w:rFonts w:cs="Arial"/>
          <w:color w:val="00B0F0"/>
        </w:rPr>
      </w:pPr>
    </w:p>
    <w:p w:rsidR="00F9189E" w:rsidRPr="00F10346" w:rsidRDefault="00F9189E" w:rsidP="00D174CB">
      <w:pPr>
        <w:pStyle w:val="ListParagraph"/>
        <w:spacing w:before="0" w:after="0" w:line="240" w:lineRule="auto"/>
        <w:rPr>
          <w:rFonts w:cs="Arial"/>
          <w:color w:val="00B0F0"/>
        </w:rPr>
      </w:pPr>
    </w:p>
    <w:p w:rsidR="00981D44" w:rsidRPr="00E40CFE" w:rsidRDefault="00981D44" w:rsidP="00981D44">
      <w:pPr>
        <w:jc w:val="center"/>
        <w:rPr>
          <w:rFonts w:cs="Arial"/>
          <w:b/>
          <w:lang w:val="sr-Cyrl-RS"/>
        </w:rPr>
      </w:pPr>
      <w:bookmarkStart w:id="270" w:name="_Toc442559948"/>
      <w:r w:rsidRPr="00F10346">
        <w:rPr>
          <w:rFonts w:cs="Arial"/>
          <w:b/>
          <w:lang w:val="sr-Cyrl-CS"/>
        </w:rPr>
        <w:t>ПРИЛОГ бр</w:t>
      </w:r>
      <w:r w:rsidRPr="00F10346">
        <w:rPr>
          <w:rFonts w:cs="Arial"/>
          <w:b/>
        </w:rPr>
        <w:t>:</w:t>
      </w:r>
      <w:r>
        <w:rPr>
          <w:rFonts w:cs="Arial"/>
          <w:b/>
          <w:lang w:val="sr-Cyrl-RS"/>
        </w:rPr>
        <w:t>5.</w:t>
      </w:r>
    </w:p>
    <w:p w:rsidR="00981D44" w:rsidRPr="004159A0" w:rsidRDefault="00981D44" w:rsidP="00981D44">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Pr>
          <w:rFonts w:cs="Arial"/>
          <w:b/>
          <w:color w:val="4F81BD" w:themeColor="accent1"/>
          <w:lang w:val="sr-Cyrl-CS"/>
        </w:rPr>
        <w:t xml:space="preserve"> </w:t>
      </w:r>
      <w:r w:rsidRPr="00F10346">
        <w:rPr>
          <w:rFonts w:cs="Arial"/>
          <w:b/>
          <w:color w:val="4F81BD" w:themeColor="accent1"/>
          <w:lang w:val="sr-Cyrl-CS"/>
        </w:rPr>
        <w:t xml:space="preserve"> </w:t>
      </w:r>
    </w:p>
    <w:p w:rsidR="00981D44" w:rsidRPr="00F10346" w:rsidRDefault="00981D44" w:rsidP="00981D44">
      <w:pPr>
        <w:rPr>
          <w:rFonts w:cs="Arial"/>
          <w:lang w:val="ru-RU"/>
        </w:rPr>
      </w:pPr>
      <w:r w:rsidRPr="00F10346">
        <w:rPr>
          <w:rFonts w:cs="Arial"/>
          <w:lang w:val="ru-RU"/>
        </w:rPr>
        <w:t>Датум___________</w:t>
      </w:r>
    </w:p>
    <w:p w:rsidR="00981D44" w:rsidRPr="00F10346" w:rsidRDefault="00981D44" w:rsidP="00981D44">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t xml:space="preserve">                            КУПАЦ:</w:t>
      </w:r>
    </w:p>
    <w:p w:rsidR="00981D44" w:rsidRPr="00F10346" w:rsidRDefault="00981D44" w:rsidP="00981D44">
      <w:pPr>
        <w:rPr>
          <w:rFonts w:cs="Arial"/>
          <w:lang w:val="ru-RU"/>
        </w:rPr>
      </w:pPr>
      <w:r w:rsidRPr="00F10346">
        <w:rPr>
          <w:rFonts w:cs="Arial"/>
          <w:lang w:val="ru-RU"/>
        </w:rPr>
        <w:t xml:space="preserve">__________________________ </w:t>
      </w:r>
      <w:r>
        <w:rPr>
          <w:rFonts w:cs="Arial"/>
          <w:lang w:val="ru-RU"/>
        </w:rPr>
        <w:t xml:space="preserve">                </w:t>
      </w:r>
      <w:r w:rsidRPr="00F10346">
        <w:rPr>
          <w:rFonts w:cs="Arial"/>
          <w:lang w:val="ru-RU"/>
        </w:rPr>
        <w:t xml:space="preserve">  </w:t>
      </w:r>
      <w:r>
        <w:rPr>
          <w:rFonts w:cs="Arial"/>
          <w:lang w:val="ru-RU"/>
        </w:rPr>
        <w:t xml:space="preserve">             </w:t>
      </w:r>
      <w:r w:rsidRPr="00F10346">
        <w:rPr>
          <w:rFonts w:cs="Arial"/>
          <w:lang w:val="ru-RU"/>
        </w:rPr>
        <w:t>_________________________</w:t>
      </w:r>
    </w:p>
    <w:p w:rsidR="00981D44" w:rsidRPr="00F10346" w:rsidRDefault="00981D44" w:rsidP="00981D44">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981D44" w:rsidRPr="00F10346" w:rsidRDefault="00981D44" w:rsidP="00981D44">
      <w:pPr>
        <w:rPr>
          <w:rFonts w:cs="Arial"/>
        </w:rPr>
      </w:pPr>
      <w:r w:rsidRPr="00F10346">
        <w:rPr>
          <w:rFonts w:cs="Arial"/>
          <w:lang w:val="ru-RU"/>
        </w:rPr>
        <w:t>Број Уговора/Датум:      __________________________________________</w:t>
      </w:r>
    </w:p>
    <w:p w:rsidR="00981D44" w:rsidRPr="00F10346" w:rsidRDefault="00981D44" w:rsidP="00981D44">
      <w:pPr>
        <w:rPr>
          <w:rFonts w:cs="Arial"/>
          <w:lang w:val="ru-RU"/>
        </w:rPr>
      </w:pPr>
      <w:r w:rsidRPr="00F10346">
        <w:rPr>
          <w:rFonts w:cs="Arial"/>
          <w:lang w:val="ru-RU"/>
        </w:rPr>
        <w:t xml:space="preserve">Број </w:t>
      </w:r>
      <w:r w:rsidRPr="004159A0">
        <w:rPr>
          <w:rFonts w:cs="Arial"/>
          <w:lang w:val="ru-RU"/>
        </w:rPr>
        <w:t>налога за набавку</w:t>
      </w:r>
      <w:r w:rsidRPr="00F10346">
        <w:rPr>
          <w:rFonts w:cs="Arial"/>
          <w:lang w:val="ru-RU"/>
        </w:rPr>
        <w:t xml:space="preserve"> (НЗН):  ________________________</w:t>
      </w:r>
    </w:p>
    <w:p w:rsidR="00981D44" w:rsidRPr="00F10346" w:rsidRDefault="00981D44" w:rsidP="00981D44">
      <w:pPr>
        <w:rPr>
          <w:rFonts w:cs="Arial"/>
          <w:lang w:val="ru-RU"/>
        </w:rPr>
      </w:pPr>
      <w:r w:rsidRPr="00F10346">
        <w:rPr>
          <w:rFonts w:cs="Arial"/>
          <w:lang w:val="ru-RU"/>
        </w:rPr>
        <w:t xml:space="preserve">Место извршене </w:t>
      </w:r>
      <w:r>
        <w:rPr>
          <w:rFonts w:cs="Arial"/>
          <w:lang w:val="sr-Latn-RS"/>
        </w:rPr>
        <w:t>испрукe</w:t>
      </w:r>
      <w:r>
        <w:rPr>
          <w:rFonts w:cs="Arial"/>
          <w:lang w:val="sr-Cyrl-RS"/>
        </w:rPr>
        <w:t>и уградње</w:t>
      </w:r>
      <w:r w:rsidRPr="00F10346">
        <w:rPr>
          <w:rFonts w:cs="Arial"/>
          <w:lang w:val="ru-RU"/>
        </w:rPr>
        <w:t>:  __________________________</w:t>
      </w:r>
    </w:p>
    <w:p w:rsidR="00981D44" w:rsidRPr="004159A0" w:rsidRDefault="00981D44" w:rsidP="00981D44">
      <w:pPr>
        <w:rPr>
          <w:rFonts w:cs="Arial"/>
          <w:lang w:val="ru-RU"/>
        </w:rPr>
      </w:pPr>
      <w:r w:rsidRPr="00F10346">
        <w:rPr>
          <w:rFonts w:cs="Arial"/>
          <w:lang w:val="ru-RU"/>
        </w:rPr>
        <w:t>Објекат: ______________________________________________________</w:t>
      </w:r>
    </w:p>
    <w:p w:rsidR="00981D44" w:rsidRPr="00F10346" w:rsidRDefault="00981D44" w:rsidP="00981D44">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981D44" w:rsidRPr="00F10346" w:rsidRDefault="00981D44" w:rsidP="00981D44">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981D44" w:rsidRPr="00F10346" w:rsidTr="00945CE2">
        <w:tc>
          <w:tcPr>
            <w:tcW w:w="7966" w:type="dxa"/>
            <w:tcBorders>
              <w:top w:val="nil"/>
              <w:left w:val="nil"/>
              <w:bottom w:val="single" w:sz="4" w:space="0" w:color="auto"/>
              <w:right w:val="nil"/>
            </w:tcBorders>
            <w:vAlign w:val="center"/>
          </w:tcPr>
          <w:p w:rsidR="00981D44" w:rsidRDefault="00981D44" w:rsidP="00945CE2">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Pr>
                <w:rFonts w:cs="Arial"/>
                <w:lang w:val="sr-Cyrl-CS"/>
              </w:rPr>
              <w:t xml:space="preserve">ПДВ-а, укупан износ без ПДВ-а) </w:t>
            </w:r>
          </w:p>
          <w:p w:rsidR="00981D44" w:rsidRPr="00F10346" w:rsidRDefault="00981D44" w:rsidP="00945CE2">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981D44" w:rsidRPr="00F10346" w:rsidRDefault="00981D44" w:rsidP="00945CE2">
            <w:pPr>
              <w:spacing w:line="256" w:lineRule="auto"/>
              <w:rPr>
                <w:rFonts w:cs="Arial"/>
                <w:lang w:val="sr-Cyrl-CS"/>
              </w:rPr>
            </w:pPr>
          </w:p>
          <w:p w:rsidR="00981D44" w:rsidRPr="00F10346" w:rsidRDefault="00981D44" w:rsidP="00945CE2">
            <w:pPr>
              <w:spacing w:line="256" w:lineRule="auto"/>
              <w:rPr>
                <w:rFonts w:cs="Arial"/>
                <w:lang w:val="sr-Cyrl-CS"/>
              </w:rPr>
            </w:pPr>
          </w:p>
          <w:p w:rsidR="00981D44" w:rsidRPr="00F10346" w:rsidRDefault="00981D44" w:rsidP="00945CE2">
            <w:pPr>
              <w:spacing w:line="256" w:lineRule="auto"/>
              <w:rPr>
                <w:rFonts w:cs="Arial"/>
                <w:lang w:val="sr-Cyrl-CS"/>
              </w:rPr>
            </w:pPr>
          </w:p>
          <w:p w:rsidR="00981D44" w:rsidRPr="00F10346" w:rsidRDefault="00981D44" w:rsidP="00945CE2">
            <w:pPr>
              <w:spacing w:line="256" w:lineRule="auto"/>
              <w:rPr>
                <w:rFonts w:cs="Arial"/>
                <w:lang w:val="sr-Cyrl-CS"/>
              </w:rPr>
            </w:pPr>
            <w:r w:rsidRPr="00F10346">
              <w:rPr>
                <w:rFonts w:cs="Arial"/>
                <w:lang w:val="sr-Cyrl-CS"/>
              </w:rPr>
              <w:t>□ ДА</w:t>
            </w:r>
          </w:p>
          <w:p w:rsidR="00981D44" w:rsidRPr="00F10346" w:rsidRDefault="00981D44" w:rsidP="00945CE2">
            <w:pPr>
              <w:spacing w:line="256" w:lineRule="auto"/>
              <w:rPr>
                <w:rFonts w:cs="Arial"/>
                <w:lang w:val="sr-Cyrl-CS"/>
              </w:rPr>
            </w:pPr>
            <w:r w:rsidRPr="00F10346">
              <w:rPr>
                <w:rFonts w:cs="Arial"/>
                <w:lang w:val="sr-Cyrl-CS"/>
              </w:rPr>
              <w:t>□ НЕ</w:t>
            </w:r>
          </w:p>
        </w:tc>
      </w:tr>
      <w:tr w:rsidR="00981D44" w:rsidRPr="00F10346" w:rsidTr="00945CE2">
        <w:tc>
          <w:tcPr>
            <w:tcW w:w="7966" w:type="dxa"/>
            <w:tcBorders>
              <w:top w:val="single" w:sz="4" w:space="0" w:color="auto"/>
              <w:left w:val="nil"/>
              <w:bottom w:val="single" w:sz="4" w:space="0" w:color="auto"/>
              <w:right w:val="nil"/>
            </w:tcBorders>
            <w:vAlign w:val="center"/>
            <w:hideMark/>
          </w:tcPr>
          <w:p w:rsidR="00981D44" w:rsidRPr="00F10346" w:rsidRDefault="00981D44" w:rsidP="00945CE2">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981D44" w:rsidRPr="00F10346" w:rsidRDefault="00981D44" w:rsidP="00945CE2">
            <w:pPr>
              <w:spacing w:line="256" w:lineRule="auto"/>
              <w:rPr>
                <w:rFonts w:cs="Arial"/>
                <w:lang w:val="sr-Cyrl-CS"/>
              </w:rPr>
            </w:pPr>
            <w:r w:rsidRPr="00F10346">
              <w:rPr>
                <w:rFonts w:cs="Arial"/>
                <w:lang w:val="sr-Cyrl-CS"/>
              </w:rPr>
              <w:t>□ ДА</w:t>
            </w:r>
          </w:p>
          <w:p w:rsidR="00981D44" w:rsidRPr="00F10346" w:rsidRDefault="00981D44" w:rsidP="00945CE2">
            <w:pPr>
              <w:spacing w:line="256" w:lineRule="auto"/>
              <w:rPr>
                <w:rFonts w:cs="Arial"/>
                <w:lang w:val="sr-Cyrl-CS"/>
              </w:rPr>
            </w:pPr>
            <w:r w:rsidRPr="00F10346">
              <w:rPr>
                <w:rFonts w:cs="Arial"/>
                <w:lang w:val="sr-Cyrl-CS"/>
              </w:rPr>
              <w:t>□ НЕ</w:t>
            </w:r>
          </w:p>
        </w:tc>
      </w:tr>
    </w:tbl>
    <w:p w:rsidR="00981D44" w:rsidRPr="00F10346" w:rsidRDefault="00981D44" w:rsidP="00981D44">
      <w:pPr>
        <w:rPr>
          <w:rFonts w:cs="Arial"/>
          <w:highlight w:val="yellow"/>
          <w:lang w:val="sr-Cyrl-CS"/>
        </w:rPr>
      </w:pPr>
    </w:p>
    <w:p w:rsidR="00981D44" w:rsidRPr="00F10346" w:rsidRDefault="00981D44" w:rsidP="00981D44">
      <w:pPr>
        <w:rPr>
          <w:rFonts w:cs="Arial"/>
          <w:lang w:val="sr-Cyrl-CS"/>
        </w:rPr>
      </w:pPr>
      <w:r w:rsidRPr="00F10346">
        <w:rPr>
          <w:rFonts w:cs="Arial"/>
          <w:lang w:val="sr-Cyrl-CS"/>
        </w:rPr>
        <w:t>Укупан број позиција из спецификације:                            Број улаза:</w:t>
      </w:r>
    </w:p>
    <w:p w:rsidR="00981D44" w:rsidRPr="00F10346" w:rsidRDefault="00981D44" w:rsidP="00981D44">
      <w:pPr>
        <w:rPr>
          <w:rFonts w:cs="Arial"/>
          <w:lang w:val="sr-Cyrl-CS"/>
        </w:rPr>
      </w:pPr>
      <w:r w:rsidRPr="00F10346">
        <w:rPr>
          <w:rFonts w:cs="Arial"/>
          <w:lang w:val="sr-Cyrl-CS"/>
        </w:rPr>
        <w:t>___________________________________________________________________</w:t>
      </w:r>
    </w:p>
    <w:p w:rsidR="00981D44" w:rsidRPr="00F10346" w:rsidRDefault="00981D44" w:rsidP="00981D44">
      <w:pPr>
        <w:rPr>
          <w:rFonts w:cs="Arial"/>
          <w:highlight w:val="yellow"/>
          <w:lang w:val="sr-Cyrl-CS"/>
        </w:rPr>
      </w:pPr>
    </w:p>
    <w:p w:rsidR="00981D44" w:rsidRPr="00F10346" w:rsidRDefault="00981D44" w:rsidP="00981D44">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981D44" w:rsidRPr="00F10346" w:rsidRDefault="00981D44" w:rsidP="00981D44">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Pr>
          <w:rFonts w:cs="Arial"/>
          <w:lang w:val="sr-Cyrl-CS"/>
        </w:rPr>
        <w:t>_____________________________________</w:t>
      </w:r>
    </w:p>
    <w:p w:rsidR="00981D44" w:rsidRPr="00F10346" w:rsidRDefault="00981D44" w:rsidP="00981D44">
      <w:pPr>
        <w:rPr>
          <w:rFonts w:cs="Arial"/>
          <w:lang w:val="ru-RU"/>
        </w:rPr>
      </w:pPr>
      <w:r w:rsidRPr="00F10346">
        <w:rPr>
          <w:rFonts w:cs="Arial"/>
          <w:lang w:val="ru-RU"/>
        </w:rPr>
        <w:t xml:space="preserve">Б) Да су </w:t>
      </w:r>
      <w:r w:rsidRPr="00036C14">
        <w:rPr>
          <w:rFonts w:cs="Arial"/>
          <w:lang w:val="ru-RU"/>
        </w:rPr>
        <w:t>добра испоручена</w:t>
      </w:r>
      <w:r>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981D44" w:rsidRPr="004159A0" w:rsidRDefault="00981D44" w:rsidP="00981D44">
      <w:pPr>
        <w:rPr>
          <w:rFonts w:cs="Arial"/>
          <w:color w:val="00B0F0"/>
          <w:vertAlign w:val="superscript"/>
          <w:lang w:val="ru-RU"/>
        </w:rPr>
      </w:pPr>
      <w:r w:rsidRPr="00335C32">
        <w:rPr>
          <w:rFonts w:cs="Arial"/>
          <w:lang w:val="ru-RU"/>
        </w:rPr>
        <w:t>ПРОДАВАЦ:</w:t>
      </w:r>
      <w:r w:rsidRPr="00335C32">
        <w:rPr>
          <w:rFonts w:cs="Arial"/>
          <w:lang w:val="ru-RU"/>
        </w:rPr>
        <w:tab/>
        <w:t xml:space="preserve">                                   КУПАЦ:</w:t>
      </w:r>
      <w:r>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p>
    <w:p w:rsidR="00981D44" w:rsidRPr="00F10346" w:rsidRDefault="00981D44" w:rsidP="00981D44">
      <w:pPr>
        <w:rPr>
          <w:rFonts w:cs="Arial"/>
        </w:rPr>
      </w:pPr>
      <w:r w:rsidRPr="00F10346">
        <w:rPr>
          <w:rFonts w:cs="Arial"/>
          <w:lang w:val="ru-RU"/>
        </w:rPr>
        <w:t>____________________</w:t>
      </w:r>
      <w:r w:rsidRPr="00F10346">
        <w:rPr>
          <w:rFonts w:cs="Arial"/>
          <w:lang w:val="ru-RU"/>
        </w:rPr>
        <w:tab/>
        <w:t xml:space="preserve">____________________   </w:t>
      </w:r>
      <w:r>
        <w:rPr>
          <w:rFonts w:cs="Arial"/>
          <w:lang w:val="ru-RU"/>
        </w:rPr>
        <w:t xml:space="preserve">   </w:t>
      </w:r>
      <w:r w:rsidRPr="00F10346">
        <w:rPr>
          <w:rFonts w:cs="Arial"/>
          <w:lang w:val="ru-RU"/>
        </w:rPr>
        <w:t>_</w:t>
      </w:r>
      <w:r w:rsidRPr="00F10346">
        <w:rPr>
          <w:rFonts w:cs="Arial"/>
        </w:rPr>
        <w:t>______________________</w:t>
      </w:r>
    </w:p>
    <w:p w:rsidR="00981D44" w:rsidRPr="003E5D47" w:rsidRDefault="00981D44" w:rsidP="00981D44">
      <w:pPr>
        <w:rPr>
          <w:rFonts w:cs="Arial"/>
          <w:color w:val="FF0000"/>
          <w:lang w:val="ru-RU"/>
        </w:rPr>
      </w:pPr>
      <w:r w:rsidRPr="003E5D47">
        <w:rPr>
          <w:rFonts w:cs="Arial"/>
          <w:color w:val="FF0000"/>
          <w:lang w:val="ru-RU"/>
        </w:rPr>
        <w:t xml:space="preserve">                                                            </w:t>
      </w:r>
      <w:r>
        <w:rPr>
          <w:rFonts w:cs="Arial"/>
          <w:color w:val="FF0000"/>
          <w:lang w:val="ru-RU"/>
        </w:rPr>
        <w:t xml:space="preserve">                               </w:t>
      </w:r>
    </w:p>
    <w:p w:rsidR="00981D44" w:rsidRPr="00F10346" w:rsidRDefault="00981D44" w:rsidP="00981D44">
      <w:pPr>
        <w:rPr>
          <w:rFonts w:cs="Arial"/>
          <w:lang w:val="ru-RU"/>
        </w:rPr>
      </w:pPr>
    </w:p>
    <w:p w:rsidR="00981D44" w:rsidRPr="00F10346" w:rsidRDefault="00981D44" w:rsidP="00981D44">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343A18" w:rsidRPr="00981D44" w:rsidRDefault="00981D44" w:rsidP="00757923">
      <w:pPr>
        <w:pStyle w:val="KDPodnaslov1"/>
        <w:numPr>
          <w:ilvl w:val="0"/>
          <w:numId w:val="42"/>
        </w:numPr>
        <w:spacing w:before="0"/>
        <w:jc w:val="center"/>
        <w:rPr>
          <w:rFonts w:cs="Arial"/>
        </w:rPr>
      </w:pPr>
      <w:r w:rsidRPr="00981D44">
        <w:rPr>
          <w:rFonts w:eastAsia="Arial Unicode MS" w:cs="Arial"/>
          <w:color w:val="FF0000"/>
        </w:rPr>
        <w:br w:type="page"/>
      </w:r>
      <w:r w:rsidR="00343A18" w:rsidRPr="00981D44">
        <w:rPr>
          <w:rFonts w:cs="Arial"/>
        </w:rPr>
        <w:lastRenderedPageBreak/>
        <w:t>МОДЕЛ УГОВОРА</w:t>
      </w:r>
      <w:bookmarkEnd w:id="270"/>
    </w:p>
    <w:p w:rsidR="00343A18" w:rsidRPr="00F10346" w:rsidRDefault="00343A18" w:rsidP="00B02E86">
      <w:pPr>
        <w:rPr>
          <w:rFonts w:eastAsia="Arial Unicode MS"/>
        </w:rPr>
      </w:pPr>
    </w:p>
    <w:p w:rsidR="00F66410" w:rsidRPr="00F10346" w:rsidRDefault="00F66410" w:rsidP="00F66410">
      <w:pPr>
        <w:spacing w:before="0"/>
        <w:jc w:val="left"/>
        <w:rPr>
          <w:rFonts w:ascii="Calibri" w:eastAsia="Calibri" w:hAnsi="Calibri"/>
        </w:rPr>
      </w:pPr>
    </w:p>
    <w:tbl>
      <w:tblPr>
        <w:tblW w:w="0" w:type="auto"/>
        <w:tblCellMar>
          <w:left w:w="0" w:type="dxa"/>
          <w:right w:w="0" w:type="dxa"/>
        </w:tblCellMar>
        <w:tblLook w:val="04A0" w:firstRow="1" w:lastRow="0" w:firstColumn="1" w:lastColumn="0" w:noHBand="0" w:noVBand="1"/>
      </w:tblPr>
      <w:tblGrid>
        <w:gridCol w:w="3978"/>
        <w:gridCol w:w="2957"/>
        <w:gridCol w:w="2310"/>
      </w:tblGrid>
      <w:tr w:rsidR="00F66410" w:rsidRPr="00F10346" w:rsidTr="00F9189E">
        <w:trPr>
          <w:trHeight w:val="270"/>
        </w:trPr>
        <w:tc>
          <w:tcPr>
            <w:tcW w:w="39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8C779D">
            <w:pPr>
              <w:spacing w:before="0"/>
              <w:jc w:val="left"/>
              <w:rPr>
                <w:rFonts w:eastAsia="Calibri" w:cs="Arial"/>
                <w:b/>
                <w:bCs/>
              </w:rPr>
            </w:pPr>
            <w:r w:rsidRPr="00F10346">
              <w:rPr>
                <w:rFonts w:eastAsia="Calibri" w:cs="Arial"/>
                <w:b/>
                <w:bCs/>
              </w:rPr>
              <w:t>Конкурсна</w:t>
            </w:r>
            <w:r w:rsidR="00F9189E" w:rsidRPr="00F10346">
              <w:rPr>
                <w:rFonts w:eastAsia="Calibri" w:cs="Arial"/>
                <w:b/>
                <w:bCs/>
              </w:rPr>
              <w:t xml:space="preserve"> </w:t>
            </w:r>
            <w:r w:rsidRPr="00F10346">
              <w:rPr>
                <w:rFonts w:eastAsia="Calibri" w:cs="Arial"/>
                <w:b/>
                <w:bCs/>
              </w:rPr>
              <w:t>документација</w:t>
            </w:r>
            <w:r w:rsidR="00F9189E" w:rsidRPr="00F10346">
              <w:rPr>
                <w:rFonts w:eastAsia="Calibri" w:cs="Arial"/>
                <w:b/>
                <w:bCs/>
              </w:rPr>
              <w:t xml:space="preserve"> </w:t>
            </w:r>
            <w:r w:rsidRPr="00F10346">
              <w:rPr>
                <w:rFonts w:eastAsia="Calibri" w:cs="Arial"/>
                <w:b/>
                <w:bCs/>
              </w:rPr>
              <w:t>и</w:t>
            </w:r>
            <w:r w:rsidR="00F9189E" w:rsidRPr="00F10346">
              <w:rPr>
                <w:rFonts w:eastAsia="Calibri" w:cs="Arial"/>
                <w:b/>
                <w:bCs/>
              </w:rPr>
              <w:t xml:space="preserve"> м</w:t>
            </w:r>
            <w:r w:rsidRPr="00F10346">
              <w:rPr>
                <w:rFonts w:eastAsia="Calibri" w:cs="Arial"/>
                <w:b/>
                <w:bCs/>
              </w:rPr>
              <w:t>одел</w:t>
            </w:r>
            <w:r w:rsidR="00F9189E" w:rsidRPr="00F10346">
              <w:rPr>
                <w:rFonts w:eastAsia="Calibri" w:cs="Arial"/>
                <w:b/>
                <w:bCs/>
              </w:rPr>
              <w:t xml:space="preserve"> </w:t>
            </w:r>
            <w:r w:rsidRPr="00F10346">
              <w:rPr>
                <w:rFonts w:eastAsia="Calibri" w:cs="Arial"/>
                <w:b/>
                <w:bCs/>
              </w:rPr>
              <w:t>уговора</w:t>
            </w:r>
            <w:r w:rsidR="00F9189E" w:rsidRPr="00F10346">
              <w:rPr>
                <w:rFonts w:eastAsia="Calibri" w:cs="Arial"/>
                <w:b/>
                <w:bCs/>
              </w:rPr>
              <w:t xml:space="preserve"> </w:t>
            </w:r>
            <w:r w:rsidRPr="00F10346">
              <w:rPr>
                <w:rFonts w:eastAsia="Calibri" w:cs="Arial"/>
                <w:b/>
                <w:bCs/>
              </w:rPr>
              <w:t>су</w:t>
            </w:r>
            <w:r w:rsidR="00F9189E" w:rsidRPr="00F10346">
              <w:rPr>
                <w:rFonts w:eastAsia="Calibri" w:cs="Arial"/>
                <w:b/>
                <w:bCs/>
              </w:rPr>
              <w:t xml:space="preserve"> </w:t>
            </w:r>
            <w:r w:rsidRPr="00F10346">
              <w:rPr>
                <w:rFonts w:eastAsia="Calibri" w:cs="Arial"/>
                <w:b/>
                <w:bCs/>
              </w:rPr>
              <w:t>усклађени</w:t>
            </w:r>
            <w:r w:rsidR="00F9189E" w:rsidRPr="00F10346">
              <w:rPr>
                <w:rFonts w:eastAsia="Calibri" w:cs="Arial"/>
                <w:b/>
                <w:bCs/>
              </w:rPr>
              <w:t xml:space="preserve"> </w:t>
            </w:r>
            <w:r w:rsidRPr="00F10346">
              <w:rPr>
                <w:rFonts w:eastAsia="Calibri" w:cs="Arial"/>
                <w:b/>
                <w:bCs/>
              </w:rPr>
              <w:t>са:</w:t>
            </w:r>
          </w:p>
        </w:tc>
        <w:tc>
          <w:tcPr>
            <w:tcW w:w="526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Потврђују</w:t>
            </w:r>
          </w:p>
        </w:tc>
      </w:tr>
      <w:tr w:rsidR="00F66410" w:rsidRPr="00F10346" w:rsidTr="00F9189E">
        <w:trPr>
          <w:trHeight w:val="270"/>
        </w:trPr>
        <w:tc>
          <w:tcPr>
            <w:tcW w:w="3978" w:type="dxa"/>
            <w:vMerge/>
            <w:tcBorders>
              <w:top w:val="single" w:sz="8" w:space="0" w:color="auto"/>
              <w:left w:val="single" w:sz="8" w:space="0" w:color="auto"/>
              <w:bottom w:val="single" w:sz="8" w:space="0" w:color="auto"/>
              <w:right w:val="single" w:sz="8" w:space="0" w:color="auto"/>
            </w:tcBorders>
            <w:vAlign w:val="center"/>
            <w:hideMark/>
          </w:tcPr>
          <w:p w:rsidR="00F66410" w:rsidRPr="00F10346" w:rsidRDefault="00F66410" w:rsidP="00F66410">
            <w:pPr>
              <w:spacing w:before="0"/>
              <w:jc w:val="left"/>
              <w:rPr>
                <w:rFonts w:eastAsia="Calibri" w:cs="Arial"/>
                <w:b/>
                <w:bCs/>
              </w:rPr>
            </w:pPr>
          </w:p>
        </w:tc>
        <w:tc>
          <w:tcPr>
            <w:tcW w:w="2957"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Име</w:t>
            </w:r>
            <w:r w:rsidR="00F9189E" w:rsidRPr="00F10346">
              <w:rPr>
                <w:rFonts w:eastAsia="Calibri" w:cs="Arial"/>
              </w:rPr>
              <w:t xml:space="preserve"> </w:t>
            </w:r>
            <w:r w:rsidRPr="00F10346">
              <w:rPr>
                <w:rFonts w:eastAsia="Calibri" w:cs="Arial"/>
              </w:rPr>
              <w:t>и</w:t>
            </w:r>
            <w:r w:rsidR="00F9189E" w:rsidRPr="00F10346">
              <w:rPr>
                <w:rFonts w:eastAsia="Calibri" w:cs="Arial"/>
              </w:rPr>
              <w:t xml:space="preserve"> </w:t>
            </w:r>
            <w:r w:rsidRPr="00F10346">
              <w:rPr>
                <w:rFonts w:eastAsia="Calibri" w:cs="Arial"/>
              </w:rPr>
              <w:t>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center"/>
              <w:rPr>
                <w:rFonts w:eastAsia="Calibri" w:cs="Arial"/>
              </w:rPr>
            </w:pPr>
            <w:r w:rsidRPr="00F10346">
              <w:rPr>
                <w:rFonts w:eastAsia="Calibri" w:cs="Arial"/>
              </w:rPr>
              <w:t>Потпис</w:t>
            </w: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ПРАВНОМ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r w:rsidR="00F66410" w:rsidRPr="00F10346" w:rsidTr="00F9189E">
        <w:tc>
          <w:tcPr>
            <w:tcW w:w="3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6410" w:rsidRPr="00F10346" w:rsidRDefault="00F66410" w:rsidP="00F66410">
            <w:pPr>
              <w:spacing w:before="0"/>
              <w:jc w:val="left"/>
              <w:rPr>
                <w:rFonts w:eastAsia="Calibri" w:cs="Arial"/>
              </w:rPr>
            </w:pPr>
            <w:r w:rsidRPr="00F10346">
              <w:rPr>
                <w:rFonts w:eastAsia="Calibri" w:cs="Arial"/>
              </w:rPr>
              <w:t>ФИНАНСИЈСКОМ</w:t>
            </w:r>
            <w:r w:rsidR="00F9189E" w:rsidRPr="00F10346">
              <w:rPr>
                <w:rFonts w:eastAsia="Calibri" w:cs="Arial"/>
              </w:rPr>
              <w:t xml:space="preserve"> </w:t>
            </w:r>
            <w:r w:rsidRPr="00F10346">
              <w:rPr>
                <w:rFonts w:eastAsia="Calibri" w:cs="Arial"/>
              </w:rPr>
              <w:t>РЕГУЛАТИВОМ</w:t>
            </w:r>
          </w:p>
        </w:tc>
        <w:tc>
          <w:tcPr>
            <w:tcW w:w="2957"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F66410" w:rsidRPr="00F10346" w:rsidRDefault="00F66410" w:rsidP="00F66410">
            <w:pPr>
              <w:spacing w:before="0"/>
              <w:jc w:val="left"/>
              <w:rPr>
                <w:rFonts w:eastAsia="Calibri" w:cs="Arial"/>
              </w:rPr>
            </w:pPr>
          </w:p>
        </w:tc>
      </w:tr>
    </w:tbl>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FA7AF9">
      <w:pPr>
        <w:pStyle w:val="ListParagraph"/>
        <w:numPr>
          <w:ilvl w:val="0"/>
          <w:numId w:val="9"/>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proofErr w:type="gramStart"/>
      <w:r w:rsidRPr="00EE23EA">
        <w:rPr>
          <w:rFonts w:ascii="Arial" w:hAnsi="Arial" w:cs="Arial"/>
        </w:rPr>
        <w:t>“</w:t>
      </w:r>
      <w:r w:rsidR="004E0104" w:rsidRPr="00EE23EA">
        <w:rPr>
          <w:rFonts w:ascii="Arial" w:hAnsi="Arial" w:cs="Arial"/>
        </w:rPr>
        <w:t xml:space="preserve"> из</w:t>
      </w:r>
      <w:proofErr w:type="gramEnd"/>
      <w:r w:rsidR="004E0104" w:rsidRPr="00EE23EA">
        <w:rPr>
          <w:rFonts w:ascii="Arial" w:hAnsi="Arial" w:cs="Arial"/>
        </w:rPr>
        <w:t xml:space="preserve">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у име и за рачун ЈП ЕПС, по пуномоћју бр. 12.01.72300/3-16 од 01.03.2016.године,</w:t>
      </w:r>
      <w:r w:rsidRPr="00EE23EA">
        <w:rPr>
          <w:rFonts w:ascii="Arial" w:hAnsi="Arial" w:cs="Arial"/>
        </w:rPr>
        <w:t xml:space="preserve"> заступа</w:t>
      </w:r>
      <w:r w:rsidR="004E0104" w:rsidRPr="00EE23EA">
        <w:rPr>
          <w:rFonts w:ascii="Arial" w:hAnsi="Arial" w:cs="Arial"/>
        </w:rPr>
        <w:t xml:space="preserve"> финансијски директор ТЕНТ</w:t>
      </w:r>
      <w:r w:rsidR="006E23E8" w:rsidRPr="00EE23EA">
        <w:rPr>
          <w:rFonts w:ascii="Arial" w:hAnsi="Arial" w:cs="Arial"/>
        </w:rPr>
        <w:t xml:space="preserve"> </w:t>
      </w:r>
      <w:r w:rsidR="004E0104" w:rsidRPr="00EE23EA">
        <w:rPr>
          <w:rFonts w:ascii="Arial" w:hAnsi="Arial" w:cs="Arial"/>
        </w:rPr>
        <w:t xml:space="preserve">Милорад Лазић, дипл. </w:t>
      </w:r>
      <w:proofErr w:type="gramStart"/>
      <w:r w:rsidR="004E0104" w:rsidRPr="00EE23EA">
        <w:rPr>
          <w:rFonts w:ascii="Arial" w:hAnsi="Arial" w:cs="Arial"/>
        </w:rPr>
        <w:t>екон</w:t>
      </w:r>
      <w:proofErr w:type="gramEnd"/>
      <w:r w:rsidR="004E0104" w:rsidRPr="00EE23EA">
        <w:rPr>
          <w:rFonts w:ascii="Arial" w:hAnsi="Arial" w:cs="Arial"/>
        </w:rPr>
        <w:t xml:space="preserve">. </w:t>
      </w:r>
      <w:r w:rsidRPr="00EE23EA">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343A18" w:rsidRPr="0097171A" w:rsidRDefault="00343A18" w:rsidP="00FA7AF9">
      <w:pPr>
        <w:pStyle w:val="ListParagraph"/>
        <w:numPr>
          <w:ilvl w:val="0"/>
          <w:numId w:val="9"/>
        </w:numPr>
        <w:spacing w:before="0" w:after="0" w:line="240" w:lineRule="auto"/>
        <w:ind w:left="0" w:firstLine="0"/>
        <w:rPr>
          <w:rFonts w:ascii="Arial" w:hAnsi="Arial" w:cs="Arial"/>
        </w:rPr>
      </w:pPr>
      <w:r w:rsidRPr="00F10346">
        <w:rPr>
          <w:rFonts w:ascii="Arial" w:hAnsi="Arial" w:cs="Arial"/>
        </w:rPr>
        <w:t xml:space="preserve">_________________ </w:t>
      </w:r>
      <w:proofErr w:type="gramStart"/>
      <w:r w:rsidRPr="00F10346">
        <w:rPr>
          <w:rFonts w:ascii="Arial" w:hAnsi="Arial" w:cs="Arial"/>
        </w:rPr>
        <w:t>из</w:t>
      </w:r>
      <w:proofErr w:type="gramEnd"/>
      <w:r w:rsidRPr="00F10346">
        <w:rPr>
          <w:rFonts w:ascii="Arial" w:hAnsi="Arial" w:cs="Arial"/>
        </w:rPr>
        <w:t xml:space="preserve"> ________, ул. ____________, бр.____, матични број: ___________, ПИБ: ___________, </w:t>
      </w:r>
      <w:r w:rsidR="004E0104" w:rsidRPr="00F10346">
        <w:rPr>
          <w:rFonts w:ascii="Arial" w:hAnsi="Arial" w:cs="Arial"/>
        </w:rPr>
        <w:t>т</w:t>
      </w:r>
      <w:r w:rsidR="00F67A55" w:rsidRPr="00F10346">
        <w:rPr>
          <w:rFonts w:ascii="Arial" w:hAnsi="Arial" w:cs="Arial"/>
        </w:rPr>
        <w:t xml:space="preserve">екући рачун ____________,банка ______________ </w:t>
      </w:r>
      <w:r w:rsidRPr="00F10346">
        <w:rPr>
          <w:rFonts w:ascii="Arial" w:hAnsi="Arial" w:cs="Arial"/>
        </w:rPr>
        <w:t xml:space="preserve">кога заступа __________________, </w:t>
      </w:r>
      <w:r w:rsidRPr="0097171A">
        <w:rPr>
          <w:rFonts w:ascii="Arial" w:hAnsi="Arial" w:cs="Arial"/>
        </w:rPr>
        <w:t xml:space="preserve">_____________, (као лидер у име и за рачун групе понуђача) </w:t>
      </w:r>
    </w:p>
    <w:p w:rsidR="00343A18" w:rsidRPr="0097171A" w:rsidRDefault="00343A18" w:rsidP="00343A18">
      <w:pPr>
        <w:spacing w:before="0"/>
        <w:ind w:left="360"/>
        <w:rPr>
          <w:rFonts w:cs="Arial"/>
        </w:rPr>
      </w:pPr>
    </w:p>
    <w:p w:rsidR="00343A18" w:rsidRPr="0097171A" w:rsidRDefault="00343A18" w:rsidP="00343A18">
      <w:pPr>
        <w:spacing w:before="0"/>
        <w:rPr>
          <w:rFonts w:eastAsia="Calibri" w:cs="Arial"/>
          <w:lang w:val="sr-Cyrl-BA"/>
        </w:rPr>
      </w:pPr>
      <w:r w:rsidRPr="0097171A">
        <w:rPr>
          <w:rFonts w:eastAsia="Calibri" w:cs="Arial"/>
        </w:rPr>
        <w:t>2а</w:t>
      </w:r>
      <w:proofErr w:type="gramStart"/>
      <w:r w:rsidRPr="0097171A">
        <w:rPr>
          <w:rFonts w:eastAsia="Calibri" w:cs="Arial"/>
        </w:rPr>
        <w:t>)_</w:t>
      </w:r>
      <w:proofErr w:type="gramEnd"/>
      <w:r w:rsidRPr="0097171A">
        <w:rPr>
          <w:rFonts w:eastAsia="Calibri" w:cs="Arial"/>
        </w:rPr>
        <w:t>_______________________________________из</w:t>
      </w:r>
      <w:r w:rsidRPr="0097171A">
        <w:rPr>
          <w:rFonts w:eastAsia="Calibri" w:cs="Arial"/>
        </w:rPr>
        <w:tab/>
        <w:t>_____________, улица</w:t>
      </w:r>
    </w:p>
    <w:p w:rsidR="00343A18" w:rsidRPr="0097171A" w:rsidRDefault="00343A18" w:rsidP="00343A18">
      <w:pPr>
        <w:spacing w:before="0"/>
        <w:rPr>
          <w:rFonts w:eastAsia="Calibri" w:cs="Arial"/>
        </w:rPr>
      </w:pPr>
      <w:r w:rsidRPr="0097171A">
        <w:rPr>
          <w:rFonts w:eastAsia="Calibri" w:cs="Arial"/>
        </w:rPr>
        <w:t xml:space="preserve"> ___________________ </w:t>
      </w:r>
      <w:proofErr w:type="gramStart"/>
      <w:r w:rsidRPr="0097171A">
        <w:rPr>
          <w:rFonts w:eastAsia="Calibri" w:cs="Arial"/>
        </w:rPr>
        <w:t>бр</w:t>
      </w:r>
      <w:proofErr w:type="gramEnd"/>
      <w:r w:rsidRPr="0097171A">
        <w:rPr>
          <w:rFonts w:eastAsia="Calibri" w:cs="Arial"/>
        </w:rPr>
        <w:t xml:space="preserve">. ___, ПИБ: _____________, матични број _____________, </w:t>
      </w:r>
      <w:r w:rsidR="004E0104" w:rsidRPr="0097171A">
        <w:rPr>
          <w:rFonts w:cs="Arial"/>
        </w:rPr>
        <w:t>т</w:t>
      </w:r>
      <w:r w:rsidR="00F67A55" w:rsidRPr="0097171A">
        <w:rPr>
          <w:rFonts w:cs="Arial"/>
        </w:rPr>
        <w:t>екући рачун ____________</w:t>
      </w:r>
      <w:proofErr w:type="gramStart"/>
      <w:r w:rsidR="00F67A55" w:rsidRPr="0097171A">
        <w:rPr>
          <w:rFonts w:cs="Arial"/>
        </w:rPr>
        <w:t>,банка</w:t>
      </w:r>
      <w:proofErr w:type="gramEnd"/>
      <w:r w:rsidR="00F67A55" w:rsidRPr="0097171A">
        <w:rPr>
          <w:rFonts w:cs="Arial"/>
        </w:rPr>
        <w:t xml:space="preserve"> ______________ ,</w:t>
      </w:r>
      <w:r w:rsidRPr="0097171A">
        <w:rPr>
          <w:rFonts w:eastAsia="Calibri" w:cs="Arial"/>
        </w:rPr>
        <w:t>кога заступа __________________________, (члан групе понуђача или подизвођач)</w:t>
      </w:r>
    </w:p>
    <w:p w:rsidR="00343A18" w:rsidRPr="0097171A" w:rsidRDefault="00343A18" w:rsidP="00343A18">
      <w:pPr>
        <w:spacing w:before="0"/>
        <w:rPr>
          <w:rFonts w:eastAsia="Calibri" w:cs="Arial"/>
          <w:lang w:val="sr-Cyrl-BA"/>
        </w:rPr>
      </w:pPr>
      <w:r w:rsidRPr="0097171A">
        <w:rPr>
          <w:rFonts w:eastAsia="Calibri" w:cs="Arial"/>
        </w:rPr>
        <w:t>2б</w:t>
      </w:r>
      <w:proofErr w:type="gramStart"/>
      <w:r w:rsidRPr="0097171A">
        <w:rPr>
          <w:rFonts w:eastAsia="Calibri" w:cs="Arial"/>
        </w:rPr>
        <w:t>)_</w:t>
      </w:r>
      <w:proofErr w:type="gramEnd"/>
      <w:r w:rsidRPr="0097171A">
        <w:rPr>
          <w:rFonts w:eastAsia="Calibri" w:cs="Arial"/>
        </w:rPr>
        <w:t>______________________________________из</w:t>
      </w:r>
      <w:r w:rsidRPr="0097171A">
        <w:rPr>
          <w:rFonts w:eastAsia="Calibri" w:cs="Arial"/>
        </w:rPr>
        <w:tab/>
        <w:t>_____________, улица</w:t>
      </w:r>
    </w:p>
    <w:p w:rsidR="00343A18" w:rsidRPr="0097171A" w:rsidRDefault="00343A18" w:rsidP="00343A18">
      <w:pPr>
        <w:spacing w:before="0"/>
        <w:rPr>
          <w:rFonts w:eastAsia="Calibri" w:cs="Arial"/>
        </w:rPr>
      </w:pPr>
      <w:r w:rsidRPr="0097171A">
        <w:rPr>
          <w:rFonts w:eastAsia="Calibri" w:cs="Arial"/>
        </w:rPr>
        <w:t xml:space="preserve"> ___________________ </w:t>
      </w:r>
      <w:proofErr w:type="gramStart"/>
      <w:r w:rsidRPr="0097171A">
        <w:rPr>
          <w:rFonts w:eastAsia="Calibri" w:cs="Arial"/>
        </w:rPr>
        <w:t>бр</w:t>
      </w:r>
      <w:proofErr w:type="gramEnd"/>
      <w:r w:rsidRPr="0097171A">
        <w:rPr>
          <w:rFonts w:eastAsia="Calibri" w:cs="Arial"/>
        </w:rPr>
        <w:t xml:space="preserve">. ___, ПИБ: _____________, матични број _____________, </w:t>
      </w:r>
    </w:p>
    <w:p w:rsidR="002B49AF" w:rsidRPr="0097171A" w:rsidRDefault="004E0104" w:rsidP="00343A18">
      <w:pPr>
        <w:spacing w:before="0"/>
        <w:rPr>
          <w:rFonts w:eastAsia="Calibri" w:cs="Arial"/>
        </w:rPr>
      </w:pPr>
      <w:proofErr w:type="gramStart"/>
      <w:r w:rsidRPr="0097171A">
        <w:rPr>
          <w:rFonts w:cs="Arial"/>
        </w:rPr>
        <w:t>т</w:t>
      </w:r>
      <w:r w:rsidR="00F67A55" w:rsidRPr="0097171A">
        <w:rPr>
          <w:rFonts w:cs="Arial"/>
        </w:rPr>
        <w:t>екући</w:t>
      </w:r>
      <w:proofErr w:type="gramEnd"/>
      <w:r w:rsidR="00F67A55" w:rsidRPr="0097171A">
        <w:rPr>
          <w:rFonts w:cs="Arial"/>
        </w:rPr>
        <w:t xml:space="preserve"> рачун ____________,банка ______________ ,</w:t>
      </w:r>
      <w:r w:rsidR="00343A18" w:rsidRPr="0097171A">
        <w:rPr>
          <w:rFonts w:eastAsia="Calibri" w:cs="Arial"/>
        </w:rPr>
        <w:t>кога  заступа _______________________, (члан групе понуђача или подизвођач)</w:t>
      </w:r>
      <w:r w:rsidR="002B49AF" w:rsidRPr="0097171A">
        <w:rPr>
          <w:rFonts w:eastAsia="Calibri" w:cs="Arial"/>
        </w:rPr>
        <w:t xml:space="preserve"> </w:t>
      </w:r>
    </w:p>
    <w:p w:rsidR="00343A18" w:rsidRPr="0097171A" w:rsidRDefault="002B49AF" w:rsidP="00343A18">
      <w:pPr>
        <w:spacing w:before="0"/>
        <w:rPr>
          <w:rFonts w:eastAsia="Calibri" w:cs="Arial"/>
        </w:rPr>
      </w:pPr>
      <w:r w:rsidRPr="0097171A">
        <w:rPr>
          <w:rFonts w:cs="Arial"/>
        </w:rPr>
        <w:t>(</w:t>
      </w:r>
      <w:proofErr w:type="gramStart"/>
      <w:r w:rsidRPr="0097171A">
        <w:rPr>
          <w:rFonts w:cs="Arial"/>
        </w:rPr>
        <w:t>у</w:t>
      </w:r>
      <w:proofErr w:type="gramEnd"/>
      <w:r w:rsidRPr="0097171A">
        <w:rPr>
          <w:rFonts w:cs="Arial"/>
        </w:rPr>
        <w:t xml:space="preserve">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w:t>
      </w:r>
      <w:proofErr w:type="gramStart"/>
      <w:r w:rsidRPr="00F10346">
        <w:rPr>
          <w:rFonts w:cs="Arial"/>
        </w:rPr>
        <w:t>у</w:t>
      </w:r>
      <w:proofErr w:type="gramEnd"/>
      <w:r w:rsidRPr="00F10346">
        <w:rPr>
          <w:rFonts w:cs="Arial"/>
        </w:rPr>
        <w:t xml:space="preserve"> даљем тексту заједно: Уговорне стране)</w:t>
      </w:r>
    </w:p>
    <w:p w:rsidR="00343A18" w:rsidRPr="00F10346" w:rsidRDefault="00343A18" w:rsidP="00343A18">
      <w:pPr>
        <w:pStyle w:val="KDParagraf"/>
        <w:spacing w:before="0"/>
        <w:rPr>
          <w:rFonts w:cs="Arial"/>
        </w:rPr>
      </w:pPr>
    </w:p>
    <w:p w:rsidR="00343A18" w:rsidRPr="00542A2F" w:rsidRDefault="00343A18" w:rsidP="00343A18">
      <w:pPr>
        <w:pStyle w:val="KDParagraf"/>
        <w:spacing w:before="0"/>
        <w:rPr>
          <w:rFonts w:cs="Arial"/>
        </w:rPr>
      </w:pPr>
    </w:p>
    <w:p w:rsidR="00343A18" w:rsidRPr="00542A2F" w:rsidRDefault="00343A18" w:rsidP="00343A18">
      <w:pPr>
        <w:pStyle w:val="KDParagraf"/>
        <w:spacing w:before="0"/>
        <w:rPr>
          <w:rFonts w:cs="Arial"/>
          <w:bCs/>
        </w:rPr>
      </w:pPr>
      <w:proofErr w:type="gramStart"/>
      <w:r w:rsidRPr="00542A2F">
        <w:rPr>
          <w:rFonts w:cs="Arial"/>
        </w:rPr>
        <w:t>закључиле</w:t>
      </w:r>
      <w:proofErr w:type="gramEnd"/>
      <w:r w:rsidRPr="00542A2F">
        <w:rPr>
          <w:rFonts w:cs="Arial"/>
        </w:rPr>
        <w:t xml:space="preserve"> су у </w:t>
      </w:r>
      <w:r w:rsidR="00EE23EA" w:rsidRPr="00542A2F">
        <w:rPr>
          <w:rFonts w:cs="Arial"/>
        </w:rPr>
        <w:t>Обреновцу</w:t>
      </w:r>
      <w:r w:rsidRPr="00542A2F">
        <w:rPr>
          <w:rFonts w:cs="Arial"/>
        </w:rPr>
        <w:t>, дана __________.године следећи:</w:t>
      </w:r>
    </w:p>
    <w:p w:rsidR="00343A18" w:rsidRPr="00F10346" w:rsidRDefault="00343A18" w:rsidP="00343A18">
      <w:pPr>
        <w:pStyle w:val="KDParagraf"/>
        <w:spacing w:before="0"/>
        <w:rPr>
          <w:rFonts w:cs="Arial"/>
        </w:rPr>
      </w:pPr>
    </w:p>
    <w:p w:rsidR="008F6055" w:rsidRDefault="00343A18" w:rsidP="006F6E04">
      <w:pPr>
        <w:jc w:val="center"/>
        <w:rPr>
          <w:rFonts w:cs="Arial"/>
          <w:b/>
          <w:color w:val="00B0F0"/>
        </w:rPr>
      </w:pPr>
      <w:bookmarkStart w:id="271" w:name="_Toc442559949"/>
      <w:r w:rsidRPr="00F10346">
        <w:rPr>
          <w:b/>
        </w:rPr>
        <w:t>УГОВОР О КУПОПРОДАЈИ</w:t>
      </w:r>
      <w:bookmarkEnd w:id="271"/>
      <w:r w:rsidR="006F6E04">
        <w:rPr>
          <w:b/>
          <w:lang w:val="sr-Cyrl-RS"/>
        </w:rPr>
        <w:t xml:space="preserve"> </w:t>
      </w:r>
      <w:r w:rsidRPr="00F10346">
        <w:rPr>
          <w:rFonts w:cs="Arial"/>
          <w:b/>
        </w:rPr>
        <w:t>ДОБАРА</w:t>
      </w:r>
      <w:r w:rsidRPr="00F10346">
        <w:rPr>
          <w:rFonts w:cs="Arial"/>
          <w:b/>
          <w:color w:val="00B0F0"/>
        </w:rPr>
        <w:t xml:space="preserve"> </w:t>
      </w:r>
    </w:p>
    <w:p w:rsidR="00343A18" w:rsidRPr="00F10346" w:rsidRDefault="008F6055" w:rsidP="006F6E04">
      <w:pPr>
        <w:jc w:val="center"/>
        <w:rPr>
          <w:rFonts w:cs="Arial"/>
          <w:b/>
          <w:color w:val="00B0F0"/>
        </w:rPr>
      </w:pPr>
      <w:r>
        <w:rPr>
          <w:rFonts w:cs="Arial"/>
          <w:lang w:val="sr-Cyrl-RS"/>
        </w:rPr>
        <w:t>Клима уређаји у сплит изведби у погону Тент А</w:t>
      </w:r>
    </w:p>
    <w:p w:rsidR="00343A18" w:rsidRPr="00F10346" w:rsidRDefault="00343A18" w:rsidP="00343A18">
      <w:pPr>
        <w:pStyle w:val="BodyText"/>
        <w:spacing w:before="0"/>
        <w:jc w:val="center"/>
        <w:rPr>
          <w:rFonts w:cs="Arial"/>
          <w:b/>
          <w:sz w:val="22"/>
          <w:szCs w:val="22"/>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343A18" w:rsidRPr="008F6055" w:rsidRDefault="00343A18" w:rsidP="008F6055">
      <w:pPr>
        <w:jc w:val="center"/>
        <w:rPr>
          <w:rFonts w:cs="Arial"/>
          <w:b/>
          <w:color w:val="00B0F0"/>
          <w:lang w:val="sr-Latn-RS"/>
        </w:rPr>
      </w:pPr>
      <w:r w:rsidRPr="00F10346">
        <w:t>да је Наручилац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w:t>
      </w:r>
      <w:r w:rsidRPr="00F10346">
        <w:lastRenderedPageBreak/>
        <w:t xml:space="preserve">спровео </w:t>
      </w:r>
      <w:r w:rsidR="00030949" w:rsidRPr="00F10346">
        <w:t xml:space="preserve">отворени </w:t>
      </w:r>
      <w:r w:rsidRPr="00F10346">
        <w:t>поступак</w:t>
      </w:r>
      <w:r w:rsidR="00EE23EA">
        <w:t xml:space="preserve"> </w:t>
      </w:r>
      <w:r w:rsidRPr="00F10346">
        <w:t>јавне набавке бр.ЈН</w:t>
      </w:r>
      <w:r w:rsidR="008F6055" w:rsidRPr="008F6055">
        <w:t xml:space="preserve"> </w:t>
      </w:r>
      <w:r w:rsidR="008F6055" w:rsidRPr="008F6055">
        <w:rPr>
          <w:rFonts w:cs="Arial"/>
        </w:rPr>
        <w:t>ЈН3000/0266/2016 (310/2016</w:t>
      </w:r>
      <w:proofErr w:type="gramStart"/>
      <w:r w:rsidR="008F6055" w:rsidRPr="008F6055">
        <w:rPr>
          <w:rFonts w:cs="Arial"/>
        </w:rPr>
        <w:t>)</w:t>
      </w:r>
      <w:r w:rsidRPr="00F10346">
        <w:t>ради</w:t>
      </w:r>
      <w:proofErr w:type="gramEnd"/>
      <w:r w:rsidRPr="00F10346">
        <w:t xml:space="preserve"> набавке добара и то </w:t>
      </w:r>
      <w:r w:rsidR="008F6055">
        <w:rPr>
          <w:rFonts w:cs="Arial"/>
          <w:lang w:val="sr-Cyrl-RS"/>
        </w:rPr>
        <w:t>Клима уређаји у сплит изведби у погону Тент А</w:t>
      </w:r>
    </w:p>
    <w:p w:rsidR="00343A18" w:rsidRPr="00F10346" w:rsidRDefault="00343A18" w:rsidP="00343A18">
      <w:pPr>
        <w:pStyle w:val="KDNabrajanje"/>
        <w:spacing w:before="0"/>
        <w:rPr>
          <w:rFonts w:cs="Arial"/>
        </w:rPr>
      </w:pPr>
      <w:r w:rsidRPr="00F10346">
        <w:rPr>
          <w:rFonts w:cs="Arial"/>
        </w:rPr>
        <w:t>да је Позив за подношење понуда у вези предметне јавне набавке објављен на Порталу јавних набавки дана_____________, као и на интернет страници Наручиоца</w:t>
      </w:r>
      <w:r w:rsidR="004D385B" w:rsidRPr="00F10346">
        <w:rPr>
          <w:rFonts w:cs="Arial"/>
          <w:color w:val="00B0F0"/>
        </w:rPr>
        <w:t>.</w:t>
      </w:r>
    </w:p>
    <w:p w:rsidR="00343A18" w:rsidRPr="00F10346" w:rsidRDefault="00343A18" w:rsidP="00343A18">
      <w:pPr>
        <w:pStyle w:val="KDNabrajanje"/>
        <w:spacing w:before="0"/>
        <w:rPr>
          <w:rFonts w:cs="Arial"/>
        </w:rPr>
      </w:pPr>
      <w:r w:rsidRPr="00F10346">
        <w:rPr>
          <w:rFonts w:cs="Arial"/>
        </w:rPr>
        <w:t>да Понуда Понуђача , која је заведена код Наручиоца под бројем ________ од ________2016.године, у потпуности одговара захтеву Наручиоца из Позива за подношење понуда и Конкурсне документације</w:t>
      </w:r>
    </w:p>
    <w:p w:rsidR="00343A18" w:rsidRPr="00F10346" w:rsidRDefault="00343A18" w:rsidP="00343A18">
      <w:pPr>
        <w:pStyle w:val="KDNabrajanje"/>
        <w:spacing w:before="0"/>
        <w:rPr>
          <w:rFonts w:cs="Arial"/>
          <w:b/>
        </w:rPr>
      </w:pPr>
      <w:r w:rsidRPr="00F10346">
        <w:rPr>
          <w:rFonts w:cs="Arial"/>
        </w:rPr>
        <w:t>да је Наручилац својом Одлуком о додели уговора бр. ____________ од __.__.___. године изабрао понуду Понуђача.</w:t>
      </w: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b/>
        </w:rPr>
      </w:pPr>
      <w:proofErr w:type="gramStart"/>
      <w:r w:rsidRPr="00F10346">
        <w:rPr>
          <w:rFonts w:cs="Arial"/>
          <w:b/>
        </w:rPr>
        <w:t>ПРЕДМЕТ  УГОВОРА</w:t>
      </w:r>
      <w:proofErr w:type="gramEnd"/>
    </w:p>
    <w:p w:rsidR="00343A18" w:rsidRPr="00F10346" w:rsidRDefault="00343A18" w:rsidP="00343A18">
      <w:pPr>
        <w:spacing w:before="0"/>
        <w:jc w:val="center"/>
        <w:rPr>
          <w:rFonts w:cs="Arial"/>
          <w:b/>
        </w:rPr>
      </w:pPr>
      <w:proofErr w:type="gramStart"/>
      <w:r w:rsidRPr="00F10346">
        <w:rPr>
          <w:rFonts w:cs="Arial"/>
          <w:b/>
        </w:rPr>
        <w:t>Члан 1.</w:t>
      </w:r>
      <w:proofErr w:type="gramEnd"/>
    </w:p>
    <w:p w:rsidR="00343A18" w:rsidRPr="00F10346" w:rsidRDefault="00343A18" w:rsidP="00343A18">
      <w:pPr>
        <w:pStyle w:val="KDParagraf"/>
        <w:spacing w:before="0"/>
        <w:rPr>
          <w:rFonts w:eastAsia="Calibri" w:cs="Arial"/>
          <w:color w:val="00B0F0"/>
        </w:rPr>
      </w:pPr>
      <w:r w:rsidRPr="00F10346">
        <w:rPr>
          <w:rFonts w:eastAsia="Calibri" w:cs="Arial"/>
          <w:lang w:val="ru-RU"/>
        </w:rPr>
        <w:t xml:space="preserve">Предмет овог Уговора о купопродаји (даље: Уговор) је </w:t>
      </w:r>
      <w:r w:rsidR="008F6055">
        <w:rPr>
          <w:rFonts w:cs="Arial"/>
          <w:lang w:val="sr-Cyrl-RS"/>
        </w:rPr>
        <w:t>Клима уређаји у сплит изведби у погону Тент А</w:t>
      </w:r>
      <w:r w:rsidR="008F6055" w:rsidRPr="00F10346">
        <w:rPr>
          <w:rFonts w:eastAsia="Calibri" w:cs="Arial"/>
        </w:rPr>
        <w:t xml:space="preserve"> </w:t>
      </w:r>
      <w:r w:rsidRPr="00F10346">
        <w:rPr>
          <w:rFonts w:eastAsia="Calibri" w:cs="Arial"/>
          <w:color w:val="00B0F0"/>
        </w:rPr>
        <w:t>.</w:t>
      </w:r>
    </w:p>
    <w:p w:rsidR="00343A18" w:rsidRPr="00677614" w:rsidRDefault="00343A18" w:rsidP="00343A18">
      <w:pPr>
        <w:pStyle w:val="KDParagraf"/>
        <w:spacing w:before="0"/>
        <w:rPr>
          <w:rFonts w:eastAsia="Calibri" w:cs="Arial"/>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_________ </w:t>
      </w:r>
      <w:r w:rsidRPr="00F10346">
        <w:rPr>
          <w:rFonts w:eastAsia="Calibri" w:cs="Arial"/>
        </w:rPr>
        <w:t>у свему према Понуди Продавца број_______ од _____године</w:t>
      </w:r>
      <w:r w:rsidRPr="00677614">
        <w:rPr>
          <w:rFonts w:eastAsia="Calibri" w:cs="Arial"/>
        </w:rPr>
        <w:t>,Обрасцу структуре цене, Конкурсној документацији за предметну јавну набавку и Техничкој спецификацији, који као Прилог 1, Прилог 2, Прилог 3  и Прилог 4,чине саставни део овог Уговора.</w:t>
      </w:r>
    </w:p>
    <w:p w:rsidR="00343A18" w:rsidRPr="00677614" w:rsidRDefault="00343A18" w:rsidP="00343A18">
      <w:pPr>
        <w:pStyle w:val="KDParagraf"/>
        <w:spacing w:before="0"/>
        <w:rPr>
          <w:rFonts w:eastAsia="Calibri" w:cs="Arial"/>
        </w:rPr>
      </w:pPr>
    </w:p>
    <w:p w:rsidR="00343A18" w:rsidRPr="00F10346" w:rsidRDefault="00343A18" w:rsidP="00343A18">
      <w:pPr>
        <w:spacing w:before="0"/>
        <w:jc w:val="center"/>
        <w:rPr>
          <w:rFonts w:cs="Arial"/>
          <w:b/>
        </w:rPr>
      </w:pPr>
      <w:proofErr w:type="gramStart"/>
      <w:r w:rsidRPr="00F10346">
        <w:rPr>
          <w:rFonts w:cs="Arial"/>
          <w:b/>
        </w:rPr>
        <w:t>Члан 2.</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proofErr w:type="gramStart"/>
      <w:r w:rsidRPr="00F10346">
        <w:rPr>
          <w:rFonts w:cs="Arial"/>
          <w:b/>
        </w:rPr>
        <w:t>Члан 3.</w:t>
      </w:r>
      <w:proofErr w:type="gramEnd"/>
    </w:p>
    <w:p w:rsidR="00C65BE2" w:rsidRPr="00C65BE2" w:rsidRDefault="00C65BE2" w:rsidP="00C65BE2">
      <w:pPr>
        <w:pStyle w:val="KDParagraf"/>
        <w:rPr>
          <w:rFonts w:cs="Arial"/>
        </w:rPr>
      </w:pPr>
      <w:r w:rsidRPr="00C65BE2">
        <w:rPr>
          <w:rFonts w:cs="Arial"/>
        </w:rPr>
        <w:t xml:space="preserve">Укупна вредност добара из члана 1.овог Уговора износи _____________ </w:t>
      </w:r>
      <w:r>
        <w:rPr>
          <w:rFonts w:cs="Arial"/>
        </w:rPr>
        <w:t>(</w:t>
      </w:r>
      <w:proofErr w:type="gramStart"/>
      <w:r>
        <w:rPr>
          <w:rFonts w:cs="Arial"/>
        </w:rPr>
        <w:t>словима:</w:t>
      </w:r>
      <w:proofErr w:type="gramEnd"/>
      <w:r>
        <w:rPr>
          <w:rFonts w:cs="Arial"/>
        </w:rPr>
        <w:t>______________) RSD</w:t>
      </w:r>
      <w:r w:rsidRPr="00C65BE2">
        <w:rPr>
          <w:rFonts w:cs="Arial"/>
        </w:rPr>
        <w:t>.</w:t>
      </w:r>
    </w:p>
    <w:p w:rsidR="00C65BE2" w:rsidRPr="00C65BE2" w:rsidRDefault="00C65BE2" w:rsidP="00C65BE2">
      <w:pPr>
        <w:pStyle w:val="KDParagraf"/>
        <w:rPr>
          <w:rFonts w:cs="Arial"/>
        </w:rPr>
      </w:pPr>
      <w:proofErr w:type="gramStart"/>
      <w:r w:rsidRPr="00C65BE2">
        <w:rPr>
          <w:rFonts w:cs="Arial"/>
        </w:rPr>
        <w:t>Уговорена вредност из става 1.</w:t>
      </w:r>
      <w:proofErr w:type="gramEnd"/>
      <w:r w:rsidRPr="00C65BE2">
        <w:rPr>
          <w:rFonts w:cs="Arial"/>
        </w:rPr>
        <w:t xml:space="preserve"> </w:t>
      </w:r>
      <w:proofErr w:type="gramStart"/>
      <w:r w:rsidRPr="00C65BE2">
        <w:rPr>
          <w:rFonts w:cs="Arial"/>
        </w:rPr>
        <w:t>овог</w:t>
      </w:r>
      <w:proofErr w:type="gramEnd"/>
      <w:r w:rsidRPr="00C65BE2">
        <w:rPr>
          <w:rFonts w:cs="Arial"/>
        </w:rPr>
        <w:t xml:space="preserve"> члана увећава се за порез на додату вредност, у складу са прописима Републике Србије.</w:t>
      </w:r>
    </w:p>
    <w:p w:rsidR="00C65BE2" w:rsidRDefault="00C65BE2" w:rsidP="00C65BE2">
      <w:pPr>
        <w:pStyle w:val="KDParagraf"/>
        <w:rPr>
          <w:rFonts w:cs="Arial"/>
        </w:rPr>
      </w:pPr>
      <w:proofErr w:type="gramStart"/>
      <w:r w:rsidRPr="00C65BE2">
        <w:rPr>
          <w:rFonts w:cs="Arial"/>
        </w:rPr>
        <w:t>У цену су урачунати сви трошкови који се односе на предмет јавне набавке и који су одређени Конкурсном документацијом.Цена добара из става 1.овог члана утврђена је на паритету ф-ко Огранак ТЕНТ Обреновац и обухвата све трошкове које Продавац има у вези испоруке на начин како је регулисано овим Уговором.</w:t>
      </w:r>
      <w:proofErr w:type="gramEnd"/>
    </w:p>
    <w:p w:rsidR="00945CE2" w:rsidRDefault="00945CE2" w:rsidP="00C65BE2">
      <w:pPr>
        <w:pStyle w:val="KDParagraf"/>
        <w:rPr>
          <w:rFonts w:cs="Arial"/>
        </w:rPr>
      </w:pPr>
    </w:p>
    <w:p w:rsidR="00945CE2" w:rsidRPr="00C65BE2" w:rsidRDefault="00945CE2" w:rsidP="00C65BE2">
      <w:pPr>
        <w:pStyle w:val="KDParagraf"/>
        <w:rPr>
          <w:rFonts w:cs="Arial"/>
        </w:rPr>
      </w:pPr>
    </w:p>
    <w:p w:rsidR="00343A18" w:rsidRPr="00F10346" w:rsidRDefault="00343A18" w:rsidP="00343A18">
      <w:pPr>
        <w:pStyle w:val="KDParagraf"/>
        <w:spacing w:before="0"/>
        <w:rPr>
          <w:rFonts w:cs="Arial"/>
          <w:b/>
        </w:rPr>
      </w:pPr>
      <w:r w:rsidRPr="00F10346">
        <w:rPr>
          <w:rFonts w:cs="Arial"/>
          <w:b/>
        </w:rPr>
        <w:t>ИЗДАВАЊЕ РАЧУНА И ПЛАЋАЊЕ</w:t>
      </w:r>
    </w:p>
    <w:p w:rsidR="00343A18" w:rsidRPr="00F10346" w:rsidRDefault="00343A18" w:rsidP="00343A18">
      <w:pPr>
        <w:pStyle w:val="KDParagraf"/>
        <w:spacing w:before="0"/>
        <w:rPr>
          <w:rFonts w:cs="Arial"/>
        </w:rPr>
      </w:pPr>
    </w:p>
    <w:p w:rsidR="00343A18" w:rsidRPr="00F10346" w:rsidRDefault="00343A18" w:rsidP="00343A18">
      <w:pPr>
        <w:spacing w:before="0"/>
        <w:jc w:val="center"/>
        <w:rPr>
          <w:rFonts w:cs="Arial"/>
          <w:b/>
        </w:rPr>
      </w:pPr>
      <w:proofErr w:type="gramStart"/>
      <w:r w:rsidRPr="00F10346">
        <w:rPr>
          <w:rFonts w:cs="Arial"/>
          <w:b/>
        </w:rPr>
        <w:t>Члан 4.</w:t>
      </w:r>
      <w:proofErr w:type="gramEnd"/>
    </w:p>
    <w:p w:rsidR="00945CE2" w:rsidRPr="00945CE2" w:rsidRDefault="00945CE2" w:rsidP="00945CE2">
      <w:pPr>
        <w:pStyle w:val="KDParagraf"/>
        <w:rPr>
          <w:rFonts w:eastAsia="Calibri" w:cs="Arial"/>
        </w:rPr>
      </w:pPr>
      <w:r w:rsidRPr="00945CE2">
        <w:rPr>
          <w:rFonts w:eastAsia="Calibri" w:cs="Arial"/>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w:t>
      </w:r>
      <w:r w:rsidRPr="00945CE2">
        <w:rPr>
          <w:rFonts w:eastAsia="Calibri" w:cs="Arial"/>
          <w:bCs/>
          <w:iCs/>
          <w:lang w:val="sr-Cyrl-CS"/>
        </w:rPr>
        <w:t>Записника о извршеној испоруци добара</w:t>
      </w:r>
      <w:r w:rsidRPr="00945CE2">
        <w:rPr>
          <w:rFonts w:eastAsia="Calibri" w:cs="Arial"/>
        </w:rPr>
        <w:t xml:space="preserve"> од стране овлашћених представника Купца и  Продавца - без примедби, у року до 45 дана од дана пријема исправног рачуна.  .</w:t>
      </w:r>
    </w:p>
    <w:p w:rsidR="00945CE2" w:rsidRPr="00945CE2" w:rsidRDefault="00945CE2" w:rsidP="00945CE2">
      <w:pPr>
        <w:pStyle w:val="KDParagraf"/>
        <w:rPr>
          <w:rFonts w:eastAsia="Calibri" w:cs="Arial"/>
        </w:rPr>
      </w:pPr>
      <w:proofErr w:type="gramStart"/>
      <w:r w:rsidRPr="00945CE2">
        <w:rPr>
          <w:rFonts w:eastAsia="Calibri" w:cs="Arial"/>
        </w:rPr>
        <w:t xml:space="preserve">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w:t>
      </w:r>
      <w:r w:rsidRPr="00945CE2">
        <w:rPr>
          <w:rFonts w:eastAsia="Calibri" w:cs="Arial"/>
        </w:rPr>
        <w:lastRenderedPageBreak/>
        <w:t>износ накнаде (са ПДВ-ом).</w:t>
      </w:r>
      <w:proofErr w:type="gramEnd"/>
      <w:r w:rsidRPr="00945CE2">
        <w:rPr>
          <w:rFonts w:eastAsia="Calibri" w:cs="Arial"/>
        </w:rPr>
        <w:t xml:space="preserve"> </w:t>
      </w:r>
      <w:proofErr w:type="gramStart"/>
      <w:r w:rsidRPr="00945CE2">
        <w:rPr>
          <w:rFonts w:eastAsia="Calibri" w:cs="Arial"/>
        </w:rPr>
        <w:t>Продавац је обавезан да на рачуну наведе износ у еврима и прерачун у динаре према курсу НБС на дан настанка пореске обавезе.</w:t>
      </w:r>
      <w:proofErr w:type="gramEnd"/>
    </w:p>
    <w:p w:rsidR="00945CE2" w:rsidRPr="00945CE2" w:rsidRDefault="00945CE2" w:rsidP="00945CE2">
      <w:pPr>
        <w:pStyle w:val="KDParagraf"/>
        <w:rPr>
          <w:rFonts w:eastAsia="Calibri" w:cs="Arial"/>
        </w:rPr>
      </w:pPr>
      <w:r w:rsidRPr="00945CE2">
        <w:rPr>
          <w:rFonts w:eastAsia="Calibri" w:cs="Arial"/>
        </w:rPr>
        <w:t xml:space="preserve">Рачун мора да гласи на : Јавно предузеће „Електропривреда Србије“ Београд, Царице Милице 2, ПИБ 103920327, Огранак ТЕНТ Београд-Обреновац, Богољуба Урошевића Црног 44, 11500 Oбреновац  и бити достављен на адресу Корисника: Јавно предузеће „Електропривреда Србије“ Београд, огранак ТЕНТ, Богољуба Урошевића Црног 44, 11500 Oбреновац, са обавезним прилозима и то: Записника о извршеној испоруци добара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w:t>
      </w:r>
      <w:proofErr w:type="gramStart"/>
      <w:r w:rsidRPr="00945CE2">
        <w:rPr>
          <w:rFonts w:eastAsia="Calibri" w:cs="Arial"/>
        </w:rPr>
        <w:t>Пружаоц услуге је обавезан да на рачуну/рачунима наведе уговор на основу којег се рачун издаје (број и датум).</w:t>
      </w:r>
      <w:proofErr w:type="gramEnd"/>
    </w:p>
    <w:p w:rsidR="00945CE2" w:rsidRPr="00945CE2" w:rsidRDefault="00945CE2" w:rsidP="00945CE2">
      <w:pPr>
        <w:pStyle w:val="KDParagraf"/>
        <w:rPr>
          <w:rFonts w:eastAsia="Calibri" w:cs="Arial"/>
        </w:rPr>
      </w:pPr>
      <w:proofErr w:type="gramStart"/>
      <w:r w:rsidRPr="00945CE2">
        <w:rPr>
          <w:rFonts w:eastAsia="Calibri"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proofErr w:type="gramEnd"/>
      <w:r w:rsidRPr="00945CE2">
        <w:rPr>
          <w:rFonts w:eastAsia="Calibri" w:cs="Arial"/>
        </w:rPr>
        <w:t xml:space="preserve"> </w:t>
      </w:r>
      <w:proofErr w:type="gramStart"/>
      <w:r w:rsidRPr="00945CE2">
        <w:rPr>
          <w:rFonts w:eastAsia="Calibri" w:cs="Arial"/>
        </w:rPr>
        <w:t>Рачуни који не одговарају наведеним тачним називима, ће се сматрати неисправним.</w:t>
      </w:r>
      <w:proofErr w:type="gramEnd"/>
      <w:r w:rsidRPr="00945CE2">
        <w:rPr>
          <w:rFonts w:eastAsia="Calibri" w:cs="Arial"/>
        </w:rPr>
        <w:t xml:space="preserve"> </w:t>
      </w:r>
      <w:proofErr w:type="gramStart"/>
      <w:r w:rsidRPr="00945CE2">
        <w:rPr>
          <w:rFonts w:eastAsia="Calibri"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945CE2" w:rsidRPr="00945CE2" w:rsidRDefault="00945CE2" w:rsidP="00945CE2">
      <w:pPr>
        <w:pStyle w:val="KDParagraf"/>
        <w:rPr>
          <w:rFonts w:eastAsia="Calibri" w:cs="Arial"/>
          <w:lang w:val="sr-Cyrl-RS"/>
        </w:rPr>
      </w:pPr>
      <w:proofErr w:type="gramStart"/>
      <w:r w:rsidRPr="00945CE2">
        <w:rPr>
          <w:rFonts w:eastAsia="Calibri" w:cs="Arial"/>
        </w:rPr>
        <w:t>Рачун који није издат у складу са уговреним условима, неће бити исправан и биће враћен Подавцу.</w:t>
      </w:r>
      <w:proofErr w:type="gramEnd"/>
    </w:p>
    <w:p w:rsidR="00343A18" w:rsidRPr="00945CE2" w:rsidRDefault="00343A18" w:rsidP="00343A18">
      <w:pPr>
        <w:pStyle w:val="KDParagraf"/>
        <w:spacing w:before="0"/>
        <w:rPr>
          <w:rFonts w:cs="Arial"/>
        </w:rPr>
      </w:pPr>
    </w:p>
    <w:p w:rsidR="00343A18" w:rsidRPr="00F10346" w:rsidRDefault="00343A18" w:rsidP="00343A18">
      <w:pPr>
        <w:pStyle w:val="KDParagraf"/>
        <w:spacing w:before="0"/>
        <w:rPr>
          <w:rFonts w:eastAsia="Calibri" w:cs="Arial"/>
          <w:color w:val="00B0F0"/>
        </w:rPr>
      </w:pPr>
    </w:p>
    <w:p w:rsidR="00343A18" w:rsidRPr="00F10346" w:rsidRDefault="00343A18" w:rsidP="00343A18">
      <w:pPr>
        <w:pStyle w:val="KDParagraf"/>
        <w:spacing w:before="0"/>
        <w:rPr>
          <w:rFonts w:cs="Arial"/>
          <w:b/>
        </w:rPr>
      </w:pPr>
      <w:r w:rsidRPr="00F10346">
        <w:rPr>
          <w:rFonts w:cs="Arial"/>
          <w:b/>
        </w:rPr>
        <w:t>РОК И МЕСТО ИСПОРУКЕ</w:t>
      </w:r>
    </w:p>
    <w:p w:rsidR="00343A18" w:rsidRPr="00F10346" w:rsidRDefault="00343A18" w:rsidP="00343A18">
      <w:pPr>
        <w:spacing w:before="0"/>
        <w:jc w:val="center"/>
        <w:rPr>
          <w:rFonts w:cs="Arial"/>
          <w:b/>
        </w:rPr>
      </w:pPr>
      <w:proofErr w:type="gramStart"/>
      <w:r w:rsidRPr="00F10346">
        <w:rPr>
          <w:rFonts w:cs="Arial"/>
          <w:b/>
        </w:rPr>
        <w:t>Члан 5.</w:t>
      </w:r>
      <w:proofErr w:type="gramEnd"/>
    </w:p>
    <w:p w:rsidR="0010311D" w:rsidRPr="0010311D" w:rsidRDefault="0010311D" w:rsidP="0010311D">
      <w:pPr>
        <w:pStyle w:val="KDParagraf"/>
        <w:spacing w:before="0"/>
        <w:rPr>
          <w:rFonts w:cs="Arial"/>
        </w:rPr>
      </w:pPr>
      <w:proofErr w:type="gramStart"/>
      <w:r w:rsidRPr="0010311D">
        <w:rPr>
          <w:rFonts w:cs="Arial"/>
        </w:rPr>
        <w:t>Продавац се обавезује да испоруку предмета Уговора изврши у року од ____ дана од дана ступања Уговора на снагу.</w:t>
      </w:r>
      <w:proofErr w:type="gramEnd"/>
    </w:p>
    <w:p w:rsidR="0010311D" w:rsidRPr="007D31AA" w:rsidRDefault="0010311D" w:rsidP="0010311D">
      <w:pPr>
        <w:pStyle w:val="KDParagraf"/>
        <w:spacing w:before="0"/>
        <w:rPr>
          <w:rFonts w:cs="Arial"/>
          <w:lang w:val="sr-Cyrl-RS"/>
        </w:rPr>
      </w:pPr>
      <w:r w:rsidRPr="0010311D">
        <w:rPr>
          <w:rFonts w:cs="Arial"/>
        </w:rPr>
        <w:t>Продавац се обавезује да испоручена добра угради</w:t>
      </w:r>
      <w:r>
        <w:rPr>
          <w:rFonts w:cs="Arial"/>
        </w:rPr>
        <w:t xml:space="preserve"> </w:t>
      </w:r>
      <w:r>
        <w:rPr>
          <w:rFonts w:cs="Arial"/>
          <w:lang w:val="sr-Cyrl-RS"/>
        </w:rPr>
        <w:t xml:space="preserve">и изврши </w:t>
      </w:r>
      <w:proofErr w:type="gramStart"/>
      <w:r>
        <w:rPr>
          <w:rFonts w:cs="Arial"/>
          <w:lang w:val="sr-Cyrl-RS"/>
        </w:rPr>
        <w:t xml:space="preserve">демонтажу </w:t>
      </w:r>
      <w:r w:rsidRPr="0010311D">
        <w:rPr>
          <w:rFonts w:cs="Arial"/>
        </w:rPr>
        <w:t xml:space="preserve"> сукцесивно</w:t>
      </w:r>
      <w:proofErr w:type="gramEnd"/>
      <w:r w:rsidRPr="0010311D">
        <w:rPr>
          <w:rFonts w:cs="Arial"/>
        </w:rPr>
        <w:t>,  у року од ____ дана од дана пријема писаног захтева Наручиоца.</w:t>
      </w:r>
      <w:r w:rsidR="007D31AA">
        <w:rPr>
          <w:rFonts w:cs="Arial"/>
        </w:rPr>
        <w:t xml:space="preserve"> </w:t>
      </w:r>
    </w:p>
    <w:p w:rsidR="0010311D" w:rsidRPr="0010311D" w:rsidRDefault="0010311D" w:rsidP="0010311D">
      <w:pPr>
        <w:pStyle w:val="KDParagraf"/>
        <w:spacing w:before="0"/>
        <w:rPr>
          <w:rFonts w:cs="Arial"/>
        </w:rPr>
      </w:pPr>
      <w:r w:rsidRPr="0010311D">
        <w:rPr>
          <w:rFonts w:cs="Arial"/>
        </w:rPr>
        <w:t xml:space="preserve">Место испоруке је на адреси Огранка ТЕНТ, Богољуба Урошевића Црног </w:t>
      </w:r>
      <w:proofErr w:type="gramStart"/>
      <w:r w:rsidRPr="0010311D">
        <w:rPr>
          <w:rFonts w:cs="Arial"/>
        </w:rPr>
        <w:t>бр.44.,</w:t>
      </w:r>
      <w:proofErr w:type="gramEnd"/>
      <w:r w:rsidRPr="0010311D">
        <w:rPr>
          <w:rFonts w:cs="Arial"/>
        </w:rPr>
        <w:t xml:space="preserve"> 11500 Обреновац. </w:t>
      </w:r>
    </w:p>
    <w:p w:rsidR="0010311D" w:rsidRPr="0010311D" w:rsidRDefault="0010311D" w:rsidP="0010311D">
      <w:pPr>
        <w:pStyle w:val="KDParagraf"/>
        <w:spacing w:before="0"/>
        <w:rPr>
          <w:rFonts w:cs="Arial"/>
        </w:rPr>
      </w:pPr>
      <w:proofErr w:type="gramStart"/>
      <w:r w:rsidRPr="0010311D">
        <w:rPr>
          <w:rFonts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10311D">
        <w:rPr>
          <w:rFonts w:cs="Arial"/>
        </w:rPr>
        <w:t xml:space="preserve"> Као датум испоруке сматра се датум пријема добара у складиште ЈП ЕПС, на адреси: Богољуба Урошевића Црног </w:t>
      </w:r>
      <w:proofErr w:type="gramStart"/>
      <w:r w:rsidRPr="0010311D">
        <w:rPr>
          <w:rFonts w:cs="Arial"/>
        </w:rPr>
        <w:t>бр.44.,</w:t>
      </w:r>
      <w:proofErr w:type="gramEnd"/>
      <w:r w:rsidRPr="0010311D">
        <w:rPr>
          <w:rFonts w:cs="Arial"/>
        </w:rPr>
        <w:t xml:space="preserve"> 11500 Обреновац.</w:t>
      </w:r>
    </w:p>
    <w:p w:rsidR="0010311D" w:rsidRPr="0010311D" w:rsidRDefault="0010311D" w:rsidP="0010311D">
      <w:pPr>
        <w:pStyle w:val="KDParagraf"/>
        <w:spacing w:before="0"/>
        <w:rPr>
          <w:rFonts w:cs="Arial"/>
        </w:rPr>
      </w:pPr>
      <w:r w:rsidRPr="0010311D">
        <w:rPr>
          <w:rFonts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10311D">
        <w:rPr>
          <w:rFonts w:cs="Arial"/>
        </w:rPr>
        <w:t>од  08:00</w:t>
      </w:r>
      <w:proofErr w:type="gramEnd"/>
      <w:r w:rsidRPr="0010311D">
        <w:rPr>
          <w:rFonts w:cs="Arial"/>
        </w:rPr>
        <w:t xml:space="preserve"> до 14:00 часова, а  у свему у  складу са инструкцијама и захтевима Купца. </w:t>
      </w:r>
    </w:p>
    <w:p w:rsidR="0010311D" w:rsidRPr="0010311D" w:rsidRDefault="0010311D" w:rsidP="0010311D">
      <w:pPr>
        <w:pStyle w:val="KDParagraf"/>
        <w:spacing w:before="0"/>
        <w:rPr>
          <w:rFonts w:cs="Arial"/>
        </w:rPr>
      </w:pPr>
      <w:proofErr w:type="gramStart"/>
      <w:r w:rsidRPr="0010311D">
        <w:rPr>
          <w:rFonts w:cs="Arial"/>
        </w:rPr>
        <w:t>Евентуално настала штета приликом транспорта предметних добара до места испоруке пада на терет Продавца.</w:t>
      </w:r>
      <w:proofErr w:type="gramEnd"/>
    </w:p>
    <w:p w:rsidR="00FE2E6D" w:rsidRPr="0010311D" w:rsidRDefault="0010311D" w:rsidP="0010311D">
      <w:pPr>
        <w:pStyle w:val="KDParagraf"/>
        <w:spacing w:before="0"/>
        <w:rPr>
          <w:rFonts w:eastAsia="Calibri" w:cs="Arial"/>
        </w:rPr>
      </w:pPr>
      <w:r w:rsidRPr="0010311D">
        <w:rPr>
          <w:rFonts w:cs="Arial"/>
        </w:rPr>
        <w:t xml:space="preserve">У случају да Продавац не изврши испоруку добара у </w:t>
      </w:r>
      <w:proofErr w:type="gramStart"/>
      <w:r w:rsidRPr="0010311D">
        <w:rPr>
          <w:rFonts w:cs="Arial"/>
        </w:rPr>
        <w:t>уговореном  року</w:t>
      </w:r>
      <w:proofErr w:type="gramEnd"/>
      <w:r w:rsidRPr="0010311D">
        <w:rPr>
          <w:rFonts w:cs="Arial"/>
        </w:rPr>
        <w:t>, Купац има право на наплату уговорне казне и бланко соло менице за добро извршење посла у целости, као и право на раскид Уговора.</w:t>
      </w:r>
    </w:p>
    <w:p w:rsidR="007F55F7" w:rsidRPr="00F10346" w:rsidRDefault="007F55F7" w:rsidP="007F55F7">
      <w:pPr>
        <w:spacing w:before="0"/>
        <w:rPr>
          <w:rFonts w:cs="Arial"/>
          <w:b/>
        </w:rPr>
      </w:pPr>
      <w:r w:rsidRPr="00F10346">
        <w:rPr>
          <w:rFonts w:cs="Arial"/>
          <w:b/>
        </w:rPr>
        <w:t>КВАЛИТАТИВНИ И КВАНТИТАТИВНИ ПРИЈЕМ</w:t>
      </w:r>
    </w:p>
    <w:p w:rsidR="007F55F7" w:rsidRPr="00F10346" w:rsidRDefault="007F55F7" w:rsidP="007F55F7">
      <w:pPr>
        <w:spacing w:before="0"/>
        <w:jc w:val="center"/>
        <w:rPr>
          <w:rFonts w:cs="Arial"/>
          <w:b/>
        </w:rPr>
      </w:pPr>
      <w:proofErr w:type="gramStart"/>
      <w:r w:rsidRPr="00F10346">
        <w:rPr>
          <w:rFonts w:cs="Arial"/>
          <w:b/>
        </w:rPr>
        <w:t>Члан 6.</w:t>
      </w:r>
      <w:proofErr w:type="gramEnd"/>
    </w:p>
    <w:p w:rsidR="007F55F7" w:rsidRPr="00872077" w:rsidRDefault="007F55F7" w:rsidP="007F55F7">
      <w:pPr>
        <w:spacing w:before="0" w:line="216" w:lineRule="auto"/>
        <w:ind w:firstLine="567"/>
        <w:rPr>
          <w:rFonts w:cs="Arial"/>
          <w:lang w:val="sr-Cyrl-CS"/>
        </w:rPr>
      </w:pPr>
      <w:r w:rsidRPr="00872077">
        <w:rPr>
          <w:rFonts w:cs="Arial"/>
          <w:lang w:val="sr-Cyrl-CS"/>
        </w:rPr>
        <w:t>Продавац се обавезује да сноси потпуну одговорност за квалитет предмета уговарања, без обзира да ли Купац врши или не пријемно контролисање и испитивање. Продавац се обавезује да надокнади све трошкове које би Купац директно или индиректно имао због неодговарајућег квалитета предмета уговарања.</w:t>
      </w:r>
    </w:p>
    <w:p w:rsidR="006619FB" w:rsidRDefault="007F55F7" w:rsidP="007F55F7">
      <w:pPr>
        <w:pStyle w:val="KDParagraf"/>
        <w:spacing w:before="0"/>
        <w:rPr>
          <w:rFonts w:cs="Arial"/>
          <w:lang w:val="sr-Cyrl-CS"/>
        </w:rPr>
      </w:pPr>
      <w:r w:rsidRPr="00872077">
        <w:rPr>
          <w:rFonts w:cs="Arial"/>
          <w:lang w:val="sr-Cyrl-CS"/>
        </w:rPr>
        <w:t>Квалитативни и квантитативни пријем се врши у складу са процедуром Купца</w:t>
      </w:r>
    </w:p>
    <w:p w:rsidR="007F55F7" w:rsidRPr="00F10346" w:rsidRDefault="007F55F7" w:rsidP="007F55F7">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ГАРАНТНИ РОК</w:t>
      </w:r>
    </w:p>
    <w:p w:rsidR="00343A18" w:rsidRPr="00F10346" w:rsidRDefault="00343A18" w:rsidP="00343A18">
      <w:pPr>
        <w:spacing w:before="0"/>
        <w:jc w:val="center"/>
        <w:rPr>
          <w:rFonts w:cs="Arial"/>
        </w:rPr>
      </w:pPr>
      <w:proofErr w:type="gramStart"/>
      <w:r w:rsidRPr="00F10346">
        <w:rPr>
          <w:rFonts w:cs="Arial"/>
          <w:b/>
        </w:rPr>
        <w:t xml:space="preserve">Члан </w:t>
      </w:r>
      <w:r w:rsidR="007F55F7">
        <w:rPr>
          <w:rFonts w:cs="Arial"/>
          <w:b/>
          <w:lang w:val="sr-Cyrl-RS"/>
        </w:rPr>
        <w:t>7</w:t>
      </w:r>
      <w:r w:rsidRPr="00F10346">
        <w:rPr>
          <w:rFonts w:cs="Arial"/>
          <w:b/>
        </w:rPr>
        <w:t>.</w:t>
      </w:r>
      <w:proofErr w:type="gramEnd"/>
    </w:p>
    <w:p w:rsidR="007F55F7" w:rsidRPr="007F55F7" w:rsidRDefault="007F55F7" w:rsidP="007F55F7">
      <w:pPr>
        <w:pStyle w:val="KDParagraf"/>
        <w:rPr>
          <w:rFonts w:cs="Arial"/>
        </w:rPr>
      </w:pPr>
      <w:proofErr w:type="gramStart"/>
      <w:r w:rsidRPr="007F55F7">
        <w:rPr>
          <w:rFonts w:cs="Arial"/>
        </w:rPr>
        <w:lastRenderedPageBreak/>
        <w:t xml:space="preserve">Гарантни рок за испоручена добра из члана 1, износи ______________ месеци од дана </w:t>
      </w:r>
      <w:r w:rsidRPr="007F55F7">
        <w:rPr>
          <w:rFonts w:cs="Arial"/>
          <w:lang w:val="sr-Cyrl-RS"/>
        </w:rPr>
        <w:t>уградње испоручених добара</w:t>
      </w:r>
      <w:r w:rsidRPr="007F55F7">
        <w:rPr>
          <w:rFonts w:cs="Arial"/>
        </w:rPr>
        <w:t>.</w:t>
      </w:r>
      <w:proofErr w:type="gramEnd"/>
    </w:p>
    <w:p w:rsidR="007F55F7" w:rsidRPr="007F55F7" w:rsidRDefault="007F55F7" w:rsidP="007F55F7">
      <w:pPr>
        <w:pStyle w:val="KDParagraf"/>
        <w:rPr>
          <w:rFonts w:cs="Arial"/>
        </w:rPr>
      </w:pPr>
      <w:proofErr w:type="gramStart"/>
      <w:r w:rsidRPr="007F55F7">
        <w:rPr>
          <w:rFonts w:cs="Arial"/>
        </w:rPr>
        <w:t>Купац  има</w:t>
      </w:r>
      <w:proofErr w:type="gramEnd"/>
      <w:r w:rsidRPr="007F55F7">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7F55F7" w:rsidRPr="007F55F7" w:rsidRDefault="007F55F7" w:rsidP="007F55F7">
      <w:pPr>
        <w:pStyle w:val="KDParagraf"/>
        <w:rPr>
          <w:rFonts w:cs="Arial"/>
        </w:rPr>
      </w:pPr>
      <w:proofErr w:type="gramStart"/>
      <w:r w:rsidRPr="007F55F7">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7F55F7" w:rsidRPr="007F55F7" w:rsidRDefault="007F55F7" w:rsidP="007F55F7">
      <w:pPr>
        <w:pStyle w:val="KDParagraf"/>
        <w:rPr>
          <w:rFonts w:cs="Arial"/>
        </w:rPr>
      </w:pPr>
      <w:proofErr w:type="gramStart"/>
      <w:r w:rsidRPr="007F55F7">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7F55F7" w:rsidRPr="007F55F7" w:rsidRDefault="007F55F7" w:rsidP="007F55F7">
      <w:pPr>
        <w:pStyle w:val="KDParagraf"/>
        <w:rPr>
          <w:rFonts w:cs="Arial"/>
        </w:rPr>
      </w:pPr>
      <w:proofErr w:type="gramStart"/>
      <w:r w:rsidRPr="007F55F7">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7F55F7">
        <w:rPr>
          <w:rFonts w:cs="Arial"/>
        </w:rPr>
        <w:t xml:space="preserve"> </w:t>
      </w:r>
      <w:proofErr w:type="gramStart"/>
      <w:r w:rsidRPr="007F55F7">
        <w:rPr>
          <w:rFonts w:cs="Arial"/>
        </w:rPr>
        <w:t xml:space="preserve">На замењеном добру тече нови гарантни рок и износи </w:t>
      </w:r>
      <w:r>
        <w:rPr>
          <w:rFonts w:cs="Arial"/>
          <w:lang w:val="sr-Cyrl-RS"/>
        </w:rPr>
        <w:t>12</w:t>
      </w:r>
      <w:r w:rsidRPr="007F55F7">
        <w:rPr>
          <w:rFonts w:cs="Arial"/>
          <w:lang w:val="sr-Cyrl-RS"/>
        </w:rPr>
        <w:t xml:space="preserve"> </w:t>
      </w:r>
      <w:r w:rsidRPr="007F55F7">
        <w:rPr>
          <w:rFonts w:cs="Arial"/>
        </w:rPr>
        <w:t>месец</w:t>
      </w:r>
      <w:r w:rsidRPr="007F55F7">
        <w:rPr>
          <w:rFonts w:cs="Arial"/>
          <w:lang w:val="sr-Cyrl-RS"/>
        </w:rPr>
        <w:t>а</w:t>
      </w:r>
      <w:r w:rsidRPr="007F55F7">
        <w:rPr>
          <w:rFonts w:cs="Arial"/>
        </w:rPr>
        <w:t xml:space="preserve"> од датума замене.</w:t>
      </w:r>
      <w:proofErr w:type="gramEnd"/>
    </w:p>
    <w:p w:rsidR="007F55F7" w:rsidRPr="007F55F7" w:rsidRDefault="007F55F7" w:rsidP="007F55F7">
      <w:pPr>
        <w:pStyle w:val="KDParagraf"/>
        <w:rPr>
          <w:rFonts w:cs="Arial"/>
        </w:rPr>
      </w:pPr>
      <w:proofErr w:type="gramStart"/>
      <w:r w:rsidRPr="007F55F7">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E94D86" w:rsidRPr="00F10346" w:rsidRDefault="00E94D86" w:rsidP="00E94D86">
      <w:pPr>
        <w:spacing w:before="0"/>
        <w:rPr>
          <w:rFonts w:cs="Arial"/>
          <w:b/>
        </w:rPr>
      </w:pPr>
      <w:r w:rsidRPr="00F10346">
        <w:rPr>
          <w:rFonts w:cs="Arial"/>
          <w:b/>
        </w:rPr>
        <w:t>СРЕДСТВА ФИНАНСИЈСКОГ ОБЕЗБЕЂЕЊА</w:t>
      </w:r>
    </w:p>
    <w:p w:rsidR="00E94D86" w:rsidRPr="00000C74" w:rsidRDefault="00E94D86" w:rsidP="00E94D86">
      <w:pPr>
        <w:spacing w:before="0"/>
        <w:jc w:val="center"/>
        <w:rPr>
          <w:rFonts w:cs="Arial"/>
          <w:b/>
          <w:lang w:val="sr-Cyrl-RS"/>
        </w:rPr>
      </w:pPr>
      <w:proofErr w:type="gramStart"/>
      <w:r w:rsidRPr="00F10346">
        <w:rPr>
          <w:rFonts w:cs="Arial"/>
          <w:b/>
        </w:rPr>
        <w:t xml:space="preserve">Члан </w:t>
      </w:r>
      <w:r>
        <w:rPr>
          <w:rFonts w:cs="Arial"/>
          <w:b/>
          <w:lang w:val="sr-Cyrl-RS"/>
        </w:rPr>
        <w:t>8</w:t>
      </w:r>
      <w:r w:rsidRPr="00F10346">
        <w:rPr>
          <w:rFonts w:cs="Arial"/>
          <w:b/>
        </w:rPr>
        <w:t>.</w:t>
      </w:r>
      <w:proofErr w:type="gramEnd"/>
      <w:r w:rsidRPr="00F10346">
        <w:rPr>
          <w:rFonts w:cs="Arial"/>
          <w:b/>
        </w:rPr>
        <w:t xml:space="preserve"> </w:t>
      </w:r>
    </w:p>
    <w:p w:rsidR="00E94D86" w:rsidRPr="008E6893" w:rsidRDefault="00E94D86" w:rsidP="00E94D86">
      <w:pPr>
        <w:spacing w:before="0"/>
        <w:rPr>
          <w:rFonts w:cs="Arial"/>
          <w:b/>
        </w:rPr>
      </w:pPr>
      <w:r w:rsidRPr="008E6893">
        <w:rPr>
          <w:rFonts w:cs="Arial"/>
          <w:b/>
        </w:rPr>
        <w:t xml:space="preserve">Меница за добро извршење посла </w:t>
      </w:r>
    </w:p>
    <w:p w:rsidR="00E94D86" w:rsidRPr="00000C74" w:rsidRDefault="00E94D86" w:rsidP="00E94D86">
      <w:pPr>
        <w:spacing w:before="0"/>
        <w:rPr>
          <w:rFonts w:cs="Arial"/>
        </w:rPr>
      </w:pPr>
      <w:r w:rsidRPr="00000C74">
        <w:rPr>
          <w:rFonts w:cs="Arial"/>
        </w:rPr>
        <w:t>Продавац је обавезан да Купцу достави:</w:t>
      </w:r>
    </w:p>
    <w:p w:rsidR="00E94D86" w:rsidRPr="00000C74" w:rsidRDefault="00E94D86" w:rsidP="00E94D86">
      <w:pPr>
        <w:pStyle w:val="ListParagraph"/>
        <w:numPr>
          <w:ilvl w:val="0"/>
          <w:numId w:val="39"/>
        </w:numPr>
        <w:spacing w:before="0" w:after="0"/>
        <w:rPr>
          <w:rFonts w:ascii="Arial" w:hAnsi="Arial" w:cs="Arial"/>
        </w:rPr>
      </w:pPr>
      <w:r w:rsidRPr="00000C74">
        <w:rPr>
          <w:rFonts w:ascii="Arial" w:hAnsi="Arial" w:cs="Arial"/>
        </w:rPr>
        <w:t>Меницу која је:</w:t>
      </w:r>
    </w:p>
    <w:p w:rsidR="00E94D86" w:rsidRPr="00000C74" w:rsidRDefault="00E94D86" w:rsidP="00E94D86">
      <w:pPr>
        <w:numPr>
          <w:ilvl w:val="0"/>
          <w:numId w:val="14"/>
        </w:numPr>
        <w:spacing w:before="0"/>
        <w:ind w:left="1710"/>
        <w:rPr>
          <w:rFonts w:cs="Arial"/>
        </w:rPr>
      </w:pPr>
      <w:r w:rsidRPr="00000C74">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E94D86" w:rsidRPr="00000C74" w:rsidRDefault="00E94D86" w:rsidP="00E94D86">
      <w:pPr>
        <w:numPr>
          <w:ilvl w:val="0"/>
          <w:numId w:val="14"/>
        </w:numPr>
        <w:spacing w:before="0"/>
        <w:ind w:left="1710"/>
        <w:rPr>
          <w:rFonts w:cs="Arial"/>
        </w:rPr>
      </w:pPr>
      <w:r w:rsidRPr="00000C74">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000C74">
        <w:rPr>
          <w:rFonts w:cs="Arial"/>
        </w:rPr>
        <w:t>“ бр</w:t>
      </w:r>
      <w:proofErr w:type="gramEnd"/>
      <w:r w:rsidRPr="00000C74">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E94D86" w:rsidRPr="00000C74" w:rsidRDefault="00E94D86" w:rsidP="00E94D86">
      <w:pPr>
        <w:pStyle w:val="ListParagraph"/>
        <w:numPr>
          <w:ilvl w:val="0"/>
          <w:numId w:val="39"/>
        </w:numPr>
        <w:spacing w:before="0" w:after="0"/>
        <w:rPr>
          <w:rFonts w:ascii="Arial" w:hAnsi="Arial" w:cs="Arial"/>
        </w:rPr>
      </w:pPr>
      <w:r w:rsidRPr="00000C74">
        <w:rPr>
          <w:rFonts w:ascii="Arial" w:hAnsi="Arial" w:cs="Arial"/>
        </w:rPr>
        <w:t xml:space="preserve">Менично писмо – овлашћење којим продавац овлашћује купца да може наплатити меницу  на износ од </w:t>
      </w:r>
      <w:r w:rsidRPr="00000C74">
        <w:rPr>
          <w:rFonts w:ascii="Arial" w:hAnsi="Arial" w:cs="Arial"/>
          <w:lang w:val="sr-Cyrl-RS"/>
        </w:rPr>
        <w:t>10</w:t>
      </w:r>
      <w:r w:rsidRPr="00000C74">
        <w:rPr>
          <w:rFonts w:ascii="Arial" w:hAnsi="Arial" w:cs="Arial"/>
        </w:rPr>
        <w:t>% од вредности понуде (без ПДВ) са роком важења минимално 30 дан</w:t>
      </w:r>
      <w:r w:rsidRPr="00000C74">
        <w:rPr>
          <w:rFonts w:ascii="Arial" w:hAnsi="Arial" w:cs="Arial"/>
          <w:lang w:val="sr-Cyrl-RS"/>
        </w:rPr>
        <w:t>а</w:t>
      </w:r>
      <w:r w:rsidRPr="00000C74">
        <w:rPr>
          <w:rFonts w:ascii="Arial" w:hAnsi="Arial" w:cs="Arial"/>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E94D86" w:rsidRPr="00000C74" w:rsidRDefault="00E94D86" w:rsidP="00E94D86">
      <w:pPr>
        <w:pStyle w:val="ListParagraph"/>
        <w:numPr>
          <w:ilvl w:val="0"/>
          <w:numId w:val="39"/>
        </w:numPr>
        <w:spacing w:before="0" w:after="0"/>
        <w:rPr>
          <w:rFonts w:ascii="Arial" w:hAnsi="Arial" w:cs="Arial"/>
        </w:rPr>
      </w:pPr>
      <w:r w:rsidRPr="00000C74">
        <w:rPr>
          <w:rFonts w:ascii="Arial"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E94D86" w:rsidRPr="00000C74" w:rsidRDefault="00E94D86" w:rsidP="00E94D86">
      <w:pPr>
        <w:pStyle w:val="ListParagraph"/>
        <w:numPr>
          <w:ilvl w:val="0"/>
          <w:numId w:val="39"/>
        </w:numPr>
        <w:spacing w:before="0" w:after="0"/>
        <w:rPr>
          <w:rFonts w:ascii="Arial" w:hAnsi="Arial" w:cs="Arial"/>
        </w:rPr>
      </w:pPr>
      <w:r w:rsidRPr="00000C74">
        <w:rPr>
          <w:rFonts w:ascii="Arial"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E94D86" w:rsidRPr="00000C74" w:rsidRDefault="00E94D86" w:rsidP="00E94D86">
      <w:pPr>
        <w:pStyle w:val="ListParagraph"/>
        <w:numPr>
          <w:ilvl w:val="0"/>
          <w:numId w:val="39"/>
        </w:numPr>
        <w:spacing w:before="0" w:after="0"/>
        <w:rPr>
          <w:rFonts w:ascii="Arial" w:hAnsi="Arial" w:cs="Arial"/>
        </w:rPr>
      </w:pPr>
      <w:proofErr w:type="gramStart"/>
      <w:r w:rsidRPr="00000C74">
        <w:rPr>
          <w:rFonts w:ascii="Arial" w:hAnsi="Arial" w:cs="Arial"/>
        </w:rPr>
        <w:t>фотокопију</w:t>
      </w:r>
      <w:proofErr w:type="gramEnd"/>
      <w:r w:rsidRPr="00000C74">
        <w:rPr>
          <w:rFonts w:ascii="Arial" w:hAnsi="Arial" w:cs="Arial"/>
        </w:rPr>
        <w:t xml:space="preserve"> ОП обрасца.</w:t>
      </w:r>
    </w:p>
    <w:p w:rsidR="00E94D86" w:rsidRPr="00000C74" w:rsidRDefault="00E94D86" w:rsidP="00E94D86">
      <w:pPr>
        <w:pStyle w:val="ListParagraph"/>
        <w:numPr>
          <w:ilvl w:val="0"/>
          <w:numId w:val="39"/>
        </w:numPr>
        <w:spacing w:before="0" w:after="0"/>
        <w:rPr>
          <w:rFonts w:ascii="Arial" w:hAnsi="Arial" w:cs="Arial"/>
        </w:rPr>
      </w:pPr>
      <w:r w:rsidRPr="00000C74">
        <w:rPr>
          <w:rFonts w:ascii="Arial" w:hAnsi="Arial" w:cs="Arial"/>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94D86" w:rsidRPr="00F10346" w:rsidRDefault="00E94D86" w:rsidP="00E94D86">
      <w:pPr>
        <w:spacing w:before="0"/>
        <w:rPr>
          <w:rFonts w:cs="Arial"/>
          <w:color w:val="00B0F0"/>
        </w:rPr>
      </w:pPr>
      <w:proofErr w:type="gramStart"/>
      <w:r w:rsidRPr="00000C74">
        <w:rPr>
          <w:rFonts w:cs="Arial"/>
        </w:rPr>
        <w:t>Меница може бити наплаћена у случају да Продавац не буде извршавао своје уговорне обавезе у роковима и на начин предвиђен уговором.</w:t>
      </w:r>
      <w:proofErr w:type="gramEnd"/>
      <w:r w:rsidRPr="00F10346">
        <w:rPr>
          <w:rFonts w:cs="Arial"/>
          <w:color w:val="00B0F0"/>
        </w:rPr>
        <w:t xml:space="preserve"> </w:t>
      </w:r>
    </w:p>
    <w:p w:rsidR="00E94D86" w:rsidRPr="00F10346" w:rsidRDefault="00E94D86" w:rsidP="00E94D86">
      <w:pPr>
        <w:pStyle w:val="KDParagraf"/>
        <w:spacing w:before="0"/>
        <w:rPr>
          <w:rFonts w:eastAsia="TimesNewRomanPSMT" w:cs="Arial"/>
        </w:rPr>
      </w:pPr>
    </w:p>
    <w:p w:rsidR="00131D17" w:rsidRPr="00131D17" w:rsidRDefault="00131D17" w:rsidP="00131D17">
      <w:pPr>
        <w:tabs>
          <w:tab w:val="left" w:pos="9090"/>
        </w:tabs>
        <w:spacing w:before="0"/>
        <w:jc w:val="center"/>
        <w:rPr>
          <w:rFonts w:cs="Arial"/>
          <w:b/>
        </w:rPr>
      </w:pPr>
      <w:proofErr w:type="gramStart"/>
      <w:r w:rsidRPr="00131D17">
        <w:rPr>
          <w:rFonts w:cs="Arial"/>
          <w:b/>
        </w:rPr>
        <w:t xml:space="preserve">Члан </w:t>
      </w:r>
      <w:r w:rsidRPr="00131D17">
        <w:rPr>
          <w:rFonts w:cs="Arial"/>
          <w:b/>
          <w:lang w:val="sr-Cyrl-RS"/>
        </w:rPr>
        <w:t>9</w:t>
      </w:r>
      <w:r w:rsidRPr="00131D17">
        <w:rPr>
          <w:rFonts w:cs="Arial"/>
          <w:b/>
        </w:rPr>
        <w:t>.</w:t>
      </w:r>
      <w:proofErr w:type="gramEnd"/>
    </w:p>
    <w:p w:rsidR="00131D17" w:rsidRPr="00131D17" w:rsidRDefault="00131D17" w:rsidP="00131D17">
      <w:pPr>
        <w:tabs>
          <w:tab w:val="left" w:pos="567"/>
        </w:tabs>
        <w:spacing w:before="0"/>
        <w:rPr>
          <w:rFonts w:cs="Arial"/>
        </w:rPr>
      </w:pPr>
      <w:proofErr w:type="gramStart"/>
      <w:r w:rsidRPr="00131D17">
        <w:rPr>
          <w:rFonts w:cs="Arial"/>
        </w:rPr>
        <w:t xml:space="preserve">Достављање средстава финансијског обезбеђења из члана </w:t>
      </w:r>
      <w:r w:rsidRPr="00131D17">
        <w:rPr>
          <w:rFonts w:cs="Arial"/>
          <w:lang w:val="sr-Cyrl-RS"/>
        </w:rPr>
        <w:t>8</w:t>
      </w:r>
      <w:r w:rsidRPr="00131D17">
        <w:rPr>
          <w:rFonts w:cs="Arial"/>
        </w:rPr>
        <w:t>.</w:t>
      </w:r>
      <w:proofErr w:type="gramEnd"/>
      <w:r w:rsidRPr="00131D17">
        <w:rPr>
          <w:rFonts w:cs="Arial"/>
        </w:rPr>
        <w:t xml:space="preserve"> </w:t>
      </w:r>
      <w:proofErr w:type="gramStart"/>
      <w:r w:rsidRPr="00131D17">
        <w:rPr>
          <w:rFonts w:cs="Arial"/>
        </w:rPr>
        <w:t>представља</w:t>
      </w:r>
      <w:proofErr w:type="gramEnd"/>
      <w:r w:rsidRPr="00131D17">
        <w:rPr>
          <w:rFonts w:cs="Arial"/>
        </w:rPr>
        <w:t xml:space="preserve"> одложни услов, тако да правно дејство овог уговора не настаје док се одложни услов не испуни.</w:t>
      </w:r>
    </w:p>
    <w:p w:rsidR="00131D17" w:rsidRPr="00131D17" w:rsidRDefault="00131D17" w:rsidP="00131D17">
      <w:pPr>
        <w:tabs>
          <w:tab w:val="left" w:pos="567"/>
        </w:tabs>
        <w:spacing w:before="0"/>
        <w:rPr>
          <w:rFonts w:cs="Arial"/>
        </w:rPr>
      </w:pPr>
      <w:proofErr w:type="gramStart"/>
      <w:r w:rsidRPr="00131D17">
        <w:rPr>
          <w:rFonts w:cs="Arial"/>
        </w:rPr>
        <w:t>Уколико се средство финансијског обезбеђења не достави у остављеном року, сматраће се да је Продавац одбио да закључи Уговор, осим уколико у наведеном року у потпуности није испунио своју уговорну обавезу.</w:t>
      </w:r>
      <w:proofErr w:type="gramEnd"/>
    </w:p>
    <w:p w:rsidR="00131D17" w:rsidRPr="00131D17" w:rsidRDefault="00131D17" w:rsidP="00131D17">
      <w:pPr>
        <w:tabs>
          <w:tab w:val="left" w:pos="567"/>
        </w:tabs>
        <w:spacing w:before="0"/>
        <w:rPr>
          <w:rFonts w:cs="Arial"/>
        </w:rPr>
      </w:pPr>
    </w:p>
    <w:p w:rsidR="00131D17" w:rsidRPr="00131D17" w:rsidRDefault="00131D17" w:rsidP="00131D17">
      <w:pPr>
        <w:spacing w:before="0"/>
        <w:jc w:val="center"/>
        <w:rPr>
          <w:rFonts w:cs="Arial"/>
          <w:color w:val="00B050"/>
          <w:lang w:val="sr-Cyrl-RS"/>
        </w:rPr>
      </w:pPr>
      <w:proofErr w:type="gramStart"/>
      <w:r w:rsidRPr="00131D17">
        <w:rPr>
          <w:rFonts w:cs="Arial"/>
          <w:b/>
        </w:rPr>
        <w:t>Члан 1</w:t>
      </w:r>
      <w:r w:rsidRPr="00131D17">
        <w:rPr>
          <w:rFonts w:cs="Arial"/>
          <w:b/>
          <w:lang w:val="sr-Cyrl-RS"/>
        </w:rPr>
        <w:t>0</w:t>
      </w:r>
      <w:r w:rsidRPr="00131D17">
        <w:rPr>
          <w:rFonts w:cs="Arial"/>
          <w:b/>
        </w:rPr>
        <w:t>.</w:t>
      </w:r>
      <w:proofErr w:type="gramEnd"/>
    </w:p>
    <w:p w:rsidR="00131D17" w:rsidRPr="00131D17" w:rsidRDefault="00131D17" w:rsidP="00131D17">
      <w:pPr>
        <w:tabs>
          <w:tab w:val="left" w:pos="567"/>
        </w:tabs>
        <w:spacing w:before="0"/>
        <w:rPr>
          <w:rFonts w:eastAsia="TimesNewRomanPSMT" w:cs="Arial"/>
          <w:b/>
          <w:bCs/>
          <w:iCs/>
        </w:rPr>
      </w:pPr>
      <w:r w:rsidRPr="00131D17">
        <w:rPr>
          <w:rFonts w:eastAsia="TimesNewRomanPSMT" w:cs="Arial"/>
          <w:b/>
          <w:bCs/>
          <w:iCs/>
        </w:rPr>
        <w:t xml:space="preserve">Меница као гаранција </w:t>
      </w:r>
      <w:proofErr w:type="gramStart"/>
      <w:r w:rsidRPr="00131D17">
        <w:rPr>
          <w:rFonts w:eastAsia="TimesNewRomanPSMT" w:cs="Arial"/>
          <w:b/>
          <w:bCs/>
          <w:iCs/>
        </w:rPr>
        <w:t>за  отклањање</w:t>
      </w:r>
      <w:proofErr w:type="gramEnd"/>
      <w:r w:rsidRPr="00131D17">
        <w:rPr>
          <w:rFonts w:eastAsia="TimesNewRomanPSMT" w:cs="Arial"/>
          <w:b/>
          <w:bCs/>
          <w:iCs/>
        </w:rPr>
        <w:t xml:space="preserve"> грешака у гарантном року</w:t>
      </w:r>
    </w:p>
    <w:p w:rsidR="00131D17" w:rsidRPr="00131D17" w:rsidRDefault="00131D17" w:rsidP="00131D17">
      <w:pPr>
        <w:tabs>
          <w:tab w:val="left" w:pos="567"/>
        </w:tabs>
        <w:spacing w:before="0"/>
        <w:rPr>
          <w:rFonts w:eastAsia="TimesNewRomanPSMT" w:cs="Arial"/>
          <w:iCs/>
        </w:rPr>
      </w:pPr>
      <w:r w:rsidRPr="00131D17">
        <w:rPr>
          <w:rFonts w:eastAsia="TimesNewRomanPSMT" w:cs="Arial"/>
          <w:iCs/>
        </w:rPr>
        <w:t>Продавац је обавезан да Купцу у тренутку примопредаје предмета уговора / последње транше или најкасније 5 дана пре истека средства финансијског обезбеђења за добро извршење посла</w:t>
      </w:r>
      <w:proofErr w:type="gramStart"/>
      <w:r w:rsidRPr="00131D17">
        <w:rPr>
          <w:rFonts w:eastAsia="TimesNewRomanPSMT" w:cs="Arial"/>
          <w:iCs/>
        </w:rPr>
        <w:t>,достави</w:t>
      </w:r>
      <w:proofErr w:type="gramEnd"/>
      <w:r w:rsidRPr="00131D17">
        <w:rPr>
          <w:rFonts w:eastAsia="TimesNewRomanPSMT" w:cs="Arial"/>
          <w:iCs/>
        </w:rPr>
        <w:t>:</w:t>
      </w:r>
    </w:p>
    <w:p w:rsidR="00131D17" w:rsidRPr="00131D17" w:rsidRDefault="00131D17" w:rsidP="00131D17">
      <w:pPr>
        <w:numPr>
          <w:ilvl w:val="0"/>
          <w:numId w:val="40"/>
        </w:numPr>
        <w:tabs>
          <w:tab w:val="left" w:pos="567"/>
        </w:tabs>
        <w:spacing w:before="0"/>
        <w:rPr>
          <w:rFonts w:eastAsia="TimesNewRomanPSMT" w:cs="Arial"/>
          <w:iCs/>
        </w:rPr>
      </w:pPr>
      <w:r w:rsidRPr="00131D17">
        <w:rPr>
          <w:rFonts w:eastAsia="TimesNewRomanPSMT" w:cs="Arial"/>
          <w:iCs/>
        </w:rPr>
        <w:t>бланко сопствену меницу за отклањање недостатака у гарантном року која је:</w:t>
      </w:r>
    </w:p>
    <w:p w:rsidR="00131D17" w:rsidRPr="00131D17" w:rsidRDefault="00131D17" w:rsidP="00131D17">
      <w:pPr>
        <w:numPr>
          <w:ilvl w:val="0"/>
          <w:numId w:val="14"/>
        </w:numPr>
        <w:spacing w:before="0"/>
        <w:ind w:left="1710"/>
        <w:rPr>
          <w:rFonts w:cs="Arial"/>
        </w:rPr>
      </w:pPr>
      <w:r w:rsidRPr="00131D17">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131D17" w:rsidRPr="00131D17" w:rsidRDefault="00131D17" w:rsidP="00131D17">
      <w:pPr>
        <w:numPr>
          <w:ilvl w:val="0"/>
          <w:numId w:val="14"/>
        </w:numPr>
        <w:spacing w:before="0"/>
        <w:ind w:left="1710"/>
        <w:rPr>
          <w:rFonts w:cs="Arial"/>
        </w:rPr>
      </w:pPr>
      <w:r w:rsidRPr="00131D17">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131D17">
        <w:rPr>
          <w:rFonts w:cs="Arial"/>
        </w:rPr>
        <w:t>“ бр</w:t>
      </w:r>
      <w:proofErr w:type="gramEnd"/>
      <w:r w:rsidRPr="00131D17">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131D17" w:rsidRPr="00131D17" w:rsidRDefault="00131D17" w:rsidP="00131D17">
      <w:pPr>
        <w:numPr>
          <w:ilvl w:val="0"/>
          <w:numId w:val="40"/>
        </w:numPr>
        <w:tabs>
          <w:tab w:val="left" w:pos="567"/>
        </w:tabs>
        <w:spacing w:before="0"/>
        <w:rPr>
          <w:rFonts w:eastAsia="TimesNewRomanPSMT" w:cs="Arial"/>
          <w:iCs/>
        </w:rPr>
      </w:pPr>
      <w:r w:rsidRPr="00131D17">
        <w:rPr>
          <w:rFonts w:eastAsia="TimesNewRomanPSMT"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131D17" w:rsidRPr="00131D17" w:rsidRDefault="00131D17" w:rsidP="00131D17">
      <w:pPr>
        <w:numPr>
          <w:ilvl w:val="0"/>
          <w:numId w:val="40"/>
        </w:numPr>
        <w:tabs>
          <w:tab w:val="left" w:pos="567"/>
        </w:tabs>
        <w:spacing w:before="0"/>
        <w:rPr>
          <w:rFonts w:eastAsia="TimesNewRomanPSMT" w:cs="Arial"/>
          <w:iCs/>
        </w:rPr>
      </w:pPr>
      <w:r w:rsidRPr="00131D17">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131D17" w:rsidRPr="00131D17" w:rsidRDefault="00131D17" w:rsidP="00131D17">
      <w:pPr>
        <w:numPr>
          <w:ilvl w:val="0"/>
          <w:numId w:val="40"/>
        </w:numPr>
        <w:tabs>
          <w:tab w:val="left" w:pos="567"/>
        </w:tabs>
        <w:spacing w:before="0"/>
        <w:rPr>
          <w:rFonts w:eastAsia="TimesNewRomanPSMT" w:cs="Arial"/>
          <w:iCs/>
        </w:rPr>
      </w:pPr>
      <w:r w:rsidRPr="00131D17">
        <w:rPr>
          <w:rFonts w:eastAsia="TimesNewRomanPSMT" w:cs="Arial"/>
          <w:iC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31D17" w:rsidRPr="00131D17" w:rsidRDefault="00131D17" w:rsidP="00131D17">
      <w:pPr>
        <w:numPr>
          <w:ilvl w:val="0"/>
          <w:numId w:val="40"/>
        </w:numPr>
        <w:tabs>
          <w:tab w:val="left" w:pos="567"/>
        </w:tabs>
        <w:spacing w:before="0"/>
        <w:rPr>
          <w:rFonts w:eastAsia="TimesNewRomanPSMT" w:cs="Arial"/>
          <w:iCs/>
        </w:rPr>
      </w:pPr>
      <w:proofErr w:type="gramStart"/>
      <w:r w:rsidRPr="00131D17">
        <w:rPr>
          <w:rFonts w:eastAsia="TimesNewRomanPSMT" w:cs="Arial"/>
          <w:iCs/>
        </w:rPr>
        <w:t>фотокопију</w:t>
      </w:r>
      <w:proofErr w:type="gramEnd"/>
      <w:r w:rsidRPr="00131D17">
        <w:rPr>
          <w:rFonts w:eastAsia="TimesNewRomanPSMT" w:cs="Arial"/>
          <w:iCs/>
        </w:rPr>
        <w:t xml:space="preserve"> ОП обрасца.</w:t>
      </w:r>
    </w:p>
    <w:p w:rsidR="00131D17" w:rsidRPr="00131D17" w:rsidRDefault="00131D17" w:rsidP="00131D17">
      <w:pPr>
        <w:numPr>
          <w:ilvl w:val="0"/>
          <w:numId w:val="40"/>
        </w:numPr>
        <w:tabs>
          <w:tab w:val="left" w:pos="567"/>
        </w:tabs>
        <w:spacing w:before="0"/>
        <w:rPr>
          <w:rFonts w:eastAsia="TimesNewRomanPSMT" w:cs="Arial"/>
          <w:iCs/>
        </w:rPr>
      </w:pPr>
      <w:r w:rsidRPr="00131D17">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31D17" w:rsidRPr="00131D17" w:rsidRDefault="00131D17" w:rsidP="00131D17">
      <w:pPr>
        <w:tabs>
          <w:tab w:val="left" w:pos="567"/>
        </w:tabs>
        <w:spacing w:before="0"/>
        <w:rPr>
          <w:rFonts w:eastAsia="TimesNewRomanPSMT" w:cs="Arial"/>
          <w:iCs/>
        </w:rPr>
      </w:pPr>
      <w:proofErr w:type="gramStart"/>
      <w:r w:rsidRPr="00131D17">
        <w:rPr>
          <w:rFonts w:eastAsia="TimesNewRomanPSMT" w:cs="Arial"/>
          <w:iCs/>
        </w:rPr>
        <w:t>Меница може бити наплаћена у случају да Продавац не отклони недостатке у гарантном року.</w:t>
      </w:r>
      <w:proofErr w:type="gramEnd"/>
      <w:r w:rsidRPr="00131D17">
        <w:rPr>
          <w:rFonts w:eastAsia="TimesNewRomanPSMT" w:cs="Arial"/>
          <w:iCs/>
        </w:rPr>
        <w:t xml:space="preserve"> </w:t>
      </w:r>
    </w:p>
    <w:p w:rsidR="00131D17" w:rsidRPr="00131D17" w:rsidRDefault="00131D17" w:rsidP="00131D17">
      <w:pPr>
        <w:tabs>
          <w:tab w:val="left" w:pos="567"/>
        </w:tabs>
        <w:spacing w:before="0"/>
        <w:rPr>
          <w:rFonts w:eastAsia="TimesNewRomanPSMT" w:cs="Arial"/>
          <w:iCs/>
        </w:rPr>
      </w:pPr>
      <w:r w:rsidRPr="00131D17">
        <w:rPr>
          <w:rFonts w:eastAsia="TimesNewRomanPSMT" w:cs="Arial"/>
          <w:iCs/>
        </w:rPr>
        <w:t xml:space="preserve">Уколико се средство финансијског обезбеђења не достави у уговореном року, Купац има </w:t>
      </w:r>
      <w:proofErr w:type="gramStart"/>
      <w:r w:rsidRPr="00131D17">
        <w:rPr>
          <w:rFonts w:eastAsia="TimesNewRomanPSMT" w:cs="Arial"/>
          <w:iCs/>
        </w:rPr>
        <w:t>право  да</w:t>
      </w:r>
      <w:proofErr w:type="gramEnd"/>
      <w:r w:rsidRPr="00131D17">
        <w:rPr>
          <w:rFonts w:eastAsia="TimesNewRomanPSMT" w:cs="Arial"/>
          <w:iCs/>
        </w:rPr>
        <w:t xml:space="preserve"> наплати средство финанасијског обезбеђења за добро извршење посла.</w:t>
      </w:r>
    </w:p>
    <w:p w:rsidR="00131D17" w:rsidRPr="00131D17" w:rsidRDefault="00131D17" w:rsidP="00131D17">
      <w:pPr>
        <w:tabs>
          <w:tab w:val="left" w:pos="567"/>
        </w:tabs>
        <w:spacing w:before="0"/>
        <w:rPr>
          <w:rFonts w:eastAsia="TimesNewRomanPSMT" w:cs="Arial"/>
          <w:iCs/>
        </w:rPr>
      </w:pPr>
      <w:r w:rsidRPr="00131D17">
        <w:rPr>
          <w:rFonts w:eastAsia="TimesNewRomanPSMT" w:cs="Arial"/>
          <w:iCs/>
          <w:lang w:val="ru-RU"/>
        </w:rPr>
        <w:lastRenderedPageBreak/>
        <w:t>У случају сукцесивних уградња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уградње и то најкасније 10 дана пре истека претходног, тако да буде обезбеђен гарантни рок за сва уграђена добра која су предмет набавке.</w:t>
      </w:r>
    </w:p>
    <w:p w:rsidR="00131D17" w:rsidRPr="00131D17" w:rsidRDefault="00131D17" w:rsidP="00131D17">
      <w:pPr>
        <w:tabs>
          <w:tab w:val="left" w:pos="567"/>
        </w:tabs>
        <w:spacing w:before="0"/>
        <w:rPr>
          <w:rFonts w:cs="Arial"/>
          <w:color w:val="00B0F0"/>
        </w:rPr>
      </w:pPr>
    </w:p>
    <w:p w:rsidR="00131D17" w:rsidRPr="00131D17" w:rsidRDefault="00131D17" w:rsidP="00131D17">
      <w:pPr>
        <w:spacing w:before="0"/>
        <w:rPr>
          <w:rFonts w:cs="Arial"/>
          <w:b/>
        </w:rPr>
      </w:pPr>
      <w:r w:rsidRPr="00131D17">
        <w:rPr>
          <w:rFonts w:cs="Arial"/>
          <w:b/>
        </w:rPr>
        <w:t>УГОВОРНА КАЗНА ЗБОГ ЗАКАШЊЕЊА У ИСПОРУЦИ</w:t>
      </w:r>
    </w:p>
    <w:p w:rsidR="00131D17" w:rsidRPr="00131D17" w:rsidRDefault="00131D17" w:rsidP="00131D17">
      <w:pPr>
        <w:spacing w:before="0"/>
        <w:jc w:val="center"/>
        <w:rPr>
          <w:rFonts w:cs="Arial"/>
          <w:b/>
        </w:rPr>
      </w:pPr>
      <w:proofErr w:type="gramStart"/>
      <w:r w:rsidRPr="00131D17">
        <w:rPr>
          <w:rFonts w:cs="Arial"/>
          <w:b/>
        </w:rPr>
        <w:t>Члан 1</w:t>
      </w:r>
      <w:r w:rsidRPr="00131D17">
        <w:rPr>
          <w:rFonts w:cs="Arial"/>
          <w:b/>
          <w:lang w:val="sr-Cyrl-RS"/>
        </w:rPr>
        <w:t>1</w:t>
      </w:r>
      <w:r w:rsidRPr="00131D17">
        <w:rPr>
          <w:rFonts w:cs="Arial"/>
          <w:b/>
        </w:rPr>
        <w:t>.</w:t>
      </w:r>
      <w:proofErr w:type="gramEnd"/>
    </w:p>
    <w:p w:rsidR="00131D17" w:rsidRPr="00131D17" w:rsidRDefault="00131D17" w:rsidP="00131D17">
      <w:pPr>
        <w:tabs>
          <w:tab w:val="left" w:pos="9090"/>
        </w:tabs>
        <w:spacing w:before="0"/>
        <w:rPr>
          <w:rFonts w:cs="Arial"/>
          <w:bCs/>
          <w:lang w:val="sr-Cyrl-CS"/>
        </w:rPr>
      </w:pPr>
      <w:r w:rsidRPr="00131D17">
        <w:rPr>
          <w:rFonts w:cs="Arial"/>
          <w:bCs/>
          <w:lang w:val="sr-Cyrl-CS"/>
        </w:rPr>
        <w:t>Уколико Продавац не испуни своје обавезе или не испоручи добр</w:t>
      </w:r>
      <w:r w:rsidRPr="00131D17">
        <w:rPr>
          <w:rFonts w:cs="Arial"/>
          <w:bCs/>
        </w:rPr>
        <w:t>о</w:t>
      </w:r>
      <w:r w:rsidRPr="00131D17">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131D17" w:rsidRPr="00131D17" w:rsidRDefault="00131D17" w:rsidP="00131D17">
      <w:pPr>
        <w:tabs>
          <w:tab w:val="left" w:pos="9090"/>
        </w:tabs>
        <w:spacing w:before="0"/>
        <w:rPr>
          <w:rFonts w:cs="Arial"/>
        </w:rPr>
      </w:pPr>
      <w:proofErr w:type="gramStart"/>
      <w:r w:rsidRPr="00131D17">
        <w:rPr>
          <w:rFonts w:cs="Arial"/>
          <w:bCs/>
        </w:rPr>
        <w:t>Уговорна казна се обрачунава од првог дана од истека уговореног рока испоруке из члана 5</w:t>
      </w:r>
      <w:r w:rsidRPr="00131D17">
        <w:rPr>
          <w:rFonts w:cs="Arial"/>
          <w:bCs/>
          <w:lang w:val="sr-Latn-CS"/>
        </w:rPr>
        <w:t>.</w:t>
      </w:r>
      <w:proofErr w:type="gramEnd"/>
      <w:r w:rsidRPr="00131D17">
        <w:rPr>
          <w:rFonts w:cs="Arial"/>
          <w:bCs/>
        </w:rPr>
        <w:t xml:space="preserve"> овог Уговора и износи 0,</w:t>
      </w:r>
      <w:r w:rsidR="00A46B25">
        <w:rPr>
          <w:rFonts w:cs="Arial"/>
          <w:bCs/>
          <w:lang w:val="sr-Cyrl-RS"/>
        </w:rPr>
        <w:t>2</w:t>
      </w:r>
      <w:r w:rsidRPr="00131D17">
        <w:rPr>
          <w:rFonts w:cs="Arial"/>
          <w:bCs/>
        </w:rPr>
        <w:t xml:space="preserve">% укупно уговорене вредности, а највише до </w:t>
      </w:r>
      <w:r w:rsidR="00A46B25">
        <w:rPr>
          <w:rFonts w:cs="Arial"/>
          <w:bCs/>
          <w:lang w:val="sr-Cyrl-RS"/>
        </w:rPr>
        <w:t>5</w:t>
      </w:r>
      <w:r w:rsidRPr="00131D17">
        <w:rPr>
          <w:rFonts w:cs="Arial"/>
          <w:bCs/>
        </w:rPr>
        <w:t>% укупно уговорене вредности добара,</w:t>
      </w:r>
      <w:r w:rsidRPr="00131D17">
        <w:rPr>
          <w:rFonts w:cs="Arial"/>
        </w:rPr>
        <w:t>без пореза на додату вредност</w:t>
      </w:r>
    </w:p>
    <w:p w:rsidR="00131D17" w:rsidRPr="00131D17" w:rsidRDefault="00131D17" w:rsidP="00131D17">
      <w:pPr>
        <w:tabs>
          <w:tab w:val="left" w:pos="9090"/>
        </w:tabs>
        <w:spacing w:before="0"/>
        <w:rPr>
          <w:rFonts w:cs="Arial"/>
        </w:rPr>
      </w:pPr>
      <w:proofErr w:type="gramStart"/>
      <w:r w:rsidRPr="00131D17">
        <w:rPr>
          <w:rFonts w:cs="Arial"/>
          <w:bCs/>
        </w:rPr>
        <w:t>Плаћање уговорне казне</w:t>
      </w:r>
      <w:r w:rsidRPr="00131D17">
        <w:rPr>
          <w:rFonts w:cs="Arial"/>
        </w:rPr>
        <w:t>, из става 1.</w:t>
      </w:r>
      <w:proofErr w:type="gramEnd"/>
      <w:r w:rsidRPr="00131D17">
        <w:rPr>
          <w:rFonts w:cs="Arial"/>
        </w:rPr>
        <w:t xml:space="preserve"> </w:t>
      </w:r>
      <w:proofErr w:type="gramStart"/>
      <w:r w:rsidRPr="00131D17">
        <w:rPr>
          <w:rFonts w:cs="Arial"/>
        </w:rPr>
        <w:t>овог</w:t>
      </w:r>
      <w:proofErr w:type="gramEnd"/>
      <w:r w:rsidRPr="00131D17">
        <w:rPr>
          <w:rFonts w:cs="Arial"/>
        </w:rPr>
        <w:t xml:space="preserve"> члана,  дoспeвa у рoку до 45(четрдесетпет) дaнa oд дaнa пријема од стране Продавца рачуна </w:t>
      </w:r>
      <w:r w:rsidRPr="00131D17">
        <w:rPr>
          <w:rFonts w:cs="Arial"/>
          <w:bCs/>
        </w:rPr>
        <w:t xml:space="preserve">Купца </w:t>
      </w:r>
      <w:r w:rsidRPr="00131D17">
        <w:rPr>
          <w:rFonts w:cs="Arial"/>
        </w:rPr>
        <w:t>испостављених по овом основу.</w:t>
      </w:r>
    </w:p>
    <w:p w:rsidR="00131D17" w:rsidRPr="00131D17" w:rsidRDefault="00131D17" w:rsidP="00131D17">
      <w:pPr>
        <w:tabs>
          <w:tab w:val="left" w:pos="9090"/>
        </w:tabs>
        <w:spacing w:before="0"/>
        <w:rPr>
          <w:rFonts w:cs="Arial"/>
          <w:bCs/>
        </w:rPr>
      </w:pPr>
      <w:r w:rsidRPr="00131D17">
        <w:rPr>
          <w:rFonts w:cs="Arial"/>
          <w:bCs/>
          <w:lang w:val="sr-Cyrl-CS"/>
        </w:rPr>
        <w:t xml:space="preserve">У случају закашњења са испоруком дужег од 20 (двадесет) дана, </w:t>
      </w:r>
      <w:r w:rsidRPr="00131D17">
        <w:rPr>
          <w:rFonts w:cs="Arial"/>
          <w:bCs/>
        </w:rPr>
        <w:t>Купац</w:t>
      </w:r>
      <w:r w:rsidRPr="00131D17">
        <w:rPr>
          <w:rFonts w:cs="Arial"/>
          <w:bCs/>
          <w:lang w:val="sr-Cyrl-CS"/>
        </w:rPr>
        <w:t xml:space="preserve"> има право да једнострано раскине овај Уговор и од Продавца захтева накнаду штете и измакле добити. </w:t>
      </w:r>
    </w:p>
    <w:p w:rsidR="00131D17" w:rsidRPr="00131D17" w:rsidRDefault="00131D17" w:rsidP="00131D17">
      <w:pPr>
        <w:tabs>
          <w:tab w:val="left" w:pos="567"/>
        </w:tabs>
        <w:spacing w:before="0"/>
        <w:rPr>
          <w:rFonts w:cs="Arial"/>
        </w:rPr>
      </w:pPr>
    </w:p>
    <w:p w:rsidR="00131D17" w:rsidRPr="00131D17" w:rsidRDefault="00131D17" w:rsidP="00131D17">
      <w:pPr>
        <w:autoSpaceDE w:val="0"/>
        <w:autoSpaceDN w:val="0"/>
        <w:adjustRightInd w:val="0"/>
        <w:spacing w:before="0"/>
        <w:rPr>
          <w:rFonts w:cs="Arial"/>
          <w:b/>
        </w:rPr>
      </w:pPr>
      <w:r w:rsidRPr="00131D17">
        <w:rPr>
          <w:rFonts w:cs="Arial"/>
          <w:b/>
        </w:rPr>
        <w:t xml:space="preserve">ВИША СИЛА </w:t>
      </w:r>
    </w:p>
    <w:p w:rsidR="00131D17" w:rsidRPr="00131D17" w:rsidRDefault="00131D17" w:rsidP="00131D17">
      <w:pPr>
        <w:autoSpaceDE w:val="0"/>
        <w:autoSpaceDN w:val="0"/>
        <w:adjustRightInd w:val="0"/>
        <w:spacing w:before="0"/>
        <w:jc w:val="center"/>
        <w:rPr>
          <w:rFonts w:cs="Arial"/>
          <w:b/>
        </w:rPr>
      </w:pPr>
      <w:proofErr w:type="gramStart"/>
      <w:r w:rsidRPr="00131D17">
        <w:rPr>
          <w:rFonts w:cs="Arial"/>
          <w:b/>
        </w:rPr>
        <w:t>Члан 1</w:t>
      </w:r>
      <w:r w:rsidRPr="00131D17">
        <w:rPr>
          <w:rFonts w:cs="Arial"/>
          <w:b/>
          <w:lang w:val="sr-Cyrl-RS"/>
        </w:rPr>
        <w:t>2</w:t>
      </w:r>
      <w:r w:rsidRPr="00131D17">
        <w:rPr>
          <w:rFonts w:cs="Arial"/>
          <w:b/>
        </w:rPr>
        <w:t>.</w:t>
      </w:r>
      <w:proofErr w:type="gramEnd"/>
    </w:p>
    <w:p w:rsidR="00131D17" w:rsidRPr="00131D17" w:rsidRDefault="00131D17" w:rsidP="00131D17">
      <w:pPr>
        <w:tabs>
          <w:tab w:val="left" w:pos="1512"/>
          <w:tab w:val="left" w:pos="9090"/>
        </w:tabs>
        <w:spacing w:before="0"/>
        <w:rPr>
          <w:rFonts w:cs="Arial"/>
        </w:rPr>
      </w:pPr>
      <w:r w:rsidRPr="00131D17">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131D17">
        <w:rPr>
          <w:rFonts w:cs="Arial"/>
          <w:lang w:val="sr-Cyrl-CS"/>
        </w:rPr>
        <w:t>за</w:t>
      </w:r>
      <w:r w:rsidRPr="00131D17">
        <w:rPr>
          <w:rFonts w:cs="Arial"/>
        </w:rPr>
        <w:t xml:space="preserve"> накнаду штете за делимично или потпуно неизвршење уговорених обавеза</w:t>
      </w:r>
      <w:proofErr w:type="gramStart"/>
      <w:r w:rsidRPr="00131D17">
        <w:rPr>
          <w:rFonts w:cs="Arial"/>
          <w:lang w:val="sr-Cyrl-CS"/>
        </w:rPr>
        <w:t>,за</w:t>
      </w:r>
      <w:r w:rsidRPr="00131D17">
        <w:rPr>
          <w:rFonts w:cs="Arial"/>
        </w:rPr>
        <w:t>ону</w:t>
      </w:r>
      <w:proofErr w:type="gramEnd"/>
      <w:r w:rsidRPr="00131D17">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131D17">
        <w:rPr>
          <w:rFonts w:cs="Arial"/>
          <w:lang w:val="sr-Cyrl-CS"/>
        </w:rPr>
        <w:t>,</w:t>
      </w:r>
      <w:r w:rsidRPr="00131D17">
        <w:rPr>
          <w:rFonts w:cs="Arial"/>
        </w:rPr>
        <w:t xml:space="preserve"> одлаже се за време њеног трајања. </w:t>
      </w:r>
    </w:p>
    <w:p w:rsidR="00131D17" w:rsidRPr="00131D17" w:rsidRDefault="00131D17" w:rsidP="00131D17">
      <w:pPr>
        <w:tabs>
          <w:tab w:val="left" w:pos="1512"/>
          <w:tab w:val="left" w:pos="9090"/>
        </w:tabs>
        <w:spacing w:before="0"/>
        <w:rPr>
          <w:rFonts w:cs="Arial"/>
          <w:lang w:val="hr-HR"/>
        </w:rPr>
      </w:pPr>
      <w:r w:rsidRPr="00131D17">
        <w:rPr>
          <w:rFonts w:cs="Arial"/>
        </w:rPr>
        <w:t>Уговорна страна којој је извршавање уговорних обавеза онемогућено услед дејства више силе је у обавези да одмах</w:t>
      </w:r>
      <w:r w:rsidRPr="00131D17">
        <w:rPr>
          <w:rFonts w:cs="Arial"/>
          <w:lang w:val="hr-HR"/>
        </w:rPr>
        <w:t xml:space="preserve">, </w:t>
      </w:r>
      <w:r w:rsidRPr="00131D17">
        <w:rPr>
          <w:rFonts w:cs="Arial"/>
        </w:rPr>
        <w:t>без одлагања</w:t>
      </w:r>
      <w:r w:rsidRPr="00131D17">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131D17">
        <w:rPr>
          <w:rFonts w:cs="Arial"/>
        </w:rPr>
        <w:t>страну о настанку</w:t>
      </w:r>
      <w:r w:rsidRPr="00131D17">
        <w:rPr>
          <w:rFonts w:cs="Arial"/>
          <w:lang w:val="hr-HR"/>
        </w:rPr>
        <w:t xml:space="preserve"> више силе</w:t>
      </w:r>
      <w:r w:rsidRPr="00131D17">
        <w:rPr>
          <w:rFonts w:cs="Arial"/>
        </w:rPr>
        <w:t xml:space="preserve"> и њеном процењеном или очекиваном трајању</w:t>
      </w:r>
      <w:r w:rsidRPr="00131D17">
        <w:rPr>
          <w:rFonts w:cs="Arial"/>
          <w:lang w:val="hr-HR"/>
        </w:rPr>
        <w:t>, уз достављање доказа о постојању више силе.</w:t>
      </w:r>
    </w:p>
    <w:p w:rsidR="00131D17" w:rsidRPr="00131D17" w:rsidRDefault="00131D17" w:rsidP="00131D17">
      <w:pPr>
        <w:tabs>
          <w:tab w:val="left" w:pos="1512"/>
          <w:tab w:val="left" w:pos="9090"/>
        </w:tabs>
        <w:spacing w:before="0"/>
        <w:rPr>
          <w:rFonts w:cs="Arial"/>
        </w:rPr>
      </w:pPr>
      <w:r w:rsidRPr="00131D17">
        <w:rPr>
          <w:rFonts w:cs="Arial"/>
        </w:rPr>
        <w:t>За време трајања више силе свака Уговорна страна сноси своје трошкове</w:t>
      </w:r>
      <w:r w:rsidRPr="00131D17">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131D17">
        <w:rPr>
          <w:rFonts w:cs="Arial"/>
        </w:rPr>
        <w:t>.</w:t>
      </w:r>
    </w:p>
    <w:p w:rsidR="00131D17" w:rsidRPr="00131D17" w:rsidRDefault="00131D17" w:rsidP="00131D17">
      <w:pPr>
        <w:tabs>
          <w:tab w:val="left" w:pos="1512"/>
          <w:tab w:val="left" w:pos="9090"/>
        </w:tabs>
        <w:spacing w:before="0"/>
        <w:rPr>
          <w:rFonts w:cs="Arial"/>
          <w:lang w:val="sr-Cyrl-CS"/>
        </w:rPr>
      </w:pPr>
      <w:r w:rsidRPr="00131D17">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131D17">
        <w:rPr>
          <w:rFonts w:cs="Arial"/>
          <w:lang w:val="sr-Cyrl-CS"/>
        </w:rPr>
        <w:t xml:space="preserve">по овом основу – </w:t>
      </w:r>
      <w:r w:rsidRPr="00131D17">
        <w:rPr>
          <w:rFonts w:cs="Arial"/>
        </w:rPr>
        <w:t>ни једна од Уговорних страна не стиче право на накнаду било какве штете.</w:t>
      </w:r>
    </w:p>
    <w:p w:rsidR="00131D17" w:rsidRPr="00131D17" w:rsidRDefault="00131D17" w:rsidP="00131D17">
      <w:pPr>
        <w:tabs>
          <w:tab w:val="left" w:pos="567"/>
        </w:tabs>
        <w:spacing w:before="0"/>
        <w:rPr>
          <w:rFonts w:cs="Arial"/>
          <w:b/>
        </w:rPr>
      </w:pPr>
    </w:p>
    <w:p w:rsidR="00131D17" w:rsidRPr="00131D17" w:rsidRDefault="00131D17" w:rsidP="00131D17">
      <w:pPr>
        <w:spacing w:before="0"/>
        <w:rPr>
          <w:rFonts w:cs="Arial"/>
          <w:b/>
        </w:rPr>
      </w:pPr>
      <w:r w:rsidRPr="00131D17">
        <w:rPr>
          <w:rFonts w:cs="Arial"/>
          <w:b/>
        </w:rPr>
        <w:t>РАСКИД УГОВОРА</w:t>
      </w:r>
    </w:p>
    <w:p w:rsidR="00131D17" w:rsidRPr="00131D17" w:rsidRDefault="00131D17" w:rsidP="00131D17">
      <w:pPr>
        <w:spacing w:before="0"/>
        <w:jc w:val="center"/>
        <w:rPr>
          <w:rFonts w:cs="Arial"/>
        </w:rPr>
      </w:pPr>
      <w:proofErr w:type="gramStart"/>
      <w:r w:rsidRPr="00131D17">
        <w:rPr>
          <w:rFonts w:cs="Arial"/>
          <w:b/>
        </w:rPr>
        <w:t>Члан 1</w:t>
      </w:r>
      <w:r w:rsidRPr="00131D17">
        <w:rPr>
          <w:rFonts w:cs="Arial"/>
          <w:b/>
          <w:lang w:val="sr-Cyrl-RS"/>
        </w:rPr>
        <w:t>3</w:t>
      </w:r>
      <w:r w:rsidRPr="00131D17">
        <w:rPr>
          <w:rFonts w:cs="Arial"/>
          <w:b/>
        </w:rPr>
        <w:t>.</w:t>
      </w:r>
      <w:proofErr w:type="gramEnd"/>
    </w:p>
    <w:p w:rsidR="00131D17" w:rsidRPr="00131D17" w:rsidRDefault="00131D17" w:rsidP="00131D17">
      <w:pPr>
        <w:tabs>
          <w:tab w:val="left" w:pos="9090"/>
        </w:tabs>
        <w:spacing w:before="0"/>
        <w:rPr>
          <w:rFonts w:cs="Arial"/>
          <w:bCs/>
          <w:lang w:val="sr-Cyrl-CS"/>
        </w:rPr>
      </w:pPr>
      <w:r w:rsidRPr="00131D17">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131D17">
        <w:rPr>
          <w:rFonts w:cs="Arial"/>
          <w:lang w:val="sr-Cyrl-CS"/>
        </w:rPr>
        <w:t>Купца</w:t>
      </w:r>
      <w:r w:rsidRPr="00131D17">
        <w:rPr>
          <w:rFonts w:cs="Arial"/>
          <w:bCs/>
          <w:lang w:val="sr-Cyrl-CS"/>
        </w:rPr>
        <w:t xml:space="preserve">, крши одредбе овог уговора, </w:t>
      </w:r>
      <w:r w:rsidRPr="00131D17">
        <w:rPr>
          <w:rFonts w:cs="Arial"/>
          <w:lang w:val="sr-Cyrl-CS"/>
        </w:rPr>
        <w:t xml:space="preserve">Купац </w:t>
      </w:r>
      <w:r w:rsidRPr="00131D17">
        <w:rPr>
          <w:rFonts w:cs="Arial"/>
          <w:bCs/>
          <w:lang w:val="sr-Cyrl-CS"/>
        </w:rPr>
        <w:t>има право да констатује непоштовање одредби Уговора и о томе достави Продавцу писану опомену.</w:t>
      </w:r>
    </w:p>
    <w:p w:rsidR="00131D17" w:rsidRPr="00131D17" w:rsidRDefault="00131D17" w:rsidP="00131D17">
      <w:pPr>
        <w:tabs>
          <w:tab w:val="left" w:pos="9090"/>
        </w:tabs>
        <w:spacing w:before="0"/>
        <w:rPr>
          <w:rFonts w:cs="Arial"/>
          <w:bCs/>
          <w:lang w:val="sr-Cyrl-CS"/>
        </w:rPr>
      </w:pPr>
      <w:r w:rsidRPr="00131D17">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131D17">
        <w:rPr>
          <w:rFonts w:cs="Arial"/>
          <w:lang w:val="sr-Cyrl-CS"/>
        </w:rPr>
        <w:t>Купац</w:t>
      </w:r>
      <w:r w:rsidRPr="00131D17">
        <w:rPr>
          <w:rFonts w:cs="Arial"/>
          <w:bCs/>
          <w:lang w:val="sr-Cyrl-CS"/>
        </w:rPr>
        <w:t xml:space="preserve"> може у року од наредних 5 </w:t>
      </w:r>
      <w:r w:rsidRPr="00131D17">
        <w:rPr>
          <w:rFonts w:cs="Arial"/>
          <w:bCs/>
          <w:lang w:val="sr-Cyrl-CS"/>
        </w:rPr>
        <w:lastRenderedPageBreak/>
        <w:t>(пет) дана да једнострано раскине овој Уговор по правилима о раскиду Уговора због неиспуњења.</w:t>
      </w:r>
    </w:p>
    <w:p w:rsidR="00131D17" w:rsidRPr="00131D17" w:rsidRDefault="00131D17" w:rsidP="00131D17">
      <w:pPr>
        <w:tabs>
          <w:tab w:val="left" w:pos="9090"/>
        </w:tabs>
        <w:spacing w:before="0"/>
        <w:rPr>
          <w:rFonts w:cs="Arial"/>
          <w:bCs/>
          <w:lang w:val="sr-Cyrl-CS"/>
        </w:rPr>
      </w:pPr>
      <w:r w:rsidRPr="00131D17">
        <w:rPr>
          <w:rFonts w:cs="Arial"/>
          <w:bCs/>
          <w:lang w:val="sr-Cyrl-CS"/>
        </w:rPr>
        <w:t xml:space="preserve">У случају раскида овог </w:t>
      </w:r>
      <w:r w:rsidRPr="00131D17">
        <w:rPr>
          <w:rFonts w:cs="Arial"/>
          <w:bCs/>
        </w:rPr>
        <w:t>У</w:t>
      </w:r>
      <w:r w:rsidRPr="00131D17">
        <w:rPr>
          <w:rFonts w:cs="Arial"/>
          <w:bCs/>
          <w:lang w:val="sr-Cyrl-CS"/>
        </w:rPr>
        <w:t>говора, у смислу овог члана, Уговорне стране ће измирити своје обавезе настале до дана раскида.</w:t>
      </w:r>
    </w:p>
    <w:p w:rsidR="00131D17" w:rsidRPr="00131D17" w:rsidRDefault="00131D17" w:rsidP="00131D17">
      <w:pPr>
        <w:tabs>
          <w:tab w:val="left" w:pos="9090"/>
        </w:tabs>
        <w:spacing w:before="0"/>
        <w:rPr>
          <w:rFonts w:cs="Arial"/>
          <w:bCs/>
          <w:lang w:val="sr-Cyrl-CS"/>
        </w:rPr>
      </w:pPr>
      <w:r w:rsidRPr="00131D17">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131D17" w:rsidRPr="00131D17" w:rsidRDefault="00131D17" w:rsidP="00131D17">
      <w:pPr>
        <w:spacing w:before="0"/>
        <w:jc w:val="center"/>
        <w:rPr>
          <w:rFonts w:cs="Arial"/>
          <w:b/>
        </w:rPr>
      </w:pPr>
      <w:proofErr w:type="gramStart"/>
      <w:r w:rsidRPr="00131D17">
        <w:rPr>
          <w:rFonts w:cs="Arial"/>
          <w:b/>
        </w:rPr>
        <w:t>Члан 1</w:t>
      </w:r>
      <w:r w:rsidRPr="00131D17">
        <w:rPr>
          <w:rFonts w:cs="Arial"/>
          <w:b/>
          <w:lang w:val="sr-Cyrl-RS"/>
        </w:rPr>
        <w:t>4</w:t>
      </w:r>
      <w:r w:rsidRPr="00131D17">
        <w:rPr>
          <w:rFonts w:cs="Arial"/>
          <w:b/>
        </w:rPr>
        <w:t>.</w:t>
      </w:r>
      <w:proofErr w:type="gramEnd"/>
    </w:p>
    <w:p w:rsidR="00131D17" w:rsidRPr="00131D17" w:rsidRDefault="00131D17" w:rsidP="00131D17">
      <w:pPr>
        <w:spacing w:before="0"/>
        <w:rPr>
          <w:rFonts w:cs="Arial"/>
        </w:rPr>
      </w:pPr>
      <w:proofErr w:type="gramStart"/>
      <w:r w:rsidRPr="00131D17">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131D17" w:rsidRPr="00131D17" w:rsidRDefault="00131D17" w:rsidP="00131D17">
      <w:pPr>
        <w:tabs>
          <w:tab w:val="left" w:pos="567"/>
        </w:tabs>
        <w:spacing w:before="0"/>
        <w:rPr>
          <w:rFonts w:eastAsia="Calibri" w:cs="Arial"/>
          <w:noProof/>
          <w:color w:val="00B0F0"/>
        </w:rPr>
      </w:pPr>
    </w:p>
    <w:p w:rsidR="00131D17" w:rsidRPr="00131D17" w:rsidRDefault="00131D17" w:rsidP="00131D17">
      <w:pPr>
        <w:spacing w:before="0"/>
        <w:jc w:val="center"/>
        <w:rPr>
          <w:rFonts w:cs="Arial"/>
          <w:b/>
        </w:rPr>
      </w:pPr>
      <w:proofErr w:type="gramStart"/>
      <w:r w:rsidRPr="00131D17">
        <w:rPr>
          <w:rFonts w:cs="Arial"/>
          <w:b/>
        </w:rPr>
        <w:t>Члан 1</w:t>
      </w:r>
      <w:r w:rsidRPr="00131D17">
        <w:rPr>
          <w:rFonts w:cs="Arial"/>
          <w:b/>
          <w:lang w:val="sr-Cyrl-RS"/>
        </w:rPr>
        <w:t>5</w:t>
      </w:r>
      <w:r w:rsidRPr="00131D17">
        <w:rPr>
          <w:rFonts w:cs="Arial"/>
          <w:b/>
        </w:rPr>
        <w:t>.</w:t>
      </w:r>
      <w:proofErr w:type="gramEnd"/>
    </w:p>
    <w:p w:rsidR="00131D17" w:rsidRPr="00131D17" w:rsidRDefault="00131D17" w:rsidP="00131D17">
      <w:pPr>
        <w:spacing w:before="0"/>
        <w:rPr>
          <w:rFonts w:cs="Arial"/>
        </w:rPr>
      </w:pPr>
      <w:r w:rsidRPr="00131D17">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131D17">
        <w:rPr>
          <w:rFonts w:cs="Arial"/>
        </w:rPr>
        <w:t>,и</w:t>
      </w:r>
      <w:proofErr w:type="gramEnd"/>
      <w:r w:rsidRPr="00131D17">
        <w:rPr>
          <w:rFonts w:cs="Arial"/>
        </w:rPr>
        <w:t xml:space="preserve"> да их користи искључиво у вези са реализацијом овог Уговора. </w:t>
      </w:r>
    </w:p>
    <w:p w:rsidR="00131D17" w:rsidRPr="00131D17" w:rsidRDefault="00131D17" w:rsidP="00131D17">
      <w:pPr>
        <w:spacing w:before="0"/>
        <w:rPr>
          <w:rFonts w:cs="Arial"/>
        </w:rPr>
      </w:pPr>
      <w:r w:rsidRPr="00131D17">
        <w:rPr>
          <w:rFonts w:cs="Arial"/>
        </w:rPr>
        <w:t xml:space="preserve">Информације, подаци и документација које је </w:t>
      </w:r>
      <w:r w:rsidRPr="00131D17">
        <w:rPr>
          <w:rFonts w:cs="Arial"/>
          <w:color w:val="000000"/>
        </w:rPr>
        <w:t>Купац</w:t>
      </w:r>
      <w:r w:rsidRPr="00131D17">
        <w:rPr>
          <w:rFonts w:cs="Arial"/>
        </w:rPr>
        <w:t xml:space="preserve"> доставио Продавцу у извршавању предмета овог Уговора</w:t>
      </w:r>
      <w:proofErr w:type="gramStart"/>
      <w:r w:rsidRPr="00131D17">
        <w:rPr>
          <w:rFonts w:cs="Arial"/>
        </w:rPr>
        <w:t>,Продавац</w:t>
      </w:r>
      <w:proofErr w:type="gramEnd"/>
      <w:r w:rsidRPr="00131D17">
        <w:rPr>
          <w:rFonts w:cs="Arial"/>
        </w:rPr>
        <w:t xml:space="preserve"> не може стављати на располагање трећим лицима, без претходне писане сагласности </w:t>
      </w:r>
      <w:r w:rsidRPr="00131D17">
        <w:rPr>
          <w:rFonts w:cs="Arial"/>
          <w:color w:val="000000"/>
        </w:rPr>
        <w:t>Купца,осим у случајевима предвиђеним одговарајућим прописима</w:t>
      </w:r>
      <w:r w:rsidRPr="00131D17">
        <w:rPr>
          <w:rFonts w:cs="Arial"/>
        </w:rPr>
        <w:t xml:space="preserve">. </w:t>
      </w:r>
    </w:p>
    <w:p w:rsidR="00131D17" w:rsidRPr="00131D17" w:rsidRDefault="00131D17" w:rsidP="00131D17">
      <w:pPr>
        <w:tabs>
          <w:tab w:val="left" w:pos="567"/>
        </w:tabs>
        <w:spacing w:before="0"/>
        <w:rPr>
          <w:rFonts w:eastAsia="Calibri" w:cs="Arial"/>
          <w:noProof/>
          <w:color w:val="00B0F0"/>
        </w:rPr>
      </w:pPr>
    </w:p>
    <w:p w:rsidR="00131D17" w:rsidRPr="00131D17" w:rsidRDefault="00131D17" w:rsidP="00131D17">
      <w:pPr>
        <w:spacing w:before="0"/>
        <w:jc w:val="center"/>
        <w:rPr>
          <w:rFonts w:cs="Arial"/>
          <w:b/>
        </w:rPr>
      </w:pPr>
      <w:proofErr w:type="gramStart"/>
      <w:r w:rsidRPr="00131D17">
        <w:rPr>
          <w:rFonts w:cs="Arial"/>
          <w:b/>
        </w:rPr>
        <w:t>Члан 1</w:t>
      </w:r>
      <w:r w:rsidRPr="00131D17">
        <w:rPr>
          <w:rFonts w:cs="Arial"/>
          <w:b/>
          <w:lang w:val="sr-Cyrl-RS"/>
        </w:rPr>
        <w:t>6</w:t>
      </w:r>
      <w:r w:rsidRPr="00131D17">
        <w:rPr>
          <w:rFonts w:cs="Arial"/>
          <w:b/>
        </w:rPr>
        <w:t>.</w:t>
      </w:r>
      <w:proofErr w:type="gramEnd"/>
    </w:p>
    <w:p w:rsidR="00131D17" w:rsidRPr="00131D17" w:rsidRDefault="00131D17" w:rsidP="00131D17">
      <w:pPr>
        <w:tabs>
          <w:tab w:val="left" w:pos="9090"/>
        </w:tabs>
        <w:spacing w:before="0"/>
        <w:rPr>
          <w:rFonts w:cs="Arial"/>
          <w:lang w:val="sr-Cyrl-CS"/>
        </w:rPr>
      </w:pPr>
      <w:proofErr w:type="gramStart"/>
      <w:r w:rsidRPr="00131D17">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131D17" w:rsidRPr="00131D17" w:rsidRDefault="00131D17" w:rsidP="00131D17">
      <w:pPr>
        <w:tabs>
          <w:tab w:val="left" w:pos="9090"/>
        </w:tabs>
        <w:spacing w:before="0"/>
        <w:rPr>
          <w:rFonts w:cs="Arial"/>
          <w:lang w:val="ru-RU"/>
        </w:rPr>
      </w:pPr>
      <w:r w:rsidRPr="00131D17">
        <w:rPr>
          <w:rFonts w:cs="Arial"/>
          <w:lang w:val="ru-RU"/>
        </w:rPr>
        <w:t xml:space="preserve">Након закључења </w:t>
      </w:r>
      <w:r w:rsidRPr="00131D17">
        <w:rPr>
          <w:rFonts w:cs="Arial"/>
        </w:rPr>
        <w:t xml:space="preserve">и ступања на правну снагу </w:t>
      </w:r>
      <w:r w:rsidRPr="00131D17">
        <w:rPr>
          <w:rFonts w:cs="Arial"/>
          <w:lang w:val="ru-RU"/>
        </w:rPr>
        <w:t xml:space="preserve">овог Уговора, Купац може да дозволи, а </w:t>
      </w:r>
      <w:r w:rsidRPr="00131D17">
        <w:rPr>
          <w:rFonts w:cs="Arial"/>
        </w:rPr>
        <w:t>Продавац</w:t>
      </w:r>
      <w:r w:rsidRPr="00131D17">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131D17" w:rsidRPr="00131D17" w:rsidRDefault="00131D17" w:rsidP="00131D17">
      <w:pPr>
        <w:tabs>
          <w:tab w:val="left" w:pos="9090"/>
        </w:tabs>
        <w:spacing w:before="0"/>
        <w:rPr>
          <w:rFonts w:cs="Arial"/>
          <w:smallCaps/>
        </w:rPr>
      </w:pPr>
    </w:p>
    <w:p w:rsidR="00131D17" w:rsidRPr="00131D17" w:rsidRDefault="00131D17" w:rsidP="00131D17">
      <w:pPr>
        <w:spacing w:before="0"/>
        <w:jc w:val="center"/>
        <w:rPr>
          <w:rFonts w:cs="Arial"/>
          <w:b/>
        </w:rPr>
      </w:pPr>
      <w:proofErr w:type="gramStart"/>
      <w:r w:rsidRPr="00131D17">
        <w:rPr>
          <w:rFonts w:cs="Arial"/>
          <w:b/>
        </w:rPr>
        <w:t>Члан 1</w:t>
      </w:r>
      <w:r w:rsidRPr="00131D17">
        <w:rPr>
          <w:rFonts w:cs="Arial"/>
          <w:b/>
          <w:lang w:val="sr-Cyrl-RS"/>
        </w:rPr>
        <w:t>7</w:t>
      </w:r>
      <w:r w:rsidRPr="00131D17">
        <w:rPr>
          <w:rFonts w:cs="Arial"/>
          <w:b/>
        </w:rPr>
        <w:t>.</w:t>
      </w:r>
      <w:proofErr w:type="gramEnd"/>
    </w:p>
    <w:p w:rsidR="00131D17" w:rsidRPr="00131D17" w:rsidRDefault="00131D17" w:rsidP="00131D17">
      <w:pPr>
        <w:tabs>
          <w:tab w:val="left" w:pos="567"/>
        </w:tabs>
        <w:spacing w:before="0"/>
        <w:rPr>
          <w:rFonts w:eastAsia="Calibri" w:cs="Arial"/>
          <w:noProof/>
          <w:lang w:val="ru-RU"/>
        </w:rPr>
      </w:pPr>
      <w:proofErr w:type="gramStart"/>
      <w:r w:rsidRPr="00131D17">
        <w:rPr>
          <w:rFonts w:eastAsia="Calibri" w:cs="Arial"/>
          <w:noProof/>
        </w:rPr>
        <w:t>Продавац</w:t>
      </w:r>
      <w:r w:rsidRPr="00131D17">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131D17">
        <w:rPr>
          <w:rFonts w:eastAsia="TimesNewRomanPSMT" w:cs="Arial"/>
          <w:bCs/>
          <w:lang w:val="ru-RU"/>
        </w:rPr>
        <w:t>у вези са испуњеношћу услова из поступка јавне набавке</w:t>
      </w:r>
      <w:r w:rsidRPr="00131D17">
        <w:rPr>
          <w:rFonts w:eastAsia="Calibri" w:cs="Arial"/>
          <w:noProof/>
          <w:lang w:val="ru-RU"/>
        </w:rPr>
        <w:t xml:space="preserve">, о насталој промени писмено обавести </w:t>
      </w:r>
      <w:r w:rsidRPr="00131D17">
        <w:rPr>
          <w:rFonts w:eastAsia="Calibri" w:cs="Arial"/>
          <w:noProof/>
        </w:rPr>
        <w:t>Купца</w:t>
      </w:r>
      <w:r w:rsidRPr="00131D17">
        <w:rPr>
          <w:rFonts w:eastAsia="Calibri" w:cs="Arial"/>
          <w:noProof/>
          <w:lang w:val="ru-RU"/>
        </w:rPr>
        <w:t xml:space="preserve"> и да је документује на прописан начин.</w:t>
      </w:r>
      <w:proofErr w:type="gramEnd"/>
    </w:p>
    <w:p w:rsidR="00131D17" w:rsidRPr="00131D17" w:rsidRDefault="00131D17" w:rsidP="00131D17">
      <w:pPr>
        <w:tabs>
          <w:tab w:val="left" w:pos="567"/>
        </w:tabs>
        <w:spacing w:before="0"/>
        <w:rPr>
          <w:rFonts w:eastAsia="Calibri" w:cs="Arial"/>
          <w:noProof/>
        </w:rPr>
      </w:pPr>
      <w:r w:rsidRPr="00131D17">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131D17" w:rsidRPr="00131D17" w:rsidRDefault="00131D17" w:rsidP="00131D17">
      <w:pPr>
        <w:tabs>
          <w:tab w:val="left" w:pos="567"/>
        </w:tabs>
        <w:spacing w:before="0"/>
        <w:rPr>
          <w:rFonts w:cs="Arial"/>
          <w:b/>
          <w:lang w:val="sr-Cyrl-BA"/>
        </w:rPr>
      </w:pPr>
      <w:r w:rsidRPr="00131D17">
        <w:rPr>
          <w:rFonts w:cs="Arial"/>
          <w:b/>
          <w:lang w:val="sr-Cyrl-BA"/>
        </w:rPr>
        <w:t xml:space="preserve"> ВАЖНОСТ УГОВОРА</w:t>
      </w:r>
    </w:p>
    <w:p w:rsidR="00131D17" w:rsidRPr="00131D17" w:rsidRDefault="00131D17" w:rsidP="00131D17">
      <w:pPr>
        <w:spacing w:before="0"/>
        <w:jc w:val="center"/>
        <w:rPr>
          <w:rFonts w:cs="Arial"/>
          <w:b/>
        </w:rPr>
      </w:pPr>
      <w:proofErr w:type="gramStart"/>
      <w:r w:rsidRPr="00131D17">
        <w:rPr>
          <w:rFonts w:cs="Arial"/>
          <w:b/>
        </w:rPr>
        <w:t xml:space="preserve">Члан </w:t>
      </w:r>
      <w:r w:rsidRPr="00131D17">
        <w:rPr>
          <w:rFonts w:cs="Arial"/>
          <w:b/>
          <w:lang w:val="sr-Cyrl-RS"/>
        </w:rPr>
        <w:t>18</w:t>
      </w:r>
      <w:r w:rsidRPr="00131D17">
        <w:rPr>
          <w:rFonts w:cs="Arial"/>
          <w:b/>
        </w:rPr>
        <w:t>.</w:t>
      </w:r>
      <w:proofErr w:type="gramEnd"/>
    </w:p>
    <w:p w:rsidR="00131D17" w:rsidRPr="00131D17" w:rsidRDefault="00131D17" w:rsidP="00131D17">
      <w:pPr>
        <w:tabs>
          <w:tab w:val="left" w:pos="567"/>
        </w:tabs>
        <w:spacing w:before="0"/>
        <w:rPr>
          <w:rFonts w:eastAsia="Calibri" w:cs="Arial"/>
        </w:rPr>
      </w:pPr>
      <w:proofErr w:type="gramStart"/>
      <w:r w:rsidRPr="00131D17">
        <w:rPr>
          <w:rFonts w:eastAsia="Calibri" w:cs="Arial"/>
        </w:rPr>
        <w:t>Уговор се сматра закљученим након потписивања од стране законских заступника Уговорних страна а ступа на снагу када продавац испуни одложни услов и достави у уговореном року средства финансијског обезбеђења.</w:t>
      </w:r>
      <w:proofErr w:type="gramEnd"/>
    </w:p>
    <w:p w:rsidR="00131D17" w:rsidRPr="00131D17" w:rsidRDefault="00131D17" w:rsidP="00131D17">
      <w:pPr>
        <w:tabs>
          <w:tab w:val="left" w:pos="567"/>
        </w:tabs>
        <w:spacing w:before="0"/>
        <w:rPr>
          <w:rFonts w:cs="Arial"/>
        </w:rPr>
      </w:pPr>
      <w:proofErr w:type="gramStart"/>
      <w:r w:rsidRPr="00131D17">
        <w:rPr>
          <w:rFonts w:cs="Arial"/>
        </w:rPr>
        <w:t xml:space="preserve">Уговор се закључује на период до </w:t>
      </w:r>
      <w:r>
        <w:rPr>
          <w:rFonts w:cs="Arial"/>
          <w:lang w:val="sr-Cyrl-RS"/>
        </w:rPr>
        <w:t xml:space="preserve">12 </w:t>
      </w:r>
      <w:r w:rsidRPr="00131D17">
        <w:rPr>
          <w:rFonts w:cs="Arial"/>
          <w:lang w:val="sr-Cyrl-RS"/>
        </w:rPr>
        <w:t>месеца</w:t>
      </w:r>
      <w:r w:rsidRPr="00131D17">
        <w:rPr>
          <w:rFonts w:cs="Arial"/>
        </w:rPr>
        <w:t>, рачунајући од ступања Уговора на снагу, односно до укупно испоручених уговорених количина добара из члана 1.</w:t>
      </w:r>
      <w:proofErr w:type="gramEnd"/>
      <w:r w:rsidRPr="00131D17">
        <w:rPr>
          <w:rFonts w:cs="Arial"/>
        </w:rPr>
        <w:t xml:space="preserve"> </w:t>
      </w:r>
      <w:proofErr w:type="gramStart"/>
      <w:r w:rsidRPr="00131D17">
        <w:rPr>
          <w:rFonts w:cs="Arial"/>
        </w:rPr>
        <w:t>овог</w:t>
      </w:r>
      <w:proofErr w:type="gramEnd"/>
      <w:r w:rsidRPr="00131D17">
        <w:rPr>
          <w:rFonts w:cs="Arial"/>
        </w:rPr>
        <w:t xml:space="preserve"> Уговора, највише до висине планираних средстава за јавну набавку за </w:t>
      </w:r>
      <w:r w:rsidRPr="00131D17">
        <w:rPr>
          <w:rFonts w:cs="Arial"/>
          <w:lang w:val="sr-Cyrl-RS"/>
        </w:rPr>
        <w:t>2016</w:t>
      </w:r>
      <w:r w:rsidRPr="00131D17">
        <w:rPr>
          <w:rFonts w:cs="Arial"/>
        </w:rPr>
        <w:t>.годину.</w:t>
      </w:r>
    </w:p>
    <w:p w:rsidR="00131D17" w:rsidRPr="00131D17" w:rsidRDefault="00131D17" w:rsidP="00131D17">
      <w:pPr>
        <w:tabs>
          <w:tab w:val="left" w:pos="567"/>
        </w:tabs>
        <w:spacing w:before="0"/>
        <w:rPr>
          <w:rFonts w:eastAsia="Calibri" w:cs="Arial"/>
        </w:rPr>
      </w:pPr>
      <w:proofErr w:type="gramStart"/>
      <w:r w:rsidRPr="00131D17">
        <w:rPr>
          <w:rFonts w:eastAsia="Calibri" w:cs="Arial"/>
        </w:rPr>
        <w:t>Испуњењем обавеза Уговорних страна Уговор се сматра извршеним.</w:t>
      </w:r>
      <w:proofErr w:type="gramEnd"/>
    </w:p>
    <w:p w:rsidR="00131D17" w:rsidRPr="00131D17" w:rsidRDefault="00131D17" w:rsidP="00131D17">
      <w:pPr>
        <w:spacing w:before="0"/>
        <w:rPr>
          <w:rFonts w:cs="Arial"/>
          <w:spacing w:val="2"/>
        </w:rPr>
      </w:pPr>
      <w:r w:rsidRPr="00131D17">
        <w:rPr>
          <w:rFonts w:cs="Arial"/>
          <w:spacing w:val="2"/>
        </w:rPr>
        <w:t>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24 месец</w:t>
      </w:r>
      <w:r w:rsidRPr="00131D17">
        <w:rPr>
          <w:rFonts w:cs="Arial"/>
          <w:spacing w:val="2"/>
          <w:lang w:val="sr-Cyrl-RS"/>
        </w:rPr>
        <w:t>а</w:t>
      </w:r>
      <w:r w:rsidRPr="00131D17">
        <w:rPr>
          <w:rFonts w:cs="Arial"/>
          <w:spacing w:val="2"/>
        </w:rPr>
        <w:t xml:space="preserve"> од дана закључења Уговора, а што не утиче на одредбе о гарантном року и обавезама из гарантног рока.</w:t>
      </w:r>
    </w:p>
    <w:p w:rsidR="00131D17" w:rsidRPr="00131D17" w:rsidRDefault="00131D17" w:rsidP="00131D17">
      <w:pPr>
        <w:spacing w:before="0"/>
        <w:rPr>
          <w:rFonts w:cs="Arial"/>
          <w:spacing w:val="2"/>
        </w:rPr>
      </w:pPr>
      <w:r w:rsidRPr="00131D17">
        <w:rPr>
          <w:rFonts w:cs="Arial"/>
          <w:spacing w:val="2"/>
        </w:rPr>
        <w:t xml:space="preserve">Уколико Уговор </w:t>
      </w:r>
      <w:proofErr w:type="gramStart"/>
      <w:r w:rsidRPr="00131D17">
        <w:rPr>
          <w:rFonts w:cs="Arial"/>
          <w:spacing w:val="2"/>
        </w:rPr>
        <w:t>није  раскинут</w:t>
      </w:r>
      <w:proofErr w:type="gramEnd"/>
      <w:r w:rsidRPr="00131D17">
        <w:rPr>
          <w:rFonts w:cs="Arial"/>
          <w:spacing w:val="2"/>
        </w:rPr>
        <w:t xml:space="preserve"> или престао да важи на други начин у складу са одредбама овог Уговора или Закона, Уговор престаје да важи исплатом укупно уговорене вредности из овог Уговора, а што не утиче на одредбе о гарантном року и обавезама из гарантног рока. </w:t>
      </w:r>
    </w:p>
    <w:p w:rsidR="00131D17" w:rsidRPr="00131D17" w:rsidRDefault="00131D17" w:rsidP="00131D17">
      <w:pPr>
        <w:tabs>
          <w:tab w:val="left" w:pos="567"/>
        </w:tabs>
        <w:spacing w:before="0"/>
        <w:rPr>
          <w:rFonts w:eastAsia="Calibri" w:cs="Arial"/>
          <w:color w:val="00B0F0"/>
        </w:rPr>
      </w:pPr>
    </w:p>
    <w:p w:rsidR="00131D17" w:rsidRPr="00131D17" w:rsidRDefault="00131D17" w:rsidP="00131D17">
      <w:pPr>
        <w:spacing w:before="0"/>
        <w:rPr>
          <w:rFonts w:cs="Arial"/>
          <w:b/>
        </w:rPr>
      </w:pPr>
      <w:r w:rsidRPr="00131D17">
        <w:rPr>
          <w:rFonts w:cs="Arial"/>
          <w:b/>
        </w:rPr>
        <w:t xml:space="preserve">   ИЗМЕНЕ ТОКОМ ТРАЈАЊА УГОВОРА</w:t>
      </w:r>
    </w:p>
    <w:p w:rsidR="00131D17" w:rsidRPr="00131D17" w:rsidRDefault="00131D17" w:rsidP="00131D17">
      <w:pPr>
        <w:tabs>
          <w:tab w:val="left" w:pos="567"/>
        </w:tabs>
        <w:spacing w:before="0"/>
        <w:rPr>
          <w:rFonts w:cs="Arial"/>
          <w:color w:val="00B0F0"/>
        </w:rPr>
      </w:pPr>
    </w:p>
    <w:p w:rsidR="00131D17" w:rsidRPr="00131D17" w:rsidRDefault="00131D17" w:rsidP="00131D17">
      <w:pPr>
        <w:spacing w:before="0"/>
        <w:jc w:val="center"/>
        <w:rPr>
          <w:rFonts w:cs="Arial"/>
          <w:b/>
        </w:rPr>
      </w:pPr>
      <w:proofErr w:type="gramStart"/>
      <w:r w:rsidRPr="00131D17">
        <w:rPr>
          <w:rFonts w:cs="Arial"/>
          <w:b/>
        </w:rPr>
        <w:t>Члан 1</w:t>
      </w:r>
      <w:r w:rsidRPr="00131D17">
        <w:rPr>
          <w:rFonts w:cs="Arial"/>
          <w:b/>
          <w:lang w:val="sr-Cyrl-RS"/>
        </w:rPr>
        <w:t>9</w:t>
      </w:r>
      <w:r w:rsidRPr="00131D17">
        <w:rPr>
          <w:rFonts w:cs="Arial"/>
          <w:b/>
        </w:rPr>
        <w:t>.</w:t>
      </w:r>
      <w:proofErr w:type="gramEnd"/>
    </w:p>
    <w:p w:rsidR="00131D17" w:rsidRPr="00131D17" w:rsidRDefault="00131D17" w:rsidP="00131D17">
      <w:pPr>
        <w:spacing w:before="0"/>
        <w:rPr>
          <w:rFonts w:cs="Arial"/>
          <w:lang w:val="sr-Cyrl-RS" w:eastAsia="sr-Latn-CS"/>
        </w:rPr>
      </w:pPr>
      <w:r w:rsidRPr="00131D17">
        <w:rPr>
          <w:rFonts w:cs="Arial"/>
          <w:bCs/>
          <w:lang w:val="sr-Cyrl-CS"/>
        </w:rPr>
        <w:lastRenderedPageBreak/>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131D17" w:rsidRPr="00131D17" w:rsidRDefault="00131D17" w:rsidP="00131D17">
      <w:pPr>
        <w:spacing w:before="0"/>
        <w:rPr>
          <w:rFonts w:cs="Arial"/>
          <w:lang w:eastAsia="sr-Latn-CS"/>
        </w:rPr>
      </w:pPr>
      <w:proofErr w:type="gramStart"/>
      <w:r w:rsidRPr="00131D17">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131D17" w:rsidRPr="00131D17" w:rsidRDefault="00131D17" w:rsidP="00131D17">
      <w:pPr>
        <w:tabs>
          <w:tab w:val="left" w:pos="567"/>
        </w:tabs>
        <w:spacing w:before="0"/>
        <w:rPr>
          <w:rFonts w:cs="Arial"/>
          <w:color w:val="00B0F0"/>
        </w:rPr>
      </w:pPr>
    </w:p>
    <w:p w:rsidR="00131D17" w:rsidRPr="00131D17" w:rsidRDefault="00131D17" w:rsidP="00131D17">
      <w:pPr>
        <w:spacing w:before="0"/>
        <w:rPr>
          <w:rFonts w:cs="Arial"/>
          <w:b/>
        </w:rPr>
      </w:pPr>
      <w:r w:rsidRPr="00131D17">
        <w:rPr>
          <w:rFonts w:cs="Arial"/>
          <w:b/>
        </w:rPr>
        <w:t>ЗАВРШНЕ ОДРЕДБЕ</w:t>
      </w:r>
    </w:p>
    <w:p w:rsidR="00131D17" w:rsidRPr="00131D17" w:rsidRDefault="00131D17" w:rsidP="00131D17">
      <w:pPr>
        <w:spacing w:before="0"/>
        <w:jc w:val="center"/>
        <w:rPr>
          <w:rFonts w:cs="Arial"/>
        </w:rPr>
      </w:pPr>
      <w:proofErr w:type="gramStart"/>
      <w:r w:rsidRPr="00131D17">
        <w:rPr>
          <w:rFonts w:cs="Arial"/>
          <w:b/>
        </w:rPr>
        <w:t>Члан 2</w:t>
      </w:r>
      <w:r w:rsidRPr="00131D17">
        <w:rPr>
          <w:rFonts w:cs="Arial"/>
          <w:b/>
          <w:lang w:val="sr-Cyrl-RS"/>
        </w:rPr>
        <w:t>0</w:t>
      </w:r>
      <w:r w:rsidRPr="00131D17">
        <w:rPr>
          <w:rFonts w:cs="Arial"/>
          <w:b/>
        </w:rPr>
        <w:t>.</w:t>
      </w:r>
      <w:proofErr w:type="gramEnd"/>
    </w:p>
    <w:p w:rsidR="00131D17" w:rsidRPr="00131D17" w:rsidRDefault="00131D17" w:rsidP="00131D17">
      <w:pPr>
        <w:tabs>
          <w:tab w:val="left" w:pos="9090"/>
        </w:tabs>
        <w:spacing w:before="0"/>
        <w:rPr>
          <w:rFonts w:cs="Arial"/>
          <w:lang w:val="sr-Cyrl-CS"/>
        </w:rPr>
      </w:pPr>
      <w:proofErr w:type="gramStart"/>
      <w:r w:rsidRPr="00131D17">
        <w:rPr>
          <w:rFonts w:cs="Arial"/>
        </w:rPr>
        <w:t>На односе Уговорних страна</w:t>
      </w:r>
      <w:r w:rsidRPr="00131D17">
        <w:rPr>
          <w:rFonts w:cs="Arial"/>
          <w:lang w:val="sr-Cyrl-CS"/>
        </w:rPr>
        <w:t>,</w:t>
      </w:r>
      <w:r w:rsidRPr="00131D17">
        <w:rPr>
          <w:rFonts w:cs="Arial"/>
        </w:rPr>
        <w:t xml:space="preserve"> који нису уређени овим Уговором</w:t>
      </w:r>
      <w:r w:rsidRPr="00131D17">
        <w:rPr>
          <w:rFonts w:cs="Arial"/>
          <w:lang w:val="sr-Cyrl-CS"/>
        </w:rPr>
        <w:t>,</w:t>
      </w:r>
      <w:r w:rsidRPr="00131D17">
        <w:rPr>
          <w:rFonts w:cs="Arial"/>
        </w:rPr>
        <w:t xml:space="preserve"> примењују се одговарајуће одредбе ЗОО</w:t>
      </w:r>
      <w:r w:rsidRPr="00131D17">
        <w:rPr>
          <w:rFonts w:cs="Arial"/>
          <w:lang w:val="pt-BR"/>
        </w:rPr>
        <w:t xml:space="preserve"> и других </w:t>
      </w:r>
      <w:r w:rsidRPr="00131D17">
        <w:rPr>
          <w:rFonts w:cs="Arial"/>
          <w:lang w:val="sr-Cyrl-CS"/>
        </w:rPr>
        <w:t xml:space="preserve">закона, подзаконских аката, стандарда и </w:t>
      </w:r>
      <w:r w:rsidRPr="00131D17">
        <w:rPr>
          <w:rFonts w:cs="Arial"/>
          <w:lang w:val="ru-RU"/>
        </w:rPr>
        <w:t>техни</w:t>
      </w:r>
      <w:r w:rsidRPr="00131D17">
        <w:rPr>
          <w:rFonts w:cs="Arial"/>
          <w:lang w:val="sr-Cyrl-CS"/>
        </w:rPr>
        <w:t>ч</w:t>
      </w:r>
      <w:r w:rsidRPr="00131D17">
        <w:rPr>
          <w:rFonts w:cs="Arial"/>
          <w:lang w:val="ru-RU"/>
        </w:rPr>
        <w:t>ки</w:t>
      </w:r>
      <w:r w:rsidRPr="00131D17">
        <w:rPr>
          <w:rFonts w:cs="Arial"/>
          <w:lang w:val="sr-Cyrl-CS"/>
        </w:rPr>
        <w:t xml:space="preserve">х </w:t>
      </w:r>
      <w:r w:rsidRPr="00131D17">
        <w:rPr>
          <w:rFonts w:cs="Arial"/>
          <w:lang w:val="ru-RU"/>
        </w:rPr>
        <w:t>норматива Републике Србије</w:t>
      </w:r>
      <w:r w:rsidRPr="00131D17">
        <w:rPr>
          <w:rFonts w:cs="Arial"/>
          <w:lang w:val="sr-Cyrl-CS"/>
        </w:rPr>
        <w:t xml:space="preserve"> – примењивих с обзиром на предмет овог Уговора.</w:t>
      </w:r>
      <w:proofErr w:type="gramEnd"/>
    </w:p>
    <w:p w:rsidR="00131D17" w:rsidRPr="00131D17" w:rsidRDefault="00131D17" w:rsidP="00131D17">
      <w:pPr>
        <w:spacing w:before="0"/>
        <w:jc w:val="center"/>
        <w:rPr>
          <w:rFonts w:cs="Arial"/>
          <w:b/>
        </w:rPr>
      </w:pPr>
      <w:r w:rsidRPr="00131D17">
        <w:rPr>
          <w:rFonts w:cs="Arial"/>
          <w:b/>
          <w:lang w:val="ru-RU"/>
        </w:rPr>
        <w:t xml:space="preserve">Члан </w:t>
      </w:r>
      <w:r w:rsidRPr="00131D17">
        <w:rPr>
          <w:rFonts w:cs="Arial"/>
          <w:b/>
        </w:rPr>
        <w:t>2</w:t>
      </w:r>
      <w:r w:rsidRPr="00131D17">
        <w:rPr>
          <w:rFonts w:cs="Arial"/>
          <w:b/>
          <w:lang w:val="sr-Cyrl-RS"/>
        </w:rPr>
        <w:t>1</w:t>
      </w:r>
      <w:r w:rsidRPr="00131D17">
        <w:rPr>
          <w:rFonts w:cs="Arial"/>
          <w:b/>
          <w:lang w:val="ru-RU"/>
        </w:rPr>
        <w:t>.</w:t>
      </w:r>
    </w:p>
    <w:p w:rsidR="00131D17" w:rsidRPr="00131D17" w:rsidRDefault="00131D17" w:rsidP="00131D17">
      <w:pPr>
        <w:tabs>
          <w:tab w:val="left" w:pos="9090"/>
        </w:tabs>
        <w:spacing w:before="0"/>
        <w:rPr>
          <w:rFonts w:cs="Arial"/>
          <w:color w:val="FF0000"/>
        </w:rPr>
      </w:pPr>
      <w:r w:rsidRPr="00131D17">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roofErr w:type="gramStart"/>
      <w:r w:rsidRPr="00131D17">
        <w:rPr>
          <w:rFonts w:cs="Arial"/>
        </w:rPr>
        <w:t>/(</w:t>
      </w:r>
      <w:proofErr w:type="gramEnd"/>
      <w:r w:rsidRPr="00131D17">
        <w:rPr>
          <w:rFonts w:cs="Arial"/>
        </w:rPr>
        <w:t xml:space="preserve">Спољнотрговинске арбитраже при Привредној комори Србије, уз примену њеног Правилника. </w:t>
      </w:r>
    </w:p>
    <w:p w:rsidR="00131D17" w:rsidRPr="00131D17" w:rsidRDefault="00131D17" w:rsidP="00131D17">
      <w:pPr>
        <w:tabs>
          <w:tab w:val="left" w:pos="9090"/>
        </w:tabs>
        <w:spacing w:before="0"/>
        <w:rPr>
          <w:rFonts w:cs="Arial"/>
        </w:rPr>
      </w:pPr>
      <w:proofErr w:type="gramStart"/>
      <w:r w:rsidRPr="00131D17">
        <w:rPr>
          <w:rFonts w:cs="Arial"/>
        </w:rPr>
        <w:t>У случају спора примењује се материјално и процесно право Републике Србије, а поступак се води на српском језику.</w:t>
      </w:r>
      <w:proofErr w:type="gramEnd"/>
    </w:p>
    <w:p w:rsidR="00131D17" w:rsidRPr="00131D17" w:rsidRDefault="00131D17" w:rsidP="00131D17">
      <w:pPr>
        <w:spacing w:before="0"/>
        <w:jc w:val="center"/>
        <w:rPr>
          <w:rFonts w:cs="Arial"/>
          <w:b/>
        </w:rPr>
      </w:pPr>
    </w:p>
    <w:p w:rsidR="00131D17" w:rsidRPr="00131D17" w:rsidRDefault="00131D17" w:rsidP="00131D17">
      <w:pPr>
        <w:spacing w:before="0"/>
        <w:jc w:val="center"/>
        <w:rPr>
          <w:rFonts w:cs="Arial"/>
          <w:b/>
        </w:rPr>
      </w:pPr>
      <w:proofErr w:type="gramStart"/>
      <w:r w:rsidRPr="00131D17">
        <w:rPr>
          <w:rFonts w:cs="Arial"/>
          <w:b/>
        </w:rPr>
        <w:t>Члан 2</w:t>
      </w:r>
      <w:r w:rsidRPr="00131D17">
        <w:rPr>
          <w:rFonts w:cs="Arial"/>
          <w:b/>
          <w:lang w:val="sr-Cyrl-RS"/>
        </w:rPr>
        <w:t>2</w:t>
      </w:r>
      <w:r w:rsidRPr="00131D17">
        <w:rPr>
          <w:rFonts w:cs="Arial"/>
          <w:b/>
        </w:rPr>
        <w:t>.</w:t>
      </w:r>
      <w:proofErr w:type="gramEnd"/>
    </w:p>
    <w:p w:rsidR="00131D17" w:rsidRPr="00131D17" w:rsidRDefault="00131D17" w:rsidP="00131D17">
      <w:pPr>
        <w:spacing w:before="0"/>
        <w:jc w:val="left"/>
        <w:rPr>
          <w:rFonts w:cs="Arial"/>
          <w:spacing w:val="2"/>
          <w:lang w:val="sr-Cyrl-CS"/>
        </w:rPr>
      </w:pPr>
      <w:r w:rsidRPr="00131D17">
        <w:rPr>
          <w:rFonts w:cs="Arial"/>
          <w:spacing w:val="2"/>
          <w:lang w:val="sr-Cyrl-CS"/>
        </w:rPr>
        <w:t>Овај Уговор ступа на снагу кад се испуне следећи услови:</w:t>
      </w:r>
    </w:p>
    <w:p w:rsidR="00131D17" w:rsidRPr="00131D17" w:rsidRDefault="00131D17" w:rsidP="00131D17">
      <w:pPr>
        <w:numPr>
          <w:ilvl w:val="0"/>
          <w:numId w:val="13"/>
        </w:numPr>
        <w:suppressAutoHyphens/>
        <w:spacing w:before="0" w:line="100" w:lineRule="atLeast"/>
        <w:jc w:val="left"/>
        <w:rPr>
          <w:rFonts w:cs="Arial"/>
          <w:spacing w:val="2"/>
          <w:lang w:val="sr-Cyrl-CS" w:eastAsia="sr-Latn-CS"/>
        </w:rPr>
      </w:pPr>
      <w:r w:rsidRPr="00131D17">
        <w:rPr>
          <w:rFonts w:cs="Arial"/>
          <w:spacing w:val="2"/>
          <w:lang w:val="sr-Cyrl-CS" w:eastAsia="sr-Latn-CS"/>
        </w:rPr>
        <w:t>када Уговор потпишу овлашћена лица Уговорних страна</w:t>
      </w:r>
    </w:p>
    <w:p w:rsidR="00131D17" w:rsidRPr="00131D17" w:rsidRDefault="00131D17" w:rsidP="00131D17">
      <w:pPr>
        <w:numPr>
          <w:ilvl w:val="0"/>
          <w:numId w:val="13"/>
        </w:numPr>
        <w:suppressAutoHyphens/>
        <w:spacing w:before="0" w:line="100" w:lineRule="atLeast"/>
        <w:jc w:val="left"/>
        <w:rPr>
          <w:rFonts w:cs="Arial"/>
          <w:spacing w:val="2"/>
          <w:lang w:val="sr-Cyrl-CS" w:eastAsia="sr-Latn-CS"/>
        </w:rPr>
      </w:pPr>
      <w:r w:rsidRPr="00131D17">
        <w:rPr>
          <w:rFonts w:cs="Arial"/>
          <w:spacing w:val="2"/>
          <w:lang w:val="sr-Cyrl-CS" w:eastAsia="sr-Latn-CS"/>
        </w:rPr>
        <w:t xml:space="preserve">када </w:t>
      </w:r>
      <w:r w:rsidRPr="00131D17">
        <w:rPr>
          <w:rFonts w:cs="Arial"/>
          <w:spacing w:val="2"/>
          <w:lang w:val="sr-Latn-CS" w:eastAsia="sr-Latn-CS"/>
        </w:rPr>
        <w:t>Продавац</w:t>
      </w:r>
      <w:r w:rsidRPr="00131D17">
        <w:rPr>
          <w:rFonts w:cs="Arial"/>
          <w:spacing w:val="2"/>
          <w:lang w:val="sr-Cyrl-CS" w:eastAsia="sr-Latn-CS"/>
        </w:rPr>
        <w:t xml:space="preserve"> достави средства финансијског обезбеђења за добро извршење посла.</w:t>
      </w:r>
    </w:p>
    <w:p w:rsidR="00131D17" w:rsidRPr="00131D17" w:rsidRDefault="00131D17" w:rsidP="00131D17">
      <w:pPr>
        <w:suppressAutoHyphens/>
        <w:spacing w:before="0" w:line="100" w:lineRule="atLeast"/>
        <w:ind w:left="720"/>
        <w:jc w:val="left"/>
        <w:rPr>
          <w:rFonts w:cs="Arial"/>
          <w:spacing w:val="2"/>
          <w:lang w:val="sr-Cyrl-CS" w:eastAsia="sr-Latn-CS"/>
        </w:rPr>
      </w:pPr>
    </w:p>
    <w:p w:rsidR="00131D17" w:rsidRPr="00131D17" w:rsidRDefault="00131D17" w:rsidP="00131D17">
      <w:pPr>
        <w:spacing w:before="0"/>
        <w:rPr>
          <w:rFonts w:cs="Arial"/>
          <w:spacing w:val="2"/>
          <w:lang w:val="sr-Cyrl-CS"/>
        </w:rPr>
      </w:pPr>
      <w:r w:rsidRPr="00131D17">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131D17" w:rsidRPr="00131D17" w:rsidRDefault="00131D17" w:rsidP="00131D17">
      <w:pPr>
        <w:spacing w:before="0"/>
        <w:rPr>
          <w:rFonts w:cs="Arial"/>
          <w:spacing w:val="2"/>
          <w:lang w:val="sr-Cyrl-CS"/>
        </w:rPr>
      </w:pPr>
    </w:p>
    <w:p w:rsidR="00131D17" w:rsidRPr="00131D17" w:rsidRDefault="00131D17" w:rsidP="00131D17">
      <w:pPr>
        <w:spacing w:before="0"/>
        <w:rPr>
          <w:rFonts w:cs="Arial"/>
          <w:spacing w:val="2"/>
          <w:lang w:val="sr-Cyrl-CS"/>
        </w:rPr>
      </w:pPr>
      <w:r w:rsidRPr="00131D17">
        <w:rPr>
          <w:rFonts w:cs="Arial"/>
          <w:spacing w:val="2"/>
          <w:lang w:val="sr-Cyrl-CS"/>
        </w:rPr>
        <w:t>Саставни део овог Уговора су и његови прилози, како следи:</w:t>
      </w:r>
    </w:p>
    <w:p w:rsidR="00131D17" w:rsidRPr="00131D17" w:rsidRDefault="00131D17" w:rsidP="00131D17">
      <w:pPr>
        <w:tabs>
          <w:tab w:val="left" w:pos="9090"/>
        </w:tabs>
        <w:spacing w:before="0"/>
        <w:rPr>
          <w:rFonts w:cs="Arial"/>
        </w:rPr>
      </w:pPr>
      <w:r w:rsidRPr="00131D17">
        <w:rPr>
          <w:rFonts w:cs="Arial"/>
        </w:rPr>
        <w:t>Прилог 1 Понуда</w:t>
      </w:r>
    </w:p>
    <w:p w:rsidR="00131D17" w:rsidRPr="00131D17" w:rsidRDefault="00131D17" w:rsidP="00131D17">
      <w:pPr>
        <w:tabs>
          <w:tab w:val="left" w:pos="9090"/>
        </w:tabs>
        <w:spacing w:before="0"/>
        <w:rPr>
          <w:rFonts w:cs="Arial"/>
        </w:rPr>
      </w:pPr>
      <w:r w:rsidRPr="00131D17">
        <w:rPr>
          <w:rFonts w:cs="Arial"/>
        </w:rPr>
        <w:t>Прилог 2 Образац структуре цене</w:t>
      </w:r>
    </w:p>
    <w:p w:rsidR="00131D17" w:rsidRPr="00131D17" w:rsidRDefault="00131D17" w:rsidP="00131D17">
      <w:pPr>
        <w:tabs>
          <w:tab w:val="left" w:pos="9090"/>
        </w:tabs>
        <w:spacing w:before="0"/>
        <w:rPr>
          <w:rFonts w:cs="Arial"/>
        </w:rPr>
      </w:pPr>
      <w:r w:rsidRPr="00131D17">
        <w:rPr>
          <w:rFonts w:cs="Arial"/>
        </w:rPr>
        <w:t>Прилог 3 Конкурсна документација (на Порталу јавних набавки под шифром_______)</w:t>
      </w:r>
    </w:p>
    <w:p w:rsidR="00131D17" w:rsidRPr="00131D17" w:rsidRDefault="00131D17" w:rsidP="00131D17">
      <w:pPr>
        <w:tabs>
          <w:tab w:val="left" w:pos="9090"/>
        </w:tabs>
        <w:spacing w:before="0"/>
        <w:rPr>
          <w:rFonts w:cs="Arial"/>
        </w:rPr>
      </w:pPr>
      <w:r w:rsidRPr="00131D17">
        <w:rPr>
          <w:rFonts w:cs="Arial"/>
        </w:rPr>
        <w:t xml:space="preserve">Прилог </w:t>
      </w:r>
      <w:r w:rsidRPr="00131D17">
        <w:rPr>
          <w:rFonts w:cs="Arial"/>
          <w:lang w:val="sr-Cyrl-RS"/>
        </w:rPr>
        <w:t>4</w:t>
      </w:r>
      <w:r w:rsidRPr="00131D17">
        <w:rPr>
          <w:rFonts w:cs="Arial"/>
        </w:rPr>
        <w:t xml:space="preserve"> Споразум о заједничком наступању</w:t>
      </w:r>
    </w:p>
    <w:p w:rsidR="00131D17" w:rsidRPr="00131D17" w:rsidRDefault="00131D17" w:rsidP="00131D17">
      <w:pPr>
        <w:spacing w:before="0"/>
        <w:rPr>
          <w:rFonts w:cs="Arial"/>
          <w:spacing w:val="2"/>
          <w:lang w:val="sr-Cyrl-CS"/>
        </w:rPr>
      </w:pPr>
      <w:r w:rsidRPr="00131D17">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131D17" w:rsidRPr="00131D17" w:rsidRDefault="00131D17" w:rsidP="00131D17">
      <w:pPr>
        <w:spacing w:before="0"/>
        <w:rPr>
          <w:rFonts w:cs="Arial"/>
          <w:spacing w:val="2"/>
          <w:lang w:val="sr-Cyrl-CS"/>
        </w:rPr>
      </w:pPr>
    </w:p>
    <w:p w:rsidR="00131D17" w:rsidRPr="00131D17" w:rsidRDefault="00131D17" w:rsidP="00131D17">
      <w:pPr>
        <w:spacing w:before="0"/>
        <w:jc w:val="center"/>
        <w:rPr>
          <w:rFonts w:cs="Arial"/>
          <w:b/>
        </w:rPr>
      </w:pPr>
      <w:proofErr w:type="gramStart"/>
      <w:r w:rsidRPr="00131D17">
        <w:rPr>
          <w:rFonts w:cs="Arial"/>
          <w:b/>
        </w:rPr>
        <w:t>Члан 2</w:t>
      </w:r>
      <w:r w:rsidRPr="00131D17">
        <w:rPr>
          <w:rFonts w:cs="Arial"/>
          <w:b/>
          <w:lang w:val="sr-Cyrl-RS"/>
        </w:rPr>
        <w:t>3</w:t>
      </w:r>
      <w:r w:rsidRPr="00131D17">
        <w:rPr>
          <w:rFonts w:cs="Arial"/>
          <w:b/>
        </w:rPr>
        <w:t>.</w:t>
      </w:r>
      <w:proofErr w:type="gramEnd"/>
    </w:p>
    <w:p w:rsidR="00131D17" w:rsidRPr="00131D17" w:rsidRDefault="00131D17" w:rsidP="00131D17">
      <w:pPr>
        <w:tabs>
          <w:tab w:val="left" w:pos="567"/>
        </w:tabs>
        <w:spacing w:before="0"/>
        <w:rPr>
          <w:rFonts w:cs="Arial"/>
        </w:rPr>
      </w:pPr>
      <w:proofErr w:type="gramStart"/>
      <w:r w:rsidRPr="00131D17">
        <w:rPr>
          <w:rFonts w:cs="Arial"/>
        </w:rPr>
        <w:t>Уговор је сачињен у 6 (шест) истоветних примерка, од којих 2 (два) примерка за Продавца а четири (4) за Купца.</w:t>
      </w:r>
      <w:proofErr w:type="gramEnd"/>
    </w:p>
    <w:p w:rsidR="00131D17" w:rsidRPr="00131D17" w:rsidRDefault="00131D17" w:rsidP="00131D17">
      <w:pPr>
        <w:tabs>
          <w:tab w:val="left" w:pos="567"/>
        </w:tabs>
        <w:spacing w:before="0"/>
        <w:rPr>
          <w:rFonts w:cs="Arial"/>
        </w:rPr>
      </w:pPr>
    </w:p>
    <w:p w:rsidR="00131D17" w:rsidRPr="00131D17" w:rsidRDefault="00131D17" w:rsidP="00131D17">
      <w:pPr>
        <w:tabs>
          <w:tab w:val="left" w:pos="567"/>
        </w:tabs>
        <w:spacing w:before="0"/>
        <w:rPr>
          <w:rFonts w:cs="Arial"/>
          <w:b/>
        </w:rPr>
      </w:pPr>
      <w:r w:rsidRPr="00131D17">
        <w:rPr>
          <w:rFonts w:cs="Arial"/>
          <w:b/>
        </w:rPr>
        <w:t xml:space="preserve">                        КУПАЦ                                                                            ПРОДАВАЦ</w:t>
      </w:r>
    </w:p>
    <w:p w:rsidR="00131D17" w:rsidRPr="00131D17" w:rsidRDefault="00131D17" w:rsidP="00131D17">
      <w:pPr>
        <w:spacing w:before="0"/>
        <w:rPr>
          <w:rFonts w:cs="Arial"/>
          <w:b/>
        </w:rPr>
      </w:pPr>
      <w:r w:rsidRPr="00131D17">
        <w:rPr>
          <w:rFonts w:cs="Arial"/>
          <w:b/>
        </w:rPr>
        <w:t>ЈП „Електропривреда Србије“Београд                                                Назив</w:t>
      </w:r>
    </w:p>
    <w:p w:rsidR="00131D17" w:rsidRPr="00131D17" w:rsidRDefault="00131D17" w:rsidP="00131D17">
      <w:pPr>
        <w:tabs>
          <w:tab w:val="left" w:pos="567"/>
        </w:tabs>
        <w:spacing w:before="0"/>
        <w:rPr>
          <w:rFonts w:cs="Arial"/>
        </w:rPr>
      </w:pPr>
    </w:p>
    <w:p w:rsidR="00131D17" w:rsidRPr="00131D17" w:rsidRDefault="00131D17" w:rsidP="00131D17">
      <w:pPr>
        <w:tabs>
          <w:tab w:val="left" w:pos="567"/>
        </w:tabs>
        <w:spacing w:before="0"/>
        <w:rPr>
          <w:rFonts w:cs="Arial"/>
        </w:rPr>
      </w:pPr>
      <w:r w:rsidRPr="00131D17">
        <w:rPr>
          <w:rFonts w:cs="Arial"/>
        </w:rPr>
        <w:t>___________________________________                             ________________________</w:t>
      </w:r>
    </w:p>
    <w:p w:rsidR="00131D17" w:rsidRPr="00131D17" w:rsidRDefault="00131D17" w:rsidP="00131D17">
      <w:pPr>
        <w:tabs>
          <w:tab w:val="left" w:pos="567"/>
        </w:tabs>
        <w:spacing w:before="0"/>
        <w:rPr>
          <w:rFonts w:cs="Arial"/>
          <w:b/>
        </w:rPr>
      </w:pPr>
      <w:r w:rsidRPr="00131D17">
        <w:rPr>
          <w:rFonts w:cs="Arial"/>
        </w:rPr>
        <w:t xml:space="preserve">                                                                               </w:t>
      </w:r>
      <w:proofErr w:type="gramStart"/>
      <w:r w:rsidRPr="00131D17">
        <w:rPr>
          <w:rFonts w:cs="Arial"/>
          <w:b/>
        </w:rPr>
        <w:t>М.П.</w:t>
      </w:r>
      <w:proofErr w:type="gramEnd"/>
    </w:p>
    <w:p w:rsidR="00131D17" w:rsidRPr="00131D17" w:rsidRDefault="00131D17" w:rsidP="00131D17">
      <w:pPr>
        <w:spacing w:before="0"/>
        <w:rPr>
          <w:rFonts w:cs="Arial"/>
          <w:color w:val="00B0F0"/>
        </w:rPr>
      </w:pPr>
      <w:r w:rsidRPr="00406671">
        <w:rPr>
          <w:rFonts w:cs="Arial"/>
        </w:rPr>
        <w:t xml:space="preserve">Финансијски </w:t>
      </w:r>
      <w:proofErr w:type="gramStart"/>
      <w:r w:rsidRPr="00406671">
        <w:rPr>
          <w:rFonts w:cs="Arial"/>
        </w:rPr>
        <w:t xml:space="preserve">директор </w:t>
      </w:r>
      <w:r w:rsidRPr="00131D17">
        <w:rPr>
          <w:rFonts w:cs="Arial"/>
        </w:rPr>
        <w:t xml:space="preserve"> ТЕНТ</w:t>
      </w:r>
      <w:proofErr w:type="gramEnd"/>
      <w:r w:rsidRPr="00131D17">
        <w:rPr>
          <w:rFonts w:cs="Arial"/>
        </w:rPr>
        <w:t xml:space="preserve">,                  име и презиме,функција                                            Милорад Лазић, дипл.екон.                                                                             </w:t>
      </w:r>
    </w:p>
    <w:p w:rsidR="0030782B" w:rsidRPr="00F7035A" w:rsidRDefault="00131D17" w:rsidP="00F7035A">
      <w:pPr>
        <w:tabs>
          <w:tab w:val="left" w:pos="567"/>
        </w:tabs>
        <w:spacing w:before="0"/>
        <w:rPr>
          <w:rFonts w:cs="Arial"/>
          <w:b/>
          <w:lang w:val="sr-Cyrl-RS"/>
        </w:rPr>
      </w:pPr>
      <w:r w:rsidRPr="00131D17">
        <w:rPr>
          <w:rFonts w:cs="Arial"/>
          <w:b/>
        </w:rPr>
        <w:t>НАПОМЕНА: Све опционе одредбе из овог модела уговора ће се по избору конкретне Понуде, пречистити и прилагодити изабраној Понуди.</w:t>
      </w:r>
    </w:p>
    <w:p w:rsidR="0030782B" w:rsidRPr="00F10346" w:rsidRDefault="0030782B" w:rsidP="00343A18">
      <w:pPr>
        <w:jc w:val="center"/>
        <w:rPr>
          <w:rFonts w:cs="Arial"/>
          <w:b/>
          <w:color w:val="FF0000"/>
        </w:rPr>
      </w:pPr>
    </w:p>
    <w:p w:rsidR="00677614" w:rsidRPr="004E22A4" w:rsidRDefault="00677614" w:rsidP="004E22A4">
      <w:pPr>
        <w:rPr>
          <w:rFonts w:cs="Arial"/>
          <w:b/>
          <w:color w:val="FF0000"/>
          <w:lang w:val="sr-Cyrl-RS"/>
        </w:rPr>
      </w:pPr>
    </w:p>
    <w:sectPr w:rsidR="00677614" w:rsidRPr="004E22A4"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593" w:rsidRDefault="00003593">
      <w:r>
        <w:separator/>
      </w:r>
    </w:p>
    <w:p w:rsidR="00003593" w:rsidRDefault="00003593"/>
  </w:endnote>
  <w:endnote w:type="continuationSeparator" w:id="0">
    <w:p w:rsidR="00003593" w:rsidRDefault="00003593">
      <w:r>
        <w:continuationSeparator/>
      </w:r>
    </w:p>
    <w:p w:rsidR="00003593" w:rsidRDefault="000035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CE2" w:rsidRDefault="00945CE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45CE2" w:rsidRDefault="00945CE2" w:rsidP="00841BE7">
    <w:pPr>
      <w:pStyle w:val="Footer"/>
      <w:ind w:right="360"/>
    </w:pPr>
  </w:p>
  <w:p w:rsidR="00945CE2" w:rsidRDefault="00945CE2"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CE2" w:rsidRPr="00EC5BB4" w:rsidRDefault="00945CE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154DF">
      <w:rPr>
        <w:rStyle w:val="PageNumber"/>
        <w:rFonts w:cs="Arial"/>
        <w:b/>
        <w:noProof/>
        <w:szCs w:val="24"/>
      </w:rPr>
      <w:t>54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154DF">
      <w:rPr>
        <w:rStyle w:val="PageNumber"/>
        <w:rFonts w:cs="Arial"/>
        <w:b/>
        <w:noProof/>
        <w:szCs w:val="24"/>
      </w:rPr>
      <w:t>54</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CE2" w:rsidRPr="00EC5BB4" w:rsidRDefault="00945CE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0154DF">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0154DF">
      <w:rPr>
        <w:rStyle w:val="PageNumber"/>
        <w:rFonts w:cs="Arial"/>
        <w:b/>
        <w:noProof/>
        <w:szCs w:val="24"/>
      </w:rPr>
      <w:t>54</w:t>
    </w:r>
    <w:r w:rsidRPr="00EC5BB4">
      <w:rPr>
        <w:rStyle w:val="PageNumber"/>
        <w:rFonts w:cs="Arial"/>
        <w:b/>
        <w:szCs w:val="24"/>
      </w:rPr>
      <w:fldChar w:fldCharType="end"/>
    </w:r>
  </w:p>
  <w:p w:rsidR="00945CE2" w:rsidRDefault="00945C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593" w:rsidRDefault="00003593">
      <w:r>
        <w:separator/>
      </w:r>
    </w:p>
    <w:p w:rsidR="00003593" w:rsidRDefault="00003593"/>
  </w:footnote>
  <w:footnote w:type="continuationSeparator" w:id="0">
    <w:p w:rsidR="00003593" w:rsidRDefault="00003593">
      <w:r>
        <w:continuationSeparator/>
      </w:r>
    </w:p>
    <w:p w:rsidR="00003593" w:rsidRDefault="000035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CE2" w:rsidRDefault="00945CE2" w:rsidP="00AE2D3F">
    <w:pPr>
      <w:ind w:left="-360" w:right="-19"/>
      <w:outlineLvl w:val="0"/>
      <w:rPr>
        <w:szCs w:val="24"/>
        <w:lang w:val="sr-Cyrl-RS"/>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w:t>
    </w:r>
  </w:p>
  <w:p w:rsidR="00945CE2" w:rsidRPr="00AE2D3F" w:rsidRDefault="00945CE2" w:rsidP="00AE2D3F">
    <w:pPr>
      <w:ind w:left="-360" w:right="-19"/>
      <w:outlineLvl w:val="0"/>
      <w:rPr>
        <w:rFonts w:cs="Arial"/>
        <w:b/>
      </w:rPr>
    </w:pPr>
    <w:r w:rsidRPr="00EC5BB4">
      <w:rPr>
        <w:szCs w:val="24"/>
      </w:rPr>
      <w:t xml:space="preserve"> Конкурсна документација </w:t>
    </w:r>
    <w:r w:rsidRPr="00AE2D3F">
      <w:rPr>
        <w:rFonts w:cs="Arial"/>
        <w:b/>
        <w:lang w:val="sr-Cyrl-CS"/>
      </w:rPr>
      <w:t>ЈН3000/0</w:t>
    </w:r>
    <w:r w:rsidRPr="00AE2D3F">
      <w:rPr>
        <w:rFonts w:cs="Arial"/>
        <w:b/>
        <w:lang w:val="sr-Latn-RS"/>
      </w:rPr>
      <w:t>266</w:t>
    </w:r>
    <w:r w:rsidRPr="00AE2D3F">
      <w:rPr>
        <w:rFonts w:cs="Arial"/>
        <w:b/>
        <w:lang w:val="sr-Cyrl-CS"/>
      </w:rPr>
      <w:t>/2016 (3</w:t>
    </w:r>
    <w:r w:rsidRPr="00AE2D3F">
      <w:rPr>
        <w:rFonts w:cs="Arial"/>
        <w:b/>
        <w:lang w:val="sr-Latn-RS"/>
      </w:rPr>
      <w:t>1</w:t>
    </w:r>
    <w:r w:rsidRPr="00AE2D3F">
      <w:rPr>
        <w:rFonts w:cs="Arial"/>
        <w:b/>
        <w:lang w:val="sr-Cyrl-RS"/>
      </w:rPr>
      <w:t>0</w:t>
    </w:r>
    <w:r w:rsidRPr="00AE2D3F">
      <w:rPr>
        <w:rFonts w:cs="Arial"/>
        <w:b/>
        <w:lang w:val="sr-Cyrl-CS"/>
      </w:rPr>
      <w:t>/2016)</w:t>
    </w:r>
  </w:p>
  <w:p w:rsidR="00945CE2" w:rsidRPr="004276AD" w:rsidRDefault="00945CE2"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CE2" w:rsidRDefault="00945CE2" w:rsidP="004276AD">
    <w:pPr>
      <w:pStyle w:val="Header"/>
    </w:pPr>
  </w:p>
  <w:p w:rsidR="00945CE2" w:rsidRPr="00113B84" w:rsidRDefault="00945CE2" w:rsidP="004276AD">
    <w:pPr>
      <w:pStyle w:val="Header"/>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Конкурсна документација ЈН</w:t>
    </w:r>
    <w:r>
      <w:rPr>
        <w:b/>
        <w:szCs w:val="24"/>
      </w:rPr>
      <w:t>3000/0266/2016(310/2016)</w:t>
    </w:r>
  </w:p>
  <w:p w:rsidR="00945CE2" w:rsidRPr="00210557" w:rsidRDefault="00945CE2"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1DE637C1"/>
    <w:multiLevelType w:val="hybridMultilevel"/>
    <w:tmpl w:val="6A6E6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DBF408A"/>
    <w:multiLevelType w:val="multilevel"/>
    <w:tmpl w:val="89C4C208"/>
    <w:lvl w:ilvl="0">
      <w:start w:val="1"/>
      <w:numFmt w:val="decimal"/>
      <w:lvlText w:val="%1."/>
      <w:lvlJc w:val="left"/>
      <w:pPr>
        <w:ind w:left="581"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2E4C5D96"/>
    <w:multiLevelType w:val="hybridMultilevel"/>
    <w:tmpl w:val="32241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0AD6BD6"/>
    <w:multiLevelType w:val="hybridMultilevel"/>
    <w:tmpl w:val="55BED54C"/>
    <w:lvl w:ilvl="0" w:tplc="1C008EBC">
      <w:start w:val="1"/>
      <w:numFmt w:val="decimal"/>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nsid w:val="4D8226D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50C43F2E"/>
    <w:multiLevelType w:val="hybridMultilevel"/>
    <w:tmpl w:val="EDAA3A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5">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6">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4">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7">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751B5285"/>
    <w:multiLevelType w:val="hybridMultilevel"/>
    <w:tmpl w:val="3FDA1C04"/>
    <w:lvl w:ilvl="0" w:tplc="E0F8256E">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1">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AB013B7"/>
    <w:multiLevelType w:val="multilevel"/>
    <w:tmpl w:val="230259EE"/>
    <w:lvl w:ilvl="0">
      <w:start w:val="6"/>
      <w:numFmt w:val="decimal"/>
      <w:lvlText w:val="%1"/>
      <w:lvlJc w:val="left"/>
      <w:pPr>
        <w:ind w:left="465" w:hanging="465"/>
      </w:pPr>
      <w:rPr>
        <w:rFonts w:hint="default"/>
      </w:rPr>
    </w:lvl>
    <w:lvl w:ilvl="1">
      <w:start w:val="14"/>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0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5"/>
  </w:num>
  <w:num w:numId="2">
    <w:abstractNumId w:val="64"/>
  </w:num>
  <w:num w:numId="3">
    <w:abstractNumId w:val="90"/>
  </w:num>
  <w:num w:numId="4">
    <w:abstractNumId w:val="56"/>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101"/>
  </w:num>
  <w:num w:numId="8">
    <w:abstractNumId w:val="71"/>
  </w:num>
  <w:num w:numId="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3"/>
  </w:num>
  <w:num w:numId="11">
    <w:abstractNumId w:val="75"/>
  </w:num>
  <w:num w:numId="12">
    <w:abstractNumId w:val="67"/>
  </w:num>
  <w:num w:numId="13">
    <w:abstractNumId w:val="60"/>
  </w:num>
  <w:num w:numId="14">
    <w:abstractNumId w:val="57"/>
  </w:num>
  <w:num w:numId="15">
    <w:abstractNumId w:val="104"/>
  </w:num>
  <w:num w:numId="16">
    <w:abstractNumId w:val="78"/>
  </w:num>
  <w:num w:numId="17">
    <w:abstractNumId w:val="68"/>
  </w:num>
  <w:num w:numId="18">
    <w:abstractNumId w:val="70"/>
  </w:num>
  <w:num w:numId="1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3"/>
  </w:num>
  <w:num w:numId="21">
    <w:abstractNumId w:val="91"/>
  </w:num>
  <w:num w:numId="22">
    <w:abstractNumId w:val="94"/>
  </w:num>
  <w:num w:numId="23">
    <w:abstractNumId w:val="91"/>
  </w:num>
  <w:num w:numId="24">
    <w:abstractNumId w:val="50"/>
  </w:num>
  <w:num w:numId="25">
    <w:abstractNumId w:val="77"/>
  </w:num>
  <w:num w:numId="26">
    <w:abstractNumId w:val="58"/>
  </w:num>
  <w:num w:numId="27">
    <w:abstractNumId w:val="83"/>
  </w:num>
  <w:num w:numId="28">
    <w:abstractNumId w:val="66"/>
  </w:num>
  <w:num w:numId="29">
    <w:abstractNumId w:val="88"/>
  </w:num>
  <w:num w:numId="30">
    <w:abstractNumId w:val="85"/>
  </w:num>
  <w:num w:numId="31">
    <w:abstractNumId w:val="49"/>
  </w:num>
  <w:num w:numId="32">
    <w:abstractNumId w:val="102"/>
  </w:num>
  <w:num w:numId="33">
    <w:abstractNumId w:val="51"/>
  </w:num>
  <w:num w:numId="34">
    <w:abstractNumId w:val="52"/>
  </w:num>
  <w:num w:numId="35">
    <w:abstractNumId w:val="82"/>
  </w:num>
  <w:num w:numId="36">
    <w:abstractNumId w:val="73"/>
  </w:num>
  <w:num w:numId="37">
    <w:abstractNumId w:val="93"/>
  </w:num>
  <w:num w:numId="38">
    <w:abstractNumId w:val="79"/>
  </w:num>
  <w:num w:numId="39">
    <w:abstractNumId w:val="96"/>
  </w:num>
  <w:num w:numId="40">
    <w:abstractNumId w:val="86"/>
  </w:num>
  <w:num w:numId="4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2"/>
  </w:num>
  <w:num w:numId="43">
    <w:abstractNumId w:val="69"/>
  </w:num>
  <w:num w:numId="44">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090362"/>
    <w:rsid w:val="00000258"/>
    <w:rsid w:val="000003A7"/>
    <w:rsid w:val="0000063E"/>
    <w:rsid w:val="000006F6"/>
    <w:rsid w:val="00000822"/>
    <w:rsid w:val="0000099A"/>
    <w:rsid w:val="00001095"/>
    <w:rsid w:val="00001727"/>
    <w:rsid w:val="000024F4"/>
    <w:rsid w:val="00002690"/>
    <w:rsid w:val="00003023"/>
    <w:rsid w:val="0000359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4DF"/>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4D1A"/>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68B"/>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654"/>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3F2"/>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5D0"/>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06"/>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6EAC"/>
    <w:rsid w:val="000B711D"/>
    <w:rsid w:val="000B722D"/>
    <w:rsid w:val="000B76C5"/>
    <w:rsid w:val="000B78D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6C08"/>
    <w:rsid w:val="000C6E08"/>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11D"/>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807"/>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1D17"/>
    <w:rsid w:val="001320F3"/>
    <w:rsid w:val="00132368"/>
    <w:rsid w:val="001329FE"/>
    <w:rsid w:val="00132A42"/>
    <w:rsid w:val="00132FDD"/>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8BA"/>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1EA6"/>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0A9"/>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0DC8"/>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0EEF"/>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476"/>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29C"/>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2F3"/>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59C0"/>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166"/>
    <w:rsid w:val="002A0233"/>
    <w:rsid w:val="002A0B81"/>
    <w:rsid w:val="002A0FAA"/>
    <w:rsid w:val="002A1691"/>
    <w:rsid w:val="002A1793"/>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981"/>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9B0"/>
    <w:rsid w:val="002C0B68"/>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6ACF"/>
    <w:rsid w:val="003003A5"/>
    <w:rsid w:val="00300AC5"/>
    <w:rsid w:val="00300AF6"/>
    <w:rsid w:val="0030144A"/>
    <w:rsid w:val="003014A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B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14"/>
    <w:rsid w:val="00354653"/>
    <w:rsid w:val="0035477D"/>
    <w:rsid w:val="003549DE"/>
    <w:rsid w:val="00354A32"/>
    <w:rsid w:val="00354D41"/>
    <w:rsid w:val="00354EB5"/>
    <w:rsid w:val="0035563A"/>
    <w:rsid w:val="003559E9"/>
    <w:rsid w:val="00355AF2"/>
    <w:rsid w:val="00355F74"/>
    <w:rsid w:val="00356178"/>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4E1"/>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E3C"/>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327"/>
    <w:rsid w:val="003A681D"/>
    <w:rsid w:val="003A7252"/>
    <w:rsid w:val="003A74F5"/>
    <w:rsid w:val="003A7C94"/>
    <w:rsid w:val="003B064A"/>
    <w:rsid w:val="003B0703"/>
    <w:rsid w:val="003B0A49"/>
    <w:rsid w:val="003B0FEF"/>
    <w:rsid w:val="003B117A"/>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871"/>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671"/>
    <w:rsid w:val="00406B2E"/>
    <w:rsid w:val="00406F7D"/>
    <w:rsid w:val="0040775A"/>
    <w:rsid w:val="004077E5"/>
    <w:rsid w:val="00407BD0"/>
    <w:rsid w:val="00410307"/>
    <w:rsid w:val="004107FE"/>
    <w:rsid w:val="00411041"/>
    <w:rsid w:val="0041123A"/>
    <w:rsid w:val="00411871"/>
    <w:rsid w:val="004118CB"/>
    <w:rsid w:val="00411D43"/>
    <w:rsid w:val="00411DC3"/>
    <w:rsid w:val="004120AE"/>
    <w:rsid w:val="004125D6"/>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CEF"/>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552"/>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2AE"/>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EB0"/>
    <w:rsid w:val="00470FB0"/>
    <w:rsid w:val="0047141B"/>
    <w:rsid w:val="004716B3"/>
    <w:rsid w:val="00471E6B"/>
    <w:rsid w:val="004722E0"/>
    <w:rsid w:val="004728B7"/>
    <w:rsid w:val="00472BF8"/>
    <w:rsid w:val="00472DAF"/>
    <w:rsid w:val="00472EC5"/>
    <w:rsid w:val="00473394"/>
    <w:rsid w:val="0047385E"/>
    <w:rsid w:val="00473A8F"/>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33C"/>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1D15"/>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89A"/>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2A4"/>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8FB"/>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0C5"/>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BED"/>
    <w:rsid w:val="005133AD"/>
    <w:rsid w:val="005134F6"/>
    <w:rsid w:val="005135F1"/>
    <w:rsid w:val="00514086"/>
    <w:rsid w:val="0051447F"/>
    <w:rsid w:val="00514481"/>
    <w:rsid w:val="005147A8"/>
    <w:rsid w:val="005149BF"/>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6B8"/>
    <w:rsid w:val="005240E1"/>
    <w:rsid w:val="0052460F"/>
    <w:rsid w:val="005247F2"/>
    <w:rsid w:val="00525053"/>
    <w:rsid w:val="00525055"/>
    <w:rsid w:val="0052562A"/>
    <w:rsid w:val="005256F8"/>
    <w:rsid w:val="00525BA5"/>
    <w:rsid w:val="00525C03"/>
    <w:rsid w:val="00525DFF"/>
    <w:rsid w:val="0052656C"/>
    <w:rsid w:val="005265A8"/>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49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2A2F"/>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596"/>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15F"/>
    <w:rsid w:val="005672E8"/>
    <w:rsid w:val="00567343"/>
    <w:rsid w:val="00567B57"/>
    <w:rsid w:val="00567C96"/>
    <w:rsid w:val="00567D3E"/>
    <w:rsid w:val="005700F2"/>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298"/>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5C3"/>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4C2"/>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5C5"/>
    <w:rsid w:val="00641947"/>
    <w:rsid w:val="00641ED3"/>
    <w:rsid w:val="00642267"/>
    <w:rsid w:val="00642389"/>
    <w:rsid w:val="00642650"/>
    <w:rsid w:val="00642798"/>
    <w:rsid w:val="00642C3D"/>
    <w:rsid w:val="00643013"/>
    <w:rsid w:val="0064325D"/>
    <w:rsid w:val="00643A8E"/>
    <w:rsid w:val="00643D46"/>
    <w:rsid w:val="006441A1"/>
    <w:rsid w:val="00644370"/>
    <w:rsid w:val="0064484E"/>
    <w:rsid w:val="00644D45"/>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30"/>
    <w:rsid w:val="00660662"/>
    <w:rsid w:val="0066068A"/>
    <w:rsid w:val="00660E11"/>
    <w:rsid w:val="00660E4F"/>
    <w:rsid w:val="006618E1"/>
    <w:rsid w:val="006619FB"/>
    <w:rsid w:val="00661A0A"/>
    <w:rsid w:val="00661BB7"/>
    <w:rsid w:val="006625C2"/>
    <w:rsid w:val="00662827"/>
    <w:rsid w:val="00662F41"/>
    <w:rsid w:val="00663D9E"/>
    <w:rsid w:val="00664010"/>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4908"/>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34D"/>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5C"/>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41D"/>
    <w:rsid w:val="006D76B0"/>
    <w:rsid w:val="006D7DE0"/>
    <w:rsid w:val="006D7E43"/>
    <w:rsid w:val="006E0267"/>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C66"/>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15B"/>
    <w:rsid w:val="006F642E"/>
    <w:rsid w:val="006F6DDA"/>
    <w:rsid w:val="006F6DEA"/>
    <w:rsid w:val="006F6E04"/>
    <w:rsid w:val="00700220"/>
    <w:rsid w:val="00700281"/>
    <w:rsid w:val="007005DC"/>
    <w:rsid w:val="0070080F"/>
    <w:rsid w:val="00700E79"/>
    <w:rsid w:val="00700FEB"/>
    <w:rsid w:val="007014DA"/>
    <w:rsid w:val="007017E1"/>
    <w:rsid w:val="00701CC1"/>
    <w:rsid w:val="00701CE0"/>
    <w:rsid w:val="0070275C"/>
    <w:rsid w:val="00702938"/>
    <w:rsid w:val="00702E85"/>
    <w:rsid w:val="007036B0"/>
    <w:rsid w:val="00703856"/>
    <w:rsid w:val="00704445"/>
    <w:rsid w:val="007044E4"/>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B24"/>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976"/>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B5C"/>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280"/>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5A8B"/>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1AA"/>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0B"/>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5F7"/>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07C85"/>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03A"/>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249"/>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1CA"/>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B22"/>
    <w:rsid w:val="008C4FB0"/>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5A1"/>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55"/>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257"/>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0F26"/>
    <w:rsid w:val="00941558"/>
    <w:rsid w:val="00941CD4"/>
    <w:rsid w:val="0094234B"/>
    <w:rsid w:val="00942550"/>
    <w:rsid w:val="00942559"/>
    <w:rsid w:val="00942B95"/>
    <w:rsid w:val="009435FF"/>
    <w:rsid w:val="009440B1"/>
    <w:rsid w:val="00944391"/>
    <w:rsid w:val="00944830"/>
    <w:rsid w:val="009449E5"/>
    <w:rsid w:val="00944DED"/>
    <w:rsid w:val="00945CE2"/>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71A"/>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C98"/>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44"/>
    <w:rsid w:val="00981DC1"/>
    <w:rsid w:val="00981EFA"/>
    <w:rsid w:val="009821EF"/>
    <w:rsid w:val="009832B9"/>
    <w:rsid w:val="009833A8"/>
    <w:rsid w:val="009833C9"/>
    <w:rsid w:val="00983B9D"/>
    <w:rsid w:val="00983D65"/>
    <w:rsid w:val="0098440C"/>
    <w:rsid w:val="00984938"/>
    <w:rsid w:val="0098526A"/>
    <w:rsid w:val="00985529"/>
    <w:rsid w:val="00985669"/>
    <w:rsid w:val="00985B9B"/>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445"/>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677"/>
    <w:rsid w:val="009A5C24"/>
    <w:rsid w:val="009A61F4"/>
    <w:rsid w:val="009A630B"/>
    <w:rsid w:val="009A682F"/>
    <w:rsid w:val="009A6936"/>
    <w:rsid w:val="009A6D33"/>
    <w:rsid w:val="009A6FAB"/>
    <w:rsid w:val="009A7244"/>
    <w:rsid w:val="009A76CE"/>
    <w:rsid w:val="009A7A41"/>
    <w:rsid w:val="009A7D05"/>
    <w:rsid w:val="009A7EBE"/>
    <w:rsid w:val="009B0992"/>
    <w:rsid w:val="009B09D8"/>
    <w:rsid w:val="009B0B0E"/>
    <w:rsid w:val="009B0B86"/>
    <w:rsid w:val="009B11EF"/>
    <w:rsid w:val="009B18F4"/>
    <w:rsid w:val="009B195C"/>
    <w:rsid w:val="009B19B6"/>
    <w:rsid w:val="009B1A74"/>
    <w:rsid w:val="009B1BDC"/>
    <w:rsid w:val="009B1EFB"/>
    <w:rsid w:val="009B2039"/>
    <w:rsid w:val="009B227A"/>
    <w:rsid w:val="009B2319"/>
    <w:rsid w:val="009B2425"/>
    <w:rsid w:val="009B2465"/>
    <w:rsid w:val="009B2791"/>
    <w:rsid w:val="009B2CFB"/>
    <w:rsid w:val="009B2D91"/>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B9C"/>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65D"/>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9C"/>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BF"/>
    <w:rsid w:val="00A462FB"/>
    <w:rsid w:val="00A4634C"/>
    <w:rsid w:val="00A46B25"/>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331"/>
    <w:rsid w:val="00A57439"/>
    <w:rsid w:val="00A5766B"/>
    <w:rsid w:val="00A57BF2"/>
    <w:rsid w:val="00A57FD3"/>
    <w:rsid w:val="00A60039"/>
    <w:rsid w:val="00A60088"/>
    <w:rsid w:val="00A60246"/>
    <w:rsid w:val="00A6095B"/>
    <w:rsid w:val="00A61509"/>
    <w:rsid w:val="00A6199C"/>
    <w:rsid w:val="00A619CB"/>
    <w:rsid w:val="00A61B29"/>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9A1"/>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72C"/>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9F"/>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8DF"/>
    <w:rsid w:val="00AB3921"/>
    <w:rsid w:val="00AB3E2C"/>
    <w:rsid w:val="00AB3F73"/>
    <w:rsid w:val="00AB416F"/>
    <w:rsid w:val="00AB4555"/>
    <w:rsid w:val="00AB4ACA"/>
    <w:rsid w:val="00AB51E6"/>
    <w:rsid w:val="00AB603E"/>
    <w:rsid w:val="00AB628B"/>
    <w:rsid w:val="00AB63DA"/>
    <w:rsid w:val="00AB66D3"/>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2D3F"/>
    <w:rsid w:val="00AE3042"/>
    <w:rsid w:val="00AE3287"/>
    <w:rsid w:val="00AE3724"/>
    <w:rsid w:val="00AE4BFC"/>
    <w:rsid w:val="00AE5CF6"/>
    <w:rsid w:val="00AE605F"/>
    <w:rsid w:val="00AE6441"/>
    <w:rsid w:val="00AE67F4"/>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A61"/>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0FD7"/>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2E2"/>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1FB"/>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46E"/>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BE2"/>
    <w:rsid w:val="00C65C25"/>
    <w:rsid w:val="00C65DCD"/>
    <w:rsid w:val="00C6628D"/>
    <w:rsid w:val="00C6641E"/>
    <w:rsid w:val="00C66456"/>
    <w:rsid w:val="00C667D1"/>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459"/>
    <w:rsid w:val="00C97891"/>
    <w:rsid w:val="00C978BE"/>
    <w:rsid w:val="00CA028F"/>
    <w:rsid w:val="00CA0951"/>
    <w:rsid w:val="00CA0CE9"/>
    <w:rsid w:val="00CA107E"/>
    <w:rsid w:val="00CA15A2"/>
    <w:rsid w:val="00CA1849"/>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5690"/>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3D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2EF4"/>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35F"/>
    <w:rsid w:val="00DA5820"/>
    <w:rsid w:val="00DA5BEA"/>
    <w:rsid w:val="00DA5D97"/>
    <w:rsid w:val="00DA65B3"/>
    <w:rsid w:val="00DA6982"/>
    <w:rsid w:val="00DA72A8"/>
    <w:rsid w:val="00DA776C"/>
    <w:rsid w:val="00DA79A6"/>
    <w:rsid w:val="00DA7F0B"/>
    <w:rsid w:val="00DA7F21"/>
    <w:rsid w:val="00DB0215"/>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2DD"/>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EFE"/>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58"/>
    <w:rsid w:val="00E30094"/>
    <w:rsid w:val="00E3020B"/>
    <w:rsid w:val="00E304C6"/>
    <w:rsid w:val="00E30758"/>
    <w:rsid w:val="00E30960"/>
    <w:rsid w:val="00E30A56"/>
    <w:rsid w:val="00E30B4B"/>
    <w:rsid w:val="00E30B79"/>
    <w:rsid w:val="00E30CF4"/>
    <w:rsid w:val="00E30F60"/>
    <w:rsid w:val="00E31210"/>
    <w:rsid w:val="00E31629"/>
    <w:rsid w:val="00E31D64"/>
    <w:rsid w:val="00E31D86"/>
    <w:rsid w:val="00E322A1"/>
    <w:rsid w:val="00E3264B"/>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763"/>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5E54"/>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2EE"/>
    <w:rsid w:val="00E56365"/>
    <w:rsid w:val="00E5698F"/>
    <w:rsid w:val="00E56AAE"/>
    <w:rsid w:val="00E571CA"/>
    <w:rsid w:val="00E578FA"/>
    <w:rsid w:val="00E579F6"/>
    <w:rsid w:val="00E57D43"/>
    <w:rsid w:val="00E57FF7"/>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404"/>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BC"/>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4D86"/>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28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647"/>
    <w:rsid w:val="00F33A46"/>
    <w:rsid w:val="00F33A73"/>
    <w:rsid w:val="00F33BE8"/>
    <w:rsid w:val="00F3414F"/>
    <w:rsid w:val="00F341B0"/>
    <w:rsid w:val="00F341EA"/>
    <w:rsid w:val="00F34311"/>
    <w:rsid w:val="00F347FE"/>
    <w:rsid w:val="00F35178"/>
    <w:rsid w:val="00F356CC"/>
    <w:rsid w:val="00F35C70"/>
    <w:rsid w:val="00F35EB2"/>
    <w:rsid w:val="00F35F61"/>
    <w:rsid w:val="00F365A3"/>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92"/>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EE2"/>
    <w:rsid w:val="00F56F65"/>
    <w:rsid w:val="00F57151"/>
    <w:rsid w:val="00F57491"/>
    <w:rsid w:val="00F5797D"/>
    <w:rsid w:val="00F57A34"/>
    <w:rsid w:val="00F57A36"/>
    <w:rsid w:val="00F57A91"/>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35A"/>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1E1"/>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19D"/>
    <w:rsid w:val="00F84AB1"/>
    <w:rsid w:val="00F84F58"/>
    <w:rsid w:val="00F853A9"/>
    <w:rsid w:val="00F85B74"/>
    <w:rsid w:val="00F85E5F"/>
    <w:rsid w:val="00F865E8"/>
    <w:rsid w:val="00F868C1"/>
    <w:rsid w:val="00F868CA"/>
    <w:rsid w:val="00F86BCA"/>
    <w:rsid w:val="00F87559"/>
    <w:rsid w:val="00F90004"/>
    <w:rsid w:val="00F9046C"/>
    <w:rsid w:val="00F90875"/>
    <w:rsid w:val="00F908F5"/>
    <w:rsid w:val="00F90EEC"/>
    <w:rsid w:val="00F90F6A"/>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AF2"/>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A64"/>
    <w:rsid w:val="00FB3F8A"/>
    <w:rsid w:val="00FB443A"/>
    <w:rsid w:val="00FB4458"/>
    <w:rsid w:val="00FB4998"/>
    <w:rsid w:val="00FB4BEA"/>
    <w:rsid w:val="00FB4FC1"/>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5A0"/>
    <w:rsid w:val="00FD3641"/>
    <w:rsid w:val="00FD3973"/>
    <w:rsid w:val="00FD40AE"/>
    <w:rsid w:val="00FD44E8"/>
    <w:rsid w:val="00FD44FD"/>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mailto:gordana.milosevic@"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220861B1-A0BC-47CD-94DF-C423D85D7906}">
  <ds:schemaRefs>
    <ds:schemaRef ds:uri="http://schemas.openxmlformats.org/officeDocument/2006/bibliography"/>
  </ds:schemaRefs>
</ds:datastoreItem>
</file>

<file path=customXml/itemProps100.xml><?xml version="1.0" encoding="utf-8"?>
<ds:datastoreItem xmlns:ds="http://schemas.openxmlformats.org/officeDocument/2006/customXml" ds:itemID="{7E66EDB4-D397-4D77-A763-2EE1A50AF2ED}">
  <ds:schemaRefs>
    <ds:schemaRef ds:uri="http://schemas.openxmlformats.org/officeDocument/2006/bibliography"/>
  </ds:schemaRefs>
</ds:datastoreItem>
</file>

<file path=customXml/itemProps101.xml><?xml version="1.0" encoding="utf-8"?>
<ds:datastoreItem xmlns:ds="http://schemas.openxmlformats.org/officeDocument/2006/customXml" ds:itemID="{DF890F20-F8E0-43FB-8C7F-83136E2ECF61}">
  <ds:schemaRefs>
    <ds:schemaRef ds:uri="http://schemas.openxmlformats.org/officeDocument/2006/bibliography"/>
  </ds:schemaRefs>
</ds:datastoreItem>
</file>

<file path=customXml/itemProps102.xml><?xml version="1.0" encoding="utf-8"?>
<ds:datastoreItem xmlns:ds="http://schemas.openxmlformats.org/officeDocument/2006/customXml" ds:itemID="{EFD7071C-BDB6-4BD0-81CE-AC9604EEF6D8}">
  <ds:schemaRefs>
    <ds:schemaRef ds:uri="http://schemas.openxmlformats.org/officeDocument/2006/bibliography"/>
  </ds:schemaRefs>
</ds:datastoreItem>
</file>

<file path=customXml/itemProps103.xml><?xml version="1.0" encoding="utf-8"?>
<ds:datastoreItem xmlns:ds="http://schemas.openxmlformats.org/officeDocument/2006/customXml" ds:itemID="{698127A3-FE56-4233-97C0-EE063181C2E3}">
  <ds:schemaRefs>
    <ds:schemaRef ds:uri="http://schemas.openxmlformats.org/officeDocument/2006/bibliography"/>
  </ds:schemaRefs>
</ds:datastoreItem>
</file>

<file path=customXml/itemProps104.xml><?xml version="1.0" encoding="utf-8"?>
<ds:datastoreItem xmlns:ds="http://schemas.openxmlformats.org/officeDocument/2006/customXml" ds:itemID="{2F1FB6BF-FFA6-4241-9C02-5447FAC5F643}">
  <ds:schemaRefs>
    <ds:schemaRef ds:uri="http://schemas.openxmlformats.org/officeDocument/2006/bibliography"/>
  </ds:schemaRefs>
</ds:datastoreItem>
</file>

<file path=customXml/itemProps105.xml><?xml version="1.0" encoding="utf-8"?>
<ds:datastoreItem xmlns:ds="http://schemas.openxmlformats.org/officeDocument/2006/customXml" ds:itemID="{B1A2ECBC-29E1-41DA-B3A4-C14F996DFCA3}">
  <ds:schemaRefs>
    <ds:schemaRef ds:uri="http://schemas.openxmlformats.org/officeDocument/2006/bibliography"/>
  </ds:schemaRefs>
</ds:datastoreItem>
</file>

<file path=customXml/itemProps106.xml><?xml version="1.0" encoding="utf-8"?>
<ds:datastoreItem xmlns:ds="http://schemas.openxmlformats.org/officeDocument/2006/customXml" ds:itemID="{30EFEFE5-FA5E-48D5-B5E5-A2E6DAC4FF26}">
  <ds:schemaRefs>
    <ds:schemaRef ds:uri="http://schemas.openxmlformats.org/officeDocument/2006/bibliography"/>
  </ds:schemaRefs>
</ds:datastoreItem>
</file>

<file path=customXml/itemProps107.xml><?xml version="1.0" encoding="utf-8"?>
<ds:datastoreItem xmlns:ds="http://schemas.openxmlformats.org/officeDocument/2006/customXml" ds:itemID="{F0B752E0-FF0A-4511-9D39-6449EFF43D9D}">
  <ds:schemaRefs>
    <ds:schemaRef ds:uri="http://schemas.openxmlformats.org/officeDocument/2006/bibliography"/>
  </ds:schemaRefs>
</ds:datastoreItem>
</file>

<file path=customXml/itemProps108.xml><?xml version="1.0" encoding="utf-8"?>
<ds:datastoreItem xmlns:ds="http://schemas.openxmlformats.org/officeDocument/2006/customXml" ds:itemID="{D90AAEA8-7708-41C7-9C0F-9FBA654F428F}">
  <ds:schemaRefs>
    <ds:schemaRef ds:uri="http://schemas.openxmlformats.org/officeDocument/2006/bibliography"/>
  </ds:schemaRefs>
</ds:datastoreItem>
</file>

<file path=customXml/itemProps109.xml><?xml version="1.0" encoding="utf-8"?>
<ds:datastoreItem xmlns:ds="http://schemas.openxmlformats.org/officeDocument/2006/customXml" ds:itemID="{04D92151-7285-4E95-A386-3AAF367C4FB6}">
  <ds:schemaRefs>
    <ds:schemaRef ds:uri="http://schemas.openxmlformats.org/officeDocument/2006/bibliography"/>
  </ds:schemaRefs>
</ds:datastoreItem>
</file>

<file path=customXml/itemProps11.xml><?xml version="1.0" encoding="utf-8"?>
<ds:datastoreItem xmlns:ds="http://schemas.openxmlformats.org/officeDocument/2006/customXml" ds:itemID="{2C97D5CF-B3A7-42F4-A15E-30433615C934}">
  <ds:schemaRefs>
    <ds:schemaRef ds:uri="http://schemas.openxmlformats.org/officeDocument/2006/bibliography"/>
  </ds:schemaRefs>
</ds:datastoreItem>
</file>

<file path=customXml/itemProps110.xml><?xml version="1.0" encoding="utf-8"?>
<ds:datastoreItem xmlns:ds="http://schemas.openxmlformats.org/officeDocument/2006/customXml" ds:itemID="{31A7A3CA-2409-4F43-87A2-A9D852CC6ADA}">
  <ds:schemaRefs>
    <ds:schemaRef ds:uri="http://schemas.openxmlformats.org/officeDocument/2006/bibliography"/>
  </ds:schemaRefs>
</ds:datastoreItem>
</file>

<file path=customXml/itemProps111.xml><?xml version="1.0" encoding="utf-8"?>
<ds:datastoreItem xmlns:ds="http://schemas.openxmlformats.org/officeDocument/2006/customXml" ds:itemID="{467BD935-1247-4092-8020-061B9D4D58AA}">
  <ds:schemaRefs>
    <ds:schemaRef ds:uri="http://schemas.openxmlformats.org/officeDocument/2006/bibliography"/>
  </ds:schemaRefs>
</ds:datastoreItem>
</file>

<file path=customXml/itemProps112.xml><?xml version="1.0" encoding="utf-8"?>
<ds:datastoreItem xmlns:ds="http://schemas.openxmlformats.org/officeDocument/2006/customXml" ds:itemID="{81E0FD10-D617-4912-8A5D-BCA0FDA0C45E}">
  <ds:schemaRefs>
    <ds:schemaRef ds:uri="http://schemas.openxmlformats.org/officeDocument/2006/bibliography"/>
  </ds:schemaRefs>
</ds:datastoreItem>
</file>

<file path=customXml/itemProps113.xml><?xml version="1.0" encoding="utf-8"?>
<ds:datastoreItem xmlns:ds="http://schemas.openxmlformats.org/officeDocument/2006/customXml" ds:itemID="{F6C6545D-8AD0-4D5F-A9D8-3A7994644889}">
  <ds:schemaRefs>
    <ds:schemaRef ds:uri="http://schemas.openxmlformats.org/officeDocument/2006/bibliography"/>
  </ds:schemaRefs>
</ds:datastoreItem>
</file>

<file path=customXml/itemProps114.xml><?xml version="1.0" encoding="utf-8"?>
<ds:datastoreItem xmlns:ds="http://schemas.openxmlformats.org/officeDocument/2006/customXml" ds:itemID="{C520E4B9-7518-4630-8B8E-17B3FFFB6E98}">
  <ds:schemaRefs>
    <ds:schemaRef ds:uri="http://schemas.openxmlformats.org/officeDocument/2006/bibliography"/>
  </ds:schemaRefs>
</ds:datastoreItem>
</file>

<file path=customXml/itemProps115.xml><?xml version="1.0" encoding="utf-8"?>
<ds:datastoreItem xmlns:ds="http://schemas.openxmlformats.org/officeDocument/2006/customXml" ds:itemID="{7B5957D2-D9A6-4000-909F-45CDFDD6C55D}">
  <ds:schemaRefs>
    <ds:schemaRef ds:uri="http://schemas.openxmlformats.org/officeDocument/2006/bibliography"/>
  </ds:schemaRefs>
</ds:datastoreItem>
</file>

<file path=customXml/itemProps116.xml><?xml version="1.0" encoding="utf-8"?>
<ds:datastoreItem xmlns:ds="http://schemas.openxmlformats.org/officeDocument/2006/customXml" ds:itemID="{26D58218-0996-400E-BD82-D9F4D44FA7E6}">
  <ds:schemaRefs>
    <ds:schemaRef ds:uri="http://schemas.openxmlformats.org/officeDocument/2006/bibliography"/>
  </ds:schemaRefs>
</ds:datastoreItem>
</file>

<file path=customXml/itemProps117.xml><?xml version="1.0" encoding="utf-8"?>
<ds:datastoreItem xmlns:ds="http://schemas.openxmlformats.org/officeDocument/2006/customXml" ds:itemID="{2772C6EA-A182-49BB-8A2B-545D65902555}">
  <ds:schemaRefs>
    <ds:schemaRef ds:uri="http://schemas.openxmlformats.org/officeDocument/2006/bibliography"/>
  </ds:schemaRefs>
</ds:datastoreItem>
</file>

<file path=customXml/itemProps118.xml><?xml version="1.0" encoding="utf-8"?>
<ds:datastoreItem xmlns:ds="http://schemas.openxmlformats.org/officeDocument/2006/customXml" ds:itemID="{AF28920E-5A85-45DC-80F0-4ABF02100541}">
  <ds:schemaRefs>
    <ds:schemaRef ds:uri="http://schemas.openxmlformats.org/officeDocument/2006/bibliography"/>
  </ds:schemaRefs>
</ds:datastoreItem>
</file>

<file path=customXml/itemProps119.xml><?xml version="1.0" encoding="utf-8"?>
<ds:datastoreItem xmlns:ds="http://schemas.openxmlformats.org/officeDocument/2006/customXml" ds:itemID="{EF563794-2192-4355-97F2-589D7D6E18EA}">
  <ds:schemaRefs>
    <ds:schemaRef ds:uri="http://schemas.openxmlformats.org/officeDocument/2006/bibliography"/>
  </ds:schemaRefs>
</ds:datastoreItem>
</file>

<file path=customXml/itemProps12.xml><?xml version="1.0" encoding="utf-8"?>
<ds:datastoreItem xmlns:ds="http://schemas.openxmlformats.org/officeDocument/2006/customXml" ds:itemID="{E696D27B-DC08-4608-BEF3-048CA6FDF8D4}">
  <ds:schemaRefs>
    <ds:schemaRef ds:uri="http://schemas.openxmlformats.org/officeDocument/2006/bibliography"/>
  </ds:schemaRefs>
</ds:datastoreItem>
</file>

<file path=customXml/itemProps120.xml><?xml version="1.0" encoding="utf-8"?>
<ds:datastoreItem xmlns:ds="http://schemas.openxmlformats.org/officeDocument/2006/customXml" ds:itemID="{8B8BE36F-C6C1-4FEE-BD17-E4A626A9E0C4}">
  <ds:schemaRefs>
    <ds:schemaRef ds:uri="http://schemas.openxmlformats.org/officeDocument/2006/bibliography"/>
  </ds:schemaRefs>
</ds:datastoreItem>
</file>

<file path=customXml/itemProps121.xml><?xml version="1.0" encoding="utf-8"?>
<ds:datastoreItem xmlns:ds="http://schemas.openxmlformats.org/officeDocument/2006/customXml" ds:itemID="{C329BF11-EAC4-4B10-9886-A84D688996DC}">
  <ds:schemaRefs>
    <ds:schemaRef ds:uri="http://schemas.openxmlformats.org/officeDocument/2006/bibliography"/>
  </ds:schemaRefs>
</ds:datastoreItem>
</file>

<file path=customXml/itemProps122.xml><?xml version="1.0" encoding="utf-8"?>
<ds:datastoreItem xmlns:ds="http://schemas.openxmlformats.org/officeDocument/2006/customXml" ds:itemID="{5E367A78-FB48-4C0F-9F05-9DA2E68DC316}">
  <ds:schemaRefs>
    <ds:schemaRef ds:uri="http://schemas.openxmlformats.org/officeDocument/2006/bibliography"/>
  </ds:schemaRefs>
</ds:datastoreItem>
</file>

<file path=customXml/itemProps123.xml><?xml version="1.0" encoding="utf-8"?>
<ds:datastoreItem xmlns:ds="http://schemas.openxmlformats.org/officeDocument/2006/customXml" ds:itemID="{3C87B72F-0499-445A-B9C6-AD307A3A99E6}">
  <ds:schemaRefs>
    <ds:schemaRef ds:uri="http://schemas.openxmlformats.org/officeDocument/2006/bibliography"/>
  </ds:schemaRefs>
</ds:datastoreItem>
</file>

<file path=customXml/itemProps124.xml><?xml version="1.0" encoding="utf-8"?>
<ds:datastoreItem xmlns:ds="http://schemas.openxmlformats.org/officeDocument/2006/customXml" ds:itemID="{3A9B15B9-C0FE-4439-8FD8-C5FD0A8F2010}">
  <ds:schemaRefs>
    <ds:schemaRef ds:uri="http://schemas.openxmlformats.org/officeDocument/2006/bibliography"/>
  </ds:schemaRefs>
</ds:datastoreItem>
</file>

<file path=customXml/itemProps125.xml><?xml version="1.0" encoding="utf-8"?>
<ds:datastoreItem xmlns:ds="http://schemas.openxmlformats.org/officeDocument/2006/customXml" ds:itemID="{D3784F10-1F43-4941-B683-1F7BEFB57F26}">
  <ds:schemaRefs>
    <ds:schemaRef ds:uri="http://schemas.openxmlformats.org/officeDocument/2006/bibliography"/>
  </ds:schemaRefs>
</ds:datastoreItem>
</file>

<file path=customXml/itemProps126.xml><?xml version="1.0" encoding="utf-8"?>
<ds:datastoreItem xmlns:ds="http://schemas.openxmlformats.org/officeDocument/2006/customXml" ds:itemID="{D3F59D19-9535-40B7-AB5F-4D15F413DDBD}">
  <ds:schemaRefs>
    <ds:schemaRef ds:uri="http://schemas.openxmlformats.org/officeDocument/2006/bibliography"/>
  </ds:schemaRefs>
</ds:datastoreItem>
</file>

<file path=customXml/itemProps127.xml><?xml version="1.0" encoding="utf-8"?>
<ds:datastoreItem xmlns:ds="http://schemas.openxmlformats.org/officeDocument/2006/customXml" ds:itemID="{5DE5E876-73B6-4E19-AA30-7EC754E05129}">
  <ds:schemaRefs>
    <ds:schemaRef ds:uri="http://schemas.openxmlformats.org/officeDocument/2006/bibliography"/>
  </ds:schemaRefs>
</ds:datastoreItem>
</file>

<file path=customXml/itemProps128.xml><?xml version="1.0" encoding="utf-8"?>
<ds:datastoreItem xmlns:ds="http://schemas.openxmlformats.org/officeDocument/2006/customXml" ds:itemID="{4B420EFC-7C24-48D9-A0A7-56E93BE840C4}">
  <ds:schemaRefs>
    <ds:schemaRef ds:uri="http://schemas.openxmlformats.org/officeDocument/2006/bibliography"/>
  </ds:schemaRefs>
</ds:datastoreItem>
</file>

<file path=customXml/itemProps129.xml><?xml version="1.0" encoding="utf-8"?>
<ds:datastoreItem xmlns:ds="http://schemas.openxmlformats.org/officeDocument/2006/customXml" ds:itemID="{AA4290EB-991E-40FB-8147-E219D69FB6BD}">
  <ds:schemaRefs>
    <ds:schemaRef ds:uri="http://schemas.openxmlformats.org/officeDocument/2006/bibliography"/>
  </ds:schemaRefs>
</ds:datastoreItem>
</file>

<file path=customXml/itemProps13.xml><?xml version="1.0" encoding="utf-8"?>
<ds:datastoreItem xmlns:ds="http://schemas.openxmlformats.org/officeDocument/2006/customXml" ds:itemID="{618B81B9-E344-4CFA-BDB4-5FEBD98A522A}">
  <ds:schemaRefs>
    <ds:schemaRef ds:uri="http://schemas.openxmlformats.org/officeDocument/2006/bibliography"/>
  </ds:schemaRefs>
</ds:datastoreItem>
</file>

<file path=customXml/itemProps130.xml><?xml version="1.0" encoding="utf-8"?>
<ds:datastoreItem xmlns:ds="http://schemas.openxmlformats.org/officeDocument/2006/customXml" ds:itemID="{0DA9F207-397C-4FFF-A284-8876CD35CF32}">
  <ds:schemaRefs>
    <ds:schemaRef ds:uri="http://schemas.openxmlformats.org/officeDocument/2006/bibliography"/>
  </ds:schemaRefs>
</ds:datastoreItem>
</file>

<file path=customXml/itemProps131.xml><?xml version="1.0" encoding="utf-8"?>
<ds:datastoreItem xmlns:ds="http://schemas.openxmlformats.org/officeDocument/2006/customXml" ds:itemID="{15243257-01E9-4AF6-A634-3B9C961BBFF2}">
  <ds:schemaRefs>
    <ds:schemaRef ds:uri="http://schemas.openxmlformats.org/officeDocument/2006/bibliography"/>
  </ds:schemaRefs>
</ds:datastoreItem>
</file>

<file path=customXml/itemProps132.xml><?xml version="1.0" encoding="utf-8"?>
<ds:datastoreItem xmlns:ds="http://schemas.openxmlformats.org/officeDocument/2006/customXml" ds:itemID="{EDB5A7D6-87D5-401D-B4FE-9F43CC67F8A0}">
  <ds:schemaRefs>
    <ds:schemaRef ds:uri="http://schemas.openxmlformats.org/officeDocument/2006/bibliography"/>
  </ds:schemaRefs>
</ds:datastoreItem>
</file>

<file path=customXml/itemProps133.xml><?xml version="1.0" encoding="utf-8"?>
<ds:datastoreItem xmlns:ds="http://schemas.openxmlformats.org/officeDocument/2006/customXml" ds:itemID="{A8F4610F-3C97-4680-9299-C892917AB92F}">
  <ds:schemaRefs>
    <ds:schemaRef ds:uri="http://schemas.openxmlformats.org/officeDocument/2006/bibliography"/>
  </ds:schemaRefs>
</ds:datastoreItem>
</file>

<file path=customXml/itemProps134.xml><?xml version="1.0" encoding="utf-8"?>
<ds:datastoreItem xmlns:ds="http://schemas.openxmlformats.org/officeDocument/2006/customXml" ds:itemID="{A45416D6-72E4-4FFE-8795-1C5444EA7C13}">
  <ds:schemaRefs>
    <ds:schemaRef ds:uri="http://schemas.openxmlformats.org/officeDocument/2006/bibliography"/>
  </ds:schemaRefs>
</ds:datastoreItem>
</file>

<file path=customXml/itemProps135.xml><?xml version="1.0" encoding="utf-8"?>
<ds:datastoreItem xmlns:ds="http://schemas.openxmlformats.org/officeDocument/2006/customXml" ds:itemID="{56651DEC-74FB-4B67-A34B-F890B25CBBF4}">
  <ds:schemaRefs>
    <ds:schemaRef ds:uri="http://schemas.openxmlformats.org/officeDocument/2006/bibliography"/>
  </ds:schemaRefs>
</ds:datastoreItem>
</file>

<file path=customXml/itemProps136.xml><?xml version="1.0" encoding="utf-8"?>
<ds:datastoreItem xmlns:ds="http://schemas.openxmlformats.org/officeDocument/2006/customXml" ds:itemID="{0860F521-F9FD-46F4-908F-5D3EFFA5E863}">
  <ds:schemaRefs>
    <ds:schemaRef ds:uri="http://schemas.openxmlformats.org/officeDocument/2006/bibliography"/>
  </ds:schemaRefs>
</ds:datastoreItem>
</file>

<file path=customXml/itemProps137.xml><?xml version="1.0" encoding="utf-8"?>
<ds:datastoreItem xmlns:ds="http://schemas.openxmlformats.org/officeDocument/2006/customXml" ds:itemID="{16213541-531A-4600-AD1B-D3DAE8B52D01}">
  <ds:schemaRefs>
    <ds:schemaRef ds:uri="http://schemas.openxmlformats.org/officeDocument/2006/bibliography"/>
  </ds:schemaRefs>
</ds:datastoreItem>
</file>

<file path=customXml/itemProps138.xml><?xml version="1.0" encoding="utf-8"?>
<ds:datastoreItem xmlns:ds="http://schemas.openxmlformats.org/officeDocument/2006/customXml" ds:itemID="{5E1B5FE0-820C-4455-98FA-6121348E2A22}">
  <ds:schemaRefs>
    <ds:schemaRef ds:uri="http://schemas.openxmlformats.org/officeDocument/2006/bibliography"/>
  </ds:schemaRefs>
</ds:datastoreItem>
</file>

<file path=customXml/itemProps139.xml><?xml version="1.0" encoding="utf-8"?>
<ds:datastoreItem xmlns:ds="http://schemas.openxmlformats.org/officeDocument/2006/customXml" ds:itemID="{DB455168-B760-41C6-853A-28E8ABAFA212}">
  <ds:schemaRefs>
    <ds:schemaRef ds:uri="http://schemas.openxmlformats.org/officeDocument/2006/bibliography"/>
  </ds:schemaRefs>
</ds:datastoreItem>
</file>

<file path=customXml/itemProps14.xml><?xml version="1.0" encoding="utf-8"?>
<ds:datastoreItem xmlns:ds="http://schemas.openxmlformats.org/officeDocument/2006/customXml" ds:itemID="{D1B30D0D-E150-467E-A390-C3CFF3C5B6C7}">
  <ds:schemaRefs>
    <ds:schemaRef ds:uri="http://schemas.openxmlformats.org/officeDocument/2006/bibliography"/>
  </ds:schemaRefs>
</ds:datastoreItem>
</file>

<file path=customXml/itemProps140.xml><?xml version="1.0" encoding="utf-8"?>
<ds:datastoreItem xmlns:ds="http://schemas.openxmlformats.org/officeDocument/2006/customXml" ds:itemID="{F3D7A404-9658-4D8D-A117-9B9ADBE3C948}">
  <ds:schemaRefs>
    <ds:schemaRef ds:uri="http://schemas.openxmlformats.org/officeDocument/2006/bibliography"/>
  </ds:schemaRefs>
</ds:datastoreItem>
</file>

<file path=customXml/itemProps141.xml><?xml version="1.0" encoding="utf-8"?>
<ds:datastoreItem xmlns:ds="http://schemas.openxmlformats.org/officeDocument/2006/customXml" ds:itemID="{44655F8E-79E4-4D23-AD14-2D96FE97449E}">
  <ds:schemaRefs>
    <ds:schemaRef ds:uri="http://schemas.openxmlformats.org/officeDocument/2006/bibliography"/>
  </ds:schemaRefs>
</ds:datastoreItem>
</file>

<file path=customXml/itemProps142.xml><?xml version="1.0" encoding="utf-8"?>
<ds:datastoreItem xmlns:ds="http://schemas.openxmlformats.org/officeDocument/2006/customXml" ds:itemID="{2BD89AD7-4574-4BD1-871A-EC65E04F3F45}">
  <ds:schemaRefs>
    <ds:schemaRef ds:uri="http://schemas.openxmlformats.org/officeDocument/2006/bibliography"/>
  </ds:schemaRefs>
</ds:datastoreItem>
</file>

<file path=customXml/itemProps143.xml><?xml version="1.0" encoding="utf-8"?>
<ds:datastoreItem xmlns:ds="http://schemas.openxmlformats.org/officeDocument/2006/customXml" ds:itemID="{499016B6-D28A-44A7-94FB-758F0C2362CE}">
  <ds:schemaRefs>
    <ds:schemaRef ds:uri="http://schemas.openxmlformats.org/officeDocument/2006/bibliography"/>
  </ds:schemaRefs>
</ds:datastoreItem>
</file>

<file path=customXml/itemProps144.xml><?xml version="1.0" encoding="utf-8"?>
<ds:datastoreItem xmlns:ds="http://schemas.openxmlformats.org/officeDocument/2006/customXml" ds:itemID="{5902EC79-7AEC-469E-9EDC-55D6D9306161}">
  <ds:schemaRefs>
    <ds:schemaRef ds:uri="http://schemas.openxmlformats.org/officeDocument/2006/bibliography"/>
  </ds:schemaRefs>
</ds:datastoreItem>
</file>

<file path=customXml/itemProps145.xml><?xml version="1.0" encoding="utf-8"?>
<ds:datastoreItem xmlns:ds="http://schemas.openxmlformats.org/officeDocument/2006/customXml" ds:itemID="{6F0FFDC8-88E9-4ED9-BC98-44A5163D1CA3}">
  <ds:schemaRefs>
    <ds:schemaRef ds:uri="http://schemas.openxmlformats.org/officeDocument/2006/bibliography"/>
  </ds:schemaRefs>
</ds:datastoreItem>
</file>

<file path=customXml/itemProps146.xml><?xml version="1.0" encoding="utf-8"?>
<ds:datastoreItem xmlns:ds="http://schemas.openxmlformats.org/officeDocument/2006/customXml" ds:itemID="{0B5A09CE-DC88-4BB0-B50B-BE3E09814A43}">
  <ds:schemaRefs>
    <ds:schemaRef ds:uri="http://schemas.openxmlformats.org/officeDocument/2006/bibliography"/>
  </ds:schemaRefs>
</ds:datastoreItem>
</file>

<file path=customXml/itemProps147.xml><?xml version="1.0" encoding="utf-8"?>
<ds:datastoreItem xmlns:ds="http://schemas.openxmlformats.org/officeDocument/2006/customXml" ds:itemID="{979826C1-5393-4B36-A6D2-1E170ED42179}">
  <ds:schemaRefs>
    <ds:schemaRef ds:uri="http://schemas.openxmlformats.org/officeDocument/2006/bibliography"/>
  </ds:schemaRefs>
</ds:datastoreItem>
</file>

<file path=customXml/itemProps148.xml><?xml version="1.0" encoding="utf-8"?>
<ds:datastoreItem xmlns:ds="http://schemas.openxmlformats.org/officeDocument/2006/customXml" ds:itemID="{F65101D3-A105-467C-9D12-27FCD02B6960}">
  <ds:schemaRefs>
    <ds:schemaRef ds:uri="http://schemas.openxmlformats.org/officeDocument/2006/bibliography"/>
  </ds:schemaRefs>
</ds:datastoreItem>
</file>

<file path=customXml/itemProps149.xml><?xml version="1.0" encoding="utf-8"?>
<ds:datastoreItem xmlns:ds="http://schemas.openxmlformats.org/officeDocument/2006/customXml" ds:itemID="{16C9B2D0-C419-4C3D-A74C-3A65AADAB2FB}">
  <ds:schemaRefs>
    <ds:schemaRef ds:uri="http://schemas.openxmlformats.org/officeDocument/2006/bibliography"/>
  </ds:schemaRefs>
</ds:datastoreItem>
</file>

<file path=customXml/itemProps15.xml><?xml version="1.0" encoding="utf-8"?>
<ds:datastoreItem xmlns:ds="http://schemas.openxmlformats.org/officeDocument/2006/customXml" ds:itemID="{CB149AD7-57A2-4719-9EA7-7565E8C97ED8}">
  <ds:schemaRefs>
    <ds:schemaRef ds:uri="http://schemas.openxmlformats.org/officeDocument/2006/bibliography"/>
  </ds:schemaRefs>
</ds:datastoreItem>
</file>

<file path=customXml/itemProps150.xml><?xml version="1.0" encoding="utf-8"?>
<ds:datastoreItem xmlns:ds="http://schemas.openxmlformats.org/officeDocument/2006/customXml" ds:itemID="{3E9DDDF8-F4E0-4ACB-A34C-EC9B96AE44F1}">
  <ds:schemaRefs>
    <ds:schemaRef ds:uri="http://schemas.openxmlformats.org/officeDocument/2006/bibliography"/>
  </ds:schemaRefs>
</ds:datastoreItem>
</file>

<file path=customXml/itemProps151.xml><?xml version="1.0" encoding="utf-8"?>
<ds:datastoreItem xmlns:ds="http://schemas.openxmlformats.org/officeDocument/2006/customXml" ds:itemID="{D9E21E3D-D34A-4598-836E-74273BE67056}">
  <ds:schemaRefs>
    <ds:schemaRef ds:uri="http://schemas.openxmlformats.org/officeDocument/2006/bibliography"/>
  </ds:schemaRefs>
</ds:datastoreItem>
</file>

<file path=customXml/itemProps152.xml><?xml version="1.0" encoding="utf-8"?>
<ds:datastoreItem xmlns:ds="http://schemas.openxmlformats.org/officeDocument/2006/customXml" ds:itemID="{F44568C3-A5DF-43A5-B009-DC1B9E5F2352}">
  <ds:schemaRefs>
    <ds:schemaRef ds:uri="http://schemas.openxmlformats.org/officeDocument/2006/bibliography"/>
  </ds:schemaRefs>
</ds:datastoreItem>
</file>

<file path=customXml/itemProps153.xml><?xml version="1.0" encoding="utf-8"?>
<ds:datastoreItem xmlns:ds="http://schemas.openxmlformats.org/officeDocument/2006/customXml" ds:itemID="{75EE8C51-C319-42EB-BC05-AE57A693156B}">
  <ds:schemaRefs>
    <ds:schemaRef ds:uri="http://schemas.openxmlformats.org/officeDocument/2006/bibliography"/>
  </ds:schemaRefs>
</ds:datastoreItem>
</file>

<file path=customXml/itemProps154.xml><?xml version="1.0" encoding="utf-8"?>
<ds:datastoreItem xmlns:ds="http://schemas.openxmlformats.org/officeDocument/2006/customXml" ds:itemID="{658C988E-C96A-41DC-885A-07654A00DECF}">
  <ds:schemaRefs>
    <ds:schemaRef ds:uri="http://schemas.openxmlformats.org/officeDocument/2006/bibliography"/>
  </ds:schemaRefs>
</ds:datastoreItem>
</file>

<file path=customXml/itemProps155.xml><?xml version="1.0" encoding="utf-8"?>
<ds:datastoreItem xmlns:ds="http://schemas.openxmlformats.org/officeDocument/2006/customXml" ds:itemID="{2C0ED6C8-0929-4F09-8610-73EB50050F78}">
  <ds:schemaRefs>
    <ds:schemaRef ds:uri="http://schemas.openxmlformats.org/officeDocument/2006/bibliography"/>
  </ds:schemaRefs>
</ds:datastoreItem>
</file>

<file path=customXml/itemProps156.xml><?xml version="1.0" encoding="utf-8"?>
<ds:datastoreItem xmlns:ds="http://schemas.openxmlformats.org/officeDocument/2006/customXml" ds:itemID="{DF96213D-C4A6-489B-92CA-3EC59DC9C969}">
  <ds:schemaRefs>
    <ds:schemaRef ds:uri="http://schemas.openxmlformats.org/officeDocument/2006/bibliography"/>
  </ds:schemaRefs>
</ds:datastoreItem>
</file>

<file path=customXml/itemProps157.xml><?xml version="1.0" encoding="utf-8"?>
<ds:datastoreItem xmlns:ds="http://schemas.openxmlformats.org/officeDocument/2006/customXml" ds:itemID="{BD9166E0-D8A1-4202-B8FA-71753ED464E8}">
  <ds:schemaRefs>
    <ds:schemaRef ds:uri="http://schemas.openxmlformats.org/officeDocument/2006/bibliography"/>
  </ds:schemaRefs>
</ds:datastoreItem>
</file>

<file path=customXml/itemProps16.xml><?xml version="1.0" encoding="utf-8"?>
<ds:datastoreItem xmlns:ds="http://schemas.openxmlformats.org/officeDocument/2006/customXml" ds:itemID="{040A41C3-F052-440F-87D3-8688078DFEFA}">
  <ds:schemaRefs>
    <ds:schemaRef ds:uri="http://schemas.openxmlformats.org/officeDocument/2006/bibliography"/>
  </ds:schemaRefs>
</ds:datastoreItem>
</file>

<file path=customXml/itemProps17.xml><?xml version="1.0" encoding="utf-8"?>
<ds:datastoreItem xmlns:ds="http://schemas.openxmlformats.org/officeDocument/2006/customXml" ds:itemID="{1DBD4FFC-E816-4C64-8943-AB81812507CF}">
  <ds:schemaRefs>
    <ds:schemaRef ds:uri="http://schemas.openxmlformats.org/officeDocument/2006/bibliography"/>
  </ds:schemaRefs>
</ds:datastoreItem>
</file>

<file path=customXml/itemProps18.xml><?xml version="1.0" encoding="utf-8"?>
<ds:datastoreItem xmlns:ds="http://schemas.openxmlformats.org/officeDocument/2006/customXml" ds:itemID="{6DB79336-9011-4C48-BCB1-640846EA2D22}">
  <ds:schemaRefs>
    <ds:schemaRef ds:uri="http://schemas.openxmlformats.org/officeDocument/2006/bibliography"/>
  </ds:schemaRefs>
</ds:datastoreItem>
</file>

<file path=customXml/itemProps19.xml><?xml version="1.0" encoding="utf-8"?>
<ds:datastoreItem xmlns:ds="http://schemas.openxmlformats.org/officeDocument/2006/customXml" ds:itemID="{412A2F67-B48F-400B-A94C-E5ED29E26391}">
  <ds:schemaRefs>
    <ds:schemaRef ds:uri="http://schemas.openxmlformats.org/officeDocument/2006/bibliography"/>
  </ds:schemaRefs>
</ds:datastoreItem>
</file>

<file path=customXml/itemProps2.xml><?xml version="1.0" encoding="utf-8"?>
<ds:datastoreItem xmlns:ds="http://schemas.openxmlformats.org/officeDocument/2006/customXml" ds:itemID="{44BD0039-1B7A-4E22-8BDA-C4F01CBC055D}">
  <ds:schemaRefs>
    <ds:schemaRef ds:uri="http://schemas.openxmlformats.org/officeDocument/2006/bibliography"/>
  </ds:schemaRefs>
</ds:datastoreItem>
</file>

<file path=customXml/itemProps20.xml><?xml version="1.0" encoding="utf-8"?>
<ds:datastoreItem xmlns:ds="http://schemas.openxmlformats.org/officeDocument/2006/customXml" ds:itemID="{4D05A33A-9DCA-4017-BC11-5022E70EE55A}">
  <ds:schemaRefs>
    <ds:schemaRef ds:uri="http://schemas.openxmlformats.org/officeDocument/2006/bibliography"/>
  </ds:schemaRefs>
</ds:datastoreItem>
</file>

<file path=customXml/itemProps21.xml><?xml version="1.0" encoding="utf-8"?>
<ds:datastoreItem xmlns:ds="http://schemas.openxmlformats.org/officeDocument/2006/customXml" ds:itemID="{D2068F2B-4AAC-4650-B6A2-D4F83DF44280}">
  <ds:schemaRefs>
    <ds:schemaRef ds:uri="http://schemas.openxmlformats.org/officeDocument/2006/bibliography"/>
  </ds:schemaRefs>
</ds:datastoreItem>
</file>

<file path=customXml/itemProps22.xml><?xml version="1.0" encoding="utf-8"?>
<ds:datastoreItem xmlns:ds="http://schemas.openxmlformats.org/officeDocument/2006/customXml" ds:itemID="{8AE4EEED-E386-4BCF-9E55-A2CDC66B48D8}">
  <ds:schemaRefs>
    <ds:schemaRef ds:uri="http://schemas.openxmlformats.org/officeDocument/2006/bibliography"/>
  </ds:schemaRefs>
</ds:datastoreItem>
</file>

<file path=customXml/itemProps23.xml><?xml version="1.0" encoding="utf-8"?>
<ds:datastoreItem xmlns:ds="http://schemas.openxmlformats.org/officeDocument/2006/customXml" ds:itemID="{092579E7-A231-4B12-97D1-4787B8E676D1}">
  <ds:schemaRefs>
    <ds:schemaRef ds:uri="http://schemas.openxmlformats.org/officeDocument/2006/bibliography"/>
  </ds:schemaRefs>
</ds:datastoreItem>
</file>

<file path=customXml/itemProps24.xml><?xml version="1.0" encoding="utf-8"?>
<ds:datastoreItem xmlns:ds="http://schemas.openxmlformats.org/officeDocument/2006/customXml" ds:itemID="{47FF59FA-C2EC-4BB7-8371-AA4B0BD55F29}">
  <ds:schemaRefs>
    <ds:schemaRef ds:uri="http://schemas.openxmlformats.org/officeDocument/2006/bibliography"/>
  </ds:schemaRefs>
</ds:datastoreItem>
</file>

<file path=customXml/itemProps25.xml><?xml version="1.0" encoding="utf-8"?>
<ds:datastoreItem xmlns:ds="http://schemas.openxmlformats.org/officeDocument/2006/customXml" ds:itemID="{39588D88-B9BB-4DE0-9C12-A5A81C9B79C8}">
  <ds:schemaRefs>
    <ds:schemaRef ds:uri="http://schemas.openxmlformats.org/officeDocument/2006/bibliography"/>
  </ds:schemaRefs>
</ds:datastoreItem>
</file>

<file path=customXml/itemProps26.xml><?xml version="1.0" encoding="utf-8"?>
<ds:datastoreItem xmlns:ds="http://schemas.openxmlformats.org/officeDocument/2006/customXml" ds:itemID="{4AE1542E-1202-4D35-82F8-17ECEC7CE5C9}">
  <ds:schemaRefs>
    <ds:schemaRef ds:uri="http://schemas.openxmlformats.org/officeDocument/2006/bibliography"/>
  </ds:schemaRefs>
</ds:datastoreItem>
</file>

<file path=customXml/itemProps27.xml><?xml version="1.0" encoding="utf-8"?>
<ds:datastoreItem xmlns:ds="http://schemas.openxmlformats.org/officeDocument/2006/customXml" ds:itemID="{6A4F2D3E-8DF7-40D5-B0A0-923AF114CEA2}">
  <ds:schemaRefs>
    <ds:schemaRef ds:uri="http://schemas.openxmlformats.org/officeDocument/2006/bibliography"/>
  </ds:schemaRefs>
</ds:datastoreItem>
</file>

<file path=customXml/itemProps28.xml><?xml version="1.0" encoding="utf-8"?>
<ds:datastoreItem xmlns:ds="http://schemas.openxmlformats.org/officeDocument/2006/customXml" ds:itemID="{45400984-BB8A-4361-AA7A-FBFE8AC82BCA}">
  <ds:schemaRefs>
    <ds:schemaRef ds:uri="http://schemas.openxmlformats.org/officeDocument/2006/bibliography"/>
  </ds:schemaRefs>
</ds:datastoreItem>
</file>

<file path=customXml/itemProps29.xml><?xml version="1.0" encoding="utf-8"?>
<ds:datastoreItem xmlns:ds="http://schemas.openxmlformats.org/officeDocument/2006/customXml" ds:itemID="{E2793D7F-B1CF-497B-A213-68E63048B2BD}">
  <ds:schemaRefs>
    <ds:schemaRef ds:uri="http://schemas.openxmlformats.org/officeDocument/2006/bibliography"/>
  </ds:schemaRefs>
</ds:datastoreItem>
</file>

<file path=customXml/itemProps3.xml><?xml version="1.0" encoding="utf-8"?>
<ds:datastoreItem xmlns:ds="http://schemas.openxmlformats.org/officeDocument/2006/customXml" ds:itemID="{58A1305F-F18F-412D-A83D-28CD7737F5F2}">
  <ds:schemaRefs>
    <ds:schemaRef ds:uri="http://schemas.openxmlformats.org/officeDocument/2006/bibliography"/>
  </ds:schemaRefs>
</ds:datastoreItem>
</file>

<file path=customXml/itemProps30.xml><?xml version="1.0" encoding="utf-8"?>
<ds:datastoreItem xmlns:ds="http://schemas.openxmlformats.org/officeDocument/2006/customXml" ds:itemID="{2975B7F9-5817-4E60-B477-9C052454988B}">
  <ds:schemaRefs>
    <ds:schemaRef ds:uri="http://schemas.openxmlformats.org/officeDocument/2006/bibliography"/>
  </ds:schemaRefs>
</ds:datastoreItem>
</file>

<file path=customXml/itemProps31.xml><?xml version="1.0" encoding="utf-8"?>
<ds:datastoreItem xmlns:ds="http://schemas.openxmlformats.org/officeDocument/2006/customXml" ds:itemID="{0699DACD-F37B-4448-9323-17D0FCEC799F}">
  <ds:schemaRefs>
    <ds:schemaRef ds:uri="http://schemas.openxmlformats.org/officeDocument/2006/bibliography"/>
  </ds:schemaRefs>
</ds:datastoreItem>
</file>

<file path=customXml/itemProps32.xml><?xml version="1.0" encoding="utf-8"?>
<ds:datastoreItem xmlns:ds="http://schemas.openxmlformats.org/officeDocument/2006/customXml" ds:itemID="{B8B66EB1-7EF5-4931-B2C8-1C1B8DF26121}">
  <ds:schemaRefs>
    <ds:schemaRef ds:uri="http://schemas.openxmlformats.org/officeDocument/2006/bibliography"/>
  </ds:schemaRefs>
</ds:datastoreItem>
</file>

<file path=customXml/itemProps33.xml><?xml version="1.0" encoding="utf-8"?>
<ds:datastoreItem xmlns:ds="http://schemas.openxmlformats.org/officeDocument/2006/customXml" ds:itemID="{80F47216-89C1-4D61-B9FB-889A9189DC6C}">
  <ds:schemaRefs>
    <ds:schemaRef ds:uri="http://schemas.openxmlformats.org/officeDocument/2006/bibliography"/>
  </ds:schemaRefs>
</ds:datastoreItem>
</file>

<file path=customXml/itemProps34.xml><?xml version="1.0" encoding="utf-8"?>
<ds:datastoreItem xmlns:ds="http://schemas.openxmlformats.org/officeDocument/2006/customXml" ds:itemID="{64145949-D184-4DD4-8E14-516DF01D6978}">
  <ds:schemaRefs>
    <ds:schemaRef ds:uri="http://schemas.openxmlformats.org/officeDocument/2006/bibliography"/>
  </ds:schemaRefs>
</ds:datastoreItem>
</file>

<file path=customXml/itemProps35.xml><?xml version="1.0" encoding="utf-8"?>
<ds:datastoreItem xmlns:ds="http://schemas.openxmlformats.org/officeDocument/2006/customXml" ds:itemID="{6E912C04-7C08-43F3-BB0A-972F4FA11897}">
  <ds:schemaRefs>
    <ds:schemaRef ds:uri="http://schemas.openxmlformats.org/officeDocument/2006/bibliography"/>
  </ds:schemaRefs>
</ds:datastoreItem>
</file>

<file path=customXml/itemProps36.xml><?xml version="1.0" encoding="utf-8"?>
<ds:datastoreItem xmlns:ds="http://schemas.openxmlformats.org/officeDocument/2006/customXml" ds:itemID="{E7A0E44D-A9B6-4DAB-9AA0-804D06C26297}">
  <ds:schemaRefs>
    <ds:schemaRef ds:uri="http://schemas.openxmlformats.org/officeDocument/2006/bibliography"/>
  </ds:schemaRefs>
</ds:datastoreItem>
</file>

<file path=customXml/itemProps37.xml><?xml version="1.0" encoding="utf-8"?>
<ds:datastoreItem xmlns:ds="http://schemas.openxmlformats.org/officeDocument/2006/customXml" ds:itemID="{6698E7F4-D6C7-47FB-B627-107C1103E013}">
  <ds:schemaRefs>
    <ds:schemaRef ds:uri="http://schemas.openxmlformats.org/officeDocument/2006/bibliography"/>
  </ds:schemaRefs>
</ds:datastoreItem>
</file>

<file path=customXml/itemProps38.xml><?xml version="1.0" encoding="utf-8"?>
<ds:datastoreItem xmlns:ds="http://schemas.openxmlformats.org/officeDocument/2006/customXml" ds:itemID="{D80207C0-0761-492C-8964-855A9153E41B}">
  <ds:schemaRefs>
    <ds:schemaRef ds:uri="http://schemas.openxmlformats.org/officeDocument/2006/bibliography"/>
  </ds:schemaRefs>
</ds:datastoreItem>
</file>

<file path=customXml/itemProps39.xml><?xml version="1.0" encoding="utf-8"?>
<ds:datastoreItem xmlns:ds="http://schemas.openxmlformats.org/officeDocument/2006/customXml" ds:itemID="{9177F544-3646-45BD-ACFF-CFA9ADD239E1}">
  <ds:schemaRefs>
    <ds:schemaRef ds:uri="http://schemas.openxmlformats.org/officeDocument/2006/bibliography"/>
  </ds:schemaRefs>
</ds:datastoreItem>
</file>

<file path=customXml/itemProps4.xml><?xml version="1.0" encoding="utf-8"?>
<ds:datastoreItem xmlns:ds="http://schemas.openxmlformats.org/officeDocument/2006/customXml" ds:itemID="{EAA998ED-6AD0-402E-89E2-11AF06B4ADED}">
  <ds:schemaRefs>
    <ds:schemaRef ds:uri="http://schemas.openxmlformats.org/officeDocument/2006/bibliography"/>
  </ds:schemaRefs>
</ds:datastoreItem>
</file>

<file path=customXml/itemProps40.xml><?xml version="1.0" encoding="utf-8"?>
<ds:datastoreItem xmlns:ds="http://schemas.openxmlformats.org/officeDocument/2006/customXml" ds:itemID="{ACCDAA2B-7648-4881-B1D1-23DC81CC0E84}">
  <ds:schemaRefs>
    <ds:schemaRef ds:uri="http://schemas.openxmlformats.org/officeDocument/2006/bibliography"/>
  </ds:schemaRefs>
</ds:datastoreItem>
</file>

<file path=customXml/itemProps41.xml><?xml version="1.0" encoding="utf-8"?>
<ds:datastoreItem xmlns:ds="http://schemas.openxmlformats.org/officeDocument/2006/customXml" ds:itemID="{4ADDE4B1-4EAC-4BEE-BB1F-9D02F7BFD857}">
  <ds:schemaRefs>
    <ds:schemaRef ds:uri="http://schemas.openxmlformats.org/officeDocument/2006/bibliography"/>
  </ds:schemaRefs>
</ds:datastoreItem>
</file>

<file path=customXml/itemProps42.xml><?xml version="1.0" encoding="utf-8"?>
<ds:datastoreItem xmlns:ds="http://schemas.openxmlformats.org/officeDocument/2006/customXml" ds:itemID="{787975F1-41BE-48B3-9367-F5D084DA9ECD}">
  <ds:schemaRefs>
    <ds:schemaRef ds:uri="http://schemas.openxmlformats.org/officeDocument/2006/bibliography"/>
  </ds:schemaRefs>
</ds:datastoreItem>
</file>

<file path=customXml/itemProps43.xml><?xml version="1.0" encoding="utf-8"?>
<ds:datastoreItem xmlns:ds="http://schemas.openxmlformats.org/officeDocument/2006/customXml" ds:itemID="{DFA04AA7-058B-4FE7-BE01-BB3D668F76E0}">
  <ds:schemaRefs>
    <ds:schemaRef ds:uri="http://schemas.openxmlformats.org/officeDocument/2006/bibliography"/>
  </ds:schemaRefs>
</ds:datastoreItem>
</file>

<file path=customXml/itemProps44.xml><?xml version="1.0" encoding="utf-8"?>
<ds:datastoreItem xmlns:ds="http://schemas.openxmlformats.org/officeDocument/2006/customXml" ds:itemID="{2157F46C-CFBB-4065-A72B-C38EA6EAB3F0}">
  <ds:schemaRefs>
    <ds:schemaRef ds:uri="http://schemas.openxmlformats.org/officeDocument/2006/bibliography"/>
  </ds:schemaRefs>
</ds:datastoreItem>
</file>

<file path=customXml/itemProps45.xml><?xml version="1.0" encoding="utf-8"?>
<ds:datastoreItem xmlns:ds="http://schemas.openxmlformats.org/officeDocument/2006/customXml" ds:itemID="{F75FB9A1-4A98-45F5-BB1B-7C5CA9C51BD5}">
  <ds:schemaRefs>
    <ds:schemaRef ds:uri="http://schemas.openxmlformats.org/officeDocument/2006/bibliography"/>
  </ds:schemaRefs>
</ds:datastoreItem>
</file>

<file path=customXml/itemProps46.xml><?xml version="1.0" encoding="utf-8"?>
<ds:datastoreItem xmlns:ds="http://schemas.openxmlformats.org/officeDocument/2006/customXml" ds:itemID="{3AAD5682-10D3-49AA-B415-EDB6B8B51190}">
  <ds:schemaRefs>
    <ds:schemaRef ds:uri="http://schemas.openxmlformats.org/officeDocument/2006/bibliography"/>
  </ds:schemaRefs>
</ds:datastoreItem>
</file>

<file path=customXml/itemProps47.xml><?xml version="1.0" encoding="utf-8"?>
<ds:datastoreItem xmlns:ds="http://schemas.openxmlformats.org/officeDocument/2006/customXml" ds:itemID="{8FA2B98C-0B2D-4D15-8C0D-355457757AAB}">
  <ds:schemaRefs>
    <ds:schemaRef ds:uri="http://schemas.openxmlformats.org/officeDocument/2006/bibliography"/>
  </ds:schemaRefs>
</ds:datastoreItem>
</file>

<file path=customXml/itemProps48.xml><?xml version="1.0" encoding="utf-8"?>
<ds:datastoreItem xmlns:ds="http://schemas.openxmlformats.org/officeDocument/2006/customXml" ds:itemID="{BDCFB7E9-ECE9-4B4B-8DF9-EF406AC5C06A}">
  <ds:schemaRefs>
    <ds:schemaRef ds:uri="http://schemas.openxmlformats.org/officeDocument/2006/bibliography"/>
  </ds:schemaRefs>
</ds:datastoreItem>
</file>

<file path=customXml/itemProps49.xml><?xml version="1.0" encoding="utf-8"?>
<ds:datastoreItem xmlns:ds="http://schemas.openxmlformats.org/officeDocument/2006/customXml" ds:itemID="{3C3F9432-8880-4CC9-8B8C-218E0AAC17F7}">
  <ds:schemaRefs>
    <ds:schemaRef ds:uri="http://schemas.openxmlformats.org/officeDocument/2006/bibliography"/>
  </ds:schemaRefs>
</ds:datastoreItem>
</file>

<file path=customXml/itemProps5.xml><?xml version="1.0" encoding="utf-8"?>
<ds:datastoreItem xmlns:ds="http://schemas.openxmlformats.org/officeDocument/2006/customXml" ds:itemID="{3A07ED05-8D8B-4BA8-933F-25C712F52385}">
  <ds:schemaRefs>
    <ds:schemaRef ds:uri="http://schemas.openxmlformats.org/officeDocument/2006/bibliography"/>
  </ds:schemaRefs>
</ds:datastoreItem>
</file>

<file path=customXml/itemProps50.xml><?xml version="1.0" encoding="utf-8"?>
<ds:datastoreItem xmlns:ds="http://schemas.openxmlformats.org/officeDocument/2006/customXml" ds:itemID="{D3788378-C7C0-41FB-97D3-E2661D40DEC9}">
  <ds:schemaRefs>
    <ds:schemaRef ds:uri="http://schemas.openxmlformats.org/officeDocument/2006/bibliography"/>
  </ds:schemaRefs>
</ds:datastoreItem>
</file>

<file path=customXml/itemProps51.xml><?xml version="1.0" encoding="utf-8"?>
<ds:datastoreItem xmlns:ds="http://schemas.openxmlformats.org/officeDocument/2006/customXml" ds:itemID="{922F8B82-AF59-40FD-A62E-FB233439961B}">
  <ds:schemaRefs>
    <ds:schemaRef ds:uri="http://schemas.openxmlformats.org/officeDocument/2006/bibliography"/>
  </ds:schemaRefs>
</ds:datastoreItem>
</file>

<file path=customXml/itemProps52.xml><?xml version="1.0" encoding="utf-8"?>
<ds:datastoreItem xmlns:ds="http://schemas.openxmlformats.org/officeDocument/2006/customXml" ds:itemID="{BC9229BC-38AE-43BF-96A5-4A5222FB23F9}">
  <ds:schemaRefs>
    <ds:schemaRef ds:uri="http://schemas.openxmlformats.org/officeDocument/2006/bibliography"/>
  </ds:schemaRefs>
</ds:datastoreItem>
</file>

<file path=customXml/itemProps53.xml><?xml version="1.0" encoding="utf-8"?>
<ds:datastoreItem xmlns:ds="http://schemas.openxmlformats.org/officeDocument/2006/customXml" ds:itemID="{D0030AA2-66EB-4EBE-944D-16FB1A35C876}">
  <ds:schemaRefs>
    <ds:schemaRef ds:uri="http://schemas.openxmlformats.org/officeDocument/2006/bibliography"/>
  </ds:schemaRefs>
</ds:datastoreItem>
</file>

<file path=customXml/itemProps54.xml><?xml version="1.0" encoding="utf-8"?>
<ds:datastoreItem xmlns:ds="http://schemas.openxmlformats.org/officeDocument/2006/customXml" ds:itemID="{12AE4B09-BF89-4C66-9FFA-97054C78C11B}">
  <ds:schemaRefs>
    <ds:schemaRef ds:uri="http://schemas.openxmlformats.org/officeDocument/2006/bibliography"/>
  </ds:schemaRefs>
</ds:datastoreItem>
</file>

<file path=customXml/itemProps55.xml><?xml version="1.0" encoding="utf-8"?>
<ds:datastoreItem xmlns:ds="http://schemas.openxmlformats.org/officeDocument/2006/customXml" ds:itemID="{733A43D2-0FAD-4B3F-B87A-93549CE52589}">
  <ds:schemaRefs>
    <ds:schemaRef ds:uri="http://schemas.openxmlformats.org/officeDocument/2006/bibliography"/>
  </ds:schemaRefs>
</ds:datastoreItem>
</file>

<file path=customXml/itemProps56.xml><?xml version="1.0" encoding="utf-8"?>
<ds:datastoreItem xmlns:ds="http://schemas.openxmlformats.org/officeDocument/2006/customXml" ds:itemID="{8E1D7932-4D47-4DB5-90AA-CFD76A09AE26}">
  <ds:schemaRefs>
    <ds:schemaRef ds:uri="http://schemas.openxmlformats.org/officeDocument/2006/bibliography"/>
  </ds:schemaRefs>
</ds:datastoreItem>
</file>

<file path=customXml/itemProps57.xml><?xml version="1.0" encoding="utf-8"?>
<ds:datastoreItem xmlns:ds="http://schemas.openxmlformats.org/officeDocument/2006/customXml" ds:itemID="{79159EBD-E95D-4AEC-B6DC-4738977AE13B}">
  <ds:schemaRefs>
    <ds:schemaRef ds:uri="http://schemas.openxmlformats.org/officeDocument/2006/bibliography"/>
  </ds:schemaRefs>
</ds:datastoreItem>
</file>

<file path=customXml/itemProps58.xml><?xml version="1.0" encoding="utf-8"?>
<ds:datastoreItem xmlns:ds="http://schemas.openxmlformats.org/officeDocument/2006/customXml" ds:itemID="{68BAC1E5-386A-4918-839F-E2F6642D8470}">
  <ds:schemaRefs>
    <ds:schemaRef ds:uri="http://schemas.openxmlformats.org/officeDocument/2006/bibliography"/>
  </ds:schemaRefs>
</ds:datastoreItem>
</file>

<file path=customXml/itemProps59.xml><?xml version="1.0" encoding="utf-8"?>
<ds:datastoreItem xmlns:ds="http://schemas.openxmlformats.org/officeDocument/2006/customXml" ds:itemID="{0EBFC7C6-CA09-4D0D-80DD-692FD32DC4A4}">
  <ds:schemaRefs>
    <ds:schemaRef ds:uri="http://schemas.openxmlformats.org/officeDocument/2006/bibliography"/>
  </ds:schemaRefs>
</ds:datastoreItem>
</file>

<file path=customXml/itemProps6.xml><?xml version="1.0" encoding="utf-8"?>
<ds:datastoreItem xmlns:ds="http://schemas.openxmlformats.org/officeDocument/2006/customXml" ds:itemID="{61653E8D-EFFC-43B7-B734-C0202F4A5786}">
  <ds:schemaRefs>
    <ds:schemaRef ds:uri="http://schemas.openxmlformats.org/officeDocument/2006/bibliography"/>
  </ds:schemaRefs>
</ds:datastoreItem>
</file>

<file path=customXml/itemProps60.xml><?xml version="1.0" encoding="utf-8"?>
<ds:datastoreItem xmlns:ds="http://schemas.openxmlformats.org/officeDocument/2006/customXml" ds:itemID="{A3394458-AB78-46F2-96A9-56B6CC27A105}">
  <ds:schemaRefs>
    <ds:schemaRef ds:uri="http://schemas.openxmlformats.org/officeDocument/2006/bibliography"/>
  </ds:schemaRefs>
</ds:datastoreItem>
</file>

<file path=customXml/itemProps61.xml><?xml version="1.0" encoding="utf-8"?>
<ds:datastoreItem xmlns:ds="http://schemas.openxmlformats.org/officeDocument/2006/customXml" ds:itemID="{B1E5FBB9-C810-452F-BE89-A55C755F05D6}">
  <ds:schemaRefs>
    <ds:schemaRef ds:uri="http://schemas.openxmlformats.org/officeDocument/2006/bibliography"/>
  </ds:schemaRefs>
</ds:datastoreItem>
</file>

<file path=customXml/itemProps62.xml><?xml version="1.0" encoding="utf-8"?>
<ds:datastoreItem xmlns:ds="http://schemas.openxmlformats.org/officeDocument/2006/customXml" ds:itemID="{BAE688EC-6E80-4467-AF8A-8A084A5AB9A3}">
  <ds:schemaRefs>
    <ds:schemaRef ds:uri="http://schemas.openxmlformats.org/officeDocument/2006/bibliography"/>
  </ds:schemaRefs>
</ds:datastoreItem>
</file>

<file path=customXml/itemProps63.xml><?xml version="1.0" encoding="utf-8"?>
<ds:datastoreItem xmlns:ds="http://schemas.openxmlformats.org/officeDocument/2006/customXml" ds:itemID="{1E719DE1-AECE-459C-8157-EAF454C31783}">
  <ds:schemaRefs>
    <ds:schemaRef ds:uri="http://schemas.openxmlformats.org/officeDocument/2006/bibliography"/>
  </ds:schemaRefs>
</ds:datastoreItem>
</file>

<file path=customXml/itemProps64.xml><?xml version="1.0" encoding="utf-8"?>
<ds:datastoreItem xmlns:ds="http://schemas.openxmlformats.org/officeDocument/2006/customXml" ds:itemID="{7A414ADF-415D-4920-A5FB-C01CB0D562F1}">
  <ds:schemaRefs>
    <ds:schemaRef ds:uri="http://schemas.openxmlformats.org/officeDocument/2006/bibliography"/>
  </ds:schemaRefs>
</ds:datastoreItem>
</file>

<file path=customXml/itemProps65.xml><?xml version="1.0" encoding="utf-8"?>
<ds:datastoreItem xmlns:ds="http://schemas.openxmlformats.org/officeDocument/2006/customXml" ds:itemID="{50687970-4866-4817-923C-39C01CF38557}">
  <ds:schemaRefs>
    <ds:schemaRef ds:uri="http://schemas.openxmlformats.org/officeDocument/2006/bibliography"/>
  </ds:schemaRefs>
</ds:datastoreItem>
</file>

<file path=customXml/itemProps66.xml><?xml version="1.0" encoding="utf-8"?>
<ds:datastoreItem xmlns:ds="http://schemas.openxmlformats.org/officeDocument/2006/customXml" ds:itemID="{D91BC735-AAB0-4219-958B-AAAB5CBDA4A4}">
  <ds:schemaRefs>
    <ds:schemaRef ds:uri="http://schemas.openxmlformats.org/officeDocument/2006/bibliography"/>
  </ds:schemaRefs>
</ds:datastoreItem>
</file>

<file path=customXml/itemProps67.xml><?xml version="1.0" encoding="utf-8"?>
<ds:datastoreItem xmlns:ds="http://schemas.openxmlformats.org/officeDocument/2006/customXml" ds:itemID="{9A6EE781-69DF-4FF8-8549-96C8D9737851}">
  <ds:schemaRefs>
    <ds:schemaRef ds:uri="http://schemas.openxmlformats.org/officeDocument/2006/bibliography"/>
  </ds:schemaRefs>
</ds:datastoreItem>
</file>

<file path=customXml/itemProps68.xml><?xml version="1.0" encoding="utf-8"?>
<ds:datastoreItem xmlns:ds="http://schemas.openxmlformats.org/officeDocument/2006/customXml" ds:itemID="{BC2959EC-066B-4650-981B-42CAD2AB83FB}">
  <ds:schemaRefs>
    <ds:schemaRef ds:uri="http://schemas.openxmlformats.org/officeDocument/2006/bibliography"/>
  </ds:schemaRefs>
</ds:datastoreItem>
</file>

<file path=customXml/itemProps69.xml><?xml version="1.0" encoding="utf-8"?>
<ds:datastoreItem xmlns:ds="http://schemas.openxmlformats.org/officeDocument/2006/customXml" ds:itemID="{2EA06A61-8C68-474A-9495-6C1450264580}">
  <ds:schemaRefs>
    <ds:schemaRef ds:uri="http://schemas.openxmlformats.org/officeDocument/2006/bibliography"/>
  </ds:schemaRefs>
</ds:datastoreItem>
</file>

<file path=customXml/itemProps7.xml><?xml version="1.0" encoding="utf-8"?>
<ds:datastoreItem xmlns:ds="http://schemas.openxmlformats.org/officeDocument/2006/customXml" ds:itemID="{4539AA41-315A-4864-8C06-693CA7C6DCC9}">
  <ds:schemaRefs>
    <ds:schemaRef ds:uri="http://schemas.openxmlformats.org/officeDocument/2006/bibliography"/>
  </ds:schemaRefs>
</ds:datastoreItem>
</file>

<file path=customXml/itemProps70.xml><?xml version="1.0" encoding="utf-8"?>
<ds:datastoreItem xmlns:ds="http://schemas.openxmlformats.org/officeDocument/2006/customXml" ds:itemID="{40BEA87C-8EA9-4E28-B0F1-303BE6B27BF8}">
  <ds:schemaRefs>
    <ds:schemaRef ds:uri="http://schemas.openxmlformats.org/officeDocument/2006/bibliography"/>
  </ds:schemaRefs>
</ds:datastoreItem>
</file>

<file path=customXml/itemProps71.xml><?xml version="1.0" encoding="utf-8"?>
<ds:datastoreItem xmlns:ds="http://schemas.openxmlformats.org/officeDocument/2006/customXml" ds:itemID="{7A69B9EE-46D1-4F6E-BF7F-C7324E8A5621}">
  <ds:schemaRefs>
    <ds:schemaRef ds:uri="http://schemas.openxmlformats.org/officeDocument/2006/bibliography"/>
  </ds:schemaRefs>
</ds:datastoreItem>
</file>

<file path=customXml/itemProps72.xml><?xml version="1.0" encoding="utf-8"?>
<ds:datastoreItem xmlns:ds="http://schemas.openxmlformats.org/officeDocument/2006/customXml" ds:itemID="{BCDF704B-9F77-4F04-9C81-B05AD595ACB3}">
  <ds:schemaRefs>
    <ds:schemaRef ds:uri="http://schemas.openxmlformats.org/officeDocument/2006/bibliography"/>
  </ds:schemaRefs>
</ds:datastoreItem>
</file>

<file path=customXml/itemProps73.xml><?xml version="1.0" encoding="utf-8"?>
<ds:datastoreItem xmlns:ds="http://schemas.openxmlformats.org/officeDocument/2006/customXml" ds:itemID="{4B6ED34C-49DB-4D89-B8CD-E78849F9C65E}">
  <ds:schemaRefs>
    <ds:schemaRef ds:uri="http://schemas.openxmlformats.org/officeDocument/2006/bibliography"/>
  </ds:schemaRefs>
</ds:datastoreItem>
</file>

<file path=customXml/itemProps74.xml><?xml version="1.0" encoding="utf-8"?>
<ds:datastoreItem xmlns:ds="http://schemas.openxmlformats.org/officeDocument/2006/customXml" ds:itemID="{66CCCA08-2D81-48AE-808D-27F2223F80FA}">
  <ds:schemaRefs>
    <ds:schemaRef ds:uri="http://schemas.openxmlformats.org/officeDocument/2006/bibliography"/>
  </ds:schemaRefs>
</ds:datastoreItem>
</file>

<file path=customXml/itemProps75.xml><?xml version="1.0" encoding="utf-8"?>
<ds:datastoreItem xmlns:ds="http://schemas.openxmlformats.org/officeDocument/2006/customXml" ds:itemID="{30BFD3BA-534A-49B5-B4BB-F89AA184EB9B}">
  <ds:schemaRefs>
    <ds:schemaRef ds:uri="http://schemas.openxmlformats.org/officeDocument/2006/bibliography"/>
  </ds:schemaRefs>
</ds:datastoreItem>
</file>

<file path=customXml/itemProps76.xml><?xml version="1.0" encoding="utf-8"?>
<ds:datastoreItem xmlns:ds="http://schemas.openxmlformats.org/officeDocument/2006/customXml" ds:itemID="{CB405221-42F7-4CC4-88AF-4A4D98248E0F}">
  <ds:schemaRefs>
    <ds:schemaRef ds:uri="http://schemas.openxmlformats.org/officeDocument/2006/bibliography"/>
  </ds:schemaRefs>
</ds:datastoreItem>
</file>

<file path=customXml/itemProps77.xml><?xml version="1.0" encoding="utf-8"?>
<ds:datastoreItem xmlns:ds="http://schemas.openxmlformats.org/officeDocument/2006/customXml" ds:itemID="{55A4FBAD-8787-4E75-A4B9-947D50D27C16}">
  <ds:schemaRefs>
    <ds:schemaRef ds:uri="http://schemas.openxmlformats.org/officeDocument/2006/bibliography"/>
  </ds:schemaRefs>
</ds:datastoreItem>
</file>

<file path=customXml/itemProps78.xml><?xml version="1.0" encoding="utf-8"?>
<ds:datastoreItem xmlns:ds="http://schemas.openxmlformats.org/officeDocument/2006/customXml" ds:itemID="{B7A2A12E-F42B-4FB6-A0B5-090C7CB48A25}">
  <ds:schemaRefs>
    <ds:schemaRef ds:uri="http://schemas.openxmlformats.org/officeDocument/2006/bibliography"/>
  </ds:schemaRefs>
</ds:datastoreItem>
</file>

<file path=customXml/itemProps79.xml><?xml version="1.0" encoding="utf-8"?>
<ds:datastoreItem xmlns:ds="http://schemas.openxmlformats.org/officeDocument/2006/customXml" ds:itemID="{12FB00A2-4B33-4ADD-8750-727DA82A6020}">
  <ds:schemaRefs>
    <ds:schemaRef ds:uri="http://schemas.openxmlformats.org/officeDocument/2006/bibliography"/>
  </ds:schemaRefs>
</ds:datastoreItem>
</file>

<file path=customXml/itemProps8.xml><?xml version="1.0" encoding="utf-8"?>
<ds:datastoreItem xmlns:ds="http://schemas.openxmlformats.org/officeDocument/2006/customXml" ds:itemID="{B8B5FB0A-8AB3-4708-A6E1-B79A8E8A6BB1}">
  <ds:schemaRefs>
    <ds:schemaRef ds:uri="http://schemas.openxmlformats.org/officeDocument/2006/bibliography"/>
  </ds:schemaRefs>
</ds:datastoreItem>
</file>

<file path=customXml/itemProps80.xml><?xml version="1.0" encoding="utf-8"?>
<ds:datastoreItem xmlns:ds="http://schemas.openxmlformats.org/officeDocument/2006/customXml" ds:itemID="{AD4ED3DA-BCD2-4FF5-A33A-19491425B14B}">
  <ds:schemaRefs>
    <ds:schemaRef ds:uri="http://schemas.openxmlformats.org/officeDocument/2006/bibliography"/>
  </ds:schemaRefs>
</ds:datastoreItem>
</file>

<file path=customXml/itemProps81.xml><?xml version="1.0" encoding="utf-8"?>
<ds:datastoreItem xmlns:ds="http://schemas.openxmlformats.org/officeDocument/2006/customXml" ds:itemID="{F880F1CF-7D69-418A-86E3-E2635CCDC0C3}">
  <ds:schemaRefs>
    <ds:schemaRef ds:uri="http://schemas.openxmlformats.org/officeDocument/2006/bibliography"/>
  </ds:schemaRefs>
</ds:datastoreItem>
</file>

<file path=customXml/itemProps82.xml><?xml version="1.0" encoding="utf-8"?>
<ds:datastoreItem xmlns:ds="http://schemas.openxmlformats.org/officeDocument/2006/customXml" ds:itemID="{13EB57AC-99C6-4A21-95B4-D51ED1B766BA}">
  <ds:schemaRefs>
    <ds:schemaRef ds:uri="http://schemas.openxmlformats.org/officeDocument/2006/bibliography"/>
  </ds:schemaRefs>
</ds:datastoreItem>
</file>

<file path=customXml/itemProps83.xml><?xml version="1.0" encoding="utf-8"?>
<ds:datastoreItem xmlns:ds="http://schemas.openxmlformats.org/officeDocument/2006/customXml" ds:itemID="{7EEA22DB-0CEE-468E-935A-F6DB0016DA37}">
  <ds:schemaRefs>
    <ds:schemaRef ds:uri="http://schemas.openxmlformats.org/officeDocument/2006/bibliography"/>
  </ds:schemaRefs>
</ds:datastoreItem>
</file>

<file path=customXml/itemProps84.xml><?xml version="1.0" encoding="utf-8"?>
<ds:datastoreItem xmlns:ds="http://schemas.openxmlformats.org/officeDocument/2006/customXml" ds:itemID="{A03D2ADF-B1AD-4FA5-A148-FD759F451E89}">
  <ds:schemaRefs>
    <ds:schemaRef ds:uri="http://schemas.openxmlformats.org/officeDocument/2006/bibliography"/>
  </ds:schemaRefs>
</ds:datastoreItem>
</file>

<file path=customXml/itemProps85.xml><?xml version="1.0" encoding="utf-8"?>
<ds:datastoreItem xmlns:ds="http://schemas.openxmlformats.org/officeDocument/2006/customXml" ds:itemID="{1BA0AC18-AD6D-4C2D-9850-921A03C42D05}">
  <ds:schemaRefs>
    <ds:schemaRef ds:uri="http://schemas.openxmlformats.org/officeDocument/2006/bibliography"/>
  </ds:schemaRefs>
</ds:datastoreItem>
</file>

<file path=customXml/itemProps86.xml><?xml version="1.0" encoding="utf-8"?>
<ds:datastoreItem xmlns:ds="http://schemas.openxmlformats.org/officeDocument/2006/customXml" ds:itemID="{8F293FCF-7D07-4BA1-825E-8D1560EE086F}">
  <ds:schemaRefs>
    <ds:schemaRef ds:uri="http://schemas.openxmlformats.org/officeDocument/2006/bibliography"/>
  </ds:schemaRefs>
</ds:datastoreItem>
</file>

<file path=customXml/itemProps87.xml><?xml version="1.0" encoding="utf-8"?>
<ds:datastoreItem xmlns:ds="http://schemas.openxmlformats.org/officeDocument/2006/customXml" ds:itemID="{B834D320-96EB-49B0-8F32-2CB31EBB8887}">
  <ds:schemaRefs>
    <ds:schemaRef ds:uri="http://schemas.openxmlformats.org/officeDocument/2006/bibliography"/>
  </ds:schemaRefs>
</ds:datastoreItem>
</file>

<file path=customXml/itemProps88.xml><?xml version="1.0" encoding="utf-8"?>
<ds:datastoreItem xmlns:ds="http://schemas.openxmlformats.org/officeDocument/2006/customXml" ds:itemID="{515C1EDF-596A-4902-883D-958C95A62DE2}">
  <ds:schemaRefs>
    <ds:schemaRef ds:uri="http://schemas.openxmlformats.org/officeDocument/2006/bibliography"/>
  </ds:schemaRefs>
</ds:datastoreItem>
</file>

<file path=customXml/itemProps89.xml><?xml version="1.0" encoding="utf-8"?>
<ds:datastoreItem xmlns:ds="http://schemas.openxmlformats.org/officeDocument/2006/customXml" ds:itemID="{22DE3C10-66AC-4E23-9BF3-D05FBCCDCA03}">
  <ds:schemaRefs>
    <ds:schemaRef ds:uri="http://schemas.openxmlformats.org/officeDocument/2006/bibliography"/>
  </ds:schemaRefs>
</ds:datastoreItem>
</file>

<file path=customXml/itemProps9.xml><?xml version="1.0" encoding="utf-8"?>
<ds:datastoreItem xmlns:ds="http://schemas.openxmlformats.org/officeDocument/2006/customXml" ds:itemID="{7FA16B71-E816-4661-B8ED-29DE3C522182}">
  <ds:schemaRefs>
    <ds:schemaRef ds:uri="http://schemas.openxmlformats.org/officeDocument/2006/bibliography"/>
  </ds:schemaRefs>
</ds:datastoreItem>
</file>

<file path=customXml/itemProps90.xml><?xml version="1.0" encoding="utf-8"?>
<ds:datastoreItem xmlns:ds="http://schemas.openxmlformats.org/officeDocument/2006/customXml" ds:itemID="{C5A9D7E9-3751-4854-BA69-AF8378EE413E}">
  <ds:schemaRefs>
    <ds:schemaRef ds:uri="http://schemas.openxmlformats.org/officeDocument/2006/bibliography"/>
  </ds:schemaRefs>
</ds:datastoreItem>
</file>

<file path=customXml/itemProps91.xml><?xml version="1.0" encoding="utf-8"?>
<ds:datastoreItem xmlns:ds="http://schemas.openxmlformats.org/officeDocument/2006/customXml" ds:itemID="{65BA454F-22FC-4EB0-BE8E-4658869550B0}">
  <ds:schemaRefs>
    <ds:schemaRef ds:uri="http://schemas.openxmlformats.org/officeDocument/2006/bibliography"/>
  </ds:schemaRefs>
</ds:datastoreItem>
</file>

<file path=customXml/itemProps92.xml><?xml version="1.0" encoding="utf-8"?>
<ds:datastoreItem xmlns:ds="http://schemas.openxmlformats.org/officeDocument/2006/customXml" ds:itemID="{03D1C1CA-D739-4AB9-BC7D-C6D86CED9254}">
  <ds:schemaRefs>
    <ds:schemaRef ds:uri="http://schemas.openxmlformats.org/officeDocument/2006/bibliography"/>
  </ds:schemaRefs>
</ds:datastoreItem>
</file>

<file path=customXml/itemProps93.xml><?xml version="1.0" encoding="utf-8"?>
<ds:datastoreItem xmlns:ds="http://schemas.openxmlformats.org/officeDocument/2006/customXml" ds:itemID="{8C36409B-752A-4803-9572-97CDC4941C6D}">
  <ds:schemaRefs>
    <ds:schemaRef ds:uri="http://schemas.openxmlformats.org/officeDocument/2006/bibliography"/>
  </ds:schemaRefs>
</ds:datastoreItem>
</file>

<file path=customXml/itemProps94.xml><?xml version="1.0" encoding="utf-8"?>
<ds:datastoreItem xmlns:ds="http://schemas.openxmlformats.org/officeDocument/2006/customXml" ds:itemID="{BFFB302B-AAB3-4718-A22D-FE410E2E7EC2}">
  <ds:schemaRefs>
    <ds:schemaRef ds:uri="http://schemas.openxmlformats.org/officeDocument/2006/bibliography"/>
  </ds:schemaRefs>
</ds:datastoreItem>
</file>

<file path=customXml/itemProps95.xml><?xml version="1.0" encoding="utf-8"?>
<ds:datastoreItem xmlns:ds="http://schemas.openxmlformats.org/officeDocument/2006/customXml" ds:itemID="{91F9A887-80CA-4842-A18C-3F63A40B831C}">
  <ds:schemaRefs>
    <ds:schemaRef ds:uri="http://schemas.openxmlformats.org/officeDocument/2006/bibliography"/>
  </ds:schemaRefs>
</ds:datastoreItem>
</file>

<file path=customXml/itemProps96.xml><?xml version="1.0" encoding="utf-8"?>
<ds:datastoreItem xmlns:ds="http://schemas.openxmlformats.org/officeDocument/2006/customXml" ds:itemID="{89E0248E-AC22-4BC0-8C0B-7BB09FCA7D71}">
  <ds:schemaRefs>
    <ds:schemaRef ds:uri="http://schemas.openxmlformats.org/officeDocument/2006/bibliography"/>
  </ds:schemaRefs>
</ds:datastoreItem>
</file>

<file path=customXml/itemProps97.xml><?xml version="1.0" encoding="utf-8"?>
<ds:datastoreItem xmlns:ds="http://schemas.openxmlformats.org/officeDocument/2006/customXml" ds:itemID="{BC8D8E08-C8D3-46BD-80DB-B751AB573282}">
  <ds:schemaRefs>
    <ds:schemaRef ds:uri="http://schemas.openxmlformats.org/officeDocument/2006/bibliography"/>
  </ds:schemaRefs>
</ds:datastoreItem>
</file>

<file path=customXml/itemProps98.xml><?xml version="1.0" encoding="utf-8"?>
<ds:datastoreItem xmlns:ds="http://schemas.openxmlformats.org/officeDocument/2006/customXml" ds:itemID="{1E306D60-C372-4F07-BC72-4ADC4098BFF4}">
  <ds:schemaRefs>
    <ds:schemaRef ds:uri="http://schemas.openxmlformats.org/officeDocument/2006/bibliography"/>
  </ds:schemaRefs>
</ds:datastoreItem>
</file>

<file path=customXml/itemProps99.xml><?xml version="1.0" encoding="utf-8"?>
<ds:datastoreItem xmlns:ds="http://schemas.openxmlformats.org/officeDocument/2006/customXml" ds:itemID="{B49F0BD6-3043-4E2D-9563-70869917E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1172</TotalTime>
  <Pages>54</Pages>
  <Words>17508</Words>
  <Characters>99801</Characters>
  <Application>Microsoft Office Word</Application>
  <DocSecurity>0</DocSecurity>
  <Lines>831</Lines>
  <Paragraphs>234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117075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Gordana Blazić</cp:lastModifiedBy>
  <cp:revision>264</cp:revision>
  <cp:lastPrinted>2016-05-24T08:03:00Z</cp:lastPrinted>
  <dcterms:created xsi:type="dcterms:W3CDTF">2016-03-21T12:25:00Z</dcterms:created>
  <dcterms:modified xsi:type="dcterms:W3CDTF">2016-05-24T08:04:00Z</dcterms:modified>
</cp:coreProperties>
</file>