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bookmarkStart w:id="0" w:name="_GoBack"/>
      <w:bookmarkEnd w:id="0"/>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1" w:name="_Toc441215596"/>
      <w:bookmarkStart w:id="2" w:name="_Toc441651535"/>
      <w:bookmarkStart w:id="3" w:name="_Toc442559872"/>
      <w:r w:rsidRPr="00F10346">
        <w:rPr>
          <w:b/>
        </w:rPr>
        <w:t>КОНКУРСНА ДОКУМЕНТАЦИЈА</w:t>
      </w:r>
      <w:bookmarkEnd w:id="1"/>
      <w:bookmarkEnd w:id="2"/>
      <w:bookmarkEnd w:id="3"/>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4" w:name="_Toc441215597"/>
      <w:bookmarkStart w:id="5" w:name="_Toc441651536"/>
      <w:bookmarkStart w:id="6" w:name="_Toc442559873"/>
      <w:r>
        <w:rPr>
          <w:lang w:val="sr-Cyrl-RS"/>
        </w:rPr>
        <w:t xml:space="preserve">                              </w:t>
      </w:r>
      <w:r w:rsidR="00210557" w:rsidRPr="00F10346">
        <w:t>за јавну набавку добара бр</w:t>
      </w:r>
      <w:bookmarkEnd w:id="4"/>
      <w:bookmarkEnd w:id="5"/>
      <w:bookmarkEnd w:id="6"/>
      <w:r w:rsidR="00113B84" w:rsidRPr="00F10346">
        <w:t>.</w:t>
      </w:r>
      <w:r w:rsidRPr="004A1D15">
        <w:t xml:space="preserve"> ЈН3000/02</w:t>
      </w:r>
      <w:r w:rsidR="003B258C">
        <w:t>33</w:t>
      </w:r>
      <w:r w:rsidRPr="004A1D15">
        <w:t>/2016 (</w:t>
      </w:r>
      <w:r w:rsidR="003B258C">
        <w:t>76</w:t>
      </w:r>
      <w:r w:rsidRPr="004A1D15">
        <w:t>/2016)</w:t>
      </w:r>
    </w:p>
    <w:p w:rsidR="00210557" w:rsidRPr="00F10346" w:rsidRDefault="00210557" w:rsidP="00874F5B">
      <w:pPr>
        <w:jc w:val="center"/>
      </w:pPr>
    </w:p>
    <w:p w:rsidR="00210557" w:rsidRPr="00F10346" w:rsidRDefault="00210557" w:rsidP="00210557">
      <w:pPr>
        <w:jc w:val="center"/>
        <w:rPr>
          <w:rFonts w:cs="Arial"/>
        </w:rPr>
      </w:pPr>
    </w:p>
    <w:p w:rsidR="00210557" w:rsidRPr="00F10346" w:rsidRDefault="003B258C" w:rsidP="00210557">
      <w:pPr>
        <w:pStyle w:val="Title"/>
        <w:spacing w:before="0"/>
        <w:rPr>
          <w:rFonts w:cs="Arial"/>
          <w:color w:val="FF0000"/>
          <w:sz w:val="22"/>
          <w:szCs w:val="22"/>
        </w:rPr>
      </w:pPr>
      <w:r w:rsidRPr="003B258C">
        <w:rPr>
          <w:rFonts w:cs="Arial"/>
          <w:sz w:val="22"/>
          <w:szCs w:val="22"/>
          <w:lang w:val="sr-Cyrl-RS"/>
        </w:rPr>
        <w:t>Филтери за сепаратор уља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 xml:space="preserve">Обреновац </w:t>
      </w:r>
      <w:r w:rsidR="003B258C">
        <w:rPr>
          <w:rFonts w:cs="Arial"/>
          <w:lang w:val="sr-Cyrl-RS"/>
        </w:rPr>
        <w:t xml:space="preserve">мај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941F0" w:rsidRPr="000941F0">
        <w:rPr>
          <w:rFonts w:eastAsia="Arial Unicode MS" w:cs="Arial"/>
          <w:color w:val="000000"/>
          <w:kern w:val="2"/>
          <w:lang w:val="ru-RU"/>
        </w:rPr>
        <w:t>105E0301-123921/2-2016 од 25.05.2016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941F0" w:rsidRPr="000941F0">
        <w:rPr>
          <w:rFonts w:eastAsia="Arial Unicode MS" w:cs="Arial"/>
          <w:color w:val="000000"/>
          <w:kern w:val="2"/>
          <w:lang w:val="ru-RU"/>
        </w:rPr>
        <w:t>105E0301-123921/</w:t>
      </w:r>
      <w:r w:rsidR="000941F0">
        <w:rPr>
          <w:rFonts w:eastAsia="Arial Unicode MS" w:cs="Arial"/>
          <w:color w:val="000000"/>
          <w:kern w:val="2"/>
          <w:lang w:val="sr-Latn-RS"/>
        </w:rPr>
        <w:t>3-</w:t>
      </w:r>
      <w:r w:rsidR="000941F0" w:rsidRPr="000941F0">
        <w:rPr>
          <w:rFonts w:eastAsia="Arial Unicode MS" w:cs="Arial"/>
          <w:color w:val="000000"/>
          <w:kern w:val="2"/>
          <w:lang w:val="ru-RU"/>
        </w:rPr>
        <w:t>2016 од 25.05.2016</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B258C" w:rsidRDefault="00AE2D3F" w:rsidP="00AE2D3F">
      <w:pPr>
        <w:rPr>
          <w:b/>
          <w:lang w:val="sr-Cyrl-RS"/>
        </w:rPr>
      </w:pPr>
      <w:bookmarkStart w:id="10" w:name="_Toc441215599"/>
      <w:bookmarkStart w:id="11" w:name="_Toc441651538"/>
      <w:bookmarkStart w:id="12" w:name="_Toc442559875"/>
      <w:r>
        <w:rPr>
          <w:b/>
          <w:lang w:val="sr-Cyrl-RS"/>
        </w:rPr>
        <w:t xml:space="preserve">                        </w:t>
      </w:r>
      <w:r w:rsidR="00210557" w:rsidRPr="00F10346">
        <w:rPr>
          <w:b/>
        </w:rPr>
        <w:t xml:space="preserve">за јавну набавку добара </w:t>
      </w:r>
      <w:r w:rsidR="003B258C" w:rsidRPr="003B258C">
        <w:rPr>
          <w:b/>
        </w:rPr>
        <w:t>Филтери за сепаратор уља</w:t>
      </w:r>
    </w:p>
    <w:p w:rsidR="00AE2D3F" w:rsidRPr="004A1D15" w:rsidRDefault="003B258C" w:rsidP="00AE2D3F">
      <w:r>
        <w:rPr>
          <w:b/>
          <w:lang w:val="sr-Cyrl-RS"/>
        </w:rPr>
        <w:t xml:space="preserve">                                        </w:t>
      </w:r>
      <w:r w:rsidR="00210557" w:rsidRPr="00F10346">
        <w:rPr>
          <w:b/>
        </w:rPr>
        <w:t>бр</w:t>
      </w:r>
      <w:bookmarkEnd w:id="10"/>
      <w:bookmarkEnd w:id="11"/>
      <w:bookmarkEnd w:id="12"/>
      <w:r w:rsidR="00AE2D3F" w:rsidRPr="00AE2D3F">
        <w:t xml:space="preserve"> </w:t>
      </w:r>
      <w:r w:rsidR="00AE2D3F" w:rsidRPr="004A1D15">
        <w:t>ЈН3000/02</w:t>
      </w:r>
      <w:r>
        <w:rPr>
          <w:lang w:val="sr-Cyrl-RS"/>
        </w:rPr>
        <w:t>33</w:t>
      </w:r>
      <w:r w:rsidR="00AE2D3F" w:rsidRPr="004A1D15">
        <w:t>/2016 (</w:t>
      </w:r>
      <w:r>
        <w:rPr>
          <w:lang w:val="sr-Cyrl-RS"/>
        </w:rPr>
        <w:t>76</w:t>
      </w:r>
      <w:r w:rsidR="00AE2D3F" w:rsidRPr="004A1D15">
        <w:t>/2016)</w:t>
      </w:r>
    </w:p>
    <w:p w:rsidR="009D3699" w:rsidRPr="00F10346" w:rsidRDefault="009D3699" w:rsidP="00AE2D3F">
      <w:pPr>
        <w:jc w:val="cente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C4A98"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1C4A98" w:rsidP="004C3B38">
            <w:pPr>
              <w:tabs>
                <w:tab w:val="left" w:pos="360"/>
                <w:tab w:val="left" w:pos="567"/>
                <w:tab w:val="right" w:leader="dot" w:pos="9639"/>
              </w:tabs>
              <w:jc w:val="center"/>
              <w:rPr>
                <w:lang w:val="sr-Cyrl-RS"/>
              </w:rPr>
            </w:pPr>
            <w:r>
              <w:rPr>
                <w:lang w:val="sr-Cyrl-RS"/>
              </w:rPr>
              <w:t>6-8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1C4A98"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24257" w:rsidP="001C4A98">
            <w:pPr>
              <w:tabs>
                <w:tab w:val="left" w:pos="360"/>
                <w:tab w:val="left" w:pos="567"/>
                <w:tab w:val="right" w:leader="dot" w:pos="9639"/>
              </w:tabs>
              <w:jc w:val="center"/>
              <w:rPr>
                <w:lang w:val="sr-Cyrl-RS"/>
              </w:rPr>
            </w:pPr>
            <w:r>
              <w:rPr>
                <w:lang w:val="sr-Cyrl-RS"/>
              </w:rPr>
              <w:t>1</w:t>
            </w:r>
            <w:r w:rsidR="001C4A98">
              <w:rPr>
                <w:lang w:val="sr-Cyrl-RS"/>
              </w:rPr>
              <w:t>2</w:t>
            </w:r>
            <w:r>
              <w:rPr>
                <w:lang w:val="sr-Cyrl-RS"/>
              </w:rPr>
              <w:t>-2</w:t>
            </w:r>
            <w:r w:rsidR="001C4A98">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1C4A98">
            <w:pPr>
              <w:tabs>
                <w:tab w:val="left" w:pos="360"/>
                <w:tab w:val="left" w:pos="567"/>
                <w:tab w:val="right" w:leader="dot" w:pos="9639"/>
              </w:tabs>
              <w:rPr>
                <w:rFonts w:cs="Arial"/>
              </w:rPr>
            </w:pPr>
            <w:r w:rsidRPr="00F10346">
              <w:rPr>
                <w:rFonts w:cs="Arial"/>
              </w:rPr>
              <w:t xml:space="preserve">Обрасци ( 1 - </w:t>
            </w:r>
            <w:r w:rsidR="001C4A98">
              <w:rPr>
                <w:rFonts w:cs="Arial"/>
                <w:lang w:val="sr-Cyrl-RS"/>
              </w:rPr>
              <w:t>6</w:t>
            </w:r>
            <w:r w:rsidRPr="00F10346">
              <w:rPr>
                <w:rFonts w:cs="Arial"/>
              </w:rPr>
              <w:t>)</w:t>
            </w:r>
          </w:p>
        </w:tc>
        <w:tc>
          <w:tcPr>
            <w:tcW w:w="810" w:type="dxa"/>
          </w:tcPr>
          <w:p w:rsidR="00C62AA7" w:rsidRPr="00924257" w:rsidRDefault="00924257" w:rsidP="009D765D">
            <w:pPr>
              <w:tabs>
                <w:tab w:val="left" w:pos="360"/>
                <w:tab w:val="left" w:pos="567"/>
                <w:tab w:val="right" w:leader="dot" w:pos="9639"/>
              </w:tabs>
              <w:jc w:val="center"/>
              <w:rPr>
                <w:lang w:val="sr-Cyrl-RS"/>
              </w:rPr>
            </w:pPr>
            <w:r>
              <w:rPr>
                <w:lang w:val="sr-Cyrl-RS"/>
              </w:rPr>
              <w:t>26-3</w:t>
            </w:r>
            <w:r w:rsidR="009D765D">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B4FC1" w:rsidRDefault="00FB4FC1" w:rsidP="00B552E2">
            <w:pPr>
              <w:tabs>
                <w:tab w:val="left" w:pos="360"/>
                <w:tab w:val="left" w:pos="567"/>
                <w:tab w:val="right" w:leader="dot" w:pos="9639"/>
              </w:tabs>
              <w:jc w:val="center"/>
              <w:rPr>
                <w:lang w:val="sr-Cyrl-RS"/>
              </w:rPr>
            </w:pPr>
            <w:r>
              <w:rPr>
                <w:lang w:val="sr-Cyrl-RS"/>
              </w:rPr>
              <w:t>4</w:t>
            </w:r>
            <w:r w:rsidR="00B552E2">
              <w:rPr>
                <w:lang w:val="sr-Cyrl-RS"/>
              </w:rPr>
              <w:t>7</w:t>
            </w:r>
            <w:r>
              <w:rPr>
                <w:lang w:val="sr-Cyrl-RS"/>
              </w:rPr>
              <w:t>-5</w:t>
            </w:r>
            <w:r w:rsidR="00B552E2">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1C4A98">
        <w:rPr>
          <w:rFonts w:cs="Arial"/>
          <w:bCs/>
          <w:noProof/>
          <w:lang w:val="sr-Cyrl-CS"/>
        </w:rPr>
        <w:t>43</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468B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920A90" w:rsidRPr="00920A90">
              <w:rPr>
                <w:rFonts w:cs="Arial"/>
                <w:b/>
                <w:lang w:val="sr-Cyrl-RS" w:eastAsia="ar-SA"/>
              </w:rPr>
              <w:t xml:space="preserve">Филтери за сепаратор уља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56178"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920A90" w:rsidRPr="00920A90">
        <w:rPr>
          <w:rFonts w:cs="Arial"/>
          <w:lang w:eastAsia="zh-CN"/>
        </w:rPr>
        <w:t>Филтери за сепаратор уља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920A90" w:rsidRPr="00920A90">
        <w:rPr>
          <w:rFonts w:cs="Arial"/>
          <w:lang w:eastAsia="zh-CN"/>
        </w:rPr>
        <w:t>Филтери за уље, бензин и довод ваздуха</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920A90" w:rsidRPr="00920A90">
        <w:rPr>
          <w:rFonts w:cs="Arial"/>
          <w:lang w:eastAsia="zh-CN"/>
        </w:rPr>
        <w:t>42913000</w:t>
      </w:r>
    </w:p>
    <w:p w:rsidR="001B619C" w:rsidRPr="00F10346" w:rsidRDefault="001B619C" w:rsidP="0032186E">
      <w:pPr>
        <w:spacing w:before="0"/>
        <w:rPr>
          <w:rFonts w:cs="Arial"/>
          <w:lang w:eastAsia="zh-CN"/>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CD5690" w:rsidRDefault="00CD5690" w:rsidP="00CD5690">
      <w:pPr>
        <w:spacing w:before="0"/>
        <w:rPr>
          <w:rFonts w:cs="Arial"/>
          <w:noProof/>
          <w:sz w:val="24"/>
          <w:szCs w:val="28"/>
          <w:lang w:val="sr-Cyrl-CS"/>
        </w:rPr>
      </w:pPr>
      <w:r w:rsidRPr="00CD5690">
        <w:rPr>
          <w:rFonts w:cs="Arial"/>
          <w:noProof/>
          <w:sz w:val="24"/>
          <w:szCs w:val="28"/>
          <w:lang w:val="sr-Cyrl-CS"/>
        </w:rPr>
        <w:t>Потребна је испорука</w:t>
      </w:r>
      <w:r w:rsidR="009D095B">
        <w:rPr>
          <w:rFonts w:cs="Arial"/>
          <w:noProof/>
          <w:sz w:val="24"/>
          <w:szCs w:val="28"/>
          <w:lang w:val="sr-Cyrl-RS"/>
        </w:rPr>
        <w:t xml:space="preserve"> добара </w:t>
      </w:r>
      <w:r w:rsidRPr="00CD5690">
        <w:rPr>
          <w:rFonts w:cs="Arial"/>
          <w:noProof/>
          <w:sz w:val="24"/>
          <w:szCs w:val="28"/>
          <w:lang w:val="sr-Cyrl-CS"/>
        </w:rPr>
        <w:t>према доле наведеном опису</w:t>
      </w:r>
      <w:r w:rsidR="009D095B">
        <w:rPr>
          <w:rFonts w:cs="Arial"/>
          <w:noProof/>
          <w:sz w:val="24"/>
          <w:szCs w:val="28"/>
          <w:lang w:val="sr-Cyrl-CS"/>
        </w:rPr>
        <w:t xml:space="preserve"> и цртежу</w:t>
      </w:r>
      <w:r w:rsidRPr="00CD5690">
        <w:rPr>
          <w:rFonts w:cs="Arial"/>
          <w:noProof/>
          <w:sz w:val="24"/>
          <w:szCs w:val="28"/>
          <w:lang w:val="sr-Cyrl-CS"/>
        </w:rPr>
        <w:t>.</w:t>
      </w:r>
    </w:p>
    <w:p w:rsidR="009D095B" w:rsidRPr="009D095B" w:rsidRDefault="009D095B" w:rsidP="009D095B">
      <w:pPr>
        <w:spacing w:before="0"/>
        <w:rPr>
          <w:rFonts w:cs="Arial"/>
          <w:noProof/>
          <w:sz w:val="24"/>
          <w:szCs w:val="28"/>
          <w:lang w:val="sr-Cyrl-CS"/>
        </w:rPr>
      </w:pPr>
      <w:r>
        <w:rPr>
          <w:rFonts w:cs="Arial"/>
          <w:noProof/>
          <w:sz w:val="24"/>
          <w:szCs w:val="28"/>
          <w:lang w:val="sr-Cyrl-CS"/>
        </w:rPr>
        <w:t>К</w:t>
      </w:r>
      <w:r w:rsidRPr="009D095B">
        <w:rPr>
          <w:rFonts w:cs="Arial"/>
          <w:noProof/>
          <w:sz w:val="24"/>
          <w:szCs w:val="28"/>
          <w:lang w:val="sr-Cyrl-CS"/>
        </w:rPr>
        <w:t>артонских уло</w:t>
      </w:r>
      <w:r>
        <w:rPr>
          <w:rFonts w:cs="Arial"/>
          <w:noProof/>
          <w:sz w:val="24"/>
          <w:szCs w:val="28"/>
          <w:lang w:val="sr-Cyrl-CS"/>
        </w:rPr>
        <w:t>шци</w:t>
      </w:r>
      <w:r w:rsidRPr="009D095B">
        <w:rPr>
          <w:rFonts w:cs="Arial"/>
          <w:noProof/>
          <w:sz w:val="24"/>
          <w:szCs w:val="28"/>
          <w:lang w:val="sr-Cyrl-CS"/>
        </w:rPr>
        <w:t xml:space="preserve"> за фини филтер сепаратора уља. Сепаратор уља служи за чишћење уља од воде и прљавштине. Ознака сепаратора за који се набављају картонски улошци је ПСМ1-3000. </w:t>
      </w:r>
    </w:p>
    <w:p w:rsidR="009D095B" w:rsidRPr="009D095B" w:rsidRDefault="009D095B" w:rsidP="009D095B">
      <w:pPr>
        <w:spacing w:before="0"/>
        <w:rPr>
          <w:rFonts w:cs="Arial"/>
          <w:noProof/>
          <w:sz w:val="24"/>
          <w:szCs w:val="28"/>
          <w:lang w:val="sr-Cyrl-CS"/>
        </w:rPr>
      </w:pPr>
      <w:r w:rsidRPr="009D095B">
        <w:rPr>
          <w:rFonts w:cs="Arial"/>
          <w:noProof/>
          <w:sz w:val="24"/>
          <w:szCs w:val="28"/>
          <w:lang w:val="sr-Cyrl-CS"/>
        </w:rPr>
        <w:t>Сепаратор уља се користи за чишћења минералних уља која имају вискозитет 9°Е при 50°С.</w:t>
      </w:r>
    </w:p>
    <w:p w:rsidR="009D095B" w:rsidRPr="009D095B" w:rsidRDefault="009D095B" w:rsidP="009D095B">
      <w:pPr>
        <w:spacing w:before="0"/>
        <w:rPr>
          <w:rFonts w:cs="Arial"/>
          <w:noProof/>
          <w:sz w:val="24"/>
          <w:szCs w:val="28"/>
          <w:lang w:val="sr-Cyrl-CS"/>
        </w:rPr>
      </w:pPr>
      <w:r w:rsidRPr="009D095B">
        <w:rPr>
          <w:rFonts w:cs="Arial"/>
          <w:noProof/>
          <w:sz w:val="24"/>
          <w:szCs w:val="28"/>
          <w:lang w:val="sr-Cyrl-CS"/>
        </w:rPr>
        <w:t>На слици 1 је приказана шема сепаратора уља са означеном позицијом финог филтера. Основне компоненте уређаја су:</w:t>
      </w:r>
    </w:p>
    <w:p w:rsidR="009D095B" w:rsidRPr="009D095B" w:rsidRDefault="009D095B" w:rsidP="009D095B">
      <w:pPr>
        <w:spacing w:before="0"/>
        <w:rPr>
          <w:rFonts w:cs="Arial"/>
          <w:noProof/>
          <w:sz w:val="24"/>
          <w:szCs w:val="28"/>
          <w:lang w:val="sr-Cyrl-CS"/>
        </w:rPr>
      </w:pPr>
      <w:r w:rsidRPr="009D095B">
        <w:rPr>
          <w:rFonts w:cs="Arial"/>
          <w:noProof/>
          <w:sz w:val="24"/>
          <w:szCs w:val="28"/>
          <w:lang w:val="sr-Cyrl-CS"/>
        </w:rPr>
        <w:t xml:space="preserve">- центрифугални сепаратор (уљни сабирник) – позиција 11; </w:t>
      </w:r>
    </w:p>
    <w:p w:rsidR="009D095B" w:rsidRPr="009D095B" w:rsidRDefault="009D095B" w:rsidP="009D095B">
      <w:pPr>
        <w:spacing w:before="0"/>
        <w:rPr>
          <w:rFonts w:cs="Arial"/>
          <w:noProof/>
          <w:sz w:val="24"/>
          <w:szCs w:val="28"/>
          <w:lang w:val="sr-Cyrl-CS"/>
        </w:rPr>
      </w:pPr>
      <w:r w:rsidRPr="009D095B">
        <w:rPr>
          <w:rFonts w:cs="Arial"/>
          <w:noProof/>
          <w:sz w:val="24"/>
          <w:szCs w:val="28"/>
          <w:lang w:val="sr-Cyrl-CS"/>
        </w:rPr>
        <w:t xml:space="preserve">- уљна пумпа – позиција 31 и вакуум пумпа – позиција 26; </w:t>
      </w:r>
    </w:p>
    <w:p w:rsidR="009D095B" w:rsidRPr="009D095B" w:rsidRDefault="009D095B" w:rsidP="009D095B">
      <w:pPr>
        <w:spacing w:before="0"/>
        <w:rPr>
          <w:rFonts w:cs="Arial"/>
          <w:noProof/>
          <w:sz w:val="24"/>
          <w:szCs w:val="28"/>
          <w:lang w:val="sr-Cyrl-CS"/>
        </w:rPr>
      </w:pPr>
      <w:r w:rsidRPr="009D095B">
        <w:rPr>
          <w:rFonts w:cs="Arial"/>
          <w:noProof/>
          <w:sz w:val="24"/>
          <w:szCs w:val="28"/>
          <w:lang w:val="sr-Cyrl-CS"/>
        </w:rPr>
        <w:t xml:space="preserve">- електрогрејач са вакуум посудом – позиције 16, 20, 24; </w:t>
      </w:r>
    </w:p>
    <w:p w:rsidR="009D095B" w:rsidRDefault="009D095B" w:rsidP="009D095B">
      <w:pPr>
        <w:spacing w:before="0"/>
        <w:rPr>
          <w:rFonts w:cs="Arial"/>
          <w:noProof/>
          <w:sz w:val="24"/>
          <w:szCs w:val="28"/>
          <w:lang w:val="sr-Cyrl-CS"/>
        </w:rPr>
      </w:pPr>
      <w:r w:rsidRPr="009D095B">
        <w:rPr>
          <w:rFonts w:cs="Arial"/>
          <w:noProof/>
          <w:sz w:val="24"/>
          <w:szCs w:val="28"/>
          <w:lang w:val="sr-Cyrl-CS"/>
        </w:rPr>
        <w:t>- филтер за грубо чишћење – позиција 33 и филтер за фино чишћење – позиција 9.</w:t>
      </w:r>
    </w:p>
    <w:p w:rsidR="009D095B" w:rsidRDefault="009D095B" w:rsidP="00CD5690">
      <w:pPr>
        <w:spacing w:before="0"/>
        <w:rPr>
          <w:rFonts w:cs="Arial"/>
          <w:noProof/>
          <w:sz w:val="24"/>
          <w:szCs w:val="28"/>
          <w:lang w:val="sr-Cyrl-CS"/>
        </w:rPr>
      </w:pPr>
    </w:p>
    <w:p w:rsidR="009D095B" w:rsidRDefault="009D095B" w:rsidP="00CD5690">
      <w:pPr>
        <w:spacing w:before="0"/>
        <w:rPr>
          <w:rFonts w:cs="Arial"/>
          <w:noProof/>
          <w:sz w:val="24"/>
          <w:szCs w:val="28"/>
          <w:lang w:val="sr-Cyrl-CS"/>
        </w:rPr>
      </w:pPr>
    </w:p>
    <w:p w:rsidR="009D095B" w:rsidRDefault="001213AB" w:rsidP="00CD5690">
      <w:pPr>
        <w:spacing w:before="0"/>
        <w:rPr>
          <w:rFonts w:cs="Arial"/>
          <w:noProof/>
          <w:sz w:val="24"/>
          <w:szCs w:val="28"/>
          <w:lang w:val="sr-Cyrl-CS"/>
        </w:rPr>
      </w:pPr>
      <w:r>
        <w:rPr>
          <w:noProof/>
          <w:lang w:val="sr-Latn-RS" w:eastAsia="sr-Latn-RS"/>
        </w:rPr>
        <w:drawing>
          <wp:inline distT="0" distB="0" distL="0" distR="0" wp14:anchorId="1420ED4E" wp14:editId="4E3C82A8">
            <wp:extent cx="5733415" cy="4396794"/>
            <wp:effectExtent l="0" t="0" r="0" b="0"/>
            <wp:docPr id="2" name="Picture 2" descr="Poprecni presek separatora u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recni presek separatora ulja"/>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33415" cy="4396794"/>
                    </a:xfrm>
                    <a:prstGeom prst="rect">
                      <a:avLst/>
                    </a:prstGeom>
                    <a:noFill/>
                    <a:ln>
                      <a:noFill/>
                    </a:ln>
                  </pic:spPr>
                </pic:pic>
              </a:graphicData>
            </a:graphic>
          </wp:inline>
        </w:drawing>
      </w:r>
    </w:p>
    <w:p w:rsidR="009D095B" w:rsidRDefault="009D095B" w:rsidP="00CD5690">
      <w:pPr>
        <w:spacing w:before="0"/>
        <w:rPr>
          <w:rFonts w:cs="Arial"/>
          <w:noProof/>
          <w:sz w:val="24"/>
          <w:szCs w:val="28"/>
          <w:lang w:val="sr-Cyrl-CS"/>
        </w:rPr>
      </w:pPr>
    </w:p>
    <w:p w:rsidR="001213AB" w:rsidRPr="001213AB" w:rsidRDefault="001213AB" w:rsidP="001213AB">
      <w:pPr>
        <w:spacing w:before="0"/>
        <w:rPr>
          <w:rFonts w:cs="Arial"/>
          <w:noProof/>
          <w:sz w:val="24"/>
          <w:szCs w:val="28"/>
          <w:lang w:val="sr-Cyrl-CS"/>
        </w:rPr>
      </w:pPr>
      <w:r w:rsidRPr="001213AB">
        <w:rPr>
          <w:rFonts w:cs="Arial"/>
          <w:noProof/>
          <w:sz w:val="24"/>
          <w:szCs w:val="28"/>
          <w:lang w:val="sr-Cyrl-CS"/>
        </w:rPr>
        <w:t xml:space="preserve">Слика 1: Шема сепаратора уља </w:t>
      </w:r>
    </w:p>
    <w:p w:rsidR="001213AB" w:rsidRPr="001213AB" w:rsidRDefault="001213AB" w:rsidP="001213AB">
      <w:pPr>
        <w:spacing w:before="0"/>
        <w:rPr>
          <w:rFonts w:cs="Arial"/>
          <w:noProof/>
          <w:sz w:val="24"/>
          <w:szCs w:val="28"/>
          <w:lang w:val="sr-Cyrl-CS"/>
        </w:rPr>
      </w:pPr>
    </w:p>
    <w:p w:rsidR="009D095B" w:rsidRDefault="001213AB" w:rsidP="001213AB">
      <w:pPr>
        <w:spacing w:before="0"/>
        <w:rPr>
          <w:rFonts w:cs="Arial"/>
          <w:noProof/>
          <w:sz w:val="24"/>
          <w:szCs w:val="28"/>
          <w:lang w:val="sr-Cyrl-CS"/>
        </w:rPr>
      </w:pPr>
      <w:r w:rsidRPr="001213AB">
        <w:rPr>
          <w:rFonts w:cs="Arial"/>
          <w:noProof/>
          <w:sz w:val="24"/>
          <w:szCs w:val="28"/>
          <w:lang w:val="sr-Cyrl-CS"/>
        </w:rPr>
        <w:t>1, 2, 4, 6, 8, 17, 18, 21, 22, 23, 25, 28, 29, 30, 34, 35, 36, 37 – вентили; 3,7 – наставак за манометар;             9 – филтер за фино пречишћавање; 10 – отвор за препуњавање; 11 – уљни сабирник;                                12, 13, 14 – мерења притиска; 15 – температурни релеј; 16 – вакуум боца; 19 – показивач нивоа уља;      24 – електрозагрејач, 20–елемент загрејача; 26 – вакуум пумпа; 27, 31 – зупчаста пумпа; 32, 38 – чепни завртањ; 33 – филтер за грубо чишћење</w:t>
      </w:r>
    </w:p>
    <w:p w:rsidR="001213AB" w:rsidRDefault="001213AB" w:rsidP="001213AB">
      <w:pPr>
        <w:spacing w:before="0"/>
        <w:rPr>
          <w:rFonts w:cs="Arial"/>
          <w:noProof/>
          <w:sz w:val="24"/>
          <w:szCs w:val="28"/>
          <w:lang w:val="sr-Cyrl-CS"/>
        </w:rPr>
      </w:pPr>
      <w:r w:rsidRPr="001213AB">
        <w:rPr>
          <w:rFonts w:cs="Arial"/>
          <w:noProof/>
          <w:sz w:val="24"/>
          <w:szCs w:val="28"/>
          <w:lang w:val="sr-Cyrl-CS"/>
        </w:rPr>
        <w:t>Карактеристике папирног – картонског улошка за фини филтер који је предмет набавке су дате на слици и у табели испод.</w:t>
      </w:r>
    </w:p>
    <w:p w:rsidR="001213AB" w:rsidRDefault="001213AB" w:rsidP="001213AB">
      <w:pPr>
        <w:spacing w:before="0"/>
        <w:rPr>
          <w:rFonts w:cs="Arial"/>
          <w:noProof/>
          <w:sz w:val="24"/>
          <w:szCs w:val="28"/>
          <w:lang w:val="sr-Cyrl-CS"/>
        </w:rPr>
      </w:pPr>
      <w:r>
        <w:rPr>
          <w:rFonts w:cs="Arial"/>
          <w:noProof/>
          <w:sz w:val="24"/>
          <w:szCs w:val="28"/>
          <w:lang w:val="sr-Latn-RS" w:eastAsia="sr-Latn-RS"/>
        </w:rPr>
        <w:drawing>
          <wp:inline distT="0" distB="0" distL="0" distR="0" wp14:anchorId="45A12967">
            <wp:extent cx="3932555" cy="1798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932555" cy="1798320"/>
                    </a:xfrm>
                    <a:prstGeom prst="rect">
                      <a:avLst/>
                    </a:prstGeom>
                    <a:noFill/>
                  </pic:spPr>
                </pic:pic>
              </a:graphicData>
            </a:graphic>
          </wp:inline>
        </w:drawing>
      </w:r>
    </w:p>
    <w:p w:rsidR="001213AB" w:rsidRDefault="001213AB" w:rsidP="001213AB">
      <w:pPr>
        <w:spacing w:before="0"/>
        <w:rPr>
          <w:rFonts w:cs="Arial"/>
          <w:noProof/>
          <w:sz w:val="24"/>
          <w:szCs w:val="28"/>
          <w:lang w:val="sr-Cyrl-CS"/>
        </w:rPr>
      </w:pPr>
      <w:r w:rsidRPr="001213AB">
        <w:rPr>
          <w:rFonts w:cs="Arial"/>
          <w:noProof/>
          <w:sz w:val="24"/>
          <w:szCs w:val="28"/>
          <w:lang w:val="sr-Cyrl-CS"/>
        </w:rPr>
        <w:t>Слика 2: Налепница са карактеристикама улошка за фини филтер</w:t>
      </w:r>
    </w:p>
    <w:p w:rsidR="001213AB" w:rsidRDefault="001213AB" w:rsidP="001213AB">
      <w:pPr>
        <w:spacing w:before="0"/>
        <w:rPr>
          <w:rFonts w:cs="Arial"/>
          <w:noProof/>
          <w:sz w:val="24"/>
          <w:szCs w:val="28"/>
          <w:lang w:val="sr-Cyrl-CS"/>
        </w:rPr>
      </w:pPr>
    </w:p>
    <w:tbl>
      <w:tblPr>
        <w:tblW w:w="10030" w:type="dxa"/>
        <w:jc w:val="center"/>
        <w:tblInd w:w="108"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828"/>
        <w:gridCol w:w="1611"/>
        <w:gridCol w:w="1730"/>
        <w:gridCol w:w="2819"/>
        <w:gridCol w:w="3042"/>
      </w:tblGrid>
      <w:tr w:rsidR="00667C63" w:rsidRPr="00667C63" w:rsidTr="00525F87">
        <w:trPr>
          <w:trHeight w:val="284"/>
          <w:jc w:val="center"/>
        </w:trPr>
        <w:tc>
          <w:tcPr>
            <w:tcW w:w="828" w:type="dxa"/>
            <w:tcBorders>
              <w:top w:val="thickThinLargeGap" w:sz="24" w:space="0" w:color="auto"/>
              <w:bottom w:val="thickThinLargeGap" w:sz="24" w:space="0" w:color="auto"/>
              <w:right w:val="single" w:sz="4" w:space="0" w:color="auto"/>
            </w:tcBorders>
            <w:vAlign w:val="center"/>
          </w:tcPr>
          <w:p w:rsidR="00667C63" w:rsidRPr="00667C63" w:rsidRDefault="00667C63" w:rsidP="00667C63">
            <w:pPr>
              <w:spacing w:before="0"/>
              <w:jc w:val="center"/>
              <w:rPr>
                <w:rFonts w:cs="Arial"/>
                <w:noProof/>
                <w:lang w:val="sr-Cyrl-CS"/>
              </w:rPr>
            </w:pPr>
            <w:r w:rsidRPr="00667C63">
              <w:rPr>
                <w:rFonts w:cs="Arial"/>
                <w:noProof/>
                <w:lang w:val="sr-Cyrl-CS"/>
              </w:rPr>
              <w:lastRenderedPageBreak/>
              <w:t>Класа</w:t>
            </w:r>
          </w:p>
        </w:tc>
        <w:tc>
          <w:tcPr>
            <w:tcW w:w="1611" w:type="dxa"/>
            <w:tcBorders>
              <w:top w:val="thickThinLargeGap" w:sz="24" w:space="0" w:color="auto"/>
              <w:left w:val="single" w:sz="4" w:space="0" w:color="auto"/>
              <w:bottom w:val="thickThinLargeGap" w:sz="24" w:space="0" w:color="auto"/>
            </w:tcBorders>
            <w:vAlign w:val="center"/>
          </w:tcPr>
          <w:p w:rsidR="00667C63" w:rsidRPr="00667C63" w:rsidRDefault="00667C63" w:rsidP="00667C63">
            <w:pPr>
              <w:spacing w:before="0"/>
              <w:jc w:val="center"/>
              <w:rPr>
                <w:rFonts w:cs="Arial"/>
                <w:noProof/>
                <w:lang w:val="sr-Latn-CS"/>
              </w:rPr>
            </w:pPr>
            <w:r w:rsidRPr="00667C63">
              <w:rPr>
                <w:rFonts w:cs="Arial"/>
                <w:noProof/>
                <w:lang w:val="sr-Cyrl-CS"/>
              </w:rPr>
              <w:t xml:space="preserve">Тежина </w:t>
            </w:r>
            <w:r w:rsidRPr="00667C63">
              <w:rPr>
                <w:rFonts w:cs="Arial"/>
                <w:noProof/>
                <w:lang w:val="sr-Latn-CS"/>
              </w:rPr>
              <w:t>g/m²</w:t>
            </w:r>
          </w:p>
        </w:tc>
        <w:tc>
          <w:tcPr>
            <w:tcW w:w="1730" w:type="dxa"/>
            <w:tcBorders>
              <w:top w:val="thickThinLargeGap" w:sz="24" w:space="0" w:color="auto"/>
              <w:left w:val="single" w:sz="4" w:space="0" w:color="auto"/>
              <w:bottom w:val="thickThinLargeGap" w:sz="24" w:space="0" w:color="auto"/>
            </w:tcBorders>
            <w:vAlign w:val="center"/>
          </w:tcPr>
          <w:p w:rsidR="00667C63" w:rsidRPr="00667C63" w:rsidRDefault="00667C63" w:rsidP="00667C63">
            <w:pPr>
              <w:spacing w:before="0"/>
              <w:jc w:val="center"/>
              <w:rPr>
                <w:rFonts w:cs="Arial"/>
                <w:noProof/>
                <w:lang w:val="sr-Latn-CS"/>
              </w:rPr>
            </w:pPr>
            <w:r w:rsidRPr="00667C63">
              <w:rPr>
                <w:rFonts w:cs="Arial"/>
                <w:noProof/>
                <w:lang w:val="sr-Cyrl-CS"/>
              </w:rPr>
              <w:t xml:space="preserve">Дебљина </w:t>
            </w:r>
            <w:r w:rsidRPr="00667C63">
              <w:rPr>
                <w:rFonts w:cs="Arial"/>
                <w:noProof/>
                <w:lang w:val="sr-Latn-CS"/>
              </w:rPr>
              <w:t>mm</w:t>
            </w:r>
          </w:p>
        </w:tc>
        <w:tc>
          <w:tcPr>
            <w:tcW w:w="2819" w:type="dxa"/>
            <w:tcBorders>
              <w:top w:val="thickThinLargeGap" w:sz="24" w:space="0" w:color="auto"/>
              <w:left w:val="single" w:sz="4" w:space="0" w:color="auto"/>
              <w:bottom w:val="thickThinLargeGap" w:sz="24" w:space="0" w:color="auto"/>
            </w:tcBorders>
            <w:vAlign w:val="center"/>
          </w:tcPr>
          <w:p w:rsidR="00667C63" w:rsidRPr="00667C63" w:rsidRDefault="00667C63" w:rsidP="00667C63">
            <w:pPr>
              <w:spacing w:before="0"/>
              <w:jc w:val="center"/>
              <w:rPr>
                <w:rFonts w:cs="Arial"/>
                <w:noProof/>
                <w:lang w:val="sr-Latn-CS"/>
              </w:rPr>
            </w:pPr>
            <w:r w:rsidRPr="00667C63">
              <w:rPr>
                <w:rFonts w:cs="Arial"/>
                <w:noProof/>
                <w:lang w:val="sr-Cyrl-CS"/>
              </w:rPr>
              <w:t>капиларно дизање</w:t>
            </w:r>
            <w:r w:rsidRPr="00667C63">
              <w:rPr>
                <w:rFonts w:cs="Arial"/>
                <w:noProof/>
                <w:lang w:val="sr-Latn-CS"/>
              </w:rPr>
              <w:t xml:space="preserve"> mm/10min</w:t>
            </w:r>
          </w:p>
        </w:tc>
        <w:tc>
          <w:tcPr>
            <w:tcW w:w="3042" w:type="dxa"/>
            <w:tcBorders>
              <w:top w:val="thickThinLargeGap" w:sz="24" w:space="0" w:color="auto"/>
              <w:left w:val="single" w:sz="4" w:space="0" w:color="auto"/>
              <w:bottom w:val="thickThinLargeGap" w:sz="24" w:space="0" w:color="auto"/>
            </w:tcBorders>
            <w:vAlign w:val="center"/>
          </w:tcPr>
          <w:p w:rsidR="00667C63" w:rsidRPr="00667C63" w:rsidRDefault="00667C63" w:rsidP="00667C63">
            <w:pPr>
              <w:spacing w:before="0"/>
              <w:jc w:val="center"/>
              <w:rPr>
                <w:rFonts w:cs="Arial"/>
                <w:noProof/>
                <w:lang w:val="sr-Latn-CS"/>
              </w:rPr>
            </w:pPr>
            <w:r w:rsidRPr="00667C63">
              <w:rPr>
                <w:rFonts w:cs="Arial"/>
                <w:noProof/>
                <w:lang w:val="ru-RU"/>
              </w:rPr>
              <w:t>Пад притиска (при 75</w:t>
            </w:r>
            <w:r w:rsidRPr="00667C63">
              <w:rPr>
                <w:rFonts w:cs="Arial"/>
                <w:noProof/>
                <w:lang w:val="sr-Cyrl-CS"/>
              </w:rPr>
              <w:t>cm</w:t>
            </w:r>
            <w:r w:rsidRPr="00667C63">
              <w:rPr>
                <w:rFonts w:cs="Arial"/>
                <w:noProof/>
                <w:lang w:val="ru-RU"/>
              </w:rPr>
              <w:t>/</w:t>
            </w:r>
            <w:r w:rsidRPr="00667C63">
              <w:rPr>
                <w:rFonts w:cs="Arial"/>
                <w:noProof/>
                <w:lang w:val="sr-Cyrl-CS"/>
              </w:rPr>
              <w:t>s</w:t>
            </w:r>
            <w:r w:rsidRPr="00667C63">
              <w:rPr>
                <w:rFonts w:cs="Arial"/>
                <w:noProof/>
                <w:lang w:val="ru-RU"/>
              </w:rPr>
              <w:t xml:space="preserve">) </w:t>
            </w:r>
            <w:r w:rsidRPr="00667C63">
              <w:rPr>
                <w:rFonts w:cs="Arial"/>
                <w:noProof/>
                <w:lang w:val="sr-Latn-CS"/>
              </w:rPr>
              <w:t>mbar</w:t>
            </w:r>
          </w:p>
        </w:tc>
      </w:tr>
      <w:tr w:rsidR="00667C63" w:rsidRPr="00667C63" w:rsidTr="00525F87">
        <w:trPr>
          <w:trHeight w:val="284"/>
          <w:jc w:val="center"/>
        </w:trPr>
        <w:tc>
          <w:tcPr>
            <w:tcW w:w="828" w:type="dxa"/>
            <w:tcBorders>
              <w:top w:val="thickThinLargeGap" w:sz="24" w:space="0" w:color="auto"/>
              <w:bottom w:val="thickThinLargeGap" w:sz="24" w:space="0" w:color="auto"/>
              <w:right w:val="dotted" w:sz="4" w:space="0" w:color="auto"/>
            </w:tcBorders>
            <w:vAlign w:val="center"/>
          </w:tcPr>
          <w:p w:rsidR="00667C63" w:rsidRPr="00667C63" w:rsidRDefault="00667C63" w:rsidP="00667C63">
            <w:pPr>
              <w:spacing w:before="0"/>
              <w:jc w:val="center"/>
              <w:rPr>
                <w:rFonts w:cs="Arial"/>
                <w:noProof/>
                <w:lang w:val="sr-Cyrl-CS"/>
              </w:rPr>
            </w:pPr>
            <w:r w:rsidRPr="00667C63">
              <w:rPr>
                <w:rFonts w:cs="Arial"/>
                <w:noProof/>
                <w:lang w:val="sr-Cyrl-CS"/>
              </w:rPr>
              <w:t>152</w:t>
            </w:r>
          </w:p>
        </w:tc>
        <w:tc>
          <w:tcPr>
            <w:tcW w:w="1611" w:type="dxa"/>
            <w:tcBorders>
              <w:top w:val="thickThinLargeGap" w:sz="24" w:space="0" w:color="auto"/>
              <w:left w:val="dotted" w:sz="4" w:space="0" w:color="auto"/>
              <w:bottom w:val="thickThinLargeGap" w:sz="24" w:space="0" w:color="auto"/>
              <w:right w:val="dotted" w:sz="4" w:space="0" w:color="auto"/>
            </w:tcBorders>
            <w:vAlign w:val="center"/>
          </w:tcPr>
          <w:p w:rsidR="00667C63" w:rsidRPr="00667C63" w:rsidRDefault="00667C63" w:rsidP="00667C63">
            <w:pPr>
              <w:spacing w:before="0"/>
              <w:jc w:val="center"/>
              <w:rPr>
                <w:rFonts w:cs="Arial"/>
                <w:noProof/>
                <w:lang w:val="sr-Cyrl-CS"/>
              </w:rPr>
            </w:pPr>
            <w:r w:rsidRPr="00667C63">
              <w:rPr>
                <w:rFonts w:cs="Arial"/>
                <w:noProof/>
                <w:lang w:val="sr-Cyrl-CS"/>
              </w:rPr>
              <w:t>380</w:t>
            </w:r>
          </w:p>
        </w:tc>
        <w:tc>
          <w:tcPr>
            <w:tcW w:w="1730" w:type="dxa"/>
            <w:tcBorders>
              <w:top w:val="thickThinLargeGap" w:sz="24" w:space="0" w:color="auto"/>
              <w:left w:val="dotted" w:sz="4" w:space="0" w:color="auto"/>
              <w:bottom w:val="thickThinLargeGap" w:sz="24" w:space="0" w:color="auto"/>
              <w:right w:val="dotted" w:sz="4" w:space="0" w:color="auto"/>
            </w:tcBorders>
            <w:vAlign w:val="center"/>
          </w:tcPr>
          <w:p w:rsidR="00667C63" w:rsidRPr="00667C63" w:rsidRDefault="00667C63" w:rsidP="00667C63">
            <w:pPr>
              <w:spacing w:before="0"/>
              <w:jc w:val="center"/>
              <w:rPr>
                <w:rFonts w:cs="Arial"/>
                <w:noProof/>
                <w:lang w:val="sr-Cyrl-CS"/>
              </w:rPr>
            </w:pPr>
            <w:r w:rsidRPr="00667C63">
              <w:rPr>
                <w:rFonts w:cs="Arial"/>
                <w:noProof/>
                <w:lang w:val="sr-Cyrl-CS"/>
              </w:rPr>
              <w:t>1</w:t>
            </w:r>
          </w:p>
        </w:tc>
        <w:tc>
          <w:tcPr>
            <w:tcW w:w="2819" w:type="dxa"/>
            <w:tcBorders>
              <w:top w:val="thickThinLargeGap" w:sz="24" w:space="0" w:color="auto"/>
              <w:left w:val="dotted" w:sz="4" w:space="0" w:color="auto"/>
              <w:bottom w:val="thickThinLargeGap" w:sz="24" w:space="0" w:color="auto"/>
              <w:right w:val="dotted" w:sz="4" w:space="0" w:color="auto"/>
            </w:tcBorders>
            <w:vAlign w:val="center"/>
          </w:tcPr>
          <w:p w:rsidR="00667C63" w:rsidRPr="00667C63" w:rsidRDefault="00667C63" w:rsidP="00667C63">
            <w:pPr>
              <w:spacing w:before="0"/>
              <w:jc w:val="center"/>
              <w:rPr>
                <w:rFonts w:cs="Arial"/>
                <w:noProof/>
                <w:lang w:val="sr-Cyrl-CS"/>
              </w:rPr>
            </w:pPr>
            <w:r w:rsidRPr="00667C63">
              <w:rPr>
                <w:rFonts w:cs="Arial"/>
                <w:noProof/>
                <w:lang w:val="sr-Cyrl-CS"/>
              </w:rPr>
              <w:t>85</w:t>
            </w:r>
          </w:p>
        </w:tc>
        <w:tc>
          <w:tcPr>
            <w:tcW w:w="3042" w:type="dxa"/>
            <w:tcBorders>
              <w:top w:val="thickThinLargeGap" w:sz="24" w:space="0" w:color="auto"/>
              <w:left w:val="dotted" w:sz="4" w:space="0" w:color="auto"/>
              <w:bottom w:val="thickThinLargeGap" w:sz="24" w:space="0" w:color="auto"/>
            </w:tcBorders>
            <w:vAlign w:val="center"/>
          </w:tcPr>
          <w:p w:rsidR="00667C63" w:rsidRPr="00667C63" w:rsidRDefault="00667C63" w:rsidP="00667C63">
            <w:pPr>
              <w:spacing w:before="0"/>
              <w:jc w:val="center"/>
              <w:rPr>
                <w:rFonts w:cs="Arial"/>
                <w:noProof/>
                <w:lang w:val="sr-Cyrl-CS"/>
              </w:rPr>
            </w:pPr>
            <w:r w:rsidRPr="00667C63">
              <w:rPr>
                <w:rFonts w:cs="Arial"/>
                <w:noProof/>
                <w:lang w:val="sr-Cyrl-CS"/>
              </w:rPr>
              <w:t>3,0</w:t>
            </w:r>
          </w:p>
        </w:tc>
      </w:tr>
    </w:tbl>
    <w:p w:rsidR="001213AB" w:rsidRDefault="00667C63" w:rsidP="001213AB">
      <w:pPr>
        <w:spacing w:before="0"/>
        <w:rPr>
          <w:rFonts w:cs="Arial"/>
          <w:noProof/>
          <w:sz w:val="24"/>
          <w:szCs w:val="28"/>
          <w:lang w:val="sr-Cyrl-CS"/>
        </w:rPr>
      </w:pPr>
      <w:r w:rsidRPr="00667C63">
        <w:rPr>
          <w:rFonts w:cs="Arial"/>
          <w:noProof/>
          <w:sz w:val="24"/>
          <w:szCs w:val="28"/>
          <w:lang w:val="sr-Cyrl-CS"/>
        </w:rPr>
        <w:t>Табела 1: Карактеристике потребног улошка за фини филтер</w:t>
      </w:r>
    </w:p>
    <w:p w:rsidR="001213AB" w:rsidRDefault="001213AB" w:rsidP="001213AB">
      <w:pPr>
        <w:spacing w:before="0"/>
        <w:rPr>
          <w:rFonts w:cs="Arial"/>
          <w:noProof/>
          <w:sz w:val="24"/>
          <w:szCs w:val="28"/>
          <w:lang w:val="sr-Cyrl-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667C63" w:rsidRPr="00667C63" w:rsidRDefault="00667C63" w:rsidP="00667C63">
      <w:pPr>
        <w:rPr>
          <w:lang w:val="sr-Cyrl-RS" w:eastAsia="ar-SA"/>
        </w:rPr>
      </w:pPr>
      <w:r>
        <w:rPr>
          <w:lang w:val="sr-Cyrl-RS" w:eastAsia="ar-SA"/>
        </w:rPr>
        <w:t>Према обрасцу структуре цене.</w:t>
      </w:r>
    </w:p>
    <w:p w:rsidR="000628D0" w:rsidRPr="00CD5690" w:rsidRDefault="000628D0" w:rsidP="000628D0">
      <w:pPr>
        <w:pStyle w:val="ListParagraph"/>
        <w:autoSpaceDE w:val="0"/>
        <w:autoSpaceDN w:val="0"/>
        <w:adjustRightInd w:val="0"/>
        <w:spacing w:before="0" w:after="0" w:line="240" w:lineRule="auto"/>
        <w:ind w:left="0"/>
        <w:contextualSpacing w:val="0"/>
        <w:rPr>
          <w:rFonts w:ascii="Arial" w:hAnsi="Arial" w:cs="Arial"/>
          <w:color w:val="000000" w:themeColor="text1"/>
        </w:rPr>
      </w:pPr>
      <w:r w:rsidRPr="00CD5690">
        <w:rPr>
          <w:rFonts w:ascii="Arial" w:hAnsi="Arial" w:cs="Arial"/>
          <w:color w:val="000000" w:themeColor="text1"/>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CD5690" w:rsidRPr="00BF1A21" w:rsidRDefault="00CD5690" w:rsidP="00CD5690">
      <w:pPr>
        <w:tabs>
          <w:tab w:val="right" w:pos="10255"/>
        </w:tabs>
        <w:rPr>
          <w:rFonts w:cs="Arial"/>
          <w:color w:val="000000" w:themeColor="text1"/>
          <w:lang w:val="sr-Cyrl-RS" w:eastAsia="sr-Latn-CS"/>
        </w:rPr>
      </w:pPr>
    </w:p>
    <w:p w:rsidR="0003268B" w:rsidRPr="00CD5690" w:rsidRDefault="00667C63" w:rsidP="000628D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Pr>
          <w:rFonts w:ascii="Arial" w:hAnsi="Arial" w:cs="Arial"/>
          <w:color w:val="000000" w:themeColor="text1"/>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494C36" w:rsidRDefault="004D14FC" w:rsidP="00354614">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354614" w:rsidRPr="0047141B">
        <w:rPr>
          <w:rFonts w:ascii="Arial" w:hAnsi="Arial" w:cs="Arial"/>
          <w:color w:val="000000" w:themeColor="text1"/>
          <w:lang w:val="sr-Cyrl-RS"/>
        </w:rPr>
        <w:t xml:space="preserve">60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ступања Уговора на снагу</w:t>
      </w:r>
      <w:r w:rsidR="009B3371" w:rsidRPr="0047141B">
        <w:rPr>
          <w:rFonts w:ascii="Arial" w:hAnsi="Arial" w:cs="Arial"/>
          <w:color w:val="000000" w:themeColor="text1"/>
        </w:rPr>
        <w:t>.</w:t>
      </w:r>
    </w:p>
    <w:p w:rsidR="00DB369C" w:rsidRPr="00494C36" w:rsidRDefault="00874F5B" w:rsidP="00874F5B">
      <w:pPr>
        <w:pStyle w:val="Heading10"/>
        <w:rPr>
          <w:lang w:val="sr-Cyrl-R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r w:rsidR="00494C36">
        <w:rPr>
          <w:lang w:val="sr-Cyrl-RS"/>
        </w:rPr>
        <w:t xml:space="preserve"> и паритет</w:t>
      </w:r>
    </w:p>
    <w:p w:rsidR="004559F1" w:rsidRPr="0003268B" w:rsidRDefault="004D14FC" w:rsidP="004559F1">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(испорука, демонтажа и монтажа)-</w:t>
      </w:r>
      <w:r w:rsidR="00D45DAA" w:rsidRPr="0003268B">
        <w:rPr>
          <w:rFonts w:cs="Arial"/>
          <w:color w:val="000000" w:themeColor="text1"/>
          <w:lang w:eastAsia="zh-CN"/>
        </w:rPr>
        <w:t xml:space="preserve"> </w:t>
      </w:r>
      <w:r w:rsidR="0003268B" w:rsidRPr="0003268B">
        <w:rPr>
          <w:rFonts w:cs="Arial"/>
          <w:color w:val="000000" w:themeColor="text1"/>
          <w:lang w:val="sr-Cyrl-RS" w:eastAsia="zh-CN"/>
        </w:rPr>
        <w:t>Богољуба Урошевић Црног 44, 11500 Обреновац</w:t>
      </w:r>
    </w:p>
    <w:p w:rsidR="002F6ACF" w:rsidRPr="0003268B" w:rsidRDefault="004D14FC" w:rsidP="00BF39C7">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Ф-цо(магацин Наручиоца) Локација Тент А</w:t>
      </w:r>
    </w:p>
    <w:p w:rsidR="008112A2" w:rsidRPr="0003268B" w:rsidRDefault="00D45DAA" w:rsidP="008112A2">
      <w:pPr>
        <w:spacing w:before="0"/>
        <w:rPr>
          <w:rFonts w:cs="Arial"/>
          <w:color w:val="000000" w:themeColor="text1"/>
          <w:lang w:eastAsia="zh-CN"/>
        </w:rPr>
      </w:pPr>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
    <w:p w:rsidR="00D45DAA" w:rsidRPr="0003268B" w:rsidRDefault="00D45DAA" w:rsidP="004559F1">
      <w:pPr>
        <w:spacing w:before="0"/>
        <w:rPr>
          <w:rFonts w:cs="Arial"/>
          <w:color w:val="000000" w:themeColor="text1"/>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03268B" w:rsidRPr="00F10346" w:rsidRDefault="008112A2" w:rsidP="0003268B">
      <w:pPr>
        <w:pStyle w:val="KDParagraf"/>
        <w:spacing w:before="0"/>
        <w:rPr>
          <w:rFonts w:cs="Arial"/>
        </w:rPr>
      </w:pPr>
      <w:r w:rsidRPr="00F10346">
        <w:rPr>
          <w:rFonts w:cs="Arial"/>
          <w:color w:val="00B0F0"/>
        </w:rPr>
        <w:t xml:space="preserve"> </w:t>
      </w:r>
      <w:r w:rsidR="0003268B" w:rsidRPr="00F10346">
        <w:rPr>
          <w:rFonts w:cs="Arial"/>
        </w:rPr>
        <w:t>Пријем предмета уговора констатоваће се потписивањем Записника о квантита</w:t>
      </w:r>
      <w:r w:rsidR="0003268B">
        <w:rPr>
          <w:rFonts w:cs="Arial"/>
        </w:rPr>
        <w:t>тивном пријему – без примедби</w:t>
      </w:r>
      <w:r w:rsidR="0003268B">
        <w:rPr>
          <w:rFonts w:cs="Arial"/>
          <w:lang w:val="sr-Cyrl-RS"/>
        </w:rPr>
        <w:t xml:space="preserve"> </w:t>
      </w:r>
      <w:r w:rsidR="0003268B" w:rsidRPr="00F10346">
        <w:rPr>
          <w:rFonts w:cs="Arial"/>
        </w:rPr>
        <w:t>или Отпремнице</w:t>
      </w:r>
      <w:r w:rsidR="0003268B">
        <w:rPr>
          <w:rFonts w:cs="Arial"/>
          <w:lang w:val="sr-Cyrl-RS"/>
        </w:rPr>
        <w:t xml:space="preserve"> </w:t>
      </w:r>
      <w:r w:rsidR="0003268B" w:rsidRPr="00F10346">
        <w:rPr>
          <w:rFonts w:cs="Arial"/>
        </w:rPr>
        <w:t>и</w:t>
      </w:r>
      <w:r w:rsidR="0003268B">
        <w:rPr>
          <w:rFonts w:cs="Arial"/>
          <w:lang w:val="sr-Cyrl-RS"/>
        </w:rPr>
        <w:t xml:space="preserve"> </w:t>
      </w:r>
      <w:r w:rsidR="0003268B" w:rsidRPr="00F10346">
        <w:rPr>
          <w:rFonts w:cs="Arial"/>
        </w:rPr>
        <w:t>провером</w:t>
      </w:r>
      <w:r w:rsidR="0003268B" w:rsidRPr="00F10346">
        <w:rPr>
          <w:rFonts w:cs="Arial"/>
          <w:lang w:val="sr-Latn-CS"/>
        </w:rPr>
        <w:t>:</w:t>
      </w:r>
    </w:p>
    <w:p w:rsidR="0003268B" w:rsidRPr="00F10346" w:rsidRDefault="0003268B" w:rsidP="0003268B">
      <w:pPr>
        <w:pStyle w:val="KDNabrajanje"/>
        <w:spacing w:before="0"/>
        <w:rPr>
          <w:rFonts w:cs="Arial"/>
        </w:rPr>
      </w:pPr>
      <w:r w:rsidRPr="00F10346">
        <w:rPr>
          <w:rFonts w:cs="Arial"/>
        </w:rPr>
        <w:t>да ли је испоручена уговорена  количина</w:t>
      </w:r>
    </w:p>
    <w:p w:rsidR="0003268B" w:rsidRPr="00F10346" w:rsidRDefault="0003268B" w:rsidP="0003268B">
      <w:pPr>
        <w:pStyle w:val="KDNabrajanje"/>
        <w:spacing w:before="0"/>
        <w:rPr>
          <w:rFonts w:cs="Arial"/>
        </w:rPr>
      </w:pPr>
      <w:r w:rsidRPr="00F10346">
        <w:rPr>
          <w:rFonts w:cs="Arial"/>
        </w:rPr>
        <w:t>да ли су добра испоручена у оригиналном паковању</w:t>
      </w:r>
    </w:p>
    <w:p w:rsidR="0003268B" w:rsidRPr="00751976" w:rsidRDefault="0003268B" w:rsidP="0003268B">
      <w:pPr>
        <w:pStyle w:val="KDNabrajanje"/>
        <w:spacing w:before="0"/>
        <w:rPr>
          <w:rFonts w:cs="Arial"/>
        </w:rPr>
      </w:pPr>
      <w:r w:rsidRPr="00F10346">
        <w:rPr>
          <w:rFonts w:cs="Arial"/>
        </w:rPr>
        <w:t>да ли су добра без видљивог оштећења</w:t>
      </w:r>
    </w:p>
    <w:p w:rsidR="0003268B" w:rsidRPr="00751976" w:rsidRDefault="0003268B" w:rsidP="00751976">
      <w:pPr>
        <w:pStyle w:val="KDNabrajanje"/>
        <w:spacing w:before="0"/>
        <w:rPr>
          <w:rFonts w:cs="Arial"/>
        </w:rPr>
      </w:pPr>
      <w:r w:rsidRPr="00751976">
        <w:rPr>
          <w:rFonts w:cs="Arial"/>
        </w:rPr>
        <w:t>да ли је уз испоручена добра достављена комплетна пратећа документација наведена у конкурсној документацији.</w:t>
      </w:r>
    </w:p>
    <w:p w:rsidR="008112A2" w:rsidRPr="001C4EC8" w:rsidRDefault="008112A2" w:rsidP="008112A2">
      <w:pPr>
        <w:pStyle w:val="ListParagraph"/>
        <w:autoSpaceDE w:val="0"/>
        <w:autoSpaceDN w:val="0"/>
        <w:adjustRightInd w:val="0"/>
        <w:spacing w:before="0" w:after="0" w:line="240" w:lineRule="auto"/>
        <w:ind w:left="0"/>
        <w:contextualSpacing w:val="0"/>
        <w:rPr>
          <w:rFonts w:ascii="Arial" w:hAnsi="Arial" w:cs="Arial"/>
          <w:color w:val="FF0000"/>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Pr="009066F1" w:rsidRDefault="004D14FC" w:rsidP="00F2064D">
      <w:pPr>
        <w:spacing w:before="0"/>
        <w:rPr>
          <w:rFonts w:cs="Arial"/>
          <w:color w:val="000000" w:themeColor="text1"/>
          <w:lang w:val="sr-Cyrl-RS" w:eastAsia="zh-CN"/>
        </w:rPr>
      </w:pPr>
      <w:r w:rsidRPr="007E790B">
        <w:rPr>
          <w:rFonts w:cs="Arial"/>
          <w:color w:val="000000" w:themeColor="text1"/>
          <w:lang w:eastAsia="zh-CN"/>
        </w:rPr>
        <w:t xml:space="preserve">Гарантни рок за предмет набавке је </w:t>
      </w:r>
      <w:r w:rsidR="00BF39C7" w:rsidRPr="007E790B">
        <w:rPr>
          <w:rFonts w:cs="Arial"/>
          <w:color w:val="000000" w:themeColor="text1"/>
          <w:lang w:eastAsia="zh-CN"/>
        </w:rPr>
        <w:t xml:space="preserve">минимум </w:t>
      </w:r>
      <w:r w:rsidR="007E790B" w:rsidRPr="007E790B">
        <w:rPr>
          <w:rFonts w:cs="Arial"/>
          <w:color w:val="000000" w:themeColor="text1"/>
          <w:lang w:val="sr-Cyrl-CS" w:eastAsia="zh-CN"/>
        </w:rPr>
        <w:t>12</w:t>
      </w:r>
      <w:r w:rsidR="001C4EC8" w:rsidRPr="007E790B">
        <w:rPr>
          <w:rFonts w:cs="Arial"/>
          <w:color w:val="000000" w:themeColor="text1"/>
          <w:lang w:val="sr-Cyrl-CS" w:eastAsia="zh-CN"/>
        </w:rPr>
        <w:t xml:space="preserve"> </w:t>
      </w:r>
      <w:r w:rsidRPr="007E790B">
        <w:rPr>
          <w:rFonts w:cs="Arial"/>
          <w:color w:val="000000" w:themeColor="text1"/>
          <w:lang w:val="sr-Cyrl-CS" w:eastAsia="zh-CN"/>
        </w:rPr>
        <w:t>месеци</w:t>
      </w:r>
      <w:r w:rsidR="00F2064D" w:rsidRPr="007E790B">
        <w:rPr>
          <w:rFonts w:cs="Arial"/>
          <w:color w:val="000000" w:themeColor="text1"/>
          <w:lang w:eastAsia="zh-CN"/>
        </w:rPr>
        <w:t xml:space="preserve"> од </w:t>
      </w:r>
      <w:r w:rsidR="009066F1">
        <w:rPr>
          <w:rFonts w:cs="Arial"/>
          <w:color w:val="000000" w:themeColor="text1"/>
          <w:lang w:val="sr-Cyrl-RS" w:eastAsia="zh-CN"/>
        </w:rPr>
        <w:t>дана испоруке добара.</w:t>
      </w:r>
    </w:p>
    <w:p w:rsidR="004D14FC" w:rsidRPr="007E790B" w:rsidRDefault="008112A2" w:rsidP="00280127">
      <w:pPr>
        <w:spacing w:before="0"/>
        <w:rPr>
          <w:rFonts w:cs="Arial"/>
          <w:color w:val="000000" w:themeColor="text1"/>
          <w:lang w:eastAsia="zh-CN"/>
        </w:rPr>
      </w:pPr>
      <w:r w:rsidRPr="007E790B">
        <w:rPr>
          <w:rFonts w:cs="Arial"/>
          <w:color w:val="000000" w:themeColor="text1"/>
          <w:lang w:eastAsia="zh-CN"/>
        </w:rPr>
        <w:t>.</w:t>
      </w:r>
    </w:p>
    <w:p w:rsidR="004D14FC" w:rsidRPr="007E790B" w:rsidRDefault="004D14FC" w:rsidP="00280127">
      <w:pPr>
        <w:spacing w:before="0"/>
        <w:rPr>
          <w:rFonts w:cs="Arial"/>
          <w:color w:val="000000" w:themeColor="text1"/>
          <w:lang w:eastAsia="zh-CN"/>
        </w:rPr>
      </w:pPr>
      <w:r w:rsidRPr="007E790B">
        <w:rPr>
          <w:rFonts w:cs="Arial"/>
          <w:color w:val="000000" w:themeColor="text1"/>
          <w:lang w:val="sr-Cyrl-CS" w:eastAsia="zh-CN"/>
        </w:rPr>
        <w:t xml:space="preserve">Изабрани </w:t>
      </w:r>
      <w:r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r w:rsidR="009066F1">
        <w:rPr>
          <w:lang w:val="sr-Cyrl-RS"/>
        </w:rPr>
        <w:t>: нема</w:t>
      </w:r>
    </w:p>
    <w:p w:rsidR="008E0895" w:rsidRPr="00F10346" w:rsidRDefault="008E0895" w:rsidP="008112A2">
      <w:pPr>
        <w:spacing w:before="0"/>
        <w:rPr>
          <w:rFonts w:cs="Arial"/>
          <w:color w:val="00B0F0"/>
          <w:lang w:eastAsia="zh-CN"/>
        </w:rPr>
      </w:pPr>
    </w:p>
    <w:p w:rsidR="00D71704" w:rsidRPr="00D71704" w:rsidRDefault="00D71704" w:rsidP="00D71704">
      <w:pPr>
        <w:spacing w:before="0"/>
        <w:rPr>
          <w:rFonts w:cs="Arial"/>
          <w:color w:val="000000" w:themeColor="text1"/>
          <w:lang w:eastAsia="zh-CN"/>
        </w:rPr>
      </w:pPr>
      <w:r w:rsidRPr="00D71704">
        <w:rPr>
          <w:rFonts w:cs="Arial"/>
          <w:b/>
          <w:color w:val="000000" w:themeColor="text1"/>
          <w:lang w:eastAsia="zh-CN"/>
        </w:rPr>
        <w:t>3.8</w:t>
      </w:r>
      <w:r w:rsidRPr="00D71704">
        <w:rPr>
          <w:rFonts w:cs="Arial"/>
          <w:color w:val="000000" w:themeColor="text1"/>
          <w:lang w:eastAsia="zh-CN"/>
        </w:rPr>
        <w:t>. Плаћање</w:t>
      </w:r>
    </w:p>
    <w:p w:rsidR="00D71704" w:rsidRPr="00D71704" w:rsidRDefault="00D71704" w:rsidP="00D71704">
      <w:pPr>
        <w:spacing w:before="0"/>
        <w:rPr>
          <w:rFonts w:cs="Arial"/>
          <w:color w:val="000000" w:themeColor="text1"/>
          <w:lang w:val="sr-Cyrl-RS" w:eastAsia="zh-CN"/>
        </w:rPr>
      </w:pPr>
      <w:r w:rsidRPr="00D71704">
        <w:rPr>
          <w:rFonts w:cs="Arial"/>
          <w:color w:val="000000" w:themeColor="text1"/>
          <w:lang w:eastAsia="zh-CN"/>
        </w:rPr>
        <w:t>Плаћање извршених услуга се врши у року до 45 дана од дана пријема исправне фактуре</w:t>
      </w:r>
      <w:r>
        <w:rPr>
          <w:rFonts w:cs="Arial"/>
          <w:color w:val="000000" w:themeColor="text1"/>
          <w:lang w:val="sr-Cyrl-RS" w:eastAsia="zh-CN"/>
        </w:rPr>
        <w:t>.</w:t>
      </w: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Default="00D71704" w:rsidP="008112A2">
      <w:pPr>
        <w:spacing w:before="0"/>
        <w:rPr>
          <w:rFonts w:cs="Arial"/>
          <w:color w:val="00B0F0"/>
          <w:lang w:val="sr-Cyrl-RS" w:eastAsia="zh-CN"/>
        </w:rPr>
      </w:pPr>
    </w:p>
    <w:p w:rsidR="00D71704" w:rsidRPr="00D71704" w:rsidRDefault="00D71704"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9D2B9C" w:rsidRDefault="00175774" w:rsidP="003A4822">
            <w:pPr>
              <w:jc w:val="center"/>
              <w:rPr>
                <w:rFonts w:cs="Arial"/>
                <w:color w:val="00B0F0"/>
                <w:lang w:val="sr-Cyrl-RS"/>
              </w:rPr>
            </w:pPr>
          </w:p>
        </w:tc>
        <w:tc>
          <w:tcPr>
            <w:tcW w:w="8430" w:type="dxa"/>
          </w:tcPr>
          <w:p w:rsidR="00175774" w:rsidRPr="009D2B9C" w:rsidRDefault="00175774" w:rsidP="003A4822">
            <w:pPr>
              <w:ind w:right="-180"/>
              <w:jc w:val="center"/>
              <w:rPr>
                <w:rFonts w:cs="Arial"/>
                <w:b/>
                <w:color w:val="000000" w:themeColor="text1"/>
              </w:rPr>
            </w:pPr>
            <w:r w:rsidRPr="009D2B9C">
              <w:rPr>
                <w:rFonts w:cs="Arial"/>
                <w:b/>
                <w:color w:val="000000" w:themeColor="text1"/>
              </w:rPr>
              <w:t xml:space="preserve">4.2  ДОДАТНИ УСЛОВИ </w:t>
            </w:r>
          </w:p>
          <w:p w:rsidR="00175774" w:rsidRPr="009D2B9C" w:rsidRDefault="00175774" w:rsidP="003A4822">
            <w:pPr>
              <w:snapToGrid w:val="0"/>
              <w:jc w:val="center"/>
              <w:rPr>
                <w:rFonts w:cs="Arial"/>
                <w:b/>
                <w:color w:val="000000" w:themeColor="text1"/>
              </w:rPr>
            </w:pPr>
            <w:r w:rsidRPr="009D2B9C">
              <w:rPr>
                <w:rFonts w:cs="Arial"/>
                <w:b/>
                <w:color w:val="000000" w:themeColor="text1"/>
              </w:rPr>
              <w:t>ЗА УЧЕШЋЕ У ПОСТУПКУ ЈАВНЕ НАБАВКЕ ИЗ ЧЛАНА 76. З</w:t>
            </w:r>
            <w:r w:rsidR="005C7CDE" w:rsidRPr="009D2B9C">
              <w:rPr>
                <w:rFonts w:cs="Arial"/>
                <w:b/>
                <w:color w:val="000000" w:themeColor="text1"/>
              </w:rPr>
              <w:t>АКОНА</w:t>
            </w:r>
          </w:p>
          <w:p w:rsidR="00175774" w:rsidRPr="00F10346" w:rsidRDefault="00175774" w:rsidP="003E69A2">
            <w:pPr>
              <w:spacing w:before="0"/>
              <w:rPr>
                <w:rFonts w:eastAsia="Calibri" w:cs="Arial"/>
                <w:color w:val="00B0F0"/>
              </w:rPr>
            </w:pPr>
          </w:p>
        </w:tc>
      </w:tr>
      <w:tr w:rsidR="00FD44FD" w:rsidRPr="00FD44FD" w:rsidTr="008112A2">
        <w:trPr>
          <w:jc w:val="center"/>
        </w:trPr>
        <w:tc>
          <w:tcPr>
            <w:tcW w:w="729" w:type="dxa"/>
            <w:vAlign w:val="center"/>
          </w:tcPr>
          <w:p w:rsidR="00175774" w:rsidRPr="00F10346" w:rsidRDefault="009D2B9C" w:rsidP="003A4822">
            <w:pPr>
              <w:jc w:val="center"/>
              <w:rPr>
                <w:rFonts w:cs="Arial"/>
                <w:color w:val="00B0F0"/>
              </w:rPr>
            </w:pPr>
            <w:r w:rsidRPr="00FD44FD">
              <w:rPr>
                <w:rFonts w:cs="Arial"/>
                <w:color w:val="000000" w:themeColor="text1"/>
                <w:lang w:val="sr-Cyrl-RS"/>
              </w:rPr>
              <w:t>5</w:t>
            </w:r>
            <w:r w:rsidR="00175774" w:rsidRPr="00F10346">
              <w:rPr>
                <w:rFonts w:cs="Arial"/>
                <w:color w:val="00B0F0"/>
              </w:rPr>
              <w:t>.</w:t>
            </w:r>
          </w:p>
        </w:tc>
        <w:tc>
          <w:tcPr>
            <w:tcW w:w="8430" w:type="dxa"/>
          </w:tcPr>
          <w:p w:rsidR="00175774" w:rsidRPr="00FD44FD" w:rsidRDefault="00175774" w:rsidP="003A4822">
            <w:pPr>
              <w:autoSpaceDE w:val="0"/>
              <w:autoSpaceDN w:val="0"/>
              <w:adjustRightInd w:val="0"/>
              <w:rPr>
                <w:rFonts w:cs="Arial"/>
                <w:b/>
                <w:color w:val="000000" w:themeColor="text1"/>
              </w:rPr>
            </w:pPr>
            <w:r w:rsidRPr="00FD44FD">
              <w:rPr>
                <w:rFonts w:cs="Arial"/>
                <w:b/>
                <w:color w:val="000000" w:themeColor="text1"/>
                <w:u w:val="single"/>
              </w:rPr>
              <w:t>Услов:</w:t>
            </w:r>
          </w:p>
          <w:p w:rsidR="00175774" w:rsidRPr="00FD44FD" w:rsidRDefault="00175774" w:rsidP="003A4822">
            <w:pPr>
              <w:autoSpaceDE w:val="0"/>
              <w:autoSpaceDN w:val="0"/>
              <w:adjustRightInd w:val="0"/>
              <w:rPr>
                <w:rFonts w:cs="Arial"/>
                <w:color w:val="000000" w:themeColor="text1"/>
              </w:rPr>
            </w:pPr>
            <w:r w:rsidRPr="00FD44FD">
              <w:rPr>
                <w:rFonts w:cs="Arial"/>
                <w:color w:val="000000" w:themeColor="text1"/>
              </w:rPr>
              <w:t xml:space="preserve">Пословни капацитет </w:t>
            </w:r>
          </w:p>
          <w:p w:rsidR="00175774" w:rsidRPr="00FD44FD" w:rsidRDefault="007044E4" w:rsidP="00175774">
            <w:pPr>
              <w:autoSpaceDE w:val="0"/>
              <w:autoSpaceDN w:val="0"/>
              <w:adjustRightInd w:val="0"/>
              <w:spacing w:before="0"/>
              <w:rPr>
                <w:rFonts w:cs="Arial"/>
                <w:color w:val="000000" w:themeColor="text1"/>
              </w:rPr>
            </w:pPr>
            <w:r w:rsidRPr="00FD44FD">
              <w:rPr>
                <w:rFonts w:cs="Arial"/>
                <w:color w:val="000000" w:themeColor="text1"/>
                <w:lang w:val="sr-Cyrl-RS"/>
              </w:rPr>
              <w:t>5.1</w:t>
            </w:r>
            <w:r w:rsidR="006415C5">
              <w:rPr>
                <w:rFonts w:cs="Arial"/>
                <w:color w:val="000000" w:themeColor="text1"/>
                <w:lang w:val="sr-Cyrl-RS"/>
              </w:rPr>
              <w:t xml:space="preserve"> Да </w:t>
            </w:r>
            <w:r w:rsidRPr="00FD44FD">
              <w:rPr>
                <w:rFonts w:cs="Arial"/>
                <w:color w:val="000000" w:themeColor="text1"/>
                <w:lang w:val="sr-Cyrl-RS"/>
              </w:rPr>
              <w:t xml:space="preserve"> </w:t>
            </w:r>
            <w:r w:rsidR="00175774" w:rsidRPr="00FD44FD">
              <w:rPr>
                <w:rFonts w:cs="Arial"/>
                <w:color w:val="000000" w:themeColor="text1"/>
              </w:rPr>
              <w:t xml:space="preserve">Понуђач располаже неопходним </w:t>
            </w:r>
            <w:r w:rsidR="00175774" w:rsidRPr="00FD44FD">
              <w:rPr>
                <w:rFonts w:cs="Arial"/>
                <w:b/>
                <w:color w:val="000000" w:themeColor="text1"/>
              </w:rPr>
              <w:t>пословним капацитетом</w:t>
            </w:r>
            <w:r w:rsidR="00175774" w:rsidRPr="00FD44FD">
              <w:rPr>
                <w:rFonts w:cs="Arial"/>
                <w:color w:val="000000" w:themeColor="text1"/>
              </w:rPr>
              <w:t xml:space="preserve"> ако:</w:t>
            </w:r>
          </w:p>
          <w:p w:rsidR="00175774" w:rsidRPr="00FD44FD" w:rsidRDefault="005C7CDE" w:rsidP="000935D0">
            <w:pPr>
              <w:pStyle w:val="ListParagraph"/>
              <w:autoSpaceDE w:val="0"/>
              <w:autoSpaceDN w:val="0"/>
              <w:adjustRightInd w:val="0"/>
              <w:spacing w:before="0" w:after="0" w:line="240" w:lineRule="auto"/>
              <w:ind w:left="-108"/>
              <w:contextualSpacing w:val="0"/>
              <w:rPr>
                <w:rFonts w:ascii="Arial" w:hAnsi="Arial" w:cs="Arial"/>
                <w:color w:val="000000" w:themeColor="text1"/>
              </w:rPr>
            </w:pPr>
            <w:r w:rsidRPr="00FD44FD">
              <w:rPr>
                <w:rFonts w:ascii="Arial" w:hAnsi="Arial" w:cs="Arial"/>
                <w:color w:val="000000" w:themeColor="text1"/>
              </w:rPr>
              <w:t>-</w:t>
            </w:r>
            <w:r w:rsidR="00175774" w:rsidRPr="00FD44FD">
              <w:rPr>
                <w:rFonts w:ascii="Arial" w:hAnsi="Arial" w:cs="Arial"/>
                <w:color w:val="000000" w:themeColor="text1"/>
              </w:rPr>
              <w:t xml:space="preserve">је у </w:t>
            </w:r>
            <w:r w:rsidR="007F36A5" w:rsidRPr="00FD44FD">
              <w:rPr>
                <w:rFonts w:ascii="Arial" w:hAnsi="Arial" w:cs="Arial"/>
                <w:color w:val="000000" w:themeColor="text1"/>
                <w:lang w:val="sr-Cyrl-CS"/>
              </w:rPr>
              <w:t>претходне</w:t>
            </w:r>
            <w:r w:rsidR="00175774" w:rsidRPr="00FD44FD">
              <w:rPr>
                <w:rFonts w:ascii="Arial" w:hAnsi="Arial" w:cs="Arial"/>
                <w:color w:val="000000" w:themeColor="text1"/>
              </w:rPr>
              <w:t xml:space="preserve"> </w:t>
            </w:r>
            <w:r w:rsidR="00D71704">
              <w:rPr>
                <w:rFonts w:ascii="Arial" w:hAnsi="Arial" w:cs="Arial"/>
                <w:color w:val="000000" w:themeColor="text1"/>
                <w:lang w:val="sr-Cyrl-RS"/>
              </w:rPr>
              <w:t>три</w:t>
            </w:r>
            <w:r w:rsidR="00175774" w:rsidRPr="00FD44FD">
              <w:rPr>
                <w:rFonts w:ascii="Arial" w:hAnsi="Arial" w:cs="Arial"/>
                <w:color w:val="000000" w:themeColor="text1"/>
              </w:rPr>
              <w:t xml:space="preserve"> године </w:t>
            </w:r>
            <w:r w:rsidR="000935D0" w:rsidRPr="00FD44FD">
              <w:rPr>
                <w:rFonts w:ascii="Arial" w:hAnsi="Arial" w:cs="Arial"/>
                <w:color w:val="000000" w:themeColor="text1"/>
                <w:lang w:val="sr-Cyrl-RS"/>
              </w:rPr>
              <w:t>(2013,2014 и 2015)</w:t>
            </w:r>
            <w:r w:rsidR="00950B76" w:rsidRPr="00FD44FD">
              <w:rPr>
                <w:rFonts w:ascii="Arial" w:hAnsi="Arial" w:cs="Arial"/>
                <w:color w:val="000000" w:themeColor="text1"/>
              </w:rPr>
              <w:t xml:space="preserve"> </w:t>
            </w:r>
            <w:r w:rsidR="000935D0" w:rsidRPr="00FD44FD">
              <w:rPr>
                <w:rFonts w:ascii="Arial" w:hAnsi="Arial" w:cs="Arial"/>
                <w:color w:val="000000" w:themeColor="text1"/>
                <w:lang w:val="sr-Cyrl-RS"/>
              </w:rPr>
              <w:t xml:space="preserve">извршио </w:t>
            </w:r>
            <w:r w:rsidR="00132FDD">
              <w:rPr>
                <w:rFonts w:ascii="Arial" w:hAnsi="Arial" w:cs="Arial"/>
                <w:color w:val="000000" w:themeColor="text1"/>
                <w:lang w:val="sr-Cyrl-RS"/>
              </w:rPr>
              <w:t xml:space="preserve">бар </w:t>
            </w:r>
            <w:r w:rsidR="00E57FF7">
              <w:rPr>
                <w:rFonts w:ascii="Arial" w:hAnsi="Arial" w:cs="Arial"/>
                <w:color w:val="000000" w:themeColor="text1"/>
                <w:lang w:val="sr-Cyrl-RS"/>
              </w:rPr>
              <w:t xml:space="preserve"> </w:t>
            </w:r>
            <w:r w:rsidR="00D71704">
              <w:rPr>
                <w:rFonts w:ascii="Arial" w:hAnsi="Arial" w:cs="Arial"/>
                <w:color w:val="000000" w:themeColor="text1"/>
                <w:lang w:val="sr-Cyrl-RS"/>
              </w:rPr>
              <w:t>две</w:t>
            </w:r>
            <w:r w:rsidR="008C4B22">
              <w:rPr>
                <w:rFonts w:ascii="Arial" w:hAnsi="Arial" w:cs="Arial"/>
                <w:color w:val="000000" w:themeColor="text1"/>
                <w:lang w:val="sr-Cyrl-RS"/>
              </w:rPr>
              <w:t xml:space="preserve"> испоруке </w:t>
            </w:r>
            <w:r w:rsidR="00E57FF7">
              <w:rPr>
                <w:rFonts w:ascii="Arial" w:hAnsi="Arial" w:cs="Arial"/>
                <w:color w:val="000000" w:themeColor="text1"/>
                <w:lang w:val="sr-Cyrl-RS"/>
              </w:rPr>
              <w:t xml:space="preserve"> </w:t>
            </w:r>
            <w:r w:rsidR="000935D0" w:rsidRPr="00FD44FD">
              <w:rPr>
                <w:rFonts w:ascii="Arial" w:hAnsi="Arial" w:cs="Arial"/>
                <w:color w:val="000000" w:themeColor="text1"/>
                <w:lang w:val="sr-Cyrl-RS"/>
              </w:rPr>
              <w:t>кој</w:t>
            </w:r>
            <w:r w:rsidR="008C4B22">
              <w:rPr>
                <w:rFonts w:ascii="Arial" w:hAnsi="Arial" w:cs="Arial"/>
                <w:color w:val="000000" w:themeColor="text1"/>
                <w:lang w:val="sr-Cyrl-RS"/>
              </w:rPr>
              <w:t>е</w:t>
            </w:r>
            <w:r w:rsidR="000935D0" w:rsidRPr="00FD44FD">
              <w:rPr>
                <w:rFonts w:ascii="Arial" w:hAnsi="Arial" w:cs="Arial"/>
                <w:color w:val="000000" w:themeColor="text1"/>
                <w:lang w:val="sr-Cyrl-RS"/>
              </w:rPr>
              <w:t xml:space="preserve"> </w:t>
            </w:r>
            <w:r w:rsidR="008C4B22">
              <w:rPr>
                <w:rFonts w:ascii="Arial" w:hAnsi="Arial" w:cs="Arial"/>
                <w:color w:val="000000" w:themeColor="text1"/>
                <w:lang w:val="sr-Cyrl-RS"/>
              </w:rPr>
              <w:t>су</w:t>
            </w:r>
            <w:r w:rsidR="000935D0" w:rsidRPr="00FD44FD">
              <w:rPr>
                <w:rFonts w:ascii="Arial" w:hAnsi="Arial" w:cs="Arial"/>
                <w:color w:val="000000" w:themeColor="text1"/>
                <w:lang w:val="sr-Cyrl-RS"/>
              </w:rPr>
              <w:t xml:space="preserve"> предмет јавне набавке </w:t>
            </w:r>
            <w:r w:rsidR="00132FDD">
              <w:rPr>
                <w:rFonts w:ascii="Arial" w:hAnsi="Arial" w:cs="Arial"/>
                <w:color w:val="000000" w:themeColor="text1"/>
                <w:lang w:val="sr-Cyrl-RS"/>
              </w:rPr>
              <w:t xml:space="preserve">укупне </w:t>
            </w:r>
            <w:r w:rsidR="000935D0" w:rsidRPr="00FD44FD">
              <w:rPr>
                <w:rFonts w:ascii="Arial" w:hAnsi="Arial" w:cs="Arial"/>
                <w:color w:val="000000" w:themeColor="text1"/>
                <w:lang w:val="sr-Cyrl-RS"/>
              </w:rPr>
              <w:t xml:space="preserve">минималне вредности од </w:t>
            </w:r>
            <w:r w:rsidR="00D71704">
              <w:rPr>
                <w:rFonts w:ascii="Arial" w:hAnsi="Arial" w:cs="Arial"/>
                <w:color w:val="000000" w:themeColor="text1"/>
                <w:lang w:val="sr-Cyrl-RS"/>
              </w:rPr>
              <w:t>200.000,00 динара без ПДВ-а</w:t>
            </w:r>
            <w:r w:rsidR="00175774" w:rsidRPr="00FD44FD">
              <w:rPr>
                <w:rFonts w:ascii="Arial" w:hAnsi="Arial" w:cs="Arial"/>
                <w:color w:val="000000" w:themeColor="text1"/>
              </w:rPr>
              <w:t xml:space="preserve"> </w:t>
            </w:r>
          </w:p>
          <w:p w:rsidR="00175774" w:rsidRPr="00FD44FD" w:rsidRDefault="00175774" w:rsidP="003A482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175774" w:rsidRDefault="00175774" w:rsidP="00175774">
            <w:pPr>
              <w:autoSpaceDE w:val="0"/>
              <w:autoSpaceDN w:val="0"/>
              <w:adjustRightInd w:val="0"/>
              <w:spacing w:before="0"/>
              <w:ind w:left="279" w:hanging="220"/>
              <w:rPr>
                <w:rFonts w:cs="Arial"/>
                <w:color w:val="000000" w:themeColor="text1"/>
                <w:lang w:val="sr-Cyrl-RS"/>
              </w:rPr>
            </w:pPr>
            <w:r w:rsidRPr="00FD44FD">
              <w:rPr>
                <w:rFonts w:cs="Arial"/>
                <w:color w:val="000000" w:themeColor="text1"/>
              </w:rPr>
              <w:t xml:space="preserve">- </w:t>
            </w:r>
            <w:r w:rsidR="000935D0" w:rsidRPr="00FD44FD">
              <w:rPr>
                <w:rFonts w:cs="Arial"/>
                <w:color w:val="000000" w:themeColor="text1"/>
                <w:lang w:val="sr-Cyrl-RS"/>
              </w:rPr>
              <w:t xml:space="preserve">Копије Уговора </w:t>
            </w:r>
            <w:r w:rsidR="007044E4" w:rsidRPr="00FD44FD">
              <w:rPr>
                <w:rFonts w:cs="Arial"/>
                <w:color w:val="000000" w:themeColor="text1"/>
                <w:lang w:val="sr-Cyrl-RS"/>
              </w:rPr>
              <w:t>, наруџбенице</w:t>
            </w:r>
            <w:r w:rsidR="00E57FF7">
              <w:rPr>
                <w:rFonts w:cs="Arial"/>
                <w:color w:val="000000" w:themeColor="text1"/>
                <w:lang w:val="sr-Cyrl-RS"/>
              </w:rPr>
              <w:t xml:space="preserve">, списак </w:t>
            </w:r>
            <w:r w:rsidR="00FA4AF2">
              <w:rPr>
                <w:rFonts w:cs="Arial"/>
                <w:color w:val="000000" w:themeColor="text1"/>
                <w:lang w:val="sr-Cyrl-RS"/>
              </w:rPr>
              <w:t>испоручених добара</w:t>
            </w:r>
            <w:r w:rsidR="00E57FF7">
              <w:rPr>
                <w:rFonts w:cs="Arial"/>
                <w:color w:val="000000" w:themeColor="text1"/>
                <w:lang w:val="sr-Cyrl-RS"/>
              </w:rPr>
              <w:t xml:space="preserve"> </w:t>
            </w:r>
            <w:r w:rsidR="00FA4AF2">
              <w:rPr>
                <w:rFonts w:cs="Arial"/>
                <w:color w:val="000000" w:themeColor="text1"/>
                <w:lang w:val="sr-Cyrl-RS"/>
              </w:rPr>
              <w:t xml:space="preserve"> образац 5</w:t>
            </w:r>
          </w:p>
          <w:p w:rsidR="00D71704" w:rsidRDefault="00D71704" w:rsidP="00175774">
            <w:pPr>
              <w:autoSpaceDE w:val="0"/>
              <w:autoSpaceDN w:val="0"/>
              <w:adjustRightInd w:val="0"/>
              <w:spacing w:before="0"/>
              <w:ind w:left="279" w:hanging="220"/>
              <w:rPr>
                <w:rFonts w:cs="Arial"/>
                <w:color w:val="000000" w:themeColor="text1"/>
              </w:rPr>
            </w:pPr>
            <w:r w:rsidRPr="00D71704">
              <w:rPr>
                <w:rFonts w:cs="Arial"/>
                <w:color w:val="000000" w:themeColor="text1"/>
                <w:lang w:val="sr-Cyrl-RS"/>
              </w:rPr>
              <w:t>5.</w:t>
            </w:r>
            <w:r>
              <w:rPr>
                <w:rFonts w:cs="Arial"/>
                <w:color w:val="000000" w:themeColor="text1"/>
                <w:lang w:val="sr-Cyrl-RS"/>
              </w:rPr>
              <w:t>2</w:t>
            </w:r>
            <w:r>
              <w:t xml:space="preserve"> </w:t>
            </w:r>
            <w:r w:rsidRPr="00D71704">
              <w:rPr>
                <w:rFonts w:cs="Arial"/>
                <w:color w:val="000000" w:themeColor="text1"/>
                <w:lang w:val="sr-Cyrl-RS"/>
              </w:rPr>
              <w:t>Услов:</w:t>
            </w:r>
            <w:r>
              <w:t xml:space="preserve"> </w:t>
            </w:r>
            <w:r w:rsidRPr="00D71704">
              <w:rPr>
                <w:rFonts w:cs="Arial"/>
                <w:color w:val="000000" w:themeColor="text1"/>
                <w:lang w:val="sr-Cyrl-RS"/>
              </w:rPr>
              <w:t>Да  Понуђач</w:t>
            </w:r>
            <w:r>
              <w:rPr>
                <w:rFonts w:cs="Arial"/>
                <w:color w:val="000000" w:themeColor="text1"/>
                <w:lang w:val="sr-Cyrl-RS"/>
              </w:rPr>
              <w:t xml:space="preserve"> поседује сертификат </w:t>
            </w:r>
            <w:r>
              <w:rPr>
                <w:rFonts w:cs="Arial"/>
                <w:color w:val="000000" w:themeColor="text1"/>
              </w:rPr>
              <w:t>ISO 9001</w:t>
            </w:r>
            <w:r w:rsidR="00C40324" w:rsidRPr="00C40324">
              <w:rPr>
                <w:rFonts w:cs="Arial"/>
                <w:color w:val="000000" w:themeColor="text1"/>
              </w:rPr>
              <w:t xml:space="preserve"> </w:t>
            </w:r>
            <w:r w:rsidR="00C40324">
              <w:rPr>
                <w:rFonts w:cs="Arial"/>
                <w:color w:val="000000" w:themeColor="text1"/>
                <w:lang w:val="sr-Cyrl-RS"/>
              </w:rPr>
              <w:t xml:space="preserve">за </w:t>
            </w:r>
            <w:r w:rsidR="00C40324" w:rsidRPr="00C40324">
              <w:rPr>
                <w:rFonts w:cs="Arial"/>
                <w:color w:val="000000" w:themeColor="text1"/>
              </w:rPr>
              <w:t xml:space="preserve"> </w:t>
            </w:r>
            <w:r w:rsidR="00C40324">
              <w:rPr>
                <w:rFonts w:cs="Arial"/>
                <w:color w:val="000000" w:themeColor="text1"/>
                <w:lang w:val="sr-Cyrl-RS"/>
              </w:rPr>
              <w:t>систем</w:t>
            </w:r>
            <w:r w:rsidR="00C40324" w:rsidRPr="00C40324">
              <w:rPr>
                <w:rFonts w:cs="Arial"/>
                <w:color w:val="000000" w:themeColor="text1"/>
              </w:rPr>
              <w:t xml:space="preserve"> </w:t>
            </w:r>
            <w:r w:rsidR="00C40324">
              <w:rPr>
                <w:rFonts w:cs="Arial"/>
                <w:color w:val="000000" w:themeColor="text1"/>
                <w:lang w:val="sr-Cyrl-RS"/>
              </w:rPr>
              <w:t>управљања квалитето</w:t>
            </w:r>
          </w:p>
          <w:p w:rsidR="00D71704" w:rsidRPr="00D71704" w:rsidRDefault="00D71704" w:rsidP="00175774">
            <w:pPr>
              <w:autoSpaceDE w:val="0"/>
              <w:autoSpaceDN w:val="0"/>
              <w:adjustRightInd w:val="0"/>
              <w:spacing w:before="0"/>
              <w:ind w:left="279" w:hanging="220"/>
              <w:rPr>
                <w:rFonts w:cs="Arial"/>
                <w:color w:val="000000" w:themeColor="text1"/>
                <w:lang w:val="sr-Cyrl-RS"/>
              </w:rPr>
            </w:pPr>
            <w:r w:rsidRPr="00D71704">
              <w:rPr>
                <w:rFonts w:cs="Arial"/>
                <w:color w:val="000000" w:themeColor="text1"/>
              </w:rPr>
              <w:t>Доказ:</w:t>
            </w:r>
            <w:r>
              <w:rPr>
                <w:rFonts w:cs="Arial"/>
                <w:color w:val="000000" w:themeColor="text1"/>
              </w:rPr>
              <w:t xml:space="preserve"> </w:t>
            </w:r>
            <w:r>
              <w:rPr>
                <w:rFonts w:cs="Arial"/>
                <w:color w:val="000000" w:themeColor="text1"/>
                <w:lang w:val="sr-Cyrl-RS"/>
              </w:rPr>
              <w:t>Фотокопија</w:t>
            </w:r>
            <w:r w:rsidR="00C40324">
              <w:rPr>
                <w:rFonts w:cs="Arial"/>
                <w:color w:val="000000" w:themeColor="text1"/>
                <w:lang w:val="sr-Cyrl-RS"/>
              </w:rPr>
              <w:t xml:space="preserve"> важећег </w:t>
            </w:r>
            <w:r>
              <w:rPr>
                <w:rFonts w:cs="Arial"/>
                <w:color w:val="000000" w:themeColor="text1"/>
                <w:lang w:val="sr-Cyrl-RS"/>
              </w:rPr>
              <w:t xml:space="preserve"> </w:t>
            </w:r>
            <w:r w:rsidRPr="00D71704">
              <w:rPr>
                <w:rFonts w:cs="Arial"/>
                <w:color w:val="000000" w:themeColor="text1"/>
                <w:lang w:val="sr-Cyrl-RS"/>
              </w:rPr>
              <w:t>сертификат</w:t>
            </w:r>
            <w:r>
              <w:rPr>
                <w:rFonts w:cs="Arial"/>
                <w:color w:val="000000" w:themeColor="text1"/>
                <w:lang w:val="sr-Cyrl-RS"/>
              </w:rPr>
              <w:t>а</w:t>
            </w:r>
            <w:r w:rsidRPr="00D71704">
              <w:rPr>
                <w:rFonts w:cs="Arial"/>
                <w:color w:val="000000" w:themeColor="text1"/>
                <w:lang w:val="sr-Cyrl-RS"/>
              </w:rPr>
              <w:t xml:space="preserve"> ISO 9001</w:t>
            </w:r>
          </w:p>
          <w:p w:rsidR="002B3ADD" w:rsidRPr="00FD44FD" w:rsidRDefault="002B3ADD" w:rsidP="002B3ADD">
            <w:pPr>
              <w:rPr>
                <w:rFonts w:cs="Arial"/>
                <w:b/>
                <w:color w:val="000000" w:themeColor="text1"/>
                <w:u w:val="single"/>
              </w:rPr>
            </w:pPr>
            <w:r w:rsidRPr="00FD44FD">
              <w:rPr>
                <w:rFonts w:cs="Arial"/>
                <w:b/>
                <w:color w:val="000000" w:themeColor="text1"/>
                <w:u w:val="single"/>
              </w:rPr>
              <w:t>Напомена:</w:t>
            </w:r>
          </w:p>
          <w:p w:rsidR="002B3ADD" w:rsidRPr="00FD44FD" w:rsidRDefault="002B3ADD" w:rsidP="002B3ADD">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001E1EA6" w:rsidRPr="00FD44FD">
              <w:rPr>
                <w:rFonts w:ascii="Arial" w:hAnsi="Arial" w:cs="Arial"/>
                <w:color w:val="000000" w:themeColor="text1"/>
                <w:lang w:val="sr-Cyrl-RS"/>
              </w:rPr>
              <w:t xml:space="preserve"> 5.1</w:t>
            </w:r>
            <w:r w:rsidR="000B2912">
              <w:rPr>
                <w:rFonts w:ascii="Arial" w:hAnsi="Arial" w:cs="Arial"/>
                <w:color w:val="000000" w:themeColor="text1"/>
                <w:lang w:val="sr-Cyrl-RS"/>
              </w:rPr>
              <w:t xml:space="preserve"> и 5.2</w:t>
            </w:r>
            <w:r w:rsidRPr="00FD44FD">
              <w:rPr>
                <w:rFonts w:ascii="Arial" w:hAnsi="Arial" w:cs="Arial"/>
                <w:color w:val="000000" w:themeColor="text1"/>
              </w:rPr>
              <w:t xml:space="preserve"> доставити за оног члана групе који испуњава тражени услов (довољно је д</w:t>
            </w:r>
            <w:r w:rsidR="001E1EA6" w:rsidRPr="00FD44FD">
              <w:rPr>
                <w:rFonts w:ascii="Arial" w:hAnsi="Arial" w:cs="Arial"/>
                <w:color w:val="000000" w:themeColor="text1"/>
              </w:rPr>
              <w:t xml:space="preserve">а 1 члан групе достави </w:t>
            </w:r>
            <w:r w:rsidR="001E1EA6" w:rsidRPr="00FD44FD">
              <w:rPr>
                <w:rFonts w:ascii="Arial" w:hAnsi="Arial" w:cs="Arial"/>
                <w:color w:val="000000" w:themeColor="text1"/>
                <w:lang w:val="sr-Cyrl-RS"/>
              </w:rPr>
              <w:t>тражени доказ</w:t>
            </w:r>
            <w:r w:rsidRPr="00FD44FD">
              <w:rPr>
                <w:rFonts w:ascii="Arial" w:hAnsi="Arial" w:cs="Arial"/>
                <w:color w:val="000000" w:themeColor="text1"/>
              </w:rPr>
              <w:t>), а уколико више њих заједн</w:t>
            </w:r>
            <w:r w:rsidR="001E1EA6" w:rsidRPr="00FD44FD">
              <w:rPr>
                <w:rFonts w:ascii="Arial" w:hAnsi="Arial" w:cs="Arial"/>
                <w:color w:val="000000" w:themeColor="text1"/>
              </w:rPr>
              <w:t xml:space="preserve">о испуњавају услов из тачке </w:t>
            </w:r>
            <w:r w:rsidR="001E1EA6" w:rsidRPr="00FD44FD">
              <w:rPr>
                <w:rFonts w:ascii="Arial" w:hAnsi="Arial" w:cs="Arial"/>
                <w:color w:val="000000" w:themeColor="text1"/>
                <w:lang w:val="sr-Cyrl-RS"/>
              </w:rPr>
              <w:t>5.1</w:t>
            </w:r>
            <w:r w:rsidRPr="00FD44FD">
              <w:rPr>
                <w:rFonts w:ascii="Arial" w:hAnsi="Arial" w:cs="Arial"/>
                <w:color w:val="000000" w:themeColor="text1"/>
              </w:rPr>
              <w:t>.</w:t>
            </w:r>
            <w:r w:rsidR="000B2912">
              <w:rPr>
                <w:rFonts w:ascii="Arial" w:hAnsi="Arial" w:cs="Arial"/>
                <w:color w:val="000000" w:themeColor="text1"/>
                <w:lang w:val="sr-Cyrl-RS"/>
              </w:rPr>
              <w:t xml:space="preserve"> и 5.2</w:t>
            </w:r>
            <w:r w:rsidRPr="00FD44FD">
              <w:rPr>
                <w:rFonts w:ascii="Arial" w:hAnsi="Arial" w:cs="Arial"/>
                <w:color w:val="000000" w:themeColor="text1"/>
              </w:rPr>
              <w:t xml:space="preserve"> овај доказ доставити за те чланове.</w:t>
            </w:r>
          </w:p>
          <w:p w:rsidR="002B3ADD" w:rsidRPr="009A1445" w:rsidRDefault="002B3ADD" w:rsidP="002B3ADD">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A1445" w:rsidRPr="00FD44FD" w:rsidRDefault="009A1445" w:rsidP="009A1445">
            <w:pPr>
              <w:pStyle w:val="ListParagraph"/>
              <w:tabs>
                <w:tab w:val="left" w:pos="680"/>
              </w:tabs>
              <w:snapToGrid w:val="0"/>
              <w:spacing w:before="0" w:after="0"/>
              <w:rPr>
                <w:rFonts w:cs="Arial"/>
                <w:color w:val="000000" w:themeColor="text1"/>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AB66D3">
        <w:rPr>
          <w:rFonts w:cs="Arial"/>
          <w:lang w:eastAsia="zh-CN"/>
        </w:rPr>
        <w:t xml:space="preserve"> </w:t>
      </w:r>
      <w:r w:rsidR="000E2BB6">
        <w:rPr>
          <w:rFonts w:cs="Arial"/>
          <w:lang w:val="sr-Cyrl-RS" w:eastAsia="zh-CN"/>
        </w:rPr>
        <w:t>5</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lastRenderedPageBreak/>
        <w:t xml:space="preserve">5. </w:t>
      </w:r>
      <w:r w:rsidR="00322313" w:rsidRPr="00F10346">
        <w:rPr>
          <w:rFonts w:cs="Arial"/>
        </w:rPr>
        <w:t>КРИТЕРИЈУМ ЗА ДОДЕЛУ УГОВОРА</w:t>
      </w:r>
      <w:bookmarkEnd w:id="196"/>
    </w:p>
    <w:p w:rsidR="00662827" w:rsidRPr="00F10346" w:rsidRDefault="00621752" w:rsidP="00662827">
      <w:pPr>
        <w:pStyle w:val="KDKomentar"/>
        <w:spacing w:before="0"/>
        <w:rPr>
          <w:rFonts w:cs="Arial"/>
          <w:i w:val="0"/>
          <w:sz w:val="22"/>
          <w:szCs w:val="22"/>
        </w:rPr>
      </w:pPr>
      <w:r w:rsidRPr="00AB66D3">
        <w:rPr>
          <w:rFonts w:cs="Arial"/>
          <w:i w:val="0"/>
          <w:color w:val="000000" w:themeColor="text1"/>
          <w:sz w:val="22"/>
          <w:szCs w:val="22"/>
        </w:rPr>
        <w:t xml:space="preserve">Избор најповољније понуде ће се извршити применом критеријума </w:t>
      </w:r>
      <w:r w:rsidRPr="00AB66D3">
        <w:rPr>
          <w:rFonts w:cs="Arial"/>
          <w:b/>
          <w:i w:val="0"/>
          <w:color w:val="000000" w:themeColor="text1"/>
          <w:sz w:val="22"/>
          <w:szCs w:val="22"/>
        </w:rPr>
        <w:t>„Најнижа понуђена цена“.</w:t>
      </w:r>
      <w:r w:rsidR="00662827" w:rsidRPr="00662827">
        <w:rPr>
          <w:rFonts w:cs="Arial"/>
          <w:i w:val="0"/>
          <w:color w:val="auto"/>
          <w:sz w:val="22"/>
          <w:szCs w:val="22"/>
        </w:rPr>
        <w:t xml:space="preserve"> </w:t>
      </w:r>
      <w:r w:rsidR="00662827" w:rsidRPr="00BE65A1">
        <w:rPr>
          <w:rFonts w:cs="Arial"/>
          <w:i w:val="0"/>
          <w:color w:val="auto"/>
          <w:sz w:val="22"/>
          <w:szCs w:val="22"/>
        </w:rPr>
        <w:t>Критеријум за оцењивање понуда</w:t>
      </w:r>
      <w:r w:rsidR="00662827" w:rsidRPr="00BE65A1">
        <w:rPr>
          <w:rFonts w:cs="Arial"/>
          <w:b/>
          <w:i w:val="0"/>
          <w:color w:val="auto"/>
          <w:sz w:val="22"/>
          <w:szCs w:val="22"/>
        </w:rPr>
        <w:t xml:space="preserve"> Најнижа понуђена цена, </w:t>
      </w:r>
      <w:r w:rsidR="00662827" w:rsidRPr="00BE65A1">
        <w:rPr>
          <w:rFonts w:cs="Arial"/>
          <w:i w:val="0"/>
          <w:color w:val="auto"/>
          <w:sz w:val="22"/>
          <w:szCs w:val="22"/>
        </w:rPr>
        <w:t>заснива се на понуђеној цени</w:t>
      </w:r>
      <w:r w:rsidR="00662827" w:rsidRPr="00BE65A1">
        <w:rPr>
          <w:rFonts w:cs="Arial"/>
          <w:i w:val="0"/>
          <w:color w:val="auto"/>
          <w:sz w:val="22"/>
          <w:szCs w:val="22"/>
          <w:lang w:val="sr-Cyrl-CS"/>
        </w:rPr>
        <w:t xml:space="preserve"> као једином критеријуму</w:t>
      </w:r>
      <w:r w:rsidR="00662827" w:rsidRPr="00F10346">
        <w:rPr>
          <w:rFonts w:cs="Arial"/>
          <w:i w:val="0"/>
          <w:sz w:val="22"/>
          <w:szCs w:val="22"/>
        </w:rPr>
        <w:t>.</w:t>
      </w:r>
    </w:p>
    <w:p w:rsidR="00621752" w:rsidRPr="00AB66D3" w:rsidRDefault="00621752" w:rsidP="00621752">
      <w:pPr>
        <w:pStyle w:val="KDKomentar"/>
        <w:spacing w:before="0"/>
        <w:rPr>
          <w:rFonts w:cs="Arial"/>
          <w:b/>
          <w:i w:val="0"/>
          <w:color w:val="000000" w:themeColor="text1"/>
          <w:sz w:val="22"/>
          <w:szCs w:val="22"/>
        </w:rPr>
      </w:pPr>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AB66D3" w:rsidRDefault="00621752" w:rsidP="00621752">
      <w:pPr>
        <w:pStyle w:val="KDParagraf"/>
        <w:spacing w:before="0"/>
        <w:rPr>
          <w:rFonts w:cs="Arial"/>
          <w:color w:val="000000" w:themeColor="text1"/>
        </w:rPr>
      </w:pPr>
      <w:r w:rsidRPr="00AB66D3">
        <w:rPr>
          <w:rFonts w:cs="Arial"/>
          <w:color w:val="000000" w:themeColor="text1"/>
        </w:rPr>
        <w:t>У понуђену цену страног понуђача урачунавају се и царинске дажбине.</w:t>
      </w:r>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Када понуђач достави доказ да нуди добра домаћег порекла, наручилац </w:t>
      </w:r>
      <w:r w:rsidR="009B3371" w:rsidRPr="00AB66D3">
        <w:rPr>
          <w:rFonts w:cs="Arial"/>
          <w:color w:val="000000" w:themeColor="text1"/>
        </w:rPr>
        <w:t>ће</w:t>
      </w:r>
      <w:r w:rsidRPr="00AB66D3">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AB66D3">
        <w:rPr>
          <w:rFonts w:cs="Arial"/>
          <w:color w:val="000000" w:themeColor="text1"/>
        </w:rPr>
        <w:t>а код којих није јасно да ли је реч о добрима домаћег или страног порекла,</w:t>
      </w:r>
      <w:r w:rsidRPr="00AB66D3">
        <w:rPr>
          <w:rFonts w:cs="Arial"/>
          <w:color w:val="000000" w:themeColor="text1"/>
        </w:rPr>
        <w:t>да се изјасне да ли нуде добра домаћег порекла и да доставе доказ.</w:t>
      </w:r>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86.став 1. до 4. З</w:t>
      </w:r>
      <w:r w:rsidR="00D16608" w:rsidRPr="00AB66D3">
        <w:rPr>
          <w:rFonts w:cs="Arial"/>
          <w:color w:val="000000" w:themeColor="text1"/>
        </w:rPr>
        <w:t>акона</w:t>
      </w:r>
      <w:r w:rsidRPr="00AB66D3">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 став 1. до 4.З</w:t>
      </w:r>
      <w:r w:rsidR="00D16608" w:rsidRPr="00AB66D3">
        <w:rPr>
          <w:rFonts w:cs="Arial"/>
          <w:color w:val="000000" w:themeColor="text1"/>
        </w:rPr>
        <w:t>акона</w:t>
      </w:r>
      <w:r w:rsidRPr="00AB66D3">
        <w:rPr>
          <w:rFonts w:cs="Arial"/>
          <w:color w:val="000000" w:themeColor="text1"/>
        </w:rPr>
        <w:t xml:space="preserve">)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621752" w:rsidRPr="00AB66D3" w:rsidRDefault="00621752" w:rsidP="006F1B4D">
      <w:pPr>
        <w:spacing w:before="0"/>
        <w:rPr>
          <w:rFonts w:cs="Arial"/>
          <w:color w:val="000000" w:themeColor="text1"/>
        </w:rPr>
      </w:pPr>
      <w:r w:rsidRPr="00AB66D3">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rsidR="001945FA" w:rsidRPr="00F10346" w:rsidRDefault="001945FA" w:rsidP="001945FA">
      <w:pPr>
        <w:spacing w:before="0"/>
        <w:rPr>
          <w:rFonts w:cs="Arial"/>
        </w:rPr>
      </w:pPr>
      <w:r w:rsidRPr="00AB66D3">
        <w:rPr>
          <w:rFonts w:cs="Arial"/>
          <w:color w:val="000000" w:themeColor="text1"/>
        </w:rPr>
        <w:t>Уколико ни после примене резервних</w:t>
      </w:r>
      <w:r w:rsidRPr="00F10346">
        <w:rPr>
          <w:rFonts w:cs="Arial"/>
        </w:rPr>
        <w:t xml:space="preserve"> критеријума не буде  могуће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D013DE" w:rsidRPr="00D013DE">
        <w:t xml:space="preserve"> </w:t>
      </w:r>
      <w:r w:rsidR="00D013DE" w:rsidRPr="00D013DE">
        <w:rPr>
          <w:rFonts w:eastAsia="TimesNewRomanPSMT" w:cs="Arial"/>
          <w:bCs/>
        </w:rPr>
        <w:t>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A01118" w:rsidRDefault="00A01118" w:rsidP="00170E4B">
      <w:pPr>
        <w:jc w:val="right"/>
        <w:rPr>
          <w:rFonts w:eastAsia="Arial Unicode MS" w:cs="Arial"/>
          <w:b/>
          <w:kern w:val="2"/>
          <w:lang w:val="sr-Cyrl-RS"/>
        </w:rPr>
      </w:pPr>
    </w:p>
    <w:p w:rsidR="00A01118" w:rsidRDefault="00A01118" w:rsidP="00170E4B">
      <w:pPr>
        <w:jc w:val="right"/>
        <w:rPr>
          <w:rFonts w:eastAsia="Arial Unicode MS" w:cs="Arial"/>
          <w:b/>
          <w:kern w:val="2"/>
          <w:lang w:val="sr-Cyrl-RS"/>
        </w:rPr>
      </w:pPr>
    </w:p>
    <w:p w:rsidR="00A01118" w:rsidRDefault="00A01118" w:rsidP="00170E4B">
      <w:pPr>
        <w:jc w:val="right"/>
        <w:rPr>
          <w:rFonts w:eastAsia="Arial Unicode MS" w:cs="Arial"/>
          <w:b/>
          <w:kern w:val="2"/>
          <w:lang w:val="sr-Cyrl-RS"/>
        </w:rPr>
      </w:pPr>
    </w:p>
    <w:p w:rsidR="00A01118" w:rsidRDefault="00A01118" w:rsidP="00170E4B">
      <w:pPr>
        <w:jc w:val="right"/>
        <w:rPr>
          <w:rFonts w:eastAsia="Arial Unicode MS" w:cs="Arial"/>
          <w:b/>
          <w:kern w:val="2"/>
          <w:lang w:val="sr-Cyrl-RS"/>
        </w:rPr>
      </w:pPr>
    </w:p>
    <w:p w:rsidR="00A01118" w:rsidRDefault="00A01118" w:rsidP="00170E4B">
      <w:pPr>
        <w:jc w:val="right"/>
        <w:rPr>
          <w:rFonts w:eastAsia="Arial Unicode MS" w:cs="Arial"/>
          <w:b/>
          <w:kern w:val="2"/>
          <w:lang w:val="sr-Cyrl-RS"/>
        </w:rPr>
      </w:pPr>
    </w:p>
    <w:p w:rsidR="00BF1A21" w:rsidRDefault="00BF1A21" w:rsidP="00170E4B">
      <w:pPr>
        <w:jc w:val="right"/>
        <w:rPr>
          <w:rFonts w:eastAsia="Arial Unicode MS" w:cs="Arial"/>
          <w:b/>
          <w:kern w:val="2"/>
          <w:lang w:val="sr-Cyrl-RS"/>
        </w:rPr>
      </w:pPr>
    </w:p>
    <w:p w:rsidR="00BF1A21" w:rsidRPr="00A01118" w:rsidRDefault="00BF1A21" w:rsidP="00170E4B">
      <w:pPr>
        <w:jc w:val="right"/>
        <w:rPr>
          <w:rFonts w:eastAsia="Arial Unicode MS" w:cs="Arial"/>
          <w:b/>
          <w:kern w:val="2"/>
          <w:lang w:val="sr-Cyrl-RS"/>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lastRenderedPageBreak/>
        <w:t xml:space="preserve">         </w:t>
      </w:r>
      <w:r w:rsidR="00164A25" w:rsidRPr="00F10346">
        <w:rPr>
          <w:rFonts w:eastAsia="Arial Unicode MS" w:cs="Arial"/>
          <w:b/>
          <w:kern w:val="2"/>
          <w:lang w:val="ru-RU"/>
        </w:rPr>
        <w:t>К О М И С И Ј А</w:t>
      </w:r>
    </w:p>
    <w:p w:rsidR="0049233C" w:rsidRPr="0049233C" w:rsidRDefault="00164A25" w:rsidP="0049233C">
      <w:pPr>
        <w:ind w:left="-360" w:right="-19"/>
        <w:jc w:val="center"/>
        <w:outlineLvl w:val="0"/>
        <w:rPr>
          <w:rFonts w:cs="Arial"/>
          <w:b/>
        </w:rPr>
      </w:pPr>
      <w:r w:rsidRPr="00F10346">
        <w:rPr>
          <w:rFonts w:eastAsia="Arial Unicode MS" w:cs="Arial"/>
          <w:kern w:val="2"/>
          <w:lang w:val="ru-RU"/>
        </w:rPr>
        <w:t xml:space="preserve">                                                                      </w:t>
      </w:r>
      <w:r w:rsidR="0049233C">
        <w:rPr>
          <w:rFonts w:eastAsia="Arial Unicode MS" w:cs="Arial"/>
          <w:kern w:val="2"/>
          <w:lang w:val="ru-RU"/>
        </w:rPr>
        <w:t xml:space="preserve">       </w:t>
      </w:r>
      <w:r w:rsidRPr="00F10346">
        <w:rPr>
          <w:rFonts w:eastAsia="Arial Unicode MS" w:cs="Arial"/>
          <w:kern w:val="2"/>
          <w:lang w:val="ru-RU"/>
        </w:rPr>
        <w:t xml:space="preserve">за спровођење </w:t>
      </w:r>
      <w:r w:rsidR="0049233C" w:rsidRPr="0049233C">
        <w:rPr>
          <w:rFonts w:cs="Arial"/>
          <w:b/>
          <w:lang w:val="sr-Cyrl-CS"/>
        </w:rPr>
        <w:t>ЈН3000/0</w:t>
      </w:r>
      <w:r w:rsidR="0049233C" w:rsidRPr="0049233C">
        <w:rPr>
          <w:rFonts w:cs="Arial"/>
          <w:b/>
          <w:lang w:val="sr-Latn-RS"/>
        </w:rPr>
        <w:t>2</w:t>
      </w:r>
      <w:r w:rsidR="00A01118">
        <w:rPr>
          <w:rFonts w:cs="Arial"/>
          <w:b/>
          <w:lang w:val="sr-Cyrl-RS"/>
        </w:rPr>
        <w:t>33</w:t>
      </w:r>
      <w:r w:rsidR="0049233C" w:rsidRPr="0049233C">
        <w:rPr>
          <w:rFonts w:cs="Arial"/>
          <w:b/>
          <w:lang w:val="sr-Cyrl-CS"/>
        </w:rPr>
        <w:t>/2016 (</w:t>
      </w:r>
      <w:r w:rsidR="00A01118">
        <w:rPr>
          <w:rFonts w:cs="Arial"/>
          <w:b/>
          <w:lang w:val="sr-Cyrl-CS"/>
        </w:rPr>
        <w:t>76</w:t>
      </w:r>
      <w:r w:rsidR="0049233C" w:rsidRPr="0049233C">
        <w:rPr>
          <w:rFonts w:cs="Arial"/>
          <w:b/>
          <w:lang w:val="sr-Cyrl-CS"/>
        </w:rPr>
        <w:t>/2016)</w:t>
      </w:r>
    </w:p>
    <w:p w:rsidR="00164A25" w:rsidRPr="0049233C" w:rsidRDefault="00164A25" w:rsidP="00170E4B">
      <w:pPr>
        <w:jc w:val="right"/>
        <w:rPr>
          <w:rFonts w:eastAsia="Arial Unicode MS" w:cs="Arial"/>
          <w:kern w:val="2"/>
          <w:lang w:val="sr-Cyrl-RS"/>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49233C">
        <w:rPr>
          <w:rFonts w:eastAsia="Arial Unicode MS" w:cs="Arial"/>
          <w:kern w:val="2"/>
          <w:lang w:val="ru-RU"/>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 </w:t>
      </w:r>
      <w:r w:rsidR="00A01118">
        <w:rPr>
          <w:rFonts w:eastAsia="TimesNewRomanPS-BoldMT" w:cs="Arial"/>
          <w:bCs/>
          <w:lang w:val="sr-Cyrl-RS" w:eastAsia="sr-Latn-CS"/>
        </w:rPr>
        <w:t>Миливој Нешић        ч</w:t>
      </w:r>
      <w:r w:rsidR="00164A25" w:rsidRPr="00F10346">
        <w:rPr>
          <w:rFonts w:eastAsia="TimesNewRomanPS-BoldMT" w:cs="Arial"/>
          <w:bCs/>
          <w:lang w:eastAsia="sr-Latn-CS"/>
        </w:rPr>
        <w:t>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Данка Стефановић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49233C">
        <w:rPr>
          <w:rFonts w:eastAsia="TimesNewRomanPS-BoldMT" w:cs="Arial"/>
          <w:bCs/>
          <w:lang w:val="sr-Cyrl-RS" w:eastAsia="sr-Latn-CS"/>
        </w:rPr>
        <w:t>Гордана Милошевић</w:t>
      </w:r>
      <w:r w:rsidRPr="00F10346">
        <w:rPr>
          <w:rFonts w:eastAsia="TimesNewRomanPS-BoldMT" w:cs="Arial"/>
          <w:bCs/>
          <w:lang w:eastAsia="sr-Latn-CS"/>
        </w:rPr>
        <w:t xml:space="preserve"> 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49233C">
        <w:rPr>
          <w:rFonts w:eastAsia="TimesNewRomanPS-BoldMT" w:cs="Arial"/>
          <w:bCs/>
          <w:lang w:val="sr-Cyrl-RS" w:eastAsia="sr-Latn-CS"/>
        </w:rPr>
        <w:t xml:space="preserve">Сњежана Здјелар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Вишња Лечић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9A5677" w:rsidRDefault="008D2B23" w:rsidP="008D2B23">
      <w:pPr>
        <w:spacing w:before="0"/>
        <w:rPr>
          <w:rStyle w:val="StyleArial"/>
          <w:rFonts w:cs="Arial"/>
          <w:color w:val="000000" w:themeColor="text1"/>
          <w:sz w:val="22"/>
          <w:szCs w:val="22"/>
        </w:rPr>
      </w:pPr>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452AE" w:rsidRDefault="008D2B23" w:rsidP="008D2B23">
      <w:pPr>
        <w:pStyle w:val="KDKomentar"/>
        <w:spacing w:before="0"/>
        <w:rPr>
          <w:rFonts w:cs="Arial"/>
          <w:i w:val="0"/>
          <w:color w:val="000000" w:themeColor="text1"/>
          <w:sz w:val="22"/>
          <w:szCs w:val="22"/>
        </w:rPr>
      </w:pPr>
      <w:r w:rsidRPr="004452AE">
        <w:rPr>
          <w:rFonts w:cs="Arial"/>
          <w:i w:val="0"/>
          <w:color w:val="000000" w:themeColor="text1"/>
          <w:sz w:val="22"/>
          <w:szCs w:val="22"/>
        </w:rPr>
        <w:t xml:space="preserve">Препоручује се да </w:t>
      </w:r>
      <w:r w:rsidR="0095708A" w:rsidRPr="004452AE">
        <w:rPr>
          <w:rFonts w:cs="Arial"/>
          <w:i w:val="0"/>
          <w:color w:val="000000" w:themeColor="text1"/>
          <w:sz w:val="22"/>
          <w:szCs w:val="22"/>
        </w:rPr>
        <w:t xml:space="preserve">се </w:t>
      </w:r>
      <w:r w:rsidRPr="004452AE">
        <w:rPr>
          <w:rFonts w:cs="Arial"/>
          <w:i w:val="0"/>
          <w:color w:val="000000" w:themeColor="text1"/>
          <w:sz w:val="22"/>
          <w:szCs w:val="22"/>
        </w:rPr>
        <w:t>доказ</w:t>
      </w:r>
      <w:r w:rsidR="0095708A" w:rsidRPr="004452AE">
        <w:rPr>
          <w:rFonts w:cs="Arial"/>
          <w:i w:val="0"/>
          <w:color w:val="000000" w:themeColor="text1"/>
          <w:sz w:val="22"/>
          <w:szCs w:val="22"/>
        </w:rPr>
        <w:t>и</w:t>
      </w:r>
      <w:r w:rsidRPr="004452AE">
        <w:rPr>
          <w:rFonts w:cs="Arial"/>
          <w:i w:val="0"/>
          <w:color w:val="000000" w:themeColor="text1"/>
          <w:sz w:val="22"/>
          <w:szCs w:val="22"/>
        </w:rPr>
        <w:t xml:space="preserve"> који се достављају уз понуду, а</w:t>
      </w:r>
      <w:r w:rsidR="0095708A" w:rsidRPr="004452AE">
        <w:rPr>
          <w:rFonts w:cs="Arial"/>
          <w:i w:val="0"/>
          <w:color w:val="000000" w:themeColor="text1"/>
          <w:sz w:val="22"/>
          <w:szCs w:val="22"/>
        </w:rPr>
        <w:t xml:space="preserve"> који</w:t>
      </w:r>
      <w:r w:rsidRPr="004452AE">
        <w:rPr>
          <w:rFonts w:cs="Arial"/>
          <w:i w:val="0"/>
          <w:color w:val="000000" w:themeColor="text1"/>
          <w:sz w:val="22"/>
          <w:szCs w:val="22"/>
        </w:rPr>
        <w:t xml:space="preserve"> због своје важности не смеју бити оштећени, означени бројем, </w:t>
      </w:r>
      <w:r w:rsidR="004452AE" w:rsidRPr="004452AE">
        <w:rPr>
          <w:rFonts w:cs="Arial"/>
          <w:i w:val="0"/>
          <w:color w:val="000000" w:themeColor="text1"/>
          <w:sz w:val="22"/>
          <w:szCs w:val="22"/>
          <w:lang w:val="sr-Cyrl-RS"/>
        </w:rPr>
        <w:t>(</w:t>
      </w:r>
      <w:r w:rsidRPr="004452AE">
        <w:rPr>
          <w:rFonts w:cs="Arial"/>
          <w:i w:val="0"/>
          <w:color w:val="000000" w:themeColor="text1"/>
          <w:sz w:val="22"/>
          <w:szCs w:val="22"/>
        </w:rPr>
        <w:t>меница), ставља</w:t>
      </w:r>
      <w:r w:rsidR="004452AE" w:rsidRPr="004452AE">
        <w:rPr>
          <w:rFonts w:cs="Arial"/>
          <w:i w:val="0"/>
          <w:color w:val="000000" w:themeColor="text1"/>
          <w:sz w:val="22"/>
          <w:szCs w:val="22"/>
        </w:rPr>
        <w:t xml:space="preserve"> </w:t>
      </w:r>
      <w:r w:rsidR="004452AE" w:rsidRPr="004452AE">
        <w:rPr>
          <w:rFonts w:cs="Arial"/>
          <w:i w:val="0"/>
          <w:color w:val="000000" w:themeColor="text1"/>
          <w:sz w:val="22"/>
          <w:szCs w:val="22"/>
          <w:lang w:val="sr-Cyrl-RS"/>
        </w:rPr>
        <w:t xml:space="preserve">се у </w:t>
      </w:r>
      <w:r w:rsidRPr="004452AE">
        <w:rPr>
          <w:rFonts w:cs="Arial"/>
          <w:i w:val="0"/>
          <w:color w:val="000000" w:themeColor="text1"/>
          <w:sz w:val="22"/>
          <w:szCs w:val="22"/>
        </w:rPr>
        <w:t xml:space="preserve">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ом: „Понуда за јавну набавку</w:t>
      </w:r>
      <w:r w:rsidR="009C3ED3">
        <w:rPr>
          <w:rFonts w:cs="Arial"/>
          <w:lang w:val="ru-RU"/>
        </w:rPr>
        <w:t xml:space="preserve"> добара</w:t>
      </w:r>
      <w:r w:rsidR="00F87559">
        <w:rPr>
          <w:rFonts w:cs="Arial"/>
          <w:lang w:val="ru-RU"/>
        </w:rPr>
        <w:t xml:space="preserve"> </w:t>
      </w:r>
      <w:r w:rsidR="009C3ED3">
        <w:rPr>
          <w:rFonts w:cs="Arial"/>
          <w:lang w:val="sr-Cyrl-RS"/>
        </w:rPr>
        <w:t xml:space="preserve">Филтери за сепаратор уља </w:t>
      </w:r>
      <w:r w:rsidR="00F87559">
        <w:rPr>
          <w:rFonts w:cs="Arial"/>
          <w:lang w:val="sr-Cyrl-RS"/>
        </w:rPr>
        <w:t xml:space="preserve"> </w:t>
      </w:r>
      <w:r w:rsidRPr="00F10346">
        <w:rPr>
          <w:rFonts w:cs="Arial"/>
          <w:lang w:val="ru-RU"/>
        </w:rPr>
        <w:t xml:space="preserve">- Јавна набавка број </w:t>
      </w:r>
      <w:r w:rsidR="00F87559" w:rsidRPr="00F87559">
        <w:rPr>
          <w:rFonts w:cs="Arial"/>
          <w:b/>
          <w:lang w:val="sr-Cyrl-CS"/>
        </w:rPr>
        <w:t>3000/0</w:t>
      </w:r>
      <w:r w:rsidR="00F87559" w:rsidRPr="00F87559">
        <w:rPr>
          <w:rFonts w:cs="Arial"/>
          <w:b/>
          <w:lang w:val="sr-Latn-RS"/>
        </w:rPr>
        <w:t>2</w:t>
      </w:r>
      <w:r w:rsidR="009C3ED3">
        <w:rPr>
          <w:rFonts w:cs="Arial"/>
          <w:b/>
          <w:lang w:val="sr-Cyrl-RS"/>
        </w:rPr>
        <w:t>33</w:t>
      </w:r>
      <w:r w:rsidR="00F87559" w:rsidRPr="00F87559">
        <w:rPr>
          <w:rFonts w:cs="Arial"/>
          <w:b/>
          <w:lang w:val="sr-Cyrl-CS"/>
        </w:rPr>
        <w:t>/2016 (</w:t>
      </w:r>
      <w:r w:rsidR="009C3ED3">
        <w:rPr>
          <w:rFonts w:cs="Arial"/>
          <w:b/>
          <w:lang w:val="sr-Cyrl-CS"/>
        </w:rPr>
        <w:t>76</w:t>
      </w:r>
      <w:r w:rsidR="00F87559" w:rsidRPr="00F87559">
        <w:rPr>
          <w:rFonts w:cs="Arial"/>
          <w:b/>
          <w:lang w:val="sr-Cyrl-CS"/>
        </w:rPr>
        <w:t>/2016)</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r w:rsidR="00725B24">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56571E" w:rsidRPr="005149BF" w:rsidRDefault="006415C5" w:rsidP="00645F72">
      <w:pPr>
        <w:pStyle w:val="KDNabrajanje"/>
        <w:spacing w:before="0"/>
        <w:rPr>
          <w:rFonts w:cs="Arial"/>
          <w:color w:val="000000" w:themeColor="text1"/>
        </w:rPr>
      </w:pPr>
      <w:r>
        <w:rPr>
          <w:rFonts w:cs="Arial"/>
          <w:color w:val="000000" w:themeColor="text1"/>
          <w:lang w:val="sr-Cyrl-CS"/>
        </w:rPr>
        <w:t>Списак испоручених добара-стручне референце</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 xml:space="preserve">75. и </w:t>
      </w:r>
      <w:r w:rsidRPr="005149BF">
        <w:rPr>
          <w:rFonts w:cs="Arial"/>
          <w:color w:val="000000" w:themeColor="text1"/>
          <w:lang w:bidi="en-US"/>
        </w:rPr>
        <w:t>76.</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EE070C" w:rsidRPr="005149BF" w:rsidRDefault="00EE070C" w:rsidP="00EE070C">
      <w:pPr>
        <w:pStyle w:val="KDNabrajanje"/>
        <w:rPr>
          <w:color w:val="000000" w:themeColor="text1"/>
        </w:rPr>
      </w:pPr>
      <w:r w:rsidRPr="005149BF">
        <w:rPr>
          <w:color w:val="000000" w:themeColor="text1"/>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5149BF">
        <w:rPr>
          <w:color w:val="000000" w:themeColor="text1"/>
        </w:rPr>
        <w:t xml:space="preserve"> </w:t>
      </w:r>
    </w:p>
    <w:p w:rsidR="009B3371" w:rsidRPr="005149BF" w:rsidRDefault="009B3371" w:rsidP="00EE070C">
      <w:pPr>
        <w:pStyle w:val="KDNabrajanje"/>
        <w:rPr>
          <w:color w:val="000000" w:themeColor="text1"/>
        </w:rPr>
      </w:pPr>
      <w:r w:rsidRPr="005149BF">
        <w:rPr>
          <w:color w:val="000000" w:themeColor="text1"/>
        </w:rPr>
        <w:t>Овлашћење за потписника (ако не потписује заступник)</w:t>
      </w:r>
    </w:p>
    <w:p w:rsidR="00BF1A21" w:rsidRDefault="00BF1A21" w:rsidP="00BF1A21">
      <w:pPr>
        <w:pStyle w:val="KDNabrajanje"/>
        <w:rPr>
          <w:lang w:eastAsia="sr-Latn-CS"/>
        </w:rPr>
      </w:pPr>
      <w:r w:rsidRPr="00CD5690">
        <w:t>Уз понуду обавезно доставити к</w:t>
      </w:r>
      <w:r>
        <w:rPr>
          <w:lang w:eastAsia="sr-Latn-CS"/>
        </w:rPr>
        <w:t>аталог понуђених</w:t>
      </w:r>
      <w:r w:rsidRPr="00CD5690">
        <w:rPr>
          <w:lang w:eastAsia="sr-Latn-CS"/>
        </w:rPr>
        <w:t xml:space="preserve"> </w:t>
      </w:r>
      <w:r>
        <w:rPr>
          <w:lang w:eastAsia="sr-Latn-CS"/>
        </w:rPr>
        <w:t>филтера са јасно видљивим техничким карактеристикама.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D2B23" w:rsidRPr="00F10346" w:rsidRDefault="005700F2" w:rsidP="008D2B23">
      <w:pPr>
        <w:pStyle w:val="KDParagraf"/>
        <w:spacing w:before="0"/>
        <w:rPr>
          <w:rFonts w:cs="Arial"/>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94283A">
        <w:rPr>
          <w:rFonts w:cs="Arial"/>
          <w:lang w:val="ru-RU"/>
        </w:rPr>
        <w:t xml:space="preserve"> добара</w:t>
      </w:r>
      <w:r w:rsidRPr="00F10346">
        <w:rPr>
          <w:rFonts w:cs="Arial"/>
          <w:lang w:val="ru-RU"/>
        </w:rPr>
        <w:t xml:space="preserve"> </w:t>
      </w:r>
      <w:r w:rsidR="0094283A" w:rsidRPr="0094283A">
        <w:rPr>
          <w:rFonts w:cs="Arial"/>
          <w:lang w:val="sr-Cyrl-RS"/>
        </w:rPr>
        <w:t xml:space="preserve">Филтери за сепаратор уља </w:t>
      </w:r>
      <w:r w:rsidRPr="00F10346">
        <w:rPr>
          <w:rFonts w:cs="Arial"/>
          <w:lang w:val="ru-RU"/>
        </w:rPr>
        <w:t xml:space="preserve">- Јавна набавка број </w:t>
      </w:r>
      <w:r w:rsidR="005700F2" w:rsidRPr="005700F2">
        <w:rPr>
          <w:rFonts w:cs="Arial"/>
          <w:lang w:val="ru-RU"/>
        </w:rPr>
        <w:t>3000/02</w:t>
      </w:r>
      <w:r w:rsidR="0094283A">
        <w:rPr>
          <w:rFonts w:cs="Arial"/>
          <w:lang w:val="ru-RU"/>
        </w:rPr>
        <w:t>33</w:t>
      </w:r>
      <w:r w:rsidR="005700F2" w:rsidRPr="005700F2">
        <w:rPr>
          <w:rFonts w:cs="Arial"/>
          <w:lang w:val="ru-RU"/>
        </w:rPr>
        <w:t>/2016 (</w:t>
      </w:r>
      <w:r w:rsidR="0094283A">
        <w:rPr>
          <w:rFonts w:cs="Arial"/>
          <w:lang w:val="ru-RU"/>
        </w:rPr>
        <w:t>76</w:t>
      </w:r>
      <w:r w:rsidR="005700F2" w:rsidRPr="005700F2">
        <w:rPr>
          <w:rFonts w:cs="Arial"/>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700F2" w:rsidRDefault="008D2B23" w:rsidP="008D2B23">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4283A" w:rsidRPr="0094283A">
        <w:rPr>
          <w:rFonts w:cs="Arial"/>
        </w:rPr>
        <w:t>добара Филтери за сепаратор уља</w:t>
      </w:r>
      <w:r w:rsidR="005700F2" w:rsidRPr="005700F2">
        <w:rPr>
          <w:rFonts w:cs="Arial"/>
        </w:rPr>
        <w:t xml:space="preserve"> - Јавна набавка број 3000/02</w:t>
      </w:r>
      <w:r w:rsidR="0094283A">
        <w:rPr>
          <w:rFonts w:cs="Arial"/>
          <w:lang w:val="sr-Cyrl-RS"/>
        </w:rPr>
        <w:t>33</w:t>
      </w:r>
      <w:r w:rsidR="005700F2" w:rsidRPr="005700F2">
        <w:rPr>
          <w:rFonts w:cs="Arial"/>
        </w:rPr>
        <w:t>/2016 (</w:t>
      </w:r>
      <w:r w:rsidR="0094283A">
        <w:rPr>
          <w:rFonts w:cs="Arial"/>
          <w:lang w:val="sr-Cyrl-RS"/>
        </w:rPr>
        <w:t>76</w:t>
      </w:r>
      <w:r w:rsidR="005700F2" w:rsidRPr="005700F2">
        <w:rPr>
          <w:rFonts w:cs="Arial"/>
        </w:rPr>
        <w:t>/2016)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700F2" w:rsidRDefault="00FC355A" w:rsidP="00FC355A">
      <w:pPr>
        <w:pStyle w:val="KDParagraf"/>
        <w:spacing w:before="0"/>
        <w:rPr>
          <w:rFonts w:cs="Arial"/>
          <w:color w:val="000000" w:themeColor="text1"/>
        </w:rPr>
      </w:pPr>
      <w:r w:rsidRPr="005700F2">
        <w:rPr>
          <w:rFonts w:cs="Arial"/>
          <w:color w:val="000000" w:themeColor="text1"/>
        </w:rPr>
        <w:t>Набавка није обликована по партијама.</w:t>
      </w: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8D15A1" w:rsidRPr="008D15A1" w:rsidRDefault="008D15A1" w:rsidP="008D15A1">
      <w:pPr>
        <w:pStyle w:val="KDParagraf"/>
        <w:spacing w:before="0"/>
        <w:rPr>
          <w:rFonts w:cs="Arial"/>
        </w:rPr>
      </w:pPr>
      <w:r w:rsidRPr="008D15A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15A1" w:rsidRPr="008D15A1" w:rsidRDefault="008D15A1" w:rsidP="008D15A1">
      <w:pPr>
        <w:pStyle w:val="KDParagraf"/>
        <w:spacing w:before="0"/>
        <w:rPr>
          <w:rFonts w:cs="Arial"/>
        </w:rPr>
      </w:pPr>
      <w:r w:rsidRPr="008D15A1">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rsidR="008D15A1" w:rsidRPr="008D15A1" w:rsidRDefault="008D15A1" w:rsidP="008D15A1">
      <w:pPr>
        <w:pStyle w:val="KDParagraf"/>
        <w:spacing w:before="0"/>
        <w:rPr>
          <w:rFonts w:cs="Arial"/>
        </w:rPr>
      </w:pPr>
      <w:r w:rsidRPr="008D15A1">
        <w:rPr>
          <w:rFonts w:cs="Arial"/>
        </w:rPr>
        <w:t>Додатне услове понуђач испуњава самостално, без обзира на агажовање подизвођача.</w:t>
      </w:r>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D15A1" w:rsidRPr="008D15A1" w:rsidRDefault="008D15A1" w:rsidP="008D15A1">
      <w:pPr>
        <w:pStyle w:val="KDParagraf"/>
        <w:spacing w:before="0"/>
        <w:rPr>
          <w:rFonts w:cs="Arial"/>
        </w:rPr>
      </w:pPr>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F10346" w:rsidRDefault="008D15A1" w:rsidP="008D15A1">
      <w:pPr>
        <w:pStyle w:val="KDParagraf"/>
        <w:spacing w:before="0"/>
        <w:rPr>
          <w:rFonts w:cs="Arial"/>
          <w:color w:val="00B0F0"/>
          <w:lang w:bidi="en-US"/>
        </w:rPr>
      </w:pPr>
      <w:r w:rsidRPr="008D15A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7B5A8B" w:rsidRPr="007B5A8B" w:rsidRDefault="007B5A8B" w:rsidP="007B5A8B">
      <w:pPr>
        <w:pStyle w:val="KDParagraf"/>
        <w:spacing w:before="0"/>
        <w:rPr>
          <w:rFonts w:cs="Arial"/>
        </w:rPr>
      </w:pPr>
      <w:r w:rsidRPr="007B5A8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7B5A8B" w:rsidRPr="007B5A8B" w:rsidRDefault="007B5A8B" w:rsidP="007B5A8B">
      <w:pPr>
        <w:pStyle w:val="KDParagraf"/>
        <w:spacing w:before="0"/>
        <w:rPr>
          <w:rFonts w:cs="Arial"/>
        </w:rPr>
      </w:pPr>
      <w:r w:rsidRPr="007B5A8B">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r w:rsidRPr="007B5A8B">
        <w:rPr>
          <w:rFonts w:cs="Arial"/>
        </w:rPr>
        <w:t>опис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566FC4" w:rsidRPr="00566FC4" w:rsidRDefault="006E37D5" w:rsidP="00566FC4">
      <w:pPr>
        <w:pStyle w:val="KDParagraf"/>
        <w:spacing w:before="0"/>
        <w:rPr>
          <w:rFonts w:cs="Arial"/>
        </w:rPr>
      </w:pPr>
      <w:r>
        <w:rPr>
          <w:rFonts w:cs="Arial"/>
        </w:rPr>
        <w:t>Цена се исказује у динарима</w:t>
      </w:r>
      <w:r w:rsidR="00566FC4" w:rsidRPr="00566FC4">
        <w:rPr>
          <w:rFonts w:cs="Arial"/>
        </w:rPr>
        <w:t>, без пореза на додату вредност.</w:t>
      </w:r>
    </w:p>
    <w:p w:rsidR="00566FC4" w:rsidRPr="00566FC4" w:rsidRDefault="00566FC4" w:rsidP="00566FC4">
      <w:pPr>
        <w:pStyle w:val="KDParagraf"/>
        <w:spacing w:before="0"/>
        <w:rPr>
          <w:rFonts w:cs="Arial"/>
        </w:rPr>
      </w:pPr>
      <w:r w:rsidRPr="00566FC4">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66FC4" w:rsidRPr="00566FC4" w:rsidRDefault="00566FC4" w:rsidP="00566FC4">
      <w:pPr>
        <w:pStyle w:val="KDParagraf"/>
        <w:spacing w:before="0"/>
        <w:rPr>
          <w:rFonts w:cs="Arial"/>
        </w:rPr>
      </w:pPr>
      <w:r w:rsidRPr="00566FC4">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43476" w:rsidRPr="00243476" w:rsidRDefault="00243476" w:rsidP="00243476">
      <w:pPr>
        <w:pStyle w:val="KDParagraf"/>
        <w:spacing w:before="0"/>
        <w:rPr>
          <w:rFonts w:cs="Arial"/>
        </w:rPr>
      </w:pPr>
      <w:r w:rsidRPr="00243476">
        <w:rPr>
          <w:rFonts w:cs="Arial"/>
        </w:rPr>
        <w:t>Понуда која је изражена у две валуте, сматраће се неприхватљивом.</w:t>
      </w:r>
    </w:p>
    <w:p w:rsidR="009977EB" w:rsidRPr="00F10346" w:rsidRDefault="00243476" w:rsidP="00243476">
      <w:pPr>
        <w:pStyle w:val="KDParagraf"/>
        <w:spacing w:before="0"/>
        <w:rPr>
          <w:rFonts w:eastAsia="Calibri" w:cs="Arial"/>
          <w:color w:val="00B0F0"/>
        </w:rPr>
      </w:pPr>
      <w:r w:rsidRPr="00243476">
        <w:rPr>
          <w:rFonts w:cs="Arial"/>
        </w:rPr>
        <w:t>Ако је у понуди исказана неуобичајено ниска цена, Наручилац ће поступити у складу са чланом 92.Закона.</w:t>
      </w:r>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Pr="002A5981">
        <w:rPr>
          <w:rFonts w:ascii="Arial" w:hAnsi="Arial" w:cs="Arial"/>
          <w:color w:val="000000" w:themeColor="text1"/>
          <w:lang w:val="sr-Cyrl-RS"/>
        </w:rPr>
        <w:t xml:space="preserve">60 </w:t>
      </w:r>
      <w:r w:rsidRPr="002A5981">
        <w:rPr>
          <w:rFonts w:ascii="Arial" w:hAnsi="Arial" w:cs="Arial"/>
          <w:color w:val="000000" w:themeColor="text1"/>
        </w:rPr>
        <w:t>дана од дана ступања Уговора на снагу.</w:t>
      </w:r>
    </w:p>
    <w:p w:rsidR="006C6FDF" w:rsidRPr="006E0267"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sidR="003744E1">
        <w:rPr>
          <w:rFonts w:cs="Arial"/>
          <w:b w:val="0"/>
          <w:color w:val="000000" w:themeColor="text1"/>
          <w:lang w:val="sr-Cyrl-RS" w:eastAsia="zh-CN"/>
        </w:rPr>
        <w:t xml:space="preserve">дана </w:t>
      </w:r>
      <w:r w:rsidR="00F25770">
        <w:rPr>
          <w:rFonts w:cs="Arial"/>
          <w:b w:val="0"/>
          <w:color w:val="000000" w:themeColor="text1"/>
          <w:lang w:val="sr-Cyrl-RS" w:eastAsia="zh-CN"/>
        </w:rPr>
        <w:t xml:space="preserve">испоруке </w:t>
      </w:r>
      <w:r w:rsidRPr="00BA61FB">
        <w:rPr>
          <w:rFonts w:cs="Arial"/>
          <w:b w:val="0"/>
          <w:color w:val="000000" w:themeColor="text1"/>
          <w:lang w:eastAsia="zh-CN"/>
        </w:rPr>
        <w:t>добара.</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6B1D13" w:rsidRPr="006B1D13" w:rsidRDefault="006B1D13" w:rsidP="006B1D13">
      <w:pPr>
        <w:tabs>
          <w:tab w:val="left" w:pos="567"/>
        </w:tabs>
        <w:spacing w:before="0"/>
        <w:rPr>
          <w:rFonts w:eastAsia="Calibri" w:cs="Arial"/>
          <w:color w:val="000000" w:themeColor="text1"/>
        </w:rPr>
      </w:pPr>
      <w:r w:rsidRPr="006B1D13">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BA61FB" w:rsidRPr="00BA61FB" w:rsidRDefault="00BA61FB" w:rsidP="00BA61FB">
      <w:pPr>
        <w:autoSpaceDE w:val="0"/>
        <w:autoSpaceDN w:val="0"/>
        <w:adjustRightInd w:val="0"/>
        <w:spacing w:before="0"/>
        <w:ind w:right="-426"/>
        <w:rPr>
          <w:rFonts w:eastAsia="Calibri" w:cs="Arial"/>
          <w:color w:val="000000" w:themeColor="text1"/>
        </w:rPr>
      </w:pPr>
      <w:r w:rsidRPr="006B1D13">
        <w:rPr>
          <w:rFonts w:eastAsia="Calibri" w:cs="Arial"/>
          <w:b/>
          <w:color w:val="000000" w:themeColor="text1"/>
        </w:rPr>
        <w:t>Рачун мора да гласи на</w:t>
      </w:r>
      <w:r w:rsidRPr="00BA61FB">
        <w:rPr>
          <w:rFonts w:eastAsia="Calibri" w:cs="Arial"/>
          <w:color w:val="000000" w:themeColor="text1"/>
        </w:rPr>
        <w:t xml:space="preserve">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A61FB" w:rsidRPr="00BA61FB" w:rsidRDefault="00BA61FB" w:rsidP="00BA61FB">
      <w:pPr>
        <w:autoSpaceDE w:val="0"/>
        <w:autoSpaceDN w:val="0"/>
        <w:adjustRightInd w:val="0"/>
        <w:spacing w:before="0"/>
        <w:ind w:right="-426"/>
        <w:rPr>
          <w:rFonts w:eastAsia="Calibri" w:cs="Arial"/>
          <w:color w:val="000000" w:themeColor="text1"/>
        </w:rPr>
      </w:pPr>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5A3029" w:rsidRPr="00E22B6E" w:rsidRDefault="008D2B23" w:rsidP="008D2B23">
      <w:pPr>
        <w:spacing w:before="0"/>
        <w:rPr>
          <w:rFonts w:cs="Arial"/>
          <w:lang w:val="sr-Cyrl-RS"/>
        </w:rPr>
      </w:pPr>
      <w:r w:rsidRPr="00F10346">
        <w:rPr>
          <w:rFonts w:cs="Arial"/>
        </w:rPr>
        <w:t xml:space="preserve">У случају да понуђач наведе краћи рок важења понуде, понуда ће бити одбијена, као неприхватљива. </w:t>
      </w: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3A8F" w:rsidRPr="00473A8F">
        <w:rPr>
          <w:rFonts w:cs="Arial"/>
          <w:lang w:val="ru-RU"/>
        </w:rPr>
        <w:t>3000/02</w:t>
      </w:r>
      <w:r w:rsidR="00E22B6E">
        <w:rPr>
          <w:rFonts w:cs="Arial"/>
          <w:lang w:val="ru-RU"/>
        </w:rPr>
        <w:t>33</w:t>
      </w:r>
      <w:r w:rsidR="00473A8F" w:rsidRPr="00473A8F">
        <w:rPr>
          <w:rFonts w:cs="Arial"/>
          <w:lang w:val="ru-RU"/>
        </w:rPr>
        <w:t>/2016 (</w:t>
      </w:r>
      <w:r w:rsidR="00E22B6E">
        <w:rPr>
          <w:rFonts w:cs="Arial"/>
          <w:lang w:val="ru-RU"/>
        </w:rPr>
        <w:t>76</w:t>
      </w:r>
      <w:r w:rsidR="00473A8F" w:rsidRPr="00473A8F">
        <w:rPr>
          <w:rFonts w:cs="Arial"/>
          <w:lang w:val="ru-RU"/>
        </w:rPr>
        <w:t>/2016)</w:t>
      </w:r>
      <w:r w:rsidR="00473A8F" w:rsidRPr="00F10346">
        <w:rPr>
          <w:rFonts w:cs="Arial"/>
          <w:lang w:val="ru-RU"/>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43209F">
        <w:rPr>
          <w:rFonts w:cs="Arial"/>
          <w:lang w:val="sr-Cyrl-RS"/>
        </w:rPr>
        <w:t>.</w:t>
      </w:r>
      <w:r w:rsidRPr="00F10346">
        <w:rPr>
          <w:rFonts w:cs="Arial"/>
        </w:rPr>
        <w:t xml:space="preserve"> </w:t>
      </w: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lastRenderedPageBreak/>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 Београд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473A8F" w:rsidRPr="00473A8F">
        <w:rPr>
          <w:rFonts w:cs="Arial"/>
          <w:color w:val="000000" w:themeColor="text1"/>
          <w:lang w:bidi="en-US"/>
        </w:rPr>
        <w:t>Клима</w:t>
      </w:r>
      <w:r w:rsidR="00473A8F" w:rsidRPr="00473A8F">
        <w:rPr>
          <w:rFonts w:cs="Arial"/>
          <w:lang w:bidi="en-US"/>
        </w:rPr>
        <w:t xml:space="preserve"> уређаји у сплит изведби у погону Тент А</w:t>
      </w:r>
      <w:r w:rsidR="004E2F13">
        <w:rPr>
          <w:rFonts w:cs="Arial"/>
          <w:lang w:bidi="en-US"/>
        </w:rPr>
        <w:t xml:space="preserve"> бр.</w:t>
      </w:r>
      <w:r w:rsidR="004E2F13" w:rsidRPr="00AE2D3F">
        <w:rPr>
          <w:rFonts w:cs="Arial"/>
          <w:b/>
          <w:lang w:val="sr-Cyrl-CS"/>
        </w:rPr>
        <w:t>3000/0</w:t>
      </w:r>
      <w:r w:rsidR="004E2F13" w:rsidRPr="00AE2D3F">
        <w:rPr>
          <w:rFonts w:cs="Arial"/>
          <w:b/>
          <w:lang w:val="sr-Latn-RS"/>
        </w:rPr>
        <w:t>2</w:t>
      </w:r>
      <w:r w:rsidR="004E2F13">
        <w:rPr>
          <w:rFonts w:cs="Arial"/>
          <w:b/>
          <w:lang w:val="sr-Cyrl-RS"/>
        </w:rPr>
        <w:t>33</w:t>
      </w:r>
      <w:r w:rsidR="004E2F13" w:rsidRPr="00AE2D3F">
        <w:rPr>
          <w:rFonts w:cs="Arial"/>
          <w:b/>
          <w:lang w:val="sr-Cyrl-CS"/>
        </w:rPr>
        <w:t>/2016 (</w:t>
      </w:r>
      <w:r w:rsidR="004E2F13">
        <w:rPr>
          <w:rFonts w:cs="Arial"/>
          <w:b/>
          <w:lang w:val="sr-Cyrl-CS"/>
        </w:rPr>
        <w:t>76</w:t>
      </w:r>
      <w:r w:rsidR="004E2F13" w:rsidRPr="00AE2D3F">
        <w:rPr>
          <w:rFonts w:cs="Arial"/>
          <w:b/>
          <w:lang w:val="sr-Cyrl-CS"/>
        </w:rPr>
        <w:t>/2016)</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r w:rsidR="008824F8" w:rsidRPr="00642C3D">
        <w:rPr>
          <w:rFonts w:cs="Arial"/>
          <w:color w:val="000000" w:themeColor="text1"/>
          <w:lang w:bidi="en-US"/>
        </w:rPr>
        <w:t>,00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0B71FB" w:rsidRDefault="008824F8" w:rsidP="008824F8">
      <w:pPr>
        <w:pStyle w:val="KDParagraf"/>
        <w:spacing w:before="0"/>
        <w:rPr>
          <w:rFonts w:cs="Arial"/>
          <w:lang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B71FB" w:rsidRPr="000B71FB">
        <w:rPr>
          <w:rFonts w:cs="Arial"/>
          <w:lang w:val="sr-Cyrl-CS"/>
        </w:rPr>
        <w:t>ЈН3000/0</w:t>
      </w:r>
      <w:r w:rsidR="000B71FB" w:rsidRPr="000B71FB">
        <w:rPr>
          <w:rFonts w:cs="Arial"/>
          <w:lang w:val="sr-Latn-RS"/>
        </w:rPr>
        <w:t>2</w:t>
      </w:r>
      <w:r w:rsidR="000B71FB" w:rsidRPr="000B71FB">
        <w:rPr>
          <w:rFonts w:cs="Arial"/>
          <w:lang w:val="sr-Cyrl-RS"/>
        </w:rPr>
        <w:t>33</w:t>
      </w:r>
      <w:r w:rsidR="000B71FB" w:rsidRPr="000B71FB">
        <w:rPr>
          <w:rFonts w:cs="Arial"/>
          <w:lang w:val="sr-Cyrl-CS"/>
        </w:rPr>
        <w:t>/2016 (76/2016)</w:t>
      </w:r>
      <w:r w:rsidRPr="000B71FB">
        <w:rPr>
          <w:rFonts w:cs="Arial"/>
          <w:color w:val="000000" w:themeColor="text1"/>
        </w:rPr>
        <w:t>сврха</w:t>
      </w:r>
      <w:r w:rsidRPr="000B71FB">
        <w:rPr>
          <w:rFonts w:cs="Arial"/>
        </w:rPr>
        <w:t>: ЗЗП, ЈП ЕПС</w:t>
      </w:r>
      <w:r w:rsidRPr="000B71FB">
        <w:rPr>
          <w:rFonts w:cs="Arial"/>
          <w:lang w:val="sr-Cyrl-CS"/>
        </w:rPr>
        <w:t xml:space="preserve"> </w:t>
      </w:r>
      <w:r w:rsidR="00DA1BA8" w:rsidRPr="000B71FB">
        <w:rPr>
          <w:rFonts w:cs="Arial"/>
          <w:lang w:val="sr-Cyrl-CS"/>
        </w:rPr>
        <w:t>Београд-огранак ТЕНТ Београд-Обреновац</w:t>
      </w:r>
      <w:r w:rsidRPr="000B71FB">
        <w:rPr>
          <w:rFonts w:cs="Arial"/>
        </w:rPr>
        <w:t>, јн. бр.</w:t>
      </w:r>
      <w:r w:rsidR="000A7A06" w:rsidRPr="000B71FB">
        <w:t xml:space="preserve"> </w:t>
      </w:r>
      <w:r w:rsidR="000B71FB" w:rsidRPr="000B71FB">
        <w:rPr>
          <w:rFonts w:cs="Arial"/>
          <w:lang w:val="sr-Cyrl-CS"/>
        </w:rPr>
        <w:t>ЈН3000/0</w:t>
      </w:r>
      <w:r w:rsidR="000B71FB" w:rsidRPr="000B71FB">
        <w:rPr>
          <w:rFonts w:cs="Arial"/>
          <w:lang w:val="sr-Latn-RS"/>
        </w:rPr>
        <w:t>2</w:t>
      </w:r>
      <w:r w:rsidR="000B71FB" w:rsidRPr="000B71FB">
        <w:rPr>
          <w:rFonts w:cs="Arial"/>
          <w:lang w:val="sr-Cyrl-RS"/>
        </w:rPr>
        <w:t>33</w:t>
      </w:r>
      <w:r w:rsidR="000B71FB" w:rsidRPr="000B71FB">
        <w:rPr>
          <w:rFonts w:cs="Arial"/>
          <w:lang w:val="sr-Cyrl-CS"/>
        </w:rPr>
        <w:t>/2016 (76/2016)</w:t>
      </w:r>
      <w:r w:rsidRPr="000B71FB">
        <w:rPr>
          <w:rFonts w:cs="Arial"/>
        </w:rPr>
        <w:t>прималац уплате: буџет Републике Србије) уплати таксу</w:t>
      </w:r>
      <w:r w:rsidR="00886827" w:rsidRPr="000B71FB">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lastRenderedPageBreak/>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E20EFE" w:rsidRPr="00F10346" w:rsidRDefault="00E20EFE" w:rsidP="00E20EFE">
      <w:pPr>
        <w:spacing w:before="0"/>
        <w:rPr>
          <w:rFonts w:cs="Arial"/>
        </w:rPr>
      </w:pPr>
      <w:bookmarkStart w:id="251" w:name="_Toc441651611"/>
      <w:bookmarkStart w:id="252" w:name="_Toc442559922"/>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20EFE" w:rsidRPr="00F10346" w:rsidRDefault="00E20EFE" w:rsidP="00E20EF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E20EFE" w:rsidRPr="00F10346" w:rsidRDefault="00E20EFE" w:rsidP="00E20EFE">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51"/>
      <w:bookmarkEnd w:id="252"/>
    </w:p>
    <w:p w:rsidR="00E20EFE" w:rsidRPr="00F10346" w:rsidRDefault="00E20EFE" w:rsidP="00E20EFE">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5640" w:rsidRPr="00E20EF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314AB8" w:rsidRPr="00314AB8" w:rsidRDefault="00314AB8"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r w:rsidRPr="00F10346">
        <w:t xml:space="preserve">ОБРАЗАЦ </w:t>
      </w:r>
      <w:r w:rsidR="00426552">
        <w:rPr>
          <w:lang w:val="sr-Cyrl-RS"/>
        </w:rPr>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6715F" w:rsidRDefault="00343A18" w:rsidP="0056715F">
      <w:pPr>
        <w:ind w:left="-360" w:right="-19"/>
        <w:jc w:val="center"/>
        <w:outlineLvl w:val="0"/>
        <w:rPr>
          <w:rFonts w:cs="Arial"/>
          <w:b/>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EE72BF" w:rsidRPr="00EE72BF">
        <w:rPr>
          <w:rFonts w:eastAsia="TimesNewRomanPS-BoldMT" w:cs="Arial"/>
          <w:bCs/>
          <w:color w:val="000000" w:themeColor="text1"/>
        </w:rPr>
        <w:t xml:space="preserve">Филтери за сепаратор уља </w:t>
      </w:r>
      <w:r w:rsidRPr="00F10346">
        <w:rPr>
          <w:rFonts w:eastAsia="TimesNewRomanPS-BoldMT" w:cs="Arial"/>
          <w:bCs/>
          <w:color w:val="000000" w:themeColor="text1"/>
        </w:rPr>
        <w:t xml:space="preserve">ЈН бр. </w:t>
      </w:r>
      <w:r w:rsidR="0056715F" w:rsidRPr="0056715F">
        <w:rPr>
          <w:rFonts w:cs="Arial"/>
          <w:b/>
          <w:lang w:val="sr-Cyrl-CS"/>
        </w:rPr>
        <w:t>3000/0</w:t>
      </w:r>
      <w:r w:rsidR="0056715F" w:rsidRPr="0056715F">
        <w:rPr>
          <w:rFonts w:cs="Arial"/>
          <w:b/>
          <w:lang w:val="sr-Latn-RS"/>
        </w:rPr>
        <w:t>2</w:t>
      </w:r>
      <w:r w:rsidR="0043209F">
        <w:rPr>
          <w:rFonts w:cs="Arial"/>
          <w:b/>
          <w:lang w:val="sr-Cyrl-RS"/>
        </w:rPr>
        <w:t>33</w:t>
      </w:r>
      <w:r w:rsidR="0056715F" w:rsidRPr="0056715F">
        <w:rPr>
          <w:rFonts w:cs="Arial"/>
          <w:b/>
          <w:lang w:val="sr-Cyrl-CS"/>
        </w:rPr>
        <w:t>/2016 (</w:t>
      </w:r>
      <w:r w:rsidR="0043209F">
        <w:rPr>
          <w:rFonts w:cs="Arial"/>
          <w:b/>
          <w:lang w:val="sr-Cyrl-CS"/>
        </w:rPr>
        <w:t>76</w:t>
      </w:r>
      <w:r w:rsidR="0056715F" w:rsidRPr="0056715F">
        <w:rPr>
          <w:rFonts w:cs="Arial"/>
          <w:b/>
          <w:lang w:val="sr-Cyrl-C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3942"/>
      </w:tblGrid>
      <w:tr w:rsidR="000E75A0" w:rsidRPr="00F10346" w:rsidTr="00F65504">
        <w:trPr>
          <w:trHeight w:val="485"/>
        </w:trPr>
        <w:tc>
          <w:tcPr>
            <w:tcW w:w="547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942"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F65504">
        <w:trPr>
          <w:trHeight w:val="440"/>
        </w:trPr>
        <w:tc>
          <w:tcPr>
            <w:tcW w:w="5479" w:type="dxa"/>
            <w:vAlign w:val="center"/>
          </w:tcPr>
          <w:p w:rsidR="00F65504" w:rsidRPr="0056715F" w:rsidRDefault="00F65504" w:rsidP="00F65504">
            <w:pPr>
              <w:ind w:left="-360" w:right="-19"/>
              <w:jc w:val="center"/>
              <w:outlineLvl w:val="0"/>
              <w:rPr>
                <w:rFonts w:cs="Arial"/>
                <w:b/>
                <w:lang w:val="sr-Cyrl-RS"/>
              </w:rPr>
            </w:pPr>
            <w:r w:rsidRPr="00EE72BF">
              <w:rPr>
                <w:rFonts w:eastAsia="TimesNewRomanPS-BoldMT" w:cs="Arial"/>
                <w:bCs/>
                <w:color w:val="000000" w:themeColor="text1"/>
              </w:rPr>
              <w:t xml:space="preserve">Филтери за сепаратор уља </w:t>
            </w:r>
            <w:r w:rsidRPr="00F10346">
              <w:rPr>
                <w:rFonts w:eastAsia="TimesNewRomanPS-BoldMT" w:cs="Arial"/>
                <w:bCs/>
                <w:color w:val="000000" w:themeColor="text1"/>
              </w:rPr>
              <w:t xml:space="preserve">ЈН бр. </w:t>
            </w:r>
            <w:r w:rsidRPr="0056715F">
              <w:rPr>
                <w:rFonts w:cs="Arial"/>
                <w:b/>
                <w:lang w:val="sr-Cyrl-CS"/>
              </w:rPr>
              <w:t>3000/0</w:t>
            </w:r>
            <w:r w:rsidRPr="0056715F">
              <w:rPr>
                <w:rFonts w:cs="Arial"/>
                <w:b/>
                <w:lang w:val="sr-Latn-RS"/>
              </w:rPr>
              <w:t>2</w:t>
            </w:r>
            <w:r>
              <w:rPr>
                <w:rFonts w:cs="Arial"/>
                <w:b/>
                <w:lang w:val="sr-Cyrl-RS"/>
              </w:rPr>
              <w:t>33</w:t>
            </w:r>
            <w:r w:rsidRPr="0056715F">
              <w:rPr>
                <w:rFonts w:cs="Arial"/>
                <w:b/>
                <w:lang w:val="sr-Cyrl-CS"/>
              </w:rPr>
              <w:t>/2016 (</w:t>
            </w:r>
            <w:r>
              <w:rPr>
                <w:rFonts w:cs="Arial"/>
                <w:b/>
                <w:lang w:val="sr-Cyrl-CS"/>
              </w:rPr>
              <w:t>76</w:t>
            </w:r>
            <w:r w:rsidRPr="0056715F">
              <w:rPr>
                <w:rFonts w:cs="Arial"/>
                <w:b/>
                <w:lang w:val="sr-Cyrl-CS"/>
              </w:rPr>
              <w:t>/2016)</w:t>
            </w:r>
          </w:p>
          <w:p w:rsidR="000E75A0" w:rsidRPr="00F10346" w:rsidRDefault="000E75A0" w:rsidP="00AF3AF8">
            <w:pPr>
              <w:spacing w:before="0"/>
              <w:ind w:left="1365"/>
              <w:jc w:val="center"/>
              <w:rPr>
                <w:rFonts w:cs="Arial"/>
                <w:b/>
                <w:lang w:val="sr-Cyrl-CS"/>
              </w:rPr>
            </w:pPr>
          </w:p>
        </w:tc>
        <w:tc>
          <w:tcPr>
            <w:tcW w:w="394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922EDB" w:rsidP="00AF3AF8">
            <w:pPr>
              <w:spacing w:before="0"/>
              <w:jc w:val="center"/>
              <w:rPr>
                <w:rFonts w:cs="Arial"/>
                <w:bCs/>
                <w:iCs/>
                <w:color w:val="000000" w:themeColor="text1"/>
                <w:lang w:val="sr-Cyrl-CS"/>
              </w:rPr>
            </w:pPr>
            <w:r w:rsidRPr="00C1346E">
              <w:rPr>
                <w:rFonts w:cs="Arial"/>
                <w:bCs/>
                <w:iCs/>
                <w:color w:val="000000" w:themeColor="text1"/>
                <w:lang w:val="sr-Cyrl-CS"/>
              </w:rPr>
              <w:t>у законском року до</w:t>
            </w:r>
            <w:r w:rsidR="000E75A0" w:rsidRPr="00C1346E">
              <w:rPr>
                <w:rFonts w:cs="Arial"/>
                <w:bCs/>
                <w:iCs/>
                <w:color w:val="000000" w:themeColor="text1"/>
                <w:lang w:val="sr-Cyrl-CS"/>
              </w:rPr>
              <w:t xml:space="preserve"> 45 дана од пријема исправног рачуна и потписивања </w:t>
            </w:r>
            <w:r w:rsidR="009B11EF" w:rsidRPr="00C1346E">
              <w:rPr>
                <w:rFonts w:cs="Arial"/>
                <w:bCs/>
                <w:iCs/>
                <w:color w:val="000000" w:themeColor="text1"/>
                <w:lang w:val="sr-Cyrl-CS"/>
              </w:rPr>
              <w:t>отпремнице/</w:t>
            </w:r>
            <w:r w:rsidR="000E75A0" w:rsidRPr="00C1346E">
              <w:rPr>
                <w:rFonts w:cs="Arial"/>
                <w:bCs/>
                <w:iCs/>
                <w:color w:val="000000" w:themeColor="text1"/>
                <w:lang w:val="sr-Cyrl-CS"/>
              </w:rPr>
              <w:t>Записника о квантитативном и квалитативном пријему добара</w:t>
            </w:r>
          </w:p>
          <w:p w:rsidR="000E75A0" w:rsidRPr="00C1346E" w:rsidRDefault="000E75A0" w:rsidP="00AF3AF8">
            <w:pPr>
              <w:spacing w:before="0"/>
              <w:jc w:val="center"/>
              <w:rPr>
                <w:rFonts w:cs="Arial"/>
                <w:b/>
                <w:bCs/>
                <w:iCs/>
                <w:color w:val="000000" w:themeColor="text1"/>
                <w:lang w:val="sr-Cyrl-CS"/>
              </w:rPr>
            </w:pP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EE72BF" w:rsidRPr="00EE72BF" w:rsidRDefault="00EE72BF" w:rsidP="00EE72BF">
            <w:pPr>
              <w:spacing w:before="0"/>
              <w:jc w:val="center"/>
              <w:rPr>
                <w:rFonts w:cs="Arial"/>
                <w:bCs/>
                <w:iCs/>
                <w:color w:val="000000" w:themeColor="text1"/>
                <w:lang w:val="sr-Cyrl-CS"/>
              </w:rPr>
            </w:pPr>
            <w:r w:rsidRPr="00EE72BF">
              <w:rPr>
                <w:rFonts w:cs="Arial"/>
                <w:bCs/>
                <w:iCs/>
                <w:color w:val="000000" w:themeColor="text1"/>
                <w:lang w:val="sr-Cyrl-CS"/>
              </w:rPr>
              <w:t>Сагласан са захтевом наручиоца</w:t>
            </w:r>
          </w:p>
          <w:p w:rsidR="000E75A0" w:rsidRPr="00C1346E" w:rsidRDefault="00EE72BF" w:rsidP="00EE72BF">
            <w:pPr>
              <w:spacing w:before="0"/>
              <w:jc w:val="center"/>
              <w:rPr>
                <w:rFonts w:cs="Arial"/>
                <w:bCs/>
                <w:iCs/>
                <w:color w:val="000000" w:themeColor="text1"/>
                <w:lang w:val="sr-Cyrl-CS"/>
              </w:rPr>
            </w:pPr>
            <w:r w:rsidRPr="00EE72BF">
              <w:rPr>
                <w:rFonts w:cs="Arial"/>
                <w:bCs/>
                <w:iCs/>
                <w:color w:val="000000" w:themeColor="text1"/>
                <w:lang w:val="sr-Cyrl-CS"/>
              </w:rPr>
              <w:t>ДА/НЕ (заокружити)</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Pr>
                <w:rFonts w:cs="Arial"/>
                <w:spacing w:val="4"/>
                <w:lang w:val="sr-Cyrl-CS"/>
              </w:rPr>
              <w:t>60</w:t>
            </w:r>
            <w:r w:rsidRPr="00260285">
              <w:rPr>
                <w:rFonts w:cs="Arial"/>
                <w:spacing w:val="4"/>
                <w:lang w:val="sr-Cyrl-CS"/>
              </w:rPr>
              <w:t xml:space="preserve"> </w:t>
            </w:r>
            <w:r w:rsidRPr="00260285">
              <w:rPr>
                <w:rFonts w:cs="Arial"/>
                <w:bCs/>
                <w:iCs/>
                <w:lang w:val="sr-Cyrl-CS"/>
              </w:rPr>
              <w:t>дана од дана ступања уговора на снагу</w:t>
            </w:r>
          </w:p>
          <w:p w:rsidR="003B117A" w:rsidRDefault="003B117A" w:rsidP="002A1691">
            <w:pPr>
              <w:spacing w:before="0"/>
              <w:jc w:val="center"/>
              <w:rPr>
                <w:rFonts w:cs="Arial"/>
                <w:bCs/>
                <w:iCs/>
                <w:lang w:val="sr-Cyrl-CS"/>
              </w:rPr>
            </w:pPr>
          </w:p>
          <w:p w:rsidR="003B117A" w:rsidRPr="00260285" w:rsidRDefault="003B117A" w:rsidP="00EE72B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____ дана од дана ступања уговора на снагу</w:t>
            </w: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0E75A0" w:rsidRPr="00C1346E" w:rsidRDefault="000E75A0" w:rsidP="005265A8">
            <w:pPr>
              <w:spacing w:before="0"/>
              <w:jc w:val="center"/>
              <w:rPr>
                <w:rFonts w:cs="Arial"/>
                <w:b/>
                <w:bCs/>
                <w:iCs/>
                <w:color w:val="000000" w:themeColor="text1"/>
                <w:lang w:val="sr-Cyrl-CS"/>
              </w:rPr>
            </w:pPr>
            <w:r w:rsidRPr="00C1346E">
              <w:rPr>
                <w:rFonts w:cs="Arial"/>
                <w:bCs/>
                <w:iCs/>
                <w:color w:val="000000" w:themeColor="text1"/>
                <w:lang w:val="sr-Cyrl-CS"/>
              </w:rPr>
              <w:t xml:space="preserve">не може бити краћи од </w:t>
            </w:r>
            <w:r w:rsidR="00111807" w:rsidRPr="00C1346E">
              <w:rPr>
                <w:rFonts w:cs="Arial"/>
                <w:bCs/>
                <w:iCs/>
                <w:color w:val="000000" w:themeColor="text1"/>
                <w:lang w:val="sr-Cyrl-CS"/>
              </w:rPr>
              <w:t>12</w:t>
            </w:r>
            <w:r w:rsidRPr="00C1346E">
              <w:rPr>
                <w:rFonts w:cs="Arial"/>
                <w:bCs/>
                <w:iCs/>
                <w:color w:val="000000" w:themeColor="text1"/>
                <w:lang w:val="sr-Cyrl-CS"/>
              </w:rPr>
              <w:t xml:space="preserve">   месеци од дана </w:t>
            </w:r>
            <w:r w:rsidR="00111807" w:rsidRPr="00C1346E">
              <w:rPr>
                <w:rFonts w:cs="Arial"/>
                <w:bCs/>
                <w:iCs/>
                <w:color w:val="000000" w:themeColor="text1"/>
                <w:lang w:val="sr-Cyrl-CS"/>
              </w:rPr>
              <w:t xml:space="preserve">уградње </w:t>
            </w:r>
            <w:r w:rsidR="005265A8" w:rsidRPr="00C1346E">
              <w:rPr>
                <w:rFonts w:cs="Arial"/>
                <w:bCs/>
                <w:iCs/>
                <w:color w:val="000000" w:themeColor="text1"/>
                <w:lang w:val="sr-Cyrl-CS"/>
              </w:rPr>
              <w:t>предметних добара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C57B46">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од дана </w:t>
            </w:r>
            <w:r w:rsidR="00111807" w:rsidRPr="00C1346E">
              <w:rPr>
                <w:rFonts w:cs="Arial"/>
                <w:bCs/>
                <w:iCs/>
                <w:color w:val="000000" w:themeColor="text1"/>
                <w:lang w:val="sr-Cyrl-CS"/>
              </w:rPr>
              <w:t xml:space="preserve">12   месеци од дана </w:t>
            </w:r>
            <w:r w:rsidR="00C57B46">
              <w:rPr>
                <w:rFonts w:cs="Arial"/>
                <w:bCs/>
                <w:iCs/>
                <w:color w:val="000000" w:themeColor="text1"/>
                <w:lang w:val="sr-Cyrl-CS"/>
              </w:rPr>
              <w:t xml:space="preserve">испоруке </w:t>
            </w:r>
            <w:r w:rsidR="005265A8" w:rsidRPr="00C1346E">
              <w:rPr>
                <w:rFonts w:cs="Arial"/>
                <w:bCs/>
                <w:iCs/>
                <w:color w:val="000000" w:themeColor="text1"/>
                <w:lang w:val="sr-Cyrl-CS"/>
              </w:rPr>
              <w:t>добара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МЕСТО ИСПОРУКЕ</w:t>
            </w:r>
            <w:r w:rsidR="00EE72BF">
              <w:rPr>
                <w:rFonts w:cs="Arial"/>
                <w:b/>
                <w:bCs/>
                <w:iCs/>
                <w:lang w:val="sr-Cyrl-CS"/>
              </w:rPr>
              <w:t xml:space="preserve"> И ПАРИТЕТ</w:t>
            </w:r>
            <w:r w:rsidRPr="00260285">
              <w:rPr>
                <w:rFonts w:cs="Arial"/>
                <w:b/>
                <w:bCs/>
                <w:iCs/>
                <w:lang w:val="sr-Cyrl-CS"/>
              </w:rPr>
              <w:t xml:space="preserve">: </w:t>
            </w:r>
          </w:p>
          <w:p w:rsidR="00C1346E" w:rsidRPr="00260285" w:rsidRDefault="00C1346E" w:rsidP="002A1691">
            <w:pPr>
              <w:spacing w:before="0"/>
              <w:jc w:val="left"/>
              <w:rPr>
                <w:rFonts w:cs="Arial"/>
                <w:bCs/>
                <w:iCs/>
                <w:lang w:val="sr-Cyrl-CS"/>
              </w:rPr>
            </w:pPr>
            <w:r w:rsidRPr="00260285">
              <w:rPr>
                <w:rFonts w:cs="Arial"/>
                <w:spacing w:val="4"/>
                <w:lang w:val="sr-Cyrl-CS"/>
              </w:rPr>
              <w:t>Огранак ТЕНТ, Богољуба Урошевића Црног бр.44., 11500 Обреновац</w:t>
            </w:r>
            <w:r w:rsidR="00EE72BF">
              <w:rPr>
                <w:rFonts w:cs="Arial"/>
                <w:spacing w:val="4"/>
                <w:lang w:val="sr-Cyrl-CS"/>
              </w:rPr>
              <w:t xml:space="preserve"> Ф-цо -магацин</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w:t>
            </w:r>
            <w:r w:rsidR="00EE72BF">
              <w:rPr>
                <w:rFonts w:cs="Arial"/>
                <w:bCs/>
                <w:iCs/>
                <w:color w:val="000000" w:themeColor="text1"/>
                <w:lang w:val="sr-Cyrl-CS"/>
              </w:rPr>
              <w:t xml:space="preserve"> </w:t>
            </w:r>
            <w:r w:rsidRPr="00C1346E">
              <w:rPr>
                <w:rFonts w:cs="Arial"/>
                <w:bCs/>
                <w:iCs/>
                <w:color w:val="000000" w:themeColor="text1"/>
                <w:lang w:val="sr-Cyrl-CS"/>
              </w:rPr>
              <w:t>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C1346E" w:rsidRDefault="00C1346E" w:rsidP="00343A18">
      <w:pPr>
        <w:pStyle w:val="KDObrazac"/>
        <w:spacing w:before="0"/>
        <w:rPr>
          <w:lang w:val="sr-Cyrl-RS"/>
        </w:rPr>
      </w:pPr>
      <w:bookmarkStart w:id="254" w:name="_Toc442559925"/>
    </w:p>
    <w:p w:rsidR="00C1346E" w:rsidRDefault="00C1346E" w:rsidP="00343A18">
      <w:pPr>
        <w:pStyle w:val="KDObrazac"/>
        <w:spacing w:before="0"/>
        <w:rPr>
          <w:lang w:val="sr-Cyrl-RS"/>
        </w:rPr>
      </w:pPr>
    </w:p>
    <w:p w:rsidR="006E37D5" w:rsidRDefault="006E37D5" w:rsidP="00343A18">
      <w:pPr>
        <w:pStyle w:val="KDObrazac"/>
        <w:spacing w:before="0"/>
        <w:rPr>
          <w:lang w:val="sr-Cyrl-RS"/>
        </w:rPr>
      </w:pPr>
    </w:p>
    <w:p w:rsidR="006E37D5" w:rsidRDefault="006E37D5" w:rsidP="00343A18">
      <w:pPr>
        <w:pStyle w:val="KDObrazac"/>
        <w:spacing w:before="0"/>
        <w:rPr>
          <w:lang w:val="sr-Cyrl-RS"/>
        </w:rPr>
      </w:pPr>
    </w:p>
    <w:p w:rsidR="006E37D5" w:rsidRDefault="006E37D5" w:rsidP="00343A18">
      <w:pPr>
        <w:pStyle w:val="KDObrazac"/>
        <w:spacing w:before="0"/>
        <w:rPr>
          <w:lang w:val="sr-Cyrl-RS"/>
        </w:rPr>
      </w:pPr>
    </w:p>
    <w:p w:rsidR="00C1346E" w:rsidRDefault="00C1346E"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426552">
        <w:rPr>
          <w:lang w:val="sr-Cyrl-RS"/>
        </w:rPr>
        <w:t>2</w:t>
      </w:r>
      <w:r w:rsidRPr="00F10346">
        <w:t>.</w:t>
      </w:r>
      <w:bookmarkEnd w:id="254"/>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26"/>
        <w:gridCol w:w="888"/>
        <w:gridCol w:w="1254"/>
        <w:gridCol w:w="888"/>
        <w:gridCol w:w="978"/>
        <w:gridCol w:w="976"/>
        <w:gridCol w:w="974"/>
        <w:gridCol w:w="1827"/>
      </w:tblGrid>
      <w:tr w:rsidR="007F7D7A" w:rsidRPr="00F10346" w:rsidTr="00945418">
        <w:tc>
          <w:tcPr>
            <w:tcW w:w="33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w:t>
            </w:r>
            <w:r w:rsidR="00C1346E">
              <w:rPr>
                <w:rFonts w:cs="Arial"/>
                <w:b/>
                <w:bCs/>
                <w:iCs/>
                <w:lang w:val="sr-Cyrl-CS"/>
              </w:rPr>
              <w:t>а</w:t>
            </w:r>
            <w:r w:rsidRPr="00F10346">
              <w:rPr>
                <w:rFonts w:cs="Arial"/>
                <w:b/>
                <w:bCs/>
                <w:iCs/>
                <w:lang w:val="sr-Cyrl-CS"/>
              </w:rPr>
              <w:t>ра</w:t>
            </w:r>
            <w:r w:rsidR="002A1691">
              <w:rPr>
                <w:rFonts w:cs="Arial"/>
                <w:b/>
                <w:bCs/>
                <w:iCs/>
                <w:lang w:val="sr-Cyrl-CS"/>
              </w:rPr>
              <w:t>/ опис услуга</w:t>
            </w:r>
          </w:p>
        </w:tc>
        <w:tc>
          <w:tcPr>
            <w:tcW w:w="42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9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2"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5"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4"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3"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86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945418">
        <w:tc>
          <w:tcPr>
            <w:tcW w:w="33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2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6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6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6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A1691" w:rsidRPr="00F10346" w:rsidTr="00945418">
        <w:tc>
          <w:tcPr>
            <w:tcW w:w="1722" w:type="pct"/>
            <w:gridSpan w:val="3"/>
            <w:shd w:val="clear" w:color="auto" w:fill="auto"/>
            <w:vAlign w:val="center"/>
          </w:tcPr>
          <w:p w:rsidR="002A1691" w:rsidRPr="00F10346" w:rsidRDefault="002A1691" w:rsidP="00BC01DC">
            <w:pPr>
              <w:spacing w:before="0"/>
              <w:jc w:val="center"/>
              <w:rPr>
                <w:rFonts w:cs="Arial"/>
                <w:bCs/>
                <w:iCs/>
                <w:lang w:val="sr-Cyrl-CS"/>
              </w:rPr>
            </w:pPr>
          </w:p>
        </w:tc>
        <w:tc>
          <w:tcPr>
            <w:tcW w:w="596" w:type="pct"/>
            <w:shd w:val="clear" w:color="auto" w:fill="auto"/>
            <w:vAlign w:val="center"/>
          </w:tcPr>
          <w:p w:rsidR="002A1691" w:rsidRPr="00F10346" w:rsidRDefault="002A1691" w:rsidP="00BC01DC">
            <w:pPr>
              <w:spacing w:before="0"/>
              <w:jc w:val="center"/>
              <w:rPr>
                <w:rFonts w:cs="Arial"/>
                <w:bCs/>
                <w:iCs/>
                <w:lang w:val="sr-Cyrl-CS"/>
              </w:rPr>
            </w:pPr>
          </w:p>
        </w:tc>
        <w:tc>
          <w:tcPr>
            <w:tcW w:w="422" w:type="pct"/>
            <w:shd w:val="clear" w:color="auto" w:fill="auto"/>
            <w:vAlign w:val="center"/>
          </w:tcPr>
          <w:p w:rsidR="002A1691" w:rsidRPr="00F10346" w:rsidRDefault="002A1691" w:rsidP="00BC01DC">
            <w:pPr>
              <w:spacing w:before="0"/>
              <w:jc w:val="center"/>
              <w:rPr>
                <w:rFonts w:cs="Arial"/>
                <w:b/>
                <w:bCs/>
                <w:iCs/>
              </w:rPr>
            </w:pPr>
          </w:p>
        </w:tc>
        <w:tc>
          <w:tcPr>
            <w:tcW w:w="465" w:type="pct"/>
            <w:shd w:val="clear" w:color="auto" w:fill="auto"/>
            <w:vAlign w:val="center"/>
          </w:tcPr>
          <w:p w:rsidR="002A1691" w:rsidRPr="00F10346" w:rsidRDefault="002A1691" w:rsidP="00BC01DC">
            <w:pPr>
              <w:spacing w:before="0"/>
              <w:jc w:val="center"/>
              <w:rPr>
                <w:rFonts w:cs="Arial"/>
                <w:b/>
                <w:bCs/>
                <w:iCs/>
              </w:rPr>
            </w:pPr>
          </w:p>
        </w:tc>
        <w:tc>
          <w:tcPr>
            <w:tcW w:w="464" w:type="pct"/>
            <w:shd w:val="clear" w:color="auto" w:fill="auto"/>
            <w:vAlign w:val="center"/>
          </w:tcPr>
          <w:p w:rsidR="002A1691" w:rsidRPr="00F10346" w:rsidRDefault="002A1691" w:rsidP="00BC01DC">
            <w:pPr>
              <w:spacing w:before="0"/>
              <w:jc w:val="center"/>
              <w:rPr>
                <w:rFonts w:cs="Arial"/>
                <w:b/>
                <w:bCs/>
                <w:iCs/>
              </w:rPr>
            </w:pPr>
          </w:p>
        </w:tc>
        <w:tc>
          <w:tcPr>
            <w:tcW w:w="463" w:type="pct"/>
            <w:shd w:val="clear" w:color="auto" w:fill="auto"/>
            <w:vAlign w:val="center"/>
          </w:tcPr>
          <w:p w:rsidR="002A1691" w:rsidRPr="00F10346" w:rsidRDefault="002A1691" w:rsidP="00BC01DC">
            <w:pPr>
              <w:spacing w:before="0"/>
              <w:jc w:val="center"/>
              <w:rPr>
                <w:rFonts w:cs="Arial"/>
                <w:b/>
                <w:bCs/>
                <w:iCs/>
              </w:rPr>
            </w:pPr>
          </w:p>
        </w:tc>
        <w:tc>
          <w:tcPr>
            <w:tcW w:w="868" w:type="pct"/>
          </w:tcPr>
          <w:p w:rsidR="002A1691" w:rsidRPr="00F10346" w:rsidRDefault="002A1691" w:rsidP="00BC01DC">
            <w:pPr>
              <w:spacing w:before="0"/>
              <w:jc w:val="center"/>
              <w:rPr>
                <w:rFonts w:cs="Arial"/>
                <w:b/>
                <w:bCs/>
                <w:iCs/>
              </w:rPr>
            </w:pPr>
          </w:p>
        </w:tc>
      </w:tr>
      <w:tr w:rsidR="00945418" w:rsidRPr="00F10346" w:rsidTr="00945418">
        <w:tc>
          <w:tcPr>
            <w:tcW w:w="337" w:type="pct"/>
            <w:shd w:val="clear" w:color="auto" w:fill="auto"/>
            <w:vAlign w:val="center"/>
          </w:tcPr>
          <w:p w:rsidR="00945418" w:rsidRPr="00F10346" w:rsidRDefault="00945418" w:rsidP="00BC01DC">
            <w:pPr>
              <w:spacing w:before="0"/>
              <w:jc w:val="center"/>
              <w:rPr>
                <w:rFonts w:cs="Arial"/>
                <w:b/>
                <w:bCs/>
                <w:iCs/>
                <w:lang w:val="sr-Cyrl-CS"/>
              </w:rPr>
            </w:pPr>
            <w:r>
              <w:rPr>
                <w:rFonts w:cs="Arial"/>
                <w:b/>
                <w:bCs/>
                <w:iCs/>
                <w:lang w:val="sr-Cyrl-CS"/>
              </w:rPr>
              <w:t>1</w:t>
            </w:r>
          </w:p>
        </w:tc>
        <w:tc>
          <w:tcPr>
            <w:tcW w:w="963" w:type="pct"/>
            <w:shd w:val="clear" w:color="auto" w:fill="auto"/>
            <w:vAlign w:val="center"/>
          </w:tcPr>
          <w:p w:rsidR="00945418" w:rsidRPr="00945418" w:rsidRDefault="00945418" w:rsidP="00945418">
            <w:pPr>
              <w:rPr>
                <w:lang w:val="sr-Cyrl-RS"/>
              </w:rPr>
            </w:pPr>
            <w:r>
              <w:t>Картонски (папирни) уложак финог филтера за сепаратор уља</w:t>
            </w:r>
            <w:r>
              <w:rPr>
                <w:lang w:val="sr-Cyrl-RS"/>
              </w:rPr>
              <w:t>:</w:t>
            </w:r>
            <w:r>
              <w:t xml:space="preserve"> </w:t>
            </w:r>
            <w:r w:rsidRPr="00945418">
              <w:t>Класа</w:t>
            </w:r>
            <w:r>
              <w:rPr>
                <w:lang w:val="sr-Cyrl-RS"/>
              </w:rPr>
              <w:t xml:space="preserve"> 152,</w:t>
            </w:r>
            <w:r>
              <w:t xml:space="preserve"> Тежина </w:t>
            </w:r>
            <w:r>
              <w:rPr>
                <w:lang w:val="sr-Latn-CS"/>
              </w:rPr>
              <w:t>g/m²</w:t>
            </w:r>
            <w:r>
              <w:rPr>
                <w:lang w:val="sr-Cyrl-RS"/>
              </w:rPr>
              <w:t xml:space="preserve"> 380,</w:t>
            </w:r>
            <w:r>
              <w:t xml:space="preserve"> </w:t>
            </w:r>
            <w:r>
              <w:rPr>
                <w:lang w:val="sr-Cyrl-RS"/>
              </w:rPr>
              <w:t>д</w:t>
            </w:r>
            <w:r w:rsidRPr="00945418">
              <w:rPr>
                <w:lang w:val="sr-Cyrl-RS"/>
              </w:rPr>
              <w:t>ебљина mm</w:t>
            </w:r>
            <w:r>
              <w:rPr>
                <w:lang w:val="sr-Cyrl-RS"/>
              </w:rPr>
              <w:t xml:space="preserve"> 1, капиларно дизање</w:t>
            </w:r>
            <w:r w:rsidRPr="00945418">
              <w:rPr>
                <w:lang w:val="sr-Cyrl-RS"/>
              </w:rPr>
              <w:t>mm/10min</w:t>
            </w:r>
            <w:r>
              <w:rPr>
                <w:lang w:val="sr-Cyrl-RS"/>
              </w:rPr>
              <w:t xml:space="preserve"> 85,</w:t>
            </w:r>
            <w:r>
              <w:t xml:space="preserve"> </w:t>
            </w:r>
            <w:r w:rsidRPr="00945418">
              <w:rPr>
                <w:lang w:val="sr-Cyrl-RS"/>
              </w:rPr>
              <w:t>Пад притиска (при75cm/s) mbar</w:t>
            </w:r>
            <w:r>
              <w:rPr>
                <w:lang w:val="sr-Cyrl-RS"/>
              </w:rPr>
              <w:t xml:space="preserve"> 3,0.</w:t>
            </w:r>
          </w:p>
        </w:tc>
        <w:tc>
          <w:tcPr>
            <w:tcW w:w="422" w:type="pct"/>
            <w:shd w:val="clear" w:color="auto" w:fill="auto"/>
            <w:vAlign w:val="center"/>
          </w:tcPr>
          <w:p w:rsidR="00945418" w:rsidRPr="00F10346" w:rsidRDefault="00945418" w:rsidP="00BC01DC">
            <w:pPr>
              <w:spacing w:before="0"/>
              <w:jc w:val="center"/>
              <w:rPr>
                <w:rFonts w:cs="Arial"/>
                <w:bCs/>
                <w:iCs/>
                <w:lang w:val="sr-Cyrl-CS"/>
              </w:rPr>
            </w:pPr>
            <w:r>
              <w:rPr>
                <w:rFonts w:cs="Arial"/>
                <w:bCs/>
                <w:iCs/>
                <w:lang w:val="sr-Cyrl-CS"/>
              </w:rPr>
              <w:t>ком</w:t>
            </w:r>
          </w:p>
        </w:tc>
        <w:tc>
          <w:tcPr>
            <w:tcW w:w="596" w:type="pct"/>
            <w:shd w:val="clear" w:color="auto" w:fill="auto"/>
            <w:vAlign w:val="center"/>
          </w:tcPr>
          <w:p w:rsidR="00945418" w:rsidRPr="00F10346" w:rsidRDefault="00945418" w:rsidP="00BC01DC">
            <w:pPr>
              <w:spacing w:before="0"/>
              <w:jc w:val="center"/>
              <w:rPr>
                <w:rFonts w:cs="Arial"/>
                <w:bCs/>
                <w:iCs/>
                <w:lang w:val="sr-Cyrl-CS"/>
              </w:rPr>
            </w:pPr>
            <w:r>
              <w:rPr>
                <w:rFonts w:cs="Arial"/>
                <w:bCs/>
                <w:iCs/>
                <w:lang w:val="sr-Cyrl-CS"/>
              </w:rPr>
              <w:t>1100</w:t>
            </w:r>
          </w:p>
        </w:tc>
        <w:tc>
          <w:tcPr>
            <w:tcW w:w="422" w:type="pct"/>
            <w:shd w:val="clear" w:color="auto" w:fill="auto"/>
            <w:vAlign w:val="center"/>
          </w:tcPr>
          <w:p w:rsidR="00945418" w:rsidRPr="00F10346" w:rsidRDefault="00945418" w:rsidP="00BC01DC">
            <w:pPr>
              <w:spacing w:before="0"/>
              <w:jc w:val="center"/>
              <w:rPr>
                <w:rFonts w:cs="Arial"/>
                <w:b/>
                <w:bCs/>
                <w:iCs/>
              </w:rPr>
            </w:pPr>
          </w:p>
        </w:tc>
        <w:tc>
          <w:tcPr>
            <w:tcW w:w="465" w:type="pct"/>
            <w:shd w:val="clear" w:color="auto" w:fill="auto"/>
            <w:vAlign w:val="center"/>
          </w:tcPr>
          <w:p w:rsidR="00945418" w:rsidRPr="00F10346" w:rsidRDefault="00945418" w:rsidP="00BC01DC">
            <w:pPr>
              <w:spacing w:before="0"/>
              <w:jc w:val="center"/>
              <w:rPr>
                <w:rFonts w:cs="Arial"/>
                <w:b/>
                <w:bCs/>
                <w:iCs/>
              </w:rPr>
            </w:pPr>
          </w:p>
        </w:tc>
        <w:tc>
          <w:tcPr>
            <w:tcW w:w="464" w:type="pct"/>
            <w:shd w:val="clear" w:color="auto" w:fill="auto"/>
            <w:vAlign w:val="center"/>
          </w:tcPr>
          <w:p w:rsidR="00945418" w:rsidRPr="00F10346" w:rsidRDefault="00945418" w:rsidP="00BC01DC">
            <w:pPr>
              <w:spacing w:before="0"/>
              <w:jc w:val="center"/>
              <w:rPr>
                <w:rFonts w:cs="Arial"/>
                <w:b/>
                <w:bCs/>
                <w:iCs/>
              </w:rPr>
            </w:pPr>
          </w:p>
        </w:tc>
        <w:tc>
          <w:tcPr>
            <w:tcW w:w="463" w:type="pct"/>
            <w:shd w:val="clear" w:color="auto" w:fill="auto"/>
            <w:vAlign w:val="center"/>
          </w:tcPr>
          <w:p w:rsidR="00945418" w:rsidRPr="00F10346" w:rsidRDefault="00945418" w:rsidP="00BC01DC">
            <w:pPr>
              <w:spacing w:before="0"/>
              <w:jc w:val="center"/>
              <w:rPr>
                <w:rFonts w:cs="Arial"/>
                <w:b/>
                <w:bCs/>
                <w:iCs/>
              </w:rPr>
            </w:pPr>
          </w:p>
        </w:tc>
        <w:tc>
          <w:tcPr>
            <w:tcW w:w="868" w:type="pct"/>
          </w:tcPr>
          <w:p w:rsidR="00945418" w:rsidRPr="00F10346" w:rsidRDefault="00945418"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 xml:space="preserve">(цена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Трошкови царине</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 xml:space="preserve">колоне бр. </w:t>
      </w:r>
      <w:r w:rsidR="00F438E2">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r w:rsidRPr="000C6E08">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Pr="000C6E08" w:rsidRDefault="000C6E08" w:rsidP="00537552">
      <w:pPr>
        <w:rPr>
          <w:rFonts w:eastAsia="TimesNewRomanPS-BoldMT" w:cs="Arial"/>
          <w:lang w:val="sr-Cyrl-RS"/>
        </w:rPr>
      </w:pPr>
    </w:p>
    <w:p w:rsidR="00343A18" w:rsidRPr="00F10346" w:rsidRDefault="00343A18" w:rsidP="00343A18">
      <w:pPr>
        <w:pStyle w:val="KDObrazac"/>
        <w:spacing w:before="0"/>
      </w:pPr>
      <w:bookmarkStart w:id="255" w:name="_Toc442559926"/>
      <w:r w:rsidRPr="00F10346">
        <w:lastRenderedPageBreak/>
        <w:t xml:space="preserve">ОБРАЗАЦ </w:t>
      </w:r>
      <w:r w:rsidR="00426552">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A197F" w:rsidRPr="00BA197F">
        <w:rPr>
          <w:rFonts w:cs="Arial"/>
          <w:lang w:val="sr-Cyrl-RS"/>
        </w:rPr>
        <w:t xml:space="preserve">Филтери за сепаратор уља </w:t>
      </w:r>
      <w:r w:rsidRPr="00F10346">
        <w:rPr>
          <w:rFonts w:cs="Arial"/>
          <w:lang w:val="ru-RU"/>
        </w:rPr>
        <w:t>ЈН бр.</w:t>
      </w:r>
      <w:r w:rsidR="00426552" w:rsidRPr="00426552">
        <w:rPr>
          <w:rFonts w:cs="Arial"/>
          <w:b/>
          <w:lang w:val="sr-Cyrl-CS"/>
        </w:rPr>
        <w:t xml:space="preserve"> ЈН3000/0</w:t>
      </w:r>
      <w:r w:rsidR="00426552" w:rsidRPr="00426552">
        <w:rPr>
          <w:rFonts w:cs="Arial"/>
          <w:b/>
          <w:lang w:val="sr-Latn-RS"/>
        </w:rPr>
        <w:t>2</w:t>
      </w:r>
      <w:r w:rsidR="00BA197F">
        <w:rPr>
          <w:rFonts w:cs="Arial"/>
          <w:b/>
          <w:lang w:val="sr-Cyrl-RS"/>
        </w:rPr>
        <w:t>33</w:t>
      </w:r>
      <w:r w:rsidR="00426552" w:rsidRPr="00426552">
        <w:rPr>
          <w:rFonts w:cs="Arial"/>
          <w:b/>
          <w:lang w:val="sr-Cyrl-CS"/>
        </w:rPr>
        <w:t>/2016 (</w:t>
      </w:r>
      <w:r w:rsidR="00BA197F">
        <w:rPr>
          <w:rFonts w:cs="Arial"/>
          <w:b/>
          <w:lang w:val="sr-Cyrl-CS"/>
        </w:rPr>
        <w:t>76</w:t>
      </w:r>
      <w:r w:rsidR="00426552" w:rsidRPr="00426552">
        <w:rPr>
          <w:rFonts w:cs="Arial"/>
          <w:b/>
          <w:lang w:val="sr-Cyrl-CS"/>
        </w:rPr>
        <w:t>/2016)</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426552">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A197F" w:rsidRPr="00BA197F">
        <w:rPr>
          <w:rFonts w:cs="Arial"/>
          <w:lang w:val="sr-Cyrl-RS"/>
        </w:rPr>
        <w:t xml:space="preserve">Филтери за сепаратор уља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26552" w:rsidRPr="00426552">
        <w:rPr>
          <w:rFonts w:cs="Arial"/>
          <w:b/>
          <w:lang w:val="sr-Cyrl-CS"/>
        </w:rPr>
        <w:t xml:space="preserve"> ЈН3000/0</w:t>
      </w:r>
      <w:r w:rsidR="00426552" w:rsidRPr="00426552">
        <w:rPr>
          <w:rFonts w:cs="Arial"/>
          <w:b/>
          <w:lang w:val="sr-Latn-RS"/>
        </w:rPr>
        <w:t>2</w:t>
      </w:r>
      <w:r w:rsidR="00BA197F">
        <w:rPr>
          <w:rFonts w:cs="Arial"/>
          <w:b/>
          <w:lang w:val="sr-Cyrl-RS"/>
        </w:rPr>
        <w:t>33</w:t>
      </w:r>
      <w:r w:rsidR="00426552" w:rsidRPr="00426552">
        <w:rPr>
          <w:rFonts w:cs="Arial"/>
          <w:b/>
          <w:lang w:val="sr-Cyrl-CS"/>
        </w:rPr>
        <w:t>/2016 (</w:t>
      </w:r>
      <w:r w:rsidR="00BA197F">
        <w:rPr>
          <w:rFonts w:cs="Arial"/>
          <w:b/>
          <w:lang w:val="sr-Cyrl-CS"/>
        </w:rPr>
        <w:t>76</w:t>
      </w:r>
      <w:r w:rsidR="00426552" w:rsidRPr="00426552">
        <w:rPr>
          <w:rFonts w:cs="Arial"/>
          <w:b/>
          <w:lang w:val="sr-Cyrl-CS"/>
        </w:rPr>
        <w:t>/2016)</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DE72DD" w:rsidRDefault="00952E72" w:rsidP="00874F5B">
      <w:pPr>
        <w:rPr>
          <w:lang w:val="sr-Cyrl-RS"/>
        </w:rPr>
      </w:pPr>
    </w:p>
    <w:p w:rsidR="0042687E" w:rsidRPr="00F10346" w:rsidRDefault="0042687E" w:rsidP="00343A18">
      <w:pPr>
        <w:rPr>
          <w:rFonts w:cs="Arial"/>
        </w:rPr>
      </w:pPr>
    </w:p>
    <w:p w:rsidR="00952E72" w:rsidRPr="00AE4BFC" w:rsidRDefault="00952E72" w:rsidP="00343A18">
      <w:pPr>
        <w:rPr>
          <w:rFonts w:cs="Arial"/>
          <w:color w:val="000000" w:themeColor="text1"/>
        </w:rPr>
      </w:pPr>
    </w:p>
    <w:p w:rsidR="00343A18" w:rsidRPr="00AE4BFC" w:rsidRDefault="00343A18" w:rsidP="00343A18">
      <w:pPr>
        <w:pStyle w:val="KDObrazac"/>
        <w:rPr>
          <w:color w:val="000000" w:themeColor="text1"/>
          <w:lang w:val="sr-Cyrl-RS"/>
        </w:rPr>
      </w:pPr>
      <w:bookmarkStart w:id="258" w:name="_Toc442559940"/>
      <w:r w:rsidRPr="00AE4BFC">
        <w:rPr>
          <w:color w:val="000000" w:themeColor="text1"/>
        </w:rPr>
        <w:t xml:space="preserve">ОБРАЗАЦ </w:t>
      </w:r>
      <w:bookmarkEnd w:id="258"/>
      <w:r w:rsidR="00AE4BFC" w:rsidRPr="00AE4BFC">
        <w:rPr>
          <w:color w:val="000000" w:themeColor="text1"/>
          <w:lang w:val="sr-Cyrl-RS"/>
        </w:rPr>
        <w:t>5</w:t>
      </w:r>
    </w:p>
    <w:p w:rsidR="00343A18" w:rsidRPr="00AE4BFC" w:rsidRDefault="00343A18" w:rsidP="00343A18">
      <w:pPr>
        <w:spacing w:before="0"/>
        <w:rPr>
          <w:rFonts w:cs="Arial"/>
          <w:color w:val="000000" w:themeColor="text1"/>
        </w:rPr>
      </w:pPr>
    </w:p>
    <w:p w:rsidR="00343A18" w:rsidRPr="00AE4BFC" w:rsidRDefault="00343A18" w:rsidP="00343A18">
      <w:pPr>
        <w:spacing w:before="0"/>
        <w:jc w:val="center"/>
        <w:rPr>
          <w:rFonts w:cs="Arial"/>
          <w:b/>
          <w:color w:val="000000" w:themeColor="text1"/>
        </w:rPr>
      </w:pPr>
    </w:p>
    <w:p w:rsidR="00343A18" w:rsidRPr="00AE4BFC" w:rsidRDefault="00343A18" w:rsidP="00343A18">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343A18" w:rsidRPr="00AE4BFC" w:rsidRDefault="00343A18" w:rsidP="00343A18">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AE4BFC" w:rsidTr="00BC01DC">
        <w:tc>
          <w:tcPr>
            <w:tcW w:w="21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51"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w:t>
            </w:r>
            <w:r w:rsidR="000C67B2" w:rsidRPr="00AE4BFC">
              <w:rPr>
                <w:rFonts w:eastAsia="Calibri" w:cs="Arial"/>
                <w:bCs/>
                <w:iCs/>
                <w:color w:val="000000" w:themeColor="text1"/>
              </w:rPr>
              <w:t xml:space="preserve"> односно купац</w:t>
            </w:r>
          </w:p>
        </w:tc>
        <w:tc>
          <w:tcPr>
            <w:tcW w:w="908"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343A18" w:rsidRPr="00AE4BFC" w:rsidRDefault="00343A18" w:rsidP="00BC01DC">
            <w:pPr>
              <w:spacing w:before="0"/>
              <w:jc w:val="center"/>
              <w:rPr>
                <w:rFonts w:eastAsia="Calibri" w:cs="Arial"/>
                <w:bCs/>
                <w:iCs/>
                <w:color w:val="000000" w:themeColor="text1"/>
                <w:lang w:val="sr-Cyrl-CS"/>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Вредност испоручених добара без ПДВ</w:t>
            </w:r>
          </w:p>
          <w:p w:rsidR="00657291" w:rsidRPr="00AE4BFC" w:rsidRDefault="00657291" w:rsidP="00AE4BFC">
            <w:pPr>
              <w:spacing w:before="0"/>
              <w:jc w:val="center"/>
              <w:rPr>
                <w:rFonts w:eastAsia="Calibri" w:cs="Arial"/>
                <w:bCs/>
                <w:iCs/>
                <w:color w:val="000000" w:themeColor="text1"/>
              </w:rPr>
            </w:pPr>
            <w:r w:rsidRPr="00AE4BFC">
              <w:rPr>
                <w:rFonts w:eastAsia="Calibri" w:cs="Arial"/>
                <w:bCs/>
                <w:iCs/>
                <w:color w:val="000000" w:themeColor="text1"/>
              </w:rPr>
              <w:t>Дин</w:t>
            </w: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0C67B2">
            <w:pPr>
              <w:spacing w:before="0"/>
              <w:jc w:val="center"/>
              <w:rPr>
                <w:rFonts w:eastAsia="Calibri" w:cs="Arial"/>
                <w:b/>
                <w:bCs/>
                <w:iCs/>
                <w:color w:val="000000" w:themeColor="text1"/>
              </w:rPr>
            </w:pP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ПДВ</w:t>
            </w:r>
          </w:p>
          <w:p w:rsidR="00343A18" w:rsidRPr="00AE4BFC" w:rsidRDefault="000C67B2" w:rsidP="00AE4BFC">
            <w:pPr>
              <w:spacing w:before="0"/>
              <w:rPr>
                <w:rFonts w:eastAsia="Calibri" w:cs="Arial"/>
                <w:b/>
                <w:bCs/>
                <w:iCs/>
                <w:color w:val="000000" w:themeColor="text1"/>
              </w:rPr>
            </w:pPr>
            <w:r w:rsidRPr="00AE4BFC">
              <w:rPr>
                <w:rFonts w:eastAsia="Calibri" w:cs="Arial"/>
                <w:b/>
                <w:bCs/>
                <w:iCs/>
                <w:color w:val="000000" w:themeColor="text1"/>
              </w:rPr>
              <w:t xml:space="preserve">     Дин</w:t>
            </w:r>
          </w:p>
        </w:tc>
        <w:tc>
          <w:tcPr>
            <w:tcW w:w="1145" w:type="pct"/>
          </w:tcPr>
          <w:p w:rsidR="00343A18" w:rsidRPr="00AE4BFC" w:rsidRDefault="00343A18" w:rsidP="000C67B2">
            <w:pPr>
              <w:spacing w:before="0"/>
              <w:ind w:left="720"/>
              <w:jc w:val="center"/>
              <w:rPr>
                <w:rFonts w:eastAsia="Calibri" w:cs="Arial"/>
                <w:b/>
                <w:bCs/>
                <w:iCs/>
                <w:color w:val="000000" w:themeColor="text1"/>
              </w:rPr>
            </w:pPr>
          </w:p>
        </w:tc>
      </w:tr>
    </w:tbl>
    <w:p w:rsidR="00343A18" w:rsidRPr="00AE4BFC"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r w:rsidRPr="00AE4BFC">
              <w:rPr>
                <w:rFonts w:cs="Arial"/>
                <w:color w:val="000000" w:themeColor="text1"/>
              </w:rPr>
              <w:t>Датум:</w:t>
            </w:r>
          </w:p>
        </w:tc>
        <w:tc>
          <w:tcPr>
            <w:tcW w:w="2127" w:type="dxa"/>
          </w:tcPr>
          <w:p w:rsidR="00343A18" w:rsidRPr="00AE4BFC" w:rsidRDefault="00343A18" w:rsidP="00BC01DC">
            <w:pPr>
              <w:spacing w:before="0"/>
              <w:jc w:val="center"/>
              <w:rPr>
                <w:rFonts w:cs="Arial"/>
                <w:color w:val="000000" w:themeColor="text1"/>
                <w:lang w:val="ru-RU"/>
              </w:rPr>
            </w:pPr>
          </w:p>
        </w:tc>
        <w:tc>
          <w:tcPr>
            <w:tcW w:w="4022" w:type="dxa"/>
          </w:tcPr>
          <w:p w:rsidR="00343A18" w:rsidRPr="00AE4BFC" w:rsidRDefault="00343A18" w:rsidP="00BC01DC">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rPr>
            </w:pPr>
            <w:r w:rsidRPr="00AE4BFC">
              <w:rPr>
                <w:rFonts w:cs="Arial"/>
                <w:color w:val="000000" w:themeColor="text1"/>
              </w:rPr>
              <w:t>М.П.</w:t>
            </w:r>
          </w:p>
        </w:tc>
        <w:tc>
          <w:tcPr>
            <w:tcW w:w="4022" w:type="dxa"/>
          </w:tcPr>
          <w:p w:rsidR="00343A18" w:rsidRPr="00AE4BFC" w:rsidRDefault="00343A18" w:rsidP="00BC01DC">
            <w:pPr>
              <w:spacing w:before="0"/>
              <w:jc w:val="center"/>
              <w:rPr>
                <w:rFonts w:cs="Arial"/>
                <w:color w:val="000000" w:themeColor="text1"/>
                <w:lang w:val="ru-RU"/>
              </w:rPr>
            </w:pPr>
          </w:p>
        </w:tc>
      </w:tr>
      <w:tr w:rsidR="00343A18" w:rsidRPr="00AE4BFC" w:rsidTr="00BC01DC">
        <w:trPr>
          <w:jc w:val="center"/>
        </w:trPr>
        <w:tc>
          <w:tcPr>
            <w:tcW w:w="3882" w:type="dxa"/>
            <w:tcBorders>
              <w:bottom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bottom w:val="single" w:sz="4" w:space="0" w:color="auto"/>
            </w:tcBorders>
          </w:tcPr>
          <w:p w:rsidR="00343A18" w:rsidRPr="00AE4BFC" w:rsidRDefault="00343A18" w:rsidP="00BC01DC">
            <w:pPr>
              <w:spacing w:before="0"/>
              <w:jc w:val="center"/>
              <w:rPr>
                <w:rFonts w:cs="Arial"/>
                <w:color w:val="000000" w:themeColor="text1"/>
                <w:lang w:val="ru-RU"/>
              </w:rPr>
            </w:pPr>
          </w:p>
        </w:tc>
      </w:tr>
      <w:tr w:rsidR="00343A18" w:rsidRPr="00AE4BFC" w:rsidTr="00BC01DC">
        <w:trPr>
          <w:trHeight w:val="389"/>
          <w:jc w:val="center"/>
        </w:trPr>
        <w:tc>
          <w:tcPr>
            <w:tcW w:w="3882" w:type="dxa"/>
            <w:tcBorders>
              <w:top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top w:val="single" w:sz="4" w:space="0" w:color="auto"/>
            </w:tcBorders>
          </w:tcPr>
          <w:p w:rsidR="00343A18" w:rsidRPr="00AE4BFC" w:rsidRDefault="00343A18" w:rsidP="00BC01DC">
            <w:pPr>
              <w:spacing w:before="0"/>
              <w:jc w:val="center"/>
              <w:rPr>
                <w:rFonts w:cs="Arial"/>
                <w:color w:val="000000" w:themeColor="text1"/>
                <w:lang w:val="ru-RU"/>
              </w:rPr>
            </w:pPr>
          </w:p>
        </w:tc>
      </w:tr>
    </w:tbl>
    <w:p w:rsidR="00D63709" w:rsidRPr="00AE4BFC" w:rsidRDefault="00D63709" w:rsidP="00343A18">
      <w:pPr>
        <w:rPr>
          <w:rFonts w:eastAsia="Symbol" w:cs="Arial"/>
          <w:b/>
          <w:bCs/>
          <w:color w:val="000000" w:themeColor="text1"/>
          <w:kern w:val="28"/>
        </w:rPr>
      </w:pPr>
    </w:p>
    <w:p w:rsidR="00343A18" w:rsidRPr="00AE4BFC" w:rsidRDefault="00343A18" w:rsidP="00343A18">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343A18" w:rsidRPr="00AE4BFC" w:rsidRDefault="00343A18" w:rsidP="00343A18">
      <w:pPr>
        <w:rPr>
          <w:rFonts w:eastAsia="TimesNewRomanPS-BoldMT" w:cs="Arial"/>
          <w:color w:val="000000" w:themeColor="text1"/>
          <w:lang w:val="sr-Cyrl-CS"/>
        </w:rPr>
      </w:pPr>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
    <w:p w:rsidR="00657291" w:rsidRPr="00AE4BFC" w:rsidRDefault="00657291" w:rsidP="00657291">
      <w:pPr>
        <w:rPr>
          <w:rFonts w:cs="Arial"/>
          <w:color w:val="000000" w:themeColor="text1"/>
          <w:lang w:val="sr-Cyrl-CS"/>
        </w:rPr>
      </w:pPr>
      <w:bookmarkStart w:id="259" w:name="_Toc442559941"/>
      <w:r w:rsidRPr="00AE4BFC">
        <w:rPr>
          <w:rFonts w:cs="Arial"/>
          <w:color w:val="000000" w:themeColor="text1"/>
        </w:rPr>
        <w:t>Приликом подношења понуде овај образац копирати у потребном броју примерака.</w:t>
      </w:r>
    </w:p>
    <w:p w:rsidR="00952E72" w:rsidRPr="0036357D" w:rsidRDefault="00657291" w:rsidP="00B02E86">
      <w:pPr>
        <w:rPr>
          <w:rFonts w:cs="Arial"/>
          <w:b/>
          <w:bCs/>
          <w:color w:val="000000" w:themeColor="text1"/>
          <w:kern w:val="28"/>
          <w:lang w:val="sr-Latn-RS" w:eastAsia="ar-SA"/>
        </w:rPr>
      </w:pPr>
      <w:r w:rsidRPr="00AE4BFC">
        <w:rPr>
          <w:rFonts w:eastAsia="TimesNewRomanPS-BoldMT" w:cs="Arial"/>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9"/>
    <w:p w:rsidR="00F9189E" w:rsidRPr="00D63709" w:rsidRDefault="00F9189E" w:rsidP="00343A18">
      <w:pPr>
        <w:rPr>
          <w:rFonts w:cs="Arial"/>
          <w:color w:val="00B0F0"/>
        </w:rPr>
      </w:pPr>
    </w:p>
    <w:p w:rsidR="00F9189E" w:rsidRPr="00F10346" w:rsidRDefault="00F9189E" w:rsidP="00343A18">
      <w:pPr>
        <w:rPr>
          <w:rFonts w:cs="Arial"/>
          <w:b/>
          <w:color w:val="00B0F0"/>
        </w:rPr>
      </w:pPr>
    </w:p>
    <w:p w:rsidR="00BA197F" w:rsidRDefault="00BA197F" w:rsidP="00B02E86">
      <w:pPr>
        <w:rPr>
          <w:lang w:val="sr-Cyrl-RS"/>
        </w:rPr>
      </w:pPr>
    </w:p>
    <w:p w:rsidR="00BA197F" w:rsidRPr="00BA197F" w:rsidRDefault="00BA197F" w:rsidP="00B02E86">
      <w:pPr>
        <w:rPr>
          <w:lang w:val="sr-Cyrl-RS"/>
        </w:rPr>
      </w:pPr>
    </w:p>
    <w:p w:rsidR="007E7BB8" w:rsidRPr="002C09B0" w:rsidRDefault="007E7BB8" w:rsidP="007E7BB8">
      <w:pPr>
        <w:pStyle w:val="KDObrazac"/>
        <w:spacing w:before="0"/>
        <w:rPr>
          <w:lang w:val="sr-Cyrl-RS"/>
        </w:rPr>
      </w:pPr>
      <w:r w:rsidRPr="00F10346">
        <w:t xml:space="preserve">ОБРАЗАЦ </w:t>
      </w:r>
      <w:r w:rsidR="00535C0B">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2C09B0" w:rsidRPr="002C09B0">
        <w:t xml:space="preserve"> </w:t>
      </w:r>
      <w:r w:rsidR="00BA197F" w:rsidRPr="00BA197F">
        <w:rPr>
          <w:rFonts w:cs="Arial"/>
        </w:rPr>
        <w:t>Филтери за сепаратор уља</w:t>
      </w:r>
    </w:p>
    <w:p w:rsidR="007E7BB8" w:rsidRDefault="007E7BB8" w:rsidP="007E7BB8">
      <w:pPr>
        <w:spacing w:after="120"/>
        <w:jc w:val="center"/>
        <w:rPr>
          <w:rFonts w:cs="Arial"/>
        </w:rPr>
      </w:pPr>
      <w:r w:rsidRPr="00F10346">
        <w:rPr>
          <w:rFonts w:cs="Arial"/>
        </w:rPr>
        <w:t>ЈН бр.</w:t>
      </w:r>
      <w:r w:rsidR="002C09B0" w:rsidRPr="002C09B0">
        <w:t xml:space="preserve"> </w:t>
      </w:r>
      <w:r w:rsidR="00BA197F">
        <w:rPr>
          <w:rFonts w:cs="Arial"/>
        </w:rPr>
        <w:t>3000/0</w:t>
      </w:r>
      <w:r w:rsidR="00BA197F">
        <w:rPr>
          <w:rFonts w:cs="Arial"/>
          <w:lang w:val="sr-Cyrl-RS"/>
        </w:rPr>
        <w:t>233</w:t>
      </w:r>
      <w:r w:rsidR="002C09B0" w:rsidRPr="002C09B0">
        <w:rPr>
          <w:rFonts w:cs="Arial"/>
        </w:rPr>
        <w:t>/2016 (</w:t>
      </w:r>
      <w:r w:rsidR="00BA197F">
        <w:rPr>
          <w:rFonts w:cs="Arial"/>
          <w:lang w:val="sr-Cyrl-RS"/>
        </w:rPr>
        <w:t>76</w:t>
      </w:r>
      <w:r w:rsidR="002C09B0" w:rsidRPr="002C09B0">
        <w:rPr>
          <w:rFonts w:cs="Arial"/>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AB16DC">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AB16DC">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AB16DC">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6700B0" w:rsidRDefault="007E7BB8" w:rsidP="006700B0">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2C09B0"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F10346" w:rsidRDefault="00F9189E" w:rsidP="00D174CB">
      <w:pPr>
        <w:pStyle w:val="ListParagraph"/>
        <w:spacing w:before="0" w:after="0" w:line="240" w:lineRule="auto"/>
        <w:rPr>
          <w:rFonts w:cs="Arial"/>
          <w:color w:val="00B0F0"/>
        </w:rPr>
      </w:pPr>
    </w:p>
    <w:p w:rsidR="00981D44" w:rsidRPr="00E40CFE" w:rsidRDefault="00981D44" w:rsidP="00981D44">
      <w:pPr>
        <w:jc w:val="center"/>
        <w:rPr>
          <w:rFonts w:cs="Arial"/>
          <w:b/>
          <w:lang w:val="sr-Cyrl-RS"/>
        </w:rPr>
      </w:pPr>
      <w:bookmarkStart w:id="260" w:name="_Toc442559948"/>
      <w:r w:rsidRPr="00F10346">
        <w:rPr>
          <w:rFonts w:cs="Arial"/>
          <w:b/>
          <w:lang w:val="sr-Cyrl-CS"/>
        </w:rPr>
        <w:t>ПРИЛОГ бр</w:t>
      </w:r>
      <w:r w:rsidRPr="00F10346">
        <w:rPr>
          <w:rFonts w:cs="Arial"/>
          <w:b/>
        </w:rPr>
        <w:t>:</w:t>
      </w:r>
      <w:r w:rsidR="00BB6F07">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6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2а)________________________________________из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бр. ___, ПИБ: _____________, матични број _____________, </w:t>
      </w:r>
      <w:r w:rsidR="004E0104" w:rsidRPr="0097171A">
        <w:rPr>
          <w:rFonts w:cs="Arial"/>
        </w:rPr>
        <w:t>т</w:t>
      </w:r>
      <w:r w:rsidR="00F67A55" w:rsidRPr="0097171A">
        <w:rPr>
          <w:rFonts w:cs="Arial"/>
        </w:rPr>
        <w:t>екући рачун ____________,банка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бр. ___, ПИБ: _____________, матични број _____________, </w:t>
      </w:r>
    </w:p>
    <w:p w:rsidR="002B49AF" w:rsidRPr="0097171A" w:rsidRDefault="004E0104" w:rsidP="00343A18">
      <w:pPr>
        <w:spacing w:before="0"/>
        <w:rPr>
          <w:rFonts w:eastAsia="Calibri" w:cs="Arial"/>
        </w:rPr>
      </w:pPr>
      <w:r w:rsidRPr="0097171A">
        <w:rPr>
          <w:rFonts w:cs="Arial"/>
        </w:rPr>
        <w:t>т</w:t>
      </w:r>
      <w:r w:rsidR="00F67A55" w:rsidRPr="0097171A">
        <w:rPr>
          <w:rFonts w:cs="Arial"/>
        </w:rPr>
        <w:t>екући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542A2F" w:rsidRDefault="00343A18" w:rsidP="00343A18">
      <w:pPr>
        <w:pStyle w:val="KDParagraf"/>
        <w:spacing w:before="0"/>
        <w:rPr>
          <w:rFonts w:cs="Arial"/>
        </w:rPr>
      </w:pPr>
    </w:p>
    <w:p w:rsidR="00343A18" w:rsidRPr="00542A2F" w:rsidRDefault="00343A18" w:rsidP="00343A18">
      <w:pPr>
        <w:pStyle w:val="KDParagraf"/>
        <w:spacing w:before="0"/>
        <w:rPr>
          <w:rFonts w:cs="Arial"/>
          <w:bCs/>
        </w:rPr>
      </w:pPr>
      <w:r w:rsidRPr="00542A2F">
        <w:rPr>
          <w:rFonts w:cs="Arial"/>
        </w:rPr>
        <w:t xml:space="preserve">закључиле су у </w:t>
      </w:r>
      <w:r w:rsidR="00EE23EA" w:rsidRPr="00542A2F">
        <w:rPr>
          <w:rFonts w:cs="Arial"/>
        </w:rPr>
        <w:t>Обреновцу</w:t>
      </w:r>
      <w:r w:rsidRPr="00542A2F">
        <w:rPr>
          <w:rFonts w:cs="Arial"/>
        </w:rPr>
        <w:t>,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61" w:name="_Toc442559949"/>
      <w:r w:rsidRPr="00F10346">
        <w:rPr>
          <w:b/>
        </w:rPr>
        <w:t>УГОВОР О КУПОПРОДАЈИ</w:t>
      </w:r>
      <w:bookmarkEnd w:id="261"/>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BB6F07" w:rsidP="00343A18">
      <w:pPr>
        <w:pStyle w:val="BodyText"/>
        <w:spacing w:before="0"/>
        <w:jc w:val="center"/>
        <w:rPr>
          <w:rFonts w:cs="Arial"/>
          <w:b/>
          <w:sz w:val="22"/>
          <w:szCs w:val="22"/>
        </w:rPr>
      </w:pPr>
      <w:r>
        <w:rPr>
          <w:rFonts w:cs="Arial"/>
          <w:sz w:val="22"/>
          <w:szCs w:val="22"/>
          <w:lang w:val="sr-Cyrl-RS"/>
        </w:rPr>
        <w:t>Филтери за сепаратор уља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8F6055" w:rsidRDefault="00343A18" w:rsidP="008F6055">
      <w:pPr>
        <w:jc w:val="center"/>
        <w:rPr>
          <w:rFonts w:cs="Arial"/>
          <w:b/>
          <w:color w:val="00B0F0"/>
          <w:lang w:val="sr-Latn-RS"/>
        </w:rPr>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8F6055" w:rsidRPr="008F6055">
        <w:t xml:space="preserve"> </w:t>
      </w:r>
      <w:r w:rsidR="008F6055" w:rsidRPr="008F6055">
        <w:rPr>
          <w:rFonts w:cs="Arial"/>
        </w:rPr>
        <w:t>ЈН3000/02</w:t>
      </w:r>
      <w:r w:rsidR="00BB6F07">
        <w:rPr>
          <w:rFonts w:cs="Arial"/>
          <w:lang w:val="sr-Cyrl-RS"/>
        </w:rPr>
        <w:t>33</w:t>
      </w:r>
      <w:r w:rsidR="008F6055" w:rsidRPr="008F6055">
        <w:rPr>
          <w:rFonts w:cs="Arial"/>
        </w:rPr>
        <w:t>/2016 (</w:t>
      </w:r>
      <w:r w:rsidR="00BB6F07">
        <w:rPr>
          <w:rFonts w:cs="Arial"/>
          <w:lang w:val="sr-Cyrl-RS"/>
        </w:rPr>
        <w:t>76/</w:t>
      </w:r>
      <w:r w:rsidR="008F6055" w:rsidRPr="008F6055">
        <w:rPr>
          <w:rFonts w:cs="Arial"/>
        </w:rPr>
        <w:t>2016)</w:t>
      </w:r>
      <w:r w:rsidRPr="00F10346">
        <w:t xml:space="preserve">ради набавке добара и то </w:t>
      </w:r>
      <w:r w:rsidR="00BB6F07" w:rsidRPr="00BB6F07">
        <w:rPr>
          <w:rFonts w:cs="Arial"/>
          <w:lang w:val="sr-Cyrl-RS"/>
        </w:rPr>
        <w:t>Филтери за сепаратор уља</w:t>
      </w:r>
    </w:p>
    <w:p w:rsidR="00343A18" w:rsidRPr="00F10346" w:rsidRDefault="00343A18" w:rsidP="00343A18">
      <w:pPr>
        <w:pStyle w:val="KDNabrajanje"/>
        <w:spacing w:before="0"/>
        <w:rPr>
          <w:rFonts w:cs="Arial"/>
        </w:rPr>
      </w:pPr>
      <w:r w:rsidRPr="00F10346">
        <w:rPr>
          <w:rFonts w:cs="Arial"/>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BB6F07">
        <w:rPr>
          <w:rFonts w:cs="Arial"/>
          <w:lang w:val="sr-Cyrl-RS"/>
        </w:rPr>
        <w:t>Филтери за сепаратор уља</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(словима:______________) RSD</w:t>
      </w:r>
      <w:r w:rsidRPr="00C65BE2">
        <w:rPr>
          <w:rFonts w:cs="Arial"/>
        </w:rPr>
        <w:t>.</w:t>
      </w:r>
    </w:p>
    <w:p w:rsidR="00C65BE2" w:rsidRPr="00C65BE2" w:rsidRDefault="00C65BE2" w:rsidP="00C65BE2">
      <w:pPr>
        <w:pStyle w:val="KDParagraf"/>
        <w:rPr>
          <w:rFonts w:cs="Arial"/>
        </w:rPr>
      </w:pPr>
      <w:r w:rsidRPr="00C65BE2">
        <w:rPr>
          <w:rFonts w:cs="Arial"/>
        </w:rPr>
        <w:t>Уговорена вредност из става 1. овог члана увећава се за порез на додату вредност, у складу са прописима Републике Србије.</w:t>
      </w:r>
    </w:p>
    <w:p w:rsidR="00C65BE2" w:rsidRDefault="00C65BE2" w:rsidP="00C65BE2">
      <w:pPr>
        <w:pStyle w:val="KDParagraf"/>
        <w:rPr>
          <w:rFonts w:cs="Arial"/>
        </w:rPr>
      </w:pPr>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945CE2" w:rsidRPr="00BC277A" w:rsidRDefault="00BC277A" w:rsidP="00BC277A">
      <w:pPr>
        <w:tabs>
          <w:tab w:val="left" w:pos="567"/>
        </w:tabs>
        <w:spacing w:before="0"/>
        <w:rPr>
          <w:rFonts w:eastAsia="Calibri" w:cs="Arial"/>
          <w:color w:val="000000" w:themeColor="text1"/>
          <w:lang w:val="sr-Cyrl-RS"/>
        </w:rPr>
      </w:pPr>
      <w:r w:rsidRPr="006B1D13">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45CE2" w:rsidRPr="00945CE2" w:rsidRDefault="00945CE2" w:rsidP="00945CE2">
      <w:pPr>
        <w:pStyle w:val="KDParagraf"/>
        <w:rPr>
          <w:rFonts w:eastAsia="Calibri" w:cs="Arial"/>
        </w:rPr>
      </w:pPr>
      <w:r w:rsidRPr="00945CE2">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945CE2" w:rsidRPr="00945CE2" w:rsidRDefault="00945CE2" w:rsidP="00945CE2">
      <w:pPr>
        <w:pStyle w:val="KDParagraf"/>
        <w:rPr>
          <w:rFonts w:eastAsia="Calibri" w:cs="Arial"/>
        </w:rPr>
      </w:pPr>
      <w:r w:rsidRPr="00535C0B">
        <w:rPr>
          <w:rFonts w:eastAsia="Calibri" w:cs="Arial"/>
          <w:b/>
        </w:rPr>
        <w:t xml:space="preserve">Рачун мора да гласи на </w:t>
      </w:r>
      <w:r w:rsidRPr="00945CE2">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w:t>
      </w:r>
      <w:r w:rsidRPr="00945CE2">
        <w:rPr>
          <w:rFonts w:eastAsia="Calibri" w:cs="Arial"/>
        </w:rPr>
        <w:lastRenderedPageBreak/>
        <w:t>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Пружаоц услуге је обавезан да на рачуну/рачунима наведе уговор на основу којег се рачун издаје (број и датум).</w:t>
      </w:r>
    </w:p>
    <w:p w:rsidR="00945CE2" w:rsidRPr="00945CE2" w:rsidRDefault="00945CE2" w:rsidP="00945CE2">
      <w:pPr>
        <w:pStyle w:val="KDParagraf"/>
        <w:rPr>
          <w:rFonts w:eastAsia="Calibri" w:cs="Arial"/>
        </w:rPr>
      </w:pPr>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45CE2" w:rsidRPr="00945CE2" w:rsidRDefault="00945CE2" w:rsidP="00945CE2">
      <w:pPr>
        <w:pStyle w:val="KDParagraf"/>
        <w:rPr>
          <w:rFonts w:eastAsia="Calibri" w:cs="Arial"/>
          <w:lang w:val="sr-Cyrl-RS"/>
        </w:rPr>
      </w:pPr>
      <w:r w:rsidRPr="00945CE2">
        <w:rPr>
          <w:rFonts w:eastAsia="Calibri" w:cs="Arial"/>
        </w:rPr>
        <w:t>Рачун који није издат у складу са уговреним условима, неће бити исправан и биће враћен Подавцу.</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10311D" w:rsidRPr="0010311D" w:rsidRDefault="0010311D" w:rsidP="0010311D">
      <w:pPr>
        <w:pStyle w:val="KDParagraf"/>
        <w:spacing w:before="0"/>
        <w:rPr>
          <w:rFonts w:cs="Arial"/>
        </w:rPr>
      </w:pPr>
      <w:r w:rsidRPr="0010311D">
        <w:rPr>
          <w:rFonts w:cs="Arial"/>
        </w:rPr>
        <w:t>Продавац се обавезује да испоруку предмета Уговора изврши у року од ____ дана од дана ступања Уговора на снагу.</w:t>
      </w:r>
    </w:p>
    <w:p w:rsidR="0010311D" w:rsidRPr="0010311D" w:rsidRDefault="0010311D" w:rsidP="0010311D">
      <w:pPr>
        <w:pStyle w:val="KDParagraf"/>
        <w:spacing w:before="0"/>
        <w:rPr>
          <w:rFonts w:cs="Arial"/>
        </w:rPr>
      </w:pPr>
      <w:r w:rsidRPr="0010311D">
        <w:rPr>
          <w:rFonts w:cs="Arial"/>
        </w:rPr>
        <w:t xml:space="preserve">Место испоруке је на адреси Огранка ТЕНТ, Богољуба Урошевића Црног бр.44., 11500 Обреновац. </w:t>
      </w:r>
    </w:p>
    <w:p w:rsidR="0010311D" w:rsidRPr="0010311D" w:rsidRDefault="0010311D" w:rsidP="0010311D">
      <w:pPr>
        <w:pStyle w:val="KDParagraf"/>
        <w:spacing w:before="0"/>
        <w:rPr>
          <w:rFonts w:cs="Arial"/>
        </w:rPr>
      </w:pPr>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r w:rsidRPr="0010311D">
        <w:rPr>
          <w:rFonts w:cs="Arial"/>
        </w:rPr>
        <w:t>Евентуално настала штета приликом транспорта предметних добара до места испоруке пада на терет Продавца.</w:t>
      </w:r>
    </w:p>
    <w:p w:rsidR="00FE2E6D" w:rsidRPr="0010311D" w:rsidRDefault="0010311D" w:rsidP="0010311D">
      <w:pPr>
        <w:pStyle w:val="KDParagraf"/>
        <w:spacing w:before="0"/>
        <w:rPr>
          <w:rFonts w:eastAsia="Calibri" w:cs="Arial"/>
        </w:rPr>
      </w:pPr>
      <w:r w:rsidRPr="0010311D">
        <w:rPr>
          <w:rFonts w:cs="Arial"/>
        </w:rPr>
        <w:t>У случају да Продавац не изврши испоруку добара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rsidR="007F55F7" w:rsidRPr="00F10346" w:rsidRDefault="007F55F7" w:rsidP="007F55F7">
      <w:pPr>
        <w:spacing w:before="0"/>
        <w:rPr>
          <w:rFonts w:cs="Arial"/>
          <w:b/>
        </w:rPr>
      </w:pPr>
      <w:r w:rsidRPr="00F10346">
        <w:rPr>
          <w:rFonts w:cs="Arial"/>
          <w:b/>
        </w:rPr>
        <w:t>КВАЛИТАТИВНИ И КВАНТИТАТИВНИ ПРИЈЕМ</w:t>
      </w:r>
    </w:p>
    <w:p w:rsidR="007F55F7" w:rsidRPr="00F10346" w:rsidRDefault="007F55F7" w:rsidP="007F55F7">
      <w:pPr>
        <w:spacing w:before="0"/>
        <w:jc w:val="center"/>
        <w:rPr>
          <w:rFonts w:cs="Arial"/>
          <w:b/>
        </w:rPr>
      </w:pPr>
      <w:r w:rsidRPr="00F10346">
        <w:rPr>
          <w:rFonts w:cs="Arial"/>
          <w:b/>
        </w:rPr>
        <w:t>Члан 6.</w:t>
      </w:r>
    </w:p>
    <w:p w:rsidR="007F55F7" w:rsidRPr="00872077" w:rsidRDefault="007F55F7" w:rsidP="007F55F7">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6619FB" w:rsidRDefault="007F55F7" w:rsidP="007F55F7">
      <w:pPr>
        <w:pStyle w:val="KDParagraf"/>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 xml:space="preserve">Члан </w:t>
      </w:r>
      <w:r w:rsidR="007F55F7">
        <w:rPr>
          <w:rFonts w:cs="Arial"/>
          <w:b/>
          <w:lang w:val="sr-Cyrl-RS"/>
        </w:rPr>
        <w:t>7</w:t>
      </w:r>
      <w:r w:rsidRPr="00F10346">
        <w:rPr>
          <w:rFonts w:cs="Arial"/>
          <w:b/>
        </w:rPr>
        <w:t>.</w:t>
      </w:r>
    </w:p>
    <w:p w:rsidR="007F55F7" w:rsidRPr="007F55F7" w:rsidRDefault="007F55F7" w:rsidP="007F55F7">
      <w:pPr>
        <w:pStyle w:val="KDParagraf"/>
        <w:rPr>
          <w:rFonts w:cs="Arial"/>
        </w:rPr>
      </w:pPr>
      <w:r w:rsidRPr="007F55F7">
        <w:rPr>
          <w:rFonts w:cs="Arial"/>
        </w:rPr>
        <w:t xml:space="preserve">Гарантни рок за испоручена добра из члана 1, износи ______________ месеци од дана </w:t>
      </w:r>
      <w:r w:rsidRPr="007F55F7">
        <w:rPr>
          <w:rFonts w:cs="Arial"/>
          <w:lang w:val="sr-Cyrl-RS"/>
        </w:rPr>
        <w:t>уградње испоручених добара</w:t>
      </w:r>
      <w:r w:rsidRPr="007F55F7">
        <w:rPr>
          <w:rFonts w:cs="Arial"/>
        </w:rPr>
        <w:t>.</w:t>
      </w:r>
    </w:p>
    <w:p w:rsidR="007F55F7" w:rsidRPr="007F55F7" w:rsidRDefault="007F55F7" w:rsidP="007F55F7">
      <w:pPr>
        <w:pStyle w:val="KDParagraf"/>
        <w:rPr>
          <w:rFonts w:cs="Arial"/>
        </w:rPr>
      </w:pPr>
      <w:r w:rsidRPr="007F55F7">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F55F7" w:rsidRPr="007F55F7" w:rsidRDefault="007F55F7" w:rsidP="007F55F7">
      <w:pPr>
        <w:pStyle w:val="KDParagraf"/>
        <w:rPr>
          <w:rFonts w:cs="Arial"/>
        </w:rPr>
      </w:pPr>
      <w:r w:rsidRPr="007F55F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F55F7" w:rsidRPr="007F55F7" w:rsidRDefault="007F55F7" w:rsidP="007F55F7">
      <w:pPr>
        <w:pStyle w:val="KDParagraf"/>
        <w:rPr>
          <w:rFonts w:cs="Arial"/>
        </w:rPr>
      </w:pPr>
      <w:r w:rsidRPr="007F55F7">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7F55F7" w:rsidRPr="007F55F7" w:rsidRDefault="007F55F7" w:rsidP="007F55F7">
      <w:pPr>
        <w:pStyle w:val="KDParagraf"/>
        <w:rPr>
          <w:rFonts w:cs="Arial"/>
        </w:rPr>
      </w:pPr>
      <w:r w:rsidRPr="007F55F7">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12</w:t>
      </w:r>
      <w:r w:rsidRPr="007F55F7">
        <w:rPr>
          <w:rFonts w:cs="Arial"/>
          <w:lang w:val="sr-Cyrl-RS"/>
        </w:rPr>
        <w:t xml:space="preserve"> </w:t>
      </w:r>
      <w:r w:rsidRPr="007F55F7">
        <w:rPr>
          <w:rFonts w:cs="Arial"/>
        </w:rPr>
        <w:t>месец</w:t>
      </w:r>
      <w:r w:rsidRPr="007F55F7">
        <w:rPr>
          <w:rFonts w:cs="Arial"/>
          <w:lang w:val="sr-Cyrl-RS"/>
        </w:rPr>
        <w:t>а</w:t>
      </w:r>
      <w:r w:rsidRPr="007F55F7">
        <w:rPr>
          <w:rFonts w:cs="Arial"/>
        </w:rPr>
        <w:t xml:space="preserve"> од датума замене.</w:t>
      </w:r>
    </w:p>
    <w:p w:rsidR="007F55F7" w:rsidRPr="007F55F7" w:rsidRDefault="007F55F7" w:rsidP="007F55F7">
      <w:pPr>
        <w:pStyle w:val="KDParagraf"/>
        <w:rPr>
          <w:rFonts w:cs="Arial"/>
        </w:rPr>
      </w:pPr>
      <w:r w:rsidRPr="007F55F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31D17" w:rsidRPr="00131D17" w:rsidRDefault="00131D17" w:rsidP="00131D17">
      <w:pPr>
        <w:spacing w:before="0"/>
        <w:rPr>
          <w:rFonts w:cs="Arial"/>
          <w:b/>
        </w:rPr>
      </w:pPr>
      <w:r w:rsidRPr="00131D17">
        <w:rPr>
          <w:rFonts w:cs="Arial"/>
          <w:b/>
        </w:rPr>
        <w:t>УГОВОРНА КАЗНА ЗБОГ ЗАКАШЊЕЊА У ИСПОРУЦИ</w:t>
      </w:r>
    </w:p>
    <w:p w:rsidR="00131D17" w:rsidRPr="00131D17" w:rsidRDefault="00131D17" w:rsidP="00131D17">
      <w:pPr>
        <w:spacing w:before="0"/>
        <w:jc w:val="center"/>
        <w:rPr>
          <w:rFonts w:cs="Arial"/>
          <w:b/>
        </w:rPr>
      </w:pPr>
      <w:r w:rsidRPr="00131D17">
        <w:rPr>
          <w:rFonts w:cs="Arial"/>
          <w:b/>
        </w:rPr>
        <w:t xml:space="preserve">Члан </w:t>
      </w:r>
      <w:r w:rsidR="009371F1">
        <w:rPr>
          <w:rFonts w:cs="Arial"/>
          <w:b/>
          <w:lang w:val="sr-Cyrl-RS"/>
        </w:rPr>
        <w:t>8</w:t>
      </w:r>
      <w:r w:rsidRPr="00131D17">
        <w:rPr>
          <w:rFonts w:cs="Arial"/>
          <w:b/>
        </w:rPr>
        <w:t>.</w:t>
      </w:r>
    </w:p>
    <w:p w:rsidR="00131D17" w:rsidRPr="00131D17" w:rsidRDefault="00131D17" w:rsidP="00131D17">
      <w:pPr>
        <w:tabs>
          <w:tab w:val="left" w:pos="9090"/>
        </w:tabs>
        <w:spacing w:before="0"/>
        <w:rPr>
          <w:rFonts w:cs="Arial"/>
          <w:bCs/>
          <w:lang w:val="sr-Cyrl-CS"/>
        </w:rPr>
      </w:pPr>
      <w:r w:rsidRPr="00131D17">
        <w:rPr>
          <w:rFonts w:cs="Arial"/>
          <w:bCs/>
          <w:lang w:val="sr-Cyrl-CS"/>
        </w:rPr>
        <w:t>Уколико Продавац не испуни своје обавезе или не испоручи добр</w:t>
      </w:r>
      <w:r w:rsidRPr="00131D17">
        <w:rPr>
          <w:rFonts w:cs="Arial"/>
          <w:bCs/>
        </w:rPr>
        <w:t>о</w:t>
      </w:r>
      <w:r w:rsidRPr="00131D1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1D17" w:rsidRPr="00131D17" w:rsidRDefault="00131D17" w:rsidP="00131D17">
      <w:pPr>
        <w:tabs>
          <w:tab w:val="left" w:pos="9090"/>
        </w:tabs>
        <w:spacing w:before="0"/>
        <w:rPr>
          <w:rFonts w:cs="Arial"/>
        </w:rPr>
      </w:pPr>
      <w:r w:rsidRPr="00131D17">
        <w:rPr>
          <w:rFonts w:cs="Arial"/>
          <w:bCs/>
        </w:rPr>
        <w:t>Уговорна казна се обрачунава од првог дана од истека уговореног рока испоруке из члана 5</w:t>
      </w:r>
      <w:r w:rsidRPr="00131D17">
        <w:rPr>
          <w:rFonts w:cs="Arial"/>
          <w:bCs/>
          <w:lang w:val="sr-Latn-CS"/>
        </w:rPr>
        <w:t>.</w:t>
      </w:r>
      <w:r w:rsidRPr="00131D17">
        <w:rPr>
          <w:rFonts w:cs="Arial"/>
          <w:bCs/>
        </w:rPr>
        <w:t xml:space="preserve"> овог Уговора и износи 0,</w:t>
      </w:r>
      <w:r w:rsidR="00A46B25">
        <w:rPr>
          <w:rFonts w:cs="Arial"/>
          <w:bCs/>
          <w:lang w:val="sr-Cyrl-RS"/>
        </w:rPr>
        <w:t>2</w:t>
      </w:r>
      <w:r w:rsidRPr="00131D17">
        <w:rPr>
          <w:rFonts w:cs="Arial"/>
          <w:bCs/>
        </w:rPr>
        <w:t xml:space="preserve">% укупно уговорене вредности, а највише до </w:t>
      </w:r>
      <w:r w:rsidR="00A46B25">
        <w:rPr>
          <w:rFonts w:cs="Arial"/>
          <w:bCs/>
          <w:lang w:val="sr-Cyrl-RS"/>
        </w:rPr>
        <w:t>5</w:t>
      </w:r>
      <w:r w:rsidRPr="00131D17">
        <w:rPr>
          <w:rFonts w:cs="Arial"/>
          <w:bCs/>
        </w:rPr>
        <w:t>% укупно уговорене вредности добара,</w:t>
      </w:r>
      <w:r w:rsidRPr="00131D17">
        <w:rPr>
          <w:rFonts w:cs="Arial"/>
        </w:rPr>
        <w:t>без пореза на додату вредност</w:t>
      </w:r>
    </w:p>
    <w:p w:rsidR="00131D17" w:rsidRPr="00131D17" w:rsidRDefault="00131D17" w:rsidP="00131D17">
      <w:pPr>
        <w:tabs>
          <w:tab w:val="left" w:pos="9090"/>
        </w:tabs>
        <w:spacing w:before="0"/>
        <w:rPr>
          <w:rFonts w:cs="Arial"/>
        </w:rPr>
      </w:pPr>
      <w:r w:rsidRPr="00131D17">
        <w:rPr>
          <w:rFonts w:cs="Arial"/>
          <w:bCs/>
        </w:rPr>
        <w:t>Плаћање уговорне казне</w:t>
      </w:r>
      <w:r w:rsidRPr="00131D17">
        <w:rPr>
          <w:rFonts w:cs="Arial"/>
        </w:rPr>
        <w:t xml:space="preserve">, из става 1. овог члана,  дoспeвa у рoку до 45(четрдесетпет) дaнa oд дaнa пријема од стране Продавца рачуна </w:t>
      </w:r>
      <w:r w:rsidRPr="00131D17">
        <w:rPr>
          <w:rFonts w:cs="Arial"/>
          <w:bCs/>
        </w:rPr>
        <w:t xml:space="preserve">Купца </w:t>
      </w:r>
      <w:r w:rsidRPr="00131D17">
        <w:rPr>
          <w:rFonts w:cs="Arial"/>
        </w:rPr>
        <w:t>испостављених по овом основу.</w:t>
      </w:r>
    </w:p>
    <w:p w:rsidR="00131D17" w:rsidRPr="00131D17" w:rsidRDefault="00131D17" w:rsidP="00131D17">
      <w:pPr>
        <w:tabs>
          <w:tab w:val="left" w:pos="9090"/>
        </w:tabs>
        <w:spacing w:before="0"/>
        <w:rPr>
          <w:rFonts w:cs="Arial"/>
          <w:bCs/>
        </w:rPr>
      </w:pPr>
      <w:r w:rsidRPr="00131D17">
        <w:rPr>
          <w:rFonts w:cs="Arial"/>
          <w:bCs/>
          <w:lang w:val="sr-Cyrl-CS"/>
        </w:rPr>
        <w:t xml:space="preserve">У случају закашњења са испоруком дужег од 20 (двадесет) дана, </w:t>
      </w:r>
      <w:r w:rsidRPr="00131D17">
        <w:rPr>
          <w:rFonts w:cs="Arial"/>
          <w:bCs/>
        </w:rPr>
        <w:t>Купац</w:t>
      </w:r>
      <w:r w:rsidRPr="00131D17">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r w:rsidRPr="00131D17">
        <w:rPr>
          <w:rFonts w:cs="Arial"/>
          <w:b/>
        </w:rPr>
        <w:t xml:space="preserve">Члан </w:t>
      </w:r>
      <w:r w:rsidR="009371F1">
        <w:rPr>
          <w:rFonts w:cs="Arial"/>
          <w:b/>
          <w:lang w:val="sr-Cyrl-RS"/>
        </w:rPr>
        <w:t>9</w:t>
      </w:r>
      <w:r w:rsidRPr="00131D17">
        <w:rPr>
          <w:rFonts w:cs="Arial"/>
          <w:b/>
        </w:rPr>
        <w:t>.</w:t>
      </w:r>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r w:rsidRPr="00131D17">
        <w:rPr>
          <w:rFonts w:cs="Arial"/>
          <w:lang w:val="sr-Cyrl-CS"/>
        </w:rPr>
        <w:t>,за</w:t>
      </w:r>
      <w:r w:rsidRPr="00131D17">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r w:rsidRPr="00131D17">
        <w:rPr>
          <w:rFonts w:cs="Arial"/>
          <w:b/>
        </w:rPr>
        <w:t>Члан 1</w:t>
      </w:r>
      <w:r w:rsidR="009371F1">
        <w:rPr>
          <w:rFonts w:cs="Arial"/>
          <w:b/>
          <w:lang w:val="sr-Cyrl-RS"/>
        </w:rPr>
        <w:t>0</w:t>
      </w:r>
      <w:r w:rsidRPr="00131D17">
        <w:rPr>
          <w:rFonts w:cs="Arial"/>
          <w:b/>
        </w:rPr>
        <w:t>.</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lastRenderedPageBreak/>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131D17" w:rsidRPr="00131D17" w:rsidRDefault="00131D17" w:rsidP="00131D17">
      <w:pPr>
        <w:tabs>
          <w:tab w:val="left" w:pos="9090"/>
        </w:tabs>
        <w:spacing w:before="0"/>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31D17" w:rsidRPr="00131D17" w:rsidRDefault="00131D17" w:rsidP="00131D17">
      <w:pPr>
        <w:spacing w:before="0"/>
        <w:jc w:val="center"/>
        <w:rPr>
          <w:rFonts w:cs="Arial"/>
          <w:b/>
        </w:rPr>
      </w:pPr>
      <w:r w:rsidRPr="00131D17">
        <w:rPr>
          <w:rFonts w:cs="Arial"/>
          <w:b/>
        </w:rPr>
        <w:t>Члан 1</w:t>
      </w:r>
      <w:r w:rsidR="009371F1">
        <w:rPr>
          <w:rFonts w:cs="Arial"/>
          <w:b/>
          <w:lang w:val="sr-Cyrl-RS"/>
        </w:rPr>
        <w:t>1</w:t>
      </w:r>
      <w:r w:rsidRPr="00131D17">
        <w:rPr>
          <w:rFonts w:cs="Arial"/>
          <w:b/>
        </w:rPr>
        <w:t>.</w:t>
      </w:r>
    </w:p>
    <w:p w:rsidR="00131D17" w:rsidRPr="00131D17" w:rsidRDefault="00131D17" w:rsidP="00131D17">
      <w:pPr>
        <w:spacing w:before="0"/>
        <w:rPr>
          <w:rFonts w:cs="Arial"/>
        </w:rPr>
      </w:pPr>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r w:rsidRPr="00131D17">
        <w:rPr>
          <w:rFonts w:cs="Arial"/>
          <w:b/>
        </w:rPr>
        <w:t>Члан 1</w:t>
      </w:r>
      <w:r w:rsidR="009371F1">
        <w:rPr>
          <w:rFonts w:cs="Arial"/>
          <w:b/>
          <w:lang w:val="sr-Cyrl-RS"/>
        </w:rPr>
        <w:t>2</w:t>
      </w:r>
      <w:r w:rsidRPr="00131D17">
        <w:rPr>
          <w:rFonts w:cs="Arial"/>
          <w:b/>
        </w:rPr>
        <w:t>.</w:t>
      </w:r>
    </w:p>
    <w:p w:rsidR="00131D17" w:rsidRPr="00131D17" w:rsidRDefault="00131D17" w:rsidP="00131D17">
      <w:pPr>
        <w:spacing w:before="0"/>
        <w:rPr>
          <w:rFonts w:cs="Arial"/>
        </w:rPr>
      </w:pPr>
      <w:r w:rsidRPr="00131D17">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r w:rsidRPr="00131D17">
        <w:rPr>
          <w:rFonts w:cs="Arial"/>
          <w:b/>
        </w:rPr>
        <w:t>Члан 1</w:t>
      </w:r>
      <w:r w:rsidR="009371F1">
        <w:rPr>
          <w:rFonts w:cs="Arial"/>
          <w:b/>
          <w:lang w:val="sr-Cyrl-RS"/>
        </w:rPr>
        <w:t>3</w:t>
      </w:r>
      <w:r w:rsidRPr="00131D17">
        <w:rPr>
          <w:rFonts w:cs="Arial"/>
          <w:b/>
        </w:rPr>
        <w:t>.</w:t>
      </w:r>
    </w:p>
    <w:p w:rsidR="00131D17" w:rsidRPr="00131D17" w:rsidRDefault="00131D17" w:rsidP="00131D17">
      <w:pPr>
        <w:tabs>
          <w:tab w:val="left" w:pos="9090"/>
        </w:tabs>
        <w:spacing w:before="0"/>
        <w:rPr>
          <w:rFonts w:cs="Arial"/>
          <w:lang w:val="sr-Cyrl-CS"/>
        </w:rPr>
      </w:pPr>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31D17" w:rsidRP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r w:rsidRPr="00131D17">
        <w:rPr>
          <w:rFonts w:cs="Arial"/>
          <w:b/>
        </w:rPr>
        <w:t>Члан 1</w:t>
      </w:r>
      <w:r w:rsidR="009371F1">
        <w:rPr>
          <w:rFonts w:cs="Arial"/>
          <w:b/>
          <w:lang w:val="sr-Cyrl-RS"/>
        </w:rPr>
        <w:t>4</w:t>
      </w:r>
      <w:r w:rsidRPr="00131D17">
        <w:rPr>
          <w:rFonts w:cs="Arial"/>
          <w:b/>
        </w:rPr>
        <w:t>.</w:t>
      </w:r>
    </w:p>
    <w:p w:rsidR="00131D17" w:rsidRPr="00131D17" w:rsidRDefault="00131D17" w:rsidP="00131D17">
      <w:pPr>
        <w:tabs>
          <w:tab w:val="left" w:pos="567"/>
        </w:tabs>
        <w:spacing w:before="0"/>
        <w:rPr>
          <w:rFonts w:eastAsia="Calibri" w:cs="Arial"/>
          <w:noProof/>
          <w:lang w:val="ru-RU"/>
        </w:rPr>
      </w:pPr>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
    <w:p w:rsidR="00131D17" w:rsidRPr="00131D17" w:rsidRDefault="00131D17" w:rsidP="00131D17">
      <w:pPr>
        <w:tabs>
          <w:tab w:val="left" w:pos="567"/>
        </w:tabs>
        <w:spacing w:before="0"/>
        <w:rPr>
          <w:rFonts w:eastAsia="Calibri" w:cs="Arial"/>
          <w:noProof/>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r w:rsidRPr="00131D17">
        <w:rPr>
          <w:rFonts w:cs="Arial"/>
          <w:b/>
        </w:rPr>
        <w:t xml:space="preserve">Члан </w:t>
      </w:r>
      <w:r w:rsidRPr="00131D17">
        <w:rPr>
          <w:rFonts w:cs="Arial"/>
          <w:b/>
          <w:lang w:val="sr-Cyrl-RS"/>
        </w:rPr>
        <w:t>1</w:t>
      </w:r>
      <w:r w:rsidR="009371F1">
        <w:rPr>
          <w:rFonts w:cs="Arial"/>
          <w:b/>
          <w:lang w:val="sr-Cyrl-RS"/>
        </w:rPr>
        <w:t>5</w:t>
      </w:r>
      <w:r w:rsidRPr="00131D17">
        <w:rPr>
          <w:rFonts w:cs="Arial"/>
          <w:b/>
        </w:rPr>
        <w:t>.</w:t>
      </w:r>
    </w:p>
    <w:p w:rsidR="00131D17" w:rsidRPr="00131D17" w:rsidRDefault="00131D17" w:rsidP="00131D17">
      <w:pPr>
        <w:tabs>
          <w:tab w:val="left" w:pos="567"/>
        </w:tabs>
        <w:spacing w:before="0"/>
        <w:rPr>
          <w:rFonts w:cs="Arial"/>
        </w:rPr>
      </w:pPr>
      <w:r w:rsidRPr="00131D17">
        <w:rPr>
          <w:rFonts w:eastAsia="Calibri" w:cs="Arial"/>
        </w:rPr>
        <w:t xml:space="preserve">Уговор се сматра закљученим након потписивања од стране законских заступника </w:t>
      </w:r>
      <w:r w:rsidRPr="00131D17">
        <w:rPr>
          <w:rFonts w:cs="Arial"/>
        </w:rPr>
        <w:t xml:space="preserve">Уговор се закључује на период до </w:t>
      </w:r>
      <w:r w:rsidR="009371F1">
        <w:rPr>
          <w:rFonts w:cs="Arial"/>
          <w:lang w:val="sr-Cyrl-RS"/>
        </w:rPr>
        <w:t>6</w:t>
      </w:r>
      <w:r>
        <w:rPr>
          <w:rFonts w:cs="Arial"/>
          <w:lang w:val="sr-Cyrl-RS"/>
        </w:rPr>
        <w:t xml:space="preserve"> </w:t>
      </w:r>
      <w:r w:rsidRPr="00131D17">
        <w:rPr>
          <w:rFonts w:cs="Arial"/>
          <w:lang w:val="sr-Cyrl-RS"/>
        </w:rPr>
        <w:t>месец</w:t>
      </w:r>
      <w:r w:rsidR="009371F1">
        <w:rPr>
          <w:rFonts w:cs="Arial"/>
          <w:lang w:val="sr-Cyrl-RS"/>
        </w:rPr>
        <w:t>и</w:t>
      </w:r>
      <w:r w:rsidRPr="00131D17">
        <w:rPr>
          <w:rFonts w:cs="Arial"/>
        </w:rPr>
        <w:t>, рачунајући од ступања Уговора на снагу, односно до укупно испоручених уговорених количина добара из члана 1. овог Уговора,</w:t>
      </w:r>
      <w:r w:rsidR="009371F1">
        <w:rPr>
          <w:rFonts w:cs="Arial"/>
          <w:lang w:val="sr-Cyrl-RS"/>
        </w:rPr>
        <w:t>изузимајући гарантни период</w:t>
      </w:r>
      <w:r w:rsidRPr="00131D17">
        <w:rPr>
          <w:rFonts w:cs="Arial"/>
        </w:rPr>
        <w:t xml:space="preserve"> највише до висине планираних средстава за јавну набавку за </w:t>
      </w:r>
      <w:r w:rsidRPr="00131D17">
        <w:rPr>
          <w:rFonts w:cs="Arial"/>
          <w:lang w:val="sr-Cyrl-RS"/>
        </w:rPr>
        <w:t>2016</w:t>
      </w:r>
      <w:r w:rsidRPr="00131D17">
        <w:rPr>
          <w:rFonts w:cs="Arial"/>
        </w:rPr>
        <w:t>.годину.</w:t>
      </w:r>
    </w:p>
    <w:p w:rsidR="00131D17" w:rsidRPr="00131D17" w:rsidRDefault="00131D17" w:rsidP="00131D17">
      <w:pPr>
        <w:tabs>
          <w:tab w:val="left" w:pos="567"/>
        </w:tabs>
        <w:spacing w:before="0"/>
        <w:rPr>
          <w:rFonts w:eastAsia="Calibri" w:cs="Arial"/>
        </w:rPr>
      </w:pPr>
      <w:r w:rsidRPr="00131D17">
        <w:rPr>
          <w:rFonts w:eastAsia="Calibri" w:cs="Arial"/>
        </w:rPr>
        <w:t>Испуњењем обавеза Уговорних страна Уговор се сматра извршеним.</w:t>
      </w:r>
    </w:p>
    <w:p w:rsidR="00131D17" w:rsidRPr="00131D17" w:rsidRDefault="00131D17" w:rsidP="00131D17">
      <w:pPr>
        <w:spacing w:before="0"/>
        <w:rPr>
          <w:rFonts w:cs="Arial"/>
          <w:spacing w:val="2"/>
        </w:rPr>
      </w:pPr>
      <w:r w:rsidRPr="00131D17">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24 месец</w:t>
      </w:r>
      <w:r w:rsidRPr="00131D17">
        <w:rPr>
          <w:rFonts w:cs="Arial"/>
          <w:spacing w:val="2"/>
          <w:lang w:val="sr-Cyrl-RS"/>
        </w:rPr>
        <w:t>а</w:t>
      </w:r>
      <w:r w:rsidRPr="00131D17">
        <w:rPr>
          <w:rFonts w:cs="Arial"/>
          <w:spacing w:val="2"/>
        </w:rPr>
        <w:t xml:space="preserve"> од дана закључења Уговора, а што не утиче на одредбе о гарантном року и обавезама из гарантног рока.</w:t>
      </w:r>
    </w:p>
    <w:p w:rsidR="00131D17" w:rsidRPr="00131D17" w:rsidRDefault="00131D17" w:rsidP="00131D17">
      <w:pPr>
        <w:spacing w:before="0"/>
        <w:rPr>
          <w:rFonts w:cs="Arial"/>
          <w:spacing w:val="2"/>
        </w:rPr>
      </w:pPr>
      <w:r w:rsidRPr="00131D17">
        <w:rPr>
          <w:rFonts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131D17" w:rsidRPr="00131D17" w:rsidRDefault="00131D17" w:rsidP="00131D17">
      <w:pPr>
        <w:tabs>
          <w:tab w:val="left" w:pos="567"/>
        </w:tabs>
        <w:spacing w:before="0"/>
        <w:rPr>
          <w:rFonts w:eastAsia="Calibri" w:cs="Arial"/>
          <w:color w:val="00B0F0"/>
        </w:rPr>
      </w:pPr>
    </w:p>
    <w:p w:rsidR="00131D17" w:rsidRPr="00131D17" w:rsidRDefault="00131D17" w:rsidP="00131D17">
      <w:pPr>
        <w:spacing w:before="0"/>
        <w:rPr>
          <w:rFonts w:cs="Arial"/>
          <w:b/>
        </w:rPr>
      </w:pPr>
      <w:r w:rsidRPr="00131D17">
        <w:rPr>
          <w:rFonts w:cs="Arial"/>
          <w:b/>
        </w:rPr>
        <w:lastRenderedPageBreak/>
        <w:t xml:space="preserve">   ИЗМЕНЕ ТОКОМ ТРАЈАЊА УГОВОРА</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jc w:val="center"/>
        <w:rPr>
          <w:rFonts w:cs="Arial"/>
          <w:b/>
        </w:rPr>
      </w:pPr>
      <w:r w:rsidRPr="00131D17">
        <w:rPr>
          <w:rFonts w:cs="Arial"/>
          <w:b/>
        </w:rPr>
        <w:t>Члан 1</w:t>
      </w:r>
      <w:r w:rsidR="001941D5">
        <w:rPr>
          <w:rFonts w:cs="Arial"/>
          <w:b/>
          <w:lang w:val="sr-Cyrl-RS"/>
        </w:rPr>
        <w:t>6</w:t>
      </w:r>
      <w:r w:rsidRPr="00131D17">
        <w:rPr>
          <w:rFonts w:cs="Arial"/>
          <w:b/>
        </w:rPr>
        <w:t>.</w:t>
      </w:r>
    </w:p>
    <w:p w:rsidR="00131D17" w:rsidRPr="00131D17" w:rsidRDefault="00131D17" w:rsidP="00131D17">
      <w:pPr>
        <w:spacing w:before="0"/>
        <w:rPr>
          <w:rFonts w:cs="Arial"/>
          <w:lang w:val="sr-Cyrl-RS" w:eastAsia="sr-Latn-CS"/>
        </w:rPr>
      </w:pPr>
      <w:r w:rsidRPr="00131D1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1D17" w:rsidRPr="00131D17" w:rsidRDefault="00131D17" w:rsidP="00131D17">
      <w:pPr>
        <w:spacing w:before="0"/>
        <w:rPr>
          <w:rFonts w:cs="Arial"/>
          <w:lang w:eastAsia="sr-Latn-CS"/>
        </w:rPr>
      </w:pPr>
      <w:r w:rsidRPr="00131D1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r w:rsidRPr="00131D17">
        <w:rPr>
          <w:rFonts w:cs="Arial"/>
          <w:b/>
        </w:rPr>
        <w:t xml:space="preserve">Члан </w:t>
      </w:r>
      <w:r w:rsidR="001941D5">
        <w:rPr>
          <w:rFonts w:cs="Arial"/>
          <w:b/>
          <w:lang w:val="sr-Cyrl-RS"/>
        </w:rPr>
        <w:t>17</w:t>
      </w:r>
      <w:r w:rsidRPr="00131D17">
        <w:rPr>
          <w:rFonts w:cs="Arial"/>
          <w:b/>
        </w:rPr>
        <w:t>.</w:t>
      </w:r>
    </w:p>
    <w:p w:rsidR="00131D17" w:rsidRPr="00131D17" w:rsidRDefault="00131D17" w:rsidP="00131D17">
      <w:pPr>
        <w:tabs>
          <w:tab w:val="left" w:pos="9090"/>
        </w:tabs>
        <w:spacing w:before="0"/>
        <w:rPr>
          <w:rFonts w:cs="Arial"/>
          <w:lang w:val="sr-Cyrl-CS"/>
        </w:rPr>
      </w:pPr>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
    <w:p w:rsidR="00131D17" w:rsidRPr="00131D17" w:rsidRDefault="00131D17" w:rsidP="00131D17">
      <w:pPr>
        <w:spacing w:before="0"/>
        <w:jc w:val="center"/>
        <w:rPr>
          <w:rFonts w:cs="Arial"/>
          <w:b/>
        </w:rPr>
      </w:pPr>
      <w:r w:rsidRPr="00131D17">
        <w:rPr>
          <w:rFonts w:cs="Arial"/>
          <w:b/>
          <w:lang w:val="ru-RU"/>
        </w:rPr>
        <w:t xml:space="preserve">Члан </w:t>
      </w:r>
      <w:r w:rsidR="001941D5">
        <w:rPr>
          <w:rFonts w:cs="Arial"/>
          <w:b/>
          <w:lang w:val="sr-Cyrl-RS"/>
        </w:rPr>
        <w:t>18</w:t>
      </w:r>
      <w:r w:rsidRPr="00131D17">
        <w:rPr>
          <w:rFonts w:cs="Arial"/>
          <w:b/>
          <w:lang w:val="ru-RU"/>
        </w:rPr>
        <w:t>.</w:t>
      </w:r>
    </w:p>
    <w:p w:rsidR="00131D17" w:rsidRPr="00131D17" w:rsidRDefault="00131D17" w:rsidP="00131D17">
      <w:pPr>
        <w:tabs>
          <w:tab w:val="left" w:pos="9090"/>
        </w:tabs>
        <w:spacing w:before="0"/>
        <w:rPr>
          <w:rFonts w:cs="Arial"/>
          <w:color w:val="FF0000"/>
        </w:rPr>
      </w:pPr>
      <w:r w:rsidRPr="00131D17">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131D17" w:rsidRPr="00131D17" w:rsidRDefault="00131D17" w:rsidP="00131D17">
      <w:pPr>
        <w:tabs>
          <w:tab w:val="left" w:pos="9090"/>
        </w:tabs>
        <w:spacing w:before="0"/>
        <w:rPr>
          <w:rFonts w:cs="Arial"/>
        </w:rPr>
      </w:pPr>
      <w:r w:rsidRPr="00131D17">
        <w:rPr>
          <w:rFonts w:cs="Arial"/>
        </w:rPr>
        <w:t>У случају спора примењује се материјално и процесно право Републике Србије, а поступак се води на српском језику.</w:t>
      </w:r>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r w:rsidRPr="00131D17">
        <w:rPr>
          <w:rFonts w:cs="Arial"/>
          <w:b/>
        </w:rPr>
        <w:t xml:space="preserve">Члан </w:t>
      </w:r>
      <w:r w:rsidR="001941D5">
        <w:rPr>
          <w:rFonts w:cs="Arial"/>
          <w:b/>
          <w:lang w:val="sr-Cyrl-RS"/>
        </w:rPr>
        <w:t>19</w:t>
      </w:r>
      <w:r w:rsidRPr="00131D17">
        <w:rPr>
          <w:rFonts w:cs="Arial"/>
          <w:b/>
        </w:rPr>
        <w:t>.</w:t>
      </w:r>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P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131D17" w:rsidRPr="00131D17" w:rsidRDefault="00131D17" w:rsidP="00131D17">
      <w:pPr>
        <w:tabs>
          <w:tab w:val="left" w:pos="9090"/>
        </w:tabs>
        <w:spacing w:before="0"/>
        <w:rPr>
          <w:rFonts w:cs="Arial"/>
        </w:rPr>
      </w:pPr>
      <w:r w:rsidRPr="00131D17">
        <w:rPr>
          <w:rFonts w:cs="Arial"/>
        </w:rPr>
        <w:t>Прилог 1 Понуда</w:t>
      </w:r>
    </w:p>
    <w:p w:rsidR="00131D17" w:rsidRPr="00131D17" w:rsidRDefault="00131D17" w:rsidP="00131D17">
      <w:pPr>
        <w:tabs>
          <w:tab w:val="left" w:pos="9090"/>
        </w:tabs>
        <w:spacing w:before="0"/>
        <w:rPr>
          <w:rFonts w:cs="Arial"/>
        </w:rPr>
      </w:pPr>
      <w:r w:rsidRPr="00131D17">
        <w:rPr>
          <w:rFonts w:cs="Arial"/>
        </w:rPr>
        <w:t>Прилог 2 Образац структуре цене</w:t>
      </w:r>
    </w:p>
    <w:p w:rsidR="00131D17" w:rsidRPr="00131D17" w:rsidRDefault="00131D17" w:rsidP="00131D17">
      <w:pPr>
        <w:tabs>
          <w:tab w:val="left" w:pos="9090"/>
        </w:tabs>
        <w:spacing w:before="0"/>
        <w:rPr>
          <w:rFonts w:cs="Arial"/>
        </w:rPr>
      </w:pPr>
      <w:r w:rsidRPr="00131D17">
        <w:rPr>
          <w:rFonts w:cs="Arial"/>
        </w:rPr>
        <w:t>Прилог 3 Конкурсна документација (на Порталу јавних набавки под шифром_______)</w:t>
      </w:r>
    </w:p>
    <w:p w:rsidR="00131D17" w:rsidRDefault="00131D17" w:rsidP="00131D17">
      <w:pPr>
        <w:tabs>
          <w:tab w:val="left" w:pos="9090"/>
        </w:tabs>
        <w:spacing w:before="0"/>
        <w:rPr>
          <w:rFonts w:cs="Arial"/>
          <w:lang w:val="sr-Cyrl-RS"/>
        </w:rPr>
      </w:pPr>
      <w:r w:rsidRPr="00131D17">
        <w:rPr>
          <w:rFonts w:cs="Arial"/>
        </w:rPr>
        <w:t xml:space="preserve">Прилог </w:t>
      </w:r>
      <w:r w:rsidRPr="00131D17">
        <w:rPr>
          <w:rFonts w:cs="Arial"/>
          <w:lang w:val="sr-Cyrl-RS"/>
        </w:rPr>
        <w:t>4</w:t>
      </w:r>
      <w:r w:rsidRPr="00131D17">
        <w:rPr>
          <w:rFonts w:cs="Arial"/>
        </w:rPr>
        <w:t xml:space="preserve"> Споразум о заједничком наступању</w:t>
      </w:r>
    </w:p>
    <w:p w:rsidR="001941D5" w:rsidRPr="001941D5" w:rsidRDefault="001941D5" w:rsidP="00131D17">
      <w:pPr>
        <w:tabs>
          <w:tab w:val="left" w:pos="9090"/>
        </w:tabs>
        <w:spacing w:before="0"/>
        <w:rPr>
          <w:rFonts w:cs="Arial"/>
          <w:lang w:val="sr-Cyrl-RS"/>
        </w:rPr>
      </w:pPr>
      <w:r>
        <w:rPr>
          <w:rFonts w:cs="Arial"/>
          <w:lang w:val="sr-Cyrl-RS"/>
        </w:rPr>
        <w:t>Оверена и потписана техничка спецификација</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r w:rsidRPr="00131D17">
        <w:rPr>
          <w:rFonts w:cs="Arial"/>
          <w:b/>
        </w:rPr>
        <w:t xml:space="preserve">Члан </w:t>
      </w:r>
      <w:r w:rsidR="001941D5">
        <w:rPr>
          <w:rFonts w:cs="Arial"/>
          <w:b/>
          <w:lang w:val="sr-Cyrl-RS"/>
        </w:rPr>
        <w:t>20</w:t>
      </w:r>
      <w:r w:rsidRPr="00131D17">
        <w:rPr>
          <w:rFonts w:cs="Arial"/>
          <w:b/>
        </w:rPr>
        <w:t>.</w:t>
      </w:r>
    </w:p>
    <w:p w:rsidR="00131D17" w:rsidRPr="00131D17" w:rsidRDefault="00131D17" w:rsidP="00131D17">
      <w:pPr>
        <w:tabs>
          <w:tab w:val="left" w:pos="567"/>
        </w:tabs>
        <w:spacing w:before="0"/>
        <w:rPr>
          <w:rFonts w:cs="Arial"/>
        </w:rPr>
      </w:pPr>
      <w:r w:rsidRPr="00131D17">
        <w:rPr>
          <w:rFonts w:cs="Arial"/>
        </w:rPr>
        <w:t>Уговор је сачињен у 6 (шест) истоветних примерка, од којих 2 (два) примерка за Продавца а четири (4) за Купца.</w:t>
      </w:r>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r w:rsidRPr="00131D17">
        <w:rPr>
          <w:rFonts w:cs="Arial"/>
          <w:b/>
        </w:rPr>
        <w:t>М.П.</w:t>
      </w:r>
    </w:p>
    <w:p w:rsidR="00131D17" w:rsidRPr="00131D17" w:rsidRDefault="00131D17" w:rsidP="00131D17">
      <w:pPr>
        <w:spacing w:before="0"/>
        <w:rPr>
          <w:rFonts w:cs="Arial"/>
          <w:color w:val="00B0F0"/>
        </w:rPr>
      </w:pPr>
      <w:r w:rsidRPr="00406671">
        <w:rPr>
          <w:rFonts w:cs="Arial"/>
        </w:rPr>
        <w:t xml:space="preserve">Финансијски директор </w:t>
      </w:r>
      <w:r w:rsidRPr="00131D17">
        <w:rPr>
          <w:rFonts w:cs="Arial"/>
        </w:rPr>
        <w:t xml:space="preserve"> ТЕНТ,                  име и презиме,функција                                            Милорад Лазић, дипл.екон.                                                                             </w:t>
      </w:r>
    </w:p>
    <w:p w:rsidR="0030782B" w:rsidRPr="00F7035A" w:rsidRDefault="00131D17" w:rsidP="00F7035A">
      <w:pPr>
        <w:tabs>
          <w:tab w:val="left" w:pos="567"/>
        </w:tabs>
        <w:spacing w:before="0"/>
        <w:rPr>
          <w:rFonts w:cs="Arial"/>
          <w:b/>
          <w:lang w:val="sr-Cyrl-RS"/>
        </w:rPr>
      </w:pPr>
      <w:r w:rsidRPr="00131D17">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30782B" w:rsidRPr="00F7035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B3" w:rsidRDefault="00D468B3">
      <w:r>
        <w:separator/>
      </w:r>
    </w:p>
    <w:p w:rsidR="00D468B3" w:rsidRDefault="00D468B3"/>
  </w:endnote>
  <w:endnote w:type="continuationSeparator" w:id="0">
    <w:p w:rsidR="00D468B3" w:rsidRDefault="00D468B3">
      <w:r>
        <w:continuationSeparator/>
      </w:r>
    </w:p>
    <w:p w:rsidR="00D468B3" w:rsidRDefault="00D46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Default="00945C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CE2" w:rsidRDefault="00945CE2" w:rsidP="00841BE7">
    <w:pPr>
      <w:pStyle w:val="Footer"/>
      <w:ind w:right="360"/>
    </w:pPr>
  </w:p>
  <w:p w:rsidR="00945CE2" w:rsidRDefault="00945C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Pr="00EC5BB4" w:rsidRDefault="00945C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765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7658">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Pr="00EC5BB4" w:rsidRDefault="00945C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765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7658">
      <w:rPr>
        <w:rStyle w:val="PageNumber"/>
        <w:rFonts w:cs="Arial"/>
        <w:b/>
        <w:noProof/>
        <w:szCs w:val="24"/>
      </w:rPr>
      <w:t>43</w:t>
    </w:r>
    <w:r w:rsidRPr="00EC5BB4">
      <w:rPr>
        <w:rStyle w:val="PageNumber"/>
        <w:rFonts w:cs="Arial"/>
        <w:b/>
        <w:szCs w:val="24"/>
      </w:rPr>
      <w:fldChar w:fldCharType="end"/>
    </w:r>
  </w:p>
  <w:p w:rsidR="00945CE2" w:rsidRDefault="00945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B3" w:rsidRDefault="00D468B3">
      <w:r>
        <w:separator/>
      </w:r>
    </w:p>
    <w:p w:rsidR="00D468B3" w:rsidRDefault="00D468B3"/>
  </w:footnote>
  <w:footnote w:type="continuationSeparator" w:id="0">
    <w:p w:rsidR="00D468B3" w:rsidRDefault="00D468B3">
      <w:r>
        <w:continuationSeparator/>
      </w:r>
    </w:p>
    <w:p w:rsidR="00D468B3" w:rsidRDefault="00D46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Default="00945CE2" w:rsidP="00AE2D3F">
    <w:pPr>
      <w:ind w:left="-360" w:right="-19"/>
      <w:outlineLvl w:val="0"/>
      <w:rPr>
        <w:szCs w:val="24"/>
        <w:lang w:val="sr-Cyrl-RS"/>
      </w:rPr>
    </w:pPr>
    <w:r w:rsidRPr="00EC5BB4">
      <w:rPr>
        <w:szCs w:val="24"/>
      </w:rPr>
      <w:t xml:space="preserve">ЈП „Електропривреда Србије“ Београд       </w:t>
    </w:r>
  </w:p>
  <w:p w:rsidR="00945CE2" w:rsidRPr="00AE2D3F" w:rsidRDefault="00945CE2" w:rsidP="00AE2D3F">
    <w:pPr>
      <w:ind w:left="-360" w:right="-19"/>
      <w:outlineLvl w:val="0"/>
      <w:rPr>
        <w:rFonts w:cs="Arial"/>
        <w:b/>
      </w:rPr>
    </w:pPr>
    <w:r w:rsidRPr="00EC5BB4">
      <w:rPr>
        <w:szCs w:val="24"/>
      </w:rPr>
      <w:t xml:space="preserve"> Конкурсна документација </w:t>
    </w:r>
    <w:r w:rsidRPr="00AE2D3F">
      <w:rPr>
        <w:rFonts w:cs="Arial"/>
        <w:b/>
        <w:lang w:val="sr-Cyrl-CS"/>
      </w:rPr>
      <w:t>ЈН3000/0</w:t>
    </w:r>
    <w:r w:rsidRPr="00AE2D3F">
      <w:rPr>
        <w:rFonts w:cs="Arial"/>
        <w:b/>
        <w:lang w:val="sr-Latn-RS"/>
      </w:rPr>
      <w:t>2</w:t>
    </w:r>
    <w:r w:rsidR="003B258C">
      <w:rPr>
        <w:rFonts w:cs="Arial"/>
        <w:b/>
        <w:lang w:val="sr-Cyrl-RS"/>
      </w:rPr>
      <w:t>33</w:t>
    </w:r>
    <w:r w:rsidRPr="00AE2D3F">
      <w:rPr>
        <w:rFonts w:cs="Arial"/>
        <w:b/>
        <w:lang w:val="sr-Cyrl-CS"/>
      </w:rPr>
      <w:t>/2016 (</w:t>
    </w:r>
    <w:r w:rsidR="003B258C">
      <w:rPr>
        <w:rFonts w:cs="Arial"/>
        <w:b/>
        <w:lang w:val="sr-Cyrl-CS"/>
      </w:rPr>
      <w:t>76</w:t>
    </w:r>
    <w:r w:rsidRPr="00AE2D3F">
      <w:rPr>
        <w:rFonts w:cs="Arial"/>
        <w:b/>
        <w:lang w:val="sr-Cyrl-CS"/>
      </w:rPr>
      <w:t>/2016)</w:t>
    </w:r>
  </w:p>
  <w:p w:rsidR="00945CE2" w:rsidRPr="004276AD" w:rsidRDefault="00945CE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Default="00945CE2" w:rsidP="004276AD">
    <w:pPr>
      <w:pStyle w:val="Header"/>
    </w:pPr>
  </w:p>
  <w:p w:rsidR="00945CE2" w:rsidRPr="00113B84" w:rsidRDefault="00945CE2" w:rsidP="004276AD">
    <w:pPr>
      <w:pStyle w:val="Header"/>
      <w:rPr>
        <w:szCs w:val="24"/>
      </w:rPr>
    </w:pPr>
    <w:r w:rsidRPr="00113B84">
      <w:rPr>
        <w:szCs w:val="24"/>
      </w:rPr>
      <w:t>ЈП „Електропривреда Србије“ Београд    Конкурсна документација ЈН</w:t>
    </w:r>
    <w:r>
      <w:rPr>
        <w:b/>
        <w:szCs w:val="24"/>
      </w:rPr>
      <w:t>3000/02</w:t>
    </w:r>
    <w:r w:rsidR="003B258C">
      <w:rPr>
        <w:b/>
        <w:szCs w:val="24"/>
      </w:rPr>
      <w:t>33</w:t>
    </w:r>
    <w:r>
      <w:rPr>
        <w:b/>
        <w:szCs w:val="24"/>
      </w:rPr>
      <w:t>/2016(</w:t>
    </w:r>
    <w:r w:rsidR="003B258C">
      <w:rPr>
        <w:b/>
        <w:szCs w:val="24"/>
      </w:rPr>
      <w:t>76</w:t>
    </w:r>
    <w:r>
      <w:rPr>
        <w:b/>
        <w:szCs w:val="24"/>
      </w:rPr>
      <w:t>/2016)</w:t>
    </w:r>
  </w:p>
  <w:p w:rsidR="00945CE2" w:rsidRPr="00210557" w:rsidRDefault="00945CE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D0"/>
    <w:rsid w:val="0009377A"/>
    <w:rsid w:val="000941F0"/>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912"/>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1FB"/>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C08"/>
    <w:rsid w:val="000C6E0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BB6"/>
    <w:rsid w:val="000E2E9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7"/>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3AB"/>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D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9A"/>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98"/>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F73"/>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1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B8"/>
    <w:rsid w:val="00314AE3"/>
    <w:rsid w:val="003152EB"/>
    <w:rsid w:val="00315BF5"/>
    <w:rsid w:val="00315D60"/>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57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58C"/>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6E7"/>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671"/>
    <w:rsid w:val="00406B2E"/>
    <w:rsid w:val="00406F7D"/>
    <w:rsid w:val="0040775A"/>
    <w:rsid w:val="004077E5"/>
    <w:rsid w:val="00407BD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9F"/>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9B3"/>
    <w:rsid w:val="00494C36"/>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D1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89A"/>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2F13"/>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A8"/>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0B"/>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A2F"/>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6FC4"/>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0D"/>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C2"/>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A36"/>
    <w:rsid w:val="00666FF0"/>
    <w:rsid w:val="00667A08"/>
    <w:rsid w:val="00667C63"/>
    <w:rsid w:val="006700B0"/>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3"/>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7D5"/>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0B"/>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F1"/>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90"/>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AE7"/>
    <w:rsid w:val="00935B7F"/>
    <w:rsid w:val="00936709"/>
    <w:rsid w:val="009371F1"/>
    <w:rsid w:val="00937BA5"/>
    <w:rsid w:val="00940069"/>
    <w:rsid w:val="0094044D"/>
    <w:rsid w:val="0094057D"/>
    <w:rsid w:val="00940764"/>
    <w:rsid w:val="00940C74"/>
    <w:rsid w:val="00940F26"/>
    <w:rsid w:val="00941558"/>
    <w:rsid w:val="00941CD4"/>
    <w:rsid w:val="0094234B"/>
    <w:rsid w:val="00942550"/>
    <w:rsid w:val="00942559"/>
    <w:rsid w:val="0094283A"/>
    <w:rsid w:val="00942B95"/>
    <w:rsid w:val="009435FF"/>
    <w:rsid w:val="009440B1"/>
    <w:rsid w:val="00944391"/>
    <w:rsid w:val="00944830"/>
    <w:rsid w:val="009449E5"/>
    <w:rsid w:val="00944DED"/>
    <w:rsid w:val="00945418"/>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6A"/>
    <w:rsid w:val="00985529"/>
    <w:rsid w:val="00985669"/>
    <w:rsid w:val="00985B9B"/>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45"/>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3ED3"/>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5B"/>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18"/>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8DF"/>
    <w:rsid w:val="00AB3921"/>
    <w:rsid w:val="00AB3E2C"/>
    <w:rsid w:val="00AB3F73"/>
    <w:rsid w:val="00AB416F"/>
    <w:rsid w:val="00AB4555"/>
    <w:rsid w:val="00AB4ACA"/>
    <w:rsid w:val="00AB51E6"/>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7F"/>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F07"/>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77A"/>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A21"/>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24"/>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B46"/>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59"/>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E00"/>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8B3"/>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704"/>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2B6E"/>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EE"/>
    <w:rsid w:val="00E56365"/>
    <w:rsid w:val="00E5698F"/>
    <w:rsid w:val="00E56AAE"/>
    <w:rsid w:val="00E571CA"/>
    <w:rsid w:val="00E578FA"/>
    <w:rsid w:val="00E579F6"/>
    <w:rsid w:val="00E57D43"/>
    <w:rsid w:val="00E57FF7"/>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658"/>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86"/>
    <w:rsid w:val="00E956FF"/>
    <w:rsid w:val="00E95AC3"/>
    <w:rsid w:val="00E95D52"/>
    <w:rsid w:val="00E96334"/>
    <w:rsid w:val="00E96537"/>
    <w:rsid w:val="00E9690E"/>
    <w:rsid w:val="00E97F96"/>
    <w:rsid w:val="00EA03F6"/>
    <w:rsid w:val="00EA0BD4"/>
    <w:rsid w:val="00EA0E7E"/>
    <w:rsid w:val="00EA1533"/>
    <w:rsid w:val="00EA1537"/>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9B0"/>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2BF"/>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770"/>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E2"/>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04"/>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542"/>
    <w:rsid w:val="00F85B74"/>
    <w:rsid w:val="00F85E5F"/>
    <w:rsid w:val="00F865E8"/>
    <w:rsid w:val="00F868C1"/>
    <w:rsid w:val="00F868CA"/>
    <w:rsid w:val="00F86BCA"/>
    <w:rsid w:val="00F87559"/>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gordana.milosev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6BF3389-F804-4551-BA07-CC6BC37422E1}">
  <ds:schemaRefs>
    <ds:schemaRef ds:uri="http://schemas.openxmlformats.org/officeDocument/2006/bibliography"/>
  </ds:schemaRefs>
</ds:datastoreItem>
</file>

<file path=customXml/itemProps100.xml><?xml version="1.0" encoding="utf-8"?>
<ds:datastoreItem xmlns:ds="http://schemas.openxmlformats.org/officeDocument/2006/customXml" ds:itemID="{B8B66EB1-7EF5-4931-B2C8-1C1B8DF26121}">
  <ds:schemaRefs>
    <ds:schemaRef ds:uri="http://schemas.openxmlformats.org/officeDocument/2006/bibliography"/>
  </ds:schemaRefs>
</ds:datastoreItem>
</file>

<file path=customXml/itemProps101.xml><?xml version="1.0" encoding="utf-8"?>
<ds:datastoreItem xmlns:ds="http://schemas.openxmlformats.org/officeDocument/2006/customXml" ds:itemID="{6698E7F4-D6C7-47FB-B627-107C1103E013}">
  <ds:schemaRefs>
    <ds:schemaRef ds:uri="http://schemas.openxmlformats.org/officeDocument/2006/bibliography"/>
  </ds:schemaRefs>
</ds:datastoreItem>
</file>

<file path=customXml/itemProps102.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03.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04.xml><?xml version="1.0" encoding="utf-8"?>
<ds:datastoreItem xmlns:ds="http://schemas.openxmlformats.org/officeDocument/2006/customXml" ds:itemID="{372540AE-A86B-45C5-AA33-1C96BA71469E}">
  <ds:schemaRefs>
    <ds:schemaRef ds:uri="http://schemas.openxmlformats.org/officeDocument/2006/bibliography"/>
  </ds:schemaRefs>
</ds:datastoreItem>
</file>

<file path=customXml/itemProps105.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06.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07.xml><?xml version="1.0" encoding="utf-8"?>
<ds:datastoreItem xmlns:ds="http://schemas.openxmlformats.org/officeDocument/2006/customXml" ds:itemID="{BCDF704B-9F77-4F04-9C81-B05AD595ACB3}">
  <ds:schemaRefs>
    <ds:schemaRef ds:uri="http://schemas.openxmlformats.org/officeDocument/2006/bibliography"/>
  </ds:schemaRefs>
</ds:datastoreItem>
</file>

<file path=customXml/itemProps108.xml><?xml version="1.0" encoding="utf-8"?>
<ds:datastoreItem xmlns:ds="http://schemas.openxmlformats.org/officeDocument/2006/customXml" ds:itemID="{36D7030C-3A62-44F2-BD1C-A0B308E99DB0}">
  <ds:schemaRefs>
    <ds:schemaRef ds:uri="http://schemas.openxmlformats.org/officeDocument/2006/bibliography"/>
  </ds:schemaRefs>
</ds:datastoreItem>
</file>

<file path=customXml/itemProps109.xml><?xml version="1.0" encoding="utf-8"?>
<ds:datastoreItem xmlns:ds="http://schemas.openxmlformats.org/officeDocument/2006/customXml" ds:itemID="{E2793D7F-B1CF-497B-A213-68E63048B2BD}">
  <ds:schemaRefs>
    <ds:schemaRef ds:uri="http://schemas.openxmlformats.org/officeDocument/2006/bibliography"/>
  </ds:schemaRefs>
</ds:datastoreItem>
</file>

<file path=customXml/itemProps11.xml><?xml version="1.0" encoding="utf-8"?>
<ds:datastoreItem xmlns:ds="http://schemas.openxmlformats.org/officeDocument/2006/customXml" ds:itemID="{DB455168-B760-41C6-853A-28E8ABAFA212}">
  <ds:schemaRefs>
    <ds:schemaRef ds:uri="http://schemas.openxmlformats.org/officeDocument/2006/bibliography"/>
  </ds:schemaRefs>
</ds:datastoreItem>
</file>

<file path=customXml/itemProps110.xml><?xml version="1.0" encoding="utf-8"?>
<ds:datastoreItem xmlns:ds="http://schemas.openxmlformats.org/officeDocument/2006/customXml" ds:itemID="{D9E21E3D-D34A-4598-836E-74273BE67056}">
  <ds:schemaRefs>
    <ds:schemaRef ds:uri="http://schemas.openxmlformats.org/officeDocument/2006/bibliography"/>
  </ds:schemaRefs>
</ds:datastoreItem>
</file>

<file path=customXml/itemProps111.xml><?xml version="1.0" encoding="utf-8"?>
<ds:datastoreItem xmlns:ds="http://schemas.openxmlformats.org/officeDocument/2006/customXml" ds:itemID="{58A43F83-C0DC-4646-87F8-C0E4D7E19674}">
  <ds:schemaRefs>
    <ds:schemaRef ds:uri="http://schemas.openxmlformats.org/officeDocument/2006/bibliography"/>
  </ds:schemaRefs>
</ds:datastoreItem>
</file>

<file path=customXml/itemProps112.xml><?xml version="1.0" encoding="utf-8"?>
<ds:datastoreItem xmlns:ds="http://schemas.openxmlformats.org/officeDocument/2006/customXml" ds:itemID="{0699DACD-F37B-4448-9323-17D0FCEC799F}">
  <ds:schemaRefs>
    <ds:schemaRef ds:uri="http://schemas.openxmlformats.org/officeDocument/2006/bibliography"/>
  </ds:schemaRefs>
</ds:datastoreItem>
</file>

<file path=customXml/itemProps113.xml><?xml version="1.0" encoding="utf-8"?>
<ds:datastoreItem xmlns:ds="http://schemas.openxmlformats.org/officeDocument/2006/customXml" ds:itemID="{5902EC79-7AEC-469E-9EDC-55D6D9306161}">
  <ds:schemaRefs>
    <ds:schemaRef ds:uri="http://schemas.openxmlformats.org/officeDocument/2006/bibliography"/>
  </ds:schemaRefs>
</ds:datastoreItem>
</file>

<file path=customXml/itemProps114.xml><?xml version="1.0" encoding="utf-8"?>
<ds:datastoreItem xmlns:ds="http://schemas.openxmlformats.org/officeDocument/2006/customXml" ds:itemID="{6DB79336-9011-4C48-BCB1-640846EA2D22}">
  <ds:schemaRefs>
    <ds:schemaRef ds:uri="http://schemas.openxmlformats.org/officeDocument/2006/bibliography"/>
  </ds:schemaRefs>
</ds:datastoreItem>
</file>

<file path=customXml/itemProps115.xml><?xml version="1.0" encoding="utf-8"?>
<ds:datastoreItem xmlns:ds="http://schemas.openxmlformats.org/officeDocument/2006/customXml" ds:itemID="{80F47216-89C1-4D61-B9FB-889A9189DC6C}">
  <ds:schemaRefs>
    <ds:schemaRef ds:uri="http://schemas.openxmlformats.org/officeDocument/2006/bibliography"/>
  </ds:schemaRefs>
</ds:datastoreItem>
</file>

<file path=customXml/itemProps116.xml><?xml version="1.0" encoding="utf-8"?>
<ds:datastoreItem xmlns:ds="http://schemas.openxmlformats.org/officeDocument/2006/customXml" ds:itemID="{3E1181FF-8671-472C-BF45-1C5A2407131E}">
  <ds:schemaRefs>
    <ds:schemaRef ds:uri="http://schemas.openxmlformats.org/officeDocument/2006/bibliography"/>
  </ds:schemaRefs>
</ds:datastoreItem>
</file>

<file path=customXml/itemProps117.xml><?xml version="1.0" encoding="utf-8"?>
<ds:datastoreItem xmlns:ds="http://schemas.openxmlformats.org/officeDocument/2006/customXml" ds:itemID="{F3D7A404-9658-4D8D-A117-9B9ADBE3C948}">
  <ds:schemaRefs>
    <ds:schemaRef ds:uri="http://schemas.openxmlformats.org/officeDocument/2006/bibliography"/>
  </ds:schemaRefs>
</ds:datastoreItem>
</file>

<file path=customXml/itemProps118.xml><?xml version="1.0" encoding="utf-8"?>
<ds:datastoreItem xmlns:ds="http://schemas.openxmlformats.org/officeDocument/2006/customXml" ds:itemID="{D2068F2B-4AAC-4650-B6A2-D4F83DF44280}">
  <ds:schemaRefs>
    <ds:schemaRef ds:uri="http://schemas.openxmlformats.org/officeDocument/2006/bibliography"/>
  </ds:schemaRefs>
</ds:datastoreItem>
</file>

<file path=customXml/itemProps119.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2.xml><?xml version="1.0" encoding="utf-8"?>
<ds:datastoreItem xmlns:ds="http://schemas.openxmlformats.org/officeDocument/2006/customXml" ds:itemID="{7747E3D4-3EEA-493B-A121-3338E64A1ACD}">
  <ds:schemaRefs>
    <ds:schemaRef ds:uri="http://schemas.openxmlformats.org/officeDocument/2006/bibliography"/>
  </ds:schemaRefs>
</ds:datastoreItem>
</file>

<file path=customXml/itemProps120.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21.xml><?xml version="1.0" encoding="utf-8"?>
<ds:datastoreItem xmlns:ds="http://schemas.openxmlformats.org/officeDocument/2006/customXml" ds:itemID="{8E6EA7FE-5DAB-4F13-BC54-D854A6D88DBC}">
  <ds:schemaRefs>
    <ds:schemaRef ds:uri="http://schemas.openxmlformats.org/officeDocument/2006/bibliography"/>
  </ds:schemaRefs>
</ds:datastoreItem>
</file>

<file path=customXml/itemProps122.xml><?xml version="1.0" encoding="utf-8"?>
<ds:datastoreItem xmlns:ds="http://schemas.openxmlformats.org/officeDocument/2006/customXml" ds:itemID="{A8F4610F-3C97-4680-9299-C892917AB92F}">
  <ds:schemaRefs>
    <ds:schemaRef ds:uri="http://schemas.openxmlformats.org/officeDocument/2006/bibliography"/>
  </ds:schemaRefs>
</ds:datastoreItem>
</file>

<file path=customXml/itemProps123.xml><?xml version="1.0" encoding="utf-8"?>
<ds:datastoreItem xmlns:ds="http://schemas.openxmlformats.org/officeDocument/2006/customXml" ds:itemID="{8EEB9C24-E9E7-4213-9280-8286B3263059}">
  <ds:schemaRefs>
    <ds:schemaRef ds:uri="http://schemas.openxmlformats.org/officeDocument/2006/bibliography"/>
  </ds:schemaRefs>
</ds:datastoreItem>
</file>

<file path=customXml/itemProps124.xml><?xml version="1.0" encoding="utf-8"?>
<ds:datastoreItem xmlns:ds="http://schemas.openxmlformats.org/officeDocument/2006/customXml" ds:itemID="{3C6F094D-951D-4AB9-99DB-49FB0E5440E4}">
  <ds:schemaRefs>
    <ds:schemaRef ds:uri="http://schemas.openxmlformats.org/officeDocument/2006/bibliography"/>
  </ds:schemaRefs>
</ds:datastoreItem>
</file>

<file path=customXml/itemProps125.xml><?xml version="1.0" encoding="utf-8"?>
<ds:datastoreItem xmlns:ds="http://schemas.openxmlformats.org/officeDocument/2006/customXml" ds:itemID="{0C2089F3-7CCF-47A4-89BC-00E035DC3C60}">
  <ds:schemaRefs>
    <ds:schemaRef ds:uri="http://schemas.openxmlformats.org/officeDocument/2006/bibliography"/>
  </ds:schemaRefs>
</ds:datastoreItem>
</file>

<file path=customXml/itemProps126.xml><?xml version="1.0" encoding="utf-8"?>
<ds:datastoreItem xmlns:ds="http://schemas.openxmlformats.org/officeDocument/2006/customXml" ds:itemID="{B8A3A17C-FC09-4475-8B59-3F207EE26C34}">
  <ds:schemaRefs>
    <ds:schemaRef ds:uri="http://schemas.openxmlformats.org/officeDocument/2006/bibliography"/>
  </ds:schemaRefs>
</ds:datastoreItem>
</file>

<file path=customXml/itemProps127.xml><?xml version="1.0" encoding="utf-8"?>
<ds:datastoreItem xmlns:ds="http://schemas.openxmlformats.org/officeDocument/2006/customXml" ds:itemID="{44655F8E-79E4-4D23-AD14-2D96FE97449E}">
  <ds:schemaRefs>
    <ds:schemaRef ds:uri="http://schemas.openxmlformats.org/officeDocument/2006/bibliography"/>
  </ds:schemaRefs>
</ds:datastoreItem>
</file>

<file path=customXml/itemProps12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29.xml><?xml version="1.0" encoding="utf-8"?>
<ds:datastoreItem xmlns:ds="http://schemas.openxmlformats.org/officeDocument/2006/customXml" ds:itemID="{495E362B-CC82-4F54-84DD-E61D0FA5D952}">
  <ds:schemaRefs>
    <ds:schemaRef ds:uri="http://schemas.openxmlformats.org/officeDocument/2006/bibliography"/>
  </ds:schemaRefs>
</ds:datastoreItem>
</file>

<file path=customXml/itemProps13.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30.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1.xml><?xml version="1.0" encoding="utf-8"?>
<ds:datastoreItem xmlns:ds="http://schemas.openxmlformats.org/officeDocument/2006/customXml" ds:itemID="{8FC19C4B-F807-49DD-8457-722E70B2C750}">
  <ds:schemaRefs>
    <ds:schemaRef ds:uri="http://schemas.openxmlformats.org/officeDocument/2006/bibliography"/>
  </ds:schemaRefs>
</ds:datastoreItem>
</file>

<file path=customXml/itemProps132.xml><?xml version="1.0" encoding="utf-8"?>
<ds:datastoreItem xmlns:ds="http://schemas.openxmlformats.org/officeDocument/2006/customXml" ds:itemID="{B834D320-96EB-49B0-8F32-2CB31EBB8887}">
  <ds:schemaRefs>
    <ds:schemaRef ds:uri="http://schemas.openxmlformats.org/officeDocument/2006/bibliography"/>
  </ds:schemaRefs>
</ds:datastoreItem>
</file>

<file path=customXml/itemProps13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34.xml><?xml version="1.0" encoding="utf-8"?>
<ds:datastoreItem xmlns:ds="http://schemas.openxmlformats.org/officeDocument/2006/customXml" ds:itemID="{C2628166-5C25-4675-A24A-0D9B5B418880}">
  <ds:schemaRefs>
    <ds:schemaRef ds:uri="http://schemas.openxmlformats.org/officeDocument/2006/bibliography"/>
  </ds:schemaRefs>
</ds:datastoreItem>
</file>

<file path=customXml/itemProps135.xml><?xml version="1.0" encoding="utf-8"?>
<ds:datastoreItem xmlns:ds="http://schemas.openxmlformats.org/officeDocument/2006/customXml" ds:itemID="{0B5A09CE-DC88-4BB0-B50B-BE3E09814A43}">
  <ds:schemaRefs>
    <ds:schemaRef ds:uri="http://schemas.openxmlformats.org/officeDocument/2006/bibliography"/>
  </ds:schemaRefs>
</ds:datastoreItem>
</file>

<file path=customXml/itemProps136.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37.xml><?xml version="1.0" encoding="utf-8"?>
<ds:datastoreItem xmlns:ds="http://schemas.openxmlformats.org/officeDocument/2006/customXml" ds:itemID="{AF13125C-53C1-4C8D-94A3-5C1B852F5642}">
  <ds:schemaRefs>
    <ds:schemaRef ds:uri="http://schemas.openxmlformats.org/officeDocument/2006/bibliography"/>
  </ds:schemaRefs>
</ds:datastoreItem>
</file>

<file path=customXml/itemProps138.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39.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14.xml><?xml version="1.0" encoding="utf-8"?>
<ds:datastoreItem xmlns:ds="http://schemas.openxmlformats.org/officeDocument/2006/customXml" ds:itemID="{1DC40998-6669-44C3-A046-CA4D7CBF2A9B}">
  <ds:schemaRefs>
    <ds:schemaRef ds:uri="http://schemas.openxmlformats.org/officeDocument/2006/bibliography"/>
  </ds:schemaRefs>
</ds:datastoreItem>
</file>

<file path=customXml/itemProps140.xml><?xml version="1.0" encoding="utf-8"?>
<ds:datastoreItem xmlns:ds="http://schemas.openxmlformats.org/officeDocument/2006/customXml" ds:itemID="{376D6159-9FB2-4F1F-AD52-1F58944CF78D}">
  <ds:schemaRefs>
    <ds:schemaRef ds:uri="http://schemas.openxmlformats.org/officeDocument/2006/bibliography"/>
  </ds:schemaRefs>
</ds:datastoreItem>
</file>

<file path=customXml/itemProps141.xml><?xml version="1.0" encoding="utf-8"?>
<ds:datastoreItem xmlns:ds="http://schemas.openxmlformats.org/officeDocument/2006/customXml" ds:itemID="{F75FB9A1-4A98-45F5-BB1B-7C5CA9C51BD5}">
  <ds:schemaRefs>
    <ds:schemaRef ds:uri="http://schemas.openxmlformats.org/officeDocument/2006/bibliography"/>
  </ds:schemaRefs>
</ds:datastoreItem>
</file>

<file path=customXml/itemProps142.xml><?xml version="1.0" encoding="utf-8"?>
<ds:datastoreItem xmlns:ds="http://schemas.openxmlformats.org/officeDocument/2006/customXml" ds:itemID="{A45416D6-72E4-4FFE-8795-1C5444EA7C13}">
  <ds:schemaRefs>
    <ds:schemaRef ds:uri="http://schemas.openxmlformats.org/officeDocument/2006/bibliography"/>
  </ds:schemaRefs>
</ds:datastoreItem>
</file>

<file path=customXml/itemProps143.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4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45.xml><?xml version="1.0" encoding="utf-8"?>
<ds:datastoreItem xmlns:ds="http://schemas.openxmlformats.org/officeDocument/2006/customXml" ds:itemID="{8AE4EEED-E386-4BCF-9E55-A2CDC66B48D8}">
  <ds:schemaRefs>
    <ds:schemaRef ds:uri="http://schemas.openxmlformats.org/officeDocument/2006/bibliography"/>
  </ds:schemaRefs>
</ds:datastoreItem>
</file>

<file path=customXml/itemProps146.xml><?xml version="1.0" encoding="utf-8"?>
<ds:datastoreItem xmlns:ds="http://schemas.openxmlformats.org/officeDocument/2006/customXml" ds:itemID="{BFFB302B-AAB3-4718-A22D-FE410E2E7EC2}">
  <ds:schemaRefs>
    <ds:schemaRef ds:uri="http://schemas.openxmlformats.org/officeDocument/2006/bibliography"/>
  </ds:schemaRefs>
</ds:datastoreItem>
</file>

<file path=customXml/itemProps147.xml><?xml version="1.0" encoding="utf-8"?>
<ds:datastoreItem xmlns:ds="http://schemas.openxmlformats.org/officeDocument/2006/customXml" ds:itemID="{2557110F-EE80-4316-9042-7B961089348A}">
  <ds:schemaRefs>
    <ds:schemaRef ds:uri="http://schemas.openxmlformats.org/officeDocument/2006/bibliography"/>
  </ds:schemaRefs>
</ds:datastoreItem>
</file>

<file path=customXml/itemProps148.xml><?xml version="1.0" encoding="utf-8"?>
<ds:datastoreItem xmlns:ds="http://schemas.openxmlformats.org/officeDocument/2006/customXml" ds:itemID="{106E191D-2AB8-4F85-8ECF-1E0C5A8D6601}">
  <ds:schemaRefs>
    <ds:schemaRef ds:uri="http://schemas.openxmlformats.org/officeDocument/2006/bibliography"/>
  </ds:schemaRefs>
</ds:datastoreItem>
</file>

<file path=customXml/itemProps149.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5.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50.xml><?xml version="1.0" encoding="utf-8"?>
<ds:datastoreItem xmlns:ds="http://schemas.openxmlformats.org/officeDocument/2006/customXml" ds:itemID="{EAA998ED-6AD0-402E-89E2-11AF06B4ADED}">
  <ds:schemaRefs>
    <ds:schemaRef ds:uri="http://schemas.openxmlformats.org/officeDocument/2006/bibliography"/>
  </ds:schemaRefs>
</ds:datastoreItem>
</file>

<file path=customXml/itemProps151.xml><?xml version="1.0" encoding="utf-8"?>
<ds:datastoreItem xmlns:ds="http://schemas.openxmlformats.org/officeDocument/2006/customXml" ds:itemID="{9073C23D-790D-452D-B85C-E4AEBDC8A82F}">
  <ds:schemaRefs>
    <ds:schemaRef ds:uri="http://schemas.openxmlformats.org/officeDocument/2006/bibliography"/>
  </ds:schemaRefs>
</ds:datastoreItem>
</file>

<file path=customXml/itemProps152.xml><?xml version="1.0" encoding="utf-8"?>
<ds:datastoreItem xmlns:ds="http://schemas.openxmlformats.org/officeDocument/2006/customXml" ds:itemID="{75EE8C51-C319-42EB-BC05-AE57A693156B}">
  <ds:schemaRefs>
    <ds:schemaRef ds:uri="http://schemas.openxmlformats.org/officeDocument/2006/bibliography"/>
  </ds:schemaRefs>
</ds:datastoreItem>
</file>

<file path=customXml/itemProps153.xml><?xml version="1.0" encoding="utf-8"?>
<ds:datastoreItem xmlns:ds="http://schemas.openxmlformats.org/officeDocument/2006/customXml" ds:itemID="{5BEB84CE-EA3D-4F5B-A668-DAD66CFBF57A}">
  <ds:schemaRefs>
    <ds:schemaRef ds:uri="http://schemas.openxmlformats.org/officeDocument/2006/bibliography"/>
  </ds:schemaRefs>
</ds:datastoreItem>
</file>

<file path=customXml/itemProps15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5.xml><?xml version="1.0" encoding="utf-8"?>
<ds:datastoreItem xmlns:ds="http://schemas.openxmlformats.org/officeDocument/2006/customXml" ds:itemID="{36176154-9463-4023-8302-A920E311FDC7}">
  <ds:schemaRefs>
    <ds:schemaRef ds:uri="http://schemas.openxmlformats.org/officeDocument/2006/bibliography"/>
  </ds:schemaRefs>
</ds:datastoreItem>
</file>

<file path=customXml/itemProps156.xml><?xml version="1.0" encoding="utf-8"?>
<ds:datastoreItem xmlns:ds="http://schemas.openxmlformats.org/officeDocument/2006/customXml" ds:itemID="{9D216556-C7A3-4E74-BE74-F57EB1EF0074}">
  <ds:schemaRefs>
    <ds:schemaRef ds:uri="http://schemas.openxmlformats.org/officeDocument/2006/bibliography"/>
  </ds:schemaRefs>
</ds:datastoreItem>
</file>

<file path=customXml/itemProps157.xml><?xml version="1.0" encoding="utf-8"?>
<ds:datastoreItem xmlns:ds="http://schemas.openxmlformats.org/officeDocument/2006/customXml" ds:itemID="{A381DB75-710F-4244-9093-DE78BE267533}">
  <ds:schemaRefs>
    <ds:schemaRef ds:uri="http://schemas.openxmlformats.org/officeDocument/2006/bibliography"/>
  </ds:schemaRefs>
</ds:datastoreItem>
</file>

<file path=customXml/itemProps1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7.xml><?xml version="1.0" encoding="utf-8"?>
<ds:datastoreItem xmlns:ds="http://schemas.openxmlformats.org/officeDocument/2006/customXml" ds:itemID="{D3788378-C7C0-41FB-97D3-E2661D40DEC9}">
  <ds:schemaRefs>
    <ds:schemaRef ds:uri="http://schemas.openxmlformats.org/officeDocument/2006/bibliography"/>
  </ds:schemaRefs>
</ds:datastoreItem>
</file>

<file path=customXml/itemProps18.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9.xml><?xml version="1.0" encoding="utf-8"?>
<ds:datastoreItem xmlns:ds="http://schemas.openxmlformats.org/officeDocument/2006/customXml" ds:itemID="{D533E8AB-68F4-4A25-A981-0F39353261DE}">
  <ds:schemaRefs>
    <ds:schemaRef ds:uri="http://schemas.openxmlformats.org/officeDocument/2006/bibliography"/>
  </ds:schemaRefs>
</ds:datastoreItem>
</file>

<file path=customXml/itemProps2.xml><?xml version="1.0" encoding="utf-8"?>
<ds:datastoreItem xmlns:ds="http://schemas.openxmlformats.org/officeDocument/2006/customXml" ds:itemID="{BC3ED781-DCBC-497D-884A-4C0D2DBA64EC}">
  <ds:schemaRefs>
    <ds:schemaRef ds:uri="http://schemas.openxmlformats.org/officeDocument/2006/bibliography"/>
  </ds:schemaRefs>
</ds:datastoreItem>
</file>

<file path=customXml/itemProps20.xml><?xml version="1.0" encoding="utf-8"?>
<ds:datastoreItem xmlns:ds="http://schemas.openxmlformats.org/officeDocument/2006/customXml" ds:itemID="{AF28920E-5A85-45DC-80F0-4ABF02100541}">
  <ds:schemaRefs>
    <ds:schemaRef ds:uri="http://schemas.openxmlformats.org/officeDocument/2006/bibliography"/>
  </ds:schemaRefs>
</ds:datastoreItem>
</file>

<file path=customXml/itemProps21.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22.xml><?xml version="1.0" encoding="utf-8"?>
<ds:datastoreItem xmlns:ds="http://schemas.openxmlformats.org/officeDocument/2006/customXml" ds:itemID="{BF49C7B3-1CD8-4291-8199-4C6C67231D19}">
  <ds:schemaRefs>
    <ds:schemaRef ds:uri="http://schemas.openxmlformats.org/officeDocument/2006/bibliography"/>
  </ds:schemaRefs>
</ds:datastoreItem>
</file>

<file path=customXml/itemProps2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24.xml><?xml version="1.0" encoding="utf-8"?>
<ds:datastoreItem xmlns:ds="http://schemas.openxmlformats.org/officeDocument/2006/customXml" ds:itemID="{01D8EF1B-99EF-4DF2-BC46-A0DEFA2B45EA}">
  <ds:schemaRefs>
    <ds:schemaRef ds:uri="http://schemas.openxmlformats.org/officeDocument/2006/bibliography"/>
  </ds:schemaRefs>
</ds:datastoreItem>
</file>

<file path=customXml/itemProps25.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26.xml><?xml version="1.0" encoding="utf-8"?>
<ds:datastoreItem xmlns:ds="http://schemas.openxmlformats.org/officeDocument/2006/customXml" ds:itemID="{8E1D7932-4D47-4DB5-90AA-CFD76A09AE26}">
  <ds:schemaRefs>
    <ds:schemaRef ds:uri="http://schemas.openxmlformats.org/officeDocument/2006/bibliography"/>
  </ds:schemaRefs>
</ds:datastoreItem>
</file>

<file path=customXml/itemProps27.xml><?xml version="1.0" encoding="utf-8"?>
<ds:datastoreItem xmlns:ds="http://schemas.openxmlformats.org/officeDocument/2006/customXml" ds:itemID="{6EE87497-2D60-40F6-BD0C-870DE98D4028}">
  <ds:schemaRefs>
    <ds:schemaRef ds:uri="http://schemas.openxmlformats.org/officeDocument/2006/bibliography"/>
  </ds:schemaRefs>
</ds:datastoreItem>
</file>

<file path=customXml/itemProps28.xml><?xml version="1.0" encoding="utf-8"?>
<ds:datastoreItem xmlns:ds="http://schemas.openxmlformats.org/officeDocument/2006/customXml" ds:itemID="{733DFEF3-8592-4173-A761-1618F4B6A82D}">
  <ds:schemaRefs>
    <ds:schemaRef ds:uri="http://schemas.openxmlformats.org/officeDocument/2006/bibliography"/>
  </ds:schemaRefs>
</ds:datastoreItem>
</file>

<file path=customXml/itemProps29.xml><?xml version="1.0" encoding="utf-8"?>
<ds:datastoreItem xmlns:ds="http://schemas.openxmlformats.org/officeDocument/2006/customXml" ds:itemID="{2C97D5CF-B3A7-42F4-A15E-30433615C934}">
  <ds:schemaRefs>
    <ds:schemaRef ds:uri="http://schemas.openxmlformats.org/officeDocument/2006/bibliography"/>
  </ds:schemaRefs>
</ds:datastoreItem>
</file>

<file path=customXml/itemProps3.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30.xml><?xml version="1.0" encoding="utf-8"?>
<ds:datastoreItem xmlns:ds="http://schemas.openxmlformats.org/officeDocument/2006/customXml" ds:itemID="{EF563794-2192-4355-97F2-589D7D6E18EA}">
  <ds:schemaRefs>
    <ds:schemaRef ds:uri="http://schemas.openxmlformats.org/officeDocument/2006/bibliography"/>
  </ds:schemaRefs>
</ds:datastoreItem>
</file>

<file path=customXml/itemProps31.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32.xml><?xml version="1.0" encoding="utf-8"?>
<ds:datastoreItem xmlns:ds="http://schemas.openxmlformats.org/officeDocument/2006/customXml" ds:itemID="{5A6183ED-8369-4271-A8C9-87095ECA92D6}">
  <ds:schemaRefs>
    <ds:schemaRef ds:uri="http://schemas.openxmlformats.org/officeDocument/2006/bibliography"/>
  </ds:schemaRefs>
</ds:datastoreItem>
</file>

<file path=customXml/itemProps33.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34.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35.xml><?xml version="1.0" encoding="utf-8"?>
<ds:datastoreItem xmlns:ds="http://schemas.openxmlformats.org/officeDocument/2006/customXml" ds:itemID="{040A41C3-F052-440F-87D3-8688078DFEFA}">
  <ds:schemaRefs>
    <ds:schemaRef ds:uri="http://schemas.openxmlformats.org/officeDocument/2006/bibliography"/>
  </ds:schemaRefs>
</ds:datastoreItem>
</file>

<file path=customXml/itemProps36.xml><?xml version="1.0" encoding="utf-8"?>
<ds:datastoreItem xmlns:ds="http://schemas.openxmlformats.org/officeDocument/2006/customXml" ds:itemID="{34347FFE-98BD-4C3B-9600-4E43FD038E73}">
  <ds:schemaRefs>
    <ds:schemaRef ds:uri="http://schemas.openxmlformats.org/officeDocument/2006/bibliography"/>
  </ds:schemaRefs>
</ds:datastoreItem>
</file>

<file path=customXml/itemProps37.xml><?xml version="1.0" encoding="utf-8"?>
<ds:datastoreItem xmlns:ds="http://schemas.openxmlformats.org/officeDocument/2006/customXml" ds:itemID="{F6C6545D-8AD0-4D5F-A9D8-3A7994644889}">
  <ds:schemaRefs>
    <ds:schemaRef ds:uri="http://schemas.openxmlformats.org/officeDocument/2006/bibliography"/>
  </ds:schemaRefs>
</ds:datastoreItem>
</file>

<file path=customXml/itemProps38.xml><?xml version="1.0" encoding="utf-8"?>
<ds:datastoreItem xmlns:ds="http://schemas.openxmlformats.org/officeDocument/2006/customXml" ds:itemID="{EAB15FD2-A05C-4A69-965A-8AFF7B686AA8}">
  <ds:schemaRefs>
    <ds:schemaRef ds:uri="http://schemas.openxmlformats.org/officeDocument/2006/bibliography"/>
  </ds:schemaRefs>
</ds:datastoreItem>
</file>

<file path=customXml/itemProps39.xml><?xml version="1.0" encoding="utf-8"?>
<ds:datastoreItem xmlns:ds="http://schemas.openxmlformats.org/officeDocument/2006/customXml" ds:itemID="{53EC843A-E6F8-4301-8A10-925D5AF8EA36}">
  <ds:schemaRefs>
    <ds:schemaRef ds:uri="http://schemas.openxmlformats.org/officeDocument/2006/bibliography"/>
  </ds:schemaRefs>
</ds:datastoreItem>
</file>

<file path=customXml/itemProps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40.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41.xml><?xml version="1.0" encoding="utf-8"?>
<ds:datastoreItem xmlns:ds="http://schemas.openxmlformats.org/officeDocument/2006/customXml" ds:itemID="{499016B6-D28A-44A7-94FB-758F0C2362CE}">
  <ds:schemaRefs>
    <ds:schemaRef ds:uri="http://schemas.openxmlformats.org/officeDocument/2006/bibliography"/>
  </ds:schemaRefs>
</ds:datastoreItem>
</file>

<file path=customXml/itemProps42.xml><?xml version="1.0" encoding="utf-8"?>
<ds:datastoreItem xmlns:ds="http://schemas.openxmlformats.org/officeDocument/2006/customXml" ds:itemID="{8EE79478-683F-4368-9B9A-84C4E661ED39}">
  <ds:schemaRefs>
    <ds:schemaRef ds:uri="http://schemas.openxmlformats.org/officeDocument/2006/bibliography"/>
  </ds:schemaRefs>
</ds:datastoreItem>
</file>

<file path=customXml/itemProps43.xml><?xml version="1.0" encoding="utf-8"?>
<ds:datastoreItem xmlns:ds="http://schemas.openxmlformats.org/officeDocument/2006/customXml" ds:itemID="{29CCD6A1-BABD-4DAE-843C-B2C51A03BF0D}">
  <ds:schemaRefs>
    <ds:schemaRef ds:uri="http://schemas.openxmlformats.org/officeDocument/2006/bibliography"/>
  </ds:schemaRefs>
</ds:datastoreItem>
</file>

<file path=customXml/itemProps44.xml><?xml version="1.0" encoding="utf-8"?>
<ds:datastoreItem xmlns:ds="http://schemas.openxmlformats.org/officeDocument/2006/customXml" ds:itemID="{B7A2A12E-F42B-4FB6-A0B5-090C7CB48A25}">
  <ds:schemaRefs>
    <ds:schemaRef ds:uri="http://schemas.openxmlformats.org/officeDocument/2006/bibliography"/>
  </ds:schemaRefs>
</ds:datastoreItem>
</file>

<file path=customXml/itemProps4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46.xml><?xml version="1.0" encoding="utf-8"?>
<ds:datastoreItem xmlns:ds="http://schemas.openxmlformats.org/officeDocument/2006/customXml" ds:itemID="{03D1C1CA-D739-4AB9-BC7D-C6D86CED9254}">
  <ds:schemaRefs>
    <ds:schemaRef ds:uri="http://schemas.openxmlformats.org/officeDocument/2006/bibliography"/>
  </ds:schemaRefs>
</ds:datastoreItem>
</file>

<file path=customXml/itemProps47.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48.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49.xml><?xml version="1.0" encoding="utf-8"?>
<ds:datastoreItem xmlns:ds="http://schemas.openxmlformats.org/officeDocument/2006/customXml" ds:itemID="{8FA7CB83-1F80-45AE-AAA9-199E855AAA5C}">
  <ds:schemaRefs>
    <ds:schemaRef ds:uri="http://schemas.openxmlformats.org/officeDocument/2006/bibliography"/>
  </ds:schemaRefs>
</ds:datastoreItem>
</file>

<file path=customXml/itemProps5.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50.xml><?xml version="1.0" encoding="utf-8"?>
<ds:datastoreItem xmlns:ds="http://schemas.openxmlformats.org/officeDocument/2006/customXml" ds:itemID="{8FA2B98C-0B2D-4D15-8C0D-355457757AAB}">
  <ds:schemaRefs>
    <ds:schemaRef ds:uri="http://schemas.openxmlformats.org/officeDocument/2006/bibliography"/>
  </ds:schemaRefs>
</ds:datastoreItem>
</file>

<file path=customXml/itemProps51.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52.xml><?xml version="1.0" encoding="utf-8"?>
<ds:datastoreItem xmlns:ds="http://schemas.openxmlformats.org/officeDocument/2006/customXml" ds:itemID="{50687970-4866-4817-923C-39C01CF38557}">
  <ds:schemaRefs>
    <ds:schemaRef ds:uri="http://schemas.openxmlformats.org/officeDocument/2006/bibliography"/>
  </ds:schemaRefs>
</ds:datastoreItem>
</file>

<file path=customXml/itemProps53.xml><?xml version="1.0" encoding="utf-8"?>
<ds:datastoreItem xmlns:ds="http://schemas.openxmlformats.org/officeDocument/2006/customXml" ds:itemID="{C4D5F503-7EB3-49EC-9E6F-647C111FECF2}">
  <ds:schemaRefs>
    <ds:schemaRef ds:uri="http://schemas.openxmlformats.org/officeDocument/2006/bibliography"/>
  </ds:schemaRefs>
</ds:datastoreItem>
</file>

<file path=customXml/itemProps54.xml><?xml version="1.0" encoding="utf-8"?>
<ds:datastoreItem xmlns:ds="http://schemas.openxmlformats.org/officeDocument/2006/customXml" ds:itemID="{15243257-01E9-4AF6-A634-3B9C961BBFF2}">
  <ds:schemaRefs>
    <ds:schemaRef ds:uri="http://schemas.openxmlformats.org/officeDocument/2006/bibliography"/>
  </ds:schemaRefs>
</ds:datastoreItem>
</file>

<file path=customXml/itemProps55.xml><?xml version="1.0" encoding="utf-8"?>
<ds:datastoreItem xmlns:ds="http://schemas.openxmlformats.org/officeDocument/2006/customXml" ds:itemID="{5693D3CE-7721-4BB5-B911-2B1ECDB1DB1C}">
  <ds:schemaRefs>
    <ds:schemaRef ds:uri="http://schemas.openxmlformats.org/officeDocument/2006/bibliography"/>
  </ds:schemaRefs>
</ds:datastoreItem>
</file>

<file path=customXml/itemProps56.xml><?xml version="1.0" encoding="utf-8"?>
<ds:datastoreItem xmlns:ds="http://schemas.openxmlformats.org/officeDocument/2006/customXml" ds:itemID="{E9B69B14-29BB-48BC-ACBB-495595BEA9EB}">
  <ds:schemaRefs>
    <ds:schemaRef ds:uri="http://schemas.openxmlformats.org/officeDocument/2006/bibliography"/>
  </ds:schemaRefs>
</ds:datastoreItem>
</file>

<file path=customXml/itemProps57.xml><?xml version="1.0" encoding="utf-8"?>
<ds:datastoreItem xmlns:ds="http://schemas.openxmlformats.org/officeDocument/2006/customXml" ds:itemID="{B4A2EE5C-10AB-464B-96C8-86852A56DD04}">
  <ds:schemaRefs>
    <ds:schemaRef ds:uri="http://schemas.openxmlformats.org/officeDocument/2006/bibliography"/>
  </ds:schemaRefs>
</ds:datastoreItem>
</file>

<file path=customXml/itemProps5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59.xml><?xml version="1.0" encoding="utf-8"?>
<ds:datastoreItem xmlns:ds="http://schemas.openxmlformats.org/officeDocument/2006/customXml" ds:itemID="{3C3F9432-8880-4CC9-8B8C-218E0AAC17F7}">
  <ds:schemaRefs>
    <ds:schemaRef ds:uri="http://schemas.openxmlformats.org/officeDocument/2006/bibliography"/>
  </ds:schemaRefs>
</ds:datastoreItem>
</file>

<file path=customXml/itemProps6.xml><?xml version="1.0" encoding="utf-8"?>
<ds:datastoreItem xmlns:ds="http://schemas.openxmlformats.org/officeDocument/2006/customXml" ds:itemID="{68F405C2-8079-4270-BD60-4DF21FFDBCEA}">
  <ds:schemaRefs>
    <ds:schemaRef ds:uri="http://schemas.openxmlformats.org/officeDocument/2006/bibliography"/>
  </ds:schemaRefs>
</ds:datastoreItem>
</file>

<file path=customXml/itemProps60.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6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62.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63.xml><?xml version="1.0" encoding="utf-8"?>
<ds:datastoreItem xmlns:ds="http://schemas.openxmlformats.org/officeDocument/2006/customXml" ds:itemID="{220861B1-A0BC-47CD-94DF-C423D85D7906}">
  <ds:schemaRefs>
    <ds:schemaRef ds:uri="http://schemas.openxmlformats.org/officeDocument/2006/bibliography"/>
  </ds:schemaRefs>
</ds:datastoreItem>
</file>

<file path=customXml/itemProps64.xml><?xml version="1.0" encoding="utf-8"?>
<ds:datastoreItem xmlns:ds="http://schemas.openxmlformats.org/officeDocument/2006/customXml" ds:itemID="{40EB0868-1860-42C5-A798-0A12C651D4CB}">
  <ds:schemaRefs>
    <ds:schemaRef ds:uri="http://schemas.openxmlformats.org/officeDocument/2006/bibliography"/>
  </ds:schemaRefs>
</ds:datastoreItem>
</file>

<file path=customXml/itemProps65.xml><?xml version="1.0" encoding="utf-8"?>
<ds:datastoreItem xmlns:ds="http://schemas.openxmlformats.org/officeDocument/2006/customXml" ds:itemID="{CB149AD7-57A2-4719-9EA7-7565E8C97ED8}">
  <ds:schemaRefs>
    <ds:schemaRef ds:uri="http://schemas.openxmlformats.org/officeDocument/2006/bibliography"/>
  </ds:schemaRefs>
</ds:datastoreItem>
</file>

<file path=customXml/itemProps66.xml><?xml version="1.0" encoding="utf-8"?>
<ds:datastoreItem xmlns:ds="http://schemas.openxmlformats.org/officeDocument/2006/customXml" ds:itemID="{3A07ED05-8D8B-4BA8-933F-25C712F52385}">
  <ds:schemaRefs>
    <ds:schemaRef ds:uri="http://schemas.openxmlformats.org/officeDocument/2006/bibliography"/>
  </ds:schemaRefs>
</ds:datastoreItem>
</file>

<file path=customXml/itemProps67.xml><?xml version="1.0" encoding="utf-8"?>
<ds:datastoreItem xmlns:ds="http://schemas.openxmlformats.org/officeDocument/2006/customXml" ds:itemID="{129F0EB1-356D-4F3F-87E7-1F983E9916DA}">
  <ds:schemaRefs>
    <ds:schemaRef ds:uri="http://schemas.openxmlformats.org/officeDocument/2006/bibliography"/>
  </ds:schemaRefs>
</ds:datastoreItem>
</file>

<file path=customXml/itemProps68.xml><?xml version="1.0" encoding="utf-8"?>
<ds:datastoreItem xmlns:ds="http://schemas.openxmlformats.org/officeDocument/2006/customXml" ds:itemID="{3C87B72F-0499-445A-B9C6-AD307A3A99E6}">
  <ds:schemaRefs>
    <ds:schemaRef ds:uri="http://schemas.openxmlformats.org/officeDocument/2006/bibliography"/>
  </ds:schemaRefs>
</ds:datastoreItem>
</file>

<file path=customXml/itemProps69.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7.xml><?xml version="1.0" encoding="utf-8"?>
<ds:datastoreItem xmlns:ds="http://schemas.openxmlformats.org/officeDocument/2006/customXml" ds:itemID="{9177F544-3646-45BD-ACFF-CFA9ADD239E1}">
  <ds:schemaRefs>
    <ds:schemaRef ds:uri="http://schemas.openxmlformats.org/officeDocument/2006/bibliography"/>
  </ds:schemaRefs>
</ds:datastoreItem>
</file>

<file path=customXml/itemProps70.xml><?xml version="1.0" encoding="utf-8"?>
<ds:datastoreItem xmlns:ds="http://schemas.openxmlformats.org/officeDocument/2006/customXml" ds:itemID="{0FC80C17-5069-4D64-BD94-65B818D0F14A}">
  <ds:schemaRefs>
    <ds:schemaRef ds:uri="http://schemas.openxmlformats.org/officeDocument/2006/bibliography"/>
  </ds:schemaRefs>
</ds:datastoreItem>
</file>

<file path=customXml/itemProps71.xml><?xml version="1.0" encoding="utf-8"?>
<ds:datastoreItem xmlns:ds="http://schemas.openxmlformats.org/officeDocument/2006/customXml" ds:itemID="{0DA9F207-397C-4FFF-A284-8876CD35CF32}">
  <ds:schemaRefs>
    <ds:schemaRef ds:uri="http://schemas.openxmlformats.org/officeDocument/2006/bibliography"/>
  </ds:schemaRefs>
</ds:datastoreItem>
</file>

<file path=customXml/itemProps72.xml><?xml version="1.0" encoding="utf-8"?>
<ds:datastoreItem xmlns:ds="http://schemas.openxmlformats.org/officeDocument/2006/customXml" ds:itemID="{C259D178-9023-4BA5-B024-D6D5E82E13D3}">
  <ds:schemaRefs>
    <ds:schemaRef ds:uri="http://schemas.openxmlformats.org/officeDocument/2006/bibliography"/>
  </ds:schemaRefs>
</ds:datastoreItem>
</file>

<file path=customXml/itemProps73.xml><?xml version="1.0" encoding="utf-8"?>
<ds:datastoreItem xmlns:ds="http://schemas.openxmlformats.org/officeDocument/2006/customXml" ds:itemID="{43245032-5D5A-4330-8C54-D4173D4097D9}">
  <ds:schemaRefs>
    <ds:schemaRef ds:uri="http://schemas.openxmlformats.org/officeDocument/2006/bibliography"/>
  </ds:schemaRefs>
</ds:datastoreItem>
</file>

<file path=customXml/itemProps74.xml><?xml version="1.0" encoding="utf-8"?>
<ds:datastoreItem xmlns:ds="http://schemas.openxmlformats.org/officeDocument/2006/customXml" ds:itemID="{831C1621-F13E-4A0D-8CE7-C311CD31223F}">
  <ds:schemaRefs>
    <ds:schemaRef ds:uri="http://schemas.openxmlformats.org/officeDocument/2006/bibliography"/>
  </ds:schemaRefs>
</ds:datastoreItem>
</file>

<file path=customXml/itemProps75.xml><?xml version="1.0" encoding="utf-8"?>
<ds:datastoreItem xmlns:ds="http://schemas.openxmlformats.org/officeDocument/2006/customXml" ds:itemID="{B4BC5954-671C-4438-8F9E-D09775CDEFE3}">
  <ds:schemaRefs>
    <ds:schemaRef ds:uri="http://schemas.openxmlformats.org/officeDocument/2006/bibliography"/>
  </ds:schemaRefs>
</ds:datastoreItem>
</file>

<file path=customXml/itemProps76.xml><?xml version="1.0" encoding="utf-8"?>
<ds:datastoreItem xmlns:ds="http://schemas.openxmlformats.org/officeDocument/2006/customXml" ds:itemID="{DDBAE4DA-CADF-4BAF-BFE6-D2A06A4D202C}">
  <ds:schemaRefs>
    <ds:schemaRef ds:uri="http://schemas.openxmlformats.org/officeDocument/2006/bibliography"/>
  </ds:schemaRefs>
</ds:datastoreItem>
</file>

<file path=customXml/itemProps77.xml><?xml version="1.0" encoding="utf-8"?>
<ds:datastoreItem xmlns:ds="http://schemas.openxmlformats.org/officeDocument/2006/customXml" ds:itemID="{B304623A-A65F-4DDA-9AE8-F010D475BEE5}">
  <ds:schemaRefs>
    <ds:schemaRef ds:uri="http://schemas.openxmlformats.org/officeDocument/2006/bibliography"/>
  </ds:schemaRefs>
</ds:datastoreItem>
</file>

<file path=customXml/itemProps78.xml><?xml version="1.0" encoding="utf-8"?>
<ds:datastoreItem xmlns:ds="http://schemas.openxmlformats.org/officeDocument/2006/customXml" ds:itemID="{91F9A887-80CA-4842-A18C-3F63A40B831C}">
  <ds:schemaRefs>
    <ds:schemaRef ds:uri="http://schemas.openxmlformats.org/officeDocument/2006/bibliography"/>
  </ds:schemaRefs>
</ds:datastoreItem>
</file>

<file path=customXml/itemProps79.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80.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81.xml><?xml version="1.0" encoding="utf-8"?>
<ds:datastoreItem xmlns:ds="http://schemas.openxmlformats.org/officeDocument/2006/customXml" ds:itemID="{ACCDAA2B-7648-4881-B1D1-23DC81CC0E84}">
  <ds:schemaRefs>
    <ds:schemaRef ds:uri="http://schemas.openxmlformats.org/officeDocument/2006/bibliography"/>
  </ds:schemaRefs>
</ds:datastoreItem>
</file>

<file path=customXml/itemProps82.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83.xml><?xml version="1.0" encoding="utf-8"?>
<ds:datastoreItem xmlns:ds="http://schemas.openxmlformats.org/officeDocument/2006/customXml" ds:itemID="{0EBFC7C6-CA09-4D0D-80DD-692FD32DC4A4}">
  <ds:schemaRefs>
    <ds:schemaRef ds:uri="http://schemas.openxmlformats.org/officeDocument/2006/bibliography"/>
  </ds:schemaRefs>
</ds:datastoreItem>
</file>

<file path=customXml/itemProps84.xml><?xml version="1.0" encoding="utf-8"?>
<ds:datastoreItem xmlns:ds="http://schemas.openxmlformats.org/officeDocument/2006/customXml" ds:itemID="{AEAE87E5-9A35-4156-9C96-4C40EE68A9BE}">
  <ds:schemaRefs>
    <ds:schemaRef ds:uri="http://schemas.openxmlformats.org/officeDocument/2006/bibliography"/>
  </ds:schemaRefs>
</ds:datastoreItem>
</file>

<file path=customXml/itemProps85.xml><?xml version="1.0" encoding="utf-8"?>
<ds:datastoreItem xmlns:ds="http://schemas.openxmlformats.org/officeDocument/2006/customXml" ds:itemID="{5B486384-AFEA-466A-B638-962136D673F6}">
  <ds:schemaRefs>
    <ds:schemaRef ds:uri="http://schemas.openxmlformats.org/officeDocument/2006/bibliography"/>
  </ds:schemaRefs>
</ds:datastoreItem>
</file>

<file path=customXml/itemProps86.xml><?xml version="1.0" encoding="utf-8"?>
<ds:datastoreItem xmlns:ds="http://schemas.openxmlformats.org/officeDocument/2006/customXml" ds:itemID="{382E52AC-28D7-4BC3-B70D-45C2F7681114}">
  <ds:schemaRefs>
    <ds:schemaRef ds:uri="http://schemas.openxmlformats.org/officeDocument/2006/bibliography"/>
  </ds:schemaRefs>
</ds:datastoreItem>
</file>

<file path=customXml/itemProps8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88.xml><?xml version="1.0" encoding="utf-8"?>
<ds:datastoreItem xmlns:ds="http://schemas.openxmlformats.org/officeDocument/2006/customXml" ds:itemID="{8C36409B-752A-4803-9572-97CDC4941C6D}">
  <ds:schemaRefs>
    <ds:schemaRef ds:uri="http://schemas.openxmlformats.org/officeDocument/2006/bibliography"/>
  </ds:schemaRefs>
</ds:datastoreItem>
</file>

<file path=customXml/itemProps89.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9.xml><?xml version="1.0" encoding="utf-8"?>
<ds:datastoreItem xmlns:ds="http://schemas.openxmlformats.org/officeDocument/2006/customXml" ds:itemID="{12FB00A2-4B33-4ADD-8750-727DA82A6020}">
  <ds:schemaRefs>
    <ds:schemaRef ds:uri="http://schemas.openxmlformats.org/officeDocument/2006/bibliography"/>
  </ds:schemaRefs>
</ds:datastoreItem>
</file>

<file path=customXml/itemProps90.xml><?xml version="1.0" encoding="utf-8"?>
<ds:datastoreItem xmlns:ds="http://schemas.openxmlformats.org/officeDocument/2006/customXml" ds:itemID="{6F22C6C6-20A7-4577-8796-DCC0EF71C41C}">
  <ds:schemaRefs>
    <ds:schemaRef ds:uri="http://schemas.openxmlformats.org/officeDocument/2006/bibliography"/>
  </ds:schemaRefs>
</ds:datastoreItem>
</file>

<file path=customXml/itemProps9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92.xml><?xml version="1.0" encoding="utf-8"?>
<ds:datastoreItem xmlns:ds="http://schemas.openxmlformats.org/officeDocument/2006/customXml" ds:itemID="{4B6ED34C-49DB-4D89-B8CD-E78849F9C65E}">
  <ds:schemaRefs>
    <ds:schemaRef ds:uri="http://schemas.openxmlformats.org/officeDocument/2006/bibliography"/>
  </ds:schemaRefs>
</ds:datastoreItem>
</file>

<file path=customXml/itemProps93.xml><?xml version="1.0" encoding="utf-8"?>
<ds:datastoreItem xmlns:ds="http://schemas.openxmlformats.org/officeDocument/2006/customXml" ds:itemID="{7A69B9EE-46D1-4F6E-BF7F-C7324E8A5621}">
  <ds:schemaRefs>
    <ds:schemaRef ds:uri="http://schemas.openxmlformats.org/officeDocument/2006/bibliography"/>
  </ds:schemaRefs>
</ds:datastoreItem>
</file>

<file path=customXml/itemProps9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95.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96.xml><?xml version="1.0" encoding="utf-8"?>
<ds:datastoreItem xmlns:ds="http://schemas.openxmlformats.org/officeDocument/2006/customXml" ds:itemID="{0EBE2FBB-310B-4179-AA16-CA0135E1E828}">
  <ds:schemaRefs>
    <ds:schemaRef ds:uri="http://schemas.openxmlformats.org/officeDocument/2006/bibliography"/>
  </ds:schemaRefs>
</ds:datastoreItem>
</file>

<file path=customXml/itemProps97.xml><?xml version="1.0" encoding="utf-8"?>
<ds:datastoreItem xmlns:ds="http://schemas.openxmlformats.org/officeDocument/2006/customXml" ds:itemID="{560B88C4-7DE7-4148-AB06-05FE8ACDF203}">
  <ds:schemaRefs>
    <ds:schemaRef ds:uri="http://schemas.openxmlformats.org/officeDocument/2006/bibliography"/>
  </ds:schemaRefs>
</ds:datastoreItem>
</file>

<file path=customXml/itemProps98.xml><?xml version="1.0" encoding="utf-8"?>
<ds:datastoreItem xmlns:ds="http://schemas.openxmlformats.org/officeDocument/2006/customXml" ds:itemID="{B8B5FB0A-8AB3-4708-A6E1-B79A8E8A6BB1}">
  <ds:schemaRefs>
    <ds:schemaRef ds:uri="http://schemas.openxmlformats.org/officeDocument/2006/bibliography"/>
  </ds:schemaRefs>
</ds:datastoreItem>
</file>

<file path=customXml/itemProps99.xml><?xml version="1.0" encoding="utf-8"?>
<ds:datastoreItem xmlns:ds="http://schemas.openxmlformats.org/officeDocument/2006/customXml" ds:itemID="{8B8BE36F-C6C1-4FEE-BD17-E4A626A9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43</Pages>
  <Words>12954</Words>
  <Characters>73843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86624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Blazić</cp:lastModifiedBy>
  <cp:revision>288</cp:revision>
  <cp:lastPrinted>2016-05-25T08:17:00Z</cp:lastPrinted>
  <dcterms:created xsi:type="dcterms:W3CDTF">2016-03-21T12:25:00Z</dcterms:created>
  <dcterms:modified xsi:type="dcterms:W3CDTF">2016-05-25T08:17:00Z</dcterms:modified>
</cp:coreProperties>
</file>