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B" w:rsidRDefault="00E15D7B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C427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C427E">
        <w:rPr>
          <w:rFonts w:ascii="Arial" w:hAnsi="Arial"/>
          <w:lang w:val="sr-Cyrl-RS"/>
        </w:rPr>
        <w:t>105-Е.03.01-177708/7-2016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15D7B" w:rsidRDefault="00823373" w:rsidP="00E15D7B">
      <w:pPr>
        <w:jc w:val="left"/>
        <w:rPr>
          <w:rFonts w:ascii="Arial" w:hAnsi="Arial"/>
          <w:b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15D7B" w:rsidRPr="00E15D7B">
        <w:rPr>
          <w:rFonts w:ascii="Arial" w:hAnsi="Arial"/>
          <w:lang w:val="sr-Cyrl-RS" w:eastAsia="hr-HR"/>
        </w:rPr>
        <w:t>3000/</w:t>
      </w:r>
      <w:r w:rsidR="00E15D7B" w:rsidRPr="00E15D7B">
        <w:rPr>
          <w:rFonts w:ascii="Arial" w:hAnsi="Arial"/>
          <w:lang w:val="sr-Latn-RS" w:eastAsia="hr-HR"/>
        </w:rPr>
        <w:t>1843</w:t>
      </w:r>
      <w:r w:rsidR="00E15D7B" w:rsidRPr="00E15D7B">
        <w:rPr>
          <w:rFonts w:ascii="Arial" w:hAnsi="Arial"/>
          <w:lang w:val="sr-Cyrl-RS" w:eastAsia="hr-HR"/>
        </w:rPr>
        <w:t>/2016 (</w:t>
      </w:r>
      <w:r w:rsidR="00E15D7B" w:rsidRPr="00E15D7B">
        <w:rPr>
          <w:rFonts w:ascii="Arial" w:hAnsi="Arial"/>
          <w:lang w:val="sr-Latn-RS" w:eastAsia="hr-HR"/>
        </w:rPr>
        <w:t>517</w:t>
      </w:r>
      <w:r w:rsidR="00E15D7B" w:rsidRPr="00E15D7B">
        <w:rPr>
          <w:rFonts w:ascii="Arial" w:hAnsi="Arial"/>
          <w:lang w:val="sr-Cyrl-RS" w:eastAsia="hr-HR"/>
        </w:rPr>
        <w:t>/2016</w:t>
      </w:r>
      <w:r w:rsidR="00E15D7B" w:rsidRPr="00E15D7B">
        <w:rPr>
          <w:rFonts w:ascii="Arial" w:hAnsi="Arial"/>
          <w:lang w:val="sr-Latn-RS" w:eastAsia="hr-HR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E15D7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E15D7B">
        <w:rPr>
          <w:rFonts w:ascii="Arial" w:hAnsi="Arial"/>
          <w:b/>
          <w:iCs/>
        </w:rPr>
        <w:t>ДОДАТНЕ ИНФОРМАЦИЈЕ ИЛИ ПОЈАШЊЕЊА</w:t>
      </w:r>
    </w:p>
    <w:p w:rsidR="00823373" w:rsidRPr="00E15D7B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E15D7B">
        <w:rPr>
          <w:rFonts w:ascii="Arial" w:hAnsi="Arial"/>
          <w:b/>
          <w:iCs/>
        </w:rPr>
        <w:t>У ВЕЗИ СА ПРИПРЕМАЊЕМ ПОНУДЕ</w:t>
      </w:r>
    </w:p>
    <w:p w:rsidR="00823373" w:rsidRPr="002F6F19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15D7B">
        <w:rPr>
          <w:rFonts w:ascii="Arial" w:hAnsi="Arial"/>
          <w:b/>
          <w:iCs/>
        </w:rPr>
        <w:t xml:space="preserve">Бр. </w:t>
      </w:r>
      <w:r w:rsidR="00E15D7B" w:rsidRPr="00E15D7B">
        <w:rPr>
          <w:rFonts w:ascii="Arial" w:hAnsi="Arial"/>
          <w:b/>
          <w:iCs/>
          <w:lang w:val="sr-Latn-RS"/>
        </w:rPr>
        <w:t>1</w:t>
      </w:r>
      <w:r w:rsidRPr="00E15D7B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B35D8" w:rsidRDefault="00E01DA4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Код нас у предузећу су ангажована лица, на извршењу уговора БР. 105-Е.03.01-6326/6-2016 од 03.02.2016године.-Текуће одржавање ТЕНТ-ових пруга, одговорни извођач радова са лиценцом 415 као и руковаоц за рад на двопутом багеру на основу Уговора сходно чл.197 до 202 Закона о раду</w:t>
      </w:r>
    </w:p>
    <w:p w:rsidR="005B35D8" w:rsidRPr="002F6F19" w:rsidRDefault="00E01DA4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 ли за таква лица као доказ за испуњавање к</w:t>
      </w:r>
      <w:r w:rsidR="002F6F19">
        <w:rPr>
          <w:rFonts w:ascii="Arial" w:hAnsi="Arial"/>
          <w:iCs/>
          <w:lang w:val="ru-RU"/>
        </w:rPr>
        <w:t>адровског капацитета прилажемо?</w:t>
      </w:r>
    </w:p>
    <w:p w:rsidR="00823373" w:rsidRDefault="00E01DA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1 </w:t>
      </w:r>
      <w:r w:rsidR="00DC165F">
        <w:rPr>
          <w:rFonts w:ascii="Arial" w:hAnsi="Arial"/>
          <w:iCs/>
          <w:lang w:val="sr-Cyrl-RS"/>
        </w:rPr>
        <w:t>- Фотокопија важећег уговора о ангажовању(за лица ангажована ван радног односа – за одговорног извођача радова и за руководиоца за рад на двопуто багеру)</w:t>
      </w:r>
    </w:p>
    <w:p w:rsidR="00DC165F" w:rsidRDefault="00E01DA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2 </w:t>
      </w:r>
      <w:r w:rsidR="00DC165F">
        <w:rPr>
          <w:rFonts w:ascii="Arial" w:hAnsi="Arial"/>
          <w:iCs/>
          <w:lang w:val="sr-Cyrl-RS"/>
        </w:rPr>
        <w:t>- Уверење о положеном стручном испиту о практичној оспособњености за обављање послова – за руковаоца за рад на двопутом багеру)</w:t>
      </w:r>
    </w:p>
    <w:p w:rsidR="00DC165F" w:rsidRDefault="00E01DA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3. </w:t>
      </w:r>
      <w:r w:rsidR="00DC165F">
        <w:rPr>
          <w:rFonts w:ascii="Arial" w:hAnsi="Arial"/>
          <w:iCs/>
          <w:lang w:val="sr-Cyrl-RS"/>
        </w:rPr>
        <w:t>- Важећа лиценца 415 за одговорног извођача радова.</w:t>
      </w:r>
    </w:p>
    <w:p w:rsidR="00DC165F" w:rsidRPr="00DC165F" w:rsidRDefault="00DC165F" w:rsidP="003317EC">
      <w:pPr>
        <w:rPr>
          <w:rFonts w:ascii="Arial" w:hAnsi="Arial"/>
          <w:iCs/>
          <w:lang w:val="sr-Cyrl-RS"/>
        </w:rPr>
      </w:pPr>
    </w:p>
    <w:p w:rsidR="00E01DA4" w:rsidRDefault="00823373" w:rsidP="00E01DA4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E01DA4" w:rsidRPr="00E01DA4" w:rsidRDefault="007C73D3" w:rsidP="00E01DA4">
      <w:pPr>
        <w:spacing w:after="240"/>
        <w:rPr>
          <w:rFonts w:ascii="Arial" w:hAnsi="Arial"/>
          <w:b/>
          <w:iCs/>
          <w:lang w:val="sr-Cyrl-RS"/>
        </w:rPr>
      </w:pPr>
      <w:r w:rsidRPr="00E01DA4">
        <w:rPr>
          <w:rFonts w:ascii="Arial" w:hAnsi="Arial"/>
          <w:b/>
          <w:iCs/>
          <w:lang w:val="sr-Cyrl-RS"/>
        </w:rPr>
        <w:t>Документа која треба приложити уз понуду</w:t>
      </w:r>
      <w:r w:rsidRPr="007C73D3">
        <w:rPr>
          <w:rFonts w:ascii="Arial" w:hAnsi="Arial"/>
          <w:iCs/>
          <w:lang w:val="sr-Cyrl-RS"/>
        </w:rPr>
        <w:t xml:space="preserve"> </w:t>
      </w:r>
      <w:r w:rsidR="00E01DA4">
        <w:rPr>
          <w:rFonts w:ascii="Arial" w:hAnsi="Arial"/>
          <w:iCs/>
          <w:lang w:val="sr-Cyrl-RS"/>
        </w:rPr>
        <w:t>: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u w:val="single"/>
          <w:lang w:val="sr-Latn-CS" w:eastAsia="sr-Latn-CS"/>
        </w:rPr>
      </w:pPr>
      <w:r w:rsidRPr="00B504B8">
        <w:rPr>
          <w:rFonts w:ascii="Arial" w:hAnsi="Arial"/>
          <w:b/>
          <w:u w:val="single"/>
          <w:lang w:val="sr-Latn-CS" w:eastAsia="sr-Latn-CS"/>
        </w:rPr>
        <w:t>Услов: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val="ru-RU" w:eastAsia="hr-HR"/>
        </w:rPr>
      </w:pPr>
      <w:r w:rsidRPr="00B504B8">
        <w:rPr>
          <w:rFonts w:ascii="Arial" w:hAnsi="Arial"/>
          <w:lang w:val="sr-Cyrl-RS" w:eastAsia="sr-Latn-CS"/>
        </w:rPr>
        <w:t xml:space="preserve">За партију 1: </w:t>
      </w:r>
      <w:r w:rsidRPr="00B504B8">
        <w:rPr>
          <w:rFonts w:ascii="Arial" w:hAnsi="Arial"/>
          <w:lang w:val="sr-Latn-CS" w:eastAsia="sr-Latn-CS"/>
        </w:rPr>
        <w:t xml:space="preserve">Понуђач располаже довољним кадровским капацитетом ако </w:t>
      </w:r>
      <w:r w:rsidRPr="00B504B8">
        <w:rPr>
          <w:rFonts w:ascii="Arial" w:hAnsi="Arial"/>
          <w:lang w:val="sr-Cyrl-RS" w:eastAsia="sr-Latn-CS"/>
        </w:rPr>
        <w:t xml:space="preserve">има </w:t>
      </w:r>
      <w:r w:rsidRPr="00B504B8">
        <w:rPr>
          <w:rFonts w:ascii="Arial" w:hAnsi="Arial"/>
          <w:lang w:eastAsia="hr-HR"/>
        </w:rPr>
        <w:t xml:space="preserve">потребне руковаоце за рад на машинама са положеним одговарајућим стручним испитима </w:t>
      </w:r>
      <w:r w:rsidRPr="00B504B8">
        <w:rPr>
          <w:rFonts w:ascii="Arial" w:hAnsi="Arial"/>
          <w:lang w:val="ru-RU" w:eastAsia="hr-HR"/>
        </w:rPr>
        <w:t>(лица која су у радном односу или су ангажована сходно чл. 197. до 202. Закона о раду) и то:</w:t>
      </w: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val="ru-RU" w:eastAsia="hr-HR"/>
        </w:rPr>
      </w:pP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val="ru-RU" w:eastAsia="hr-HR"/>
        </w:rPr>
      </w:pPr>
      <w:r w:rsidRPr="00B504B8">
        <w:rPr>
          <w:rFonts w:ascii="Arial" w:hAnsi="Arial"/>
          <w:lang w:val="ru-RU" w:eastAsia="hr-HR"/>
        </w:rPr>
        <w:t>- Руковаоце за рад на подбијачици – 3 (три) извршиоца</w:t>
      </w: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eastAsia="hr-HR"/>
        </w:rPr>
      </w:pPr>
      <w:r w:rsidRPr="00B504B8">
        <w:rPr>
          <w:rFonts w:ascii="Arial" w:hAnsi="Arial"/>
          <w:lang w:val="ru-RU" w:eastAsia="hr-HR"/>
        </w:rPr>
        <w:t>- Руковаоца за рад на засторном плугу – 1 (један) извршилац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  <w:r w:rsidRPr="00B504B8">
        <w:rPr>
          <w:rFonts w:ascii="Arial" w:hAnsi="Arial"/>
          <w:lang w:val="sr-Cyrl-RS" w:eastAsia="sr-Latn-CS"/>
        </w:rPr>
        <w:t xml:space="preserve"> 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u w:val="single"/>
          <w:lang w:val="sr-Latn-CS" w:eastAsia="sr-Latn-CS"/>
        </w:rPr>
      </w:pPr>
      <w:r w:rsidRPr="00B504B8">
        <w:rPr>
          <w:rFonts w:ascii="Arial" w:hAnsi="Arial"/>
          <w:b/>
          <w:u w:val="single"/>
          <w:lang w:val="sr-Latn-CS" w:eastAsia="sr-Latn-CS"/>
        </w:rPr>
        <w:t xml:space="preserve">Доказ: </w:t>
      </w:r>
    </w:p>
    <w:p w:rsidR="00B504B8" w:rsidRPr="00B504B8" w:rsidRDefault="00B504B8" w:rsidP="00B504B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CS" w:eastAsia="sr-Latn-CS"/>
        </w:rPr>
      </w:pPr>
      <w:r w:rsidRPr="00B504B8">
        <w:rPr>
          <w:rFonts w:ascii="Arial" w:hAnsi="Arial"/>
          <w:lang w:val="sr-Latn-CS" w:eastAsia="sr-Latn-CS"/>
        </w:rPr>
        <w:t>Фотокопија пријаве - одјаве на обавезно социјално осигурање издате од надлежног Фонда ПИО (образац М (или М3А), којом се потврђује да су наведени радници</w:t>
      </w:r>
      <w:r w:rsidRPr="00B504B8">
        <w:rPr>
          <w:rFonts w:ascii="Arial" w:hAnsi="Arial"/>
          <w:lang w:val="sr-Cyrl-RS" w:eastAsia="sr-Latn-CS"/>
        </w:rPr>
        <w:t xml:space="preserve"> </w:t>
      </w:r>
      <w:r w:rsidRPr="00B504B8">
        <w:rPr>
          <w:rFonts w:ascii="Arial" w:hAnsi="Arial"/>
          <w:lang w:val="sr-Latn-CS" w:eastAsia="sr-Latn-CS"/>
        </w:rPr>
        <w:t xml:space="preserve">запослени код понуђача - </w:t>
      </w:r>
      <w:r w:rsidRPr="00B504B8">
        <w:rPr>
          <w:rFonts w:ascii="Arial" w:eastAsia="Calibri" w:hAnsi="Arial"/>
          <w:lang w:val="sr-Latn-CS" w:eastAsia="sr-Latn-CS"/>
        </w:rPr>
        <w:t>за лица у радном односу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lang w:val="sr-Latn-CS" w:eastAsia="sr-Latn-CS"/>
        </w:rPr>
      </w:pPr>
    </w:p>
    <w:p w:rsidR="00B504B8" w:rsidRPr="00B504B8" w:rsidRDefault="00B504B8" w:rsidP="00B504B8">
      <w:pPr>
        <w:numPr>
          <w:ilvl w:val="0"/>
          <w:numId w:val="10"/>
        </w:numPr>
        <w:tabs>
          <w:tab w:val="left" w:pos="122"/>
          <w:tab w:val="left" w:pos="287"/>
        </w:tabs>
        <w:spacing w:line="240" w:lineRule="auto"/>
        <w:contextualSpacing/>
        <w:jc w:val="left"/>
        <w:rPr>
          <w:rFonts w:ascii="Arial" w:eastAsia="Calibri" w:hAnsi="Arial"/>
          <w:b/>
          <w:lang w:val="sr-Latn-CS" w:eastAsia="sr-Latn-CS"/>
        </w:rPr>
      </w:pPr>
      <w:r w:rsidRPr="00B504B8">
        <w:rPr>
          <w:rFonts w:ascii="Arial" w:eastAsia="Calibri" w:hAnsi="Arial"/>
          <w:lang w:val="sr-Latn-CS" w:eastAsia="sr-Latn-CS"/>
        </w:rPr>
        <w:lastRenderedPageBreak/>
        <w:t xml:space="preserve">Фотокопија </w:t>
      </w:r>
      <w:r w:rsidRPr="00B504B8">
        <w:rPr>
          <w:rFonts w:ascii="Arial" w:eastAsia="Calibri" w:hAnsi="Arial"/>
          <w:lang w:eastAsia="sr-Latn-CS"/>
        </w:rPr>
        <w:t xml:space="preserve">важећег </w:t>
      </w:r>
      <w:r w:rsidRPr="00B504B8">
        <w:rPr>
          <w:rFonts w:ascii="Arial" w:eastAsia="Calibri" w:hAnsi="Arial"/>
          <w:lang w:val="sr-Latn-CS" w:eastAsia="sr-Latn-CS"/>
        </w:rPr>
        <w:t>уговора о ангажовању (за лица ангажована ван радног односа)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B504B8" w:rsidRPr="00B504B8" w:rsidRDefault="00B504B8" w:rsidP="00B504B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CS" w:eastAsia="sr-Latn-CS"/>
        </w:rPr>
      </w:pPr>
      <w:r w:rsidRPr="00B504B8">
        <w:rPr>
          <w:rFonts w:ascii="Arial" w:hAnsi="Arial"/>
          <w:lang w:val="sr-Cyrl-RS" w:eastAsia="sr-Latn-CS"/>
        </w:rPr>
        <w:t xml:space="preserve">Уверење </w:t>
      </w:r>
      <w:r w:rsidRPr="00B504B8">
        <w:rPr>
          <w:rFonts w:ascii="Arial" w:hAnsi="Arial"/>
          <w:lang w:eastAsia="sr-Latn-CS"/>
        </w:rPr>
        <w:t xml:space="preserve">о положеном стручном испиту о практичној оспособљености за обављање послова 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 w:eastAsia="sr-Latn-CS"/>
        </w:rPr>
      </w:pPr>
      <w:r w:rsidRPr="00B504B8">
        <w:rPr>
          <w:rFonts w:ascii="Arial" w:hAnsi="Arial"/>
          <w:lang w:val="sr-Cyrl-RS" w:eastAsia="sr-Latn-CS"/>
        </w:rPr>
        <w:t xml:space="preserve">За Партије 2 и 3 : </w:t>
      </w:r>
      <w:r w:rsidRPr="00B504B8">
        <w:rPr>
          <w:rFonts w:ascii="Arial" w:hAnsi="Arial"/>
          <w:lang w:val="sr-Latn-CS" w:eastAsia="sr-Latn-CS"/>
        </w:rPr>
        <w:t xml:space="preserve">Понуђач располаже довољним кадровским капацитетом </w:t>
      </w:r>
      <w:r w:rsidRPr="00B504B8">
        <w:rPr>
          <w:rFonts w:ascii="Arial" w:hAnsi="Arial"/>
          <w:lang w:val="sr-Cyrl-RS" w:eastAsia="hr-HR"/>
        </w:rPr>
        <w:t>за</w:t>
      </w:r>
      <w:r w:rsidRPr="00B504B8">
        <w:rPr>
          <w:rFonts w:ascii="Arial" w:hAnsi="Arial"/>
          <w:lang w:val="sl-SI" w:eastAsia="hr-HR"/>
        </w:rPr>
        <w:t xml:space="preserve"> ефикасн</w:t>
      </w:r>
      <w:r w:rsidRPr="00B504B8">
        <w:rPr>
          <w:rFonts w:ascii="Arial" w:hAnsi="Arial"/>
          <w:lang w:val="sr-Cyrl-RS" w:eastAsia="hr-HR"/>
        </w:rPr>
        <w:t xml:space="preserve">у поправку хаварисаног дела колосека, при чему је </w:t>
      </w:r>
      <w:r w:rsidRPr="00B504B8">
        <w:rPr>
          <w:rFonts w:ascii="Arial" w:hAnsi="Arial"/>
          <w:lang w:eastAsia="hr-HR"/>
        </w:rPr>
        <w:t>д</w:t>
      </w:r>
      <w:r w:rsidRPr="00B504B8">
        <w:rPr>
          <w:rFonts w:ascii="Arial" w:hAnsi="Arial"/>
          <w:lang w:val="sl-SI" w:eastAsia="hr-HR"/>
        </w:rPr>
        <w:t>ат минималан број извршилаца</w:t>
      </w:r>
      <w:r w:rsidRPr="00B504B8">
        <w:rPr>
          <w:rFonts w:ascii="Arial" w:hAnsi="Arial"/>
          <w:lang w:eastAsia="hr-HR"/>
        </w:rPr>
        <w:t xml:space="preserve">, </w:t>
      </w:r>
      <w:r w:rsidRPr="00B504B8">
        <w:rPr>
          <w:rFonts w:ascii="Arial" w:hAnsi="Arial"/>
          <w:lang w:val="ru-RU" w:eastAsia="hr-HR"/>
        </w:rPr>
        <w:t>(која су у радном односу или су ангажована сходно чл. 197. до 202. Закона о раду):</w:t>
      </w: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hAnsi="Arial"/>
          <w:lang w:val="sr-Cyrl-RS"/>
        </w:rPr>
      </w:pP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eastAsia="hr-HR"/>
        </w:rPr>
      </w:pPr>
      <w:r w:rsidRPr="00B504B8">
        <w:rPr>
          <w:rFonts w:ascii="Arial" w:hAnsi="Arial"/>
          <w:lang w:eastAsia="hr-HR"/>
        </w:rPr>
        <w:t>1)</w:t>
      </w:r>
      <w:r w:rsidRPr="00B504B8">
        <w:rPr>
          <w:rFonts w:ascii="Arial" w:hAnsi="Arial"/>
          <w:b/>
          <w:lang w:eastAsia="hr-HR"/>
        </w:rPr>
        <w:t xml:space="preserve"> </w:t>
      </w:r>
      <w:r w:rsidRPr="00B504B8">
        <w:rPr>
          <w:rFonts w:ascii="Arial" w:hAnsi="Arial"/>
          <w:lang w:val="ru-RU" w:eastAsia="hr-HR"/>
        </w:rPr>
        <w:t>Понуђач мора да има најмање једно запослено лице високе стручне спреме са лиценцом за одговорног извођача радова саобраћајница</w:t>
      </w: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eastAsia="hr-HR"/>
        </w:rPr>
      </w:pP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eastAsia="Calibri" w:hAnsi="Arial"/>
          <w:lang w:val="sr-Cyrl-RS" w:eastAsia="x-none"/>
        </w:rPr>
      </w:pPr>
      <w:r w:rsidRPr="00B504B8">
        <w:rPr>
          <w:rFonts w:ascii="Arial" w:eastAsia="Calibri" w:hAnsi="Arial"/>
          <w:lang w:eastAsia="x-none"/>
        </w:rPr>
        <w:t>2) Ш</w:t>
      </w:r>
      <w:r w:rsidRPr="00B504B8">
        <w:rPr>
          <w:rFonts w:ascii="Arial" w:eastAsia="Calibri" w:hAnsi="Arial"/>
          <w:lang w:val="x-none" w:eastAsia="x-none"/>
        </w:rPr>
        <w:t>еф деонице -грађ.инж. са положеним стручним испитом за грађевинског инжењера за одржавање пруга или грађ.техн. са положеним стручним испитом за занимање техничара одржавања пруга</w:t>
      </w: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eastAsia="Calibri" w:hAnsi="Arial"/>
          <w:lang w:val="sr-Cyrl-RS" w:eastAsia="x-none"/>
        </w:rPr>
      </w:pP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hAnsi="Arial"/>
          <w:lang w:val="ru-RU"/>
        </w:rPr>
      </w:pPr>
      <w:r w:rsidRPr="00B504B8">
        <w:rPr>
          <w:rFonts w:ascii="Arial" w:hAnsi="Arial"/>
        </w:rPr>
        <w:t>3) Пружни пословођа</w:t>
      </w:r>
      <w:r w:rsidRPr="00B504B8">
        <w:rPr>
          <w:rFonts w:ascii="Arial" w:hAnsi="Arial"/>
          <w:lang w:val="ru-RU"/>
        </w:rPr>
        <w:t>-грађ.техничар или ВКВ пружни радник са положеним стручним испитом за занимање вођа пружних радова</w:t>
      </w: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hAnsi="Arial"/>
          <w:lang w:val="en-US"/>
        </w:rPr>
      </w:pPr>
    </w:p>
    <w:p w:rsidR="00B504B8" w:rsidRPr="00B504B8" w:rsidRDefault="00B504B8" w:rsidP="00B504B8">
      <w:pPr>
        <w:tabs>
          <w:tab w:val="num" w:pos="0"/>
        </w:tabs>
        <w:spacing w:line="240" w:lineRule="auto"/>
        <w:jc w:val="left"/>
        <w:rPr>
          <w:rFonts w:ascii="Arial" w:hAnsi="Arial"/>
          <w:lang w:val="ru-RU" w:eastAsia="hr-HR"/>
        </w:rPr>
      </w:pPr>
      <w:r w:rsidRPr="00B504B8">
        <w:rPr>
          <w:rFonts w:ascii="Arial" w:hAnsi="Arial"/>
          <w:lang w:eastAsia="hr-HR"/>
        </w:rPr>
        <w:t xml:space="preserve">4)  </w:t>
      </w:r>
      <w:r w:rsidRPr="00B504B8">
        <w:rPr>
          <w:rFonts w:ascii="Arial" w:hAnsi="Arial"/>
          <w:lang w:val="sr-Latn-CS" w:eastAsia="hr-HR"/>
        </w:rPr>
        <w:t xml:space="preserve">КВ пружни радник са положеним одговарајућим </w:t>
      </w:r>
      <w:r w:rsidRPr="00B504B8">
        <w:rPr>
          <w:rFonts w:ascii="Arial" w:hAnsi="Arial"/>
          <w:lang w:val="ru-RU" w:eastAsia="hr-HR"/>
        </w:rPr>
        <w:t xml:space="preserve">интерним </w:t>
      </w:r>
      <w:r w:rsidRPr="00B504B8">
        <w:rPr>
          <w:rFonts w:ascii="Arial" w:hAnsi="Arial"/>
          <w:lang w:val="sr-Latn-CS" w:eastAsia="hr-HR"/>
        </w:rPr>
        <w:t>испитом</w:t>
      </w:r>
      <w:r w:rsidRPr="00B504B8">
        <w:rPr>
          <w:rFonts w:ascii="Arial" w:hAnsi="Arial"/>
          <w:lang w:eastAsia="hr-HR"/>
        </w:rPr>
        <w:t>,</w:t>
      </w:r>
      <w:r w:rsidRPr="00B504B8">
        <w:rPr>
          <w:rFonts w:ascii="Arial" w:hAnsi="Arial"/>
          <w:lang w:val="ru-RU" w:eastAsia="hr-HR"/>
        </w:rPr>
        <w:t xml:space="preserve"> од чега најмање један извршилац мора имати </w:t>
      </w:r>
      <w:r w:rsidRPr="00B504B8">
        <w:rPr>
          <w:rFonts w:ascii="Arial" w:hAnsi="Arial"/>
          <w:lang w:eastAsia="hr-HR"/>
        </w:rPr>
        <w:t xml:space="preserve">важећи </w:t>
      </w:r>
      <w:r w:rsidRPr="00B504B8">
        <w:rPr>
          <w:rFonts w:ascii="Arial" w:hAnsi="Arial"/>
          <w:lang w:val="ru-RU" w:eastAsia="hr-HR"/>
        </w:rPr>
        <w:t>атест вариоца за АТ заваривање</w:t>
      </w:r>
    </w:p>
    <w:p w:rsidR="00B504B8" w:rsidRPr="00B504B8" w:rsidRDefault="00B504B8" w:rsidP="00B504B8">
      <w:pPr>
        <w:tabs>
          <w:tab w:val="num" w:pos="0"/>
        </w:tabs>
        <w:spacing w:line="240" w:lineRule="auto"/>
        <w:jc w:val="left"/>
        <w:rPr>
          <w:rFonts w:ascii="Arial" w:hAnsi="Arial"/>
          <w:lang w:val="ru-RU" w:eastAsia="hr-HR"/>
        </w:rPr>
      </w:pPr>
    </w:p>
    <w:p w:rsidR="00B504B8" w:rsidRPr="00B504B8" w:rsidRDefault="00B504B8" w:rsidP="00B504B8">
      <w:pPr>
        <w:tabs>
          <w:tab w:val="num" w:pos="0"/>
        </w:tabs>
        <w:spacing w:line="240" w:lineRule="auto"/>
        <w:jc w:val="left"/>
        <w:rPr>
          <w:rFonts w:ascii="Arial" w:hAnsi="Arial"/>
          <w:lang w:val="sr-Latn-CS" w:eastAsia="hr-HR"/>
        </w:rPr>
      </w:pPr>
      <w:r w:rsidRPr="00B504B8">
        <w:rPr>
          <w:rFonts w:ascii="Arial" w:hAnsi="Arial"/>
          <w:lang w:eastAsia="hr-HR"/>
        </w:rPr>
        <w:t xml:space="preserve">5) </w:t>
      </w:r>
      <w:r w:rsidRPr="00B504B8">
        <w:rPr>
          <w:rFonts w:ascii="Arial" w:hAnsi="Arial"/>
          <w:lang w:val="sr-Latn-CS" w:eastAsia="hr-HR"/>
        </w:rPr>
        <w:t xml:space="preserve">ПК пружни радник са положеним одговарајућим </w:t>
      </w:r>
      <w:r w:rsidRPr="00B504B8">
        <w:rPr>
          <w:rFonts w:ascii="Arial" w:hAnsi="Arial"/>
          <w:lang w:val="ru-RU" w:eastAsia="hr-HR"/>
        </w:rPr>
        <w:t>интерним</w:t>
      </w:r>
      <w:r w:rsidRPr="00B504B8">
        <w:rPr>
          <w:rFonts w:ascii="Arial" w:hAnsi="Arial"/>
          <w:lang w:val="sr-Latn-CS" w:eastAsia="hr-HR"/>
        </w:rPr>
        <w:t xml:space="preserve"> испитом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 w:eastAsia="sr-Latn-CS"/>
        </w:rPr>
      </w:pP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u w:val="single"/>
          <w:lang w:val="sr-Cyrl-RS" w:eastAsia="sr-Latn-CS"/>
        </w:rPr>
      </w:pPr>
      <w:r w:rsidRPr="00B504B8">
        <w:rPr>
          <w:rFonts w:ascii="Arial" w:hAnsi="Arial"/>
          <w:b/>
          <w:u w:val="single"/>
          <w:lang w:val="sr-Latn-CS" w:eastAsia="sr-Latn-CS"/>
        </w:rPr>
        <w:t xml:space="preserve">Доказ: 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u w:val="single"/>
          <w:lang w:val="sr-Cyrl-RS" w:eastAsia="sr-Latn-CS"/>
        </w:rPr>
      </w:pP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u w:val="single"/>
          <w:lang w:val="sr-Cyrl-RS" w:eastAsia="sr-Latn-CS"/>
        </w:rPr>
      </w:pPr>
      <w:r w:rsidRPr="00B504B8">
        <w:rPr>
          <w:rFonts w:ascii="Arial" w:hAnsi="Arial"/>
          <w:b/>
          <w:u w:val="single"/>
          <w:lang w:val="sr-Cyrl-RS" w:eastAsia="sr-Latn-CS"/>
        </w:rPr>
        <w:t xml:space="preserve">за све запослене 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CS" w:eastAsia="sr-Latn-CS"/>
        </w:rPr>
      </w:pPr>
      <w:r w:rsidRPr="00B504B8">
        <w:rPr>
          <w:rFonts w:ascii="Arial" w:hAnsi="Arial"/>
          <w:lang w:val="sr-Latn-CS" w:eastAsia="sr-Latn-CS"/>
        </w:rPr>
        <w:t>Фотокопија пријаве - одјаве на обавезно социјално осигурање издате од надлежног Фонда ПИО (образац М (или М3А), којом се потврђује да су наведени радници</w:t>
      </w:r>
      <w:r w:rsidRPr="00B504B8">
        <w:rPr>
          <w:rFonts w:ascii="Arial" w:hAnsi="Arial"/>
          <w:lang w:val="sr-Cyrl-RS" w:eastAsia="sr-Latn-CS"/>
        </w:rPr>
        <w:t xml:space="preserve"> </w:t>
      </w:r>
      <w:r w:rsidRPr="00B504B8">
        <w:rPr>
          <w:rFonts w:ascii="Arial" w:hAnsi="Arial"/>
          <w:lang w:val="sr-Latn-CS" w:eastAsia="sr-Latn-CS"/>
        </w:rPr>
        <w:t xml:space="preserve">запослени код понуђача - </w:t>
      </w:r>
      <w:r w:rsidRPr="00B504B8">
        <w:rPr>
          <w:rFonts w:ascii="Arial" w:eastAsia="Calibri" w:hAnsi="Arial"/>
          <w:lang w:val="sr-Latn-CS" w:eastAsia="sr-Latn-CS"/>
        </w:rPr>
        <w:t>за лица у радном односу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u w:val="single"/>
          <w:lang w:val="sr-Cyrl-RS" w:eastAsia="sr-Latn-CS"/>
        </w:rPr>
      </w:pP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bCs/>
          <w:lang w:eastAsia="hr-HR"/>
        </w:rPr>
      </w:pPr>
      <w:r w:rsidRPr="00B504B8">
        <w:rPr>
          <w:rFonts w:ascii="Arial" w:hAnsi="Arial"/>
          <w:lang w:val="sr-Cyrl-RS" w:eastAsia="hr-HR"/>
        </w:rPr>
        <w:t>1)</w:t>
      </w:r>
      <w:r w:rsidRPr="00B504B8">
        <w:rPr>
          <w:rFonts w:ascii="Arial" w:hAnsi="Arial"/>
          <w:lang w:eastAsia="hr-HR"/>
        </w:rPr>
        <w:t xml:space="preserve"> прилаже се </w:t>
      </w:r>
      <w:r w:rsidRPr="00B504B8">
        <w:rPr>
          <w:rFonts w:ascii="Arial" w:hAnsi="Arial"/>
          <w:lang w:val="ru-RU" w:eastAsia="hr-HR"/>
        </w:rPr>
        <w:t>важећа лиценца за одговорног извођача радова на саобраћајницама (лиценца 415).</w:t>
      </w:r>
      <w:r w:rsidRPr="00B504B8">
        <w:rPr>
          <w:rFonts w:ascii="Arial" w:hAnsi="Arial"/>
          <w:lang w:eastAsia="hr-HR"/>
        </w:rPr>
        <w:t xml:space="preserve"> </w:t>
      </w:r>
    </w:p>
    <w:p w:rsidR="00B504B8" w:rsidRPr="00B504B8" w:rsidRDefault="00B504B8" w:rsidP="00B504B8">
      <w:pPr>
        <w:shd w:val="clear" w:color="auto" w:fill="FFFFFF"/>
        <w:tabs>
          <w:tab w:val="left" w:pos="192"/>
          <w:tab w:val="left" w:pos="680"/>
        </w:tabs>
        <w:spacing w:line="240" w:lineRule="auto"/>
        <w:contextualSpacing/>
        <w:jc w:val="left"/>
        <w:rPr>
          <w:rFonts w:ascii="Arial" w:eastAsia="Calibri" w:hAnsi="Arial"/>
          <w:lang w:eastAsia="x-none"/>
        </w:rPr>
      </w:pPr>
    </w:p>
    <w:p w:rsidR="00B504B8" w:rsidRPr="00B504B8" w:rsidRDefault="00B504B8" w:rsidP="00B504B8">
      <w:pPr>
        <w:shd w:val="clear" w:color="auto" w:fill="FFFFFF"/>
        <w:tabs>
          <w:tab w:val="left" w:pos="192"/>
          <w:tab w:val="left" w:pos="680"/>
        </w:tabs>
        <w:spacing w:line="240" w:lineRule="auto"/>
        <w:contextualSpacing/>
        <w:jc w:val="left"/>
        <w:rPr>
          <w:rFonts w:ascii="Arial" w:eastAsia="Calibri" w:hAnsi="Arial"/>
          <w:bCs/>
          <w:lang w:eastAsia="x-none"/>
        </w:rPr>
      </w:pPr>
      <w:r w:rsidRPr="00B504B8">
        <w:rPr>
          <w:rFonts w:ascii="Arial" w:eastAsia="Calibri" w:hAnsi="Arial"/>
          <w:lang w:eastAsia="x-none"/>
        </w:rPr>
        <w:t>2) п</w:t>
      </w:r>
      <w:r w:rsidRPr="00B504B8">
        <w:rPr>
          <w:rFonts w:ascii="Arial" w:eastAsia="Calibri" w:hAnsi="Arial"/>
          <w:lang w:val="ru-RU" w:eastAsia="x-none"/>
        </w:rPr>
        <w:t>рилаже се уверење о положеном стручном испиту у складу саПравилником 646</w:t>
      </w:r>
      <w:r w:rsidRPr="00B504B8">
        <w:rPr>
          <w:rFonts w:ascii="Arial" w:eastAsia="Calibri" w:hAnsi="Arial"/>
          <w:bCs/>
          <w:lang w:val="ru-RU" w:eastAsia="x-none"/>
        </w:rPr>
        <w:t xml:space="preserve"> ЗЈЖ о стручној спреми радника који непосредно учествују у вршењу железничког саобраћаја</w:t>
      </w:r>
      <w:r w:rsidRPr="00B504B8">
        <w:rPr>
          <w:rFonts w:ascii="Arial" w:eastAsia="Calibri" w:hAnsi="Arial"/>
          <w:bCs/>
          <w:lang w:eastAsia="x-none"/>
        </w:rPr>
        <w:t xml:space="preserve"> и </w:t>
      </w:r>
      <w:r w:rsidRPr="00B504B8">
        <w:rPr>
          <w:rFonts w:ascii="Arial" w:eastAsia="Calibri" w:hAnsi="Arial"/>
          <w:lang w:val="ru-RU" w:eastAsia="x-none"/>
        </w:rPr>
        <w:t>важећ</w:t>
      </w:r>
      <w:r w:rsidRPr="00B504B8">
        <w:rPr>
          <w:rFonts w:ascii="Arial" w:eastAsia="Calibri" w:hAnsi="Arial"/>
          <w:lang w:eastAsia="x-none"/>
        </w:rPr>
        <w:t>е</w:t>
      </w:r>
      <w:r w:rsidRPr="00B504B8">
        <w:rPr>
          <w:rFonts w:ascii="Arial" w:eastAsia="Calibri" w:hAnsi="Arial"/>
          <w:lang w:val="ru-RU" w:eastAsia="x-none"/>
        </w:rPr>
        <w:t xml:space="preserve"> уверењ</w:t>
      </w:r>
      <w:r w:rsidRPr="00B504B8">
        <w:rPr>
          <w:rFonts w:ascii="Arial" w:eastAsia="Calibri" w:hAnsi="Arial"/>
          <w:lang w:eastAsia="x-none"/>
        </w:rPr>
        <w:t>е</w:t>
      </w:r>
      <w:r w:rsidRPr="00B504B8">
        <w:rPr>
          <w:rFonts w:ascii="Arial" w:eastAsia="Calibri" w:hAnsi="Arial"/>
          <w:lang w:val="ru-RU" w:eastAsia="x-none"/>
        </w:rPr>
        <w:t xml:space="preserve"> о здравственој способности за рад железничких радника</w:t>
      </w:r>
      <w:r w:rsidRPr="00B504B8">
        <w:rPr>
          <w:rFonts w:ascii="Arial" w:eastAsia="Calibri" w:hAnsi="Arial"/>
          <w:b/>
          <w:bCs/>
          <w:lang w:val="x-none" w:eastAsia="x-none"/>
        </w:rPr>
        <w:t xml:space="preserve"> </w:t>
      </w:r>
      <w:r w:rsidRPr="00B504B8">
        <w:rPr>
          <w:rFonts w:ascii="Arial" w:eastAsia="Calibri" w:hAnsi="Arial"/>
          <w:bCs/>
          <w:lang w:val="ru-RU" w:eastAsia="x-none"/>
        </w:rPr>
        <w:t xml:space="preserve">према </w:t>
      </w:r>
      <w:r w:rsidRPr="00B504B8">
        <w:rPr>
          <w:rFonts w:ascii="Arial" w:eastAsia="Calibri" w:hAnsi="Arial"/>
          <w:bCs/>
          <w:lang w:val="x-none" w:eastAsia="x-none"/>
        </w:rPr>
        <w:t>Правилник</w:t>
      </w:r>
      <w:r w:rsidRPr="00B504B8">
        <w:rPr>
          <w:rFonts w:ascii="Arial" w:eastAsia="Calibri" w:hAnsi="Arial"/>
          <w:bCs/>
          <w:lang w:val="ru-RU" w:eastAsia="x-none"/>
        </w:rPr>
        <w:t>у</w:t>
      </w:r>
      <w:r w:rsidRPr="00B504B8">
        <w:rPr>
          <w:rFonts w:ascii="Arial" w:eastAsia="Calibri" w:hAnsi="Arial"/>
          <w:bCs/>
          <w:lang w:val="x-none" w:eastAsia="x-none"/>
        </w:rPr>
        <w:t xml:space="preserve"> </w:t>
      </w:r>
      <w:r w:rsidRPr="00B504B8">
        <w:rPr>
          <w:rFonts w:ascii="Arial" w:eastAsia="Calibri" w:hAnsi="Arial"/>
          <w:bCs/>
          <w:lang w:val="ru-RU" w:eastAsia="x-none"/>
        </w:rPr>
        <w:t xml:space="preserve">655 ЗЈЖ </w:t>
      </w:r>
      <w:r w:rsidRPr="00B504B8">
        <w:rPr>
          <w:rFonts w:ascii="Arial" w:eastAsia="Calibri" w:hAnsi="Arial"/>
          <w:bCs/>
          <w:lang w:val="x-none" w:eastAsia="x-none"/>
        </w:rPr>
        <w:t>о здравственим условима које морају испуњавати железнички  радници</w:t>
      </w:r>
      <w:r w:rsidRPr="00B504B8">
        <w:rPr>
          <w:rFonts w:ascii="Arial" w:eastAsia="Calibri" w:hAnsi="Arial"/>
          <w:bCs/>
          <w:lang w:eastAsia="x-none"/>
        </w:rPr>
        <w:t xml:space="preserve">. </w:t>
      </w:r>
    </w:p>
    <w:p w:rsidR="00B504B8" w:rsidRPr="00B504B8" w:rsidRDefault="00B504B8" w:rsidP="00B504B8">
      <w:pPr>
        <w:shd w:val="clear" w:color="auto" w:fill="FFFFFF"/>
        <w:tabs>
          <w:tab w:val="left" w:pos="192"/>
          <w:tab w:val="left" w:pos="680"/>
        </w:tabs>
        <w:spacing w:line="240" w:lineRule="auto"/>
        <w:contextualSpacing/>
        <w:jc w:val="left"/>
        <w:rPr>
          <w:rFonts w:ascii="Arial" w:eastAsia="Calibri" w:hAnsi="Arial"/>
          <w:bCs/>
          <w:lang w:eastAsia="x-none"/>
        </w:rPr>
      </w:pP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bCs/>
          <w:lang w:eastAsia="hr-HR"/>
        </w:rPr>
      </w:pPr>
      <w:r w:rsidRPr="00B504B8">
        <w:rPr>
          <w:rFonts w:ascii="Arial" w:hAnsi="Arial"/>
          <w:bCs/>
          <w:lang w:val="sr-Cyrl-RS" w:eastAsia="hr-HR"/>
        </w:rPr>
        <w:t xml:space="preserve">3) </w:t>
      </w:r>
      <w:r w:rsidRPr="00B504B8">
        <w:rPr>
          <w:rFonts w:ascii="Arial" w:hAnsi="Arial"/>
          <w:bCs/>
          <w:lang w:eastAsia="hr-HR"/>
        </w:rPr>
        <w:t>П</w:t>
      </w:r>
      <w:r w:rsidRPr="00B504B8">
        <w:rPr>
          <w:rFonts w:ascii="Arial" w:hAnsi="Arial"/>
          <w:lang w:val="ru-RU" w:eastAsia="hr-HR"/>
        </w:rPr>
        <w:t>рилаже се уверење о положеном стручном испиту у складу са Правилником 646</w:t>
      </w:r>
      <w:r w:rsidRPr="00B504B8">
        <w:rPr>
          <w:rFonts w:ascii="Arial" w:hAnsi="Arial"/>
          <w:bCs/>
          <w:lang w:val="ru-RU" w:eastAsia="hr-HR"/>
        </w:rPr>
        <w:t xml:space="preserve"> ЗЈЖ о стручној спреми радника који непосредно учествују у вршењу железничког саобраћаја</w:t>
      </w:r>
      <w:r w:rsidRPr="00B504B8">
        <w:rPr>
          <w:rFonts w:ascii="Arial" w:hAnsi="Arial"/>
          <w:bCs/>
          <w:lang w:eastAsia="hr-HR"/>
        </w:rPr>
        <w:t xml:space="preserve"> и </w:t>
      </w:r>
      <w:r w:rsidRPr="00B504B8">
        <w:rPr>
          <w:rFonts w:ascii="Arial" w:hAnsi="Arial"/>
          <w:lang w:val="ru-RU" w:eastAsia="hr-HR"/>
        </w:rPr>
        <w:t>важећ</w:t>
      </w:r>
      <w:r w:rsidRPr="00B504B8">
        <w:rPr>
          <w:rFonts w:ascii="Arial" w:hAnsi="Arial"/>
          <w:lang w:eastAsia="hr-HR"/>
        </w:rPr>
        <w:t>е</w:t>
      </w:r>
      <w:r w:rsidRPr="00B504B8">
        <w:rPr>
          <w:rFonts w:ascii="Arial" w:hAnsi="Arial"/>
          <w:lang w:val="ru-RU" w:eastAsia="hr-HR"/>
        </w:rPr>
        <w:t xml:space="preserve"> уверењ</w:t>
      </w:r>
      <w:r w:rsidRPr="00B504B8">
        <w:rPr>
          <w:rFonts w:ascii="Arial" w:hAnsi="Arial"/>
          <w:lang w:eastAsia="hr-HR"/>
        </w:rPr>
        <w:t>е</w:t>
      </w:r>
      <w:r w:rsidRPr="00B504B8">
        <w:rPr>
          <w:rFonts w:ascii="Arial" w:hAnsi="Arial"/>
          <w:lang w:val="ru-RU" w:eastAsia="hr-HR"/>
        </w:rPr>
        <w:t xml:space="preserve"> о здравственој способности за рад железничких радника</w:t>
      </w:r>
      <w:r w:rsidRPr="00B504B8">
        <w:rPr>
          <w:rFonts w:ascii="Arial" w:hAnsi="Arial"/>
          <w:b/>
          <w:bCs/>
          <w:lang w:val="sr-Latn-CS" w:eastAsia="hr-HR"/>
        </w:rPr>
        <w:t xml:space="preserve"> </w:t>
      </w:r>
      <w:r w:rsidRPr="00B504B8">
        <w:rPr>
          <w:rFonts w:ascii="Arial" w:hAnsi="Arial"/>
          <w:bCs/>
          <w:lang w:val="ru-RU" w:eastAsia="hr-HR"/>
        </w:rPr>
        <w:t xml:space="preserve">према </w:t>
      </w:r>
      <w:r w:rsidRPr="00B504B8">
        <w:rPr>
          <w:rFonts w:ascii="Arial" w:hAnsi="Arial"/>
          <w:bCs/>
          <w:lang w:val="sr-Latn-CS" w:eastAsia="hr-HR"/>
        </w:rPr>
        <w:t>Правилник</w:t>
      </w:r>
      <w:r w:rsidRPr="00B504B8">
        <w:rPr>
          <w:rFonts w:ascii="Arial" w:hAnsi="Arial"/>
          <w:bCs/>
          <w:lang w:val="ru-RU" w:eastAsia="hr-HR"/>
        </w:rPr>
        <w:t>у</w:t>
      </w:r>
      <w:r w:rsidRPr="00B504B8">
        <w:rPr>
          <w:rFonts w:ascii="Arial" w:hAnsi="Arial"/>
          <w:bCs/>
          <w:lang w:val="sr-Latn-CS" w:eastAsia="hr-HR"/>
        </w:rPr>
        <w:t xml:space="preserve"> </w:t>
      </w:r>
      <w:r w:rsidRPr="00B504B8">
        <w:rPr>
          <w:rFonts w:ascii="Arial" w:hAnsi="Arial"/>
          <w:bCs/>
          <w:lang w:val="ru-RU" w:eastAsia="hr-HR"/>
        </w:rPr>
        <w:t xml:space="preserve">655 ЗЈЖ </w:t>
      </w:r>
      <w:r w:rsidRPr="00B504B8">
        <w:rPr>
          <w:rFonts w:ascii="Arial" w:hAnsi="Arial"/>
          <w:bCs/>
          <w:lang w:val="sr-Latn-CS" w:eastAsia="hr-HR"/>
        </w:rPr>
        <w:t>о здравственим условима које морају испуњавати железнички  радници</w:t>
      </w:r>
      <w:r w:rsidRPr="00B504B8">
        <w:rPr>
          <w:rFonts w:ascii="Arial" w:hAnsi="Arial"/>
          <w:bCs/>
          <w:lang w:eastAsia="hr-HR"/>
        </w:rPr>
        <w:t xml:space="preserve">. </w:t>
      </w:r>
    </w:p>
    <w:p w:rsidR="00B504B8" w:rsidRPr="00B504B8" w:rsidRDefault="00B504B8" w:rsidP="00B504B8">
      <w:pPr>
        <w:shd w:val="clear" w:color="auto" w:fill="FFFFFF"/>
        <w:tabs>
          <w:tab w:val="left" w:pos="192"/>
          <w:tab w:val="left" w:pos="680"/>
        </w:tabs>
        <w:spacing w:line="240" w:lineRule="auto"/>
        <w:contextualSpacing/>
        <w:jc w:val="left"/>
        <w:rPr>
          <w:rFonts w:ascii="Arial" w:eastAsia="Calibri" w:hAnsi="Arial"/>
          <w:lang w:eastAsia="x-none"/>
        </w:rPr>
      </w:pPr>
    </w:p>
    <w:p w:rsidR="00B504B8" w:rsidRPr="00B504B8" w:rsidRDefault="00B504B8" w:rsidP="00B504B8">
      <w:pPr>
        <w:shd w:val="clear" w:color="auto" w:fill="FFFFFF"/>
        <w:tabs>
          <w:tab w:val="left" w:pos="192"/>
          <w:tab w:val="left" w:pos="680"/>
        </w:tabs>
        <w:spacing w:line="240" w:lineRule="auto"/>
        <w:contextualSpacing/>
        <w:jc w:val="left"/>
        <w:rPr>
          <w:rFonts w:ascii="Arial" w:eastAsia="Calibri" w:hAnsi="Arial"/>
          <w:b/>
          <w:bCs/>
          <w:lang w:eastAsia="x-none"/>
        </w:rPr>
      </w:pPr>
      <w:r w:rsidRPr="00B504B8">
        <w:rPr>
          <w:rFonts w:ascii="Arial" w:eastAsia="Calibri" w:hAnsi="Arial"/>
          <w:lang w:eastAsia="x-none"/>
        </w:rPr>
        <w:t>4) п</w:t>
      </w:r>
      <w:r w:rsidRPr="00B504B8">
        <w:rPr>
          <w:rFonts w:ascii="Arial" w:eastAsia="Calibri" w:hAnsi="Arial"/>
          <w:lang w:val="ru-RU" w:eastAsia="x-none"/>
        </w:rPr>
        <w:t xml:space="preserve">рилаже се уверење о оспособљености </w:t>
      </w:r>
      <w:r w:rsidRPr="00B504B8">
        <w:rPr>
          <w:rFonts w:ascii="Arial" w:eastAsia="Calibri" w:hAnsi="Arial"/>
          <w:lang w:eastAsia="x-none"/>
        </w:rPr>
        <w:t xml:space="preserve">свих </w:t>
      </w:r>
      <w:r w:rsidRPr="00B504B8">
        <w:rPr>
          <w:rFonts w:ascii="Arial" w:eastAsia="Calibri" w:hAnsi="Arial"/>
          <w:lang w:val="ru-RU" w:eastAsia="x-none"/>
        </w:rPr>
        <w:t>радника за рад на одржавању пруге</w:t>
      </w:r>
      <w:r w:rsidRPr="00B504B8">
        <w:rPr>
          <w:rFonts w:ascii="Arial" w:eastAsia="Calibri" w:hAnsi="Arial"/>
          <w:lang w:eastAsia="x-none"/>
        </w:rPr>
        <w:t xml:space="preserve"> и уверење о атесту </w:t>
      </w:r>
      <w:r w:rsidRPr="00B504B8">
        <w:rPr>
          <w:rFonts w:ascii="Arial" w:eastAsia="Calibri" w:hAnsi="Arial"/>
          <w:lang w:val="ru-RU" w:eastAsia="x-none"/>
        </w:rPr>
        <w:t>вариоца за АТ заваривање</w:t>
      </w:r>
      <w:r w:rsidRPr="00B504B8">
        <w:rPr>
          <w:rFonts w:ascii="Arial" w:eastAsia="Calibri" w:hAnsi="Arial"/>
          <w:lang w:eastAsia="x-none"/>
        </w:rPr>
        <w:t xml:space="preserve"> за најмање једног извршиоца.</w:t>
      </w:r>
    </w:p>
    <w:p w:rsidR="00B504B8" w:rsidRPr="00B504B8" w:rsidRDefault="00B504B8" w:rsidP="00B504B8">
      <w:pPr>
        <w:tabs>
          <w:tab w:val="num" w:pos="0"/>
        </w:tabs>
        <w:spacing w:line="240" w:lineRule="auto"/>
        <w:jc w:val="left"/>
        <w:rPr>
          <w:rFonts w:ascii="Arial" w:hAnsi="Arial"/>
          <w:lang w:eastAsia="hr-HR"/>
        </w:rPr>
      </w:pPr>
      <w:r w:rsidRPr="00B504B8">
        <w:rPr>
          <w:rFonts w:ascii="Arial" w:hAnsi="Arial"/>
          <w:lang w:val="sr-Cyrl-RS" w:eastAsia="hr-HR"/>
        </w:rPr>
        <w:t xml:space="preserve">5) </w:t>
      </w:r>
      <w:r w:rsidRPr="00B504B8">
        <w:rPr>
          <w:rFonts w:ascii="Arial" w:hAnsi="Arial"/>
          <w:lang w:eastAsia="hr-HR"/>
        </w:rPr>
        <w:t>п</w:t>
      </w:r>
      <w:r w:rsidRPr="00B504B8">
        <w:rPr>
          <w:rFonts w:ascii="Arial" w:hAnsi="Arial"/>
          <w:lang w:val="ru-RU" w:eastAsia="hr-HR"/>
        </w:rPr>
        <w:t>рилаже се уверење о оспособљености свих радника за рад на одржавању пруге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  <w:r w:rsidRPr="00B504B8">
        <w:rPr>
          <w:rFonts w:ascii="Arial" w:hAnsi="Arial"/>
          <w:lang w:val="sr-Cyrl-RS" w:eastAsia="sr-Latn-CS"/>
        </w:rPr>
        <w:t>Број извршилаца по деоницама (Партијама):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hAnsi="Arial"/>
          <w:lang w:eastAsia="hr-HR"/>
        </w:rPr>
      </w:pPr>
      <w:r w:rsidRPr="00B504B8">
        <w:rPr>
          <w:rFonts w:ascii="Arial" w:hAnsi="Arial"/>
          <w:lang w:eastAsia="hr-HR"/>
        </w:rPr>
        <w:t>ПРУЖНА ДЕОНИЦА I – Партија 2</w:t>
      </w: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hAnsi="Arial"/>
          <w:lang w:val="sr-Latn-CS" w:eastAsia="hr-HR"/>
        </w:rPr>
      </w:pPr>
    </w:p>
    <w:p w:rsidR="00B504B8" w:rsidRPr="00B504B8" w:rsidRDefault="00B504B8" w:rsidP="00B504B8">
      <w:pPr>
        <w:spacing w:line="240" w:lineRule="auto"/>
        <w:ind w:left="-20"/>
        <w:jc w:val="left"/>
        <w:rPr>
          <w:rFonts w:ascii="Arial" w:hAnsi="Arial"/>
          <w:bCs/>
          <w:lang w:val="ru-RU" w:eastAsia="hr-HR"/>
        </w:rPr>
      </w:pPr>
      <w:r w:rsidRPr="00B504B8">
        <w:rPr>
          <w:rFonts w:ascii="Arial" w:hAnsi="Arial"/>
          <w:bCs/>
          <w:lang w:val="ru-RU" w:eastAsia="hr-HR"/>
        </w:rPr>
        <w:t xml:space="preserve"> - Шеф деонице (1 извршилац)</w:t>
      </w:r>
    </w:p>
    <w:p w:rsidR="00B504B8" w:rsidRPr="00B504B8" w:rsidRDefault="00B504B8" w:rsidP="00B504B8">
      <w:pPr>
        <w:spacing w:line="240" w:lineRule="auto"/>
        <w:ind w:left="-20" w:firstLine="20"/>
        <w:jc w:val="left"/>
        <w:rPr>
          <w:rFonts w:ascii="Arial" w:eastAsia="Arial Unicode MS" w:hAnsi="Arial"/>
          <w:bCs/>
          <w:lang w:eastAsia="hr-HR"/>
        </w:rPr>
      </w:pPr>
      <w:r w:rsidRPr="00B504B8">
        <w:rPr>
          <w:rFonts w:ascii="Arial" w:eastAsia="Arial Unicode MS" w:hAnsi="Arial"/>
          <w:bCs/>
          <w:lang w:val="ru-RU" w:eastAsia="hr-HR"/>
        </w:rPr>
        <w:lastRenderedPageBreak/>
        <w:t>- Вођа пружних радова односно пружни пословођа</w:t>
      </w:r>
      <w:r w:rsidRPr="00B504B8">
        <w:rPr>
          <w:rFonts w:ascii="Arial" w:eastAsia="Arial Unicode MS" w:hAnsi="Arial"/>
          <w:bCs/>
          <w:lang w:eastAsia="hr-HR"/>
        </w:rPr>
        <w:t xml:space="preserve"> </w:t>
      </w:r>
      <w:r w:rsidRPr="00B504B8">
        <w:rPr>
          <w:rFonts w:ascii="Arial" w:hAnsi="Arial"/>
          <w:bCs/>
          <w:lang w:val="ru-RU" w:eastAsia="hr-HR"/>
        </w:rPr>
        <w:t>(1 извршилац)</w:t>
      </w:r>
      <w:r w:rsidRPr="00B504B8">
        <w:rPr>
          <w:rFonts w:ascii="Arial" w:eastAsia="Arial Unicode MS" w:hAnsi="Arial"/>
          <w:bCs/>
          <w:lang w:val="ru-RU" w:eastAsia="hr-HR"/>
        </w:rPr>
        <w:t xml:space="preserve"> </w:t>
      </w:r>
    </w:p>
    <w:p w:rsidR="00B504B8" w:rsidRPr="00B504B8" w:rsidRDefault="00B504B8" w:rsidP="00B504B8">
      <w:pPr>
        <w:spacing w:line="240" w:lineRule="auto"/>
        <w:ind w:left="-20" w:firstLine="20"/>
        <w:jc w:val="left"/>
        <w:rPr>
          <w:rFonts w:ascii="Arial" w:eastAsia="Arial Unicode MS" w:hAnsi="Arial"/>
          <w:bCs/>
          <w:lang w:val="ru-RU" w:eastAsia="hr-HR"/>
        </w:rPr>
      </w:pPr>
      <w:r w:rsidRPr="00B504B8">
        <w:rPr>
          <w:rFonts w:ascii="Arial" w:eastAsia="Arial Unicode MS" w:hAnsi="Arial"/>
          <w:bCs/>
          <w:lang w:val="ru-RU" w:eastAsia="hr-HR"/>
        </w:rPr>
        <w:t xml:space="preserve"> - Пружни радници:</w:t>
      </w:r>
    </w:p>
    <w:p w:rsidR="00B504B8" w:rsidRPr="00B504B8" w:rsidRDefault="00B504B8" w:rsidP="00B504B8">
      <w:pPr>
        <w:spacing w:line="240" w:lineRule="auto"/>
        <w:ind w:left="-20" w:firstLine="20"/>
        <w:jc w:val="left"/>
        <w:rPr>
          <w:rFonts w:ascii="Arial" w:eastAsia="Arial Unicode MS" w:hAnsi="Arial"/>
          <w:bCs/>
          <w:lang w:val="ru-RU" w:eastAsia="hr-HR"/>
        </w:rPr>
      </w:pPr>
      <w:r w:rsidRPr="00B504B8">
        <w:rPr>
          <w:rFonts w:ascii="Arial" w:eastAsia="Arial Unicode MS" w:hAnsi="Arial"/>
          <w:bCs/>
          <w:lang w:val="ru-RU" w:eastAsia="hr-HR"/>
        </w:rPr>
        <w:t>КВ (8 извршилаца)</w:t>
      </w:r>
    </w:p>
    <w:p w:rsidR="00B504B8" w:rsidRPr="00B504B8" w:rsidRDefault="00B504B8" w:rsidP="00B504B8">
      <w:pPr>
        <w:spacing w:line="240" w:lineRule="auto"/>
        <w:ind w:left="-20" w:firstLine="20"/>
        <w:jc w:val="left"/>
        <w:rPr>
          <w:rFonts w:ascii="Arial" w:hAnsi="Arial"/>
          <w:bCs/>
          <w:lang w:val="ru-RU" w:eastAsia="hr-HR"/>
        </w:rPr>
      </w:pPr>
      <w:r w:rsidRPr="00B504B8">
        <w:rPr>
          <w:rFonts w:ascii="Arial" w:eastAsia="Arial Unicode MS" w:hAnsi="Arial"/>
          <w:bCs/>
          <w:lang w:val="ru-RU" w:eastAsia="hr-HR"/>
        </w:rPr>
        <w:t>ПК (6 извршилаца)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bCs/>
          <w:lang w:eastAsia="hr-HR"/>
        </w:rPr>
      </w:pP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eastAsia="Calibri" w:hAnsi="Arial"/>
          <w:lang w:val="sr-Cyrl-RS" w:eastAsia="x-none"/>
        </w:rPr>
      </w:pPr>
      <w:r w:rsidRPr="00B504B8">
        <w:rPr>
          <w:rFonts w:ascii="Arial" w:eastAsia="Calibri" w:hAnsi="Arial"/>
          <w:lang w:eastAsia="x-none"/>
        </w:rPr>
        <w:t>ПРУЖНА ДЕОНИЦА I</w:t>
      </w:r>
      <w:r w:rsidRPr="00B504B8">
        <w:rPr>
          <w:rFonts w:ascii="Arial" w:eastAsia="Calibri" w:hAnsi="Arial"/>
          <w:lang w:val="sr-Latn-CS" w:eastAsia="x-none"/>
        </w:rPr>
        <w:t>I</w:t>
      </w:r>
      <w:r w:rsidRPr="00B504B8">
        <w:rPr>
          <w:rFonts w:ascii="Arial" w:eastAsia="Calibri" w:hAnsi="Arial"/>
          <w:lang w:val="sr-Cyrl-RS" w:eastAsia="x-none"/>
        </w:rPr>
        <w:t xml:space="preserve"> </w:t>
      </w:r>
      <w:r w:rsidRPr="00B504B8">
        <w:rPr>
          <w:rFonts w:ascii="Arial" w:eastAsia="Calibri" w:hAnsi="Arial"/>
          <w:lang w:eastAsia="x-none"/>
        </w:rPr>
        <w:t>– Партија 3</w:t>
      </w:r>
    </w:p>
    <w:p w:rsidR="00B504B8" w:rsidRPr="00B504B8" w:rsidRDefault="00B504B8" w:rsidP="00B504B8">
      <w:pPr>
        <w:snapToGrid w:val="0"/>
        <w:spacing w:line="240" w:lineRule="auto"/>
        <w:contextualSpacing/>
        <w:jc w:val="left"/>
        <w:rPr>
          <w:rFonts w:ascii="Arial" w:hAnsi="Arial"/>
          <w:lang w:val="sr-Latn-CS" w:eastAsia="hr-HR"/>
        </w:rPr>
      </w:pPr>
    </w:p>
    <w:p w:rsidR="00B504B8" w:rsidRPr="00B504B8" w:rsidRDefault="00B504B8" w:rsidP="00B504B8">
      <w:pPr>
        <w:spacing w:line="240" w:lineRule="auto"/>
        <w:ind w:left="-20"/>
        <w:jc w:val="left"/>
        <w:rPr>
          <w:rFonts w:ascii="Arial" w:hAnsi="Arial"/>
          <w:bCs/>
          <w:lang w:val="ru-RU" w:eastAsia="hr-HR"/>
        </w:rPr>
      </w:pPr>
      <w:r w:rsidRPr="00B504B8">
        <w:rPr>
          <w:rFonts w:ascii="Arial" w:hAnsi="Arial"/>
          <w:bCs/>
          <w:lang w:val="ru-RU" w:eastAsia="hr-HR"/>
        </w:rPr>
        <w:t xml:space="preserve"> - Шеф деонице (1 извршилац)</w:t>
      </w:r>
    </w:p>
    <w:p w:rsidR="00B504B8" w:rsidRPr="00B504B8" w:rsidRDefault="00B504B8" w:rsidP="00B504B8">
      <w:pPr>
        <w:spacing w:line="240" w:lineRule="auto"/>
        <w:ind w:left="-20" w:firstLine="20"/>
        <w:jc w:val="left"/>
        <w:rPr>
          <w:rFonts w:ascii="Arial" w:eastAsia="Arial Unicode MS" w:hAnsi="Arial"/>
          <w:bCs/>
          <w:lang w:eastAsia="hr-HR"/>
        </w:rPr>
      </w:pPr>
      <w:r w:rsidRPr="00B504B8">
        <w:rPr>
          <w:rFonts w:ascii="Arial" w:eastAsia="Arial Unicode MS" w:hAnsi="Arial"/>
          <w:bCs/>
          <w:lang w:val="ru-RU" w:eastAsia="hr-HR"/>
        </w:rPr>
        <w:t>- Вођа пружних радова односно пружни пословођа</w:t>
      </w:r>
      <w:r w:rsidRPr="00B504B8">
        <w:rPr>
          <w:rFonts w:ascii="Arial" w:hAnsi="Arial"/>
          <w:bCs/>
          <w:lang w:val="ru-RU" w:eastAsia="hr-HR"/>
        </w:rPr>
        <w:t>(1 извршилац)</w:t>
      </w:r>
      <w:r w:rsidRPr="00B504B8">
        <w:rPr>
          <w:rFonts w:ascii="Arial" w:eastAsia="Arial Unicode MS" w:hAnsi="Arial"/>
          <w:bCs/>
          <w:lang w:val="ru-RU" w:eastAsia="hr-HR"/>
        </w:rPr>
        <w:t xml:space="preserve"> </w:t>
      </w:r>
    </w:p>
    <w:p w:rsidR="00B504B8" w:rsidRPr="00B504B8" w:rsidRDefault="00B504B8" w:rsidP="00B504B8">
      <w:pPr>
        <w:spacing w:line="240" w:lineRule="auto"/>
        <w:ind w:left="-20" w:firstLine="20"/>
        <w:jc w:val="left"/>
        <w:rPr>
          <w:rFonts w:ascii="Arial" w:eastAsia="Arial Unicode MS" w:hAnsi="Arial"/>
          <w:bCs/>
          <w:lang w:val="ru-RU" w:eastAsia="hr-HR"/>
        </w:rPr>
      </w:pPr>
      <w:r w:rsidRPr="00B504B8">
        <w:rPr>
          <w:rFonts w:ascii="Arial" w:eastAsia="Arial Unicode MS" w:hAnsi="Arial"/>
          <w:bCs/>
          <w:lang w:val="ru-RU" w:eastAsia="hr-HR"/>
        </w:rPr>
        <w:t xml:space="preserve"> - Пружни радници:</w:t>
      </w:r>
    </w:p>
    <w:p w:rsidR="00B504B8" w:rsidRPr="00B504B8" w:rsidRDefault="00B504B8" w:rsidP="00B504B8">
      <w:pPr>
        <w:spacing w:line="240" w:lineRule="auto"/>
        <w:ind w:left="-20" w:firstLine="20"/>
        <w:jc w:val="left"/>
        <w:rPr>
          <w:rFonts w:ascii="Arial" w:eastAsia="Arial Unicode MS" w:hAnsi="Arial"/>
          <w:bCs/>
          <w:lang w:val="ru-RU" w:eastAsia="hr-HR"/>
        </w:rPr>
      </w:pPr>
      <w:r w:rsidRPr="00B504B8">
        <w:rPr>
          <w:rFonts w:ascii="Arial" w:eastAsia="Arial Unicode MS" w:hAnsi="Arial"/>
          <w:bCs/>
          <w:lang w:val="ru-RU" w:eastAsia="hr-HR"/>
        </w:rPr>
        <w:t>КВ (5 извршилаца)</w:t>
      </w:r>
    </w:p>
    <w:p w:rsidR="00B504B8" w:rsidRPr="00B504B8" w:rsidRDefault="00B504B8" w:rsidP="00B504B8">
      <w:pPr>
        <w:spacing w:line="240" w:lineRule="auto"/>
        <w:ind w:left="-20" w:firstLine="20"/>
        <w:jc w:val="left"/>
        <w:rPr>
          <w:rFonts w:ascii="Arial" w:hAnsi="Arial"/>
          <w:bCs/>
          <w:lang w:val="ru-RU" w:eastAsia="hr-HR"/>
        </w:rPr>
      </w:pPr>
      <w:r w:rsidRPr="00B504B8">
        <w:rPr>
          <w:rFonts w:ascii="Arial" w:eastAsia="Arial Unicode MS" w:hAnsi="Arial"/>
          <w:bCs/>
          <w:lang w:val="ru-RU" w:eastAsia="hr-HR"/>
        </w:rPr>
        <w:t>ПК (4 извршилаца)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B504B8" w:rsidRPr="00B504B8" w:rsidRDefault="00B504B8" w:rsidP="00B504B8">
      <w:pPr>
        <w:tabs>
          <w:tab w:val="left" w:pos="680"/>
        </w:tabs>
        <w:snapToGrid w:val="0"/>
        <w:spacing w:line="240" w:lineRule="auto"/>
        <w:jc w:val="left"/>
        <w:rPr>
          <w:rFonts w:ascii="Arial" w:hAnsi="Arial"/>
          <w:b/>
          <w:lang w:val="ru-RU" w:eastAsia="hr-HR"/>
        </w:rPr>
      </w:pPr>
      <w:r w:rsidRPr="00B504B8">
        <w:rPr>
          <w:rFonts w:ascii="Arial" w:hAnsi="Arial"/>
          <w:b/>
          <w:lang w:eastAsia="hr-HR"/>
        </w:rPr>
        <w:t xml:space="preserve">Свака пружна деоница захтева наведени број извршилаца и </w:t>
      </w:r>
      <w:r w:rsidRPr="00B504B8">
        <w:rPr>
          <w:rFonts w:ascii="Arial" w:hAnsi="Arial"/>
          <w:b/>
          <w:bCs/>
          <w:lang w:eastAsia="hr-HR"/>
        </w:rPr>
        <w:t>прилажу се докази за сваку партију посебно у складу са захтеваним бројем извршилаца.</w:t>
      </w:r>
    </w:p>
    <w:p w:rsidR="00B504B8" w:rsidRPr="00B504B8" w:rsidRDefault="00B504B8" w:rsidP="00B504B8">
      <w:pPr>
        <w:tabs>
          <w:tab w:val="left" w:pos="680"/>
        </w:tabs>
        <w:snapToGrid w:val="0"/>
        <w:spacing w:line="240" w:lineRule="auto"/>
        <w:ind w:left="720"/>
        <w:contextualSpacing/>
        <w:jc w:val="left"/>
        <w:rPr>
          <w:rFonts w:ascii="Arial" w:eastAsia="Calibri" w:hAnsi="Arial"/>
          <w:b/>
          <w:lang w:val="ru-RU" w:eastAsia="x-none"/>
        </w:rPr>
      </w:pPr>
    </w:p>
    <w:p w:rsidR="00B504B8" w:rsidRPr="00B504B8" w:rsidRDefault="00B504B8" w:rsidP="00B504B8">
      <w:pPr>
        <w:tabs>
          <w:tab w:val="left" w:pos="680"/>
        </w:tabs>
        <w:snapToGrid w:val="0"/>
        <w:spacing w:line="240" w:lineRule="auto"/>
        <w:jc w:val="left"/>
        <w:rPr>
          <w:rFonts w:ascii="Arial" w:hAnsi="Arial"/>
          <w:b/>
          <w:lang w:val="ru-RU" w:eastAsia="hr-HR"/>
        </w:rPr>
      </w:pPr>
      <w:r w:rsidRPr="00B504B8">
        <w:rPr>
          <w:rFonts w:ascii="Arial" w:hAnsi="Arial"/>
          <w:b/>
          <w:lang w:val="ru-RU" w:eastAsia="hr-HR"/>
        </w:rPr>
        <w:t>Извршиоци који су дати у понуди за једну партију, не могу бити наведени у понуди за другу партију.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b/>
          <w:u w:val="single"/>
          <w:lang w:val="sr-Cyrl-RS" w:eastAsia="sr-Latn-CS"/>
        </w:rPr>
      </w:pP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val="ru-RU" w:eastAsia="hr-HR"/>
        </w:rPr>
      </w:pPr>
      <w:r w:rsidRPr="00B504B8">
        <w:rPr>
          <w:rFonts w:ascii="Arial" w:hAnsi="Arial"/>
          <w:lang w:val="sr-Cyrl-RS" w:eastAsia="sr-Latn-CS"/>
        </w:rPr>
        <w:t xml:space="preserve">За партију </w:t>
      </w:r>
      <w:r w:rsidRPr="00B504B8">
        <w:rPr>
          <w:rFonts w:ascii="Arial" w:hAnsi="Arial"/>
          <w:lang w:val="sr-Latn-RS" w:eastAsia="sr-Latn-CS"/>
        </w:rPr>
        <w:t>4</w:t>
      </w:r>
      <w:r w:rsidRPr="00B504B8">
        <w:rPr>
          <w:rFonts w:ascii="Arial" w:hAnsi="Arial"/>
          <w:lang w:val="sr-Cyrl-RS" w:eastAsia="sr-Latn-CS"/>
        </w:rPr>
        <w:t xml:space="preserve">: </w:t>
      </w:r>
      <w:r w:rsidRPr="00B504B8">
        <w:rPr>
          <w:rFonts w:ascii="Arial" w:hAnsi="Arial"/>
          <w:lang w:val="sr-Latn-CS" w:eastAsia="sr-Latn-CS"/>
        </w:rPr>
        <w:t xml:space="preserve">Понуђач располаже довољним кадровским капацитетом ако </w:t>
      </w:r>
      <w:r w:rsidRPr="00B504B8">
        <w:rPr>
          <w:rFonts w:ascii="Arial" w:hAnsi="Arial"/>
          <w:lang w:val="sr-Cyrl-RS" w:eastAsia="sr-Latn-CS"/>
        </w:rPr>
        <w:t xml:space="preserve">има </w:t>
      </w:r>
      <w:r w:rsidRPr="00B504B8">
        <w:rPr>
          <w:rFonts w:ascii="Arial" w:hAnsi="Arial"/>
          <w:lang w:eastAsia="hr-HR"/>
        </w:rPr>
        <w:t xml:space="preserve">потребне руковаоце за рад на машинама са положеним одговарајућим стручним испитима </w:t>
      </w:r>
      <w:r w:rsidRPr="00B504B8">
        <w:rPr>
          <w:rFonts w:ascii="Arial" w:hAnsi="Arial"/>
          <w:lang w:val="ru-RU" w:eastAsia="hr-HR"/>
        </w:rPr>
        <w:t>(лица која су у радном односу или су ангажована сходно чл. 197. до 202. Закона о раду) и то:</w:t>
      </w: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val="sr-Latn-RS" w:eastAsia="hr-HR"/>
        </w:rPr>
      </w:pPr>
    </w:p>
    <w:p w:rsidR="00B504B8" w:rsidRPr="00B504B8" w:rsidRDefault="00B504B8" w:rsidP="00B504B8">
      <w:pPr>
        <w:snapToGrid w:val="0"/>
        <w:spacing w:line="240" w:lineRule="auto"/>
        <w:jc w:val="left"/>
        <w:rPr>
          <w:rFonts w:ascii="Arial" w:hAnsi="Arial"/>
          <w:lang w:eastAsia="hr-HR"/>
        </w:rPr>
      </w:pPr>
      <w:r w:rsidRPr="00B504B8">
        <w:rPr>
          <w:rFonts w:ascii="Arial" w:hAnsi="Arial"/>
          <w:lang w:val="ru-RU" w:eastAsia="hr-HR"/>
        </w:rPr>
        <w:t>- Руковаоца за рад на двопутном багеру – 1 (један) извршилац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  <w:r w:rsidRPr="00B504B8">
        <w:rPr>
          <w:rFonts w:ascii="Arial" w:hAnsi="Arial"/>
          <w:lang w:val="sr-Cyrl-RS" w:eastAsia="sr-Latn-CS"/>
        </w:rPr>
        <w:t xml:space="preserve"> 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u w:val="single"/>
          <w:lang w:val="sr-Latn-CS" w:eastAsia="sr-Latn-CS"/>
        </w:rPr>
      </w:pPr>
      <w:r w:rsidRPr="00B504B8">
        <w:rPr>
          <w:rFonts w:ascii="Arial" w:hAnsi="Arial"/>
          <w:b/>
          <w:u w:val="single"/>
          <w:lang w:val="sr-Latn-CS" w:eastAsia="sr-Latn-CS"/>
        </w:rPr>
        <w:t xml:space="preserve">Доказ: </w:t>
      </w:r>
    </w:p>
    <w:p w:rsidR="00B504B8" w:rsidRPr="00B504B8" w:rsidRDefault="00B504B8" w:rsidP="00B504B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CS" w:eastAsia="sr-Latn-CS"/>
        </w:rPr>
      </w:pPr>
      <w:r w:rsidRPr="00B504B8">
        <w:rPr>
          <w:rFonts w:ascii="Arial" w:hAnsi="Arial"/>
          <w:lang w:val="sr-Latn-CS" w:eastAsia="sr-Latn-CS"/>
        </w:rPr>
        <w:t>Фотокопија пријаве - одјаве на обавезно социјално осигурање издате од надлежног Фонда ПИО (образац М (или М3А), којом се потврђује да су наведени радници</w:t>
      </w:r>
      <w:r w:rsidRPr="00B504B8">
        <w:rPr>
          <w:rFonts w:ascii="Arial" w:hAnsi="Arial"/>
          <w:lang w:val="sr-Cyrl-RS" w:eastAsia="sr-Latn-CS"/>
        </w:rPr>
        <w:t xml:space="preserve"> </w:t>
      </w:r>
      <w:r w:rsidRPr="00B504B8">
        <w:rPr>
          <w:rFonts w:ascii="Arial" w:hAnsi="Arial"/>
          <w:lang w:val="sr-Latn-CS" w:eastAsia="sr-Latn-CS"/>
        </w:rPr>
        <w:t xml:space="preserve">запослени код понуђача - </w:t>
      </w:r>
      <w:r w:rsidRPr="00B504B8">
        <w:rPr>
          <w:rFonts w:ascii="Arial" w:eastAsia="Calibri" w:hAnsi="Arial"/>
          <w:lang w:val="sr-Latn-CS" w:eastAsia="sr-Latn-CS"/>
        </w:rPr>
        <w:t>за лица у радном односу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lang w:val="sr-Latn-CS" w:eastAsia="sr-Latn-CS"/>
        </w:rPr>
      </w:pPr>
    </w:p>
    <w:p w:rsidR="00B504B8" w:rsidRPr="00B504B8" w:rsidRDefault="00B504B8" w:rsidP="00B504B8">
      <w:pPr>
        <w:numPr>
          <w:ilvl w:val="0"/>
          <w:numId w:val="11"/>
        </w:numPr>
        <w:tabs>
          <w:tab w:val="left" w:pos="122"/>
          <w:tab w:val="left" w:pos="287"/>
        </w:tabs>
        <w:spacing w:line="240" w:lineRule="auto"/>
        <w:contextualSpacing/>
        <w:jc w:val="left"/>
        <w:rPr>
          <w:rFonts w:ascii="Arial" w:eastAsia="Calibri" w:hAnsi="Arial"/>
          <w:b/>
          <w:lang w:val="sr-Latn-CS" w:eastAsia="sr-Latn-CS"/>
        </w:rPr>
      </w:pPr>
      <w:r w:rsidRPr="00B504B8">
        <w:rPr>
          <w:rFonts w:ascii="Arial" w:eastAsia="Calibri" w:hAnsi="Arial"/>
          <w:lang w:val="sr-Latn-CS" w:eastAsia="sr-Latn-CS"/>
        </w:rPr>
        <w:t xml:space="preserve">Фотокопија </w:t>
      </w:r>
      <w:r w:rsidRPr="00B504B8">
        <w:rPr>
          <w:rFonts w:ascii="Arial" w:eastAsia="Calibri" w:hAnsi="Arial"/>
          <w:lang w:eastAsia="sr-Latn-CS"/>
        </w:rPr>
        <w:t xml:space="preserve">важећег </w:t>
      </w:r>
      <w:r w:rsidRPr="00B504B8">
        <w:rPr>
          <w:rFonts w:ascii="Arial" w:eastAsia="Calibri" w:hAnsi="Arial"/>
          <w:lang w:val="sr-Latn-CS" w:eastAsia="sr-Latn-CS"/>
        </w:rPr>
        <w:t>уговора о ангажовању (за лица ангажована ван радног односа)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B504B8" w:rsidRPr="00B504B8" w:rsidRDefault="00B504B8" w:rsidP="00B504B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CS" w:eastAsia="sr-Latn-CS"/>
        </w:rPr>
      </w:pPr>
      <w:r w:rsidRPr="00B504B8">
        <w:rPr>
          <w:rFonts w:ascii="Arial" w:hAnsi="Arial"/>
          <w:lang w:val="sr-Cyrl-RS" w:eastAsia="sr-Latn-CS"/>
        </w:rPr>
        <w:t xml:space="preserve">Уверење </w:t>
      </w:r>
      <w:r w:rsidRPr="00B504B8">
        <w:rPr>
          <w:rFonts w:ascii="Arial" w:hAnsi="Arial"/>
          <w:lang w:eastAsia="sr-Latn-CS"/>
        </w:rPr>
        <w:t xml:space="preserve">о положеном стручном испиту о практичној оспособљености за обављање послова </w:t>
      </w:r>
    </w:p>
    <w:p w:rsidR="00B504B8" w:rsidRPr="00B504B8" w:rsidRDefault="00B504B8" w:rsidP="00B504B8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lang w:val="sr-Latn-CS" w:eastAsia="sr-Latn-CS"/>
        </w:rPr>
      </w:pP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b/>
          <w:u w:val="single"/>
          <w:lang w:val="sr-Cyrl-RS" w:eastAsia="sr-Latn-CS"/>
        </w:rPr>
      </w:pPr>
      <w:r w:rsidRPr="00B504B8">
        <w:rPr>
          <w:rFonts w:ascii="Arial" w:hAnsi="Arial"/>
          <w:b/>
          <w:u w:val="single"/>
          <w:lang w:val="sr-Latn-CS" w:eastAsia="sr-Latn-CS"/>
        </w:rPr>
        <w:t>Напомена:</w:t>
      </w:r>
      <w:r w:rsidRPr="00B504B8">
        <w:rPr>
          <w:rFonts w:ascii="Arial" w:hAnsi="Arial"/>
          <w:b/>
          <w:u w:val="single"/>
          <w:lang w:val="sr-Cyrl-RS" w:eastAsia="sr-Latn-CS"/>
        </w:rPr>
        <w:t xml:space="preserve"> </w:t>
      </w:r>
    </w:p>
    <w:p w:rsidR="00B504B8" w:rsidRPr="00B504B8" w:rsidRDefault="00B504B8" w:rsidP="00B504B8">
      <w:pPr>
        <w:spacing w:line="240" w:lineRule="auto"/>
        <w:jc w:val="left"/>
        <w:rPr>
          <w:rFonts w:ascii="Arial" w:hAnsi="Arial"/>
          <w:b/>
          <w:u w:val="single"/>
          <w:lang w:val="sr-Latn-RS" w:eastAsia="sr-Latn-CS"/>
        </w:rPr>
      </w:pPr>
    </w:p>
    <w:p w:rsidR="00B504B8" w:rsidRPr="00B504B8" w:rsidRDefault="00B504B8" w:rsidP="00B504B8">
      <w:pPr>
        <w:snapToGrid w:val="0"/>
        <w:spacing w:line="240" w:lineRule="auto"/>
        <w:ind w:left="720"/>
        <w:jc w:val="left"/>
        <w:rPr>
          <w:rFonts w:ascii="Arial" w:hAnsi="Arial"/>
          <w:lang w:val="sr-Latn-CS" w:eastAsia="sr-Latn-CS"/>
        </w:rPr>
      </w:pPr>
      <w:r w:rsidRPr="00B504B8">
        <w:rPr>
          <w:rFonts w:ascii="Arial" w:hAnsi="Arial"/>
          <w:lang w:val="sr-Latn-CS" w:eastAsia="sr-Latn-CS"/>
        </w:rPr>
        <w:t>У случају да понуду подноси група понуђача, доказ</w:t>
      </w:r>
      <w:r w:rsidRPr="00B504B8">
        <w:rPr>
          <w:rFonts w:ascii="Arial" w:hAnsi="Arial"/>
          <w:lang w:val="sr-Cyrl-RS" w:eastAsia="sr-Latn-CS"/>
        </w:rPr>
        <w:t>е</w:t>
      </w:r>
      <w:r w:rsidRPr="00B504B8">
        <w:rPr>
          <w:rFonts w:ascii="Arial" w:hAnsi="Arial"/>
          <w:lang w:val="sr-Latn-CS" w:eastAsia="sr-Latn-CS"/>
        </w:rPr>
        <w:t xml:space="preserve"> доставити за оног члана групе који испуњава тражени услов (довољно је да 1 члан групе достави</w:t>
      </w:r>
      <w:r w:rsidRPr="00B504B8">
        <w:rPr>
          <w:rFonts w:ascii="Arial" w:hAnsi="Arial"/>
          <w:lang w:val="sr-Cyrl-RS" w:eastAsia="sr-Latn-CS"/>
        </w:rPr>
        <w:t xml:space="preserve"> доказ</w:t>
      </w:r>
      <w:r w:rsidRPr="00B504B8">
        <w:rPr>
          <w:rFonts w:ascii="Arial" w:hAnsi="Arial"/>
          <w:lang w:val="sr-Latn-CS" w:eastAsia="sr-Latn-CS"/>
        </w:rPr>
        <w:t>), а уколико више њих заједно испуњавају услов</w:t>
      </w:r>
      <w:r w:rsidRPr="00B504B8">
        <w:rPr>
          <w:rFonts w:ascii="Arial" w:hAnsi="Arial"/>
          <w:lang w:val="sr-Cyrl-RS" w:eastAsia="sr-Latn-CS"/>
        </w:rPr>
        <w:t xml:space="preserve"> </w:t>
      </w:r>
      <w:r w:rsidRPr="00B504B8">
        <w:rPr>
          <w:rFonts w:ascii="Arial" w:hAnsi="Arial"/>
          <w:lang w:val="sr-Latn-CS" w:eastAsia="sr-Latn-CS"/>
        </w:rPr>
        <w:t>овај доказ доставити за те чланове.</w:t>
      </w:r>
    </w:p>
    <w:p w:rsidR="00B504B8" w:rsidRPr="00B504B8" w:rsidRDefault="00B504B8" w:rsidP="00B504B8">
      <w:pPr>
        <w:snapToGrid w:val="0"/>
        <w:spacing w:line="240" w:lineRule="auto"/>
        <w:ind w:left="720"/>
        <w:jc w:val="left"/>
        <w:rPr>
          <w:rFonts w:ascii="Arial" w:hAnsi="Arial"/>
          <w:lang w:val="sr-Cyrl-RS" w:eastAsia="sr-Latn-CS"/>
        </w:rPr>
      </w:pPr>
      <w:r w:rsidRPr="00B504B8">
        <w:rPr>
          <w:rFonts w:ascii="Arial" w:hAnsi="Arial"/>
          <w:lang w:val="sr-Latn-CS" w:eastAsia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E01DA4" w:rsidRPr="00E01DA4" w:rsidRDefault="00E01DA4" w:rsidP="00E01DA4">
      <w:pPr>
        <w:rPr>
          <w:lang w:val="sr-Cyrl-RS" w:eastAsia="hr-HR"/>
        </w:rPr>
      </w:pPr>
    </w:p>
    <w:p w:rsidR="007C73D3" w:rsidRPr="007C73D3" w:rsidRDefault="00E01DA4" w:rsidP="00E01DA4">
      <w:pPr>
        <w:pStyle w:val="Heading1"/>
        <w:keepNext w:val="0"/>
        <w:spacing w:before="120" w:line="240" w:lineRule="auto"/>
        <w:ind w:left="36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Наручилац остаје при својим захтевима тражених конкурсном документацијом.</w:t>
      </w:r>
      <w:r w:rsidRPr="007C73D3">
        <w:rPr>
          <w:rFonts w:ascii="Arial" w:hAnsi="Arial"/>
          <w:lang w:val="sr-Cyrl-RS"/>
        </w:rPr>
        <w:t xml:space="preserve">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Default="002F6F19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E01DA4" w:rsidRPr="00D97D88" w:rsidRDefault="00E01DA4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2F6F19">
        <w:rPr>
          <w:rFonts w:ascii="Arial" w:hAnsi="Arial"/>
          <w:iCs/>
          <w:lang w:val="sr-Cyrl-RS"/>
        </w:rPr>
        <w:t xml:space="preserve">                                  ____________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F6F19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0F0A61" w:rsidRPr="002F6F19" w:rsidRDefault="00FC01E0" w:rsidP="002F6F1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F6F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BF" w:rsidRDefault="00612DBF" w:rsidP="004A61DF">
      <w:pPr>
        <w:spacing w:line="240" w:lineRule="auto"/>
      </w:pPr>
      <w:r>
        <w:separator/>
      </w:r>
    </w:p>
  </w:endnote>
  <w:endnote w:type="continuationSeparator" w:id="0">
    <w:p w:rsidR="00612DBF" w:rsidRDefault="00612D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427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427E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BF" w:rsidRDefault="00612DBF" w:rsidP="004A61DF">
      <w:pPr>
        <w:spacing w:line="240" w:lineRule="auto"/>
      </w:pPr>
      <w:r>
        <w:separator/>
      </w:r>
    </w:p>
  </w:footnote>
  <w:footnote w:type="continuationSeparator" w:id="0">
    <w:p w:rsidR="00612DBF" w:rsidRDefault="00612D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E58AEA" wp14:editId="7C0F0E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C427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C427E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B65B7E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6F1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35D8"/>
    <w:rsid w:val="005B59C7"/>
    <w:rsid w:val="005D014C"/>
    <w:rsid w:val="005F421D"/>
    <w:rsid w:val="00603D2C"/>
    <w:rsid w:val="006078A2"/>
    <w:rsid w:val="00612DBF"/>
    <w:rsid w:val="00617F52"/>
    <w:rsid w:val="0062749F"/>
    <w:rsid w:val="00627566"/>
    <w:rsid w:val="006A2AE7"/>
    <w:rsid w:val="006A7204"/>
    <w:rsid w:val="006B1D8A"/>
    <w:rsid w:val="006B38CE"/>
    <w:rsid w:val="006C427E"/>
    <w:rsid w:val="00714B24"/>
    <w:rsid w:val="00753BB6"/>
    <w:rsid w:val="00754F8B"/>
    <w:rsid w:val="007C73D3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63E7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4B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6622"/>
    <w:rsid w:val="00D305E2"/>
    <w:rsid w:val="00D97D88"/>
    <w:rsid w:val="00DB25EE"/>
    <w:rsid w:val="00DC165F"/>
    <w:rsid w:val="00DD31A0"/>
    <w:rsid w:val="00E01DA4"/>
    <w:rsid w:val="00E15D7B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7428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7428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7428F"/>
    <w:rsid w:val="00986EF4"/>
    <w:rsid w:val="00D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2016-06-27T12:00:00Z</cp:lastPrinted>
  <dcterms:created xsi:type="dcterms:W3CDTF">2015-10-27T11:33:00Z</dcterms:created>
  <dcterms:modified xsi:type="dcterms:W3CDTF">2016-06-27T12:38:00Z</dcterms:modified>
</cp:coreProperties>
</file>