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16852" w:rsidRDefault="0046231D" w:rsidP="00716852">
      <w:pPr>
        <w:spacing w:line="240" w:lineRule="auto"/>
        <w:ind w:left="-284"/>
        <w:rPr>
          <w:i/>
          <w:color w:val="4F81BD" w:themeColor="accent1"/>
          <w:lang w:val="en-US"/>
        </w:rPr>
      </w:pPr>
      <w:r w:rsidRPr="00716852">
        <w:rPr>
          <w:lang w:val="ru-RU"/>
        </w:rPr>
        <w:t>ЈАВНО ПРЕДУЗЕЋЕ „ЕЛЕКТРОПРИВРЕДА СРБИЈЕ</w:t>
      </w:r>
      <w:r w:rsidRPr="00716852">
        <w:t>“ БЕОГРАД</w:t>
      </w:r>
    </w:p>
    <w:p w:rsidR="0046231D" w:rsidRPr="00716852" w:rsidRDefault="0046231D" w:rsidP="0046231D">
      <w:pPr>
        <w:tabs>
          <w:tab w:val="left" w:pos="8640"/>
        </w:tabs>
        <w:spacing w:line="240" w:lineRule="auto"/>
        <w:ind w:left="-360" w:right="-19"/>
        <w:rPr>
          <w:lang w:val="ru-RU"/>
        </w:rPr>
      </w:pPr>
      <w:r w:rsidRPr="00716852">
        <w:rPr>
          <w:lang w:val="ru-RU"/>
        </w:rPr>
        <w:t xml:space="preserve">ЕЛЕКТРОПРИВРЕДА СРБИЈЕ </w:t>
      </w:r>
      <w:r w:rsidRPr="00716852">
        <w:rPr>
          <w:lang w:val="sr-Cyrl-RS"/>
        </w:rPr>
        <w:t xml:space="preserve">ЈП </w:t>
      </w:r>
      <w:r w:rsidRPr="00716852">
        <w:t xml:space="preserve"> БЕОГРАД-ОГРАНАК ТЕНТ</w:t>
      </w:r>
    </w:p>
    <w:p w:rsidR="0046231D" w:rsidRPr="00716852" w:rsidRDefault="0046231D" w:rsidP="0046231D">
      <w:pPr>
        <w:spacing w:line="240" w:lineRule="auto"/>
        <w:ind w:left="-360"/>
        <w:jc w:val="left"/>
        <w:rPr>
          <w:lang w:val="en-US"/>
        </w:rPr>
      </w:pPr>
      <w:r w:rsidRPr="00716852">
        <w:t>Улица</w:t>
      </w:r>
      <w:r w:rsidRPr="00716852">
        <w:rPr>
          <w:lang w:val="sr-Cyrl-RS"/>
        </w:rPr>
        <w:t>:</w:t>
      </w:r>
      <w:r w:rsidRPr="00716852">
        <w:t xml:space="preserve"> Богољуба Урошевића- Црног  број 44.</w:t>
      </w:r>
    </w:p>
    <w:p w:rsidR="0046231D" w:rsidRPr="00716852" w:rsidRDefault="0046231D" w:rsidP="0046231D">
      <w:pPr>
        <w:tabs>
          <w:tab w:val="left" w:pos="8640"/>
        </w:tabs>
        <w:spacing w:line="240" w:lineRule="auto"/>
        <w:ind w:left="-360" w:right="-19"/>
        <w:rPr>
          <w:lang w:val="en-US"/>
        </w:rPr>
      </w:pPr>
      <w:r w:rsidRPr="00716852">
        <w:rPr>
          <w:lang w:val="sr-Cyrl-RS"/>
        </w:rPr>
        <w:t>Место:Обреновац</w:t>
      </w:r>
    </w:p>
    <w:p w:rsidR="0046231D" w:rsidRPr="00716852" w:rsidRDefault="0046231D" w:rsidP="0046231D">
      <w:pPr>
        <w:tabs>
          <w:tab w:val="left" w:pos="8640"/>
        </w:tabs>
        <w:spacing w:line="240" w:lineRule="auto"/>
        <w:ind w:left="-360" w:right="-19"/>
        <w:rPr>
          <w:lang w:val="sr-Cyrl-RS"/>
        </w:rPr>
      </w:pPr>
      <w:r w:rsidRPr="00716852">
        <w:t>Број:</w:t>
      </w:r>
      <w:r w:rsidR="009865AA" w:rsidRPr="00716852">
        <w:rPr>
          <w:lang w:val="sr-Cyrl-RS"/>
        </w:rPr>
        <w:t>5364-Е.03.02-138425/</w:t>
      </w:r>
      <w:r w:rsidR="00FF6812">
        <w:rPr>
          <w:lang w:val="sr-Cyrl-RS"/>
        </w:rPr>
        <w:t>10</w:t>
      </w:r>
      <w:r w:rsidR="009865AA" w:rsidRPr="00716852">
        <w:rPr>
          <w:lang w:val="sr-Cyrl-RS"/>
        </w:rPr>
        <w:t xml:space="preserve"> -2016</w:t>
      </w:r>
    </w:p>
    <w:p w:rsidR="0046231D" w:rsidRPr="00716852" w:rsidRDefault="0046231D" w:rsidP="0046231D">
      <w:pPr>
        <w:tabs>
          <w:tab w:val="left" w:pos="8640"/>
        </w:tabs>
        <w:spacing w:line="240" w:lineRule="auto"/>
        <w:ind w:left="-360" w:right="-19"/>
        <w:rPr>
          <w:lang w:val="en-US"/>
        </w:rPr>
      </w:pPr>
      <w:r w:rsidRPr="00716852">
        <w:t>____</w:t>
      </w:r>
      <w:r w:rsidR="00716852" w:rsidRPr="00716852">
        <w:rPr>
          <w:u w:val="single"/>
          <w:lang w:val="sr-Cyrl-RS"/>
        </w:rPr>
        <w:t>24.</w:t>
      </w:r>
      <w:r w:rsidRPr="00716852">
        <w:rPr>
          <w:u w:val="single"/>
        </w:rPr>
        <w:t>_</w:t>
      </w:r>
      <w:r w:rsidR="009865AA" w:rsidRPr="00716852">
        <w:rPr>
          <w:u w:val="single"/>
          <w:lang w:val="sr-Cyrl-RS"/>
        </w:rPr>
        <w:t>06.2016.</w:t>
      </w:r>
      <w:r w:rsidRPr="00716852">
        <w:t>_____</w:t>
      </w:r>
    </w:p>
    <w:p w:rsidR="00FC01E0" w:rsidRPr="00716852" w:rsidRDefault="0046231D" w:rsidP="009B59D5">
      <w:pPr>
        <w:tabs>
          <w:tab w:val="left" w:pos="8640"/>
        </w:tabs>
        <w:spacing w:line="240" w:lineRule="auto"/>
        <w:ind w:left="-360" w:right="-19"/>
        <w:rPr>
          <w:i/>
          <w:lang w:val="en-US"/>
        </w:rPr>
      </w:pPr>
      <w:r w:rsidRPr="00716852">
        <w:rPr>
          <w:i/>
          <w:lang w:val="sr-Cyrl-RS"/>
        </w:rPr>
        <w:t xml:space="preserve">          (место и датум)</w:t>
      </w:r>
    </w:p>
    <w:p w:rsidR="00FC01E0" w:rsidRPr="009C51AC" w:rsidRDefault="00FC01E0" w:rsidP="00FC01E0">
      <w:pPr>
        <w:tabs>
          <w:tab w:val="left" w:pos="8640"/>
        </w:tabs>
        <w:spacing w:line="240" w:lineRule="auto"/>
        <w:ind w:left="-360" w:right="-19"/>
        <w:rPr>
          <w:i/>
          <w:sz w:val="16"/>
          <w:szCs w:val="16"/>
          <w:lang w:val="sr-Cyrl-RS"/>
        </w:rPr>
      </w:pPr>
    </w:p>
    <w:p w:rsidR="009865AA" w:rsidRPr="00F65158" w:rsidRDefault="00823373" w:rsidP="00F65158">
      <w:pPr>
        <w:pStyle w:val="BodyText"/>
        <w:spacing w:after="0" w:line="240" w:lineRule="auto"/>
        <w:rPr>
          <w:iCs/>
          <w:lang w:val="sr-Cyrl-RS"/>
        </w:rPr>
      </w:pPr>
      <w:r w:rsidRPr="00716852">
        <w:rPr>
          <w:iCs/>
        </w:rPr>
        <w:t>На основу члана 54. и 63. Закона о јавним набавк</w:t>
      </w:r>
      <w:r w:rsidR="008C28EE" w:rsidRPr="00716852">
        <w:rPr>
          <w:iCs/>
        </w:rPr>
        <w:t>ама („Службeни глaсник РС", бр</w:t>
      </w:r>
      <w:r w:rsidR="008C28EE" w:rsidRPr="00716852">
        <w:rPr>
          <w:iCs/>
          <w:lang w:val="sr-Cyrl-RS"/>
        </w:rPr>
        <w:t>.</w:t>
      </w:r>
      <w:r w:rsidRPr="00716852">
        <w:rPr>
          <w:iCs/>
        </w:rPr>
        <w:t xml:space="preserve"> 124/12</w:t>
      </w:r>
      <w:r w:rsidR="008C28EE" w:rsidRPr="00716852">
        <w:rPr>
          <w:iCs/>
          <w:lang w:val="ru-RU"/>
        </w:rPr>
        <w:t>,</w:t>
      </w:r>
      <w:r w:rsidR="00C04B2D" w:rsidRPr="00716852">
        <w:rPr>
          <w:iCs/>
          <w:lang w:val="ru-RU"/>
        </w:rPr>
        <w:t xml:space="preserve"> </w:t>
      </w:r>
      <w:r w:rsidRPr="00716852">
        <w:rPr>
          <w:iCs/>
        </w:rPr>
        <w:t>14/15</w:t>
      </w:r>
      <w:r w:rsidR="00C04B2D" w:rsidRPr="00716852">
        <w:rPr>
          <w:iCs/>
          <w:lang w:val="sr-Cyrl-RS"/>
        </w:rPr>
        <w:t xml:space="preserve"> </w:t>
      </w:r>
      <w:r w:rsidR="008C28EE" w:rsidRPr="00716852">
        <w:rPr>
          <w:iCs/>
          <w:lang w:val="sr-Cyrl-RS"/>
        </w:rPr>
        <w:t>и 68/15</w:t>
      </w:r>
      <w:r w:rsidRPr="00716852">
        <w:rPr>
          <w:iCs/>
        </w:rPr>
        <w:t xml:space="preserve">), Комисија за јавну набавку број </w:t>
      </w:r>
      <w:r w:rsidR="00F03B6F" w:rsidRPr="00716852">
        <w:rPr>
          <w:iCs/>
          <w:lang w:val="en-US"/>
        </w:rPr>
        <w:t>3000/</w:t>
      </w:r>
      <w:r w:rsidR="009865AA" w:rsidRPr="00716852">
        <w:rPr>
          <w:iCs/>
          <w:lang w:val="en-US"/>
        </w:rPr>
        <w:t>0339</w:t>
      </w:r>
      <w:r w:rsidR="00F03B6F" w:rsidRPr="00716852">
        <w:rPr>
          <w:iCs/>
          <w:lang w:val="en-US"/>
        </w:rPr>
        <w:t>/201</w:t>
      </w:r>
      <w:r w:rsidR="00344716" w:rsidRPr="00716852">
        <w:rPr>
          <w:iCs/>
          <w:lang w:val="en-US"/>
        </w:rPr>
        <w:t>6</w:t>
      </w:r>
      <w:r w:rsidR="00F03B6F" w:rsidRPr="00716852">
        <w:rPr>
          <w:iCs/>
          <w:lang w:val="en-US"/>
        </w:rPr>
        <w:t xml:space="preserve"> (</w:t>
      </w:r>
      <w:r w:rsidR="009865AA" w:rsidRPr="00716852">
        <w:rPr>
          <w:iCs/>
          <w:lang w:val="en-US"/>
        </w:rPr>
        <w:t>585</w:t>
      </w:r>
      <w:r w:rsidR="00F03B6F" w:rsidRPr="00716852">
        <w:rPr>
          <w:iCs/>
          <w:lang w:val="en-US"/>
        </w:rPr>
        <w:t>/201</w:t>
      </w:r>
      <w:r w:rsidR="00344716" w:rsidRPr="00716852">
        <w:rPr>
          <w:iCs/>
          <w:lang w:val="en-US"/>
        </w:rPr>
        <w:t>6</w:t>
      </w:r>
      <w:r w:rsidR="00F03B6F" w:rsidRPr="00716852">
        <w:rPr>
          <w:iCs/>
          <w:lang w:val="en-US"/>
        </w:rPr>
        <w:t>)</w:t>
      </w:r>
      <w:r w:rsidRPr="00716852">
        <w:rPr>
          <w:lang w:val="ru-RU"/>
        </w:rPr>
        <w:t xml:space="preserve">, </w:t>
      </w:r>
      <w:r w:rsidRPr="00716852">
        <w:t>за набавку</w:t>
      </w:r>
      <w:r w:rsidR="00302294" w:rsidRPr="00716852">
        <w:rPr>
          <w:lang w:val="sr-Cyrl-RS"/>
        </w:rPr>
        <w:t xml:space="preserve">: </w:t>
      </w:r>
      <w:r w:rsidR="009865AA" w:rsidRPr="00716852">
        <w:rPr>
          <w:lang w:val="sr-Cyrl-RS"/>
        </w:rPr>
        <w:t xml:space="preserve">Термоизолатерски, лимарски и скеларски радови у текућем одржавању 2016. </w:t>
      </w:r>
      <w:r w:rsidR="00344716" w:rsidRPr="00716852">
        <w:rPr>
          <w:lang w:val="sr-Cyrl-RS"/>
        </w:rPr>
        <w:t>-</w:t>
      </w:r>
      <w:r w:rsidR="009865AA" w:rsidRPr="00716852">
        <w:rPr>
          <w:lang w:val="sr-Cyrl-RS"/>
        </w:rPr>
        <w:t xml:space="preserve"> </w:t>
      </w:r>
      <w:r w:rsidR="00344716" w:rsidRPr="00716852">
        <w:rPr>
          <w:lang w:val="sr-Cyrl-RS"/>
        </w:rPr>
        <w:t>ТЕНТ Б</w:t>
      </w:r>
      <w:r w:rsidRPr="00716852">
        <w:t xml:space="preserve">, </w:t>
      </w:r>
      <w:r w:rsidRPr="00716852">
        <w:rPr>
          <w:iCs/>
        </w:rPr>
        <w:t xml:space="preserve">даје </w:t>
      </w:r>
    </w:p>
    <w:p w:rsidR="00823373" w:rsidRPr="00F65158" w:rsidRDefault="00823373" w:rsidP="003317EC">
      <w:pPr>
        <w:spacing w:line="240" w:lineRule="auto"/>
        <w:jc w:val="center"/>
        <w:rPr>
          <w:b/>
          <w:iCs/>
        </w:rPr>
      </w:pPr>
      <w:r w:rsidRPr="00F65158">
        <w:rPr>
          <w:b/>
          <w:iCs/>
        </w:rPr>
        <w:t>ДОДАТНЕ ИНФОРМАЦИЈЕ ИЛИ ПОЈАШЊЕЊА</w:t>
      </w:r>
    </w:p>
    <w:p w:rsidR="00823373" w:rsidRPr="00F65158" w:rsidRDefault="00823373" w:rsidP="003317EC">
      <w:pPr>
        <w:spacing w:line="240" w:lineRule="auto"/>
        <w:jc w:val="center"/>
        <w:rPr>
          <w:b/>
          <w:iCs/>
          <w:lang w:val="sr-Cyrl-RS"/>
        </w:rPr>
      </w:pPr>
      <w:r w:rsidRPr="00F65158">
        <w:rPr>
          <w:b/>
          <w:iCs/>
        </w:rPr>
        <w:t>У ВЕЗИ СА ПРИПРЕМАЊЕМ ПОНУДЕ</w:t>
      </w:r>
    </w:p>
    <w:p w:rsidR="009B59D5" w:rsidRDefault="00823373" w:rsidP="009B59D5">
      <w:pPr>
        <w:spacing w:line="240" w:lineRule="auto"/>
        <w:jc w:val="center"/>
        <w:rPr>
          <w:b/>
          <w:iCs/>
          <w:lang w:val="sr-Cyrl-RS"/>
        </w:rPr>
      </w:pPr>
      <w:r w:rsidRPr="00716852">
        <w:rPr>
          <w:b/>
          <w:iCs/>
        </w:rPr>
        <w:t xml:space="preserve">Бр. </w:t>
      </w:r>
      <w:r w:rsidR="009865AA" w:rsidRPr="00716852">
        <w:rPr>
          <w:b/>
          <w:iCs/>
          <w:lang w:val="sr-Cyrl-RS"/>
        </w:rPr>
        <w:t>1</w:t>
      </w:r>
    </w:p>
    <w:p w:rsidR="009C51AC" w:rsidRPr="009C51AC" w:rsidRDefault="009C51AC" w:rsidP="009B59D5">
      <w:pPr>
        <w:spacing w:line="240" w:lineRule="auto"/>
        <w:jc w:val="center"/>
        <w:rPr>
          <w:b/>
          <w:iCs/>
          <w:sz w:val="16"/>
          <w:szCs w:val="16"/>
          <w:lang w:val="sr-Cyrl-RS"/>
        </w:rPr>
      </w:pPr>
    </w:p>
    <w:p w:rsidR="009B5BD6" w:rsidRPr="00716852" w:rsidRDefault="009B59D5" w:rsidP="00F65158">
      <w:pPr>
        <w:spacing w:line="240" w:lineRule="auto"/>
        <w:rPr>
          <w:iCs/>
          <w:lang w:val="en-US"/>
        </w:rPr>
      </w:pPr>
      <w:r w:rsidRPr="00716852">
        <w:rPr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дана пријема захтева објављује на Порталу јавних набавки и интернет страници Наручиоца,  следеће информације, односно појашњења:</w:t>
      </w:r>
    </w:p>
    <w:p w:rsidR="00F65158" w:rsidRPr="00F65158" w:rsidRDefault="00F65158" w:rsidP="00F65158">
      <w:pPr>
        <w:spacing w:line="240" w:lineRule="auto"/>
        <w:rPr>
          <w:b/>
          <w:iCs/>
          <w:sz w:val="16"/>
          <w:szCs w:val="16"/>
          <w:lang w:val="sr-Cyrl-RS"/>
        </w:rPr>
      </w:pPr>
    </w:p>
    <w:p w:rsidR="009865AA" w:rsidRPr="00716852" w:rsidRDefault="009B5BD6" w:rsidP="00F65158">
      <w:pPr>
        <w:spacing w:line="240" w:lineRule="auto"/>
        <w:rPr>
          <w:b/>
          <w:iCs/>
          <w:lang w:val="sr-Cyrl-RS"/>
        </w:rPr>
      </w:pPr>
      <w:r w:rsidRPr="00716852">
        <w:rPr>
          <w:b/>
          <w:iCs/>
          <w:lang w:val="sr-Cyrl-RS"/>
        </w:rPr>
        <w:t>ПИТАЊА</w:t>
      </w:r>
      <w:r w:rsidR="00716852" w:rsidRPr="00716852">
        <w:rPr>
          <w:b/>
          <w:iCs/>
          <w:lang w:val="sr-Cyrl-RS"/>
        </w:rPr>
        <w:t xml:space="preserve"> 1</w:t>
      </w:r>
      <w:r w:rsidRPr="00716852">
        <w:rPr>
          <w:b/>
          <w:iCs/>
          <w:lang w:val="sr-Cyrl-RS"/>
        </w:rPr>
        <w:t>:</w:t>
      </w:r>
      <w:r w:rsidR="00716852" w:rsidRPr="00716852">
        <w:rPr>
          <w:b/>
          <w:iCs/>
          <w:lang w:val="sr-Cyrl-RS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У пословном капацитету у напомени за тачку 1 на страни 12 Прве измене конкурсне документације</w:t>
      </w:r>
      <w:r w:rsidR="009865AA" w:rsidRPr="00716852">
        <w:rPr>
          <w:rFonts w:eastAsia="Calibri"/>
          <w:b/>
          <w:color w:val="000000"/>
          <w:lang w:val="sr-Cyrl-RS" w:eastAsia="hr-HR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сте навели следеће</w:t>
      </w:r>
      <w:r w:rsidR="009865AA" w:rsidRPr="00716852">
        <w:rPr>
          <w:rFonts w:eastAsia="Calibri"/>
          <w:b/>
          <w:color w:val="000000"/>
          <w:lang w:val="sr-Cyrl-RS" w:eastAsia="hr-HR"/>
        </w:rPr>
        <w:t xml:space="preserve">: </w:t>
      </w:r>
      <w:r w:rsidR="00F54CC9" w:rsidRPr="00716852">
        <w:rPr>
          <w:rFonts w:eastAsia="Calibri"/>
          <w:b/>
          <w:color w:val="000000"/>
          <w:lang w:val="sr-Cyrl-RS" w:eastAsia="hr-HR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„Референце важе само за директне уговоре са наручиоцем. Признају се и подизвођачки уговори уколико референцу овери референтни наручилац. Не признају се подизвођачки уговори и референце које главни извођач оверава свом подизвођачу.Понуђачу/Извођачу који је са наручиоцем склопио свеобухватни уговор за ремонт неког блока, признаје се за референцу само онај део уговора који се односи на предметне радове.“</w:t>
      </w:r>
      <w:r w:rsidR="00F54CC9" w:rsidRPr="00716852">
        <w:rPr>
          <w:rFonts w:eastAsia="Calibri"/>
          <w:color w:val="000000"/>
          <w:lang w:val="sr-Cyrl-RS" w:eastAsia="hr-HR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Мишљења смо да је Наручилац начинио грешку, односно у Мишљењу Министарства Финансија</w:t>
      </w:r>
      <w:r w:rsidR="009865AA" w:rsidRPr="00716852">
        <w:rPr>
          <w:rFonts w:eastAsiaTheme="minorHAnsi"/>
          <w:lang w:val="sr-Latn-RS"/>
        </w:rPr>
        <w:t xml:space="preserve"> бр. 011-00-00673/2009-27 од 24.9.2009. год.</w:t>
      </w:r>
      <w:r w:rsidR="009865AA" w:rsidRPr="00716852">
        <w:rPr>
          <w:rFonts w:eastAsiaTheme="minorHAnsi"/>
          <w:lang w:val="sr-Cyrl-RS"/>
        </w:rPr>
        <w:t xml:space="preserve"> </w:t>
      </w:r>
      <w:r w:rsidR="009865AA" w:rsidRPr="00716852">
        <w:rPr>
          <w:rFonts w:eastAsiaTheme="minorHAnsi"/>
          <w:lang w:val="sr-Latn-RS"/>
        </w:rPr>
        <w:t>(</w:t>
      </w:r>
      <w:r w:rsidR="009865AA" w:rsidRPr="00716852">
        <w:rPr>
          <w:rFonts w:eastAsiaTheme="minorHAnsi"/>
          <w:lang w:val="sr-Cyrl-RS"/>
        </w:rPr>
        <w:t>Прилог 1) се наводи да је „</w:t>
      </w:r>
      <w:r w:rsidR="009865AA" w:rsidRPr="00716852">
        <w:rPr>
          <w:rFonts w:eastAsiaTheme="minorHAnsi"/>
          <w:lang w:val="sr-Latn-RS"/>
        </w:rPr>
        <w:t>потврда коју је издао или потписао купац који се не сматранаручиоцем у смислу Закона (остала правна лица, односно предузетници) доказује оношто се у њој потврђује или доказује, на који је начин она у потпуности изједначена са</w:t>
      </w:r>
      <w:r w:rsidR="00F54CC9" w:rsidRPr="00716852">
        <w:rPr>
          <w:rFonts w:eastAsiaTheme="minorHAnsi"/>
          <w:lang w:val="sr-Cyrl-RS"/>
        </w:rPr>
        <w:t xml:space="preserve"> </w:t>
      </w:r>
      <w:r w:rsidR="009865AA" w:rsidRPr="00716852">
        <w:rPr>
          <w:rFonts w:eastAsiaTheme="minorHAnsi"/>
          <w:lang w:val="sr-Latn-RS"/>
        </w:rPr>
        <w:t>потврдом коју је издао или потписао наручилац као купац</w:t>
      </w:r>
      <w:r w:rsidR="009865AA" w:rsidRPr="00716852">
        <w:rPr>
          <w:rFonts w:eastAsiaTheme="minorHAnsi"/>
          <w:lang w:val="sr-Cyrl-RS"/>
        </w:rPr>
        <w:t>“</w:t>
      </w:r>
      <w:r w:rsidR="009865AA" w:rsidRPr="00716852">
        <w:rPr>
          <w:rFonts w:eastAsiaTheme="minorHAnsi"/>
          <w:lang w:val="sr-Latn-RS"/>
        </w:rPr>
        <w:t>.</w:t>
      </w:r>
      <w:r w:rsidR="009865AA" w:rsidRPr="00716852">
        <w:rPr>
          <w:rFonts w:eastAsiaTheme="minorHAnsi"/>
          <w:lang w:val="sr-Cyrl-RS"/>
        </w:rPr>
        <w:t xml:space="preserve">  (http://www.mfin.gov.rs/UserFiles/File/misljenja/novo/Da%20li%20je%20potvrda%20kupca%20validna%20kao%20dokaz%20za%20ucesce%20u%20postupku%20javne%20nabavke.pdf)</w:t>
      </w:r>
    </w:p>
    <w:p w:rsidR="009865AA" w:rsidRPr="00716852" w:rsidRDefault="009865AA" w:rsidP="00F54CC9">
      <w:pPr>
        <w:ind w:left="2" w:right="26"/>
        <w:rPr>
          <w:rFonts w:eastAsiaTheme="minorHAnsi"/>
          <w:b/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НАШЕ ПИТАЊЕ: </w:t>
      </w:r>
      <w:r w:rsidR="00F54CC9" w:rsidRPr="00716852">
        <w:rPr>
          <w:rFonts w:eastAsiaTheme="minorHAnsi"/>
          <w:b/>
          <w:lang w:val="sr-Cyrl-RS"/>
        </w:rPr>
        <w:t xml:space="preserve">  </w:t>
      </w:r>
      <w:r w:rsidRPr="00716852">
        <w:rPr>
          <w:rFonts w:eastAsiaTheme="minorHAnsi"/>
          <w:lang w:val="sr-Cyrl-RS"/>
        </w:rPr>
        <w:t>Да ли Наручилац остаје при свом захтеву?</w:t>
      </w:r>
    </w:p>
    <w:p w:rsidR="00F65158" w:rsidRPr="00F65158" w:rsidRDefault="00F54CC9" w:rsidP="00F65158">
      <w:pPr>
        <w:spacing w:line="240" w:lineRule="auto"/>
      </w:pPr>
      <w:r w:rsidRPr="00716852">
        <w:rPr>
          <w:rFonts w:eastAsiaTheme="minorHAnsi"/>
          <w:b/>
          <w:lang w:val="sr-Cyrl-RS"/>
        </w:rPr>
        <w:t xml:space="preserve">Одговор 1: </w:t>
      </w:r>
      <w:r w:rsidR="00F65158" w:rsidRPr="00F65158">
        <w:t>Н</w:t>
      </w:r>
      <w:r w:rsidR="00F65158" w:rsidRPr="00F65158">
        <w:t>a</w:t>
      </w:r>
      <w:r w:rsidR="00F65158" w:rsidRPr="00F65158">
        <w:t>ручил</w:t>
      </w:r>
      <w:r w:rsidR="00F65158" w:rsidRPr="00F65158">
        <w:t>a</w:t>
      </w:r>
      <w:r w:rsidR="00F65158" w:rsidRPr="00F65158">
        <w:t>ц</w:t>
      </w:r>
      <w:r w:rsidR="00F65158" w:rsidRPr="00F65158">
        <w:t xml:space="preserve"> </w:t>
      </w:r>
      <w:r w:rsidR="00F65158" w:rsidRPr="00F65158">
        <w:t>ћ</w:t>
      </w:r>
      <w:r w:rsidR="00F65158" w:rsidRPr="00F65158">
        <w:t xml:space="preserve">e </w:t>
      </w:r>
      <w:r w:rsidR="00F65158" w:rsidRPr="00F65158">
        <w:t>призн</w:t>
      </w:r>
      <w:r w:rsidR="00F65158" w:rsidRPr="00F65158">
        <w:t>a</w:t>
      </w:r>
      <w:r w:rsidR="00F65158" w:rsidRPr="00F65158">
        <w:t>ти</w:t>
      </w:r>
      <w:r w:rsidR="00F65158" w:rsidRPr="00F65158">
        <w:t xml:space="preserve"> </w:t>
      </w:r>
      <w:r w:rsidR="00F65158">
        <w:rPr>
          <w:lang w:val="sr-Cyrl-RS"/>
        </w:rPr>
        <w:t>и</w:t>
      </w:r>
      <w:r w:rsidR="00F65158" w:rsidRPr="00F65158">
        <w:t xml:space="preserve"> </w:t>
      </w:r>
      <w:r w:rsidR="00F65158" w:rsidRPr="00F65158">
        <w:t>р</w:t>
      </w:r>
      <w:r w:rsidR="00F65158" w:rsidRPr="00F65158">
        <w:t>e</w:t>
      </w:r>
      <w:r w:rsidR="00F65158" w:rsidRPr="00F65158">
        <w:t>ф</w:t>
      </w:r>
      <w:r w:rsidR="00F65158" w:rsidRPr="00F65158">
        <w:t>e</w:t>
      </w:r>
      <w:r w:rsidR="00F65158" w:rsidRPr="00F65158">
        <w:t>р</w:t>
      </w:r>
      <w:r w:rsidR="00F65158" w:rsidRPr="00F65158">
        <w:t>e</w:t>
      </w:r>
      <w:r w:rsidR="00F65158" w:rsidRPr="00F65158">
        <w:t>нц</w:t>
      </w:r>
      <w:r w:rsidR="00F65158" w:rsidRPr="00F65158">
        <w:t xml:space="preserve">e </w:t>
      </w:r>
      <w:r w:rsidR="00F65158" w:rsidRPr="00F65158">
        <w:t>к</w:t>
      </w:r>
      <w:r w:rsidR="00F65158" w:rsidRPr="00F65158">
        <w:t xml:space="preserve">oje </w:t>
      </w:r>
      <w:r w:rsidR="00F65158" w:rsidRPr="00F65158">
        <w:t>су</w:t>
      </w:r>
      <w:r w:rsidR="00F65158" w:rsidRPr="00F65158">
        <w:t xml:space="preserve"> </w:t>
      </w:r>
      <w:r w:rsidR="00F65158" w:rsidRPr="00F65158">
        <w:t>изд</w:t>
      </w:r>
      <w:r w:rsidR="00F65158" w:rsidRPr="00F65158">
        <w:t>a</w:t>
      </w:r>
      <w:r w:rsidR="00F65158" w:rsidRPr="00F65158">
        <w:t>т</w:t>
      </w:r>
      <w:r w:rsidR="00F65158" w:rsidRPr="00F65158">
        <w:t>a  o</w:t>
      </w:r>
      <w:r w:rsidR="00F65158" w:rsidRPr="00F65158">
        <w:t>д</w:t>
      </w:r>
      <w:r w:rsidR="00F65158" w:rsidRPr="00F65158">
        <w:t xml:space="preserve"> </w:t>
      </w:r>
      <w:r w:rsidR="00F65158" w:rsidRPr="00F65158">
        <w:t>стр</w:t>
      </w:r>
      <w:r w:rsidR="00F65158" w:rsidRPr="00F65158">
        <w:t>a</w:t>
      </w:r>
      <w:r w:rsidR="00F65158" w:rsidRPr="00F65158">
        <w:t>н</w:t>
      </w:r>
      <w:r w:rsidR="00F65158" w:rsidRPr="00F65158">
        <w:t xml:space="preserve">e </w:t>
      </w:r>
      <w:r w:rsidR="00F65158" w:rsidRPr="00F65158">
        <w:t>купц</w:t>
      </w:r>
      <w:r w:rsidR="00F65158" w:rsidRPr="00F65158">
        <w:t xml:space="preserve">a </w:t>
      </w:r>
      <w:r w:rsidR="00F65158" w:rsidRPr="00F65158">
        <w:t>к</w:t>
      </w:r>
      <w:r w:rsidR="00F65158" w:rsidRPr="00F65158">
        <w:t>oj</w:t>
      </w:r>
      <w:r w:rsidR="00F65158" w:rsidRPr="00F65158">
        <w:t>и</w:t>
      </w:r>
      <w:r w:rsidR="00F65158" w:rsidRPr="00F65158">
        <w:t xml:space="preserve"> </w:t>
      </w:r>
      <w:r w:rsidR="00F65158" w:rsidRPr="00F65158">
        <w:t>с</w:t>
      </w:r>
      <w:r w:rsidR="00F65158" w:rsidRPr="00F65158">
        <w:t xml:space="preserve">e </w:t>
      </w:r>
      <w:r w:rsidR="00F65158" w:rsidRPr="00F65158">
        <w:t>у</w:t>
      </w:r>
      <w:r w:rsidR="00F65158" w:rsidRPr="00F65158">
        <w:t xml:space="preserve"> </w:t>
      </w:r>
      <w:r w:rsidR="00F65158" w:rsidRPr="00F65158">
        <w:t>смислу</w:t>
      </w:r>
      <w:r w:rsidR="00F65158" w:rsidRPr="00F65158">
        <w:t xml:space="preserve"> </w:t>
      </w:r>
      <w:r w:rsidR="00F65158" w:rsidRPr="00F65158">
        <w:t>З</w:t>
      </w:r>
      <w:r w:rsidR="00F65158" w:rsidRPr="00F65158">
        <w:t>a</w:t>
      </w:r>
      <w:r w:rsidR="00F65158" w:rsidRPr="00F65158">
        <w:t>к</w:t>
      </w:r>
      <w:r w:rsidR="00F65158" w:rsidRPr="00F65158">
        <w:t>o</w:t>
      </w:r>
      <w:r w:rsidR="00F65158" w:rsidRPr="00F65158">
        <w:t>н</w:t>
      </w:r>
      <w:r w:rsidR="00F65158" w:rsidRPr="00F65158">
        <w:t xml:space="preserve">a </w:t>
      </w:r>
      <w:r w:rsidR="00F65158" w:rsidRPr="00F65158">
        <w:t>н</w:t>
      </w:r>
      <w:r w:rsidR="00F65158" w:rsidRPr="00F65158">
        <w:t xml:space="preserve">e </w:t>
      </w:r>
      <w:r w:rsidR="00F65158" w:rsidRPr="00F65158">
        <w:t>см</w:t>
      </w:r>
      <w:r w:rsidR="00F65158" w:rsidRPr="00F65158">
        <w:t>a</w:t>
      </w:r>
      <w:r w:rsidR="00F65158" w:rsidRPr="00F65158">
        <w:t>тр</w:t>
      </w:r>
      <w:r w:rsidR="00F65158" w:rsidRPr="00F65158">
        <w:t xml:space="preserve">a </w:t>
      </w:r>
      <w:r w:rsidR="00F65158" w:rsidRPr="00F65158">
        <w:t>н</w:t>
      </w:r>
      <w:r w:rsidR="00F65158" w:rsidRPr="00F65158">
        <w:t>a</w:t>
      </w:r>
      <w:r w:rsidR="00F65158" w:rsidRPr="00F65158">
        <w:t>рчи</w:t>
      </w:r>
      <w:r w:rsidR="00F65158" w:rsidRPr="00F65158">
        <w:t>o</w:t>
      </w:r>
      <w:r w:rsidR="00F65158" w:rsidRPr="00F65158">
        <w:t>ц</w:t>
      </w:r>
      <w:r w:rsidR="00F65158" w:rsidRPr="00F65158">
        <w:t>e</w:t>
      </w:r>
      <w:r w:rsidR="00F65158" w:rsidRPr="00F65158">
        <w:t>м</w:t>
      </w:r>
      <w:r w:rsidR="00F65158" w:rsidRPr="00F65158">
        <w:t xml:space="preserve">, </w:t>
      </w:r>
      <w:r w:rsidR="00F65158" w:rsidRPr="00F65158">
        <w:t>ук</w:t>
      </w:r>
      <w:r w:rsidR="00F65158" w:rsidRPr="00F65158">
        <w:t>o</w:t>
      </w:r>
      <w:r w:rsidR="00F65158" w:rsidRPr="00F65158">
        <w:t>лик</w:t>
      </w:r>
      <w:r w:rsidR="00F65158" w:rsidRPr="00F65158">
        <w:t xml:space="preserve">o </w:t>
      </w:r>
      <w:r w:rsidR="00F65158" w:rsidRPr="00F65158">
        <w:t>испуњ</w:t>
      </w:r>
      <w:r w:rsidR="00F65158" w:rsidRPr="00F65158">
        <w:t>a</w:t>
      </w:r>
      <w:r w:rsidR="00F65158" w:rsidRPr="00F65158">
        <w:t>в</w:t>
      </w:r>
      <w:r w:rsidR="00F65158" w:rsidRPr="00F65158">
        <w:t>a o</w:t>
      </w:r>
      <w:r w:rsidR="00F65158" w:rsidRPr="00F65158">
        <w:t>ст</w:t>
      </w:r>
      <w:r w:rsidR="00F65158" w:rsidRPr="00F65158">
        <w:t>a</w:t>
      </w:r>
      <w:r w:rsidR="00F65158" w:rsidRPr="00F65158">
        <w:t>л</w:t>
      </w:r>
      <w:r w:rsidR="00F65158" w:rsidRPr="00F65158">
        <w:t xml:space="preserve">e </w:t>
      </w:r>
      <w:r w:rsidR="00F65158" w:rsidRPr="00F65158">
        <w:t>усл</w:t>
      </w:r>
      <w:r w:rsidR="00F65158" w:rsidRPr="00F65158">
        <w:t>o</w:t>
      </w:r>
      <w:r w:rsidR="00F65158" w:rsidRPr="00F65158">
        <w:t>в</w:t>
      </w:r>
      <w:r w:rsidR="00F65158" w:rsidRPr="00F65158">
        <w:t xml:space="preserve">e </w:t>
      </w:r>
      <w:r w:rsidR="00F65158" w:rsidRPr="00F65158">
        <w:t>д</w:t>
      </w:r>
      <w:r w:rsidR="00F65158" w:rsidRPr="00F65158">
        <w:t>e</w:t>
      </w:r>
      <w:r w:rsidR="00F65158" w:rsidRPr="00F65158">
        <w:t>финис</w:t>
      </w:r>
      <w:r w:rsidR="00F65158" w:rsidRPr="00F65158">
        <w:t>a</w:t>
      </w:r>
      <w:r w:rsidR="00F65158" w:rsidRPr="00F65158">
        <w:t>н</w:t>
      </w:r>
      <w:r w:rsidR="00F65158" w:rsidRPr="00F65158">
        <w:t xml:space="preserve">e </w:t>
      </w:r>
      <w:r w:rsidR="00F65158" w:rsidRPr="00F65158">
        <w:t>у</w:t>
      </w:r>
      <w:r w:rsidR="00F65158" w:rsidRPr="00F65158">
        <w:t xml:space="preserve"> </w:t>
      </w:r>
      <w:r w:rsidR="00F65158" w:rsidRPr="00F65158">
        <w:t>Прв</w:t>
      </w:r>
      <w:r w:rsidR="00F65158" w:rsidRPr="00F65158">
        <w:t xml:space="preserve">oj </w:t>
      </w:r>
      <w:r w:rsidR="00F65158" w:rsidRPr="00F65158">
        <w:t>изм</w:t>
      </w:r>
      <w:r w:rsidR="00F65158" w:rsidRPr="00F65158">
        <w:t>e</w:t>
      </w:r>
      <w:r w:rsidR="00F65158" w:rsidRPr="00F65158">
        <w:t>ни</w:t>
      </w:r>
      <w:r w:rsidR="00F65158" w:rsidRPr="00F65158">
        <w:t xml:space="preserve"> </w:t>
      </w:r>
      <w:r w:rsidR="00F65158" w:rsidRPr="00F65158">
        <w:t>к</w:t>
      </w:r>
      <w:r w:rsidR="00F65158" w:rsidRPr="00F65158">
        <w:t>o</w:t>
      </w:r>
      <w:r w:rsidR="00F65158" w:rsidRPr="00F65158">
        <w:t>нкурсн</w:t>
      </w:r>
      <w:r w:rsidR="00F65158" w:rsidRPr="00F65158">
        <w:t xml:space="preserve">e </w:t>
      </w:r>
      <w:r w:rsidR="00F65158" w:rsidRPr="00F65158">
        <w:t>д</w:t>
      </w:r>
      <w:r w:rsidR="00F65158" w:rsidRPr="00F65158">
        <w:t>o</w:t>
      </w:r>
      <w:r w:rsidR="00F65158" w:rsidRPr="00F65158">
        <w:t>кум</w:t>
      </w:r>
      <w:r w:rsidR="00F65158" w:rsidRPr="00F65158">
        <w:t>e</w:t>
      </w:r>
      <w:r w:rsidR="00F65158" w:rsidRPr="00F65158">
        <w:t>нт</w:t>
      </w:r>
      <w:r w:rsidR="00F65158" w:rsidRPr="00F65158">
        <w:t>a</w:t>
      </w:r>
      <w:r w:rsidR="00F65158" w:rsidRPr="00F65158">
        <w:t>ци</w:t>
      </w:r>
      <w:r w:rsidR="00F65158" w:rsidRPr="00F65158">
        <w:t>je.</w:t>
      </w:r>
    </w:p>
    <w:p w:rsidR="009865AA" w:rsidRPr="00F65158" w:rsidRDefault="009865AA" w:rsidP="00F65158">
      <w:pPr>
        <w:spacing w:line="240" w:lineRule="auto"/>
        <w:jc w:val="left"/>
        <w:rPr>
          <w:rFonts w:eastAsiaTheme="minorHAnsi"/>
          <w:sz w:val="16"/>
          <w:szCs w:val="16"/>
          <w:lang w:val="sr-Cyrl-RS"/>
        </w:rPr>
      </w:pPr>
    </w:p>
    <w:p w:rsidR="009865AA" w:rsidRPr="00F65158" w:rsidRDefault="00F65158" w:rsidP="00F65158">
      <w:pPr>
        <w:ind w:left="2" w:right="26"/>
        <w:rPr>
          <w:rFonts w:eastAsiaTheme="minorHAnsi"/>
          <w:lang w:val="sr-Cyrl-RS"/>
        </w:rPr>
      </w:pPr>
      <w:r w:rsidRPr="00F65158">
        <w:rPr>
          <w:b/>
          <w:lang w:val="sr-Cyrl-RS"/>
        </w:rPr>
        <w:t>П</w:t>
      </w:r>
      <w:r>
        <w:rPr>
          <w:b/>
          <w:lang w:val="sr-Cyrl-RS"/>
        </w:rPr>
        <w:t>ИТАЊЕ 2</w:t>
      </w:r>
      <w:r w:rsidRPr="00F65158">
        <w:rPr>
          <w:b/>
          <w:lang w:val="sr-Cyrl-RS"/>
        </w:rPr>
        <w:t>:</w:t>
      </w:r>
      <w:r w:rsidR="00F54CC9" w:rsidRPr="00F65158">
        <w:rPr>
          <w:lang w:val="sr-Cyrl-RS"/>
        </w:rPr>
        <w:t xml:space="preserve"> </w:t>
      </w:r>
      <w:r w:rsidR="009865AA" w:rsidRPr="00F65158">
        <w:rPr>
          <w:lang w:val="sr-Cyrl-RS"/>
        </w:rPr>
        <w:t xml:space="preserve">У кадровском капацитету на страни 13 </w:t>
      </w:r>
      <w:r w:rsidR="009865AA" w:rsidRPr="00F65158">
        <w:rPr>
          <w:rFonts w:eastAsia="Calibri"/>
          <w:color w:val="000000"/>
          <w:lang w:val="sr-Cyrl-RS" w:eastAsia="hr-HR"/>
        </w:rPr>
        <w:t>Прве измене конкурсне документације</w:t>
      </w:r>
      <w:r w:rsidR="009865AA" w:rsidRPr="00F65158">
        <w:rPr>
          <w:lang w:val="sr-Cyrl-RS"/>
        </w:rPr>
        <w:t xml:space="preserve"> навели сте:</w:t>
      </w:r>
      <w:r>
        <w:rPr>
          <w:rFonts w:eastAsiaTheme="minorHAnsi"/>
          <w:lang w:val="sr-Cyrl-RS"/>
        </w:rPr>
        <w:t xml:space="preserve"> </w:t>
      </w:r>
      <w:r w:rsidR="009865AA" w:rsidRPr="00716852">
        <w:rPr>
          <w:rFonts w:eastAsia="Calibri"/>
          <w:lang w:val="sr-Latn-CS" w:eastAsia="sr-Latn-CS"/>
        </w:rPr>
        <w:t>Понуђач располаже довољним кадровским капацитетом ако има најмање</w:t>
      </w:r>
      <w:r w:rsidR="009865AA" w:rsidRPr="00716852">
        <w:rPr>
          <w:rFonts w:eastAsia="Calibri"/>
          <w:lang w:val="sr-Cyrl-RS" w:eastAsia="sr-Latn-CS"/>
        </w:rPr>
        <w:t xml:space="preserve">  31</w:t>
      </w:r>
      <w:r w:rsidR="009865AA" w:rsidRPr="00716852">
        <w:rPr>
          <w:rFonts w:eastAsia="Calibri"/>
          <w:lang w:val="sr-Latn-CS" w:eastAsia="sr-Latn-CS"/>
        </w:rPr>
        <w:t xml:space="preserve">  запослен</w:t>
      </w:r>
      <w:r w:rsidR="009865AA" w:rsidRPr="00716852">
        <w:rPr>
          <w:rFonts w:eastAsia="Calibri"/>
          <w:lang w:val="sr-Cyrl-RS" w:eastAsia="sr-Latn-CS"/>
        </w:rPr>
        <w:t>ог</w:t>
      </w:r>
      <w:r w:rsidR="009865AA" w:rsidRPr="00716852">
        <w:rPr>
          <w:rFonts w:eastAsia="Calibri"/>
          <w:lang w:val="sr-Latn-CS" w:eastAsia="sr-Latn-CS"/>
        </w:rPr>
        <w:t xml:space="preserve"> </w:t>
      </w:r>
      <w:r w:rsidR="009865AA" w:rsidRPr="00716852">
        <w:rPr>
          <w:rFonts w:eastAsia="Calibri"/>
          <w:lang w:eastAsia="sr-Latn-CS"/>
        </w:rPr>
        <w:t xml:space="preserve">извршиоца, </w:t>
      </w:r>
      <w:r w:rsidR="009865AA" w:rsidRPr="00716852">
        <w:rPr>
          <w:rFonts w:eastAsia="Calibri"/>
          <w:lang w:val="sr-Latn-CS" w:eastAsia="sr-Latn-CS"/>
        </w:rPr>
        <w:t xml:space="preserve">односно </w:t>
      </w:r>
      <w:r w:rsidR="009865AA" w:rsidRPr="00716852">
        <w:rPr>
          <w:rFonts w:eastAsia="Calibri"/>
          <w:lang w:eastAsia="sr-Latn-CS"/>
        </w:rPr>
        <w:t>има радно ангажоване наведене извршиоце</w:t>
      </w:r>
      <w:r w:rsidR="009865AA" w:rsidRPr="00716852">
        <w:rPr>
          <w:rFonts w:eastAsia="Calibri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="009865AA" w:rsidRPr="00716852">
        <w:rPr>
          <w:rFonts w:eastAsia="Calibri"/>
          <w:lang w:val="sr-Cyrl-RS" w:eastAsia="sr-Latn-CS"/>
        </w:rPr>
        <w:t xml:space="preserve"> и то:</w:t>
      </w:r>
    </w:p>
    <w:p w:rsidR="009865AA" w:rsidRPr="00F65158" w:rsidRDefault="009865AA" w:rsidP="00F65158">
      <w:pPr>
        <w:ind w:left="2" w:right="26"/>
        <w:rPr>
          <w:b/>
          <w:u w:val="single"/>
          <w:lang w:val="sr-Latn-CS" w:eastAsia="sr-Latn-CS"/>
        </w:rPr>
      </w:pPr>
      <w:r w:rsidRPr="00716852">
        <w:rPr>
          <w:b/>
          <w:u w:val="single"/>
          <w:lang w:val="sr-Latn-CS" w:eastAsia="sr-Latn-CS"/>
        </w:rPr>
        <w:t>Доказ:</w:t>
      </w:r>
      <w:r w:rsidR="00F65158">
        <w:rPr>
          <w:b/>
          <w:u w:val="single"/>
          <w:lang w:val="sr-Cyrl-RS" w:eastAsia="sr-Latn-CS"/>
        </w:rPr>
        <w:t xml:space="preserve">  </w:t>
      </w:r>
      <w:r w:rsidRPr="00716852">
        <w:rPr>
          <w:lang w:val="sr-Cyrl-RS"/>
        </w:rPr>
        <w:t xml:space="preserve">1) М обрасци пријаве на обавезно социјално осигурање или уговори о раду или Уговори о ангажовању сходно чл.197 до чл. 202 Закона о раду за свих 31 ангажовано лице </w:t>
      </w:r>
      <w:r w:rsidRPr="00716852">
        <w:rPr>
          <w:b/>
          <w:lang w:val="sr-Cyrl-RS"/>
        </w:rPr>
        <w:t>И</w:t>
      </w:r>
      <w:r w:rsidRPr="00716852">
        <w:rPr>
          <w:lang w:val="sr-Cyrl-RS"/>
        </w:rPr>
        <w:t xml:space="preserve"> радне књижице за раднике којима се тражи радно искуство</w:t>
      </w:r>
      <w:r w:rsidR="00F54CC9" w:rsidRPr="00716852">
        <w:rPr>
          <w:lang w:val="sr-Cyrl-RS"/>
        </w:rPr>
        <w:t xml:space="preserve">  </w:t>
      </w:r>
      <w:r w:rsidRPr="00716852">
        <w:rPr>
          <w:lang w:val="sr-Cyrl-RS"/>
        </w:rPr>
        <w:t>Мишљења смо да је Наручилац начинио грешку, с обзиром да су радне књижице престале да важе од 01.01.2016.</w:t>
      </w:r>
    </w:p>
    <w:p w:rsidR="00716852" w:rsidRPr="00716852" w:rsidRDefault="009865AA" w:rsidP="00716852">
      <w:pPr>
        <w:ind w:left="2" w:right="26"/>
        <w:rPr>
          <w:rFonts w:eastAsiaTheme="minorHAnsi"/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НАШЕ ПИТАЊЕ: </w:t>
      </w:r>
      <w:r w:rsidR="00F54CC9" w:rsidRPr="00716852">
        <w:rPr>
          <w:rFonts w:eastAsiaTheme="minorHAnsi"/>
          <w:b/>
          <w:lang w:val="sr-Cyrl-RS"/>
        </w:rPr>
        <w:t xml:space="preserve">  </w:t>
      </w:r>
      <w:r w:rsidRPr="00716852">
        <w:rPr>
          <w:rFonts w:eastAsiaTheme="minorHAnsi"/>
          <w:lang w:val="sr-Cyrl-RS"/>
        </w:rPr>
        <w:t>Да ли Наручилац остаје при свом захтеву?</w:t>
      </w:r>
    </w:p>
    <w:p w:rsidR="009865AA" w:rsidRPr="009C51AC" w:rsidRDefault="00F54CC9" w:rsidP="009C51AC">
      <w:pPr>
        <w:spacing w:line="240" w:lineRule="auto"/>
        <w:rPr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Одговор 2: </w:t>
      </w:r>
      <w:r w:rsidR="00716852" w:rsidRPr="00716852">
        <w:rPr>
          <w:rFonts w:eastAsiaTheme="minorHAnsi"/>
          <w:b/>
          <w:lang w:val="sr-Cyrl-RS"/>
        </w:rPr>
        <w:t xml:space="preserve">  </w:t>
      </w:r>
      <w:r w:rsidR="009C51AC" w:rsidRPr="009C51AC">
        <w:t>К</w:t>
      </w:r>
      <w:r w:rsidR="009C51AC" w:rsidRPr="009C51AC">
        <w:t>a</w:t>
      </w:r>
      <w:r w:rsidR="009C51AC" w:rsidRPr="009C51AC">
        <w:t>к</w:t>
      </w:r>
      <w:r w:rsidR="009C51AC" w:rsidRPr="009C51AC">
        <w:t xml:space="preserve">o </w:t>
      </w:r>
      <w:r w:rsidR="009C51AC" w:rsidRPr="009C51AC">
        <w:t>су</w:t>
      </w:r>
      <w:r w:rsidR="009C51AC" w:rsidRPr="009C51AC">
        <w:t xml:space="preserve"> </w:t>
      </w:r>
      <w:r w:rsidR="009C51AC" w:rsidRPr="009C51AC">
        <w:t>р</w:t>
      </w:r>
      <w:r w:rsidR="009C51AC" w:rsidRPr="009C51AC">
        <w:t>a</w:t>
      </w:r>
      <w:r w:rsidR="009C51AC" w:rsidRPr="009C51AC">
        <w:t>дн</w:t>
      </w:r>
      <w:r w:rsidR="009C51AC" w:rsidRPr="009C51AC">
        <w:t xml:space="preserve">e </w:t>
      </w:r>
      <w:r w:rsidR="009C51AC" w:rsidRPr="009C51AC">
        <w:t>књижиц</w:t>
      </w:r>
      <w:r w:rsidR="009C51AC" w:rsidRPr="009C51AC">
        <w:t xml:space="preserve">e </w:t>
      </w:r>
      <w:r w:rsidR="009C51AC" w:rsidRPr="009C51AC">
        <w:t>пр</w:t>
      </w:r>
      <w:r w:rsidR="009C51AC" w:rsidRPr="009C51AC">
        <w:t>e</w:t>
      </w:r>
      <w:r w:rsidR="009C51AC" w:rsidRPr="009C51AC">
        <w:t>ст</w:t>
      </w:r>
      <w:r w:rsidR="009C51AC" w:rsidRPr="009C51AC">
        <w:t>a</w:t>
      </w:r>
      <w:r w:rsidR="009C51AC" w:rsidRPr="009C51AC">
        <w:t>л</w:t>
      </w:r>
      <w:r w:rsidR="009C51AC" w:rsidRPr="009C51AC">
        <w:t xml:space="preserve">e </w:t>
      </w:r>
      <w:r w:rsidR="009C51AC" w:rsidRPr="009C51AC">
        <w:t>д</w:t>
      </w:r>
      <w:r w:rsidR="009C51AC" w:rsidRPr="009C51AC">
        <w:t xml:space="preserve">a </w:t>
      </w:r>
      <w:r w:rsidR="009C51AC" w:rsidRPr="009C51AC">
        <w:t>в</w:t>
      </w:r>
      <w:r w:rsidR="009C51AC" w:rsidRPr="009C51AC">
        <w:t>a</w:t>
      </w:r>
      <w:r w:rsidR="009C51AC" w:rsidRPr="009C51AC">
        <w:t>ж</w:t>
      </w:r>
      <w:r w:rsidR="009C51AC" w:rsidRPr="009C51AC">
        <w:t>e o</w:t>
      </w:r>
      <w:r w:rsidR="009C51AC" w:rsidRPr="009C51AC">
        <w:t>д</w:t>
      </w:r>
      <w:r w:rsidR="009C51AC" w:rsidRPr="009C51AC">
        <w:t xml:space="preserve"> 01.01.2016.</w:t>
      </w:r>
      <w:r w:rsidR="009C51AC" w:rsidRPr="009C51AC">
        <w:t>г</w:t>
      </w:r>
      <w:r w:rsidR="009C51AC" w:rsidRPr="009C51AC">
        <w:t>o</w:t>
      </w:r>
      <w:r w:rsidR="009C51AC" w:rsidRPr="009C51AC">
        <w:t>д</w:t>
      </w:r>
      <w:r w:rsidR="009C51AC">
        <w:t>.</w:t>
      </w:r>
      <w:r w:rsidR="009C51AC" w:rsidRPr="009C51AC">
        <w:t xml:space="preserve">, </w:t>
      </w:r>
      <w:r w:rsidR="009C51AC" w:rsidRPr="009C51AC">
        <w:t>н</w:t>
      </w:r>
      <w:r w:rsidR="009C51AC" w:rsidRPr="009C51AC">
        <w:t>a</w:t>
      </w:r>
      <w:r w:rsidR="009C51AC" w:rsidRPr="009C51AC">
        <w:t>ручил</w:t>
      </w:r>
      <w:r w:rsidR="009C51AC" w:rsidRPr="009C51AC">
        <w:t>a</w:t>
      </w:r>
      <w:r w:rsidR="009C51AC" w:rsidRPr="009C51AC">
        <w:t>ц</w:t>
      </w:r>
      <w:r w:rsidR="009C51AC" w:rsidRPr="009C51AC">
        <w:t xml:space="preserve"> </w:t>
      </w:r>
      <w:r w:rsidR="009C51AC" w:rsidRPr="009C51AC">
        <w:t>н</w:t>
      </w:r>
      <w:r w:rsidR="009C51AC" w:rsidRPr="009C51AC">
        <w:t>e</w:t>
      </w:r>
      <w:r w:rsidR="009C51AC" w:rsidRPr="009C51AC">
        <w:t>ћ</w:t>
      </w:r>
      <w:r w:rsidR="009C51AC" w:rsidRPr="009C51AC">
        <w:t>e o</w:t>
      </w:r>
      <w:r w:rsidR="009C51AC" w:rsidRPr="009C51AC">
        <w:t>дбити</w:t>
      </w:r>
      <w:r w:rsidR="009C51AC" w:rsidRPr="009C51AC">
        <w:t xml:space="preserve"> </w:t>
      </w:r>
      <w:r w:rsidR="009C51AC" w:rsidRPr="009C51AC">
        <w:t>п</w:t>
      </w:r>
      <w:r w:rsidR="009C51AC" w:rsidRPr="009C51AC">
        <w:t>o</w:t>
      </w:r>
      <w:r w:rsidR="009C51AC" w:rsidRPr="009C51AC">
        <w:t>нуду</w:t>
      </w:r>
      <w:r w:rsidR="009C51AC" w:rsidRPr="009C51AC">
        <w:t xml:space="preserve"> </w:t>
      </w:r>
      <w:r w:rsidR="009C51AC" w:rsidRPr="009C51AC">
        <w:t>п</w:t>
      </w:r>
      <w:r w:rsidR="009C51AC" w:rsidRPr="009C51AC">
        <w:t>o</w:t>
      </w:r>
      <w:r w:rsidR="009C51AC" w:rsidRPr="009C51AC">
        <w:t>нуђ</w:t>
      </w:r>
      <w:r w:rsidR="009C51AC" w:rsidRPr="009C51AC">
        <w:t>a</w:t>
      </w:r>
      <w:r w:rsidR="009C51AC" w:rsidRPr="009C51AC">
        <w:t>ч</w:t>
      </w:r>
      <w:r w:rsidR="009C51AC" w:rsidRPr="009C51AC">
        <w:t xml:space="preserve">a </w:t>
      </w:r>
      <w:r w:rsidR="009C51AC" w:rsidRPr="009C51AC">
        <w:t>у</w:t>
      </w:r>
      <w:r w:rsidR="009C51AC" w:rsidRPr="009C51AC">
        <w:t xml:space="preserve"> </w:t>
      </w:r>
      <w:r w:rsidR="009C51AC" w:rsidRPr="009C51AC">
        <w:t>к</w:t>
      </w:r>
      <w:r w:rsidR="009C51AC" w:rsidRPr="009C51AC">
        <w:t>oj</w:t>
      </w:r>
      <w:r w:rsidR="009C51AC" w:rsidRPr="009C51AC">
        <w:t>и</w:t>
      </w:r>
      <w:r w:rsidR="009C51AC" w:rsidRPr="009C51AC">
        <w:t xml:space="preserve"> </w:t>
      </w:r>
      <w:r w:rsidR="009C51AC" w:rsidRPr="009C51AC">
        <w:t>н</w:t>
      </w:r>
      <w:r w:rsidR="009C51AC" w:rsidRPr="009C51AC">
        <w:t xml:space="preserve">e </w:t>
      </w:r>
      <w:r w:rsidR="009C51AC" w:rsidRPr="009C51AC">
        <w:t>д</w:t>
      </w:r>
      <w:r w:rsidR="009C51AC" w:rsidRPr="009C51AC">
        <w:t>o</w:t>
      </w:r>
      <w:r w:rsidR="009C51AC" w:rsidRPr="009C51AC">
        <w:t>ст</w:t>
      </w:r>
      <w:r w:rsidR="009C51AC" w:rsidRPr="009C51AC">
        <w:t>a</w:t>
      </w:r>
      <w:r w:rsidR="009C51AC" w:rsidRPr="009C51AC">
        <w:t>ви</w:t>
      </w:r>
      <w:r w:rsidR="009C51AC" w:rsidRPr="009C51AC">
        <w:t xml:space="preserve"> </w:t>
      </w:r>
      <w:r w:rsidR="009C51AC" w:rsidRPr="009C51AC">
        <w:t>р</w:t>
      </w:r>
      <w:r w:rsidR="009C51AC" w:rsidRPr="009C51AC">
        <w:t>a</w:t>
      </w:r>
      <w:r w:rsidR="009C51AC" w:rsidRPr="009C51AC">
        <w:t>дн</w:t>
      </w:r>
      <w:r w:rsidR="009C51AC" w:rsidRPr="009C51AC">
        <w:t xml:space="preserve">e </w:t>
      </w:r>
      <w:r w:rsidR="009C51AC" w:rsidRPr="009C51AC">
        <w:t>књижиц</w:t>
      </w:r>
      <w:r w:rsidR="009C51AC" w:rsidRPr="009C51AC">
        <w:t xml:space="preserve">e. </w:t>
      </w:r>
    </w:p>
    <w:p w:rsidR="009C51AC" w:rsidRPr="009C51AC" w:rsidRDefault="009C51AC" w:rsidP="009C51AC">
      <w:pPr>
        <w:autoSpaceDE w:val="0"/>
        <w:autoSpaceDN w:val="0"/>
        <w:adjustRightInd w:val="0"/>
        <w:spacing w:after="200" w:line="240" w:lineRule="auto"/>
        <w:contextualSpacing/>
        <w:rPr>
          <w:b/>
          <w:sz w:val="16"/>
          <w:szCs w:val="16"/>
          <w:lang w:val="sr-Cyrl-RS"/>
        </w:rPr>
      </w:pPr>
    </w:p>
    <w:p w:rsidR="009865AA" w:rsidRPr="00716852" w:rsidRDefault="009C51AC" w:rsidP="009C51AC">
      <w:pPr>
        <w:autoSpaceDE w:val="0"/>
        <w:autoSpaceDN w:val="0"/>
        <w:adjustRightInd w:val="0"/>
        <w:spacing w:after="200" w:line="240" w:lineRule="auto"/>
        <w:contextualSpacing/>
        <w:rPr>
          <w:rFonts w:eastAsia="Calibri"/>
          <w:lang w:val="sr-Cyrl-RS" w:eastAsia="sr-Latn-CS"/>
        </w:rPr>
      </w:pPr>
      <w:r w:rsidRPr="00F65158">
        <w:rPr>
          <w:b/>
          <w:lang w:val="sr-Cyrl-RS"/>
        </w:rPr>
        <w:t>П</w:t>
      </w:r>
      <w:r>
        <w:rPr>
          <w:b/>
          <w:lang w:val="sr-Cyrl-RS"/>
        </w:rPr>
        <w:t>ИТАЊЕ 3</w:t>
      </w:r>
      <w:r w:rsidRPr="00F65158">
        <w:rPr>
          <w:b/>
          <w:lang w:val="sr-Cyrl-RS"/>
        </w:rPr>
        <w:t>:</w:t>
      </w:r>
      <w:r w:rsidRPr="00F65158">
        <w:rPr>
          <w:lang w:val="sr-Cyrl-RS"/>
        </w:rPr>
        <w:t xml:space="preserve"> </w:t>
      </w:r>
      <w:r w:rsidRPr="00716852">
        <w:rPr>
          <w:lang w:val="sr-Cyrl-RS"/>
        </w:rPr>
        <w:t xml:space="preserve">У кадровском капацитету на страни 13 </w:t>
      </w:r>
      <w:r w:rsidRPr="00716852">
        <w:rPr>
          <w:rFonts w:eastAsia="Calibri"/>
          <w:color w:val="000000"/>
          <w:lang w:val="sr-Cyrl-RS" w:eastAsia="hr-HR"/>
        </w:rPr>
        <w:t>Прве измене конкурсне документације</w:t>
      </w:r>
      <w:r w:rsidRPr="00716852">
        <w:rPr>
          <w:lang w:val="sr-Cyrl-RS"/>
        </w:rPr>
        <w:t xml:space="preserve"> навели сте:</w:t>
      </w:r>
      <w:r>
        <w:rPr>
          <w:lang w:val="sr-Cyrl-RS"/>
        </w:rPr>
        <w:t xml:space="preserve"> </w:t>
      </w:r>
      <w:r w:rsidR="009865AA" w:rsidRPr="00716852">
        <w:rPr>
          <w:rFonts w:eastAsia="Calibri"/>
          <w:lang w:val="sr-Latn-CS" w:eastAsia="sr-Latn-CS"/>
        </w:rPr>
        <w:t>Понуђач располаже довољним кадровским капацитетом ако има најмање</w:t>
      </w:r>
      <w:r w:rsidR="009865AA" w:rsidRPr="00716852">
        <w:rPr>
          <w:rFonts w:eastAsia="Calibri"/>
          <w:lang w:val="sr-Cyrl-RS" w:eastAsia="sr-Latn-CS"/>
        </w:rPr>
        <w:t xml:space="preserve">  31</w:t>
      </w:r>
      <w:r w:rsidR="009865AA" w:rsidRPr="00716852">
        <w:rPr>
          <w:rFonts w:eastAsia="Calibri"/>
          <w:lang w:val="sr-Latn-CS" w:eastAsia="sr-Latn-CS"/>
        </w:rPr>
        <w:t xml:space="preserve">  запослен</w:t>
      </w:r>
      <w:r w:rsidR="009865AA" w:rsidRPr="00716852">
        <w:rPr>
          <w:rFonts w:eastAsia="Calibri"/>
          <w:lang w:val="sr-Cyrl-RS" w:eastAsia="sr-Latn-CS"/>
        </w:rPr>
        <w:t>ог</w:t>
      </w:r>
      <w:r w:rsidR="009865AA" w:rsidRPr="00716852">
        <w:rPr>
          <w:rFonts w:eastAsia="Calibri"/>
          <w:lang w:val="sr-Latn-CS" w:eastAsia="sr-Latn-CS"/>
        </w:rPr>
        <w:t xml:space="preserve"> </w:t>
      </w:r>
      <w:r w:rsidR="009865AA" w:rsidRPr="00716852">
        <w:rPr>
          <w:rFonts w:eastAsia="Calibri"/>
          <w:lang w:eastAsia="sr-Latn-CS"/>
        </w:rPr>
        <w:t xml:space="preserve">извршиоца, </w:t>
      </w:r>
      <w:r w:rsidR="009865AA" w:rsidRPr="00716852">
        <w:rPr>
          <w:rFonts w:eastAsia="Calibri"/>
          <w:lang w:val="sr-Latn-CS" w:eastAsia="sr-Latn-CS"/>
        </w:rPr>
        <w:t xml:space="preserve">односно </w:t>
      </w:r>
      <w:r w:rsidR="009865AA" w:rsidRPr="00716852">
        <w:rPr>
          <w:rFonts w:eastAsia="Calibri"/>
          <w:lang w:eastAsia="sr-Latn-CS"/>
        </w:rPr>
        <w:t>има радно ангажоване наведене извршиоце</w:t>
      </w:r>
      <w:r w:rsidR="009865AA" w:rsidRPr="00716852">
        <w:rPr>
          <w:rFonts w:eastAsia="Calibri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="009865AA" w:rsidRPr="00716852">
        <w:rPr>
          <w:rFonts w:eastAsia="Calibri"/>
          <w:lang w:val="sr-Cyrl-RS" w:eastAsia="sr-Latn-CS"/>
        </w:rPr>
        <w:t xml:space="preserve"> и то:</w:t>
      </w:r>
    </w:p>
    <w:p w:rsidR="009C51AC" w:rsidRDefault="009865AA" w:rsidP="009C51AC">
      <w:pPr>
        <w:spacing w:line="240" w:lineRule="auto"/>
        <w:ind w:right="28"/>
        <w:rPr>
          <w:rFonts w:eastAsiaTheme="minorHAnsi"/>
          <w:lang w:val="sr-Cyrl-RS"/>
        </w:rPr>
      </w:pPr>
      <w:r w:rsidRPr="00716852">
        <w:rPr>
          <w:rFonts w:eastAsiaTheme="minorHAnsi"/>
          <w:b/>
          <w:lang w:val="sr-Cyrl-RS"/>
        </w:rPr>
        <w:t>НАШЕ ПИТАЊЕ</w:t>
      </w:r>
      <w:r w:rsidR="00716852" w:rsidRPr="00716852">
        <w:rPr>
          <w:rFonts w:eastAsiaTheme="minorHAnsi"/>
          <w:b/>
          <w:lang w:val="sr-Cyrl-RS"/>
        </w:rPr>
        <w:t xml:space="preserve">  3</w:t>
      </w:r>
      <w:r w:rsidRPr="00716852">
        <w:rPr>
          <w:rFonts w:eastAsiaTheme="minorHAnsi"/>
          <w:b/>
          <w:lang w:val="sr-Cyrl-RS"/>
        </w:rPr>
        <w:t xml:space="preserve">: </w:t>
      </w:r>
      <w:r w:rsidR="00F54CC9" w:rsidRPr="00716852">
        <w:rPr>
          <w:rFonts w:eastAsiaTheme="minorHAnsi"/>
          <w:b/>
          <w:lang w:val="sr-Cyrl-RS"/>
        </w:rPr>
        <w:t xml:space="preserve">   </w:t>
      </w:r>
      <w:r w:rsidRPr="00716852">
        <w:rPr>
          <w:rFonts w:eastAsiaTheme="minorHAnsi"/>
          <w:lang w:val="sr-Cyrl-RS"/>
        </w:rPr>
        <w:t xml:space="preserve">Да ли за траженог </w:t>
      </w:r>
      <w:r w:rsidR="00F54CC9" w:rsidRPr="00716852">
        <w:rPr>
          <w:rFonts w:eastAsiaTheme="minorHAnsi"/>
          <w:lang w:val="sr-Cyrl-RS"/>
        </w:rPr>
        <w:t xml:space="preserve"> </w:t>
      </w:r>
      <w:r w:rsidRPr="00716852">
        <w:rPr>
          <w:rFonts w:eastAsiaTheme="minorHAnsi"/>
          <w:lang w:val="sr-Cyrl-RS"/>
        </w:rPr>
        <w:t>31 запосленог извршиоца треба доставити лекарске прегледе да су здравствено способни за рад на висини?</w:t>
      </w:r>
    </w:p>
    <w:p w:rsidR="009865AA" w:rsidRPr="009C51AC" w:rsidRDefault="00F54CC9" w:rsidP="009C51AC">
      <w:pPr>
        <w:spacing w:line="240" w:lineRule="auto"/>
        <w:rPr>
          <w:rFonts w:eastAsiaTheme="minorHAnsi"/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Одговор 3: </w:t>
      </w:r>
      <w:r w:rsidR="00716852" w:rsidRPr="00716852">
        <w:rPr>
          <w:lang w:val="sr-Cyrl-RS"/>
        </w:rPr>
        <w:t>За све запослене који по природи посла раде на пословима за које је потребан рад на висини, морају имати лекарска уверења за рад на висини од овлашћене институције.</w:t>
      </w:r>
    </w:p>
    <w:p w:rsidR="009C51AC" w:rsidRPr="009C51AC" w:rsidRDefault="009C51AC" w:rsidP="009C51AC">
      <w:pPr>
        <w:spacing w:line="240" w:lineRule="auto"/>
        <w:rPr>
          <w:rFonts w:eastAsiaTheme="minorHAnsi"/>
          <w:b/>
          <w:sz w:val="16"/>
          <w:szCs w:val="16"/>
          <w:lang w:val="sr-Cyrl-RS"/>
        </w:rPr>
      </w:pPr>
    </w:p>
    <w:p w:rsidR="009865AA" w:rsidRPr="00716852" w:rsidRDefault="009C51AC" w:rsidP="009C51AC">
      <w:pPr>
        <w:spacing w:line="240" w:lineRule="auto"/>
        <w:rPr>
          <w:rFonts w:eastAsiaTheme="minorHAnsi"/>
          <w:lang w:val="sr-Cyrl-RS"/>
        </w:rPr>
      </w:pPr>
      <w:r w:rsidRPr="009C51AC">
        <w:rPr>
          <w:rFonts w:eastAsiaTheme="minorHAnsi"/>
          <w:b/>
          <w:lang w:val="sr-Cyrl-RS"/>
        </w:rPr>
        <w:t>ПИТАЊЕ 4:</w:t>
      </w:r>
      <w:r w:rsidR="00B201BB" w:rsidRPr="009C51AC">
        <w:rPr>
          <w:rFonts w:eastAsiaTheme="minorHAnsi"/>
          <w:b/>
          <w:lang w:val="sr-Cyrl-RS"/>
        </w:rPr>
        <w:t xml:space="preserve"> </w:t>
      </w:r>
      <w:r w:rsidR="00B201BB" w:rsidRPr="00716852">
        <w:rPr>
          <w:rFonts w:eastAsiaTheme="minorHAnsi"/>
          <w:lang w:val="sr-Cyrl-RS"/>
        </w:rPr>
        <w:t xml:space="preserve">  </w:t>
      </w:r>
      <w:r w:rsidR="009865AA" w:rsidRPr="00716852">
        <w:rPr>
          <w:lang w:val="sr-Cyrl-RS"/>
        </w:rPr>
        <w:t xml:space="preserve">У кадровском капацитету на страни 13 </w:t>
      </w:r>
      <w:r w:rsidR="009865AA" w:rsidRPr="00716852">
        <w:rPr>
          <w:rFonts w:eastAsia="Calibri"/>
          <w:color w:val="000000"/>
          <w:lang w:val="sr-Cyrl-RS" w:eastAsia="hr-HR"/>
        </w:rPr>
        <w:t>Прве измене конкурсне документације</w:t>
      </w:r>
      <w:r w:rsidR="009865AA" w:rsidRPr="00716852">
        <w:rPr>
          <w:lang w:val="sr-Cyrl-RS"/>
        </w:rPr>
        <w:t xml:space="preserve"> навели сте:</w:t>
      </w:r>
      <w:r w:rsidR="00716852" w:rsidRPr="00716852">
        <w:rPr>
          <w:rFonts w:eastAsiaTheme="minorHAnsi"/>
          <w:lang w:val="sr-Cyrl-RS"/>
        </w:rPr>
        <w:t xml:space="preserve"> </w:t>
      </w:r>
      <w:r w:rsidR="009865AA" w:rsidRPr="00716852">
        <w:rPr>
          <w:rFonts w:eastAsia="Calibri"/>
          <w:lang w:val="sr-Latn-CS" w:eastAsia="sr-Latn-CS"/>
        </w:rPr>
        <w:t>Понуђач располаже довољним кадровским капацитетом ако има најмање</w:t>
      </w:r>
      <w:r w:rsidR="009865AA" w:rsidRPr="00716852">
        <w:rPr>
          <w:rFonts w:eastAsia="Calibri"/>
          <w:lang w:val="sr-Cyrl-RS" w:eastAsia="sr-Latn-CS"/>
        </w:rPr>
        <w:t xml:space="preserve">  31</w:t>
      </w:r>
      <w:r w:rsidR="009865AA" w:rsidRPr="00716852">
        <w:rPr>
          <w:rFonts w:eastAsia="Calibri"/>
          <w:lang w:val="sr-Latn-CS" w:eastAsia="sr-Latn-CS"/>
        </w:rPr>
        <w:t xml:space="preserve">  запослен</w:t>
      </w:r>
      <w:r w:rsidR="009865AA" w:rsidRPr="00716852">
        <w:rPr>
          <w:rFonts w:eastAsia="Calibri"/>
          <w:lang w:val="sr-Cyrl-RS" w:eastAsia="sr-Latn-CS"/>
        </w:rPr>
        <w:t>ог</w:t>
      </w:r>
      <w:r w:rsidR="009865AA" w:rsidRPr="00716852">
        <w:rPr>
          <w:rFonts w:eastAsia="Calibri"/>
          <w:lang w:val="sr-Latn-CS" w:eastAsia="sr-Latn-CS"/>
        </w:rPr>
        <w:t xml:space="preserve"> </w:t>
      </w:r>
      <w:r w:rsidR="009865AA" w:rsidRPr="00716852">
        <w:rPr>
          <w:rFonts w:eastAsia="Calibri"/>
          <w:lang w:eastAsia="sr-Latn-CS"/>
        </w:rPr>
        <w:t xml:space="preserve">извршиоца, </w:t>
      </w:r>
      <w:r w:rsidR="009865AA" w:rsidRPr="00716852">
        <w:rPr>
          <w:rFonts w:eastAsia="Calibri"/>
          <w:lang w:val="sr-Latn-CS" w:eastAsia="sr-Latn-CS"/>
        </w:rPr>
        <w:t xml:space="preserve">односно </w:t>
      </w:r>
      <w:r w:rsidR="009865AA" w:rsidRPr="00716852">
        <w:rPr>
          <w:rFonts w:eastAsia="Calibri"/>
          <w:lang w:eastAsia="sr-Latn-CS"/>
        </w:rPr>
        <w:t>има радно ангажоване наведене извршиоце</w:t>
      </w:r>
      <w:r w:rsidR="009865AA" w:rsidRPr="00716852">
        <w:rPr>
          <w:rFonts w:eastAsia="Calibri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="009865AA" w:rsidRPr="00716852">
        <w:rPr>
          <w:rFonts w:eastAsia="Calibri"/>
          <w:lang w:val="sr-Cyrl-RS" w:eastAsia="sr-Latn-CS"/>
        </w:rPr>
        <w:t xml:space="preserve"> и то:</w:t>
      </w:r>
    </w:p>
    <w:p w:rsidR="00716852" w:rsidRPr="00716852" w:rsidRDefault="009865AA" w:rsidP="009C51AC">
      <w:pPr>
        <w:spacing w:line="240" w:lineRule="auto"/>
        <w:rPr>
          <w:rFonts w:eastAsiaTheme="minorHAnsi"/>
          <w:lang w:val="sr-Cyrl-RS"/>
        </w:rPr>
      </w:pPr>
      <w:r w:rsidRPr="00716852">
        <w:rPr>
          <w:rFonts w:eastAsiaTheme="minorHAnsi"/>
          <w:b/>
          <w:lang w:val="sr-Cyrl-RS"/>
        </w:rPr>
        <w:t>НАШЕ ПИТАЊЕ</w:t>
      </w:r>
      <w:r w:rsidR="00716852" w:rsidRPr="00716852">
        <w:rPr>
          <w:rFonts w:eastAsiaTheme="minorHAnsi"/>
          <w:b/>
          <w:lang w:val="sr-Cyrl-RS"/>
        </w:rPr>
        <w:t xml:space="preserve">  4</w:t>
      </w:r>
      <w:r w:rsidRPr="00716852">
        <w:rPr>
          <w:rFonts w:eastAsiaTheme="minorHAnsi"/>
          <w:b/>
          <w:lang w:val="sr-Cyrl-RS"/>
        </w:rPr>
        <w:t xml:space="preserve">: </w:t>
      </w:r>
      <w:r w:rsidR="00B201BB" w:rsidRPr="00716852">
        <w:rPr>
          <w:rFonts w:eastAsiaTheme="minorHAnsi"/>
          <w:b/>
          <w:lang w:val="sr-Cyrl-RS"/>
        </w:rPr>
        <w:t xml:space="preserve">  </w:t>
      </w:r>
      <w:r w:rsidRPr="00716852">
        <w:rPr>
          <w:rFonts w:eastAsiaTheme="minorHAnsi"/>
          <w:lang w:val="sr-Cyrl-RS"/>
        </w:rPr>
        <w:t xml:space="preserve">Да ли за траженог 31 запосленог извршиоца треба доставити </w:t>
      </w:r>
      <w:r w:rsidRPr="00716852">
        <w:rPr>
          <w:lang w:val="sr-Cyrl-RS"/>
        </w:rPr>
        <w:t>уверење о oспособљености</w:t>
      </w:r>
      <w:r w:rsidRPr="00716852">
        <w:rPr>
          <w:rFonts w:eastAsiaTheme="minorHAnsi"/>
          <w:lang w:val="sr-Cyrl-RS"/>
        </w:rPr>
        <w:t xml:space="preserve"> за рад на висини издато од овлашћене установе?</w:t>
      </w:r>
    </w:p>
    <w:p w:rsidR="009865AA" w:rsidRPr="00716852" w:rsidRDefault="00B201BB" w:rsidP="009C51AC">
      <w:pPr>
        <w:spacing w:line="240" w:lineRule="auto"/>
        <w:jc w:val="left"/>
        <w:rPr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Одговор 4: </w:t>
      </w:r>
      <w:r w:rsidRPr="00716852">
        <w:rPr>
          <w:rFonts w:eastAsiaTheme="minorHAnsi"/>
          <w:lang w:val="sr-Cyrl-RS"/>
        </w:rPr>
        <w:t xml:space="preserve"> </w:t>
      </w:r>
      <w:r w:rsidR="00716852" w:rsidRPr="00716852">
        <w:rPr>
          <w:lang w:val="sr-Cyrl-RS"/>
        </w:rPr>
        <w:t>Није ми јасно питање, али ако се достави лекарско уверење за рад на висини од овлашћене институције, сматрам да ми не треба посебно уверење о оспособљености. Са опасностима за рад на висини као и на свим другим местима код Наручиоца, запослени се упознаје пре почетка радова( по процедури) и то оверава потписом.</w:t>
      </w:r>
    </w:p>
    <w:p w:rsidR="009C51AC" w:rsidRPr="009C51AC" w:rsidRDefault="009C51AC" w:rsidP="009C51AC">
      <w:pPr>
        <w:spacing w:line="240" w:lineRule="auto"/>
        <w:rPr>
          <w:rFonts w:eastAsiaTheme="minorHAnsi"/>
          <w:b/>
          <w:sz w:val="16"/>
          <w:szCs w:val="16"/>
          <w:lang w:val="sr-Cyrl-RS"/>
        </w:rPr>
      </w:pPr>
    </w:p>
    <w:p w:rsidR="009865AA" w:rsidRPr="00716852" w:rsidRDefault="009C51AC" w:rsidP="009C51AC">
      <w:pPr>
        <w:spacing w:line="240" w:lineRule="auto"/>
        <w:rPr>
          <w:rFonts w:eastAsiaTheme="minorHAnsi"/>
          <w:lang w:val="sr-Cyrl-RS"/>
        </w:rPr>
      </w:pPr>
      <w:r w:rsidRPr="009C51AC">
        <w:rPr>
          <w:rFonts w:eastAsiaTheme="minorHAnsi"/>
          <w:b/>
          <w:lang w:val="sr-Cyrl-RS"/>
        </w:rPr>
        <w:t>П</w:t>
      </w:r>
      <w:r>
        <w:rPr>
          <w:rFonts w:eastAsiaTheme="minorHAnsi"/>
          <w:b/>
          <w:lang w:val="sr-Cyrl-RS"/>
        </w:rPr>
        <w:t>ИТАЊЕ 5</w:t>
      </w:r>
      <w:r w:rsidRPr="009C51AC">
        <w:rPr>
          <w:rFonts w:eastAsiaTheme="minorHAnsi"/>
          <w:b/>
          <w:lang w:val="sr-Cyrl-RS"/>
        </w:rPr>
        <w:t xml:space="preserve">: </w:t>
      </w:r>
      <w:r w:rsidR="009865AA" w:rsidRPr="00716852">
        <w:rPr>
          <w:lang w:val="sr-Cyrl-RS"/>
        </w:rPr>
        <w:t>У кадровском капацитету на страни 13 и</w:t>
      </w:r>
      <w:r w:rsidR="009865AA" w:rsidRPr="00716852">
        <w:rPr>
          <w:lang w:val="sr-Latn-RS"/>
        </w:rPr>
        <w:t xml:space="preserve"> 14</w:t>
      </w:r>
      <w:r w:rsidR="009865AA" w:rsidRPr="00716852">
        <w:rPr>
          <w:lang w:val="sr-Cyrl-RS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Прве измене конкурсне документације</w:t>
      </w:r>
      <w:r w:rsidR="009865AA" w:rsidRPr="00716852">
        <w:rPr>
          <w:lang w:val="sr-Cyrl-RS"/>
        </w:rPr>
        <w:t xml:space="preserve"> навели сте:</w:t>
      </w:r>
    </w:p>
    <w:p w:rsidR="009865AA" w:rsidRPr="00716852" w:rsidRDefault="009865AA" w:rsidP="009C51AC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lang w:val="sr-Cyrl-RS" w:eastAsia="sr-Latn-CS"/>
        </w:rPr>
      </w:pPr>
      <w:r w:rsidRPr="00716852">
        <w:rPr>
          <w:rFonts w:eastAsia="Calibri"/>
          <w:lang w:val="sr-Latn-CS" w:eastAsia="sr-Latn-CS"/>
        </w:rPr>
        <w:t>1) Понуђач располаже довољним кадровским капацитетом ако има најмање</w:t>
      </w:r>
      <w:r w:rsidRPr="00716852">
        <w:rPr>
          <w:rFonts w:eastAsia="Calibri"/>
          <w:lang w:val="sr-Cyrl-RS" w:eastAsia="sr-Latn-CS"/>
        </w:rPr>
        <w:t xml:space="preserve">  31</w:t>
      </w:r>
      <w:r w:rsidRPr="00716852">
        <w:rPr>
          <w:rFonts w:eastAsia="Calibri"/>
          <w:lang w:val="sr-Latn-CS" w:eastAsia="sr-Latn-CS"/>
        </w:rPr>
        <w:t xml:space="preserve">  запослен</w:t>
      </w:r>
      <w:r w:rsidRPr="00716852">
        <w:rPr>
          <w:rFonts w:eastAsia="Calibri"/>
          <w:lang w:val="sr-Cyrl-RS" w:eastAsia="sr-Latn-CS"/>
        </w:rPr>
        <w:t>ог</w:t>
      </w:r>
      <w:r w:rsidRPr="00716852">
        <w:rPr>
          <w:rFonts w:eastAsia="Calibri"/>
          <w:lang w:val="sr-Latn-CS" w:eastAsia="sr-Latn-CS"/>
        </w:rPr>
        <w:t xml:space="preserve"> </w:t>
      </w:r>
      <w:r w:rsidRPr="00716852">
        <w:rPr>
          <w:rFonts w:eastAsia="Calibri"/>
          <w:lang w:eastAsia="sr-Latn-CS"/>
        </w:rPr>
        <w:t xml:space="preserve">извршиоца, </w:t>
      </w:r>
      <w:r w:rsidRPr="00716852">
        <w:rPr>
          <w:rFonts w:eastAsia="Calibri"/>
          <w:lang w:val="sr-Latn-CS" w:eastAsia="sr-Latn-CS"/>
        </w:rPr>
        <w:t xml:space="preserve">односно </w:t>
      </w:r>
      <w:r w:rsidRPr="00716852">
        <w:rPr>
          <w:rFonts w:eastAsia="Calibri"/>
          <w:lang w:eastAsia="sr-Latn-CS"/>
        </w:rPr>
        <w:t>има радно ангажоване наведене извршиоце</w:t>
      </w:r>
      <w:r w:rsidRPr="00716852">
        <w:rPr>
          <w:rFonts w:eastAsia="Calibri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Pr="00716852">
        <w:rPr>
          <w:rFonts w:eastAsia="Calibri"/>
          <w:lang w:val="sr-Cyrl-RS" w:eastAsia="sr-Latn-CS"/>
        </w:rPr>
        <w:t xml:space="preserve"> и то:</w:t>
      </w:r>
      <w:r w:rsidR="00716852" w:rsidRPr="00716852">
        <w:rPr>
          <w:rFonts w:eastAsia="Calibri"/>
          <w:lang w:val="sr-Cyrl-RS" w:eastAsia="sr-Latn-CS"/>
        </w:rPr>
        <w:t xml:space="preserve">   </w:t>
      </w:r>
      <w:r w:rsidRPr="00716852">
        <w:rPr>
          <w:lang w:val="sr-Latn-RS" w:eastAsia="sr-Latn-CS"/>
        </w:rPr>
        <w:t xml:space="preserve">1.3. </w:t>
      </w:r>
      <w:r w:rsidRPr="00716852">
        <w:rPr>
          <w:lang w:val="sr-Cyrl-RS" w:eastAsia="sr-Latn-CS"/>
        </w:rPr>
        <w:t>12 монтера скела са најмање три године радног искуства у струци.</w:t>
      </w:r>
    </w:p>
    <w:p w:rsidR="009865AA" w:rsidRPr="00716852" w:rsidRDefault="009865AA" w:rsidP="009C51AC">
      <w:pPr>
        <w:autoSpaceDE w:val="0"/>
        <w:autoSpaceDN w:val="0"/>
        <w:adjustRightInd w:val="0"/>
        <w:spacing w:line="240" w:lineRule="auto"/>
        <w:rPr>
          <w:b/>
          <w:u w:val="single"/>
          <w:lang w:val="sr-Latn-CS" w:eastAsia="sr-Latn-CS"/>
        </w:rPr>
      </w:pPr>
      <w:r w:rsidRPr="00716852">
        <w:rPr>
          <w:b/>
          <w:u w:val="single"/>
          <w:lang w:val="sr-Latn-CS" w:eastAsia="sr-Latn-CS"/>
        </w:rPr>
        <w:t xml:space="preserve">Доказ: </w:t>
      </w:r>
      <w:r w:rsidR="00716852" w:rsidRPr="00716852">
        <w:rPr>
          <w:b/>
          <w:u w:val="single"/>
          <w:lang w:val="sr-Cyrl-RS" w:eastAsia="sr-Latn-CS"/>
        </w:rPr>
        <w:t xml:space="preserve">  </w:t>
      </w:r>
      <w:r w:rsidRPr="00716852">
        <w:rPr>
          <w:lang w:val="sr-Cyrl-RS"/>
        </w:rPr>
        <w:t>Уверење о oспособљености за рад на скелама за монтажу/демонтажу скеле издато од стране за то овлашћене институције</w:t>
      </w:r>
    </w:p>
    <w:p w:rsidR="00716852" w:rsidRPr="00716852" w:rsidRDefault="009865AA" w:rsidP="009C51AC">
      <w:pPr>
        <w:spacing w:line="240" w:lineRule="auto"/>
        <w:rPr>
          <w:rFonts w:eastAsiaTheme="minorHAnsi"/>
          <w:b/>
          <w:lang w:val="sr-Cyrl-RS"/>
        </w:rPr>
      </w:pPr>
      <w:r w:rsidRPr="00716852">
        <w:rPr>
          <w:rFonts w:eastAsiaTheme="minorHAnsi"/>
          <w:b/>
          <w:lang w:val="sr-Cyrl-RS"/>
        </w:rPr>
        <w:t>НАШЕ ПИТАЊЕ</w:t>
      </w:r>
      <w:r w:rsidR="00716852" w:rsidRPr="00716852">
        <w:rPr>
          <w:rFonts w:eastAsiaTheme="minorHAnsi"/>
          <w:b/>
          <w:lang w:val="sr-Cyrl-RS"/>
        </w:rPr>
        <w:t xml:space="preserve"> 5</w:t>
      </w:r>
      <w:r w:rsidRPr="00716852">
        <w:rPr>
          <w:rFonts w:eastAsiaTheme="minorHAnsi"/>
          <w:b/>
          <w:lang w:val="sr-Cyrl-RS"/>
        </w:rPr>
        <w:t xml:space="preserve">: </w:t>
      </w:r>
      <w:r w:rsidRPr="00716852">
        <w:rPr>
          <w:rFonts w:eastAsiaTheme="minorHAnsi"/>
          <w:lang w:val="sr-Cyrl-RS"/>
        </w:rPr>
        <w:t xml:space="preserve">Да ли је за Наручиоца прихватљиво уверење о оспособљености за безбедан рад при монтажи, демонтажи и коришћењу скеле (Прилог 2)? </w:t>
      </w:r>
    </w:p>
    <w:p w:rsidR="009865AA" w:rsidRPr="00716852" w:rsidRDefault="00716852" w:rsidP="009C51AC">
      <w:pPr>
        <w:spacing w:line="240" w:lineRule="auto"/>
        <w:jc w:val="left"/>
        <w:rPr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Одговор 5:   </w:t>
      </w:r>
      <w:r w:rsidRPr="00716852">
        <w:rPr>
          <w:lang w:val="sr-Cyrl-RS"/>
        </w:rPr>
        <w:t>Да прихватљиво је то уверење ако је издато од овлашћене институције.</w:t>
      </w:r>
    </w:p>
    <w:p w:rsidR="009C51AC" w:rsidRPr="009C51AC" w:rsidRDefault="009C51AC" w:rsidP="009C51AC">
      <w:pPr>
        <w:spacing w:line="240" w:lineRule="auto"/>
        <w:rPr>
          <w:rFonts w:eastAsiaTheme="minorHAnsi"/>
          <w:b/>
          <w:sz w:val="16"/>
          <w:szCs w:val="16"/>
          <w:lang w:val="sr-Cyrl-RS"/>
        </w:rPr>
      </w:pPr>
    </w:p>
    <w:p w:rsidR="009865AA" w:rsidRPr="00716852" w:rsidRDefault="009C51AC" w:rsidP="009C51AC">
      <w:pPr>
        <w:spacing w:line="240" w:lineRule="auto"/>
        <w:rPr>
          <w:rFonts w:eastAsiaTheme="minorHAnsi"/>
          <w:lang w:val="en-US"/>
        </w:rPr>
      </w:pPr>
      <w:r w:rsidRPr="009C51AC">
        <w:rPr>
          <w:rFonts w:eastAsiaTheme="minorHAnsi"/>
          <w:b/>
          <w:lang w:val="sr-Cyrl-RS"/>
        </w:rPr>
        <w:t>П</w:t>
      </w:r>
      <w:r>
        <w:rPr>
          <w:rFonts w:eastAsiaTheme="minorHAnsi"/>
          <w:b/>
          <w:lang w:val="sr-Cyrl-RS"/>
        </w:rPr>
        <w:t>ИТАЊЕ 6</w:t>
      </w:r>
      <w:r w:rsidRPr="009C51AC">
        <w:rPr>
          <w:rFonts w:eastAsiaTheme="minorHAnsi"/>
          <w:b/>
          <w:lang w:val="sr-Cyrl-RS"/>
        </w:rPr>
        <w:t xml:space="preserve">: </w:t>
      </w:r>
      <w:r w:rsidR="009865AA" w:rsidRPr="00716852">
        <w:rPr>
          <w:lang w:val="sr-Cyrl-RS"/>
        </w:rPr>
        <w:t>У кадровском капацитету на страни 13 и</w:t>
      </w:r>
      <w:r w:rsidR="009865AA" w:rsidRPr="00716852">
        <w:rPr>
          <w:lang w:val="sr-Latn-RS"/>
        </w:rPr>
        <w:t xml:space="preserve"> 14</w:t>
      </w:r>
      <w:r w:rsidR="009865AA" w:rsidRPr="00716852">
        <w:rPr>
          <w:lang w:val="sr-Cyrl-RS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Прве измене конкурсне документације</w:t>
      </w:r>
      <w:r w:rsidR="009865AA" w:rsidRPr="00716852">
        <w:rPr>
          <w:lang w:val="sr-Cyrl-RS"/>
        </w:rPr>
        <w:t xml:space="preserve"> навели сте:</w:t>
      </w:r>
    </w:p>
    <w:p w:rsidR="009865AA" w:rsidRPr="00716852" w:rsidRDefault="009865AA" w:rsidP="009C51AC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lang w:val="sr-Cyrl-RS" w:eastAsia="sr-Latn-CS"/>
        </w:rPr>
      </w:pPr>
      <w:r w:rsidRPr="00716852">
        <w:rPr>
          <w:rFonts w:eastAsia="Calibri"/>
          <w:lang w:val="sr-Latn-CS" w:eastAsia="sr-Latn-CS"/>
        </w:rPr>
        <w:t>1) Понуђач располаже довољним кадровским капацитетом ако има најмање</w:t>
      </w:r>
      <w:r w:rsidRPr="00716852">
        <w:rPr>
          <w:rFonts w:eastAsia="Calibri"/>
          <w:lang w:val="sr-Cyrl-RS" w:eastAsia="sr-Latn-CS"/>
        </w:rPr>
        <w:t xml:space="preserve">  31</w:t>
      </w:r>
      <w:r w:rsidRPr="00716852">
        <w:rPr>
          <w:rFonts w:eastAsia="Calibri"/>
          <w:lang w:val="sr-Latn-CS" w:eastAsia="sr-Latn-CS"/>
        </w:rPr>
        <w:t xml:space="preserve">  запослен</w:t>
      </w:r>
      <w:r w:rsidRPr="00716852">
        <w:rPr>
          <w:rFonts w:eastAsia="Calibri"/>
          <w:lang w:val="sr-Cyrl-RS" w:eastAsia="sr-Latn-CS"/>
        </w:rPr>
        <w:t>ог</w:t>
      </w:r>
      <w:r w:rsidRPr="00716852">
        <w:rPr>
          <w:rFonts w:eastAsia="Calibri"/>
          <w:lang w:val="sr-Latn-CS" w:eastAsia="sr-Latn-CS"/>
        </w:rPr>
        <w:t xml:space="preserve"> </w:t>
      </w:r>
      <w:r w:rsidRPr="00716852">
        <w:rPr>
          <w:rFonts w:eastAsia="Calibri"/>
          <w:lang w:eastAsia="sr-Latn-CS"/>
        </w:rPr>
        <w:t xml:space="preserve">извршиоца, </w:t>
      </w:r>
      <w:r w:rsidRPr="00716852">
        <w:rPr>
          <w:rFonts w:eastAsia="Calibri"/>
          <w:lang w:val="sr-Latn-CS" w:eastAsia="sr-Latn-CS"/>
        </w:rPr>
        <w:t xml:space="preserve">односно </w:t>
      </w:r>
      <w:r w:rsidRPr="00716852">
        <w:rPr>
          <w:rFonts w:eastAsia="Calibri"/>
          <w:lang w:eastAsia="sr-Latn-CS"/>
        </w:rPr>
        <w:t>има радно ангажоване наведене извршиоце</w:t>
      </w:r>
      <w:r w:rsidRPr="00716852">
        <w:rPr>
          <w:rFonts w:eastAsia="Calibri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Pr="00716852">
        <w:rPr>
          <w:rFonts w:eastAsia="Calibri"/>
          <w:lang w:val="sr-Cyrl-RS" w:eastAsia="sr-Latn-CS"/>
        </w:rPr>
        <w:t xml:space="preserve"> и то:</w:t>
      </w:r>
      <w:r w:rsidR="00716852" w:rsidRPr="00716852">
        <w:rPr>
          <w:rFonts w:eastAsia="Calibri"/>
          <w:lang w:val="sr-Cyrl-RS" w:eastAsia="sr-Latn-CS"/>
        </w:rPr>
        <w:t xml:space="preserve">  </w:t>
      </w:r>
      <w:r w:rsidRPr="00716852">
        <w:rPr>
          <w:lang w:val="en-US" w:eastAsia="sr-Latn-CS"/>
        </w:rPr>
        <w:t xml:space="preserve">1.4. </w:t>
      </w:r>
      <w:r w:rsidRPr="00716852">
        <w:rPr>
          <w:lang w:val="sr-Cyrl-RS" w:eastAsia="sr-Latn-CS"/>
        </w:rPr>
        <w:t>10 термоизолатера са најмање три године радног искуства у струци.</w:t>
      </w:r>
    </w:p>
    <w:p w:rsidR="009865AA" w:rsidRPr="00716852" w:rsidRDefault="009865AA" w:rsidP="009C51AC">
      <w:pPr>
        <w:autoSpaceDE w:val="0"/>
        <w:autoSpaceDN w:val="0"/>
        <w:adjustRightInd w:val="0"/>
        <w:spacing w:line="240" w:lineRule="auto"/>
        <w:rPr>
          <w:b/>
          <w:u w:val="single"/>
          <w:lang w:val="sr-Latn-CS" w:eastAsia="sr-Latn-CS"/>
        </w:rPr>
      </w:pPr>
      <w:r w:rsidRPr="00716852">
        <w:rPr>
          <w:b/>
          <w:u w:val="single"/>
          <w:lang w:val="sr-Latn-CS" w:eastAsia="sr-Latn-CS"/>
        </w:rPr>
        <w:t xml:space="preserve">Доказ: </w:t>
      </w:r>
      <w:r w:rsidR="00716852" w:rsidRPr="00716852">
        <w:rPr>
          <w:b/>
          <w:u w:val="single"/>
          <w:lang w:val="sr-Cyrl-RS" w:eastAsia="sr-Latn-CS"/>
        </w:rPr>
        <w:t xml:space="preserve">  </w:t>
      </w:r>
      <w:r w:rsidRPr="00716852">
        <w:rPr>
          <w:lang w:val="en-US"/>
        </w:rPr>
        <w:t xml:space="preserve">1.4. </w:t>
      </w:r>
      <w:r w:rsidRPr="00716852">
        <w:rPr>
          <w:lang w:val="sr-Cyrl-RS"/>
        </w:rPr>
        <w:t>Уверење о завршеној грађевинској школи образовног профила термоизолатер. Прихвата се и уверење о  oспособљености за рад на термоизолатерским пословима од овлашћене установе  (нпр.од грађевинске школе или званичне образовне институције за обуку и стручно оспособљавање кадрова)</w:t>
      </w:r>
    </w:p>
    <w:p w:rsidR="00716852" w:rsidRPr="00716852" w:rsidRDefault="009865AA" w:rsidP="009C51AC">
      <w:pPr>
        <w:spacing w:line="240" w:lineRule="auto"/>
        <w:rPr>
          <w:rFonts w:eastAsiaTheme="minorHAnsi"/>
          <w:b/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НАШЕ ПИТАЊЕ: </w:t>
      </w:r>
      <w:r w:rsidR="00716852" w:rsidRPr="00716852">
        <w:rPr>
          <w:rFonts w:eastAsiaTheme="minorHAnsi"/>
          <w:b/>
          <w:lang w:val="sr-Cyrl-RS"/>
        </w:rPr>
        <w:t xml:space="preserve">  </w:t>
      </w:r>
      <w:r w:rsidRPr="00716852">
        <w:rPr>
          <w:rFonts w:eastAsiaTheme="minorHAnsi"/>
          <w:lang w:val="sr-Cyrl-RS"/>
        </w:rPr>
        <w:t>Да ли је за Наручиоца прихватљиво уверење о оспособљености за безбедан рад на</w:t>
      </w:r>
      <w:r w:rsidRPr="00F6269C">
        <w:rPr>
          <w:rFonts w:ascii="Arial" w:eastAsiaTheme="minorHAnsi" w:hAnsi="Arial"/>
          <w:sz w:val="20"/>
          <w:lang w:val="sr-Cyrl-RS"/>
        </w:rPr>
        <w:t xml:space="preserve"> </w:t>
      </w:r>
      <w:r w:rsidRPr="00716852">
        <w:rPr>
          <w:rFonts w:eastAsiaTheme="minorHAnsi"/>
          <w:lang w:val="sr-Cyrl-RS"/>
        </w:rPr>
        <w:t xml:space="preserve">пословима изолатера (Прилог 3)? </w:t>
      </w:r>
    </w:p>
    <w:p w:rsidR="009865AA" w:rsidRPr="00716852" w:rsidRDefault="00716852" w:rsidP="009C51AC">
      <w:pPr>
        <w:spacing w:line="240" w:lineRule="auto"/>
        <w:jc w:val="left"/>
        <w:rPr>
          <w:lang w:val="sr-Cyrl-RS"/>
        </w:rPr>
      </w:pPr>
      <w:r w:rsidRPr="00716852">
        <w:rPr>
          <w:rFonts w:eastAsiaTheme="minorHAnsi"/>
          <w:b/>
          <w:lang w:val="sr-Cyrl-RS"/>
        </w:rPr>
        <w:t>Одговор 6</w:t>
      </w:r>
      <w:r w:rsidRPr="00716852">
        <w:rPr>
          <w:rFonts w:eastAsiaTheme="minorHAnsi"/>
          <w:b/>
          <w:lang w:val="sr-Cyrl-RS"/>
        </w:rPr>
        <w:t>:</w:t>
      </w:r>
      <w:r w:rsidRPr="00716852">
        <w:rPr>
          <w:rFonts w:eastAsiaTheme="minorHAnsi"/>
          <w:b/>
          <w:lang w:val="sr-Cyrl-RS"/>
        </w:rPr>
        <w:t xml:space="preserve">  </w:t>
      </w:r>
      <w:r w:rsidRPr="00716852">
        <w:rPr>
          <w:rFonts w:eastAsiaTheme="minorHAnsi"/>
          <w:b/>
          <w:lang w:val="sr-Cyrl-RS"/>
        </w:rPr>
        <w:t xml:space="preserve"> </w:t>
      </w:r>
      <w:r w:rsidRPr="00716852">
        <w:rPr>
          <w:lang w:val="sr-Cyrl-RS"/>
        </w:rPr>
        <w:t>Да прихватљиво је то уверење ако је издато од овлашћене институције.</w:t>
      </w:r>
    </w:p>
    <w:p w:rsidR="009C51AC" w:rsidRPr="009C51AC" w:rsidRDefault="009C51AC" w:rsidP="009C51AC">
      <w:pPr>
        <w:spacing w:line="240" w:lineRule="auto"/>
        <w:rPr>
          <w:rFonts w:eastAsiaTheme="minorHAnsi"/>
          <w:b/>
          <w:sz w:val="16"/>
          <w:szCs w:val="16"/>
          <w:lang w:val="sr-Cyrl-RS"/>
        </w:rPr>
      </w:pPr>
    </w:p>
    <w:p w:rsidR="009865AA" w:rsidRPr="00716852" w:rsidRDefault="009C51AC" w:rsidP="009C51AC">
      <w:pPr>
        <w:spacing w:line="240" w:lineRule="auto"/>
        <w:rPr>
          <w:rFonts w:eastAsiaTheme="minorHAnsi"/>
          <w:lang w:val="sr-Cyrl-RS"/>
        </w:rPr>
      </w:pPr>
      <w:r w:rsidRPr="009C51AC">
        <w:rPr>
          <w:rFonts w:eastAsiaTheme="minorHAnsi"/>
          <w:b/>
          <w:lang w:val="sr-Cyrl-RS"/>
        </w:rPr>
        <w:t>П</w:t>
      </w:r>
      <w:r>
        <w:rPr>
          <w:rFonts w:eastAsiaTheme="minorHAnsi"/>
          <w:b/>
          <w:lang w:val="sr-Cyrl-RS"/>
        </w:rPr>
        <w:t>ИТАЊЕ 7</w:t>
      </w:r>
      <w:r w:rsidRPr="009C51AC">
        <w:rPr>
          <w:rFonts w:eastAsiaTheme="minorHAnsi"/>
          <w:b/>
          <w:lang w:val="sr-Cyrl-RS"/>
        </w:rPr>
        <w:t xml:space="preserve">: </w:t>
      </w:r>
      <w:r w:rsidR="00716852" w:rsidRPr="00716852">
        <w:rPr>
          <w:rFonts w:eastAsiaTheme="minorHAnsi"/>
          <w:lang w:val="sr-Cyrl-RS"/>
        </w:rPr>
        <w:t xml:space="preserve">   </w:t>
      </w:r>
      <w:r w:rsidR="009865AA" w:rsidRPr="00716852">
        <w:rPr>
          <w:lang w:val="sr-Cyrl-RS"/>
        </w:rPr>
        <w:t>У кадровском капацитету на страни 13 и</w:t>
      </w:r>
      <w:r w:rsidR="009865AA" w:rsidRPr="00716852">
        <w:rPr>
          <w:lang w:val="sr-Latn-RS"/>
        </w:rPr>
        <w:t xml:space="preserve"> 14</w:t>
      </w:r>
      <w:r w:rsidR="009865AA" w:rsidRPr="00716852">
        <w:rPr>
          <w:lang w:val="sr-Cyrl-RS"/>
        </w:rPr>
        <w:t xml:space="preserve"> </w:t>
      </w:r>
      <w:r w:rsidR="009865AA" w:rsidRPr="00716852">
        <w:rPr>
          <w:rFonts w:eastAsia="Calibri"/>
          <w:color w:val="000000"/>
          <w:lang w:val="sr-Cyrl-RS" w:eastAsia="hr-HR"/>
        </w:rPr>
        <w:t>Прве измене конкурсне документације</w:t>
      </w:r>
      <w:r w:rsidR="009865AA" w:rsidRPr="00716852">
        <w:rPr>
          <w:lang w:val="sr-Cyrl-RS"/>
        </w:rPr>
        <w:t xml:space="preserve"> навели сте:</w:t>
      </w:r>
    </w:p>
    <w:p w:rsidR="009865AA" w:rsidRPr="00716852" w:rsidRDefault="009865AA" w:rsidP="009C51AC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lang w:val="sr-Cyrl-RS" w:eastAsia="sr-Latn-CS"/>
        </w:rPr>
      </w:pPr>
      <w:r w:rsidRPr="00716852">
        <w:rPr>
          <w:rFonts w:eastAsia="Calibri"/>
          <w:lang w:val="sr-Latn-CS" w:eastAsia="sr-Latn-CS"/>
        </w:rPr>
        <w:t>1) Понуђач располаже довољним кадровским капацитетом ако има најмање</w:t>
      </w:r>
      <w:r w:rsidRPr="00716852">
        <w:rPr>
          <w:rFonts w:eastAsia="Calibri"/>
          <w:lang w:val="sr-Cyrl-RS" w:eastAsia="sr-Latn-CS"/>
        </w:rPr>
        <w:t xml:space="preserve">  31</w:t>
      </w:r>
      <w:r w:rsidRPr="00716852">
        <w:rPr>
          <w:rFonts w:eastAsia="Calibri"/>
          <w:lang w:val="sr-Latn-CS" w:eastAsia="sr-Latn-CS"/>
        </w:rPr>
        <w:t xml:space="preserve">  запослен</w:t>
      </w:r>
      <w:r w:rsidRPr="00716852">
        <w:rPr>
          <w:rFonts w:eastAsia="Calibri"/>
          <w:lang w:val="sr-Cyrl-RS" w:eastAsia="sr-Latn-CS"/>
        </w:rPr>
        <w:t>ог</w:t>
      </w:r>
      <w:r w:rsidRPr="00716852">
        <w:rPr>
          <w:rFonts w:eastAsia="Calibri"/>
          <w:lang w:val="sr-Latn-CS" w:eastAsia="sr-Latn-CS"/>
        </w:rPr>
        <w:t xml:space="preserve"> </w:t>
      </w:r>
      <w:r w:rsidRPr="00716852">
        <w:rPr>
          <w:rFonts w:eastAsia="Calibri"/>
          <w:lang w:eastAsia="sr-Latn-CS"/>
        </w:rPr>
        <w:t xml:space="preserve">извршиоца, </w:t>
      </w:r>
      <w:r w:rsidRPr="00716852">
        <w:rPr>
          <w:rFonts w:eastAsia="Calibri"/>
          <w:lang w:val="sr-Latn-CS" w:eastAsia="sr-Latn-CS"/>
        </w:rPr>
        <w:t xml:space="preserve">односно </w:t>
      </w:r>
      <w:r w:rsidRPr="00716852">
        <w:rPr>
          <w:rFonts w:eastAsia="Calibri"/>
          <w:lang w:eastAsia="sr-Latn-CS"/>
        </w:rPr>
        <w:t>има радно ангажоване наведене извршиоце</w:t>
      </w:r>
      <w:r w:rsidRPr="00716852">
        <w:rPr>
          <w:rFonts w:eastAsia="Calibri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Pr="00716852">
        <w:rPr>
          <w:rFonts w:eastAsia="Calibri"/>
          <w:lang w:val="sr-Cyrl-RS" w:eastAsia="sr-Latn-CS"/>
        </w:rPr>
        <w:t xml:space="preserve"> и то:</w:t>
      </w:r>
      <w:r w:rsidR="00716852" w:rsidRPr="00716852">
        <w:rPr>
          <w:rFonts w:eastAsia="Calibri"/>
          <w:lang w:val="sr-Cyrl-RS" w:eastAsia="sr-Latn-CS"/>
        </w:rPr>
        <w:t xml:space="preserve">   </w:t>
      </w:r>
      <w:r w:rsidRPr="00716852">
        <w:rPr>
          <w:lang w:val="en-US" w:eastAsia="sr-Latn-CS"/>
        </w:rPr>
        <w:t xml:space="preserve">1.5. </w:t>
      </w:r>
      <w:r w:rsidRPr="00716852">
        <w:rPr>
          <w:lang w:val="sr-Cyrl-RS" w:eastAsia="sr-Latn-CS"/>
        </w:rPr>
        <w:t>2 лимара-кројача са најмање три године радног искуства у струци.</w:t>
      </w:r>
    </w:p>
    <w:p w:rsidR="009865AA" w:rsidRPr="00716852" w:rsidRDefault="009865AA" w:rsidP="009C51AC">
      <w:pPr>
        <w:autoSpaceDE w:val="0"/>
        <w:autoSpaceDN w:val="0"/>
        <w:adjustRightInd w:val="0"/>
        <w:spacing w:line="240" w:lineRule="auto"/>
        <w:rPr>
          <w:b/>
          <w:u w:val="single"/>
          <w:lang w:val="sr-Latn-CS" w:eastAsia="sr-Latn-CS"/>
        </w:rPr>
      </w:pPr>
      <w:r w:rsidRPr="00716852">
        <w:rPr>
          <w:b/>
          <w:u w:val="single"/>
          <w:lang w:val="sr-Latn-CS" w:eastAsia="sr-Latn-CS"/>
        </w:rPr>
        <w:t>Доказ:</w:t>
      </w:r>
      <w:r w:rsidR="009C51AC">
        <w:rPr>
          <w:b/>
          <w:lang w:val="sr-Cyrl-RS" w:eastAsia="sr-Latn-CS"/>
        </w:rPr>
        <w:t xml:space="preserve"> </w:t>
      </w:r>
      <w:r w:rsidRPr="00716852">
        <w:rPr>
          <w:lang w:val="en-US"/>
        </w:rPr>
        <w:t xml:space="preserve">1.5. </w:t>
      </w:r>
      <w:r w:rsidRPr="00716852">
        <w:rPr>
          <w:lang w:val="sr-Cyrl-RS"/>
        </w:rPr>
        <w:t xml:space="preserve">Уверење о завршеној грађевинској школи образовног профила лимар. Прихвата се и уверење о oспособљености за лимара, издатог од овлашћене установе (нпр.од грађевинске школе или званичне образовне институције за обуку и стручно оспособљавање кадрова). </w:t>
      </w:r>
    </w:p>
    <w:p w:rsidR="009865AA" w:rsidRPr="00716852" w:rsidRDefault="009865AA" w:rsidP="009C51AC">
      <w:pPr>
        <w:spacing w:line="240" w:lineRule="auto"/>
        <w:rPr>
          <w:lang w:val="sr-Cyrl-RS"/>
        </w:rPr>
      </w:pPr>
      <w:r w:rsidRPr="00716852">
        <w:rPr>
          <w:rFonts w:eastAsiaTheme="minorHAnsi"/>
          <w:b/>
          <w:lang w:val="sr-Cyrl-RS"/>
        </w:rPr>
        <w:t xml:space="preserve">НАШЕ ПИТАЊЕ: </w:t>
      </w:r>
      <w:r w:rsidR="00716852" w:rsidRPr="00716852">
        <w:rPr>
          <w:lang w:val="sr-Cyrl-RS"/>
        </w:rPr>
        <w:t xml:space="preserve">  </w:t>
      </w:r>
      <w:r w:rsidRPr="00716852">
        <w:rPr>
          <w:rFonts w:eastAsiaTheme="minorHAnsi"/>
          <w:lang w:val="sr-Cyrl-RS"/>
        </w:rPr>
        <w:t xml:space="preserve">Да ли је за Наручиоца прихватљиво уверење о оспособљености за безбедан рад на пословима лимара (Прилог 4)? </w:t>
      </w:r>
    </w:p>
    <w:p w:rsidR="00716852" w:rsidRPr="00716852" w:rsidRDefault="00716852" w:rsidP="009C51AC">
      <w:pPr>
        <w:spacing w:line="240" w:lineRule="auto"/>
        <w:jc w:val="left"/>
        <w:rPr>
          <w:lang w:val="sr-Cyrl-RS"/>
        </w:rPr>
      </w:pPr>
      <w:r w:rsidRPr="00716852">
        <w:rPr>
          <w:rFonts w:eastAsiaTheme="minorHAnsi"/>
          <w:b/>
          <w:lang w:val="sr-Cyrl-RS"/>
        </w:rPr>
        <w:t>Одговор 7</w:t>
      </w:r>
      <w:r w:rsidRPr="00716852">
        <w:rPr>
          <w:rFonts w:eastAsiaTheme="minorHAnsi"/>
          <w:b/>
          <w:lang w:val="sr-Cyrl-RS"/>
        </w:rPr>
        <w:t xml:space="preserve">: </w:t>
      </w:r>
      <w:r w:rsidRPr="00716852">
        <w:rPr>
          <w:lang w:val="sr-Cyrl-RS"/>
        </w:rPr>
        <w:t>Да прихватљиво је то уверење ако је издато од овлашћене институције.</w:t>
      </w:r>
    </w:p>
    <w:p w:rsidR="00716852" w:rsidRPr="00F65158" w:rsidRDefault="00716852" w:rsidP="00716852">
      <w:pPr>
        <w:spacing w:line="240" w:lineRule="auto"/>
        <w:jc w:val="left"/>
        <w:rPr>
          <w:rFonts w:ascii="Arial" w:hAnsi="Arial"/>
          <w:iCs/>
          <w:sz w:val="16"/>
          <w:szCs w:val="16"/>
          <w:lang w:val="sr-Cyrl-RS"/>
        </w:rPr>
      </w:pPr>
    </w:p>
    <w:p w:rsidR="003F55FE" w:rsidRPr="00F65158" w:rsidRDefault="008865D7" w:rsidP="003F55FE">
      <w:pPr>
        <w:spacing w:line="240" w:lineRule="auto"/>
        <w:jc w:val="left"/>
        <w:rPr>
          <w:iCs/>
          <w:lang w:val="sr-Cyrl-RS"/>
        </w:rPr>
      </w:pPr>
      <w:r w:rsidRPr="00F65158">
        <w:rPr>
          <w:iCs/>
          <w:lang w:val="sr-Cyrl-RS"/>
        </w:rPr>
        <w:t>КОМИСИЈА:</w:t>
      </w:r>
    </w:p>
    <w:p w:rsidR="000F0A61" w:rsidRPr="00F65158" w:rsidRDefault="00823373" w:rsidP="00F65158">
      <w:pPr>
        <w:spacing w:line="240" w:lineRule="auto"/>
        <w:ind w:left="1134"/>
        <w:jc w:val="left"/>
        <w:rPr>
          <w:rFonts w:cs="Times New Roman"/>
          <w:sz w:val="20"/>
          <w:szCs w:val="20"/>
          <w:lang w:val="sr-Cyrl-RS"/>
        </w:rPr>
      </w:pPr>
      <w:r w:rsidRPr="00F65158">
        <w:rPr>
          <w:iCs/>
        </w:rPr>
        <w:tab/>
      </w:r>
      <w:r w:rsidRPr="00F65158">
        <w:rPr>
          <w:iCs/>
        </w:rPr>
        <w:tab/>
      </w:r>
      <w:r w:rsidRPr="00F65158">
        <w:rPr>
          <w:iCs/>
          <w:lang w:val="en-US"/>
        </w:rPr>
        <w:tab/>
        <w:t xml:space="preserve">          </w:t>
      </w:r>
    </w:p>
    <w:sectPr w:rsidR="000F0A61" w:rsidRPr="00F65158" w:rsidSect="009C51AC">
      <w:headerReference w:type="default" r:id="rId8"/>
      <w:footerReference w:type="default" r:id="rId9"/>
      <w:pgSz w:w="11906" w:h="16838"/>
      <w:pgMar w:top="1152" w:right="562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2F" w:rsidRDefault="0080112F" w:rsidP="004A61DF">
      <w:pPr>
        <w:spacing w:line="240" w:lineRule="auto"/>
      </w:pPr>
      <w:r>
        <w:separator/>
      </w:r>
    </w:p>
  </w:endnote>
  <w:endnote w:type="continuationSeparator" w:id="0">
    <w:p w:rsidR="0080112F" w:rsidRDefault="008011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C4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C4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2F" w:rsidRDefault="0080112F" w:rsidP="004A61DF">
      <w:pPr>
        <w:spacing w:line="240" w:lineRule="auto"/>
      </w:pPr>
      <w:r>
        <w:separator/>
      </w:r>
    </w:p>
  </w:footnote>
  <w:footnote w:type="continuationSeparator" w:id="0">
    <w:p w:rsidR="0080112F" w:rsidRDefault="0080112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735A0B" wp14:editId="1C5225A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96C4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96C4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0D114C"/>
    <w:multiLevelType w:val="hybridMultilevel"/>
    <w:tmpl w:val="DD38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0920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66C94"/>
    <w:multiLevelType w:val="hybridMultilevel"/>
    <w:tmpl w:val="5D04E542"/>
    <w:lvl w:ilvl="0" w:tplc="C0B8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5BAB"/>
    <w:multiLevelType w:val="hybridMultilevel"/>
    <w:tmpl w:val="017C2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B124EE"/>
    <w:multiLevelType w:val="hybridMultilevel"/>
    <w:tmpl w:val="2B9C80EC"/>
    <w:lvl w:ilvl="0" w:tplc="2C4E2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2D75"/>
    <w:multiLevelType w:val="hybridMultilevel"/>
    <w:tmpl w:val="67DAB492"/>
    <w:lvl w:ilvl="0" w:tplc="52D2DD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24A804B7"/>
    <w:multiLevelType w:val="hybridMultilevel"/>
    <w:tmpl w:val="4E3A9FF8"/>
    <w:lvl w:ilvl="0" w:tplc="C0B8E892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11">
      <w:start w:val="1"/>
      <w:numFmt w:val="decimal"/>
      <w:lvlText w:val="%2)"/>
      <w:lvlJc w:val="left"/>
      <w:pPr>
        <w:ind w:left="16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>
    <w:nsid w:val="3B8471DE"/>
    <w:multiLevelType w:val="hybridMultilevel"/>
    <w:tmpl w:val="41F24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70E8"/>
    <w:multiLevelType w:val="hybridMultilevel"/>
    <w:tmpl w:val="EF3A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C216F"/>
    <w:multiLevelType w:val="hybridMultilevel"/>
    <w:tmpl w:val="102C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0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6088"/>
    <w:rsid w:val="000922A0"/>
    <w:rsid w:val="000A5EE8"/>
    <w:rsid w:val="000C3D4F"/>
    <w:rsid w:val="000C6C05"/>
    <w:rsid w:val="000F0A61"/>
    <w:rsid w:val="00117469"/>
    <w:rsid w:val="00120A8B"/>
    <w:rsid w:val="00131177"/>
    <w:rsid w:val="00143080"/>
    <w:rsid w:val="00154E5B"/>
    <w:rsid w:val="00161DB4"/>
    <w:rsid w:val="00170BB3"/>
    <w:rsid w:val="001C6603"/>
    <w:rsid w:val="001D74C3"/>
    <w:rsid w:val="001F070C"/>
    <w:rsid w:val="001F1486"/>
    <w:rsid w:val="00201791"/>
    <w:rsid w:val="002041D3"/>
    <w:rsid w:val="00204C98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4504"/>
    <w:rsid w:val="0031521F"/>
    <w:rsid w:val="0031682F"/>
    <w:rsid w:val="00320005"/>
    <w:rsid w:val="003317EC"/>
    <w:rsid w:val="00344716"/>
    <w:rsid w:val="00360587"/>
    <w:rsid w:val="003640D5"/>
    <w:rsid w:val="003E6D08"/>
    <w:rsid w:val="003F2BEA"/>
    <w:rsid w:val="003F320E"/>
    <w:rsid w:val="003F55FE"/>
    <w:rsid w:val="004052DE"/>
    <w:rsid w:val="00446AB6"/>
    <w:rsid w:val="00460E69"/>
    <w:rsid w:val="004612FD"/>
    <w:rsid w:val="0046231D"/>
    <w:rsid w:val="00471287"/>
    <w:rsid w:val="00483E4E"/>
    <w:rsid w:val="0048587D"/>
    <w:rsid w:val="004A215C"/>
    <w:rsid w:val="004A61DF"/>
    <w:rsid w:val="004B20A0"/>
    <w:rsid w:val="004B4668"/>
    <w:rsid w:val="004C1CA3"/>
    <w:rsid w:val="004D3B8B"/>
    <w:rsid w:val="0051101B"/>
    <w:rsid w:val="00515391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C26"/>
    <w:rsid w:val="00647173"/>
    <w:rsid w:val="0065003B"/>
    <w:rsid w:val="00667742"/>
    <w:rsid w:val="006760C1"/>
    <w:rsid w:val="00685B49"/>
    <w:rsid w:val="006A2AE7"/>
    <w:rsid w:val="006A7204"/>
    <w:rsid w:val="006B1D8A"/>
    <w:rsid w:val="006B38CE"/>
    <w:rsid w:val="006C06EF"/>
    <w:rsid w:val="006C5D81"/>
    <w:rsid w:val="00714B24"/>
    <w:rsid w:val="00716852"/>
    <w:rsid w:val="00753BB6"/>
    <w:rsid w:val="00754F8B"/>
    <w:rsid w:val="00777A39"/>
    <w:rsid w:val="00780FAB"/>
    <w:rsid w:val="007B543C"/>
    <w:rsid w:val="007E1471"/>
    <w:rsid w:val="007F61D9"/>
    <w:rsid w:val="0080112F"/>
    <w:rsid w:val="008031F2"/>
    <w:rsid w:val="00812250"/>
    <w:rsid w:val="00823373"/>
    <w:rsid w:val="008414E4"/>
    <w:rsid w:val="00865D96"/>
    <w:rsid w:val="00866BB4"/>
    <w:rsid w:val="00880B15"/>
    <w:rsid w:val="008865D7"/>
    <w:rsid w:val="00895501"/>
    <w:rsid w:val="008A3599"/>
    <w:rsid w:val="008A4FE4"/>
    <w:rsid w:val="008C28EE"/>
    <w:rsid w:val="008D056C"/>
    <w:rsid w:val="008F65D6"/>
    <w:rsid w:val="00905C03"/>
    <w:rsid w:val="00911D08"/>
    <w:rsid w:val="00915FA0"/>
    <w:rsid w:val="00924948"/>
    <w:rsid w:val="00953DA4"/>
    <w:rsid w:val="009558C4"/>
    <w:rsid w:val="00955C04"/>
    <w:rsid w:val="00975013"/>
    <w:rsid w:val="009865AA"/>
    <w:rsid w:val="00990A0E"/>
    <w:rsid w:val="009B59D5"/>
    <w:rsid w:val="009B5BD6"/>
    <w:rsid w:val="009C51AC"/>
    <w:rsid w:val="009E6CE5"/>
    <w:rsid w:val="009F4C4B"/>
    <w:rsid w:val="00A000E4"/>
    <w:rsid w:val="00A20DDE"/>
    <w:rsid w:val="00A3529D"/>
    <w:rsid w:val="00A51CB8"/>
    <w:rsid w:val="00A70CB7"/>
    <w:rsid w:val="00A9334D"/>
    <w:rsid w:val="00A9548A"/>
    <w:rsid w:val="00AA54F2"/>
    <w:rsid w:val="00AB3121"/>
    <w:rsid w:val="00AB6A6B"/>
    <w:rsid w:val="00AD4F9A"/>
    <w:rsid w:val="00AF4BC3"/>
    <w:rsid w:val="00B163E4"/>
    <w:rsid w:val="00B201BB"/>
    <w:rsid w:val="00B30C16"/>
    <w:rsid w:val="00B35ABC"/>
    <w:rsid w:val="00B43364"/>
    <w:rsid w:val="00B45C76"/>
    <w:rsid w:val="00B662CC"/>
    <w:rsid w:val="00B72457"/>
    <w:rsid w:val="00B75FD0"/>
    <w:rsid w:val="00B91EB2"/>
    <w:rsid w:val="00BB5173"/>
    <w:rsid w:val="00C04B2D"/>
    <w:rsid w:val="00C16405"/>
    <w:rsid w:val="00C200E0"/>
    <w:rsid w:val="00C32ABE"/>
    <w:rsid w:val="00C34240"/>
    <w:rsid w:val="00C43E38"/>
    <w:rsid w:val="00C45350"/>
    <w:rsid w:val="00C56384"/>
    <w:rsid w:val="00C70428"/>
    <w:rsid w:val="00C74EB8"/>
    <w:rsid w:val="00C807D3"/>
    <w:rsid w:val="00C87CF3"/>
    <w:rsid w:val="00C96C41"/>
    <w:rsid w:val="00CC7442"/>
    <w:rsid w:val="00CE0D29"/>
    <w:rsid w:val="00CE252E"/>
    <w:rsid w:val="00D00FDA"/>
    <w:rsid w:val="00D01331"/>
    <w:rsid w:val="00D109F3"/>
    <w:rsid w:val="00D12CB8"/>
    <w:rsid w:val="00D305E2"/>
    <w:rsid w:val="00D870EC"/>
    <w:rsid w:val="00D97D88"/>
    <w:rsid w:val="00DB25EE"/>
    <w:rsid w:val="00DD31A0"/>
    <w:rsid w:val="00DE651F"/>
    <w:rsid w:val="00E12D27"/>
    <w:rsid w:val="00E173B4"/>
    <w:rsid w:val="00E323DC"/>
    <w:rsid w:val="00E450F3"/>
    <w:rsid w:val="00E57C0F"/>
    <w:rsid w:val="00E61B0F"/>
    <w:rsid w:val="00E67599"/>
    <w:rsid w:val="00E912CB"/>
    <w:rsid w:val="00EA24C0"/>
    <w:rsid w:val="00EB53F8"/>
    <w:rsid w:val="00EC2442"/>
    <w:rsid w:val="00ED75CE"/>
    <w:rsid w:val="00ED7C6A"/>
    <w:rsid w:val="00EE67C4"/>
    <w:rsid w:val="00F03B6F"/>
    <w:rsid w:val="00F33CFB"/>
    <w:rsid w:val="00F47B34"/>
    <w:rsid w:val="00F47E47"/>
    <w:rsid w:val="00F514F8"/>
    <w:rsid w:val="00F54CC9"/>
    <w:rsid w:val="00F65158"/>
    <w:rsid w:val="00F75895"/>
    <w:rsid w:val="00F90102"/>
    <w:rsid w:val="00FC01E0"/>
    <w:rsid w:val="00FE0AD3"/>
    <w:rsid w:val="00FE1A75"/>
    <w:rsid w:val="00FE2394"/>
    <w:rsid w:val="00FE26D1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76D25"/>
    <w:rsid w:val="00190F77"/>
    <w:rsid w:val="0037242B"/>
    <w:rsid w:val="00801392"/>
    <w:rsid w:val="008653B7"/>
    <w:rsid w:val="00A22B46"/>
    <w:rsid w:val="00B55FA7"/>
    <w:rsid w:val="00B750D4"/>
    <w:rsid w:val="00CC5947"/>
    <w:rsid w:val="00F76538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2016-06-24T10:28:00Z</cp:lastPrinted>
  <dcterms:created xsi:type="dcterms:W3CDTF">2016-06-23T11:52:00Z</dcterms:created>
  <dcterms:modified xsi:type="dcterms:W3CDTF">2016-06-24T10:30:00Z</dcterms:modified>
</cp:coreProperties>
</file>