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53A5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453A5E">
        <w:rPr>
          <w:rFonts w:ascii="Arial" w:hAnsi="Arial"/>
          <w:b/>
          <w:lang w:val="ru-RU"/>
        </w:rPr>
        <w:t>ЈАВНО ПРЕДУЗЕЋЕ „ЕЛЕКТРОПРИВРЕДА СРБИЈЕ</w:t>
      </w:r>
      <w:r w:rsidRPr="00453A5E">
        <w:rPr>
          <w:rFonts w:ascii="Arial" w:hAnsi="Arial"/>
          <w:b/>
        </w:rPr>
        <w:t>“ БЕОГРАД</w:t>
      </w:r>
    </w:p>
    <w:p w:rsidR="0046231D" w:rsidRPr="00453A5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453A5E">
        <w:rPr>
          <w:rFonts w:ascii="Arial" w:hAnsi="Arial"/>
          <w:b/>
          <w:lang w:val="ru-RU"/>
        </w:rPr>
        <w:t xml:space="preserve">ЕЛЕКТРОПРИВРЕДА СРБИЈЕ </w:t>
      </w:r>
      <w:r w:rsidRPr="00453A5E">
        <w:rPr>
          <w:rFonts w:ascii="Arial" w:hAnsi="Arial"/>
          <w:b/>
          <w:lang w:val="sr-Cyrl-RS"/>
        </w:rPr>
        <w:t xml:space="preserve">ЈП </w:t>
      </w:r>
      <w:r w:rsidRPr="00453A5E">
        <w:rPr>
          <w:rFonts w:ascii="Arial" w:hAnsi="Arial"/>
          <w:b/>
        </w:rPr>
        <w:t xml:space="preserve"> БЕОГРАД-ОГРАНАК ТЕНТ</w:t>
      </w:r>
    </w:p>
    <w:p w:rsidR="0046231D" w:rsidRPr="00453A5E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453A5E">
        <w:rPr>
          <w:rFonts w:ascii="Arial" w:hAnsi="Arial"/>
          <w:b/>
        </w:rPr>
        <w:t>Улица</w:t>
      </w:r>
      <w:r w:rsidRPr="00453A5E">
        <w:rPr>
          <w:rFonts w:ascii="Arial" w:hAnsi="Arial"/>
          <w:b/>
          <w:lang w:val="sr-Cyrl-RS"/>
        </w:rPr>
        <w:t>:</w:t>
      </w:r>
      <w:r w:rsidRPr="00453A5E">
        <w:rPr>
          <w:rFonts w:ascii="Arial" w:hAnsi="Arial"/>
          <w:b/>
        </w:rPr>
        <w:t xml:space="preserve"> Богољуба Урошевића- Црног  број 44.</w:t>
      </w:r>
    </w:p>
    <w:p w:rsidR="0046231D" w:rsidRPr="00453A5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53A5E">
        <w:rPr>
          <w:rFonts w:ascii="Arial" w:hAnsi="Arial"/>
          <w:b/>
          <w:lang w:val="sr-Cyrl-RS"/>
        </w:rPr>
        <w:t>Место:Обреновац</w:t>
      </w:r>
    </w:p>
    <w:p w:rsidR="0046231D" w:rsidRDefault="0046231D" w:rsidP="004151C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53A5E">
        <w:rPr>
          <w:rFonts w:ascii="Arial" w:hAnsi="Arial"/>
          <w:b/>
        </w:rPr>
        <w:t>Број:</w:t>
      </w:r>
      <w:r w:rsidR="004151C0">
        <w:rPr>
          <w:rFonts w:ascii="Arial" w:hAnsi="Arial"/>
          <w:b/>
          <w:lang w:val="en-US"/>
        </w:rPr>
        <w:t xml:space="preserve"> </w:t>
      </w:r>
      <w:r w:rsidR="00B743EA">
        <w:rPr>
          <w:rFonts w:ascii="Arial" w:hAnsi="Arial"/>
          <w:b/>
          <w:lang w:val="en-US"/>
        </w:rPr>
        <w:t>5383.E-03.02.-163625/8-2016</w:t>
      </w:r>
    </w:p>
    <w:p w:rsidR="00527E55" w:rsidRPr="00B743EA" w:rsidRDefault="00527E55" w:rsidP="004151C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en-US"/>
        </w:rPr>
      </w:pPr>
      <w:r>
        <w:rPr>
          <w:rFonts w:ascii="Arial" w:hAnsi="Arial"/>
          <w:b/>
          <w:lang w:val="sr-Cyrl-RS"/>
        </w:rPr>
        <w:t>Датум:</w:t>
      </w:r>
      <w:r w:rsidR="00B743EA">
        <w:rPr>
          <w:rFonts w:ascii="Arial" w:hAnsi="Arial"/>
          <w:b/>
          <w:lang w:val="en-US"/>
        </w:rPr>
        <w:t xml:space="preserve"> 16.06.2016.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</w:t>
      </w:r>
      <w:r w:rsidRPr="00221830">
        <w:rPr>
          <w:rFonts w:ascii="Arial" w:hAnsi="Arial"/>
          <w:iCs/>
        </w:rPr>
        <w:t xml:space="preserve">набавку број </w:t>
      </w:r>
      <w:r w:rsidR="00453A5E" w:rsidRPr="00221830">
        <w:rPr>
          <w:rFonts w:ascii="Arial" w:hAnsi="Arial"/>
          <w:lang w:val="en-US"/>
        </w:rPr>
        <w:t>3000/</w:t>
      </w:r>
      <w:r w:rsidR="00221830" w:rsidRPr="00221830">
        <w:rPr>
          <w:rFonts w:ascii="Arial" w:hAnsi="Arial"/>
          <w:lang w:val="sr-Cyrl-RS"/>
        </w:rPr>
        <w:t>1683</w:t>
      </w:r>
      <w:r w:rsidR="00453A5E" w:rsidRPr="00221830">
        <w:rPr>
          <w:rFonts w:ascii="Arial" w:hAnsi="Arial"/>
          <w:lang w:val="en-US"/>
        </w:rPr>
        <w:t>/2016 (</w:t>
      </w:r>
      <w:r w:rsidR="00221830" w:rsidRPr="00221830">
        <w:rPr>
          <w:rFonts w:ascii="Arial" w:hAnsi="Arial"/>
          <w:lang w:val="sr-Cyrl-RS"/>
        </w:rPr>
        <w:t>648/2016</w:t>
      </w:r>
      <w:r w:rsidR="00453A5E" w:rsidRPr="00221830">
        <w:rPr>
          <w:rFonts w:ascii="Arial" w:hAnsi="Arial"/>
          <w:lang w:val="en-US"/>
        </w:rPr>
        <w:t>)</w:t>
      </w:r>
      <w:r w:rsidRPr="00221830">
        <w:rPr>
          <w:rFonts w:ascii="Arial" w:hAnsi="Arial"/>
          <w:lang w:val="ru-RU"/>
        </w:rPr>
        <w:t xml:space="preserve">, </w:t>
      </w:r>
      <w:r w:rsidRPr="00221830">
        <w:rPr>
          <w:rFonts w:ascii="Arial" w:hAnsi="Arial"/>
        </w:rPr>
        <w:t xml:space="preserve">за набавку </w:t>
      </w:r>
      <w:r w:rsidR="00221830" w:rsidRPr="00221830">
        <w:rPr>
          <w:rFonts w:ascii="Arial" w:hAnsi="Arial"/>
          <w:lang w:val="sr-Cyrl-RS"/>
        </w:rPr>
        <w:t>Испитивање високонапонске изолационе опреме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221830" w:rsidRDefault="00221830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453A5E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453A5E">
        <w:rPr>
          <w:rFonts w:ascii="Arial" w:hAnsi="Arial"/>
          <w:b/>
          <w:iCs/>
        </w:rPr>
        <w:t>ДОДАТНЕ ИНФОРМАЦИЈЕ ИЛИ ПОЈАШЊЕЊА</w:t>
      </w:r>
    </w:p>
    <w:p w:rsidR="00823373" w:rsidRPr="00453A5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453A5E">
        <w:rPr>
          <w:rFonts w:ascii="Arial" w:hAnsi="Arial"/>
          <w:b/>
          <w:iCs/>
        </w:rPr>
        <w:t>У ВЕЗИ СА ПРИПРЕМАЊЕМ ПОНУДЕ</w:t>
      </w:r>
    </w:p>
    <w:p w:rsidR="00823373" w:rsidRPr="00453A5E" w:rsidRDefault="00823373" w:rsidP="003317EC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453A5E">
        <w:rPr>
          <w:rFonts w:ascii="Arial" w:hAnsi="Arial"/>
          <w:b/>
          <w:iCs/>
          <w:lang w:val="en-US"/>
        </w:rPr>
        <w:t>1.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BA63BC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A63BC" w:rsidRDefault="00BA63BC" w:rsidP="00453A5E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527E55" w:rsidRPr="00527E55" w:rsidRDefault="00823373" w:rsidP="00527E55">
      <w:pPr>
        <w:pStyle w:val="NormalWeb"/>
        <w:rPr>
          <w:rFonts w:ascii="Arial" w:hAnsi="Arial" w:cs="Arial"/>
          <w:sz w:val="22"/>
          <w:szCs w:val="22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527E55">
        <w:rPr>
          <w:rFonts w:ascii="Arial" w:hAnsi="Arial" w:cs="Arial"/>
          <w:sz w:val="22"/>
          <w:szCs w:val="22"/>
        </w:rPr>
        <w:t>У</w:t>
      </w:r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јавној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набавци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3000/</w:t>
      </w:r>
      <w:r w:rsidR="00527E55" w:rsidRPr="00527E55">
        <w:rPr>
          <w:rFonts w:ascii="Arial" w:hAnsi="Arial" w:cs="Arial"/>
          <w:sz w:val="22"/>
          <w:szCs w:val="22"/>
          <w:lang w:val="sr-Cyrl-RS"/>
        </w:rPr>
        <w:t>1683</w:t>
      </w:r>
      <w:r w:rsidR="00527E55" w:rsidRPr="00527E55">
        <w:rPr>
          <w:rFonts w:ascii="Arial" w:hAnsi="Arial" w:cs="Arial"/>
          <w:sz w:val="22"/>
          <w:szCs w:val="22"/>
        </w:rPr>
        <w:t>/2016 (</w:t>
      </w:r>
      <w:r w:rsidR="00527E55" w:rsidRPr="00527E55">
        <w:rPr>
          <w:rFonts w:ascii="Arial" w:hAnsi="Arial" w:cs="Arial"/>
          <w:sz w:val="22"/>
          <w:szCs w:val="22"/>
          <w:lang w:val="sr-Cyrl-RS"/>
        </w:rPr>
        <w:t>648</w:t>
      </w:r>
      <w:r w:rsidR="00527E55" w:rsidRPr="00527E55">
        <w:rPr>
          <w:rFonts w:ascii="Arial" w:hAnsi="Arial" w:cs="Arial"/>
          <w:sz w:val="22"/>
          <w:szCs w:val="22"/>
        </w:rPr>
        <w:t xml:space="preserve">/2016) </w:t>
      </w:r>
      <w:proofErr w:type="spellStart"/>
      <w:r w:rsidR="00527E55">
        <w:rPr>
          <w:rFonts w:ascii="Arial" w:hAnsi="Arial" w:cs="Arial"/>
          <w:sz w:val="22"/>
          <w:szCs w:val="22"/>
        </w:rPr>
        <w:t>јединица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мере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за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испитивање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r w:rsidR="00527E55">
        <w:rPr>
          <w:rFonts w:ascii="Arial" w:hAnsi="Arial" w:cs="Arial"/>
          <w:sz w:val="22"/>
          <w:szCs w:val="22"/>
        </w:rPr>
        <w:t>ВН</w:t>
      </w:r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простирки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је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Ком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. </w:t>
      </w:r>
      <w:r w:rsidR="00527E55">
        <w:rPr>
          <w:rFonts w:ascii="Arial" w:hAnsi="Arial" w:cs="Arial"/>
          <w:sz w:val="22"/>
          <w:szCs w:val="22"/>
        </w:rPr>
        <w:t>У</w:t>
      </w:r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ранијим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конкурсним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документацијама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била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је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дефинисана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r w:rsidR="00527E55">
        <w:rPr>
          <w:rFonts w:ascii="Arial" w:hAnsi="Arial" w:cs="Arial"/>
          <w:sz w:val="22"/>
          <w:szCs w:val="22"/>
        </w:rPr>
        <w:t xml:space="preserve">у </w:t>
      </w:r>
      <w:proofErr w:type="spellStart"/>
      <w:r w:rsidR="00527E55">
        <w:rPr>
          <w:rFonts w:ascii="Arial" w:hAnsi="Arial" w:cs="Arial"/>
          <w:sz w:val="22"/>
          <w:szCs w:val="22"/>
        </w:rPr>
        <w:t>дужним</w:t>
      </w:r>
      <w:proofErr w:type="spellEnd"/>
      <w:r w:rsid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или</w:t>
      </w:r>
      <w:proofErr w:type="spellEnd"/>
      <w:r w:rsid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квадратним</w:t>
      </w:r>
      <w:proofErr w:type="spellEnd"/>
      <w:r w:rsid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метрима</w:t>
      </w:r>
      <w:proofErr w:type="spellEnd"/>
      <w:r w:rsidR="00527E55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Уколико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није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грешка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27E55">
        <w:rPr>
          <w:rFonts w:ascii="Arial" w:hAnsi="Arial" w:cs="Arial"/>
          <w:sz w:val="22"/>
          <w:szCs w:val="22"/>
        </w:rPr>
        <w:t>можете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ли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нам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одговорити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које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величине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су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наведене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простирке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(</w:t>
      </w:r>
      <w:r w:rsidR="00527E55">
        <w:rPr>
          <w:rFonts w:ascii="Arial" w:hAnsi="Arial" w:cs="Arial"/>
          <w:sz w:val="22"/>
          <w:szCs w:val="22"/>
        </w:rPr>
        <w:t>у</w:t>
      </w:r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дужним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или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квадратним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метрима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527E55">
        <w:rPr>
          <w:rFonts w:ascii="Arial" w:hAnsi="Arial" w:cs="Arial"/>
          <w:sz w:val="22"/>
          <w:szCs w:val="22"/>
        </w:rPr>
        <w:t>обзиром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да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овај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податак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може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битно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да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утиче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на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укупну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цену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испитивања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 xml:space="preserve"> </w:t>
      </w:r>
      <w:r w:rsidR="00527E55">
        <w:rPr>
          <w:rFonts w:ascii="Arial" w:hAnsi="Arial" w:cs="Arial"/>
          <w:sz w:val="22"/>
          <w:szCs w:val="22"/>
        </w:rPr>
        <w:t>ВН</w:t>
      </w:r>
      <w:r w:rsidR="00527E55" w:rsidRPr="00527E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7E55">
        <w:rPr>
          <w:rFonts w:ascii="Arial" w:hAnsi="Arial" w:cs="Arial"/>
          <w:sz w:val="22"/>
          <w:szCs w:val="22"/>
        </w:rPr>
        <w:t>простирки</w:t>
      </w:r>
      <w:proofErr w:type="spellEnd"/>
      <w:r w:rsidR="00527E55" w:rsidRPr="00527E55">
        <w:rPr>
          <w:rFonts w:ascii="Arial" w:hAnsi="Arial" w:cs="Arial"/>
          <w:sz w:val="22"/>
          <w:szCs w:val="22"/>
        </w:rPr>
        <w:t>.</w:t>
      </w:r>
    </w:p>
    <w:p w:rsidR="00453A5E" w:rsidRPr="00453A5E" w:rsidRDefault="00453A5E" w:rsidP="00453A5E">
      <w:pPr>
        <w:autoSpaceDE w:val="0"/>
        <w:autoSpaceDN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453A5E" w:rsidRDefault="00823373" w:rsidP="00453A5E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  <w:r w:rsidR="00221830">
        <w:rPr>
          <w:rFonts w:ascii="Arial" w:hAnsi="Arial"/>
          <w:b/>
          <w:iCs/>
          <w:lang w:val="sr-Cyrl-RS"/>
        </w:rPr>
        <w:t xml:space="preserve"> У складу са постављеним питањем</w:t>
      </w:r>
      <w:r w:rsidRPr="00D97D88">
        <w:rPr>
          <w:rFonts w:ascii="Arial" w:hAnsi="Arial"/>
          <w:b/>
          <w:iCs/>
        </w:rPr>
        <w:t xml:space="preserve"> </w:t>
      </w:r>
      <w:r w:rsidR="00453A5E" w:rsidRPr="00BA63BC">
        <w:rPr>
          <w:rFonts w:ascii="Arial" w:hAnsi="Arial"/>
          <w:iCs/>
          <w:lang w:val="sr-Cyrl-RS"/>
        </w:rPr>
        <w:t xml:space="preserve">Наручилац ће изменити Конкурсну документацију у делу </w:t>
      </w:r>
      <w:r w:rsidR="00221830">
        <w:rPr>
          <w:rFonts w:ascii="Arial" w:hAnsi="Arial"/>
          <w:iCs/>
          <w:lang w:val="sr-Cyrl-RS"/>
        </w:rPr>
        <w:t>7. Обрасци – Образац 2. ОБРАЗАЦ СТРУКТУРЕ ЦЕНЕ, Ред. бр. 6. ВН пострке</w:t>
      </w:r>
      <w:r w:rsidR="00BA63BC" w:rsidRPr="00BA63BC">
        <w:rPr>
          <w:rFonts w:ascii="Arial" w:hAnsi="Arial"/>
          <w:lang w:val="sr-Cyrl-RS"/>
        </w:rPr>
        <w:t xml:space="preserve">, </w:t>
      </w:r>
      <w:r w:rsidR="00CE04B4">
        <w:rPr>
          <w:rFonts w:ascii="Arial" w:hAnsi="Arial"/>
          <w:b/>
          <w:lang w:val="sr-Cyrl-RS"/>
        </w:rPr>
        <w:t>мења се и</w:t>
      </w:r>
      <w:r w:rsidR="00BA63BC" w:rsidRPr="00BA63BC">
        <w:rPr>
          <w:rFonts w:ascii="Arial" w:hAnsi="Arial"/>
          <w:b/>
          <w:lang w:val="sr-Cyrl-RS"/>
        </w:rPr>
        <w:t xml:space="preserve"> гласи:</w:t>
      </w:r>
      <w:r w:rsidR="00BA63BC" w:rsidRPr="00BA63BC">
        <w:rPr>
          <w:rFonts w:ascii="Arial" w:hAnsi="Arial"/>
          <w:lang w:val="sr-Cyrl-RS"/>
        </w:rPr>
        <w:t xml:space="preserve"> </w:t>
      </w:r>
    </w:p>
    <w:tbl>
      <w:tblPr>
        <w:tblW w:w="25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853"/>
        <w:gridCol w:w="1756"/>
        <w:gridCol w:w="717"/>
      </w:tblGrid>
      <w:tr w:rsidR="00221830" w:rsidRPr="00E47C2E" w:rsidTr="00221830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21830" w:rsidRPr="00221830" w:rsidRDefault="00221830" w:rsidP="00162DC1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221830">
              <w:rPr>
                <w:rFonts w:ascii="Arial" w:hAnsi="Arial"/>
                <w:b/>
                <w:bCs/>
                <w:iCs/>
              </w:rPr>
              <w:t>Ред</w:t>
            </w:r>
          </w:p>
          <w:p w:rsidR="00221830" w:rsidRPr="00221830" w:rsidRDefault="00221830" w:rsidP="00162DC1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221830">
              <w:rPr>
                <w:rFonts w:ascii="Arial" w:hAnsi="Arial"/>
                <w:b/>
                <w:bCs/>
                <w:iCs/>
              </w:rPr>
              <w:t>бр.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21830" w:rsidRPr="00221830" w:rsidRDefault="00221830" w:rsidP="00162DC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1830">
              <w:rPr>
                <w:rFonts w:ascii="Arial" w:hAnsi="Arial"/>
                <w:b/>
                <w:color w:val="000000"/>
              </w:rPr>
              <w:t>Врста услуге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21830" w:rsidRPr="00221830" w:rsidRDefault="00221830" w:rsidP="00162DC1">
            <w:pPr>
              <w:jc w:val="center"/>
              <w:rPr>
                <w:rFonts w:ascii="Arial" w:hAnsi="Arial"/>
                <w:b/>
                <w:bCs/>
                <w:iCs/>
                <w:lang w:val="sr-Cyrl-RS"/>
              </w:rPr>
            </w:pPr>
            <w:r w:rsidRPr="00221830">
              <w:rPr>
                <w:rFonts w:ascii="Arial" w:hAnsi="Arial"/>
                <w:b/>
                <w:bCs/>
                <w:iCs/>
                <w:lang w:val="sr-Cyrl-RS"/>
              </w:rPr>
              <w:t>Јед.</w:t>
            </w:r>
          </w:p>
          <w:p w:rsidR="00221830" w:rsidRPr="00221830" w:rsidRDefault="00221830" w:rsidP="00162DC1">
            <w:pPr>
              <w:jc w:val="center"/>
              <w:rPr>
                <w:rFonts w:ascii="Arial" w:hAnsi="Arial"/>
                <w:b/>
                <w:bCs/>
                <w:iCs/>
                <w:lang w:val="sr-Cyrl-RS"/>
              </w:rPr>
            </w:pPr>
            <w:r w:rsidRPr="00221830">
              <w:rPr>
                <w:rFonts w:ascii="Arial" w:hAnsi="Arial"/>
                <w:b/>
                <w:bCs/>
                <w:iCs/>
                <w:lang w:val="sr-Cyrl-RS"/>
              </w:rPr>
              <w:t>мере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221830" w:rsidRPr="00221830" w:rsidRDefault="00221830" w:rsidP="00162DC1">
            <w:pPr>
              <w:jc w:val="center"/>
              <w:rPr>
                <w:rFonts w:ascii="Arial" w:hAnsi="Arial"/>
                <w:b/>
                <w:lang w:val="sr-Cyrl-RS"/>
              </w:rPr>
            </w:pPr>
            <w:r w:rsidRPr="00221830">
              <w:rPr>
                <w:rFonts w:ascii="Arial" w:hAnsi="Arial"/>
                <w:b/>
                <w:lang w:val="sr-Cyrl-RS"/>
              </w:rPr>
              <w:t>Кол</w:t>
            </w:r>
          </w:p>
        </w:tc>
      </w:tr>
      <w:tr w:rsidR="00221830" w:rsidRPr="009E402B" w:rsidTr="00221830">
        <w:tc>
          <w:tcPr>
            <w:tcW w:w="737" w:type="pct"/>
            <w:shd w:val="clear" w:color="auto" w:fill="auto"/>
            <w:vAlign w:val="center"/>
          </w:tcPr>
          <w:p w:rsidR="00221830" w:rsidRPr="00221830" w:rsidRDefault="00221830" w:rsidP="00162DC1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221830">
              <w:rPr>
                <w:rFonts w:ascii="Arial" w:hAnsi="Arial"/>
                <w:b/>
                <w:bCs/>
                <w:iCs/>
              </w:rPr>
              <w:t>6.</w:t>
            </w:r>
          </w:p>
        </w:tc>
        <w:tc>
          <w:tcPr>
            <w:tcW w:w="1826" w:type="pct"/>
            <w:shd w:val="clear" w:color="auto" w:fill="auto"/>
            <w:vAlign w:val="center"/>
          </w:tcPr>
          <w:p w:rsidR="00221830" w:rsidRPr="00221830" w:rsidRDefault="00221830" w:rsidP="00162DC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1830">
              <w:rPr>
                <w:rFonts w:ascii="Arial" w:hAnsi="Arial"/>
                <w:b/>
                <w:color w:val="000000"/>
              </w:rPr>
              <w:t>ВН простирке</w:t>
            </w:r>
          </w:p>
        </w:tc>
        <w:tc>
          <w:tcPr>
            <w:tcW w:w="1730" w:type="pct"/>
            <w:shd w:val="clear" w:color="auto" w:fill="auto"/>
            <w:vAlign w:val="center"/>
          </w:tcPr>
          <w:p w:rsidR="00221830" w:rsidRPr="00221830" w:rsidRDefault="00221830" w:rsidP="00162DC1">
            <w:pPr>
              <w:jc w:val="center"/>
              <w:rPr>
                <w:rFonts w:ascii="Arial" w:hAnsi="Arial"/>
                <w:b/>
                <w:lang w:val="sr-Cyrl-RS"/>
              </w:rPr>
            </w:pPr>
            <w:r>
              <w:rPr>
                <w:rFonts w:ascii="Arial" w:hAnsi="Arial"/>
                <w:b/>
                <w:bCs/>
                <w:iCs/>
                <w:lang w:val="sr-Cyrl-RS"/>
              </w:rPr>
              <w:t>Метар дужни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221830" w:rsidRPr="00221830" w:rsidRDefault="00221830" w:rsidP="00162DC1">
            <w:pPr>
              <w:jc w:val="center"/>
              <w:rPr>
                <w:rFonts w:ascii="Arial" w:hAnsi="Arial"/>
                <w:b/>
                <w:lang w:val="sr-Cyrl-RS"/>
              </w:rPr>
            </w:pPr>
            <w:r w:rsidRPr="00221830">
              <w:rPr>
                <w:rFonts w:ascii="Arial" w:hAnsi="Arial"/>
                <w:b/>
                <w:lang w:val="sr-Cyrl-RS"/>
              </w:rPr>
              <w:t>1822</w:t>
            </w:r>
          </w:p>
        </w:tc>
      </w:tr>
    </w:tbl>
    <w:p w:rsidR="00221830" w:rsidRPr="00BA63BC" w:rsidRDefault="00221830" w:rsidP="00453A5E">
      <w:pPr>
        <w:spacing w:after="240"/>
        <w:rPr>
          <w:rFonts w:ascii="Arial" w:hAnsi="Arial"/>
          <w:b/>
          <w:iCs/>
          <w:lang w:val="sr-Cyrl-RS"/>
        </w:rPr>
      </w:pPr>
    </w:p>
    <w:p w:rsidR="00453A5E" w:rsidRDefault="00DB25EE" w:rsidP="00BA63BC">
      <w:pPr>
        <w:tabs>
          <w:tab w:val="left" w:pos="9180"/>
          <w:tab w:val="left" w:pos="9900"/>
        </w:tabs>
        <w:spacing w:before="240" w:line="240" w:lineRule="auto"/>
        <w:rPr>
          <w:rFonts w:ascii="Arial" w:hAnsi="Arial"/>
          <w:iCs/>
          <w:lang w:val="sr-Cyrl-RS"/>
        </w:rPr>
      </w:pPr>
      <w:r w:rsidRPr="00453A5E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453A5E">
        <w:rPr>
          <w:rFonts w:ascii="Arial" w:hAnsi="Arial"/>
          <w:iCs/>
        </w:rPr>
        <w:t>Порталу јавн</w:t>
      </w:r>
      <w:r w:rsidR="00C04B2D" w:rsidRPr="00453A5E">
        <w:rPr>
          <w:rFonts w:ascii="Arial" w:hAnsi="Arial"/>
          <w:iCs/>
        </w:rPr>
        <w:t xml:space="preserve">их набавки и интернет страници </w:t>
      </w:r>
      <w:r w:rsidR="00C04B2D" w:rsidRPr="00453A5E">
        <w:rPr>
          <w:rFonts w:ascii="Arial" w:hAnsi="Arial"/>
          <w:iCs/>
          <w:lang w:val="sr-Cyrl-RS"/>
        </w:rPr>
        <w:t>Н</w:t>
      </w:r>
      <w:r w:rsidR="00BA63BC">
        <w:rPr>
          <w:rFonts w:ascii="Arial" w:hAnsi="Arial"/>
          <w:iCs/>
        </w:rPr>
        <w:t>аручиоца</w:t>
      </w:r>
      <w:r w:rsidR="00BA63BC">
        <w:rPr>
          <w:rFonts w:ascii="Arial" w:hAnsi="Arial"/>
          <w:iCs/>
        </w:rPr>
        <w:tab/>
      </w:r>
    </w:p>
    <w:p w:rsidR="00BA63BC" w:rsidRDefault="00BA63BC" w:rsidP="00453A5E">
      <w:pPr>
        <w:spacing w:line="240" w:lineRule="auto"/>
        <w:rPr>
          <w:rFonts w:ascii="Arial" w:hAnsi="Arial"/>
          <w:b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BA63BC">
      <w:headerReference w:type="default" r:id="rId8"/>
      <w:footerReference w:type="default" r:id="rId9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BD" w:rsidRDefault="001F67BD" w:rsidP="004A61DF">
      <w:pPr>
        <w:spacing w:line="240" w:lineRule="auto"/>
      </w:pPr>
      <w:r>
        <w:separator/>
      </w:r>
    </w:p>
  </w:endnote>
  <w:endnote w:type="continuationSeparator" w:id="0">
    <w:p w:rsidR="001F67BD" w:rsidRDefault="001F67B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743E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743E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BD" w:rsidRDefault="001F67BD" w:rsidP="004A61DF">
      <w:pPr>
        <w:spacing w:line="240" w:lineRule="auto"/>
      </w:pPr>
      <w:r>
        <w:separator/>
      </w:r>
    </w:p>
  </w:footnote>
  <w:footnote w:type="continuationSeparator" w:id="0">
    <w:p w:rsidR="001F67BD" w:rsidRDefault="001F67B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BA2CEEE" wp14:editId="3FE94CA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743E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743E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17BF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1F67BD"/>
    <w:rsid w:val="00201791"/>
    <w:rsid w:val="0020564A"/>
    <w:rsid w:val="002070F8"/>
    <w:rsid w:val="00217E8C"/>
    <w:rsid w:val="00221830"/>
    <w:rsid w:val="00236647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151C0"/>
    <w:rsid w:val="00446AB6"/>
    <w:rsid w:val="00453A5E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7E55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03167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C368D"/>
    <w:rsid w:val="009D77F1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43EA"/>
    <w:rsid w:val="00B75FD0"/>
    <w:rsid w:val="00BA63BC"/>
    <w:rsid w:val="00BB5173"/>
    <w:rsid w:val="00C04B2D"/>
    <w:rsid w:val="00C16405"/>
    <w:rsid w:val="00C200E0"/>
    <w:rsid w:val="00C32ABE"/>
    <w:rsid w:val="00C34240"/>
    <w:rsid w:val="00C45350"/>
    <w:rsid w:val="00C56384"/>
    <w:rsid w:val="00C65DBA"/>
    <w:rsid w:val="00C70428"/>
    <w:rsid w:val="00C74EB8"/>
    <w:rsid w:val="00C807D3"/>
    <w:rsid w:val="00C87CF3"/>
    <w:rsid w:val="00CC7442"/>
    <w:rsid w:val="00CE04B4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527E55"/>
    <w:pPr>
      <w:spacing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527E55"/>
    <w:pPr>
      <w:spacing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2452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2452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4627E"/>
    <w:rsid w:val="006C148C"/>
    <w:rsid w:val="00A848EA"/>
    <w:rsid w:val="00B01B69"/>
    <w:rsid w:val="00C517E9"/>
    <w:rsid w:val="00E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9</cp:revision>
  <cp:lastPrinted>2016-06-14T07:37:00Z</cp:lastPrinted>
  <dcterms:created xsi:type="dcterms:W3CDTF">2015-10-27T11:33:00Z</dcterms:created>
  <dcterms:modified xsi:type="dcterms:W3CDTF">2016-06-16T11:32:00Z</dcterms:modified>
</cp:coreProperties>
</file>