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46231D" w:rsidRDefault="0046231D" w:rsidP="0046231D">
      <w:pPr>
        <w:spacing w:line="240" w:lineRule="auto"/>
        <w:ind w:left="-360"/>
        <w:jc w:val="left"/>
        <w:rPr>
          <w:rFonts w:ascii="Arial" w:hAnsi="Arial"/>
          <w:lang w:val="en-U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Богољуба Урошевића- Црног  број 44.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Место:Обреновац</w:t>
      </w:r>
    </w:p>
    <w:p w:rsidR="0046231D" w:rsidRPr="005000FC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</w:rPr>
        <w:t>Број:</w:t>
      </w:r>
      <w:r w:rsidR="004B3562">
        <w:rPr>
          <w:rFonts w:ascii="Arial" w:hAnsi="Arial"/>
          <w:lang w:val="en-US"/>
        </w:rPr>
        <w:t>5365.E.03.04-178493/8-2016</w:t>
      </w:r>
    </w:p>
    <w:p w:rsidR="0046231D" w:rsidRPr="006C12D5" w:rsidRDefault="006C12D5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  <w:r>
        <w:rPr>
          <w:rFonts w:ascii="Arial" w:hAnsi="Arial"/>
          <w:lang w:val="sr-Cyrl-RS"/>
        </w:rPr>
        <w:t>Велики Црљени,</w:t>
      </w:r>
      <w:r w:rsidR="004B3562">
        <w:rPr>
          <w:rFonts w:ascii="Arial" w:hAnsi="Arial"/>
          <w:lang w:val="en-US"/>
        </w:rPr>
        <w:t>27.06</w:t>
      </w:r>
      <w:bookmarkStart w:id="0" w:name="_GoBack"/>
      <w:bookmarkEnd w:id="0"/>
      <w:r>
        <w:rPr>
          <w:rFonts w:ascii="Arial" w:hAnsi="Arial"/>
          <w:lang w:val="sr-Cyrl-RS"/>
        </w:rPr>
        <w:t>.2016 год.</w:t>
      </w:r>
    </w:p>
    <w:p w:rsidR="00FC01E0" w:rsidRPr="00D97D88" w:rsidRDefault="00FC01E0" w:rsidP="00FC01E0">
      <w:pPr>
        <w:tabs>
          <w:tab w:val="left" w:pos="8640"/>
        </w:tabs>
        <w:spacing w:line="240" w:lineRule="auto"/>
        <w:ind w:left="-360" w:right="-19"/>
        <w:rPr>
          <w:rFonts w:ascii="Arial" w:hAnsi="Arial"/>
          <w:i/>
          <w:lang w:val="sr-Cyrl-RS"/>
        </w:rPr>
      </w:pPr>
    </w:p>
    <w:p w:rsidR="00823373" w:rsidRDefault="00823373" w:rsidP="003317EC">
      <w:pPr>
        <w:pStyle w:val="BodyText"/>
        <w:rPr>
          <w:rFonts w:ascii="Arial" w:hAnsi="Arial"/>
          <w:iCs/>
          <w:lang w:val="sr-Latn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број </w:t>
      </w:r>
      <w:r w:rsidR="005000FC" w:rsidRPr="005000FC">
        <w:rPr>
          <w:rFonts w:ascii="Arial" w:hAnsi="Arial"/>
        </w:rPr>
        <w:t>3000/0577/2016(920/2016</w:t>
      </w:r>
      <w:r w:rsidR="005000FC" w:rsidRPr="005000FC">
        <w:t>)</w:t>
      </w:r>
      <w:r w:rsidRPr="008847B2">
        <w:rPr>
          <w:rFonts w:ascii="Arial" w:hAnsi="Arial"/>
          <w:lang w:val="ru-RU"/>
        </w:rPr>
        <w:t>,</w:t>
      </w:r>
      <w:r w:rsidRPr="00D97D88">
        <w:rPr>
          <w:rFonts w:ascii="Arial" w:hAnsi="Arial"/>
          <w:lang w:val="ru-RU"/>
        </w:rPr>
        <w:t xml:space="preserve"> </w:t>
      </w:r>
      <w:r w:rsidRPr="00D97D88">
        <w:rPr>
          <w:rFonts w:ascii="Arial" w:hAnsi="Arial"/>
        </w:rPr>
        <w:t xml:space="preserve">за набавку </w:t>
      </w:r>
      <w:r w:rsidR="005000FC">
        <w:rPr>
          <w:rFonts w:ascii="Arial" w:hAnsi="Arial"/>
          <w:b/>
          <w:lang w:val="sr-Cyrl-RS"/>
        </w:rPr>
        <w:t>Инхибитор корозије и таложења каменца</w:t>
      </w:r>
      <w:r w:rsidRPr="00D97D88">
        <w:rPr>
          <w:rFonts w:ascii="Arial" w:hAnsi="Arial"/>
        </w:rPr>
        <w:t xml:space="preserve">, </w:t>
      </w:r>
      <w:r w:rsidRPr="00D97D88">
        <w:rPr>
          <w:rFonts w:ascii="Arial" w:hAnsi="Arial"/>
          <w:iCs/>
        </w:rPr>
        <w:t xml:space="preserve">на захтев заинтересованог лица, даје 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b/>
          <w:iCs/>
          <w:lang w:val="ru-RU"/>
        </w:rPr>
      </w:pPr>
      <w:r w:rsidRPr="00D97D88">
        <w:rPr>
          <w:rFonts w:ascii="Arial" w:hAnsi="Arial"/>
          <w:b/>
          <w:iCs/>
        </w:rPr>
        <w:t xml:space="preserve">Бр. </w:t>
      </w:r>
      <w:r w:rsidR="008847B2">
        <w:rPr>
          <w:rFonts w:ascii="Arial" w:hAnsi="Arial"/>
          <w:b/>
          <w:iCs/>
          <w:lang w:val="en-US"/>
        </w:rPr>
        <w:t>1</w:t>
      </w:r>
      <w:r w:rsidRPr="00D97D88">
        <w:rPr>
          <w:rFonts w:ascii="Arial" w:hAnsi="Arial"/>
          <w:b/>
          <w:iCs/>
        </w:rPr>
        <w:t>.</w:t>
      </w:r>
    </w:p>
    <w:p w:rsidR="00823373" w:rsidRPr="00D97D88" w:rsidRDefault="00823373" w:rsidP="002A2D9F">
      <w:pPr>
        <w:spacing w:before="240" w:after="240" w:line="240" w:lineRule="auto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 xml:space="preserve">Пет и више дана пре истека рока предвиђеног за подношење понуда, заинтересовано лице је у писаном облику од наручиоца тражило додатне информације односно појашњења а Наручилац у року од три дана од </w:t>
      </w:r>
      <w:r w:rsidR="00DB25EE" w:rsidRPr="00D97D88">
        <w:rPr>
          <w:rFonts w:ascii="Arial" w:hAnsi="Arial"/>
          <w:iCs/>
          <w:lang w:val="sr-Cyrl-RS"/>
        </w:rPr>
        <w:t xml:space="preserve">дана </w:t>
      </w:r>
      <w:r w:rsidRPr="00D97D88">
        <w:rPr>
          <w:rFonts w:ascii="Arial" w:hAnsi="Arial"/>
          <w:iCs/>
        </w:rPr>
        <w:t xml:space="preserve">пријема захтева </w:t>
      </w:r>
      <w:r w:rsidR="008C28EE" w:rsidRPr="00D97D88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="008C28EE" w:rsidRPr="00D97D88">
        <w:rPr>
          <w:rFonts w:ascii="Arial" w:hAnsi="Arial"/>
          <w:iCs/>
          <w:lang w:val="sr-Cyrl-RS"/>
        </w:rPr>
        <w:t>Н</w:t>
      </w:r>
      <w:r w:rsidR="008C28EE" w:rsidRPr="00D97D88">
        <w:rPr>
          <w:rFonts w:ascii="Arial" w:hAnsi="Arial"/>
          <w:iCs/>
        </w:rPr>
        <w:t>аручиоца</w:t>
      </w:r>
      <w:r w:rsidR="008C28EE" w:rsidRPr="00D97D88">
        <w:rPr>
          <w:rFonts w:ascii="Arial" w:hAnsi="Arial"/>
          <w:iCs/>
          <w:lang w:val="sr-Cyrl-RS"/>
        </w:rPr>
        <w:t>,</w:t>
      </w:r>
      <w:r w:rsidR="008C28EE" w:rsidRPr="00D97D88">
        <w:rPr>
          <w:rFonts w:ascii="Arial" w:hAnsi="Arial"/>
          <w:b/>
          <w:i/>
          <w:iCs/>
          <w:lang w:val="sr-Cyrl-RS"/>
        </w:rPr>
        <w:t xml:space="preserve">  </w:t>
      </w:r>
      <w:r w:rsidRPr="00D97D88">
        <w:rPr>
          <w:rFonts w:ascii="Arial" w:hAnsi="Arial"/>
          <w:iCs/>
        </w:rPr>
        <w:t>следеће информације, односно појашњења:</w:t>
      </w:r>
    </w:p>
    <w:p w:rsidR="00823373" w:rsidRPr="00D97D88" w:rsidRDefault="005000FC" w:rsidP="003317EC">
      <w:pPr>
        <w:rPr>
          <w:rFonts w:ascii="Arial" w:hAnsi="Arial"/>
          <w:lang w:val="ru-RU"/>
        </w:rPr>
      </w:pPr>
      <w:r>
        <w:rPr>
          <w:rFonts w:ascii="Arial" w:hAnsi="Arial"/>
          <w:b/>
          <w:iCs/>
        </w:rPr>
        <w:t xml:space="preserve">ПИТАЊЕ </w:t>
      </w:r>
      <w:r w:rsidR="00823373" w:rsidRPr="00D97D88">
        <w:rPr>
          <w:rFonts w:ascii="Arial" w:hAnsi="Arial"/>
          <w:iCs/>
        </w:rPr>
        <w:t>:</w:t>
      </w:r>
      <w:r w:rsidR="00823373" w:rsidRPr="00D97D88">
        <w:rPr>
          <w:rFonts w:ascii="Arial" w:hAnsi="Arial"/>
          <w:iCs/>
          <w:lang w:val="ru-RU"/>
        </w:rPr>
        <w:t xml:space="preserve"> </w:t>
      </w:r>
    </w:p>
    <w:p w:rsidR="005000FC" w:rsidRPr="005000FC" w:rsidRDefault="005000FC" w:rsidP="005000FC">
      <w:pPr>
        <w:spacing w:line="240" w:lineRule="auto"/>
        <w:jc w:val="left"/>
        <w:rPr>
          <w:rFonts w:ascii="Calibri" w:eastAsia="Calibri" w:hAnsi="Calibri" w:cs="Times New Roman"/>
          <w:lang w:val="sl-SI"/>
        </w:rPr>
      </w:pPr>
      <w:r w:rsidRPr="005000FC">
        <w:rPr>
          <w:rFonts w:ascii="Calibri" w:eastAsia="Calibri" w:hAnsi="Calibri" w:cs="Times New Roman"/>
          <w:lang w:val="sl-SI"/>
        </w:rPr>
        <w:t xml:space="preserve">Poštovani, </w:t>
      </w:r>
    </w:p>
    <w:p w:rsidR="005000FC" w:rsidRPr="005000FC" w:rsidRDefault="005000FC" w:rsidP="005000FC">
      <w:pPr>
        <w:spacing w:line="240" w:lineRule="auto"/>
        <w:jc w:val="left"/>
        <w:rPr>
          <w:rFonts w:ascii="Calibri" w:eastAsia="Calibri" w:hAnsi="Calibri" w:cs="Times New Roman"/>
          <w:lang w:val="sl-SI"/>
        </w:rPr>
      </w:pPr>
      <w:r w:rsidRPr="005000FC">
        <w:rPr>
          <w:rFonts w:ascii="Calibri" w:eastAsia="Calibri" w:hAnsi="Calibri" w:cs="Times New Roman"/>
          <w:lang w:val="sl-SI"/>
        </w:rPr>
        <w:t>U vezi ЈН бр. 3000/0577/2016(920/2016)Предмет ЈН: Инхибитор корозије и таложења каменца imamo nekoliko pitanja:</w:t>
      </w:r>
    </w:p>
    <w:p w:rsidR="005000FC" w:rsidRPr="005000FC" w:rsidRDefault="005000FC" w:rsidP="005000FC">
      <w:pPr>
        <w:spacing w:line="240" w:lineRule="auto"/>
        <w:jc w:val="left"/>
        <w:rPr>
          <w:rFonts w:ascii="Calibri" w:eastAsia="Calibri" w:hAnsi="Calibri" w:cs="Times New Roman"/>
          <w:lang w:val="sl-SI"/>
        </w:rPr>
      </w:pPr>
      <w:r w:rsidRPr="005000FC">
        <w:rPr>
          <w:rFonts w:ascii="Calibri" w:eastAsia="Calibri" w:hAnsi="Calibri" w:cs="Times New Roman"/>
          <w:lang w:val="sl-SI"/>
        </w:rPr>
        <w:t>molimo vas, da nam objasnite u koji sistem će se dozirati inhibitor korozije i taloženja vodenog kamenca?</w:t>
      </w:r>
    </w:p>
    <w:p w:rsidR="005000FC" w:rsidRPr="005000FC" w:rsidRDefault="005000FC" w:rsidP="005000FC">
      <w:pPr>
        <w:spacing w:line="240" w:lineRule="auto"/>
        <w:jc w:val="left"/>
        <w:rPr>
          <w:rFonts w:ascii="Calibri" w:eastAsia="Calibri" w:hAnsi="Calibri" w:cs="Times New Roman"/>
          <w:lang w:val="sl-SI"/>
        </w:rPr>
      </w:pPr>
      <w:r w:rsidRPr="005000FC">
        <w:rPr>
          <w:rFonts w:ascii="Calibri" w:eastAsia="Calibri" w:hAnsi="Calibri" w:cs="Times New Roman"/>
          <w:lang w:val="sl-SI"/>
        </w:rPr>
        <w:t>Dali se može dobiti hemijska analiza sistemske rashladne vode?</w:t>
      </w:r>
    </w:p>
    <w:p w:rsidR="005000FC" w:rsidRPr="005000FC" w:rsidRDefault="005000FC" w:rsidP="005000FC">
      <w:pPr>
        <w:spacing w:line="240" w:lineRule="auto"/>
        <w:jc w:val="left"/>
        <w:rPr>
          <w:rFonts w:ascii="Calibri" w:eastAsia="Calibri" w:hAnsi="Calibri" w:cs="Times New Roman"/>
          <w:lang w:val="sl-SI"/>
        </w:rPr>
      </w:pPr>
      <w:r w:rsidRPr="005000FC">
        <w:rPr>
          <w:rFonts w:ascii="Calibri" w:eastAsia="Calibri" w:hAnsi="Calibri" w:cs="Times New Roman"/>
          <w:lang w:val="sl-SI"/>
        </w:rPr>
        <w:t>Dali u sistemu treba štititi i obojene materiale kao što je bakar?</w:t>
      </w:r>
    </w:p>
    <w:p w:rsidR="00DF1739" w:rsidRDefault="005000FC" w:rsidP="008847B2">
      <w:pPr>
        <w:spacing w:after="240"/>
        <w:rPr>
          <w:rFonts w:ascii="Arial" w:hAnsi="Arial"/>
          <w:iCs/>
          <w:lang w:val="en-US"/>
        </w:rPr>
      </w:pPr>
      <w:r>
        <w:rPr>
          <w:rFonts w:ascii="Arial" w:hAnsi="Arial"/>
          <w:b/>
          <w:iCs/>
        </w:rPr>
        <w:t xml:space="preserve">ОДГОВОР </w:t>
      </w:r>
      <w:r w:rsidR="00823373" w:rsidRPr="00D97D88">
        <w:rPr>
          <w:rFonts w:ascii="Arial" w:hAnsi="Arial"/>
          <w:b/>
          <w:iCs/>
        </w:rPr>
        <w:t>:</w:t>
      </w:r>
      <w:r w:rsidR="00823373" w:rsidRPr="00D97D88">
        <w:rPr>
          <w:rFonts w:ascii="Arial" w:hAnsi="Arial"/>
          <w:iCs/>
        </w:rPr>
        <w:t xml:space="preserve">   </w:t>
      </w:r>
      <w:r w:rsidR="001D11D7">
        <w:rPr>
          <w:rFonts w:ascii="Arial" w:hAnsi="Arial"/>
          <w:iCs/>
          <w:lang w:val="sr-Cyrl-RS"/>
        </w:rPr>
        <w:t xml:space="preserve">    </w:t>
      </w:r>
    </w:p>
    <w:p w:rsidR="00DF1739" w:rsidRPr="00DF1739" w:rsidRDefault="001D11D7" w:rsidP="00DF1739">
      <w:pPr>
        <w:rPr>
          <w:rFonts w:ascii="Calibri" w:eastAsia="Calibri" w:hAnsi="Calibri" w:cs="Times New Roman"/>
          <w:color w:val="1F497D"/>
          <w:lang w:val="sr-Cyrl-RS"/>
        </w:rPr>
      </w:pPr>
      <w:r>
        <w:rPr>
          <w:rFonts w:ascii="Arial" w:hAnsi="Arial"/>
          <w:iCs/>
          <w:lang w:val="sr-Cyrl-RS"/>
        </w:rPr>
        <w:t xml:space="preserve"> </w:t>
      </w:r>
      <w:r w:rsidR="00DF1739" w:rsidRPr="00DF1739">
        <w:rPr>
          <w:rFonts w:ascii="Calibri" w:eastAsia="Calibri" w:hAnsi="Calibri" w:cs="Times New Roman"/>
          <w:color w:val="1F497D"/>
          <w:lang w:val="sr-Cyrl-RS"/>
        </w:rPr>
        <w:t>Одговор на прво питање:</w:t>
      </w:r>
    </w:p>
    <w:p w:rsidR="00DF1739" w:rsidRPr="00DF1739" w:rsidRDefault="00DF1739" w:rsidP="00DF1739">
      <w:pPr>
        <w:numPr>
          <w:ilvl w:val="0"/>
          <w:numId w:val="9"/>
        </w:num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Инхибитор ће бити дозиран у расхладни систем са расхладним кулама.</w:t>
      </w:r>
    </w:p>
    <w:p w:rsidR="00DF1739" w:rsidRPr="00DF1739" w:rsidRDefault="00DF1739" w:rsidP="00DF1739">
      <w:p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Одговор на друго питање:</w:t>
      </w:r>
    </w:p>
    <w:p w:rsidR="00DF1739" w:rsidRPr="00DF1739" w:rsidRDefault="00DF1739" w:rsidP="00DF1739">
      <w:pPr>
        <w:numPr>
          <w:ilvl w:val="0"/>
          <w:numId w:val="10"/>
        </w:num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Свакодневно у свакој смени радимо следеће физичко – хемијске анализе расхладне воде:</w:t>
      </w:r>
    </w:p>
    <w:p w:rsidR="00DF1739" w:rsidRPr="00DF1739" w:rsidRDefault="00DF1739" w:rsidP="00DF1739">
      <w:pPr>
        <w:numPr>
          <w:ilvl w:val="0"/>
          <w:numId w:val="9"/>
        </w:num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Мутноћу</w:t>
      </w:r>
    </w:p>
    <w:p w:rsidR="00DF1739" w:rsidRPr="00DF1739" w:rsidRDefault="00DF1739" w:rsidP="00DF1739">
      <w:pPr>
        <w:numPr>
          <w:ilvl w:val="0"/>
          <w:numId w:val="9"/>
        </w:num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Карбонатну тврдоћу</w:t>
      </w:r>
    </w:p>
    <w:p w:rsidR="00DF1739" w:rsidRPr="00DF1739" w:rsidRDefault="00DF1739" w:rsidP="00DF1739">
      <w:pPr>
        <w:numPr>
          <w:ilvl w:val="0"/>
          <w:numId w:val="9"/>
        </w:num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Укупну тврдоћу</w:t>
      </w:r>
    </w:p>
    <w:p w:rsidR="00DF1739" w:rsidRPr="00DF1739" w:rsidRDefault="00DF1739" w:rsidP="00DF1739">
      <w:pPr>
        <w:numPr>
          <w:ilvl w:val="0"/>
          <w:numId w:val="9"/>
        </w:num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Хлориде</w:t>
      </w:r>
    </w:p>
    <w:p w:rsidR="00DF1739" w:rsidRPr="00DF1739" w:rsidRDefault="00DF1739" w:rsidP="00DF1739">
      <w:pPr>
        <w:numPr>
          <w:ilvl w:val="0"/>
          <w:numId w:val="9"/>
        </w:num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Утрошак Калијум перманганата</w:t>
      </w:r>
    </w:p>
    <w:p w:rsidR="00DF1739" w:rsidRPr="00DF1739" w:rsidRDefault="00DF1739" w:rsidP="00DB70B0">
      <w:p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Повремено се ураде и комплексније анализе које обухватају већи број параметара.</w:t>
      </w:r>
    </w:p>
    <w:p w:rsidR="00DF1739" w:rsidRPr="00DF1739" w:rsidRDefault="00DF1739" w:rsidP="00DF1739">
      <w:pPr>
        <w:spacing w:line="240" w:lineRule="auto"/>
        <w:ind w:left="720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 xml:space="preserve">У </w:t>
      </w:r>
      <w:r w:rsidRPr="00DF1739">
        <w:rPr>
          <w:rFonts w:ascii="Calibri" w:eastAsia="Calibri" w:hAnsi="Calibri" w:cs="Times New Roman"/>
          <w:b/>
          <w:bCs/>
          <w:color w:val="1F497D"/>
          <w:lang w:val="sr-Cyrl-RS"/>
        </w:rPr>
        <w:t>прилогу</w:t>
      </w:r>
      <w:r w:rsidRPr="00DF1739">
        <w:rPr>
          <w:rFonts w:ascii="Calibri" w:eastAsia="Calibri" w:hAnsi="Calibri" w:cs="Times New Roman"/>
          <w:color w:val="1F497D"/>
          <w:lang w:val="sr-Cyrl-RS"/>
        </w:rPr>
        <w:t xml:space="preserve"> Вам шаљемо једну такву анализу збирне воде одсољавања наших расхладних</w:t>
      </w:r>
    </w:p>
    <w:p w:rsidR="00DF1739" w:rsidRPr="00DF1739" w:rsidRDefault="00DF1739" w:rsidP="00DF1739">
      <w:pPr>
        <w:spacing w:line="240" w:lineRule="auto"/>
        <w:ind w:left="720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Система урађену током 2012 године. Узорковања су вршена четири пута у току године.</w:t>
      </w:r>
    </w:p>
    <w:p w:rsidR="00DF1739" w:rsidRPr="00DF1739" w:rsidRDefault="00DF1739" w:rsidP="00DF1739">
      <w:p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Одговор на треће питање:</w:t>
      </w:r>
    </w:p>
    <w:p w:rsidR="00DF1739" w:rsidRPr="00DF1739" w:rsidRDefault="00DF1739" w:rsidP="00DF1739">
      <w:pPr>
        <w:numPr>
          <w:ilvl w:val="0"/>
          <w:numId w:val="11"/>
        </w:numPr>
        <w:spacing w:line="240" w:lineRule="auto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Цеви у турбинским кондензаторима су израђене од месинга тако да инхибитор треба да</w:t>
      </w:r>
    </w:p>
    <w:p w:rsidR="00DF1739" w:rsidRPr="00DF1739" w:rsidRDefault="00DF1739" w:rsidP="00DF1739">
      <w:pPr>
        <w:spacing w:line="240" w:lineRule="auto"/>
        <w:ind w:left="765"/>
        <w:jc w:val="left"/>
        <w:rPr>
          <w:rFonts w:ascii="Calibri" w:eastAsia="Calibri" w:hAnsi="Calibri" w:cs="Times New Roman"/>
          <w:color w:val="1F497D"/>
          <w:lang w:val="sr-Cyrl-R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 xml:space="preserve">Штити и њих. Али наш </w:t>
      </w:r>
      <w:r w:rsidRPr="00DF1739">
        <w:rPr>
          <w:rFonts w:ascii="Calibri" w:eastAsia="Calibri" w:hAnsi="Calibri" w:cs="Times New Roman"/>
          <w:b/>
          <w:bCs/>
          <w:color w:val="1F497D"/>
          <w:lang w:val="sr-Cyrl-RS"/>
        </w:rPr>
        <w:t>примарни</w:t>
      </w:r>
      <w:r w:rsidRPr="00DF1739">
        <w:rPr>
          <w:rFonts w:ascii="Calibri" w:eastAsia="Calibri" w:hAnsi="Calibri" w:cs="Times New Roman"/>
          <w:color w:val="1F497D"/>
          <w:lang w:val="sr-Cyrl-RS"/>
        </w:rPr>
        <w:t xml:space="preserve"> интерес је успешна дисперзија карбоната и спречавање</w:t>
      </w:r>
    </w:p>
    <w:p w:rsidR="005F2589" w:rsidRDefault="00DF1739" w:rsidP="00DB70B0">
      <w:pPr>
        <w:spacing w:line="240" w:lineRule="auto"/>
        <w:ind w:left="765"/>
        <w:jc w:val="left"/>
        <w:rPr>
          <w:rFonts w:ascii="Calibri" w:eastAsia="Calibri" w:hAnsi="Calibri" w:cs="Times New Roman"/>
          <w:color w:val="1F497D"/>
          <w:lang w:val="en-US"/>
        </w:rPr>
      </w:pPr>
      <w:r w:rsidRPr="00DF1739">
        <w:rPr>
          <w:rFonts w:ascii="Calibri" w:eastAsia="Calibri" w:hAnsi="Calibri" w:cs="Times New Roman"/>
          <w:color w:val="1F497D"/>
          <w:lang w:val="sr-Cyrl-RS"/>
        </w:rPr>
        <w:t>Њиховог депоновања на унутрашњим зидовима кондензаторских цеви</w:t>
      </w:r>
    </w:p>
    <w:p w:rsidR="00DF1739" w:rsidRPr="00DB70B0" w:rsidRDefault="00DF1739" w:rsidP="00DB70B0">
      <w:pPr>
        <w:spacing w:line="240" w:lineRule="auto"/>
        <w:ind w:left="765"/>
        <w:jc w:val="left"/>
        <w:rPr>
          <w:rFonts w:ascii="Calibri" w:eastAsia="Calibri" w:hAnsi="Calibri" w:cs="Times New Roman"/>
          <w:color w:val="1F497D"/>
          <w:lang w:val="sr-Cyrl-RS"/>
        </w:rPr>
      </w:pPr>
      <w:r>
        <w:rPr>
          <w:rFonts w:ascii="Arial" w:hAnsi="Arial"/>
          <w:iCs/>
          <w:noProof/>
          <w:lang w:val="en-US"/>
        </w:rPr>
        <w:lastRenderedPageBreak/>
        <w:drawing>
          <wp:inline distT="0" distB="0" distL="0" distR="0" wp14:anchorId="07447BAE" wp14:editId="69497D67">
            <wp:extent cx="6289040" cy="888023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040" cy="888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1D7">
        <w:rPr>
          <w:rFonts w:ascii="Arial" w:hAnsi="Arial"/>
          <w:iCs/>
          <w:lang w:val="sr-Cyrl-RS"/>
        </w:rPr>
        <w:lastRenderedPageBreak/>
        <w:t xml:space="preserve">                                                                                          </w:t>
      </w:r>
    </w:p>
    <w:p w:rsidR="00DF1739" w:rsidRDefault="00DF1739" w:rsidP="008847B2">
      <w:pPr>
        <w:spacing w:after="240"/>
        <w:rPr>
          <w:rFonts w:ascii="Arial" w:hAnsi="Arial"/>
          <w:iCs/>
          <w:lang w:val="en-US"/>
        </w:rPr>
      </w:pPr>
    </w:p>
    <w:p w:rsidR="00823373" w:rsidRPr="008847B2" w:rsidRDefault="001D11D7" w:rsidP="008847B2">
      <w:pPr>
        <w:spacing w:after="240"/>
        <w:rPr>
          <w:rFonts w:ascii="Arial" w:hAnsi="Arial"/>
        </w:rPr>
      </w:pPr>
      <w:r>
        <w:rPr>
          <w:rFonts w:ascii="Arial" w:hAnsi="Arial"/>
          <w:iCs/>
          <w:lang w:val="sr-Cyrl-RS"/>
        </w:rPr>
        <w:t xml:space="preserve">   </w:t>
      </w:r>
      <w:r w:rsidR="005F2589">
        <w:rPr>
          <w:rFonts w:ascii="Arial" w:hAnsi="Arial"/>
          <w:iCs/>
          <w:lang w:val="en-US"/>
        </w:rPr>
        <w:t xml:space="preserve">                                                                                        </w:t>
      </w:r>
      <w:r w:rsidR="00823373" w:rsidRPr="00D97D88">
        <w:rPr>
          <w:rFonts w:ascii="Arial" w:hAnsi="Arial"/>
          <w:iCs/>
        </w:rPr>
        <w:t xml:space="preserve">КОМИСИЈА </w:t>
      </w:r>
    </w:p>
    <w:p w:rsidR="001D11D7" w:rsidRDefault="001D11D7" w:rsidP="001D11D7">
      <w:pPr>
        <w:spacing w:line="240" w:lineRule="auto"/>
        <w:jc w:val="left"/>
        <w:rPr>
          <w:rFonts w:ascii="Arial" w:hAnsi="Arial"/>
          <w:iCs/>
          <w:lang w:val="en-US"/>
        </w:rPr>
      </w:pPr>
    </w:p>
    <w:p w:rsidR="006C12D5" w:rsidRPr="006C12D5" w:rsidRDefault="006C12D5" w:rsidP="001D11D7">
      <w:pPr>
        <w:spacing w:line="240" w:lineRule="auto"/>
        <w:jc w:val="left"/>
        <w:rPr>
          <w:rFonts w:ascii="Arial" w:hAnsi="Arial"/>
          <w:iCs/>
          <w:lang w:val="sr-Cyrl-RS"/>
        </w:rPr>
      </w:pPr>
    </w:p>
    <w:sectPr w:rsidR="006C12D5" w:rsidRPr="006C12D5" w:rsidSect="00911D08">
      <w:headerReference w:type="default" r:id="rId9"/>
      <w:footerReference w:type="default" r:id="rId10"/>
      <w:pgSz w:w="11906" w:h="16838"/>
      <w:pgMar w:top="1152" w:right="562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1E0" w:rsidRDefault="009231E0" w:rsidP="004A61DF">
      <w:pPr>
        <w:spacing w:line="240" w:lineRule="auto"/>
      </w:pPr>
      <w:r>
        <w:separator/>
      </w:r>
    </w:p>
  </w:endnote>
  <w:endnote w:type="continuationSeparator" w:id="0">
    <w:p w:rsidR="009231E0" w:rsidRDefault="009231E0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373" w:rsidRPr="005F2589" w:rsidRDefault="00823373">
    <w:pPr>
      <w:pStyle w:val="Footer"/>
      <w:jc w:val="right"/>
      <w:rPr>
        <w:i/>
        <w:lang w:val="en-US"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4B3562">
      <w:rPr>
        <w:rFonts w:ascii="Calibri" w:hAnsi="Calibri"/>
        <w:bCs/>
        <w:i/>
        <w:noProof/>
        <w:sz w:val="16"/>
        <w:szCs w:val="16"/>
      </w:rPr>
      <w:t>1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</w:t>
    </w:r>
    <w:r w:rsidRPr="00911D08">
      <w:rPr>
        <w:rFonts w:ascii="Calibri" w:hAnsi="Calibri"/>
        <w:i/>
        <w:sz w:val="16"/>
        <w:szCs w:val="16"/>
      </w:rPr>
      <w:t xml:space="preserve">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4B3562">
      <w:rPr>
        <w:rFonts w:ascii="Calibri" w:hAnsi="Calibri"/>
        <w:bCs/>
        <w:i/>
        <w:noProof/>
        <w:sz w:val="16"/>
        <w:szCs w:val="16"/>
      </w:rPr>
      <w:t>3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1E0" w:rsidRDefault="009231E0" w:rsidP="004A61DF">
      <w:pPr>
        <w:spacing w:line="240" w:lineRule="auto"/>
      </w:pPr>
      <w:r>
        <w:separator/>
      </w:r>
    </w:p>
  </w:footnote>
  <w:footnote w:type="continuationSeparator" w:id="0">
    <w:p w:rsidR="009231E0" w:rsidRDefault="009231E0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4C3" w:rsidRDefault="001D74C3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1"/>
      <w:gridCol w:w="3865"/>
      <w:gridCol w:w="1700"/>
      <w:gridCol w:w="2010"/>
    </w:tblGrid>
    <w:tr w:rsidR="001D74C3" w:rsidRPr="00933BCC" w:rsidTr="002F37B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jc w:val="center"/>
            <w:rPr>
              <w:b/>
              <w:sz w:val="16"/>
              <w:szCs w:val="16"/>
              <w:lang w:val="sl-SI"/>
            </w:rPr>
          </w:pPr>
          <w:r>
            <w:rPr>
              <w:noProof/>
              <w:lang w:val="en-US"/>
            </w:rPr>
            <w:drawing>
              <wp:inline distT="0" distB="0" distL="0" distR="0" wp14:anchorId="47829761" wp14:editId="77F64378">
                <wp:extent cx="1038225" cy="990600"/>
                <wp:effectExtent l="0" t="0" r="952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sdt>
          <w:sdtPr>
            <w:rPr>
              <w:rFonts w:ascii="Arial" w:hAnsi="Arial"/>
              <w:b/>
              <w:sz w:val="24"/>
              <w:szCs w:val="24"/>
              <w:lang w:val="sr-Latn-RS"/>
            </w:rPr>
            <w:alias w:val="Title"/>
            <w:tag w:val=""/>
            <w:id w:val="-1583907690"/>
            <w:placeholder>
              <w:docPart w:val="50FDAC4B13E2456AA2D36F84E1C0104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1D74C3" w:rsidRPr="00E23434" w:rsidRDefault="001D74C3" w:rsidP="001D74C3">
              <w:pPr>
                <w:jc w:val="center"/>
                <w:rPr>
                  <w:b/>
                  <w:sz w:val="24"/>
                  <w:szCs w:val="24"/>
                  <w:lang w:val="sr-Latn-RS"/>
                </w:rPr>
              </w:pPr>
              <w:r w:rsidRPr="001D74C3">
                <w:rPr>
                  <w:rFonts w:ascii="Arial" w:hAnsi="Arial"/>
                  <w:b/>
                  <w:sz w:val="24"/>
                  <w:szCs w:val="24"/>
                  <w:lang w:val="sr-Latn-RS"/>
                </w:rPr>
                <w:t>Додатне информације и појашњења</w:t>
              </w:r>
            </w:p>
          </w:sdtContent>
        </w:sdt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</w:rPr>
          </w:pPr>
          <w:r w:rsidRPr="00933BCC">
            <w:rPr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sdt>
          <w:sdtPr>
            <w:rPr>
              <w:b/>
            </w:rPr>
            <w:alias w:val="Šifra formulara"/>
            <w:tag w:val="_x0160_ifra_x0020_formulara"/>
            <w:id w:val="-181674567"/>
            <w:placeholder>
              <w:docPart w:val="2E40D3C3EB5146B2831EEF5198F25145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60f1b16b-0b16-417a-87e2-a0e23f2cc9a3' xmlns:ns4='9f513f34-31da-4a69-8832-38274b3cc1ef' " w:xpath="/ns0:properties[1]/documentManagement[1]/ns3:Šifra_x0020_formulara[1]" w:storeItemID="{EBF86A86-76CB-4319-91AA-B46463D20BCE}"/>
            <w:text/>
          </w:sdtPr>
          <w:sdtEndPr/>
          <w:sdtContent>
            <w:p w:rsidR="001D74C3" w:rsidRPr="00E23434" w:rsidRDefault="001D74C3" w:rsidP="002F37B8">
              <w:pPr>
                <w:jc w:val="center"/>
                <w:rPr>
                  <w:b/>
                  <w:lang w:val="sr-Latn-RS"/>
                </w:rPr>
              </w:pPr>
              <w:r>
                <w:rPr>
                  <w:b/>
                </w:rPr>
                <w:t>QF-G-029</w:t>
              </w:r>
            </w:p>
          </w:sdtContent>
        </w:sdt>
      </w:tc>
    </w:tr>
    <w:tr w:rsidR="001D74C3" w:rsidRPr="00B86FF2" w:rsidTr="002F37B8">
      <w:trPr>
        <w:cantSplit/>
        <w:trHeight w:val="750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1D74C3" w:rsidRPr="00933BCC" w:rsidRDefault="001D74C3" w:rsidP="002F37B8">
          <w:pPr>
            <w:spacing w:before="30"/>
            <w:rPr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1D74C3" w:rsidRPr="00933BCC" w:rsidRDefault="001D74C3" w:rsidP="002F37B8">
          <w:pPr>
            <w:jc w:val="center"/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1D74C3" w:rsidRPr="00933BCC" w:rsidRDefault="001D74C3" w:rsidP="002F37B8">
          <w:pPr>
            <w:jc w:val="center"/>
            <w:rPr>
              <w:b/>
              <w:lang w:val="sl-SI"/>
            </w:rPr>
          </w:pPr>
          <w:r w:rsidRPr="00933BCC">
            <w:rPr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1D74C3" w:rsidRPr="00552D0C" w:rsidRDefault="001D74C3" w:rsidP="002F37B8">
          <w:pPr>
            <w:jc w:val="center"/>
            <w:rPr>
              <w:b/>
            </w:rPr>
          </w:pP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PAGE </w:instrText>
          </w:r>
          <w:r w:rsidRPr="0081700D">
            <w:rPr>
              <w:b/>
            </w:rPr>
            <w:fldChar w:fldCharType="separate"/>
          </w:r>
          <w:r w:rsidR="004B3562">
            <w:rPr>
              <w:b/>
              <w:noProof/>
            </w:rPr>
            <w:t>1</w:t>
          </w:r>
          <w:r w:rsidRPr="0081700D">
            <w:rPr>
              <w:b/>
            </w:rPr>
            <w:fldChar w:fldCharType="end"/>
          </w:r>
          <w:r w:rsidRPr="0081700D">
            <w:rPr>
              <w:b/>
            </w:rPr>
            <w:t>/</w:t>
          </w:r>
          <w:r w:rsidRPr="0081700D">
            <w:rPr>
              <w:b/>
            </w:rPr>
            <w:fldChar w:fldCharType="begin"/>
          </w:r>
          <w:r w:rsidRPr="0081700D">
            <w:rPr>
              <w:b/>
            </w:rPr>
            <w:instrText xml:space="preserve"> NUMPAGES </w:instrText>
          </w:r>
          <w:r w:rsidRPr="0081700D">
            <w:rPr>
              <w:b/>
            </w:rPr>
            <w:fldChar w:fldCharType="separate"/>
          </w:r>
          <w:r w:rsidR="004B3562">
            <w:rPr>
              <w:b/>
              <w:noProof/>
            </w:rPr>
            <w:t>3</w:t>
          </w:r>
          <w:r w:rsidRPr="0081700D">
            <w:rPr>
              <w:b/>
            </w:rPr>
            <w:fldChar w:fldCharType="end"/>
          </w:r>
        </w:p>
      </w:tc>
    </w:tr>
  </w:tbl>
  <w:p w:rsidR="001D74C3" w:rsidRDefault="001D74C3">
    <w:pPr>
      <w:pStyle w:val="Header"/>
    </w:pPr>
  </w:p>
  <w:p w:rsidR="0062749F" w:rsidRDefault="006274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10745C9F"/>
    <w:multiLevelType w:val="hybridMultilevel"/>
    <w:tmpl w:val="F5600C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50CE2AD4"/>
    <w:multiLevelType w:val="hybridMultilevel"/>
    <w:tmpl w:val="097C48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6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0B5E5D"/>
    <w:multiLevelType w:val="hybridMultilevel"/>
    <w:tmpl w:val="33FEE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8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300F5"/>
    <w:rsid w:val="00044500"/>
    <w:rsid w:val="0004585F"/>
    <w:rsid w:val="00051D51"/>
    <w:rsid w:val="000547E2"/>
    <w:rsid w:val="000775D3"/>
    <w:rsid w:val="0008435C"/>
    <w:rsid w:val="000922A0"/>
    <w:rsid w:val="000A5EE8"/>
    <w:rsid w:val="000C3D4F"/>
    <w:rsid w:val="000C6C05"/>
    <w:rsid w:val="000F0A61"/>
    <w:rsid w:val="00120A8B"/>
    <w:rsid w:val="00131177"/>
    <w:rsid w:val="00154E5B"/>
    <w:rsid w:val="00161DB4"/>
    <w:rsid w:val="00170BB3"/>
    <w:rsid w:val="001B5A99"/>
    <w:rsid w:val="001D11D7"/>
    <w:rsid w:val="001D74C3"/>
    <w:rsid w:val="001F070C"/>
    <w:rsid w:val="001F1486"/>
    <w:rsid w:val="00201791"/>
    <w:rsid w:val="0020564A"/>
    <w:rsid w:val="002070F8"/>
    <w:rsid w:val="00217E8C"/>
    <w:rsid w:val="002A2D9F"/>
    <w:rsid w:val="002B182D"/>
    <w:rsid w:val="002B4659"/>
    <w:rsid w:val="002C2407"/>
    <w:rsid w:val="00311D82"/>
    <w:rsid w:val="0031682F"/>
    <w:rsid w:val="00320005"/>
    <w:rsid w:val="003317EC"/>
    <w:rsid w:val="003640D5"/>
    <w:rsid w:val="003F2BEA"/>
    <w:rsid w:val="003F320E"/>
    <w:rsid w:val="004052DE"/>
    <w:rsid w:val="00437E0A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3562"/>
    <w:rsid w:val="004B4668"/>
    <w:rsid w:val="004C1CA3"/>
    <w:rsid w:val="004C6197"/>
    <w:rsid w:val="005000FC"/>
    <w:rsid w:val="0051101B"/>
    <w:rsid w:val="00532302"/>
    <w:rsid w:val="00553AB4"/>
    <w:rsid w:val="005649E0"/>
    <w:rsid w:val="005A4D70"/>
    <w:rsid w:val="005B59C7"/>
    <w:rsid w:val="005D014C"/>
    <w:rsid w:val="005F2589"/>
    <w:rsid w:val="005F421D"/>
    <w:rsid w:val="00603D2C"/>
    <w:rsid w:val="006078A2"/>
    <w:rsid w:val="00617F52"/>
    <w:rsid w:val="0062749F"/>
    <w:rsid w:val="00627566"/>
    <w:rsid w:val="006A2AE7"/>
    <w:rsid w:val="006A7204"/>
    <w:rsid w:val="006B1D8A"/>
    <w:rsid w:val="006B38CE"/>
    <w:rsid w:val="006C12D5"/>
    <w:rsid w:val="00714B24"/>
    <w:rsid w:val="00753BB6"/>
    <w:rsid w:val="00754F8B"/>
    <w:rsid w:val="007879D2"/>
    <w:rsid w:val="007F61D9"/>
    <w:rsid w:val="008031F2"/>
    <w:rsid w:val="00807588"/>
    <w:rsid w:val="00812250"/>
    <w:rsid w:val="00823373"/>
    <w:rsid w:val="00866BB4"/>
    <w:rsid w:val="00880B15"/>
    <w:rsid w:val="008847B2"/>
    <w:rsid w:val="008A3599"/>
    <w:rsid w:val="008A4FE4"/>
    <w:rsid w:val="008C28EE"/>
    <w:rsid w:val="008D056C"/>
    <w:rsid w:val="00905C03"/>
    <w:rsid w:val="00911D08"/>
    <w:rsid w:val="009231E0"/>
    <w:rsid w:val="009558C4"/>
    <w:rsid w:val="00955C04"/>
    <w:rsid w:val="00975013"/>
    <w:rsid w:val="00990A0E"/>
    <w:rsid w:val="009E6CE5"/>
    <w:rsid w:val="009F4C4B"/>
    <w:rsid w:val="00A20DDE"/>
    <w:rsid w:val="00A51CB8"/>
    <w:rsid w:val="00A70CB7"/>
    <w:rsid w:val="00A9334D"/>
    <w:rsid w:val="00A9548A"/>
    <w:rsid w:val="00AA54F2"/>
    <w:rsid w:val="00AB3121"/>
    <w:rsid w:val="00AF4BC3"/>
    <w:rsid w:val="00B163E4"/>
    <w:rsid w:val="00B30C16"/>
    <w:rsid w:val="00B43364"/>
    <w:rsid w:val="00B75FD0"/>
    <w:rsid w:val="00BB5173"/>
    <w:rsid w:val="00C04B2D"/>
    <w:rsid w:val="00C16405"/>
    <w:rsid w:val="00C200E0"/>
    <w:rsid w:val="00C32ABE"/>
    <w:rsid w:val="00C34240"/>
    <w:rsid w:val="00C45350"/>
    <w:rsid w:val="00C56384"/>
    <w:rsid w:val="00C70428"/>
    <w:rsid w:val="00C74EB8"/>
    <w:rsid w:val="00C807D3"/>
    <w:rsid w:val="00C87CF3"/>
    <w:rsid w:val="00CC7442"/>
    <w:rsid w:val="00D109F3"/>
    <w:rsid w:val="00D12CB8"/>
    <w:rsid w:val="00D305E2"/>
    <w:rsid w:val="00D7435D"/>
    <w:rsid w:val="00D97D88"/>
    <w:rsid w:val="00DB25EE"/>
    <w:rsid w:val="00DB70B0"/>
    <w:rsid w:val="00DD31A0"/>
    <w:rsid w:val="00DF1739"/>
    <w:rsid w:val="00E173B4"/>
    <w:rsid w:val="00E26B1F"/>
    <w:rsid w:val="00E323DC"/>
    <w:rsid w:val="00E450F3"/>
    <w:rsid w:val="00E52407"/>
    <w:rsid w:val="00E61B0F"/>
    <w:rsid w:val="00E67599"/>
    <w:rsid w:val="00E912CB"/>
    <w:rsid w:val="00E94A9B"/>
    <w:rsid w:val="00EB53F8"/>
    <w:rsid w:val="00EC2442"/>
    <w:rsid w:val="00ED75CE"/>
    <w:rsid w:val="00F33CFB"/>
    <w:rsid w:val="00F514F8"/>
    <w:rsid w:val="00F75895"/>
    <w:rsid w:val="00FC01E0"/>
    <w:rsid w:val="00FE0AD3"/>
    <w:rsid w:val="00FE1A75"/>
    <w:rsid w:val="00FE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0FDAC4B13E2456AA2D36F84E1C010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924C1-EEE0-4DD7-8610-9E3D58EF3B0E}"/>
      </w:docPartPr>
      <w:docPartBody>
        <w:p w:rsidR="002B6464" w:rsidRDefault="00190F77" w:rsidP="00190F77">
          <w:pPr>
            <w:pStyle w:val="50FDAC4B13E2456AA2D36F84E1C0104A"/>
          </w:pPr>
          <w:r w:rsidRPr="00975745">
            <w:rPr>
              <w:rStyle w:val="PlaceholderText"/>
            </w:rPr>
            <w:t>[Title]</w:t>
          </w:r>
        </w:p>
      </w:docPartBody>
    </w:docPart>
    <w:docPart>
      <w:docPartPr>
        <w:name w:val="2E40D3C3EB5146B2831EEF5198F25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1A643B-087B-4C70-A2F6-7D734E1BD2ED}"/>
      </w:docPartPr>
      <w:docPartBody>
        <w:p w:rsidR="002B6464" w:rsidRDefault="00190F77" w:rsidP="00190F77">
          <w:pPr>
            <w:pStyle w:val="2E40D3C3EB5146B2831EEF5198F25145"/>
          </w:pPr>
          <w:r w:rsidRPr="00975745">
            <w:rPr>
              <w:rStyle w:val="PlaceholderText"/>
            </w:rPr>
            <w:t>[Šifra formulara]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77"/>
    <w:rsid w:val="00084668"/>
    <w:rsid w:val="000E58DA"/>
    <w:rsid w:val="00121370"/>
    <w:rsid w:val="00190F77"/>
    <w:rsid w:val="002B6464"/>
    <w:rsid w:val="00492FE6"/>
    <w:rsid w:val="009B430A"/>
    <w:rsid w:val="00CC116F"/>
    <w:rsid w:val="00D80163"/>
    <w:rsid w:val="00E56242"/>
    <w:rsid w:val="00F1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03193A3509C4D2FAB498C718D29CE18">
    <w:name w:val="003193A3509C4D2FAB498C718D29CE18"/>
    <w:rsid w:val="00190F77"/>
  </w:style>
  <w:style w:type="character" w:styleId="PlaceholderText">
    <w:name w:val="Placeholder Text"/>
    <w:basedOn w:val="DefaultParagraphFont"/>
    <w:uiPriority w:val="99"/>
    <w:semiHidden/>
    <w:rsid w:val="00190F77"/>
    <w:rPr>
      <w:color w:val="808080"/>
    </w:rPr>
  </w:style>
  <w:style w:type="paragraph" w:customStyle="1" w:styleId="50FDAC4B13E2456AA2D36F84E1C0104A">
    <w:name w:val="50FDAC4B13E2456AA2D36F84E1C0104A"/>
    <w:rsid w:val="00190F77"/>
  </w:style>
  <w:style w:type="paragraph" w:customStyle="1" w:styleId="2E40D3C3EB5146B2831EEF5198F25145">
    <w:name w:val="2E40D3C3EB5146B2831EEF5198F25145"/>
    <w:rsid w:val="00190F77"/>
  </w:style>
  <w:style w:type="paragraph" w:customStyle="1" w:styleId="32CAF361DD0C407795C795AB1073E69F">
    <w:name w:val="32CAF361DD0C407795C795AB1073E69F"/>
    <w:rsid w:val="00190F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2223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Momir Markovic</cp:lastModifiedBy>
  <cp:revision>14</cp:revision>
  <cp:lastPrinted>2016-06-27T07:47:00Z</cp:lastPrinted>
  <dcterms:created xsi:type="dcterms:W3CDTF">2015-10-27T11:33:00Z</dcterms:created>
  <dcterms:modified xsi:type="dcterms:W3CDTF">2016-06-27T08:11:00Z</dcterms:modified>
</cp:coreProperties>
</file>