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Pr="00E47C2E" w:rsidRDefault="00931DC6" w:rsidP="00931DC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931DC6" w:rsidRPr="00931DC6" w:rsidRDefault="00931DC6" w:rsidP="00931DC6">
      <w:pPr>
        <w:jc w:val="center"/>
        <w:rPr>
          <w:rFonts w:cs="Arial"/>
          <w:b/>
        </w:rPr>
      </w:pPr>
      <w:r w:rsidRPr="00E47C2E">
        <w:rPr>
          <w:rFonts w:cs="Arial"/>
          <w:b/>
        </w:rPr>
        <w:t xml:space="preserve">      ОГРАНАК ТЕНТ</w:t>
      </w:r>
    </w:p>
    <w:p w:rsidR="00931DC6" w:rsidRDefault="00931DC6" w:rsidP="00931DC6">
      <w:pPr>
        <w:jc w:val="center"/>
        <w:rPr>
          <w:rFonts w:cs="Arial"/>
          <w:lang w:val="sr-Latn-CS"/>
        </w:rPr>
      </w:pPr>
    </w:p>
    <w:p w:rsidR="00931DC6" w:rsidRPr="00E47C2E" w:rsidRDefault="00931DC6" w:rsidP="00931DC6">
      <w:pPr>
        <w:jc w:val="center"/>
        <w:rPr>
          <w:rFonts w:cs="Arial"/>
          <w:lang w:val="sr-Latn-CS"/>
        </w:rPr>
      </w:pPr>
      <w:r w:rsidRPr="00E47C2E">
        <w:rPr>
          <w:rFonts w:cs="Arial"/>
          <w:noProof/>
        </w:rPr>
        <w:drawing>
          <wp:inline distT="0" distB="0" distL="0" distR="0" wp14:anchorId="1105FD62" wp14:editId="2DD656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31DC6" w:rsidRPr="00E47C2E" w:rsidRDefault="00931DC6" w:rsidP="00931DC6">
      <w:pPr>
        <w:jc w:val="center"/>
        <w:rPr>
          <w:rFonts w:cs="Arial"/>
          <w:b/>
          <w:lang w:val="sr-Latn-CS"/>
        </w:rPr>
      </w:pPr>
    </w:p>
    <w:p w:rsidR="00931DC6" w:rsidRPr="00E47C2E" w:rsidRDefault="00931DC6" w:rsidP="00931DC6">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E47C2E" w:rsidRDefault="00931DC6" w:rsidP="00931DC6">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8C5943" w:rsidRPr="008C5943">
        <w:rPr>
          <w:rFonts w:cs="Arial"/>
        </w:rPr>
        <w:t>3000/</w:t>
      </w:r>
      <w:r w:rsidR="00F83416">
        <w:rPr>
          <w:rFonts w:cs="Arial"/>
          <w:lang w:val="sr-Cyrl-RS"/>
        </w:rPr>
        <w:t>1</w:t>
      </w:r>
      <w:r w:rsidR="00133904">
        <w:rPr>
          <w:rFonts w:cs="Arial"/>
          <w:lang w:val="sr-Cyrl-RS"/>
        </w:rPr>
        <w:t>467</w:t>
      </w:r>
      <w:r w:rsidR="008C5943" w:rsidRPr="008C5943">
        <w:rPr>
          <w:rFonts w:cs="Arial"/>
        </w:rPr>
        <w:t>/2016 (</w:t>
      </w:r>
      <w:r w:rsidR="00133904">
        <w:rPr>
          <w:rFonts w:cs="Arial"/>
          <w:lang w:val="sr-Cyrl-RS"/>
        </w:rPr>
        <w:t>889</w:t>
      </w:r>
      <w:r w:rsidR="008C5943" w:rsidRPr="008C5943">
        <w:rPr>
          <w:rFonts w:cs="Arial"/>
        </w:rPr>
        <w:t>/2016)</w:t>
      </w:r>
    </w:p>
    <w:p w:rsidR="00931DC6" w:rsidRPr="00750BA8" w:rsidRDefault="00931DC6" w:rsidP="00931DC6">
      <w:pPr>
        <w:rPr>
          <w:rFonts w:cs="Arial"/>
          <w:b/>
          <w:sz w:val="32"/>
        </w:rPr>
      </w:pPr>
    </w:p>
    <w:p w:rsidR="00F16226" w:rsidRPr="00133904" w:rsidRDefault="00133904" w:rsidP="00133904">
      <w:pPr>
        <w:jc w:val="center"/>
        <w:rPr>
          <w:rFonts w:eastAsia="Arial Unicode MS" w:cs="Arial"/>
          <w:b/>
          <w:kern w:val="2"/>
          <w:sz w:val="24"/>
        </w:rPr>
      </w:pPr>
      <w:r w:rsidRPr="00133904">
        <w:rPr>
          <w:rFonts w:cs="Arial"/>
          <w:b/>
          <w:sz w:val="24"/>
          <w:lang w:val="sr-Cyrl-RS"/>
        </w:rPr>
        <w:t>Баждарење анализатора за мерење емисије загађујућих материја у ваздуху у ТЕНТ Б</w:t>
      </w: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rPr>
      </w:pPr>
    </w:p>
    <w:p w:rsidR="00931DC6" w:rsidRPr="00E47C2E" w:rsidRDefault="00931DC6" w:rsidP="00C6752E">
      <w:pPr>
        <w:rPr>
          <w:rFonts w:eastAsia="Arial Unicode MS" w:cs="Arial"/>
          <w:b/>
          <w:kern w:val="2"/>
        </w:rPr>
      </w:pPr>
    </w:p>
    <w:p w:rsidR="00150FCE" w:rsidRPr="00E47C2E" w:rsidRDefault="00150FCE" w:rsidP="00133904">
      <w:pPr>
        <w:pStyle w:val="BodyText"/>
        <w:spacing w:before="0"/>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931DC6" w:rsidRPr="00E47C2E" w:rsidRDefault="00931DC6" w:rsidP="00931DC6">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5F15F3" w:rsidRPr="005F15F3">
        <w:rPr>
          <w:rFonts w:cs="Arial"/>
        </w:rPr>
        <w:t>5383-E.03.02.-</w:t>
      </w:r>
      <w:proofErr w:type="gramStart"/>
      <w:r w:rsidR="005F15F3" w:rsidRPr="005F15F3">
        <w:rPr>
          <w:rFonts w:cs="Arial"/>
        </w:rPr>
        <w:t>177638/</w:t>
      </w:r>
      <w:r w:rsidR="005F15F3" w:rsidRPr="005F15F3">
        <w:rPr>
          <w:rFonts w:cs="Arial"/>
        </w:rPr>
        <w:t>5</w:t>
      </w:r>
      <w:r w:rsidR="005F15F3" w:rsidRPr="005F15F3">
        <w:rPr>
          <w:rFonts w:cs="Arial"/>
        </w:rPr>
        <w:t>-2016</w:t>
      </w:r>
      <w:r w:rsidRPr="00E47C2E">
        <w:rPr>
          <w:rFonts w:eastAsia="Arial Unicode MS" w:cs="Arial"/>
          <w:kern w:val="2"/>
          <w:lang w:val="ru-RU"/>
        </w:rPr>
        <w:t xml:space="preserve"> од </w:t>
      </w:r>
      <w:r w:rsidR="005F15F3">
        <w:rPr>
          <w:rFonts w:eastAsia="Arial Unicode MS" w:cs="Arial"/>
          <w:kern w:val="2"/>
        </w:rPr>
        <w:t>27</w:t>
      </w:r>
      <w:r w:rsidRPr="00E47C2E">
        <w:rPr>
          <w:rFonts w:eastAsia="Arial Unicode MS" w:cs="Arial"/>
          <w:kern w:val="2"/>
          <w:lang w:val="ru-RU"/>
        </w:rPr>
        <w:t>.</w:t>
      </w:r>
      <w:r w:rsidR="005F15F3">
        <w:rPr>
          <w:rFonts w:eastAsia="Arial Unicode MS" w:cs="Arial"/>
          <w:kern w:val="2"/>
        </w:rPr>
        <w:t>06</w:t>
      </w:r>
      <w:r w:rsidRPr="00E47C2E">
        <w:rPr>
          <w:rFonts w:eastAsia="Arial Unicode MS" w:cs="Arial"/>
          <w:kern w:val="2"/>
          <w:lang w:val="ru-RU"/>
        </w:rPr>
        <w:t>.2016.</w:t>
      </w:r>
      <w:proofErr w:type="gramEnd"/>
      <w:r w:rsidRPr="00E47C2E">
        <w:rPr>
          <w:rFonts w:eastAsia="Arial Unicode MS" w:cs="Arial"/>
          <w:kern w:val="2"/>
          <w:lang w:val="ru-RU"/>
        </w:rPr>
        <w:t xml:space="preserve"> године)</w:t>
      </w:r>
    </w:p>
    <w:p w:rsidR="00931DC6" w:rsidRPr="00E47C2E"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rPr>
      </w:pPr>
    </w:p>
    <w:p w:rsidR="008C5943" w:rsidRDefault="008C5943" w:rsidP="00931DC6">
      <w:pPr>
        <w:spacing w:before="0"/>
        <w:jc w:val="center"/>
        <w:rPr>
          <w:rFonts w:eastAsia="Arial Unicode MS" w:cs="Arial"/>
          <w:kern w:val="2"/>
        </w:rPr>
      </w:pPr>
    </w:p>
    <w:p w:rsidR="008C5943" w:rsidRPr="008C5943" w:rsidRDefault="008C5943" w:rsidP="00931DC6">
      <w:pPr>
        <w:spacing w:before="0"/>
        <w:jc w:val="center"/>
        <w:rPr>
          <w:rFonts w:eastAsia="Arial Unicode MS" w:cs="Arial"/>
          <w:kern w:val="2"/>
        </w:rPr>
      </w:pPr>
    </w:p>
    <w:p w:rsidR="00931DC6" w:rsidRPr="00E47C2E"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133904">
        <w:rPr>
          <w:rFonts w:cs="Arial"/>
          <w:lang w:val="ru-RU"/>
        </w:rPr>
        <w:t>Јун</w:t>
      </w:r>
      <w:r>
        <w:rPr>
          <w:rFonts w:cs="Arial"/>
          <w:lang w:val="ru-RU"/>
        </w:rPr>
        <w:t xml:space="preserve"> </w:t>
      </w:r>
      <w:r w:rsidRPr="00E47C2E">
        <w:rPr>
          <w:rFonts w:cs="Arial"/>
          <w:lang w:val="ru-RU"/>
        </w:rPr>
        <w:t>2016. године</w:t>
      </w:r>
    </w:p>
    <w:p w:rsidR="00931DC6" w:rsidRPr="00E47C2E" w:rsidRDefault="00931DC6" w:rsidP="00931DC6">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750BA8">
        <w:rPr>
          <w:rFonts w:eastAsia="TimesNewRomanPSMT" w:cs="Arial"/>
          <w:color w:val="000000"/>
          <w:kern w:val="2"/>
          <w:lang w:val="ru-RU"/>
        </w:rPr>
        <w:t xml:space="preserve"> </w:t>
      </w:r>
      <w:r w:rsidRPr="00E47C2E">
        <w:rPr>
          <w:rFonts w:eastAsia="Calibri" w:cs="Arial"/>
          <w:bCs/>
        </w:rPr>
        <w:t>Закон</w:t>
      </w:r>
      <w:r w:rsidRPr="00E47C2E">
        <w:rPr>
          <w:rFonts w:eastAsia="TimesNewRomanPSMT" w:cs="Arial"/>
          <w:color w:val="000000"/>
          <w:kern w:val="2"/>
          <w:lang w:val="ru-RU"/>
        </w:rPr>
        <w:t>),члана</w:t>
      </w:r>
      <w:r w:rsidR="004113C3">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w:t>
      </w:r>
      <w:r w:rsidRPr="005F15F3">
        <w:rPr>
          <w:rFonts w:eastAsia="TimesNewRomanPSMT" w:cs="Arial"/>
          <w:color w:val="000000"/>
          <w:kern w:val="2"/>
          <w:lang w:val="ru-RU"/>
        </w:rPr>
        <w:t xml:space="preserve">услова („Сл. гласник РС” бр. </w:t>
      </w:r>
      <w:proofErr w:type="gramStart"/>
      <w:r w:rsidRPr="005F15F3">
        <w:rPr>
          <w:rFonts w:eastAsia="TimesNewRomanPSMT" w:cs="Arial"/>
          <w:color w:val="000000"/>
          <w:kern w:val="2"/>
        </w:rPr>
        <w:t>86/15</w:t>
      </w:r>
      <w:r w:rsidRPr="005F15F3">
        <w:rPr>
          <w:rFonts w:eastAsia="TimesNewRomanPSMT" w:cs="Arial"/>
          <w:color w:val="000000"/>
          <w:kern w:val="2"/>
          <w:lang w:val="ru-RU"/>
        </w:rPr>
        <w:t xml:space="preserve">), </w:t>
      </w:r>
      <w:r w:rsidRPr="005F15F3">
        <w:rPr>
          <w:rFonts w:eastAsia="Arial Unicode MS" w:cs="Arial"/>
          <w:color w:val="000000"/>
          <w:kern w:val="2"/>
          <w:lang w:val="ru-RU"/>
        </w:rPr>
        <w:t xml:space="preserve">Одлуке о покретању поступка јавне набавке број </w:t>
      </w:r>
      <w:r w:rsidR="005F15F3" w:rsidRPr="005F15F3">
        <w:rPr>
          <w:rFonts w:cs="Arial"/>
        </w:rPr>
        <w:t>5383-E.03.02.-177638/</w:t>
      </w:r>
      <w:r w:rsidR="005F15F3">
        <w:rPr>
          <w:rFonts w:cs="Arial"/>
        </w:rPr>
        <w:t>2</w:t>
      </w:r>
      <w:r w:rsidR="005F15F3" w:rsidRPr="005F15F3">
        <w:rPr>
          <w:rFonts w:cs="Arial"/>
        </w:rPr>
        <w:t>-2016</w:t>
      </w:r>
      <w:r w:rsidRPr="005F15F3">
        <w:rPr>
          <w:rFonts w:eastAsia="Arial Unicode MS" w:cs="Arial"/>
          <w:color w:val="000000"/>
          <w:kern w:val="2"/>
          <w:lang w:val="ru-RU"/>
        </w:rPr>
        <w:t xml:space="preserve"> </w:t>
      </w:r>
      <w:r w:rsidRPr="005F15F3">
        <w:rPr>
          <w:rFonts w:eastAsia="Arial Unicode MS" w:cs="Arial"/>
          <w:color w:val="000000"/>
          <w:kern w:val="2"/>
        </w:rPr>
        <w:t>o</w:t>
      </w:r>
      <w:r w:rsidRPr="005F15F3">
        <w:rPr>
          <w:rFonts w:eastAsia="Arial Unicode MS" w:cs="Arial"/>
          <w:color w:val="000000"/>
          <w:kern w:val="2"/>
          <w:lang w:val="ru-RU"/>
        </w:rPr>
        <w:t xml:space="preserve">д </w:t>
      </w:r>
      <w:r w:rsidR="005F15F3" w:rsidRPr="005F15F3">
        <w:rPr>
          <w:rFonts w:eastAsia="Arial Unicode MS" w:cs="Arial"/>
          <w:color w:val="000000"/>
          <w:kern w:val="2"/>
        </w:rPr>
        <w:t>27</w:t>
      </w:r>
      <w:r w:rsidRPr="005F15F3">
        <w:rPr>
          <w:rFonts w:eastAsia="Arial Unicode MS" w:cs="Arial"/>
          <w:color w:val="000000"/>
          <w:kern w:val="2"/>
          <w:lang w:val="ru-RU"/>
        </w:rPr>
        <w:t>.</w:t>
      </w:r>
      <w:r w:rsidR="005F15F3" w:rsidRPr="005F15F3">
        <w:rPr>
          <w:rFonts w:eastAsia="Arial Unicode MS" w:cs="Arial"/>
          <w:color w:val="000000"/>
          <w:kern w:val="2"/>
        </w:rPr>
        <w:t>06</w:t>
      </w:r>
      <w:r w:rsidRPr="005F15F3">
        <w:rPr>
          <w:rFonts w:eastAsia="Arial Unicode MS" w:cs="Arial"/>
          <w:color w:val="000000"/>
          <w:kern w:val="2"/>
          <w:lang w:val="ru-RU"/>
        </w:rPr>
        <w:t>.2016.</w:t>
      </w:r>
      <w:proofErr w:type="gramEnd"/>
      <w:r w:rsidRPr="005F15F3">
        <w:rPr>
          <w:rFonts w:eastAsia="Arial Unicode MS" w:cs="Arial"/>
          <w:color w:val="000000"/>
          <w:kern w:val="2"/>
          <w:lang w:val="ru-RU"/>
        </w:rPr>
        <w:t xml:space="preserve"> године и Решења о образовању комисије за јавну набавку број </w:t>
      </w:r>
      <w:r w:rsidR="005F15F3" w:rsidRPr="005F15F3">
        <w:rPr>
          <w:rFonts w:cs="Arial"/>
        </w:rPr>
        <w:t>5383-E.03.02.-</w:t>
      </w:r>
      <w:proofErr w:type="gramStart"/>
      <w:r w:rsidR="005F15F3" w:rsidRPr="005F15F3">
        <w:rPr>
          <w:rFonts w:cs="Arial"/>
        </w:rPr>
        <w:t>177638/</w:t>
      </w:r>
      <w:r w:rsidR="005F15F3">
        <w:rPr>
          <w:rFonts w:cs="Arial"/>
        </w:rPr>
        <w:t>3</w:t>
      </w:r>
      <w:r w:rsidR="005F15F3" w:rsidRPr="005F15F3">
        <w:rPr>
          <w:rFonts w:cs="Arial"/>
        </w:rPr>
        <w:t>-2016</w:t>
      </w:r>
      <w:r w:rsidRPr="005F15F3">
        <w:rPr>
          <w:rFonts w:eastAsia="Arial Unicode MS" w:cs="Arial"/>
          <w:color w:val="000000"/>
          <w:kern w:val="2"/>
          <w:lang w:val="ru-RU"/>
        </w:rPr>
        <w:t xml:space="preserve"> </w:t>
      </w:r>
      <w:r w:rsidRPr="005F15F3">
        <w:rPr>
          <w:rFonts w:eastAsia="Arial Unicode MS" w:cs="Arial"/>
          <w:color w:val="000000"/>
          <w:kern w:val="2"/>
        </w:rPr>
        <w:t>o</w:t>
      </w:r>
      <w:r w:rsidRPr="005F15F3">
        <w:rPr>
          <w:rFonts w:eastAsia="Arial Unicode MS" w:cs="Arial"/>
          <w:color w:val="000000"/>
          <w:kern w:val="2"/>
          <w:lang w:val="ru-RU"/>
        </w:rPr>
        <w:t xml:space="preserve">д </w:t>
      </w:r>
      <w:r w:rsidR="005F15F3" w:rsidRPr="005F15F3">
        <w:rPr>
          <w:rFonts w:eastAsia="Arial Unicode MS" w:cs="Arial"/>
          <w:color w:val="000000"/>
          <w:kern w:val="2"/>
        </w:rPr>
        <w:t>27</w:t>
      </w:r>
      <w:r w:rsidRPr="005F15F3">
        <w:rPr>
          <w:rFonts w:eastAsia="Arial Unicode MS" w:cs="Arial"/>
          <w:color w:val="000000"/>
          <w:kern w:val="2"/>
          <w:lang w:val="ru-RU"/>
        </w:rPr>
        <w:t>.</w:t>
      </w:r>
      <w:r w:rsidR="005F15F3" w:rsidRPr="005F15F3">
        <w:rPr>
          <w:rFonts w:eastAsia="Arial Unicode MS" w:cs="Arial"/>
          <w:color w:val="000000"/>
          <w:kern w:val="2"/>
        </w:rPr>
        <w:t>06</w:t>
      </w:r>
      <w:r w:rsidRPr="005F15F3">
        <w:rPr>
          <w:rFonts w:eastAsia="Arial Unicode MS" w:cs="Arial"/>
          <w:color w:val="000000"/>
          <w:kern w:val="2"/>
          <w:lang w:val="ru-RU"/>
        </w:rPr>
        <w:t>.2016.</w:t>
      </w:r>
      <w:proofErr w:type="gramEnd"/>
      <w:r w:rsidRPr="005F15F3">
        <w:rPr>
          <w:rFonts w:eastAsia="Arial Unicode MS" w:cs="Arial"/>
          <w:color w:val="000000"/>
          <w:kern w:val="2"/>
          <w:lang w:val="ru-RU"/>
        </w:rPr>
        <w:t xml:space="preserve"> године припремљена је:</w:t>
      </w:r>
    </w:p>
    <w:p w:rsidR="00261778" w:rsidRPr="005F15F3" w:rsidRDefault="005F15F3" w:rsidP="000C50A0">
      <w:pPr>
        <w:pStyle w:val="BodyText"/>
        <w:spacing w:before="0"/>
        <w:rPr>
          <w:rFonts w:cs="Arial"/>
          <w:b/>
          <w:spacing w:val="80"/>
          <w:sz w:val="22"/>
          <w:szCs w:val="22"/>
          <w:lang w:val="en-US"/>
        </w:rPr>
      </w:pPr>
      <w:r>
        <w:rPr>
          <w:rFonts w:cs="Arial"/>
          <w:b/>
          <w:spacing w:val="80"/>
          <w:sz w:val="22"/>
          <w:szCs w:val="22"/>
          <w:lang w:val="en-US"/>
        </w:rPr>
        <w:t xml:space="preserve"> </w:t>
      </w:r>
    </w:p>
    <w:p w:rsidR="000C50A0" w:rsidRPr="00E47C2E" w:rsidRDefault="000C50A0" w:rsidP="000C50A0">
      <w:pPr>
        <w:pStyle w:val="BodyText"/>
        <w:spacing w:before="0"/>
        <w:rPr>
          <w:rFonts w:cs="Arial"/>
          <w:b/>
          <w:spacing w:val="80"/>
          <w:sz w:val="22"/>
          <w:szCs w:val="22"/>
          <w:lang w:val="ru-RU"/>
        </w:rPr>
      </w:pPr>
    </w:p>
    <w:p w:rsidR="00931DC6" w:rsidRPr="00E47C2E" w:rsidRDefault="00931DC6" w:rsidP="00931DC6">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B3455F" w:rsidRDefault="00931DC6" w:rsidP="00931DC6">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услуга бр.</w:t>
      </w:r>
      <w:bookmarkEnd w:id="9"/>
      <w:bookmarkEnd w:id="10"/>
      <w:bookmarkEnd w:id="11"/>
      <w:r>
        <w:rPr>
          <w:rFonts w:cs="Arial"/>
          <w:b/>
          <w:lang w:val="sr-Cyrl-RS"/>
        </w:rPr>
        <w:t xml:space="preserve"> </w:t>
      </w:r>
      <w:r w:rsidR="008C5943">
        <w:rPr>
          <w:rFonts w:cs="Arial"/>
          <w:b/>
        </w:rPr>
        <w:t>3000/</w:t>
      </w:r>
      <w:r w:rsidR="00F83416">
        <w:rPr>
          <w:rFonts w:cs="Arial"/>
          <w:b/>
          <w:lang w:val="sr-Cyrl-RS"/>
        </w:rPr>
        <w:t>1</w:t>
      </w:r>
      <w:r w:rsidR="00133904">
        <w:rPr>
          <w:rFonts w:cs="Arial"/>
          <w:b/>
          <w:lang w:val="sr-Cyrl-RS"/>
        </w:rPr>
        <w:t>467</w:t>
      </w:r>
      <w:r w:rsidR="008C5943">
        <w:rPr>
          <w:rFonts w:cs="Arial"/>
          <w:b/>
        </w:rPr>
        <w:t>/2016 (</w:t>
      </w:r>
      <w:r w:rsidR="00133904">
        <w:rPr>
          <w:rFonts w:cs="Arial"/>
          <w:b/>
          <w:lang w:val="sr-Cyrl-RS"/>
        </w:rPr>
        <w:t>889</w:t>
      </w:r>
      <w:r w:rsidR="008C5943">
        <w:rPr>
          <w:rFonts w:cs="Arial"/>
          <w:b/>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8C15D1" w:rsidRDefault="00AE2595" w:rsidP="004C3B38">
            <w:pPr>
              <w:tabs>
                <w:tab w:val="left" w:pos="360"/>
                <w:tab w:val="left" w:pos="567"/>
                <w:tab w:val="right" w:leader="dot" w:pos="9639"/>
              </w:tabs>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8C15D1" w:rsidRDefault="00EE5783"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8C15D1" w:rsidRDefault="009C6292" w:rsidP="004C3B38">
            <w:pPr>
              <w:tabs>
                <w:tab w:val="left" w:pos="360"/>
                <w:tab w:val="left" w:pos="567"/>
                <w:tab w:val="right" w:leader="dot" w:pos="9639"/>
              </w:tabs>
              <w:jc w:val="center"/>
              <w:rPr>
                <w:rFonts w:cs="Arial"/>
                <w:lang w:val="sr-Cyrl-RS"/>
              </w:rPr>
            </w:pPr>
            <w:r>
              <w:rPr>
                <w:rFonts w:cs="Arial"/>
              </w:rPr>
              <w:t>1</w:t>
            </w:r>
            <w:r w:rsidR="008C15D1">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9C6292" w:rsidP="004C3B38">
            <w:pPr>
              <w:tabs>
                <w:tab w:val="left" w:pos="360"/>
                <w:tab w:val="left" w:pos="567"/>
                <w:tab w:val="right" w:leader="dot" w:pos="9639"/>
              </w:tabs>
              <w:rPr>
                <w:rFonts w:cs="Arial"/>
              </w:rPr>
            </w:pPr>
            <w:r>
              <w:rPr>
                <w:rFonts w:cs="Arial"/>
              </w:rPr>
              <w:t>Обрасци ( 1 - 6</w:t>
            </w:r>
            <w:r w:rsidR="00C62AA7" w:rsidRPr="00E47C2E">
              <w:rPr>
                <w:rFonts w:cs="Arial"/>
              </w:rPr>
              <w:t>)</w:t>
            </w:r>
          </w:p>
        </w:tc>
        <w:tc>
          <w:tcPr>
            <w:tcW w:w="810" w:type="dxa"/>
          </w:tcPr>
          <w:p w:rsidR="00C62AA7" w:rsidRPr="008C15D1" w:rsidRDefault="009C6292" w:rsidP="004C3B38">
            <w:pPr>
              <w:tabs>
                <w:tab w:val="left" w:pos="360"/>
                <w:tab w:val="left" w:pos="567"/>
                <w:tab w:val="right" w:leader="dot" w:pos="9639"/>
              </w:tabs>
              <w:jc w:val="center"/>
              <w:rPr>
                <w:rFonts w:cs="Arial"/>
                <w:lang w:val="sr-Cyrl-RS"/>
              </w:rPr>
            </w:pPr>
            <w:r>
              <w:rPr>
                <w:rFonts w:cs="Arial"/>
              </w:rPr>
              <w:t>2</w:t>
            </w:r>
            <w:r w:rsidR="00EE5783">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8C15D1" w:rsidRDefault="00633494" w:rsidP="004C3B38">
            <w:pPr>
              <w:tabs>
                <w:tab w:val="left" w:pos="360"/>
                <w:tab w:val="left" w:pos="567"/>
                <w:tab w:val="right" w:leader="dot" w:pos="9639"/>
              </w:tabs>
              <w:jc w:val="center"/>
              <w:rPr>
                <w:rFonts w:cs="Arial"/>
                <w:lang w:val="sr-Cyrl-RS"/>
              </w:rPr>
            </w:pPr>
            <w:r>
              <w:rPr>
                <w:rFonts w:cs="Arial"/>
              </w:rPr>
              <w:t>4</w:t>
            </w:r>
            <w:r w:rsidR="00EE5783">
              <w:rPr>
                <w:rFonts w:cs="Arial"/>
                <w:lang w:val="sr-Cyrl-RS"/>
              </w:rPr>
              <w:t>4</w:t>
            </w:r>
          </w:p>
        </w:tc>
      </w:tr>
    </w:tbl>
    <w:p w:rsidR="009D3699" w:rsidRPr="00E47C2E" w:rsidRDefault="009D3699" w:rsidP="000C50A0">
      <w:pPr>
        <w:pStyle w:val="BodyText"/>
        <w:spacing w:before="0"/>
        <w:rPr>
          <w:rFonts w:cs="Arial"/>
          <w:b/>
          <w:spacing w:val="80"/>
          <w:sz w:val="22"/>
          <w:szCs w:val="22"/>
          <w:highlight w:val="yellow"/>
        </w:rPr>
      </w:pPr>
    </w:p>
    <w:p w:rsidR="00F5264D" w:rsidRPr="00EE5783" w:rsidRDefault="00C53AC6" w:rsidP="00C53AC6">
      <w:pPr>
        <w:jc w:val="right"/>
        <w:rPr>
          <w:rFonts w:cs="Arial"/>
          <w:color w:val="548DD4" w:themeColor="text2" w:themeTint="99"/>
          <w:lang w:val="sr-Cyrl-RS"/>
        </w:rPr>
      </w:pPr>
      <w:r w:rsidRPr="00E47C2E">
        <w:rPr>
          <w:rFonts w:cs="Arial"/>
          <w:bCs/>
          <w:noProof/>
          <w:lang w:val="sr-Cyrl-CS"/>
        </w:rPr>
        <w:t>Укупа</w:t>
      </w:r>
      <w:r w:rsidR="00633494">
        <w:rPr>
          <w:rFonts w:cs="Arial"/>
          <w:bCs/>
          <w:noProof/>
          <w:lang w:val="sr-Cyrl-CS"/>
        </w:rPr>
        <w:t xml:space="preserve">н број страна документације: </w:t>
      </w:r>
      <w:r w:rsidR="006B060F">
        <w:rPr>
          <w:rFonts w:cs="Arial"/>
          <w:bCs/>
          <w:noProof/>
          <w:lang w:val="sr-Cyrl-RS"/>
        </w:rPr>
        <w:t>68</w:t>
      </w:r>
    </w:p>
    <w:p w:rsidR="001853E1" w:rsidRPr="00E47C2E" w:rsidRDefault="001853E1" w:rsidP="000C50A0">
      <w:pPr>
        <w:pStyle w:val="BodyText"/>
        <w:spacing w:before="0"/>
        <w:rPr>
          <w:rFonts w:cs="Arial"/>
          <w:sz w:val="22"/>
          <w:szCs w:val="22"/>
        </w:rPr>
      </w:pPr>
    </w:p>
    <w:p w:rsidR="00FA0E61" w:rsidRPr="00E47C2E" w:rsidRDefault="00473AD5" w:rsidP="00A0290D">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931DC6" w:rsidRPr="00E47C2E" w:rsidTr="00931DC6">
        <w:trPr>
          <w:trHeight w:val="1228"/>
        </w:trPr>
        <w:tc>
          <w:tcPr>
            <w:tcW w:w="3062" w:type="dxa"/>
            <w:shd w:val="clear" w:color="auto" w:fill="auto"/>
            <w:vAlign w:val="center"/>
          </w:tcPr>
          <w:p w:rsidR="00931DC6" w:rsidRPr="00B3455F"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931DC6" w:rsidRPr="00E47C2E" w:rsidRDefault="00931DC6" w:rsidP="00931DC6">
            <w:pPr>
              <w:suppressAutoHyphens/>
              <w:spacing w:before="0" w:line="100" w:lineRule="atLeast"/>
              <w:jc w:val="center"/>
              <w:rPr>
                <w:rFonts w:cs="Arial"/>
              </w:rPr>
            </w:pPr>
            <w:r w:rsidRPr="00E47C2E">
              <w:rPr>
                <w:rFonts w:cs="Arial"/>
              </w:rPr>
              <w:t>Јавно предузеће „Електропривреда Србије“ Београд,</w:t>
            </w:r>
          </w:p>
          <w:p w:rsidR="00931DC6" w:rsidRPr="00E47C2E" w:rsidRDefault="00931DC6" w:rsidP="00931DC6">
            <w:pPr>
              <w:suppressAutoHyphens/>
              <w:spacing w:before="0" w:line="100" w:lineRule="atLeast"/>
              <w:jc w:val="center"/>
              <w:rPr>
                <w:rFonts w:cs="Arial"/>
              </w:rPr>
            </w:pPr>
            <w:r w:rsidRPr="00E47C2E">
              <w:rPr>
                <w:rFonts w:cs="Arial"/>
              </w:rPr>
              <w:t>Улица царице Милице бр.2, 11000 Београд</w:t>
            </w:r>
          </w:p>
          <w:p w:rsidR="00931DC6" w:rsidRPr="00E47C2E" w:rsidRDefault="00931DC6" w:rsidP="00931DC6">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931DC6" w:rsidRPr="00E47C2E" w:rsidRDefault="00931DC6" w:rsidP="00931DC6">
            <w:pPr>
              <w:suppressAutoHyphens/>
              <w:spacing w:before="0" w:line="100" w:lineRule="atLeast"/>
              <w:jc w:val="center"/>
              <w:rPr>
                <w:rFonts w:cs="Arial"/>
              </w:rPr>
            </w:pPr>
            <w:r w:rsidRPr="00E47C2E">
              <w:rPr>
                <w:rFonts w:cs="Arial"/>
              </w:rPr>
              <w:t>11500 Обреновац</w:t>
            </w:r>
          </w:p>
        </w:tc>
      </w:tr>
      <w:tr w:rsidR="00931DC6" w:rsidRPr="00B3455F" w:rsidTr="00931DC6">
        <w:trPr>
          <w:trHeight w:val="62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931DC6" w:rsidRPr="00B3455F" w:rsidRDefault="00C60183" w:rsidP="00931DC6">
            <w:pPr>
              <w:autoSpaceDE w:val="0"/>
              <w:autoSpaceDN w:val="0"/>
              <w:adjustRightInd w:val="0"/>
              <w:spacing w:before="0"/>
              <w:jc w:val="center"/>
              <w:rPr>
                <w:rFonts w:eastAsia="Arial Unicode MS" w:cs="Arial"/>
                <w:kern w:val="1"/>
                <w:u w:val="single"/>
                <w:lang w:val="sr-Cyrl-RS" w:eastAsia="ar-SA"/>
              </w:rPr>
            </w:pPr>
            <w:hyperlink r:id="rId166" w:history="1">
              <w:r w:rsidR="00931DC6" w:rsidRPr="004323D2">
                <w:rPr>
                  <w:rStyle w:val="Hyperlink"/>
                  <w:rFonts w:eastAsia="Arial Unicode MS" w:cs="Arial"/>
                  <w:kern w:val="1"/>
                  <w:lang w:eastAsia="ar-SA"/>
                </w:rPr>
                <w:t>www.eps.rs</w:t>
              </w:r>
            </w:hyperlink>
          </w:p>
        </w:tc>
      </w:tr>
      <w:tr w:rsidR="00931DC6" w:rsidRPr="00E47C2E" w:rsidTr="00931DC6">
        <w:trPr>
          <w:trHeight w:val="294"/>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931DC6" w:rsidRPr="00B3455F" w:rsidTr="00931DC6">
        <w:trPr>
          <w:trHeight w:val="70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931DC6" w:rsidRPr="00B3455F" w:rsidRDefault="00931DC6" w:rsidP="00F83416">
            <w:pPr>
              <w:pStyle w:val="Heading10"/>
              <w:spacing w:before="0"/>
              <w:ind w:left="-85" w:firstLine="0"/>
              <w:jc w:val="center"/>
              <w:rPr>
                <w:rFonts w:cs="Arial"/>
                <w:b w:val="0"/>
                <w:lang w:val="sr-Cyrl-RS"/>
              </w:rPr>
            </w:pPr>
            <w:bookmarkStart w:id="15" w:name="_Toc442559877"/>
            <w:r w:rsidRPr="00E47C2E">
              <w:rPr>
                <w:rFonts w:cs="Arial"/>
                <w:b w:val="0"/>
              </w:rPr>
              <w:t xml:space="preserve">Набавка услуга: </w:t>
            </w:r>
            <w:bookmarkEnd w:id="15"/>
            <w:r w:rsidR="00133904" w:rsidRPr="00133904">
              <w:rPr>
                <w:rFonts w:cs="Arial"/>
                <w:lang w:val="sr-Cyrl-RS"/>
              </w:rPr>
              <w:t>Баждарење анализатора за мерење емисије загађујућих материја у ваздуху у ТЕНТ Б</w:t>
            </w:r>
          </w:p>
        </w:tc>
      </w:tr>
      <w:tr w:rsidR="00931DC6" w:rsidRPr="001E43AC" w:rsidTr="00931DC6">
        <w:trPr>
          <w:trHeight w:val="1216"/>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931DC6" w:rsidRPr="001E43AC" w:rsidRDefault="00931DC6" w:rsidP="00931DC6">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931DC6" w:rsidRPr="001E43AC" w:rsidTr="00931DC6">
        <w:trPr>
          <w:trHeight w:val="725"/>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931DC6" w:rsidRPr="001E43AC"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931DC6" w:rsidRPr="00E47C2E" w:rsidTr="00931DC6">
        <w:trPr>
          <w:trHeight w:val="1290"/>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931DC6" w:rsidRPr="001E43AC" w:rsidRDefault="00931DC6" w:rsidP="00133904">
            <w:pPr>
              <w:spacing w:before="0" w:line="360" w:lineRule="auto"/>
              <w:jc w:val="center"/>
              <w:rPr>
                <w:rFonts w:cs="Arial"/>
                <w:color w:val="00B0F0"/>
                <w:lang w:val="sr-Cyrl-RS"/>
              </w:rPr>
            </w:pPr>
            <w:r>
              <w:rPr>
                <w:rFonts w:cs="Arial"/>
                <w:lang w:val="sr-Cyrl-RS"/>
              </w:rPr>
              <w:t>Јован Кнежевић</w:t>
            </w:r>
          </w:p>
          <w:p w:rsidR="00931DC6" w:rsidRPr="00E47C2E" w:rsidRDefault="00931DC6" w:rsidP="00133904">
            <w:pPr>
              <w:spacing w:before="0" w:line="360" w:lineRule="auto"/>
              <w:jc w:val="center"/>
              <w:rPr>
                <w:rFonts w:cs="Arial"/>
              </w:rPr>
            </w:pPr>
            <w:r w:rsidRPr="00E47C2E">
              <w:rPr>
                <w:rFonts w:cs="Arial"/>
              </w:rPr>
              <w:t xml:space="preserve">e-mail: </w:t>
            </w:r>
            <w:hyperlink r:id="rId167" w:history="1">
              <w:r w:rsidRPr="004323D2">
                <w:rPr>
                  <w:rStyle w:val="Hyperlink"/>
                  <w:rFonts w:cs="Arial"/>
                </w:rPr>
                <w:t>jovan.knezevic@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A0290D">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31DC6" w:rsidRDefault="00931DC6" w:rsidP="0032186E">
      <w:pPr>
        <w:spacing w:before="0"/>
        <w:rPr>
          <w:rFonts w:cs="Arial"/>
          <w:lang w:eastAsia="zh-CN"/>
        </w:rPr>
      </w:pPr>
    </w:p>
    <w:p w:rsidR="00931DC6"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sidR="00133904">
        <w:rPr>
          <w:rFonts w:ascii="Arial" w:hAnsi="Arial" w:cs="Arial"/>
          <w:b/>
          <w:lang w:val="sr-Cyrl-RS"/>
        </w:rPr>
        <w:t>Баждарење анализатора за мерење емисије загађујућих материја у ваздуху у ТЕНТ Б</w:t>
      </w:r>
    </w:p>
    <w:p w:rsidR="00E26C8F"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Назив из општег речника набавке:</w:t>
      </w:r>
      <w:r w:rsidR="00931DC6" w:rsidRPr="00931DC6">
        <w:rPr>
          <w:rFonts w:ascii="Arial" w:hAnsi="Arial" w:cs="Arial"/>
          <w:lang w:val="ru-RU"/>
        </w:rPr>
        <w:t xml:space="preserve"> </w:t>
      </w:r>
      <w:r w:rsidR="00750BA8">
        <w:rPr>
          <w:rFonts w:ascii="Arial" w:hAnsi="Arial" w:cs="Arial"/>
          <w:lang w:val="ru-RU"/>
        </w:rPr>
        <w:t xml:space="preserve">Услуге </w:t>
      </w:r>
      <w:r w:rsidR="00133904">
        <w:rPr>
          <w:rFonts w:ascii="Arial" w:hAnsi="Arial" w:cs="Arial"/>
          <w:lang w:val="ru-RU"/>
        </w:rPr>
        <w:t>калибрације (баждарења)</w:t>
      </w:r>
    </w:p>
    <w:p w:rsidR="0032186E" w:rsidRPr="00931DC6" w:rsidRDefault="002E12CC" w:rsidP="00A0290D">
      <w:pPr>
        <w:pStyle w:val="ListParagraph"/>
        <w:numPr>
          <w:ilvl w:val="0"/>
          <w:numId w:val="25"/>
        </w:numPr>
        <w:spacing w:before="0" w:after="0" w:line="360" w:lineRule="auto"/>
        <w:rPr>
          <w:rFonts w:ascii="Arial" w:hAnsi="Arial" w:cs="Arial"/>
          <w:lang w:eastAsia="zh-CN"/>
        </w:rPr>
      </w:pPr>
      <w:r w:rsidRPr="00931DC6">
        <w:rPr>
          <w:rFonts w:ascii="Arial" w:hAnsi="Arial" w:cs="Arial"/>
          <w:lang w:eastAsia="zh-CN"/>
        </w:rPr>
        <w:t xml:space="preserve">Ознака из општег речника набавке: </w:t>
      </w:r>
      <w:r w:rsidR="00133904">
        <w:rPr>
          <w:rFonts w:ascii="Arial" w:hAnsi="Arial" w:cs="Arial"/>
          <w:lang w:val="ru-RU"/>
        </w:rPr>
        <w:t>50433000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Default="00133904" w:rsidP="002E12CC">
      <w:pPr>
        <w:tabs>
          <w:tab w:val="left" w:pos="1134"/>
        </w:tabs>
        <w:rPr>
          <w:rFonts w:cs="Arial"/>
          <w:lang w:val="sr-Cyrl-RS"/>
        </w:rPr>
      </w:pPr>
    </w:p>
    <w:p w:rsidR="00133904" w:rsidRPr="00133904" w:rsidRDefault="00133904" w:rsidP="002E12CC">
      <w:pPr>
        <w:tabs>
          <w:tab w:val="left" w:pos="1134"/>
        </w:tabs>
        <w:rPr>
          <w:rFonts w:cs="Arial"/>
          <w:lang w:val="sr-Cyrl-RS"/>
        </w:rPr>
      </w:pPr>
    </w:p>
    <w:p w:rsidR="00750BA8" w:rsidRPr="00750BA8" w:rsidRDefault="00DB369C" w:rsidP="00A0290D">
      <w:pPr>
        <w:pStyle w:val="Heading10"/>
        <w:numPr>
          <w:ilvl w:val="0"/>
          <w:numId w:val="14"/>
        </w:numPr>
        <w:jc w:val="both"/>
        <w:rPr>
          <w:rFonts w:cs="Arial"/>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bookmarkEnd w:id="16"/>
    </w:p>
    <w:p w:rsidR="00133904" w:rsidRDefault="00133904" w:rsidP="00133904">
      <w:pPr>
        <w:pStyle w:val="BodyText"/>
        <w:jc w:val="left"/>
        <w:rPr>
          <w:rFonts w:cs="Arial"/>
          <w:sz w:val="22"/>
          <w:szCs w:val="22"/>
          <w:lang w:val="sr-Cyrl-RS"/>
        </w:rPr>
      </w:pPr>
      <w:bookmarkStart w:id="18" w:name="_Toc441651541"/>
      <w:bookmarkStart w:id="19" w:name="_Toc442559879"/>
    </w:p>
    <w:p w:rsidR="00133904" w:rsidRPr="003800B7" w:rsidRDefault="00133904" w:rsidP="00133904">
      <w:pPr>
        <w:shd w:val="clear" w:color="auto" w:fill="FFFFFF"/>
        <w:spacing w:before="0"/>
        <w:ind w:right="10"/>
        <w:jc w:val="center"/>
        <w:rPr>
          <w:b/>
          <w:lang w:val="sr-Cyrl-RS"/>
        </w:rPr>
      </w:pPr>
      <w:r>
        <w:rPr>
          <w:b/>
          <w:lang w:val="sr-Cyrl-RS"/>
        </w:rPr>
        <w:t>ПРОГРАМ ИСПИТИВАЊА</w:t>
      </w:r>
    </w:p>
    <w:p w:rsidR="00133904" w:rsidRDefault="00133904" w:rsidP="00133904">
      <w:pPr>
        <w:spacing w:before="0"/>
        <w:jc w:val="center"/>
        <w:rPr>
          <w:b/>
          <w:lang w:val="sr-Cyrl-RS"/>
        </w:rPr>
      </w:pPr>
      <w:r>
        <w:rPr>
          <w:b/>
          <w:lang w:val="sr-Cyrl-RS"/>
        </w:rPr>
        <w:t xml:space="preserve">ГОДИШЊЕГ КОНТРОЛНОГ ТЕСТА </w:t>
      </w:r>
      <w:r w:rsidR="001745AF">
        <w:rPr>
          <w:b/>
          <w:lang w:val="sr-Cyrl-CS"/>
        </w:rPr>
        <w:t xml:space="preserve">ИСПРАВНОСТИ </w:t>
      </w:r>
      <w:r>
        <w:rPr>
          <w:b/>
        </w:rPr>
        <w:t>(</w:t>
      </w:r>
      <w:r w:rsidR="001745AF">
        <w:rPr>
          <w:b/>
          <w:lang w:val="sr-Cyrl-RS"/>
        </w:rPr>
        <w:t>АМС</w:t>
      </w:r>
      <w:r>
        <w:rPr>
          <w:b/>
          <w:lang w:val="sr-Cyrl-RS"/>
        </w:rPr>
        <w:t xml:space="preserve">) </w:t>
      </w:r>
      <w:r>
        <w:rPr>
          <w:b/>
          <w:lang w:val="sr-Cyrl-CS"/>
        </w:rPr>
        <w:t>АУТОМАТСКОГ МЕРНОГ СИСТЕМА (АМС) ИЗ</w:t>
      </w:r>
      <w:r>
        <w:rPr>
          <w:b/>
        </w:rPr>
        <w:t xml:space="preserve"> БЛОКO</w:t>
      </w:r>
      <w:r>
        <w:rPr>
          <w:b/>
          <w:lang w:val="sr-Cyrl-RS"/>
        </w:rPr>
        <w:t xml:space="preserve">ВА </w:t>
      </w:r>
      <w:r>
        <w:rPr>
          <w:b/>
        </w:rPr>
        <w:t>ТЕ ,,</w:t>
      </w:r>
      <w:r>
        <w:rPr>
          <w:b/>
          <w:lang w:val="sr-Cyrl-CS"/>
        </w:rPr>
        <w:t xml:space="preserve"> НИКОЛА ТЕСЛА </w:t>
      </w:r>
      <w:r>
        <w:rPr>
          <w:b/>
          <w:lang w:val="sr-Cyrl-RS"/>
        </w:rPr>
        <w:t>Б</w:t>
      </w:r>
      <w:r>
        <w:rPr>
          <w:b/>
          <w:vertAlign w:val="superscript"/>
        </w:rPr>
        <w:t>’’</w:t>
      </w:r>
      <w:r>
        <w:rPr>
          <w:b/>
        </w:rPr>
        <w:t>,</w:t>
      </w:r>
      <w:r>
        <w:rPr>
          <w:b/>
          <w:lang w:val="sr-Cyrl-RS"/>
        </w:rPr>
        <w:t xml:space="preserve"> </w:t>
      </w:r>
    </w:p>
    <w:p w:rsidR="00133904" w:rsidRPr="00133904" w:rsidRDefault="00133904" w:rsidP="00133904">
      <w:pPr>
        <w:spacing w:before="0"/>
        <w:jc w:val="center"/>
        <w:rPr>
          <w:b/>
          <w:lang w:val="sr-Cyrl-RS"/>
        </w:rPr>
      </w:pPr>
      <w:r>
        <w:rPr>
          <w:b/>
          <w:lang w:val="sr-Cyrl-RS"/>
        </w:rPr>
        <w:t xml:space="preserve">према захтевима </w:t>
      </w:r>
      <w:r>
        <w:rPr>
          <w:b/>
          <w:lang w:val="sr-Latn-RS"/>
        </w:rPr>
        <w:t xml:space="preserve"> SRPS EN </w:t>
      </w:r>
      <w:r>
        <w:rPr>
          <w:b/>
          <w:lang w:val="sr-Cyrl-RS"/>
        </w:rPr>
        <w:t>14181</w:t>
      </w:r>
    </w:p>
    <w:p w:rsidR="00133904" w:rsidRPr="00133904" w:rsidRDefault="00133904" w:rsidP="00133904">
      <w:pPr>
        <w:pStyle w:val="BodyText"/>
        <w:jc w:val="left"/>
        <w:rPr>
          <w:rFonts w:cs="Arial"/>
          <w:sz w:val="22"/>
          <w:szCs w:val="22"/>
        </w:rPr>
      </w:pPr>
      <w:r w:rsidRPr="00133904">
        <w:rPr>
          <w:rFonts w:cs="Arial"/>
          <w:sz w:val="22"/>
          <w:szCs w:val="22"/>
        </w:rPr>
        <w:t>Урадити</w:t>
      </w:r>
      <w:r w:rsidRPr="00133904">
        <w:rPr>
          <w:rFonts w:cs="Arial"/>
          <w:sz w:val="22"/>
          <w:szCs w:val="22"/>
          <w:lang w:val="sr-Cyrl-RS"/>
        </w:rPr>
        <w:t xml:space="preserve"> годишњи контролни тест </w:t>
      </w:r>
      <w:r w:rsidRPr="00133904">
        <w:rPr>
          <w:rFonts w:cs="Arial"/>
          <w:sz w:val="22"/>
          <w:szCs w:val="22"/>
        </w:rPr>
        <w:t xml:space="preserve"> исправности аутоматских мерних система (АМС)</w:t>
      </w:r>
      <w:r>
        <w:rPr>
          <w:rFonts w:cs="Arial"/>
          <w:sz w:val="22"/>
          <w:szCs w:val="22"/>
          <w:lang w:val="sr-Cyrl-RS"/>
        </w:rPr>
        <w:t xml:space="preserve"> </w:t>
      </w:r>
      <w:r w:rsidRPr="00133904">
        <w:rPr>
          <w:rFonts w:cs="Arial"/>
          <w:sz w:val="22"/>
          <w:szCs w:val="22"/>
        </w:rPr>
        <w:t>- за мерење емисије загађујућих материја:</w:t>
      </w:r>
    </w:p>
    <w:p w:rsidR="00133904" w:rsidRPr="00133904" w:rsidRDefault="00133904" w:rsidP="00133904">
      <w:pPr>
        <w:pStyle w:val="BodyText"/>
        <w:jc w:val="left"/>
        <w:rPr>
          <w:rFonts w:cs="Arial"/>
          <w:color w:val="FF0000"/>
          <w:sz w:val="22"/>
          <w:szCs w:val="22"/>
          <w:lang w:val="en-US"/>
        </w:rPr>
      </w:pPr>
      <w:r w:rsidRPr="00133904">
        <w:rPr>
          <w:rFonts w:cs="Arial"/>
          <w:sz w:val="22"/>
          <w:szCs w:val="22"/>
        </w:rPr>
        <w:t>1. Прашкастих материја</w:t>
      </w:r>
      <w:r>
        <w:rPr>
          <w:rFonts w:cs="Arial"/>
          <w:sz w:val="22"/>
          <w:szCs w:val="22"/>
          <w:lang w:val="sr-Cyrl-RS"/>
        </w:rPr>
        <w:t xml:space="preserve"> </w:t>
      </w:r>
      <w:r w:rsidRPr="00133904">
        <w:rPr>
          <w:rFonts w:cs="Arial"/>
          <w:sz w:val="22"/>
          <w:szCs w:val="22"/>
        </w:rPr>
        <w:t>(мора се мерити садржај влаге у димном гасу)</w:t>
      </w:r>
    </w:p>
    <w:p w:rsidR="00133904" w:rsidRPr="00133904" w:rsidRDefault="00133904" w:rsidP="00133904">
      <w:pPr>
        <w:pStyle w:val="BodyText"/>
        <w:jc w:val="left"/>
        <w:rPr>
          <w:rFonts w:cs="Arial"/>
          <w:sz w:val="22"/>
          <w:szCs w:val="22"/>
          <w:vertAlign w:val="subscript"/>
          <w:lang w:val="en-US"/>
        </w:rPr>
      </w:pPr>
      <w:r w:rsidRPr="00133904">
        <w:rPr>
          <w:rFonts w:cs="Arial"/>
          <w:sz w:val="22"/>
          <w:szCs w:val="22"/>
        </w:rPr>
        <w:t>2. Гасовитих материја: CO, CO</w:t>
      </w:r>
      <w:r w:rsidRPr="00133904">
        <w:rPr>
          <w:rFonts w:cs="Arial"/>
          <w:sz w:val="22"/>
          <w:szCs w:val="22"/>
          <w:vertAlign w:val="subscript"/>
          <w:lang w:val="sr-Latn-CS"/>
        </w:rPr>
        <w:t>2</w:t>
      </w:r>
      <w:r w:rsidRPr="00133904">
        <w:rPr>
          <w:rFonts w:cs="Arial"/>
          <w:sz w:val="22"/>
          <w:szCs w:val="22"/>
          <w:lang w:val="sr-Latn-CS"/>
        </w:rPr>
        <w:t>, NO</w:t>
      </w:r>
      <w:r w:rsidRPr="00133904">
        <w:rPr>
          <w:rFonts w:cs="Arial"/>
          <w:sz w:val="22"/>
          <w:szCs w:val="22"/>
          <w:vertAlign w:val="subscript"/>
          <w:lang w:val="sr-Latn-CS"/>
        </w:rPr>
        <w:t>x</w:t>
      </w:r>
      <w:r w:rsidRPr="00133904">
        <w:rPr>
          <w:rFonts w:cs="Arial"/>
          <w:sz w:val="22"/>
          <w:szCs w:val="22"/>
          <w:lang w:val="sr-Latn-CS"/>
        </w:rPr>
        <w:t>(NO</w:t>
      </w:r>
      <w:r w:rsidRPr="00133904">
        <w:rPr>
          <w:rFonts w:cs="Arial"/>
          <w:sz w:val="22"/>
          <w:szCs w:val="22"/>
          <w:vertAlign w:val="subscript"/>
          <w:lang w:val="sr-Latn-CS"/>
        </w:rPr>
        <w:t>2</w:t>
      </w:r>
      <w:r w:rsidRPr="00133904">
        <w:rPr>
          <w:rFonts w:cs="Arial"/>
          <w:sz w:val="22"/>
          <w:szCs w:val="22"/>
          <w:lang w:val="sr-Latn-CS"/>
        </w:rPr>
        <w:t>), SO</w:t>
      </w:r>
      <w:r w:rsidRPr="00133904">
        <w:rPr>
          <w:rFonts w:cs="Arial"/>
          <w:sz w:val="22"/>
          <w:szCs w:val="22"/>
          <w:vertAlign w:val="subscript"/>
          <w:lang w:val="sr-Latn-CS"/>
        </w:rPr>
        <w:t>2</w:t>
      </w:r>
      <w:r w:rsidRPr="00133904">
        <w:rPr>
          <w:rFonts w:cs="Arial"/>
          <w:sz w:val="22"/>
          <w:szCs w:val="22"/>
          <w:vertAlign w:val="subscript"/>
        </w:rPr>
        <w:t xml:space="preserve"> </w:t>
      </w:r>
    </w:p>
    <w:p w:rsidR="00133904" w:rsidRPr="00133904" w:rsidRDefault="00133904" w:rsidP="00133904">
      <w:pPr>
        <w:pStyle w:val="BodyText"/>
        <w:jc w:val="left"/>
        <w:rPr>
          <w:rFonts w:cs="Arial"/>
          <w:sz w:val="22"/>
          <w:szCs w:val="22"/>
          <w:lang w:val="sr-Cyrl-RS"/>
        </w:rPr>
      </w:pPr>
      <w:r w:rsidRPr="00133904">
        <w:rPr>
          <w:rFonts w:cs="Arial"/>
          <w:sz w:val="22"/>
          <w:szCs w:val="22"/>
          <w:lang w:val="sr-Cyrl-RS"/>
        </w:rPr>
        <w:t>Урадити тест варијабилности и валидације калибрациое функције за АМС за периферна мерења</w:t>
      </w:r>
    </w:p>
    <w:p w:rsidR="00133904" w:rsidRPr="00133904" w:rsidRDefault="00133904" w:rsidP="00133904">
      <w:pPr>
        <w:pStyle w:val="BodyText"/>
        <w:jc w:val="left"/>
        <w:rPr>
          <w:rFonts w:cs="Arial"/>
          <w:sz w:val="22"/>
          <w:szCs w:val="22"/>
          <w:lang w:val="sr-Cyrl-RS"/>
        </w:rPr>
      </w:pPr>
      <w:r w:rsidRPr="00133904">
        <w:rPr>
          <w:rFonts w:cs="Arial"/>
          <w:sz w:val="22"/>
          <w:szCs w:val="22"/>
        </w:rPr>
        <w:t>3. Периферна мерења: запремински проток димних гасова, температура, притисак, садржај влаге и садржај кисеоника у отпадном гасу, према процедури за АСТ тест стандарда</w:t>
      </w:r>
      <w:r w:rsidRPr="00133904">
        <w:rPr>
          <w:rFonts w:cs="Arial"/>
          <w:sz w:val="22"/>
          <w:szCs w:val="22"/>
          <w:lang w:val="sr-Latn-CS"/>
        </w:rPr>
        <w:t xml:space="preserve"> SRPS EN 14181</w:t>
      </w:r>
      <w:r w:rsidRPr="00133904">
        <w:rPr>
          <w:rFonts w:cs="Arial"/>
          <w:sz w:val="22"/>
          <w:szCs w:val="22"/>
          <w:lang w:val="sr-Cyrl-RS"/>
        </w:rPr>
        <w:t>.</w:t>
      </w:r>
      <w:r w:rsidRPr="00133904">
        <w:rPr>
          <w:rFonts w:cs="Arial"/>
          <w:sz w:val="22"/>
          <w:szCs w:val="22"/>
        </w:rPr>
        <w:t xml:space="preserve"> </w:t>
      </w:r>
    </w:p>
    <w:p w:rsidR="00133904" w:rsidRPr="00133904" w:rsidRDefault="00133904" w:rsidP="00133904">
      <w:pPr>
        <w:shd w:val="clear" w:color="auto" w:fill="FFFFFF"/>
        <w:ind w:right="10"/>
        <w:rPr>
          <w:rFonts w:cs="Arial"/>
          <w:lang w:val="sr-Cyrl-RS"/>
        </w:rPr>
      </w:pPr>
      <w:r w:rsidRPr="00133904">
        <w:rPr>
          <w:rFonts w:cs="Arial"/>
          <w:lang w:val="sr-Cyrl-CS"/>
        </w:rPr>
        <w:t xml:space="preserve">Испитивање исправности АМС урадити у складу са важећом законском регулативом </w:t>
      </w:r>
      <w:r w:rsidRPr="00133904">
        <w:rPr>
          <w:rFonts w:cs="Arial"/>
          <w:bCs/>
          <w:lang w:val="sr-Cyrl-CS"/>
        </w:rPr>
        <w:t>сходно УРЕДБИ О МЕРЕЊИМА ЕМИСИЈА ЗАГАЂУЈУЋИХ МАТЕРИЈА У ВАЗДУХ ИЗ СТАЦИОНАРНИХ ИЗВОРА ЗАГАЂИВАЊА</w:t>
      </w:r>
      <w:r>
        <w:rPr>
          <w:rFonts w:cs="Arial"/>
          <w:bCs/>
          <w:lang w:val="sr-Cyrl-CS"/>
        </w:rPr>
        <w:t xml:space="preserve"> </w:t>
      </w:r>
      <w:r w:rsidRPr="00133904">
        <w:rPr>
          <w:rFonts w:cs="Arial"/>
          <w:bCs/>
          <w:lang w:val="sr-Cyrl-CS"/>
        </w:rPr>
        <w:t>(</w:t>
      </w:r>
      <w:r>
        <w:rPr>
          <w:rFonts w:cs="Arial"/>
          <w:bCs/>
          <w:lang w:val="sr-Cyrl-CS"/>
        </w:rPr>
        <w:t xml:space="preserve">Службени гласник РС, бр.5/16), </w:t>
      </w:r>
      <w:r w:rsidRPr="00133904">
        <w:rPr>
          <w:rFonts w:cs="Arial"/>
          <w:lang w:val="sr-Cyrl-CS"/>
        </w:rPr>
        <w:t>и захтевима стандарда</w:t>
      </w:r>
      <w:r w:rsidRPr="00133904">
        <w:rPr>
          <w:rFonts w:cs="Arial"/>
          <w:lang w:val="sr-Latn-CS"/>
        </w:rPr>
        <w:t xml:space="preserve"> SRPS EN 14181</w:t>
      </w:r>
      <w:r w:rsidRPr="00133904">
        <w:rPr>
          <w:rFonts w:cs="Arial"/>
          <w:lang w:val="sr-Cyrl-CS"/>
        </w:rPr>
        <w:t xml:space="preserve"> .</w:t>
      </w:r>
    </w:p>
    <w:p w:rsidR="00133904" w:rsidRPr="00133904" w:rsidRDefault="00133904" w:rsidP="00133904">
      <w:pPr>
        <w:rPr>
          <w:rFonts w:cs="Arial"/>
          <w:lang w:val="sr-Cyrl-CS"/>
        </w:rPr>
      </w:pPr>
      <w:r w:rsidRPr="00133904">
        <w:rPr>
          <w:rFonts w:cs="Arial"/>
          <w:lang w:val="sr-Cyrl-CS"/>
        </w:rPr>
        <w:t>Захтеви наведеног  стандарда за испитивање аутоматских мерних система:</w:t>
      </w:r>
    </w:p>
    <w:p w:rsidR="00133904" w:rsidRPr="00133904" w:rsidRDefault="00133904" w:rsidP="00A0290D">
      <w:pPr>
        <w:numPr>
          <w:ilvl w:val="0"/>
          <w:numId w:val="31"/>
        </w:numPr>
        <w:suppressAutoHyphens/>
        <w:spacing w:before="0"/>
        <w:jc w:val="left"/>
        <w:rPr>
          <w:rFonts w:cs="Arial"/>
          <w:lang w:val="sr-Cyrl-CS"/>
        </w:rPr>
      </w:pPr>
      <w:r w:rsidRPr="00133904">
        <w:rPr>
          <w:rFonts w:cs="Arial"/>
          <w:lang w:val="sr-Cyrl-CS"/>
        </w:rPr>
        <w:t>Тест функционалности аутоматских мерних система</w:t>
      </w:r>
    </w:p>
    <w:p w:rsidR="00DF2C3E" w:rsidRPr="00DF2C3E" w:rsidRDefault="00133904" w:rsidP="00A0290D">
      <w:pPr>
        <w:numPr>
          <w:ilvl w:val="0"/>
          <w:numId w:val="31"/>
        </w:numPr>
        <w:suppressAutoHyphens/>
        <w:spacing w:before="0"/>
        <w:jc w:val="left"/>
        <w:rPr>
          <w:rFonts w:cs="Arial"/>
          <w:lang w:val="sr-Cyrl-CS"/>
        </w:rPr>
      </w:pPr>
      <w:r w:rsidRPr="00DF2C3E">
        <w:rPr>
          <w:rFonts w:cs="Arial"/>
          <w:lang w:val="sr-Cyrl-CS"/>
        </w:rPr>
        <w:t xml:space="preserve">Најмање </w:t>
      </w:r>
      <w:r w:rsidRPr="00DF2C3E">
        <w:rPr>
          <w:rFonts w:cs="Arial"/>
          <w:b/>
          <w:lang w:val="sr-Cyrl-CS"/>
        </w:rPr>
        <w:t>5</w:t>
      </w:r>
      <w:r w:rsidRPr="00DF2C3E">
        <w:rPr>
          <w:rFonts w:cs="Arial"/>
          <w:lang w:val="sr-Cyrl-CS"/>
        </w:rPr>
        <w:t xml:space="preserve"> упоредних паралелних мерења са методама за одређивање масених концентрација загађујућих материја и то у складу са методама мерења </w:t>
      </w:r>
      <w:r w:rsidR="001745AF" w:rsidRPr="00DF2C3E">
        <w:rPr>
          <w:rFonts w:cs="Arial"/>
          <w:lang w:val="sr-Cyrl-CS"/>
        </w:rPr>
        <w:t xml:space="preserve">које су наведене у Прилогу 1, </w:t>
      </w:r>
      <w:r w:rsidRPr="00DF2C3E">
        <w:rPr>
          <w:rFonts w:cs="Arial"/>
          <w:lang w:val="sr-Cyrl-CS"/>
        </w:rPr>
        <w:t xml:space="preserve">(стандардне референтне методе) </w:t>
      </w:r>
    </w:p>
    <w:p w:rsidR="00133904" w:rsidRPr="00DF2C3E" w:rsidRDefault="00133904" w:rsidP="00A0290D">
      <w:pPr>
        <w:numPr>
          <w:ilvl w:val="0"/>
          <w:numId w:val="31"/>
        </w:numPr>
        <w:suppressAutoHyphens/>
        <w:spacing w:before="0"/>
        <w:jc w:val="left"/>
        <w:rPr>
          <w:rFonts w:cs="Arial"/>
          <w:lang w:val="sr-Cyrl-CS"/>
        </w:rPr>
      </w:pPr>
      <w:r w:rsidRPr="00DF2C3E">
        <w:rPr>
          <w:rFonts w:cs="Arial"/>
          <w:lang w:val="sr-Cyrl-RS"/>
        </w:rPr>
        <w:t xml:space="preserve">Тест валидности </w:t>
      </w:r>
      <w:r w:rsidRPr="00DF2C3E">
        <w:rPr>
          <w:rFonts w:cs="Arial"/>
          <w:lang w:val="sr-Cyrl-CS"/>
        </w:rPr>
        <w:t xml:space="preserve">калибрационих функција </w:t>
      </w:r>
    </w:p>
    <w:p w:rsidR="00133904" w:rsidRPr="00DF2C3E" w:rsidRDefault="00133904" w:rsidP="00133904">
      <w:pPr>
        <w:numPr>
          <w:ilvl w:val="0"/>
          <w:numId w:val="31"/>
        </w:numPr>
        <w:suppressAutoHyphens/>
        <w:spacing w:before="0"/>
        <w:jc w:val="left"/>
        <w:rPr>
          <w:rFonts w:cs="Arial"/>
          <w:lang w:val="sr-Cyrl-CS"/>
        </w:rPr>
      </w:pPr>
      <w:r w:rsidRPr="00DF2C3E">
        <w:rPr>
          <w:rFonts w:cs="Arial"/>
          <w:lang w:val="sr-Cyrl-CS"/>
        </w:rPr>
        <w:t>Тест варијабилности калибрационих функција</w:t>
      </w:r>
    </w:p>
    <w:p w:rsidR="00DF2C3E" w:rsidRPr="00DF2C3E" w:rsidRDefault="00133904" w:rsidP="00DF2C3E">
      <w:pPr>
        <w:pStyle w:val="ListParagraph"/>
        <w:numPr>
          <w:ilvl w:val="0"/>
          <w:numId w:val="14"/>
        </w:numPr>
        <w:rPr>
          <w:rFonts w:ascii="Arial" w:hAnsi="Arial" w:cs="Arial"/>
        </w:rPr>
      </w:pPr>
      <w:r w:rsidRPr="00DF2C3E">
        <w:rPr>
          <w:rFonts w:ascii="Arial" w:hAnsi="Arial" w:cs="Arial"/>
          <w:lang w:val="sr-Latn-CS"/>
        </w:rPr>
        <w:t>Учесталост мерења:</w:t>
      </w:r>
      <w:r w:rsidRPr="00DF2C3E">
        <w:rPr>
          <w:rFonts w:ascii="Arial" w:hAnsi="Arial" w:cs="Arial"/>
          <w:lang w:val="sr-Cyrl-RS"/>
        </w:rPr>
        <w:t xml:space="preserve"> </w:t>
      </w:r>
    </w:p>
    <w:p w:rsidR="00DF2C3E" w:rsidRPr="00DF2C3E" w:rsidRDefault="00DF2C3E" w:rsidP="00DF2C3E">
      <w:pPr>
        <w:pStyle w:val="ListParagraph"/>
        <w:ind w:left="360"/>
        <w:rPr>
          <w:rFonts w:ascii="Arial" w:hAnsi="Arial" w:cs="Arial"/>
          <w:b/>
          <w:lang w:val="sr-Cyrl-RS"/>
        </w:rPr>
      </w:pPr>
      <w:r w:rsidRPr="00DF2C3E">
        <w:rPr>
          <w:rFonts w:ascii="Arial" w:hAnsi="Arial" w:cs="Arial"/>
          <w:lang w:val="sr-Latn-CS"/>
        </w:rPr>
        <w:t>Мерења се раде једном годишње</w:t>
      </w:r>
      <w:r w:rsidRPr="00DF2C3E">
        <w:rPr>
          <w:rFonts w:ascii="Arial" w:hAnsi="Arial" w:cs="Arial"/>
          <w:lang w:val="sr-Cyrl-RS"/>
        </w:rPr>
        <w:t>-</w:t>
      </w:r>
      <w:r w:rsidRPr="00DF2C3E">
        <w:rPr>
          <w:rFonts w:ascii="Arial" w:hAnsi="Arial" w:cs="Arial"/>
          <w:b/>
          <w:lang w:val="sr-Cyrl-RS"/>
        </w:rPr>
        <w:t xml:space="preserve"> </w:t>
      </w:r>
      <w:r w:rsidRPr="00DF2C3E">
        <w:rPr>
          <w:rFonts w:ascii="Arial" w:hAnsi="Arial" w:cs="Arial"/>
          <w:lang w:val="sr-Cyrl-RS"/>
        </w:rPr>
        <w:t xml:space="preserve">годишњи контролни теста </w:t>
      </w:r>
      <w:r w:rsidRPr="00DF2C3E">
        <w:rPr>
          <w:rFonts w:ascii="Arial" w:hAnsi="Arial" w:cs="Arial"/>
          <w:lang w:val="sr-Cyrl-CS"/>
        </w:rPr>
        <w:t xml:space="preserve">исправности </w:t>
      </w:r>
      <w:r w:rsidRPr="00DF2C3E">
        <w:rPr>
          <w:rFonts w:ascii="Arial" w:hAnsi="Arial" w:cs="Arial"/>
        </w:rPr>
        <w:t>(</w:t>
      </w:r>
      <w:r w:rsidRPr="00DF2C3E">
        <w:rPr>
          <w:rFonts w:ascii="Arial" w:hAnsi="Arial" w:cs="Arial"/>
          <w:lang w:val="sr-Cyrl-RS"/>
        </w:rPr>
        <w:t>АСТ</w:t>
      </w:r>
      <w:r w:rsidRPr="006B18BF">
        <w:rPr>
          <w:rFonts w:ascii="Arial" w:hAnsi="Arial" w:cs="Arial"/>
          <w:lang w:val="sr-Cyrl-RS"/>
        </w:rPr>
        <w:t>)</w:t>
      </w:r>
    </w:p>
    <w:p w:rsidR="00DF2C3E" w:rsidRPr="00DF2C3E" w:rsidRDefault="00DF2C3E" w:rsidP="00DF2C3E">
      <w:pPr>
        <w:rPr>
          <w:rFonts w:cs="Arial"/>
          <w:b/>
          <w:bCs/>
          <w:lang w:val="sr-Cyrl-RS"/>
        </w:rPr>
      </w:pPr>
      <w:r w:rsidRPr="00DF2C3E">
        <w:rPr>
          <w:rFonts w:cs="Arial"/>
          <w:b/>
          <w:bCs/>
        </w:rPr>
        <w:t xml:space="preserve">Kонтролa исправности аутоматских мерних система у складу са обезбеђењем поверења нивоа 3 ("QAL 3") </w:t>
      </w:r>
      <w:r w:rsidRPr="00DF2C3E">
        <w:rPr>
          <w:rFonts w:cs="Arial"/>
          <w:b/>
          <w:bCs/>
          <w:lang w:val="sr-Cyrl-RS"/>
        </w:rPr>
        <w:t>према</w:t>
      </w:r>
      <w:r w:rsidRPr="00DF2C3E">
        <w:rPr>
          <w:rFonts w:cs="Arial"/>
          <w:b/>
          <w:bCs/>
        </w:rPr>
        <w:t xml:space="preserve"> стандарду SRPS EN 14181</w:t>
      </w:r>
      <w:r w:rsidRPr="00DF2C3E">
        <w:rPr>
          <w:rFonts w:cs="Arial"/>
          <w:b/>
          <w:bCs/>
          <w:lang w:val="sr-Cyrl-RS"/>
        </w:rPr>
        <w:t xml:space="preserve"> </w:t>
      </w:r>
      <w:r w:rsidRPr="00DF2C3E">
        <w:rPr>
          <w:rFonts w:cs="Arial"/>
          <w:lang w:val="sr-Cyrl-RS"/>
        </w:rPr>
        <w:t>подразумева:</w:t>
      </w:r>
    </w:p>
    <w:p w:rsidR="00DF2C3E" w:rsidRPr="00DF2C3E" w:rsidRDefault="00DF2C3E" w:rsidP="00DF2C3E">
      <w:pPr>
        <w:numPr>
          <w:ilvl w:val="0"/>
          <w:numId w:val="32"/>
        </w:numPr>
        <w:spacing w:before="0"/>
        <w:contextualSpacing/>
        <w:rPr>
          <w:rFonts w:cs="Arial"/>
          <w:lang w:val="sr-Cyrl-RS"/>
        </w:rPr>
      </w:pPr>
      <w:r w:rsidRPr="00DF2C3E">
        <w:rPr>
          <w:rFonts w:cs="Arial"/>
          <w:lang w:val="sr-Cyrl-RS"/>
        </w:rPr>
        <w:t xml:space="preserve">израду контролних карата за проверу прецизности и тачности мерења АМС. </w:t>
      </w:r>
    </w:p>
    <w:p w:rsidR="00DF2C3E" w:rsidRPr="00DF2C3E" w:rsidRDefault="00DF2C3E" w:rsidP="00DF2C3E">
      <w:pPr>
        <w:numPr>
          <w:ilvl w:val="0"/>
          <w:numId w:val="32"/>
        </w:numPr>
        <w:spacing w:before="0"/>
        <w:contextualSpacing/>
        <w:rPr>
          <w:rFonts w:cs="Arial"/>
          <w:lang w:val="sr-Cyrl-RS"/>
        </w:rPr>
      </w:pPr>
      <w:r w:rsidRPr="00DF2C3E">
        <w:rPr>
          <w:rFonts w:cs="Arial"/>
          <w:lang w:val="sr-Cyrl-RS"/>
        </w:rPr>
        <w:t>ажурирање АМС датотеке према захтевима стандарда</w:t>
      </w:r>
      <w:r w:rsidRPr="00DF2C3E">
        <w:rPr>
          <w:rFonts w:cs="Arial"/>
          <w:lang w:val="sr-Latn-RS"/>
        </w:rPr>
        <w:t xml:space="preserve"> SRPS EN </w:t>
      </w:r>
      <w:r w:rsidRPr="00DF2C3E">
        <w:rPr>
          <w:rFonts w:cs="Arial"/>
          <w:lang w:val="sr-Cyrl-RS"/>
        </w:rPr>
        <w:t>14181</w:t>
      </w:r>
    </w:p>
    <w:p w:rsidR="00DF2C3E" w:rsidRPr="00DF2C3E" w:rsidRDefault="00DF2C3E" w:rsidP="00DF2C3E">
      <w:pPr>
        <w:numPr>
          <w:ilvl w:val="0"/>
          <w:numId w:val="32"/>
        </w:numPr>
        <w:spacing w:before="0"/>
        <w:contextualSpacing/>
        <w:rPr>
          <w:rFonts w:cs="Arial"/>
          <w:lang w:val="sr-Cyrl-RS"/>
        </w:rPr>
      </w:pPr>
      <w:r w:rsidRPr="00DF2C3E">
        <w:rPr>
          <w:rFonts w:cs="Arial"/>
          <w:lang w:val="sr-Cyrl-RS"/>
        </w:rPr>
        <w:t xml:space="preserve">вођење </w:t>
      </w:r>
      <w:r w:rsidRPr="00DF2C3E">
        <w:rPr>
          <w:rFonts w:eastAsia="Calibri" w:cs="Arial"/>
          <w:noProof/>
          <w:lang w:val="sr-Cyrl-RS"/>
        </w:rPr>
        <w:t>записа у складу са постојећом законском регулативом</w:t>
      </w:r>
      <w:r w:rsidRPr="00DF2C3E">
        <w:rPr>
          <w:rFonts w:eastAsia="Calibri" w:cs="Arial"/>
          <w:noProof/>
        </w:rPr>
        <w:t>.</w:t>
      </w:r>
    </w:p>
    <w:p w:rsidR="00133904" w:rsidRPr="00DF2C3E" w:rsidRDefault="00133904" w:rsidP="00133904">
      <w:pPr>
        <w:rPr>
          <w:rFonts w:cs="Arial"/>
          <w:lang w:val="sr-Cyrl-RS"/>
        </w:rPr>
      </w:pPr>
    </w:p>
    <w:p w:rsidR="00133904" w:rsidRPr="00DF2C3E" w:rsidRDefault="00133904" w:rsidP="00133904">
      <w:pPr>
        <w:rPr>
          <w:rFonts w:cs="Arial"/>
          <w:lang w:val="sr-Cyrl-CS"/>
        </w:rPr>
      </w:pPr>
      <w:r w:rsidRPr="00DF2C3E">
        <w:rPr>
          <w:rFonts w:cs="Arial"/>
          <w:lang w:val="sr-Cyrl-CS"/>
        </w:rPr>
        <w:t>5</w:t>
      </w:r>
      <w:r w:rsidRPr="00DF2C3E">
        <w:rPr>
          <w:rFonts w:cs="Arial"/>
          <w:lang w:val="pl-PL"/>
        </w:rPr>
        <w:t>.</w:t>
      </w:r>
      <w:r w:rsidRPr="00DF2C3E">
        <w:rPr>
          <w:rFonts w:cs="Arial"/>
          <w:lang w:val="sr-Cyrl-CS"/>
        </w:rPr>
        <w:t xml:space="preserve">  </w:t>
      </w:r>
      <w:r w:rsidRPr="00DF2C3E">
        <w:rPr>
          <w:rFonts w:cs="Arial"/>
          <w:lang w:val="pl-PL"/>
        </w:rPr>
        <w:t xml:space="preserve">По обављеним испитивањима урадити  Извештај </w:t>
      </w:r>
      <w:r w:rsidRPr="00DF2C3E">
        <w:rPr>
          <w:rFonts w:cs="Arial"/>
          <w:lang w:val="sr-Cyrl-CS"/>
        </w:rPr>
        <w:t xml:space="preserve">према захтевима важеће законске регулативе. </w:t>
      </w:r>
    </w:p>
    <w:p w:rsidR="00133904" w:rsidRPr="00DF2C3E" w:rsidRDefault="00133904" w:rsidP="00133904">
      <w:pPr>
        <w:rPr>
          <w:rFonts w:cs="Arial"/>
          <w:lang w:val="sr-Cyrl-CS"/>
        </w:rPr>
      </w:pPr>
      <w:r w:rsidRPr="00DF2C3E">
        <w:rPr>
          <w:rFonts w:cs="Arial"/>
          <w:lang w:val="sr-Cyrl-CS"/>
        </w:rPr>
        <w:t xml:space="preserve">Извештај  </w:t>
      </w:r>
      <w:r w:rsidRPr="00DF2C3E">
        <w:rPr>
          <w:rFonts w:cs="Arial"/>
          <w:bCs/>
          <w:lang w:val="sr-Cyrl-CS"/>
        </w:rPr>
        <w:t>д</w:t>
      </w:r>
      <w:r w:rsidRPr="00DF2C3E">
        <w:rPr>
          <w:rFonts w:cs="Arial"/>
          <w:bCs/>
        </w:rPr>
        <w:t>оставити</w:t>
      </w:r>
      <w:r w:rsidRPr="00DF2C3E">
        <w:rPr>
          <w:rFonts w:cs="Arial"/>
          <w:bCs/>
          <w:lang w:val="sr-Cyrl-RS"/>
        </w:rPr>
        <w:t xml:space="preserve"> у три примерка у папирном облику и три истоветна примерка у електро- ском облику на компакт диску(ЦД носач).</w:t>
      </w:r>
      <w:r w:rsidRPr="00DF2C3E">
        <w:rPr>
          <w:rFonts w:cs="Arial"/>
          <w:bCs/>
        </w:rPr>
        <w:t xml:space="preserve"> </w:t>
      </w:r>
    </w:p>
    <w:p w:rsidR="00133904" w:rsidRPr="00DF2C3E" w:rsidRDefault="00133904" w:rsidP="00133904">
      <w:pPr>
        <w:rPr>
          <w:rFonts w:cs="Arial"/>
          <w:color w:val="000000"/>
          <w:lang w:val="sr-Latn-CS"/>
        </w:rPr>
      </w:pPr>
      <w:r w:rsidRPr="00DF2C3E">
        <w:rPr>
          <w:rFonts w:cs="Arial"/>
          <w:color w:val="000000"/>
          <w:lang w:val="sr-Cyrl-CS"/>
        </w:rPr>
        <w:t>6</w:t>
      </w:r>
      <w:r w:rsidRPr="00DF2C3E">
        <w:rPr>
          <w:rFonts w:cs="Arial"/>
          <w:color w:val="000000"/>
          <w:lang w:val="sr-Latn-CS"/>
        </w:rPr>
        <w:t xml:space="preserve">. </w:t>
      </w:r>
      <w:r w:rsidRPr="00DF2C3E">
        <w:rPr>
          <w:rFonts w:cs="Arial"/>
          <w:color w:val="000000"/>
          <w:lang w:val="sr-Cyrl-CS"/>
        </w:rPr>
        <w:t>М</w:t>
      </w:r>
      <w:r w:rsidRPr="00DF2C3E">
        <w:rPr>
          <w:rFonts w:cs="Arial"/>
          <w:color w:val="000000"/>
          <w:lang w:val="sr-Latn-CS"/>
        </w:rPr>
        <w:t>ерна места</w:t>
      </w:r>
    </w:p>
    <w:p w:rsidR="00133904" w:rsidRPr="00133904" w:rsidRDefault="00133904" w:rsidP="00133904">
      <w:pPr>
        <w:shd w:val="clear" w:color="auto" w:fill="FFFFFF"/>
        <w:ind w:right="10"/>
        <w:rPr>
          <w:rFonts w:cs="Arial"/>
          <w:b/>
          <w:lang w:val="sr-Cyrl-RS"/>
        </w:rPr>
      </w:pPr>
      <w:r w:rsidRPr="00133904">
        <w:rPr>
          <w:rFonts w:cs="Arial"/>
          <w:lang w:val="sr-Cyrl-CS"/>
        </w:rPr>
        <w:t>Шема мерних равни за постојеће анализаторе је дата у прилогу</w:t>
      </w:r>
      <w:r w:rsidR="001745AF">
        <w:rPr>
          <w:rFonts w:cs="Arial"/>
          <w:lang w:val="sr-Cyrl-CS"/>
        </w:rPr>
        <w:t xml:space="preserve"> 3</w:t>
      </w:r>
      <w:r w:rsidRPr="00133904">
        <w:rPr>
          <w:rFonts w:cs="Arial"/>
          <w:lang w:val="sr-Cyrl-CS"/>
        </w:rPr>
        <w:t xml:space="preserve"> </w:t>
      </w:r>
      <w:r w:rsidRPr="00133904">
        <w:rPr>
          <w:rFonts w:cs="Arial"/>
          <w:lang w:val="sr-Cyrl-RS"/>
        </w:rPr>
        <w:t>Пречник димне цеви блока износи 8,00 м.</w:t>
      </w:r>
    </w:p>
    <w:p w:rsidR="00133904" w:rsidRPr="00DF2C3E" w:rsidRDefault="00133904" w:rsidP="00133904">
      <w:pPr>
        <w:rPr>
          <w:lang w:eastAsia="ar-SA"/>
        </w:rPr>
      </w:pPr>
    </w:p>
    <w:p w:rsidR="00133904" w:rsidRDefault="00133904" w:rsidP="00133904">
      <w:pPr>
        <w:rPr>
          <w:lang w:val="sr-Cyrl-RS" w:eastAsia="ar-SA"/>
        </w:rPr>
      </w:pPr>
    </w:p>
    <w:p w:rsidR="00133904" w:rsidRDefault="00133904" w:rsidP="00133904">
      <w:pPr>
        <w:rPr>
          <w:lang w:val="sr-Cyrl-RS" w:eastAsia="ar-SA"/>
        </w:rPr>
      </w:pPr>
    </w:p>
    <w:p w:rsidR="00133904" w:rsidRDefault="00133904" w:rsidP="00133904">
      <w:pPr>
        <w:rPr>
          <w:lang w:val="sr-Cyrl-RS" w:eastAsia="ar-SA"/>
        </w:rPr>
      </w:pPr>
    </w:p>
    <w:p w:rsidR="00133904" w:rsidRDefault="00133904" w:rsidP="00133904">
      <w:pPr>
        <w:rPr>
          <w:lang w:val="sr-Cyrl-RS" w:eastAsia="ar-SA"/>
        </w:rPr>
      </w:pPr>
    </w:p>
    <w:p w:rsidR="00133904" w:rsidRPr="00326EDE" w:rsidRDefault="00133904" w:rsidP="00133904">
      <w:pPr>
        <w:rPr>
          <w:rFonts w:cs="Arial"/>
        </w:rPr>
      </w:pPr>
      <w:r>
        <w:rPr>
          <w:rFonts w:cs="Arial"/>
          <w:noProof/>
        </w:rPr>
        <w:drawing>
          <wp:inline distT="0" distB="0" distL="0" distR="0" wp14:anchorId="08A095FE" wp14:editId="13A6ECC5">
            <wp:extent cx="5767419" cy="68199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71201" cy="6824372"/>
                    </a:xfrm>
                    <a:prstGeom prst="rect">
                      <a:avLst/>
                    </a:prstGeom>
                    <a:noFill/>
                    <a:ln>
                      <a:noFill/>
                    </a:ln>
                  </pic:spPr>
                </pic:pic>
              </a:graphicData>
            </a:graphic>
          </wp:inline>
        </w:drawing>
      </w:r>
    </w:p>
    <w:p w:rsidR="00133904" w:rsidRDefault="00133904" w:rsidP="00133904">
      <w:pPr>
        <w:rPr>
          <w:rFonts w:cs="Arial"/>
          <w:lang w:val="sr-Latn-CS"/>
        </w:rPr>
      </w:pPr>
    </w:p>
    <w:p w:rsidR="00133904" w:rsidRPr="00133904" w:rsidRDefault="00133904" w:rsidP="00133904">
      <w:pPr>
        <w:rPr>
          <w:lang w:val="sr-Cyrl-RS"/>
        </w:rPr>
      </w:pPr>
    </w:p>
    <w:p w:rsidR="00133904" w:rsidRPr="004B51DA" w:rsidRDefault="00133904" w:rsidP="00133904">
      <w:pPr>
        <w:jc w:val="center"/>
        <w:rPr>
          <w:b/>
          <w:lang w:val="sr-Cyrl-RS"/>
        </w:rPr>
      </w:pPr>
      <w:r w:rsidRPr="004B51DA">
        <w:rPr>
          <w:b/>
          <w:lang w:val="sr-Cyrl-RS"/>
        </w:rPr>
        <w:t>МЕРНЕ РАВНИ НА БЛОКОВИМА Б1 И Б2</w:t>
      </w:r>
      <w:r w:rsidR="00933E92">
        <w:rPr>
          <w:b/>
          <w:lang w:val="sr-Cyrl-RS"/>
        </w:rPr>
        <w:t xml:space="preserve"> – Прилог 3</w:t>
      </w:r>
    </w:p>
    <w:p w:rsidR="00133904" w:rsidRPr="00133904" w:rsidRDefault="00133904" w:rsidP="00133904">
      <w:pPr>
        <w:rPr>
          <w:lang w:val="sr-Cyrl-RS" w:eastAsia="ar-SA"/>
        </w:rPr>
      </w:pPr>
    </w:p>
    <w:p w:rsidR="00133904" w:rsidRDefault="00133904" w:rsidP="0032186E">
      <w:pPr>
        <w:pStyle w:val="Heading10"/>
        <w:ind w:left="0" w:firstLine="0"/>
        <w:jc w:val="both"/>
        <w:rPr>
          <w:rFonts w:cs="Arial"/>
          <w:lang w:val="sr-Cyrl-RS"/>
        </w:rPr>
      </w:pPr>
    </w:p>
    <w:p w:rsidR="00133904" w:rsidRDefault="00133904" w:rsidP="00133904">
      <w:pPr>
        <w:rPr>
          <w:lang w:val="sr-Cyrl-RS" w:eastAsia="ar-SA"/>
        </w:rPr>
      </w:pPr>
    </w:p>
    <w:p w:rsidR="00933E92" w:rsidRDefault="00933E92" w:rsidP="00133904">
      <w:pPr>
        <w:rPr>
          <w:lang w:val="sr-Cyrl-RS" w:eastAsia="ar-SA"/>
        </w:rPr>
      </w:pPr>
    </w:p>
    <w:p w:rsidR="001745AF" w:rsidRDefault="001745AF" w:rsidP="00133904">
      <w:pPr>
        <w:rPr>
          <w:lang w:val="sr-Cyrl-RS" w:eastAsia="ar-SA"/>
        </w:rPr>
      </w:pPr>
    </w:p>
    <w:p w:rsidR="00933E92" w:rsidRPr="00933E92" w:rsidRDefault="00933E92" w:rsidP="00133904">
      <w:pPr>
        <w:rPr>
          <w:b/>
          <w:lang w:val="sr-Cyrl-RS" w:eastAsia="ar-SA"/>
        </w:rPr>
      </w:pPr>
      <w:r w:rsidRPr="00933E92">
        <w:rPr>
          <w:b/>
          <w:lang w:val="sr-Cyrl-RS" w:eastAsia="ar-SA"/>
        </w:rPr>
        <w:t>Прилог 1:</w:t>
      </w:r>
    </w:p>
    <w:p w:rsidR="00933E92" w:rsidRPr="00133904" w:rsidRDefault="00933E92" w:rsidP="00133904">
      <w:pPr>
        <w:rPr>
          <w:lang w:val="sr-Cyrl-RS" w:eastAsia="ar-SA"/>
        </w:rPr>
      </w:pPr>
    </w:p>
    <w:tbl>
      <w:tblPr>
        <w:tblpPr w:leftFromText="180" w:rightFromText="180" w:vertAnchor="text" w:horzAnchor="margin" w:tblpXSpec="center" w:tblpY="83"/>
        <w:tblW w:w="7698" w:type="dxa"/>
        <w:tblLayout w:type="fixed"/>
        <w:tblLook w:val="0000" w:firstRow="0" w:lastRow="0" w:firstColumn="0" w:lastColumn="0" w:noHBand="0" w:noVBand="0"/>
      </w:tblPr>
      <w:tblGrid>
        <w:gridCol w:w="817"/>
        <w:gridCol w:w="6881"/>
      </w:tblGrid>
      <w:tr w:rsidR="00133904" w:rsidRPr="00AD22A8" w:rsidTr="00933E92">
        <w:trPr>
          <w:trHeight w:val="275"/>
        </w:trPr>
        <w:tc>
          <w:tcPr>
            <w:tcW w:w="817" w:type="dxa"/>
            <w:tcBorders>
              <w:top w:val="single" w:sz="8" w:space="0" w:color="000000"/>
              <w:left w:val="single" w:sz="8" w:space="0" w:color="000000"/>
              <w:bottom w:val="single" w:sz="8" w:space="0" w:color="000000"/>
            </w:tcBorders>
            <w:shd w:val="clear" w:color="auto" w:fill="FABF8F" w:themeFill="accent6" w:themeFillTint="99"/>
            <w:vAlign w:val="center"/>
          </w:tcPr>
          <w:p w:rsidR="00133904" w:rsidRPr="00133904" w:rsidRDefault="00133904" w:rsidP="00933E92">
            <w:pPr>
              <w:snapToGrid w:val="0"/>
              <w:spacing w:before="0"/>
              <w:jc w:val="center"/>
              <w:rPr>
                <w:b/>
                <w:bCs/>
                <w:lang w:val="sr-Latn-CS"/>
              </w:rPr>
            </w:pPr>
            <w:r w:rsidRPr="00133904">
              <w:rPr>
                <w:b/>
                <w:bCs/>
                <w:lang w:val="sr-Latn-CS"/>
              </w:rPr>
              <w:t>Ред.</w:t>
            </w:r>
            <w:r w:rsidRPr="00133904">
              <w:rPr>
                <w:b/>
                <w:bCs/>
                <w:lang w:val="sr-Cyrl-RS"/>
              </w:rPr>
              <w:t xml:space="preserve"> </w:t>
            </w:r>
            <w:r w:rsidRPr="00133904">
              <w:rPr>
                <w:b/>
                <w:bCs/>
                <w:lang w:val="sr-Latn-CS"/>
              </w:rPr>
              <w:t>бр.</w:t>
            </w:r>
          </w:p>
        </w:tc>
        <w:tc>
          <w:tcPr>
            <w:tcW w:w="6881" w:type="dxa"/>
            <w:tcBorders>
              <w:top w:val="single" w:sz="8" w:space="0" w:color="000000"/>
              <w:left w:val="single" w:sz="4" w:space="0" w:color="000000"/>
              <w:bottom w:val="single" w:sz="8" w:space="0" w:color="000000"/>
              <w:right w:val="single" w:sz="4" w:space="0" w:color="000000"/>
            </w:tcBorders>
            <w:shd w:val="clear" w:color="auto" w:fill="FABF8F" w:themeFill="accent6" w:themeFillTint="99"/>
            <w:vAlign w:val="center"/>
          </w:tcPr>
          <w:p w:rsidR="00133904" w:rsidRPr="00133904" w:rsidRDefault="00133904" w:rsidP="00933E92">
            <w:pPr>
              <w:snapToGrid w:val="0"/>
              <w:spacing w:before="0"/>
              <w:jc w:val="center"/>
              <w:rPr>
                <w:b/>
                <w:bCs/>
                <w:lang w:val="sr-Latn-CS"/>
              </w:rPr>
            </w:pPr>
            <w:r w:rsidRPr="00133904">
              <w:rPr>
                <w:b/>
                <w:bCs/>
                <w:lang w:val="sr-Latn-CS"/>
              </w:rPr>
              <w:t>АКТИВНОСТ</w:t>
            </w:r>
          </w:p>
        </w:tc>
      </w:tr>
      <w:tr w:rsidR="00133904" w:rsidRPr="00D924F5" w:rsidTr="004B0ED8">
        <w:trPr>
          <w:trHeight w:val="516"/>
        </w:trPr>
        <w:tc>
          <w:tcPr>
            <w:tcW w:w="7698" w:type="dxa"/>
            <w:gridSpan w:val="2"/>
            <w:tcBorders>
              <w:top w:val="single" w:sz="8" w:space="0" w:color="000000"/>
              <w:left w:val="single" w:sz="8" w:space="0" w:color="000000"/>
              <w:bottom w:val="single" w:sz="4" w:space="0" w:color="000000"/>
              <w:right w:val="single" w:sz="4" w:space="0" w:color="000000"/>
            </w:tcBorders>
            <w:shd w:val="clear" w:color="auto" w:fill="auto"/>
          </w:tcPr>
          <w:p w:rsidR="00133904" w:rsidRPr="00133904" w:rsidRDefault="00133904" w:rsidP="00133904">
            <w:pPr>
              <w:snapToGrid w:val="0"/>
              <w:spacing w:before="0"/>
              <w:jc w:val="center"/>
              <w:rPr>
                <w:b/>
                <w:lang w:val="sr-Cyrl-RS"/>
              </w:rPr>
            </w:pPr>
            <w:r w:rsidRPr="00133904">
              <w:rPr>
                <w:b/>
                <w:lang w:val="sr-Cyrl-RS"/>
              </w:rPr>
              <w:t>ГОДИШЊИ КОНТРОЛНИ ТЕСТ ИСПИТИВАЊЕ ИСПРАВНОСТИ</w:t>
            </w:r>
          </w:p>
          <w:p w:rsidR="00133904" w:rsidRPr="00133904" w:rsidRDefault="00133904" w:rsidP="00133904">
            <w:pPr>
              <w:snapToGrid w:val="0"/>
              <w:spacing w:before="0"/>
              <w:jc w:val="center"/>
              <w:rPr>
                <w:b/>
                <w:lang w:val="sr-Cyrl-CS"/>
              </w:rPr>
            </w:pPr>
            <w:r w:rsidRPr="00133904">
              <w:rPr>
                <w:b/>
                <w:lang w:val="sr-Cyrl-CS"/>
              </w:rPr>
              <w:t>АУТОМАТСКИХ МЕРНИХ СИСТЕМА (АМС)</w:t>
            </w:r>
          </w:p>
          <w:p w:rsidR="00133904" w:rsidRPr="00133904" w:rsidRDefault="00133904" w:rsidP="00133904">
            <w:pPr>
              <w:snapToGrid w:val="0"/>
              <w:spacing w:before="0"/>
              <w:jc w:val="center"/>
              <w:rPr>
                <w:lang w:val="sr-Cyrl-CS"/>
              </w:rPr>
            </w:pPr>
            <w:r w:rsidRPr="00133904">
              <w:rPr>
                <w:b/>
                <w:lang w:val="sr-Cyrl-RS"/>
              </w:rPr>
              <w:t xml:space="preserve">процедура према захтевима </w:t>
            </w:r>
            <w:r w:rsidRPr="00133904">
              <w:rPr>
                <w:b/>
                <w:lang w:val="sr-Latn-RS"/>
              </w:rPr>
              <w:t xml:space="preserve"> SRPS EN </w:t>
            </w:r>
            <w:r w:rsidRPr="00133904">
              <w:rPr>
                <w:b/>
                <w:lang w:val="sr-Cyrl-RS"/>
              </w:rPr>
              <w:t>14181</w:t>
            </w:r>
          </w:p>
        </w:tc>
      </w:tr>
      <w:tr w:rsidR="00133904" w:rsidTr="00933E92">
        <w:trPr>
          <w:cantSplit/>
          <w:trHeight w:val="518"/>
        </w:trPr>
        <w:tc>
          <w:tcPr>
            <w:tcW w:w="817" w:type="dxa"/>
            <w:tcBorders>
              <w:top w:val="single" w:sz="4" w:space="0" w:color="000000"/>
              <w:left w:val="single" w:sz="8" w:space="0" w:color="000000"/>
              <w:bottom w:val="single" w:sz="4" w:space="0" w:color="000000"/>
            </w:tcBorders>
            <w:shd w:val="clear" w:color="auto" w:fill="auto"/>
            <w:vAlign w:val="center"/>
          </w:tcPr>
          <w:p w:rsidR="00133904" w:rsidRPr="00133904" w:rsidRDefault="00133904" w:rsidP="00133904">
            <w:pPr>
              <w:snapToGrid w:val="0"/>
              <w:spacing w:before="0"/>
              <w:jc w:val="center"/>
              <w:rPr>
                <w:b/>
                <w:bCs/>
                <w:lang w:val="sr-Cyrl-RS"/>
              </w:rPr>
            </w:pPr>
            <w:r w:rsidRPr="00133904">
              <w:rPr>
                <w:b/>
                <w:bCs/>
                <w:lang w:val="sr-Cyrl-RS"/>
              </w:rPr>
              <w:t>1</w:t>
            </w:r>
            <w:r>
              <w:rPr>
                <w:b/>
                <w:bCs/>
                <w:lang w:val="sr-Cyrl-RS"/>
              </w:rPr>
              <w:t>.</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snapToGrid w:val="0"/>
              <w:spacing w:before="0"/>
              <w:jc w:val="left"/>
              <w:rPr>
                <w:bCs/>
                <w:lang w:val="sr-Latn-CS"/>
              </w:rPr>
            </w:pPr>
            <w:r w:rsidRPr="00133904">
              <w:rPr>
                <w:bCs/>
                <w:lang w:val="sr-Cyrl-RS"/>
              </w:rPr>
              <w:t xml:space="preserve"> за </w:t>
            </w:r>
            <w:r w:rsidRPr="00133904">
              <w:rPr>
                <w:bCs/>
              </w:rPr>
              <w:t>прашкаст</w:t>
            </w:r>
            <w:r w:rsidRPr="00133904">
              <w:rPr>
                <w:bCs/>
                <w:lang w:val="sr-Cyrl-RS"/>
              </w:rPr>
              <w:t>е</w:t>
            </w:r>
            <w:r w:rsidRPr="00133904">
              <w:rPr>
                <w:bCs/>
              </w:rPr>
              <w:t xml:space="preserve"> материј</w:t>
            </w:r>
            <w:r w:rsidRPr="00133904">
              <w:rPr>
                <w:bCs/>
                <w:lang w:val="sr-Cyrl-RS"/>
              </w:rPr>
              <w:t>е на димном каналу</w:t>
            </w:r>
          </w:p>
        </w:tc>
      </w:tr>
      <w:tr w:rsidR="00133904" w:rsidRPr="005668C9" w:rsidTr="00933E92">
        <w:trPr>
          <w:cantSplit/>
          <w:trHeight w:val="533"/>
        </w:trPr>
        <w:tc>
          <w:tcPr>
            <w:tcW w:w="817" w:type="dxa"/>
            <w:tcBorders>
              <w:top w:val="single" w:sz="4" w:space="0" w:color="000000"/>
              <w:left w:val="single" w:sz="8" w:space="0" w:color="000000"/>
              <w:bottom w:val="single" w:sz="8" w:space="0" w:color="000000"/>
              <w:right w:val="single" w:sz="4" w:space="0" w:color="auto"/>
            </w:tcBorders>
            <w:shd w:val="clear" w:color="auto" w:fill="auto"/>
            <w:vAlign w:val="center"/>
          </w:tcPr>
          <w:p w:rsidR="00133904" w:rsidRPr="00133904" w:rsidRDefault="00133904" w:rsidP="00133904">
            <w:pPr>
              <w:snapToGrid w:val="0"/>
              <w:spacing w:before="0"/>
              <w:jc w:val="center"/>
              <w:rPr>
                <w:b/>
                <w:bCs/>
                <w:lang w:val="sr-Cyrl-RS"/>
              </w:rPr>
            </w:pPr>
            <w:r w:rsidRPr="00133904">
              <w:rPr>
                <w:b/>
                <w:bCs/>
                <w:lang w:val="sr-Cyrl-RS"/>
              </w:rPr>
              <w:t>2</w:t>
            </w:r>
            <w:r>
              <w:rPr>
                <w:b/>
                <w:bCs/>
                <w:lang w:val="sr-Cyrl-RS"/>
              </w:rPr>
              <w:t>.</w:t>
            </w:r>
          </w:p>
        </w:tc>
        <w:tc>
          <w:tcPr>
            <w:tcW w:w="6881" w:type="dxa"/>
            <w:tcBorders>
              <w:top w:val="single" w:sz="4" w:space="0" w:color="000000"/>
              <w:left w:val="single" w:sz="4" w:space="0" w:color="auto"/>
              <w:bottom w:val="single" w:sz="8"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pStyle w:val="BodyText3"/>
              <w:snapToGrid w:val="0"/>
              <w:spacing w:before="0" w:after="0"/>
              <w:jc w:val="left"/>
              <w:rPr>
                <w:sz w:val="22"/>
                <w:szCs w:val="22"/>
                <w:lang w:val="sr-Latn-CS"/>
              </w:rPr>
            </w:pPr>
            <w:r w:rsidRPr="00133904">
              <w:rPr>
                <w:bCs/>
                <w:sz w:val="22"/>
                <w:szCs w:val="22"/>
                <w:lang w:val="sr-Cyrl-RS"/>
              </w:rPr>
              <w:t xml:space="preserve"> за </w:t>
            </w:r>
            <w:r w:rsidRPr="00133904">
              <w:rPr>
                <w:b/>
                <w:sz w:val="22"/>
                <w:szCs w:val="22"/>
                <w:lang w:val="sl-SI"/>
              </w:rPr>
              <w:t xml:space="preserve"> АЗОТН</w:t>
            </w:r>
            <w:r w:rsidRPr="00133904">
              <w:rPr>
                <w:b/>
                <w:sz w:val="22"/>
                <w:szCs w:val="22"/>
                <w:lang w:val="sr-Cyrl-RS"/>
              </w:rPr>
              <w:t>Е</w:t>
            </w:r>
            <w:r w:rsidRPr="00133904">
              <w:rPr>
                <w:b/>
                <w:sz w:val="22"/>
                <w:szCs w:val="22"/>
                <w:lang w:val="sl-SI"/>
              </w:rPr>
              <w:t xml:space="preserve"> ОКСИД</w:t>
            </w:r>
            <w:r w:rsidRPr="00133904">
              <w:rPr>
                <w:b/>
                <w:sz w:val="22"/>
                <w:szCs w:val="22"/>
                <w:lang w:val="sr-Cyrl-RS"/>
              </w:rPr>
              <w:t>Е</w:t>
            </w:r>
            <w:r w:rsidRPr="00133904">
              <w:rPr>
                <w:b/>
                <w:sz w:val="22"/>
                <w:szCs w:val="22"/>
                <w:lang w:val="sl-SI"/>
              </w:rPr>
              <w:t xml:space="preserve"> </w:t>
            </w:r>
            <w:r w:rsidRPr="00133904">
              <w:rPr>
                <w:b/>
                <w:sz w:val="22"/>
                <w:szCs w:val="22"/>
                <w:lang w:val="sr-Latn-CS"/>
              </w:rPr>
              <w:t>N</w:t>
            </w:r>
            <w:r w:rsidRPr="00133904">
              <w:rPr>
                <w:b/>
                <w:sz w:val="22"/>
                <w:szCs w:val="22"/>
                <w:lang w:val="sl-SI"/>
              </w:rPr>
              <w:t>Оx,</w:t>
            </w:r>
            <w:r w:rsidR="00933E92">
              <w:rPr>
                <w:b/>
                <w:sz w:val="22"/>
                <w:szCs w:val="22"/>
                <w:lang w:val="sr-Cyrl-RS"/>
              </w:rPr>
              <w:t xml:space="preserve"> </w:t>
            </w:r>
            <w:r w:rsidRPr="00133904">
              <w:rPr>
                <w:b/>
                <w:sz w:val="22"/>
                <w:szCs w:val="22"/>
                <w:lang w:val="sl-SI"/>
              </w:rPr>
              <w:t>(</w:t>
            </w:r>
            <w:r w:rsidRPr="00133904">
              <w:rPr>
                <w:sz w:val="22"/>
                <w:szCs w:val="22"/>
                <w:lang w:val="sl-SI"/>
              </w:rPr>
              <w:t xml:space="preserve">сведено на </w:t>
            </w:r>
            <w:r w:rsidRPr="00133904">
              <w:rPr>
                <w:sz w:val="22"/>
                <w:szCs w:val="22"/>
                <w:lang w:val="sr-Latn-CS"/>
              </w:rPr>
              <w:t>N</w:t>
            </w:r>
            <w:r w:rsidRPr="00133904">
              <w:rPr>
                <w:sz w:val="22"/>
                <w:szCs w:val="22"/>
                <w:lang w:val="sl-SI"/>
              </w:rPr>
              <w:t>О</w:t>
            </w:r>
            <w:r w:rsidRPr="00133904">
              <w:rPr>
                <w:sz w:val="22"/>
                <w:szCs w:val="22"/>
                <w:vertAlign w:val="subscript"/>
                <w:lang w:val="sl-SI"/>
              </w:rPr>
              <w:t>2</w:t>
            </w:r>
            <w:r w:rsidRPr="00133904">
              <w:rPr>
                <w:sz w:val="22"/>
                <w:szCs w:val="22"/>
                <w:lang w:val="sl-SI"/>
              </w:rPr>
              <w:t>),</w:t>
            </w:r>
          </w:p>
        </w:tc>
      </w:tr>
      <w:tr w:rsidR="00133904" w:rsidRPr="009E443D" w:rsidTr="00933E92">
        <w:trPr>
          <w:cantSplit/>
          <w:trHeight w:val="583"/>
        </w:trPr>
        <w:tc>
          <w:tcPr>
            <w:tcW w:w="817" w:type="dxa"/>
            <w:tcBorders>
              <w:top w:val="single" w:sz="4" w:space="0" w:color="000000"/>
              <w:left w:val="single" w:sz="8" w:space="0" w:color="000000"/>
              <w:bottom w:val="single" w:sz="8" w:space="0" w:color="000000"/>
              <w:right w:val="single" w:sz="4" w:space="0" w:color="auto"/>
            </w:tcBorders>
            <w:shd w:val="clear" w:color="auto" w:fill="auto"/>
            <w:vAlign w:val="center"/>
          </w:tcPr>
          <w:p w:rsidR="00133904" w:rsidRPr="00133904" w:rsidRDefault="00133904" w:rsidP="00133904">
            <w:pPr>
              <w:snapToGrid w:val="0"/>
              <w:spacing w:before="0"/>
              <w:jc w:val="center"/>
              <w:rPr>
                <w:b/>
                <w:lang w:val="sr-Cyrl-RS"/>
              </w:rPr>
            </w:pPr>
            <w:r w:rsidRPr="00133904">
              <w:rPr>
                <w:b/>
                <w:bCs/>
                <w:lang w:val="sr-Cyrl-RS"/>
              </w:rPr>
              <w:t>3</w:t>
            </w:r>
            <w:r>
              <w:rPr>
                <w:b/>
                <w:bCs/>
                <w:lang w:val="sr-Cyrl-RS"/>
              </w:rPr>
              <w:t>.</w:t>
            </w:r>
          </w:p>
        </w:tc>
        <w:tc>
          <w:tcPr>
            <w:tcW w:w="6881" w:type="dxa"/>
            <w:tcBorders>
              <w:top w:val="single" w:sz="4" w:space="0" w:color="000000"/>
              <w:left w:val="single" w:sz="4" w:space="0" w:color="auto"/>
              <w:bottom w:val="single" w:sz="8"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spacing w:before="0"/>
              <w:jc w:val="left"/>
              <w:rPr>
                <w:bCs/>
                <w:lang w:val="sr-Cyrl-RS"/>
              </w:rPr>
            </w:pPr>
            <w:r w:rsidRPr="00133904">
              <w:rPr>
                <w:bCs/>
                <w:lang w:val="sr-Cyrl-RS"/>
              </w:rPr>
              <w:t xml:space="preserve"> за </w:t>
            </w:r>
            <w:r w:rsidRPr="00133904">
              <w:rPr>
                <w:b/>
              </w:rPr>
              <w:t xml:space="preserve"> </w:t>
            </w:r>
            <w:r w:rsidRPr="00133904">
              <w:rPr>
                <w:b/>
                <w:caps/>
              </w:rPr>
              <w:t>сумпорн</w:t>
            </w:r>
            <w:r w:rsidRPr="00133904">
              <w:rPr>
                <w:b/>
                <w:caps/>
                <w:lang w:val="sr-Cyrl-RS"/>
              </w:rPr>
              <w:t>Е</w:t>
            </w:r>
            <w:r w:rsidRPr="00133904">
              <w:rPr>
                <w:b/>
                <w:caps/>
              </w:rPr>
              <w:t xml:space="preserve"> оксид</w:t>
            </w:r>
            <w:r w:rsidRPr="00133904">
              <w:rPr>
                <w:b/>
                <w:caps/>
                <w:lang w:val="sr-Cyrl-RS"/>
              </w:rPr>
              <w:t>Е</w:t>
            </w:r>
            <w:r w:rsidRPr="00133904">
              <w:rPr>
                <w:b/>
                <w:caps/>
              </w:rPr>
              <w:t xml:space="preserve"> </w:t>
            </w:r>
            <w:r w:rsidRPr="00133904">
              <w:rPr>
                <w:b/>
                <w:caps/>
                <w:lang w:val="sr-Latn-CS"/>
              </w:rPr>
              <w:t>S</w:t>
            </w:r>
            <w:r w:rsidRPr="00133904">
              <w:rPr>
                <w:b/>
                <w:caps/>
              </w:rPr>
              <w:t>О</w:t>
            </w:r>
            <w:r w:rsidRPr="00133904">
              <w:rPr>
                <w:b/>
                <w:caps/>
                <w:vertAlign w:val="subscript"/>
              </w:rPr>
              <w:t>X</w:t>
            </w:r>
            <w:r w:rsidRPr="00133904">
              <w:rPr>
                <w:b/>
                <w:caps/>
              </w:rPr>
              <w:t>(</w:t>
            </w:r>
            <w:r w:rsidRPr="00133904">
              <w:rPr>
                <w:b/>
                <w:caps/>
                <w:lang w:val="sr-Latn-CS"/>
              </w:rPr>
              <w:t>s</w:t>
            </w:r>
            <w:r w:rsidRPr="00133904">
              <w:rPr>
                <w:b/>
                <w:caps/>
              </w:rPr>
              <w:t>О</w:t>
            </w:r>
            <w:r w:rsidRPr="00133904">
              <w:rPr>
                <w:b/>
                <w:caps/>
                <w:vertAlign w:val="subscript"/>
              </w:rPr>
              <w:t>2</w:t>
            </w:r>
            <w:r w:rsidRPr="00133904">
              <w:rPr>
                <w:b/>
                <w:caps/>
              </w:rPr>
              <w:t>)</w:t>
            </w:r>
          </w:p>
        </w:tc>
      </w:tr>
      <w:tr w:rsidR="00133904" w:rsidRPr="009E443D" w:rsidTr="00933E92">
        <w:trPr>
          <w:cantSplit/>
          <w:trHeight w:val="248"/>
        </w:trPr>
        <w:tc>
          <w:tcPr>
            <w:tcW w:w="817" w:type="dxa"/>
            <w:tcBorders>
              <w:top w:val="single" w:sz="4" w:space="0" w:color="000000"/>
              <w:left w:val="single" w:sz="8" w:space="0" w:color="000000"/>
              <w:bottom w:val="single" w:sz="8" w:space="0" w:color="000000"/>
              <w:right w:val="single" w:sz="4" w:space="0" w:color="auto"/>
            </w:tcBorders>
            <w:shd w:val="clear" w:color="auto" w:fill="auto"/>
            <w:vAlign w:val="center"/>
          </w:tcPr>
          <w:p w:rsidR="00133904" w:rsidRPr="00133904" w:rsidRDefault="00133904" w:rsidP="00133904">
            <w:pPr>
              <w:snapToGrid w:val="0"/>
              <w:spacing w:before="0"/>
              <w:jc w:val="center"/>
              <w:rPr>
                <w:b/>
                <w:lang w:val="sr-Cyrl-RS"/>
              </w:rPr>
            </w:pPr>
            <w:r w:rsidRPr="00133904">
              <w:rPr>
                <w:b/>
                <w:lang w:val="sr-Cyrl-RS"/>
              </w:rPr>
              <w:t>4</w:t>
            </w:r>
            <w:r>
              <w:rPr>
                <w:b/>
                <w:lang w:val="sr-Cyrl-RS"/>
              </w:rPr>
              <w:t>.</w:t>
            </w:r>
          </w:p>
        </w:tc>
        <w:tc>
          <w:tcPr>
            <w:tcW w:w="6881" w:type="dxa"/>
            <w:tcBorders>
              <w:top w:val="single" w:sz="4" w:space="0" w:color="000000"/>
              <w:left w:val="single" w:sz="4" w:space="0" w:color="auto"/>
              <w:bottom w:val="single" w:sz="8"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spacing w:before="0"/>
              <w:jc w:val="left"/>
              <w:rPr>
                <w:bCs/>
                <w:lang w:val="sr-Cyrl-RS"/>
              </w:rPr>
            </w:pPr>
            <w:r w:rsidRPr="00133904">
              <w:rPr>
                <w:bCs/>
                <w:lang w:val="sr-Cyrl-RS"/>
              </w:rPr>
              <w:t xml:space="preserve"> за </w:t>
            </w:r>
            <w:r w:rsidRPr="00133904">
              <w:rPr>
                <w:b/>
                <w:caps/>
              </w:rPr>
              <w:t xml:space="preserve"> угљенмоноксид</w:t>
            </w:r>
            <w:r w:rsidRPr="00133904">
              <w:rPr>
                <w:b/>
                <w:caps/>
                <w:lang w:val="sr-Cyrl-RS"/>
              </w:rPr>
              <w:t xml:space="preserve"> </w:t>
            </w:r>
            <w:r w:rsidRPr="00133904">
              <w:rPr>
                <w:b/>
                <w:caps/>
                <w:lang w:val="sr-Latn-CS"/>
              </w:rPr>
              <w:t>C</w:t>
            </w:r>
            <w:r w:rsidRPr="00133904">
              <w:rPr>
                <w:b/>
              </w:rPr>
              <w:t>О</w:t>
            </w:r>
          </w:p>
        </w:tc>
      </w:tr>
      <w:tr w:rsidR="00133904" w:rsidRPr="009E443D" w:rsidTr="00933E92">
        <w:trPr>
          <w:cantSplit/>
          <w:trHeight w:val="553"/>
        </w:trPr>
        <w:tc>
          <w:tcPr>
            <w:tcW w:w="817" w:type="dxa"/>
            <w:tcBorders>
              <w:top w:val="single" w:sz="8" w:space="0" w:color="000000"/>
              <w:left w:val="single" w:sz="8" w:space="0" w:color="000000"/>
              <w:bottom w:val="single" w:sz="8" w:space="0" w:color="000000"/>
            </w:tcBorders>
            <w:shd w:val="clear" w:color="auto" w:fill="auto"/>
            <w:vAlign w:val="center"/>
          </w:tcPr>
          <w:p w:rsidR="00133904" w:rsidRPr="00133904" w:rsidRDefault="00133904" w:rsidP="00133904">
            <w:pPr>
              <w:snapToGrid w:val="0"/>
              <w:spacing w:before="0"/>
              <w:jc w:val="center"/>
              <w:rPr>
                <w:b/>
                <w:bCs/>
                <w:lang w:val="sr-Cyrl-RS"/>
              </w:rPr>
            </w:pPr>
            <w:r w:rsidRPr="00133904">
              <w:rPr>
                <w:b/>
                <w:bCs/>
                <w:lang w:val="sr-Cyrl-RS"/>
              </w:rPr>
              <w:t>5</w:t>
            </w:r>
            <w:r>
              <w:rPr>
                <w:b/>
                <w:bCs/>
                <w:lang w:val="sr-Cyrl-RS"/>
              </w:rPr>
              <w:t>.</w:t>
            </w:r>
          </w:p>
        </w:tc>
        <w:tc>
          <w:tcPr>
            <w:tcW w:w="68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snapToGrid w:val="0"/>
              <w:spacing w:before="0"/>
              <w:jc w:val="left"/>
              <w:rPr>
                <w:lang w:val="sr-Cyrl-RS"/>
              </w:rPr>
            </w:pPr>
            <w:r w:rsidRPr="00133904">
              <w:rPr>
                <w:bCs/>
                <w:lang w:val="sr-Cyrl-RS"/>
              </w:rPr>
              <w:t xml:space="preserve"> за </w:t>
            </w:r>
            <w:r w:rsidRPr="00133904">
              <w:rPr>
                <w:b/>
                <w:caps/>
              </w:rPr>
              <w:t xml:space="preserve"> угљен</w:t>
            </w:r>
            <w:r w:rsidRPr="00133904">
              <w:rPr>
                <w:b/>
                <w:caps/>
                <w:lang w:val="sr-Cyrl-RS"/>
              </w:rPr>
              <w:t>ДИ</w:t>
            </w:r>
            <w:r w:rsidRPr="00133904">
              <w:rPr>
                <w:b/>
                <w:caps/>
              </w:rPr>
              <w:t>оксид</w:t>
            </w:r>
            <w:r w:rsidRPr="00133904">
              <w:rPr>
                <w:b/>
                <w:caps/>
                <w:lang w:val="sr-Cyrl-RS"/>
              </w:rPr>
              <w:t xml:space="preserve"> </w:t>
            </w:r>
            <w:r w:rsidRPr="00133904">
              <w:rPr>
                <w:b/>
                <w:caps/>
                <w:lang w:val="sr-Latn-CS"/>
              </w:rPr>
              <w:t>C</w:t>
            </w:r>
            <w:r w:rsidRPr="00133904">
              <w:rPr>
                <w:b/>
              </w:rPr>
              <w:t>О</w:t>
            </w:r>
            <w:r w:rsidRPr="00133904">
              <w:rPr>
                <w:b/>
                <w:vertAlign w:val="subscript"/>
                <w:lang w:val="sr-Cyrl-RS"/>
              </w:rPr>
              <w:t>2</w:t>
            </w:r>
          </w:p>
        </w:tc>
      </w:tr>
      <w:tr w:rsidR="00133904" w:rsidRPr="009E443D" w:rsidTr="00933E92">
        <w:trPr>
          <w:cantSplit/>
          <w:trHeight w:val="688"/>
        </w:trPr>
        <w:tc>
          <w:tcPr>
            <w:tcW w:w="817" w:type="dxa"/>
            <w:tcBorders>
              <w:top w:val="single" w:sz="8" w:space="0" w:color="000000"/>
              <w:left w:val="single" w:sz="8" w:space="0" w:color="000000"/>
              <w:bottom w:val="single" w:sz="8" w:space="0" w:color="000000"/>
            </w:tcBorders>
            <w:shd w:val="clear" w:color="auto" w:fill="auto"/>
            <w:vAlign w:val="center"/>
          </w:tcPr>
          <w:p w:rsidR="00133904" w:rsidRPr="00133904" w:rsidRDefault="00133904" w:rsidP="00133904">
            <w:pPr>
              <w:snapToGrid w:val="0"/>
              <w:spacing w:before="0"/>
              <w:jc w:val="center"/>
              <w:rPr>
                <w:b/>
                <w:bCs/>
                <w:lang w:val="sr-Latn-CS"/>
              </w:rPr>
            </w:pPr>
            <w:r w:rsidRPr="00133904">
              <w:rPr>
                <w:b/>
                <w:bCs/>
                <w:lang w:val="sr-Cyrl-RS"/>
              </w:rPr>
              <w:t>6</w:t>
            </w:r>
            <w:r>
              <w:rPr>
                <w:b/>
                <w:bCs/>
                <w:lang w:val="sr-Cyrl-RS"/>
              </w:rPr>
              <w:t>.</w:t>
            </w:r>
          </w:p>
        </w:tc>
        <w:tc>
          <w:tcPr>
            <w:tcW w:w="68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Испитивање исправности АМС </w:t>
            </w:r>
          </w:p>
          <w:p w:rsidR="00133904" w:rsidRPr="00133904" w:rsidRDefault="00133904" w:rsidP="00933E92">
            <w:pPr>
              <w:snapToGrid w:val="0"/>
              <w:spacing w:before="0"/>
              <w:jc w:val="left"/>
              <w:rPr>
                <w:lang w:val="sr-Cyrl-RS"/>
              </w:rPr>
            </w:pPr>
            <w:r w:rsidRPr="00133904">
              <w:rPr>
                <w:bCs/>
                <w:lang w:val="sr-Cyrl-RS"/>
              </w:rPr>
              <w:t xml:space="preserve"> за </w:t>
            </w:r>
            <w:r w:rsidRPr="00133904">
              <w:rPr>
                <w:b/>
                <w:caps/>
              </w:rPr>
              <w:t xml:space="preserve"> </w:t>
            </w:r>
            <w:r w:rsidRPr="00133904">
              <w:rPr>
                <w:b/>
                <w:caps/>
                <w:lang w:val="sr-Cyrl-RS"/>
              </w:rPr>
              <w:t>КИСЕОНИК О2</w:t>
            </w:r>
          </w:p>
        </w:tc>
      </w:tr>
      <w:tr w:rsidR="00133904" w:rsidRPr="00AD22A8" w:rsidTr="00933E92">
        <w:trPr>
          <w:cantSplit/>
          <w:trHeight w:val="791"/>
        </w:trPr>
        <w:tc>
          <w:tcPr>
            <w:tcW w:w="817" w:type="dxa"/>
            <w:tcBorders>
              <w:top w:val="single" w:sz="8" w:space="0" w:color="000000"/>
              <w:left w:val="single" w:sz="8" w:space="0" w:color="000000"/>
              <w:bottom w:val="single" w:sz="8" w:space="0" w:color="000000"/>
            </w:tcBorders>
            <w:shd w:val="clear" w:color="auto" w:fill="auto"/>
            <w:vAlign w:val="center"/>
          </w:tcPr>
          <w:p w:rsidR="00133904" w:rsidRPr="00133904" w:rsidRDefault="00133904" w:rsidP="00133904">
            <w:pPr>
              <w:snapToGrid w:val="0"/>
              <w:spacing w:before="0"/>
              <w:jc w:val="center"/>
              <w:rPr>
                <w:b/>
                <w:bCs/>
                <w:lang w:val="sr-Latn-CS"/>
              </w:rPr>
            </w:pPr>
            <w:r w:rsidRPr="00133904">
              <w:rPr>
                <w:b/>
                <w:bCs/>
                <w:lang w:val="sr-Cyrl-RS"/>
              </w:rPr>
              <w:t>7</w:t>
            </w:r>
            <w:r>
              <w:rPr>
                <w:b/>
                <w:bCs/>
                <w:lang w:val="sr-Cyrl-RS"/>
              </w:rPr>
              <w:t>.</w:t>
            </w:r>
          </w:p>
        </w:tc>
        <w:tc>
          <w:tcPr>
            <w:tcW w:w="68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snapToGrid w:val="0"/>
              <w:spacing w:before="0"/>
              <w:jc w:val="left"/>
              <w:rPr>
                <w:b/>
                <w:caps/>
                <w:lang w:val="sr-Cyrl-RS"/>
              </w:rPr>
            </w:pPr>
            <w:r w:rsidRPr="00133904">
              <w:rPr>
                <w:bCs/>
                <w:lang w:val="sr-Cyrl-RS"/>
              </w:rPr>
              <w:t xml:space="preserve"> за </w:t>
            </w:r>
            <w:r w:rsidRPr="00133904">
              <w:rPr>
                <w:b/>
                <w:caps/>
                <w:lang w:val="sr-Cyrl-RS"/>
              </w:rPr>
              <w:t xml:space="preserve">брзину и запремински проток </w:t>
            </w:r>
          </w:p>
          <w:p w:rsidR="00133904" w:rsidRPr="00133904" w:rsidRDefault="00133904" w:rsidP="00933E92">
            <w:pPr>
              <w:snapToGrid w:val="0"/>
              <w:spacing w:before="0"/>
              <w:jc w:val="left"/>
            </w:pPr>
            <w:r w:rsidRPr="00133904">
              <w:rPr>
                <w:b/>
                <w:caps/>
                <w:lang w:val="sr-Cyrl-RS"/>
              </w:rPr>
              <w:t xml:space="preserve">отпадног гаса </w:t>
            </w:r>
            <w:r w:rsidRPr="00133904">
              <w:rPr>
                <w:b/>
                <w:lang w:val="sr-Cyrl-RS"/>
              </w:rPr>
              <w:t>на димном каналу</w:t>
            </w:r>
          </w:p>
        </w:tc>
      </w:tr>
      <w:tr w:rsidR="00133904" w:rsidRPr="00AD22A8" w:rsidTr="00933E92">
        <w:trPr>
          <w:cantSplit/>
          <w:trHeight w:val="517"/>
        </w:trPr>
        <w:tc>
          <w:tcPr>
            <w:tcW w:w="817" w:type="dxa"/>
            <w:tcBorders>
              <w:top w:val="single" w:sz="8" w:space="0" w:color="000000"/>
              <w:left w:val="single" w:sz="8" w:space="0" w:color="000000"/>
              <w:bottom w:val="single" w:sz="8" w:space="0" w:color="000000"/>
            </w:tcBorders>
            <w:shd w:val="clear" w:color="auto" w:fill="auto"/>
            <w:vAlign w:val="center"/>
          </w:tcPr>
          <w:p w:rsidR="00133904" w:rsidRPr="00133904" w:rsidRDefault="00133904" w:rsidP="00133904">
            <w:pPr>
              <w:snapToGrid w:val="0"/>
              <w:spacing w:before="0"/>
              <w:jc w:val="center"/>
              <w:rPr>
                <w:b/>
                <w:bCs/>
                <w:lang w:val="sr-Cyrl-RS"/>
              </w:rPr>
            </w:pPr>
            <w:r w:rsidRPr="00133904">
              <w:rPr>
                <w:b/>
                <w:bCs/>
                <w:lang w:val="sr-Cyrl-RS"/>
              </w:rPr>
              <w:t>8</w:t>
            </w:r>
            <w:r>
              <w:rPr>
                <w:b/>
                <w:bCs/>
                <w:lang w:val="sr-Cyrl-RS"/>
              </w:rPr>
              <w:t>.</w:t>
            </w:r>
          </w:p>
        </w:tc>
        <w:tc>
          <w:tcPr>
            <w:tcW w:w="68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snapToGrid w:val="0"/>
              <w:spacing w:before="0"/>
              <w:jc w:val="left"/>
            </w:pPr>
            <w:r w:rsidRPr="00133904">
              <w:rPr>
                <w:bCs/>
                <w:lang w:val="sr-Cyrl-RS"/>
              </w:rPr>
              <w:t xml:space="preserve"> за </w:t>
            </w:r>
            <w:r w:rsidRPr="00133904">
              <w:rPr>
                <w:b/>
                <w:caps/>
              </w:rPr>
              <w:t xml:space="preserve"> </w:t>
            </w:r>
            <w:r w:rsidRPr="00133904">
              <w:rPr>
                <w:b/>
                <w:caps/>
                <w:lang w:val="sr-Cyrl-RS"/>
              </w:rPr>
              <w:t>температуру ОТПАДНОГ гаса</w:t>
            </w:r>
          </w:p>
        </w:tc>
      </w:tr>
      <w:tr w:rsidR="00133904" w:rsidRPr="00AD22A8" w:rsidTr="00933E92">
        <w:trPr>
          <w:cantSplit/>
          <w:trHeight w:val="255"/>
        </w:trPr>
        <w:tc>
          <w:tcPr>
            <w:tcW w:w="817" w:type="dxa"/>
            <w:tcBorders>
              <w:top w:val="single" w:sz="8" w:space="0" w:color="000000"/>
              <w:left w:val="single" w:sz="8" w:space="0" w:color="000000"/>
              <w:bottom w:val="single" w:sz="4" w:space="0" w:color="000000"/>
            </w:tcBorders>
            <w:shd w:val="clear" w:color="auto" w:fill="auto"/>
            <w:vAlign w:val="center"/>
          </w:tcPr>
          <w:p w:rsidR="00133904" w:rsidRPr="00133904" w:rsidRDefault="00133904" w:rsidP="00133904">
            <w:pPr>
              <w:snapToGrid w:val="0"/>
              <w:spacing w:before="0"/>
              <w:jc w:val="center"/>
              <w:rPr>
                <w:b/>
                <w:bCs/>
                <w:lang w:val="sr-Cyrl-RS"/>
              </w:rPr>
            </w:pPr>
            <w:r w:rsidRPr="00133904">
              <w:rPr>
                <w:b/>
                <w:bCs/>
                <w:lang w:val="sr-Cyrl-RS"/>
              </w:rPr>
              <w:t>9</w:t>
            </w:r>
            <w:r>
              <w:rPr>
                <w:b/>
                <w:bCs/>
                <w:lang w:val="sr-Cyrl-RS"/>
              </w:rPr>
              <w:t>.</w:t>
            </w:r>
          </w:p>
        </w:tc>
        <w:tc>
          <w:tcPr>
            <w:tcW w:w="6881" w:type="dxa"/>
            <w:tcBorders>
              <w:top w:val="single" w:sz="8" w:space="0" w:color="000000"/>
              <w:left w:val="single" w:sz="4" w:space="0" w:color="000000"/>
              <w:bottom w:val="single" w:sz="4" w:space="0" w:color="000000"/>
              <w:right w:val="single" w:sz="4" w:space="0" w:color="000000"/>
            </w:tcBorders>
            <w:shd w:val="clear" w:color="auto" w:fill="auto"/>
            <w:vAlign w:val="center"/>
          </w:tcPr>
          <w:p w:rsidR="00133904" w:rsidRPr="00133904" w:rsidRDefault="00133904" w:rsidP="00933E92">
            <w:pPr>
              <w:snapToGrid w:val="0"/>
              <w:spacing w:before="0"/>
              <w:jc w:val="left"/>
              <w:rPr>
                <w:bCs/>
                <w:lang w:val="sr-Cyrl-RS"/>
              </w:rPr>
            </w:pPr>
            <w:r w:rsidRPr="00133904">
              <w:rPr>
                <w:lang w:val="sr-Cyrl-RS"/>
              </w:rPr>
              <w:t xml:space="preserve">ГОДИШЊИ КОНТРОЛНИ ТЕСТ </w:t>
            </w:r>
            <w:r w:rsidRPr="00133904">
              <w:rPr>
                <w:bCs/>
                <w:lang w:val="sr-Cyrl-RS"/>
              </w:rPr>
              <w:t xml:space="preserve">исправности АМС </w:t>
            </w:r>
          </w:p>
          <w:p w:rsidR="00133904" w:rsidRPr="00133904" w:rsidRDefault="00133904" w:rsidP="00933E92">
            <w:pPr>
              <w:snapToGrid w:val="0"/>
              <w:spacing w:before="0"/>
              <w:jc w:val="left"/>
            </w:pPr>
            <w:r w:rsidRPr="00133904">
              <w:rPr>
                <w:bCs/>
                <w:lang w:val="sr-Cyrl-RS"/>
              </w:rPr>
              <w:t xml:space="preserve"> за </w:t>
            </w:r>
            <w:r w:rsidRPr="00133904">
              <w:rPr>
                <w:b/>
                <w:caps/>
              </w:rPr>
              <w:t xml:space="preserve"> </w:t>
            </w:r>
            <w:r w:rsidRPr="00133904">
              <w:rPr>
                <w:b/>
                <w:caps/>
                <w:lang w:val="sr-Cyrl-RS"/>
              </w:rPr>
              <w:t>ПРИТИСАК ОТПАДНОГ Гаса</w:t>
            </w:r>
          </w:p>
        </w:tc>
      </w:tr>
      <w:tr w:rsidR="00133904" w:rsidRPr="007C34EA" w:rsidTr="00933E92">
        <w:trPr>
          <w:cantSplit/>
          <w:trHeight w:val="435"/>
        </w:trPr>
        <w:tc>
          <w:tcPr>
            <w:tcW w:w="817" w:type="dxa"/>
            <w:tcBorders>
              <w:top w:val="single" w:sz="4" w:space="0" w:color="000000"/>
              <w:left w:val="single" w:sz="8" w:space="0" w:color="000000"/>
              <w:bottom w:val="single" w:sz="4" w:space="0" w:color="000000"/>
            </w:tcBorders>
            <w:shd w:val="clear" w:color="auto" w:fill="auto"/>
            <w:vAlign w:val="center"/>
          </w:tcPr>
          <w:p w:rsidR="00133904" w:rsidRPr="00133904" w:rsidRDefault="00133904" w:rsidP="00133904">
            <w:pPr>
              <w:snapToGrid w:val="0"/>
              <w:spacing w:before="0"/>
              <w:jc w:val="center"/>
              <w:rPr>
                <w:b/>
                <w:caps/>
                <w:lang w:val="sr-Cyrl-RS"/>
              </w:rPr>
            </w:pPr>
            <w:r w:rsidRPr="00133904">
              <w:rPr>
                <w:b/>
                <w:caps/>
                <w:lang w:val="sr-Cyrl-RS"/>
              </w:rPr>
              <w:t>10</w:t>
            </w:r>
            <w:r>
              <w:rPr>
                <w:b/>
                <w:caps/>
                <w:lang w:val="sr-Cyrl-RS"/>
              </w:rPr>
              <w:t>.</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904" w:rsidRPr="00DF2C3E" w:rsidRDefault="00DF2C3E" w:rsidP="00933E92">
            <w:pPr>
              <w:snapToGrid w:val="0"/>
              <w:spacing w:before="0"/>
              <w:jc w:val="left"/>
              <w:rPr>
                <w:bCs/>
                <w:lang w:val="sr-Cyrl-RS"/>
              </w:rPr>
            </w:pPr>
            <w:r w:rsidRPr="00DF2C3E">
              <w:rPr>
                <w:bCs/>
              </w:rPr>
              <w:t xml:space="preserve">Израда и достава </w:t>
            </w:r>
            <w:r w:rsidRPr="00DF2C3E">
              <w:rPr>
                <w:bCs/>
                <w:lang w:val="sr-Cyrl-RS"/>
              </w:rPr>
              <w:t>Извештаја</w:t>
            </w:r>
            <w:r w:rsidRPr="00DF2C3E">
              <w:rPr>
                <w:bCs/>
                <w:szCs w:val="20"/>
              </w:rPr>
              <w:t xml:space="preserve"> </w:t>
            </w:r>
            <w:r w:rsidRPr="00DF2C3E">
              <w:rPr>
                <w:bCs/>
                <w:szCs w:val="20"/>
                <w:lang w:val="sr-Cyrl-RS"/>
              </w:rPr>
              <w:t>за АМС у три примерка</w:t>
            </w:r>
          </w:p>
        </w:tc>
      </w:tr>
      <w:tr w:rsidR="00DF2C3E" w:rsidRPr="007C34EA" w:rsidTr="00933E92">
        <w:trPr>
          <w:cantSplit/>
          <w:trHeight w:val="435"/>
        </w:trPr>
        <w:tc>
          <w:tcPr>
            <w:tcW w:w="817" w:type="dxa"/>
            <w:tcBorders>
              <w:top w:val="single" w:sz="4" w:space="0" w:color="000000"/>
              <w:left w:val="single" w:sz="8" w:space="0" w:color="000000"/>
              <w:bottom w:val="single" w:sz="4" w:space="0" w:color="000000"/>
            </w:tcBorders>
            <w:shd w:val="clear" w:color="auto" w:fill="auto"/>
            <w:vAlign w:val="center"/>
          </w:tcPr>
          <w:p w:rsidR="00DF2C3E" w:rsidRPr="00DF2C3E" w:rsidRDefault="00DF2C3E" w:rsidP="00133904">
            <w:pPr>
              <w:snapToGrid w:val="0"/>
              <w:spacing w:before="0"/>
              <w:jc w:val="center"/>
              <w:rPr>
                <w:b/>
                <w:caps/>
              </w:rPr>
            </w:pPr>
            <w:r>
              <w:rPr>
                <w:b/>
                <w:caps/>
              </w:rPr>
              <w:t>11.</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C3E" w:rsidRPr="00DF2C3E" w:rsidRDefault="00DF2C3E" w:rsidP="00933E92">
            <w:pPr>
              <w:snapToGrid w:val="0"/>
              <w:spacing w:before="0"/>
              <w:jc w:val="left"/>
              <w:rPr>
                <w:bCs/>
              </w:rPr>
            </w:pPr>
            <w:r w:rsidRPr="00DF2C3E">
              <w:rPr>
                <w:bCs/>
              </w:rPr>
              <w:t xml:space="preserve">Kонтролa исправности аутоматских мерних система у складу са обезбеђењем поверења нивоа 3 ("QAL 3") </w:t>
            </w:r>
            <w:r w:rsidRPr="00DF2C3E">
              <w:rPr>
                <w:bCs/>
                <w:lang w:val="sr-Cyrl-RS"/>
              </w:rPr>
              <w:t>према</w:t>
            </w:r>
            <w:r w:rsidRPr="00DF2C3E">
              <w:rPr>
                <w:bCs/>
              </w:rPr>
              <w:t xml:space="preserve"> стандарду SRPS EN 14181</w:t>
            </w:r>
            <w:r w:rsidRPr="00DF2C3E">
              <w:rPr>
                <w:bCs/>
                <w:lang w:val="sr-Cyrl-RS"/>
              </w:rPr>
              <w:t xml:space="preserve"> и израда Извештаја у три примерка</w:t>
            </w:r>
          </w:p>
        </w:tc>
      </w:tr>
    </w:tbl>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133904" w:rsidRDefault="00133904" w:rsidP="0032186E">
      <w:pPr>
        <w:pStyle w:val="Heading10"/>
        <w:ind w:left="0" w:firstLine="0"/>
        <w:jc w:val="both"/>
        <w:rPr>
          <w:rFonts w:cs="Arial"/>
          <w:lang w:val="sr-Cyrl-RS"/>
        </w:rPr>
      </w:pP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933E92" w:rsidRDefault="00933E92" w:rsidP="00933E92">
      <w:pPr>
        <w:shd w:val="clear" w:color="auto" w:fill="FFFFFF"/>
        <w:ind w:right="10"/>
        <w:jc w:val="center"/>
        <w:rPr>
          <w:b/>
          <w:lang w:val="sr-Cyrl-RS"/>
        </w:rPr>
      </w:pPr>
    </w:p>
    <w:p w:rsidR="00933E92" w:rsidRDefault="00933E92" w:rsidP="00933E92">
      <w:pPr>
        <w:shd w:val="clear" w:color="auto" w:fill="FFFFFF"/>
        <w:ind w:right="10"/>
        <w:jc w:val="center"/>
        <w:rPr>
          <w:b/>
          <w:lang w:val="sr-Cyrl-RS"/>
        </w:rPr>
      </w:pPr>
    </w:p>
    <w:p w:rsidR="00933E92" w:rsidRDefault="00933E92" w:rsidP="00933E92">
      <w:pPr>
        <w:shd w:val="clear" w:color="auto" w:fill="FFFFFF"/>
        <w:ind w:right="10"/>
        <w:jc w:val="center"/>
        <w:rPr>
          <w:b/>
          <w:lang w:val="sr-Cyrl-RS"/>
        </w:rPr>
      </w:pPr>
    </w:p>
    <w:p w:rsidR="00933E92" w:rsidRDefault="00933E92" w:rsidP="00933E92">
      <w:pPr>
        <w:shd w:val="clear" w:color="auto" w:fill="FFFFFF"/>
        <w:ind w:right="10"/>
        <w:jc w:val="center"/>
        <w:rPr>
          <w:b/>
          <w:lang w:val="sr-Cyrl-RS"/>
        </w:rPr>
      </w:pPr>
    </w:p>
    <w:p w:rsidR="00933E92" w:rsidRDefault="00933E92" w:rsidP="00933E92">
      <w:pPr>
        <w:shd w:val="clear" w:color="auto" w:fill="FFFFFF"/>
        <w:ind w:right="10"/>
        <w:jc w:val="center"/>
        <w:rPr>
          <w:b/>
          <w:lang w:val="sr-Cyrl-RS"/>
        </w:rPr>
      </w:pPr>
    </w:p>
    <w:p w:rsidR="001745AF" w:rsidRDefault="001745AF" w:rsidP="00933E92">
      <w:pPr>
        <w:shd w:val="clear" w:color="auto" w:fill="FFFFFF"/>
        <w:ind w:right="10"/>
        <w:jc w:val="center"/>
        <w:rPr>
          <w:b/>
          <w:lang w:val="sr-Cyrl-RS"/>
        </w:rPr>
      </w:pPr>
    </w:p>
    <w:p w:rsidR="00933E92" w:rsidRDefault="00933E92" w:rsidP="00933E92">
      <w:pPr>
        <w:shd w:val="clear" w:color="auto" w:fill="FFFFFF"/>
        <w:ind w:right="10"/>
        <w:jc w:val="center"/>
        <w:rPr>
          <w:b/>
          <w:lang w:val="sr-Cyrl-RS"/>
        </w:rPr>
      </w:pPr>
    </w:p>
    <w:p w:rsidR="00933E92" w:rsidRDefault="00933E92" w:rsidP="00933E92">
      <w:pPr>
        <w:shd w:val="clear" w:color="auto" w:fill="FFFFFF"/>
        <w:ind w:right="10"/>
        <w:rPr>
          <w:b/>
          <w:lang w:val="sr-Cyrl-RS"/>
        </w:rPr>
      </w:pPr>
    </w:p>
    <w:p w:rsidR="00933E92" w:rsidRDefault="00933E92" w:rsidP="00933E92">
      <w:pPr>
        <w:shd w:val="clear" w:color="auto" w:fill="FFFFFF"/>
        <w:ind w:right="10"/>
        <w:rPr>
          <w:b/>
          <w:lang w:val="sr-Cyrl-RS"/>
        </w:rPr>
      </w:pPr>
    </w:p>
    <w:p w:rsidR="00933E92" w:rsidRPr="003800B7" w:rsidRDefault="00933E92" w:rsidP="00933E92">
      <w:pPr>
        <w:shd w:val="clear" w:color="auto" w:fill="FFFFFF"/>
        <w:ind w:right="10"/>
        <w:jc w:val="center"/>
        <w:rPr>
          <w:b/>
          <w:lang w:val="sr-Cyrl-RS"/>
        </w:rPr>
      </w:pPr>
      <w:r w:rsidRPr="003800B7">
        <w:rPr>
          <w:b/>
          <w:lang w:val="sr-Cyrl-RS"/>
        </w:rPr>
        <w:t>ПРОГРАМ ИСПИТИВАЊА</w:t>
      </w:r>
    </w:p>
    <w:p w:rsidR="00933E92" w:rsidRPr="003800B7" w:rsidRDefault="00933E92" w:rsidP="00933E92">
      <w:pPr>
        <w:jc w:val="center"/>
        <w:rPr>
          <w:b/>
          <w:lang w:val="sr-Cyrl-RS"/>
        </w:rPr>
      </w:pPr>
      <w:r w:rsidRPr="003800B7">
        <w:rPr>
          <w:b/>
          <w:lang w:val="sr-Cyrl-CS"/>
        </w:rPr>
        <w:t>ИСПРАВНОСТИ АУТОМАТСК</w:t>
      </w:r>
      <w:r>
        <w:rPr>
          <w:b/>
          <w:lang w:val="sr-Cyrl-CS"/>
        </w:rPr>
        <w:t>ИХ</w:t>
      </w:r>
      <w:r w:rsidRPr="003800B7">
        <w:rPr>
          <w:b/>
          <w:lang w:val="sr-Cyrl-CS"/>
        </w:rPr>
        <w:t xml:space="preserve"> МЕРН</w:t>
      </w:r>
      <w:r>
        <w:rPr>
          <w:b/>
          <w:lang w:val="sr-Cyrl-CS"/>
        </w:rPr>
        <w:t>ИХ</w:t>
      </w:r>
      <w:r w:rsidRPr="003800B7">
        <w:rPr>
          <w:b/>
          <w:lang w:val="sr-Cyrl-CS"/>
        </w:rPr>
        <w:t xml:space="preserve"> СИСТЕМА</w:t>
      </w:r>
      <w:r w:rsidR="001745AF">
        <w:rPr>
          <w:b/>
          <w:lang w:val="sr-Cyrl-CS"/>
        </w:rPr>
        <w:t xml:space="preserve"> </w:t>
      </w:r>
      <w:r w:rsidRPr="003800B7">
        <w:rPr>
          <w:b/>
          <w:lang w:val="sr-Cyrl-CS"/>
        </w:rPr>
        <w:t xml:space="preserve">(АМС) </w:t>
      </w:r>
      <w:r>
        <w:rPr>
          <w:b/>
          <w:lang w:val="sr-Cyrl-CS"/>
        </w:rPr>
        <w:t xml:space="preserve">ЗА МЕРЕЊЕ ЕМИСИЈЕ ЗАГАЂУЈУЋИХ МАТЕРИЈА </w:t>
      </w:r>
      <w:r w:rsidRPr="003800B7">
        <w:rPr>
          <w:b/>
          <w:lang w:val="sr-Cyrl-CS"/>
        </w:rPr>
        <w:t>ИЗ</w:t>
      </w:r>
      <w:r w:rsidRPr="003800B7">
        <w:rPr>
          <w:b/>
        </w:rPr>
        <w:t xml:space="preserve"> БЛОКO</w:t>
      </w:r>
      <w:r w:rsidRPr="003800B7">
        <w:rPr>
          <w:b/>
          <w:lang w:val="sr-Cyrl-RS"/>
        </w:rPr>
        <w:t xml:space="preserve">ВА </w:t>
      </w:r>
      <w:r w:rsidRPr="003800B7">
        <w:rPr>
          <w:b/>
        </w:rPr>
        <w:t>ТЕ ,,</w:t>
      </w:r>
      <w:r w:rsidRPr="003800B7">
        <w:rPr>
          <w:b/>
          <w:lang w:val="sr-Cyrl-CS"/>
        </w:rPr>
        <w:t xml:space="preserve"> НИКОЛА ТЕСЛА </w:t>
      </w:r>
      <w:r>
        <w:rPr>
          <w:b/>
          <w:lang w:val="sr-Cyrl-RS"/>
        </w:rPr>
        <w:t>Б</w:t>
      </w:r>
      <w:r w:rsidRPr="003800B7">
        <w:rPr>
          <w:b/>
          <w:vertAlign w:val="superscript"/>
        </w:rPr>
        <w:t>’’</w:t>
      </w:r>
      <w:r w:rsidRPr="003800B7">
        <w:rPr>
          <w:b/>
        </w:rPr>
        <w:t>,</w:t>
      </w:r>
      <w:r w:rsidRPr="003800B7">
        <w:rPr>
          <w:b/>
          <w:lang w:val="sr-Cyrl-RS"/>
        </w:rPr>
        <w:t xml:space="preserve"> према захтевима </w:t>
      </w:r>
      <w:r w:rsidRPr="003800B7">
        <w:rPr>
          <w:b/>
          <w:lang w:val="sr-Latn-RS"/>
        </w:rPr>
        <w:t xml:space="preserve"> SRPS EN </w:t>
      </w:r>
      <w:r w:rsidRPr="003800B7">
        <w:rPr>
          <w:b/>
          <w:lang w:val="sr-Cyrl-RS"/>
        </w:rPr>
        <w:t>14181</w:t>
      </w:r>
      <w:r w:rsidRPr="003800B7">
        <w:rPr>
          <w:b/>
          <w:lang w:val="sr-Cyrl-CS"/>
        </w:rPr>
        <w:t xml:space="preserve"> </w:t>
      </w:r>
      <w:r w:rsidRPr="0026527E">
        <w:rPr>
          <w:b/>
          <w:lang w:val="sr-Cyrl-CS"/>
        </w:rPr>
        <w:t>–QAL2</w:t>
      </w:r>
    </w:p>
    <w:p w:rsidR="00933E92" w:rsidRPr="003800B7" w:rsidRDefault="00933E92" w:rsidP="00933E92">
      <w:pPr>
        <w:rPr>
          <w:lang w:val="sr-Cyrl-CS"/>
        </w:rPr>
      </w:pPr>
    </w:p>
    <w:p w:rsidR="00933E92" w:rsidRPr="003800B7" w:rsidRDefault="00933E92" w:rsidP="00933E92">
      <w:pPr>
        <w:rPr>
          <w:lang w:val="sr-Cyrl-CS"/>
        </w:rPr>
      </w:pPr>
      <w:r w:rsidRPr="003800B7">
        <w:rPr>
          <w:lang w:val="sr-Cyrl-CS"/>
        </w:rPr>
        <w:t>Урадити</w:t>
      </w:r>
      <w:r w:rsidRPr="003800B7">
        <w:rPr>
          <w:lang w:val="sr-Cyrl-RS"/>
        </w:rPr>
        <w:t xml:space="preserve"> </w:t>
      </w:r>
      <w:r>
        <w:rPr>
          <w:lang w:val="sr-Cyrl-RS"/>
        </w:rPr>
        <w:t xml:space="preserve">испитивање </w:t>
      </w:r>
      <w:r w:rsidRPr="003800B7">
        <w:rPr>
          <w:lang w:val="sr-Cyrl-CS"/>
        </w:rPr>
        <w:t>исправности</w:t>
      </w:r>
      <w:r>
        <w:rPr>
          <w:lang w:val="sr-Cyrl-CS"/>
        </w:rPr>
        <w:t xml:space="preserve"> уређаја за континуално </w:t>
      </w:r>
      <w:r w:rsidRPr="008118E6">
        <w:rPr>
          <w:lang w:val="sr-Cyrl-CS"/>
        </w:rPr>
        <w:t>мерење</w:t>
      </w:r>
      <w:r w:rsidRPr="003800B7">
        <w:rPr>
          <w:lang w:val="sr-Cyrl-CS"/>
        </w:rPr>
        <w:t xml:space="preserve"> </w:t>
      </w:r>
      <w:r w:rsidRPr="008118E6">
        <w:rPr>
          <w:lang w:val="sr-Cyrl-CS"/>
        </w:rPr>
        <w:t xml:space="preserve">загађујућих материја </w:t>
      </w:r>
      <w:r w:rsidRPr="003800B7">
        <w:rPr>
          <w:lang w:val="sr-Cyrl-CS"/>
        </w:rPr>
        <w:t>аут</w:t>
      </w:r>
      <w:r>
        <w:rPr>
          <w:lang w:val="sr-Cyrl-CS"/>
        </w:rPr>
        <w:t>оматских мерних система (АМС)</w:t>
      </w:r>
      <w:r w:rsidRPr="003800B7">
        <w:rPr>
          <w:lang w:val="sr-Cyrl-CS"/>
        </w:rPr>
        <w:t xml:space="preserve"> за:</w:t>
      </w:r>
    </w:p>
    <w:p w:rsidR="00933E92" w:rsidRPr="003800B7" w:rsidRDefault="00933E92" w:rsidP="00933E92">
      <w:pPr>
        <w:rPr>
          <w:color w:val="FF0000"/>
        </w:rPr>
      </w:pPr>
      <w:r w:rsidRPr="003800B7">
        <w:rPr>
          <w:lang w:val="sr-Cyrl-CS"/>
        </w:rPr>
        <w:t xml:space="preserve">1. </w:t>
      </w:r>
      <w:r w:rsidRPr="008118E6">
        <w:rPr>
          <w:lang w:val="sr-Cyrl-CS"/>
        </w:rPr>
        <w:t xml:space="preserve">емисије </w:t>
      </w:r>
      <w:r>
        <w:rPr>
          <w:lang w:val="sr-Cyrl-CS"/>
        </w:rPr>
        <w:t>п</w:t>
      </w:r>
      <w:r w:rsidRPr="003800B7">
        <w:rPr>
          <w:lang w:val="sr-Cyrl-CS"/>
        </w:rPr>
        <w:t>рашкастих материја</w:t>
      </w:r>
      <w:r>
        <w:rPr>
          <w:lang w:val="sr-Cyrl-CS"/>
        </w:rPr>
        <w:t xml:space="preserve"> </w:t>
      </w:r>
      <w:r w:rsidRPr="003800B7">
        <w:rPr>
          <w:lang w:val="sr-Cyrl-CS"/>
        </w:rPr>
        <w:t>(мора се мерити садржај влаге у димном гасу)</w:t>
      </w:r>
    </w:p>
    <w:p w:rsidR="00933E92" w:rsidRPr="003800B7" w:rsidRDefault="00933E92" w:rsidP="00933E92">
      <w:pPr>
        <w:rPr>
          <w:vertAlign w:val="subscript"/>
        </w:rPr>
      </w:pPr>
      <w:r w:rsidRPr="003800B7">
        <w:rPr>
          <w:lang w:val="sr-Cyrl-CS"/>
        </w:rPr>
        <w:t xml:space="preserve">2. емисије </w:t>
      </w:r>
      <w:r>
        <w:rPr>
          <w:lang w:val="sr-Cyrl-CS"/>
        </w:rPr>
        <w:t>г</w:t>
      </w:r>
      <w:r w:rsidRPr="003800B7">
        <w:rPr>
          <w:lang w:val="sr-Cyrl-CS"/>
        </w:rPr>
        <w:t>асовитих материја: CO, CO</w:t>
      </w:r>
      <w:r w:rsidRPr="003800B7">
        <w:rPr>
          <w:vertAlign w:val="subscript"/>
          <w:lang w:val="sr-Latn-CS"/>
        </w:rPr>
        <w:t>2</w:t>
      </w:r>
      <w:r w:rsidRPr="003800B7">
        <w:rPr>
          <w:lang w:val="sr-Latn-CS"/>
        </w:rPr>
        <w:t>, NO</w:t>
      </w:r>
      <w:r w:rsidRPr="003800B7">
        <w:rPr>
          <w:vertAlign w:val="subscript"/>
          <w:lang w:val="sr-Latn-CS"/>
        </w:rPr>
        <w:t>x</w:t>
      </w:r>
      <w:r w:rsidRPr="003800B7">
        <w:rPr>
          <w:lang w:val="sr-Latn-CS"/>
        </w:rPr>
        <w:t>(NO</w:t>
      </w:r>
      <w:r w:rsidRPr="003800B7">
        <w:rPr>
          <w:vertAlign w:val="subscript"/>
          <w:lang w:val="sr-Latn-CS"/>
        </w:rPr>
        <w:t>2</w:t>
      </w:r>
      <w:r w:rsidRPr="003800B7">
        <w:rPr>
          <w:lang w:val="sr-Latn-CS"/>
        </w:rPr>
        <w:t>), SO</w:t>
      </w:r>
      <w:r w:rsidRPr="003800B7">
        <w:rPr>
          <w:vertAlign w:val="subscript"/>
          <w:lang w:val="sr-Latn-CS"/>
        </w:rPr>
        <w:t>2</w:t>
      </w:r>
      <w:r w:rsidRPr="003800B7">
        <w:rPr>
          <w:vertAlign w:val="subscript"/>
          <w:lang w:val="sr-Cyrl-CS"/>
        </w:rPr>
        <w:t xml:space="preserve"> </w:t>
      </w:r>
    </w:p>
    <w:p w:rsidR="00933E92" w:rsidRPr="003800B7" w:rsidRDefault="00933E92" w:rsidP="00933E92">
      <w:pPr>
        <w:rPr>
          <w:lang w:val="sr-Cyrl-RS"/>
        </w:rPr>
      </w:pPr>
      <w:r w:rsidRPr="003800B7">
        <w:rPr>
          <w:lang w:val="sr-Cyrl-RS"/>
        </w:rPr>
        <w:t>Урадити тест варијабилности и валидације калибрациое функције за АМС за периферна мерења</w:t>
      </w:r>
    </w:p>
    <w:p w:rsidR="00933E92" w:rsidRPr="00933E92" w:rsidRDefault="00933E92" w:rsidP="00933E92">
      <w:pPr>
        <w:rPr>
          <w:lang w:val="sr-Cyrl-CS"/>
        </w:rPr>
      </w:pPr>
      <w:r w:rsidRPr="003800B7">
        <w:rPr>
          <w:lang w:val="sr-Cyrl-CS"/>
        </w:rPr>
        <w:t>3. Периферна мерења: запремински проток димних гасова, температура, притисак, садржај влаге и садржај кисеоника у отпадном гасу, према процедури за АСТ тест.</w:t>
      </w:r>
    </w:p>
    <w:p w:rsidR="00933E92" w:rsidRPr="00AC60D0" w:rsidRDefault="00933E92" w:rsidP="00933E92">
      <w:pPr>
        <w:shd w:val="clear" w:color="auto" w:fill="FFFFFF"/>
        <w:ind w:right="10"/>
        <w:rPr>
          <w:lang w:val="pl-PL"/>
        </w:rPr>
      </w:pPr>
      <w:r w:rsidRPr="00AC60D0">
        <w:rPr>
          <w:lang w:val="sr-Cyrl-CS"/>
        </w:rPr>
        <w:t xml:space="preserve">Испитивање исправности АМС урадити у складу са важећом законском регулативом </w:t>
      </w:r>
      <w:r>
        <w:rPr>
          <w:bCs/>
          <w:lang w:val="sr-Cyrl-CS"/>
        </w:rPr>
        <w:t>с</w:t>
      </w:r>
      <w:r w:rsidRPr="00AC60D0">
        <w:rPr>
          <w:bCs/>
          <w:lang w:val="sr-Cyrl-CS"/>
        </w:rPr>
        <w:t xml:space="preserve">ходно УРЕДБИ О МЕРЕЊИМА ЕМИСИЈА ЗАГАЂУЈУЋИХ МАТЕРИЈА У ВАЗДУХ ИЗ СТАЦИОНАРНИХ ИЗВОРА ЗАГАЂИВАЊА(Службени гласник РС, бр.5/16),  </w:t>
      </w:r>
    </w:p>
    <w:p w:rsidR="00933E92" w:rsidRDefault="00933E92" w:rsidP="00933E92">
      <w:pPr>
        <w:rPr>
          <w:lang w:val="sr-Cyrl-CS"/>
        </w:rPr>
      </w:pPr>
      <w:r w:rsidRPr="00AC60D0">
        <w:rPr>
          <w:lang w:val="sr-Cyrl-CS"/>
        </w:rPr>
        <w:t>и захтевима стандарда</w:t>
      </w:r>
      <w:r w:rsidRPr="00AC60D0">
        <w:rPr>
          <w:lang w:val="sr-Latn-CS"/>
        </w:rPr>
        <w:t xml:space="preserve"> SRPS EN 14181</w:t>
      </w:r>
      <w:r w:rsidRPr="00AC60D0">
        <w:rPr>
          <w:lang w:val="sr-Cyrl-CS"/>
        </w:rPr>
        <w:t xml:space="preserve"> .</w:t>
      </w:r>
    </w:p>
    <w:p w:rsidR="00933E92" w:rsidRDefault="00933E92" w:rsidP="00933E92">
      <w:pPr>
        <w:rPr>
          <w:lang w:val="sr-Cyrl-CS"/>
        </w:rPr>
      </w:pPr>
      <w:r>
        <w:rPr>
          <w:lang w:val="sr-Cyrl-CS"/>
        </w:rPr>
        <w:t>Захтеви наведен</w:t>
      </w:r>
      <w:r w:rsidRPr="00933E92">
        <w:rPr>
          <w:lang w:val="sr-Cyrl-CS"/>
        </w:rPr>
        <w:t xml:space="preserve">ог </w:t>
      </w:r>
      <w:r>
        <w:rPr>
          <w:lang w:val="sr-Cyrl-CS"/>
        </w:rPr>
        <w:t xml:space="preserve"> стандарда за испитивање аутоматских мерних система:</w:t>
      </w:r>
    </w:p>
    <w:p w:rsidR="00933E92" w:rsidRDefault="00933E92" w:rsidP="00A0290D">
      <w:pPr>
        <w:numPr>
          <w:ilvl w:val="0"/>
          <w:numId w:val="31"/>
        </w:numPr>
        <w:suppressAutoHyphens/>
        <w:spacing w:before="0"/>
        <w:jc w:val="left"/>
        <w:rPr>
          <w:lang w:val="sr-Cyrl-CS"/>
        </w:rPr>
      </w:pPr>
      <w:r>
        <w:rPr>
          <w:lang w:val="sr-Cyrl-CS"/>
        </w:rPr>
        <w:t>Тест функционалности аутоматских мерних система</w:t>
      </w:r>
    </w:p>
    <w:p w:rsidR="00DF2C3E" w:rsidRPr="00DF2C3E" w:rsidRDefault="00933E92" w:rsidP="00DF2C3E">
      <w:pPr>
        <w:numPr>
          <w:ilvl w:val="0"/>
          <w:numId w:val="31"/>
        </w:numPr>
        <w:suppressAutoHyphens/>
        <w:spacing w:before="0"/>
        <w:jc w:val="left"/>
        <w:rPr>
          <w:lang w:val="sr-Cyrl-CS"/>
        </w:rPr>
      </w:pPr>
      <w:r>
        <w:rPr>
          <w:lang w:val="sr-Cyrl-CS"/>
        </w:rPr>
        <w:t xml:space="preserve">Најмање </w:t>
      </w:r>
      <w:r w:rsidRPr="00933E92">
        <w:rPr>
          <w:b/>
          <w:lang w:val="sr-Cyrl-CS"/>
        </w:rPr>
        <w:t>1</w:t>
      </w:r>
      <w:r w:rsidRPr="003800B7">
        <w:rPr>
          <w:b/>
          <w:lang w:val="sr-Cyrl-CS"/>
        </w:rPr>
        <w:t>5</w:t>
      </w:r>
      <w:r>
        <w:rPr>
          <w:lang w:val="sr-Cyrl-CS"/>
        </w:rPr>
        <w:t xml:space="preserve"> упоредних паралелних мерења са методама за одређивање масених концентрација загађујућих материја и то у складу са методама мерења које су </w:t>
      </w:r>
      <w:r w:rsidR="001745AF">
        <w:rPr>
          <w:lang w:val="sr-Cyrl-CS"/>
        </w:rPr>
        <w:t xml:space="preserve">наведене у Прилогу 1, </w:t>
      </w:r>
      <w:r>
        <w:rPr>
          <w:lang w:val="sr-Cyrl-CS"/>
        </w:rPr>
        <w:t xml:space="preserve">(стандардне референтне методе) </w:t>
      </w:r>
    </w:p>
    <w:p w:rsidR="00933E92" w:rsidRDefault="00933E92" w:rsidP="00A0290D">
      <w:pPr>
        <w:numPr>
          <w:ilvl w:val="0"/>
          <w:numId w:val="31"/>
        </w:numPr>
        <w:suppressAutoHyphens/>
        <w:spacing w:before="0" w:line="276" w:lineRule="auto"/>
        <w:jc w:val="left"/>
        <w:rPr>
          <w:lang w:val="sr-Cyrl-CS"/>
        </w:rPr>
      </w:pPr>
      <w:r>
        <w:rPr>
          <w:lang w:val="sr-Cyrl-RS"/>
        </w:rPr>
        <w:t xml:space="preserve">Тест валидности </w:t>
      </w:r>
      <w:r>
        <w:rPr>
          <w:lang w:val="sr-Cyrl-CS"/>
        </w:rPr>
        <w:t xml:space="preserve">калибрационих функција </w:t>
      </w:r>
    </w:p>
    <w:p w:rsidR="00933E92" w:rsidRPr="00933E92" w:rsidRDefault="00933E92" w:rsidP="00A0290D">
      <w:pPr>
        <w:numPr>
          <w:ilvl w:val="0"/>
          <w:numId w:val="31"/>
        </w:numPr>
        <w:suppressAutoHyphens/>
        <w:spacing w:before="0"/>
        <w:jc w:val="left"/>
        <w:rPr>
          <w:lang w:val="sr-Cyrl-CS"/>
        </w:rPr>
      </w:pPr>
      <w:r>
        <w:rPr>
          <w:lang w:val="sr-Cyrl-CS"/>
        </w:rPr>
        <w:t>Тест варијабилности калибрационих функција</w:t>
      </w:r>
    </w:p>
    <w:p w:rsidR="00933E92" w:rsidRPr="00933E92" w:rsidRDefault="00933E92" w:rsidP="00933E92">
      <w:pPr>
        <w:rPr>
          <w:lang w:val="sr-Latn-CS"/>
        </w:rPr>
      </w:pPr>
      <w:r>
        <w:rPr>
          <w:lang w:val="sr-Cyrl-CS"/>
        </w:rPr>
        <w:t>4</w:t>
      </w:r>
      <w:r>
        <w:rPr>
          <w:lang w:val="sr-Latn-CS"/>
        </w:rPr>
        <w:t xml:space="preserve">. </w:t>
      </w:r>
      <w:r>
        <w:rPr>
          <w:lang w:val="sr-Cyrl-CS"/>
        </w:rPr>
        <w:t xml:space="preserve"> </w:t>
      </w:r>
      <w:r>
        <w:rPr>
          <w:lang w:val="sr-Latn-CS"/>
        </w:rPr>
        <w:t>Учесталост мерења:</w:t>
      </w:r>
      <w:r>
        <w:rPr>
          <w:lang w:val="sr-Cyrl-RS"/>
        </w:rPr>
        <w:t xml:space="preserve"> </w:t>
      </w:r>
      <w:r>
        <w:rPr>
          <w:lang w:val="sr-Latn-CS"/>
        </w:rPr>
        <w:t>Мерења се раде једном годишње</w:t>
      </w:r>
    </w:p>
    <w:p w:rsidR="00933E92" w:rsidRPr="00C96300" w:rsidRDefault="00933E92" w:rsidP="00933E92">
      <w:pPr>
        <w:rPr>
          <w:lang w:val="sr-Cyrl-CS"/>
        </w:rPr>
      </w:pPr>
      <w:r w:rsidRPr="00C96300">
        <w:rPr>
          <w:lang w:val="sr-Cyrl-CS"/>
        </w:rPr>
        <w:t>5</w:t>
      </w:r>
      <w:r w:rsidRPr="00C96300">
        <w:rPr>
          <w:lang w:val="pl-PL"/>
        </w:rPr>
        <w:t>.</w:t>
      </w:r>
      <w:r w:rsidRPr="00C96300">
        <w:rPr>
          <w:lang w:val="sr-Cyrl-CS"/>
        </w:rPr>
        <w:t xml:space="preserve">  </w:t>
      </w:r>
      <w:r w:rsidRPr="00C96300">
        <w:rPr>
          <w:lang w:val="pl-PL"/>
        </w:rPr>
        <w:t xml:space="preserve">По обављеним испитивањима урадити  Извештај </w:t>
      </w:r>
      <w:r w:rsidRPr="00C96300">
        <w:rPr>
          <w:lang w:val="sr-Cyrl-CS"/>
        </w:rPr>
        <w:t xml:space="preserve">према захтевима важеће законске регулативе. </w:t>
      </w:r>
    </w:p>
    <w:p w:rsidR="00933E92" w:rsidRPr="00933E92" w:rsidRDefault="00933E92" w:rsidP="00933E92">
      <w:pPr>
        <w:rPr>
          <w:lang w:val="sr-Cyrl-CS"/>
        </w:rPr>
      </w:pPr>
      <w:r w:rsidRPr="00C96300">
        <w:rPr>
          <w:lang w:val="sr-Cyrl-CS"/>
        </w:rPr>
        <w:t xml:space="preserve">Извештај  </w:t>
      </w:r>
      <w:r w:rsidRPr="00C96300">
        <w:rPr>
          <w:bCs/>
          <w:lang w:val="sr-Cyrl-CS"/>
        </w:rPr>
        <w:t>д</w:t>
      </w:r>
      <w:r w:rsidRPr="00C96300">
        <w:rPr>
          <w:bCs/>
        </w:rPr>
        <w:t>оставити</w:t>
      </w:r>
      <w:r w:rsidRPr="00C96300">
        <w:rPr>
          <w:bCs/>
          <w:lang w:val="sr-Cyrl-RS"/>
        </w:rPr>
        <w:t xml:space="preserve"> у три примерка у папирном облику и три истоветна примерка у електро- ском облику на компакт диску(ЦД носач).</w:t>
      </w:r>
      <w:r w:rsidRPr="00C96300">
        <w:rPr>
          <w:bCs/>
        </w:rPr>
        <w:t xml:space="preserve"> </w:t>
      </w:r>
    </w:p>
    <w:p w:rsidR="00933E92" w:rsidRDefault="00933E92" w:rsidP="00933E92">
      <w:pPr>
        <w:rPr>
          <w:color w:val="000000"/>
          <w:lang w:val="sr-Latn-CS"/>
        </w:rPr>
      </w:pPr>
      <w:r>
        <w:rPr>
          <w:color w:val="000000"/>
          <w:lang w:val="sr-Cyrl-CS"/>
        </w:rPr>
        <w:t>6</w:t>
      </w:r>
      <w:r>
        <w:rPr>
          <w:color w:val="000000"/>
          <w:lang w:val="sr-Latn-CS"/>
        </w:rPr>
        <w:t xml:space="preserve">. </w:t>
      </w:r>
      <w:r>
        <w:rPr>
          <w:color w:val="000000"/>
          <w:lang w:val="sr-Cyrl-CS"/>
        </w:rPr>
        <w:t>М</w:t>
      </w:r>
      <w:r>
        <w:rPr>
          <w:color w:val="000000"/>
          <w:lang w:val="sr-Latn-CS"/>
        </w:rPr>
        <w:t>ерна места</w:t>
      </w:r>
    </w:p>
    <w:p w:rsidR="00933E92" w:rsidRPr="00F21CD6" w:rsidRDefault="00933E92" w:rsidP="00933E92">
      <w:pPr>
        <w:shd w:val="clear" w:color="auto" w:fill="FFFFFF"/>
        <w:ind w:right="10"/>
        <w:rPr>
          <w:b/>
          <w:lang w:val="sr-Cyrl-RS"/>
        </w:rPr>
      </w:pPr>
      <w:r>
        <w:rPr>
          <w:lang w:val="sr-Cyrl-CS"/>
        </w:rPr>
        <w:t>Шема мерних равни за постојеће анализаторе је дата у прилогу</w:t>
      </w:r>
      <w:r w:rsidR="001745AF">
        <w:rPr>
          <w:lang w:val="sr-Cyrl-CS"/>
        </w:rPr>
        <w:t xml:space="preserve"> 3</w:t>
      </w:r>
      <w:r>
        <w:rPr>
          <w:lang w:val="sr-Cyrl-CS"/>
        </w:rPr>
        <w:t xml:space="preserve"> </w:t>
      </w:r>
      <w:r w:rsidRPr="00F21CD6">
        <w:rPr>
          <w:lang w:val="sr-Cyrl-RS"/>
        </w:rPr>
        <w:t>Пречник димне цеви блока износи 8,00 м.</w:t>
      </w: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933E92" w:rsidRDefault="00933E92"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rPr>
      </w:pPr>
    </w:p>
    <w:p w:rsidR="00DF2C3E" w:rsidRDefault="00DF2C3E" w:rsidP="004B0ED8">
      <w:pPr>
        <w:shd w:val="clear" w:color="auto" w:fill="FFFFFF"/>
        <w:ind w:right="10"/>
        <w:jc w:val="center"/>
        <w:rPr>
          <w:b/>
        </w:rPr>
      </w:pPr>
    </w:p>
    <w:p w:rsidR="00DF2C3E" w:rsidRPr="00DF2C3E" w:rsidRDefault="00DF2C3E" w:rsidP="004B0ED8">
      <w:pPr>
        <w:shd w:val="clear" w:color="auto" w:fill="FFFFFF"/>
        <w:ind w:right="10"/>
        <w:jc w:val="center"/>
        <w:rPr>
          <w:b/>
        </w:rPr>
      </w:pPr>
    </w:p>
    <w:p w:rsidR="00933E92" w:rsidRDefault="00933E92" w:rsidP="004B0ED8">
      <w:pPr>
        <w:shd w:val="clear" w:color="auto" w:fill="FFFFFF"/>
        <w:ind w:right="10"/>
        <w:jc w:val="center"/>
        <w:rPr>
          <w:b/>
          <w:lang w:val="sr-Cyrl-RS"/>
        </w:rPr>
      </w:pPr>
    </w:p>
    <w:p w:rsidR="00933E92" w:rsidRPr="003800B7" w:rsidRDefault="00933E92" w:rsidP="00933E92">
      <w:pPr>
        <w:rPr>
          <w:b/>
          <w:lang w:val="sr-Latn-RS"/>
        </w:rPr>
      </w:pPr>
      <w:r>
        <w:rPr>
          <w:b/>
          <w:lang w:val="sr-Cyrl-RS"/>
        </w:rPr>
        <w:lastRenderedPageBreak/>
        <w:t>ИСПИТИВАЊА</w:t>
      </w:r>
      <w:r w:rsidRPr="003800B7">
        <w:rPr>
          <w:b/>
          <w:lang w:val="sr-Cyrl-RS"/>
        </w:rPr>
        <w:t xml:space="preserve"> </w:t>
      </w:r>
      <w:r w:rsidRPr="003800B7">
        <w:rPr>
          <w:b/>
          <w:lang w:val="sr-Cyrl-CS"/>
        </w:rPr>
        <w:t>ИСПРАВНОСТИ АУТОМАТСК</w:t>
      </w:r>
      <w:r>
        <w:rPr>
          <w:b/>
          <w:lang w:val="sr-Cyrl-CS"/>
        </w:rPr>
        <w:t xml:space="preserve">ИХ </w:t>
      </w:r>
      <w:r w:rsidRPr="003800B7">
        <w:rPr>
          <w:b/>
          <w:lang w:val="sr-Cyrl-CS"/>
        </w:rPr>
        <w:t>МЕРН</w:t>
      </w:r>
      <w:r>
        <w:rPr>
          <w:b/>
          <w:lang w:val="sr-Cyrl-CS"/>
        </w:rPr>
        <w:t>ИХ</w:t>
      </w:r>
      <w:r w:rsidRPr="003800B7">
        <w:rPr>
          <w:b/>
          <w:lang w:val="sr-Cyrl-CS"/>
        </w:rPr>
        <w:t xml:space="preserve"> СИСТЕМА</w:t>
      </w:r>
      <w:r w:rsidR="001745AF">
        <w:rPr>
          <w:b/>
          <w:lang w:val="sr-Cyrl-CS"/>
        </w:rPr>
        <w:t xml:space="preserve"> </w:t>
      </w:r>
      <w:r w:rsidRPr="003800B7">
        <w:rPr>
          <w:b/>
          <w:lang w:val="sr-Cyrl-CS"/>
        </w:rPr>
        <w:t>(АМС)</w:t>
      </w:r>
      <w:r w:rsidRPr="003800B7">
        <w:t xml:space="preserve"> </w:t>
      </w:r>
      <w:r w:rsidRPr="003800B7">
        <w:rPr>
          <w:b/>
          <w:lang w:val="sr-Cyrl-CS"/>
        </w:rPr>
        <w:t xml:space="preserve">ИЗ БЛОКOВА ТЕ ,, НИКОЛА ТЕСЛА </w:t>
      </w:r>
      <w:r>
        <w:rPr>
          <w:b/>
          <w:lang w:val="sr-Cyrl-CS"/>
        </w:rPr>
        <w:t>Б</w:t>
      </w:r>
      <w:r w:rsidRPr="003800B7">
        <w:rPr>
          <w:b/>
          <w:lang w:val="sr-Cyrl-CS"/>
        </w:rPr>
        <w:t xml:space="preserve">’’, У </w:t>
      </w:r>
      <w:r w:rsidRPr="003800B7">
        <w:rPr>
          <w:b/>
          <w:lang w:val="sr-Cyrl-RS"/>
        </w:rPr>
        <w:t xml:space="preserve">према захтевима </w:t>
      </w:r>
      <w:r w:rsidRPr="003800B7">
        <w:rPr>
          <w:b/>
          <w:lang w:val="sr-Latn-RS"/>
        </w:rPr>
        <w:t xml:space="preserve"> SRPS EN </w:t>
      </w:r>
      <w:r w:rsidRPr="003800B7">
        <w:rPr>
          <w:b/>
          <w:lang w:val="sr-Cyrl-RS"/>
        </w:rPr>
        <w:t>14181</w:t>
      </w:r>
      <w:r w:rsidRPr="003800B7">
        <w:rPr>
          <w:b/>
          <w:lang w:val="sr-Cyrl-CS"/>
        </w:rPr>
        <w:t xml:space="preserve"> </w:t>
      </w:r>
      <w:r>
        <w:rPr>
          <w:b/>
          <w:lang w:val="sr-Cyrl-CS"/>
        </w:rPr>
        <w:t>–</w:t>
      </w:r>
      <w:r>
        <w:rPr>
          <w:b/>
          <w:lang w:val="sr-Latn-RS"/>
        </w:rPr>
        <w:t>QAL2</w:t>
      </w:r>
    </w:p>
    <w:p w:rsidR="004B0ED8" w:rsidRDefault="00933E92" w:rsidP="00933E92">
      <w:pPr>
        <w:shd w:val="clear" w:color="auto" w:fill="FFFFFF"/>
        <w:ind w:right="10"/>
        <w:rPr>
          <w:b/>
          <w:lang w:val="sr-Cyrl-RS"/>
        </w:rPr>
      </w:pPr>
      <w:r>
        <w:rPr>
          <w:b/>
          <w:lang w:val="sr-Cyrl-RS"/>
        </w:rPr>
        <w:t>Прилог 2:</w:t>
      </w:r>
    </w:p>
    <w:tbl>
      <w:tblPr>
        <w:tblpPr w:leftFromText="180" w:rightFromText="180" w:vertAnchor="text" w:horzAnchor="margin" w:tblpXSpec="center" w:tblpY="83"/>
        <w:tblW w:w="7698" w:type="dxa"/>
        <w:tblLayout w:type="fixed"/>
        <w:tblLook w:val="0000" w:firstRow="0" w:lastRow="0" w:firstColumn="0" w:lastColumn="0" w:noHBand="0" w:noVBand="0"/>
      </w:tblPr>
      <w:tblGrid>
        <w:gridCol w:w="817"/>
        <w:gridCol w:w="6881"/>
      </w:tblGrid>
      <w:tr w:rsidR="00933E92" w:rsidRPr="00133904" w:rsidTr="00DF2C3E">
        <w:trPr>
          <w:trHeight w:val="275"/>
        </w:trPr>
        <w:tc>
          <w:tcPr>
            <w:tcW w:w="817" w:type="dxa"/>
            <w:tcBorders>
              <w:top w:val="single" w:sz="8" w:space="0" w:color="000000"/>
              <w:left w:val="single" w:sz="8" w:space="0" w:color="000000"/>
              <w:bottom w:val="single" w:sz="8" w:space="0" w:color="000000"/>
            </w:tcBorders>
            <w:shd w:val="clear" w:color="auto" w:fill="FABF8F" w:themeFill="accent6" w:themeFillTint="99"/>
            <w:vAlign w:val="center"/>
          </w:tcPr>
          <w:p w:rsidR="00933E92" w:rsidRPr="001745AF" w:rsidRDefault="00933E92" w:rsidP="00DF2C3E">
            <w:pPr>
              <w:snapToGrid w:val="0"/>
              <w:spacing w:before="0"/>
              <w:jc w:val="center"/>
              <w:rPr>
                <w:rFonts w:cs="Arial"/>
                <w:b/>
                <w:bCs/>
                <w:lang w:val="sr-Latn-CS"/>
              </w:rPr>
            </w:pPr>
            <w:r w:rsidRPr="001745AF">
              <w:rPr>
                <w:rFonts w:cs="Arial"/>
                <w:b/>
                <w:bCs/>
                <w:lang w:val="sr-Latn-CS"/>
              </w:rPr>
              <w:t>Ред.</w:t>
            </w:r>
            <w:r w:rsidRPr="001745AF">
              <w:rPr>
                <w:rFonts w:cs="Arial"/>
                <w:b/>
                <w:bCs/>
                <w:lang w:val="sr-Cyrl-RS"/>
              </w:rPr>
              <w:t xml:space="preserve"> </w:t>
            </w:r>
            <w:r w:rsidRPr="001745AF">
              <w:rPr>
                <w:rFonts w:cs="Arial"/>
                <w:b/>
                <w:bCs/>
                <w:lang w:val="sr-Latn-CS"/>
              </w:rPr>
              <w:t>бр.</w:t>
            </w:r>
          </w:p>
        </w:tc>
        <w:tc>
          <w:tcPr>
            <w:tcW w:w="6881" w:type="dxa"/>
            <w:tcBorders>
              <w:top w:val="single" w:sz="8" w:space="0" w:color="000000"/>
              <w:left w:val="single" w:sz="4" w:space="0" w:color="000000"/>
              <w:bottom w:val="single" w:sz="8" w:space="0" w:color="000000"/>
              <w:right w:val="single" w:sz="4" w:space="0" w:color="000000"/>
            </w:tcBorders>
            <w:shd w:val="clear" w:color="auto" w:fill="FABF8F" w:themeFill="accent6" w:themeFillTint="99"/>
            <w:vAlign w:val="center"/>
          </w:tcPr>
          <w:p w:rsidR="00933E92" w:rsidRPr="001745AF" w:rsidRDefault="00933E92" w:rsidP="00DF2C3E">
            <w:pPr>
              <w:snapToGrid w:val="0"/>
              <w:spacing w:before="0"/>
              <w:jc w:val="center"/>
              <w:rPr>
                <w:rFonts w:cs="Arial"/>
                <w:b/>
                <w:bCs/>
                <w:lang w:val="sr-Latn-CS"/>
              </w:rPr>
            </w:pPr>
            <w:r w:rsidRPr="001745AF">
              <w:rPr>
                <w:rFonts w:cs="Arial"/>
                <w:b/>
                <w:bCs/>
                <w:lang w:val="sr-Latn-CS"/>
              </w:rPr>
              <w:t>АКТИВНОСТ</w:t>
            </w:r>
          </w:p>
        </w:tc>
      </w:tr>
      <w:tr w:rsidR="00933E92" w:rsidRPr="00133904" w:rsidTr="00DF2C3E">
        <w:trPr>
          <w:trHeight w:val="516"/>
        </w:trPr>
        <w:tc>
          <w:tcPr>
            <w:tcW w:w="7698" w:type="dxa"/>
            <w:gridSpan w:val="2"/>
            <w:tcBorders>
              <w:top w:val="single" w:sz="8" w:space="0" w:color="000000"/>
              <w:left w:val="single" w:sz="8" w:space="0" w:color="000000"/>
              <w:bottom w:val="single" w:sz="4" w:space="0" w:color="000000"/>
              <w:right w:val="single" w:sz="4" w:space="0" w:color="000000"/>
            </w:tcBorders>
            <w:shd w:val="clear" w:color="auto" w:fill="auto"/>
          </w:tcPr>
          <w:p w:rsidR="00933E92" w:rsidRPr="001745AF" w:rsidRDefault="00933E92" w:rsidP="00933E92">
            <w:pPr>
              <w:snapToGrid w:val="0"/>
              <w:spacing w:before="0"/>
              <w:jc w:val="center"/>
              <w:rPr>
                <w:rFonts w:cs="Arial"/>
                <w:b/>
                <w:lang w:val="sr-Cyrl-RS"/>
              </w:rPr>
            </w:pPr>
            <w:r w:rsidRPr="001745AF">
              <w:rPr>
                <w:rFonts w:cs="Arial"/>
                <w:b/>
                <w:lang w:val="sr-Cyrl-RS"/>
              </w:rPr>
              <w:t>ИСПИТИВАЊЕ ИСПРАВНОСТИ</w:t>
            </w:r>
          </w:p>
          <w:p w:rsidR="00933E92" w:rsidRPr="001745AF" w:rsidRDefault="00933E92" w:rsidP="00933E92">
            <w:pPr>
              <w:snapToGrid w:val="0"/>
              <w:spacing w:before="0"/>
              <w:jc w:val="center"/>
              <w:rPr>
                <w:rFonts w:cs="Arial"/>
                <w:b/>
                <w:lang w:val="sr-Cyrl-RS"/>
              </w:rPr>
            </w:pPr>
            <w:r w:rsidRPr="001745AF">
              <w:rPr>
                <w:rFonts w:cs="Arial"/>
                <w:b/>
                <w:lang w:val="sr-Cyrl-CS"/>
              </w:rPr>
              <w:t>АУТОМАТСКИХ МЕРНИХ СИСТЕМА (АМС)  –</w:t>
            </w:r>
            <w:r w:rsidRPr="001745AF">
              <w:rPr>
                <w:rFonts w:cs="Arial"/>
                <w:b/>
                <w:lang w:val="sr-Cyrl-RS"/>
              </w:rPr>
              <w:t xml:space="preserve"> </w:t>
            </w:r>
          </w:p>
          <w:p w:rsidR="00933E92" w:rsidRPr="001745AF" w:rsidRDefault="00933E92" w:rsidP="00933E92">
            <w:pPr>
              <w:snapToGrid w:val="0"/>
              <w:spacing w:before="0"/>
              <w:jc w:val="center"/>
              <w:rPr>
                <w:rFonts w:cs="Arial"/>
                <w:lang w:val="sr-Cyrl-CS"/>
              </w:rPr>
            </w:pPr>
            <w:r w:rsidRPr="001745AF">
              <w:rPr>
                <w:rFonts w:cs="Arial"/>
                <w:b/>
                <w:lang w:val="sr-Cyrl-RS"/>
              </w:rPr>
              <w:t xml:space="preserve">процедура према захтевима </w:t>
            </w:r>
            <w:r w:rsidRPr="001745AF">
              <w:rPr>
                <w:rFonts w:cs="Arial"/>
                <w:b/>
                <w:lang w:val="sr-Latn-RS"/>
              </w:rPr>
              <w:t xml:space="preserve"> SRPS EN </w:t>
            </w:r>
            <w:r w:rsidRPr="001745AF">
              <w:rPr>
                <w:rFonts w:cs="Arial"/>
                <w:b/>
                <w:lang w:val="sr-Cyrl-RS"/>
              </w:rPr>
              <w:t>14181</w:t>
            </w:r>
            <w:r w:rsidRPr="001745AF">
              <w:rPr>
                <w:rFonts w:cs="Arial"/>
                <w:b/>
                <w:lang w:val="sr-Cyrl-CS"/>
              </w:rPr>
              <w:t xml:space="preserve"> –</w:t>
            </w:r>
            <w:r w:rsidRPr="001745AF">
              <w:rPr>
                <w:rFonts w:cs="Arial"/>
                <w:b/>
                <w:lang w:val="sr-Latn-RS"/>
              </w:rPr>
              <w:t>QAL2</w:t>
            </w:r>
          </w:p>
        </w:tc>
      </w:tr>
      <w:tr w:rsidR="00933E92" w:rsidRPr="00133904" w:rsidTr="00DF2C3E">
        <w:trPr>
          <w:cantSplit/>
          <w:trHeight w:val="518"/>
        </w:trPr>
        <w:tc>
          <w:tcPr>
            <w:tcW w:w="817" w:type="dxa"/>
            <w:tcBorders>
              <w:top w:val="single" w:sz="4" w:space="0" w:color="000000"/>
              <w:left w:val="single" w:sz="8" w:space="0" w:color="000000"/>
              <w:bottom w:val="single" w:sz="4" w:space="0" w:color="000000"/>
            </w:tcBorders>
            <w:shd w:val="clear" w:color="auto" w:fill="auto"/>
            <w:vAlign w:val="center"/>
          </w:tcPr>
          <w:p w:rsidR="00933E92" w:rsidRPr="001745AF" w:rsidRDefault="00933E92" w:rsidP="00933E92">
            <w:pPr>
              <w:snapToGrid w:val="0"/>
              <w:spacing w:before="0"/>
              <w:jc w:val="center"/>
              <w:rPr>
                <w:rFonts w:cs="Arial"/>
                <w:b/>
                <w:bCs/>
                <w:lang w:val="sr-Cyrl-RS"/>
              </w:rPr>
            </w:pPr>
            <w:r w:rsidRPr="001745AF">
              <w:rPr>
                <w:rFonts w:cs="Arial"/>
                <w:b/>
                <w:bCs/>
                <w:lang w:val="sr-Cyrl-RS"/>
              </w:rPr>
              <w:t>1.</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lang w:val="sr-Cyrl-RS"/>
              </w:rPr>
              <w:t xml:space="preserve">Испитивања  </w:t>
            </w:r>
            <w:r w:rsidRPr="001745AF">
              <w:rPr>
                <w:rFonts w:cs="Arial"/>
                <w:bCs/>
                <w:lang w:val="sr-Cyrl-RS"/>
              </w:rPr>
              <w:t xml:space="preserve">исправности АМС </w:t>
            </w:r>
          </w:p>
          <w:p w:rsidR="00933E92" w:rsidRPr="001745AF" w:rsidRDefault="00933E92" w:rsidP="00933E92">
            <w:pPr>
              <w:snapToGrid w:val="0"/>
              <w:spacing w:before="0"/>
              <w:rPr>
                <w:rFonts w:cs="Arial"/>
                <w:bCs/>
                <w:lang w:val="sr-Latn-CS"/>
              </w:rPr>
            </w:pPr>
            <w:r w:rsidRPr="001745AF">
              <w:rPr>
                <w:rFonts w:cs="Arial"/>
                <w:bCs/>
                <w:lang w:val="sr-Cyrl-RS"/>
              </w:rPr>
              <w:t xml:space="preserve"> за </w:t>
            </w:r>
            <w:r w:rsidRPr="001745AF">
              <w:rPr>
                <w:rFonts w:cs="Arial"/>
                <w:bCs/>
              </w:rPr>
              <w:t>прашкаст</w:t>
            </w:r>
            <w:r w:rsidRPr="001745AF">
              <w:rPr>
                <w:rFonts w:cs="Arial"/>
                <w:bCs/>
                <w:lang w:val="sr-Cyrl-RS"/>
              </w:rPr>
              <w:t>е</w:t>
            </w:r>
            <w:r w:rsidRPr="001745AF">
              <w:rPr>
                <w:rFonts w:cs="Arial"/>
                <w:bCs/>
              </w:rPr>
              <w:t xml:space="preserve"> материј</w:t>
            </w:r>
            <w:r w:rsidRPr="001745AF">
              <w:rPr>
                <w:rFonts w:cs="Arial"/>
                <w:bCs/>
                <w:lang w:val="sr-Cyrl-RS"/>
              </w:rPr>
              <w:t>е на димном каналу</w:t>
            </w:r>
          </w:p>
        </w:tc>
      </w:tr>
      <w:tr w:rsidR="00933E92" w:rsidRPr="00133904" w:rsidTr="00DF2C3E">
        <w:trPr>
          <w:cantSplit/>
          <w:trHeight w:val="533"/>
        </w:trPr>
        <w:tc>
          <w:tcPr>
            <w:tcW w:w="817" w:type="dxa"/>
            <w:tcBorders>
              <w:top w:val="single" w:sz="4" w:space="0" w:color="000000"/>
              <w:left w:val="single" w:sz="8" w:space="0" w:color="000000"/>
              <w:bottom w:val="single" w:sz="8" w:space="0" w:color="000000"/>
              <w:right w:val="single" w:sz="4" w:space="0" w:color="auto"/>
            </w:tcBorders>
            <w:shd w:val="clear" w:color="auto" w:fill="auto"/>
            <w:vAlign w:val="center"/>
          </w:tcPr>
          <w:p w:rsidR="00933E92" w:rsidRPr="001745AF" w:rsidRDefault="00933E92" w:rsidP="00933E92">
            <w:pPr>
              <w:snapToGrid w:val="0"/>
              <w:spacing w:before="0"/>
              <w:jc w:val="center"/>
              <w:rPr>
                <w:rFonts w:cs="Arial"/>
                <w:b/>
                <w:bCs/>
                <w:lang w:val="sr-Cyrl-RS"/>
              </w:rPr>
            </w:pPr>
            <w:r w:rsidRPr="001745AF">
              <w:rPr>
                <w:rFonts w:cs="Arial"/>
                <w:b/>
                <w:bCs/>
                <w:lang w:val="sr-Cyrl-RS"/>
              </w:rPr>
              <w:t>2.</w:t>
            </w:r>
          </w:p>
        </w:tc>
        <w:tc>
          <w:tcPr>
            <w:tcW w:w="6881" w:type="dxa"/>
            <w:tcBorders>
              <w:top w:val="single" w:sz="4" w:space="0" w:color="000000"/>
              <w:left w:val="single" w:sz="4" w:space="0" w:color="auto"/>
              <w:bottom w:val="single" w:sz="8"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lang w:val="sr-Cyrl-RS"/>
              </w:rPr>
              <w:t xml:space="preserve">Испитивање </w:t>
            </w:r>
            <w:r w:rsidRPr="001745AF">
              <w:rPr>
                <w:rFonts w:cs="Arial"/>
                <w:bCs/>
                <w:lang w:val="sr-Cyrl-RS"/>
              </w:rPr>
              <w:t xml:space="preserve">исправности АМС </w:t>
            </w:r>
          </w:p>
          <w:p w:rsidR="00933E92" w:rsidRPr="001745AF" w:rsidRDefault="00933E92" w:rsidP="00933E92">
            <w:pPr>
              <w:snapToGrid w:val="0"/>
              <w:spacing w:before="0"/>
              <w:rPr>
                <w:rFonts w:cs="Arial"/>
                <w:lang w:val="sr-Cyrl-RS"/>
              </w:rPr>
            </w:pPr>
            <w:r w:rsidRPr="001745AF">
              <w:rPr>
                <w:rFonts w:cs="Arial"/>
                <w:bCs/>
                <w:lang w:val="sr-Cyrl-RS"/>
              </w:rPr>
              <w:t xml:space="preserve"> за </w:t>
            </w:r>
            <w:r w:rsidRPr="001745AF">
              <w:rPr>
                <w:rFonts w:cs="Arial"/>
                <w:b/>
              </w:rPr>
              <w:t xml:space="preserve"> АЗОТН</w:t>
            </w:r>
            <w:r w:rsidRPr="001745AF">
              <w:rPr>
                <w:rFonts w:cs="Arial"/>
                <w:b/>
                <w:lang w:val="sr-Cyrl-RS"/>
              </w:rPr>
              <w:t>Е</w:t>
            </w:r>
            <w:r w:rsidRPr="001745AF">
              <w:rPr>
                <w:rFonts w:cs="Arial"/>
                <w:b/>
              </w:rPr>
              <w:t xml:space="preserve"> ОКСИД</w:t>
            </w:r>
            <w:r w:rsidRPr="001745AF">
              <w:rPr>
                <w:rFonts w:cs="Arial"/>
                <w:b/>
                <w:lang w:val="sr-Cyrl-RS"/>
              </w:rPr>
              <w:t>Е</w:t>
            </w:r>
            <w:r w:rsidRPr="001745AF">
              <w:rPr>
                <w:rFonts w:cs="Arial"/>
                <w:b/>
              </w:rPr>
              <w:t xml:space="preserve"> </w:t>
            </w:r>
            <w:r w:rsidRPr="001745AF">
              <w:rPr>
                <w:rFonts w:cs="Arial"/>
                <w:b/>
                <w:lang w:val="sr-Latn-CS"/>
              </w:rPr>
              <w:t>N</w:t>
            </w:r>
            <w:r w:rsidRPr="001745AF">
              <w:rPr>
                <w:rFonts w:cs="Arial"/>
                <w:b/>
              </w:rPr>
              <w:t>Оx,(</w:t>
            </w:r>
            <w:r w:rsidRPr="001745AF">
              <w:rPr>
                <w:rFonts w:cs="Arial"/>
              </w:rPr>
              <w:t xml:space="preserve">сведено на </w:t>
            </w:r>
            <w:r w:rsidRPr="001745AF">
              <w:rPr>
                <w:rFonts w:cs="Arial"/>
                <w:lang w:val="sr-Latn-CS"/>
              </w:rPr>
              <w:t>N</w:t>
            </w:r>
            <w:r w:rsidRPr="001745AF">
              <w:rPr>
                <w:rFonts w:cs="Arial"/>
              </w:rPr>
              <w:t>О</w:t>
            </w:r>
            <w:r w:rsidRPr="001745AF">
              <w:rPr>
                <w:rFonts w:cs="Arial"/>
                <w:vertAlign w:val="subscript"/>
              </w:rPr>
              <w:t>2</w:t>
            </w:r>
            <w:r w:rsidRPr="001745AF">
              <w:rPr>
                <w:rFonts w:cs="Arial"/>
              </w:rPr>
              <w:t>)</w:t>
            </w:r>
          </w:p>
        </w:tc>
      </w:tr>
      <w:tr w:rsidR="00933E92" w:rsidRPr="00133904" w:rsidTr="00DF2C3E">
        <w:trPr>
          <w:cantSplit/>
          <w:trHeight w:val="583"/>
        </w:trPr>
        <w:tc>
          <w:tcPr>
            <w:tcW w:w="817" w:type="dxa"/>
            <w:tcBorders>
              <w:top w:val="single" w:sz="4" w:space="0" w:color="000000"/>
              <w:left w:val="single" w:sz="8" w:space="0" w:color="000000"/>
              <w:bottom w:val="single" w:sz="8" w:space="0" w:color="000000"/>
              <w:right w:val="single" w:sz="4" w:space="0" w:color="auto"/>
            </w:tcBorders>
            <w:shd w:val="clear" w:color="auto" w:fill="auto"/>
            <w:vAlign w:val="center"/>
          </w:tcPr>
          <w:p w:rsidR="00933E92" w:rsidRPr="001745AF" w:rsidRDefault="00933E92" w:rsidP="00933E92">
            <w:pPr>
              <w:snapToGrid w:val="0"/>
              <w:spacing w:before="0"/>
              <w:jc w:val="center"/>
              <w:rPr>
                <w:rFonts w:cs="Arial"/>
                <w:b/>
                <w:lang w:val="sr-Cyrl-RS"/>
              </w:rPr>
            </w:pPr>
            <w:r w:rsidRPr="001745AF">
              <w:rPr>
                <w:rFonts w:cs="Arial"/>
                <w:b/>
                <w:bCs/>
                <w:lang w:val="sr-Cyrl-RS"/>
              </w:rPr>
              <w:t>3.</w:t>
            </w:r>
          </w:p>
        </w:tc>
        <w:tc>
          <w:tcPr>
            <w:tcW w:w="6881" w:type="dxa"/>
            <w:tcBorders>
              <w:top w:val="single" w:sz="4" w:space="0" w:color="000000"/>
              <w:left w:val="single" w:sz="4" w:space="0" w:color="auto"/>
              <w:bottom w:val="single" w:sz="8"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lang w:val="sr-Cyrl-RS"/>
              </w:rPr>
              <w:t xml:space="preserve">Испитивање </w:t>
            </w:r>
            <w:r w:rsidRPr="001745AF">
              <w:rPr>
                <w:rFonts w:cs="Arial"/>
                <w:bCs/>
                <w:lang w:val="sr-Cyrl-RS"/>
              </w:rPr>
              <w:t xml:space="preserve">исправности АМС </w:t>
            </w:r>
          </w:p>
          <w:p w:rsidR="00933E92" w:rsidRPr="001745AF" w:rsidRDefault="00933E92" w:rsidP="00933E92">
            <w:pPr>
              <w:spacing w:before="0"/>
              <w:rPr>
                <w:rFonts w:cs="Arial"/>
                <w:bCs/>
                <w:lang w:val="sr-Cyrl-RS"/>
              </w:rPr>
            </w:pPr>
            <w:r w:rsidRPr="001745AF">
              <w:rPr>
                <w:rFonts w:cs="Arial"/>
                <w:bCs/>
                <w:lang w:val="sr-Cyrl-RS"/>
              </w:rPr>
              <w:t xml:space="preserve"> за </w:t>
            </w:r>
            <w:r w:rsidRPr="001745AF">
              <w:rPr>
                <w:rFonts w:cs="Arial"/>
                <w:b/>
              </w:rPr>
              <w:t xml:space="preserve"> </w:t>
            </w:r>
            <w:r w:rsidRPr="001745AF">
              <w:rPr>
                <w:rFonts w:cs="Arial"/>
                <w:b/>
                <w:caps/>
              </w:rPr>
              <w:t>сумпорн</w:t>
            </w:r>
            <w:r w:rsidRPr="001745AF">
              <w:rPr>
                <w:rFonts w:cs="Arial"/>
                <w:b/>
                <w:caps/>
                <w:lang w:val="sr-Cyrl-RS"/>
              </w:rPr>
              <w:t>Е</w:t>
            </w:r>
            <w:r w:rsidRPr="001745AF">
              <w:rPr>
                <w:rFonts w:cs="Arial"/>
                <w:b/>
                <w:caps/>
              </w:rPr>
              <w:t xml:space="preserve"> оксид</w:t>
            </w:r>
            <w:r w:rsidRPr="001745AF">
              <w:rPr>
                <w:rFonts w:cs="Arial"/>
                <w:b/>
                <w:caps/>
                <w:lang w:val="sr-Cyrl-RS"/>
              </w:rPr>
              <w:t>Е</w:t>
            </w:r>
            <w:r w:rsidRPr="001745AF">
              <w:rPr>
                <w:rFonts w:cs="Arial"/>
                <w:b/>
                <w:caps/>
              </w:rPr>
              <w:t xml:space="preserve"> </w:t>
            </w:r>
            <w:r w:rsidRPr="001745AF">
              <w:rPr>
                <w:rFonts w:cs="Arial"/>
                <w:b/>
                <w:caps/>
                <w:lang w:val="sr-Latn-CS"/>
              </w:rPr>
              <w:t>S</w:t>
            </w:r>
            <w:r w:rsidRPr="001745AF">
              <w:rPr>
                <w:rFonts w:cs="Arial"/>
                <w:b/>
                <w:caps/>
              </w:rPr>
              <w:t>О</w:t>
            </w:r>
            <w:r w:rsidRPr="001745AF">
              <w:rPr>
                <w:rFonts w:cs="Arial"/>
                <w:b/>
                <w:caps/>
                <w:vertAlign w:val="subscript"/>
              </w:rPr>
              <w:t>X</w:t>
            </w:r>
            <w:r w:rsidRPr="001745AF">
              <w:rPr>
                <w:rFonts w:cs="Arial"/>
                <w:b/>
                <w:caps/>
              </w:rPr>
              <w:t>(</w:t>
            </w:r>
            <w:r w:rsidRPr="001745AF">
              <w:rPr>
                <w:rFonts w:cs="Arial"/>
                <w:b/>
                <w:caps/>
                <w:lang w:val="sr-Latn-CS"/>
              </w:rPr>
              <w:t>s</w:t>
            </w:r>
            <w:r w:rsidRPr="001745AF">
              <w:rPr>
                <w:rFonts w:cs="Arial"/>
                <w:b/>
                <w:caps/>
              </w:rPr>
              <w:t>О</w:t>
            </w:r>
            <w:r w:rsidRPr="001745AF">
              <w:rPr>
                <w:rFonts w:cs="Arial"/>
                <w:b/>
                <w:caps/>
                <w:vertAlign w:val="subscript"/>
              </w:rPr>
              <w:t>2</w:t>
            </w:r>
            <w:r w:rsidRPr="001745AF">
              <w:rPr>
                <w:rFonts w:cs="Arial"/>
                <w:b/>
                <w:caps/>
              </w:rPr>
              <w:t>)</w:t>
            </w:r>
          </w:p>
        </w:tc>
      </w:tr>
      <w:tr w:rsidR="00933E92" w:rsidRPr="00133904" w:rsidTr="00DF2C3E">
        <w:trPr>
          <w:cantSplit/>
          <w:trHeight w:val="248"/>
        </w:trPr>
        <w:tc>
          <w:tcPr>
            <w:tcW w:w="817" w:type="dxa"/>
            <w:tcBorders>
              <w:top w:val="single" w:sz="4" w:space="0" w:color="000000"/>
              <w:left w:val="single" w:sz="8" w:space="0" w:color="000000"/>
              <w:bottom w:val="single" w:sz="8" w:space="0" w:color="000000"/>
              <w:right w:val="single" w:sz="4" w:space="0" w:color="auto"/>
            </w:tcBorders>
            <w:shd w:val="clear" w:color="auto" w:fill="auto"/>
            <w:vAlign w:val="center"/>
          </w:tcPr>
          <w:p w:rsidR="00933E92" w:rsidRPr="001745AF" w:rsidRDefault="00933E92" w:rsidP="00933E92">
            <w:pPr>
              <w:snapToGrid w:val="0"/>
              <w:spacing w:before="0"/>
              <w:jc w:val="center"/>
              <w:rPr>
                <w:rFonts w:cs="Arial"/>
                <w:b/>
                <w:lang w:val="sr-Cyrl-RS"/>
              </w:rPr>
            </w:pPr>
            <w:r w:rsidRPr="001745AF">
              <w:rPr>
                <w:rFonts w:cs="Arial"/>
                <w:b/>
                <w:lang w:val="sr-Cyrl-RS"/>
              </w:rPr>
              <w:t>4.</w:t>
            </w:r>
          </w:p>
        </w:tc>
        <w:tc>
          <w:tcPr>
            <w:tcW w:w="6881" w:type="dxa"/>
            <w:tcBorders>
              <w:top w:val="single" w:sz="4" w:space="0" w:color="000000"/>
              <w:left w:val="single" w:sz="4" w:space="0" w:color="auto"/>
              <w:bottom w:val="single" w:sz="8"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lang w:val="sr-Cyrl-RS"/>
              </w:rPr>
              <w:t xml:space="preserve">Испитивање </w:t>
            </w:r>
            <w:r w:rsidRPr="001745AF">
              <w:rPr>
                <w:rFonts w:cs="Arial"/>
                <w:bCs/>
                <w:lang w:val="sr-Cyrl-RS"/>
              </w:rPr>
              <w:t xml:space="preserve">исправности АМС </w:t>
            </w:r>
          </w:p>
          <w:p w:rsidR="00933E92" w:rsidRPr="001745AF" w:rsidRDefault="00933E92" w:rsidP="00933E92">
            <w:pPr>
              <w:spacing w:before="0"/>
              <w:rPr>
                <w:rFonts w:cs="Arial"/>
                <w:bCs/>
                <w:lang w:val="sr-Cyrl-RS"/>
              </w:rPr>
            </w:pPr>
            <w:r w:rsidRPr="001745AF">
              <w:rPr>
                <w:rFonts w:cs="Arial"/>
                <w:bCs/>
                <w:lang w:val="sr-Cyrl-RS"/>
              </w:rPr>
              <w:t xml:space="preserve"> за </w:t>
            </w:r>
            <w:r w:rsidRPr="001745AF">
              <w:rPr>
                <w:rFonts w:cs="Arial"/>
                <w:b/>
                <w:caps/>
              </w:rPr>
              <w:t xml:space="preserve"> угљенмоноксид</w:t>
            </w:r>
            <w:r w:rsidRPr="001745AF">
              <w:rPr>
                <w:rFonts w:cs="Arial"/>
                <w:b/>
                <w:caps/>
                <w:lang w:val="sr-Cyrl-RS"/>
              </w:rPr>
              <w:t xml:space="preserve"> </w:t>
            </w:r>
            <w:r w:rsidRPr="001745AF">
              <w:rPr>
                <w:rFonts w:cs="Arial"/>
                <w:b/>
                <w:caps/>
                <w:lang w:val="sr-Latn-CS"/>
              </w:rPr>
              <w:t>C</w:t>
            </w:r>
            <w:r w:rsidRPr="001745AF">
              <w:rPr>
                <w:rFonts w:cs="Arial"/>
                <w:b/>
              </w:rPr>
              <w:t>О</w:t>
            </w:r>
          </w:p>
        </w:tc>
      </w:tr>
      <w:tr w:rsidR="00933E92" w:rsidRPr="00133904" w:rsidTr="00DF2C3E">
        <w:trPr>
          <w:cantSplit/>
          <w:trHeight w:val="553"/>
        </w:trPr>
        <w:tc>
          <w:tcPr>
            <w:tcW w:w="817" w:type="dxa"/>
            <w:tcBorders>
              <w:top w:val="single" w:sz="8" w:space="0" w:color="000000"/>
              <w:left w:val="single" w:sz="8" w:space="0" w:color="000000"/>
              <w:bottom w:val="single" w:sz="8" w:space="0" w:color="000000"/>
            </w:tcBorders>
            <w:shd w:val="clear" w:color="auto" w:fill="auto"/>
            <w:vAlign w:val="center"/>
          </w:tcPr>
          <w:p w:rsidR="00933E92" w:rsidRPr="001745AF" w:rsidRDefault="00933E92" w:rsidP="00933E92">
            <w:pPr>
              <w:snapToGrid w:val="0"/>
              <w:spacing w:before="0"/>
              <w:jc w:val="center"/>
              <w:rPr>
                <w:rFonts w:cs="Arial"/>
                <w:b/>
                <w:bCs/>
                <w:lang w:val="sr-Cyrl-RS"/>
              </w:rPr>
            </w:pPr>
            <w:r w:rsidRPr="001745AF">
              <w:rPr>
                <w:rFonts w:cs="Arial"/>
                <w:b/>
                <w:bCs/>
                <w:lang w:val="sr-Cyrl-RS"/>
              </w:rPr>
              <w:t>5.</w:t>
            </w:r>
          </w:p>
        </w:tc>
        <w:tc>
          <w:tcPr>
            <w:tcW w:w="6881" w:type="dxa"/>
            <w:tcBorders>
              <w:top w:val="single" w:sz="8" w:space="0" w:color="000000"/>
              <w:left w:val="single" w:sz="4" w:space="0" w:color="000000"/>
              <w:bottom w:val="single" w:sz="8"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lang w:val="sr-Cyrl-RS"/>
              </w:rPr>
              <w:t xml:space="preserve">Испитивање </w:t>
            </w:r>
            <w:r w:rsidRPr="001745AF">
              <w:rPr>
                <w:rFonts w:cs="Arial"/>
                <w:bCs/>
                <w:lang w:val="sr-Cyrl-RS"/>
              </w:rPr>
              <w:t xml:space="preserve">исправности АМС </w:t>
            </w:r>
          </w:p>
          <w:p w:rsidR="00933E92" w:rsidRPr="001745AF" w:rsidRDefault="00933E92" w:rsidP="00933E92">
            <w:pPr>
              <w:snapToGrid w:val="0"/>
              <w:spacing w:before="0"/>
              <w:rPr>
                <w:rFonts w:cs="Arial"/>
                <w:lang w:val="sr-Cyrl-RS"/>
              </w:rPr>
            </w:pPr>
            <w:r w:rsidRPr="001745AF">
              <w:rPr>
                <w:rFonts w:cs="Arial"/>
                <w:bCs/>
                <w:lang w:val="sr-Cyrl-RS"/>
              </w:rPr>
              <w:t xml:space="preserve"> за </w:t>
            </w:r>
            <w:r w:rsidRPr="001745AF">
              <w:rPr>
                <w:rFonts w:cs="Arial"/>
                <w:b/>
                <w:caps/>
              </w:rPr>
              <w:t xml:space="preserve"> угљен</w:t>
            </w:r>
            <w:r w:rsidRPr="001745AF">
              <w:rPr>
                <w:rFonts w:cs="Arial"/>
                <w:b/>
                <w:caps/>
                <w:lang w:val="sr-Cyrl-RS"/>
              </w:rPr>
              <w:t>ДИ</w:t>
            </w:r>
            <w:r w:rsidRPr="001745AF">
              <w:rPr>
                <w:rFonts w:cs="Arial"/>
                <w:b/>
                <w:caps/>
              </w:rPr>
              <w:t>оксид</w:t>
            </w:r>
            <w:r w:rsidRPr="001745AF">
              <w:rPr>
                <w:rFonts w:cs="Arial"/>
                <w:b/>
                <w:caps/>
                <w:lang w:val="sr-Cyrl-RS"/>
              </w:rPr>
              <w:t xml:space="preserve"> </w:t>
            </w:r>
            <w:r w:rsidRPr="001745AF">
              <w:rPr>
                <w:rFonts w:cs="Arial"/>
                <w:b/>
                <w:caps/>
                <w:lang w:val="sr-Latn-CS"/>
              </w:rPr>
              <w:t>C</w:t>
            </w:r>
            <w:r w:rsidRPr="001745AF">
              <w:rPr>
                <w:rFonts w:cs="Arial"/>
                <w:b/>
              </w:rPr>
              <w:t>О</w:t>
            </w:r>
            <w:r w:rsidRPr="001745AF">
              <w:rPr>
                <w:rFonts w:cs="Arial"/>
                <w:b/>
                <w:vertAlign w:val="subscript"/>
                <w:lang w:val="sr-Cyrl-RS"/>
              </w:rPr>
              <w:t>2</w:t>
            </w:r>
          </w:p>
        </w:tc>
      </w:tr>
      <w:tr w:rsidR="00933E92" w:rsidRPr="00133904" w:rsidTr="00933E92">
        <w:trPr>
          <w:cantSplit/>
          <w:trHeight w:val="313"/>
        </w:trPr>
        <w:tc>
          <w:tcPr>
            <w:tcW w:w="817" w:type="dxa"/>
            <w:tcBorders>
              <w:top w:val="single" w:sz="8" w:space="0" w:color="000000"/>
              <w:left w:val="single" w:sz="8" w:space="0" w:color="000000"/>
              <w:bottom w:val="single" w:sz="8" w:space="0" w:color="000000"/>
            </w:tcBorders>
            <w:shd w:val="clear" w:color="auto" w:fill="auto"/>
            <w:vAlign w:val="center"/>
          </w:tcPr>
          <w:p w:rsidR="00933E92" w:rsidRPr="001745AF" w:rsidRDefault="00933E92" w:rsidP="00933E92">
            <w:pPr>
              <w:snapToGrid w:val="0"/>
              <w:spacing w:before="0"/>
              <w:jc w:val="center"/>
              <w:rPr>
                <w:rFonts w:cs="Arial"/>
                <w:b/>
                <w:bCs/>
                <w:lang w:val="sr-Latn-CS"/>
              </w:rPr>
            </w:pPr>
            <w:r w:rsidRPr="001745AF">
              <w:rPr>
                <w:rFonts w:cs="Arial"/>
                <w:b/>
                <w:bCs/>
                <w:lang w:val="sr-Cyrl-RS"/>
              </w:rPr>
              <w:t>6.</w:t>
            </w:r>
          </w:p>
        </w:tc>
        <w:tc>
          <w:tcPr>
            <w:tcW w:w="6881" w:type="dxa"/>
            <w:tcBorders>
              <w:top w:val="single" w:sz="8" w:space="0" w:color="000000"/>
              <w:left w:val="single" w:sz="4" w:space="0" w:color="000000"/>
              <w:bottom w:val="single" w:sz="8"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bCs/>
                <w:lang w:val="sr-Cyrl-RS"/>
              </w:rPr>
              <w:t xml:space="preserve">Испитивање исправности АМС </w:t>
            </w:r>
          </w:p>
          <w:p w:rsidR="00933E92" w:rsidRPr="001745AF" w:rsidRDefault="00933E92" w:rsidP="00933E92">
            <w:pPr>
              <w:snapToGrid w:val="0"/>
              <w:spacing w:before="0"/>
              <w:rPr>
                <w:rFonts w:cs="Arial"/>
                <w:lang w:val="sr-Cyrl-RS"/>
              </w:rPr>
            </w:pPr>
            <w:r w:rsidRPr="001745AF">
              <w:rPr>
                <w:rFonts w:cs="Arial"/>
                <w:bCs/>
                <w:lang w:val="sr-Cyrl-RS"/>
              </w:rPr>
              <w:t xml:space="preserve"> за </w:t>
            </w:r>
            <w:r w:rsidRPr="001745AF">
              <w:rPr>
                <w:rFonts w:cs="Arial"/>
                <w:b/>
                <w:caps/>
              </w:rPr>
              <w:t xml:space="preserve"> </w:t>
            </w:r>
            <w:r w:rsidRPr="001745AF">
              <w:rPr>
                <w:rFonts w:cs="Arial"/>
                <w:b/>
                <w:caps/>
                <w:lang w:val="sr-Cyrl-RS"/>
              </w:rPr>
              <w:t>КИСЕОНИК О2</w:t>
            </w:r>
          </w:p>
        </w:tc>
      </w:tr>
      <w:tr w:rsidR="00933E92" w:rsidRPr="00133904" w:rsidTr="00933E92">
        <w:trPr>
          <w:cantSplit/>
          <w:trHeight w:val="249"/>
        </w:trPr>
        <w:tc>
          <w:tcPr>
            <w:tcW w:w="817" w:type="dxa"/>
            <w:tcBorders>
              <w:top w:val="single" w:sz="8" w:space="0" w:color="000000"/>
              <w:left w:val="single" w:sz="8" w:space="0" w:color="000000"/>
              <w:bottom w:val="single" w:sz="8" w:space="0" w:color="000000"/>
            </w:tcBorders>
            <w:shd w:val="clear" w:color="auto" w:fill="auto"/>
            <w:vAlign w:val="center"/>
          </w:tcPr>
          <w:p w:rsidR="00933E92" w:rsidRPr="001745AF" w:rsidRDefault="00933E92" w:rsidP="00933E92">
            <w:pPr>
              <w:snapToGrid w:val="0"/>
              <w:spacing w:before="0"/>
              <w:jc w:val="center"/>
              <w:rPr>
                <w:rFonts w:cs="Arial"/>
                <w:b/>
                <w:bCs/>
                <w:lang w:val="sr-Latn-CS"/>
              </w:rPr>
            </w:pPr>
            <w:r w:rsidRPr="001745AF">
              <w:rPr>
                <w:rFonts w:cs="Arial"/>
                <w:b/>
                <w:bCs/>
                <w:lang w:val="sr-Cyrl-RS"/>
              </w:rPr>
              <w:t>7.</w:t>
            </w:r>
          </w:p>
        </w:tc>
        <w:tc>
          <w:tcPr>
            <w:tcW w:w="6881" w:type="dxa"/>
            <w:tcBorders>
              <w:top w:val="single" w:sz="8" w:space="0" w:color="000000"/>
              <w:left w:val="single" w:sz="4" w:space="0" w:color="000000"/>
              <w:bottom w:val="single" w:sz="8"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bCs/>
                <w:lang w:val="sr-Cyrl-RS"/>
              </w:rPr>
              <w:t xml:space="preserve">Испитивање исправности АМС </w:t>
            </w:r>
          </w:p>
          <w:p w:rsidR="00933E92" w:rsidRPr="001745AF" w:rsidRDefault="00933E92" w:rsidP="00933E92">
            <w:pPr>
              <w:snapToGrid w:val="0"/>
              <w:spacing w:before="0"/>
              <w:rPr>
                <w:rFonts w:cs="Arial"/>
                <w:b/>
                <w:caps/>
                <w:lang w:val="sr-Cyrl-RS"/>
              </w:rPr>
            </w:pPr>
            <w:r w:rsidRPr="001745AF">
              <w:rPr>
                <w:rFonts w:cs="Arial"/>
                <w:bCs/>
                <w:lang w:val="sr-Cyrl-RS"/>
              </w:rPr>
              <w:t xml:space="preserve"> за </w:t>
            </w:r>
            <w:r w:rsidRPr="001745AF">
              <w:rPr>
                <w:rFonts w:cs="Arial"/>
                <w:b/>
                <w:caps/>
                <w:lang w:val="sr-Cyrl-RS"/>
              </w:rPr>
              <w:t xml:space="preserve">брзину и запремински проток </w:t>
            </w:r>
          </w:p>
          <w:p w:rsidR="00933E92" w:rsidRPr="001745AF" w:rsidRDefault="00933E92" w:rsidP="00933E92">
            <w:pPr>
              <w:snapToGrid w:val="0"/>
              <w:spacing w:before="0"/>
              <w:rPr>
                <w:rFonts w:cs="Arial"/>
              </w:rPr>
            </w:pPr>
            <w:r w:rsidRPr="001745AF">
              <w:rPr>
                <w:rFonts w:cs="Arial"/>
                <w:b/>
                <w:caps/>
                <w:lang w:val="sr-Cyrl-RS"/>
              </w:rPr>
              <w:t xml:space="preserve">отпадног гаса </w:t>
            </w:r>
            <w:r w:rsidRPr="001745AF">
              <w:rPr>
                <w:rFonts w:cs="Arial"/>
                <w:b/>
                <w:lang w:val="sr-Cyrl-RS"/>
              </w:rPr>
              <w:t>на димном каналу</w:t>
            </w:r>
          </w:p>
        </w:tc>
      </w:tr>
      <w:tr w:rsidR="00933E92" w:rsidRPr="00133904" w:rsidTr="00933E92">
        <w:trPr>
          <w:cantSplit/>
          <w:trHeight w:val="259"/>
        </w:trPr>
        <w:tc>
          <w:tcPr>
            <w:tcW w:w="817" w:type="dxa"/>
            <w:tcBorders>
              <w:top w:val="single" w:sz="8" w:space="0" w:color="000000"/>
              <w:left w:val="single" w:sz="8" w:space="0" w:color="000000"/>
              <w:bottom w:val="single" w:sz="8" w:space="0" w:color="000000"/>
            </w:tcBorders>
            <w:shd w:val="clear" w:color="auto" w:fill="auto"/>
            <w:vAlign w:val="center"/>
          </w:tcPr>
          <w:p w:rsidR="00933E92" w:rsidRPr="001745AF" w:rsidRDefault="00933E92" w:rsidP="00933E92">
            <w:pPr>
              <w:snapToGrid w:val="0"/>
              <w:spacing w:before="0"/>
              <w:jc w:val="center"/>
              <w:rPr>
                <w:rFonts w:cs="Arial"/>
                <w:b/>
                <w:bCs/>
                <w:lang w:val="sr-Cyrl-RS"/>
              </w:rPr>
            </w:pPr>
            <w:r w:rsidRPr="001745AF">
              <w:rPr>
                <w:rFonts w:cs="Arial"/>
                <w:b/>
                <w:bCs/>
                <w:lang w:val="sr-Cyrl-RS"/>
              </w:rPr>
              <w:t>8.</w:t>
            </w:r>
          </w:p>
        </w:tc>
        <w:tc>
          <w:tcPr>
            <w:tcW w:w="6881" w:type="dxa"/>
            <w:tcBorders>
              <w:top w:val="single" w:sz="8" w:space="0" w:color="000000"/>
              <w:left w:val="single" w:sz="4" w:space="0" w:color="000000"/>
              <w:bottom w:val="single" w:sz="8"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lang w:val="sr-Cyrl-RS"/>
              </w:rPr>
              <w:t xml:space="preserve">Испитивање </w:t>
            </w:r>
            <w:r w:rsidRPr="001745AF">
              <w:rPr>
                <w:rFonts w:cs="Arial"/>
              </w:rPr>
              <w:t xml:space="preserve"> </w:t>
            </w:r>
            <w:r w:rsidRPr="001745AF">
              <w:rPr>
                <w:rFonts w:cs="Arial"/>
                <w:lang w:val="sr-Cyrl-RS"/>
              </w:rPr>
              <w:t>исправности АМС</w:t>
            </w:r>
          </w:p>
          <w:p w:rsidR="00933E92" w:rsidRPr="001745AF" w:rsidRDefault="00933E92" w:rsidP="00933E92">
            <w:pPr>
              <w:snapToGrid w:val="0"/>
              <w:spacing w:before="0"/>
              <w:rPr>
                <w:rFonts w:cs="Arial"/>
              </w:rPr>
            </w:pPr>
            <w:r w:rsidRPr="001745AF">
              <w:rPr>
                <w:rFonts w:cs="Arial"/>
                <w:bCs/>
                <w:lang w:val="sr-Cyrl-RS"/>
              </w:rPr>
              <w:t xml:space="preserve"> за </w:t>
            </w:r>
            <w:r w:rsidRPr="001745AF">
              <w:rPr>
                <w:rFonts w:cs="Arial"/>
                <w:b/>
                <w:caps/>
              </w:rPr>
              <w:t xml:space="preserve"> </w:t>
            </w:r>
            <w:r w:rsidRPr="001745AF">
              <w:rPr>
                <w:rFonts w:cs="Arial"/>
                <w:b/>
                <w:caps/>
                <w:lang w:val="sr-Cyrl-RS"/>
              </w:rPr>
              <w:t>температуру ОТПАДНОГ гаса</w:t>
            </w:r>
          </w:p>
        </w:tc>
      </w:tr>
      <w:tr w:rsidR="00933E92" w:rsidRPr="00133904" w:rsidTr="00DF2C3E">
        <w:trPr>
          <w:cantSplit/>
          <w:trHeight w:val="255"/>
        </w:trPr>
        <w:tc>
          <w:tcPr>
            <w:tcW w:w="817" w:type="dxa"/>
            <w:tcBorders>
              <w:top w:val="single" w:sz="8" w:space="0" w:color="000000"/>
              <w:left w:val="single" w:sz="8" w:space="0" w:color="000000"/>
              <w:bottom w:val="single" w:sz="4" w:space="0" w:color="000000"/>
            </w:tcBorders>
            <w:shd w:val="clear" w:color="auto" w:fill="auto"/>
            <w:vAlign w:val="center"/>
          </w:tcPr>
          <w:p w:rsidR="00933E92" w:rsidRPr="001745AF" w:rsidRDefault="00933E92" w:rsidP="00933E92">
            <w:pPr>
              <w:snapToGrid w:val="0"/>
              <w:spacing w:before="0"/>
              <w:jc w:val="center"/>
              <w:rPr>
                <w:rFonts w:cs="Arial"/>
                <w:b/>
                <w:bCs/>
                <w:lang w:val="sr-Cyrl-RS"/>
              </w:rPr>
            </w:pPr>
            <w:r w:rsidRPr="001745AF">
              <w:rPr>
                <w:rFonts w:cs="Arial"/>
                <w:b/>
                <w:bCs/>
                <w:lang w:val="sr-Cyrl-RS"/>
              </w:rPr>
              <w:t>9.</w:t>
            </w:r>
          </w:p>
        </w:tc>
        <w:tc>
          <w:tcPr>
            <w:tcW w:w="6881" w:type="dxa"/>
            <w:tcBorders>
              <w:top w:val="single" w:sz="8" w:space="0" w:color="000000"/>
              <w:left w:val="single" w:sz="4" w:space="0" w:color="000000"/>
              <w:bottom w:val="single" w:sz="4" w:space="0" w:color="000000"/>
              <w:right w:val="single" w:sz="4" w:space="0" w:color="000000"/>
            </w:tcBorders>
            <w:shd w:val="clear" w:color="auto" w:fill="auto"/>
          </w:tcPr>
          <w:p w:rsidR="00933E92" w:rsidRPr="001745AF" w:rsidRDefault="00933E92" w:rsidP="00933E92">
            <w:pPr>
              <w:snapToGrid w:val="0"/>
              <w:spacing w:before="0"/>
              <w:rPr>
                <w:rFonts w:cs="Arial"/>
                <w:bCs/>
                <w:lang w:val="sr-Cyrl-RS"/>
              </w:rPr>
            </w:pPr>
            <w:r w:rsidRPr="001745AF">
              <w:rPr>
                <w:rFonts w:cs="Arial"/>
                <w:lang w:val="sr-Cyrl-RS"/>
              </w:rPr>
              <w:t xml:space="preserve">Испитивање </w:t>
            </w:r>
            <w:r w:rsidRPr="001745AF">
              <w:rPr>
                <w:rFonts w:cs="Arial"/>
                <w:bCs/>
                <w:lang w:val="sr-Cyrl-RS"/>
              </w:rPr>
              <w:t xml:space="preserve">исправности АМС </w:t>
            </w:r>
          </w:p>
          <w:p w:rsidR="00933E92" w:rsidRPr="001745AF" w:rsidRDefault="00933E92" w:rsidP="00933E92">
            <w:pPr>
              <w:snapToGrid w:val="0"/>
              <w:spacing w:before="0"/>
              <w:rPr>
                <w:rFonts w:cs="Arial"/>
              </w:rPr>
            </w:pPr>
            <w:r w:rsidRPr="001745AF">
              <w:rPr>
                <w:rFonts w:cs="Arial"/>
                <w:bCs/>
                <w:lang w:val="sr-Cyrl-RS"/>
              </w:rPr>
              <w:t xml:space="preserve"> за </w:t>
            </w:r>
            <w:r w:rsidRPr="001745AF">
              <w:rPr>
                <w:rFonts w:cs="Arial"/>
                <w:b/>
                <w:caps/>
              </w:rPr>
              <w:t xml:space="preserve"> </w:t>
            </w:r>
            <w:r w:rsidRPr="001745AF">
              <w:rPr>
                <w:rFonts w:cs="Arial"/>
                <w:b/>
                <w:caps/>
                <w:lang w:val="sr-Cyrl-RS"/>
              </w:rPr>
              <w:t>ПРИТИСАК ОТПАДНОГ Гаса</w:t>
            </w:r>
          </w:p>
        </w:tc>
      </w:tr>
      <w:tr w:rsidR="00933E92" w:rsidRPr="00133904" w:rsidTr="00933E92">
        <w:trPr>
          <w:cantSplit/>
          <w:trHeight w:val="113"/>
        </w:trPr>
        <w:tc>
          <w:tcPr>
            <w:tcW w:w="817" w:type="dxa"/>
            <w:tcBorders>
              <w:top w:val="single" w:sz="4" w:space="0" w:color="000000"/>
              <w:left w:val="single" w:sz="8" w:space="0" w:color="000000"/>
              <w:bottom w:val="single" w:sz="4" w:space="0" w:color="000000"/>
            </w:tcBorders>
            <w:shd w:val="clear" w:color="auto" w:fill="auto"/>
            <w:vAlign w:val="center"/>
          </w:tcPr>
          <w:p w:rsidR="00933E92" w:rsidRPr="001745AF" w:rsidRDefault="00933E92" w:rsidP="00933E92">
            <w:pPr>
              <w:snapToGrid w:val="0"/>
              <w:spacing w:before="0"/>
              <w:jc w:val="center"/>
              <w:rPr>
                <w:rFonts w:cs="Arial"/>
                <w:b/>
                <w:caps/>
                <w:lang w:val="sr-Cyrl-RS"/>
              </w:rPr>
            </w:pPr>
            <w:r w:rsidRPr="001745AF">
              <w:rPr>
                <w:rFonts w:cs="Arial"/>
                <w:b/>
                <w:caps/>
                <w:lang w:val="sr-Cyrl-RS"/>
              </w:rPr>
              <w:t>10.</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933E92" w:rsidRPr="00DF2C3E" w:rsidRDefault="00DF2C3E" w:rsidP="00933E92">
            <w:pPr>
              <w:snapToGrid w:val="0"/>
              <w:spacing w:before="0"/>
              <w:rPr>
                <w:rFonts w:cs="Arial"/>
                <w:bCs/>
                <w:lang w:val="sr-Cyrl-RS"/>
              </w:rPr>
            </w:pPr>
            <w:r w:rsidRPr="00DF2C3E">
              <w:rPr>
                <w:bCs/>
              </w:rPr>
              <w:t xml:space="preserve">Израда и достава </w:t>
            </w:r>
            <w:r w:rsidRPr="00DF2C3E">
              <w:rPr>
                <w:bCs/>
                <w:lang w:val="sr-Cyrl-RS"/>
              </w:rPr>
              <w:t xml:space="preserve"> Извештаја</w:t>
            </w:r>
            <w:r w:rsidRPr="00DF2C3E">
              <w:rPr>
                <w:bCs/>
                <w:szCs w:val="20"/>
              </w:rPr>
              <w:t xml:space="preserve"> </w:t>
            </w:r>
            <w:r w:rsidRPr="00DF2C3E">
              <w:rPr>
                <w:bCs/>
                <w:szCs w:val="20"/>
                <w:lang w:val="sr-Cyrl-RS"/>
              </w:rPr>
              <w:t>за АМС у три примерка</w:t>
            </w:r>
          </w:p>
        </w:tc>
      </w:tr>
    </w:tbl>
    <w:p w:rsidR="004B0ED8" w:rsidRDefault="004B0ED8" w:rsidP="004B0ED8">
      <w:pPr>
        <w:shd w:val="clear" w:color="auto" w:fill="FFFFFF"/>
        <w:ind w:right="10"/>
        <w:jc w:val="center"/>
        <w:rPr>
          <w:b/>
          <w:lang w:val="sr-Cyrl-RS"/>
        </w:rPr>
      </w:pPr>
    </w:p>
    <w:p w:rsidR="004B0ED8" w:rsidRDefault="004B0ED8" w:rsidP="004B0ED8">
      <w:pPr>
        <w:shd w:val="clear" w:color="auto" w:fill="FFFFFF"/>
        <w:ind w:right="10"/>
        <w:jc w:val="center"/>
        <w:rPr>
          <w:b/>
          <w:lang w:val="sr-Cyrl-RS"/>
        </w:rPr>
      </w:pPr>
    </w:p>
    <w:p w:rsidR="00133904" w:rsidRDefault="00133904" w:rsidP="00133904">
      <w:pPr>
        <w:rPr>
          <w:lang w:val="sr-Cyrl-RS" w:eastAsia="ar-SA"/>
        </w:rPr>
      </w:pPr>
    </w:p>
    <w:p w:rsidR="004B0ED8" w:rsidRDefault="004B0ED8" w:rsidP="00133904">
      <w:pPr>
        <w:rPr>
          <w:lang w:val="sr-Cyrl-RS" w:eastAsia="ar-SA"/>
        </w:rPr>
      </w:pPr>
    </w:p>
    <w:p w:rsidR="004B0ED8" w:rsidRDefault="004B0ED8" w:rsidP="00133904">
      <w:pPr>
        <w:rPr>
          <w:lang w:val="sr-Cyrl-RS" w:eastAsia="ar-SA"/>
        </w:rPr>
      </w:pPr>
    </w:p>
    <w:p w:rsidR="004B0ED8" w:rsidRDefault="004B0ED8" w:rsidP="00133904">
      <w:pPr>
        <w:rPr>
          <w:lang w:val="sr-Cyrl-RS" w:eastAsia="ar-SA"/>
        </w:rPr>
      </w:pPr>
    </w:p>
    <w:p w:rsidR="004B0ED8" w:rsidRPr="00133904" w:rsidRDefault="004B0ED8" w:rsidP="00133904">
      <w:pPr>
        <w:rPr>
          <w:lang w:val="sr-Cyrl-RS" w:eastAsia="ar-SA"/>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933E92" w:rsidRDefault="00933E92" w:rsidP="0032186E">
      <w:pPr>
        <w:pStyle w:val="Heading10"/>
        <w:ind w:left="0" w:firstLine="0"/>
        <w:jc w:val="both"/>
        <w:rPr>
          <w:rFonts w:cs="Arial"/>
          <w:lang w:val="sr-Cyrl-RS"/>
        </w:rPr>
      </w:pPr>
    </w:p>
    <w:p w:rsidR="00DB369C" w:rsidRPr="00133904" w:rsidRDefault="00133904" w:rsidP="0032186E">
      <w:pPr>
        <w:pStyle w:val="Heading10"/>
        <w:ind w:left="0" w:firstLine="0"/>
        <w:jc w:val="both"/>
        <w:rPr>
          <w:rFonts w:cs="Arial"/>
          <w:lang w:val="sr-Cyrl-RS"/>
        </w:rPr>
      </w:pPr>
      <w:r>
        <w:rPr>
          <w:rFonts w:cs="Arial"/>
        </w:rPr>
        <w:t>3.</w:t>
      </w:r>
      <w:r>
        <w:rPr>
          <w:rFonts w:cs="Arial"/>
          <w:lang w:val="sr-Cyrl-RS"/>
        </w:rPr>
        <w:t xml:space="preserve">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Default="007C5229"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7C5229" w:rsidRPr="00E47C2E" w:rsidRDefault="007C5229"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06691" w:rsidRPr="00DF2C3E" w:rsidRDefault="000628D0" w:rsidP="00DF2C3E">
      <w:pPr>
        <w:pStyle w:val="Heading10"/>
        <w:ind w:left="0" w:firstLine="0"/>
        <w:jc w:val="both"/>
        <w:rPr>
          <w:rFonts w:cs="Arial"/>
          <w:lang w:val="sr-Cyrl-RS"/>
        </w:rPr>
      </w:pPr>
      <w:r w:rsidRPr="00E47C2E">
        <w:rPr>
          <w:rFonts w:cs="Arial"/>
        </w:rPr>
        <w:t xml:space="preserve">3.3 </w:t>
      </w:r>
      <w:r w:rsidR="00DB369C" w:rsidRPr="00E47C2E">
        <w:rPr>
          <w:rFonts w:cs="Arial"/>
        </w:rPr>
        <w:t xml:space="preserve">Рок </w:t>
      </w:r>
      <w:r w:rsidR="00DF2C3E">
        <w:rPr>
          <w:rFonts w:cs="Arial"/>
        </w:rPr>
        <w:t>извршења услуг</w:t>
      </w:r>
      <w:r w:rsidR="00DF2C3E">
        <w:rPr>
          <w:rFonts w:cs="Arial"/>
          <w:lang w:val="en-US"/>
        </w:rPr>
        <w:t>a:</w:t>
      </w:r>
      <w:r w:rsidR="00DF2C3E">
        <w:rPr>
          <w:rFonts w:cs="Arial"/>
          <w:lang w:val="sr-Cyrl-RS"/>
        </w:rPr>
        <w:t xml:space="preserve"> </w:t>
      </w:r>
      <w:r w:rsidR="00DF2C3E" w:rsidRPr="00DF2C3E">
        <w:rPr>
          <w:rFonts w:cs="Arial"/>
          <w:b w:val="0"/>
          <w:lang w:val="sr-Cyrl-RS"/>
        </w:rPr>
        <w:t>12 месеци од дана закључења уговора према Термин плану наручиоца.</w:t>
      </w:r>
      <w:r w:rsidR="00DF2C3E">
        <w:rPr>
          <w:rFonts w:cs="Arial"/>
          <w:b w:val="0"/>
          <w:lang w:val="sr-Cyrl-RS"/>
        </w:rPr>
        <w:t xml:space="preserve"> Термин план ће бити дат изабраном Извршиоцу по закључењу уговора.</w:t>
      </w:r>
    </w:p>
    <w:p w:rsidR="00DB369C" w:rsidRPr="00E07C61" w:rsidRDefault="00781B02" w:rsidP="00781B02">
      <w:pPr>
        <w:pStyle w:val="Heading10"/>
        <w:rPr>
          <w:rFonts w:cs="Arial"/>
        </w:rPr>
      </w:pPr>
      <w:bookmarkStart w:id="20" w:name="_Toc441651542"/>
      <w:bookmarkStart w:id="21" w:name="_Toc442559880"/>
      <w:r w:rsidRPr="00E07C61">
        <w:rPr>
          <w:rFonts w:cs="Arial"/>
        </w:rPr>
        <w:t>3.4.</w:t>
      </w:r>
      <w:r w:rsidR="00DB369C" w:rsidRPr="00E07C61">
        <w:rPr>
          <w:rFonts w:cs="Arial"/>
        </w:rPr>
        <w:t xml:space="preserve">Место </w:t>
      </w:r>
      <w:bookmarkEnd w:id="20"/>
      <w:bookmarkEnd w:id="21"/>
      <w:r w:rsidR="00A63575" w:rsidRPr="00E07C61">
        <w:rPr>
          <w:rFonts w:cs="Arial"/>
        </w:rPr>
        <w:t>извршења услуга</w:t>
      </w:r>
    </w:p>
    <w:p w:rsidR="00966B90" w:rsidRPr="00DE33B1" w:rsidRDefault="00966B90" w:rsidP="00966B90">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sidR="008C5943">
        <w:rPr>
          <w:rFonts w:eastAsia="TimesNewRomanPSMT" w:cs="Arial"/>
          <w:bCs/>
          <w:color w:val="000000"/>
          <w:szCs w:val="24"/>
          <w:lang w:val="sr-Cyrl-RS"/>
        </w:rPr>
        <w:t>извршења услуга</w:t>
      </w:r>
      <w:r w:rsidRPr="00DE33B1">
        <w:rPr>
          <w:rFonts w:cs="Arial"/>
          <w:szCs w:val="24"/>
          <w:lang w:val="sr-Cyrl-RS"/>
        </w:rPr>
        <w:t xml:space="preserve"> </w:t>
      </w:r>
      <w:r w:rsidR="001745AF">
        <w:rPr>
          <w:rFonts w:eastAsia="TimesNewRomanPSMT" w:cs="Arial"/>
          <w:bCs/>
          <w:color w:val="000000"/>
          <w:szCs w:val="24"/>
          <w:lang w:val="sr-Cyrl-RS"/>
        </w:rPr>
        <w:t>је</w:t>
      </w:r>
      <w:r w:rsidR="00750BA8">
        <w:rPr>
          <w:rFonts w:eastAsia="TimesNewRomanPSMT" w:cs="Arial"/>
          <w:bCs/>
          <w:color w:val="000000"/>
          <w:szCs w:val="24"/>
          <w:lang w:val="sr-Cyrl-RS"/>
        </w:rPr>
        <w:t xml:space="preserve"> локациј</w:t>
      </w:r>
      <w:r w:rsidR="001745AF">
        <w:rPr>
          <w:rFonts w:eastAsia="TimesNewRomanPSMT" w:cs="Arial"/>
          <w:bCs/>
          <w:color w:val="000000"/>
          <w:szCs w:val="24"/>
          <w:lang w:val="sr-Cyrl-RS"/>
        </w:rPr>
        <w:t>а</w:t>
      </w:r>
      <w:r w:rsidR="00750BA8">
        <w:rPr>
          <w:rFonts w:eastAsia="TimesNewRomanPSMT" w:cs="Arial"/>
          <w:bCs/>
          <w:color w:val="000000"/>
          <w:szCs w:val="24"/>
          <w:lang w:val="sr-Cyrl-RS"/>
        </w:rPr>
        <w:t xml:space="preserve">: </w:t>
      </w:r>
      <w:r w:rsidR="001745AF">
        <w:rPr>
          <w:rFonts w:eastAsia="TimesNewRomanPSMT" w:cs="Arial"/>
          <w:bCs/>
          <w:color w:val="000000"/>
          <w:szCs w:val="24"/>
          <w:lang w:val="sr-Cyrl-RS"/>
        </w:rPr>
        <w:t xml:space="preserve"> Огранка ТЕНТ - </w:t>
      </w:r>
      <w:r w:rsidR="00310B3A" w:rsidRPr="00310B3A">
        <w:rPr>
          <w:rFonts w:cs="Arial"/>
          <w:b/>
          <w:iCs/>
          <w:lang w:val="sr-Cyrl-RS"/>
        </w:rPr>
        <w:t>ТЕНТ Б</w:t>
      </w:r>
      <w:r w:rsidR="00310B3A">
        <w:rPr>
          <w:rFonts w:cs="Arial"/>
          <w:iCs/>
          <w:lang w:val="sr-Cyrl-RS"/>
        </w:rPr>
        <w:t xml:space="preserve"> – Ушће, Обреновац</w:t>
      </w:r>
      <w:r w:rsidR="001745AF">
        <w:rPr>
          <w:rFonts w:cs="Arial"/>
          <w:iCs/>
          <w:lang w:val="sr-Cyrl-RS"/>
        </w:rPr>
        <w:t>.</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4113C3" w:rsidRDefault="007C5229"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7C5229">
        <w:rPr>
          <w:rFonts w:ascii="Arial" w:hAnsi="Arial" w:cs="Arial"/>
        </w:rPr>
        <w:t xml:space="preserve">Према </w:t>
      </w:r>
      <w:r w:rsidR="0023723F">
        <w:rPr>
          <w:rFonts w:ascii="Arial" w:hAnsi="Arial" w:cs="Arial"/>
          <w:lang w:val="sr-Cyrl-RS"/>
        </w:rPr>
        <w:t>члану 1</w:t>
      </w:r>
      <w:r w:rsidR="0023723F">
        <w:rPr>
          <w:rFonts w:ascii="Arial" w:hAnsi="Arial" w:cs="Arial"/>
        </w:rPr>
        <w:t>3</w:t>
      </w:r>
      <w:r w:rsidR="004113C3">
        <w:rPr>
          <w:rFonts w:ascii="Arial" w:hAnsi="Arial" w:cs="Arial"/>
          <w:lang w:val="sr-Cyrl-RS"/>
        </w:rPr>
        <w:t>.</w:t>
      </w:r>
      <w:proofErr w:type="gramEnd"/>
      <w:r w:rsidR="004113C3">
        <w:rPr>
          <w:rFonts w:ascii="Arial" w:hAnsi="Arial" w:cs="Arial"/>
          <w:lang w:val="sr-Cyrl-RS"/>
        </w:rPr>
        <w:t xml:space="preserve"> модела уговора.</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4D14FC" w:rsidRPr="007C5229" w:rsidRDefault="004D14FC" w:rsidP="00280127">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DB30FD" w:rsidRPr="00DF2C3E" w:rsidRDefault="004D14FC" w:rsidP="008112A2">
      <w:pPr>
        <w:spacing w:before="0"/>
        <w:rPr>
          <w:rFonts w:cs="Arial"/>
          <w:lang w:val="sr-Cyrl-RS"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756A02" w:rsidRPr="00E47C2E" w:rsidRDefault="00756A02" w:rsidP="00A0290D">
      <w:pPr>
        <w:pStyle w:val="Heading10"/>
        <w:numPr>
          <w:ilvl w:val="0"/>
          <w:numId w:val="14"/>
        </w:numPr>
        <w:jc w:val="both"/>
        <w:rPr>
          <w:rFonts w:cs="Arial"/>
        </w:rPr>
      </w:pPr>
      <w:bookmarkStart w:id="24" w:name="_Toc442559884"/>
      <w:r w:rsidRPr="00E47C2E">
        <w:rPr>
          <w:rFonts w:cs="Arial"/>
        </w:rPr>
        <w:lastRenderedPageBreak/>
        <w:t xml:space="preserve">УСЛОВИ ЗА УЧЕШЋЕ У ПОСТУПКУ ЈАВНЕ НАБАВКЕ ИЗ ЧЛ. 75. </w:t>
      </w:r>
      <w:r w:rsidR="001E11B3">
        <w:rPr>
          <w:rFonts w:cs="Arial"/>
          <w:lang w:val="sr-Cyrl-RS"/>
        </w:rPr>
        <w:t xml:space="preserve">и 76. </w:t>
      </w:r>
      <w:r w:rsidRPr="00E47C2E">
        <w:rPr>
          <w:rFonts w:cs="Arial"/>
        </w:rPr>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3"/>
        <w:gridCol w:w="7676"/>
      </w:tblGrid>
      <w:tr w:rsidR="00175774" w:rsidRPr="00E47C2E" w:rsidTr="001745AF">
        <w:trPr>
          <w:trHeight w:val="524"/>
          <w:jc w:val="center"/>
        </w:trPr>
        <w:tc>
          <w:tcPr>
            <w:tcW w:w="1440" w:type="dxa"/>
            <w:shd w:val="clear" w:color="auto" w:fill="FABF8F" w:themeFill="accent6" w:themeFillTint="99"/>
            <w:vAlign w:val="center"/>
          </w:tcPr>
          <w:p w:rsidR="00175774" w:rsidRPr="00E47C2E" w:rsidRDefault="00175774" w:rsidP="005B5D1C">
            <w:pPr>
              <w:spacing w:before="0"/>
              <w:jc w:val="center"/>
              <w:rPr>
                <w:rFonts w:cs="Arial"/>
                <w:b/>
              </w:rPr>
            </w:pPr>
            <w:r w:rsidRPr="00E47C2E">
              <w:rPr>
                <w:rFonts w:cs="Arial"/>
                <w:b/>
              </w:rPr>
              <w:t>Ред. бр.</w:t>
            </w:r>
          </w:p>
        </w:tc>
        <w:tc>
          <w:tcPr>
            <w:tcW w:w="7719" w:type="dxa"/>
            <w:gridSpan w:val="2"/>
            <w:shd w:val="clear" w:color="auto" w:fill="FABF8F" w:themeFill="accent6" w:themeFillTint="99"/>
            <w:vAlign w:val="center"/>
          </w:tcPr>
          <w:p w:rsidR="00175774" w:rsidRPr="00E47C2E" w:rsidRDefault="00175774" w:rsidP="005B5D1C">
            <w:pPr>
              <w:spacing w:before="0"/>
              <w:ind w:right="-180"/>
              <w:jc w:val="center"/>
              <w:rPr>
                <w:rFonts w:cs="Arial"/>
                <w:b/>
              </w:rPr>
            </w:pPr>
            <w:r w:rsidRPr="00E47C2E">
              <w:rPr>
                <w:rFonts w:cs="Arial"/>
                <w:b/>
              </w:rPr>
              <w:t xml:space="preserve">4.1  ОБАВЕЗНИ УСЛОВИ </w:t>
            </w:r>
          </w:p>
          <w:p w:rsidR="00175774" w:rsidRPr="00E47C2E" w:rsidRDefault="00175774" w:rsidP="005B5D1C">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t>1.</w:t>
            </w:r>
          </w:p>
        </w:tc>
        <w:tc>
          <w:tcPr>
            <w:tcW w:w="7719" w:type="dxa"/>
            <w:gridSpan w:val="2"/>
            <w:vAlign w:val="center"/>
          </w:tcPr>
          <w:p w:rsidR="00E13FFC" w:rsidRPr="00E47C2E" w:rsidRDefault="00E13FFC" w:rsidP="005B5D1C">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A0290D">
            <w:pPr>
              <w:numPr>
                <w:ilvl w:val="0"/>
                <w:numId w:val="19"/>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A0290D">
            <w:pPr>
              <w:numPr>
                <w:ilvl w:val="0"/>
                <w:numId w:val="15"/>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5B5D1C">
        <w:trPr>
          <w:trHeight w:val="3706"/>
          <w:jc w:val="center"/>
        </w:trPr>
        <w:tc>
          <w:tcPr>
            <w:tcW w:w="1440" w:type="dxa"/>
            <w:vAlign w:val="center"/>
          </w:tcPr>
          <w:p w:rsidR="00175774" w:rsidRPr="00E47C2E" w:rsidRDefault="00175774" w:rsidP="003A4822">
            <w:pPr>
              <w:jc w:val="center"/>
              <w:rPr>
                <w:rFonts w:cs="Arial"/>
              </w:rPr>
            </w:pPr>
            <w:r w:rsidRPr="00E47C2E">
              <w:rPr>
                <w:rFonts w:cs="Arial"/>
              </w:rPr>
              <w:t>2.</w:t>
            </w:r>
          </w:p>
        </w:tc>
        <w:tc>
          <w:tcPr>
            <w:tcW w:w="7719" w:type="dxa"/>
            <w:gridSpan w:val="2"/>
            <w:vAlign w:val="center"/>
          </w:tcPr>
          <w:p w:rsidR="00E13FFC" w:rsidRPr="00E47C2E" w:rsidRDefault="00E13FFC" w:rsidP="005B5D1C">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w:t>
            </w:r>
            <w:r w:rsidRPr="00E47C2E">
              <w:rPr>
                <w:rFonts w:cs="Arial"/>
                <w:lang w:val="sr-Latn-CS" w:eastAsia="sr-Latn-CS"/>
              </w:rPr>
              <w:lastRenderedPageBreak/>
              <w:t xml:space="preserve">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5B5D1C">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5B5D1C">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A0290D">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A0290D">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5B5D1C">
        <w:trPr>
          <w:trHeight w:val="70"/>
          <w:jc w:val="center"/>
        </w:trPr>
        <w:tc>
          <w:tcPr>
            <w:tcW w:w="1440" w:type="dxa"/>
            <w:vAlign w:val="center"/>
          </w:tcPr>
          <w:p w:rsidR="00175774" w:rsidRPr="00E47C2E" w:rsidRDefault="00175774" w:rsidP="003A4822">
            <w:pPr>
              <w:jc w:val="center"/>
              <w:rPr>
                <w:rFonts w:cs="Arial"/>
              </w:rPr>
            </w:pPr>
            <w:r w:rsidRPr="00E47C2E">
              <w:rPr>
                <w:rFonts w:cs="Arial"/>
              </w:rPr>
              <w:lastRenderedPageBreak/>
              <w:t>3.</w:t>
            </w:r>
          </w:p>
        </w:tc>
        <w:tc>
          <w:tcPr>
            <w:tcW w:w="7719" w:type="dxa"/>
            <w:gridSpan w:val="2"/>
            <w:vAlign w:val="center"/>
          </w:tcPr>
          <w:p w:rsidR="00562AED" w:rsidRPr="00E47C2E" w:rsidRDefault="00562AED" w:rsidP="005B5D1C">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A0290D">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A0290D">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A0290D">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A0290D">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t xml:space="preserve">4. </w:t>
            </w:r>
          </w:p>
        </w:tc>
        <w:tc>
          <w:tcPr>
            <w:tcW w:w="7719" w:type="dxa"/>
            <w:gridSpan w:val="2"/>
          </w:tcPr>
          <w:p w:rsidR="00562AED" w:rsidRPr="00E47C2E" w:rsidRDefault="00562AED" w:rsidP="005B5D1C">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5B5D1C">
            <w:pPr>
              <w:snapToGrid w:val="0"/>
              <w:spacing w:before="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A0290D">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A0290D">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A0290D">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50BA8" w:rsidRPr="00E47C2E" w:rsidTr="005B5D1C">
        <w:trPr>
          <w:jc w:val="center"/>
        </w:trPr>
        <w:tc>
          <w:tcPr>
            <w:tcW w:w="1440" w:type="dxa"/>
            <w:vAlign w:val="center"/>
          </w:tcPr>
          <w:p w:rsidR="00750BA8" w:rsidRPr="00750BA8" w:rsidRDefault="00750BA8" w:rsidP="003A4822">
            <w:pPr>
              <w:jc w:val="center"/>
              <w:rPr>
                <w:rFonts w:cs="Arial"/>
                <w:lang w:val="sr-Cyrl-RS"/>
              </w:rPr>
            </w:pPr>
            <w:r>
              <w:rPr>
                <w:rFonts w:cs="Arial"/>
                <w:lang w:val="sr-Cyrl-RS"/>
              </w:rPr>
              <w:lastRenderedPageBreak/>
              <w:t>5.</w:t>
            </w:r>
          </w:p>
        </w:tc>
        <w:tc>
          <w:tcPr>
            <w:tcW w:w="7719" w:type="dxa"/>
            <w:gridSpan w:val="2"/>
          </w:tcPr>
          <w:p w:rsidR="005B5D1C" w:rsidRPr="00FC6DAB" w:rsidRDefault="005B5D1C" w:rsidP="005B5D1C">
            <w:pPr>
              <w:spacing w:before="0"/>
              <w:rPr>
                <w:rFonts w:cs="Arial"/>
                <w:lang w:val="sr-Cyrl-RS"/>
              </w:rPr>
            </w:pPr>
            <w:r w:rsidRPr="00F31988">
              <w:rPr>
                <w:rFonts w:cs="Arial"/>
              </w:rPr>
              <w:t>-да има важећу дозволу надлежног органа за обављање делатности која је предмет јавне набавке</w:t>
            </w:r>
          </w:p>
          <w:p w:rsidR="00310B3A" w:rsidRDefault="00750BA8" w:rsidP="00750BA8">
            <w:pPr>
              <w:snapToGrid w:val="0"/>
              <w:rPr>
                <w:rFonts w:cs="Arial"/>
                <w:b/>
                <w:lang w:val="sr-Cyrl-RS" w:eastAsia="sr-Latn-CS"/>
              </w:rPr>
            </w:pPr>
            <w:r>
              <w:rPr>
                <w:rFonts w:cs="Arial"/>
                <w:b/>
                <w:u w:val="single"/>
                <w:lang w:val="sr-Cyrl-RS" w:eastAsia="sr-Latn-CS"/>
              </w:rPr>
              <w:t>Услов:</w:t>
            </w:r>
            <w:r>
              <w:rPr>
                <w:rFonts w:cs="Arial"/>
                <w:b/>
                <w:lang w:val="sr-Cyrl-RS" w:eastAsia="sr-Latn-CS"/>
              </w:rPr>
              <w:t xml:space="preserve"> </w:t>
            </w:r>
          </w:p>
          <w:p w:rsidR="006B18BF" w:rsidRDefault="00310B3A" w:rsidP="00750BA8">
            <w:pPr>
              <w:rPr>
                <w:rFonts w:cs="Arial"/>
              </w:rPr>
            </w:pPr>
            <w:r>
              <w:rPr>
                <w:lang w:val="sr-Cyrl-RS"/>
              </w:rPr>
              <w:t xml:space="preserve">да пунуђач има </w:t>
            </w:r>
            <w:r w:rsidR="00793276">
              <w:rPr>
                <w:lang w:val="sr-Cyrl-RS"/>
              </w:rPr>
              <w:t xml:space="preserve">РЕШЕЊЕ </w:t>
            </w:r>
            <w:r w:rsidR="006B18BF" w:rsidRPr="006B18BF">
              <w:rPr>
                <w:rFonts w:cs="Arial"/>
                <w:lang w:val="sr-Cyrl-RS"/>
              </w:rPr>
              <w:t>Министарства пољопривреде и заштите животне средине  или Министарства које је у време издавања решења било надлежно   за послове заштите животне средине</w:t>
            </w:r>
            <w:r w:rsidR="006B18BF">
              <w:rPr>
                <w:rFonts w:cs="Arial"/>
              </w:rPr>
              <w:t xml:space="preserve"> </w:t>
            </w:r>
            <w:r w:rsidR="006B18BF" w:rsidRPr="006B18BF">
              <w:rPr>
                <w:rFonts w:cs="Arial"/>
                <w:lang w:val="sr-Cyrl-RS"/>
              </w:rPr>
              <w:t>којим је стручна организација овлашћена да врши мерење емисије свих наведених загађујућих материја</w:t>
            </w:r>
          </w:p>
          <w:p w:rsidR="00310B3A" w:rsidRDefault="00750BA8" w:rsidP="00750BA8">
            <w:pPr>
              <w:rPr>
                <w:rFonts w:cs="Arial"/>
                <w:b/>
                <w:lang w:val="sr-Cyrl-RS" w:eastAsia="sr-Latn-CS"/>
              </w:rPr>
            </w:pPr>
            <w:r>
              <w:rPr>
                <w:rFonts w:cs="Arial"/>
                <w:b/>
                <w:u w:val="single"/>
                <w:lang w:val="sr-Cyrl-RS" w:eastAsia="sr-Latn-CS"/>
              </w:rPr>
              <w:t>Доказ</w:t>
            </w:r>
            <w:r w:rsidRPr="00750BA8">
              <w:rPr>
                <w:rFonts w:cs="Arial"/>
                <w:b/>
                <w:lang w:val="sr-Cyrl-RS" w:eastAsia="sr-Latn-CS"/>
              </w:rPr>
              <w:t xml:space="preserve">: </w:t>
            </w:r>
          </w:p>
          <w:p w:rsidR="006B18BF" w:rsidRPr="00ED0360" w:rsidRDefault="00793276" w:rsidP="006B18BF">
            <w:pPr>
              <w:rPr>
                <w:rFonts w:cs="Arial"/>
                <w:szCs w:val="20"/>
                <w:lang w:val="sr-Latn-RS"/>
              </w:rPr>
            </w:pPr>
            <w:r>
              <w:rPr>
                <w:rFonts w:cs="Arial"/>
                <w:lang w:val="sr-Cyrl-RS"/>
              </w:rPr>
              <w:t xml:space="preserve">Важеће </w:t>
            </w:r>
            <w:r w:rsidR="006B18BF" w:rsidRPr="006B18BF">
              <w:rPr>
                <w:rFonts w:cs="Arial"/>
                <w:lang w:val="sr-Cyrl-RS"/>
              </w:rPr>
              <w:t>Решењ</w:t>
            </w:r>
            <w:r w:rsidR="006B18BF" w:rsidRPr="006B18BF">
              <w:rPr>
                <w:rFonts w:cs="Arial"/>
              </w:rPr>
              <w:t>e</w:t>
            </w:r>
            <w:r w:rsidR="006B18BF" w:rsidRPr="006B18BF">
              <w:rPr>
                <w:rFonts w:cs="Arial"/>
                <w:lang w:val="sr-Cyrl-RS"/>
              </w:rPr>
              <w:t>/Дозвол</w:t>
            </w:r>
            <w:r w:rsidR="006B18BF" w:rsidRPr="006B18BF">
              <w:rPr>
                <w:rFonts w:cs="Arial"/>
              </w:rPr>
              <w:t>a</w:t>
            </w:r>
            <w:r w:rsidR="006B18BF" w:rsidRPr="006B18BF">
              <w:rPr>
                <w:rFonts w:cs="Arial"/>
                <w:lang w:val="sr-Cyrl-RS"/>
              </w:rPr>
              <w:t xml:space="preserve"> издата</w:t>
            </w:r>
            <w:r w:rsidR="006B18BF" w:rsidRPr="006B18BF">
              <w:rPr>
                <w:rFonts w:cs="Arial"/>
              </w:rPr>
              <w:t xml:space="preserve"> од стране </w:t>
            </w:r>
            <w:r w:rsidR="006B18BF" w:rsidRPr="006B18BF">
              <w:rPr>
                <w:rFonts w:cs="Arial"/>
                <w:lang w:val="sr-Cyrl-RS"/>
              </w:rPr>
              <w:t>надлежног органа (Министарства пољопривреде и заштите животне средине или Министарства које је у време издавања решења било надлежно за послове заштите животне средине)  којим је стручна организација овлашћена да врши мерење емисије свих наведених загађујућих материја</w:t>
            </w:r>
            <w:r w:rsidR="006B18BF">
              <w:rPr>
                <w:rFonts w:cs="Arial"/>
                <w:lang w:val="sr-Cyrl-RS"/>
              </w:rPr>
              <w:t xml:space="preserve"> </w:t>
            </w:r>
          </w:p>
          <w:p w:rsidR="00750BA8" w:rsidRDefault="00750BA8" w:rsidP="00750BA8">
            <w:pPr>
              <w:rPr>
                <w:rFonts w:cs="Arial"/>
                <w:b/>
                <w:u w:val="single"/>
                <w:lang w:val="sr-Latn-CS" w:eastAsia="sr-Latn-CS"/>
              </w:rPr>
            </w:pPr>
            <w:r>
              <w:rPr>
                <w:rFonts w:cs="Arial"/>
                <w:b/>
                <w:u w:val="single"/>
                <w:lang w:val="sr-Latn-CS" w:eastAsia="sr-Latn-CS"/>
              </w:rPr>
              <w:t>Напомена:</w:t>
            </w:r>
          </w:p>
          <w:p w:rsidR="005B5D1C" w:rsidRPr="005B5D1C" w:rsidRDefault="005B5D1C" w:rsidP="005B5D1C">
            <w:pPr>
              <w:snapToGrid w:val="0"/>
              <w:rPr>
                <w:rFonts w:cs="Arial"/>
                <w:lang w:val="ru-RU"/>
              </w:rPr>
            </w:pPr>
            <w:r w:rsidRPr="005B5D1C">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5B5D1C" w:rsidRPr="005B5D1C" w:rsidRDefault="005B5D1C" w:rsidP="005B5D1C">
            <w:pPr>
              <w:snapToGrid w:val="0"/>
              <w:rPr>
                <w:rFonts w:cs="Arial"/>
                <w:lang w:val="ru-RU"/>
              </w:rPr>
            </w:pPr>
            <w:r w:rsidRPr="005B5D1C">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750BA8" w:rsidRPr="00750BA8" w:rsidRDefault="005B5D1C" w:rsidP="005B5D1C">
            <w:pPr>
              <w:snapToGrid w:val="0"/>
              <w:rPr>
                <w:rFonts w:cs="Arial"/>
                <w:b/>
                <w:u w:val="single"/>
                <w:lang w:val="sr-Cyrl-RS" w:eastAsia="sr-Latn-CS"/>
              </w:rPr>
            </w:pPr>
            <w:r w:rsidRPr="005B5D1C">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5B5D1C" w:rsidRPr="00E47C2E" w:rsidTr="00666BC0">
        <w:trPr>
          <w:jc w:val="center"/>
        </w:trPr>
        <w:tc>
          <w:tcPr>
            <w:tcW w:w="9159" w:type="dxa"/>
            <w:gridSpan w:val="3"/>
            <w:shd w:val="clear" w:color="auto" w:fill="FABF8F" w:themeFill="accent6" w:themeFillTint="99"/>
            <w:vAlign w:val="center"/>
          </w:tcPr>
          <w:p w:rsidR="005B5D1C" w:rsidRPr="000B02B3" w:rsidRDefault="005B5D1C" w:rsidP="00666BC0">
            <w:pPr>
              <w:spacing w:before="0"/>
              <w:ind w:right="-180"/>
              <w:jc w:val="center"/>
              <w:rPr>
                <w:rFonts w:cs="Arial"/>
                <w:b/>
                <w:lang w:val="sr-Latn-CS" w:eastAsia="sr-Latn-CS"/>
              </w:rPr>
            </w:pPr>
            <w:r w:rsidRPr="000B02B3">
              <w:rPr>
                <w:rFonts w:cs="Arial"/>
                <w:b/>
                <w:lang w:val="sr-Latn-CS" w:eastAsia="sr-Latn-CS"/>
              </w:rPr>
              <w:t>4.2  ДОДАТНИ УСЛОВИ</w:t>
            </w:r>
          </w:p>
          <w:p w:rsidR="005B5D1C" w:rsidRDefault="005B5D1C" w:rsidP="00666BC0">
            <w:pPr>
              <w:snapToGrid w:val="0"/>
              <w:spacing w:before="0"/>
              <w:jc w:val="center"/>
              <w:rPr>
                <w:rFonts w:cs="Arial"/>
                <w:b/>
                <w:u w:val="single"/>
                <w:lang w:val="sr-Cyrl-RS" w:eastAsia="sr-Latn-CS"/>
              </w:rPr>
            </w:pPr>
            <w:r w:rsidRPr="000B02B3">
              <w:rPr>
                <w:rFonts w:cs="Arial"/>
                <w:b/>
                <w:lang w:val="sr-Latn-CS" w:eastAsia="sr-Latn-CS"/>
              </w:rPr>
              <w:t>ЗА УЧЕШЋЕ У ПОСТУПКУ ЈАВНЕ НАБАВКЕ ИЗ ЧЛАНА 76. ЗАКОНА</w:t>
            </w:r>
          </w:p>
        </w:tc>
      </w:tr>
      <w:tr w:rsidR="005B5D1C" w:rsidRPr="00E47C2E" w:rsidTr="005B5D1C">
        <w:trPr>
          <w:jc w:val="center"/>
        </w:trPr>
        <w:tc>
          <w:tcPr>
            <w:tcW w:w="1483" w:type="dxa"/>
            <w:gridSpan w:val="2"/>
            <w:vAlign w:val="center"/>
          </w:tcPr>
          <w:p w:rsidR="005B5D1C" w:rsidRPr="001E11B3" w:rsidRDefault="001E11B3" w:rsidP="005B5D1C">
            <w:pPr>
              <w:spacing w:before="0"/>
              <w:ind w:right="-180"/>
              <w:jc w:val="center"/>
              <w:rPr>
                <w:rFonts w:cs="Arial"/>
                <w:lang w:val="sr-Cyrl-RS" w:eastAsia="sr-Latn-CS"/>
              </w:rPr>
            </w:pPr>
            <w:r>
              <w:rPr>
                <w:rFonts w:cs="Arial"/>
                <w:lang w:val="sr-Cyrl-RS" w:eastAsia="sr-Latn-CS"/>
              </w:rPr>
              <w:t>6.</w:t>
            </w:r>
          </w:p>
        </w:tc>
        <w:tc>
          <w:tcPr>
            <w:tcW w:w="7676" w:type="dxa"/>
            <w:vAlign w:val="center"/>
          </w:tcPr>
          <w:p w:rsidR="005B5D1C" w:rsidRPr="001E11B3" w:rsidRDefault="001E11B3" w:rsidP="005B5D1C">
            <w:pPr>
              <w:spacing w:before="0"/>
              <w:ind w:right="-86"/>
              <w:jc w:val="left"/>
              <w:rPr>
                <w:rFonts w:cs="Arial"/>
                <w:b/>
                <w:u w:val="single"/>
                <w:lang w:val="sr-Cyrl-RS" w:eastAsia="sr-Latn-CS"/>
              </w:rPr>
            </w:pPr>
            <w:r w:rsidRPr="001E11B3">
              <w:rPr>
                <w:rFonts w:cs="Arial"/>
                <w:b/>
                <w:u w:val="single"/>
                <w:lang w:val="sr-Cyrl-RS" w:eastAsia="sr-Latn-CS"/>
              </w:rPr>
              <w:t>Пословни капацитет</w:t>
            </w:r>
          </w:p>
          <w:p w:rsidR="001E11B3" w:rsidRPr="001E11B3" w:rsidRDefault="001E11B3" w:rsidP="005B5D1C">
            <w:pPr>
              <w:spacing w:before="0"/>
              <w:ind w:right="-86"/>
              <w:jc w:val="left"/>
              <w:rPr>
                <w:rFonts w:cs="Arial"/>
                <w:sz w:val="6"/>
                <w:lang w:val="sr-Cyrl-RS" w:eastAsia="sr-Latn-CS"/>
              </w:rPr>
            </w:pPr>
          </w:p>
          <w:p w:rsidR="00DF2C3E" w:rsidRDefault="00DF2C3E" w:rsidP="005B5D1C">
            <w:pPr>
              <w:spacing w:before="0"/>
              <w:ind w:right="-86"/>
              <w:jc w:val="left"/>
              <w:rPr>
                <w:rFonts w:cs="Arial"/>
                <w:b/>
                <w:lang w:val="sr-Cyrl-RS" w:eastAsia="sr-Latn-CS"/>
              </w:rPr>
            </w:pPr>
          </w:p>
          <w:p w:rsidR="00DF2C3E" w:rsidRPr="00DF2C3E" w:rsidRDefault="00DF2C3E" w:rsidP="00DF2C3E">
            <w:pPr>
              <w:autoSpaceDE w:val="0"/>
              <w:autoSpaceDN w:val="0"/>
              <w:adjustRightInd w:val="0"/>
              <w:spacing w:before="0"/>
              <w:rPr>
                <w:rFonts w:cs="Arial"/>
                <w:b/>
                <w:lang w:val="sr-Cyrl-RS"/>
              </w:rPr>
            </w:pPr>
            <w:r w:rsidRPr="00DF2C3E">
              <w:rPr>
                <w:rFonts w:cs="Arial"/>
                <w:b/>
                <w:lang w:val="sr-Cyrl-RS"/>
              </w:rPr>
              <w:t>Услов:</w:t>
            </w:r>
          </w:p>
          <w:p w:rsidR="00DF2C3E" w:rsidRDefault="00DF2C3E" w:rsidP="00DF2C3E">
            <w:pPr>
              <w:autoSpaceDE w:val="0"/>
              <w:autoSpaceDN w:val="0"/>
              <w:adjustRightInd w:val="0"/>
              <w:spacing w:before="0"/>
              <w:rPr>
                <w:rFonts w:cs="Arial"/>
                <w:color w:val="000000"/>
                <w:lang w:val="sr-Cyrl-RS"/>
              </w:rPr>
            </w:pPr>
            <w:r w:rsidRPr="00440BEC">
              <w:rPr>
                <w:rFonts w:cs="Arial"/>
              </w:rPr>
              <w:t>д</w:t>
            </w:r>
            <w:r>
              <w:rPr>
                <w:rFonts w:cs="Arial"/>
              </w:rPr>
              <w:t>а је у последње три године (201</w:t>
            </w:r>
            <w:r>
              <w:rPr>
                <w:rFonts w:cs="Arial"/>
                <w:lang w:val="sr-Cyrl-RS"/>
              </w:rPr>
              <w:t>3</w:t>
            </w:r>
            <w:r>
              <w:rPr>
                <w:rFonts w:cs="Arial"/>
              </w:rPr>
              <w:t>.,</w:t>
            </w:r>
            <w:r>
              <w:rPr>
                <w:rFonts w:cs="Arial"/>
                <w:lang w:val="sr-Cyrl-RS"/>
              </w:rPr>
              <w:t xml:space="preserve"> </w:t>
            </w:r>
            <w:r>
              <w:rPr>
                <w:rFonts w:cs="Arial"/>
              </w:rPr>
              <w:t>201</w:t>
            </w:r>
            <w:r>
              <w:rPr>
                <w:rFonts w:cs="Arial"/>
                <w:lang w:val="sr-Cyrl-RS"/>
              </w:rPr>
              <w:t>4</w:t>
            </w:r>
            <w:r>
              <w:rPr>
                <w:rFonts w:cs="Arial"/>
              </w:rPr>
              <w:t>. и 201</w:t>
            </w:r>
            <w:r>
              <w:rPr>
                <w:rFonts w:cs="Arial"/>
                <w:lang w:val="sr-Cyrl-RS"/>
              </w:rPr>
              <w:t>5</w:t>
            </w:r>
            <w:r w:rsidRPr="00440BEC">
              <w:rPr>
                <w:rFonts w:cs="Arial"/>
              </w:rPr>
              <w:t xml:space="preserve">.г.) понуђач извршио услуге </w:t>
            </w:r>
            <w:r>
              <w:rPr>
                <w:rFonts w:cs="Arial"/>
                <w:lang w:val="sr-Cyrl-RS"/>
              </w:rPr>
              <w:t>које су предмет јавне набавке</w:t>
            </w:r>
            <w:r w:rsidRPr="00440BEC">
              <w:rPr>
                <w:rFonts w:cs="Arial"/>
                <w:lang w:val="sr-Cyrl-RS"/>
              </w:rPr>
              <w:t xml:space="preserve"> </w:t>
            </w:r>
            <w:r w:rsidRPr="00440BEC">
              <w:rPr>
                <w:rFonts w:cs="Arial"/>
              </w:rPr>
              <w:t xml:space="preserve">минималне укупне вредности </w:t>
            </w:r>
            <w:r>
              <w:rPr>
                <w:rFonts w:cs="Arial"/>
                <w:lang w:val="sr-Cyrl-RS"/>
              </w:rPr>
              <w:t>5.500</w:t>
            </w:r>
            <w:r w:rsidRPr="00440BEC">
              <w:rPr>
                <w:rFonts w:cs="Arial"/>
                <w:lang w:val="sr-Cyrl-RS"/>
              </w:rPr>
              <w:t xml:space="preserve">.000,00 </w:t>
            </w:r>
            <w:r w:rsidRPr="00440BEC">
              <w:rPr>
                <w:rFonts w:cs="Arial"/>
              </w:rPr>
              <w:t>динара</w:t>
            </w:r>
          </w:p>
          <w:p w:rsidR="00DF2C3E" w:rsidRDefault="00DF2C3E" w:rsidP="005B5D1C">
            <w:pPr>
              <w:spacing w:before="0"/>
              <w:ind w:right="-86"/>
              <w:jc w:val="left"/>
              <w:rPr>
                <w:rFonts w:cs="Arial"/>
                <w:b/>
                <w:lang w:val="sr-Cyrl-RS" w:eastAsia="sr-Latn-CS"/>
              </w:rPr>
            </w:pPr>
          </w:p>
          <w:p w:rsidR="00DF2C3E" w:rsidRDefault="00DF2C3E" w:rsidP="005B5D1C">
            <w:pPr>
              <w:spacing w:before="0"/>
              <w:ind w:right="-86"/>
              <w:jc w:val="left"/>
              <w:rPr>
                <w:rFonts w:cs="Arial"/>
                <w:b/>
                <w:lang w:val="sr-Cyrl-RS" w:eastAsia="sr-Latn-CS"/>
              </w:rPr>
            </w:pPr>
            <w:r>
              <w:rPr>
                <w:rFonts w:cs="Arial"/>
                <w:b/>
                <w:lang w:val="sr-Cyrl-RS" w:eastAsia="sr-Latn-CS"/>
              </w:rPr>
              <w:t>Доказ:</w:t>
            </w:r>
          </w:p>
          <w:p w:rsidR="00DF2C3E" w:rsidRDefault="00DF2C3E" w:rsidP="00DF2C3E">
            <w:pPr>
              <w:autoSpaceDE w:val="0"/>
              <w:autoSpaceDN w:val="0"/>
              <w:adjustRightInd w:val="0"/>
              <w:spacing w:before="0"/>
              <w:ind w:left="279" w:hanging="220"/>
              <w:rPr>
                <w:rFonts w:cs="Arial"/>
                <w:lang w:val="sr-Cyrl-RS" w:eastAsia="sr-Latn-CS"/>
              </w:rPr>
            </w:pPr>
            <w:r>
              <w:rPr>
                <w:rFonts w:cs="Arial"/>
                <w:lang w:val="sr-Latn-CS" w:eastAsia="sr-Latn-CS"/>
              </w:rPr>
              <w:t xml:space="preserve">- </w:t>
            </w:r>
            <w:r>
              <w:rPr>
                <w:rFonts w:cs="Arial"/>
                <w:lang w:val="sr-Cyrl-RS" w:eastAsia="sr-Latn-CS"/>
              </w:rPr>
              <w:t xml:space="preserve">списак извршених услуга </w:t>
            </w:r>
          </w:p>
          <w:p w:rsidR="00DF2C3E" w:rsidRDefault="00DF2C3E" w:rsidP="00DF2C3E">
            <w:pPr>
              <w:autoSpaceDE w:val="0"/>
              <w:autoSpaceDN w:val="0"/>
              <w:adjustRightInd w:val="0"/>
              <w:spacing w:before="0"/>
              <w:ind w:left="279" w:hanging="220"/>
              <w:rPr>
                <w:rFonts w:cs="Arial"/>
                <w:lang w:val="sr-Cyrl-RS" w:eastAsia="sr-Latn-CS"/>
              </w:rPr>
            </w:pPr>
            <w:r>
              <w:rPr>
                <w:rFonts w:cs="Arial"/>
                <w:lang w:val="sr-Latn-CS" w:eastAsia="sr-Latn-CS"/>
              </w:rPr>
              <w:t xml:space="preserve">-Потписане и оверене потврде </w:t>
            </w:r>
            <w:r>
              <w:rPr>
                <w:rFonts w:cs="Arial"/>
                <w:lang w:val="sr-Cyrl-RS" w:eastAsia="sr-Latn-CS"/>
              </w:rPr>
              <w:t xml:space="preserve">Наручилаца </w:t>
            </w:r>
          </w:p>
          <w:p w:rsidR="00DF2C3E" w:rsidRDefault="00DF2C3E" w:rsidP="005B5D1C">
            <w:pPr>
              <w:spacing w:before="0"/>
              <w:ind w:right="-86"/>
              <w:jc w:val="left"/>
              <w:rPr>
                <w:rFonts w:cs="Arial"/>
                <w:b/>
                <w:lang w:val="sr-Cyrl-RS" w:eastAsia="sr-Latn-CS"/>
              </w:rPr>
            </w:pPr>
          </w:p>
          <w:p w:rsidR="001E11B3" w:rsidRPr="001E11B3" w:rsidRDefault="001E11B3" w:rsidP="005B5D1C">
            <w:pPr>
              <w:spacing w:before="0"/>
              <w:ind w:right="-86"/>
              <w:jc w:val="left"/>
              <w:rPr>
                <w:rFonts w:cs="Arial"/>
                <w:b/>
                <w:lang w:val="sr-Cyrl-RS" w:eastAsia="sr-Latn-CS"/>
              </w:rPr>
            </w:pPr>
            <w:r w:rsidRPr="001E11B3">
              <w:rPr>
                <w:rFonts w:cs="Arial"/>
                <w:b/>
                <w:lang w:val="sr-Cyrl-RS" w:eastAsia="sr-Latn-CS"/>
              </w:rPr>
              <w:t>Услов:</w:t>
            </w:r>
          </w:p>
          <w:p w:rsidR="001E11B3" w:rsidRDefault="001E11B3" w:rsidP="005B5D1C">
            <w:pPr>
              <w:spacing w:before="0"/>
              <w:ind w:right="-86"/>
              <w:jc w:val="left"/>
              <w:rPr>
                <w:rFonts w:cs="Arial"/>
                <w:szCs w:val="24"/>
                <w:lang w:val="sr-Cyrl-RS"/>
              </w:rPr>
            </w:pPr>
            <w:proofErr w:type="gramStart"/>
            <w:r w:rsidRPr="00310B3A">
              <w:rPr>
                <w:rFonts w:cs="Arial"/>
                <w:szCs w:val="24"/>
              </w:rPr>
              <w:t>да</w:t>
            </w:r>
            <w:proofErr w:type="gramEnd"/>
            <w:r w:rsidRPr="00310B3A">
              <w:rPr>
                <w:rFonts w:cs="Arial"/>
                <w:szCs w:val="24"/>
              </w:rPr>
              <w:t xml:space="preserve"> понуђач има сертификат SRPS ISO 1702</w:t>
            </w:r>
            <w:r w:rsidR="00666BC0">
              <w:rPr>
                <w:rFonts w:cs="Arial"/>
                <w:szCs w:val="24"/>
                <w:lang w:val="sr-Cyrl-RS"/>
              </w:rPr>
              <w:t>5</w:t>
            </w:r>
            <w:r w:rsidRPr="00310B3A">
              <w:rPr>
                <w:rFonts w:cs="Arial"/>
                <w:szCs w:val="24"/>
              </w:rPr>
              <w:t xml:space="preserve"> </w:t>
            </w:r>
            <w:r w:rsidRPr="00310B3A">
              <w:rPr>
                <w:rFonts w:cs="Arial"/>
                <w:szCs w:val="24"/>
                <w:lang w:val="sr-Cyrl-RS"/>
              </w:rPr>
              <w:t>или одговарајући</w:t>
            </w:r>
            <w:r>
              <w:rPr>
                <w:rFonts w:cs="Arial"/>
                <w:szCs w:val="24"/>
                <w:lang w:val="sr-Cyrl-RS"/>
              </w:rPr>
              <w:t>.</w:t>
            </w:r>
          </w:p>
          <w:p w:rsidR="00DF2C3E" w:rsidRDefault="00DF2C3E" w:rsidP="005B5D1C">
            <w:pPr>
              <w:spacing w:before="0"/>
              <w:ind w:right="-86"/>
              <w:jc w:val="left"/>
              <w:rPr>
                <w:rFonts w:cs="Arial"/>
                <w:b/>
                <w:szCs w:val="24"/>
                <w:lang w:val="sr-Cyrl-RS"/>
              </w:rPr>
            </w:pPr>
          </w:p>
          <w:p w:rsidR="001E11B3" w:rsidRPr="001E11B3" w:rsidRDefault="001E11B3" w:rsidP="005B5D1C">
            <w:pPr>
              <w:spacing w:before="0"/>
              <w:ind w:right="-86"/>
              <w:jc w:val="left"/>
              <w:rPr>
                <w:rFonts w:cs="Arial"/>
                <w:b/>
                <w:szCs w:val="24"/>
                <w:lang w:val="sr-Cyrl-RS"/>
              </w:rPr>
            </w:pPr>
            <w:r w:rsidRPr="001E11B3">
              <w:rPr>
                <w:rFonts w:cs="Arial"/>
                <w:b/>
                <w:szCs w:val="24"/>
                <w:lang w:val="sr-Cyrl-RS"/>
              </w:rPr>
              <w:t>Доказ:</w:t>
            </w:r>
          </w:p>
          <w:p w:rsidR="001E11B3" w:rsidRDefault="001E11B3" w:rsidP="005B5D1C">
            <w:pPr>
              <w:spacing w:before="0"/>
              <w:ind w:right="-86"/>
              <w:jc w:val="left"/>
              <w:rPr>
                <w:rFonts w:cs="Arial"/>
                <w:szCs w:val="24"/>
                <w:lang w:val="sr-Cyrl-RS"/>
              </w:rPr>
            </w:pPr>
            <w:proofErr w:type="gramStart"/>
            <w:r w:rsidRPr="00310B3A">
              <w:rPr>
                <w:rFonts w:cs="Arial"/>
              </w:rPr>
              <w:t>важећи</w:t>
            </w:r>
            <w:proofErr w:type="gramEnd"/>
            <w:r w:rsidRPr="00310B3A">
              <w:rPr>
                <w:rFonts w:cs="Arial"/>
              </w:rPr>
              <w:t xml:space="preserve"> сертификат</w:t>
            </w:r>
            <w:r w:rsidRPr="00310B3A">
              <w:rPr>
                <w:rFonts w:cs="Arial"/>
                <w:lang w:val="sr-Cyrl-RS"/>
              </w:rPr>
              <w:t>и</w:t>
            </w:r>
            <w:r w:rsidRPr="00310B3A">
              <w:rPr>
                <w:rFonts w:cs="Arial"/>
                <w:b/>
                <w:lang w:val="sr-Cyrl-RS"/>
              </w:rPr>
              <w:t xml:space="preserve"> </w:t>
            </w:r>
            <w:r w:rsidRPr="00310B3A">
              <w:rPr>
                <w:rFonts w:cs="Arial"/>
              </w:rPr>
              <w:t>SRPS ISO 1702</w:t>
            </w:r>
            <w:r w:rsidR="00666BC0">
              <w:rPr>
                <w:rFonts w:cs="Arial"/>
                <w:lang w:val="sr-Cyrl-RS"/>
              </w:rPr>
              <w:t>5</w:t>
            </w:r>
            <w:r w:rsidRPr="00310B3A">
              <w:rPr>
                <w:rFonts w:cs="Arial"/>
                <w:lang w:val="sr-Cyrl-RS"/>
              </w:rPr>
              <w:t xml:space="preserve"> </w:t>
            </w:r>
            <w:r w:rsidRPr="00310B3A">
              <w:rPr>
                <w:rFonts w:cs="Arial"/>
                <w:szCs w:val="24"/>
                <w:lang w:val="sr-Cyrl-RS"/>
              </w:rPr>
              <w:t>или одговарајући</w:t>
            </w:r>
            <w:r>
              <w:rPr>
                <w:rFonts w:cs="Arial"/>
                <w:szCs w:val="24"/>
                <w:lang w:val="sr-Cyrl-RS"/>
              </w:rPr>
              <w:t>.</w:t>
            </w:r>
          </w:p>
          <w:p w:rsidR="001E11B3" w:rsidRDefault="001E11B3" w:rsidP="001E11B3">
            <w:pPr>
              <w:spacing w:before="0"/>
              <w:rPr>
                <w:rFonts w:cs="Arial"/>
                <w:b/>
                <w:u w:val="single"/>
                <w:lang w:val="sr-Cyrl-RS" w:eastAsia="sr-Latn-CS"/>
              </w:rPr>
            </w:pPr>
          </w:p>
          <w:p w:rsidR="001E11B3" w:rsidRPr="00E26C8F" w:rsidRDefault="001E11B3" w:rsidP="001E11B3">
            <w:pPr>
              <w:spacing w:before="0"/>
              <w:rPr>
                <w:rFonts w:cs="Arial"/>
                <w:b/>
                <w:u w:val="single"/>
                <w:lang w:val="sr-Latn-CS" w:eastAsia="sr-Latn-CS"/>
              </w:rPr>
            </w:pPr>
            <w:r w:rsidRPr="00E26C8F">
              <w:rPr>
                <w:rFonts w:cs="Arial"/>
                <w:b/>
                <w:u w:val="single"/>
                <w:lang w:val="sr-Latn-CS" w:eastAsia="sr-Latn-CS"/>
              </w:rPr>
              <w:t>Напомена:</w:t>
            </w:r>
          </w:p>
          <w:p w:rsidR="001E11B3" w:rsidRPr="005B5D1C" w:rsidRDefault="001E11B3" w:rsidP="001E11B3">
            <w:pPr>
              <w:tabs>
                <w:tab w:val="left" w:pos="680"/>
              </w:tabs>
              <w:snapToGrid w:val="0"/>
              <w:rPr>
                <w:rFonts w:cs="Arial"/>
              </w:rPr>
            </w:pPr>
            <w:r w:rsidRPr="005B5D1C">
              <w:rPr>
                <w:rFonts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5B5D1C">
              <w:rPr>
                <w:rFonts w:cs="Arial"/>
                <w:lang w:val="sr-Latn-CS" w:eastAsia="sr-Latn-CS"/>
              </w:rPr>
              <w:t xml:space="preserve"> </w:t>
            </w:r>
          </w:p>
          <w:p w:rsidR="001E11B3" w:rsidRDefault="001E11B3" w:rsidP="001E11B3">
            <w:pPr>
              <w:spacing w:before="0"/>
              <w:ind w:right="-86"/>
              <w:jc w:val="left"/>
              <w:rPr>
                <w:rFonts w:cs="Arial"/>
                <w:lang w:val="sr-Cyrl-RS" w:eastAsia="sr-Latn-CS"/>
              </w:rPr>
            </w:pPr>
          </w:p>
          <w:p w:rsidR="001E11B3" w:rsidRPr="005B5D1C" w:rsidRDefault="001E11B3" w:rsidP="005B5D1C">
            <w:pPr>
              <w:spacing w:before="0"/>
              <w:ind w:right="-86"/>
              <w:jc w:val="left"/>
              <w:rPr>
                <w:rFonts w:cs="Arial"/>
                <w:lang w:val="sr-Cyrl-RS" w:eastAsia="sr-Latn-CS"/>
              </w:rPr>
            </w:pPr>
            <w:r w:rsidRPr="007E160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E11B3" w:rsidRPr="00E47C2E" w:rsidTr="005B5D1C">
        <w:trPr>
          <w:jc w:val="center"/>
        </w:trPr>
        <w:tc>
          <w:tcPr>
            <w:tcW w:w="1483" w:type="dxa"/>
            <w:gridSpan w:val="2"/>
            <w:vAlign w:val="center"/>
          </w:tcPr>
          <w:p w:rsidR="001E11B3" w:rsidRPr="005B5D1C" w:rsidRDefault="001E11B3" w:rsidP="001E11B3">
            <w:pPr>
              <w:spacing w:before="0"/>
              <w:ind w:right="-180"/>
              <w:jc w:val="center"/>
              <w:rPr>
                <w:rFonts w:cs="Arial"/>
                <w:lang w:val="sr-Latn-CS" w:eastAsia="sr-Latn-CS"/>
              </w:rPr>
            </w:pPr>
            <w:r>
              <w:rPr>
                <w:rFonts w:cs="Arial"/>
                <w:lang w:val="sr-Cyrl-RS" w:eastAsia="sr-Latn-CS"/>
              </w:rPr>
              <w:lastRenderedPageBreak/>
              <w:t>7</w:t>
            </w:r>
            <w:r w:rsidRPr="005B5D1C">
              <w:rPr>
                <w:rFonts w:cs="Arial"/>
                <w:lang w:val="sr-Latn-CS" w:eastAsia="sr-Latn-CS"/>
              </w:rPr>
              <w:t>.</w:t>
            </w:r>
          </w:p>
        </w:tc>
        <w:tc>
          <w:tcPr>
            <w:tcW w:w="7676" w:type="dxa"/>
            <w:vAlign w:val="center"/>
          </w:tcPr>
          <w:p w:rsidR="001E11B3" w:rsidRDefault="001E11B3" w:rsidP="001E11B3">
            <w:pPr>
              <w:spacing w:before="0"/>
              <w:ind w:right="-86"/>
              <w:jc w:val="left"/>
              <w:rPr>
                <w:rFonts w:cs="Arial"/>
                <w:b/>
                <w:u w:val="single"/>
                <w:lang w:val="sr-Cyrl-RS" w:eastAsia="sr-Latn-CS"/>
              </w:rPr>
            </w:pPr>
            <w:r w:rsidRPr="005B5D1C">
              <w:rPr>
                <w:rFonts w:cs="Arial"/>
                <w:b/>
                <w:u w:val="single"/>
                <w:lang w:val="sr-Latn-CS" w:eastAsia="sr-Latn-CS"/>
              </w:rPr>
              <w:t>T</w:t>
            </w:r>
            <w:r w:rsidRPr="005B5D1C">
              <w:rPr>
                <w:rFonts w:cs="Arial"/>
                <w:b/>
                <w:u w:val="single"/>
                <w:lang w:val="sr-Cyrl-RS" w:eastAsia="sr-Latn-CS"/>
              </w:rPr>
              <w:t>ехнички капацитет</w:t>
            </w:r>
            <w:r w:rsidRPr="005B5D1C">
              <w:rPr>
                <w:rFonts w:cs="Arial"/>
                <w:b/>
                <w:u w:val="single"/>
                <w:lang w:val="sr-Cyrl-RS" w:eastAsia="sr-Latn-CS"/>
              </w:rPr>
              <w:br/>
            </w:r>
          </w:p>
          <w:p w:rsidR="001E11B3" w:rsidRPr="005B5D1C" w:rsidRDefault="001E11B3" w:rsidP="001E11B3">
            <w:pPr>
              <w:spacing w:before="0"/>
              <w:ind w:right="-86"/>
              <w:jc w:val="left"/>
              <w:rPr>
                <w:rFonts w:cs="Arial"/>
                <w:b/>
                <w:lang w:val="sr-Cyrl-RS" w:eastAsia="sr-Latn-CS"/>
              </w:rPr>
            </w:pPr>
            <w:r w:rsidRPr="005B5D1C">
              <w:rPr>
                <w:rFonts w:cs="Arial"/>
                <w:b/>
                <w:lang w:val="sr-Cyrl-RS" w:eastAsia="sr-Latn-CS"/>
              </w:rPr>
              <w:t>Услов:</w:t>
            </w:r>
          </w:p>
          <w:p w:rsidR="001E11B3" w:rsidRDefault="001E11B3" w:rsidP="001E11B3">
            <w:pPr>
              <w:spacing w:before="0"/>
              <w:ind w:right="-86"/>
              <w:jc w:val="left"/>
              <w:rPr>
                <w:rFonts w:cs="Arial"/>
                <w:lang w:val="sr-Cyrl-RS" w:eastAsia="sr-Latn-CS"/>
              </w:rPr>
            </w:pPr>
            <w:r w:rsidRPr="005B5D1C">
              <w:rPr>
                <w:rFonts w:cs="Arial"/>
                <w:lang w:val="sr-Cyrl-RS" w:eastAsia="sr-Latn-CS"/>
              </w:rPr>
              <w:t xml:space="preserve">Да има </w:t>
            </w:r>
            <w:r w:rsidR="00666BC0">
              <w:rPr>
                <w:rFonts w:cs="Arial"/>
                <w:lang w:val="sr-Cyrl-RS" w:eastAsia="sr-Latn-CS"/>
              </w:rPr>
              <w:t>сонду за узорковање прашкастих материја минималне дужине 4м.</w:t>
            </w:r>
          </w:p>
          <w:p w:rsidR="001E11B3" w:rsidRDefault="001E11B3" w:rsidP="001E11B3">
            <w:pPr>
              <w:spacing w:before="0"/>
              <w:ind w:right="-86"/>
              <w:jc w:val="left"/>
              <w:rPr>
                <w:rFonts w:cs="Arial"/>
                <w:lang w:val="sr-Cyrl-RS" w:eastAsia="sr-Latn-CS"/>
              </w:rPr>
            </w:pPr>
          </w:p>
          <w:p w:rsidR="001E11B3" w:rsidRDefault="001E11B3" w:rsidP="001E11B3">
            <w:pPr>
              <w:spacing w:before="0"/>
              <w:ind w:right="-86"/>
              <w:jc w:val="left"/>
              <w:rPr>
                <w:rFonts w:cs="Arial"/>
                <w:b/>
                <w:lang w:val="sr-Cyrl-RS" w:eastAsia="sr-Latn-CS"/>
              </w:rPr>
            </w:pPr>
            <w:r w:rsidRPr="005B5D1C">
              <w:rPr>
                <w:rFonts w:cs="Arial"/>
                <w:b/>
                <w:lang w:val="sr-Cyrl-RS" w:eastAsia="sr-Latn-CS"/>
              </w:rPr>
              <w:t>Доказ:</w:t>
            </w:r>
          </w:p>
          <w:p w:rsidR="00606996" w:rsidRDefault="001E11B3" w:rsidP="001E11B3">
            <w:pPr>
              <w:spacing w:before="0"/>
              <w:ind w:right="-86"/>
              <w:jc w:val="left"/>
              <w:rPr>
                <w:rFonts w:cs="Arial"/>
                <w:lang w:val="sr-Cyrl-RS" w:eastAsia="sr-Latn-CS"/>
              </w:rPr>
            </w:pPr>
            <w:r w:rsidRPr="005B5D1C">
              <w:rPr>
                <w:rFonts w:cs="Arial"/>
                <w:lang w:val="sr-Cyrl-RS" w:eastAsia="sr-Latn-CS"/>
              </w:rPr>
              <w:t xml:space="preserve">Изјава понуђача да </w:t>
            </w:r>
            <w:r w:rsidR="00666BC0">
              <w:rPr>
                <w:rFonts w:cs="Arial"/>
                <w:lang w:val="sr-Cyrl-RS" w:eastAsia="sr-Latn-CS"/>
              </w:rPr>
              <w:t>поседује сон</w:t>
            </w:r>
            <w:r w:rsidR="006B18BF">
              <w:rPr>
                <w:rFonts w:cs="Arial"/>
                <w:lang w:val="sr-Cyrl-RS" w:eastAsia="sr-Latn-CS"/>
              </w:rPr>
              <w:t xml:space="preserve">ду </w:t>
            </w:r>
            <w:r w:rsidR="00666BC0">
              <w:rPr>
                <w:rFonts w:cs="Arial"/>
                <w:lang w:val="sr-Cyrl-RS" w:eastAsia="sr-Latn-CS"/>
              </w:rPr>
              <w:t xml:space="preserve">за узорковање прашкастих материја минималне дужине 4м. </w:t>
            </w:r>
          </w:p>
          <w:p w:rsidR="001E11B3" w:rsidRDefault="00666BC0" w:rsidP="001E11B3">
            <w:pPr>
              <w:spacing w:before="0"/>
              <w:ind w:right="-86"/>
              <w:jc w:val="left"/>
              <w:rPr>
                <w:rFonts w:cs="Arial"/>
                <w:lang w:val="sr-Cyrl-RS" w:eastAsia="sr-Latn-CS"/>
              </w:rPr>
            </w:pPr>
            <w:r>
              <w:rPr>
                <w:rFonts w:cs="Arial"/>
                <w:lang w:val="sr-Cyrl-RS" w:eastAsia="sr-Latn-CS"/>
              </w:rPr>
              <w:t>(</w:t>
            </w:r>
            <w:r w:rsidR="00606996">
              <w:rPr>
                <w:rFonts w:cs="Arial"/>
                <w:lang w:val="sr-Cyrl-RS" w:eastAsia="sr-Latn-CS"/>
              </w:rPr>
              <w:t xml:space="preserve">Напомена: </w:t>
            </w:r>
            <w:r>
              <w:rPr>
                <w:rFonts w:cs="Arial"/>
                <w:lang w:val="sr-Cyrl-RS" w:eastAsia="sr-Latn-CS"/>
              </w:rPr>
              <w:t>Изјаву дати у с</w:t>
            </w:r>
            <w:r w:rsidR="00606996">
              <w:rPr>
                <w:rFonts w:cs="Arial"/>
                <w:lang w:val="sr-Cyrl-RS" w:eastAsia="sr-Latn-CS"/>
              </w:rPr>
              <w:t>лободној форми на меморандуму понуђача</w:t>
            </w:r>
            <w:r>
              <w:rPr>
                <w:rFonts w:cs="Arial"/>
                <w:lang w:val="sr-Cyrl-RS" w:eastAsia="sr-Latn-CS"/>
              </w:rPr>
              <w:t>)</w:t>
            </w:r>
          </w:p>
          <w:p w:rsidR="001E11B3" w:rsidRDefault="001E11B3" w:rsidP="001E11B3">
            <w:pPr>
              <w:spacing w:before="0"/>
              <w:ind w:right="-86"/>
              <w:jc w:val="left"/>
              <w:rPr>
                <w:rFonts w:cs="Arial"/>
                <w:lang w:val="sr-Cyrl-RS" w:eastAsia="sr-Latn-CS"/>
              </w:rPr>
            </w:pPr>
          </w:p>
          <w:p w:rsidR="001E11B3" w:rsidRPr="00E26C8F" w:rsidRDefault="001E11B3" w:rsidP="001E11B3">
            <w:pPr>
              <w:spacing w:before="0"/>
              <w:rPr>
                <w:rFonts w:cs="Arial"/>
                <w:b/>
                <w:u w:val="single"/>
                <w:lang w:val="sr-Latn-CS" w:eastAsia="sr-Latn-CS"/>
              </w:rPr>
            </w:pPr>
            <w:r w:rsidRPr="00E26C8F">
              <w:rPr>
                <w:rFonts w:cs="Arial"/>
                <w:b/>
                <w:u w:val="single"/>
                <w:lang w:val="sr-Latn-CS" w:eastAsia="sr-Latn-CS"/>
              </w:rPr>
              <w:t>Напомена:</w:t>
            </w:r>
          </w:p>
          <w:p w:rsidR="001E11B3" w:rsidRPr="005B5D1C" w:rsidRDefault="001E11B3" w:rsidP="001E11B3">
            <w:pPr>
              <w:tabs>
                <w:tab w:val="left" w:pos="680"/>
              </w:tabs>
              <w:snapToGrid w:val="0"/>
              <w:rPr>
                <w:rFonts w:cs="Arial"/>
              </w:rPr>
            </w:pPr>
            <w:r w:rsidRPr="005B5D1C">
              <w:rPr>
                <w:rFonts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5B5D1C">
              <w:rPr>
                <w:rFonts w:cs="Arial"/>
                <w:lang w:val="sr-Latn-CS" w:eastAsia="sr-Latn-CS"/>
              </w:rPr>
              <w:t xml:space="preserve"> а уколико више њих заједно испуњавају услов</w:t>
            </w:r>
            <w:r w:rsidRPr="005B5D1C">
              <w:rPr>
                <w:rFonts w:cs="Arial"/>
                <w:lang w:val="sr-Cyrl-RS" w:eastAsia="sr-Latn-CS"/>
              </w:rPr>
              <w:t>,</w:t>
            </w:r>
            <w:r w:rsidRPr="005B5D1C">
              <w:rPr>
                <w:rFonts w:cs="Arial"/>
                <w:lang w:val="sr-Latn-CS" w:eastAsia="sr-Latn-CS"/>
              </w:rPr>
              <w:t xml:space="preserve"> овај доказ доставити за те чланове</w:t>
            </w:r>
            <w:r w:rsidRPr="005B5D1C">
              <w:rPr>
                <w:rFonts w:cs="Arial"/>
                <w:lang w:val="sr-Cyrl-RS" w:eastAsia="sr-Latn-CS"/>
              </w:rPr>
              <w:t>.</w:t>
            </w:r>
          </w:p>
          <w:p w:rsidR="001E11B3" w:rsidRDefault="001E11B3" w:rsidP="001E11B3">
            <w:pPr>
              <w:spacing w:before="0"/>
              <w:ind w:right="-86"/>
              <w:jc w:val="left"/>
              <w:rPr>
                <w:rFonts w:cs="Arial"/>
                <w:lang w:val="sr-Cyrl-RS" w:eastAsia="sr-Latn-CS"/>
              </w:rPr>
            </w:pPr>
          </w:p>
          <w:p w:rsidR="001E11B3" w:rsidRPr="005B5D1C" w:rsidRDefault="001E11B3" w:rsidP="001E11B3">
            <w:pPr>
              <w:spacing w:before="0"/>
              <w:ind w:right="-86"/>
              <w:jc w:val="left"/>
              <w:rPr>
                <w:rFonts w:cs="Arial"/>
                <w:lang w:val="sr-Cyrl-RS" w:eastAsia="sr-Latn-CS"/>
              </w:rPr>
            </w:pPr>
            <w:r w:rsidRPr="007E160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E11B3" w:rsidRDefault="00BE2596" w:rsidP="00BE2596">
      <w:pPr>
        <w:spacing w:before="0"/>
        <w:rPr>
          <w:rFonts w:cs="Arial"/>
          <w:sz w:val="6"/>
          <w:lang w:eastAsia="zh-CN"/>
        </w:rPr>
      </w:pPr>
    </w:p>
    <w:p w:rsidR="005B5D1C" w:rsidRPr="00E47C2E" w:rsidRDefault="005B5D1C" w:rsidP="001E11B3">
      <w:pPr>
        <w:spacing w:before="0"/>
        <w:rPr>
          <w:rFonts w:cs="Arial"/>
          <w:lang w:eastAsia="zh-CN"/>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sidR="00DF2C3E">
        <w:rPr>
          <w:rFonts w:cs="Arial"/>
          <w:lang w:val="sr-Cyrl-RS" w:eastAsia="zh-CN"/>
        </w:rPr>
        <w:t>7</w:t>
      </w:r>
      <w:r>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5B5D1C" w:rsidRDefault="005B5D1C" w:rsidP="001E11B3">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sr-Cyrl-RS"/>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w:t>
      </w:r>
      <w:r w:rsidRPr="00140C3C">
        <w:rPr>
          <w:rFonts w:cs="Arial"/>
          <w:lang w:val="ru-RU"/>
        </w:rPr>
        <w:lastRenderedPageBreak/>
        <w:t>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5B5D1C" w:rsidRPr="00140C3C" w:rsidRDefault="005B5D1C" w:rsidP="001E11B3">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140C3C">
        <w:rPr>
          <w:rFonts w:eastAsia="TimesNewRomanPS-BoldMT" w:cs="Arial"/>
          <w:bCs/>
          <w:lang w:val="sr-Cyrl-CS"/>
        </w:rPr>
        <w:t>Услов из члана 75.</w:t>
      </w:r>
      <w:proofErr w:type="gramEnd"/>
      <w:r w:rsidRPr="00140C3C">
        <w:rPr>
          <w:rFonts w:eastAsia="TimesNewRomanPS-BoldMT" w:cs="Arial"/>
          <w:bCs/>
          <w:lang w:val="sr-Cyrl-CS"/>
        </w:rPr>
        <w:t xml:space="preserve">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5B5D1C" w:rsidRPr="00E47C2E" w:rsidRDefault="005B5D1C" w:rsidP="001E11B3">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5B5D1C" w:rsidRPr="001E11B3" w:rsidRDefault="005B5D1C" w:rsidP="001E11B3">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B5D1C" w:rsidRPr="00E47C2E" w:rsidRDefault="005B5D1C" w:rsidP="001E11B3">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5B5D1C" w:rsidRPr="0048695D" w:rsidRDefault="005B5D1C" w:rsidP="001E11B3">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5B5D1C" w:rsidRPr="00E47C2E" w:rsidRDefault="005B5D1C" w:rsidP="001E11B3">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5B5D1C" w:rsidRPr="00E47C2E" w:rsidRDefault="005B5D1C" w:rsidP="001E11B3">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5B5D1C" w:rsidRPr="00E47C2E" w:rsidRDefault="005B5D1C" w:rsidP="001E11B3">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5B5D1C" w:rsidRPr="001E11B3" w:rsidRDefault="005B5D1C" w:rsidP="001E11B3">
      <w:pPr>
        <w:spacing w:before="0"/>
        <w:ind w:firstLine="720"/>
        <w:rPr>
          <w:lang w:val="sr-Cyrl-RS"/>
        </w:rPr>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5B5D1C" w:rsidRPr="00E47C2E" w:rsidRDefault="005B5D1C" w:rsidP="001E11B3">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5B5D1C" w:rsidRPr="001E11B3" w:rsidRDefault="005B5D1C" w:rsidP="001E11B3">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B5D1C" w:rsidRPr="001E11B3" w:rsidRDefault="005B5D1C" w:rsidP="001E11B3">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B5D1C" w:rsidRPr="001E11B3" w:rsidRDefault="005B5D1C" w:rsidP="001E11B3">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B5D1C" w:rsidRDefault="005B5D1C" w:rsidP="001E11B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D54E1" w:rsidRDefault="00CD54E1"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DF2C3E" w:rsidRDefault="00DF2C3E" w:rsidP="00BE2596">
      <w:pPr>
        <w:pStyle w:val="KDKomentar"/>
        <w:spacing w:before="0"/>
        <w:rPr>
          <w:rFonts w:cs="Arial"/>
          <w:i w:val="0"/>
          <w:color w:val="auto"/>
          <w:sz w:val="22"/>
          <w:szCs w:val="22"/>
          <w:lang w:val="sr-Cyrl-RS"/>
        </w:rPr>
      </w:pPr>
    </w:p>
    <w:p w:rsidR="006B18BF" w:rsidRDefault="006B18BF" w:rsidP="00BE2596">
      <w:pPr>
        <w:pStyle w:val="KDKomentar"/>
        <w:spacing w:before="0"/>
        <w:rPr>
          <w:rFonts w:cs="Arial"/>
          <w:i w:val="0"/>
          <w:color w:val="auto"/>
          <w:sz w:val="22"/>
          <w:szCs w:val="22"/>
          <w:lang w:val="sr-Cyrl-RS"/>
        </w:rPr>
      </w:pPr>
    </w:p>
    <w:p w:rsidR="008941D7" w:rsidRPr="008941D7" w:rsidRDefault="008941D7" w:rsidP="008941D7">
      <w:pPr>
        <w:pStyle w:val="KDKomentar"/>
        <w:spacing w:before="0"/>
        <w:rPr>
          <w:rFonts w:cs="Arial"/>
          <w:b/>
          <w:i w:val="0"/>
          <w:color w:val="auto"/>
          <w:sz w:val="22"/>
          <w:szCs w:val="22"/>
          <w:lang w:val="sr-Cyrl-RS"/>
        </w:rPr>
      </w:pPr>
      <w:r w:rsidRPr="008941D7">
        <w:rPr>
          <w:rFonts w:cs="Arial"/>
          <w:b/>
          <w:i w:val="0"/>
          <w:color w:val="auto"/>
          <w:sz w:val="22"/>
          <w:szCs w:val="22"/>
          <w:lang w:val="sr-Cyrl-RS"/>
        </w:rPr>
        <w:lastRenderedPageBreak/>
        <w:t>5. КРИТЕРИЈУМ ЗА ДОДЕЛУ УГОВОРА</w:t>
      </w:r>
    </w:p>
    <w:p w:rsidR="008941D7" w:rsidRPr="008941D7" w:rsidRDefault="008941D7" w:rsidP="00BE2596">
      <w:pPr>
        <w:pStyle w:val="KDKomentar"/>
        <w:spacing w:before="0"/>
        <w:rPr>
          <w:rFonts w:cs="Arial"/>
          <w:i w:val="0"/>
          <w:color w:val="auto"/>
          <w:sz w:val="4"/>
          <w:szCs w:val="22"/>
          <w:lang w:val="sr-Cyrl-RS"/>
        </w:rPr>
      </w:pPr>
    </w:p>
    <w:p w:rsidR="00966B90" w:rsidRPr="008941D7" w:rsidRDefault="00BE2596" w:rsidP="00BE2596">
      <w:pPr>
        <w:pStyle w:val="KDKomentar"/>
        <w:spacing w:before="0"/>
        <w:rPr>
          <w:rFonts w:cs="Arial"/>
          <w:b/>
          <w:i w:val="0"/>
          <w:color w:val="auto"/>
          <w:sz w:val="22"/>
          <w:szCs w:val="22"/>
          <w:lang w:val="sr-Cyrl-RS"/>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8941D7" w:rsidRDefault="00BE2596" w:rsidP="00BE2596">
      <w:pPr>
        <w:pStyle w:val="KDKomentar"/>
        <w:spacing w:before="0"/>
        <w:rPr>
          <w:rFonts w:cs="Arial"/>
          <w:i w:val="0"/>
          <w:color w:val="auto"/>
          <w:sz w:val="22"/>
          <w:szCs w:val="22"/>
          <w:lang w:val="sr-Cyrl-RS"/>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8941D7">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8941D7">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8941D7">
      <w:pPr>
        <w:pStyle w:val="KDParagraf"/>
        <w:spacing w:before="0"/>
        <w:rPr>
          <w:rFonts w:cs="Arial"/>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966B90" w:rsidRDefault="00BE2596" w:rsidP="00A0290D">
      <w:pPr>
        <w:pStyle w:val="KDPodnaslov2"/>
        <w:numPr>
          <w:ilvl w:val="1"/>
          <w:numId w:val="17"/>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00966B90">
        <w:rPr>
          <w:rFonts w:eastAsia="TimesNewRomanPSMT" w:cs="Arial"/>
          <w:bCs/>
          <w:iCs/>
        </w:rPr>
        <w:t>понуђеном ценом</w:t>
      </w:r>
      <w:r w:rsidRPr="00966B90">
        <w:rPr>
          <w:rFonts w:eastAsia="TimesNewRomanPSMT" w:cs="Arial"/>
          <w:bCs/>
          <w:iCs/>
        </w:rPr>
        <w:t>:</w:t>
      </w:r>
    </w:p>
    <w:p w:rsidR="00BE2596" w:rsidRPr="005739F2" w:rsidRDefault="00BE2596" w:rsidP="00BE2596">
      <w:pPr>
        <w:spacing w:before="0"/>
        <w:rPr>
          <w:rFonts w:cs="Arial"/>
        </w:rPr>
      </w:pPr>
      <w:proofErr w:type="gramStart"/>
      <w:r w:rsidRPr="00173431">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DF2C3E">
        <w:rPr>
          <w:rFonts w:cs="Arial"/>
          <w:lang w:val="sr-Cyrl-RS"/>
        </w:rPr>
        <w:t>рок важности понуде</w:t>
      </w:r>
      <w:r w:rsidRPr="00173431">
        <w:rPr>
          <w:rFonts w:cs="Arial"/>
        </w:rPr>
        <w:t>.</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C6752E" w:rsidRPr="008941D7" w:rsidRDefault="00BE2596" w:rsidP="008941D7">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8501D5" w:rsidRDefault="008501D5" w:rsidP="008501D5">
      <w:pPr>
        <w:jc w:val="left"/>
        <w:rPr>
          <w:rFonts w:eastAsia="Arial Unicode MS" w:cs="Arial"/>
          <w:b/>
          <w:kern w:val="2"/>
          <w:lang w:val="ru-RU"/>
        </w:rPr>
      </w:pPr>
      <w:r w:rsidRPr="00E47C2E">
        <w:rPr>
          <w:rFonts w:eastAsia="Arial Unicode MS" w:cs="Arial"/>
          <w:b/>
          <w:kern w:val="2"/>
          <w:lang w:val="ru-RU"/>
        </w:rPr>
        <w:t>К О М И С И Ј А</w:t>
      </w:r>
      <w:r w:rsidR="008941D7">
        <w:rPr>
          <w:rFonts w:eastAsia="Arial Unicode MS" w:cs="Arial"/>
          <w:b/>
          <w:kern w:val="2"/>
          <w:lang w:val="ru-RU"/>
        </w:rPr>
        <w:t xml:space="preserve"> </w:t>
      </w:r>
      <w:r w:rsidRPr="00E47C2E">
        <w:rPr>
          <w:rFonts w:eastAsia="Arial Unicode MS" w:cs="Arial"/>
          <w:kern w:val="2"/>
          <w:lang w:val="ru-RU"/>
        </w:rPr>
        <w:t>за спровођење ЈН</w:t>
      </w:r>
      <w:r w:rsidR="008C5943">
        <w:rPr>
          <w:rFonts w:eastAsia="Arial Unicode MS" w:cs="Arial"/>
          <w:kern w:val="2"/>
          <w:lang w:val="sr-Cyrl-RS"/>
        </w:rPr>
        <w:t xml:space="preserve"> 3000/</w:t>
      </w:r>
      <w:r w:rsidR="0074302F">
        <w:rPr>
          <w:rFonts w:eastAsia="Arial Unicode MS" w:cs="Arial"/>
          <w:kern w:val="2"/>
          <w:lang w:val="sr-Cyrl-RS"/>
        </w:rPr>
        <w:t>1</w:t>
      </w:r>
      <w:r w:rsidR="00793276">
        <w:rPr>
          <w:rFonts w:eastAsia="Arial Unicode MS" w:cs="Arial"/>
          <w:kern w:val="2"/>
          <w:lang w:val="sr-Cyrl-RS"/>
        </w:rPr>
        <w:t>467/2016 (889</w:t>
      </w:r>
      <w:r>
        <w:rPr>
          <w:rFonts w:eastAsia="Arial Unicode MS" w:cs="Arial"/>
          <w:kern w:val="2"/>
          <w:lang w:val="sr-Cyrl-RS"/>
        </w:rPr>
        <w:t>/2016)</w:t>
      </w:r>
    </w:p>
    <w:p w:rsidR="00C6752E" w:rsidRPr="00DF2C3E" w:rsidRDefault="008501D5" w:rsidP="00DF2C3E">
      <w:pPr>
        <w:jc w:val="left"/>
        <w:rPr>
          <w:rFonts w:eastAsia="Arial Unicode MS" w:cs="Arial"/>
          <w:b/>
          <w:kern w:val="2"/>
          <w:lang w:val="ru-RU"/>
        </w:rPr>
      </w:pPr>
      <w:r w:rsidRPr="00E47C2E">
        <w:rPr>
          <w:rFonts w:eastAsia="Arial Unicode MS" w:cs="Arial"/>
          <w:kern w:val="2"/>
          <w:lang w:val="ru-RU"/>
        </w:rPr>
        <w:t>формирана Решењем бр</w:t>
      </w:r>
      <w:r w:rsidRPr="005F15F3">
        <w:rPr>
          <w:rFonts w:eastAsia="Arial Unicode MS" w:cs="Arial"/>
          <w:kern w:val="2"/>
          <w:lang w:val="ru-RU"/>
        </w:rPr>
        <w:t>.</w:t>
      </w:r>
      <w:r w:rsidR="005F15F3" w:rsidRPr="005F15F3">
        <w:rPr>
          <w:rFonts w:eastAsia="Arial Unicode MS" w:cs="Arial"/>
          <w:kern w:val="2"/>
        </w:rPr>
        <w:t xml:space="preserve"> </w:t>
      </w:r>
      <w:proofErr w:type="gramStart"/>
      <w:r w:rsidR="005F15F3" w:rsidRPr="005F15F3">
        <w:rPr>
          <w:rFonts w:cs="Arial"/>
        </w:rPr>
        <w:t>5383-E.03.02.-177638/</w:t>
      </w:r>
      <w:r w:rsidR="005F15F3" w:rsidRPr="005F15F3">
        <w:rPr>
          <w:rFonts w:cs="Arial"/>
        </w:rPr>
        <w:t>3</w:t>
      </w:r>
      <w:r w:rsidR="005F15F3" w:rsidRPr="005F15F3">
        <w:rPr>
          <w:rFonts w:cs="Arial"/>
        </w:rPr>
        <w:t>-2016</w:t>
      </w:r>
      <w:r>
        <w:rPr>
          <w:rFonts w:eastAsia="Arial Unicode MS" w:cs="Arial"/>
          <w:kern w:val="2"/>
          <w:lang w:val="ru-RU"/>
        </w:rPr>
        <w:t xml:space="preserve"> од </w:t>
      </w:r>
      <w:r w:rsidR="005F15F3">
        <w:rPr>
          <w:rFonts w:eastAsia="Arial Unicode MS" w:cs="Arial"/>
          <w:kern w:val="2"/>
        </w:rPr>
        <w:t>27</w:t>
      </w:r>
      <w:r>
        <w:rPr>
          <w:rFonts w:eastAsia="Arial Unicode MS" w:cs="Arial"/>
          <w:kern w:val="2"/>
          <w:lang w:val="ru-RU"/>
        </w:rPr>
        <w:t>.</w:t>
      </w:r>
      <w:r w:rsidR="005F15F3">
        <w:rPr>
          <w:rFonts w:eastAsia="Arial Unicode MS" w:cs="Arial"/>
          <w:kern w:val="2"/>
        </w:rPr>
        <w:t>06</w:t>
      </w:r>
      <w:r>
        <w:rPr>
          <w:rFonts w:eastAsia="Arial Unicode MS" w:cs="Arial"/>
          <w:kern w:val="2"/>
          <w:lang w:val="ru-RU"/>
        </w:rPr>
        <w:t>.2016.</w:t>
      </w:r>
      <w:proofErr w:type="gramEnd"/>
      <w:r>
        <w:rPr>
          <w:rFonts w:eastAsia="Arial Unicode MS" w:cs="Arial"/>
          <w:kern w:val="2"/>
          <w:lang w:val="ru-RU"/>
        </w:rPr>
        <w:t xml:space="preserve"> год</w:t>
      </w:r>
    </w:p>
    <w:tbl>
      <w:tblPr>
        <w:tblStyle w:val="TableGrid"/>
        <w:tblW w:w="0" w:type="auto"/>
        <w:tblLook w:val="04A0" w:firstRow="1" w:lastRow="0" w:firstColumn="1" w:lastColumn="0" w:noHBand="0" w:noVBand="1"/>
      </w:tblPr>
      <w:tblGrid>
        <w:gridCol w:w="4935"/>
        <w:gridCol w:w="2686"/>
      </w:tblGrid>
      <w:tr w:rsidR="00DF2C3E" w:rsidRPr="00E323AF" w:rsidTr="00DF2C3E">
        <w:tc>
          <w:tcPr>
            <w:tcW w:w="4935" w:type="dxa"/>
          </w:tcPr>
          <w:p w:rsidR="00DF2C3E" w:rsidRPr="00DF2C3E" w:rsidRDefault="00DF2C3E" w:rsidP="00DF2C3E">
            <w:pPr>
              <w:spacing w:before="0"/>
              <w:jc w:val="center"/>
              <w:rPr>
                <w:b/>
                <w:sz w:val="20"/>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DF2C3E">
              <w:rPr>
                <w:b/>
                <w:sz w:val="20"/>
                <w:lang w:val="sr-Cyrl-RS"/>
              </w:rPr>
              <w:t>Састав</w:t>
            </w:r>
          </w:p>
        </w:tc>
        <w:tc>
          <w:tcPr>
            <w:tcW w:w="2686" w:type="dxa"/>
          </w:tcPr>
          <w:p w:rsidR="00DF2C3E" w:rsidRPr="00DF2C3E" w:rsidRDefault="00DF2C3E" w:rsidP="00DF2C3E">
            <w:pPr>
              <w:spacing w:before="0"/>
              <w:jc w:val="center"/>
              <w:rPr>
                <w:b/>
                <w:sz w:val="20"/>
                <w:lang w:val="sr-Cyrl-RS"/>
              </w:rPr>
            </w:pPr>
            <w:r w:rsidRPr="00DF2C3E">
              <w:rPr>
                <w:b/>
                <w:sz w:val="20"/>
                <w:lang w:val="sr-Cyrl-RS"/>
              </w:rPr>
              <w:t>Потпис</w:t>
            </w:r>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bookmarkStart w:id="205" w:name="_GoBack"/>
            <w:bookmarkEnd w:id="205"/>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p>
        </w:tc>
      </w:tr>
      <w:tr w:rsidR="00DF2C3E" w:rsidTr="00DF2C3E">
        <w:tc>
          <w:tcPr>
            <w:tcW w:w="4935" w:type="dxa"/>
          </w:tcPr>
          <w:p w:rsidR="00DF2C3E" w:rsidRPr="00DF2C3E" w:rsidRDefault="00DF2C3E" w:rsidP="00DF2C3E">
            <w:pPr>
              <w:spacing w:before="0"/>
              <w:jc w:val="center"/>
              <w:rPr>
                <w:sz w:val="20"/>
                <w:lang w:val="sr-Cyrl-RS"/>
              </w:rPr>
            </w:pPr>
          </w:p>
        </w:tc>
        <w:tc>
          <w:tcPr>
            <w:tcW w:w="2686" w:type="dxa"/>
          </w:tcPr>
          <w:p w:rsidR="00DF2C3E" w:rsidRPr="00DF2C3E" w:rsidRDefault="00DF2C3E" w:rsidP="00DF2C3E">
            <w:pPr>
              <w:spacing w:before="0"/>
              <w:jc w:val="center"/>
              <w:rPr>
                <w:sz w:val="20"/>
              </w:rPr>
            </w:pPr>
          </w:p>
        </w:tc>
      </w:tr>
    </w:tbl>
    <w:p w:rsidR="00F754AE" w:rsidRPr="00F754AE" w:rsidRDefault="00E83F8F" w:rsidP="00E83F8F">
      <w:pPr>
        <w:pStyle w:val="KDPodnaslov1"/>
        <w:spacing w:before="0"/>
        <w:rPr>
          <w:rFonts w:cs="Arial"/>
        </w:rPr>
      </w:pPr>
      <w:r>
        <w:rPr>
          <w:rFonts w:cs="Arial"/>
          <w:lang w:val="sr-Cyrl-RS"/>
        </w:rPr>
        <w:lastRenderedPageBreak/>
        <w:t>6.</w:t>
      </w:r>
      <w:r w:rsidR="00F754AE" w:rsidRPr="00F754A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501D5" w:rsidRPr="008501D5" w:rsidRDefault="008501D5" w:rsidP="008D2B23">
      <w:pPr>
        <w:pStyle w:val="KDParagraf"/>
        <w:spacing w:before="0"/>
        <w:rPr>
          <w:rFonts w:cs="Arial"/>
          <w:lang w:val="sr-Cyrl-RS"/>
        </w:rPr>
      </w:pPr>
    </w:p>
    <w:p w:rsidR="008D2B23" w:rsidRPr="00E47C2E" w:rsidRDefault="008D2B23" w:rsidP="00A0290D">
      <w:pPr>
        <w:pStyle w:val="KDPodnaslov2"/>
        <w:numPr>
          <w:ilvl w:val="1"/>
          <w:numId w:val="18"/>
        </w:numPr>
        <w:spacing w:before="0"/>
        <w:jc w:val="both"/>
        <w:rPr>
          <w:rFonts w:cs="Arial"/>
        </w:rPr>
      </w:pPr>
      <w:bookmarkStart w:id="206" w:name="_Toc441651577"/>
      <w:bookmarkStart w:id="207" w:name="_Toc442559888"/>
      <w:r w:rsidRPr="00E47C2E">
        <w:rPr>
          <w:rFonts w:cs="Arial"/>
        </w:rPr>
        <w:t>Језик на којем понуда мора бити састављена</w:t>
      </w:r>
      <w:bookmarkEnd w:id="206"/>
      <w:bookmarkEnd w:id="207"/>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A0290D">
      <w:pPr>
        <w:pStyle w:val="KDPodnaslov2"/>
        <w:numPr>
          <w:ilvl w:val="1"/>
          <w:numId w:val="18"/>
        </w:numPr>
        <w:spacing w:before="0"/>
        <w:jc w:val="both"/>
        <w:rPr>
          <w:rFonts w:cs="Arial"/>
        </w:rPr>
      </w:pPr>
      <w:bookmarkStart w:id="208" w:name="_Toc441651578"/>
      <w:bookmarkStart w:id="209"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01D5" w:rsidRDefault="008D2B23" w:rsidP="008D2B23">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 xml:space="preserve">при отварању може проверити да ли је </w:t>
      </w:r>
      <w:r w:rsidR="00613B13" w:rsidRPr="0074302F">
        <w:rPr>
          <w:rFonts w:cs="Arial"/>
          <w:lang w:val="ru-RU"/>
        </w:rPr>
        <w:t>затворена, као и када</w:t>
      </w:r>
      <w:r w:rsidRPr="0074302F">
        <w:rPr>
          <w:rFonts w:cs="Arial"/>
          <w:lang w:val="ru-RU"/>
        </w:rPr>
        <w:t xml:space="preserve">, на адресу: Јавно предузеће „Електропривреда Србије“, </w:t>
      </w:r>
      <w:r w:rsidR="002A4077" w:rsidRPr="0074302F">
        <w:rPr>
          <w:rFonts w:cs="Arial"/>
          <w:lang w:val="ru-RU"/>
        </w:rPr>
        <w:t xml:space="preserve">огранак ТЕНТ, </w:t>
      </w:r>
      <w:r w:rsidR="004113C3" w:rsidRPr="0074302F">
        <w:rPr>
          <w:rFonts w:cs="Arial"/>
          <w:lang w:val="ru-RU"/>
        </w:rPr>
        <w:t>ТЕНТ Б, Ушће, Поштански фах 35, 11 500 Обреновац,</w:t>
      </w:r>
      <w:r w:rsidR="002A4077" w:rsidRPr="0074302F">
        <w:rPr>
          <w:rFonts w:cs="Arial"/>
          <w:lang w:val="ru-RU"/>
        </w:rPr>
        <w:t xml:space="preserve"> писарница</w:t>
      </w:r>
      <w:r w:rsidRPr="0074302F">
        <w:rPr>
          <w:rFonts w:cs="Arial"/>
          <w:lang w:val="ru-RU"/>
        </w:rPr>
        <w:t xml:space="preserve"> - са назнак</w:t>
      </w:r>
      <w:r w:rsidR="000B02B3" w:rsidRPr="0074302F">
        <w:rPr>
          <w:rFonts w:cs="Arial"/>
          <w:lang w:val="ru-RU"/>
        </w:rPr>
        <w:t xml:space="preserve">ом: „Понуда за јавну набавку  - </w:t>
      </w:r>
      <w:r w:rsidR="0074302F" w:rsidRPr="0074302F">
        <w:rPr>
          <w:rFonts w:cs="Arial"/>
          <w:lang w:val="sr-Cyrl-RS"/>
        </w:rPr>
        <w:t>Испитивање високонапонске изолационе опреме</w:t>
      </w:r>
      <w:r w:rsidR="008501D5" w:rsidRPr="0074302F">
        <w:rPr>
          <w:rFonts w:cs="Arial"/>
          <w:lang w:val="sr-Cyrl-RS"/>
        </w:rPr>
        <w:t xml:space="preserve"> </w:t>
      </w:r>
      <w:r w:rsidRPr="0074302F">
        <w:rPr>
          <w:rFonts w:cs="Arial"/>
          <w:lang w:val="ru-RU"/>
        </w:rPr>
        <w:t>- Јавна</w:t>
      </w:r>
      <w:r w:rsidRPr="00E47C2E">
        <w:rPr>
          <w:rFonts w:cs="Arial"/>
          <w:lang w:val="ru-RU"/>
        </w:rPr>
        <w:t xml:space="preserve"> набавка број </w:t>
      </w:r>
      <w:r w:rsidR="00793276">
        <w:rPr>
          <w:rFonts w:eastAsia="Arial Unicode MS" w:cs="Arial"/>
          <w:kern w:val="2"/>
          <w:lang w:val="sr-Cyrl-RS"/>
        </w:rPr>
        <w:t>3000/1467/2016 (889/2016)</w:t>
      </w:r>
      <w:r w:rsidRPr="00E47C2E">
        <w:rPr>
          <w:rFonts w:cs="Arial"/>
          <w:lang w:val="ru-RU"/>
        </w:rPr>
        <w:t xml:space="preserve">-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E83F8F">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83F8F" w:rsidRPr="00E83F8F" w:rsidRDefault="00E83F8F" w:rsidP="00E83F8F">
      <w:pPr>
        <w:pStyle w:val="KDParagraf"/>
        <w:spacing w:before="0"/>
        <w:rPr>
          <w:rFonts w:cs="Arial"/>
          <w:lang w:val="sr-Cyrl-RS"/>
        </w:rPr>
      </w:pPr>
    </w:p>
    <w:p w:rsidR="008D2B23" w:rsidRPr="00E47C2E" w:rsidRDefault="008D2B23" w:rsidP="00A0290D">
      <w:pPr>
        <w:pStyle w:val="KDPodnaslov2"/>
        <w:numPr>
          <w:ilvl w:val="1"/>
          <w:numId w:val="18"/>
        </w:numPr>
        <w:spacing w:before="0"/>
        <w:jc w:val="both"/>
        <w:rPr>
          <w:rFonts w:cs="Arial"/>
        </w:rPr>
      </w:pPr>
      <w:bookmarkStart w:id="210" w:name="_Toc441651579"/>
      <w:bookmarkStart w:id="211" w:name="_Toc442559890"/>
      <w:r w:rsidRPr="00E47C2E">
        <w:rPr>
          <w:rFonts w:cs="Arial"/>
        </w:rPr>
        <w:t>Обавезна садржина понуде</w:t>
      </w:r>
      <w:bookmarkEnd w:id="210"/>
      <w:bookmarkEnd w:id="211"/>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8941D7" w:rsidRPr="00E47C2E" w:rsidRDefault="008941D7" w:rsidP="008941D7">
      <w:pPr>
        <w:pStyle w:val="KDNabrajanje"/>
        <w:spacing w:before="0"/>
        <w:rPr>
          <w:rFonts w:cs="Arial"/>
        </w:rPr>
      </w:pPr>
      <w:r w:rsidRPr="00E47C2E">
        <w:rPr>
          <w:rFonts w:cs="Arial"/>
        </w:rPr>
        <w:t xml:space="preserve">Образац понуде </w:t>
      </w:r>
    </w:p>
    <w:p w:rsidR="008941D7" w:rsidRPr="00E47C2E" w:rsidRDefault="008941D7" w:rsidP="008941D7">
      <w:pPr>
        <w:pStyle w:val="KDNabrajanje"/>
        <w:spacing w:before="0"/>
        <w:rPr>
          <w:rFonts w:cs="Arial"/>
        </w:rPr>
      </w:pPr>
      <w:r w:rsidRPr="00E47C2E">
        <w:rPr>
          <w:rFonts w:cs="Arial"/>
        </w:rPr>
        <w:t xml:space="preserve">Структура цене </w:t>
      </w:r>
    </w:p>
    <w:p w:rsidR="008941D7" w:rsidRPr="00E47C2E" w:rsidRDefault="008941D7" w:rsidP="008941D7">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8941D7" w:rsidRPr="00E47C2E" w:rsidRDefault="008941D7" w:rsidP="008941D7">
      <w:pPr>
        <w:pStyle w:val="KDNabrajanje"/>
        <w:spacing w:before="0"/>
        <w:rPr>
          <w:rFonts w:cs="Arial"/>
        </w:rPr>
      </w:pPr>
      <w:r w:rsidRPr="00E47C2E">
        <w:rPr>
          <w:rFonts w:cs="Arial"/>
        </w:rPr>
        <w:t xml:space="preserve">Изјава о независној понуди </w:t>
      </w:r>
    </w:p>
    <w:p w:rsidR="008941D7" w:rsidRPr="00E47C2E" w:rsidRDefault="008941D7" w:rsidP="008941D7">
      <w:pPr>
        <w:pStyle w:val="KDNabrajanje"/>
        <w:spacing w:before="0"/>
        <w:rPr>
          <w:rFonts w:cs="Arial"/>
        </w:rPr>
      </w:pPr>
      <w:r w:rsidRPr="00E47C2E">
        <w:rPr>
          <w:rFonts w:cs="Arial"/>
        </w:rPr>
        <w:t xml:space="preserve">Изјава у складу са чланом 75. став 2. Закона </w:t>
      </w:r>
    </w:p>
    <w:p w:rsidR="008941D7" w:rsidRPr="007A161C" w:rsidRDefault="008941D7" w:rsidP="008941D7">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8941D7" w:rsidRPr="007A161C" w:rsidRDefault="008941D7" w:rsidP="008941D7">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8941D7" w:rsidRPr="007A161C" w:rsidRDefault="008941D7" w:rsidP="008941D7">
      <w:pPr>
        <w:pStyle w:val="KDNabrajanje"/>
        <w:spacing w:before="0"/>
      </w:pPr>
      <w:r w:rsidRPr="007A161C">
        <w:t xml:space="preserve">докази о испуњености услова </w:t>
      </w:r>
      <w:r w:rsidRPr="007A161C">
        <w:rPr>
          <w:lang w:bidi="en-US"/>
        </w:rPr>
        <w:t xml:space="preserve">из чл. 75. </w:t>
      </w:r>
      <w:r w:rsidR="007C5FE0">
        <w:rPr>
          <w:lang w:val="sr-Cyrl-RS" w:bidi="en-US"/>
        </w:rPr>
        <w:t xml:space="preserve">и 76. </w:t>
      </w:r>
      <w:r w:rsidRPr="007A161C">
        <w:t xml:space="preserve">Закона у складу са чланом 77. Закона и Одељком 4. конкурсне документације </w:t>
      </w:r>
    </w:p>
    <w:p w:rsidR="008941D7" w:rsidRPr="0074302F" w:rsidRDefault="008941D7" w:rsidP="008941D7">
      <w:pPr>
        <w:pStyle w:val="KDNabrajanje"/>
        <w:spacing w:before="0"/>
      </w:pPr>
      <w:r w:rsidRPr="007A161C">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A0290D">
      <w:pPr>
        <w:pStyle w:val="KDPodnaslov2"/>
        <w:numPr>
          <w:ilvl w:val="1"/>
          <w:numId w:val="18"/>
        </w:numPr>
        <w:spacing w:before="0"/>
        <w:jc w:val="both"/>
        <w:rPr>
          <w:rFonts w:cs="Arial"/>
        </w:rPr>
      </w:pPr>
      <w:bookmarkStart w:id="212" w:name="_Toc441651580"/>
      <w:bookmarkStart w:id="213" w:name="_Toc442559891"/>
      <w:r w:rsidRPr="00E47C2E">
        <w:rPr>
          <w:rFonts w:cs="Arial"/>
        </w:rPr>
        <w:t>Подношење и</w:t>
      </w:r>
      <w:r w:rsidR="008D2B23" w:rsidRPr="00E47C2E">
        <w:rPr>
          <w:rFonts w:cs="Arial"/>
        </w:rPr>
        <w:t xml:space="preserve"> отварање понуда</w:t>
      </w:r>
      <w:bookmarkEnd w:id="212"/>
      <w:bookmarkEnd w:id="213"/>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4113C3">
        <w:rPr>
          <w:rFonts w:cs="Arial"/>
          <w:lang w:val="sr-Cyrl-RS"/>
        </w:rPr>
        <w:t xml:space="preserve"> </w:t>
      </w:r>
      <w:r w:rsidR="004113C3">
        <w:rPr>
          <w:rFonts w:cs="Arial"/>
          <w:lang w:val="ru-RU"/>
        </w:rPr>
        <w:t>ТЕНТ Б, Ушће, Обреновац</w:t>
      </w:r>
      <w:r w:rsidR="00AC36BD">
        <w:rPr>
          <w:rFonts w:cs="Arial"/>
        </w:rPr>
        <w:t>,</w:t>
      </w:r>
      <w:r w:rsidR="004113C3">
        <w:rPr>
          <w:rFonts w:cs="Arial"/>
          <w:lang w:val="sr-Cyrl-RS"/>
        </w:rPr>
        <w:t xml:space="preserve"> </w:t>
      </w:r>
      <w:r w:rsidR="00AC36BD">
        <w:rPr>
          <w:rFonts w:cs="Arial"/>
        </w:rPr>
        <w:t>просторије службе набавке</w:t>
      </w:r>
      <w:r w:rsidR="0066644E" w:rsidRPr="00E47C2E">
        <w:rPr>
          <w:rFonts w:cs="Arial"/>
        </w:rPr>
        <w:t>.</w:t>
      </w:r>
    </w:p>
    <w:p w:rsidR="007C5FE0" w:rsidRDefault="008D2B23" w:rsidP="008D2B23">
      <w:pPr>
        <w:pStyle w:val="KDParagraf"/>
        <w:spacing w:before="0"/>
        <w:rPr>
          <w:rFonts w:cs="Arial"/>
          <w:lang w:val="sr-Cyrl-RS"/>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p>
    <w:p w:rsidR="007C5FE0" w:rsidRDefault="007C5FE0" w:rsidP="008D2B23">
      <w:pPr>
        <w:pStyle w:val="KDParagraf"/>
        <w:spacing w:before="0"/>
        <w:rPr>
          <w:rFonts w:cs="Arial"/>
          <w:lang w:val="sr-Cyrl-RS"/>
        </w:rPr>
      </w:pPr>
    </w:p>
    <w:p w:rsidR="008D2B23" w:rsidRPr="00E47C2E" w:rsidRDefault="008D2B23" w:rsidP="008D2B23">
      <w:pPr>
        <w:pStyle w:val="KDParagraf"/>
        <w:spacing w:before="0"/>
        <w:rPr>
          <w:rFonts w:cs="Arial"/>
        </w:rPr>
      </w:pPr>
      <w:proofErr w:type="gramStart"/>
      <w:r w:rsidRPr="00E47C2E">
        <w:rPr>
          <w:rFonts w:cs="Arial"/>
        </w:rPr>
        <w:t>овлашћењеза</w:t>
      </w:r>
      <w:proofErr w:type="gramEnd"/>
      <w:r w:rsidRPr="00E47C2E">
        <w:rPr>
          <w:rFonts w:cs="Arial"/>
        </w:rPr>
        <w:t xml:space="preserve">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 xml:space="preserve">и оверено печатом и потписом законског заступника </w:t>
      </w:r>
      <w:r w:rsidRPr="00E47C2E">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A0290D">
      <w:pPr>
        <w:pStyle w:val="KDPodnaslov2"/>
        <w:numPr>
          <w:ilvl w:val="1"/>
          <w:numId w:val="18"/>
        </w:numPr>
        <w:spacing w:before="0"/>
        <w:jc w:val="both"/>
        <w:rPr>
          <w:rFonts w:cs="Arial"/>
        </w:rPr>
      </w:pPr>
      <w:bookmarkStart w:id="214" w:name="_Toc441651581"/>
      <w:bookmarkStart w:id="215" w:name="_Toc442559892"/>
      <w:r w:rsidRPr="00E47C2E">
        <w:rPr>
          <w:rFonts w:cs="Arial"/>
        </w:rPr>
        <w:t>Начин подношења понуде</w:t>
      </w:r>
      <w:bookmarkEnd w:id="214"/>
      <w:bookmarkEnd w:id="215"/>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A0290D">
      <w:pPr>
        <w:pStyle w:val="KDPodnaslov2"/>
        <w:numPr>
          <w:ilvl w:val="1"/>
          <w:numId w:val="18"/>
        </w:numPr>
        <w:spacing w:before="0"/>
        <w:jc w:val="both"/>
        <w:rPr>
          <w:rFonts w:cs="Arial"/>
        </w:rPr>
      </w:pPr>
      <w:bookmarkStart w:id="216" w:name="_Toc441651582"/>
      <w:bookmarkStart w:id="217" w:name="_Toc442559893"/>
      <w:r w:rsidRPr="00E47C2E">
        <w:rPr>
          <w:rFonts w:cs="Arial"/>
        </w:rPr>
        <w:t>Измена, допуна и опозив понуде</w:t>
      </w:r>
      <w:bookmarkEnd w:id="216"/>
      <w:bookmarkEnd w:id="217"/>
    </w:p>
    <w:p w:rsidR="008D2B23" w:rsidRPr="0074302F"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w:t>
      </w:r>
      <w:r w:rsidR="0066644E" w:rsidRPr="008941D7">
        <w:rPr>
          <w:rFonts w:cs="Arial"/>
          <w:lang w:val="ru-RU"/>
        </w:rPr>
        <w:t>поднео понуду</w:t>
      </w:r>
      <w:r w:rsidRPr="008941D7">
        <w:rPr>
          <w:rFonts w:cs="Arial"/>
          <w:lang w:val="ru-RU"/>
        </w:rPr>
        <w:t>, са назнаком „ИЗМЕНА – ДОП</w:t>
      </w:r>
      <w:r w:rsidRPr="00DF2C3E">
        <w:rPr>
          <w:rFonts w:cs="Arial"/>
          <w:lang w:val="ru-RU"/>
        </w:rPr>
        <w:t>У</w:t>
      </w:r>
      <w:r w:rsidR="00AC36BD" w:rsidRPr="00DF2C3E">
        <w:rPr>
          <w:rFonts w:cs="Arial"/>
          <w:lang w:val="ru-RU"/>
        </w:rPr>
        <w:t xml:space="preserve">НА - Понуде за јавну набавку </w:t>
      </w:r>
      <w:r w:rsidR="00DF2C3E" w:rsidRPr="00DF2C3E">
        <w:rPr>
          <w:rFonts w:cs="Arial"/>
          <w:lang w:val="sr-Cyrl-RS"/>
        </w:rPr>
        <w:t>Баждарење анализатора за мерење емисије загађујућих материја у ваздуху у ТЕНТ Б</w:t>
      </w:r>
      <w:r w:rsidR="00DF2C3E" w:rsidRPr="00DF2C3E">
        <w:rPr>
          <w:rFonts w:cs="Arial"/>
          <w:lang w:val="ru-RU"/>
        </w:rPr>
        <w:t xml:space="preserve"> </w:t>
      </w:r>
      <w:r w:rsidR="008501D5" w:rsidRPr="00DF2C3E">
        <w:rPr>
          <w:rFonts w:cs="Arial"/>
          <w:lang w:val="ru-RU"/>
        </w:rPr>
        <w:t xml:space="preserve">- Јавна набавка број </w:t>
      </w:r>
      <w:r w:rsidR="008C5943" w:rsidRPr="00DF2C3E">
        <w:rPr>
          <w:rFonts w:cs="Arial"/>
        </w:rPr>
        <w:t>3000/</w:t>
      </w:r>
      <w:r w:rsidR="0074302F" w:rsidRPr="00DF2C3E">
        <w:rPr>
          <w:rFonts w:cs="Arial"/>
          <w:lang w:val="sr-Cyrl-RS"/>
        </w:rPr>
        <w:t>1</w:t>
      </w:r>
      <w:r w:rsidR="00DF2C3E" w:rsidRPr="00DF2C3E">
        <w:rPr>
          <w:rFonts w:cs="Arial"/>
          <w:lang w:val="sr-Cyrl-RS"/>
        </w:rPr>
        <w:t>467</w:t>
      </w:r>
      <w:r w:rsidR="008501D5" w:rsidRPr="00DF2C3E">
        <w:rPr>
          <w:rFonts w:cs="Arial"/>
        </w:rPr>
        <w:t>/2016</w:t>
      </w:r>
      <w:r w:rsidR="008C5943" w:rsidRPr="00DF2C3E">
        <w:rPr>
          <w:rFonts w:cs="Arial"/>
        </w:rPr>
        <w:t xml:space="preserve"> (</w:t>
      </w:r>
      <w:r w:rsidR="00DF2C3E" w:rsidRPr="00DF2C3E">
        <w:rPr>
          <w:rFonts w:cs="Arial"/>
          <w:lang w:val="sr-Cyrl-RS"/>
        </w:rPr>
        <w:t>889</w:t>
      </w:r>
      <w:r w:rsidR="008501D5" w:rsidRPr="0074302F">
        <w:rPr>
          <w:rFonts w:cs="Arial"/>
        </w:rPr>
        <w:t>/2016)</w:t>
      </w:r>
      <w:r w:rsidRPr="0074302F">
        <w:rPr>
          <w:rFonts w:cs="Arial"/>
          <w:lang w:val="ru-RU"/>
        </w:rPr>
        <w:t>– НЕ ОТВАРАТИ“.</w:t>
      </w:r>
    </w:p>
    <w:p w:rsidR="008D2B23" w:rsidRPr="008941D7" w:rsidRDefault="008D2B23" w:rsidP="008D2B23">
      <w:pPr>
        <w:pStyle w:val="KDParagraf"/>
        <w:spacing w:before="0"/>
        <w:rPr>
          <w:rFonts w:cs="Arial"/>
        </w:rPr>
      </w:pPr>
      <w:r w:rsidRPr="0074302F">
        <w:rPr>
          <w:rFonts w:cs="Arial"/>
        </w:rPr>
        <w:t>У случају измене или допуне</w:t>
      </w:r>
      <w:r w:rsidRPr="008941D7">
        <w:rPr>
          <w:rFonts w:cs="Arial"/>
        </w:rPr>
        <w:t xml:space="preserve">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941D7">
        <w:rPr>
          <w:rFonts w:cs="Arial"/>
        </w:rPr>
        <w:t>,измена</w:t>
      </w:r>
      <w:proofErr w:type="gramEnd"/>
      <w:r w:rsidRPr="008941D7">
        <w:rPr>
          <w:rFonts w:cs="Arial"/>
        </w:rPr>
        <w:t xml:space="preserve"> или допуна односи.</w:t>
      </w:r>
    </w:p>
    <w:p w:rsidR="008D2B23" w:rsidRPr="00E47C2E" w:rsidRDefault="008D2B23" w:rsidP="008D2B23">
      <w:pPr>
        <w:pStyle w:val="KDParagraf"/>
        <w:spacing w:before="0"/>
        <w:rPr>
          <w:rFonts w:cs="Arial"/>
        </w:rPr>
      </w:pPr>
      <w:r w:rsidRPr="008941D7">
        <w:rPr>
          <w:rFonts w:cs="Arial"/>
        </w:rPr>
        <w:t xml:space="preserve">У року за подношење понуде понуђач може да опозове поднету понуду писаним путем, на </w:t>
      </w:r>
      <w:r w:rsidRPr="0074302F">
        <w:rPr>
          <w:rFonts w:cs="Arial"/>
        </w:rPr>
        <w:t>адресу Наручиоца, са назнако</w:t>
      </w:r>
      <w:r w:rsidRPr="00CD62EC">
        <w:rPr>
          <w:rFonts w:cs="Arial"/>
        </w:rPr>
        <w:t>м „ОПОЗ</w:t>
      </w:r>
      <w:r w:rsidR="00AC36BD" w:rsidRPr="00CD62EC">
        <w:rPr>
          <w:rFonts w:cs="Arial"/>
        </w:rPr>
        <w:t xml:space="preserve">ИВ - Понуде за јавну набавку </w:t>
      </w:r>
      <w:r w:rsidR="00CD62EC" w:rsidRPr="00CD62EC">
        <w:rPr>
          <w:rFonts w:cs="Arial"/>
          <w:lang w:val="sr-Cyrl-RS"/>
        </w:rPr>
        <w:t>Баждарење анализатора за мерење емисије загађујућих материја у ваздуху у ТЕНТ Б</w:t>
      </w:r>
      <w:r w:rsidR="008501D5" w:rsidRPr="00CD62EC">
        <w:rPr>
          <w:rFonts w:cs="Arial"/>
          <w:lang w:val="sr-Cyrl-RS"/>
        </w:rPr>
        <w:t xml:space="preserve"> </w:t>
      </w:r>
      <w:r w:rsidR="008501D5" w:rsidRPr="00CD62EC">
        <w:rPr>
          <w:rFonts w:cs="Arial"/>
          <w:lang w:val="ru-RU"/>
        </w:rPr>
        <w:t xml:space="preserve">- Јавна набавка број </w:t>
      </w:r>
      <w:r w:rsidR="008C5943" w:rsidRPr="00CD62EC">
        <w:rPr>
          <w:rFonts w:cs="Arial"/>
        </w:rPr>
        <w:t>3000/</w:t>
      </w:r>
      <w:r w:rsidR="0074302F" w:rsidRPr="00CD62EC">
        <w:rPr>
          <w:rFonts w:cs="Arial"/>
          <w:lang w:val="sr-Cyrl-RS"/>
        </w:rPr>
        <w:t>1</w:t>
      </w:r>
      <w:r w:rsidR="00CD62EC" w:rsidRPr="00CD62EC">
        <w:rPr>
          <w:rFonts w:cs="Arial"/>
          <w:lang w:val="sr-Cyrl-RS"/>
        </w:rPr>
        <w:t>467</w:t>
      </w:r>
      <w:r w:rsidR="008C5943" w:rsidRPr="00CD62EC">
        <w:rPr>
          <w:rFonts w:cs="Arial"/>
        </w:rPr>
        <w:t>/2016 (</w:t>
      </w:r>
      <w:r w:rsidR="00CD62EC" w:rsidRPr="00CD62EC">
        <w:rPr>
          <w:rFonts w:cs="Arial"/>
          <w:lang w:val="sr-Cyrl-RS"/>
        </w:rPr>
        <w:t>889</w:t>
      </w:r>
      <w:r w:rsidR="008501D5" w:rsidRPr="0074302F">
        <w:rPr>
          <w:rFonts w:cs="Arial"/>
        </w:rPr>
        <w:t>/2016)</w:t>
      </w:r>
      <w:r w:rsidRPr="0074302F">
        <w:rPr>
          <w:rFonts w:cs="Arial"/>
        </w:rPr>
        <w:t xml:space="preserve"> – НЕ ОТВАРАТИ“.У случају</w:t>
      </w:r>
      <w:r w:rsidRPr="00E47C2E">
        <w:rPr>
          <w:rFonts w:cs="Arial"/>
        </w:rPr>
        <w:t xml:space="preserve">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A0290D">
      <w:pPr>
        <w:pStyle w:val="KDPodnaslov2"/>
        <w:numPr>
          <w:ilvl w:val="1"/>
          <w:numId w:val="18"/>
        </w:numPr>
        <w:spacing w:before="0"/>
        <w:jc w:val="both"/>
        <w:rPr>
          <w:rFonts w:cs="Arial"/>
        </w:rPr>
      </w:pPr>
      <w:bookmarkStart w:id="218" w:name="_Toc441651583"/>
      <w:bookmarkStart w:id="219" w:name="_Toc442559894"/>
      <w:r w:rsidRPr="00E47C2E">
        <w:rPr>
          <w:rFonts w:cs="Arial"/>
          <w:lang w:val="ru-RU"/>
        </w:rPr>
        <w:t>П</w:t>
      </w:r>
      <w:r w:rsidRPr="00E47C2E">
        <w:rPr>
          <w:rFonts w:cs="Arial"/>
        </w:rPr>
        <w:t>артије</w:t>
      </w:r>
      <w:bookmarkEnd w:id="218"/>
      <w:bookmarkEnd w:id="219"/>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A0290D">
      <w:pPr>
        <w:pStyle w:val="KDPodnaslov2"/>
        <w:numPr>
          <w:ilvl w:val="1"/>
          <w:numId w:val="18"/>
        </w:numPr>
        <w:spacing w:before="0"/>
        <w:jc w:val="both"/>
        <w:rPr>
          <w:rFonts w:cs="Arial"/>
        </w:rPr>
      </w:pPr>
      <w:bookmarkStart w:id="220" w:name="_Toc441651584"/>
      <w:bookmarkStart w:id="221" w:name="_Toc442559895"/>
      <w:r w:rsidRPr="00E47C2E">
        <w:rPr>
          <w:rFonts w:cs="Arial"/>
        </w:rPr>
        <w:t>Понуда са варијантама</w:t>
      </w:r>
      <w:bookmarkEnd w:id="220"/>
      <w:bookmarkEnd w:id="221"/>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CD62EC" w:rsidRPr="00E47C2E" w:rsidRDefault="00CD62EC" w:rsidP="008D2B23">
      <w:pPr>
        <w:tabs>
          <w:tab w:val="num" w:pos="993"/>
        </w:tabs>
        <w:spacing w:before="0"/>
        <w:rPr>
          <w:rFonts w:cs="Arial"/>
          <w:lang w:val="ru-RU"/>
        </w:rPr>
      </w:pPr>
    </w:p>
    <w:p w:rsidR="008D2B23" w:rsidRPr="00E47C2E" w:rsidRDefault="008D2B23" w:rsidP="00A0290D">
      <w:pPr>
        <w:pStyle w:val="KDPodnaslov2"/>
        <w:numPr>
          <w:ilvl w:val="1"/>
          <w:numId w:val="18"/>
        </w:numPr>
        <w:spacing w:before="0"/>
        <w:jc w:val="both"/>
        <w:rPr>
          <w:rFonts w:cs="Arial"/>
        </w:rPr>
      </w:pPr>
      <w:bookmarkStart w:id="222" w:name="_Toc441651585"/>
      <w:bookmarkStart w:id="223" w:name="_Toc442559896"/>
      <w:r w:rsidRPr="00E47C2E">
        <w:rPr>
          <w:rFonts w:cs="Arial"/>
        </w:rPr>
        <w:t>Подношење понуде са подизвођачима</w:t>
      </w:r>
      <w:bookmarkEnd w:id="222"/>
      <w:bookmarkEnd w:id="223"/>
    </w:p>
    <w:p w:rsidR="007C5FE0" w:rsidRPr="00E47C2E" w:rsidRDefault="007C5FE0" w:rsidP="007C5FE0">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7C5FE0" w:rsidRPr="00E47C2E" w:rsidRDefault="007C5FE0" w:rsidP="007C5FE0">
      <w:pPr>
        <w:pStyle w:val="KDParagraf"/>
        <w:spacing w:before="0"/>
        <w:rPr>
          <w:rFonts w:cs="Arial"/>
        </w:rPr>
      </w:pPr>
      <w:r w:rsidRPr="00E47C2E">
        <w:rPr>
          <w:rFonts w:cs="Arial"/>
        </w:rPr>
        <w:lastRenderedPageBreak/>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7C5FE0" w:rsidRPr="00E47C2E" w:rsidRDefault="007C5FE0" w:rsidP="007C5FE0">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C5FE0" w:rsidRPr="00E47C2E" w:rsidRDefault="007C5FE0" w:rsidP="007C5FE0">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C5FE0" w:rsidRPr="00A9515B" w:rsidRDefault="007C5FE0" w:rsidP="007C5FE0">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7C5FE0" w:rsidRPr="00E47C2E" w:rsidRDefault="007C5FE0" w:rsidP="007C5FE0">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7C5FE0" w:rsidRPr="00E47C2E" w:rsidRDefault="007C5FE0" w:rsidP="007C5FE0">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7C5FE0" w:rsidRPr="00E47C2E" w:rsidRDefault="007C5FE0" w:rsidP="007C5FE0">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7C5FE0" w:rsidRPr="00E47C2E" w:rsidRDefault="007C5FE0" w:rsidP="007C5FE0">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7C5FE0" w:rsidRPr="002917FC" w:rsidRDefault="007C5FE0" w:rsidP="007C5FE0">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7C5FE0" w:rsidRPr="007C5FE0" w:rsidRDefault="007C5FE0" w:rsidP="008D2B23">
      <w:pPr>
        <w:pStyle w:val="KDParagraf"/>
        <w:spacing w:before="0"/>
        <w:rPr>
          <w:rFonts w:cs="Arial"/>
          <w:color w:val="00B0F0"/>
          <w:lang w:val="sr-Cyrl-RS" w:bidi="en-US"/>
        </w:rPr>
      </w:pPr>
    </w:p>
    <w:p w:rsidR="008D2B23" w:rsidRPr="00E47C2E" w:rsidRDefault="008D2B23" w:rsidP="00A0290D">
      <w:pPr>
        <w:pStyle w:val="KDPodnaslov2"/>
        <w:numPr>
          <w:ilvl w:val="1"/>
          <w:numId w:val="18"/>
        </w:numPr>
        <w:spacing w:before="0"/>
        <w:jc w:val="both"/>
        <w:rPr>
          <w:rFonts w:cs="Arial"/>
        </w:rPr>
      </w:pPr>
      <w:bookmarkStart w:id="224" w:name="_Toc441651586"/>
      <w:bookmarkStart w:id="225" w:name="_Toc442559897"/>
      <w:r w:rsidRPr="00E47C2E">
        <w:rPr>
          <w:rFonts w:cs="Arial"/>
        </w:rPr>
        <w:t>Подношење заједничке понуде</w:t>
      </w:r>
      <w:bookmarkEnd w:id="224"/>
      <w:bookmarkEnd w:id="225"/>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w:t>
      </w:r>
      <w:r w:rsidR="0018507F">
        <w:rPr>
          <w:rFonts w:cs="Arial"/>
        </w:rPr>
        <w:t xml:space="preserve"> </w:t>
      </w:r>
      <w:r w:rsidRPr="00E47C2E">
        <w:rPr>
          <w:rFonts w:cs="Arial"/>
        </w:rPr>
        <w:t xml:space="preserve">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8501D5" w:rsidRPr="007C5FE0" w:rsidRDefault="0066644E" w:rsidP="007C5FE0">
      <w:pPr>
        <w:pStyle w:val="KDNabrajanje"/>
        <w:spacing w:before="0"/>
        <w:rPr>
          <w:lang w:bidi="en-US"/>
        </w:rPr>
      </w:pPr>
      <w:bookmarkStart w:id="226" w:name="_Toc441651587"/>
      <w:bookmarkStart w:id="227" w:name="_Toc442559898"/>
      <w:r w:rsidRPr="00340E94">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w:t>
      </w:r>
      <w:r w:rsidR="00793276">
        <w:rPr>
          <w:lang w:val="sr-Cyrl-RS"/>
        </w:rPr>
        <w:t xml:space="preserve"> и 76.</w:t>
      </w:r>
      <w:r w:rsidRPr="00340E94">
        <w:t xml:space="preserve"> Закона и Упутство како се </w:t>
      </w:r>
      <w:r w:rsidR="00340E94" w:rsidRPr="00340E94">
        <w:t>доказује испуњеност тих услова</w:t>
      </w:r>
      <w:r w:rsidRPr="00340E94">
        <w:t xml:space="preserve">. </w:t>
      </w:r>
    </w:p>
    <w:p w:rsidR="007C5FE0" w:rsidRPr="008501D5" w:rsidRDefault="007C5FE0" w:rsidP="007C5FE0">
      <w:pPr>
        <w:pStyle w:val="KDNabrajanje"/>
        <w:spacing w:before="0"/>
      </w:pPr>
      <w:r w:rsidRPr="00E47C2E">
        <w:t>Услов из члана 75.став 1.</w:t>
      </w:r>
      <w:r>
        <w:rPr>
          <w:lang w:val="sr-Cyrl-RS"/>
        </w:rPr>
        <w:t xml:space="preserve"> </w:t>
      </w:r>
      <w:r w:rsidRPr="00E47C2E">
        <w:t>тачка 5.</w:t>
      </w:r>
      <w:r>
        <w:rPr>
          <w:lang w:val="sr-Cyrl-RS"/>
        </w:rPr>
        <w:t xml:space="preserve"> </w:t>
      </w:r>
      <w:r w:rsidRPr="00E47C2E">
        <w:t>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18507F" w:rsidRDefault="0066644E" w:rsidP="007C5FE0">
      <w:pPr>
        <w:pStyle w:val="KDNabrajanje"/>
        <w:spacing w:before="0"/>
        <w:rPr>
          <w:lang w:bidi="en-US"/>
        </w:rPr>
      </w:pPr>
      <w:r w:rsidRPr="00340E94">
        <w:rPr>
          <w:lang w:bidi="en-US"/>
        </w:rPr>
        <w:lastRenderedPageBreak/>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w:t>
      </w:r>
      <w:r w:rsidR="007C5FE0">
        <w:rPr>
          <w:lang w:bidi="en-US"/>
        </w:rPr>
        <w:t>ан групе понуђача у своје име.</w:t>
      </w:r>
      <w:r w:rsidR="007C5FE0">
        <w:rPr>
          <w:lang w:val="sr-Cyrl-RS" w:bidi="en-US"/>
        </w:rPr>
        <w:t xml:space="preserve"> </w:t>
      </w:r>
      <w:r w:rsidR="007C5FE0">
        <w:rPr>
          <w:lang w:bidi="en-US"/>
        </w:rPr>
        <w:t>(</w:t>
      </w:r>
      <w:r w:rsidRPr="00340E94">
        <w:rPr>
          <w:lang w:bidi="en-US"/>
        </w:rPr>
        <w:t>Образац Изјаве о независној понуди и Образац изјаве у складу са чланом 75. став 2. Закона)</w:t>
      </w:r>
    </w:p>
    <w:p w:rsidR="0018507F" w:rsidRPr="0018507F" w:rsidRDefault="0018507F" w:rsidP="007C5FE0">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6644E" w:rsidRPr="00CD62EC" w:rsidRDefault="0066644E" w:rsidP="007C5FE0">
      <w:pPr>
        <w:pStyle w:val="KDNabrajanje"/>
        <w:rPr>
          <w:lang w:bidi="en-US"/>
        </w:rPr>
      </w:pPr>
      <w:r w:rsidRPr="00E47C2E">
        <w:rPr>
          <w:lang w:bidi="en-US"/>
        </w:rPr>
        <w:t>Понуђачи из групе понуђача одговорају неограничено солидарно према наручиоцу.</w:t>
      </w:r>
    </w:p>
    <w:p w:rsidR="00CD62EC" w:rsidRPr="007C5FE0" w:rsidRDefault="00CD62EC" w:rsidP="00CD62EC">
      <w:pPr>
        <w:pStyle w:val="KDNabrajanje"/>
        <w:numPr>
          <w:ilvl w:val="0"/>
          <w:numId w:val="0"/>
        </w:numPr>
        <w:ind w:left="360"/>
        <w:rPr>
          <w:lang w:bidi="en-US"/>
        </w:rPr>
      </w:pPr>
    </w:p>
    <w:p w:rsidR="008D2B23" w:rsidRPr="00E47C2E" w:rsidRDefault="008D2B23" w:rsidP="00A0290D">
      <w:pPr>
        <w:pStyle w:val="KDPodnaslov2"/>
        <w:numPr>
          <w:ilvl w:val="1"/>
          <w:numId w:val="18"/>
        </w:numPr>
        <w:spacing w:before="0"/>
        <w:jc w:val="both"/>
        <w:rPr>
          <w:rFonts w:cs="Arial"/>
        </w:rPr>
      </w:pPr>
      <w:r w:rsidRPr="00E47C2E">
        <w:rPr>
          <w:rFonts w:cs="Arial"/>
        </w:rPr>
        <w:t>Понуђена цена</w:t>
      </w:r>
      <w:bookmarkEnd w:id="226"/>
      <w:bookmarkEnd w:id="227"/>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1227A3" w:rsidRPr="008941D7" w:rsidRDefault="002E2F11" w:rsidP="0054056C">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A0290D">
      <w:pPr>
        <w:pStyle w:val="KDPodnaslov2"/>
        <w:numPr>
          <w:ilvl w:val="1"/>
          <w:numId w:val="18"/>
        </w:numPr>
        <w:spacing w:before="0"/>
        <w:jc w:val="both"/>
        <w:rPr>
          <w:rFonts w:cs="Arial"/>
        </w:rPr>
      </w:pPr>
      <w:bookmarkStart w:id="228" w:name="_Toc441651588"/>
      <w:bookmarkStart w:id="229" w:name="_Toc442559899"/>
      <w:r w:rsidRPr="00E47C2E">
        <w:rPr>
          <w:rFonts w:cs="Arial"/>
        </w:rPr>
        <w:t>Начин и услови плаћања</w:t>
      </w:r>
      <w:bookmarkEnd w:id="228"/>
      <w:bookmarkEnd w:id="229"/>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041FE3" w:rsidP="00041FE3">
      <w:pPr>
        <w:pStyle w:val="KDParagraf"/>
        <w:spacing w:before="0"/>
        <w:rPr>
          <w:rFonts w:eastAsia="Calibri" w:cs="Arial"/>
        </w:rPr>
      </w:pPr>
      <w:r w:rsidRPr="00E07C61">
        <w:rPr>
          <w:rFonts w:eastAsia="Calibri" w:cs="Arial"/>
        </w:rPr>
        <w:t>•</w:t>
      </w:r>
      <w:r w:rsidRPr="00E07C61">
        <w:rPr>
          <w:rFonts w:eastAsia="Calibri" w:cs="Arial"/>
        </w:rPr>
        <w:tab/>
      </w:r>
      <w:r w:rsidR="00793276">
        <w:rPr>
          <w:rFonts w:eastAsia="Calibri" w:cs="Arial"/>
          <w:lang w:val="sr-Cyrl-RS"/>
        </w:rPr>
        <w:t xml:space="preserve">Сукцесивно </w:t>
      </w:r>
      <w:r w:rsidRPr="00E07C61">
        <w:rPr>
          <w:rFonts w:eastAsia="Calibri" w:cs="Arial"/>
        </w:rPr>
        <w:t xml:space="preserve">у року </w:t>
      </w:r>
      <w:r w:rsidR="00D91A7F" w:rsidRPr="00E07C61">
        <w:rPr>
          <w:rFonts w:eastAsia="Calibri" w:cs="Arial"/>
        </w:rPr>
        <w:t>до</w:t>
      </w:r>
      <w:r w:rsidRPr="00E07C61">
        <w:rPr>
          <w:rFonts w:eastAsia="Calibri" w:cs="Arial"/>
        </w:rPr>
        <w:t xml:space="preserve"> 45 (словима: четрдесетпет) дана од дана </w:t>
      </w:r>
      <w:proofErr w:type="gramStart"/>
      <w:r w:rsidRPr="00E07C61">
        <w:rPr>
          <w:rFonts w:eastAsia="Calibri" w:cs="Arial"/>
        </w:rPr>
        <w:t>пријема</w:t>
      </w:r>
      <w:r w:rsidR="007C4882" w:rsidRPr="00E07C61">
        <w:rPr>
          <w:rFonts w:eastAsia="Calibri" w:cs="Arial"/>
        </w:rPr>
        <w:t xml:space="preserve">  </w:t>
      </w:r>
      <w:r w:rsidR="007C4882" w:rsidRPr="00E07C61">
        <w:rPr>
          <w:rFonts w:eastAsia="Calibri" w:cs="Arial"/>
          <w:b/>
        </w:rPr>
        <w:t>исправног</w:t>
      </w:r>
      <w:proofErr w:type="gramEnd"/>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p>
    <w:p w:rsidR="00AB3AD1" w:rsidRPr="00E07C61" w:rsidRDefault="00AB3AD1" w:rsidP="00AB3AD1">
      <w:pPr>
        <w:pStyle w:val="KDParagraf"/>
        <w:spacing w:before="0"/>
        <w:rPr>
          <w:rFonts w:eastAsia="Calibri" w:cs="Arial"/>
          <w:color w:val="00B0F0"/>
          <w:lang w:val="sr-Cyrl-CS"/>
        </w:rPr>
      </w:pPr>
    </w:p>
    <w:p w:rsidR="003508B5" w:rsidRPr="00B4506A" w:rsidRDefault="005A3029" w:rsidP="005A3029">
      <w:pPr>
        <w:pStyle w:val="KDParagraf"/>
        <w:spacing w:before="0"/>
        <w:rPr>
          <w:rFonts w:cs="Arial"/>
          <w:b/>
          <w:lang w:val="sr-Cyrl-RS"/>
        </w:rPr>
      </w:pPr>
      <w:r w:rsidRPr="00E07C61">
        <w:rPr>
          <w:rFonts w:cs="Arial"/>
        </w:rPr>
        <w:t>Рачун мора</w:t>
      </w:r>
      <w:r w:rsidR="007C4882" w:rsidRPr="00E07C61">
        <w:rPr>
          <w:rFonts w:cs="Arial"/>
        </w:rPr>
        <w:t xml:space="preserve"> </w:t>
      </w:r>
      <w:r w:rsidR="007C4882" w:rsidRPr="00E07C61">
        <w:rPr>
          <w:rFonts w:cs="Arial"/>
          <w:b/>
        </w:rPr>
        <w:t>гласити на: Јавно предузеће „Електропривреда Србије</w:t>
      </w:r>
      <w:proofErr w:type="gramStart"/>
      <w:r w:rsidR="007C4882" w:rsidRPr="00E07C61">
        <w:rPr>
          <w:rFonts w:cs="Arial"/>
          <w:b/>
        </w:rPr>
        <w:t>“ Београд</w:t>
      </w:r>
      <w:proofErr w:type="gramEnd"/>
      <w:r w:rsidR="007C4882" w:rsidRPr="00E07C61">
        <w:rPr>
          <w:rFonts w:cs="Arial"/>
          <w:b/>
        </w:rPr>
        <w:t xml:space="preserve">, </w:t>
      </w:r>
      <w:r w:rsidR="00793276">
        <w:rPr>
          <w:rFonts w:cs="Arial"/>
          <w:b/>
          <w:lang w:val="sr-Cyrl-RS"/>
        </w:rPr>
        <w:t xml:space="preserve">ул. Царице Милице 2, </w:t>
      </w:r>
      <w:r w:rsidR="007C4882" w:rsidRPr="00E07C61">
        <w:rPr>
          <w:rFonts w:cs="Arial"/>
          <w:b/>
        </w:rPr>
        <w:t xml:space="preserve">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Pr="00E07C61">
        <w:rPr>
          <w:rFonts w:cs="Arial"/>
        </w:rPr>
        <w:t xml:space="preserve"> </w:t>
      </w:r>
      <w:r w:rsidR="007C4882" w:rsidRPr="00E07C61">
        <w:rPr>
          <w:rFonts w:cs="Arial"/>
        </w:rPr>
        <w:t xml:space="preserve">и </w:t>
      </w:r>
      <w:r w:rsidRPr="00E07C61">
        <w:rPr>
          <w:rFonts w:cs="Arial"/>
        </w:rPr>
        <w:t xml:space="preserve">бити достављен на адресу </w:t>
      </w:r>
      <w:r w:rsidR="00591222" w:rsidRPr="00E07C61">
        <w:rPr>
          <w:rFonts w:cs="Arial"/>
        </w:rPr>
        <w:t>Корисника</w:t>
      </w:r>
      <w:r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8501D5">
        <w:rPr>
          <w:rFonts w:cs="Arial"/>
          <w:lang w:val="ru-RU"/>
        </w:rPr>
        <w:t>ТЕНТ Б, Ушће</w:t>
      </w:r>
      <w:r w:rsidR="006270B2" w:rsidRPr="00E07C61">
        <w:rPr>
          <w:rFonts w:cs="Arial"/>
        </w:rPr>
        <w:t>, 11500 Oбреновац</w:t>
      </w:r>
      <w:r w:rsidR="007C4882" w:rsidRPr="00E07C61">
        <w:rPr>
          <w:rFonts w:cs="Arial"/>
        </w:rPr>
        <w:t>,</w:t>
      </w:r>
      <w:r w:rsidR="00750A33" w:rsidRPr="00E07C61">
        <w:rPr>
          <w:rFonts w:cs="Arial"/>
        </w:rPr>
        <w:t xml:space="preserve"> са обавезним прилозима-/</w:t>
      </w:r>
      <w:r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4113C3">
        <w:rPr>
          <w:rFonts w:cs="Arial"/>
          <w:b/>
        </w:rPr>
        <w:t>Пружа</w:t>
      </w:r>
      <w:r w:rsidR="004113C3">
        <w:rPr>
          <w:rFonts w:cs="Arial"/>
          <w:b/>
          <w:lang w:val="sr-Cyrl-RS"/>
        </w:rPr>
        <w:t>ла</w:t>
      </w:r>
      <w:r w:rsidR="007C4882" w:rsidRPr="00E07C61">
        <w:rPr>
          <w:rFonts w:cs="Arial"/>
          <w:b/>
        </w:rPr>
        <w:t>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r w:rsidR="004113C3">
        <w:rPr>
          <w:rFonts w:cs="Arial"/>
          <w:b/>
          <w:lang w:val="sr-Cyrl-RS"/>
        </w:rPr>
        <w:t xml:space="preserve"> и број Јавне набавке</w:t>
      </w:r>
      <w:r w:rsidR="007C4882" w:rsidRPr="00E07C61">
        <w:rPr>
          <w:rFonts w:cs="Arial"/>
          <w:b/>
        </w:rPr>
        <w:t>.</w:t>
      </w:r>
      <w:proofErr w:type="gramEnd"/>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Default="007C4882" w:rsidP="008501D5">
      <w:pPr>
        <w:pStyle w:val="KDParagraf"/>
        <w:spacing w:before="0"/>
        <w:rPr>
          <w:rFonts w:cs="Arial"/>
          <w:b/>
          <w:lang w:val="sr-Cyrl-RS"/>
        </w:rPr>
      </w:pPr>
      <w:proofErr w:type="gramStart"/>
      <w:r w:rsidRPr="00E07C61">
        <w:rPr>
          <w:rFonts w:cs="Arial"/>
          <w:b/>
        </w:rPr>
        <w:t>Рачун који није издат у складу са угов</w:t>
      </w:r>
      <w:r w:rsidR="004113C3">
        <w:rPr>
          <w:rFonts w:cs="Arial"/>
          <w:b/>
          <w:lang w:val="sr-Cyrl-RS"/>
        </w:rPr>
        <w:t>о</w:t>
      </w:r>
      <w:r w:rsidRPr="00E07C61">
        <w:rPr>
          <w:rFonts w:cs="Arial"/>
          <w:b/>
        </w:rPr>
        <w:t>реним условима, неће бити исправан и биће враћен Пружаоцу услуге.</w:t>
      </w:r>
      <w:proofErr w:type="gramEnd"/>
    </w:p>
    <w:p w:rsidR="004113C3" w:rsidRPr="004113C3" w:rsidRDefault="004113C3" w:rsidP="008501D5">
      <w:pPr>
        <w:pStyle w:val="KDParagraf"/>
        <w:spacing w:before="0"/>
        <w:rPr>
          <w:rFonts w:cs="Arial"/>
          <w:b/>
          <w:lang w:val="sr-Cyrl-RS"/>
        </w:rPr>
      </w:pPr>
    </w:p>
    <w:p w:rsidR="008D2B23" w:rsidRPr="00E07C61" w:rsidRDefault="008D2B23" w:rsidP="00A0290D">
      <w:pPr>
        <w:pStyle w:val="KDPodnaslov2"/>
        <w:numPr>
          <w:ilvl w:val="1"/>
          <w:numId w:val="18"/>
        </w:numPr>
        <w:spacing w:before="0"/>
        <w:jc w:val="both"/>
        <w:rPr>
          <w:rFonts w:cs="Arial"/>
          <w:lang w:val="ru-RU"/>
        </w:rPr>
      </w:pPr>
      <w:bookmarkStart w:id="230" w:name="_Toc441651589"/>
      <w:bookmarkStart w:id="231" w:name="_Toc442559900"/>
      <w:r w:rsidRPr="00E07C61">
        <w:rPr>
          <w:rFonts w:cs="Arial"/>
        </w:rPr>
        <w:t>Рок важења понуде</w:t>
      </w:r>
      <w:bookmarkEnd w:id="230"/>
      <w:bookmarkEnd w:id="231"/>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lastRenderedPageBreak/>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A0290D">
      <w:pPr>
        <w:pStyle w:val="KDPodnaslov2"/>
        <w:numPr>
          <w:ilvl w:val="1"/>
          <w:numId w:val="18"/>
        </w:numPr>
        <w:spacing w:before="0"/>
        <w:jc w:val="both"/>
        <w:rPr>
          <w:rFonts w:cs="Arial"/>
        </w:rPr>
      </w:pPr>
      <w:bookmarkStart w:id="232" w:name="_Toc441651593"/>
      <w:bookmarkStart w:id="233" w:name="_Toc442559904"/>
      <w:r w:rsidRPr="00845C80">
        <w:rPr>
          <w:rFonts w:cs="Arial"/>
        </w:rPr>
        <w:t>Средства финансијског обезбеђења</w:t>
      </w:r>
      <w:bookmarkEnd w:id="232"/>
      <w:bookmarkEnd w:id="233"/>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8D2B23" w:rsidRPr="00B4506A" w:rsidRDefault="00541E19" w:rsidP="00B4506A">
      <w:pPr>
        <w:rPr>
          <w:rFonts w:eastAsia="TimesNewRomanPSMT" w:cs="Arial"/>
          <w:bCs/>
          <w:iCs/>
          <w:lang w:val="sr-Cyrl-R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5D4436" w:rsidRDefault="008D2B23" w:rsidP="005D4436">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ind w:left="851"/>
        <w:rPr>
          <w:rFonts w:cs="Arial"/>
        </w:rPr>
      </w:pPr>
    </w:p>
    <w:p w:rsidR="008D2B23" w:rsidRPr="007A161C" w:rsidRDefault="00572146" w:rsidP="008D2B23">
      <w:pPr>
        <w:pStyle w:val="ListParagraph"/>
        <w:spacing w:before="0" w:after="0" w:line="240" w:lineRule="auto"/>
        <w:ind w:left="0"/>
        <w:rPr>
          <w:rFonts w:ascii="Arial" w:hAnsi="Arial" w:cs="Arial"/>
          <w:b/>
          <w:u w:val="single"/>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D2B23" w:rsidRPr="007A161C" w:rsidRDefault="008D2B23" w:rsidP="008D2B23">
      <w:pPr>
        <w:pStyle w:val="ListParagraph"/>
        <w:spacing w:before="0" w:after="0" w:line="240" w:lineRule="auto"/>
        <w:ind w:left="0"/>
        <w:rPr>
          <w:rFonts w:ascii="Arial" w:hAnsi="Arial" w:cs="Arial"/>
          <w:b/>
          <w:u w:val="single"/>
        </w:rPr>
      </w:pPr>
    </w:p>
    <w:p w:rsidR="00FD4A4E" w:rsidRPr="007A161C" w:rsidRDefault="00FD4A4E" w:rsidP="00FD4A4E">
      <w:pPr>
        <w:rPr>
          <w:rFonts w:cs="Arial"/>
          <w:b/>
        </w:rPr>
      </w:pPr>
      <w:r w:rsidRPr="007A161C">
        <w:rPr>
          <w:rFonts w:cs="Arial"/>
          <w:b/>
        </w:rPr>
        <w:t>Меницу као гаранцију за добро извршење посла</w:t>
      </w:r>
    </w:p>
    <w:p w:rsidR="00845C80" w:rsidRPr="005D4436" w:rsidRDefault="00845C80" w:rsidP="005D4436">
      <w:pPr>
        <w:tabs>
          <w:tab w:val="left" w:pos="1786"/>
        </w:tabs>
        <w:spacing w:before="0"/>
        <w:ind w:right="-6"/>
        <w:rPr>
          <w:rFonts w:cs="Arial"/>
          <w:lang w:val="sr-Cyrl-RS"/>
        </w:rPr>
      </w:pPr>
    </w:p>
    <w:p w:rsidR="008D2B23" w:rsidRPr="007A161C" w:rsidRDefault="008D2B23" w:rsidP="00510945">
      <w:pPr>
        <w:pStyle w:val="KDPodnaslov3"/>
        <w:keepNext w:val="0"/>
        <w:spacing w:before="0"/>
        <w:ind w:left="851"/>
        <w:rPr>
          <w:rFonts w:cs="Arial"/>
          <w:b/>
        </w:rPr>
      </w:pPr>
      <w:bookmarkStart w:id="234" w:name="_Toc441651599"/>
      <w:bookmarkStart w:id="235" w:name="_Toc442559910"/>
      <w:r w:rsidRPr="007A161C">
        <w:rPr>
          <w:rFonts w:cs="Arial"/>
          <w:b/>
        </w:rPr>
        <w:t xml:space="preserve">Меница за добро извршење посла </w:t>
      </w:r>
      <w:bookmarkEnd w:id="234"/>
      <w:bookmarkEnd w:id="235"/>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A0290D">
      <w:pPr>
        <w:numPr>
          <w:ilvl w:val="0"/>
          <w:numId w:val="13"/>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A0290D">
      <w:pPr>
        <w:numPr>
          <w:ilvl w:val="0"/>
          <w:numId w:val="13"/>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w:t>
      </w:r>
      <w:r w:rsidR="004113C3">
        <w:rPr>
          <w:rFonts w:cs="Arial"/>
          <w:lang w:val="sr-Cyrl-RS"/>
        </w:rPr>
        <w:t>извршења</w:t>
      </w:r>
      <w:r w:rsidRPr="007A161C">
        <w:rPr>
          <w:rFonts w:cs="Arial"/>
        </w:rPr>
        <w:t xml:space="preserve"> уговора, с тим да евентуални продужетак рока </w:t>
      </w:r>
      <w:r w:rsidR="007C5FE0">
        <w:rPr>
          <w:rFonts w:cs="Arial"/>
          <w:lang w:val="sr-Cyrl-RS"/>
        </w:rPr>
        <w:t>извршења</w:t>
      </w:r>
      <w:r w:rsidRPr="007A161C">
        <w:rPr>
          <w:rFonts w:cs="Arial"/>
        </w:rPr>
        <w:t xml:space="preserve"> има за последицу и продужење рока важења менице и меничног овлашћења, </w:t>
      </w:r>
    </w:p>
    <w:p w:rsidR="00BC1827" w:rsidRPr="007A161C" w:rsidRDefault="00BC1827" w:rsidP="00A0290D">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A0290D">
      <w:pPr>
        <w:numPr>
          <w:ilvl w:val="0"/>
          <w:numId w:val="13"/>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A0290D">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36" w:name="_Toc441651601"/>
      <w:bookmarkStart w:id="237"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6"/>
      <w:bookmarkEnd w:id="237"/>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 xml:space="preserve">у тренутку </w:t>
      </w:r>
      <w:r w:rsidR="009F7B4A">
        <w:rPr>
          <w:rFonts w:cs="Arial"/>
        </w:rPr>
        <w:t xml:space="preserve">примопредаје предмета уговора </w:t>
      </w:r>
      <w:r w:rsidR="008576CB" w:rsidRPr="007A161C">
        <w:rPr>
          <w:rFonts w:cs="Arial"/>
        </w:rPr>
        <w:t>најкасније 5 дана пре истека средства финансијског обезбеђења за добро извршење посла,</w:t>
      </w:r>
      <w:r w:rsidR="009F7B4A">
        <w:rPr>
          <w:rFonts w:cs="Arial"/>
          <w:lang w:val="sr-Cyrl-RS"/>
        </w:rPr>
        <w:t xml:space="preserve"> </w:t>
      </w:r>
      <w:r w:rsidRPr="007A161C">
        <w:rPr>
          <w:rFonts w:cs="Arial"/>
        </w:rPr>
        <w:t>достави:</w:t>
      </w:r>
    </w:p>
    <w:p w:rsidR="00567B57" w:rsidRPr="007A161C" w:rsidRDefault="00567B57" w:rsidP="00A0290D">
      <w:pPr>
        <w:numPr>
          <w:ilvl w:val="0"/>
          <w:numId w:val="13"/>
        </w:numPr>
        <w:rPr>
          <w:rFonts w:cs="Arial"/>
        </w:rPr>
      </w:pPr>
      <w:r w:rsidRPr="007A161C">
        <w:rPr>
          <w:rFonts w:cs="Arial"/>
        </w:rPr>
        <w:lastRenderedPageBreak/>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A0290D">
      <w:pPr>
        <w:numPr>
          <w:ilvl w:val="0"/>
          <w:numId w:val="13"/>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w:t>
      </w:r>
      <w:r w:rsidR="007C5FE0">
        <w:rPr>
          <w:rFonts w:cs="Arial"/>
          <w:lang w:val="sr-Cyrl-RS"/>
        </w:rPr>
        <w:t xml:space="preserve">гараннтног рока </w:t>
      </w:r>
      <w:r w:rsidRPr="007A161C">
        <w:rPr>
          <w:rFonts w:cs="Arial"/>
        </w:rPr>
        <w:t xml:space="preserve">има за последицу и продужење рока важења менице и меничног овлашћења, </w:t>
      </w:r>
    </w:p>
    <w:p w:rsidR="00567B57" w:rsidRPr="007A161C" w:rsidRDefault="00567B57" w:rsidP="00A0290D">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A0290D">
      <w:pPr>
        <w:numPr>
          <w:ilvl w:val="0"/>
          <w:numId w:val="13"/>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A0290D">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B4506A" w:rsidRDefault="00EA6A03" w:rsidP="00B4506A">
      <w:pPr>
        <w:pStyle w:val="KDParagraf"/>
        <w:spacing w:before="0"/>
        <w:rPr>
          <w:rFonts w:cs="Arial"/>
          <w:lang w:val="sr-Cyrl-RS"/>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Огранак ТЕНТ, Богољуба Урошевића Црног бр.</w:t>
      </w:r>
      <w:r w:rsidR="005D4436">
        <w:rPr>
          <w:rFonts w:cs="Arial"/>
          <w:lang w:val="sr-Cyrl-RS"/>
        </w:rPr>
        <w:t xml:space="preserve"> </w:t>
      </w:r>
      <w:proofErr w:type="gramStart"/>
      <w:r w:rsidR="00A44AA6" w:rsidRPr="00E07C61">
        <w:rPr>
          <w:rFonts w:cs="Arial"/>
        </w:rPr>
        <w:t>44.,</w:t>
      </w:r>
      <w:proofErr w:type="gramEnd"/>
      <w:r w:rsidR="00A44AA6" w:rsidRPr="00E07C61">
        <w:rPr>
          <w:rFonts w:cs="Arial"/>
        </w:rPr>
        <w:t xml:space="preserve">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w:t>
      </w:r>
      <w:r w:rsidR="005D4436">
        <w:rPr>
          <w:rFonts w:cs="Arial"/>
          <w:lang w:val="sr-Cyrl-RS"/>
        </w:rPr>
        <w:t xml:space="preserve">ТЕНТ Б, </w:t>
      </w:r>
      <w:proofErr w:type="gramStart"/>
      <w:r w:rsidR="005D4436">
        <w:rPr>
          <w:rFonts w:cs="Arial"/>
          <w:lang w:val="sr-Cyrl-RS"/>
        </w:rPr>
        <w:t>Ушће</w:t>
      </w:r>
      <w:r w:rsidRPr="00E07C61">
        <w:rPr>
          <w:rFonts w:cs="Arial"/>
        </w:rPr>
        <w:t>.,</w:t>
      </w:r>
      <w:proofErr w:type="gramEnd"/>
      <w:r w:rsidRPr="00E07C61">
        <w:rPr>
          <w:rFonts w:cs="Arial"/>
        </w:rPr>
        <w:t xml:space="preserve"> 11500 Обреновац </w:t>
      </w:r>
    </w:p>
    <w:p w:rsidR="005D4436" w:rsidRDefault="00F066DE" w:rsidP="005D4436">
      <w:pPr>
        <w:suppressAutoHyphens/>
        <w:spacing w:line="100" w:lineRule="atLeast"/>
        <w:jc w:val="center"/>
        <w:rPr>
          <w:rFonts w:cs="Arial"/>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437993" w:rsidRPr="00E07C61">
        <w:rPr>
          <w:rFonts w:cs="Arial"/>
          <w:b/>
        </w:rPr>
        <w:t xml:space="preserve">ијског обезбеђења за ЈН бр. </w:t>
      </w:r>
      <w:r w:rsidR="008C5943">
        <w:rPr>
          <w:rFonts w:cs="Arial"/>
          <w:b/>
        </w:rPr>
        <w:t>3000/</w:t>
      </w:r>
      <w:r w:rsidR="0074302F">
        <w:rPr>
          <w:rFonts w:cs="Arial"/>
          <w:b/>
          <w:lang w:val="sr-Cyrl-RS"/>
        </w:rPr>
        <w:t>1</w:t>
      </w:r>
      <w:r w:rsidR="00CD62EC">
        <w:rPr>
          <w:rFonts w:cs="Arial"/>
          <w:b/>
          <w:lang w:val="sr-Cyrl-RS"/>
        </w:rPr>
        <w:t>467</w:t>
      </w:r>
      <w:r w:rsidR="008C5943">
        <w:rPr>
          <w:rFonts w:cs="Arial"/>
          <w:b/>
        </w:rPr>
        <w:t>/2016 (</w:t>
      </w:r>
      <w:r w:rsidR="00CD62EC">
        <w:rPr>
          <w:rFonts w:cs="Arial"/>
          <w:b/>
          <w:lang w:val="sr-Cyrl-RS"/>
        </w:rPr>
        <w:t>889</w:t>
      </w:r>
      <w:r w:rsidR="005D4436" w:rsidRPr="005D4436">
        <w:rPr>
          <w:rFonts w:cs="Arial"/>
          <w:b/>
        </w:rPr>
        <w:t>/2016)</w:t>
      </w:r>
    </w:p>
    <w:p w:rsidR="005D4436" w:rsidRPr="00DB06E1" w:rsidRDefault="00F066DE" w:rsidP="00DB06E1">
      <w:pPr>
        <w:suppressAutoHyphens/>
        <w:spacing w:line="100" w:lineRule="atLeast"/>
        <w:jc w:val="center"/>
        <w:rPr>
          <w:rFonts w:cs="Arial"/>
          <w:b/>
          <w:lang w:val="sr-Cyrl-RS"/>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D40C3B" w:rsidRPr="00E07C61" w:rsidRDefault="00D40C3B" w:rsidP="00D40C3B">
      <w:pPr>
        <w:suppressAutoHyphens/>
        <w:spacing w:line="100" w:lineRule="atLeast"/>
        <w:jc w:val="center"/>
        <w:rPr>
          <w:rFonts w:cs="Arial"/>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FD4A4E" w:rsidRPr="00E07C61" w:rsidRDefault="00FD4A4E" w:rsidP="00FD4A4E">
      <w:pPr>
        <w:tabs>
          <w:tab w:val="left" w:pos="1134"/>
        </w:tabs>
        <w:jc w:val="center"/>
        <w:rPr>
          <w:rFonts w:cs="Arial"/>
          <w:b/>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437993" w:rsidRPr="00E07C61">
        <w:rPr>
          <w:rFonts w:cs="Arial"/>
          <w:b/>
        </w:rPr>
        <w:t xml:space="preserve"> </w:t>
      </w:r>
      <w:r w:rsidR="005D4436" w:rsidRPr="005D4436">
        <w:rPr>
          <w:rFonts w:cs="Arial"/>
          <w:b/>
        </w:rPr>
        <w:t>3000/</w:t>
      </w:r>
      <w:r w:rsidR="0074302F">
        <w:rPr>
          <w:rFonts w:cs="Arial"/>
          <w:b/>
          <w:lang w:val="sr-Cyrl-RS"/>
        </w:rPr>
        <w:t>1</w:t>
      </w:r>
      <w:r w:rsidR="00CD62EC">
        <w:rPr>
          <w:rFonts w:cs="Arial"/>
          <w:b/>
          <w:lang w:val="sr-Cyrl-RS"/>
        </w:rPr>
        <w:t>468</w:t>
      </w:r>
      <w:r w:rsidR="008C5943">
        <w:rPr>
          <w:rFonts w:cs="Arial"/>
          <w:b/>
        </w:rPr>
        <w:t>/2016 (</w:t>
      </w:r>
      <w:r w:rsidR="00CD62EC">
        <w:rPr>
          <w:rFonts w:cs="Arial"/>
          <w:b/>
          <w:lang w:val="sr-Cyrl-RS"/>
        </w:rPr>
        <w:t>889</w:t>
      </w:r>
      <w:r w:rsidR="005D4436" w:rsidRPr="005D4436">
        <w:rPr>
          <w:rFonts w:cs="Arial"/>
          <w:b/>
        </w:rPr>
        <w:t>/2016)</w:t>
      </w: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A0290D">
      <w:pPr>
        <w:pStyle w:val="KDPodnaslov2"/>
        <w:numPr>
          <w:ilvl w:val="1"/>
          <w:numId w:val="18"/>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A0290D">
      <w:pPr>
        <w:pStyle w:val="KDPodnaslov2"/>
        <w:numPr>
          <w:ilvl w:val="1"/>
          <w:numId w:val="18"/>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DB06E1">
        <w:rPr>
          <w:rFonts w:cs="Arial"/>
          <w:lang w:val="ru-RU"/>
        </w:rPr>
        <w:t>снази у време подношења понуде.</w:t>
      </w:r>
    </w:p>
    <w:p w:rsidR="0085348E" w:rsidRPr="00E47C2E" w:rsidRDefault="0085348E" w:rsidP="0085348E">
      <w:pPr>
        <w:pStyle w:val="KDParagraf"/>
        <w:spacing w:before="0"/>
        <w:rPr>
          <w:rFonts w:cs="Arial"/>
          <w:lang w:val="ru-RU"/>
        </w:rPr>
      </w:pPr>
    </w:p>
    <w:p w:rsidR="0085348E" w:rsidRPr="00E47C2E" w:rsidRDefault="0085348E" w:rsidP="00A0290D">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A0290D">
      <w:pPr>
        <w:pStyle w:val="KDPodnaslov2"/>
        <w:numPr>
          <w:ilvl w:val="1"/>
          <w:numId w:val="18"/>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A0290D">
      <w:pPr>
        <w:pStyle w:val="KDPodnaslov2"/>
        <w:numPr>
          <w:ilvl w:val="1"/>
          <w:numId w:val="18"/>
        </w:numPr>
        <w:spacing w:before="0"/>
        <w:jc w:val="both"/>
        <w:rPr>
          <w:rFonts w:cs="Arial"/>
        </w:rPr>
      </w:pPr>
      <w:bookmarkStart w:id="238" w:name="_Toc441651602"/>
      <w:bookmarkStart w:id="239" w:name="_Toc442559913"/>
      <w:r w:rsidRPr="00E47C2E">
        <w:rPr>
          <w:rFonts w:cs="Arial"/>
        </w:rPr>
        <w:t>Додатне информације и објашњења</w:t>
      </w:r>
      <w:bookmarkEnd w:id="238"/>
      <w:bookmarkEnd w:id="239"/>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C5943">
        <w:rPr>
          <w:rFonts w:cs="Arial"/>
          <w:b/>
        </w:rPr>
        <w:t>3000/</w:t>
      </w:r>
      <w:r w:rsidR="0074302F">
        <w:rPr>
          <w:rFonts w:cs="Arial"/>
          <w:b/>
          <w:lang w:val="sr-Cyrl-RS"/>
        </w:rPr>
        <w:t>1</w:t>
      </w:r>
      <w:r w:rsidR="00CD62EC">
        <w:rPr>
          <w:rFonts w:cs="Arial"/>
          <w:b/>
          <w:lang w:val="sr-Cyrl-RS"/>
        </w:rPr>
        <w:t>467</w:t>
      </w:r>
      <w:r w:rsidR="008C5943">
        <w:rPr>
          <w:rFonts w:cs="Arial"/>
          <w:b/>
        </w:rPr>
        <w:t>/2016 (</w:t>
      </w:r>
      <w:r w:rsidR="00CD62EC">
        <w:rPr>
          <w:rFonts w:cs="Arial"/>
          <w:b/>
          <w:lang w:val="sr-Cyrl-RS"/>
        </w:rPr>
        <w:t>889</w:t>
      </w:r>
      <w:r w:rsidR="005D4436" w:rsidRPr="005D4436">
        <w:rPr>
          <w:rFonts w:cs="Arial"/>
          <w:b/>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D4436">
        <w:rPr>
          <w:rFonts w:cs="Arial"/>
          <w:lang w:val="ru-RU"/>
        </w:rPr>
        <w:t xml:space="preserve"> </w:t>
      </w:r>
      <w:hyperlink r:id="rId172" w:history="1">
        <w:r w:rsidR="00D40C3B" w:rsidRPr="0070224E">
          <w:rPr>
            <w:rStyle w:val="Hyperlink"/>
            <w:rFonts w:cs="Arial"/>
          </w:rPr>
          <w:t>jovan.knezevic@eps.rs</w:t>
        </w:r>
      </w:hyperlink>
      <w:r w:rsidR="00D40C3B">
        <w:rPr>
          <w:rFonts w:cs="Arial"/>
        </w:rPr>
        <w:t xml:space="preserve"> </w:t>
      </w:r>
      <w:r w:rsidR="005D4436">
        <w:rPr>
          <w:rFonts w:cs="Arial"/>
        </w:rPr>
        <w:t xml:space="preserve">  </w:t>
      </w:r>
      <w:r w:rsidRPr="00E47C2E">
        <w:rPr>
          <w:rFonts w:cs="Arial"/>
          <w:lang w:val="ru-RU"/>
        </w:rPr>
        <w:t>,</w:t>
      </w:r>
      <w:r w:rsidR="008941D7">
        <w:rPr>
          <w:rFonts w:cs="Arial"/>
          <w:lang w:val="ru-RU"/>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A0290D">
      <w:pPr>
        <w:pStyle w:val="KDPodnaslov2"/>
        <w:numPr>
          <w:ilvl w:val="1"/>
          <w:numId w:val="18"/>
        </w:numPr>
        <w:spacing w:before="0"/>
        <w:jc w:val="both"/>
        <w:rPr>
          <w:rFonts w:cs="Arial"/>
        </w:rPr>
      </w:pPr>
      <w:bookmarkStart w:id="240" w:name="_Toc441651603"/>
      <w:bookmarkStart w:id="241" w:name="_Toc442559914"/>
      <w:r w:rsidRPr="00E47C2E">
        <w:rPr>
          <w:rFonts w:cs="Arial"/>
        </w:rPr>
        <w:t>Трошкови понуде</w:t>
      </w:r>
      <w:bookmarkEnd w:id="240"/>
      <w:bookmarkEnd w:id="241"/>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A0290D">
      <w:pPr>
        <w:pStyle w:val="KDPodnaslov2"/>
        <w:numPr>
          <w:ilvl w:val="1"/>
          <w:numId w:val="18"/>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A0290D">
      <w:pPr>
        <w:pStyle w:val="KDPodnaslov2"/>
        <w:numPr>
          <w:ilvl w:val="1"/>
          <w:numId w:val="18"/>
        </w:numPr>
        <w:spacing w:before="0"/>
        <w:jc w:val="both"/>
        <w:rPr>
          <w:rFonts w:cs="Arial"/>
        </w:rPr>
      </w:pPr>
      <w:bookmarkStart w:id="242" w:name="_Toc442559917"/>
      <w:bookmarkStart w:id="243" w:name="_Toc441651606"/>
      <w:r w:rsidRPr="00E47C2E">
        <w:rPr>
          <w:rFonts w:cs="Arial"/>
        </w:rPr>
        <w:t>Разлози за одбијање понуде</w:t>
      </w:r>
      <w:bookmarkEnd w:id="242"/>
      <w:bookmarkEnd w:id="243"/>
    </w:p>
    <w:p w:rsidR="008941D7" w:rsidRPr="00E47C2E" w:rsidRDefault="008941D7" w:rsidP="008941D7">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8941D7" w:rsidRPr="00E47C2E" w:rsidRDefault="008941D7" w:rsidP="00A029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8941D7" w:rsidRPr="00E47C2E" w:rsidRDefault="008941D7" w:rsidP="008941D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8941D7" w:rsidRPr="000D4D70" w:rsidRDefault="008941D7" w:rsidP="00A0290D">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941D7" w:rsidRPr="000D4D70" w:rsidRDefault="008941D7" w:rsidP="00A0290D">
      <w:pPr>
        <w:pStyle w:val="KDNabrajanje"/>
        <w:numPr>
          <w:ilvl w:val="0"/>
          <w:numId w:val="16"/>
        </w:numPr>
        <w:spacing w:before="0"/>
        <w:ind w:left="714" w:hanging="357"/>
        <w:rPr>
          <w:rFonts w:cs="Arial"/>
        </w:rPr>
      </w:pPr>
      <w:r w:rsidRPr="004F7565">
        <w:rPr>
          <w:rFonts w:eastAsia="TimesNewRomanPSMT" w:cs="Arial"/>
          <w:bCs/>
          <w:iCs/>
        </w:rPr>
        <w:t>понуђач не докаже да испуњава додатне услове;</w:t>
      </w:r>
    </w:p>
    <w:p w:rsidR="008941D7" w:rsidRPr="00E47C2E" w:rsidRDefault="008941D7" w:rsidP="00A0290D">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8941D7" w:rsidRPr="00047B7C" w:rsidRDefault="008941D7" w:rsidP="00A0290D">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A0290D">
      <w:pPr>
        <w:pStyle w:val="KDPodnaslov2"/>
        <w:numPr>
          <w:ilvl w:val="1"/>
          <w:numId w:val="18"/>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A0290D">
      <w:pPr>
        <w:pStyle w:val="KDPodnaslov2"/>
        <w:numPr>
          <w:ilvl w:val="1"/>
          <w:numId w:val="18"/>
        </w:numPr>
        <w:spacing w:before="0"/>
        <w:jc w:val="both"/>
        <w:rPr>
          <w:rFonts w:cs="Arial"/>
          <w:lang w:val="ru-RU"/>
        </w:rPr>
      </w:pPr>
      <w:bookmarkStart w:id="244" w:name="_Toc441651607"/>
      <w:bookmarkStart w:id="245" w:name="_Toc442559918"/>
      <w:r w:rsidRPr="00E47C2E">
        <w:rPr>
          <w:rFonts w:cs="Arial"/>
          <w:lang w:val="ru-RU"/>
        </w:rPr>
        <w:t>Н</w:t>
      </w:r>
      <w:r w:rsidRPr="00E47C2E">
        <w:rPr>
          <w:rFonts w:cs="Arial"/>
        </w:rPr>
        <w:t>егативне референце</w:t>
      </w:r>
      <w:bookmarkEnd w:id="244"/>
      <w:bookmarkEnd w:id="245"/>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A0290D">
      <w:pPr>
        <w:pStyle w:val="KDPodnaslov2"/>
        <w:numPr>
          <w:ilvl w:val="1"/>
          <w:numId w:val="18"/>
        </w:numPr>
        <w:spacing w:before="0"/>
        <w:jc w:val="both"/>
        <w:rPr>
          <w:rFonts w:cs="Arial"/>
        </w:rPr>
      </w:pPr>
      <w:bookmarkStart w:id="246" w:name="_Toc441651608"/>
      <w:bookmarkStart w:id="247" w:name="_Toc442559919"/>
      <w:r w:rsidRPr="00E47C2E">
        <w:rPr>
          <w:rFonts w:cs="Arial"/>
        </w:rPr>
        <w:t>Увид у документацију</w:t>
      </w:r>
      <w:bookmarkEnd w:id="246"/>
      <w:bookmarkEnd w:id="247"/>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A0290D">
      <w:pPr>
        <w:pStyle w:val="KDPodnaslov2"/>
        <w:numPr>
          <w:ilvl w:val="1"/>
          <w:numId w:val="18"/>
        </w:numPr>
        <w:spacing w:before="0"/>
        <w:ind w:left="0" w:firstLine="0"/>
        <w:jc w:val="both"/>
        <w:rPr>
          <w:rFonts w:cs="Arial"/>
        </w:rPr>
      </w:pPr>
      <w:bookmarkStart w:id="248" w:name="_Toc441651609"/>
      <w:bookmarkStart w:id="249" w:name="_Toc442559920"/>
      <w:r w:rsidRPr="00E47C2E">
        <w:rPr>
          <w:rFonts w:cs="Arial"/>
          <w:lang w:val="ru-RU"/>
        </w:rPr>
        <w:t>З</w:t>
      </w:r>
      <w:r w:rsidRPr="00E47C2E">
        <w:rPr>
          <w:rFonts w:cs="Arial"/>
        </w:rPr>
        <w:t>аштита права понуђача</w:t>
      </w:r>
      <w:bookmarkEnd w:id="248"/>
      <w:bookmarkEnd w:id="249"/>
    </w:p>
    <w:p w:rsidR="00643389" w:rsidRPr="007C5FE0" w:rsidRDefault="0031435B" w:rsidP="00643389">
      <w:pPr>
        <w:spacing w:before="0"/>
        <w:rPr>
          <w:rFonts w:cs="Arial"/>
          <w:lang w:val="sr-Cyrl-RS"/>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w:t>
      </w:r>
      <w:r w:rsidRPr="00E47C2E">
        <w:rPr>
          <w:rFonts w:cs="Arial"/>
        </w:rPr>
        <w:lastRenderedPageBreak/>
        <w:t>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7C5FE0">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xml:space="preserve">, </w:t>
      </w:r>
      <w:r w:rsidR="009F7D8F">
        <w:rPr>
          <w:rFonts w:cs="Arial"/>
          <w:lang w:val="sr-Cyrl-RS"/>
        </w:rPr>
        <w:t>ТЕНТ Б, Ушће, 11 500 Обреновац</w:t>
      </w:r>
      <w:r w:rsidR="00643389" w:rsidRPr="00E47C2E">
        <w:rPr>
          <w:rFonts w:cs="Arial"/>
          <w:color w:val="00B0F0"/>
          <w:lang w:bidi="en-US"/>
        </w:rPr>
        <w:t xml:space="preserve"> </w:t>
      </w:r>
      <w:r w:rsidRPr="00E47C2E">
        <w:rPr>
          <w:rFonts w:cs="Arial"/>
        </w:rPr>
        <w:t>са н</w:t>
      </w:r>
      <w:r w:rsidRPr="00CD62EC">
        <w:rPr>
          <w:rFonts w:cs="Arial"/>
        </w:rPr>
        <w:t xml:space="preserve">азнаком Захтев за заштиту права за ЈН </w:t>
      </w:r>
      <w:r w:rsidR="00873133" w:rsidRPr="00CD62EC">
        <w:rPr>
          <w:rFonts w:cs="Arial"/>
        </w:rPr>
        <w:t>услуга</w:t>
      </w:r>
      <w:r w:rsidR="009F7D8F" w:rsidRPr="00CD62EC">
        <w:rPr>
          <w:rFonts w:cs="Arial"/>
          <w:lang w:val="sr-Cyrl-RS"/>
        </w:rPr>
        <w:t xml:space="preserve"> </w:t>
      </w:r>
      <w:r w:rsidR="00CD62EC" w:rsidRPr="00CD62EC">
        <w:rPr>
          <w:rFonts w:cs="Arial"/>
          <w:lang w:val="sr-Cyrl-RS"/>
        </w:rPr>
        <w:t>Баждарење анализатора за мерење емисије загађујућих материја у ваздуху у ТЕНТ Б</w:t>
      </w:r>
      <w:r w:rsidR="0074302F" w:rsidRPr="00CD62EC">
        <w:rPr>
          <w:rFonts w:cs="Arial"/>
        </w:rPr>
        <w:t xml:space="preserve"> </w:t>
      </w:r>
      <w:r w:rsidR="00437993" w:rsidRPr="00CD62EC">
        <w:rPr>
          <w:rFonts w:cs="Arial"/>
        </w:rPr>
        <w:t>бр.ЈН 3000/</w:t>
      </w:r>
      <w:r w:rsidR="0074302F" w:rsidRPr="00CD62EC">
        <w:rPr>
          <w:rFonts w:cs="Arial"/>
          <w:lang w:val="sr-Cyrl-RS"/>
        </w:rPr>
        <w:t>1</w:t>
      </w:r>
      <w:r w:rsidR="00CD62EC" w:rsidRPr="00CD62EC">
        <w:rPr>
          <w:rFonts w:cs="Arial"/>
          <w:lang w:val="sr-Cyrl-RS"/>
        </w:rPr>
        <w:t>467</w:t>
      </w:r>
      <w:r w:rsidR="00437993" w:rsidRPr="00CD62EC">
        <w:rPr>
          <w:rFonts w:cs="Arial"/>
        </w:rPr>
        <w:t>/2016 (</w:t>
      </w:r>
      <w:r w:rsidR="00CD62EC" w:rsidRPr="00CD62EC">
        <w:rPr>
          <w:rFonts w:cs="Arial"/>
          <w:lang w:val="sr-Cyrl-RS"/>
        </w:rPr>
        <w:t>889</w:t>
      </w:r>
      <w:r w:rsidR="00437993" w:rsidRPr="008941D7">
        <w:rPr>
          <w:rFonts w:cs="Arial"/>
        </w:rPr>
        <w:t>/2016)</w:t>
      </w:r>
      <w:r w:rsidRPr="008941D7">
        <w:rPr>
          <w:rFonts w:cs="Arial"/>
        </w:rPr>
        <w:t>, а копија се истовремено доставља Републичкој комисији.</w:t>
      </w:r>
    </w:p>
    <w:p w:rsidR="0031435B" w:rsidRPr="00E47C2E" w:rsidRDefault="0031435B" w:rsidP="007C5FE0">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4" w:history="1">
        <w:r w:rsidR="00D40C3B" w:rsidRPr="0070224E">
          <w:rPr>
            <w:rStyle w:val="Hyperlink"/>
          </w:rPr>
          <w:t>jovan.knezevic@eps.rs</w:t>
        </w:r>
      </w:hyperlink>
      <w:r w:rsidR="00D40C3B">
        <w:t xml:space="preserve"> </w:t>
      </w:r>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7C5FE0">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7C5FE0">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7C5FE0">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7C5FE0">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7C5FE0">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B4506A" w:rsidRDefault="0031435B" w:rsidP="0031435B">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CD62EC" w:rsidRDefault="0031435B" w:rsidP="00CD62EC">
      <w:pPr>
        <w:tabs>
          <w:tab w:val="left" w:pos="1134"/>
        </w:tabs>
        <w:spacing w:before="0"/>
        <w:jc w:val="left"/>
        <w:rPr>
          <w:b/>
          <w:color w:val="00B0F0"/>
          <w:lang w:val="sr-Cyrl-RS"/>
        </w:rPr>
      </w:pPr>
      <w:r w:rsidRPr="00E47C2E">
        <w:rPr>
          <w:rFonts w:cs="Arial"/>
        </w:rPr>
        <w:lastRenderedPageBreak/>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D40C3B">
        <w:rPr>
          <w:rFonts w:cs="Arial"/>
          <w:b/>
        </w:rPr>
        <w:t>3000</w:t>
      </w:r>
      <w:r w:rsidR="0074302F">
        <w:rPr>
          <w:rFonts w:cs="Arial"/>
          <w:b/>
          <w:lang w:val="sr-Cyrl-RS"/>
        </w:rPr>
        <w:t>1</w:t>
      </w:r>
      <w:r w:rsidR="00CD62EC">
        <w:rPr>
          <w:rFonts w:cs="Arial"/>
          <w:b/>
          <w:lang w:val="sr-Cyrl-RS"/>
        </w:rPr>
        <w:t>467</w:t>
      </w:r>
      <w:r w:rsidR="00D40C3B">
        <w:rPr>
          <w:rFonts w:cs="Arial"/>
          <w:b/>
        </w:rPr>
        <w:t>2016</w:t>
      </w:r>
      <w:r w:rsidR="00CD62EC">
        <w:rPr>
          <w:rFonts w:cs="Arial"/>
          <w:b/>
          <w:lang w:val="sr-Cyrl-RS"/>
        </w:rPr>
        <w:t>889</w:t>
      </w:r>
      <w:r w:rsidR="00437993">
        <w:rPr>
          <w:rFonts w:cs="Arial"/>
          <w:b/>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xml:space="preserve">, </w:t>
      </w:r>
      <w:r w:rsidR="009F7D8F">
        <w:rPr>
          <w:rFonts w:cs="Arial"/>
        </w:rPr>
        <w:t>J</w:t>
      </w:r>
      <w:r w:rsidR="009F7D8F">
        <w:rPr>
          <w:rFonts w:cs="Arial"/>
          <w:lang w:val="sr-Cyrl-RS"/>
        </w:rPr>
        <w:t>Н</w:t>
      </w:r>
      <w:r w:rsidR="00437993">
        <w:rPr>
          <w:rFonts w:cs="Arial"/>
        </w:rPr>
        <w:t>. бр.</w:t>
      </w:r>
      <w:r w:rsidR="00437993" w:rsidRPr="00437993">
        <w:rPr>
          <w:rFonts w:cs="Arial"/>
          <w:b/>
        </w:rPr>
        <w:t xml:space="preserve"> 3000/</w:t>
      </w:r>
      <w:r w:rsidR="0074302F">
        <w:rPr>
          <w:rFonts w:cs="Arial"/>
          <w:b/>
          <w:lang w:val="sr-Cyrl-RS"/>
        </w:rPr>
        <w:t>1</w:t>
      </w:r>
      <w:r w:rsidR="00CD62EC">
        <w:rPr>
          <w:rFonts w:cs="Arial"/>
          <w:b/>
          <w:lang w:val="sr-Cyrl-RS"/>
        </w:rPr>
        <w:t>467</w:t>
      </w:r>
      <w:r w:rsidR="00437993" w:rsidRPr="00437993">
        <w:rPr>
          <w:rFonts w:cs="Arial"/>
          <w:b/>
        </w:rPr>
        <w:t xml:space="preserve">/2016 </w:t>
      </w:r>
      <w:r w:rsidR="00437993">
        <w:rPr>
          <w:rFonts w:cs="Arial"/>
          <w:b/>
        </w:rPr>
        <w:t>(</w:t>
      </w:r>
      <w:r w:rsidR="00CD62EC">
        <w:rPr>
          <w:rFonts w:cs="Arial"/>
          <w:b/>
          <w:lang w:val="sr-Cyrl-RS"/>
        </w:rPr>
        <w:t>889</w:t>
      </w:r>
      <w:r w:rsidR="00437993">
        <w:rPr>
          <w:rFonts w:cs="Arial"/>
          <w:b/>
        </w:rPr>
        <w:t>/2016)</w:t>
      </w:r>
      <w:r w:rsidRPr="00E47C2E">
        <w:rPr>
          <w:rFonts w:cs="Arial"/>
        </w:rPr>
        <w:t xml:space="preserve">, прималац уплате: буџет Републике Србије) </w:t>
      </w:r>
      <w:r w:rsidR="00D40C3B">
        <w:rPr>
          <w:rFonts w:cs="Arial"/>
        </w:rPr>
        <w:t>уплати таксу од</w:t>
      </w:r>
      <w:r w:rsidR="00D40C3B">
        <w:rPr>
          <w:rFonts w:cs="Arial"/>
          <w:lang w:val="sr-Cyrl-RS"/>
        </w:rPr>
        <w:t xml:space="preserve"> 120.000,00 динара.</w:t>
      </w:r>
    </w:p>
    <w:p w:rsidR="0031435B" w:rsidRPr="00E47C2E" w:rsidRDefault="0031435B" w:rsidP="007C5FE0">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7C5FE0">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7C5FE0">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7C5FE0">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7C5FE0">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7C5FE0">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7C5FE0">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7C5FE0">
      <w:pPr>
        <w:spacing w:before="0"/>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7C5FE0">
      <w:pPr>
        <w:spacing w:before="0"/>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7C5FE0">
      <w:pPr>
        <w:spacing w:before="0"/>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CD62EC">
      <w:pPr>
        <w:spacing w:before="0"/>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CD62EC">
      <w:pPr>
        <w:spacing w:before="0"/>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CD62EC">
      <w:pPr>
        <w:spacing w:before="0"/>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CD62EC">
      <w:pPr>
        <w:spacing w:before="0"/>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CD62EC">
      <w:pPr>
        <w:spacing w:before="0"/>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CD62EC">
      <w:pPr>
        <w:spacing w:before="0"/>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CD62EC">
      <w:pPr>
        <w:spacing w:before="0"/>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CD62EC">
      <w:pPr>
        <w:spacing w:before="0"/>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3733C" w:rsidRDefault="0031435B" w:rsidP="0031435B">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00A3733C" w:rsidRPr="00531178">
          <w:rPr>
            <w:rStyle w:val="Hyperlink"/>
            <w:rFonts w:cs="Arial"/>
          </w:rPr>
          <w:t>http://www.kjn.gov.rs/ci/uputstvo-o-uplati-republicke-administrativne-takse.html</w:t>
        </w:r>
      </w:hyperlink>
      <w:r w:rsidR="00A3733C">
        <w:rPr>
          <w:rFonts w:cs="Arial"/>
          <w:lang w:val="sr-Cyrl-RS"/>
        </w:rPr>
        <w:t xml:space="preserve"> </w:t>
      </w:r>
      <w:r w:rsidRPr="00E47C2E">
        <w:rPr>
          <w:rFonts w:cs="Arial"/>
        </w:rPr>
        <w:t xml:space="preserve">и </w:t>
      </w:r>
      <w:hyperlink r:id="rId176" w:history="1">
        <w:r w:rsidR="00A3733C" w:rsidRPr="00531178">
          <w:rPr>
            <w:rStyle w:val="Hyperlink"/>
            <w:rFonts w:cs="Arial"/>
          </w:rPr>
          <w:t>http://www.kjn.gov.rs/download/Taksa-popunjeni-nalozi-ci.pdf</w:t>
        </w:r>
      </w:hyperlink>
      <w:r w:rsidR="00A3733C">
        <w:rPr>
          <w:rFonts w:cs="Arial"/>
          <w:lang w:val="sr-Cyrl-RS"/>
        </w:rPr>
        <w:t xml:space="preserve"> </w:t>
      </w:r>
    </w:p>
    <w:p w:rsidR="0031435B" w:rsidRPr="00E47C2E" w:rsidRDefault="0031435B" w:rsidP="00B4506A">
      <w:pPr>
        <w:spacing w:before="0"/>
        <w:rPr>
          <w:rFonts w:cs="Arial"/>
        </w:rPr>
      </w:pPr>
      <w:r w:rsidRPr="00E47C2E">
        <w:rPr>
          <w:rFonts w:cs="Arial"/>
        </w:rPr>
        <w:t>УПЛАТА ИЗ ИНОСТРАНСТВА</w:t>
      </w:r>
    </w:p>
    <w:p w:rsidR="0031435B" w:rsidRPr="009F7D8F" w:rsidRDefault="0031435B" w:rsidP="00B4506A">
      <w:pPr>
        <w:spacing w:before="0"/>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B4506A">
      <w:pPr>
        <w:spacing w:before="0"/>
        <w:rPr>
          <w:rFonts w:cs="Arial"/>
        </w:rPr>
      </w:pPr>
      <w:r w:rsidRPr="00E47C2E">
        <w:rPr>
          <w:rFonts w:cs="Arial"/>
        </w:rPr>
        <w:t>НАЗИВ И АДРЕСА БАНКЕ:</w:t>
      </w:r>
    </w:p>
    <w:p w:rsidR="0031435B" w:rsidRPr="00E47C2E" w:rsidRDefault="0031435B" w:rsidP="00B4506A">
      <w:pPr>
        <w:spacing w:before="0"/>
        <w:rPr>
          <w:rFonts w:cs="Arial"/>
        </w:rPr>
      </w:pPr>
      <w:r w:rsidRPr="00E47C2E">
        <w:rPr>
          <w:rFonts w:cs="Arial"/>
        </w:rPr>
        <w:t>Народна банка Србије (НБС)</w:t>
      </w:r>
    </w:p>
    <w:p w:rsidR="0031435B" w:rsidRPr="00E47C2E" w:rsidRDefault="0031435B" w:rsidP="00B4506A">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B4506A">
      <w:pPr>
        <w:spacing w:before="0"/>
        <w:rPr>
          <w:rFonts w:cs="Arial"/>
        </w:rPr>
      </w:pPr>
      <w:r w:rsidRPr="00E47C2E">
        <w:rPr>
          <w:rFonts w:cs="Arial"/>
        </w:rPr>
        <w:t>Србија</w:t>
      </w:r>
    </w:p>
    <w:p w:rsidR="0031435B" w:rsidRPr="009F7D8F" w:rsidRDefault="0031435B" w:rsidP="00B4506A">
      <w:pPr>
        <w:spacing w:before="0"/>
        <w:rPr>
          <w:rFonts w:cs="Arial"/>
          <w:lang w:val="sr-Cyrl-RS"/>
        </w:rPr>
      </w:pPr>
      <w:r w:rsidRPr="00E47C2E">
        <w:rPr>
          <w:rFonts w:cs="Arial"/>
        </w:rPr>
        <w:t>SWIFT CODE: NBSRRSBGXXX</w:t>
      </w:r>
    </w:p>
    <w:p w:rsidR="0031435B" w:rsidRPr="00E47C2E" w:rsidRDefault="0031435B" w:rsidP="00B4506A">
      <w:pPr>
        <w:spacing w:before="0"/>
        <w:rPr>
          <w:rFonts w:cs="Arial"/>
        </w:rPr>
      </w:pPr>
      <w:r w:rsidRPr="00E47C2E">
        <w:rPr>
          <w:rFonts w:cs="Arial"/>
        </w:rPr>
        <w:t>НАЗИВ И АДРЕСА ИНСТИТУЦИЈЕ:</w:t>
      </w:r>
    </w:p>
    <w:p w:rsidR="0031435B" w:rsidRPr="00E47C2E" w:rsidRDefault="0031435B" w:rsidP="00B4506A">
      <w:pPr>
        <w:spacing w:before="0"/>
        <w:rPr>
          <w:rFonts w:cs="Arial"/>
        </w:rPr>
      </w:pPr>
      <w:r w:rsidRPr="00E47C2E">
        <w:rPr>
          <w:rFonts w:cs="Arial"/>
        </w:rPr>
        <w:t>Министарство финансија</w:t>
      </w:r>
    </w:p>
    <w:p w:rsidR="0031435B" w:rsidRPr="00E47C2E" w:rsidRDefault="0031435B" w:rsidP="00B4506A">
      <w:pPr>
        <w:spacing w:before="0"/>
        <w:rPr>
          <w:rFonts w:cs="Arial"/>
        </w:rPr>
      </w:pPr>
      <w:r w:rsidRPr="00E47C2E">
        <w:rPr>
          <w:rFonts w:cs="Arial"/>
        </w:rPr>
        <w:t>Управа за трезор</w:t>
      </w:r>
    </w:p>
    <w:p w:rsidR="0031435B" w:rsidRPr="00E47C2E" w:rsidRDefault="0031435B" w:rsidP="00B4506A">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B4506A">
      <w:pPr>
        <w:spacing w:before="0"/>
        <w:rPr>
          <w:rFonts w:cs="Arial"/>
        </w:rPr>
      </w:pPr>
      <w:r w:rsidRPr="00E47C2E">
        <w:rPr>
          <w:rFonts w:cs="Arial"/>
        </w:rPr>
        <w:t>11000 Београд</w:t>
      </w:r>
    </w:p>
    <w:p w:rsidR="0031435B" w:rsidRPr="009F7D8F" w:rsidRDefault="0031435B" w:rsidP="00B4506A">
      <w:pPr>
        <w:spacing w:before="0"/>
        <w:rPr>
          <w:rFonts w:cs="Arial"/>
          <w:lang w:val="sr-Cyrl-RS"/>
        </w:rPr>
      </w:pPr>
      <w:r w:rsidRPr="00E47C2E">
        <w:rPr>
          <w:rFonts w:cs="Arial"/>
        </w:rPr>
        <w:t>IBAN: RS 35908500103019323073</w:t>
      </w:r>
    </w:p>
    <w:p w:rsidR="0031435B" w:rsidRPr="00E47C2E" w:rsidRDefault="0031435B" w:rsidP="00B4506A">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B4506A">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B4506A">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B4506A">
      <w:pPr>
        <w:spacing w:before="0"/>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CD62EC">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56A:</w:t>
            </w:r>
          </w:p>
          <w:p w:rsidR="00886827" w:rsidRPr="00E47C2E" w:rsidRDefault="00886827" w:rsidP="00CD62EC">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DEUTDEFFXXX</w:t>
            </w:r>
          </w:p>
          <w:p w:rsidR="00886827" w:rsidRPr="00E47C2E" w:rsidRDefault="00886827" w:rsidP="00CD62EC">
            <w:pPr>
              <w:pStyle w:val="KDParagraf"/>
              <w:spacing w:before="0"/>
              <w:rPr>
                <w:rFonts w:cs="Arial"/>
                <w:lang w:bidi="en-US"/>
              </w:rPr>
            </w:pPr>
            <w:r w:rsidRPr="00E47C2E">
              <w:rPr>
                <w:rFonts w:cs="Arial"/>
                <w:lang w:bidi="en-US"/>
              </w:rPr>
              <w:t>DEUTSCHE BANK AG, F/M</w:t>
            </w:r>
          </w:p>
          <w:p w:rsidR="00886827" w:rsidRPr="00E47C2E" w:rsidRDefault="00886827" w:rsidP="00CD62EC">
            <w:pPr>
              <w:pStyle w:val="KDParagraf"/>
              <w:spacing w:before="0"/>
              <w:rPr>
                <w:rFonts w:cs="Arial"/>
                <w:lang w:bidi="en-US"/>
              </w:rPr>
            </w:pPr>
            <w:r w:rsidRPr="00E47C2E">
              <w:rPr>
                <w:rFonts w:cs="Arial"/>
                <w:lang w:bidi="en-US"/>
              </w:rPr>
              <w:t>TAUNUSANLAGE 12</w:t>
            </w:r>
          </w:p>
          <w:p w:rsidR="00886827" w:rsidRPr="00E47C2E" w:rsidRDefault="00886827" w:rsidP="00CD62EC">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57A:</w:t>
            </w:r>
          </w:p>
          <w:p w:rsidR="00886827" w:rsidRPr="00E47C2E" w:rsidRDefault="00886827" w:rsidP="00CD62EC">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/DE20500700100935930800</w:t>
            </w:r>
          </w:p>
          <w:p w:rsidR="00886827" w:rsidRPr="00E47C2E" w:rsidRDefault="00886827" w:rsidP="00CD62EC">
            <w:pPr>
              <w:pStyle w:val="KDParagraf"/>
              <w:spacing w:before="0"/>
              <w:rPr>
                <w:rFonts w:cs="Arial"/>
                <w:lang w:bidi="en-US"/>
              </w:rPr>
            </w:pPr>
            <w:r w:rsidRPr="00E47C2E">
              <w:rPr>
                <w:rFonts w:cs="Arial"/>
                <w:lang w:bidi="en-US"/>
              </w:rPr>
              <w:t>NBSRRSBGXXX</w:t>
            </w:r>
          </w:p>
          <w:p w:rsidR="00886827" w:rsidRPr="00E47C2E" w:rsidRDefault="00886827" w:rsidP="00CD62EC">
            <w:pPr>
              <w:pStyle w:val="KDParagraf"/>
              <w:spacing w:before="0"/>
              <w:rPr>
                <w:rFonts w:cs="Arial"/>
                <w:lang w:bidi="en-US"/>
              </w:rPr>
            </w:pPr>
            <w:r w:rsidRPr="00E47C2E">
              <w:rPr>
                <w:rFonts w:cs="Arial"/>
                <w:lang w:bidi="en-US"/>
              </w:rPr>
              <w:t>NARODNA BANKA SRBIJE (NATIONAL</w:t>
            </w:r>
          </w:p>
          <w:p w:rsidR="00886827" w:rsidRPr="00E47C2E" w:rsidRDefault="00886827" w:rsidP="00CD62EC">
            <w:pPr>
              <w:pStyle w:val="KDParagraf"/>
              <w:spacing w:before="0"/>
              <w:rPr>
                <w:rFonts w:cs="Arial"/>
                <w:lang w:bidi="en-US"/>
              </w:rPr>
            </w:pPr>
            <w:r w:rsidRPr="00E47C2E">
              <w:rPr>
                <w:rFonts w:cs="Arial"/>
                <w:lang w:bidi="en-US"/>
              </w:rPr>
              <w:t>BANK OF SERBIA – NBS BEOGRAD,</w:t>
            </w:r>
          </w:p>
          <w:p w:rsidR="00886827" w:rsidRPr="00E47C2E" w:rsidRDefault="00886827" w:rsidP="00CD62EC">
            <w:pPr>
              <w:pStyle w:val="KDParagraf"/>
              <w:spacing w:before="0"/>
              <w:rPr>
                <w:rFonts w:cs="Arial"/>
                <w:lang w:bidi="en-US"/>
              </w:rPr>
            </w:pPr>
            <w:r w:rsidRPr="00E47C2E">
              <w:rPr>
                <w:rFonts w:cs="Arial"/>
                <w:lang w:bidi="en-US"/>
              </w:rPr>
              <w:t>NEMANJINA 17</w:t>
            </w:r>
          </w:p>
          <w:p w:rsidR="00886827" w:rsidRPr="00E47C2E" w:rsidRDefault="00886827" w:rsidP="00CD62EC">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59:</w:t>
            </w:r>
          </w:p>
          <w:p w:rsidR="00886827" w:rsidRPr="00E47C2E" w:rsidRDefault="00886827" w:rsidP="00CD62EC">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/RS35908500103019323073</w:t>
            </w:r>
          </w:p>
          <w:p w:rsidR="00886827" w:rsidRPr="00E47C2E" w:rsidRDefault="00886827" w:rsidP="00CD62EC">
            <w:pPr>
              <w:pStyle w:val="KDParagraf"/>
              <w:spacing w:before="0"/>
              <w:rPr>
                <w:rFonts w:cs="Arial"/>
                <w:lang w:bidi="en-US"/>
              </w:rPr>
            </w:pPr>
            <w:r w:rsidRPr="00E47C2E">
              <w:rPr>
                <w:rFonts w:cs="Arial"/>
                <w:lang w:bidi="en-US"/>
              </w:rPr>
              <w:t>MINISTARSTVO FINANSIJA</w:t>
            </w:r>
          </w:p>
          <w:p w:rsidR="00886827" w:rsidRPr="00E47C2E" w:rsidRDefault="00886827" w:rsidP="00CD62EC">
            <w:pPr>
              <w:pStyle w:val="KDParagraf"/>
              <w:spacing w:before="0"/>
              <w:rPr>
                <w:rFonts w:cs="Arial"/>
                <w:lang w:bidi="en-US"/>
              </w:rPr>
            </w:pPr>
            <w:r w:rsidRPr="00E47C2E">
              <w:rPr>
                <w:rFonts w:cs="Arial"/>
                <w:lang w:bidi="en-US"/>
              </w:rPr>
              <w:t>UPRAVA ZA TREZOR</w:t>
            </w:r>
          </w:p>
          <w:p w:rsidR="00886827" w:rsidRPr="00E47C2E" w:rsidRDefault="00886827" w:rsidP="00CD62EC">
            <w:pPr>
              <w:pStyle w:val="KDParagraf"/>
              <w:spacing w:before="0"/>
              <w:rPr>
                <w:rFonts w:cs="Arial"/>
                <w:lang w:bidi="en-US"/>
              </w:rPr>
            </w:pPr>
            <w:r w:rsidRPr="00E47C2E">
              <w:rPr>
                <w:rFonts w:cs="Arial"/>
                <w:lang w:bidi="en-US"/>
              </w:rPr>
              <w:lastRenderedPageBreak/>
              <w:t>POP LUKINA7-9</w:t>
            </w:r>
          </w:p>
          <w:p w:rsidR="00886827" w:rsidRPr="00E47C2E" w:rsidRDefault="00886827" w:rsidP="00CD62EC">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lastRenderedPageBreak/>
              <w:t xml:space="preserve">FIELD 70:  </w:t>
            </w:r>
          </w:p>
        </w:tc>
        <w:tc>
          <w:tcPr>
            <w:tcW w:w="4788"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CD62EC">
            <w:pPr>
              <w:pStyle w:val="KDParagraf"/>
              <w:spacing w:before="0"/>
              <w:rPr>
                <w:rFonts w:cs="Arial"/>
                <w:lang w:bidi="en-US"/>
              </w:rPr>
            </w:pPr>
          </w:p>
        </w:tc>
        <w:tc>
          <w:tcPr>
            <w:tcW w:w="4788" w:type="dxa"/>
            <w:shd w:val="clear" w:color="auto" w:fill="auto"/>
          </w:tcPr>
          <w:p w:rsidR="00886827" w:rsidRPr="00E47C2E" w:rsidRDefault="00886827" w:rsidP="00CD62EC">
            <w:pPr>
              <w:pStyle w:val="KDParagraf"/>
              <w:spacing w:before="0"/>
              <w:rPr>
                <w:rFonts w:cs="Arial"/>
                <w:lang w:bidi="en-US"/>
              </w:rPr>
            </w:pPr>
          </w:p>
        </w:tc>
      </w:tr>
    </w:tbl>
    <w:p w:rsidR="00886827" w:rsidRPr="009F7D8F" w:rsidRDefault="00886827" w:rsidP="00CD62EC">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D62EC">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56A:</w:t>
            </w:r>
          </w:p>
          <w:p w:rsidR="00886827" w:rsidRPr="00E47C2E" w:rsidRDefault="00886827" w:rsidP="00CD62EC">
            <w:pPr>
              <w:pStyle w:val="KDParagraf"/>
              <w:spacing w:before="0"/>
              <w:rPr>
                <w:rFonts w:cs="Arial"/>
                <w:lang w:bidi="en-US"/>
              </w:rPr>
            </w:pPr>
            <w:r w:rsidRPr="00E47C2E">
              <w:rPr>
                <w:rFonts w:cs="Arial"/>
                <w:lang w:bidi="en-US"/>
              </w:rPr>
              <w:t>(INTERMEDIARY)</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BKTRUS33XXX</w:t>
            </w:r>
          </w:p>
          <w:p w:rsidR="00886827" w:rsidRPr="00E47C2E" w:rsidRDefault="00886827" w:rsidP="00CD62EC">
            <w:pPr>
              <w:pStyle w:val="KDParagraf"/>
              <w:spacing w:before="0"/>
              <w:rPr>
                <w:rFonts w:cs="Arial"/>
                <w:lang w:bidi="en-US"/>
              </w:rPr>
            </w:pPr>
            <w:r w:rsidRPr="00E47C2E">
              <w:rPr>
                <w:rFonts w:cs="Arial"/>
                <w:lang w:bidi="en-US"/>
              </w:rPr>
              <w:t>DEUTSCHE BANK TRUST COMPANIY</w:t>
            </w:r>
          </w:p>
          <w:p w:rsidR="00886827" w:rsidRPr="00E47C2E" w:rsidRDefault="00886827" w:rsidP="00CD62EC">
            <w:pPr>
              <w:pStyle w:val="KDParagraf"/>
              <w:spacing w:before="0"/>
              <w:rPr>
                <w:rFonts w:cs="Arial"/>
                <w:lang w:bidi="en-US"/>
              </w:rPr>
            </w:pPr>
            <w:r w:rsidRPr="00E47C2E">
              <w:rPr>
                <w:rFonts w:cs="Arial"/>
                <w:lang w:bidi="en-US"/>
              </w:rPr>
              <w:t>AMERICAS, NEW YORK</w:t>
            </w:r>
          </w:p>
          <w:p w:rsidR="00886827" w:rsidRPr="00E47C2E" w:rsidRDefault="00886827" w:rsidP="00CD62EC">
            <w:pPr>
              <w:pStyle w:val="KDParagraf"/>
              <w:spacing w:before="0"/>
              <w:rPr>
                <w:rFonts w:cs="Arial"/>
                <w:lang w:bidi="en-US"/>
              </w:rPr>
            </w:pPr>
            <w:r w:rsidRPr="00E47C2E">
              <w:rPr>
                <w:rFonts w:cs="Arial"/>
                <w:lang w:bidi="en-US"/>
              </w:rPr>
              <w:t>60 WALL STREET</w:t>
            </w:r>
          </w:p>
          <w:p w:rsidR="00886827" w:rsidRPr="00E47C2E" w:rsidRDefault="00886827" w:rsidP="00CD62EC">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57A:</w:t>
            </w:r>
          </w:p>
          <w:p w:rsidR="00886827" w:rsidRPr="00E47C2E" w:rsidRDefault="00886827" w:rsidP="00CD62EC">
            <w:pPr>
              <w:pStyle w:val="KDParagraf"/>
              <w:spacing w:before="0"/>
              <w:rPr>
                <w:rFonts w:cs="Arial"/>
                <w:lang w:bidi="en-US"/>
              </w:rPr>
            </w:pPr>
            <w:r w:rsidRPr="00E47C2E">
              <w:rPr>
                <w:rFonts w:cs="Arial"/>
                <w:lang w:bidi="en-US"/>
              </w:rPr>
              <w:t>(ACC. WITH BANK)</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NBSRRSBGXXX</w:t>
            </w:r>
          </w:p>
          <w:p w:rsidR="00886827" w:rsidRPr="00E47C2E" w:rsidRDefault="00886827" w:rsidP="00CD62EC">
            <w:pPr>
              <w:pStyle w:val="KDParagraf"/>
              <w:spacing w:before="0"/>
              <w:rPr>
                <w:rFonts w:cs="Arial"/>
                <w:lang w:bidi="en-US"/>
              </w:rPr>
            </w:pPr>
            <w:r w:rsidRPr="00E47C2E">
              <w:rPr>
                <w:rFonts w:cs="Arial"/>
                <w:lang w:bidi="en-US"/>
              </w:rPr>
              <w:t>NARODNA BANKA SRBIJE (NATIONAL</w:t>
            </w:r>
          </w:p>
          <w:p w:rsidR="00886827" w:rsidRPr="00E47C2E" w:rsidRDefault="00886827" w:rsidP="00CD62EC">
            <w:pPr>
              <w:pStyle w:val="KDParagraf"/>
              <w:spacing w:before="0"/>
              <w:rPr>
                <w:rFonts w:cs="Arial"/>
                <w:lang w:bidi="en-US"/>
              </w:rPr>
            </w:pPr>
            <w:r w:rsidRPr="00E47C2E">
              <w:rPr>
                <w:rFonts w:cs="Arial"/>
                <w:lang w:bidi="en-US"/>
              </w:rPr>
              <w:t>BANK OF SERBIA – NB BEOGRAD,</w:t>
            </w:r>
          </w:p>
          <w:p w:rsidR="00886827" w:rsidRPr="00E47C2E" w:rsidRDefault="00886827" w:rsidP="00CD62EC">
            <w:pPr>
              <w:pStyle w:val="KDParagraf"/>
              <w:spacing w:before="0"/>
              <w:rPr>
                <w:rFonts w:cs="Arial"/>
                <w:lang w:bidi="en-US"/>
              </w:rPr>
            </w:pPr>
            <w:r w:rsidRPr="00E47C2E">
              <w:rPr>
                <w:rFonts w:cs="Arial"/>
                <w:lang w:bidi="en-US"/>
              </w:rPr>
              <w:t>NEMANJINA 17</w:t>
            </w:r>
          </w:p>
          <w:p w:rsidR="00886827" w:rsidRPr="00E47C2E" w:rsidRDefault="00886827" w:rsidP="00CD62EC">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FIELD 59:</w:t>
            </w:r>
          </w:p>
          <w:p w:rsidR="00886827" w:rsidRPr="00E47C2E" w:rsidRDefault="00886827" w:rsidP="00CD62EC">
            <w:pPr>
              <w:pStyle w:val="KDParagraf"/>
              <w:spacing w:before="0"/>
              <w:rPr>
                <w:rFonts w:cs="Arial"/>
                <w:lang w:bidi="en-US"/>
              </w:rPr>
            </w:pPr>
            <w:r w:rsidRPr="00E47C2E">
              <w:rPr>
                <w:rFonts w:cs="Arial"/>
                <w:lang w:bidi="en-US"/>
              </w:rPr>
              <w:t>(BENEFICIARY)</w:t>
            </w:r>
          </w:p>
          <w:p w:rsidR="00886827" w:rsidRPr="00E47C2E" w:rsidRDefault="00886827" w:rsidP="00CD62EC">
            <w:pPr>
              <w:pStyle w:val="KDParagraf"/>
              <w:spacing w:before="0"/>
              <w:rPr>
                <w:rFonts w:cs="Arial"/>
                <w:lang w:bidi="en-US"/>
              </w:rPr>
            </w:pP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/RS35908500103019323073</w:t>
            </w:r>
          </w:p>
          <w:p w:rsidR="00886827" w:rsidRPr="00E47C2E" w:rsidRDefault="00886827" w:rsidP="00CD62EC">
            <w:pPr>
              <w:pStyle w:val="KDParagraf"/>
              <w:spacing w:before="0"/>
              <w:rPr>
                <w:rFonts w:cs="Arial"/>
                <w:lang w:bidi="en-US"/>
              </w:rPr>
            </w:pPr>
            <w:r w:rsidRPr="00E47C2E">
              <w:rPr>
                <w:rFonts w:cs="Arial"/>
                <w:lang w:bidi="en-US"/>
              </w:rPr>
              <w:t>MINISTARSTVO FINANSIJA</w:t>
            </w:r>
          </w:p>
          <w:p w:rsidR="00886827" w:rsidRPr="00E47C2E" w:rsidRDefault="00886827" w:rsidP="00CD62EC">
            <w:pPr>
              <w:pStyle w:val="KDParagraf"/>
              <w:spacing w:before="0"/>
              <w:rPr>
                <w:rFonts w:cs="Arial"/>
                <w:lang w:bidi="en-US"/>
              </w:rPr>
            </w:pPr>
            <w:r w:rsidRPr="00E47C2E">
              <w:rPr>
                <w:rFonts w:cs="Arial"/>
                <w:lang w:bidi="en-US"/>
              </w:rPr>
              <w:t>UPRAVA ZA TREZOR</w:t>
            </w:r>
          </w:p>
          <w:p w:rsidR="00886827" w:rsidRPr="00E47C2E" w:rsidRDefault="00886827" w:rsidP="00CD62EC">
            <w:pPr>
              <w:pStyle w:val="KDParagraf"/>
              <w:spacing w:before="0"/>
              <w:rPr>
                <w:rFonts w:cs="Arial"/>
                <w:lang w:bidi="en-US"/>
              </w:rPr>
            </w:pPr>
            <w:r w:rsidRPr="00E47C2E">
              <w:rPr>
                <w:rFonts w:cs="Arial"/>
                <w:lang w:bidi="en-US"/>
              </w:rPr>
              <w:t>POP LUKINA7-9</w:t>
            </w:r>
          </w:p>
          <w:p w:rsidR="00886827" w:rsidRPr="00E47C2E" w:rsidRDefault="00886827" w:rsidP="00CD62EC">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D62EC">
            <w:pPr>
              <w:pStyle w:val="KDParagraf"/>
              <w:spacing w:before="0"/>
              <w:rPr>
                <w:rFonts w:cs="Arial"/>
                <w:lang w:bidi="en-US"/>
              </w:rPr>
            </w:pPr>
            <w:r w:rsidRPr="00E47C2E">
              <w:rPr>
                <w:rFonts w:cs="Arial"/>
                <w:lang w:bidi="en-US"/>
              </w:rPr>
              <w:t>DETAILS OF PAYMENT</w:t>
            </w:r>
          </w:p>
        </w:tc>
      </w:tr>
    </w:tbl>
    <w:p w:rsidR="008D2B23" w:rsidRPr="00E47C2E" w:rsidRDefault="008D2B23" w:rsidP="00CD62EC">
      <w:pPr>
        <w:pStyle w:val="KDPodnaslov2"/>
        <w:numPr>
          <w:ilvl w:val="1"/>
          <w:numId w:val="18"/>
        </w:numPr>
        <w:spacing w:before="0"/>
        <w:jc w:val="both"/>
        <w:rPr>
          <w:rFonts w:cs="Arial"/>
        </w:rPr>
      </w:pPr>
      <w:bookmarkStart w:id="250" w:name="_Toc441651610"/>
      <w:bookmarkStart w:id="251" w:name="_Toc442559921"/>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0"/>
      <w:bookmarkEnd w:id="251"/>
    </w:p>
    <w:p w:rsidR="008D2B23" w:rsidRPr="00E47C2E" w:rsidRDefault="008D2B23" w:rsidP="00CD62EC">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CD62EC">
      <w:pPr>
        <w:spacing w:before="0"/>
        <w:rPr>
          <w:rFonts w:cs="Arial"/>
        </w:rPr>
      </w:pPr>
      <w:r w:rsidRPr="006270B2">
        <w:rPr>
          <w:rFonts w:cs="Arial"/>
        </w:rPr>
        <w:t>Понуђач којем буде додељен уговор, обавезан је да приликом закључења у</w:t>
      </w:r>
      <w:r w:rsidR="00D40C3B">
        <w:rPr>
          <w:rFonts w:cs="Arial"/>
        </w:rPr>
        <w:t xml:space="preserve">говора, а најкасније у року од </w:t>
      </w:r>
      <w:r w:rsidR="00D40C3B">
        <w:rPr>
          <w:rFonts w:cs="Arial"/>
          <w:lang w:val="sr-Cyrl-RS"/>
        </w:rPr>
        <w:t>10</w:t>
      </w:r>
      <w:r w:rsidR="00D40C3B">
        <w:rPr>
          <w:rFonts w:cs="Arial"/>
        </w:rPr>
        <w:t xml:space="preserve"> </w:t>
      </w:r>
      <w:proofErr w:type="gramStart"/>
      <w:r w:rsidRPr="006270B2">
        <w:rPr>
          <w:rFonts w:cs="Arial"/>
        </w:rPr>
        <w:t>дана  од</w:t>
      </w:r>
      <w:proofErr w:type="gramEnd"/>
      <w:r w:rsidRPr="006270B2">
        <w:rPr>
          <w:rFonts w:cs="Arial"/>
        </w:rPr>
        <w:t xml:space="preserve"> дана закључења уговора достави сопствену бланко меницу за добро извршење посла са пратећом документацијом. </w:t>
      </w:r>
    </w:p>
    <w:p w:rsidR="008D2B23" w:rsidRPr="00E47C2E" w:rsidRDefault="008D2B23" w:rsidP="00CD62EC">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CD62EC">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CD62EC">
      <w:pPr>
        <w:pStyle w:val="KDPodnaslov2"/>
        <w:numPr>
          <w:ilvl w:val="1"/>
          <w:numId w:val="18"/>
        </w:numPr>
        <w:spacing w:before="0"/>
        <w:jc w:val="both"/>
        <w:rPr>
          <w:rFonts w:cs="Arial"/>
        </w:rPr>
      </w:pPr>
      <w:bookmarkStart w:id="252" w:name="_Toc441651611"/>
      <w:bookmarkStart w:id="253" w:name="_Toc442559922"/>
      <w:r w:rsidRPr="00E47C2E">
        <w:rPr>
          <w:rFonts w:cs="Arial"/>
        </w:rPr>
        <w:t>Измене током трајања уговора</w:t>
      </w:r>
      <w:bookmarkEnd w:id="252"/>
      <w:bookmarkEnd w:id="253"/>
    </w:p>
    <w:p w:rsidR="00DB06E1" w:rsidRPr="00DB06E1" w:rsidRDefault="008D2B23" w:rsidP="00CD62EC">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Закона</w:t>
      </w:r>
      <w:r w:rsidR="009F7D8F">
        <w:rPr>
          <w:rFonts w:cs="Arial"/>
          <w:lang w:eastAsia="sr-Latn-CS"/>
        </w:rPr>
        <w:t xml:space="preserve"> о јавним набавкама</w:t>
      </w:r>
      <w:r w:rsidR="00DB06E1">
        <w:rPr>
          <w:rFonts w:cs="Arial"/>
          <w:lang w:val="sr-Cyrl-RS" w:eastAsia="sr-Latn-CS"/>
        </w:rPr>
        <w:t xml:space="preserve"> </w:t>
      </w:r>
      <w:r w:rsidR="00DB06E1" w:rsidRPr="00D40C3B">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roofErr w:type="gramStart"/>
      <w:r w:rsidR="00DB06E1" w:rsidRPr="00D40C3B">
        <w:rPr>
          <w:rFonts w:cs="Arial"/>
          <w:lang w:eastAsia="sr-Latn-CS"/>
        </w:rPr>
        <w:t>..</w:t>
      </w:r>
      <w:proofErr w:type="gramEnd"/>
    </w:p>
    <w:p w:rsidR="00D40C3B" w:rsidRPr="00D40C3B" w:rsidRDefault="00D40C3B" w:rsidP="00CD62EC">
      <w:pPr>
        <w:spacing w:before="0"/>
        <w:rPr>
          <w:rFonts w:cs="Arial"/>
          <w:lang w:eastAsia="sr-Latn-CS"/>
        </w:rPr>
      </w:pPr>
      <w:r w:rsidRPr="00D40C3B">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w:t>
      </w:r>
      <w:r w:rsidR="00DB06E1" w:rsidRPr="00D40C3B">
        <w:rPr>
          <w:rFonts w:cs="Arial"/>
          <w:lang w:eastAsia="sr-Latn-CS"/>
        </w:rPr>
        <w:t xml:space="preserve">у случају непредвиђених околности приликом реализације Уговора, за које се није могло знати приликом </w:t>
      </w:r>
      <w:r w:rsidR="00DB06E1">
        <w:rPr>
          <w:rFonts w:cs="Arial"/>
          <w:lang w:eastAsia="sr-Latn-CS"/>
        </w:rPr>
        <w:t>планирања набавке</w:t>
      </w:r>
      <w:r w:rsidR="0023723F">
        <w:rPr>
          <w:rFonts w:cs="Arial"/>
          <w:lang w:eastAsia="sr-Latn-CS"/>
        </w:rPr>
        <w:t xml:space="preserve"> </w:t>
      </w:r>
      <w:r w:rsidR="0023723F">
        <w:rPr>
          <w:rFonts w:cs="Arial"/>
          <w:lang w:val="sr-Cyrl-RS" w:eastAsia="sr-Latn-CS"/>
        </w:rPr>
        <w:t>односно</w:t>
      </w:r>
      <w:r w:rsidR="00DB06E1">
        <w:rPr>
          <w:rFonts w:cs="Arial"/>
          <w:lang w:val="sr-Cyrl-RS" w:eastAsia="sr-Latn-CS"/>
        </w:rPr>
        <w:t xml:space="preserve"> </w:t>
      </w:r>
      <w:r w:rsidRPr="00D40C3B">
        <w:rPr>
          <w:rFonts w:cs="Arial"/>
          <w:lang w:eastAsia="sr-Latn-CS"/>
        </w:rPr>
        <w:t>предвиђени</w:t>
      </w:r>
      <w:r w:rsidR="0023723F">
        <w:rPr>
          <w:rFonts w:cs="Arial"/>
          <w:lang w:val="sr-Cyrl-RS" w:eastAsia="sr-Latn-CS"/>
        </w:rPr>
        <w:t>х</w:t>
      </w:r>
      <w:r w:rsidRPr="00D40C3B">
        <w:rPr>
          <w:rFonts w:cs="Arial"/>
          <w:lang w:eastAsia="sr-Latn-CS"/>
        </w:rPr>
        <w:t xml:space="preserve"> посебним прописима,</w:t>
      </w:r>
      <w:r w:rsidR="0023723F">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D40C3B" w:rsidRPr="00D40C3B" w:rsidRDefault="00D40C3B" w:rsidP="008C3986">
      <w:pPr>
        <w:spacing w:before="0"/>
        <w:rPr>
          <w:rFonts w:cs="Arial"/>
          <w:lang w:val="sr-Cyrl-RS"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Pr="009F7D8F" w:rsidRDefault="009F7D8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A0290D">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F7D8F" w:rsidRDefault="009F7D8F" w:rsidP="00B043D1">
      <w:pPr>
        <w:pStyle w:val="KDPodnaslov1"/>
        <w:spacing w:before="0"/>
        <w:jc w:val="center"/>
        <w:rPr>
          <w:rFonts w:cs="Arial"/>
          <w:lang w:val="sr-Cyrl-RS"/>
        </w:rPr>
      </w:pPr>
    </w:p>
    <w:p w:rsidR="009F7D8F" w:rsidRPr="009F7D8F" w:rsidRDefault="009F7D8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9F7D8F" w:rsidRDefault="009F7D8F" w:rsidP="009F7D8F">
      <w:pPr>
        <w:pStyle w:val="KDObrazac"/>
        <w:spacing w:before="0"/>
        <w:jc w:val="both"/>
        <w:rPr>
          <w:lang w:val="sr-Cyrl-RS"/>
        </w:rPr>
      </w:pPr>
      <w:bookmarkStart w:id="254" w:name="_Toc442559924"/>
    </w:p>
    <w:p w:rsidR="00B043D1" w:rsidRPr="00E47C2E" w:rsidRDefault="006C551C" w:rsidP="009F7D8F">
      <w:pPr>
        <w:pStyle w:val="KDObrazac"/>
        <w:spacing w:before="0"/>
        <w:rPr>
          <w:noProof/>
        </w:rPr>
      </w:pPr>
      <w:proofErr w:type="gramStart"/>
      <w:r>
        <w:lastRenderedPageBreak/>
        <w:t>ОБРАЗАЦ  1</w:t>
      </w:r>
      <w:proofErr w:type="gramEnd"/>
      <w:r w:rsidR="00B043D1" w:rsidRPr="00E47C2E">
        <w:rPr>
          <w:noProof/>
        </w:rPr>
        <w:t>.</w:t>
      </w:r>
      <w:bookmarkEnd w:id="254"/>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9F7D8F" w:rsidRDefault="00343A18" w:rsidP="0074302F">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sidR="009F7D8F">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sidR="009F7D8F">
        <w:rPr>
          <w:rFonts w:eastAsia="TimesNewRomanPS-BoldMT" w:cs="Arial"/>
          <w:bCs/>
          <w:color w:val="000000"/>
          <w:lang w:val="sr-Cyrl-RS"/>
        </w:rPr>
        <w:t>__.__.2016. год.</w:t>
      </w:r>
      <w:r w:rsidRPr="00E47C2E">
        <w:rPr>
          <w:rFonts w:eastAsia="TimesNewRomanPS-BoldMT" w:cs="Arial"/>
          <w:bCs/>
          <w:color w:val="000000"/>
        </w:rPr>
        <w:t xml:space="preserve">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9F7D8F">
        <w:rPr>
          <w:rFonts w:eastAsia="TimesNewRomanPS-BoldMT" w:cs="Arial"/>
          <w:bCs/>
          <w:color w:val="000000" w:themeColor="text1"/>
          <w:lang w:val="sr-Cyrl-RS"/>
        </w:rPr>
        <w:t xml:space="preserve"> </w:t>
      </w:r>
      <w:r w:rsidR="00CD62EC">
        <w:rPr>
          <w:rFonts w:cs="Arial"/>
          <w:b/>
          <w:lang w:val="sr-Cyrl-RS"/>
        </w:rPr>
        <w:t>Баждарење анализатора за мерење емисије загађујућих материја у ваздуху у ТЕНТ Б</w:t>
      </w:r>
    </w:p>
    <w:p w:rsidR="00343A18" w:rsidRPr="009F7D8F" w:rsidRDefault="006C551C" w:rsidP="0074302F">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009F7D8F" w:rsidRPr="009F7D8F">
        <w:rPr>
          <w:rFonts w:eastAsia="TimesNewRomanPS-BoldMT" w:cs="Arial"/>
          <w:b/>
          <w:bCs/>
          <w:color w:val="000000" w:themeColor="text1"/>
          <w:lang w:val="sr-Cyrl-RS"/>
        </w:rPr>
        <w:t xml:space="preserve"> </w:t>
      </w:r>
      <w:r w:rsidRPr="009F7D8F">
        <w:rPr>
          <w:rFonts w:cs="Arial"/>
          <w:b/>
        </w:rPr>
        <w:t>3000/</w:t>
      </w:r>
      <w:r w:rsidR="0074302F">
        <w:rPr>
          <w:rFonts w:cs="Arial"/>
          <w:b/>
          <w:lang w:val="sr-Cyrl-RS"/>
        </w:rPr>
        <w:t>1</w:t>
      </w:r>
      <w:r w:rsidR="00CD62EC">
        <w:rPr>
          <w:rFonts w:cs="Arial"/>
          <w:b/>
          <w:lang w:val="sr-Cyrl-RS"/>
        </w:rPr>
        <w:t>467</w:t>
      </w:r>
      <w:r w:rsidRPr="009F7D8F">
        <w:rPr>
          <w:rFonts w:cs="Arial"/>
          <w:b/>
        </w:rPr>
        <w:t>/2016 (</w:t>
      </w:r>
      <w:r w:rsidR="00CD62EC">
        <w:rPr>
          <w:rFonts w:cs="Arial"/>
          <w:b/>
          <w:lang w:val="sr-Cyrl-RS"/>
        </w:rPr>
        <w:t>889</w:t>
      </w:r>
      <w:r w:rsidRPr="009F7D8F">
        <w:rPr>
          <w:rFonts w:cs="Arial"/>
          <w:b/>
        </w:rPr>
        <w:t>/2016)</w:t>
      </w:r>
    </w:p>
    <w:p w:rsidR="00343A18" w:rsidRPr="009F7D8F" w:rsidRDefault="00343A18" w:rsidP="00343A18">
      <w:pPr>
        <w:spacing w:before="0"/>
        <w:rPr>
          <w:rFonts w:eastAsia="TimesNewRomanPS-BoldMT" w:cs="Arial"/>
          <w:bCs/>
          <w:color w:val="00B0F0"/>
        </w:rPr>
      </w:pPr>
    </w:p>
    <w:p w:rsidR="009F7D8F" w:rsidRPr="009F7D8F" w:rsidRDefault="009F7D8F" w:rsidP="009F7D8F">
      <w:pPr>
        <w:pStyle w:val="ListParagraph"/>
        <w:spacing w:before="0"/>
        <w:ind w:left="360"/>
        <w:rPr>
          <w:rFonts w:ascii="Arial" w:hAnsi="Arial" w:cs="Arial"/>
          <w:b/>
          <w:bCs/>
          <w:iCs/>
          <w:lang w:val="sr-Cyrl-RS"/>
        </w:rPr>
      </w:pPr>
      <w:r>
        <w:rPr>
          <w:rFonts w:ascii="Arial" w:hAnsi="Arial" w:cs="Arial"/>
          <w:b/>
          <w:bCs/>
          <w:iCs/>
          <w:lang w:val="sr-Cyrl-RS"/>
        </w:rPr>
        <w:t>1)</w:t>
      </w:r>
      <w:r w:rsidR="00343A18"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55619B"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cs="Arial"/>
                <w:b/>
                <w:bCs/>
                <w:iCs/>
                <w:lang w:val="sr-Cyrl-RS"/>
              </w:rPr>
            </w:pPr>
          </w:p>
        </w:tc>
      </w:tr>
      <w:tr w:rsidR="00343A18"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55619B" w:rsidP="009F7D8F">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E47C2E" w:rsidRDefault="00343A18" w:rsidP="009F7D8F">
            <w:pPr>
              <w:spacing w:before="0"/>
              <w:jc w:val="center"/>
              <w:rPr>
                <w:rFonts w:cs="Arial"/>
                <w:b/>
                <w:bCs/>
                <w:iCs/>
              </w:rPr>
            </w:pPr>
          </w:p>
          <w:p w:rsidR="00343A18" w:rsidRPr="00E47C2E" w:rsidRDefault="00343A18" w:rsidP="009F7D8F">
            <w:pPr>
              <w:spacing w:before="0"/>
              <w:jc w:val="center"/>
              <w:rPr>
                <w:rFonts w:cs="Arial"/>
                <w:b/>
                <w:bCs/>
                <w:iCs/>
              </w:rPr>
            </w:pPr>
          </w:p>
        </w:tc>
      </w:tr>
      <w:tr w:rsidR="00343A18" w:rsidRPr="00E47C2E" w:rsidTr="009F7D8F">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p w:rsidR="00343A18" w:rsidRPr="00E47C2E" w:rsidRDefault="00343A18" w:rsidP="009F7D8F">
            <w:pPr>
              <w:spacing w:before="0"/>
              <w:rPr>
                <w:rFonts w:cs="Arial"/>
                <w:b/>
                <w:bCs/>
                <w:iCs/>
                <w:lang w:val="ru-RU"/>
              </w:rPr>
            </w:pPr>
          </w:p>
          <w:p w:rsidR="00343A18" w:rsidRPr="00E47C2E" w:rsidRDefault="00343A18" w:rsidP="009F7D8F">
            <w:pPr>
              <w:spacing w:before="0"/>
              <w:jc w:val="center"/>
              <w:rPr>
                <w:rFonts w:cs="Arial"/>
                <w:b/>
                <w:bCs/>
                <w:iCs/>
                <w:lang w:val="ru-RU"/>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ind w:firstLine="708"/>
              <w:jc w:val="center"/>
              <w:rPr>
                <w:rFonts w:cs="Arial"/>
                <w:b/>
                <w:bCs/>
                <w:iCs/>
                <w:lang w:val="ru-RU"/>
              </w:rPr>
            </w:pPr>
          </w:p>
          <w:p w:rsidR="00343A18" w:rsidRPr="00E47C2E" w:rsidRDefault="00343A18" w:rsidP="009F7D8F">
            <w:pPr>
              <w:spacing w:before="0"/>
              <w:rPr>
                <w:rFonts w:cs="Arial"/>
                <w:b/>
                <w:bCs/>
                <w:iCs/>
                <w:lang w:val="ru-RU"/>
              </w:rPr>
            </w:pPr>
          </w:p>
        </w:tc>
      </w:tr>
    </w:tbl>
    <w:p w:rsidR="009F7D8F" w:rsidRDefault="009F7D8F" w:rsidP="00343A18">
      <w:pPr>
        <w:spacing w:before="0"/>
        <w:rPr>
          <w:rFonts w:cs="Arial"/>
          <w:lang w:val="sr-Cyrl-RS"/>
        </w:rPr>
      </w:pPr>
    </w:p>
    <w:p w:rsidR="00343A18" w:rsidRPr="00E47C2E" w:rsidRDefault="009F7D8F" w:rsidP="00343A18">
      <w:pPr>
        <w:spacing w:before="0"/>
        <w:rPr>
          <w:rFonts w:eastAsia="TimesNewRomanPSMT" w:cs="Arial"/>
          <w:b/>
          <w:bCs/>
          <w:iCs/>
        </w:rPr>
      </w:pPr>
      <w:r w:rsidRPr="009F7D8F">
        <w:rPr>
          <w:rFonts w:cs="Arial"/>
          <w:b/>
          <w:lang w:val="sr-Cyrl-RS"/>
        </w:rPr>
        <w:t>2)</w:t>
      </w:r>
      <w:r>
        <w:rPr>
          <w:rFonts w:cs="Arial"/>
          <w:lang w:val="sr-Cyrl-RS"/>
        </w:rPr>
        <w:t xml:space="preserve"> </w:t>
      </w:r>
      <w:r w:rsidR="00343A18"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А) САМОСТАЛНО</w:t>
            </w:r>
          </w:p>
        </w:tc>
      </w:tr>
      <w:tr w:rsidR="00343A18" w:rsidRPr="00E47C2E" w:rsidTr="009F7D8F">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Pr="00CD62EC"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eastAsia="TimesNewRomanPSMT" w:cs="Arial"/>
                <w:b/>
                <w:bCs/>
                <w:lang w:val="sr-Cyrl-R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2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8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65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3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A2611E" w:rsidRDefault="00B043D1" w:rsidP="00BA2C2D">
      <w:pPr>
        <w:spacing w:before="0"/>
        <w:rPr>
          <w:rFonts w:eastAsia="TimesNewRomanPSMT" w:cs="Arial"/>
          <w:b/>
          <w:bCs/>
          <w:sz w:val="10"/>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4D7A12" w:rsidRPr="00E47C2E" w:rsidRDefault="004D7A12" w:rsidP="00B043D1">
      <w:pPr>
        <w:spacing w:before="0"/>
        <w:jc w:val="center"/>
        <w:rPr>
          <w:rFonts w:cs="Arial"/>
          <w:b/>
          <w:bCs/>
          <w:iCs/>
          <w:u w:val="single"/>
          <w:lang w:val="sr-Cyrl-CS"/>
        </w:rPr>
      </w:pP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708"/>
        <w:gridCol w:w="4175"/>
      </w:tblGrid>
      <w:tr w:rsidR="00D40C3B" w:rsidRPr="00753F73" w:rsidTr="0074302F">
        <w:trPr>
          <w:cantSplit/>
          <w:trHeight w:val="617"/>
        </w:trPr>
        <w:tc>
          <w:tcPr>
            <w:tcW w:w="2888"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112"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40C3B" w:rsidTr="0074302F">
        <w:trPr>
          <w:cantSplit/>
        </w:trPr>
        <w:tc>
          <w:tcPr>
            <w:tcW w:w="2888" w:type="pct"/>
            <w:shd w:val="clear" w:color="auto" w:fill="FFFFFF"/>
            <w:vAlign w:val="center"/>
          </w:tcPr>
          <w:p w:rsidR="00D40C3B" w:rsidRPr="004D7A12" w:rsidRDefault="00CD62EC" w:rsidP="00CD62EC">
            <w:pPr>
              <w:autoSpaceDE w:val="0"/>
              <w:autoSpaceDN w:val="0"/>
              <w:adjustRightInd w:val="0"/>
              <w:spacing w:before="0"/>
              <w:jc w:val="center"/>
              <w:rPr>
                <w:rFonts w:cs="Arial"/>
                <w:b/>
                <w:lang w:val="sr-Cyrl-RS"/>
              </w:rPr>
            </w:pPr>
            <w:r>
              <w:rPr>
                <w:rFonts w:cs="Arial"/>
                <w:b/>
                <w:lang w:val="sr-Cyrl-RS"/>
              </w:rPr>
              <w:t xml:space="preserve">Баждарење анализатора за мерење емисије загађујућих материја у ваздуху у ТЕНТ Б </w:t>
            </w:r>
            <w:r w:rsidR="00D40C3B">
              <w:rPr>
                <w:rFonts w:cs="Arial"/>
                <w:b/>
                <w:lang w:val="sr-Cyrl-RS"/>
              </w:rPr>
              <w:t xml:space="preserve">ЈН. бр. </w:t>
            </w:r>
            <w:r w:rsidR="002C7796" w:rsidRPr="009F7D8F">
              <w:rPr>
                <w:rFonts w:cs="Arial"/>
                <w:b/>
              </w:rPr>
              <w:t>3000/</w:t>
            </w:r>
            <w:r w:rsidR="002C7796">
              <w:rPr>
                <w:rFonts w:cs="Arial"/>
                <w:b/>
                <w:lang w:val="sr-Cyrl-RS"/>
              </w:rPr>
              <w:t>1</w:t>
            </w:r>
            <w:r>
              <w:rPr>
                <w:rFonts w:cs="Arial"/>
                <w:b/>
                <w:lang w:val="sr-Cyrl-RS"/>
              </w:rPr>
              <w:t>467</w:t>
            </w:r>
            <w:r w:rsidR="002C7796" w:rsidRPr="009F7D8F">
              <w:rPr>
                <w:rFonts w:cs="Arial"/>
                <w:b/>
              </w:rPr>
              <w:t>/2016 (</w:t>
            </w:r>
            <w:r>
              <w:rPr>
                <w:rFonts w:cs="Arial"/>
                <w:b/>
                <w:lang w:val="sr-Cyrl-RS"/>
              </w:rPr>
              <w:t>889</w:t>
            </w:r>
            <w:r w:rsidR="002C7796" w:rsidRPr="009F7D8F">
              <w:rPr>
                <w:rFonts w:cs="Arial"/>
                <w:b/>
              </w:rPr>
              <w:t>/2016)</w:t>
            </w:r>
          </w:p>
        </w:tc>
        <w:tc>
          <w:tcPr>
            <w:tcW w:w="2112" w:type="pct"/>
            <w:shd w:val="clear" w:color="auto" w:fill="FFFFFF"/>
            <w:vAlign w:val="center"/>
          </w:tcPr>
          <w:p w:rsidR="00D40C3B" w:rsidRDefault="00D40C3B" w:rsidP="004D7A12">
            <w:pPr>
              <w:spacing w:before="0"/>
              <w:jc w:val="center"/>
              <w:rPr>
                <w:rFonts w:cs="Arial"/>
              </w:rPr>
            </w:pPr>
          </w:p>
        </w:tc>
      </w:tr>
    </w:tbl>
    <w:p w:rsidR="004D7A12" w:rsidRDefault="004D7A12" w:rsidP="004D7A12">
      <w:pPr>
        <w:spacing w:before="0"/>
        <w:rPr>
          <w:rFonts w:cs="Arial"/>
          <w:b/>
          <w:bCs/>
          <w:iCs/>
          <w:u w:val="single"/>
          <w:lang w:val="sr-Cyrl-CS"/>
        </w:rPr>
      </w:pPr>
    </w:p>
    <w:p w:rsidR="004D7A12" w:rsidRDefault="004D7A12" w:rsidP="004D7A12">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4D7A12" w:rsidRDefault="004D7A12" w:rsidP="004D7A12">
      <w:pPr>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Default="004D7A12" w:rsidP="004D7A12">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4D7A12" w:rsidRDefault="004D7A12" w:rsidP="004D7A1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753F73" w:rsidRDefault="004D7A12" w:rsidP="004D7A12">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4D7A12" w:rsidRDefault="004D7A12" w:rsidP="004D7A1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E47C2E" w:rsidRDefault="004D7A1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4D7A12" w:rsidRPr="00E47C2E" w:rsidRDefault="004D7A12"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E47C2E" w:rsidTr="004D7A12">
        <w:trPr>
          <w:trHeight w:val="720"/>
        </w:trPr>
        <w:tc>
          <w:tcPr>
            <w:tcW w:w="5353"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2611E">
        <w:trPr>
          <w:trHeight w:val="1869"/>
        </w:trPr>
        <w:tc>
          <w:tcPr>
            <w:tcW w:w="5353" w:type="dxa"/>
            <w:vAlign w:val="center"/>
          </w:tcPr>
          <w:p w:rsidR="000E75A0" w:rsidRPr="00E07C61" w:rsidRDefault="000E75A0" w:rsidP="004D7A12">
            <w:pPr>
              <w:spacing w:before="0"/>
              <w:jc w:val="center"/>
              <w:rPr>
                <w:rFonts w:cs="Arial"/>
                <w:b/>
                <w:bCs/>
                <w:iCs/>
                <w:lang w:val="sr-Cyrl-CS"/>
              </w:rPr>
            </w:pPr>
            <w:r w:rsidRPr="00E07C61">
              <w:rPr>
                <w:rFonts w:cs="Arial"/>
                <w:b/>
                <w:bCs/>
                <w:iCs/>
                <w:lang w:val="sr-Cyrl-CS"/>
              </w:rPr>
              <w:t>РОК И НАЧИН ПЛАЋАЊА:</w:t>
            </w:r>
          </w:p>
          <w:p w:rsidR="000E75A0" w:rsidRPr="004D7A12" w:rsidRDefault="00793276" w:rsidP="004D7A12">
            <w:pPr>
              <w:spacing w:before="0"/>
              <w:jc w:val="center"/>
              <w:rPr>
                <w:rFonts w:cs="Arial"/>
                <w:b/>
                <w:bCs/>
                <w:iCs/>
                <w:lang w:val="sr-Cyrl-CS"/>
              </w:rPr>
            </w:pPr>
            <w:r>
              <w:rPr>
                <w:rFonts w:eastAsia="Calibri" w:cs="Arial"/>
                <w:lang w:val="sr-Cyrl-RS"/>
              </w:rPr>
              <w:t xml:space="preserve">Сукцесивно </w:t>
            </w:r>
            <w:r w:rsidR="006270B2" w:rsidRPr="00E07C61">
              <w:rPr>
                <w:rFonts w:eastAsia="Calibri" w:cs="Arial"/>
              </w:rPr>
              <w:t>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006270B2" w:rsidRPr="00E07C61">
              <w:rPr>
                <w:rFonts w:eastAsia="Calibri" w:cs="Arial"/>
              </w:rPr>
              <w:t xml:space="preserve"> рачуна, издатог на основу прихваћених и одобрених  Извештаја</w:t>
            </w:r>
            <w:r w:rsidR="004D7A12">
              <w:rPr>
                <w:rFonts w:eastAsia="Calibri" w:cs="Arial"/>
                <w:lang w:val="sr-Cyrl-RS"/>
              </w:rPr>
              <w:t xml:space="preserve"> </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3892" w:type="dxa"/>
            <w:vAlign w:val="center"/>
          </w:tcPr>
          <w:p w:rsidR="000E75A0" w:rsidRPr="00E07C61" w:rsidRDefault="000E75A0" w:rsidP="004D7A12">
            <w:pPr>
              <w:spacing w:before="0"/>
              <w:jc w:val="center"/>
              <w:rPr>
                <w:rFonts w:cs="Arial"/>
                <w:b/>
                <w:bCs/>
                <w:iCs/>
                <w:lang w:val="sr-Cyrl-CS"/>
              </w:rPr>
            </w:pPr>
          </w:p>
          <w:p w:rsidR="00750A33" w:rsidRPr="00E07C61" w:rsidRDefault="00750A33" w:rsidP="004D7A12">
            <w:pPr>
              <w:spacing w:before="0"/>
              <w:jc w:val="center"/>
              <w:rPr>
                <w:rFonts w:cs="Arial"/>
                <w:bCs/>
                <w:iCs/>
                <w:color w:val="00B0F0"/>
                <w:lang w:val="sr-Cyrl-CS"/>
              </w:rPr>
            </w:pPr>
          </w:p>
          <w:p w:rsidR="00A2611E" w:rsidRPr="00E07C61" w:rsidRDefault="00A2611E" w:rsidP="00A2611E">
            <w:pPr>
              <w:spacing w:before="0"/>
              <w:jc w:val="center"/>
              <w:rPr>
                <w:rFonts w:cs="Arial"/>
                <w:bCs/>
                <w:iCs/>
                <w:lang w:val="sr-Cyrl-CS"/>
              </w:rPr>
            </w:pPr>
            <w:r w:rsidRPr="00E07C61">
              <w:rPr>
                <w:rFonts w:cs="Arial"/>
                <w:bCs/>
                <w:iCs/>
                <w:lang w:val="sr-Cyrl-CS"/>
              </w:rPr>
              <w:t>Сагласан за захтевом наручиоца</w:t>
            </w:r>
          </w:p>
          <w:p w:rsidR="00750A33" w:rsidRPr="00E07C61" w:rsidRDefault="00A2611E" w:rsidP="00A2611E">
            <w:pPr>
              <w:spacing w:before="0"/>
              <w:jc w:val="center"/>
              <w:rPr>
                <w:rFonts w:cs="Arial"/>
                <w:bCs/>
                <w:iCs/>
                <w:color w:val="00B0F0"/>
                <w:lang w:val="sr-Cyrl-CS"/>
              </w:rPr>
            </w:pPr>
            <w:r w:rsidRPr="00E07C61">
              <w:rPr>
                <w:rFonts w:cs="Arial"/>
                <w:bCs/>
                <w:iCs/>
                <w:lang w:val="sr-Cyrl-CS"/>
              </w:rPr>
              <w:t>ДА/НЕ (заокружити)</w:t>
            </w:r>
          </w:p>
          <w:p w:rsidR="00750A33" w:rsidRPr="00E07C61" w:rsidRDefault="00750A33" w:rsidP="004D7A12">
            <w:pPr>
              <w:spacing w:before="0"/>
              <w:jc w:val="center"/>
              <w:rPr>
                <w:rFonts w:cs="Arial"/>
                <w:bCs/>
                <w:iCs/>
                <w:color w:val="00B0F0"/>
                <w:lang w:val="sr-Cyrl-CS"/>
              </w:rPr>
            </w:pPr>
          </w:p>
          <w:p w:rsidR="000E75A0" w:rsidRPr="00E07C61" w:rsidRDefault="000E75A0" w:rsidP="004D7A12">
            <w:pPr>
              <w:spacing w:before="0"/>
              <w:jc w:val="center"/>
              <w:rPr>
                <w:rFonts w:cs="Arial"/>
                <w:b/>
                <w:bCs/>
                <w:iCs/>
                <w:strike/>
              </w:rPr>
            </w:pPr>
          </w:p>
        </w:tc>
      </w:tr>
      <w:tr w:rsidR="000E75A0" w:rsidRPr="00E47C2E" w:rsidTr="004D7A12">
        <w:trPr>
          <w:trHeight w:val="1246"/>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74302F" w:rsidRDefault="0074302F" w:rsidP="0074302F">
            <w:pPr>
              <w:autoSpaceDE w:val="0"/>
              <w:autoSpaceDN w:val="0"/>
              <w:adjustRightInd w:val="0"/>
              <w:jc w:val="center"/>
              <w:rPr>
                <w:rFonts w:cs="Arial"/>
                <w:szCs w:val="18"/>
                <w:lang w:val="sr-Cyrl-RS"/>
              </w:rPr>
            </w:pPr>
            <w:r w:rsidRPr="00DB30FD">
              <w:rPr>
                <w:rFonts w:cs="Arial"/>
              </w:rPr>
              <w:t xml:space="preserve">Изабрани понуђач је обавезан да услугу изврши у </w:t>
            </w:r>
            <w:r>
              <w:rPr>
                <w:rFonts w:cs="Arial"/>
                <w:lang w:val="sr-Cyrl-RS"/>
              </w:rPr>
              <w:t xml:space="preserve">периоду од 12 месеци од дана закључења уговора према термин плану Наручиоца. </w:t>
            </w:r>
          </w:p>
        </w:tc>
        <w:tc>
          <w:tcPr>
            <w:tcW w:w="3892" w:type="dxa"/>
            <w:vAlign w:val="center"/>
          </w:tcPr>
          <w:p w:rsidR="00DB30FD" w:rsidRPr="00E07C61" w:rsidRDefault="00DB30FD" w:rsidP="00DB30FD">
            <w:pPr>
              <w:spacing w:before="0"/>
              <w:jc w:val="center"/>
              <w:rPr>
                <w:rFonts w:cs="Arial"/>
                <w:bCs/>
                <w:iCs/>
                <w:lang w:val="sr-Cyrl-CS"/>
              </w:rPr>
            </w:pPr>
            <w:r w:rsidRPr="00E07C61">
              <w:rPr>
                <w:rFonts w:cs="Arial"/>
                <w:bCs/>
                <w:iCs/>
                <w:lang w:val="sr-Cyrl-CS"/>
              </w:rPr>
              <w:t>Сагласан за захтевом наручиоца</w:t>
            </w:r>
          </w:p>
          <w:p w:rsidR="000E75A0" w:rsidRPr="00DB30FD" w:rsidRDefault="00DB30FD" w:rsidP="00DB30FD">
            <w:pPr>
              <w:spacing w:before="0"/>
              <w:jc w:val="center"/>
              <w:rPr>
                <w:rFonts w:cs="Arial"/>
                <w:bCs/>
                <w:iCs/>
                <w:color w:val="00B0F0"/>
                <w:lang w:val="sr-Cyrl-CS"/>
              </w:rPr>
            </w:pPr>
            <w:r w:rsidRPr="00E07C61">
              <w:rPr>
                <w:rFonts w:cs="Arial"/>
                <w:bCs/>
                <w:iCs/>
                <w:lang w:val="sr-Cyrl-CS"/>
              </w:rPr>
              <w:t>ДА/НЕ (заокружити)</w:t>
            </w:r>
          </w:p>
        </w:tc>
      </w:tr>
      <w:tr w:rsidR="000E75A0" w:rsidRPr="00E47C2E" w:rsidTr="004D7A12">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3892" w:type="dxa"/>
            <w:vAlign w:val="center"/>
          </w:tcPr>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CD62EC">
        <w:trPr>
          <w:trHeight w:val="1170"/>
        </w:trPr>
        <w:tc>
          <w:tcPr>
            <w:tcW w:w="5353" w:type="dxa"/>
            <w:vAlign w:val="center"/>
          </w:tcPr>
          <w:p w:rsidR="000E75A0" w:rsidRPr="004D7A12" w:rsidRDefault="000E75A0" w:rsidP="00AF3AF8">
            <w:pPr>
              <w:spacing w:before="0"/>
              <w:jc w:val="center"/>
              <w:rPr>
                <w:rFonts w:cs="Arial"/>
                <w:bCs/>
                <w:iCs/>
                <w:color w:val="00B0F0"/>
                <w:lang w:val="sr-Cyrl-CS"/>
              </w:rPr>
            </w:pPr>
            <w:r w:rsidRPr="004D7A12">
              <w:rPr>
                <w:rFonts w:cs="Arial"/>
                <w:b/>
                <w:bCs/>
                <w:iCs/>
                <w:lang w:val="sr-Cyrl-CS"/>
              </w:rPr>
              <w:t>МЕСТО И</w:t>
            </w:r>
            <w:r w:rsidR="00750A33" w:rsidRPr="004D7A12">
              <w:rPr>
                <w:rFonts w:cs="Arial"/>
                <w:b/>
                <w:bCs/>
                <w:iCs/>
                <w:lang w:val="sr-Cyrl-CS"/>
              </w:rPr>
              <w:t>ЗВРШЕЊА</w:t>
            </w:r>
            <w:r w:rsidRPr="004D7A12">
              <w:rPr>
                <w:rFonts w:cs="Arial"/>
                <w:b/>
                <w:bCs/>
                <w:iCs/>
                <w:lang w:val="sr-Cyrl-CS"/>
              </w:rPr>
              <w:t xml:space="preserve">: </w:t>
            </w:r>
          </w:p>
          <w:p w:rsidR="000E75A0" w:rsidRPr="0074302F" w:rsidRDefault="0074302F" w:rsidP="00CD62EC">
            <w:pPr>
              <w:autoSpaceDE w:val="0"/>
              <w:autoSpaceDN w:val="0"/>
              <w:adjustRightInd w:val="0"/>
              <w:spacing w:before="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Pr>
                <w:rFonts w:eastAsia="TimesNewRomanPSMT" w:cs="Arial"/>
                <w:bCs/>
                <w:color w:val="000000"/>
                <w:szCs w:val="24"/>
                <w:lang w:val="sr-Cyrl-RS"/>
              </w:rPr>
              <w:t>извршења услуга</w:t>
            </w:r>
            <w:r w:rsidRPr="00DE33B1">
              <w:rPr>
                <w:rFonts w:cs="Arial"/>
                <w:szCs w:val="24"/>
                <w:lang w:val="sr-Cyrl-RS"/>
              </w:rPr>
              <w:t xml:space="preserve"> </w:t>
            </w:r>
            <w:r w:rsidR="00CD62EC">
              <w:rPr>
                <w:rFonts w:eastAsia="TimesNewRomanPSMT" w:cs="Arial"/>
                <w:bCs/>
                <w:color w:val="000000"/>
                <w:szCs w:val="24"/>
                <w:lang w:val="sr-Cyrl-RS"/>
              </w:rPr>
              <w:t>је</w:t>
            </w:r>
            <w:r>
              <w:rPr>
                <w:rFonts w:eastAsia="TimesNewRomanPSMT" w:cs="Arial"/>
                <w:bCs/>
                <w:color w:val="000000"/>
                <w:szCs w:val="24"/>
                <w:lang w:val="sr-Cyrl-RS"/>
              </w:rPr>
              <w:t xml:space="preserve"> локациј</w:t>
            </w:r>
            <w:r w:rsidR="00CD62EC">
              <w:rPr>
                <w:rFonts w:eastAsia="TimesNewRomanPSMT" w:cs="Arial"/>
                <w:bCs/>
                <w:color w:val="000000"/>
                <w:szCs w:val="24"/>
                <w:lang w:val="sr-Cyrl-RS"/>
              </w:rPr>
              <w:t>а</w:t>
            </w:r>
            <w:r>
              <w:rPr>
                <w:rFonts w:eastAsia="TimesNewRomanPSMT" w:cs="Arial"/>
                <w:bCs/>
                <w:color w:val="000000"/>
                <w:szCs w:val="24"/>
                <w:lang w:val="sr-Cyrl-RS"/>
              </w:rPr>
              <w:t>:</w:t>
            </w:r>
            <w:r w:rsidR="00CD62EC">
              <w:rPr>
                <w:rFonts w:eastAsia="TimesNewRomanPSMT" w:cs="Arial"/>
                <w:bCs/>
                <w:color w:val="000000"/>
                <w:szCs w:val="24"/>
                <w:lang w:val="sr-Cyrl-RS"/>
              </w:rPr>
              <w:t xml:space="preserve">Огранка </w:t>
            </w:r>
            <w:r>
              <w:rPr>
                <w:rFonts w:eastAsia="TimesNewRomanPSMT" w:cs="Arial"/>
                <w:bCs/>
                <w:color w:val="000000"/>
                <w:szCs w:val="24"/>
                <w:lang w:val="sr-Cyrl-RS"/>
              </w:rPr>
              <w:t xml:space="preserve"> </w:t>
            </w:r>
            <w:r w:rsidRPr="00310B3A">
              <w:rPr>
                <w:rFonts w:cs="Arial"/>
                <w:b/>
                <w:iCs/>
                <w:lang w:val="sr-Cyrl-RS"/>
              </w:rPr>
              <w:t xml:space="preserve">ТЕНТ </w:t>
            </w:r>
            <w:r w:rsidR="00CD62EC">
              <w:rPr>
                <w:rFonts w:cs="Arial"/>
                <w:b/>
                <w:iCs/>
                <w:lang w:val="sr-Cyrl-RS"/>
              </w:rPr>
              <w:t xml:space="preserve">- </w:t>
            </w:r>
            <w:r w:rsidRPr="00310B3A">
              <w:rPr>
                <w:rFonts w:cs="Arial"/>
                <w:b/>
                <w:iCs/>
                <w:lang w:val="sr-Cyrl-RS"/>
              </w:rPr>
              <w:t>ТЕНТ Б</w:t>
            </w:r>
            <w:r>
              <w:rPr>
                <w:rFonts w:cs="Arial"/>
                <w:iCs/>
                <w:lang w:val="sr-Cyrl-RS"/>
              </w:rPr>
              <w:t xml:space="preserve"> – Ушће, Обреновац</w:t>
            </w:r>
          </w:p>
        </w:tc>
        <w:tc>
          <w:tcPr>
            <w:tcW w:w="3892"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4D7A12">
        <w:trPr>
          <w:trHeight w:val="800"/>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4D7A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4302F" w:rsidRPr="00E47C2E" w:rsidRDefault="0074302F" w:rsidP="00BA2C2D">
      <w:pPr>
        <w:spacing w:before="0"/>
        <w:rPr>
          <w:rFonts w:cs="Arial"/>
          <w:b/>
          <w:bCs/>
          <w:iCs/>
          <w:lang w:val="sr-Cyrl-CS"/>
        </w:rPr>
      </w:pPr>
    </w:p>
    <w:p w:rsidR="000E75A0" w:rsidRPr="00E47C2E" w:rsidRDefault="008654BF" w:rsidP="00BA2C2D">
      <w:pPr>
        <w:spacing w:before="0"/>
        <w:rPr>
          <w:rFonts w:eastAsia="TimesNewRomanPSMT" w:cs="Arial"/>
          <w:bCs/>
          <w:lang w:val="sr-Cyrl-CS"/>
        </w:rPr>
      </w:pPr>
      <w:r>
        <w:rPr>
          <w:rFonts w:eastAsia="TimesNewRomanPSMT" w:cs="Arial"/>
          <w:bCs/>
          <w:lang w:val="sr-Cyrl-RS"/>
        </w:rPr>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B043D1" w:rsidRPr="00CD54E1"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8654BF">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sidR="008654BF">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DB30FD" w:rsidRDefault="00DB30FD" w:rsidP="000E75A0">
      <w:pPr>
        <w:spacing w:before="0"/>
        <w:rPr>
          <w:rFonts w:cs="Arial"/>
          <w:b/>
          <w:bCs/>
          <w:iCs/>
          <w:u w:val="single"/>
          <w:lang w:val="sr-Cyrl-RS"/>
        </w:rPr>
      </w:pPr>
    </w:p>
    <w:p w:rsidR="00DB30FD" w:rsidRDefault="00DB30FD"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P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62EC" w:rsidRDefault="00CD62E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62EC" w:rsidRDefault="00CD62E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4302F" w:rsidRDefault="0074302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62B09" w:rsidRDefault="00962B09" w:rsidP="00781B02">
      <w:pPr>
        <w:rPr>
          <w:rFonts w:eastAsia="TimesNewRomanPS-BoldMT" w:cs="Arial"/>
          <w:bCs/>
          <w:iCs/>
          <w:lang w:val="sr-Cyrl-RS"/>
        </w:rPr>
      </w:pPr>
      <w:bookmarkStart w:id="255" w:name="_Toc442559925"/>
    </w:p>
    <w:p w:rsidR="00DB30FD" w:rsidRPr="00962B09" w:rsidRDefault="00DB30FD" w:rsidP="00781B02">
      <w:pPr>
        <w:rPr>
          <w:rFonts w:cs="Arial"/>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55"/>
      <w:proofErr w:type="gramEnd"/>
    </w:p>
    <w:p w:rsidR="006B060F" w:rsidRPr="006B060F" w:rsidRDefault="00625F44" w:rsidP="006B060F">
      <w:pPr>
        <w:spacing w:before="0"/>
        <w:jc w:val="center"/>
        <w:rPr>
          <w:rFonts w:cs="Arial"/>
          <w:b/>
          <w:lang w:val="sr-Cyrl-RS"/>
        </w:rPr>
      </w:pPr>
      <w:r>
        <w:rPr>
          <w:rFonts w:cs="Arial"/>
          <w:b/>
        </w:rPr>
        <w:t>ОБРАЗАЦ СТРУК</w:t>
      </w:r>
      <w:r>
        <w:rPr>
          <w:rFonts w:cs="Arial"/>
          <w:b/>
          <w:lang w:val="sr-Cyrl-RS"/>
        </w:rPr>
        <w:t>ТУ</w:t>
      </w:r>
      <w:r w:rsidR="00343A18" w:rsidRPr="00E47C2E">
        <w:rPr>
          <w:rFonts w:cs="Arial"/>
          <w:b/>
        </w:rPr>
        <w:t>РЕ ЦЕНЕ</w:t>
      </w:r>
    </w:p>
    <w:p w:rsidR="006B060F" w:rsidRDefault="006B060F" w:rsidP="00343A18">
      <w:pPr>
        <w:widowControl w:val="0"/>
        <w:spacing w:before="0"/>
        <w:rPr>
          <w:rFonts w:eastAsia="Arial Unicode MS" w:cs="Arial"/>
          <w:lang w:val="sr-Cyrl-RS"/>
        </w:rPr>
      </w:pPr>
    </w:p>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46"/>
        <w:gridCol w:w="1642"/>
        <w:gridCol w:w="548"/>
        <w:gridCol w:w="1232"/>
        <w:gridCol w:w="1466"/>
        <w:gridCol w:w="1232"/>
        <w:gridCol w:w="1501"/>
      </w:tblGrid>
      <w:tr w:rsidR="006B060F" w:rsidRPr="008654BF" w:rsidTr="006B060F">
        <w:tc>
          <w:tcPr>
            <w:tcW w:w="34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Ред</w:t>
            </w:r>
          </w:p>
          <w:p w:rsidR="006B060F" w:rsidRPr="003C72FB" w:rsidRDefault="006B060F" w:rsidP="00793276">
            <w:pPr>
              <w:spacing w:before="0"/>
              <w:jc w:val="center"/>
              <w:rPr>
                <w:rFonts w:cs="Arial"/>
                <w:bCs/>
                <w:iCs/>
                <w:lang w:eastAsia="sr-Latn-CS"/>
              </w:rPr>
            </w:pPr>
            <w:r>
              <w:rPr>
                <w:rFonts w:cs="Arial"/>
                <w:b/>
                <w:bCs/>
                <w:iCs/>
                <w:lang w:val="sr-Cyrl-CS" w:eastAsia="sr-Latn-CS"/>
              </w:rPr>
              <w:t>бр</w:t>
            </w:r>
          </w:p>
        </w:tc>
        <w:tc>
          <w:tcPr>
            <w:tcW w:w="94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Latn-CS" w:eastAsia="sr-Latn-CS"/>
              </w:rPr>
              <w:t>Врста</w:t>
            </w:r>
            <w:r>
              <w:rPr>
                <w:rFonts w:cs="Arial"/>
                <w:b/>
                <w:bCs/>
                <w:iCs/>
                <w:lang w:val="sr-Cyrl-CS" w:eastAsia="sr-Latn-CS"/>
              </w:rPr>
              <w:t xml:space="preserve"> услуге</w:t>
            </w:r>
          </w:p>
        </w:tc>
        <w:tc>
          <w:tcPr>
            <w:tcW w:w="80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Јед.</w:t>
            </w:r>
          </w:p>
          <w:p w:rsidR="006B060F" w:rsidRDefault="006B060F" w:rsidP="00793276">
            <w:pPr>
              <w:spacing w:before="0"/>
              <w:jc w:val="center"/>
              <w:rPr>
                <w:rFonts w:cs="Arial"/>
                <w:b/>
                <w:bCs/>
                <w:iCs/>
                <w:lang w:val="sr-Cyrl-CS" w:eastAsia="sr-Latn-CS"/>
              </w:rPr>
            </w:pPr>
            <w:r>
              <w:rPr>
                <w:rFonts w:cs="Arial"/>
                <w:b/>
                <w:bCs/>
                <w:iCs/>
                <w:lang w:val="sr-Cyrl-CS" w:eastAsia="sr-Latn-CS"/>
              </w:rPr>
              <w:t>мере</w:t>
            </w:r>
          </w:p>
        </w:tc>
        <w:tc>
          <w:tcPr>
            <w:tcW w:w="26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Кол</w:t>
            </w:r>
          </w:p>
        </w:tc>
        <w:tc>
          <w:tcPr>
            <w:tcW w:w="60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56B48" w:rsidRDefault="006B060F" w:rsidP="00793276">
            <w:pPr>
              <w:spacing w:before="0"/>
              <w:jc w:val="center"/>
              <w:rPr>
                <w:rFonts w:cs="Arial"/>
                <w:b/>
                <w:bCs/>
                <w:iCs/>
                <w:lang w:val="sr-Cyrl-CS"/>
              </w:rPr>
            </w:pPr>
            <w:r w:rsidRPr="00A56B48">
              <w:rPr>
                <w:rFonts w:cs="Arial"/>
                <w:b/>
                <w:bCs/>
                <w:iCs/>
                <w:lang w:val="sr-Cyrl-CS"/>
              </w:rPr>
              <w:t>Цена Ј/М без ПДВ дин.</w:t>
            </w:r>
          </w:p>
        </w:tc>
        <w:tc>
          <w:tcPr>
            <w:tcW w:w="71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56B48" w:rsidRDefault="006B060F" w:rsidP="00793276">
            <w:pPr>
              <w:spacing w:before="0"/>
              <w:jc w:val="center"/>
              <w:rPr>
                <w:rFonts w:cs="Arial"/>
                <w:b/>
                <w:bCs/>
                <w:iCs/>
                <w:lang w:val="sr-Cyrl-CS"/>
              </w:rPr>
            </w:pPr>
            <w:r w:rsidRPr="00A56B48">
              <w:rPr>
                <w:rFonts w:cs="Arial"/>
                <w:b/>
                <w:bCs/>
                <w:iCs/>
                <w:lang w:val="sr-Cyrl-CS"/>
              </w:rPr>
              <w:t>Цена Ј/М са ПДВ дин.</w:t>
            </w:r>
          </w:p>
        </w:tc>
        <w:tc>
          <w:tcPr>
            <w:tcW w:w="60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A56B48" w:rsidRDefault="006B060F" w:rsidP="00793276">
            <w:pPr>
              <w:spacing w:before="0"/>
              <w:jc w:val="center"/>
              <w:rPr>
                <w:rFonts w:cs="Arial"/>
                <w:b/>
                <w:bCs/>
                <w:iCs/>
                <w:lang w:val="sr-Cyrl-CS"/>
              </w:rPr>
            </w:pPr>
            <w:r w:rsidRPr="00A56B48">
              <w:rPr>
                <w:rFonts w:cs="Arial"/>
                <w:b/>
                <w:bCs/>
                <w:iCs/>
                <w:lang w:val="sr-Cyrl-CS"/>
              </w:rPr>
              <w:t>Цена без ПДВ дин.</w:t>
            </w:r>
          </w:p>
        </w:tc>
        <w:tc>
          <w:tcPr>
            <w:tcW w:w="73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Pr="008654BF" w:rsidRDefault="006B060F" w:rsidP="00793276">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6B060F" w:rsidTr="006B060F">
        <w:tc>
          <w:tcPr>
            <w:tcW w:w="34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(1)</w:t>
            </w:r>
          </w:p>
        </w:tc>
        <w:tc>
          <w:tcPr>
            <w:tcW w:w="94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(2)</w:t>
            </w:r>
          </w:p>
        </w:tc>
        <w:tc>
          <w:tcPr>
            <w:tcW w:w="80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(3)</w:t>
            </w:r>
          </w:p>
        </w:tc>
        <w:tc>
          <w:tcPr>
            <w:tcW w:w="26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(4)</w:t>
            </w:r>
          </w:p>
        </w:tc>
        <w:tc>
          <w:tcPr>
            <w:tcW w:w="600"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B060F" w:rsidRDefault="006B060F" w:rsidP="00793276">
            <w:pPr>
              <w:spacing w:before="0"/>
              <w:jc w:val="center"/>
              <w:rPr>
                <w:rFonts w:cs="Arial"/>
                <w:b/>
                <w:bCs/>
                <w:iCs/>
                <w:lang w:val="sr-Cyrl-CS" w:eastAsia="sr-Latn-CS"/>
              </w:rPr>
            </w:pPr>
            <w:r>
              <w:rPr>
                <w:rFonts w:cs="Arial"/>
                <w:b/>
                <w:bCs/>
                <w:iCs/>
                <w:lang w:val="sr-Cyrl-CS" w:eastAsia="sr-Latn-CS"/>
              </w:rPr>
              <w:t>(5)</w:t>
            </w:r>
          </w:p>
        </w:tc>
        <w:tc>
          <w:tcPr>
            <w:tcW w:w="714"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6B060F" w:rsidRDefault="006B060F" w:rsidP="00793276">
            <w:pPr>
              <w:spacing w:before="0"/>
              <w:jc w:val="center"/>
              <w:rPr>
                <w:rFonts w:cs="Arial"/>
                <w:b/>
                <w:bCs/>
                <w:iCs/>
                <w:lang w:val="sr-Cyrl-CS" w:eastAsia="sr-Latn-CS"/>
              </w:rPr>
            </w:pPr>
            <w:r>
              <w:rPr>
                <w:rFonts w:cs="Arial"/>
                <w:b/>
                <w:bCs/>
                <w:iCs/>
                <w:lang w:val="sr-Cyrl-CS" w:eastAsia="sr-Latn-CS"/>
              </w:rPr>
              <w:t>(6)</w:t>
            </w:r>
          </w:p>
        </w:tc>
        <w:tc>
          <w:tcPr>
            <w:tcW w:w="60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Default="006B060F" w:rsidP="00793276">
            <w:pPr>
              <w:spacing w:before="0"/>
              <w:jc w:val="center"/>
            </w:pPr>
            <w:r w:rsidRPr="00F61066">
              <w:rPr>
                <w:rFonts w:cs="Arial"/>
                <w:b/>
                <w:bCs/>
                <w:iCs/>
                <w:lang w:val="sr-Cyrl-CS" w:eastAsia="sr-Latn-CS"/>
              </w:rPr>
              <w:t>(</w:t>
            </w:r>
            <w:r>
              <w:rPr>
                <w:rFonts w:cs="Arial"/>
                <w:b/>
                <w:bCs/>
                <w:iCs/>
                <w:lang w:eastAsia="sr-Latn-CS"/>
              </w:rPr>
              <w:t>7</w:t>
            </w:r>
            <w:r w:rsidRPr="00F61066">
              <w:rPr>
                <w:rFonts w:cs="Arial"/>
                <w:b/>
                <w:bCs/>
                <w:iCs/>
                <w:lang w:val="sr-Cyrl-CS" w:eastAsia="sr-Latn-CS"/>
              </w:rPr>
              <w:t>)</w:t>
            </w:r>
          </w:p>
        </w:tc>
        <w:tc>
          <w:tcPr>
            <w:tcW w:w="73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B060F" w:rsidRDefault="006B060F" w:rsidP="00793276">
            <w:pPr>
              <w:spacing w:before="0"/>
              <w:jc w:val="center"/>
            </w:pPr>
            <w:r w:rsidRPr="00F61066">
              <w:rPr>
                <w:rFonts w:cs="Arial"/>
                <w:b/>
                <w:bCs/>
                <w:iCs/>
                <w:lang w:val="sr-Cyrl-CS" w:eastAsia="sr-Latn-CS"/>
              </w:rPr>
              <w:t>(</w:t>
            </w:r>
            <w:r>
              <w:rPr>
                <w:rFonts w:cs="Arial"/>
                <w:b/>
                <w:bCs/>
                <w:iCs/>
                <w:lang w:eastAsia="sr-Latn-CS"/>
              </w:rPr>
              <w:t>8</w:t>
            </w:r>
            <w:r w:rsidRPr="00F61066">
              <w:rPr>
                <w:rFonts w:cs="Arial"/>
                <w:b/>
                <w:bCs/>
                <w:iCs/>
                <w:lang w:val="sr-Cyrl-CS" w:eastAsia="sr-Latn-CS"/>
              </w:rPr>
              <w:t>)</w:t>
            </w:r>
          </w:p>
        </w:tc>
      </w:tr>
      <w:tr w:rsidR="006B060F" w:rsidTr="006B060F">
        <w:tc>
          <w:tcPr>
            <w:tcW w:w="3669" w:type="pct"/>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napToGrid w:val="0"/>
              <w:spacing w:before="0"/>
              <w:jc w:val="center"/>
              <w:rPr>
                <w:lang w:val="sr-Cyrl-RS" w:eastAsia="sr-Latn-CS"/>
              </w:rPr>
            </w:pPr>
            <w:r>
              <w:rPr>
                <w:lang w:val="sr-Cyrl-RS" w:eastAsia="sr-Latn-CS"/>
              </w:rPr>
              <w:t>ГОДИШЊИ КОНТРОЛНИ ТЕСТ ИСПИТИВАЊЕ ИСПРАВНОСТИ</w:t>
            </w:r>
          </w:p>
          <w:p w:rsidR="006B060F" w:rsidRDefault="006B060F" w:rsidP="00793276">
            <w:pPr>
              <w:snapToGrid w:val="0"/>
              <w:spacing w:before="0"/>
              <w:jc w:val="center"/>
              <w:rPr>
                <w:lang w:val="sr-Cyrl-CS" w:eastAsia="sr-Latn-CS"/>
              </w:rPr>
            </w:pPr>
            <w:r>
              <w:rPr>
                <w:lang w:val="sr-Cyrl-CS" w:eastAsia="sr-Latn-CS"/>
              </w:rPr>
              <w:t>АУТОМАТСКИХ МЕРНИХ СИСТЕМА (АМС)</w:t>
            </w:r>
          </w:p>
          <w:p w:rsidR="006B060F" w:rsidRDefault="006B060F" w:rsidP="00793276">
            <w:pPr>
              <w:snapToGrid w:val="0"/>
              <w:spacing w:before="0"/>
              <w:jc w:val="center"/>
              <w:rPr>
                <w:lang w:val="sr-Cyrl-CS" w:eastAsia="sr-Latn-CS"/>
              </w:rPr>
            </w:pPr>
            <w:r>
              <w:rPr>
                <w:b/>
                <w:lang w:val="sr-Cyrl-RS" w:eastAsia="sr-Latn-CS"/>
              </w:rPr>
              <w:t xml:space="preserve">процедура према захтевима </w:t>
            </w:r>
            <w:r>
              <w:rPr>
                <w:b/>
                <w:lang w:val="sr-Latn-RS" w:eastAsia="sr-Latn-CS"/>
              </w:rPr>
              <w:t xml:space="preserve"> SRPS EN </w:t>
            </w:r>
            <w:r>
              <w:rPr>
                <w:b/>
                <w:lang w:val="sr-Cyrl-RS" w:eastAsia="sr-Latn-CS"/>
              </w:rPr>
              <w:t>14181</w:t>
            </w:r>
          </w:p>
        </w:tc>
        <w:tc>
          <w:tcPr>
            <w:tcW w:w="60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B060F" w:rsidRDefault="006B060F" w:rsidP="00793276">
            <w:pPr>
              <w:snapToGrid w:val="0"/>
              <w:spacing w:before="0"/>
              <w:jc w:val="center"/>
              <w:rPr>
                <w:lang w:val="sr-Cyrl-RS" w:eastAsia="sr-Latn-CS"/>
              </w:rPr>
            </w:pPr>
          </w:p>
        </w:tc>
        <w:tc>
          <w:tcPr>
            <w:tcW w:w="7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B060F" w:rsidRDefault="006B060F" w:rsidP="00793276">
            <w:pPr>
              <w:snapToGrid w:val="0"/>
              <w:spacing w:before="0"/>
              <w:jc w:val="center"/>
              <w:rPr>
                <w:lang w:val="sr-Cyrl-RS" w:eastAsia="sr-Latn-CS"/>
              </w:rPr>
            </w:pPr>
          </w:p>
        </w:tc>
      </w:tr>
      <w:tr w:rsidR="006B060F" w:rsidTr="006B060F">
        <w:tc>
          <w:tcPr>
            <w:tcW w:w="34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1.</w:t>
            </w:r>
          </w:p>
        </w:tc>
        <w:tc>
          <w:tcPr>
            <w:tcW w:w="948"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snapToGrid w:val="0"/>
              <w:spacing w:before="0"/>
              <w:jc w:val="left"/>
              <w:rPr>
                <w:bCs/>
                <w:lang w:val="sr-Latn-CS" w:eastAsia="sr-Latn-CS"/>
              </w:rPr>
            </w:pPr>
            <w:r>
              <w:rPr>
                <w:bCs/>
                <w:lang w:val="sr-Cyrl-RS" w:eastAsia="sr-Latn-CS"/>
              </w:rPr>
              <w:t xml:space="preserve">за </w:t>
            </w:r>
            <w:r>
              <w:rPr>
                <w:bCs/>
                <w:lang w:val="sr-Latn-CS" w:eastAsia="sr-Latn-CS"/>
              </w:rPr>
              <w:t>прашкаст</w:t>
            </w:r>
            <w:r>
              <w:rPr>
                <w:bCs/>
                <w:lang w:val="sr-Cyrl-RS" w:eastAsia="sr-Latn-CS"/>
              </w:rPr>
              <w:t>е</w:t>
            </w:r>
            <w:r>
              <w:rPr>
                <w:bCs/>
                <w:lang w:val="sr-Latn-CS" w:eastAsia="sr-Latn-CS"/>
              </w:rPr>
              <w:t xml:space="preserve"> материј</w:t>
            </w:r>
            <w:r>
              <w:rPr>
                <w:bCs/>
                <w:lang w:val="sr-Cyrl-RS" w:eastAsia="sr-Latn-CS"/>
              </w:rPr>
              <w:t>е на димном каналу</w:t>
            </w:r>
          </w:p>
        </w:tc>
        <w:tc>
          <w:tcPr>
            <w:tcW w:w="80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Cyrl-RS" w:eastAsia="sr-Latn-CS"/>
              </w:rPr>
            </w:pPr>
            <w:r>
              <w:rPr>
                <w:b/>
                <w:lang w:val="sr-Cyrl-RS" w:eastAsia="sr-Latn-CS"/>
              </w:rPr>
              <w:t>Тест</w:t>
            </w:r>
          </w:p>
        </w:tc>
        <w:tc>
          <w:tcPr>
            <w:tcW w:w="267"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4"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4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2.</w:t>
            </w:r>
          </w:p>
        </w:tc>
        <w:tc>
          <w:tcPr>
            <w:tcW w:w="948"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pStyle w:val="BodyText3"/>
              <w:snapToGrid w:val="0"/>
              <w:spacing w:before="0" w:after="0"/>
              <w:jc w:val="left"/>
              <w:rPr>
                <w:sz w:val="22"/>
                <w:szCs w:val="22"/>
                <w:lang w:val="sr-Latn-CS"/>
              </w:rPr>
            </w:pPr>
            <w:r>
              <w:rPr>
                <w:bCs/>
                <w:sz w:val="22"/>
                <w:szCs w:val="22"/>
                <w:lang w:val="sr-Cyrl-RS"/>
              </w:rPr>
              <w:t xml:space="preserve"> за </w:t>
            </w:r>
            <w:r>
              <w:rPr>
                <w:sz w:val="22"/>
                <w:szCs w:val="22"/>
                <w:lang w:val="sl-SI"/>
              </w:rPr>
              <w:t xml:space="preserve"> АЗОТН</w:t>
            </w:r>
            <w:r>
              <w:rPr>
                <w:sz w:val="22"/>
                <w:szCs w:val="22"/>
                <w:lang w:val="sr-Cyrl-RS"/>
              </w:rPr>
              <w:t>Е</w:t>
            </w:r>
            <w:r>
              <w:rPr>
                <w:sz w:val="22"/>
                <w:szCs w:val="22"/>
                <w:lang w:val="sl-SI"/>
              </w:rPr>
              <w:t xml:space="preserve"> ОКСИД</w:t>
            </w:r>
            <w:r>
              <w:rPr>
                <w:sz w:val="22"/>
                <w:szCs w:val="22"/>
                <w:lang w:val="sr-Cyrl-RS"/>
              </w:rPr>
              <w:t>Е</w:t>
            </w:r>
            <w:r>
              <w:rPr>
                <w:sz w:val="22"/>
                <w:szCs w:val="22"/>
                <w:lang w:val="sl-SI"/>
              </w:rPr>
              <w:t xml:space="preserve"> </w:t>
            </w:r>
            <w:r>
              <w:rPr>
                <w:sz w:val="22"/>
                <w:szCs w:val="22"/>
                <w:lang w:val="sr-Latn-CS"/>
              </w:rPr>
              <w:t>N</w:t>
            </w:r>
            <w:r>
              <w:rPr>
                <w:sz w:val="22"/>
                <w:szCs w:val="22"/>
                <w:lang w:val="sl-SI"/>
              </w:rPr>
              <w:t>Оx,</w:t>
            </w:r>
            <w:r>
              <w:rPr>
                <w:sz w:val="22"/>
                <w:szCs w:val="22"/>
                <w:lang w:val="sr-Cyrl-RS"/>
              </w:rPr>
              <w:t xml:space="preserve"> </w:t>
            </w:r>
            <w:r>
              <w:rPr>
                <w:sz w:val="22"/>
                <w:szCs w:val="22"/>
                <w:lang w:val="sl-SI"/>
              </w:rPr>
              <w:t xml:space="preserve">(сведено на </w:t>
            </w:r>
            <w:r>
              <w:rPr>
                <w:sz w:val="22"/>
                <w:szCs w:val="22"/>
                <w:lang w:val="sr-Latn-CS"/>
              </w:rPr>
              <w:t>N</w:t>
            </w:r>
            <w:r>
              <w:rPr>
                <w:sz w:val="22"/>
                <w:szCs w:val="22"/>
                <w:lang w:val="sl-SI"/>
              </w:rPr>
              <w:t>О</w:t>
            </w:r>
            <w:r>
              <w:rPr>
                <w:sz w:val="22"/>
                <w:szCs w:val="22"/>
                <w:vertAlign w:val="subscript"/>
                <w:lang w:val="sl-SI"/>
              </w:rPr>
              <w:t>2</w:t>
            </w:r>
            <w:r>
              <w:rPr>
                <w:sz w:val="22"/>
                <w:szCs w:val="22"/>
                <w:lang w:val="sl-SI"/>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jc w:val="center"/>
              <w:rPr>
                <w:lang w:val="sr-Latn-CS" w:eastAsia="sr-Latn-CS"/>
              </w:rPr>
            </w:pPr>
            <w:r>
              <w:rPr>
                <w:b/>
                <w:lang w:val="sr-Cyrl-RS" w:eastAsia="sr-Latn-CS"/>
              </w:rPr>
              <w:t>Тест</w:t>
            </w:r>
          </w:p>
        </w:tc>
        <w:tc>
          <w:tcPr>
            <w:tcW w:w="267"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4"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4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3.</w:t>
            </w:r>
          </w:p>
        </w:tc>
        <w:tc>
          <w:tcPr>
            <w:tcW w:w="948"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spacing w:before="0"/>
              <w:jc w:val="left"/>
              <w:rPr>
                <w:bCs/>
                <w:lang w:val="sr-Cyrl-RS" w:eastAsia="sr-Latn-CS"/>
              </w:rPr>
            </w:pPr>
            <w:r>
              <w:rPr>
                <w:bCs/>
                <w:lang w:val="sr-Cyrl-RS" w:eastAsia="sr-Latn-CS"/>
              </w:rPr>
              <w:t xml:space="preserve"> за </w:t>
            </w:r>
            <w:r>
              <w:rPr>
                <w:lang w:val="sr-Cyrl-RS" w:eastAsia="sr-Latn-CS"/>
              </w:rPr>
              <w:t xml:space="preserve"> </w:t>
            </w:r>
            <w:r>
              <w:rPr>
                <w:caps/>
                <w:lang w:val="sr-Latn-CS" w:eastAsia="sr-Latn-CS"/>
              </w:rPr>
              <w:t>сумпорн</w:t>
            </w:r>
            <w:r>
              <w:rPr>
                <w:caps/>
                <w:lang w:val="sr-Cyrl-RS" w:eastAsia="sr-Latn-CS"/>
              </w:rPr>
              <w:t>Е</w:t>
            </w:r>
            <w:r>
              <w:rPr>
                <w:caps/>
                <w:lang w:val="sr-Latn-CS" w:eastAsia="sr-Latn-CS"/>
              </w:rPr>
              <w:t xml:space="preserve"> оксид</w:t>
            </w:r>
            <w:r>
              <w:rPr>
                <w:caps/>
                <w:lang w:val="sr-Cyrl-RS" w:eastAsia="sr-Latn-CS"/>
              </w:rPr>
              <w:t xml:space="preserve">Е </w:t>
            </w:r>
            <w:r>
              <w:rPr>
                <w:caps/>
                <w:lang w:val="sr-Latn-CS" w:eastAsia="sr-Latn-CS"/>
              </w:rPr>
              <w:t>SО</w:t>
            </w:r>
            <w:r>
              <w:rPr>
                <w:caps/>
                <w:vertAlign w:val="subscript"/>
                <w:lang w:val="sr-Latn-CS" w:eastAsia="sr-Latn-CS"/>
              </w:rPr>
              <w:t>X</w:t>
            </w:r>
            <w:r>
              <w:rPr>
                <w:caps/>
                <w:lang w:val="sr-Latn-CS" w:eastAsia="sr-Latn-CS"/>
              </w:rPr>
              <w:t>(sО</w:t>
            </w:r>
            <w:r>
              <w:rPr>
                <w:caps/>
                <w:vertAlign w:val="subscript"/>
                <w:lang w:val="sr-Latn-CS" w:eastAsia="sr-Latn-CS"/>
              </w:rPr>
              <w:t>2</w:t>
            </w:r>
            <w:r>
              <w:rPr>
                <w:caps/>
                <w:lang w:val="sr-Latn-CS" w:eastAsia="sr-Latn-CS"/>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jc w:val="center"/>
              <w:rPr>
                <w:lang w:val="sr-Latn-CS" w:eastAsia="sr-Latn-CS"/>
              </w:rPr>
            </w:pPr>
            <w:r>
              <w:rPr>
                <w:b/>
                <w:lang w:val="sr-Cyrl-RS" w:eastAsia="sr-Latn-CS"/>
              </w:rPr>
              <w:t>Тест</w:t>
            </w:r>
          </w:p>
        </w:tc>
        <w:tc>
          <w:tcPr>
            <w:tcW w:w="267"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4"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4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4.</w:t>
            </w:r>
          </w:p>
        </w:tc>
        <w:tc>
          <w:tcPr>
            <w:tcW w:w="948"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spacing w:before="0"/>
              <w:jc w:val="left"/>
              <w:rPr>
                <w:bCs/>
                <w:lang w:val="sr-Cyrl-RS" w:eastAsia="sr-Latn-CS"/>
              </w:rPr>
            </w:pPr>
            <w:r>
              <w:rPr>
                <w:bCs/>
                <w:lang w:val="sr-Cyrl-RS" w:eastAsia="sr-Latn-CS"/>
              </w:rPr>
              <w:t xml:space="preserve"> за </w:t>
            </w:r>
            <w:r>
              <w:rPr>
                <w:caps/>
                <w:lang w:val="sr-Latn-CS" w:eastAsia="sr-Latn-CS"/>
              </w:rPr>
              <w:t xml:space="preserve"> угљенмоноксид</w:t>
            </w:r>
            <w:r>
              <w:rPr>
                <w:caps/>
                <w:lang w:val="sr-Cyrl-RS" w:eastAsia="sr-Latn-CS"/>
              </w:rPr>
              <w:t xml:space="preserve"> </w:t>
            </w:r>
            <w:r>
              <w:rPr>
                <w:caps/>
                <w:lang w:val="sr-Latn-CS" w:eastAsia="sr-Latn-CS"/>
              </w:rPr>
              <w:t>C</w:t>
            </w:r>
            <w:r>
              <w:rPr>
                <w:lang w:val="sr-Latn-CS" w:eastAsia="sr-Latn-CS"/>
              </w:rPr>
              <w:t>О</w:t>
            </w:r>
          </w:p>
        </w:tc>
        <w:tc>
          <w:tcPr>
            <w:tcW w:w="80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jc w:val="center"/>
              <w:rPr>
                <w:lang w:val="sr-Latn-CS" w:eastAsia="sr-Latn-CS"/>
              </w:rPr>
            </w:pPr>
            <w:r>
              <w:rPr>
                <w:b/>
                <w:lang w:val="sr-Cyrl-RS" w:eastAsia="sr-Latn-CS"/>
              </w:rPr>
              <w:t>Тест</w:t>
            </w:r>
          </w:p>
        </w:tc>
        <w:tc>
          <w:tcPr>
            <w:tcW w:w="267"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4"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4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5.</w:t>
            </w:r>
          </w:p>
        </w:tc>
        <w:tc>
          <w:tcPr>
            <w:tcW w:w="948"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snapToGrid w:val="0"/>
              <w:spacing w:before="0"/>
              <w:jc w:val="left"/>
              <w:rPr>
                <w:lang w:val="sr-Cyrl-RS" w:eastAsia="sr-Latn-CS"/>
              </w:rPr>
            </w:pPr>
            <w:r>
              <w:rPr>
                <w:bCs/>
                <w:lang w:val="sr-Cyrl-RS" w:eastAsia="sr-Latn-CS"/>
              </w:rPr>
              <w:t xml:space="preserve"> за </w:t>
            </w:r>
            <w:r>
              <w:rPr>
                <w:caps/>
                <w:lang w:val="sr-Latn-CS" w:eastAsia="sr-Latn-CS"/>
              </w:rPr>
              <w:t xml:space="preserve"> угљен</w:t>
            </w:r>
            <w:r>
              <w:rPr>
                <w:caps/>
                <w:lang w:val="sr-Cyrl-RS" w:eastAsia="sr-Latn-CS"/>
              </w:rPr>
              <w:t>ДИ</w:t>
            </w:r>
            <w:r>
              <w:rPr>
                <w:caps/>
                <w:lang w:val="sr-Latn-CS" w:eastAsia="sr-Latn-CS"/>
              </w:rPr>
              <w:t>оксид</w:t>
            </w:r>
            <w:r>
              <w:rPr>
                <w:caps/>
                <w:lang w:val="sr-Cyrl-RS" w:eastAsia="sr-Latn-CS"/>
              </w:rPr>
              <w:t xml:space="preserve"> </w:t>
            </w:r>
            <w:r>
              <w:rPr>
                <w:caps/>
                <w:lang w:val="sr-Latn-CS" w:eastAsia="sr-Latn-CS"/>
              </w:rPr>
              <w:t>C</w:t>
            </w:r>
            <w:r>
              <w:rPr>
                <w:lang w:val="sr-Latn-CS" w:eastAsia="sr-Latn-CS"/>
              </w:rPr>
              <w:t>О</w:t>
            </w:r>
            <w:r>
              <w:rPr>
                <w:vertAlign w:val="subscript"/>
                <w:lang w:val="sr-Cyrl-RS" w:eastAsia="sr-Latn-CS"/>
              </w:rPr>
              <w:t>2</w:t>
            </w:r>
          </w:p>
        </w:tc>
        <w:tc>
          <w:tcPr>
            <w:tcW w:w="800"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jc w:val="center"/>
              <w:rPr>
                <w:lang w:val="sr-Latn-CS" w:eastAsia="sr-Latn-CS"/>
              </w:rPr>
            </w:pPr>
            <w:r>
              <w:rPr>
                <w:b/>
                <w:lang w:val="sr-Cyrl-RS" w:eastAsia="sr-Latn-CS"/>
              </w:rPr>
              <w:t>Тест</w:t>
            </w:r>
          </w:p>
        </w:tc>
        <w:tc>
          <w:tcPr>
            <w:tcW w:w="267"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4" w:type="pct"/>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600"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bl>
    <w:p w:rsidR="006B060F" w:rsidRDefault="006B060F">
      <w:pPr>
        <w:rPr>
          <w:lang w:val="sr-Cyrl-RS"/>
        </w:rPr>
      </w:pPr>
    </w:p>
    <w:p w:rsidR="006B060F" w:rsidRPr="006B060F" w:rsidRDefault="006B060F">
      <w:pPr>
        <w:rPr>
          <w:lang w:val="sr-Cyrl-RS"/>
        </w:rPr>
      </w:pPr>
    </w:p>
    <w:tbl>
      <w:tblPr>
        <w:tblW w:w="5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47"/>
        <w:gridCol w:w="17"/>
        <w:gridCol w:w="1627"/>
        <w:gridCol w:w="16"/>
        <w:gridCol w:w="531"/>
        <w:gridCol w:w="16"/>
        <w:gridCol w:w="1216"/>
        <w:gridCol w:w="16"/>
        <w:gridCol w:w="1450"/>
        <w:gridCol w:w="14"/>
        <w:gridCol w:w="1218"/>
        <w:gridCol w:w="14"/>
        <w:gridCol w:w="1485"/>
        <w:gridCol w:w="21"/>
      </w:tblGrid>
      <w:tr w:rsidR="006B060F" w:rsidTr="006B060F">
        <w:trPr>
          <w:gridAfter w:val="1"/>
          <w:wAfter w:w="10" w:type="pct"/>
        </w:trPr>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lastRenderedPageBreak/>
              <w:t>6.</w:t>
            </w:r>
          </w:p>
        </w:tc>
        <w:tc>
          <w:tcPr>
            <w:tcW w:w="946"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Испитивање исправности АМС </w:t>
            </w:r>
          </w:p>
          <w:p w:rsidR="006B060F" w:rsidRDefault="006B060F" w:rsidP="00793276">
            <w:pPr>
              <w:snapToGrid w:val="0"/>
              <w:spacing w:before="0"/>
              <w:jc w:val="left"/>
              <w:rPr>
                <w:lang w:val="sr-Cyrl-RS" w:eastAsia="sr-Latn-CS"/>
              </w:rPr>
            </w:pPr>
            <w:r>
              <w:rPr>
                <w:bCs/>
                <w:lang w:val="sr-Cyrl-RS" w:eastAsia="sr-Latn-CS"/>
              </w:rPr>
              <w:t xml:space="preserve"> за </w:t>
            </w:r>
            <w:r>
              <w:rPr>
                <w:caps/>
                <w:lang w:val="sr-Cyrl-RS" w:eastAsia="sr-Latn-CS"/>
              </w:rPr>
              <w:t xml:space="preserve"> КИСЕОНИК О2</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jc w:val="center"/>
              <w:rPr>
                <w:lang w:val="sr-Latn-CS" w:eastAsia="sr-Latn-CS"/>
              </w:rPr>
            </w:pPr>
            <w:r>
              <w:rPr>
                <w:b/>
                <w:lang w:val="sr-Cyrl-RS" w:eastAsia="sr-Latn-CS"/>
              </w:rPr>
              <w:t>Тест</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rPr>
          <w:gridAfter w:val="1"/>
          <w:wAfter w:w="10" w:type="pct"/>
        </w:trPr>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7.</w:t>
            </w:r>
          </w:p>
        </w:tc>
        <w:tc>
          <w:tcPr>
            <w:tcW w:w="946"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snapToGrid w:val="0"/>
              <w:spacing w:before="0"/>
              <w:jc w:val="left"/>
              <w:rPr>
                <w:caps/>
                <w:lang w:val="sr-Cyrl-RS" w:eastAsia="sr-Latn-CS"/>
              </w:rPr>
            </w:pPr>
            <w:r>
              <w:rPr>
                <w:bCs/>
                <w:lang w:val="sr-Cyrl-RS" w:eastAsia="sr-Latn-CS"/>
              </w:rPr>
              <w:t xml:space="preserve"> за </w:t>
            </w:r>
            <w:r>
              <w:rPr>
                <w:caps/>
                <w:lang w:val="sr-Cyrl-RS" w:eastAsia="sr-Latn-CS"/>
              </w:rPr>
              <w:t xml:space="preserve">брзину и запремински проток </w:t>
            </w:r>
          </w:p>
          <w:p w:rsidR="006B060F" w:rsidRDefault="006B060F" w:rsidP="00793276">
            <w:pPr>
              <w:snapToGrid w:val="0"/>
              <w:spacing w:before="0"/>
              <w:jc w:val="left"/>
              <w:rPr>
                <w:lang w:val="sr-Latn-CS" w:eastAsia="sr-Latn-CS"/>
              </w:rPr>
            </w:pPr>
            <w:r>
              <w:rPr>
                <w:caps/>
                <w:lang w:val="sr-Cyrl-RS" w:eastAsia="sr-Latn-CS"/>
              </w:rPr>
              <w:t xml:space="preserve">отпадног гаса </w:t>
            </w:r>
            <w:r>
              <w:rPr>
                <w:lang w:val="sr-Cyrl-RS" w:eastAsia="sr-Latn-CS"/>
              </w:rPr>
              <w:t>на димном каналу</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jc w:val="center"/>
              <w:rPr>
                <w:lang w:val="sr-Latn-CS" w:eastAsia="sr-Latn-CS"/>
              </w:rPr>
            </w:pPr>
            <w:r>
              <w:rPr>
                <w:b/>
                <w:lang w:val="sr-Cyrl-RS" w:eastAsia="sr-Latn-CS"/>
              </w:rPr>
              <w:t>Тест</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8.</w:t>
            </w:r>
          </w:p>
        </w:tc>
        <w:tc>
          <w:tcPr>
            <w:tcW w:w="954" w:type="pct"/>
            <w:gridSpan w:val="2"/>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snapToGrid w:val="0"/>
              <w:spacing w:before="0"/>
              <w:jc w:val="left"/>
              <w:rPr>
                <w:lang w:val="sr-Latn-CS" w:eastAsia="sr-Latn-CS"/>
              </w:rPr>
            </w:pPr>
            <w:r>
              <w:rPr>
                <w:bCs/>
                <w:lang w:val="sr-Cyrl-RS" w:eastAsia="sr-Latn-CS"/>
              </w:rPr>
              <w:t xml:space="preserve"> за </w:t>
            </w:r>
            <w:r>
              <w:rPr>
                <w:caps/>
                <w:lang w:val="sr-Cyrl-RS" w:eastAsia="sr-Latn-CS"/>
              </w:rPr>
              <w:t xml:space="preserve"> температуру ОТПАДНОГ гаса</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Тест</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Pr="006B060F" w:rsidRDefault="006B060F" w:rsidP="00793276">
            <w:pPr>
              <w:spacing w:before="0"/>
              <w:jc w:val="center"/>
              <w:rPr>
                <w:rFonts w:cs="Arial"/>
                <w:b/>
                <w:lang w:val="sr-Cyrl-RS" w:eastAsia="sr-Latn-CS"/>
              </w:rPr>
            </w:pPr>
            <w:r w:rsidRPr="006B060F">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9.</w:t>
            </w:r>
          </w:p>
        </w:tc>
        <w:tc>
          <w:tcPr>
            <w:tcW w:w="954" w:type="pct"/>
            <w:gridSpan w:val="2"/>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lang w:val="sr-Cyrl-RS" w:eastAsia="sr-Latn-CS"/>
              </w:rPr>
              <w:t xml:space="preserve">ГОДИШЊИ КОНТРОЛНИ ТЕСТ </w:t>
            </w:r>
            <w:r>
              <w:rPr>
                <w:bCs/>
                <w:lang w:val="sr-Cyrl-RS" w:eastAsia="sr-Latn-CS"/>
              </w:rPr>
              <w:t xml:space="preserve">исправности АМС </w:t>
            </w:r>
          </w:p>
          <w:p w:rsidR="006B060F" w:rsidRDefault="006B060F" w:rsidP="00793276">
            <w:pPr>
              <w:snapToGrid w:val="0"/>
              <w:spacing w:before="0"/>
              <w:jc w:val="left"/>
              <w:rPr>
                <w:lang w:val="sr-Latn-CS" w:eastAsia="sr-Latn-CS"/>
              </w:rPr>
            </w:pPr>
            <w:r>
              <w:rPr>
                <w:bCs/>
                <w:lang w:val="sr-Cyrl-RS" w:eastAsia="sr-Latn-CS"/>
              </w:rPr>
              <w:t xml:space="preserve"> за </w:t>
            </w:r>
            <w:r>
              <w:rPr>
                <w:caps/>
                <w:lang w:val="sr-Cyrl-RS" w:eastAsia="sr-Latn-CS"/>
              </w:rPr>
              <w:t xml:space="preserve"> ПРИТИСАК ОТПАДНОГ Гаса</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Тест</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Pr="006B060F" w:rsidRDefault="006B060F" w:rsidP="00793276">
            <w:pPr>
              <w:spacing w:before="0"/>
              <w:jc w:val="center"/>
              <w:rPr>
                <w:rFonts w:cs="Arial"/>
                <w:b/>
                <w:lang w:val="sr-Cyrl-RS" w:eastAsia="sr-Latn-CS"/>
              </w:rPr>
            </w:pPr>
            <w:r w:rsidRPr="006B060F">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10.</w:t>
            </w:r>
          </w:p>
        </w:tc>
        <w:tc>
          <w:tcPr>
            <w:tcW w:w="954" w:type="pct"/>
            <w:gridSpan w:val="2"/>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lang w:val="sr-Cyrl-RS" w:eastAsia="sr-Latn-CS"/>
              </w:rPr>
            </w:pPr>
            <w:r>
              <w:rPr>
                <w:bCs/>
                <w:lang w:val="sr-Latn-CS" w:eastAsia="sr-Latn-CS"/>
              </w:rPr>
              <w:t xml:space="preserve">Израда и достава </w:t>
            </w:r>
            <w:r>
              <w:rPr>
                <w:bCs/>
                <w:lang w:val="sr-Cyrl-RS" w:eastAsia="sr-Latn-CS"/>
              </w:rPr>
              <w:t xml:space="preserve"> Извештаја за АМС у три примерка</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Cyrl-RS" w:eastAsia="sr-Latn-CS"/>
              </w:rPr>
            </w:pPr>
            <w:r>
              <w:rPr>
                <w:b/>
                <w:lang w:val="sr-Cyrl-RS" w:eastAsia="sr-Latn-CS"/>
              </w:rPr>
              <w:t>Извештај</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Pr="006B060F" w:rsidRDefault="006B060F" w:rsidP="00793276">
            <w:pPr>
              <w:spacing w:before="0"/>
              <w:jc w:val="center"/>
              <w:rPr>
                <w:rFonts w:cs="Arial"/>
                <w:b/>
                <w:lang w:val="sr-Cyrl-RS" w:eastAsia="sr-Latn-CS"/>
              </w:rPr>
            </w:pPr>
            <w:r w:rsidRPr="006B060F">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r w:rsidRPr="006B060F">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11</w:t>
            </w:r>
          </w:p>
        </w:tc>
        <w:tc>
          <w:tcPr>
            <w:tcW w:w="954" w:type="pct"/>
            <w:gridSpan w:val="2"/>
            <w:tcBorders>
              <w:top w:val="single" w:sz="4" w:space="0" w:color="auto"/>
              <w:left w:val="single" w:sz="4" w:space="0" w:color="auto"/>
              <w:bottom w:val="single" w:sz="4" w:space="0" w:color="auto"/>
              <w:right w:val="single" w:sz="4" w:space="0" w:color="auto"/>
            </w:tcBorders>
            <w:vAlign w:val="center"/>
            <w:hideMark/>
          </w:tcPr>
          <w:p w:rsidR="006B060F" w:rsidRPr="006B060F" w:rsidRDefault="006B060F" w:rsidP="00793276">
            <w:pPr>
              <w:spacing w:before="0"/>
              <w:jc w:val="left"/>
              <w:rPr>
                <w:rFonts w:cs="Arial"/>
                <w:color w:val="000000"/>
                <w:sz w:val="20"/>
                <w:szCs w:val="20"/>
                <w:lang w:val="sr-Latn-CS" w:eastAsia="sr-Latn-CS"/>
              </w:rPr>
            </w:pPr>
            <w:r w:rsidRPr="006B060F">
              <w:rPr>
                <w:bCs/>
                <w:sz w:val="20"/>
                <w:szCs w:val="20"/>
                <w:lang w:val="sr-Latn-CS" w:eastAsia="sr-Latn-CS"/>
              </w:rPr>
              <w:t xml:space="preserve">Kонтролa исправности аутоматских мерних система у складу са обезбеђењем поверења нивоа 3 ("QAL 3") </w:t>
            </w:r>
            <w:r w:rsidRPr="006B060F">
              <w:rPr>
                <w:bCs/>
                <w:sz w:val="20"/>
                <w:szCs w:val="20"/>
                <w:lang w:val="sr-Cyrl-RS" w:eastAsia="sr-Latn-CS"/>
              </w:rPr>
              <w:t>према</w:t>
            </w:r>
            <w:r w:rsidRPr="006B060F">
              <w:rPr>
                <w:bCs/>
                <w:sz w:val="20"/>
                <w:szCs w:val="20"/>
                <w:lang w:val="sr-Latn-CS" w:eastAsia="sr-Latn-CS"/>
              </w:rPr>
              <w:t xml:space="preserve"> стандарду SRPS EN 14181</w:t>
            </w:r>
            <w:r w:rsidRPr="006B060F">
              <w:rPr>
                <w:bCs/>
                <w:sz w:val="20"/>
                <w:szCs w:val="20"/>
                <w:lang w:val="sr-Cyrl-RS" w:eastAsia="sr-Latn-CS"/>
              </w:rPr>
              <w:t xml:space="preserve"> и израда Извештаја у три примерка</w:t>
            </w:r>
          </w:p>
        </w:tc>
        <w:tc>
          <w:tcPr>
            <w:tcW w:w="799"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bCs/>
                <w:lang w:val="sr-Latn-CS" w:eastAsia="sr-Latn-CS"/>
              </w:rPr>
              <w:t>Kонтролa исправности</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Pr="006B060F" w:rsidRDefault="006B060F" w:rsidP="00793276">
            <w:pPr>
              <w:spacing w:before="0"/>
              <w:jc w:val="center"/>
              <w:rPr>
                <w:rFonts w:cs="Arial"/>
                <w:b/>
                <w:lang w:val="sr-Cyrl-RS" w:eastAsia="sr-Latn-CS"/>
              </w:rPr>
            </w:pPr>
            <w:r w:rsidRPr="006B060F">
              <w:rPr>
                <w:rFonts w:cs="Arial"/>
                <w:b/>
                <w:lang w:val="sr-Cyrl-RS" w:eastAsia="sr-Latn-CS"/>
              </w:rPr>
              <w:t>2</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6B060F" w:rsidRDefault="006B060F" w:rsidP="00793276">
            <w:pPr>
              <w:spacing w:before="0"/>
              <w:jc w:val="center"/>
              <w:rPr>
                <w:rFonts w:cs="Arial"/>
                <w:bCs/>
                <w:iCs/>
                <w:lang w:val="sr-Latn-CS" w:eastAsia="sr-Latn-CS"/>
              </w:rPr>
            </w:pP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1"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rPr>
          <w:gridAfter w:val="1"/>
          <w:wAfter w:w="10" w:type="pct"/>
        </w:trPr>
        <w:tc>
          <w:tcPr>
            <w:tcW w:w="2349" w:type="pct"/>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B060F" w:rsidRDefault="006B060F" w:rsidP="00793276">
            <w:pPr>
              <w:spacing w:before="0"/>
              <w:jc w:val="right"/>
              <w:rPr>
                <w:rFonts w:cs="Arial"/>
                <w:b/>
                <w:lang w:val="sr-Cyrl-RS" w:eastAsia="sr-Latn-CS"/>
              </w:rPr>
            </w:pPr>
            <w:r>
              <w:rPr>
                <w:rFonts w:cs="Arial"/>
                <w:b/>
                <w:lang w:val="sr-Cyrl-RS" w:eastAsia="sr-Latn-CS"/>
              </w:rPr>
              <w:t>Међузбир:</w:t>
            </w:r>
          </w:p>
        </w:tc>
        <w:tc>
          <w:tcPr>
            <w:tcW w:w="59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B060F" w:rsidRDefault="006B060F" w:rsidP="00793276">
            <w:pPr>
              <w:spacing w:before="0"/>
              <w:jc w:val="center"/>
              <w:rPr>
                <w:rFonts w:cs="Arial"/>
                <w:b/>
                <w:bCs/>
                <w:iCs/>
                <w:lang w:val="sr-Latn-CS" w:eastAsia="sr-Latn-CS"/>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B060F" w:rsidRDefault="006B060F" w:rsidP="00793276">
            <w:pPr>
              <w:spacing w:before="0"/>
              <w:jc w:val="center"/>
              <w:rPr>
                <w:rFonts w:cs="Arial"/>
                <w:b/>
                <w:bCs/>
                <w:iCs/>
                <w:lang w:val="sr-Latn-CS" w:eastAsia="sr-Latn-CS"/>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B060F" w:rsidRDefault="006B060F" w:rsidP="00793276">
            <w:pPr>
              <w:spacing w:before="0"/>
              <w:jc w:val="center"/>
              <w:rPr>
                <w:rFonts w:cs="Arial"/>
                <w:b/>
                <w:bCs/>
                <w:iCs/>
                <w:lang w:val="sr-Latn-CS" w:eastAsia="sr-Latn-CS"/>
              </w:rPr>
            </w:pPr>
          </w:p>
        </w:tc>
        <w:tc>
          <w:tcPr>
            <w:tcW w:w="72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B060F" w:rsidRDefault="006B060F" w:rsidP="00793276">
            <w:pPr>
              <w:spacing w:before="0"/>
              <w:jc w:val="center"/>
              <w:rPr>
                <w:rFonts w:cs="Arial"/>
                <w:b/>
                <w:bCs/>
                <w:iCs/>
                <w:lang w:val="sr-Latn-CS" w:eastAsia="sr-Latn-CS"/>
              </w:rPr>
            </w:pPr>
          </w:p>
        </w:tc>
      </w:tr>
    </w:tbl>
    <w:p w:rsidR="006B060F" w:rsidRDefault="006B060F">
      <w:r>
        <w:br w:type="page"/>
      </w:r>
    </w:p>
    <w:tbl>
      <w:tblPr>
        <w:tblW w:w="5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962"/>
        <w:gridCol w:w="1643"/>
        <w:gridCol w:w="531"/>
        <w:gridCol w:w="16"/>
        <w:gridCol w:w="1216"/>
        <w:gridCol w:w="16"/>
        <w:gridCol w:w="1452"/>
        <w:gridCol w:w="12"/>
        <w:gridCol w:w="1220"/>
        <w:gridCol w:w="12"/>
        <w:gridCol w:w="1487"/>
        <w:gridCol w:w="21"/>
      </w:tblGrid>
      <w:tr w:rsidR="006B060F" w:rsidTr="006B060F">
        <w:trPr>
          <w:gridAfter w:val="1"/>
          <w:wAfter w:w="10" w:type="pct"/>
        </w:trPr>
        <w:tc>
          <w:tcPr>
            <w:tcW w:w="4990" w:type="pct"/>
            <w:gridSpan w:val="1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060F" w:rsidRDefault="006B060F" w:rsidP="00793276">
            <w:pPr>
              <w:snapToGrid w:val="0"/>
              <w:spacing w:before="0"/>
              <w:jc w:val="center"/>
              <w:rPr>
                <w:lang w:val="sr-Cyrl-RS" w:eastAsia="sr-Latn-CS"/>
              </w:rPr>
            </w:pPr>
            <w:r>
              <w:rPr>
                <w:lang w:val="sr-Cyrl-RS" w:eastAsia="sr-Latn-CS"/>
              </w:rPr>
              <w:lastRenderedPageBreak/>
              <w:t>ИСПИТИВАЊЕ ИСПРАВНОСТИ</w:t>
            </w:r>
          </w:p>
          <w:p w:rsidR="006B060F" w:rsidRDefault="006B060F" w:rsidP="00793276">
            <w:pPr>
              <w:snapToGrid w:val="0"/>
              <w:spacing w:before="0"/>
              <w:jc w:val="center"/>
              <w:rPr>
                <w:lang w:val="sr-Cyrl-CS" w:eastAsia="sr-Latn-CS"/>
              </w:rPr>
            </w:pPr>
            <w:r>
              <w:rPr>
                <w:lang w:val="sr-Cyrl-CS" w:eastAsia="sr-Latn-CS"/>
              </w:rPr>
              <w:t>АУТОМАТСКИХ МЕРНИХ СИСТЕМА (АМС)</w:t>
            </w:r>
          </w:p>
          <w:p w:rsidR="006B060F" w:rsidRDefault="006B060F" w:rsidP="00793276">
            <w:pPr>
              <w:snapToGrid w:val="0"/>
              <w:spacing w:before="0"/>
              <w:jc w:val="center"/>
              <w:rPr>
                <w:lang w:val="sr-Cyrl-RS" w:eastAsia="sr-Latn-CS"/>
              </w:rPr>
            </w:pPr>
            <w:r>
              <w:rPr>
                <w:b/>
                <w:lang w:val="sr-Cyrl-RS" w:eastAsia="sr-Latn-CS"/>
              </w:rPr>
              <w:t xml:space="preserve">процедура према захтевима </w:t>
            </w:r>
            <w:r>
              <w:rPr>
                <w:b/>
                <w:lang w:val="sr-Latn-RS" w:eastAsia="sr-Latn-CS"/>
              </w:rPr>
              <w:t xml:space="preserve"> SRPS EN </w:t>
            </w:r>
            <w:r>
              <w:rPr>
                <w:b/>
                <w:lang w:val="sr-Cyrl-RS" w:eastAsia="sr-Latn-CS"/>
              </w:rPr>
              <w:t>14181</w:t>
            </w:r>
            <w:r>
              <w:rPr>
                <w:b/>
                <w:lang w:val="sr-Cyrl-CS" w:eastAsia="sr-Latn-CS"/>
              </w:rPr>
              <w:t xml:space="preserve"> –</w:t>
            </w:r>
            <w:r>
              <w:rPr>
                <w:b/>
                <w:lang w:val="sr-Latn-RS" w:eastAsia="sr-Latn-CS"/>
              </w:rPr>
              <w:t>QAL2</w:t>
            </w: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1.</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lang w:val="sr-Cyrl-RS" w:eastAsia="sr-Latn-CS"/>
              </w:rPr>
              <w:t xml:space="preserve">Испитивања  </w:t>
            </w:r>
            <w:r>
              <w:rPr>
                <w:bCs/>
                <w:sz w:val="20"/>
                <w:lang w:val="sr-Cyrl-RS" w:eastAsia="sr-Latn-CS"/>
              </w:rPr>
              <w:t xml:space="preserve">исправности АМС </w:t>
            </w:r>
          </w:p>
          <w:p w:rsidR="006B060F" w:rsidRDefault="006B060F" w:rsidP="00793276">
            <w:pPr>
              <w:snapToGrid w:val="0"/>
              <w:spacing w:before="0"/>
              <w:jc w:val="left"/>
              <w:rPr>
                <w:bCs/>
                <w:sz w:val="20"/>
                <w:lang w:val="sr-Latn-CS" w:eastAsia="sr-Latn-CS"/>
              </w:rPr>
            </w:pPr>
            <w:r>
              <w:rPr>
                <w:bCs/>
                <w:sz w:val="20"/>
                <w:lang w:val="sr-Cyrl-RS" w:eastAsia="sr-Latn-CS"/>
              </w:rPr>
              <w:t xml:space="preserve"> за </w:t>
            </w:r>
            <w:r>
              <w:rPr>
                <w:bCs/>
                <w:sz w:val="20"/>
                <w:lang w:val="sr-Latn-CS" w:eastAsia="sr-Latn-CS"/>
              </w:rPr>
              <w:t>прашкаст</w:t>
            </w:r>
            <w:r>
              <w:rPr>
                <w:bCs/>
                <w:sz w:val="20"/>
                <w:lang w:val="sr-Cyrl-RS" w:eastAsia="sr-Latn-CS"/>
              </w:rPr>
              <w:t>е</w:t>
            </w:r>
            <w:r>
              <w:rPr>
                <w:bCs/>
                <w:sz w:val="20"/>
                <w:lang w:val="sr-Latn-CS" w:eastAsia="sr-Latn-CS"/>
              </w:rPr>
              <w:t xml:space="preserve"> материј</w:t>
            </w:r>
            <w:r>
              <w:rPr>
                <w:bCs/>
                <w:sz w:val="20"/>
                <w:lang w:val="sr-Cyrl-RS" w:eastAsia="sr-Latn-CS"/>
              </w:rPr>
              <w:t>е на димном каналу</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2.</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lang w:val="sr-Cyrl-RS" w:eastAsia="sr-Latn-CS"/>
              </w:rPr>
              <w:t xml:space="preserve">Испитивање </w:t>
            </w:r>
            <w:r>
              <w:rPr>
                <w:bCs/>
                <w:sz w:val="20"/>
                <w:lang w:val="sr-Cyrl-RS" w:eastAsia="sr-Latn-CS"/>
              </w:rPr>
              <w:t xml:space="preserve">исправности АМС </w:t>
            </w:r>
          </w:p>
          <w:p w:rsidR="006B060F" w:rsidRDefault="006B060F" w:rsidP="00793276">
            <w:pPr>
              <w:snapToGrid w:val="0"/>
              <w:spacing w:before="0"/>
              <w:jc w:val="left"/>
              <w:rPr>
                <w:sz w:val="20"/>
                <w:szCs w:val="20"/>
                <w:lang w:val="sr-Cyrl-RS" w:eastAsia="sr-Latn-CS"/>
              </w:rPr>
            </w:pPr>
            <w:r>
              <w:rPr>
                <w:bCs/>
                <w:sz w:val="20"/>
                <w:szCs w:val="16"/>
                <w:lang w:val="sr-Cyrl-RS" w:eastAsia="sr-Latn-CS"/>
              </w:rPr>
              <w:t xml:space="preserve"> за </w:t>
            </w:r>
            <w:r>
              <w:rPr>
                <w:sz w:val="20"/>
                <w:szCs w:val="16"/>
                <w:lang w:val="sr-Latn-CS" w:eastAsia="sr-Latn-CS"/>
              </w:rPr>
              <w:t xml:space="preserve"> АЗОТН</w:t>
            </w:r>
            <w:r>
              <w:rPr>
                <w:sz w:val="20"/>
                <w:szCs w:val="16"/>
                <w:lang w:val="sr-Cyrl-RS" w:eastAsia="sr-Latn-CS"/>
              </w:rPr>
              <w:t>Е</w:t>
            </w:r>
            <w:r>
              <w:rPr>
                <w:sz w:val="20"/>
                <w:szCs w:val="16"/>
                <w:lang w:val="sr-Latn-CS" w:eastAsia="sr-Latn-CS"/>
              </w:rPr>
              <w:t xml:space="preserve"> ОКСИД</w:t>
            </w:r>
            <w:r>
              <w:rPr>
                <w:sz w:val="20"/>
                <w:szCs w:val="16"/>
                <w:lang w:val="sr-Cyrl-RS" w:eastAsia="sr-Latn-CS"/>
              </w:rPr>
              <w:t xml:space="preserve">Е </w:t>
            </w:r>
            <w:r>
              <w:rPr>
                <w:sz w:val="20"/>
                <w:szCs w:val="16"/>
                <w:lang w:val="sr-Latn-CS" w:eastAsia="sr-Latn-CS"/>
              </w:rPr>
              <w:t>NОx,(сведено на</w:t>
            </w:r>
            <w:r>
              <w:rPr>
                <w:sz w:val="20"/>
                <w:szCs w:val="16"/>
                <w:lang w:val="sr-Cyrl-RS" w:eastAsia="sr-Latn-CS"/>
              </w:rPr>
              <w:t xml:space="preserve"> </w:t>
            </w:r>
            <w:r>
              <w:rPr>
                <w:sz w:val="20"/>
                <w:szCs w:val="16"/>
                <w:lang w:val="sr-Latn-CS" w:eastAsia="sr-Latn-CS"/>
              </w:rPr>
              <w:t>NО</w:t>
            </w:r>
            <w:r>
              <w:rPr>
                <w:sz w:val="20"/>
                <w:szCs w:val="16"/>
                <w:vertAlign w:val="subscript"/>
                <w:lang w:val="sr-Latn-CS" w:eastAsia="sr-Latn-CS"/>
              </w:rPr>
              <w:t>2</w:t>
            </w:r>
            <w:r>
              <w:rPr>
                <w:sz w:val="20"/>
                <w:szCs w:val="16"/>
                <w:lang w:val="sr-Latn-CS" w:eastAsia="sr-Latn-CS"/>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3.</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lang w:val="sr-Cyrl-RS" w:eastAsia="sr-Latn-CS"/>
              </w:rPr>
              <w:t xml:space="preserve">Испитивање </w:t>
            </w:r>
            <w:r>
              <w:rPr>
                <w:bCs/>
                <w:sz w:val="20"/>
                <w:lang w:val="sr-Cyrl-RS" w:eastAsia="sr-Latn-CS"/>
              </w:rPr>
              <w:t xml:space="preserve">исправности АМС </w:t>
            </w:r>
          </w:p>
          <w:p w:rsidR="006B060F" w:rsidRDefault="006B060F" w:rsidP="00793276">
            <w:pPr>
              <w:spacing w:before="0"/>
              <w:jc w:val="left"/>
              <w:rPr>
                <w:bCs/>
                <w:sz w:val="20"/>
                <w:szCs w:val="20"/>
                <w:lang w:val="sr-Cyrl-RS" w:eastAsia="sr-Latn-CS"/>
              </w:rPr>
            </w:pPr>
            <w:r>
              <w:rPr>
                <w:bCs/>
                <w:sz w:val="20"/>
                <w:lang w:val="sr-Cyrl-RS" w:eastAsia="sr-Latn-CS"/>
              </w:rPr>
              <w:t xml:space="preserve"> за </w:t>
            </w:r>
            <w:r>
              <w:rPr>
                <w:sz w:val="20"/>
                <w:lang w:val="sr-Cyrl-RS" w:eastAsia="sr-Latn-CS"/>
              </w:rPr>
              <w:t xml:space="preserve"> </w:t>
            </w:r>
            <w:r>
              <w:rPr>
                <w:caps/>
                <w:sz w:val="20"/>
                <w:lang w:val="sr-Latn-CS" w:eastAsia="sr-Latn-CS"/>
              </w:rPr>
              <w:t>сумпорн</w:t>
            </w:r>
            <w:r>
              <w:rPr>
                <w:caps/>
                <w:sz w:val="20"/>
                <w:lang w:val="sr-Cyrl-RS" w:eastAsia="sr-Latn-CS"/>
              </w:rPr>
              <w:t>Е</w:t>
            </w:r>
            <w:r>
              <w:rPr>
                <w:caps/>
                <w:sz w:val="20"/>
                <w:lang w:val="sr-Latn-CS" w:eastAsia="sr-Latn-CS"/>
              </w:rPr>
              <w:t xml:space="preserve"> оксид</w:t>
            </w:r>
            <w:r>
              <w:rPr>
                <w:caps/>
                <w:sz w:val="20"/>
                <w:lang w:val="sr-Cyrl-RS" w:eastAsia="sr-Latn-CS"/>
              </w:rPr>
              <w:t xml:space="preserve">Е </w:t>
            </w:r>
            <w:r>
              <w:rPr>
                <w:caps/>
                <w:sz w:val="20"/>
                <w:lang w:val="sr-Latn-CS" w:eastAsia="sr-Latn-CS"/>
              </w:rPr>
              <w:t>SО</w:t>
            </w:r>
            <w:r>
              <w:rPr>
                <w:caps/>
                <w:sz w:val="20"/>
                <w:vertAlign w:val="subscript"/>
                <w:lang w:val="sr-Latn-CS" w:eastAsia="sr-Latn-CS"/>
              </w:rPr>
              <w:t>X</w:t>
            </w:r>
            <w:r>
              <w:rPr>
                <w:caps/>
                <w:sz w:val="20"/>
                <w:lang w:val="sr-Latn-CS" w:eastAsia="sr-Latn-CS"/>
              </w:rPr>
              <w:t>(sО</w:t>
            </w:r>
            <w:r>
              <w:rPr>
                <w:caps/>
                <w:sz w:val="20"/>
                <w:vertAlign w:val="subscript"/>
                <w:lang w:val="sr-Latn-CS" w:eastAsia="sr-Latn-CS"/>
              </w:rPr>
              <w:t>2</w:t>
            </w:r>
            <w:r>
              <w:rPr>
                <w:caps/>
                <w:sz w:val="20"/>
                <w:lang w:val="sr-Latn-CS" w:eastAsia="sr-Latn-CS"/>
              </w:rPr>
              <w:t>)</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4.</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lang w:val="sr-Cyrl-RS" w:eastAsia="sr-Latn-CS"/>
              </w:rPr>
              <w:t xml:space="preserve">Испитивање </w:t>
            </w:r>
            <w:r>
              <w:rPr>
                <w:bCs/>
                <w:sz w:val="20"/>
                <w:lang w:val="sr-Cyrl-RS" w:eastAsia="sr-Latn-CS"/>
              </w:rPr>
              <w:t xml:space="preserve">исправности АМС </w:t>
            </w:r>
          </w:p>
          <w:p w:rsidR="006B060F" w:rsidRDefault="006B060F" w:rsidP="00793276">
            <w:pPr>
              <w:spacing w:before="0"/>
              <w:jc w:val="left"/>
              <w:rPr>
                <w:bCs/>
                <w:sz w:val="20"/>
                <w:szCs w:val="20"/>
                <w:lang w:val="sr-Cyrl-RS" w:eastAsia="sr-Latn-CS"/>
              </w:rPr>
            </w:pPr>
            <w:r>
              <w:rPr>
                <w:bCs/>
                <w:sz w:val="20"/>
                <w:lang w:val="sr-Cyrl-RS" w:eastAsia="sr-Latn-CS"/>
              </w:rPr>
              <w:t xml:space="preserve"> за </w:t>
            </w:r>
            <w:r>
              <w:rPr>
                <w:caps/>
                <w:sz w:val="20"/>
                <w:lang w:val="sr-Latn-CS" w:eastAsia="sr-Latn-CS"/>
              </w:rPr>
              <w:t xml:space="preserve"> угљенмоноксид</w:t>
            </w:r>
            <w:r>
              <w:rPr>
                <w:caps/>
                <w:sz w:val="20"/>
                <w:lang w:val="sr-Cyrl-RS" w:eastAsia="sr-Latn-CS"/>
              </w:rPr>
              <w:t xml:space="preserve"> </w:t>
            </w:r>
            <w:r>
              <w:rPr>
                <w:caps/>
                <w:sz w:val="20"/>
                <w:lang w:val="sr-Latn-CS" w:eastAsia="sr-Latn-CS"/>
              </w:rPr>
              <w:t>C</w:t>
            </w:r>
            <w:r>
              <w:rPr>
                <w:sz w:val="20"/>
                <w:lang w:val="sr-Latn-CS" w:eastAsia="sr-Latn-CS"/>
              </w:rPr>
              <w:t>О</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5.</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lang w:val="sr-Cyrl-RS" w:eastAsia="sr-Latn-CS"/>
              </w:rPr>
              <w:t xml:space="preserve">Испитивање </w:t>
            </w:r>
            <w:r>
              <w:rPr>
                <w:bCs/>
                <w:sz w:val="20"/>
                <w:lang w:val="sr-Cyrl-RS" w:eastAsia="sr-Latn-CS"/>
              </w:rPr>
              <w:t xml:space="preserve">исправности АМС </w:t>
            </w:r>
          </w:p>
          <w:p w:rsidR="006B060F" w:rsidRDefault="006B060F" w:rsidP="00793276">
            <w:pPr>
              <w:snapToGrid w:val="0"/>
              <w:spacing w:before="0"/>
              <w:jc w:val="left"/>
              <w:rPr>
                <w:sz w:val="20"/>
                <w:lang w:val="sr-Cyrl-RS" w:eastAsia="sr-Latn-CS"/>
              </w:rPr>
            </w:pPr>
            <w:r>
              <w:rPr>
                <w:bCs/>
                <w:sz w:val="20"/>
                <w:lang w:val="sr-Cyrl-RS" w:eastAsia="sr-Latn-CS"/>
              </w:rPr>
              <w:t xml:space="preserve"> за </w:t>
            </w:r>
            <w:r>
              <w:rPr>
                <w:caps/>
                <w:sz w:val="20"/>
                <w:lang w:val="sr-Latn-CS" w:eastAsia="sr-Latn-CS"/>
              </w:rPr>
              <w:t xml:space="preserve"> угљен</w:t>
            </w:r>
            <w:r>
              <w:rPr>
                <w:caps/>
                <w:sz w:val="20"/>
                <w:lang w:val="sr-Cyrl-RS" w:eastAsia="sr-Latn-CS"/>
              </w:rPr>
              <w:t>ДИ</w:t>
            </w:r>
            <w:r>
              <w:rPr>
                <w:caps/>
                <w:sz w:val="20"/>
                <w:lang w:val="sr-Latn-CS" w:eastAsia="sr-Latn-CS"/>
              </w:rPr>
              <w:t>оксид</w:t>
            </w:r>
            <w:r>
              <w:rPr>
                <w:caps/>
                <w:sz w:val="20"/>
                <w:lang w:val="sr-Cyrl-RS" w:eastAsia="sr-Latn-CS"/>
              </w:rPr>
              <w:t xml:space="preserve"> </w:t>
            </w:r>
            <w:r>
              <w:rPr>
                <w:caps/>
                <w:sz w:val="20"/>
                <w:lang w:val="sr-Latn-CS" w:eastAsia="sr-Latn-CS"/>
              </w:rPr>
              <w:t>C</w:t>
            </w:r>
            <w:r>
              <w:rPr>
                <w:sz w:val="20"/>
                <w:lang w:val="sr-Latn-CS" w:eastAsia="sr-Latn-CS"/>
              </w:rPr>
              <w:t>О</w:t>
            </w:r>
            <w:r>
              <w:rPr>
                <w:sz w:val="20"/>
                <w:vertAlign w:val="subscript"/>
                <w:lang w:val="sr-Cyrl-RS" w:eastAsia="sr-Latn-CS"/>
              </w:rPr>
              <w:t>2</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6.</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bCs/>
                <w:sz w:val="20"/>
                <w:lang w:val="sr-Cyrl-RS" w:eastAsia="sr-Latn-CS"/>
              </w:rPr>
              <w:t xml:space="preserve">Испитивање исправности АМС </w:t>
            </w:r>
          </w:p>
          <w:p w:rsidR="006B060F" w:rsidRDefault="006B060F" w:rsidP="00793276">
            <w:pPr>
              <w:snapToGrid w:val="0"/>
              <w:spacing w:before="0"/>
              <w:jc w:val="left"/>
              <w:rPr>
                <w:sz w:val="20"/>
                <w:lang w:val="sr-Cyrl-RS" w:eastAsia="sr-Latn-CS"/>
              </w:rPr>
            </w:pPr>
            <w:r>
              <w:rPr>
                <w:bCs/>
                <w:sz w:val="20"/>
                <w:lang w:val="sr-Cyrl-RS" w:eastAsia="sr-Latn-CS"/>
              </w:rPr>
              <w:t xml:space="preserve"> за </w:t>
            </w:r>
            <w:r>
              <w:rPr>
                <w:caps/>
                <w:sz w:val="20"/>
                <w:lang w:val="sr-Cyrl-RS" w:eastAsia="sr-Latn-CS"/>
              </w:rPr>
              <w:t xml:space="preserve"> КИСЕОНИК О2</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7.</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bCs/>
                <w:sz w:val="20"/>
                <w:lang w:val="sr-Cyrl-RS" w:eastAsia="sr-Latn-CS"/>
              </w:rPr>
              <w:t xml:space="preserve">Испитивање исправности АМС </w:t>
            </w:r>
          </w:p>
          <w:p w:rsidR="006B060F" w:rsidRDefault="006B060F" w:rsidP="00793276">
            <w:pPr>
              <w:snapToGrid w:val="0"/>
              <w:spacing w:before="0"/>
              <w:jc w:val="left"/>
              <w:rPr>
                <w:caps/>
                <w:sz w:val="20"/>
                <w:lang w:val="sr-Cyrl-RS" w:eastAsia="sr-Latn-CS"/>
              </w:rPr>
            </w:pPr>
            <w:r>
              <w:rPr>
                <w:bCs/>
                <w:sz w:val="20"/>
                <w:lang w:val="sr-Cyrl-RS" w:eastAsia="sr-Latn-CS"/>
              </w:rPr>
              <w:t xml:space="preserve"> за </w:t>
            </w:r>
            <w:r>
              <w:rPr>
                <w:caps/>
                <w:sz w:val="20"/>
                <w:lang w:val="sr-Cyrl-RS" w:eastAsia="sr-Latn-CS"/>
              </w:rPr>
              <w:t xml:space="preserve">брзину и запремински проток </w:t>
            </w:r>
          </w:p>
          <w:p w:rsidR="006B060F" w:rsidRDefault="006B060F" w:rsidP="00793276">
            <w:pPr>
              <w:snapToGrid w:val="0"/>
              <w:spacing w:before="0"/>
              <w:jc w:val="left"/>
              <w:rPr>
                <w:sz w:val="20"/>
                <w:lang w:val="sr-Latn-CS" w:eastAsia="sr-Latn-CS"/>
              </w:rPr>
            </w:pPr>
            <w:r>
              <w:rPr>
                <w:caps/>
                <w:sz w:val="20"/>
                <w:lang w:val="sr-Cyrl-RS" w:eastAsia="sr-Latn-CS"/>
              </w:rPr>
              <w:t xml:space="preserve">отпадног гаса </w:t>
            </w:r>
            <w:r>
              <w:rPr>
                <w:sz w:val="20"/>
                <w:lang w:val="sr-Cyrl-RS" w:eastAsia="sr-Latn-CS"/>
              </w:rPr>
              <w:t>на димном каналу</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8.</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lang w:val="sr-Cyrl-RS" w:eastAsia="sr-Latn-CS"/>
              </w:rPr>
              <w:t>Испитивање  исправности АМС</w:t>
            </w:r>
          </w:p>
          <w:p w:rsidR="006B060F" w:rsidRDefault="006B060F" w:rsidP="00793276">
            <w:pPr>
              <w:snapToGrid w:val="0"/>
              <w:spacing w:before="0"/>
              <w:jc w:val="left"/>
              <w:rPr>
                <w:sz w:val="20"/>
                <w:lang w:val="sr-Latn-CS" w:eastAsia="sr-Latn-CS"/>
              </w:rPr>
            </w:pPr>
            <w:r>
              <w:rPr>
                <w:bCs/>
                <w:sz w:val="20"/>
                <w:lang w:val="sr-Cyrl-RS" w:eastAsia="sr-Latn-CS"/>
              </w:rPr>
              <w:t xml:space="preserve"> за </w:t>
            </w:r>
            <w:r>
              <w:rPr>
                <w:caps/>
                <w:sz w:val="20"/>
                <w:lang w:val="sr-Cyrl-RS" w:eastAsia="sr-Latn-CS"/>
              </w:rPr>
              <w:t xml:space="preserve"> температуру ОТПАДНОГ гаса</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bCs/>
                <w:iCs/>
                <w:lang w:val="sr-Cyrl-CS" w:eastAsia="sr-Latn-CS"/>
              </w:rPr>
            </w:pPr>
            <w:r>
              <w:rPr>
                <w:rFonts w:cs="Arial"/>
                <w:b/>
                <w:bCs/>
                <w:iCs/>
                <w:lang w:val="sr-Cyrl-CS" w:eastAsia="sr-Latn-CS"/>
              </w:rPr>
              <w:t>9.</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lang w:val="sr-Cyrl-RS" w:eastAsia="sr-Latn-CS"/>
              </w:rPr>
            </w:pPr>
            <w:r>
              <w:rPr>
                <w:lang w:val="sr-Cyrl-RS" w:eastAsia="sr-Latn-CS"/>
              </w:rPr>
              <w:t xml:space="preserve">Испитивање </w:t>
            </w:r>
            <w:r>
              <w:rPr>
                <w:bCs/>
                <w:sz w:val="20"/>
                <w:lang w:val="sr-Cyrl-RS" w:eastAsia="sr-Latn-CS"/>
              </w:rPr>
              <w:t xml:space="preserve">исправности АМС </w:t>
            </w:r>
          </w:p>
          <w:p w:rsidR="006B060F" w:rsidRDefault="006B060F" w:rsidP="00793276">
            <w:pPr>
              <w:snapToGrid w:val="0"/>
              <w:spacing w:before="0"/>
              <w:jc w:val="left"/>
              <w:rPr>
                <w:sz w:val="20"/>
                <w:lang w:val="sr-Latn-CS" w:eastAsia="sr-Latn-CS"/>
              </w:rPr>
            </w:pPr>
            <w:r>
              <w:rPr>
                <w:bCs/>
                <w:sz w:val="20"/>
                <w:lang w:val="sr-Cyrl-RS" w:eastAsia="sr-Latn-CS"/>
              </w:rPr>
              <w:t xml:space="preserve"> за </w:t>
            </w:r>
            <w:r>
              <w:rPr>
                <w:caps/>
                <w:sz w:val="20"/>
                <w:lang w:val="sr-Cyrl-RS" w:eastAsia="sr-Latn-CS"/>
              </w:rPr>
              <w:t xml:space="preserve"> ПРИТИСАК ОТПАДНОГ Гаса</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Latn-CS" w:eastAsia="sr-Latn-CS"/>
              </w:rPr>
            </w:pPr>
            <w:r>
              <w:rPr>
                <w:b/>
                <w:lang w:val="sr-Cyrl-RS" w:eastAsia="sr-Latn-CS"/>
              </w:rPr>
              <w:t>Испитивање</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c>
          <w:tcPr>
            <w:tcW w:w="338" w:type="pct"/>
            <w:tcBorders>
              <w:top w:val="single" w:sz="4" w:space="0" w:color="auto"/>
              <w:left w:val="single" w:sz="4" w:space="0" w:color="auto"/>
              <w:bottom w:val="single" w:sz="4" w:space="0" w:color="auto"/>
              <w:right w:val="single" w:sz="4" w:space="0" w:color="auto"/>
            </w:tcBorders>
            <w:vAlign w:val="center"/>
            <w:hideMark/>
          </w:tcPr>
          <w:p w:rsidR="006B060F" w:rsidRPr="003C72FB" w:rsidRDefault="006B060F" w:rsidP="00793276">
            <w:pPr>
              <w:spacing w:before="0"/>
              <w:rPr>
                <w:rFonts w:cs="Arial"/>
                <w:b/>
                <w:bCs/>
                <w:iCs/>
                <w:lang w:eastAsia="sr-Latn-CS"/>
              </w:rPr>
            </w:pPr>
            <w:r>
              <w:rPr>
                <w:rFonts w:cs="Arial"/>
                <w:b/>
                <w:bCs/>
                <w:iCs/>
                <w:lang w:val="sr-Cyrl-CS" w:eastAsia="sr-Latn-CS"/>
              </w:rPr>
              <w:t>10</w:t>
            </w:r>
          </w:p>
        </w:tc>
        <w:tc>
          <w:tcPr>
            <w:tcW w:w="954" w:type="pct"/>
            <w:tcBorders>
              <w:top w:val="single" w:sz="4" w:space="0" w:color="auto"/>
              <w:left w:val="single" w:sz="4" w:space="0" w:color="auto"/>
              <w:bottom w:val="single" w:sz="4" w:space="0" w:color="auto"/>
              <w:right w:val="single" w:sz="4" w:space="0" w:color="auto"/>
            </w:tcBorders>
            <w:hideMark/>
          </w:tcPr>
          <w:p w:rsidR="006B060F" w:rsidRDefault="006B060F" w:rsidP="00793276">
            <w:pPr>
              <w:snapToGrid w:val="0"/>
              <w:spacing w:before="0"/>
              <w:jc w:val="left"/>
              <w:rPr>
                <w:bCs/>
                <w:sz w:val="20"/>
                <w:szCs w:val="20"/>
                <w:highlight w:val="yellow"/>
                <w:lang w:val="sr-Cyrl-RS" w:eastAsia="sr-Latn-CS"/>
              </w:rPr>
            </w:pPr>
            <w:r>
              <w:rPr>
                <w:bCs/>
                <w:sz w:val="20"/>
                <w:lang w:val="sr-Latn-CS" w:eastAsia="sr-Latn-CS"/>
              </w:rPr>
              <w:t xml:space="preserve">Израда и достава </w:t>
            </w:r>
            <w:r>
              <w:rPr>
                <w:bCs/>
                <w:sz w:val="20"/>
                <w:lang w:val="sr-Cyrl-RS" w:eastAsia="sr-Latn-CS"/>
              </w:rPr>
              <w:t xml:space="preserve"> Извештаја</w:t>
            </w:r>
            <w:r>
              <w:rPr>
                <w:bCs/>
                <w:sz w:val="20"/>
                <w:szCs w:val="20"/>
                <w:lang w:val="sr-Cyrl-RS" w:eastAsia="sr-Latn-CS"/>
              </w:rPr>
              <w:t xml:space="preserve"> за АМС у три примерка</w:t>
            </w:r>
          </w:p>
        </w:tc>
        <w:tc>
          <w:tcPr>
            <w:tcW w:w="799" w:type="pct"/>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b/>
                <w:lang w:val="sr-Cyrl-RS" w:eastAsia="sr-Latn-CS"/>
              </w:rPr>
            </w:pPr>
            <w:r>
              <w:rPr>
                <w:b/>
                <w:lang w:val="sr-Cyrl-RS" w:eastAsia="sr-Latn-CS"/>
              </w:rPr>
              <w:t>Извештај</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1</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712" w:type="pct"/>
            <w:gridSpan w:val="2"/>
            <w:tcBorders>
              <w:top w:val="single" w:sz="4" w:space="0" w:color="auto"/>
              <w:left w:val="single" w:sz="4" w:space="0" w:color="auto"/>
              <w:bottom w:val="single" w:sz="4" w:space="0" w:color="auto"/>
              <w:right w:val="single" w:sz="4" w:space="0" w:color="auto"/>
            </w:tcBorders>
            <w:vAlign w:val="center"/>
          </w:tcPr>
          <w:p w:rsidR="006B060F" w:rsidRPr="003C72FB" w:rsidRDefault="006B060F" w:rsidP="00793276">
            <w:pPr>
              <w:spacing w:before="0"/>
              <w:jc w:val="center"/>
              <w:rPr>
                <w:rFonts w:cs="Arial"/>
                <w:bCs/>
                <w:iCs/>
                <w:lang w:val="sr-Latn-CS" w:eastAsia="sr-Latn-CS"/>
              </w:rPr>
            </w:pPr>
            <w:r w:rsidRPr="003C72FB">
              <w:rPr>
                <w:rFonts w:cs="Arial"/>
                <w:bCs/>
                <w:iCs/>
                <w:lang w:val="sr-Latn-CS" w:eastAsia="sr-Latn-CS"/>
              </w:rPr>
              <w:t>/</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33"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r w:rsidR="006B060F" w:rsidTr="006B060F">
        <w:trPr>
          <w:gridAfter w:val="1"/>
          <w:wAfter w:w="10" w:type="pct"/>
        </w:trPr>
        <w:tc>
          <w:tcPr>
            <w:tcW w:w="2349" w:type="pct"/>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6B060F" w:rsidRDefault="006B060F" w:rsidP="00793276">
            <w:pPr>
              <w:spacing w:before="0"/>
              <w:jc w:val="right"/>
              <w:rPr>
                <w:rFonts w:cs="Arial"/>
                <w:b/>
                <w:lang w:val="sr-Cyrl-RS" w:eastAsia="sr-Latn-CS"/>
              </w:rPr>
            </w:pPr>
            <w:r>
              <w:rPr>
                <w:rFonts w:cs="Arial"/>
                <w:b/>
                <w:lang w:val="sr-Cyrl-RS" w:eastAsia="sr-Latn-CS"/>
              </w:rPr>
              <w:t>Међузбир:</w:t>
            </w:r>
          </w:p>
        </w:tc>
        <w:tc>
          <w:tcPr>
            <w:tcW w:w="59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B060F" w:rsidRDefault="006B060F" w:rsidP="00793276">
            <w:pPr>
              <w:spacing w:before="0"/>
              <w:jc w:val="center"/>
              <w:rPr>
                <w:rFonts w:cs="Arial"/>
                <w:b/>
                <w:bCs/>
                <w:iCs/>
                <w:lang w:val="sr-Latn-CS" w:eastAsia="sr-Latn-CS"/>
              </w:rPr>
            </w:pPr>
          </w:p>
        </w:tc>
        <w:tc>
          <w:tcPr>
            <w:tcW w:w="714"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B060F" w:rsidRDefault="006B060F" w:rsidP="00793276">
            <w:pPr>
              <w:spacing w:before="0"/>
              <w:jc w:val="center"/>
              <w:rPr>
                <w:rFonts w:cs="Arial"/>
                <w:b/>
                <w:bCs/>
                <w:iCs/>
                <w:lang w:val="sr-Latn-CS" w:eastAsia="sr-Latn-CS"/>
              </w:rPr>
            </w:pPr>
          </w:p>
        </w:tc>
        <w:tc>
          <w:tcPr>
            <w:tcW w:w="59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B060F" w:rsidRDefault="006B060F" w:rsidP="00793276">
            <w:pPr>
              <w:spacing w:before="0"/>
              <w:jc w:val="center"/>
              <w:rPr>
                <w:rFonts w:cs="Arial"/>
                <w:b/>
                <w:bCs/>
                <w:iCs/>
                <w:lang w:val="sr-Latn-CS" w:eastAsia="sr-Latn-CS"/>
              </w:rPr>
            </w:pPr>
          </w:p>
        </w:tc>
        <w:tc>
          <w:tcPr>
            <w:tcW w:w="72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6B060F" w:rsidRDefault="006B060F" w:rsidP="00793276">
            <w:pPr>
              <w:spacing w:before="0"/>
              <w:jc w:val="center"/>
              <w:rPr>
                <w:rFonts w:cs="Arial"/>
                <w:b/>
                <w:bCs/>
                <w:iCs/>
                <w:lang w:val="sr-Latn-CS" w:eastAsia="sr-Latn-CS"/>
              </w:rPr>
            </w:pPr>
          </w:p>
        </w:tc>
      </w:tr>
      <w:tr w:rsidR="006B060F" w:rsidTr="006B060F">
        <w:trPr>
          <w:gridAfter w:val="1"/>
          <w:wAfter w:w="10" w:type="pct"/>
          <w:trHeight w:val="354"/>
        </w:trPr>
        <w:tc>
          <w:tcPr>
            <w:tcW w:w="2349" w:type="pct"/>
            <w:gridSpan w:val="4"/>
            <w:tcBorders>
              <w:top w:val="single" w:sz="4" w:space="0" w:color="auto"/>
              <w:left w:val="single" w:sz="4" w:space="0" w:color="auto"/>
              <w:bottom w:val="single" w:sz="4" w:space="0" w:color="auto"/>
              <w:right w:val="single" w:sz="4" w:space="0" w:color="auto"/>
            </w:tcBorders>
            <w:vAlign w:val="center"/>
            <w:hideMark/>
          </w:tcPr>
          <w:p w:rsidR="006B060F" w:rsidRDefault="006B060F" w:rsidP="00793276">
            <w:pPr>
              <w:spacing w:before="0"/>
              <w:jc w:val="center"/>
              <w:rPr>
                <w:rFonts w:cs="Arial"/>
                <w:b/>
                <w:lang w:val="sr-Cyrl-RS" w:eastAsia="sr-Latn-CS"/>
              </w:rPr>
            </w:pPr>
            <w:r>
              <w:rPr>
                <w:rFonts w:cs="Arial"/>
                <w:b/>
                <w:lang w:val="sr-Cyrl-RS" w:eastAsia="sr-Latn-CS"/>
              </w:rPr>
              <w:t>Укупно понуђена цена без и са ПДВ:</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59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6B060F" w:rsidRDefault="006B060F" w:rsidP="00793276">
            <w:pPr>
              <w:spacing w:before="0"/>
              <w:jc w:val="center"/>
              <w:rPr>
                <w:rFonts w:cs="Arial"/>
                <w:b/>
                <w:bCs/>
                <w:iCs/>
                <w:lang w:val="sr-Latn-CS" w:eastAsia="sr-Latn-CS"/>
              </w:rPr>
            </w:pPr>
          </w:p>
        </w:tc>
      </w:tr>
    </w:tbl>
    <w:p w:rsidR="006B060F" w:rsidRDefault="006B060F" w:rsidP="00343A18">
      <w:pPr>
        <w:widowControl w:val="0"/>
        <w:spacing w:before="0"/>
        <w:rPr>
          <w:rFonts w:eastAsia="Arial Unicode MS" w:cs="Arial"/>
          <w:lang w:val="sr-Cyrl-RS"/>
        </w:rPr>
      </w:pPr>
    </w:p>
    <w:p w:rsidR="00876AAF" w:rsidRPr="00876AAF" w:rsidRDefault="00876AAF" w:rsidP="00343A18">
      <w:pPr>
        <w:widowControl w:val="0"/>
        <w:spacing w:before="0"/>
        <w:rPr>
          <w:rFonts w:eastAsia="Arial Unicode MS" w:cs="Arial"/>
          <w:lang w:val="sr-Cyrl-RS"/>
        </w:rPr>
      </w:pPr>
    </w:p>
    <w:p w:rsidR="00625F44" w:rsidRDefault="00896C40" w:rsidP="00343A18">
      <w:pPr>
        <w:spacing w:before="0"/>
        <w:rPr>
          <w:rFonts w:cs="Arial"/>
          <w:lang w:val="sr-Cyrl-RS"/>
        </w:rPr>
      </w:pPr>
      <w:r>
        <w:rPr>
          <w:rFonts w:cs="Arial"/>
          <w:lang w:val="sr-Cyrl-RS"/>
        </w:rPr>
        <w:lastRenderedPageBreak/>
        <w:t xml:space="preserve">                  Датум                             МП                                   По</w:t>
      </w:r>
      <w:r w:rsidRPr="00896C40">
        <w:rPr>
          <w:rFonts w:cs="Arial"/>
          <w:lang w:val="sr-Cyrl-RS"/>
        </w:rPr>
        <w:t>нуђач</w:t>
      </w:r>
    </w:p>
    <w:p w:rsidR="00896C40" w:rsidRDefault="00896C40" w:rsidP="00343A18">
      <w:pPr>
        <w:spacing w:before="0"/>
        <w:rPr>
          <w:rFonts w:cs="Arial"/>
          <w:lang w:val="sr-Cyrl-RS"/>
        </w:rPr>
      </w:pPr>
      <w:r>
        <w:rPr>
          <w:rFonts w:cs="Arial"/>
          <w:lang w:val="sr-Cyrl-RS"/>
        </w:rPr>
        <w:t>______________________                                     _______________________</w:t>
      </w:r>
    </w:p>
    <w:p w:rsidR="00876AAF" w:rsidRDefault="00876AAF" w:rsidP="00343A18">
      <w:pPr>
        <w:spacing w:before="0"/>
        <w:rPr>
          <w:rFonts w:cs="Arial"/>
          <w:lang w:val="sr-Cyrl-RS"/>
        </w:rPr>
      </w:pPr>
    </w:p>
    <w:p w:rsidR="006B060F" w:rsidRDefault="006B060F" w:rsidP="006B060F">
      <w:pPr>
        <w:pStyle w:val="KDObrazac"/>
        <w:spacing w:before="0"/>
        <w:jc w:val="both"/>
        <w:rPr>
          <w:lang w:val="sr-Cyrl-RS"/>
        </w:rPr>
      </w:pPr>
      <w:bookmarkStart w:id="256" w:name="_Toc442559926"/>
    </w:p>
    <w:p w:rsidR="006B060F" w:rsidRDefault="006B060F" w:rsidP="006B060F">
      <w:pPr>
        <w:pStyle w:val="KDObrazac"/>
        <w:spacing w:before="0"/>
        <w:jc w:val="both"/>
        <w:rPr>
          <w:lang w:val="sr-Cyrl-RS"/>
        </w:rPr>
      </w:pPr>
    </w:p>
    <w:p w:rsidR="006B060F" w:rsidRDefault="006B060F" w:rsidP="006B060F">
      <w:pPr>
        <w:pStyle w:val="KDObrazac"/>
        <w:spacing w:before="0"/>
        <w:jc w:val="both"/>
        <w:rPr>
          <w:lang w:val="sr-Cyrl-RS"/>
        </w:rPr>
      </w:pPr>
      <w:r>
        <w:rPr>
          <w:lang w:val="sr-Cyrl-RS"/>
        </w:rPr>
        <w:t>Напомена:</w:t>
      </w:r>
    </w:p>
    <w:p w:rsidR="006B060F" w:rsidRPr="006B060F" w:rsidRDefault="006B060F" w:rsidP="006B060F">
      <w:pPr>
        <w:pStyle w:val="KDObrazac"/>
        <w:spacing w:before="0"/>
        <w:jc w:val="both"/>
        <w:rPr>
          <w:lang w:val="sr-Cyrl-RS"/>
        </w:rPr>
      </w:pPr>
    </w:p>
    <w:p w:rsidR="006B060F" w:rsidRPr="007668AE" w:rsidRDefault="006B060F" w:rsidP="006B060F">
      <w:pPr>
        <w:pStyle w:val="KDKomentar"/>
        <w:spacing w:before="0"/>
        <w:rPr>
          <w:rFonts w:eastAsia="TimesNewRomanPS-BoldMT" w:cs="Arial"/>
          <w:i w:val="0"/>
          <w:color w:val="auto"/>
          <w:sz w:val="22"/>
          <w:szCs w:val="22"/>
        </w:rPr>
      </w:pPr>
      <w:r w:rsidRPr="007668AE">
        <w:rPr>
          <w:rFonts w:eastAsia="TimesNewRomanPS-BoldMT" w:cs="Arial"/>
          <w:i w:val="0"/>
          <w:color w:val="auto"/>
          <w:sz w:val="22"/>
          <w:szCs w:val="22"/>
        </w:rPr>
        <w:t xml:space="preserve">-Уколико </w:t>
      </w:r>
      <w:r w:rsidRPr="007668A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668AE">
        <w:rPr>
          <w:rFonts w:eastAsia="TimesNewRomanPS-BoldMT" w:cs="Arial"/>
          <w:i w:val="0"/>
          <w:color w:val="auto"/>
          <w:sz w:val="22"/>
          <w:szCs w:val="22"/>
        </w:rPr>
        <w:t>.</w:t>
      </w:r>
    </w:p>
    <w:p w:rsidR="006B060F" w:rsidRPr="007668AE" w:rsidRDefault="006B060F" w:rsidP="006B060F">
      <w:pPr>
        <w:pStyle w:val="KDKomentar"/>
        <w:spacing w:before="0"/>
        <w:rPr>
          <w:rFonts w:eastAsia="TimesNewRomanPS-BoldMT" w:cs="Arial"/>
          <w:i w:val="0"/>
          <w:color w:val="auto"/>
          <w:sz w:val="22"/>
          <w:szCs w:val="22"/>
        </w:rPr>
      </w:pPr>
      <w:r w:rsidRPr="007668AE">
        <w:rPr>
          <w:rFonts w:eastAsia="TimesNewRomanPS-BoldMT" w:cs="Arial"/>
          <w:i w:val="0"/>
          <w:color w:val="auto"/>
          <w:sz w:val="22"/>
          <w:szCs w:val="22"/>
          <w:lang w:val="sr-Cyrl-CS"/>
        </w:rPr>
        <w:t xml:space="preserve">- </w:t>
      </w:r>
      <w:r w:rsidRPr="007668A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B060F" w:rsidRDefault="006B060F" w:rsidP="006B060F">
      <w:pPr>
        <w:spacing w:before="0"/>
        <w:rPr>
          <w:rFonts w:cs="Arial"/>
          <w:b/>
          <w:lang w:val="sr-Latn-CS"/>
        </w:rPr>
      </w:pPr>
    </w:p>
    <w:p w:rsidR="006B060F" w:rsidRPr="007668AE" w:rsidRDefault="006B060F" w:rsidP="006B060F">
      <w:pPr>
        <w:spacing w:before="0"/>
        <w:rPr>
          <w:rFonts w:cs="Arial"/>
          <w:b/>
          <w:lang w:val="ru-RU"/>
        </w:rPr>
      </w:pPr>
      <w:r w:rsidRPr="007668AE">
        <w:rPr>
          <w:rFonts w:cs="Arial"/>
          <w:b/>
          <w:lang w:val="sr-Latn-CS"/>
        </w:rPr>
        <w:t>Упутствоза попуњавањ</w:t>
      </w:r>
      <w:r w:rsidRPr="007668AE">
        <w:rPr>
          <w:rFonts w:cs="Arial"/>
          <w:b/>
          <w:lang w:val="ru-RU"/>
        </w:rPr>
        <w:t>е Обрасца структуре цене</w:t>
      </w:r>
    </w:p>
    <w:p w:rsidR="006B060F" w:rsidRPr="007668AE" w:rsidRDefault="006B060F" w:rsidP="006B060F">
      <w:pPr>
        <w:rPr>
          <w:rFonts w:cs="Arial"/>
          <w:bCs/>
          <w:lang w:val="sr-Cyrl-RS"/>
        </w:rPr>
      </w:pPr>
      <w:r w:rsidRPr="007668AE">
        <w:rPr>
          <w:rFonts w:cs="Arial"/>
          <w:bCs/>
          <w:lang w:val="sr-Cyrl-RS"/>
        </w:rPr>
        <w:t>Понуђач треба да попуни образац структуре цене тако што ће у сваку табелу:</w:t>
      </w:r>
    </w:p>
    <w:p w:rsidR="006B060F" w:rsidRPr="007668AE" w:rsidRDefault="006B060F" w:rsidP="006B060F">
      <w:pPr>
        <w:numPr>
          <w:ilvl w:val="0"/>
          <w:numId w:val="30"/>
        </w:numPr>
        <w:spacing w:before="0"/>
        <w:rPr>
          <w:rFonts w:cs="Arial"/>
          <w:bCs/>
          <w:lang w:val="sr-Cyrl-RS"/>
        </w:rPr>
      </w:pPr>
      <w:r w:rsidRPr="007668AE">
        <w:rPr>
          <w:rFonts w:cs="Arial"/>
          <w:bCs/>
          <w:lang w:val="sr-Cyrl-RS"/>
        </w:rPr>
        <w:t>уписати колико износи јединична цена без ПДВ за сваки тражени артикал (5),</w:t>
      </w:r>
    </w:p>
    <w:p w:rsidR="006B060F" w:rsidRPr="007668AE" w:rsidRDefault="006B060F" w:rsidP="006B060F">
      <w:pPr>
        <w:numPr>
          <w:ilvl w:val="0"/>
          <w:numId w:val="30"/>
        </w:numPr>
        <w:spacing w:before="0"/>
        <w:rPr>
          <w:rFonts w:cs="Arial"/>
          <w:bCs/>
          <w:lang w:val="sr-Cyrl-RS"/>
        </w:rPr>
      </w:pPr>
      <w:r w:rsidRPr="007668AE">
        <w:rPr>
          <w:rFonts w:cs="Arial"/>
          <w:bCs/>
          <w:lang w:val="sr-Cyrl-RS"/>
        </w:rPr>
        <w:t>уписати колико износи јединична цена са ПДВ за сваки тражени артикал, (6),</w:t>
      </w:r>
    </w:p>
    <w:p w:rsidR="006B060F" w:rsidRPr="007668AE" w:rsidRDefault="006B060F" w:rsidP="006B060F">
      <w:pPr>
        <w:numPr>
          <w:ilvl w:val="0"/>
          <w:numId w:val="30"/>
        </w:numPr>
        <w:spacing w:before="0"/>
        <w:rPr>
          <w:rFonts w:cs="Arial"/>
          <w:bCs/>
          <w:lang w:val="sr-Cyrl-RS"/>
        </w:rPr>
      </w:pPr>
      <w:r w:rsidRPr="007668AE">
        <w:rPr>
          <w:rFonts w:cs="Arial"/>
          <w:bCs/>
          <w:lang w:val="sr-Cyrl-RS"/>
        </w:rPr>
        <w:t>уписати колико износи укупна цена без ПДВ  за сваки тражени артикал (7),</w:t>
      </w:r>
    </w:p>
    <w:p w:rsidR="006B060F" w:rsidRPr="007668AE" w:rsidRDefault="006B060F" w:rsidP="006B060F">
      <w:pPr>
        <w:numPr>
          <w:ilvl w:val="0"/>
          <w:numId w:val="30"/>
        </w:numPr>
        <w:spacing w:before="0"/>
        <w:rPr>
          <w:rFonts w:cs="Arial"/>
          <w:bCs/>
          <w:lang w:val="sr-Cyrl-RS"/>
        </w:rPr>
      </w:pPr>
      <w:r w:rsidRPr="007668AE">
        <w:rPr>
          <w:rFonts w:cs="Arial"/>
          <w:bCs/>
          <w:lang w:val="sr-Cyrl-RS"/>
        </w:rPr>
        <w:t>уписати колико износи укупна цена са ПДВ  за сваки тражени артикал (8),</w:t>
      </w:r>
    </w:p>
    <w:p w:rsidR="006B060F" w:rsidRPr="007668AE" w:rsidRDefault="006B060F" w:rsidP="006B060F">
      <w:pPr>
        <w:numPr>
          <w:ilvl w:val="0"/>
          <w:numId w:val="30"/>
        </w:numPr>
        <w:spacing w:before="0"/>
        <w:rPr>
          <w:rFonts w:cs="Arial"/>
          <w:bCs/>
          <w:lang w:val="sr-Cyrl-RS"/>
        </w:rPr>
      </w:pPr>
      <w:r w:rsidRPr="007668AE">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6B060F" w:rsidRPr="007668AE" w:rsidRDefault="006B060F" w:rsidP="006B060F">
      <w:pPr>
        <w:numPr>
          <w:ilvl w:val="0"/>
          <w:numId w:val="30"/>
        </w:numPr>
        <w:spacing w:before="0"/>
        <w:rPr>
          <w:rFonts w:cs="Arial"/>
          <w:bCs/>
          <w:lang w:val="sr-Cyrl-RS"/>
        </w:rPr>
      </w:pPr>
    </w:p>
    <w:p w:rsidR="006B060F" w:rsidRPr="007668AE" w:rsidRDefault="006B060F" w:rsidP="006B060F">
      <w:pPr>
        <w:tabs>
          <w:tab w:val="left" w:pos="992"/>
        </w:tabs>
        <w:spacing w:before="0"/>
        <w:rPr>
          <w:rFonts w:cs="Arial"/>
          <w:lang w:val="sr-Cyrl-RS"/>
        </w:rPr>
      </w:pPr>
      <w:proofErr w:type="gramStart"/>
      <w:r w:rsidRPr="007668AE">
        <w:rPr>
          <w:rFonts w:cs="Arial"/>
        </w:rPr>
        <w:t>-у ред бр.</w:t>
      </w:r>
      <w:proofErr w:type="gramEnd"/>
      <w:r w:rsidRPr="007668AE">
        <w:rPr>
          <w:rFonts w:cs="Arial"/>
        </w:rPr>
        <w:t xml:space="preserve"> I – уписује се укупно понуђена цена за све </w:t>
      </w:r>
      <w:proofErr w:type="gramStart"/>
      <w:r w:rsidRPr="007668AE">
        <w:rPr>
          <w:rFonts w:cs="Arial"/>
        </w:rPr>
        <w:t>позиције  без</w:t>
      </w:r>
      <w:proofErr w:type="gramEnd"/>
      <w:r w:rsidRPr="007668AE">
        <w:rPr>
          <w:rFonts w:cs="Arial"/>
        </w:rPr>
        <w:t xml:space="preserve"> ПДВ </w:t>
      </w:r>
    </w:p>
    <w:p w:rsidR="006B060F" w:rsidRPr="007668AE" w:rsidRDefault="006B060F" w:rsidP="006B060F">
      <w:pPr>
        <w:tabs>
          <w:tab w:val="left" w:pos="992"/>
        </w:tabs>
        <w:spacing w:before="0"/>
        <w:rPr>
          <w:rFonts w:cs="Arial"/>
        </w:rPr>
      </w:pPr>
      <w:proofErr w:type="gramStart"/>
      <w:r w:rsidRPr="007668AE">
        <w:rPr>
          <w:rFonts w:cs="Arial"/>
        </w:rPr>
        <w:t>-у ред бр.</w:t>
      </w:r>
      <w:proofErr w:type="gramEnd"/>
      <w:r w:rsidRPr="007668AE">
        <w:rPr>
          <w:rFonts w:cs="Arial"/>
        </w:rPr>
        <w:t xml:space="preserve"> II – уписује се укупан износ ПДВ </w:t>
      </w:r>
    </w:p>
    <w:p w:rsidR="006B060F" w:rsidRDefault="006B060F" w:rsidP="006B060F">
      <w:pPr>
        <w:tabs>
          <w:tab w:val="left" w:pos="992"/>
        </w:tabs>
        <w:spacing w:before="0"/>
        <w:rPr>
          <w:rFonts w:cs="Arial"/>
        </w:rPr>
      </w:pPr>
      <w:proofErr w:type="gramStart"/>
      <w:r w:rsidRPr="007668AE">
        <w:rPr>
          <w:rFonts w:cs="Arial"/>
        </w:rPr>
        <w:t>-у ред бр.</w:t>
      </w:r>
      <w:proofErr w:type="gramEnd"/>
      <w:r w:rsidRPr="007668AE">
        <w:rPr>
          <w:rFonts w:cs="Arial"/>
        </w:rPr>
        <w:t xml:space="preserve"> </w:t>
      </w:r>
      <w:proofErr w:type="gramStart"/>
      <w:r w:rsidRPr="007668AE">
        <w:rPr>
          <w:rFonts w:cs="Arial"/>
        </w:rPr>
        <w:t>III – уписује се укупно понуђена цена са ПДВ (ред бр.</w:t>
      </w:r>
      <w:proofErr w:type="gramEnd"/>
      <w:r w:rsidRPr="007668AE">
        <w:rPr>
          <w:rFonts w:cs="Arial"/>
        </w:rPr>
        <w:t xml:space="preserve"> </w:t>
      </w:r>
      <w:proofErr w:type="gramStart"/>
      <w:r w:rsidRPr="007668AE">
        <w:rPr>
          <w:rFonts w:cs="Arial"/>
        </w:rPr>
        <w:t>I + ред.бр.</w:t>
      </w:r>
      <w:proofErr w:type="gramEnd"/>
      <w:r w:rsidRPr="007668AE">
        <w:rPr>
          <w:rFonts w:cs="Arial"/>
        </w:rPr>
        <w:t xml:space="preserve"> II)</w:t>
      </w:r>
    </w:p>
    <w:p w:rsidR="006B060F" w:rsidRPr="007668AE" w:rsidRDefault="006B060F" w:rsidP="006B060F">
      <w:pPr>
        <w:tabs>
          <w:tab w:val="left" w:pos="992"/>
        </w:tabs>
        <w:spacing w:before="0"/>
        <w:rPr>
          <w:rFonts w:cs="Arial"/>
        </w:rPr>
      </w:pPr>
    </w:p>
    <w:p w:rsidR="006B060F" w:rsidRPr="007668AE" w:rsidRDefault="006B060F" w:rsidP="006B060F">
      <w:pPr>
        <w:tabs>
          <w:tab w:val="left" w:pos="992"/>
        </w:tabs>
        <w:spacing w:before="0"/>
        <w:rPr>
          <w:rFonts w:cs="Arial"/>
        </w:rPr>
      </w:pPr>
      <w:proofErr w:type="gramStart"/>
      <w:r w:rsidRPr="007668AE">
        <w:rPr>
          <w:rFonts w:cs="Arial"/>
        </w:rPr>
        <w:t>-на место предвиђено за место и датум уписује се место и датум попуњавањао</w:t>
      </w:r>
      <w:r w:rsidRPr="007668AE">
        <w:rPr>
          <w:rFonts w:cs="Arial"/>
          <w:lang w:val="sr-Cyrl-RS"/>
        </w:rPr>
        <w:t xml:space="preserve"> </w:t>
      </w:r>
      <w:r w:rsidRPr="007668AE">
        <w:rPr>
          <w:rFonts w:cs="Arial"/>
        </w:rPr>
        <w:t>брасца структуре цене.</w:t>
      </w:r>
      <w:proofErr w:type="gramEnd"/>
    </w:p>
    <w:p w:rsidR="006B060F" w:rsidRPr="007668AE" w:rsidRDefault="006B060F" w:rsidP="006B060F">
      <w:pPr>
        <w:tabs>
          <w:tab w:val="left" w:pos="992"/>
        </w:tabs>
        <w:spacing w:before="0"/>
        <w:rPr>
          <w:rFonts w:cs="Arial"/>
          <w:lang w:val="sr-Cyrl-RS"/>
        </w:rPr>
      </w:pPr>
      <w:r w:rsidRPr="007668AE">
        <w:rPr>
          <w:rFonts w:cs="Arial"/>
        </w:rPr>
        <w:t>-</w:t>
      </w:r>
      <w:proofErr w:type="gramStart"/>
      <w:r w:rsidRPr="007668AE">
        <w:rPr>
          <w:rFonts w:cs="Arial"/>
        </w:rPr>
        <w:t>на  место</w:t>
      </w:r>
      <w:proofErr w:type="gramEnd"/>
      <w:r w:rsidRPr="007668AE">
        <w:rPr>
          <w:rFonts w:cs="Arial"/>
        </w:rPr>
        <w:t xml:space="preserve"> предвиђено за печат и потпис понуђач печатом оверава и потписује образац структуре цене.</w:t>
      </w: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6B060F" w:rsidRDefault="006B060F" w:rsidP="00343A18">
      <w:pPr>
        <w:pStyle w:val="KDObrazac"/>
        <w:spacing w:before="0"/>
      </w:pPr>
    </w:p>
    <w:p w:rsidR="00343A18" w:rsidRPr="00E47C2E" w:rsidRDefault="00343A18" w:rsidP="00343A18">
      <w:pPr>
        <w:pStyle w:val="KDObrazac"/>
        <w:spacing w:before="0"/>
      </w:pPr>
      <w:proofErr w:type="gramStart"/>
      <w:r w:rsidRPr="00E47C2E">
        <w:lastRenderedPageBreak/>
        <w:t xml:space="preserve">ОБРАЗАЦ </w:t>
      </w:r>
      <w:r w:rsidR="006C551C">
        <w:t>3</w:t>
      </w:r>
      <w:r w:rsidRPr="00E47C2E">
        <w:t>.</w:t>
      </w:r>
      <w:bookmarkEnd w:id="256"/>
      <w:proofErr w:type="gramEnd"/>
    </w:p>
    <w:p w:rsidR="00343A18" w:rsidRPr="008654BF" w:rsidRDefault="00343A18" w:rsidP="008654BF">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25F4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8654BF">
        <w:rPr>
          <w:rFonts w:cs="Arial"/>
          <w:lang w:val="ru-RU"/>
        </w:rPr>
        <w:t xml:space="preserve"> </w:t>
      </w:r>
      <w:r w:rsidR="00876AAF">
        <w:rPr>
          <w:rFonts w:cs="Arial"/>
          <w:b/>
          <w:lang w:val="sr-Cyrl-RS"/>
        </w:rPr>
        <w:t>Баждарење анализатора за мерење емисије загађујућих материја у ваздуху у ТЕНТ Б</w:t>
      </w:r>
      <w:r w:rsidR="009E402B"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654BF">
        <w:rPr>
          <w:rFonts w:cs="Arial"/>
          <w:lang w:val="ru-RU"/>
        </w:rPr>
        <w:t xml:space="preserve"> 3000/</w:t>
      </w:r>
      <w:r w:rsidR="009E402B">
        <w:rPr>
          <w:rFonts w:cs="Arial"/>
          <w:lang w:val="ru-RU"/>
        </w:rPr>
        <w:t>1</w:t>
      </w:r>
      <w:r w:rsidR="00876AAF">
        <w:rPr>
          <w:rFonts w:cs="Arial"/>
          <w:lang w:val="ru-RU"/>
        </w:rPr>
        <w:t>467</w:t>
      </w:r>
      <w:r w:rsidR="008654BF">
        <w:rPr>
          <w:rFonts w:cs="Arial"/>
          <w:lang w:val="ru-RU"/>
        </w:rPr>
        <w:t>/2016 (</w:t>
      </w:r>
      <w:r w:rsidR="00876AAF">
        <w:rPr>
          <w:rFonts w:cs="Arial"/>
          <w:lang w:val="ru-RU"/>
        </w:rPr>
        <w:t>889</w:t>
      </w:r>
      <w:r w:rsidR="008654BF">
        <w:rPr>
          <w:rFonts w:cs="Arial"/>
          <w:lang w:val="ru-RU"/>
        </w:rPr>
        <w:t xml:space="preserve">/2016)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B043D1" w:rsidRDefault="00B043D1"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A3733C" w:rsidRPr="008654BF" w:rsidRDefault="00A3733C" w:rsidP="00343A18">
      <w:pPr>
        <w:rPr>
          <w:rFonts w:cs="Arial"/>
          <w:lang w:val="sr-Cyrl-RS"/>
        </w:rPr>
      </w:pPr>
    </w:p>
    <w:p w:rsidR="008D1BAD" w:rsidRPr="008D1BAD" w:rsidRDefault="008D1BAD"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7" w:name="_Toc442559928"/>
      <w:proofErr w:type="gramStart"/>
      <w:r w:rsidRPr="00E47C2E">
        <w:lastRenderedPageBreak/>
        <w:t xml:space="preserve">ОБРАЗАЦ </w:t>
      </w:r>
      <w:r w:rsidR="006C551C">
        <w:t>4</w:t>
      </w:r>
      <w:r w:rsidRPr="00E47C2E">
        <w:t>.</w:t>
      </w:r>
      <w:bookmarkEnd w:id="257"/>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8" w:name="_Toc442559929"/>
      <w:r w:rsidRPr="00E47C2E">
        <w:rPr>
          <w:rFonts w:cs="Arial"/>
          <w:b/>
          <w:lang w:val="ru-RU"/>
        </w:rPr>
        <w:t>И З Ј А В У</w:t>
      </w:r>
      <w:bookmarkEnd w:id="258"/>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654BF">
        <w:rPr>
          <w:rFonts w:cs="Arial"/>
          <w:lang w:val="ru-RU"/>
        </w:rPr>
        <w:t xml:space="preserve"> </w:t>
      </w:r>
      <w:r w:rsidR="00876AAF">
        <w:rPr>
          <w:rFonts w:cs="Arial"/>
          <w:b/>
          <w:lang w:val="sr-Cyrl-RS"/>
        </w:rPr>
        <w:t>Баждарење анализатора за мерење емисије загађујућих материја у ваздуху у ТЕНТ Б</w:t>
      </w:r>
      <w:r w:rsidR="009E402B" w:rsidRPr="00E47C2E">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8654BF">
        <w:rPr>
          <w:rFonts w:cs="Arial"/>
          <w:lang w:val="ru-RU"/>
        </w:rPr>
        <w:t xml:space="preserve"> 3000/</w:t>
      </w:r>
      <w:r w:rsidR="009E402B">
        <w:rPr>
          <w:rFonts w:cs="Arial"/>
          <w:lang w:val="ru-RU"/>
        </w:rPr>
        <w:t>1</w:t>
      </w:r>
      <w:r w:rsidR="00876AAF">
        <w:rPr>
          <w:rFonts w:cs="Arial"/>
          <w:lang w:val="ru-RU"/>
        </w:rPr>
        <w:t>467</w:t>
      </w:r>
      <w:r w:rsidR="008654BF">
        <w:rPr>
          <w:rFonts w:cs="Arial"/>
          <w:lang w:val="ru-RU"/>
        </w:rPr>
        <w:t>/2016 (</w:t>
      </w:r>
      <w:r w:rsidR="00876AAF">
        <w:rPr>
          <w:rFonts w:cs="Arial"/>
          <w:lang w:val="ru-RU"/>
        </w:rPr>
        <w:t>889</w:t>
      </w:r>
      <w:r w:rsidR="008654BF">
        <w:rPr>
          <w:rFonts w:cs="Arial"/>
          <w:lang w:val="ru-RU"/>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8654BF" w:rsidRDefault="008654BF" w:rsidP="002917FC">
      <w:pPr>
        <w:pStyle w:val="KDObrazac"/>
        <w:jc w:val="both"/>
        <w:rPr>
          <w:b w:val="0"/>
          <w:lang w:val="sr-Cyrl-RS"/>
        </w:rPr>
      </w:pPr>
    </w:p>
    <w:p w:rsidR="00876AAF" w:rsidRDefault="00876AAF" w:rsidP="002917FC">
      <w:pPr>
        <w:pStyle w:val="KDObrazac"/>
        <w:jc w:val="both"/>
        <w:rPr>
          <w:b w:val="0"/>
          <w:lang w:val="sr-Cyrl-RS"/>
        </w:rPr>
      </w:pPr>
    </w:p>
    <w:p w:rsidR="00876AAF" w:rsidRDefault="00876AAF" w:rsidP="002917FC">
      <w:pPr>
        <w:pStyle w:val="KDObrazac"/>
        <w:jc w:val="both"/>
        <w:rPr>
          <w:b w:val="0"/>
          <w:lang w:val="sr-Cyrl-RS"/>
        </w:rPr>
      </w:pPr>
    </w:p>
    <w:p w:rsidR="00876AAF" w:rsidRPr="00AC7403" w:rsidRDefault="00876AAF" w:rsidP="00876AAF">
      <w:pPr>
        <w:spacing w:before="0"/>
        <w:jc w:val="center"/>
        <w:rPr>
          <w:rFonts w:cs="Arial"/>
          <w:b/>
        </w:rPr>
      </w:pPr>
      <w:r w:rsidRPr="00AC7403">
        <w:rPr>
          <w:rFonts w:cs="Arial"/>
          <w:b/>
        </w:rPr>
        <w:lastRenderedPageBreak/>
        <w:t xml:space="preserve">СПИСАК </w:t>
      </w:r>
      <w:r w:rsidRPr="00AC7403">
        <w:rPr>
          <w:rFonts w:cs="Arial"/>
          <w:b/>
          <w:lang w:val="sr-Cyrl-RS"/>
        </w:rPr>
        <w:t>ИЗВРШЕНИХ УСЛУГА</w:t>
      </w:r>
      <w:r w:rsidRPr="00AC7403">
        <w:rPr>
          <w:rFonts w:cs="Arial"/>
          <w:b/>
        </w:rPr>
        <w:t>– СТРУЧНЕ РЕФЕРЕНЦЕ</w:t>
      </w:r>
    </w:p>
    <w:p w:rsidR="00876AAF" w:rsidRPr="00AC7403" w:rsidRDefault="00876AAF" w:rsidP="00876AA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876AAF" w:rsidRPr="00AC7403" w:rsidTr="00793276">
        <w:tc>
          <w:tcPr>
            <w:tcW w:w="213" w:type="pct"/>
            <w:shd w:val="clear" w:color="auto" w:fill="auto"/>
            <w:vAlign w:val="center"/>
          </w:tcPr>
          <w:p w:rsidR="00876AAF" w:rsidRPr="00AC7403" w:rsidRDefault="00876AAF" w:rsidP="00793276">
            <w:pPr>
              <w:spacing w:before="0"/>
              <w:jc w:val="center"/>
              <w:rPr>
                <w:rFonts w:eastAsia="Calibri" w:cs="Arial"/>
                <w:b/>
                <w:bCs/>
                <w:iCs/>
              </w:rPr>
            </w:pPr>
          </w:p>
        </w:tc>
        <w:tc>
          <w:tcPr>
            <w:tcW w:w="951" w:type="pct"/>
            <w:shd w:val="clear" w:color="auto" w:fill="auto"/>
            <w:vAlign w:val="center"/>
          </w:tcPr>
          <w:p w:rsidR="00876AAF" w:rsidRPr="00AC7403" w:rsidRDefault="00876AAF" w:rsidP="00793276">
            <w:pPr>
              <w:spacing w:before="0"/>
              <w:jc w:val="center"/>
              <w:rPr>
                <w:rFonts w:eastAsia="Calibri" w:cs="Arial"/>
                <w:bCs/>
                <w:iCs/>
                <w:lang w:val="sr-Cyrl-RS"/>
              </w:rPr>
            </w:pPr>
            <w:r w:rsidRPr="00AC7403">
              <w:rPr>
                <w:rFonts w:eastAsia="Calibri" w:cs="Arial"/>
                <w:bCs/>
                <w:iCs/>
              </w:rPr>
              <w:t>Референтни наручилац</w:t>
            </w:r>
            <w:r w:rsidRPr="00AC7403">
              <w:rPr>
                <w:rFonts w:eastAsia="Calibri" w:cs="Arial"/>
                <w:bCs/>
                <w:iCs/>
                <w:lang w:val="sr-Cyrl-RS"/>
              </w:rPr>
              <w:t xml:space="preserve"> односно корисник услуга</w:t>
            </w:r>
          </w:p>
        </w:tc>
        <w:tc>
          <w:tcPr>
            <w:tcW w:w="908" w:type="pct"/>
            <w:shd w:val="clear" w:color="auto" w:fill="auto"/>
            <w:vAlign w:val="center"/>
          </w:tcPr>
          <w:p w:rsidR="00876AAF" w:rsidRPr="00AC7403" w:rsidRDefault="00876AAF" w:rsidP="00793276">
            <w:pPr>
              <w:spacing w:before="0"/>
              <w:jc w:val="center"/>
              <w:rPr>
                <w:rFonts w:eastAsia="Calibri" w:cs="Arial"/>
                <w:b/>
                <w:bCs/>
                <w:iCs/>
              </w:rPr>
            </w:pPr>
            <w:r w:rsidRPr="00AC7403">
              <w:rPr>
                <w:rFonts w:eastAsia="Calibri" w:cs="Arial"/>
                <w:bCs/>
                <w:iCs/>
                <w:lang w:val="ru-RU"/>
              </w:rPr>
              <w:t>Лице за контакт</w:t>
            </w:r>
            <w:r w:rsidRPr="00AC7403">
              <w:rPr>
                <w:rFonts w:eastAsia="Calibri" w:cs="Arial"/>
                <w:bCs/>
                <w:iCs/>
              </w:rPr>
              <w:t xml:space="preserve"> и број телефона</w:t>
            </w:r>
          </w:p>
        </w:tc>
        <w:tc>
          <w:tcPr>
            <w:tcW w:w="923" w:type="pct"/>
            <w:shd w:val="clear" w:color="auto" w:fill="auto"/>
            <w:vAlign w:val="center"/>
          </w:tcPr>
          <w:p w:rsidR="00876AAF" w:rsidRPr="00AC7403" w:rsidRDefault="00876AAF" w:rsidP="00793276">
            <w:pPr>
              <w:spacing w:before="0"/>
              <w:jc w:val="center"/>
              <w:rPr>
                <w:rFonts w:eastAsia="Calibri" w:cs="Arial"/>
                <w:b/>
                <w:bCs/>
                <w:iCs/>
              </w:rPr>
            </w:pPr>
            <w:r w:rsidRPr="00AC7403">
              <w:rPr>
                <w:rFonts w:eastAsia="Calibri" w:cs="Arial"/>
                <w:bCs/>
                <w:iCs/>
              </w:rPr>
              <w:t>Број и датум закључења уговора</w:t>
            </w:r>
          </w:p>
        </w:tc>
        <w:tc>
          <w:tcPr>
            <w:tcW w:w="859" w:type="pct"/>
            <w:shd w:val="clear" w:color="auto" w:fill="auto"/>
            <w:vAlign w:val="center"/>
          </w:tcPr>
          <w:p w:rsidR="00876AAF" w:rsidRPr="00AC7403" w:rsidRDefault="00876AAF" w:rsidP="00793276">
            <w:pPr>
              <w:spacing w:before="0"/>
              <w:jc w:val="center"/>
              <w:rPr>
                <w:rFonts w:eastAsia="Calibri" w:cs="Arial"/>
                <w:bCs/>
                <w:iCs/>
              </w:rPr>
            </w:pPr>
            <w:r w:rsidRPr="00AC7403">
              <w:rPr>
                <w:rFonts w:eastAsia="Calibri" w:cs="Arial"/>
                <w:bCs/>
                <w:iCs/>
                <w:lang w:val="sr-Cyrl-CS"/>
              </w:rPr>
              <w:t xml:space="preserve">Датум </w:t>
            </w:r>
            <w:r w:rsidRPr="00AC7403">
              <w:rPr>
                <w:rFonts w:eastAsia="Calibri" w:cs="Arial"/>
                <w:bCs/>
                <w:iCs/>
              </w:rPr>
              <w:t>реализације уговора</w:t>
            </w:r>
          </w:p>
          <w:p w:rsidR="00876AAF" w:rsidRPr="00AC7403" w:rsidRDefault="00876AAF" w:rsidP="00793276">
            <w:pPr>
              <w:spacing w:before="0"/>
              <w:jc w:val="center"/>
              <w:rPr>
                <w:rFonts w:eastAsia="Calibri" w:cs="Arial"/>
                <w:b/>
                <w:bCs/>
                <w:iCs/>
              </w:rPr>
            </w:pPr>
          </w:p>
        </w:tc>
        <w:tc>
          <w:tcPr>
            <w:tcW w:w="1145" w:type="pct"/>
            <w:vAlign w:val="center"/>
          </w:tcPr>
          <w:p w:rsidR="00876AAF" w:rsidRPr="00AC7403" w:rsidRDefault="00876AAF" w:rsidP="00793276">
            <w:pPr>
              <w:spacing w:before="0"/>
              <w:jc w:val="center"/>
              <w:rPr>
                <w:rFonts w:eastAsia="Calibri" w:cs="Arial"/>
                <w:bCs/>
                <w:iCs/>
              </w:rPr>
            </w:pPr>
            <w:r w:rsidRPr="00AC7403">
              <w:rPr>
                <w:rFonts w:eastAsia="Calibri" w:cs="Arial"/>
                <w:bCs/>
                <w:iCs/>
              </w:rPr>
              <w:t xml:space="preserve">Вредност </w:t>
            </w:r>
            <w:r w:rsidRPr="00AC7403">
              <w:rPr>
                <w:rFonts w:eastAsia="Calibri" w:cs="Arial"/>
                <w:bCs/>
                <w:iCs/>
                <w:lang w:val="sr-Cyrl-RS"/>
              </w:rPr>
              <w:t>извршених услуга</w:t>
            </w:r>
            <w:r w:rsidRPr="00AC7403">
              <w:rPr>
                <w:rFonts w:eastAsia="Calibri" w:cs="Arial"/>
                <w:bCs/>
                <w:iCs/>
              </w:rPr>
              <w:t xml:space="preserve"> без ПДВ</w:t>
            </w:r>
          </w:p>
          <w:p w:rsidR="00876AAF" w:rsidRPr="00AC7403" w:rsidRDefault="00876AAF" w:rsidP="00793276">
            <w:pPr>
              <w:spacing w:before="0"/>
              <w:jc w:val="center"/>
              <w:rPr>
                <w:rFonts w:eastAsia="Calibri" w:cs="Arial"/>
                <w:bCs/>
                <w:iCs/>
              </w:rPr>
            </w:pPr>
            <w:r w:rsidRPr="00AC7403">
              <w:rPr>
                <w:rFonts w:eastAsia="Calibri" w:cs="Arial"/>
                <w:bCs/>
                <w:iCs/>
                <w:lang w:val="sr-Cyrl-RS"/>
              </w:rPr>
              <w:t>Дин</w:t>
            </w:r>
          </w:p>
        </w:tc>
      </w:tr>
      <w:tr w:rsidR="00876AAF" w:rsidRPr="00AC7403" w:rsidTr="00793276">
        <w:tc>
          <w:tcPr>
            <w:tcW w:w="213" w:type="pct"/>
            <w:shd w:val="clear" w:color="auto" w:fill="auto"/>
            <w:vAlign w:val="center"/>
          </w:tcPr>
          <w:p w:rsidR="00876AAF" w:rsidRPr="00AC7403" w:rsidRDefault="00876AAF" w:rsidP="00793276">
            <w:pPr>
              <w:spacing w:before="0"/>
              <w:jc w:val="center"/>
              <w:rPr>
                <w:rFonts w:eastAsia="Calibri" w:cs="Arial"/>
                <w:bCs/>
                <w:iCs/>
              </w:rPr>
            </w:pPr>
          </w:p>
          <w:p w:rsidR="00876AAF" w:rsidRPr="00AC7403" w:rsidRDefault="00876AAF" w:rsidP="00793276">
            <w:pPr>
              <w:spacing w:before="0"/>
              <w:jc w:val="center"/>
              <w:rPr>
                <w:rFonts w:eastAsia="Calibri" w:cs="Arial"/>
                <w:bCs/>
                <w:iCs/>
              </w:rPr>
            </w:pPr>
            <w:r w:rsidRPr="00AC7403">
              <w:rPr>
                <w:rFonts w:eastAsia="Calibri" w:cs="Arial"/>
                <w:bCs/>
                <w:iCs/>
              </w:rPr>
              <w:t>1.</w:t>
            </w:r>
          </w:p>
        </w:tc>
        <w:tc>
          <w:tcPr>
            <w:tcW w:w="951" w:type="pct"/>
            <w:shd w:val="clear" w:color="auto" w:fill="auto"/>
            <w:vAlign w:val="center"/>
          </w:tcPr>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tc>
        <w:tc>
          <w:tcPr>
            <w:tcW w:w="908" w:type="pct"/>
            <w:shd w:val="clear" w:color="auto" w:fill="auto"/>
            <w:vAlign w:val="center"/>
          </w:tcPr>
          <w:p w:rsidR="00876AAF" w:rsidRPr="00AC7403" w:rsidRDefault="00876AAF" w:rsidP="00793276">
            <w:pPr>
              <w:spacing w:before="0"/>
              <w:jc w:val="center"/>
              <w:rPr>
                <w:rFonts w:eastAsia="Calibri" w:cs="Arial"/>
                <w:b/>
                <w:bCs/>
                <w:iCs/>
              </w:rPr>
            </w:pPr>
          </w:p>
        </w:tc>
        <w:tc>
          <w:tcPr>
            <w:tcW w:w="923" w:type="pct"/>
            <w:shd w:val="clear" w:color="auto" w:fill="auto"/>
            <w:vAlign w:val="center"/>
          </w:tcPr>
          <w:p w:rsidR="00876AAF" w:rsidRPr="00AC7403" w:rsidRDefault="00876AAF" w:rsidP="00793276">
            <w:pPr>
              <w:spacing w:before="0"/>
              <w:jc w:val="center"/>
              <w:rPr>
                <w:rFonts w:eastAsia="Calibri" w:cs="Arial"/>
                <w:b/>
                <w:bCs/>
                <w:iCs/>
              </w:rPr>
            </w:pPr>
          </w:p>
        </w:tc>
        <w:tc>
          <w:tcPr>
            <w:tcW w:w="859" w:type="pct"/>
            <w:shd w:val="clear" w:color="auto" w:fill="auto"/>
            <w:vAlign w:val="center"/>
          </w:tcPr>
          <w:p w:rsidR="00876AAF" w:rsidRPr="00AC7403" w:rsidRDefault="00876AAF" w:rsidP="00793276">
            <w:pPr>
              <w:spacing w:before="0"/>
              <w:jc w:val="center"/>
              <w:rPr>
                <w:rFonts w:eastAsia="Calibri" w:cs="Arial"/>
                <w:b/>
                <w:bCs/>
                <w:iCs/>
              </w:rPr>
            </w:pPr>
          </w:p>
        </w:tc>
        <w:tc>
          <w:tcPr>
            <w:tcW w:w="1145" w:type="pct"/>
            <w:vAlign w:val="center"/>
          </w:tcPr>
          <w:p w:rsidR="00876AAF" w:rsidRPr="00AC7403" w:rsidRDefault="00876AAF" w:rsidP="00793276">
            <w:pPr>
              <w:spacing w:before="0"/>
              <w:jc w:val="center"/>
              <w:rPr>
                <w:rFonts w:eastAsia="Calibri" w:cs="Arial"/>
                <w:b/>
                <w:bCs/>
                <w:iCs/>
              </w:rPr>
            </w:pPr>
          </w:p>
        </w:tc>
      </w:tr>
      <w:tr w:rsidR="00876AAF" w:rsidRPr="00AC7403" w:rsidTr="00793276">
        <w:tc>
          <w:tcPr>
            <w:tcW w:w="213" w:type="pct"/>
            <w:shd w:val="clear" w:color="auto" w:fill="auto"/>
            <w:vAlign w:val="center"/>
          </w:tcPr>
          <w:p w:rsidR="00876AAF" w:rsidRPr="00AC7403" w:rsidRDefault="00876AAF" w:rsidP="00793276">
            <w:pPr>
              <w:spacing w:before="0"/>
              <w:jc w:val="center"/>
              <w:rPr>
                <w:rFonts w:eastAsia="Calibri" w:cs="Arial"/>
                <w:bCs/>
                <w:iCs/>
              </w:rPr>
            </w:pPr>
          </w:p>
          <w:p w:rsidR="00876AAF" w:rsidRPr="00AC7403" w:rsidRDefault="00876AAF" w:rsidP="00793276">
            <w:pPr>
              <w:spacing w:before="0"/>
              <w:jc w:val="center"/>
              <w:rPr>
                <w:rFonts w:eastAsia="Calibri" w:cs="Arial"/>
                <w:bCs/>
                <w:iCs/>
              </w:rPr>
            </w:pPr>
            <w:r w:rsidRPr="00AC7403">
              <w:rPr>
                <w:rFonts w:eastAsia="Calibri" w:cs="Arial"/>
                <w:bCs/>
                <w:iCs/>
              </w:rPr>
              <w:t>2.</w:t>
            </w:r>
          </w:p>
        </w:tc>
        <w:tc>
          <w:tcPr>
            <w:tcW w:w="951" w:type="pct"/>
            <w:shd w:val="clear" w:color="auto" w:fill="auto"/>
            <w:vAlign w:val="center"/>
          </w:tcPr>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tc>
        <w:tc>
          <w:tcPr>
            <w:tcW w:w="908" w:type="pct"/>
            <w:shd w:val="clear" w:color="auto" w:fill="auto"/>
            <w:vAlign w:val="center"/>
          </w:tcPr>
          <w:p w:rsidR="00876AAF" w:rsidRPr="00AC7403" w:rsidRDefault="00876AAF" w:rsidP="00793276">
            <w:pPr>
              <w:spacing w:before="0"/>
              <w:jc w:val="center"/>
              <w:rPr>
                <w:rFonts w:eastAsia="Calibri" w:cs="Arial"/>
                <w:b/>
                <w:bCs/>
                <w:iCs/>
              </w:rPr>
            </w:pPr>
          </w:p>
        </w:tc>
        <w:tc>
          <w:tcPr>
            <w:tcW w:w="923" w:type="pct"/>
            <w:shd w:val="clear" w:color="auto" w:fill="auto"/>
            <w:vAlign w:val="center"/>
          </w:tcPr>
          <w:p w:rsidR="00876AAF" w:rsidRPr="00AC7403" w:rsidRDefault="00876AAF" w:rsidP="00793276">
            <w:pPr>
              <w:spacing w:before="0"/>
              <w:jc w:val="center"/>
              <w:rPr>
                <w:rFonts w:eastAsia="Calibri" w:cs="Arial"/>
                <w:b/>
                <w:bCs/>
                <w:iCs/>
              </w:rPr>
            </w:pPr>
          </w:p>
        </w:tc>
        <w:tc>
          <w:tcPr>
            <w:tcW w:w="859" w:type="pct"/>
            <w:shd w:val="clear" w:color="auto" w:fill="auto"/>
            <w:vAlign w:val="center"/>
          </w:tcPr>
          <w:p w:rsidR="00876AAF" w:rsidRPr="00AC7403" w:rsidRDefault="00876AAF" w:rsidP="00793276">
            <w:pPr>
              <w:spacing w:before="0"/>
              <w:jc w:val="center"/>
              <w:rPr>
                <w:rFonts w:eastAsia="Calibri" w:cs="Arial"/>
                <w:b/>
                <w:bCs/>
                <w:iCs/>
              </w:rPr>
            </w:pPr>
          </w:p>
        </w:tc>
        <w:tc>
          <w:tcPr>
            <w:tcW w:w="1145" w:type="pct"/>
            <w:vAlign w:val="center"/>
          </w:tcPr>
          <w:p w:rsidR="00876AAF" w:rsidRPr="00AC7403" w:rsidRDefault="00876AAF" w:rsidP="00793276">
            <w:pPr>
              <w:spacing w:before="0"/>
              <w:jc w:val="center"/>
              <w:rPr>
                <w:rFonts w:eastAsia="Calibri" w:cs="Arial"/>
                <w:b/>
                <w:bCs/>
                <w:iCs/>
              </w:rPr>
            </w:pPr>
          </w:p>
        </w:tc>
      </w:tr>
      <w:tr w:rsidR="00876AAF" w:rsidRPr="00AC7403" w:rsidTr="00793276">
        <w:tc>
          <w:tcPr>
            <w:tcW w:w="213" w:type="pct"/>
            <w:shd w:val="clear" w:color="auto" w:fill="auto"/>
            <w:vAlign w:val="center"/>
          </w:tcPr>
          <w:p w:rsidR="00876AAF" w:rsidRPr="00AC7403" w:rsidRDefault="00876AAF" w:rsidP="00793276">
            <w:pPr>
              <w:spacing w:before="0"/>
              <w:jc w:val="center"/>
              <w:rPr>
                <w:rFonts w:eastAsia="Calibri" w:cs="Arial"/>
                <w:bCs/>
                <w:iCs/>
              </w:rPr>
            </w:pPr>
          </w:p>
          <w:p w:rsidR="00876AAF" w:rsidRPr="00AC7403" w:rsidRDefault="00876AAF" w:rsidP="00793276">
            <w:pPr>
              <w:spacing w:before="0"/>
              <w:jc w:val="center"/>
              <w:rPr>
                <w:rFonts w:eastAsia="Calibri" w:cs="Arial"/>
                <w:bCs/>
                <w:iCs/>
              </w:rPr>
            </w:pPr>
            <w:r w:rsidRPr="00AC7403">
              <w:rPr>
                <w:rFonts w:eastAsia="Calibri" w:cs="Arial"/>
                <w:bCs/>
                <w:iCs/>
              </w:rPr>
              <w:t>3.</w:t>
            </w:r>
          </w:p>
        </w:tc>
        <w:tc>
          <w:tcPr>
            <w:tcW w:w="951" w:type="pct"/>
            <w:shd w:val="clear" w:color="auto" w:fill="auto"/>
            <w:vAlign w:val="center"/>
          </w:tcPr>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tc>
        <w:tc>
          <w:tcPr>
            <w:tcW w:w="908" w:type="pct"/>
            <w:shd w:val="clear" w:color="auto" w:fill="auto"/>
            <w:vAlign w:val="center"/>
          </w:tcPr>
          <w:p w:rsidR="00876AAF" w:rsidRPr="00AC7403" w:rsidRDefault="00876AAF" w:rsidP="00793276">
            <w:pPr>
              <w:spacing w:before="0"/>
              <w:jc w:val="center"/>
              <w:rPr>
                <w:rFonts w:eastAsia="Calibri" w:cs="Arial"/>
                <w:b/>
                <w:bCs/>
                <w:iCs/>
              </w:rPr>
            </w:pPr>
          </w:p>
        </w:tc>
        <w:tc>
          <w:tcPr>
            <w:tcW w:w="923" w:type="pct"/>
            <w:shd w:val="clear" w:color="auto" w:fill="auto"/>
            <w:vAlign w:val="center"/>
          </w:tcPr>
          <w:p w:rsidR="00876AAF" w:rsidRPr="00AC7403" w:rsidRDefault="00876AAF" w:rsidP="00793276">
            <w:pPr>
              <w:spacing w:before="0"/>
              <w:jc w:val="center"/>
              <w:rPr>
                <w:rFonts w:eastAsia="Calibri" w:cs="Arial"/>
                <w:b/>
                <w:bCs/>
                <w:iCs/>
              </w:rPr>
            </w:pPr>
          </w:p>
        </w:tc>
        <w:tc>
          <w:tcPr>
            <w:tcW w:w="859" w:type="pct"/>
            <w:shd w:val="clear" w:color="auto" w:fill="auto"/>
            <w:vAlign w:val="center"/>
          </w:tcPr>
          <w:p w:rsidR="00876AAF" w:rsidRPr="00AC7403" w:rsidRDefault="00876AAF" w:rsidP="00793276">
            <w:pPr>
              <w:spacing w:before="0"/>
              <w:jc w:val="center"/>
              <w:rPr>
                <w:rFonts w:eastAsia="Calibri" w:cs="Arial"/>
                <w:b/>
                <w:bCs/>
                <w:iCs/>
              </w:rPr>
            </w:pPr>
          </w:p>
        </w:tc>
        <w:tc>
          <w:tcPr>
            <w:tcW w:w="1145" w:type="pct"/>
            <w:vAlign w:val="center"/>
          </w:tcPr>
          <w:p w:rsidR="00876AAF" w:rsidRPr="00AC7403" w:rsidRDefault="00876AAF" w:rsidP="00793276">
            <w:pPr>
              <w:spacing w:before="0"/>
              <w:jc w:val="center"/>
              <w:rPr>
                <w:rFonts w:eastAsia="Calibri" w:cs="Arial"/>
                <w:b/>
                <w:bCs/>
                <w:iCs/>
              </w:rPr>
            </w:pPr>
          </w:p>
        </w:tc>
      </w:tr>
      <w:tr w:rsidR="00876AAF" w:rsidRPr="00AC7403" w:rsidTr="00793276">
        <w:tc>
          <w:tcPr>
            <w:tcW w:w="213" w:type="pct"/>
            <w:shd w:val="clear" w:color="auto" w:fill="auto"/>
            <w:vAlign w:val="center"/>
          </w:tcPr>
          <w:p w:rsidR="00876AAF" w:rsidRPr="00AC7403" w:rsidRDefault="00876AAF" w:rsidP="00793276">
            <w:pPr>
              <w:spacing w:before="0"/>
              <w:jc w:val="center"/>
              <w:rPr>
                <w:rFonts w:eastAsia="Calibri" w:cs="Arial"/>
                <w:bCs/>
                <w:iCs/>
              </w:rPr>
            </w:pPr>
          </w:p>
          <w:p w:rsidR="00876AAF" w:rsidRPr="00AC7403" w:rsidRDefault="00876AAF" w:rsidP="00793276">
            <w:pPr>
              <w:spacing w:before="0"/>
              <w:jc w:val="center"/>
              <w:rPr>
                <w:rFonts w:eastAsia="Calibri" w:cs="Arial"/>
                <w:bCs/>
                <w:iCs/>
              </w:rPr>
            </w:pPr>
            <w:r w:rsidRPr="00AC7403">
              <w:rPr>
                <w:rFonts w:eastAsia="Calibri" w:cs="Arial"/>
                <w:bCs/>
                <w:iCs/>
              </w:rPr>
              <w:t>4.</w:t>
            </w:r>
          </w:p>
        </w:tc>
        <w:tc>
          <w:tcPr>
            <w:tcW w:w="951" w:type="pct"/>
            <w:shd w:val="clear" w:color="auto" w:fill="auto"/>
            <w:vAlign w:val="center"/>
          </w:tcPr>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tc>
        <w:tc>
          <w:tcPr>
            <w:tcW w:w="908" w:type="pct"/>
            <w:shd w:val="clear" w:color="auto" w:fill="auto"/>
            <w:vAlign w:val="center"/>
          </w:tcPr>
          <w:p w:rsidR="00876AAF" w:rsidRPr="00AC7403" w:rsidRDefault="00876AAF" w:rsidP="00793276">
            <w:pPr>
              <w:spacing w:before="0"/>
              <w:jc w:val="center"/>
              <w:rPr>
                <w:rFonts w:eastAsia="Calibri" w:cs="Arial"/>
                <w:b/>
                <w:bCs/>
                <w:iCs/>
              </w:rPr>
            </w:pPr>
          </w:p>
        </w:tc>
        <w:tc>
          <w:tcPr>
            <w:tcW w:w="923" w:type="pct"/>
            <w:shd w:val="clear" w:color="auto" w:fill="auto"/>
            <w:vAlign w:val="center"/>
          </w:tcPr>
          <w:p w:rsidR="00876AAF" w:rsidRPr="00AC7403" w:rsidRDefault="00876AAF" w:rsidP="00793276">
            <w:pPr>
              <w:spacing w:before="0"/>
              <w:jc w:val="center"/>
              <w:rPr>
                <w:rFonts w:eastAsia="Calibri" w:cs="Arial"/>
                <w:b/>
                <w:bCs/>
                <w:iCs/>
              </w:rPr>
            </w:pPr>
          </w:p>
        </w:tc>
        <w:tc>
          <w:tcPr>
            <w:tcW w:w="859" w:type="pct"/>
            <w:shd w:val="clear" w:color="auto" w:fill="auto"/>
            <w:vAlign w:val="center"/>
          </w:tcPr>
          <w:p w:rsidR="00876AAF" w:rsidRPr="00AC7403" w:rsidRDefault="00876AAF" w:rsidP="00793276">
            <w:pPr>
              <w:spacing w:before="0"/>
              <w:jc w:val="center"/>
              <w:rPr>
                <w:rFonts w:eastAsia="Calibri" w:cs="Arial"/>
                <w:b/>
                <w:bCs/>
                <w:iCs/>
              </w:rPr>
            </w:pPr>
          </w:p>
        </w:tc>
        <w:tc>
          <w:tcPr>
            <w:tcW w:w="1145" w:type="pct"/>
            <w:vAlign w:val="center"/>
          </w:tcPr>
          <w:p w:rsidR="00876AAF" w:rsidRPr="00AC7403" w:rsidRDefault="00876AAF" w:rsidP="00793276">
            <w:pPr>
              <w:spacing w:before="0"/>
              <w:jc w:val="center"/>
              <w:rPr>
                <w:rFonts w:eastAsia="Calibri" w:cs="Arial"/>
                <w:b/>
                <w:bCs/>
                <w:iCs/>
              </w:rPr>
            </w:pPr>
          </w:p>
        </w:tc>
      </w:tr>
      <w:tr w:rsidR="00876AAF" w:rsidRPr="00AC7403" w:rsidTr="00793276">
        <w:tc>
          <w:tcPr>
            <w:tcW w:w="213" w:type="pct"/>
            <w:shd w:val="clear" w:color="auto" w:fill="auto"/>
            <w:vAlign w:val="center"/>
          </w:tcPr>
          <w:p w:rsidR="00876AAF" w:rsidRPr="00AC7403" w:rsidRDefault="00876AAF" w:rsidP="00793276">
            <w:pPr>
              <w:spacing w:before="0"/>
              <w:jc w:val="center"/>
              <w:rPr>
                <w:rFonts w:eastAsia="Calibri" w:cs="Arial"/>
                <w:bCs/>
                <w:iCs/>
              </w:rPr>
            </w:pPr>
          </w:p>
          <w:p w:rsidR="00876AAF" w:rsidRPr="00AC7403" w:rsidRDefault="00876AAF" w:rsidP="00793276">
            <w:pPr>
              <w:spacing w:before="0"/>
              <w:jc w:val="center"/>
              <w:rPr>
                <w:rFonts w:eastAsia="Calibri" w:cs="Arial"/>
                <w:bCs/>
                <w:iCs/>
              </w:rPr>
            </w:pPr>
            <w:r w:rsidRPr="00AC7403">
              <w:rPr>
                <w:rFonts w:eastAsia="Calibri" w:cs="Arial"/>
                <w:bCs/>
                <w:iCs/>
              </w:rPr>
              <w:t>5.</w:t>
            </w:r>
          </w:p>
        </w:tc>
        <w:tc>
          <w:tcPr>
            <w:tcW w:w="951" w:type="pct"/>
            <w:shd w:val="clear" w:color="auto" w:fill="auto"/>
            <w:vAlign w:val="center"/>
          </w:tcPr>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p w:rsidR="00876AAF" w:rsidRPr="00AC7403" w:rsidRDefault="00876AAF" w:rsidP="00793276">
            <w:pPr>
              <w:spacing w:before="0"/>
              <w:jc w:val="center"/>
              <w:rPr>
                <w:rFonts w:eastAsia="Calibri" w:cs="Arial"/>
                <w:b/>
                <w:bCs/>
                <w:iCs/>
              </w:rPr>
            </w:pPr>
          </w:p>
        </w:tc>
        <w:tc>
          <w:tcPr>
            <w:tcW w:w="908" w:type="pct"/>
            <w:shd w:val="clear" w:color="auto" w:fill="auto"/>
            <w:vAlign w:val="center"/>
          </w:tcPr>
          <w:p w:rsidR="00876AAF" w:rsidRPr="00AC7403" w:rsidRDefault="00876AAF" w:rsidP="00793276">
            <w:pPr>
              <w:spacing w:before="0"/>
              <w:jc w:val="center"/>
              <w:rPr>
                <w:rFonts w:eastAsia="Calibri" w:cs="Arial"/>
                <w:b/>
                <w:bCs/>
                <w:iCs/>
              </w:rPr>
            </w:pPr>
          </w:p>
        </w:tc>
        <w:tc>
          <w:tcPr>
            <w:tcW w:w="923" w:type="pct"/>
            <w:shd w:val="clear" w:color="auto" w:fill="auto"/>
            <w:vAlign w:val="center"/>
          </w:tcPr>
          <w:p w:rsidR="00876AAF" w:rsidRPr="00AC7403" w:rsidRDefault="00876AAF" w:rsidP="00793276">
            <w:pPr>
              <w:spacing w:before="0"/>
              <w:jc w:val="center"/>
              <w:rPr>
                <w:rFonts w:eastAsia="Calibri" w:cs="Arial"/>
                <w:b/>
                <w:bCs/>
                <w:iCs/>
              </w:rPr>
            </w:pPr>
          </w:p>
        </w:tc>
        <w:tc>
          <w:tcPr>
            <w:tcW w:w="859" w:type="pct"/>
            <w:shd w:val="clear" w:color="auto" w:fill="auto"/>
            <w:vAlign w:val="center"/>
          </w:tcPr>
          <w:p w:rsidR="00876AAF" w:rsidRPr="00AC7403" w:rsidRDefault="00876AAF" w:rsidP="00793276">
            <w:pPr>
              <w:spacing w:before="0"/>
              <w:jc w:val="center"/>
              <w:rPr>
                <w:rFonts w:eastAsia="Calibri" w:cs="Arial"/>
                <w:b/>
                <w:bCs/>
                <w:iCs/>
              </w:rPr>
            </w:pPr>
          </w:p>
        </w:tc>
        <w:tc>
          <w:tcPr>
            <w:tcW w:w="1145" w:type="pct"/>
            <w:vAlign w:val="center"/>
          </w:tcPr>
          <w:p w:rsidR="00876AAF" w:rsidRPr="00AC7403" w:rsidRDefault="00876AAF" w:rsidP="00793276">
            <w:pPr>
              <w:spacing w:before="0"/>
              <w:jc w:val="center"/>
              <w:rPr>
                <w:rFonts w:eastAsia="Calibri" w:cs="Arial"/>
                <w:b/>
                <w:bCs/>
                <w:iCs/>
              </w:rPr>
            </w:pPr>
          </w:p>
        </w:tc>
      </w:tr>
      <w:tr w:rsidR="00876AAF" w:rsidRPr="00AC7403" w:rsidTr="0079327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vAlign w:val="center"/>
          </w:tcPr>
          <w:p w:rsidR="00876AAF" w:rsidRPr="00AC7403" w:rsidRDefault="00876AAF" w:rsidP="00793276">
            <w:pPr>
              <w:spacing w:before="0"/>
              <w:jc w:val="center"/>
              <w:rPr>
                <w:rFonts w:eastAsia="Calibri" w:cs="Arial"/>
                <w:b/>
                <w:bCs/>
                <w:iCs/>
              </w:rPr>
            </w:pPr>
          </w:p>
        </w:tc>
        <w:tc>
          <w:tcPr>
            <w:tcW w:w="859" w:type="pct"/>
            <w:shd w:val="clear" w:color="auto" w:fill="auto"/>
            <w:vAlign w:val="center"/>
          </w:tcPr>
          <w:p w:rsidR="00876AAF" w:rsidRPr="00AC7403" w:rsidRDefault="00876AAF" w:rsidP="00793276">
            <w:pPr>
              <w:spacing w:before="0"/>
              <w:jc w:val="center"/>
              <w:rPr>
                <w:rFonts w:eastAsia="Calibri" w:cs="Arial"/>
                <w:b/>
                <w:bCs/>
                <w:iCs/>
              </w:rPr>
            </w:pPr>
            <w:r w:rsidRPr="00AC7403">
              <w:rPr>
                <w:rFonts w:eastAsia="Calibri" w:cs="Arial"/>
                <w:b/>
                <w:bCs/>
                <w:iCs/>
              </w:rPr>
              <w:t>Укупна вредност</w:t>
            </w:r>
          </w:p>
          <w:p w:rsidR="00876AAF" w:rsidRPr="00AC7403" w:rsidRDefault="00876AAF" w:rsidP="00793276">
            <w:pPr>
              <w:spacing w:before="0"/>
              <w:jc w:val="center"/>
              <w:rPr>
                <w:rFonts w:eastAsia="Calibri" w:cs="Arial"/>
                <w:b/>
                <w:bCs/>
                <w:iCs/>
              </w:rPr>
            </w:pPr>
            <w:r w:rsidRPr="00AC7403">
              <w:rPr>
                <w:rFonts w:eastAsia="Calibri" w:cs="Arial"/>
                <w:b/>
                <w:bCs/>
                <w:iCs/>
                <w:lang w:val="sr-Cyrl-RS"/>
              </w:rPr>
              <w:t>извршених услуга</w:t>
            </w:r>
            <w:r w:rsidRPr="00AC7403">
              <w:rPr>
                <w:rFonts w:eastAsia="Calibri" w:cs="Arial"/>
                <w:b/>
                <w:bCs/>
                <w:iCs/>
              </w:rPr>
              <w:t xml:space="preserve"> без</w:t>
            </w:r>
          </w:p>
          <w:p w:rsidR="00876AAF" w:rsidRPr="00AC7403" w:rsidRDefault="00876AAF" w:rsidP="00793276">
            <w:pPr>
              <w:spacing w:before="0"/>
              <w:jc w:val="center"/>
              <w:rPr>
                <w:rFonts w:eastAsia="Calibri" w:cs="Arial"/>
                <w:b/>
                <w:bCs/>
                <w:iCs/>
              </w:rPr>
            </w:pPr>
            <w:r w:rsidRPr="00AC7403">
              <w:rPr>
                <w:rFonts w:eastAsia="Calibri" w:cs="Arial"/>
                <w:b/>
                <w:bCs/>
                <w:iCs/>
              </w:rPr>
              <w:t>ПДВ</w:t>
            </w:r>
            <w:r>
              <w:rPr>
                <w:rFonts w:eastAsia="Calibri" w:cs="Arial"/>
                <w:b/>
                <w:bCs/>
                <w:iCs/>
              </w:rPr>
              <w:t xml:space="preserve"> </w:t>
            </w:r>
            <w:r w:rsidRPr="00AC7403">
              <w:rPr>
                <w:rFonts w:eastAsia="Calibri" w:cs="Arial"/>
                <w:b/>
                <w:bCs/>
                <w:iCs/>
                <w:lang w:val="sr-Cyrl-RS"/>
              </w:rPr>
              <w:t>Дин</w:t>
            </w:r>
          </w:p>
        </w:tc>
        <w:tc>
          <w:tcPr>
            <w:tcW w:w="1145" w:type="pct"/>
            <w:vAlign w:val="center"/>
          </w:tcPr>
          <w:p w:rsidR="00876AAF" w:rsidRPr="00AC7403" w:rsidRDefault="00876AAF" w:rsidP="00793276">
            <w:pPr>
              <w:spacing w:before="0"/>
              <w:ind w:left="720"/>
              <w:jc w:val="center"/>
              <w:rPr>
                <w:rFonts w:eastAsia="Calibri" w:cs="Arial"/>
                <w:b/>
                <w:bCs/>
                <w:iCs/>
              </w:rPr>
            </w:pPr>
          </w:p>
        </w:tc>
      </w:tr>
    </w:tbl>
    <w:p w:rsidR="00876AAF" w:rsidRPr="00AC7403" w:rsidRDefault="00876AAF" w:rsidP="00876AA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76AAF" w:rsidRPr="00AC7403" w:rsidTr="00793276">
        <w:trPr>
          <w:jc w:val="center"/>
        </w:trPr>
        <w:tc>
          <w:tcPr>
            <w:tcW w:w="3882" w:type="dxa"/>
          </w:tcPr>
          <w:p w:rsidR="00876AAF" w:rsidRPr="00AC7403" w:rsidRDefault="00876AAF" w:rsidP="00793276">
            <w:pPr>
              <w:spacing w:before="0"/>
              <w:jc w:val="center"/>
              <w:rPr>
                <w:rFonts w:cs="Arial"/>
              </w:rPr>
            </w:pPr>
            <w:r w:rsidRPr="00AC7403">
              <w:rPr>
                <w:rFonts w:cs="Arial"/>
              </w:rPr>
              <w:t>Датум:</w:t>
            </w:r>
          </w:p>
        </w:tc>
        <w:tc>
          <w:tcPr>
            <w:tcW w:w="2127" w:type="dxa"/>
          </w:tcPr>
          <w:p w:rsidR="00876AAF" w:rsidRPr="00AC7403" w:rsidRDefault="00876AAF" w:rsidP="00793276">
            <w:pPr>
              <w:spacing w:before="0"/>
              <w:jc w:val="center"/>
              <w:rPr>
                <w:rFonts w:cs="Arial"/>
                <w:lang w:val="ru-RU"/>
              </w:rPr>
            </w:pPr>
          </w:p>
        </w:tc>
        <w:tc>
          <w:tcPr>
            <w:tcW w:w="4022" w:type="dxa"/>
          </w:tcPr>
          <w:p w:rsidR="00876AAF" w:rsidRPr="00AC7403" w:rsidRDefault="00876AAF" w:rsidP="00793276">
            <w:pPr>
              <w:spacing w:before="0"/>
              <w:jc w:val="center"/>
              <w:rPr>
                <w:rFonts w:cs="Arial"/>
                <w:lang w:val="ru-RU"/>
              </w:rPr>
            </w:pPr>
            <w:r w:rsidRPr="00AC7403">
              <w:rPr>
                <w:rFonts w:cs="Arial"/>
                <w:lang w:val="sr-Cyrl-CS"/>
              </w:rPr>
              <w:t>П</w:t>
            </w:r>
            <w:r w:rsidRPr="00AC7403">
              <w:rPr>
                <w:rFonts w:cs="Arial"/>
              </w:rPr>
              <w:t>онуђач</w:t>
            </w:r>
            <w:r w:rsidRPr="00AC7403">
              <w:rPr>
                <w:rFonts w:cs="Arial"/>
                <w:lang w:val="ru-RU"/>
              </w:rPr>
              <w:t>:</w:t>
            </w:r>
          </w:p>
        </w:tc>
      </w:tr>
      <w:tr w:rsidR="00876AAF" w:rsidRPr="00AC7403" w:rsidTr="00793276">
        <w:trPr>
          <w:jc w:val="center"/>
        </w:trPr>
        <w:tc>
          <w:tcPr>
            <w:tcW w:w="3882" w:type="dxa"/>
          </w:tcPr>
          <w:p w:rsidR="00876AAF" w:rsidRPr="00AC7403" w:rsidRDefault="00876AAF" w:rsidP="00793276">
            <w:pPr>
              <w:spacing w:before="0"/>
              <w:jc w:val="center"/>
              <w:rPr>
                <w:rFonts w:cs="Arial"/>
              </w:rPr>
            </w:pPr>
          </w:p>
        </w:tc>
        <w:tc>
          <w:tcPr>
            <w:tcW w:w="2127" w:type="dxa"/>
          </w:tcPr>
          <w:p w:rsidR="00876AAF" w:rsidRPr="00AC7403" w:rsidRDefault="00876AAF" w:rsidP="00793276">
            <w:pPr>
              <w:spacing w:before="0"/>
              <w:jc w:val="center"/>
              <w:rPr>
                <w:rFonts w:cs="Arial"/>
              </w:rPr>
            </w:pPr>
            <w:r w:rsidRPr="00AC7403">
              <w:rPr>
                <w:rFonts w:cs="Arial"/>
              </w:rPr>
              <w:t>М.П.</w:t>
            </w:r>
          </w:p>
        </w:tc>
        <w:tc>
          <w:tcPr>
            <w:tcW w:w="4022" w:type="dxa"/>
          </w:tcPr>
          <w:p w:rsidR="00876AAF" w:rsidRPr="00AC7403" w:rsidRDefault="00876AAF" w:rsidP="00793276">
            <w:pPr>
              <w:spacing w:before="0"/>
              <w:jc w:val="center"/>
              <w:rPr>
                <w:rFonts w:cs="Arial"/>
                <w:lang w:val="ru-RU"/>
              </w:rPr>
            </w:pPr>
          </w:p>
        </w:tc>
      </w:tr>
      <w:tr w:rsidR="00876AAF" w:rsidRPr="00AC7403" w:rsidTr="00793276">
        <w:trPr>
          <w:jc w:val="center"/>
        </w:trPr>
        <w:tc>
          <w:tcPr>
            <w:tcW w:w="3882" w:type="dxa"/>
            <w:tcBorders>
              <w:bottom w:val="single" w:sz="4" w:space="0" w:color="auto"/>
            </w:tcBorders>
          </w:tcPr>
          <w:p w:rsidR="00876AAF" w:rsidRPr="00AC7403" w:rsidRDefault="00876AAF" w:rsidP="00793276">
            <w:pPr>
              <w:spacing w:before="0"/>
              <w:jc w:val="center"/>
              <w:rPr>
                <w:rFonts w:cs="Arial"/>
              </w:rPr>
            </w:pPr>
          </w:p>
        </w:tc>
        <w:tc>
          <w:tcPr>
            <w:tcW w:w="2127" w:type="dxa"/>
          </w:tcPr>
          <w:p w:rsidR="00876AAF" w:rsidRPr="00AC7403" w:rsidRDefault="00876AAF" w:rsidP="00793276">
            <w:pPr>
              <w:spacing w:before="0"/>
              <w:jc w:val="center"/>
              <w:rPr>
                <w:rFonts w:cs="Arial"/>
                <w:lang w:val="ru-RU"/>
              </w:rPr>
            </w:pPr>
          </w:p>
        </w:tc>
        <w:tc>
          <w:tcPr>
            <w:tcW w:w="4022" w:type="dxa"/>
            <w:tcBorders>
              <w:bottom w:val="single" w:sz="4" w:space="0" w:color="auto"/>
            </w:tcBorders>
          </w:tcPr>
          <w:p w:rsidR="00876AAF" w:rsidRPr="00AC7403" w:rsidRDefault="00876AAF" w:rsidP="00793276">
            <w:pPr>
              <w:spacing w:before="0"/>
              <w:jc w:val="center"/>
              <w:rPr>
                <w:rFonts w:cs="Arial"/>
                <w:lang w:val="ru-RU"/>
              </w:rPr>
            </w:pPr>
          </w:p>
        </w:tc>
      </w:tr>
      <w:tr w:rsidR="00876AAF" w:rsidRPr="00AC7403" w:rsidTr="00793276">
        <w:trPr>
          <w:trHeight w:val="389"/>
          <w:jc w:val="center"/>
        </w:trPr>
        <w:tc>
          <w:tcPr>
            <w:tcW w:w="3882" w:type="dxa"/>
            <w:tcBorders>
              <w:top w:val="single" w:sz="4" w:space="0" w:color="auto"/>
            </w:tcBorders>
          </w:tcPr>
          <w:p w:rsidR="00876AAF" w:rsidRPr="00AC7403" w:rsidRDefault="00876AAF" w:rsidP="00793276">
            <w:pPr>
              <w:spacing w:before="0"/>
              <w:jc w:val="center"/>
              <w:rPr>
                <w:rFonts w:cs="Arial"/>
              </w:rPr>
            </w:pPr>
          </w:p>
        </w:tc>
        <w:tc>
          <w:tcPr>
            <w:tcW w:w="2127" w:type="dxa"/>
          </w:tcPr>
          <w:p w:rsidR="00876AAF" w:rsidRPr="00AC7403" w:rsidRDefault="00876AAF" w:rsidP="00793276">
            <w:pPr>
              <w:spacing w:before="0"/>
              <w:jc w:val="center"/>
              <w:rPr>
                <w:rFonts w:cs="Arial"/>
                <w:lang w:val="ru-RU"/>
              </w:rPr>
            </w:pPr>
          </w:p>
        </w:tc>
        <w:tc>
          <w:tcPr>
            <w:tcW w:w="4022" w:type="dxa"/>
            <w:tcBorders>
              <w:top w:val="single" w:sz="4" w:space="0" w:color="auto"/>
            </w:tcBorders>
          </w:tcPr>
          <w:p w:rsidR="00876AAF" w:rsidRPr="00AC7403" w:rsidRDefault="00876AAF" w:rsidP="00793276">
            <w:pPr>
              <w:spacing w:before="0"/>
              <w:jc w:val="center"/>
              <w:rPr>
                <w:rFonts w:cs="Arial"/>
                <w:lang w:val="ru-RU"/>
              </w:rPr>
            </w:pPr>
          </w:p>
        </w:tc>
      </w:tr>
    </w:tbl>
    <w:p w:rsidR="00876AAF" w:rsidRPr="00AC7403" w:rsidRDefault="00876AAF" w:rsidP="00876AAF">
      <w:pPr>
        <w:rPr>
          <w:rFonts w:eastAsia="Symbol" w:cs="Arial"/>
          <w:b/>
          <w:bCs/>
          <w:i/>
          <w:kern w:val="28"/>
        </w:rPr>
      </w:pPr>
      <w:r w:rsidRPr="00AC7403">
        <w:rPr>
          <w:rFonts w:eastAsia="Symbol" w:cs="Arial"/>
          <w:b/>
          <w:bCs/>
          <w:i/>
          <w:kern w:val="28"/>
        </w:rPr>
        <w:t xml:space="preserve">Напомена: </w:t>
      </w:r>
    </w:p>
    <w:p w:rsidR="00876AAF" w:rsidRPr="00AC7403" w:rsidRDefault="00876AAF" w:rsidP="00876AAF">
      <w:pPr>
        <w:rPr>
          <w:rFonts w:eastAsia="TimesNewRomanPS-BoldMT" w:cs="Arial"/>
          <w:i/>
          <w:lang w:val="sr-Cyrl-CS"/>
        </w:rPr>
      </w:pPr>
      <w:proofErr w:type="gramStart"/>
      <w:r w:rsidRPr="00AC7403">
        <w:rPr>
          <w:rFonts w:eastAsia="TimesNewRomanPS-BoldMT" w:cs="Arial"/>
          <w:i/>
        </w:rPr>
        <w:t xml:space="preserve">Уколико </w:t>
      </w:r>
      <w:r w:rsidRPr="00AC740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C7403">
        <w:rPr>
          <w:rFonts w:eastAsia="TimesNewRomanPS-BoldMT" w:cs="Arial"/>
          <w:i/>
        </w:rPr>
        <w:t>.</w:t>
      </w:r>
      <w:proofErr w:type="gramEnd"/>
    </w:p>
    <w:p w:rsidR="00876AAF" w:rsidRPr="00AC7403" w:rsidRDefault="00876AAF" w:rsidP="00876AAF">
      <w:pPr>
        <w:rPr>
          <w:rFonts w:cs="Arial"/>
          <w:lang w:val="sr-Cyrl-CS"/>
        </w:rPr>
      </w:pPr>
      <w:proofErr w:type="gramStart"/>
      <w:r w:rsidRPr="00AC7403">
        <w:rPr>
          <w:rFonts w:cs="Arial"/>
          <w:i/>
        </w:rPr>
        <w:t>Приликом подношења понуде овај образац копирати у потребном броју примерака.</w:t>
      </w:r>
      <w:proofErr w:type="gramEnd"/>
    </w:p>
    <w:p w:rsidR="00876AAF" w:rsidRPr="00AC7403" w:rsidRDefault="00876AAF" w:rsidP="00876AAF">
      <w:pPr>
        <w:rPr>
          <w:rFonts w:cs="Arial"/>
          <w:b/>
          <w:bCs/>
          <w:kern w:val="28"/>
          <w:lang w:val="sr-Cyrl-CS" w:eastAsia="ar-SA"/>
        </w:rPr>
      </w:pPr>
      <w:proofErr w:type="gramStart"/>
      <w:r w:rsidRPr="00AC7403">
        <w:rPr>
          <w:rFonts w:eastAsia="TimesNewRomanPS-BoldMT" w:cs="Arial"/>
          <w:i/>
        </w:rPr>
        <w:t>Понуђач који даје нетачне податке у погледу стручних референци, чини прекршај по члану 170.</w:t>
      </w:r>
      <w:proofErr w:type="gramEnd"/>
      <w:r w:rsidRPr="00AC7403">
        <w:rPr>
          <w:rFonts w:eastAsia="TimesNewRomanPS-BoldMT" w:cs="Arial"/>
          <w:i/>
        </w:rPr>
        <w:t xml:space="preserve"> </w:t>
      </w:r>
      <w:proofErr w:type="gramStart"/>
      <w:r w:rsidRPr="00AC7403">
        <w:rPr>
          <w:rFonts w:eastAsia="TimesNewRomanPS-BoldMT" w:cs="Arial"/>
          <w:i/>
        </w:rPr>
        <w:t>став</w:t>
      </w:r>
      <w:proofErr w:type="gramEnd"/>
      <w:r w:rsidRPr="00AC7403">
        <w:rPr>
          <w:rFonts w:eastAsia="TimesNewRomanPS-BoldMT" w:cs="Arial"/>
          <w:i/>
        </w:rPr>
        <w:t xml:space="preserve"> 1. </w:t>
      </w:r>
      <w:proofErr w:type="gramStart"/>
      <w:r w:rsidRPr="00AC7403">
        <w:rPr>
          <w:rFonts w:eastAsia="TimesNewRomanPS-BoldMT" w:cs="Arial"/>
          <w:i/>
        </w:rPr>
        <w:t>тачка</w:t>
      </w:r>
      <w:proofErr w:type="gramEnd"/>
      <w:r w:rsidRPr="00AC7403">
        <w:rPr>
          <w:rFonts w:eastAsia="TimesNewRomanPS-BoldMT" w:cs="Arial"/>
          <w:i/>
        </w:rPr>
        <w:t xml:space="preserve"> 3. </w:t>
      </w:r>
      <w:proofErr w:type="gramStart"/>
      <w:r w:rsidRPr="00AC7403">
        <w:rPr>
          <w:rFonts w:eastAsia="TimesNewRomanPS-BoldMT" w:cs="Arial"/>
          <w:i/>
        </w:rPr>
        <w:t>Закона о јавним набавкама.</w:t>
      </w:r>
      <w:proofErr w:type="gramEnd"/>
      <w:r w:rsidRPr="00AC7403">
        <w:rPr>
          <w:rFonts w:eastAsia="TimesNewRomanPS-BoldMT" w:cs="Arial"/>
          <w:i/>
        </w:rPr>
        <w:t xml:space="preserve"> </w:t>
      </w:r>
      <w:proofErr w:type="gramStart"/>
      <w:r w:rsidRPr="00AC7403">
        <w:rPr>
          <w:rFonts w:eastAsia="TimesNewRomanPS-BoldMT" w:cs="Arial"/>
          <w:i/>
        </w:rPr>
        <w:t>Давање неистинитих података у понуди је основ за негативну референцу у смислу члана 82.</w:t>
      </w:r>
      <w:proofErr w:type="gramEnd"/>
      <w:r w:rsidRPr="00AC7403">
        <w:rPr>
          <w:rFonts w:eastAsia="TimesNewRomanPS-BoldMT" w:cs="Arial"/>
          <w:i/>
        </w:rPr>
        <w:t xml:space="preserve"> </w:t>
      </w:r>
      <w:proofErr w:type="gramStart"/>
      <w:r w:rsidRPr="00AC7403">
        <w:rPr>
          <w:rFonts w:eastAsia="TimesNewRomanPS-BoldMT" w:cs="Arial"/>
          <w:i/>
        </w:rPr>
        <w:t>став</w:t>
      </w:r>
      <w:proofErr w:type="gramEnd"/>
      <w:r w:rsidRPr="00AC7403">
        <w:rPr>
          <w:rFonts w:eastAsia="TimesNewRomanPS-BoldMT" w:cs="Arial"/>
          <w:i/>
        </w:rPr>
        <w:t xml:space="preserve"> 1. </w:t>
      </w:r>
      <w:proofErr w:type="gramStart"/>
      <w:r w:rsidRPr="00AC7403">
        <w:rPr>
          <w:rFonts w:eastAsia="TimesNewRomanPS-BoldMT" w:cs="Arial"/>
          <w:i/>
        </w:rPr>
        <w:t>тачка</w:t>
      </w:r>
      <w:proofErr w:type="gramEnd"/>
      <w:r w:rsidRPr="00AC7403">
        <w:rPr>
          <w:rFonts w:eastAsia="TimesNewRomanPS-BoldMT" w:cs="Arial"/>
          <w:i/>
        </w:rPr>
        <w:t xml:space="preserve"> 3) Закона</w:t>
      </w:r>
    </w:p>
    <w:p w:rsidR="00876AAF" w:rsidRPr="00781B02" w:rsidRDefault="00876AAF" w:rsidP="00876AAF"/>
    <w:p w:rsidR="00876AAF" w:rsidRPr="00AC7403" w:rsidRDefault="00876AAF" w:rsidP="00876AAF">
      <w:pPr>
        <w:pStyle w:val="KDObrazac"/>
        <w:jc w:val="both"/>
      </w:pPr>
    </w:p>
    <w:p w:rsidR="00876AAF" w:rsidRDefault="00876AAF" w:rsidP="00876AAF">
      <w:pPr>
        <w:pStyle w:val="KDObrazac"/>
        <w:tabs>
          <w:tab w:val="left" w:pos="2215"/>
        </w:tabs>
        <w:jc w:val="both"/>
      </w:pPr>
      <w:r>
        <w:tab/>
      </w:r>
    </w:p>
    <w:p w:rsidR="00876AAF" w:rsidRDefault="00876AAF" w:rsidP="00876AAF">
      <w:pPr>
        <w:pStyle w:val="KDObrazac"/>
        <w:tabs>
          <w:tab w:val="left" w:pos="2215"/>
        </w:tabs>
        <w:jc w:val="both"/>
      </w:pPr>
    </w:p>
    <w:p w:rsidR="00876AAF" w:rsidRDefault="00876AAF" w:rsidP="00876AAF">
      <w:pPr>
        <w:pStyle w:val="KDObrazac"/>
        <w:tabs>
          <w:tab w:val="left" w:pos="2215"/>
        </w:tabs>
        <w:jc w:val="both"/>
        <w:rPr>
          <w:lang w:val="sr-Cyrl-RS"/>
        </w:rPr>
      </w:pPr>
    </w:p>
    <w:p w:rsidR="00876AAF" w:rsidRPr="008308AF" w:rsidRDefault="00876AAF" w:rsidP="00876AAF">
      <w:pPr>
        <w:pStyle w:val="KDObrazac"/>
        <w:tabs>
          <w:tab w:val="left" w:pos="2215"/>
        </w:tabs>
        <w:jc w:val="both"/>
        <w:rPr>
          <w:lang w:val="sr-Cyrl-RS"/>
        </w:rPr>
      </w:pPr>
    </w:p>
    <w:p w:rsidR="00876AAF" w:rsidRDefault="00876AAF" w:rsidP="00876AAF">
      <w:pPr>
        <w:pStyle w:val="KDObrazac"/>
        <w:tabs>
          <w:tab w:val="left" w:pos="2215"/>
        </w:tabs>
        <w:jc w:val="both"/>
      </w:pPr>
    </w:p>
    <w:p w:rsidR="00876AAF" w:rsidRDefault="00876AAF" w:rsidP="00876AAF">
      <w:pPr>
        <w:pStyle w:val="KDObrazac"/>
        <w:tabs>
          <w:tab w:val="left" w:pos="2215"/>
        </w:tabs>
        <w:jc w:val="both"/>
      </w:pPr>
    </w:p>
    <w:p w:rsidR="00876AAF" w:rsidRPr="00AC7403" w:rsidRDefault="00876AAF" w:rsidP="00876AAF">
      <w:pPr>
        <w:jc w:val="center"/>
        <w:rPr>
          <w:rFonts w:cs="Arial"/>
          <w:b/>
          <w:sz w:val="24"/>
          <w:szCs w:val="24"/>
        </w:rPr>
      </w:pPr>
      <w:r w:rsidRPr="00AC7403">
        <w:rPr>
          <w:rFonts w:cs="Arial"/>
          <w:b/>
          <w:sz w:val="24"/>
          <w:szCs w:val="24"/>
        </w:rPr>
        <w:t>ПОТВРДА О РЕФЕРЕНТНИМ НАБАВКАМА</w:t>
      </w:r>
    </w:p>
    <w:p w:rsidR="00876AAF" w:rsidRPr="00AC7403" w:rsidRDefault="00876AAF" w:rsidP="00876AAF">
      <w:pPr>
        <w:jc w:val="center"/>
        <w:rPr>
          <w:rFonts w:cs="Arial"/>
          <w:sz w:val="24"/>
          <w:szCs w:val="24"/>
          <w:lang w:val="sr-Cyrl-RS"/>
        </w:rPr>
      </w:pPr>
    </w:p>
    <w:p w:rsidR="00876AAF" w:rsidRPr="00AC7403" w:rsidRDefault="00876AAF" w:rsidP="00876AAF">
      <w:pPr>
        <w:tabs>
          <w:tab w:val="left" w:pos="0"/>
          <w:tab w:val="left" w:pos="330"/>
          <w:tab w:val="left" w:pos="540"/>
        </w:tabs>
        <w:spacing w:before="0"/>
        <w:jc w:val="left"/>
        <w:rPr>
          <w:rFonts w:eastAsia="Calibri" w:cs="Arial"/>
          <w:sz w:val="24"/>
          <w:szCs w:val="24"/>
        </w:rPr>
      </w:pPr>
      <w:r w:rsidRPr="00AC7403">
        <w:rPr>
          <w:rFonts w:eastAsia="Calibri" w:cs="Arial"/>
          <w:sz w:val="24"/>
          <w:szCs w:val="24"/>
          <w:lang w:val="ru-RU"/>
        </w:rPr>
        <w:t xml:space="preserve">Наручилац односно корисник предметних услуга: </w:t>
      </w:r>
    </w:p>
    <w:p w:rsidR="00876AAF" w:rsidRPr="00AC7403" w:rsidRDefault="00876AAF" w:rsidP="00876AAF">
      <w:pPr>
        <w:tabs>
          <w:tab w:val="left" w:pos="0"/>
          <w:tab w:val="left" w:pos="330"/>
          <w:tab w:val="left" w:pos="540"/>
        </w:tabs>
        <w:spacing w:before="0"/>
        <w:ind w:left="6"/>
        <w:rPr>
          <w:rFonts w:eastAsia="Calibri" w:cs="Arial"/>
          <w:sz w:val="24"/>
          <w:szCs w:val="24"/>
        </w:rPr>
      </w:pPr>
      <w:r w:rsidRPr="00AC7403">
        <w:rPr>
          <w:rFonts w:eastAsia="Calibri" w:cs="Arial"/>
          <w:sz w:val="24"/>
          <w:szCs w:val="24"/>
        </w:rPr>
        <w:t xml:space="preserve">                                                  __________________________________________________________________</w:t>
      </w:r>
    </w:p>
    <w:p w:rsidR="00876AAF" w:rsidRPr="00AC7403" w:rsidRDefault="00876AAF" w:rsidP="00876AAF">
      <w:pPr>
        <w:tabs>
          <w:tab w:val="left" w:pos="0"/>
          <w:tab w:val="left" w:pos="330"/>
          <w:tab w:val="left" w:pos="540"/>
        </w:tabs>
        <w:spacing w:before="0"/>
        <w:ind w:left="6"/>
        <w:jc w:val="center"/>
        <w:rPr>
          <w:rFonts w:eastAsia="Calibri" w:cs="Arial"/>
          <w:sz w:val="24"/>
          <w:szCs w:val="24"/>
        </w:rPr>
      </w:pPr>
      <w:r w:rsidRPr="00AC7403">
        <w:rPr>
          <w:rFonts w:cs="Arial"/>
          <w:bCs/>
          <w:kern w:val="28"/>
          <w:sz w:val="24"/>
          <w:szCs w:val="24"/>
        </w:rPr>
        <w:t>(</w:t>
      </w:r>
      <w:proofErr w:type="gramStart"/>
      <w:r w:rsidRPr="00AC7403">
        <w:rPr>
          <w:rFonts w:cs="Arial"/>
          <w:bCs/>
          <w:kern w:val="28"/>
          <w:sz w:val="24"/>
          <w:szCs w:val="24"/>
        </w:rPr>
        <w:t>назив</w:t>
      </w:r>
      <w:proofErr w:type="gramEnd"/>
      <w:r w:rsidRPr="00AC7403">
        <w:rPr>
          <w:rFonts w:cs="Arial"/>
          <w:bCs/>
          <w:kern w:val="28"/>
          <w:sz w:val="24"/>
          <w:szCs w:val="24"/>
        </w:rPr>
        <w:t xml:space="preserve"> и седиште наручиоца)</w:t>
      </w:r>
    </w:p>
    <w:p w:rsidR="00876AAF" w:rsidRPr="00AC7403" w:rsidRDefault="00876AAF" w:rsidP="00876AAF">
      <w:pPr>
        <w:jc w:val="left"/>
        <w:rPr>
          <w:rFonts w:cs="Arial"/>
          <w:sz w:val="24"/>
          <w:szCs w:val="24"/>
        </w:rPr>
      </w:pPr>
      <w:r w:rsidRPr="00AC7403">
        <w:rPr>
          <w:rFonts w:cs="Arial"/>
          <w:sz w:val="24"/>
          <w:szCs w:val="24"/>
        </w:rPr>
        <w:t>Лице за контакт:      ___________________________________________________________________</w:t>
      </w:r>
    </w:p>
    <w:p w:rsidR="00876AAF" w:rsidRPr="00AC7403" w:rsidRDefault="00876AAF" w:rsidP="00876AAF">
      <w:pPr>
        <w:jc w:val="center"/>
        <w:rPr>
          <w:rFonts w:cs="Arial"/>
          <w:sz w:val="24"/>
          <w:szCs w:val="24"/>
        </w:rPr>
      </w:pPr>
      <w:r w:rsidRPr="00AC7403">
        <w:rPr>
          <w:rFonts w:cs="Arial"/>
          <w:sz w:val="24"/>
          <w:szCs w:val="24"/>
        </w:rPr>
        <w:t>(</w:t>
      </w:r>
      <w:proofErr w:type="gramStart"/>
      <w:r w:rsidRPr="00AC7403">
        <w:rPr>
          <w:rFonts w:cs="Arial"/>
          <w:sz w:val="24"/>
          <w:szCs w:val="24"/>
        </w:rPr>
        <w:t>име</w:t>
      </w:r>
      <w:proofErr w:type="gramEnd"/>
      <w:r w:rsidRPr="00AC7403">
        <w:rPr>
          <w:rFonts w:cs="Arial"/>
          <w:sz w:val="24"/>
          <w:szCs w:val="24"/>
        </w:rPr>
        <w:t>, презиме,  контакт телефон)</w:t>
      </w:r>
    </w:p>
    <w:p w:rsidR="00876AAF" w:rsidRPr="00AC7403" w:rsidRDefault="00876AAF" w:rsidP="00876AAF">
      <w:pPr>
        <w:jc w:val="left"/>
        <w:rPr>
          <w:rFonts w:cs="Arial"/>
          <w:sz w:val="24"/>
          <w:szCs w:val="24"/>
        </w:rPr>
      </w:pPr>
      <w:r w:rsidRPr="00AC7403">
        <w:rPr>
          <w:rFonts w:cs="Arial"/>
          <w:sz w:val="24"/>
          <w:szCs w:val="24"/>
        </w:rPr>
        <w:t>Овим путем потврђујем да је __________________________________________________________________</w:t>
      </w:r>
    </w:p>
    <w:p w:rsidR="00876AAF" w:rsidRPr="00AC7403" w:rsidRDefault="00876AAF" w:rsidP="00876AAF">
      <w:pPr>
        <w:jc w:val="center"/>
        <w:rPr>
          <w:rFonts w:cs="Arial"/>
          <w:sz w:val="24"/>
          <w:szCs w:val="24"/>
        </w:rPr>
      </w:pPr>
      <w:r w:rsidRPr="00AC7403">
        <w:rPr>
          <w:rFonts w:cs="Arial"/>
          <w:sz w:val="24"/>
          <w:szCs w:val="24"/>
        </w:rPr>
        <w:t>(</w:t>
      </w:r>
      <w:proofErr w:type="gramStart"/>
      <w:r w:rsidRPr="00AC7403">
        <w:rPr>
          <w:rFonts w:cs="Arial"/>
          <w:sz w:val="24"/>
          <w:szCs w:val="24"/>
        </w:rPr>
        <w:t>навести</w:t>
      </w:r>
      <w:proofErr w:type="gramEnd"/>
      <w:r w:rsidRPr="00AC7403">
        <w:rPr>
          <w:rFonts w:cs="Arial"/>
          <w:sz w:val="24"/>
          <w:szCs w:val="24"/>
        </w:rPr>
        <w:t xml:space="preserve"> назив седиште  понуђача)</w:t>
      </w:r>
    </w:p>
    <w:p w:rsidR="00876AAF" w:rsidRPr="00AC7403" w:rsidRDefault="00876AAF" w:rsidP="00876AAF">
      <w:pPr>
        <w:rPr>
          <w:rFonts w:cs="Arial"/>
          <w:sz w:val="24"/>
          <w:szCs w:val="24"/>
        </w:rPr>
      </w:pPr>
      <w:proofErr w:type="gramStart"/>
      <w:r w:rsidRPr="00AC7403">
        <w:rPr>
          <w:rFonts w:cs="Arial"/>
          <w:sz w:val="24"/>
          <w:szCs w:val="24"/>
        </w:rPr>
        <w:t>за</w:t>
      </w:r>
      <w:proofErr w:type="gramEnd"/>
      <w:r w:rsidRPr="00AC7403">
        <w:rPr>
          <w:rFonts w:cs="Arial"/>
          <w:sz w:val="24"/>
          <w:szCs w:val="24"/>
        </w:rPr>
        <w:t xml:space="preserve"> наше потребе извршио: </w:t>
      </w:r>
    </w:p>
    <w:p w:rsidR="00876AAF" w:rsidRPr="00AC7403" w:rsidRDefault="00876AAF" w:rsidP="00876AAF">
      <w:pPr>
        <w:rPr>
          <w:rFonts w:cs="Arial"/>
          <w:sz w:val="24"/>
          <w:szCs w:val="24"/>
        </w:rPr>
      </w:pPr>
      <w:r w:rsidRPr="00AC7403">
        <w:rPr>
          <w:rFonts w:cs="Arial"/>
          <w:sz w:val="24"/>
          <w:szCs w:val="24"/>
        </w:rPr>
        <w:t>__________________________________________________________________</w:t>
      </w:r>
    </w:p>
    <w:p w:rsidR="00876AAF" w:rsidRPr="00AC7403" w:rsidRDefault="00876AAF" w:rsidP="00876AAF">
      <w:pPr>
        <w:rPr>
          <w:rFonts w:cs="Arial"/>
          <w:sz w:val="24"/>
          <w:szCs w:val="24"/>
        </w:rPr>
      </w:pPr>
      <w:r w:rsidRPr="00AC7403">
        <w:rPr>
          <w:rFonts w:cs="Arial"/>
          <w:sz w:val="24"/>
          <w:szCs w:val="24"/>
        </w:rPr>
        <w:t xml:space="preserve">                                                  (</w:t>
      </w:r>
      <w:proofErr w:type="gramStart"/>
      <w:r w:rsidRPr="00AC7403">
        <w:rPr>
          <w:rFonts w:cs="Arial"/>
          <w:sz w:val="24"/>
          <w:szCs w:val="24"/>
        </w:rPr>
        <w:t>навести</w:t>
      </w:r>
      <w:proofErr w:type="gramEnd"/>
      <w:r w:rsidRPr="00AC7403">
        <w:rPr>
          <w:rFonts w:cs="Arial"/>
          <w:sz w:val="24"/>
          <w:szCs w:val="24"/>
        </w:rPr>
        <w:t xml:space="preserve">) </w:t>
      </w:r>
    </w:p>
    <w:p w:rsidR="00876AAF" w:rsidRPr="00AC7403" w:rsidRDefault="00876AAF" w:rsidP="00876AAF">
      <w:pPr>
        <w:rPr>
          <w:rFonts w:cs="Arial"/>
          <w:sz w:val="24"/>
          <w:szCs w:val="24"/>
          <w:lang w:val="sr-Cyrl-RS"/>
        </w:rPr>
      </w:pPr>
      <w:proofErr w:type="gramStart"/>
      <w:r w:rsidRPr="00AC7403">
        <w:rPr>
          <w:rFonts w:cs="Arial"/>
          <w:sz w:val="24"/>
          <w:szCs w:val="24"/>
        </w:rPr>
        <w:t>у</w:t>
      </w:r>
      <w:proofErr w:type="gramEnd"/>
      <w:r w:rsidRPr="00AC7403">
        <w:rPr>
          <w:rFonts w:cs="Arial"/>
          <w:sz w:val="24"/>
          <w:szCs w:val="24"/>
        </w:rPr>
        <w:t xml:space="preserve"> уговореном року, обиму и квалитету и да </w:t>
      </w:r>
      <w:r w:rsidRPr="00AC7403">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202"/>
        <w:gridCol w:w="2442"/>
        <w:gridCol w:w="2410"/>
      </w:tblGrid>
      <w:tr w:rsidR="00876AAF" w:rsidRPr="00AC7403" w:rsidTr="0079327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AC7403" w:rsidRDefault="00876AAF" w:rsidP="00793276">
            <w:pPr>
              <w:jc w:val="center"/>
              <w:rPr>
                <w:rFonts w:eastAsia="Calibri" w:cs="Arial"/>
                <w:sz w:val="24"/>
                <w:szCs w:val="24"/>
              </w:rPr>
            </w:pPr>
            <w:r w:rsidRPr="00AC7403">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76AAF" w:rsidRPr="00AC7403" w:rsidRDefault="00876AAF" w:rsidP="00793276">
            <w:pPr>
              <w:jc w:val="center"/>
              <w:rPr>
                <w:rFonts w:eastAsia="Calibri" w:cs="Arial"/>
                <w:sz w:val="24"/>
                <w:szCs w:val="24"/>
              </w:rPr>
            </w:pPr>
            <w:r w:rsidRPr="00AC740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AC7403" w:rsidRDefault="00876AAF" w:rsidP="00793276">
            <w:pPr>
              <w:jc w:val="center"/>
              <w:rPr>
                <w:rFonts w:eastAsia="Calibri" w:cs="Arial"/>
                <w:sz w:val="24"/>
                <w:szCs w:val="24"/>
              </w:rPr>
            </w:pPr>
            <w:r w:rsidRPr="00AC740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76AAF" w:rsidRPr="00AC7403" w:rsidRDefault="00876AAF" w:rsidP="00793276">
            <w:pPr>
              <w:jc w:val="center"/>
              <w:rPr>
                <w:rFonts w:eastAsia="Calibri" w:cs="Arial"/>
                <w:sz w:val="24"/>
                <w:szCs w:val="24"/>
              </w:rPr>
            </w:pPr>
            <w:r w:rsidRPr="00AC7403">
              <w:rPr>
                <w:rFonts w:eastAsia="Calibri" w:cs="Arial"/>
                <w:sz w:val="24"/>
                <w:szCs w:val="24"/>
              </w:rPr>
              <w:t xml:space="preserve">Вредност </w:t>
            </w:r>
            <w:r w:rsidRPr="00AC7403">
              <w:rPr>
                <w:rFonts w:eastAsia="Calibri" w:cs="Arial"/>
                <w:sz w:val="24"/>
                <w:szCs w:val="24"/>
                <w:lang w:val="sr-Cyrl-RS"/>
              </w:rPr>
              <w:t>извршених услуга</w:t>
            </w:r>
            <w:r w:rsidRPr="00AC7403">
              <w:rPr>
                <w:rFonts w:eastAsia="Calibri" w:cs="Arial"/>
                <w:sz w:val="24"/>
                <w:szCs w:val="24"/>
              </w:rPr>
              <w:t xml:space="preserve"> без ПДВ</w:t>
            </w:r>
          </w:p>
          <w:p w:rsidR="00876AAF" w:rsidRPr="00AC7403" w:rsidRDefault="00876AAF" w:rsidP="00793276">
            <w:pPr>
              <w:jc w:val="center"/>
              <w:rPr>
                <w:rFonts w:eastAsia="Calibri" w:cs="Arial"/>
                <w:sz w:val="24"/>
                <w:szCs w:val="24"/>
                <w:lang w:val="sr-Cyrl-RS"/>
              </w:rPr>
            </w:pPr>
            <w:r w:rsidRPr="00AC7403">
              <w:rPr>
                <w:rFonts w:eastAsia="Calibri" w:cs="Arial"/>
                <w:sz w:val="24"/>
                <w:szCs w:val="24"/>
                <w:lang w:val="sr-Cyrl-RS"/>
              </w:rPr>
              <w:t>Дин/</w:t>
            </w:r>
            <w:r w:rsidRPr="00AC7403">
              <w:rPr>
                <w:rFonts w:eastAsia="Calibri" w:cs="Arial"/>
                <w:sz w:val="24"/>
                <w:szCs w:val="24"/>
              </w:rPr>
              <w:t>EUR</w:t>
            </w:r>
          </w:p>
        </w:tc>
      </w:tr>
      <w:tr w:rsidR="00876AAF" w:rsidRPr="00AC7403" w:rsidTr="00793276">
        <w:tc>
          <w:tcPr>
            <w:tcW w:w="2313"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876AAF" w:rsidRPr="00AC7403" w:rsidRDefault="00876AAF" w:rsidP="00793276">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r>
      <w:tr w:rsidR="00876AAF" w:rsidRPr="00AC7403" w:rsidTr="00793276">
        <w:tc>
          <w:tcPr>
            <w:tcW w:w="2313"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876AAF" w:rsidRPr="00AC7403" w:rsidRDefault="00876AAF" w:rsidP="00793276">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r>
      <w:tr w:rsidR="00876AAF" w:rsidRPr="00AC7403" w:rsidTr="00793276">
        <w:tc>
          <w:tcPr>
            <w:tcW w:w="2313"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876AAF" w:rsidRPr="00AC7403" w:rsidRDefault="00876AAF" w:rsidP="00793276">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r>
      <w:tr w:rsidR="00876AAF" w:rsidRPr="00AC7403" w:rsidTr="00793276">
        <w:tc>
          <w:tcPr>
            <w:tcW w:w="2313"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876AAF" w:rsidRPr="00AC7403" w:rsidRDefault="00876AAF" w:rsidP="00793276">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76AAF" w:rsidRPr="00AC7403" w:rsidRDefault="00876AAF" w:rsidP="00793276">
            <w:pPr>
              <w:rPr>
                <w:rFonts w:eastAsia="Calibri" w:cs="Arial"/>
                <w:sz w:val="24"/>
                <w:szCs w:val="24"/>
              </w:rPr>
            </w:pPr>
          </w:p>
        </w:tc>
      </w:tr>
    </w:tbl>
    <w:p w:rsidR="00876AAF" w:rsidRPr="00AC7403" w:rsidRDefault="00876AAF" w:rsidP="00876AAF">
      <w:pPr>
        <w:rPr>
          <w:rFonts w:eastAsia="TimesNewRomanPS-BoldMT" w:cs="Arial"/>
          <w:b/>
          <w:bCs/>
          <w:i/>
          <w:iCs/>
          <w:sz w:val="24"/>
          <w:szCs w:val="24"/>
        </w:rPr>
      </w:pPr>
      <w:r w:rsidRPr="00AC740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876AAF" w:rsidRPr="00AC7403" w:rsidTr="00793276">
        <w:trPr>
          <w:jc w:val="center"/>
        </w:trPr>
        <w:tc>
          <w:tcPr>
            <w:tcW w:w="3882" w:type="dxa"/>
          </w:tcPr>
          <w:p w:rsidR="00876AAF" w:rsidRPr="00AC7403" w:rsidRDefault="00876AAF" w:rsidP="00793276">
            <w:pPr>
              <w:spacing w:before="0"/>
              <w:jc w:val="center"/>
              <w:rPr>
                <w:rFonts w:cs="Arial"/>
                <w:sz w:val="24"/>
                <w:szCs w:val="24"/>
              </w:rPr>
            </w:pPr>
            <w:r w:rsidRPr="00AC7403">
              <w:rPr>
                <w:rFonts w:cs="Arial"/>
                <w:sz w:val="24"/>
                <w:szCs w:val="24"/>
              </w:rPr>
              <w:t>Датум:</w:t>
            </w:r>
          </w:p>
        </w:tc>
        <w:tc>
          <w:tcPr>
            <w:tcW w:w="2127" w:type="dxa"/>
          </w:tcPr>
          <w:p w:rsidR="00876AAF" w:rsidRPr="00AC7403" w:rsidRDefault="00876AAF" w:rsidP="00793276">
            <w:pPr>
              <w:spacing w:before="0"/>
              <w:jc w:val="center"/>
              <w:rPr>
                <w:rFonts w:cs="Arial"/>
                <w:sz w:val="24"/>
                <w:szCs w:val="24"/>
                <w:lang w:val="ru-RU"/>
              </w:rPr>
            </w:pPr>
          </w:p>
        </w:tc>
        <w:tc>
          <w:tcPr>
            <w:tcW w:w="4022" w:type="dxa"/>
          </w:tcPr>
          <w:p w:rsidR="00876AAF" w:rsidRPr="00AC7403" w:rsidRDefault="00876AAF" w:rsidP="00793276">
            <w:pPr>
              <w:spacing w:before="0"/>
              <w:jc w:val="center"/>
              <w:rPr>
                <w:rFonts w:cs="Arial"/>
                <w:sz w:val="24"/>
                <w:szCs w:val="24"/>
                <w:lang w:val="ru-RU"/>
              </w:rPr>
            </w:pPr>
            <w:r w:rsidRPr="00AC7403">
              <w:rPr>
                <w:rFonts w:cs="Arial"/>
                <w:sz w:val="24"/>
                <w:szCs w:val="24"/>
                <w:lang w:val="sr-Cyrl-CS"/>
              </w:rPr>
              <w:t>Наручилац/корисник услуга:</w:t>
            </w:r>
          </w:p>
        </w:tc>
      </w:tr>
      <w:tr w:rsidR="00876AAF" w:rsidRPr="00AC7403" w:rsidTr="00793276">
        <w:trPr>
          <w:jc w:val="center"/>
        </w:trPr>
        <w:tc>
          <w:tcPr>
            <w:tcW w:w="3882" w:type="dxa"/>
          </w:tcPr>
          <w:p w:rsidR="00876AAF" w:rsidRPr="00AC7403" w:rsidRDefault="00876AAF" w:rsidP="00793276">
            <w:pPr>
              <w:spacing w:before="0"/>
              <w:jc w:val="center"/>
              <w:rPr>
                <w:rFonts w:cs="Arial"/>
                <w:sz w:val="24"/>
                <w:szCs w:val="24"/>
              </w:rPr>
            </w:pPr>
          </w:p>
        </w:tc>
        <w:tc>
          <w:tcPr>
            <w:tcW w:w="2127" w:type="dxa"/>
          </w:tcPr>
          <w:p w:rsidR="00876AAF" w:rsidRPr="00AC7403" w:rsidRDefault="00876AAF" w:rsidP="00793276">
            <w:pPr>
              <w:spacing w:before="0"/>
              <w:jc w:val="center"/>
              <w:rPr>
                <w:rFonts w:cs="Arial"/>
                <w:sz w:val="24"/>
                <w:szCs w:val="24"/>
              </w:rPr>
            </w:pPr>
            <w:r w:rsidRPr="00AC7403">
              <w:rPr>
                <w:rFonts w:cs="Arial"/>
                <w:sz w:val="24"/>
                <w:szCs w:val="24"/>
              </w:rPr>
              <w:t>М.П.</w:t>
            </w:r>
          </w:p>
        </w:tc>
        <w:tc>
          <w:tcPr>
            <w:tcW w:w="4022" w:type="dxa"/>
          </w:tcPr>
          <w:p w:rsidR="00876AAF" w:rsidRPr="00AC7403" w:rsidRDefault="00876AAF" w:rsidP="00793276">
            <w:pPr>
              <w:spacing w:before="0"/>
              <w:jc w:val="center"/>
              <w:rPr>
                <w:rFonts w:cs="Arial"/>
                <w:sz w:val="24"/>
                <w:szCs w:val="24"/>
                <w:lang w:val="ru-RU"/>
              </w:rPr>
            </w:pPr>
          </w:p>
        </w:tc>
      </w:tr>
      <w:tr w:rsidR="00876AAF" w:rsidRPr="00AC7403" w:rsidTr="00793276">
        <w:trPr>
          <w:jc w:val="center"/>
        </w:trPr>
        <w:tc>
          <w:tcPr>
            <w:tcW w:w="3882" w:type="dxa"/>
            <w:tcBorders>
              <w:bottom w:val="single" w:sz="4" w:space="0" w:color="auto"/>
            </w:tcBorders>
          </w:tcPr>
          <w:p w:rsidR="00876AAF" w:rsidRPr="00AC7403" w:rsidRDefault="00876AAF" w:rsidP="00793276">
            <w:pPr>
              <w:spacing w:before="0"/>
              <w:jc w:val="center"/>
              <w:rPr>
                <w:rFonts w:cs="Arial"/>
                <w:sz w:val="24"/>
                <w:szCs w:val="24"/>
              </w:rPr>
            </w:pPr>
          </w:p>
        </w:tc>
        <w:tc>
          <w:tcPr>
            <w:tcW w:w="2127" w:type="dxa"/>
          </w:tcPr>
          <w:p w:rsidR="00876AAF" w:rsidRPr="00AC7403" w:rsidRDefault="00876AAF" w:rsidP="00793276">
            <w:pPr>
              <w:spacing w:before="0"/>
              <w:jc w:val="center"/>
              <w:rPr>
                <w:rFonts w:cs="Arial"/>
                <w:sz w:val="24"/>
                <w:szCs w:val="24"/>
                <w:lang w:val="ru-RU"/>
              </w:rPr>
            </w:pPr>
          </w:p>
        </w:tc>
        <w:tc>
          <w:tcPr>
            <w:tcW w:w="4022" w:type="dxa"/>
            <w:tcBorders>
              <w:bottom w:val="single" w:sz="4" w:space="0" w:color="auto"/>
            </w:tcBorders>
          </w:tcPr>
          <w:p w:rsidR="00876AAF" w:rsidRPr="00AC7403" w:rsidRDefault="00876AAF" w:rsidP="00793276">
            <w:pPr>
              <w:spacing w:before="0"/>
              <w:jc w:val="center"/>
              <w:rPr>
                <w:rFonts w:cs="Arial"/>
                <w:sz w:val="24"/>
                <w:szCs w:val="24"/>
                <w:lang w:val="ru-RU"/>
              </w:rPr>
            </w:pPr>
          </w:p>
        </w:tc>
      </w:tr>
      <w:tr w:rsidR="00876AAF" w:rsidRPr="00AC7403" w:rsidTr="00793276">
        <w:trPr>
          <w:trHeight w:val="389"/>
          <w:jc w:val="center"/>
        </w:trPr>
        <w:tc>
          <w:tcPr>
            <w:tcW w:w="3882" w:type="dxa"/>
            <w:tcBorders>
              <w:top w:val="single" w:sz="4" w:space="0" w:color="auto"/>
            </w:tcBorders>
          </w:tcPr>
          <w:p w:rsidR="00876AAF" w:rsidRPr="00AC7403" w:rsidRDefault="00876AAF" w:rsidP="00793276">
            <w:pPr>
              <w:spacing w:before="0"/>
              <w:jc w:val="center"/>
              <w:rPr>
                <w:rFonts w:cs="Arial"/>
                <w:sz w:val="24"/>
                <w:szCs w:val="24"/>
              </w:rPr>
            </w:pPr>
          </w:p>
        </w:tc>
        <w:tc>
          <w:tcPr>
            <w:tcW w:w="2127" w:type="dxa"/>
          </w:tcPr>
          <w:p w:rsidR="00876AAF" w:rsidRPr="00AC7403" w:rsidRDefault="00876AAF" w:rsidP="00793276">
            <w:pPr>
              <w:spacing w:before="0"/>
              <w:jc w:val="center"/>
              <w:rPr>
                <w:rFonts w:cs="Arial"/>
                <w:sz w:val="24"/>
                <w:szCs w:val="24"/>
                <w:lang w:val="ru-RU"/>
              </w:rPr>
            </w:pPr>
          </w:p>
        </w:tc>
        <w:tc>
          <w:tcPr>
            <w:tcW w:w="4022" w:type="dxa"/>
            <w:tcBorders>
              <w:top w:val="single" w:sz="4" w:space="0" w:color="auto"/>
            </w:tcBorders>
          </w:tcPr>
          <w:p w:rsidR="00876AAF" w:rsidRPr="00AC7403" w:rsidRDefault="00876AAF" w:rsidP="00793276">
            <w:pPr>
              <w:spacing w:before="0"/>
              <w:jc w:val="center"/>
              <w:rPr>
                <w:rFonts w:cs="Arial"/>
                <w:sz w:val="24"/>
                <w:szCs w:val="24"/>
                <w:lang w:val="ru-RU"/>
              </w:rPr>
            </w:pPr>
          </w:p>
        </w:tc>
      </w:tr>
    </w:tbl>
    <w:p w:rsidR="00876AAF" w:rsidRPr="00AC7403" w:rsidRDefault="00876AAF" w:rsidP="00876AAF">
      <w:pPr>
        <w:tabs>
          <w:tab w:val="left" w:pos="4999"/>
        </w:tabs>
        <w:spacing w:before="0"/>
        <w:rPr>
          <w:rFonts w:eastAsia="TimesNewRomanPS-BoldMT" w:cs="Arial"/>
          <w:b/>
          <w:bCs/>
          <w:i/>
          <w:iCs/>
          <w:sz w:val="24"/>
          <w:szCs w:val="24"/>
        </w:rPr>
      </w:pPr>
    </w:p>
    <w:p w:rsidR="00876AAF" w:rsidRPr="00AC7403" w:rsidRDefault="00876AAF" w:rsidP="00876AAF">
      <w:pPr>
        <w:rPr>
          <w:rFonts w:cs="Arial"/>
          <w:b/>
          <w:i/>
          <w:sz w:val="20"/>
          <w:szCs w:val="20"/>
        </w:rPr>
      </w:pPr>
      <w:r w:rsidRPr="00AC7403">
        <w:rPr>
          <w:rFonts w:cs="Arial"/>
          <w:b/>
          <w:i/>
          <w:sz w:val="20"/>
          <w:szCs w:val="20"/>
        </w:rPr>
        <w:t>НАПОМЕНА:</w:t>
      </w:r>
    </w:p>
    <w:p w:rsidR="00876AAF" w:rsidRPr="00AC7403" w:rsidRDefault="00876AAF" w:rsidP="00876AAF">
      <w:pPr>
        <w:rPr>
          <w:rFonts w:cs="Arial"/>
          <w:i/>
          <w:sz w:val="20"/>
          <w:szCs w:val="20"/>
        </w:rPr>
      </w:pPr>
      <w:proofErr w:type="gramStart"/>
      <w:r w:rsidRPr="00AC7403">
        <w:rPr>
          <w:rFonts w:cs="Arial"/>
          <w:i/>
          <w:sz w:val="20"/>
          <w:szCs w:val="20"/>
        </w:rPr>
        <w:t>Приликом подношења понуде овај образац копирати у потребном броју примерака.</w:t>
      </w:r>
      <w:proofErr w:type="gramEnd"/>
    </w:p>
    <w:p w:rsidR="00876AAF" w:rsidRDefault="00876AAF" w:rsidP="00876AAF">
      <w:pPr>
        <w:spacing w:before="0"/>
        <w:rPr>
          <w:rFonts w:cs="Arial"/>
          <w:i/>
          <w:sz w:val="20"/>
          <w:szCs w:val="20"/>
        </w:rPr>
      </w:pPr>
      <w:proofErr w:type="gramStart"/>
      <w:r w:rsidRPr="00AC7403">
        <w:rPr>
          <w:rFonts w:cs="Arial"/>
          <w:i/>
          <w:sz w:val="20"/>
          <w:szCs w:val="20"/>
        </w:rPr>
        <w:t>Понуђач који даје нетачне податке у погледу стручних референци, чини прекршај по члану 170.</w:t>
      </w:r>
      <w:proofErr w:type="gramEnd"/>
      <w:r w:rsidRPr="00AC7403">
        <w:rPr>
          <w:rFonts w:cs="Arial"/>
          <w:i/>
          <w:sz w:val="20"/>
          <w:szCs w:val="20"/>
        </w:rPr>
        <w:t xml:space="preserve"> </w:t>
      </w:r>
      <w:proofErr w:type="gramStart"/>
      <w:r w:rsidRPr="00AC7403">
        <w:rPr>
          <w:rFonts w:cs="Arial"/>
          <w:i/>
          <w:sz w:val="20"/>
          <w:szCs w:val="20"/>
        </w:rPr>
        <w:t>став</w:t>
      </w:r>
      <w:proofErr w:type="gramEnd"/>
      <w:r w:rsidRPr="00AC7403">
        <w:rPr>
          <w:rFonts w:cs="Arial"/>
          <w:i/>
          <w:sz w:val="20"/>
          <w:szCs w:val="20"/>
        </w:rPr>
        <w:t xml:space="preserve"> 1. </w:t>
      </w:r>
      <w:proofErr w:type="gramStart"/>
      <w:r w:rsidRPr="00AC7403">
        <w:rPr>
          <w:rFonts w:cs="Arial"/>
          <w:i/>
          <w:sz w:val="20"/>
          <w:szCs w:val="20"/>
        </w:rPr>
        <w:t>тачка</w:t>
      </w:r>
      <w:proofErr w:type="gramEnd"/>
      <w:r w:rsidRPr="00AC7403">
        <w:rPr>
          <w:rFonts w:cs="Arial"/>
          <w:i/>
          <w:sz w:val="20"/>
          <w:szCs w:val="20"/>
        </w:rPr>
        <w:t xml:space="preserve"> 3. </w:t>
      </w:r>
      <w:proofErr w:type="gramStart"/>
      <w:r w:rsidRPr="00AC7403">
        <w:rPr>
          <w:rFonts w:cs="Arial"/>
          <w:i/>
          <w:sz w:val="20"/>
          <w:szCs w:val="20"/>
        </w:rPr>
        <w:t>Закона о јавним набавкама.</w:t>
      </w:r>
      <w:proofErr w:type="gramEnd"/>
      <w:r w:rsidRPr="00AC7403">
        <w:rPr>
          <w:rFonts w:cs="Arial"/>
          <w:i/>
          <w:sz w:val="20"/>
          <w:szCs w:val="20"/>
        </w:rPr>
        <w:t xml:space="preserve"> </w:t>
      </w:r>
      <w:proofErr w:type="gramStart"/>
      <w:r w:rsidRPr="00AC7403">
        <w:rPr>
          <w:rFonts w:cs="Arial"/>
          <w:i/>
          <w:sz w:val="20"/>
          <w:szCs w:val="20"/>
        </w:rPr>
        <w:t>Давање неистинитих података у понуди је основ за негативну референцу у смислу члана 82.</w:t>
      </w:r>
      <w:proofErr w:type="gramEnd"/>
      <w:r w:rsidRPr="00AC7403">
        <w:rPr>
          <w:rFonts w:cs="Arial"/>
          <w:i/>
          <w:sz w:val="20"/>
          <w:szCs w:val="20"/>
        </w:rPr>
        <w:t xml:space="preserve"> </w:t>
      </w:r>
      <w:proofErr w:type="gramStart"/>
      <w:r w:rsidRPr="00AC7403">
        <w:rPr>
          <w:rFonts w:cs="Arial"/>
          <w:i/>
          <w:sz w:val="20"/>
          <w:szCs w:val="20"/>
        </w:rPr>
        <w:t>став</w:t>
      </w:r>
      <w:proofErr w:type="gramEnd"/>
      <w:r w:rsidRPr="00AC7403">
        <w:rPr>
          <w:rFonts w:cs="Arial"/>
          <w:i/>
          <w:sz w:val="20"/>
          <w:szCs w:val="20"/>
        </w:rPr>
        <w:t xml:space="preserve"> 1. </w:t>
      </w:r>
      <w:proofErr w:type="gramStart"/>
      <w:r w:rsidRPr="00AC7403">
        <w:rPr>
          <w:rFonts w:cs="Arial"/>
          <w:i/>
          <w:sz w:val="20"/>
          <w:szCs w:val="20"/>
        </w:rPr>
        <w:t>тачка</w:t>
      </w:r>
      <w:proofErr w:type="gramEnd"/>
      <w:r w:rsidRPr="00AC7403">
        <w:rPr>
          <w:rFonts w:cs="Arial"/>
          <w:i/>
          <w:sz w:val="20"/>
          <w:szCs w:val="20"/>
        </w:rPr>
        <w:t xml:space="preserve"> 3) Закона</w:t>
      </w:r>
    </w:p>
    <w:p w:rsidR="00876AAF" w:rsidRPr="002E0327" w:rsidRDefault="00876AAF" w:rsidP="00876AAF">
      <w:pPr>
        <w:spacing w:before="0"/>
        <w:rPr>
          <w:rFonts w:cs="Arial"/>
          <w:i/>
          <w:sz w:val="20"/>
          <w:szCs w:val="20"/>
        </w:rPr>
      </w:pPr>
    </w:p>
    <w:p w:rsidR="00876AAF" w:rsidRPr="00876AAF" w:rsidRDefault="00876AAF" w:rsidP="00876AAF">
      <w:pPr>
        <w:spacing w:before="0"/>
        <w:rPr>
          <w:rFonts w:cs="Arial"/>
          <w:i/>
          <w:sz w:val="20"/>
          <w:lang w:val="sr-Cyrl-RS"/>
        </w:rPr>
      </w:pPr>
      <w:r w:rsidRPr="002E0327">
        <w:rPr>
          <w:rFonts w:cs="Arial"/>
          <w:i/>
          <w:sz w:val="20"/>
        </w:rPr>
        <w:t>Уколико је референтни уговор закључен у страној валути, у поступку стручне оцене понуда наручилац ће извршити прерачун (</w:t>
      </w:r>
      <w:r w:rsidRPr="002E0327">
        <w:rPr>
          <w:rFonts w:eastAsia="Calibri" w:cs="Arial"/>
          <w:i/>
          <w:sz w:val="20"/>
        </w:rPr>
        <w:t>вредности испоручених добара)</w:t>
      </w:r>
      <w:r w:rsidRPr="002E0327">
        <w:rPr>
          <w:rFonts w:cs="Arial"/>
          <w:i/>
          <w:sz w:val="20"/>
        </w:rPr>
        <w:t xml:space="preserve"> у динаре по средњем курсу Народне Банке Србије на дан закључења референтног уговора</w:t>
      </w: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lastRenderedPageBreak/>
        <w:t>ОБРАЗАЦ ТРОШКОВА ПРИПРЕМЕ ПОНУДЕ</w:t>
      </w:r>
    </w:p>
    <w:p w:rsidR="007E7BB8" w:rsidRPr="008654BF" w:rsidRDefault="007E7BB8" w:rsidP="007E7BB8">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8654BF">
        <w:rPr>
          <w:rFonts w:cs="Arial"/>
          <w:lang w:val="sr-Cyrl-RS"/>
        </w:rPr>
        <w:t xml:space="preserve"> </w:t>
      </w:r>
      <w:r w:rsidR="00876AAF">
        <w:rPr>
          <w:rFonts w:cs="Arial"/>
          <w:b/>
          <w:lang w:val="sr-Cyrl-RS"/>
        </w:rPr>
        <w:t>Баждарење анализатора за мерење емисије загађујућих материја у ваздуху у ТЕНТ Б</w:t>
      </w:r>
    </w:p>
    <w:p w:rsidR="007E7BB8" w:rsidRPr="008654BF" w:rsidRDefault="006825F2" w:rsidP="007E7BB8">
      <w:pPr>
        <w:spacing w:after="120"/>
        <w:jc w:val="center"/>
        <w:rPr>
          <w:rFonts w:cs="Arial"/>
          <w:b/>
          <w:lang w:val="sr-Cyrl-RS"/>
        </w:rPr>
      </w:pPr>
      <w:proofErr w:type="gramStart"/>
      <w:r w:rsidRPr="008654BF">
        <w:rPr>
          <w:rFonts w:cs="Arial"/>
          <w:b/>
        </w:rPr>
        <w:t>ЈН</w:t>
      </w:r>
      <w:r w:rsidR="007E7BB8" w:rsidRPr="008654BF">
        <w:rPr>
          <w:rFonts w:cs="Arial"/>
          <w:b/>
        </w:rPr>
        <w:t xml:space="preserve"> бр.</w:t>
      </w:r>
      <w:proofErr w:type="gramEnd"/>
      <w:r w:rsidR="007E7BB8" w:rsidRPr="008654BF">
        <w:rPr>
          <w:rFonts w:cs="Arial"/>
          <w:b/>
        </w:rPr>
        <w:t xml:space="preserve"> </w:t>
      </w:r>
      <w:r w:rsidR="008654BF" w:rsidRPr="008654BF">
        <w:rPr>
          <w:rFonts w:cs="Arial"/>
          <w:b/>
          <w:lang w:val="sr-Cyrl-RS"/>
        </w:rPr>
        <w:t>3000/</w:t>
      </w:r>
      <w:r w:rsidR="009E402B">
        <w:rPr>
          <w:rFonts w:cs="Arial"/>
          <w:b/>
          <w:lang w:val="sr-Cyrl-RS"/>
        </w:rPr>
        <w:t>1</w:t>
      </w:r>
      <w:r w:rsidR="00876AAF">
        <w:rPr>
          <w:rFonts w:cs="Arial"/>
          <w:b/>
          <w:lang w:val="sr-Cyrl-RS"/>
        </w:rPr>
        <w:t>467</w:t>
      </w:r>
      <w:r w:rsidR="008654BF" w:rsidRPr="008654BF">
        <w:rPr>
          <w:rFonts w:cs="Arial"/>
          <w:b/>
          <w:lang w:val="sr-Cyrl-RS"/>
        </w:rPr>
        <w:t>/2016 (</w:t>
      </w:r>
      <w:r w:rsidR="00876AAF">
        <w:rPr>
          <w:rFonts w:cs="Arial"/>
          <w:b/>
          <w:lang w:val="sr-Cyrl-RS"/>
        </w:rPr>
        <w:t>889</w:t>
      </w:r>
      <w:r w:rsidR="008654BF" w:rsidRPr="008654BF">
        <w:rPr>
          <w:rFonts w:cs="Arial"/>
          <w:b/>
          <w:lang w:val="sr-Cyrl-RS"/>
        </w:rPr>
        <w:t>/2016)</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625F4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8654BF" w:rsidRPr="008654BF" w:rsidRDefault="008654BF" w:rsidP="00781B02">
      <w:pPr>
        <w:rPr>
          <w:rFonts w:cs="Arial"/>
          <w:lang w:val="sr-Cyrl-RS"/>
        </w:rPr>
      </w:pPr>
    </w:p>
    <w:p w:rsidR="001B0370" w:rsidRPr="006C551C" w:rsidRDefault="006C551C" w:rsidP="001B0370">
      <w:pPr>
        <w:pStyle w:val="KDObrazac"/>
        <w:spacing w:before="0"/>
      </w:pPr>
      <w:r>
        <w:lastRenderedPageBreak/>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B043D1" w:rsidRPr="008654BF" w:rsidRDefault="00B043D1" w:rsidP="008654BF">
      <w:pPr>
        <w:spacing w:before="0"/>
        <w:rPr>
          <w:rFonts w:cs="Arial"/>
          <w:lang w:val="sr-Cyrl-RS"/>
        </w:rPr>
      </w:pP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Default="004E0FFC"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Pr="00DB30FD" w:rsidRDefault="00DB30FD" w:rsidP="004E0FFC">
      <w:pPr>
        <w:spacing w:before="0"/>
        <w:rPr>
          <w:rFonts w:cs="Arial"/>
          <w:lang w:val="sr-Cyrl-RS"/>
        </w:rPr>
      </w:pPr>
    </w:p>
    <w:p w:rsidR="004E0FFC" w:rsidRPr="008D1BAD" w:rsidRDefault="004E0FFC" w:rsidP="004E0FFC">
      <w:pPr>
        <w:spacing w:before="0"/>
        <w:jc w:val="center"/>
        <w:rPr>
          <w:rFonts w:cs="Arial"/>
          <w:b/>
        </w:rPr>
      </w:pPr>
      <w:r w:rsidRPr="008D1BAD">
        <w:rPr>
          <w:rFonts w:cs="Arial"/>
          <w:b/>
        </w:rPr>
        <w:lastRenderedPageBreak/>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lastRenderedPageBreak/>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A0290D">
      <w:pPr>
        <w:pStyle w:val="ListParagraph"/>
        <w:numPr>
          <w:ilvl w:val="0"/>
          <w:numId w:val="6"/>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43D1" w:rsidRDefault="00B043D1"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B043D1" w:rsidRDefault="00B043D1" w:rsidP="00DE7D4F">
      <w:pPr>
        <w:spacing w:before="0"/>
        <w:rPr>
          <w:rFonts w:cs="Arial"/>
          <w:lang w:val="sr-Cyrl-RS"/>
        </w:rPr>
      </w:pPr>
    </w:p>
    <w:p w:rsidR="00DB30FD" w:rsidRPr="008D1BAD" w:rsidRDefault="00DB30FD" w:rsidP="00DE7D4F">
      <w:pPr>
        <w:spacing w:before="0"/>
        <w:rPr>
          <w:rFonts w:cs="Arial"/>
        </w:rPr>
      </w:pPr>
    </w:p>
    <w:p w:rsidR="00B043D1" w:rsidRPr="008D1BAD" w:rsidRDefault="00B043D1" w:rsidP="00DE7D4F">
      <w:pPr>
        <w:spacing w:before="0"/>
        <w:rPr>
          <w:rFonts w:cs="Arial"/>
        </w:rPr>
      </w:pPr>
    </w:p>
    <w:p w:rsidR="001B0370" w:rsidRPr="00DB06E1" w:rsidRDefault="00DB06E1" w:rsidP="001B0370">
      <w:pPr>
        <w:spacing w:before="0"/>
        <w:jc w:val="right"/>
        <w:rPr>
          <w:rFonts w:cs="Arial"/>
          <w:b/>
          <w:lang w:val="sr-Cyrl-RS"/>
        </w:rPr>
      </w:pPr>
      <w:r>
        <w:rPr>
          <w:rFonts w:cs="Arial"/>
          <w:b/>
        </w:rPr>
        <w:lastRenderedPageBreak/>
        <w:t xml:space="preserve">ПРИЛОГ </w:t>
      </w:r>
      <w:r>
        <w:rPr>
          <w:rFonts w:cs="Arial"/>
          <w:b/>
          <w:lang w:val="sr-Cyrl-RS"/>
        </w:rPr>
        <w:t>3</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625F44" w:rsidRDefault="001B0370" w:rsidP="001B0370">
      <w:pPr>
        <w:spacing w:before="0"/>
        <w:rPr>
          <w:rFonts w:cs="Arial"/>
          <w:lang w:val="sr-Cyrl-RS"/>
        </w:rPr>
      </w:pPr>
      <w:r w:rsidRPr="008D1BAD">
        <w:rPr>
          <w:rFonts w:cs="Arial"/>
        </w:rPr>
        <w:t>Издата Бланко соло меница серијски број</w:t>
      </w:r>
      <w:r w:rsidRPr="008D1BAD">
        <w:rPr>
          <w:rFonts w:cs="Arial"/>
        </w:rPr>
        <w:tab/>
      </w:r>
      <w:r w:rsidR="00214177">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xml:space="preserve">) дана од уговореног </w:t>
      </w:r>
      <w:r w:rsidR="00625F44">
        <w:rPr>
          <w:rFonts w:cs="Arial"/>
          <w:lang w:val="sr-Cyrl-RS"/>
        </w:rPr>
        <w:t>гарантног рока.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A0290D">
      <w:pPr>
        <w:pStyle w:val="ListParagraph"/>
        <w:numPr>
          <w:ilvl w:val="0"/>
          <w:numId w:val="6"/>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Default="00B043D1"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214177" w:rsidRPr="00214177" w:rsidRDefault="00214177" w:rsidP="00AD1279">
      <w:pPr>
        <w:spacing w:before="0"/>
        <w:rPr>
          <w:rFonts w:cs="Arial"/>
          <w:color w:val="00B0F0"/>
          <w:lang w:val="sr-Cyrl-RS"/>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DB06E1" w:rsidRDefault="00AD1279" w:rsidP="00DB06E1">
      <w:pPr>
        <w:spacing w:before="0"/>
        <w:jc w:val="right"/>
        <w:rPr>
          <w:rFonts w:cs="Arial"/>
          <w:b/>
          <w:lang w:val="sr-Cyrl-RS"/>
        </w:rPr>
      </w:pPr>
      <w:proofErr w:type="gramStart"/>
      <w:r w:rsidRPr="00DB06E1">
        <w:rPr>
          <w:rFonts w:cs="Arial"/>
          <w:b/>
        </w:rPr>
        <w:lastRenderedPageBreak/>
        <w:t>ПРИЛОГ бр.</w:t>
      </w:r>
      <w:proofErr w:type="gramEnd"/>
      <w:r w:rsidR="00DB06E1">
        <w:rPr>
          <w:rFonts w:cs="Arial"/>
          <w:b/>
          <w:lang w:val="sr-Cyrl-RS"/>
        </w:rPr>
        <w:t xml:space="preserve"> 4</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962B09" w:rsidRDefault="00AD1279" w:rsidP="00414CFF">
      <w:pPr>
        <w:spacing w:before="0"/>
        <w:jc w:val="center"/>
        <w:rPr>
          <w:rFonts w:cs="Arial"/>
          <w:b/>
        </w:rPr>
      </w:pPr>
      <w:r w:rsidRPr="00962B09">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414CFF" w:rsidRDefault="00212A5F" w:rsidP="00AD1279">
      <w:pPr>
        <w:spacing w:before="0"/>
        <w:rPr>
          <w:rFonts w:cs="Arial"/>
          <w:color w:val="FF0000"/>
        </w:rPr>
      </w:pP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Pr="00625F44" w:rsidRDefault="00625F44" w:rsidP="00AD1279">
      <w:pPr>
        <w:spacing w:before="0"/>
        <w:rPr>
          <w:rFonts w:cs="Arial"/>
          <w:color w:val="00B0F0"/>
          <w:lang w:val="sr-Cyrl-RS"/>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Default="00793BEB" w:rsidP="00AD1279">
      <w:pPr>
        <w:spacing w:before="0"/>
        <w:rPr>
          <w:rFonts w:cs="Arial"/>
          <w:color w:val="FF0000"/>
          <w:lang w:val="sr-Cyrl-RS"/>
        </w:rPr>
      </w:pPr>
    </w:p>
    <w:p w:rsidR="00793BEB" w:rsidRPr="00896C40" w:rsidRDefault="00793BEB" w:rsidP="00896C40">
      <w:pPr>
        <w:pStyle w:val="KDPodnaslov1"/>
        <w:spacing w:before="0"/>
        <w:rPr>
          <w:rFonts w:cs="Arial"/>
          <w:lang w:val="sr-Cyrl-RS"/>
        </w:rPr>
        <w:sectPr w:rsidR="00793BEB" w:rsidRPr="00896C40" w:rsidSect="009F7D8F">
          <w:headerReference w:type="default" r:id="rId177"/>
          <w:footerReference w:type="even" r:id="rId178"/>
          <w:footerReference w:type="default" r:id="rId179"/>
          <w:headerReference w:type="first" r:id="rId180"/>
          <w:footerReference w:type="first" r:id="rId181"/>
          <w:footnotePr>
            <w:pos w:val="beneathText"/>
          </w:footnotePr>
          <w:pgSz w:w="11909" w:h="16834" w:code="9"/>
          <w:pgMar w:top="976" w:right="1440" w:bottom="851" w:left="1440" w:header="142" w:footer="436" w:gutter="0"/>
          <w:cols w:space="708"/>
          <w:titlePg/>
          <w:docGrid w:linePitch="360"/>
        </w:sectPr>
      </w:pPr>
      <w:bookmarkStart w:id="259" w:name="_Toc442559948"/>
    </w:p>
    <w:bookmarkEnd w:id="259"/>
    <w:p w:rsidR="006C4D39" w:rsidRDefault="006C4D39" w:rsidP="006C4D39">
      <w:pPr>
        <w:pStyle w:val="KDParagraf"/>
        <w:spacing w:before="0"/>
        <w:jc w:val="center"/>
        <w:rPr>
          <w:rFonts w:cs="Arial"/>
          <w:b/>
          <w:lang w:val="sr-Cyrl-RS"/>
        </w:rPr>
      </w:pPr>
      <w:r w:rsidRPr="006C4D39">
        <w:rPr>
          <w:rFonts w:cs="Arial"/>
          <w:b/>
          <w:lang w:val="sr-Cyrl-RS"/>
        </w:rPr>
        <w:lastRenderedPageBreak/>
        <w:t>8. МОДЕЛ УГОВОРА</w:t>
      </w:r>
    </w:p>
    <w:p w:rsidR="006C4D39" w:rsidRDefault="006C4D39" w:rsidP="006C4D39">
      <w:pPr>
        <w:pStyle w:val="KDParagraf"/>
        <w:spacing w:before="0"/>
        <w:jc w:val="center"/>
        <w:rPr>
          <w:rFonts w:cs="Arial"/>
          <w:b/>
          <w:lang w:val="sr-Cyrl-RS"/>
        </w:rPr>
      </w:pPr>
    </w:p>
    <w:p w:rsidR="006C4D39" w:rsidRPr="006C4D39" w:rsidRDefault="006C4D39" w:rsidP="006C4D39">
      <w:pPr>
        <w:pStyle w:val="KDParagraf"/>
        <w:spacing w:before="0"/>
        <w:jc w:val="center"/>
        <w:rPr>
          <w:rFonts w:cs="Arial"/>
          <w:b/>
          <w:lang w:val="sr-Cyrl-RS"/>
        </w:rPr>
      </w:pPr>
    </w:p>
    <w:p w:rsidR="00625F44" w:rsidRPr="00E47C2E" w:rsidRDefault="00625F44" w:rsidP="00625F44">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625F44" w:rsidRPr="00625F44" w:rsidRDefault="00625F44" w:rsidP="00625F44">
      <w:pPr>
        <w:pStyle w:val="KDPodnaslov1"/>
        <w:spacing w:before="0"/>
        <w:ind w:left="360"/>
        <w:jc w:val="center"/>
        <w:rPr>
          <w:rFonts w:cs="Arial"/>
          <w:lang w:val="sr-Cyrl-RS"/>
        </w:rPr>
      </w:pPr>
    </w:p>
    <w:p w:rsidR="00343A18" w:rsidRPr="00E47C2E" w:rsidRDefault="00343A18" w:rsidP="00343A18">
      <w:pPr>
        <w:pStyle w:val="KDParagraf"/>
        <w:spacing w:before="0"/>
        <w:rPr>
          <w:rFonts w:cs="Arial"/>
          <w:color w:val="000000"/>
        </w:rPr>
      </w:pPr>
    </w:p>
    <w:p w:rsidR="00EE793E" w:rsidRPr="00982708" w:rsidRDefault="00EE793E" w:rsidP="00EE793E">
      <w:pPr>
        <w:pStyle w:val="KDParagraf"/>
        <w:spacing w:before="0"/>
        <w:rPr>
          <w:rFonts w:cs="Arial"/>
          <w:b/>
          <w:lang w:val="sr-Cyrl-RS"/>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561034">
        <w:rPr>
          <w:rFonts w:cs="Arial"/>
          <w:lang w:val="sr-Cyrl-RS"/>
        </w:rPr>
        <w:t>____________________</w:t>
      </w:r>
      <w:r>
        <w:rPr>
          <w:rFonts w:cs="Arial"/>
        </w:rPr>
        <w:t xml:space="preserve"> од </w:t>
      </w:r>
      <w:r w:rsidR="00561034">
        <w:rPr>
          <w:rFonts w:cs="Arial"/>
          <w:lang w:val="sr-Cyrl-RS"/>
        </w:rPr>
        <w:t>__________________</w:t>
      </w:r>
      <w:r>
        <w:rPr>
          <w:rFonts w:cs="Arial"/>
        </w:rPr>
        <w:t xml:space="preserve">, заступа </w:t>
      </w:r>
      <w:r w:rsidR="00561034">
        <w:rPr>
          <w:rFonts w:cs="Arial"/>
          <w:lang w:val="sr-Cyrl-RS"/>
        </w:rPr>
        <w:t>____________________________________</w:t>
      </w:r>
      <w:r w:rsidRPr="000E13A3">
        <w:rPr>
          <w:rFonts w:cs="Arial"/>
        </w:rPr>
        <w:t xml:space="preserve"> </w:t>
      </w:r>
      <w:r w:rsidR="00EE793E" w:rsidRPr="000E13A3">
        <w:rPr>
          <w:rFonts w:cs="Arial"/>
        </w:rPr>
        <w:t xml:space="preserve">(у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A0290D">
      <w:pPr>
        <w:pStyle w:val="ListParagraph"/>
        <w:numPr>
          <w:ilvl w:val="0"/>
          <w:numId w:val="8"/>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6C4D39" w:rsidRPr="008B27CB" w:rsidRDefault="006C4D39" w:rsidP="006C4D3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w:t>
      </w:r>
      <w:r w:rsidR="000E13A3">
        <w:rPr>
          <w:rFonts w:cs="Arial"/>
        </w:rPr>
        <w:t>__.__.2016</w:t>
      </w:r>
      <w:r w:rsidR="00D920E5" w:rsidRPr="008B27CB">
        <w:rPr>
          <w:rFonts w:cs="Arial"/>
        </w:rPr>
        <w:t>.</w:t>
      </w:r>
      <w:r w:rsidR="000E13A3">
        <w:rPr>
          <w:rFonts w:cs="Arial"/>
        </w:rPr>
        <w:t xml:space="preserve"> </w:t>
      </w:r>
      <w:proofErr w:type="gramStart"/>
      <w:r w:rsidR="00D920E5" w:rsidRPr="008B27CB">
        <w:rPr>
          <w:rFonts w:cs="Arial"/>
        </w:rPr>
        <w:t>године</w:t>
      </w:r>
      <w:proofErr w:type="gramEnd"/>
      <w:r w:rsidR="00D920E5" w:rsidRPr="008B27CB">
        <w:rPr>
          <w:rFonts w:cs="Arial"/>
        </w:rPr>
        <w:t xml:space="preserve">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EE793E" w:rsidRDefault="00EE793E" w:rsidP="00EE793E">
      <w:pPr>
        <w:pStyle w:val="KDParagraf"/>
        <w:spacing w:before="0"/>
        <w:rPr>
          <w:rFonts w:cs="Arial"/>
          <w:b/>
          <w:lang w:val="sr-Cyrl-RS"/>
        </w:rPr>
      </w:pPr>
    </w:p>
    <w:p w:rsidR="006C4D39" w:rsidRPr="00E47C2E" w:rsidRDefault="006C4D39"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982708">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A0290D">
      <w:pPr>
        <w:pStyle w:val="KDParagraf"/>
        <w:numPr>
          <w:ilvl w:val="0"/>
          <w:numId w:val="24"/>
        </w:numPr>
        <w:spacing w:before="0"/>
        <w:rPr>
          <w:rFonts w:cs="Arial"/>
        </w:rPr>
      </w:pPr>
      <w:proofErr w:type="gramStart"/>
      <w:r w:rsidRPr="00B16DCF">
        <w:rPr>
          <w:rFonts w:cs="Arial"/>
        </w:rPr>
        <w:t>да</w:t>
      </w:r>
      <w:proofErr w:type="gramEnd"/>
      <w:r w:rsidRPr="00B16DCF">
        <w:rPr>
          <w:rFonts w:cs="Arial"/>
        </w:rPr>
        <w:t xml:space="preserve"> је </w:t>
      </w:r>
      <w:r w:rsidR="006C4D39">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w:t>
      </w:r>
      <w:r w:rsidRPr="00DB30FD">
        <w:rPr>
          <w:rFonts w:cs="Arial"/>
        </w:rPr>
        <w:t xml:space="preserve">Закон) спровео отворени </w:t>
      </w:r>
      <w:proofErr w:type="gramStart"/>
      <w:r w:rsidRPr="00DB30FD">
        <w:rPr>
          <w:rFonts w:cs="Arial"/>
        </w:rPr>
        <w:t xml:space="preserve">поступак </w:t>
      </w:r>
      <w:r w:rsidR="00EE793E" w:rsidRPr="00DB30FD">
        <w:rPr>
          <w:rFonts w:cs="Arial"/>
        </w:rPr>
        <w:t xml:space="preserve"> за</w:t>
      </w:r>
      <w:proofErr w:type="gramEnd"/>
      <w:r w:rsidR="00EE793E" w:rsidRPr="00DB30FD">
        <w:rPr>
          <w:rFonts w:cs="Arial"/>
        </w:rPr>
        <w:t xml:space="preserve"> јавну набавку услуге</w:t>
      </w:r>
      <w:r w:rsidR="000E13A3" w:rsidRPr="00DB30FD">
        <w:rPr>
          <w:rFonts w:cs="Arial"/>
        </w:rPr>
        <w:t xml:space="preserve">  </w:t>
      </w:r>
      <w:r w:rsidR="00876AAF">
        <w:rPr>
          <w:rFonts w:cs="Arial"/>
          <w:b/>
          <w:lang w:val="sr-Cyrl-RS"/>
        </w:rPr>
        <w:t>Баждарење анализатора за мерење емисије загађујућих материја у ваздуху у ТЕНТ Б</w:t>
      </w:r>
      <w:r w:rsidR="00876AAF" w:rsidRPr="00DB30FD">
        <w:rPr>
          <w:rFonts w:cs="Arial"/>
        </w:rPr>
        <w:t xml:space="preserve"> </w:t>
      </w:r>
      <w:r w:rsidR="00EE793E" w:rsidRPr="00DB30FD">
        <w:rPr>
          <w:rFonts w:cs="Arial"/>
        </w:rPr>
        <w:t xml:space="preserve">(у даљем тексту: Услуга), </w:t>
      </w:r>
      <w:r w:rsidRPr="00DB30FD">
        <w:rPr>
          <w:rFonts w:cs="Arial"/>
        </w:rPr>
        <w:t>бр.</w:t>
      </w:r>
      <w:r w:rsidR="000E13A3" w:rsidRPr="00DB30FD">
        <w:rPr>
          <w:rFonts w:cs="Arial"/>
          <w:lang w:val="sr-Cyrl-RS"/>
        </w:rPr>
        <w:t xml:space="preserve"> </w:t>
      </w:r>
      <w:r w:rsidRPr="00DB30FD">
        <w:rPr>
          <w:rFonts w:cs="Arial"/>
        </w:rPr>
        <w:t>ЈН</w:t>
      </w:r>
      <w:r w:rsidR="000E13A3" w:rsidRPr="00DB30FD">
        <w:rPr>
          <w:rFonts w:cs="Arial"/>
          <w:lang w:val="sr-Cyrl-RS"/>
        </w:rPr>
        <w:t xml:space="preserve"> 3000/</w:t>
      </w:r>
      <w:r w:rsidR="009E402B">
        <w:rPr>
          <w:rFonts w:cs="Arial"/>
          <w:lang w:val="sr-Cyrl-RS"/>
        </w:rPr>
        <w:t>1</w:t>
      </w:r>
      <w:r w:rsidR="004D2570">
        <w:rPr>
          <w:rFonts w:cs="Arial"/>
          <w:lang w:val="sr-Cyrl-RS"/>
        </w:rPr>
        <w:t>467</w:t>
      </w:r>
      <w:r w:rsidR="000E13A3" w:rsidRPr="00DB30FD">
        <w:rPr>
          <w:rFonts w:cs="Arial"/>
          <w:lang w:val="sr-Cyrl-RS"/>
        </w:rPr>
        <w:t>/2016 (</w:t>
      </w:r>
      <w:r w:rsidR="004D2570">
        <w:rPr>
          <w:rFonts w:cs="Arial"/>
          <w:lang w:val="sr-Cyrl-RS"/>
        </w:rPr>
        <w:t>889</w:t>
      </w:r>
      <w:r w:rsidR="000E13A3" w:rsidRPr="00DB30FD">
        <w:rPr>
          <w:rFonts w:cs="Arial"/>
          <w:lang w:val="sr-Cyrl-RS"/>
        </w:rPr>
        <w:t>/2016).</w:t>
      </w:r>
    </w:p>
    <w:p w:rsidR="00B16DCF" w:rsidRDefault="00EE793E" w:rsidP="00A0290D">
      <w:pPr>
        <w:pStyle w:val="KDNabrajanje"/>
        <w:numPr>
          <w:ilvl w:val="0"/>
          <w:numId w:val="23"/>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0E13A3">
        <w:rPr>
          <w:rFonts w:cs="Arial"/>
          <w:lang w:val="sr-Cyrl-RS"/>
        </w:rPr>
        <w:t>__.__.2016.</w:t>
      </w:r>
      <w:r w:rsidRPr="00B16DCF">
        <w:rPr>
          <w:rFonts w:cs="Arial"/>
        </w:rPr>
        <w:t xml:space="preserve"> године, као и на интернет страници  Корисника услуге</w:t>
      </w:r>
      <w:r w:rsidR="00B16DCF" w:rsidRPr="007708DC">
        <w:rPr>
          <w:rFonts w:cs="Arial"/>
        </w:rPr>
        <w:t>.</w:t>
      </w:r>
    </w:p>
    <w:p w:rsidR="00EE793E" w:rsidRPr="00E47C2E" w:rsidRDefault="00EE793E" w:rsidP="00A0290D">
      <w:pPr>
        <w:pStyle w:val="KDNabrajanje"/>
        <w:numPr>
          <w:ilvl w:val="0"/>
          <w:numId w:val="23"/>
        </w:numPr>
        <w:tabs>
          <w:tab w:val="num" w:pos="567"/>
        </w:tabs>
        <w:spacing w:before="0"/>
        <w:ind w:left="568" w:hanging="284"/>
        <w:rPr>
          <w:rFonts w:cs="Arial"/>
        </w:rPr>
      </w:pPr>
      <w:r w:rsidRPr="00E47C2E">
        <w:rPr>
          <w:rFonts w:cs="Arial"/>
        </w:rPr>
        <w:tab/>
        <w:t>да Понуда Понуђача (у даљем текст</w:t>
      </w:r>
      <w:r w:rsidR="00625F44">
        <w:rPr>
          <w:rFonts w:cs="Arial"/>
        </w:rPr>
        <w:t xml:space="preserve">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E13A3">
        <w:rPr>
          <w:rFonts w:cs="Arial"/>
          <w:lang w:val="sr-Cyrl-RS"/>
        </w:rPr>
        <w:t>3000/</w:t>
      </w:r>
      <w:r w:rsidR="009E402B">
        <w:rPr>
          <w:rFonts w:cs="Arial"/>
          <w:lang w:val="sr-Cyrl-RS"/>
        </w:rPr>
        <w:t>1</w:t>
      </w:r>
      <w:r w:rsidR="004D2570">
        <w:rPr>
          <w:rFonts w:cs="Arial"/>
          <w:lang w:val="sr-Cyrl-RS"/>
        </w:rPr>
        <w:t>467</w:t>
      </w:r>
      <w:r w:rsidR="000E13A3">
        <w:rPr>
          <w:rFonts w:cs="Arial"/>
          <w:lang w:val="sr-Cyrl-RS"/>
        </w:rPr>
        <w:t>/2016 (</w:t>
      </w:r>
      <w:r w:rsidR="004D2570">
        <w:rPr>
          <w:rFonts w:cs="Arial"/>
          <w:lang w:val="sr-Cyrl-RS"/>
        </w:rPr>
        <w:t>889</w:t>
      </w:r>
      <w:r w:rsidR="000E13A3">
        <w:rPr>
          <w:rFonts w:cs="Arial"/>
          <w:lang w:val="sr-Cyrl-RS"/>
        </w:rPr>
        <w:t>/2016)</w:t>
      </w:r>
      <w:r w:rsidRPr="00E47C2E">
        <w:rPr>
          <w:rFonts w:cs="Arial"/>
        </w:rPr>
        <w:t>, која је заведена код Корисника услуге под   бројем __</w:t>
      </w:r>
      <w:r w:rsidR="000E13A3">
        <w:rPr>
          <w:rFonts w:cs="Arial"/>
          <w:lang w:val="sr-Cyrl-RS"/>
        </w:rPr>
        <w:t>_______</w:t>
      </w:r>
      <w:r w:rsidRPr="00E47C2E">
        <w:rPr>
          <w:rFonts w:cs="Arial"/>
        </w:rPr>
        <w:t>____</w:t>
      </w:r>
      <w:r w:rsidR="00FD5422" w:rsidRPr="00E47C2E">
        <w:rPr>
          <w:rFonts w:cs="Arial"/>
        </w:rPr>
        <w:t xml:space="preserve"> од </w:t>
      </w:r>
      <w:r w:rsidR="000E13A3">
        <w:rPr>
          <w:rFonts w:cs="Arial"/>
          <w:lang w:val="sr-Cyrl-RS"/>
        </w:rPr>
        <w:t>__.__</w:t>
      </w:r>
      <w:r w:rsidR="00FD5422" w:rsidRPr="00E47C2E">
        <w:rPr>
          <w:rFonts w:cs="Arial"/>
        </w:rPr>
        <w:t>.2016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0E13A3" w:rsidRDefault="00EE793E" w:rsidP="00EE793E">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sidR="000E13A3">
        <w:rPr>
          <w:rFonts w:cs="Arial"/>
          <w:lang w:val="sr-Cyrl-RS"/>
        </w:rPr>
        <w:t xml:space="preserve">   </w:t>
      </w:r>
    </w:p>
    <w:p w:rsidR="00EE793E" w:rsidRDefault="000E13A3" w:rsidP="00EE793E">
      <w:pPr>
        <w:pStyle w:val="KDParagraf"/>
        <w:spacing w:before="0"/>
        <w:rPr>
          <w:rFonts w:cs="Arial"/>
        </w:rPr>
      </w:pPr>
      <w:r>
        <w:rPr>
          <w:rFonts w:cs="Arial"/>
          <w:lang w:val="sr-Cyrl-RS"/>
        </w:rPr>
        <w:t xml:space="preserve">         </w:t>
      </w:r>
      <w:r w:rsidR="00EE793E" w:rsidRPr="00E47C2E">
        <w:rPr>
          <w:rFonts w:cs="Arial"/>
        </w:rPr>
        <w:t>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0E13A3" w:rsidRDefault="00EE793E" w:rsidP="000E13A3">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4D2570">
        <w:rPr>
          <w:rFonts w:cs="Arial"/>
          <w:b/>
          <w:lang w:val="sr-Cyrl-RS"/>
        </w:rPr>
        <w:t>Баждарење анализатора за мерење емисије загађујућих материја у ваздуху у ТЕНТ Б</w:t>
      </w:r>
      <w:proofErr w:type="gramStart"/>
      <w:r w:rsidR="000E13A3" w:rsidRPr="00625F44">
        <w:rPr>
          <w:rFonts w:cs="Arial"/>
          <w:b/>
        </w:rPr>
        <w:t>“</w:t>
      </w:r>
      <w:r w:rsidR="00625F44">
        <w:rPr>
          <w:rFonts w:cs="Arial"/>
          <w:lang w:val="sr-Cyrl-RS"/>
        </w:rPr>
        <w:t xml:space="preserve"> </w:t>
      </w:r>
      <w:r w:rsidR="000E13A3" w:rsidRPr="000E13A3">
        <w:rPr>
          <w:rFonts w:cs="Arial"/>
        </w:rPr>
        <w:t>у</w:t>
      </w:r>
      <w:proofErr w:type="gramEnd"/>
      <w:r w:rsidR="000E13A3" w:rsidRPr="000E13A3">
        <w:rPr>
          <w:rFonts w:cs="Arial"/>
        </w:rPr>
        <w:t xml:space="preserve"> складу са одребама овог уговора и прихваћеном Понудом број ________ од</w:t>
      </w:r>
      <w:r w:rsidR="000E13A3">
        <w:rPr>
          <w:rFonts w:cs="Arial"/>
          <w:lang w:val="sr-Cyrl-RS"/>
        </w:rPr>
        <w:t xml:space="preserve"> __.__.2016. </w:t>
      </w:r>
      <w:proofErr w:type="gramStart"/>
      <w:r w:rsidR="000E13A3" w:rsidRPr="000E13A3">
        <w:rPr>
          <w:rFonts w:cs="Arial"/>
        </w:rPr>
        <w:t>која</w:t>
      </w:r>
      <w:proofErr w:type="gramEnd"/>
      <w:r w:rsidR="000E13A3" w:rsidRPr="000E13A3">
        <w:rPr>
          <w:rFonts w:cs="Arial"/>
        </w:rPr>
        <w:t xml:space="preserve"> је саставни део и налази се у прилогу овог уговора</w:t>
      </w:r>
      <w:r w:rsidR="000E13A3">
        <w:rPr>
          <w:rFonts w:cs="Arial"/>
        </w:rPr>
        <w:t xml:space="preserve"> (у даљем тексту: Услуга)</w:t>
      </w:r>
      <w:r w:rsidR="000E13A3">
        <w:rPr>
          <w:rFonts w:cs="Arial"/>
          <w:lang w:val="sr-Cyrl-RS"/>
        </w:rPr>
        <w:t>.</w:t>
      </w:r>
    </w:p>
    <w:p w:rsidR="00EE793E" w:rsidRPr="000E13A3"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 xml:space="preserve">_______________________) </w:t>
      </w:r>
      <w:r w:rsidR="00DB30FD">
        <w:rPr>
          <w:rFonts w:cs="Arial"/>
          <w:lang w:val="sr-Cyrl-RS"/>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896C40" w:rsidRDefault="00896C40" w:rsidP="00EE793E">
      <w:pPr>
        <w:pStyle w:val="KDParagraf"/>
        <w:spacing w:before="0"/>
        <w:rPr>
          <w:rFonts w:cs="Arial"/>
          <w:lang w:val="sr-Cyrl-RS"/>
        </w:rPr>
      </w:pPr>
    </w:p>
    <w:p w:rsidR="00896C40" w:rsidRPr="00896C40" w:rsidRDefault="00896C40" w:rsidP="00EE793E">
      <w:pPr>
        <w:pStyle w:val="KDParagraf"/>
        <w:spacing w:before="0"/>
        <w:rPr>
          <w:rFonts w:cs="Arial"/>
          <w:lang w:val="sr-Cyrl-RS"/>
        </w:rPr>
      </w:pPr>
      <w:r>
        <w:rPr>
          <w:rFonts w:cs="Arial"/>
          <w:lang w:val="sr-Cyrl-RS"/>
        </w:rPr>
        <w:t>Цена са ПДВ-ом износи __________________ РСД.</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E47C2E" w:rsidRDefault="00EE793E" w:rsidP="00EE793E">
      <w:pPr>
        <w:pStyle w:val="KDParagraf"/>
        <w:spacing w:before="0"/>
        <w:rPr>
          <w:rFonts w:cs="Arial"/>
        </w:rPr>
      </w:pPr>
    </w:p>
    <w:p w:rsidR="007F2807" w:rsidRPr="007F2807" w:rsidRDefault="006C4D39" w:rsidP="007F2807">
      <w:pPr>
        <w:pStyle w:val="KDParagraf"/>
        <w:spacing w:before="0"/>
        <w:rPr>
          <w:rFonts w:eastAsia="Calibri" w:cs="Arial"/>
          <w:strike/>
          <w:lang w:val="sr-Cyrl-RS"/>
        </w:rPr>
      </w:pPr>
      <w:r>
        <w:rPr>
          <w:rFonts w:eastAsia="Calibri" w:cs="Arial"/>
          <w:lang w:val="sr-Cyrl-RS"/>
        </w:rPr>
        <w:t xml:space="preserve">Сукцесивно </w:t>
      </w:r>
      <w:r w:rsidR="007F2807">
        <w:rPr>
          <w:rFonts w:eastAsia="Calibri" w:cs="Arial"/>
        </w:rPr>
        <w:t xml:space="preserve">у року од 45 (четрдесетпет дана) дана од дана пријема исправног </w:t>
      </w:r>
      <w:r w:rsidR="007F2807" w:rsidRPr="007F2807">
        <w:rPr>
          <w:rFonts w:eastAsia="Calibri" w:cs="Arial"/>
        </w:rPr>
        <w:t xml:space="preserve">рачуна, са уговореним прилозима (Записници). </w:t>
      </w:r>
    </w:p>
    <w:p w:rsidR="007F2807" w:rsidRPr="007F2807" w:rsidRDefault="007F2807" w:rsidP="007F2807">
      <w:pPr>
        <w:pStyle w:val="KDParagraf"/>
        <w:spacing w:before="0"/>
        <w:rPr>
          <w:rFonts w:eastAsia="Calibri" w:cs="Arial"/>
          <w:strike/>
          <w:lang w:val="sr-Cyrl-RS"/>
        </w:rPr>
      </w:pPr>
    </w:p>
    <w:p w:rsidR="007F2807" w:rsidRDefault="007F2807" w:rsidP="007F2807">
      <w:pPr>
        <w:pStyle w:val="KDParagraf"/>
        <w:spacing w:before="0"/>
        <w:rPr>
          <w:rFonts w:eastAsia="Calibri" w:cs="Arial"/>
        </w:rPr>
      </w:pPr>
    </w:p>
    <w:p w:rsidR="007F2807" w:rsidRPr="007F2807" w:rsidRDefault="007F2807" w:rsidP="007F2807">
      <w:pPr>
        <w:pStyle w:val="KDParagraf"/>
        <w:spacing w:before="0"/>
        <w:rPr>
          <w:rFonts w:eastAsia="Calibri" w:cs="Arial"/>
          <w:b/>
          <w:color w:val="00B0F0"/>
          <w:lang w:val="sr-Cyrl-RS"/>
        </w:rPr>
      </w:pPr>
      <w:r w:rsidRPr="007F2807">
        <w:rPr>
          <w:rFonts w:eastAsia="Calibri" w:cs="Arial"/>
          <w:b/>
        </w:rPr>
        <w:t xml:space="preserve">Рачун мора да гласи </w:t>
      </w:r>
      <w:proofErr w:type="gramStart"/>
      <w:r w:rsidRPr="007F2807">
        <w:rPr>
          <w:rFonts w:eastAsia="Calibri" w:cs="Arial"/>
          <w:b/>
        </w:rPr>
        <w:t>на</w:t>
      </w:r>
      <w:r w:rsidRPr="007F2807">
        <w:rPr>
          <w:rFonts w:eastAsia="Calibri" w:cs="Arial"/>
          <w:b/>
          <w:color w:val="00B0F0"/>
        </w:rPr>
        <w:t xml:space="preserve"> :</w:t>
      </w:r>
      <w:proofErr w:type="gramEnd"/>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7F2807" w:rsidRPr="006005E4" w:rsidRDefault="007F2807" w:rsidP="007F2807">
      <w:pPr>
        <w:pStyle w:val="KDParagraf"/>
        <w:spacing w:before="0"/>
        <w:rPr>
          <w:rFonts w:eastAsia="Calibri" w:cs="Arial"/>
        </w:rPr>
      </w:pPr>
    </w:p>
    <w:p w:rsidR="007F2807" w:rsidRPr="00FF427B" w:rsidRDefault="007F2807" w:rsidP="007F2807">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sidR="00625F44">
        <w:rPr>
          <w:rFonts w:cs="Arial"/>
        </w:rPr>
        <w:t xml:space="preserve"> – 11</w:t>
      </w:r>
      <w:r>
        <w:rPr>
          <w:rFonts w:cs="Arial"/>
        </w:rPr>
        <w:t>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7F2807" w:rsidRPr="00FF427B" w:rsidRDefault="007F2807" w:rsidP="007F2807">
      <w:pPr>
        <w:pStyle w:val="KDParagraf"/>
        <w:spacing w:before="0"/>
        <w:rPr>
          <w:rFonts w:cs="Arial"/>
          <w:color w:val="000000" w:themeColor="text1"/>
        </w:rPr>
      </w:pPr>
    </w:p>
    <w:p w:rsidR="00EE793E" w:rsidRPr="007F2807" w:rsidRDefault="007F2807" w:rsidP="00EE793E">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7F2807">
        <w:rPr>
          <w:rFonts w:cs="Arial"/>
          <w:b/>
          <w:lang w:val="sr-Cyrl-RS"/>
        </w:rPr>
        <w:t>4</w:t>
      </w:r>
      <w:r w:rsidRPr="00E47C2E">
        <w:rPr>
          <w:rFonts w:cs="Arial"/>
        </w:rPr>
        <w:t>.</w:t>
      </w:r>
      <w:proofErr w:type="gramEnd"/>
    </w:p>
    <w:p w:rsidR="007F2807" w:rsidRDefault="007F2807"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sidR="007F2807">
        <w:rPr>
          <w:rFonts w:cs="Arial"/>
        </w:rPr>
        <w:t>е</w:t>
      </w:r>
      <w:proofErr w:type="gramStart"/>
      <w:r w:rsidR="007F2807">
        <w:rPr>
          <w:rFonts w:cs="Arial"/>
        </w:rPr>
        <w:t>“ Београд</w:t>
      </w:r>
      <w:proofErr w:type="gramEnd"/>
      <w:r w:rsidR="000350BD">
        <w:rPr>
          <w:rFonts w:cs="Arial"/>
        </w:rPr>
        <w:t xml:space="preserve">, </w:t>
      </w:r>
      <w:r w:rsidR="007F2807">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w:t>
      </w:r>
      <w:r w:rsidR="007F2807">
        <w:rPr>
          <w:rFonts w:cs="Arial"/>
          <w:lang w:val="sr-Cyrl-RS"/>
        </w:rPr>
        <w:t xml:space="preserve"> Београд-Обреновац</w:t>
      </w:r>
      <w:r w:rsidR="000350BD">
        <w:rPr>
          <w:rFonts w:cs="Arial"/>
        </w:rPr>
        <w:t xml:space="preserve">, Богољуба Урошевића Црног 44, </w:t>
      </w:r>
      <w:r w:rsidR="000350BD" w:rsidRPr="00E07C61">
        <w:rPr>
          <w:rFonts w:cs="Arial"/>
        </w:rPr>
        <w:t xml:space="preserve">11500 Обреновац, локација ТЕНТ </w:t>
      </w:r>
      <w:r w:rsidR="007F2807">
        <w:rPr>
          <w:rFonts w:cs="Arial"/>
          <w:lang w:val="sr-Cyrl-RS"/>
        </w:rPr>
        <w:t>Б</w:t>
      </w:r>
      <w:r w:rsidR="000350BD" w:rsidRPr="00E07C61">
        <w:rPr>
          <w:rFonts w:cs="Arial"/>
        </w:rPr>
        <w:t xml:space="preserve"> на адреси:</w:t>
      </w:r>
      <w:r w:rsidR="00E07C61" w:rsidRPr="00E07C61">
        <w:rPr>
          <w:rFonts w:cs="Arial"/>
        </w:rPr>
        <w:t xml:space="preserve"> </w:t>
      </w:r>
      <w:r w:rsidR="007F2807">
        <w:rPr>
          <w:rFonts w:cs="Arial"/>
          <w:lang w:val="sr-Cyrl-RS"/>
        </w:rPr>
        <w:t>Ушће, Поштански фах 35</w:t>
      </w:r>
      <w:r w:rsidR="00E07C61" w:rsidRPr="00E07C61">
        <w:rPr>
          <w:rFonts w:cs="Arial"/>
        </w:rPr>
        <w:t>,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7F2807" w:rsidRPr="00E47C2E" w:rsidRDefault="007F2807" w:rsidP="007F2807">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9E402B" w:rsidRDefault="009E402B" w:rsidP="009E402B">
      <w:pPr>
        <w:autoSpaceDE w:val="0"/>
        <w:autoSpaceDN w:val="0"/>
        <w:adjustRightInd w:val="0"/>
        <w:rPr>
          <w:rFonts w:cs="Arial"/>
          <w:lang w:val="sr-Cyrl-RS"/>
        </w:rPr>
      </w:pPr>
      <w:proofErr w:type="gramStart"/>
      <w:r w:rsidRPr="00DB30FD">
        <w:rPr>
          <w:rFonts w:cs="Arial"/>
        </w:rPr>
        <w:t xml:space="preserve">Изабрани понуђач је обавезан да услугу изврши у </w:t>
      </w:r>
      <w:r>
        <w:rPr>
          <w:rFonts w:cs="Arial"/>
          <w:lang w:val="sr-Cyrl-RS"/>
        </w:rPr>
        <w:t>периоду од 12 месеци од дана закључења уговора према термин плану Наручиоца.</w:t>
      </w:r>
      <w:proofErr w:type="gramEnd"/>
    </w:p>
    <w:p w:rsidR="009E402B" w:rsidRPr="009E402B" w:rsidRDefault="009E402B" w:rsidP="009E402B">
      <w:pPr>
        <w:autoSpaceDE w:val="0"/>
        <w:autoSpaceDN w:val="0"/>
        <w:adjustRightInd w:val="0"/>
        <w:rPr>
          <w:rFonts w:eastAsia="TimesNewRomanPSMT" w:cs="Arial"/>
          <w:bCs/>
          <w:color w:val="000000"/>
          <w:szCs w:val="24"/>
          <w:lang w:val="sr-Cyrl-RS"/>
        </w:rPr>
      </w:pPr>
      <w:r>
        <w:rPr>
          <w:rFonts w:eastAsia="TimesNewRomanPSMT" w:cs="Arial"/>
          <w:bCs/>
          <w:color w:val="000000"/>
          <w:szCs w:val="24"/>
          <w:lang w:val="sr-Cyrl-RS"/>
        </w:rPr>
        <w:t>М</w:t>
      </w:r>
      <w:r w:rsidRPr="00DE33B1">
        <w:rPr>
          <w:rFonts w:eastAsia="TimesNewRomanPSMT" w:cs="Arial"/>
          <w:bCs/>
          <w:color w:val="000000"/>
          <w:szCs w:val="24"/>
          <w:lang w:val="sr-Cyrl-RS"/>
        </w:rPr>
        <w:t xml:space="preserve">есто </w:t>
      </w:r>
      <w:r>
        <w:rPr>
          <w:rFonts w:eastAsia="TimesNewRomanPSMT" w:cs="Arial"/>
          <w:bCs/>
          <w:color w:val="000000"/>
          <w:szCs w:val="24"/>
          <w:lang w:val="sr-Cyrl-RS"/>
        </w:rPr>
        <w:t>извршења услуга</w:t>
      </w:r>
      <w:r w:rsidRPr="00DE33B1">
        <w:rPr>
          <w:rFonts w:cs="Arial"/>
          <w:szCs w:val="24"/>
          <w:lang w:val="sr-Cyrl-RS"/>
        </w:rPr>
        <w:t xml:space="preserve"> </w:t>
      </w:r>
      <w:r w:rsidR="004D2570">
        <w:rPr>
          <w:rFonts w:eastAsia="TimesNewRomanPSMT" w:cs="Arial"/>
          <w:bCs/>
          <w:color w:val="000000"/>
          <w:szCs w:val="24"/>
          <w:lang w:val="sr-Cyrl-RS"/>
        </w:rPr>
        <w:t>је</w:t>
      </w:r>
      <w:r>
        <w:rPr>
          <w:rFonts w:eastAsia="TimesNewRomanPSMT" w:cs="Arial"/>
          <w:bCs/>
          <w:color w:val="000000"/>
          <w:szCs w:val="24"/>
          <w:lang w:val="sr-Cyrl-RS"/>
        </w:rPr>
        <w:t xml:space="preserve"> локациј</w:t>
      </w:r>
      <w:r w:rsidR="004D2570">
        <w:rPr>
          <w:rFonts w:eastAsia="TimesNewRomanPSMT" w:cs="Arial"/>
          <w:bCs/>
          <w:color w:val="000000"/>
          <w:szCs w:val="24"/>
          <w:lang w:val="sr-Cyrl-RS"/>
        </w:rPr>
        <w:t>а Огранка</w:t>
      </w:r>
      <w:r>
        <w:rPr>
          <w:rFonts w:eastAsia="TimesNewRomanPSMT" w:cs="Arial"/>
          <w:bCs/>
          <w:color w:val="000000"/>
          <w:szCs w:val="24"/>
          <w:lang w:val="sr-Cyrl-RS"/>
        </w:rPr>
        <w:t xml:space="preserve"> </w:t>
      </w:r>
      <w:r w:rsidRPr="00310B3A">
        <w:rPr>
          <w:rFonts w:cs="Arial"/>
          <w:b/>
          <w:iCs/>
          <w:lang w:val="sr-Cyrl-RS"/>
        </w:rPr>
        <w:t xml:space="preserve">ТЕНТ </w:t>
      </w:r>
      <w:r w:rsidR="004D2570">
        <w:rPr>
          <w:rFonts w:cs="Arial"/>
          <w:b/>
          <w:iCs/>
          <w:lang w:val="sr-Cyrl-RS"/>
        </w:rPr>
        <w:t xml:space="preserve">- </w:t>
      </w:r>
      <w:r w:rsidRPr="00310B3A">
        <w:rPr>
          <w:rFonts w:cs="Arial"/>
          <w:b/>
          <w:iCs/>
          <w:lang w:val="sr-Cyrl-RS"/>
        </w:rPr>
        <w:t>ТЕНТ Б</w:t>
      </w:r>
      <w:r>
        <w:rPr>
          <w:rFonts w:cs="Arial"/>
          <w:iCs/>
          <w:lang w:val="sr-Cyrl-RS"/>
        </w:rPr>
        <w:t xml:space="preserve"> – Ушће, Обреновац</w:t>
      </w:r>
      <w:r w:rsidR="004D2570">
        <w:rPr>
          <w:rFonts w:cs="Arial"/>
          <w:iCs/>
          <w:lang w:val="sr-Cyrl-RS"/>
        </w:rPr>
        <w:t>.</w:t>
      </w:r>
    </w:p>
    <w:p w:rsidR="007F2807" w:rsidRPr="009E402B" w:rsidRDefault="007F2807" w:rsidP="00EE793E">
      <w:pPr>
        <w:pStyle w:val="KDParagraf"/>
        <w:spacing w:before="0"/>
        <w:rPr>
          <w:rFonts w:cs="Arial"/>
          <w:b/>
          <w:lang w:val="sr-Cyrl-RS"/>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7F2807">
        <w:rPr>
          <w:rFonts w:cs="Arial"/>
          <w:b/>
          <w:lang w:val="sr-Cyrl-RS"/>
        </w:rPr>
        <w:t>6</w:t>
      </w:r>
      <w:r w:rsidRPr="00337226">
        <w:rPr>
          <w:rFonts w:cs="Arial"/>
        </w:rPr>
        <w:t>.</w:t>
      </w:r>
      <w:proofErr w:type="gramEnd"/>
    </w:p>
    <w:p w:rsidR="007F2807" w:rsidRDefault="007F2807" w:rsidP="007F2807">
      <w:pPr>
        <w:pStyle w:val="KDParagraf"/>
        <w:spacing w:before="0"/>
        <w:rPr>
          <w:color w:val="548DD4" w:themeColor="text2" w:themeTint="99"/>
          <w:lang w:val="sr-Cyrl-RS"/>
        </w:rPr>
      </w:pPr>
    </w:p>
    <w:p w:rsidR="007F2807" w:rsidRPr="007F2807" w:rsidRDefault="007F2807" w:rsidP="007F2807">
      <w:pPr>
        <w:pStyle w:val="KDParagraf"/>
        <w:spacing w:before="0"/>
      </w:pPr>
      <w:r w:rsidRPr="007F2807">
        <w:t>Пружалац услуге је обавезан да у тренутку потписивања Уговора, а најкасније у року од 10 (словима</w:t>
      </w:r>
      <w:proofErr w:type="gramStart"/>
      <w:r w:rsidRPr="007F2807">
        <w:t>:десет</w:t>
      </w:r>
      <w:proofErr w:type="gramEnd"/>
      <w:r w:rsidRPr="007F2807">
        <w:t xml:space="preserve">) дана од дана обостраног потписивања овог Уговора, као одложни услов из чл. </w:t>
      </w:r>
      <w:proofErr w:type="gramStart"/>
      <w:r w:rsidRPr="007F2807">
        <w:t>74.ст.2.</w:t>
      </w:r>
      <w:proofErr w:type="gramEnd"/>
      <w:r w:rsidRPr="007F2807">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w:t>
      </w:r>
      <w:r w:rsidRPr="007F2807">
        <w:lastRenderedPageBreak/>
        <w:t xml:space="preserve">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pStyle w:val="KDParagraf"/>
        <w:spacing w:before="0"/>
      </w:pPr>
    </w:p>
    <w:p w:rsidR="007F2807" w:rsidRPr="007F2807" w:rsidRDefault="007F2807" w:rsidP="007F2807">
      <w:pPr>
        <w:pStyle w:val="KDParagraf"/>
        <w:spacing w:before="0"/>
      </w:pPr>
      <w:proofErr w:type="gramStart"/>
      <w:r w:rsidRPr="007F2807">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7F2807">
        <w:t xml:space="preserve"> </w:t>
      </w:r>
      <w:proofErr w:type="gramStart"/>
      <w:r w:rsidRPr="007F2807">
        <w:t>овог</w:t>
      </w:r>
      <w:proofErr w:type="gramEnd"/>
      <w:r w:rsidRPr="007F2807">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F2807" w:rsidRDefault="007F2807" w:rsidP="007F2807">
      <w:pPr>
        <w:pStyle w:val="KDParagraf"/>
        <w:spacing w:before="0"/>
        <w:rPr>
          <w:lang w:val="sr-Cyrl-RS"/>
        </w:rPr>
      </w:pPr>
    </w:p>
    <w:p w:rsidR="009F7B4A" w:rsidRPr="007F2807" w:rsidRDefault="009F7B4A" w:rsidP="009F7B4A">
      <w:pPr>
        <w:pStyle w:val="KDParagraf"/>
        <w:spacing w:before="0"/>
      </w:pPr>
      <w:r w:rsidRPr="007F2807">
        <w:t xml:space="preserve">Пружалац услуге је обавезан да у тренутку </w:t>
      </w:r>
      <w:r>
        <w:rPr>
          <w:lang w:val="sr-Cyrl-RS"/>
        </w:rPr>
        <w:t xml:space="preserve">примопредаје предмета уговора најкасније 5 дана пре истека средстава финансијског обезбеђења за добро извршење посла </w:t>
      </w:r>
      <w:r w:rsidRPr="007F2807">
        <w:t xml:space="preserve"> </w:t>
      </w:r>
      <w:r w:rsidR="000017C9">
        <w:rPr>
          <w:lang w:val="sr-Cyrl-RS"/>
        </w:rPr>
        <w:t>достави бланко сопствену меницу за одтклањање недостатака у гарантном року</w:t>
      </w:r>
      <w:r w:rsidRPr="007F2807">
        <w:t xml:space="preserve"> у износу од </w:t>
      </w:r>
      <w:r w:rsidR="000017C9">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00E83F8F">
        <w:rPr>
          <w:lang w:val="sr-Cyrl-RS"/>
        </w:rPr>
        <w:t xml:space="preserve">гарантног </w:t>
      </w:r>
      <w:r w:rsidRPr="007F2807">
        <w:t xml:space="preserve">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E83F8F">
        <w:rPr>
          <w:lang w:val="sr-Cyrl-RS"/>
        </w:rPr>
        <w:t>гарантни рок</w:t>
      </w:r>
      <w:r w:rsidRPr="007F2807">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7F2807" w:rsidRPr="007F2807" w:rsidRDefault="007F2807" w:rsidP="007F2807">
      <w:pPr>
        <w:pStyle w:val="KDParagraf"/>
        <w:spacing w:before="0"/>
        <w:rPr>
          <w:rFonts w:cs="Arial"/>
          <w:lang w:val="sr-Cyrl-RS"/>
        </w:rPr>
      </w:pPr>
    </w:p>
    <w:p w:rsidR="007F2807" w:rsidRPr="007F2807" w:rsidRDefault="007F2807" w:rsidP="007F2807">
      <w:pPr>
        <w:pStyle w:val="KDParagraf"/>
        <w:spacing w:before="0"/>
        <w:rPr>
          <w:rFonts w:cs="Arial"/>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3A1C23" w:rsidRPr="00E47C2E" w:rsidRDefault="003A1C23" w:rsidP="003A1C23">
      <w:pPr>
        <w:rPr>
          <w:rFonts w:cs="Arial"/>
        </w:rPr>
      </w:pPr>
    </w:p>
    <w:p w:rsidR="007F2807" w:rsidRPr="000017C9" w:rsidRDefault="000017C9" w:rsidP="007F2807">
      <w:pPr>
        <w:pStyle w:val="KDParagraf"/>
        <w:spacing w:before="0"/>
        <w:rPr>
          <w:rFonts w:cs="Arial"/>
          <w:lang w:val="sr-Cyrl-RS"/>
        </w:rPr>
      </w:pPr>
      <w:r>
        <w:rPr>
          <w:rFonts w:cs="Arial"/>
          <w:b/>
          <w:lang w:val="sr-Cyrl-RS"/>
        </w:rPr>
        <w:t>ИЗВРШИОЦИ</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E83F8F">
        <w:rPr>
          <w:rFonts w:cs="Arial"/>
          <w:b/>
          <w:lang w:val="sr-Cyrl-RS"/>
        </w:rPr>
        <w:t>7</w:t>
      </w:r>
      <w:r w:rsidRPr="00E47C2E">
        <w:rPr>
          <w:rFonts w:cs="Arial"/>
        </w:rPr>
        <w:t>.</w:t>
      </w:r>
      <w:proofErr w:type="gramEnd"/>
    </w:p>
    <w:p w:rsidR="007F2807" w:rsidRPr="0097203F" w:rsidRDefault="007F2807" w:rsidP="007F280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7F2807" w:rsidRPr="00586A59" w:rsidRDefault="007F2807" w:rsidP="007F2807">
      <w:pPr>
        <w:pStyle w:val="KDParagraf"/>
        <w:spacing w:before="0"/>
        <w:rPr>
          <w:rFonts w:cs="Arial"/>
          <w:color w:val="00B0F0"/>
        </w:rPr>
      </w:pP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E83F8F">
        <w:rPr>
          <w:rFonts w:cs="Arial"/>
          <w:b/>
          <w:lang w:val="sr-Cyrl-RS"/>
        </w:rPr>
        <w:t>8</w:t>
      </w:r>
      <w:r w:rsidRPr="00E47C2E">
        <w:rPr>
          <w:rFonts w:cs="Arial"/>
        </w:rPr>
        <w:t>.</w:t>
      </w:r>
      <w:proofErr w:type="gramEnd"/>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lastRenderedPageBreak/>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7F2807" w:rsidRPr="007A03AA" w:rsidRDefault="007F2807" w:rsidP="007F2807">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7F2807" w:rsidRPr="0097203F" w:rsidRDefault="007F2807" w:rsidP="007F2807">
      <w:pPr>
        <w:pStyle w:val="KDParagraf"/>
        <w:spacing w:before="0"/>
        <w:rPr>
          <w:rFonts w:cs="Arial"/>
          <w:color w:val="000000" w:themeColor="text1"/>
        </w:rPr>
      </w:pP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EE793E" w:rsidRPr="00EF55B0" w:rsidRDefault="00EE793E" w:rsidP="00EE793E">
      <w:pPr>
        <w:pStyle w:val="KDParagraf"/>
        <w:spacing w:before="0"/>
        <w:rPr>
          <w:rFonts w:cs="Arial"/>
          <w:lang w:val="sr-Cyrl-RS"/>
        </w:rPr>
      </w:pPr>
      <w:proofErr w:type="gramStart"/>
      <w:r w:rsidRPr="00E47C2E">
        <w:rPr>
          <w:rFonts w:cs="Arial"/>
        </w:rPr>
        <w:t>Уговора, све трошкове који настану таквом заменом сноси Пружалац услуге.</w:t>
      </w:r>
      <w:proofErr w:type="gramEnd"/>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E83F8F">
        <w:rPr>
          <w:rFonts w:cs="Arial"/>
          <w:b/>
          <w:lang w:val="sr-Cyrl-RS"/>
        </w:rPr>
        <w:t>9</w:t>
      </w:r>
      <w:r w:rsidRPr="00E47C2E">
        <w:rPr>
          <w:rFonts w:cs="Arial"/>
        </w:rPr>
        <w:t>.</w:t>
      </w:r>
      <w:proofErr w:type="gramEnd"/>
    </w:p>
    <w:p w:rsidR="007A03AA" w:rsidRPr="00E47C2E" w:rsidRDefault="007A03AA" w:rsidP="007A03AA">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7A03AA" w:rsidRDefault="007A03AA" w:rsidP="007A03AA">
      <w:pPr>
        <w:pStyle w:val="KDParagraf"/>
        <w:spacing w:before="0"/>
        <w:rPr>
          <w:rFonts w:cs="Arial"/>
          <w:lang w:val="sr-Cyrl-RS"/>
        </w:rPr>
      </w:pPr>
    </w:p>
    <w:p w:rsidR="007A03AA" w:rsidRPr="00EF55B0" w:rsidRDefault="007A03AA" w:rsidP="007A03AA">
      <w:pPr>
        <w:pStyle w:val="KDParagraf"/>
        <w:spacing w:before="0"/>
        <w:rPr>
          <w:rFonts w:cs="Arial"/>
          <w:lang w:val="sr-Cyrl-RS"/>
        </w:rPr>
      </w:pPr>
      <w:proofErr w:type="gramStart"/>
      <w:r w:rsidRPr="00E47C2E">
        <w:rPr>
          <w:rFonts w:cs="Arial"/>
        </w:rPr>
        <w:t xml:space="preserve">Овај Уговор ступа на снагу када Пружалац услуге достави средстава финансијског </w:t>
      </w:r>
      <w:r w:rsidRPr="007A03AA">
        <w:rPr>
          <w:rFonts w:cs="Arial"/>
        </w:rPr>
        <w:t>обезбеђења за добро извршење посла.</w:t>
      </w:r>
      <w:proofErr w:type="gramEnd"/>
      <w:r w:rsidRPr="00E47C2E">
        <w:rPr>
          <w:rFonts w:cs="Arial"/>
        </w:rPr>
        <w:t xml:space="preserve"> </w:t>
      </w:r>
    </w:p>
    <w:p w:rsidR="007A03AA" w:rsidRPr="00E47C2E" w:rsidRDefault="007A03AA" w:rsidP="007A03AA">
      <w:pPr>
        <w:pStyle w:val="KDParagraf"/>
        <w:spacing w:before="0"/>
        <w:jc w:val="center"/>
        <w:rPr>
          <w:rFonts w:cs="Arial"/>
        </w:rPr>
      </w:pPr>
      <w:proofErr w:type="gramStart"/>
      <w:r>
        <w:rPr>
          <w:rFonts w:cs="Arial"/>
          <w:b/>
        </w:rPr>
        <w:t>Члан 1</w:t>
      </w:r>
      <w:r w:rsidR="00E83F8F">
        <w:rPr>
          <w:rFonts w:cs="Arial"/>
          <w:b/>
          <w:lang w:val="sr-Cyrl-RS"/>
        </w:rPr>
        <w:t>0</w:t>
      </w:r>
      <w:r w:rsidRPr="00E47C2E">
        <w:rPr>
          <w:rFonts w:cs="Arial"/>
        </w:rPr>
        <w:t>.</w:t>
      </w:r>
      <w:proofErr w:type="gramEnd"/>
    </w:p>
    <w:p w:rsidR="006D2E22" w:rsidRPr="006D2E22" w:rsidRDefault="006D2E22" w:rsidP="006D2E22">
      <w:pPr>
        <w:pStyle w:val="KDParagraf"/>
        <w:spacing w:before="0"/>
        <w:rPr>
          <w:rFonts w:cs="Arial"/>
        </w:rPr>
      </w:pPr>
      <w:proofErr w:type="gramStart"/>
      <w:r w:rsidRPr="006D2E22">
        <w:rPr>
          <w:rFonts w:cs="Arial"/>
        </w:rPr>
        <w:t>Овај Уговор се закључује до обостраног испуњења уговорених обавеза и/или до исцрпљења уговореног износа из члана 2.</w:t>
      </w:r>
      <w:proofErr w:type="gramEnd"/>
      <w:r w:rsidRPr="006D2E22">
        <w:rPr>
          <w:rFonts w:cs="Arial"/>
        </w:rPr>
        <w:t xml:space="preserve"> </w:t>
      </w:r>
      <w:proofErr w:type="gramStart"/>
      <w:r w:rsidRPr="006D2E22">
        <w:rPr>
          <w:rFonts w:cs="Arial"/>
        </w:rPr>
        <w:t>овог</w:t>
      </w:r>
      <w:proofErr w:type="gramEnd"/>
      <w:r w:rsidRPr="006D2E22">
        <w:rPr>
          <w:rFonts w:cs="Arial"/>
        </w:rPr>
        <w:t xml:space="preserve"> Уговора.</w:t>
      </w:r>
    </w:p>
    <w:p w:rsidR="007A03AA" w:rsidRPr="00EF55B0" w:rsidRDefault="007A03AA" w:rsidP="007A03AA">
      <w:pPr>
        <w:pStyle w:val="KDParagraf"/>
        <w:spacing w:before="0"/>
        <w:rPr>
          <w:rFonts w:cs="Arial"/>
          <w:color w:val="000000" w:themeColor="text1"/>
          <w:lang w:val="sr-Cyrl-RS"/>
        </w:rPr>
      </w:pPr>
      <w:r w:rsidRPr="00753BA3">
        <w:rPr>
          <w:rFonts w:cs="Arial"/>
          <w:color w:val="000000" w:themeColor="text1"/>
        </w:rPr>
        <w:t xml:space="preserve">Обавезе </w:t>
      </w:r>
      <w:proofErr w:type="gramStart"/>
      <w:r w:rsidRPr="00753BA3">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00EF55B0">
        <w:rPr>
          <w:rFonts w:cs="Arial"/>
          <w:color w:val="000000" w:themeColor="text1"/>
          <w:lang w:val="sr-Cyrl-RS"/>
        </w:rPr>
        <w:t xml:space="preserve"> </w:t>
      </w:r>
      <w:r w:rsidR="00EF55B0" w:rsidRPr="00EF55B0">
        <w:rPr>
          <w:rFonts w:cs="Arial"/>
          <w:spacing w:val="2"/>
          <w:szCs w:val="24"/>
          <w:lang w:val="sr-Cyrl-RS"/>
        </w:rPr>
        <w:t>Уколико Уговор није извршен, раскинут или престао да важи на други начин у складу са одредбама овог Уговора или Закона, Уговор престаје</w:t>
      </w:r>
      <w:r w:rsidR="00EF55B0">
        <w:rPr>
          <w:rFonts w:cs="Arial"/>
          <w:spacing w:val="2"/>
          <w:szCs w:val="24"/>
          <w:lang w:val="sr-Cyrl-RS"/>
        </w:rPr>
        <w:t xml:space="preserve"> да важи истеком рока од 15</w:t>
      </w:r>
      <w:r w:rsidR="00EF55B0" w:rsidRPr="00EF55B0">
        <w:rPr>
          <w:rFonts w:cs="Arial"/>
          <w:spacing w:val="2"/>
          <w:szCs w:val="24"/>
          <w:lang w:val="sr-Cyrl-RS"/>
        </w:rPr>
        <w:t xml:space="preserve"> месеци од дана закључења</w:t>
      </w:r>
      <w:r w:rsidR="00EF55B0" w:rsidRPr="00EF55B0">
        <w:rPr>
          <w:rFonts w:cs="Arial"/>
          <w:i/>
          <w:iCs/>
          <w:spacing w:val="2"/>
          <w:szCs w:val="24"/>
          <w:lang w:val="sr-Cyrl-RS"/>
        </w:rPr>
        <w:t xml:space="preserve"> </w:t>
      </w:r>
      <w:r w:rsidR="00EF55B0" w:rsidRPr="00EF55B0">
        <w:rPr>
          <w:rFonts w:cs="Arial"/>
          <w:spacing w:val="2"/>
          <w:szCs w:val="24"/>
          <w:lang w:val="sr-Cyrl-RS"/>
        </w:rPr>
        <w:t>Уговора, а што не утиче на одредбе о гарантном року и обавезама из гарантног рока.</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753BA3">
        <w:rPr>
          <w:rFonts w:cs="Arial"/>
          <w:b/>
          <w:lang w:val="sr-Cyrl-RS"/>
        </w:rPr>
        <w:t>1</w:t>
      </w:r>
      <w:r w:rsidR="00E83F8F">
        <w:rPr>
          <w:rFonts w:cs="Arial"/>
          <w:b/>
          <w:lang w:val="sr-Cyrl-RS"/>
        </w:rPr>
        <w:t>1</w:t>
      </w:r>
      <w:r w:rsidRPr="00E47C2E">
        <w:rPr>
          <w:rFonts w:cs="Arial"/>
        </w:rPr>
        <w:t>.</w:t>
      </w:r>
      <w:proofErr w:type="gramEnd"/>
    </w:p>
    <w:p w:rsidR="007A03AA" w:rsidRPr="00E47C2E" w:rsidRDefault="000017C9" w:rsidP="007A03AA">
      <w:pPr>
        <w:pStyle w:val="KDParagraf"/>
        <w:spacing w:before="0"/>
        <w:rPr>
          <w:rFonts w:cs="Arial"/>
        </w:rPr>
      </w:pPr>
      <w:proofErr w:type="gramStart"/>
      <w:r>
        <w:rPr>
          <w:rFonts w:cs="Arial"/>
        </w:rPr>
        <w:t>Овај Уговор и његови Прилози</w:t>
      </w:r>
      <w:r w:rsidR="007A03AA" w:rsidRPr="00E47C2E">
        <w:rPr>
          <w:rFonts w:cs="Arial"/>
        </w:rPr>
        <w:t xml:space="preserve"> сачињени су на српском језику.</w:t>
      </w:r>
      <w:proofErr w:type="gramEnd"/>
      <w:r w:rsidR="007A03AA" w:rsidRPr="00E47C2E">
        <w:rPr>
          <w:rFonts w:cs="Arial"/>
        </w:rPr>
        <w:t xml:space="preserve"> </w:t>
      </w:r>
    </w:p>
    <w:p w:rsidR="007A03AA" w:rsidRPr="00E47C2E" w:rsidRDefault="007A03AA" w:rsidP="007A03AA">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7A03AA" w:rsidRPr="00E47C2E" w:rsidRDefault="007A03AA" w:rsidP="007A03AA">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F55B0" w:rsidRDefault="00EE793E" w:rsidP="00EE793E">
      <w:pPr>
        <w:pStyle w:val="KDParagraf"/>
        <w:spacing w:before="0"/>
        <w:rPr>
          <w:rFonts w:cs="Arial"/>
          <w:sz w:val="16"/>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83F8F">
        <w:rPr>
          <w:rFonts w:cs="Arial"/>
          <w:b/>
          <w:lang w:val="sr-Cyrl-RS"/>
        </w:rPr>
        <w:t>2</w:t>
      </w:r>
      <w:r w:rsidRPr="00E47C2E">
        <w:rPr>
          <w:rFonts w:cs="Arial"/>
        </w:rPr>
        <w:t>.</w:t>
      </w:r>
      <w:proofErr w:type="gramEnd"/>
    </w:p>
    <w:p w:rsidR="00753BA3" w:rsidRPr="00EF55B0" w:rsidRDefault="00753BA3" w:rsidP="00753BA3">
      <w:pPr>
        <w:pStyle w:val="KDParagraf"/>
        <w:spacing w:before="0"/>
        <w:rPr>
          <w:rFonts w:cs="Arial"/>
          <w:lang w:val="sr-Cyrl-RS"/>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753BA3" w:rsidRPr="00E47C2E" w:rsidRDefault="00753BA3" w:rsidP="00753BA3">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753BA3" w:rsidRPr="00E47C2E" w:rsidRDefault="00753BA3" w:rsidP="00753BA3">
      <w:pPr>
        <w:pStyle w:val="KDParagraf"/>
        <w:spacing w:before="0"/>
        <w:rPr>
          <w:rFonts w:cs="Arial"/>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753BA3" w:rsidRPr="00E47C2E" w:rsidRDefault="00753BA3" w:rsidP="00753BA3">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753BA3" w:rsidRPr="00E47C2E" w:rsidRDefault="00753BA3" w:rsidP="00753BA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E83F8F" w:rsidRPr="00EE5783" w:rsidRDefault="00753BA3" w:rsidP="00EE793E">
      <w:pPr>
        <w:pStyle w:val="KDParagraf"/>
        <w:spacing w:before="0"/>
        <w:rPr>
          <w:rFonts w:cs="Arial"/>
          <w:b/>
          <w:lang w:val="sr-Cyrl-RS"/>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E83F8F" w:rsidRDefault="00E83F8F"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3</w:t>
      </w:r>
      <w:r w:rsidRPr="00E47C2E">
        <w:rPr>
          <w:rFonts w:cs="Arial"/>
        </w:rPr>
        <w:t>.</w:t>
      </w:r>
      <w:proofErr w:type="gramEnd"/>
    </w:p>
    <w:p w:rsidR="00753BA3" w:rsidRPr="00753BA3" w:rsidRDefault="00753BA3" w:rsidP="00753BA3">
      <w:pPr>
        <w:pStyle w:val="KDParagraf"/>
        <w:spacing w:before="0"/>
        <w:rPr>
          <w:rFonts w:cs="Arial"/>
          <w:lang w:val="sr-Cyrl-RS"/>
        </w:rPr>
      </w:pPr>
      <w:proofErr w:type="gramStart"/>
      <w:r w:rsidRPr="00753BA3">
        <w:rPr>
          <w:rFonts w:cs="Arial"/>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753BA3" w:rsidRPr="00753BA3" w:rsidRDefault="00753BA3" w:rsidP="00753BA3">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53BA3" w:rsidRPr="00753BA3" w:rsidRDefault="00753BA3" w:rsidP="00753BA3">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sidR="00E83F8F">
        <w:rPr>
          <w:rFonts w:cs="Arial"/>
          <w:b/>
          <w:lang w:val="sr-Cyrl-RS"/>
        </w:rPr>
        <w:t>4</w:t>
      </w:r>
      <w:r w:rsidR="00EE793E" w:rsidRPr="00046D02">
        <w:rPr>
          <w:rFonts w:cs="Arial"/>
        </w:rPr>
        <w:t>.</w:t>
      </w:r>
      <w:proofErr w:type="gramEnd"/>
    </w:p>
    <w:p w:rsidR="002917FC" w:rsidRPr="00E83F8F" w:rsidRDefault="00EE793E" w:rsidP="00E83F8F">
      <w:pPr>
        <w:spacing w:before="0"/>
        <w:rPr>
          <w:rFonts w:cs="Arial"/>
          <w:lang w:val="sr-Cyrl-RS" w:eastAsia="zh-CN"/>
        </w:rPr>
      </w:pPr>
      <w:proofErr w:type="gramStart"/>
      <w:r w:rsidRPr="00046D02">
        <w:rPr>
          <w:rFonts w:cs="Arial"/>
        </w:rPr>
        <w:t xml:space="preserve">Гарантни рок </w:t>
      </w:r>
      <w:r w:rsidR="00BB3D45">
        <w:rPr>
          <w:rFonts w:cs="Arial"/>
          <w:lang w:val="sr-Cyrl-RS"/>
        </w:rPr>
        <w:t>износи _______________</w:t>
      </w:r>
      <w:r w:rsidR="00046D02" w:rsidRPr="00046D02">
        <w:rPr>
          <w:rFonts w:cs="Arial"/>
        </w:rPr>
        <w:t>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услуга (без примедби)</w:t>
      </w:r>
      <w:r w:rsidR="00BB3D45">
        <w:rPr>
          <w:rFonts w:cs="Arial"/>
          <w:lang w:val="sr-Cyrl-RS"/>
        </w:rPr>
        <w:t>.</w:t>
      </w:r>
      <w:proofErr w:type="gramEnd"/>
      <w:r w:rsidRPr="00046D02">
        <w:rPr>
          <w:rFonts w:cs="Arial"/>
        </w:rPr>
        <w:t xml:space="preserve"> </w:t>
      </w:r>
      <w:r w:rsidR="00E83F8F" w:rsidRPr="007C5229">
        <w:rPr>
          <w:rFonts w:cs="Arial"/>
          <w:lang w:val="sr-Cyrl-CS" w:eastAsia="zh-CN"/>
        </w:rPr>
        <w:t xml:space="preserve">Изабрани </w:t>
      </w:r>
      <w:r w:rsidR="00E83F8F"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w:t>
      </w:r>
      <w:r w:rsidR="00E83F8F">
        <w:rPr>
          <w:rFonts w:cs="Arial"/>
          <w:b/>
          <w:lang w:val="sr-Cyrl-RS"/>
        </w:rPr>
        <w:t>5</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E47C2E">
        <w:rPr>
          <w:rFonts w:cs="Arial"/>
        </w:rPr>
        <w:lastRenderedPageBreak/>
        <w:t xml:space="preserve">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7</w:t>
      </w:r>
      <w:r w:rsidRPr="00E47C2E">
        <w:rPr>
          <w:rFonts w:cs="Arial"/>
        </w:rPr>
        <w:t>.</w:t>
      </w:r>
      <w:proofErr w:type="gramEnd"/>
    </w:p>
    <w:p w:rsidR="00753BA3" w:rsidRPr="00753BA3" w:rsidRDefault="00753BA3" w:rsidP="00753BA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753BA3" w:rsidRPr="00753BA3" w:rsidRDefault="00753BA3" w:rsidP="00753BA3">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753BA3" w:rsidRPr="00753BA3" w:rsidRDefault="00753BA3" w:rsidP="00753BA3">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3494" w:rsidRPr="00BB3D45" w:rsidRDefault="00633494"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2917FC" w:rsidRPr="00E47C2E" w:rsidRDefault="002917FC"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rPr>
      </w:pPr>
    </w:p>
    <w:p w:rsidR="00633494" w:rsidRPr="00E47C2E"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E83F8F">
        <w:rPr>
          <w:rFonts w:cs="Arial"/>
          <w:b/>
          <w:lang w:val="sr-Cyrl-RS"/>
        </w:rPr>
        <w:t>0</w:t>
      </w:r>
      <w:r w:rsidRPr="00E47C2E">
        <w:rPr>
          <w:rFonts w:cs="Arial"/>
        </w:rPr>
        <w:t>.</w:t>
      </w:r>
      <w:proofErr w:type="gramEnd"/>
    </w:p>
    <w:p w:rsidR="009329D5" w:rsidRPr="00EF55B0" w:rsidRDefault="00753BA3" w:rsidP="00EF55B0">
      <w:pPr>
        <w:spacing w:before="0"/>
        <w:rPr>
          <w:rFonts w:cs="Arial"/>
          <w:lang w:val="sr-Cyrl-RS" w:eastAsia="sr-Latn-CS"/>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w:t>
      </w:r>
      <w:r w:rsidR="00BB3D45">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r w:rsidRPr="00753BA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Pr>
          <w:rFonts w:cs="Arial"/>
          <w:color w:val="000000" w:themeColor="text1"/>
          <w:lang w:val="sr-Cyrl-RS" w:eastAsia="sr-Latn-CS"/>
        </w:rPr>
        <w:t xml:space="preserve"> </w:t>
      </w:r>
      <w:r w:rsidRPr="00753BA3">
        <w:rPr>
          <w:rFonts w:cs="Arial"/>
          <w:color w:val="000000" w:themeColor="text1"/>
          <w:lang w:eastAsia="sr-Latn-CS"/>
        </w:rPr>
        <w:t>промена термина рока извршења и трајања уговора, не мењајући вредност и цене из уговора.</w:t>
      </w:r>
      <w:r w:rsidR="00EF55B0">
        <w:rPr>
          <w:rFonts w:cs="Arial"/>
          <w:color w:val="000000" w:themeColor="text1"/>
          <w:lang w:val="sr-Cyrl-RS" w:eastAsia="sr-Latn-CS"/>
        </w:rPr>
        <w:t xml:space="preserve"> </w:t>
      </w:r>
      <w:r w:rsidR="00EF55B0" w:rsidRPr="00D40C3B">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у случају непредвиђених околности приликом </w:t>
      </w:r>
      <w:r w:rsidR="00EF55B0" w:rsidRPr="00D40C3B">
        <w:rPr>
          <w:rFonts w:cs="Arial"/>
          <w:lang w:eastAsia="sr-Latn-CS"/>
        </w:rPr>
        <w:lastRenderedPageBreak/>
        <w:t xml:space="preserve">реализације Уговора, за које се није могло знати приликом </w:t>
      </w:r>
      <w:r w:rsidR="00EF55B0">
        <w:rPr>
          <w:rFonts w:cs="Arial"/>
          <w:lang w:eastAsia="sr-Latn-CS"/>
        </w:rPr>
        <w:t xml:space="preserve">планирања набавке </w:t>
      </w:r>
      <w:r w:rsidR="00EF55B0">
        <w:rPr>
          <w:rFonts w:cs="Arial"/>
          <w:lang w:val="sr-Cyrl-RS" w:eastAsia="sr-Latn-CS"/>
        </w:rPr>
        <w:t xml:space="preserve">односно </w:t>
      </w:r>
      <w:r w:rsidR="00EF55B0" w:rsidRPr="00D40C3B">
        <w:rPr>
          <w:rFonts w:cs="Arial"/>
          <w:lang w:eastAsia="sr-Latn-CS"/>
        </w:rPr>
        <w:t>предвиђени</w:t>
      </w:r>
      <w:r w:rsidR="00EF55B0">
        <w:rPr>
          <w:rFonts w:cs="Arial"/>
          <w:lang w:val="sr-Cyrl-RS" w:eastAsia="sr-Latn-CS"/>
        </w:rPr>
        <w:t>х</w:t>
      </w:r>
      <w:r w:rsidR="00EF55B0" w:rsidRPr="00D40C3B">
        <w:rPr>
          <w:rFonts w:cs="Arial"/>
          <w:lang w:eastAsia="sr-Latn-CS"/>
        </w:rPr>
        <w:t xml:space="preserve"> посебним прописима,</w:t>
      </w:r>
      <w:r w:rsidR="00EF55B0">
        <w:rPr>
          <w:rFonts w:cs="Arial"/>
          <w:lang w:val="sr-Cyrl-RS" w:eastAsia="sr-Latn-CS"/>
        </w:rPr>
        <w:t xml:space="preserve"> </w:t>
      </w:r>
      <w:r w:rsidR="00EF55B0"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33494" w:rsidRPr="00DB30FD" w:rsidRDefault="00633494" w:rsidP="00DB30FD">
      <w:pPr>
        <w:pStyle w:val="KDParagraf"/>
        <w:spacing w:before="0"/>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E83F8F">
        <w:rPr>
          <w:rFonts w:cs="Arial"/>
          <w:b/>
          <w:lang w:val="sr-Cyrl-RS"/>
        </w:rPr>
        <w:t>1</w:t>
      </w:r>
      <w:r w:rsidRPr="00E47C2E">
        <w:rPr>
          <w:rFonts w:cs="Arial"/>
        </w:rPr>
        <w:t>.</w:t>
      </w:r>
      <w:proofErr w:type="gramEnd"/>
    </w:p>
    <w:p w:rsidR="00633494" w:rsidRPr="00DB30FD" w:rsidRDefault="00EE793E" w:rsidP="00EE793E">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753BA3" w:rsidRPr="00E47C2E" w:rsidRDefault="00753BA3" w:rsidP="00753BA3">
      <w:pPr>
        <w:pStyle w:val="KDParagraf"/>
        <w:spacing w:before="0"/>
        <w:jc w:val="center"/>
        <w:rPr>
          <w:rFonts w:cs="Arial"/>
        </w:rPr>
      </w:pPr>
      <w:proofErr w:type="gramStart"/>
      <w:r w:rsidRPr="00E47C2E">
        <w:rPr>
          <w:rFonts w:cs="Arial"/>
          <w:b/>
        </w:rPr>
        <w:t xml:space="preserve">Члан </w:t>
      </w:r>
      <w:r>
        <w:rPr>
          <w:rFonts w:cs="Arial"/>
          <w:b/>
          <w:lang w:val="sr-Cyrl-RS"/>
        </w:rPr>
        <w:t>2</w:t>
      </w:r>
      <w:r w:rsidR="00E83F8F">
        <w:rPr>
          <w:rFonts w:cs="Arial"/>
          <w:b/>
          <w:lang w:val="sr-Cyrl-RS"/>
        </w:rPr>
        <w:t>2</w:t>
      </w:r>
      <w:r w:rsidRPr="00E47C2E">
        <w:rPr>
          <w:rFonts w:cs="Arial"/>
        </w:rPr>
        <w:t>.</w:t>
      </w:r>
      <w:proofErr w:type="gramEnd"/>
    </w:p>
    <w:p w:rsidR="00EE793E" w:rsidRPr="00DB30FD" w:rsidRDefault="00753BA3"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633494" w:rsidRPr="00633494"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2</w:t>
      </w:r>
      <w:r w:rsidR="00E83F8F">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753BA3" w:rsidRDefault="00753BA3" w:rsidP="00EE793E">
      <w:pPr>
        <w:pStyle w:val="KDParagraf"/>
        <w:spacing w:before="0"/>
        <w:rPr>
          <w:rFonts w:cs="Arial"/>
          <w:lang w:val="sr-Cyrl-RS"/>
        </w:rPr>
      </w:pPr>
    </w:p>
    <w:p w:rsidR="00EE793E" w:rsidRPr="00E47C2E" w:rsidRDefault="00E07C61" w:rsidP="00EF55B0">
      <w:pPr>
        <w:pStyle w:val="KDParagraf"/>
        <w:spacing w:before="0"/>
        <w:jc w:val="left"/>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F55B0">
      <w:pPr>
        <w:pStyle w:val="KDParagraf"/>
        <w:spacing w:before="0"/>
        <w:jc w:val="left"/>
        <w:rPr>
          <w:rFonts w:cs="Arial"/>
        </w:rPr>
      </w:pPr>
      <w:r>
        <w:rPr>
          <w:rFonts w:cs="Arial"/>
        </w:rPr>
        <w:t xml:space="preserve">Прилог број </w:t>
      </w:r>
      <w:r>
        <w:rPr>
          <w:rFonts w:cs="Arial"/>
          <w:lang w:val="sr-Cyrl-RS"/>
        </w:rPr>
        <w:t>2</w:t>
      </w:r>
      <w:r w:rsidR="00EE793E" w:rsidRPr="00E47C2E">
        <w:rPr>
          <w:rFonts w:cs="Arial"/>
        </w:rPr>
        <w:tab/>
        <w:t>Опис и врста услуге</w:t>
      </w:r>
      <w:r w:rsidR="00753BA3">
        <w:rPr>
          <w:rFonts w:cs="Arial"/>
          <w:lang w:val="sr-Cyrl-RS"/>
        </w:rPr>
        <w:t xml:space="preserve"> (Техничка спецификација</w:t>
      </w:r>
      <w:proofErr w:type="gramStart"/>
      <w:r w:rsidR="00753BA3">
        <w:rPr>
          <w:rFonts w:cs="Arial"/>
          <w:lang w:val="sr-Cyrl-RS"/>
        </w:rPr>
        <w:t>)</w:t>
      </w:r>
      <w:r w:rsidR="00EE793E" w:rsidRPr="00E47C2E">
        <w:rPr>
          <w:rFonts w:cs="Arial"/>
        </w:rPr>
        <w:t xml:space="preserve"> ;</w:t>
      </w:r>
      <w:proofErr w:type="gramEnd"/>
    </w:p>
    <w:p w:rsidR="00D06CFD" w:rsidRDefault="00E07C61" w:rsidP="00EF55B0">
      <w:pPr>
        <w:pStyle w:val="KDParagraf"/>
        <w:spacing w:before="0"/>
        <w:jc w:val="left"/>
        <w:rPr>
          <w:rFonts w:cs="Arial"/>
          <w:lang w:val="sr-Cyrl-RS"/>
        </w:rPr>
      </w:pPr>
      <w:r>
        <w:rPr>
          <w:rFonts w:cs="Arial"/>
        </w:rPr>
        <w:t xml:space="preserve">Прилог број </w:t>
      </w:r>
      <w:r w:rsidR="00BB3D45">
        <w:rPr>
          <w:rFonts w:cs="Arial"/>
          <w:lang w:val="sr-Cyrl-RS"/>
        </w:rPr>
        <w:t>3</w:t>
      </w:r>
      <w:r>
        <w:rPr>
          <w:rFonts w:cs="Arial"/>
          <w:lang w:val="sr-Cyrl-RS"/>
        </w:rPr>
        <w:t xml:space="preserve"> </w:t>
      </w:r>
      <w:r w:rsidR="00EE793E" w:rsidRPr="006C551C">
        <w:rPr>
          <w:rFonts w:cs="Arial"/>
        </w:rPr>
        <w:t>Споразум о заједничком извршењу услуге</w:t>
      </w:r>
      <w:r w:rsidR="00BB3D45">
        <w:rPr>
          <w:rFonts w:cs="Arial"/>
          <w:lang w:val="sr-Cyrl-RS"/>
        </w:rPr>
        <w:t xml:space="preserve"> (у случају подношења заједничке понуде)</w:t>
      </w:r>
    </w:p>
    <w:p w:rsidR="00EF55B0" w:rsidRDefault="00EF55B0" w:rsidP="00EF55B0">
      <w:pPr>
        <w:pStyle w:val="KDParagraf"/>
        <w:spacing w:before="0"/>
        <w:jc w:val="left"/>
        <w:rPr>
          <w:rFonts w:cs="Arial"/>
          <w:lang w:val="sr-Cyrl-RS"/>
        </w:rPr>
      </w:pPr>
      <w:r>
        <w:rPr>
          <w:rFonts w:cs="Arial"/>
          <w:lang w:val="sr-Cyrl-RS"/>
        </w:rPr>
        <w:t>Прилог број 4 Структура цене</w:t>
      </w:r>
    </w:p>
    <w:p w:rsidR="00BB3D45" w:rsidRDefault="00BB3D45" w:rsidP="00EF55B0">
      <w:pPr>
        <w:pStyle w:val="KDParagraf"/>
        <w:spacing w:before="0"/>
        <w:jc w:val="left"/>
        <w:rPr>
          <w:rFonts w:cs="Arial"/>
          <w:lang w:val="sr-Cyrl-RS"/>
        </w:rPr>
      </w:pPr>
      <w:r>
        <w:rPr>
          <w:rFonts w:cs="Arial"/>
          <w:lang w:val="sr-Cyrl-RS"/>
        </w:rPr>
        <w:t>Средство финансијског обезбеђења (меница)</w:t>
      </w:r>
    </w:p>
    <w:p w:rsidR="00BB3D45" w:rsidRPr="00BB3D45" w:rsidRDefault="00BB3D45" w:rsidP="00EF55B0">
      <w:pPr>
        <w:pStyle w:val="KDParagraf"/>
        <w:spacing w:before="0"/>
        <w:jc w:val="left"/>
        <w:rPr>
          <w:rFonts w:cs="Arial"/>
          <w:lang w:val="sr-Cyrl-RS"/>
        </w:rPr>
      </w:pPr>
      <w:r>
        <w:rPr>
          <w:rFonts w:cs="Arial"/>
          <w:lang w:val="sr-Cyrl-RS"/>
        </w:rPr>
        <w:t>Правила безбедности на раду у ТЕНТ</w:t>
      </w:r>
    </w:p>
    <w:p w:rsidR="00EE793E" w:rsidRPr="006C551C" w:rsidRDefault="00EE793E" w:rsidP="00EE793E">
      <w:pPr>
        <w:pStyle w:val="KDParagraf"/>
        <w:spacing w:before="0"/>
        <w:rPr>
          <w:rFonts w:cs="Arial"/>
        </w:rPr>
      </w:pPr>
    </w:p>
    <w:p w:rsidR="00EE793E" w:rsidRPr="006C551C" w:rsidRDefault="00EE793E" w:rsidP="00B17826">
      <w:pPr>
        <w:pStyle w:val="KDParagraf"/>
        <w:spacing w:before="0"/>
        <w:jc w:val="center"/>
        <w:rPr>
          <w:rFonts w:cs="Arial"/>
        </w:rPr>
      </w:pPr>
      <w:proofErr w:type="gramStart"/>
      <w:r w:rsidRPr="006C551C">
        <w:rPr>
          <w:rFonts w:cs="Arial"/>
          <w:b/>
        </w:rPr>
        <w:t xml:space="preserve">Члан </w:t>
      </w:r>
      <w:r w:rsidR="00E07C61">
        <w:rPr>
          <w:rFonts w:cs="Arial"/>
          <w:b/>
          <w:lang w:val="sr-Cyrl-RS"/>
        </w:rPr>
        <w:t>2</w:t>
      </w:r>
      <w:r w:rsidR="00E83F8F">
        <w:rPr>
          <w:rFonts w:cs="Arial"/>
          <w:b/>
          <w:lang w:val="sr-Cyrl-RS"/>
        </w:rPr>
        <w:t>4</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4D2570">
        <w:rPr>
          <w:rFonts w:eastAsia="Calibri" w:cs="Arial"/>
          <w:noProof/>
          <w:lang w:val="sr-Cyrl-RS"/>
        </w:rPr>
        <w:t xml:space="preserve"> </w:t>
      </w:r>
      <w:r w:rsidRPr="006C551C">
        <w:rPr>
          <w:rFonts w:eastAsia="Calibri" w:cs="Arial"/>
          <w:noProof/>
        </w:rPr>
        <w:t>(четири) примерка за Корисника услуге.</w:t>
      </w:r>
    </w:p>
    <w:p w:rsidR="00B17826" w:rsidRPr="006C551C" w:rsidRDefault="00B17826" w:rsidP="00B17826">
      <w:pPr>
        <w:pStyle w:val="KDParagraf"/>
        <w:spacing w:before="0"/>
        <w:rPr>
          <w:rFonts w:eastAsia="Calibri" w:cs="Arial"/>
          <w:noProof/>
        </w:rPr>
      </w:pPr>
    </w:p>
    <w:p w:rsidR="00B17826" w:rsidRDefault="00B17826" w:rsidP="00B17826">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55B0" w:rsidRPr="00EF55B0" w:rsidRDefault="00EF55B0" w:rsidP="00B17826">
      <w:pPr>
        <w:pStyle w:val="KDParagraf"/>
        <w:spacing w:before="0"/>
        <w:rPr>
          <w:rFonts w:eastAsia="Calibri" w:cs="Arial"/>
          <w:noProof/>
          <w:lang w:val="sr-Cyrl-RS"/>
        </w:rPr>
      </w:pPr>
    </w:p>
    <w:tbl>
      <w:tblPr>
        <w:tblW w:w="9945" w:type="dxa"/>
        <w:tblLook w:val="04A0" w:firstRow="1" w:lastRow="0" w:firstColumn="1" w:lastColumn="0" w:noHBand="0" w:noVBand="1"/>
      </w:tblPr>
      <w:tblGrid>
        <w:gridCol w:w="4503"/>
        <w:gridCol w:w="1842"/>
        <w:gridCol w:w="3600"/>
      </w:tblGrid>
      <w:tr w:rsidR="00EF55B0" w:rsidRPr="00770993" w:rsidTr="0018507F">
        <w:tc>
          <w:tcPr>
            <w:tcW w:w="4503" w:type="dxa"/>
            <w:tcBorders>
              <w:top w:val="nil"/>
              <w:left w:val="nil"/>
              <w:bottom w:val="single" w:sz="4" w:space="0" w:color="auto"/>
              <w:right w:val="nil"/>
            </w:tcBorders>
            <w:hideMark/>
          </w:tcPr>
          <w:p w:rsidR="00EF55B0" w:rsidRPr="00770993" w:rsidRDefault="00EF55B0" w:rsidP="0018507F">
            <w:pPr>
              <w:spacing w:before="0" w:line="276" w:lineRule="auto"/>
              <w:jc w:val="center"/>
              <w:rPr>
                <w:rFonts w:cs="Arial"/>
                <w:b/>
                <w:lang w:val="sr-Cyrl-RS"/>
              </w:rPr>
            </w:pPr>
            <w:r w:rsidRPr="00770993">
              <w:rPr>
                <w:rFonts w:cs="Arial"/>
                <w:b/>
              </w:rPr>
              <w:t>КОРИСНИК УСЛУГА</w:t>
            </w:r>
          </w:p>
          <w:p w:rsidR="00EF55B0" w:rsidRPr="006D2E22" w:rsidRDefault="00EF55B0" w:rsidP="0018507F">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EF55B0" w:rsidRPr="00770993" w:rsidRDefault="00EF55B0" w:rsidP="0018507F">
            <w:pPr>
              <w:spacing w:before="0" w:after="200" w:line="276" w:lineRule="auto"/>
              <w:jc w:val="center"/>
              <w:rPr>
                <w:rFonts w:ascii="Calibri" w:eastAsia="Calibri" w:hAnsi="Calibri"/>
                <w:lang w:val="sr-Cyrl-RS"/>
              </w:rPr>
            </w:pP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EF55B0" w:rsidRDefault="00EF55B0" w:rsidP="0018507F">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EF55B0" w:rsidRPr="00EC5056" w:rsidRDefault="00EF55B0" w:rsidP="0018507F">
            <w:pPr>
              <w:spacing w:before="0" w:after="200" w:line="276" w:lineRule="auto"/>
              <w:jc w:val="center"/>
              <w:rPr>
                <w:rFonts w:eastAsia="Calibri" w:cs="Arial"/>
                <w:lang w:val="sr-Cyrl-RS"/>
              </w:rPr>
            </w:pPr>
            <w:r w:rsidRPr="00EC5056">
              <w:rPr>
                <w:rFonts w:eastAsia="Calibri" w:cs="Arial"/>
                <w:lang w:val="sr-Cyrl-RS"/>
              </w:rPr>
              <w:t>Назив</w:t>
            </w:r>
          </w:p>
        </w:tc>
      </w:tr>
      <w:tr w:rsidR="00EF55B0" w:rsidRPr="00770993" w:rsidTr="0018507F">
        <w:tc>
          <w:tcPr>
            <w:tcW w:w="4503" w:type="dxa"/>
            <w:tcBorders>
              <w:top w:val="single" w:sz="4" w:space="0" w:color="auto"/>
              <w:left w:val="nil"/>
              <w:bottom w:val="nil"/>
              <w:right w:val="nil"/>
            </w:tcBorders>
          </w:tcPr>
          <w:p w:rsidR="00EF55B0" w:rsidRPr="00770993" w:rsidRDefault="00561034" w:rsidP="00561034">
            <w:pPr>
              <w:spacing w:before="0" w:after="200" w:line="276" w:lineRule="auto"/>
              <w:jc w:val="center"/>
              <w:rPr>
                <w:rFonts w:eastAsia="Calibri" w:cs="Arial"/>
                <w:sz w:val="24"/>
                <w:szCs w:val="24"/>
                <w:lang w:val="sr-Latn-RS"/>
              </w:rPr>
            </w:pPr>
            <w:r>
              <w:rPr>
                <w:rFonts w:eastAsia="Calibri" w:cs="Arial"/>
                <w:sz w:val="24"/>
                <w:szCs w:val="24"/>
                <w:lang w:val="sr-Cyrl-RS"/>
              </w:rPr>
              <w:t>Име и презиме, функција</w:t>
            </w:r>
            <w:r w:rsidR="00EF55B0" w:rsidRPr="00770993">
              <w:rPr>
                <w:rFonts w:cs="Arial"/>
              </w:rPr>
              <w:t xml:space="preserve"> </w:t>
            </w: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EF55B0" w:rsidRPr="00561034" w:rsidRDefault="00EF55B0" w:rsidP="0018507F">
            <w:pPr>
              <w:spacing w:before="0" w:line="276" w:lineRule="auto"/>
              <w:jc w:val="center"/>
              <w:rPr>
                <w:rFonts w:eastAsia="Calibri" w:cs="Arial"/>
                <w:sz w:val="24"/>
                <w:szCs w:val="24"/>
                <w:lang w:val="sr-Cyrl-RS"/>
              </w:rPr>
            </w:pPr>
            <w:r w:rsidRPr="00561034">
              <w:rPr>
                <w:rFonts w:eastAsia="Calibri" w:cs="Arial"/>
                <w:sz w:val="24"/>
                <w:szCs w:val="24"/>
                <w:lang w:val="sr-Cyrl-RS"/>
              </w:rPr>
              <w:t>Име и презиме, функција</w:t>
            </w:r>
          </w:p>
        </w:tc>
      </w:tr>
    </w:tbl>
    <w:p w:rsidR="00EF55B0" w:rsidRDefault="00EF55B0" w:rsidP="00EF55B0">
      <w:pPr>
        <w:spacing w:before="0"/>
        <w:ind w:firstLine="567"/>
        <w:jc w:val="center"/>
        <w:rPr>
          <w:b/>
          <w:sz w:val="28"/>
          <w:szCs w:val="28"/>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561034" w:rsidRDefault="00561034"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Pr="00EF55B0" w:rsidRDefault="00EF55B0" w:rsidP="00B17826">
      <w:pPr>
        <w:pStyle w:val="KDParagraf"/>
        <w:spacing w:before="0"/>
        <w:rPr>
          <w:rFonts w:eastAsia="Calibri" w:cs="Arial"/>
          <w:noProof/>
          <w:lang w:val="sr-Cyrl-RS"/>
        </w:rPr>
      </w:pPr>
    </w:p>
    <w:p w:rsidR="00CC5210" w:rsidRPr="00BB3D45" w:rsidRDefault="00CC5210" w:rsidP="00EE793E">
      <w:pPr>
        <w:pStyle w:val="KDParagraf"/>
        <w:spacing w:before="0"/>
        <w:rPr>
          <w:rFonts w:cs="Arial"/>
          <w:lang w:val="sr-Cyrl-RS"/>
        </w:rPr>
      </w:pPr>
    </w:p>
    <w:p w:rsidR="00BB3D45" w:rsidRPr="00EF55B0" w:rsidRDefault="00BB3D45" w:rsidP="004D2570">
      <w:pPr>
        <w:spacing w:before="0"/>
        <w:ind w:firstLine="567"/>
        <w:jc w:val="center"/>
        <w:rPr>
          <w:b/>
          <w:sz w:val="24"/>
          <w:szCs w:val="28"/>
          <w:lang w:val="ru-RU"/>
        </w:rPr>
      </w:pPr>
      <w:r w:rsidRPr="00EF55B0">
        <w:rPr>
          <w:b/>
          <w:sz w:val="24"/>
          <w:szCs w:val="28"/>
          <w:lang w:val="sr-Cyrl-RS"/>
        </w:rPr>
        <w:lastRenderedPageBreak/>
        <w:t xml:space="preserve">ПРАВИЛА </w:t>
      </w:r>
      <w:r w:rsidRPr="00EF55B0">
        <w:rPr>
          <w:b/>
          <w:sz w:val="24"/>
          <w:szCs w:val="28"/>
          <w:lang w:val="ru-RU"/>
        </w:rPr>
        <w:t>БЕЗБЕДНОСТИ НА РАДУ У ТЕНТ</w:t>
      </w:r>
    </w:p>
    <w:p w:rsidR="00BB3D45" w:rsidRPr="000A2E0B" w:rsidRDefault="00BB3D45" w:rsidP="006C4D39">
      <w:pPr>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BB3D45" w:rsidRPr="000A2E0B" w:rsidRDefault="00BB3D45" w:rsidP="006C4D39">
      <w:pPr>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BB3D45" w:rsidRPr="000A2E0B" w:rsidRDefault="00BB3D45" w:rsidP="006C4D39">
      <w:pPr>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BB3D45" w:rsidRPr="000A2E0B" w:rsidRDefault="00BB3D45" w:rsidP="006C4D39">
      <w:pPr>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BB3D45" w:rsidRPr="000A2E0B" w:rsidRDefault="00BB3D45" w:rsidP="006C4D39">
      <w:pPr>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BB3D45" w:rsidRPr="000A2E0B" w:rsidRDefault="00BB3D45" w:rsidP="006C4D39">
      <w:pPr>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BB3D45" w:rsidRPr="000A2E0B" w:rsidRDefault="00BB3D45" w:rsidP="006C4D39">
      <w:pPr>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BB3D45" w:rsidRPr="000A2E0B" w:rsidRDefault="00BB3D45" w:rsidP="006C4D39">
      <w:pPr>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BB3D45" w:rsidRDefault="00BB3D45" w:rsidP="006C4D39">
      <w:pPr>
        <w:rPr>
          <w:lang w:val="sr-Cyrl-RS"/>
        </w:rPr>
      </w:pPr>
    </w:p>
    <w:p w:rsidR="00EF55B0" w:rsidRPr="000A2E0B" w:rsidRDefault="00EF55B0" w:rsidP="006C4D39">
      <w:pPr>
        <w:rPr>
          <w:lang w:val="sr-Cyrl-RS"/>
        </w:rPr>
      </w:pPr>
    </w:p>
    <w:p w:rsidR="00BB3D45" w:rsidRDefault="00BB3D45" w:rsidP="006C4D39">
      <w:pPr>
        <w:ind w:firstLine="567"/>
        <w:rPr>
          <w:b/>
          <w:u w:val="single"/>
          <w:lang w:val="sr-Cyrl-RS"/>
        </w:rPr>
      </w:pPr>
      <w:r w:rsidRPr="000A2E0B">
        <w:rPr>
          <w:b/>
          <w:u w:val="single"/>
          <w:lang w:val="sr-Latn-CS"/>
        </w:rPr>
        <w:t xml:space="preserve">I  ОБАВЕЗЕ ИЗВОЂАЧА РАДОВА </w:t>
      </w:r>
    </w:p>
    <w:p w:rsidR="00BB3D45" w:rsidRPr="000A2E0B" w:rsidRDefault="00BB3D45" w:rsidP="006C4D39">
      <w:pPr>
        <w:rPr>
          <w:b/>
          <w:u w:val="single"/>
          <w:lang w:val="sr-Cyrl-RS"/>
        </w:rPr>
      </w:pPr>
    </w:p>
    <w:p w:rsidR="00BB3D45" w:rsidRPr="000A2E0B" w:rsidRDefault="00BB3D45" w:rsidP="006C4D39">
      <w:pPr>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B3D45" w:rsidRPr="000A2E0B" w:rsidRDefault="00BB3D45" w:rsidP="006C4D39">
      <w:pPr>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BB3D45" w:rsidRPr="000A2E0B" w:rsidRDefault="00BB3D45" w:rsidP="006C4D39">
      <w:pPr>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BB3D45" w:rsidRPr="000A2E0B" w:rsidRDefault="00BB3D45" w:rsidP="006C4D39">
      <w:pPr>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w:t>
      </w:r>
      <w:r w:rsidRPr="000A2E0B">
        <w:rPr>
          <w:szCs w:val="20"/>
          <w:lang w:val="sr-Cyrl-CS"/>
        </w:rPr>
        <w:lastRenderedPageBreak/>
        <w:t xml:space="preserve">интерних стандарда, процедура, упутстава и инструкција о БЗР које важе у ТЕНТ, а посебно су дужни да се придржавају следећих правила: </w:t>
      </w:r>
    </w:p>
    <w:p w:rsidR="00BB3D45" w:rsidRPr="000A2E0B" w:rsidRDefault="00BB3D45" w:rsidP="006C4D39">
      <w:pPr>
        <w:numPr>
          <w:ilvl w:val="0"/>
          <w:numId w:val="26"/>
        </w:numPr>
        <w:rPr>
          <w:lang w:val="sr-Cyrl-CS"/>
        </w:rPr>
      </w:pPr>
      <w:r w:rsidRPr="000A2E0B">
        <w:rPr>
          <w:lang w:val="ru-RU"/>
        </w:rPr>
        <w:t>Забрањено је избегавање примене и/или ометање спровођења мера БЗР</w:t>
      </w:r>
    </w:p>
    <w:p w:rsidR="00BB3D45" w:rsidRPr="000A2E0B" w:rsidRDefault="00BB3D45" w:rsidP="006C4D39">
      <w:pPr>
        <w:numPr>
          <w:ilvl w:val="0"/>
          <w:numId w:val="26"/>
        </w:numPr>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(сходно Правилнику о садржају елабората о уређењу градилишта „Сл.гласник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Елаборат о уређењу градилишта</w:t>
      </w:r>
      <w:r w:rsidRPr="000A2E0B">
        <w:rPr>
          <w:szCs w:val="20"/>
        </w:rPr>
        <w:t>,</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BB3D45" w:rsidRPr="000A2E0B" w:rsidRDefault="00BB3D45" w:rsidP="006C4D39">
      <w:pPr>
        <w:numPr>
          <w:ilvl w:val="1"/>
          <w:numId w:val="27"/>
        </w:numPr>
        <w:tabs>
          <w:tab w:val="num" w:pos="1134"/>
        </w:tabs>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BB3D45" w:rsidRPr="000A2E0B" w:rsidRDefault="00BB3D45" w:rsidP="006C4D39">
      <w:pPr>
        <w:numPr>
          <w:ilvl w:val="1"/>
          <w:numId w:val="27"/>
        </w:numPr>
        <w:tabs>
          <w:tab w:val="num" w:pos="1134"/>
        </w:tabs>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BB3D45" w:rsidRPr="000A2E0B" w:rsidRDefault="00BB3D45" w:rsidP="006C4D39">
      <w:pPr>
        <w:ind w:left="720"/>
        <w:rPr>
          <w:lang w:val="sr-Cyrl-RS"/>
        </w:rPr>
      </w:pPr>
    </w:p>
    <w:p w:rsidR="00BB3D45" w:rsidRDefault="00BB3D45" w:rsidP="006C4D39">
      <w:pPr>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EF55B0" w:rsidRPr="000A2E0B" w:rsidRDefault="00EF55B0" w:rsidP="006C4D39">
      <w:pPr>
        <w:ind w:firstLine="567"/>
        <w:rPr>
          <w:lang w:val="ru-RU"/>
        </w:rPr>
      </w:pPr>
    </w:p>
    <w:p w:rsidR="00BB3D45" w:rsidRDefault="00BB3D45" w:rsidP="006C4D39">
      <w:pPr>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EF55B0" w:rsidRPr="000A2E0B" w:rsidRDefault="00EF55B0" w:rsidP="006C4D39">
      <w:pPr>
        <w:ind w:firstLine="567"/>
        <w:rPr>
          <w:lang w:val="ru-RU"/>
        </w:rPr>
      </w:pPr>
    </w:p>
    <w:p w:rsidR="00BB3D45" w:rsidRPr="000A2E0B" w:rsidRDefault="00BB3D45" w:rsidP="006C4D39">
      <w:pPr>
        <w:numPr>
          <w:ilvl w:val="0"/>
          <w:numId w:val="26"/>
        </w:numPr>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BB3D45" w:rsidRPr="000A2E0B" w:rsidRDefault="00BB3D45" w:rsidP="006C4D39">
      <w:pPr>
        <w:numPr>
          <w:ilvl w:val="0"/>
          <w:numId w:val="26"/>
        </w:numPr>
        <w:rPr>
          <w:lang w:val="ru-RU"/>
        </w:rPr>
      </w:pPr>
      <w:r w:rsidRPr="000A2E0B">
        <w:rPr>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w:t>
      </w:r>
      <w:r w:rsidRPr="000A2E0B">
        <w:rPr>
          <w:lang w:val="ru-RU"/>
        </w:rPr>
        <w:lastRenderedPageBreak/>
        <w:t>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BB3D45" w:rsidRPr="000A2E0B" w:rsidRDefault="00BB3D45" w:rsidP="006C4D39">
      <w:pPr>
        <w:numPr>
          <w:ilvl w:val="0"/>
          <w:numId w:val="26"/>
        </w:numPr>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B3D45" w:rsidRPr="000A2E0B" w:rsidRDefault="00BB3D45" w:rsidP="006C4D39">
      <w:pPr>
        <w:numPr>
          <w:ilvl w:val="0"/>
          <w:numId w:val="26"/>
        </w:numPr>
        <w:tabs>
          <w:tab w:val="left" w:pos="-425"/>
          <w:tab w:val="num" w:pos="960"/>
          <w:tab w:val="left" w:pos="1191"/>
        </w:tabs>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BB3D45" w:rsidRPr="000A2E0B" w:rsidRDefault="00BB3D45" w:rsidP="006C4D39">
      <w:pPr>
        <w:numPr>
          <w:ilvl w:val="0"/>
          <w:numId w:val="26"/>
        </w:numPr>
        <w:tabs>
          <w:tab w:val="left" w:pos="-425"/>
          <w:tab w:val="num" w:pos="1401"/>
        </w:tabs>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B3D45" w:rsidRPr="000A2E0B" w:rsidRDefault="00BB3D45" w:rsidP="006C4D39">
      <w:pPr>
        <w:numPr>
          <w:ilvl w:val="0"/>
          <w:numId w:val="26"/>
        </w:numPr>
        <w:tabs>
          <w:tab w:val="left" w:pos="-425"/>
          <w:tab w:val="num" w:pos="1401"/>
        </w:tabs>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B3D45" w:rsidRPr="000A2E0B" w:rsidRDefault="00BB3D45" w:rsidP="006C4D39">
      <w:pPr>
        <w:numPr>
          <w:ilvl w:val="0"/>
          <w:numId w:val="26"/>
        </w:numPr>
        <w:tabs>
          <w:tab w:val="left" w:pos="-425"/>
          <w:tab w:val="num" w:pos="1401"/>
        </w:tabs>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BB3D45" w:rsidRPr="000A2E0B" w:rsidRDefault="00BB3D45" w:rsidP="006C4D39">
      <w:pPr>
        <w:numPr>
          <w:ilvl w:val="0"/>
          <w:numId w:val="26"/>
        </w:numPr>
        <w:tabs>
          <w:tab w:val="left" w:pos="-425"/>
          <w:tab w:val="num" w:pos="1401"/>
        </w:tabs>
        <w:rPr>
          <w:szCs w:val="20"/>
          <w:lang w:val="sr-Cyrl-CS"/>
        </w:rPr>
      </w:pPr>
      <w:r w:rsidRPr="000A2E0B">
        <w:rPr>
          <w:szCs w:val="20"/>
          <w:lang w:val="sr-Cyrl-CS"/>
        </w:rPr>
        <w:lastRenderedPageBreak/>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B3D45" w:rsidRPr="000A2E0B" w:rsidRDefault="00BB3D45" w:rsidP="006C4D39">
      <w:pPr>
        <w:numPr>
          <w:ilvl w:val="0"/>
          <w:numId w:val="26"/>
        </w:numPr>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BB3D45" w:rsidRPr="000A2E0B" w:rsidRDefault="00BB3D45" w:rsidP="006C4D39">
      <w:pPr>
        <w:numPr>
          <w:ilvl w:val="0"/>
          <w:numId w:val="26"/>
        </w:numPr>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BB3D45" w:rsidRPr="000A2E0B" w:rsidRDefault="00BB3D45" w:rsidP="006C4D39">
      <w:pPr>
        <w:numPr>
          <w:ilvl w:val="0"/>
          <w:numId w:val="26"/>
        </w:numPr>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B3D45" w:rsidRPr="000A2E0B" w:rsidRDefault="00BB3D45" w:rsidP="006C4D39">
      <w:pPr>
        <w:numPr>
          <w:ilvl w:val="0"/>
          <w:numId w:val="26"/>
        </w:numPr>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B3D45" w:rsidRPr="000A2E0B" w:rsidRDefault="00BB3D45" w:rsidP="006C4D39">
      <w:pPr>
        <w:numPr>
          <w:ilvl w:val="0"/>
          <w:numId w:val="26"/>
        </w:numPr>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BB3D45" w:rsidRPr="000A2E0B" w:rsidRDefault="00BB3D45" w:rsidP="006C4D39">
      <w:pPr>
        <w:numPr>
          <w:ilvl w:val="0"/>
          <w:numId w:val="26"/>
        </w:numPr>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B3D45" w:rsidRPr="000A2E0B" w:rsidRDefault="00BB3D45" w:rsidP="006C4D39">
      <w:pPr>
        <w:numPr>
          <w:ilvl w:val="0"/>
          <w:numId w:val="26"/>
        </w:numPr>
        <w:rPr>
          <w:lang w:val="ru-RU"/>
        </w:rPr>
      </w:pPr>
      <w:r w:rsidRPr="000A2E0B">
        <w:rPr>
          <w:lang w:val="ru-RU"/>
        </w:rPr>
        <w:lastRenderedPageBreak/>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BB3D45" w:rsidRPr="000A2E0B" w:rsidRDefault="00BB3D45" w:rsidP="006C4D39">
      <w:pPr>
        <w:numPr>
          <w:ilvl w:val="0"/>
          <w:numId w:val="26"/>
        </w:numPr>
        <w:rPr>
          <w:lang w:val="ru-RU"/>
        </w:rPr>
      </w:pPr>
      <w:r w:rsidRPr="000A2E0B">
        <w:rPr>
          <w:lang w:val="sr-Cyrl-CS"/>
        </w:rPr>
        <w:t>Запослени на радном оделу имају видно обележен назив фирме у којој раде.</w:t>
      </w:r>
    </w:p>
    <w:p w:rsidR="00BB3D45" w:rsidRPr="000A2E0B" w:rsidRDefault="00BB3D45" w:rsidP="006C4D39">
      <w:pPr>
        <w:numPr>
          <w:ilvl w:val="0"/>
          <w:numId w:val="26"/>
        </w:numPr>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BB3D45" w:rsidRPr="000A2E0B" w:rsidRDefault="00BB3D45" w:rsidP="006C4D39">
      <w:pPr>
        <w:numPr>
          <w:ilvl w:val="0"/>
          <w:numId w:val="26"/>
        </w:numPr>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BB3D45" w:rsidRPr="000A2E0B" w:rsidRDefault="00BB3D45" w:rsidP="006C4D39">
      <w:pPr>
        <w:numPr>
          <w:ilvl w:val="0"/>
          <w:numId w:val="26"/>
        </w:numPr>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BB3D45" w:rsidRPr="000A2E0B" w:rsidRDefault="00BB3D45" w:rsidP="006C4D39">
      <w:pPr>
        <w:numPr>
          <w:ilvl w:val="0"/>
          <w:numId w:val="26"/>
        </w:numPr>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BB3D45" w:rsidRPr="000A2E0B" w:rsidRDefault="00BB3D45" w:rsidP="006C4D39">
      <w:pPr>
        <w:numPr>
          <w:ilvl w:val="0"/>
          <w:numId w:val="26"/>
        </w:numPr>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B3D45" w:rsidRPr="000A2E0B" w:rsidRDefault="00BB3D45" w:rsidP="006C4D39">
      <w:pPr>
        <w:numPr>
          <w:ilvl w:val="0"/>
          <w:numId w:val="26"/>
        </w:numPr>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BB3D45" w:rsidRPr="000A2E0B" w:rsidRDefault="00BB3D45" w:rsidP="006C4D39">
      <w:pPr>
        <w:numPr>
          <w:ilvl w:val="0"/>
          <w:numId w:val="26"/>
        </w:numPr>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BB3D45" w:rsidRPr="000A2E0B" w:rsidRDefault="00BB3D45" w:rsidP="006C4D39">
      <w:pPr>
        <w:numPr>
          <w:ilvl w:val="0"/>
          <w:numId w:val="26"/>
        </w:numPr>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BB3D45" w:rsidRPr="000A2E0B" w:rsidRDefault="00BB3D45" w:rsidP="006C4D39">
      <w:pPr>
        <w:numPr>
          <w:ilvl w:val="0"/>
          <w:numId w:val="26"/>
        </w:numPr>
        <w:rPr>
          <w:lang w:val="ru-RU"/>
        </w:rPr>
      </w:pPr>
      <w:r w:rsidRPr="000A2E0B">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B3D45" w:rsidRPr="000A2E0B" w:rsidRDefault="00BB3D45" w:rsidP="006C4D39">
      <w:pPr>
        <w:numPr>
          <w:ilvl w:val="0"/>
          <w:numId w:val="26"/>
        </w:numPr>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BB3D45" w:rsidRPr="000A2E0B" w:rsidRDefault="00BB3D45" w:rsidP="006C4D39">
      <w:pPr>
        <w:numPr>
          <w:ilvl w:val="0"/>
          <w:numId w:val="26"/>
        </w:numPr>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BB3D45" w:rsidRPr="000A2E0B" w:rsidRDefault="00BB3D45" w:rsidP="006C4D39">
      <w:pPr>
        <w:numPr>
          <w:ilvl w:val="0"/>
          <w:numId w:val="26"/>
        </w:numPr>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BB3D45" w:rsidRPr="000A2E0B" w:rsidRDefault="00BB3D45" w:rsidP="006C4D39">
      <w:pPr>
        <w:numPr>
          <w:ilvl w:val="0"/>
          <w:numId w:val="26"/>
        </w:numPr>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BB3D45" w:rsidRPr="000A2E0B" w:rsidRDefault="00BB3D45" w:rsidP="006C4D39">
      <w:pPr>
        <w:numPr>
          <w:ilvl w:val="0"/>
          <w:numId w:val="26"/>
        </w:numPr>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B3D45" w:rsidRPr="000A2E0B" w:rsidRDefault="00BB3D45" w:rsidP="006C4D39">
      <w:pPr>
        <w:numPr>
          <w:ilvl w:val="0"/>
          <w:numId w:val="26"/>
        </w:numPr>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BB3D45" w:rsidRPr="000A2E0B" w:rsidRDefault="00BB3D45" w:rsidP="006C4D39">
      <w:pPr>
        <w:numPr>
          <w:ilvl w:val="0"/>
          <w:numId w:val="26"/>
        </w:numPr>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BB3D45" w:rsidRPr="000A2E0B" w:rsidRDefault="00BB3D45" w:rsidP="006C4D39">
      <w:pPr>
        <w:numPr>
          <w:ilvl w:val="0"/>
          <w:numId w:val="26"/>
        </w:numPr>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BB3D45" w:rsidRPr="000A2E0B" w:rsidRDefault="00BB3D45" w:rsidP="006C4D39">
      <w:pPr>
        <w:numPr>
          <w:ilvl w:val="0"/>
          <w:numId w:val="26"/>
        </w:numPr>
        <w:rPr>
          <w:lang w:val="ru-RU"/>
        </w:rPr>
      </w:pPr>
      <w:r w:rsidRPr="000A2E0B">
        <w:rPr>
          <w:lang w:val="sr-Latn-CS"/>
        </w:rPr>
        <w:t>Поштује радну и технолошку дисциплину установљену код наручиоца радова.</w:t>
      </w:r>
    </w:p>
    <w:p w:rsidR="00BB3D45" w:rsidRPr="000A2E0B" w:rsidRDefault="00BB3D45" w:rsidP="006C4D39">
      <w:pPr>
        <w:numPr>
          <w:ilvl w:val="0"/>
          <w:numId w:val="26"/>
        </w:numPr>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BB3D45" w:rsidRPr="000A2E0B" w:rsidRDefault="00BB3D45" w:rsidP="006C4D39">
      <w:pPr>
        <w:numPr>
          <w:ilvl w:val="0"/>
          <w:numId w:val="26"/>
        </w:numPr>
        <w:rPr>
          <w:lang w:val="ru-RU"/>
        </w:rPr>
      </w:pPr>
      <w:r w:rsidRPr="000A2E0B">
        <w:rPr>
          <w:lang w:val="ru-RU"/>
        </w:rPr>
        <w:lastRenderedPageBreak/>
        <w:t>Најстроже је забрањен улазак, боравак или рад, на територији и у просторијама ТЕНТ, под утицајем алкохола или других психоактивних супстанци;</w:t>
      </w:r>
    </w:p>
    <w:p w:rsidR="00BB3D45" w:rsidRPr="000A2E0B" w:rsidRDefault="00BB3D45" w:rsidP="006C4D39">
      <w:pPr>
        <w:numPr>
          <w:ilvl w:val="0"/>
          <w:numId w:val="26"/>
        </w:numPr>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B3D45" w:rsidRPr="000A2E0B" w:rsidRDefault="00BB3D45" w:rsidP="006C4D39">
      <w:pPr>
        <w:numPr>
          <w:ilvl w:val="0"/>
          <w:numId w:val="26"/>
        </w:numPr>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BB3D45" w:rsidRPr="000A2E0B" w:rsidRDefault="00BB3D45" w:rsidP="006C4D39">
      <w:pPr>
        <w:numPr>
          <w:ilvl w:val="0"/>
          <w:numId w:val="26"/>
        </w:numPr>
        <w:rPr>
          <w:lang w:val="ru-RU"/>
        </w:rPr>
      </w:pPr>
      <w:r w:rsidRPr="000A2E0B">
        <w:rPr>
          <w:lang w:val="ru-RU"/>
        </w:rPr>
        <w:t>Забрањено је уношење оружја унутар локација Огранка ТЕНТ, као и неовлашћено фотографисање.</w:t>
      </w:r>
    </w:p>
    <w:p w:rsidR="00BB3D45" w:rsidRPr="000A2E0B" w:rsidRDefault="00BB3D45" w:rsidP="006C4D39">
      <w:pPr>
        <w:numPr>
          <w:ilvl w:val="0"/>
          <w:numId w:val="26"/>
        </w:numPr>
        <w:rPr>
          <w:lang w:val="ru-RU"/>
        </w:rPr>
      </w:pPr>
      <w:r w:rsidRPr="000A2E0B">
        <w:rPr>
          <w:lang w:val="ru-RU"/>
        </w:rPr>
        <w:t>Обавезно је придржавање правила и сигнализације безбедности у саобраћају.</w:t>
      </w:r>
    </w:p>
    <w:p w:rsidR="00BB3D45" w:rsidRPr="000A2E0B" w:rsidRDefault="00BB3D45" w:rsidP="006C4D39">
      <w:pPr>
        <w:numPr>
          <w:ilvl w:val="0"/>
          <w:numId w:val="26"/>
        </w:numPr>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BB3D45" w:rsidRPr="000A2E0B" w:rsidRDefault="00BB3D45" w:rsidP="006C4D39">
      <w:pPr>
        <w:numPr>
          <w:ilvl w:val="0"/>
          <w:numId w:val="26"/>
        </w:numPr>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B3D45" w:rsidRPr="000A2E0B" w:rsidRDefault="00BB3D45" w:rsidP="006C4D39">
      <w:pPr>
        <w:ind w:firstLine="567"/>
        <w:rPr>
          <w:b/>
          <w:u w:val="single"/>
          <w:lang w:val="sr-Cyrl-CS"/>
        </w:rPr>
      </w:pPr>
      <w:r w:rsidRPr="000A2E0B">
        <w:rPr>
          <w:b/>
          <w:u w:val="single"/>
          <w:lang w:val="sr-Cyrl-CS"/>
        </w:rPr>
        <w:t>II ОБАВЕЗЕ ИЗВОЂАЧА РАДОВА ЧИЈИ СУ ЗАПОСЛЕНИ АНГАЖОВАНИ</w:t>
      </w:r>
    </w:p>
    <w:p w:rsidR="00BB3D45" w:rsidRPr="000A2E0B" w:rsidRDefault="00BB3D45" w:rsidP="006C4D39">
      <w:pPr>
        <w:ind w:firstLine="567"/>
        <w:rPr>
          <w:b/>
          <w:u w:val="single"/>
          <w:lang w:val="sr-Cyrl-CS"/>
        </w:rPr>
      </w:pPr>
      <w:r w:rsidRPr="000A2E0B">
        <w:rPr>
          <w:b/>
          <w:u w:val="single"/>
          <w:lang w:val="sr-Cyrl-CS"/>
        </w:rPr>
        <w:t>ПО „НОРМА ЧАС“</w:t>
      </w:r>
    </w:p>
    <w:p w:rsidR="00BB3D45" w:rsidRPr="004D2570" w:rsidRDefault="00BB3D45" w:rsidP="006C4D39">
      <w:pPr>
        <w:autoSpaceDE w:val="0"/>
        <w:autoSpaceDN w:val="0"/>
        <w:adjustRightInd w:val="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Pr="000A2E0B">
        <w:rPr>
          <w:rFonts w:cs="Arial"/>
          <w:lang w:val="sr-Cyrl-RS"/>
        </w:rPr>
        <w:t>да:</w:t>
      </w:r>
    </w:p>
    <w:p w:rsidR="00BB3D45" w:rsidRPr="000A2E0B" w:rsidRDefault="00BB3D45" w:rsidP="006C4D39">
      <w:pPr>
        <w:numPr>
          <w:ilvl w:val="0"/>
          <w:numId w:val="28"/>
        </w:numPr>
        <w:tabs>
          <w:tab w:val="num" w:pos="360"/>
        </w:tabs>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B3D45" w:rsidRPr="000A2E0B" w:rsidRDefault="00BB3D45" w:rsidP="006C4D39">
      <w:pPr>
        <w:numPr>
          <w:ilvl w:val="0"/>
          <w:numId w:val="28"/>
        </w:numPr>
        <w:tabs>
          <w:tab w:val="num" w:pos="360"/>
        </w:tabs>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BB3D45" w:rsidRPr="000A2E0B" w:rsidRDefault="00BB3D45" w:rsidP="006C4D39">
      <w:pPr>
        <w:numPr>
          <w:ilvl w:val="0"/>
          <w:numId w:val="28"/>
        </w:numPr>
        <w:tabs>
          <w:tab w:val="num" w:pos="360"/>
        </w:tabs>
        <w:rPr>
          <w:lang w:val="ru-RU"/>
        </w:rPr>
      </w:pPr>
      <w:r w:rsidRPr="000A2E0B">
        <w:rPr>
          <w:lang w:val="ru-RU"/>
        </w:rPr>
        <w:t>За извођење радова (обављање посла) ангажује здравствено способне запослене,</w:t>
      </w:r>
    </w:p>
    <w:p w:rsidR="00BB3D45" w:rsidRPr="000A2E0B" w:rsidRDefault="00BB3D45" w:rsidP="006C4D39">
      <w:pPr>
        <w:numPr>
          <w:ilvl w:val="0"/>
          <w:numId w:val="28"/>
        </w:numPr>
        <w:tabs>
          <w:tab w:val="num" w:pos="360"/>
        </w:tabs>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B3D45" w:rsidRPr="000A2E0B" w:rsidRDefault="00BB3D45" w:rsidP="006C4D39">
      <w:pPr>
        <w:numPr>
          <w:ilvl w:val="0"/>
          <w:numId w:val="28"/>
        </w:numPr>
        <w:rPr>
          <w:lang w:val="ru-RU"/>
        </w:rPr>
      </w:pPr>
      <w:r w:rsidRPr="000A2E0B">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B3D45" w:rsidRPr="000A2E0B" w:rsidRDefault="00BB3D45" w:rsidP="006C4D39">
      <w:pPr>
        <w:numPr>
          <w:ilvl w:val="0"/>
          <w:numId w:val="28"/>
        </w:numPr>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B3D45" w:rsidRPr="000A2E0B" w:rsidRDefault="00BB3D45" w:rsidP="006C4D39">
      <w:pPr>
        <w:numPr>
          <w:ilvl w:val="0"/>
          <w:numId w:val="28"/>
        </w:numPr>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B3D45" w:rsidRPr="000A2E0B" w:rsidRDefault="00BB3D45" w:rsidP="006C4D39">
      <w:pPr>
        <w:numPr>
          <w:ilvl w:val="0"/>
          <w:numId w:val="28"/>
        </w:numPr>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B3D45" w:rsidRPr="000A2E0B" w:rsidRDefault="00BB3D45" w:rsidP="006C4D39">
      <w:pPr>
        <w:numPr>
          <w:ilvl w:val="0"/>
          <w:numId w:val="28"/>
        </w:numPr>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BB3D45" w:rsidRPr="000A2E0B" w:rsidRDefault="00BB3D45" w:rsidP="006C4D39">
      <w:pPr>
        <w:numPr>
          <w:ilvl w:val="0"/>
          <w:numId w:val="28"/>
        </w:numPr>
        <w:rPr>
          <w:lang w:val="ru-RU"/>
        </w:rPr>
      </w:pPr>
      <w:r w:rsidRPr="000A2E0B">
        <w:rPr>
          <w:lang w:val="ru-RU"/>
        </w:rPr>
        <w:lastRenderedPageBreak/>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B3D45" w:rsidRPr="000A2E0B" w:rsidRDefault="00BB3D45" w:rsidP="006C4D39">
      <w:pPr>
        <w:numPr>
          <w:ilvl w:val="0"/>
          <w:numId w:val="28"/>
        </w:numPr>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B3D45" w:rsidRPr="000A2E0B" w:rsidRDefault="00BB3D45" w:rsidP="006C4D39">
      <w:pPr>
        <w:numPr>
          <w:ilvl w:val="0"/>
          <w:numId w:val="28"/>
        </w:numPr>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EF55B0" w:rsidRPr="004D2570" w:rsidRDefault="00BB3D45" w:rsidP="006C4D39">
      <w:pPr>
        <w:numPr>
          <w:ilvl w:val="0"/>
          <w:numId w:val="28"/>
        </w:numPr>
        <w:rPr>
          <w:lang w:val="ru-RU"/>
        </w:rPr>
      </w:pPr>
      <w:r w:rsidRPr="000A2E0B">
        <w:rPr>
          <w:lang w:val="ru-RU"/>
        </w:rPr>
        <w:t>Служби БЗР и ЗОП ТЕНТ достави копију извештаја о повреди на раду запосленог који пружа услуге ТЕНТ.</w:t>
      </w:r>
    </w:p>
    <w:p w:rsidR="00BB3D45" w:rsidRPr="000A2E0B" w:rsidRDefault="00BB3D45" w:rsidP="006C4D39">
      <w:pPr>
        <w:ind w:firstLine="567"/>
        <w:rPr>
          <w:b/>
          <w:u w:val="single"/>
          <w:lang w:val="sr-Latn-CS"/>
        </w:rPr>
      </w:pPr>
      <w:r w:rsidRPr="000A2E0B">
        <w:rPr>
          <w:b/>
          <w:u w:val="single"/>
          <w:lang w:val="sr-Latn-CS"/>
        </w:rPr>
        <w:t xml:space="preserve">III ОБАВЕЗЕ ТЕНТ ЗА ЗАПОСЛЕНЕ АНГАЖОВАНЕ ПО „НОРМА ЧАС“  </w:t>
      </w:r>
    </w:p>
    <w:p w:rsidR="00BB3D45" w:rsidRPr="000A2E0B" w:rsidRDefault="00BB3D45" w:rsidP="006C4D39">
      <w:pPr>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BB3D45" w:rsidRPr="000A2E0B" w:rsidRDefault="00BB3D45" w:rsidP="006C4D39">
      <w:pPr>
        <w:numPr>
          <w:ilvl w:val="0"/>
          <w:numId w:val="29"/>
        </w:numPr>
        <w:tabs>
          <w:tab w:val="num" w:pos="360"/>
        </w:tabs>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B3D45" w:rsidRPr="000A2E0B" w:rsidRDefault="00BB3D45" w:rsidP="006C4D39">
      <w:pPr>
        <w:numPr>
          <w:ilvl w:val="0"/>
          <w:numId w:val="29"/>
        </w:numPr>
        <w:tabs>
          <w:tab w:val="num" w:pos="360"/>
        </w:tabs>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BB3D45" w:rsidRPr="000A2E0B" w:rsidRDefault="00BB3D45" w:rsidP="006C4D39">
      <w:pPr>
        <w:numPr>
          <w:ilvl w:val="0"/>
          <w:numId w:val="29"/>
        </w:numPr>
        <w:tabs>
          <w:tab w:val="num" w:pos="360"/>
        </w:tabs>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BB3D45" w:rsidRPr="000A2E0B" w:rsidRDefault="00BB3D45" w:rsidP="006C4D39">
      <w:pPr>
        <w:numPr>
          <w:ilvl w:val="0"/>
          <w:numId w:val="29"/>
        </w:numPr>
        <w:tabs>
          <w:tab w:val="num" w:pos="360"/>
        </w:tabs>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BB3D45" w:rsidRPr="000A2E0B" w:rsidRDefault="00BB3D45" w:rsidP="006C4D39">
      <w:pPr>
        <w:ind w:firstLine="567"/>
        <w:rPr>
          <w:b/>
          <w:u w:val="single"/>
          <w:lang w:val="sr-Cyrl-RS"/>
        </w:rPr>
      </w:pPr>
      <w:r w:rsidRPr="000A2E0B">
        <w:rPr>
          <w:b/>
          <w:u w:val="single"/>
          <w:lang w:val="sr-Cyrl-RS"/>
        </w:rPr>
        <w:t>IV НЕПОШТОВАЊЕ ПРАВИЛА</w:t>
      </w:r>
    </w:p>
    <w:p w:rsidR="00BB3D45" w:rsidRPr="000A2E0B" w:rsidRDefault="00BB3D45" w:rsidP="006C4D39">
      <w:pPr>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BB3D45" w:rsidRPr="000A2E0B" w:rsidRDefault="00BB3D45" w:rsidP="006C4D39">
      <w:pPr>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B3D45" w:rsidRPr="000A2E0B" w:rsidRDefault="00BB3D45" w:rsidP="006C4D39">
      <w:pPr>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BB3D45" w:rsidRPr="000A2E0B" w:rsidRDefault="00BB3D45" w:rsidP="006C4D39">
      <w:pPr>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BB3D45" w:rsidRPr="000A2E0B" w:rsidRDefault="00BB3D45" w:rsidP="006C4D39">
      <w:pPr>
        <w:ind w:firstLine="567"/>
        <w:rPr>
          <w:szCs w:val="20"/>
          <w:lang w:val="sr-Cyrl-CS"/>
        </w:rPr>
      </w:pPr>
      <w:r w:rsidRPr="000A2E0B">
        <w:rPr>
          <w:szCs w:val="20"/>
          <w:lang w:val="sr-Cyrl-CS"/>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w:t>
      </w:r>
      <w:r w:rsidRPr="000A2E0B">
        <w:rPr>
          <w:szCs w:val="20"/>
          <w:lang w:val="sr-Cyrl-CS"/>
        </w:rPr>
        <w:lastRenderedPageBreak/>
        <w:t>захтева од извођача радова прекид радних активности све док се разлози за његово постојање не отклоне.</w:t>
      </w:r>
    </w:p>
    <w:p w:rsidR="00BB3D45" w:rsidRPr="000A2E0B" w:rsidRDefault="00BB3D45" w:rsidP="006C4D39">
      <w:pPr>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B3D45" w:rsidRPr="000A2E0B" w:rsidRDefault="00BB3D45" w:rsidP="006C4D39">
      <w:pPr>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EF55B0" w:rsidRDefault="00EF55B0" w:rsidP="006C4D39">
      <w:pPr>
        <w:ind w:firstLine="567"/>
        <w:rPr>
          <w:b/>
          <w:szCs w:val="20"/>
          <w:u w:val="single"/>
          <w:lang w:val="sr-Cyrl-RS"/>
        </w:rPr>
      </w:pPr>
    </w:p>
    <w:p w:rsidR="00BB3D45" w:rsidRDefault="00BB3D45" w:rsidP="006C4D39">
      <w:pPr>
        <w:ind w:firstLine="567"/>
        <w:rPr>
          <w:b/>
          <w:szCs w:val="20"/>
          <w:u w:val="single"/>
          <w:lang w:val="sr-Cyrl-RS"/>
        </w:rPr>
      </w:pPr>
      <w:r w:rsidRPr="000A2E0B">
        <w:rPr>
          <w:b/>
          <w:szCs w:val="20"/>
          <w:u w:val="single"/>
          <w:lang w:val="sr-Latn-CS"/>
        </w:rPr>
        <w:t>V  САСТАНЦИ У ВЕЗИ БЕЗБЕДНОСТИ И ЗДРАВЉА НА РАДУ</w:t>
      </w:r>
    </w:p>
    <w:p w:rsidR="00BB3D45" w:rsidRPr="004462EB" w:rsidRDefault="00BB3D45" w:rsidP="006C4D39">
      <w:pPr>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лице за безбедност и здравље у ТЕНТ,</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 xml:space="preserve">инструктор БЗР и ЗОП из Службе за обуку кадрова. </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надзорни орган,</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одговорно лице извођача радова на градилишту и</w:t>
      </w:r>
    </w:p>
    <w:p w:rsidR="00BB3D45" w:rsidRPr="000A2E0B" w:rsidRDefault="00BB3D45" w:rsidP="006C4D39">
      <w:pPr>
        <w:numPr>
          <w:ilvl w:val="1"/>
          <w:numId w:val="27"/>
        </w:numPr>
        <w:tabs>
          <w:tab w:val="num" w:pos="1134"/>
        </w:tabs>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BB3D45" w:rsidRPr="000A2E0B" w:rsidRDefault="00BB3D45" w:rsidP="006C4D39">
      <w:pPr>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BB3D45" w:rsidRPr="000A2E0B" w:rsidRDefault="00BB3D45" w:rsidP="006C4D39">
      <w:pPr>
        <w:numPr>
          <w:ilvl w:val="1"/>
          <w:numId w:val="27"/>
        </w:numPr>
        <w:tabs>
          <w:tab w:val="num" w:pos="1134"/>
        </w:tabs>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BB3D45" w:rsidRPr="000A2E0B" w:rsidRDefault="00BB3D45" w:rsidP="006C4D39">
      <w:pPr>
        <w:numPr>
          <w:ilvl w:val="1"/>
          <w:numId w:val="27"/>
        </w:numPr>
        <w:tabs>
          <w:tab w:val="num" w:pos="1134"/>
        </w:tabs>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BB3D45" w:rsidRPr="000A2E0B" w:rsidRDefault="00BB3D45" w:rsidP="006C4D39">
      <w:pPr>
        <w:numPr>
          <w:ilvl w:val="1"/>
          <w:numId w:val="27"/>
        </w:numPr>
        <w:tabs>
          <w:tab w:val="num" w:pos="1134"/>
        </w:tabs>
        <w:ind w:left="1134"/>
        <w:rPr>
          <w:lang w:val="ru-RU"/>
        </w:rPr>
      </w:pPr>
      <w:r w:rsidRPr="000A2E0B">
        <w:rPr>
          <w:lang w:val="sr-Latn-CS"/>
        </w:rPr>
        <w:t>Прва помоћ (телефонски бројеви, процедуре, и др.)</w:t>
      </w:r>
      <w:r w:rsidRPr="000A2E0B">
        <w:rPr>
          <w:lang w:val="ru-RU"/>
        </w:rPr>
        <w:t>;</w:t>
      </w:r>
    </w:p>
    <w:p w:rsidR="00BB3D45" w:rsidRPr="000A2E0B" w:rsidRDefault="00BB3D45" w:rsidP="006C4D39">
      <w:pPr>
        <w:numPr>
          <w:ilvl w:val="1"/>
          <w:numId w:val="27"/>
        </w:numPr>
        <w:tabs>
          <w:tab w:val="num" w:pos="1134"/>
        </w:tabs>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BB3D45" w:rsidRPr="000A2E0B" w:rsidRDefault="00BB3D45" w:rsidP="006C4D39">
      <w:pPr>
        <w:numPr>
          <w:ilvl w:val="1"/>
          <w:numId w:val="27"/>
        </w:numPr>
        <w:tabs>
          <w:tab w:val="num" w:pos="1134"/>
        </w:tabs>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BB3D45" w:rsidRPr="000A2E0B" w:rsidRDefault="00BB3D45" w:rsidP="006C4D39">
      <w:pPr>
        <w:numPr>
          <w:ilvl w:val="1"/>
          <w:numId w:val="27"/>
        </w:numPr>
        <w:tabs>
          <w:tab w:val="num" w:pos="1134"/>
        </w:tabs>
        <w:ind w:left="1134"/>
        <w:rPr>
          <w:lang w:val="ru-RU"/>
        </w:rPr>
      </w:pPr>
      <w:r w:rsidRPr="000A2E0B">
        <w:rPr>
          <w:lang w:val="sr-Latn-CS"/>
        </w:rPr>
        <w:t>Правила саобраћаја</w:t>
      </w:r>
      <w:r w:rsidRPr="000A2E0B">
        <w:rPr>
          <w:lang w:val="ru-RU"/>
        </w:rPr>
        <w:t>;</w:t>
      </w:r>
    </w:p>
    <w:p w:rsidR="00BB3D45" w:rsidRPr="000A2E0B" w:rsidRDefault="00BB3D45" w:rsidP="006C4D39">
      <w:pPr>
        <w:numPr>
          <w:ilvl w:val="1"/>
          <w:numId w:val="27"/>
        </w:numPr>
        <w:tabs>
          <w:tab w:val="num" w:pos="1134"/>
        </w:tabs>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BB3D45" w:rsidRPr="000A2E0B" w:rsidRDefault="00BB3D45" w:rsidP="006C4D39">
      <w:pPr>
        <w:numPr>
          <w:ilvl w:val="1"/>
          <w:numId w:val="27"/>
        </w:numPr>
        <w:tabs>
          <w:tab w:val="num" w:pos="1134"/>
        </w:tabs>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BB3D45" w:rsidRPr="000A2E0B" w:rsidRDefault="00BB3D45" w:rsidP="006C4D39">
      <w:pPr>
        <w:numPr>
          <w:ilvl w:val="1"/>
          <w:numId w:val="27"/>
        </w:numPr>
        <w:tabs>
          <w:tab w:val="num" w:pos="1134"/>
        </w:tabs>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BB3D45" w:rsidRPr="000A2E0B" w:rsidRDefault="00BB3D45" w:rsidP="006C4D39">
      <w:pPr>
        <w:numPr>
          <w:ilvl w:val="1"/>
          <w:numId w:val="27"/>
        </w:numPr>
        <w:tabs>
          <w:tab w:val="num" w:pos="1134"/>
        </w:tabs>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BB3D45" w:rsidRPr="000A2E0B" w:rsidRDefault="00BB3D45" w:rsidP="006C4D39">
      <w:pPr>
        <w:numPr>
          <w:ilvl w:val="1"/>
          <w:numId w:val="27"/>
        </w:numPr>
        <w:tabs>
          <w:tab w:val="num" w:pos="1134"/>
        </w:tabs>
        <w:ind w:left="1134"/>
        <w:rPr>
          <w:lang w:val="sr-Latn-CS"/>
        </w:rPr>
      </w:pPr>
      <w:r w:rsidRPr="000A2E0B">
        <w:rPr>
          <w:lang w:val="ru-RU"/>
        </w:rPr>
        <w:t>План заједничких мера</w:t>
      </w:r>
    </w:p>
    <w:p w:rsidR="00BB3D45" w:rsidRPr="000A2E0B" w:rsidRDefault="00BB3D45" w:rsidP="006C4D39">
      <w:pPr>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BB3D45" w:rsidRPr="000A2E0B" w:rsidRDefault="00BB3D45" w:rsidP="006C4D39">
      <w:pPr>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BB3D45" w:rsidRPr="000A2E0B" w:rsidRDefault="00BB3D45" w:rsidP="006C4D39">
      <w:pPr>
        <w:numPr>
          <w:ilvl w:val="1"/>
          <w:numId w:val="27"/>
        </w:numPr>
        <w:tabs>
          <w:tab w:val="num" w:pos="1134"/>
          <w:tab w:val="left" w:pos="7005"/>
        </w:tabs>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BB3D45" w:rsidRPr="000A2E0B" w:rsidRDefault="00BB3D45" w:rsidP="006C4D39">
      <w:pPr>
        <w:numPr>
          <w:ilvl w:val="1"/>
          <w:numId w:val="27"/>
        </w:numPr>
        <w:tabs>
          <w:tab w:val="num" w:pos="1134"/>
          <w:tab w:val="left" w:pos="7005"/>
        </w:tabs>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BB3D45" w:rsidRPr="000A2E0B" w:rsidRDefault="00BB3D45" w:rsidP="006C4D39">
      <w:pPr>
        <w:numPr>
          <w:ilvl w:val="1"/>
          <w:numId w:val="27"/>
        </w:numPr>
        <w:tabs>
          <w:tab w:val="num" w:pos="1134"/>
          <w:tab w:val="left" w:pos="7005"/>
        </w:tabs>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BB3D45" w:rsidRPr="000A2E0B" w:rsidRDefault="00BB3D45" w:rsidP="006C4D39">
      <w:pPr>
        <w:numPr>
          <w:ilvl w:val="1"/>
          <w:numId w:val="27"/>
        </w:numPr>
        <w:tabs>
          <w:tab w:val="num" w:pos="1134"/>
          <w:tab w:val="left" w:pos="7005"/>
        </w:tabs>
        <w:ind w:left="1134"/>
        <w:rPr>
          <w:lang w:val="ru-RU"/>
        </w:rPr>
      </w:pPr>
      <w:r w:rsidRPr="000A2E0B">
        <w:rPr>
          <w:lang w:val="ru-RU"/>
        </w:rPr>
        <w:t>Поштовање п</w:t>
      </w:r>
      <w:r w:rsidRPr="000A2E0B">
        <w:rPr>
          <w:lang w:val="sr-Latn-CS"/>
        </w:rPr>
        <w:t>равила саобраћаја</w:t>
      </w:r>
      <w:r w:rsidRPr="000A2E0B">
        <w:rPr>
          <w:lang w:val="ru-RU"/>
        </w:rPr>
        <w:t>;</w:t>
      </w:r>
    </w:p>
    <w:p w:rsidR="00BB3D45" w:rsidRPr="000A2E0B" w:rsidRDefault="00BB3D45" w:rsidP="006C4D39">
      <w:pPr>
        <w:numPr>
          <w:ilvl w:val="1"/>
          <w:numId w:val="27"/>
        </w:numPr>
        <w:tabs>
          <w:tab w:val="num" w:pos="1134"/>
          <w:tab w:val="left" w:pos="7005"/>
        </w:tabs>
        <w:ind w:left="1134"/>
        <w:rPr>
          <w:lang w:val="ru-RU"/>
        </w:rPr>
      </w:pPr>
      <w:r w:rsidRPr="000A2E0B">
        <w:rPr>
          <w:lang w:val="sr-Latn-CS"/>
        </w:rPr>
        <w:t>Процене ризика од повреда</w:t>
      </w:r>
      <w:r w:rsidRPr="000A2E0B">
        <w:rPr>
          <w:lang w:val="ru-RU"/>
        </w:rPr>
        <w:t xml:space="preserve"> и</w:t>
      </w:r>
    </w:p>
    <w:p w:rsidR="00BB3D45" w:rsidRPr="000A2E0B" w:rsidRDefault="00BB3D45" w:rsidP="006C4D39">
      <w:pPr>
        <w:numPr>
          <w:ilvl w:val="1"/>
          <w:numId w:val="27"/>
        </w:numPr>
        <w:tabs>
          <w:tab w:val="num" w:pos="1134"/>
          <w:tab w:val="left" w:pos="7005"/>
        </w:tabs>
        <w:ind w:left="1134"/>
        <w:rPr>
          <w:lang w:val="sr-Latn-CS"/>
        </w:rPr>
      </w:pPr>
      <w:r w:rsidRPr="000A2E0B">
        <w:rPr>
          <w:lang w:val="sr-Latn-CS"/>
        </w:rPr>
        <w:lastRenderedPageBreak/>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EF55B0" w:rsidRDefault="00BB3D45" w:rsidP="006C4D39">
      <w:pPr>
        <w:autoSpaceDE w:val="0"/>
        <w:autoSpaceDN w:val="0"/>
        <w:adjustRightInd w:val="0"/>
        <w:rPr>
          <w:rFonts w:cs="Arial"/>
          <w:b/>
          <w:bCs/>
          <w:color w:val="000000"/>
          <w:sz w:val="20"/>
          <w:lang w:val="sr-Cyrl-CS"/>
        </w:rPr>
      </w:pPr>
      <w:r>
        <w:rPr>
          <w:rFonts w:cs="Arial"/>
          <w:b/>
          <w:bCs/>
          <w:color w:val="000000"/>
          <w:sz w:val="20"/>
          <w:lang w:val="sr-Cyrl-CS"/>
        </w:rPr>
        <w:t xml:space="preserve">             </w:t>
      </w:r>
    </w:p>
    <w:p w:rsidR="00BB3D45" w:rsidRPr="0006225E" w:rsidRDefault="00BB3D45" w:rsidP="006C4D39">
      <w:pPr>
        <w:autoSpaceDE w:val="0"/>
        <w:autoSpaceDN w:val="0"/>
        <w:adjustRightInd w:val="0"/>
        <w:rPr>
          <w:rFonts w:cs="Arial"/>
          <w:b/>
          <w:bCs/>
          <w:color w:val="000000"/>
          <w:sz w:val="24"/>
          <w:lang w:val="sr-Cyrl-CS"/>
        </w:rPr>
      </w:pPr>
      <w:r w:rsidRPr="0006225E">
        <w:rPr>
          <w:rFonts w:cs="Arial"/>
          <w:b/>
          <w:bCs/>
          <w:color w:val="000000"/>
          <w:sz w:val="24"/>
          <w:lang w:val="sr-Cyrl-CS"/>
        </w:rPr>
        <w:t>Пружалац услуге образце може наћи у стручним службама ТЕНТ-а</w:t>
      </w:r>
    </w:p>
    <w:p w:rsidR="00E6520F" w:rsidRPr="004D2570" w:rsidRDefault="00E6520F" w:rsidP="006C4D39">
      <w:pPr>
        <w:pStyle w:val="KDParagraf"/>
        <w:rPr>
          <w:rFonts w:cs="Arial"/>
          <w:lang w:val="sr-Cyrl-RS"/>
        </w:rPr>
      </w:pPr>
    </w:p>
    <w:sectPr w:rsidR="00E6520F" w:rsidRPr="004D2570" w:rsidSect="00457486">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83" w:rsidRDefault="00C60183">
      <w:r>
        <w:separator/>
      </w:r>
    </w:p>
    <w:p w:rsidR="00C60183" w:rsidRDefault="00C60183"/>
  </w:endnote>
  <w:endnote w:type="continuationSeparator" w:id="0">
    <w:p w:rsidR="00C60183" w:rsidRDefault="00C60183">
      <w:r>
        <w:continuationSeparator/>
      </w:r>
    </w:p>
    <w:p w:rsidR="00C60183" w:rsidRDefault="00C6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76" w:rsidRDefault="007932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276" w:rsidRDefault="00793276" w:rsidP="00841BE7">
    <w:pPr>
      <w:pStyle w:val="Footer"/>
      <w:ind w:right="360"/>
    </w:pPr>
  </w:p>
  <w:p w:rsidR="00793276" w:rsidRDefault="0079327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76" w:rsidRPr="00EC5BB4" w:rsidRDefault="007932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15F3">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15F3">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79806"/>
      <w:docPartObj>
        <w:docPartGallery w:val="Page Numbers (Bottom of Page)"/>
        <w:docPartUnique/>
      </w:docPartObj>
    </w:sdtPr>
    <w:sdtEndPr/>
    <w:sdtContent>
      <w:sdt>
        <w:sdtPr>
          <w:id w:val="1397468218"/>
          <w:docPartObj>
            <w:docPartGallery w:val="Page Numbers (Top of Page)"/>
            <w:docPartUnique/>
          </w:docPartObj>
        </w:sdtPr>
        <w:sdtEndPr/>
        <w:sdtContent>
          <w:p w:rsidR="00793276" w:rsidRDefault="00793276">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5F15F3">
              <w:rPr>
                <w:b/>
                <w:bCs/>
                <w:noProof/>
              </w:rPr>
              <w:t>1</w:t>
            </w:r>
            <w:r>
              <w:rPr>
                <w:b/>
                <w:bCs/>
                <w:szCs w:val="24"/>
              </w:rPr>
              <w:fldChar w:fldCharType="end"/>
            </w:r>
            <w:r>
              <w:t xml:space="preserve"> oд </w:t>
            </w:r>
            <w:r>
              <w:rPr>
                <w:b/>
                <w:bCs/>
                <w:szCs w:val="24"/>
              </w:rPr>
              <w:fldChar w:fldCharType="begin"/>
            </w:r>
            <w:r>
              <w:rPr>
                <w:b/>
                <w:bCs/>
              </w:rPr>
              <w:instrText xml:space="preserve"> NUMPAGES  </w:instrText>
            </w:r>
            <w:r>
              <w:rPr>
                <w:b/>
                <w:bCs/>
                <w:szCs w:val="24"/>
              </w:rPr>
              <w:fldChar w:fldCharType="separate"/>
            </w:r>
            <w:r w:rsidR="005F15F3">
              <w:rPr>
                <w:b/>
                <w:bCs/>
                <w:noProof/>
              </w:rPr>
              <w:t>68</w:t>
            </w:r>
            <w:r>
              <w:rPr>
                <w:b/>
                <w:bCs/>
                <w:szCs w:val="24"/>
              </w:rPr>
              <w:fldChar w:fldCharType="end"/>
            </w:r>
          </w:p>
        </w:sdtContent>
      </w:sdt>
    </w:sdtContent>
  </w:sdt>
  <w:p w:rsidR="00793276" w:rsidRDefault="00793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83" w:rsidRDefault="00C60183">
      <w:r>
        <w:separator/>
      </w:r>
    </w:p>
    <w:p w:rsidR="00C60183" w:rsidRDefault="00C60183"/>
  </w:footnote>
  <w:footnote w:type="continuationSeparator" w:id="0">
    <w:p w:rsidR="00C60183" w:rsidRDefault="00C60183">
      <w:r>
        <w:continuationSeparator/>
      </w:r>
    </w:p>
    <w:p w:rsidR="00C60183" w:rsidRDefault="00C6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76" w:rsidRPr="00124792" w:rsidRDefault="00793276" w:rsidP="004276AD">
    <w:pPr>
      <w:pStyle w:val="Header"/>
      <w:rPr>
        <w:sz w:val="20"/>
      </w:rPr>
    </w:pPr>
  </w:p>
  <w:p w:rsidR="00793276" w:rsidRPr="00124792" w:rsidRDefault="00793276" w:rsidP="008501D5">
    <w:pPr>
      <w:ind w:left="-360" w:right="-19"/>
      <w:jc w:val="left"/>
      <w:outlineLvl w:val="0"/>
      <w:rPr>
        <w:szCs w:val="24"/>
        <w:lang w:val="sr-Cyrl-RS"/>
      </w:rPr>
    </w:pPr>
    <w:r w:rsidRPr="00124792">
      <w:rPr>
        <w:szCs w:val="24"/>
      </w:rPr>
      <w:t>ЈП „Електропривреда Србије</w:t>
    </w:r>
    <w:proofErr w:type="gramStart"/>
    <w:r w:rsidRPr="00124792">
      <w:rPr>
        <w:szCs w:val="24"/>
      </w:rPr>
      <w:t>“ Београд</w:t>
    </w:r>
    <w:proofErr w:type="gramEnd"/>
    <w:r w:rsidRPr="00124792">
      <w:rPr>
        <w:szCs w:val="24"/>
      </w:rPr>
      <w:t xml:space="preserve">          </w:t>
    </w:r>
  </w:p>
  <w:p w:rsidR="00793276" w:rsidRPr="00124792" w:rsidRDefault="00793276" w:rsidP="008501D5">
    <w:pPr>
      <w:ind w:left="-360" w:right="-19"/>
      <w:jc w:val="left"/>
      <w:outlineLvl w:val="0"/>
      <w:rPr>
        <w:rFonts w:cs="Arial"/>
      </w:rPr>
    </w:pPr>
    <w:r w:rsidRPr="00124792">
      <w:rPr>
        <w:szCs w:val="24"/>
      </w:rPr>
      <w:t>Конкурсна документација ЈН</w:t>
    </w:r>
    <w:r w:rsidRPr="00124792">
      <w:rPr>
        <w:rFonts w:cs="Arial"/>
      </w:rPr>
      <w:t>3000/</w:t>
    </w:r>
    <w:r w:rsidRPr="00124792">
      <w:rPr>
        <w:rFonts w:cs="Arial"/>
        <w:lang w:val="sr-Cyrl-RS"/>
      </w:rPr>
      <w:t>1</w:t>
    </w:r>
    <w:r>
      <w:rPr>
        <w:rFonts w:cs="Arial"/>
        <w:lang w:val="sr-Cyrl-RS"/>
      </w:rPr>
      <w:t>467</w:t>
    </w:r>
    <w:r w:rsidRPr="00124792">
      <w:rPr>
        <w:rFonts w:cs="Arial"/>
      </w:rPr>
      <w:t>/2016 (</w:t>
    </w:r>
    <w:r>
      <w:rPr>
        <w:rFonts w:cs="Arial"/>
        <w:lang w:val="sr-Cyrl-RS"/>
      </w:rPr>
      <w:t>889</w:t>
    </w:r>
    <w:r w:rsidRPr="00124792">
      <w:rPr>
        <w:rFonts w:cs="Arial"/>
      </w:rPr>
      <w:t>/2016)</w:t>
    </w:r>
  </w:p>
  <w:p w:rsidR="00793276" w:rsidRPr="00124792" w:rsidRDefault="00793276" w:rsidP="004276AD">
    <w:pPr>
      <w:pStyle w:val="Header"/>
      <w:rPr>
        <w:szCs w:val="24"/>
      </w:rPr>
    </w:pPr>
  </w:p>
  <w:p w:rsidR="00793276" w:rsidRPr="00124792" w:rsidRDefault="0079327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76" w:rsidRDefault="00793276" w:rsidP="00931DC6">
    <w:pPr>
      <w:pStyle w:val="Header"/>
      <w:rPr>
        <w:sz w:val="22"/>
        <w:szCs w:val="24"/>
      </w:rPr>
    </w:pPr>
    <w:r w:rsidRPr="00B3455F">
      <w:rPr>
        <w:sz w:val="22"/>
        <w:szCs w:val="24"/>
      </w:rPr>
      <w:t>ЈП „Електропривреда Србије</w:t>
    </w:r>
    <w:proofErr w:type="gramStart"/>
    <w:r w:rsidRPr="00B3455F">
      <w:rPr>
        <w:sz w:val="22"/>
        <w:szCs w:val="24"/>
      </w:rPr>
      <w:t>“ Београд</w:t>
    </w:r>
    <w:proofErr w:type="gramEnd"/>
    <w:r>
      <w:rPr>
        <w:sz w:val="22"/>
        <w:szCs w:val="24"/>
      </w:rPr>
      <w:t xml:space="preserve">, </w:t>
    </w:r>
  </w:p>
  <w:p w:rsidR="00793276" w:rsidRPr="00B3455F" w:rsidRDefault="00793276" w:rsidP="00931DC6">
    <w:pPr>
      <w:pStyle w:val="Header"/>
      <w:rPr>
        <w:sz w:val="22"/>
        <w:szCs w:val="24"/>
      </w:rPr>
    </w:pPr>
    <w:r w:rsidRPr="00B3455F">
      <w:rPr>
        <w:sz w:val="22"/>
        <w:szCs w:val="24"/>
      </w:rPr>
      <w:t>Конкурсна документација ЈН</w:t>
    </w:r>
    <w:r w:rsidRPr="00B3455F">
      <w:rPr>
        <w:b/>
        <w:sz w:val="22"/>
        <w:szCs w:val="24"/>
      </w:rPr>
      <w:t xml:space="preserve"> </w:t>
    </w:r>
    <w:r>
      <w:rPr>
        <w:sz w:val="22"/>
        <w:szCs w:val="24"/>
      </w:rPr>
      <w:t>3000/</w:t>
    </w:r>
    <w:r>
      <w:rPr>
        <w:sz w:val="22"/>
        <w:szCs w:val="24"/>
        <w:lang w:val="sr-Cyrl-RS"/>
      </w:rPr>
      <w:t>1467</w:t>
    </w:r>
    <w:r>
      <w:rPr>
        <w:sz w:val="22"/>
        <w:szCs w:val="24"/>
      </w:rPr>
      <w:t>/2016 (</w:t>
    </w:r>
    <w:r>
      <w:rPr>
        <w:sz w:val="22"/>
        <w:szCs w:val="24"/>
        <w:lang w:val="sr-Cyrl-RS"/>
      </w:rPr>
      <w:t>889</w:t>
    </w:r>
    <w:r w:rsidRPr="00B3455F">
      <w:rPr>
        <w:sz w:val="22"/>
        <w:szCs w:val="24"/>
      </w:rPr>
      <w:t>/2016)</w:t>
    </w:r>
  </w:p>
  <w:p w:rsidR="00793276" w:rsidRPr="00E26C8F" w:rsidRDefault="00793276" w:rsidP="004276AD">
    <w:pPr>
      <w:pStyle w:val="Header"/>
      <w:rPr>
        <w:szCs w:val="24"/>
      </w:rPr>
    </w:pPr>
  </w:p>
  <w:p w:rsidR="00793276" w:rsidRPr="00210557" w:rsidRDefault="0079327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BAD0275"/>
    <w:multiLevelType w:val="hybridMultilevel"/>
    <w:tmpl w:val="3440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6CA4CEA"/>
    <w:multiLevelType w:val="hybridMultilevel"/>
    <w:tmpl w:val="CD7CACCA"/>
    <w:lvl w:ilvl="0" w:tplc="46CEA6A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1"/>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69"/>
  </w:num>
  <w:num w:numId="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71"/>
  </w:num>
  <w:num w:numId="11">
    <w:abstractNumId w:val="67"/>
  </w:num>
  <w:num w:numId="12">
    <w:abstractNumId w:val="60"/>
  </w:num>
  <w:num w:numId="13">
    <w:abstractNumId w:val="57"/>
  </w:num>
  <w:num w:numId="14">
    <w:abstractNumId w:val="64"/>
  </w:num>
  <w:num w:numId="15">
    <w:abstractNumId w:val="82"/>
  </w:num>
  <w:num w:numId="16">
    <w:abstractNumId w:val="75"/>
  </w:num>
  <w:num w:numId="17">
    <w:abstractNumId w:val="84"/>
  </w:num>
  <w:num w:numId="18">
    <w:abstractNumId w:val="66"/>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51"/>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49"/>
  </w:num>
  <w:num w:numId="31">
    <w:abstractNumId w:val="63"/>
  </w:num>
  <w:num w:numId="32">
    <w:abstractNumId w:val="7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7C9"/>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34"/>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5F41"/>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3A3"/>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792"/>
    <w:rsid w:val="00124B7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4"/>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474"/>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5AF"/>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07F"/>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0F7"/>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77"/>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23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0A"/>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9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B3A"/>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DA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D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3C3"/>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0F"/>
    <w:rsid w:val="00414A97"/>
    <w:rsid w:val="00414ABC"/>
    <w:rsid w:val="00414CFF"/>
    <w:rsid w:val="00415058"/>
    <w:rsid w:val="004157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6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8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D8"/>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70"/>
    <w:rsid w:val="004D271C"/>
    <w:rsid w:val="004D2DB8"/>
    <w:rsid w:val="004D2EC4"/>
    <w:rsid w:val="004D2EEA"/>
    <w:rsid w:val="004D311B"/>
    <w:rsid w:val="004D34EE"/>
    <w:rsid w:val="004D3FF6"/>
    <w:rsid w:val="004D41C8"/>
    <w:rsid w:val="004D4636"/>
    <w:rsid w:val="004D4A56"/>
    <w:rsid w:val="004D4D95"/>
    <w:rsid w:val="004D5405"/>
    <w:rsid w:val="004D5546"/>
    <w:rsid w:val="004D55E9"/>
    <w:rsid w:val="004D5709"/>
    <w:rsid w:val="004D5A94"/>
    <w:rsid w:val="004D5D2B"/>
    <w:rsid w:val="004D5D45"/>
    <w:rsid w:val="004D6D01"/>
    <w:rsid w:val="004D6D60"/>
    <w:rsid w:val="004D6DE7"/>
    <w:rsid w:val="004D6DF4"/>
    <w:rsid w:val="004D6F4A"/>
    <w:rsid w:val="004D6FD4"/>
    <w:rsid w:val="004D728A"/>
    <w:rsid w:val="004D757A"/>
    <w:rsid w:val="004D7A10"/>
    <w:rsid w:val="004D7A1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034"/>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1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3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3"/>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99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44"/>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494"/>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BC0"/>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2B1"/>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C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5E2"/>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60F"/>
    <w:rsid w:val="006B0968"/>
    <w:rsid w:val="006B09F0"/>
    <w:rsid w:val="006B0AB4"/>
    <w:rsid w:val="006B0B88"/>
    <w:rsid w:val="006B108D"/>
    <w:rsid w:val="006B13DA"/>
    <w:rsid w:val="006B1413"/>
    <w:rsid w:val="006B1833"/>
    <w:rsid w:val="006B18AE"/>
    <w:rsid w:val="006B18BF"/>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D39"/>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22"/>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2A"/>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DEA"/>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49A"/>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D9"/>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2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A8"/>
    <w:rsid w:val="0075140E"/>
    <w:rsid w:val="007515C1"/>
    <w:rsid w:val="007516E0"/>
    <w:rsid w:val="00751B9C"/>
    <w:rsid w:val="00751C9C"/>
    <w:rsid w:val="00752BF3"/>
    <w:rsid w:val="00752CD8"/>
    <w:rsid w:val="00752EAC"/>
    <w:rsid w:val="00753180"/>
    <w:rsid w:val="0075384F"/>
    <w:rsid w:val="0075390E"/>
    <w:rsid w:val="00753A3E"/>
    <w:rsid w:val="00753BA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1B6"/>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276"/>
    <w:rsid w:val="0079381F"/>
    <w:rsid w:val="00793BEB"/>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AA"/>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5FE0"/>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0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1D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B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AF"/>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D7"/>
    <w:rsid w:val="0089457F"/>
    <w:rsid w:val="008946F4"/>
    <w:rsid w:val="00894D7B"/>
    <w:rsid w:val="00894EAF"/>
    <w:rsid w:val="008950F2"/>
    <w:rsid w:val="008952FC"/>
    <w:rsid w:val="00896A1D"/>
    <w:rsid w:val="00896C40"/>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6DF"/>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5D1"/>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43"/>
    <w:rsid w:val="008C6211"/>
    <w:rsid w:val="008C6466"/>
    <w:rsid w:val="008C67CC"/>
    <w:rsid w:val="008C6922"/>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C6"/>
    <w:rsid w:val="00932408"/>
    <w:rsid w:val="00932668"/>
    <w:rsid w:val="00932678"/>
    <w:rsid w:val="009329D5"/>
    <w:rsid w:val="00932CD3"/>
    <w:rsid w:val="00932D2D"/>
    <w:rsid w:val="00932DEC"/>
    <w:rsid w:val="00932FBF"/>
    <w:rsid w:val="009331EB"/>
    <w:rsid w:val="009333C3"/>
    <w:rsid w:val="009339B1"/>
    <w:rsid w:val="00933BA9"/>
    <w:rsid w:val="00933E92"/>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09"/>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90"/>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08"/>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02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4A"/>
    <w:rsid w:val="009F7C52"/>
    <w:rsid w:val="009F7D8F"/>
    <w:rsid w:val="009F7E8E"/>
    <w:rsid w:val="00A004AB"/>
    <w:rsid w:val="00A00D64"/>
    <w:rsid w:val="00A01126"/>
    <w:rsid w:val="00A01169"/>
    <w:rsid w:val="00A01890"/>
    <w:rsid w:val="00A01AC8"/>
    <w:rsid w:val="00A0242E"/>
    <w:rsid w:val="00A025A0"/>
    <w:rsid w:val="00A0290D"/>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11E"/>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33C"/>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97F68"/>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028"/>
    <w:rsid w:val="00AE16FC"/>
    <w:rsid w:val="00AE1DB7"/>
    <w:rsid w:val="00AE1E83"/>
    <w:rsid w:val="00AE1FC9"/>
    <w:rsid w:val="00AE22C2"/>
    <w:rsid w:val="00AE22F6"/>
    <w:rsid w:val="00AE2595"/>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EE"/>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06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45"/>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D9"/>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83"/>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D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5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E1"/>
    <w:rsid w:val="00CD62E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3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DEE"/>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DEF"/>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E1"/>
    <w:rsid w:val="00DB11D7"/>
    <w:rsid w:val="00DB1284"/>
    <w:rsid w:val="00DB1391"/>
    <w:rsid w:val="00DB17D2"/>
    <w:rsid w:val="00DB1A57"/>
    <w:rsid w:val="00DB1A96"/>
    <w:rsid w:val="00DB1F21"/>
    <w:rsid w:val="00DB2009"/>
    <w:rsid w:val="00DB23EA"/>
    <w:rsid w:val="00DB25E8"/>
    <w:rsid w:val="00DB2B91"/>
    <w:rsid w:val="00DB2E06"/>
    <w:rsid w:val="00DB30FD"/>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494"/>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2C3E"/>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8F"/>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934"/>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392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78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5B0"/>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1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19893128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jovan.knezevic@eps.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ovan.kneze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C66C53D-D793-49DB-B0B6-B72C6C7C5F92}">
  <ds:schemaRefs>
    <ds:schemaRef ds:uri="http://schemas.openxmlformats.org/officeDocument/2006/bibliography"/>
  </ds:schemaRefs>
</ds:datastoreItem>
</file>

<file path=customXml/itemProps10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01.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102.xml><?xml version="1.0" encoding="utf-8"?>
<ds:datastoreItem xmlns:ds="http://schemas.openxmlformats.org/officeDocument/2006/customXml" ds:itemID="{E5764B8F-844D-4D45-95D9-267B863E891B}">
  <ds:schemaRefs>
    <ds:schemaRef ds:uri="http://schemas.openxmlformats.org/officeDocument/2006/bibliography"/>
  </ds:schemaRefs>
</ds:datastoreItem>
</file>

<file path=customXml/itemProps103.xml><?xml version="1.0" encoding="utf-8"?>
<ds:datastoreItem xmlns:ds="http://schemas.openxmlformats.org/officeDocument/2006/customXml" ds:itemID="{715A806D-DF51-419C-91CC-5274FE77940E}">
  <ds:schemaRefs>
    <ds:schemaRef ds:uri="http://schemas.openxmlformats.org/officeDocument/2006/bibliography"/>
  </ds:schemaRefs>
</ds:datastoreItem>
</file>

<file path=customXml/itemProps104.xml><?xml version="1.0" encoding="utf-8"?>
<ds:datastoreItem xmlns:ds="http://schemas.openxmlformats.org/officeDocument/2006/customXml" ds:itemID="{8BB7178B-F261-43C6-A513-818E57B2B8DC}">
  <ds:schemaRefs>
    <ds:schemaRef ds:uri="http://schemas.openxmlformats.org/officeDocument/2006/bibliography"/>
  </ds:schemaRefs>
</ds:datastoreItem>
</file>

<file path=customXml/itemProps105.xml><?xml version="1.0" encoding="utf-8"?>
<ds:datastoreItem xmlns:ds="http://schemas.openxmlformats.org/officeDocument/2006/customXml" ds:itemID="{68944A4F-D26B-47C6-88AD-8E958E8970F5}">
  <ds:schemaRefs>
    <ds:schemaRef ds:uri="http://schemas.openxmlformats.org/officeDocument/2006/bibliography"/>
  </ds:schemaRefs>
</ds:datastoreItem>
</file>

<file path=customXml/itemProps106.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107.xml><?xml version="1.0" encoding="utf-8"?>
<ds:datastoreItem xmlns:ds="http://schemas.openxmlformats.org/officeDocument/2006/customXml" ds:itemID="{2A4044DC-7CF9-4C7E-9127-99C1841DE511}">
  <ds:schemaRefs>
    <ds:schemaRef ds:uri="http://schemas.openxmlformats.org/officeDocument/2006/bibliography"/>
  </ds:schemaRefs>
</ds:datastoreItem>
</file>

<file path=customXml/itemProps108.xml><?xml version="1.0" encoding="utf-8"?>
<ds:datastoreItem xmlns:ds="http://schemas.openxmlformats.org/officeDocument/2006/customXml" ds:itemID="{ED6F7755-D655-45A5-B27B-387D306389E2}">
  <ds:schemaRefs>
    <ds:schemaRef ds:uri="http://schemas.openxmlformats.org/officeDocument/2006/bibliography"/>
  </ds:schemaRefs>
</ds:datastoreItem>
</file>

<file path=customXml/itemProps109.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1.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110.xml><?xml version="1.0" encoding="utf-8"?>
<ds:datastoreItem xmlns:ds="http://schemas.openxmlformats.org/officeDocument/2006/customXml" ds:itemID="{BE2CCD1F-37FE-4FDB-BC3F-66EFAB3F32D3}">
  <ds:schemaRefs>
    <ds:schemaRef ds:uri="http://schemas.openxmlformats.org/officeDocument/2006/bibliography"/>
  </ds:schemaRefs>
</ds:datastoreItem>
</file>

<file path=customXml/itemProps111.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112.xml><?xml version="1.0" encoding="utf-8"?>
<ds:datastoreItem xmlns:ds="http://schemas.openxmlformats.org/officeDocument/2006/customXml" ds:itemID="{AB7856B6-540B-4EFF-ABE7-0BB3FBC563EF}">
  <ds:schemaRefs>
    <ds:schemaRef ds:uri="http://schemas.openxmlformats.org/officeDocument/2006/bibliography"/>
  </ds:schemaRefs>
</ds:datastoreItem>
</file>

<file path=customXml/itemProps113.xml><?xml version="1.0" encoding="utf-8"?>
<ds:datastoreItem xmlns:ds="http://schemas.openxmlformats.org/officeDocument/2006/customXml" ds:itemID="{964A08A7-C9E8-45B7-9C96-28CAAEBC3077}">
  <ds:schemaRefs>
    <ds:schemaRef ds:uri="http://schemas.openxmlformats.org/officeDocument/2006/bibliography"/>
  </ds:schemaRefs>
</ds:datastoreItem>
</file>

<file path=customXml/itemProps114.xml><?xml version="1.0" encoding="utf-8"?>
<ds:datastoreItem xmlns:ds="http://schemas.openxmlformats.org/officeDocument/2006/customXml" ds:itemID="{1D1DE80C-B57E-48D7-A318-2D67BF3C4C76}">
  <ds:schemaRefs>
    <ds:schemaRef ds:uri="http://schemas.openxmlformats.org/officeDocument/2006/bibliography"/>
  </ds:schemaRefs>
</ds:datastoreItem>
</file>

<file path=customXml/itemProps115.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116.xml><?xml version="1.0" encoding="utf-8"?>
<ds:datastoreItem xmlns:ds="http://schemas.openxmlformats.org/officeDocument/2006/customXml" ds:itemID="{2DDCECFB-2544-4668-995F-14E352F22127}">
  <ds:schemaRefs>
    <ds:schemaRef ds:uri="http://schemas.openxmlformats.org/officeDocument/2006/bibliography"/>
  </ds:schemaRefs>
</ds:datastoreItem>
</file>

<file path=customXml/itemProps117.xml><?xml version="1.0" encoding="utf-8"?>
<ds:datastoreItem xmlns:ds="http://schemas.openxmlformats.org/officeDocument/2006/customXml" ds:itemID="{6E2C2F74-9893-433C-B016-BD4E752BB47F}">
  <ds:schemaRefs>
    <ds:schemaRef ds:uri="http://schemas.openxmlformats.org/officeDocument/2006/bibliography"/>
  </ds:schemaRefs>
</ds:datastoreItem>
</file>

<file path=customXml/itemProps118.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119.xml><?xml version="1.0" encoding="utf-8"?>
<ds:datastoreItem xmlns:ds="http://schemas.openxmlformats.org/officeDocument/2006/customXml" ds:itemID="{4DA7D066-FE21-48FC-AB78-09DEBE6A5244}">
  <ds:schemaRefs>
    <ds:schemaRef ds:uri="http://schemas.openxmlformats.org/officeDocument/2006/bibliography"/>
  </ds:schemaRefs>
</ds:datastoreItem>
</file>

<file path=customXml/itemProps12.xml><?xml version="1.0" encoding="utf-8"?>
<ds:datastoreItem xmlns:ds="http://schemas.openxmlformats.org/officeDocument/2006/customXml" ds:itemID="{6B2185DF-9B7B-4A0D-A707-AC47E5005C8D}">
  <ds:schemaRefs>
    <ds:schemaRef ds:uri="http://schemas.openxmlformats.org/officeDocument/2006/bibliography"/>
  </ds:schemaRefs>
</ds:datastoreItem>
</file>

<file path=customXml/itemProps120.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121.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22.xml><?xml version="1.0" encoding="utf-8"?>
<ds:datastoreItem xmlns:ds="http://schemas.openxmlformats.org/officeDocument/2006/customXml" ds:itemID="{94387BDF-582A-486C-938F-839A410F206E}">
  <ds:schemaRefs>
    <ds:schemaRef ds:uri="http://schemas.openxmlformats.org/officeDocument/2006/bibliography"/>
  </ds:schemaRefs>
</ds:datastoreItem>
</file>

<file path=customXml/itemProps123.xml><?xml version="1.0" encoding="utf-8"?>
<ds:datastoreItem xmlns:ds="http://schemas.openxmlformats.org/officeDocument/2006/customXml" ds:itemID="{9416CEE6-16BD-4571-BF8C-464584173D92}">
  <ds:schemaRefs>
    <ds:schemaRef ds:uri="http://schemas.openxmlformats.org/officeDocument/2006/bibliography"/>
  </ds:schemaRefs>
</ds:datastoreItem>
</file>

<file path=customXml/itemProps124.xml><?xml version="1.0" encoding="utf-8"?>
<ds:datastoreItem xmlns:ds="http://schemas.openxmlformats.org/officeDocument/2006/customXml" ds:itemID="{CB57CE5A-89BC-4DEB-A0B1-95412E86DFFB}">
  <ds:schemaRefs>
    <ds:schemaRef ds:uri="http://schemas.openxmlformats.org/officeDocument/2006/bibliography"/>
  </ds:schemaRefs>
</ds:datastoreItem>
</file>

<file path=customXml/itemProps125.xml><?xml version="1.0" encoding="utf-8"?>
<ds:datastoreItem xmlns:ds="http://schemas.openxmlformats.org/officeDocument/2006/customXml" ds:itemID="{7C3CF645-54B8-44C0-B148-893BF073BB92}">
  <ds:schemaRefs>
    <ds:schemaRef ds:uri="http://schemas.openxmlformats.org/officeDocument/2006/bibliography"/>
  </ds:schemaRefs>
</ds:datastoreItem>
</file>

<file path=customXml/itemProps126.xml><?xml version="1.0" encoding="utf-8"?>
<ds:datastoreItem xmlns:ds="http://schemas.openxmlformats.org/officeDocument/2006/customXml" ds:itemID="{ECDEB971-0741-4F90-892F-C4F2B809E1F7}">
  <ds:schemaRefs>
    <ds:schemaRef ds:uri="http://schemas.openxmlformats.org/officeDocument/2006/bibliography"/>
  </ds:schemaRefs>
</ds:datastoreItem>
</file>

<file path=customXml/itemProps127.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128.xml><?xml version="1.0" encoding="utf-8"?>
<ds:datastoreItem xmlns:ds="http://schemas.openxmlformats.org/officeDocument/2006/customXml" ds:itemID="{18F2EBB0-81C0-4150-BFDA-4987AAA9763A}">
  <ds:schemaRefs>
    <ds:schemaRef ds:uri="http://schemas.openxmlformats.org/officeDocument/2006/bibliography"/>
  </ds:schemaRefs>
</ds:datastoreItem>
</file>

<file path=customXml/itemProps129.xml><?xml version="1.0" encoding="utf-8"?>
<ds:datastoreItem xmlns:ds="http://schemas.openxmlformats.org/officeDocument/2006/customXml" ds:itemID="{09F2FE49-D50F-4D24-ADE8-BC5889B1F8F7}">
  <ds:schemaRefs>
    <ds:schemaRef ds:uri="http://schemas.openxmlformats.org/officeDocument/2006/bibliography"/>
  </ds:schemaRefs>
</ds:datastoreItem>
</file>

<file path=customXml/itemProps13.xml><?xml version="1.0" encoding="utf-8"?>
<ds:datastoreItem xmlns:ds="http://schemas.openxmlformats.org/officeDocument/2006/customXml" ds:itemID="{F8145E1F-42C1-4ECC-90BB-3BE96D9F83ED}">
  <ds:schemaRefs>
    <ds:schemaRef ds:uri="http://schemas.openxmlformats.org/officeDocument/2006/bibliography"/>
  </ds:schemaRefs>
</ds:datastoreItem>
</file>

<file path=customXml/itemProps130.xml><?xml version="1.0" encoding="utf-8"?>
<ds:datastoreItem xmlns:ds="http://schemas.openxmlformats.org/officeDocument/2006/customXml" ds:itemID="{0E7BF66B-55F0-40D4-9DF5-F17C4E525144}">
  <ds:schemaRefs>
    <ds:schemaRef ds:uri="http://schemas.openxmlformats.org/officeDocument/2006/bibliography"/>
  </ds:schemaRefs>
</ds:datastoreItem>
</file>

<file path=customXml/itemProps131.xml><?xml version="1.0" encoding="utf-8"?>
<ds:datastoreItem xmlns:ds="http://schemas.openxmlformats.org/officeDocument/2006/customXml" ds:itemID="{B2F72616-6385-408F-A76C-9FFFC022BB01}">
  <ds:schemaRefs>
    <ds:schemaRef ds:uri="http://schemas.openxmlformats.org/officeDocument/2006/bibliography"/>
  </ds:schemaRefs>
</ds:datastoreItem>
</file>

<file path=customXml/itemProps132.xml><?xml version="1.0" encoding="utf-8"?>
<ds:datastoreItem xmlns:ds="http://schemas.openxmlformats.org/officeDocument/2006/customXml" ds:itemID="{19F68A7B-CCAE-450E-8CC3-C4C9C5B07A90}">
  <ds:schemaRefs>
    <ds:schemaRef ds:uri="http://schemas.openxmlformats.org/officeDocument/2006/bibliography"/>
  </ds:schemaRefs>
</ds:datastoreItem>
</file>

<file path=customXml/itemProps133.xml><?xml version="1.0" encoding="utf-8"?>
<ds:datastoreItem xmlns:ds="http://schemas.openxmlformats.org/officeDocument/2006/customXml" ds:itemID="{1C174FF1-2D1B-445B-B3A2-300B1905990B}">
  <ds:schemaRefs>
    <ds:schemaRef ds:uri="http://schemas.openxmlformats.org/officeDocument/2006/bibliography"/>
  </ds:schemaRefs>
</ds:datastoreItem>
</file>

<file path=customXml/itemProps134.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135.xml><?xml version="1.0" encoding="utf-8"?>
<ds:datastoreItem xmlns:ds="http://schemas.openxmlformats.org/officeDocument/2006/customXml" ds:itemID="{1EE995AE-B12F-44F0-956F-4376BDC360DF}">
  <ds:schemaRefs>
    <ds:schemaRef ds:uri="http://schemas.openxmlformats.org/officeDocument/2006/bibliography"/>
  </ds:schemaRefs>
</ds:datastoreItem>
</file>

<file path=customXml/itemProps136.xml><?xml version="1.0" encoding="utf-8"?>
<ds:datastoreItem xmlns:ds="http://schemas.openxmlformats.org/officeDocument/2006/customXml" ds:itemID="{B838275C-A142-4E65-9941-85E8DC43432A}">
  <ds:schemaRefs>
    <ds:schemaRef ds:uri="http://schemas.openxmlformats.org/officeDocument/2006/bibliography"/>
  </ds:schemaRefs>
</ds:datastoreItem>
</file>

<file path=customXml/itemProps137.xml><?xml version="1.0" encoding="utf-8"?>
<ds:datastoreItem xmlns:ds="http://schemas.openxmlformats.org/officeDocument/2006/customXml" ds:itemID="{11EEE2C4-BACD-4D1F-9A77-19081F965DD1}">
  <ds:schemaRefs>
    <ds:schemaRef ds:uri="http://schemas.openxmlformats.org/officeDocument/2006/bibliography"/>
  </ds:schemaRefs>
</ds:datastoreItem>
</file>

<file path=customXml/itemProps138.xml><?xml version="1.0" encoding="utf-8"?>
<ds:datastoreItem xmlns:ds="http://schemas.openxmlformats.org/officeDocument/2006/customXml" ds:itemID="{FFA2BC23-7BC4-4573-B3E5-CEE072321EFC}">
  <ds:schemaRefs>
    <ds:schemaRef ds:uri="http://schemas.openxmlformats.org/officeDocument/2006/bibliography"/>
  </ds:schemaRefs>
</ds:datastoreItem>
</file>

<file path=customXml/itemProps139.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4.xml><?xml version="1.0" encoding="utf-8"?>
<ds:datastoreItem xmlns:ds="http://schemas.openxmlformats.org/officeDocument/2006/customXml" ds:itemID="{637CADD8-A5CD-40AB-B0AE-4AD78F2FCB52}">
  <ds:schemaRefs>
    <ds:schemaRef ds:uri="http://schemas.openxmlformats.org/officeDocument/2006/bibliography"/>
  </ds:schemaRefs>
</ds:datastoreItem>
</file>

<file path=customXml/itemProps140.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141.xml><?xml version="1.0" encoding="utf-8"?>
<ds:datastoreItem xmlns:ds="http://schemas.openxmlformats.org/officeDocument/2006/customXml" ds:itemID="{C4D0A310-3763-434D-AB17-3E95FF81AAF4}">
  <ds:schemaRefs>
    <ds:schemaRef ds:uri="http://schemas.openxmlformats.org/officeDocument/2006/bibliography"/>
  </ds:schemaRefs>
</ds:datastoreItem>
</file>

<file path=customXml/itemProps142.xml><?xml version="1.0" encoding="utf-8"?>
<ds:datastoreItem xmlns:ds="http://schemas.openxmlformats.org/officeDocument/2006/customXml" ds:itemID="{C9C1F012-B896-4E8E-98AE-BFD913AD6C8A}">
  <ds:schemaRefs>
    <ds:schemaRef ds:uri="http://schemas.openxmlformats.org/officeDocument/2006/bibliography"/>
  </ds:schemaRefs>
</ds:datastoreItem>
</file>

<file path=customXml/itemProps143.xml><?xml version="1.0" encoding="utf-8"?>
<ds:datastoreItem xmlns:ds="http://schemas.openxmlformats.org/officeDocument/2006/customXml" ds:itemID="{7ADC6A66-569B-4036-95A4-9C02C8300F41}">
  <ds:schemaRefs>
    <ds:schemaRef ds:uri="http://schemas.openxmlformats.org/officeDocument/2006/bibliography"/>
  </ds:schemaRefs>
</ds:datastoreItem>
</file>

<file path=customXml/itemProps144.xml><?xml version="1.0" encoding="utf-8"?>
<ds:datastoreItem xmlns:ds="http://schemas.openxmlformats.org/officeDocument/2006/customXml" ds:itemID="{05A862A9-8800-49BA-961D-342C084D6DED}">
  <ds:schemaRefs>
    <ds:schemaRef ds:uri="http://schemas.openxmlformats.org/officeDocument/2006/bibliography"/>
  </ds:schemaRefs>
</ds:datastoreItem>
</file>

<file path=customXml/itemProps145.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146.xml><?xml version="1.0" encoding="utf-8"?>
<ds:datastoreItem xmlns:ds="http://schemas.openxmlformats.org/officeDocument/2006/customXml" ds:itemID="{75EAC302-7896-463C-9B14-6A27C2AF1275}">
  <ds:schemaRefs>
    <ds:schemaRef ds:uri="http://schemas.openxmlformats.org/officeDocument/2006/bibliography"/>
  </ds:schemaRefs>
</ds:datastoreItem>
</file>

<file path=customXml/itemProps147.xml><?xml version="1.0" encoding="utf-8"?>
<ds:datastoreItem xmlns:ds="http://schemas.openxmlformats.org/officeDocument/2006/customXml" ds:itemID="{82DD152D-2C52-4818-AED7-72ABD1342317}">
  <ds:schemaRefs>
    <ds:schemaRef ds:uri="http://schemas.openxmlformats.org/officeDocument/2006/bibliography"/>
  </ds:schemaRefs>
</ds:datastoreItem>
</file>

<file path=customXml/itemProps148.xml><?xml version="1.0" encoding="utf-8"?>
<ds:datastoreItem xmlns:ds="http://schemas.openxmlformats.org/officeDocument/2006/customXml" ds:itemID="{35125E5A-FB28-400B-9901-1446BA92D5D2}">
  <ds:schemaRefs>
    <ds:schemaRef ds:uri="http://schemas.openxmlformats.org/officeDocument/2006/bibliography"/>
  </ds:schemaRefs>
</ds:datastoreItem>
</file>

<file path=customXml/itemProps149.xml><?xml version="1.0" encoding="utf-8"?>
<ds:datastoreItem xmlns:ds="http://schemas.openxmlformats.org/officeDocument/2006/customXml" ds:itemID="{0563E160-FB22-4AA4-BEBC-6F4CF1B49A04}">
  <ds:schemaRefs>
    <ds:schemaRef ds:uri="http://schemas.openxmlformats.org/officeDocument/2006/bibliography"/>
  </ds:schemaRefs>
</ds:datastoreItem>
</file>

<file path=customXml/itemProps15.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50.xml><?xml version="1.0" encoding="utf-8"?>
<ds:datastoreItem xmlns:ds="http://schemas.openxmlformats.org/officeDocument/2006/customXml" ds:itemID="{14A84A2D-F460-4A63-90EB-3B38359D421B}">
  <ds:schemaRefs>
    <ds:schemaRef ds:uri="http://schemas.openxmlformats.org/officeDocument/2006/bibliography"/>
  </ds:schemaRefs>
</ds:datastoreItem>
</file>

<file path=customXml/itemProps151.xml><?xml version="1.0" encoding="utf-8"?>
<ds:datastoreItem xmlns:ds="http://schemas.openxmlformats.org/officeDocument/2006/customXml" ds:itemID="{18092A02-ED8F-497F-927E-1B12C97BD92B}">
  <ds:schemaRefs>
    <ds:schemaRef ds:uri="http://schemas.openxmlformats.org/officeDocument/2006/bibliography"/>
  </ds:schemaRefs>
</ds:datastoreItem>
</file>

<file path=customXml/itemProps152.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153.xml><?xml version="1.0" encoding="utf-8"?>
<ds:datastoreItem xmlns:ds="http://schemas.openxmlformats.org/officeDocument/2006/customXml" ds:itemID="{C9EAEC1E-4461-4751-B0BB-E7C43BD14028}">
  <ds:schemaRefs>
    <ds:schemaRef ds:uri="http://schemas.openxmlformats.org/officeDocument/2006/bibliography"/>
  </ds:schemaRefs>
</ds:datastoreItem>
</file>

<file path=customXml/itemProps154.xml><?xml version="1.0" encoding="utf-8"?>
<ds:datastoreItem xmlns:ds="http://schemas.openxmlformats.org/officeDocument/2006/customXml" ds:itemID="{FAD806D3-ABF5-43F0-9071-7C4EDD1F0B08}">
  <ds:schemaRefs>
    <ds:schemaRef ds:uri="http://schemas.openxmlformats.org/officeDocument/2006/bibliography"/>
  </ds:schemaRefs>
</ds:datastoreItem>
</file>

<file path=customXml/itemProps155.xml><?xml version="1.0" encoding="utf-8"?>
<ds:datastoreItem xmlns:ds="http://schemas.openxmlformats.org/officeDocument/2006/customXml" ds:itemID="{11745BB2-A559-4659-AEE3-B3CE168DC7DF}">
  <ds:schemaRefs>
    <ds:schemaRef ds:uri="http://schemas.openxmlformats.org/officeDocument/2006/bibliography"/>
  </ds:schemaRefs>
</ds:datastoreItem>
</file>

<file path=customXml/itemProps156.xml><?xml version="1.0" encoding="utf-8"?>
<ds:datastoreItem xmlns:ds="http://schemas.openxmlformats.org/officeDocument/2006/customXml" ds:itemID="{F165CDAF-500C-4817-9FD3-1E098BE6121D}">
  <ds:schemaRefs>
    <ds:schemaRef ds:uri="http://schemas.openxmlformats.org/officeDocument/2006/bibliography"/>
  </ds:schemaRefs>
</ds:datastoreItem>
</file>

<file path=customXml/itemProps157.xml><?xml version="1.0" encoding="utf-8"?>
<ds:datastoreItem xmlns:ds="http://schemas.openxmlformats.org/officeDocument/2006/customXml" ds:itemID="{AB565735-9EA5-42F1-8CFA-FC934FC77016}">
  <ds:schemaRefs>
    <ds:schemaRef ds:uri="http://schemas.openxmlformats.org/officeDocument/2006/bibliography"/>
  </ds:schemaRefs>
</ds:datastoreItem>
</file>

<file path=customXml/itemProps16.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7.xml><?xml version="1.0" encoding="utf-8"?>
<ds:datastoreItem xmlns:ds="http://schemas.openxmlformats.org/officeDocument/2006/customXml" ds:itemID="{F9A3037D-8E0D-46D9-9188-0902E6F890E3}">
  <ds:schemaRefs>
    <ds:schemaRef ds:uri="http://schemas.openxmlformats.org/officeDocument/2006/bibliography"/>
  </ds:schemaRefs>
</ds:datastoreItem>
</file>

<file path=customXml/itemProps18.xml><?xml version="1.0" encoding="utf-8"?>
<ds:datastoreItem xmlns:ds="http://schemas.openxmlformats.org/officeDocument/2006/customXml" ds:itemID="{F8F49CEA-78DA-4ADD-BACC-CC047907E6A3}">
  <ds:schemaRefs>
    <ds:schemaRef ds:uri="http://schemas.openxmlformats.org/officeDocument/2006/bibliography"/>
  </ds:schemaRefs>
</ds:datastoreItem>
</file>

<file path=customXml/itemProps19.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2.xml><?xml version="1.0" encoding="utf-8"?>
<ds:datastoreItem xmlns:ds="http://schemas.openxmlformats.org/officeDocument/2006/customXml" ds:itemID="{83997E5C-290A-46BE-8022-19DD66E67EAF}">
  <ds:schemaRefs>
    <ds:schemaRef ds:uri="http://schemas.openxmlformats.org/officeDocument/2006/bibliography"/>
  </ds:schemaRefs>
</ds:datastoreItem>
</file>

<file path=customXml/itemProps20.xml><?xml version="1.0" encoding="utf-8"?>
<ds:datastoreItem xmlns:ds="http://schemas.openxmlformats.org/officeDocument/2006/customXml" ds:itemID="{4B32B1CD-9A4F-47CB-8A26-8ABB784DC369}">
  <ds:schemaRefs>
    <ds:schemaRef ds:uri="http://schemas.openxmlformats.org/officeDocument/2006/bibliography"/>
  </ds:schemaRefs>
</ds:datastoreItem>
</file>

<file path=customXml/itemProps21.xml><?xml version="1.0" encoding="utf-8"?>
<ds:datastoreItem xmlns:ds="http://schemas.openxmlformats.org/officeDocument/2006/customXml" ds:itemID="{74356F38-1B42-4956-92E5-F122E495D6CD}">
  <ds:schemaRefs>
    <ds:schemaRef ds:uri="http://schemas.openxmlformats.org/officeDocument/2006/bibliography"/>
  </ds:schemaRefs>
</ds:datastoreItem>
</file>

<file path=customXml/itemProps22.xml><?xml version="1.0" encoding="utf-8"?>
<ds:datastoreItem xmlns:ds="http://schemas.openxmlformats.org/officeDocument/2006/customXml" ds:itemID="{DD9ECE5B-2335-45FF-A3CB-300C4A156BB1}">
  <ds:schemaRefs>
    <ds:schemaRef ds:uri="http://schemas.openxmlformats.org/officeDocument/2006/bibliography"/>
  </ds:schemaRefs>
</ds:datastoreItem>
</file>

<file path=customXml/itemProps23.xml><?xml version="1.0" encoding="utf-8"?>
<ds:datastoreItem xmlns:ds="http://schemas.openxmlformats.org/officeDocument/2006/customXml" ds:itemID="{A0FA3FE6-4065-4E83-BA04-014566D1520E}">
  <ds:schemaRefs>
    <ds:schemaRef ds:uri="http://schemas.openxmlformats.org/officeDocument/2006/bibliography"/>
  </ds:schemaRefs>
</ds:datastoreItem>
</file>

<file path=customXml/itemProps24.xml><?xml version="1.0" encoding="utf-8"?>
<ds:datastoreItem xmlns:ds="http://schemas.openxmlformats.org/officeDocument/2006/customXml" ds:itemID="{3100B82D-947A-48E8-A7C2-CF91D88F3105}">
  <ds:schemaRefs>
    <ds:schemaRef ds:uri="http://schemas.openxmlformats.org/officeDocument/2006/bibliography"/>
  </ds:schemaRefs>
</ds:datastoreItem>
</file>

<file path=customXml/itemProps25.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26.xml><?xml version="1.0" encoding="utf-8"?>
<ds:datastoreItem xmlns:ds="http://schemas.openxmlformats.org/officeDocument/2006/customXml" ds:itemID="{0E1DDC6B-5DBD-4646-937F-FB18DA0AF0B0}">
  <ds:schemaRefs>
    <ds:schemaRef ds:uri="http://schemas.openxmlformats.org/officeDocument/2006/bibliography"/>
  </ds:schemaRefs>
</ds:datastoreItem>
</file>

<file path=customXml/itemProps27.xml><?xml version="1.0" encoding="utf-8"?>
<ds:datastoreItem xmlns:ds="http://schemas.openxmlformats.org/officeDocument/2006/customXml" ds:itemID="{1C4BF329-27EF-4AEB-A198-DF34D42349C1}">
  <ds:schemaRefs>
    <ds:schemaRef ds:uri="http://schemas.openxmlformats.org/officeDocument/2006/bibliography"/>
  </ds:schemaRefs>
</ds:datastoreItem>
</file>

<file path=customXml/itemProps28.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29.xml><?xml version="1.0" encoding="utf-8"?>
<ds:datastoreItem xmlns:ds="http://schemas.openxmlformats.org/officeDocument/2006/customXml" ds:itemID="{430DEB28-CBF7-4AE7-9C4B-5CBC40568C3A}">
  <ds:schemaRefs>
    <ds:schemaRef ds:uri="http://schemas.openxmlformats.org/officeDocument/2006/bibliography"/>
  </ds:schemaRefs>
</ds:datastoreItem>
</file>

<file path=customXml/itemProps3.xml><?xml version="1.0" encoding="utf-8"?>
<ds:datastoreItem xmlns:ds="http://schemas.openxmlformats.org/officeDocument/2006/customXml" ds:itemID="{645B8651-1B0F-48CE-B6C0-57C8670CD4AB}">
  <ds:schemaRefs>
    <ds:schemaRef ds:uri="http://schemas.openxmlformats.org/officeDocument/2006/bibliography"/>
  </ds:schemaRefs>
</ds:datastoreItem>
</file>

<file path=customXml/itemProps30.xml><?xml version="1.0" encoding="utf-8"?>
<ds:datastoreItem xmlns:ds="http://schemas.openxmlformats.org/officeDocument/2006/customXml" ds:itemID="{99F2EC3C-2396-4CA5-A320-DB75E36D819A}">
  <ds:schemaRefs>
    <ds:schemaRef ds:uri="http://schemas.openxmlformats.org/officeDocument/2006/bibliography"/>
  </ds:schemaRefs>
</ds:datastoreItem>
</file>

<file path=customXml/itemProps31.xml><?xml version="1.0" encoding="utf-8"?>
<ds:datastoreItem xmlns:ds="http://schemas.openxmlformats.org/officeDocument/2006/customXml" ds:itemID="{24775BA5-9CC0-4CBD-B35F-98A2459AE498}">
  <ds:schemaRefs>
    <ds:schemaRef ds:uri="http://schemas.openxmlformats.org/officeDocument/2006/bibliography"/>
  </ds:schemaRefs>
</ds:datastoreItem>
</file>

<file path=customXml/itemProps32.xml><?xml version="1.0" encoding="utf-8"?>
<ds:datastoreItem xmlns:ds="http://schemas.openxmlformats.org/officeDocument/2006/customXml" ds:itemID="{6C77523F-024D-4375-A976-93C753A41D37}">
  <ds:schemaRefs>
    <ds:schemaRef ds:uri="http://schemas.openxmlformats.org/officeDocument/2006/bibliography"/>
  </ds:schemaRefs>
</ds:datastoreItem>
</file>

<file path=customXml/itemProps3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34.xml><?xml version="1.0" encoding="utf-8"?>
<ds:datastoreItem xmlns:ds="http://schemas.openxmlformats.org/officeDocument/2006/customXml" ds:itemID="{A755CE99-3732-45CE-A74C-706348A1FDDE}">
  <ds:schemaRefs>
    <ds:schemaRef ds:uri="http://schemas.openxmlformats.org/officeDocument/2006/bibliography"/>
  </ds:schemaRefs>
</ds:datastoreItem>
</file>

<file path=customXml/itemProps35.xml><?xml version="1.0" encoding="utf-8"?>
<ds:datastoreItem xmlns:ds="http://schemas.openxmlformats.org/officeDocument/2006/customXml" ds:itemID="{0ADC1869-F1B3-4CA8-8AD8-6E7D9FC387A1}">
  <ds:schemaRefs>
    <ds:schemaRef ds:uri="http://schemas.openxmlformats.org/officeDocument/2006/bibliography"/>
  </ds:schemaRefs>
</ds:datastoreItem>
</file>

<file path=customXml/itemProps36.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37.xml><?xml version="1.0" encoding="utf-8"?>
<ds:datastoreItem xmlns:ds="http://schemas.openxmlformats.org/officeDocument/2006/customXml" ds:itemID="{97C174C0-C3CB-4B60-AB62-3039BA6DC4B0}">
  <ds:schemaRefs>
    <ds:schemaRef ds:uri="http://schemas.openxmlformats.org/officeDocument/2006/bibliography"/>
  </ds:schemaRefs>
</ds:datastoreItem>
</file>

<file path=customXml/itemProps38.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39.xml><?xml version="1.0" encoding="utf-8"?>
<ds:datastoreItem xmlns:ds="http://schemas.openxmlformats.org/officeDocument/2006/customXml" ds:itemID="{38B2D8DE-E586-4CB5-B75F-B6F06C0E5764}">
  <ds:schemaRefs>
    <ds:schemaRef ds:uri="http://schemas.openxmlformats.org/officeDocument/2006/bibliography"/>
  </ds:schemaRefs>
</ds:datastoreItem>
</file>

<file path=customXml/itemProps4.xml><?xml version="1.0" encoding="utf-8"?>
<ds:datastoreItem xmlns:ds="http://schemas.openxmlformats.org/officeDocument/2006/customXml" ds:itemID="{C18C6C26-D1BE-4880-99DD-8DFAF0AAE3C6}">
  <ds:schemaRefs>
    <ds:schemaRef ds:uri="http://schemas.openxmlformats.org/officeDocument/2006/bibliography"/>
  </ds:schemaRefs>
</ds:datastoreItem>
</file>

<file path=customXml/itemProps40.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41.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42.xml><?xml version="1.0" encoding="utf-8"?>
<ds:datastoreItem xmlns:ds="http://schemas.openxmlformats.org/officeDocument/2006/customXml" ds:itemID="{997823C1-AE68-43C1-B9B1-2876C86ED148}">
  <ds:schemaRefs>
    <ds:schemaRef ds:uri="http://schemas.openxmlformats.org/officeDocument/2006/bibliography"/>
  </ds:schemaRefs>
</ds:datastoreItem>
</file>

<file path=customXml/itemProps43.xml><?xml version="1.0" encoding="utf-8"?>
<ds:datastoreItem xmlns:ds="http://schemas.openxmlformats.org/officeDocument/2006/customXml" ds:itemID="{795003D6-9550-413F-B304-37178CAE5EC7}">
  <ds:schemaRefs>
    <ds:schemaRef ds:uri="http://schemas.openxmlformats.org/officeDocument/2006/bibliography"/>
  </ds:schemaRefs>
</ds:datastoreItem>
</file>

<file path=customXml/itemProps44.xml><?xml version="1.0" encoding="utf-8"?>
<ds:datastoreItem xmlns:ds="http://schemas.openxmlformats.org/officeDocument/2006/customXml" ds:itemID="{EF76FE80-35C2-451D-BFCC-66DB60D458B7}">
  <ds:schemaRefs>
    <ds:schemaRef ds:uri="http://schemas.openxmlformats.org/officeDocument/2006/bibliography"/>
  </ds:schemaRefs>
</ds:datastoreItem>
</file>

<file path=customXml/itemProps45.xml><?xml version="1.0" encoding="utf-8"?>
<ds:datastoreItem xmlns:ds="http://schemas.openxmlformats.org/officeDocument/2006/customXml" ds:itemID="{4956D3F1-9963-4B08-BED8-8AD248D4F140}">
  <ds:schemaRefs>
    <ds:schemaRef ds:uri="http://schemas.openxmlformats.org/officeDocument/2006/bibliography"/>
  </ds:schemaRefs>
</ds:datastoreItem>
</file>

<file path=customXml/itemProps46.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47.xml><?xml version="1.0" encoding="utf-8"?>
<ds:datastoreItem xmlns:ds="http://schemas.openxmlformats.org/officeDocument/2006/customXml" ds:itemID="{EAAECD8E-915D-4138-B2D9-725B4432CB2F}">
  <ds:schemaRefs>
    <ds:schemaRef ds:uri="http://schemas.openxmlformats.org/officeDocument/2006/bibliography"/>
  </ds:schemaRefs>
</ds:datastoreItem>
</file>

<file path=customXml/itemProps48.xml><?xml version="1.0" encoding="utf-8"?>
<ds:datastoreItem xmlns:ds="http://schemas.openxmlformats.org/officeDocument/2006/customXml" ds:itemID="{D3561CFA-F72D-4BD8-9B61-BBBC1FF3D752}">
  <ds:schemaRefs>
    <ds:schemaRef ds:uri="http://schemas.openxmlformats.org/officeDocument/2006/bibliography"/>
  </ds:schemaRefs>
</ds:datastoreItem>
</file>

<file path=customXml/itemProps49.xml><?xml version="1.0" encoding="utf-8"?>
<ds:datastoreItem xmlns:ds="http://schemas.openxmlformats.org/officeDocument/2006/customXml" ds:itemID="{898A6C57-8ACC-48A2-A612-84CE73ACCDFE}">
  <ds:schemaRefs>
    <ds:schemaRef ds:uri="http://schemas.openxmlformats.org/officeDocument/2006/bibliography"/>
  </ds:schemaRefs>
</ds:datastoreItem>
</file>

<file path=customXml/itemProps5.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50.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51.xml><?xml version="1.0" encoding="utf-8"?>
<ds:datastoreItem xmlns:ds="http://schemas.openxmlformats.org/officeDocument/2006/customXml" ds:itemID="{1E0A225F-A330-49E5-B115-ECC0FC8DB109}">
  <ds:schemaRefs>
    <ds:schemaRef ds:uri="http://schemas.openxmlformats.org/officeDocument/2006/bibliography"/>
  </ds:schemaRefs>
</ds:datastoreItem>
</file>

<file path=customXml/itemProps52.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53.xml><?xml version="1.0" encoding="utf-8"?>
<ds:datastoreItem xmlns:ds="http://schemas.openxmlformats.org/officeDocument/2006/customXml" ds:itemID="{0D559C6A-FD09-4CB0-BD3E-91FBFFD3BE8F}">
  <ds:schemaRefs>
    <ds:schemaRef ds:uri="http://schemas.openxmlformats.org/officeDocument/2006/bibliography"/>
  </ds:schemaRefs>
</ds:datastoreItem>
</file>

<file path=customXml/itemProps54.xml><?xml version="1.0" encoding="utf-8"?>
<ds:datastoreItem xmlns:ds="http://schemas.openxmlformats.org/officeDocument/2006/customXml" ds:itemID="{3AD05CCD-7B04-46FB-9144-871C268C4C87}">
  <ds:schemaRefs>
    <ds:schemaRef ds:uri="http://schemas.openxmlformats.org/officeDocument/2006/bibliography"/>
  </ds:schemaRefs>
</ds:datastoreItem>
</file>

<file path=customXml/itemProps55.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56.xml><?xml version="1.0" encoding="utf-8"?>
<ds:datastoreItem xmlns:ds="http://schemas.openxmlformats.org/officeDocument/2006/customXml" ds:itemID="{00218EC1-E2D2-4BA3-A32B-20585EAFBDAC}">
  <ds:schemaRefs>
    <ds:schemaRef ds:uri="http://schemas.openxmlformats.org/officeDocument/2006/bibliography"/>
  </ds:schemaRefs>
</ds:datastoreItem>
</file>

<file path=customXml/itemProps57.xml><?xml version="1.0" encoding="utf-8"?>
<ds:datastoreItem xmlns:ds="http://schemas.openxmlformats.org/officeDocument/2006/customXml" ds:itemID="{E31E8A58-5C8D-4757-AA45-56438C97C6E7}">
  <ds:schemaRefs>
    <ds:schemaRef ds:uri="http://schemas.openxmlformats.org/officeDocument/2006/bibliography"/>
  </ds:schemaRefs>
</ds:datastoreItem>
</file>

<file path=customXml/itemProps58.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59.xml><?xml version="1.0" encoding="utf-8"?>
<ds:datastoreItem xmlns:ds="http://schemas.openxmlformats.org/officeDocument/2006/customXml" ds:itemID="{AE922418-F2DE-498F-9066-79B437207F32}">
  <ds:schemaRefs>
    <ds:schemaRef ds:uri="http://schemas.openxmlformats.org/officeDocument/2006/bibliography"/>
  </ds:schemaRefs>
</ds:datastoreItem>
</file>

<file path=customXml/itemProps6.xml><?xml version="1.0" encoding="utf-8"?>
<ds:datastoreItem xmlns:ds="http://schemas.openxmlformats.org/officeDocument/2006/customXml" ds:itemID="{C44214A5-AC53-43C4-AB2E-32EB23F30B44}">
  <ds:schemaRefs>
    <ds:schemaRef ds:uri="http://schemas.openxmlformats.org/officeDocument/2006/bibliography"/>
  </ds:schemaRefs>
</ds:datastoreItem>
</file>

<file path=customXml/itemProps60.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61.xml><?xml version="1.0" encoding="utf-8"?>
<ds:datastoreItem xmlns:ds="http://schemas.openxmlformats.org/officeDocument/2006/customXml" ds:itemID="{BB5B19B8-68E9-42AF-A569-D888EB9B6007}">
  <ds:schemaRefs>
    <ds:schemaRef ds:uri="http://schemas.openxmlformats.org/officeDocument/2006/bibliography"/>
  </ds:schemaRefs>
</ds:datastoreItem>
</file>

<file path=customXml/itemProps62.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63.xml><?xml version="1.0" encoding="utf-8"?>
<ds:datastoreItem xmlns:ds="http://schemas.openxmlformats.org/officeDocument/2006/customXml" ds:itemID="{EA0DB896-BFE0-4722-95BF-287BCDB38638}">
  <ds:schemaRefs>
    <ds:schemaRef ds:uri="http://schemas.openxmlformats.org/officeDocument/2006/bibliography"/>
  </ds:schemaRefs>
</ds:datastoreItem>
</file>

<file path=customXml/itemProps64.xml><?xml version="1.0" encoding="utf-8"?>
<ds:datastoreItem xmlns:ds="http://schemas.openxmlformats.org/officeDocument/2006/customXml" ds:itemID="{69E47E08-935A-4BB5-8308-1DB9E635D4FA}">
  <ds:schemaRefs>
    <ds:schemaRef ds:uri="http://schemas.openxmlformats.org/officeDocument/2006/bibliography"/>
  </ds:schemaRefs>
</ds:datastoreItem>
</file>

<file path=customXml/itemProps65.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66.xml><?xml version="1.0" encoding="utf-8"?>
<ds:datastoreItem xmlns:ds="http://schemas.openxmlformats.org/officeDocument/2006/customXml" ds:itemID="{51A71911-3327-42D6-BA14-6DC6D48CC190}">
  <ds:schemaRefs>
    <ds:schemaRef ds:uri="http://schemas.openxmlformats.org/officeDocument/2006/bibliography"/>
  </ds:schemaRefs>
</ds:datastoreItem>
</file>

<file path=customXml/itemProps67.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68.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69.xml><?xml version="1.0" encoding="utf-8"?>
<ds:datastoreItem xmlns:ds="http://schemas.openxmlformats.org/officeDocument/2006/customXml" ds:itemID="{C68C04A5-D548-43A7-A6F6-8D48C73AFE4F}">
  <ds:schemaRefs>
    <ds:schemaRef ds:uri="http://schemas.openxmlformats.org/officeDocument/2006/bibliography"/>
  </ds:schemaRefs>
</ds:datastoreItem>
</file>

<file path=customXml/itemProps7.xml><?xml version="1.0" encoding="utf-8"?>
<ds:datastoreItem xmlns:ds="http://schemas.openxmlformats.org/officeDocument/2006/customXml" ds:itemID="{0BBAAB2B-4351-483D-BAA0-807C527E3518}">
  <ds:schemaRefs>
    <ds:schemaRef ds:uri="http://schemas.openxmlformats.org/officeDocument/2006/bibliography"/>
  </ds:schemaRefs>
</ds:datastoreItem>
</file>

<file path=customXml/itemProps70.xml><?xml version="1.0" encoding="utf-8"?>
<ds:datastoreItem xmlns:ds="http://schemas.openxmlformats.org/officeDocument/2006/customXml" ds:itemID="{FC59AFC8-4FFA-4ECD-A804-6976B41B8D5B}">
  <ds:schemaRefs>
    <ds:schemaRef ds:uri="http://schemas.openxmlformats.org/officeDocument/2006/bibliography"/>
  </ds:schemaRefs>
</ds:datastoreItem>
</file>

<file path=customXml/itemProps71.xml><?xml version="1.0" encoding="utf-8"?>
<ds:datastoreItem xmlns:ds="http://schemas.openxmlformats.org/officeDocument/2006/customXml" ds:itemID="{6CD6F386-94E1-47B0-AFE4-740A37ADEAA4}">
  <ds:schemaRefs>
    <ds:schemaRef ds:uri="http://schemas.openxmlformats.org/officeDocument/2006/bibliography"/>
  </ds:schemaRefs>
</ds:datastoreItem>
</file>

<file path=customXml/itemProps72.xml><?xml version="1.0" encoding="utf-8"?>
<ds:datastoreItem xmlns:ds="http://schemas.openxmlformats.org/officeDocument/2006/customXml" ds:itemID="{C561F4CB-584F-4DD9-AB60-AF1F6E77BFCA}">
  <ds:schemaRefs>
    <ds:schemaRef ds:uri="http://schemas.openxmlformats.org/officeDocument/2006/bibliography"/>
  </ds:schemaRefs>
</ds:datastoreItem>
</file>

<file path=customXml/itemProps73.xml><?xml version="1.0" encoding="utf-8"?>
<ds:datastoreItem xmlns:ds="http://schemas.openxmlformats.org/officeDocument/2006/customXml" ds:itemID="{B26435DB-2D05-4E64-807C-523429636F67}">
  <ds:schemaRefs>
    <ds:schemaRef ds:uri="http://schemas.openxmlformats.org/officeDocument/2006/bibliography"/>
  </ds:schemaRefs>
</ds:datastoreItem>
</file>

<file path=customXml/itemProps74.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75.xml><?xml version="1.0" encoding="utf-8"?>
<ds:datastoreItem xmlns:ds="http://schemas.openxmlformats.org/officeDocument/2006/customXml" ds:itemID="{DB951DAB-EC4B-42DF-A67F-8FC87A94F8A5}">
  <ds:schemaRefs>
    <ds:schemaRef ds:uri="http://schemas.openxmlformats.org/officeDocument/2006/bibliography"/>
  </ds:schemaRefs>
</ds:datastoreItem>
</file>

<file path=customXml/itemProps76.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77.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78.xml><?xml version="1.0" encoding="utf-8"?>
<ds:datastoreItem xmlns:ds="http://schemas.openxmlformats.org/officeDocument/2006/customXml" ds:itemID="{09837AD8-EE91-45A0-A52C-72FF03D8D447}">
  <ds:schemaRefs>
    <ds:schemaRef ds:uri="http://schemas.openxmlformats.org/officeDocument/2006/bibliography"/>
  </ds:schemaRefs>
</ds:datastoreItem>
</file>

<file path=customXml/itemProps79.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8.xml><?xml version="1.0" encoding="utf-8"?>
<ds:datastoreItem xmlns:ds="http://schemas.openxmlformats.org/officeDocument/2006/customXml" ds:itemID="{BEDCF774-2D1A-4D4E-8FE9-31362424C689}">
  <ds:schemaRefs>
    <ds:schemaRef ds:uri="http://schemas.openxmlformats.org/officeDocument/2006/bibliography"/>
  </ds:schemaRefs>
</ds:datastoreItem>
</file>

<file path=customXml/itemProps80.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81.xml><?xml version="1.0" encoding="utf-8"?>
<ds:datastoreItem xmlns:ds="http://schemas.openxmlformats.org/officeDocument/2006/customXml" ds:itemID="{9A373532-21CC-4726-AAB2-8019C63CB74B}">
  <ds:schemaRefs>
    <ds:schemaRef ds:uri="http://schemas.openxmlformats.org/officeDocument/2006/bibliography"/>
  </ds:schemaRefs>
</ds:datastoreItem>
</file>

<file path=customXml/itemProps82.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83.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84.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85.xml><?xml version="1.0" encoding="utf-8"?>
<ds:datastoreItem xmlns:ds="http://schemas.openxmlformats.org/officeDocument/2006/customXml" ds:itemID="{D2BB0D24-9808-4C39-B436-896AEE62AFA2}">
  <ds:schemaRefs>
    <ds:schemaRef ds:uri="http://schemas.openxmlformats.org/officeDocument/2006/bibliography"/>
  </ds:schemaRefs>
</ds:datastoreItem>
</file>

<file path=customXml/itemProps86.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87.xml><?xml version="1.0" encoding="utf-8"?>
<ds:datastoreItem xmlns:ds="http://schemas.openxmlformats.org/officeDocument/2006/customXml" ds:itemID="{8F0A4207-31A3-4D8C-BF05-B83795EEDE8D}">
  <ds:schemaRefs>
    <ds:schemaRef ds:uri="http://schemas.openxmlformats.org/officeDocument/2006/bibliography"/>
  </ds:schemaRefs>
</ds:datastoreItem>
</file>

<file path=customXml/itemProps88.xml><?xml version="1.0" encoding="utf-8"?>
<ds:datastoreItem xmlns:ds="http://schemas.openxmlformats.org/officeDocument/2006/customXml" ds:itemID="{B641EF7B-9F3A-441C-B1FF-F519D9671E57}">
  <ds:schemaRefs>
    <ds:schemaRef ds:uri="http://schemas.openxmlformats.org/officeDocument/2006/bibliography"/>
  </ds:schemaRefs>
</ds:datastoreItem>
</file>

<file path=customXml/itemProps89.xml><?xml version="1.0" encoding="utf-8"?>
<ds:datastoreItem xmlns:ds="http://schemas.openxmlformats.org/officeDocument/2006/customXml" ds:itemID="{86DB0163-9745-4DEF-8488-634D076255F4}">
  <ds:schemaRefs>
    <ds:schemaRef ds:uri="http://schemas.openxmlformats.org/officeDocument/2006/bibliography"/>
  </ds:schemaRefs>
</ds:datastoreItem>
</file>

<file path=customXml/itemProps9.xml><?xml version="1.0" encoding="utf-8"?>
<ds:datastoreItem xmlns:ds="http://schemas.openxmlformats.org/officeDocument/2006/customXml" ds:itemID="{F1FFCC2D-C251-41AC-835A-872DFAEFA9E0}">
  <ds:schemaRefs>
    <ds:schemaRef ds:uri="http://schemas.openxmlformats.org/officeDocument/2006/bibliography"/>
  </ds:schemaRefs>
</ds:datastoreItem>
</file>

<file path=customXml/itemProps90.xml><?xml version="1.0" encoding="utf-8"?>
<ds:datastoreItem xmlns:ds="http://schemas.openxmlformats.org/officeDocument/2006/customXml" ds:itemID="{2F94827A-863A-42BC-AD76-DDF738AB516D}">
  <ds:schemaRefs>
    <ds:schemaRef ds:uri="http://schemas.openxmlformats.org/officeDocument/2006/bibliography"/>
  </ds:schemaRefs>
</ds:datastoreItem>
</file>

<file path=customXml/itemProps91.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92.xml><?xml version="1.0" encoding="utf-8"?>
<ds:datastoreItem xmlns:ds="http://schemas.openxmlformats.org/officeDocument/2006/customXml" ds:itemID="{36C3FD0C-C02F-4D68-B170-6E895163C4BA}">
  <ds:schemaRefs>
    <ds:schemaRef ds:uri="http://schemas.openxmlformats.org/officeDocument/2006/bibliography"/>
  </ds:schemaRefs>
</ds:datastoreItem>
</file>

<file path=customXml/itemProps93.xml><?xml version="1.0" encoding="utf-8"?>
<ds:datastoreItem xmlns:ds="http://schemas.openxmlformats.org/officeDocument/2006/customXml" ds:itemID="{4615CBA7-4C6C-4634-B599-E516BC268EDB}">
  <ds:schemaRefs>
    <ds:schemaRef ds:uri="http://schemas.openxmlformats.org/officeDocument/2006/bibliography"/>
  </ds:schemaRefs>
</ds:datastoreItem>
</file>

<file path=customXml/itemProps94.xml><?xml version="1.0" encoding="utf-8"?>
<ds:datastoreItem xmlns:ds="http://schemas.openxmlformats.org/officeDocument/2006/customXml" ds:itemID="{67A479D9-CD13-4BC9-8DC9-76917963B248}">
  <ds:schemaRefs>
    <ds:schemaRef ds:uri="http://schemas.openxmlformats.org/officeDocument/2006/bibliography"/>
  </ds:schemaRefs>
</ds:datastoreItem>
</file>

<file path=customXml/itemProps95.xml><?xml version="1.0" encoding="utf-8"?>
<ds:datastoreItem xmlns:ds="http://schemas.openxmlformats.org/officeDocument/2006/customXml" ds:itemID="{B7FE77C0-CBFC-4443-B85B-D08D32CA8E92}">
  <ds:schemaRefs>
    <ds:schemaRef ds:uri="http://schemas.openxmlformats.org/officeDocument/2006/bibliography"/>
  </ds:schemaRefs>
</ds:datastoreItem>
</file>

<file path=customXml/itemProps96.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97.xml><?xml version="1.0" encoding="utf-8"?>
<ds:datastoreItem xmlns:ds="http://schemas.openxmlformats.org/officeDocument/2006/customXml" ds:itemID="{5A28AB0D-DC7D-4D63-BFA5-E3DEB3D589A6}">
  <ds:schemaRefs>
    <ds:schemaRef ds:uri="http://schemas.openxmlformats.org/officeDocument/2006/bibliography"/>
  </ds:schemaRefs>
</ds:datastoreItem>
</file>

<file path=customXml/itemProps98.xml><?xml version="1.0" encoding="utf-8"?>
<ds:datastoreItem xmlns:ds="http://schemas.openxmlformats.org/officeDocument/2006/customXml" ds:itemID="{431E1F23-BC49-4492-9974-40E8A43D6E6B}">
  <ds:schemaRefs>
    <ds:schemaRef ds:uri="http://schemas.openxmlformats.org/officeDocument/2006/bibliography"/>
  </ds:schemaRefs>
</ds:datastoreItem>
</file>

<file path=customXml/itemProps99.xml><?xml version="1.0" encoding="utf-8"?>
<ds:datastoreItem xmlns:ds="http://schemas.openxmlformats.org/officeDocument/2006/customXml" ds:itemID="{A70F1BCF-AB15-4D91-B934-A7C29383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68</Pages>
  <Words>20367</Words>
  <Characters>116097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136192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55</cp:revision>
  <cp:lastPrinted>2016-06-08T10:10:00Z</cp:lastPrinted>
  <dcterms:created xsi:type="dcterms:W3CDTF">2016-04-12T12:24:00Z</dcterms:created>
  <dcterms:modified xsi:type="dcterms:W3CDTF">2016-06-27T08:18:00Z</dcterms:modified>
</cp:coreProperties>
</file>