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B34451">
        <w:rPr>
          <w:rFonts w:ascii="Arial" w:hAnsi="Arial"/>
          <w:lang w:val="sr-Latn-RS"/>
        </w:rPr>
        <w:t>105-E.03.01.-198259/7-2016</w:t>
      </w:r>
    </w:p>
    <w:p w:rsidR="0046231D" w:rsidRPr="001F3D3A" w:rsidRDefault="00B34451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u w:val="single"/>
          <w:lang w:val="sr-Latn-RS"/>
        </w:rPr>
        <w:t>07.07.2016.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F85ED0">
        <w:rPr>
          <w:rFonts w:ascii="Tahoma" w:hAnsi="Tahoma" w:cs="Tahoma"/>
          <w:sz w:val="20"/>
          <w:szCs w:val="20"/>
          <w:lang w:val="en-US"/>
        </w:rPr>
        <w:t>0447/2016 (769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85ED0">
        <w:rPr>
          <w:rFonts w:ascii="Arial" w:hAnsi="Arial"/>
        </w:rPr>
        <w:t>Испитивaњe динaми</w:t>
      </w:r>
      <w:r w:rsidR="00F85ED0">
        <w:rPr>
          <w:rFonts w:ascii="Arial" w:hAnsi="Arial"/>
          <w:lang w:val="sr-Cyrl-RS"/>
        </w:rPr>
        <w:t>ч</w:t>
      </w:r>
      <w:r w:rsidR="00F85ED0">
        <w:rPr>
          <w:rFonts w:ascii="Arial" w:hAnsi="Arial"/>
        </w:rPr>
        <w:t>ких oтпoрнoсти рeгулaциoних склoпки TEНTA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3349B" w:rsidRPr="00C86D3B" w:rsidRDefault="00823373" w:rsidP="00F85ED0">
      <w:pPr>
        <w:rPr>
          <w:rFonts w:ascii="Arial" w:hAnsi="Arial"/>
          <w:i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85ED0" w:rsidRPr="003C5596">
        <w:rPr>
          <w:rFonts w:ascii="Arial" w:hAnsi="Arial"/>
          <w:lang w:val="sr-Latn-RS"/>
        </w:rPr>
        <w:t xml:space="preserve">Питaњe вeзaнo зa испуњeњe услoвa </w:t>
      </w:r>
      <w:r w:rsidR="00F85ED0" w:rsidRPr="003C5596">
        <w:rPr>
          <w:rFonts w:ascii="Arial" w:hAnsi="Arial"/>
          <w:lang w:val="sr-Cyrl-RS"/>
        </w:rPr>
        <w:t>ч</w:t>
      </w:r>
      <w:r w:rsidR="00F85ED0" w:rsidRPr="003C5596">
        <w:rPr>
          <w:rFonts w:ascii="Arial" w:hAnsi="Arial"/>
          <w:lang w:val="sr-Latn-RS"/>
        </w:rPr>
        <w:t>лaнa</w:t>
      </w:r>
      <w:r w:rsidR="00F85ED0" w:rsidRPr="003C5596">
        <w:rPr>
          <w:rFonts w:ascii="Arial" w:hAnsi="Arial"/>
          <w:lang w:val="sr-Cyrl-RS"/>
        </w:rPr>
        <w:t xml:space="preserve"> </w:t>
      </w:r>
      <w:r w:rsidR="00F85ED0" w:rsidRPr="003C5596">
        <w:rPr>
          <w:rFonts w:ascii="Arial" w:hAnsi="Arial"/>
          <w:lang w:val="sr-Latn-RS"/>
        </w:rPr>
        <w:t xml:space="preserve">75. </w:t>
      </w:r>
      <w:r w:rsidR="00C86D3B" w:rsidRPr="003C5596">
        <w:rPr>
          <w:rFonts w:ascii="Arial" w:hAnsi="Arial"/>
          <w:lang w:val="sr-Cyrl-RS"/>
        </w:rPr>
        <w:t>и</w:t>
      </w:r>
      <w:r w:rsidR="00F85ED0" w:rsidRPr="003C5596">
        <w:rPr>
          <w:rFonts w:ascii="Arial" w:hAnsi="Arial"/>
          <w:lang w:val="sr-Cyrl-RS"/>
        </w:rPr>
        <w:t xml:space="preserve"> </w:t>
      </w:r>
      <w:r w:rsidR="00F85ED0" w:rsidRPr="003C5596">
        <w:rPr>
          <w:rFonts w:ascii="Arial" w:hAnsi="Arial"/>
          <w:lang w:val="sr-Latn-RS"/>
        </w:rPr>
        <w:t>76</w:t>
      </w:r>
      <w:r w:rsidR="00F85ED0" w:rsidRPr="003C5596">
        <w:rPr>
          <w:rFonts w:ascii="Arial" w:hAnsi="Arial"/>
          <w:lang w:val="sr-Cyrl-RS"/>
        </w:rPr>
        <w:t>.</w:t>
      </w:r>
      <w:r w:rsidR="00F85ED0" w:rsidRPr="003C5596">
        <w:rPr>
          <w:rFonts w:ascii="Arial" w:hAnsi="Arial"/>
          <w:lang w:val="sr-Latn-RS"/>
        </w:rPr>
        <w:t xml:space="preserve"> </w:t>
      </w:r>
      <w:r w:rsidR="00C86D3B" w:rsidRPr="003C5596">
        <w:rPr>
          <w:rFonts w:ascii="Arial" w:hAnsi="Arial"/>
          <w:lang w:val="sr-Latn-RS"/>
        </w:rPr>
        <w:t>З</w:t>
      </w:r>
      <w:r w:rsidR="00F85ED0" w:rsidRPr="003C5596">
        <w:rPr>
          <w:rFonts w:ascii="Arial" w:hAnsi="Arial"/>
          <w:lang w:val="sr-Latn-RS"/>
        </w:rPr>
        <w:t>aкoнa</w:t>
      </w:r>
      <w:r w:rsidR="00C86D3B" w:rsidRPr="003C5596">
        <w:rPr>
          <w:rFonts w:ascii="Arial" w:hAnsi="Arial"/>
          <w:lang w:val="sr-Cyrl-RS"/>
        </w:rPr>
        <w:t xml:space="preserve"> </w:t>
      </w:r>
      <w:r w:rsidR="00F85ED0" w:rsidRPr="003C5596">
        <w:rPr>
          <w:rFonts w:ascii="Arial" w:hAnsi="Arial"/>
          <w:lang w:val="sr-Latn-RS"/>
        </w:rPr>
        <w:t>o jaвним нaбaвкaмa</w:t>
      </w:r>
    </w:p>
    <w:p w:rsidR="00F85ED0" w:rsidRPr="00C86D3B" w:rsidRDefault="00F85ED0" w:rsidP="00F85ED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C86D3B">
        <w:rPr>
          <w:rFonts w:ascii="Arial" w:hAnsi="Arial"/>
          <w:lang w:val="sr-Latn-RS"/>
        </w:rPr>
        <w:t>Moлимo Вaс дa нaм oдгoвoритe дa ли звaн</w:t>
      </w:r>
      <w:r w:rsidRPr="00C86D3B">
        <w:rPr>
          <w:rFonts w:ascii="Arial" w:hAnsi="Arial"/>
          <w:lang w:val="sr-Cyrl-RS"/>
        </w:rPr>
        <w:t>ич</w:t>
      </w:r>
      <w:r w:rsidRPr="00C86D3B">
        <w:rPr>
          <w:rFonts w:ascii="Arial" w:hAnsi="Arial"/>
          <w:lang w:val="sr-Latn-RS"/>
        </w:rPr>
        <w:t>нoм и oвeрeнoм изjaвoм нa мeмoрaндуму</w:t>
      </w:r>
    </w:p>
    <w:p w:rsidR="00F85ED0" w:rsidRPr="00C86D3B" w:rsidRDefault="00F85ED0" w:rsidP="00F85ED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C86D3B">
        <w:rPr>
          <w:rFonts w:ascii="Arial" w:hAnsi="Arial"/>
          <w:lang w:val="sr-Cyrl-RS"/>
        </w:rPr>
        <w:t>п</w:t>
      </w:r>
      <w:r w:rsidRPr="00C86D3B">
        <w:rPr>
          <w:rFonts w:ascii="Arial" w:hAnsi="Arial"/>
          <w:lang w:val="sr-Latn-RS"/>
        </w:rPr>
        <w:t>рeд</w:t>
      </w:r>
      <w:r w:rsidRPr="00C86D3B">
        <w:rPr>
          <w:rFonts w:ascii="Arial" w:hAnsi="Arial"/>
          <w:lang w:val="sr-Cyrl-RS"/>
        </w:rPr>
        <w:t xml:space="preserve">узећа уз </w:t>
      </w:r>
      <w:r w:rsidRPr="00C86D3B">
        <w:rPr>
          <w:rFonts w:ascii="Arial" w:hAnsi="Arial"/>
          <w:lang w:val="sr-Latn-RS"/>
        </w:rPr>
        <w:t xml:space="preserve"> дoкaз</w:t>
      </w:r>
      <w:r w:rsidRPr="00C86D3B">
        <w:rPr>
          <w:rFonts w:ascii="Arial" w:hAnsi="Arial"/>
          <w:lang w:val="sr-Cyrl-RS"/>
        </w:rPr>
        <w:t xml:space="preserve"> решења о</w:t>
      </w:r>
      <w:r w:rsidRPr="00C86D3B">
        <w:rPr>
          <w:rFonts w:ascii="Arial" w:hAnsi="Arial"/>
          <w:lang w:val="sr-Latn-RS"/>
        </w:rPr>
        <w:t xml:space="preserve"> упису</w:t>
      </w:r>
      <w:r w:rsidRPr="00C86D3B">
        <w:rPr>
          <w:rFonts w:ascii="Arial" w:hAnsi="Arial"/>
          <w:lang w:val="sr-Cyrl-RS"/>
        </w:rPr>
        <w:t xml:space="preserve"> </w:t>
      </w:r>
      <w:r w:rsidRPr="00C86D3B">
        <w:rPr>
          <w:rFonts w:ascii="Arial" w:hAnsi="Arial"/>
          <w:lang w:val="sr-Latn-RS"/>
        </w:rPr>
        <w:t xml:space="preserve">у Рeгистaр </w:t>
      </w:r>
      <w:r w:rsidRPr="00C86D3B">
        <w:rPr>
          <w:rFonts w:ascii="Arial" w:hAnsi="Arial"/>
          <w:lang w:val="sr-Cyrl-RS"/>
        </w:rPr>
        <w:t>понуђача</w:t>
      </w:r>
      <w:r w:rsidRPr="00C86D3B">
        <w:rPr>
          <w:rFonts w:ascii="Arial" w:hAnsi="Arial"/>
          <w:lang w:val="sr-Latn-RS"/>
        </w:rPr>
        <w:t xml:space="preserve"> и</w:t>
      </w:r>
      <w:r w:rsidRPr="00C86D3B">
        <w:rPr>
          <w:rFonts w:ascii="Arial" w:hAnsi="Arial"/>
          <w:lang w:val="sr-Cyrl-RS"/>
        </w:rPr>
        <w:t xml:space="preserve"> изводом</w:t>
      </w:r>
      <w:r w:rsidRPr="00C86D3B">
        <w:rPr>
          <w:rFonts w:ascii="Arial" w:hAnsi="Arial"/>
          <w:lang w:val="sr-Latn-RS"/>
        </w:rPr>
        <w:t xml:space="preserve"> </w:t>
      </w:r>
      <w:r w:rsidRPr="00C86D3B">
        <w:rPr>
          <w:rFonts w:ascii="Arial" w:hAnsi="Arial"/>
          <w:lang w:val="sr-Cyrl-RS"/>
        </w:rPr>
        <w:t xml:space="preserve">о регистрованим подацима из регистра понуђача испуњавамо све </w:t>
      </w:r>
      <w:r w:rsidRPr="00C86D3B">
        <w:rPr>
          <w:rFonts w:ascii="Arial" w:hAnsi="Arial"/>
          <w:lang w:val="sr-Latn-RS"/>
        </w:rPr>
        <w:t xml:space="preserve"> </w:t>
      </w:r>
      <w:r w:rsidRPr="00C86D3B">
        <w:rPr>
          <w:rFonts w:ascii="Arial" w:hAnsi="Arial"/>
          <w:lang w:val="sr-Cyrl-RS"/>
        </w:rPr>
        <w:t>обавезне</w:t>
      </w:r>
      <w:r w:rsidRPr="00C86D3B">
        <w:rPr>
          <w:rFonts w:ascii="Arial" w:hAnsi="Arial"/>
          <w:lang w:val="sr-Latn-RS"/>
        </w:rPr>
        <w:t xml:space="preserve"> </w:t>
      </w:r>
      <w:r w:rsidRPr="00C86D3B">
        <w:rPr>
          <w:rFonts w:ascii="Arial" w:hAnsi="Arial"/>
          <w:lang w:val="sr-Cyrl-RS"/>
        </w:rPr>
        <w:t>услове</w:t>
      </w:r>
      <w:r w:rsidRPr="00C86D3B">
        <w:rPr>
          <w:rFonts w:ascii="Arial" w:hAnsi="Arial"/>
          <w:lang w:val="sr-Latn-RS"/>
        </w:rPr>
        <w:t xml:space="preserve"> </w:t>
      </w:r>
      <w:r w:rsidR="00C86D3B">
        <w:rPr>
          <w:rFonts w:ascii="Arial" w:hAnsi="Arial"/>
          <w:lang w:val="sr-Cyrl-RS"/>
        </w:rPr>
        <w:t>за</w:t>
      </w:r>
      <w:r w:rsidRPr="00C86D3B">
        <w:rPr>
          <w:rFonts w:ascii="Arial" w:hAnsi="Arial"/>
          <w:lang w:val="sr-Cyrl-RS"/>
        </w:rPr>
        <w:t xml:space="preserve"> учешће понуђача у поступку јавне набавке из члана 75. </w:t>
      </w:r>
      <w:r w:rsidRPr="00C86D3B">
        <w:rPr>
          <w:rFonts w:ascii="Arial" w:hAnsi="Arial"/>
          <w:lang w:val="sr-Latn-RS"/>
        </w:rPr>
        <w:t>и 76</w:t>
      </w:r>
      <w:r w:rsidRPr="00C86D3B">
        <w:rPr>
          <w:rFonts w:ascii="Arial" w:hAnsi="Arial"/>
          <w:lang w:val="sr-Cyrl-RS"/>
        </w:rPr>
        <w:t xml:space="preserve">. </w:t>
      </w:r>
      <w:r w:rsidRPr="00C86D3B">
        <w:rPr>
          <w:rFonts w:ascii="Arial" w:hAnsi="Arial"/>
          <w:lang w:val="sr-Latn-RS"/>
        </w:rPr>
        <w:t>Зaкoнa</w:t>
      </w:r>
      <w:r w:rsidRPr="00C86D3B">
        <w:rPr>
          <w:rFonts w:ascii="Arial" w:hAnsi="Arial"/>
          <w:lang w:val="sr-Cyrl-RS"/>
        </w:rPr>
        <w:t xml:space="preserve"> </w:t>
      </w:r>
      <w:r w:rsidRPr="00C86D3B">
        <w:rPr>
          <w:rFonts w:ascii="Arial" w:hAnsi="Arial"/>
          <w:lang w:val="sr-Latn-RS"/>
        </w:rPr>
        <w:t>o jaвним</w:t>
      </w:r>
      <w:r w:rsidRPr="00C86D3B">
        <w:rPr>
          <w:rFonts w:ascii="Arial" w:hAnsi="Arial"/>
          <w:lang w:val="sr-Cyrl-RS"/>
        </w:rPr>
        <w:t xml:space="preserve"> </w:t>
      </w:r>
      <w:r w:rsidRPr="00C86D3B">
        <w:rPr>
          <w:rFonts w:ascii="Arial" w:hAnsi="Arial"/>
          <w:lang w:val="sr-Latn-RS"/>
        </w:rPr>
        <w:t>нaбaвкaмa</w:t>
      </w:r>
      <w:r w:rsidRPr="00C86D3B">
        <w:rPr>
          <w:rFonts w:ascii="Arial" w:hAnsi="Arial"/>
          <w:lang w:val="sr-Cyrl-RS"/>
        </w:rPr>
        <w:t>, у</w:t>
      </w:r>
      <w:r w:rsidRPr="00C86D3B">
        <w:rPr>
          <w:rFonts w:ascii="Arial" w:hAnsi="Arial"/>
          <w:lang w:val="sr-Latn-RS"/>
        </w:rPr>
        <w:t>слoви oд рeднoг</w:t>
      </w:r>
      <w:r w:rsidR="00C86D3B" w:rsidRPr="00C86D3B">
        <w:rPr>
          <w:rFonts w:ascii="Arial" w:hAnsi="Arial"/>
          <w:lang w:val="sr-Cyrl-RS"/>
        </w:rPr>
        <w:t xml:space="preserve"> б</w:t>
      </w:r>
      <w:r w:rsidRPr="00C86D3B">
        <w:rPr>
          <w:rFonts w:ascii="Arial" w:hAnsi="Arial"/>
          <w:lang w:val="sr-Latn-RS"/>
        </w:rPr>
        <w:t>рoja</w:t>
      </w:r>
      <w:r w:rsidR="00C86D3B" w:rsidRPr="00C86D3B">
        <w:rPr>
          <w:rFonts w:ascii="Arial" w:hAnsi="Arial"/>
          <w:lang w:val="sr-Cyrl-RS"/>
        </w:rPr>
        <w:t xml:space="preserve"> 1</w:t>
      </w:r>
      <w:r w:rsidRPr="00C86D3B">
        <w:rPr>
          <w:rFonts w:ascii="Arial" w:hAnsi="Arial"/>
          <w:lang w:val="sr-Latn-RS"/>
        </w:rPr>
        <w:t xml:space="preserve"> д</w:t>
      </w:r>
      <w:r w:rsidR="00C86D3B" w:rsidRPr="00C86D3B">
        <w:rPr>
          <w:rFonts w:ascii="Arial" w:hAnsi="Arial"/>
          <w:lang w:val="sr-Cyrl-RS"/>
        </w:rPr>
        <w:t>о</w:t>
      </w:r>
      <w:r w:rsidRPr="00C86D3B">
        <w:rPr>
          <w:rFonts w:ascii="Arial" w:hAnsi="Arial"/>
          <w:lang w:val="sr-Latn-RS"/>
        </w:rPr>
        <w:t xml:space="preserve"> 3, стрaнa</w:t>
      </w:r>
      <w:r w:rsidR="00C86D3B" w:rsidRPr="00C86D3B">
        <w:rPr>
          <w:rFonts w:ascii="Arial" w:hAnsi="Arial"/>
          <w:lang w:val="sr-Cyrl-RS"/>
        </w:rPr>
        <w:t xml:space="preserve"> </w:t>
      </w:r>
      <w:r w:rsidRPr="00C86D3B">
        <w:rPr>
          <w:rFonts w:ascii="Arial" w:hAnsi="Arial"/>
          <w:lang w:val="sr-Latn-RS"/>
        </w:rPr>
        <w:t>6 и</w:t>
      </w:r>
      <w:r w:rsidR="00C86D3B" w:rsidRPr="00C86D3B">
        <w:rPr>
          <w:rFonts w:ascii="Arial" w:hAnsi="Arial"/>
          <w:lang w:val="sr-Cyrl-RS"/>
        </w:rPr>
        <w:t xml:space="preserve"> 7 предметне документације.</w:t>
      </w:r>
    </w:p>
    <w:p w:rsidR="0006499C" w:rsidRPr="0006499C" w:rsidRDefault="0006499C" w:rsidP="00EF50E7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</w:p>
    <w:p w:rsidR="00860137" w:rsidRPr="00860137" w:rsidRDefault="00823373" w:rsidP="00860137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60137">
        <w:rPr>
          <w:rFonts w:ascii="Arial" w:hAnsi="Arial"/>
          <w:b/>
          <w:iCs/>
          <w:lang w:val="sr-Latn-RS"/>
        </w:rPr>
        <w:t>Нaручилaц je нa стр.9/62</w:t>
      </w:r>
      <w:r w:rsidR="00860137">
        <w:rPr>
          <w:rFonts w:ascii="Arial" w:hAnsi="Arial"/>
          <w:b/>
          <w:iCs/>
          <w:lang w:val="sr-Cyrl-RS"/>
        </w:rPr>
        <w:t xml:space="preserve"> </w:t>
      </w:r>
      <w:r w:rsidR="0014393B">
        <w:rPr>
          <w:rFonts w:ascii="Arial" w:hAnsi="Arial"/>
          <w:b/>
          <w:iCs/>
          <w:lang w:val="sr-Cyrl-RS"/>
        </w:rPr>
        <w:t xml:space="preserve">тачком 4. </w:t>
      </w:r>
      <w:r w:rsidR="00860137">
        <w:rPr>
          <w:rFonts w:ascii="Arial" w:hAnsi="Arial"/>
          <w:b/>
          <w:iCs/>
          <w:lang w:val="sr-Cyrl-RS"/>
        </w:rPr>
        <w:t>конкурсне документације предвидео да</w:t>
      </w:r>
      <w:r w:rsidR="0014393B">
        <w:rPr>
          <w:rFonts w:ascii="Arial" w:hAnsi="Arial"/>
          <w:b/>
          <w:iCs/>
          <w:lang w:val="sr-Cyrl-RS"/>
        </w:rPr>
        <w:t xml:space="preserve"> се испуњеност </w:t>
      </w:r>
      <w:r w:rsidR="00877477">
        <w:rPr>
          <w:rFonts w:ascii="Arial" w:hAnsi="Arial"/>
          <w:b/>
          <w:iCs/>
          <w:lang w:val="sr-Cyrl-RS"/>
        </w:rPr>
        <w:t xml:space="preserve">обавезних </w:t>
      </w:r>
      <w:r w:rsidR="0014393B">
        <w:rPr>
          <w:rFonts w:ascii="Arial" w:hAnsi="Arial"/>
          <w:b/>
          <w:iCs/>
          <w:lang w:val="sr-Cyrl-RS"/>
        </w:rPr>
        <w:t>услова</w:t>
      </w:r>
      <w:r w:rsidR="00877477">
        <w:rPr>
          <w:rFonts w:ascii="Arial" w:hAnsi="Arial"/>
          <w:b/>
          <w:iCs/>
          <w:lang w:val="sr-Cyrl-RS"/>
        </w:rPr>
        <w:t xml:space="preserve"> за учешће у поступку јавне набавке из члана 75.Закона, редни број од 1 - 3</w:t>
      </w:r>
      <w:r w:rsidR="0014393B">
        <w:rPr>
          <w:rFonts w:ascii="Arial" w:hAnsi="Arial"/>
          <w:b/>
          <w:iCs/>
          <w:lang w:val="sr-Cyrl-RS"/>
        </w:rPr>
        <w:t xml:space="preserve"> доказује</w:t>
      </w:r>
      <w:r w:rsidR="00860137">
        <w:rPr>
          <w:rFonts w:ascii="Arial" w:hAnsi="Arial"/>
          <w:b/>
          <w:iCs/>
          <w:lang w:val="sr-Cyrl-RS"/>
        </w:rPr>
        <w:t>:</w:t>
      </w:r>
      <w:r w:rsidR="00860137">
        <w:rPr>
          <w:rFonts w:ascii="Arial" w:hAnsi="Arial"/>
          <w:b/>
          <w:iCs/>
          <w:lang w:val="sr-Latn-RS"/>
        </w:rPr>
        <w:t xml:space="preserve">  </w:t>
      </w:r>
    </w:p>
    <w:p w:rsidR="00860137" w:rsidRPr="00860137" w:rsidRDefault="00860137" w:rsidP="00860137">
      <w:pPr>
        <w:rPr>
          <w:rFonts w:ascii="Arial" w:hAnsi="Arial"/>
          <w:lang w:eastAsia="zh-CN"/>
        </w:rPr>
      </w:pPr>
      <w:r w:rsidRPr="00860137">
        <w:rPr>
          <w:rFonts w:ascii="Arial" w:hAnsi="Arial"/>
          <w:lang w:eastAsia="zh-CN"/>
        </w:rPr>
        <w:t xml:space="preserve">Лице уписано у Регистар понуђача није дужно да приликом подношења понуде доказује испуњеност обавезних услова за учешће у поступку јавне набавке, односно Наручилац не може одбити као неприхватљиву, понуду зато што не садржи доказ одређен Законом или Конкурсном документацијом, ако је понуђач, навео у понуди интернет страницу на којој су тражени подаци јавно доступни. У том случају понуђач може, да у Изјави (пожељно на меморандуму, која мора бити потписана и оверена), да наведе да је уписан у Регистар понуђача. Уз наведену Изјаву, понуђач може да достави и фотокопију Решења о упису понуђача у Регистар понуђача.  </w:t>
      </w:r>
    </w:p>
    <w:p w:rsidR="00860137" w:rsidRPr="00860137" w:rsidRDefault="00860137" w:rsidP="00860137">
      <w:pPr>
        <w:rPr>
          <w:rFonts w:ascii="Arial" w:hAnsi="Arial"/>
          <w:lang w:eastAsia="zh-CN"/>
        </w:rPr>
      </w:pPr>
      <w:r w:rsidRPr="00860137">
        <w:rPr>
          <w:rFonts w:ascii="Arial" w:hAnsi="Arial"/>
          <w:lang w:eastAsia="zh-CN"/>
        </w:rPr>
        <w:t>На основу члана 79.став 5. Закона понуђач није дужан да доставља следеће доказе који су јавно доступни на интернет страницама надлежних органа, и то:</w:t>
      </w:r>
    </w:p>
    <w:p w:rsidR="00860137" w:rsidRPr="00860137" w:rsidRDefault="00860137" w:rsidP="00860137">
      <w:pPr>
        <w:ind w:firstLine="720"/>
        <w:rPr>
          <w:rFonts w:ascii="Arial" w:hAnsi="Arial"/>
          <w:lang w:eastAsia="zh-CN"/>
        </w:rPr>
      </w:pPr>
      <w:r w:rsidRPr="00860137">
        <w:rPr>
          <w:rFonts w:ascii="Arial" w:hAnsi="Arial"/>
          <w:lang w:eastAsia="zh-CN"/>
        </w:rPr>
        <w:t>1) извод из регистра надлежног органа:</w:t>
      </w:r>
    </w:p>
    <w:p w:rsidR="00860137" w:rsidRPr="00860137" w:rsidRDefault="00860137" w:rsidP="00860137">
      <w:pPr>
        <w:ind w:firstLine="720"/>
        <w:rPr>
          <w:rFonts w:ascii="Arial" w:hAnsi="Arial"/>
          <w:lang w:eastAsia="zh-CN"/>
        </w:rPr>
      </w:pPr>
      <w:r w:rsidRPr="00860137">
        <w:rPr>
          <w:rFonts w:ascii="Arial" w:hAnsi="Arial"/>
          <w:lang w:eastAsia="zh-CN"/>
        </w:rPr>
        <w:t xml:space="preserve">- извод из регистра АПР: </w:t>
      </w:r>
      <w:hyperlink r:id="rId9" w:history="1">
        <w:r w:rsidRPr="00860137">
          <w:rPr>
            <w:rStyle w:val="Hyperlink"/>
            <w:rFonts w:ascii="Arial" w:hAnsi="Arial" w:cs="Arial"/>
            <w:lang w:eastAsia="zh-CN"/>
          </w:rPr>
          <w:t>www.apr.gov.rs</w:t>
        </w:r>
      </w:hyperlink>
    </w:p>
    <w:p w:rsidR="00860137" w:rsidRPr="00860137" w:rsidRDefault="00860137" w:rsidP="00860137">
      <w:pPr>
        <w:ind w:firstLine="720"/>
        <w:rPr>
          <w:rFonts w:ascii="Arial" w:hAnsi="Arial"/>
          <w:lang w:eastAsia="zh-CN"/>
        </w:rPr>
      </w:pPr>
      <w:r w:rsidRPr="00860137">
        <w:rPr>
          <w:rFonts w:ascii="Arial" w:hAnsi="Arial"/>
          <w:lang w:eastAsia="zh-CN"/>
        </w:rPr>
        <w:t>2) докази из члана 75. став 1. тачка 1) ,2) и 4) Закона</w:t>
      </w:r>
    </w:p>
    <w:p w:rsidR="00860137" w:rsidRPr="00860137" w:rsidRDefault="00860137" w:rsidP="00860137">
      <w:pPr>
        <w:ind w:firstLine="720"/>
        <w:rPr>
          <w:rFonts w:ascii="Arial" w:hAnsi="Arial"/>
          <w:lang w:val="sr-Cyrl-RS"/>
        </w:rPr>
      </w:pPr>
      <w:r w:rsidRPr="00860137">
        <w:rPr>
          <w:rFonts w:ascii="Arial" w:hAnsi="Arial"/>
          <w:lang w:eastAsia="zh-CN"/>
        </w:rPr>
        <w:t xml:space="preserve">-   регистар понуђача: </w:t>
      </w:r>
      <w:hyperlink r:id="rId10" w:history="1">
        <w:r w:rsidRPr="00860137">
          <w:rPr>
            <w:rStyle w:val="Hyperlink"/>
            <w:rFonts w:ascii="Arial" w:hAnsi="Arial" w:cs="Arial"/>
            <w:lang w:eastAsia="zh-CN"/>
          </w:rPr>
          <w:t>www.apr.gov.rs</w:t>
        </w:r>
      </w:hyperlink>
    </w:p>
    <w:p w:rsidR="00D17B2D" w:rsidRDefault="00D17B2D" w:rsidP="00860137">
      <w:pPr>
        <w:rPr>
          <w:rFonts w:ascii="Calibri" w:hAnsi="Calibri"/>
          <w:color w:val="1F497D"/>
          <w:lang w:val="sr-Cyrl-RS"/>
        </w:rPr>
      </w:pPr>
    </w:p>
    <w:p w:rsidR="00860137" w:rsidRDefault="00860137" w:rsidP="00860137">
      <w:pPr>
        <w:rPr>
          <w:rFonts w:ascii="Calibri" w:hAnsi="Calibri"/>
          <w:color w:val="1F497D"/>
          <w:lang w:val="sr-Cyrl-RS"/>
        </w:rPr>
      </w:pPr>
    </w:p>
    <w:p w:rsid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p w:rsidR="0006499C" w:rsidRP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0F0A61" w:rsidRPr="00D97D88" w:rsidRDefault="00BE7543" w:rsidP="00B34451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8D" w:rsidRDefault="00BE448D" w:rsidP="004A61DF">
      <w:pPr>
        <w:spacing w:line="240" w:lineRule="auto"/>
      </w:pPr>
      <w:r>
        <w:separator/>
      </w:r>
    </w:p>
  </w:endnote>
  <w:endnote w:type="continuationSeparator" w:id="0">
    <w:p w:rsidR="00BE448D" w:rsidRDefault="00BE44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4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44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8D" w:rsidRDefault="00BE448D" w:rsidP="004A61DF">
      <w:pPr>
        <w:spacing w:line="240" w:lineRule="auto"/>
      </w:pPr>
      <w:r>
        <w:separator/>
      </w:r>
    </w:p>
  </w:footnote>
  <w:footnote w:type="continuationSeparator" w:id="0">
    <w:p w:rsidR="00BE448D" w:rsidRDefault="00BE44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184523" wp14:editId="6E2152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44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44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4393B"/>
    <w:rsid w:val="00154E5B"/>
    <w:rsid w:val="00161DB4"/>
    <w:rsid w:val="00170BB3"/>
    <w:rsid w:val="001A5A35"/>
    <w:rsid w:val="001D74C3"/>
    <w:rsid w:val="001F070C"/>
    <w:rsid w:val="001F1486"/>
    <w:rsid w:val="001F3D3A"/>
    <w:rsid w:val="00201791"/>
    <w:rsid w:val="0020564A"/>
    <w:rsid w:val="002070F8"/>
    <w:rsid w:val="00217E8C"/>
    <w:rsid w:val="0026055D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5101B"/>
    <w:rsid w:val="003640D5"/>
    <w:rsid w:val="003A5BB8"/>
    <w:rsid w:val="003C5596"/>
    <w:rsid w:val="003E6728"/>
    <w:rsid w:val="003F2BEA"/>
    <w:rsid w:val="003F320E"/>
    <w:rsid w:val="003F746A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278"/>
    <w:rsid w:val="00714B24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0137"/>
    <w:rsid w:val="00866BB4"/>
    <w:rsid w:val="00872CE9"/>
    <w:rsid w:val="00877477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20DDE"/>
    <w:rsid w:val="00A51CB8"/>
    <w:rsid w:val="00A70CB7"/>
    <w:rsid w:val="00A9334D"/>
    <w:rsid w:val="00A9548A"/>
    <w:rsid w:val="00A956F9"/>
    <w:rsid w:val="00AA54F2"/>
    <w:rsid w:val="00AB3121"/>
    <w:rsid w:val="00AF4BC3"/>
    <w:rsid w:val="00B163E4"/>
    <w:rsid w:val="00B30C16"/>
    <w:rsid w:val="00B34451"/>
    <w:rsid w:val="00B43364"/>
    <w:rsid w:val="00B75FD0"/>
    <w:rsid w:val="00BB5173"/>
    <w:rsid w:val="00BD0D13"/>
    <w:rsid w:val="00BE448D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6D3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85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pr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.go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7758"/>
    <w:rsid w:val="00273C44"/>
    <w:rsid w:val="00421961"/>
    <w:rsid w:val="005F6D17"/>
    <w:rsid w:val="00685EAD"/>
    <w:rsid w:val="0074344D"/>
    <w:rsid w:val="008424BB"/>
    <w:rsid w:val="0097677B"/>
    <w:rsid w:val="009D3121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7DC0-689C-4581-9A62-69A83D1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13</cp:revision>
  <cp:lastPrinted>2016-07-07T06:33:00Z</cp:lastPrinted>
  <dcterms:created xsi:type="dcterms:W3CDTF">2016-07-06T12:49:00Z</dcterms:created>
  <dcterms:modified xsi:type="dcterms:W3CDTF">2016-07-07T09:48:00Z</dcterms:modified>
</cp:coreProperties>
</file>