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2C7DCD" w:rsidRPr="00053F7B">
        <w:rPr>
          <w:rFonts w:cs="Arial"/>
          <w:b/>
        </w:rPr>
        <w:t>3000/0</w:t>
      </w:r>
      <w:r w:rsidR="002C7DCD" w:rsidRPr="00053F7B">
        <w:rPr>
          <w:rFonts w:cs="Arial"/>
          <w:b/>
          <w:lang w:val="sr-Cyrl-RS"/>
        </w:rPr>
        <w:t>294</w:t>
      </w:r>
      <w:r w:rsidR="00E522A9" w:rsidRPr="00053F7B">
        <w:rPr>
          <w:rFonts w:cs="Arial"/>
          <w:b/>
        </w:rPr>
        <w:t xml:space="preserve">/2016 </w:t>
      </w:r>
      <w:r w:rsidR="002C7DCD" w:rsidRPr="00053F7B">
        <w:rPr>
          <w:rFonts w:cs="Arial"/>
          <w:b/>
        </w:rPr>
        <w:t>(7</w:t>
      </w:r>
      <w:r w:rsidR="00E522A9" w:rsidRPr="00053F7B">
        <w:rPr>
          <w:rFonts w:cs="Arial"/>
          <w:b/>
        </w:rPr>
        <w:t>8</w:t>
      </w:r>
      <w:r w:rsidR="002C7DCD" w:rsidRPr="00053F7B">
        <w:rPr>
          <w:rFonts w:cs="Arial"/>
          <w:b/>
          <w:lang w:val="sr-Cyrl-RS"/>
        </w:rPr>
        <w:t>0</w:t>
      </w:r>
      <w:r w:rsidR="00E522A9" w:rsidRPr="00053F7B">
        <w:rPr>
          <w:rFonts w:cs="Arial"/>
          <w:b/>
        </w:rPr>
        <w:t>/2016)</w:t>
      </w:r>
    </w:p>
    <w:p w:rsidR="00210557" w:rsidRPr="00E47C2E" w:rsidRDefault="00210557" w:rsidP="00781B02">
      <w:pPr>
        <w:rPr>
          <w:rFonts w:cs="Arial"/>
        </w:rPr>
      </w:pPr>
    </w:p>
    <w:p w:rsidR="00210557" w:rsidRPr="00E47C2E" w:rsidRDefault="00053F7B" w:rsidP="00210557">
      <w:pPr>
        <w:pStyle w:val="Title"/>
        <w:spacing w:before="0"/>
        <w:rPr>
          <w:rFonts w:cs="Arial"/>
          <w:sz w:val="22"/>
          <w:szCs w:val="22"/>
        </w:rPr>
      </w:pPr>
      <w:r>
        <w:rPr>
          <w:rFonts w:cs="Arial"/>
          <w:sz w:val="22"/>
          <w:szCs w:val="22"/>
          <w:lang w:val="sr-Cyrl-RS"/>
        </w:rPr>
        <w:t xml:space="preserve">Услуга </w:t>
      </w:r>
      <w:r w:rsidRPr="00053F7B">
        <w:rPr>
          <w:rFonts w:cs="Arial"/>
          <w:sz w:val="22"/>
          <w:szCs w:val="22"/>
          <w:lang w:val="en-US"/>
        </w:rPr>
        <w:t>ремонта пумпи за КГХ ТЕНТ 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Pr>
          <w:rFonts w:cs="Arial"/>
          <w:lang w:val="ru-RU"/>
        </w:rPr>
        <w:t>, 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275B4" w:rsidRPr="00B275B4">
        <w:rPr>
          <w:rFonts w:eastAsia="Arial Unicode MS" w:cs="Arial"/>
          <w:color w:val="000000"/>
          <w:kern w:val="2"/>
          <w:lang w:val="sr-Cyrl-RS"/>
        </w:rPr>
        <w:t>105-E.03.01.-198236/2-2016 од 30.06.2016.године</w:t>
      </w:r>
      <w:r w:rsidR="00B275B4">
        <w:rPr>
          <w:rFonts w:eastAsia="Arial Unicode MS" w:cs="Arial"/>
          <w:color w:val="000000"/>
          <w:kern w:val="2"/>
        </w:rPr>
        <w:t xml:space="preserve"> </w:t>
      </w:r>
      <w:r w:rsidR="00261778"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B275B4">
        <w:rPr>
          <w:rFonts w:cs="Arial"/>
        </w:rPr>
        <w:t>105-E.03.01.-198236/3</w:t>
      </w:r>
      <w:bookmarkStart w:id="6" w:name="_GoBack"/>
      <w:bookmarkEnd w:id="6"/>
      <w:r w:rsidR="00B275B4">
        <w:rPr>
          <w:rFonts w:cs="Arial"/>
        </w:rPr>
        <w:t xml:space="preserve">-2016 </w:t>
      </w:r>
      <w:r w:rsidR="00B275B4">
        <w:rPr>
          <w:rFonts w:cs="Arial"/>
          <w:lang w:val="sr-Cyrl-CS"/>
        </w:rPr>
        <w:t xml:space="preserve">од </w:t>
      </w:r>
      <w:r w:rsidR="00B275B4">
        <w:rPr>
          <w:rFonts w:cs="Arial"/>
        </w:rPr>
        <w:t>30.06.2016.</w:t>
      </w:r>
      <w:r w:rsidR="00B275B4">
        <w:rPr>
          <w:rFonts w:cs="Arial"/>
          <w:lang w:val="sr-Cyrl-RS"/>
        </w:rPr>
        <w:t>године</w:t>
      </w:r>
      <w:r w:rsidR="00B275B4">
        <w:rPr>
          <w:rFonts w:cs="Arial"/>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053F7B">
        <w:rPr>
          <w:rFonts w:cs="Arial"/>
          <w:b/>
        </w:rPr>
        <w:t>3000/0</w:t>
      </w:r>
      <w:r w:rsidR="00053F7B">
        <w:rPr>
          <w:rFonts w:cs="Arial"/>
          <w:b/>
          <w:lang w:val="sr-Cyrl-RS"/>
        </w:rPr>
        <w:t>294</w:t>
      </w:r>
      <w:r w:rsidR="00053F7B">
        <w:rPr>
          <w:rFonts w:cs="Arial"/>
          <w:b/>
        </w:rPr>
        <w:t>/2016(7</w:t>
      </w:r>
      <w:r w:rsidR="00E522A9">
        <w:rPr>
          <w:rFonts w:cs="Arial"/>
          <w:b/>
        </w:rPr>
        <w:t>8</w:t>
      </w:r>
      <w:r w:rsidR="00053F7B">
        <w:rPr>
          <w:rFonts w:cs="Arial"/>
          <w:b/>
          <w:lang w:val="sr-Cyrl-RS"/>
        </w:rPr>
        <w:t>0</w:t>
      </w:r>
      <w:r w:rsidR="00E522A9">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4-10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11-15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15-16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17-34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35-63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64-78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3A4FB9">
        <w:rPr>
          <w:rFonts w:cs="Arial"/>
          <w:bCs/>
          <w:noProof/>
          <w:lang w:val="sr-Cyrl-CS"/>
        </w:rPr>
        <w:t>78</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010B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A74D8" w:rsidRDefault="004276AD" w:rsidP="008A74D8">
            <w:pPr>
              <w:pStyle w:val="Title"/>
              <w:tabs>
                <w:tab w:val="center" w:pos="4514"/>
                <w:tab w:val="left" w:pos="6750"/>
              </w:tabs>
              <w:spacing w:before="0"/>
              <w:jc w:val="both"/>
              <w:rPr>
                <w:rFonts w:cs="Arial"/>
                <w:b w:val="0"/>
                <w:color w:val="FF0000"/>
                <w:sz w:val="22"/>
                <w:szCs w:val="22"/>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 xml:space="preserve">: </w:t>
            </w:r>
            <w:r w:rsidR="00053F7B" w:rsidRPr="00053F7B">
              <w:rPr>
                <w:rFonts w:cs="Arial"/>
                <w:b w:val="0"/>
                <w:sz w:val="22"/>
                <w:szCs w:val="22"/>
                <w:lang w:val="en-US"/>
              </w:rPr>
              <w:t>Услуга ремонта пумпи за КГХ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A74D8" w:rsidRDefault="008A74D8"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A74D8" w:rsidRPr="006D1A4A">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053F7B" w:rsidRPr="00053F7B">
        <w:rPr>
          <w:rFonts w:cs="Arial"/>
          <w:b/>
        </w:rPr>
        <w:t>Услуга ремонта пумпи за КГХ ТЕНТ А</w:t>
      </w: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053F7B">
        <w:rPr>
          <w:rFonts w:cs="Arial"/>
          <w:lang w:val="ru-RU"/>
        </w:rPr>
        <w:t>луге поправки и одржавања пумпи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053F7B" w:rsidRPr="00053F7B">
        <w:rPr>
          <w:rFonts w:cs="Arial"/>
          <w:lang w:val="ru-RU"/>
        </w:rPr>
        <w:t>50511000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053F7B" w:rsidRDefault="00053F7B" w:rsidP="00781B02">
      <w:pPr>
        <w:rPr>
          <w:rFonts w:cs="Arial"/>
          <w:lang w:val="sr-Cyrl-RS"/>
        </w:rPr>
      </w:pPr>
    </w:p>
    <w:p w:rsidR="00053F7B" w:rsidRDefault="00053F7B" w:rsidP="00781B02">
      <w:pPr>
        <w:rPr>
          <w:rFonts w:cs="Arial"/>
          <w:lang w:val="sr-Cyrl-RS"/>
        </w:rPr>
      </w:pPr>
      <w:r>
        <w:rPr>
          <w:rFonts w:cs="Arial"/>
          <w:noProof/>
          <w:sz w:val="24"/>
          <w:szCs w:val="28"/>
          <w:lang w:val="sr-Cyrl-CS"/>
        </w:rPr>
        <w:t>Потребно је</w:t>
      </w:r>
      <w:r w:rsidRPr="00512A19">
        <w:rPr>
          <w:rFonts w:cs="Arial"/>
          <w:noProof/>
          <w:sz w:val="24"/>
          <w:szCs w:val="28"/>
          <w:lang w:val="sr-Cyrl-CS"/>
        </w:rPr>
        <w:t xml:space="preserve"> </w:t>
      </w:r>
      <w:r>
        <w:rPr>
          <w:rFonts w:cs="Arial"/>
          <w:noProof/>
          <w:sz w:val="24"/>
          <w:szCs w:val="28"/>
          <w:lang w:val="sr-Cyrl-CS"/>
        </w:rPr>
        <w:t>ремонтовати пумпе према доле наведеном опису.</w:t>
      </w:r>
    </w:p>
    <w:p w:rsidR="00053F7B" w:rsidRPr="00053F7B" w:rsidRDefault="00053F7B" w:rsidP="00781B02">
      <w:pPr>
        <w:rPr>
          <w:rFonts w:cs="Arial"/>
          <w:lang w:val="sr-Cyrl-RS"/>
        </w:rPr>
      </w:pPr>
    </w:p>
    <w:tbl>
      <w:tblPr>
        <w:tblW w:w="9181" w:type="dxa"/>
        <w:tblInd w:w="93" w:type="dxa"/>
        <w:tblLook w:val="04A0" w:firstRow="1" w:lastRow="0" w:firstColumn="1" w:lastColumn="0" w:noHBand="0" w:noVBand="1"/>
      </w:tblPr>
      <w:tblGrid>
        <w:gridCol w:w="960"/>
        <w:gridCol w:w="4584"/>
        <w:gridCol w:w="1134"/>
        <w:gridCol w:w="1228"/>
        <w:gridCol w:w="1275"/>
      </w:tblGrid>
      <w:tr w:rsidR="00053F7B" w:rsidRPr="00053F7B" w:rsidTr="00053F7B">
        <w:trPr>
          <w:trHeight w:val="300"/>
          <w:tblHead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Поз</w:t>
            </w:r>
          </w:p>
        </w:tc>
        <w:tc>
          <w:tcPr>
            <w:tcW w:w="4584" w:type="dxa"/>
            <w:tcBorders>
              <w:top w:val="single" w:sz="8"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ОПИС</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Ј. МЕРЕ</w:t>
            </w:r>
          </w:p>
        </w:tc>
        <w:tc>
          <w:tcPr>
            <w:tcW w:w="1228" w:type="dxa"/>
            <w:tcBorders>
              <w:top w:val="single" w:sz="8"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ЦЕНА/ЈЕД</w:t>
            </w:r>
          </w:p>
        </w:tc>
        <w:tc>
          <w:tcPr>
            <w:tcW w:w="1275" w:type="dxa"/>
            <w:tcBorders>
              <w:top w:val="single" w:sz="8" w:space="0" w:color="auto"/>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ИЗНОС</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 40-1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 50-1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 50-3</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3.8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p w:rsidR="00053F7B" w:rsidRPr="00053F7B" w:rsidRDefault="00053F7B" w:rsidP="00053F7B">
            <w:pPr>
              <w:spacing w:before="0"/>
              <w:jc w:val="left"/>
              <w:rPr>
                <w:rFonts w:ascii="Calibri" w:hAnsi="Calibri" w:cs="Arial"/>
                <w:noProof/>
                <w:sz w:val="20"/>
                <w:szCs w:val="20"/>
                <w:lang w:val="sr-Cyrl-CS"/>
              </w:rPr>
            </w:pP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lastRenderedPageBreak/>
              <w:t>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 65-1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4.8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 65-3</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5.8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CPL50-1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6.8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CPL50-2</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lastRenderedPageBreak/>
              <w:t>7.7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7.8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CPL50-3</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8.8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CPL65-3</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9.8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 80-1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10.8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CPL 80-2</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lastRenderedPageBreak/>
              <w:t>11.4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11.8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80-180</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12.8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80-190</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13.8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80-200</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14.8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80-210</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noProof/>
                <w:sz w:val="20"/>
                <w:szCs w:val="20"/>
                <w:lang w:val="sr-Cyrl-CS"/>
              </w:rPr>
            </w:pPr>
            <w:r w:rsidRPr="00053F7B">
              <w:rPr>
                <w:rFonts w:cs="Arial"/>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noProof/>
                <w:sz w:val="20"/>
                <w:szCs w:val="20"/>
                <w:lang w:val="sr-Cyrl-CS"/>
              </w:rPr>
            </w:pPr>
            <w:r w:rsidRPr="00053F7B">
              <w:rPr>
                <w:rFonts w:cs="Arial"/>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lastRenderedPageBreak/>
              <w:t>15.1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15.8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100-1</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16.8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 100-2</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17.8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PCPL 100-3</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спирално кућиште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преградни зид</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заптивки</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18.8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lastRenderedPageBreak/>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VVP 1/6</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спроводно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међустепен</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дистантна чаура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усисна кућица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потисни степен</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19.9</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19.10</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гумица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19.11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Резервни делови за пумпу VVP 5/6</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ЦЕНЕ ДЕЛОВА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механички заптивач</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20.2</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радно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20.3</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спроводно коло</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20.4</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међустепен</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20.5</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дистантна чаура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20.6</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усисна кућица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20.7</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потисни степен</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20.8</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осовина пумпе</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20.9</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спојница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1</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20.10</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гарнитура гумица</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6</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20.11</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куглични лежај</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ком     2</w:t>
            </w:r>
          </w:p>
        </w:tc>
        <w:tc>
          <w:tcPr>
            <w:tcW w:w="1228"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 </w:t>
            </w:r>
          </w:p>
        </w:tc>
        <w:tc>
          <w:tcPr>
            <w:tcW w:w="458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noProof/>
                <w:sz w:val="20"/>
                <w:szCs w:val="20"/>
                <w:lang w:val="sr-Cyrl-CS"/>
              </w:rPr>
            </w:pPr>
            <w:r w:rsidRPr="00053F7B">
              <w:rPr>
                <w:rFonts w:cs="Arial"/>
                <w:noProof/>
                <w:sz w:val="20"/>
                <w:szCs w:val="20"/>
                <w:lang w:val="sr-Cyrl-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53F7B" w:rsidRPr="00053F7B" w:rsidRDefault="00053F7B" w:rsidP="00053F7B">
            <w:pPr>
              <w:spacing w:before="0"/>
              <w:jc w:val="center"/>
              <w:rPr>
                <w:rFonts w:ascii="Calibri" w:hAnsi="Calibri" w:cs="Arial"/>
                <w:noProof/>
                <w:color w:val="000000"/>
                <w:lang w:val="sr-Cyrl-CS"/>
              </w:rPr>
            </w:pPr>
            <w:r w:rsidRPr="00053F7B">
              <w:rPr>
                <w:rFonts w:ascii="Calibri" w:hAnsi="Calibri" w:cs="Arial"/>
                <w:noProof/>
                <w:color w:val="000000"/>
                <w:lang w:val="sr-Cyrl-CS"/>
              </w:rPr>
              <w:t> </w:t>
            </w:r>
          </w:p>
        </w:tc>
        <w:tc>
          <w:tcPr>
            <w:tcW w:w="1228"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sz w:val="20"/>
                <w:szCs w:val="20"/>
                <w:lang w:val="sr-Cyrl-CS"/>
              </w:rPr>
            </w:pPr>
            <w:r w:rsidRPr="00053F7B">
              <w:rPr>
                <w:rFonts w:ascii="Calibri" w:hAnsi="Calibri" w:cs="Arial"/>
                <w:noProof/>
                <w:sz w:val="20"/>
                <w:szCs w:val="20"/>
                <w:lang w:val="sr-Cyrl-CS"/>
              </w:rPr>
              <w:t>укупно за пумпу</w:t>
            </w:r>
          </w:p>
        </w:tc>
        <w:tc>
          <w:tcPr>
            <w:tcW w:w="1275" w:type="dxa"/>
            <w:tcBorders>
              <w:top w:val="nil"/>
              <w:left w:val="single" w:sz="4" w:space="0" w:color="auto"/>
              <w:bottom w:val="single" w:sz="4" w:space="0" w:color="auto"/>
              <w:right w:val="single" w:sz="8"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 </w:t>
            </w:r>
          </w:p>
        </w:tc>
      </w:tr>
      <w:tr w:rsidR="00053F7B" w:rsidRPr="00053F7B" w:rsidTr="00053F7B">
        <w:trPr>
          <w:trHeight w:val="630"/>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053F7B" w:rsidRPr="00053F7B" w:rsidRDefault="00053F7B" w:rsidP="00053F7B">
            <w:pPr>
              <w:spacing w:before="0"/>
              <w:jc w:val="center"/>
              <w:rPr>
                <w:rFonts w:cs="Arial"/>
                <w:b/>
                <w:bCs/>
                <w:noProof/>
                <w:sz w:val="20"/>
                <w:szCs w:val="20"/>
                <w:lang w:val="sr-Cyrl-CS"/>
              </w:rPr>
            </w:pPr>
            <w:r w:rsidRPr="00053F7B">
              <w:rPr>
                <w:rFonts w:cs="Arial"/>
                <w:b/>
                <w:bCs/>
                <w:noProof/>
                <w:sz w:val="20"/>
                <w:szCs w:val="20"/>
                <w:lang w:val="sr-Cyrl-CS"/>
              </w:rPr>
              <w:t>21</w:t>
            </w:r>
          </w:p>
        </w:tc>
        <w:tc>
          <w:tcPr>
            <w:tcW w:w="4584" w:type="dxa"/>
            <w:tcBorders>
              <w:top w:val="nil"/>
              <w:left w:val="nil"/>
              <w:bottom w:val="single" w:sz="8" w:space="0" w:color="auto"/>
              <w:right w:val="single" w:sz="4" w:space="0" w:color="auto"/>
            </w:tcBorders>
            <w:shd w:val="clear" w:color="auto" w:fill="auto"/>
            <w:vAlign w:val="center"/>
            <w:hideMark/>
          </w:tcPr>
          <w:p w:rsidR="00053F7B" w:rsidRPr="00053F7B" w:rsidRDefault="00053F7B" w:rsidP="00053F7B">
            <w:pPr>
              <w:spacing w:before="0"/>
              <w:jc w:val="left"/>
              <w:rPr>
                <w:rFonts w:cs="Arial"/>
                <w:b/>
                <w:bCs/>
                <w:noProof/>
                <w:sz w:val="20"/>
                <w:szCs w:val="20"/>
                <w:lang w:val="sr-Cyrl-CS"/>
              </w:rPr>
            </w:pPr>
            <w:r w:rsidRPr="00053F7B">
              <w:rPr>
                <w:rFonts w:cs="Arial"/>
                <w:b/>
                <w:bCs/>
                <w:noProof/>
                <w:sz w:val="20"/>
                <w:szCs w:val="20"/>
                <w:lang w:val="sr-Cyrl-CS"/>
              </w:rPr>
              <w:t>Радови на поправци - уградњи резервних делова пумпи</w:t>
            </w:r>
          </w:p>
        </w:tc>
        <w:tc>
          <w:tcPr>
            <w:tcW w:w="1134" w:type="dxa"/>
            <w:tcBorders>
              <w:top w:val="nil"/>
              <w:left w:val="nil"/>
              <w:bottom w:val="single" w:sz="8" w:space="0" w:color="auto"/>
              <w:right w:val="single" w:sz="4" w:space="0" w:color="auto"/>
            </w:tcBorders>
            <w:shd w:val="clear" w:color="auto" w:fill="auto"/>
            <w:noWrap/>
            <w:vAlign w:val="center"/>
            <w:hideMark/>
          </w:tcPr>
          <w:p w:rsidR="00053F7B" w:rsidRPr="00053F7B" w:rsidRDefault="00053F7B" w:rsidP="00053F7B">
            <w:pPr>
              <w:spacing w:before="0"/>
              <w:jc w:val="center"/>
              <w:rPr>
                <w:rFonts w:cs="Arial"/>
                <w:noProof/>
                <w:sz w:val="20"/>
                <w:szCs w:val="20"/>
                <w:lang w:val="sr-Latn-RS"/>
              </w:rPr>
            </w:pPr>
            <w:r w:rsidRPr="00053F7B">
              <w:rPr>
                <w:rFonts w:cs="Arial"/>
                <w:noProof/>
                <w:sz w:val="20"/>
                <w:szCs w:val="20"/>
                <w:lang w:val="sr-Cyrl-CS"/>
              </w:rPr>
              <w:t xml:space="preserve">НЧ    </w:t>
            </w:r>
            <w:r w:rsidRPr="00053F7B">
              <w:rPr>
                <w:rFonts w:cs="Arial"/>
                <w:noProof/>
                <w:sz w:val="20"/>
                <w:szCs w:val="20"/>
                <w:lang w:val="sr-Latn-RS"/>
              </w:rPr>
              <w:t>220</w:t>
            </w:r>
          </w:p>
        </w:tc>
        <w:tc>
          <w:tcPr>
            <w:tcW w:w="1228" w:type="dxa"/>
            <w:tcBorders>
              <w:top w:val="single" w:sz="4" w:space="0" w:color="auto"/>
              <w:left w:val="nil"/>
              <w:bottom w:val="single" w:sz="8" w:space="0" w:color="auto"/>
              <w:right w:val="single" w:sz="4" w:space="0" w:color="auto"/>
            </w:tcBorders>
            <w:shd w:val="clear" w:color="auto" w:fill="auto"/>
            <w:noWrap/>
            <w:vAlign w:val="center"/>
            <w:hideMark/>
          </w:tcPr>
          <w:p w:rsidR="00053F7B" w:rsidRPr="00053F7B" w:rsidRDefault="00053F7B" w:rsidP="00053F7B">
            <w:pPr>
              <w:spacing w:before="0"/>
              <w:jc w:val="right"/>
              <w:rPr>
                <w:rFonts w:ascii="Calibri" w:hAnsi="Calibri" w:cs="Arial"/>
                <w:noProof/>
                <w:color w:val="000000"/>
                <w:lang w:val="sr-Cyrl-CS"/>
              </w:rPr>
            </w:pPr>
            <w:r w:rsidRPr="00053F7B">
              <w:rPr>
                <w:rFonts w:ascii="Calibri" w:hAnsi="Calibri" w:cs="Arial"/>
                <w:noProof/>
                <w:color w:val="000000"/>
                <w:lang w:val="sr-Cyrl-CS"/>
              </w:rPr>
              <w:t> </w:t>
            </w:r>
          </w:p>
        </w:tc>
        <w:tc>
          <w:tcPr>
            <w:tcW w:w="1275" w:type="dxa"/>
            <w:tcBorders>
              <w:top w:val="nil"/>
              <w:left w:val="nil"/>
              <w:bottom w:val="single" w:sz="8" w:space="0" w:color="auto"/>
              <w:right w:val="single" w:sz="4" w:space="0" w:color="auto"/>
            </w:tcBorders>
            <w:shd w:val="clear" w:color="auto" w:fill="auto"/>
            <w:noWrap/>
            <w:vAlign w:val="center"/>
            <w:hideMark/>
          </w:tcPr>
          <w:p w:rsidR="00053F7B" w:rsidRPr="00053F7B" w:rsidRDefault="00053F7B" w:rsidP="00053F7B">
            <w:pPr>
              <w:spacing w:before="0"/>
              <w:jc w:val="right"/>
              <w:rPr>
                <w:rFonts w:ascii="Calibri" w:hAnsi="Calibri" w:cs="Arial"/>
                <w:noProof/>
                <w:color w:val="000000"/>
                <w:lang w:val="sr-Cyrl-CS"/>
              </w:rPr>
            </w:pPr>
            <w:r w:rsidRPr="00053F7B">
              <w:rPr>
                <w:rFonts w:ascii="Calibri" w:hAnsi="Calibri" w:cs="Arial"/>
                <w:noProof/>
                <w:color w:val="000000"/>
                <w:lang w:val="sr-Cyrl-CS"/>
              </w:rPr>
              <w:t> </w:t>
            </w:r>
          </w:p>
        </w:tc>
      </w:tr>
      <w:tr w:rsidR="00053F7B" w:rsidRPr="00053F7B" w:rsidTr="00053F7B">
        <w:trPr>
          <w:trHeight w:val="300"/>
        </w:trPr>
        <w:tc>
          <w:tcPr>
            <w:tcW w:w="960"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p>
        </w:tc>
        <w:tc>
          <w:tcPr>
            <w:tcW w:w="4584" w:type="dxa"/>
            <w:tcBorders>
              <w:top w:val="nil"/>
              <w:left w:val="nil"/>
              <w:bottom w:val="nil"/>
              <w:right w:val="nil"/>
            </w:tcBorders>
            <w:shd w:val="clear" w:color="auto" w:fill="auto"/>
            <w:noWrap/>
            <w:vAlign w:val="bottom"/>
            <w:hideMark/>
          </w:tcPr>
          <w:p w:rsidR="00053F7B" w:rsidRPr="00053F7B" w:rsidRDefault="00053F7B" w:rsidP="00053F7B">
            <w:pPr>
              <w:spacing w:before="0"/>
              <w:jc w:val="left"/>
              <w:rPr>
                <w:rFonts w:ascii="Calibri" w:hAnsi="Calibri" w:cs="Arial"/>
                <w:noProof/>
                <w:color w:val="000000"/>
                <w:lang w:val="sr-Cyrl-CS"/>
              </w:rPr>
            </w:pPr>
          </w:p>
        </w:tc>
        <w:tc>
          <w:tcPr>
            <w:tcW w:w="1134" w:type="dxa"/>
            <w:tcBorders>
              <w:top w:val="nil"/>
              <w:left w:val="nil"/>
              <w:bottom w:val="nil"/>
              <w:right w:val="single" w:sz="4" w:space="0" w:color="auto"/>
            </w:tcBorders>
            <w:shd w:val="clear" w:color="auto" w:fill="auto"/>
            <w:noWrap/>
            <w:vAlign w:val="center"/>
            <w:hideMark/>
          </w:tcPr>
          <w:p w:rsidR="00053F7B" w:rsidRPr="00053F7B" w:rsidRDefault="00053F7B" w:rsidP="00053F7B">
            <w:pPr>
              <w:spacing w:before="0"/>
              <w:jc w:val="center"/>
              <w:rPr>
                <w:rFonts w:ascii="Calibri" w:hAnsi="Calibri" w:cs="Arial"/>
                <w:noProof/>
                <w:color w:val="000000"/>
                <w:lang w:val="sr-Cyrl-CS"/>
              </w:rPr>
            </w:pP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053F7B" w:rsidRPr="00053F7B" w:rsidRDefault="00053F7B" w:rsidP="00053F7B">
            <w:pPr>
              <w:spacing w:before="0"/>
              <w:jc w:val="center"/>
              <w:rPr>
                <w:rFonts w:ascii="Calibri" w:hAnsi="Calibri" w:cs="Arial"/>
                <w:b/>
                <w:bCs/>
                <w:noProof/>
                <w:sz w:val="20"/>
                <w:szCs w:val="20"/>
                <w:lang w:val="sr-Cyrl-CS"/>
              </w:rPr>
            </w:pPr>
            <w:r w:rsidRPr="00053F7B">
              <w:rPr>
                <w:rFonts w:ascii="Calibri" w:hAnsi="Calibri" w:cs="Arial"/>
                <w:b/>
                <w:bCs/>
                <w:noProof/>
                <w:sz w:val="20"/>
                <w:szCs w:val="20"/>
                <w:lang w:val="sr-Cyrl-CS"/>
              </w:rPr>
              <w:t>Укупно</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053F7B" w:rsidRPr="00053F7B" w:rsidRDefault="00053F7B" w:rsidP="00053F7B">
            <w:pPr>
              <w:spacing w:before="0"/>
              <w:jc w:val="left"/>
              <w:rPr>
                <w:rFonts w:cs="Arial"/>
                <w:b/>
                <w:bCs/>
                <w:noProof/>
                <w:sz w:val="20"/>
                <w:szCs w:val="20"/>
                <w:lang w:val="sr-Cyrl-CS"/>
              </w:rPr>
            </w:pPr>
          </w:p>
        </w:tc>
      </w:tr>
    </w:tbl>
    <w:p w:rsidR="001E3BD2" w:rsidRPr="001E3BD2" w:rsidRDefault="001E3BD2" w:rsidP="00781B02">
      <w:pPr>
        <w:rPr>
          <w:rFonts w:cs="Arial"/>
          <w:lang w:val="sr-Cyrl-RS"/>
        </w:rPr>
      </w:pPr>
    </w:p>
    <w:p w:rsidR="00053F7B" w:rsidRDefault="00053F7B" w:rsidP="0032186E">
      <w:pPr>
        <w:pStyle w:val="Heading10"/>
        <w:ind w:left="0" w:firstLine="0"/>
        <w:jc w:val="both"/>
        <w:rPr>
          <w:rFonts w:cs="Arial"/>
          <w:i/>
          <w:u w:val="single"/>
          <w:lang w:val="sr-Cyrl-RS"/>
        </w:rPr>
      </w:pPr>
      <w:bookmarkStart w:id="19" w:name="_Toc441651541"/>
      <w:bookmarkStart w:id="20" w:name="_Toc442559879"/>
      <w:r w:rsidRPr="00053F7B">
        <w:rPr>
          <w:rFonts w:cs="Arial"/>
          <w:i/>
          <w:u w:val="single"/>
          <w:lang w:val="sr-Cyrl-RS"/>
        </w:rPr>
        <w:t>Напо</w:t>
      </w:r>
      <w:r>
        <w:rPr>
          <w:rFonts w:cs="Arial"/>
          <w:i/>
          <w:u w:val="single"/>
          <w:lang w:val="sr-Cyrl-RS"/>
        </w:rPr>
        <w:t>мене</w:t>
      </w:r>
      <w:r w:rsidRPr="00053F7B">
        <w:rPr>
          <w:rFonts w:cs="Arial"/>
          <w:i/>
          <w:u w:val="single"/>
          <w:lang w:val="sr-Cyrl-RS"/>
        </w:rPr>
        <w:t xml:space="preserve"> : </w:t>
      </w:r>
    </w:p>
    <w:p w:rsidR="00E13FFC" w:rsidRDefault="00053F7B" w:rsidP="0032186E">
      <w:pPr>
        <w:pStyle w:val="Heading10"/>
        <w:ind w:left="0" w:firstLine="0"/>
        <w:jc w:val="both"/>
        <w:rPr>
          <w:rFonts w:cs="Arial"/>
          <w:i/>
          <w:u w:val="single"/>
          <w:lang w:val="sr-Cyrl-RS"/>
        </w:rPr>
      </w:pPr>
      <w:r w:rsidRPr="00053F7B">
        <w:rPr>
          <w:rFonts w:cs="Arial"/>
          <w:i/>
          <w:u w:val="single"/>
          <w:lang w:val="sr-Cyrl-RS"/>
        </w:rPr>
        <w:t>Обавезно је попунити горњу табелу уписивањем јединичне цене и износа.</w:t>
      </w:r>
    </w:p>
    <w:p w:rsidR="00053F7B" w:rsidRPr="00053F7B" w:rsidRDefault="00053F7B" w:rsidP="00053F7B">
      <w:pPr>
        <w:rPr>
          <w:lang w:val="sr-Cyrl-RS" w:eastAsia="ar-SA"/>
        </w:rPr>
      </w:pPr>
      <w:r w:rsidRPr="00053F7B">
        <w:rPr>
          <w:lang w:val="sr-Cyrl-RS" w:eastAsia="ar-SA"/>
        </w:rPr>
        <w:t>Произвођач пумпи је COMPREX Ваљево.</w:t>
      </w:r>
    </w:p>
    <w:p w:rsidR="00053F7B" w:rsidRPr="00053F7B" w:rsidRDefault="00053F7B" w:rsidP="00053F7B">
      <w:pPr>
        <w:rPr>
          <w:lang w:val="sr-Cyrl-RS" w:eastAsia="ar-SA"/>
        </w:rPr>
      </w:pPr>
      <w:r w:rsidRPr="00053F7B">
        <w:rPr>
          <w:lang w:val="sr-Cyrl-RS" w:eastAsia="ar-SA"/>
        </w:rPr>
        <w:t>Делови који су за замену ће бити дефинисани по дефектажи  и потврђени записником од стране наручиоца (надзорни инг.) и извођача. Наплата ће се вршити према јединичним ценама из ценовника.</w:t>
      </w:r>
    </w:p>
    <w:p w:rsidR="00053F7B" w:rsidRPr="00053F7B" w:rsidRDefault="00053F7B" w:rsidP="00053F7B">
      <w:pPr>
        <w:rPr>
          <w:lang w:val="sr-Cyrl-RS" w:eastAsia="ar-SA"/>
        </w:rPr>
      </w:pPr>
      <w:r w:rsidRPr="00053F7B">
        <w:rPr>
          <w:lang w:val="sr-Cyrl-RS" w:eastAsia="ar-SA"/>
        </w:rPr>
        <w:lastRenderedPageBreak/>
        <w:t>Уколико се констатује да је уређај оштећен приликом вршења сервиса, Извођач је дужан да у што краћем року, о свом трошку, оспособи/замени уређај новим.</w:t>
      </w:r>
    </w:p>
    <w:p w:rsidR="00053F7B" w:rsidRPr="00053F7B" w:rsidRDefault="00053F7B" w:rsidP="00053F7B">
      <w:pPr>
        <w:rPr>
          <w:lang w:val="sr-Cyrl-RS" w:eastAsia="ar-SA"/>
        </w:rPr>
      </w:pPr>
      <w:r w:rsidRPr="00053F7B">
        <w:rPr>
          <w:lang w:val="sr-Cyrl-RS" w:eastAsia="ar-SA"/>
        </w:rPr>
        <w:t>Радови по дефектажи ће се обрачунавати по норма сату и односе се на уградњу делова наведених у ценовнику. Предпостављена количина норма сати је 220. Наплата (обрачун) ће се вршити на основу грађевинске књиге о стварно оствареним радовима и потрошеним норма сатима.</w:t>
      </w:r>
    </w:p>
    <w:p w:rsidR="00053F7B" w:rsidRPr="00053F7B" w:rsidRDefault="00053F7B" w:rsidP="00053F7B">
      <w:pPr>
        <w:rPr>
          <w:lang w:val="sr-Cyrl-RS" w:eastAsia="ar-SA"/>
        </w:rPr>
      </w:pPr>
      <w:r w:rsidRPr="00053F7B">
        <w:rPr>
          <w:lang w:val="sr-Cyrl-RS" w:eastAsia="ar-SA"/>
        </w:rPr>
        <w:t>Радови ће се вршити према термин плану Наручиоца.</w:t>
      </w:r>
    </w:p>
    <w:p w:rsidR="00053F7B" w:rsidRPr="00053F7B" w:rsidRDefault="00053F7B" w:rsidP="00053F7B">
      <w:pPr>
        <w:rPr>
          <w:lang w:val="sr-Cyrl-RS" w:eastAsia="ar-SA"/>
        </w:rPr>
      </w:pPr>
      <w:r w:rsidRPr="00053F7B">
        <w:rPr>
          <w:lang w:val="sr-Cyrl-RS" w:eastAsia="ar-SA"/>
        </w:rPr>
        <w:t>Трансорт пумпи: Возило извођача радова.</w:t>
      </w:r>
    </w:p>
    <w:p w:rsidR="00053F7B" w:rsidRPr="00053F7B" w:rsidRDefault="00053F7B" w:rsidP="00053F7B">
      <w:pPr>
        <w:rPr>
          <w:lang w:val="sr-Cyrl-RS" w:eastAsia="ar-SA"/>
        </w:rPr>
      </w:pPr>
      <w:r w:rsidRPr="00053F7B">
        <w:rPr>
          <w:lang w:val="sr-Cyrl-RS" w:eastAsia="ar-SA"/>
        </w:rPr>
        <w:t>Место извођења радова: Фабрички сервис извођача радова.</w:t>
      </w:r>
    </w:p>
    <w:p w:rsidR="00053F7B" w:rsidRDefault="00053F7B" w:rsidP="001E3BD2">
      <w:pPr>
        <w:pStyle w:val="Heading10"/>
        <w:ind w:left="0" w:firstLine="0"/>
        <w:jc w:val="both"/>
        <w:rPr>
          <w:rFonts w:cs="Arial"/>
          <w:lang w:val="sr-Cyrl-RS"/>
        </w:rPr>
      </w:pPr>
    </w:p>
    <w:p w:rsidR="00E13FFC" w:rsidRPr="001E3BD2" w:rsidRDefault="0032186E" w:rsidP="001E3BD2">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053F7B">
        <w:rPr>
          <w:rFonts w:cs="Arial"/>
          <w:lang w:val="sr-Cyrl-RS"/>
        </w:rPr>
        <w:t xml:space="preserve"> : наведени су у </w:t>
      </w:r>
      <w:r w:rsidR="001E3BD2">
        <w:rPr>
          <w:rFonts w:cs="Arial"/>
          <w:lang w:val="sr-Cyrl-RS"/>
        </w:rPr>
        <w:t>тех.спецификацији.</w:t>
      </w:r>
    </w:p>
    <w:p w:rsidR="000628D0" w:rsidRPr="001E3BD2" w:rsidRDefault="0032186E" w:rsidP="001E3BD2">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r w:rsidR="001E3BD2">
        <w:rPr>
          <w:rFonts w:cs="Arial"/>
          <w:lang w:val="sr-Cyrl-RS"/>
        </w:rPr>
        <w:t xml:space="preserve"> - </w:t>
      </w:r>
      <w:r w:rsidR="000628D0" w:rsidRPr="001E3BD2">
        <w:rPr>
          <w:rFonts w:cs="Arial"/>
        </w:rPr>
        <w:t>Техничка документација која се доставља као саставни део понуде, а којом се доказује  да понуђен</w:t>
      </w:r>
      <w:r w:rsidR="00A63575" w:rsidRPr="001E3BD2">
        <w:rPr>
          <w:rFonts w:cs="Arial"/>
        </w:rPr>
        <w:t xml:space="preserve">е услуге </w:t>
      </w:r>
      <w:r w:rsidR="000628D0" w:rsidRPr="001E3BD2">
        <w:rPr>
          <w:rFonts w:cs="Arial"/>
        </w:rPr>
        <w:t>испуњавају за</w:t>
      </w:r>
      <w:r w:rsidR="006F517A" w:rsidRPr="001E3BD2">
        <w:rPr>
          <w:rFonts w:cs="Arial"/>
        </w:rPr>
        <w:t>хтеване техничке карактеристике)</w:t>
      </w:r>
      <w:r w:rsidR="001E3BD2">
        <w:rPr>
          <w:rFonts w:cs="Arial"/>
          <w:lang w:val="sr-Cyrl-RS"/>
        </w:rPr>
        <w:t xml:space="preserve"> – Н</w:t>
      </w:r>
      <w:r w:rsidR="00053F7B">
        <w:rPr>
          <w:rFonts w:cs="Arial"/>
          <w:lang w:val="sr-Cyrl-RS"/>
        </w:rPr>
        <w:t>ије захтевана.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053F7B" w:rsidRPr="00053F7B" w:rsidRDefault="00053F7B" w:rsidP="00053F7B">
      <w:pPr>
        <w:autoSpaceDE w:val="0"/>
        <w:autoSpaceDN w:val="0"/>
        <w:adjustRightInd w:val="0"/>
        <w:spacing w:before="0"/>
        <w:rPr>
          <w:rFonts w:cs="Arial"/>
        </w:rPr>
      </w:pPr>
      <w:r w:rsidRPr="00053F7B">
        <w:rPr>
          <w:rFonts w:cs="Arial"/>
        </w:rPr>
        <w:t xml:space="preserve">Преузимање пумпи ће се вршити сукцесивно, у серијама, по неколико пумпи, рок извршења је до 45 дана од преузимања пумпи на ремонт. </w:t>
      </w:r>
    </w:p>
    <w:p w:rsidR="00E13FFC" w:rsidRPr="00E47C2E" w:rsidRDefault="00053F7B" w:rsidP="00053F7B">
      <w:pPr>
        <w:pStyle w:val="ListParagraph"/>
        <w:autoSpaceDE w:val="0"/>
        <w:autoSpaceDN w:val="0"/>
        <w:adjustRightInd w:val="0"/>
        <w:spacing w:before="0" w:after="0" w:line="240" w:lineRule="auto"/>
        <w:ind w:left="0"/>
        <w:contextualSpacing w:val="0"/>
        <w:rPr>
          <w:rFonts w:ascii="Arial" w:hAnsi="Arial" w:cs="Arial"/>
          <w:color w:val="00B0F0"/>
        </w:rPr>
      </w:pPr>
      <w:r w:rsidRPr="00053F7B">
        <w:rPr>
          <w:rFonts w:ascii="Arial" w:hAnsi="Arial" w:cs="Arial"/>
        </w:rPr>
        <w:t xml:space="preserve">Термин извршења </w:t>
      </w:r>
      <w:r>
        <w:rPr>
          <w:rFonts w:ascii="Arial" w:hAnsi="Arial" w:cs="Arial"/>
          <w:lang w:val="sr-Cyrl-RS"/>
        </w:rPr>
        <w:t>услуга</w:t>
      </w:r>
      <w:r w:rsidRPr="00053F7B">
        <w:rPr>
          <w:rFonts w:ascii="Arial" w:hAnsi="Arial" w:cs="Arial"/>
        </w:rPr>
        <w:t xml:space="preserve"> </w:t>
      </w:r>
      <w:r>
        <w:rPr>
          <w:rFonts w:ascii="Arial" w:hAnsi="Arial" w:cs="Arial"/>
          <w:lang w:val="sr-Cyrl-RS"/>
        </w:rPr>
        <w:t>је</w:t>
      </w:r>
      <w:r w:rsidRPr="00053F7B">
        <w:rPr>
          <w:rFonts w:ascii="Arial" w:hAnsi="Arial" w:cs="Arial"/>
        </w:rPr>
        <w:t xml:space="preserve"> 12 месеци од потписивања уговора.</w:t>
      </w:r>
    </w:p>
    <w:p w:rsidR="004559F1" w:rsidRPr="00053F7B" w:rsidRDefault="00781B02" w:rsidP="001E3BD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053F7B">
        <w:rPr>
          <w:rFonts w:cs="Arial"/>
          <w:lang w:val="sr-Cyrl-RS" w:eastAsia="zh-CN"/>
        </w:rPr>
        <w:t>фабрички сервис Понуђача/пружаоца услуга.</w:t>
      </w:r>
    </w:p>
    <w:p w:rsidR="00E13FFC" w:rsidRPr="00E47C2E" w:rsidRDefault="00E13FFC" w:rsidP="004559F1">
      <w:pPr>
        <w:spacing w:before="0"/>
        <w:rPr>
          <w:rFonts w:cs="Arial"/>
          <w:color w:val="00B0F0"/>
          <w:lang w:eastAsia="zh-CN"/>
        </w:rPr>
      </w:pPr>
    </w:p>
    <w:p w:rsidR="008112A2" w:rsidRPr="001E3BD2" w:rsidRDefault="00781B02" w:rsidP="001E3BD2">
      <w:pPr>
        <w:pStyle w:val="Heading10"/>
        <w:ind w:left="426" w:hanging="426"/>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 лица Корисника услуга/Наручиоца.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1E3BD2" w:rsidRDefault="004D14FC" w:rsidP="00280127">
      <w:pPr>
        <w:spacing w:before="0"/>
        <w:rPr>
          <w:rFonts w:cs="Arial"/>
          <w:lang w:eastAsia="zh-CN"/>
        </w:rPr>
      </w:pPr>
      <w:r w:rsidRPr="001E3BD2">
        <w:rPr>
          <w:rFonts w:cs="Arial"/>
          <w:lang w:eastAsia="zh-CN"/>
        </w:rPr>
        <w:t xml:space="preserve">Гарантни рок за предмет набавке је </w:t>
      </w:r>
      <w:r w:rsidR="00BF39C7" w:rsidRPr="001E3BD2">
        <w:rPr>
          <w:rFonts w:cs="Arial"/>
          <w:lang w:eastAsia="zh-CN"/>
        </w:rPr>
        <w:t xml:space="preserve">минимум </w:t>
      </w:r>
      <w:r w:rsidR="001E3BD2" w:rsidRPr="001E3BD2">
        <w:rPr>
          <w:rFonts w:cs="Arial"/>
          <w:lang w:val="sr-Cyrl-CS" w:eastAsia="zh-CN"/>
        </w:rPr>
        <w:t>12</w:t>
      </w:r>
      <w:r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1E3BD2" w:rsidRDefault="00781B02" w:rsidP="00781B02">
      <w:pPr>
        <w:pStyle w:val="Heading10"/>
        <w:rPr>
          <w:rFonts w:cs="Arial"/>
          <w:lang w:val="sr-Cyrl-RS"/>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1E3BD2">
        <w:rPr>
          <w:rFonts w:cs="Arial"/>
          <w:lang w:val="sr-Cyrl-RS"/>
        </w:rPr>
        <w:t xml:space="preserve"> : /.</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Pr="001E3BD2" w:rsidRDefault="006C27A9" w:rsidP="008112A2">
      <w:pPr>
        <w:spacing w:before="0"/>
        <w:rPr>
          <w:rFonts w:cs="Arial"/>
          <w:color w:val="00B0F0"/>
          <w:lang w:val="sr-Cyrl-RS" w:eastAsia="zh-CN"/>
        </w:rPr>
      </w:pPr>
    </w:p>
    <w:p w:rsidR="00756A02" w:rsidRPr="00E47C2E" w:rsidRDefault="00756A02" w:rsidP="00DC767E">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E3BD2" w:rsidRDefault="001E3BD2" w:rsidP="00562AED">
            <w:pPr>
              <w:tabs>
                <w:tab w:val="left" w:pos="680"/>
              </w:tabs>
              <w:snapToGrid w:val="0"/>
              <w:contextualSpacing/>
              <w:rPr>
                <w:rFonts w:eastAsia="Calibri" w:cs="Arial"/>
                <w:lang w:val="sr-Cyrl-RS" w:eastAsia="sr-Latn-CS"/>
              </w:rPr>
            </w:pPr>
          </w:p>
          <w:p w:rsidR="001E3BD2" w:rsidRPr="001E3BD2" w:rsidRDefault="001E3BD2"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 xml:space="preserve">Пословни капацитет </w:t>
            </w:r>
          </w:p>
          <w:p w:rsidR="00926B08" w:rsidRPr="00292156" w:rsidRDefault="00926B08" w:rsidP="00292156">
            <w:pPr>
              <w:autoSpaceDE w:val="0"/>
              <w:autoSpaceDN w:val="0"/>
              <w:adjustRightInd w:val="0"/>
              <w:spacing w:before="0"/>
              <w:rPr>
                <w:rFonts w:cs="Arial"/>
                <w:lang w:val="sr-Latn-CS" w:eastAsia="sr-Latn-CS"/>
              </w:rPr>
            </w:pPr>
            <w:r w:rsidRPr="00292156">
              <w:rPr>
                <w:rFonts w:cs="Arial"/>
                <w:lang w:val="sr-Latn-CS" w:eastAsia="sr-Latn-CS"/>
              </w:rPr>
              <w:t xml:space="preserve">Понуђач располаже неопходним </w:t>
            </w:r>
            <w:r w:rsidRPr="00292156">
              <w:rPr>
                <w:rFonts w:cs="Arial"/>
                <w:b/>
                <w:lang w:val="sr-Latn-CS" w:eastAsia="sr-Latn-CS"/>
              </w:rPr>
              <w:t>пословним капацитетом</w:t>
            </w:r>
            <w:r w:rsidR="00292156" w:rsidRPr="00292156">
              <w:rPr>
                <w:rFonts w:cs="Arial"/>
                <w:lang w:val="sr-Latn-CS" w:eastAsia="sr-Latn-CS"/>
              </w:rPr>
              <w:t xml:space="preserve"> ако</w:t>
            </w:r>
            <w:r w:rsidR="00292156" w:rsidRPr="00292156">
              <w:rPr>
                <w:rFonts w:cs="Arial"/>
                <w:lang w:val="sr-Cyrl-RS" w:eastAsia="sr-Latn-CS"/>
              </w:rPr>
              <w:t xml:space="preserve"> </w:t>
            </w:r>
            <w:r w:rsidRPr="00292156">
              <w:rPr>
                <w:rFonts w:cs="Arial"/>
                <w:lang w:val="sr-Latn-CS" w:eastAsia="sr-Latn-CS"/>
              </w:rPr>
              <w:t xml:space="preserve">је у </w:t>
            </w:r>
            <w:r w:rsidR="006C27A9">
              <w:rPr>
                <w:rFonts w:cs="Arial"/>
                <w:lang w:val="sr-Cyrl-CS" w:eastAsia="sr-Latn-CS"/>
              </w:rPr>
              <w:t>претходне</w:t>
            </w:r>
            <w:r w:rsidR="00292156" w:rsidRPr="00292156">
              <w:rPr>
                <w:rFonts w:cs="Arial"/>
                <w:lang w:val="sr-Latn-CS" w:eastAsia="sr-Latn-CS"/>
              </w:rPr>
              <w:t xml:space="preserve"> </w:t>
            </w:r>
            <w:r w:rsidR="00A9292A">
              <w:rPr>
                <w:rFonts w:cs="Arial"/>
                <w:lang w:val="sr-Cyrl-RS" w:eastAsia="sr-Latn-CS"/>
              </w:rPr>
              <w:t>4</w:t>
            </w:r>
            <w:r w:rsidR="00292156" w:rsidRPr="00292156">
              <w:rPr>
                <w:rFonts w:cs="Arial"/>
                <w:lang w:val="sr-Cyrl-RS" w:eastAsia="sr-Latn-CS"/>
              </w:rPr>
              <w:t xml:space="preserve"> </w:t>
            </w:r>
            <w:r w:rsidR="00292156" w:rsidRPr="00292156">
              <w:rPr>
                <w:rFonts w:cs="Arial"/>
                <w:lang w:val="sr-Latn-CS" w:eastAsia="sr-Latn-CS"/>
              </w:rPr>
              <w:t>годин</w:t>
            </w:r>
            <w:r w:rsidR="006C27A9">
              <w:rPr>
                <w:rFonts w:cs="Arial"/>
                <w:lang w:val="sr-Cyrl-RS" w:eastAsia="sr-Latn-CS"/>
              </w:rPr>
              <w:t>е (2012.-2015.год.)</w:t>
            </w:r>
            <w:r w:rsidRPr="00292156">
              <w:rPr>
                <w:rFonts w:cs="Arial"/>
                <w:lang w:val="sr-Latn-CS" w:eastAsia="sr-Latn-CS"/>
              </w:rPr>
              <w:t xml:space="preserve"> </w:t>
            </w:r>
            <w:r w:rsidR="00292156" w:rsidRPr="00292156">
              <w:rPr>
                <w:rFonts w:cs="Arial"/>
                <w:lang w:val="sr-Cyrl-RS" w:eastAsia="sr-Latn-CS"/>
              </w:rPr>
              <w:t>реализовао</w:t>
            </w:r>
            <w:r w:rsidRPr="00292156">
              <w:rPr>
                <w:rFonts w:cs="Arial"/>
                <w:lang w:val="sr-Latn-CS" w:eastAsia="sr-Latn-CS"/>
              </w:rPr>
              <w:t xml:space="preserve"> најмање </w:t>
            </w:r>
            <w:r w:rsidR="006C27A9">
              <w:rPr>
                <w:rFonts w:cs="Arial"/>
                <w:lang w:val="sr-Cyrl-RS" w:eastAsia="sr-Latn-CS"/>
              </w:rPr>
              <w:t>три</w:t>
            </w:r>
            <w:r w:rsidR="00292156" w:rsidRPr="00292156">
              <w:rPr>
                <w:rFonts w:cs="Arial"/>
                <w:lang w:val="sr-Cyrl-RS" w:eastAsia="sr-Latn-CS"/>
              </w:rPr>
              <w:t xml:space="preserve"> </w:t>
            </w:r>
            <w:r w:rsidR="006C27A9">
              <w:rPr>
                <w:rFonts w:cs="Arial"/>
                <w:lang w:val="sr-Cyrl-RS" w:eastAsia="sr-Latn-CS"/>
              </w:rPr>
              <w:t>услуге</w:t>
            </w:r>
            <w:r w:rsidR="00292156" w:rsidRPr="00292156">
              <w:rPr>
                <w:rFonts w:cs="Arial"/>
                <w:lang w:val="sr-Cyrl-RS" w:eastAsia="sr-Latn-CS"/>
              </w:rPr>
              <w:t xml:space="preserve"> које су предмет ове јавне набавке </w:t>
            </w:r>
            <w:r w:rsidR="006C27A9">
              <w:rPr>
                <w:rFonts w:cs="Arial"/>
                <w:lang w:val="sr-Cyrl-RS" w:eastAsia="sr-Latn-CS"/>
              </w:rPr>
              <w:t>у укупној вредности од минимум 600.000,00 динара</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292156" w:rsidP="00926B08">
            <w:pPr>
              <w:autoSpaceDE w:val="0"/>
              <w:autoSpaceDN w:val="0"/>
              <w:adjustRightInd w:val="0"/>
              <w:spacing w:before="0"/>
              <w:ind w:left="279" w:hanging="220"/>
              <w:rPr>
                <w:rFonts w:cs="Arial"/>
                <w:lang w:val="sr-Cyrl-RS" w:eastAsia="sr-Latn-CS"/>
              </w:rPr>
            </w:pPr>
            <w:r w:rsidRPr="00292156">
              <w:rPr>
                <w:rFonts w:cs="Arial"/>
                <w:lang w:val="sr-Latn-CS" w:eastAsia="sr-Latn-CS"/>
              </w:rPr>
              <w:t>-</w:t>
            </w:r>
            <w:r w:rsidRPr="00292156">
              <w:rPr>
                <w:rFonts w:cs="Arial"/>
                <w:lang w:val="sr-Cyrl-RS" w:eastAsia="sr-Latn-CS"/>
              </w:rPr>
              <w:t>Списак извршених услуга</w:t>
            </w:r>
          </w:p>
          <w:p w:rsidR="00926B08" w:rsidRDefault="00292156" w:rsidP="00292156">
            <w:pPr>
              <w:autoSpaceDE w:val="0"/>
              <w:autoSpaceDN w:val="0"/>
              <w:adjustRightInd w:val="0"/>
              <w:spacing w:before="0"/>
              <w:ind w:left="279" w:hanging="220"/>
              <w:rPr>
                <w:rFonts w:cs="Arial"/>
                <w:lang w:val="sr-Cyrl-RS" w:eastAsia="sr-Latn-CS"/>
              </w:rPr>
            </w:pPr>
            <w:r w:rsidRPr="00292156">
              <w:rPr>
                <w:rFonts w:cs="Arial"/>
                <w:lang w:val="sr-Cyrl-RS" w:eastAsia="sr-Latn-CS"/>
              </w:rPr>
              <w:t>-Потврде о референтним набавкама</w:t>
            </w:r>
          </w:p>
          <w:p w:rsidR="003B71DF" w:rsidRPr="00292156" w:rsidRDefault="003B71DF" w:rsidP="00292156">
            <w:pPr>
              <w:autoSpaceDE w:val="0"/>
              <w:autoSpaceDN w:val="0"/>
              <w:adjustRightInd w:val="0"/>
              <w:spacing w:before="0"/>
              <w:ind w:left="279" w:hanging="220"/>
              <w:rPr>
                <w:rFonts w:cs="Arial"/>
                <w:lang w:val="sr-Cyrl-RS" w:eastAsia="sr-Latn-CS"/>
              </w:rPr>
            </w:pPr>
            <w:r>
              <w:rPr>
                <w:rFonts w:cs="Arial"/>
                <w:lang w:val="sr-Cyrl-RS" w:eastAsia="sr-Latn-CS"/>
              </w:rPr>
              <w:t>- Фотокопије рачуна за референтну услугу</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6C27A9" w:rsidP="003A4822">
            <w:pPr>
              <w:jc w:val="center"/>
              <w:rPr>
                <w:rFonts w:cs="Arial"/>
                <w:color w:val="00B0F0"/>
              </w:rPr>
            </w:pPr>
            <w:r>
              <w:rPr>
                <w:rFonts w:cs="Arial"/>
                <w:lang w:val="sr-Cyrl-RS"/>
              </w:rPr>
              <w:t>6</w:t>
            </w:r>
            <w:r w:rsidR="00175774" w:rsidRPr="00491431">
              <w:rPr>
                <w:rFonts w:cs="Arial"/>
              </w:rPr>
              <w:t>.</w:t>
            </w:r>
          </w:p>
        </w:tc>
        <w:tc>
          <w:tcPr>
            <w:tcW w:w="8430" w:type="dxa"/>
          </w:tcPr>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Услов:</w:t>
            </w:r>
          </w:p>
          <w:p w:rsidR="00926B08" w:rsidRPr="00491431" w:rsidRDefault="00926B08" w:rsidP="00926B08">
            <w:pPr>
              <w:autoSpaceDE w:val="0"/>
              <w:autoSpaceDN w:val="0"/>
              <w:adjustRightInd w:val="0"/>
              <w:rPr>
                <w:rFonts w:cs="Arial"/>
                <w:lang w:val="sr-Latn-CS" w:eastAsia="sr-Latn-CS"/>
              </w:rPr>
            </w:pPr>
            <w:r w:rsidRPr="00491431">
              <w:rPr>
                <w:rFonts w:cs="Arial"/>
                <w:lang w:val="sr-Latn-CS" w:eastAsia="sr-Latn-CS"/>
              </w:rPr>
              <w:t>Кадровски капацитет</w:t>
            </w:r>
          </w:p>
          <w:p w:rsidR="00491431" w:rsidRPr="00491431" w:rsidRDefault="00926B08" w:rsidP="001E6EA6">
            <w:pPr>
              <w:spacing w:before="0"/>
              <w:ind w:left="720"/>
              <w:jc w:val="left"/>
              <w:rPr>
                <w:rFonts w:cs="Arial"/>
                <w:sz w:val="24"/>
                <w:szCs w:val="24"/>
              </w:rPr>
            </w:pPr>
            <w:r w:rsidRPr="00491431">
              <w:rPr>
                <w:rFonts w:cs="Arial"/>
                <w:lang w:val="sr-Latn-CS" w:eastAsia="sr-Latn-CS"/>
              </w:rPr>
              <w:t xml:space="preserve">Понуђач располаже довољним кадровским капацитетом ако има најмање  </w:t>
            </w:r>
            <w:r w:rsidR="006C27A9">
              <w:rPr>
                <w:rFonts w:cs="Arial"/>
                <w:lang w:val="sr-Cyrl-CS" w:eastAsia="sr-Latn-CS"/>
              </w:rPr>
              <w:t>3</w:t>
            </w:r>
            <w:r w:rsidR="00491431" w:rsidRPr="00491431">
              <w:rPr>
                <w:rFonts w:cs="Arial"/>
                <w:lang w:val="sr-Cyrl-CS" w:eastAsia="sr-Latn-CS"/>
              </w:rPr>
              <w:t xml:space="preserve"> </w:t>
            </w:r>
            <w:r w:rsidR="006C27A9">
              <w:rPr>
                <w:rFonts w:cs="Arial"/>
                <w:lang w:val="sr-Latn-CS" w:eastAsia="sr-Latn-CS"/>
              </w:rPr>
              <w:t>запослен</w:t>
            </w:r>
            <w:r w:rsidR="006C27A9">
              <w:rPr>
                <w:rFonts w:cs="Arial"/>
                <w:lang w:val="sr-Cyrl-RS" w:eastAsia="sr-Latn-CS"/>
              </w:rPr>
              <w:t>а</w:t>
            </w:r>
            <w:r w:rsidRPr="00491431">
              <w:rPr>
                <w:rFonts w:cs="Arial"/>
                <w:lang w:val="sr-Latn-CS" w:eastAsia="sr-Latn-CS"/>
              </w:rPr>
              <w:t xml:space="preserve"> </w:t>
            </w:r>
            <w:r w:rsidR="006C27A9">
              <w:rPr>
                <w:rFonts w:cs="Arial"/>
                <w:lang w:val="sr-Cyrl-CS" w:eastAsia="sr-Latn-CS"/>
              </w:rPr>
              <w:t>извршиоца</w:t>
            </w:r>
            <w:r w:rsidR="001E6EA6">
              <w:rPr>
                <w:rFonts w:cs="Arial"/>
                <w:lang w:val="sr-Cyrl-CS" w:eastAsia="sr-Latn-CS"/>
              </w:rPr>
              <w:t xml:space="preserve"> </w:t>
            </w:r>
            <w:r w:rsidR="00491431" w:rsidRPr="00491431">
              <w:rPr>
                <w:rFonts w:cs="Arial"/>
                <w:lang w:val="sr-Cyrl-CS" w:eastAsia="sr-Latn-CS"/>
              </w:rPr>
              <w:t xml:space="preserve">од чега : </w:t>
            </w:r>
          </w:p>
          <w:p w:rsidR="00491431" w:rsidRPr="006643E0" w:rsidRDefault="006C27A9" w:rsidP="001E6EA6">
            <w:pPr>
              <w:spacing w:before="0"/>
              <w:ind w:left="720"/>
              <w:jc w:val="left"/>
              <w:rPr>
                <w:rFonts w:cs="Arial"/>
                <w:sz w:val="24"/>
                <w:szCs w:val="24"/>
              </w:rPr>
            </w:pPr>
            <w:r>
              <w:rPr>
                <w:rFonts w:cs="Arial"/>
                <w:sz w:val="24"/>
                <w:szCs w:val="24"/>
                <w:lang w:val="sr-Cyrl-CS"/>
              </w:rPr>
              <w:t>2</w:t>
            </w:r>
            <w:r w:rsidR="00491431">
              <w:rPr>
                <w:rFonts w:cs="Arial"/>
                <w:sz w:val="24"/>
                <w:szCs w:val="24"/>
                <w:lang w:val="sr-Cyrl-CS"/>
              </w:rPr>
              <w:t xml:space="preserve"> </w:t>
            </w:r>
            <w:r>
              <w:rPr>
                <w:rFonts w:cs="Arial"/>
                <w:sz w:val="24"/>
                <w:szCs w:val="24"/>
                <w:lang w:val="sr-Cyrl-CS"/>
              </w:rPr>
              <w:t>сервисера</w:t>
            </w:r>
          </w:p>
          <w:p w:rsidR="00491431" w:rsidRPr="00227DE8" w:rsidRDefault="006C27A9" w:rsidP="001E6EA6">
            <w:pPr>
              <w:spacing w:before="0"/>
              <w:ind w:left="720"/>
              <w:jc w:val="left"/>
              <w:rPr>
                <w:rFonts w:cs="Arial"/>
                <w:sz w:val="24"/>
                <w:szCs w:val="24"/>
              </w:rPr>
            </w:pPr>
            <w:r>
              <w:rPr>
                <w:rFonts w:cs="Arial"/>
                <w:sz w:val="24"/>
                <w:szCs w:val="24"/>
                <w:lang w:val="sr-Cyrl-CS"/>
              </w:rPr>
              <w:t>1</w:t>
            </w:r>
            <w:r w:rsidR="00491431">
              <w:rPr>
                <w:rFonts w:cs="Arial"/>
                <w:sz w:val="24"/>
                <w:szCs w:val="24"/>
                <w:lang w:val="sr-Cyrl-CS"/>
              </w:rPr>
              <w:t xml:space="preserve"> </w:t>
            </w:r>
            <w:r>
              <w:rPr>
                <w:rFonts w:cs="Arial"/>
                <w:sz w:val="24"/>
                <w:szCs w:val="24"/>
                <w:lang w:val="sr-Cyrl-CS"/>
              </w:rPr>
              <w:t>машинског инжењера</w:t>
            </w:r>
          </w:p>
          <w:p w:rsidR="006C27A9" w:rsidRDefault="006C27A9" w:rsidP="00491431">
            <w:pPr>
              <w:spacing w:before="0"/>
              <w:jc w:val="left"/>
              <w:rPr>
                <w:rFonts w:cs="Arial"/>
                <w:sz w:val="24"/>
                <w:szCs w:val="24"/>
                <w:lang w:val="sr-Cyrl-RS"/>
              </w:rPr>
            </w:pPr>
          </w:p>
          <w:p w:rsidR="006C27A9" w:rsidRDefault="006C27A9" w:rsidP="00491431">
            <w:pPr>
              <w:spacing w:before="0"/>
              <w:jc w:val="left"/>
              <w:rPr>
                <w:rFonts w:cs="Arial"/>
                <w:sz w:val="24"/>
                <w:szCs w:val="24"/>
                <w:lang w:val="sr-Cyrl-RS"/>
              </w:rPr>
            </w:pPr>
          </w:p>
          <w:p w:rsidR="00926B08" w:rsidRPr="00491431" w:rsidRDefault="00926B08" w:rsidP="00491431">
            <w:pPr>
              <w:spacing w:before="0"/>
              <w:jc w:val="left"/>
              <w:rPr>
                <w:rFonts w:cs="Arial"/>
                <w:sz w:val="24"/>
                <w:szCs w:val="24"/>
              </w:rPr>
            </w:pPr>
            <w:r w:rsidRPr="00491431">
              <w:rPr>
                <w:rFonts w:cs="Arial"/>
                <w:lang w:val="sr-Latn-CS" w:eastAsia="sr-Latn-CS"/>
              </w:rPr>
              <w:lastRenderedPageBreak/>
              <w:t xml:space="preserve">односно </w:t>
            </w:r>
            <w:r w:rsidRPr="00491431">
              <w:rPr>
                <w:rFonts w:cs="Arial"/>
                <w:lang w:val="sr-Cyrl-CS" w:eastAsia="sr-Latn-CS"/>
              </w:rPr>
              <w:t>има радно ангажоване наведене извршиоце</w:t>
            </w:r>
            <w:r w:rsidRPr="00491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 xml:space="preserve">Доказ: </w:t>
            </w:r>
          </w:p>
          <w:p w:rsidR="00926B08" w:rsidRPr="00491431" w:rsidRDefault="00491431" w:rsidP="00491431">
            <w:pPr>
              <w:autoSpaceDE w:val="0"/>
              <w:autoSpaceDN w:val="0"/>
              <w:adjustRightInd w:val="0"/>
              <w:spacing w:before="0"/>
              <w:ind w:left="720"/>
              <w:rPr>
                <w:rFonts w:cs="Arial"/>
                <w:lang w:val="sr-Latn-CS" w:eastAsia="sr-Latn-CS"/>
              </w:rPr>
            </w:pPr>
            <w:r>
              <w:rPr>
                <w:rFonts w:cs="Arial"/>
                <w:lang w:val="sr-Cyrl-RS" w:eastAsia="sr-Latn-CS"/>
              </w:rPr>
              <w:t>-</w:t>
            </w:r>
            <w:r w:rsidR="00926B08" w:rsidRPr="004914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491431">
              <w:rPr>
                <w:rFonts w:cs="Arial"/>
                <w:lang w:val="sr-Cyrl-RS" w:eastAsia="sr-Latn-CS"/>
              </w:rPr>
              <w:t>наведени</w:t>
            </w:r>
            <w:r w:rsidR="00926B08" w:rsidRPr="00491431">
              <w:rPr>
                <w:rFonts w:cs="Arial"/>
                <w:lang w:val="sr-Latn-CS" w:eastAsia="sr-Latn-CS"/>
              </w:rPr>
              <w:t xml:space="preserve"> радници, запослени код понуђача - </w:t>
            </w:r>
            <w:r w:rsidR="00926B08" w:rsidRPr="00491431">
              <w:rPr>
                <w:rFonts w:eastAsia="Calibri" w:cs="Arial"/>
                <w:lang w:val="sr-Latn-CS" w:eastAsia="sr-Latn-CS"/>
              </w:rPr>
              <w:t>за лица у радном односу</w:t>
            </w:r>
          </w:p>
          <w:p w:rsidR="00926B08" w:rsidRPr="00491431" w:rsidRDefault="00491431" w:rsidP="00491431">
            <w:pPr>
              <w:pStyle w:val="ListParagraph"/>
              <w:tabs>
                <w:tab w:val="left" w:pos="122"/>
                <w:tab w:val="left" w:pos="287"/>
              </w:tabs>
              <w:spacing w:before="0" w:after="0" w:line="240" w:lineRule="auto"/>
              <w:rPr>
                <w:rFonts w:ascii="Arial" w:hAnsi="Arial" w:cs="Arial"/>
                <w:b/>
                <w:lang w:val="sr-Latn-CS" w:eastAsia="sr-Latn-CS"/>
              </w:rPr>
            </w:pPr>
            <w:r>
              <w:rPr>
                <w:rFonts w:ascii="Arial" w:hAnsi="Arial" w:cs="Arial"/>
                <w:lang w:val="sr-Cyrl-RS" w:eastAsia="sr-Latn-CS"/>
              </w:rPr>
              <w:t>-</w:t>
            </w:r>
            <w:r w:rsidR="00926B08" w:rsidRPr="00491431">
              <w:rPr>
                <w:rFonts w:ascii="Arial" w:hAnsi="Arial" w:cs="Arial"/>
                <w:lang w:val="sr-Latn-CS" w:eastAsia="sr-Latn-CS"/>
              </w:rPr>
              <w:t xml:space="preserve">Фотокопија </w:t>
            </w:r>
            <w:r w:rsidR="00926B08" w:rsidRPr="00491431">
              <w:rPr>
                <w:rFonts w:ascii="Arial" w:hAnsi="Arial" w:cs="Arial"/>
                <w:lang w:val="sr-Cyrl-CS" w:eastAsia="sr-Latn-CS"/>
              </w:rPr>
              <w:t xml:space="preserve">важећег </w:t>
            </w:r>
            <w:r w:rsidR="00926B08" w:rsidRPr="00491431">
              <w:rPr>
                <w:rFonts w:ascii="Arial" w:hAnsi="Arial" w:cs="Arial"/>
                <w:lang w:val="sr-Latn-CS" w:eastAsia="sr-Latn-CS"/>
              </w:rPr>
              <w:t>уговора о ангажовању (за лица ангажована ван радног односа)</w:t>
            </w:r>
          </w:p>
          <w:p w:rsidR="00926B08" w:rsidRPr="00491431" w:rsidRDefault="00491431" w:rsidP="00491431">
            <w:pPr>
              <w:autoSpaceDE w:val="0"/>
              <w:autoSpaceDN w:val="0"/>
              <w:adjustRightInd w:val="0"/>
              <w:spacing w:before="0"/>
              <w:ind w:left="720"/>
              <w:rPr>
                <w:rFonts w:cs="Arial"/>
                <w:lang w:val="sr-Latn-CS" w:eastAsia="sr-Latn-CS"/>
              </w:rPr>
            </w:pPr>
            <w:r w:rsidRPr="00491431">
              <w:rPr>
                <w:rFonts w:cs="Arial"/>
                <w:lang w:val="sr-Cyrl-CS" w:eastAsia="sr-Latn-CS"/>
              </w:rPr>
              <w:t xml:space="preserve">- </w:t>
            </w:r>
            <w:r>
              <w:rPr>
                <w:rFonts w:cs="Arial"/>
                <w:lang w:val="sr-Cyrl-CS" w:eastAsia="sr-Latn-CS"/>
              </w:rPr>
              <w:t>Фотокопије диплома</w:t>
            </w:r>
            <w:r w:rsidR="00926B08" w:rsidRPr="00491431">
              <w:rPr>
                <w:rFonts w:cs="Arial"/>
                <w:lang w:val="sr-Cyrl-CS" w:eastAsia="sr-Latn-CS"/>
              </w:rPr>
              <w:t xml:space="preserve"> о стеченој стручној спреми</w:t>
            </w:r>
          </w:p>
          <w:p w:rsidR="001E6EA6" w:rsidRPr="00491431" w:rsidRDefault="001E6EA6" w:rsidP="00491431">
            <w:pPr>
              <w:pStyle w:val="ListParagraph"/>
              <w:spacing w:before="0" w:after="0" w:line="240" w:lineRule="auto"/>
              <w:contextualSpacing w:val="0"/>
              <w:jc w:val="left"/>
              <w:rPr>
                <w:rFonts w:ascii="Arial" w:hAnsi="Arial" w:cs="Arial"/>
                <w:sz w:val="24"/>
                <w:szCs w:val="24"/>
                <w:lang w:val="sr-Cyrl-RS" w:eastAsia="hr-HR"/>
              </w:rPr>
            </w:pPr>
          </w:p>
          <w:p w:rsidR="00926B08" w:rsidRPr="001E6EA6" w:rsidRDefault="00926B08" w:rsidP="00926B08">
            <w:pPr>
              <w:rPr>
                <w:rFonts w:cs="Arial"/>
                <w:b/>
                <w:u w:val="single"/>
                <w:lang w:val="sr-Latn-CS" w:eastAsia="sr-Latn-CS"/>
              </w:rPr>
            </w:pPr>
            <w:r w:rsidRPr="001E6EA6">
              <w:rPr>
                <w:rFonts w:cs="Arial"/>
                <w:b/>
                <w:u w:val="single"/>
                <w:lang w:val="sr-Latn-CS" w:eastAsia="sr-Latn-CS"/>
              </w:rPr>
              <w:t>Напомена:</w:t>
            </w:r>
          </w:p>
          <w:p w:rsidR="00926B08" w:rsidRPr="001E6EA6" w:rsidRDefault="00926B08" w:rsidP="00DC767E">
            <w:pPr>
              <w:numPr>
                <w:ilvl w:val="0"/>
                <w:numId w:val="25"/>
              </w:numPr>
              <w:snapToGrid w:val="0"/>
              <w:rPr>
                <w:rFonts w:cs="Arial"/>
                <w:lang w:val="sr-Latn-CS" w:eastAsia="sr-Latn-CS"/>
              </w:rPr>
            </w:pPr>
            <w:r w:rsidRPr="001E6EA6">
              <w:rPr>
                <w:rFonts w:cs="Arial"/>
                <w:lang w:val="sr-Latn-CS" w:eastAsia="sr-Latn-CS"/>
              </w:rPr>
              <w:t>У случају да понуду подноси група понуђача, доказ</w:t>
            </w:r>
            <w:r w:rsidR="001E6EA6" w:rsidRPr="001E6EA6">
              <w:rPr>
                <w:rFonts w:cs="Arial"/>
                <w:lang w:val="sr-Cyrl-RS" w:eastAsia="sr-Latn-CS"/>
              </w:rPr>
              <w:t>е</w:t>
            </w:r>
            <w:r w:rsidRPr="001E6EA6">
              <w:rPr>
                <w:rFonts w:cs="Arial"/>
                <w:lang w:val="sr-Latn-CS" w:eastAsia="sr-Latn-CS"/>
              </w:rPr>
              <w:t xml:space="preserve"> доставити за оног члана групе који испуњава тражени услов (довољно је да 1 члан групе достави </w:t>
            </w:r>
            <w:r w:rsidR="001E6EA6" w:rsidRPr="001E6EA6">
              <w:rPr>
                <w:rFonts w:cs="Arial"/>
                <w:lang w:val="sr-Cyrl-RS" w:eastAsia="sr-Latn-CS"/>
              </w:rPr>
              <w:t>доказ</w:t>
            </w:r>
            <w:r w:rsidRPr="001E6EA6">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5"/>
              </w:numPr>
              <w:snapToGrid w:val="0"/>
              <w:rPr>
                <w:rFonts w:cs="Arial"/>
                <w:color w:val="00B0F0"/>
                <w:lang w:val="sr-Latn-CS" w:eastAsia="sr-Latn-CS"/>
              </w:rPr>
            </w:pPr>
            <w:r w:rsidRPr="001E6E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5818BC">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5818BC" w:rsidRDefault="005818BC" w:rsidP="00BE7496">
      <w:pPr>
        <w:pStyle w:val="KDPodnaslov1"/>
        <w:spacing w:before="0"/>
        <w:rPr>
          <w:rFonts w:cs="Arial"/>
          <w:b w:val="0"/>
          <w:color w:val="00B0F0"/>
          <w:lang w:val="sr-Cyrl-RS" w:eastAsia="zh-CN"/>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6"/>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912DFC" w:rsidRPr="00082233" w:rsidRDefault="00912DFC" w:rsidP="00912DF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r w:rsidRPr="00082233">
        <w:rPr>
          <w:rFonts w:cs="Arial"/>
        </w:rPr>
        <w:t>У понуђену цену страног понуђача урачунавају се и царинске дажбине.</w:t>
      </w:r>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r w:rsidRPr="00912DFC">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912DFC" w:rsidRDefault="00BE2596" w:rsidP="00BE2596">
      <w:pPr>
        <w:spacing w:before="0"/>
        <w:rPr>
          <w:rFonts w:cs="Arial"/>
        </w:rPr>
      </w:pPr>
      <w:r w:rsidRPr="00912DF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912DFC" w:rsidRDefault="00BE2596" w:rsidP="00BE2596">
      <w:pPr>
        <w:spacing w:before="0"/>
        <w:rPr>
          <w:rFonts w:cs="Arial"/>
        </w:rPr>
      </w:pPr>
      <w:r w:rsidRPr="00912DFC">
        <w:rPr>
          <w:rFonts w:cs="Arial"/>
        </w:rPr>
        <w:t>Ук</w:t>
      </w:r>
      <w:r w:rsidR="00912DFC" w:rsidRPr="00912DFC">
        <w:rPr>
          <w:rFonts w:cs="Arial"/>
        </w:rPr>
        <w:t>олико ни после примене резервн</w:t>
      </w:r>
      <w:r w:rsidR="00912DFC" w:rsidRPr="00912DFC">
        <w:rPr>
          <w:rFonts w:cs="Arial"/>
          <w:lang w:val="sr-Cyrl-RS"/>
        </w:rPr>
        <w:t>ог</w:t>
      </w:r>
      <w:r w:rsidRPr="00912DFC">
        <w:rPr>
          <w:rFonts w:cs="Arial"/>
        </w:rPr>
        <w:t xml:space="preserve"> критеријума не буде  могуће изабрати најповољнију понуду, најповољнија понуда биће изабрана путем жреба.</w:t>
      </w:r>
    </w:p>
    <w:p w:rsidR="00C6752E" w:rsidRPr="00912DFC" w:rsidRDefault="00BE2596" w:rsidP="00912DFC">
      <w:pPr>
        <w:spacing w:before="0"/>
        <w:rPr>
          <w:rFonts w:cs="Arial"/>
          <w:b/>
          <w:lang w:val="ru-RU"/>
        </w:rPr>
      </w:pPr>
      <w:r w:rsidRPr="00912DF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12DFC">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5818BC">
        <w:rPr>
          <w:rFonts w:cs="Arial"/>
          <w:b/>
        </w:rPr>
        <w:t>3000/0</w:t>
      </w:r>
      <w:r w:rsidR="005818BC">
        <w:rPr>
          <w:rFonts w:cs="Arial"/>
          <w:b/>
          <w:lang w:val="sr-Cyrl-RS"/>
        </w:rPr>
        <w:t>294</w:t>
      </w:r>
      <w:r w:rsidR="005818BC">
        <w:rPr>
          <w:rFonts w:cs="Arial"/>
          <w:b/>
        </w:rPr>
        <w:t>/2016 (7</w:t>
      </w:r>
      <w:r w:rsidR="00912DFC">
        <w:rPr>
          <w:rFonts w:cs="Arial"/>
          <w:b/>
        </w:rPr>
        <w:t>8</w:t>
      </w:r>
      <w:r w:rsidR="005818BC">
        <w:rPr>
          <w:rFonts w:cs="Arial"/>
          <w:b/>
          <w:lang w:val="sr-Cyrl-RS"/>
        </w:rPr>
        <w:t>0</w:t>
      </w:r>
      <w:r w:rsidR="00912DFC">
        <w:rPr>
          <w:rFonts w:cs="Arial"/>
          <w:b/>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912DFC" w:rsidRDefault="00C6752E" w:rsidP="00912DFC">
      <w:pPr>
        <w:pStyle w:val="Title"/>
        <w:spacing w:before="0"/>
        <w:jc w:val="both"/>
        <w:rPr>
          <w:rFonts w:cs="Arial"/>
          <w:b w:val="0"/>
          <w:color w:val="FF0000"/>
          <w:sz w:val="22"/>
          <w:szCs w:val="22"/>
          <w:lang w:val="sr-Cyrl-R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5818BC">
        <w:rPr>
          <w:rFonts w:eastAsia="TimesNewRomanPS-BoldMT" w:cs="Arial"/>
          <w:bCs/>
          <w:lang w:val="sr-Cyrl-RS" w:eastAsia="sr-Latn-CS"/>
        </w:rPr>
        <w:t>Јован Калабић</w:t>
      </w:r>
      <w:r w:rsidR="00912DFC">
        <w:rPr>
          <w:rFonts w:eastAsia="TimesNewRomanPS-BoldMT" w:cs="Arial"/>
          <w:bCs/>
          <w:lang w:val="sr-Cyrl-RS" w:eastAsia="sr-Latn-CS"/>
        </w:rPr>
        <w:t xml:space="preserve">,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005818B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912DFC" w:rsidRDefault="00C6752E"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5818B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Данка Стефановић</w:t>
      </w:r>
      <w:r w:rsidR="00912DFC">
        <w:rPr>
          <w:rFonts w:eastAsia="TimesNewRomanPS-BoldMT" w:cs="Arial"/>
          <w:bCs/>
          <w:lang w:val="sr-Cyrl-RS" w:eastAsia="sr-Latn-CS"/>
        </w:rPr>
        <w:t xml:space="preserve">, </w:t>
      </w:r>
      <w:r w:rsidR="00C6752E" w:rsidRPr="00E47C2E">
        <w:rPr>
          <w:rFonts w:eastAsia="TimesNewRomanPS-BoldMT" w:cs="Arial"/>
          <w:bCs/>
          <w:lang w:eastAsia="sr-Latn-CS"/>
        </w:rPr>
        <w:t>за</w:t>
      </w:r>
      <w:r>
        <w:rPr>
          <w:rFonts w:eastAsia="TimesNewRomanPS-BoldMT" w:cs="Arial"/>
          <w:bCs/>
          <w:lang w:eastAsia="sr-Latn-CS"/>
        </w:rPr>
        <w:t xml:space="preserve">меник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912DFC">
        <w:rPr>
          <w:rFonts w:eastAsia="TimesNewRomanPS-BoldMT" w:cs="Arial"/>
          <w:bCs/>
          <w:lang w:val="sr-Cyrl-RS" w:eastAsia="sr-Latn-CS"/>
        </w:rPr>
        <w:t xml:space="preserve">Зоран Јововић, </w:t>
      </w:r>
      <w:r w:rsidRPr="00E47C2E">
        <w:rPr>
          <w:rFonts w:eastAsia="TimesNewRomanPS-BoldMT" w:cs="Arial"/>
          <w:bCs/>
          <w:lang w:eastAsia="sr-Latn-CS"/>
        </w:rPr>
        <w:t>члан-секретар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5818B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Миљан Пековић</w:t>
      </w:r>
      <w:r w:rsidR="00912DFC">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12DFC">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912DFC" w:rsidRDefault="00912DFC" w:rsidP="00912DF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Атина Недељковић, </w:t>
      </w:r>
      <w:r w:rsidR="00C6752E" w:rsidRPr="00E47C2E">
        <w:rPr>
          <w:rFonts w:eastAsia="TimesNewRomanPS-BoldMT" w:cs="Arial"/>
          <w:bCs/>
        </w:rPr>
        <w:t>заменик</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5818BC" w:rsidRPr="005818BC">
        <w:rPr>
          <w:rFonts w:cs="Arial"/>
          <w:lang w:val="ru-RU"/>
        </w:rPr>
        <w:t>услуга : ремонта пумпи за КГХ ТЕНТ А</w:t>
      </w:r>
      <w:r w:rsidR="009E504F" w:rsidRPr="00E47C2E">
        <w:rPr>
          <w:rFonts w:cs="Arial"/>
          <w:lang w:val="ru-RU"/>
        </w:rPr>
        <w:t xml:space="preserve"> </w:t>
      </w:r>
      <w:r w:rsidRPr="00E47C2E">
        <w:rPr>
          <w:rFonts w:cs="Arial"/>
          <w:lang w:val="ru-RU"/>
        </w:rPr>
        <w:t xml:space="preserve">- Јавна набавка број </w:t>
      </w:r>
      <w:r w:rsidR="005818BC">
        <w:rPr>
          <w:rFonts w:cs="Arial"/>
        </w:rPr>
        <w:t>3000/0</w:t>
      </w:r>
      <w:r w:rsidR="005818BC">
        <w:rPr>
          <w:rFonts w:cs="Arial"/>
          <w:lang w:val="sr-Cyrl-RS"/>
        </w:rPr>
        <w:t>294</w:t>
      </w:r>
      <w:r w:rsidR="005818BC">
        <w:rPr>
          <w:rFonts w:cs="Arial"/>
        </w:rPr>
        <w:t>/2016 (7</w:t>
      </w:r>
      <w:r w:rsidR="009E504F" w:rsidRPr="009E504F">
        <w:rPr>
          <w:rFonts w:cs="Arial"/>
        </w:rPr>
        <w:t>8</w:t>
      </w:r>
      <w:r w:rsidR="005818BC">
        <w:rPr>
          <w:rFonts w:cs="Arial"/>
          <w:lang w:val="sr-Cyrl-RS"/>
        </w:rPr>
        <w:t>0</w:t>
      </w:r>
      <w:r w:rsidR="009E504F" w:rsidRPr="009E504F">
        <w:rPr>
          <w:rFonts w:cs="Arial"/>
        </w:rPr>
        <w:t>/2016)</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9E504F" w:rsidRDefault="002A4077" w:rsidP="002A4077">
      <w:pPr>
        <w:pStyle w:val="KDNabrajanje"/>
      </w:pPr>
      <w:r w:rsidRPr="009E504F">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8BC">
        <w:rPr>
          <w:rFonts w:cs="Arial"/>
          <w:lang w:val="ru-RU"/>
        </w:rPr>
        <w:t xml:space="preserve">услуга </w:t>
      </w:r>
      <w:r w:rsidR="005818BC" w:rsidRPr="005818BC">
        <w:rPr>
          <w:rFonts w:cs="Arial"/>
          <w:lang w:val="ru-RU"/>
        </w:rPr>
        <w:t xml:space="preserve">ремонта пумпи за КГХ ТЕНТ А </w:t>
      </w:r>
      <w:r w:rsidRPr="00E47C2E">
        <w:rPr>
          <w:rFonts w:cs="Arial"/>
          <w:lang w:val="ru-RU"/>
        </w:rPr>
        <w:t xml:space="preserve">- Јавна набавка број </w:t>
      </w:r>
      <w:r w:rsidR="005818BC">
        <w:rPr>
          <w:rFonts w:cs="Arial"/>
          <w:b/>
        </w:rPr>
        <w:t>3000/0</w:t>
      </w:r>
      <w:r w:rsidR="005818BC">
        <w:rPr>
          <w:rFonts w:cs="Arial"/>
          <w:b/>
          <w:lang w:val="sr-Cyrl-RS"/>
        </w:rPr>
        <w:t>294</w:t>
      </w:r>
      <w:r w:rsidR="005818BC">
        <w:rPr>
          <w:rFonts w:cs="Arial"/>
          <w:b/>
        </w:rPr>
        <w:t>/2016 (7</w:t>
      </w:r>
      <w:r w:rsidR="00336806">
        <w:rPr>
          <w:rFonts w:cs="Arial"/>
          <w:b/>
        </w:rPr>
        <w:t>8</w:t>
      </w:r>
      <w:r w:rsidR="005818BC">
        <w:rPr>
          <w:rFonts w:cs="Arial"/>
          <w:b/>
          <w:lang w:val="sr-Cyrl-RS"/>
        </w:rPr>
        <w:t>0</w:t>
      </w:r>
      <w:r w:rsidR="00336806">
        <w:rPr>
          <w:rFonts w:cs="Arial"/>
          <w:b/>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5818BC">
        <w:rPr>
          <w:rFonts w:cs="Arial"/>
          <w:lang w:val="ru-RU"/>
        </w:rPr>
        <w:t>услуга ремонта пумпи за КГХ ТЕНТ А</w:t>
      </w:r>
      <w:r w:rsidRPr="00E47C2E">
        <w:rPr>
          <w:rFonts w:cs="Arial"/>
        </w:rPr>
        <w:t xml:space="preserve"> - Јавна набавка број </w:t>
      </w:r>
      <w:r w:rsidR="005818BC">
        <w:rPr>
          <w:rFonts w:cs="Arial"/>
          <w:b/>
        </w:rPr>
        <w:t>3000/0</w:t>
      </w:r>
      <w:r w:rsidR="005818BC">
        <w:rPr>
          <w:rFonts w:cs="Arial"/>
          <w:b/>
          <w:lang w:val="sr-Cyrl-RS"/>
        </w:rPr>
        <w:t>294</w:t>
      </w:r>
      <w:r w:rsidR="005818BC">
        <w:rPr>
          <w:rFonts w:cs="Arial"/>
          <w:b/>
        </w:rPr>
        <w:t>/2016 (7</w:t>
      </w:r>
      <w:r w:rsidR="00336806">
        <w:rPr>
          <w:rFonts w:cs="Arial"/>
          <w:b/>
        </w:rPr>
        <w:t>8</w:t>
      </w:r>
      <w:r w:rsidR="005818BC">
        <w:rPr>
          <w:rFonts w:cs="Arial"/>
          <w:b/>
          <w:lang w:val="sr-Cyrl-RS"/>
        </w:rPr>
        <w:t>0</w:t>
      </w:r>
      <w:r w:rsidR="00336806">
        <w:rPr>
          <w:rFonts w:cs="Arial"/>
          <w:b/>
        </w:rPr>
        <w:t>/2016)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336806" w:rsidRDefault="0066644E" w:rsidP="00336806">
      <w:pPr>
        <w:pStyle w:val="KDParagraf"/>
        <w:spacing w:before="0"/>
        <w:ind w:left="360"/>
        <w:rPr>
          <w:rFonts w:cs="Arial"/>
        </w:rPr>
      </w:pPr>
      <w:r w:rsidRPr="00336806">
        <w:rPr>
          <w:rFonts w:cs="Arial"/>
        </w:rPr>
        <w:t>Набавка није обликована по партијама.</w:t>
      </w:r>
    </w:p>
    <w:p w:rsidR="008D2B23" w:rsidRPr="00E47C2E" w:rsidRDefault="008D2B23" w:rsidP="00DC767E">
      <w:pPr>
        <w:pStyle w:val="KDPodnaslov2"/>
        <w:numPr>
          <w:ilvl w:val="1"/>
          <w:numId w:val="20"/>
        </w:numPr>
        <w:spacing w:before="0"/>
        <w:jc w:val="both"/>
        <w:rPr>
          <w:rFonts w:cs="Arial"/>
        </w:rPr>
      </w:pPr>
      <w:bookmarkStart w:id="223" w:name="_Toc441651584"/>
      <w:bookmarkStart w:id="224" w:name="_Toc442559895"/>
      <w:r w:rsidRPr="00E47C2E">
        <w:rPr>
          <w:rFonts w:cs="Arial"/>
        </w:rPr>
        <w:lastRenderedPageBreak/>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336806">
        <w:rPr>
          <w:rFonts w:cs="Arial"/>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36806" w:rsidRDefault="0066644E" w:rsidP="0066644E">
      <w:pPr>
        <w:pStyle w:val="KDParagraf"/>
        <w:spacing w:before="0"/>
        <w:rPr>
          <w:rFonts w:cs="Arial"/>
          <w:lang w:bidi="en-US"/>
        </w:rPr>
      </w:pPr>
      <w:r w:rsidRPr="00336806">
        <w:rPr>
          <w:rFonts w:cs="Arial"/>
        </w:rPr>
        <w:t>Наручилац</w:t>
      </w:r>
      <w:r w:rsidRPr="00336806">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w:t>
      </w:r>
      <w:r w:rsidRPr="00E47C2E">
        <w:lastRenderedPageBreak/>
        <w:t xml:space="preserve">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336806" w:rsidRDefault="008D2B23" w:rsidP="008D2B23">
      <w:pPr>
        <w:pStyle w:val="KDParagraf"/>
        <w:spacing w:before="0"/>
        <w:rPr>
          <w:rFonts w:cs="Arial"/>
        </w:rPr>
      </w:pPr>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336806" w:rsidRDefault="009977EB" w:rsidP="009977EB">
      <w:pPr>
        <w:pStyle w:val="KDParagraf"/>
        <w:spacing w:before="0"/>
        <w:rPr>
          <w:rFonts w:eastAsia="Calibri" w:cs="Arial"/>
        </w:rPr>
      </w:pPr>
      <w:r w:rsidRPr="0033680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336806" w:rsidRPr="00336806" w:rsidRDefault="00336806" w:rsidP="00336806">
      <w:pPr>
        <w:pStyle w:val="ListParagraph"/>
        <w:ind w:left="0"/>
        <w:rPr>
          <w:rFonts w:ascii="Arial" w:hAnsi="Arial" w:cs="Arial"/>
        </w:rPr>
      </w:pPr>
      <w:r w:rsidRPr="00336806">
        <w:rPr>
          <w:rFonts w:ascii="Arial" w:hAnsi="Arial" w:cs="Arial"/>
        </w:rPr>
        <w:t>Разлика у цени обрачунаваће се на бази</w:t>
      </w:r>
      <w:r w:rsidRPr="00336806">
        <w:rPr>
          <w:rFonts w:ascii="Arial" w:hAnsi="Arial" w:cs="Arial"/>
          <w:lang w:val="sl-SI"/>
        </w:rPr>
        <w:t xml:space="preserve"> инде</w:t>
      </w:r>
      <w:r w:rsidRPr="00336806">
        <w:rPr>
          <w:rFonts w:ascii="Arial" w:hAnsi="Arial" w:cs="Arial"/>
        </w:rPr>
        <w:t>кса потрошачких цена</w:t>
      </w:r>
      <w:r w:rsidRPr="00336806">
        <w:rPr>
          <w:rFonts w:ascii="Arial" w:hAnsi="Arial" w:cs="Arial"/>
          <w:lang w:val="sl-SI"/>
        </w:rPr>
        <w:t xml:space="preserve"> који објављује Републички завод за статистику </w:t>
      </w:r>
      <w:r w:rsidRPr="00336806">
        <w:rPr>
          <w:rFonts w:ascii="Arial" w:hAnsi="Arial" w:cs="Arial"/>
        </w:rPr>
        <w:t>и средњег курса ЕУР Народне банке Србије.</w:t>
      </w:r>
    </w:p>
    <w:p w:rsidR="00336806" w:rsidRPr="00336806" w:rsidRDefault="00336806" w:rsidP="00336806">
      <w:pPr>
        <w:pStyle w:val="ListParagraph"/>
        <w:ind w:left="0"/>
        <w:rPr>
          <w:rFonts w:ascii="Arial" w:hAnsi="Arial" w:cs="Arial"/>
          <w:lang w:val="sr-Cyrl-RS"/>
        </w:rPr>
      </w:pPr>
      <w:r w:rsidRPr="00336806">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336806" w:rsidRPr="00336806" w:rsidRDefault="00336806" w:rsidP="00336806">
      <w:pPr>
        <w:pStyle w:val="ListParagraph"/>
        <w:ind w:left="360"/>
        <w:rPr>
          <w:rFonts w:ascii="Arial" w:hAnsi="Arial" w:cs="Arial"/>
          <w:lang w:val="sr-Cyrl-RS"/>
        </w:rPr>
      </w:pPr>
      <w:r w:rsidRPr="00336806">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1" o:title=""/>
          </v:shape>
          <o:OLEObject Type="Embed" ProgID="Equation.3" ShapeID="_x0000_i1025" DrawAspect="Content" ObjectID="_1528795862" r:id="rId172"/>
        </w:object>
      </w:r>
    </w:p>
    <w:p w:rsidR="00336806" w:rsidRPr="00336806" w:rsidRDefault="00336806" w:rsidP="00336806">
      <w:pPr>
        <w:pStyle w:val="ListParagraph"/>
        <w:ind w:left="360"/>
        <w:rPr>
          <w:rFonts w:ascii="Arial" w:hAnsi="Arial" w:cs="Arial"/>
        </w:rPr>
      </w:pPr>
    </w:p>
    <w:p w:rsidR="00336806" w:rsidRPr="00336806" w:rsidRDefault="00336806" w:rsidP="00336806">
      <w:pPr>
        <w:pStyle w:val="ListParagraph"/>
        <w:ind w:left="360"/>
        <w:jc w:val="left"/>
        <w:rPr>
          <w:rFonts w:ascii="Arial" w:hAnsi="Arial" w:cs="Arial"/>
        </w:rPr>
      </w:pPr>
      <w:r w:rsidRPr="00336806">
        <w:rPr>
          <w:rFonts w:ascii="Arial" w:hAnsi="Arial" w:cs="Arial"/>
          <w:i/>
        </w:rPr>
        <w:t>РЦ=Ц1 – Ц</w:t>
      </w:r>
      <w:r w:rsidRPr="00336806">
        <w:rPr>
          <w:rFonts w:ascii="Arial" w:hAnsi="Arial" w:cs="Arial"/>
          <w:i/>
          <w:vertAlign w:val="subscript"/>
        </w:rPr>
        <w:t>0</w:t>
      </w:r>
    </w:p>
    <w:p w:rsidR="00336806" w:rsidRPr="00336806" w:rsidRDefault="00336806" w:rsidP="00336806">
      <w:pPr>
        <w:pStyle w:val="ListParagraph"/>
        <w:ind w:left="360"/>
        <w:rPr>
          <w:rFonts w:ascii="Arial" w:hAnsi="Arial" w:cs="Arial"/>
          <w:lang w:val="sr-Cyrl-RS"/>
        </w:rPr>
      </w:pPr>
    </w:p>
    <w:p w:rsidR="00336806" w:rsidRPr="00336806" w:rsidRDefault="00336806" w:rsidP="00336806">
      <w:pPr>
        <w:pStyle w:val="ListParagraph"/>
        <w:ind w:left="360"/>
        <w:rPr>
          <w:rFonts w:ascii="Arial" w:hAnsi="Arial" w:cs="Arial"/>
        </w:rPr>
      </w:pPr>
      <w:r w:rsidRPr="00336806">
        <w:rPr>
          <w:rFonts w:ascii="Arial" w:hAnsi="Arial" w:cs="Arial"/>
        </w:rPr>
        <w:t>Где је:</w:t>
      </w:r>
    </w:p>
    <w:p w:rsidR="00336806" w:rsidRPr="00336806" w:rsidRDefault="00336806" w:rsidP="00336806">
      <w:pPr>
        <w:pStyle w:val="ListParagraph"/>
        <w:ind w:left="360"/>
        <w:rPr>
          <w:rFonts w:ascii="Arial" w:hAnsi="Arial" w:cs="Arial"/>
        </w:rPr>
      </w:pPr>
      <w:r w:rsidRPr="00336806">
        <w:rPr>
          <w:rFonts w:ascii="Arial" w:hAnsi="Arial" w:cs="Arial"/>
        </w:rPr>
        <w:t>Р</w:t>
      </w:r>
      <w:r w:rsidRPr="00336806">
        <w:rPr>
          <w:rFonts w:ascii="Arial" w:hAnsi="Arial" w:cs="Arial"/>
          <w:position w:val="-10"/>
        </w:rPr>
        <w:object w:dxaOrig="279" w:dyaOrig="320">
          <v:shape id="_x0000_i1026" type="#_x0000_t75" style="width:13.35pt;height:16pt" o:ole="">
            <v:imagedata r:id="rId173" o:title=""/>
          </v:shape>
          <o:OLEObject Type="Embed" ProgID="Equation.3" ShapeID="_x0000_i1026" DrawAspect="Content" ObjectID="_1528795863" r:id="rId174"/>
        </w:object>
      </w:r>
      <w:r w:rsidRPr="00336806">
        <w:rPr>
          <w:rFonts w:ascii="Arial" w:hAnsi="Arial" w:cs="Arial"/>
        </w:rPr>
        <w:t xml:space="preserve"> - разлика у цени</w:t>
      </w:r>
    </w:p>
    <w:p w:rsidR="00336806" w:rsidRPr="00336806" w:rsidRDefault="00336806" w:rsidP="00336806">
      <w:pPr>
        <w:pStyle w:val="ListParagraph"/>
        <w:ind w:left="360"/>
        <w:rPr>
          <w:rFonts w:ascii="Arial" w:hAnsi="Arial" w:cs="Arial"/>
        </w:rPr>
      </w:pPr>
      <w:r w:rsidRPr="00336806">
        <w:rPr>
          <w:rFonts w:ascii="Arial" w:hAnsi="Arial" w:cs="Arial"/>
        </w:rPr>
        <w:t>Ц1  -  нова цена</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360" w:dyaOrig="360">
          <v:shape id="_x0000_i1027" type="#_x0000_t75" style="width:18.65pt;height:18.65pt" o:ole="">
            <v:imagedata r:id="rId175" o:title=""/>
          </v:shape>
          <o:OLEObject Type="Embed" ProgID="Equation.3" ShapeID="_x0000_i1027" DrawAspect="Content" ObjectID="_1528795864" r:id="rId176"/>
        </w:object>
      </w:r>
      <w:r w:rsidRPr="00336806">
        <w:rPr>
          <w:rFonts w:ascii="Arial" w:hAnsi="Arial" w:cs="Arial"/>
        </w:rPr>
        <w:t>-  уговорена цена услуге и материјала</w:t>
      </w:r>
    </w:p>
    <w:p w:rsidR="00336806" w:rsidRPr="00336806" w:rsidRDefault="00336806" w:rsidP="00336806">
      <w:pPr>
        <w:pStyle w:val="ListParagraph"/>
        <w:ind w:left="360"/>
        <w:rPr>
          <w:rFonts w:ascii="Arial" w:hAnsi="Arial" w:cs="Arial"/>
        </w:rPr>
      </w:pPr>
      <w:r w:rsidRPr="00336806">
        <w:rPr>
          <w:rFonts w:ascii="Arial" w:hAnsi="Arial" w:cs="Arial"/>
        </w:rPr>
        <w:t>У - учешће услуге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rPr>
        <w:t>М- учешће материјала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position w:val="-14"/>
        </w:rPr>
        <w:object w:dxaOrig="420" w:dyaOrig="380">
          <v:shape id="_x0000_i1028" type="#_x0000_t75" style="width:20pt;height:18.65pt" o:ole="">
            <v:imagedata r:id="rId177" o:title=""/>
          </v:shape>
          <o:OLEObject Type="Embed" ProgID="Equation.3" ShapeID="_x0000_i1028" DrawAspect="Content" ObjectID="_1528795865" r:id="rId178"/>
        </w:object>
      </w:r>
      <w:r w:rsidRPr="00336806">
        <w:rPr>
          <w:rFonts w:ascii="Arial" w:hAnsi="Arial" w:cs="Arial"/>
        </w:rPr>
        <w:t>- текући индекс потошачких цена у месецу обрачуна услуге</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20" w:dyaOrig="320">
          <v:shape id="_x0000_i1029" type="#_x0000_t75" style="width:30.65pt;height:16pt" o:ole="">
            <v:imagedata r:id="rId179" o:title=""/>
          </v:shape>
          <o:OLEObject Type="Embed" ProgID="Equation.3" ShapeID="_x0000_i1029" DrawAspect="Content" ObjectID="_1528795866" r:id="rId180"/>
        </w:object>
      </w:r>
      <w:r w:rsidRPr="00336806">
        <w:rPr>
          <w:rFonts w:ascii="Arial" w:hAnsi="Arial" w:cs="Arial"/>
        </w:rPr>
        <w:t>- базни индекс потрошачких цена у месецу уговарања</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39" w:dyaOrig="340">
          <v:shape id="_x0000_i1030" type="#_x0000_t75" style="width:31pt;height:17.65pt" o:ole="">
            <v:imagedata r:id="rId181" o:title=""/>
          </v:shape>
          <o:OLEObject Type="Embed" ProgID="Equation.3" ShapeID="_x0000_i1030" DrawAspect="Content" ObjectID="_1528795867" r:id="rId182"/>
        </w:object>
      </w:r>
      <w:r w:rsidRPr="00336806">
        <w:rPr>
          <w:rFonts w:ascii="Arial" w:hAnsi="Arial" w:cs="Arial"/>
        </w:rPr>
        <w:t xml:space="preserve">-средњи курс ЕУР на дан ДПО  </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620" w:dyaOrig="360">
          <v:shape id="_x0000_i1031" type="#_x0000_t75" style="width:30.65pt;height:18.65pt" o:ole="">
            <v:imagedata r:id="rId183" o:title=""/>
          </v:shape>
          <o:OLEObject Type="Embed" ProgID="Equation.3" ShapeID="_x0000_i1031" DrawAspect="Content" ObjectID="_1528795868" r:id="rId184"/>
        </w:object>
      </w:r>
      <w:r w:rsidRPr="00336806">
        <w:rPr>
          <w:rFonts w:ascii="Arial" w:hAnsi="Arial" w:cs="Arial"/>
        </w:rPr>
        <w:t>-средњи курс ЕУР на дан уговарања.</w:t>
      </w:r>
    </w:p>
    <w:p w:rsidR="00336806" w:rsidRPr="00336806" w:rsidRDefault="00336806" w:rsidP="00336806">
      <w:pPr>
        <w:pStyle w:val="ListParagraph"/>
        <w:tabs>
          <w:tab w:val="left" w:pos="0"/>
        </w:tabs>
        <w:ind w:left="0"/>
        <w:rPr>
          <w:rFonts w:ascii="Arial" w:hAnsi="Arial" w:cs="Arial"/>
          <w:lang w:val="sr-Cyrl-RS" w:eastAsia="sr-Latn-CS"/>
        </w:rPr>
      </w:pPr>
      <w:r w:rsidRPr="00336806">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336806" w:rsidRPr="00336806" w:rsidRDefault="00336806" w:rsidP="00336806">
      <w:pPr>
        <w:pStyle w:val="ListParagraph"/>
        <w:tabs>
          <w:tab w:val="left" w:pos="0"/>
        </w:tabs>
        <w:ind w:left="0"/>
        <w:rPr>
          <w:rFonts w:ascii="Arial" w:hAnsi="Arial" w:cs="Arial"/>
        </w:rPr>
      </w:pPr>
      <w:r w:rsidRPr="00336806">
        <w:rPr>
          <w:rFonts w:ascii="Arial" w:hAnsi="Arial" w:cs="Arial"/>
          <w:lang w:val="sr-Cyrl-RS"/>
        </w:rPr>
        <w:lastRenderedPageBreak/>
        <w:t>Пружалац услуге</w:t>
      </w:r>
      <w:r w:rsidRPr="00336806">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336806" w:rsidRPr="00336806" w:rsidRDefault="00336806" w:rsidP="00336806">
      <w:pPr>
        <w:pStyle w:val="ListParagraph"/>
        <w:tabs>
          <w:tab w:val="left" w:pos="0"/>
        </w:tabs>
        <w:ind w:left="0" w:right="30"/>
        <w:rPr>
          <w:rFonts w:ascii="Arial" w:hAnsi="Arial" w:cs="Arial"/>
          <w:lang w:val="sr-Cyrl-RS"/>
        </w:rPr>
      </w:pPr>
      <w:r w:rsidRPr="00336806">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336806">
        <w:rPr>
          <w:rFonts w:ascii="Arial" w:hAnsi="Arial" w:cs="Arial"/>
          <w:lang w:val="sr-Cyrl-RS"/>
        </w:rPr>
        <w:t>књижним задужењем/одобрењем.</w:t>
      </w:r>
    </w:p>
    <w:p w:rsidR="001227A3" w:rsidRPr="00336806" w:rsidRDefault="00336806" w:rsidP="00336806">
      <w:pPr>
        <w:pStyle w:val="ListParagraph"/>
        <w:tabs>
          <w:tab w:val="left" w:pos="0"/>
        </w:tabs>
        <w:ind w:left="0" w:right="30"/>
        <w:rPr>
          <w:rFonts w:ascii="Arial" w:hAnsi="Arial" w:cs="Arial"/>
          <w:lang w:val="sr-Cyrl-RS"/>
        </w:rPr>
      </w:pPr>
      <w:r w:rsidRPr="00336806">
        <w:rPr>
          <w:rFonts w:ascii="Arial" w:hAnsi="Arial" w:cs="Arial"/>
        </w:rPr>
        <w:t>У случају да извршилац касни са реализацијом посла, признаје</w:t>
      </w:r>
      <w:r w:rsidRPr="00336806">
        <w:rPr>
          <w:rFonts w:ascii="Arial" w:hAnsi="Arial" w:cs="Arial"/>
          <w:lang w:val="sr-Cyrl-RS"/>
        </w:rPr>
        <w:t xml:space="preserve"> му се</w:t>
      </w:r>
      <w:r w:rsidRPr="00336806">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18BC" w:rsidRPr="00053F7B" w:rsidRDefault="005818BC" w:rsidP="005818BC">
      <w:pPr>
        <w:autoSpaceDE w:val="0"/>
        <w:autoSpaceDN w:val="0"/>
        <w:adjustRightInd w:val="0"/>
        <w:spacing w:before="0"/>
        <w:rPr>
          <w:rFonts w:cs="Arial"/>
        </w:rPr>
      </w:pPr>
      <w:r w:rsidRPr="00053F7B">
        <w:rPr>
          <w:rFonts w:cs="Arial"/>
        </w:rPr>
        <w:t xml:space="preserve">Преузимање пумпи ће се вршити сукцесивно, у серијама, по неколико пумпи, рок извршења је до 45 дана од преузимања пумпи на ремонт. </w:t>
      </w:r>
    </w:p>
    <w:p w:rsidR="005818BC" w:rsidRPr="00BB3AFE" w:rsidRDefault="00BB3AFE"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5818BC" w:rsidRPr="00053F7B">
        <w:rPr>
          <w:rFonts w:ascii="Arial" w:hAnsi="Arial" w:cs="Arial"/>
        </w:rPr>
        <w:t xml:space="preserve"> </w:t>
      </w:r>
      <w:r>
        <w:rPr>
          <w:rFonts w:ascii="Arial" w:hAnsi="Arial" w:cs="Arial"/>
          <w:lang w:val="sr-Cyrl-RS"/>
        </w:rPr>
        <w:t>важења уговора</w:t>
      </w:r>
      <w:r w:rsidR="005818BC" w:rsidRPr="00053F7B">
        <w:rPr>
          <w:rFonts w:ascii="Arial" w:hAnsi="Arial" w:cs="Arial"/>
        </w:rPr>
        <w:t xml:space="preserve"> </w:t>
      </w:r>
      <w:r w:rsidR="005818BC">
        <w:rPr>
          <w:rFonts w:ascii="Arial" w:hAnsi="Arial" w:cs="Arial"/>
          <w:lang w:val="sr-Cyrl-RS"/>
        </w:rPr>
        <w:t>је</w:t>
      </w:r>
      <w:r w:rsidR="005818BC" w:rsidRPr="00053F7B">
        <w:rPr>
          <w:rFonts w:ascii="Arial" w:hAnsi="Arial" w:cs="Arial"/>
        </w:rPr>
        <w:t xml:space="preserve"> 12 месеци од </w:t>
      </w:r>
      <w:r>
        <w:rPr>
          <w:rFonts w:ascii="Arial" w:hAnsi="Arial" w:cs="Arial"/>
          <w:lang w:val="sr-Cyrl-RS"/>
        </w:rPr>
        <w:t>ступања уговора на снагу.</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Pr="00913267">
        <w:rPr>
          <w:rFonts w:cs="Arial"/>
          <w:lang w:eastAsia="zh-CN"/>
        </w:rPr>
        <w:t xml:space="preserve">од дана сачињавања, потписивања и верификовања Записника о </w:t>
      </w:r>
      <w:r w:rsidR="00913267" w:rsidRPr="00913267">
        <w:rPr>
          <w:rFonts w:cs="Arial"/>
          <w:lang w:val="sr-Cyrl-RS" w:eastAsia="zh-CN"/>
        </w:rPr>
        <w:t>извршеним услугама</w:t>
      </w:r>
    </w:p>
    <w:p w:rsidR="00041FE3" w:rsidRPr="00913267" w:rsidRDefault="00041FE3" w:rsidP="00041FE3">
      <w:pPr>
        <w:spacing w:before="0"/>
        <w:rPr>
          <w:rFonts w:cs="Arial"/>
          <w:lang w:eastAsia="zh-CN"/>
        </w:rPr>
      </w:pPr>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913267" w:rsidRPr="00E07C61" w:rsidRDefault="00913267" w:rsidP="0091326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13267" w:rsidRPr="00E07C61" w:rsidRDefault="00913267" w:rsidP="00913267">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913267" w:rsidRPr="00E47C2E" w:rsidRDefault="00913267" w:rsidP="00913267">
      <w:pPr>
        <w:pStyle w:val="KDParagraf"/>
        <w:spacing w:before="0"/>
        <w:ind w:left="360"/>
        <w:rPr>
          <w:rFonts w:eastAsia="Calibri" w:cs="Arial"/>
          <w:color w:val="00B0F0"/>
        </w:rPr>
      </w:pPr>
    </w:p>
    <w:p w:rsidR="00913267" w:rsidRPr="00E47C2E" w:rsidRDefault="00913267" w:rsidP="00913267">
      <w:pPr>
        <w:pStyle w:val="KDParagraf"/>
        <w:spacing w:before="0"/>
        <w:ind w:left="360"/>
        <w:rPr>
          <w:rFonts w:eastAsia="Calibri" w:cs="Arial"/>
          <w:color w:val="00B0F0"/>
          <w:lang w:val="sr-Cyrl-CS"/>
        </w:rPr>
      </w:pPr>
    </w:p>
    <w:p w:rsidR="00913267" w:rsidRPr="00913267" w:rsidRDefault="00913267" w:rsidP="00913267">
      <w:pPr>
        <w:pStyle w:val="KDParagraf"/>
        <w:spacing w:before="0"/>
        <w:ind w:left="360"/>
        <w:rPr>
          <w:rFonts w:cs="Arial"/>
          <w:color w:val="000000" w:themeColor="text1"/>
          <w:lang w:val="sr-Cyrl-RS"/>
        </w:rPr>
      </w:pPr>
      <w:r w:rsidRPr="00E47C2E">
        <w:rPr>
          <w:rFonts w:cs="Arial"/>
        </w:rPr>
        <w:lastRenderedPageBreak/>
        <w:t>Рачун мора бити достављен на адресу Корисника: Јавно предузеће „Електропривреда Србије“ Београд, огранак ТЕНТ,</w:t>
      </w:r>
      <w:r>
        <w:rPr>
          <w:rFonts w:cs="Arial"/>
          <w:lang w:val="sr-Cyrl-RS"/>
        </w:rPr>
        <w:t xml:space="preserve"> Богољуба Урошевића Црног 44</w:t>
      </w:r>
      <w:r w:rsidRPr="00E47C2E">
        <w:rPr>
          <w:rFonts w:cs="Arial"/>
        </w:rPr>
        <w:t xml:space="preserve">, ПИБ </w:t>
      </w:r>
      <w:r>
        <w:rPr>
          <w:rFonts w:cs="Arial"/>
          <w:lang w:val="sr-Cyrl-RS"/>
        </w:rPr>
        <w:t>103920327</w:t>
      </w:r>
      <w:r w:rsidRPr="00E47C2E">
        <w:rPr>
          <w:rFonts w:cs="Arial"/>
        </w:rPr>
        <w:t>, са обавезним прилозима</w:t>
      </w:r>
      <w:r>
        <w:rPr>
          <w:rFonts w:cs="Arial"/>
          <w:lang w:val="sr-Cyrl-RS"/>
        </w:rPr>
        <w:t xml:space="preserve"> </w:t>
      </w:r>
      <w:r w:rsidRPr="005E2D8E">
        <w:rPr>
          <w:rFonts w:cs="Arial"/>
          <w:color w:val="000000" w:themeColor="text1"/>
        </w:rPr>
        <w:t>Записник о квалитативном пријему, са читко написаним именом и презименом и потписом овлашћеног лица Корисника услуга.</w:t>
      </w:r>
    </w:p>
    <w:p w:rsidR="00913267" w:rsidRPr="00E47C2E" w:rsidRDefault="00913267" w:rsidP="0091326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13267" w:rsidRPr="005E2D8E" w:rsidRDefault="00913267" w:rsidP="00913267">
      <w:pPr>
        <w:pStyle w:val="KDParagraf"/>
        <w:spacing w:before="0"/>
        <w:ind w:left="360"/>
        <w:rPr>
          <w:rFonts w:eastAsia="Calibri" w:cs="Arial"/>
          <w:color w:val="000000" w:themeColor="text1"/>
        </w:rPr>
      </w:pPr>
      <w:r w:rsidRPr="005E2D8E">
        <w:rPr>
          <w:rFonts w:cs="Arial"/>
          <w:color w:val="000000" w:themeColor="text1"/>
        </w:rPr>
        <w:t xml:space="preserve">У случају примене корекције цене понуђач ће издати рачун на основу уговорених 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DC767E">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13267" w:rsidRPr="00913267">
        <w:rPr>
          <w:rFonts w:ascii="Arial" w:hAnsi="Arial" w:cs="Arial"/>
          <w:lang w:val="sr-Cyrl-RS"/>
        </w:rPr>
        <w:t>45</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5E2D8E" w:rsidRDefault="00913267" w:rsidP="00913267">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B06244" w:rsidRDefault="00913267"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913267" w:rsidRPr="005E2D8E" w:rsidRDefault="00913267" w:rsidP="00913267">
      <w:pPr>
        <w:rPr>
          <w:rFonts w:cs="Arial"/>
          <w:color w:val="000000" w:themeColor="text1"/>
        </w:rPr>
      </w:pPr>
      <w:r w:rsidRPr="005E2D8E">
        <w:rPr>
          <w:rFonts w:cs="Arial"/>
          <w:color w:val="000000" w:themeColor="text1"/>
        </w:rPr>
        <w:lastRenderedPageBreak/>
        <w:t>Износ СФО за добро извршење посла је 10% од вредности уговора без ПДВ.</w:t>
      </w:r>
    </w:p>
    <w:p w:rsidR="00913267" w:rsidRPr="005E2D8E" w:rsidRDefault="00913267" w:rsidP="00913267">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913267" w:rsidRPr="00B06244" w:rsidRDefault="00913267"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13267" w:rsidRPr="005E2D8E" w:rsidRDefault="00913267" w:rsidP="00913267">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1) бланко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3)  фотокопију ОП обрасца.</w:t>
      </w:r>
    </w:p>
    <w:p w:rsidR="00913267" w:rsidRPr="00627E17" w:rsidRDefault="00913267" w:rsidP="00913267">
      <w:pPr>
        <w:rPr>
          <w:rFonts w:cs="Arial"/>
          <w:color w:val="000000" w:themeColor="text1"/>
        </w:rPr>
      </w:pPr>
      <w:r w:rsidRPr="00627E17">
        <w:rPr>
          <w:rFonts w:cs="Arial"/>
          <w:color w:val="000000" w:themeColor="text1"/>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3267" w:rsidRPr="00627E17" w:rsidRDefault="00913267" w:rsidP="00913267">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3267" w:rsidRPr="00627E17" w:rsidRDefault="00913267" w:rsidP="00913267">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3267" w:rsidRPr="00627E17" w:rsidRDefault="00913267" w:rsidP="00913267">
      <w:pPr>
        <w:tabs>
          <w:tab w:val="left" w:pos="1786"/>
        </w:tabs>
        <w:spacing w:before="0"/>
        <w:ind w:left="1418" w:right="-6" w:hanging="567"/>
        <w:rPr>
          <w:rFonts w:cs="Arial"/>
          <w:color w:val="000000" w:themeColor="text1"/>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7" w:name="_Toc441651599"/>
      <w:bookmarkStart w:id="238" w:name="_Toc442559910"/>
      <w:r w:rsidRPr="000608C8">
        <w:rPr>
          <w:rFonts w:cs="Arial"/>
          <w:b/>
          <w:color w:val="000000" w:themeColor="text1"/>
        </w:rPr>
        <w:t xml:space="preserve">Меница за добро извршење посла </w:t>
      </w:r>
      <w:bookmarkEnd w:id="237"/>
      <w:bookmarkEnd w:id="238"/>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13267" w:rsidRPr="000608C8" w:rsidRDefault="00913267" w:rsidP="00913267">
      <w:pPr>
        <w:spacing w:before="0"/>
        <w:ind w:left="851"/>
        <w:rPr>
          <w:rFonts w:cs="Arial"/>
          <w:color w:val="000000" w:themeColor="text1"/>
        </w:rPr>
      </w:pPr>
    </w:p>
    <w:p w:rsidR="00913267" w:rsidRPr="000608C8" w:rsidRDefault="00913267" w:rsidP="00913267">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913267" w:rsidRPr="000608C8" w:rsidRDefault="00913267" w:rsidP="00913267">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13267" w:rsidRPr="00E47C2E" w:rsidRDefault="00913267" w:rsidP="00913267">
      <w:pPr>
        <w:pStyle w:val="KDParagraf"/>
        <w:spacing w:before="0"/>
        <w:rPr>
          <w:rFonts w:cs="Arial"/>
          <w:color w:val="00B0F0"/>
        </w:rPr>
      </w:pPr>
    </w:p>
    <w:p w:rsidR="00913267" w:rsidRPr="00E47C2E" w:rsidRDefault="00913267" w:rsidP="00913267">
      <w:pPr>
        <w:rPr>
          <w:rFonts w:eastAsia="TimesNewRomanPSMT" w:cs="Arial"/>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BB3AFE">
        <w:rPr>
          <w:rFonts w:cs="Arial"/>
          <w:b/>
        </w:rPr>
        <w:t>3000/0</w:t>
      </w:r>
      <w:r w:rsidR="00BB3AFE">
        <w:rPr>
          <w:rFonts w:cs="Arial"/>
          <w:b/>
          <w:lang w:val="sr-Cyrl-RS"/>
        </w:rPr>
        <w:t>294</w:t>
      </w:r>
      <w:r w:rsidR="00BB3AFE">
        <w:rPr>
          <w:rFonts w:cs="Arial"/>
          <w:b/>
        </w:rPr>
        <w:t>/2016 (7</w:t>
      </w:r>
      <w:r>
        <w:rPr>
          <w:rFonts w:cs="Arial"/>
          <w:b/>
        </w:rPr>
        <w:t>8</w:t>
      </w:r>
      <w:r w:rsidR="00BB3AFE">
        <w:rPr>
          <w:rFonts w:cs="Arial"/>
          <w:b/>
          <w:lang w:val="sr-Cyrl-RS"/>
        </w:rPr>
        <w:t>0</w:t>
      </w:r>
      <w:r>
        <w:rPr>
          <w:rFonts w:cs="Arial"/>
          <w:b/>
        </w:rPr>
        <w:t>/2016)</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BB3AFE">
        <w:rPr>
          <w:rFonts w:cs="Arial"/>
          <w:b/>
        </w:rPr>
        <w:t>3000/0</w:t>
      </w:r>
      <w:r w:rsidR="00BB3AFE">
        <w:rPr>
          <w:rFonts w:cs="Arial"/>
          <w:b/>
          <w:lang w:val="sr-Cyrl-RS"/>
        </w:rPr>
        <w:t>294</w:t>
      </w:r>
      <w:r w:rsidR="00BB3AFE">
        <w:rPr>
          <w:rFonts w:cs="Arial"/>
          <w:b/>
        </w:rPr>
        <w:t>/2016 (7</w:t>
      </w:r>
      <w:r>
        <w:rPr>
          <w:rFonts w:cs="Arial"/>
          <w:b/>
        </w:rPr>
        <w:t>8</w:t>
      </w:r>
      <w:r w:rsidR="00BB3AFE">
        <w:rPr>
          <w:rFonts w:cs="Arial"/>
          <w:b/>
          <w:lang w:val="sr-Cyrl-RS"/>
        </w:rPr>
        <w:t>0</w:t>
      </w:r>
      <w:r>
        <w:rPr>
          <w:rFonts w:cs="Arial"/>
          <w:b/>
        </w:rPr>
        <w:t>/2016)</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BB3AFE">
        <w:rPr>
          <w:rFonts w:cs="Arial"/>
          <w:b/>
        </w:rPr>
        <w:t>3000/0</w:t>
      </w:r>
      <w:r w:rsidR="00BB3AFE">
        <w:rPr>
          <w:rFonts w:cs="Arial"/>
          <w:b/>
          <w:lang w:val="sr-Cyrl-RS"/>
        </w:rPr>
        <w:t>294</w:t>
      </w:r>
      <w:r w:rsidR="00BB3AFE">
        <w:rPr>
          <w:rFonts w:cs="Arial"/>
          <w:b/>
        </w:rPr>
        <w:t>/2016 (7</w:t>
      </w:r>
      <w:r w:rsidR="00C2781E">
        <w:rPr>
          <w:rFonts w:cs="Arial"/>
          <w:b/>
        </w:rPr>
        <w:t>8</w:t>
      </w:r>
      <w:r w:rsidR="00BB3AFE">
        <w:rPr>
          <w:rFonts w:cs="Arial"/>
          <w:b/>
          <w:lang w:val="sr-Cyrl-RS"/>
        </w:rPr>
        <w:t>0</w:t>
      </w:r>
      <w:r w:rsidR="00C2781E">
        <w:rPr>
          <w:rFonts w:cs="Arial"/>
          <w:b/>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5"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lastRenderedPageBreak/>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r w:rsidR="0031435B" w:rsidRPr="00E47C2E">
        <w:rPr>
          <w:rFonts w:cs="Arial"/>
        </w:rPr>
        <w:t xml:space="preserve">са назнаком Захтев за заштиту права за ЈН </w:t>
      </w:r>
      <w:r w:rsidR="00BB3AFE" w:rsidRPr="00BB3AFE">
        <w:rPr>
          <w:rFonts w:cs="Arial"/>
        </w:rPr>
        <w:t>услуга : ремонта пумпи за КГХ ТЕНТ А</w:t>
      </w:r>
      <w:r w:rsidRPr="00E47C2E">
        <w:rPr>
          <w:rFonts w:cs="Arial"/>
        </w:rPr>
        <w:t xml:space="preserve"> </w:t>
      </w:r>
      <w:r w:rsidR="0031435B" w:rsidRPr="00E47C2E">
        <w:rPr>
          <w:rFonts w:cs="Arial"/>
        </w:rPr>
        <w:t>бр.ЈН</w:t>
      </w:r>
      <w:r>
        <w:rPr>
          <w:rFonts w:cs="Arial"/>
          <w:b/>
        </w:rPr>
        <w:t>3000/0415/2016 (728/2016)</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87"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r w:rsidRPr="00C2781E">
        <w:rPr>
          <w:rFonts w:cs="Arial"/>
        </w:rPr>
        <w:t>Износ таксе из члана 156. став 1. тач. 1)- 3)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Pr>
          <w:rFonts w:cs="Arial"/>
        </w:rPr>
        <w:t>3000 0</w:t>
      </w:r>
      <w:r w:rsidR="00BB3AFE">
        <w:rPr>
          <w:rFonts w:cs="Arial"/>
          <w:lang w:val="sr-Cyrl-RS"/>
        </w:rPr>
        <w:t>294</w:t>
      </w:r>
      <w:r w:rsidR="00C2781E" w:rsidRPr="00C2781E">
        <w:rPr>
          <w:rFonts w:cs="Arial"/>
        </w:rPr>
        <w:t xml:space="preserve">  2016 (78</w:t>
      </w:r>
      <w:r w:rsidR="00BB3AFE">
        <w:rPr>
          <w:rFonts w:cs="Arial"/>
          <w:lang w:val="sr-Cyrl-RS"/>
        </w:rPr>
        <w:t>0</w:t>
      </w:r>
      <w:r w:rsidR="00C2781E" w:rsidRPr="00C2781E">
        <w:rPr>
          <w:rFonts w:cs="Arial"/>
        </w:rPr>
        <w:t xml:space="preserve"> 2016)</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BB3AFE">
        <w:rPr>
          <w:rFonts w:cs="Arial"/>
        </w:rPr>
        <w:t>, јн. бр.3000/0</w:t>
      </w:r>
      <w:r w:rsidR="00BB3AFE">
        <w:rPr>
          <w:rFonts w:cs="Arial"/>
          <w:lang w:val="sr-Cyrl-RS"/>
        </w:rPr>
        <w:t>294</w:t>
      </w:r>
      <w:r w:rsidR="00BB3AFE">
        <w:rPr>
          <w:rFonts w:cs="Arial"/>
        </w:rPr>
        <w:t>/2016</w:t>
      </w:r>
      <w:r w:rsidR="00BB3AFE">
        <w:rPr>
          <w:rFonts w:cs="Arial"/>
          <w:lang w:val="sr-Cyrl-RS"/>
        </w:rPr>
        <w:t xml:space="preserve"> </w:t>
      </w:r>
      <w:r w:rsidR="00BB3AFE">
        <w:rPr>
          <w:rFonts w:cs="Arial"/>
        </w:rPr>
        <w:t>(7</w:t>
      </w:r>
      <w:r w:rsidR="00C2781E" w:rsidRPr="00C2781E">
        <w:rPr>
          <w:rFonts w:cs="Arial"/>
        </w:rPr>
        <w:t>8</w:t>
      </w:r>
      <w:r w:rsidR="00BB3AFE">
        <w:rPr>
          <w:rFonts w:cs="Arial"/>
          <w:lang w:val="sr-Cyrl-RS"/>
        </w:rPr>
        <w:t>0</w:t>
      </w:r>
      <w:r w:rsidR="00C2781E" w:rsidRPr="00C2781E">
        <w:rPr>
          <w:rFonts w:cs="Arial"/>
        </w:rPr>
        <w:t>/2016)</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C355CA">
        <w:rPr>
          <w:rFonts w:cs="Arial"/>
        </w:rPr>
        <w:t>,00</w:t>
      </w:r>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C355CA">
        <w:rPr>
          <w:rFonts w:cs="Arial"/>
        </w:rPr>
        <w:t>,00</w:t>
      </w:r>
      <w:r w:rsidR="0031435B" w:rsidRPr="00C355CA">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r w:rsidRPr="00E47C2E">
        <w:rPr>
          <w:rFonts w:cs="Arial"/>
        </w:rPr>
        <w:t xml:space="preserve">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C355CA" w:rsidRDefault="007E3AF6" w:rsidP="007E3AF6">
      <w:pPr>
        <w:spacing w:before="0"/>
        <w:rPr>
          <w:rFonts w:cs="Arial"/>
        </w:rPr>
      </w:pPr>
      <w:r w:rsidRPr="00C355CA">
        <w:rPr>
          <w:rFonts w:cs="Arial"/>
        </w:rPr>
        <w:t>Понуђач којем буде додељен уговор, обавезан је да у року од највише 10</w:t>
      </w:r>
      <w:r w:rsidR="00B02ADD" w:rsidRPr="00C355CA">
        <w:rPr>
          <w:rFonts w:cs="Arial"/>
        </w:rPr>
        <w:t xml:space="preserve">(десет)  дана </w:t>
      </w:r>
      <w:r w:rsidRPr="00C355CA">
        <w:rPr>
          <w:rFonts w:cs="Arial"/>
        </w:rPr>
        <w:t>од дана закљ</w:t>
      </w:r>
      <w:r w:rsidR="00C355CA" w:rsidRPr="00C355CA">
        <w:rPr>
          <w:rFonts w:cs="Arial"/>
        </w:rPr>
        <w:t xml:space="preserve">учења уговора достави </w:t>
      </w:r>
      <w:r w:rsidR="00B02ADD" w:rsidRPr="00C355CA">
        <w:rPr>
          <w:rFonts w:cs="Arial"/>
        </w:rPr>
        <w:t>меницу</w:t>
      </w:r>
      <w:r w:rsidRPr="00C355CA">
        <w:rPr>
          <w:rFonts w:cs="Arial"/>
        </w:rPr>
        <w:t xml:space="preserve"> за добро извршење посла</w:t>
      </w:r>
      <w:r w:rsidR="00C355CA" w:rsidRPr="00C355CA">
        <w:rPr>
          <w:rFonts w:cs="Arial"/>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7" w:name="_Toc442559924"/>
      <w:r>
        <w:t>ОБРАЗАЦ 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BB3AFE" w:rsidP="00BB3AFE">
            <w:pPr>
              <w:spacing w:before="0"/>
              <w:rPr>
                <w:rFonts w:cs="Arial"/>
                <w:lang w:val="sr-Cyrl-CS"/>
              </w:rPr>
            </w:pPr>
            <w:r w:rsidRPr="00BB3AFE">
              <w:rPr>
                <w:rFonts w:cs="Arial"/>
                <w:lang w:val="sr-Cyrl-RS"/>
              </w:rPr>
              <w:t>Услуга</w:t>
            </w:r>
            <w:r>
              <w:rPr>
                <w:rFonts w:cs="Arial"/>
                <w:lang w:val="sr-Cyrl-RS"/>
              </w:rPr>
              <w:t xml:space="preserve"> </w:t>
            </w:r>
            <w:r w:rsidRPr="00BB3AFE">
              <w:rPr>
                <w:rFonts w:cs="Arial"/>
                <w:lang w:val="sr-Cyrl-RS"/>
              </w:rPr>
              <w:t>ремонта пумпи за КГХ ТЕНТ А</w:t>
            </w:r>
            <w:r>
              <w:rPr>
                <w:rFonts w:cs="Arial"/>
                <w:lang w:val="sr-Cyrl-RS"/>
              </w:rPr>
              <w:t xml:space="preserve"> по</w:t>
            </w:r>
            <w:r w:rsidR="00C355CA" w:rsidRPr="00C355CA">
              <w:rPr>
                <w:rFonts w:cs="Arial"/>
                <w:lang w:val="sr-Cyrl-RS"/>
              </w:rPr>
              <w:t xml:space="preserve"> ЈН</w:t>
            </w:r>
            <w:r>
              <w:rPr>
                <w:rFonts w:cs="Arial"/>
                <w:lang w:val="sr-Cyrl-RS"/>
              </w:rPr>
              <w:t>/</w:t>
            </w:r>
            <w:r>
              <w:rPr>
                <w:rFonts w:cs="Arial"/>
              </w:rPr>
              <w:t>3000/0</w:t>
            </w:r>
            <w:r>
              <w:rPr>
                <w:rFonts w:cs="Arial"/>
                <w:lang w:val="sr-Cyrl-RS"/>
              </w:rPr>
              <w:t>294</w:t>
            </w:r>
            <w:r>
              <w:rPr>
                <w:rFonts w:cs="Arial"/>
              </w:rPr>
              <w:t>/2016 (7</w:t>
            </w:r>
            <w:r w:rsidR="00C355CA" w:rsidRPr="00C355CA">
              <w:rPr>
                <w:rFonts w:cs="Arial"/>
              </w:rPr>
              <w:t>8</w:t>
            </w:r>
            <w:r>
              <w:rPr>
                <w:rFonts w:cs="Arial"/>
                <w:lang w:val="sr-Cyrl-RS"/>
              </w:rPr>
              <w:t>0</w:t>
            </w:r>
            <w:r w:rsidR="00C355CA" w:rsidRPr="00C355CA">
              <w:rPr>
                <w:rFonts w:cs="Arial"/>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 xml:space="preserve">РОК ИЗВРШЕЊА: </w:t>
            </w:r>
          </w:p>
          <w:p w:rsidR="00BB3AFE" w:rsidRPr="00BB3AFE" w:rsidRDefault="00BB3AFE" w:rsidP="00BB3AFE">
            <w:pPr>
              <w:spacing w:before="0"/>
              <w:jc w:val="center"/>
              <w:rPr>
                <w:rFonts w:cs="Arial"/>
              </w:rPr>
            </w:pPr>
            <w:r w:rsidRPr="00BB3AFE">
              <w:rPr>
                <w:rFonts w:cs="Arial"/>
              </w:rPr>
              <w:t xml:space="preserve">Преузимање пумпи ће се вршити сукцесивно, у серијама, по неколико пумпи, рок извршења је до 45 дана од преузимања пумпи на ремонт. </w:t>
            </w:r>
          </w:p>
          <w:p w:rsidR="00C355CA" w:rsidRPr="00583F4E" w:rsidRDefault="00BB3AFE" w:rsidP="00BB3AFE">
            <w:pPr>
              <w:spacing w:before="0"/>
              <w:jc w:val="center"/>
              <w:rPr>
                <w:rFonts w:cs="Arial"/>
                <w:bCs/>
                <w:iCs/>
                <w:color w:val="00B0F0"/>
                <w:lang w:val="sr-Cyrl-RS"/>
              </w:rPr>
            </w:pPr>
            <w:r w:rsidRPr="00BB3AFE">
              <w:rPr>
                <w:rFonts w:cs="Arial"/>
              </w:rPr>
              <w:t>Термин извршења услуга је 12 месеци од потписивања уговора.</w:t>
            </w:r>
          </w:p>
        </w:tc>
        <w:tc>
          <w:tcPr>
            <w:tcW w:w="4003" w:type="dxa"/>
            <w:vAlign w:val="center"/>
          </w:tcPr>
          <w:p w:rsidR="00BB3AFE" w:rsidRPr="00A74EA9" w:rsidRDefault="00A74EA9" w:rsidP="00A74EA9">
            <w:pPr>
              <w:spacing w:before="0"/>
              <w:jc w:val="center"/>
              <w:rPr>
                <w:rFonts w:cs="Arial"/>
                <w:b/>
                <w:bCs/>
                <w:iCs/>
                <w:lang w:val="sr-Cyrl-CS"/>
              </w:rPr>
            </w:pPr>
            <w:r w:rsidRPr="00BB3AFE">
              <w:rPr>
                <w:rFonts w:cs="Arial"/>
              </w:rPr>
              <w:t>Преузимање пумпи ће се вршити сукцесивно, у серијама, по неколико пумпи</w:t>
            </w:r>
            <w:r>
              <w:rPr>
                <w:rFonts w:cs="Arial"/>
                <w:b/>
                <w:bCs/>
                <w:iCs/>
                <w:lang w:val="sr-Cyrl-CS"/>
              </w:rPr>
              <w:t xml:space="preserve">, </w:t>
            </w:r>
            <w:r w:rsidR="00BB3AFE" w:rsidRPr="00BB3AFE">
              <w:rPr>
                <w:rFonts w:cs="Arial"/>
                <w:bCs/>
                <w:iCs/>
                <w:lang w:val="sr-Cyrl-CS"/>
              </w:rPr>
              <w:t xml:space="preserve">рок извршења је до </w:t>
            </w:r>
            <w:r w:rsidR="00BB3AFE">
              <w:rPr>
                <w:rFonts w:cs="Arial"/>
                <w:bCs/>
                <w:iCs/>
                <w:lang w:val="sr-Cyrl-CS"/>
              </w:rPr>
              <w:t>____</w:t>
            </w:r>
            <w:r w:rsidR="00BB3AFE" w:rsidRPr="00BB3AFE">
              <w:rPr>
                <w:rFonts w:cs="Arial"/>
                <w:bCs/>
                <w:iCs/>
                <w:lang w:val="sr-Cyrl-CS"/>
              </w:rPr>
              <w:t xml:space="preserve"> дана од преузимања пумпи на ремонт. </w:t>
            </w:r>
          </w:p>
          <w:p w:rsidR="00C355CA" w:rsidRPr="00E07C61" w:rsidRDefault="00BB3AFE" w:rsidP="00BB3AFE">
            <w:pPr>
              <w:spacing w:before="0"/>
              <w:jc w:val="center"/>
              <w:rPr>
                <w:rFonts w:cs="Arial"/>
                <w:bCs/>
                <w:iCs/>
                <w:color w:val="00B0F0"/>
              </w:rPr>
            </w:pPr>
            <w:r w:rsidRPr="00BB3AFE">
              <w:rPr>
                <w:rFonts w:cs="Arial"/>
                <w:bCs/>
                <w:iCs/>
                <w:lang w:val="sr-Cyrl-CS"/>
              </w:rPr>
              <w:t xml:space="preserve">Рок важења уговора је </w:t>
            </w:r>
            <w:r>
              <w:rPr>
                <w:rFonts w:cs="Arial"/>
                <w:bCs/>
                <w:iCs/>
                <w:lang w:val="sr-Cyrl-CS"/>
              </w:rPr>
              <w:t>___</w:t>
            </w:r>
            <w:r w:rsidRPr="00BB3AFE">
              <w:rPr>
                <w:rFonts w:cs="Arial"/>
                <w:bCs/>
                <w:iCs/>
                <w:lang w:val="sr-Cyrl-CS"/>
              </w:rPr>
              <w:t xml:space="preserve"> месеци од ступања уговора на снагу.</w:t>
            </w: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фабрички сервис Понуђача/пружаоца услуга.</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A74EA9" w:rsidRDefault="00BA2C2D" w:rsidP="00A74EA9">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t xml:space="preserve">ОБРАЗАЦ </w:t>
      </w:r>
      <w:r w:rsidR="00C355CA">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708"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A08B9" w:rsidRPr="00E47C2E" w:rsidTr="00CA08B9">
        <w:tc>
          <w:tcPr>
            <w:tcW w:w="335" w:type="pct"/>
            <w:shd w:val="clear" w:color="auto" w:fill="auto"/>
            <w:vAlign w:val="center"/>
          </w:tcPr>
          <w:p w:rsidR="00CA08B9" w:rsidRPr="00E47C2E" w:rsidRDefault="00CA08B9"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CA08B9" w:rsidRDefault="00CA08B9" w:rsidP="00CA08B9">
            <w:pPr>
              <w:jc w:val="center"/>
              <w:rPr>
                <w:sz w:val="20"/>
                <w:szCs w:val="20"/>
              </w:rPr>
            </w:pPr>
            <w:r>
              <w:rPr>
                <w:sz w:val="20"/>
                <w:szCs w:val="20"/>
              </w:rPr>
              <w:t>Механички заптивач</w:t>
            </w:r>
          </w:p>
        </w:tc>
        <w:tc>
          <w:tcPr>
            <w:tcW w:w="708"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Pr="00E47C2E" w:rsidRDefault="00CA08B9"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CA08B9" w:rsidRDefault="00CA08B9" w:rsidP="00CA08B9">
            <w:pPr>
              <w:jc w:val="center"/>
              <w:rPr>
                <w:sz w:val="20"/>
                <w:szCs w:val="20"/>
              </w:rPr>
            </w:pPr>
            <w:r>
              <w:rPr>
                <w:sz w:val="20"/>
                <w:szCs w:val="20"/>
              </w:rPr>
              <w:t>спирално кућиште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Pr="00E47C2E" w:rsidRDefault="00CA08B9" w:rsidP="00BC01DC">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CA08B9" w:rsidRDefault="00CA08B9" w:rsidP="00CA08B9">
            <w:pPr>
              <w:jc w:val="center"/>
              <w:rPr>
                <w:sz w:val="20"/>
                <w:szCs w:val="20"/>
              </w:rPr>
            </w:pPr>
            <w:r>
              <w:rPr>
                <w:sz w:val="20"/>
                <w:szCs w:val="20"/>
              </w:rPr>
              <w:t>преградни зид</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CA08B9" w:rsidRDefault="00CA08B9" w:rsidP="00CA08B9">
            <w:pPr>
              <w:jc w:val="center"/>
              <w:rPr>
                <w:sz w:val="20"/>
                <w:szCs w:val="20"/>
              </w:rPr>
            </w:pPr>
            <w:r>
              <w:rPr>
                <w:sz w:val="20"/>
                <w:szCs w:val="20"/>
              </w:rPr>
              <w:t>радно коло</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CA08B9" w:rsidRDefault="00CA08B9" w:rsidP="00CA08B9">
            <w:pPr>
              <w:jc w:val="center"/>
              <w:rPr>
                <w:sz w:val="20"/>
                <w:szCs w:val="20"/>
              </w:rPr>
            </w:pPr>
            <w:r>
              <w:rPr>
                <w:sz w:val="20"/>
                <w:szCs w:val="20"/>
              </w:rPr>
              <w:t>осовина пумпе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6.</w:t>
            </w:r>
          </w:p>
        </w:tc>
        <w:tc>
          <w:tcPr>
            <w:tcW w:w="554" w:type="pct"/>
            <w:shd w:val="clear" w:color="auto" w:fill="auto"/>
            <w:vAlign w:val="center"/>
          </w:tcPr>
          <w:p w:rsidR="00CA08B9" w:rsidRDefault="00CA08B9" w:rsidP="00CA08B9">
            <w:pPr>
              <w:jc w:val="center"/>
              <w:rPr>
                <w:sz w:val="20"/>
                <w:szCs w:val="20"/>
              </w:rPr>
            </w:pPr>
            <w:r>
              <w:rPr>
                <w:sz w:val="20"/>
                <w:szCs w:val="20"/>
              </w:rPr>
              <w:t>спојница</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CA08B9" w:rsidRDefault="00CA08B9" w:rsidP="00CA08B9">
            <w:pPr>
              <w:jc w:val="center"/>
              <w:rPr>
                <w:sz w:val="20"/>
                <w:szCs w:val="20"/>
              </w:rPr>
            </w:pPr>
            <w:r>
              <w:rPr>
                <w:sz w:val="20"/>
                <w:szCs w:val="20"/>
              </w:rPr>
              <w:t>гарнитура заптивки</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CA08B9" w:rsidRDefault="00CA08B9" w:rsidP="00CA08B9">
            <w:pPr>
              <w:jc w:val="center"/>
              <w:rPr>
                <w:sz w:val="20"/>
                <w:szCs w:val="20"/>
              </w:rPr>
            </w:pPr>
            <w:r>
              <w:rPr>
                <w:sz w:val="20"/>
                <w:szCs w:val="20"/>
              </w:rPr>
              <w:t>куглични лежај</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2</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9.</w:t>
            </w:r>
          </w:p>
        </w:tc>
        <w:tc>
          <w:tcPr>
            <w:tcW w:w="554" w:type="pct"/>
            <w:shd w:val="clear" w:color="auto" w:fill="auto"/>
            <w:vAlign w:val="center"/>
          </w:tcPr>
          <w:p w:rsidR="00CA08B9" w:rsidRDefault="00CA08B9" w:rsidP="00CA08B9">
            <w:pPr>
              <w:jc w:val="center"/>
              <w:rPr>
                <w:sz w:val="20"/>
                <w:szCs w:val="20"/>
              </w:rPr>
            </w:pPr>
            <w:r>
              <w:rPr>
                <w:sz w:val="20"/>
                <w:szCs w:val="20"/>
              </w:rPr>
              <w:t>Механички заптивач</w:t>
            </w:r>
          </w:p>
        </w:tc>
        <w:tc>
          <w:tcPr>
            <w:tcW w:w="708"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10.</w:t>
            </w:r>
          </w:p>
        </w:tc>
        <w:tc>
          <w:tcPr>
            <w:tcW w:w="554" w:type="pct"/>
            <w:shd w:val="clear" w:color="auto" w:fill="auto"/>
            <w:vAlign w:val="center"/>
          </w:tcPr>
          <w:p w:rsidR="00CA08B9" w:rsidRDefault="00CA08B9" w:rsidP="00CA08B9">
            <w:pPr>
              <w:jc w:val="center"/>
              <w:rPr>
                <w:sz w:val="20"/>
                <w:szCs w:val="20"/>
              </w:rPr>
            </w:pPr>
            <w:r>
              <w:rPr>
                <w:sz w:val="20"/>
                <w:szCs w:val="20"/>
              </w:rPr>
              <w:t>спирално кућиште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11.</w:t>
            </w:r>
          </w:p>
        </w:tc>
        <w:tc>
          <w:tcPr>
            <w:tcW w:w="554" w:type="pct"/>
            <w:shd w:val="clear" w:color="auto" w:fill="auto"/>
            <w:vAlign w:val="center"/>
          </w:tcPr>
          <w:p w:rsidR="00CA08B9" w:rsidRDefault="00CA08B9" w:rsidP="00CA08B9">
            <w:pPr>
              <w:jc w:val="center"/>
              <w:rPr>
                <w:sz w:val="20"/>
                <w:szCs w:val="20"/>
              </w:rPr>
            </w:pPr>
            <w:r>
              <w:rPr>
                <w:sz w:val="20"/>
                <w:szCs w:val="20"/>
              </w:rPr>
              <w:t>преградни зид</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12.</w:t>
            </w:r>
          </w:p>
        </w:tc>
        <w:tc>
          <w:tcPr>
            <w:tcW w:w="554" w:type="pct"/>
            <w:shd w:val="clear" w:color="auto" w:fill="auto"/>
            <w:vAlign w:val="center"/>
          </w:tcPr>
          <w:p w:rsidR="00CA08B9" w:rsidRDefault="00CA08B9" w:rsidP="00CA08B9">
            <w:pPr>
              <w:jc w:val="center"/>
              <w:rPr>
                <w:sz w:val="20"/>
                <w:szCs w:val="20"/>
              </w:rPr>
            </w:pPr>
            <w:r>
              <w:rPr>
                <w:sz w:val="20"/>
                <w:szCs w:val="20"/>
              </w:rPr>
              <w:t>радно коло</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13.</w:t>
            </w:r>
          </w:p>
        </w:tc>
        <w:tc>
          <w:tcPr>
            <w:tcW w:w="554" w:type="pct"/>
            <w:shd w:val="clear" w:color="auto" w:fill="auto"/>
            <w:vAlign w:val="center"/>
          </w:tcPr>
          <w:p w:rsidR="00CA08B9" w:rsidRDefault="00CA08B9" w:rsidP="00CA08B9">
            <w:pPr>
              <w:jc w:val="center"/>
              <w:rPr>
                <w:sz w:val="20"/>
                <w:szCs w:val="20"/>
              </w:rPr>
            </w:pPr>
            <w:r>
              <w:rPr>
                <w:sz w:val="20"/>
                <w:szCs w:val="20"/>
              </w:rPr>
              <w:t>осовина пумпе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14.</w:t>
            </w:r>
          </w:p>
        </w:tc>
        <w:tc>
          <w:tcPr>
            <w:tcW w:w="554" w:type="pct"/>
            <w:shd w:val="clear" w:color="auto" w:fill="auto"/>
            <w:vAlign w:val="center"/>
          </w:tcPr>
          <w:p w:rsidR="00CA08B9" w:rsidRDefault="00CA08B9" w:rsidP="00CA08B9">
            <w:pPr>
              <w:jc w:val="center"/>
              <w:rPr>
                <w:sz w:val="20"/>
                <w:szCs w:val="20"/>
              </w:rPr>
            </w:pPr>
            <w:r>
              <w:rPr>
                <w:sz w:val="20"/>
                <w:szCs w:val="20"/>
              </w:rPr>
              <w:t>спојница</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15.</w:t>
            </w:r>
          </w:p>
        </w:tc>
        <w:tc>
          <w:tcPr>
            <w:tcW w:w="554" w:type="pct"/>
            <w:shd w:val="clear" w:color="auto" w:fill="auto"/>
            <w:vAlign w:val="center"/>
          </w:tcPr>
          <w:p w:rsidR="00CA08B9" w:rsidRDefault="00CA08B9" w:rsidP="00CA08B9">
            <w:pPr>
              <w:jc w:val="center"/>
              <w:rPr>
                <w:sz w:val="20"/>
                <w:szCs w:val="20"/>
              </w:rPr>
            </w:pPr>
            <w:r>
              <w:rPr>
                <w:sz w:val="20"/>
                <w:szCs w:val="20"/>
              </w:rPr>
              <w:t>гарнитура заптивки</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16.</w:t>
            </w:r>
          </w:p>
        </w:tc>
        <w:tc>
          <w:tcPr>
            <w:tcW w:w="554" w:type="pct"/>
            <w:shd w:val="clear" w:color="auto" w:fill="auto"/>
            <w:vAlign w:val="center"/>
          </w:tcPr>
          <w:p w:rsidR="00CA08B9" w:rsidRDefault="00CA08B9" w:rsidP="00CA08B9">
            <w:pPr>
              <w:jc w:val="center"/>
              <w:rPr>
                <w:sz w:val="20"/>
                <w:szCs w:val="20"/>
              </w:rPr>
            </w:pPr>
            <w:r>
              <w:rPr>
                <w:sz w:val="20"/>
                <w:szCs w:val="20"/>
              </w:rPr>
              <w:t>куглични лежај</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2</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17.</w:t>
            </w:r>
          </w:p>
        </w:tc>
        <w:tc>
          <w:tcPr>
            <w:tcW w:w="554" w:type="pct"/>
            <w:shd w:val="clear" w:color="auto" w:fill="auto"/>
            <w:vAlign w:val="center"/>
          </w:tcPr>
          <w:p w:rsidR="00CA08B9" w:rsidRDefault="00CA08B9" w:rsidP="00CA08B9">
            <w:pPr>
              <w:jc w:val="center"/>
              <w:rPr>
                <w:sz w:val="20"/>
                <w:szCs w:val="20"/>
              </w:rPr>
            </w:pPr>
            <w:r>
              <w:rPr>
                <w:sz w:val="20"/>
                <w:szCs w:val="20"/>
              </w:rPr>
              <w:t>Механички заптивач</w:t>
            </w:r>
          </w:p>
        </w:tc>
        <w:tc>
          <w:tcPr>
            <w:tcW w:w="708"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18.</w:t>
            </w:r>
          </w:p>
        </w:tc>
        <w:tc>
          <w:tcPr>
            <w:tcW w:w="554" w:type="pct"/>
            <w:shd w:val="clear" w:color="auto" w:fill="auto"/>
            <w:vAlign w:val="center"/>
          </w:tcPr>
          <w:p w:rsidR="00CA08B9" w:rsidRDefault="00CA08B9" w:rsidP="00CA08B9">
            <w:pPr>
              <w:jc w:val="center"/>
              <w:rPr>
                <w:sz w:val="20"/>
                <w:szCs w:val="20"/>
              </w:rPr>
            </w:pPr>
            <w:r>
              <w:rPr>
                <w:sz w:val="20"/>
                <w:szCs w:val="20"/>
              </w:rPr>
              <w:t xml:space="preserve">спирално </w:t>
            </w:r>
            <w:r>
              <w:rPr>
                <w:sz w:val="20"/>
                <w:szCs w:val="20"/>
              </w:rPr>
              <w:lastRenderedPageBreak/>
              <w:t>кућиште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lastRenderedPageBreak/>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lastRenderedPageBreak/>
              <w:t>19.</w:t>
            </w:r>
          </w:p>
        </w:tc>
        <w:tc>
          <w:tcPr>
            <w:tcW w:w="554" w:type="pct"/>
            <w:shd w:val="clear" w:color="auto" w:fill="auto"/>
            <w:vAlign w:val="center"/>
          </w:tcPr>
          <w:p w:rsidR="00CA08B9" w:rsidRDefault="00CA08B9" w:rsidP="00CA08B9">
            <w:pPr>
              <w:jc w:val="center"/>
              <w:rPr>
                <w:sz w:val="20"/>
                <w:szCs w:val="20"/>
              </w:rPr>
            </w:pPr>
            <w:r>
              <w:rPr>
                <w:sz w:val="20"/>
                <w:szCs w:val="20"/>
              </w:rPr>
              <w:t>преградни зид</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20.</w:t>
            </w:r>
          </w:p>
        </w:tc>
        <w:tc>
          <w:tcPr>
            <w:tcW w:w="554" w:type="pct"/>
            <w:shd w:val="clear" w:color="auto" w:fill="auto"/>
            <w:vAlign w:val="center"/>
          </w:tcPr>
          <w:p w:rsidR="00CA08B9" w:rsidRDefault="00CA08B9" w:rsidP="00CA08B9">
            <w:pPr>
              <w:jc w:val="center"/>
              <w:rPr>
                <w:sz w:val="20"/>
                <w:szCs w:val="20"/>
              </w:rPr>
            </w:pPr>
            <w:r>
              <w:rPr>
                <w:sz w:val="20"/>
                <w:szCs w:val="20"/>
              </w:rPr>
              <w:t>радно коло</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21.</w:t>
            </w:r>
          </w:p>
        </w:tc>
        <w:tc>
          <w:tcPr>
            <w:tcW w:w="554" w:type="pct"/>
            <w:shd w:val="clear" w:color="auto" w:fill="auto"/>
            <w:vAlign w:val="center"/>
          </w:tcPr>
          <w:p w:rsidR="00CA08B9" w:rsidRDefault="00CA08B9" w:rsidP="00CA08B9">
            <w:pPr>
              <w:jc w:val="center"/>
              <w:rPr>
                <w:sz w:val="20"/>
                <w:szCs w:val="20"/>
              </w:rPr>
            </w:pPr>
            <w:r>
              <w:rPr>
                <w:sz w:val="20"/>
                <w:szCs w:val="20"/>
              </w:rPr>
              <w:t>осовина пумпе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22.</w:t>
            </w:r>
          </w:p>
        </w:tc>
        <w:tc>
          <w:tcPr>
            <w:tcW w:w="554" w:type="pct"/>
            <w:shd w:val="clear" w:color="auto" w:fill="auto"/>
            <w:vAlign w:val="center"/>
          </w:tcPr>
          <w:p w:rsidR="00CA08B9" w:rsidRDefault="00CA08B9" w:rsidP="00CA08B9">
            <w:pPr>
              <w:jc w:val="center"/>
              <w:rPr>
                <w:sz w:val="20"/>
                <w:szCs w:val="20"/>
              </w:rPr>
            </w:pPr>
            <w:r>
              <w:rPr>
                <w:sz w:val="20"/>
                <w:szCs w:val="20"/>
              </w:rPr>
              <w:t>спојница</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23.</w:t>
            </w:r>
          </w:p>
        </w:tc>
        <w:tc>
          <w:tcPr>
            <w:tcW w:w="554" w:type="pct"/>
            <w:shd w:val="clear" w:color="auto" w:fill="auto"/>
            <w:vAlign w:val="center"/>
          </w:tcPr>
          <w:p w:rsidR="00CA08B9" w:rsidRDefault="00CA08B9" w:rsidP="00CA08B9">
            <w:pPr>
              <w:jc w:val="center"/>
              <w:rPr>
                <w:sz w:val="20"/>
                <w:szCs w:val="20"/>
              </w:rPr>
            </w:pPr>
            <w:r>
              <w:rPr>
                <w:sz w:val="20"/>
                <w:szCs w:val="20"/>
              </w:rPr>
              <w:t>гарнитура заптивки</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24.</w:t>
            </w:r>
          </w:p>
        </w:tc>
        <w:tc>
          <w:tcPr>
            <w:tcW w:w="554" w:type="pct"/>
            <w:shd w:val="clear" w:color="auto" w:fill="auto"/>
            <w:vAlign w:val="center"/>
          </w:tcPr>
          <w:p w:rsidR="00CA08B9" w:rsidRDefault="00CA08B9" w:rsidP="00CA08B9">
            <w:pPr>
              <w:jc w:val="center"/>
              <w:rPr>
                <w:sz w:val="20"/>
                <w:szCs w:val="20"/>
              </w:rPr>
            </w:pPr>
            <w:r>
              <w:rPr>
                <w:sz w:val="20"/>
                <w:szCs w:val="20"/>
              </w:rPr>
              <w:t>куглични лежај</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2</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25.</w:t>
            </w:r>
          </w:p>
        </w:tc>
        <w:tc>
          <w:tcPr>
            <w:tcW w:w="554" w:type="pct"/>
            <w:shd w:val="clear" w:color="auto" w:fill="auto"/>
            <w:vAlign w:val="center"/>
          </w:tcPr>
          <w:p w:rsidR="00CA08B9" w:rsidRDefault="00CA08B9" w:rsidP="00CA08B9">
            <w:pPr>
              <w:jc w:val="center"/>
              <w:rPr>
                <w:sz w:val="20"/>
                <w:szCs w:val="20"/>
              </w:rPr>
            </w:pPr>
            <w:r>
              <w:rPr>
                <w:sz w:val="20"/>
                <w:szCs w:val="20"/>
              </w:rPr>
              <w:t>Механички заптивач</w:t>
            </w:r>
          </w:p>
        </w:tc>
        <w:tc>
          <w:tcPr>
            <w:tcW w:w="708"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26.</w:t>
            </w:r>
          </w:p>
        </w:tc>
        <w:tc>
          <w:tcPr>
            <w:tcW w:w="554" w:type="pct"/>
            <w:shd w:val="clear" w:color="auto" w:fill="auto"/>
            <w:vAlign w:val="center"/>
          </w:tcPr>
          <w:p w:rsidR="00CA08B9" w:rsidRDefault="00CA08B9" w:rsidP="00CA08B9">
            <w:pPr>
              <w:jc w:val="center"/>
              <w:rPr>
                <w:sz w:val="20"/>
                <w:szCs w:val="20"/>
              </w:rPr>
            </w:pPr>
            <w:r>
              <w:rPr>
                <w:sz w:val="20"/>
                <w:szCs w:val="20"/>
              </w:rPr>
              <w:t>спирално кућиште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27.</w:t>
            </w:r>
          </w:p>
        </w:tc>
        <w:tc>
          <w:tcPr>
            <w:tcW w:w="554" w:type="pct"/>
            <w:shd w:val="clear" w:color="auto" w:fill="auto"/>
            <w:vAlign w:val="center"/>
          </w:tcPr>
          <w:p w:rsidR="00CA08B9" w:rsidRDefault="00CA08B9" w:rsidP="00CA08B9">
            <w:pPr>
              <w:jc w:val="center"/>
              <w:rPr>
                <w:sz w:val="20"/>
                <w:szCs w:val="20"/>
              </w:rPr>
            </w:pPr>
            <w:r>
              <w:rPr>
                <w:sz w:val="20"/>
                <w:szCs w:val="20"/>
              </w:rPr>
              <w:t>преградни зид</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28.</w:t>
            </w:r>
          </w:p>
        </w:tc>
        <w:tc>
          <w:tcPr>
            <w:tcW w:w="554" w:type="pct"/>
            <w:shd w:val="clear" w:color="auto" w:fill="auto"/>
            <w:vAlign w:val="center"/>
          </w:tcPr>
          <w:p w:rsidR="00CA08B9" w:rsidRDefault="00CA08B9" w:rsidP="00CA08B9">
            <w:pPr>
              <w:jc w:val="center"/>
              <w:rPr>
                <w:sz w:val="20"/>
                <w:szCs w:val="20"/>
              </w:rPr>
            </w:pPr>
            <w:r>
              <w:rPr>
                <w:sz w:val="20"/>
                <w:szCs w:val="20"/>
              </w:rPr>
              <w:t>радно коло</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29.</w:t>
            </w:r>
          </w:p>
        </w:tc>
        <w:tc>
          <w:tcPr>
            <w:tcW w:w="554" w:type="pct"/>
            <w:shd w:val="clear" w:color="auto" w:fill="auto"/>
            <w:vAlign w:val="center"/>
          </w:tcPr>
          <w:p w:rsidR="00CA08B9" w:rsidRDefault="00CA08B9" w:rsidP="00CA08B9">
            <w:pPr>
              <w:jc w:val="center"/>
              <w:rPr>
                <w:sz w:val="20"/>
                <w:szCs w:val="20"/>
              </w:rPr>
            </w:pPr>
            <w:r>
              <w:rPr>
                <w:sz w:val="20"/>
                <w:szCs w:val="20"/>
              </w:rPr>
              <w:t>осовина пумпе</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30.</w:t>
            </w:r>
          </w:p>
        </w:tc>
        <w:tc>
          <w:tcPr>
            <w:tcW w:w="554" w:type="pct"/>
            <w:shd w:val="clear" w:color="auto" w:fill="auto"/>
            <w:vAlign w:val="center"/>
          </w:tcPr>
          <w:p w:rsidR="00CA08B9" w:rsidRDefault="00CA08B9" w:rsidP="00CA08B9">
            <w:pPr>
              <w:jc w:val="center"/>
              <w:rPr>
                <w:sz w:val="20"/>
                <w:szCs w:val="20"/>
              </w:rPr>
            </w:pPr>
            <w:r>
              <w:rPr>
                <w:sz w:val="20"/>
                <w:szCs w:val="20"/>
              </w:rPr>
              <w:t>спојница</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31.</w:t>
            </w:r>
          </w:p>
        </w:tc>
        <w:tc>
          <w:tcPr>
            <w:tcW w:w="554" w:type="pct"/>
            <w:shd w:val="clear" w:color="auto" w:fill="auto"/>
            <w:vAlign w:val="center"/>
          </w:tcPr>
          <w:p w:rsidR="00CA08B9" w:rsidRDefault="00CA08B9" w:rsidP="00CA08B9">
            <w:pPr>
              <w:jc w:val="center"/>
              <w:rPr>
                <w:sz w:val="20"/>
                <w:szCs w:val="20"/>
              </w:rPr>
            </w:pPr>
            <w:r>
              <w:rPr>
                <w:sz w:val="20"/>
                <w:szCs w:val="20"/>
              </w:rPr>
              <w:t>гарнитура заптивки</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32.</w:t>
            </w:r>
          </w:p>
        </w:tc>
        <w:tc>
          <w:tcPr>
            <w:tcW w:w="554" w:type="pct"/>
            <w:shd w:val="clear" w:color="auto" w:fill="auto"/>
            <w:vAlign w:val="center"/>
          </w:tcPr>
          <w:p w:rsidR="00CA08B9" w:rsidRDefault="00CA08B9" w:rsidP="00CA08B9">
            <w:pPr>
              <w:jc w:val="center"/>
              <w:rPr>
                <w:sz w:val="20"/>
                <w:szCs w:val="20"/>
              </w:rPr>
            </w:pPr>
            <w:r>
              <w:rPr>
                <w:sz w:val="20"/>
                <w:szCs w:val="20"/>
              </w:rPr>
              <w:t>куглични лежај</w:t>
            </w:r>
          </w:p>
        </w:tc>
        <w:tc>
          <w:tcPr>
            <w:tcW w:w="708" w:type="pct"/>
            <w:shd w:val="clear" w:color="auto" w:fill="auto"/>
            <w:vAlign w:val="center"/>
          </w:tcPr>
          <w:p w:rsidR="00CA08B9" w:rsidRPr="00CA08B9" w:rsidRDefault="00CA08B9"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2</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A08B9" w:rsidRPr="00E47C2E" w:rsidTr="00CA08B9">
        <w:tc>
          <w:tcPr>
            <w:tcW w:w="335" w:type="pct"/>
            <w:shd w:val="clear" w:color="auto" w:fill="auto"/>
            <w:vAlign w:val="center"/>
          </w:tcPr>
          <w:p w:rsidR="00CA08B9" w:rsidRDefault="00CA08B9" w:rsidP="00BC01DC">
            <w:pPr>
              <w:spacing w:before="0"/>
              <w:jc w:val="center"/>
              <w:rPr>
                <w:rFonts w:cs="Arial"/>
                <w:b/>
                <w:bCs/>
                <w:iCs/>
                <w:lang w:val="sr-Cyrl-CS"/>
              </w:rPr>
            </w:pPr>
            <w:r>
              <w:rPr>
                <w:rFonts w:cs="Arial"/>
                <w:b/>
                <w:bCs/>
                <w:iCs/>
                <w:lang w:val="sr-Cyrl-CS"/>
              </w:rPr>
              <w:t>33.</w:t>
            </w:r>
          </w:p>
        </w:tc>
        <w:tc>
          <w:tcPr>
            <w:tcW w:w="554" w:type="pct"/>
            <w:shd w:val="clear" w:color="auto" w:fill="auto"/>
            <w:vAlign w:val="center"/>
          </w:tcPr>
          <w:p w:rsidR="00CA08B9" w:rsidRDefault="00CA08B9" w:rsidP="00CA08B9">
            <w:pPr>
              <w:jc w:val="center"/>
              <w:rPr>
                <w:sz w:val="20"/>
                <w:szCs w:val="20"/>
              </w:rPr>
            </w:pPr>
            <w:r>
              <w:rPr>
                <w:sz w:val="20"/>
                <w:szCs w:val="20"/>
              </w:rPr>
              <w:t>Механички заптивач</w:t>
            </w:r>
          </w:p>
        </w:tc>
        <w:tc>
          <w:tcPr>
            <w:tcW w:w="708"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CA08B9" w:rsidRDefault="00CA08B9" w:rsidP="00CA08B9">
            <w:pPr>
              <w:jc w:val="center"/>
              <w:rPr>
                <w:sz w:val="20"/>
                <w:szCs w:val="20"/>
                <w:lang w:val="sr-Cyrl-RS"/>
              </w:rPr>
            </w:pPr>
            <w:r>
              <w:rPr>
                <w:sz w:val="20"/>
                <w:szCs w:val="20"/>
                <w:lang w:val="sr-Cyrl-RS"/>
              </w:rPr>
              <w:t>1</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34.</w:t>
            </w:r>
          </w:p>
        </w:tc>
        <w:tc>
          <w:tcPr>
            <w:tcW w:w="554" w:type="pct"/>
            <w:shd w:val="clear" w:color="auto" w:fill="auto"/>
            <w:vAlign w:val="center"/>
          </w:tcPr>
          <w:p w:rsidR="00CE6F7C" w:rsidRDefault="00CE6F7C" w:rsidP="00992148">
            <w:pPr>
              <w:jc w:val="center"/>
              <w:rPr>
                <w:sz w:val="20"/>
                <w:szCs w:val="20"/>
              </w:rPr>
            </w:pPr>
            <w:r>
              <w:rPr>
                <w:sz w:val="20"/>
                <w:szCs w:val="20"/>
              </w:rPr>
              <w:t>спирално кућиште</w:t>
            </w:r>
          </w:p>
        </w:tc>
        <w:tc>
          <w:tcPr>
            <w:tcW w:w="708" w:type="pct"/>
            <w:shd w:val="clear" w:color="auto" w:fill="auto"/>
            <w:vAlign w:val="center"/>
          </w:tcPr>
          <w:p w:rsidR="00CE6F7C" w:rsidRDefault="00CE6F7C"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35.</w:t>
            </w:r>
          </w:p>
        </w:tc>
        <w:tc>
          <w:tcPr>
            <w:tcW w:w="554" w:type="pct"/>
            <w:shd w:val="clear" w:color="auto" w:fill="auto"/>
            <w:vAlign w:val="center"/>
          </w:tcPr>
          <w:p w:rsidR="00CE6F7C" w:rsidRDefault="00CE6F7C" w:rsidP="00992148">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36.</w:t>
            </w:r>
          </w:p>
        </w:tc>
        <w:tc>
          <w:tcPr>
            <w:tcW w:w="554" w:type="pct"/>
            <w:shd w:val="clear" w:color="auto" w:fill="auto"/>
            <w:vAlign w:val="center"/>
          </w:tcPr>
          <w:p w:rsidR="00CE6F7C" w:rsidRDefault="00CE6F7C" w:rsidP="00992148">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37.</w:t>
            </w:r>
          </w:p>
        </w:tc>
        <w:tc>
          <w:tcPr>
            <w:tcW w:w="554" w:type="pct"/>
            <w:shd w:val="clear" w:color="auto" w:fill="auto"/>
            <w:vAlign w:val="center"/>
          </w:tcPr>
          <w:p w:rsidR="00CE6F7C" w:rsidRDefault="00CE6F7C" w:rsidP="00992148">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38.</w:t>
            </w:r>
          </w:p>
        </w:tc>
        <w:tc>
          <w:tcPr>
            <w:tcW w:w="554" w:type="pct"/>
            <w:shd w:val="clear" w:color="auto" w:fill="auto"/>
            <w:vAlign w:val="center"/>
          </w:tcPr>
          <w:p w:rsidR="00CE6F7C" w:rsidRDefault="00CE6F7C" w:rsidP="00992148">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39.</w:t>
            </w:r>
          </w:p>
        </w:tc>
        <w:tc>
          <w:tcPr>
            <w:tcW w:w="554" w:type="pct"/>
            <w:shd w:val="clear" w:color="auto" w:fill="auto"/>
            <w:vAlign w:val="center"/>
          </w:tcPr>
          <w:p w:rsidR="00CE6F7C" w:rsidRDefault="00CE6F7C" w:rsidP="00992148">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40.</w:t>
            </w:r>
          </w:p>
        </w:tc>
        <w:tc>
          <w:tcPr>
            <w:tcW w:w="554" w:type="pct"/>
            <w:shd w:val="clear" w:color="auto" w:fill="auto"/>
            <w:vAlign w:val="center"/>
          </w:tcPr>
          <w:p w:rsidR="00CE6F7C" w:rsidRDefault="00811872" w:rsidP="00811872">
            <w:pPr>
              <w:jc w:val="center"/>
              <w:rPr>
                <w:sz w:val="20"/>
                <w:szCs w:val="20"/>
              </w:rPr>
            </w:pPr>
            <w:r w:rsidRPr="00CE6F7C">
              <w:rPr>
                <w:sz w:val="20"/>
                <w:szCs w:val="20"/>
              </w:rPr>
              <w:t>куглични лежај</w:t>
            </w:r>
            <w:r>
              <w:rPr>
                <w:sz w:val="20"/>
                <w:szCs w:val="20"/>
              </w:rPr>
              <w:t xml:space="preserve"> </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811872" w:rsidRDefault="00811872" w:rsidP="00CA08B9">
            <w:pPr>
              <w:jc w:val="center"/>
              <w:rPr>
                <w:sz w:val="20"/>
                <w:szCs w:val="20"/>
              </w:rPr>
            </w:pPr>
            <w:r>
              <w:rPr>
                <w:sz w:val="20"/>
                <w:szCs w:val="20"/>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41.</w:t>
            </w:r>
          </w:p>
        </w:tc>
        <w:tc>
          <w:tcPr>
            <w:tcW w:w="554" w:type="pct"/>
            <w:shd w:val="clear" w:color="auto" w:fill="auto"/>
            <w:vAlign w:val="center"/>
          </w:tcPr>
          <w:p w:rsidR="00CE6F7C" w:rsidRDefault="00811872" w:rsidP="00CA08B9">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E6F7C" w:rsidRDefault="00811872" w:rsidP="00CA08B9">
            <w:pPr>
              <w:jc w:val="center"/>
              <w:rPr>
                <w:sz w:val="20"/>
                <w:szCs w:val="20"/>
              </w:rPr>
            </w:pPr>
            <w:r>
              <w:rPr>
                <w:sz w:val="20"/>
                <w:szCs w:val="2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42.</w:t>
            </w:r>
          </w:p>
        </w:tc>
        <w:tc>
          <w:tcPr>
            <w:tcW w:w="554" w:type="pct"/>
            <w:shd w:val="clear" w:color="auto" w:fill="auto"/>
            <w:vAlign w:val="center"/>
          </w:tcPr>
          <w:p w:rsidR="00CE6F7C" w:rsidRDefault="00CE6F7C" w:rsidP="00CA08B9">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43.</w:t>
            </w:r>
          </w:p>
        </w:tc>
        <w:tc>
          <w:tcPr>
            <w:tcW w:w="554" w:type="pct"/>
            <w:shd w:val="clear" w:color="auto" w:fill="auto"/>
            <w:vAlign w:val="center"/>
          </w:tcPr>
          <w:p w:rsidR="00CE6F7C" w:rsidRDefault="00CE6F7C" w:rsidP="00CA08B9">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44.</w:t>
            </w:r>
          </w:p>
        </w:tc>
        <w:tc>
          <w:tcPr>
            <w:tcW w:w="554" w:type="pct"/>
            <w:shd w:val="clear" w:color="auto" w:fill="auto"/>
            <w:vAlign w:val="center"/>
          </w:tcPr>
          <w:p w:rsidR="00CE6F7C" w:rsidRDefault="00CE6F7C" w:rsidP="00CA08B9">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45.</w:t>
            </w:r>
          </w:p>
        </w:tc>
        <w:tc>
          <w:tcPr>
            <w:tcW w:w="554" w:type="pct"/>
            <w:shd w:val="clear" w:color="auto" w:fill="auto"/>
            <w:vAlign w:val="center"/>
          </w:tcPr>
          <w:p w:rsidR="00CE6F7C" w:rsidRDefault="00CE6F7C" w:rsidP="00CA08B9">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46.</w:t>
            </w:r>
          </w:p>
        </w:tc>
        <w:tc>
          <w:tcPr>
            <w:tcW w:w="554" w:type="pct"/>
            <w:shd w:val="clear" w:color="auto" w:fill="auto"/>
            <w:vAlign w:val="center"/>
          </w:tcPr>
          <w:p w:rsidR="00CE6F7C" w:rsidRDefault="00CE6F7C" w:rsidP="00CA08B9">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47.</w:t>
            </w:r>
          </w:p>
        </w:tc>
        <w:tc>
          <w:tcPr>
            <w:tcW w:w="554" w:type="pct"/>
            <w:shd w:val="clear" w:color="auto" w:fill="auto"/>
            <w:vAlign w:val="center"/>
          </w:tcPr>
          <w:p w:rsidR="00CE6F7C" w:rsidRDefault="00CE6F7C" w:rsidP="00CA08B9">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48.</w:t>
            </w:r>
          </w:p>
        </w:tc>
        <w:tc>
          <w:tcPr>
            <w:tcW w:w="554" w:type="pct"/>
            <w:shd w:val="clear" w:color="auto" w:fill="auto"/>
            <w:vAlign w:val="center"/>
          </w:tcPr>
          <w:p w:rsidR="00CE6F7C" w:rsidRDefault="00CE6F7C" w:rsidP="00CA08B9">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49.</w:t>
            </w:r>
          </w:p>
        </w:tc>
        <w:tc>
          <w:tcPr>
            <w:tcW w:w="554" w:type="pct"/>
            <w:shd w:val="clear" w:color="auto" w:fill="auto"/>
            <w:vAlign w:val="center"/>
          </w:tcPr>
          <w:p w:rsidR="00CE6F7C" w:rsidRDefault="00CE6F7C" w:rsidP="00CA08B9">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50.</w:t>
            </w:r>
          </w:p>
        </w:tc>
        <w:tc>
          <w:tcPr>
            <w:tcW w:w="554" w:type="pct"/>
            <w:shd w:val="clear" w:color="auto" w:fill="auto"/>
            <w:vAlign w:val="center"/>
          </w:tcPr>
          <w:p w:rsidR="00CE6F7C" w:rsidRDefault="00CE6F7C" w:rsidP="00CA08B9">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51.</w:t>
            </w:r>
          </w:p>
        </w:tc>
        <w:tc>
          <w:tcPr>
            <w:tcW w:w="554" w:type="pct"/>
            <w:shd w:val="clear" w:color="auto" w:fill="auto"/>
            <w:vAlign w:val="center"/>
          </w:tcPr>
          <w:p w:rsidR="00CE6F7C" w:rsidRDefault="00CE6F7C" w:rsidP="00CA08B9">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52.</w:t>
            </w:r>
          </w:p>
        </w:tc>
        <w:tc>
          <w:tcPr>
            <w:tcW w:w="554" w:type="pct"/>
            <w:shd w:val="clear" w:color="auto" w:fill="auto"/>
            <w:vAlign w:val="center"/>
          </w:tcPr>
          <w:p w:rsidR="00CE6F7C" w:rsidRDefault="00CE6F7C" w:rsidP="00CA08B9">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53.</w:t>
            </w:r>
          </w:p>
        </w:tc>
        <w:tc>
          <w:tcPr>
            <w:tcW w:w="554" w:type="pct"/>
            <w:shd w:val="clear" w:color="auto" w:fill="auto"/>
            <w:vAlign w:val="center"/>
          </w:tcPr>
          <w:p w:rsidR="00CE6F7C" w:rsidRDefault="00CE6F7C" w:rsidP="00CA08B9">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54.</w:t>
            </w:r>
          </w:p>
        </w:tc>
        <w:tc>
          <w:tcPr>
            <w:tcW w:w="554" w:type="pct"/>
            <w:shd w:val="clear" w:color="auto" w:fill="auto"/>
            <w:vAlign w:val="center"/>
          </w:tcPr>
          <w:p w:rsidR="00CE6F7C" w:rsidRDefault="00CE6F7C" w:rsidP="00CA08B9">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55.</w:t>
            </w:r>
          </w:p>
        </w:tc>
        <w:tc>
          <w:tcPr>
            <w:tcW w:w="554" w:type="pct"/>
            <w:shd w:val="clear" w:color="auto" w:fill="auto"/>
            <w:vAlign w:val="center"/>
          </w:tcPr>
          <w:p w:rsidR="00CE6F7C" w:rsidRDefault="00CE6F7C" w:rsidP="00CA08B9">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CA08B9">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56.</w:t>
            </w:r>
          </w:p>
        </w:tc>
        <w:tc>
          <w:tcPr>
            <w:tcW w:w="554" w:type="pct"/>
            <w:shd w:val="clear" w:color="auto" w:fill="auto"/>
            <w:vAlign w:val="center"/>
          </w:tcPr>
          <w:p w:rsidR="00CE6F7C" w:rsidRDefault="00CE6F7C" w:rsidP="00CA08B9">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CA08B9">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CA08B9">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57.</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58.</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59.</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60.</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61.</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62.</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63.</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64.</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65.</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66.</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67.</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68.</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69.</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70.</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71.</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72.</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73.</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74.</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75.</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76.</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77.</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78.</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79.</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80.</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81.</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82.</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83.</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84.</w:t>
            </w:r>
          </w:p>
        </w:tc>
        <w:tc>
          <w:tcPr>
            <w:tcW w:w="554" w:type="pct"/>
            <w:shd w:val="clear" w:color="auto" w:fill="auto"/>
            <w:vAlign w:val="center"/>
          </w:tcPr>
          <w:p w:rsidR="00CE6F7C" w:rsidRDefault="00CE6F7C" w:rsidP="00846214">
            <w:pPr>
              <w:jc w:val="center"/>
              <w:rPr>
                <w:sz w:val="20"/>
                <w:szCs w:val="20"/>
              </w:rPr>
            </w:pPr>
            <w:r>
              <w:rPr>
                <w:sz w:val="20"/>
                <w:szCs w:val="20"/>
              </w:rPr>
              <w:t xml:space="preserve">радно </w:t>
            </w:r>
            <w:r>
              <w:rPr>
                <w:sz w:val="20"/>
                <w:szCs w:val="20"/>
              </w:rPr>
              <w:lastRenderedPageBreak/>
              <w:t>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lastRenderedPageBreak/>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85.</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86.</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87.</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88.</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89.</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90.</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91.</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92.</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93.</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94.</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95.</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96.</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97.</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98.</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99.</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100.</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101.</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102.</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103.</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104.</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105.</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106.</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107.</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108.</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109.</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110.</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111.</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112.</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113.</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114.</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115.</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116.</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117.</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118.</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119.</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120.</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121.</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122.</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123.</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124.</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125.</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126.</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127.</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128.</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129.</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130.</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131.</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132.</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133.</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134.</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135.</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136.</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137.</w:t>
            </w:r>
          </w:p>
        </w:tc>
        <w:tc>
          <w:tcPr>
            <w:tcW w:w="554" w:type="pct"/>
            <w:shd w:val="clear" w:color="auto" w:fill="auto"/>
            <w:vAlign w:val="center"/>
          </w:tcPr>
          <w:p w:rsidR="00CE6F7C" w:rsidRDefault="00CE6F7C" w:rsidP="00846214">
            <w:pPr>
              <w:jc w:val="cente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138.</w:t>
            </w:r>
          </w:p>
        </w:tc>
        <w:tc>
          <w:tcPr>
            <w:tcW w:w="554" w:type="pct"/>
            <w:shd w:val="clear" w:color="auto" w:fill="auto"/>
            <w:vAlign w:val="center"/>
          </w:tcPr>
          <w:p w:rsidR="00CE6F7C" w:rsidRDefault="00CE6F7C" w:rsidP="00846214">
            <w:pPr>
              <w:jc w:val="center"/>
              <w:rPr>
                <w:sz w:val="20"/>
                <w:szCs w:val="20"/>
              </w:rPr>
            </w:pPr>
            <w:r>
              <w:rPr>
                <w:sz w:val="20"/>
                <w:szCs w:val="20"/>
              </w:rPr>
              <w:t>спирално кућиште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139.</w:t>
            </w:r>
          </w:p>
        </w:tc>
        <w:tc>
          <w:tcPr>
            <w:tcW w:w="554" w:type="pct"/>
            <w:shd w:val="clear" w:color="auto" w:fill="auto"/>
            <w:vAlign w:val="center"/>
          </w:tcPr>
          <w:p w:rsidR="00CE6F7C" w:rsidRDefault="00CE6F7C" w:rsidP="00846214">
            <w:pPr>
              <w:jc w:val="center"/>
              <w:rPr>
                <w:sz w:val="20"/>
                <w:szCs w:val="20"/>
              </w:rPr>
            </w:pPr>
            <w:r>
              <w:rPr>
                <w:sz w:val="20"/>
                <w:szCs w:val="20"/>
              </w:rPr>
              <w:t>преградни зид</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140.</w:t>
            </w:r>
          </w:p>
        </w:tc>
        <w:tc>
          <w:tcPr>
            <w:tcW w:w="554" w:type="pct"/>
            <w:shd w:val="clear" w:color="auto" w:fill="auto"/>
            <w:vAlign w:val="center"/>
          </w:tcPr>
          <w:p w:rsidR="00CE6F7C" w:rsidRDefault="00CE6F7C" w:rsidP="00846214">
            <w:pPr>
              <w:jc w:val="center"/>
              <w:rPr>
                <w:sz w:val="20"/>
                <w:szCs w:val="20"/>
              </w:rPr>
            </w:pPr>
            <w:r>
              <w:rPr>
                <w:sz w:val="20"/>
                <w:szCs w:val="20"/>
              </w:rPr>
              <w:t>радно коло</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141.</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142.</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143.</w:t>
            </w:r>
          </w:p>
        </w:tc>
        <w:tc>
          <w:tcPr>
            <w:tcW w:w="554" w:type="pct"/>
            <w:shd w:val="clear" w:color="auto" w:fill="auto"/>
            <w:vAlign w:val="center"/>
          </w:tcPr>
          <w:p w:rsidR="00CE6F7C" w:rsidRDefault="00CE6F7C" w:rsidP="00846214">
            <w:pPr>
              <w:jc w:val="center"/>
              <w:rPr>
                <w:sz w:val="20"/>
                <w:szCs w:val="20"/>
              </w:rPr>
            </w:pPr>
            <w:r>
              <w:rPr>
                <w:sz w:val="20"/>
                <w:szCs w:val="20"/>
              </w:rPr>
              <w:t>гарнитура заптивки</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sidRPr="00846214">
              <w:rPr>
                <w:rFonts w:cs="Arial"/>
                <w:b/>
                <w:bCs/>
                <w:iCs/>
                <w:lang w:val="sr-Cyrl-CS"/>
              </w:rPr>
              <w:t>144.</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Pr="00CA08B9" w:rsidRDefault="00CE6F7C" w:rsidP="00846214">
            <w:pPr>
              <w:jc w:val="center"/>
              <w:rPr>
                <w:rFonts w:ascii="Calibri" w:hAnsi="Calibri"/>
                <w:color w:val="000000"/>
                <w:lang w:val="sr-Cyrl-RS"/>
              </w:rPr>
            </w:pPr>
            <w:r>
              <w:rPr>
                <w:rFonts w:ascii="Calibri" w:hAnsi="Calibri"/>
                <w:color w:val="000000"/>
              </w:rPr>
              <w:t>ком</w:t>
            </w:r>
          </w:p>
        </w:tc>
        <w:tc>
          <w:tcPr>
            <w:tcW w:w="487" w:type="pct"/>
            <w:shd w:val="clear" w:color="auto" w:fill="auto"/>
            <w:vAlign w:val="center"/>
          </w:tcPr>
          <w:p w:rsidR="00CE6F7C" w:rsidRPr="00CA08B9" w:rsidRDefault="00CE6F7C" w:rsidP="00846214">
            <w:pPr>
              <w:jc w:val="center"/>
              <w:rPr>
                <w:sz w:val="20"/>
                <w:szCs w:val="20"/>
                <w:lang w:val="sr-Cyrl-RS"/>
              </w:rPr>
            </w:pPr>
            <w:r>
              <w:rPr>
                <w:sz w:val="20"/>
                <w:szCs w:val="20"/>
                <w:lang w:val="sr-Cyrl-RS"/>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145.</w:t>
            </w:r>
          </w:p>
        </w:tc>
        <w:tc>
          <w:tcPr>
            <w:tcW w:w="554" w:type="pct"/>
            <w:shd w:val="clear" w:color="auto" w:fill="auto"/>
            <w:vAlign w:val="bottom"/>
          </w:tcPr>
          <w:p w:rsidR="00CE6F7C" w:rsidRDefault="00CE6F7C" w:rsidP="00846214">
            <w:pP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146.</w:t>
            </w:r>
          </w:p>
        </w:tc>
        <w:tc>
          <w:tcPr>
            <w:tcW w:w="554" w:type="pct"/>
            <w:shd w:val="clear" w:color="auto" w:fill="auto"/>
            <w:vAlign w:val="bottom"/>
          </w:tcPr>
          <w:p w:rsidR="00CE6F7C" w:rsidRDefault="00CE6F7C" w:rsidP="00846214">
            <w:pPr>
              <w:rPr>
                <w:sz w:val="20"/>
                <w:szCs w:val="20"/>
              </w:rPr>
            </w:pPr>
            <w:r>
              <w:rPr>
                <w:sz w:val="20"/>
                <w:szCs w:val="20"/>
              </w:rPr>
              <w:t>радно коло</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147.</w:t>
            </w:r>
          </w:p>
        </w:tc>
        <w:tc>
          <w:tcPr>
            <w:tcW w:w="554" w:type="pct"/>
            <w:shd w:val="clear" w:color="auto" w:fill="auto"/>
            <w:vAlign w:val="bottom"/>
          </w:tcPr>
          <w:p w:rsidR="00CE6F7C" w:rsidRDefault="00CE6F7C" w:rsidP="00846214">
            <w:pPr>
              <w:rPr>
                <w:sz w:val="20"/>
                <w:szCs w:val="20"/>
              </w:rPr>
            </w:pPr>
            <w:r>
              <w:rPr>
                <w:sz w:val="20"/>
                <w:szCs w:val="20"/>
              </w:rPr>
              <w:t>спроводно коло</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148.</w:t>
            </w:r>
          </w:p>
        </w:tc>
        <w:tc>
          <w:tcPr>
            <w:tcW w:w="554" w:type="pct"/>
            <w:shd w:val="clear" w:color="auto" w:fill="auto"/>
            <w:vAlign w:val="bottom"/>
          </w:tcPr>
          <w:p w:rsidR="00CE6F7C" w:rsidRDefault="00CE6F7C" w:rsidP="00846214">
            <w:pPr>
              <w:rPr>
                <w:sz w:val="20"/>
                <w:szCs w:val="20"/>
              </w:rPr>
            </w:pPr>
            <w:r>
              <w:rPr>
                <w:sz w:val="20"/>
                <w:szCs w:val="20"/>
              </w:rPr>
              <w:t>међустепен</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149.</w:t>
            </w:r>
          </w:p>
        </w:tc>
        <w:tc>
          <w:tcPr>
            <w:tcW w:w="554" w:type="pct"/>
            <w:shd w:val="clear" w:color="auto" w:fill="auto"/>
            <w:vAlign w:val="bottom"/>
          </w:tcPr>
          <w:p w:rsidR="00CE6F7C" w:rsidRDefault="00CE6F7C" w:rsidP="00846214">
            <w:pPr>
              <w:rPr>
                <w:sz w:val="20"/>
                <w:szCs w:val="20"/>
              </w:rPr>
            </w:pPr>
            <w:r>
              <w:rPr>
                <w:sz w:val="20"/>
                <w:szCs w:val="20"/>
              </w:rPr>
              <w:t>дистантна чаура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lastRenderedPageBreak/>
              <w:t>150.</w:t>
            </w:r>
          </w:p>
        </w:tc>
        <w:tc>
          <w:tcPr>
            <w:tcW w:w="554" w:type="pct"/>
            <w:shd w:val="clear" w:color="auto" w:fill="auto"/>
            <w:vAlign w:val="center"/>
          </w:tcPr>
          <w:p w:rsidR="00CE6F7C" w:rsidRDefault="00CE6F7C" w:rsidP="00846214">
            <w:pPr>
              <w:jc w:val="center"/>
              <w:rPr>
                <w:sz w:val="20"/>
                <w:szCs w:val="20"/>
              </w:rPr>
            </w:pPr>
            <w:r>
              <w:rPr>
                <w:sz w:val="20"/>
                <w:szCs w:val="20"/>
              </w:rPr>
              <w:t>усисна кућица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151.</w:t>
            </w:r>
          </w:p>
        </w:tc>
        <w:tc>
          <w:tcPr>
            <w:tcW w:w="554" w:type="pct"/>
            <w:shd w:val="clear" w:color="auto" w:fill="auto"/>
            <w:vAlign w:val="center"/>
          </w:tcPr>
          <w:p w:rsidR="00CE6F7C" w:rsidRDefault="00CE6F7C" w:rsidP="00846214">
            <w:pPr>
              <w:jc w:val="center"/>
              <w:rPr>
                <w:sz w:val="20"/>
                <w:szCs w:val="20"/>
              </w:rPr>
            </w:pPr>
            <w:r>
              <w:rPr>
                <w:sz w:val="20"/>
                <w:szCs w:val="20"/>
              </w:rPr>
              <w:t>потисни степен</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152.</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153.</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154.</w:t>
            </w:r>
          </w:p>
        </w:tc>
        <w:tc>
          <w:tcPr>
            <w:tcW w:w="554" w:type="pct"/>
            <w:shd w:val="clear" w:color="auto" w:fill="auto"/>
            <w:vAlign w:val="center"/>
          </w:tcPr>
          <w:p w:rsidR="00CE6F7C" w:rsidRDefault="00CE6F7C" w:rsidP="00846214">
            <w:pPr>
              <w:jc w:val="center"/>
              <w:rPr>
                <w:sz w:val="20"/>
                <w:szCs w:val="20"/>
              </w:rPr>
            </w:pPr>
            <w:r>
              <w:rPr>
                <w:sz w:val="20"/>
                <w:szCs w:val="20"/>
              </w:rPr>
              <w:t>гарнитура гумица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sidRPr="00846214">
              <w:rPr>
                <w:rFonts w:cs="Arial"/>
                <w:b/>
                <w:bCs/>
                <w:iCs/>
                <w:lang w:val="sr-Cyrl-CS"/>
              </w:rPr>
              <w:t>155.</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156.</w:t>
            </w:r>
          </w:p>
        </w:tc>
        <w:tc>
          <w:tcPr>
            <w:tcW w:w="554" w:type="pct"/>
            <w:shd w:val="clear" w:color="auto" w:fill="auto"/>
            <w:vAlign w:val="bottom"/>
          </w:tcPr>
          <w:p w:rsidR="00CE6F7C" w:rsidRDefault="00CE6F7C" w:rsidP="00846214">
            <w:pPr>
              <w:rPr>
                <w:sz w:val="20"/>
                <w:szCs w:val="20"/>
              </w:rPr>
            </w:pPr>
            <w:r>
              <w:rPr>
                <w:sz w:val="20"/>
                <w:szCs w:val="20"/>
              </w:rPr>
              <w:t>механички заптивач</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157.</w:t>
            </w:r>
          </w:p>
        </w:tc>
        <w:tc>
          <w:tcPr>
            <w:tcW w:w="554" w:type="pct"/>
            <w:shd w:val="clear" w:color="auto" w:fill="auto"/>
            <w:vAlign w:val="bottom"/>
          </w:tcPr>
          <w:p w:rsidR="00CE6F7C" w:rsidRDefault="00CE6F7C" w:rsidP="00846214">
            <w:pPr>
              <w:rPr>
                <w:sz w:val="20"/>
                <w:szCs w:val="20"/>
              </w:rPr>
            </w:pPr>
            <w:r>
              <w:rPr>
                <w:sz w:val="20"/>
                <w:szCs w:val="20"/>
              </w:rPr>
              <w:t>радно коло</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158.</w:t>
            </w:r>
          </w:p>
        </w:tc>
        <w:tc>
          <w:tcPr>
            <w:tcW w:w="554" w:type="pct"/>
            <w:shd w:val="clear" w:color="auto" w:fill="auto"/>
            <w:vAlign w:val="bottom"/>
          </w:tcPr>
          <w:p w:rsidR="00CE6F7C" w:rsidRDefault="00CE6F7C" w:rsidP="00846214">
            <w:pPr>
              <w:rPr>
                <w:sz w:val="20"/>
                <w:szCs w:val="20"/>
              </w:rPr>
            </w:pPr>
            <w:r>
              <w:rPr>
                <w:sz w:val="20"/>
                <w:szCs w:val="20"/>
              </w:rPr>
              <w:t>спроводно коло</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159.</w:t>
            </w:r>
          </w:p>
        </w:tc>
        <w:tc>
          <w:tcPr>
            <w:tcW w:w="554" w:type="pct"/>
            <w:shd w:val="clear" w:color="auto" w:fill="auto"/>
            <w:vAlign w:val="bottom"/>
          </w:tcPr>
          <w:p w:rsidR="00CE6F7C" w:rsidRDefault="00CE6F7C" w:rsidP="00846214">
            <w:pPr>
              <w:rPr>
                <w:sz w:val="20"/>
                <w:szCs w:val="20"/>
              </w:rPr>
            </w:pPr>
            <w:r>
              <w:rPr>
                <w:sz w:val="20"/>
                <w:szCs w:val="20"/>
              </w:rPr>
              <w:t>међустепен</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160.</w:t>
            </w:r>
          </w:p>
        </w:tc>
        <w:tc>
          <w:tcPr>
            <w:tcW w:w="554" w:type="pct"/>
            <w:shd w:val="clear" w:color="auto" w:fill="auto"/>
            <w:vAlign w:val="bottom"/>
          </w:tcPr>
          <w:p w:rsidR="00CE6F7C" w:rsidRDefault="00CE6F7C" w:rsidP="00846214">
            <w:pPr>
              <w:rPr>
                <w:sz w:val="20"/>
                <w:szCs w:val="20"/>
              </w:rPr>
            </w:pPr>
            <w:r>
              <w:rPr>
                <w:sz w:val="20"/>
                <w:szCs w:val="20"/>
              </w:rPr>
              <w:t>дистантна чаура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161.</w:t>
            </w:r>
          </w:p>
        </w:tc>
        <w:tc>
          <w:tcPr>
            <w:tcW w:w="554" w:type="pct"/>
            <w:shd w:val="clear" w:color="auto" w:fill="auto"/>
            <w:vAlign w:val="center"/>
          </w:tcPr>
          <w:p w:rsidR="00CE6F7C" w:rsidRDefault="00CE6F7C" w:rsidP="00846214">
            <w:pPr>
              <w:jc w:val="center"/>
              <w:rPr>
                <w:sz w:val="20"/>
                <w:szCs w:val="20"/>
              </w:rPr>
            </w:pPr>
            <w:r>
              <w:rPr>
                <w:sz w:val="20"/>
                <w:szCs w:val="20"/>
              </w:rPr>
              <w:t>усисна кућица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162.</w:t>
            </w:r>
          </w:p>
        </w:tc>
        <w:tc>
          <w:tcPr>
            <w:tcW w:w="554" w:type="pct"/>
            <w:shd w:val="clear" w:color="auto" w:fill="auto"/>
            <w:vAlign w:val="center"/>
          </w:tcPr>
          <w:p w:rsidR="00CE6F7C" w:rsidRDefault="00CE6F7C" w:rsidP="00846214">
            <w:pPr>
              <w:jc w:val="center"/>
              <w:rPr>
                <w:sz w:val="20"/>
                <w:szCs w:val="20"/>
              </w:rPr>
            </w:pPr>
            <w:r>
              <w:rPr>
                <w:sz w:val="20"/>
                <w:szCs w:val="20"/>
              </w:rPr>
              <w:t>потисни степен</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163.</w:t>
            </w:r>
          </w:p>
        </w:tc>
        <w:tc>
          <w:tcPr>
            <w:tcW w:w="554" w:type="pct"/>
            <w:shd w:val="clear" w:color="auto" w:fill="auto"/>
            <w:vAlign w:val="center"/>
          </w:tcPr>
          <w:p w:rsidR="00CE6F7C" w:rsidRDefault="00CE6F7C" w:rsidP="00846214">
            <w:pPr>
              <w:jc w:val="center"/>
              <w:rPr>
                <w:sz w:val="20"/>
                <w:szCs w:val="20"/>
              </w:rPr>
            </w:pPr>
            <w:r>
              <w:rPr>
                <w:sz w:val="20"/>
                <w:szCs w:val="20"/>
              </w:rPr>
              <w:t>осовина пумпе</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164.</w:t>
            </w:r>
          </w:p>
        </w:tc>
        <w:tc>
          <w:tcPr>
            <w:tcW w:w="554" w:type="pct"/>
            <w:shd w:val="clear" w:color="auto" w:fill="auto"/>
            <w:vAlign w:val="center"/>
          </w:tcPr>
          <w:p w:rsidR="00CE6F7C" w:rsidRDefault="00CE6F7C" w:rsidP="00846214">
            <w:pPr>
              <w:jc w:val="center"/>
              <w:rPr>
                <w:sz w:val="20"/>
                <w:szCs w:val="20"/>
              </w:rPr>
            </w:pPr>
            <w:r>
              <w:rPr>
                <w:sz w:val="20"/>
                <w:szCs w:val="20"/>
              </w:rPr>
              <w:t>спојница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1</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165.</w:t>
            </w:r>
          </w:p>
        </w:tc>
        <w:tc>
          <w:tcPr>
            <w:tcW w:w="554" w:type="pct"/>
            <w:shd w:val="clear" w:color="auto" w:fill="auto"/>
            <w:vAlign w:val="center"/>
          </w:tcPr>
          <w:p w:rsidR="00CE6F7C" w:rsidRDefault="00CE6F7C" w:rsidP="00846214">
            <w:pPr>
              <w:jc w:val="center"/>
              <w:rPr>
                <w:sz w:val="20"/>
                <w:szCs w:val="20"/>
              </w:rPr>
            </w:pPr>
            <w:r>
              <w:rPr>
                <w:sz w:val="20"/>
                <w:szCs w:val="20"/>
              </w:rPr>
              <w:t>гарнитура гумица</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6</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166.</w:t>
            </w:r>
          </w:p>
        </w:tc>
        <w:tc>
          <w:tcPr>
            <w:tcW w:w="554" w:type="pct"/>
            <w:shd w:val="clear" w:color="auto" w:fill="auto"/>
            <w:vAlign w:val="center"/>
          </w:tcPr>
          <w:p w:rsidR="00CE6F7C" w:rsidRDefault="00CE6F7C" w:rsidP="00846214">
            <w:pPr>
              <w:jc w:val="center"/>
              <w:rPr>
                <w:sz w:val="20"/>
                <w:szCs w:val="20"/>
              </w:rPr>
            </w:pPr>
            <w:r>
              <w:rPr>
                <w:sz w:val="20"/>
                <w:szCs w:val="20"/>
              </w:rPr>
              <w:t>куглични лежај</w:t>
            </w:r>
          </w:p>
        </w:tc>
        <w:tc>
          <w:tcPr>
            <w:tcW w:w="708" w:type="pct"/>
            <w:shd w:val="clear" w:color="auto" w:fill="auto"/>
            <w:vAlign w:val="center"/>
          </w:tcPr>
          <w:p w:rsidR="00CE6F7C" w:rsidRDefault="00CE6F7C" w:rsidP="0084621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E6F7C" w:rsidRDefault="00CE6F7C" w:rsidP="00846214">
            <w:pPr>
              <w:jc w:val="center"/>
              <w:rPr>
                <w:sz w:val="20"/>
                <w:szCs w:val="20"/>
              </w:rPr>
            </w:pPr>
            <w:r>
              <w:rPr>
                <w:rFonts w:ascii="Calibri" w:hAnsi="Calibri"/>
                <w:color w:val="000000"/>
              </w:rPr>
              <w:t>2</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r w:rsidR="00CE6F7C" w:rsidRPr="00E47C2E" w:rsidTr="00846214">
        <w:tc>
          <w:tcPr>
            <w:tcW w:w="335" w:type="pct"/>
            <w:shd w:val="clear" w:color="auto" w:fill="auto"/>
            <w:vAlign w:val="center"/>
          </w:tcPr>
          <w:p w:rsidR="00CE6F7C" w:rsidRDefault="00CE6F7C" w:rsidP="00BC01DC">
            <w:pPr>
              <w:spacing w:before="0"/>
              <w:jc w:val="center"/>
              <w:rPr>
                <w:rFonts w:cs="Arial"/>
                <w:b/>
                <w:bCs/>
                <w:iCs/>
                <w:lang w:val="sr-Cyrl-CS"/>
              </w:rPr>
            </w:pPr>
            <w:r>
              <w:rPr>
                <w:rFonts w:cs="Arial"/>
                <w:b/>
                <w:bCs/>
                <w:iCs/>
                <w:lang w:val="sr-Cyrl-CS"/>
              </w:rPr>
              <w:t>167.</w:t>
            </w:r>
          </w:p>
        </w:tc>
        <w:tc>
          <w:tcPr>
            <w:tcW w:w="554" w:type="pct"/>
            <w:shd w:val="clear" w:color="auto" w:fill="auto"/>
          </w:tcPr>
          <w:p w:rsidR="00CE6F7C" w:rsidRPr="00846214" w:rsidRDefault="00CE6F7C" w:rsidP="00846214">
            <w:pPr>
              <w:rPr>
                <w:lang w:val="sr-Cyrl-RS"/>
              </w:rPr>
            </w:pPr>
            <w:r w:rsidRPr="00090B37">
              <w:t>Радови на поправци - уградњи резервних делова пумпи</w:t>
            </w:r>
          </w:p>
        </w:tc>
        <w:tc>
          <w:tcPr>
            <w:tcW w:w="708" w:type="pct"/>
            <w:shd w:val="clear" w:color="auto" w:fill="auto"/>
            <w:vAlign w:val="center"/>
          </w:tcPr>
          <w:p w:rsidR="00CE6F7C" w:rsidRDefault="00CE6F7C" w:rsidP="00846214">
            <w:pPr>
              <w:jc w:val="center"/>
            </w:pPr>
            <w:r w:rsidRPr="00090B37">
              <w:t>НЧ</w:t>
            </w:r>
          </w:p>
        </w:tc>
        <w:tc>
          <w:tcPr>
            <w:tcW w:w="487" w:type="pct"/>
            <w:shd w:val="clear" w:color="auto" w:fill="auto"/>
            <w:vAlign w:val="center"/>
          </w:tcPr>
          <w:p w:rsidR="00CE6F7C" w:rsidRPr="00090B37" w:rsidRDefault="00CE6F7C" w:rsidP="00846214">
            <w:pPr>
              <w:jc w:val="center"/>
            </w:pPr>
            <w:r w:rsidRPr="00090B37">
              <w:t>220</w:t>
            </w:r>
          </w:p>
        </w:tc>
        <w:tc>
          <w:tcPr>
            <w:tcW w:w="693"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c>
          <w:tcPr>
            <w:tcW w:w="681" w:type="pct"/>
            <w:shd w:val="clear" w:color="auto" w:fill="auto"/>
            <w:vAlign w:val="center"/>
          </w:tcPr>
          <w:p w:rsidR="00CE6F7C" w:rsidRPr="00E47C2E" w:rsidRDefault="00CE6F7C" w:rsidP="00BC01DC">
            <w:pPr>
              <w:spacing w:before="0"/>
              <w:jc w:val="center"/>
              <w:rPr>
                <w:rFonts w:cs="Arial"/>
                <w:b/>
                <w:bCs/>
                <w:iCs/>
              </w:rPr>
            </w:pPr>
          </w:p>
        </w:tc>
        <w:tc>
          <w:tcPr>
            <w:tcW w:w="771" w:type="pct"/>
            <w:shd w:val="clear" w:color="auto" w:fill="auto"/>
            <w:vAlign w:val="center"/>
          </w:tcPr>
          <w:p w:rsidR="00CE6F7C" w:rsidRPr="00E47C2E" w:rsidRDefault="00CE6F7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CA08B9" w:rsidRDefault="00CA08B9" w:rsidP="00343A18">
      <w:pPr>
        <w:spacing w:before="0"/>
        <w:rPr>
          <w:rFonts w:cs="Arial"/>
          <w:b/>
          <w:lang w:val="sr-Cyrl-RS"/>
        </w:rPr>
      </w:pPr>
      <w:r w:rsidRPr="00CA08B9">
        <w:rPr>
          <w:rFonts w:cs="Arial"/>
          <w:b/>
          <w:lang w:val="sr-Cyrl-RS"/>
        </w:rPr>
        <w:t>Напомена : редослед</w:t>
      </w:r>
      <w:r>
        <w:rPr>
          <w:rFonts w:cs="Arial"/>
          <w:b/>
          <w:lang w:val="sr-Cyrl-RS"/>
        </w:rPr>
        <w:t xml:space="preserve"> ставки</w:t>
      </w:r>
      <w:r w:rsidRPr="00CA08B9">
        <w:rPr>
          <w:rFonts w:cs="Arial"/>
          <w:b/>
          <w:lang w:val="sr-Cyrl-RS"/>
        </w:rPr>
        <w:t xml:space="preserve"> је према техничкој спецификацији.</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у Табелу 2. уписују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lastRenderedPageBreak/>
        <w:t xml:space="preserve">ОБРАЗАЦ </w:t>
      </w:r>
      <w:r w:rsidR="00C355CA">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C355CA">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C355CA" w:rsidRDefault="00343A18" w:rsidP="00343A18">
      <w:pPr>
        <w:pStyle w:val="KDObrazac"/>
        <w:spacing w:before="0"/>
      </w:pPr>
      <w:bookmarkStart w:id="262" w:name="_Toc442559930"/>
      <w:r w:rsidRPr="00C355CA">
        <w:t xml:space="preserve">OБРАЗАЦ </w:t>
      </w:r>
      <w:r w:rsidR="00C355CA" w:rsidRPr="00C355CA">
        <w:rPr>
          <w:lang w:val="sr-Cyrl-RS"/>
        </w:rPr>
        <w:t>5</w:t>
      </w:r>
      <w:r w:rsidRPr="00C355CA">
        <w:t>.</w:t>
      </w:r>
      <w:bookmarkEnd w:id="262"/>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63"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355CA" w:rsidRDefault="00343A18" w:rsidP="000F683D">
      <w:pPr>
        <w:pStyle w:val="KDObrazac"/>
        <w:rPr>
          <w:lang w:val="sr-Cyrl-RS"/>
        </w:rPr>
      </w:pPr>
      <w:r w:rsidRPr="00C355CA">
        <w:t xml:space="preserve">ОБРАЗАЦ </w:t>
      </w:r>
      <w:bookmarkEnd w:id="263"/>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Pr="00C44445" w:rsidRDefault="00316C50" w:rsidP="00343A18">
      <w:pPr>
        <w:rPr>
          <w:rFonts w:cs="Arial"/>
          <w:lang w:val="sr-Cyrl-RS"/>
        </w:rPr>
      </w:pPr>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вредности испоручених добара)</w:t>
      </w:r>
      <w:r w:rsidRPr="00C355CA">
        <w:rPr>
          <w:rFonts w:cs="Arial"/>
        </w:rPr>
        <w:t xml:space="preserve"> у динаре по средњем курсу Народне Банке Србије на дан закључења референтног уговора.</w:t>
      </w:r>
    </w:p>
    <w:p w:rsidR="00316C50" w:rsidRPr="00846214" w:rsidRDefault="00846214" w:rsidP="00D0694C">
      <w:pPr>
        <w:pStyle w:val="KDObrazac"/>
        <w:rPr>
          <w:lang w:val="sr-Cyrl-RS"/>
        </w:rPr>
      </w:pPr>
      <w:r w:rsidRPr="00846214">
        <w:lastRenderedPageBreak/>
        <w:t xml:space="preserve">ОБРАЗАЦ </w:t>
      </w:r>
      <w:r w:rsidRPr="00846214">
        <w:rPr>
          <w:lang w:val="sr-Cyrl-RS"/>
        </w:rPr>
        <w:t>7</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 xml:space="preserve">ДУЖНИК:  </w:t>
      </w:r>
      <w:r w:rsidRPr="00C44445">
        <w:rPr>
          <w:rFonts w:cs="Arial"/>
          <w:lang w:val="ru-RU"/>
        </w:rPr>
        <w:t>…………………………………………………………………………........................</w:t>
      </w:r>
    </w:p>
    <w:p w:rsidR="001B0370" w:rsidRPr="00C44445" w:rsidRDefault="001B0370" w:rsidP="001B0370">
      <w:pPr>
        <w:spacing w:before="0"/>
        <w:rPr>
          <w:rFonts w:cs="Arial"/>
        </w:rPr>
      </w:pPr>
      <w:r w:rsidRPr="00C44445">
        <w:rPr>
          <w:rFonts w:cs="Arial"/>
        </w:rPr>
        <w:t>(назив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КОРИСНИКА  БЛАНКО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316C50" w:rsidRPr="00C44445">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lastRenderedPageBreak/>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r w:rsidRPr="00C44445">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C44445" w:rsidRDefault="001B0370" w:rsidP="001B0370">
      <w:pPr>
        <w:spacing w:before="0"/>
        <w:jc w:val="right"/>
        <w:rPr>
          <w:rFonts w:cs="Arial"/>
          <w:b/>
          <w:lang w:val="sr-Cyrl-RS"/>
        </w:rPr>
      </w:pPr>
      <w:r w:rsidRPr="00C44445">
        <w:rPr>
          <w:rFonts w:cs="Arial"/>
          <w:b/>
        </w:rPr>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(напомена: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 xml:space="preserve">ДУЖНИК:  </w:t>
      </w:r>
      <w:r w:rsidRPr="00C44445">
        <w:rPr>
          <w:rFonts w:cs="Arial"/>
          <w:lang w:val="ru-RU"/>
        </w:rPr>
        <w:t>…………………………………………………………………………........................</w:t>
      </w:r>
    </w:p>
    <w:p w:rsidR="004E0FFC" w:rsidRPr="00C44445" w:rsidRDefault="004E0FFC" w:rsidP="004E0FFC">
      <w:pPr>
        <w:spacing w:before="0"/>
        <w:rPr>
          <w:rFonts w:cs="Arial"/>
        </w:rPr>
      </w:pPr>
      <w:r w:rsidRPr="00C44445">
        <w:rPr>
          <w:rFonts w:cs="Arial"/>
        </w:rPr>
        <w:t>(назив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r w:rsidRPr="00C44445">
        <w:rPr>
          <w:rFonts w:cs="Arial"/>
        </w:rPr>
        <w:t>и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МЕНИЧНО ПИСМО – ОВЛАШЋЕЊЕ ЗА КОРИСНИКА  БЛАНКО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Београд, Улица царице Милице број 2,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(уписати серијски број) може се поднети на наплату у року доспећа  утврђеном  Уговором бр. ___________</w:t>
      </w:r>
      <w:r w:rsidR="003C5F9C" w:rsidRPr="00C44445">
        <w:rPr>
          <w:rFonts w:cs="Arial"/>
        </w:rPr>
        <w:t>___</w:t>
      </w:r>
      <w:r w:rsidR="001B0370" w:rsidRPr="00C44445">
        <w:rPr>
          <w:rFonts w:cs="Arial"/>
        </w:rPr>
        <w:t xml:space="preserve"> од ________</w:t>
      </w:r>
      <w:r w:rsidR="003C5F9C" w:rsidRPr="00C44445">
        <w:rPr>
          <w:rFonts w:cs="Arial"/>
        </w:rPr>
        <w:t>_______</w:t>
      </w:r>
      <w:r w:rsidR="001B0370" w:rsidRPr="00C44445">
        <w:rPr>
          <w:rFonts w:cs="Arial"/>
        </w:rPr>
        <w:t>_ године (заведен код Корисника-Повериоца)  и бр. _____________ од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 xml:space="preserve">Овлашћујемо Јавно предузеће „Електропривреда Србије“ Београд, </w:t>
      </w:r>
      <w:r w:rsidR="00316C50" w:rsidRPr="00C44445">
        <w:rPr>
          <w:rFonts w:cs="Arial"/>
        </w:rPr>
        <w:t>огранак ТЕНТ Београд-Обреновац</w:t>
      </w:r>
      <w:r w:rsidR="00414CFF" w:rsidRPr="00C44445">
        <w:rPr>
          <w:rFonts w:cs="Arial"/>
        </w:rPr>
        <w:t xml:space="preserve">,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(напомена: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 xml:space="preserve">ДУЖНИК:  </w:t>
      </w:r>
      <w:r w:rsidRPr="00C44445">
        <w:rPr>
          <w:rFonts w:cs="Arial"/>
          <w:lang w:val="ru-RU"/>
        </w:rPr>
        <w:t>…………………………………………………………………………........................</w:t>
      </w:r>
    </w:p>
    <w:p w:rsidR="000365C7" w:rsidRPr="00C44445" w:rsidRDefault="000365C7" w:rsidP="000365C7">
      <w:pPr>
        <w:spacing w:before="0"/>
        <w:rPr>
          <w:rFonts w:cs="Arial"/>
        </w:rPr>
      </w:pPr>
      <w:r w:rsidRPr="00C44445">
        <w:rPr>
          <w:rFonts w:cs="Arial"/>
        </w:rPr>
        <w:t>(назив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и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МЕНИЧНО ПИСМО – ОВЛАШЋЕЊЕ ЗА КОРИСНИКА  БЛАНКО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 xml:space="preserve">Овлашћујемо Јавно предузеће „Електропривреда Србије“ Београд, </w:t>
      </w:r>
      <w:r w:rsidR="00414CFF" w:rsidRPr="00C44445">
        <w:rPr>
          <w:rFonts w:cs="Arial"/>
        </w:rPr>
        <w:t xml:space="preserve">огранак ТЕНТ Београд-Обреновац,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C44445">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4"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w:t>
      </w:r>
      <w:r w:rsidRPr="00C44445">
        <w:rPr>
          <w:rFonts w:cs="Arial"/>
        </w:rPr>
        <w:t xml:space="preserve">01.03.2016.године, заступа финансијски директор ТЕНТ Милорад Лазић, дипл. екон.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rPr>
        <w:t>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C767E">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C44445">
        <w:rPr>
          <w:rFonts w:cs="Arial"/>
          <w:lang w:val="sr-Cyrl-RS"/>
        </w:rPr>
        <w:t>_____________________________</w:t>
      </w:r>
      <w:r w:rsidRPr="00E47C2E">
        <w:rPr>
          <w:rFonts w:cs="Arial"/>
        </w:rPr>
        <w:t>“ (у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r w:rsidRPr="00A9279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r w:rsidRPr="00A92793">
        <w:rPr>
          <w:rFonts w:cs="Arial"/>
        </w:rPr>
        <w:t>У цену су урачунати сви трошкови везани за реализацију Услуге.</w:t>
      </w:r>
    </w:p>
    <w:p w:rsidR="00C44445" w:rsidRPr="00F415BE" w:rsidRDefault="00C44445" w:rsidP="00C44445">
      <w:pPr>
        <w:rPr>
          <w:rFonts w:cs="Arial"/>
        </w:rPr>
      </w:pPr>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
    <w:p w:rsidR="00C44445" w:rsidRPr="00F415BE" w:rsidRDefault="00C44445" w:rsidP="00C44445">
      <w:pPr>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C44445" w:rsidRPr="006522BC" w:rsidRDefault="00C44445" w:rsidP="00C44445">
      <w:pPr>
        <w:rPr>
          <w:rFonts w:cs="Arial"/>
          <w:lang w:val="sr-Cyrl-RS"/>
        </w:rPr>
      </w:pPr>
      <w:r w:rsidRPr="00043396">
        <w:rPr>
          <w:rFonts w:cs="Arial"/>
          <w:position w:val="-36"/>
        </w:rPr>
        <w:object w:dxaOrig="3940" w:dyaOrig="840">
          <v:shape id="_x0000_i1032" type="#_x0000_t75" style="width:197.35pt;height:42pt" o:ole="">
            <v:imagedata r:id="rId171" o:title=""/>
          </v:shape>
          <o:OLEObject Type="Embed" ProgID="Equation.3" ShapeID="_x0000_i1032" DrawAspect="Content" ObjectID="_1528795869" r:id="rId193"/>
        </w:object>
      </w:r>
    </w:p>
    <w:p w:rsidR="00C44445" w:rsidRPr="00F415BE" w:rsidRDefault="00C44445" w:rsidP="00C44445">
      <w:pPr>
        <w:jc w:val="left"/>
        <w:rPr>
          <w:rFonts w:cs="Arial"/>
        </w:rPr>
      </w:pPr>
      <w:r w:rsidRPr="00F415BE">
        <w:rPr>
          <w:rFonts w:cs="Arial"/>
          <w:i/>
        </w:rPr>
        <w:t>РЦ=Ц1 – Ц</w:t>
      </w:r>
      <w:r w:rsidRPr="00F415BE">
        <w:rPr>
          <w:rFonts w:cs="Arial"/>
          <w:i/>
          <w:vertAlign w:val="subscript"/>
        </w:rPr>
        <w:t>0</w:t>
      </w:r>
    </w:p>
    <w:p w:rsidR="00C44445" w:rsidRPr="006678F5" w:rsidRDefault="00C44445" w:rsidP="00C44445">
      <w:pPr>
        <w:rPr>
          <w:rFonts w:cs="Arial"/>
          <w:lang w:val="sr-Cyrl-RS"/>
        </w:rPr>
      </w:pPr>
    </w:p>
    <w:p w:rsidR="00C44445" w:rsidRPr="00043396" w:rsidRDefault="00C44445" w:rsidP="00C44445">
      <w:pPr>
        <w:ind w:left="708"/>
        <w:rPr>
          <w:rFonts w:cs="Arial"/>
        </w:rPr>
      </w:pPr>
      <w:r w:rsidRPr="00043396">
        <w:rPr>
          <w:rFonts w:cs="Arial"/>
        </w:rPr>
        <w:lastRenderedPageBreak/>
        <w:t>Где је:</w:t>
      </w:r>
    </w:p>
    <w:p w:rsidR="00C44445" w:rsidRPr="00043396" w:rsidRDefault="00C44445" w:rsidP="00C44445">
      <w:pPr>
        <w:ind w:left="708"/>
        <w:rPr>
          <w:rFonts w:cs="Arial"/>
        </w:rPr>
      </w:pPr>
      <w:r w:rsidRPr="00043396">
        <w:rPr>
          <w:rFonts w:cs="Arial"/>
        </w:rPr>
        <w:t>Р</w:t>
      </w:r>
      <w:r w:rsidRPr="00043396">
        <w:rPr>
          <w:rFonts w:cs="Arial"/>
          <w:position w:val="-10"/>
        </w:rPr>
        <w:object w:dxaOrig="279" w:dyaOrig="320">
          <v:shape id="_x0000_i1033" type="#_x0000_t75" style="width:13.35pt;height:16pt" o:ole="">
            <v:imagedata r:id="rId173" o:title=""/>
          </v:shape>
          <o:OLEObject Type="Embed" ProgID="Equation.3" ShapeID="_x0000_i1033" DrawAspect="Content" ObjectID="_1528795870" r:id="rId194"/>
        </w:object>
      </w:r>
      <w:r w:rsidRPr="00043396">
        <w:rPr>
          <w:rFonts w:cs="Arial"/>
        </w:rPr>
        <w:t xml:space="preserve"> - разлика у цени</w:t>
      </w:r>
    </w:p>
    <w:p w:rsidR="00C44445" w:rsidRPr="00043396" w:rsidRDefault="00C44445" w:rsidP="00C44445">
      <w:pPr>
        <w:ind w:left="708"/>
        <w:rPr>
          <w:rFonts w:cs="Arial"/>
        </w:rPr>
      </w:pPr>
      <w:r w:rsidRPr="00043396">
        <w:rPr>
          <w:rFonts w:cs="Arial"/>
        </w:rPr>
        <w:t>Ц1  -  нова цена</w:t>
      </w:r>
    </w:p>
    <w:p w:rsidR="00C44445" w:rsidRPr="00043396" w:rsidRDefault="00C44445" w:rsidP="00C44445">
      <w:pPr>
        <w:ind w:left="708"/>
        <w:rPr>
          <w:rFonts w:cs="Arial"/>
        </w:rPr>
      </w:pPr>
      <w:r w:rsidRPr="00043396">
        <w:rPr>
          <w:rFonts w:cs="Arial"/>
          <w:position w:val="-12"/>
        </w:rPr>
        <w:object w:dxaOrig="360" w:dyaOrig="360">
          <v:shape id="_x0000_i1034" type="#_x0000_t75" style="width:18.65pt;height:18.65pt" o:ole="">
            <v:imagedata r:id="rId175" o:title=""/>
          </v:shape>
          <o:OLEObject Type="Embed" ProgID="Equation.3" ShapeID="_x0000_i1034" DrawAspect="Content" ObjectID="_1528795871" r:id="rId195"/>
        </w:object>
      </w:r>
      <w:r w:rsidRPr="00043396">
        <w:rPr>
          <w:rFonts w:cs="Arial"/>
        </w:rPr>
        <w:t>-  уговорена цена услуге и материјала</w:t>
      </w:r>
    </w:p>
    <w:p w:rsidR="00C44445" w:rsidRPr="00043396" w:rsidRDefault="00C44445" w:rsidP="00C44445">
      <w:pPr>
        <w:ind w:left="708"/>
        <w:rPr>
          <w:rFonts w:cs="Arial"/>
        </w:rPr>
      </w:pPr>
      <w:r w:rsidRPr="00043396">
        <w:rPr>
          <w:rFonts w:cs="Arial"/>
        </w:rPr>
        <w:t>У - учешће услуге исказано у обрасцу структуре цене у процентима</w:t>
      </w:r>
    </w:p>
    <w:p w:rsidR="00C44445" w:rsidRPr="00043396" w:rsidRDefault="00C44445" w:rsidP="00C44445">
      <w:pPr>
        <w:ind w:left="708"/>
        <w:rPr>
          <w:rFonts w:cs="Arial"/>
        </w:rPr>
      </w:pPr>
      <w:r w:rsidRPr="00043396">
        <w:rPr>
          <w:rFonts w:cs="Arial"/>
        </w:rPr>
        <w:t>М- учешће материјала исказано у обрасцу структуре цене у процентима</w:t>
      </w:r>
    </w:p>
    <w:p w:rsidR="00C44445" w:rsidRPr="00043396" w:rsidRDefault="00C44445" w:rsidP="00C44445">
      <w:pPr>
        <w:ind w:left="708"/>
        <w:rPr>
          <w:rFonts w:cs="Arial"/>
        </w:rPr>
      </w:pPr>
      <w:r w:rsidRPr="00043396">
        <w:rPr>
          <w:rFonts w:cs="Arial"/>
          <w:position w:val="-14"/>
        </w:rPr>
        <w:object w:dxaOrig="420" w:dyaOrig="380">
          <v:shape id="_x0000_i1035" type="#_x0000_t75" style="width:20pt;height:18.65pt" o:ole="">
            <v:imagedata r:id="rId177" o:title=""/>
          </v:shape>
          <o:OLEObject Type="Embed" ProgID="Equation.3" ShapeID="_x0000_i1035" DrawAspect="Content" ObjectID="_1528795872" r:id="rId196"/>
        </w:object>
      </w:r>
      <w:r w:rsidRPr="00043396">
        <w:rPr>
          <w:rFonts w:cs="Arial"/>
        </w:rPr>
        <w:t>- текући индекс потошачких цена у месецу обрачуна услуге</w:t>
      </w:r>
    </w:p>
    <w:p w:rsidR="00C44445" w:rsidRPr="00043396" w:rsidRDefault="00C44445" w:rsidP="00C44445">
      <w:pPr>
        <w:ind w:left="708"/>
        <w:rPr>
          <w:rFonts w:cs="Arial"/>
        </w:rPr>
      </w:pPr>
      <w:r w:rsidRPr="00043396">
        <w:rPr>
          <w:rFonts w:cs="Arial"/>
          <w:position w:val="-10"/>
        </w:rPr>
        <w:object w:dxaOrig="620" w:dyaOrig="320">
          <v:shape id="_x0000_i1036" type="#_x0000_t75" style="width:30.65pt;height:16pt" o:ole="">
            <v:imagedata r:id="rId179" o:title=""/>
          </v:shape>
          <o:OLEObject Type="Embed" ProgID="Equation.3" ShapeID="_x0000_i1036" DrawAspect="Content" ObjectID="_1528795873" r:id="rId197"/>
        </w:object>
      </w:r>
      <w:r w:rsidRPr="00043396">
        <w:rPr>
          <w:rFonts w:cs="Arial"/>
        </w:rPr>
        <w:t>- базни индекс потрошачких цена у месецу уговарања</w:t>
      </w:r>
    </w:p>
    <w:p w:rsidR="00C44445" w:rsidRPr="00043396" w:rsidRDefault="00C44445" w:rsidP="00C44445">
      <w:pPr>
        <w:ind w:left="708"/>
        <w:rPr>
          <w:rFonts w:cs="Arial"/>
        </w:rPr>
      </w:pPr>
      <w:r w:rsidRPr="00043396">
        <w:rPr>
          <w:rFonts w:cs="Arial"/>
          <w:position w:val="-10"/>
        </w:rPr>
        <w:object w:dxaOrig="639" w:dyaOrig="340">
          <v:shape id="_x0000_i1037" type="#_x0000_t75" style="width:31pt;height:17.65pt" o:ole="">
            <v:imagedata r:id="rId181" o:title=""/>
          </v:shape>
          <o:OLEObject Type="Embed" ProgID="Equation.3" ShapeID="_x0000_i1037" DrawAspect="Content" ObjectID="_1528795874" r:id="rId198"/>
        </w:object>
      </w:r>
      <w:r w:rsidRPr="00043396">
        <w:rPr>
          <w:rFonts w:cs="Arial"/>
        </w:rPr>
        <w:t xml:space="preserve">-средњи курс ЕУР на дан ДПО  </w:t>
      </w:r>
    </w:p>
    <w:p w:rsidR="00C44445" w:rsidRPr="00043396" w:rsidRDefault="00C44445" w:rsidP="00C44445">
      <w:pPr>
        <w:ind w:left="708"/>
        <w:rPr>
          <w:rFonts w:cs="Arial"/>
        </w:rPr>
      </w:pPr>
      <w:r w:rsidRPr="00043396">
        <w:rPr>
          <w:rFonts w:cs="Arial"/>
          <w:position w:val="-12"/>
        </w:rPr>
        <w:object w:dxaOrig="620" w:dyaOrig="360">
          <v:shape id="_x0000_i1038" type="#_x0000_t75" style="width:30.65pt;height:18.65pt" o:ole="">
            <v:imagedata r:id="rId183" o:title=""/>
          </v:shape>
          <o:OLEObject Type="Embed" ProgID="Equation.3" ShapeID="_x0000_i1038" DrawAspect="Content" ObjectID="_1528795875" r:id="rId199"/>
        </w:object>
      </w:r>
      <w:r w:rsidRPr="00043396">
        <w:rPr>
          <w:rFonts w:cs="Arial"/>
        </w:rPr>
        <w:t>-средњи курс ЕУР на дан уговарања.</w:t>
      </w:r>
    </w:p>
    <w:p w:rsidR="00C44445" w:rsidRPr="006522BC"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r w:rsidRPr="00A92793">
        <w:rPr>
          <w:rFonts w:cs="Arial"/>
          <w:b/>
        </w:rPr>
        <w:t>Члан 3</w:t>
      </w:r>
      <w:r w:rsidRPr="00A92793">
        <w:rPr>
          <w:rFonts w:cs="Arial"/>
        </w:rPr>
        <w:t>.</w:t>
      </w:r>
    </w:p>
    <w:p w:rsidR="00C44445" w:rsidRPr="006522BC" w:rsidRDefault="00C44445" w:rsidP="00C44445">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C44445" w:rsidRPr="00A92793" w:rsidRDefault="00C44445" w:rsidP="00C44445">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Pr="006522BC" w:rsidRDefault="00C44445" w:rsidP="00C44445">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C44445"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6522BC" w:rsidRDefault="00C44445" w:rsidP="00C44445">
      <w:pPr>
        <w:tabs>
          <w:tab w:val="left" w:pos="567"/>
        </w:tabs>
        <w:spacing w:before="0"/>
        <w:rPr>
          <w:rFonts w:cs="Arial"/>
          <w:lang w:val="sr-Cyrl-RS"/>
        </w:rPr>
      </w:pPr>
      <w:r w:rsidRPr="00A92793">
        <w:rPr>
          <w:rFonts w:cs="Arial"/>
          <w:b/>
        </w:rPr>
        <w:lastRenderedPageBreak/>
        <w:t>РОК  И ДИНАМКА</w:t>
      </w:r>
      <w:r w:rsidRPr="00A92793">
        <w:rPr>
          <w:rFonts w:cs="Arial"/>
          <w:b/>
          <w:lang w:val="sr-Cyrl-RS"/>
        </w:rPr>
        <w:t xml:space="preserve"> И МЕСТО</w:t>
      </w:r>
      <w:r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C44445" w:rsidRPr="00161C66" w:rsidRDefault="00C44445" w:rsidP="00C44445">
      <w:pPr>
        <w:tabs>
          <w:tab w:val="left" w:pos="567"/>
        </w:tabs>
        <w:spacing w:before="0"/>
        <w:rPr>
          <w:rFonts w:cs="Arial"/>
          <w:lang w:val="sr-Cyrl-RS"/>
        </w:rPr>
      </w:pPr>
      <w:r w:rsidRPr="00A92793">
        <w:rPr>
          <w:rFonts w:cs="Arial"/>
        </w:rPr>
        <w:t>Рок за извршење Услуге из члана 1. овог Уговора износи ___ (словима:___) почев од дана ступања на снагу овог Уговора</w:t>
      </w:r>
      <w:r w:rsidR="00161C66">
        <w:rPr>
          <w:rFonts w:cs="Arial"/>
          <w:lang w:val="sr-Cyrl-RS"/>
        </w:rPr>
        <w:t>.</w:t>
      </w:r>
    </w:p>
    <w:p w:rsidR="00C44445" w:rsidRPr="00A92793" w:rsidRDefault="00C44445" w:rsidP="00C44445">
      <w:pPr>
        <w:tabs>
          <w:tab w:val="left" w:pos="567"/>
        </w:tabs>
        <w:spacing w:before="0"/>
        <w:rPr>
          <w:rFonts w:cs="Arial"/>
          <w:lang w:val="sr-Cyrl-RS"/>
        </w:rPr>
      </w:pPr>
      <w:r w:rsidRPr="00A92793">
        <w:rPr>
          <w:rFonts w:cs="Arial"/>
          <w:lang w:val="sr-Cyrl-RS"/>
        </w:rPr>
        <w:t>Место извршења услуге је ____________________________________.</w:t>
      </w: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C44445" w:rsidRPr="00C44445" w:rsidRDefault="00C44445" w:rsidP="00C44445">
      <w:pPr>
        <w:tabs>
          <w:tab w:val="left" w:pos="567"/>
        </w:tabs>
        <w:spacing w:before="0"/>
        <w:rPr>
          <w:rFonts w:cs="Arial"/>
          <w:lang w:val="sr-Cyrl-RS"/>
        </w:rPr>
      </w:pPr>
      <w:r w:rsidRPr="00A9279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r w:rsidRPr="00A9279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C44445" w:rsidRPr="00A92793" w:rsidRDefault="00C44445" w:rsidP="00C44445">
      <w:pPr>
        <w:tabs>
          <w:tab w:val="left" w:pos="567"/>
        </w:tabs>
        <w:spacing w:before="0"/>
        <w:rPr>
          <w:rFonts w:cs="Arial"/>
        </w:rPr>
      </w:pPr>
      <w:r w:rsidRPr="00A92793">
        <w:rPr>
          <w:rFonts w:cs="Arial"/>
        </w:rPr>
        <w:t>Извршиоци су ангажована лица од стране Пружаоца услуге.</w:t>
      </w:r>
    </w:p>
    <w:p w:rsidR="00C44445" w:rsidRPr="00C44445" w:rsidRDefault="00C44445" w:rsidP="00C44445">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C44445" w:rsidRDefault="00C44445" w:rsidP="00C44445">
      <w:pPr>
        <w:tabs>
          <w:tab w:val="left" w:pos="567"/>
        </w:tabs>
        <w:spacing w:before="0"/>
        <w:rPr>
          <w:rFonts w:cs="Arial"/>
          <w:b/>
        </w:rPr>
      </w:pPr>
    </w:p>
    <w:p w:rsidR="006B1BDC" w:rsidRPr="006B1BDC" w:rsidRDefault="006B1BDC" w:rsidP="00C44445">
      <w:pPr>
        <w:tabs>
          <w:tab w:val="left" w:pos="567"/>
        </w:tabs>
        <w:spacing w:before="0"/>
        <w:rPr>
          <w:rFonts w:cs="Arial"/>
          <w:b/>
        </w:rPr>
      </w:pPr>
    </w:p>
    <w:p w:rsidR="00C44445" w:rsidRPr="00A92793" w:rsidRDefault="00C44445" w:rsidP="00C44445">
      <w:pPr>
        <w:tabs>
          <w:tab w:val="left" w:pos="567"/>
        </w:tabs>
        <w:spacing w:before="0"/>
        <w:jc w:val="center"/>
        <w:rPr>
          <w:rFonts w:cs="Arial"/>
        </w:rPr>
      </w:pPr>
      <w:r w:rsidRPr="00A92793">
        <w:rPr>
          <w:rFonts w:cs="Arial"/>
          <w:b/>
        </w:rPr>
        <w:lastRenderedPageBreak/>
        <w:t xml:space="preserve">Члан </w:t>
      </w:r>
      <w:r>
        <w:rPr>
          <w:rFonts w:cs="Arial"/>
          <w:b/>
          <w:lang w:val="sr-Cyrl-RS"/>
        </w:rPr>
        <w:t>8</w:t>
      </w:r>
      <w:r w:rsidRPr="00A92793">
        <w:rPr>
          <w:rFonts w:cs="Arial"/>
        </w:rPr>
        <w:t>.</w:t>
      </w:r>
    </w:p>
    <w:p w:rsidR="00C44445" w:rsidRPr="00A92793" w:rsidRDefault="00C44445" w:rsidP="00C44445">
      <w:pPr>
        <w:tabs>
          <w:tab w:val="left" w:pos="567"/>
        </w:tabs>
        <w:spacing w:before="0"/>
        <w:rPr>
          <w:rFonts w:cs="Arial"/>
        </w:rPr>
      </w:pPr>
      <w:r w:rsidRPr="00A9279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44445" w:rsidRPr="00A92793" w:rsidRDefault="00C44445" w:rsidP="00C44445">
      <w:pPr>
        <w:tabs>
          <w:tab w:val="left" w:pos="567"/>
        </w:tabs>
        <w:spacing w:before="0"/>
        <w:rPr>
          <w:rFonts w:cs="Arial"/>
          <w:b/>
        </w:rPr>
      </w:pPr>
    </w:p>
    <w:p w:rsidR="00C44445" w:rsidRPr="00A92793" w:rsidRDefault="00C44445" w:rsidP="00C44445">
      <w:pPr>
        <w:tabs>
          <w:tab w:val="left" w:pos="567"/>
        </w:tabs>
        <w:spacing w:before="0"/>
        <w:rPr>
          <w:rFonts w:cs="Arial"/>
          <w:color w:val="00B0F0"/>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9</w:t>
      </w:r>
      <w:r w:rsidRPr="00A92793">
        <w:rPr>
          <w:rFonts w:cs="Arial"/>
        </w:rPr>
        <w:t>.</w:t>
      </w:r>
    </w:p>
    <w:p w:rsidR="00C44445" w:rsidRPr="00A92793" w:rsidRDefault="00C44445" w:rsidP="00C44445">
      <w:pPr>
        <w:tabs>
          <w:tab w:val="left" w:pos="567"/>
        </w:tabs>
        <w:spacing w:before="0"/>
        <w:rPr>
          <w:rFonts w:cs="Arial"/>
        </w:rPr>
      </w:pPr>
      <w:r w:rsidRPr="00B57E1D">
        <w:rPr>
          <w:rFonts w:cs="Arial"/>
        </w:rPr>
        <w:t xml:space="preserve">Овај Уговор и његови Прилози  од 1 до </w:t>
      </w:r>
      <w:r w:rsidRPr="00B57E1D">
        <w:rPr>
          <w:rFonts w:cs="Arial"/>
          <w:lang w:val="sr-Cyrl-RS"/>
        </w:rPr>
        <w:t>5</w:t>
      </w:r>
      <w:r w:rsidRPr="00B57E1D">
        <w:rPr>
          <w:rFonts w:cs="Arial"/>
        </w:rPr>
        <w:t xml:space="preserve">  из члана </w:t>
      </w:r>
      <w:r w:rsidR="00B57E1D"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C44445" w:rsidRPr="00A92793" w:rsidRDefault="00C44445" w:rsidP="00C44445">
      <w:pPr>
        <w:tabs>
          <w:tab w:val="left" w:pos="567"/>
        </w:tabs>
        <w:spacing w:before="0"/>
        <w:rPr>
          <w:rFonts w:cs="Arial"/>
        </w:rPr>
      </w:pPr>
      <w:r w:rsidRPr="00A92793">
        <w:rPr>
          <w:rFonts w:cs="Arial"/>
        </w:rPr>
        <w:t>На овај Уговор примењују се закони Републике Србије.</w:t>
      </w:r>
    </w:p>
    <w:p w:rsidR="00C44445" w:rsidRPr="00A92793" w:rsidRDefault="00C44445" w:rsidP="00C44445">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r w:rsidRPr="00A92793">
        <w:rPr>
          <w:rFonts w:cs="Arial"/>
          <w:b/>
        </w:rPr>
        <w:t>Члан 1</w:t>
      </w:r>
      <w:r>
        <w:rPr>
          <w:rFonts w:cs="Arial"/>
          <w:b/>
          <w:lang w:val="sr-Cyrl-RS"/>
        </w:rPr>
        <w:t>0</w:t>
      </w:r>
      <w:r w:rsidRPr="00A92793">
        <w:rPr>
          <w:rFonts w:cs="Arial"/>
        </w:rPr>
        <w:t>.</w:t>
      </w:r>
    </w:p>
    <w:p w:rsidR="00C44445" w:rsidRPr="00042BD4"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(словима:</w:t>
      </w:r>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Pr>
          <w:rFonts w:cs="Arial"/>
          <w:lang w:val="sr-Cyrl-RS"/>
        </w:rPr>
        <w:t>.</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44445" w:rsidRPr="00A92793" w:rsidRDefault="00C44445" w:rsidP="00C44445">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A92793" w:rsidRDefault="00C44445" w:rsidP="00C44445">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
    <w:p w:rsidR="00C44445" w:rsidRPr="00A92793" w:rsidRDefault="00C44445" w:rsidP="00C44445">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42BD4">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ЗАВРШНЕ ОДРЕДБЕ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
    <w:p w:rsidR="00C44445" w:rsidRPr="00A92793" w:rsidRDefault="00C44445" w:rsidP="00C44445">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16</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17</w:t>
      </w:r>
      <w:r w:rsidRPr="00A92793">
        <w:rPr>
          <w:rFonts w:cs="Arial"/>
        </w:rPr>
        <w:t>.</w:t>
      </w:r>
    </w:p>
    <w:p w:rsidR="00C44445" w:rsidRPr="00A92793" w:rsidRDefault="00C44445" w:rsidP="00C44445">
      <w:pPr>
        <w:tabs>
          <w:tab w:val="left" w:pos="567"/>
        </w:tabs>
        <w:spacing w:before="0"/>
        <w:rPr>
          <w:rFonts w:cs="Arial"/>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44445" w:rsidRDefault="00C44445" w:rsidP="003A4FB9">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18</w:t>
      </w:r>
      <w:r w:rsidRPr="00A92793">
        <w:rPr>
          <w:rFonts w:cs="Arial"/>
        </w:rPr>
        <w:t>.</w:t>
      </w: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
    <w:p w:rsidR="00C44445" w:rsidRPr="00A92793" w:rsidRDefault="00C44445" w:rsidP="00C44445">
      <w:pPr>
        <w:tabs>
          <w:tab w:val="left" w:pos="567"/>
        </w:tabs>
        <w:spacing w:before="0"/>
        <w:rPr>
          <w:rFonts w:cs="Arial"/>
          <w:b/>
        </w:rPr>
      </w:pPr>
      <w:r w:rsidRPr="00A92793">
        <w:rPr>
          <w:rFonts w:cs="Arial"/>
          <w:b/>
        </w:rPr>
        <w:lastRenderedPageBreak/>
        <w:t>Ако уговор не буде извршен, финансијски испуњен или раскинут на уговорени или законски начин, рок важења истог је 1</w:t>
      </w:r>
      <w:r w:rsidR="00F746BF">
        <w:rPr>
          <w:rFonts w:cs="Arial"/>
          <w:b/>
        </w:rPr>
        <w:t>2</w:t>
      </w:r>
      <w:r w:rsidRPr="00A92793">
        <w:rPr>
          <w:rFonts w:cs="Arial"/>
          <w:b/>
        </w:rPr>
        <w:t xml:space="preserve"> месеци од дана ступања на снагу.</w:t>
      </w:r>
    </w:p>
    <w:p w:rsidR="00C44445" w:rsidRPr="00A92793" w:rsidRDefault="00C44445" w:rsidP="00C44445">
      <w:pPr>
        <w:tabs>
          <w:tab w:val="left" w:pos="567"/>
        </w:tabs>
        <w:spacing w:before="0"/>
        <w:rPr>
          <w:rFonts w:cs="Arial"/>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19</w:t>
      </w:r>
      <w:r w:rsidRPr="00A92793">
        <w:rPr>
          <w:rFonts w:cs="Arial"/>
        </w:rPr>
        <w:t>.</w:t>
      </w:r>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t>Прило</w:t>
      </w:r>
      <w:r>
        <w:rPr>
          <w:rFonts w:cs="Arial"/>
          <w:lang w:val="sr-Cyrl-RS"/>
        </w:rPr>
        <w:t>зи 2-4</w:t>
      </w:r>
      <w:r w:rsidRPr="00A92793">
        <w:rPr>
          <w:rFonts w:cs="Arial"/>
        </w:rPr>
        <w:t xml:space="preserve"> број </w:t>
      </w:r>
      <w:r>
        <w:rPr>
          <w:rFonts w:cs="Arial"/>
          <w:lang w:val="sr-Cyrl-RS"/>
        </w:rPr>
        <w:t>Средства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C44445" w:rsidRDefault="00C44445" w:rsidP="00C44445">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C44445" w:rsidRPr="00BD48F4" w:rsidRDefault="00C44445" w:rsidP="00C44445">
      <w:pPr>
        <w:tabs>
          <w:tab w:val="left" w:pos="567"/>
        </w:tabs>
        <w:spacing w:before="0"/>
        <w:rPr>
          <w:rFonts w:cs="Arial"/>
          <w:lang w:val="sr-Cyrl-RS"/>
        </w:rPr>
      </w:pPr>
      <w:r>
        <w:rPr>
          <w:rFonts w:cs="Arial"/>
          <w:lang w:val="sr-Cyrl-RS"/>
        </w:rPr>
        <w:t>Прилог број 9 Правила безбедности на раду ТЕНТ</w:t>
      </w:r>
    </w:p>
    <w:p w:rsidR="00C44445" w:rsidRPr="00A92793" w:rsidRDefault="00C44445" w:rsidP="00C44445">
      <w:pPr>
        <w:tabs>
          <w:tab w:val="left" w:pos="567"/>
        </w:tabs>
        <w:spacing w:before="0"/>
        <w:rPr>
          <w:rFonts w:cs="Arial"/>
        </w:rPr>
      </w:pP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2</w:t>
      </w:r>
      <w:r w:rsidR="00B57E1D">
        <w:rPr>
          <w:rFonts w:cs="Arial"/>
          <w:b/>
          <w:lang w:val="sr-Cyrl-RS"/>
        </w:rPr>
        <w:t>0</w:t>
      </w:r>
      <w:r w:rsidRPr="00A92793">
        <w:rPr>
          <w:rFonts w:cs="Arial"/>
        </w:rPr>
        <w:t>.</w:t>
      </w:r>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C44445">
      <w:pPr>
        <w:tabs>
          <w:tab w:val="left" w:pos="567"/>
        </w:tabs>
        <w:spacing w:before="0"/>
        <w:rPr>
          <w:rFonts w:cs="Arial"/>
          <w:b/>
        </w:rPr>
      </w:pPr>
      <w:r w:rsidRPr="00A92793">
        <w:rPr>
          <w:rFonts w:cs="Arial"/>
          <w:b/>
        </w:rPr>
        <w:t>М.П.</w:t>
      </w:r>
    </w:p>
    <w:p w:rsidR="00C44445" w:rsidRPr="00A92793" w:rsidRDefault="00C44445" w:rsidP="00C44445">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НАПОМЕНА:</w:t>
      </w:r>
    </w:p>
    <w:p w:rsidR="00C44445" w:rsidRPr="00A92793" w:rsidRDefault="00C44445" w:rsidP="00C44445">
      <w:pPr>
        <w:tabs>
          <w:tab w:val="left" w:pos="567"/>
        </w:tabs>
        <w:spacing w:before="0"/>
        <w:rPr>
          <w:rFonts w:cs="Arial"/>
          <w:b/>
        </w:rPr>
      </w:pPr>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3A4FB9" w:rsidRDefault="003A4FB9" w:rsidP="00C44445">
      <w:pPr>
        <w:tabs>
          <w:tab w:val="left" w:pos="567"/>
        </w:tabs>
        <w:spacing w:before="0"/>
        <w:rPr>
          <w:rFonts w:cs="Arial"/>
          <w:lang w:val="sr-Cyrl-RS"/>
        </w:rPr>
      </w:pPr>
    </w:p>
    <w:p w:rsidR="003A4FB9" w:rsidRPr="00A92793" w:rsidRDefault="003A4FB9" w:rsidP="00C44445">
      <w:pPr>
        <w:tabs>
          <w:tab w:val="left" w:pos="567"/>
        </w:tabs>
        <w:spacing w:before="0"/>
        <w:rPr>
          <w:rFonts w:cs="Arial"/>
          <w:lang w:val="sr-Cyrl-RS"/>
        </w:rPr>
      </w:pPr>
    </w:p>
    <w:p w:rsidR="00C44445" w:rsidRPr="00A92793" w:rsidRDefault="00C44445" w:rsidP="00C44445">
      <w:pPr>
        <w:spacing w:after="40"/>
      </w:pPr>
      <w:r w:rsidRPr="00A92793">
        <w:rPr>
          <w:noProof/>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A92793" w:rsidRDefault="00C44445" w:rsidP="00C4444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Pr>
        <w:rPr>
          <w:lang w:val="sr-Latn-CS"/>
        </w:rPr>
      </w:pPr>
    </w:p>
    <w:p w:rsidR="00C44445" w:rsidRPr="00A92793" w:rsidRDefault="00C44445" w:rsidP="00C44445">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A92793" w:rsidRDefault="00C44445" w:rsidP="00C44445">
      <w:r w:rsidRPr="00A92793">
        <w:t>У зависности од врсте и обима радова/услуга примењују се одређене тачке ових правила.</w:t>
      </w:r>
    </w:p>
    <w:p w:rsidR="00C44445" w:rsidRPr="00A92793" w:rsidRDefault="00C44445" w:rsidP="00C44445">
      <w:r w:rsidRPr="00A92793">
        <w:t>Правила су саставни део уговора о извршењу послова од стране извођача радова/ извршиоца услуга.</w:t>
      </w:r>
    </w:p>
    <w:p w:rsidR="00C44445" w:rsidRPr="00A92793" w:rsidRDefault="00C44445" w:rsidP="00C44445">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A92793" w:rsidRDefault="00C44445" w:rsidP="00C44445">
      <w:r w:rsidRPr="00A92793">
        <w:t>Поштовање правила од стране извођача радова биће стриктно контролисано и свако непоштовање биће санкционисано.</w:t>
      </w:r>
    </w:p>
    <w:p w:rsidR="00C44445" w:rsidRPr="00A92793" w:rsidRDefault="00C44445" w:rsidP="00C44445">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A92793" w:rsidRDefault="00C44445" w:rsidP="00C44445">
      <w:r w:rsidRPr="00A92793">
        <w:t>Лице за коодинацију у сарадњи са представницима извођача радова и надзорног органа израђује План заједничких мера.</w:t>
      </w:r>
    </w:p>
    <w:p w:rsidR="00C44445" w:rsidRPr="00A92793" w:rsidRDefault="00C44445" w:rsidP="00C44445">
      <w:pPr>
        <w:spacing w:after="40"/>
        <w:rPr>
          <w:b/>
          <w:u w:val="single"/>
          <w:lang w:val="sr-Cyrl-RS"/>
        </w:rPr>
      </w:pPr>
    </w:p>
    <w:p w:rsidR="00C44445" w:rsidRPr="00A92793" w:rsidRDefault="00C44445" w:rsidP="00C44445">
      <w:pPr>
        <w:spacing w:after="40"/>
        <w:rPr>
          <w:b/>
          <w:u w:val="single"/>
          <w:lang w:val="sr-Cyrl-RS"/>
        </w:rPr>
      </w:pP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A92793">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92793">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lastRenderedPageBreak/>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ind w:left="360"/>
        <w:rPr>
          <w:lang w:val="ru-RU"/>
        </w:rPr>
      </w:pP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A92793" w:rsidRDefault="00C44445" w:rsidP="00C44445">
      <w:pPr>
        <w:rPr>
          <w:b/>
          <w:u w:val="single"/>
          <w:lang w:val="sr-Cyrl-RS"/>
        </w:rPr>
      </w:pPr>
      <w:r w:rsidRPr="00A92793">
        <w:t>Служба БЗР и ЗОП ТЕНТ, док траје извођење уговорених радова, врши контролу примене ових правила.</w:t>
      </w:r>
    </w:p>
    <w:p w:rsidR="00C44445" w:rsidRPr="00A92793" w:rsidRDefault="00C44445" w:rsidP="00C44445">
      <w:r w:rsidRPr="00A9279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44445" w:rsidRPr="00A92793" w:rsidRDefault="00C44445" w:rsidP="00C44445">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A92793" w:rsidRDefault="00C44445" w:rsidP="00C44445">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44445" w:rsidRPr="00A92793" w:rsidRDefault="00C44445" w:rsidP="00C44445">
      <w:r w:rsidRPr="00A92793">
        <w:t>Руководилац одељења обезбеђења и одбране води евиденцију запослених извођача којима је забрањен приступ у објекте ТЕНТ.</w:t>
      </w:r>
    </w:p>
    <w:p w:rsidR="00C44445" w:rsidRPr="00A92793" w:rsidRDefault="00C44445" w:rsidP="00C44445">
      <w:pPr>
        <w:spacing w:before="280" w:after="160"/>
        <w:rPr>
          <w:b/>
          <w:u w:val="single"/>
          <w:lang w:val="sr-Cyrl-RS"/>
        </w:rPr>
      </w:pPr>
      <w:r w:rsidRPr="00A92793">
        <w:rPr>
          <w:b/>
          <w:u w:val="single"/>
          <w:lang w:val="sr-Latn-CS"/>
        </w:rPr>
        <w:t>V  САСТАНЦИ У ВЕЗИ БЕЗБЕДНОСТИ И ЗДРАВЉА НА РАДУ</w:t>
      </w:r>
    </w:p>
    <w:p w:rsidR="00C44445" w:rsidRPr="00A92793" w:rsidRDefault="00C44445" w:rsidP="00C44445">
      <w:pPr>
        <w:spacing w:before="360" w:after="360"/>
        <w:rPr>
          <w:b/>
          <w:u w:val="single"/>
          <w:lang w:val="sr-Latn-C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r w:rsidRPr="00A92793">
        <w:t xml:space="preserve">инструктор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lastRenderedPageBreak/>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C44445" w:rsidRPr="00A92793" w:rsidRDefault="00C44445" w:rsidP="00DC767E">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0BC" w:rsidRDefault="005010BC">
      <w:r>
        <w:separator/>
      </w:r>
    </w:p>
    <w:p w:rsidR="005010BC" w:rsidRDefault="005010BC"/>
  </w:endnote>
  <w:endnote w:type="continuationSeparator" w:id="0">
    <w:p w:rsidR="005010BC" w:rsidRDefault="005010BC">
      <w:r>
        <w:continuationSeparator/>
      </w:r>
    </w:p>
    <w:p w:rsidR="005010BC" w:rsidRDefault="00501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14" w:rsidRDefault="0084621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6214" w:rsidRDefault="00846214" w:rsidP="00841BE7">
    <w:pPr>
      <w:pStyle w:val="Footer"/>
      <w:ind w:right="360"/>
    </w:pPr>
  </w:p>
  <w:p w:rsidR="00846214" w:rsidRDefault="0084621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14" w:rsidRPr="00EC5BB4" w:rsidRDefault="008462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75B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75B4">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14" w:rsidRPr="00EC5BB4" w:rsidRDefault="008462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75B4">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75B4">
      <w:rPr>
        <w:rStyle w:val="PageNumber"/>
        <w:rFonts w:cs="Arial"/>
        <w:b/>
        <w:noProof/>
        <w:szCs w:val="24"/>
      </w:rPr>
      <w:t>78</w:t>
    </w:r>
    <w:r w:rsidRPr="00EC5BB4">
      <w:rPr>
        <w:rStyle w:val="PageNumber"/>
        <w:rFonts w:cs="Arial"/>
        <w:b/>
        <w:szCs w:val="24"/>
      </w:rPr>
      <w:fldChar w:fldCharType="end"/>
    </w:r>
  </w:p>
  <w:p w:rsidR="00846214" w:rsidRDefault="008462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0BC" w:rsidRDefault="005010BC">
      <w:r>
        <w:separator/>
      </w:r>
    </w:p>
    <w:p w:rsidR="005010BC" w:rsidRDefault="005010BC"/>
  </w:footnote>
  <w:footnote w:type="continuationSeparator" w:id="0">
    <w:p w:rsidR="005010BC" w:rsidRDefault="005010BC">
      <w:r>
        <w:continuationSeparator/>
      </w:r>
    </w:p>
    <w:p w:rsidR="005010BC" w:rsidRDefault="005010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14" w:rsidRDefault="00846214" w:rsidP="004276AD">
    <w:pPr>
      <w:pStyle w:val="Header"/>
      <w:rPr>
        <w:sz w:val="20"/>
      </w:rPr>
    </w:pPr>
  </w:p>
  <w:p w:rsidR="00846214" w:rsidRPr="00EC5BB4" w:rsidRDefault="00846214" w:rsidP="00E522A9">
    <w:pPr>
      <w:pStyle w:val="Header"/>
      <w:jc w:val="left"/>
      <w:rPr>
        <w:szCs w:val="24"/>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Pr>
        <w:rFonts w:cs="Arial"/>
        <w:b/>
        <w:sz w:val="22"/>
        <w:szCs w:val="22"/>
      </w:rPr>
      <w:t>3000/0</w:t>
    </w:r>
    <w:r>
      <w:rPr>
        <w:rFonts w:cs="Arial"/>
        <w:b/>
        <w:sz w:val="22"/>
        <w:szCs w:val="22"/>
        <w:lang w:val="sr-Cyrl-RS"/>
      </w:rPr>
      <w:t>294</w:t>
    </w:r>
    <w:r>
      <w:rPr>
        <w:rFonts w:cs="Arial"/>
        <w:b/>
        <w:sz w:val="22"/>
        <w:szCs w:val="22"/>
      </w:rPr>
      <w:t>/2016 (78</w:t>
    </w:r>
    <w:r>
      <w:rPr>
        <w:rFonts w:cs="Arial"/>
        <w:b/>
        <w:sz w:val="22"/>
        <w:szCs w:val="22"/>
        <w:lang w:val="sr-Cyrl-RS"/>
      </w:rPr>
      <w:t>0</w:t>
    </w:r>
    <w:r>
      <w:rPr>
        <w:rFonts w:cs="Arial"/>
        <w:b/>
        <w:sz w:val="22"/>
        <w:szCs w:val="22"/>
      </w:rPr>
      <w:t>/2016)</w:t>
    </w:r>
  </w:p>
  <w:p w:rsidR="00846214" w:rsidRPr="004276AD" w:rsidRDefault="0084621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14" w:rsidRDefault="00846214" w:rsidP="004276AD">
    <w:pPr>
      <w:pStyle w:val="Header"/>
    </w:pPr>
  </w:p>
  <w:p w:rsidR="00846214" w:rsidRDefault="00846214" w:rsidP="00E522A9">
    <w:pPr>
      <w:pStyle w:val="Header"/>
      <w:spacing w:before="0"/>
      <w:rPr>
        <w:szCs w:val="24"/>
      </w:rPr>
    </w:pPr>
    <w:r w:rsidRPr="00113B84">
      <w:rPr>
        <w:szCs w:val="24"/>
      </w:rPr>
      <w:t xml:space="preserve">ЈП „Електропривреда Србије“ Београд  </w:t>
    </w:r>
    <w:r>
      <w:rPr>
        <w:szCs w:val="24"/>
      </w:rPr>
      <w:t xml:space="preserve">        </w:t>
    </w:r>
  </w:p>
  <w:p w:rsidR="00846214" w:rsidRPr="00113B84" w:rsidRDefault="00846214" w:rsidP="00E522A9">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Cyrl-RS"/>
      </w:rPr>
      <w:t>294</w:t>
    </w:r>
    <w:r>
      <w:rPr>
        <w:rFonts w:cs="Arial"/>
        <w:b/>
        <w:sz w:val="22"/>
        <w:szCs w:val="22"/>
      </w:rPr>
      <w:t>/2016 (78</w:t>
    </w:r>
    <w:r>
      <w:rPr>
        <w:rFonts w:cs="Arial"/>
        <w:b/>
        <w:sz w:val="22"/>
        <w:szCs w:val="22"/>
        <w:lang w:val="sr-Cyrl-RS"/>
      </w:rPr>
      <w:t>0</w:t>
    </w:r>
    <w:r>
      <w:rPr>
        <w:rFonts w:cs="Arial"/>
        <w:b/>
        <w:sz w:val="22"/>
        <w:szCs w:val="22"/>
      </w:rPr>
      <w:t>/2016)</w:t>
    </w:r>
  </w:p>
  <w:p w:rsidR="00846214" w:rsidRPr="00210557" w:rsidRDefault="0084621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F1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header" Target="header2.xml"/><Relationship Id="rId196" Type="http://schemas.openxmlformats.org/officeDocument/2006/relationships/oleObject" Target="embeddings/oleObject11.bin"/><Relationship Id="rId200" Type="http://schemas.openxmlformats.org/officeDocument/2006/relationships/image" Target="media/image9.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footer" Target="footer3.xml"/><Relationship Id="rId197" Type="http://schemas.openxmlformats.org/officeDocument/2006/relationships/oleObject" Target="embeddings/oleObject12.bin"/><Relationship Id="rId201"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98" Type="http://schemas.openxmlformats.org/officeDocument/2006/relationships/oleObject" Target="embeddings/oleObject13.bin"/><Relationship Id="rId172" Type="http://schemas.openxmlformats.org/officeDocument/2006/relationships/oleObject" Target="embeddings/oleObject1.bin"/><Relationship Id="rId193" Type="http://schemas.openxmlformats.org/officeDocument/2006/relationships/oleObject" Target="embeddings/oleObject8.bin"/><Relationship Id="rId202"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oleObject" Target="embeddings/oleObject9.bin"/><Relationship Id="rId199" Type="http://schemas.openxmlformats.org/officeDocument/2006/relationships/oleObject" Target="embeddings/oleObject14.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oleObject" Target="embeddings/oleObject10.bin"/><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mailto:zoran.jov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100.xml><?xml version="1.0" encoding="utf-8"?>
<ds:datastoreItem xmlns:ds="http://schemas.openxmlformats.org/officeDocument/2006/customXml" ds:itemID="{A6F0BB83-531E-4D42-B90A-164432FDC5EF}">
  <ds:schemaRefs>
    <ds:schemaRef ds:uri="http://schemas.openxmlformats.org/officeDocument/2006/bibliography"/>
  </ds:schemaRefs>
</ds:datastoreItem>
</file>

<file path=customXml/itemProps101.xml><?xml version="1.0" encoding="utf-8"?>
<ds:datastoreItem xmlns:ds="http://schemas.openxmlformats.org/officeDocument/2006/customXml" ds:itemID="{042F11F7-17AA-4312-9B83-99AD646251F1}">
  <ds:schemaRefs>
    <ds:schemaRef ds:uri="http://schemas.openxmlformats.org/officeDocument/2006/bibliography"/>
  </ds:schemaRefs>
</ds:datastoreItem>
</file>

<file path=customXml/itemProps10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6.xml><?xml version="1.0" encoding="utf-8"?>
<ds:datastoreItem xmlns:ds="http://schemas.openxmlformats.org/officeDocument/2006/customXml" ds:itemID="{ADE37169-A7C9-4A93-B754-EF28CA874729}">
  <ds:schemaRefs>
    <ds:schemaRef ds:uri="http://schemas.openxmlformats.org/officeDocument/2006/bibliography"/>
  </ds:schemaRefs>
</ds:datastoreItem>
</file>

<file path=customXml/itemProps10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0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xml><?xml version="1.0" encoding="utf-8"?>
<ds:datastoreItem xmlns:ds="http://schemas.openxmlformats.org/officeDocument/2006/customXml" ds:itemID="{45F7EE7F-3911-4350-BF13-BF030241961A}">
  <ds:schemaRefs>
    <ds:schemaRef ds:uri="http://schemas.openxmlformats.org/officeDocument/2006/bibliography"/>
  </ds:schemaRefs>
</ds:datastoreItem>
</file>

<file path=customXml/itemProps110.xml><?xml version="1.0" encoding="utf-8"?>
<ds:datastoreItem xmlns:ds="http://schemas.openxmlformats.org/officeDocument/2006/customXml" ds:itemID="{BAAD1E5E-FAC2-4C23-A4F6-A92EB2321A79}">
  <ds:schemaRefs>
    <ds:schemaRef ds:uri="http://schemas.openxmlformats.org/officeDocument/2006/bibliography"/>
  </ds:schemaRefs>
</ds:datastoreItem>
</file>

<file path=customXml/itemProps111.xml><?xml version="1.0" encoding="utf-8"?>
<ds:datastoreItem xmlns:ds="http://schemas.openxmlformats.org/officeDocument/2006/customXml" ds:itemID="{90E3C863-8BA2-406F-8ADB-916B401DF19B}">
  <ds:schemaRefs>
    <ds:schemaRef ds:uri="http://schemas.openxmlformats.org/officeDocument/2006/bibliography"/>
  </ds:schemaRefs>
</ds:datastoreItem>
</file>

<file path=customXml/itemProps11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1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5.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116.xml><?xml version="1.0" encoding="utf-8"?>
<ds:datastoreItem xmlns:ds="http://schemas.openxmlformats.org/officeDocument/2006/customXml" ds:itemID="{1E9525DA-B1B5-4F6A-A361-5D4CBD66126B}">
  <ds:schemaRefs>
    <ds:schemaRef ds:uri="http://schemas.openxmlformats.org/officeDocument/2006/bibliography"/>
  </ds:schemaRefs>
</ds:datastoreItem>
</file>

<file path=customXml/itemProps11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18.xml><?xml version="1.0" encoding="utf-8"?>
<ds:datastoreItem xmlns:ds="http://schemas.openxmlformats.org/officeDocument/2006/customXml" ds:itemID="{CE84BA5E-4A87-41EE-9D5B-ABE39736C5DA}">
  <ds:schemaRefs>
    <ds:schemaRef ds:uri="http://schemas.openxmlformats.org/officeDocument/2006/bibliography"/>
  </ds:schemaRefs>
</ds:datastoreItem>
</file>

<file path=customXml/itemProps119.xml><?xml version="1.0" encoding="utf-8"?>
<ds:datastoreItem xmlns:ds="http://schemas.openxmlformats.org/officeDocument/2006/customXml" ds:itemID="{D4A0632E-B55E-4EF7-A289-74AD6AE90535}">
  <ds:schemaRefs>
    <ds:schemaRef ds:uri="http://schemas.openxmlformats.org/officeDocument/2006/bibliography"/>
  </ds:schemaRefs>
</ds:datastoreItem>
</file>

<file path=customXml/itemProps12.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20.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12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3.xml><?xml version="1.0" encoding="utf-8"?>
<ds:datastoreItem xmlns:ds="http://schemas.openxmlformats.org/officeDocument/2006/customXml" ds:itemID="{4F6F4C16-9257-4C5F-8FEC-7E15E30A1CD8}">
  <ds:schemaRefs>
    <ds:schemaRef ds:uri="http://schemas.openxmlformats.org/officeDocument/2006/bibliography"/>
  </ds:schemaRefs>
</ds:datastoreItem>
</file>

<file path=customXml/itemProps12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26.xml><?xml version="1.0" encoding="utf-8"?>
<ds:datastoreItem xmlns:ds="http://schemas.openxmlformats.org/officeDocument/2006/customXml" ds:itemID="{3BAFDFD7-AC35-423F-9FCE-F387DB67C408}">
  <ds:schemaRefs>
    <ds:schemaRef ds:uri="http://schemas.openxmlformats.org/officeDocument/2006/bibliography"/>
  </ds:schemaRefs>
</ds:datastoreItem>
</file>

<file path=customXml/itemProps127.xml><?xml version="1.0" encoding="utf-8"?>
<ds:datastoreItem xmlns:ds="http://schemas.openxmlformats.org/officeDocument/2006/customXml" ds:itemID="{83DF5DE5-5DBC-40C6-9581-962E4A8D68D0}">
  <ds:schemaRefs>
    <ds:schemaRef ds:uri="http://schemas.openxmlformats.org/officeDocument/2006/bibliography"/>
  </ds:schemaRefs>
</ds:datastoreItem>
</file>

<file path=customXml/itemProps128.xml><?xml version="1.0" encoding="utf-8"?>
<ds:datastoreItem xmlns:ds="http://schemas.openxmlformats.org/officeDocument/2006/customXml" ds:itemID="{E189B2B2-A7A8-4D1C-A282-A132BB21C8A4}">
  <ds:schemaRefs>
    <ds:schemaRef ds:uri="http://schemas.openxmlformats.org/officeDocument/2006/bibliography"/>
  </ds:schemaRefs>
</ds:datastoreItem>
</file>

<file path=customXml/itemProps129.xml><?xml version="1.0" encoding="utf-8"?>
<ds:datastoreItem xmlns:ds="http://schemas.openxmlformats.org/officeDocument/2006/customXml" ds:itemID="{C4F7D0AA-475C-402C-8C30-C080814D36D7}">
  <ds:schemaRefs>
    <ds:schemaRef ds:uri="http://schemas.openxmlformats.org/officeDocument/2006/bibliography"/>
  </ds:schemaRefs>
</ds:datastoreItem>
</file>

<file path=customXml/itemProps1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31.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32.xml><?xml version="1.0" encoding="utf-8"?>
<ds:datastoreItem xmlns:ds="http://schemas.openxmlformats.org/officeDocument/2006/customXml" ds:itemID="{01ED1E9A-B8F1-4F0D-9D29-400FE61A248A}">
  <ds:schemaRefs>
    <ds:schemaRef ds:uri="http://schemas.openxmlformats.org/officeDocument/2006/bibliography"/>
  </ds:schemaRefs>
</ds:datastoreItem>
</file>

<file path=customXml/itemProps133.xml><?xml version="1.0" encoding="utf-8"?>
<ds:datastoreItem xmlns:ds="http://schemas.openxmlformats.org/officeDocument/2006/customXml" ds:itemID="{F7F1B817-2DF8-41DA-B80A-4A5B8868C729}">
  <ds:schemaRefs>
    <ds:schemaRef ds:uri="http://schemas.openxmlformats.org/officeDocument/2006/bibliography"/>
  </ds:schemaRefs>
</ds:datastoreItem>
</file>

<file path=customXml/itemProps134.xml><?xml version="1.0" encoding="utf-8"?>
<ds:datastoreItem xmlns:ds="http://schemas.openxmlformats.org/officeDocument/2006/customXml" ds:itemID="{35C90011-D626-440C-A937-9A0C26242223}">
  <ds:schemaRefs>
    <ds:schemaRef ds:uri="http://schemas.openxmlformats.org/officeDocument/2006/bibliography"/>
  </ds:schemaRefs>
</ds:datastoreItem>
</file>

<file path=customXml/itemProps135.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3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4.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4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1.xml><?xml version="1.0" encoding="utf-8"?>
<ds:datastoreItem xmlns:ds="http://schemas.openxmlformats.org/officeDocument/2006/customXml" ds:itemID="{B22E424D-1E75-48DF-8FD4-52E00F0CCB53}">
  <ds:schemaRefs>
    <ds:schemaRef ds:uri="http://schemas.openxmlformats.org/officeDocument/2006/bibliography"/>
  </ds:schemaRefs>
</ds:datastoreItem>
</file>

<file path=customXml/itemProps14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43.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144.xml><?xml version="1.0" encoding="utf-8"?>
<ds:datastoreItem xmlns:ds="http://schemas.openxmlformats.org/officeDocument/2006/customXml" ds:itemID="{B9432F35-A1C1-44D2-A3C3-1DCEBD13D315}">
  <ds:schemaRefs>
    <ds:schemaRef ds:uri="http://schemas.openxmlformats.org/officeDocument/2006/bibliography"/>
  </ds:schemaRefs>
</ds:datastoreItem>
</file>

<file path=customXml/itemProps145.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14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8.xml><?xml version="1.0" encoding="utf-8"?>
<ds:datastoreItem xmlns:ds="http://schemas.openxmlformats.org/officeDocument/2006/customXml" ds:itemID="{85069D8C-848C-4738-8AF8-0764440B231E}">
  <ds:schemaRefs>
    <ds:schemaRef ds:uri="http://schemas.openxmlformats.org/officeDocument/2006/bibliography"/>
  </ds:schemaRefs>
</ds:datastoreItem>
</file>

<file path=customXml/itemProps14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5.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50.xml><?xml version="1.0" encoding="utf-8"?>
<ds:datastoreItem xmlns:ds="http://schemas.openxmlformats.org/officeDocument/2006/customXml" ds:itemID="{F378E0D5-CF99-4D7F-8F2D-E806C153482D}">
  <ds:schemaRefs>
    <ds:schemaRef ds:uri="http://schemas.openxmlformats.org/officeDocument/2006/bibliography"/>
  </ds:schemaRefs>
</ds:datastoreItem>
</file>

<file path=customXml/itemProps151.xml><?xml version="1.0" encoding="utf-8"?>
<ds:datastoreItem xmlns:ds="http://schemas.openxmlformats.org/officeDocument/2006/customXml" ds:itemID="{521767DC-F264-4894-AF38-9593E0B2981D}">
  <ds:schemaRefs>
    <ds:schemaRef ds:uri="http://schemas.openxmlformats.org/officeDocument/2006/bibliography"/>
  </ds:schemaRefs>
</ds:datastoreItem>
</file>

<file path=customXml/itemProps152.xml><?xml version="1.0" encoding="utf-8"?>
<ds:datastoreItem xmlns:ds="http://schemas.openxmlformats.org/officeDocument/2006/customXml" ds:itemID="{3E3A831D-1AD2-4342-84E9-4172E724E597}">
  <ds:schemaRefs>
    <ds:schemaRef ds:uri="http://schemas.openxmlformats.org/officeDocument/2006/bibliography"/>
  </ds:schemaRefs>
</ds:datastoreItem>
</file>

<file path=customXml/itemProps153.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154.xml><?xml version="1.0" encoding="utf-8"?>
<ds:datastoreItem xmlns:ds="http://schemas.openxmlformats.org/officeDocument/2006/customXml" ds:itemID="{AECF0202-CE34-49FB-96A5-60E5CF05C7C3}">
  <ds:schemaRefs>
    <ds:schemaRef ds:uri="http://schemas.openxmlformats.org/officeDocument/2006/bibliography"/>
  </ds:schemaRefs>
</ds:datastoreItem>
</file>

<file path=customXml/itemProps155.xml><?xml version="1.0" encoding="utf-8"?>
<ds:datastoreItem xmlns:ds="http://schemas.openxmlformats.org/officeDocument/2006/customXml" ds:itemID="{B019DD57-95D8-4034-9390-10A7C7C66D4A}">
  <ds:schemaRefs>
    <ds:schemaRef ds:uri="http://schemas.openxmlformats.org/officeDocument/2006/bibliography"/>
  </ds:schemaRefs>
</ds:datastoreItem>
</file>

<file path=customXml/itemProps156.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157.xml><?xml version="1.0" encoding="utf-8"?>
<ds:datastoreItem xmlns:ds="http://schemas.openxmlformats.org/officeDocument/2006/customXml" ds:itemID="{601B7D34-823E-4DE6-8C58-A2552F72DA4C}">
  <ds:schemaRefs>
    <ds:schemaRef ds:uri="http://schemas.openxmlformats.org/officeDocument/2006/bibliography"/>
  </ds:schemaRefs>
</ds:datastoreItem>
</file>

<file path=customXml/itemProps16.xml><?xml version="1.0" encoding="utf-8"?>
<ds:datastoreItem xmlns:ds="http://schemas.openxmlformats.org/officeDocument/2006/customXml" ds:itemID="{224D989F-40DF-4441-8483-6E38E61030DB}">
  <ds:schemaRefs>
    <ds:schemaRef ds:uri="http://schemas.openxmlformats.org/officeDocument/2006/bibliography"/>
  </ds:schemaRefs>
</ds:datastoreItem>
</file>

<file path=customXml/itemProps17.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8.xml><?xml version="1.0" encoding="utf-8"?>
<ds:datastoreItem xmlns:ds="http://schemas.openxmlformats.org/officeDocument/2006/customXml" ds:itemID="{39FB0549-1CC2-40DA-B3FC-B8982C7BA923}">
  <ds:schemaRefs>
    <ds:schemaRef ds:uri="http://schemas.openxmlformats.org/officeDocument/2006/bibliography"/>
  </ds:schemaRefs>
</ds:datastoreItem>
</file>

<file path=customXml/itemProps19.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2.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20.xml><?xml version="1.0" encoding="utf-8"?>
<ds:datastoreItem xmlns:ds="http://schemas.openxmlformats.org/officeDocument/2006/customXml" ds:itemID="{83A24904-D030-4B80-A2BA-0B9FE6D6D8D3}">
  <ds:schemaRefs>
    <ds:schemaRef ds:uri="http://schemas.openxmlformats.org/officeDocument/2006/bibliography"/>
  </ds:schemaRefs>
</ds:datastoreItem>
</file>

<file path=customXml/itemProps2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2.xml><?xml version="1.0" encoding="utf-8"?>
<ds:datastoreItem xmlns:ds="http://schemas.openxmlformats.org/officeDocument/2006/customXml" ds:itemID="{2BDF5BE7-A937-466E-A371-063E0040FA61}">
  <ds:schemaRefs>
    <ds:schemaRef ds:uri="http://schemas.openxmlformats.org/officeDocument/2006/bibliography"/>
  </ds:schemaRefs>
</ds:datastoreItem>
</file>

<file path=customXml/itemProps2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4.xml><?xml version="1.0" encoding="utf-8"?>
<ds:datastoreItem xmlns:ds="http://schemas.openxmlformats.org/officeDocument/2006/customXml" ds:itemID="{3071B39A-23DC-4C62-9481-CBE444706A27}">
  <ds:schemaRefs>
    <ds:schemaRef ds:uri="http://schemas.openxmlformats.org/officeDocument/2006/bibliography"/>
  </ds:schemaRefs>
</ds:datastoreItem>
</file>

<file path=customXml/itemProps25.xml><?xml version="1.0" encoding="utf-8"?>
<ds:datastoreItem xmlns:ds="http://schemas.openxmlformats.org/officeDocument/2006/customXml" ds:itemID="{5D36E4AF-9D3D-487D-8220-B819F001CD9B}">
  <ds:schemaRefs>
    <ds:schemaRef ds:uri="http://schemas.openxmlformats.org/officeDocument/2006/bibliography"/>
  </ds:schemaRefs>
</ds:datastoreItem>
</file>

<file path=customXml/itemProps26.xml><?xml version="1.0" encoding="utf-8"?>
<ds:datastoreItem xmlns:ds="http://schemas.openxmlformats.org/officeDocument/2006/customXml" ds:itemID="{7F905237-A135-474D-8469-A9BC3A5FD5E9}">
  <ds:schemaRefs>
    <ds:schemaRef ds:uri="http://schemas.openxmlformats.org/officeDocument/2006/bibliography"/>
  </ds:schemaRefs>
</ds:datastoreItem>
</file>

<file path=customXml/itemProps2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2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30.xml><?xml version="1.0" encoding="utf-8"?>
<ds:datastoreItem xmlns:ds="http://schemas.openxmlformats.org/officeDocument/2006/customXml" ds:itemID="{8778AE0E-FA3B-43EE-BF52-74B046DBC275}">
  <ds:schemaRefs>
    <ds:schemaRef ds:uri="http://schemas.openxmlformats.org/officeDocument/2006/bibliography"/>
  </ds:schemaRefs>
</ds:datastoreItem>
</file>

<file path=customXml/itemProps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3.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34.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3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6.xml><?xml version="1.0" encoding="utf-8"?>
<ds:datastoreItem xmlns:ds="http://schemas.openxmlformats.org/officeDocument/2006/customXml" ds:itemID="{5369A09A-D3B3-40E1-9A73-9AB981DC2659}">
  <ds:schemaRefs>
    <ds:schemaRef ds:uri="http://schemas.openxmlformats.org/officeDocument/2006/bibliography"/>
  </ds:schemaRefs>
</ds:datastoreItem>
</file>

<file path=customXml/itemProps3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3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3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40.xml><?xml version="1.0" encoding="utf-8"?>
<ds:datastoreItem xmlns:ds="http://schemas.openxmlformats.org/officeDocument/2006/customXml" ds:itemID="{BDE3276F-ED3F-42FD-8A3B-2ED39F1E99A1}">
  <ds:schemaRefs>
    <ds:schemaRef ds:uri="http://schemas.openxmlformats.org/officeDocument/2006/bibliography"/>
  </ds:schemaRefs>
</ds:datastoreItem>
</file>

<file path=customXml/itemProps41.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2.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3.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44.xml><?xml version="1.0" encoding="utf-8"?>
<ds:datastoreItem xmlns:ds="http://schemas.openxmlformats.org/officeDocument/2006/customXml" ds:itemID="{7137FD6B-068B-4C43-825D-ADA4A75C4BF4}">
  <ds:schemaRefs>
    <ds:schemaRef ds:uri="http://schemas.openxmlformats.org/officeDocument/2006/bibliography"/>
  </ds:schemaRefs>
</ds:datastoreItem>
</file>

<file path=customXml/itemProps4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7.xml><?xml version="1.0" encoding="utf-8"?>
<ds:datastoreItem xmlns:ds="http://schemas.openxmlformats.org/officeDocument/2006/customXml" ds:itemID="{B5119A50-2C2E-4491-948A-584151AF4A46}">
  <ds:schemaRefs>
    <ds:schemaRef ds:uri="http://schemas.openxmlformats.org/officeDocument/2006/bibliography"/>
  </ds:schemaRefs>
</ds:datastoreItem>
</file>

<file path=customXml/itemProps4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0.xml><?xml version="1.0" encoding="utf-8"?>
<ds:datastoreItem xmlns:ds="http://schemas.openxmlformats.org/officeDocument/2006/customXml" ds:itemID="{C5A972A9-61D2-468E-9043-3AF0647CA0F1}">
  <ds:schemaRefs>
    <ds:schemaRef ds:uri="http://schemas.openxmlformats.org/officeDocument/2006/bibliography"/>
  </ds:schemaRefs>
</ds:datastoreItem>
</file>

<file path=customXml/itemProps51.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2.xml><?xml version="1.0" encoding="utf-8"?>
<ds:datastoreItem xmlns:ds="http://schemas.openxmlformats.org/officeDocument/2006/customXml" ds:itemID="{85E1D709-33C8-4AA0-8E06-B999AADB98E0}">
  <ds:schemaRefs>
    <ds:schemaRef ds:uri="http://schemas.openxmlformats.org/officeDocument/2006/bibliography"/>
  </ds:schemaRefs>
</ds:datastoreItem>
</file>

<file path=customXml/itemProps5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4.xml><?xml version="1.0" encoding="utf-8"?>
<ds:datastoreItem xmlns:ds="http://schemas.openxmlformats.org/officeDocument/2006/customXml" ds:itemID="{04E2E9FA-53A0-46E1-A81C-C2F9820D8803}">
  <ds:schemaRefs>
    <ds:schemaRef ds:uri="http://schemas.openxmlformats.org/officeDocument/2006/bibliography"/>
  </ds:schemaRefs>
</ds:datastoreItem>
</file>

<file path=customXml/itemProps55.xml><?xml version="1.0" encoding="utf-8"?>
<ds:datastoreItem xmlns:ds="http://schemas.openxmlformats.org/officeDocument/2006/customXml" ds:itemID="{1CD665B1-BD9D-4C72-9B55-794A2CF2F86F}">
  <ds:schemaRefs>
    <ds:schemaRef ds:uri="http://schemas.openxmlformats.org/officeDocument/2006/bibliography"/>
  </ds:schemaRefs>
</ds:datastoreItem>
</file>

<file path=customXml/itemProps56.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57.xml><?xml version="1.0" encoding="utf-8"?>
<ds:datastoreItem xmlns:ds="http://schemas.openxmlformats.org/officeDocument/2006/customXml" ds:itemID="{25A36B15-0038-4CE9-81DF-094CADE9A465}">
  <ds:schemaRefs>
    <ds:schemaRef ds:uri="http://schemas.openxmlformats.org/officeDocument/2006/bibliography"/>
  </ds:schemaRefs>
</ds:datastoreItem>
</file>

<file path=customXml/itemProps5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1.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62.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6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4.xml><?xml version="1.0" encoding="utf-8"?>
<ds:datastoreItem xmlns:ds="http://schemas.openxmlformats.org/officeDocument/2006/customXml" ds:itemID="{48AB2100-75DB-4236-B52D-068EBAE57E67}">
  <ds:schemaRefs>
    <ds:schemaRef ds:uri="http://schemas.openxmlformats.org/officeDocument/2006/bibliography"/>
  </ds:schemaRefs>
</ds:datastoreItem>
</file>

<file path=customXml/itemProps6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67.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68.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69.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7.xml><?xml version="1.0" encoding="utf-8"?>
<ds:datastoreItem xmlns:ds="http://schemas.openxmlformats.org/officeDocument/2006/customXml" ds:itemID="{B89EDE9A-80B5-4594-A8E2-FCE120A79473}">
  <ds:schemaRefs>
    <ds:schemaRef ds:uri="http://schemas.openxmlformats.org/officeDocument/2006/bibliography"/>
  </ds:schemaRefs>
</ds:datastoreItem>
</file>

<file path=customXml/itemProps70.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7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7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7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74.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7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7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7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8.xml><?xml version="1.0" encoding="utf-8"?>
<ds:datastoreItem xmlns:ds="http://schemas.openxmlformats.org/officeDocument/2006/customXml" ds:itemID="{B038BF95-7D11-4C82-BF60-AD9CE4C9D1CA}">
  <ds:schemaRefs>
    <ds:schemaRef ds:uri="http://schemas.openxmlformats.org/officeDocument/2006/bibliography"/>
  </ds:schemaRefs>
</ds:datastoreItem>
</file>

<file path=customXml/itemProps7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xml><?xml version="1.0" encoding="utf-8"?>
<ds:datastoreItem xmlns:ds="http://schemas.openxmlformats.org/officeDocument/2006/customXml" ds:itemID="{7A0FF15B-B5A3-4824-9D52-5BAD6B103C65}">
  <ds:schemaRefs>
    <ds:schemaRef ds:uri="http://schemas.openxmlformats.org/officeDocument/2006/bibliography"/>
  </ds:schemaRefs>
</ds:datastoreItem>
</file>

<file path=customXml/itemProps80.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8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2.xml><?xml version="1.0" encoding="utf-8"?>
<ds:datastoreItem xmlns:ds="http://schemas.openxmlformats.org/officeDocument/2006/customXml" ds:itemID="{EBC2068F-3486-4DB0-977E-6F433334E7B3}">
  <ds:schemaRefs>
    <ds:schemaRef ds:uri="http://schemas.openxmlformats.org/officeDocument/2006/bibliography"/>
  </ds:schemaRefs>
</ds:datastoreItem>
</file>

<file path=customXml/itemProps8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4.xml><?xml version="1.0" encoding="utf-8"?>
<ds:datastoreItem xmlns:ds="http://schemas.openxmlformats.org/officeDocument/2006/customXml" ds:itemID="{E4C7BCA5-97F4-410D-BAD4-BB0F97574751}">
  <ds:schemaRefs>
    <ds:schemaRef ds:uri="http://schemas.openxmlformats.org/officeDocument/2006/bibliography"/>
  </ds:schemaRefs>
</ds:datastoreItem>
</file>

<file path=customXml/itemProps85.xml><?xml version="1.0" encoding="utf-8"?>
<ds:datastoreItem xmlns:ds="http://schemas.openxmlformats.org/officeDocument/2006/customXml" ds:itemID="{C69FC53D-18B8-4CC2-B7C5-CE501450705B}">
  <ds:schemaRefs>
    <ds:schemaRef ds:uri="http://schemas.openxmlformats.org/officeDocument/2006/bibliography"/>
  </ds:schemaRefs>
</ds:datastoreItem>
</file>

<file path=customXml/itemProps86.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7.xml><?xml version="1.0" encoding="utf-8"?>
<ds:datastoreItem xmlns:ds="http://schemas.openxmlformats.org/officeDocument/2006/customXml" ds:itemID="{EA9AC6B2-9F14-4315-9302-2A116503EBB3}">
  <ds:schemaRefs>
    <ds:schemaRef ds:uri="http://schemas.openxmlformats.org/officeDocument/2006/bibliography"/>
  </ds:schemaRefs>
</ds:datastoreItem>
</file>

<file path=customXml/itemProps8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89.xml><?xml version="1.0" encoding="utf-8"?>
<ds:datastoreItem xmlns:ds="http://schemas.openxmlformats.org/officeDocument/2006/customXml" ds:itemID="{14BB512E-56C3-4831-A5FE-2383AD5CD92E}">
  <ds:schemaRefs>
    <ds:schemaRef ds:uri="http://schemas.openxmlformats.org/officeDocument/2006/bibliography"/>
  </ds:schemaRefs>
</ds:datastoreItem>
</file>

<file path=customXml/itemProps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0.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91.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92.xml><?xml version="1.0" encoding="utf-8"?>
<ds:datastoreItem xmlns:ds="http://schemas.openxmlformats.org/officeDocument/2006/customXml" ds:itemID="{833BF567-35C0-4AD5-982C-3B47E8B2138E}">
  <ds:schemaRefs>
    <ds:schemaRef ds:uri="http://schemas.openxmlformats.org/officeDocument/2006/bibliography"/>
  </ds:schemaRefs>
</ds:datastoreItem>
</file>

<file path=customXml/itemProps93.xml><?xml version="1.0" encoding="utf-8"?>
<ds:datastoreItem xmlns:ds="http://schemas.openxmlformats.org/officeDocument/2006/customXml" ds:itemID="{859EA4D0-CCAE-4CD2-8B5E-F9CD6BB6670C}">
  <ds:schemaRefs>
    <ds:schemaRef ds:uri="http://schemas.openxmlformats.org/officeDocument/2006/bibliography"/>
  </ds:schemaRefs>
</ds:datastoreItem>
</file>

<file path=customXml/itemProps9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5.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96.xml><?xml version="1.0" encoding="utf-8"?>
<ds:datastoreItem xmlns:ds="http://schemas.openxmlformats.org/officeDocument/2006/customXml" ds:itemID="{203ED01C-2596-47E1-856A-01436110A1ED}">
  <ds:schemaRefs>
    <ds:schemaRef ds:uri="http://schemas.openxmlformats.org/officeDocument/2006/bibliography"/>
  </ds:schemaRefs>
</ds:datastoreItem>
</file>

<file path=customXml/itemProps9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8.xml><?xml version="1.0" encoding="utf-8"?>
<ds:datastoreItem xmlns:ds="http://schemas.openxmlformats.org/officeDocument/2006/customXml" ds:itemID="{5F8555D9-D6AF-43BF-9F32-5D382ABF5BC9}">
  <ds:schemaRefs>
    <ds:schemaRef ds:uri="http://schemas.openxmlformats.org/officeDocument/2006/bibliography"/>
  </ds:schemaRefs>
</ds:datastoreItem>
</file>

<file path=customXml/itemProps99.xml><?xml version="1.0" encoding="utf-8"?>
<ds:datastoreItem xmlns:ds="http://schemas.openxmlformats.org/officeDocument/2006/customXml" ds:itemID="{2F81D0BC-1848-4477-8D36-657B352D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22446</Words>
  <Characters>127943</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150089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12</cp:revision>
  <cp:lastPrinted>2016-06-30T10:43:00Z</cp:lastPrinted>
  <dcterms:created xsi:type="dcterms:W3CDTF">2016-06-15T11:51:00Z</dcterms:created>
  <dcterms:modified xsi:type="dcterms:W3CDTF">2016-06-30T10:44:00Z</dcterms:modified>
</cp:coreProperties>
</file>