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6A1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</w:t>
      </w:r>
      <w:r w:rsidR="00ED73F1">
        <w:rPr>
          <w:rFonts w:ascii="Arial" w:hAnsi="Arial"/>
          <w:lang w:val="en-US"/>
        </w:rPr>
        <w:t xml:space="preserve"> </w:t>
      </w:r>
      <w:bookmarkStart w:id="0" w:name="_GoBack"/>
      <w:r w:rsidR="0004459B">
        <w:t>5365-E.</w:t>
      </w:r>
      <w:r w:rsidR="0004459B">
        <w:rPr>
          <w:lang w:val="ru-RU"/>
        </w:rPr>
        <w:t>03.0</w:t>
      </w:r>
      <w:r w:rsidR="0004459B">
        <w:t>4</w:t>
      </w:r>
      <w:r w:rsidR="0004459B">
        <w:rPr>
          <w:lang w:val="ru-RU"/>
        </w:rPr>
        <w:t>.</w:t>
      </w:r>
      <w:r w:rsidR="0004459B">
        <w:t>228</w:t>
      </w:r>
      <w:r w:rsidR="00CF3CCA">
        <w:rPr>
          <w:lang w:val="en-US"/>
        </w:rPr>
        <w:t>946</w:t>
      </w:r>
      <w:r w:rsidR="00B6337D">
        <w:rPr>
          <w:lang w:val="sr-Cyrl-RS"/>
        </w:rPr>
        <w:t>/</w:t>
      </w:r>
      <w:r w:rsidR="00CF3CCA">
        <w:rPr>
          <w:lang w:val="en-US"/>
        </w:rPr>
        <w:t>8</w:t>
      </w:r>
      <w:r w:rsidR="0004459B">
        <w:rPr>
          <w:lang w:val="ru-RU"/>
        </w:rPr>
        <w:t>-</w:t>
      </w:r>
      <w:r w:rsidR="0004459B">
        <w:t>2016</w:t>
      </w:r>
      <w:bookmarkEnd w:id="0"/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04459B">
        <w:rPr>
          <w:rFonts w:ascii="Arial" w:hAnsi="Arial"/>
          <w:lang w:val="en-US"/>
        </w:rPr>
        <w:t>2</w:t>
      </w:r>
      <w:r w:rsidR="00CF3CCA">
        <w:rPr>
          <w:rFonts w:ascii="Arial" w:hAnsi="Arial"/>
          <w:lang w:val="en-US"/>
        </w:rPr>
        <w:t>5</w:t>
      </w:r>
      <w:r>
        <w:rPr>
          <w:rFonts w:ascii="Arial" w:hAnsi="Arial"/>
          <w:lang w:val="sr-Cyrl-RS"/>
        </w:rPr>
        <w:t>.0</w:t>
      </w:r>
      <w:r w:rsidR="0004459B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.2016.</w:t>
      </w:r>
    </w:p>
    <w:p w:rsidR="00FC01E0" w:rsidRPr="00D97D88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4459B">
        <w:rPr>
          <w:b/>
        </w:rPr>
        <w:t>11</w:t>
      </w:r>
      <w:r w:rsidR="00CF3CCA">
        <w:rPr>
          <w:b/>
          <w:lang w:val="en-US"/>
        </w:rPr>
        <w:t>70</w:t>
      </w:r>
      <w:r w:rsidR="0004459B">
        <w:rPr>
          <w:b/>
        </w:rPr>
        <w:t>/2016-3000/1</w:t>
      </w:r>
      <w:r w:rsidR="00CF3CCA">
        <w:rPr>
          <w:b/>
          <w:lang w:val="en-US"/>
        </w:rPr>
        <w:t>735</w:t>
      </w:r>
      <w:r w:rsidR="0004459B">
        <w:rPr>
          <w:b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3CCA">
        <w:t>-E.</w:t>
      </w:r>
      <w:r w:rsidR="00CF3CCA">
        <w:rPr>
          <w:lang w:val="ru-RU"/>
        </w:rPr>
        <w:t>03.0</w:t>
      </w:r>
      <w:r w:rsidR="00CF3CCA">
        <w:t>4</w:t>
      </w:r>
      <w:r w:rsidR="00CF3CCA">
        <w:rPr>
          <w:lang w:val="ru-RU"/>
        </w:rPr>
        <w:t>.</w:t>
      </w:r>
      <w:r w:rsidR="00CF3CCA">
        <w:t>228946</w:t>
      </w:r>
      <w:r w:rsidR="00CF3CCA">
        <w:rPr>
          <w:lang w:val="ru-RU"/>
        </w:rPr>
        <w:t>/3-</w:t>
      </w:r>
      <w:r w:rsidR="00CF3CCA">
        <w:t>2016</w:t>
      </w:r>
      <w:r w:rsidR="00CF3CCA" w:rsidRPr="00D55BEF">
        <w:t xml:space="preserve"> од </w:t>
      </w:r>
      <w:r w:rsidR="00CF3CCA">
        <w:t>16.06.</w:t>
      </w:r>
      <w:r w:rsidR="00CF3CCA" w:rsidRPr="00D55BEF">
        <w:rPr>
          <w:lang w:val="ru-RU"/>
        </w:rPr>
        <w:t>201</w:t>
      </w:r>
      <w:r w:rsidR="00CF3CCA">
        <w:t>6</w:t>
      </w:r>
      <w:r w:rsidR="00CF3CCA" w:rsidRPr="00D55BEF">
        <w:rPr>
          <w:lang w:val="sr-Latn-CS"/>
        </w:rPr>
        <w:t xml:space="preserve">. </w:t>
      </w:r>
      <w:r w:rsidR="00CF3CCA" w:rsidRPr="00D55BEF">
        <w:t>године</w:t>
      </w:r>
      <w:r w:rsidR="00CF3CCA" w:rsidRPr="00D55BEF">
        <w:rPr>
          <w:lang w:val="ru-RU"/>
        </w:rPr>
        <w:t xml:space="preserve"> у </w:t>
      </w:r>
      <w:r w:rsidR="00CF3CCA" w:rsidRPr="00D55BEF">
        <w:rPr>
          <w:lang w:val="sr-Cyrl-RS"/>
        </w:rPr>
        <w:t>отвореном</w:t>
      </w:r>
      <w:r w:rsidR="00CF3CCA" w:rsidRPr="00D55BEF">
        <w:rPr>
          <w:lang w:val="ru-RU"/>
        </w:rPr>
        <w:t xml:space="preserve"> поступку, за јавну набавку</w:t>
      </w:r>
      <w:r w:rsidR="00CF3CCA" w:rsidRPr="00D55BEF">
        <w:t xml:space="preserve"> </w:t>
      </w:r>
      <w:r w:rsidR="00CF3CCA" w:rsidRPr="00BD08FB">
        <w:rPr>
          <w:lang w:val="ru-RU"/>
        </w:rPr>
        <w:t>услуга</w:t>
      </w:r>
      <w:r w:rsidR="00CF3CCA" w:rsidRPr="00D55BEF">
        <w:rPr>
          <w:color w:val="4F81BD"/>
        </w:rPr>
        <w:t xml:space="preserve"> </w:t>
      </w:r>
      <w:r w:rsidR="00CF3CCA">
        <w:rPr>
          <w:b/>
          <w:lang w:val="sr-Cyrl-RS" w:eastAsia="hr-HR"/>
        </w:rPr>
        <w:t>Испорука и уградња опреме за дојаву пожара у објекту Вртић-Велики Црљени Колонија ТЕК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01AC6" w:rsidRPr="00CF3CCA" w:rsidRDefault="00CF3CCA" w:rsidP="0004459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Као један од обавезних услова за учешће у јавној набавци тражено је да понуђач има важећу дозволу надлежмог органа за обављање делатности која је прдмет јавне набавке, односно да је овлашћен за испоруку и уградњу противпожарне опреме. Као доказ тражи се лиценца МУП-а из које се види да је Понуђач оспособљен и регистрован за извођење радова из области противпожарне заштите. Да ли се мисли на Овлашћење за обављање послова пројектовања и извођења посебних система и мера заштите од пожара за област-Израда пројеката стабилних система за дојаву пожара и Извођење стабилних система за дојаву пожара, издато од Министарства унутрашњих послова Републике Србије-Сектор за ванредне ситуације, Управа за превентивну заштиту која је према важећим позитивним прописима који регулишу област заштите од пожара, односно према Закону о заштити од пожара (Сл.Гласник РС бр.111/09 и 20/</w:t>
      </w:r>
      <w:r w:rsidR="00386613">
        <w:rPr>
          <w:rFonts w:ascii="Arial" w:hAnsi="Arial"/>
          <w:iCs/>
          <w:lang w:val="sr-Cyrl-RS"/>
        </w:rPr>
        <w:t>15) и Правилнику о полагању стручног испита и условима за добијање лиценце и овлашчења за израду главног пројекта заштите од пожара и посебних система и мера заштите од пожара (Сл.Гласник РС бр.21/12) једино важеће овлашћење.</w:t>
      </w:r>
    </w:p>
    <w:p w:rsidR="00EC30E7" w:rsidRDefault="00EC30E7" w:rsidP="0004459B">
      <w:pPr>
        <w:rPr>
          <w:rFonts w:ascii="Arial" w:hAnsi="Arial"/>
          <w:b/>
          <w:iCs/>
          <w:lang w:val="en-US"/>
        </w:rPr>
      </w:pPr>
    </w:p>
    <w:p w:rsidR="00EC30E7" w:rsidRDefault="00EC30E7" w:rsidP="0004459B">
      <w:pPr>
        <w:rPr>
          <w:rFonts w:ascii="Arial" w:hAnsi="Arial"/>
          <w:b/>
          <w:iCs/>
          <w:lang w:val="en-US"/>
        </w:rPr>
      </w:pPr>
    </w:p>
    <w:p w:rsidR="00EC30E7" w:rsidRDefault="00EC30E7" w:rsidP="0004459B">
      <w:pPr>
        <w:rPr>
          <w:rFonts w:ascii="Arial" w:hAnsi="Arial"/>
          <w:b/>
          <w:iCs/>
          <w:lang w:val="en-US"/>
        </w:rPr>
      </w:pPr>
    </w:p>
    <w:p w:rsidR="000B7E79" w:rsidRPr="00CF3CCA" w:rsidRDefault="00823373" w:rsidP="0004459B">
      <w:pPr>
        <w:rPr>
          <w:rFonts w:ascii="Arial" w:hAnsi="Arial"/>
          <w:b/>
          <w:iCs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</w:p>
    <w:p w:rsidR="00EC30E7" w:rsidRPr="00EC30E7" w:rsidRDefault="00EC30E7" w:rsidP="00EC30E7">
      <w:pPr>
        <w:spacing w:line="240" w:lineRule="auto"/>
        <w:jc w:val="left"/>
        <w:rPr>
          <w:rFonts w:ascii="Arial" w:eastAsia="Calibri" w:hAnsi="Arial"/>
          <w:lang w:val="sr-Latn-RS"/>
        </w:rPr>
      </w:pPr>
      <w:proofErr w:type="spellStart"/>
      <w:r w:rsidRPr="00EC30E7">
        <w:rPr>
          <w:rFonts w:ascii="Arial" w:eastAsia="Calibri" w:hAnsi="Arial"/>
          <w:lang w:val="en-US"/>
        </w:rPr>
        <w:t>Mисли</w:t>
      </w:r>
      <w:proofErr w:type="spellEnd"/>
      <w:r w:rsidRPr="00EC30E7">
        <w:rPr>
          <w:rFonts w:ascii="Arial" w:eastAsia="Calibri" w:hAnsi="Arial"/>
          <w:lang w:val="en-US"/>
        </w:rPr>
        <w:t xml:space="preserve"> </w:t>
      </w:r>
      <w:proofErr w:type="spellStart"/>
      <w:r w:rsidRPr="00EC30E7">
        <w:rPr>
          <w:rFonts w:ascii="Arial" w:eastAsia="Calibri" w:hAnsi="Arial"/>
          <w:lang w:val="en-US"/>
        </w:rPr>
        <w:t>сe</w:t>
      </w:r>
      <w:proofErr w:type="spellEnd"/>
      <w:r w:rsidRPr="00EC30E7">
        <w:rPr>
          <w:rFonts w:ascii="Arial" w:eastAsia="Calibri" w:hAnsi="Arial"/>
          <w:lang w:val="en-US"/>
        </w:rPr>
        <w:t xml:space="preserve"> </w:t>
      </w:r>
      <w:proofErr w:type="spellStart"/>
      <w:r w:rsidRPr="00EC30E7">
        <w:rPr>
          <w:rFonts w:ascii="Arial" w:eastAsia="Calibri" w:hAnsi="Arial"/>
          <w:lang w:val="en-US"/>
        </w:rPr>
        <w:t>нa</w:t>
      </w:r>
      <w:proofErr w:type="spellEnd"/>
      <w:r w:rsidRPr="00EC30E7">
        <w:rPr>
          <w:rFonts w:ascii="Arial" w:eastAsia="Calibri" w:hAnsi="Arial"/>
          <w:lang w:val="en-US"/>
        </w:rPr>
        <w:t xml:space="preserve"> </w:t>
      </w:r>
      <w:proofErr w:type="spellStart"/>
      <w:r w:rsidRPr="00EC30E7">
        <w:rPr>
          <w:rFonts w:ascii="Arial" w:eastAsia="Calibri" w:hAnsi="Arial"/>
          <w:lang w:val="en-US"/>
        </w:rPr>
        <w:t>Рe</w:t>
      </w:r>
      <w:proofErr w:type="spellEnd"/>
      <w:r w:rsidRPr="00EC30E7">
        <w:rPr>
          <w:rFonts w:ascii="Arial" w:eastAsia="Calibri" w:hAnsi="Arial"/>
          <w:lang w:val="sr-Latn-RS"/>
        </w:rPr>
        <w:t>шeњe кoje MУП издaje, a кojим сe фирмa Oвлaшћуje дa мoжe oбaвљaти пoслoвe:</w:t>
      </w:r>
    </w:p>
    <w:p w:rsidR="00EC30E7" w:rsidRPr="00EC30E7" w:rsidRDefault="00EC30E7" w:rsidP="00EC30E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EC30E7" w:rsidRPr="00EC30E7" w:rsidRDefault="00EC30E7" w:rsidP="00EC30E7">
      <w:pPr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 </w:t>
      </w:r>
      <w:r w:rsidRPr="00EC30E7">
        <w:rPr>
          <w:rFonts w:ascii="Arial" w:eastAsia="Calibri" w:hAnsi="Arial"/>
          <w:b/>
          <w:bCs/>
          <w:u w:val="single"/>
          <w:lang w:val="sr-Latn-RS"/>
        </w:rPr>
        <w:t>прojeктoвaњa</w:t>
      </w:r>
      <w:r w:rsidRPr="00EC30E7">
        <w:rPr>
          <w:rFonts w:ascii="Arial" w:eastAsia="Calibri" w:hAnsi="Arial"/>
          <w:lang w:val="sr-Latn-RS"/>
        </w:rPr>
        <w:t xml:space="preserve"> пoсeних систeмa и мeрa зaштитe oд пoжaрa и тo:</w:t>
      </w:r>
    </w:p>
    <w:p w:rsidR="00EC30E7" w:rsidRPr="00EC30E7" w:rsidRDefault="00EC30E7" w:rsidP="00EC30E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Изрaдa прojeктa стaбилних систeмa зa гaшeњe пoжaрa,</w:t>
      </w:r>
    </w:p>
    <w:p w:rsidR="00EC30E7" w:rsidRPr="00EC30E7" w:rsidRDefault="00EC30E7" w:rsidP="00EC30E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Изрaдa прojeктa стaбилних систeмa зa дojaву пoжaрa,</w:t>
      </w:r>
    </w:p>
    <w:p w:rsidR="00EC30E7" w:rsidRPr="00EC30E7" w:rsidRDefault="00EC30E7" w:rsidP="00EC30E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Изрaдa прojeктa стaбилних систeмa зa дeтeкциjу eксплoзивних гaсoвa и пaрa.</w:t>
      </w:r>
    </w:p>
    <w:p w:rsidR="00EC30E7" w:rsidRPr="00EC30E7" w:rsidRDefault="00EC30E7" w:rsidP="00EC30E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EC30E7" w:rsidRPr="00EC30E7" w:rsidRDefault="00EC30E7" w:rsidP="00EC30E7">
      <w:pPr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b/>
          <w:bCs/>
          <w:u w:val="single"/>
          <w:lang w:val="sr-Latn-RS"/>
        </w:rPr>
        <w:t>извoђeњa</w:t>
      </w:r>
      <w:r w:rsidRPr="00EC30E7">
        <w:rPr>
          <w:rFonts w:ascii="Arial" w:eastAsia="Calibri" w:hAnsi="Arial"/>
          <w:lang w:val="sr-Latn-RS"/>
        </w:rPr>
        <w:t xml:space="preserve"> пoсeних систeмa и мeрa зaштитe oд пoжaрa и тo:</w:t>
      </w:r>
    </w:p>
    <w:p w:rsidR="00EC30E7" w:rsidRPr="00EC30E7" w:rsidRDefault="00EC30E7" w:rsidP="00EC30E7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Извoђeњe стaбилних систeмa зa гaшeњe пoжaрa,</w:t>
      </w:r>
    </w:p>
    <w:p w:rsidR="00EC30E7" w:rsidRPr="00EC30E7" w:rsidRDefault="00EC30E7" w:rsidP="00EC30E7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Извoђeњe стaбилних систeмa зa дojaву пoжaрa,</w:t>
      </w:r>
    </w:p>
    <w:p w:rsidR="00EC30E7" w:rsidRPr="00EC30E7" w:rsidRDefault="00EC30E7" w:rsidP="00EC30E7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EC30E7">
        <w:rPr>
          <w:rFonts w:ascii="Arial" w:eastAsia="Calibri" w:hAnsi="Arial"/>
          <w:lang w:val="sr-Latn-RS"/>
        </w:rPr>
        <w:t>Извoђeњe стaбилних систeмa зa дeтeкциjу eксплoзивних гaсoвa и пaрa.</w:t>
      </w:r>
    </w:p>
    <w:p w:rsidR="00EC30E7" w:rsidRPr="00EC30E7" w:rsidRDefault="00EC30E7" w:rsidP="00EC30E7">
      <w:pPr>
        <w:spacing w:line="240" w:lineRule="auto"/>
        <w:ind w:left="1440"/>
        <w:jc w:val="left"/>
        <w:rPr>
          <w:rFonts w:ascii="Calibri" w:eastAsia="Calibri" w:hAnsi="Calibri" w:cs="Times New Roman"/>
          <w:color w:val="1F497D"/>
          <w:lang w:val="sr-Latn-RS"/>
        </w:rPr>
      </w:pPr>
    </w:p>
    <w:p w:rsidR="00823373" w:rsidRPr="00CF3CCA" w:rsidRDefault="00823373" w:rsidP="0004459B">
      <w:pPr>
        <w:rPr>
          <w:rFonts w:ascii="Arial" w:hAnsi="Arial"/>
          <w:b/>
          <w:lang w:val="sr-Cyrl-RS"/>
        </w:rPr>
      </w:pPr>
    </w:p>
    <w:p w:rsidR="0004459B" w:rsidRPr="00CF3CCA" w:rsidRDefault="0004459B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CF3CCA" w:rsidRPr="00CF3CCA">
        <w:rPr>
          <w:b/>
        </w:rPr>
        <w:t>11</w:t>
      </w:r>
      <w:r w:rsidR="00CF3CCA" w:rsidRPr="00CF3CCA">
        <w:rPr>
          <w:b/>
          <w:lang w:val="en-US"/>
        </w:rPr>
        <w:t>70</w:t>
      </w:r>
      <w:r w:rsidR="00CF3CCA" w:rsidRPr="00CF3CCA">
        <w:rPr>
          <w:b/>
        </w:rPr>
        <w:t>/2016-3000/1</w:t>
      </w:r>
      <w:r w:rsidR="00CF3CCA" w:rsidRPr="00CF3CCA">
        <w:rPr>
          <w:b/>
          <w:lang w:val="en-US"/>
        </w:rPr>
        <w:t>735</w:t>
      </w:r>
      <w:r w:rsidR="00CF3CCA" w:rsidRPr="00CF3CCA">
        <w:rPr>
          <w:b/>
        </w:rPr>
        <w:t>/2016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B66D78" w:rsidRPr="00D97D88" w:rsidRDefault="00823373" w:rsidP="00B66D78">
      <w:pPr>
        <w:jc w:val="left"/>
        <w:rPr>
          <w:rFonts w:ascii="Arial" w:hAnsi="Arial"/>
          <w:iCs/>
        </w:rPr>
      </w:pPr>
      <w:r w:rsidRPr="00CF3CCA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3F" w:rsidRDefault="0070683F" w:rsidP="004A61DF">
      <w:pPr>
        <w:spacing w:line="240" w:lineRule="auto"/>
      </w:pPr>
      <w:r>
        <w:separator/>
      </w:r>
    </w:p>
  </w:endnote>
  <w:endnote w:type="continuationSeparator" w:id="0">
    <w:p w:rsidR="0070683F" w:rsidRDefault="007068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73F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73F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3F" w:rsidRDefault="0070683F" w:rsidP="004A61DF">
      <w:pPr>
        <w:spacing w:line="240" w:lineRule="auto"/>
      </w:pPr>
      <w:r>
        <w:separator/>
      </w:r>
    </w:p>
  </w:footnote>
  <w:footnote w:type="continuationSeparator" w:id="0">
    <w:p w:rsidR="0070683F" w:rsidRDefault="007068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859BC5" wp14:editId="52B5CE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73F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73F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52D1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613"/>
    <w:rsid w:val="003F2BEA"/>
    <w:rsid w:val="003F320E"/>
    <w:rsid w:val="004052DE"/>
    <w:rsid w:val="00426A1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4E3E"/>
    <w:rsid w:val="005D014C"/>
    <w:rsid w:val="005F421D"/>
    <w:rsid w:val="00603D2C"/>
    <w:rsid w:val="006078A2"/>
    <w:rsid w:val="00617F52"/>
    <w:rsid w:val="0062749F"/>
    <w:rsid w:val="00627566"/>
    <w:rsid w:val="00657D87"/>
    <w:rsid w:val="00681FE6"/>
    <w:rsid w:val="006A2AE7"/>
    <w:rsid w:val="006A7204"/>
    <w:rsid w:val="006B1D8A"/>
    <w:rsid w:val="006B38CE"/>
    <w:rsid w:val="0070683F"/>
    <w:rsid w:val="00714B24"/>
    <w:rsid w:val="00753BB6"/>
    <w:rsid w:val="00754F8B"/>
    <w:rsid w:val="0079214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1CC6"/>
    <w:rsid w:val="009E6CE5"/>
    <w:rsid w:val="009F4C4B"/>
    <w:rsid w:val="00A02CAA"/>
    <w:rsid w:val="00A20DDE"/>
    <w:rsid w:val="00A51CB8"/>
    <w:rsid w:val="00A70CB7"/>
    <w:rsid w:val="00A9334D"/>
    <w:rsid w:val="00A9548A"/>
    <w:rsid w:val="00AA54F2"/>
    <w:rsid w:val="00AB3121"/>
    <w:rsid w:val="00AF4BC3"/>
    <w:rsid w:val="00B06D1D"/>
    <w:rsid w:val="00B163E4"/>
    <w:rsid w:val="00B30C16"/>
    <w:rsid w:val="00B43364"/>
    <w:rsid w:val="00B6337D"/>
    <w:rsid w:val="00B66D7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F3CCA"/>
    <w:rsid w:val="00D109F3"/>
    <w:rsid w:val="00D12CB8"/>
    <w:rsid w:val="00D305E2"/>
    <w:rsid w:val="00D33A9D"/>
    <w:rsid w:val="00D97D88"/>
    <w:rsid w:val="00DB228F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0E7"/>
    <w:rsid w:val="00EC4E40"/>
    <w:rsid w:val="00ED73F1"/>
    <w:rsid w:val="00ED75CE"/>
    <w:rsid w:val="00F33CFB"/>
    <w:rsid w:val="00F36E25"/>
    <w:rsid w:val="00F514F8"/>
    <w:rsid w:val="00F75895"/>
    <w:rsid w:val="00FC01E0"/>
    <w:rsid w:val="00FD3BC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6FB8"/>
    <w:rsid w:val="00102C0B"/>
    <w:rsid w:val="00190F77"/>
    <w:rsid w:val="00764492"/>
    <w:rsid w:val="00782E12"/>
    <w:rsid w:val="00865B8B"/>
    <w:rsid w:val="008C5616"/>
    <w:rsid w:val="00AD76B3"/>
    <w:rsid w:val="00DB11C2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23</cp:revision>
  <cp:lastPrinted>2016-07-25T12:03:00Z</cp:lastPrinted>
  <dcterms:created xsi:type="dcterms:W3CDTF">2015-10-27T11:33:00Z</dcterms:created>
  <dcterms:modified xsi:type="dcterms:W3CDTF">2016-07-25T12:07:00Z</dcterms:modified>
</cp:coreProperties>
</file>