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71353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7135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1353">
        <w:rPr>
          <w:rFonts w:ascii="Arial" w:hAnsi="Arial" w:cs="Arial"/>
          <w:sz w:val="22"/>
          <w:szCs w:val="22"/>
        </w:rPr>
        <w:t xml:space="preserve">ЗА ЈАВНУ НАБАВКУ </w:t>
      </w:r>
      <w:r w:rsidR="00B71353" w:rsidRPr="00B71353">
        <w:rPr>
          <w:rFonts w:ascii="Arial" w:hAnsi="Arial" w:cs="Arial"/>
          <w:i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71353">
        <w:rPr>
          <w:rFonts w:ascii="Arial" w:hAnsi="Arial" w:cs="Arial"/>
          <w:b/>
          <w:sz w:val="22"/>
          <w:szCs w:val="22"/>
          <w:lang w:val="sr-Cyrl-RS"/>
        </w:rPr>
        <w:t>Испитивање електроенергетске опреме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71353" w:rsidRPr="00B71353">
        <w:rPr>
          <w:rFonts w:ascii="Arial" w:hAnsi="Arial" w:cs="Arial"/>
          <w:sz w:val="22"/>
          <w:szCs w:val="22"/>
        </w:rPr>
        <w:t>3000/0067/2016 (844/2016, 957/2016, 984/2016, 437/2016)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61D7E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9735C">
        <w:rPr>
          <w:rFonts w:ascii="Arial" w:hAnsi="Arial" w:cs="Arial"/>
          <w:sz w:val="22"/>
          <w:szCs w:val="22"/>
          <w:lang w:val="en-US"/>
        </w:rPr>
        <w:t>5383-E.03.02-213656/7-2016</w:t>
      </w:r>
      <w:r w:rsidR="0039735C">
        <w:rPr>
          <w:rFonts w:ascii="Arial" w:hAnsi="Arial" w:cs="Arial"/>
          <w:sz w:val="22"/>
          <w:szCs w:val="22"/>
        </w:rPr>
        <w:t xml:space="preserve"> од </w:t>
      </w:r>
      <w:r w:rsidR="0039735C">
        <w:rPr>
          <w:rFonts w:ascii="Arial" w:hAnsi="Arial" w:cs="Arial"/>
          <w:sz w:val="22"/>
          <w:szCs w:val="22"/>
          <w:lang w:val="en-US"/>
        </w:rPr>
        <w:t>10.08</w:t>
      </w:r>
      <w:r w:rsidR="00C6690C" w:rsidRPr="00295D8C">
        <w:rPr>
          <w:rFonts w:ascii="Arial" w:hAnsi="Arial" w:cs="Arial"/>
          <w:sz w:val="22"/>
          <w:szCs w:val="22"/>
        </w:rPr>
        <w:t>.</w:t>
      </w:r>
      <w:r w:rsidR="0039735C">
        <w:rPr>
          <w:rFonts w:ascii="Arial" w:hAnsi="Arial" w:cs="Arial"/>
          <w:sz w:val="22"/>
          <w:szCs w:val="22"/>
          <w:lang w:val="en-US"/>
        </w:rPr>
        <w:t>2016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A21B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5775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525775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25775" w:rsidRPr="00525775">
        <w:rPr>
          <w:rFonts w:ascii="Arial" w:hAnsi="Arial" w:cs="Arial"/>
          <w:sz w:val="22"/>
          <w:szCs w:val="22"/>
        </w:rPr>
        <w:t>3000/0067/2016 (844/2016, 957/2016, 984/2016, 437/2016)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78261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0E437B" w:rsidP="00897B7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>Позиција 213.</w:t>
      </w:r>
      <w:r w:rsidR="0078261F" w:rsidRPr="004B4C80">
        <w:rPr>
          <w:rFonts w:ascii="Arial" w:hAnsi="Arial" w:cs="Arial"/>
          <w:sz w:val="22"/>
          <w:szCs w:val="22"/>
        </w:rPr>
        <w:t xml:space="preserve"> </w:t>
      </w:r>
      <w:r w:rsidR="00027F6A">
        <w:rPr>
          <w:rFonts w:ascii="Arial" w:hAnsi="Arial" w:cs="Arial"/>
          <w:sz w:val="22"/>
          <w:szCs w:val="22"/>
          <w:lang w:val="sr-Cyrl-RS"/>
        </w:rPr>
        <w:t xml:space="preserve">обрасца </w:t>
      </w:r>
      <w:r w:rsidR="0078261F" w:rsidRPr="004B4C80">
        <w:rPr>
          <w:rFonts w:ascii="Arial" w:hAnsi="Arial" w:cs="Arial"/>
          <w:sz w:val="22"/>
          <w:szCs w:val="22"/>
        </w:rPr>
        <w:t xml:space="preserve">структуре цене </w:t>
      </w:r>
      <w:r w:rsidR="00C6690C" w:rsidRPr="004B4C80">
        <w:rPr>
          <w:rFonts w:ascii="Arial" w:hAnsi="Arial" w:cs="Arial"/>
          <w:sz w:val="22"/>
          <w:szCs w:val="22"/>
        </w:rPr>
        <w:t>/</w:t>
      </w:r>
      <w:r w:rsidR="0078261F" w:rsidRPr="004B4C8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8261F" w:rsidRPr="004B4C80">
        <w:rPr>
          <w:rFonts w:ascii="Arial" w:hAnsi="Arial" w:cs="Arial"/>
          <w:sz w:val="22"/>
          <w:szCs w:val="22"/>
        </w:rPr>
        <w:t>образац број</w:t>
      </w:r>
      <w:r w:rsidR="0078261F" w:rsidRPr="004B4C80">
        <w:rPr>
          <w:rFonts w:ascii="Arial" w:hAnsi="Arial" w:cs="Arial"/>
          <w:sz w:val="22"/>
          <w:szCs w:val="22"/>
          <w:lang w:val="sr-Cyrl-RS"/>
        </w:rPr>
        <w:t xml:space="preserve"> 2. </w:t>
      </w:r>
      <w:r w:rsidR="0078261F" w:rsidRPr="004B4C80">
        <w:rPr>
          <w:rFonts w:ascii="Arial" w:hAnsi="Arial" w:cs="Arial"/>
          <w:sz w:val="22"/>
          <w:szCs w:val="22"/>
        </w:rPr>
        <w:t xml:space="preserve">на </w:t>
      </w:r>
      <w:r w:rsidR="0078261F" w:rsidRPr="004B4C80">
        <w:rPr>
          <w:rFonts w:ascii="Arial" w:hAnsi="Arial" w:cs="Arial"/>
          <w:sz w:val="22"/>
          <w:szCs w:val="22"/>
          <w:lang w:val="sr-Cyrl-RS"/>
        </w:rPr>
        <w:t>52.</w:t>
      </w:r>
      <w:r w:rsidR="00C6690C" w:rsidRPr="004B4C80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AF0CFF" w:rsidRPr="00AF0CFF" w:rsidRDefault="00AF0CFF" w:rsidP="00897B7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E437B" w:rsidRPr="000E437B" w:rsidRDefault="000E437B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прилогу важећа страна 52. конкурсне документације.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78261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B379DF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B379DF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5606F" w:rsidRPr="00AF0CFF" w:rsidRDefault="0055606F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5606F" w:rsidRDefault="0055606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51"/>
        <w:gridCol w:w="1595"/>
        <w:gridCol w:w="628"/>
        <w:gridCol w:w="758"/>
        <w:gridCol w:w="779"/>
        <w:gridCol w:w="1324"/>
        <w:gridCol w:w="1407"/>
      </w:tblGrid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206.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Трансформатора</w:t>
            </w:r>
            <w:proofErr w:type="spellEnd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конзумног</w:t>
            </w:r>
            <w:proofErr w:type="spellEnd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подручја</w:t>
            </w:r>
            <w:proofErr w:type="spellEnd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Т2 (35/31.5MVA;110/36/6 kV)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 w:rsidRPr="0055606F">
              <w:rPr>
                <w:rFonts w:ascii="Arial" w:eastAsia="Calibri" w:hAnsi="Arial" w:cs="Arial"/>
                <w:b/>
                <w:sz w:val="18"/>
                <w:szCs w:val="18"/>
                <w:lang w:val="sr-Cyrl-RS" w:eastAsia="en-US"/>
              </w:rPr>
              <w:t>к</w:t>
            </w:r>
            <w:r w:rsidRPr="0055606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 w:rsidRPr="0055606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207.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Трансформатора</w:t>
            </w:r>
            <w:proofErr w:type="spellEnd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конзумног</w:t>
            </w:r>
            <w:proofErr w:type="spellEnd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подручја</w:t>
            </w:r>
            <w:proofErr w:type="spellEnd"/>
            <w:r w:rsidRPr="0055606F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Т5 (20MVA;110/35 kV)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en-US" w:eastAsia="en-US"/>
              </w:rPr>
            </w:pPr>
            <w:r w:rsidRPr="0055606F">
              <w:rPr>
                <w:rFonts w:ascii="Arial" w:eastAsia="Calibri" w:hAnsi="Arial" w:cs="Arial"/>
                <w:b/>
                <w:sz w:val="18"/>
                <w:szCs w:val="18"/>
                <w:lang w:val="sr-Cyrl-RS" w:eastAsia="en-US"/>
              </w:rPr>
              <w:t>к</w:t>
            </w:r>
            <w:r w:rsidRPr="0055606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 w:rsidRPr="0055606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003AA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ИСПИТИВАЊЕ</w:t>
            </w:r>
            <w:r w:rsidRPr="0055606F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</w:t>
            </w:r>
            <w:r w:rsidRPr="0055606F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И ПРОВЕРА</w:t>
            </w:r>
            <w:r w:rsidRPr="0055606F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</w:t>
            </w: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УЗЕМЉЕЊА И ГРОМОБРАНСКЕ ЗАШТИТЕ</w:t>
            </w:r>
          </w:p>
        </w:tc>
      </w:tr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208.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Cyrl-RS" w:eastAsia="en-US"/>
              </w:rPr>
            </w:pP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t>Испитивање и провера уземљења и громобранске заштите у ТЕ Морава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-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Разводног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постројења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110 kV и 35 kV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-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Плато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трансформатора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(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испред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ГПО)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-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Главни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погонски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објекат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-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истоварна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станица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  <w:t>-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црпна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станица</w:t>
            </w:r>
            <w:proofErr w:type="spellEnd"/>
          </w:p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55606F">
              <w:rPr>
                <w:rFonts w:ascii="Arial" w:hAnsi="Arial" w:cs="Arial"/>
                <w:sz w:val="18"/>
                <w:szCs w:val="18"/>
                <w:lang w:val="sr-Cyrl-RS" w:eastAsia="en-US"/>
              </w:rPr>
              <w:t>-Главни димљак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комплет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209.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Контрола изједначавања потенцијала на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систему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генератор</w:t>
            </w:r>
            <w:proofErr w:type="spellEnd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-</w:t>
            </w:r>
            <w:proofErr w:type="spellStart"/>
            <w:r w:rsidRPr="0055606F">
              <w:rPr>
                <w:rFonts w:ascii="Arial" w:hAnsi="Arial" w:cs="Arial"/>
                <w:sz w:val="18"/>
                <w:szCs w:val="18"/>
                <w:lang w:val="en-US" w:eastAsia="en-US"/>
              </w:rPr>
              <w:t>турбина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комплет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210.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t>Испитивања система громобранске заштите објеката угрожених од експлозивне атмосфере у ТЕ Морава</w:t>
            </w: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складиште водоника и техничких гасова</w:t>
            </w: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пропан бутан станице</w:t>
            </w: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 водонична станица</w:t>
            </w: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br/>
              <w:t>станица за истовар течног горива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комплет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211.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sz w:val="18"/>
                <w:szCs w:val="18"/>
                <w:lang w:eastAsia="en-US"/>
              </w:rPr>
              <w:t>Испитивање система уземљења ТЕ Морава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комплет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</w:pPr>
            <w:r w:rsidRPr="0055606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sr-Latn-CS"/>
              </w:rPr>
              <w:t>212.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sr-Latn-CS"/>
              </w:rPr>
            </w:pPr>
            <w:r w:rsidRPr="0055606F">
              <w:rPr>
                <w:rFonts w:ascii="Arial" w:hAnsi="Arial" w:cs="Arial"/>
                <w:sz w:val="18"/>
                <w:szCs w:val="18"/>
                <w:lang w:eastAsia="sr-Latn-CS"/>
              </w:rPr>
              <w:t>Профилактичко испитивања загревања помоћу термовизије постројења 110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sr-Latn-CS"/>
              </w:rPr>
              <w:t>kV</w:t>
            </w:r>
            <w:r w:rsidRPr="0055606F">
              <w:rPr>
                <w:rFonts w:ascii="Arial" w:hAnsi="Arial" w:cs="Arial"/>
                <w:sz w:val="18"/>
                <w:szCs w:val="18"/>
                <w:lang w:eastAsia="sr-Latn-CS"/>
              </w:rPr>
              <w:t>;35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sr-Latn-CS"/>
              </w:rPr>
              <w:t>kV</w:t>
            </w:r>
            <w:r w:rsidRPr="0055606F">
              <w:rPr>
                <w:rFonts w:ascii="Arial" w:hAnsi="Arial" w:cs="Arial"/>
                <w:sz w:val="18"/>
                <w:szCs w:val="18"/>
                <w:lang w:eastAsia="sr-Latn-CS"/>
              </w:rPr>
              <w:t xml:space="preserve">;6 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sr-Latn-CS"/>
              </w:rPr>
              <w:t>kV</w:t>
            </w:r>
            <w:r w:rsidRPr="0055606F">
              <w:rPr>
                <w:rFonts w:ascii="Arial" w:hAnsi="Arial" w:cs="Arial"/>
                <w:sz w:val="18"/>
                <w:szCs w:val="18"/>
                <w:lang w:eastAsia="sr-Latn-CS"/>
              </w:rPr>
              <w:t xml:space="preserve">и0,4 </w:t>
            </w:r>
            <w:r w:rsidRPr="0055606F">
              <w:rPr>
                <w:rFonts w:ascii="Arial" w:hAnsi="Arial" w:cs="Arial"/>
                <w:sz w:val="18"/>
                <w:szCs w:val="18"/>
                <w:lang w:val="en-US" w:eastAsia="sr-Latn-CS"/>
              </w:rPr>
              <w:t>kV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ind w:right="-1149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комплет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7A393E" w:rsidTr="00003AA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sr-Latn-CS"/>
              </w:rPr>
            </w:pPr>
            <w:r w:rsidRPr="007A393E"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sr-Latn-CS"/>
              </w:rPr>
              <w:t>213.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Cyrl-RS" w:eastAsia="sr-Latn-CS"/>
              </w:rPr>
            </w:pPr>
            <w:r w:rsidRPr="007A393E">
              <w:rPr>
                <w:rFonts w:ascii="Arial" w:hAnsi="Arial" w:cs="Arial"/>
                <w:sz w:val="18"/>
                <w:szCs w:val="18"/>
                <w:lang w:eastAsia="sr-Latn-CS"/>
              </w:rPr>
              <w:t>Испитивaњe и oдржaвaњe систeмa пoбудe нa гeнeрaтoру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ind w:right="-1149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7A393E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 xml:space="preserve">комплет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</w:pPr>
            <w:r w:rsidRPr="007A393E">
              <w:rPr>
                <w:rFonts w:ascii="Arial" w:hAnsi="Arial" w:cs="Arial"/>
                <w:b/>
                <w:sz w:val="18"/>
                <w:szCs w:val="18"/>
                <w:lang w:val="sr-Cyrl-RS"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7A393E" w:rsidRDefault="0055606F" w:rsidP="0055606F">
            <w:pPr>
              <w:tabs>
                <w:tab w:val="left" w:pos="299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55606F" w:rsidTr="0055606F"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606F" w:rsidRPr="0055606F" w:rsidRDefault="0055606F" w:rsidP="0055606F">
            <w:pPr>
              <w:suppressAutoHyphens w:val="0"/>
              <w:jc w:val="right"/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  <w:t>Међузбир: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  <w:tr w:rsidR="0055606F" w:rsidRPr="007A393E" w:rsidTr="0055606F">
        <w:trPr>
          <w:trHeight w:val="596"/>
        </w:trPr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55606F" w:rsidRPr="0055606F" w:rsidRDefault="0055606F" w:rsidP="0055606F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sr-Latn-CS"/>
              </w:rPr>
            </w:pPr>
            <w:r w:rsidRPr="0055606F">
              <w:rPr>
                <w:rFonts w:ascii="Arial" w:hAnsi="Arial" w:cs="Arial"/>
                <w:b/>
                <w:sz w:val="18"/>
                <w:szCs w:val="18"/>
                <w:lang w:val="sr-Cyrl-RS" w:eastAsia="sr-Latn-CS"/>
              </w:rPr>
              <w:t>Укупно понуђена цена без и са ПДВ: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06F" w:rsidRPr="0055606F" w:rsidRDefault="0055606F" w:rsidP="0055606F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sr-Latn-C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06F" w:rsidRPr="0055606F" w:rsidRDefault="0055606F" w:rsidP="0055606F">
            <w:pPr>
              <w:suppressAutoHyphens w:val="0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sr-Latn-C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55606F" w:rsidRDefault="0055606F" w:rsidP="0055606F">
            <w:pPr>
              <w:tabs>
                <w:tab w:val="left" w:pos="299"/>
              </w:tabs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 w:eastAsia="sr-Latn-CS"/>
              </w:rPr>
            </w:pPr>
          </w:p>
        </w:tc>
      </w:tr>
    </w:tbl>
    <w:p w:rsidR="0055606F" w:rsidRPr="0055606F" w:rsidRDefault="0055606F" w:rsidP="0055606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07AE1" w:rsidRDefault="00D07AE1" w:rsidP="0055606F">
      <w:pPr>
        <w:tabs>
          <w:tab w:val="left" w:pos="4157"/>
        </w:tabs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D07AE1" w:rsidRDefault="00D07AE1" w:rsidP="0055606F">
      <w:pPr>
        <w:tabs>
          <w:tab w:val="left" w:pos="4157"/>
        </w:tabs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D07AE1" w:rsidRDefault="00D07AE1" w:rsidP="0055606F">
      <w:pPr>
        <w:tabs>
          <w:tab w:val="left" w:pos="4157"/>
        </w:tabs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55606F" w:rsidRPr="0055606F" w:rsidRDefault="0055606F" w:rsidP="0055606F">
      <w:pPr>
        <w:tabs>
          <w:tab w:val="left" w:pos="4157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55606F">
        <w:rPr>
          <w:rFonts w:ascii="Arial" w:hAnsi="Arial"/>
          <w:sz w:val="22"/>
          <w:szCs w:val="22"/>
          <w:lang w:val="sr-Cyrl-RS" w:eastAsia="en-US"/>
        </w:rPr>
        <w:tab/>
      </w: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5606F" w:rsidRPr="0055606F" w:rsidTr="00003AA5">
        <w:trPr>
          <w:trHeight w:val="418"/>
        </w:trPr>
        <w:tc>
          <w:tcPr>
            <w:tcW w:w="568" w:type="dxa"/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5560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5606F" w:rsidRPr="0055606F" w:rsidRDefault="0055606F" w:rsidP="0055606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5606F" w:rsidRPr="0055606F" w:rsidTr="00003AA5">
        <w:trPr>
          <w:trHeight w:val="3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5606F" w:rsidRPr="0055606F" w:rsidRDefault="0055606F" w:rsidP="0055606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5606F" w:rsidRPr="0055606F" w:rsidTr="00003AA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06F" w:rsidRPr="0055606F" w:rsidRDefault="0055606F" w:rsidP="005560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  <w:r w:rsidRPr="0055606F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55606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5606F" w:rsidRPr="0055606F" w:rsidRDefault="0055606F" w:rsidP="0055606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5606F" w:rsidRPr="0055606F" w:rsidRDefault="00B04567" w:rsidP="0055606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55606F" w:rsidRPr="0055606F" w:rsidRDefault="0055606F" w:rsidP="0055606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5606F" w:rsidRPr="0055606F" w:rsidRDefault="0055606F" w:rsidP="0055606F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55606F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Pr="0055606F">
        <w:rPr>
          <w:rFonts w:ascii="Arial" w:hAnsi="Arial" w:cs="Arial"/>
          <w:b/>
          <w:sz w:val="22"/>
          <w:szCs w:val="22"/>
          <w:lang w:val="sr-Cyrl-RS" w:eastAsia="en-US"/>
        </w:rPr>
        <w:t>Датум                             МП                                   Понуђач</w:t>
      </w:r>
    </w:p>
    <w:p w:rsidR="00C6690C" w:rsidRPr="00981C73" w:rsidRDefault="0055606F" w:rsidP="00981C73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5606F">
        <w:rPr>
          <w:rFonts w:ascii="Arial" w:hAnsi="Arial" w:cs="Arial"/>
          <w:sz w:val="22"/>
          <w:szCs w:val="22"/>
          <w:lang w:val="sr-Cyrl-RS" w:eastAsia="en-US"/>
        </w:rPr>
        <w:t>______________________                                     _______________________</w:t>
      </w: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E2" w:rsidRDefault="00313CE2" w:rsidP="00F717AF">
      <w:r>
        <w:separator/>
      </w:r>
    </w:p>
  </w:endnote>
  <w:endnote w:type="continuationSeparator" w:id="0">
    <w:p w:rsidR="00313CE2" w:rsidRDefault="00313CE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1A21BF" w:rsidRDefault="00C6690C" w:rsidP="001F2126">
    <w:pPr>
      <w:pStyle w:val="Footer"/>
      <w:jc w:val="right"/>
      <w:rPr>
        <w:sz w:val="20"/>
      </w:rPr>
    </w:pPr>
    <w:r w:rsidRPr="001A21BF">
      <w:rPr>
        <w:sz w:val="20"/>
      </w:rPr>
      <w:t xml:space="preserve">                                                                                                </w:t>
    </w:r>
  </w:p>
  <w:p w:rsidR="00C6690C" w:rsidRPr="007C7E14" w:rsidRDefault="00C6690C" w:rsidP="001A21BF">
    <w:pPr>
      <w:pStyle w:val="Footer"/>
      <w:tabs>
        <w:tab w:val="left" w:pos="3431"/>
        <w:tab w:val="right" w:pos="9074"/>
      </w:tabs>
      <w:ind w:left="-993"/>
      <w:rPr>
        <w:i/>
        <w:lang w:val="sr-Cyrl-RS"/>
      </w:rPr>
    </w:pPr>
    <w:r w:rsidRPr="001A21BF">
      <w:rPr>
        <w:i/>
        <w:color w:val="4F81BD"/>
        <w:sz w:val="20"/>
      </w:rPr>
      <w:t>ЈН</w:t>
    </w:r>
    <w:r w:rsidRPr="001A21BF">
      <w:rPr>
        <w:i/>
        <w:sz w:val="20"/>
      </w:rPr>
      <w:t xml:space="preserve">  број </w:t>
    </w:r>
    <w:r w:rsidR="001A21BF" w:rsidRPr="001A21BF">
      <w:rPr>
        <w:i/>
        <w:sz w:val="20"/>
      </w:rPr>
      <w:t>3000/0067/2016 (844/2016, 957/2016, 984/2016, 437/2016)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1A21BF">
      <w:rPr>
        <w:i/>
        <w:sz w:val="20"/>
        <w:lang w:val="sr-Cyrl-RS"/>
      </w:rPr>
      <w:t xml:space="preserve">                          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E2" w:rsidRDefault="00313CE2" w:rsidP="00F717AF">
      <w:r>
        <w:separator/>
      </w:r>
    </w:p>
  </w:footnote>
  <w:footnote w:type="continuationSeparator" w:id="0">
    <w:p w:rsidR="00313CE2" w:rsidRDefault="00313CE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13C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81C7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81C7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285E"/>
    <w:rsid w:val="00023E20"/>
    <w:rsid w:val="00027F6A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37B"/>
    <w:rsid w:val="000E4CB8"/>
    <w:rsid w:val="000E7C4E"/>
    <w:rsid w:val="000F22F7"/>
    <w:rsid w:val="000F38BA"/>
    <w:rsid w:val="000F66B3"/>
    <w:rsid w:val="001005B6"/>
    <w:rsid w:val="001031CE"/>
    <w:rsid w:val="001057F4"/>
    <w:rsid w:val="001110E4"/>
    <w:rsid w:val="00114E1F"/>
    <w:rsid w:val="00121563"/>
    <w:rsid w:val="00121B70"/>
    <w:rsid w:val="00123096"/>
    <w:rsid w:val="00124C65"/>
    <w:rsid w:val="0012561C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1BF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768"/>
    <w:rsid w:val="002E3F8D"/>
    <w:rsid w:val="002E4E3A"/>
    <w:rsid w:val="002E5DD9"/>
    <w:rsid w:val="002E5FA5"/>
    <w:rsid w:val="002F0038"/>
    <w:rsid w:val="002F237E"/>
    <w:rsid w:val="002F573F"/>
    <w:rsid w:val="003065B5"/>
    <w:rsid w:val="00306B66"/>
    <w:rsid w:val="00310BBD"/>
    <w:rsid w:val="003139E4"/>
    <w:rsid w:val="00313CE2"/>
    <w:rsid w:val="00317067"/>
    <w:rsid w:val="00320CAD"/>
    <w:rsid w:val="00321AF6"/>
    <w:rsid w:val="00322CBE"/>
    <w:rsid w:val="003234D4"/>
    <w:rsid w:val="003245AC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9735C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0400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32BE"/>
    <w:rsid w:val="00491719"/>
    <w:rsid w:val="00496AEA"/>
    <w:rsid w:val="00496E8C"/>
    <w:rsid w:val="004A2C3D"/>
    <w:rsid w:val="004B02FD"/>
    <w:rsid w:val="004B1035"/>
    <w:rsid w:val="004B3050"/>
    <w:rsid w:val="004B4C8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775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606F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25FA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92E"/>
    <w:rsid w:val="0078261F"/>
    <w:rsid w:val="0078283A"/>
    <w:rsid w:val="0079184C"/>
    <w:rsid w:val="0079553B"/>
    <w:rsid w:val="007958EA"/>
    <w:rsid w:val="007960B0"/>
    <w:rsid w:val="0079663C"/>
    <w:rsid w:val="007A393E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C7E14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913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3C2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66AC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1C73"/>
    <w:rsid w:val="00984293"/>
    <w:rsid w:val="00986F15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55AF"/>
    <w:rsid w:val="009D5C9D"/>
    <w:rsid w:val="009D6C56"/>
    <w:rsid w:val="009D7480"/>
    <w:rsid w:val="009E6671"/>
    <w:rsid w:val="009E669A"/>
    <w:rsid w:val="009F1715"/>
    <w:rsid w:val="00A01116"/>
    <w:rsid w:val="00A0384D"/>
    <w:rsid w:val="00A07A2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1D7E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0CFF"/>
    <w:rsid w:val="00AF4C17"/>
    <w:rsid w:val="00B04567"/>
    <w:rsid w:val="00B06D1D"/>
    <w:rsid w:val="00B10097"/>
    <w:rsid w:val="00B13B17"/>
    <w:rsid w:val="00B1642E"/>
    <w:rsid w:val="00B27F0F"/>
    <w:rsid w:val="00B30943"/>
    <w:rsid w:val="00B379D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0344"/>
    <w:rsid w:val="00B71353"/>
    <w:rsid w:val="00B83DCC"/>
    <w:rsid w:val="00B84E83"/>
    <w:rsid w:val="00B85C5D"/>
    <w:rsid w:val="00B921B6"/>
    <w:rsid w:val="00B93086"/>
    <w:rsid w:val="00B937A0"/>
    <w:rsid w:val="00B94F54"/>
    <w:rsid w:val="00B968BF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088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7B4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50E5"/>
    <w:rsid w:val="00CD27FA"/>
    <w:rsid w:val="00CD5A39"/>
    <w:rsid w:val="00CD71C9"/>
    <w:rsid w:val="00CE3E25"/>
    <w:rsid w:val="00CE5102"/>
    <w:rsid w:val="00CE5522"/>
    <w:rsid w:val="00CE5AE8"/>
    <w:rsid w:val="00CF080D"/>
    <w:rsid w:val="00CF1643"/>
    <w:rsid w:val="00CF272A"/>
    <w:rsid w:val="00CF4B72"/>
    <w:rsid w:val="00CF5DB0"/>
    <w:rsid w:val="00CF5EB4"/>
    <w:rsid w:val="00D00986"/>
    <w:rsid w:val="00D07AE1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FBA"/>
    <w:rsid w:val="00E909DF"/>
    <w:rsid w:val="00E90F20"/>
    <w:rsid w:val="00E91AAA"/>
    <w:rsid w:val="00E9476F"/>
    <w:rsid w:val="00E95E02"/>
    <w:rsid w:val="00E96D02"/>
    <w:rsid w:val="00E97D33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locked/>
    <w:rsid w:val="00C35088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114</cp:revision>
  <cp:lastPrinted>2016-08-08T10:26:00Z</cp:lastPrinted>
  <dcterms:created xsi:type="dcterms:W3CDTF">2015-07-01T14:16:00Z</dcterms:created>
  <dcterms:modified xsi:type="dcterms:W3CDTF">2016-08-10T07:35:00Z</dcterms:modified>
</cp:coreProperties>
</file>