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DE50CE">
        <w:rPr>
          <w:szCs w:val="24"/>
        </w:rPr>
        <w:t>3000/</w:t>
      </w:r>
      <w:r w:rsidR="00DE50CE">
        <w:rPr>
          <w:szCs w:val="24"/>
          <w:lang w:val="sr-Cyrl-RS"/>
        </w:rPr>
        <w:t>0088</w:t>
      </w:r>
      <w:r w:rsidR="00DE50CE">
        <w:rPr>
          <w:szCs w:val="24"/>
        </w:rPr>
        <w:t>/2016 (</w:t>
      </w:r>
      <w:r w:rsidR="00DE50CE">
        <w:rPr>
          <w:szCs w:val="24"/>
          <w:lang w:val="sr-Cyrl-RS"/>
        </w:rPr>
        <w:t>1195</w:t>
      </w:r>
      <w:r w:rsidR="00DE50CE" w:rsidRPr="00B3455F">
        <w:rPr>
          <w:szCs w:val="24"/>
        </w:rPr>
        <w:t>/2016)</w:t>
      </w:r>
    </w:p>
    <w:p w:rsidR="00931DC6" w:rsidRDefault="00931DC6" w:rsidP="00931DC6">
      <w:pPr>
        <w:rPr>
          <w:rFonts w:cs="Arial"/>
          <w:b/>
          <w:sz w:val="32"/>
          <w:lang w:val="sr-Cyrl-RS"/>
        </w:rPr>
      </w:pPr>
    </w:p>
    <w:p w:rsidR="00893B27" w:rsidRDefault="00893B27" w:rsidP="00931DC6">
      <w:pPr>
        <w:rPr>
          <w:rFonts w:cs="Arial"/>
          <w:b/>
          <w:sz w:val="32"/>
          <w:lang w:val="sr-Cyrl-RS"/>
        </w:rPr>
      </w:pPr>
    </w:p>
    <w:p w:rsidR="00893B27" w:rsidRPr="00893B27" w:rsidRDefault="00893B27" w:rsidP="00931DC6">
      <w:pPr>
        <w:rPr>
          <w:rFonts w:cs="Arial"/>
          <w:b/>
          <w:sz w:val="32"/>
          <w:lang w:val="sr-Cyrl-RS"/>
        </w:rPr>
      </w:pPr>
    </w:p>
    <w:p w:rsidR="00C6752E" w:rsidRPr="00893B27" w:rsidRDefault="00893B27" w:rsidP="00893B27">
      <w:pPr>
        <w:jc w:val="center"/>
        <w:rPr>
          <w:rFonts w:eastAsia="Arial Unicode MS" w:cs="Arial"/>
          <w:b/>
          <w:kern w:val="2"/>
          <w:sz w:val="24"/>
        </w:rPr>
      </w:pPr>
      <w:r w:rsidRPr="00893B27">
        <w:rPr>
          <w:rFonts w:cs="Arial"/>
          <w:b/>
          <w:sz w:val="24"/>
          <w:lang w:val="sr-Cyrl-RS"/>
        </w:rPr>
        <w:t xml:space="preserve">Израда </w:t>
      </w:r>
      <w:r w:rsidRPr="00893B27">
        <w:rPr>
          <w:rFonts w:cs="Arial"/>
          <w:b/>
          <w:sz w:val="24"/>
        </w:rPr>
        <w:t>ROLL Up</w:t>
      </w:r>
      <w:r w:rsidRPr="00893B27">
        <w:rPr>
          <w:rFonts w:cs="Arial"/>
          <w:b/>
          <w:sz w:val="24"/>
          <w:lang w:val="sr-Cyrl-RS"/>
        </w:rPr>
        <w:t xml:space="preserve">-ова, </w:t>
      </w:r>
      <w:r w:rsidR="00F03A40">
        <w:rPr>
          <w:rFonts w:cs="Arial"/>
          <w:b/>
          <w:sz w:val="24"/>
        </w:rPr>
        <w:t xml:space="preserve">MEDIA WALL-А </w:t>
      </w:r>
      <w:r w:rsidRPr="00893B27">
        <w:rPr>
          <w:rFonts w:cs="Arial"/>
          <w:b/>
          <w:sz w:val="24"/>
          <w:lang w:val="sr-Cyrl-RS"/>
        </w:rPr>
        <w:t xml:space="preserve"> и сличних материјала за потребе огранка</w:t>
      </w:r>
    </w:p>
    <w:p w:rsidR="00C6752E" w:rsidRPr="00893B27" w:rsidRDefault="00C6752E" w:rsidP="00893B27">
      <w:pPr>
        <w:jc w:val="center"/>
        <w:rPr>
          <w:rFonts w:eastAsia="Arial Unicode MS" w:cs="Arial"/>
          <w:b/>
          <w:kern w:val="2"/>
          <w:sz w:val="24"/>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E13FFC" w:rsidRPr="00E47C2E" w:rsidRDefault="00E13FFC" w:rsidP="00756A5D">
      <w:pPr>
        <w:pStyle w:val="BodyText"/>
        <w:spacing w:before="0"/>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756A5D">
        <w:rPr>
          <w:rFonts w:cs="Arial"/>
        </w:rPr>
        <w:t>5383-E.03.02.-</w:t>
      </w:r>
      <w:proofErr w:type="gramStart"/>
      <w:r w:rsidR="00756A5D">
        <w:rPr>
          <w:rFonts w:cs="Arial"/>
        </w:rPr>
        <w:t>267031/5</w:t>
      </w:r>
      <w:r w:rsidR="00756A5D">
        <w:rPr>
          <w:rFonts w:cs="Arial"/>
        </w:rPr>
        <w:t>-2016</w:t>
      </w:r>
      <w:r w:rsidR="00756A5D">
        <w:rPr>
          <w:rFonts w:cs="Arial"/>
        </w:rPr>
        <w:t xml:space="preserve"> </w:t>
      </w:r>
      <w:r w:rsidRPr="00E47C2E">
        <w:rPr>
          <w:rFonts w:eastAsia="Arial Unicode MS" w:cs="Arial"/>
          <w:kern w:val="2"/>
          <w:lang w:val="ru-RU"/>
        </w:rPr>
        <w:t xml:space="preserve">од </w:t>
      </w:r>
      <w:r w:rsidR="00756A5D">
        <w:rPr>
          <w:rFonts w:eastAsia="Arial Unicode MS" w:cs="Arial"/>
          <w:kern w:val="2"/>
        </w:rPr>
        <w:t>23</w:t>
      </w:r>
      <w:r w:rsidRPr="00E47C2E">
        <w:rPr>
          <w:rFonts w:eastAsia="Arial Unicode MS" w:cs="Arial"/>
          <w:kern w:val="2"/>
          <w:lang w:val="ru-RU"/>
        </w:rPr>
        <w:t>.</w:t>
      </w:r>
      <w:r w:rsidR="00756A5D">
        <w:rPr>
          <w:rFonts w:eastAsia="Arial Unicode MS" w:cs="Arial"/>
          <w:kern w:val="2"/>
        </w:rPr>
        <w:t>08</w:t>
      </w:r>
      <w:r w:rsidRPr="00E47C2E">
        <w:rPr>
          <w:rFonts w:eastAsia="Arial Unicode MS" w:cs="Arial"/>
          <w:kern w:val="2"/>
          <w:lang w:val="ru-RU"/>
        </w:rPr>
        <w:t>.2016.</w:t>
      </w:r>
      <w:proofErr w:type="gramEnd"/>
      <w:r w:rsidRPr="00E47C2E">
        <w:rPr>
          <w:rFonts w:eastAsia="Arial Unicode MS" w:cs="Arial"/>
          <w:kern w:val="2"/>
          <w:lang w:val="ru-RU"/>
        </w:rPr>
        <w:t xml:space="preserve"> године)</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rPr>
      </w:pPr>
    </w:p>
    <w:p w:rsidR="008C5943" w:rsidRDefault="008C5943" w:rsidP="00931DC6">
      <w:pPr>
        <w:spacing w:before="0"/>
        <w:jc w:val="center"/>
        <w:rPr>
          <w:rFonts w:eastAsia="Arial Unicode MS" w:cs="Arial"/>
          <w:kern w:val="2"/>
        </w:rPr>
      </w:pPr>
    </w:p>
    <w:p w:rsidR="008C5943" w:rsidRPr="008C5943" w:rsidRDefault="008C5943" w:rsidP="00931DC6">
      <w:pPr>
        <w:spacing w:before="0"/>
        <w:jc w:val="center"/>
        <w:rPr>
          <w:rFonts w:eastAsia="Arial Unicode MS" w:cs="Arial"/>
          <w:kern w:val="2"/>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893B27">
        <w:rPr>
          <w:rFonts w:cs="Arial"/>
          <w:lang w:val="ru-RU"/>
        </w:rPr>
        <w:t>Јул</w:t>
      </w:r>
      <w:r>
        <w:rPr>
          <w:rFonts w:cs="Arial"/>
          <w:lang w:val="ru-RU"/>
        </w:rPr>
        <w:t xml:space="preserve"> </w:t>
      </w:r>
      <w:r w:rsidRPr="00E47C2E">
        <w:rPr>
          <w:rFonts w:cs="Arial"/>
          <w:lang w:val="ru-RU"/>
        </w:rPr>
        <w:t>2016. године</w:t>
      </w:r>
    </w:p>
    <w:p w:rsidR="00931DC6" w:rsidRPr="00E47C2E" w:rsidRDefault="00931DC6" w:rsidP="00931DC6">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750BA8">
        <w:rPr>
          <w:rFonts w:eastAsia="TimesNewRomanPSMT" w:cs="Arial"/>
          <w:color w:val="000000"/>
          <w:kern w:val="2"/>
          <w:lang w:val="ru-RU"/>
        </w:rPr>
        <w:t xml:space="preserve"> </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w:t>
      </w:r>
      <w:r w:rsidRPr="005F15F3">
        <w:rPr>
          <w:rFonts w:eastAsia="TimesNewRomanPSMT" w:cs="Arial"/>
          <w:color w:val="000000"/>
          <w:kern w:val="2"/>
          <w:lang w:val="ru-RU"/>
        </w:rPr>
        <w:t xml:space="preserve">услова („Сл. гласник РС” бр. </w:t>
      </w:r>
      <w:proofErr w:type="gramStart"/>
      <w:r w:rsidRPr="005F15F3">
        <w:rPr>
          <w:rFonts w:eastAsia="TimesNewRomanPSMT" w:cs="Arial"/>
          <w:color w:val="000000"/>
          <w:kern w:val="2"/>
        </w:rPr>
        <w:t>86/15</w:t>
      </w:r>
      <w:r w:rsidRPr="005F15F3">
        <w:rPr>
          <w:rFonts w:eastAsia="TimesNewRomanPSMT" w:cs="Arial"/>
          <w:color w:val="000000"/>
          <w:kern w:val="2"/>
          <w:lang w:val="ru-RU"/>
        </w:rPr>
        <w:t xml:space="preserve">), </w:t>
      </w:r>
      <w:r w:rsidRPr="005F15F3">
        <w:rPr>
          <w:rFonts w:eastAsia="Arial Unicode MS" w:cs="Arial"/>
          <w:color w:val="000000"/>
          <w:kern w:val="2"/>
          <w:lang w:val="ru-RU"/>
        </w:rPr>
        <w:t xml:space="preserve">Одлуке о покретању поступка јавне набавке број </w:t>
      </w:r>
      <w:r w:rsidR="00756A5D">
        <w:rPr>
          <w:rFonts w:cs="Arial"/>
        </w:rPr>
        <w:t>5383-E.03.02.-267031/2-2016</w:t>
      </w:r>
      <w:r w:rsidRPr="005F15F3">
        <w:rPr>
          <w:rFonts w:eastAsia="Arial Unicode MS" w:cs="Arial"/>
          <w:color w:val="000000"/>
          <w:kern w:val="2"/>
          <w:lang w:val="ru-RU"/>
        </w:rPr>
        <w:t xml:space="preserve"> </w:t>
      </w:r>
      <w:r w:rsidRPr="005F15F3">
        <w:rPr>
          <w:rFonts w:eastAsia="Arial Unicode MS" w:cs="Arial"/>
          <w:color w:val="000000"/>
          <w:kern w:val="2"/>
        </w:rPr>
        <w:t>o</w:t>
      </w:r>
      <w:r w:rsidRPr="005F15F3">
        <w:rPr>
          <w:rFonts w:eastAsia="Arial Unicode MS" w:cs="Arial"/>
          <w:color w:val="000000"/>
          <w:kern w:val="2"/>
          <w:lang w:val="ru-RU"/>
        </w:rPr>
        <w:t xml:space="preserve">д </w:t>
      </w:r>
      <w:r w:rsidR="00756A5D">
        <w:rPr>
          <w:rFonts w:eastAsia="Arial Unicode MS" w:cs="Arial"/>
          <w:color w:val="000000"/>
          <w:kern w:val="2"/>
        </w:rPr>
        <w:t>23</w:t>
      </w:r>
      <w:r w:rsidRPr="005F15F3">
        <w:rPr>
          <w:rFonts w:eastAsia="Arial Unicode MS" w:cs="Arial"/>
          <w:color w:val="000000"/>
          <w:kern w:val="2"/>
          <w:lang w:val="ru-RU"/>
        </w:rPr>
        <w:t>.</w:t>
      </w:r>
      <w:r w:rsidR="00756A5D">
        <w:rPr>
          <w:rFonts w:eastAsia="Arial Unicode MS" w:cs="Arial"/>
          <w:color w:val="000000"/>
          <w:kern w:val="2"/>
        </w:rPr>
        <w:t>08</w:t>
      </w:r>
      <w:r w:rsidRPr="005F15F3">
        <w:rPr>
          <w:rFonts w:eastAsia="Arial Unicode MS" w:cs="Arial"/>
          <w:color w:val="000000"/>
          <w:kern w:val="2"/>
          <w:lang w:val="ru-RU"/>
        </w:rPr>
        <w:t>.2016.</w:t>
      </w:r>
      <w:proofErr w:type="gramEnd"/>
      <w:r w:rsidRPr="005F15F3">
        <w:rPr>
          <w:rFonts w:eastAsia="Arial Unicode MS" w:cs="Arial"/>
          <w:color w:val="000000"/>
          <w:kern w:val="2"/>
          <w:lang w:val="ru-RU"/>
        </w:rPr>
        <w:t xml:space="preserve"> године и Решења о образовању комисије за јавну набавку број </w:t>
      </w:r>
      <w:r w:rsidR="00756A5D">
        <w:rPr>
          <w:rFonts w:cs="Arial"/>
        </w:rPr>
        <w:t>5383-E.03.02.-</w:t>
      </w:r>
      <w:proofErr w:type="gramStart"/>
      <w:r w:rsidR="00756A5D">
        <w:rPr>
          <w:rFonts w:cs="Arial"/>
        </w:rPr>
        <w:t>267031/3</w:t>
      </w:r>
      <w:r w:rsidR="00756A5D">
        <w:rPr>
          <w:rFonts w:cs="Arial"/>
        </w:rPr>
        <w:t>-2016</w:t>
      </w:r>
      <w:r w:rsidR="00756A5D" w:rsidRPr="005F15F3">
        <w:rPr>
          <w:rFonts w:eastAsia="Arial Unicode MS" w:cs="Arial"/>
          <w:color w:val="000000"/>
          <w:kern w:val="2"/>
          <w:lang w:val="ru-RU"/>
        </w:rPr>
        <w:t xml:space="preserve"> </w:t>
      </w:r>
      <w:r w:rsidR="00756A5D" w:rsidRPr="005F15F3">
        <w:rPr>
          <w:rFonts w:eastAsia="Arial Unicode MS" w:cs="Arial"/>
          <w:color w:val="000000"/>
          <w:kern w:val="2"/>
        </w:rPr>
        <w:t>o</w:t>
      </w:r>
      <w:r w:rsidR="00756A5D" w:rsidRPr="005F15F3">
        <w:rPr>
          <w:rFonts w:eastAsia="Arial Unicode MS" w:cs="Arial"/>
          <w:color w:val="000000"/>
          <w:kern w:val="2"/>
          <w:lang w:val="ru-RU"/>
        </w:rPr>
        <w:t xml:space="preserve">д </w:t>
      </w:r>
      <w:r w:rsidR="00756A5D">
        <w:rPr>
          <w:rFonts w:eastAsia="Arial Unicode MS" w:cs="Arial"/>
          <w:color w:val="000000"/>
          <w:kern w:val="2"/>
        </w:rPr>
        <w:t>23</w:t>
      </w:r>
      <w:r w:rsidR="00756A5D" w:rsidRPr="005F15F3">
        <w:rPr>
          <w:rFonts w:eastAsia="Arial Unicode MS" w:cs="Arial"/>
          <w:color w:val="000000"/>
          <w:kern w:val="2"/>
          <w:lang w:val="ru-RU"/>
        </w:rPr>
        <w:t>.</w:t>
      </w:r>
      <w:r w:rsidR="00756A5D">
        <w:rPr>
          <w:rFonts w:eastAsia="Arial Unicode MS" w:cs="Arial"/>
          <w:color w:val="000000"/>
          <w:kern w:val="2"/>
        </w:rPr>
        <w:t>08</w:t>
      </w:r>
      <w:r w:rsidR="00756A5D" w:rsidRPr="005F15F3">
        <w:rPr>
          <w:rFonts w:eastAsia="Arial Unicode MS" w:cs="Arial"/>
          <w:color w:val="000000"/>
          <w:kern w:val="2"/>
          <w:lang w:val="ru-RU"/>
        </w:rPr>
        <w:t>.2016.</w:t>
      </w:r>
      <w:proofErr w:type="gramEnd"/>
      <w:r w:rsidRPr="005F15F3">
        <w:rPr>
          <w:rFonts w:eastAsia="Arial Unicode MS" w:cs="Arial"/>
          <w:color w:val="000000"/>
          <w:kern w:val="2"/>
          <w:lang w:val="ru-RU"/>
        </w:rPr>
        <w:t xml:space="preserve"> године припремљена је:</w:t>
      </w:r>
    </w:p>
    <w:p w:rsidR="00261778" w:rsidRPr="005F15F3" w:rsidRDefault="005F15F3" w:rsidP="000C50A0">
      <w:pPr>
        <w:pStyle w:val="BodyText"/>
        <w:spacing w:before="0"/>
        <w:rPr>
          <w:rFonts w:cs="Arial"/>
          <w:b/>
          <w:spacing w:val="80"/>
          <w:sz w:val="22"/>
          <w:szCs w:val="22"/>
          <w:lang w:val="en-US"/>
        </w:rPr>
      </w:pPr>
      <w:r>
        <w:rPr>
          <w:rFonts w:cs="Arial"/>
          <w:b/>
          <w:spacing w:val="80"/>
          <w:sz w:val="22"/>
          <w:szCs w:val="22"/>
          <w:lang w:val="en-US"/>
        </w:rPr>
        <w:t xml:space="preserve"> </w:t>
      </w: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w:t>
      </w:r>
      <w:r w:rsidR="00893B27">
        <w:rPr>
          <w:rFonts w:cs="Arial"/>
          <w:b/>
        </w:rPr>
        <w:t>3000/</w:t>
      </w:r>
      <w:r w:rsidR="00893B27">
        <w:rPr>
          <w:rFonts w:cs="Arial"/>
          <w:b/>
          <w:lang w:val="sr-Cyrl-RS"/>
        </w:rPr>
        <w:t>0088</w:t>
      </w:r>
      <w:r w:rsidR="00893B27">
        <w:rPr>
          <w:rFonts w:cs="Arial"/>
          <w:b/>
        </w:rPr>
        <w:t>/2016 (</w:t>
      </w:r>
      <w:r w:rsidR="00893B27">
        <w:rPr>
          <w:rFonts w:cs="Arial"/>
          <w:b/>
          <w:lang w:val="sr-Cyrl-RS"/>
        </w:rPr>
        <w:t>1195</w:t>
      </w:r>
      <w:r w:rsidR="00893B27">
        <w:rPr>
          <w:rFonts w:cs="Arial"/>
          <w:b/>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EE0EE5" w:rsidRDefault="00EE0EE5"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8C15D1" w:rsidRDefault="00AE2595"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8C15D1" w:rsidRDefault="00EE5783"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1</w:t>
            </w:r>
            <w:r w:rsidR="008C15D1">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4C3B38">
            <w:pPr>
              <w:tabs>
                <w:tab w:val="left" w:pos="360"/>
                <w:tab w:val="left" w:pos="567"/>
                <w:tab w:val="right" w:leader="dot" w:pos="9639"/>
              </w:tabs>
              <w:rPr>
                <w:rFonts w:cs="Arial"/>
              </w:rPr>
            </w:pPr>
            <w:r>
              <w:rPr>
                <w:rFonts w:cs="Arial"/>
              </w:rPr>
              <w:t>Обрасци ( 1 - 6</w:t>
            </w:r>
            <w:r w:rsidR="00C62AA7" w:rsidRPr="00E47C2E">
              <w:rPr>
                <w:rFonts w:cs="Arial"/>
              </w:rPr>
              <w:t>)</w:t>
            </w:r>
          </w:p>
        </w:tc>
        <w:tc>
          <w:tcPr>
            <w:tcW w:w="810" w:type="dxa"/>
          </w:tcPr>
          <w:p w:rsidR="00C62AA7" w:rsidRPr="008C15D1" w:rsidRDefault="00EE0EE5" w:rsidP="004C3B38">
            <w:pPr>
              <w:tabs>
                <w:tab w:val="left" w:pos="360"/>
                <w:tab w:val="left" w:pos="567"/>
                <w:tab w:val="right" w:leader="dot" w:pos="9639"/>
              </w:tabs>
              <w:jc w:val="center"/>
              <w:rPr>
                <w:rFonts w:cs="Arial"/>
                <w:lang w:val="sr-Cyrl-RS"/>
              </w:rPr>
            </w:pPr>
            <w:r>
              <w:rPr>
                <w:rFonts w:cs="Arial"/>
                <w:lang w:val="sr-Cyrl-RS"/>
              </w:rPr>
              <w:t>24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8C15D1" w:rsidRDefault="00633494" w:rsidP="004C3B38">
            <w:pPr>
              <w:tabs>
                <w:tab w:val="left" w:pos="360"/>
                <w:tab w:val="left" w:pos="567"/>
                <w:tab w:val="right" w:leader="dot" w:pos="9639"/>
              </w:tabs>
              <w:jc w:val="center"/>
              <w:rPr>
                <w:rFonts w:cs="Arial"/>
                <w:lang w:val="sr-Cyrl-RS"/>
              </w:rPr>
            </w:pPr>
            <w:r>
              <w:rPr>
                <w:rFonts w:cs="Arial"/>
              </w:rPr>
              <w:t>4</w:t>
            </w:r>
            <w:r w:rsidR="00EE0EE5">
              <w:rPr>
                <w:rFonts w:cs="Arial"/>
                <w:lang w:val="sr-Cyrl-RS"/>
              </w:rPr>
              <w:t>2</w:t>
            </w:r>
          </w:p>
        </w:tc>
      </w:tr>
    </w:tbl>
    <w:p w:rsidR="009D3699" w:rsidRPr="00E47C2E" w:rsidRDefault="009D3699" w:rsidP="000C50A0">
      <w:pPr>
        <w:pStyle w:val="BodyText"/>
        <w:spacing w:before="0"/>
        <w:rPr>
          <w:rFonts w:cs="Arial"/>
          <w:b/>
          <w:spacing w:val="80"/>
          <w:sz w:val="22"/>
          <w:szCs w:val="22"/>
          <w:highlight w:val="yellow"/>
        </w:rPr>
      </w:pPr>
    </w:p>
    <w:p w:rsidR="00F5264D" w:rsidRPr="00EE5783" w:rsidRDefault="00C53AC6" w:rsidP="00C53AC6">
      <w:pPr>
        <w:jc w:val="right"/>
        <w:rPr>
          <w:rFonts w:cs="Arial"/>
          <w:color w:val="548DD4" w:themeColor="text2" w:themeTint="99"/>
          <w:lang w:val="sr-Cyrl-RS"/>
        </w:rPr>
      </w:pPr>
      <w:r w:rsidRPr="00E47C2E">
        <w:rPr>
          <w:rFonts w:cs="Arial"/>
          <w:bCs/>
          <w:noProof/>
          <w:lang w:val="sr-Cyrl-CS"/>
        </w:rPr>
        <w:t>Укупа</w:t>
      </w:r>
      <w:r w:rsidR="00633494">
        <w:rPr>
          <w:rFonts w:cs="Arial"/>
          <w:bCs/>
          <w:noProof/>
          <w:lang w:val="sr-Cyrl-CS"/>
        </w:rPr>
        <w:t xml:space="preserve">н број страна документације: </w:t>
      </w:r>
      <w:r w:rsidR="00EE0EE5">
        <w:rPr>
          <w:rFonts w:cs="Arial"/>
          <w:bCs/>
          <w:noProof/>
          <w:lang w:val="sr-Cyrl-RS"/>
        </w:rPr>
        <w:t>49</w:t>
      </w:r>
    </w:p>
    <w:p w:rsidR="001853E1" w:rsidRPr="00E47C2E" w:rsidRDefault="001853E1" w:rsidP="000C50A0">
      <w:pPr>
        <w:pStyle w:val="BodyText"/>
        <w:spacing w:before="0"/>
        <w:rPr>
          <w:rFonts w:cs="Arial"/>
          <w:sz w:val="22"/>
          <w:szCs w:val="22"/>
        </w:rPr>
      </w:pPr>
    </w:p>
    <w:p w:rsidR="00FA0E61" w:rsidRPr="00E47C2E" w:rsidRDefault="00473AD5" w:rsidP="00A0290D">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4401BF"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F83416">
            <w:pPr>
              <w:pStyle w:val="Heading10"/>
              <w:spacing w:before="0"/>
              <w:ind w:left="-85" w:firstLine="0"/>
              <w:jc w:val="center"/>
              <w:rPr>
                <w:rFonts w:cs="Arial"/>
                <w:b w:val="0"/>
                <w:lang w:val="sr-Cyrl-RS"/>
              </w:rPr>
            </w:pPr>
            <w:bookmarkStart w:id="15" w:name="_Toc442559877"/>
            <w:r w:rsidRPr="00E47C2E">
              <w:rPr>
                <w:rFonts w:cs="Arial"/>
                <w:b w:val="0"/>
              </w:rPr>
              <w:t xml:space="preserve">Набавка услуга: </w:t>
            </w:r>
            <w:bookmarkEnd w:id="15"/>
            <w:r w:rsidR="00893B27" w:rsidRPr="00893B27">
              <w:rPr>
                <w:rFonts w:cs="Arial"/>
                <w:lang w:val="sr-Cyrl-RS"/>
              </w:rPr>
              <w:t xml:space="preserve">Израда </w:t>
            </w:r>
            <w:r w:rsidR="00893B27" w:rsidRPr="00893B27">
              <w:rPr>
                <w:rFonts w:cs="Arial"/>
              </w:rPr>
              <w:t>ROLL Up</w:t>
            </w:r>
            <w:r w:rsidR="00893B27" w:rsidRPr="00893B27">
              <w:rPr>
                <w:rFonts w:cs="Arial"/>
                <w:lang w:val="sr-Cyrl-RS"/>
              </w:rPr>
              <w:t xml:space="preserve">-ова, </w:t>
            </w:r>
            <w:r w:rsidR="00F03A40">
              <w:rPr>
                <w:rFonts w:cs="Arial"/>
              </w:rPr>
              <w:t xml:space="preserve">MEDIA WALL-А </w:t>
            </w:r>
            <w:r w:rsidR="00893B27" w:rsidRPr="00893B27">
              <w:rPr>
                <w:rFonts w:cs="Arial"/>
                <w:lang w:val="sr-Cyrl-RS"/>
              </w:rPr>
              <w:t xml:space="preserve"> и сличних материјала за потребе огранка</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133904">
            <w:pPr>
              <w:spacing w:before="0" w:line="360" w:lineRule="auto"/>
              <w:jc w:val="center"/>
              <w:rPr>
                <w:rFonts w:cs="Arial"/>
                <w:color w:val="00B0F0"/>
                <w:lang w:val="sr-Cyrl-RS"/>
              </w:rPr>
            </w:pPr>
            <w:r>
              <w:rPr>
                <w:rFonts w:cs="Arial"/>
                <w:lang w:val="sr-Cyrl-RS"/>
              </w:rPr>
              <w:t>Јован Кнежевић</w:t>
            </w:r>
          </w:p>
          <w:p w:rsidR="00931DC6" w:rsidRPr="00E47C2E" w:rsidRDefault="00931DC6" w:rsidP="00133904">
            <w:pPr>
              <w:spacing w:before="0" w:line="360" w:lineRule="auto"/>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A0290D">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893B27">
        <w:rPr>
          <w:rFonts w:ascii="Arial" w:hAnsi="Arial" w:cs="Arial"/>
          <w:b/>
          <w:lang w:val="sr-Cyrl-RS"/>
        </w:rPr>
        <w:t xml:space="preserve">Израда </w:t>
      </w:r>
      <w:r w:rsidR="00893B27">
        <w:rPr>
          <w:rFonts w:ascii="Arial" w:hAnsi="Arial" w:cs="Arial"/>
          <w:b/>
        </w:rPr>
        <w:t>ROLL Up</w:t>
      </w:r>
      <w:r w:rsidR="00893B27">
        <w:rPr>
          <w:rFonts w:ascii="Arial" w:hAnsi="Arial" w:cs="Arial"/>
          <w:b/>
          <w:lang w:val="sr-Cyrl-RS"/>
        </w:rPr>
        <w:t xml:space="preserve">-ова, </w:t>
      </w:r>
      <w:r w:rsidR="00F03A40">
        <w:rPr>
          <w:rFonts w:ascii="Arial" w:hAnsi="Arial" w:cs="Arial"/>
          <w:b/>
        </w:rPr>
        <w:t xml:space="preserve">MEDIA WALL-А </w:t>
      </w:r>
      <w:r w:rsidR="00893B27">
        <w:rPr>
          <w:rFonts w:ascii="Arial" w:hAnsi="Arial" w:cs="Arial"/>
          <w:b/>
          <w:lang w:val="sr-Cyrl-RS"/>
        </w:rPr>
        <w:t xml:space="preserve"> и сличних материјала за потребе огранка</w:t>
      </w:r>
    </w:p>
    <w:p w:rsidR="00E26C8F"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00931DC6" w:rsidRPr="00931DC6">
        <w:rPr>
          <w:rFonts w:ascii="Arial" w:hAnsi="Arial" w:cs="Arial"/>
          <w:lang w:val="ru-RU"/>
        </w:rPr>
        <w:t xml:space="preserve"> </w:t>
      </w:r>
      <w:r w:rsidR="00893B27">
        <w:rPr>
          <w:rFonts w:ascii="Arial" w:hAnsi="Arial" w:cs="Arial"/>
          <w:lang w:val="ru-RU"/>
        </w:rPr>
        <w:t xml:space="preserve">Рекламни материјал </w:t>
      </w:r>
    </w:p>
    <w:p w:rsidR="0032186E"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sidR="00893B27">
        <w:rPr>
          <w:rFonts w:ascii="Arial" w:hAnsi="Arial" w:cs="Arial"/>
          <w:lang w:val="ru-RU"/>
        </w:rPr>
        <w:t>22462000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Pr="00133904" w:rsidRDefault="00133904" w:rsidP="002E12CC">
      <w:pPr>
        <w:tabs>
          <w:tab w:val="left" w:pos="1134"/>
        </w:tabs>
        <w:rPr>
          <w:rFonts w:cs="Arial"/>
          <w:lang w:val="sr-Cyrl-RS"/>
        </w:rPr>
      </w:pPr>
    </w:p>
    <w:p w:rsidR="00750BA8" w:rsidRPr="00750BA8" w:rsidRDefault="00DB369C" w:rsidP="00A0290D">
      <w:pPr>
        <w:pStyle w:val="Heading10"/>
        <w:numPr>
          <w:ilvl w:val="0"/>
          <w:numId w:val="14"/>
        </w:numPr>
        <w:jc w:val="both"/>
        <w:rPr>
          <w:rFonts w:cs="Arial"/>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bookmarkEnd w:id="16"/>
    </w:p>
    <w:p w:rsidR="00933E92" w:rsidRDefault="00933E92" w:rsidP="0032186E">
      <w:pPr>
        <w:pStyle w:val="Heading10"/>
        <w:ind w:left="0" w:firstLine="0"/>
        <w:jc w:val="both"/>
        <w:rPr>
          <w:rFonts w:cs="Arial"/>
          <w:lang w:val="sr-Cyrl-RS"/>
        </w:rPr>
      </w:pPr>
      <w:bookmarkStart w:id="18" w:name="_Toc441651541"/>
      <w:bookmarkStart w:id="19" w:name="_Toc442559879"/>
    </w:p>
    <w:p w:rsidR="00893B27" w:rsidRPr="00893B27" w:rsidRDefault="00893B27" w:rsidP="00893B27">
      <w:pPr>
        <w:autoSpaceDE w:val="0"/>
        <w:autoSpaceDN w:val="0"/>
        <w:adjustRightInd w:val="0"/>
        <w:spacing w:before="0"/>
        <w:jc w:val="left"/>
        <w:rPr>
          <w:rFonts w:cs="Arial"/>
          <w:b/>
          <w:lang w:eastAsia="sr-Latn-CS"/>
        </w:rPr>
      </w:pPr>
      <w:r w:rsidRPr="00893B27">
        <w:rPr>
          <w:rFonts w:cs="Arial"/>
          <w:b/>
          <w:lang w:eastAsia="sr-Latn-CS"/>
        </w:rPr>
        <w:t>1.РЕКЛАМНИ ЗИД (DISPLAY WALL)</w:t>
      </w:r>
    </w:p>
    <w:p w:rsidR="00893B27" w:rsidRPr="00893B27" w:rsidRDefault="00893B27" w:rsidP="00893B27">
      <w:pPr>
        <w:autoSpaceDE w:val="0"/>
        <w:autoSpaceDN w:val="0"/>
        <w:adjustRightInd w:val="0"/>
        <w:spacing w:before="0"/>
        <w:jc w:val="left"/>
        <w:rPr>
          <w:rFonts w:cs="Arial"/>
          <w:lang w:eastAsia="sr-Latn-CS"/>
        </w:rPr>
      </w:pPr>
      <w:r w:rsidRPr="00893B27">
        <w:rPr>
          <w:rFonts w:cs="Arial"/>
          <w:lang w:eastAsia="sr-Latn-CS"/>
        </w:rPr>
        <w:t>-</w:t>
      </w:r>
      <w:r>
        <w:rPr>
          <w:rFonts w:cs="Arial"/>
          <w:lang w:eastAsia="sr-Latn-CS"/>
        </w:rPr>
        <w:t>комада</w:t>
      </w:r>
      <w:r w:rsidRPr="00893B27">
        <w:rPr>
          <w:rFonts w:cs="Arial"/>
          <w:lang w:eastAsia="sr-Latn-CS"/>
        </w:rPr>
        <w:t xml:space="preserve"> 1,</w:t>
      </w:r>
      <w:r>
        <w:rPr>
          <w:rFonts w:cs="Arial"/>
          <w:lang w:val="sr-Cyrl-RS" w:eastAsia="sr-Latn-CS"/>
        </w:rPr>
        <w:t xml:space="preserve"> </w:t>
      </w:r>
      <w:r>
        <w:rPr>
          <w:rFonts w:cs="Arial"/>
          <w:lang w:eastAsia="sr-Latn-CS"/>
        </w:rPr>
        <w:t>са</w:t>
      </w:r>
      <w:r w:rsidRPr="00893B27">
        <w:rPr>
          <w:rFonts w:cs="Arial"/>
          <w:lang w:eastAsia="sr-Latn-CS"/>
        </w:rPr>
        <w:t xml:space="preserve"> </w:t>
      </w:r>
      <w:r>
        <w:rPr>
          <w:rFonts w:cs="Arial"/>
          <w:lang w:eastAsia="sr-Latn-CS"/>
        </w:rPr>
        <w:t>три</w:t>
      </w:r>
      <w:r w:rsidRPr="00893B27">
        <w:rPr>
          <w:rFonts w:cs="Arial"/>
          <w:lang w:eastAsia="sr-Latn-CS"/>
        </w:rPr>
        <w:t xml:space="preserve"> </w:t>
      </w:r>
      <w:r>
        <w:rPr>
          <w:rFonts w:cs="Arial"/>
          <w:lang w:eastAsia="sr-Latn-CS"/>
        </w:rPr>
        <w:t>саставна</w:t>
      </w:r>
      <w:r w:rsidRPr="00893B27">
        <w:rPr>
          <w:rFonts w:cs="Arial"/>
          <w:lang w:eastAsia="sr-Latn-CS"/>
        </w:rPr>
        <w:t xml:space="preserve"> </w:t>
      </w:r>
      <w:r>
        <w:rPr>
          <w:rFonts w:cs="Arial"/>
          <w:lang w:eastAsia="sr-Latn-CS"/>
        </w:rPr>
        <w:t>дела</w:t>
      </w:r>
      <w:r w:rsidRPr="00893B27">
        <w:rPr>
          <w:rFonts w:cs="Arial"/>
          <w:lang w:eastAsia="sr-Latn-CS"/>
        </w:rPr>
        <w:t>,</w:t>
      </w:r>
      <w:r>
        <w:rPr>
          <w:rFonts w:cs="Arial"/>
          <w:lang w:val="sr-Cyrl-RS" w:eastAsia="sr-Latn-CS"/>
        </w:rPr>
        <w:t xml:space="preserve"> </w:t>
      </w:r>
      <w:r>
        <w:rPr>
          <w:rFonts w:cs="Arial"/>
          <w:lang w:eastAsia="sr-Latn-CS"/>
        </w:rPr>
        <w:t>први</w:t>
      </w:r>
      <w:r w:rsidRPr="00893B27">
        <w:rPr>
          <w:rFonts w:cs="Arial"/>
          <w:lang w:eastAsia="sr-Latn-CS"/>
        </w:rPr>
        <w:t xml:space="preserve"> </w:t>
      </w:r>
      <w:r>
        <w:rPr>
          <w:rFonts w:cs="Arial"/>
          <w:lang w:eastAsia="sr-Latn-CS"/>
        </w:rPr>
        <w:t>и</w:t>
      </w:r>
      <w:r w:rsidRPr="00893B27">
        <w:rPr>
          <w:rFonts w:cs="Arial"/>
          <w:lang w:eastAsia="sr-Latn-CS"/>
        </w:rPr>
        <w:t xml:space="preserve"> </w:t>
      </w:r>
      <w:r>
        <w:rPr>
          <w:rFonts w:cs="Arial"/>
          <w:lang w:eastAsia="sr-Latn-CS"/>
        </w:rPr>
        <w:t>трећи</w:t>
      </w:r>
      <w:r w:rsidRPr="00893B27">
        <w:rPr>
          <w:rFonts w:cs="Arial"/>
          <w:lang w:eastAsia="sr-Latn-CS"/>
        </w:rPr>
        <w:t xml:space="preserve"> </w:t>
      </w:r>
      <w:r>
        <w:rPr>
          <w:rFonts w:cs="Arial"/>
          <w:lang w:eastAsia="sr-Latn-CS"/>
        </w:rPr>
        <w:t>део</w:t>
      </w:r>
      <w:r w:rsidRPr="00893B27">
        <w:rPr>
          <w:rFonts w:cs="Arial"/>
          <w:lang w:eastAsia="sr-Latn-CS"/>
        </w:rPr>
        <w:t xml:space="preserve"> </w:t>
      </w:r>
      <w:r>
        <w:rPr>
          <w:rFonts w:cs="Arial"/>
          <w:lang w:eastAsia="sr-Latn-CS"/>
        </w:rPr>
        <w:t>су</w:t>
      </w:r>
      <w:r w:rsidRPr="00893B27">
        <w:rPr>
          <w:rFonts w:cs="Arial"/>
          <w:lang w:eastAsia="sr-Latn-CS"/>
        </w:rPr>
        <w:t xml:space="preserve"> </w:t>
      </w:r>
      <w:r>
        <w:rPr>
          <w:rFonts w:cs="Arial"/>
          <w:lang w:eastAsia="sr-Latn-CS"/>
        </w:rPr>
        <w:t>димензије</w:t>
      </w:r>
      <w:r w:rsidRPr="00893B27">
        <w:rPr>
          <w:rFonts w:cs="Arial"/>
          <w:lang w:eastAsia="sr-Latn-CS"/>
        </w:rPr>
        <w:t xml:space="preserve"> 100 x 200 </w:t>
      </w:r>
      <w:r>
        <w:rPr>
          <w:rFonts w:cs="Arial"/>
          <w:lang w:eastAsia="sr-Latn-CS"/>
        </w:rPr>
        <w:t>цм</w:t>
      </w:r>
      <w:r w:rsidRPr="00893B27">
        <w:rPr>
          <w:rFonts w:cs="Arial"/>
          <w:lang w:eastAsia="sr-Latn-CS"/>
        </w:rPr>
        <w:t>,</w:t>
      </w:r>
      <w:r>
        <w:rPr>
          <w:rFonts w:cs="Arial"/>
          <w:lang w:val="sr-Cyrl-RS" w:eastAsia="sr-Latn-CS"/>
        </w:rPr>
        <w:t xml:space="preserve"> </w:t>
      </w:r>
      <w:r>
        <w:rPr>
          <w:rFonts w:cs="Arial"/>
          <w:lang w:eastAsia="sr-Latn-CS"/>
        </w:rPr>
        <w:t>а</w:t>
      </w:r>
      <w:r w:rsidRPr="00893B27">
        <w:rPr>
          <w:rFonts w:cs="Arial"/>
          <w:lang w:eastAsia="sr-Latn-CS"/>
        </w:rPr>
        <w:t xml:space="preserve"> </w:t>
      </w:r>
      <w:r>
        <w:rPr>
          <w:rFonts w:cs="Arial"/>
          <w:lang w:eastAsia="sr-Latn-CS"/>
        </w:rPr>
        <w:t>други</w:t>
      </w:r>
      <w:r w:rsidRPr="00893B27">
        <w:rPr>
          <w:rFonts w:cs="Arial"/>
          <w:lang w:eastAsia="sr-Latn-CS"/>
        </w:rPr>
        <w:t xml:space="preserve"> 150 x 200 </w:t>
      </w:r>
      <w:r>
        <w:rPr>
          <w:rFonts w:cs="Arial"/>
          <w:lang w:eastAsia="sr-Latn-CS"/>
        </w:rPr>
        <w:t>цм</w:t>
      </w:r>
      <w:r w:rsidRPr="00893B27">
        <w:rPr>
          <w:rFonts w:cs="Arial"/>
          <w:lang w:eastAsia="sr-Latn-CS"/>
        </w:rPr>
        <w:t>.</w:t>
      </w:r>
    </w:p>
    <w:p w:rsidR="00893B27" w:rsidRPr="00893B27" w:rsidRDefault="00893B27" w:rsidP="00893B27">
      <w:pPr>
        <w:autoSpaceDE w:val="0"/>
        <w:autoSpaceDN w:val="0"/>
        <w:adjustRightInd w:val="0"/>
        <w:spacing w:before="0"/>
        <w:jc w:val="left"/>
        <w:rPr>
          <w:rFonts w:cs="Arial"/>
          <w:lang w:eastAsia="sr-Latn-CS"/>
        </w:rPr>
      </w:pPr>
      <w:r w:rsidRPr="00893B27">
        <w:rPr>
          <w:rFonts w:cs="Arial"/>
          <w:lang w:eastAsia="sr-Latn-CS"/>
        </w:rPr>
        <w:t>-</w:t>
      </w:r>
      <w:r>
        <w:rPr>
          <w:rFonts w:cs="Arial"/>
          <w:lang w:eastAsia="sr-Latn-CS"/>
        </w:rPr>
        <w:t>материјал</w:t>
      </w:r>
      <w:r w:rsidRPr="00893B27">
        <w:rPr>
          <w:rFonts w:cs="Arial"/>
          <w:lang w:eastAsia="sr-Latn-CS"/>
        </w:rPr>
        <w:t xml:space="preserve"> </w:t>
      </w:r>
      <w:r>
        <w:rPr>
          <w:rFonts w:cs="Arial"/>
          <w:lang w:eastAsia="sr-Latn-CS"/>
        </w:rPr>
        <w:t>стубова</w:t>
      </w:r>
      <w:r w:rsidRPr="00893B27">
        <w:rPr>
          <w:rFonts w:cs="Arial"/>
          <w:lang w:eastAsia="sr-Latn-CS"/>
        </w:rPr>
        <w:t xml:space="preserve"> </w:t>
      </w:r>
      <w:r>
        <w:rPr>
          <w:rFonts w:cs="Arial"/>
          <w:lang w:eastAsia="sr-Latn-CS"/>
        </w:rPr>
        <w:t>је</w:t>
      </w:r>
      <w:r w:rsidRPr="00893B27">
        <w:rPr>
          <w:rFonts w:cs="Arial"/>
          <w:lang w:eastAsia="sr-Latn-CS"/>
        </w:rPr>
        <w:t xml:space="preserve"> </w:t>
      </w:r>
      <w:r>
        <w:rPr>
          <w:rFonts w:cs="Arial"/>
          <w:lang w:eastAsia="sr-Latn-CS"/>
        </w:rPr>
        <w:t>елоксирана</w:t>
      </w:r>
      <w:r w:rsidRPr="00893B27">
        <w:rPr>
          <w:rFonts w:cs="Arial"/>
          <w:lang w:eastAsia="sr-Latn-CS"/>
        </w:rPr>
        <w:t xml:space="preserve"> </w:t>
      </w:r>
      <w:r>
        <w:rPr>
          <w:rFonts w:cs="Arial"/>
          <w:lang w:eastAsia="sr-Latn-CS"/>
        </w:rPr>
        <w:t>легура</w:t>
      </w:r>
      <w:r w:rsidRPr="00893B27">
        <w:rPr>
          <w:rFonts w:cs="Arial"/>
          <w:lang w:eastAsia="sr-Latn-CS"/>
        </w:rPr>
        <w:t xml:space="preserve"> </w:t>
      </w:r>
      <w:r>
        <w:rPr>
          <w:rFonts w:cs="Arial"/>
          <w:lang w:eastAsia="sr-Latn-CS"/>
        </w:rPr>
        <w:t>алуминијума</w:t>
      </w:r>
      <w:r w:rsidRPr="00893B27">
        <w:rPr>
          <w:rFonts w:cs="Arial"/>
          <w:lang w:eastAsia="sr-Latn-CS"/>
        </w:rPr>
        <w:t>,</w:t>
      </w:r>
      <w:r>
        <w:rPr>
          <w:rFonts w:cs="Arial"/>
          <w:lang w:val="sr-Cyrl-RS" w:eastAsia="sr-Latn-CS"/>
        </w:rPr>
        <w:t xml:space="preserve"> </w:t>
      </w:r>
      <w:r>
        <w:rPr>
          <w:rFonts w:cs="Arial"/>
          <w:lang w:eastAsia="sr-Latn-CS"/>
        </w:rPr>
        <w:t>постоље</w:t>
      </w:r>
      <w:r w:rsidRPr="00893B27">
        <w:rPr>
          <w:rFonts w:cs="Arial"/>
          <w:lang w:eastAsia="sr-Latn-CS"/>
        </w:rPr>
        <w:t xml:space="preserve"> </w:t>
      </w:r>
      <w:r>
        <w:rPr>
          <w:rFonts w:cs="Arial"/>
          <w:lang w:eastAsia="sr-Latn-CS"/>
        </w:rPr>
        <w:t>је</w:t>
      </w:r>
      <w:r w:rsidRPr="00893B27">
        <w:rPr>
          <w:rFonts w:cs="Arial"/>
          <w:lang w:eastAsia="sr-Latn-CS"/>
        </w:rPr>
        <w:t xml:space="preserve"> </w:t>
      </w:r>
      <w:r>
        <w:rPr>
          <w:rFonts w:cs="Arial"/>
          <w:lang w:eastAsia="sr-Latn-CS"/>
        </w:rPr>
        <w:t>метално</w:t>
      </w:r>
      <w:r w:rsidRPr="00893B27">
        <w:rPr>
          <w:rFonts w:cs="Arial"/>
          <w:lang w:eastAsia="sr-Latn-CS"/>
        </w:rPr>
        <w:t>,</w:t>
      </w:r>
      <w:r>
        <w:rPr>
          <w:rFonts w:cs="Arial"/>
          <w:lang w:val="sr-Cyrl-RS" w:eastAsia="sr-Latn-CS"/>
        </w:rPr>
        <w:t xml:space="preserve"> </w:t>
      </w:r>
      <w:r>
        <w:rPr>
          <w:rFonts w:cs="Arial"/>
          <w:lang w:eastAsia="sr-Latn-CS"/>
        </w:rPr>
        <w:t>штампа</w:t>
      </w:r>
      <w:r w:rsidRPr="00893B27">
        <w:rPr>
          <w:rFonts w:cs="Arial"/>
          <w:lang w:eastAsia="sr-Latn-CS"/>
        </w:rPr>
        <w:t xml:space="preserve"> </w:t>
      </w:r>
      <w:r>
        <w:rPr>
          <w:rFonts w:cs="Arial"/>
          <w:lang w:eastAsia="sr-Latn-CS"/>
        </w:rPr>
        <w:t>се</w:t>
      </w:r>
      <w:r w:rsidRPr="00893B27">
        <w:rPr>
          <w:rFonts w:cs="Arial"/>
          <w:lang w:eastAsia="sr-Latn-CS"/>
        </w:rPr>
        <w:t xml:space="preserve"> </w:t>
      </w:r>
      <w:r>
        <w:rPr>
          <w:rFonts w:cs="Arial"/>
          <w:lang w:eastAsia="sr-Latn-CS"/>
        </w:rPr>
        <w:t>ради</w:t>
      </w:r>
      <w:r w:rsidRPr="00893B27">
        <w:rPr>
          <w:rFonts w:cs="Arial"/>
          <w:lang w:eastAsia="sr-Latn-CS"/>
        </w:rPr>
        <w:t xml:space="preserve"> </w:t>
      </w:r>
      <w:r>
        <w:rPr>
          <w:rFonts w:cs="Arial"/>
          <w:lang w:eastAsia="sr-Latn-CS"/>
        </w:rPr>
        <w:t>на</w:t>
      </w:r>
      <w:r w:rsidRPr="00893B27">
        <w:rPr>
          <w:rFonts w:cs="Arial"/>
          <w:lang w:eastAsia="sr-Latn-CS"/>
        </w:rPr>
        <w:t xml:space="preserve"> </w:t>
      </w:r>
      <w:r>
        <w:rPr>
          <w:rFonts w:cs="Arial"/>
          <w:lang w:eastAsia="sr-Latn-CS"/>
        </w:rPr>
        <w:t>банер</w:t>
      </w:r>
      <w:r w:rsidRPr="00893B27">
        <w:rPr>
          <w:rFonts w:cs="Arial"/>
          <w:lang w:eastAsia="sr-Latn-CS"/>
        </w:rPr>
        <w:t xml:space="preserve"> </w:t>
      </w:r>
      <w:r>
        <w:rPr>
          <w:rFonts w:cs="Arial"/>
          <w:lang w:eastAsia="sr-Latn-CS"/>
        </w:rPr>
        <w:t>платну</w:t>
      </w:r>
      <w:r w:rsidRPr="00893B27">
        <w:rPr>
          <w:rFonts w:cs="Arial"/>
          <w:lang w:eastAsia="sr-Latn-CS"/>
        </w:rPr>
        <w:t>,</w:t>
      </w:r>
    </w:p>
    <w:p w:rsidR="00893B27" w:rsidRPr="00893B27" w:rsidRDefault="00893B27" w:rsidP="00893B27">
      <w:pPr>
        <w:rPr>
          <w:rFonts w:cs="Arial"/>
          <w:lang w:val="sr-Cyrl-RS" w:eastAsia="sr-Latn-CS"/>
        </w:rPr>
      </w:pPr>
      <w:proofErr w:type="gramStart"/>
      <w:r w:rsidRPr="00893B27">
        <w:rPr>
          <w:rFonts w:cs="Arial"/>
          <w:lang w:eastAsia="sr-Latn-CS"/>
        </w:rPr>
        <w:t>-</w:t>
      </w:r>
      <w:r>
        <w:rPr>
          <w:rFonts w:cs="Arial"/>
          <w:lang w:eastAsia="sr-Latn-CS"/>
        </w:rPr>
        <w:t>делови</w:t>
      </w:r>
      <w:r w:rsidRPr="00893B27">
        <w:rPr>
          <w:rFonts w:cs="Arial"/>
          <w:lang w:eastAsia="sr-Latn-CS"/>
        </w:rPr>
        <w:t xml:space="preserve"> </w:t>
      </w:r>
      <w:r>
        <w:rPr>
          <w:rFonts w:cs="Arial"/>
          <w:lang w:eastAsia="sr-Latn-CS"/>
        </w:rPr>
        <w:t>се</w:t>
      </w:r>
      <w:r w:rsidRPr="00893B27">
        <w:rPr>
          <w:rFonts w:cs="Arial"/>
          <w:lang w:eastAsia="sr-Latn-CS"/>
        </w:rPr>
        <w:t xml:space="preserve"> </w:t>
      </w:r>
      <w:r>
        <w:rPr>
          <w:rFonts w:cs="Arial"/>
          <w:lang w:eastAsia="sr-Latn-CS"/>
        </w:rPr>
        <w:t>пакују</w:t>
      </w:r>
      <w:r w:rsidRPr="00893B27">
        <w:rPr>
          <w:rFonts w:cs="Arial"/>
          <w:lang w:eastAsia="sr-Latn-CS"/>
        </w:rPr>
        <w:t xml:space="preserve"> </w:t>
      </w:r>
      <w:r>
        <w:rPr>
          <w:rFonts w:cs="Arial"/>
          <w:lang w:eastAsia="sr-Latn-CS"/>
        </w:rPr>
        <w:t>у</w:t>
      </w:r>
      <w:r w:rsidRPr="00893B27">
        <w:rPr>
          <w:rFonts w:cs="Arial"/>
          <w:lang w:eastAsia="sr-Latn-CS"/>
        </w:rPr>
        <w:t xml:space="preserve"> </w:t>
      </w:r>
      <w:r>
        <w:rPr>
          <w:rFonts w:cs="Arial"/>
          <w:lang w:eastAsia="sr-Latn-CS"/>
        </w:rPr>
        <w:t>посебне</w:t>
      </w:r>
      <w:r w:rsidRPr="00893B27">
        <w:rPr>
          <w:rFonts w:cs="Arial"/>
          <w:lang w:eastAsia="sr-Latn-CS"/>
        </w:rPr>
        <w:t xml:space="preserve"> </w:t>
      </w:r>
      <w:r>
        <w:rPr>
          <w:rFonts w:cs="Arial"/>
          <w:lang w:eastAsia="sr-Latn-CS"/>
        </w:rPr>
        <w:t>торбице</w:t>
      </w:r>
      <w:r w:rsidRPr="00893B27">
        <w:rPr>
          <w:rFonts w:cs="Arial"/>
          <w:lang w:eastAsia="sr-Latn-CS"/>
        </w:rPr>
        <w:t>.</w:t>
      </w:r>
      <w:proofErr w:type="gramEnd"/>
    </w:p>
    <w:p w:rsidR="00893B27" w:rsidRPr="00893B27" w:rsidRDefault="00893B27" w:rsidP="00893B27">
      <w:pPr>
        <w:autoSpaceDE w:val="0"/>
        <w:autoSpaceDN w:val="0"/>
        <w:adjustRightInd w:val="0"/>
        <w:spacing w:before="0"/>
        <w:jc w:val="left"/>
        <w:rPr>
          <w:rFonts w:cs="Arial"/>
          <w:b/>
          <w:lang w:eastAsia="sr-Latn-CS"/>
        </w:rPr>
      </w:pPr>
      <w:proofErr w:type="gramStart"/>
      <w:r w:rsidRPr="00893B27">
        <w:rPr>
          <w:rFonts w:cs="Arial"/>
          <w:b/>
          <w:lang w:eastAsia="sr-Latn-CS"/>
        </w:rPr>
        <w:t>2.PRES</w:t>
      </w:r>
      <w:proofErr w:type="gramEnd"/>
      <w:r w:rsidRPr="00893B27">
        <w:rPr>
          <w:rFonts w:cs="Arial"/>
          <w:b/>
          <w:lang w:eastAsia="sr-Latn-CS"/>
        </w:rPr>
        <w:t xml:space="preserve"> POINT (место за изјаве)</w:t>
      </w:r>
    </w:p>
    <w:p w:rsidR="00893B27" w:rsidRPr="00893B27" w:rsidRDefault="00893B27" w:rsidP="00893B27">
      <w:pPr>
        <w:rPr>
          <w:rFonts w:cs="Arial"/>
          <w:lang w:val="sr-Cyrl-RS" w:eastAsia="sr-Latn-CS"/>
        </w:rPr>
      </w:pPr>
      <w:proofErr w:type="gramStart"/>
      <w:r w:rsidRPr="00893B27">
        <w:rPr>
          <w:rFonts w:cs="Arial"/>
          <w:lang w:eastAsia="sr-Latn-CS"/>
        </w:rPr>
        <w:t>-</w:t>
      </w:r>
      <w:r>
        <w:rPr>
          <w:rFonts w:cs="Arial"/>
          <w:lang w:eastAsia="sr-Latn-CS"/>
        </w:rPr>
        <w:t>комада</w:t>
      </w:r>
      <w:r w:rsidRPr="00893B27">
        <w:rPr>
          <w:rFonts w:cs="Arial"/>
          <w:lang w:eastAsia="sr-Latn-CS"/>
        </w:rPr>
        <w:t xml:space="preserve"> 3, </w:t>
      </w:r>
      <w:r>
        <w:rPr>
          <w:rFonts w:cs="Arial"/>
          <w:lang w:eastAsia="sr-Latn-CS"/>
        </w:rPr>
        <w:t>димензије</w:t>
      </w:r>
      <w:r w:rsidRPr="00893B27">
        <w:rPr>
          <w:rFonts w:cs="Arial"/>
          <w:lang w:eastAsia="sr-Latn-CS"/>
        </w:rPr>
        <w:t xml:space="preserve"> 300 x 200</w:t>
      </w:r>
      <w:r>
        <w:rPr>
          <w:rFonts w:cs="Arial"/>
          <w:lang w:eastAsia="sr-Latn-CS"/>
        </w:rPr>
        <w:t>цм</w:t>
      </w:r>
      <w:r w:rsidRPr="00893B27">
        <w:rPr>
          <w:rFonts w:cs="Arial"/>
          <w:lang w:eastAsia="sr-Latn-CS"/>
        </w:rPr>
        <w:t>,</w:t>
      </w:r>
      <w:r>
        <w:rPr>
          <w:rFonts w:cs="Arial"/>
          <w:lang w:val="sr-Cyrl-RS" w:eastAsia="sr-Latn-CS"/>
        </w:rPr>
        <w:t xml:space="preserve"> </w:t>
      </w:r>
      <w:r>
        <w:rPr>
          <w:rFonts w:cs="Arial"/>
          <w:lang w:eastAsia="sr-Latn-CS"/>
        </w:rPr>
        <w:t>постављање</w:t>
      </w:r>
      <w:r w:rsidRPr="00893B27">
        <w:rPr>
          <w:rFonts w:cs="Arial"/>
          <w:lang w:eastAsia="sr-Latn-CS"/>
        </w:rPr>
        <w:t xml:space="preserve"> </w:t>
      </w:r>
      <w:r>
        <w:rPr>
          <w:rFonts w:cs="Arial"/>
          <w:lang w:eastAsia="sr-Latn-CS"/>
        </w:rPr>
        <w:t>на</w:t>
      </w:r>
      <w:r w:rsidRPr="00893B27">
        <w:rPr>
          <w:rFonts w:cs="Arial"/>
          <w:lang w:eastAsia="sr-Latn-CS"/>
        </w:rPr>
        <w:t xml:space="preserve"> </w:t>
      </w:r>
      <w:r>
        <w:rPr>
          <w:rFonts w:cs="Arial"/>
          <w:lang w:eastAsia="sr-Latn-CS"/>
        </w:rPr>
        <w:t>зид</w:t>
      </w:r>
      <w:r w:rsidRPr="00893B27">
        <w:rPr>
          <w:rFonts w:cs="Arial"/>
          <w:lang w:eastAsia="sr-Latn-CS"/>
        </w:rPr>
        <w:t>.</w:t>
      </w:r>
      <w:proofErr w:type="gramEnd"/>
    </w:p>
    <w:p w:rsidR="00893B27" w:rsidRPr="00893B27" w:rsidRDefault="00893B27" w:rsidP="00893B27">
      <w:pPr>
        <w:autoSpaceDE w:val="0"/>
        <w:autoSpaceDN w:val="0"/>
        <w:adjustRightInd w:val="0"/>
        <w:spacing w:before="0"/>
        <w:jc w:val="left"/>
        <w:rPr>
          <w:rFonts w:cs="Arial"/>
          <w:b/>
          <w:lang w:eastAsia="sr-Latn-CS"/>
        </w:rPr>
      </w:pPr>
      <w:proofErr w:type="gramStart"/>
      <w:r w:rsidRPr="00893B27">
        <w:rPr>
          <w:rFonts w:cs="Arial"/>
          <w:b/>
          <w:lang w:eastAsia="sr-Latn-CS"/>
        </w:rPr>
        <w:t>3.ROLO</w:t>
      </w:r>
      <w:proofErr w:type="gramEnd"/>
      <w:r w:rsidRPr="00893B27">
        <w:rPr>
          <w:rFonts w:cs="Arial"/>
          <w:b/>
          <w:lang w:eastAsia="sr-Latn-CS"/>
        </w:rPr>
        <w:t xml:space="preserve"> BANER</w:t>
      </w:r>
    </w:p>
    <w:p w:rsidR="00893B27" w:rsidRPr="00893B27" w:rsidRDefault="00893B27" w:rsidP="00893B27">
      <w:pPr>
        <w:autoSpaceDE w:val="0"/>
        <w:autoSpaceDN w:val="0"/>
        <w:adjustRightInd w:val="0"/>
        <w:spacing w:before="0"/>
        <w:jc w:val="left"/>
        <w:rPr>
          <w:rFonts w:cs="Arial"/>
          <w:lang w:eastAsia="sr-Latn-CS"/>
        </w:rPr>
      </w:pPr>
      <w:r w:rsidRPr="00893B27">
        <w:rPr>
          <w:rFonts w:cs="Arial"/>
          <w:lang w:eastAsia="sr-Latn-CS"/>
        </w:rPr>
        <w:t>-</w:t>
      </w:r>
      <w:r>
        <w:rPr>
          <w:rFonts w:cs="Arial"/>
          <w:lang w:eastAsia="sr-Latn-CS"/>
        </w:rPr>
        <w:t>комада</w:t>
      </w:r>
      <w:r w:rsidRPr="00893B27">
        <w:rPr>
          <w:rFonts w:cs="Arial"/>
          <w:lang w:eastAsia="sr-Latn-CS"/>
        </w:rPr>
        <w:t xml:space="preserve"> 6, </w:t>
      </w:r>
      <w:r>
        <w:rPr>
          <w:rFonts w:cs="Arial"/>
          <w:lang w:eastAsia="sr-Latn-CS"/>
        </w:rPr>
        <w:t>димензије</w:t>
      </w:r>
      <w:r w:rsidRPr="00893B27">
        <w:rPr>
          <w:rFonts w:cs="Arial"/>
          <w:lang w:eastAsia="sr-Latn-CS"/>
        </w:rPr>
        <w:t xml:space="preserve"> 120 x 200</w:t>
      </w:r>
      <w:r>
        <w:rPr>
          <w:rFonts w:cs="Arial"/>
          <w:lang w:eastAsia="sr-Latn-CS"/>
        </w:rPr>
        <w:t>цм</w:t>
      </w:r>
      <w:r w:rsidRPr="00893B27">
        <w:rPr>
          <w:rFonts w:cs="Arial"/>
          <w:lang w:eastAsia="sr-Latn-CS"/>
        </w:rPr>
        <w:t>,</w:t>
      </w:r>
    </w:p>
    <w:p w:rsidR="00893B27" w:rsidRPr="00893B27" w:rsidRDefault="00893B27" w:rsidP="00893B27">
      <w:pPr>
        <w:autoSpaceDE w:val="0"/>
        <w:autoSpaceDN w:val="0"/>
        <w:adjustRightInd w:val="0"/>
        <w:spacing w:before="0"/>
        <w:jc w:val="left"/>
        <w:rPr>
          <w:rFonts w:cs="Arial"/>
          <w:lang w:eastAsia="sr-Latn-CS"/>
        </w:rPr>
      </w:pPr>
      <w:r w:rsidRPr="00893B27">
        <w:rPr>
          <w:rFonts w:cs="Arial"/>
          <w:lang w:eastAsia="sr-Latn-CS"/>
        </w:rPr>
        <w:t>-</w:t>
      </w:r>
      <w:r>
        <w:rPr>
          <w:rFonts w:cs="Arial"/>
          <w:lang w:eastAsia="sr-Latn-CS"/>
        </w:rPr>
        <w:t>алуминијумска</w:t>
      </w:r>
      <w:r w:rsidRPr="00893B27">
        <w:rPr>
          <w:rFonts w:cs="Arial"/>
          <w:lang w:eastAsia="sr-Latn-CS"/>
        </w:rPr>
        <w:t xml:space="preserve"> </w:t>
      </w:r>
      <w:r>
        <w:rPr>
          <w:rFonts w:cs="Arial"/>
          <w:lang w:eastAsia="sr-Latn-CS"/>
        </w:rPr>
        <w:t>конструкција</w:t>
      </w:r>
      <w:r w:rsidRPr="00893B27">
        <w:rPr>
          <w:rFonts w:cs="Arial"/>
          <w:lang w:eastAsia="sr-Latn-CS"/>
        </w:rPr>
        <w:t>,</w:t>
      </w:r>
      <w:r>
        <w:rPr>
          <w:rFonts w:cs="Arial"/>
          <w:lang w:val="sr-Cyrl-RS" w:eastAsia="sr-Latn-CS"/>
        </w:rPr>
        <w:t xml:space="preserve"> </w:t>
      </w:r>
      <w:r>
        <w:rPr>
          <w:rFonts w:cs="Arial"/>
          <w:lang w:eastAsia="sr-Latn-CS"/>
        </w:rPr>
        <w:t>штампа</w:t>
      </w:r>
      <w:r w:rsidRPr="00893B27">
        <w:rPr>
          <w:rFonts w:cs="Arial"/>
          <w:lang w:eastAsia="sr-Latn-CS"/>
        </w:rPr>
        <w:t xml:space="preserve"> </w:t>
      </w:r>
      <w:r>
        <w:rPr>
          <w:rFonts w:cs="Arial"/>
          <w:lang w:eastAsia="sr-Latn-CS"/>
        </w:rPr>
        <w:t>на</w:t>
      </w:r>
      <w:r w:rsidRPr="00893B27">
        <w:rPr>
          <w:rFonts w:cs="Arial"/>
          <w:lang w:eastAsia="sr-Latn-CS"/>
        </w:rPr>
        <w:t xml:space="preserve"> </w:t>
      </w:r>
      <w:r>
        <w:rPr>
          <w:rFonts w:cs="Arial"/>
          <w:lang w:eastAsia="sr-Latn-CS"/>
        </w:rPr>
        <w:t>церадном</w:t>
      </w:r>
      <w:r w:rsidRPr="00893B27">
        <w:rPr>
          <w:rFonts w:cs="Arial"/>
          <w:lang w:eastAsia="sr-Latn-CS"/>
        </w:rPr>
        <w:t xml:space="preserve"> </w:t>
      </w:r>
      <w:r>
        <w:rPr>
          <w:rFonts w:cs="Arial"/>
          <w:lang w:eastAsia="sr-Latn-CS"/>
        </w:rPr>
        <w:t>банер</w:t>
      </w:r>
      <w:r w:rsidRPr="00893B27">
        <w:rPr>
          <w:rFonts w:cs="Arial"/>
          <w:lang w:eastAsia="sr-Latn-CS"/>
        </w:rPr>
        <w:t xml:space="preserve"> </w:t>
      </w:r>
      <w:r>
        <w:rPr>
          <w:rFonts w:cs="Arial"/>
          <w:lang w:eastAsia="sr-Latn-CS"/>
        </w:rPr>
        <w:t>платну (или</w:t>
      </w:r>
      <w:r w:rsidRPr="00893B27">
        <w:rPr>
          <w:rFonts w:cs="Arial"/>
          <w:lang w:eastAsia="sr-Latn-CS"/>
        </w:rPr>
        <w:t xml:space="preserve"> </w:t>
      </w:r>
      <w:r>
        <w:rPr>
          <w:rFonts w:cs="Arial"/>
          <w:lang w:eastAsia="sr-Latn-CS"/>
        </w:rPr>
        <w:t>пропиленском</w:t>
      </w:r>
      <w:r w:rsidRPr="00893B27">
        <w:rPr>
          <w:rFonts w:cs="Arial"/>
          <w:lang w:eastAsia="sr-Latn-CS"/>
        </w:rPr>
        <w:t xml:space="preserve"> </w:t>
      </w:r>
      <w:r>
        <w:rPr>
          <w:rFonts w:cs="Arial"/>
          <w:lang w:eastAsia="sr-Latn-CS"/>
        </w:rPr>
        <w:t>банер</w:t>
      </w:r>
      <w:r w:rsidRPr="00893B27">
        <w:rPr>
          <w:rFonts w:cs="Arial"/>
          <w:lang w:eastAsia="sr-Latn-CS"/>
        </w:rPr>
        <w:t xml:space="preserve"> </w:t>
      </w:r>
      <w:r>
        <w:rPr>
          <w:rFonts w:cs="Arial"/>
          <w:lang w:eastAsia="sr-Latn-CS"/>
        </w:rPr>
        <w:t>платну</w:t>
      </w:r>
      <w:r w:rsidRPr="00893B27">
        <w:rPr>
          <w:rFonts w:cs="Arial"/>
          <w:lang w:eastAsia="sr-Latn-CS"/>
        </w:rPr>
        <w:t>),</w:t>
      </w:r>
      <w:r>
        <w:rPr>
          <w:rFonts w:cs="Arial"/>
          <w:lang w:val="sr-Cyrl-RS" w:eastAsia="sr-Latn-CS"/>
        </w:rPr>
        <w:t xml:space="preserve"> </w:t>
      </w:r>
      <w:r>
        <w:rPr>
          <w:rFonts w:cs="Arial"/>
          <w:lang w:eastAsia="sr-Latn-CS"/>
        </w:rPr>
        <w:t>преносна</w:t>
      </w:r>
      <w:r w:rsidRPr="00893B27">
        <w:rPr>
          <w:rFonts w:cs="Arial"/>
          <w:lang w:eastAsia="sr-Latn-CS"/>
        </w:rPr>
        <w:t xml:space="preserve"> </w:t>
      </w:r>
      <w:r>
        <w:rPr>
          <w:rFonts w:cs="Arial"/>
          <w:lang w:eastAsia="sr-Latn-CS"/>
        </w:rPr>
        <w:t>торба</w:t>
      </w:r>
      <w:r w:rsidRPr="00893B27">
        <w:rPr>
          <w:rFonts w:cs="Arial"/>
          <w:lang w:eastAsia="sr-Latn-CS"/>
        </w:rPr>
        <w:t>,</w:t>
      </w:r>
    </w:p>
    <w:p w:rsidR="00893B27" w:rsidRPr="00893B27" w:rsidRDefault="00893B27" w:rsidP="00893B27">
      <w:pPr>
        <w:rPr>
          <w:rFonts w:cs="Arial"/>
          <w:lang w:val="sr-Cyrl-RS" w:eastAsia="sr-Latn-CS"/>
        </w:rPr>
      </w:pPr>
      <w:proofErr w:type="gramStart"/>
      <w:r w:rsidRPr="00893B27">
        <w:rPr>
          <w:rFonts w:cs="Arial"/>
          <w:lang w:eastAsia="sr-Latn-CS"/>
        </w:rPr>
        <w:t>-</w:t>
      </w:r>
      <w:r>
        <w:rPr>
          <w:rFonts w:cs="Arial"/>
          <w:lang w:eastAsia="sr-Latn-CS"/>
        </w:rPr>
        <w:t>штампање</w:t>
      </w:r>
      <w:r w:rsidRPr="00893B27">
        <w:rPr>
          <w:rFonts w:cs="Arial"/>
          <w:lang w:eastAsia="sr-Latn-CS"/>
        </w:rPr>
        <w:t xml:space="preserve"> </w:t>
      </w:r>
      <w:r>
        <w:rPr>
          <w:rFonts w:cs="Arial"/>
          <w:lang w:eastAsia="sr-Latn-CS"/>
        </w:rPr>
        <w:t>се</w:t>
      </w:r>
      <w:r w:rsidRPr="00893B27">
        <w:rPr>
          <w:rFonts w:cs="Arial"/>
          <w:lang w:eastAsia="sr-Latn-CS"/>
        </w:rPr>
        <w:t xml:space="preserve"> </w:t>
      </w:r>
      <w:r>
        <w:rPr>
          <w:rFonts w:cs="Arial"/>
          <w:lang w:eastAsia="sr-Latn-CS"/>
        </w:rPr>
        <w:t>врши</w:t>
      </w:r>
      <w:r w:rsidRPr="00893B27">
        <w:rPr>
          <w:rFonts w:cs="Arial"/>
          <w:lang w:eastAsia="sr-Latn-CS"/>
        </w:rPr>
        <w:t xml:space="preserve"> </w:t>
      </w:r>
      <w:r>
        <w:rPr>
          <w:rFonts w:cs="Arial"/>
          <w:lang w:eastAsia="sr-Latn-CS"/>
        </w:rPr>
        <w:t>на</w:t>
      </w:r>
      <w:r w:rsidRPr="00893B27">
        <w:rPr>
          <w:rFonts w:cs="Arial"/>
          <w:lang w:eastAsia="sr-Latn-CS"/>
        </w:rPr>
        <w:t xml:space="preserve"> </w:t>
      </w:r>
      <w:r>
        <w:rPr>
          <w:rFonts w:cs="Arial"/>
          <w:lang w:eastAsia="sr-Latn-CS"/>
        </w:rPr>
        <w:t>основу</w:t>
      </w:r>
      <w:r w:rsidRPr="00893B27">
        <w:rPr>
          <w:rFonts w:cs="Arial"/>
          <w:lang w:eastAsia="sr-Latn-CS"/>
        </w:rPr>
        <w:t xml:space="preserve"> </w:t>
      </w:r>
      <w:r>
        <w:rPr>
          <w:rFonts w:cs="Arial"/>
          <w:lang w:eastAsia="sr-Latn-CS"/>
        </w:rPr>
        <w:t>добијених</w:t>
      </w:r>
      <w:r w:rsidRPr="00893B27">
        <w:rPr>
          <w:rFonts w:cs="Arial"/>
          <w:lang w:eastAsia="sr-Latn-CS"/>
        </w:rPr>
        <w:t xml:space="preserve"> </w:t>
      </w:r>
      <w:r>
        <w:rPr>
          <w:rFonts w:cs="Arial"/>
          <w:lang w:eastAsia="sr-Latn-CS"/>
        </w:rPr>
        <w:t>идејних</w:t>
      </w:r>
      <w:r w:rsidRPr="00893B27">
        <w:rPr>
          <w:rFonts w:cs="Arial"/>
          <w:lang w:eastAsia="sr-Latn-CS"/>
        </w:rPr>
        <w:t xml:space="preserve"> </w:t>
      </w:r>
      <w:r>
        <w:rPr>
          <w:rFonts w:cs="Arial"/>
          <w:lang w:eastAsia="sr-Latn-CS"/>
        </w:rPr>
        <w:t>решења</w:t>
      </w:r>
      <w:r w:rsidRPr="00893B27">
        <w:rPr>
          <w:rFonts w:cs="Arial"/>
          <w:lang w:eastAsia="sr-Latn-CS"/>
        </w:rPr>
        <w:t xml:space="preserve"> </w:t>
      </w:r>
      <w:r>
        <w:rPr>
          <w:rFonts w:cs="Arial"/>
          <w:lang w:eastAsia="sr-Latn-CS"/>
        </w:rPr>
        <w:t>из</w:t>
      </w:r>
      <w:r w:rsidRPr="00893B27">
        <w:rPr>
          <w:rFonts w:cs="Arial"/>
          <w:lang w:eastAsia="sr-Latn-CS"/>
        </w:rPr>
        <w:t xml:space="preserve"> </w:t>
      </w:r>
      <w:r>
        <w:rPr>
          <w:rFonts w:cs="Arial"/>
          <w:lang w:eastAsia="sr-Latn-CS"/>
        </w:rPr>
        <w:t>Секрота</w:t>
      </w:r>
      <w:r w:rsidRPr="00893B27">
        <w:rPr>
          <w:rFonts w:cs="Arial"/>
          <w:lang w:eastAsia="sr-Latn-CS"/>
        </w:rPr>
        <w:t xml:space="preserve"> </w:t>
      </w:r>
      <w:r>
        <w:rPr>
          <w:rFonts w:cs="Arial"/>
          <w:lang w:eastAsia="sr-Latn-CS"/>
        </w:rPr>
        <w:t>за</w:t>
      </w:r>
      <w:r w:rsidRPr="00893B27">
        <w:rPr>
          <w:rFonts w:cs="Arial"/>
          <w:lang w:eastAsia="sr-Latn-CS"/>
        </w:rPr>
        <w:t xml:space="preserve"> </w:t>
      </w:r>
      <w:r>
        <w:rPr>
          <w:rFonts w:cs="Arial"/>
          <w:lang w:eastAsia="sr-Latn-CS"/>
        </w:rPr>
        <w:t>односе</w:t>
      </w:r>
      <w:r w:rsidRPr="00893B27">
        <w:rPr>
          <w:rFonts w:cs="Arial"/>
          <w:lang w:eastAsia="sr-Latn-CS"/>
        </w:rPr>
        <w:t xml:space="preserve"> </w:t>
      </w:r>
      <w:r>
        <w:rPr>
          <w:rFonts w:cs="Arial"/>
          <w:lang w:eastAsia="sr-Latn-CS"/>
        </w:rPr>
        <w:t>с</w:t>
      </w:r>
      <w:r w:rsidRPr="00893B27">
        <w:rPr>
          <w:rFonts w:cs="Arial"/>
          <w:lang w:eastAsia="sr-Latn-CS"/>
        </w:rPr>
        <w:t xml:space="preserve"> </w:t>
      </w:r>
      <w:r>
        <w:rPr>
          <w:rFonts w:cs="Arial"/>
          <w:lang w:eastAsia="sr-Latn-CS"/>
        </w:rPr>
        <w:t>јавношћу</w:t>
      </w:r>
      <w:r w:rsidRPr="00893B27">
        <w:rPr>
          <w:rFonts w:cs="Arial"/>
          <w:lang w:eastAsia="sr-Latn-CS"/>
        </w:rPr>
        <w:t xml:space="preserve"> </w:t>
      </w:r>
      <w:r>
        <w:rPr>
          <w:rFonts w:cs="Arial"/>
          <w:lang w:eastAsia="sr-Latn-CS"/>
        </w:rPr>
        <w:t>ЈП</w:t>
      </w:r>
      <w:r w:rsidRPr="00893B27">
        <w:rPr>
          <w:rFonts w:cs="Arial"/>
          <w:lang w:eastAsia="sr-Latn-CS"/>
        </w:rPr>
        <w:t xml:space="preserve"> </w:t>
      </w:r>
      <w:r>
        <w:rPr>
          <w:rFonts w:cs="Arial"/>
          <w:lang w:eastAsia="sr-Latn-CS"/>
        </w:rPr>
        <w:t>ЕПС</w:t>
      </w:r>
      <w:r w:rsidRPr="00893B27">
        <w:rPr>
          <w:rFonts w:cs="Arial"/>
          <w:lang w:eastAsia="sr-Latn-CS"/>
        </w:rPr>
        <w:t>.</w:t>
      </w:r>
      <w:proofErr w:type="gramEnd"/>
    </w:p>
    <w:p w:rsidR="00893B27" w:rsidRPr="00893B27" w:rsidRDefault="00893B27" w:rsidP="00893B27">
      <w:pPr>
        <w:autoSpaceDE w:val="0"/>
        <w:autoSpaceDN w:val="0"/>
        <w:adjustRightInd w:val="0"/>
        <w:spacing w:before="0"/>
        <w:jc w:val="left"/>
        <w:rPr>
          <w:rFonts w:cs="Arial"/>
          <w:b/>
          <w:lang w:eastAsia="sr-Latn-CS"/>
        </w:rPr>
      </w:pPr>
      <w:proofErr w:type="gramStart"/>
      <w:r w:rsidRPr="00893B27">
        <w:rPr>
          <w:rFonts w:cs="Arial"/>
          <w:b/>
          <w:lang w:eastAsia="sr-Latn-CS"/>
        </w:rPr>
        <w:t>4.ROLO</w:t>
      </w:r>
      <w:proofErr w:type="gramEnd"/>
      <w:r w:rsidRPr="00893B27">
        <w:rPr>
          <w:rFonts w:cs="Arial"/>
          <w:b/>
          <w:lang w:eastAsia="sr-Latn-CS"/>
        </w:rPr>
        <w:t xml:space="preserve"> BANER</w:t>
      </w:r>
    </w:p>
    <w:p w:rsidR="00893B27" w:rsidRPr="00893B27" w:rsidRDefault="00893B27" w:rsidP="00893B27">
      <w:pPr>
        <w:autoSpaceDE w:val="0"/>
        <w:autoSpaceDN w:val="0"/>
        <w:adjustRightInd w:val="0"/>
        <w:spacing w:before="0"/>
        <w:jc w:val="left"/>
        <w:rPr>
          <w:rFonts w:cs="Arial"/>
          <w:lang w:eastAsia="sr-Latn-CS"/>
        </w:rPr>
      </w:pPr>
      <w:r w:rsidRPr="00893B27">
        <w:rPr>
          <w:rFonts w:cs="Arial"/>
          <w:lang w:eastAsia="sr-Latn-CS"/>
        </w:rPr>
        <w:t>-</w:t>
      </w:r>
      <w:r>
        <w:rPr>
          <w:rFonts w:cs="Arial"/>
          <w:lang w:eastAsia="sr-Latn-CS"/>
        </w:rPr>
        <w:t>комада</w:t>
      </w:r>
      <w:r w:rsidRPr="00893B27">
        <w:rPr>
          <w:rFonts w:cs="Arial"/>
          <w:lang w:eastAsia="sr-Latn-CS"/>
        </w:rPr>
        <w:t xml:space="preserve"> 2, </w:t>
      </w:r>
      <w:r>
        <w:rPr>
          <w:rFonts w:cs="Arial"/>
          <w:lang w:eastAsia="sr-Latn-CS"/>
        </w:rPr>
        <w:t>димензије</w:t>
      </w:r>
      <w:r w:rsidRPr="00893B27">
        <w:rPr>
          <w:rFonts w:cs="Arial"/>
          <w:lang w:eastAsia="sr-Latn-CS"/>
        </w:rPr>
        <w:t xml:space="preserve"> 150 x 200</w:t>
      </w:r>
      <w:r>
        <w:rPr>
          <w:rFonts w:cs="Arial"/>
          <w:lang w:eastAsia="sr-Latn-CS"/>
        </w:rPr>
        <w:t>цм</w:t>
      </w:r>
      <w:r w:rsidRPr="00893B27">
        <w:rPr>
          <w:rFonts w:cs="Arial"/>
          <w:lang w:eastAsia="sr-Latn-CS"/>
        </w:rPr>
        <w:t>,</w:t>
      </w:r>
    </w:p>
    <w:p w:rsidR="00893B27" w:rsidRPr="00893B27" w:rsidRDefault="00893B27" w:rsidP="00893B27">
      <w:pPr>
        <w:autoSpaceDE w:val="0"/>
        <w:autoSpaceDN w:val="0"/>
        <w:adjustRightInd w:val="0"/>
        <w:spacing w:before="0"/>
        <w:jc w:val="left"/>
        <w:rPr>
          <w:rFonts w:cs="Arial"/>
          <w:lang w:eastAsia="sr-Latn-CS"/>
        </w:rPr>
      </w:pPr>
      <w:r w:rsidRPr="00893B27">
        <w:rPr>
          <w:rFonts w:cs="Arial"/>
          <w:lang w:eastAsia="sr-Latn-CS"/>
        </w:rPr>
        <w:t>-</w:t>
      </w:r>
      <w:r>
        <w:rPr>
          <w:rFonts w:cs="Arial"/>
          <w:lang w:eastAsia="sr-Latn-CS"/>
        </w:rPr>
        <w:t>алуминијумска</w:t>
      </w:r>
      <w:r w:rsidRPr="00893B27">
        <w:rPr>
          <w:rFonts w:cs="Arial"/>
          <w:lang w:eastAsia="sr-Latn-CS"/>
        </w:rPr>
        <w:t xml:space="preserve"> </w:t>
      </w:r>
      <w:r>
        <w:rPr>
          <w:rFonts w:cs="Arial"/>
          <w:lang w:eastAsia="sr-Latn-CS"/>
        </w:rPr>
        <w:t>конструкција</w:t>
      </w:r>
      <w:r w:rsidRPr="00893B27">
        <w:rPr>
          <w:rFonts w:cs="Arial"/>
          <w:lang w:eastAsia="sr-Latn-CS"/>
        </w:rPr>
        <w:t>,</w:t>
      </w:r>
      <w:r>
        <w:rPr>
          <w:rFonts w:cs="Arial"/>
          <w:lang w:val="sr-Cyrl-RS" w:eastAsia="sr-Latn-CS"/>
        </w:rPr>
        <w:t xml:space="preserve"> </w:t>
      </w:r>
      <w:r>
        <w:rPr>
          <w:rFonts w:cs="Arial"/>
          <w:lang w:eastAsia="sr-Latn-CS"/>
        </w:rPr>
        <w:t>штампа</w:t>
      </w:r>
      <w:r w:rsidRPr="00893B27">
        <w:rPr>
          <w:rFonts w:cs="Arial"/>
          <w:lang w:eastAsia="sr-Latn-CS"/>
        </w:rPr>
        <w:t xml:space="preserve"> </w:t>
      </w:r>
      <w:r>
        <w:rPr>
          <w:rFonts w:cs="Arial"/>
          <w:lang w:eastAsia="sr-Latn-CS"/>
        </w:rPr>
        <w:t>на</w:t>
      </w:r>
      <w:r w:rsidRPr="00893B27">
        <w:rPr>
          <w:rFonts w:cs="Arial"/>
          <w:lang w:eastAsia="sr-Latn-CS"/>
        </w:rPr>
        <w:t xml:space="preserve"> </w:t>
      </w:r>
      <w:r>
        <w:rPr>
          <w:rFonts w:cs="Arial"/>
          <w:lang w:eastAsia="sr-Latn-CS"/>
        </w:rPr>
        <w:t>церадном</w:t>
      </w:r>
      <w:r w:rsidRPr="00893B27">
        <w:rPr>
          <w:rFonts w:cs="Arial"/>
          <w:lang w:eastAsia="sr-Latn-CS"/>
        </w:rPr>
        <w:t xml:space="preserve"> </w:t>
      </w:r>
      <w:r>
        <w:rPr>
          <w:rFonts w:cs="Arial"/>
          <w:lang w:eastAsia="sr-Latn-CS"/>
        </w:rPr>
        <w:t>банер</w:t>
      </w:r>
      <w:r w:rsidRPr="00893B27">
        <w:rPr>
          <w:rFonts w:cs="Arial"/>
          <w:lang w:eastAsia="sr-Latn-CS"/>
        </w:rPr>
        <w:t xml:space="preserve"> </w:t>
      </w:r>
      <w:r>
        <w:rPr>
          <w:rFonts w:cs="Arial"/>
          <w:lang w:eastAsia="sr-Latn-CS"/>
        </w:rPr>
        <w:t>платну (или</w:t>
      </w:r>
      <w:r w:rsidRPr="00893B27">
        <w:rPr>
          <w:rFonts w:cs="Arial"/>
          <w:lang w:eastAsia="sr-Latn-CS"/>
        </w:rPr>
        <w:t xml:space="preserve"> </w:t>
      </w:r>
      <w:r>
        <w:rPr>
          <w:rFonts w:cs="Arial"/>
          <w:lang w:eastAsia="sr-Latn-CS"/>
        </w:rPr>
        <w:t>пропиленском</w:t>
      </w:r>
      <w:r w:rsidRPr="00893B27">
        <w:rPr>
          <w:rFonts w:cs="Arial"/>
          <w:lang w:eastAsia="sr-Latn-CS"/>
        </w:rPr>
        <w:t xml:space="preserve"> </w:t>
      </w:r>
      <w:r>
        <w:rPr>
          <w:rFonts w:cs="Arial"/>
          <w:lang w:eastAsia="sr-Latn-CS"/>
        </w:rPr>
        <w:t>банер</w:t>
      </w:r>
      <w:r w:rsidRPr="00893B27">
        <w:rPr>
          <w:rFonts w:cs="Arial"/>
          <w:lang w:eastAsia="sr-Latn-CS"/>
        </w:rPr>
        <w:t xml:space="preserve"> </w:t>
      </w:r>
      <w:r>
        <w:rPr>
          <w:rFonts w:cs="Arial"/>
          <w:lang w:eastAsia="sr-Latn-CS"/>
        </w:rPr>
        <w:t>платну</w:t>
      </w:r>
      <w:r w:rsidRPr="00893B27">
        <w:rPr>
          <w:rFonts w:cs="Arial"/>
          <w:lang w:eastAsia="sr-Latn-CS"/>
        </w:rPr>
        <w:t>)</w:t>
      </w:r>
      <w:r>
        <w:rPr>
          <w:rFonts w:cs="Arial"/>
          <w:lang w:val="sr-Cyrl-RS" w:eastAsia="sr-Latn-CS"/>
        </w:rPr>
        <w:t xml:space="preserve"> </w:t>
      </w:r>
      <w:r>
        <w:rPr>
          <w:rFonts w:cs="Arial"/>
          <w:lang w:eastAsia="sr-Latn-CS"/>
        </w:rPr>
        <w:t>преносна</w:t>
      </w:r>
      <w:r w:rsidRPr="00893B27">
        <w:rPr>
          <w:rFonts w:cs="Arial"/>
          <w:lang w:eastAsia="sr-Latn-CS"/>
        </w:rPr>
        <w:t xml:space="preserve"> </w:t>
      </w:r>
      <w:r>
        <w:rPr>
          <w:rFonts w:cs="Arial"/>
          <w:lang w:eastAsia="sr-Latn-CS"/>
        </w:rPr>
        <w:t>торба</w:t>
      </w:r>
      <w:r w:rsidRPr="00893B27">
        <w:rPr>
          <w:rFonts w:cs="Arial"/>
          <w:lang w:eastAsia="sr-Latn-CS"/>
        </w:rPr>
        <w:t>,</w:t>
      </w:r>
    </w:p>
    <w:p w:rsidR="00893B27" w:rsidRDefault="00893B27" w:rsidP="00893B27">
      <w:pPr>
        <w:rPr>
          <w:rFonts w:cs="Arial"/>
          <w:lang w:val="sr-Cyrl-RS" w:eastAsia="sr-Latn-CS"/>
        </w:rPr>
      </w:pPr>
      <w:proofErr w:type="gramStart"/>
      <w:r w:rsidRPr="00893B27">
        <w:rPr>
          <w:rFonts w:cs="Arial"/>
          <w:lang w:eastAsia="sr-Latn-CS"/>
        </w:rPr>
        <w:t>-</w:t>
      </w:r>
      <w:r>
        <w:rPr>
          <w:rFonts w:cs="Arial"/>
          <w:lang w:eastAsia="sr-Latn-CS"/>
        </w:rPr>
        <w:t>штампање</w:t>
      </w:r>
      <w:r w:rsidRPr="00893B27">
        <w:rPr>
          <w:rFonts w:cs="Arial"/>
          <w:lang w:eastAsia="sr-Latn-CS"/>
        </w:rPr>
        <w:t xml:space="preserve"> </w:t>
      </w:r>
      <w:r>
        <w:rPr>
          <w:rFonts w:cs="Arial"/>
          <w:lang w:eastAsia="sr-Latn-CS"/>
        </w:rPr>
        <w:t>се</w:t>
      </w:r>
      <w:r w:rsidRPr="00893B27">
        <w:rPr>
          <w:rFonts w:cs="Arial"/>
          <w:lang w:eastAsia="sr-Latn-CS"/>
        </w:rPr>
        <w:t xml:space="preserve"> </w:t>
      </w:r>
      <w:r>
        <w:rPr>
          <w:rFonts w:cs="Arial"/>
          <w:lang w:eastAsia="sr-Latn-CS"/>
        </w:rPr>
        <w:t>врши</w:t>
      </w:r>
      <w:r w:rsidRPr="00893B27">
        <w:rPr>
          <w:rFonts w:cs="Arial"/>
          <w:lang w:eastAsia="sr-Latn-CS"/>
        </w:rPr>
        <w:t xml:space="preserve"> </w:t>
      </w:r>
      <w:r>
        <w:rPr>
          <w:rFonts w:cs="Arial"/>
          <w:lang w:eastAsia="sr-Latn-CS"/>
        </w:rPr>
        <w:t>на</w:t>
      </w:r>
      <w:r w:rsidRPr="00893B27">
        <w:rPr>
          <w:rFonts w:cs="Arial"/>
          <w:lang w:eastAsia="sr-Latn-CS"/>
        </w:rPr>
        <w:t xml:space="preserve"> </w:t>
      </w:r>
      <w:r>
        <w:rPr>
          <w:rFonts w:cs="Arial"/>
          <w:lang w:eastAsia="sr-Latn-CS"/>
        </w:rPr>
        <w:t>основу</w:t>
      </w:r>
      <w:r w:rsidRPr="00893B27">
        <w:rPr>
          <w:rFonts w:cs="Arial"/>
          <w:lang w:eastAsia="sr-Latn-CS"/>
        </w:rPr>
        <w:t xml:space="preserve"> </w:t>
      </w:r>
      <w:r>
        <w:rPr>
          <w:rFonts w:cs="Arial"/>
          <w:lang w:eastAsia="sr-Latn-CS"/>
        </w:rPr>
        <w:t>добијених</w:t>
      </w:r>
      <w:r w:rsidRPr="00893B27">
        <w:rPr>
          <w:rFonts w:cs="Arial"/>
          <w:lang w:eastAsia="sr-Latn-CS"/>
        </w:rPr>
        <w:t xml:space="preserve"> </w:t>
      </w:r>
      <w:r>
        <w:rPr>
          <w:rFonts w:cs="Arial"/>
          <w:lang w:eastAsia="sr-Latn-CS"/>
        </w:rPr>
        <w:t>идејних</w:t>
      </w:r>
      <w:r w:rsidRPr="00893B27">
        <w:rPr>
          <w:rFonts w:cs="Arial"/>
          <w:lang w:eastAsia="sr-Latn-CS"/>
        </w:rPr>
        <w:t xml:space="preserve"> </w:t>
      </w:r>
      <w:r>
        <w:rPr>
          <w:rFonts w:cs="Arial"/>
          <w:lang w:eastAsia="sr-Latn-CS"/>
        </w:rPr>
        <w:t>решења</w:t>
      </w:r>
      <w:r w:rsidRPr="00893B27">
        <w:rPr>
          <w:rFonts w:cs="Arial"/>
          <w:lang w:eastAsia="sr-Latn-CS"/>
        </w:rPr>
        <w:t xml:space="preserve"> </w:t>
      </w:r>
      <w:r>
        <w:rPr>
          <w:rFonts w:cs="Arial"/>
          <w:lang w:eastAsia="sr-Latn-CS"/>
        </w:rPr>
        <w:t>из</w:t>
      </w:r>
      <w:r w:rsidRPr="00893B27">
        <w:rPr>
          <w:rFonts w:cs="Arial"/>
          <w:lang w:eastAsia="sr-Latn-CS"/>
        </w:rPr>
        <w:t xml:space="preserve"> </w:t>
      </w:r>
      <w:r>
        <w:rPr>
          <w:rFonts w:cs="Arial"/>
          <w:lang w:eastAsia="sr-Latn-CS"/>
        </w:rPr>
        <w:t>Секрота</w:t>
      </w:r>
      <w:r w:rsidRPr="00893B27">
        <w:rPr>
          <w:rFonts w:cs="Arial"/>
          <w:lang w:eastAsia="sr-Latn-CS"/>
        </w:rPr>
        <w:t xml:space="preserve"> </w:t>
      </w:r>
      <w:r>
        <w:rPr>
          <w:rFonts w:cs="Arial"/>
          <w:lang w:eastAsia="sr-Latn-CS"/>
        </w:rPr>
        <w:t>за</w:t>
      </w:r>
      <w:r w:rsidRPr="00893B27">
        <w:rPr>
          <w:rFonts w:cs="Arial"/>
          <w:lang w:eastAsia="sr-Latn-CS"/>
        </w:rPr>
        <w:t xml:space="preserve"> </w:t>
      </w:r>
      <w:r>
        <w:rPr>
          <w:rFonts w:cs="Arial"/>
          <w:lang w:eastAsia="sr-Latn-CS"/>
        </w:rPr>
        <w:t>односе</w:t>
      </w:r>
      <w:r w:rsidRPr="00893B27">
        <w:rPr>
          <w:rFonts w:cs="Arial"/>
          <w:lang w:eastAsia="sr-Latn-CS"/>
        </w:rPr>
        <w:t xml:space="preserve"> </w:t>
      </w:r>
      <w:r>
        <w:rPr>
          <w:rFonts w:cs="Arial"/>
          <w:lang w:eastAsia="sr-Latn-CS"/>
        </w:rPr>
        <w:t>с</w:t>
      </w:r>
      <w:r w:rsidRPr="00893B27">
        <w:rPr>
          <w:rFonts w:cs="Arial"/>
          <w:lang w:eastAsia="sr-Latn-CS"/>
        </w:rPr>
        <w:t xml:space="preserve"> </w:t>
      </w:r>
      <w:r>
        <w:rPr>
          <w:rFonts w:cs="Arial"/>
          <w:lang w:eastAsia="sr-Latn-CS"/>
        </w:rPr>
        <w:t>јавношћу</w:t>
      </w:r>
      <w:r w:rsidRPr="00893B27">
        <w:rPr>
          <w:rFonts w:cs="Arial"/>
          <w:lang w:eastAsia="sr-Latn-CS"/>
        </w:rPr>
        <w:t xml:space="preserve"> </w:t>
      </w:r>
      <w:r>
        <w:rPr>
          <w:rFonts w:cs="Arial"/>
          <w:lang w:eastAsia="sr-Latn-CS"/>
        </w:rPr>
        <w:t>ЈП</w:t>
      </w:r>
      <w:r w:rsidRPr="00893B27">
        <w:rPr>
          <w:rFonts w:cs="Arial"/>
          <w:lang w:eastAsia="sr-Latn-CS"/>
        </w:rPr>
        <w:t xml:space="preserve"> </w:t>
      </w:r>
      <w:r>
        <w:rPr>
          <w:rFonts w:cs="Arial"/>
          <w:lang w:eastAsia="sr-Latn-CS"/>
        </w:rPr>
        <w:t>ЕПС</w:t>
      </w:r>
      <w:r w:rsidRPr="00893B27">
        <w:rPr>
          <w:rFonts w:cs="Arial"/>
          <w:lang w:eastAsia="sr-Latn-CS"/>
        </w:rPr>
        <w:t>.</w:t>
      </w:r>
      <w:proofErr w:type="gramEnd"/>
    </w:p>
    <w:p w:rsidR="00893B27" w:rsidRPr="00893EF9" w:rsidRDefault="00893EF9" w:rsidP="00893B27">
      <w:pPr>
        <w:rPr>
          <w:rFonts w:cs="Arial"/>
          <w:lang w:val="sr-Cyrl-RS" w:eastAsia="sr-Latn-CS"/>
        </w:rPr>
      </w:pPr>
      <w:r w:rsidRPr="00893EF9">
        <w:rPr>
          <w:rFonts w:cs="Arial"/>
          <w:b/>
          <w:lang w:val="sr-Cyrl-RS" w:eastAsia="sr-Latn-CS"/>
        </w:rPr>
        <w:t>Напомена:</w:t>
      </w:r>
      <w:r>
        <w:rPr>
          <w:rFonts w:cs="Arial"/>
          <w:lang w:val="sr-Cyrl-RS" w:eastAsia="sr-Latn-CS"/>
        </w:rPr>
        <w:t xml:space="preserve"> </w:t>
      </w:r>
      <w:r>
        <w:rPr>
          <w:rFonts w:cs="Arial"/>
          <w:lang w:val="sr-Cyrl-RS"/>
        </w:rPr>
        <w:t>Ш</w:t>
      </w:r>
      <w:r w:rsidRPr="00893EF9">
        <w:rPr>
          <w:rFonts w:cs="Arial"/>
        </w:rPr>
        <w:t xml:space="preserve">тампање свега </w:t>
      </w:r>
      <w:r>
        <w:rPr>
          <w:rFonts w:cs="Arial"/>
          <w:lang w:val="sr-Cyrl-RS"/>
        </w:rPr>
        <w:t>ш</w:t>
      </w:r>
      <w:r w:rsidRPr="00893EF9">
        <w:rPr>
          <w:rFonts w:cs="Arial"/>
        </w:rPr>
        <w:t>то је наведено у техни</w:t>
      </w:r>
      <w:r>
        <w:rPr>
          <w:rFonts w:cs="Arial"/>
          <w:lang w:val="sr-Cyrl-RS"/>
        </w:rPr>
        <w:t>ч</w:t>
      </w:r>
      <w:r w:rsidRPr="00893EF9">
        <w:rPr>
          <w:rFonts w:cs="Arial"/>
        </w:rPr>
        <w:t>кој спецификацији вр</w:t>
      </w:r>
      <w:r>
        <w:rPr>
          <w:rFonts w:cs="Arial"/>
          <w:lang w:val="sr-Cyrl-RS"/>
        </w:rPr>
        <w:t>ш</w:t>
      </w:r>
      <w:r w:rsidRPr="00893EF9">
        <w:rPr>
          <w:rFonts w:cs="Arial"/>
        </w:rPr>
        <w:t>и на основу одобрених графи</w:t>
      </w:r>
      <w:r>
        <w:rPr>
          <w:rFonts w:cs="Arial"/>
          <w:lang w:val="sr-Cyrl-RS"/>
        </w:rPr>
        <w:t>ч</w:t>
      </w:r>
      <w:r w:rsidRPr="00893EF9">
        <w:rPr>
          <w:rFonts w:cs="Arial"/>
        </w:rPr>
        <w:t>ких ре</w:t>
      </w:r>
      <w:r>
        <w:rPr>
          <w:rFonts w:cs="Arial"/>
          <w:lang w:val="sr-Cyrl-RS"/>
        </w:rPr>
        <w:t>ш</w:t>
      </w:r>
      <w:r w:rsidRPr="00893EF9">
        <w:rPr>
          <w:rFonts w:cs="Arial"/>
        </w:rPr>
        <w:t xml:space="preserve">ења СЕКТОРА ЗА МАРКЕТИНГ ЈП ЕПС. </w:t>
      </w:r>
      <w:r>
        <w:rPr>
          <w:rFonts w:cs="Arial"/>
          <w:lang w:val="sr-Cyrl-RS"/>
        </w:rPr>
        <w:t>Р</w:t>
      </w:r>
      <w:r w:rsidRPr="00893EF9">
        <w:rPr>
          <w:rFonts w:cs="Arial"/>
        </w:rPr>
        <w:t>е</w:t>
      </w:r>
      <w:r>
        <w:rPr>
          <w:rFonts w:cs="Arial"/>
          <w:lang w:val="sr-Cyrl-RS"/>
        </w:rPr>
        <w:t>ш</w:t>
      </w:r>
      <w:r w:rsidRPr="00893EF9">
        <w:rPr>
          <w:rFonts w:cs="Arial"/>
        </w:rPr>
        <w:t xml:space="preserve">ења </w:t>
      </w:r>
      <w:r>
        <w:rPr>
          <w:rFonts w:cs="Arial"/>
          <w:lang w:val="sr-Cyrl-RS"/>
        </w:rPr>
        <w:t>ћ</w:t>
      </w:r>
      <w:r w:rsidRPr="00893EF9">
        <w:rPr>
          <w:rFonts w:cs="Arial"/>
        </w:rPr>
        <w:t>е бити достављена извр</w:t>
      </w:r>
      <w:r>
        <w:rPr>
          <w:rFonts w:cs="Arial"/>
          <w:lang w:val="sr-Cyrl-RS"/>
        </w:rPr>
        <w:t>ш</w:t>
      </w:r>
      <w:r w:rsidRPr="00893EF9">
        <w:rPr>
          <w:rFonts w:cs="Arial"/>
        </w:rPr>
        <w:t xml:space="preserve">иоцу услуге у року од 15 дана од дана потписивања уговора. </w:t>
      </w:r>
      <w:r>
        <w:rPr>
          <w:rFonts w:cs="Arial"/>
          <w:lang w:val="sr-Cyrl-RS"/>
        </w:rPr>
        <w:t>Р</w:t>
      </w:r>
      <w:r w:rsidRPr="00893EF9">
        <w:rPr>
          <w:rFonts w:cs="Arial"/>
        </w:rPr>
        <w:t>ок</w:t>
      </w:r>
      <w:r>
        <w:rPr>
          <w:rFonts w:cs="Arial"/>
          <w:lang w:val="sr-Cyrl-RS"/>
        </w:rPr>
        <w:t xml:space="preserve"> извршења предмених услуга не може бити дужи од</w:t>
      </w:r>
      <w:r w:rsidRPr="00893EF9">
        <w:rPr>
          <w:rFonts w:cs="Arial"/>
        </w:rPr>
        <w:t xml:space="preserve"> 30 дана од дана </w:t>
      </w:r>
      <w:r>
        <w:rPr>
          <w:rFonts w:cs="Arial"/>
          <w:lang w:val="sr-Cyrl-RS"/>
        </w:rPr>
        <w:t>достављања</w:t>
      </w:r>
      <w:r w:rsidRPr="00893EF9">
        <w:rPr>
          <w:rFonts w:cs="Arial"/>
        </w:rPr>
        <w:t xml:space="preserve"> графи</w:t>
      </w:r>
      <w:r>
        <w:rPr>
          <w:rFonts w:cs="Arial"/>
          <w:lang w:val="sr-Cyrl-RS"/>
        </w:rPr>
        <w:t>ч</w:t>
      </w:r>
      <w:r w:rsidRPr="00893EF9">
        <w:rPr>
          <w:rFonts w:cs="Arial"/>
        </w:rPr>
        <w:t>ких ре</w:t>
      </w:r>
      <w:r>
        <w:rPr>
          <w:rFonts w:cs="Arial"/>
          <w:lang w:val="sr-Cyrl-RS"/>
        </w:rPr>
        <w:t>ш</w:t>
      </w:r>
      <w:r w:rsidRPr="00893EF9">
        <w:rPr>
          <w:rFonts w:cs="Arial"/>
        </w:rPr>
        <w:t>ења.</w:t>
      </w:r>
    </w:p>
    <w:p w:rsidR="00DB369C" w:rsidRPr="00133904" w:rsidRDefault="00133904" w:rsidP="0032186E">
      <w:pPr>
        <w:pStyle w:val="Heading10"/>
        <w:ind w:left="0" w:firstLine="0"/>
        <w:jc w:val="both"/>
        <w:rPr>
          <w:rFonts w:cs="Arial"/>
          <w:lang w:val="sr-Cyrl-RS"/>
        </w:rPr>
      </w:pPr>
      <w:r>
        <w:rPr>
          <w:rFonts w:cs="Arial"/>
        </w:rPr>
        <w:t>3.</w:t>
      </w:r>
      <w:r>
        <w:rPr>
          <w:rFonts w:cs="Arial"/>
          <w:lang w:val="sr-Cyrl-RS"/>
        </w:rPr>
        <w:t xml:space="preserve">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893EF9" w:rsidRPr="00893EF9" w:rsidRDefault="000628D0" w:rsidP="00893EF9">
      <w:pPr>
        <w:pStyle w:val="Heading10"/>
        <w:ind w:left="0" w:firstLine="0"/>
        <w:jc w:val="both"/>
        <w:rPr>
          <w:rFonts w:cs="Arial"/>
          <w:b w:val="0"/>
          <w:lang w:val="sr-Cyrl-RS"/>
        </w:rPr>
      </w:pPr>
      <w:r w:rsidRPr="00E47C2E">
        <w:rPr>
          <w:rFonts w:cs="Arial"/>
        </w:rPr>
        <w:t xml:space="preserve">3.3 </w:t>
      </w:r>
      <w:r w:rsidR="00DB369C" w:rsidRPr="00E47C2E">
        <w:rPr>
          <w:rFonts w:cs="Arial"/>
        </w:rPr>
        <w:t xml:space="preserve">Рок </w:t>
      </w:r>
      <w:r w:rsidR="00DF2C3E">
        <w:rPr>
          <w:rFonts w:cs="Arial"/>
        </w:rPr>
        <w:t>извршења услуг</w:t>
      </w:r>
      <w:r w:rsidR="00DF2C3E">
        <w:rPr>
          <w:rFonts w:cs="Arial"/>
          <w:lang w:val="en-US"/>
        </w:rPr>
        <w:t>a:</w:t>
      </w:r>
      <w:r w:rsidR="00DF2C3E">
        <w:rPr>
          <w:rFonts w:cs="Arial"/>
          <w:lang w:val="sr-Cyrl-RS"/>
        </w:rPr>
        <w:t xml:space="preserve"> </w:t>
      </w:r>
      <w:r w:rsidR="00893EF9" w:rsidRPr="00893EF9">
        <w:rPr>
          <w:rFonts w:cs="Arial"/>
          <w:b w:val="0"/>
          <w:lang w:val="sr-Cyrl-RS"/>
        </w:rPr>
        <w:t>Ш</w:t>
      </w:r>
      <w:r w:rsidR="00893EF9" w:rsidRPr="00893EF9">
        <w:rPr>
          <w:rFonts w:cs="Arial"/>
          <w:b w:val="0"/>
        </w:rPr>
        <w:t xml:space="preserve">тампање свега </w:t>
      </w:r>
      <w:r w:rsidR="00893EF9" w:rsidRPr="00893EF9">
        <w:rPr>
          <w:rFonts w:cs="Arial"/>
          <w:b w:val="0"/>
          <w:lang w:val="sr-Cyrl-RS"/>
        </w:rPr>
        <w:t>ш</w:t>
      </w:r>
      <w:r w:rsidR="00893EF9" w:rsidRPr="00893EF9">
        <w:rPr>
          <w:rFonts w:cs="Arial"/>
          <w:b w:val="0"/>
        </w:rPr>
        <w:t>то је наведено у техни</w:t>
      </w:r>
      <w:r w:rsidR="00893EF9" w:rsidRPr="00893EF9">
        <w:rPr>
          <w:rFonts w:cs="Arial"/>
          <w:b w:val="0"/>
          <w:lang w:val="sr-Cyrl-RS"/>
        </w:rPr>
        <w:t>ч</w:t>
      </w:r>
      <w:r w:rsidR="00893EF9" w:rsidRPr="00893EF9">
        <w:rPr>
          <w:rFonts w:cs="Arial"/>
          <w:b w:val="0"/>
        </w:rPr>
        <w:t>кој спецификацији вр</w:t>
      </w:r>
      <w:r w:rsidR="00893EF9" w:rsidRPr="00893EF9">
        <w:rPr>
          <w:rFonts w:cs="Arial"/>
          <w:b w:val="0"/>
          <w:lang w:val="sr-Cyrl-RS"/>
        </w:rPr>
        <w:t>ш</w:t>
      </w:r>
      <w:r w:rsidR="00893EF9" w:rsidRPr="00893EF9">
        <w:rPr>
          <w:rFonts w:cs="Arial"/>
          <w:b w:val="0"/>
        </w:rPr>
        <w:t>и на основу одобрених графи</w:t>
      </w:r>
      <w:r w:rsidR="00893EF9" w:rsidRPr="00893EF9">
        <w:rPr>
          <w:rFonts w:cs="Arial"/>
          <w:b w:val="0"/>
          <w:lang w:val="sr-Cyrl-RS"/>
        </w:rPr>
        <w:t>ч</w:t>
      </w:r>
      <w:r w:rsidR="00893EF9" w:rsidRPr="00893EF9">
        <w:rPr>
          <w:rFonts w:cs="Arial"/>
          <w:b w:val="0"/>
        </w:rPr>
        <w:t>ких ре</w:t>
      </w:r>
      <w:r w:rsidR="00893EF9" w:rsidRPr="00893EF9">
        <w:rPr>
          <w:rFonts w:cs="Arial"/>
          <w:b w:val="0"/>
          <w:lang w:val="sr-Cyrl-RS"/>
        </w:rPr>
        <w:t>ш</w:t>
      </w:r>
      <w:r w:rsidR="00893EF9" w:rsidRPr="00893EF9">
        <w:rPr>
          <w:rFonts w:cs="Arial"/>
          <w:b w:val="0"/>
        </w:rPr>
        <w:t xml:space="preserve">ења СЕКТОРА ЗА МАРКЕТИНГ ЈП ЕПС. </w:t>
      </w:r>
      <w:r w:rsidR="00893EF9" w:rsidRPr="00893EF9">
        <w:rPr>
          <w:rFonts w:cs="Arial"/>
          <w:b w:val="0"/>
          <w:lang w:val="sr-Cyrl-RS"/>
        </w:rPr>
        <w:t>Р</w:t>
      </w:r>
      <w:r w:rsidR="00893EF9" w:rsidRPr="00893EF9">
        <w:rPr>
          <w:rFonts w:cs="Arial"/>
          <w:b w:val="0"/>
        </w:rPr>
        <w:t>е</w:t>
      </w:r>
      <w:r w:rsidR="00893EF9" w:rsidRPr="00893EF9">
        <w:rPr>
          <w:rFonts w:cs="Arial"/>
          <w:b w:val="0"/>
          <w:lang w:val="sr-Cyrl-RS"/>
        </w:rPr>
        <w:t>ш</w:t>
      </w:r>
      <w:r w:rsidR="00893EF9" w:rsidRPr="00893EF9">
        <w:rPr>
          <w:rFonts w:cs="Arial"/>
          <w:b w:val="0"/>
        </w:rPr>
        <w:t xml:space="preserve">ења </w:t>
      </w:r>
      <w:r w:rsidR="00893EF9" w:rsidRPr="00893EF9">
        <w:rPr>
          <w:rFonts w:cs="Arial"/>
          <w:b w:val="0"/>
          <w:lang w:val="sr-Cyrl-RS"/>
        </w:rPr>
        <w:t>ћ</w:t>
      </w:r>
      <w:r w:rsidR="00893EF9" w:rsidRPr="00893EF9">
        <w:rPr>
          <w:rFonts w:cs="Arial"/>
          <w:b w:val="0"/>
        </w:rPr>
        <w:t>е бити достављена извр</w:t>
      </w:r>
      <w:r w:rsidR="00893EF9" w:rsidRPr="00893EF9">
        <w:rPr>
          <w:rFonts w:cs="Arial"/>
          <w:b w:val="0"/>
          <w:lang w:val="sr-Cyrl-RS"/>
        </w:rPr>
        <w:t>ш</w:t>
      </w:r>
      <w:r w:rsidR="00893EF9" w:rsidRPr="00893EF9">
        <w:rPr>
          <w:rFonts w:cs="Arial"/>
          <w:b w:val="0"/>
        </w:rPr>
        <w:t xml:space="preserve">иоцу услуге у року од 15 дана од дана потписивања уговора. </w:t>
      </w:r>
      <w:r w:rsidR="00893EF9" w:rsidRPr="00893EF9">
        <w:rPr>
          <w:rFonts w:cs="Arial"/>
          <w:b w:val="0"/>
          <w:lang w:val="sr-Cyrl-RS"/>
        </w:rPr>
        <w:t>Р</w:t>
      </w:r>
      <w:r w:rsidR="00893EF9" w:rsidRPr="00893EF9">
        <w:rPr>
          <w:rFonts w:cs="Arial"/>
          <w:b w:val="0"/>
        </w:rPr>
        <w:t>ок</w:t>
      </w:r>
      <w:r w:rsidR="00893EF9" w:rsidRPr="00893EF9">
        <w:rPr>
          <w:rFonts w:cs="Arial"/>
          <w:b w:val="0"/>
          <w:lang w:val="sr-Cyrl-RS"/>
        </w:rPr>
        <w:t xml:space="preserve"> извршења предмених услуга не може бити дужи од</w:t>
      </w:r>
      <w:r w:rsidR="00893EF9" w:rsidRPr="00893EF9">
        <w:rPr>
          <w:rFonts w:cs="Arial"/>
          <w:b w:val="0"/>
        </w:rPr>
        <w:t xml:space="preserve"> 30 дана од дана </w:t>
      </w:r>
      <w:r w:rsidR="00893EF9" w:rsidRPr="00893EF9">
        <w:rPr>
          <w:rFonts w:cs="Arial"/>
          <w:b w:val="0"/>
          <w:lang w:val="sr-Cyrl-RS"/>
        </w:rPr>
        <w:t>достављања</w:t>
      </w:r>
      <w:r w:rsidR="00893EF9" w:rsidRPr="00893EF9">
        <w:rPr>
          <w:rFonts w:cs="Arial"/>
          <w:b w:val="0"/>
        </w:rPr>
        <w:t xml:space="preserve"> графи</w:t>
      </w:r>
      <w:r w:rsidR="00893EF9" w:rsidRPr="00893EF9">
        <w:rPr>
          <w:rFonts w:cs="Arial"/>
          <w:b w:val="0"/>
          <w:lang w:val="sr-Cyrl-RS"/>
        </w:rPr>
        <w:t>ч</w:t>
      </w:r>
      <w:r w:rsidR="00893EF9" w:rsidRPr="00893EF9">
        <w:rPr>
          <w:rFonts w:cs="Arial"/>
          <w:b w:val="0"/>
        </w:rPr>
        <w:t>ких ре</w:t>
      </w:r>
      <w:r w:rsidR="00893EF9" w:rsidRPr="00893EF9">
        <w:rPr>
          <w:rFonts w:cs="Arial"/>
          <w:b w:val="0"/>
          <w:lang w:val="sr-Cyrl-RS"/>
        </w:rPr>
        <w:t>ш</w:t>
      </w:r>
      <w:r w:rsidR="00893EF9" w:rsidRPr="00893EF9">
        <w:rPr>
          <w:rFonts w:cs="Arial"/>
          <w:b w:val="0"/>
        </w:rPr>
        <w:t>ења.</w:t>
      </w:r>
    </w:p>
    <w:p w:rsidR="00893EF9" w:rsidRPr="00893EF9" w:rsidRDefault="00893EF9" w:rsidP="00893EF9">
      <w:pPr>
        <w:pStyle w:val="Heading10"/>
        <w:ind w:left="0" w:firstLine="0"/>
        <w:jc w:val="both"/>
        <w:rPr>
          <w:rFonts w:cs="Arial"/>
          <w:lang w:val="sr-Cyrl-RS"/>
        </w:rPr>
      </w:pPr>
      <w:r>
        <w:rPr>
          <w:rFonts w:cs="Arial"/>
        </w:rPr>
        <w:t>3.</w:t>
      </w:r>
      <w:r>
        <w:rPr>
          <w:rFonts w:cs="Arial"/>
          <w:lang w:val="sr-Cyrl-RS"/>
        </w:rPr>
        <w:t xml:space="preserve">1 </w:t>
      </w:r>
      <w:r w:rsidRPr="00E47C2E">
        <w:rPr>
          <w:rFonts w:cs="Arial"/>
        </w:rPr>
        <w:t>Врста и обим</w:t>
      </w:r>
      <w:r>
        <w:rPr>
          <w:rFonts w:cs="Arial"/>
        </w:rPr>
        <w:t xml:space="preserve"> </w:t>
      </w:r>
      <w:r w:rsidRPr="00E47C2E">
        <w:rPr>
          <w:rFonts w:cs="Arial"/>
        </w:rPr>
        <w:t>услуга</w:t>
      </w:r>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E13FFC" w:rsidRPr="00893EF9" w:rsidRDefault="006408BB" w:rsidP="00893EF9">
      <w:pPr>
        <w:autoSpaceDE w:val="0"/>
        <w:autoSpaceDN w:val="0"/>
        <w:adjustRightInd w:val="0"/>
        <w:rPr>
          <w:rFonts w:eastAsia="TimesNewRomanPSMT" w:cs="Arial"/>
          <w:bCs/>
          <w:color w:val="000000"/>
          <w:lang w:val="sr-Cyrl-RS"/>
        </w:rPr>
      </w:pPr>
      <w:r w:rsidRPr="006408BB">
        <w:rPr>
          <w:rFonts w:eastAsia="TimesNewRomanPSMT" w:cs="Arial"/>
          <w:bCs/>
          <w:color w:val="000000"/>
          <w:lang w:val="sr-Cyrl-RS"/>
        </w:rPr>
        <w:t xml:space="preserve">Понуда се даје на паритету ф-ко магацин Наручиоца на адреси ТЕНТ А, Богољуба Урошевића Црног 44, 11500 Обреновац а  место </w:t>
      </w:r>
      <w:r w:rsidRPr="006408BB">
        <w:rPr>
          <w:rFonts w:eastAsia="TimesNewRomanPSMT" w:cs="Arial"/>
          <w:bCs/>
          <w:lang w:val="sr-Cyrl-RS"/>
        </w:rPr>
        <w:t xml:space="preserve">извршења услуга је </w:t>
      </w:r>
      <w:r>
        <w:rPr>
          <w:rFonts w:eastAsia="TimesNewRomanPSMT" w:cs="Arial"/>
          <w:bCs/>
          <w:lang w:val="sr-Cyrl-RS"/>
        </w:rPr>
        <w:t>локација</w:t>
      </w:r>
      <w:r w:rsidRPr="006408BB">
        <w:rPr>
          <w:rFonts w:eastAsia="TimesNewRomanPSMT" w:cs="Arial"/>
          <w:bCs/>
          <w:lang w:val="sr-Cyrl-RS"/>
        </w:rPr>
        <w:t xml:space="preserve"> Понуђача.</w:t>
      </w: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E13FFC" w:rsidRPr="00893EF9"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7C5229">
        <w:rPr>
          <w:rFonts w:ascii="Arial" w:hAnsi="Arial" w:cs="Arial"/>
        </w:rPr>
        <w:t xml:space="preserve">Према </w:t>
      </w:r>
      <w:r w:rsidR="0023723F">
        <w:rPr>
          <w:rFonts w:ascii="Arial" w:hAnsi="Arial" w:cs="Arial"/>
          <w:lang w:val="sr-Cyrl-RS"/>
        </w:rPr>
        <w:t>члану 1</w:t>
      </w:r>
      <w:r w:rsidR="0023723F">
        <w:rPr>
          <w:rFonts w:ascii="Arial" w:hAnsi="Arial" w:cs="Arial"/>
        </w:rPr>
        <w:t>3</w:t>
      </w:r>
      <w:r w:rsidR="004113C3">
        <w:rPr>
          <w:rFonts w:ascii="Arial" w:hAnsi="Arial" w:cs="Arial"/>
          <w:lang w:val="sr-Cyrl-RS"/>
        </w:rPr>
        <w:t>.</w:t>
      </w:r>
      <w:proofErr w:type="gramEnd"/>
      <w:r w:rsidR="004113C3">
        <w:rPr>
          <w:rFonts w:ascii="Arial" w:hAnsi="Arial" w:cs="Arial"/>
          <w:lang w:val="sr-Cyrl-RS"/>
        </w:rPr>
        <w:t xml:space="preserve"> модела уговора.</w:t>
      </w: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DB30FD" w:rsidRPr="00DF2C3E" w:rsidRDefault="004D14FC" w:rsidP="008112A2">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756A02" w:rsidRPr="00E47C2E" w:rsidRDefault="00756A02" w:rsidP="00A0290D">
      <w:pPr>
        <w:pStyle w:val="Heading10"/>
        <w:numPr>
          <w:ilvl w:val="0"/>
          <w:numId w:val="14"/>
        </w:numPr>
        <w:jc w:val="both"/>
        <w:rPr>
          <w:rFonts w:cs="Arial"/>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719"/>
      </w:tblGrid>
      <w:tr w:rsidR="00175774" w:rsidRPr="00E47C2E" w:rsidTr="001745AF">
        <w:trPr>
          <w:trHeight w:val="524"/>
          <w:jc w:val="center"/>
        </w:trPr>
        <w:tc>
          <w:tcPr>
            <w:tcW w:w="1440" w:type="dxa"/>
            <w:shd w:val="clear" w:color="auto" w:fill="FABF8F" w:themeFill="accent6" w:themeFillTint="99"/>
            <w:vAlign w:val="center"/>
          </w:tcPr>
          <w:p w:rsidR="00175774" w:rsidRPr="00E47C2E" w:rsidRDefault="00175774" w:rsidP="005B5D1C">
            <w:pPr>
              <w:spacing w:before="0"/>
              <w:jc w:val="center"/>
              <w:rPr>
                <w:rFonts w:cs="Arial"/>
                <w:b/>
              </w:rPr>
            </w:pPr>
            <w:r w:rsidRPr="00E47C2E">
              <w:rPr>
                <w:rFonts w:cs="Arial"/>
                <w:b/>
              </w:rPr>
              <w:t>Ред. бр.</w:t>
            </w:r>
          </w:p>
        </w:tc>
        <w:tc>
          <w:tcPr>
            <w:tcW w:w="7719" w:type="dxa"/>
            <w:shd w:val="clear" w:color="auto" w:fill="FABF8F" w:themeFill="accent6" w:themeFillTint="99"/>
            <w:vAlign w:val="center"/>
          </w:tcPr>
          <w:p w:rsidR="00175774" w:rsidRPr="00E47C2E" w:rsidRDefault="00175774" w:rsidP="005B5D1C">
            <w:pPr>
              <w:spacing w:before="0"/>
              <w:ind w:right="-180"/>
              <w:jc w:val="center"/>
              <w:rPr>
                <w:rFonts w:cs="Arial"/>
                <w:b/>
              </w:rPr>
            </w:pPr>
            <w:r w:rsidRPr="00E47C2E">
              <w:rPr>
                <w:rFonts w:cs="Arial"/>
                <w:b/>
              </w:rPr>
              <w:t xml:space="preserve">4.1  ОБАВЕЗНИ УСЛОВИ </w:t>
            </w:r>
          </w:p>
          <w:p w:rsidR="00175774" w:rsidRPr="00E47C2E" w:rsidRDefault="00175774" w:rsidP="005B5D1C">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t>1.</w:t>
            </w:r>
          </w:p>
        </w:tc>
        <w:tc>
          <w:tcPr>
            <w:tcW w:w="7719" w:type="dxa"/>
            <w:vAlign w:val="center"/>
          </w:tcPr>
          <w:p w:rsidR="00E13FFC" w:rsidRPr="00E47C2E" w:rsidRDefault="00E13FFC" w:rsidP="005B5D1C">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A0290D">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A0290D">
            <w:pPr>
              <w:numPr>
                <w:ilvl w:val="0"/>
                <w:numId w:val="15"/>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5B5D1C">
        <w:trPr>
          <w:trHeight w:val="3706"/>
          <w:jc w:val="center"/>
        </w:trPr>
        <w:tc>
          <w:tcPr>
            <w:tcW w:w="1440" w:type="dxa"/>
            <w:vAlign w:val="center"/>
          </w:tcPr>
          <w:p w:rsidR="00175774" w:rsidRPr="00E47C2E" w:rsidRDefault="00175774" w:rsidP="003A4822">
            <w:pPr>
              <w:jc w:val="center"/>
              <w:rPr>
                <w:rFonts w:cs="Arial"/>
              </w:rPr>
            </w:pPr>
            <w:r w:rsidRPr="00E47C2E">
              <w:rPr>
                <w:rFonts w:cs="Arial"/>
              </w:rPr>
              <w:t>2.</w:t>
            </w:r>
          </w:p>
        </w:tc>
        <w:tc>
          <w:tcPr>
            <w:tcW w:w="7719" w:type="dxa"/>
            <w:vAlign w:val="center"/>
          </w:tcPr>
          <w:p w:rsidR="00E13FFC" w:rsidRPr="00E47C2E" w:rsidRDefault="00E13FFC" w:rsidP="005B5D1C">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w:t>
            </w:r>
            <w:r w:rsidRPr="00E47C2E">
              <w:rPr>
                <w:rFonts w:cs="Arial"/>
                <w:lang w:val="sr-Latn-CS" w:eastAsia="sr-Latn-CS"/>
              </w:rPr>
              <w:lastRenderedPageBreak/>
              <w:t xml:space="preserve">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5B5D1C">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5B5D1C">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0290D">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5B5D1C">
        <w:trPr>
          <w:trHeight w:val="70"/>
          <w:jc w:val="center"/>
        </w:trPr>
        <w:tc>
          <w:tcPr>
            <w:tcW w:w="1440" w:type="dxa"/>
            <w:vAlign w:val="center"/>
          </w:tcPr>
          <w:p w:rsidR="00175774" w:rsidRPr="00E47C2E" w:rsidRDefault="00175774" w:rsidP="003A4822">
            <w:pPr>
              <w:jc w:val="center"/>
              <w:rPr>
                <w:rFonts w:cs="Arial"/>
              </w:rPr>
            </w:pPr>
            <w:r w:rsidRPr="00E47C2E">
              <w:rPr>
                <w:rFonts w:cs="Arial"/>
              </w:rPr>
              <w:lastRenderedPageBreak/>
              <w:t>3.</w:t>
            </w:r>
          </w:p>
        </w:tc>
        <w:tc>
          <w:tcPr>
            <w:tcW w:w="7719" w:type="dxa"/>
            <w:vAlign w:val="center"/>
          </w:tcPr>
          <w:p w:rsidR="00562AED" w:rsidRPr="00E47C2E" w:rsidRDefault="00562AED" w:rsidP="005B5D1C">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A0290D">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0290D">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0290D">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A0290D">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9D5029" w:rsidRPr="009D5029" w:rsidRDefault="009D5029" w:rsidP="00562AED">
            <w:pPr>
              <w:tabs>
                <w:tab w:val="left" w:pos="680"/>
              </w:tabs>
              <w:snapToGrid w:val="0"/>
              <w:contextualSpacing/>
              <w:rPr>
                <w:rFonts w:eastAsia="Calibri" w:cs="Arial"/>
                <w:lang w:val="sr-Cyrl-RS"/>
              </w:rPr>
            </w:pP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7719" w:type="dxa"/>
          </w:tcPr>
          <w:p w:rsidR="00562AED" w:rsidRPr="00E47C2E" w:rsidRDefault="00562AED" w:rsidP="005B5D1C">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5B5D1C">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A0290D">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0290D">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0290D">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1E11B3" w:rsidRDefault="00BE2596" w:rsidP="00BE2596">
      <w:pPr>
        <w:spacing w:before="0"/>
        <w:rPr>
          <w:rFonts w:cs="Arial"/>
          <w:sz w:val="6"/>
          <w:lang w:eastAsia="zh-CN"/>
        </w:rPr>
      </w:pPr>
    </w:p>
    <w:p w:rsidR="006408BB" w:rsidRPr="00B43EAE" w:rsidRDefault="006408BB" w:rsidP="006408BB">
      <w:pPr>
        <w:spacing w:before="240"/>
        <w:rPr>
          <w:rFonts w:cs="Arial"/>
          <w:lang w:eastAsia="zh-CN"/>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roofErr w:type="gramStart"/>
      <w:r w:rsidRPr="00B43EAE">
        <w:rPr>
          <w:rFonts w:cs="Arial"/>
          <w:lang w:eastAsia="zh-CN"/>
        </w:rPr>
        <w:t>Понуда понуђача који не докаже да испуњава наведене обавезне и додатне услове из тачака 1.</w:t>
      </w:r>
      <w:proofErr w:type="gramEnd"/>
      <w:r w:rsidRPr="00B43EAE">
        <w:rPr>
          <w:rFonts w:cs="Arial"/>
          <w:lang w:val="sr-Cyrl-RS" w:eastAsia="zh-CN"/>
        </w:rPr>
        <w:t xml:space="preserve"> </w:t>
      </w:r>
      <w:proofErr w:type="gramStart"/>
      <w:r w:rsidRPr="00B43EAE">
        <w:rPr>
          <w:rFonts w:cs="Arial"/>
          <w:lang w:eastAsia="zh-CN"/>
        </w:rPr>
        <w:t>до</w:t>
      </w:r>
      <w:proofErr w:type="gramEnd"/>
      <w:r w:rsidRPr="00B43EAE">
        <w:rPr>
          <w:rFonts w:cs="Arial"/>
          <w:lang w:eastAsia="zh-CN"/>
        </w:rPr>
        <w:t xml:space="preserve"> </w:t>
      </w:r>
      <w:r>
        <w:rPr>
          <w:rFonts w:cs="Arial"/>
          <w:lang w:val="sr-Cyrl-RS" w:eastAsia="zh-CN"/>
        </w:rPr>
        <w:t>4</w:t>
      </w:r>
      <w:r w:rsidRPr="00B43EAE">
        <w:rPr>
          <w:rFonts w:cs="Arial"/>
          <w:lang w:val="sr-Cyrl-RS" w:eastAsia="zh-CN"/>
        </w:rPr>
        <w:t>.</w:t>
      </w:r>
      <w:r w:rsidRPr="00B43EAE">
        <w:rPr>
          <w:rFonts w:cs="Arial"/>
          <w:lang w:eastAsia="zh-CN"/>
        </w:rPr>
        <w:t xml:space="preserve"> </w:t>
      </w:r>
      <w:proofErr w:type="gramStart"/>
      <w:r w:rsidRPr="00B43EAE">
        <w:rPr>
          <w:rFonts w:cs="Arial"/>
          <w:lang w:eastAsia="zh-CN"/>
        </w:rPr>
        <w:t>овог</w:t>
      </w:r>
      <w:proofErr w:type="gramEnd"/>
      <w:r w:rsidRPr="00B43EAE">
        <w:rPr>
          <w:rFonts w:cs="Arial"/>
          <w:lang w:eastAsia="zh-CN"/>
        </w:rPr>
        <w:t xml:space="preserve"> обрасца, биће одбијена као неприхватљива.</w:t>
      </w:r>
    </w:p>
    <w:p w:rsidR="006408BB" w:rsidRDefault="006408BB" w:rsidP="006408BB">
      <w:pPr>
        <w:spacing w:before="240"/>
        <w:rPr>
          <w:rFonts w:cs="Arial"/>
          <w:lang w:val="sr-Cyrl-RS"/>
        </w:rPr>
      </w:pPr>
      <w:r w:rsidRPr="00B43EAE">
        <w:rPr>
          <w:rFonts w:cs="Arial"/>
        </w:rPr>
        <w:t xml:space="preserve">1. Сваки подизвођач мора да испуњава услове из члана 75.став 1. </w:t>
      </w:r>
      <w:proofErr w:type="gramStart"/>
      <w:r w:rsidRPr="00B43EAE">
        <w:rPr>
          <w:rFonts w:cs="Arial"/>
        </w:rPr>
        <w:t>тачка</w:t>
      </w:r>
      <w:proofErr w:type="gramEnd"/>
      <w:r w:rsidRPr="00B43EAE">
        <w:rPr>
          <w:rFonts w:cs="Arial"/>
        </w:rPr>
        <w:t xml:space="preserve"> 1), 2) и 4) и члана 75. </w:t>
      </w:r>
      <w:proofErr w:type="gramStart"/>
      <w:r w:rsidRPr="00B43EAE">
        <w:rPr>
          <w:rFonts w:cs="Arial"/>
        </w:rPr>
        <w:t>став</w:t>
      </w:r>
      <w:proofErr w:type="gramEnd"/>
      <w:r w:rsidRPr="00B43EAE">
        <w:rPr>
          <w:rFonts w:cs="Arial"/>
        </w:rPr>
        <w:t xml:space="preserve"> 2. </w:t>
      </w:r>
      <w:proofErr w:type="gramStart"/>
      <w:r w:rsidRPr="00B43EAE">
        <w:rPr>
          <w:rFonts w:cs="Arial"/>
        </w:rPr>
        <w:t>Закона, што доказује достављањем доказа наведених у овом одељку.</w:t>
      </w:r>
      <w:proofErr w:type="gramEnd"/>
      <w:r w:rsidRPr="00B43EAE">
        <w:rPr>
          <w:rFonts w:cs="Arial"/>
        </w:rPr>
        <w:t xml:space="preserve"> </w:t>
      </w:r>
    </w:p>
    <w:p w:rsidR="006408BB" w:rsidRDefault="006408BB" w:rsidP="006408BB">
      <w:pPr>
        <w:spacing w:before="240"/>
        <w:rPr>
          <w:rFonts w:cs="Arial"/>
          <w:lang w:val="sr-Cyrl-RS" w:eastAsia="zh-CN"/>
        </w:rPr>
      </w:pPr>
      <w:r w:rsidRPr="00B43EAE">
        <w:rPr>
          <w:rFonts w:cs="Arial"/>
          <w:lang w:eastAsia="zh-CN"/>
        </w:rPr>
        <w:t xml:space="preserve">2. Сваки понуђач из групе </w:t>
      </w:r>
      <w:proofErr w:type="gramStart"/>
      <w:r w:rsidRPr="00B43EAE">
        <w:rPr>
          <w:rFonts w:cs="Arial"/>
          <w:lang w:eastAsia="zh-CN"/>
        </w:rPr>
        <w:t>понуђача  која</w:t>
      </w:r>
      <w:proofErr w:type="gramEnd"/>
      <w:r w:rsidRPr="00B43EAE">
        <w:rPr>
          <w:rFonts w:cs="Arial"/>
          <w:lang w:eastAsia="zh-CN"/>
        </w:rPr>
        <w:t xml:space="preserve"> подноси заједничку понуду мора да испуњава услове из члана 75. </w:t>
      </w:r>
      <w:proofErr w:type="gramStart"/>
      <w:r w:rsidRPr="00B43EAE">
        <w:rPr>
          <w:rFonts w:cs="Arial"/>
          <w:lang w:eastAsia="zh-CN"/>
        </w:rPr>
        <w:t>став</w:t>
      </w:r>
      <w:proofErr w:type="gramEnd"/>
      <w:r w:rsidRPr="00B43EAE">
        <w:rPr>
          <w:rFonts w:cs="Arial"/>
          <w:lang w:eastAsia="zh-CN"/>
        </w:rPr>
        <w:t xml:space="preserve"> 1. </w:t>
      </w:r>
      <w:proofErr w:type="gramStart"/>
      <w:r w:rsidRPr="00B43EAE">
        <w:rPr>
          <w:rFonts w:cs="Arial"/>
          <w:lang w:eastAsia="zh-CN"/>
        </w:rPr>
        <w:t>тачка</w:t>
      </w:r>
      <w:proofErr w:type="gramEnd"/>
      <w:r w:rsidRPr="00B43EAE">
        <w:rPr>
          <w:rFonts w:cs="Arial"/>
          <w:lang w:eastAsia="zh-CN"/>
        </w:rPr>
        <w:t xml:space="preserve"> 1), 2) и 4) </w:t>
      </w:r>
      <w:r w:rsidRPr="00B43EAE">
        <w:rPr>
          <w:rFonts w:cs="Arial"/>
        </w:rPr>
        <w:t xml:space="preserve">и члана 75. </w:t>
      </w:r>
      <w:proofErr w:type="gramStart"/>
      <w:r w:rsidRPr="00B43EAE">
        <w:rPr>
          <w:rFonts w:cs="Arial"/>
        </w:rPr>
        <w:t>став</w:t>
      </w:r>
      <w:proofErr w:type="gramEnd"/>
      <w:r w:rsidRPr="00B43EAE">
        <w:rPr>
          <w:rFonts w:cs="Arial"/>
        </w:rPr>
        <w:t xml:space="preserve"> 2. </w:t>
      </w:r>
      <w:proofErr w:type="gramStart"/>
      <w:r w:rsidRPr="00B43EAE">
        <w:rPr>
          <w:rFonts w:cs="Arial"/>
          <w:lang w:eastAsia="zh-CN"/>
        </w:rPr>
        <w:t>Закона, што доказује достављањем доказа наведених у овом одељку.</w:t>
      </w:r>
      <w:proofErr w:type="gramEnd"/>
      <w:r w:rsidRPr="00B43EAE">
        <w:rPr>
          <w:rFonts w:cs="Arial"/>
          <w:lang w:eastAsia="zh-CN"/>
        </w:rPr>
        <w:t xml:space="preserve"> </w:t>
      </w:r>
    </w:p>
    <w:p w:rsidR="006408BB" w:rsidRPr="00B43EAE" w:rsidRDefault="006408BB" w:rsidP="006408BB">
      <w:pPr>
        <w:spacing w:before="240"/>
        <w:rPr>
          <w:rFonts w:cs="Arial"/>
          <w:lang w:eastAsia="zh-CN"/>
        </w:rPr>
      </w:pPr>
      <w:r w:rsidRPr="00B43EAE">
        <w:rPr>
          <w:rFonts w:cs="Arial"/>
          <w:lang w:eastAsia="zh-CN"/>
        </w:rPr>
        <w:t>3. Докази о испуњености услова из члана 77.</w:t>
      </w:r>
      <w:r w:rsidRPr="00B43EAE">
        <w:rPr>
          <w:rFonts w:cs="Arial"/>
          <w:lang w:val="sr-Cyrl-RS" w:eastAsia="zh-CN"/>
        </w:rPr>
        <w:t xml:space="preserve"> </w:t>
      </w:r>
      <w:proofErr w:type="gramStart"/>
      <w:r w:rsidRPr="00B43EA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408BB" w:rsidRPr="00B43EAE" w:rsidRDefault="006408BB" w:rsidP="006408BB">
      <w:pPr>
        <w:spacing w:before="240"/>
        <w:rPr>
          <w:rFonts w:cs="Arial"/>
          <w:lang w:val="sr-Cyrl-RS" w:eastAsia="zh-CN"/>
        </w:rPr>
      </w:pPr>
      <w:proofErr w:type="gramStart"/>
      <w:r w:rsidRPr="00B43EA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408BB" w:rsidRPr="00B43EAE" w:rsidRDefault="006408BB" w:rsidP="006408BB">
      <w:pPr>
        <w:spacing w:before="240"/>
        <w:rPr>
          <w:rFonts w:cs="Arial"/>
          <w:lang w:eastAsia="zh-CN"/>
        </w:rPr>
      </w:pPr>
      <w:r w:rsidRPr="00B43EA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B43EA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B43EAE">
        <w:rPr>
          <w:rFonts w:cs="Arial"/>
          <w:lang w:eastAsia="zh-CN"/>
        </w:rPr>
        <w:t xml:space="preserve"> </w:t>
      </w:r>
      <w:proofErr w:type="gramStart"/>
      <w:r w:rsidRPr="00B43EAE">
        <w:rPr>
          <w:rFonts w:cs="Arial"/>
          <w:lang w:eastAsia="zh-CN"/>
        </w:rPr>
        <w:t>Уз наведену Изјаву, понуђач може да достави и фотокопију Решења о упису понуђача у Регистар понуђача.</w:t>
      </w:r>
      <w:proofErr w:type="gramEnd"/>
      <w:r w:rsidRPr="00B43EAE">
        <w:rPr>
          <w:rFonts w:cs="Arial"/>
          <w:lang w:eastAsia="zh-CN"/>
        </w:rPr>
        <w:t xml:space="preserve">  </w:t>
      </w:r>
    </w:p>
    <w:p w:rsidR="006408BB" w:rsidRPr="00B43EAE" w:rsidRDefault="006408BB" w:rsidP="006408BB">
      <w:pPr>
        <w:spacing w:before="240"/>
        <w:rPr>
          <w:rFonts w:cs="Arial"/>
          <w:lang w:val="sr-Cyrl-RS" w:eastAsia="zh-CN"/>
        </w:rPr>
      </w:pPr>
      <w:proofErr w:type="gramStart"/>
      <w:r w:rsidRPr="00B43EAE">
        <w:rPr>
          <w:rFonts w:cs="Arial"/>
          <w:lang w:eastAsia="zh-CN"/>
        </w:rPr>
        <w:t>На основу члана 79.став 5.</w:t>
      </w:r>
      <w:proofErr w:type="gramEnd"/>
      <w:r w:rsidRPr="00B43EA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408BB" w:rsidRPr="00B43EAE" w:rsidRDefault="006408BB" w:rsidP="006408BB">
      <w:pPr>
        <w:spacing w:before="240"/>
        <w:ind w:firstLine="720"/>
        <w:rPr>
          <w:rFonts w:cs="Arial"/>
          <w:lang w:eastAsia="zh-CN"/>
        </w:rPr>
      </w:pPr>
      <w:proofErr w:type="gramStart"/>
      <w:r w:rsidRPr="00B43EAE">
        <w:rPr>
          <w:rFonts w:cs="Arial"/>
          <w:lang w:eastAsia="zh-CN"/>
        </w:rPr>
        <w:lastRenderedPageBreak/>
        <w:t>1)извод</w:t>
      </w:r>
      <w:proofErr w:type="gramEnd"/>
      <w:r w:rsidRPr="00B43EAE">
        <w:rPr>
          <w:rFonts w:cs="Arial"/>
          <w:lang w:eastAsia="zh-CN"/>
        </w:rPr>
        <w:t xml:space="preserve"> из регистра надлежног органа:</w:t>
      </w:r>
    </w:p>
    <w:p w:rsidR="006408BB" w:rsidRPr="00B43EAE" w:rsidRDefault="006408BB" w:rsidP="006408BB">
      <w:pPr>
        <w:spacing w:before="240"/>
        <w:ind w:firstLine="720"/>
        <w:rPr>
          <w:rFonts w:cs="Arial"/>
          <w:lang w:eastAsia="zh-CN"/>
        </w:rPr>
      </w:pPr>
      <w:r w:rsidRPr="00B43EAE">
        <w:rPr>
          <w:rFonts w:cs="Arial"/>
          <w:lang w:eastAsia="zh-CN"/>
        </w:rPr>
        <w:t xml:space="preserve">-извод из регистра АПР: </w:t>
      </w:r>
      <w:hyperlink r:id="rId169" w:history="1">
        <w:r w:rsidRPr="00B43EAE">
          <w:rPr>
            <w:rStyle w:val="Hyperlink"/>
            <w:rFonts w:cs="Arial"/>
            <w:lang w:eastAsia="zh-CN"/>
          </w:rPr>
          <w:t>www.apr.gov.rs</w:t>
        </w:r>
      </w:hyperlink>
    </w:p>
    <w:p w:rsidR="006408BB" w:rsidRPr="00B43EAE" w:rsidRDefault="006408BB" w:rsidP="006408BB">
      <w:pPr>
        <w:spacing w:before="240"/>
        <w:ind w:firstLine="720"/>
        <w:rPr>
          <w:rFonts w:cs="Arial"/>
          <w:lang w:eastAsia="zh-CN"/>
        </w:rPr>
      </w:pPr>
      <w:proofErr w:type="gramStart"/>
      <w:r w:rsidRPr="00B43EAE">
        <w:rPr>
          <w:rFonts w:cs="Arial"/>
          <w:lang w:eastAsia="zh-CN"/>
        </w:rPr>
        <w:t>2)докази</w:t>
      </w:r>
      <w:proofErr w:type="gramEnd"/>
      <w:r w:rsidRPr="00B43EAE">
        <w:rPr>
          <w:rFonts w:cs="Arial"/>
          <w:lang w:eastAsia="zh-CN"/>
        </w:rPr>
        <w:t xml:space="preserve"> из члана 75. </w:t>
      </w:r>
      <w:proofErr w:type="gramStart"/>
      <w:r w:rsidRPr="00B43EAE">
        <w:rPr>
          <w:rFonts w:cs="Arial"/>
          <w:lang w:eastAsia="zh-CN"/>
        </w:rPr>
        <w:t>став</w:t>
      </w:r>
      <w:proofErr w:type="gramEnd"/>
      <w:r w:rsidRPr="00B43EAE">
        <w:rPr>
          <w:rFonts w:cs="Arial"/>
          <w:lang w:eastAsia="zh-CN"/>
        </w:rPr>
        <w:t xml:space="preserve"> 1. </w:t>
      </w:r>
      <w:proofErr w:type="gramStart"/>
      <w:r w:rsidRPr="00B43EAE">
        <w:rPr>
          <w:rFonts w:cs="Arial"/>
          <w:lang w:eastAsia="zh-CN"/>
        </w:rPr>
        <w:t>тачка</w:t>
      </w:r>
      <w:proofErr w:type="gramEnd"/>
      <w:r w:rsidRPr="00B43EAE">
        <w:rPr>
          <w:rFonts w:cs="Arial"/>
          <w:lang w:eastAsia="zh-CN"/>
        </w:rPr>
        <w:t xml:space="preserve"> 1) ,2) и 4) Закона</w:t>
      </w:r>
    </w:p>
    <w:p w:rsidR="006408BB" w:rsidRPr="00B43EAE" w:rsidRDefault="006408BB" w:rsidP="006408BB">
      <w:pPr>
        <w:spacing w:before="240"/>
        <w:ind w:firstLine="720"/>
        <w:rPr>
          <w:rFonts w:cs="Arial"/>
          <w:lang w:val="sr-Cyrl-RS"/>
        </w:rPr>
      </w:pPr>
      <w:r w:rsidRPr="00B43EAE">
        <w:rPr>
          <w:rFonts w:cs="Arial"/>
          <w:lang w:eastAsia="zh-CN"/>
        </w:rPr>
        <w:t xml:space="preserve">-регистар понуђача: </w:t>
      </w:r>
      <w:hyperlink r:id="rId170" w:history="1">
        <w:r w:rsidRPr="00B43EAE">
          <w:rPr>
            <w:rStyle w:val="Hyperlink"/>
            <w:rFonts w:cs="Arial"/>
            <w:lang w:eastAsia="zh-CN"/>
          </w:rPr>
          <w:t>www.apr.gov.rs</w:t>
        </w:r>
      </w:hyperlink>
    </w:p>
    <w:p w:rsidR="006408BB" w:rsidRPr="00B43EAE" w:rsidRDefault="006408BB" w:rsidP="006408BB">
      <w:pPr>
        <w:spacing w:before="240"/>
        <w:rPr>
          <w:rFonts w:cs="Arial"/>
          <w:lang w:val="sr-Cyrl-CS" w:eastAsia="zh-CN"/>
        </w:rPr>
      </w:pPr>
      <w:r w:rsidRPr="00B43EAE">
        <w:rPr>
          <w:rFonts w:cs="Arial"/>
          <w:lang w:val="sr-Cyrl-CS" w:eastAsia="zh-CN"/>
        </w:rPr>
        <w:t>5</w:t>
      </w:r>
      <w:r w:rsidRPr="00B43EAE">
        <w:rPr>
          <w:rFonts w:cs="Arial"/>
          <w:lang w:eastAsia="zh-CN"/>
        </w:rPr>
        <w:t xml:space="preserve">. </w:t>
      </w:r>
      <w:proofErr w:type="gramStart"/>
      <w:r w:rsidRPr="00B43EA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43EAE">
        <w:rPr>
          <w:rFonts w:cs="Arial"/>
          <w:lang w:val="sr-Cyrl-CS" w:eastAsia="zh-CN"/>
        </w:rPr>
        <w:t>.</w:t>
      </w:r>
      <w:proofErr w:type="gramEnd"/>
    </w:p>
    <w:p w:rsidR="006408BB" w:rsidRPr="00B43EAE" w:rsidRDefault="006408BB" w:rsidP="006408BB">
      <w:pPr>
        <w:spacing w:before="240"/>
        <w:rPr>
          <w:rFonts w:cs="Arial"/>
          <w:lang w:val="sr-Cyrl-RS" w:eastAsia="zh-CN"/>
        </w:rPr>
      </w:pPr>
      <w:r w:rsidRPr="00B43EAE">
        <w:rPr>
          <w:rFonts w:cs="Arial"/>
          <w:lang w:val="sr-Cyrl-CS" w:eastAsia="zh-CN"/>
        </w:rPr>
        <w:t>6</w:t>
      </w:r>
      <w:r w:rsidRPr="00B43EAE">
        <w:rPr>
          <w:rFonts w:cs="Arial"/>
          <w:lang w:eastAsia="zh-CN"/>
        </w:rPr>
        <w:t xml:space="preserve">. </w:t>
      </w:r>
      <w:proofErr w:type="gramStart"/>
      <w:r w:rsidRPr="00B43EA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408BB" w:rsidRPr="00B43EAE" w:rsidRDefault="006408BB" w:rsidP="006408BB">
      <w:pPr>
        <w:spacing w:before="240"/>
        <w:rPr>
          <w:rFonts w:cs="Arial"/>
          <w:lang w:val="sr-Cyrl-RS" w:eastAsia="zh-CN"/>
        </w:rPr>
      </w:pPr>
      <w:r w:rsidRPr="00B43EAE">
        <w:rPr>
          <w:rFonts w:cs="Arial"/>
          <w:lang w:val="sr-Cyrl-CS" w:eastAsia="zh-CN"/>
        </w:rPr>
        <w:t>7</w:t>
      </w:r>
      <w:r w:rsidRPr="00B43EA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408BB" w:rsidRPr="00B43EAE" w:rsidRDefault="006408BB" w:rsidP="006408BB">
      <w:pPr>
        <w:spacing w:before="240"/>
        <w:rPr>
          <w:rFonts w:cs="Arial"/>
          <w:lang w:val="sr-Cyrl-RS" w:eastAsia="zh-CN"/>
        </w:rPr>
      </w:pPr>
      <w:r w:rsidRPr="00B43EAE">
        <w:rPr>
          <w:rFonts w:cs="Arial"/>
          <w:lang w:eastAsia="zh-CN"/>
        </w:rPr>
        <w:t xml:space="preserve">8. Ако се у држави у којој понуђач има седиште не издају докази из члана 77. </w:t>
      </w:r>
      <w:r w:rsidRPr="00B43EAE">
        <w:rPr>
          <w:rFonts w:cs="Arial"/>
          <w:lang w:val="sr-Cyrl-CS" w:eastAsia="zh-CN"/>
        </w:rPr>
        <w:t xml:space="preserve">став 1. </w:t>
      </w:r>
      <w:proofErr w:type="gramStart"/>
      <w:r w:rsidRPr="00B43EA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408BB" w:rsidRDefault="006408BB" w:rsidP="006408BB">
      <w:pPr>
        <w:spacing w:before="240"/>
        <w:rPr>
          <w:rFonts w:cs="Arial"/>
          <w:lang w:val="sr-Cyrl-RS" w:eastAsia="zh-CN"/>
        </w:rPr>
      </w:pPr>
      <w:r w:rsidRPr="00B43EA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D54E1" w:rsidRDefault="00CD54E1"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408BB" w:rsidRDefault="006408BB" w:rsidP="00BE2596">
      <w:pPr>
        <w:pStyle w:val="KDKomentar"/>
        <w:spacing w:before="0"/>
        <w:rPr>
          <w:rFonts w:cs="Arial"/>
          <w:i w:val="0"/>
          <w:color w:val="auto"/>
          <w:sz w:val="22"/>
          <w:szCs w:val="22"/>
          <w:lang w:val="sr-Cyrl-RS"/>
        </w:rPr>
      </w:pPr>
    </w:p>
    <w:p w:rsidR="006B18BF" w:rsidRDefault="006B18BF" w:rsidP="00BE2596">
      <w:pPr>
        <w:pStyle w:val="KDKomentar"/>
        <w:spacing w:before="0"/>
        <w:rPr>
          <w:rFonts w:cs="Arial"/>
          <w:i w:val="0"/>
          <w:color w:val="auto"/>
          <w:sz w:val="22"/>
          <w:szCs w:val="22"/>
          <w:lang w:val="sr-Cyrl-RS"/>
        </w:rPr>
      </w:pPr>
    </w:p>
    <w:p w:rsidR="008941D7" w:rsidRPr="008941D7" w:rsidRDefault="008941D7" w:rsidP="008941D7">
      <w:pPr>
        <w:pStyle w:val="KDKomentar"/>
        <w:spacing w:before="0"/>
        <w:rPr>
          <w:rFonts w:cs="Arial"/>
          <w:b/>
          <w:i w:val="0"/>
          <w:color w:val="auto"/>
          <w:sz w:val="22"/>
          <w:szCs w:val="22"/>
          <w:lang w:val="sr-Cyrl-RS"/>
        </w:rPr>
      </w:pPr>
      <w:r w:rsidRPr="008941D7">
        <w:rPr>
          <w:rFonts w:cs="Arial"/>
          <w:b/>
          <w:i w:val="0"/>
          <w:color w:val="auto"/>
          <w:sz w:val="22"/>
          <w:szCs w:val="22"/>
          <w:lang w:val="sr-Cyrl-RS"/>
        </w:rPr>
        <w:lastRenderedPageBreak/>
        <w:t>5. КРИТЕРИЈУМ ЗА ДОДЕЛУ УГОВОРА</w:t>
      </w:r>
    </w:p>
    <w:p w:rsidR="008941D7" w:rsidRPr="008941D7" w:rsidRDefault="008941D7" w:rsidP="00BE2596">
      <w:pPr>
        <w:pStyle w:val="KDKomentar"/>
        <w:spacing w:before="0"/>
        <w:rPr>
          <w:rFonts w:cs="Arial"/>
          <w:i w:val="0"/>
          <w:color w:val="auto"/>
          <w:sz w:val="4"/>
          <w:szCs w:val="22"/>
          <w:lang w:val="sr-Cyrl-RS"/>
        </w:rPr>
      </w:pPr>
    </w:p>
    <w:p w:rsidR="00966B90" w:rsidRPr="008941D7" w:rsidRDefault="00BE2596" w:rsidP="00BE2596">
      <w:pPr>
        <w:pStyle w:val="KDKomentar"/>
        <w:spacing w:before="0"/>
        <w:rPr>
          <w:rFonts w:cs="Arial"/>
          <w:b/>
          <w:i w:val="0"/>
          <w:color w:val="auto"/>
          <w:sz w:val="22"/>
          <w:szCs w:val="22"/>
          <w:lang w:val="sr-Cyrl-RS"/>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8941D7" w:rsidRDefault="00BE2596" w:rsidP="00BE2596">
      <w:pPr>
        <w:pStyle w:val="KDKomentar"/>
        <w:spacing w:before="0"/>
        <w:rPr>
          <w:rFonts w:cs="Arial"/>
          <w:i w:val="0"/>
          <w:color w:val="auto"/>
          <w:sz w:val="22"/>
          <w:szCs w:val="22"/>
          <w:lang w:val="sr-Cyrl-RS"/>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8941D7">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8941D7">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8941D7">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66B90" w:rsidRDefault="00BE2596" w:rsidP="00A0290D">
      <w:pPr>
        <w:pStyle w:val="KDPodnaslov2"/>
        <w:numPr>
          <w:ilvl w:val="1"/>
          <w:numId w:val="17"/>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Pr="005739F2" w:rsidRDefault="00BE2596" w:rsidP="00BE2596">
      <w:pPr>
        <w:spacing w:before="0"/>
        <w:rPr>
          <w:rFonts w:cs="Arial"/>
        </w:rPr>
      </w:pPr>
      <w:proofErr w:type="gramStart"/>
      <w:r w:rsidRPr="00173431">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6408BB">
        <w:rPr>
          <w:rFonts w:cs="Arial"/>
          <w:lang w:val="sr-Cyrl-RS"/>
        </w:rPr>
        <w:t>краћи</w:t>
      </w:r>
      <w:r w:rsidRPr="00173431">
        <w:rPr>
          <w:rFonts w:cs="Arial"/>
        </w:rPr>
        <w:t xml:space="preserve"> </w:t>
      </w:r>
      <w:r w:rsidR="00DF2C3E">
        <w:rPr>
          <w:rFonts w:cs="Arial"/>
          <w:lang w:val="sr-Cyrl-RS"/>
        </w:rPr>
        <w:t xml:space="preserve">рок </w:t>
      </w:r>
      <w:r w:rsidR="006408BB">
        <w:rPr>
          <w:rFonts w:cs="Arial"/>
          <w:lang w:val="sr-Cyrl-RS"/>
        </w:rPr>
        <w:t>извршења услуга</w:t>
      </w:r>
      <w:r w:rsidRPr="00173431">
        <w:rPr>
          <w:rFonts w:cs="Arial"/>
        </w:rPr>
        <w:t>.</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C6752E" w:rsidRPr="008941D7" w:rsidRDefault="00BE2596" w:rsidP="008941D7">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8501D5" w:rsidRDefault="008501D5" w:rsidP="008501D5">
      <w:pPr>
        <w:jc w:val="left"/>
        <w:rPr>
          <w:rFonts w:eastAsia="Arial Unicode MS" w:cs="Arial"/>
          <w:b/>
          <w:kern w:val="2"/>
          <w:lang w:val="ru-RU"/>
        </w:rPr>
      </w:pPr>
      <w:r w:rsidRPr="00E47C2E">
        <w:rPr>
          <w:rFonts w:eastAsia="Arial Unicode MS" w:cs="Arial"/>
          <w:b/>
          <w:kern w:val="2"/>
          <w:lang w:val="ru-RU"/>
        </w:rPr>
        <w:t>К О М И С И Ј А</w:t>
      </w:r>
      <w:r w:rsidR="008941D7">
        <w:rPr>
          <w:rFonts w:eastAsia="Arial Unicode MS" w:cs="Arial"/>
          <w:b/>
          <w:kern w:val="2"/>
          <w:lang w:val="ru-RU"/>
        </w:rPr>
        <w:t xml:space="preserve"> </w:t>
      </w:r>
      <w:r w:rsidRPr="00E47C2E">
        <w:rPr>
          <w:rFonts w:eastAsia="Arial Unicode MS" w:cs="Arial"/>
          <w:kern w:val="2"/>
          <w:lang w:val="ru-RU"/>
        </w:rPr>
        <w:t>за спровођење ЈН</w:t>
      </w:r>
      <w:r w:rsidR="008C5943">
        <w:rPr>
          <w:rFonts w:eastAsia="Arial Unicode MS" w:cs="Arial"/>
          <w:kern w:val="2"/>
          <w:lang w:val="sr-Cyrl-RS"/>
        </w:rPr>
        <w:t xml:space="preserve"> </w:t>
      </w:r>
      <w:r w:rsidR="006408BB" w:rsidRPr="006408BB">
        <w:rPr>
          <w:rFonts w:cs="Arial"/>
        </w:rPr>
        <w:t>3000/</w:t>
      </w:r>
      <w:r w:rsidR="006408BB" w:rsidRPr="006408BB">
        <w:rPr>
          <w:rFonts w:cs="Arial"/>
          <w:lang w:val="sr-Cyrl-RS"/>
        </w:rPr>
        <w:t>0088</w:t>
      </w:r>
      <w:r w:rsidR="006408BB" w:rsidRPr="006408BB">
        <w:rPr>
          <w:rFonts w:cs="Arial"/>
        </w:rPr>
        <w:t>/2016 (</w:t>
      </w:r>
      <w:r w:rsidR="006408BB" w:rsidRPr="006408BB">
        <w:rPr>
          <w:rFonts w:cs="Arial"/>
          <w:lang w:val="sr-Cyrl-RS"/>
        </w:rPr>
        <w:t>1195</w:t>
      </w:r>
      <w:r w:rsidR="006408BB" w:rsidRPr="006408BB">
        <w:rPr>
          <w:rFonts w:cs="Arial"/>
        </w:rPr>
        <w:t>/2016)</w:t>
      </w:r>
    </w:p>
    <w:p w:rsidR="00C6752E" w:rsidRPr="00DF2C3E" w:rsidRDefault="008501D5" w:rsidP="00DF2C3E">
      <w:pPr>
        <w:jc w:val="left"/>
        <w:rPr>
          <w:rFonts w:eastAsia="Arial Unicode MS" w:cs="Arial"/>
          <w:b/>
          <w:kern w:val="2"/>
          <w:lang w:val="ru-RU"/>
        </w:rPr>
      </w:pPr>
      <w:r w:rsidRPr="00E47C2E">
        <w:rPr>
          <w:rFonts w:eastAsia="Arial Unicode MS" w:cs="Arial"/>
          <w:kern w:val="2"/>
          <w:lang w:val="ru-RU"/>
        </w:rPr>
        <w:t>формирана Решењем бр</w:t>
      </w:r>
      <w:r w:rsidRPr="005F15F3">
        <w:rPr>
          <w:rFonts w:eastAsia="Arial Unicode MS" w:cs="Arial"/>
          <w:kern w:val="2"/>
          <w:lang w:val="ru-RU"/>
        </w:rPr>
        <w:t>.</w:t>
      </w:r>
      <w:r w:rsidR="005F15F3" w:rsidRPr="005F15F3">
        <w:rPr>
          <w:rFonts w:eastAsia="Arial Unicode MS" w:cs="Arial"/>
          <w:kern w:val="2"/>
        </w:rPr>
        <w:t xml:space="preserve"> </w:t>
      </w:r>
      <w:proofErr w:type="gramStart"/>
      <w:r w:rsidR="00756A5D">
        <w:rPr>
          <w:rFonts w:cs="Arial"/>
        </w:rPr>
        <w:t>5383-E.03.02.-267031/3-2016</w:t>
      </w:r>
      <w:r w:rsidR="00756A5D">
        <w:rPr>
          <w:rFonts w:cs="Arial"/>
        </w:rPr>
        <w:t xml:space="preserve"> </w:t>
      </w:r>
      <w:r>
        <w:rPr>
          <w:rFonts w:eastAsia="Arial Unicode MS" w:cs="Arial"/>
          <w:kern w:val="2"/>
          <w:lang w:val="ru-RU"/>
        </w:rPr>
        <w:t xml:space="preserve">од </w:t>
      </w:r>
      <w:r w:rsidR="00756A5D">
        <w:rPr>
          <w:rFonts w:eastAsia="Arial Unicode MS" w:cs="Arial"/>
          <w:kern w:val="2"/>
        </w:rPr>
        <w:t>23</w:t>
      </w:r>
      <w:r>
        <w:rPr>
          <w:rFonts w:eastAsia="Arial Unicode MS" w:cs="Arial"/>
          <w:kern w:val="2"/>
          <w:lang w:val="ru-RU"/>
        </w:rPr>
        <w:t>.</w:t>
      </w:r>
      <w:r w:rsidR="00756A5D">
        <w:rPr>
          <w:rFonts w:eastAsia="Arial Unicode MS" w:cs="Arial"/>
          <w:kern w:val="2"/>
        </w:rPr>
        <w:t>08</w:t>
      </w:r>
      <w:r>
        <w:rPr>
          <w:rFonts w:eastAsia="Arial Unicode MS" w:cs="Arial"/>
          <w:kern w:val="2"/>
          <w:lang w:val="ru-RU"/>
        </w:rPr>
        <w:t>.2016.</w:t>
      </w:r>
      <w:proofErr w:type="gramEnd"/>
      <w:r>
        <w:rPr>
          <w:rFonts w:eastAsia="Arial Unicode MS" w:cs="Arial"/>
          <w:kern w:val="2"/>
          <w:lang w:val="ru-RU"/>
        </w:rPr>
        <w:t xml:space="preserve"> год</w:t>
      </w:r>
    </w:p>
    <w:p w:rsidR="00756A5D" w:rsidRPr="00756A5D" w:rsidRDefault="00756A5D" w:rsidP="00756A5D">
      <w:pPr>
        <w:pStyle w:val="KDPodnaslov1"/>
        <w:spacing w:before="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End w:id="193"/>
      <w:bookmarkEnd w:id="194"/>
      <w:bookmarkEnd w:id="195"/>
      <w:bookmarkEnd w:id="196"/>
      <w:bookmarkEnd w:id="197"/>
      <w:bookmarkEnd w:id="198"/>
      <w:bookmarkEnd w:id="199"/>
      <w:bookmarkEnd w:id="200"/>
      <w:bookmarkEnd w:id="201"/>
      <w:bookmarkEnd w:id="202"/>
      <w:bookmarkEnd w:id="203"/>
    </w:p>
    <w:p w:rsidR="00756A5D" w:rsidRDefault="00756A5D" w:rsidP="008D2B23">
      <w:pPr>
        <w:pStyle w:val="KDParagraf"/>
        <w:spacing w:before="0"/>
        <w:rPr>
          <w:rFonts w:cs="Arial"/>
          <w:lang w:val="ru-RU"/>
        </w:rPr>
      </w:pPr>
    </w:p>
    <w:p w:rsidR="00756A5D" w:rsidRDefault="00756A5D" w:rsidP="008D2B23">
      <w:pPr>
        <w:pStyle w:val="KDParagraf"/>
        <w:spacing w:before="0"/>
        <w:rPr>
          <w:rFonts w:cs="Arial"/>
          <w:lang w:val="ru-RU"/>
        </w:rPr>
      </w:pPr>
    </w:p>
    <w:p w:rsidR="00756A5D" w:rsidRDefault="00756A5D" w:rsidP="008D2B23">
      <w:pPr>
        <w:pStyle w:val="KDParagraf"/>
        <w:spacing w:before="0"/>
        <w:rPr>
          <w:rFonts w:cs="Arial"/>
          <w:lang w:val="ru-RU"/>
        </w:rPr>
      </w:pPr>
    </w:p>
    <w:p w:rsidR="00756A5D" w:rsidRDefault="00756A5D" w:rsidP="008D2B23">
      <w:pPr>
        <w:pStyle w:val="KDParagraf"/>
        <w:spacing w:before="0"/>
        <w:rPr>
          <w:rFonts w:cs="Arial"/>
          <w:lang w:val="ru-RU"/>
        </w:rPr>
      </w:pPr>
    </w:p>
    <w:p w:rsidR="00756A5D" w:rsidRDefault="00756A5D" w:rsidP="008D2B23">
      <w:pPr>
        <w:pStyle w:val="KDParagraf"/>
        <w:spacing w:before="0"/>
        <w:rPr>
          <w:rFonts w:cs="Arial"/>
          <w:lang w:val="ru-RU"/>
        </w:rPr>
      </w:pPr>
    </w:p>
    <w:p w:rsidR="00756A5D" w:rsidRDefault="00756A5D" w:rsidP="008D2B23">
      <w:pPr>
        <w:pStyle w:val="KDParagraf"/>
        <w:spacing w:before="0"/>
        <w:rPr>
          <w:rFonts w:cs="Arial"/>
          <w:lang w:val="ru-RU"/>
        </w:rPr>
      </w:pPr>
    </w:p>
    <w:p w:rsidR="00756A5D" w:rsidRPr="00E47C2E" w:rsidRDefault="00756A5D" w:rsidP="008D2B23">
      <w:pPr>
        <w:pStyle w:val="KDParagraf"/>
        <w:spacing w:before="0"/>
        <w:rPr>
          <w:rFonts w:cs="Arial"/>
          <w:lang w:val="ru-RU"/>
        </w:rPr>
      </w:pPr>
    </w:p>
    <w:p w:rsidR="00756A5D" w:rsidRDefault="00756A5D" w:rsidP="008D2B23">
      <w:pPr>
        <w:pStyle w:val="KDParagraf"/>
        <w:spacing w:before="0"/>
        <w:rPr>
          <w:rFonts w:cs="Arial"/>
          <w:b/>
          <w:lang w:val="sr-Cyrl-RS"/>
        </w:rPr>
      </w:pPr>
      <w:r w:rsidRPr="00756A5D">
        <w:rPr>
          <w:rFonts w:cs="Arial"/>
          <w:b/>
          <w:lang w:val="sr-Cyrl-RS"/>
        </w:rPr>
        <w:lastRenderedPageBreak/>
        <w:t>6.УПУТСТВО ПОНУЂАЧИМА КАКО ДА САЧИНЕ ПОНУДУ</w:t>
      </w:r>
    </w:p>
    <w:p w:rsidR="00756A5D" w:rsidRPr="00756A5D" w:rsidRDefault="00756A5D" w:rsidP="008D2B23">
      <w:pPr>
        <w:pStyle w:val="KDParagraf"/>
        <w:spacing w:before="0"/>
        <w:rPr>
          <w:rFonts w:cs="Arial"/>
          <w:b/>
          <w:lang w:val="sr-Cyrl-RS"/>
        </w:rPr>
      </w:pPr>
    </w:p>
    <w:p w:rsidR="008D2B23"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501D5" w:rsidRPr="008501D5" w:rsidRDefault="008501D5" w:rsidP="008D2B23">
      <w:pPr>
        <w:pStyle w:val="KDParagraf"/>
        <w:spacing w:before="0"/>
        <w:rPr>
          <w:rFonts w:cs="Arial"/>
          <w:lang w:val="sr-Cyrl-RS"/>
        </w:rPr>
      </w:pPr>
    </w:p>
    <w:p w:rsidR="008D2B23" w:rsidRPr="00E47C2E" w:rsidRDefault="008D2B23" w:rsidP="00A0290D">
      <w:pPr>
        <w:pStyle w:val="KDPodnaslov2"/>
        <w:numPr>
          <w:ilvl w:val="1"/>
          <w:numId w:val="18"/>
        </w:numPr>
        <w:spacing w:before="0"/>
        <w:jc w:val="both"/>
        <w:rPr>
          <w:rFonts w:cs="Arial"/>
        </w:rPr>
      </w:pPr>
      <w:bookmarkStart w:id="204" w:name="_Toc441651577"/>
      <w:bookmarkStart w:id="205" w:name="_Toc442559888"/>
      <w:r w:rsidRPr="00E47C2E">
        <w:rPr>
          <w:rFonts w:cs="Arial"/>
        </w:rPr>
        <w:t>Језик на којем понуда мора бити састављена</w:t>
      </w:r>
      <w:bookmarkEnd w:id="204"/>
      <w:bookmarkEnd w:id="205"/>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A0290D">
      <w:pPr>
        <w:pStyle w:val="KDPodnaslov2"/>
        <w:numPr>
          <w:ilvl w:val="1"/>
          <w:numId w:val="18"/>
        </w:numPr>
        <w:spacing w:before="0"/>
        <w:jc w:val="both"/>
        <w:rPr>
          <w:rFonts w:cs="Arial"/>
        </w:rPr>
      </w:pPr>
      <w:bookmarkStart w:id="206" w:name="_Toc441651578"/>
      <w:bookmarkStart w:id="207"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6"/>
      <w:bookmarkEnd w:id="207"/>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 xml:space="preserve">при отварању може проверити да ли је </w:t>
      </w:r>
      <w:r w:rsidR="00613B13" w:rsidRPr="0074302F">
        <w:rPr>
          <w:rFonts w:cs="Arial"/>
          <w:lang w:val="ru-RU"/>
        </w:rPr>
        <w:t>затворена, као и када</w:t>
      </w:r>
      <w:r w:rsidRPr="0074302F">
        <w:rPr>
          <w:rFonts w:cs="Arial"/>
          <w:lang w:val="ru-RU"/>
        </w:rPr>
        <w:t xml:space="preserve">, на адресу: Јавно предузеће „Електропривреда Србије“, </w:t>
      </w:r>
      <w:r w:rsidR="002A4077" w:rsidRPr="0074302F">
        <w:rPr>
          <w:rFonts w:cs="Arial"/>
          <w:lang w:val="ru-RU"/>
        </w:rPr>
        <w:t xml:space="preserve">огранак ТЕНТ, </w:t>
      </w:r>
      <w:r w:rsidR="004113C3" w:rsidRPr="0074302F">
        <w:rPr>
          <w:rFonts w:cs="Arial"/>
          <w:lang w:val="ru-RU"/>
        </w:rPr>
        <w:t>ТЕНТ Б, Ушће, Поштански фах 35, 11 500 Обреновац,</w:t>
      </w:r>
      <w:r w:rsidR="002A4077" w:rsidRPr="0074302F">
        <w:rPr>
          <w:rFonts w:cs="Arial"/>
          <w:lang w:val="ru-RU"/>
        </w:rPr>
        <w:t xml:space="preserve"> писарница</w:t>
      </w:r>
      <w:r w:rsidRPr="0074302F">
        <w:rPr>
          <w:rFonts w:cs="Arial"/>
          <w:lang w:val="ru-RU"/>
        </w:rPr>
        <w:t xml:space="preserve"> - са </w:t>
      </w:r>
      <w:r w:rsidRPr="006408BB">
        <w:rPr>
          <w:rFonts w:cs="Arial"/>
          <w:lang w:val="ru-RU"/>
        </w:rPr>
        <w:t>назнак</w:t>
      </w:r>
      <w:r w:rsidR="000B02B3" w:rsidRPr="006408BB">
        <w:rPr>
          <w:rFonts w:cs="Arial"/>
          <w:lang w:val="ru-RU"/>
        </w:rPr>
        <w:t xml:space="preserve">ом: „Понуда за јавну набавку  - </w:t>
      </w:r>
      <w:r w:rsidR="006408BB" w:rsidRPr="006408BB">
        <w:rPr>
          <w:rFonts w:cs="Arial"/>
          <w:lang w:val="sr-Cyrl-RS"/>
        </w:rPr>
        <w:t xml:space="preserve">Израда </w:t>
      </w:r>
      <w:r w:rsidR="006408BB" w:rsidRPr="006408BB">
        <w:rPr>
          <w:rFonts w:cs="Arial"/>
        </w:rPr>
        <w:t>ROLL Up</w:t>
      </w:r>
      <w:r w:rsidR="006408BB" w:rsidRPr="006408BB">
        <w:rPr>
          <w:rFonts w:cs="Arial"/>
          <w:lang w:val="sr-Cyrl-RS"/>
        </w:rPr>
        <w:t xml:space="preserve">-ова, </w:t>
      </w:r>
      <w:r w:rsidR="00F03A40">
        <w:rPr>
          <w:rFonts w:cs="Arial"/>
        </w:rPr>
        <w:t xml:space="preserve">MEDIA WALL-А </w:t>
      </w:r>
      <w:r w:rsidR="006408BB" w:rsidRPr="006408BB">
        <w:rPr>
          <w:rFonts w:cs="Arial"/>
          <w:lang w:val="sr-Cyrl-RS"/>
        </w:rPr>
        <w:t xml:space="preserve"> и сличних материјала за потребе огранка</w:t>
      </w:r>
      <w:r w:rsidR="006408BB" w:rsidRPr="006408BB">
        <w:rPr>
          <w:rFonts w:cs="Arial"/>
          <w:lang w:val="ru-RU"/>
        </w:rPr>
        <w:t>,</w:t>
      </w:r>
      <w:r w:rsidR="008501D5" w:rsidRPr="006408BB">
        <w:rPr>
          <w:rFonts w:cs="Arial"/>
          <w:lang w:val="sr-Cyrl-RS"/>
        </w:rPr>
        <w:t xml:space="preserve"> </w:t>
      </w:r>
      <w:r w:rsidRPr="006408BB">
        <w:rPr>
          <w:rFonts w:cs="Arial"/>
          <w:lang w:val="ru-RU"/>
        </w:rPr>
        <w:t xml:space="preserve">- Јавна набавка број </w:t>
      </w:r>
      <w:r w:rsidR="00793276" w:rsidRPr="006408BB">
        <w:rPr>
          <w:rFonts w:eastAsia="Arial Unicode MS" w:cs="Arial"/>
          <w:kern w:val="2"/>
          <w:lang w:val="sr-Cyrl-RS"/>
        </w:rPr>
        <w:t>3000/</w:t>
      </w:r>
      <w:r w:rsidR="006408BB" w:rsidRPr="006408BB">
        <w:rPr>
          <w:rFonts w:eastAsia="Arial Unicode MS" w:cs="Arial"/>
          <w:kern w:val="2"/>
          <w:lang w:val="sr-Cyrl-RS"/>
        </w:rPr>
        <w:t>0088</w:t>
      </w:r>
      <w:r w:rsidR="00793276" w:rsidRPr="006408BB">
        <w:rPr>
          <w:rFonts w:eastAsia="Arial Unicode MS" w:cs="Arial"/>
          <w:kern w:val="2"/>
          <w:lang w:val="sr-Cyrl-RS"/>
        </w:rPr>
        <w:t>/2016 (</w:t>
      </w:r>
      <w:r w:rsidR="006408BB" w:rsidRPr="006408BB">
        <w:rPr>
          <w:rFonts w:eastAsia="Arial Unicode MS" w:cs="Arial"/>
          <w:kern w:val="2"/>
          <w:lang w:val="sr-Cyrl-RS"/>
        </w:rPr>
        <w:t>1195</w:t>
      </w:r>
      <w:r w:rsidR="00793276" w:rsidRPr="006408BB">
        <w:rPr>
          <w:rFonts w:eastAsia="Arial Unicode MS" w:cs="Arial"/>
          <w:kern w:val="2"/>
          <w:lang w:val="sr-Cyrl-RS"/>
        </w:rPr>
        <w:t>/2016)</w:t>
      </w:r>
      <w:r w:rsidRPr="006408BB">
        <w:rPr>
          <w:rFonts w:cs="Arial"/>
          <w:lang w:val="ru-RU"/>
        </w:rPr>
        <w:t>- НЕ</w:t>
      </w:r>
      <w:r w:rsidRPr="00E47C2E">
        <w:rPr>
          <w:rFonts w:cs="Arial"/>
          <w:lang w:val="ru-RU"/>
        </w:rPr>
        <w:t xml:space="preserve">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E47C2E">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E83F8F">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83F8F" w:rsidRPr="00E83F8F" w:rsidRDefault="00E83F8F" w:rsidP="00E83F8F">
      <w:pPr>
        <w:pStyle w:val="KDParagraf"/>
        <w:spacing w:before="0"/>
        <w:rPr>
          <w:rFonts w:cs="Arial"/>
          <w:lang w:val="sr-Cyrl-RS"/>
        </w:rPr>
      </w:pPr>
    </w:p>
    <w:p w:rsidR="008D2B23" w:rsidRPr="00E47C2E" w:rsidRDefault="008D2B23" w:rsidP="00A0290D">
      <w:pPr>
        <w:pStyle w:val="KDPodnaslov2"/>
        <w:numPr>
          <w:ilvl w:val="1"/>
          <w:numId w:val="18"/>
        </w:numPr>
        <w:spacing w:before="0"/>
        <w:jc w:val="both"/>
        <w:rPr>
          <w:rFonts w:cs="Arial"/>
        </w:rPr>
      </w:pPr>
      <w:bookmarkStart w:id="208" w:name="_Toc441651579"/>
      <w:bookmarkStart w:id="209" w:name="_Toc442559890"/>
      <w:r w:rsidRPr="00E47C2E">
        <w:rPr>
          <w:rFonts w:cs="Arial"/>
        </w:rPr>
        <w:t>Обавезна садржина понуде</w:t>
      </w:r>
      <w:bookmarkEnd w:id="208"/>
      <w:bookmarkEnd w:id="209"/>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8941D7" w:rsidRPr="00E47C2E" w:rsidRDefault="008941D7" w:rsidP="008941D7">
      <w:pPr>
        <w:pStyle w:val="KDNabrajanje"/>
        <w:spacing w:before="0"/>
        <w:rPr>
          <w:rFonts w:cs="Arial"/>
        </w:rPr>
      </w:pPr>
      <w:r w:rsidRPr="00E47C2E">
        <w:rPr>
          <w:rFonts w:cs="Arial"/>
        </w:rPr>
        <w:t xml:space="preserve">Образац понуде </w:t>
      </w:r>
    </w:p>
    <w:p w:rsidR="008941D7" w:rsidRPr="00E47C2E" w:rsidRDefault="008941D7" w:rsidP="008941D7">
      <w:pPr>
        <w:pStyle w:val="KDNabrajanje"/>
        <w:spacing w:before="0"/>
        <w:rPr>
          <w:rFonts w:cs="Arial"/>
        </w:rPr>
      </w:pPr>
      <w:r w:rsidRPr="00E47C2E">
        <w:rPr>
          <w:rFonts w:cs="Arial"/>
        </w:rPr>
        <w:t xml:space="preserve">Структура цене </w:t>
      </w:r>
    </w:p>
    <w:p w:rsidR="008941D7" w:rsidRPr="00E47C2E" w:rsidRDefault="008941D7" w:rsidP="008941D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8941D7" w:rsidRPr="00E47C2E" w:rsidRDefault="008941D7" w:rsidP="008941D7">
      <w:pPr>
        <w:pStyle w:val="KDNabrajanje"/>
        <w:spacing w:before="0"/>
        <w:rPr>
          <w:rFonts w:cs="Arial"/>
        </w:rPr>
      </w:pPr>
      <w:r w:rsidRPr="00E47C2E">
        <w:rPr>
          <w:rFonts w:cs="Arial"/>
        </w:rPr>
        <w:t xml:space="preserve">Изјава о независној понуди </w:t>
      </w:r>
    </w:p>
    <w:p w:rsidR="008941D7" w:rsidRPr="00E47C2E" w:rsidRDefault="008941D7" w:rsidP="008941D7">
      <w:pPr>
        <w:pStyle w:val="KDNabrajanje"/>
        <w:spacing w:before="0"/>
        <w:rPr>
          <w:rFonts w:cs="Arial"/>
        </w:rPr>
      </w:pPr>
      <w:r w:rsidRPr="00E47C2E">
        <w:rPr>
          <w:rFonts w:cs="Arial"/>
        </w:rPr>
        <w:t xml:space="preserve">Изјава у складу са чланом 75. став 2. Закона </w:t>
      </w:r>
    </w:p>
    <w:p w:rsidR="008941D7" w:rsidRPr="007A161C" w:rsidRDefault="008941D7" w:rsidP="008941D7">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8941D7" w:rsidRPr="007A161C" w:rsidRDefault="008941D7" w:rsidP="008941D7">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8941D7" w:rsidRPr="007A161C" w:rsidRDefault="008941D7" w:rsidP="008941D7">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8941D7" w:rsidRPr="0074302F" w:rsidRDefault="008941D7" w:rsidP="008941D7">
      <w:pPr>
        <w:pStyle w:val="KDNabrajanje"/>
        <w:spacing w:before="0"/>
      </w:pPr>
      <w:r w:rsidRPr="007A161C">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A0290D">
      <w:pPr>
        <w:pStyle w:val="KDPodnaslov2"/>
        <w:numPr>
          <w:ilvl w:val="1"/>
          <w:numId w:val="18"/>
        </w:numPr>
        <w:spacing w:before="0"/>
        <w:jc w:val="both"/>
        <w:rPr>
          <w:rFonts w:cs="Arial"/>
        </w:rPr>
      </w:pPr>
      <w:bookmarkStart w:id="210" w:name="_Toc441651580"/>
      <w:bookmarkStart w:id="211" w:name="_Toc442559891"/>
      <w:r w:rsidRPr="00E47C2E">
        <w:rPr>
          <w:rFonts w:cs="Arial"/>
        </w:rPr>
        <w:t>Подношење и</w:t>
      </w:r>
      <w:r w:rsidR="008D2B23" w:rsidRPr="00E47C2E">
        <w:rPr>
          <w:rFonts w:cs="Arial"/>
        </w:rPr>
        <w:t xml:space="preserve"> отварање понуда</w:t>
      </w:r>
      <w:bookmarkEnd w:id="210"/>
      <w:bookmarkEnd w:id="211"/>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7C5FE0" w:rsidRDefault="008D2B23" w:rsidP="008D2B23">
      <w:pPr>
        <w:pStyle w:val="KDParagraf"/>
        <w:spacing w:before="0"/>
        <w:rPr>
          <w:rFonts w:cs="Arial"/>
          <w:lang w:val="sr-Cyrl-RS"/>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p>
    <w:p w:rsidR="007C5FE0" w:rsidRDefault="007C5FE0" w:rsidP="008D2B23">
      <w:pPr>
        <w:pStyle w:val="KDParagraf"/>
        <w:spacing w:before="0"/>
        <w:rPr>
          <w:rFonts w:cs="Arial"/>
          <w:lang w:val="sr-Cyrl-RS"/>
        </w:rPr>
      </w:pPr>
    </w:p>
    <w:p w:rsidR="008D2B23" w:rsidRPr="00E47C2E" w:rsidRDefault="008D2B23" w:rsidP="008D2B23">
      <w:pPr>
        <w:pStyle w:val="KDParagraf"/>
        <w:spacing w:before="0"/>
        <w:rPr>
          <w:rFonts w:cs="Arial"/>
        </w:rPr>
      </w:pPr>
      <w:proofErr w:type="gramStart"/>
      <w:r w:rsidRPr="00E47C2E">
        <w:rPr>
          <w:rFonts w:cs="Arial"/>
        </w:rPr>
        <w:t>овлашћењеза</w:t>
      </w:r>
      <w:proofErr w:type="gramEnd"/>
      <w:r w:rsidRPr="00E47C2E">
        <w:rPr>
          <w:rFonts w:cs="Arial"/>
        </w:rPr>
        <w:t xml:space="preserve">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A0290D">
      <w:pPr>
        <w:pStyle w:val="KDPodnaslov2"/>
        <w:numPr>
          <w:ilvl w:val="1"/>
          <w:numId w:val="18"/>
        </w:numPr>
        <w:spacing w:before="0"/>
        <w:jc w:val="both"/>
        <w:rPr>
          <w:rFonts w:cs="Arial"/>
        </w:rPr>
      </w:pPr>
      <w:bookmarkStart w:id="212" w:name="_Toc441651581"/>
      <w:bookmarkStart w:id="213" w:name="_Toc442559892"/>
      <w:r w:rsidRPr="00E47C2E">
        <w:rPr>
          <w:rFonts w:cs="Arial"/>
        </w:rPr>
        <w:t>Начин подношења понуде</w:t>
      </w:r>
      <w:bookmarkEnd w:id="212"/>
      <w:bookmarkEnd w:id="213"/>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A0290D">
      <w:pPr>
        <w:pStyle w:val="KDPodnaslov2"/>
        <w:numPr>
          <w:ilvl w:val="1"/>
          <w:numId w:val="18"/>
        </w:numPr>
        <w:spacing w:before="0"/>
        <w:jc w:val="both"/>
        <w:rPr>
          <w:rFonts w:cs="Arial"/>
        </w:rPr>
      </w:pPr>
      <w:bookmarkStart w:id="214" w:name="_Toc441651582"/>
      <w:bookmarkStart w:id="215" w:name="_Toc442559893"/>
      <w:r w:rsidRPr="00E47C2E">
        <w:rPr>
          <w:rFonts w:cs="Arial"/>
        </w:rPr>
        <w:t>Измена, допуна и опозив понуде</w:t>
      </w:r>
      <w:bookmarkEnd w:id="214"/>
      <w:bookmarkEnd w:id="215"/>
    </w:p>
    <w:p w:rsidR="008D2B23" w:rsidRPr="0074302F"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w:t>
      </w:r>
      <w:r w:rsidR="0066644E" w:rsidRPr="008941D7">
        <w:rPr>
          <w:rFonts w:cs="Arial"/>
          <w:lang w:val="ru-RU"/>
        </w:rPr>
        <w:t>поднео понуду</w:t>
      </w:r>
      <w:r w:rsidRPr="008941D7">
        <w:rPr>
          <w:rFonts w:cs="Arial"/>
          <w:lang w:val="ru-RU"/>
        </w:rPr>
        <w:t xml:space="preserve">, са </w:t>
      </w:r>
      <w:r w:rsidRPr="006408BB">
        <w:rPr>
          <w:rFonts w:cs="Arial"/>
          <w:lang w:val="ru-RU"/>
        </w:rPr>
        <w:t>назнаком „ИЗМЕНА – ДОПУ</w:t>
      </w:r>
      <w:r w:rsidR="00AC36BD" w:rsidRPr="006408BB">
        <w:rPr>
          <w:rFonts w:cs="Arial"/>
          <w:lang w:val="ru-RU"/>
        </w:rPr>
        <w:t xml:space="preserve">НА - Понуде за јавну набавку </w:t>
      </w:r>
      <w:r w:rsidR="006408BB" w:rsidRPr="006408BB">
        <w:rPr>
          <w:rFonts w:cs="Arial"/>
          <w:lang w:val="sr-Cyrl-RS"/>
        </w:rPr>
        <w:t xml:space="preserve">Израда </w:t>
      </w:r>
      <w:r w:rsidR="006408BB" w:rsidRPr="006408BB">
        <w:rPr>
          <w:rFonts w:cs="Arial"/>
        </w:rPr>
        <w:t>ROLL Up</w:t>
      </w:r>
      <w:r w:rsidR="006408BB" w:rsidRPr="006408BB">
        <w:rPr>
          <w:rFonts w:cs="Arial"/>
          <w:lang w:val="sr-Cyrl-RS"/>
        </w:rPr>
        <w:t xml:space="preserve">-ова, </w:t>
      </w:r>
      <w:r w:rsidR="00F03A40">
        <w:rPr>
          <w:rFonts w:cs="Arial"/>
        </w:rPr>
        <w:t xml:space="preserve">MEDIA WALL-А </w:t>
      </w:r>
      <w:r w:rsidR="006408BB" w:rsidRPr="006408BB">
        <w:rPr>
          <w:rFonts w:cs="Arial"/>
          <w:lang w:val="sr-Cyrl-RS"/>
        </w:rPr>
        <w:t xml:space="preserve"> и сличних материјала за потребе огранка</w:t>
      </w:r>
      <w:r w:rsidR="006408BB" w:rsidRPr="006408BB">
        <w:rPr>
          <w:rFonts w:cs="Arial"/>
          <w:lang w:val="ru-RU"/>
        </w:rPr>
        <w:t xml:space="preserve"> </w:t>
      </w:r>
      <w:r w:rsidR="008501D5" w:rsidRPr="006408BB">
        <w:rPr>
          <w:rFonts w:cs="Arial"/>
          <w:lang w:val="ru-RU"/>
        </w:rPr>
        <w:t xml:space="preserve">- Јавна набавка број </w:t>
      </w:r>
      <w:r w:rsidR="008C5943" w:rsidRPr="006408BB">
        <w:rPr>
          <w:rFonts w:cs="Arial"/>
        </w:rPr>
        <w:t>3000/</w:t>
      </w:r>
      <w:r w:rsidR="006408BB" w:rsidRPr="006408BB">
        <w:rPr>
          <w:rFonts w:cs="Arial"/>
          <w:lang w:val="sr-Cyrl-RS"/>
        </w:rPr>
        <w:t>0088</w:t>
      </w:r>
      <w:r w:rsidR="008501D5" w:rsidRPr="006408BB">
        <w:rPr>
          <w:rFonts w:cs="Arial"/>
        </w:rPr>
        <w:t>/2016</w:t>
      </w:r>
      <w:r w:rsidR="008C5943" w:rsidRPr="006408BB">
        <w:rPr>
          <w:rFonts w:cs="Arial"/>
        </w:rPr>
        <w:t xml:space="preserve"> (</w:t>
      </w:r>
      <w:r w:rsidR="006408BB" w:rsidRPr="006408BB">
        <w:rPr>
          <w:rFonts w:cs="Arial"/>
          <w:lang w:val="sr-Cyrl-RS"/>
        </w:rPr>
        <w:t>1195</w:t>
      </w:r>
      <w:r w:rsidR="008501D5" w:rsidRPr="006408BB">
        <w:rPr>
          <w:rFonts w:cs="Arial"/>
        </w:rPr>
        <w:t>/2016)</w:t>
      </w:r>
      <w:r w:rsidR="006408BB" w:rsidRPr="006408BB">
        <w:rPr>
          <w:rFonts w:cs="Arial"/>
          <w:lang w:val="sr-Cyrl-RS"/>
        </w:rPr>
        <w:t xml:space="preserve"> </w:t>
      </w:r>
      <w:r w:rsidRPr="006408BB">
        <w:rPr>
          <w:rFonts w:cs="Arial"/>
          <w:lang w:val="ru-RU"/>
        </w:rPr>
        <w:t>– НЕ ОТВАРАТИ“.</w:t>
      </w:r>
    </w:p>
    <w:p w:rsidR="008D2B23" w:rsidRPr="008941D7" w:rsidRDefault="008D2B23" w:rsidP="008D2B23">
      <w:pPr>
        <w:pStyle w:val="KDParagraf"/>
        <w:spacing w:before="0"/>
        <w:rPr>
          <w:rFonts w:cs="Arial"/>
        </w:rPr>
      </w:pPr>
      <w:r w:rsidRPr="0074302F">
        <w:rPr>
          <w:rFonts w:cs="Arial"/>
        </w:rPr>
        <w:t>У случају измене или допуне</w:t>
      </w:r>
      <w:r w:rsidRPr="008941D7">
        <w:rPr>
          <w:rFonts w:cs="Arial"/>
        </w:rPr>
        <w:t xml:space="preserve">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941D7">
        <w:rPr>
          <w:rFonts w:cs="Arial"/>
        </w:rPr>
        <w:t>,измена</w:t>
      </w:r>
      <w:proofErr w:type="gramEnd"/>
      <w:r w:rsidRPr="008941D7">
        <w:rPr>
          <w:rFonts w:cs="Arial"/>
        </w:rPr>
        <w:t xml:space="preserve"> или допуна односи.</w:t>
      </w:r>
    </w:p>
    <w:p w:rsidR="008D2B23" w:rsidRPr="00E47C2E" w:rsidRDefault="008D2B23" w:rsidP="008D2B23">
      <w:pPr>
        <w:pStyle w:val="KDParagraf"/>
        <w:spacing w:before="0"/>
        <w:rPr>
          <w:rFonts w:cs="Arial"/>
        </w:rPr>
      </w:pPr>
      <w:r w:rsidRPr="008941D7">
        <w:rPr>
          <w:rFonts w:cs="Arial"/>
        </w:rPr>
        <w:t xml:space="preserve">У року за подношење понуде понуђач може да опозове поднету понуду писаним путем, на </w:t>
      </w:r>
      <w:r w:rsidRPr="0074302F">
        <w:rPr>
          <w:rFonts w:cs="Arial"/>
        </w:rPr>
        <w:t>адресу Наручиоца, са назнако</w:t>
      </w:r>
      <w:r w:rsidRPr="00CD62EC">
        <w:rPr>
          <w:rFonts w:cs="Arial"/>
        </w:rPr>
        <w:t>м „ОПОЗ</w:t>
      </w:r>
      <w:r w:rsidR="00AC36BD" w:rsidRPr="00CD62EC">
        <w:rPr>
          <w:rFonts w:cs="Arial"/>
        </w:rPr>
        <w:t xml:space="preserve">ИВ - </w:t>
      </w:r>
      <w:r w:rsidR="00AC36BD" w:rsidRPr="006408BB">
        <w:rPr>
          <w:rFonts w:cs="Arial"/>
        </w:rPr>
        <w:t xml:space="preserve">Понуде за јавну набавку </w:t>
      </w:r>
      <w:r w:rsidR="006408BB" w:rsidRPr="006408BB">
        <w:rPr>
          <w:rFonts w:cs="Arial"/>
          <w:lang w:val="sr-Cyrl-RS"/>
        </w:rPr>
        <w:t xml:space="preserve">Израда </w:t>
      </w:r>
      <w:r w:rsidR="006408BB" w:rsidRPr="006408BB">
        <w:rPr>
          <w:rFonts w:cs="Arial"/>
        </w:rPr>
        <w:t>ROLL Up</w:t>
      </w:r>
      <w:r w:rsidR="006408BB" w:rsidRPr="006408BB">
        <w:rPr>
          <w:rFonts w:cs="Arial"/>
          <w:lang w:val="sr-Cyrl-RS"/>
        </w:rPr>
        <w:t xml:space="preserve">-ова, </w:t>
      </w:r>
      <w:r w:rsidR="00F03A40">
        <w:rPr>
          <w:rFonts w:cs="Arial"/>
        </w:rPr>
        <w:t>MEDIA WALL-</w:t>
      </w:r>
      <w:proofErr w:type="gramStart"/>
      <w:r w:rsidR="00F03A40">
        <w:rPr>
          <w:rFonts w:cs="Arial"/>
        </w:rPr>
        <w:t xml:space="preserve">А </w:t>
      </w:r>
      <w:r w:rsidR="006408BB" w:rsidRPr="006408BB">
        <w:rPr>
          <w:rFonts w:cs="Arial"/>
          <w:lang w:val="sr-Cyrl-RS"/>
        </w:rPr>
        <w:t xml:space="preserve"> и</w:t>
      </w:r>
      <w:proofErr w:type="gramEnd"/>
      <w:r w:rsidR="006408BB" w:rsidRPr="006408BB">
        <w:rPr>
          <w:rFonts w:cs="Arial"/>
          <w:lang w:val="sr-Cyrl-RS"/>
        </w:rPr>
        <w:t xml:space="preserve"> сличних материјала за потребе огранка</w:t>
      </w:r>
      <w:r w:rsidR="006408BB" w:rsidRPr="006408BB">
        <w:rPr>
          <w:rFonts w:cs="Arial"/>
          <w:lang w:val="ru-RU"/>
        </w:rPr>
        <w:t xml:space="preserve"> </w:t>
      </w:r>
      <w:r w:rsidR="008501D5" w:rsidRPr="006408BB">
        <w:rPr>
          <w:rFonts w:cs="Arial"/>
          <w:lang w:val="ru-RU"/>
        </w:rPr>
        <w:t xml:space="preserve">- Јавна набавка број </w:t>
      </w:r>
      <w:r w:rsidR="008C5943" w:rsidRPr="006408BB">
        <w:rPr>
          <w:rFonts w:cs="Arial"/>
        </w:rPr>
        <w:t>3000/</w:t>
      </w:r>
      <w:r w:rsidR="006408BB" w:rsidRPr="006408BB">
        <w:rPr>
          <w:rFonts w:cs="Arial"/>
          <w:lang w:val="sr-Cyrl-RS"/>
        </w:rPr>
        <w:t>0088</w:t>
      </w:r>
      <w:r w:rsidR="008C5943" w:rsidRPr="006408BB">
        <w:rPr>
          <w:rFonts w:cs="Arial"/>
        </w:rPr>
        <w:t>/2016 (</w:t>
      </w:r>
      <w:r w:rsidR="006408BB" w:rsidRPr="006408BB">
        <w:rPr>
          <w:rFonts w:cs="Arial"/>
          <w:lang w:val="sr-Cyrl-RS"/>
        </w:rPr>
        <w:t>1195</w:t>
      </w:r>
      <w:r w:rsidR="008501D5" w:rsidRPr="006408BB">
        <w:rPr>
          <w:rFonts w:cs="Arial"/>
        </w:rPr>
        <w:t>/2016)</w:t>
      </w:r>
      <w:r w:rsidRPr="006408BB">
        <w:rPr>
          <w:rFonts w:cs="Arial"/>
        </w:rPr>
        <w:t xml:space="preserve"> – НЕ ОТВАРАТИ“.У случају</w:t>
      </w:r>
      <w:r w:rsidRPr="00E47C2E">
        <w:rPr>
          <w:rFonts w:cs="Arial"/>
        </w:rPr>
        <w:t xml:space="preserve">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A0290D">
      <w:pPr>
        <w:pStyle w:val="KDPodnaslov2"/>
        <w:numPr>
          <w:ilvl w:val="1"/>
          <w:numId w:val="18"/>
        </w:numPr>
        <w:spacing w:before="0"/>
        <w:jc w:val="both"/>
        <w:rPr>
          <w:rFonts w:cs="Arial"/>
        </w:rPr>
      </w:pPr>
      <w:bookmarkStart w:id="216" w:name="_Toc441651583"/>
      <w:bookmarkStart w:id="217" w:name="_Toc442559894"/>
      <w:r w:rsidRPr="00E47C2E">
        <w:rPr>
          <w:rFonts w:cs="Arial"/>
          <w:lang w:val="ru-RU"/>
        </w:rPr>
        <w:t>П</w:t>
      </w:r>
      <w:r w:rsidRPr="00E47C2E">
        <w:rPr>
          <w:rFonts w:cs="Arial"/>
        </w:rPr>
        <w:t>артије</w:t>
      </w:r>
      <w:bookmarkEnd w:id="216"/>
      <w:bookmarkEnd w:id="217"/>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A0290D">
      <w:pPr>
        <w:pStyle w:val="KDPodnaslov2"/>
        <w:numPr>
          <w:ilvl w:val="1"/>
          <w:numId w:val="18"/>
        </w:numPr>
        <w:spacing w:before="0"/>
        <w:jc w:val="both"/>
        <w:rPr>
          <w:rFonts w:cs="Arial"/>
        </w:rPr>
      </w:pPr>
      <w:bookmarkStart w:id="218" w:name="_Toc441651584"/>
      <w:bookmarkStart w:id="219" w:name="_Toc442559895"/>
      <w:r w:rsidRPr="00E47C2E">
        <w:rPr>
          <w:rFonts w:cs="Arial"/>
        </w:rPr>
        <w:t>Понуда са варијантама</w:t>
      </w:r>
      <w:bookmarkEnd w:id="218"/>
      <w:bookmarkEnd w:id="219"/>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CD62EC" w:rsidRPr="00E47C2E" w:rsidRDefault="00CD62EC" w:rsidP="008D2B23">
      <w:pPr>
        <w:tabs>
          <w:tab w:val="num" w:pos="993"/>
        </w:tabs>
        <w:spacing w:before="0"/>
        <w:rPr>
          <w:rFonts w:cs="Arial"/>
          <w:lang w:val="ru-RU"/>
        </w:rPr>
      </w:pPr>
    </w:p>
    <w:p w:rsidR="008D2B23" w:rsidRPr="00E47C2E" w:rsidRDefault="008D2B23" w:rsidP="00A0290D">
      <w:pPr>
        <w:pStyle w:val="KDPodnaslov2"/>
        <w:numPr>
          <w:ilvl w:val="1"/>
          <w:numId w:val="18"/>
        </w:numPr>
        <w:spacing w:before="0"/>
        <w:jc w:val="both"/>
        <w:rPr>
          <w:rFonts w:cs="Arial"/>
        </w:rPr>
      </w:pPr>
      <w:bookmarkStart w:id="220" w:name="_Toc441651585"/>
      <w:bookmarkStart w:id="221" w:name="_Toc442559896"/>
      <w:r w:rsidRPr="00E47C2E">
        <w:rPr>
          <w:rFonts w:cs="Arial"/>
        </w:rPr>
        <w:t>Подношење понуде са подизвођачима</w:t>
      </w:r>
      <w:bookmarkEnd w:id="220"/>
      <w:bookmarkEnd w:id="221"/>
    </w:p>
    <w:p w:rsidR="006408BB" w:rsidRPr="0009023D" w:rsidRDefault="006408BB" w:rsidP="006408BB">
      <w:pPr>
        <w:pStyle w:val="KDParagraf"/>
        <w:spacing w:before="0"/>
        <w:ind w:left="360"/>
        <w:rPr>
          <w:rFonts w:cs="Arial"/>
          <w:lang w:val="sr-Cyrl-RS"/>
        </w:rPr>
      </w:pPr>
      <w:proofErr w:type="gramStart"/>
      <w:r w:rsidRPr="0009023D">
        <w:rPr>
          <w:rFonts w:cs="Arial"/>
        </w:rPr>
        <w:t>Понуђач је дужан да у понуди наведе да ли ће извршење набавке делимично поверити подизвођачу.</w:t>
      </w:r>
      <w:proofErr w:type="gramEnd"/>
      <w:r w:rsidRPr="0009023D">
        <w:rPr>
          <w:rFonts w:cs="Arial"/>
        </w:rPr>
        <w:t xml:space="preserve"> Ако понуђач у понуди наведе да ће делимично извршење набавке поверити подизвођачу, дужан је да наведе:</w:t>
      </w:r>
    </w:p>
    <w:p w:rsidR="006408BB" w:rsidRPr="0009023D" w:rsidRDefault="006408BB" w:rsidP="006408BB">
      <w:pPr>
        <w:pStyle w:val="KDParagraf"/>
        <w:spacing w:before="0"/>
        <w:ind w:left="360"/>
        <w:rPr>
          <w:rFonts w:cs="Arial"/>
        </w:rPr>
      </w:pPr>
      <w:r w:rsidRPr="0009023D">
        <w:rPr>
          <w:rFonts w:cs="Arial"/>
        </w:rPr>
        <w:t xml:space="preserve">- </w:t>
      </w:r>
      <w:proofErr w:type="gramStart"/>
      <w:r w:rsidRPr="0009023D">
        <w:rPr>
          <w:rFonts w:cs="Arial"/>
        </w:rPr>
        <w:t>назив</w:t>
      </w:r>
      <w:proofErr w:type="gramEnd"/>
      <w:r w:rsidRPr="0009023D">
        <w:rPr>
          <w:rFonts w:cs="Arial"/>
        </w:rPr>
        <w:t xml:space="preserve"> подизвођача, а уколико уговор између наручиоца и понуђача буде закључен, тај подизвођач ће бити наведен у уговору;</w:t>
      </w:r>
    </w:p>
    <w:p w:rsidR="006408BB" w:rsidRPr="0009023D" w:rsidRDefault="006408BB" w:rsidP="006408BB">
      <w:pPr>
        <w:pStyle w:val="KDParagraf"/>
        <w:spacing w:before="0"/>
        <w:ind w:left="360"/>
        <w:rPr>
          <w:rFonts w:cs="Arial"/>
          <w:lang w:val="sr-Cyrl-RS"/>
        </w:rPr>
      </w:pPr>
      <w:r w:rsidRPr="0009023D">
        <w:rPr>
          <w:rFonts w:cs="Arial"/>
        </w:rPr>
        <w:lastRenderedPageBreak/>
        <w:t xml:space="preserve">- </w:t>
      </w:r>
      <w:proofErr w:type="gramStart"/>
      <w:r w:rsidRPr="0009023D">
        <w:rPr>
          <w:rFonts w:cs="Arial"/>
        </w:rPr>
        <w:t>проценат</w:t>
      </w:r>
      <w:proofErr w:type="gramEnd"/>
      <w:r w:rsidRPr="0009023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408BB" w:rsidRPr="0009023D" w:rsidRDefault="006408BB" w:rsidP="006408BB">
      <w:pPr>
        <w:pStyle w:val="KDParagraf"/>
        <w:spacing w:before="0"/>
        <w:ind w:left="360"/>
        <w:rPr>
          <w:rFonts w:cs="Arial"/>
          <w:lang w:val="sr-Cyrl-RS"/>
        </w:rPr>
      </w:pPr>
      <w:proofErr w:type="gramStart"/>
      <w:r w:rsidRPr="0009023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408BB" w:rsidRPr="0009023D" w:rsidRDefault="006408BB" w:rsidP="006408BB">
      <w:pPr>
        <w:pStyle w:val="KDParagraf"/>
        <w:spacing w:before="0"/>
        <w:ind w:left="360"/>
        <w:rPr>
          <w:rFonts w:cs="Arial"/>
          <w:lang w:val="sr-Cyrl-RS"/>
        </w:rPr>
      </w:pPr>
      <w:proofErr w:type="gramStart"/>
      <w:r w:rsidRPr="0009023D">
        <w:rPr>
          <w:rFonts w:cs="Arial"/>
        </w:rPr>
        <w:t>Обавеза понуђача је да за подизвођача достави доказе о испуњености обавезних услова из члана 75.</w:t>
      </w:r>
      <w:proofErr w:type="gramEnd"/>
      <w:r w:rsidRPr="0009023D">
        <w:rPr>
          <w:rFonts w:cs="Arial"/>
        </w:rPr>
        <w:t xml:space="preserve"> </w:t>
      </w:r>
      <w:proofErr w:type="gramStart"/>
      <w:r w:rsidRPr="0009023D">
        <w:rPr>
          <w:rFonts w:cs="Arial"/>
        </w:rPr>
        <w:t>став</w:t>
      </w:r>
      <w:proofErr w:type="gramEnd"/>
      <w:r w:rsidRPr="0009023D">
        <w:rPr>
          <w:rFonts w:cs="Arial"/>
        </w:rPr>
        <w:t xml:space="preserve"> 1. </w:t>
      </w:r>
      <w:proofErr w:type="gramStart"/>
      <w:r w:rsidRPr="0009023D">
        <w:rPr>
          <w:rFonts w:cs="Arial"/>
        </w:rPr>
        <w:t>тачка</w:t>
      </w:r>
      <w:proofErr w:type="gramEnd"/>
      <w:r w:rsidRPr="0009023D">
        <w:rPr>
          <w:rFonts w:cs="Arial"/>
        </w:rPr>
        <w:t xml:space="preserve"> 1), 2) и 4) и члана 75. </w:t>
      </w:r>
      <w:proofErr w:type="gramStart"/>
      <w:r w:rsidRPr="0009023D">
        <w:rPr>
          <w:rFonts w:cs="Arial"/>
        </w:rPr>
        <w:t>став</w:t>
      </w:r>
      <w:proofErr w:type="gramEnd"/>
      <w:r w:rsidRPr="0009023D">
        <w:rPr>
          <w:rFonts w:cs="Arial"/>
        </w:rPr>
        <w:t xml:space="preserve"> 2. </w:t>
      </w:r>
      <w:proofErr w:type="gramStart"/>
      <w:r w:rsidRPr="0009023D">
        <w:rPr>
          <w:rFonts w:cs="Arial"/>
        </w:rPr>
        <w:t>Закона наведених у одељку Услови за учешће из члана 75.</w:t>
      </w:r>
      <w:proofErr w:type="gramEnd"/>
      <w:r>
        <w:rPr>
          <w:rFonts w:cs="Arial"/>
          <w:lang w:val="sr-Cyrl-RS"/>
        </w:rPr>
        <w:t xml:space="preserve"> </w:t>
      </w:r>
      <w:proofErr w:type="gramStart"/>
      <w:r w:rsidRPr="0009023D">
        <w:rPr>
          <w:rFonts w:cs="Arial"/>
        </w:rPr>
        <w:t>Закона и Упутство како се доказује испуњеност тих услова</w:t>
      </w:r>
      <w:r w:rsidRPr="0009023D">
        <w:rPr>
          <w:rFonts w:cs="Arial"/>
          <w:lang w:val="sr-Cyrl-RS"/>
        </w:rPr>
        <w:t>.</w:t>
      </w:r>
      <w:proofErr w:type="gramEnd"/>
    </w:p>
    <w:p w:rsidR="006408BB" w:rsidRDefault="006408BB" w:rsidP="006408BB">
      <w:pPr>
        <w:pStyle w:val="KDParagraf"/>
        <w:spacing w:before="0"/>
        <w:ind w:left="360"/>
        <w:rPr>
          <w:rFonts w:cs="Arial"/>
        </w:rPr>
      </w:pPr>
    </w:p>
    <w:p w:rsidR="006408BB" w:rsidRPr="0009023D" w:rsidRDefault="006408BB" w:rsidP="006408BB">
      <w:pPr>
        <w:pStyle w:val="KDParagraf"/>
        <w:spacing w:before="0"/>
        <w:ind w:left="360"/>
        <w:rPr>
          <w:rFonts w:cs="Arial"/>
        </w:rPr>
      </w:pPr>
      <w:r w:rsidRPr="0009023D">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09023D">
        <w:rPr>
          <w:rFonts w:cs="Arial"/>
        </w:rPr>
        <w:t>,које</w:t>
      </w:r>
      <w:proofErr w:type="gramEnd"/>
      <w:r w:rsidRPr="0009023D">
        <w:rPr>
          <w:rFonts w:cs="Arial"/>
        </w:rPr>
        <w:t xml:space="preserve"> попуњава, потписује и оверава сваки подизвођач у своје име.</w:t>
      </w:r>
    </w:p>
    <w:p w:rsidR="006408BB" w:rsidRPr="0009023D" w:rsidRDefault="006408BB" w:rsidP="006408BB">
      <w:pPr>
        <w:pStyle w:val="KDParagraf"/>
        <w:spacing w:before="0"/>
        <w:ind w:left="360"/>
        <w:rPr>
          <w:rFonts w:cs="Arial"/>
        </w:rPr>
      </w:pPr>
      <w:proofErr w:type="gramStart"/>
      <w:r w:rsidRPr="0009023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408BB" w:rsidRPr="0009023D" w:rsidRDefault="006408BB" w:rsidP="006408BB">
      <w:pPr>
        <w:pStyle w:val="KDParagraf"/>
        <w:spacing w:before="0"/>
        <w:ind w:left="360"/>
        <w:rPr>
          <w:rFonts w:cs="Arial"/>
        </w:rPr>
      </w:pPr>
      <w:r w:rsidRPr="0009023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9023D">
        <w:rPr>
          <w:rFonts w:cs="Arial"/>
        </w:rPr>
        <w:t>одлуке  о</w:t>
      </w:r>
      <w:proofErr w:type="gramEnd"/>
      <w:r w:rsidRPr="0009023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9023D">
        <w:rPr>
          <w:rFonts w:cs="Arial"/>
        </w:rPr>
        <w:t>обавеза ,</w:t>
      </w:r>
      <w:proofErr w:type="gramEnd"/>
      <w:r w:rsidRPr="0009023D">
        <w:rPr>
          <w:rFonts w:cs="Arial"/>
        </w:rPr>
        <w:t xml:space="preserve"> без обзира на број подизвођача.</w:t>
      </w:r>
    </w:p>
    <w:p w:rsidR="007C5FE0" w:rsidRPr="007C5FE0" w:rsidRDefault="007C5FE0" w:rsidP="008D2B23">
      <w:pPr>
        <w:pStyle w:val="KDParagraf"/>
        <w:spacing w:before="0"/>
        <w:rPr>
          <w:rFonts w:cs="Arial"/>
          <w:color w:val="00B0F0"/>
          <w:lang w:val="sr-Cyrl-RS" w:bidi="en-US"/>
        </w:rPr>
      </w:pPr>
    </w:p>
    <w:p w:rsidR="008D2B23" w:rsidRPr="00E47C2E" w:rsidRDefault="008D2B23" w:rsidP="00A0290D">
      <w:pPr>
        <w:pStyle w:val="KDPodnaslov2"/>
        <w:numPr>
          <w:ilvl w:val="1"/>
          <w:numId w:val="18"/>
        </w:numPr>
        <w:spacing w:before="0"/>
        <w:jc w:val="both"/>
        <w:rPr>
          <w:rFonts w:cs="Arial"/>
        </w:rPr>
      </w:pPr>
      <w:bookmarkStart w:id="222" w:name="_Toc441651586"/>
      <w:bookmarkStart w:id="223" w:name="_Toc442559897"/>
      <w:r w:rsidRPr="00E47C2E">
        <w:rPr>
          <w:rFonts w:cs="Arial"/>
        </w:rPr>
        <w:t>Подношење заједничке понуде</w:t>
      </w:r>
      <w:bookmarkEnd w:id="222"/>
      <w:bookmarkEnd w:id="223"/>
    </w:p>
    <w:p w:rsidR="006408BB" w:rsidRDefault="006408BB" w:rsidP="006408BB">
      <w:pPr>
        <w:pStyle w:val="KDParagraf"/>
        <w:spacing w:before="0"/>
        <w:rPr>
          <w:rFonts w:cs="Arial"/>
          <w:lang w:val="sr-Cyrl-RS"/>
        </w:rPr>
      </w:pPr>
      <w:bookmarkStart w:id="224" w:name="_Toc441651587"/>
      <w:bookmarkStart w:id="225" w:name="_Toc442559898"/>
      <w:proofErr w:type="gramStart"/>
      <w:r w:rsidRPr="0009023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09023D">
        <w:rPr>
          <w:rFonts w:cs="Arial"/>
        </w:rPr>
        <w:t xml:space="preserve"> </w:t>
      </w:r>
      <w:proofErr w:type="gramStart"/>
      <w:r w:rsidRPr="0009023D">
        <w:rPr>
          <w:rFonts w:cs="Arial"/>
        </w:rPr>
        <w:t>и</w:t>
      </w:r>
      <w:proofErr w:type="gramEnd"/>
      <w:r w:rsidRPr="0009023D">
        <w:rPr>
          <w:rFonts w:cs="Arial"/>
        </w:rPr>
        <w:t xml:space="preserve"> 5.Закона о јавним набавкама и то: </w:t>
      </w:r>
    </w:p>
    <w:p w:rsidR="006408BB" w:rsidRPr="00B612F9" w:rsidRDefault="006408BB" w:rsidP="006408BB">
      <w:pPr>
        <w:pStyle w:val="KDParagraf"/>
        <w:spacing w:before="0"/>
        <w:rPr>
          <w:rFonts w:cs="Arial"/>
          <w:lang w:val="sr-Cyrl-RS"/>
        </w:rPr>
      </w:pPr>
    </w:p>
    <w:p w:rsidR="006408BB" w:rsidRPr="0009023D" w:rsidRDefault="006408BB" w:rsidP="006408BB">
      <w:pPr>
        <w:pStyle w:val="KDNabrajanje"/>
        <w:tabs>
          <w:tab w:val="clear" w:pos="720"/>
          <w:tab w:val="num" w:pos="567"/>
          <w:tab w:val="num" w:pos="630"/>
        </w:tabs>
        <w:spacing w:before="0"/>
        <w:ind w:left="568" w:hanging="284"/>
        <w:rPr>
          <w:rFonts w:cs="Arial"/>
        </w:rPr>
      </w:pPr>
      <w:r w:rsidRPr="0009023D">
        <w:rPr>
          <w:rFonts w:cs="Arial"/>
          <w:lang w:val="sr-Cyrl-CS"/>
        </w:rPr>
        <w:t xml:space="preserve">податке о </w:t>
      </w:r>
      <w:r w:rsidRPr="0009023D">
        <w:rPr>
          <w:rFonts w:cs="Arial"/>
        </w:rPr>
        <w:t xml:space="preserve">члану групе који ће бити </w:t>
      </w:r>
      <w:r w:rsidRPr="0009023D">
        <w:rPr>
          <w:rFonts w:cs="Arial"/>
          <w:lang w:val="sr-Cyrl-CS"/>
        </w:rPr>
        <w:t>Н</w:t>
      </w:r>
      <w:r w:rsidRPr="0009023D">
        <w:rPr>
          <w:rFonts w:cs="Arial"/>
        </w:rPr>
        <w:t xml:space="preserve">осилац посла, односно који ће поднети понуду и који ће заступати групу понуђача пред </w:t>
      </w:r>
      <w:r w:rsidRPr="0009023D">
        <w:rPr>
          <w:rFonts w:cs="Arial"/>
          <w:lang w:val="sr-Cyrl-CS"/>
        </w:rPr>
        <w:t>Н</w:t>
      </w:r>
      <w:r w:rsidRPr="0009023D">
        <w:rPr>
          <w:rFonts w:cs="Arial"/>
        </w:rPr>
        <w:t>аручиоцем;</w:t>
      </w:r>
    </w:p>
    <w:p w:rsidR="006408BB" w:rsidRPr="0009023D" w:rsidRDefault="006408BB" w:rsidP="006408BB">
      <w:pPr>
        <w:pStyle w:val="KDNabrajanje"/>
        <w:tabs>
          <w:tab w:val="clear" w:pos="720"/>
          <w:tab w:val="num" w:pos="567"/>
          <w:tab w:val="num" w:pos="630"/>
        </w:tabs>
        <w:spacing w:before="0"/>
        <w:ind w:left="568" w:hanging="284"/>
        <w:rPr>
          <w:rFonts w:cs="Arial"/>
        </w:rPr>
      </w:pPr>
      <w:r w:rsidRPr="0009023D">
        <w:rPr>
          <w:rFonts w:cs="Arial"/>
        </w:rPr>
        <w:t>опис послова сваког од понуђача из групе понуђача у извршењу уговора.</w:t>
      </w:r>
    </w:p>
    <w:p w:rsidR="006408BB" w:rsidRDefault="006408BB" w:rsidP="006408BB">
      <w:pPr>
        <w:pStyle w:val="KDNabrajanje"/>
        <w:tabs>
          <w:tab w:val="clear" w:pos="720"/>
          <w:tab w:val="num" w:pos="567"/>
          <w:tab w:val="num" w:pos="630"/>
        </w:tabs>
        <w:ind w:left="568" w:hanging="284"/>
        <w:rPr>
          <w:lang w:val="sr-Cyrl-RS"/>
        </w:rPr>
      </w:pPr>
      <w:r w:rsidRPr="0009023D">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09023D">
        <w:rPr>
          <w:lang w:val="sr-Cyrl-RS"/>
        </w:rPr>
        <w:t xml:space="preserve">. </w:t>
      </w:r>
    </w:p>
    <w:p w:rsidR="006408BB" w:rsidRPr="0009023D" w:rsidRDefault="006408BB" w:rsidP="006408BB">
      <w:pPr>
        <w:pStyle w:val="KDNabrajanje"/>
        <w:tabs>
          <w:tab w:val="clear" w:pos="720"/>
          <w:tab w:val="num" w:pos="567"/>
          <w:tab w:val="num" w:pos="630"/>
        </w:tabs>
        <w:ind w:left="568" w:hanging="284"/>
        <w:rPr>
          <w:color w:val="00B0F0"/>
          <w:lang w:bidi="en-US"/>
        </w:rPr>
      </w:pPr>
      <w:r w:rsidRPr="0009023D">
        <w:rPr>
          <w:lang w:bidi="en-US"/>
        </w:rPr>
        <w:t xml:space="preserve">У случају заједничке понуде групе понуђача </w:t>
      </w:r>
      <w:r w:rsidRPr="0009023D">
        <w:rPr>
          <w:lang w:val="sr-Cyrl-CS" w:bidi="en-US"/>
        </w:rPr>
        <w:t xml:space="preserve">обрасце под пуном материјалном и кривичном одговорношћу </w:t>
      </w:r>
      <w:r w:rsidRPr="0009023D">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408BB" w:rsidRDefault="006408BB" w:rsidP="006408BB">
      <w:pPr>
        <w:pStyle w:val="KDParagraf"/>
        <w:spacing w:before="0"/>
        <w:rPr>
          <w:rFonts w:cs="Arial"/>
          <w:lang w:val="sr-Cyrl-RS" w:bidi="en-US"/>
        </w:rPr>
      </w:pPr>
    </w:p>
    <w:p w:rsidR="006408BB" w:rsidRPr="0009023D" w:rsidRDefault="006408BB" w:rsidP="006408BB">
      <w:pPr>
        <w:pStyle w:val="KDParagraf"/>
        <w:spacing w:before="0"/>
        <w:rPr>
          <w:rFonts w:cs="Arial"/>
          <w:lang w:bidi="en-US"/>
        </w:rPr>
      </w:pPr>
      <w:proofErr w:type="gramStart"/>
      <w:r w:rsidRPr="0009023D">
        <w:rPr>
          <w:rFonts w:cs="Arial"/>
          <w:lang w:bidi="en-US"/>
        </w:rPr>
        <w:t>Понуђачи из групе понуђача одговорају неограничено солидарно према наручиоцу.</w:t>
      </w:r>
      <w:proofErr w:type="gramEnd"/>
    </w:p>
    <w:p w:rsidR="00CD62EC" w:rsidRPr="007C5FE0" w:rsidRDefault="00CD62EC" w:rsidP="00CD62EC">
      <w:pPr>
        <w:pStyle w:val="KDNabrajanje"/>
        <w:numPr>
          <w:ilvl w:val="0"/>
          <w:numId w:val="0"/>
        </w:numPr>
        <w:ind w:left="360"/>
        <w:rPr>
          <w:lang w:bidi="en-US"/>
        </w:rPr>
      </w:pPr>
    </w:p>
    <w:p w:rsidR="008D2B23" w:rsidRPr="00E47C2E" w:rsidRDefault="008D2B23" w:rsidP="00A0290D">
      <w:pPr>
        <w:pStyle w:val="KDPodnaslov2"/>
        <w:numPr>
          <w:ilvl w:val="1"/>
          <w:numId w:val="18"/>
        </w:numPr>
        <w:spacing w:before="0"/>
        <w:jc w:val="both"/>
        <w:rPr>
          <w:rFonts w:cs="Arial"/>
        </w:rPr>
      </w:pPr>
      <w:r w:rsidRPr="00E47C2E">
        <w:rPr>
          <w:rFonts w:cs="Arial"/>
        </w:rPr>
        <w:t>Понуђена цена</w:t>
      </w:r>
      <w:bookmarkEnd w:id="224"/>
      <w:bookmarkEnd w:id="225"/>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1227A3" w:rsidRPr="008941D7" w:rsidRDefault="002E2F11" w:rsidP="0054056C">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A0290D">
      <w:pPr>
        <w:pStyle w:val="KDPodnaslov2"/>
        <w:numPr>
          <w:ilvl w:val="1"/>
          <w:numId w:val="18"/>
        </w:numPr>
        <w:spacing w:before="0"/>
        <w:jc w:val="both"/>
        <w:rPr>
          <w:rFonts w:cs="Arial"/>
        </w:rPr>
      </w:pPr>
      <w:bookmarkStart w:id="226" w:name="_Toc441651588"/>
      <w:bookmarkStart w:id="227" w:name="_Toc442559899"/>
      <w:r w:rsidRPr="00E47C2E">
        <w:rPr>
          <w:rFonts w:cs="Arial"/>
        </w:rPr>
        <w:t>Начин и услови плаћања</w:t>
      </w:r>
      <w:bookmarkEnd w:id="226"/>
      <w:bookmarkEnd w:id="227"/>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6408BB" w:rsidP="00041FE3">
      <w:pPr>
        <w:pStyle w:val="KDParagraf"/>
        <w:spacing w:before="0"/>
        <w:rPr>
          <w:rFonts w:eastAsia="Calibri" w:cs="Arial"/>
        </w:rPr>
      </w:pPr>
      <w:r>
        <w:rPr>
          <w:rFonts w:eastAsia="Calibri" w:cs="Arial"/>
        </w:rPr>
        <w:t>•</w:t>
      </w:r>
      <w:r>
        <w:rPr>
          <w:rFonts w:eastAsia="Calibri" w:cs="Arial"/>
          <w:lang w:val="sr-Cyrl-RS"/>
        </w:rPr>
        <w:t xml:space="preserve"> </w:t>
      </w:r>
      <w:proofErr w:type="gramStart"/>
      <w:r w:rsidR="00041FE3" w:rsidRPr="00E07C61">
        <w:rPr>
          <w:rFonts w:eastAsia="Calibri" w:cs="Arial"/>
        </w:rPr>
        <w:t>у</w:t>
      </w:r>
      <w:proofErr w:type="gramEnd"/>
      <w:r w:rsidR="00041FE3" w:rsidRPr="00E07C61">
        <w:rPr>
          <w:rFonts w:eastAsia="Calibri" w:cs="Arial"/>
        </w:rPr>
        <w:t xml:space="preserve"> року </w:t>
      </w:r>
      <w:r w:rsidR="00D91A7F" w:rsidRPr="00E07C61">
        <w:rPr>
          <w:rFonts w:eastAsia="Calibri" w:cs="Arial"/>
        </w:rPr>
        <w:t>до</w:t>
      </w:r>
      <w:r w:rsidR="00041FE3"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00041FE3"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00041FE3"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AB3AD1" w:rsidRPr="00E07C61" w:rsidRDefault="00AB3AD1" w:rsidP="00AB3AD1">
      <w:pPr>
        <w:pStyle w:val="KDParagraf"/>
        <w:spacing w:before="0"/>
        <w:rPr>
          <w:rFonts w:eastAsia="Calibri" w:cs="Arial"/>
          <w:color w:val="00B0F0"/>
          <w:lang w:val="sr-Cyrl-CS"/>
        </w:rPr>
      </w:pPr>
    </w:p>
    <w:p w:rsidR="003508B5" w:rsidRPr="00B4506A" w:rsidRDefault="005A3029" w:rsidP="005A3029">
      <w:pPr>
        <w:pStyle w:val="KDParagraf"/>
        <w:spacing w:before="0"/>
        <w:rPr>
          <w:rFonts w:cs="Arial"/>
          <w:b/>
          <w:lang w:val="sr-Cyrl-RS"/>
        </w:rPr>
      </w:pPr>
      <w:r w:rsidRPr="00E07C61">
        <w:rPr>
          <w:rFonts w:cs="Arial"/>
        </w:rPr>
        <w:t>Рачун мора</w:t>
      </w:r>
      <w:r w:rsidR="007C4882" w:rsidRPr="00E07C61">
        <w:rPr>
          <w:rFonts w:cs="Arial"/>
        </w:rPr>
        <w:t xml:space="preserve"> </w:t>
      </w:r>
      <w:r w:rsidR="007C4882" w:rsidRPr="00E07C61">
        <w:rPr>
          <w:rFonts w:cs="Arial"/>
          <w:b/>
        </w:rPr>
        <w:t>гласити на: Јавно предузеће „Електропривреда Србије</w:t>
      </w:r>
      <w:proofErr w:type="gramStart"/>
      <w:r w:rsidR="007C4882" w:rsidRPr="00E07C61">
        <w:rPr>
          <w:rFonts w:cs="Arial"/>
          <w:b/>
        </w:rPr>
        <w:t>“ Београд</w:t>
      </w:r>
      <w:proofErr w:type="gramEnd"/>
      <w:r w:rsidR="007C4882" w:rsidRPr="00E07C61">
        <w:rPr>
          <w:rFonts w:cs="Arial"/>
          <w:b/>
        </w:rPr>
        <w:t xml:space="preserve">, </w:t>
      </w:r>
      <w:r w:rsidR="00793276">
        <w:rPr>
          <w:rFonts w:cs="Arial"/>
          <w:b/>
          <w:lang w:val="sr-Cyrl-RS"/>
        </w:rPr>
        <w:t xml:space="preserve">ул. Царице Милице 2, </w:t>
      </w:r>
      <w:r w:rsidR="007C4882" w:rsidRPr="00E07C61">
        <w:rPr>
          <w:rFonts w:cs="Arial"/>
          <w:b/>
        </w:rPr>
        <w:t xml:space="preserve">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roofErr w:type="gramEnd"/>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Default="007C4882" w:rsidP="008501D5">
      <w:pPr>
        <w:pStyle w:val="KDParagraf"/>
        <w:spacing w:before="0"/>
        <w:rPr>
          <w:rFonts w:cs="Arial"/>
          <w:b/>
          <w:lang w:val="sr-Cyrl-RS"/>
        </w:rPr>
      </w:pPr>
      <w:proofErr w:type="gramStart"/>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roofErr w:type="gramEnd"/>
    </w:p>
    <w:p w:rsidR="004113C3" w:rsidRPr="004113C3" w:rsidRDefault="004113C3" w:rsidP="008501D5">
      <w:pPr>
        <w:pStyle w:val="KDParagraf"/>
        <w:spacing w:before="0"/>
        <w:rPr>
          <w:rFonts w:cs="Arial"/>
          <w:b/>
          <w:lang w:val="sr-Cyrl-RS"/>
        </w:rPr>
      </w:pPr>
    </w:p>
    <w:p w:rsidR="008D2B23" w:rsidRPr="00E07C61" w:rsidRDefault="008D2B23" w:rsidP="00A0290D">
      <w:pPr>
        <w:pStyle w:val="KDPodnaslov2"/>
        <w:numPr>
          <w:ilvl w:val="1"/>
          <w:numId w:val="18"/>
        </w:numPr>
        <w:spacing w:before="0"/>
        <w:jc w:val="both"/>
        <w:rPr>
          <w:rFonts w:cs="Arial"/>
          <w:lang w:val="ru-RU"/>
        </w:rPr>
      </w:pPr>
      <w:bookmarkStart w:id="228" w:name="_Toc441651589"/>
      <w:bookmarkStart w:id="229" w:name="_Toc442559900"/>
      <w:r w:rsidRPr="00E07C61">
        <w:rPr>
          <w:rFonts w:cs="Arial"/>
        </w:rPr>
        <w:t>Рок важења понуде</w:t>
      </w:r>
      <w:bookmarkEnd w:id="228"/>
      <w:bookmarkEnd w:id="229"/>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A0290D">
      <w:pPr>
        <w:pStyle w:val="KDPodnaslov2"/>
        <w:numPr>
          <w:ilvl w:val="1"/>
          <w:numId w:val="18"/>
        </w:numPr>
        <w:spacing w:before="0"/>
        <w:jc w:val="both"/>
        <w:rPr>
          <w:rFonts w:cs="Arial"/>
        </w:rPr>
      </w:pPr>
      <w:bookmarkStart w:id="230" w:name="_Toc441651593"/>
      <w:bookmarkStart w:id="231" w:name="_Toc442559904"/>
      <w:r w:rsidRPr="00845C80">
        <w:rPr>
          <w:rFonts w:cs="Arial"/>
        </w:rPr>
        <w:t>Средства финансијског обезбеђења</w:t>
      </w:r>
      <w:bookmarkEnd w:id="230"/>
      <w:bookmarkEnd w:id="231"/>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8D2B23" w:rsidRPr="00B4506A" w:rsidRDefault="00541E19" w:rsidP="00B4506A">
      <w:pPr>
        <w:rPr>
          <w:rFonts w:eastAsia="TimesNewRomanPSMT" w:cs="Arial"/>
          <w:bCs/>
          <w:iCs/>
          <w:lang w:val="sr-Cyrl-R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5D4436" w:rsidRDefault="008D2B23" w:rsidP="005D4436">
      <w:pPr>
        <w:spacing w:before="0"/>
        <w:rPr>
          <w:rFonts w:cs="Arial"/>
          <w:lang w:val="ru-RU"/>
        </w:rPr>
      </w:pPr>
      <w:r w:rsidRPr="007A161C">
        <w:rPr>
          <w:rFonts w:cs="Arial"/>
          <w:lang w:val="ru-RU"/>
        </w:rPr>
        <w:lastRenderedPageBreak/>
        <w:t>Понуђач је дужан да достави следећа средства финансијског обезбеђења:</w:t>
      </w:r>
    </w:p>
    <w:p w:rsidR="008D2B23" w:rsidRPr="007A161C" w:rsidRDefault="008D2B23" w:rsidP="008D2B23">
      <w:pPr>
        <w:spacing w:before="0"/>
        <w:ind w:left="851"/>
        <w:rPr>
          <w:rFonts w:cs="Arial"/>
        </w:rPr>
      </w:pP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5D4436" w:rsidRDefault="00845C80" w:rsidP="005D4436">
      <w:pPr>
        <w:tabs>
          <w:tab w:val="left" w:pos="1786"/>
        </w:tabs>
        <w:spacing w:before="0"/>
        <w:ind w:right="-6"/>
        <w:rPr>
          <w:rFonts w:cs="Arial"/>
          <w:lang w:val="sr-Cyrl-RS"/>
        </w:rPr>
      </w:pPr>
    </w:p>
    <w:p w:rsidR="008D2B23" w:rsidRPr="007A161C" w:rsidRDefault="008D2B23" w:rsidP="00510945">
      <w:pPr>
        <w:pStyle w:val="KDPodnaslov3"/>
        <w:keepNext w:val="0"/>
        <w:spacing w:before="0"/>
        <w:ind w:left="851"/>
        <w:rPr>
          <w:rFonts w:cs="Arial"/>
          <w:b/>
        </w:rPr>
      </w:pPr>
      <w:bookmarkStart w:id="232" w:name="_Toc441651599"/>
      <w:bookmarkStart w:id="233" w:name="_Toc442559910"/>
      <w:r w:rsidRPr="007A161C">
        <w:rPr>
          <w:rFonts w:cs="Arial"/>
          <w:b/>
        </w:rPr>
        <w:t xml:space="preserve">Меница за добро извршење посла </w:t>
      </w:r>
      <w:bookmarkEnd w:id="232"/>
      <w:bookmarkEnd w:id="233"/>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A0290D">
      <w:pPr>
        <w:numPr>
          <w:ilvl w:val="0"/>
          <w:numId w:val="13"/>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A0290D">
      <w:pPr>
        <w:numPr>
          <w:ilvl w:val="0"/>
          <w:numId w:val="13"/>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w:t>
      </w:r>
      <w:r w:rsidR="004113C3">
        <w:rPr>
          <w:rFonts w:cs="Arial"/>
          <w:lang w:val="sr-Cyrl-RS"/>
        </w:rPr>
        <w:t>извршења</w:t>
      </w:r>
      <w:r w:rsidRPr="007A161C">
        <w:rPr>
          <w:rFonts w:cs="Arial"/>
        </w:rPr>
        <w:t xml:space="preserve"> уговора, с тим да евентуални продужетак рока </w:t>
      </w:r>
      <w:r w:rsidR="007C5FE0">
        <w:rPr>
          <w:rFonts w:cs="Arial"/>
          <w:lang w:val="sr-Cyrl-RS"/>
        </w:rPr>
        <w:t>извршења</w:t>
      </w:r>
      <w:r w:rsidRPr="007A161C">
        <w:rPr>
          <w:rFonts w:cs="Arial"/>
        </w:rPr>
        <w:t xml:space="preserve"> има за последицу и продужење рока важења менице и меничног овлашћења, </w:t>
      </w:r>
    </w:p>
    <w:p w:rsidR="00BC1827" w:rsidRPr="007A161C" w:rsidRDefault="00BC1827" w:rsidP="00A0290D">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A0290D">
      <w:pPr>
        <w:numPr>
          <w:ilvl w:val="0"/>
          <w:numId w:val="13"/>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A0290D">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34" w:name="_Toc441651601"/>
      <w:bookmarkStart w:id="235"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4"/>
      <w:bookmarkEnd w:id="235"/>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 xml:space="preserve">у тренутку </w:t>
      </w:r>
      <w:r w:rsidR="009F7B4A">
        <w:rPr>
          <w:rFonts w:cs="Arial"/>
        </w:rPr>
        <w:t xml:space="preserve">примопредаје предмета уговора </w:t>
      </w:r>
      <w:r w:rsidR="008576CB" w:rsidRPr="007A161C">
        <w:rPr>
          <w:rFonts w:cs="Arial"/>
        </w:rPr>
        <w:t>најкасније 5 дана пре истека средства финансијског обезбеђења за добро извршење посла,</w:t>
      </w:r>
      <w:r w:rsidR="009F7B4A">
        <w:rPr>
          <w:rFonts w:cs="Arial"/>
          <w:lang w:val="sr-Cyrl-RS"/>
        </w:rPr>
        <w:t xml:space="preserve"> </w:t>
      </w:r>
      <w:r w:rsidRPr="007A161C">
        <w:rPr>
          <w:rFonts w:cs="Arial"/>
        </w:rPr>
        <w:t>достави:</w:t>
      </w:r>
    </w:p>
    <w:p w:rsidR="00567B57" w:rsidRPr="007A161C" w:rsidRDefault="00567B57" w:rsidP="00A0290D">
      <w:pPr>
        <w:numPr>
          <w:ilvl w:val="0"/>
          <w:numId w:val="13"/>
        </w:numPr>
        <w:rPr>
          <w:rFonts w:cs="Arial"/>
        </w:rPr>
      </w:pPr>
      <w:r w:rsidRPr="007A161C">
        <w:rPr>
          <w:rFonts w:cs="Arial"/>
        </w:rPr>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A0290D">
      <w:pPr>
        <w:numPr>
          <w:ilvl w:val="0"/>
          <w:numId w:val="13"/>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w:t>
      </w:r>
      <w:r w:rsidR="007C5FE0">
        <w:rPr>
          <w:rFonts w:cs="Arial"/>
          <w:lang w:val="sr-Cyrl-RS"/>
        </w:rPr>
        <w:t xml:space="preserve">гараннтног рока </w:t>
      </w:r>
      <w:r w:rsidRPr="007A161C">
        <w:rPr>
          <w:rFonts w:cs="Arial"/>
        </w:rPr>
        <w:t xml:space="preserve">има за последицу и продужење рока важења менице и меничног овлашћења, </w:t>
      </w:r>
    </w:p>
    <w:p w:rsidR="00567B57" w:rsidRPr="007A161C" w:rsidRDefault="00567B57" w:rsidP="00A0290D">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A0290D">
      <w:pPr>
        <w:numPr>
          <w:ilvl w:val="0"/>
          <w:numId w:val="13"/>
        </w:numPr>
        <w:rPr>
          <w:rFonts w:cs="Arial"/>
        </w:rPr>
      </w:pPr>
      <w:proofErr w:type="gramStart"/>
      <w:r w:rsidRPr="007A161C">
        <w:rPr>
          <w:rFonts w:cs="Arial"/>
        </w:rPr>
        <w:lastRenderedPageBreak/>
        <w:t>фотокопију</w:t>
      </w:r>
      <w:proofErr w:type="gramEnd"/>
      <w:r w:rsidRPr="007A161C">
        <w:rPr>
          <w:rFonts w:cs="Arial"/>
        </w:rPr>
        <w:t xml:space="preserve"> ОП обрасца.</w:t>
      </w:r>
    </w:p>
    <w:p w:rsidR="00567B57" w:rsidRPr="007A161C" w:rsidRDefault="00567B57" w:rsidP="00A0290D">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B4506A" w:rsidRDefault="00EA6A03" w:rsidP="00B4506A">
      <w:pPr>
        <w:pStyle w:val="KDParagraf"/>
        <w:spacing w:before="0"/>
        <w:rPr>
          <w:rFonts w:cs="Arial"/>
          <w:lang w:val="sr-Cyrl-RS"/>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Огранак ТЕНТ, Богољуба Урошевића Црног бр.</w:t>
      </w:r>
      <w:r w:rsidR="005D4436">
        <w:rPr>
          <w:rFonts w:cs="Arial"/>
          <w:lang w:val="sr-Cyrl-RS"/>
        </w:rPr>
        <w:t xml:space="preserve"> </w:t>
      </w:r>
      <w:proofErr w:type="gramStart"/>
      <w:r w:rsidR="00A44AA6" w:rsidRPr="00E07C61">
        <w:rPr>
          <w:rFonts w:cs="Arial"/>
        </w:rPr>
        <w:t>44.,</w:t>
      </w:r>
      <w:proofErr w:type="gramEnd"/>
      <w:r w:rsidR="00A44AA6" w:rsidRPr="00E07C61">
        <w:rPr>
          <w:rFonts w:cs="Arial"/>
        </w:rPr>
        <w:t xml:space="preserve">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w:t>
      </w:r>
      <w:r w:rsidR="005D4436">
        <w:rPr>
          <w:rFonts w:cs="Arial"/>
          <w:lang w:val="sr-Cyrl-RS"/>
        </w:rPr>
        <w:t xml:space="preserve">ТЕНТ Б, </w:t>
      </w:r>
      <w:proofErr w:type="gramStart"/>
      <w:r w:rsidR="005D4436">
        <w:rPr>
          <w:rFonts w:cs="Arial"/>
          <w:lang w:val="sr-Cyrl-RS"/>
        </w:rPr>
        <w:t>Ушће</w:t>
      </w:r>
      <w:r w:rsidRPr="00E07C61">
        <w:rPr>
          <w:rFonts w:cs="Arial"/>
        </w:rPr>
        <w:t>.,</w:t>
      </w:r>
      <w:proofErr w:type="gramEnd"/>
      <w:r w:rsidRPr="00E07C61">
        <w:rPr>
          <w:rFonts w:cs="Arial"/>
        </w:rPr>
        <w:t xml:space="preserve"> 11500 Обреновац </w:t>
      </w:r>
    </w:p>
    <w:p w:rsidR="005D4436" w:rsidRPr="00F03A40" w:rsidRDefault="00F066DE" w:rsidP="005D4436">
      <w:pPr>
        <w:suppressAutoHyphens/>
        <w:spacing w:line="100" w:lineRule="atLeast"/>
        <w:jc w:val="center"/>
        <w:rPr>
          <w:rFonts w:cs="Arial"/>
          <w:b/>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437993" w:rsidRPr="00E07C61">
        <w:rPr>
          <w:rFonts w:cs="Arial"/>
          <w:b/>
        </w:rPr>
        <w:t xml:space="preserve">ијског обезбеђења за ЈН бр. </w:t>
      </w:r>
      <w:r w:rsidR="00F03A40" w:rsidRPr="00F03A40">
        <w:rPr>
          <w:rFonts w:cs="Arial"/>
          <w:b/>
        </w:rPr>
        <w:t>3000/</w:t>
      </w:r>
      <w:r w:rsidR="00F03A40" w:rsidRPr="00F03A40">
        <w:rPr>
          <w:rFonts w:cs="Arial"/>
          <w:b/>
          <w:lang w:val="sr-Cyrl-RS"/>
        </w:rPr>
        <w:t>0088</w:t>
      </w:r>
      <w:r w:rsidR="00F03A40" w:rsidRPr="00F03A40">
        <w:rPr>
          <w:rFonts w:cs="Arial"/>
          <w:b/>
        </w:rPr>
        <w:t>/2016 (</w:t>
      </w:r>
      <w:r w:rsidR="00F03A40" w:rsidRPr="00F03A40">
        <w:rPr>
          <w:rFonts w:cs="Arial"/>
          <w:b/>
          <w:lang w:val="sr-Cyrl-RS"/>
        </w:rPr>
        <w:t>1195</w:t>
      </w:r>
      <w:r w:rsidR="00F03A40" w:rsidRPr="00F03A40">
        <w:rPr>
          <w:rFonts w:cs="Arial"/>
          <w:b/>
        </w:rPr>
        <w:t>/2016)</w:t>
      </w:r>
    </w:p>
    <w:p w:rsidR="005D4436" w:rsidRPr="00DB06E1" w:rsidRDefault="00F066DE" w:rsidP="00DB06E1">
      <w:pPr>
        <w:suppressAutoHyphens/>
        <w:spacing w:line="100" w:lineRule="atLeast"/>
        <w:jc w:val="center"/>
        <w:rPr>
          <w:rFonts w:cs="Arial"/>
          <w:b/>
          <w:lang w:val="sr-Cyrl-RS"/>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D40C3B" w:rsidRPr="00E07C61" w:rsidRDefault="00D40C3B" w:rsidP="00D40C3B">
      <w:pPr>
        <w:suppressAutoHyphens/>
        <w:spacing w:line="100" w:lineRule="atLeast"/>
        <w:jc w:val="center"/>
        <w:rPr>
          <w:rFonts w:cs="Arial"/>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F03A40" w:rsidRPr="00F03A40" w:rsidRDefault="00FD4A4E" w:rsidP="00F03A40">
      <w:pPr>
        <w:tabs>
          <w:tab w:val="left" w:pos="1134"/>
        </w:tabs>
        <w:jc w:val="center"/>
        <w:rPr>
          <w:rFonts w:cs="Arial"/>
          <w:b/>
          <w:lang w:val="sr-Cyrl-RS"/>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437993" w:rsidRPr="00E07C61">
        <w:rPr>
          <w:rFonts w:cs="Arial"/>
          <w:b/>
        </w:rPr>
        <w:t xml:space="preserve"> </w:t>
      </w:r>
      <w:r w:rsidR="00F03A40" w:rsidRPr="00F03A40">
        <w:rPr>
          <w:rFonts w:cs="Arial"/>
          <w:b/>
        </w:rPr>
        <w:t>3000/</w:t>
      </w:r>
      <w:r w:rsidR="00F03A40" w:rsidRPr="00F03A40">
        <w:rPr>
          <w:rFonts w:cs="Arial"/>
          <w:b/>
          <w:lang w:val="sr-Cyrl-RS"/>
        </w:rPr>
        <w:t>0088</w:t>
      </w:r>
      <w:r w:rsidR="00F03A40" w:rsidRPr="00F03A40">
        <w:rPr>
          <w:rFonts w:cs="Arial"/>
          <w:b/>
        </w:rPr>
        <w:t>/2016 (</w:t>
      </w:r>
      <w:r w:rsidR="00F03A40" w:rsidRPr="00F03A40">
        <w:rPr>
          <w:rFonts w:cs="Arial"/>
          <w:b/>
          <w:lang w:val="sr-Cyrl-RS"/>
        </w:rPr>
        <w:t>1195</w:t>
      </w:r>
      <w:r w:rsidR="00F03A40" w:rsidRPr="00F03A40">
        <w:rPr>
          <w:rFonts w:cs="Arial"/>
          <w:b/>
        </w:rPr>
        <w:t>/2016)</w:t>
      </w:r>
    </w:p>
    <w:p w:rsidR="007C4882" w:rsidRPr="00E07C61" w:rsidRDefault="00F754AE" w:rsidP="00F03A40">
      <w:pPr>
        <w:tabs>
          <w:tab w:val="left" w:pos="1134"/>
        </w:tabs>
        <w:jc w:val="center"/>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A0290D">
      <w:pPr>
        <w:pStyle w:val="KDPodnaslov2"/>
        <w:numPr>
          <w:ilvl w:val="1"/>
          <w:numId w:val="18"/>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lastRenderedPageBreak/>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A0290D">
      <w:pPr>
        <w:pStyle w:val="KDPodnaslov2"/>
        <w:numPr>
          <w:ilvl w:val="1"/>
          <w:numId w:val="18"/>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DB06E1">
        <w:rPr>
          <w:rFonts w:cs="Arial"/>
          <w:lang w:val="ru-RU"/>
        </w:rPr>
        <w:t>снази у време подношења понуде.</w:t>
      </w:r>
    </w:p>
    <w:p w:rsidR="0085348E" w:rsidRPr="00E47C2E" w:rsidRDefault="0085348E" w:rsidP="0085348E">
      <w:pPr>
        <w:pStyle w:val="KDParagraf"/>
        <w:spacing w:before="0"/>
        <w:rPr>
          <w:rFonts w:cs="Arial"/>
          <w:lang w:val="ru-RU"/>
        </w:rPr>
      </w:pPr>
    </w:p>
    <w:p w:rsidR="0085348E" w:rsidRPr="00E47C2E" w:rsidRDefault="0085348E" w:rsidP="00A0290D">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A0290D">
      <w:pPr>
        <w:pStyle w:val="KDPodnaslov2"/>
        <w:numPr>
          <w:ilvl w:val="1"/>
          <w:numId w:val="18"/>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A0290D">
      <w:pPr>
        <w:pStyle w:val="KDPodnaslov2"/>
        <w:numPr>
          <w:ilvl w:val="1"/>
          <w:numId w:val="18"/>
        </w:numPr>
        <w:spacing w:before="0"/>
        <w:jc w:val="both"/>
        <w:rPr>
          <w:rFonts w:cs="Arial"/>
        </w:rPr>
      </w:pPr>
      <w:bookmarkStart w:id="236" w:name="_Toc441651602"/>
      <w:bookmarkStart w:id="237" w:name="_Toc442559913"/>
      <w:r w:rsidRPr="00E47C2E">
        <w:rPr>
          <w:rFonts w:cs="Arial"/>
        </w:rPr>
        <w:t>Додатне информације и објашњења</w:t>
      </w:r>
      <w:bookmarkEnd w:id="236"/>
      <w:bookmarkEnd w:id="237"/>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C5943">
        <w:rPr>
          <w:rFonts w:cs="Arial"/>
          <w:b/>
        </w:rPr>
        <w:t>3000/</w:t>
      </w:r>
      <w:r w:rsidR="006408BB">
        <w:rPr>
          <w:rFonts w:cs="Arial"/>
          <w:b/>
          <w:lang w:val="sr-Cyrl-RS"/>
        </w:rPr>
        <w:t>0088</w:t>
      </w:r>
      <w:r w:rsidR="008C5943">
        <w:rPr>
          <w:rFonts w:cs="Arial"/>
          <w:b/>
        </w:rPr>
        <w:t>/2016 (</w:t>
      </w:r>
      <w:r w:rsidR="006408BB">
        <w:rPr>
          <w:rFonts w:cs="Arial"/>
          <w:b/>
          <w:lang w:val="sr-Cyrl-RS"/>
        </w:rPr>
        <w:t>1195</w:t>
      </w:r>
      <w:r w:rsidR="005D4436" w:rsidRPr="005D4436">
        <w:rPr>
          <w:rFonts w:cs="Arial"/>
          <w:b/>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D4436">
        <w:rPr>
          <w:rFonts w:cs="Arial"/>
          <w:lang w:val="ru-RU"/>
        </w:rPr>
        <w:t xml:space="preserve"> </w:t>
      </w:r>
      <w:hyperlink r:id="rId171"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w:t>
      </w:r>
      <w:r w:rsidR="008941D7">
        <w:rPr>
          <w:rFonts w:cs="Arial"/>
          <w:lang w:val="ru-RU"/>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A0290D">
      <w:pPr>
        <w:pStyle w:val="KDPodnaslov2"/>
        <w:numPr>
          <w:ilvl w:val="1"/>
          <w:numId w:val="18"/>
        </w:numPr>
        <w:spacing w:before="0"/>
        <w:jc w:val="both"/>
        <w:rPr>
          <w:rFonts w:cs="Arial"/>
        </w:rPr>
      </w:pPr>
      <w:bookmarkStart w:id="238" w:name="_Toc441651603"/>
      <w:bookmarkStart w:id="239" w:name="_Toc442559914"/>
      <w:r w:rsidRPr="00E47C2E">
        <w:rPr>
          <w:rFonts w:cs="Arial"/>
        </w:rPr>
        <w:lastRenderedPageBreak/>
        <w:t>Трошкови понуде</w:t>
      </w:r>
      <w:bookmarkEnd w:id="238"/>
      <w:bookmarkEnd w:id="239"/>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A0290D">
      <w:pPr>
        <w:pStyle w:val="KDPodnaslov2"/>
        <w:numPr>
          <w:ilvl w:val="1"/>
          <w:numId w:val="18"/>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A0290D">
      <w:pPr>
        <w:pStyle w:val="KDPodnaslov2"/>
        <w:numPr>
          <w:ilvl w:val="1"/>
          <w:numId w:val="18"/>
        </w:numPr>
        <w:spacing w:before="0"/>
        <w:jc w:val="both"/>
        <w:rPr>
          <w:rFonts w:cs="Arial"/>
        </w:rPr>
      </w:pPr>
      <w:bookmarkStart w:id="240" w:name="_Toc442559917"/>
      <w:bookmarkStart w:id="241" w:name="_Toc441651606"/>
      <w:r w:rsidRPr="00E47C2E">
        <w:rPr>
          <w:rFonts w:cs="Arial"/>
        </w:rPr>
        <w:t>Разлози за одбијање понуде</w:t>
      </w:r>
      <w:bookmarkEnd w:id="240"/>
      <w:bookmarkEnd w:id="241"/>
    </w:p>
    <w:p w:rsidR="008941D7" w:rsidRPr="00E47C2E" w:rsidRDefault="008941D7" w:rsidP="008941D7">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8941D7" w:rsidRPr="00E47C2E" w:rsidRDefault="008941D7" w:rsidP="008941D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8941D7" w:rsidRPr="000D4D70" w:rsidRDefault="008941D7" w:rsidP="00A0290D">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941D7" w:rsidRPr="00E47C2E" w:rsidRDefault="008941D7" w:rsidP="00A0290D">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8941D7" w:rsidRPr="00047B7C" w:rsidRDefault="008941D7" w:rsidP="00A0290D">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A0290D">
      <w:pPr>
        <w:pStyle w:val="KDPodnaslov2"/>
        <w:numPr>
          <w:ilvl w:val="1"/>
          <w:numId w:val="18"/>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A0290D">
      <w:pPr>
        <w:pStyle w:val="KDPodnaslov2"/>
        <w:numPr>
          <w:ilvl w:val="1"/>
          <w:numId w:val="18"/>
        </w:numPr>
        <w:spacing w:before="0"/>
        <w:jc w:val="both"/>
        <w:rPr>
          <w:rFonts w:cs="Arial"/>
          <w:lang w:val="ru-RU"/>
        </w:rPr>
      </w:pPr>
      <w:bookmarkStart w:id="242" w:name="_Toc441651607"/>
      <w:bookmarkStart w:id="243" w:name="_Toc442559918"/>
      <w:r w:rsidRPr="00E47C2E">
        <w:rPr>
          <w:rFonts w:cs="Arial"/>
          <w:lang w:val="ru-RU"/>
        </w:rPr>
        <w:t>Н</w:t>
      </w:r>
      <w:r w:rsidRPr="00E47C2E">
        <w:rPr>
          <w:rFonts w:cs="Arial"/>
        </w:rPr>
        <w:t>егативне референце</w:t>
      </w:r>
      <w:bookmarkEnd w:id="242"/>
      <w:bookmarkEnd w:id="243"/>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A0290D">
      <w:pPr>
        <w:pStyle w:val="KDPodnaslov2"/>
        <w:numPr>
          <w:ilvl w:val="1"/>
          <w:numId w:val="18"/>
        </w:numPr>
        <w:spacing w:before="0"/>
        <w:jc w:val="both"/>
        <w:rPr>
          <w:rFonts w:cs="Arial"/>
        </w:rPr>
      </w:pPr>
      <w:bookmarkStart w:id="244" w:name="_Toc441651608"/>
      <w:bookmarkStart w:id="245" w:name="_Toc442559919"/>
      <w:r w:rsidRPr="00E47C2E">
        <w:rPr>
          <w:rFonts w:cs="Arial"/>
        </w:rPr>
        <w:t>Увид у документацију</w:t>
      </w:r>
      <w:bookmarkEnd w:id="244"/>
      <w:bookmarkEnd w:id="245"/>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A0290D">
      <w:pPr>
        <w:pStyle w:val="KDPodnaslov2"/>
        <w:numPr>
          <w:ilvl w:val="1"/>
          <w:numId w:val="18"/>
        </w:numPr>
        <w:spacing w:before="0"/>
        <w:ind w:left="0" w:firstLine="0"/>
        <w:jc w:val="both"/>
        <w:rPr>
          <w:rFonts w:cs="Arial"/>
        </w:rPr>
      </w:pPr>
      <w:bookmarkStart w:id="246" w:name="_Toc441651609"/>
      <w:bookmarkStart w:id="247" w:name="_Toc442559920"/>
      <w:r w:rsidRPr="00E47C2E">
        <w:rPr>
          <w:rFonts w:cs="Arial"/>
          <w:lang w:val="ru-RU"/>
        </w:rPr>
        <w:t>З</w:t>
      </w:r>
      <w:r w:rsidRPr="00E47C2E">
        <w:rPr>
          <w:rFonts w:cs="Arial"/>
        </w:rPr>
        <w:t>аштита права понуђача</w:t>
      </w:r>
      <w:bookmarkEnd w:id="246"/>
      <w:bookmarkEnd w:id="247"/>
    </w:p>
    <w:p w:rsidR="00643389" w:rsidRPr="007C5FE0"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7C5FE0">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xml:space="preserve">, </w:t>
      </w:r>
      <w:r w:rsidR="009F7D8F">
        <w:rPr>
          <w:rFonts w:cs="Arial"/>
          <w:lang w:val="sr-Cyrl-RS"/>
        </w:rPr>
        <w:t>ТЕНТ Б, Ушће, 11 500 Обреновац</w:t>
      </w:r>
      <w:r w:rsidR="00643389" w:rsidRPr="00E47C2E">
        <w:rPr>
          <w:rFonts w:cs="Arial"/>
          <w:color w:val="00B0F0"/>
          <w:lang w:bidi="en-US"/>
        </w:rPr>
        <w:t xml:space="preserve"> </w:t>
      </w:r>
      <w:r w:rsidRPr="00E47C2E">
        <w:rPr>
          <w:rFonts w:cs="Arial"/>
        </w:rPr>
        <w:t>са н</w:t>
      </w:r>
      <w:r w:rsidRPr="00CD62EC">
        <w:rPr>
          <w:rFonts w:cs="Arial"/>
        </w:rPr>
        <w:t xml:space="preserve">азнаком Захтев за заштиту права за ЈН </w:t>
      </w:r>
      <w:r w:rsidR="00873133" w:rsidRPr="00CD62EC">
        <w:rPr>
          <w:rFonts w:cs="Arial"/>
        </w:rPr>
        <w:t>услуга</w:t>
      </w:r>
      <w:r w:rsidR="009F7D8F" w:rsidRPr="00CD62EC">
        <w:rPr>
          <w:rFonts w:cs="Arial"/>
          <w:lang w:val="sr-Cyrl-RS"/>
        </w:rPr>
        <w:t xml:space="preserve"> </w:t>
      </w:r>
      <w:r w:rsidR="006408BB">
        <w:rPr>
          <w:rFonts w:cs="Arial"/>
          <w:b/>
          <w:lang w:val="sr-Cyrl-RS"/>
        </w:rPr>
        <w:t xml:space="preserve">Израда </w:t>
      </w:r>
      <w:r w:rsidR="006408BB">
        <w:rPr>
          <w:rFonts w:cs="Arial"/>
          <w:b/>
        </w:rPr>
        <w:t>ROLL Up</w:t>
      </w:r>
      <w:r w:rsidR="006408BB">
        <w:rPr>
          <w:rFonts w:cs="Arial"/>
          <w:b/>
          <w:lang w:val="sr-Cyrl-RS"/>
        </w:rPr>
        <w:t xml:space="preserve">-ова, </w:t>
      </w:r>
      <w:r w:rsidR="00F03A40">
        <w:rPr>
          <w:rFonts w:cs="Arial"/>
          <w:b/>
        </w:rPr>
        <w:t xml:space="preserve">MEDIA WALL-А </w:t>
      </w:r>
      <w:r w:rsidR="006408BB">
        <w:rPr>
          <w:rFonts w:cs="Arial"/>
          <w:b/>
          <w:lang w:val="sr-Cyrl-RS"/>
        </w:rPr>
        <w:t xml:space="preserve"> и сличних материјала за потребе огранка</w:t>
      </w:r>
      <w:r w:rsidR="006408BB" w:rsidRPr="00B04486">
        <w:rPr>
          <w:rFonts w:cs="Arial"/>
          <w:lang w:val="ru-RU"/>
        </w:rPr>
        <w:t>,</w:t>
      </w:r>
      <w:r w:rsidR="006408BB">
        <w:rPr>
          <w:rFonts w:cs="Arial"/>
          <w:lang w:val="ru-RU"/>
        </w:rPr>
        <w:t xml:space="preserve"> </w:t>
      </w:r>
      <w:r w:rsidR="00437993" w:rsidRPr="00CD62EC">
        <w:rPr>
          <w:rFonts w:cs="Arial"/>
        </w:rPr>
        <w:t>бр.ЈН 3000/</w:t>
      </w:r>
      <w:r w:rsidR="006408BB">
        <w:rPr>
          <w:rFonts w:cs="Arial"/>
          <w:lang w:val="sr-Cyrl-RS"/>
        </w:rPr>
        <w:t>0088</w:t>
      </w:r>
      <w:r w:rsidR="00437993" w:rsidRPr="00CD62EC">
        <w:rPr>
          <w:rFonts w:cs="Arial"/>
        </w:rPr>
        <w:t>/2016 (</w:t>
      </w:r>
      <w:r w:rsidR="006408BB">
        <w:rPr>
          <w:rFonts w:cs="Arial"/>
          <w:lang w:val="sr-Cyrl-RS"/>
        </w:rPr>
        <w:t>1195</w:t>
      </w:r>
      <w:r w:rsidR="00437993" w:rsidRPr="008941D7">
        <w:rPr>
          <w:rFonts w:cs="Arial"/>
        </w:rPr>
        <w:t>/2016)</w:t>
      </w:r>
      <w:r w:rsidRPr="008941D7">
        <w:rPr>
          <w:rFonts w:cs="Arial"/>
        </w:rPr>
        <w:t>, а копија се истовремено доставља Републичкој комисији.</w:t>
      </w:r>
    </w:p>
    <w:p w:rsidR="0031435B" w:rsidRPr="00E47C2E" w:rsidRDefault="0031435B" w:rsidP="007C5FE0">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3"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7C5FE0">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7C5FE0">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w:t>
      </w:r>
      <w:r w:rsidRPr="00E47C2E">
        <w:rPr>
          <w:rFonts w:cs="Arial"/>
        </w:rPr>
        <w:lastRenderedPageBreak/>
        <w:t xml:space="preserve">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7C5FE0">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7C5FE0">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7C5FE0">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B4506A"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CD62EC" w:rsidRDefault="0031435B" w:rsidP="00CD62EC">
      <w:pPr>
        <w:tabs>
          <w:tab w:val="left" w:pos="1134"/>
        </w:tabs>
        <w:spacing w:before="0"/>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D40C3B">
        <w:rPr>
          <w:rFonts w:cs="Arial"/>
          <w:b/>
        </w:rPr>
        <w:t>3000</w:t>
      </w:r>
      <w:r w:rsidR="006408BB">
        <w:rPr>
          <w:rFonts w:cs="Arial"/>
          <w:b/>
          <w:lang w:val="sr-Cyrl-RS"/>
        </w:rPr>
        <w:t>0088</w:t>
      </w:r>
      <w:r w:rsidR="00D40C3B">
        <w:rPr>
          <w:rFonts w:cs="Arial"/>
          <w:b/>
        </w:rPr>
        <w:t>2016</w:t>
      </w:r>
      <w:r w:rsidR="006408BB">
        <w:rPr>
          <w:rFonts w:cs="Arial"/>
          <w:b/>
          <w:lang w:val="sr-Cyrl-RS"/>
        </w:rPr>
        <w:t>1195</w:t>
      </w:r>
      <w:r w:rsidR="00437993">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xml:space="preserve">, </w:t>
      </w:r>
      <w:r w:rsidR="009F7D8F">
        <w:rPr>
          <w:rFonts w:cs="Arial"/>
        </w:rPr>
        <w:t>J</w:t>
      </w:r>
      <w:r w:rsidR="009F7D8F">
        <w:rPr>
          <w:rFonts w:cs="Arial"/>
          <w:lang w:val="sr-Cyrl-RS"/>
        </w:rPr>
        <w:t>Н</w:t>
      </w:r>
      <w:r w:rsidR="00437993">
        <w:rPr>
          <w:rFonts w:cs="Arial"/>
        </w:rPr>
        <w:t>. бр.</w:t>
      </w:r>
      <w:r w:rsidR="00437993" w:rsidRPr="00437993">
        <w:rPr>
          <w:rFonts w:cs="Arial"/>
          <w:b/>
        </w:rPr>
        <w:t xml:space="preserve"> 3000/</w:t>
      </w:r>
      <w:r w:rsidR="006408BB">
        <w:rPr>
          <w:rFonts w:cs="Arial"/>
          <w:b/>
          <w:lang w:val="sr-Cyrl-RS"/>
        </w:rPr>
        <w:t>0088</w:t>
      </w:r>
      <w:r w:rsidR="00437993" w:rsidRPr="00437993">
        <w:rPr>
          <w:rFonts w:cs="Arial"/>
          <w:b/>
        </w:rPr>
        <w:t xml:space="preserve">/2016 </w:t>
      </w:r>
      <w:r w:rsidR="00437993">
        <w:rPr>
          <w:rFonts w:cs="Arial"/>
          <w:b/>
        </w:rPr>
        <w:t>(</w:t>
      </w:r>
      <w:r w:rsidR="006408BB">
        <w:rPr>
          <w:rFonts w:cs="Arial"/>
          <w:b/>
          <w:lang w:val="sr-Cyrl-RS"/>
        </w:rPr>
        <w:t>1195</w:t>
      </w:r>
      <w:r w:rsidR="00437993">
        <w:rPr>
          <w:rFonts w:cs="Arial"/>
          <w:b/>
        </w:rPr>
        <w:t>/2016)</w:t>
      </w:r>
      <w:r w:rsidRPr="00E47C2E">
        <w:rPr>
          <w:rFonts w:cs="Arial"/>
        </w:rPr>
        <w:t xml:space="preserve">, прималац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E47C2E" w:rsidRDefault="0031435B" w:rsidP="007C5FE0">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7C5FE0">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7C5FE0">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7C5FE0">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7C5FE0">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7C5FE0">
      <w:pPr>
        <w:spacing w:before="0"/>
        <w:rPr>
          <w:rFonts w:cs="Arial"/>
        </w:rPr>
      </w:pPr>
      <w:proofErr w:type="gramStart"/>
      <w:r w:rsidRPr="00E47C2E">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7C5FE0">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7C5FE0">
      <w:pPr>
        <w:spacing w:before="0"/>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7C5FE0">
      <w:pPr>
        <w:spacing w:before="0"/>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7C5FE0">
      <w:pPr>
        <w:spacing w:before="0"/>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CD62EC">
      <w:pPr>
        <w:spacing w:before="0"/>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CD62EC">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CD62EC">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CD62EC">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CD62EC">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CD62EC">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CD62EC">
      <w:pPr>
        <w:spacing w:before="0"/>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CD62EC">
      <w:pPr>
        <w:spacing w:before="0"/>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3733C" w:rsidRDefault="0031435B" w:rsidP="0031435B">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E47C2E">
        <w:rPr>
          <w:rFonts w:cs="Arial"/>
        </w:rPr>
        <w:lastRenderedPageBreak/>
        <w:t xml:space="preserve">поступцима јавних набавки </w:t>
      </w:r>
      <w:hyperlink r:id="rId174" w:history="1">
        <w:r w:rsidR="00A3733C" w:rsidRPr="00531178">
          <w:rPr>
            <w:rStyle w:val="Hyperlink"/>
            <w:rFonts w:cs="Arial"/>
          </w:rPr>
          <w:t>http://www.kjn.gov.rs/ci/uputstvo-o-uplati-republicke-administrativne-takse.html</w:t>
        </w:r>
      </w:hyperlink>
      <w:r w:rsidR="00A3733C">
        <w:rPr>
          <w:rFonts w:cs="Arial"/>
          <w:lang w:val="sr-Cyrl-RS"/>
        </w:rPr>
        <w:t xml:space="preserve"> </w:t>
      </w:r>
      <w:r w:rsidRPr="00E47C2E">
        <w:rPr>
          <w:rFonts w:cs="Arial"/>
        </w:rPr>
        <w:t xml:space="preserve">и </w:t>
      </w:r>
      <w:hyperlink r:id="rId175" w:history="1">
        <w:r w:rsidR="00A3733C" w:rsidRPr="00531178">
          <w:rPr>
            <w:rStyle w:val="Hyperlink"/>
            <w:rFonts w:cs="Arial"/>
          </w:rPr>
          <w:t>http://www.kjn.gov.rs/download/Taksa-popunjeni-nalozi-ci.pdf</w:t>
        </w:r>
      </w:hyperlink>
      <w:r w:rsidR="00A3733C">
        <w:rPr>
          <w:rFonts w:cs="Arial"/>
          <w:lang w:val="sr-Cyrl-RS"/>
        </w:rPr>
        <w:t xml:space="preserve"> </w:t>
      </w:r>
    </w:p>
    <w:p w:rsidR="0031435B" w:rsidRPr="00E47C2E" w:rsidRDefault="0031435B" w:rsidP="00B4506A">
      <w:pPr>
        <w:spacing w:before="0"/>
        <w:rPr>
          <w:rFonts w:cs="Arial"/>
        </w:rPr>
      </w:pPr>
      <w:r w:rsidRPr="00E47C2E">
        <w:rPr>
          <w:rFonts w:cs="Arial"/>
        </w:rPr>
        <w:t>УПЛАТА ИЗ ИНОСТРАНСТВА</w:t>
      </w:r>
    </w:p>
    <w:p w:rsidR="0031435B" w:rsidRPr="009F7D8F" w:rsidRDefault="0031435B" w:rsidP="00B4506A">
      <w:pPr>
        <w:spacing w:before="0"/>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B4506A">
      <w:pPr>
        <w:spacing w:before="0"/>
        <w:rPr>
          <w:rFonts w:cs="Arial"/>
        </w:rPr>
      </w:pPr>
      <w:r w:rsidRPr="00E47C2E">
        <w:rPr>
          <w:rFonts w:cs="Arial"/>
        </w:rPr>
        <w:t>НАЗИВ И АДРЕСА БАНКЕ:</w:t>
      </w:r>
    </w:p>
    <w:p w:rsidR="0031435B" w:rsidRPr="00E47C2E" w:rsidRDefault="0031435B" w:rsidP="00B4506A">
      <w:pPr>
        <w:spacing w:before="0"/>
        <w:rPr>
          <w:rFonts w:cs="Arial"/>
        </w:rPr>
      </w:pPr>
      <w:r w:rsidRPr="00E47C2E">
        <w:rPr>
          <w:rFonts w:cs="Arial"/>
        </w:rPr>
        <w:t>Народна банка Србије (НБС)</w:t>
      </w:r>
    </w:p>
    <w:p w:rsidR="0031435B" w:rsidRPr="00E47C2E" w:rsidRDefault="0031435B" w:rsidP="00B4506A">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B4506A">
      <w:pPr>
        <w:spacing w:before="0"/>
        <w:rPr>
          <w:rFonts w:cs="Arial"/>
        </w:rPr>
      </w:pPr>
      <w:r w:rsidRPr="00E47C2E">
        <w:rPr>
          <w:rFonts w:cs="Arial"/>
        </w:rPr>
        <w:t>Србија</w:t>
      </w:r>
    </w:p>
    <w:p w:rsidR="0031435B" w:rsidRPr="009F7D8F" w:rsidRDefault="0031435B" w:rsidP="00B4506A">
      <w:pPr>
        <w:spacing w:before="0"/>
        <w:rPr>
          <w:rFonts w:cs="Arial"/>
          <w:lang w:val="sr-Cyrl-RS"/>
        </w:rPr>
      </w:pPr>
      <w:r w:rsidRPr="00E47C2E">
        <w:rPr>
          <w:rFonts w:cs="Arial"/>
        </w:rPr>
        <w:t>SWIFT CODE: NBSRRSBGXXX</w:t>
      </w:r>
    </w:p>
    <w:p w:rsidR="0031435B" w:rsidRPr="00E47C2E" w:rsidRDefault="0031435B" w:rsidP="00B4506A">
      <w:pPr>
        <w:spacing w:before="0"/>
        <w:rPr>
          <w:rFonts w:cs="Arial"/>
        </w:rPr>
      </w:pPr>
      <w:r w:rsidRPr="00E47C2E">
        <w:rPr>
          <w:rFonts w:cs="Arial"/>
        </w:rPr>
        <w:t>НАЗИВ И АДРЕСА ИНСТИТУЦИЈЕ:</w:t>
      </w:r>
    </w:p>
    <w:p w:rsidR="0031435B" w:rsidRPr="00E47C2E" w:rsidRDefault="0031435B" w:rsidP="00B4506A">
      <w:pPr>
        <w:spacing w:before="0"/>
        <w:rPr>
          <w:rFonts w:cs="Arial"/>
        </w:rPr>
      </w:pPr>
      <w:r w:rsidRPr="00E47C2E">
        <w:rPr>
          <w:rFonts w:cs="Arial"/>
        </w:rPr>
        <w:t>Министарство финансија</w:t>
      </w:r>
    </w:p>
    <w:p w:rsidR="0031435B" w:rsidRPr="00E47C2E" w:rsidRDefault="0031435B" w:rsidP="00B4506A">
      <w:pPr>
        <w:spacing w:before="0"/>
        <w:rPr>
          <w:rFonts w:cs="Arial"/>
        </w:rPr>
      </w:pPr>
      <w:r w:rsidRPr="00E47C2E">
        <w:rPr>
          <w:rFonts w:cs="Arial"/>
        </w:rPr>
        <w:t>Управа за трезор</w:t>
      </w:r>
    </w:p>
    <w:p w:rsidR="0031435B" w:rsidRPr="00E47C2E" w:rsidRDefault="0031435B" w:rsidP="00B4506A">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B4506A">
      <w:pPr>
        <w:spacing w:before="0"/>
        <w:rPr>
          <w:rFonts w:cs="Arial"/>
        </w:rPr>
      </w:pPr>
      <w:r w:rsidRPr="00E47C2E">
        <w:rPr>
          <w:rFonts w:cs="Arial"/>
        </w:rPr>
        <w:t>11000 Београд</w:t>
      </w:r>
    </w:p>
    <w:p w:rsidR="0031435B" w:rsidRPr="009F7D8F" w:rsidRDefault="0031435B" w:rsidP="00B4506A">
      <w:pPr>
        <w:spacing w:before="0"/>
        <w:rPr>
          <w:rFonts w:cs="Arial"/>
          <w:lang w:val="sr-Cyrl-RS"/>
        </w:rPr>
      </w:pPr>
      <w:r w:rsidRPr="00E47C2E">
        <w:rPr>
          <w:rFonts w:cs="Arial"/>
        </w:rPr>
        <w:t>IBAN: RS 35908500103019323073</w:t>
      </w:r>
    </w:p>
    <w:p w:rsidR="0031435B" w:rsidRPr="00E47C2E" w:rsidRDefault="0031435B" w:rsidP="00B4506A">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B4506A">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B4506A">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B4506A">
      <w:pPr>
        <w:spacing w:before="0"/>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CD62EC">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56A:</w:t>
            </w:r>
          </w:p>
          <w:p w:rsidR="00886827" w:rsidRPr="00E47C2E" w:rsidRDefault="00886827" w:rsidP="00CD62EC">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DEUTDEFFXXX</w:t>
            </w:r>
          </w:p>
          <w:p w:rsidR="00886827" w:rsidRPr="00E47C2E" w:rsidRDefault="00886827" w:rsidP="00CD62EC">
            <w:pPr>
              <w:pStyle w:val="KDParagraf"/>
              <w:spacing w:before="0"/>
              <w:rPr>
                <w:rFonts w:cs="Arial"/>
                <w:lang w:bidi="en-US"/>
              </w:rPr>
            </w:pPr>
            <w:r w:rsidRPr="00E47C2E">
              <w:rPr>
                <w:rFonts w:cs="Arial"/>
                <w:lang w:bidi="en-US"/>
              </w:rPr>
              <w:t>DEUTSCHE BANK AG, F/M</w:t>
            </w:r>
          </w:p>
          <w:p w:rsidR="00886827" w:rsidRPr="00E47C2E" w:rsidRDefault="00886827" w:rsidP="00CD62EC">
            <w:pPr>
              <w:pStyle w:val="KDParagraf"/>
              <w:spacing w:before="0"/>
              <w:rPr>
                <w:rFonts w:cs="Arial"/>
                <w:lang w:bidi="en-US"/>
              </w:rPr>
            </w:pPr>
            <w:r w:rsidRPr="00E47C2E">
              <w:rPr>
                <w:rFonts w:cs="Arial"/>
                <w:lang w:bidi="en-US"/>
              </w:rPr>
              <w:t>TAUNUSANLAGE 12</w:t>
            </w:r>
          </w:p>
          <w:p w:rsidR="00886827" w:rsidRPr="00E47C2E" w:rsidRDefault="00886827" w:rsidP="00CD62EC">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57A:</w:t>
            </w:r>
          </w:p>
          <w:p w:rsidR="00886827" w:rsidRPr="00E47C2E" w:rsidRDefault="00886827" w:rsidP="00CD62EC">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/DE20500700100935930800</w:t>
            </w:r>
          </w:p>
          <w:p w:rsidR="00886827" w:rsidRPr="00E47C2E" w:rsidRDefault="00886827" w:rsidP="00CD62EC">
            <w:pPr>
              <w:pStyle w:val="KDParagraf"/>
              <w:spacing w:before="0"/>
              <w:rPr>
                <w:rFonts w:cs="Arial"/>
                <w:lang w:bidi="en-US"/>
              </w:rPr>
            </w:pPr>
            <w:r w:rsidRPr="00E47C2E">
              <w:rPr>
                <w:rFonts w:cs="Arial"/>
                <w:lang w:bidi="en-US"/>
              </w:rPr>
              <w:t>NBSRRSBGXXX</w:t>
            </w:r>
          </w:p>
          <w:p w:rsidR="00886827" w:rsidRPr="00E47C2E" w:rsidRDefault="00886827" w:rsidP="00CD62EC">
            <w:pPr>
              <w:pStyle w:val="KDParagraf"/>
              <w:spacing w:before="0"/>
              <w:rPr>
                <w:rFonts w:cs="Arial"/>
                <w:lang w:bidi="en-US"/>
              </w:rPr>
            </w:pPr>
            <w:r w:rsidRPr="00E47C2E">
              <w:rPr>
                <w:rFonts w:cs="Arial"/>
                <w:lang w:bidi="en-US"/>
              </w:rPr>
              <w:t>NARODNA BANKA SRBIJE (NATIONAL</w:t>
            </w:r>
          </w:p>
          <w:p w:rsidR="00886827" w:rsidRPr="00E47C2E" w:rsidRDefault="00886827" w:rsidP="00CD62EC">
            <w:pPr>
              <w:pStyle w:val="KDParagraf"/>
              <w:spacing w:before="0"/>
              <w:rPr>
                <w:rFonts w:cs="Arial"/>
                <w:lang w:bidi="en-US"/>
              </w:rPr>
            </w:pPr>
            <w:r w:rsidRPr="00E47C2E">
              <w:rPr>
                <w:rFonts w:cs="Arial"/>
                <w:lang w:bidi="en-US"/>
              </w:rPr>
              <w:t>BANK OF SERBIA – NBS BEOGRAD,</w:t>
            </w:r>
          </w:p>
          <w:p w:rsidR="00886827" w:rsidRPr="00E47C2E" w:rsidRDefault="00886827" w:rsidP="00CD62EC">
            <w:pPr>
              <w:pStyle w:val="KDParagraf"/>
              <w:spacing w:before="0"/>
              <w:rPr>
                <w:rFonts w:cs="Arial"/>
                <w:lang w:bidi="en-US"/>
              </w:rPr>
            </w:pPr>
            <w:r w:rsidRPr="00E47C2E">
              <w:rPr>
                <w:rFonts w:cs="Arial"/>
                <w:lang w:bidi="en-US"/>
              </w:rPr>
              <w:t>NEMANJINA 17</w:t>
            </w:r>
          </w:p>
          <w:p w:rsidR="00886827" w:rsidRPr="00E47C2E" w:rsidRDefault="00886827" w:rsidP="00CD62EC">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59:</w:t>
            </w:r>
          </w:p>
          <w:p w:rsidR="00886827" w:rsidRPr="00E47C2E" w:rsidRDefault="00886827" w:rsidP="00CD62EC">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/RS35908500103019323073</w:t>
            </w:r>
          </w:p>
          <w:p w:rsidR="00886827" w:rsidRPr="00E47C2E" w:rsidRDefault="00886827" w:rsidP="00CD62EC">
            <w:pPr>
              <w:pStyle w:val="KDParagraf"/>
              <w:spacing w:before="0"/>
              <w:rPr>
                <w:rFonts w:cs="Arial"/>
                <w:lang w:bidi="en-US"/>
              </w:rPr>
            </w:pPr>
            <w:r w:rsidRPr="00E47C2E">
              <w:rPr>
                <w:rFonts w:cs="Arial"/>
                <w:lang w:bidi="en-US"/>
              </w:rPr>
              <w:t>MINISTARSTVO FINANSIJA</w:t>
            </w:r>
          </w:p>
          <w:p w:rsidR="00886827" w:rsidRPr="00E47C2E" w:rsidRDefault="00886827" w:rsidP="00CD62EC">
            <w:pPr>
              <w:pStyle w:val="KDParagraf"/>
              <w:spacing w:before="0"/>
              <w:rPr>
                <w:rFonts w:cs="Arial"/>
                <w:lang w:bidi="en-US"/>
              </w:rPr>
            </w:pPr>
            <w:r w:rsidRPr="00E47C2E">
              <w:rPr>
                <w:rFonts w:cs="Arial"/>
                <w:lang w:bidi="en-US"/>
              </w:rPr>
              <w:t>UPRAVA ZA TREZOR</w:t>
            </w:r>
          </w:p>
          <w:p w:rsidR="00886827" w:rsidRPr="00E47C2E" w:rsidRDefault="00886827" w:rsidP="00CD62EC">
            <w:pPr>
              <w:pStyle w:val="KDParagraf"/>
              <w:spacing w:before="0"/>
              <w:rPr>
                <w:rFonts w:cs="Arial"/>
                <w:lang w:bidi="en-US"/>
              </w:rPr>
            </w:pPr>
            <w:r w:rsidRPr="00E47C2E">
              <w:rPr>
                <w:rFonts w:cs="Arial"/>
                <w:lang w:bidi="en-US"/>
              </w:rPr>
              <w:t>POP LUKINA7-9</w:t>
            </w:r>
          </w:p>
          <w:p w:rsidR="00886827" w:rsidRPr="00E47C2E" w:rsidRDefault="00886827" w:rsidP="00CD62EC">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p>
        </w:tc>
        <w:tc>
          <w:tcPr>
            <w:tcW w:w="4788" w:type="dxa"/>
            <w:shd w:val="clear" w:color="auto" w:fill="auto"/>
          </w:tcPr>
          <w:p w:rsidR="00886827" w:rsidRPr="00E47C2E" w:rsidRDefault="00886827" w:rsidP="00CD62EC">
            <w:pPr>
              <w:pStyle w:val="KDParagraf"/>
              <w:spacing w:before="0"/>
              <w:rPr>
                <w:rFonts w:cs="Arial"/>
                <w:lang w:bidi="en-US"/>
              </w:rPr>
            </w:pPr>
          </w:p>
        </w:tc>
      </w:tr>
    </w:tbl>
    <w:p w:rsidR="00886827" w:rsidRPr="009F7D8F" w:rsidRDefault="00886827" w:rsidP="00CD62EC">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D62EC">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56A:</w:t>
            </w:r>
          </w:p>
          <w:p w:rsidR="00886827" w:rsidRPr="00E47C2E" w:rsidRDefault="00886827" w:rsidP="00CD62EC">
            <w:pPr>
              <w:pStyle w:val="KDParagraf"/>
              <w:spacing w:before="0"/>
              <w:rPr>
                <w:rFonts w:cs="Arial"/>
                <w:lang w:bidi="en-US"/>
              </w:rPr>
            </w:pPr>
            <w:r w:rsidRPr="00E47C2E">
              <w:rPr>
                <w:rFonts w:cs="Arial"/>
                <w:lang w:bidi="en-US"/>
              </w:rPr>
              <w:t>(INTERMEDIARY)</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BKTRUS33XXX</w:t>
            </w:r>
          </w:p>
          <w:p w:rsidR="00886827" w:rsidRPr="00E47C2E" w:rsidRDefault="00886827" w:rsidP="00CD62EC">
            <w:pPr>
              <w:pStyle w:val="KDParagraf"/>
              <w:spacing w:before="0"/>
              <w:rPr>
                <w:rFonts w:cs="Arial"/>
                <w:lang w:bidi="en-US"/>
              </w:rPr>
            </w:pPr>
            <w:r w:rsidRPr="00E47C2E">
              <w:rPr>
                <w:rFonts w:cs="Arial"/>
                <w:lang w:bidi="en-US"/>
              </w:rPr>
              <w:t>DEUTSCHE BANK TRUST COMPANIY</w:t>
            </w:r>
          </w:p>
          <w:p w:rsidR="00886827" w:rsidRPr="00E47C2E" w:rsidRDefault="00886827" w:rsidP="00CD62EC">
            <w:pPr>
              <w:pStyle w:val="KDParagraf"/>
              <w:spacing w:before="0"/>
              <w:rPr>
                <w:rFonts w:cs="Arial"/>
                <w:lang w:bidi="en-US"/>
              </w:rPr>
            </w:pPr>
            <w:r w:rsidRPr="00E47C2E">
              <w:rPr>
                <w:rFonts w:cs="Arial"/>
                <w:lang w:bidi="en-US"/>
              </w:rPr>
              <w:t>AMERICAS, NEW YORK</w:t>
            </w:r>
          </w:p>
          <w:p w:rsidR="00886827" w:rsidRPr="00E47C2E" w:rsidRDefault="00886827" w:rsidP="00CD62EC">
            <w:pPr>
              <w:pStyle w:val="KDParagraf"/>
              <w:spacing w:before="0"/>
              <w:rPr>
                <w:rFonts w:cs="Arial"/>
                <w:lang w:bidi="en-US"/>
              </w:rPr>
            </w:pPr>
            <w:r w:rsidRPr="00E47C2E">
              <w:rPr>
                <w:rFonts w:cs="Arial"/>
                <w:lang w:bidi="en-US"/>
              </w:rPr>
              <w:t>60 WALL STREET</w:t>
            </w:r>
          </w:p>
          <w:p w:rsidR="00886827" w:rsidRPr="00E47C2E" w:rsidRDefault="00886827" w:rsidP="00CD62EC">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57A:</w:t>
            </w:r>
          </w:p>
          <w:p w:rsidR="00886827" w:rsidRPr="00E47C2E" w:rsidRDefault="00886827" w:rsidP="00CD62EC">
            <w:pPr>
              <w:pStyle w:val="KDParagraf"/>
              <w:spacing w:before="0"/>
              <w:rPr>
                <w:rFonts w:cs="Arial"/>
                <w:lang w:bidi="en-US"/>
              </w:rPr>
            </w:pPr>
            <w:r w:rsidRPr="00E47C2E">
              <w:rPr>
                <w:rFonts w:cs="Arial"/>
                <w:lang w:bidi="en-US"/>
              </w:rPr>
              <w:lastRenderedPageBreak/>
              <w:t>(ACC. WITH BANK)</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lastRenderedPageBreak/>
              <w:t>NBSRRSBGXXX</w:t>
            </w:r>
          </w:p>
          <w:p w:rsidR="00886827" w:rsidRPr="00E47C2E" w:rsidRDefault="00886827" w:rsidP="00CD62EC">
            <w:pPr>
              <w:pStyle w:val="KDParagraf"/>
              <w:spacing w:before="0"/>
              <w:rPr>
                <w:rFonts w:cs="Arial"/>
                <w:lang w:bidi="en-US"/>
              </w:rPr>
            </w:pPr>
            <w:r w:rsidRPr="00E47C2E">
              <w:rPr>
                <w:rFonts w:cs="Arial"/>
                <w:lang w:bidi="en-US"/>
              </w:rPr>
              <w:lastRenderedPageBreak/>
              <w:t>NARODNA BANKA SRBIJE (NATIONAL</w:t>
            </w:r>
          </w:p>
          <w:p w:rsidR="00886827" w:rsidRPr="00E47C2E" w:rsidRDefault="00886827" w:rsidP="00CD62EC">
            <w:pPr>
              <w:pStyle w:val="KDParagraf"/>
              <w:spacing w:before="0"/>
              <w:rPr>
                <w:rFonts w:cs="Arial"/>
                <w:lang w:bidi="en-US"/>
              </w:rPr>
            </w:pPr>
            <w:r w:rsidRPr="00E47C2E">
              <w:rPr>
                <w:rFonts w:cs="Arial"/>
                <w:lang w:bidi="en-US"/>
              </w:rPr>
              <w:t>BANK OF SERBIA – NB BEOGRAD,</w:t>
            </w:r>
          </w:p>
          <w:p w:rsidR="00886827" w:rsidRPr="00E47C2E" w:rsidRDefault="00886827" w:rsidP="00CD62EC">
            <w:pPr>
              <w:pStyle w:val="KDParagraf"/>
              <w:spacing w:before="0"/>
              <w:rPr>
                <w:rFonts w:cs="Arial"/>
                <w:lang w:bidi="en-US"/>
              </w:rPr>
            </w:pPr>
            <w:r w:rsidRPr="00E47C2E">
              <w:rPr>
                <w:rFonts w:cs="Arial"/>
                <w:lang w:bidi="en-US"/>
              </w:rPr>
              <w:t>NEMANJINA 17</w:t>
            </w:r>
          </w:p>
          <w:p w:rsidR="00886827" w:rsidRPr="00E47C2E" w:rsidRDefault="00886827" w:rsidP="00CD62EC">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lastRenderedPageBreak/>
              <w:t>FIELD 59:</w:t>
            </w:r>
          </w:p>
          <w:p w:rsidR="00886827" w:rsidRPr="00E47C2E" w:rsidRDefault="00886827" w:rsidP="00CD62EC">
            <w:pPr>
              <w:pStyle w:val="KDParagraf"/>
              <w:spacing w:before="0"/>
              <w:rPr>
                <w:rFonts w:cs="Arial"/>
                <w:lang w:bidi="en-US"/>
              </w:rPr>
            </w:pPr>
            <w:r w:rsidRPr="00E47C2E">
              <w:rPr>
                <w:rFonts w:cs="Arial"/>
                <w:lang w:bidi="en-US"/>
              </w:rPr>
              <w:t>(BENEFICIARY)</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/RS35908500103019323073</w:t>
            </w:r>
          </w:p>
          <w:p w:rsidR="00886827" w:rsidRPr="00E47C2E" w:rsidRDefault="00886827" w:rsidP="00CD62EC">
            <w:pPr>
              <w:pStyle w:val="KDParagraf"/>
              <w:spacing w:before="0"/>
              <w:rPr>
                <w:rFonts w:cs="Arial"/>
                <w:lang w:bidi="en-US"/>
              </w:rPr>
            </w:pPr>
            <w:r w:rsidRPr="00E47C2E">
              <w:rPr>
                <w:rFonts w:cs="Arial"/>
                <w:lang w:bidi="en-US"/>
              </w:rPr>
              <w:t>MINISTARSTVO FINANSIJA</w:t>
            </w:r>
          </w:p>
          <w:p w:rsidR="00886827" w:rsidRPr="00E47C2E" w:rsidRDefault="00886827" w:rsidP="00CD62EC">
            <w:pPr>
              <w:pStyle w:val="KDParagraf"/>
              <w:spacing w:before="0"/>
              <w:rPr>
                <w:rFonts w:cs="Arial"/>
                <w:lang w:bidi="en-US"/>
              </w:rPr>
            </w:pPr>
            <w:r w:rsidRPr="00E47C2E">
              <w:rPr>
                <w:rFonts w:cs="Arial"/>
                <w:lang w:bidi="en-US"/>
              </w:rPr>
              <w:t>UPRAVA ZA TREZOR</w:t>
            </w:r>
          </w:p>
          <w:p w:rsidR="00886827" w:rsidRPr="00E47C2E" w:rsidRDefault="00886827" w:rsidP="00CD62EC">
            <w:pPr>
              <w:pStyle w:val="KDParagraf"/>
              <w:spacing w:before="0"/>
              <w:rPr>
                <w:rFonts w:cs="Arial"/>
                <w:lang w:bidi="en-US"/>
              </w:rPr>
            </w:pPr>
            <w:r w:rsidRPr="00E47C2E">
              <w:rPr>
                <w:rFonts w:cs="Arial"/>
                <w:lang w:bidi="en-US"/>
              </w:rPr>
              <w:t>POP LUKINA7-9</w:t>
            </w:r>
          </w:p>
          <w:p w:rsidR="00886827" w:rsidRPr="00E47C2E" w:rsidRDefault="00886827" w:rsidP="00CD62EC">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DETAILS OF PAYMENT</w:t>
            </w:r>
          </w:p>
        </w:tc>
      </w:tr>
    </w:tbl>
    <w:p w:rsidR="008D2B23" w:rsidRPr="00E47C2E" w:rsidRDefault="008D2B23" w:rsidP="00CD62EC">
      <w:pPr>
        <w:pStyle w:val="KDPodnaslov2"/>
        <w:numPr>
          <w:ilvl w:val="1"/>
          <w:numId w:val="18"/>
        </w:numPr>
        <w:spacing w:before="0"/>
        <w:jc w:val="both"/>
        <w:rPr>
          <w:rFonts w:cs="Arial"/>
        </w:rPr>
      </w:pPr>
      <w:bookmarkStart w:id="248" w:name="_Toc441651610"/>
      <w:bookmarkStart w:id="249" w:name="_Toc442559921"/>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8"/>
      <w:bookmarkEnd w:id="249"/>
    </w:p>
    <w:p w:rsidR="008D2B23" w:rsidRPr="00E47C2E" w:rsidRDefault="008D2B23" w:rsidP="00CD62EC">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CD62EC">
      <w:pPr>
        <w:spacing w:before="0"/>
        <w:rPr>
          <w:rFonts w:cs="Arial"/>
        </w:rPr>
      </w:pPr>
      <w:r w:rsidRPr="006270B2">
        <w:rPr>
          <w:rFonts w:cs="Arial"/>
        </w:rPr>
        <w:t>Понуђач којем буде додељен уговор, обавезан је да приликом закључења у</w:t>
      </w:r>
      <w:r w:rsidR="00D40C3B">
        <w:rPr>
          <w:rFonts w:cs="Arial"/>
        </w:rPr>
        <w:t xml:space="preserve">говора, а најкасније у року од </w:t>
      </w:r>
      <w:r w:rsidR="00D40C3B">
        <w:rPr>
          <w:rFonts w:cs="Arial"/>
          <w:lang w:val="sr-Cyrl-RS"/>
        </w:rPr>
        <w:t>10</w:t>
      </w:r>
      <w:r w:rsidR="00D40C3B">
        <w:rPr>
          <w:rFonts w:cs="Arial"/>
        </w:rPr>
        <w:t xml:space="preserve"> </w:t>
      </w:r>
      <w:proofErr w:type="gramStart"/>
      <w:r w:rsidRPr="006270B2">
        <w:rPr>
          <w:rFonts w:cs="Arial"/>
        </w:rPr>
        <w:t>дана  од</w:t>
      </w:r>
      <w:proofErr w:type="gramEnd"/>
      <w:r w:rsidRPr="006270B2">
        <w:rPr>
          <w:rFonts w:cs="Arial"/>
        </w:rPr>
        <w:t xml:space="preserve"> дана закључења уговора достави сопствену бланко меницу за добро извршење посла са пратећом документацијом. </w:t>
      </w:r>
    </w:p>
    <w:p w:rsidR="008D2B23" w:rsidRPr="00E47C2E" w:rsidRDefault="008D2B23" w:rsidP="00CD62EC">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Default="007E3AF6" w:rsidP="00CD62EC">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408BB" w:rsidRPr="00E47C2E" w:rsidRDefault="006408BB" w:rsidP="00CD62EC">
      <w:pPr>
        <w:spacing w:before="0"/>
        <w:rPr>
          <w:rFonts w:cs="Arial"/>
          <w:lang w:val="ru-RU"/>
        </w:rPr>
      </w:pPr>
    </w:p>
    <w:p w:rsidR="008D2B23" w:rsidRPr="00E47C2E" w:rsidRDefault="008D2B23" w:rsidP="00CD62EC">
      <w:pPr>
        <w:pStyle w:val="KDPodnaslov2"/>
        <w:numPr>
          <w:ilvl w:val="1"/>
          <w:numId w:val="18"/>
        </w:numPr>
        <w:spacing w:before="0"/>
        <w:jc w:val="both"/>
        <w:rPr>
          <w:rFonts w:cs="Arial"/>
        </w:rPr>
      </w:pPr>
      <w:bookmarkStart w:id="250" w:name="_Toc441651611"/>
      <w:bookmarkStart w:id="251" w:name="_Toc442559922"/>
      <w:r w:rsidRPr="00E47C2E">
        <w:rPr>
          <w:rFonts w:cs="Arial"/>
        </w:rPr>
        <w:t>Измене током трајања уговора</w:t>
      </w:r>
      <w:bookmarkEnd w:id="250"/>
      <w:bookmarkEnd w:id="251"/>
    </w:p>
    <w:p w:rsidR="00122BB4" w:rsidRPr="00734865" w:rsidRDefault="00122BB4" w:rsidP="00122BB4">
      <w:pPr>
        <w:spacing w:before="0"/>
        <w:rPr>
          <w:rFonts w:cs="Arial"/>
          <w:lang w:val="sr-Cyrl-RS" w:eastAsia="sr-Latn-CS"/>
        </w:rPr>
      </w:pPr>
      <w:r w:rsidRPr="0073486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40C3B" w:rsidRPr="00734865" w:rsidRDefault="00122BB4" w:rsidP="00122BB4">
      <w:pPr>
        <w:spacing w:before="0"/>
        <w:rPr>
          <w:rFonts w:cs="Arial"/>
          <w:lang w:val="sr-Cyrl-RS" w:eastAsia="sr-Latn-CS"/>
        </w:rPr>
      </w:pPr>
      <w:r w:rsidRPr="00734865">
        <w:rPr>
          <w:rFonts w:cs="Arial"/>
          <w:lang w:val="sr-Cyrl-RS"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A0290D">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52" w:name="_Toc442559924"/>
    </w:p>
    <w:p w:rsidR="00B043D1" w:rsidRPr="00E47C2E" w:rsidRDefault="006C551C" w:rsidP="009F7D8F">
      <w:pPr>
        <w:pStyle w:val="KDObrazac"/>
        <w:spacing w:before="0"/>
        <w:rPr>
          <w:noProof/>
        </w:rPr>
      </w:pPr>
      <w:proofErr w:type="gramStart"/>
      <w:r>
        <w:lastRenderedPageBreak/>
        <w:t>ОБРАЗАЦ  1</w:t>
      </w:r>
      <w:proofErr w:type="gramEnd"/>
      <w:r w:rsidR="00B043D1" w:rsidRPr="00E47C2E">
        <w:rPr>
          <w:noProof/>
        </w:rPr>
        <w:t>.</w:t>
      </w:r>
      <w:bookmarkEnd w:id="252"/>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74302F">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sidR="009F7D8F">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sidR="009F7D8F">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6408BB">
        <w:rPr>
          <w:rFonts w:cs="Arial"/>
          <w:b/>
          <w:lang w:val="sr-Cyrl-RS"/>
        </w:rPr>
        <w:t xml:space="preserve">Израда </w:t>
      </w:r>
      <w:r w:rsidR="006408BB">
        <w:rPr>
          <w:rFonts w:cs="Arial"/>
          <w:b/>
        </w:rPr>
        <w:t>ROLL Up</w:t>
      </w:r>
      <w:r w:rsidR="006408BB">
        <w:rPr>
          <w:rFonts w:cs="Arial"/>
          <w:b/>
          <w:lang w:val="sr-Cyrl-RS"/>
        </w:rPr>
        <w:t xml:space="preserve">-ова, </w:t>
      </w:r>
      <w:r w:rsidR="00F03A40">
        <w:rPr>
          <w:rFonts w:cs="Arial"/>
          <w:b/>
        </w:rPr>
        <w:t xml:space="preserve">MEDIA WALL-А </w:t>
      </w:r>
      <w:r w:rsidR="006408BB">
        <w:rPr>
          <w:rFonts w:cs="Arial"/>
          <w:b/>
          <w:lang w:val="sr-Cyrl-RS"/>
        </w:rPr>
        <w:t xml:space="preserve"> и сличних материјала за потребе огранка</w:t>
      </w:r>
      <w:r w:rsidR="006408BB" w:rsidRPr="00B04486">
        <w:rPr>
          <w:rFonts w:cs="Arial"/>
          <w:lang w:val="ru-RU"/>
        </w:rPr>
        <w:t>,</w:t>
      </w:r>
    </w:p>
    <w:p w:rsidR="00343A18" w:rsidRPr="009F7D8F" w:rsidRDefault="006C551C" w:rsidP="0074302F">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009F7D8F" w:rsidRPr="009F7D8F">
        <w:rPr>
          <w:rFonts w:eastAsia="TimesNewRomanPS-BoldMT" w:cs="Arial"/>
          <w:b/>
          <w:bCs/>
          <w:color w:val="000000" w:themeColor="text1"/>
          <w:lang w:val="sr-Cyrl-RS"/>
        </w:rPr>
        <w:t xml:space="preserve"> </w:t>
      </w:r>
      <w:r w:rsidRPr="009F7D8F">
        <w:rPr>
          <w:rFonts w:cs="Arial"/>
          <w:b/>
        </w:rPr>
        <w:t>3000/</w:t>
      </w:r>
      <w:r w:rsidR="006408BB">
        <w:rPr>
          <w:rFonts w:cs="Arial"/>
          <w:b/>
          <w:lang w:val="sr-Cyrl-RS"/>
        </w:rPr>
        <w:t>0088</w:t>
      </w:r>
      <w:r w:rsidRPr="009F7D8F">
        <w:rPr>
          <w:rFonts w:cs="Arial"/>
          <w:b/>
        </w:rPr>
        <w:t>/2016 (</w:t>
      </w:r>
      <w:r w:rsidR="006408BB">
        <w:rPr>
          <w:rFonts w:cs="Arial"/>
          <w:b/>
          <w:lang w:val="sr-Cyrl-RS"/>
        </w:rPr>
        <w:t>1195</w:t>
      </w:r>
      <w:r w:rsidRPr="009F7D8F">
        <w:rPr>
          <w:rFonts w:cs="Arial"/>
          <w:b/>
        </w:rPr>
        <w:t>/2016)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CD62EC"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lastRenderedPageBreak/>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Default="00343A18" w:rsidP="00343A18">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029" w:rsidRPr="00E47C2E" w:rsidRDefault="009D5029"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ru-RU"/>
        </w:rPr>
      </w:pPr>
    </w:p>
    <w:p w:rsidR="00756A5D" w:rsidRPr="00E47C2E" w:rsidRDefault="00756A5D"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A2611E" w:rsidRDefault="00B043D1" w:rsidP="00BA2C2D">
      <w:pPr>
        <w:spacing w:before="0"/>
        <w:rPr>
          <w:rFonts w:eastAsia="TimesNewRomanPSMT" w:cs="Arial"/>
          <w:b/>
          <w:bCs/>
          <w:sz w:val="10"/>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E47C2E" w:rsidRDefault="004D7A12" w:rsidP="00B043D1">
      <w:pPr>
        <w:spacing w:before="0"/>
        <w:jc w:val="center"/>
        <w:rPr>
          <w:rFonts w:cs="Arial"/>
          <w:b/>
          <w:bCs/>
          <w:iCs/>
          <w:u w:val="single"/>
          <w:lang w:val="sr-Cyrl-CS"/>
        </w:rPr>
      </w:pP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708"/>
        <w:gridCol w:w="4175"/>
      </w:tblGrid>
      <w:tr w:rsidR="00D40C3B" w:rsidRPr="00753F73" w:rsidTr="0074302F">
        <w:trPr>
          <w:cantSplit/>
          <w:trHeight w:val="617"/>
        </w:trPr>
        <w:tc>
          <w:tcPr>
            <w:tcW w:w="2888"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112"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74302F">
        <w:trPr>
          <w:cantSplit/>
        </w:trPr>
        <w:tc>
          <w:tcPr>
            <w:tcW w:w="2888" w:type="pct"/>
            <w:shd w:val="clear" w:color="auto" w:fill="FFFFFF"/>
            <w:vAlign w:val="center"/>
          </w:tcPr>
          <w:p w:rsidR="000A4DF3" w:rsidRDefault="000A4DF3" w:rsidP="00CD62EC">
            <w:pPr>
              <w:autoSpaceDE w:val="0"/>
              <w:autoSpaceDN w:val="0"/>
              <w:adjustRightInd w:val="0"/>
              <w:spacing w:before="0"/>
              <w:jc w:val="center"/>
              <w:rPr>
                <w:rFonts w:cs="Arial"/>
                <w:lang w:val="ru-RU"/>
              </w:rPr>
            </w:pPr>
            <w:r>
              <w:rPr>
                <w:rFonts w:cs="Arial"/>
                <w:b/>
                <w:lang w:val="sr-Cyrl-RS"/>
              </w:rPr>
              <w:t xml:space="preserve">Израда </w:t>
            </w:r>
            <w:r>
              <w:rPr>
                <w:rFonts w:cs="Arial"/>
                <w:b/>
              </w:rPr>
              <w:t>ROLL Up</w:t>
            </w:r>
            <w:r>
              <w:rPr>
                <w:rFonts w:cs="Arial"/>
                <w:b/>
                <w:lang w:val="sr-Cyrl-RS"/>
              </w:rPr>
              <w:t xml:space="preserve">-ова, </w:t>
            </w:r>
            <w:r w:rsidR="00F03A40">
              <w:rPr>
                <w:rFonts w:cs="Arial"/>
                <w:b/>
              </w:rPr>
              <w:t xml:space="preserve">MEDIA WALL-А </w:t>
            </w:r>
            <w:r>
              <w:rPr>
                <w:rFonts w:cs="Arial"/>
                <w:b/>
                <w:lang w:val="sr-Cyrl-RS"/>
              </w:rPr>
              <w:t xml:space="preserve"> и сличних материјала за потребе огранка</w:t>
            </w:r>
          </w:p>
          <w:p w:rsidR="00D40C3B" w:rsidRPr="004D7A12" w:rsidRDefault="00D40C3B" w:rsidP="000A4DF3">
            <w:pPr>
              <w:autoSpaceDE w:val="0"/>
              <w:autoSpaceDN w:val="0"/>
              <w:adjustRightInd w:val="0"/>
              <w:spacing w:before="0"/>
              <w:jc w:val="center"/>
              <w:rPr>
                <w:rFonts w:cs="Arial"/>
                <w:b/>
                <w:lang w:val="sr-Cyrl-RS"/>
              </w:rPr>
            </w:pPr>
            <w:r>
              <w:rPr>
                <w:rFonts w:cs="Arial"/>
                <w:b/>
                <w:lang w:val="sr-Cyrl-RS"/>
              </w:rPr>
              <w:t xml:space="preserve">ЈН. бр. </w:t>
            </w:r>
            <w:r w:rsidR="002C7796" w:rsidRPr="009F7D8F">
              <w:rPr>
                <w:rFonts w:cs="Arial"/>
                <w:b/>
              </w:rPr>
              <w:t>3000/</w:t>
            </w:r>
            <w:r w:rsidR="000A4DF3">
              <w:rPr>
                <w:rFonts w:cs="Arial"/>
                <w:b/>
                <w:lang w:val="sr-Cyrl-RS"/>
              </w:rPr>
              <w:t>0088</w:t>
            </w:r>
            <w:r w:rsidR="002C7796" w:rsidRPr="009F7D8F">
              <w:rPr>
                <w:rFonts w:cs="Arial"/>
                <w:b/>
              </w:rPr>
              <w:t>/2016 (</w:t>
            </w:r>
            <w:r w:rsidR="000A4DF3">
              <w:rPr>
                <w:rFonts w:cs="Arial"/>
                <w:b/>
                <w:lang w:val="sr-Cyrl-RS"/>
              </w:rPr>
              <w:t>1195</w:t>
            </w:r>
            <w:r w:rsidR="002C7796" w:rsidRPr="009F7D8F">
              <w:rPr>
                <w:rFonts w:cs="Arial"/>
                <w:b/>
              </w:rPr>
              <w:t>/2016)</w:t>
            </w:r>
          </w:p>
        </w:tc>
        <w:tc>
          <w:tcPr>
            <w:tcW w:w="2112" w:type="pct"/>
            <w:shd w:val="clear" w:color="auto" w:fill="FFFFFF"/>
            <w:vAlign w:val="center"/>
          </w:tcPr>
          <w:p w:rsidR="00D40C3B" w:rsidRDefault="00D40C3B" w:rsidP="004D7A12">
            <w:pPr>
              <w:spacing w:before="0"/>
              <w:jc w:val="center"/>
              <w:rPr>
                <w:rFonts w:cs="Arial"/>
              </w:rPr>
            </w:pPr>
          </w:p>
        </w:tc>
      </w:tr>
    </w:tbl>
    <w:p w:rsidR="004D7A12" w:rsidRPr="00893EF9" w:rsidRDefault="004D7A12" w:rsidP="004D7A12">
      <w:pPr>
        <w:spacing w:before="0"/>
        <w:rPr>
          <w:rFonts w:cs="Arial"/>
          <w:b/>
          <w:bCs/>
          <w:iCs/>
          <w:sz w:val="4"/>
          <w:u w:val="single"/>
          <w:lang w:val="sr-Cyrl-CS"/>
        </w:rPr>
      </w:pPr>
    </w:p>
    <w:p w:rsidR="004D7A12" w:rsidRDefault="004D7A12" w:rsidP="004D7A12">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4D7A12" w:rsidRDefault="004D7A12" w:rsidP="004D7A12">
      <w:pPr>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Default="004D7A12" w:rsidP="004D7A1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4D7A12" w:rsidRDefault="004D7A12" w:rsidP="004D7A1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753F73" w:rsidRDefault="004D7A12" w:rsidP="004D7A1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4D7A12" w:rsidRPr="00893EF9" w:rsidRDefault="004D7A12" w:rsidP="00893EF9">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893EF9" w:rsidRDefault="004D7A12" w:rsidP="000E75A0">
      <w:pPr>
        <w:spacing w:before="0"/>
        <w:jc w:val="center"/>
        <w:rPr>
          <w:rFonts w:cs="Arial"/>
          <w:b/>
          <w:bCs/>
          <w:iCs/>
          <w:sz w:val="8"/>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0A4DF3">
        <w:trPr>
          <w:trHeight w:val="1192"/>
        </w:trPr>
        <w:tc>
          <w:tcPr>
            <w:tcW w:w="5353" w:type="dxa"/>
            <w:vAlign w:val="center"/>
          </w:tcPr>
          <w:p w:rsidR="000E75A0" w:rsidRPr="00E07C61" w:rsidRDefault="000E75A0" w:rsidP="000A4DF3">
            <w:pPr>
              <w:spacing w:before="0"/>
              <w:jc w:val="center"/>
              <w:rPr>
                <w:rFonts w:cs="Arial"/>
                <w:b/>
                <w:bCs/>
                <w:iCs/>
                <w:lang w:val="sr-Cyrl-CS"/>
              </w:rPr>
            </w:pPr>
            <w:r w:rsidRPr="00E07C61">
              <w:rPr>
                <w:rFonts w:cs="Arial"/>
                <w:b/>
                <w:bCs/>
                <w:iCs/>
                <w:lang w:val="sr-Cyrl-CS"/>
              </w:rPr>
              <w:t>РОК И НАЧИН ПЛАЋАЊА:</w:t>
            </w:r>
          </w:p>
          <w:p w:rsidR="000E75A0" w:rsidRPr="004D7A12" w:rsidRDefault="00701435" w:rsidP="000A4DF3">
            <w:pPr>
              <w:spacing w:before="0"/>
              <w:jc w:val="center"/>
              <w:rPr>
                <w:rFonts w:cs="Arial"/>
                <w:b/>
                <w:bCs/>
                <w:iCs/>
                <w:lang w:val="sr-Cyrl-CS"/>
              </w:rPr>
            </w:pPr>
            <w:r>
              <w:rPr>
                <w:rFonts w:eastAsia="Calibri" w:cs="Arial"/>
                <w:lang w:val="sr-Cyrl-RS"/>
              </w:rPr>
              <w:t>У</w:t>
            </w:r>
            <w:r w:rsidR="006270B2" w:rsidRPr="00E07C61">
              <w:rPr>
                <w:rFonts w:eastAsia="Calibri" w:cs="Arial"/>
              </w:rPr>
              <w:t xml:space="preserve">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006270B2"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0E75A0" w:rsidRPr="00E07C61" w:rsidRDefault="000E75A0" w:rsidP="000A4DF3">
            <w:pPr>
              <w:spacing w:before="0"/>
              <w:jc w:val="center"/>
              <w:rPr>
                <w:rFonts w:cs="Arial"/>
                <w:b/>
                <w:bCs/>
                <w:iCs/>
                <w:lang w:val="sr-Cyrl-CS"/>
              </w:rPr>
            </w:pPr>
          </w:p>
          <w:p w:rsidR="00750A33" w:rsidRPr="00E07C61" w:rsidRDefault="00750A33" w:rsidP="000A4DF3">
            <w:pPr>
              <w:spacing w:before="0"/>
              <w:jc w:val="center"/>
              <w:rPr>
                <w:rFonts w:cs="Arial"/>
                <w:bCs/>
                <w:iCs/>
                <w:color w:val="00B0F0"/>
                <w:lang w:val="sr-Cyrl-CS"/>
              </w:rPr>
            </w:pPr>
          </w:p>
          <w:p w:rsidR="00A2611E" w:rsidRPr="00E07C61" w:rsidRDefault="00A2611E" w:rsidP="000A4DF3">
            <w:pPr>
              <w:spacing w:before="0"/>
              <w:jc w:val="center"/>
              <w:rPr>
                <w:rFonts w:cs="Arial"/>
                <w:bCs/>
                <w:iCs/>
                <w:lang w:val="sr-Cyrl-CS"/>
              </w:rPr>
            </w:pPr>
            <w:r w:rsidRPr="00E07C61">
              <w:rPr>
                <w:rFonts w:cs="Arial"/>
                <w:bCs/>
                <w:iCs/>
                <w:lang w:val="sr-Cyrl-CS"/>
              </w:rPr>
              <w:t>Сагласан за захтевом наручиоца</w:t>
            </w:r>
          </w:p>
          <w:p w:rsidR="00750A33" w:rsidRPr="00E07C61" w:rsidRDefault="00A2611E" w:rsidP="000A4DF3">
            <w:pPr>
              <w:spacing w:before="0"/>
              <w:jc w:val="center"/>
              <w:rPr>
                <w:rFonts w:cs="Arial"/>
                <w:bCs/>
                <w:iCs/>
                <w:color w:val="00B0F0"/>
                <w:lang w:val="sr-Cyrl-CS"/>
              </w:rPr>
            </w:pPr>
            <w:r w:rsidRPr="00E07C61">
              <w:rPr>
                <w:rFonts w:cs="Arial"/>
                <w:bCs/>
                <w:iCs/>
                <w:lang w:val="sr-Cyrl-CS"/>
              </w:rPr>
              <w:t>ДА/НЕ (заокружити)</w:t>
            </w:r>
          </w:p>
          <w:p w:rsidR="00750A33" w:rsidRPr="00E07C61" w:rsidRDefault="00750A33" w:rsidP="000A4DF3">
            <w:pPr>
              <w:spacing w:before="0"/>
              <w:jc w:val="center"/>
              <w:rPr>
                <w:rFonts w:cs="Arial"/>
                <w:bCs/>
                <w:iCs/>
                <w:color w:val="00B0F0"/>
                <w:lang w:val="sr-Cyrl-CS"/>
              </w:rPr>
            </w:pPr>
          </w:p>
          <w:p w:rsidR="000E75A0" w:rsidRPr="00E07C61" w:rsidRDefault="000E75A0" w:rsidP="000A4DF3">
            <w:pPr>
              <w:spacing w:before="0"/>
              <w:jc w:val="center"/>
              <w:rPr>
                <w:rFonts w:cs="Arial"/>
                <w:b/>
                <w:bCs/>
                <w:iCs/>
                <w:strike/>
              </w:rPr>
            </w:pPr>
          </w:p>
        </w:tc>
      </w:tr>
      <w:tr w:rsidR="000E75A0" w:rsidRPr="00E47C2E" w:rsidTr="000A4DF3">
        <w:trPr>
          <w:trHeight w:val="440"/>
        </w:trPr>
        <w:tc>
          <w:tcPr>
            <w:tcW w:w="5353" w:type="dxa"/>
            <w:vAlign w:val="center"/>
          </w:tcPr>
          <w:p w:rsidR="000E75A0" w:rsidRPr="000A4DF3" w:rsidRDefault="000E75A0" w:rsidP="000A4DF3">
            <w:pPr>
              <w:spacing w:before="0"/>
              <w:jc w:val="center"/>
              <w:rPr>
                <w:rFonts w:cs="Arial"/>
                <w:b/>
                <w:bCs/>
                <w:iCs/>
                <w:lang w:val="sr-Cyrl-CS"/>
              </w:rPr>
            </w:pPr>
            <w:r w:rsidRPr="000A4DF3">
              <w:rPr>
                <w:rFonts w:cs="Arial"/>
                <w:b/>
                <w:bCs/>
                <w:iCs/>
                <w:lang w:val="sr-Cyrl-CS"/>
              </w:rPr>
              <w:t>РОК И</w:t>
            </w:r>
            <w:r w:rsidR="00DF169D" w:rsidRPr="000A4DF3">
              <w:rPr>
                <w:rFonts w:cs="Arial"/>
                <w:b/>
                <w:bCs/>
                <w:iCs/>
                <w:lang w:val="sr-Cyrl-CS"/>
              </w:rPr>
              <w:t>ЗВРШЕЊА</w:t>
            </w:r>
            <w:r w:rsidRPr="000A4DF3">
              <w:rPr>
                <w:rFonts w:cs="Arial"/>
                <w:b/>
                <w:bCs/>
                <w:iCs/>
                <w:lang w:val="sr-Cyrl-CS"/>
              </w:rPr>
              <w:t>:</w:t>
            </w:r>
          </w:p>
          <w:p w:rsidR="000E75A0" w:rsidRPr="000A4DF3" w:rsidRDefault="00893EF9" w:rsidP="000A4DF3">
            <w:pPr>
              <w:pStyle w:val="Heading10"/>
              <w:spacing w:before="0"/>
              <w:ind w:left="0" w:firstLine="0"/>
              <w:jc w:val="center"/>
              <w:rPr>
                <w:rFonts w:cs="Arial"/>
                <w:b w:val="0"/>
                <w:lang w:val="sr-Cyrl-RS"/>
              </w:rPr>
            </w:pPr>
            <w:r w:rsidRPr="00893EF9">
              <w:rPr>
                <w:rFonts w:cs="Arial"/>
                <w:b w:val="0"/>
                <w:lang w:val="sr-Cyrl-RS"/>
              </w:rPr>
              <w:t>Ш</w:t>
            </w:r>
            <w:r w:rsidRPr="00893EF9">
              <w:rPr>
                <w:rFonts w:cs="Arial"/>
                <w:b w:val="0"/>
              </w:rPr>
              <w:t xml:space="preserve">тампање свега </w:t>
            </w:r>
            <w:r w:rsidRPr="00893EF9">
              <w:rPr>
                <w:rFonts w:cs="Arial"/>
                <w:b w:val="0"/>
                <w:lang w:val="sr-Cyrl-RS"/>
              </w:rPr>
              <w:t>ш</w:t>
            </w:r>
            <w:r w:rsidRPr="00893EF9">
              <w:rPr>
                <w:rFonts w:cs="Arial"/>
                <w:b w:val="0"/>
              </w:rPr>
              <w:t>то је наведено у техни</w:t>
            </w:r>
            <w:r w:rsidRPr="00893EF9">
              <w:rPr>
                <w:rFonts w:cs="Arial"/>
                <w:b w:val="0"/>
                <w:lang w:val="sr-Cyrl-RS"/>
              </w:rPr>
              <w:t>ч</w:t>
            </w:r>
            <w:r w:rsidRPr="00893EF9">
              <w:rPr>
                <w:rFonts w:cs="Arial"/>
                <w:b w:val="0"/>
              </w:rPr>
              <w:t>кој спецификацији вр</w:t>
            </w:r>
            <w:r w:rsidRPr="00893EF9">
              <w:rPr>
                <w:rFonts w:cs="Arial"/>
                <w:b w:val="0"/>
                <w:lang w:val="sr-Cyrl-RS"/>
              </w:rPr>
              <w:t>ш</w:t>
            </w:r>
            <w:r w:rsidRPr="00893EF9">
              <w:rPr>
                <w:rFonts w:cs="Arial"/>
                <w:b w:val="0"/>
              </w:rPr>
              <w:t>и на основу одобрених графи</w:t>
            </w:r>
            <w:r w:rsidRPr="00893EF9">
              <w:rPr>
                <w:rFonts w:cs="Arial"/>
                <w:b w:val="0"/>
                <w:lang w:val="sr-Cyrl-RS"/>
              </w:rPr>
              <w:t>ч</w:t>
            </w:r>
            <w:r w:rsidRPr="00893EF9">
              <w:rPr>
                <w:rFonts w:cs="Arial"/>
                <w:b w:val="0"/>
              </w:rPr>
              <w:t>ких ре</w:t>
            </w:r>
            <w:r w:rsidRPr="00893EF9">
              <w:rPr>
                <w:rFonts w:cs="Arial"/>
                <w:b w:val="0"/>
                <w:lang w:val="sr-Cyrl-RS"/>
              </w:rPr>
              <w:t>ш</w:t>
            </w:r>
            <w:r w:rsidRPr="00893EF9">
              <w:rPr>
                <w:rFonts w:cs="Arial"/>
                <w:b w:val="0"/>
              </w:rPr>
              <w:t xml:space="preserve">ења СЕКТОРА ЗА МАРКЕТИНГ ЈП ЕПС. </w:t>
            </w:r>
            <w:r w:rsidRPr="00893EF9">
              <w:rPr>
                <w:rFonts w:cs="Arial"/>
                <w:b w:val="0"/>
                <w:lang w:val="sr-Cyrl-RS"/>
              </w:rPr>
              <w:t>Р</w:t>
            </w:r>
            <w:r w:rsidRPr="00893EF9">
              <w:rPr>
                <w:rFonts w:cs="Arial"/>
                <w:b w:val="0"/>
              </w:rPr>
              <w:t>е</w:t>
            </w:r>
            <w:r w:rsidRPr="00893EF9">
              <w:rPr>
                <w:rFonts w:cs="Arial"/>
                <w:b w:val="0"/>
                <w:lang w:val="sr-Cyrl-RS"/>
              </w:rPr>
              <w:t>ш</w:t>
            </w:r>
            <w:r w:rsidRPr="00893EF9">
              <w:rPr>
                <w:rFonts w:cs="Arial"/>
                <w:b w:val="0"/>
              </w:rPr>
              <w:t xml:space="preserve">ења </w:t>
            </w:r>
            <w:r w:rsidRPr="00893EF9">
              <w:rPr>
                <w:rFonts w:cs="Arial"/>
                <w:b w:val="0"/>
                <w:lang w:val="sr-Cyrl-RS"/>
              </w:rPr>
              <w:t>ћ</w:t>
            </w:r>
            <w:r w:rsidRPr="00893EF9">
              <w:rPr>
                <w:rFonts w:cs="Arial"/>
                <w:b w:val="0"/>
              </w:rPr>
              <w:t>е бити достављена извр</w:t>
            </w:r>
            <w:r w:rsidRPr="00893EF9">
              <w:rPr>
                <w:rFonts w:cs="Arial"/>
                <w:b w:val="0"/>
                <w:lang w:val="sr-Cyrl-RS"/>
              </w:rPr>
              <w:t>ш</w:t>
            </w:r>
            <w:r w:rsidRPr="00893EF9">
              <w:rPr>
                <w:rFonts w:cs="Arial"/>
                <w:b w:val="0"/>
              </w:rPr>
              <w:t xml:space="preserve">иоцу услуге у року од 15 дана од дана потписивања уговора. </w:t>
            </w:r>
            <w:r w:rsidRPr="00893EF9">
              <w:rPr>
                <w:rFonts w:cs="Arial"/>
                <w:b w:val="0"/>
                <w:lang w:val="sr-Cyrl-RS"/>
              </w:rPr>
              <w:t>Р</w:t>
            </w:r>
            <w:r w:rsidRPr="00893EF9">
              <w:rPr>
                <w:rFonts w:cs="Arial"/>
                <w:b w:val="0"/>
              </w:rPr>
              <w:t>ок</w:t>
            </w:r>
            <w:r w:rsidRPr="00893EF9">
              <w:rPr>
                <w:rFonts w:cs="Arial"/>
                <w:b w:val="0"/>
                <w:lang w:val="sr-Cyrl-RS"/>
              </w:rPr>
              <w:t xml:space="preserve"> извршења предмених услуга не може бити дужи од</w:t>
            </w:r>
            <w:r w:rsidRPr="00893EF9">
              <w:rPr>
                <w:rFonts w:cs="Arial"/>
                <w:b w:val="0"/>
              </w:rPr>
              <w:t xml:space="preserve"> 30 дана од дана </w:t>
            </w:r>
            <w:r w:rsidRPr="00893EF9">
              <w:rPr>
                <w:rFonts w:cs="Arial"/>
                <w:b w:val="0"/>
                <w:lang w:val="sr-Cyrl-RS"/>
              </w:rPr>
              <w:t>достављања</w:t>
            </w:r>
            <w:r w:rsidRPr="00893EF9">
              <w:rPr>
                <w:rFonts w:cs="Arial"/>
                <w:b w:val="0"/>
              </w:rPr>
              <w:t xml:space="preserve"> графи</w:t>
            </w:r>
            <w:r w:rsidRPr="00893EF9">
              <w:rPr>
                <w:rFonts w:cs="Arial"/>
                <w:b w:val="0"/>
                <w:lang w:val="sr-Cyrl-RS"/>
              </w:rPr>
              <w:t>ч</w:t>
            </w:r>
            <w:r w:rsidRPr="00893EF9">
              <w:rPr>
                <w:rFonts w:cs="Arial"/>
                <w:b w:val="0"/>
              </w:rPr>
              <w:t>ких ре</w:t>
            </w:r>
            <w:r w:rsidRPr="00893EF9">
              <w:rPr>
                <w:rFonts w:cs="Arial"/>
                <w:b w:val="0"/>
                <w:lang w:val="sr-Cyrl-RS"/>
              </w:rPr>
              <w:t>ш</w:t>
            </w:r>
            <w:r w:rsidRPr="00893EF9">
              <w:rPr>
                <w:rFonts w:cs="Arial"/>
                <w:b w:val="0"/>
              </w:rPr>
              <w:t>ења.</w:t>
            </w:r>
          </w:p>
        </w:tc>
        <w:tc>
          <w:tcPr>
            <w:tcW w:w="3892" w:type="dxa"/>
            <w:vAlign w:val="center"/>
          </w:tcPr>
          <w:p w:rsidR="000E75A0" w:rsidRPr="00893EF9" w:rsidRDefault="00893EF9" w:rsidP="00893EF9">
            <w:pPr>
              <w:spacing w:before="0"/>
              <w:rPr>
                <w:rFonts w:cs="Arial"/>
                <w:bCs/>
                <w:iCs/>
                <w:color w:val="00B0F0"/>
                <w:lang w:val="sr-Cyrl-CS"/>
              </w:rPr>
            </w:pPr>
            <w:r w:rsidRPr="00893EF9">
              <w:rPr>
                <w:rFonts w:cs="Arial"/>
                <w:lang w:val="sr-Cyrl-RS"/>
              </w:rPr>
              <w:t>Ш</w:t>
            </w:r>
            <w:r w:rsidRPr="00893EF9">
              <w:rPr>
                <w:rFonts w:cs="Arial"/>
              </w:rPr>
              <w:t xml:space="preserve">тампање свега </w:t>
            </w:r>
            <w:r w:rsidRPr="00893EF9">
              <w:rPr>
                <w:rFonts w:cs="Arial"/>
                <w:lang w:val="sr-Cyrl-RS"/>
              </w:rPr>
              <w:t>ш</w:t>
            </w:r>
            <w:r w:rsidRPr="00893EF9">
              <w:rPr>
                <w:rFonts w:cs="Arial"/>
              </w:rPr>
              <w:t>то је наведено у техни</w:t>
            </w:r>
            <w:r w:rsidRPr="00893EF9">
              <w:rPr>
                <w:rFonts w:cs="Arial"/>
                <w:lang w:val="sr-Cyrl-RS"/>
              </w:rPr>
              <w:t>ч</w:t>
            </w:r>
            <w:r w:rsidRPr="00893EF9">
              <w:rPr>
                <w:rFonts w:cs="Arial"/>
              </w:rPr>
              <w:t>кој спецификацији вр</w:t>
            </w:r>
            <w:r w:rsidRPr="00893EF9">
              <w:rPr>
                <w:rFonts w:cs="Arial"/>
                <w:lang w:val="sr-Cyrl-RS"/>
              </w:rPr>
              <w:t>ш</w:t>
            </w:r>
            <w:r w:rsidRPr="00893EF9">
              <w:rPr>
                <w:rFonts w:cs="Arial"/>
              </w:rPr>
              <w:t>и на основу одобрених графи</w:t>
            </w:r>
            <w:r w:rsidRPr="00893EF9">
              <w:rPr>
                <w:rFonts w:cs="Arial"/>
                <w:lang w:val="sr-Cyrl-RS"/>
              </w:rPr>
              <w:t>ч</w:t>
            </w:r>
            <w:r w:rsidRPr="00893EF9">
              <w:rPr>
                <w:rFonts w:cs="Arial"/>
              </w:rPr>
              <w:t>ких ре</w:t>
            </w:r>
            <w:r w:rsidRPr="00893EF9">
              <w:rPr>
                <w:rFonts w:cs="Arial"/>
                <w:lang w:val="sr-Cyrl-RS"/>
              </w:rPr>
              <w:t>ш</w:t>
            </w:r>
            <w:r w:rsidRPr="00893EF9">
              <w:rPr>
                <w:rFonts w:cs="Arial"/>
              </w:rPr>
              <w:t xml:space="preserve">ења СЕКТОРА ЗА МАРКЕТИНГ ЈП ЕПС. </w:t>
            </w:r>
            <w:r w:rsidRPr="00893EF9">
              <w:rPr>
                <w:rFonts w:cs="Arial"/>
                <w:lang w:val="sr-Cyrl-RS"/>
              </w:rPr>
              <w:t>Р</w:t>
            </w:r>
            <w:r w:rsidRPr="00893EF9">
              <w:rPr>
                <w:rFonts w:cs="Arial"/>
              </w:rPr>
              <w:t>е</w:t>
            </w:r>
            <w:r w:rsidRPr="00893EF9">
              <w:rPr>
                <w:rFonts w:cs="Arial"/>
                <w:lang w:val="sr-Cyrl-RS"/>
              </w:rPr>
              <w:t>ш</w:t>
            </w:r>
            <w:r w:rsidRPr="00893EF9">
              <w:rPr>
                <w:rFonts w:cs="Arial"/>
              </w:rPr>
              <w:t xml:space="preserve">ења </w:t>
            </w:r>
            <w:r w:rsidRPr="00893EF9">
              <w:rPr>
                <w:rFonts w:cs="Arial"/>
                <w:lang w:val="sr-Cyrl-RS"/>
              </w:rPr>
              <w:t>ћ</w:t>
            </w:r>
            <w:r w:rsidRPr="00893EF9">
              <w:rPr>
                <w:rFonts w:cs="Arial"/>
              </w:rPr>
              <w:t>е бити достављена извр</w:t>
            </w:r>
            <w:r w:rsidRPr="00893EF9">
              <w:rPr>
                <w:rFonts w:cs="Arial"/>
                <w:lang w:val="sr-Cyrl-RS"/>
              </w:rPr>
              <w:t>ш</w:t>
            </w:r>
            <w:r w:rsidRPr="00893EF9">
              <w:rPr>
                <w:rFonts w:cs="Arial"/>
              </w:rPr>
              <w:t xml:space="preserve">иоцу услуге у року од 15 дана од дана потписивања уговора. </w:t>
            </w:r>
            <w:r w:rsidRPr="00893EF9">
              <w:rPr>
                <w:rFonts w:cs="Arial"/>
                <w:lang w:val="sr-Cyrl-RS"/>
              </w:rPr>
              <w:t>Р</w:t>
            </w:r>
            <w:r w:rsidRPr="00893EF9">
              <w:rPr>
                <w:rFonts w:cs="Arial"/>
              </w:rPr>
              <w:t>ок</w:t>
            </w:r>
            <w:r w:rsidRPr="00893EF9">
              <w:rPr>
                <w:rFonts w:cs="Arial"/>
                <w:lang w:val="sr-Cyrl-RS"/>
              </w:rPr>
              <w:t xml:space="preserve"> извршења предмених услуга </w:t>
            </w:r>
            <w:r>
              <w:rPr>
                <w:rFonts w:cs="Arial"/>
                <w:lang w:val="sr-Cyrl-RS"/>
              </w:rPr>
              <w:t>је</w:t>
            </w:r>
            <w:r w:rsidRPr="00893EF9">
              <w:rPr>
                <w:rFonts w:cs="Arial"/>
              </w:rPr>
              <w:t xml:space="preserve"> </w:t>
            </w:r>
            <w:r w:rsidRPr="00893EF9">
              <w:rPr>
                <w:rFonts w:cs="Arial"/>
                <w:b/>
                <w:lang w:val="sr-Cyrl-RS"/>
              </w:rPr>
              <w:t>____</w:t>
            </w:r>
            <w:r w:rsidRPr="00893EF9">
              <w:rPr>
                <w:rFonts w:cs="Arial"/>
              </w:rPr>
              <w:t xml:space="preserve"> дана од дана </w:t>
            </w:r>
            <w:r w:rsidRPr="00893EF9">
              <w:rPr>
                <w:rFonts w:cs="Arial"/>
                <w:lang w:val="sr-Cyrl-RS"/>
              </w:rPr>
              <w:t>достављања</w:t>
            </w:r>
            <w:r w:rsidRPr="00893EF9">
              <w:rPr>
                <w:rFonts w:cs="Arial"/>
              </w:rPr>
              <w:t xml:space="preserve"> графи</w:t>
            </w:r>
            <w:r w:rsidRPr="00893EF9">
              <w:rPr>
                <w:rFonts w:cs="Arial"/>
                <w:lang w:val="sr-Cyrl-RS"/>
              </w:rPr>
              <w:t>ч</w:t>
            </w:r>
            <w:r w:rsidRPr="00893EF9">
              <w:rPr>
                <w:rFonts w:cs="Arial"/>
              </w:rPr>
              <w:t>ких ре</w:t>
            </w:r>
            <w:r w:rsidRPr="00893EF9">
              <w:rPr>
                <w:rFonts w:cs="Arial"/>
                <w:lang w:val="sr-Cyrl-RS"/>
              </w:rPr>
              <w:t>ш</w:t>
            </w:r>
            <w:r w:rsidRPr="00893EF9">
              <w:rPr>
                <w:rFonts w:cs="Arial"/>
              </w:rPr>
              <w:t>ења.</w:t>
            </w:r>
          </w:p>
        </w:tc>
      </w:tr>
      <w:tr w:rsidR="000E75A0" w:rsidRPr="00E47C2E" w:rsidTr="004D7A12">
        <w:tc>
          <w:tcPr>
            <w:tcW w:w="5353" w:type="dxa"/>
            <w:vAlign w:val="center"/>
          </w:tcPr>
          <w:p w:rsidR="000E75A0" w:rsidRPr="00E07C61" w:rsidRDefault="000E75A0" w:rsidP="000A4DF3">
            <w:pPr>
              <w:spacing w:before="0"/>
              <w:jc w:val="center"/>
              <w:rPr>
                <w:rFonts w:cs="Arial"/>
                <w:b/>
                <w:bCs/>
                <w:iCs/>
                <w:lang w:val="sr-Cyrl-CS"/>
              </w:rPr>
            </w:pPr>
            <w:r w:rsidRPr="00E07C61">
              <w:rPr>
                <w:rFonts w:cs="Arial"/>
                <w:b/>
                <w:bCs/>
                <w:iCs/>
                <w:lang w:val="sr-Cyrl-CS"/>
              </w:rPr>
              <w:t>ГАРАНТНИ РОК:</w:t>
            </w:r>
          </w:p>
          <w:p w:rsidR="000A4DF3" w:rsidRPr="007C5229" w:rsidRDefault="000A4DF3" w:rsidP="000A4DF3">
            <w:pPr>
              <w:spacing w:before="0"/>
              <w:rPr>
                <w:rFonts w:cs="Arial"/>
                <w:lang w:eastAsia="zh-CN"/>
              </w:rPr>
            </w:pPr>
            <w:r w:rsidRPr="007C5229">
              <w:rPr>
                <w:rFonts w:cs="Arial"/>
                <w:lang w:eastAsia="zh-CN"/>
              </w:rPr>
              <w:t xml:space="preserve">Гарантни рок за предмет набавке је минимум </w:t>
            </w:r>
            <w:r w:rsidRPr="007C5229">
              <w:rPr>
                <w:rFonts w:cs="Arial"/>
                <w:lang w:val="sr-Cyrl-CS" w:eastAsia="zh-CN"/>
              </w:rPr>
              <w:t>12 месеци</w:t>
            </w:r>
            <w:r w:rsidRPr="007C5229">
              <w:rPr>
                <w:rFonts w:cs="Arial"/>
                <w:lang w:eastAsia="zh-CN"/>
              </w:rPr>
              <w:t xml:space="preserve"> од дана извршења услуге.</w:t>
            </w:r>
          </w:p>
          <w:p w:rsidR="000E75A0" w:rsidRPr="000A4DF3" w:rsidRDefault="000A4DF3" w:rsidP="000A4DF3">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tc>
        <w:tc>
          <w:tcPr>
            <w:tcW w:w="3892" w:type="dxa"/>
            <w:vAlign w:val="center"/>
          </w:tcPr>
          <w:p w:rsidR="000A4DF3" w:rsidRPr="007C5229" w:rsidRDefault="00F03A40" w:rsidP="000A4DF3">
            <w:pPr>
              <w:spacing w:before="0"/>
              <w:rPr>
                <w:rFonts w:cs="Arial"/>
                <w:lang w:eastAsia="zh-CN"/>
              </w:rPr>
            </w:pPr>
            <w:r>
              <w:rPr>
                <w:rFonts w:cs="Arial"/>
                <w:lang w:val="sr-Cyrl-CS" w:eastAsia="zh-CN"/>
              </w:rPr>
              <w:t>______</w:t>
            </w:r>
            <w:r w:rsidR="000A4DF3" w:rsidRPr="007C5229">
              <w:rPr>
                <w:rFonts w:cs="Arial"/>
                <w:lang w:val="sr-Cyrl-CS" w:eastAsia="zh-CN"/>
              </w:rPr>
              <w:t>месеци</w:t>
            </w:r>
            <w:r w:rsidR="000A4DF3" w:rsidRPr="007C5229">
              <w:rPr>
                <w:rFonts w:cs="Arial"/>
                <w:lang w:eastAsia="zh-CN"/>
              </w:rPr>
              <w:t xml:space="preserve"> од дана извршења услуге.</w:t>
            </w:r>
          </w:p>
          <w:p w:rsidR="000E75A0" w:rsidRPr="00E07C61" w:rsidRDefault="000A4DF3" w:rsidP="000A4DF3">
            <w:pPr>
              <w:spacing w:before="0"/>
              <w:jc w:val="center"/>
              <w:rPr>
                <w:rFonts w:cs="Arial"/>
                <w:b/>
                <w:bCs/>
                <w:iCs/>
                <w:lang w:val="sr-Cyrl-CS"/>
              </w:rPr>
            </w:pPr>
            <w:r w:rsidRPr="007C5229">
              <w:rPr>
                <w:rFonts w:cs="Arial"/>
                <w:lang w:val="sr-Cyrl-CS" w:eastAsia="zh-CN"/>
              </w:rPr>
              <w:t xml:space="preserve">Изабрани </w:t>
            </w:r>
            <w:r w:rsidRPr="007C5229">
              <w:rPr>
                <w:rFonts w:cs="Arial"/>
                <w:lang w:eastAsia="zh-CN"/>
              </w:rPr>
              <w:t>Понуђач је дужан да о свом трошку отклони све евентуалне недостатке у току трајања гарантног рока</w:t>
            </w:r>
          </w:p>
        </w:tc>
      </w:tr>
      <w:tr w:rsidR="000E75A0" w:rsidRPr="00E47C2E" w:rsidTr="00CD62EC">
        <w:trPr>
          <w:trHeight w:val="1170"/>
        </w:trPr>
        <w:tc>
          <w:tcPr>
            <w:tcW w:w="5353" w:type="dxa"/>
            <w:vAlign w:val="center"/>
          </w:tcPr>
          <w:p w:rsidR="000E75A0" w:rsidRPr="004D7A12" w:rsidRDefault="000E75A0" w:rsidP="000A4DF3">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0E75A0" w:rsidRPr="000A4DF3" w:rsidRDefault="000A4DF3" w:rsidP="000A4DF3">
            <w:pPr>
              <w:autoSpaceDE w:val="0"/>
              <w:autoSpaceDN w:val="0"/>
              <w:adjustRightInd w:val="0"/>
              <w:spacing w:before="0"/>
              <w:rPr>
                <w:rFonts w:eastAsia="TimesNewRomanPSMT" w:cs="Arial"/>
                <w:bCs/>
                <w:color w:val="000000"/>
                <w:lang w:val="sr-Cyrl-RS"/>
              </w:rPr>
            </w:pPr>
            <w:r w:rsidRPr="006408BB">
              <w:rPr>
                <w:rFonts w:eastAsia="TimesNewRomanPSMT" w:cs="Arial"/>
                <w:bCs/>
                <w:color w:val="000000"/>
                <w:lang w:val="sr-Cyrl-RS"/>
              </w:rPr>
              <w:t xml:space="preserve">Понуда се даје на паритету ф-ко магацин Наручиоца на адреси ТЕНТ А, Богољуба Урошевића Црног 44, 11500 Обреновац а  место </w:t>
            </w:r>
            <w:r w:rsidRPr="006408BB">
              <w:rPr>
                <w:rFonts w:eastAsia="TimesNewRomanPSMT" w:cs="Arial"/>
                <w:bCs/>
                <w:lang w:val="sr-Cyrl-RS"/>
              </w:rPr>
              <w:t xml:space="preserve">извршења услуга је </w:t>
            </w:r>
            <w:r>
              <w:rPr>
                <w:rFonts w:eastAsia="TimesNewRomanPSMT" w:cs="Arial"/>
                <w:bCs/>
                <w:lang w:val="sr-Cyrl-RS"/>
              </w:rPr>
              <w:t>локација</w:t>
            </w:r>
            <w:r w:rsidRPr="006408BB">
              <w:rPr>
                <w:rFonts w:eastAsia="TimesNewRomanPSMT" w:cs="Arial"/>
                <w:bCs/>
                <w:lang w:val="sr-Cyrl-RS"/>
              </w:rPr>
              <w:t xml:space="preserve"> Понуђача.</w:t>
            </w:r>
          </w:p>
        </w:tc>
        <w:tc>
          <w:tcPr>
            <w:tcW w:w="3892" w:type="dxa"/>
            <w:vAlign w:val="center"/>
          </w:tcPr>
          <w:p w:rsidR="000E75A0" w:rsidRPr="00E07C61" w:rsidRDefault="000A4DF3" w:rsidP="000A4DF3">
            <w:pPr>
              <w:spacing w:before="0"/>
              <w:jc w:val="center"/>
              <w:rPr>
                <w:rFonts w:cs="Arial"/>
                <w:b/>
                <w:bCs/>
                <w:iCs/>
                <w:lang w:val="sr-Cyrl-CS"/>
              </w:rPr>
            </w:pPr>
            <w:r w:rsidRPr="006408BB">
              <w:rPr>
                <w:rFonts w:eastAsia="TimesNewRomanPSMT" w:cs="Arial"/>
                <w:bCs/>
                <w:color w:val="000000"/>
                <w:lang w:val="sr-Cyrl-RS"/>
              </w:rPr>
              <w:t xml:space="preserve">Понуда се даје на паритету ф-ко магацин Наручиоца на адреси ТЕНТ А, Богољуба Урошевића Црног 44, 11500 Обреновац а  место </w:t>
            </w:r>
            <w:r w:rsidRPr="006408BB">
              <w:rPr>
                <w:rFonts w:eastAsia="TimesNewRomanPSMT" w:cs="Arial"/>
                <w:bCs/>
                <w:lang w:val="sr-Cyrl-RS"/>
              </w:rPr>
              <w:t xml:space="preserve">извршења услуга је </w:t>
            </w:r>
            <w:r>
              <w:rPr>
                <w:rFonts w:eastAsia="TimesNewRomanPSMT" w:cs="Arial"/>
                <w:bCs/>
                <w:lang w:val="sr-Cyrl-RS"/>
              </w:rPr>
              <w:t>локација Понуђача на адреси:</w:t>
            </w:r>
          </w:p>
        </w:tc>
      </w:tr>
      <w:tr w:rsidR="000E75A0" w:rsidRPr="00E47C2E" w:rsidTr="004D7A12">
        <w:trPr>
          <w:trHeight w:val="800"/>
        </w:trPr>
        <w:tc>
          <w:tcPr>
            <w:tcW w:w="5353" w:type="dxa"/>
            <w:vAlign w:val="center"/>
          </w:tcPr>
          <w:p w:rsidR="000E75A0" w:rsidRPr="00E07C61" w:rsidRDefault="000E75A0" w:rsidP="000A4DF3">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0A4DF3">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0A4DF3">
            <w:pPr>
              <w:spacing w:before="0"/>
              <w:jc w:val="center"/>
              <w:rPr>
                <w:rFonts w:cs="Arial"/>
                <w:b/>
                <w:bCs/>
                <w:iCs/>
                <w:lang w:val="sr-Cyrl-CS"/>
              </w:rPr>
            </w:pPr>
          </w:p>
          <w:p w:rsidR="000E75A0" w:rsidRPr="00E07C61" w:rsidRDefault="000E75A0" w:rsidP="000A4DF3">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A4DF3">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0E75A0" w:rsidRPr="00E47C2E" w:rsidRDefault="008654BF" w:rsidP="00BA2C2D">
      <w:pPr>
        <w:spacing w:before="0"/>
        <w:rPr>
          <w:rFonts w:eastAsia="TimesNewRomanPSMT" w:cs="Arial"/>
          <w:bCs/>
          <w:lang w:val="sr-Cyrl-CS"/>
        </w:rPr>
      </w:pPr>
      <w:r>
        <w:rPr>
          <w:rFonts w:eastAsia="TimesNewRomanPSMT" w:cs="Arial"/>
          <w:bCs/>
          <w:lang w:val="sr-Cyrl-RS"/>
        </w:rPr>
        <w:lastRenderedPageBreak/>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043D1" w:rsidRPr="00CD54E1"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DB30FD" w:rsidRDefault="00DB30FD" w:rsidP="000E75A0">
      <w:pPr>
        <w:spacing w:before="0"/>
        <w:rPr>
          <w:rFonts w:cs="Arial"/>
          <w:b/>
          <w:bCs/>
          <w:iCs/>
          <w:u w:val="single"/>
          <w:lang w:val="sr-Cyrl-RS"/>
        </w:rPr>
      </w:pPr>
    </w:p>
    <w:p w:rsidR="00DB30FD" w:rsidRDefault="00DB30FD"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4DF3" w:rsidRDefault="000A4DF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62EC" w:rsidRDefault="00CD62E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E47C2E" w:rsidRDefault="00343A18" w:rsidP="00343A18">
      <w:pPr>
        <w:pStyle w:val="KDObrazac"/>
        <w:spacing w:before="0"/>
      </w:pPr>
      <w:bookmarkStart w:id="253" w:name="_Toc442559925"/>
      <w:proofErr w:type="gramStart"/>
      <w:r w:rsidRPr="00E47C2E">
        <w:lastRenderedPageBreak/>
        <w:t xml:space="preserve">ОБРАЗАЦ </w:t>
      </w:r>
      <w:r w:rsidR="006C551C">
        <w:t>2</w:t>
      </w:r>
      <w:r w:rsidRPr="00E47C2E">
        <w:t>.</w:t>
      </w:r>
      <w:bookmarkEnd w:id="253"/>
      <w:proofErr w:type="gramEnd"/>
    </w:p>
    <w:p w:rsidR="00DE50CE" w:rsidRPr="00DE50CE" w:rsidRDefault="00DE50CE" w:rsidP="00DE50CE">
      <w:pPr>
        <w:widowControl w:val="0"/>
        <w:spacing w:before="0"/>
        <w:rPr>
          <w:rFonts w:eastAsia="Arial Unicode MS" w:cs="Arial"/>
          <w:sz w:val="24"/>
          <w:szCs w:val="24"/>
          <w:lang w:val="sr-Cyrl-RS"/>
        </w:rPr>
      </w:pPr>
      <w:r w:rsidRPr="00EC5BB4">
        <w:rPr>
          <w:rFonts w:eastAsia="Arial Unicode MS" w:cs="Arial"/>
          <w:sz w:val="24"/>
          <w:szCs w:val="24"/>
        </w:rPr>
        <w:t xml:space="preserve">Табела </w:t>
      </w:r>
      <w:r>
        <w:rPr>
          <w:rFonts w:eastAsia="Arial Unicode MS" w:cs="Arial"/>
          <w:sz w:val="24"/>
          <w:szCs w:val="24"/>
          <w:lang w:val="sr-Cyrl-RS"/>
        </w:rPr>
        <w:t>1</w:t>
      </w:r>
    </w:p>
    <w:p w:rsidR="006B060F" w:rsidRPr="006B060F" w:rsidRDefault="00625F44" w:rsidP="006B060F">
      <w:pPr>
        <w:spacing w:before="0"/>
        <w:jc w:val="center"/>
        <w:rPr>
          <w:rFonts w:cs="Arial"/>
          <w:b/>
          <w:lang w:val="sr-Cyrl-RS"/>
        </w:rPr>
      </w:pPr>
      <w:r>
        <w:rPr>
          <w:rFonts w:cs="Arial"/>
          <w:b/>
        </w:rPr>
        <w:t>ОБРАЗАЦ СТРУК</w:t>
      </w:r>
      <w:r>
        <w:rPr>
          <w:rFonts w:cs="Arial"/>
          <w:b/>
          <w:lang w:val="sr-Cyrl-RS"/>
        </w:rPr>
        <w:t>ТУ</w:t>
      </w:r>
      <w:r w:rsidR="00343A18" w:rsidRPr="00E47C2E">
        <w:rPr>
          <w:rFonts w:cs="Arial"/>
          <w:b/>
        </w:rPr>
        <w:t>РЕ ЦЕНЕ</w:t>
      </w:r>
    </w:p>
    <w:tbl>
      <w:tblPr>
        <w:tblW w:w="5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04"/>
        <w:gridCol w:w="882"/>
        <w:gridCol w:w="747"/>
        <w:gridCol w:w="1233"/>
        <w:gridCol w:w="1465"/>
        <w:gridCol w:w="1233"/>
        <w:gridCol w:w="1497"/>
      </w:tblGrid>
      <w:tr w:rsidR="006B060F" w:rsidRPr="00DE50CE" w:rsidTr="00122BB4">
        <w:tc>
          <w:tcPr>
            <w:tcW w:w="35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Ред</w:t>
            </w:r>
          </w:p>
          <w:p w:rsidR="006B060F" w:rsidRPr="00DE50CE" w:rsidRDefault="006B060F" w:rsidP="00793276">
            <w:pPr>
              <w:spacing w:before="0"/>
              <w:jc w:val="center"/>
              <w:rPr>
                <w:rFonts w:cs="Arial"/>
                <w:bCs/>
                <w:iCs/>
                <w:sz w:val="20"/>
                <w:lang w:eastAsia="sr-Latn-CS"/>
              </w:rPr>
            </w:pPr>
            <w:r w:rsidRPr="00DE50CE">
              <w:rPr>
                <w:rFonts w:cs="Arial"/>
                <w:b/>
                <w:bCs/>
                <w:iCs/>
                <w:sz w:val="20"/>
                <w:lang w:val="sr-Cyrl-CS" w:eastAsia="sr-Latn-CS"/>
              </w:rPr>
              <w:t>бр</w:t>
            </w:r>
          </w:p>
        </w:tc>
        <w:tc>
          <w:tcPr>
            <w:tcW w:w="106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Latn-CS" w:eastAsia="sr-Latn-CS"/>
              </w:rPr>
              <w:t>Врста</w:t>
            </w:r>
            <w:r w:rsidRPr="00DE50CE">
              <w:rPr>
                <w:rFonts w:cs="Arial"/>
                <w:b/>
                <w:bCs/>
                <w:iCs/>
                <w:sz w:val="20"/>
                <w:lang w:val="sr-Cyrl-CS" w:eastAsia="sr-Latn-CS"/>
              </w:rPr>
              <w:t xml:space="preserve"> услуге</w:t>
            </w:r>
          </w:p>
        </w:tc>
        <w:tc>
          <w:tcPr>
            <w:tcW w:w="44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Јед.</w:t>
            </w:r>
          </w:p>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мере</w:t>
            </w:r>
          </w:p>
        </w:tc>
        <w:tc>
          <w:tcPr>
            <w:tcW w:w="3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Кол</w:t>
            </w:r>
          </w:p>
        </w:tc>
        <w:tc>
          <w:tcPr>
            <w:tcW w:w="62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DE50CE" w:rsidRDefault="006B060F" w:rsidP="00793276">
            <w:pPr>
              <w:spacing w:before="0"/>
              <w:jc w:val="center"/>
              <w:rPr>
                <w:rFonts w:cs="Arial"/>
                <w:b/>
                <w:bCs/>
                <w:iCs/>
                <w:sz w:val="20"/>
                <w:lang w:val="sr-Cyrl-CS"/>
              </w:rPr>
            </w:pPr>
            <w:r w:rsidRPr="00DE50CE">
              <w:rPr>
                <w:rFonts w:cs="Arial"/>
                <w:b/>
                <w:bCs/>
                <w:iCs/>
                <w:sz w:val="20"/>
                <w:lang w:val="sr-Cyrl-CS"/>
              </w:rPr>
              <w:t>Цена Ј/М без ПДВ дин.</w:t>
            </w:r>
          </w:p>
        </w:tc>
        <w:tc>
          <w:tcPr>
            <w:tcW w:w="74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DE50CE" w:rsidRDefault="006B060F" w:rsidP="00793276">
            <w:pPr>
              <w:spacing w:before="0"/>
              <w:jc w:val="center"/>
              <w:rPr>
                <w:rFonts w:cs="Arial"/>
                <w:b/>
                <w:bCs/>
                <w:iCs/>
                <w:sz w:val="20"/>
                <w:lang w:val="sr-Cyrl-CS"/>
              </w:rPr>
            </w:pPr>
            <w:r w:rsidRPr="00DE50CE">
              <w:rPr>
                <w:rFonts w:cs="Arial"/>
                <w:b/>
                <w:bCs/>
                <w:iCs/>
                <w:sz w:val="20"/>
                <w:lang w:val="sr-Cyrl-CS"/>
              </w:rPr>
              <w:t>Цена Ј/М са ПДВ дин.</w:t>
            </w:r>
          </w:p>
        </w:tc>
        <w:tc>
          <w:tcPr>
            <w:tcW w:w="62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DE50CE" w:rsidRDefault="006B060F" w:rsidP="00793276">
            <w:pPr>
              <w:spacing w:before="0"/>
              <w:jc w:val="center"/>
              <w:rPr>
                <w:rFonts w:cs="Arial"/>
                <w:b/>
                <w:bCs/>
                <w:iCs/>
                <w:sz w:val="20"/>
                <w:lang w:val="sr-Cyrl-CS"/>
              </w:rPr>
            </w:pPr>
            <w:r w:rsidRPr="00DE50CE">
              <w:rPr>
                <w:rFonts w:cs="Arial"/>
                <w:b/>
                <w:bCs/>
                <w:iCs/>
                <w:sz w:val="20"/>
                <w:lang w:val="sr-Cyrl-CS"/>
              </w:rPr>
              <w:t>Цена без ПДВ дин.</w:t>
            </w:r>
          </w:p>
        </w:tc>
        <w:tc>
          <w:tcPr>
            <w:tcW w:w="7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DE50CE" w:rsidRDefault="006B060F" w:rsidP="00793276">
            <w:pPr>
              <w:spacing w:before="0"/>
              <w:jc w:val="center"/>
              <w:rPr>
                <w:rFonts w:cs="Arial"/>
                <w:b/>
                <w:bCs/>
                <w:iCs/>
                <w:sz w:val="20"/>
                <w:lang w:val="sr-Cyrl-CS"/>
              </w:rPr>
            </w:pPr>
            <w:r w:rsidRPr="00DE50CE">
              <w:rPr>
                <w:rFonts w:cs="Arial"/>
                <w:b/>
                <w:bCs/>
                <w:iCs/>
                <w:sz w:val="20"/>
                <w:lang w:val="sr-Cyrl-CS"/>
              </w:rPr>
              <w:t>Цена са ПДВ дин.</w:t>
            </w:r>
          </w:p>
        </w:tc>
      </w:tr>
      <w:tr w:rsidR="006B060F" w:rsidRPr="00DE50CE" w:rsidTr="00122BB4">
        <w:tc>
          <w:tcPr>
            <w:tcW w:w="35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(1)</w:t>
            </w:r>
          </w:p>
        </w:tc>
        <w:tc>
          <w:tcPr>
            <w:tcW w:w="106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(2)</w:t>
            </w:r>
          </w:p>
        </w:tc>
        <w:tc>
          <w:tcPr>
            <w:tcW w:w="44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(3)</w:t>
            </w:r>
          </w:p>
        </w:tc>
        <w:tc>
          <w:tcPr>
            <w:tcW w:w="3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(4)</w:t>
            </w:r>
          </w:p>
        </w:tc>
        <w:tc>
          <w:tcPr>
            <w:tcW w:w="625"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(5)</w:t>
            </w:r>
          </w:p>
        </w:tc>
        <w:tc>
          <w:tcPr>
            <w:tcW w:w="743"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B060F" w:rsidRPr="00DE50CE" w:rsidRDefault="006B060F" w:rsidP="00793276">
            <w:pPr>
              <w:spacing w:before="0"/>
              <w:jc w:val="center"/>
              <w:rPr>
                <w:rFonts w:cs="Arial"/>
                <w:b/>
                <w:bCs/>
                <w:iCs/>
                <w:sz w:val="20"/>
                <w:lang w:val="sr-Cyrl-CS" w:eastAsia="sr-Latn-CS"/>
              </w:rPr>
            </w:pPr>
            <w:r w:rsidRPr="00DE50CE">
              <w:rPr>
                <w:rFonts w:cs="Arial"/>
                <w:b/>
                <w:bCs/>
                <w:iCs/>
                <w:sz w:val="20"/>
                <w:lang w:val="sr-Cyrl-CS" w:eastAsia="sr-Latn-CS"/>
              </w:rPr>
              <w:t>(6)</w:t>
            </w:r>
          </w:p>
        </w:tc>
        <w:tc>
          <w:tcPr>
            <w:tcW w:w="62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DE50CE" w:rsidRDefault="006B060F" w:rsidP="00793276">
            <w:pPr>
              <w:spacing w:before="0"/>
              <w:jc w:val="center"/>
              <w:rPr>
                <w:sz w:val="20"/>
              </w:rPr>
            </w:pPr>
            <w:r w:rsidRPr="00DE50CE">
              <w:rPr>
                <w:rFonts w:cs="Arial"/>
                <w:b/>
                <w:bCs/>
                <w:iCs/>
                <w:sz w:val="20"/>
                <w:lang w:val="sr-Cyrl-CS" w:eastAsia="sr-Latn-CS"/>
              </w:rPr>
              <w:t>(</w:t>
            </w:r>
            <w:r w:rsidRPr="00DE50CE">
              <w:rPr>
                <w:rFonts w:cs="Arial"/>
                <w:b/>
                <w:bCs/>
                <w:iCs/>
                <w:sz w:val="20"/>
                <w:lang w:eastAsia="sr-Latn-CS"/>
              </w:rPr>
              <w:t>7</w:t>
            </w:r>
            <w:r w:rsidRPr="00DE50CE">
              <w:rPr>
                <w:rFonts w:cs="Arial"/>
                <w:b/>
                <w:bCs/>
                <w:iCs/>
                <w:sz w:val="20"/>
                <w:lang w:val="sr-Cyrl-CS" w:eastAsia="sr-Latn-CS"/>
              </w:rPr>
              <w:t>)</w:t>
            </w:r>
          </w:p>
        </w:tc>
        <w:tc>
          <w:tcPr>
            <w:tcW w:w="7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DE50CE" w:rsidRDefault="006B060F" w:rsidP="00793276">
            <w:pPr>
              <w:spacing w:before="0"/>
              <w:jc w:val="center"/>
              <w:rPr>
                <w:sz w:val="20"/>
              </w:rPr>
            </w:pPr>
            <w:r w:rsidRPr="00DE50CE">
              <w:rPr>
                <w:rFonts w:cs="Arial"/>
                <w:b/>
                <w:bCs/>
                <w:iCs/>
                <w:sz w:val="20"/>
                <w:lang w:val="sr-Cyrl-CS" w:eastAsia="sr-Latn-CS"/>
              </w:rPr>
              <w:t>(</w:t>
            </w:r>
            <w:r w:rsidRPr="00DE50CE">
              <w:rPr>
                <w:rFonts w:cs="Arial"/>
                <w:b/>
                <w:bCs/>
                <w:iCs/>
                <w:sz w:val="20"/>
                <w:lang w:eastAsia="sr-Latn-CS"/>
              </w:rPr>
              <w:t>8</w:t>
            </w:r>
            <w:r w:rsidRPr="00DE50CE">
              <w:rPr>
                <w:rFonts w:cs="Arial"/>
                <w:b/>
                <w:bCs/>
                <w:iCs/>
                <w:sz w:val="20"/>
                <w:lang w:val="sr-Cyrl-CS" w:eastAsia="sr-Latn-CS"/>
              </w:rPr>
              <w:t>)</w:t>
            </w:r>
          </w:p>
        </w:tc>
      </w:tr>
      <w:tr w:rsidR="006B060F" w:rsidRPr="00DE50CE" w:rsidTr="00122BB4">
        <w:tc>
          <w:tcPr>
            <w:tcW w:w="355" w:type="pct"/>
            <w:tcBorders>
              <w:top w:val="single" w:sz="4" w:space="0" w:color="auto"/>
              <w:left w:val="single" w:sz="4" w:space="0" w:color="auto"/>
              <w:bottom w:val="single" w:sz="4" w:space="0" w:color="auto"/>
              <w:right w:val="single" w:sz="4" w:space="0" w:color="auto"/>
            </w:tcBorders>
            <w:vAlign w:val="center"/>
          </w:tcPr>
          <w:p w:rsidR="006B060F" w:rsidRPr="00DE50CE" w:rsidRDefault="000A4DF3" w:rsidP="000A4DF3">
            <w:pPr>
              <w:spacing w:before="0"/>
              <w:jc w:val="center"/>
              <w:rPr>
                <w:rFonts w:cs="Arial"/>
                <w:b/>
                <w:bCs/>
                <w:iCs/>
                <w:sz w:val="20"/>
                <w:lang w:val="sr-Cyrl-CS" w:eastAsia="sr-Latn-CS"/>
              </w:rPr>
            </w:pPr>
            <w:r w:rsidRPr="00DE50CE">
              <w:rPr>
                <w:rFonts w:cs="Arial"/>
                <w:b/>
                <w:bCs/>
                <w:iCs/>
                <w:sz w:val="20"/>
                <w:lang w:val="sr-Cyrl-CS" w:eastAsia="sr-Latn-CS"/>
              </w:rPr>
              <w:t>1.</w:t>
            </w:r>
          </w:p>
        </w:tc>
        <w:tc>
          <w:tcPr>
            <w:tcW w:w="1067" w:type="pct"/>
            <w:tcBorders>
              <w:top w:val="single" w:sz="4" w:space="0" w:color="auto"/>
              <w:left w:val="single" w:sz="4" w:space="0" w:color="auto"/>
              <w:bottom w:val="single" w:sz="4" w:space="0" w:color="auto"/>
              <w:right w:val="single" w:sz="4" w:space="0" w:color="auto"/>
            </w:tcBorders>
          </w:tcPr>
          <w:p w:rsidR="006B060F" w:rsidRPr="00DE50CE" w:rsidRDefault="000A4DF3" w:rsidP="000A4DF3">
            <w:pPr>
              <w:snapToGrid w:val="0"/>
              <w:spacing w:before="0"/>
              <w:jc w:val="left"/>
              <w:rPr>
                <w:bCs/>
                <w:sz w:val="20"/>
                <w:lang w:val="sr-Latn-CS" w:eastAsia="sr-Latn-CS"/>
              </w:rPr>
            </w:pPr>
            <w:r w:rsidRPr="00DE50CE">
              <w:rPr>
                <w:rFonts w:cs="Arial"/>
                <w:b/>
                <w:sz w:val="20"/>
                <w:szCs w:val="18"/>
                <w:lang w:eastAsia="sr-Latn-CS"/>
              </w:rPr>
              <w:t>РЕКЛАМНИ</w:t>
            </w:r>
            <w:r w:rsidRPr="00DE50CE">
              <w:rPr>
                <w:rFonts w:cs="Arial"/>
                <w:b/>
                <w:sz w:val="20"/>
                <w:szCs w:val="18"/>
                <w:lang w:val="sr-Cyrl-RS" w:eastAsia="sr-Latn-CS"/>
              </w:rPr>
              <w:t xml:space="preserve"> </w:t>
            </w:r>
            <w:r w:rsidRPr="00DE50CE">
              <w:rPr>
                <w:rFonts w:cs="Arial"/>
                <w:b/>
                <w:sz w:val="20"/>
                <w:szCs w:val="18"/>
                <w:lang w:eastAsia="sr-Latn-CS"/>
              </w:rPr>
              <w:t>ЗИД</w:t>
            </w:r>
            <w:r w:rsidRPr="00DE50CE">
              <w:rPr>
                <w:rFonts w:cs="Arial"/>
                <w:sz w:val="20"/>
                <w:szCs w:val="18"/>
                <w:lang w:eastAsia="sr-Latn-CS"/>
              </w:rPr>
              <w:t xml:space="preserve"> (DISPLAY WALL)</w:t>
            </w:r>
          </w:p>
        </w:tc>
        <w:tc>
          <w:tcPr>
            <w:tcW w:w="447" w:type="pct"/>
            <w:tcBorders>
              <w:top w:val="single" w:sz="4" w:space="0" w:color="auto"/>
              <w:left w:val="single" w:sz="4" w:space="0" w:color="auto"/>
              <w:bottom w:val="single" w:sz="4" w:space="0" w:color="auto"/>
              <w:right w:val="single" w:sz="4" w:space="0" w:color="auto"/>
            </w:tcBorders>
            <w:vAlign w:val="center"/>
          </w:tcPr>
          <w:p w:rsidR="006B060F" w:rsidRPr="00DE50CE" w:rsidRDefault="000A4DF3" w:rsidP="000A4DF3">
            <w:pPr>
              <w:spacing w:before="0"/>
              <w:jc w:val="center"/>
              <w:rPr>
                <w:b/>
                <w:sz w:val="20"/>
                <w:lang w:val="sr-Cyrl-RS" w:eastAsia="sr-Latn-CS"/>
              </w:rPr>
            </w:pPr>
            <w:r w:rsidRPr="00DE50CE">
              <w:rPr>
                <w:b/>
                <w:sz w:val="20"/>
                <w:lang w:val="sr-Cyrl-RS" w:eastAsia="sr-Latn-CS"/>
              </w:rPr>
              <w:t>Ком</w:t>
            </w:r>
          </w:p>
        </w:tc>
        <w:tc>
          <w:tcPr>
            <w:tcW w:w="379" w:type="pct"/>
            <w:tcBorders>
              <w:top w:val="single" w:sz="4" w:space="0" w:color="auto"/>
              <w:left w:val="single" w:sz="4" w:space="0" w:color="auto"/>
              <w:bottom w:val="single" w:sz="4" w:space="0" w:color="auto"/>
              <w:right w:val="single" w:sz="4" w:space="0" w:color="auto"/>
            </w:tcBorders>
            <w:vAlign w:val="center"/>
          </w:tcPr>
          <w:p w:rsidR="006B060F" w:rsidRPr="00DE50CE" w:rsidRDefault="000A4DF3" w:rsidP="000A4DF3">
            <w:pPr>
              <w:spacing w:before="0"/>
              <w:jc w:val="center"/>
              <w:rPr>
                <w:rFonts w:cs="Arial"/>
                <w:b/>
                <w:sz w:val="20"/>
                <w:lang w:val="sr-Cyrl-RS" w:eastAsia="sr-Latn-CS"/>
              </w:rPr>
            </w:pPr>
            <w:r w:rsidRPr="00DE50CE">
              <w:rPr>
                <w:rFonts w:cs="Arial"/>
                <w:b/>
                <w:sz w:val="20"/>
                <w:lang w:val="sr-Cyrl-RS" w:eastAsia="sr-Latn-CS"/>
              </w:rPr>
              <w:t>1</w:t>
            </w:r>
          </w:p>
        </w:tc>
        <w:tc>
          <w:tcPr>
            <w:tcW w:w="625" w:type="pct"/>
            <w:tcBorders>
              <w:top w:val="single" w:sz="4" w:space="0" w:color="auto"/>
              <w:left w:val="single" w:sz="4" w:space="0" w:color="auto"/>
              <w:bottom w:val="single" w:sz="4" w:space="0" w:color="auto"/>
              <w:right w:val="single" w:sz="4" w:space="0" w:color="auto"/>
            </w:tcBorders>
            <w:vAlign w:val="center"/>
          </w:tcPr>
          <w:p w:rsidR="006B060F" w:rsidRPr="00DE50CE" w:rsidRDefault="006B060F" w:rsidP="000A4DF3">
            <w:pPr>
              <w:spacing w:before="0"/>
              <w:jc w:val="center"/>
              <w:rPr>
                <w:rFonts w:cs="Arial"/>
                <w:bCs/>
                <w:iCs/>
                <w:sz w:val="20"/>
                <w:lang w:val="sr-Latn-CS" w:eastAsia="sr-Latn-CS"/>
              </w:rPr>
            </w:pPr>
          </w:p>
        </w:tc>
        <w:tc>
          <w:tcPr>
            <w:tcW w:w="743" w:type="pct"/>
            <w:tcBorders>
              <w:top w:val="single" w:sz="4" w:space="0" w:color="auto"/>
              <w:left w:val="single" w:sz="4" w:space="0" w:color="auto"/>
              <w:bottom w:val="single" w:sz="4" w:space="0" w:color="auto"/>
              <w:right w:val="single" w:sz="4" w:space="0" w:color="auto"/>
            </w:tcBorders>
            <w:vAlign w:val="center"/>
          </w:tcPr>
          <w:p w:rsidR="006B060F" w:rsidRPr="00DE50CE" w:rsidRDefault="006B060F" w:rsidP="000A4DF3">
            <w:pPr>
              <w:spacing w:before="0"/>
              <w:jc w:val="center"/>
              <w:rPr>
                <w:rFonts w:cs="Arial"/>
                <w:bCs/>
                <w:iCs/>
                <w:sz w:val="20"/>
                <w:lang w:val="sr-Latn-CS" w:eastAsia="sr-Latn-CS"/>
              </w:rPr>
            </w:pPr>
          </w:p>
        </w:tc>
        <w:tc>
          <w:tcPr>
            <w:tcW w:w="625" w:type="pct"/>
            <w:tcBorders>
              <w:top w:val="single" w:sz="4" w:space="0" w:color="auto"/>
              <w:left w:val="single" w:sz="4" w:space="0" w:color="auto"/>
              <w:bottom w:val="single" w:sz="4" w:space="0" w:color="auto"/>
              <w:right w:val="single" w:sz="4" w:space="0" w:color="auto"/>
            </w:tcBorders>
            <w:vAlign w:val="center"/>
          </w:tcPr>
          <w:p w:rsidR="006B060F" w:rsidRPr="00DE50CE" w:rsidRDefault="006B060F" w:rsidP="000A4DF3">
            <w:pPr>
              <w:spacing w:before="0"/>
              <w:jc w:val="center"/>
              <w:rPr>
                <w:rFonts w:cs="Arial"/>
                <w:b/>
                <w:bCs/>
                <w:iCs/>
                <w:sz w:val="20"/>
                <w:lang w:val="sr-Latn-CS" w:eastAsia="sr-Latn-CS"/>
              </w:rPr>
            </w:pPr>
          </w:p>
        </w:tc>
        <w:tc>
          <w:tcPr>
            <w:tcW w:w="759" w:type="pct"/>
            <w:tcBorders>
              <w:top w:val="single" w:sz="4" w:space="0" w:color="auto"/>
              <w:left w:val="single" w:sz="4" w:space="0" w:color="auto"/>
              <w:bottom w:val="single" w:sz="4" w:space="0" w:color="auto"/>
              <w:right w:val="single" w:sz="4" w:space="0" w:color="auto"/>
            </w:tcBorders>
            <w:vAlign w:val="center"/>
          </w:tcPr>
          <w:p w:rsidR="006B060F" w:rsidRPr="00DE50CE" w:rsidRDefault="006B060F" w:rsidP="000A4DF3">
            <w:pPr>
              <w:spacing w:before="0"/>
              <w:jc w:val="center"/>
              <w:rPr>
                <w:rFonts w:cs="Arial"/>
                <w:b/>
                <w:bCs/>
                <w:iCs/>
                <w:sz w:val="20"/>
                <w:lang w:val="sr-Latn-CS" w:eastAsia="sr-Latn-CS"/>
              </w:rPr>
            </w:pPr>
          </w:p>
        </w:tc>
      </w:tr>
      <w:tr w:rsidR="000A4DF3" w:rsidRPr="00DE50CE" w:rsidTr="00122BB4">
        <w:tc>
          <w:tcPr>
            <w:tcW w:w="35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Cyrl-CS" w:eastAsia="sr-Latn-CS"/>
              </w:rPr>
            </w:pPr>
            <w:r w:rsidRPr="00DE50CE">
              <w:rPr>
                <w:rFonts w:cs="Arial"/>
                <w:b/>
                <w:bCs/>
                <w:iCs/>
                <w:sz w:val="20"/>
                <w:lang w:val="sr-Cyrl-CS" w:eastAsia="sr-Latn-CS"/>
              </w:rPr>
              <w:t>2.</w:t>
            </w:r>
          </w:p>
        </w:tc>
        <w:tc>
          <w:tcPr>
            <w:tcW w:w="1067" w:type="pct"/>
            <w:tcBorders>
              <w:top w:val="single" w:sz="4" w:space="0" w:color="auto"/>
              <w:left w:val="single" w:sz="4" w:space="0" w:color="auto"/>
              <w:bottom w:val="single" w:sz="4" w:space="0" w:color="auto"/>
              <w:right w:val="single" w:sz="4" w:space="0" w:color="auto"/>
            </w:tcBorders>
          </w:tcPr>
          <w:p w:rsidR="000A4DF3" w:rsidRPr="00DE50CE" w:rsidRDefault="000A4DF3" w:rsidP="000A4DF3">
            <w:pPr>
              <w:snapToGrid w:val="0"/>
              <w:spacing w:before="0"/>
              <w:jc w:val="left"/>
              <w:rPr>
                <w:rFonts w:cs="Arial"/>
                <w:sz w:val="20"/>
                <w:szCs w:val="18"/>
                <w:lang w:eastAsia="sr-Latn-CS"/>
              </w:rPr>
            </w:pPr>
            <w:r w:rsidRPr="00DE50CE">
              <w:rPr>
                <w:rFonts w:cs="Arial"/>
                <w:b/>
                <w:sz w:val="20"/>
                <w:szCs w:val="18"/>
                <w:lang w:eastAsia="sr-Latn-CS"/>
              </w:rPr>
              <w:t>ПРЕС ПОИНТ</w:t>
            </w:r>
            <w:r w:rsidRPr="00DE50CE">
              <w:rPr>
                <w:rFonts w:cs="Arial"/>
                <w:sz w:val="20"/>
                <w:szCs w:val="18"/>
                <w:lang w:eastAsia="sr-Latn-CS"/>
              </w:rPr>
              <w:t xml:space="preserve"> (место за изјаве)</w:t>
            </w:r>
          </w:p>
        </w:tc>
        <w:tc>
          <w:tcPr>
            <w:tcW w:w="447"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b/>
                <w:sz w:val="20"/>
                <w:lang w:val="sr-Cyrl-RS" w:eastAsia="sr-Latn-CS"/>
              </w:rPr>
            </w:pPr>
            <w:r w:rsidRPr="00DE50CE">
              <w:rPr>
                <w:b/>
                <w:sz w:val="20"/>
                <w:lang w:val="sr-Cyrl-RS" w:eastAsia="sr-Latn-CS"/>
              </w:rPr>
              <w:t>Ком</w:t>
            </w:r>
          </w:p>
        </w:tc>
        <w:tc>
          <w:tcPr>
            <w:tcW w:w="379"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sz w:val="20"/>
                <w:lang w:val="sr-Cyrl-RS" w:eastAsia="sr-Latn-CS"/>
              </w:rPr>
            </w:pPr>
            <w:r w:rsidRPr="00DE50CE">
              <w:rPr>
                <w:rFonts w:cs="Arial"/>
                <w:b/>
                <w:sz w:val="20"/>
                <w:lang w:val="sr-Cyrl-RS" w:eastAsia="sr-Latn-CS"/>
              </w:rPr>
              <w:t>3</w:t>
            </w:r>
          </w:p>
        </w:tc>
        <w:tc>
          <w:tcPr>
            <w:tcW w:w="62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Cs/>
                <w:iCs/>
                <w:sz w:val="20"/>
                <w:lang w:val="sr-Latn-CS" w:eastAsia="sr-Latn-CS"/>
              </w:rPr>
            </w:pPr>
          </w:p>
        </w:tc>
        <w:tc>
          <w:tcPr>
            <w:tcW w:w="743"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Cs/>
                <w:iCs/>
                <w:sz w:val="20"/>
                <w:lang w:val="sr-Latn-CS" w:eastAsia="sr-Latn-CS"/>
              </w:rPr>
            </w:pPr>
          </w:p>
        </w:tc>
        <w:tc>
          <w:tcPr>
            <w:tcW w:w="62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Latn-CS" w:eastAsia="sr-Latn-CS"/>
              </w:rPr>
            </w:pPr>
          </w:p>
        </w:tc>
        <w:tc>
          <w:tcPr>
            <w:tcW w:w="759"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Latn-CS" w:eastAsia="sr-Latn-CS"/>
              </w:rPr>
            </w:pPr>
          </w:p>
        </w:tc>
      </w:tr>
      <w:tr w:rsidR="000A4DF3" w:rsidRPr="00DE50CE" w:rsidTr="00122BB4">
        <w:tc>
          <w:tcPr>
            <w:tcW w:w="35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Cyrl-CS" w:eastAsia="sr-Latn-CS"/>
              </w:rPr>
            </w:pPr>
            <w:r w:rsidRPr="00DE50CE">
              <w:rPr>
                <w:rFonts w:cs="Arial"/>
                <w:b/>
                <w:bCs/>
                <w:iCs/>
                <w:sz w:val="20"/>
                <w:lang w:val="sr-Cyrl-CS" w:eastAsia="sr-Latn-CS"/>
              </w:rPr>
              <w:t>3.</w:t>
            </w:r>
          </w:p>
        </w:tc>
        <w:tc>
          <w:tcPr>
            <w:tcW w:w="1067" w:type="pct"/>
            <w:tcBorders>
              <w:top w:val="single" w:sz="4" w:space="0" w:color="auto"/>
              <w:left w:val="single" w:sz="4" w:space="0" w:color="auto"/>
              <w:bottom w:val="single" w:sz="4" w:space="0" w:color="auto"/>
              <w:right w:val="single" w:sz="4" w:space="0" w:color="auto"/>
            </w:tcBorders>
          </w:tcPr>
          <w:p w:rsidR="000A4DF3" w:rsidRPr="00DE50CE" w:rsidRDefault="000A4DF3" w:rsidP="000A4DF3">
            <w:pPr>
              <w:snapToGrid w:val="0"/>
              <w:spacing w:before="0"/>
              <w:jc w:val="left"/>
              <w:rPr>
                <w:rFonts w:cs="Arial"/>
                <w:b/>
                <w:sz w:val="20"/>
                <w:szCs w:val="18"/>
                <w:lang w:val="sr-Cyrl-RS" w:eastAsia="sr-Latn-CS"/>
              </w:rPr>
            </w:pPr>
            <w:r w:rsidRPr="00DE50CE">
              <w:rPr>
                <w:rFonts w:cs="Arial"/>
                <w:b/>
                <w:sz w:val="20"/>
                <w:szCs w:val="18"/>
                <w:lang w:eastAsia="sr-Latn-CS"/>
              </w:rPr>
              <w:t>РОЛО БАНЕР</w:t>
            </w:r>
          </w:p>
          <w:p w:rsidR="000A4DF3" w:rsidRPr="00DE50CE" w:rsidRDefault="000A4DF3" w:rsidP="000A4DF3">
            <w:pPr>
              <w:snapToGrid w:val="0"/>
              <w:spacing w:before="0"/>
              <w:jc w:val="left"/>
              <w:rPr>
                <w:rFonts w:cs="Arial"/>
                <w:sz w:val="20"/>
                <w:szCs w:val="18"/>
                <w:lang w:val="sr-Cyrl-RS" w:eastAsia="sr-Latn-CS"/>
              </w:rPr>
            </w:pPr>
            <w:r w:rsidRPr="00DE50CE">
              <w:rPr>
                <w:rFonts w:cs="Arial"/>
                <w:sz w:val="20"/>
                <w:szCs w:val="18"/>
                <w:lang w:val="sr-Cyrl-RS" w:eastAsia="sr-Latn-CS"/>
              </w:rPr>
              <w:t>120х200</w:t>
            </w:r>
          </w:p>
        </w:tc>
        <w:tc>
          <w:tcPr>
            <w:tcW w:w="447"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b/>
                <w:sz w:val="20"/>
                <w:lang w:val="sr-Cyrl-RS" w:eastAsia="sr-Latn-CS"/>
              </w:rPr>
            </w:pPr>
            <w:r w:rsidRPr="00DE50CE">
              <w:rPr>
                <w:b/>
                <w:sz w:val="20"/>
                <w:lang w:val="sr-Cyrl-RS" w:eastAsia="sr-Latn-CS"/>
              </w:rPr>
              <w:t>Ком</w:t>
            </w:r>
          </w:p>
        </w:tc>
        <w:tc>
          <w:tcPr>
            <w:tcW w:w="379"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sz w:val="20"/>
                <w:lang w:val="sr-Cyrl-RS" w:eastAsia="sr-Latn-CS"/>
              </w:rPr>
            </w:pPr>
            <w:r w:rsidRPr="00DE50CE">
              <w:rPr>
                <w:rFonts w:cs="Arial"/>
                <w:b/>
                <w:sz w:val="20"/>
                <w:lang w:val="sr-Cyrl-RS" w:eastAsia="sr-Latn-CS"/>
              </w:rPr>
              <w:t>6</w:t>
            </w:r>
          </w:p>
        </w:tc>
        <w:tc>
          <w:tcPr>
            <w:tcW w:w="62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Cs/>
                <w:iCs/>
                <w:sz w:val="20"/>
                <w:lang w:val="sr-Latn-CS" w:eastAsia="sr-Latn-CS"/>
              </w:rPr>
            </w:pPr>
          </w:p>
        </w:tc>
        <w:tc>
          <w:tcPr>
            <w:tcW w:w="743"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Cs/>
                <w:iCs/>
                <w:sz w:val="20"/>
                <w:lang w:val="sr-Latn-CS" w:eastAsia="sr-Latn-CS"/>
              </w:rPr>
            </w:pPr>
          </w:p>
        </w:tc>
        <w:tc>
          <w:tcPr>
            <w:tcW w:w="62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Latn-CS" w:eastAsia="sr-Latn-CS"/>
              </w:rPr>
            </w:pPr>
          </w:p>
        </w:tc>
        <w:tc>
          <w:tcPr>
            <w:tcW w:w="759"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Latn-CS" w:eastAsia="sr-Latn-CS"/>
              </w:rPr>
            </w:pPr>
          </w:p>
        </w:tc>
      </w:tr>
      <w:tr w:rsidR="000A4DF3" w:rsidRPr="00DE50CE" w:rsidTr="00122BB4">
        <w:tc>
          <w:tcPr>
            <w:tcW w:w="35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Cyrl-CS" w:eastAsia="sr-Latn-CS"/>
              </w:rPr>
            </w:pPr>
            <w:r w:rsidRPr="00DE50CE">
              <w:rPr>
                <w:rFonts w:cs="Arial"/>
                <w:b/>
                <w:bCs/>
                <w:iCs/>
                <w:sz w:val="20"/>
                <w:lang w:val="sr-Cyrl-CS" w:eastAsia="sr-Latn-CS"/>
              </w:rPr>
              <w:t>4.</w:t>
            </w:r>
          </w:p>
        </w:tc>
        <w:tc>
          <w:tcPr>
            <w:tcW w:w="1067" w:type="pct"/>
            <w:tcBorders>
              <w:top w:val="single" w:sz="4" w:space="0" w:color="auto"/>
              <w:left w:val="single" w:sz="4" w:space="0" w:color="auto"/>
              <w:bottom w:val="single" w:sz="4" w:space="0" w:color="auto"/>
              <w:right w:val="single" w:sz="4" w:space="0" w:color="auto"/>
            </w:tcBorders>
          </w:tcPr>
          <w:p w:rsidR="000A4DF3" w:rsidRPr="00DE50CE" w:rsidRDefault="000A4DF3" w:rsidP="000A4DF3">
            <w:pPr>
              <w:snapToGrid w:val="0"/>
              <w:spacing w:before="0"/>
              <w:jc w:val="left"/>
              <w:rPr>
                <w:rFonts w:cs="Arial"/>
                <w:b/>
                <w:sz w:val="20"/>
                <w:szCs w:val="18"/>
                <w:lang w:val="sr-Cyrl-RS" w:eastAsia="sr-Latn-CS"/>
              </w:rPr>
            </w:pPr>
            <w:r w:rsidRPr="00DE50CE">
              <w:rPr>
                <w:rFonts w:cs="Arial"/>
                <w:b/>
                <w:sz w:val="20"/>
                <w:szCs w:val="18"/>
                <w:lang w:eastAsia="sr-Latn-CS"/>
              </w:rPr>
              <w:t>РОЛО БАНЕР</w:t>
            </w:r>
          </w:p>
          <w:p w:rsidR="000A4DF3" w:rsidRPr="00DE50CE" w:rsidRDefault="000A4DF3" w:rsidP="000A4DF3">
            <w:pPr>
              <w:snapToGrid w:val="0"/>
              <w:spacing w:before="0"/>
              <w:jc w:val="left"/>
              <w:rPr>
                <w:rFonts w:cs="Arial"/>
                <w:sz w:val="20"/>
                <w:szCs w:val="18"/>
                <w:lang w:val="sr-Cyrl-RS" w:eastAsia="sr-Latn-CS"/>
              </w:rPr>
            </w:pPr>
            <w:r w:rsidRPr="00DE50CE">
              <w:rPr>
                <w:rFonts w:cs="Arial"/>
                <w:sz w:val="20"/>
                <w:szCs w:val="18"/>
                <w:lang w:val="sr-Cyrl-RS" w:eastAsia="sr-Latn-CS"/>
              </w:rPr>
              <w:t>150х200</w:t>
            </w:r>
          </w:p>
        </w:tc>
        <w:tc>
          <w:tcPr>
            <w:tcW w:w="447"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b/>
                <w:sz w:val="20"/>
                <w:lang w:val="sr-Cyrl-RS" w:eastAsia="sr-Latn-CS"/>
              </w:rPr>
            </w:pPr>
            <w:r w:rsidRPr="00DE50CE">
              <w:rPr>
                <w:b/>
                <w:sz w:val="20"/>
                <w:lang w:val="sr-Cyrl-RS" w:eastAsia="sr-Latn-CS"/>
              </w:rPr>
              <w:t>Ком</w:t>
            </w:r>
          </w:p>
        </w:tc>
        <w:tc>
          <w:tcPr>
            <w:tcW w:w="379"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sz w:val="20"/>
                <w:lang w:val="sr-Cyrl-RS" w:eastAsia="sr-Latn-CS"/>
              </w:rPr>
            </w:pPr>
            <w:r w:rsidRPr="00DE50CE">
              <w:rPr>
                <w:rFonts w:cs="Arial"/>
                <w:b/>
                <w:sz w:val="20"/>
                <w:lang w:val="sr-Cyrl-RS" w:eastAsia="sr-Latn-CS"/>
              </w:rPr>
              <w:t>2</w:t>
            </w:r>
          </w:p>
        </w:tc>
        <w:tc>
          <w:tcPr>
            <w:tcW w:w="62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Cs/>
                <w:iCs/>
                <w:sz w:val="20"/>
                <w:lang w:val="sr-Latn-CS" w:eastAsia="sr-Latn-CS"/>
              </w:rPr>
            </w:pPr>
          </w:p>
        </w:tc>
        <w:tc>
          <w:tcPr>
            <w:tcW w:w="743"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Cs/>
                <w:iCs/>
                <w:sz w:val="20"/>
                <w:lang w:val="sr-Latn-CS" w:eastAsia="sr-Latn-CS"/>
              </w:rPr>
            </w:pPr>
          </w:p>
        </w:tc>
        <w:tc>
          <w:tcPr>
            <w:tcW w:w="625"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Latn-CS" w:eastAsia="sr-Latn-CS"/>
              </w:rPr>
            </w:pPr>
          </w:p>
        </w:tc>
        <w:tc>
          <w:tcPr>
            <w:tcW w:w="759" w:type="pct"/>
            <w:tcBorders>
              <w:top w:val="single" w:sz="4" w:space="0" w:color="auto"/>
              <w:left w:val="single" w:sz="4" w:space="0" w:color="auto"/>
              <w:bottom w:val="single" w:sz="4" w:space="0" w:color="auto"/>
              <w:right w:val="single" w:sz="4" w:space="0" w:color="auto"/>
            </w:tcBorders>
            <w:vAlign w:val="center"/>
          </w:tcPr>
          <w:p w:rsidR="000A4DF3" w:rsidRPr="00DE50CE" w:rsidRDefault="000A4DF3" w:rsidP="000A4DF3">
            <w:pPr>
              <w:spacing w:before="0"/>
              <w:jc w:val="center"/>
              <w:rPr>
                <w:rFonts w:cs="Arial"/>
                <w:b/>
                <w:bCs/>
                <w:iCs/>
                <w:sz w:val="20"/>
                <w:lang w:val="sr-Latn-CS" w:eastAsia="sr-Latn-CS"/>
              </w:rPr>
            </w:pPr>
          </w:p>
        </w:tc>
      </w:tr>
    </w:tbl>
    <w:p w:rsidR="00DE50CE" w:rsidRPr="00DE50CE" w:rsidRDefault="00DE50CE" w:rsidP="00701435">
      <w:pPr>
        <w:widowControl w:val="0"/>
        <w:spacing w:before="0"/>
        <w:rPr>
          <w:rFonts w:eastAsia="Arial Unicode MS" w:cs="Arial"/>
          <w:szCs w:val="24"/>
          <w:lang w:val="sr-Cyrl-RS"/>
        </w:rPr>
      </w:pPr>
    </w:p>
    <w:tbl>
      <w:tblPr>
        <w:tblpPr w:leftFromText="141" w:rightFromText="141" w:vertAnchor="text" w:horzAnchor="margin" w:tblpY="281"/>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0"/>
        <w:gridCol w:w="2605"/>
      </w:tblGrid>
      <w:tr w:rsidR="00DE50CE" w:rsidRPr="00DE50CE" w:rsidTr="00003AA5">
        <w:trPr>
          <w:trHeight w:val="528"/>
        </w:trPr>
        <w:tc>
          <w:tcPr>
            <w:tcW w:w="567" w:type="dxa"/>
            <w:vAlign w:val="center"/>
          </w:tcPr>
          <w:p w:rsidR="00DE50CE" w:rsidRPr="00DE50CE" w:rsidRDefault="00DE50CE" w:rsidP="00003AA5">
            <w:pPr>
              <w:jc w:val="center"/>
              <w:rPr>
                <w:rFonts w:cs="Arial"/>
                <w:b/>
                <w:sz w:val="20"/>
                <w:lang w:val="sr-Latn-CS"/>
              </w:rPr>
            </w:pPr>
            <w:r w:rsidRPr="00DE50CE">
              <w:rPr>
                <w:rFonts w:cs="Arial"/>
                <w:b/>
                <w:sz w:val="20"/>
              </w:rPr>
              <w:t>I</w:t>
            </w:r>
          </w:p>
        </w:tc>
        <w:tc>
          <w:tcPr>
            <w:tcW w:w="5130" w:type="dxa"/>
          </w:tcPr>
          <w:p w:rsidR="00DE50CE" w:rsidRPr="00DE50CE" w:rsidRDefault="00DE50CE" w:rsidP="00003AA5">
            <w:pPr>
              <w:jc w:val="center"/>
              <w:rPr>
                <w:rFonts w:cs="Arial"/>
                <w:b/>
                <w:sz w:val="20"/>
                <w:lang w:val="sr-Cyrl-RS"/>
              </w:rPr>
            </w:pPr>
            <w:r w:rsidRPr="00DE50CE">
              <w:rPr>
                <w:rFonts w:cs="Arial"/>
                <w:b/>
                <w:sz w:val="20"/>
              </w:rPr>
              <w:t>УКУПНО ПОНУЂЕНА ЦЕНА  без ПДВ динара</w:t>
            </w:r>
          </w:p>
          <w:p w:rsidR="00DE50CE" w:rsidRPr="00DE50CE" w:rsidRDefault="00DE50CE" w:rsidP="00003AA5">
            <w:pPr>
              <w:jc w:val="center"/>
              <w:rPr>
                <w:rFonts w:cs="Arial"/>
                <w:b/>
                <w:sz w:val="20"/>
              </w:rPr>
            </w:pPr>
            <w:r w:rsidRPr="00DE50CE">
              <w:rPr>
                <w:rFonts w:cs="Arial"/>
                <w:b/>
                <w:sz w:val="20"/>
              </w:rPr>
              <w:t xml:space="preserve">(збир колоне бр. </w:t>
            </w:r>
            <w:r w:rsidRPr="00DE50CE">
              <w:rPr>
                <w:rFonts w:cs="Arial"/>
                <w:b/>
                <w:sz w:val="20"/>
                <w:lang w:val="sr-Cyrl-CS"/>
              </w:rPr>
              <w:t>7</w:t>
            </w:r>
            <w:r w:rsidRPr="00DE50CE">
              <w:rPr>
                <w:rFonts w:cs="Arial"/>
                <w:b/>
                <w:sz w:val="20"/>
              </w:rPr>
              <w:t>)</w:t>
            </w:r>
          </w:p>
        </w:tc>
        <w:tc>
          <w:tcPr>
            <w:tcW w:w="2605" w:type="dxa"/>
          </w:tcPr>
          <w:p w:rsidR="00DE50CE" w:rsidRPr="00DE50CE" w:rsidRDefault="00DE50CE" w:rsidP="00003AA5">
            <w:pPr>
              <w:rPr>
                <w:rFonts w:cs="Arial"/>
                <w:sz w:val="20"/>
              </w:rPr>
            </w:pPr>
          </w:p>
        </w:tc>
      </w:tr>
      <w:tr w:rsidR="00DE50CE" w:rsidRPr="00DE50CE" w:rsidTr="00003AA5">
        <w:trPr>
          <w:trHeight w:val="88"/>
        </w:trPr>
        <w:tc>
          <w:tcPr>
            <w:tcW w:w="567" w:type="dxa"/>
            <w:tcBorders>
              <w:bottom w:val="single" w:sz="4" w:space="0" w:color="auto"/>
            </w:tcBorders>
            <w:vAlign w:val="center"/>
          </w:tcPr>
          <w:p w:rsidR="00DE50CE" w:rsidRPr="00DE50CE" w:rsidRDefault="00DE50CE" w:rsidP="00003AA5">
            <w:pPr>
              <w:jc w:val="center"/>
              <w:rPr>
                <w:rFonts w:cs="Arial"/>
                <w:b/>
                <w:sz w:val="20"/>
                <w:lang w:val="sr-Latn-CS"/>
              </w:rPr>
            </w:pPr>
            <w:r w:rsidRPr="00DE50CE">
              <w:rPr>
                <w:rFonts w:cs="Arial"/>
                <w:b/>
                <w:sz w:val="20"/>
                <w:lang w:val="sr-Latn-CS"/>
              </w:rPr>
              <w:t>II</w:t>
            </w:r>
          </w:p>
        </w:tc>
        <w:tc>
          <w:tcPr>
            <w:tcW w:w="5130" w:type="dxa"/>
            <w:tcBorders>
              <w:bottom w:val="single" w:sz="4" w:space="0" w:color="auto"/>
              <w:right w:val="single" w:sz="4" w:space="0" w:color="auto"/>
            </w:tcBorders>
          </w:tcPr>
          <w:p w:rsidR="00DE50CE" w:rsidRPr="00DE50CE" w:rsidRDefault="00DE50CE" w:rsidP="00003AA5">
            <w:pPr>
              <w:jc w:val="center"/>
              <w:rPr>
                <w:rFonts w:cs="Arial"/>
                <w:b/>
                <w:sz w:val="20"/>
                <w:lang w:val="sr-Cyrl-RS"/>
              </w:rPr>
            </w:pPr>
            <w:r w:rsidRPr="00DE50CE">
              <w:rPr>
                <w:rFonts w:cs="Arial"/>
                <w:b/>
                <w:sz w:val="20"/>
              </w:rPr>
              <w:t>УКУПАН ИЗНОС  ПДВ динара</w:t>
            </w:r>
          </w:p>
        </w:tc>
        <w:tc>
          <w:tcPr>
            <w:tcW w:w="2605" w:type="dxa"/>
            <w:tcBorders>
              <w:bottom w:val="single" w:sz="4" w:space="0" w:color="auto"/>
              <w:right w:val="single" w:sz="4" w:space="0" w:color="auto"/>
            </w:tcBorders>
          </w:tcPr>
          <w:p w:rsidR="00DE50CE" w:rsidRPr="00DE50CE" w:rsidRDefault="00DE50CE" w:rsidP="00003AA5">
            <w:pPr>
              <w:rPr>
                <w:rFonts w:cs="Arial"/>
                <w:sz w:val="20"/>
              </w:rPr>
            </w:pPr>
          </w:p>
        </w:tc>
      </w:tr>
      <w:tr w:rsidR="00DE50CE" w:rsidRPr="00DE50CE" w:rsidTr="00003AA5">
        <w:trPr>
          <w:trHeight w:val="471"/>
        </w:trPr>
        <w:tc>
          <w:tcPr>
            <w:tcW w:w="567" w:type="dxa"/>
            <w:tcBorders>
              <w:bottom w:val="single" w:sz="4" w:space="0" w:color="auto"/>
            </w:tcBorders>
            <w:vAlign w:val="center"/>
          </w:tcPr>
          <w:p w:rsidR="00DE50CE" w:rsidRPr="00DE50CE" w:rsidRDefault="00DE50CE" w:rsidP="00003AA5">
            <w:pPr>
              <w:jc w:val="center"/>
              <w:rPr>
                <w:rFonts w:cs="Arial"/>
                <w:b/>
                <w:sz w:val="20"/>
                <w:lang w:val="sr-Latn-CS"/>
              </w:rPr>
            </w:pPr>
            <w:r w:rsidRPr="00DE50CE">
              <w:rPr>
                <w:rFonts w:cs="Arial"/>
                <w:b/>
                <w:sz w:val="20"/>
                <w:lang w:val="sr-Latn-CS"/>
              </w:rPr>
              <w:t>III</w:t>
            </w:r>
          </w:p>
        </w:tc>
        <w:tc>
          <w:tcPr>
            <w:tcW w:w="5130" w:type="dxa"/>
            <w:tcBorders>
              <w:bottom w:val="single" w:sz="4" w:space="0" w:color="auto"/>
              <w:right w:val="single" w:sz="4" w:space="0" w:color="auto"/>
            </w:tcBorders>
          </w:tcPr>
          <w:p w:rsidR="00DE50CE" w:rsidRPr="00DE50CE" w:rsidRDefault="00DE50CE" w:rsidP="00003AA5">
            <w:pPr>
              <w:jc w:val="center"/>
              <w:rPr>
                <w:rFonts w:cs="Arial"/>
                <w:b/>
                <w:sz w:val="20"/>
              </w:rPr>
            </w:pPr>
            <w:r w:rsidRPr="00DE50CE">
              <w:rPr>
                <w:rFonts w:cs="Arial"/>
                <w:b/>
                <w:sz w:val="20"/>
              </w:rPr>
              <w:t>УКУПНО ПОНУЂЕНА ЦЕНА  са ПДВ</w:t>
            </w:r>
          </w:p>
          <w:p w:rsidR="00DE50CE" w:rsidRPr="00DE50CE" w:rsidRDefault="00DE50CE" w:rsidP="00003AA5">
            <w:pPr>
              <w:jc w:val="center"/>
              <w:rPr>
                <w:rFonts w:cs="Arial"/>
                <w:b/>
                <w:sz w:val="20"/>
                <w:lang w:val="sr-Cyrl-RS"/>
              </w:rPr>
            </w:pPr>
            <w:r w:rsidRPr="00DE50CE">
              <w:rPr>
                <w:rFonts w:cs="Arial"/>
                <w:b/>
                <w:sz w:val="20"/>
              </w:rPr>
              <w:t>(ред. бр.</w:t>
            </w:r>
            <w:r w:rsidRPr="00DE50CE">
              <w:rPr>
                <w:rFonts w:cs="Arial"/>
                <w:b/>
                <w:sz w:val="20"/>
                <w:lang w:val="sr-Latn-CS"/>
              </w:rPr>
              <w:t>I</w:t>
            </w:r>
            <w:r w:rsidRPr="00DE50CE">
              <w:rPr>
                <w:rFonts w:cs="Arial"/>
                <w:b/>
                <w:sz w:val="20"/>
              </w:rPr>
              <w:t>+ред.бр.</w:t>
            </w:r>
            <w:r w:rsidRPr="00DE50CE">
              <w:rPr>
                <w:rFonts w:cs="Arial"/>
                <w:b/>
                <w:sz w:val="20"/>
                <w:lang w:val="sr-Latn-CS"/>
              </w:rPr>
              <w:t>II</w:t>
            </w:r>
            <w:r w:rsidRPr="00DE50CE">
              <w:rPr>
                <w:rFonts w:cs="Arial"/>
                <w:b/>
                <w:sz w:val="20"/>
              </w:rPr>
              <w:t>) динара</w:t>
            </w:r>
          </w:p>
        </w:tc>
        <w:tc>
          <w:tcPr>
            <w:tcW w:w="2605" w:type="dxa"/>
            <w:tcBorders>
              <w:bottom w:val="single" w:sz="4" w:space="0" w:color="auto"/>
              <w:right w:val="single" w:sz="4" w:space="0" w:color="auto"/>
            </w:tcBorders>
          </w:tcPr>
          <w:p w:rsidR="00DE50CE" w:rsidRPr="00DE50CE" w:rsidRDefault="00DE50CE" w:rsidP="00003AA5">
            <w:pPr>
              <w:rPr>
                <w:rFonts w:cs="Arial"/>
                <w:sz w:val="20"/>
              </w:rPr>
            </w:pPr>
          </w:p>
        </w:tc>
      </w:tr>
    </w:tbl>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701435" w:rsidRPr="00DE50CE" w:rsidRDefault="00701435" w:rsidP="00701435">
      <w:pPr>
        <w:widowControl w:val="0"/>
        <w:spacing w:before="0"/>
        <w:rPr>
          <w:rFonts w:eastAsia="Arial Unicode MS" w:cs="Arial"/>
          <w:szCs w:val="24"/>
        </w:rPr>
      </w:pPr>
      <w:r w:rsidRPr="00DE50CE">
        <w:rPr>
          <w:rFonts w:eastAsia="Arial Unicode MS" w:cs="Arial"/>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01435" w:rsidRPr="00DE50CE" w:rsidTr="00122BB4">
        <w:trPr>
          <w:trHeight w:val="568"/>
        </w:trPr>
        <w:tc>
          <w:tcPr>
            <w:tcW w:w="3382" w:type="dxa"/>
            <w:vMerge w:val="restart"/>
            <w:shd w:val="clear" w:color="auto" w:fill="auto"/>
            <w:vAlign w:val="center"/>
          </w:tcPr>
          <w:p w:rsidR="00701435" w:rsidRPr="00DE50CE" w:rsidRDefault="00701435" w:rsidP="00122BB4">
            <w:pPr>
              <w:spacing w:before="0"/>
              <w:rPr>
                <w:rFonts w:cs="Arial"/>
                <w:szCs w:val="24"/>
              </w:rPr>
            </w:pPr>
            <w:r w:rsidRPr="00DE50CE">
              <w:rPr>
                <w:rFonts w:cs="Arial"/>
                <w:szCs w:val="24"/>
              </w:rPr>
              <w:t>Посебно исказани трошкови који су укључени у укупно понуђену цену без ПДВ-а</w:t>
            </w:r>
          </w:p>
          <w:p w:rsidR="00701435" w:rsidRPr="00DE50CE" w:rsidRDefault="00701435" w:rsidP="00122BB4">
            <w:pPr>
              <w:spacing w:before="0"/>
              <w:rPr>
                <w:rFonts w:cs="Arial"/>
                <w:szCs w:val="24"/>
                <w:lang w:val="sr-Latn-CS"/>
              </w:rPr>
            </w:pPr>
            <w:r w:rsidRPr="00DE50CE">
              <w:rPr>
                <w:rFonts w:cs="Arial"/>
                <w:szCs w:val="24"/>
              </w:rPr>
              <w:t>(</w:t>
            </w:r>
            <w:proofErr w:type="gramStart"/>
            <w:r w:rsidRPr="00DE50CE">
              <w:rPr>
                <w:rFonts w:cs="Arial"/>
                <w:szCs w:val="24"/>
              </w:rPr>
              <w:t>цена</w:t>
            </w:r>
            <w:proofErr w:type="gramEnd"/>
            <w:r w:rsidRPr="00DE50CE">
              <w:rPr>
                <w:rFonts w:cs="Arial"/>
                <w:szCs w:val="24"/>
              </w:rPr>
              <w:t xml:space="preserve"> из реда бр. </w:t>
            </w:r>
            <w:r w:rsidRPr="00DE50CE">
              <w:rPr>
                <w:rFonts w:cs="Arial"/>
                <w:szCs w:val="24"/>
                <w:lang w:val="sr-Latn-CS"/>
              </w:rPr>
              <w:t>I</w:t>
            </w:r>
            <w:r w:rsidRPr="00DE50CE">
              <w:rPr>
                <w:rFonts w:cs="Arial"/>
                <w:szCs w:val="24"/>
                <w:lang w:val="sr-Cyrl-RS"/>
              </w:rPr>
              <w:t>) уколико исти постоје као засебни трошкови</w:t>
            </w:r>
            <w:r w:rsidRPr="00DE50CE">
              <w:rPr>
                <w:rFonts w:cs="Arial"/>
                <w:szCs w:val="24"/>
                <w:lang w:val="sr-Latn-CS"/>
              </w:rPr>
              <w:t>)</w:t>
            </w:r>
          </w:p>
        </w:tc>
        <w:tc>
          <w:tcPr>
            <w:tcW w:w="3960" w:type="dxa"/>
            <w:shd w:val="clear" w:color="auto" w:fill="auto"/>
            <w:vAlign w:val="center"/>
          </w:tcPr>
          <w:p w:rsidR="00701435" w:rsidRPr="00DE50CE" w:rsidRDefault="00701435" w:rsidP="00122BB4">
            <w:pPr>
              <w:spacing w:before="0"/>
              <w:rPr>
                <w:rFonts w:cs="Arial"/>
                <w:szCs w:val="24"/>
              </w:rPr>
            </w:pPr>
            <w:r w:rsidRPr="00DE50CE">
              <w:rPr>
                <w:rFonts w:cs="Arial"/>
                <w:szCs w:val="24"/>
              </w:rPr>
              <w:t>Трошкови царине</w:t>
            </w:r>
          </w:p>
        </w:tc>
        <w:tc>
          <w:tcPr>
            <w:tcW w:w="2581" w:type="dxa"/>
          </w:tcPr>
          <w:p w:rsidR="00701435" w:rsidRPr="00DE50CE" w:rsidRDefault="00701435" w:rsidP="00122BB4">
            <w:pPr>
              <w:spacing w:before="0"/>
              <w:jc w:val="center"/>
              <w:rPr>
                <w:rFonts w:cs="Arial"/>
                <w:szCs w:val="24"/>
                <w:lang w:val="sr-Cyrl-RS"/>
              </w:rPr>
            </w:pPr>
            <w:r w:rsidRPr="00DE50CE">
              <w:rPr>
                <w:rFonts w:cs="Arial"/>
                <w:szCs w:val="24"/>
              </w:rPr>
              <w:t>динара</w:t>
            </w:r>
          </w:p>
        </w:tc>
      </w:tr>
      <w:tr w:rsidR="00701435" w:rsidRPr="00DE50CE" w:rsidTr="00122BB4">
        <w:trPr>
          <w:trHeight w:val="525"/>
        </w:trPr>
        <w:tc>
          <w:tcPr>
            <w:tcW w:w="3382" w:type="dxa"/>
            <w:vMerge/>
            <w:shd w:val="clear" w:color="auto" w:fill="auto"/>
          </w:tcPr>
          <w:p w:rsidR="00701435" w:rsidRPr="00DE50CE" w:rsidRDefault="00701435" w:rsidP="00122BB4">
            <w:pPr>
              <w:spacing w:before="0"/>
              <w:rPr>
                <w:rFonts w:cs="Arial"/>
                <w:szCs w:val="24"/>
              </w:rPr>
            </w:pPr>
          </w:p>
        </w:tc>
        <w:tc>
          <w:tcPr>
            <w:tcW w:w="3960" w:type="dxa"/>
            <w:shd w:val="clear" w:color="auto" w:fill="auto"/>
            <w:vAlign w:val="center"/>
          </w:tcPr>
          <w:p w:rsidR="00701435" w:rsidRPr="00DE50CE" w:rsidRDefault="00701435" w:rsidP="00122BB4">
            <w:pPr>
              <w:spacing w:before="0"/>
              <w:rPr>
                <w:rFonts w:cs="Arial"/>
                <w:szCs w:val="24"/>
              </w:rPr>
            </w:pPr>
            <w:r w:rsidRPr="00DE50CE">
              <w:rPr>
                <w:rFonts w:cs="Arial"/>
                <w:szCs w:val="24"/>
              </w:rPr>
              <w:t>Трошкови превоза</w:t>
            </w:r>
          </w:p>
        </w:tc>
        <w:tc>
          <w:tcPr>
            <w:tcW w:w="2581" w:type="dxa"/>
          </w:tcPr>
          <w:p w:rsidR="00701435" w:rsidRPr="00DE50CE" w:rsidRDefault="00701435" w:rsidP="00122BB4">
            <w:pPr>
              <w:spacing w:before="0"/>
              <w:jc w:val="center"/>
              <w:rPr>
                <w:rFonts w:cs="Arial"/>
                <w:szCs w:val="24"/>
                <w:lang w:val="sr-Cyrl-RS"/>
              </w:rPr>
            </w:pPr>
            <w:r w:rsidRPr="00DE50CE">
              <w:rPr>
                <w:rFonts w:cs="Arial"/>
                <w:szCs w:val="24"/>
              </w:rPr>
              <w:t>динара</w:t>
            </w:r>
          </w:p>
        </w:tc>
      </w:tr>
      <w:tr w:rsidR="00701435" w:rsidRPr="00DE50CE" w:rsidTr="00122BB4">
        <w:trPr>
          <w:trHeight w:val="534"/>
        </w:trPr>
        <w:tc>
          <w:tcPr>
            <w:tcW w:w="3382" w:type="dxa"/>
            <w:vMerge/>
            <w:shd w:val="clear" w:color="auto" w:fill="auto"/>
          </w:tcPr>
          <w:p w:rsidR="00701435" w:rsidRPr="00DE50CE" w:rsidRDefault="00701435" w:rsidP="00122BB4">
            <w:pPr>
              <w:spacing w:before="0"/>
              <w:rPr>
                <w:rFonts w:cs="Arial"/>
                <w:szCs w:val="24"/>
              </w:rPr>
            </w:pPr>
          </w:p>
        </w:tc>
        <w:tc>
          <w:tcPr>
            <w:tcW w:w="3960" w:type="dxa"/>
            <w:shd w:val="clear" w:color="auto" w:fill="auto"/>
            <w:vAlign w:val="center"/>
          </w:tcPr>
          <w:p w:rsidR="00701435" w:rsidRPr="00DE50CE" w:rsidRDefault="00701435" w:rsidP="00122BB4">
            <w:pPr>
              <w:spacing w:before="0"/>
              <w:rPr>
                <w:rFonts w:cs="Arial"/>
                <w:szCs w:val="24"/>
                <w:lang w:val="sr-Cyrl-CS"/>
              </w:rPr>
            </w:pPr>
            <w:r w:rsidRPr="00DE50CE">
              <w:rPr>
                <w:rFonts w:cs="Arial"/>
                <w:szCs w:val="24"/>
              </w:rPr>
              <w:t>Остали трошкови</w:t>
            </w:r>
            <w:r w:rsidRPr="00DE50CE">
              <w:rPr>
                <w:rFonts w:cs="Arial"/>
                <w:szCs w:val="24"/>
                <w:lang w:val="sr-Cyrl-CS"/>
              </w:rPr>
              <w:t xml:space="preserve"> (</w:t>
            </w:r>
            <w:r w:rsidRPr="00DE50CE">
              <w:rPr>
                <w:rFonts w:cs="Arial"/>
                <w:i/>
                <w:szCs w:val="24"/>
                <w:lang w:val="sr-Cyrl-CS"/>
              </w:rPr>
              <w:t>навести</w:t>
            </w:r>
            <w:r w:rsidRPr="00DE50CE">
              <w:rPr>
                <w:rFonts w:cs="Arial"/>
                <w:szCs w:val="24"/>
                <w:lang w:val="sr-Cyrl-CS"/>
              </w:rPr>
              <w:t>)</w:t>
            </w:r>
          </w:p>
        </w:tc>
        <w:tc>
          <w:tcPr>
            <w:tcW w:w="2581" w:type="dxa"/>
          </w:tcPr>
          <w:p w:rsidR="00701435" w:rsidRPr="00DE50CE" w:rsidRDefault="00701435" w:rsidP="00122BB4">
            <w:pPr>
              <w:spacing w:before="0"/>
              <w:jc w:val="center"/>
              <w:rPr>
                <w:rFonts w:cs="Arial"/>
                <w:szCs w:val="24"/>
                <w:lang w:val="sr-Cyrl-RS"/>
              </w:rPr>
            </w:pPr>
            <w:r w:rsidRPr="00DE50CE">
              <w:rPr>
                <w:rFonts w:cs="Arial"/>
                <w:szCs w:val="24"/>
              </w:rPr>
              <w:t>динара</w:t>
            </w:r>
          </w:p>
        </w:tc>
      </w:tr>
    </w:tbl>
    <w:p w:rsidR="00876AAF" w:rsidRPr="00876AAF" w:rsidRDefault="00876AAF" w:rsidP="00343A18">
      <w:pPr>
        <w:widowControl w:val="0"/>
        <w:spacing w:before="0"/>
        <w:rPr>
          <w:rFonts w:eastAsia="Arial Unicode MS" w:cs="Arial"/>
          <w:lang w:val="sr-Cyrl-RS"/>
        </w:rPr>
      </w:pPr>
    </w:p>
    <w:p w:rsidR="00625F44" w:rsidRDefault="00896C40" w:rsidP="00343A18">
      <w:pPr>
        <w:spacing w:before="0"/>
        <w:rPr>
          <w:rFonts w:cs="Arial"/>
          <w:lang w:val="sr-Cyrl-RS"/>
        </w:rPr>
      </w:pPr>
      <w:r>
        <w:rPr>
          <w:rFonts w:cs="Arial"/>
          <w:lang w:val="sr-Cyrl-RS"/>
        </w:rPr>
        <w:t xml:space="preserve">                  Датум                             МП                                   По</w:t>
      </w:r>
      <w:r w:rsidRPr="00896C40">
        <w:rPr>
          <w:rFonts w:cs="Arial"/>
          <w:lang w:val="sr-Cyrl-RS"/>
        </w:rPr>
        <w:t>нуђач</w:t>
      </w:r>
    </w:p>
    <w:p w:rsidR="006B060F" w:rsidRPr="00701435" w:rsidRDefault="00896C40" w:rsidP="00701435">
      <w:pPr>
        <w:spacing w:before="0"/>
        <w:rPr>
          <w:rFonts w:cs="Arial"/>
          <w:lang w:val="sr-Cyrl-RS"/>
        </w:rPr>
      </w:pPr>
      <w:r>
        <w:rPr>
          <w:rFonts w:cs="Arial"/>
          <w:lang w:val="sr-Cyrl-RS"/>
        </w:rPr>
        <w:t>______________________                                     _______________________</w:t>
      </w:r>
      <w:bookmarkStart w:id="254" w:name="_Toc442559926"/>
    </w:p>
    <w:p w:rsidR="006B060F" w:rsidRPr="00DE50CE" w:rsidRDefault="006B060F" w:rsidP="006B060F">
      <w:pPr>
        <w:pStyle w:val="KDObrazac"/>
        <w:spacing w:before="0"/>
        <w:jc w:val="both"/>
        <w:rPr>
          <w:b w:val="0"/>
          <w:sz w:val="18"/>
          <w:lang w:val="sr-Cyrl-RS"/>
        </w:rPr>
      </w:pPr>
      <w:r w:rsidRPr="00DE50CE">
        <w:rPr>
          <w:b w:val="0"/>
          <w:sz w:val="18"/>
          <w:lang w:val="sr-Cyrl-RS"/>
        </w:rPr>
        <w:t>Напомена:</w:t>
      </w:r>
    </w:p>
    <w:p w:rsidR="006B060F" w:rsidRPr="00DE50CE" w:rsidRDefault="006B060F" w:rsidP="006B060F">
      <w:pPr>
        <w:pStyle w:val="KDKomentar"/>
        <w:spacing w:before="0"/>
        <w:rPr>
          <w:rFonts w:eastAsia="TimesNewRomanPS-BoldMT" w:cs="Arial"/>
          <w:i w:val="0"/>
          <w:color w:val="auto"/>
          <w:sz w:val="18"/>
          <w:szCs w:val="22"/>
        </w:rPr>
      </w:pPr>
      <w:r w:rsidRPr="00DE50CE">
        <w:rPr>
          <w:rFonts w:eastAsia="TimesNewRomanPS-BoldMT" w:cs="Arial"/>
          <w:i w:val="0"/>
          <w:color w:val="auto"/>
          <w:sz w:val="18"/>
          <w:szCs w:val="22"/>
        </w:rPr>
        <w:t xml:space="preserve">-Уколико </w:t>
      </w:r>
      <w:r w:rsidRPr="00DE50CE">
        <w:rPr>
          <w:rFonts w:eastAsia="TimesNewRomanPS-BoldMT" w:cs="Arial"/>
          <w:i w:val="0"/>
          <w:color w:val="auto"/>
          <w:sz w:val="18"/>
          <w:szCs w:val="22"/>
          <w:lang w:val="sr-Cyrl-CS"/>
        </w:rPr>
        <w:t>група понуђача подноси заједничку понуду овај образац потписује и оверава Носилац посла</w:t>
      </w:r>
      <w:r w:rsidRPr="00DE50CE">
        <w:rPr>
          <w:rFonts w:eastAsia="TimesNewRomanPS-BoldMT" w:cs="Arial"/>
          <w:i w:val="0"/>
          <w:color w:val="auto"/>
          <w:sz w:val="18"/>
          <w:szCs w:val="22"/>
        </w:rPr>
        <w:t>.</w:t>
      </w:r>
    </w:p>
    <w:p w:rsidR="006B060F" w:rsidRPr="00DE50CE" w:rsidRDefault="006B060F" w:rsidP="006B060F">
      <w:pPr>
        <w:pStyle w:val="KDKomentar"/>
        <w:spacing w:before="0"/>
        <w:rPr>
          <w:rFonts w:eastAsia="TimesNewRomanPS-BoldMT" w:cs="Arial"/>
          <w:i w:val="0"/>
          <w:color w:val="auto"/>
          <w:sz w:val="18"/>
          <w:szCs w:val="22"/>
        </w:rPr>
      </w:pPr>
      <w:r w:rsidRPr="00DE50CE">
        <w:rPr>
          <w:rFonts w:eastAsia="TimesNewRomanPS-BoldMT" w:cs="Arial"/>
          <w:i w:val="0"/>
          <w:color w:val="auto"/>
          <w:sz w:val="18"/>
          <w:szCs w:val="22"/>
          <w:lang w:val="sr-Cyrl-CS"/>
        </w:rPr>
        <w:t xml:space="preserve">- </w:t>
      </w:r>
      <w:r w:rsidRPr="00DE50CE">
        <w:rPr>
          <w:rFonts w:eastAsia="TimesNewRomanPS-BoldMT" w:cs="Arial"/>
          <w:i w:val="0"/>
          <w:color w:val="auto"/>
          <w:sz w:val="18"/>
          <w:szCs w:val="22"/>
        </w:rPr>
        <w:t xml:space="preserve">Уколико понуђач подноси понуду са подизвођачем овај образац потписује и оверава печатом понуђач. </w:t>
      </w:r>
    </w:p>
    <w:p w:rsidR="00122BB4" w:rsidRPr="00DE50CE" w:rsidRDefault="00122BB4" w:rsidP="00122BB4">
      <w:pPr>
        <w:spacing w:before="0"/>
        <w:rPr>
          <w:rFonts w:cs="Arial"/>
          <w:sz w:val="18"/>
          <w:lang w:val="sr-Latn-CS"/>
        </w:rPr>
      </w:pPr>
      <w:r w:rsidRPr="00DE50CE">
        <w:rPr>
          <w:rFonts w:cs="Arial"/>
          <w:sz w:val="18"/>
          <w:lang w:val="sr-Latn-CS"/>
        </w:rPr>
        <w:t>Упутствоза попуњавање Обрасца структуре цене</w:t>
      </w:r>
    </w:p>
    <w:p w:rsidR="00122BB4" w:rsidRPr="00DE50CE" w:rsidRDefault="00122BB4" w:rsidP="00122BB4">
      <w:pPr>
        <w:spacing w:before="0"/>
        <w:rPr>
          <w:rFonts w:cs="Arial"/>
          <w:sz w:val="18"/>
          <w:lang w:val="sr-Latn-CS"/>
        </w:rPr>
      </w:pPr>
      <w:r w:rsidRPr="00DE50CE">
        <w:rPr>
          <w:rFonts w:cs="Arial"/>
          <w:sz w:val="18"/>
          <w:lang w:val="sr-Latn-CS"/>
        </w:rPr>
        <w:t>Понуђач треба да попуни образац структуре цене Табела 1. на следећи начин:</w:t>
      </w:r>
    </w:p>
    <w:p w:rsidR="00122BB4" w:rsidRPr="00DE50CE" w:rsidRDefault="00122BB4" w:rsidP="00122BB4">
      <w:pPr>
        <w:spacing w:before="0"/>
        <w:rPr>
          <w:rFonts w:cs="Arial"/>
          <w:sz w:val="18"/>
          <w:lang w:val="sr-Latn-CS"/>
        </w:rPr>
      </w:pPr>
      <w:r w:rsidRPr="00DE50CE">
        <w:rPr>
          <w:rFonts w:cs="Arial"/>
          <w:sz w:val="18"/>
          <w:lang w:val="sr-Latn-CS"/>
        </w:rPr>
        <w:t>у колону 5. уписати колико износи јединична цена без ПДВ за извршену услугу;</w:t>
      </w:r>
    </w:p>
    <w:p w:rsidR="00122BB4" w:rsidRPr="00DE50CE" w:rsidRDefault="00122BB4" w:rsidP="00122BB4">
      <w:pPr>
        <w:spacing w:before="0"/>
        <w:rPr>
          <w:rFonts w:cs="Arial"/>
          <w:sz w:val="18"/>
          <w:lang w:val="sr-Latn-CS"/>
        </w:rPr>
      </w:pPr>
      <w:r w:rsidRPr="00DE50CE">
        <w:rPr>
          <w:rFonts w:cs="Arial"/>
          <w:sz w:val="18"/>
          <w:lang w:val="sr-Latn-CS"/>
        </w:rPr>
        <w:t>у колону 6. уписати колико износи јединична цена са ПДВ за извршену услугу;</w:t>
      </w:r>
    </w:p>
    <w:p w:rsidR="00122BB4" w:rsidRPr="00DE50CE" w:rsidRDefault="00122BB4" w:rsidP="00122BB4">
      <w:pPr>
        <w:spacing w:before="0"/>
        <w:rPr>
          <w:rFonts w:cs="Arial"/>
          <w:sz w:val="18"/>
          <w:lang w:val="sr-Latn-CS"/>
        </w:rPr>
      </w:pPr>
      <w:r w:rsidRPr="00DE50CE">
        <w:rPr>
          <w:rFonts w:cs="Arial"/>
          <w:sz w:val="18"/>
          <w:lang w:val="sr-Latn-C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122BB4" w:rsidRPr="00DE50CE" w:rsidRDefault="00122BB4" w:rsidP="00122BB4">
      <w:pPr>
        <w:spacing w:before="0"/>
        <w:rPr>
          <w:rFonts w:cs="Arial"/>
          <w:sz w:val="18"/>
          <w:lang w:val="sr-Latn-CS"/>
        </w:rPr>
      </w:pPr>
      <w:r w:rsidRPr="00DE50CE">
        <w:rPr>
          <w:rFonts w:cs="Arial"/>
          <w:sz w:val="18"/>
          <w:lang w:val="sr-Latn-C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122BB4" w:rsidRPr="00DE50CE" w:rsidRDefault="00122BB4" w:rsidP="00122BB4">
      <w:pPr>
        <w:spacing w:before="0"/>
        <w:rPr>
          <w:rFonts w:cs="Arial"/>
          <w:sz w:val="18"/>
          <w:lang w:val="sr-Latn-CS"/>
        </w:rPr>
      </w:pPr>
      <w:r w:rsidRPr="00DE50CE">
        <w:rPr>
          <w:rFonts w:cs="Arial"/>
          <w:sz w:val="18"/>
          <w:lang w:val="sr-Latn-CS"/>
        </w:rPr>
        <w:t>- у Табелу 2. уписују се посебно исказани трошкови који су укључени у укупно</w:t>
      </w:r>
    </w:p>
    <w:p w:rsidR="00122BB4" w:rsidRPr="00DE50CE" w:rsidRDefault="00122BB4" w:rsidP="00122BB4">
      <w:pPr>
        <w:spacing w:before="0"/>
        <w:rPr>
          <w:rFonts w:cs="Arial"/>
          <w:sz w:val="18"/>
          <w:lang w:val="sr-Latn-CS"/>
        </w:rPr>
      </w:pPr>
      <w:r w:rsidRPr="00DE50CE">
        <w:rPr>
          <w:rFonts w:cs="Arial"/>
          <w:sz w:val="18"/>
          <w:lang w:val="sr-Latn-CS"/>
        </w:rPr>
        <w:t>понуђену цену без ПДВ (ред бр. I из табеле 1) уколико исти постоје као засебни трошкови</w:t>
      </w:r>
    </w:p>
    <w:p w:rsidR="00122BB4"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у ред бр. I – уписује се укупно понуђена цена за све позиције  без ПДВ (збир</w:t>
      </w:r>
    </w:p>
    <w:p w:rsidR="00122BB4"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 xml:space="preserve">колоне бр. </w:t>
      </w:r>
      <w:r w:rsidR="00DE50CE" w:rsidRPr="00DE50CE">
        <w:rPr>
          <w:rFonts w:cs="Arial"/>
          <w:sz w:val="18"/>
          <w:lang w:val="sr-Cyrl-RS"/>
        </w:rPr>
        <w:t>7</w:t>
      </w:r>
      <w:r w:rsidRPr="00DE50CE">
        <w:rPr>
          <w:rFonts w:cs="Arial"/>
          <w:sz w:val="18"/>
          <w:lang w:val="sr-Latn-CS"/>
        </w:rPr>
        <w:t>)</w:t>
      </w:r>
    </w:p>
    <w:p w:rsidR="00122BB4"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 xml:space="preserve">у ред бр. II – уписује се укупан износ ПДВ </w:t>
      </w:r>
    </w:p>
    <w:p w:rsidR="00122BB4"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у ред бр. III – уписује се укупно понуђена цена са ПДВ (ред бр. I + ред.</w:t>
      </w:r>
    </w:p>
    <w:p w:rsidR="00122BB4"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бр. II)</w:t>
      </w:r>
    </w:p>
    <w:p w:rsidR="00122BB4"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на место предвиђено за место и датум уписује се место и датум попуњавања обрасца структуре цене.</w:t>
      </w:r>
    </w:p>
    <w:p w:rsidR="006B060F" w:rsidRPr="00DE50CE" w:rsidRDefault="00122BB4" w:rsidP="00122BB4">
      <w:pPr>
        <w:spacing w:before="0"/>
        <w:rPr>
          <w:rFonts w:cs="Arial"/>
          <w:sz w:val="18"/>
          <w:lang w:val="sr-Latn-CS"/>
        </w:rPr>
      </w:pPr>
      <w:r w:rsidRPr="00DE50CE">
        <w:rPr>
          <w:rFonts w:cs="Arial"/>
          <w:sz w:val="18"/>
          <w:lang w:val="sr-Latn-CS"/>
        </w:rPr>
        <w:t>-</w:t>
      </w:r>
      <w:r w:rsidRPr="00DE50CE">
        <w:rPr>
          <w:rFonts w:cs="Arial"/>
          <w:sz w:val="18"/>
          <w:lang w:val="sr-Latn-CS"/>
        </w:rPr>
        <w:tab/>
        <w:t>на  место предвиђено за печат и потпис понуђач печатом оверава и потписује образац структуре цене.</w:t>
      </w:r>
    </w:p>
    <w:p w:rsidR="00122BB4" w:rsidRDefault="00122BB4" w:rsidP="006B060F">
      <w:pPr>
        <w:spacing w:before="0"/>
        <w:rPr>
          <w:rFonts w:cs="Arial"/>
          <w:b/>
          <w:lang w:val="sr-Latn-CS"/>
        </w:rPr>
      </w:pPr>
    </w:p>
    <w:p w:rsidR="006B060F" w:rsidRPr="00756A5D" w:rsidRDefault="006B060F" w:rsidP="000A4DF3">
      <w:pPr>
        <w:pStyle w:val="KDObrazac"/>
        <w:spacing w:before="0"/>
        <w:jc w:val="both"/>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3</w:t>
      </w:r>
      <w:r w:rsidRPr="00E47C2E">
        <w:t>.</w:t>
      </w:r>
      <w:bookmarkEnd w:id="254"/>
      <w:proofErr w:type="gramEnd"/>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C77985">
        <w:rPr>
          <w:rFonts w:cs="Arial"/>
          <w:b/>
          <w:lang w:val="sr-Cyrl-RS"/>
        </w:rPr>
        <w:t xml:space="preserve">Израда </w:t>
      </w:r>
      <w:r w:rsidR="00C77985">
        <w:rPr>
          <w:rFonts w:cs="Arial"/>
          <w:b/>
        </w:rPr>
        <w:t>ROLL Up</w:t>
      </w:r>
      <w:r w:rsidR="00C77985">
        <w:rPr>
          <w:rFonts w:cs="Arial"/>
          <w:b/>
          <w:lang w:val="sr-Cyrl-RS"/>
        </w:rPr>
        <w:t xml:space="preserve">-ова, </w:t>
      </w:r>
      <w:r w:rsidR="00F03A40">
        <w:rPr>
          <w:rFonts w:cs="Arial"/>
          <w:b/>
        </w:rPr>
        <w:t xml:space="preserve">MEDIA WALL-А </w:t>
      </w:r>
      <w:r w:rsidR="00C77985">
        <w:rPr>
          <w:rFonts w:cs="Arial"/>
          <w:b/>
          <w:lang w:val="sr-Cyrl-RS"/>
        </w:rPr>
        <w:t xml:space="preserve"> и сличних материјала за потребе огранка</w:t>
      </w:r>
      <w:r w:rsidR="00C77985" w:rsidRPr="00B04486">
        <w:rPr>
          <w:rFonts w:cs="Arial"/>
          <w:lang w:val="ru-RU"/>
        </w:rPr>
        <w:t>,</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3000/</w:t>
      </w:r>
      <w:r w:rsidR="00C77985">
        <w:rPr>
          <w:rFonts w:cs="Arial"/>
          <w:lang w:val="ru-RU"/>
        </w:rPr>
        <w:t>0088</w:t>
      </w:r>
      <w:r w:rsidR="008654BF">
        <w:rPr>
          <w:rFonts w:cs="Arial"/>
          <w:lang w:val="ru-RU"/>
        </w:rPr>
        <w:t>/2016 (</w:t>
      </w:r>
      <w:r w:rsidR="00C77985">
        <w:rPr>
          <w:rFonts w:cs="Arial"/>
          <w:lang w:val="ru-RU"/>
        </w:rPr>
        <w:t>1195</w:t>
      </w:r>
      <w:r w:rsidR="008654BF">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A3733C" w:rsidRPr="008654BF" w:rsidRDefault="00A3733C" w:rsidP="00343A18">
      <w:pPr>
        <w:rPr>
          <w:rFonts w:cs="Arial"/>
          <w:lang w:val="sr-Cyrl-RS"/>
        </w:rPr>
      </w:pPr>
    </w:p>
    <w:p w:rsidR="008D1BAD" w:rsidRPr="008D1BAD" w:rsidRDefault="008D1BAD"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5" w:name="_Toc442559928"/>
      <w:proofErr w:type="gramStart"/>
      <w:r w:rsidRPr="00E47C2E">
        <w:lastRenderedPageBreak/>
        <w:t xml:space="preserve">ОБРАЗАЦ </w:t>
      </w:r>
      <w:r w:rsidR="006C551C">
        <w:t>4</w:t>
      </w:r>
      <w:r w:rsidRPr="00E47C2E">
        <w:t>.</w:t>
      </w:r>
      <w:bookmarkEnd w:id="255"/>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6" w:name="_Toc442559929"/>
      <w:r w:rsidRPr="00E47C2E">
        <w:rPr>
          <w:rFonts w:cs="Arial"/>
          <w:b/>
          <w:lang w:val="ru-RU"/>
        </w:rPr>
        <w:t>И З Ј А В У</w:t>
      </w:r>
      <w:bookmarkEnd w:id="256"/>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C77985">
        <w:rPr>
          <w:rFonts w:cs="Arial"/>
          <w:b/>
          <w:lang w:val="sr-Cyrl-RS"/>
        </w:rPr>
        <w:t xml:space="preserve">Израда </w:t>
      </w:r>
      <w:r w:rsidR="00C77985">
        <w:rPr>
          <w:rFonts w:cs="Arial"/>
          <w:b/>
        </w:rPr>
        <w:t>ROLL Up</w:t>
      </w:r>
      <w:r w:rsidR="00C77985">
        <w:rPr>
          <w:rFonts w:cs="Arial"/>
          <w:b/>
          <w:lang w:val="sr-Cyrl-RS"/>
        </w:rPr>
        <w:t xml:space="preserve">-ова, </w:t>
      </w:r>
      <w:r w:rsidR="00F03A40">
        <w:rPr>
          <w:rFonts w:cs="Arial"/>
          <w:b/>
        </w:rPr>
        <w:t xml:space="preserve">MEDIA WALL-А </w:t>
      </w:r>
      <w:r w:rsidR="00C77985">
        <w:rPr>
          <w:rFonts w:cs="Arial"/>
          <w:b/>
          <w:lang w:val="sr-Cyrl-RS"/>
        </w:rPr>
        <w:t xml:space="preserve"> и сличних материјала за потребе огранка</w:t>
      </w:r>
      <w:r w:rsidR="00C77985" w:rsidRPr="00B04486">
        <w:rPr>
          <w:rFonts w:cs="Arial"/>
          <w:lang w:val="ru-RU"/>
        </w:rPr>
        <w:t>,</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3000/</w:t>
      </w:r>
      <w:r w:rsidR="00C77985">
        <w:rPr>
          <w:rFonts w:cs="Arial"/>
          <w:lang w:val="ru-RU"/>
        </w:rPr>
        <w:t>0088</w:t>
      </w:r>
      <w:r w:rsidR="008654BF">
        <w:rPr>
          <w:rFonts w:cs="Arial"/>
          <w:lang w:val="ru-RU"/>
        </w:rPr>
        <w:t>/2016 (</w:t>
      </w:r>
      <w:r w:rsidR="00C77985">
        <w:rPr>
          <w:rFonts w:cs="Arial"/>
          <w:lang w:val="ru-RU"/>
        </w:rPr>
        <w:t>1195</w:t>
      </w:r>
      <w:r w:rsidR="008654BF">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8654BF" w:rsidRDefault="008654BF" w:rsidP="002917FC">
      <w:pPr>
        <w:pStyle w:val="KDObrazac"/>
        <w:jc w:val="both"/>
        <w:rPr>
          <w:b w:val="0"/>
          <w:lang w:val="sr-Cyrl-RS"/>
        </w:rPr>
      </w:pPr>
    </w:p>
    <w:p w:rsidR="00756A5D" w:rsidRDefault="00756A5D" w:rsidP="002917FC">
      <w:pPr>
        <w:pStyle w:val="KDObrazac"/>
        <w:jc w:val="both"/>
        <w:rPr>
          <w:b w:val="0"/>
          <w:lang w:val="sr-Cyrl-RS"/>
        </w:rPr>
      </w:pPr>
    </w:p>
    <w:p w:rsidR="00876AAF" w:rsidRDefault="00876AAF" w:rsidP="002917FC">
      <w:pPr>
        <w:pStyle w:val="KDObrazac"/>
        <w:jc w:val="both"/>
        <w:rPr>
          <w:b w:val="0"/>
          <w:lang w:val="sr-Cyrl-RS"/>
        </w:rPr>
      </w:pPr>
    </w:p>
    <w:p w:rsidR="00876AAF" w:rsidRDefault="00876AAF" w:rsidP="002917FC">
      <w:pPr>
        <w:pStyle w:val="KDObrazac"/>
        <w:jc w:val="both"/>
        <w:rPr>
          <w:b w:val="0"/>
          <w:lang w:val="sr-Cyrl-RS"/>
        </w:rPr>
      </w:pP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7BB8" w:rsidRPr="008654BF"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8654BF">
        <w:rPr>
          <w:rFonts w:cs="Arial"/>
          <w:lang w:val="sr-Cyrl-RS"/>
        </w:rPr>
        <w:t xml:space="preserve"> </w:t>
      </w:r>
      <w:r w:rsidR="00C77985">
        <w:rPr>
          <w:rFonts w:cs="Arial"/>
          <w:b/>
          <w:lang w:val="sr-Cyrl-RS"/>
        </w:rPr>
        <w:t xml:space="preserve">Израда </w:t>
      </w:r>
      <w:r w:rsidR="00C77985">
        <w:rPr>
          <w:rFonts w:cs="Arial"/>
          <w:b/>
        </w:rPr>
        <w:t>ROLL Up</w:t>
      </w:r>
      <w:r w:rsidR="00C77985">
        <w:rPr>
          <w:rFonts w:cs="Arial"/>
          <w:b/>
          <w:lang w:val="sr-Cyrl-RS"/>
        </w:rPr>
        <w:t xml:space="preserve">-ова, </w:t>
      </w:r>
      <w:r w:rsidR="00F03A40">
        <w:rPr>
          <w:rFonts w:cs="Arial"/>
          <w:b/>
        </w:rPr>
        <w:t xml:space="preserve">MEDIA WALL-А </w:t>
      </w:r>
      <w:r w:rsidR="00C77985">
        <w:rPr>
          <w:rFonts w:cs="Arial"/>
          <w:b/>
          <w:lang w:val="sr-Cyrl-RS"/>
        </w:rPr>
        <w:t xml:space="preserve"> и сличних материјала за потребе огранка</w:t>
      </w:r>
      <w:r w:rsidR="00C77985" w:rsidRPr="00B04486">
        <w:rPr>
          <w:rFonts w:cs="Arial"/>
          <w:lang w:val="ru-RU"/>
        </w:rPr>
        <w:t>,</w:t>
      </w:r>
    </w:p>
    <w:p w:rsidR="007E7BB8" w:rsidRPr="008654BF" w:rsidRDefault="006825F2" w:rsidP="007E7BB8">
      <w:pPr>
        <w:spacing w:after="120"/>
        <w:jc w:val="center"/>
        <w:rPr>
          <w:rFonts w:cs="Arial"/>
          <w:b/>
          <w:lang w:val="sr-Cyrl-RS"/>
        </w:rPr>
      </w:pPr>
      <w:proofErr w:type="gramStart"/>
      <w:r w:rsidRPr="008654BF">
        <w:rPr>
          <w:rFonts w:cs="Arial"/>
          <w:b/>
        </w:rPr>
        <w:t>ЈН</w:t>
      </w:r>
      <w:r w:rsidR="007E7BB8" w:rsidRPr="008654BF">
        <w:rPr>
          <w:rFonts w:cs="Arial"/>
          <w:b/>
        </w:rPr>
        <w:t xml:space="preserve"> бр.</w:t>
      </w:r>
      <w:proofErr w:type="gramEnd"/>
      <w:r w:rsidR="007E7BB8" w:rsidRPr="008654BF">
        <w:rPr>
          <w:rFonts w:cs="Arial"/>
          <w:b/>
        </w:rPr>
        <w:t xml:space="preserve"> </w:t>
      </w:r>
      <w:r w:rsidR="008654BF" w:rsidRPr="008654BF">
        <w:rPr>
          <w:rFonts w:cs="Arial"/>
          <w:b/>
          <w:lang w:val="sr-Cyrl-RS"/>
        </w:rPr>
        <w:t>3000/</w:t>
      </w:r>
      <w:r w:rsidR="00C77985">
        <w:rPr>
          <w:rFonts w:cs="Arial"/>
          <w:b/>
          <w:lang w:val="sr-Cyrl-RS"/>
        </w:rPr>
        <w:t>0088</w:t>
      </w:r>
      <w:r w:rsidR="008654BF" w:rsidRPr="008654BF">
        <w:rPr>
          <w:rFonts w:cs="Arial"/>
          <w:b/>
          <w:lang w:val="sr-Cyrl-RS"/>
        </w:rPr>
        <w:t>/2016 (</w:t>
      </w:r>
      <w:r w:rsidR="00C77985">
        <w:rPr>
          <w:rFonts w:cs="Arial"/>
          <w:b/>
          <w:lang w:val="sr-Cyrl-RS"/>
        </w:rPr>
        <w:t>1195</w:t>
      </w:r>
      <w:r w:rsidR="008654BF" w:rsidRPr="008654BF">
        <w:rPr>
          <w:rFonts w:cs="Arial"/>
          <w:b/>
          <w:lang w:val="sr-Cyrl-RS"/>
        </w:rPr>
        <w:t>/2016)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701435" w:rsidRDefault="007E7BB8" w:rsidP="00BE2EA9">
            <w:pPr>
              <w:rPr>
                <w:rFonts w:cs="Arial"/>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701435"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701435"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701435"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701435"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8654BF" w:rsidRPr="008654BF" w:rsidRDefault="008654BF" w:rsidP="00781B02">
      <w:pPr>
        <w:rPr>
          <w:rFonts w:cs="Arial"/>
          <w:lang w:val="sr-Cyrl-RS"/>
        </w:rPr>
      </w:pPr>
    </w:p>
    <w:p w:rsidR="001B0370" w:rsidRPr="006C551C" w:rsidRDefault="006C551C" w:rsidP="001B0370">
      <w:pPr>
        <w:pStyle w:val="KDObrazac"/>
        <w:spacing w:before="0"/>
      </w:pPr>
      <w:r>
        <w:lastRenderedPageBreak/>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B043D1" w:rsidRPr="008654BF" w:rsidRDefault="00B043D1" w:rsidP="008654BF">
      <w:pPr>
        <w:spacing w:before="0"/>
        <w:rPr>
          <w:rFonts w:cs="Arial"/>
          <w:lang w:val="sr-Cyrl-RS"/>
        </w:rPr>
      </w:pP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Default="004E0FFC"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Pr="00DB30FD" w:rsidRDefault="00DB30FD" w:rsidP="004E0FFC">
      <w:pPr>
        <w:spacing w:before="0"/>
        <w:rPr>
          <w:rFonts w:cs="Arial"/>
          <w:lang w:val="sr-Cyrl-RS"/>
        </w:rPr>
      </w:pPr>
    </w:p>
    <w:p w:rsidR="004E0FFC" w:rsidRPr="008D1BAD" w:rsidRDefault="004E0FFC" w:rsidP="004E0FFC">
      <w:pPr>
        <w:spacing w:before="0"/>
        <w:jc w:val="center"/>
        <w:rPr>
          <w:rFonts w:cs="Arial"/>
          <w:b/>
        </w:rPr>
      </w:pPr>
      <w:r w:rsidRPr="008D1BAD">
        <w:rPr>
          <w:rFonts w:cs="Arial"/>
          <w:b/>
        </w:rPr>
        <w:lastRenderedPageBreak/>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lastRenderedPageBreak/>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43D1" w:rsidRDefault="00B043D1"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B043D1" w:rsidRDefault="00B043D1" w:rsidP="00DE7D4F">
      <w:pPr>
        <w:spacing w:before="0"/>
        <w:rPr>
          <w:rFonts w:cs="Arial"/>
          <w:lang w:val="sr-Cyrl-RS"/>
        </w:rPr>
      </w:pPr>
    </w:p>
    <w:p w:rsidR="00DB30FD" w:rsidRPr="008D1BAD" w:rsidRDefault="00DB30FD" w:rsidP="00DE7D4F">
      <w:pPr>
        <w:spacing w:before="0"/>
        <w:rPr>
          <w:rFonts w:cs="Arial"/>
        </w:rPr>
      </w:pPr>
    </w:p>
    <w:p w:rsidR="00B043D1" w:rsidRPr="008D1BAD" w:rsidRDefault="00B043D1" w:rsidP="00DE7D4F">
      <w:pPr>
        <w:spacing w:before="0"/>
        <w:rPr>
          <w:rFonts w:cs="Arial"/>
        </w:rPr>
      </w:pPr>
    </w:p>
    <w:p w:rsidR="001B0370" w:rsidRPr="00DB06E1" w:rsidRDefault="00DB06E1" w:rsidP="001B0370">
      <w:pPr>
        <w:spacing w:before="0"/>
        <w:jc w:val="right"/>
        <w:rPr>
          <w:rFonts w:cs="Arial"/>
          <w:b/>
          <w:lang w:val="sr-Cyrl-RS"/>
        </w:rPr>
      </w:pPr>
      <w:r>
        <w:rPr>
          <w:rFonts w:cs="Arial"/>
          <w:b/>
        </w:rPr>
        <w:lastRenderedPageBreak/>
        <w:t xml:space="preserve">ПРИЛОГ </w:t>
      </w:r>
      <w:r>
        <w:rPr>
          <w:rFonts w:cs="Arial"/>
          <w:b/>
          <w:lang w:val="sr-Cyrl-RS"/>
        </w:rPr>
        <w:t>3</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625F44" w:rsidRDefault="001B0370" w:rsidP="001B0370">
      <w:pPr>
        <w:spacing w:before="0"/>
        <w:rPr>
          <w:rFonts w:cs="Arial"/>
          <w:lang w:val="sr-Cyrl-RS"/>
        </w:rPr>
      </w:pPr>
      <w:r w:rsidRPr="008D1BAD">
        <w:rPr>
          <w:rFonts w:cs="Arial"/>
        </w:rPr>
        <w:t>Издата Бланко соло меница серијски број</w:t>
      </w:r>
      <w:r w:rsidRPr="008D1BAD">
        <w:rPr>
          <w:rFonts w:cs="Arial"/>
        </w:rPr>
        <w:tab/>
      </w:r>
      <w:r w:rsidR="00214177">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xml:space="preserve">) дана од уговореног </w:t>
      </w:r>
      <w:r w:rsidR="00625F44">
        <w:rPr>
          <w:rFonts w:cs="Arial"/>
          <w:lang w:val="sr-Cyrl-RS"/>
        </w:rPr>
        <w:t>гарантног рока.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Default="00B043D1"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214177" w:rsidRPr="00214177" w:rsidRDefault="00214177" w:rsidP="00AD1279">
      <w:pPr>
        <w:spacing w:before="0"/>
        <w:rPr>
          <w:rFonts w:cs="Arial"/>
          <w:color w:val="00B0F0"/>
          <w:lang w:val="sr-Cyrl-RS"/>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DB06E1" w:rsidRDefault="00AD1279" w:rsidP="00DB06E1">
      <w:pPr>
        <w:spacing w:before="0"/>
        <w:jc w:val="right"/>
        <w:rPr>
          <w:rFonts w:cs="Arial"/>
          <w:b/>
          <w:lang w:val="sr-Cyrl-RS"/>
        </w:rPr>
      </w:pPr>
      <w:proofErr w:type="gramStart"/>
      <w:r w:rsidRPr="00DB06E1">
        <w:rPr>
          <w:rFonts w:cs="Arial"/>
          <w:b/>
        </w:rPr>
        <w:lastRenderedPageBreak/>
        <w:t>ПРИЛОГ бр.</w:t>
      </w:r>
      <w:proofErr w:type="gramEnd"/>
      <w:r w:rsidR="00DB06E1">
        <w:rPr>
          <w:rFonts w:cs="Arial"/>
          <w:b/>
          <w:lang w:val="sr-Cyrl-RS"/>
        </w:rPr>
        <w:t xml:space="preserve"> 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642BB8" w:rsidRPr="00756A5D" w:rsidRDefault="00642BB8" w:rsidP="00AD1279">
      <w:pPr>
        <w:spacing w:before="0"/>
        <w:rPr>
          <w:rFonts w:cs="Arial"/>
          <w:lang w:val="sr-Cyrl-RS"/>
        </w:rPr>
      </w:pPr>
      <w:bookmarkStart w:id="257" w:name="_GoBack"/>
      <w:bookmarkEnd w:id="257"/>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756A5D" w:rsidRDefault="00212A5F" w:rsidP="00AD1279">
      <w:pPr>
        <w:spacing w:before="0"/>
        <w:rPr>
          <w:rFonts w:cs="Arial"/>
          <w:color w:val="00B0F0"/>
          <w:lang w:val="sr-Cyrl-RS"/>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Pr="00625F44" w:rsidRDefault="00625F44"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Pr="00896C40" w:rsidRDefault="00793BEB" w:rsidP="00896C40">
      <w:pPr>
        <w:pStyle w:val="KDPodnaslov1"/>
        <w:spacing w:before="0"/>
        <w:rPr>
          <w:rFonts w:cs="Arial"/>
          <w:lang w:val="sr-Cyrl-RS"/>
        </w:rPr>
        <w:sectPr w:rsidR="00793BEB" w:rsidRPr="00896C40" w:rsidSect="009F7D8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976" w:right="1440" w:bottom="851" w:left="1440" w:header="142" w:footer="436" w:gutter="0"/>
          <w:cols w:space="708"/>
          <w:titlePg/>
          <w:docGrid w:linePitch="360"/>
        </w:sectPr>
      </w:pPr>
      <w:bookmarkStart w:id="258" w:name="_Toc442559948"/>
    </w:p>
    <w:bookmarkEnd w:id="258"/>
    <w:p w:rsidR="006C4D39" w:rsidRDefault="006C4D39" w:rsidP="006C4D39">
      <w:pPr>
        <w:pStyle w:val="KDParagraf"/>
        <w:spacing w:before="0"/>
        <w:jc w:val="center"/>
        <w:rPr>
          <w:rFonts w:cs="Arial"/>
          <w:b/>
          <w:lang w:val="sr-Cyrl-RS"/>
        </w:rPr>
      </w:pPr>
      <w:r w:rsidRPr="006C4D39">
        <w:rPr>
          <w:rFonts w:cs="Arial"/>
          <w:b/>
          <w:lang w:val="sr-Cyrl-RS"/>
        </w:rPr>
        <w:lastRenderedPageBreak/>
        <w:t>8. МОДЕЛ УГОВОРА</w:t>
      </w:r>
    </w:p>
    <w:p w:rsidR="006C4D39" w:rsidRDefault="006C4D39" w:rsidP="006C4D39">
      <w:pPr>
        <w:pStyle w:val="KDParagraf"/>
        <w:spacing w:before="0"/>
        <w:jc w:val="center"/>
        <w:rPr>
          <w:rFonts w:cs="Arial"/>
          <w:b/>
          <w:lang w:val="sr-Cyrl-RS"/>
        </w:rPr>
      </w:pPr>
    </w:p>
    <w:p w:rsidR="006C4D39" w:rsidRPr="006C4D39" w:rsidRDefault="006C4D39" w:rsidP="006C4D39">
      <w:pPr>
        <w:pStyle w:val="KDParagraf"/>
        <w:spacing w:before="0"/>
        <w:jc w:val="center"/>
        <w:rPr>
          <w:rFonts w:cs="Arial"/>
          <w:b/>
          <w:lang w:val="sr-Cyrl-RS"/>
        </w:rPr>
      </w:pPr>
    </w:p>
    <w:p w:rsidR="00625F44" w:rsidRPr="00E47C2E" w:rsidRDefault="00625F44" w:rsidP="00625F44">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625F44" w:rsidRPr="00625F44" w:rsidRDefault="00625F44" w:rsidP="00625F44">
      <w:pPr>
        <w:pStyle w:val="KDPodnaslov1"/>
        <w:spacing w:before="0"/>
        <w:ind w:left="360"/>
        <w:jc w:val="center"/>
        <w:rPr>
          <w:rFonts w:cs="Arial"/>
          <w:lang w:val="sr-Cyrl-RS"/>
        </w:rPr>
      </w:pPr>
    </w:p>
    <w:p w:rsidR="00343A18" w:rsidRPr="00E47C2E" w:rsidRDefault="00343A18" w:rsidP="00343A18">
      <w:pPr>
        <w:pStyle w:val="KDParagraf"/>
        <w:spacing w:before="0"/>
        <w:rPr>
          <w:rFonts w:cs="Arial"/>
          <w:color w:val="000000"/>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561034">
        <w:rPr>
          <w:rFonts w:cs="Arial"/>
          <w:lang w:val="sr-Cyrl-RS"/>
        </w:rPr>
        <w:t>____________________</w:t>
      </w:r>
      <w:r>
        <w:rPr>
          <w:rFonts w:cs="Arial"/>
        </w:rPr>
        <w:t xml:space="preserve"> од </w:t>
      </w:r>
      <w:r w:rsidR="00561034">
        <w:rPr>
          <w:rFonts w:cs="Arial"/>
          <w:lang w:val="sr-Cyrl-RS"/>
        </w:rPr>
        <w:t>__________________</w:t>
      </w:r>
      <w:r>
        <w:rPr>
          <w:rFonts w:cs="Arial"/>
        </w:rPr>
        <w:t xml:space="preserve">, заступа </w:t>
      </w:r>
      <w:r w:rsidR="00561034">
        <w:rPr>
          <w:rFonts w:cs="Arial"/>
          <w:lang w:val="sr-Cyrl-RS"/>
        </w:rPr>
        <w:t>____________________________________</w:t>
      </w:r>
      <w:r w:rsidRPr="000E13A3">
        <w:rPr>
          <w:rFonts w:cs="Arial"/>
        </w:rPr>
        <w:t xml:space="preserve"> </w:t>
      </w:r>
      <w:r w:rsidR="00EE793E" w:rsidRPr="000E13A3">
        <w:rPr>
          <w:rFonts w:cs="Arial"/>
        </w:rPr>
        <w:t xml:space="preserve">(у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A0290D">
      <w:pPr>
        <w:pStyle w:val="ListParagraph"/>
        <w:numPr>
          <w:ilvl w:val="0"/>
          <w:numId w:val="8"/>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6C4D39" w:rsidRPr="008B27CB" w:rsidRDefault="006C4D39" w:rsidP="006C4D3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__.__.2016</w:t>
      </w:r>
      <w:r w:rsidR="00D920E5" w:rsidRPr="008B27CB">
        <w:rPr>
          <w:rFonts w:cs="Arial"/>
        </w:rPr>
        <w:t>.</w:t>
      </w:r>
      <w:r w:rsidR="000E13A3">
        <w:rPr>
          <w:rFonts w:cs="Arial"/>
        </w:rPr>
        <w:t xml:space="preserve"> </w:t>
      </w:r>
      <w:proofErr w:type="gramStart"/>
      <w:r w:rsidR="00D920E5" w:rsidRPr="008B27CB">
        <w:rPr>
          <w:rFonts w:cs="Arial"/>
        </w:rPr>
        <w:t>године</w:t>
      </w:r>
      <w:proofErr w:type="gramEnd"/>
      <w:r w:rsidR="00D920E5" w:rsidRPr="008B27CB">
        <w:rPr>
          <w:rFonts w:cs="Arial"/>
        </w:rPr>
        <w:t xml:space="preserve">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EE793E" w:rsidRDefault="00EE793E" w:rsidP="00EE793E">
      <w:pPr>
        <w:pStyle w:val="KDParagraf"/>
        <w:spacing w:before="0"/>
        <w:rPr>
          <w:rFonts w:cs="Arial"/>
          <w:b/>
          <w:lang w:val="sr-Cyrl-RS"/>
        </w:rPr>
      </w:pPr>
    </w:p>
    <w:p w:rsidR="006C4D39" w:rsidRPr="00E47C2E" w:rsidRDefault="006C4D39"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982708">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A0290D">
      <w:pPr>
        <w:pStyle w:val="KDParagraf"/>
        <w:numPr>
          <w:ilvl w:val="0"/>
          <w:numId w:val="24"/>
        </w:numPr>
        <w:spacing w:before="0"/>
        <w:rPr>
          <w:rFonts w:cs="Arial"/>
        </w:rPr>
      </w:pPr>
      <w:proofErr w:type="gramStart"/>
      <w:r w:rsidRPr="00B16DCF">
        <w:rPr>
          <w:rFonts w:cs="Arial"/>
        </w:rPr>
        <w:t>да</w:t>
      </w:r>
      <w:proofErr w:type="gramEnd"/>
      <w:r w:rsidRPr="00B16DCF">
        <w:rPr>
          <w:rFonts w:cs="Arial"/>
        </w:rPr>
        <w:t xml:space="preserve"> је </w:t>
      </w:r>
      <w:r w:rsidR="006C4D39">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w:t>
      </w:r>
      <w:r w:rsidRPr="00DB30FD">
        <w:rPr>
          <w:rFonts w:cs="Arial"/>
        </w:rPr>
        <w:t xml:space="preserve">Закон) спровео отворени </w:t>
      </w:r>
      <w:proofErr w:type="gramStart"/>
      <w:r w:rsidRPr="00DB30FD">
        <w:rPr>
          <w:rFonts w:cs="Arial"/>
        </w:rPr>
        <w:t xml:space="preserve">поступак </w:t>
      </w:r>
      <w:r w:rsidR="00EE793E" w:rsidRPr="00DB30FD">
        <w:rPr>
          <w:rFonts w:cs="Arial"/>
        </w:rPr>
        <w:t xml:space="preserve"> за</w:t>
      </w:r>
      <w:proofErr w:type="gramEnd"/>
      <w:r w:rsidR="00EE793E" w:rsidRPr="00DB30FD">
        <w:rPr>
          <w:rFonts w:cs="Arial"/>
        </w:rPr>
        <w:t xml:space="preserve"> јавну набавку услуге</w:t>
      </w:r>
      <w:r w:rsidR="000E13A3" w:rsidRPr="00DB30FD">
        <w:rPr>
          <w:rFonts w:cs="Arial"/>
        </w:rPr>
        <w:t xml:space="preserve">  </w:t>
      </w:r>
      <w:r w:rsidR="00EE0EE5">
        <w:rPr>
          <w:rFonts w:cs="Arial"/>
          <w:b/>
          <w:lang w:val="sr-Cyrl-RS"/>
        </w:rPr>
        <w:t xml:space="preserve">Израда </w:t>
      </w:r>
      <w:r w:rsidR="00EE0EE5">
        <w:rPr>
          <w:rFonts w:cs="Arial"/>
          <w:b/>
        </w:rPr>
        <w:t>ROLL Up</w:t>
      </w:r>
      <w:r w:rsidR="00EE0EE5">
        <w:rPr>
          <w:rFonts w:cs="Arial"/>
          <w:b/>
          <w:lang w:val="sr-Cyrl-RS"/>
        </w:rPr>
        <w:t xml:space="preserve">-ова, </w:t>
      </w:r>
      <w:r w:rsidR="00F03A40">
        <w:rPr>
          <w:rFonts w:cs="Arial"/>
          <w:b/>
        </w:rPr>
        <w:t xml:space="preserve">MEDIA WALL-А </w:t>
      </w:r>
      <w:r w:rsidR="00EE0EE5">
        <w:rPr>
          <w:rFonts w:cs="Arial"/>
          <w:b/>
          <w:lang w:val="sr-Cyrl-RS"/>
        </w:rPr>
        <w:t xml:space="preserve"> и сличних материјала за потребе огранка</w:t>
      </w:r>
      <w:r w:rsidR="00EE0EE5" w:rsidRPr="00B04486">
        <w:rPr>
          <w:rFonts w:cs="Arial"/>
          <w:lang w:val="ru-RU"/>
        </w:rPr>
        <w:t>,</w:t>
      </w:r>
      <w:r w:rsidR="00876AAF" w:rsidRPr="00DB30FD">
        <w:rPr>
          <w:rFonts w:cs="Arial"/>
        </w:rPr>
        <w:t xml:space="preserve"> </w:t>
      </w:r>
      <w:r w:rsidR="00EE793E" w:rsidRPr="00DB30FD">
        <w:rPr>
          <w:rFonts w:cs="Arial"/>
        </w:rPr>
        <w:t xml:space="preserve">(у даљем тексту: Услуга), </w:t>
      </w:r>
      <w:r w:rsidRPr="00DB30FD">
        <w:rPr>
          <w:rFonts w:cs="Arial"/>
        </w:rPr>
        <w:t>бр.</w:t>
      </w:r>
      <w:r w:rsidR="000E13A3" w:rsidRPr="00DB30FD">
        <w:rPr>
          <w:rFonts w:cs="Arial"/>
          <w:lang w:val="sr-Cyrl-RS"/>
        </w:rPr>
        <w:t xml:space="preserve"> </w:t>
      </w:r>
      <w:r w:rsidRPr="00DB30FD">
        <w:rPr>
          <w:rFonts w:cs="Arial"/>
        </w:rPr>
        <w:t>ЈН</w:t>
      </w:r>
      <w:r w:rsidR="000E13A3" w:rsidRPr="00DB30FD">
        <w:rPr>
          <w:rFonts w:cs="Arial"/>
          <w:lang w:val="sr-Cyrl-RS"/>
        </w:rPr>
        <w:t xml:space="preserve"> 3000/</w:t>
      </w:r>
      <w:r w:rsidR="00EE0EE5">
        <w:rPr>
          <w:rFonts w:cs="Arial"/>
          <w:lang w:val="sr-Cyrl-RS"/>
        </w:rPr>
        <w:t>0088</w:t>
      </w:r>
      <w:r w:rsidR="000E13A3" w:rsidRPr="00DB30FD">
        <w:rPr>
          <w:rFonts w:cs="Arial"/>
          <w:lang w:val="sr-Cyrl-RS"/>
        </w:rPr>
        <w:t>/2016 (</w:t>
      </w:r>
      <w:r w:rsidR="00EE0EE5">
        <w:rPr>
          <w:rFonts w:cs="Arial"/>
          <w:lang w:val="sr-Cyrl-RS"/>
        </w:rPr>
        <w:t>1195</w:t>
      </w:r>
      <w:r w:rsidR="000E13A3" w:rsidRPr="00DB30FD">
        <w:rPr>
          <w:rFonts w:cs="Arial"/>
          <w:lang w:val="sr-Cyrl-RS"/>
        </w:rPr>
        <w:t>/2016).</w:t>
      </w:r>
    </w:p>
    <w:p w:rsidR="00B16DCF" w:rsidRDefault="00EE793E" w:rsidP="00A0290D">
      <w:pPr>
        <w:pStyle w:val="KDNabrajanje"/>
        <w:numPr>
          <w:ilvl w:val="0"/>
          <w:numId w:val="23"/>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0E13A3">
        <w:rPr>
          <w:rFonts w:cs="Arial"/>
          <w:lang w:val="sr-Cyrl-RS"/>
        </w:rPr>
        <w:t>__.__.2016.</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A0290D">
      <w:pPr>
        <w:pStyle w:val="KDNabrajanje"/>
        <w:numPr>
          <w:ilvl w:val="0"/>
          <w:numId w:val="23"/>
        </w:numPr>
        <w:tabs>
          <w:tab w:val="num" w:pos="567"/>
        </w:tabs>
        <w:spacing w:before="0"/>
        <w:ind w:left="568" w:hanging="284"/>
        <w:rPr>
          <w:rFonts w:cs="Arial"/>
        </w:rPr>
      </w:pPr>
      <w:r w:rsidRPr="00E47C2E">
        <w:rPr>
          <w:rFonts w:cs="Arial"/>
        </w:rPr>
        <w:tab/>
        <w:t>да Понуда Понуђача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E13A3">
        <w:rPr>
          <w:rFonts w:cs="Arial"/>
          <w:lang w:val="sr-Cyrl-RS"/>
        </w:rPr>
        <w:t>3000/</w:t>
      </w:r>
      <w:r w:rsidR="00EE0EE5">
        <w:rPr>
          <w:rFonts w:cs="Arial"/>
          <w:lang w:val="sr-Cyrl-RS"/>
        </w:rPr>
        <w:t>0088</w:t>
      </w:r>
      <w:r w:rsidR="000E13A3">
        <w:rPr>
          <w:rFonts w:cs="Arial"/>
          <w:lang w:val="sr-Cyrl-RS"/>
        </w:rPr>
        <w:t>/2016 (</w:t>
      </w:r>
      <w:r w:rsidR="00EE0EE5">
        <w:rPr>
          <w:rFonts w:cs="Arial"/>
          <w:lang w:val="sr-Cyrl-RS"/>
        </w:rPr>
        <w:t>1195</w:t>
      </w:r>
      <w:r w:rsidR="000E13A3">
        <w:rPr>
          <w:rFonts w:cs="Arial"/>
          <w:lang w:val="sr-Cyrl-RS"/>
        </w:rPr>
        <w:t>/2016)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D5422" w:rsidRPr="00E47C2E">
        <w:rPr>
          <w:rFonts w:cs="Arial"/>
        </w:rPr>
        <w:t>.2016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E13A3" w:rsidRDefault="00EE793E" w:rsidP="00EE793E">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0E13A3"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EE0EE5" w:rsidRPr="00EE0EE5">
        <w:rPr>
          <w:rFonts w:cs="Arial"/>
          <w:b/>
          <w:lang w:val="sr-Cyrl-RS"/>
        </w:rPr>
        <w:t xml:space="preserve"> </w:t>
      </w:r>
      <w:r w:rsidR="00EE0EE5">
        <w:rPr>
          <w:rFonts w:cs="Arial"/>
          <w:b/>
          <w:lang w:val="sr-Cyrl-RS"/>
        </w:rPr>
        <w:t xml:space="preserve">Израда </w:t>
      </w:r>
      <w:r w:rsidR="00EE0EE5">
        <w:rPr>
          <w:rFonts w:cs="Arial"/>
          <w:b/>
        </w:rPr>
        <w:t>ROLL Up</w:t>
      </w:r>
      <w:r w:rsidR="00EE0EE5">
        <w:rPr>
          <w:rFonts w:cs="Arial"/>
          <w:b/>
          <w:lang w:val="sr-Cyrl-RS"/>
        </w:rPr>
        <w:t xml:space="preserve">-ова, </w:t>
      </w:r>
      <w:r w:rsidR="00F03A40">
        <w:rPr>
          <w:rFonts w:cs="Arial"/>
          <w:b/>
        </w:rPr>
        <w:t>MEDIA WALL-</w:t>
      </w:r>
      <w:proofErr w:type="gramStart"/>
      <w:r w:rsidR="00F03A40">
        <w:rPr>
          <w:rFonts w:cs="Arial"/>
          <w:b/>
        </w:rPr>
        <w:t xml:space="preserve">А </w:t>
      </w:r>
      <w:r w:rsidR="00EE0EE5">
        <w:rPr>
          <w:rFonts w:cs="Arial"/>
          <w:b/>
          <w:lang w:val="sr-Cyrl-RS"/>
        </w:rPr>
        <w:t xml:space="preserve"> и</w:t>
      </w:r>
      <w:proofErr w:type="gramEnd"/>
      <w:r w:rsidR="00EE0EE5">
        <w:rPr>
          <w:rFonts w:cs="Arial"/>
          <w:b/>
          <w:lang w:val="sr-Cyrl-RS"/>
        </w:rPr>
        <w:t xml:space="preserve"> сличних материјала за потребе огранка</w:t>
      </w:r>
      <w:r w:rsidR="00EE0EE5" w:rsidRPr="00B04486">
        <w:rPr>
          <w:rFonts w:cs="Arial"/>
          <w:lang w:val="ru-RU"/>
        </w:rPr>
        <w:t>,</w:t>
      </w:r>
      <w:r w:rsidR="00EE0EE5" w:rsidRPr="00625F44">
        <w:rPr>
          <w:rFonts w:cs="Arial"/>
          <w:b/>
        </w:rPr>
        <w:t xml:space="preserve"> </w:t>
      </w:r>
      <w:r w:rsidR="000E13A3" w:rsidRPr="00625F44">
        <w:rPr>
          <w:rFonts w:cs="Arial"/>
          <w:b/>
        </w:rPr>
        <w:t>“</w:t>
      </w:r>
      <w:r w:rsidR="00625F44">
        <w:rPr>
          <w:rFonts w:cs="Arial"/>
          <w:lang w:val="sr-Cyrl-RS"/>
        </w:rPr>
        <w:t xml:space="preserve"> </w:t>
      </w:r>
      <w:r w:rsidR="000E13A3" w:rsidRPr="000E13A3">
        <w:rPr>
          <w:rFonts w:cs="Arial"/>
        </w:rPr>
        <w:t>у складу са одребама овог уговора и прихваћеном Понудом број ________ од</w:t>
      </w:r>
      <w:r w:rsidR="000E13A3">
        <w:rPr>
          <w:rFonts w:cs="Arial"/>
          <w:lang w:val="sr-Cyrl-RS"/>
        </w:rPr>
        <w:t xml:space="preserve"> __.__.2016. </w:t>
      </w:r>
      <w:proofErr w:type="gramStart"/>
      <w:r w:rsidR="000E13A3" w:rsidRPr="000E13A3">
        <w:rPr>
          <w:rFonts w:cs="Arial"/>
        </w:rPr>
        <w:t>која</w:t>
      </w:r>
      <w:proofErr w:type="gramEnd"/>
      <w:r w:rsidR="000E13A3" w:rsidRPr="000E13A3">
        <w:rPr>
          <w:rFonts w:cs="Arial"/>
        </w:rPr>
        <w:t xml:space="preserve"> је саставни део и налази се у прилогу овог уговора</w:t>
      </w:r>
      <w:r w:rsidR="000E13A3">
        <w:rPr>
          <w:rFonts w:cs="Arial"/>
        </w:rPr>
        <w:t xml:space="preserve"> (у даљем тексту: Услуга)</w:t>
      </w:r>
      <w:r w:rsidR="000E13A3">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 xml:space="preserve">_______________________) </w:t>
      </w:r>
      <w:r w:rsidR="00DB30FD">
        <w:rPr>
          <w:rFonts w:cs="Arial"/>
          <w:lang w:val="sr-Cyrl-RS"/>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896C40" w:rsidRDefault="00896C40" w:rsidP="00EE793E">
      <w:pPr>
        <w:pStyle w:val="KDParagraf"/>
        <w:spacing w:before="0"/>
        <w:rPr>
          <w:rFonts w:cs="Arial"/>
          <w:lang w:val="sr-Cyrl-RS"/>
        </w:rPr>
      </w:pPr>
    </w:p>
    <w:p w:rsidR="00896C40" w:rsidRPr="00896C40" w:rsidRDefault="00896C40" w:rsidP="00EE793E">
      <w:pPr>
        <w:pStyle w:val="KDParagraf"/>
        <w:spacing w:before="0"/>
        <w:rPr>
          <w:rFonts w:cs="Arial"/>
          <w:lang w:val="sr-Cyrl-RS"/>
        </w:rPr>
      </w:pPr>
      <w:r>
        <w:rPr>
          <w:rFonts w:cs="Arial"/>
          <w:lang w:val="sr-Cyrl-RS"/>
        </w:rPr>
        <w:t>Цена са ПДВ-ом износи __________________ РСД.</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E47C2E" w:rsidRDefault="00EE793E" w:rsidP="00EE793E">
      <w:pPr>
        <w:pStyle w:val="KDParagraf"/>
        <w:spacing w:before="0"/>
        <w:rPr>
          <w:rFonts w:cs="Arial"/>
        </w:rPr>
      </w:pPr>
    </w:p>
    <w:p w:rsidR="007F2807" w:rsidRPr="007F2807" w:rsidRDefault="00EE0EE5" w:rsidP="007F2807">
      <w:pPr>
        <w:pStyle w:val="KDParagraf"/>
        <w:spacing w:before="0"/>
        <w:rPr>
          <w:rFonts w:eastAsia="Calibri" w:cs="Arial"/>
          <w:strike/>
          <w:lang w:val="sr-Cyrl-RS"/>
        </w:rPr>
      </w:pPr>
      <w:r>
        <w:rPr>
          <w:rFonts w:eastAsia="Calibri" w:cs="Arial"/>
          <w:lang w:val="sr-Cyrl-RS"/>
        </w:rPr>
        <w:t>У</w:t>
      </w:r>
      <w:r w:rsidR="007F2807">
        <w:rPr>
          <w:rFonts w:eastAsia="Calibri" w:cs="Arial"/>
        </w:rPr>
        <w:t xml:space="preserve"> року од 45 (четрдесетпет дана) дана од дана пријема исправног </w:t>
      </w:r>
      <w:r w:rsidR="007F2807"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t xml:space="preserve">Рачун мора да гласи </w:t>
      </w:r>
      <w:proofErr w:type="gramStart"/>
      <w:r w:rsidRPr="007F2807">
        <w:rPr>
          <w:rFonts w:eastAsia="Calibri" w:cs="Arial"/>
          <w:b/>
        </w:rPr>
        <w:t>на</w:t>
      </w:r>
      <w:r w:rsidRPr="007F2807">
        <w:rPr>
          <w:rFonts w:eastAsia="Calibri" w:cs="Arial"/>
          <w:b/>
          <w:color w:val="00B0F0"/>
        </w:rPr>
        <w:t xml:space="preserve"> :</w:t>
      </w:r>
      <w:proofErr w:type="gramEnd"/>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EE793E" w:rsidRPr="007F2807" w:rsidRDefault="007F2807" w:rsidP="00EE793E">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F2807" w:rsidRPr="00893EF9" w:rsidRDefault="00EE793E" w:rsidP="00893EF9">
      <w:pPr>
        <w:pStyle w:val="KDParagraf"/>
        <w:spacing w:before="0"/>
        <w:jc w:val="center"/>
        <w:rPr>
          <w:rFonts w:cs="Arial"/>
          <w:lang w:val="sr-Cyrl-RS"/>
        </w:rPr>
      </w:pPr>
      <w:proofErr w:type="gramStart"/>
      <w:r w:rsidRPr="00E47C2E">
        <w:rPr>
          <w:rFonts w:cs="Arial"/>
          <w:b/>
        </w:rPr>
        <w:t xml:space="preserve">Члан </w:t>
      </w:r>
      <w:r w:rsidR="007F2807">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w:t>
      </w:r>
      <w:proofErr w:type="gramStart"/>
      <w:r w:rsidR="007F2807">
        <w:rPr>
          <w:rFonts w:cs="Arial"/>
        </w:rPr>
        <w:t>“ Београд</w:t>
      </w:r>
      <w:proofErr w:type="gramEnd"/>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7F2807" w:rsidRPr="00E47C2E" w:rsidRDefault="007F2807" w:rsidP="007F2807">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893EF9" w:rsidRDefault="00893EF9" w:rsidP="00893EF9">
      <w:pPr>
        <w:autoSpaceDE w:val="0"/>
        <w:autoSpaceDN w:val="0"/>
        <w:adjustRightInd w:val="0"/>
        <w:spacing w:before="0"/>
        <w:rPr>
          <w:rFonts w:cs="Arial"/>
          <w:lang w:val="sr-Cyrl-RS"/>
        </w:rPr>
      </w:pPr>
      <w:r w:rsidRPr="00893EF9">
        <w:rPr>
          <w:rFonts w:cs="Arial"/>
          <w:lang w:val="sr-Cyrl-RS"/>
        </w:rPr>
        <w:t>Ш</w:t>
      </w:r>
      <w:r w:rsidRPr="00893EF9">
        <w:rPr>
          <w:rFonts w:cs="Arial"/>
        </w:rPr>
        <w:t xml:space="preserve">тампање свега </w:t>
      </w:r>
      <w:r w:rsidRPr="00893EF9">
        <w:rPr>
          <w:rFonts w:cs="Arial"/>
          <w:lang w:val="sr-Cyrl-RS"/>
        </w:rPr>
        <w:t>ш</w:t>
      </w:r>
      <w:r w:rsidRPr="00893EF9">
        <w:rPr>
          <w:rFonts w:cs="Arial"/>
        </w:rPr>
        <w:t>то је наведено у техни</w:t>
      </w:r>
      <w:r w:rsidRPr="00893EF9">
        <w:rPr>
          <w:rFonts w:cs="Arial"/>
          <w:lang w:val="sr-Cyrl-RS"/>
        </w:rPr>
        <w:t>ч</w:t>
      </w:r>
      <w:r w:rsidRPr="00893EF9">
        <w:rPr>
          <w:rFonts w:cs="Arial"/>
        </w:rPr>
        <w:t>кој спецификацији вр</w:t>
      </w:r>
      <w:r w:rsidRPr="00893EF9">
        <w:rPr>
          <w:rFonts w:cs="Arial"/>
          <w:lang w:val="sr-Cyrl-RS"/>
        </w:rPr>
        <w:t>ш</w:t>
      </w:r>
      <w:r w:rsidRPr="00893EF9">
        <w:rPr>
          <w:rFonts w:cs="Arial"/>
        </w:rPr>
        <w:t>и на основу одобрених графи</w:t>
      </w:r>
      <w:r w:rsidRPr="00893EF9">
        <w:rPr>
          <w:rFonts w:cs="Arial"/>
          <w:lang w:val="sr-Cyrl-RS"/>
        </w:rPr>
        <w:t>ч</w:t>
      </w:r>
      <w:r w:rsidRPr="00893EF9">
        <w:rPr>
          <w:rFonts w:cs="Arial"/>
        </w:rPr>
        <w:t>ких ре</w:t>
      </w:r>
      <w:r w:rsidRPr="00893EF9">
        <w:rPr>
          <w:rFonts w:cs="Arial"/>
          <w:lang w:val="sr-Cyrl-RS"/>
        </w:rPr>
        <w:t>ш</w:t>
      </w:r>
      <w:r w:rsidRPr="00893EF9">
        <w:rPr>
          <w:rFonts w:cs="Arial"/>
        </w:rPr>
        <w:t xml:space="preserve">ења СЕКТОРА ЗА МАРКЕТИНГ ЈП ЕПС. </w:t>
      </w:r>
      <w:r w:rsidRPr="00893EF9">
        <w:rPr>
          <w:rFonts w:cs="Arial"/>
          <w:lang w:val="sr-Cyrl-RS"/>
        </w:rPr>
        <w:t>Р</w:t>
      </w:r>
      <w:r w:rsidRPr="00893EF9">
        <w:rPr>
          <w:rFonts w:cs="Arial"/>
        </w:rPr>
        <w:t>е</w:t>
      </w:r>
      <w:r w:rsidRPr="00893EF9">
        <w:rPr>
          <w:rFonts w:cs="Arial"/>
          <w:lang w:val="sr-Cyrl-RS"/>
        </w:rPr>
        <w:t>ш</w:t>
      </w:r>
      <w:r w:rsidRPr="00893EF9">
        <w:rPr>
          <w:rFonts w:cs="Arial"/>
        </w:rPr>
        <w:t xml:space="preserve">ења </w:t>
      </w:r>
      <w:r w:rsidRPr="00893EF9">
        <w:rPr>
          <w:rFonts w:cs="Arial"/>
          <w:lang w:val="sr-Cyrl-RS"/>
        </w:rPr>
        <w:t>ћ</w:t>
      </w:r>
      <w:r w:rsidRPr="00893EF9">
        <w:rPr>
          <w:rFonts w:cs="Arial"/>
        </w:rPr>
        <w:t>е бити достављена извр</w:t>
      </w:r>
      <w:r w:rsidRPr="00893EF9">
        <w:rPr>
          <w:rFonts w:cs="Arial"/>
          <w:lang w:val="sr-Cyrl-RS"/>
        </w:rPr>
        <w:t>ш</w:t>
      </w:r>
      <w:r w:rsidRPr="00893EF9">
        <w:rPr>
          <w:rFonts w:cs="Arial"/>
        </w:rPr>
        <w:t xml:space="preserve">иоцу услуге у року од 15 дана од дана потписивања уговора. </w:t>
      </w:r>
      <w:r w:rsidRPr="00893EF9">
        <w:rPr>
          <w:rFonts w:cs="Arial"/>
          <w:lang w:val="sr-Cyrl-RS"/>
        </w:rPr>
        <w:t>Р</w:t>
      </w:r>
      <w:r w:rsidRPr="00893EF9">
        <w:rPr>
          <w:rFonts w:cs="Arial"/>
        </w:rPr>
        <w:t>ок</w:t>
      </w:r>
      <w:r w:rsidRPr="00893EF9">
        <w:rPr>
          <w:rFonts w:cs="Arial"/>
          <w:lang w:val="sr-Cyrl-RS"/>
        </w:rPr>
        <w:t xml:space="preserve"> извршења предмених услуга </w:t>
      </w:r>
      <w:r>
        <w:rPr>
          <w:rFonts w:cs="Arial"/>
          <w:lang w:val="sr-Cyrl-RS"/>
        </w:rPr>
        <w:t>је</w:t>
      </w:r>
      <w:r w:rsidRPr="00893EF9">
        <w:rPr>
          <w:rFonts w:cs="Arial"/>
        </w:rPr>
        <w:t xml:space="preserve"> </w:t>
      </w:r>
      <w:r w:rsidRPr="00893EF9">
        <w:rPr>
          <w:rFonts w:cs="Arial"/>
          <w:b/>
          <w:lang w:val="sr-Cyrl-RS"/>
        </w:rPr>
        <w:t>____</w:t>
      </w:r>
      <w:r w:rsidRPr="00893EF9">
        <w:rPr>
          <w:rFonts w:cs="Arial"/>
        </w:rPr>
        <w:t xml:space="preserve"> дана од дана </w:t>
      </w:r>
      <w:r w:rsidRPr="00893EF9">
        <w:rPr>
          <w:rFonts w:cs="Arial"/>
          <w:lang w:val="sr-Cyrl-RS"/>
        </w:rPr>
        <w:t>достављања</w:t>
      </w:r>
      <w:r w:rsidRPr="00893EF9">
        <w:rPr>
          <w:rFonts w:cs="Arial"/>
        </w:rPr>
        <w:t xml:space="preserve"> графи</w:t>
      </w:r>
      <w:r w:rsidRPr="00893EF9">
        <w:rPr>
          <w:rFonts w:cs="Arial"/>
          <w:lang w:val="sr-Cyrl-RS"/>
        </w:rPr>
        <w:t>ч</w:t>
      </w:r>
      <w:r w:rsidRPr="00893EF9">
        <w:rPr>
          <w:rFonts w:cs="Arial"/>
        </w:rPr>
        <w:t>ких ре</w:t>
      </w:r>
      <w:r w:rsidRPr="00893EF9">
        <w:rPr>
          <w:rFonts w:cs="Arial"/>
          <w:lang w:val="sr-Cyrl-RS"/>
        </w:rPr>
        <w:t>ш</w:t>
      </w:r>
      <w:r w:rsidRPr="00893EF9">
        <w:rPr>
          <w:rFonts w:cs="Arial"/>
        </w:rPr>
        <w:t>ења.</w:t>
      </w:r>
    </w:p>
    <w:p w:rsidR="00EE0EE5" w:rsidRPr="006408BB" w:rsidRDefault="00EE0EE5" w:rsidP="00EE0EE5">
      <w:pPr>
        <w:autoSpaceDE w:val="0"/>
        <w:autoSpaceDN w:val="0"/>
        <w:adjustRightInd w:val="0"/>
        <w:rPr>
          <w:rFonts w:eastAsia="TimesNewRomanPSMT" w:cs="Arial"/>
          <w:bCs/>
          <w:color w:val="000000"/>
          <w:lang w:val="sr-Cyrl-RS"/>
        </w:rPr>
      </w:pPr>
      <w:r w:rsidRPr="006408BB">
        <w:rPr>
          <w:rFonts w:eastAsia="TimesNewRomanPSMT" w:cs="Arial"/>
          <w:bCs/>
          <w:color w:val="000000"/>
          <w:lang w:val="sr-Cyrl-RS"/>
        </w:rPr>
        <w:t xml:space="preserve">Понуда </w:t>
      </w:r>
      <w:r>
        <w:rPr>
          <w:rFonts w:eastAsia="TimesNewRomanPSMT" w:cs="Arial"/>
          <w:bCs/>
          <w:color w:val="000000"/>
          <w:lang w:val="sr-Cyrl-RS"/>
        </w:rPr>
        <w:t>је</w:t>
      </w:r>
      <w:r w:rsidRPr="006408BB">
        <w:rPr>
          <w:rFonts w:eastAsia="TimesNewRomanPSMT" w:cs="Arial"/>
          <w:bCs/>
          <w:color w:val="000000"/>
          <w:lang w:val="sr-Cyrl-RS"/>
        </w:rPr>
        <w:t xml:space="preserve"> да</w:t>
      </w:r>
      <w:r>
        <w:rPr>
          <w:rFonts w:eastAsia="TimesNewRomanPSMT" w:cs="Arial"/>
          <w:bCs/>
          <w:color w:val="000000"/>
          <w:lang w:val="sr-Cyrl-RS"/>
        </w:rPr>
        <w:t>та</w:t>
      </w:r>
      <w:r w:rsidRPr="006408BB">
        <w:rPr>
          <w:rFonts w:eastAsia="TimesNewRomanPSMT" w:cs="Arial"/>
          <w:bCs/>
          <w:color w:val="000000"/>
          <w:lang w:val="sr-Cyrl-RS"/>
        </w:rPr>
        <w:t xml:space="preserve"> на паритету ф-ко магацин Наручиоца на адреси ТЕНТ А, Богољуба Урошевића Црног 44, 11500 Обреновац а  место </w:t>
      </w:r>
      <w:r w:rsidRPr="006408BB">
        <w:rPr>
          <w:rFonts w:eastAsia="TimesNewRomanPSMT" w:cs="Arial"/>
          <w:bCs/>
          <w:lang w:val="sr-Cyrl-RS"/>
        </w:rPr>
        <w:t xml:space="preserve">извршења услуга је </w:t>
      </w:r>
      <w:r>
        <w:rPr>
          <w:rFonts w:eastAsia="TimesNewRomanPSMT" w:cs="Arial"/>
          <w:bCs/>
          <w:lang w:val="sr-Cyrl-RS"/>
        </w:rPr>
        <w:t>локација Понуђача на адреси:</w:t>
      </w:r>
    </w:p>
    <w:p w:rsidR="007F2807" w:rsidRPr="009E402B" w:rsidRDefault="007F2807" w:rsidP="00EE793E">
      <w:pPr>
        <w:pStyle w:val="KDParagraf"/>
        <w:spacing w:before="0"/>
        <w:rPr>
          <w:rFonts w:cs="Arial"/>
          <w:b/>
          <w:lang w:val="sr-Cyrl-RS"/>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7F2807" w:rsidRDefault="00EE793E" w:rsidP="00893EF9">
      <w:pPr>
        <w:pStyle w:val="KDParagraf"/>
        <w:spacing w:before="0"/>
        <w:jc w:val="center"/>
        <w:rPr>
          <w:rFonts w:cs="Arial"/>
          <w:lang w:val="sr-Cyrl-RS"/>
        </w:rPr>
      </w:pPr>
      <w:proofErr w:type="gramStart"/>
      <w:r w:rsidRPr="00337226">
        <w:rPr>
          <w:rFonts w:cs="Arial"/>
          <w:b/>
        </w:rPr>
        <w:t xml:space="preserve">Члан </w:t>
      </w:r>
      <w:r w:rsidR="007F2807">
        <w:rPr>
          <w:rFonts w:cs="Arial"/>
          <w:b/>
          <w:lang w:val="sr-Cyrl-RS"/>
        </w:rPr>
        <w:t>6</w:t>
      </w:r>
      <w:r w:rsidRPr="00337226">
        <w:rPr>
          <w:rFonts w:cs="Arial"/>
        </w:rPr>
        <w:t>.</w:t>
      </w:r>
      <w:proofErr w:type="gramEnd"/>
    </w:p>
    <w:p w:rsidR="00893EF9" w:rsidRPr="00893EF9" w:rsidRDefault="00893EF9" w:rsidP="00893EF9">
      <w:pPr>
        <w:pStyle w:val="KDParagraf"/>
        <w:spacing w:before="0"/>
        <w:jc w:val="center"/>
        <w:rPr>
          <w:rFonts w:cs="Arial"/>
          <w:lang w:val="sr-Cyrl-RS"/>
        </w:rPr>
      </w:pPr>
    </w:p>
    <w:p w:rsidR="007F2807" w:rsidRPr="007F2807" w:rsidRDefault="007F2807" w:rsidP="007F2807">
      <w:pPr>
        <w:pStyle w:val="KDParagraf"/>
        <w:spacing w:before="0"/>
      </w:pPr>
      <w:r w:rsidRPr="007F2807">
        <w:t>Пружалац услуге је обавезан да у тренутку потписивања Уговора, а најкасније у року од 10 (словима</w:t>
      </w:r>
      <w:proofErr w:type="gramStart"/>
      <w:r w:rsidRPr="007F2807">
        <w:t>:десет</w:t>
      </w:r>
      <w:proofErr w:type="gramEnd"/>
      <w:r w:rsidRPr="007F2807">
        <w:t xml:space="preserve">) дана од дана обостраног потписивања овог Уговора, као одложни услов из чл. </w:t>
      </w:r>
      <w:proofErr w:type="gramStart"/>
      <w:r w:rsidRPr="007F2807">
        <w:t>74.ст.2.</w:t>
      </w:r>
      <w:proofErr w:type="gramEnd"/>
      <w:r w:rsidRPr="007F2807">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w:t>
      </w:r>
      <w:r w:rsidRPr="007F2807">
        <w:lastRenderedPageBreak/>
        <w:t xml:space="preserve">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pStyle w:val="KDParagraf"/>
        <w:spacing w:before="0"/>
      </w:pPr>
    </w:p>
    <w:p w:rsidR="007F2807" w:rsidRPr="007F2807" w:rsidRDefault="007F2807" w:rsidP="007F2807">
      <w:pPr>
        <w:pStyle w:val="KDParagraf"/>
        <w:spacing w:before="0"/>
      </w:pPr>
      <w:proofErr w:type="gramStart"/>
      <w:r w:rsidRPr="007F2807">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7F2807">
        <w:t xml:space="preserve"> </w:t>
      </w:r>
      <w:proofErr w:type="gramStart"/>
      <w:r w:rsidRPr="007F2807">
        <w:t>овог</w:t>
      </w:r>
      <w:proofErr w:type="gramEnd"/>
      <w:r w:rsidRPr="007F2807">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F2807" w:rsidRDefault="007F2807" w:rsidP="007F2807">
      <w:pPr>
        <w:pStyle w:val="KDParagraf"/>
        <w:spacing w:before="0"/>
        <w:rPr>
          <w:lang w:val="sr-Cyrl-RS"/>
        </w:rPr>
      </w:pPr>
    </w:p>
    <w:p w:rsidR="009F7B4A" w:rsidRPr="007F2807" w:rsidRDefault="009F7B4A" w:rsidP="009F7B4A">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најкасније 5 дана пре истека средстава финансијског обезбеђења за добро извршење посла </w:t>
      </w:r>
      <w:r w:rsidRPr="007F2807">
        <w:t xml:space="preserve"> </w:t>
      </w:r>
      <w:r w:rsidR="000017C9">
        <w:rPr>
          <w:lang w:val="sr-Cyrl-RS"/>
        </w:rPr>
        <w:t>достави бланко сопствену меницу за одтклањање недостатака у гарантном року</w:t>
      </w:r>
      <w:r w:rsidRPr="007F2807">
        <w:t xml:space="preserve"> у износу од </w:t>
      </w:r>
      <w:r w:rsidR="000017C9">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00E83F8F">
        <w:rPr>
          <w:lang w:val="sr-Cyrl-RS"/>
        </w:rPr>
        <w:t xml:space="preserve">гарантног </w:t>
      </w:r>
      <w:r w:rsidRPr="007F2807">
        <w:t xml:space="preserve">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E83F8F">
        <w:rPr>
          <w:lang w:val="sr-Cyrl-RS"/>
        </w:rPr>
        <w:t>гарантни рок</w:t>
      </w:r>
      <w:r w:rsidRPr="007F2807">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7F2807" w:rsidRPr="007F2807" w:rsidRDefault="007F2807" w:rsidP="007F2807">
      <w:pPr>
        <w:pStyle w:val="KDParagraf"/>
        <w:spacing w:before="0"/>
        <w:rPr>
          <w:rFonts w:cs="Arial"/>
          <w:lang w:val="sr-Cyrl-RS"/>
        </w:rPr>
      </w:pPr>
    </w:p>
    <w:p w:rsidR="007F2807" w:rsidRPr="007F2807" w:rsidRDefault="007F2807" w:rsidP="007F2807">
      <w:pPr>
        <w:pStyle w:val="KDParagraf"/>
        <w:spacing w:before="0"/>
        <w:rPr>
          <w:rFonts w:cs="Arial"/>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3A1C23" w:rsidRPr="00E47C2E" w:rsidRDefault="003A1C23" w:rsidP="003A1C23">
      <w:pPr>
        <w:rPr>
          <w:rFonts w:cs="Arial"/>
        </w:rPr>
      </w:pPr>
    </w:p>
    <w:p w:rsidR="007F2807" w:rsidRPr="000017C9" w:rsidRDefault="000017C9" w:rsidP="007F2807">
      <w:pPr>
        <w:pStyle w:val="KDParagraf"/>
        <w:spacing w:before="0"/>
        <w:rPr>
          <w:rFonts w:cs="Arial"/>
          <w:lang w:val="sr-Cyrl-RS"/>
        </w:rPr>
      </w:pPr>
      <w:r>
        <w:rPr>
          <w:rFonts w:cs="Arial"/>
          <w:b/>
          <w:lang w:val="sr-Cyrl-RS"/>
        </w:rPr>
        <w:t>ИЗВРШИОЦИ</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E83F8F">
        <w:rPr>
          <w:rFonts w:cs="Arial"/>
          <w:b/>
          <w:lang w:val="sr-Cyrl-RS"/>
        </w:rPr>
        <w:t>7</w:t>
      </w:r>
      <w:r w:rsidRPr="00E47C2E">
        <w:rPr>
          <w:rFonts w:cs="Arial"/>
        </w:rPr>
        <w:t>.</w:t>
      </w:r>
      <w:proofErr w:type="gramEnd"/>
    </w:p>
    <w:p w:rsidR="007F2807" w:rsidRPr="0097203F" w:rsidRDefault="007F2807" w:rsidP="007F280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7F2807" w:rsidRPr="00586A59" w:rsidRDefault="007F2807" w:rsidP="007F2807">
      <w:pPr>
        <w:pStyle w:val="KDParagraf"/>
        <w:spacing w:before="0"/>
        <w:rPr>
          <w:rFonts w:cs="Arial"/>
          <w:color w:val="00B0F0"/>
        </w:rPr>
      </w:pPr>
    </w:p>
    <w:p w:rsidR="007F2807" w:rsidRPr="00E47C2E" w:rsidRDefault="007F2807" w:rsidP="007F2807">
      <w:pPr>
        <w:pStyle w:val="KDParagraf"/>
        <w:spacing w:before="0"/>
        <w:jc w:val="center"/>
        <w:rPr>
          <w:rFonts w:cs="Arial"/>
        </w:rPr>
      </w:pPr>
      <w:proofErr w:type="gramStart"/>
      <w:r w:rsidRPr="00E47C2E">
        <w:rPr>
          <w:rFonts w:cs="Arial"/>
          <w:b/>
        </w:rPr>
        <w:lastRenderedPageBreak/>
        <w:t xml:space="preserve">Члан </w:t>
      </w:r>
      <w:r w:rsidR="00E83F8F">
        <w:rPr>
          <w:rFonts w:cs="Arial"/>
          <w:b/>
          <w:lang w:val="sr-Cyrl-RS"/>
        </w:rPr>
        <w:t>8</w:t>
      </w:r>
      <w:r w:rsidRPr="00E47C2E">
        <w:rPr>
          <w:rFonts w:cs="Arial"/>
        </w:rPr>
        <w:t>.</w:t>
      </w:r>
      <w:proofErr w:type="gramEnd"/>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F2807" w:rsidRPr="007A03AA" w:rsidRDefault="007F2807" w:rsidP="007F2807">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7F2807" w:rsidRPr="0097203F" w:rsidRDefault="007F2807" w:rsidP="007F2807">
      <w:pPr>
        <w:pStyle w:val="KDParagraf"/>
        <w:spacing w:before="0"/>
        <w:rPr>
          <w:rFonts w:cs="Arial"/>
          <w:color w:val="000000" w:themeColor="text1"/>
        </w:rPr>
      </w:pP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F55B0" w:rsidRDefault="00EE793E" w:rsidP="00EE793E">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E83F8F">
        <w:rPr>
          <w:rFonts w:cs="Arial"/>
          <w:b/>
          <w:lang w:val="sr-Cyrl-RS"/>
        </w:rPr>
        <w:t>9</w:t>
      </w:r>
      <w:r w:rsidRPr="00E47C2E">
        <w:rPr>
          <w:rFonts w:cs="Arial"/>
        </w:rPr>
        <w:t>.</w:t>
      </w:r>
      <w:proofErr w:type="gramEnd"/>
    </w:p>
    <w:p w:rsidR="007A03AA" w:rsidRPr="00E47C2E" w:rsidRDefault="007A03AA" w:rsidP="007A03AA">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7A03AA" w:rsidRDefault="007A03AA" w:rsidP="007A03AA">
      <w:pPr>
        <w:pStyle w:val="KDParagraf"/>
        <w:spacing w:before="0"/>
        <w:rPr>
          <w:rFonts w:cs="Arial"/>
          <w:lang w:val="sr-Cyrl-RS"/>
        </w:rPr>
      </w:pPr>
    </w:p>
    <w:p w:rsidR="007A03AA" w:rsidRPr="00EF55B0" w:rsidRDefault="007A03AA" w:rsidP="007A03AA">
      <w:pPr>
        <w:pStyle w:val="KDParagraf"/>
        <w:spacing w:before="0"/>
        <w:rPr>
          <w:rFonts w:cs="Arial"/>
          <w:lang w:val="sr-Cyrl-RS"/>
        </w:rPr>
      </w:pPr>
      <w:proofErr w:type="gramStart"/>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proofErr w:type="gramEnd"/>
      <w:r w:rsidRPr="00E47C2E">
        <w:rPr>
          <w:rFonts w:cs="Arial"/>
        </w:rPr>
        <w:t xml:space="preserve"> </w:t>
      </w:r>
    </w:p>
    <w:p w:rsidR="007A03AA" w:rsidRPr="00E47C2E" w:rsidRDefault="007A03AA" w:rsidP="007A03AA">
      <w:pPr>
        <w:pStyle w:val="KDParagraf"/>
        <w:spacing w:before="0"/>
        <w:jc w:val="center"/>
        <w:rPr>
          <w:rFonts w:cs="Arial"/>
        </w:rPr>
      </w:pPr>
      <w:proofErr w:type="gramStart"/>
      <w:r>
        <w:rPr>
          <w:rFonts w:cs="Arial"/>
          <w:b/>
        </w:rPr>
        <w:t>Члан 1</w:t>
      </w:r>
      <w:r w:rsidR="00E83F8F">
        <w:rPr>
          <w:rFonts w:cs="Arial"/>
          <w:b/>
          <w:lang w:val="sr-Cyrl-RS"/>
        </w:rPr>
        <w:t>0</w:t>
      </w:r>
      <w:r w:rsidRPr="00E47C2E">
        <w:rPr>
          <w:rFonts w:cs="Arial"/>
        </w:rPr>
        <w:t>.</w:t>
      </w:r>
      <w:proofErr w:type="gramEnd"/>
    </w:p>
    <w:p w:rsidR="006D2E22" w:rsidRPr="006D2E22" w:rsidRDefault="006D2E22" w:rsidP="006D2E22">
      <w:pPr>
        <w:pStyle w:val="KDParagraf"/>
        <w:spacing w:before="0"/>
        <w:rPr>
          <w:rFonts w:cs="Arial"/>
        </w:rPr>
      </w:pPr>
      <w:proofErr w:type="gramStart"/>
      <w:r w:rsidRPr="006D2E22">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6D2E22">
        <w:rPr>
          <w:rFonts w:cs="Arial"/>
        </w:rPr>
        <w:t xml:space="preserve"> </w:t>
      </w:r>
      <w:proofErr w:type="gramStart"/>
      <w:r w:rsidRPr="006D2E22">
        <w:rPr>
          <w:rFonts w:cs="Arial"/>
        </w:rPr>
        <w:t>овог</w:t>
      </w:r>
      <w:proofErr w:type="gramEnd"/>
      <w:r w:rsidRPr="006D2E22">
        <w:rPr>
          <w:rFonts w:cs="Arial"/>
        </w:rPr>
        <w:t xml:space="preserve"> Уговора.</w:t>
      </w:r>
    </w:p>
    <w:p w:rsidR="007A03AA" w:rsidRPr="00EF55B0" w:rsidRDefault="007A03AA" w:rsidP="007A03AA">
      <w:pPr>
        <w:pStyle w:val="KDParagraf"/>
        <w:spacing w:before="0"/>
        <w:rPr>
          <w:rFonts w:cs="Arial"/>
          <w:color w:val="000000" w:themeColor="text1"/>
          <w:lang w:val="sr-Cyrl-RS"/>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00EF55B0">
        <w:rPr>
          <w:rFonts w:cs="Arial"/>
          <w:color w:val="000000" w:themeColor="text1"/>
          <w:lang w:val="sr-Cyrl-RS"/>
        </w:rPr>
        <w:t xml:space="preserve"> </w:t>
      </w:r>
      <w:r w:rsidR="00EF55B0" w:rsidRPr="00EF55B0">
        <w:rPr>
          <w:rFonts w:cs="Arial"/>
          <w:spacing w:val="2"/>
          <w:szCs w:val="24"/>
          <w:lang w:val="sr-Cyrl-RS"/>
        </w:rPr>
        <w:t>Уколико Уговор није извршен, раскинут или престао да важи на други начин у складу са одредбама овог Уговора или Закона, Уговор престаје</w:t>
      </w:r>
      <w:r w:rsidR="00EF55B0">
        <w:rPr>
          <w:rFonts w:cs="Arial"/>
          <w:spacing w:val="2"/>
          <w:szCs w:val="24"/>
          <w:lang w:val="sr-Cyrl-RS"/>
        </w:rPr>
        <w:t xml:space="preserve"> да важи истеком рока од </w:t>
      </w:r>
      <w:r w:rsidR="00701435">
        <w:rPr>
          <w:rFonts w:cs="Arial"/>
          <w:spacing w:val="2"/>
          <w:szCs w:val="24"/>
          <w:lang w:val="sr-Cyrl-RS"/>
        </w:rPr>
        <w:t xml:space="preserve">3 </w:t>
      </w:r>
      <w:r w:rsidR="00EF55B0" w:rsidRPr="00EF55B0">
        <w:rPr>
          <w:rFonts w:cs="Arial"/>
          <w:spacing w:val="2"/>
          <w:szCs w:val="24"/>
          <w:lang w:val="sr-Cyrl-RS"/>
        </w:rPr>
        <w:t>месец</w:t>
      </w:r>
      <w:r w:rsidR="00701435">
        <w:rPr>
          <w:rFonts w:cs="Arial"/>
          <w:spacing w:val="2"/>
          <w:szCs w:val="24"/>
          <w:lang w:val="sr-Cyrl-RS"/>
        </w:rPr>
        <w:t>а</w:t>
      </w:r>
      <w:r w:rsidR="00EF55B0" w:rsidRPr="00EF55B0">
        <w:rPr>
          <w:rFonts w:cs="Arial"/>
          <w:spacing w:val="2"/>
          <w:szCs w:val="24"/>
          <w:lang w:val="sr-Cyrl-RS"/>
        </w:rPr>
        <w:t xml:space="preserve"> од дана закључења</w:t>
      </w:r>
      <w:r w:rsidR="00EF55B0" w:rsidRPr="00EF55B0">
        <w:rPr>
          <w:rFonts w:cs="Arial"/>
          <w:i/>
          <w:iCs/>
          <w:spacing w:val="2"/>
          <w:szCs w:val="24"/>
          <w:lang w:val="sr-Cyrl-RS"/>
        </w:rPr>
        <w:t xml:space="preserve"> </w:t>
      </w:r>
      <w:r w:rsidR="00EF55B0" w:rsidRPr="00EF55B0">
        <w:rPr>
          <w:rFonts w:cs="Arial"/>
          <w:spacing w:val="2"/>
          <w:szCs w:val="24"/>
          <w:lang w:val="sr-Cyrl-RS"/>
        </w:rPr>
        <w:t>Уговора, а што не утиче на одредбе о гарантном року и обавезама из гарантног рока.</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753BA3">
        <w:rPr>
          <w:rFonts w:cs="Arial"/>
          <w:b/>
          <w:lang w:val="sr-Cyrl-RS"/>
        </w:rPr>
        <w:t>1</w:t>
      </w:r>
      <w:r w:rsidR="00E83F8F">
        <w:rPr>
          <w:rFonts w:cs="Arial"/>
          <w:b/>
          <w:lang w:val="sr-Cyrl-RS"/>
        </w:rPr>
        <w:t>1</w:t>
      </w:r>
      <w:r w:rsidRPr="00E47C2E">
        <w:rPr>
          <w:rFonts w:cs="Arial"/>
        </w:rPr>
        <w:t>.</w:t>
      </w:r>
      <w:proofErr w:type="gramEnd"/>
    </w:p>
    <w:p w:rsidR="007A03AA" w:rsidRPr="00E47C2E" w:rsidRDefault="000017C9" w:rsidP="007A03AA">
      <w:pPr>
        <w:pStyle w:val="KDParagraf"/>
        <w:spacing w:before="0"/>
        <w:rPr>
          <w:rFonts w:cs="Arial"/>
        </w:rPr>
      </w:pPr>
      <w:proofErr w:type="gramStart"/>
      <w:r>
        <w:rPr>
          <w:rFonts w:cs="Arial"/>
        </w:rPr>
        <w:t>Овај Уговор и његови Прилози</w:t>
      </w:r>
      <w:r w:rsidR="007A03AA" w:rsidRPr="00E47C2E">
        <w:rPr>
          <w:rFonts w:cs="Arial"/>
        </w:rPr>
        <w:t xml:space="preserve"> сачињени су на српском језику.</w:t>
      </w:r>
      <w:proofErr w:type="gramEnd"/>
      <w:r w:rsidR="007A03AA" w:rsidRPr="00E47C2E">
        <w:rPr>
          <w:rFonts w:cs="Arial"/>
        </w:rPr>
        <w:t xml:space="preserve"> </w:t>
      </w:r>
    </w:p>
    <w:p w:rsidR="007A03AA" w:rsidRPr="00E47C2E" w:rsidRDefault="007A03AA" w:rsidP="007A03AA">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7A03AA" w:rsidRPr="00E47C2E" w:rsidRDefault="007A03AA" w:rsidP="007A03AA">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F55B0" w:rsidRDefault="00EE793E" w:rsidP="00EE793E">
      <w:pPr>
        <w:pStyle w:val="KDParagraf"/>
        <w:spacing w:before="0"/>
        <w:rPr>
          <w:rFonts w:cs="Arial"/>
          <w:sz w:val="16"/>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83F8F">
        <w:rPr>
          <w:rFonts w:cs="Arial"/>
          <w:b/>
          <w:lang w:val="sr-Cyrl-RS"/>
        </w:rPr>
        <w:t>2</w:t>
      </w:r>
      <w:r w:rsidRPr="00E47C2E">
        <w:rPr>
          <w:rFonts w:cs="Arial"/>
        </w:rPr>
        <w:t>.</w:t>
      </w:r>
      <w:proofErr w:type="gramEnd"/>
    </w:p>
    <w:p w:rsidR="00753BA3" w:rsidRPr="00EF55B0" w:rsidRDefault="00753BA3" w:rsidP="00753BA3">
      <w:pPr>
        <w:pStyle w:val="KDParagraf"/>
        <w:spacing w:before="0"/>
        <w:rPr>
          <w:rFonts w:cs="Arial"/>
          <w:lang w:val="sr-Cyrl-RS"/>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753BA3" w:rsidRPr="00E47C2E" w:rsidRDefault="00753BA3" w:rsidP="00753BA3">
      <w:pPr>
        <w:pStyle w:val="KDParagraf"/>
        <w:spacing w:before="0"/>
        <w:rPr>
          <w:rFonts w:cs="Arial"/>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753BA3" w:rsidRPr="00E47C2E" w:rsidRDefault="00753BA3" w:rsidP="00753BA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E83F8F" w:rsidRPr="00EE5783" w:rsidRDefault="00753BA3" w:rsidP="00EE793E">
      <w:pPr>
        <w:pStyle w:val="KDParagraf"/>
        <w:spacing w:before="0"/>
        <w:rPr>
          <w:rFonts w:cs="Arial"/>
          <w:b/>
          <w:lang w:val="sr-Cyrl-RS"/>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E83F8F" w:rsidRDefault="00E83F8F" w:rsidP="00EE793E">
      <w:pPr>
        <w:pStyle w:val="KDParagraf"/>
        <w:spacing w:before="0"/>
        <w:rPr>
          <w:rFonts w:cs="Arial"/>
          <w:b/>
          <w:lang w:val="sr-Cyrl-RS"/>
        </w:rPr>
      </w:pPr>
    </w:p>
    <w:p w:rsidR="00EE0EE5" w:rsidRDefault="00EE0EE5" w:rsidP="00EE793E">
      <w:pPr>
        <w:pStyle w:val="KDParagraf"/>
        <w:spacing w:before="0"/>
        <w:rPr>
          <w:rFonts w:cs="Arial"/>
          <w:b/>
          <w:lang w:val="sr-Cyrl-RS"/>
        </w:rPr>
      </w:pPr>
    </w:p>
    <w:p w:rsidR="00EE0EE5" w:rsidRDefault="00EE0EE5"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lastRenderedPageBreak/>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3</w:t>
      </w:r>
      <w:r w:rsidRPr="00E47C2E">
        <w:rPr>
          <w:rFonts w:cs="Arial"/>
        </w:rPr>
        <w:t>.</w:t>
      </w:r>
      <w:proofErr w:type="gramEnd"/>
    </w:p>
    <w:p w:rsidR="00753BA3" w:rsidRPr="00753BA3" w:rsidRDefault="00753BA3" w:rsidP="00753BA3">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753BA3" w:rsidRPr="00753BA3" w:rsidRDefault="00753BA3" w:rsidP="00753BA3">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E83F8F">
        <w:rPr>
          <w:rFonts w:cs="Arial"/>
          <w:b/>
          <w:lang w:val="sr-Cyrl-RS"/>
        </w:rPr>
        <w:t>4</w:t>
      </w:r>
      <w:r w:rsidR="00EE793E" w:rsidRPr="00046D02">
        <w:rPr>
          <w:rFonts w:cs="Arial"/>
        </w:rPr>
        <w:t>.</w:t>
      </w:r>
      <w:proofErr w:type="gramEnd"/>
    </w:p>
    <w:p w:rsidR="002917FC" w:rsidRPr="00E83F8F" w:rsidRDefault="00EE793E" w:rsidP="00E83F8F">
      <w:pPr>
        <w:spacing w:before="0"/>
        <w:rPr>
          <w:rFonts w:cs="Arial"/>
          <w:lang w:val="sr-Cyrl-RS" w:eastAsia="zh-CN"/>
        </w:rPr>
      </w:pPr>
      <w:proofErr w:type="gramStart"/>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proofErr w:type="gramEnd"/>
      <w:r w:rsidRPr="00046D02">
        <w:rPr>
          <w:rFonts w:cs="Arial"/>
        </w:rPr>
        <w:t xml:space="preserve"> </w:t>
      </w:r>
      <w:r w:rsidR="00E83F8F" w:rsidRPr="007C5229">
        <w:rPr>
          <w:rFonts w:cs="Arial"/>
          <w:lang w:val="sr-Cyrl-CS" w:eastAsia="zh-CN"/>
        </w:rPr>
        <w:t xml:space="preserve">Изабрани </w:t>
      </w:r>
      <w:r w:rsidR="00E83F8F"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E83F8F">
        <w:rPr>
          <w:rFonts w:cs="Arial"/>
          <w:b/>
          <w:lang w:val="sr-Cyrl-RS"/>
        </w:rPr>
        <w:t>5</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E47C2E">
        <w:rPr>
          <w:rFonts w:cs="Arial"/>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7</w:t>
      </w:r>
      <w:r w:rsidRPr="00E47C2E">
        <w:rPr>
          <w:rFonts w:cs="Arial"/>
        </w:rPr>
        <w:t>.</w:t>
      </w:r>
      <w:proofErr w:type="gramEnd"/>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753BA3" w:rsidRPr="00753BA3" w:rsidRDefault="00753BA3" w:rsidP="00753BA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rPr>
      </w:pP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0</w:t>
      </w:r>
      <w:r w:rsidRPr="00E47C2E">
        <w:rPr>
          <w:rFonts w:cs="Arial"/>
        </w:rPr>
        <w:t>.</w:t>
      </w:r>
      <w:proofErr w:type="gramEnd"/>
    </w:p>
    <w:p w:rsidR="009329D5" w:rsidRPr="00EF55B0" w:rsidRDefault="00753BA3" w:rsidP="00EF55B0">
      <w:pPr>
        <w:spacing w:before="0"/>
        <w:rPr>
          <w:rFonts w:cs="Arial"/>
          <w:lang w:val="sr-Cyrl-RS" w:eastAsia="sr-Latn-C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r w:rsidR="00EF55B0">
        <w:rPr>
          <w:rFonts w:cs="Arial"/>
          <w:color w:val="000000" w:themeColor="text1"/>
          <w:lang w:val="sr-Cyrl-RS" w:eastAsia="sr-Latn-CS"/>
        </w:rPr>
        <w:t xml:space="preserve"> </w:t>
      </w:r>
      <w:r w:rsidR="00EF55B0" w:rsidRPr="00D40C3B">
        <w:rPr>
          <w:rFonts w:cs="Arial"/>
          <w:lang w:eastAsia="sr-Latn-CS"/>
        </w:rPr>
        <w:t xml:space="preserve">Након закључења уговора о јавној набавци наручилац може да дозволи промену цене и других битних елемената </w:t>
      </w:r>
      <w:r w:rsidR="00EF55B0" w:rsidRPr="00D40C3B">
        <w:rPr>
          <w:rFonts w:cs="Arial"/>
          <w:lang w:eastAsia="sr-Latn-CS"/>
        </w:rPr>
        <w:lastRenderedPageBreak/>
        <w:t xml:space="preserve">уговора из објективних разлога у случају непредвиђених околности приликом реализације Уговора, за које се није могло знати приликом </w:t>
      </w:r>
      <w:r w:rsidR="00EF55B0">
        <w:rPr>
          <w:rFonts w:cs="Arial"/>
          <w:lang w:eastAsia="sr-Latn-CS"/>
        </w:rPr>
        <w:t xml:space="preserve">планирања набавке </w:t>
      </w:r>
      <w:r w:rsidR="00EF55B0">
        <w:rPr>
          <w:rFonts w:cs="Arial"/>
          <w:lang w:val="sr-Cyrl-RS" w:eastAsia="sr-Latn-CS"/>
        </w:rPr>
        <w:t xml:space="preserve">односно </w:t>
      </w:r>
      <w:r w:rsidR="00EF55B0" w:rsidRPr="00D40C3B">
        <w:rPr>
          <w:rFonts w:cs="Arial"/>
          <w:lang w:eastAsia="sr-Latn-CS"/>
        </w:rPr>
        <w:t>предвиђени</w:t>
      </w:r>
      <w:r w:rsidR="00EF55B0">
        <w:rPr>
          <w:rFonts w:cs="Arial"/>
          <w:lang w:val="sr-Cyrl-RS" w:eastAsia="sr-Latn-CS"/>
        </w:rPr>
        <w:t>х</w:t>
      </w:r>
      <w:r w:rsidR="00EF55B0" w:rsidRPr="00D40C3B">
        <w:rPr>
          <w:rFonts w:cs="Arial"/>
          <w:lang w:eastAsia="sr-Latn-CS"/>
        </w:rPr>
        <w:t xml:space="preserve"> посебним прописима,</w:t>
      </w:r>
      <w:r w:rsidR="00EF55B0">
        <w:rPr>
          <w:rFonts w:cs="Arial"/>
          <w:lang w:val="sr-Cyrl-RS" w:eastAsia="sr-Latn-CS"/>
        </w:rPr>
        <w:t xml:space="preserve"> </w:t>
      </w:r>
      <w:r w:rsidR="00EF55B0"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33494" w:rsidRPr="00DB30FD" w:rsidRDefault="00633494" w:rsidP="00DB30FD">
      <w:pPr>
        <w:pStyle w:val="KDParagraf"/>
        <w:spacing w:before="0"/>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1</w:t>
      </w:r>
      <w:r w:rsidRPr="00E47C2E">
        <w:rPr>
          <w:rFonts w:cs="Arial"/>
        </w:rPr>
        <w:t>.</w:t>
      </w:r>
      <w:proofErr w:type="gramEnd"/>
    </w:p>
    <w:p w:rsidR="00633494" w:rsidRPr="00DB30FD"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753BA3" w:rsidRPr="00E47C2E" w:rsidRDefault="00753BA3" w:rsidP="00753BA3">
      <w:pPr>
        <w:pStyle w:val="KDParagraf"/>
        <w:spacing w:before="0"/>
        <w:jc w:val="center"/>
        <w:rPr>
          <w:rFonts w:cs="Arial"/>
        </w:rPr>
      </w:pPr>
      <w:proofErr w:type="gramStart"/>
      <w:r w:rsidRPr="00E47C2E">
        <w:rPr>
          <w:rFonts w:cs="Arial"/>
          <w:b/>
        </w:rPr>
        <w:t xml:space="preserve">Члан </w:t>
      </w:r>
      <w:r>
        <w:rPr>
          <w:rFonts w:cs="Arial"/>
          <w:b/>
          <w:lang w:val="sr-Cyrl-RS"/>
        </w:rPr>
        <w:t>2</w:t>
      </w:r>
      <w:r w:rsidR="00E83F8F">
        <w:rPr>
          <w:rFonts w:cs="Arial"/>
          <w:b/>
          <w:lang w:val="sr-Cyrl-RS"/>
        </w:rPr>
        <w:t>2</w:t>
      </w:r>
      <w:r w:rsidRPr="00E47C2E">
        <w:rPr>
          <w:rFonts w:cs="Arial"/>
        </w:rPr>
        <w:t>.</w:t>
      </w:r>
      <w:proofErr w:type="gramEnd"/>
    </w:p>
    <w:p w:rsidR="00EE793E" w:rsidRPr="00DB30FD" w:rsidRDefault="00753BA3"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E83F8F">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EE793E" w:rsidRPr="00E47C2E" w:rsidRDefault="00E07C61" w:rsidP="00EF55B0">
      <w:pPr>
        <w:pStyle w:val="KDParagraf"/>
        <w:spacing w:before="0"/>
        <w:jc w:val="left"/>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F55B0">
      <w:pPr>
        <w:pStyle w:val="KDParagraf"/>
        <w:spacing w:before="0"/>
        <w:jc w:val="left"/>
        <w:rPr>
          <w:rFonts w:cs="Arial"/>
        </w:rPr>
      </w:pPr>
      <w:r>
        <w:rPr>
          <w:rFonts w:cs="Arial"/>
        </w:rPr>
        <w:t xml:space="preserve">Прилог број </w:t>
      </w:r>
      <w:r>
        <w:rPr>
          <w:rFonts w:cs="Arial"/>
          <w:lang w:val="sr-Cyrl-RS"/>
        </w:rPr>
        <w:t>2</w:t>
      </w:r>
      <w:r w:rsidR="00EE793E" w:rsidRPr="00E47C2E">
        <w:rPr>
          <w:rFonts w:cs="Arial"/>
        </w:rPr>
        <w:tab/>
        <w:t>Опис и врста услуге</w:t>
      </w:r>
      <w:r w:rsidR="00753BA3">
        <w:rPr>
          <w:rFonts w:cs="Arial"/>
          <w:lang w:val="sr-Cyrl-RS"/>
        </w:rPr>
        <w:t xml:space="preserve"> (Техничка спецификација</w:t>
      </w:r>
      <w:proofErr w:type="gramStart"/>
      <w:r w:rsidR="00753BA3">
        <w:rPr>
          <w:rFonts w:cs="Arial"/>
          <w:lang w:val="sr-Cyrl-RS"/>
        </w:rPr>
        <w:t>)</w:t>
      </w:r>
      <w:r w:rsidR="00EE793E" w:rsidRPr="00E47C2E">
        <w:rPr>
          <w:rFonts w:cs="Arial"/>
        </w:rPr>
        <w:t xml:space="preserve"> ;</w:t>
      </w:r>
      <w:proofErr w:type="gramEnd"/>
    </w:p>
    <w:p w:rsidR="00D06CFD" w:rsidRDefault="00E07C61" w:rsidP="00EF55B0">
      <w:pPr>
        <w:pStyle w:val="KDParagraf"/>
        <w:spacing w:before="0"/>
        <w:jc w:val="left"/>
        <w:rPr>
          <w:rFonts w:cs="Arial"/>
          <w:lang w:val="sr-Cyrl-RS"/>
        </w:rPr>
      </w:pPr>
      <w:r>
        <w:rPr>
          <w:rFonts w:cs="Arial"/>
        </w:rPr>
        <w:t xml:space="preserve">Прилог број </w:t>
      </w:r>
      <w:r w:rsidR="00BB3D45">
        <w:rPr>
          <w:rFonts w:cs="Arial"/>
          <w:lang w:val="sr-Cyrl-RS"/>
        </w:rPr>
        <w:t>3</w:t>
      </w:r>
      <w:r>
        <w:rPr>
          <w:rFonts w:cs="Arial"/>
          <w:lang w:val="sr-Cyrl-RS"/>
        </w:rPr>
        <w:t xml:space="preserve"> </w:t>
      </w:r>
      <w:r w:rsidR="00EE793E" w:rsidRPr="006C551C">
        <w:rPr>
          <w:rFonts w:cs="Arial"/>
        </w:rPr>
        <w:t>Споразум о заједничком извршењу услуге</w:t>
      </w:r>
      <w:r w:rsidR="00BB3D45">
        <w:rPr>
          <w:rFonts w:cs="Arial"/>
          <w:lang w:val="sr-Cyrl-RS"/>
        </w:rPr>
        <w:t xml:space="preserve"> (у случају подношења заједничке понуде)</w:t>
      </w:r>
    </w:p>
    <w:p w:rsidR="00EF55B0" w:rsidRDefault="00EF55B0" w:rsidP="00EF55B0">
      <w:pPr>
        <w:pStyle w:val="KDParagraf"/>
        <w:spacing w:before="0"/>
        <w:jc w:val="left"/>
        <w:rPr>
          <w:rFonts w:cs="Arial"/>
          <w:lang w:val="sr-Cyrl-RS"/>
        </w:rPr>
      </w:pPr>
      <w:r>
        <w:rPr>
          <w:rFonts w:cs="Arial"/>
          <w:lang w:val="sr-Cyrl-RS"/>
        </w:rPr>
        <w:t>Прилог број 4 Структура цене</w:t>
      </w:r>
    </w:p>
    <w:p w:rsidR="00BB3D45" w:rsidRDefault="00BB3D45" w:rsidP="00EF55B0">
      <w:pPr>
        <w:pStyle w:val="KDParagraf"/>
        <w:spacing w:before="0"/>
        <w:jc w:val="left"/>
        <w:rPr>
          <w:rFonts w:cs="Arial"/>
          <w:lang w:val="sr-Cyrl-RS"/>
        </w:rPr>
      </w:pPr>
      <w:r>
        <w:rPr>
          <w:rFonts w:cs="Arial"/>
          <w:lang w:val="sr-Cyrl-RS"/>
        </w:rPr>
        <w:t>Средство финансијског обезбеђења (меница)</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proofErr w:type="gramStart"/>
      <w:r w:rsidRPr="006C551C">
        <w:rPr>
          <w:rFonts w:cs="Arial"/>
          <w:b/>
        </w:rPr>
        <w:t xml:space="preserve">Члан </w:t>
      </w:r>
      <w:r w:rsidR="00E07C61">
        <w:rPr>
          <w:rFonts w:cs="Arial"/>
          <w:b/>
          <w:lang w:val="sr-Cyrl-RS"/>
        </w:rPr>
        <w:t>2</w:t>
      </w:r>
      <w:r w:rsidR="00E83F8F">
        <w:rPr>
          <w:rFonts w:cs="Arial"/>
          <w:b/>
          <w:lang w:val="sr-Cyrl-RS"/>
        </w:rPr>
        <w:t>4</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4D2570">
        <w:rPr>
          <w:rFonts w:eastAsia="Calibri" w:cs="Arial"/>
          <w:noProof/>
          <w:lang w:val="sr-Cyrl-RS"/>
        </w:rPr>
        <w:t xml:space="preserve"> </w:t>
      </w:r>
      <w:r w:rsidRPr="006C551C">
        <w:rPr>
          <w:rFonts w:eastAsia="Calibri" w:cs="Arial"/>
          <w:noProof/>
        </w:rPr>
        <w:t>(четири) примерка за Корисника услуге.</w:t>
      </w:r>
    </w:p>
    <w:p w:rsidR="00B17826" w:rsidRPr="006C551C" w:rsidRDefault="00B17826" w:rsidP="00B17826">
      <w:pPr>
        <w:pStyle w:val="KDParagraf"/>
        <w:spacing w:before="0"/>
        <w:rPr>
          <w:rFonts w:eastAsia="Calibri" w:cs="Arial"/>
          <w:noProof/>
        </w:rPr>
      </w:pPr>
    </w:p>
    <w:p w:rsidR="00B17826" w:rsidRDefault="00B17826" w:rsidP="00B17826">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55B0" w:rsidRPr="00EF55B0" w:rsidRDefault="00EF55B0" w:rsidP="00B17826">
      <w:pPr>
        <w:pStyle w:val="KDParagraf"/>
        <w:spacing w:before="0"/>
        <w:rPr>
          <w:rFonts w:eastAsia="Calibri" w:cs="Arial"/>
          <w:noProof/>
          <w:lang w:val="sr-Cyrl-RS"/>
        </w:rPr>
      </w:pPr>
    </w:p>
    <w:tbl>
      <w:tblPr>
        <w:tblW w:w="9945" w:type="dxa"/>
        <w:tblLook w:val="04A0" w:firstRow="1" w:lastRow="0" w:firstColumn="1" w:lastColumn="0" w:noHBand="0" w:noVBand="1"/>
      </w:tblPr>
      <w:tblGrid>
        <w:gridCol w:w="4503"/>
        <w:gridCol w:w="1842"/>
        <w:gridCol w:w="3600"/>
      </w:tblGrid>
      <w:tr w:rsidR="00EF55B0" w:rsidRPr="00770993" w:rsidTr="0018507F">
        <w:tc>
          <w:tcPr>
            <w:tcW w:w="4503" w:type="dxa"/>
            <w:tcBorders>
              <w:top w:val="nil"/>
              <w:left w:val="nil"/>
              <w:bottom w:val="single" w:sz="4" w:space="0" w:color="auto"/>
              <w:right w:val="nil"/>
            </w:tcBorders>
            <w:hideMark/>
          </w:tcPr>
          <w:p w:rsidR="00EF55B0" w:rsidRPr="00770993" w:rsidRDefault="00EF55B0" w:rsidP="0018507F">
            <w:pPr>
              <w:spacing w:before="0" w:line="276" w:lineRule="auto"/>
              <w:jc w:val="center"/>
              <w:rPr>
                <w:rFonts w:cs="Arial"/>
                <w:b/>
                <w:lang w:val="sr-Cyrl-RS"/>
              </w:rPr>
            </w:pPr>
            <w:r w:rsidRPr="00770993">
              <w:rPr>
                <w:rFonts w:cs="Arial"/>
                <w:b/>
              </w:rPr>
              <w:t>КОРИСНИК УСЛУГА</w:t>
            </w:r>
          </w:p>
          <w:p w:rsidR="00EF55B0" w:rsidRPr="006D2E22" w:rsidRDefault="00EF55B0" w:rsidP="0018507F">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EF55B0" w:rsidRPr="00770993" w:rsidRDefault="00EF55B0" w:rsidP="0018507F">
            <w:pPr>
              <w:spacing w:before="0" w:after="200" w:line="276" w:lineRule="auto"/>
              <w:jc w:val="center"/>
              <w:rPr>
                <w:rFonts w:ascii="Calibri" w:eastAsia="Calibri" w:hAnsi="Calibri"/>
                <w:lang w:val="sr-Cyrl-RS"/>
              </w:rPr>
            </w:pP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EF55B0" w:rsidRDefault="00EF55B0" w:rsidP="0018507F">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EF55B0" w:rsidRPr="00EC5056" w:rsidRDefault="00EF55B0" w:rsidP="0018507F">
            <w:pPr>
              <w:spacing w:before="0" w:after="200" w:line="276" w:lineRule="auto"/>
              <w:jc w:val="center"/>
              <w:rPr>
                <w:rFonts w:eastAsia="Calibri" w:cs="Arial"/>
                <w:lang w:val="sr-Cyrl-RS"/>
              </w:rPr>
            </w:pPr>
            <w:r w:rsidRPr="00EC5056">
              <w:rPr>
                <w:rFonts w:eastAsia="Calibri" w:cs="Arial"/>
                <w:lang w:val="sr-Cyrl-RS"/>
              </w:rPr>
              <w:t>Назив</w:t>
            </w:r>
          </w:p>
        </w:tc>
      </w:tr>
      <w:tr w:rsidR="00EF55B0" w:rsidRPr="00770993" w:rsidTr="0018507F">
        <w:tc>
          <w:tcPr>
            <w:tcW w:w="4503" w:type="dxa"/>
            <w:tcBorders>
              <w:top w:val="single" w:sz="4" w:space="0" w:color="auto"/>
              <w:left w:val="nil"/>
              <w:bottom w:val="nil"/>
              <w:right w:val="nil"/>
            </w:tcBorders>
          </w:tcPr>
          <w:p w:rsidR="00EF55B0" w:rsidRPr="00770993" w:rsidRDefault="00561034" w:rsidP="00561034">
            <w:pPr>
              <w:spacing w:before="0" w:after="200" w:line="276" w:lineRule="auto"/>
              <w:jc w:val="center"/>
              <w:rPr>
                <w:rFonts w:eastAsia="Calibri" w:cs="Arial"/>
                <w:sz w:val="24"/>
                <w:szCs w:val="24"/>
                <w:lang w:val="sr-Latn-RS"/>
              </w:rPr>
            </w:pPr>
            <w:r>
              <w:rPr>
                <w:rFonts w:eastAsia="Calibri" w:cs="Arial"/>
                <w:sz w:val="24"/>
                <w:szCs w:val="24"/>
                <w:lang w:val="sr-Cyrl-RS"/>
              </w:rPr>
              <w:t>Име и презиме, функција</w:t>
            </w:r>
            <w:r w:rsidR="00EF55B0" w:rsidRPr="00770993">
              <w:rPr>
                <w:rFonts w:cs="Arial"/>
              </w:rPr>
              <w:t xml:space="preserve"> </w:t>
            </w: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EF55B0" w:rsidRPr="00561034" w:rsidRDefault="00EF55B0" w:rsidP="0018507F">
            <w:pPr>
              <w:spacing w:before="0" w:line="276" w:lineRule="auto"/>
              <w:jc w:val="center"/>
              <w:rPr>
                <w:rFonts w:eastAsia="Calibri" w:cs="Arial"/>
                <w:sz w:val="24"/>
                <w:szCs w:val="24"/>
                <w:lang w:val="sr-Cyrl-RS"/>
              </w:rPr>
            </w:pPr>
            <w:r w:rsidRPr="00561034">
              <w:rPr>
                <w:rFonts w:eastAsia="Calibri" w:cs="Arial"/>
                <w:sz w:val="24"/>
                <w:szCs w:val="24"/>
                <w:lang w:val="sr-Cyrl-RS"/>
              </w:rPr>
              <w:t>Име и презиме, функција</w:t>
            </w:r>
          </w:p>
        </w:tc>
      </w:tr>
    </w:tbl>
    <w:p w:rsidR="00EF55B0" w:rsidRDefault="00EF55B0" w:rsidP="00EF55B0">
      <w:pPr>
        <w:spacing w:before="0"/>
        <w:ind w:firstLine="567"/>
        <w:jc w:val="center"/>
        <w:rPr>
          <w:b/>
          <w:sz w:val="28"/>
          <w:szCs w:val="28"/>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561034" w:rsidRDefault="00561034"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6520F" w:rsidRPr="004D2570" w:rsidRDefault="00E6520F" w:rsidP="006C4D39">
      <w:pPr>
        <w:pStyle w:val="KDParagraf"/>
        <w:rPr>
          <w:rFonts w:cs="Arial"/>
          <w:lang w:val="sr-Cyrl-RS"/>
        </w:rPr>
      </w:pPr>
    </w:p>
    <w:sectPr w:rsidR="00E6520F" w:rsidRPr="004D2570" w:rsidSect="00457486">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BF" w:rsidRDefault="004401BF">
      <w:r>
        <w:separator/>
      </w:r>
    </w:p>
    <w:p w:rsidR="004401BF" w:rsidRDefault="004401BF"/>
  </w:endnote>
  <w:endnote w:type="continuationSeparator" w:id="0">
    <w:p w:rsidR="004401BF" w:rsidRDefault="004401BF">
      <w:r>
        <w:continuationSeparator/>
      </w:r>
    </w:p>
    <w:p w:rsidR="004401BF" w:rsidRDefault="0044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B4" w:rsidRDefault="00122BB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BB4" w:rsidRDefault="00122BB4" w:rsidP="00841BE7">
    <w:pPr>
      <w:pStyle w:val="Footer"/>
      <w:ind w:right="360"/>
    </w:pPr>
  </w:p>
  <w:p w:rsidR="00122BB4" w:rsidRDefault="00122BB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B4" w:rsidRPr="00EC5BB4" w:rsidRDefault="00122BB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56A5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56A5D">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79806"/>
      <w:docPartObj>
        <w:docPartGallery w:val="Page Numbers (Bottom of Page)"/>
        <w:docPartUnique/>
      </w:docPartObj>
    </w:sdtPr>
    <w:sdtEndPr/>
    <w:sdtContent>
      <w:sdt>
        <w:sdtPr>
          <w:id w:val="1397468218"/>
          <w:docPartObj>
            <w:docPartGallery w:val="Page Numbers (Top of Page)"/>
            <w:docPartUnique/>
          </w:docPartObj>
        </w:sdtPr>
        <w:sdtEndPr/>
        <w:sdtContent>
          <w:p w:rsidR="00122BB4" w:rsidRDefault="00122BB4">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56A5D">
              <w:rPr>
                <w:b/>
                <w:bCs/>
                <w:noProof/>
              </w:rPr>
              <w:t>1</w:t>
            </w:r>
            <w:r>
              <w:rPr>
                <w:b/>
                <w:bCs/>
                <w:szCs w:val="24"/>
              </w:rPr>
              <w:fldChar w:fldCharType="end"/>
            </w:r>
            <w:r>
              <w:t xml:space="preserve"> oд </w:t>
            </w:r>
            <w:r>
              <w:rPr>
                <w:b/>
                <w:bCs/>
                <w:szCs w:val="24"/>
              </w:rPr>
              <w:fldChar w:fldCharType="begin"/>
            </w:r>
            <w:r>
              <w:rPr>
                <w:b/>
                <w:bCs/>
              </w:rPr>
              <w:instrText xml:space="preserve"> NUMPAGES  </w:instrText>
            </w:r>
            <w:r>
              <w:rPr>
                <w:b/>
                <w:bCs/>
                <w:szCs w:val="24"/>
              </w:rPr>
              <w:fldChar w:fldCharType="separate"/>
            </w:r>
            <w:r w:rsidR="00756A5D">
              <w:rPr>
                <w:b/>
                <w:bCs/>
                <w:noProof/>
              </w:rPr>
              <w:t>49</w:t>
            </w:r>
            <w:r>
              <w:rPr>
                <w:b/>
                <w:bCs/>
                <w:szCs w:val="24"/>
              </w:rPr>
              <w:fldChar w:fldCharType="end"/>
            </w:r>
          </w:p>
        </w:sdtContent>
      </w:sdt>
    </w:sdtContent>
  </w:sdt>
  <w:p w:rsidR="00122BB4" w:rsidRDefault="00122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BF" w:rsidRDefault="004401BF">
      <w:r>
        <w:separator/>
      </w:r>
    </w:p>
    <w:p w:rsidR="004401BF" w:rsidRDefault="004401BF"/>
  </w:footnote>
  <w:footnote w:type="continuationSeparator" w:id="0">
    <w:p w:rsidR="004401BF" w:rsidRDefault="004401BF">
      <w:r>
        <w:continuationSeparator/>
      </w:r>
    </w:p>
    <w:p w:rsidR="004401BF" w:rsidRDefault="004401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B4" w:rsidRPr="00124792" w:rsidRDefault="00122BB4" w:rsidP="004276AD">
    <w:pPr>
      <w:pStyle w:val="Header"/>
      <w:rPr>
        <w:sz w:val="20"/>
      </w:rPr>
    </w:pPr>
  </w:p>
  <w:p w:rsidR="00122BB4" w:rsidRPr="00124792" w:rsidRDefault="00122BB4" w:rsidP="008501D5">
    <w:pPr>
      <w:ind w:left="-360" w:right="-19"/>
      <w:jc w:val="left"/>
      <w:outlineLvl w:val="0"/>
      <w:rPr>
        <w:szCs w:val="24"/>
        <w:lang w:val="sr-Cyrl-RS"/>
      </w:rPr>
    </w:pPr>
    <w:r w:rsidRPr="00124792">
      <w:rPr>
        <w:szCs w:val="24"/>
      </w:rPr>
      <w:t>ЈП „Електропривреда Србије</w:t>
    </w:r>
    <w:proofErr w:type="gramStart"/>
    <w:r w:rsidRPr="00124792">
      <w:rPr>
        <w:szCs w:val="24"/>
      </w:rPr>
      <w:t>“ Београд</w:t>
    </w:r>
    <w:proofErr w:type="gramEnd"/>
    <w:r w:rsidRPr="00124792">
      <w:rPr>
        <w:szCs w:val="24"/>
      </w:rPr>
      <w:t xml:space="preserve">          </w:t>
    </w:r>
  </w:p>
  <w:p w:rsidR="00122BB4" w:rsidRPr="00124792" w:rsidRDefault="00122BB4" w:rsidP="008501D5">
    <w:pPr>
      <w:ind w:left="-360" w:right="-19"/>
      <w:jc w:val="left"/>
      <w:outlineLvl w:val="0"/>
      <w:rPr>
        <w:rFonts w:cs="Arial"/>
      </w:rPr>
    </w:pPr>
    <w:r w:rsidRPr="00124792">
      <w:rPr>
        <w:szCs w:val="24"/>
      </w:rPr>
      <w:t>Конкурсна документација ЈН</w:t>
    </w:r>
    <w:r w:rsidRPr="00124792">
      <w:rPr>
        <w:rFonts w:cs="Arial"/>
      </w:rPr>
      <w:t>3000/</w:t>
    </w:r>
    <w:r>
      <w:rPr>
        <w:rFonts w:cs="Arial"/>
        <w:lang w:val="sr-Cyrl-RS"/>
      </w:rPr>
      <w:t>0088</w:t>
    </w:r>
    <w:r w:rsidRPr="00124792">
      <w:rPr>
        <w:rFonts w:cs="Arial"/>
      </w:rPr>
      <w:t>/2016 (</w:t>
    </w:r>
    <w:r>
      <w:rPr>
        <w:rFonts w:cs="Arial"/>
        <w:lang w:val="sr-Cyrl-RS"/>
      </w:rPr>
      <w:t>1195</w:t>
    </w:r>
    <w:r w:rsidRPr="00124792">
      <w:rPr>
        <w:rFonts w:cs="Arial"/>
      </w:rPr>
      <w:t>/2016)</w:t>
    </w:r>
  </w:p>
  <w:p w:rsidR="00122BB4" w:rsidRPr="00124792" w:rsidRDefault="00122BB4" w:rsidP="004276AD">
    <w:pPr>
      <w:pStyle w:val="Header"/>
      <w:rPr>
        <w:szCs w:val="24"/>
      </w:rPr>
    </w:pPr>
  </w:p>
  <w:p w:rsidR="00122BB4" w:rsidRPr="00124792" w:rsidRDefault="00122BB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B4" w:rsidRDefault="00122BB4"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122BB4" w:rsidRPr="00B3455F" w:rsidRDefault="00122BB4" w:rsidP="00931DC6">
    <w:pPr>
      <w:pStyle w:val="Header"/>
      <w:rPr>
        <w:sz w:val="22"/>
        <w:szCs w:val="24"/>
      </w:rPr>
    </w:pPr>
    <w:r w:rsidRPr="00B3455F">
      <w:rPr>
        <w:sz w:val="22"/>
        <w:szCs w:val="24"/>
      </w:rPr>
      <w:t>Конкурсна документација ЈН</w:t>
    </w:r>
    <w:r w:rsidRPr="00B3455F">
      <w:rPr>
        <w:b/>
        <w:sz w:val="22"/>
        <w:szCs w:val="24"/>
      </w:rPr>
      <w:t xml:space="preserve"> </w:t>
    </w:r>
    <w:r>
      <w:rPr>
        <w:sz w:val="22"/>
        <w:szCs w:val="24"/>
      </w:rPr>
      <w:t>3000/</w:t>
    </w:r>
    <w:r>
      <w:rPr>
        <w:sz w:val="22"/>
        <w:szCs w:val="24"/>
        <w:lang w:val="sr-Cyrl-RS"/>
      </w:rPr>
      <w:t>0088</w:t>
    </w:r>
    <w:r>
      <w:rPr>
        <w:sz w:val="22"/>
        <w:szCs w:val="24"/>
      </w:rPr>
      <w:t>/2016 (</w:t>
    </w:r>
    <w:r>
      <w:rPr>
        <w:sz w:val="22"/>
        <w:szCs w:val="24"/>
        <w:lang w:val="sr-Cyrl-RS"/>
      </w:rPr>
      <w:t>1195</w:t>
    </w:r>
    <w:r w:rsidRPr="00B3455F">
      <w:rPr>
        <w:sz w:val="22"/>
        <w:szCs w:val="24"/>
      </w:rPr>
      <w:t>/2016)</w:t>
    </w:r>
  </w:p>
  <w:p w:rsidR="00122BB4" w:rsidRPr="00E26C8F" w:rsidRDefault="00122BB4" w:rsidP="004276AD">
    <w:pPr>
      <w:pStyle w:val="Header"/>
      <w:rPr>
        <w:szCs w:val="24"/>
      </w:rPr>
    </w:pPr>
  </w:p>
  <w:p w:rsidR="00122BB4" w:rsidRPr="00210557" w:rsidRDefault="00122BB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BAD0275"/>
    <w:multiLevelType w:val="hybridMultilevel"/>
    <w:tmpl w:val="3440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6CA4CEA"/>
    <w:multiLevelType w:val="hybridMultilevel"/>
    <w:tmpl w:val="CD7CACCA"/>
    <w:lvl w:ilvl="0" w:tplc="46CEA6A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BC94FE30"/>
    <w:lvl w:ilvl="0" w:tplc="FABECF9A">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1"/>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69"/>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71"/>
  </w:num>
  <w:num w:numId="11">
    <w:abstractNumId w:val="67"/>
  </w:num>
  <w:num w:numId="12">
    <w:abstractNumId w:val="60"/>
  </w:num>
  <w:num w:numId="13">
    <w:abstractNumId w:val="57"/>
  </w:num>
  <w:num w:numId="14">
    <w:abstractNumId w:val="64"/>
  </w:num>
  <w:num w:numId="15">
    <w:abstractNumId w:val="82"/>
  </w:num>
  <w:num w:numId="16">
    <w:abstractNumId w:val="75"/>
  </w:num>
  <w:num w:numId="17">
    <w:abstractNumId w:val="84"/>
  </w:num>
  <w:num w:numId="18">
    <w:abstractNumId w:val="66"/>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51"/>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49"/>
  </w:num>
  <w:num w:numId="31">
    <w:abstractNumId w:val="63"/>
  </w:num>
  <w:num w:numId="32">
    <w:abstractNumId w:val="7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07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5F41"/>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4DF3"/>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BB4"/>
    <w:rsid w:val="00122CAF"/>
    <w:rsid w:val="00122D69"/>
    <w:rsid w:val="00122F20"/>
    <w:rsid w:val="001232EA"/>
    <w:rsid w:val="001235B2"/>
    <w:rsid w:val="00123BC5"/>
    <w:rsid w:val="001243C5"/>
    <w:rsid w:val="00124792"/>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4"/>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474"/>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5AF"/>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2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07F"/>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0F7"/>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23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0A"/>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9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B3A"/>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E8"/>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DA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D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7A5"/>
    <w:rsid w:val="00435A98"/>
    <w:rsid w:val="00435C5B"/>
    <w:rsid w:val="00436336"/>
    <w:rsid w:val="004363D8"/>
    <w:rsid w:val="0043654E"/>
    <w:rsid w:val="0043679B"/>
    <w:rsid w:val="00436DA9"/>
    <w:rsid w:val="00436EE1"/>
    <w:rsid w:val="00437049"/>
    <w:rsid w:val="00437993"/>
    <w:rsid w:val="00437A68"/>
    <w:rsid w:val="00437B87"/>
    <w:rsid w:val="00437F73"/>
    <w:rsid w:val="004401BF"/>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D8"/>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70"/>
    <w:rsid w:val="004D271C"/>
    <w:rsid w:val="004D2DB8"/>
    <w:rsid w:val="004D2EC4"/>
    <w:rsid w:val="004D2EEA"/>
    <w:rsid w:val="004D311B"/>
    <w:rsid w:val="004D34EE"/>
    <w:rsid w:val="004D3FF6"/>
    <w:rsid w:val="004D41C8"/>
    <w:rsid w:val="004D4636"/>
    <w:rsid w:val="004D4A56"/>
    <w:rsid w:val="004D4D95"/>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034"/>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1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3"/>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9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BB"/>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BC0"/>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2B1"/>
    <w:rsid w:val="006734A8"/>
    <w:rsid w:val="0067367A"/>
    <w:rsid w:val="00673B4A"/>
    <w:rsid w:val="00673EC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D92"/>
    <w:rsid w:val="006865CB"/>
    <w:rsid w:val="00686711"/>
    <w:rsid w:val="006875E2"/>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60F"/>
    <w:rsid w:val="006B0968"/>
    <w:rsid w:val="006B09F0"/>
    <w:rsid w:val="006B0AB4"/>
    <w:rsid w:val="006B0B88"/>
    <w:rsid w:val="006B108D"/>
    <w:rsid w:val="006B13DA"/>
    <w:rsid w:val="006B1413"/>
    <w:rsid w:val="006B1833"/>
    <w:rsid w:val="006B18AE"/>
    <w:rsid w:val="006B18BF"/>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D39"/>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77"/>
    <w:rsid w:val="006D5434"/>
    <w:rsid w:val="006D582F"/>
    <w:rsid w:val="006D615C"/>
    <w:rsid w:val="006D6714"/>
    <w:rsid w:val="006D6772"/>
    <w:rsid w:val="006D6FBA"/>
    <w:rsid w:val="006D70F1"/>
    <w:rsid w:val="006D712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35"/>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49A"/>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D9"/>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865"/>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2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8"/>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5D"/>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1B6"/>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276"/>
    <w:rsid w:val="0079381F"/>
    <w:rsid w:val="00793BEB"/>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5FE0"/>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14"/>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AF"/>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27"/>
    <w:rsid w:val="00893B89"/>
    <w:rsid w:val="00893EF9"/>
    <w:rsid w:val="008941D7"/>
    <w:rsid w:val="0089457F"/>
    <w:rsid w:val="008946F4"/>
    <w:rsid w:val="00894D7B"/>
    <w:rsid w:val="00894EAF"/>
    <w:rsid w:val="008950F2"/>
    <w:rsid w:val="008952FC"/>
    <w:rsid w:val="00896A1D"/>
    <w:rsid w:val="00896C40"/>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6DF"/>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5D1"/>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43"/>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D61"/>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92"/>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02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02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290D"/>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11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33C"/>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86"/>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97F68"/>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595"/>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EE"/>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6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5EC"/>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D9"/>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83"/>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98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D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5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E1"/>
    <w:rsid w:val="00CD62E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DEF"/>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E1"/>
    <w:rsid w:val="00DB11D7"/>
    <w:rsid w:val="00DB1284"/>
    <w:rsid w:val="00DB1391"/>
    <w:rsid w:val="00DB17D2"/>
    <w:rsid w:val="00DB1A57"/>
    <w:rsid w:val="00DB1A96"/>
    <w:rsid w:val="00DB1F21"/>
    <w:rsid w:val="00DB2009"/>
    <w:rsid w:val="00DB23EA"/>
    <w:rsid w:val="00DB25E8"/>
    <w:rsid w:val="00DB2B91"/>
    <w:rsid w:val="00DB2E06"/>
    <w:rsid w:val="00DB30FD"/>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494"/>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CE"/>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2C3E"/>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59E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8F"/>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934"/>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E5"/>
    <w:rsid w:val="00EE20D0"/>
    <w:rsid w:val="00EE260E"/>
    <w:rsid w:val="00EE2949"/>
    <w:rsid w:val="00EE3505"/>
    <w:rsid w:val="00EE365B"/>
    <w:rsid w:val="00EE3678"/>
    <w:rsid w:val="00EE3EA2"/>
    <w:rsid w:val="00EE3F24"/>
    <w:rsid w:val="00EE435F"/>
    <w:rsid w:val="00EE4556"/>
    <w:rsid w:val="00EE4A6F"/>
    <w:rsid w:val="00EE4E68"/>
    <w:rsid w:val="00EE578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5B0"/>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A40"/>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5C3"/>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1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00.xml><?xml version="1.0" encoding="utf-8"?>
<ds:datastoreItem xmlns:ds="http://schemas.openxmlformats.org/officeDocument/2006/customXml" ds:itemID="{E31E8A58-5C8D-4757-AA45-56438C97C6E7}">
  <ds:schemaRefs>
    <ds:schemaRef ds:uri="http://schemas.openxmlformats.org/officeDocument/2006/bibliography"/>
  </ds:schemaRefs>
</ds:datastoreItem>
</file>

<file path=customXml/itemProps101.xml><?xml version="1.0" encoding="utf-8"?>
<ds:datastoreItem xmlns:ds="http://schemas.openxmlformats.org/officeDocument/2006/customXml" ds:itemID="{7C3CF645-54B8-44C0-B148-893BF073BB92}">
  <ds:schemaRefs>
    <ds:schemaRef ds:uri="http://schemas.openxmlformats.org/officeDocument/2006/bibliography"/>
  </ds:schemaRefs>
</ds:datastoreItem>
</file>

<file path=customXml/itemProps102.xml><?xml version="1.0" encoding="utf-8"?>
<ds:datastoreItem xmlns:ds="http://schemas.openxmlformats.org/officeDocument/2006/customXml" ds:itemID="{18092A02-ED8F-497F-927E-1B12C97BD92B}">
  <ds:schemaRefs>
    <ds:schemaRef ds:uri="http://schemas.openxmlformats.org/officeDocument/2006/bibliography"/>
  </ds:schemaRefs>
</ds:datastoreItem>
</file>

<file path=customXml/itemProps103.xml><?xml version="1.0" encoding="utf-8"?>
<ds:datastoreItem xmlns:ds="http://schemas.openxmlformats.org/officeDocument/2006/customXml" ds:itemID="{E926FD5B-6B32-45D7-9700-662C39732A5C}">
  <ds:schemaRefs>
    <ds:schemaRef ds:uri="http://schemas.openxmlformats.org/officeDocument/2006/bibliography"/>
  </ds:schemaRefs>
</ds:datastoreItem>
</file>

<file path=customXml/itemProps104.xml><?xml version="1.0" encoding="utf-8"?>
<ds:datastoreItem xmlns:ds="http://schemas.openxmlformats.org/officeDocument/2006/customXml" ds:itemID="{2B51D481-C797-4F0B-91D2-FB770B32850A}">
  <ds:schemaRefs>
    <ds:schemaRef ds:uri="http://schemas.openxmlformats.org/officeDocument/2006/bibliography"/>
  </ds:schemaRefs>
</ds:datastoreItem>
</file>

<file path=customXml/itemProps105.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06.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107.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08.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109.xml><?xml version="1.0" encoding="utf-8"?>
<ds:datastoreItem xmlns:ds="http://schemas.openxmlformats.org/officeDocument/2006/customXml" ds:itemID="{21ED9E5B-CE4F-4292-854D-01BFB11E0FBF}">
  <ds:schemaRefs>
    <ds:schemaRef ds:uri="http://schemas.openxmlformats.org/officeDocument/2006/bibliography"/>
  </ds:schemaRefs>
</ds:datastoreItem>
</file>

<file path=customXml/itemProps11.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110.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111.xml><?xml version="1.0" encoding="utf-8"?>
<ds:datastoreItem xmlns:ds="http://schemas.openxmlformats.org/officeDocument/2006/customXml" ds:itemID="{C18C6C26-D1BE-4880-99DD-8DFAF0AAE3C6}">
  <ds:schemaRefs>
    <ds:schemaRef ds:uri="http://schemas.openxmlformats.org/officeDocument/2006/bibliography"/>
  </ds:schemaRefs>
</ds:datastoreItem>
</file>

<file path=customXml/itemProps112.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113.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114.xml><?xml version="1.0" encoding="utf-8"?>
<ds:datastoreItem xmlns:ds="http://schemas.openxmlformats.org/officeDocument/2006/customXml" ds:itemID="{F8F49CEA-78DA-4ADD-BACC-CC047907E6A3}">
  <ds:schemaRefs>
    <ds:schemaRef ds:uri="http://schemas.openxmlformats.org/officeDocument/2006/bibliography"/>
  </ds:schemaRefs>
</ds:datastoreItem>
</file>

<file path=customXml/itemProps115.xml><?xml version="1.0" encoding="utf-8"?>
<ds:datastoreItem xmlns:ds="http://schemas.openxmlformats.org/officeDocument/2006/customXml" ds:itemID="{ECDEB971-0741-4F90-892F-C4F2B809E1F7}">
  <ds:schemaRefs>
    <ds:schemaRef ds:uri="http://schemas.openxmlformats.org/officeDocument/2006/bibliography"/>
  </ds:schemaRefs>
</ds:datastoreItem>
</file>

<file path=customXml/itemProps116.xml><?xml version="1.0" encoding="utf-8"?>
<ds:datastoreItem xmlns:ds="http://schemas.openxmlformats.org/officeDocument/2006/customXml" ds:itemID="{4C66C53D-D793-49DB-B0B6-B72C6C7C5F92}">
  <ds:schemaRefs>
    <ds:schemaRef ds:uri="http://schemas.openxmlformats.org/officeDocument/2006/bibliography"/>
  </ds:schemaRefs>
</ds:datastoreItem>
</file>

<file path=customXml/itemProps117.xml><?xml version="1.0" encoding="utf-8"?>
<ds:datastoreItem xmlns:ds="http://schemas.openxmlformats.org/officeDocument/2006/customXml" ds:itemID="{F890DBB2-D068-4682-AEBA-679F0228CDF5}">
  <ds:schemaRefs>
    <ds:schemaRef ds:uri="http://schemas.openxmlformats.org/officeDocument/2006/bibliography"/>
  </ds:schemaRefs>
</ds:datastoreItem>
</file>

<file path=customXml/itemProps118.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119.xml><?xml version="1.0" encoding="utf-8"?>
<ds:datastoreItem xmlns:ds="http://schemas.openxmlformats.org/officeDocument/2006/customXml" ds:itemID="{0BBAAB2B-4351-483D-BAA0-807C527E3518}">
  <ds:schemaRefs>
    <ds:schemaRef ds:uri="http://schemas.openxmlformats.org/officeDocument/2006/bibliography"/>
  </ds:schemaRefs>
</ds:datastoreItem>
</file>

<file path=customXml/itemProps12.xml><?xml version="1.0" encoding="utf-8"?>
<ds:datastoreItem xmlns:ds="http://schemas.openxmlformats.org/officeDocument/2006/customXml" ds:itemID="{C48E58A8-F445-4E37-9024-0C58D7F55BF5}">
  <ds:schemaRefs>
    <ds:schemaRef ds:uri="http://schemas.openxmlformats.org/officeDocument/2006/bibliography"/>
  </ds:schemaRefs>
</ds:datastoreItem>
</file>

<file path=customXml/itemProps120.xml><?xml version="1.0" encoding="utf-8"?>
<ds:datastoreItem xmlns:ds="http://schemas.openxmlformats.org/officeDocument/2006/customXml" ds:itemID="{6CB9420F-CFBD-4AC4-A5BF-B8EE579FF47D}">
  <ds:schemaRefs>
    <ds:schemaRef ds:uri="http://schemas.openxmlformats.org/officeDocument/2006/bibliography"/>
  </ds:schemaRefs>
</ds:datastoreItem>
</file>

<file path=customXml/itemProps121.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122.xml><?xml version="1.0" encoding="utf-8"?>
<ds:datastoreItem xmlns:ds="http://schemas.openxmlformats.org/officeDocument/2006/customXml" ds:itemID="{4615CBA7-4C6C-4634-B599-E516BC268EDB}">
  <ds:schemaRefs>
    <ds:schemaRef ds:uri="http://schemas.openxmlformats.org/officeDocument/2006/bibliography"/>
  </ds:schemaRefs>
</ds:datastoreItem>
</file>

<file path=customXml/itemProps123.xml><?xml version="1.0" encoding="utf-8"?>
<ds:datastoreItem xmlns:ds="http://schemas.openxmlformats.org/officeDocument/2006/customXml" ds:itemID="{4FED9B32-314A-4AA9-805E-6608029EE45F}">
  <ds:schemaRefs>
    <ds:schemaRef ds:uri="http://schemas.openxmlformats.org/officeDocument/2006/bibliography"/>
  </ds:schemaRefs>
</ds:datastoreItem>
</file>

<file path=customXml/itemProps124.xml><?xml version="1.0" encoding="utf-8"?>
<ds:datastoreItem xmlns:ds="http://schemas.openxmlformats.org/officeDocument/2006/customXml" ds:itemID="{545ED017-4947-4CCF-AA40-3E7D5858DEB2}">
  <ds:schemaRefs>
    <ds:schemaRef ds:uri="http://schemas.openxmlformats.org/officeDocument/2006/bibliography"/>
  </ds:schemaRefs>
</ds:datastoreItem>
</file>

<file path=customXml/itemProps125.xml><?xml version="1.0" encoding="utf-8"?>
<ds:datastoreItem xmlns:ds="http://schemas.openxmlformats.org/officeDocument/2006/customXml" ds:itemID="{C9EAEC1E-4461-4751-B0BB-E7C43BD14028}">
  <ds:schemaRefs>
    <ds:schemaRef ds:uri="http://schemas.openxmlformats.org/officeDocument/2006/bibliography"/>
  </ds:schemaRefs>
</ds:datastoreItem>
</file>

<file path=customXml/itemProps126.xml><?xml version="1.0" encoding="utf-8"?>
<ds:datastoreItem xmlns:ds="http://schemas.openxmlformats.org/officeDocument/2006/customXml" ds:itemID="{0ADC1869-F1B3-4CA8-8AD8-6E7D9FC387A1}">
  <ds:schemaRefs>
    <ds:schemaRef ds:uri="http://schemas.openxmlformats.org/officeDocument/2006/bibliography"/>
  </ds:schemaRefs>
</ds:datastoreItem>
</file>

<file path=customXml/itemProps127.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28.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29.xml><?xml version="1.0" encoding="utf-8"?>
<ds:datastoreItem xmlns:ds="http://schemas.openxmlformats.org/officeDocument/2006/customXml" ds:itemID="{D3561CFA-F72D-4BD8-9B61-BBBC1FF3D752}">
  <ds:schemaRefs>
    <ds:schemaRef ds:uri="http://schemas.openxmlformats.org/officeDocument/2006/bibliography"/>
  </ds:schemaRefs>
</ds:datastoreItem>
</file>

<file path=customXml/itemProps13.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130.xml><?xml version="1.0" encoding="utf-8"?>
<ds:datastoreItem xmlns:ds="http://schemas.openxmlformats.org/officeDocument/2006/customXml" ds:itemID="{51A71911-3327-42D6-BA14-6DC6D48CC190}">
  <ds:schemaRefs>
    <ds:schemaRef ds:uri="http://schemas.openxmlformats.org/officeDocument/2006/bibliography"/>
  </ds:schemaRefs>
</ds:datastoreItem>
</file>

<file path=customXml/itemProps131.xml><?xml version="1.0" encoding="utf-8"?>
<ds:datastoreItem xmlns:ds="http://schemas.openxmlformats.org/officeDocument/2006/customXml" ds:itemID="{DD9ECE5B-2335-45FF-A3CB-300C4A156BB1}">
  <ds:schemaRefs>
    <ds:schemaRef ds:uri="http://schemas.openxmlformats.org/officeDocument/2006/bibliography"/>
  </ds:schemaRefs>
</ds:datastoreItem>
</file>

<file path=customXml/itemProps132.xml><?xml version="1.0" encoding="utf-8"?>
<ds:datastoreItem xmlns:ds="http://schemas.openxmlformats.org/officeDocument/2006/customXml" ds:itemID="{BEDCF774-2D1A-4D4E-8FE9-31362424C689}">
  <ds:schemaRefs>
    <ds:schemaRef ds:uri="http://schemas.openxmlformats.org/officeDocument/2006/bibliography"/>
  </ds:schemaRefs>
</ds:datastoreItem>
</file>

<file path=customXml/itemProps133.xml><?xml version="1.0" encoding="utf-8"?>
<ds:datastoreItem xmlns:ds="http://schemas.openxmlformats.org/officeDocument/2006/customXml" ds:itemID="{0F2CA0ED-4815-4A5B-9BB0-CD8D35B528F8}">
  <ds:schemaRefs>
    <ds:schemaRef ds:uri="http://schemas.openxmlformats.org/officeDocument/2006/bibliography"/>
  </ds:schemaRefs>
</ds:datastoreItem>
</file>

<file path=customXml/itemProps134.xml><?xml version="1.0" encoding="utf-8"?>
<ds:datastoreItem xmlns:ds="http://schemas.openxmlformats.org/officeDocument/2006/customXml" ds:itemID="{59518830-4672-469A-B696-528AE31FB017}">
  <ds:schemaRefs>
    <ds:schemaRef ds:uri="http://schemas.openxmlformats.org/officeDocument/2006/bibliography"/>
  </ds:schemaRefs>
</ds:datastoreItem>
</file>

<file path=customXml/itemProps135.xml><?xml version="1.0" encoding="utf-8"?>
<ds:datastoreItem xmlns:ds="http://schemas.openxmlformats.org/officeDocument/2006/customXml" ds:itemID="{67A479D9-CD13-4BC9-8DC9-76917963B248}">
  <ds:schemaRefs>
    <ds:schemaRef ds:uri="http://schemas.openxmlformats.org/officeDocument/2006/bibliography"/>
  </ds:schemaRefs>
</ds:datastoreItem>
</file>

<file path=customXml/itemProps13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37.xml><?xml version="1.0" encoding="utf-8"?>
<ds:datastoreItem xmlns:ds="http://schemas.openxmlformats.org/officeDocument/2006/customXml" ds:itemID="{8BB7178B-F261-43C6-A513-818E57B2B8DC}">
  <ds:schemaRefs>
    <ds:schemaRef ds:uri="http://schemas.openxmlformats.org/officeDocument/2006/bibliography"/>
  </ds:schemaRefs>
</ds:datastoreItem>
</file>

<file path=customXml/itemProps138.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139.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4.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40.xml><?xml version="1.0" encoding="utf-8"?>
<ds:datastoreItem xmlns:ds="http://schemas.openxmlformats.org/officeDocument/2006/customXml" ds:itemID="{A8505F9E-9232-4E8E-9719-182B8E28F204}">
  <ds:schemaRefs>
    <ds:schemaRef ds:uri="http://schemas.openxmlformats.org/officeDocument/2006/bibliography"/>
  </ds:schemaRefs>
</ds:datastoreItem>
</file>

<file path=customXml/itemProps141.xml><?xml version="1.0" encoding="utf-8"?>
<ds:datastoreItem xmlns:ds="http://schemas.openxmlformats.org/officeDocument/2006/customXml" ds:itemID="{DED0EDB6-0752-4DA6-AA06-355C4F2BACAE}">
  <ds:schemaRefs>
    <ds:schemaRef ds:uri="http://schemas.openxmlformats.org/officeDocument/2006/bibliography"/>
  </ds:schemaRefs>
</ds:datastoreItem>
</file>

<file path=customXml/itemProps142.xml><?xml version="1.0" encoding="utf-8"?>
<ds:datastoreItem xmlns:ds="http://schemas.openxmlformats.org/officeDocument/2006/customXml" ds:itemID="{11EEE2C4-BACD-4D1F-9A77-19081F965DD1}">
  <ds:schemaRefs>
    <ds:schemaRef ds:uri="http://schemas.openxmlformats.org/officeDocument/2006/bibliography"/>
  </ds:schemaRefs>
</ds:datastoreItem>
</file>

<file path=customXml/itemProps143.xml><?xml version="1.0" encoding="utf-8"?>
<ds:datastoreItem xmlns:ds="http://schemas.openxmlformats.org/officeDocument/2006/customXml" ds:itemID="{ED2BDC64-2BBA-49BA-BBFA-F534F9466EEF}">
  <ds:schemaRefs>
    <ds:schemaRef ds:uri="http://schemas.openxmlformats.org/officeDocument/2006/bibliography"/>
  </ds:schemaRefs>
</ds:datastoreItem>
</file>

<file path=customXml/itemProps144.xml><?xml version="1.0" encoding="utf-8"?>
<ds:datastoreItem xmlns:ds="http://schemas.openxmlformats.org/officeDocument/2006/customXml" ds:itemID="{A9D7302E-708D-4250-86BC-02308DEF308F}">
  <ds:schemaRefs>
    <ds:schemaRef ds:uri="http://schemas.openxmlformats.org/officeDocument/2006/bibliography"/>
  </ds:schemaRefs>
</ds:datastoreItem>
</file>

<file path=customXml/itemProps145.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146.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147.xml><?xml version="1.0" encoding="utf-8"?>
<ds:datastoreItem xmlns:ds="http://schemas.openxmlformats.org/officeDocument/2006/customXml" ds:itemID="{0A29D851-A781-4518-A746-B52473469965}">
  <ds:schemaRefs>
    <ds:schemaRef ds:uri="http://schemas.openxmlformats.org/officeDocument/2006/bibliography"/>
  </ds:schemaRefs>
</ds:datastoreItem>
</file>

<file path=customXml/itemProps148.xml><?xml version="1.0" encoding="utf-8"?>
<ds:datastoreItem xmlns:ds="http://schemas.openxmlformats.org/officeDocument/2006/customXml" ds:itemID="{B26435DB-2D05-4E64-807C-523429636F67}">
  <ds:schemaRefs>
    <ds:schemaRef ds:uri="http://schemas.openxmlformats.org/officeDocument/2006/bibliography"/>
  </ds:schemaRefs>
</ds:datastoreItem>
</file>

<file path=customXml/itemProps149.xml><?xml version="1.0" encoding="utf-8"?>
<ds:datastoreItem xmlns:ds="http://schemas.openxmlformats.org/officeDocument/2006/customXml" ds:itemID="{F9A3037D-8E0D-46D9-9188-0902E6F890E3}">
  <ds:schemaRefs>
    <ds:schemaRef ds:uri="http://schemas.openxmlformats.org/officeDocument/2006/bibliography"/>
  </ds:schemaRefs>
</ds:datastoreItem>
</file>

<file path=customXml/itemProps15.xml><?xml version="1.0" encoding="utf-8"?>
<ds:datastoreItem xmlns:ds="http://schemas.openxmlformats.org/officeDocument/2006/customXml" ds:itemID="{3AD05CCD-7B04-46FB-9144-871C268C4C87}">
  <ds:schemaRefs>
    <ds:schemaRef ds:uri="http://schemas.openxmlformats.org/officeDocument/2006/bibliography"/>
  </ds:schemaRefs>
</ds:datastoreItem>
</file>

<file path=customXml/itemProps150.xml><?xml version="1.0" encoding="utf-8"?>
<ds:datastoreItem xmlns:ds="http://schemas.openxmlformats.org/officeDocument/2006/customXml" ds:itemID="{C561F4CB-584F-4DD9-AB60-AF1F6E77BFCA}">
  <ds:schemaRefs>
    <ds:schemaRef ds:uri="http://schemas.openxmlformats.org/officeDocument/2006/bibliography"/>
  </ds:schemaRefs>
</ds:datastoreItem>
</file>

<file path=customXml/itemProps151.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152.xml><?xml version="1.0" encoding="utf-8"?>
<ds:datastoreItem xmlns:ds="http://schemas.openxmlformats.org/officeDocument/2006/customXml" ds:itemID="{83997E5C-290A-46BE-8022-19DD66E67EAF}">
  <ds:schemaRefs>
    <ds:schemaRef ds:uri="http://schemas.openxmlformats.org/officeDocument/2006/bibliography"/>
  </ds:schemaRefs>
</ds:datastoreItem>
</file>

<file path=customXml/itemProps153.xml><?xml version="1.0" encoding="utf-8"?>
<ds:datastoreItem xmlns:ds="http://schemas.openxmlformats.org/officeDocument/2006/customXml" ds:itemID="{1D1DE80C-B57E-48D7-A318-2D67BF3C4C76}">
  <ds:schemaRefs>
    <ds:schemaRef ds:uri="http://schemas.openxmlformats.org/officeDocument/2006/bibliography"/>
  </ds:schemaRefs>
</ds:datastoreItem>
</file>

<file path=customXml/itemProps154.xml><?xml version="1.0" encoding="utf-8"?>
<ds:datastoreItem xmlns:ds="http://schemas.openxmlformats.org/officeDocument/2006/customXml" ds:itemID="{CE41C846-667D-4342-A3C7-F2236A28BC1B}">
  <ds:schemaRefs>
    <ds:schemaRef ds:uri="http://schemas.openxmlformats.org/officeDocument/2006/bibliography"/>
  </ds:schemaRefs>
</ds:datastoreItem>
</file>

<file path=customXml/itemProps155.xml><?xml version="1.0" encoding="utf-8"?>
<ds:datastoreItem xmlns:ds="http://schemas.openxmlformats.org/officeDocument/2006/customXml" ds:itemID="{4BA55DEB-E0D2-491B-8057-03E84D5EF95B}">
  <ds:schemaRefs>
    <ds:schemaRef ds:uri="http://schemas.openxmlformats.org/officeDocument/2006/bibliography"/>
  </ds:schemaRefs>
</ds:datastoreItem>
</file>

<file path=customXml/itemProps156.xml><?xml version="1.0" encoding="utf-8"?>
<ds:datastoreItem xmlns:ds="http://schemas.openxmlformats.org/officeDocument/2006/customXml" ds:itemID="{688791F5-AA2F-4ADA-A621-F01342697CC0}">
  <ds:schemaRefs>
    <ds:schemaRef ds:uri="http://schemas.openxmlformats.org/officeDocument/2006/bibliography"/>
  </ds:schemaRefs>
</ds:datastoreItem>
</file>

<file path=customXml/itemProps157.xml><?xml version="1.0" encoding="utf-8"?>
<ds:datastoreItem xmlns:ds="http://schemas.openxmlformats.org/officeDocument/2006/customXml" ds:itemID="{7F6F8C26-C0A3-493E-AB81-23C580DD5CA0}">
  <ds:schemaRefs>
    <ds:schemaRef ds:uri="http://schemas.openxmlformats.org/officeDocument/2006/bibliography"/>
  </ds:schemaRefs>
</ds:datastoreItem>
</file>

<file path=customXml/itemProps16.xml><?xml version="1.0" encoding="utf-8"?>
<ds:datastoreItem xmlns:ds="http://schemas.openxmlformats.org/officeDocument/2006/customXml" ds:itemID="{4DA7D066-FE21-48FC-AB78-09DEBE6A5244}">
  <ds:schemaRefs>
    <ds:schemaRef ds:uri="http://schemas.openxmlformats.org/officeDocument/2006/bibliography"/>
  </ds:schemaRefs>
</ds:datastoreItem>
</file>

<file path=customXml/itemProps17.xml><?xml version="1.0" encoding="utf-8"?>
<ds:datastoreItem xmlns:ds="http://schemas.openxmlformats.org/officeDocument/2006/customXml" ds:itemID="{9416CEE6-16BD-4571-BF8C-464584173D92}">
  <ds:schemaRefs>
    <ds:schemaRef ds:uri="http://schemas.openxmlformats.org/officeDocument/2006/bibliography"/>
  </ds:schemaRefs>
</ds:datastoreItem>
</file>

<file path=customXml/itemProps18.xml><?xml version="1.0" encoding="utf-8"?>
<ds:datastoreItem xmlns:ds="http://schemas.openxmlformats.org/officeDocument/2006/customXml" ds:itemID="{1E0A225F-A330-49E5-B115-ECC0FC8DB109}">
  <ds:schemaRefs>
    <ds:schemaRef ds:uri="http://schemas.openxmlformats.org/officeDocument/2006/bibliography"/>
  </ds:schemaRefs>
</ds:datastoreItem>
</file>

<file path=customXml/itemProps19.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2.xml><?xml version="1.0" encoding="utf-8"?>
<ds:datastoreItem xmlns:ds="http://schemas.openxmlformats.org/officeDocument/2006/customXml" ds:itemID="{18A0E177-E980-43D2-BB6C-21BC11C9ECAB}">
  <ds:schemaRefs>
    <ds:schemaRef ds:uri="http://schemas.openxmlformats.org/officeDocument/2006/bibliography"/>
  </ds:schemaRefs>
</ds:datastoreItem>
</file>

<file path=customXml/itemProps20.xml><?xml version="1.0" encoding="utf-8"?>
<ds:datastoreItem xmlns:ds="http://schemas.openxmlformats.org/officeDocument/2006/customXml" ds:itemID="{715A806D-DF51-419C-91CC-5274FE77940E}">
  <ds:schemaRefs>
    <ds:schemaRef ds:uri="http://schemas.openxmlformats.org/officeDocument/2006/bibliography"/>
  </ds:schemaRefs>
</ds:datastoreItem>
</file>

<file path=customXml/itemProps21.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22.xml><?xml version="1.0" encoding="utf-8"?>
<ds:datastoreItem xmlns:ds="http://schemas.openxmlformats.org/officeDocument/2006/customXml" ds:itemID="{C9C1F012-B896-4E8E-98AE-BFD913AD6C8A}">
  <ds:schemaRefs>
    <ds:schemaRef ds:uri="http://schemas.openxmlformats.org/officeDocument/2006/bibliography"/>
  </ds:schemaRefs>
</ds:datastoreItem>
</file>

<file path=customXml/itemProps23.xml><?xml version="1.0" encoding="utf-8"?>
<ds:datastoreItem xmlns:ds="http://schemas.openxmlformats.org/officeDocument/2006/customXml" ds:itemID="{A82E17E8-5A80-4349-9A0D-C68B0BDA455B}">
  <ds:schemaRefs>
    <ds:schemaRef ds:uri="http://schemas.openxmlformats.org/officeDocument/2006/bibliography"/>
  </ds:schemaRefs>
</ds:datastoreItem>
</file>

<file path=customXml/itemProps24.xml><?xml version="1.0" encoding="utf-8"?>
<ds:datastoreItem xmlns:ds="http://schemas.openxmlformats.org/officeDocument/2006/customXml" ds:itemID="{05A862A9-8800-49BA-961D-342C084D6DED}">
  <ds:schemaRefs>
    <ds:schemaRef ds:uri="http://schemas.openxmlformats.org/officeDocument/2006/bibliography"/>
  </ds:schemaRefs>
</ds:datastoreItem>
</file>

<file path=customXml/itemProps25.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26.xml><?xml version="1.0" encoding="utf-8"?>
<ds:datastoreItem xmlns:ds="http://schemas.openxmlformats.org/officeDocument/2006/customXml" ds:itemID="{5A28AB0D-DC7D-4D63-BFA5-E3DEB3D589A6}">
  <ds:schemaRefs>
    <ds:schemaRef ds:uri="http://schemas.openxmlformats.org/officeDocument/2006/bibliography"/>
  </ds:schemaRefs>
</ds:datastoreItem>
</file>

<file path=customXml/itemProps27.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28.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29.xml><?xml version="1.0" encoding="utf-8"?>
<ds:datastoreItem xmlns:ds="http://schemas.openxmlformats.org/officeDocument/2006/customXml" ds:itemID="{5B9DA2B8-2346-4A58-824E-4ACBDA245E49}">
  <ds:schemaRefs>
    <ds:schemaRef ds:uri="http://schemas.openxmlformats.org/officeDocument/2006/bibliography"/>
  </ds:schemaRefs>
</ds:datastoreItem>
</file>

<file path=customXml/itemProps3.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30.xml><?xml version="1.0" encoding="utf-8"?>
<ds:datastoreItem xmlns:ds="http://schemas.openxmlformats.org/officeDocument/2006/customXml" ds:itemID="{6B2185DF-9B7B-4A0D-A707-AC47E5005C8D}">
  <ds:schemaRefs>
    <ds:schemaRef ds:uri="http://schemas.openxmlformats.org/officeDocument/2006/bibliography"/>
  </ds:schemaRefs>
</ds:datastoreItem>
</file>

<file path=customXml/itemProps31.xml><?xml version="1.0" encoding="utf-8"?>
<ds:datastoreItem xmlns:ds="http://schemas.openxmlformats.org/officeDocument/2006/customXml" ds:itemID="{97C174C0-C3CB-4B60-AB62-3039BA6DC4B0}">
  <ds:schemaRefs>
    <ds:schemaRef ds:uri="http://schemas.openxmlformats.org/officeDocument/2006/bibliography"/>
  </ds:schemaRefs>
</ds:datastoreItem>
</file>

<file path=customXml/itemProps32.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33.xml><?xml version="1.0" encoding="utf-8"?>
<ds:datastoreItem xmlns:ds="http://schemas.openxmlformats.org/officeDocument/2006/customXml" ds:itemID="{6CD6F386-94E1-47B0-AFE4-740A37ADEAA4}">
  <ds:schemaRefs>
    <ds:schemaRef ds:uri="http://schemas.openxmlformats.org/officeDocument/2006/bibliography"/>
  </ds:schemaRefs>
</ds:datastoreItem>
</file>

<file path=customXml/itemProps34.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35.xml><?xml version="1.0" encoding="utf-8"?>
<ds:datastoreItem xmlns:ds="http://schemas.openxmlformats.org/officeDocument/2006/customXml" ds:itemID="{B838275C-A142-4E65-9941-85E8DC43432A}">
  <ds:schemaRefs>
    <ds:schemaRef ds:uri="http://schemas.openxmlformats.org/officeDocument/2006/bibliography"/>
  </ds:schemaRefs>
</ds:datastoreItem>
</file>

<file path=customXml/itemProps36.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37.xml><?xml version="1.0" encoding="utf-8"?>
<ds:datastoreItem xmlns:ds="http://schemas.openxmlformats.org/officeDocument/2006/customXml" ds:itemID="{964A08A7-C9E8-45B7-9C96-28CAAEBC3077}">
  <ds:schemaRefs>
    <ds:schemaRef ds:uri="http://schemas.openxmlformats.org/officeDocument/2006/bibliography"/>
  </ds:schemaRefs>
</ds:datastoreItem>
</file>

<file path=customXml/itemProps38.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39.xml><?xml version="1.0" encoding="utf-8"?>
<ds:datastoreItem xmlns:ds="http://schemas.openxmlformats.org/officeDocument/2006/customXml" ds:itemID="{6496402C-9915-4BE0-B257-E44BAC2BFB13}">
  <ds:schemaRefs>
    <ds:schemaRef ds:uri="http://schemas.openxmlformats.org/officeDocument/2006/bibliography"/>
  </ds:schemaRefs>
</ds:datastoreItem>
</file>

<file path=customXml/itemProps4.xml><?xml version="1.0" encoding="utf-8"?>
<ds:datastoreItem xmlns:ds="http://schemas.openxmlformats.org/officeDocument/2006/customXml" ds:itemID="{14A84A2D-F460-4A63-90EB-3B38359D421B}">
  <ds:schemaRefs>
    <ds:schemaRef ds:uri="http://schemas.openxmlformats.org/officeDocument/2006/bibliography"/>
  </ds:schemaRefs>
</ds:datastoreItem>
</file>

<file path=customXml/itemProps40.xml><?xml version="1.0" encoding="utf-8"?>
<ds:datastoreItem xmlns:ds="http://schemas.openxmlformats.org/officeDocument/2006/customXml" ds:itemID="{BADAE7FC-72C0-4B85-96E4-2000106173E4}">
  <ds:schemaRefs>
    <ds:schemaRef ds:uri="http://schemas.openxmlformats.org/officeDocument/2006/bibliography"/>
  </ds:schemaRefs>
</ds:datastoreItem>
</file>

<file path=customXml/itemProps41.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42.xml><?xml version="1.0" encoding="utf-8"?>
<ds:datastoreItem xmlns:ds="http://schemas.openxmlformats.org/officeDocument/2006/customXml" ds:itemID="{13B6D605-A1FC-49BB-8562-DC169F098F2C}">
  <ds:schemaRefs>
    <ds:schemaRef ds:uri="http://schemas.openxmlformats.org/officeDocument/2006/bibliography"/>
  </ds:schemaRefs>
</ds:datastoreItem>
</file>

<file path=customXml/itemProps43.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44.xml><?xml version="1.0" encoding="utf-8"?>
<ds:datastoreItem xmlns:ds="http://schemas.openxmlformats.org/officeDocument/2006/customXml" ds:itemID="{14C1B616-7EB4-4320-8D15-EE4782D558F6}">
  <ds:schemaRefs>
    <ds:schemaRef ds:uri="http://schemas.openxmlformats.org/officeDocument/2006/bibliography"/>
  </ds:schemaRefs>
</ds:datastoreItem>
</file>

<file path=customXml/itemProps45.xml><?xml version="1.0" encoding="utf-8"?>
<ds:datastoreItem xmlns:ds="http://schemas.openxmlformats.org/officeDocument/2006/customXml" ds:itemID="{D2BB0D24-9808-4C39-B436-896AEE62AFA2}">
  <ds:schemaRefs>
    <ds:schemaRef ds:uri="http://schemas.openxmlformats.org/officeDocument/2006/bibliography"/>
  </ds:schemaRefs>
</ds:datastoreItem>
</file>

<file path=customXml/itemProps46.xml><?xml version="1.0" encoding="utf-8"?>
<ds:datastoreItem xmlns:ds="http://schemas.openxmlformats.org/officeDocument/2006/customXml" ds:itemID="{68944A4F-D26B-47C6-88AD-8E958E8970F5}">
  <ds:schemaRefs>
    <ds:schemaRef ds:uri="http://schemas.openxmlformats.org/officeDocument/2006/bibliography"/>
  </ds:schemaRefs>
</ds:datastoreItem>
</file>

<file path=customXml/itemProps4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48.xml><?xml version="1.0" encoding="utf-8"?>
<ds:datastoreItem xmlns:ds="http://schemas.openxmlformats.org/officeDocument/2006/customXml" ds:itemID="{BE2CCD1F-37FE-4FDB-BC3F-66EFAB3F32D3}">
  <ds:schemaRefs>
    <ds:schemaRef ds:uri="http://schemas.openxmlformats.org/officeDocument/2006/bibliography"/>
  </ds:schemaRefs>
</ds:datastoreItem>
</file>

<file path=customXml/itemProps49.xml><?xml version="1.0" encoding="utf-8"?>
<ds:datastoreItem xmlns:ds="http://schemas.openxmlformats.org/officeDocument/2006/customXml" ds:itemID="{0E7BF66B-55F0-40D4-9DF5-F17C4E525144}">
  <ds:schemaRefs>
    <ds:schemaRef ds:uri="http://schemas.openxmlformats.org/officeDocument/2006/bibliography"/>
  </ds:schemaRefs>
</ds:datastoreItem>
</file>

<file path=customXml/itemProps5.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50.xml><?xml version="1.0" encoding="utf-8"?>
<ds:datastoreItem xmlns:ds="http://schemas.openxmlformats.org/officeDocument/2006/customXml" ds:itemID="{9A373532-21CC-4726-AAB2-8019C63CB74B}">
  <ds:schemaRefs>
    <ds:schemaRef ds:uri="http://schemas.openxmlformats.org/officeDocument/2006/bibliography"/>
  </ds:schemaRefs>
</ds:datastoreItem>
</file>

<file path=customXml/itemProps51.xml><?xml version="1.0" encoding="utf-8"?>
<ds:datastoreItem xmlns:ds="http://schemas.openxmlformats.org/officeDocument/2006/customXml" ds:itemID="{AE922418-F2DE-498F-9066-79B437207F32}">
  <ds:schemaRefs>
    <ds:schemaRef ds:uri="http://schemas.openxmlformats.org/officeDocument/2006/bibliography"/>
  </ds:schemaRefs>
</ds:datastoreItem>
</file>

<file path=customXml/itemProps52.xml><?xml version="1.0" encoding="utf-8"?>
<ds:datastoreItem xmlns:ds="http://schemas.openxmlformats.org/officeDocument/2006/customXml" ds:itemID="{0563E160-FB22-4AA4-BEBC-6F4CF1B49A04}">
  <ds:schemaRefs>
    <ds:schemaRef ds:uri="http://schemas.openxmlformats.org/officeDocument/2006/bibliography"/>
  </ds:schemaRefs>
</ds:datastoreItem>
</file>

<file path=customXml/itemProps53.xml><?xml version="1.0" encoding="utf-8"?>
<ds:datastoreItem xmlns:ds="http://schemas.openxmlformats.org/officeDocument/2006/customXml" ds:itemID="{36C3FD0C-C02F-4D68-B170-6E895163C4BA}">
  <ds:schemaRefs>
    <ds:schemaRef ds:uri="http://schemas.openxmlformats.org/officeDocument/2006/bibliography"/>
  </ds:schemaRefs>
</ds:datastoreItem>
</file>

<file path=customXml/itemProps54.xml><?xml version="1.0" encoding="utf-8"?>
<ds:datastoreItem xmlns:ds="http://schemas.openxmlformats.org/officeDocument/2006/customXml" ds:itemID="{35125E5A-FB28-400B-9901-1446BA92D5D2}">
  <ds:schemaRefs>
    <ds:schemaRef ds:uri="http://schemas.openxmlformats.org/officeDocument/2006/bibliography"/>
  </ds:schemaRefs>
</ds:datastoreItem>
</file>

<file path=customXml/itemProps55.xml><?xml version="1.0" encoding="utf-8"?>
<ds:datastoreItem xmlns:ds="http://schemas.openxmlformats.org/officeDocument/2006/customXml" ds:itemID="{61E9C1D1-8021-4654-9361-7B84D384530A}">
  <ds:schemaRefs>
    <ds:schemaRef ds:uri="http://schemas.openxmlformats.org/officeDocument/2006/bibliography"/>
  </ds:schemaRefs>
</ds:datastoreItem>
</file>

<file path=customXml/itemProps56.xml><?xml version="1.0" encoding="utf-8"?>
<ds:datastoreItem xmlns:ds="http://schemas.openxmlformats.org/officeDocument/2006/customXml" ds:itemID="{A755CE99-3732-45CE-A74C-706348A1FDDE}">
  <ds:schemaRefs>
    <ds:schemaRef ds:uri="http://schemas.openxmlformats.org/officeDocument/2006/bibliography"/>
  </ds:schemaRefs>
</ds:datastoreItem>
</file>

<file path=customXml/itemProps57.xml><?xml version="1.0" encoding="utf-8"?>
<ds:datastoreItem xmlns:ds="http://schemas.openxmlformats.org/officeDocument/2006/customXml" ds:itemID="{B7FE77C0-CBFC-4443-B85B-D08D32CA8E92}">
  <ds:schemaRefs>
    <ds:schemaRef ds:uri="http://schemas.openxmlformats.org/officeDocument/2006/bibliography"/>
  </ds:schemaRefs>
</ds:datastoreItem>
</file>

<file path=customXml/itemProps58.xml><?xml version="1.0" encoding="utf-8"?>
<ds:datastoreItem xmlns:ds="http://schemas.openxmlformats.org/officeDocument/2006/customXml" ds:itemID="{11745BB2-A559-4659-AEE3-B3CE168DC7DF}">
  <ds:schemaRefs>
    <ds:schemaRef ds:uri="http://schemas.openxmlformats.org/officeDocument/2006/bibliography"/>
  </ds:schemaRefs>
</ds:datastoreItem>
</file>

<file path=customXml/itemProps59.xml><?xml version="1.0" encoding="utf-8"?>
<ds:datastoreItem xmlns:ds="http://schemas.openxmlformats.org/officeDocument/2006/customXml" ds:itemID="{69E47E08-935A-4BB5-8308-1DB9E635D4FA}">
  <ds:schemaRefs>
    <ds:schemaRef ds:uri="http://schemas.openxmlformats.org/officeDocument/2006/bibliography"/>
  </ds:schemaRefs>
</ds:datastoreItem>
</file>

<file path=customXml/itemProps6.xml><?xml version="1.0" encoding="utf-8"?>
<ds:datastoreItem xmlns:ds="http://schemas.openxmlformats.org/officeDocument/2006/customXml" ds:itemID="{1C174FF1-2D1B-445B-B3A2-300B1905990B}">
  <ds:schemaRefs>
    <ds:schemaRef ds:uri="http://schemas.openxmlformats.org/officeDocument/2006/bibliography"/>
  </ds:schemaRefs>
</ds:datastoreItem>
</file>

<file path=customXml/itemProps60.xml><?xml version="1.0" encoding="utf-8"?>
<ds:datastoreItem xmlns:ds="http://schemas.openxmlformats.org/officeDocument/2006/customXml" ds:itemID="{898A6C57-8ACC-48A2-A612-84CE73ACCDFE}">
  <ds:schemaRefs>
    <ds:schemaRef ds:uri="http://schemas.openxmlformats.org/officeDocument/2006/bibliography"/>
  </ds:schemaRefs>
</ds:datastoreItem>
</file>

<file path=customXml/itemProps61.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62.xml><?xml version="1.0" encoding="utf-8"?>
<ds:datastoreItem xmlns:ds="http://schemas.openxmlformats.org/officeDocument/2006/customXml" ds:itemID="{ED6F7755-D655-45A5-B27B-387D306389E2}">
  <ds:schemaRefs>
    <ds:schemaRef ds:uri="http://schemas.openxmlformats.org/officeDocument/2006/bibliography"/>
  </ds:schemaRefs>
</ds:datastoreItem>
</file>

<file path=customXml/itemProps63.xml><?xml version="1.0" encoding="utf-8"?>
<ds:datastoreItem xmlns:ds="http://schemas.openxmlformats.org/officeDocument/2006/customXml" ds:itemID="{F8145E1F-42C1-4ECC-90BB-3BE96D9F83ED}">
  <ds:schemaRefs>
    <ds:schemaRef ds:uri="http://schemas.openxmlformats.org/officeDocument/2006/bibliography"/>
  </ds:schemaRefs>
</ds:datastoreItem>
</file>

<file path=customXml/itemProps64.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65.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66.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67.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68.xml><?xml version="1.0" encoding="utf-8"?>
<ds:datastoreItem xmlns:ds="http://schemas.openxmlformats.org/officeDocument/2006/customXml" ds:itemID="{4B32B1CD-9A4F-47CB-8A26-8ABB784DC369}">
  <ds:schemaRefs>
    <ds:schemaRef ds:uri="http://schemas.openxmlformats.org/officeDocument/2006/bibliography"/>
  </ds:schemaRefs>
</ds:datastoreItem>
</file>

<file path=customXml/itemProps69.xml><?xml version="1.0" encoding="utf-8"?>
<ds:datastoreItem xmlns:ds="http://schemas.openxmlformats.org/officeDocument/2006/customXml" ds:itemID="{7ADC6A66-569B-4036-95A4-9C02C8300F41}">
  <ds:schemaRefs>
    <ds:schemaRef ds:uri="http://schemas.openxmlformats.org/officeDocument/2006/bibliography"/>
  </ds:schemaRefs>
</ds:datastoreItem>
</file>

<file path=customXml/itemProps7.xml><?xml version="1.0" encoding="utf-8"?>
<ds:datastoreItem xmlns:ds="http://schemas.openxmlformats.org/officeDocument/2006/customXml" ds:itemID="{637CADD8-A5CD-40AB-B0AE-4AD78F2FCB52}">
  <ds:schemaRefs>
    <ds:schemaRef ds:uri="http://schemas.openxmlformats.org/officeDocument/2006/bibliography"/>
  </ds:schemaRefs>
</ds:datastoreItem>
</file>

<file path=customXml/itemProps70.xml><?xml version="1.0" encoding="utf-8"?>
<ds:datastoreItem xmlns:ds="http://schemas.openxmlformats.org/officeDocument/2006/customXml" ds:itemID="{FA6BAD0E-6853-4853-84EA-18DCB3B32731}">
  <ds:schemaRefs>
    <ds:schemaRef ds:uri="http://schemas.openxmlformats.org/officeDocument/2006/bibliography"/>
  </ds:schemaRefs>
</ds:datastoreItem>
</file>

<file path=customXml/itemProps71.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72.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73.xml><?xml version="1.0" encoding="utf-8"?>
<ds:datastoreItem xmlns:ds="http://schemas.openxmlformats.org/officeDocument/2006/customXml" ds:itemID="{5C63EBDB-1475-40BD-9D90-E4D3D95DF033}">
  <ds:schemaRefs>
    <ds:schemaRef ds:uri="http://schemas.openxmlformats.org/officeDocument/2006/bibliography"/>
  </ds:schemaRefs>
</ds:datastoreItem>
</file>

<file path=customXml/itemProps74.xml><?xml version="1.0" encoding="utf-8"?>
<ds:datastoreItem xmlns:ds="http://schemas.openxmlformats.org/officeDocument/2006/customXml" ds:itemID="{1EE995AE-B12F-44F0-956F-4376BDC360DF}">
  <ds:schemaRefs>
    <ds:schemaRef ds:uri="http://schemas.openxmlformats.org/officeDocument/2006/bibliography"/>
  </ds:schemaRefs>
</ds:datastoreItem>
</file>

<file path=customXml/itemProps75.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76.xml><?xml version="1.0" encoding="utf-8"?>
<ds:datastoreItem xmlns:ds="http://schemas.openxmlformats.org/officeDocument/2006/customXml" ds:itemID="{CC3DA566-29FD-49E2-BD3C-E9EB0575594F}">
  <ds:schemaRefs>
    <ds:schemaRef ds:uri="http://schemas.openxmlformats.org/officeDocument/2006/bibliography"/>
  </ds:schemaRefs>
</ds:datastoreItem>
</file>

<file path=customXml/itemProps77.xml><?xml version="1.0" encoding="utf-8"?>
<ds:datastoreItem xmlns:ds="http://schemas.openxmlformats.org/officeDocument/2006/customXml" ds:itemID="{00218EC1-E2D2-4BA3-A32B-20585EAFBDAC}">
  <ds:schemaRefs>
    <ds:schemaRef ds:uri="http://schemas.openxmlformats.org/officeDocument/2006/bibliography"/>
  </ds:schemaRefs>
</ds:datastoreItem>
</file>

<file path=customXml/itemProps78.xml><?xml version="1.0" encoding="utf-8"?>
<ds:datastoreItem xmlns:ds="http://schemas.openxmlformats.org/officeDocument/2006/customXml" ds:itemID="{FC59AFC8-4FFA-4ECD-A804-6976B41B8D5B}">
  <ds:schemaRefs>
    <ds:schemaRef ds:uri="http://schemas.openxmlformats.org/officeDocument/2006/bibliography"/>
  </ds:schemaRefs>
</ds:datastoreItem>
</file>

<file path=customXml/itemProps79.xml><?xml version="1.0" encoding="utf-8"?>
<ds:datastoreItem xmlns:ds="http://schemas.openxmlformats.org/officeDocument/2006/customXml" ds:itemID="{C4D0A310-3763-434D-AB17-3E95FF81AAF4}">
  <ds:schemaRefs>
    <ds:schemaRef ds:uri="http://schemas.openxmlformats.org/officeDocument/2006/bibliography"/>
  </ds:schemaRefs>
</ds:datastoreItem>
</file>

<file path=customXml/itemProps8.xml><?xml version="1.0" encoding="utf-8"?>
<ds:datastoreItem xmlns:ds="http://schemas.openxmlformats.org/officeDocument/2006/customXml" ds:itemID="{4956D3F1-9963-4B08-BED8-8AD248D4F140}">
  <ds:schemaRefs>
    <ds:schemaRef ds:uri="http://schemas.openxmlformats.org/officeDocument/2006/bibliography"/>
  </ds:schemaRefs>
</ds:datastoreItem>
</file>

<file path=customXml/itemProps80.xml><?xml version="1.0" encoding="utf-8"?>
<ds:datastoreItem xmlns:ds="http://schemas.openxmlformats.org/officeDocument/2006/customXml" ds:itemID="{99F2EC3C-2396-4CA5-A320-DB75E36D819A}">
  <ds:schemaRefs>
    <ds:schemaRef ds:uri="http://schemas.openxmlformats.org/officeDocument/2006/bibliography"/>
  </ds:schemaRefs>
</ds:datastoreItem>
</file>

<file path=customXml/itemProps81.xml><?xml version="1.0" encoding="utf-8"?>
<ds:datastoreItem xmlns:ds="http://schemas.openxmlformats.org/officeDocument/2006/customXml" ds:itemID="{82DD152D-2C52-4818-AED7-72ABD1342317}">
  <ds:schemaRefs>
    <ds:schemaRef ds:uri="http://schemas.openxmlformats.org/officeDocument/2006/bibliography"/>
  </ds:schemaRefs>
</ds:datastoreItem>
</file>

<file path=customXml/itemProps82.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83.xml><?xml version="1.0" encoding="utf-8"?>
<ds:datastoreItem xmlns:ds="http://schemas.openxmlformats.org/officeDocument/2006/customXml" ds:itemID="{18F2EBB0-81C0-4150-BFDA-4987AAA9763A}">
  <ds:schemaRefs>
    <ds:schemaRef ds:uri="http://schemas.openxmlformats.org/officeDocument/2006/bibliography"/>
  </ds:schemaRefs>
</ds:datastoreItem>
</file>

<file path=customXml/itemProps84.xml><?xml version="1.0" encoding="utf-8"?>
<ds:datastoreItem xmlns:ds="http://schemas.openxmlformats.org/officeDocument/2006/customXml" ds:itemID="{86DB0163-9745-4DEF-8488-634D076255F4}">
  <ds:schemaRefs>
    <ds:schemaRef ds:uri="http://schemas.openxmlformats.org/officeDocument/2006/bibliography"/>
  </ds:schemaRefs>
</ds:datastoreItem>
</file>

<file path=customXml/itemProps85.xml><?xml version="1.0" encoding="utf-8"?>
<ds:datastoreItem xmlns:ds="http://schemas.openxmlformats.org/officeDocument/2006/customXml" ds:itemID="{4B080700-FCD3-4C30-9353-4F3303693304}">
  <ds:schemaRefs>
    <ds:schemaRef ds:uri="http://schemas.openxmlformats.org/officeDocument/2006/bibliography"/>
  </ds:schemaRefs>
</ds:datastoreItem>
</file>

<file path=customXml/itemProps86.xml><?xml version="1.0" encoding="utf-8"?>
<ds:datastoreItem xmlns:ds="http://schemas.openxmlformats.org/officeDocument/2006/customXml" ds:itemID="{09F2FE49-D50F-4D24-ADE8-BC5889B1F8F7}">
  <ds:schemaRefs>
    <ds:schemaRef ds:uri="http://schemas.openxmlformats.org/officeDocument/2006/bibliography"/>
  </ds:schemaRefs>
</ds:datastoreItem>
</file>

<file path=customXml/itemProps87.xml><?xml version="1.0" encoding="utf-8"?>
<ds:datastoreItem xmlns:ds="http://schemas.openxmlformats.org/officeDocument/2006/customXml" ds:itemID="{1C4BF329-27EF-4AEB-A198-DF34D42349C1}">
  <ds:schemaRefs>
    <ds:schemaRef ds:uri="http://schemas.openxmlformats.org/officeDocument/2006/bibliography"/>
  </ds:schemaRefs>
</ds:datastoreItem>
</file>

<file path=customXml/itemProps88.xml><?xml version="1.0" encoding="utf-8"?>
<ds:datastoreItem xmlns:ds="http://schemas.openxmlformats.org/officeDocument/2006/customXml" ds:itemID="{AB565735-9EA5-42F1-8CFA-FC934FC77016}">
  <ds:schemaRefs>
    <ds:schemaRef ds:uri="http://schemas.openxmlformats.org/officeDocument/2006/bibliography"/>
  </ds:schemaRefs>
</ds:datastoreItem>
</file>

<file path=customXml/itemProps89.xml><?xml version="1.0" encoding="utf-8"?>
<ds:datastoreItem xmlns:ds="http://schemas.openxmlformats.org/officeDocument/2006/customXml" ds:itemID="{0D559C6A-FD09-4CB0-BD3E-91FBFFD3BE8F}">
  <ds:schemaRefs>
    <ds:schemaRef ds:uri="http://schemas.openxmlformats.org/officeDocument/2006/bibliography"/>
  </ds:schemaRefs>
</ds:datastoreItem>
</file>

<file path=customXml/itemProps9.xml><?xml version="1.0" encoding="utf-8"?>
<ds:datastoreItem xmlns:ds="http://schemas.openxmlformats.org/officeDocument/2006/customXml" ds:itemID="{B2F72616-6385-408F-A76C-9FFFC022BB01}">
  <ds:schemaRefs>
    <ds:schemaRef ds:uri="http://schemas.openxmlformats.org/officeDocument/2006/bibliography"/>
  </ds:schemaRefs>
</ds:datastoreItem>
</file>

<file path=customXml/itemProps90.xml><?xml version="1.0" encoding="utf-8"?>
<ds:datastoreItem xmlns:ds="http://schemas.openxmlformats.org/officeDocument/2006/customXml" ds:itemID="{AB7856B6-540B-4EFF-ABE7-0BB3FBC563EF}">
  <ds:schemaRefs>
    <ds:schemaRef ds:uri="http://schemas.openxmlformats.org/officeDocument/2006/bibliography"/>
  </ds:schemaRefs>
</ds:datastoreItem>
</file>

<file path=customXml/itemProps91.xml><?xml version="1.0" encoding="utf-8"?>
<ds:datastoreItem xmlns:ds="http://schemas.openxmlformats.org/officeDocument/2006/customXml" ds:itemID="{4FB32411-6014-4A51-A2BC-101AA1A3809F}">
  <ds:schemaRefs>
    <ds:schemaRef ds:uri="http://schemas.openxmlformats.org/officeDocument/2006/bibliography"/>
  </ds:schemaRefs>
</ds:datastoreItem>
</file>

<file path=customXml/itemProps92.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93.xml><?xml version="1.0" encoding="utf-8"?>
<ds:datastoreItem xmlns:ds="http://schemas.openxmlformats.org/officeDocument/2006/customXml" ds:itemID="{CB1537BD-7A2B-4DE0-8DF1-BDED706099EF}">
  <ds:schemaRefs>
    <ds:schemaRef ds:uri="http://schemas.openxmlformats.org/officeDocument/2006/bibliography"/>
  </ds:schemaRefs>
</ds:datastoreItem>
</file>

<file path=customXml/itemProps94.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9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96.xml><?xml version="1.0" encoding="utf-8"?>
<ds:datastoreItem xmlns:ds="http://schemas.openxmlformats.org/officeDocument/2006/customXml" ds:itemID="{CBB2CEBA-7BF9-42CB-8784-BA64A692A55E}">
  <ds:schemaRefs>
    <ds:schemaRef ds:uri="http://schemas.openxmlformats.org/officeDocument/2006/bibliography"/>
  </ds:schemaRefs>
</ds:datastoreItem>
</file>

<file path=customXml/itemProps97.xml><?xml version="1.0" encoding="utf-8"?>
<ds:datastoreItem xmlns:ds="http://schemas.openxmlformats.org/officeDocument/2006/customXml" ds:itemID="{19F68A7B-CCAE-450E-8CC3-C4C9C5B07A90}">
  <ds:schemaRefs>
    <ds:schemaRef ds:uri="http://schemas.openxmlformats.org/officeDocument/2006/bibliography"/>
  </ds:schemaRefs>
</ds:datastoreItem>
</file>

<file path=customXml/itemProps98.xml><?xml version="1.0" encoding="utf-8"?>
<ds:datastoreItem xmlns:ds="http://schemas.openxmlformats.org/officeDocument/2006/customXml" ds:itemID="{09837AD8-EE91-45A0-A52C-72FF03D8D447}">
  <ds:schemaRefs>
    <ds:schemaRef ds:uri="http://schemas.openxmlformats.org/officeDocument/2006/bibliography"/>
  </ds:schemaRefs>
</ds:datastoreItem>
</file>

<file path=customXml/itemProps99.xml><?xml version="1.0" encoding="utf-8"?>
<ds:datastoreItem xmlns:ds="http://schemas.openxmlformats.org/officeDocument/2006/customXml" ds:itemID="{C44214A5-AC53-43C4-AB2E-32EB23F3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49</Pages>
  <Words>15244</Words>
  <Characters>86897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101938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69</cp:revision>
  <cp:lastPrinted>2016-08-09T07:56:00Z</cp:lastPrinted>
  <dcterms:created xsi:type="dcterms:W3CDTF">2016-04-12T12:24:00Z</dcterms:created>
  <dcterms:modified xsi:type="dcterms:W3CDTF">2016-08-23T07:48:00Z</dcterms:modified>
</cp:coreProperties>
</file>