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E208A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 xml:space="preserve">ДРУГА 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208AE" w:rsidRDefault="00C6690C" w:rsidP="00E208AE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208AE">
        <w:rPr>
          <w:rFonts w:ascii="Arial" w:hAnsi="Arial" w:cs="Arial"/>
          <w:i/>
          <w:color w:val="4F81BD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208AE" w:rsidRPr="00E208AE" w:rsidRDefault="00E208AE" w:rsidP="00E208AE">
      <w:pPr>
        <w:pStyle w:val="Title"/>
        <w:rPr>
          <w:rFonts w:ascii="Arial" w:hAnsi="Arial" w:cs="Arial"/>
          <w:color w:val="FF0000"/>
          <w:sz w:val="22"/>
          <w:szCs w:val="22"/>
        </w:rPr>
      </w:pPr>
      <w:r w:rsidRPr="00E208AE">
        <w:rPr>
          <w:rFonts w:ascii="Arial" w:hAnsi="Arial" w:cs="Arial"/>
          <w:sz w:val="22"/>
          <w:szCs w:val="22"/>
          <w:lang w:val="sr-Cyrl-RS"/>
        </w:rPr>
        <w:t>Одржавање</w:t>
      </w:r>
      <w:r w:rsidRPr="00E208AE">
        <w:rPr>
          <w:rFonts w:ascii="Arial" w:hAnsi="Arial" w:cs="Arial"/>
          <w:sz w:val="22"/>
          <w:szCs w:val="22"/>
        </w:rPr>
        <w:t xml:space="preserve"> систeмa </w:t>
      </w:r>
      <w:r w:rsidRPr="00E208AE">
        <w:rPr>
          <w:rFonts w:ascii="Arial" w:hAnsi="Arial" w:cs="Arial"/>
          <w:sz w:val="22"/>
          <w:szCs w:val="22"/>
          <w:lang w:val="sr-Cyrl-RS"/>
        </w:rPr>
        <w:t>приступне контроле СО и О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208AE">
        <w:rPr>
          <w:rFonts w:cs="Arial"/>
          <w:b/>
        </w:rPr>
        <w:t>3000/1802/2016 (1264</w:t>
      </w:r>
      <w:r w:rsidR="00E208AE" w:rsidRPr="004F1562">
        <w:rPr>
          <w:rFonts w:cs="Arial"/>
          <w:b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1214C">
        <w:rPr>
          <w:rFonts w:ascii="Arial" w:hAnsi="Arial" w:cs="Arial"/>
          <w:sz w:val="22"/>
          <w:szCs w:val="22"/>
          <w:lang w:val="sr-Latn-RS"/>
        </w:rPr>
        <w:t>105-E.03.01-267009/10-2016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1214C">
        <w:rPr>
          <w:rFonts w:ascii="Arial" w:hAnsi="Arial" w:cs="Arial"/>
          <w:sz w:val="22"/>
          <w:szCs w:val="22"/>
          <w:lang w:val="sr-Latn-RS"/>
        </w:rPr>
        <w:t>29.09.2016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208AE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208A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Септембар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208A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208AE">
        <w:rPr>
          <w:rFonts w:cs="Arial"/>
          <w:b/>
        </w:rPr>
        <w:t>3000/1802/2016 (1264</w:t>
      </w:r>
      <w:r w:rsidR="00E208AE" w:rsidRPr="004F1562">
        <w:rPr>
          <w:rFonts w:cs="Arial"/>
          <w:b/>
        </w:rPr>
        <w:t>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208AE" w:rsidRDefault="00E208A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208AE">
        <w:rPr>
          <w:rFonts w:ascii="Arial" w:hAnsi="Arial" w:cs="Arial"/>
          <w:sz w:val="22"/>
          <w:szCs w:val="22"/>
          <w:lang w:val="sr-Cyrl-RS"/>
        </w:rPr>
        <w:t>Мења се</w:t>
      </w:r>
      <w:r>
        <w:rPr>
          <w:rFonts w:ascii="Arial" w:hAnsi="Arial" w:cs="Arial"/>
          <w:sz w:val="22"/>
          <w:szCs w:val="22"/>
        </w:rPr>
        <w:t xml:space="preserve"> конкурсне документациј</w:t>
      </w:r>
      <w:r>
        <w:rPr>
          <w:rFonts w:ascii="Arial" w:hAnsi="Arial" w:cs="Arial"/>
          <w:sz w:val="22"/>
          <w:szCs w:val="22"/>
          <w:lang w:val="sr-Cyrl-RS"/>
        </w:rPr>
        <w:t>а у следећим деловима:</w:t>
      </w:r>
    </w:p>
    <w:p w:rsidR="00596EBF" w:rsidRPr="00E208AE" w:rsidRDefault="00E208AE" w:rsidP="00596EB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- у делу </w:t>
      </w:r>
      <w:r w:rsidRPr="00B423B9">
        <w:rPr>
          <w:rFonts w:ascii="Arial" w:eastAsia="Calibri" w:hAnsi="Arial" w:cs="Arial"/>
          <w:b/>
          <w:sz w:val="22"/>
          <w:szCs w:val="22"/>
          <w:lang w:val="sr-Latn-RS" w:eastAsia="sr-Latn-RS"/>
        </w:rPr>
        <w:t>3.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>Техничка спецификација</w:t>
      </w:r>
      <w:r w:rsidR="00596EBF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у тачки 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</w:t>
      </w:r>
      <w:r w:rsidR="00596EBF" w:rsidRPr="00E208AE">
        <w:rPr>
          <w:rFonts w:ascii="Arial" w:hAnsi="Arial" w:cs="Arial"/>
          <w:b/>
          <w:sz w:val="22"/>
          <w:szCs w:val="22"/>
          <w:lang w:val="en-US" w:eastAsia="en-US"/>
        </w:rPr>
        <w:t>3.1. Технички  опис захтеваних услуга</w:t>
      </w:r>
    </w:p>
    <w:p w:rsidR="00E208AE" w:rsidRDefault="00E208AE" w:rsidP="00E208AE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и сада гласи;</w:t>
      </w:r>
    </w:p>
    <w:p w:rsidR="00E208AE" w:rsidRPr="00E208AE" w:rsidRDefault="00E208AE" w:rsidP="00E208A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E208AE">
        <w:rPr>
          <w:rFonts w:ascii="Arial" w:hAnsi="Arial" w:cs="Arial"/>
          <w:b/>
          <w:sz w:val="22"/>
          <w:szCs w:val="22"/>
          <w:lang w:val="en-US" w:eastAsia="en-US"/>
        </w:rPr>
        <w:t>3.1. Технички  опис захтеваних услуга</w:t>
      </w:r>
    </w:p>
    <w:p w:rsidR="00E208AE" w:rsidRPr="00E208AE" w:rsidRDefault="00E208AE" w:rsidP="00E208AE">
      <w:pPr>
        <w:tabs>
          <w:tab w:val="left" w:pos="1350"/>
          <w:tab w:val="left" w:pos="1530"/>
        </w:tabs>
        <w:suppressAutoHyphens w:val="0"/>
        <w:spacing w:after="200" w:line="276" w:lineRule="auto"/>
        <w:ind w:left="-37"/>
        <w:contextualSpacing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E208AE" w:rsidRPr="00E208AE" w:rsidRDefault="00E208AE" w:rsidP="00E208AE">
      <w:pPr>
        <w:numPr>
          <w:ilvl w:val="0"/>
          <w:numId w:val="12"/>
        </w:numPr>
        <w:suppressAutoHyphens w:val="0"/>
        <w:spacing w:before="120" w:after="200" w:line="276" w:lineRule="auto"/>
        <w:ind w:left="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08AE">
        <w:rPr>
          <w:rFonts w:ascii="Arial" w:eastAsia="Calibri" w:hAnsi="Arial" w:cs="Arial"/>
          <w:b/>
          <w:sz w:val="22"/>
          <w:szCs w:val="22"/>
          <w:lang w:eastAsia="en-US"/>
        </w:rPr>
        <w:t>Одржавање и сервисирање</w:t>
      </w:r>
      <w:r w:rsidRPr="00E208AE">
        <w:rPr>
          <w:rFonts w:ascii="Arial" w:eastAsia="Calibri" w:hAnsi="Arial" w:cs="Arial"/>
          <w:sz w:val="22"/>
          <w:szCs w:val="22"/>
          <w:lang w:eastAsia="en-US"/>
        </w:rPr>
        <w:t xml:space="preserve"> система</w:t>
      </w: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 приступне контроле и евиденција радног времена, инсталираног у  објектима Огранка ТЕНТ,са заменом резервних делова, односи се на следеће уређаје:</w:t>
      </w:r>
    </w:p>
    <w:p w:rsidR="00E208AE" w:rsidRPr="00E208AE" w:rsidRDefault="00E208AE" w:rsidP="00E208AE">
      <w:pPr>
        <w:numPr>
          <w:ilvl w:val="0"/>
          <w:numId w:val="11"/>
        </w:numPr>
        <w:suppressAutoHyphens w:val="0"/>
        <w:spacing w:before="120" w:after="200" w:line="276" w:lineRule="auto"/>
        <w:ind w:left="75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208AE">
        <w:rPr>
          <w:rFonts w:ascii="Arial" w:eastAsia="Calibri" w:hAnsi="Arial" w:cs="Arial"/>
          <w:sz w:val="22"/>
          <w:szCs w:val="22"/>
          <w:lang w:eastAsia="en-US"/>
        </w:rPr>
        <w:t>Ч</w:t>
      </w: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>итаче безконтактних картица</w:t>
      </w:r>
      <w:r w:rsidRPr="00E208AE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E208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>са антенама, сијалицама и звучним сигналима               (</w:t>
      </w:r>
      <w:r w:rsidRPr="00E208AE"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>1 читача и 42 антен</w:t>
      </w:r>
      <w:r w:rsidRPr="00E208AE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), и то: </w:t>
      </w:r>
      <w:r w:rsidRPr="00E208AE">
        <w:rPr>
          <w:rFonts w:ascii="Arial" w:eastAsia="Calibri" w:hAnsi="Arial" w:cs="Arial"/>
          <w:sz w:val="22"/>
          <w:szCs w:val="22"/>
          <w:lang w:val="sr-Latn-RS" w:eastAsia="en-US"/>
        </w:rPr>
        <w:t>9</w:t>
      </w: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 читача и 1</w:t>
      </w:r>
      <w:r w:rsidRPr="00E208AE">
        <w:rPr>
          <w:rFonts w:ascii="Arial" w:eastAsia="Calibri" w:hAnsi="Arial" w:cs="Arial"/>
          <w:sz w:val="22"/>
          <w:szCs w:val="22"/>
          <w:lang w:val="sr-Latn-RS" w:eastAsia="en-US"/>
        </w:rPr>
        <w:t>8</w:t>
      </w: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 антена на ТЕНТ А; </w:t>
      </w:r>
      <w:r w:rsidRPr="00E208AE">
        <w:rPr>
          <w:rFonts w:ascii="Arial" w:eastAsia="Calibri" w:hAnsi="Arial" w:cs="Arial"/>
          <w:sz w:val="22"/>
          <w:szCs w:val="22"/>
          <w:lang w:val="sr-Latn-RS" w:eastAsia="en-US"/>
        </w:rPr>
        <w:t>7</w:t>
      </w: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 читача и </w:t>
      </w:r>
      <w:r w:rsidRPr="00E208AE">
        <w:rPr>
          <w:rFonts w:ascii="Arial" w:eastAsia="Calibri" w:hAnsi="Arial" w:cs="Arial"/>
          <w:sz w:val="22"/>
          <w:szCs w:val="22"/>
          <w:lang w:val="sr-Latn-RS" w:eastAsia="en-US"/>
        </w:rPr>
        <w:t>14</w:t>
      </w: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 антена на ТЕНТ Б; 4 читача и 8 антена на ТЕК и 1 читач и 2 антене на ТЕМ);</w:t>
      </w:r>
    </w:p>
    <w:p w:rsidR="00E208AE" w:rsidRPr="00E208AE" w:rsidRDefault="00E208AE" w:rsidP="00E208AE">
      <w:pPr>
        <w:numPr>
          <w:ilvl w:val="0"/>
          <w:numId w:val="11"/>
        </w:numPr>
        <w:suppressAutoHyphens w:val="0"/>
        <w:spacing w:before="120" w:after="200" w:line="276" w:lineRule="auto"/>
        <w:ind w:left="757"/>
        <w:contextualSpacing/>
        <w:jc w:val="both"/>
        <w:rPr>
          <w:rFonts w:ascii="Arial" w:eastAsia="Calibri" w:hAnsi="Arial" w:cs="Arial"/>
          <w:color w:val="1F497D"/>
          <w:sz w:val="22"/>
          <w:szCs w:val="22"/>
          <w:lang w:val="sr-Cyrl-RS" w:eastAsia="en-US"/>
        </w:rPr>
      </w:pP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>Рачунарску опрему (</w:t>
      </w:r>
      <w:r w:rsidRPr="00E208AE">
        <w:rPr>
          <w:rFonts w:ascii="Arial" w:eastAsia="Calibri" w:hAnsi="Arial" w:cs="Arial"/>
          <w:sz w:val="22"/>
          <w:szCs w:val="22"/>
          <w:lang w:val="en-US" w:eastAsia="en-US"/>
        </w:rPr>
        <w:t>1</w:t>
      </w:r>
      <w:r w:rsidRPr="00E208AE">
        <w:rPr>
          <w:rFonts w:ascii="Arial" w:eastAsia="Calibri" w:hAnsi="Arial" w:cs="Arial"/>
          <w:sz w:val="22"/>
          <w:szCs w:val="22"/>
          <w:lang w:eastAsia="en-US"/>
        </w:rPr>
        <w:t xml:space="preserve"> штампач картица)</w:t>
      </w: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, на ТЕНТ А, </w:t>
      </w:r>
    </w:p>
    <w:p w:rsidR="00E208AE" w:rsidRPr="00596EBF" w:rsidRDefault="00E208AE" w:rsidP="00E208AE">
      <w:pPr>
        <w:numPr>
          <w:ilvl w:val="0"/>
          <w:numId w:val="11"/>
        </w:numPr>
        <w:suppressAutoHyphens w:val="0"/>
        <w:spacing w:before="120" w:after="200" w:line="276" w:lineRule="auto"/>
        <w:ind w:left="75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>Годишњу програмску подршку (апликативни и системски софтвер).</w:t>
      </w:r>
    </w:p>
    <w:p w:rsidR="00E208AE" w:rsidRPr="00E208AE" w:rsidRDefault="00E208AE" w:rsidP="00E208AE">
      <w:pPr>
        <w:suppressAutoHyphens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E208AE" w:rsidRPr="00E208AE" w:rsidRDefault="00E208AE" w:rsidP="00E208AE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E208AE">
        <w:rPr>
          <w:rFonts w:ascii="Arial" w:eastAsia="Calibri" w:hAnsi="Arial" w:cs="Arial"/>
          <w:b/>
          <w:sz w:val="22"/>
          <w:szCs w:val="22"/>
          <w:lang w:val="sr-Cyrl-RS" w:eastAsia="en-US"/>
        </w:rPr>
        <w:t>Одржавање подразумева:</w:t>
      </w:r>
    </w:p>
    <w:p w:rsidR="00E208AE" w:rsidRPr="00E208AE" w:rsidRDefault="00E208AE" w:rsidP="00E208A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E208AE" w:rsidRPr="00E208AE" w:rsidRDefault="00E208AE" w:rsidP="00E208AE">
      <w:pPr>
        <w:numPr>
          <w:ilvl w:val="0"/>
          <w:numId w:val="10"/>
        </w:numPr>
        <w:suppressAutoHyphens w:val="0"/>
        <w:spacing w:before="120" w:after="200" w:line="276" w:lineRule="auto"/>
        <w:ind w:left="-737" w:firstLine="108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Превентивно одржавање, и то на 3 месеца (преглед исправности и чишћење </w:t>
      </w:r>
      <w:r w:rsidRPr="00E208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</w:t>
      </w:r>
    </w:p>
    <w:p w:rsidR="00E208AE" w:rsidRPr="00E208AE" w:rsidRDefault="00E208AE" w:rsidP="00E208AE">
      <w:pPr>
        <w:suppressAutoHyphens w:val="0"/>
        <w:spacing w:line="276" w:lineRule="auto"/>
        <w:ind w:left="-73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    горе наведених уређаја</w:t>
      </w:r>
      <w:r w:rsid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>);</w:t>
      </w:r>
    </w:p>
    <w:p w:rsidR="00E208AE" w:rsidRPr="00596EBF" w:rsidRDefault="00E208AE" w:rsidP="00E208AE">
      <w:pPr>
        <w:numPr>
          <w:ilvl w:val="0"/>
          <w:numId w:val="10"/>
        </w:numPr>
        <w:suppressAutoHyphens w:val="0"/>
        <w:spacing w:before="120" w:after="200" w:line="276" w:lineRule="auto"/>
        <w:ind w:left="-737" w:firstLine="108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>Замена резервних делова за уградњом - корективно одржавање (интервенција     у случају квара на уређајима, по пријави корисника, а  према условима уговора).</w:t>
      </w:r>
    </w:p>
    <w:p w:rsidR="00E208AE" w:rsidRPr="00E208AE" w:rsidRDefault="00E208AE" w:rsidP="00E208AE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E208AE" w:rsidRPr="00E208AE" w:rsidRDefault="00E208AE" w:rsidP="00E208AE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E208AE" w:rsidRPr="00E208AE" w:rsidRDefault="00E208AE" w:rsidP="00E208AE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E208AE">
        <w:rPr>
          <w:rFonts w:ascii="Arial" w:eastAsia="Calibri" w:hAnsi="Arial" w:cs="Arial"/>
          <w:b/>
          <w:sz w:val="22"/>
          <w:szCs w:val="22"/>
          <w:lang w:val="sr-Cyrl-RS" w:eastAsia="en-US"/>
        </w:rPr>
        <w:t>НАПОМЕНА:</w:t>
      </w:r>
    </w:p>
    <w:p w:rsidR="00E208AE" w:rsidRPr="00E208AE" w:rsidRDefault="00E208AE" w:rsidP="00E208AE">
      <w:pPr>
        <w:suppressAutoHyphens w:val="0"/>
        <w:spacing w:line="276" w:lineRule="auto"/>
        <w:ind w:firstLine="108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E208AE" w:rsidRPr="00E208AE" w:rsidRDefault="00E208AE" w:rsidP="00E208AE">
      <w:pPr>
        <w:numPr>
          <w:ilvl w:val="0"/>
          <w:numId w:val="10"/>
        </w:numPr>
        <w:suppressAutoHyphens w:val="0"/>
        <w:spacing w:before="120" w:after="200" w:line="276" w:lineRule="auto"/>
        <w:ind w:left="39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Уз понуде треба доставити ценовник радне снаге и основних резервних делова, и то: </w:t>
      </w:r>
    </w:p>
    <w:p w:rsidR="00596EBF" w:rsidRDefault="00E208AE" w:rsidP="00E208AE">
      <w:pPr>
        <w:suppressAutoHyphens w:val="0"/>
        <w:spacing w:line="276" w:lineRule="auto"/>
        <w:ind w:left="39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   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659"/>
        <w:gridCol w:w="3354"/>
      </w:tblGrid>
      <w:tr w:rsidR="00596EBF" w:rsidRPr="002B157D" w:rsidTr="00E661CB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4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Резервни делови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Терминал - електроника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Терминал - кућиште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HITAG/MIFARE a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нтена - електроника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HITAG/MIFARE a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нтена - кућиште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MIFARE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стони читач картица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Ручни читач – мобилни андроид уређај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Скенер личних докумената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lastRenderedPageBreak/>
              <w:t>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Читач личних карата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Матична плоча штампача</w:t>
            </w:r>
            <w:r w:rsidRPr="005A2307">
              <w:rPr>
                <w:rFonts w:ascii="Arial" w:eastAsia="Calibri" w:hAnsi="Arial" w:cs="Arial"/>
                <w:sz w:val="22"/>
                <w:szCs w:val="22"/>
              </w:rPr>
              <w:t xml:space="preserve"> ID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картица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LCD e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кран штампача </w:t>
            </w:r>
            <w:r w:rsidRPr="005A2307">
              <w:rPr>
                <w:rFonts w:ascii="Arial" w:eastAsia="Calibri" w:hAnsi="Arial" w:cs="Arial"/>
                <w:sz w:val="22"/>
                <w:szCs w:val="22"/>
              </w:rPr>
              <w:t xml:space="preserve">ID 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картица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>Цена норма сата - инж</w:t>
            </w: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e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њера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Цена норма сата - техничара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</w:tbl>
    <w:p w:rsidR="00E208AE" w:rsidRDefault="00E208AE" w:rsidP="00E208AE">
      <w:pPr>
        <w:suppressAutoHyphens w:val="0"/>
        <w:spacing w:line="276" w:lineRule="auto"/>
        <w:ind w:left="39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E208AE" w:rsidRDefault="00E208AE" w:rsidP="00E208AE">
      <w:pPr>
        <w:suppressAutoHyphens w:val="0"/>
        <w:spacing w:after="200" w:line="276" w:lineRule="auto"/>
        <w:contextualSpacing/>
        <w:rPr>
          <w:rFonts w:ascii="Arial" w:eastAsia="Calibri" w:hAnsi="Arial" w:cs="Arial"/>
          <w:b/>
          <w:color w:val="1F497D"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b/>
          <w:sz w:val="22"/>
          <w:szCs w:val="22"/>
          <w:lang w:val="sr-Cyrl-RS" w:eastAsia="en-US"/>
        </w:rPr>
        <w:t>Наручилац је издвојио средства предвиђена за резервне делове</w:t>
      </w:r>
      <w:r w:rsidRPr="00596EBF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596EBF">
        <w:rPr>
          <w:rFonts w:ascii="Arial" w:eastAsia="Calibri" w:hAnsi="Arial" w:cs="Arial"/>
          <w:b/>
          <w:sz w:val="22"/>
          <w:szCs w:val="22"/>
          <w:lang w:val="sr-Cyrl-RS" w:eastAsia="en-US"/>
        </w:rPr>
        <w:t>и корективно одржавање у вредносто од 1</w:t>
      </w:r>
      <w:r w:rsidRPr="00596EBF">
        <w:rPr>
          <w:rFonts w:ascii="Arial" w:eastAsia="Calibri" w:hAnsi="Arial" w:cs="Arial"/>
          <w:b/>
          <w:sz w:val="22"/>
          <w:szCs w:val="22"/>
          <w:lang w:val="sr-Latn-RS" w:eastAsia="en-US"/>
        </w:rPr>
        <w:t>40</w:t>
      </w:r>
      <w:r w:rsidRPr="00596EBF">
        <w:rPr>
          <w:rFonts w:ascii="Arial" w:eastAsia="Calibri" w:hAnsi="Arial" w:cs="Arial"/>
          <w:b/>
          <w:sz w:val="22"/>
          <w:szCs w:val="22"/>
          <w:lang w:val="sr-Cyrl-RS" w:eastAsia="en-US"/>
        </w:rPr>
        <w:t>.000,00 динара без ПДВ-а</w:t>
      </w:r>
      <w:r w:rsidRPr="00E208AE">
        <w:rPr>
          <w:rFonts w:ascii="Arial" w:eastAsia="Calibri" w:hAnsi="Arial" w:cs="Arial"/>
          <w:b/>
          <w:color w:val="1F497D"/>
          <w:sz w:val="22"/>
          <w:szCs w:val="22"/>
          <w:lang w:val="sr-Cyrl-RS" w:eastAsia="en-US"/>
        </w:rPr>
        <w:t>.</w:t>
      </w:r>
    </w:p>
    <w:p w:rsidR="00596EBF" w:rsidRPr="00E208AE" w:rsidRDefault="00596EBF" w:rsidP="00E208AE">
      <w:pPr>
        <w:suppressAutoHyphens w:val="0"/>
        <w:spacing w:after="200" w:line="276" w:lineRule="auto"/>
        <w:contextualSpacing/>
        <w:rPr>
          <w:rFonts w:ascii="Arial" w:eastAsia="Calibri" w:hAnsi="Arial" w:cs="Arial"/>
          <w:b/>
          <w:color w:val="1F497D"/>
          <w:sz w:val="22"/>
          <w:szCs w:val="22"/>
          <w:lang w:val="sr-Cyrl-RS" w:eastAsia="en-US"/>
        </w:rPr>
      </w:pPr>
    </w:p>
    <w:p w:rsidR="00596EBF" w:rsidRDefault="00596EBF" w:rsidP="00596EBF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-</w:t>
      </w:r>
      <w:r w:rsidRPr="00596EBF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у делу 7.Обрасци 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, у 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складу са измењеном техничком спецификацијом мења се Образац структуре цене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у целости 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(образац 2) 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на начин дат 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у обрасцу 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у прилогу.</w:t>
      </w:r>
    </w:p>
    <w:p w:rsidR="00C6690C" w:rsidRPr="00596EBF" w:rsidRDefault="00C6690C" w:rsidP="00596EB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596EB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596EB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прилогу:</w:t>
      </w:r>
    </w:p>
    <w:p w:rsidR="00596EBF" w:rsidRDefault="00596EB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-важећа Техничка спецификација</w:t>
      </w:r>
    </w:p>
    <w:p w:rsidR="00596EBF" w:rsidRPr="00596EBF" w:rsidRDefault="00596EB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-важећи образац Структура цене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numPr>
          <w:ilvl w:val="0"/>
          <w:numId w:val="13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96EBF">
        <w:rPr>
          <w:rFonts w:ascii="Arial" w:hAnsi="Arial" w:cs="Arial"/>
          <w:b/>
          <w:sz w:val="22"/>
          <w:szCs w:val="22"/>
        </w:rPr>
        <w:t>ТЕХНИЧКАСПЕЦИФИКАЦИЈА</w:t>
      </w:r>
    </w:p>
    <w:p w:rsidR="00596EBF" w:rsidRPr="00596EBF" w:rsidRDefault="00596EBF" w:rsidP="00596EB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596EBF">
        <w:rPr>
          <w:rFonts w:ascii="Arial" w:hAnsi="Arial" w:cs="Arial"/>
          <w:b/>
          <w:sz w:val="22"/>
          <w:szCs w:val="22"/>
          <w:lang w:val="en-US" w:eastAsia="en-US"/>
        </w:rPr>
        <w:t>3.1. Технички  опис захтеваних услуга</w:t>
      </w:r>
    </w:p>
    <w:p w:rsidR="00596EBF" w:rsidRPr="00596EBF" w:rsidRDefault="00596EBF" w:rsidP="00596EBF">
      <w:pPr>
        <w:tabs>
          <w:tab w:val="left" w:pos="1350"/>
          <w:tab w:val="left" w:pos="1530"/>
        </w:tabs>
        <w:suppressAutoHyphens w:val="0"/>
        <w:spacing w:after="200" w:line="276" w:lineRule="auto"/>
        <w:ind w:left="-37"/>
        <w:contextualSpacing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596EBF" w:rsidRPr="00596EBF" w:rsidRDefault="00596EBF" w:rsidP="00596EBF">
      <w:pPr>
        <w:numPr>
          <w:ilvl w:val="0"/>
          <w:numId w:val="12"/>
        </w:numPr>
        <w:suppressAutoHyphens w:val="0"/>
        <w:spacing w:before="120" w:after="200" w:line="276" w:lineRule="auto"/>
        <w:ind w:left="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6EBF">
        <w:rPr>
          <w:rFonts w:ascii="Arial" w:eastAsia="Calibri" w:hAnsi="Arial" w:cs="Arial"/>
          <w:b/>
          <w:sz w:val="22"/>
          <w:szCs w:val="22"/>
          <w:lang w:eastAsia="en-US"/>
        </w:rPr>
        <w:t>Одржавање и сервисирање</w:t>
      </w:r>
      <w:r w:rsidRPr="00596EBF">
        <w:rPr>
          <w:rFonts w:ascii="Arial" w:eastAsia="Calibri" w:hAnsi="Arial" w:cs="Arial"/>
          <w:sz w:val="22"/>
          <w:szCs w:val="22"/>
          <w:lang w:eastAsia="en-US"/>
        </w:rPr>
        <w:t xml:space="preserve"> система</w:t>
      </w: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 приступне контроле и евиденција радног времена, инсталираног у  објектима Огранка ТЕНТ,са заменом резервних делова, односи се на следеће уређаје:</w:t>
      </w:r>
    </w:p>
    <w:p w:rsidR="00596EBF" w:rsidRPr="00596EBF" w:rsidRDefault="00596EBF" w:rsidP="00596EBF">
      <w:pPr>
        <w:numPr>
          <w:ilvl w:val="0"/>
          <w:numId w:val="11"/>
        </w:numPr>
        <w:suppressAutoHyphens w:val="0"/>
        <w:spacing w:before="120" w:after="200" w:line="276" w:lineRule="auto"/>
        <w:ind w:left="75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sz w:val="22"/>
          <w:szCs w:val="22"/>
          <w:lang w:eastAsia="en-US"/>
        </w:rPr>
        <w:t>Ч</w:t>
      </w: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>итаче безконтактних картица</w:t>
      </w:r>
      <w:r w:rsidRPr="00596EBF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596E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>са антенама, сијалицама и звучним сигналима               (</w:t>
      </w:r>
      <w:r w:rsidRPr="00596EBF"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>1 читача и 42 антен</w:t>
      </w:r>
      <w:r w:rsidRPr="00596EBF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), и то: </w:t>
      </w:r>
      <w:r w:rsidRPr="00596EBF">
        <w:rPr>
          <w:rFonts w:ascii="Arial" w:eastAsia="Calibri" w:hAnsi="Arial" w:cs="Arial"/>
          <w:sz w:val="22"/>
          <w:szCs w:val="22"/>
          <w:lang w:val="sr-Latn-RS" w:eastAsia="en-US"/>
        </w:rPr>
        <w:t>9</w:t>
      </w: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 читача и 1</w:t>
      </w:r>
      <w:r w:rsidRPr="00596EBF">
        <w:rPr>
          <w:rFonts w:ascii="Arial" w:eastAsia="Calibri" w:hAnsi="Arial" w:cs="Arial"/>
          <w:sz w:val="22"/>
          <w:szCs w:val="22"/>
          <w:lang w:val="sr-Latn-RS" w:eastAsia="en-US"/>
        </w:rPr>
        <w:t>8</w:t>
      </w: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 антена на ТЕНТ А; </w:t>
      </w:r>
      <w:r w:rsidRPr="00596EBF">
        <w:rPr>
          <w:rFonts w:ascii="Arial" w:eastAsia="Calibri" w:hAnsi="Arial" w:cs="Arial"/>
          <w:sz w:val="22"/>
          <w:szCs w:val="22"/>
          <w:lang w:val="sr-Latn-RS" w:eastAsia="en-US"/>
        </w:rPr>
        <w:t>7</w:t>
      </w: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 читача и </w:t>
      </w:r>
      <w:r w:rsidRPr="00596EBF">
        <w:rPr>
          <w:rFonts w:ascii="Arial" w:eastAsia="Calibri" w:hAnsi="Arial" w:cs="Arial"/>
          <w:sz w:val="22"/>
          <w:szCs w:val="22"/>
          <w:lang w:val="sr-Latn-RS" w:eastAsia="en-US"/>
        </w:rPr>
        <w:t>14</w:t>
      </w: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 антена на ТЕНТ Б; 4 читача и 8 антена на ТЕК и 1 читач и 2 антене на ТЕМ);</w:t>
      </w:r>
    </w:p>
    <w:p w:rsidR="00596EBF" w:rsidRPr="00596EBF" w:rsidRDefault="00596EBF" w:rsidP="00596EBF">
      <w:pPr>
        <w:numPr>
          <w:ilvl w:val="0"/>
          <w:numId w:val="11"/>
        </w:numPr>
        <w:suppressAutoHyphens w:val="0"/>
        <w:spacing w:before="120" w:after="200" w:line="276" w:lineRule="auto"/>
        <w:ind w:left="757"/>
        <w:contextualSpacing/>
        <w:jc w:val="both"/>
        <w:rPr>
          <w:rFonts w:ascii="Arial" w:eastAsia="Calibri" w:hAnsi="Arial" w:cs="Arial"/>
          <w:color w:val="1F497D"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>Рачунарску опрему (</w:t>
      </w:r>
      <w:r w:rsidRPr="00596EBF">
        <w:rPr>
          <w:rFonts w:ascii="Arial" w:eastAsia="Calibri" w:hAnsi="Arial" w:cs="Arial"/>
          <w:sz w:val="22"/>
          <w:szCs w:val="22"/>
          <w:lang w:val="en-US" w:eastAsia="en-US"/>
        </w:rPr>
        <w:t>1</w:t>
      </w:r>
      <w:r w:rsidRPr="00596EBF">
        <w:rPr>
          <w:rFonts w:ascii="Arial" w:eastAsia="Calibri" w:hAnsi="Arial" w:cs="Arial"/>
          <w:sz w:val="22"/>
          <w:szCs w:val="22"/>
          <w:lang w:eastAsia="en-US"/>
        </w:rPr>
        <w:t xml:space="preserve"> штампач картица)</w:t>
      </w: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, на ТЕНТ А, </w:t>
      </w:r>
    </w:p>
    <w:p w:rsidR="00596EBF" w:rsidRPr="00596EBF" w:rsidRDefault="00596EBF" w:rsidP="00596EBF">
      <w:pPr>
        <w:numPr>
          <w:ilvl w:val="0"/>
          <w:numId w:val="11"/>
        </w:numPr>
        <w:suppressAutoHyphens w:val="0"/>
        <w:spacing w:before="120" w:after="200" w:line="276" w:lineRule="auto"/>
        <w:ind w:left="75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>Годишњу програмску подршку (апликативни и системски софтвер).</w:t>
      </w:r>
    </w:p>
    <w:p w:rsidR="00596EBF" w:rsidRPr="00596EBF" w:rsidRDefault="00596EBF" w:rsidP="00596EBF">
      <w:pPr>
        <w:suppressAutoHyphens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b/>
          <w:sz w:val="22"/>
          <w:szCs w:val="22"/>
          <w:lang w:val="sr-Cyrl-RS" w:eastAsia="en-US"/>
        </w:rPr>
        <w:t>Одржавање подразумева:</w:t>
      </w:r>
    </w:p>
    <w:p w:rsidR="00596EBF" w:rsidRPr="00596EBF" w:rsidRDefault="00596EBF" w:rsidP="00596EBF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96EBF" w:rsidRPr="00596EBF" w:rsidRDefault="00596EBF" w:rsidP="00596EBF">
      <w:pPr>
        <w:numPr>
          <w:ilvl w:val="0"/>
          <w:numId w:val="10"/>
        </w:numPr>
        <w:suppressAutoHyphens w:val="0"/>
        <w:spacing w:before="120" w:after="200" w:line="276" w:lineRule="auto"/>
        <w:ind w:left="-737" w:firstLine="108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Превентивно одржавање, и то на 3 месеца (преглед исправности и чишћење </w:t>
      </w:r>
      <w:r w:rsidRPr="00596EBF">
        <w:rPr>
          <w:rFonts w:ascii="Arial" w:eastAsia="Calibri" w:hAnsi="Arial" w:cs="Arial"/>
          <w:sz w:val="22"/>
          <w:szCs w:val="22"/>
          <w:lang w:val="sr-Latn-RS" w:eastAsia="en-US"/>
        </w:rPr>
        <w:t xml:space="preserve">  </w:t>
      </w:r>
    </w:p>
    <w:p w:rsidR="00596EBF" w:rsidRPr="00596EBF" w:rsidRDefault="00596EBF" w:rsidP="00596EBF">
      <w:pPr>
        <w:suppressAutoHyphens w:val="0"/>
        <w:spacing w:line="276" w:lineRule="auto"/>
        <w:ind w:left="-73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    горе наведених уређаја);</w:t>
      </w:r>
    </w:p>
    <w:p w:rsidR="00596EBF" w:rsidRPr="00596EBF" w:rsidRDefault="00596EBF" w:rsidP="00596EBF">
      <w:pPr>
        <w:numPr>
          <w:ilvl w:val="0"/>
          <w:numId w:val="10"/>
        </w:numPr>
        <w:suppressAutoHyphens w:val="0"/>
        <w:spacing w:before="120" w:after="200" w:line="276" w:lineRule="auto"/>
        <w:ind w:left="-737" w:firstLine="108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>Замена резервних делова за уградњом - корективно одржавање (интервенција     у случају квара на уређајима, по пријави корисника, а  према условима уговора).</w:t>
      </w:r>
    </w:p>
    <w:p w:rsidR="00596EBF" w:rsidRPr="00596EBF" w:rsidRDefault="00596EBF" w:rsidP="00596EB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b/>
          <w:sz w:val="22"/>
          <w:szCs w:val="22"/>
          <w:lang w:val="sr-Cyrl-RS" w:eastAsia="en-US"/>
        </w:rPr>
        <w:t>НАПОМЕНА:</w:t>
      </w:r>
    </w:p>
    <w:p w:rsidR="00596EBF" w:rsidRPr="00596EBF" w:rsidRDefault="00596EBF" w:rsidP="00596EBF">
      <w:pPr>
        <w:suppressAutoHyphens w:val="0"/>
        <w:spacing w:line="276" w:lineRule="auto"/>
        <w:ind w:firstLine="108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96EBF" w:rsidRDefault="00596EBF" w:rsidP="00596EBF">
      <w:pPr>
        <w:numPr>
          <w:ilvl w:val="0"/>
          <w:numId w:val="10"/>
        </w:numPr>
        <w:suppressAutoHyphens w:val="0"/>
        <w:spacing w:before="120" w:after="200" w:line="276" w:lineRule="auto"/>
        <w:ind w:left="39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Уз понуде треба доставити ценовник радне снаге и основних резервних делова, и то: 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659"/>
        <w:gridCol w:w="3354"/>
      </w:tblGrid>
      <w:tr w:rsidR="00596EBF" w:rsidRPr="002B157D" w:rsidTr="00E661CB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4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Резервни делови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Терминал - електроника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Терминал - кућиште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HITAG/MIFARE a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нтена - електроника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HITAG/MIFARE a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нтена - кућиште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MIFARE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стони читач картица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Ручни читач – мобилни андроид уређај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Скенер личних докумената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Читач личних карата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Матична плоча штампача</w:t>
            </w:r>
            <w:r w:rsidRPr="005A2307">
              <w:rPr>
                <w:rFonts w:ascii="Arial" w:eastAsia="Calibri" w:hAnsi="Arial" w:cs="Arial"/>
                <w:sz w:val="22"/>
                <w:szCs w:val="22"/>
              </w:rPr>
              <w:t xml:space="preserve"> ID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картица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LCD e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кран штампача </w:t>
            </w:r>
            <w:r w:rsidRPr="005A2307">
              <w:rPr>
                <w:rFonts w:ascii="Arial" w:eastAsia="Calibri" w:hAnsi="Arial" w:cs="Arial"/>
                <w:sz w:val="22"/>
                <w:szCs w:val="22"/>
              </w:rPr>
              <w:t xml:space="preserve">ID 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картица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>Цена норма сата - инж</w:t>
            </w: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e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њера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96EBF" w:rsidRPr="002B157D" w:rsidTr="00E661CB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3F0B82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Цена норма сата - техничара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F" w:rsidRPr="005A2307" w:rsidRDefault="00596EBF" w:rsidP="00E661C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</w:tbl>
    <w:p w:rsidR="00596EBF" w:rsidRPr="00596EBF" w:rsidRDefault="00596EBF" w:rsidP="00596EBF">
      <w:pPr>
        <w:suppressAutoHyphens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</w:p>
    <w:p w:rsidR="00596EBF" w:rsidRPr="00596EBF" w:rsidRDefault="00596EBF" w:rsidP="00596EBF">
      <w:pPr>
        <w:suppressAutoHyphens w:val="0"/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b/>
          <w:sz w:val="22"/>
          <w:szCs w:val="22"/>
          <w:lang w:val="sr-Cyrl-RS" w:eastAsia="en-US"/>
        </w:rPr>
        <w:t>Наручилац је издвојио средства предвиђена за резервне делове</w:t>
      </w:r>
      <w:r w:rsidRPr="00596EBF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596EBF">
        <w:rPr>
          <w:rFonts w:ascii="Arial" w:eastAsia="Calibri" w:hAnsi="Arial" w:cs="Arial"/>
          <w:b/>
          <w:sz w:val="22"/>
          <w:szCs w:val="22"/>
          <w:lang w:val="sr-Cyrl-RS" w:eastAsia="en-US"/>
        </w:rPr>
        <w:t>и корективно одржавање у вредносто од 1</w:t>
      </w:r>
      <w:r w:rsidRPr="00596EBF">
        <w:rPr>
          <w:rFonts w:ascii="Arial" w:eastAsia="Calibri" w:hAnsi="Arial" w:cs="Arial"/>
          <w:b/>
          <w:sz w:val="22"/>
          <w:szCs w:val="22"/>
          <w:lang w:val="sr-Latn-RS" w:eastAsia="en-US"/>
        </w:rPr>
        <w:t>40</w:t>
      </w:r>
      <w:r w:rsidRPr="00596EBF">
        <w:rPr>
          <w:rFonts w:ascii="Arial" w:eastAsia="Calibri" w:hAnsi="Arial" w:cs="Arial"/>
          <w:b/>
          <w:sz w:val="22"/>
          <w:szCs w:val="22"/>
          <w:lang w:val="sr-Cyrl-RS" w:eastAsia="en-US"/>
        </w:rPr>
        <w:t>.000,00 динара без ПДВ-а.</w:t>
      </w:r>
    </w:p>
    <w:p w:rsidR="00596EBF" w:rsidRPr="00596EBF" w:rsidRDefault="00596EBF" w:rsidP="00596EBF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96EBF">
        <w:rPr>
          <w:rFonts w:ascii="Arial" w:hAnsi="Arial" w:cs="Arial"/>
          <w:b/>
          <w:sz w:val="22"/>
          <w:szCs w:val="22"/>
        </w:rPr>
        <w:t>3.</w:t>
      </w:r>
      <w:r w:rsidRPr="00596EBF">
        <w:rPr>
          <w:rFonts w:ascii="Arial" w:hAnsi="Arial" w:cs="Arial"/>
          <w:b/>
          <w:sz w:val="22"/>
          <w:szCs w:val="22"/>
          <w:lang w:val="sr-Cyrl-RS"/>
        </w:rPr>
        <w:t>2</w:t>
      </w:r>
      <w:r w:rsidRPr="00596EBF">
        <w:rPr>
          <w:rFonts w:ascii="Arial" w:hAnsi="Arial" w:cs="Arial"/>
          <w:b/>
          <w:sz w:val="22"/>
          <w:szCs w:val="22"/>
        </w:rPr>
        <w:t>.Рок извршења услуга</w:t>
      </w:r>
    </w:p>
    <w:p w:rsidR="00596EBF" w:rsidRPr="00596EBF" w:rsidRDefault="00596EBF" w:rsidP="00596E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 xml:space="preserve">Услуга се врши у периоду од 12 месеци од дана потписивања уговора, према потребама Наручиоца. </w:t>
      </w:r>
    </w:p>
    <w:p w:rsidR="00596EBF" w:rsidRPr="00596EBF" w:rsidRDefault="00596EBF" w:rsidP="00596EBF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2"/>
      <w:bookmarkStart w:id="2" w:name="_Toc442559880"/>
      <w:r w:rsidRPr="00596EBF">
        <w:rPr>
          <w:rFonts w:ascii="Arial" w:hAnsi="Arial" w:cs="Arial"/>
          <w:b/>
          <w:sz w:val="22"/>
          <w:szCs w:val="22"/>
        </w:rPr>
        <w:t>3.</w:t>
      </w:r>
      <w:r w:rsidRPr="00596EBF">
        <w:rPr>
          <w:rFonts w:ascii="Arial" w:hAnsi="Arial" w:cs="Arial"/>
          <w:b/>
          <w:sz w:val="22"/>
          <w:szCs w:val="22"/>
          <w:lang w:val="sr-Cyrl-RS"/>
        </w:rPr>
        <w:t>3</w:t>
      </w:r>
      <w:r w:rsidRPr="00596EBF">
        <w:rPr>
          <w:rFonts w:ascii="Arial" w:hAnsi="Arial" w:cs="Arial"/>
          <w:b/>
          <w:sz w:val="22"/>
          <w:szCs w:val="22"/>
        </w:rPr>
        <w:t xml:space="preserve">.Место </w:t>
      </w:r>
      <w:bookmarkEnd w:id="1"/>
      <w:bookmarkEnd w:id="2"/>
      <w:r w:rsidRPr="00596EBF">
        <w:rPr>
          <w:rFonts w:ascii="Arial" w:hAnsi="Arial" w:cs="Arial"/>
          <w:b/>
          <w:sz w:val="22"/>
          <w:szCs w:val="22"/>
        </w:rPr>
        <w:t>извршења услуга</w:t>
      </w:r>
    </w:p>
    <w:p w:rsidR="00596EBF" w:rsidRPr="00596EBF" w:rsidRDefault="00596EBF" w:rsidP="00596EBF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596EBF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Локације ТЕНТ А, </w:t>
      </w:r>
      <w:r w:rsidRPr="00596EBF">
        <w:rPr>
          <w:rFonts w:ascii="Arial" w:hAnsi="Arial" w:cs="Arial"/>
          <w:sz w:val="22"/>
          <w:szCs w:val="22"/>
          <w:lang w:val="en-US" w:eastAsia="en-US"/>
        </w:rPr>
        <w:t>Богољуба Урошевића Црног бр.44</w:t>
      </w:r>
      <w:r w:rsidRPr="00596EBF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596EBF">
        <w:rPr>
          <w:rFonts w:ascii="Arial" w:hAnsi="Arial" w:cs="Arial"/>
          <w:sz w:val="22"/>
          <w:szCs w:val="22"/>
          <w:lang w:val="en-US" w:eastAsia="en-US"/>
        </w:rPr>
        <w:t>11500 Обреновац</w:t>
      </w: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 w:rsidRPr="00596EBF"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Локације ТЕНТ Б, 11509 Ушће</w:t>
      </w: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 w:rsidRPr="00596EBF">
        <w:rPr>
          <w:rFonts w:ascii="Arial" w:hAnsi="Arial" w:cs="Arial"/>
          <w:color w:val="000000"/>
          <w:sz w:val="22"/>
          <w:szCs w:val="22"/>
          <w:lang w:val="sr-Cyrl-RS" w:eastAsia="zh-CN"/>
        </w:rPr>
        <w:lastRenderedPageBreak/>
        <w:t>Локације ТЕ Колубара, 11563 Велики Црљени, Космајска бб</w:t>
      </w: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 w:rsidRPr="00596EBF"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Локације ТЕ Морава, 31250 Свилајнац, Кнеза Милоша бб</w:t>
      </w:r>
    </w:p>
    <w:p w:rsidR="00596EBF" w:rsidRPr="00596EBF" w:rsidRDefault="00596EBF" w:rsidP="00596EBF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96EBF">
        <w:rPr>
          <w:rFonts w:ascii="Arial" w:hAnsi="Arial" w:cs="Arial"/>
          <w:b/>
          <w:sz w:val="22"/>
          <w:szCs w:val="22"/>
          <w:lang w:val="en-US"/>
        </w:rPr>
        <w:t>3.</w:t>
      </w:r>
      <w:r w:rsidRPr="00596EBF">
        <w:rPr>
          <w:rFonts w:ascii="Arial" w:hAnsi="Arial" w:cs="Arial"/>
          <w:b/>
          <w:sz w:val="22"/>
          <w:szCs w:val="22"/>
          <w:lang w:val="sr-Cyrl-RS"/>
        </w:rPr>
        <w:t>4</w:t>
      </w:r>
      <w:r w:rsidRPr="00596EBF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596EBF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596EBF" w:rsidRPr="00596EBF" w:rsidRDefault="00596EBF" w:rsidP="00596EBF">
      <w:pPr>
        <w:suppressAutoHyphens w:val="0"/>
        <w:jc w:val="both"/>
        <w:rPr>
          <w:rFonts w:ascii="Arial" w:hAnsi="Arial"/>
          <w:b/>
          <w:color w:val="FF0000"/>
          <w:sz w:val="22"/>
          <w:szCs w:val="22"/>
          <w:lang w:val="sr-Cyrl-RS" w:eastAsia="en-US"/>
        </w:rPr>
      </w:pPr>
      <w:r w:rsidRPr="00596EBF">
        <w:rPr>
          <w:rFonts w:ascii="Arial" w:hAnsi="Arial"/>
          <w:sz w:val="22"/>
          <w:szCs w:val="22"/>
          <w:lang w:val="sr-Cyrl-RS" w:eastAsia="en-US"/>
        </w:rPr>
        <w:t>П</w:t>
      </w:r>
      <w:r w:rsidRPr="00596EBF">
        <w:rPr>
          <w:rFonts w:ascii="Arial" w:hAnsi="Arial"/>
          <w:sz w:val="22"/>
          <w:szCs w:val="22"/>
          <w:lang w:val="en-US" w:eastAsia="en-US"/>
        </w:rPr>
        <w:t xml:space="preserve">о обављеном послу, Пружалац услуга доставља </w:t>
      </w:r>
      <w:r w:rsidRPr="00596EBF">
        <w:rPr>
          <w:rFonts w:ascii="Arial" w:hAnsi="Arial"/>
          <w:sz w:val="22"/>
          <w:szCs w:val="22"/>
          <w:lang w:val="sr-Cyrl-RS" w:eastAsia="en-US"/>
        </w:rPr>
        <w:t>Извештај о извршеној услузи</w:t>
      </w:r>
      <w:r w:rsidRPr="00596EBF">
        <w:rPr>
          <w:rFonts w:ascii="Arial" w:hAnsi="Arial"/>
          <w:sz w:val="22"/>
          <w:szCs w:val="22"/>
          <w:lang w:val="en-US" w:eastAsia="en-US"/>
        </w:rPr>
        <w:t xml:space="preserve">. </w:t>
      </w:r>
      <w:r w:rsidRPr="00596EBF">
        <w:rPr>
          <w:rFonts w:ascii="Arial" w:hAnsi="Arial"/>
          <w:sz w:val="22"/>
          <w:szCs w:val="22"/>
          <w:lang w:val="sr-Cyrl-RS" w:eastAsia="en-US"/>
        </w:rPr>
        <w:t>Извештај о извршеној услузи</w:t>
      </w:r>
      <w:r w:rsidRPr="00596EBF">
        <w:rPr>
          <w:rFonts w:ascii="Arial" w:hAnsi="Arial"/>
          <w:sz w:val="22"/>
          <w:szCs w:val="22"/>
          <w:lang w:val="en-US" w:eastAsia="en-US"/>
        </w:rPr>
        <w:t xml:space="preserve"> се доставља лицу задуженом за праћење уговора који доставља шефу Службе, главном инжењеру сектора и одговорном лицу огранка ТЕНТ на оверу. Након овере, узима један примерак, а остале враћа Пружаоцу услуга. </w:t>
      </w:r>
    </w:p>
    <w:p w:rsidR="00596EBF" w:rsidRPr="00596EBF" w:rsidRDefault="00596EBF" w:rsidP="00596EBF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3" w:name="_Toc441651543"/>
      <w:bookmarkStart w:id="4" w:name="_Toc442559881"/>
      <w:r w:rsidRPr="00596EBF">
        <w:rPr>
          <w:rFonts w:ascii="Arial" w:hAnsi="Arial" w:cs="Arial"/>
          <w:b/>
          <w:sz w:val="22"/>
          <w:szCs w:val="22"/>
          <w:lang w:val="en-US"/>
        </w:rPr>
        <w:t>3.</w:t>
      </w:r>
      <w:r w:rsidRPr="00596EBF">
        <w:rPr>
          <w:rFonts w:ascii="Arial" w:hAnsi="Arial" w:cs="Arial"/>
          <w:b/>
          <w:sz w:val="22"/>
          <w:szCs w:val="22"/>
          <w:lang w:val="sr-Cyrl-RS"/>
        </w:rPr>
        <w:t>5</w:t>
      </w:r>
      <w:r w:rsidRPr="00596EBF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596EBF">
        <w:rPr>
          <w:rFonts w:ascii="Arial" w:hAnsi="Arial" w:cs="Arial"/>
          <w:b/>
          <w:sz w:val="22"/>
          <w:szCs w:val="22"/>
        </w:rPr>
        <w:t>Гарантни рок</w:t>
      </w:r>
      <w:bookmarkEnd w:id="3"/>
      <w:bookmarkEnd w:id="4"/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 w:rsidRPr="00596EBF">
        <w:rPr>
          <w:rFonts w:ascii="Arial" w:eastAsia="Calibri" w:hAnsi="Arial" w:cs="Arial"/>
          <w:sz w:val="22"/>
          <w:szCs w:val="22"/>
          <w:lang w:val="sr-Cyrl-RS" w:eastAsia="en-US"/>
        </w:rPr>
        <w:t>12 ( дванест ) месеци од дана извршења сервисирања.</w:t>
      </w: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b/>
          <w:color w:val="FF0000"/>
          <w:sz w:val="22"/>
          <w:szCs w:val="22"/>
          <w:lang w:val="sr-Cyrl-RS" w:eastAsia="zh-CN"/>
        </w:rPr>
      </w:pPr>
    </w:p>
    <w:p w:rsidR="00596EBF" w:rsidRPr="00596EBF" w:rsidRDefault="00596EBF" w:rsidP="00596EBF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96EBF">
        <w:rPr>
          <w:rFonts w:ascii="Arial" w:hAnsi="Arial" w:cs="Arial"/>
          <w:b/>
          <w:sz w:val="22"/>
          <w:szCs w:val="22"/>
          <w:lang w:val="en-US"/>
        </w:rPr>
        <w:t>3.</w:t>
      </w:r>
      <w:r w:rsidRPr="00596EBF">
        <w:rPr>
          <w:rFonts w:ascii="Arial" w:hAnsi="Arial" w:cs="Arial"/>
          <w:b/>
          <w:sz w:val="22"/>
          <w:szCs w:val="22"/>
          <w:lang w:val="sr-Cyrl-RS"/>
        </w:rPr>
        <w:t>6</w:t>
      </w:r>
      <w:r w:rsidRPr="00596EBF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596EBF">
        <w:rPr>
          <w:rFonts w:ascii="Arial" w:hAnsi="Arial" w:cs="Arial"/>
          <w:b/>
          <w:sz w:val="22"/>
          <w:szCs w:val="22"/>
        </w:rPr>
        <w:t>Плаћање</w:t>
      </w:r>
    </w:p>
    <w:p w:rsidR="00596EBF" w:rsidRPr="00596EBF" w:rsidRDefault="00596EBF" w:rsidP="00596EB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596EBF">
        <w:rPr>
          <w:rFonts w:ascii="Arial" w:hAnsi="Arial"/>
          <w:sz w:val="22"/>
          <w:szCs w:val="22"/>
          <w:lang w:val="en-US"/>
        </w:rPr>
        <w:t>Плаћање извршених услуга се врши у року до 45 дана од дана пријема исправне фактуре са уговореним прилозима (</w:t>
      </w:r>
      <w:r w:rsidRPr="00596EBF">
        <w:rPr>
          <w:rFonts w:ascii="Arial" w:hAnsi="Arial"/>
          <w:sz w:val="22"/>
          <w:szCs w:val="22"/>
          <w:lang w:val="sr-Cyrl-RS" w:eastAsia="en-US"/>
        </w:rPr>
        <w:t>Извештај о извршеној услузи</w:t>
      </w:r>
      <w:r w:rsidRPr="00596EBF">
        <w:rPr>
          <w:rFonts w:ascii="Arial" w:hAnsi="Arial"/>
          <w:sz w:val="22"/>
          <w:szCs w:val="22"/>
          <w:lang w:val="en-US"/>
        </w:rPr>
        <w:t>).</w:t>
      </w: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61029" w:rsidRDefault="003610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61029" w:rsidRDefault="003610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61029" w:rsidRDefault="003610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61029" w:rsidRDefault="003610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61029" w:rsidRDefault="003610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596EBF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</w:p>
    <w:p w:rsidR="00596EBF" w:rsidRPr="00596EBF" w:rsidRDefault="00596EBF" w:rsidP="00596EBF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596EBF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45"/>
        <w:gridCol w:w="855"/>
        <w:gridCol w:w="999"/>
        <w:gridCol w:w="1282"/>
        <w:gridCol w:w="1138"/>
        <w:gridCol w:w="1425"/>
        <w:gridCol w:w="1453"/>
      </w:tblGrid>
      <w:tr w:rsidR="00596EBF" w:rsidRPr="00596EBF" w:rsidTr="00596EBF">
        <w:tc>
          <w:tcPr>
            <w:tcW w:w="336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76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01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43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71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15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29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596EBF" w:rsidRPr="00596EBF" w:rsidTr="00E661CB">
        <w:tc>
          <w:tcPr>
            <w:tcW w:w="336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076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01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43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71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715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729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596EBF" w:rsidRPr="00596EBF" w:rsidTr="00361029">
        <w:trPr>
          <w:trHeight w:val="2392"/>
        </w:trPr>
        <w:tc>
          <w:tcPr>
            <w:tcW w:w="336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:rsidR="00596EBF" w:rsidRPr="00596EBF" w:rsidRDefault="00596EBF" w:rsidP="00361029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596EBF">
              <w:rPr>
                <w:rFonts w:ascii="Arial" w:eastAsia="Calibri" w:hAnsi="Arial" w:cs="Arial"/>
                <w:sz w:val="20"/>
                <w:lang w:eastAsia="en-US"/>
              </w:rPr>
              <w:t>Одржавање и сервисирање система</w:t>
            </w:r>
            <w:r w:rsidRPr="00596EBF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приступне контроле и евиденција радног времена, инсталираног у  објектима Огранка ТЕНТ, односи се на следеће уређаје</w:t>
            </w:r>
            <w:r w:rsidRPr="00596EBF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: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96EBF" w:rsidRPr="00596EBF" w:rsidTr="00E661CB">
        <w:tc>
          <w:tcPr>
            <w:tcW w:w="336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76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596EBF">
              <w:rPr>
                <w:rFonts w:ascii="Arial" w:eastAsia="Calibri" w:hAnsi="Arial" w:cs="Arial"/>
                <w:sz w:val="20"/>
                <w:lang w:eastAsia="en-US"/>
              </w:rPr>
              <w:t>Ч</w:t>
            </w:r>
            <w:r w:rsidRPr="00596EBF">
              <w:rPr>
                <w:rFonts w:ascii="Arial" w:eastAsia="Calibri" w:hAnsi="Arial" w:cs="Arial"/>
                <w:sz w:val="20"/>
                <w:lang w:val="sr-Cyrl-RS" w:eastAsia="en-US"/>
              </w:rPr>
              <w:t>итачи,безконтактних картица</w:t>
            </w:r>
            <w:r w:rsidRPr="00596EBF">
              <w:rPr>
                <w:rFonts w:ascii="Arial" w:eastAsia="Calibri" w:hAnsi="Arial" w:cs="Arial"/>
                <w:sz w:val="20"/>
                <w:lang w:val="en-US" w:eastAsia="en-US"/>
              </w:rPr>
              <w:t>,</w:t>
            </w:r>
            <w:r w:rsidRPr="00596EB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596EBF">
              <w:rPr>
                <w:rFonts w:ascii="Arial" w:eastAsia="Calibri" w:hAnsi="Arial" w:cs="Arial"/>
                <w:sz w:val="20"/>
                <w:lang w:val="sr-Cyrl-RS" w:eastAsia="en-US"/>
              </w:rPr>
              <w:t>са антенама(21 читачи 42 антене),</w:t>
            </w:r>
          </w:p>
          <w:p w:rsidR="00596EBF" w:rsidRPr="00596EBF" w:rsidRDefault="00596EBF" w:rsidP="00596EBF">
            <w:pPr>
              <w:suppressAutoHyphens w:val="0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596EBF">
              <w:rPr>
                <w:rFonts w:ascii="Arial" w:eastAsia="Calibri" w:hAnsi="Arial" w:cs="Arial"/>
                <w:sz w:val="20"/>
                <w:lang w:val="sr-Cyrl-RS" w:eastAsia="en-US"/>
              </w:rPr>
              <w:t>21 читач х4 сервиса=84 сервиса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596EBF">
              <w:rPr>
                <w:rFonts w:ascii="Arial" w:hAnsi="Arial" w:cs="Arial"/>
                <w:bCs/>
                <w:iCs/>
                <w:sz w:val="20"/>
                <w:lang w:eastAsia="en-US"/>
              </w:rPr>
              <w:t>ком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596EBF">
              <w:rPr>
                <w:rFonts w:ascii="Arial" w:hAnsi="Arial" w:cs="Arial"/>
                <w:bCs/>
                <w:iCs/>
                <w:sz w:val="20"/>
                <w:lang w:eastAsia="en-US"/>
              </w:rPr>
              <w:t>84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96EBF" w:rsidRPr="00596EBF" w:rsidTr="00E661CB">
        <w:tc>
          <w:tcPr>
            <w:tcW w:w="336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96EBF">
              <w:rPr>
                <w:rFonts w:ascii="Arial" w:eastAsia="Calibri" w:hAnsi="Arial" w:cs="Arial"/>
                <w:sz w:val="20"/>
                <w:lang w:val="sr-Cyrl-RS" w:eastAsia="en-US"/>
              </w:rPr>
              <w:t>Штампач картица (1 штампач х4= 4 сервиса)</w:t>
            </w:r>
          </w:p>
        </w:tc>
        <w:tc>
          <w:tcPr>
            <w:tcW w:w="429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  <w:r w:rsidRPr="00596EBF">
              <w:rPr>
                <w:rFonts w:ascii="Arial" w:hAnsi="Arial"/>
                <w:sz w:val="20"/>
                <w:lang w:val="sr-Cyrl-RS" w:eastAsia="en-US"/>
              </w:rPr>
              <w:t xml:space="preserve">  ком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596EBF">
              <w:rPr>
                <w:rFonts w:ascii="Arial" w:hAnsi="Arial" w:cs="Arial"/>
                <w:bCs/>
                <w:iCs/>
                <w:sz w:val="20"/>
                <w:lang w:eastAsia="en-US"/>
              </w:rPr>
              <w:t>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96EBF" w:rsidRPr="00596EBF" w:rsidTr="00E661CB">
        <w:tc>
          <w:tcPr>
            <w:tcW w:w="336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76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596EBF">
              <w:rPr>
                <w:rFonts w:ascii="Arial" w:eastAsia="Calibri" w:hAnsi="Arial" w:cs="Arial"/>
                <w:sz w:val="20"/>
                <w:lang w:val="sr-Cyrl-RS" w:eastAsia="en-US"/>
              </w:rPr>
              <w:t>Годишња програмска подршка</w:t>
            </w:r>
            <w:r w:rsidRPr="00596EBF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 </w:t>
            </w:r>
            <w:r w:rsidRPr="00596EBF">
              <w:rPr>
                <w:rFonts w:ascii="Arial" w:eastAsia="Calibri" w:hAnsi="Arial" w:cs="Arial"/>
                <w:sz w:val="20"/>
                <w:lang w:val="sr-Cyrl-RS" w:eastAsia="en-US"/>
              </w:rPr>
              <w:t>(апликативни и системски софтвер</w:t>
            </w:r>
          </w:p>
        </w:tc>
        <w:tc>
          <w:tcPr>
            <w:tcW w:w="429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596EBF">
              <w:rPr>
                <w:rFonts w:ascii="Arial" w:hAnsi="Arial" w:cs="Arial"/>
                <w:bCs/>
                <w:iCs/>
                <w:sz w:val="20"/>
                <w:lang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61029" w:rsidRPr="00596EBF" w:rsidTr="00361029">
        <w:trPr>
          <w:trHeight w:val="1051"/>
        </w:trPr>
        <w:tc>
          <w:tcPr>
            <w:tcW w:w="336" w:type="pct"/>
            <w:shd w:val="clear" w:color="auto" w:fill="auto"/>
            <w:vAlign w:val="center"/>
          </w:tcPr>
          <w:p w:rsidR="00361029" w:rsidRPr="00361029" w:rsidRDefault="00361029" w:rsidP="00E661CB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1029">
              <w:rPr>
                <w:rFonts w:ascii="Arial" w:hAnsi="Arial" w:cs="Arial"/>
                <w:b/>
                <w:bCs/>
                <w:iCs/>
                <w:sz w:val="20"/>
              </w:rPr>
              <w:t>4.</w:t>
            </w:r>
          </w:p>
        </w:tc>
        <w:tc>
          <w:tcPr>
            <w:tcW w:w="1076" w:type="pct"/>
            <w:shd w:val="clear" w:color="auto" w:fill="auto"/>
          </w:tcPr>
          <w:p w:rsidR="00361029" w:rsidRPr="00361029" w:rsidRDefault="00361029" w:rsidP="00361029">
            <w:pPr>
              <w:tabs>
                <w:tab w:val="left" w:pos="189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lang w:val="sr-Cyrl-RS"/>
              </w:rPr>
            </w:pPr>
            <w:r w:rsidRPr="00361029">
              <w:rPr>
                <w:rFonts w:ascii="Arial" w:eastAsia="Calibri" w:hAnsi="Arial" w:cs="Arial"/>
                <w:sz w:val="20"/>
                <w:lang w:val="sr-Cyrl-RS"/>
              </w:rPr>
              <w:t>Резервни делови са уградњом</w:t>
            </w:r>
          </w:p>
          <w:p w:rsidR="00361029" w:rsidRPr="00361029" w:rsidRDefault="00361029" w:rsidP="00361029">
            <w:pPr>
              <w:tabs>
                <w:tab w:val="left" w:pos="189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lang w:val="sr-Cyrl-RS"/>
              </w:rPr>
            </w:pPr>
            <w:r w:rsidRPr="00361029">
              <w:rPr>
                <w:rFonts w:ascii="Arial" w:eastAsia="Calibri" w:hAnsi="Arial" w:cs="Arial"/>
                <w:sz w:val="20"/>
                <w:lang w:val="sr-Cyrl-RS"/>
              </w:rPr>
              <w:t>(корективно одржавање)</w:t>
            </w:r>
            <w:r w:rsidRPr="00361029">
              <w:rPr>
                <w:rFonts w:ascii="Arial" w:eastAsia="Calibri" w:hAnsi="Arial" w:cs="Arial"/>
                <w:sz w:val="20"/>
                <w:lang w:val="sr-Latn-RS"/>
              </w:rPr>
              <w:t xml:space="preserve"> </w:t>
            </w:r>
          </w:p>
        </w:tc>
        <w:tc>
          <w:tcPr>
            <w:tcW w:w="429" w:type="pct"/>
            <w:shd w:val="clear" w:color="auto" w:fill="auto"/>
          </w:tcPr>
          <w:p w:rsidR="00361029" w:rsidRPr="00361029" w:rsidRDefault="00361029" w:rsidP="00E661CB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361029" w:rsidRPr="00361029" w:rsidRDefault="00361029" w:rsidP="00E661CB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61029" w:rsidRPr="00361029" w:rsidRDefault="00361029" w:rsidP="00E661CB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361029" w:rsidRPr="00361029" w:rsidRDefault="00361029" w:rsidP="00E661CB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361029" w:rsidRPr="00361029" w:rsidRDefault="00361029" w:rsidP="00E661C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</w:pPr>
            <w:r w:rsidRPr="00361029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>140.000,00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61029" w:rsidRPr="00596EBF" w:rsidRDefault="00361029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596EBF" w:rsidRPr="00596EBF" w:rsidRDefault="00596EBF" w:rsidP="00596EBF">
      <w:pPr>
        <w:rPr>
          <w:vanish/>
        </w:rPr>
      </w:pP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96EBF" w:rsidRDefault="00596EBF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61029" w:rsidRDefault="00361029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61029" w:rsidRPr="00596EBF" w:rsidRDefault="00361029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61029" w:rsidRDefault="00361029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61029" w:rsidRDefault="00361029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61029" w:rsidRPr="00361029" w:rsidTr="00E661CB">
        <w:trPr>
          <w:trHeight w:val="418"/>
        </w:trPr>
        <w:tc>
          <w:tcPr>
            <w:tcW w:w="568" w:type="dxa"/>
            <w:vAlign w:val="center"/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без ПДВ </w:t>
            </w:r>
            <w:r w:rsidRPr="0036102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</w:tcPr>
          <w:p w:rsidR="00361029" w:rsidRPr="00361029" w:rsidRDefault="00361029" w:rsidP="0036102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361029" w:rsidRPr="00361029" w:rsidTr="00E661C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r w:rsidRPr="0036102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61029" w:rsidRPr="00361029" w:rsidRDefault="00361029" w:rsidP="0036102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361029" w:rsidRPr="00361029" w:rsidTr="00E661C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3610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3610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r w:rsidRPr="0036102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61029" w:rsidRPr="00361029" w:rsidRDefault="00361029" w:rsidP="0036102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361029" w:rsidRPr="00596EBF" w:rsidRDefault="00361029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596EBF">
        <w:rPr>
          <w:rFonts w:ascii="Arial" w:eastAsia="Arial Unicode MS" w:hAnsi="Arial" w:cs="Arial"/>
          <w:sz w:val="22"/>
          <w:szCs w:val="22"/>
          <w:lang w:val="en-US" w:eastAsia="en-US"/>
        </w:rPr>
        <w:lastRenderedPageBreak/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596EBF" w:rsidRPr="00596EBF" w:rsidTr="00E661CB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Посеб</w:t>
            </w:r>
            <w:r w:rsidR="0036102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но исказани трошкови у дин/ 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процентима који су укључени у укупно понуђену цену без ПДВ-а</w:t>
            </w:r>
          </w:p>
          <w:p w:rsidR="00596EBF" w:rsidRPr="00596EBF" w:rsidRDefault="00596EBF" w:rsidP="00596EBF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596EBF" w:rsidRPr="00596EBF" w:rsidTr="00E661C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596EBF" w:rsidRPr="00596EBF" w:rsidTr="00E661CB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Остали трошкови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</w:tbl>
    <w:p w:rsidR="00596EBF" w:rsidRPr="00596EBF" w:rsidRDefault="00596EBF" w:rsidP="00596EBF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596EBF" w:rsidRPr="00596EBF" w:rsidRDefault="00596EBF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96EBF" w:rsidRPr="00596EBF" w:rsidTr="00E661CB">
        <w:trPr>
          <w:jc w:val="center"/>
        </w:trPr>
        <w:tc>
          <w:tcPr>
            <w:tcW w:w="3882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596EBF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596EBF" w:rsidRPr="00596EBF" w:rsidTr="00E661CB">
        <w:trPr>
          <w:jc w:val="center"/>
        </w:trPr>
        <w:tc>
          <w:tcPr>
            <w:tcW w:w="3882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96EBF" w:rsidRPr="00596EBF" w:rsidTr="00E661C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96EBF" w:rsidRPr="00596EBF" w:rsidTr="00E661C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596EBF" w:rsidRPr="00596EBF" w:rsidRDefault="00596EBF" w:rsidP="00596EB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96EBF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596EBF" w:rsidRPr="00596EBF" w:rsidRDefault="00596EBF" w:rsidP="00596EB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96EB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596EBF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96EBF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596EBF" w:rsidRPr="00596EBF" w:rsidRDefault="00596EBF" w:rsidP="00596EB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96EBF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596EB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596EBF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596EBF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596EBF" w:rsidRPr="00596EBF" w:rsidRDefault="00596EBF" w:rsidP="00596E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извршену услугу;</w:t>
      </w:r>
    </w:p>
    <w:p w:rsidR="00596EBF" w:rsidRPr="00596EBF" w:rsidRDefault="00596EBF" w:rsidP="00596E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извршену услугу;</w:t>
      </w:r>
    </w:p>
    <w:p w:rsidR="00596EBF" w:rsidRPr="00596EBF" w:rsidRDefault="00596EBF" w:rsidP="00596E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обимом-количином (која је наведена у колони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596EBF" w:rsidRPr="00596EBF" w:rsidRDefault="00596EBF" w:rsidP="00596E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 количином (која је наведена у колони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(збирколоне бр. </w:t>
      </w:r>
      <w:r w:rsidRPr="00596EBF">
        <w:rPr>
          <w:rFonts w:ascii="Arial" w:hAnsi="Arial" w:cs="Arial"/>
          <w:sz w:val="22"/>
          <w:szCs w:val="22"/>
          <w:lang w:val="sr-Cyrl-RS" w:eastAsia="en-US"/>
        </w:rPr>
        <w:t>7</w:t>
      </w:r>
      <w:r w:rsidRPr="00596EBF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596EBF" w:rsidRPr="00596EBF" w:rsidRDefault="00596EBF" w:rsidP="00596EBF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596EBF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r w:rsidRPr="00596EBF">
        <w:rPr>
          <w:rFonts w:ascii="Arial" w:hAnsi="Arial" w:cs="Arial"/>
          <w:color w:val="000000"/>
          <w:sz w:val="22"/>
          <w:szCs w:val="22"/>
          <w:lang w:val="en-US" w:eastAsia="en-US"/>
        </w:rPr>
        <w:t>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596EBF" w:rsidRDefault="00596EBF" w:rsidP="00596EBF">
      <w:pPr>
        <w:rPr>
          <w:rFonts w:ascii="Arial" w:hAnsi="Arial" w:cs="Arial"/>
          <w:sz w:val="22"/>
          <w:szCs w:val="22"/>
          <w:lang w:val="sr-Cyrl-RS" w:eastAsia="en-US"/>
        </w:rPr>
      </w:pPr>
      <w:r w:rsidRPr="00596EBF">
        <w:rPr>
          <w:rFonts w:ascii="Arial" w:hAnsi="Arial" w:cs="Arial"/>
          <w:iCs/>
          <w:color w:val="000000"/>
          <w:sz w:val="22"/>
          <w:szCs w:val="22"/>
          <w:lang w:val="en-US" w:eastAsia="en-US"/>
        </w:rPr>
        <w:t xml:space="preserve">*У складу са чл. 12. ст. 2. </w:t>
      </w:r>
      <w:r w:rsidRPr="00596EBF">
        <w:rPr>
          <w:rFonts w:ascii="Arial" w:eastAsia="TimesNewRomanPSMT" w:hAnsi="Arial" w:cs="Arial"/>
          <w:color w:val="000000"/>
          <w:sz w:val="22"/>
          <w:szCs w:val="22"/>
          <w:lang w:val="en-US" w:eastAsia="en-US"/>
        </w:rPr>
        <w:t>Правилника о обавезним елементима конкурсне документације у поступцима јавних набавки и начину доказивања испуњености услова,</w:t>
      </w:r>
      <w:r w:rsidRPr="00596EBF">
        <w:rPr>
          <w:rFonts w:ascii="Arial" w:hAnsi="Arial" w:cs="Arial"/>
          <w:iCs/>
          <w:color w:val="000000"/>
          <w:sz w:val="22"/>
          <w:szCs w:val="22"/>
          <w:lang w:val="en-US" w:eastAsia="en-US"/>
        </w:rPr>
        <w:t xml:space="preserve"> сматраће се да је сачињен образац структуре цене, уколико су основни елементи понуђене цене садржани у обрасцу понуде. У том случају наручилац не би имао обавезу да припрема посебан образац структуре цене</w:t>
      </w:r>
    </w:p>
    <w:p w:rsidR="00596EBF" w:rsidRP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596EBF" w:rsidRPr="00596EBF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D3" w:rsidRDefault="00B93CD3" w:rsidP="00F717AF">
      <w:r>
        <w:separator/>
      </w:r>
    </w:p>
  </w:endnote>
  <w:endnote w:type="continuationSeparator" w:id="0">
    <w:p w:rsidR="00B93CD3" w:rsidRDefault="00B93CD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208AE" w:rsidRDefault="00C6690C" w:rsidP="005403F3">
    <w:pPr>
      <w:pStyle w:val="Footer"/>
      <w:tabs>
        <w:tab w:val="left" w:pos="3431"/>
        <w:tab w:val="right" w:pos="9074"/>
      </w:tabs>
      <w:jc w:val="center"/>
      <w:rPr>
        <w:rFonts w:cs="Arial"/>
        <w:b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E208AE">
      <w:rPr>
        <w:rFonts w:cs="Arial"/>
        <w:b/>
      </w:rPr>
      <w:t>3000/1802/2016 (1264</w:t>
    </w:r>
    <w:r w:rsidR="00E208AE" w:rsidRPr="004F1562">
      <w:rPr>
        <w:rFonts w:cs="Arial"/>
        <w:b/>
      </w:rPr>
      <w:t>/2016)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F38BA">
      <w:rPr>
        <w:i/>
        <w:sz w:val="20"/>
      </w:rPr>
      <w:t xml:space="preserve"> </w:t>
    </w:r>
    <w:r w:rsidR="00E208AE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1214C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1214C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D3" w:rsidRDefault="00B93CD3" w:rsidP="00F717AF">
      <w:r>
        <w:separator/>
      </w:r>
    </w:p>
  </w:footnote>
  <w:footnote w:type="continuationSeparator" w:id="0">
    <w:p w:rsidR="00B93CD3" w:rsidRDefault="00B93CD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93CD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1214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1214C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86899"/>
    <w:multiLevelType w:val="hybridMultilevel"/>
    <w:tmpl w:val="45E6E026"/>
    <w:lvl w:ilvl="0" w:tplc="ADC03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35A8C"/>
    <w:multiLevelType w:val="hybridMultilevel"/>
    <w:tmpl w:val="683C320A"/>
    <w:lvl w:ilvl="0" w:tplc="1E3C436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6385F23"/>
    <w:multiLevelType w:val="hybridMultilevel"/>
    <w:tmpl w:val="5A04E036"/>
    <w:lvl w:ilvl="0" w:tplc="9F087790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0742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029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014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6EBF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5109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153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3CD3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214C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08AE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29</cp:revision>
  <cp:lastPrinted>2016-09-29T10:42:00Z</cp:lastPrinted>
  <dcterms:created xsi:type="dcterms:W3CDTF">2015-07-01T14:16:00Z</dcterms:created>
  <dcterms:modified xsi:type="dcterms:W3CDTF">2016-09-29T12:03:00Z</dcterms:modified>
</cp:coreProperties>
</file>