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464D6E" w:rsidRDefault="000F0A61" w:rsidP="00131177">
      <w:pPr>
        <w:spacing w:line="240" w:lineRule="auto"/>
        <w:rPr>
          <w:rFonts w:ascii="Arial" w:hAnsi="Arial"/>
          <w:i/>
          <w:color w:val="4F81BD" w:themeColor="accent1"/>
          <w:lang w:val="en-US"/>
        </w:rPr>
      </w:pPr>
      <w:r w:rsidRPr="00464D6E">
        <w:rPr>
          <w:rFonts w:ascii="Arial" w:hAnsi="Arial"/>
          <w:i/>
          <w:color w:val="4F81BD" w:themeColor="accent1"/>
          <w:lang w:val="sr-Cyrl-RS"/>
        </w:rPr>
        <w:t xml:space="preserve">                                                      </w:t>
      </w:r>
    </w:p>
    <w:p w:rsidR="0046231D" w:rsidRPr="00464D6E" w:rsidRDefault="0046231D" w:rsidP="0046231D">
      <w:pPr>
        <w:tabs>
          <w:tab w:val="left" w:pos="8640"/>
        </w:tabs>
        <w:spacing w:line="240" w:lineRule="auto"/>
        <w:ind w:left="-360" w:right="-19"/>
        <w:rPr>
          <w:rFonts w:ascii="Arial" w:hAnsi="Arial"/>
          <w:b/>
        </w:rPr>
      </w:pPr>
      <w:r w:rsidRPr="00464D6E">
        <w:rPr>
          <w:rFonts w:ascii="Arial" w:hAnsi="Arial"/>
          <w:b/>
          <w:lang w:val="ru-RU"/>
        </w:rPr>
        <w:t>ЈАВНО ПРЕДУЗЕЋЕ „ЕЛЕКТРОПРИВРЕДА СРБИЈЕ</w:t>
      </w:r>
      <w:r w:rsidRPr="00464D6E">
        <w:rPr>
          <w:rFonts w:ascii="Arial" w:hAnsi="Arial"/>
          <w:b/>
        </w:rPr>
        <w:t>“ БЕОГРАД</w:t>
      </w:r>
    </w:p>
    <w:p w:rsidR="0046231D" w:rsidRPr="00464D6E" w:rsidRDefault="0046231D" w:rsidP="0046231D">
      <w:pPr>
        <w:tabs>
          <w:tab w:val="left" w:pos="8640"/>
        </w:tabs>
        <w:spacing w:line="240" w:lineRule="auto"/>
        <w:ind w:left="-360" w:right="-19"/>
        <w:rPr>
          <w:rFonts w:ascii="Arial" w:hAnsi="Arial"/>
          <w:b/>
          <w:lang w:val="ru-RU"/>
        </w:rPr>
      </w:pPr>
      <w:r w:rsidRPr="00464D6E">
        <w:rPr>
          <w:rFonts w:ascii="Arial" w:hAnsi="Arial"/>
          <w:b/>
          <w:lang w:val="ru-RU"/>
        </w:rPr>
        <w:t xml:space="preserve">ЕЛЕКТРОПРИВРЕДА СРБИЈЕ </w:t>
      </w:r>
      <w:r w:rsidRPr="00464D6E">
        <w:rPr>
          <w:rFonts w:ascii="Arial" w:hAnsi="Arial"/>
          <w:b/>
          <w:lang w:val="sr-Cyrl-RS"/>
        </w:rPr>
        <w:t xml:space="preserve">ЈП </w:t>
      </w:r>
      <w:r w:rsidRPr="00464D6E">
        <w:rPr>
          <w:rFonts w:ascii="Arial" w:hAnsi="Arial"/>
          <w:b/>
        </w:rPr>
        <w:t xml:space="preserve"> БЕОГРАД-ОГРАНАК ТЕНТ</w:t>
      </w:r>
    </w:p>
    <w:p w:rsidR="0046231D" w:rsidRPr="00464D6E" w:rsidRDefault="0046231D" w:rsidP="0046231D">
      <w:pPr>
        <w:spacing w:line="240" w:lineRule="auto"/>
        <w:ind w:left="-360"/>
        <w:jc w:val="left"/>
        <w:rPr>
          <w:rFonts w:ascii="Arial" w:hAnsi="Arial"/>
          <w:b/>
          <w:lang w:val="en-US"/>
        </w:rPr>
      </w:pPr>
      <w:r w:rsidRPr="00464D6E">
        <w:rPr>
          <w:rFonts w:ascii="Arial" w:hAnsi="Arial"/>
          <w:b/>
        </w:rPr>
        <w:t>Улица</w:t>
      </w:r>
      <w:r w:rsidRPr="00464D6E">
        <w:rPr>
          <w:rFonts w:ascii="Arial" w:hAnsi="Arial"/>
          <w:b/>
          <w:lang w:val="sr-Cyrl-RS"/>
        </w:rPr>
        <w:t>:</w:t>
      </w:r>
      <w:r w:rsidRPr="00464D6E">
        <w:rPr>
          <w:rFonts w:ascii="Arial" w:hAnsi="Arial"/>
          <w:b/>
        </w:rPr>
        <w:t xml:space="preserve"> Богољуба Урошевића- Црног  број 44.</w:t>
      </w:r>
    </w:p>
    <w:p w:rsidR="0046231D" w:rsidRPr="00464D6E" w:rsidRDefault="0046231D" w:rsidP="0046231D">
      <w:pPr>
        <w:tabs>
          <w:tab w:val="left" w:pos="8640"/>
        </w:tabs>
        <w:spacing w:line="240" w:lineRule="auto"/>
        <w:ind w:left="-360" w:right="-19"/>
        <w:rPr>
          <w:rFonts w:ascii="Arial" w:hAnsi="Arial"/>
          <w:b/>
          <w:lang w:val="en-US"/>
        </w:rPr>
      </w:pPr>
      <w:r w:rsidRPr="00464D6E">
        <w:rPr>
          <w:rFonts w:ascii="Arial" w:hAnsi="Arial"/>
          <w:b/>
          <w:lang w:val="sr-Cyrl-RS"/>
        </w:rPr>
        <w:t>Место:Обреновац</w:t>
      </w:r>
    </w:p>
    <w:p w:rsidR="0046231D" w:rsidRPr="00464D6E" w:rsidRDefault="0046231D" w:rsidP="004151C0">
      <w:pPr>
        <w:tabs>
          <w:tab w:val="left" w:pos="8640"/>
        </w:tabs>
        <w:spacing w:line="240" w:lineRule="auto"/>
        <w:ind w:left="-360" w:right="-19"/>
        <w:rPr>
          <w:rFonts w:ascii="Arial" w:hAnsi="Arial"/>
          <w:b/>
          <w:lang w:val="en-US"/>
        </w:rPr>
      </w:pPr>
      <w:r w:rsidRPr="00464D6E">
        <w:rPr>
          <w:rFonts w:ascii="Arial" w:hAnsi="Arial"/>
          <w:b/>
        </w:rPr>
        <w:t>Број:</w:t>
      </w:r>
      <w:r w:rsidR="004151C0" w:rsidRPr="00464D6E">
        <w:rPr>
          <w:rFonts w:ascii="Arial" w:hAnsi="Arial"/>
          <w:b/>
          <w:lang w:val="en-US"/>
        </w:rPr>
        <w:t xml:space="preserve"> </w:t>
      </w:r>
      <w:r w:rsidR="009F74A8">
        <w:rPr>
          <w:rFonts w:ascii="Arial" w:hAnsi="Arial"/>
          <w:b/>
          <w:lang w:val="en-US"/>
        </w:rPr>
        <w:t>5383-E.03.02.-251020/8-2016</w:t>
      </w:r>
    </w:p>
    <w:p w:rsidR="00464D6E" w:rsidRPr="009F74A8" w:rsidRDefault="00464D6E" w:rsidP="004151C0">
      <w:pPr>
        <w:tabs>
          <w:tab w:val="left" w:pos="8640"/>
        </w:tabs>
        <w:spacing w:line="240" w:lineRule="auto"/>
        <w:ind w:left="-360" w:right="-19"/>
        <w:rPr>
          <w:rFonts w:ascii="Arial" w:hAnsi="Arial"/>
          <w:b/>
          <w:i/>
          <w:lang w:val="en-US"/>
        </w:rPr>
      </w:pPr>
      <w:r w:rsidRPr="00464D6E">
        <w:rPr>
          <w:rFonts w:ascii="Arial" w:hAnsi="Arial"/>
          <w:b/>
          <w:lang w:val="sr-Cyrl-RS"/>
        </w:rPr>
        <w:t>Датум:</w:t>
      </w:r>
      <w:r w:rsidR="009F74A8">
        <w:rPr>
          <w:rFonts w:ascii="Arial" w:hAnsi="Arial"/>
          <w:b/>
          <w:lang w:val="en-US"/>
        </w:rPr>
        <w:t xml:space="preserve"> 29.09.2016.</w:t>
      </w:r>
    </w:p>
    <w:p w:rsidR="00FC01E0" w:rsidRPr="00464D6E" w:rsidRDefault="00FC01E0" w:rsidP="00FC01E0">
      <w:pPr>
        <w:tabs>
          <w:tab w:val="left" w:pos="8640"/>
        </w:tabs>
        <w:spacing w:line="240" w:lineRule="auto"/>
        <w:ind w:left="-360" w:right="-19"/>
        <w:rPr>
          <w:rFonts w:ascii="Arial" w:hAnsi="Arial"/>
          <w:i/>
          <w:lang w:val="sr-Cyrl-RS"/>
        </w:rPr>
      </w:pPr>
    </w:p>
    <w:p w:rsidR="00823373" w:rsidRPr="00464D6E" w:rsidRDefault="00823373" w:rsidP="003317EC">
      <w:pPr>
        <w:pStyle w:val="BodyText"/>
        <w:rPr>
          <w:rFonts w:ascii="Arial" w:hAnsi="Arial"/>
          <w:iCs/>
          <w:lang w:val="sr-Latn-RS"/>
        </w:rPr>
      </w:pPr>
      <w:r w:rsidRPr="00464D6E">
        <w:rPr>
          <w:rFonts w:ascii="Arial" w:hAnsi="Arial"/>
          <w:iCs/>
        </w:rPr>
        <w:t>На основу члана 54. и 63. Закона о јавним набавк</w:t>
      </w:r>
      <w:r w:rsidR="008C28EE" w:rsidRPr="00464D6E">
        <w:rPr>
          <w:rFonts w:ascii="Arial" w:hAnsi="Arial"/>
          <w:iCs/>
        </w:rPr>
        <w:t>ама („Службeни глaсник РС", бр</w:t>
      </w:r>
      <w:r w:rsidR="008C28EE" w:rsidRPr="00464D6E">
        <w:rPr>
          <w:rFonts w:ascii="Arial" w:hAnsi="Arial"/>
          <w:iCs/>
          <w:lang w:val="sr-Cyrl-RS"/>
        </w:rPr>
        <w:t>.</w:t>
      </w:r>
      <w:r w:rsidRPr="00464D6E">
        <w:rPr>
          <w:rFonts w:ascii="Arial" w:hAnsi="Arial"/>
          <w:iCs/>
        </w:rPr>
        <w:t xml:space="preserve"> 124/12</w:t>
      </w:r>
      <w:r w:rsidR="008C28EE" w:rsidRPr="00464D6E">
        <w:rPr>
          <w:rFonts w:ascii="Arial" w:hAnsi="Arial"/>
          <w:iCs/>
          <w:lang w:val="ru-RU"/>
        </w:rPr>
        <w:t>,</w:t>
      </w:r>
      <w:r w:rsidR="00C04B2D" w:rsidRPr="00464D6E">
        <w:rPr>
          <w:rFonts w:ascii="Arial" w:hAnsi="Arial"/>
          <w:iCs/>
          <w:lang w:val="ru-RU"/>
        </w:rPr>
        <w:t xml:space="preserve"> </w:t>
      </w:r>
      <w:r w:rsidRPr="00464D6E">
        <w:rPr>
          <w:rFonts w:ascii="Arial" w:hAnsi="Arial"/>
          <w:iCs/>
        </w:rPr>
        <w:t>14/15</w:t>
      </w:r>
      <w:r w:rsidR="00C04B2D" w:rsidRPr="00464D6E">
        <w:rPr>
          <w:rFonts w:ascii="Arial" w:hAnsi="Arial"/>
          <w:iCs/>
          <w:lang w:val="sr-Cyrl-RS"/>
        </w:rPr>
        <w:t xml:space="preserve"> </w:t>
      </w:r>
      <w:r w:rsidR="008C28EE" w:rsidRPr="00464D6E">
        <w:rPr>
          <w:rFonts w:ascii="Arial" w:hAnsi="Arial"/>
          <w:iCs/>
          <w:lang w:val="sr-Cyrl-RS"/>
        </w:rPr>
        <w:t>и 68/15</w:t>
      </w:r>
      <w:r w:rsidRPr="00464D6E">
        <w:rPr>
          <w:rFonts w:ascii="Arial" w:hAnsi="Arial"/>
          <w:iCs/>
        </w:rPr>
        <w:t xml:space="preserve">), Комисија за јавну набавку број </w:t>
      </w:r>
      <w:r w:rsidR="00464D6E" w:rsidRPr="00464D6E">
        <w:rPr>
          <w:rFonts w:ascii="Arial" w:hAnsi="Arial"/>
        </w:rPr>
        <w:t>3000/</w:t>
      </w:r>
      <w:r w:rsidR="00464D6E" w:rsidRPr="00464D6E">
        <w:rPr>
          <w:rFonts w:ascii="Arial" w:hAnsi="Arial"/>
          <w:lang w:val="sr-Cyrl-RS"/>
        </w:rPr>
        <w:t>1750</w:t>
      </w:r>
      <w:r w:rsidR="00464D6E" w:rsidRPr="00464D6E">
        <w:rPr>
          <w:rFonts w:ascii="Arial" w:hAnsi="Arial"/>
        </w:rPr>
        <w:t>/2016 (</w:t>
      </w:r>
      <w:r w:rsidR="00464D6E" w:rsidRPr="00464D6E">
        <w:rPr>
          <w:rFonts w:ascii="Arial" w:hAnsi="Arial"/>
          <w:lang w:val="sr-Cyrl-RS"/>
        </w:rPr>
        <w:t>1228</w:t>
      </w:r>
      <w:r w:rsidR="00464D6E" w:rsidRPr="00464D6E">
        <w:rPr>
          <w:rFonts w:ascii="Arial" w:hAnsi="Arial"/>
        </w:rPr>
        <w:t>/2016)</w:t>
      </w:r>
      <w:r w:rsidR="00464D6E" w:rsidRPr="00464D6E">
        <w:rPr>
          <w:rFonts w:ascii="Arial" w:hAnsi="Arial"/>
          <w:lang w:val="sr-Cyrl-RS"/>
        </w:rPr>
        <w:t xml:space="preserve">, </w:t>
      </w:r>
      <w:r w:rsidRPr="00464D6E">
        <w:rPr>
          <w:rFonts w:ascii="Arial" w:hAnsi="Arial"/>
        </w:rPr>
        <w:t xml:space="preserve">за набавку </w:t>
      </w:r>
      <w:r w:rsidR="00464D6E" w:rsidRPr="00464D6E">
        <w:rPr>
          <w:rFonts w:ascii="Arial" w:hAnsi="Arial"/>
          <w:lang w:val="sr-Cyrl-RS"/>
        </w:rPr>
        <w:t>Мулти анализатор димног гаса</w:t>
      </w:r>
      <w:r w:rsidRPr="00464D6E">
        <w:rPr>
          <w:rFonts w:ascii="Arial" w:hAnsi="Arial"/>
        </w:rPr>
        <w:t xml:space="preserve">, </w:t>
      </w:r>
      <w:r w:rsidRPr="00464D6E">
        <w:rPr>
          <w:rFonts w:ascii="Arial" w:hAnsi="Arial"/>
          <w:iCs/>
        </w:rPr>
        <w:t xml:space="preserve">на захтев заинтересованог лица, даје </w:t>
      </w:r>
    </w:p>
    <w:p w:rsidR="00823373" w:rsidRPr="00464D6E" w:rsidRDefault="00823373" w:rsidP="003317EC">
      <w:pPr>
        <w:spacing w:line="240" w:lineRule="auto"/>
        <w:jc w:val="center"/>
        <w:rPr>
          <w:rFonts w:ascii="Arial" w:hAnsi="Arial"/>
          <w:b/>
          <w:iCs/>
        </w:rPr>
      </w:pPr>
      <w:r w:rsidRPr="00464D6E">
        <w:rPr>
          <w:rFonts w:ascii="Arial" w:hAnsi="Arial"/>
          <w:b/>
          <w:iCs/>
        </w:rPr>
        <w:t>ДОДАТНЕ ИНФОРМАЦИЈЕ ИЛИ ПОЈАШЊЕЊА</w:t>
      </w:r>
    </w:p>
    <w:p w:rsidR="00823373" w:rsidRPr="00464D6E" w:rsidRDefault="00823373" w:rsidP="003317EC">
      <w:pPr>
        <w:spacing w:line="240" w:lineRule="auto"/>
        <w:jc w:val="center"/>
        <w:rPr>
          <w:rFonts w:ascii="Arial" w:hAnsi="Arial"/>
          <w:b/>
          <w:iCs/>
          <w:lang w:val="sr-Cyrl-RS"/>
        </w:rPr>
      </w:pPr>
      <w:r w:rsidRPr="00464D6E">
        <w:rPr>
          <w:rFonts w:ascii="Arial" w:hAnsi="Arial"/>
          <w:b/>
          <w:iCs/>
        </w:rPr>
        <w:t>У ВЕЗИ СА ПРИПРЕМАЊЕМ ПОНУДЕ</w:t>
      </w:r>
    </w:p>
    <w:p w:rsidR="00823373" w:rsidRPr="00464D6E" w:rsidRDefault="00823373" w:rsidP="003317EC">
      <w:pPr>
        <w:spacing w:line="240" w:lineRule="auto"/>
        <w:jc w:val="center"/>
        <w:rPr>
          <w:rFonts w:ascii="Arial" w:hAnsi="Arial"/>
          <w:b/>
          <w:iCs/>
          <w:lang w:val="en-US"/>
        </w:rPr>
      </w:pPr>
      <w:r w:rsidRPr="00464D6E">
        <w:rPr>
          <w:rFonts w:ascii="Arial" w:hAnsi="Arial"/>
          <w:b/>
          <w:iCs/>
        </w:rPr>
        <w:t xml:space="preserve">Бр. </w:t>
      </w:r>
      <w:r w:rsidR="00453A5E" w:rsidRPr="00464D6E">
        <w:rPr>
          <w:rFonts w:ascii="Arial" w:hAnsi="Arial"/>
          <w:b/>
          <w:iCs/>
          <w:lang w:val="en-US"/>
        </w:rPr>
        <w:t>1.</w:t>
      </w:r>
    </w:p>
    <w:p w:rsidR="00823373" w:rsidRPr="00464D6E" w:rsidRDefault="00823373" w:rsidP="003317EC">
      <w:pPr>
        <w:spacing w:line="240" w:lineRule="auto"/>
        <w:jc w:val="center"/>
        <w:rPr>
          <w:rFonts w:ascii="Arial" w:hAnsi="Arial"/>
          <w:iCs/>
          <w:lang w:val="ru-RU"/>
        </w:rPr>
      </w:pPr>
    </w:p>
    <w:p w:rsidR="00823373" w:rsidRPr="00464D6E" w:rsidRDefault="00823373" w:rsidP="00BA63BC">
      <w:pPr>
        <w:spacing w:line="240" w:lineRule="auto"/>
        <w:rPr>
          <w:rFonts w:ascii="Arial" w:hAnsi="Arial"/>
          <w:iCs/>
          <w:lang w:val="sr-Cyrl-RS"/>
        </w:rPr>
      </w:pPr>
      <w:r w:rsidRPr="00464D6E">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464D6E">
        <w:rPr>
          <w:rFonts w:ascii="Arial" w:hAnsi="Arial"/>
          <w:iCs/>
          <w:lang w:val="sr-Cyrl-RS"/>
        </w:rPr>
        <w:t xml:space="preserve">дана </w:t>
      </w:r>
      <w:r w:rsidRPr="00464D6E">
        <w:rPr>
          <w:rFonts w:ascii="Arial" w:hAnsi="Arial"/>
          <w:iCs/>
        </w:rPr>
        <w:t xml:space="preserve">пријема захтева </w:t>
      </w:r>
      <w:r w:rsidR="008C28EE" w:rsidRPr="00464D6E">
        <w:rPr>
          <w:rFonts w:ascii="Arial" w:hAnsi="Arial"/>
          <w:iCs/>
        </w:rPr>
        <w:t xml:space="preserve">објављује на Порталу јавних набавки и интернет страници </w:t>
      </w:r>
      <w:r w:rsidR="008C28EE" w:rsidRPr="00464D6E">
        <w:rPr>
          <w:rFonts w:ascii="Arial" w:hAnsi="Arial"/>
          <w:iCs/>
          <w:lang w:val="sr-Cyrl-RS"/>
        </w:rPr>
        <w:t>Н</w:t>
      </w:r>
      <w:r w:rsidR="008C28EE" w:rsidRPr="00464D6E">
        <w:rPr>
          <w:rFonts w:ascii="Arial" w:hAnsi="Arial"/>
          <w:iCs/>
        </w:rPr>
        <w:t>аручиоца</w:t>
      </w:r>
      <w:r w:rsidR="008C28EE" w:rsidRPr="00464D6E">
        <w:rPr>
          <w:rFonts w:ascii="Arial" w:hAnsi="Arial"/>
          <w:iCs/>
          <w:lang w:val="sr-Cyrl-RS"/>
        </w:rPr>
        <w:t>,</w:t>
      </w:r>
      <w:r w:rsidR="008C28EE" w:rsidRPr="00464D6E">
        <w:rPr>
          <w:rFonts w:ascii="Arial" w:hAnsi="Arial"/>
          <w:b/>
          <w:i/>
          <w:iCs/>
          <w:lang w:val="sr-Cyrl-RS"/>
        </w:rPr>
        <w:t xml:space="preserve">  </w:t>
      </w:r>
      <w:r w:rsidRPr="00464D6E">
        <w:rPr>
          <w:rFonts w:ascii="Arial" w:hAnsi="Arial"/>
          <w:iCs/>
        </w:rPr>
        <w:t>следеће информације, односно појашњења:</w:t>
      </w:r>
    </w:p>
    <w:p w:rsidR="00BA63BC" w:rsidRPr="00464D6E" w:rsidRDefault="00BA63BC" w:rsidP="00453A5E">
      <w:pPr>
        <w:autoSpaceDE w:val="0"/>
        <w:autoSpaceDN w:val="0"/>
        <w:rPr>
          <w:rFonts w:ascii="Arial" w:hAnsi="Arial"/>
          <w:b/>
          <w:iCs/>
          <w:lang w:val="sr-Cyrl-RS"/>
        </w:rPr>
      </w:pPr>
    </w:p>
    <w:p w:rsidR="00453A5E" w:rsidRPr="00464D6E" w:rsidRDefault="00823373" w:rsidP="00453A5E">
      <w:pPr>
        <w:autoSpaceDE w:val="0"/>
        <w:autoSpaceDN w:val="0"/>
        <w:rPr>
          <w:rFonts w:ascii="Arial" w:hAnsi="Arial"/>
          <w:lang w:val="sr-Cyrl-RS"/>
        </w:rPr>
      </w:pPr>
      <w:r w:rsidRPr="00464D6E">
        <w:rPr>
          <w:rFonts w:ascii="Arial" w:hAnsi="Arial"/>
          <w:b/>
          <w:iCs/>
        </w:rPr>
        <w:t>ПИТАЊЕ 1</w:t>
      </w:r>
      <w:r w:rsidRPr="00464D6E">
        <w:rPr>
          <w:rFonts w:ascii="Arial" w:hAnsi="Arial"/>
          <w:iCs/>
        </w:rPr>
        <w:t>:</w:t>
      </w:r>
      <w:r w:rsidRPr="00464D6E">
        <w:rPr>
          <w:rFonts w:ascii="Arial" w:hAnsi="Arial"/>
          <w:iCs/>
          <w:lang w:val="ru-RU"/>
        </w:rPr>
        <w:t xml:space="preserve"> </w:t>
      </w:r>
      <w:r w:rsidR="00464D6E">
        <w:rPr>
          <w:rFonts w:ascii="Arial" w:hAnsi="Arial"/>
          <w:iCs/>
          <w:lang w:val="ru-RU"/>
        </w:rPr>
        <w:t>На страни 4. Конкурсне документације у делу 3. ТЕХНИЧКА СПЕЦИФИКАЦИЈА наводе се услови које анализатор као уређај мора да испуни. Међутим у делу 4.</w:t>
      </w:r>
      <w:r w:rsidR="00693299">
        <w:rPr>
          <w:rFonts w:ascii="Arial" w:hAnsi="Arial"/>
          <w:iCs/>
          <w:lang w:val="ru-RU"/>
        </w:rPr>
        <w:t>2</w:t>
      </w:r>
      <w:r w:rsidR="00464D6E">
        <w:rPr>
          <w:rFonts w:ascii="Arial" w:hAnsi="Arial"/>
          <w:iCs/>
          <w:lang w:val="ru-RU"/>
        </w:rPr>
        <w:t xml:space="preserve"> ДОДАТНИ УСЛОВИ ЗА УЧЕШЋЕ У ПОСТУПКУ ЈАВНЕ НАБАВКЕ ИЗ ЧЛАНА 76. ЗАКОНА </w:t>
      </w:r>
      <w:r w:rsidR="00464D6E">
        <w:rPr>
          <w:rFonts w:ascii="Arial" w:hAnsi="Arial"/>
          <w:iCs/>
          <w:lang w:val="sr-Cyrl-RS"/>
        </w:rPr>
        <w:t>под тачком 6 није јасно дефинисано да се услови 1. 2. и 3. односе на понуђени уређај а не на понуђача нити произвођача опреме. Молимо да нам разјасните да ли се тражени услов односи на сам уређај који је предмет набавке или на нешто друго?</w:t>
      </w:r>
    </w:p>
    <w:p w:rsidR="00823373" w:rsidRPr="00464D6E" w:rsidRDefault="00823373" w:rsidP="003317EC">
      <w:pPr>
        <w:rPr>
          <w:rFonts w:ascii="Arial" w:hAnsi="Arial"/>
          <w:iCs/>
          <w:lang w:val="ru-RU"/>
        </w:rPr>
      </w:pPr>
    </w:p>
    <w:p w:rsidR="00453A5E" w:rsidRPr="00464D6E" w:rsidRDefault="00823373" w:rsidP="00464D6E">
      <w:pPr>
        <w:spacing w:line="240" w:lineRule="auto"/>
        <w:jc w:val="left"/>
        <w:rPr>
          <w:color w:val="1F497D"/>
          <w:lang w:val="sr-Cyrl-RS"/>
        </w:rPr>
      </w:pPr>
      <w:r w:rsidRPr="00464D6E">
        <w:rPr>
          <w:rFonts w:ascii="Arial" w:hAnsi="Arial"/>
          <w:b/>
          <w:iCs/>
        </w:rPr>
        <w:t xml:space="preserve">ОДГОВОР 1: </w:t>
      </w:r>
      <w:r w:rsidR="00464D6E" w:rsidRPr="00464D6E">
        <w:rPr>
          <w:rFonts w:ascii="Arial" w:hAnsi="Arial"/>
        </w:rPr>
        <w:t>Услови 1</w:t>
      </w:r>
      <w:r w:rsidR="00464D6E">
        <w:rPr>
          <w:rFonts w:ascii="Arial" w:hAnsi="Arial"/>
          <w:lang w:val="sr-Cyrl-RS"/>
        </w:rPr>
        <w:t>.,</w:t>
      </w:r>
      <w:r w:rsidR="00464D6E" w:rsidRPr="00464D6E">
        <w:rPr>
          <w:rFonts w:ascii="Arial" w:hAnsi="Arial"/>
        </w:rPr>
        <w:t xml:space="preserve"> 2</w:t>
      </w:r>
      <w:r w:rsidR="00464D6E">
        <w:rPr>
          <w:rFonts w:ascii="Arial" w:hAnsi="Arial"/>
          <w:lang w:val="sr-Cyrl-RS"/>
        </w:rPr>
        <w:t>.</w:t>
      </w:r>
      <w:r w:rsidR="00464D6E" w:rsidRPr="00464D6E">
        <w:rPr>
          <w:rFonts w:ascii="Arial" w:hAnsi="Arial"/>
        </w:rPr>
        <w:t xml:space="preserve"> и 3  у тачки 6 </w:t>
      </w:r>
      <w:r w:rsidR="00464D6E">
        <w:rPr>
          <w:rFonts w:ascii="Arial" w:hAnsi="Arial"/>
          <w:lang w:val="sr-Cyrl-RS"/>
        </w:rPr>
        <w:t xml:space="preserve">дела </w:t>
      </w:r>
      <w:r w:rsidR="00464D6E" w:rsidRPr="00464D6E">
        <w:rPr>
          <w:rFonts w:ascii="Arial" w:hAnsi="Arial"/>
        </w:rPr>
        <w:t xml:space="preserve"> 4.2</w:t>
      </w:r>
      <w:r w:rsidR="00693299">
        <w:rPr>
          <w:rFonts w:ascii="Arial" w:hAnsi="Arial"/>
          <w:lang w:val="sr-Cyrl-RS"/>
        </w:rPr>
        <w:t xml:space="preserve"> </w:t>
      </w:r>
      <w:r w:rsidR="00693299">
        <w:rPr>
          <w:rFonts w:ascii="Arial" w:hAnsi="Arial"/>
          <w:iCs/>
          <w:lang w:val="ru-RU"/>
        </w:rPr>
        <w:t>ДОДАТНИ УСЛОВИ ЗА УЧЕШЋЕ У ПОСТУПКУ ЈАВНЕ НАБАВКЕ ИЗ ЧЛАНА 76. ЗАКОНА</w:t>
      </w:r>
      <w:r w:rsidR="00464D6E" w:rsidRPr="00464D6E">
        <w:rPr>
          <w:rFonts w:ascii="Arial" w:hAnsi="Arial"/>
        </w:rPr>
        <w:t>  се односе на уређај</w:t>
      </w:r>
      <w:r w:rsidR="00464D6E" w:rsidRPr="00464D6E">
        <w:rPr>
          <w:rFonts w:ascii="Arial" w:hAnsi="Arial"/>
          <w:lang w:val="sr-Cyrl-RS"/>
        </w:rPr>
        <w:t>.</w:t>
      </w:r>
    </w:p>
    <w:p w:rsidR="00693299" w:rsidRDefault="00693299" w:rsidP="00464D6E">
      <w:pPr>
        <w:autoSpaceDE w:val="0"/>
        <w:autoSpaceDN w:val="0"/>
        <w:rPr>
          <w:rFonts w:ascii="Arial" w:hAnsi="Arial"/>
          <w:b/>
          <w:iCs/>
          <w:lang w:val="sr-Cyrl-RS"/>
        </w:rPr>
      </w:pPr>
    </w:p>
    <w:p w:rsidR="00464D6E" w:rsidRPr="00693299" w:rsidRDefault="00464D6E" w:rsidP="00464D6E">
      <w:pPr>
        <w:autoSpaceDE w:val="0"/>
        <w:autoSpaceDN w:val="0"/>
        <w:rPr>
          <w:rFonts w:ascii="Arial" w:hAnsi="Arial"/>
          <w:lang w:val="sr-Cyrl-RS"/>
        </w:rPr>
      </w:pPr>
      <w:r>
        <w:rPr>
          <w:rFonts w:ascii="Arial" w:hAnsi="Arial"/>
          <w:b/>
          <w:iCs/>
        </w:rPr>
        <w:t xml:space="preserve">ПИТАЊЕ </w:t>
      </w:r>
      <w:r>
        <w:rPr>
          <w:rFonts w:ascii="Arial" w:hAnsi="Arial"/>
          <w:b/>
          <w:iCs/>
          <w:lang w:val="sr-Cyrl-RS"/>
        </w:rPr>
        <w:t>2</w:t>
      </w:r>
      <w:r w:rsidRPr="00464D6E">
        <w:rPr>
          <w:rFonts w:ascii="Arial" w:hAnsi="Arial"/>
          <w:iCs/>
        </w:rPr>
        <w:t>:</w:t>
      </w:r>
      <w:r w:rsidRPr="00464D6E">
        <w:rPr>
          <w:rFonts w:ascii="Arial" w:hAnsi="Arial"/>
          <w:iCs/>
          <w:lang w:val="ru-RU"/>
        </w:rPr>
        <w:t xml:space="preserve"> </w:t>
      </w:r>
      <w:r w:rsidR="00693299">
        <w:rPr>
          <w:rFonts w:ascii="Arial" w:hAnsi="Arial"/>
          <w:iCs/>
          <w:lang w:val="ru-RU"/>
        </w:rPr>
        <w:t>На стани 4 конкурсне документације у оквиру дела 3. ТЕХНИЧКА СПЕЦИФИКАЦИЈА</w:t>
      </w:r>
      <w:r w:rsidR="001612D4">
        <w:rPr>
          <w:rFonts w:ascii="Arial" w:hAnsi="Arial"/>
          <w:iCs/>
          <w:lang w:val="ru-RU"/>
        </w:rPr>
        <w:t xml:space="preserve"> </w:t>
      </w:r>
      <w:r w:rsidR="00693299">
        <w:rPr>
          <w:rFonts w:ascii="Arial" w:hAnsi="Arial"/>
          <w:iCs/>
          <w:lang w:val="ru-RU"/>
        </w:rPr>
        <w:t xml:space="preserve">- Усклађеност произвођача анализатора наведен је услов испуњености стандарда </w:t>
      </w:r>
      <w:r w:rsidR="00693299">
        <w:rPr>
          <w:rFonts w:ascii="Arial" w:hAnsi="Arial"/>
          <w:iCs/>
          <w:lang w:val="en-US"/>
        </w:rPr>
        <w:t>EN</w:t>
      </w:r>
      <w:r w:rsidR="00693299">
        <w:rPr>
          <w:rFonts w:ascii="Arial" w:hAnsi="Arial"/>
          <w:iCs/>
          <w:lang w:val="sr-Cyrl-RS"/>
        </w:rPr>
        <w:t xml:space="preserve"> </w:t>
      </w:r>
      <w:r w:rsidR="00693299">
        <w:rPr>
          <w:rFonts w:ascii="Arial" w:hAnsi="Arial"/>
          <w:iCs/>
          <w:lang w:val="en-US"/>
        </w:rPr>
        <w:t>ISO</w:t>
      </w:r>
      <w:r w:rsidR="00693299">
        <w:rPr>
          <w:rFonts w:ascii="Arial" w:hAnsi="Arial"/>
          <w:iCs/>
          <w:lang w:val="sr-Cyrl-RS"/>
        </w:rPr>
        <w:t xml:space="preserve"> 18001:2007, међутим на станама 7 и 8 Конкурсне документације у оквиру тачке 4.</w:t>
      </w:r>
      <w:r w:rsidR="00693299">
        <w:rPr>
          <w:rFonts w:ascii="Arial" w:hAnsi="Arial"/>
          <w:iCs/>
          <w:lang w:val="ru-RU"/>
        </w:rPr>
        <w:t>2 ДОДАТНИ УСЛОВИ ЗА УЧЕШЋЕ У ПОСТУПКУ ЈАВНЕ НАБАВКЕ ИЗ ЧЛАНА 76. ЗАКОНА под тачком 6 Услов се не помиње наведени стандард као потребан доказ испуњености истог. Молимо вас да појасните да ли је горе наведени стандард услов и ако јесте како се доказује?</w:t>
      </w:r>
    </w:p>
    <w:p w:rsidR="00464D6E" w:rsidRPr="00464D6E" w:rsidRDefault="00464D6E" w:rsidP="00464D6E">
      <w:pPr>
        <w:rPr>
          <w:rFonts w:ascii="Arial" w:hAnsi="Arial"/>
          <w:iCs/>
          <w:lang w:val="ru-RU"/>
        </w:rPr>
      </w:pPr>
    </w:p>
    <w:p w:rsidR="00464D6E" w:rsidRPr="00693299" w:rsidRDefault="00464D6E" w:rsidP="00464D6E">
      <w:pPr>
        <w:spacing w:after="240"/>
        <w:rPr>
          <w:rFonts w:ascii="Arial" w:hAnsi="Arial"/>
          <w:b/>
          <w:iCs/>
          <w:lang w:val="sr-Cyrl-RS"/>
        </w:rPr>
      </w:pPr>
      <w:r>
        <w:rPr>
          <w:rFonts w:ascii="Arial" w:hAnsi="Arial"/>
          <w:b/>
          <w:iCs/>
        </w:rPr>
        <w:t xml:space="preserve">ОДГОВОР </w:t>
      </w:r>
      <w:r>
        <w:rPr>
          <w:rFonts w:ascii="Arial" w:hAnsi="Arial"/>
          <w:b/>
          <w:iCs/>
          <w:lang w:val="sr-Cyrl-RS"/>
        </w:rPr>
        <w:t>2</w:t>
      </w:r>
      <w:r w:rsidRPr="00464D6E">
        <w:rPr>
          <w:rFonts w:ascii="Arial" w:hAnsi="Arial"/>
          <w:b/>
          <w:iCs/>
        </w:rPr>
        <w:t xml:space="preserve">: </w:t>
      </w:r>
      <w:r w:rsidR="00693299" w:rsidRPr="00FE3E17">
        <w:rPr>
          <w:rFonts w:ascii="Arial" w:hAnsi="Arial"/>
          <w:iCs/>
          <w:lang w:val="sr-Cyrl-RS"/>
        </w:rPr>
        <w:t xml:space="preserve">Наведени стандар није услов. У складу са постављеним питањем Наручилац ће изменити Конкурсну документацију у делу 3. Техничка спецификација </w:t>
      </w:r>
      <w:r w:rsidR="00FE3E17">
        <w:rPr>
          <w:rFonts w:ascii="Arial" w:hAnsi="Arial"/>
          <w:iCs/>
          <w:lang w:val="sr-Cyrl-RS"/>
        </w:rPr>
        <w:t>т</w:t>
      </w:r>
      <w:r w:rsidR="00693299" w:rsidRPr="00FE3E17">
        <w:rPr>
          <w:rFonts w:ascii="Arial" w:hAnsi="Arial"/>
          <w:iCs/>
          <w:lang w:val="sr-Cyrl-RS"/>
        </w:rPr>
        <w:t>ако што ће избрисати наведени стандард.</w:t>
      </w:r>
    </w:p>
    <w:p w:rsidR="00FE3E17" w:rsidRPr="00E9745B" w:rsidRDefault="00464D6E" w:rsidP="00FE3E17">
      <w:pPr>
        <w:pStyle w:val="ListParagraph"/>
        <w:autoSpaceDE w:val="0"/>
        <w:autoSpaceDN w:val="0"/>
        <w:adjustRightInd w:val="0"/>
        <w:spacing w:line="240" w:lineRule="auto"/>
        <w:ind w:left="0"/>
        <w:rPr>
          <w:rFonts w:ascii="Arial" w:eastAsia="TimesNewRomanPSMT" w:hAnsi="Arial"/>
          <w:bCs/>
          <w:color w:val="000000"/>
          <w:szCs w:val="24"/>
          <w:lang w:val="sr-Cyrl-RS"/>
        </w:rPr>
      </w:pPr>
      <w:r>
        <w:rPr>
          <w:rFonts w:ascii="Arial" w:hAnsi="Arial"/>
          <w:b/>
          <w:iCs/>
        </w:rPr>
        <w:t xml:space="preserve">ПИТАЊЕ </w:t>
      </w:r>
      <w:r>
        <w:rPr>
          <w:rFonts w:ascii="Arial" w:hAnsi="Arial"/>
          <w:b/>
          <w:iCs/>
          <w:lang w:val="sr-Cyrl-RS"/>
        </w:rPr>
        <w:t>3</w:t>
      </w:r>
      <w:r w:rsidRPr="00464D6E">
        <w:rPr>
          <w:rFonts w:ascii="Arial" w:hAnsi="Arial"/>
          <w:iCs/>
        </w:rPr>
        <w:t>:</w:t>
      </w:r>
      <w:r w:rsidRPr="00464D6E">
        <w:rPr>
          <w:rFonts w:ascii="Arial" w:hAnsi="Arial"/>
          <w:iCs/>
          <w:lang w:val="ru-RU"/>
        </w:rPr>
        <w:t xml:space="preserve"> </w:t>
      </w:r>
      <w:r w:rsidR="00FE3E17">
        <w:rPr>
          <w:rFonts w:ascii="Arial" w:hAnsi="Arial"/>
          <w:iCs/>
          <w:lang w:val="ru-RU"/>
        </w:rPr>
        <w:t>На страни 5 Конкурсне документације под тачком 3.4 Место испоруке добара између осталог се наводи:</w:t>
      </w:r>
      <w:r w:rsidR="00FE3E17" w:rsidRPr="00FE3E17">
        <w:rPr>
          <w:rFonts w:ascii="Arial" w:eastAsia="TimesNewRomanPSMT" w:hAnsi="Arial"/>
          <w:bCs/>
          <w:color w:val="000000"/>
          <w:szCs w:val="24"/>
          <w:lang w:val="sr-Cyrl-RS"/>
        </w:rPr>
        <w:t xml:space="preserve"> </w:t>
      </w:r>
      <w:r w:rsidR="00FE3E17">
        <w:rPr>
          <w:rFonts w:ascii="Arial" w:eastAsia="TimesNewRomanPSMT" w:hAnsi="Arial"/>
          <w:bCs/>
          <w:color w:val="000000"/>
          <w:szCs w:val="24"/>
          <w:lang w:val="sr-Cyrl-RS"/>
        </w:rPr>
        <w:t>Понуђач је дужан да у року од 10 дана од дана испоруке одржи обуку о коришћењу у просторијама наручиоца. Молимо вас да нам одговорите да ли је од стране понуђача потребно издавање одговарајућих сертификата за руковање уређајем на имена лица која је наручилац одредио да буду полазници обуке?</w:t>
      </w:r>
    </w:p>
    <w:p w:rsidR="00464D6E" w:rsidRPr="00464D6E" w:rsidRDefault="00464D6E" w:rsidP="00464D6E">
      <w:pPr>
        <w:rPr>
          <w:rFonts w:ascii="Arial" w:hAnsi="Arial"/>
          <w:iCs/>
          <w:lang w:val="ru-RU"/>
        </w:rPr>
      </w:pPr>
    </w:p>
    <w:p w:rsidR="00FE3E17" w:rsidRPr="00FE3E17" w:rsidRDefault="00464D6E" w:rsidP="00FE3E17">
      <w:pPr>
        <w:spacing w:line="240" w:lineRule="auto"/>
        <w:jc w:val="left"/>
        <w:rPr>
          <w:rFonts w:ascii="Arial" w:hAnsi="Arial"/>
        </w:rPr>
      </w:pPr>
      <w:r w:rsidRPr="00FE3E17">
        <w:rPr>
          <w:rFonts w:ascii="Arial" w:hAnsi="Arial"/>
          <w:b/>
          <w:iCs/>
        </w:rPr>
        <w:t xml:space="preserve">ОДГОВОР </w:t>
      </w:r>
      <w:r w:rsidRPr="00FE3E17">
        <w:rPr>
          <w:rFonts w:ascii="Arial" w:hAnsi="Arial"/>
          <w:b/>
          <w:iCs/>
          <w:lang w:val="sr-Cyrl-RS"/>
        </w:rPr>
        <w:t>3</w:t>
      </w:r>
      <w:r w:rsidRPr="00FE3E17">
        <w:rPr>
          <w:rFonts w:ascii="Arial" w:hAnsi="Arial"/>
          <w:b/>
          <w:iCs/>
        </w:rPr>
        <w:t xml:space="preserve">: </w:t>
      </w:r>
      <w:r w:rsidR="00FE3E17" w:rsidRPr="00FE3E17">
        <w:rPr>
          <w:rFonts w:ascii="Arial" w:hAnsi="Arial"/>
        </w:rPr>
        <w:t>Да, потребно је да се Сертификат за руковање уређајем добије на имена одредјених лица, полазника обуке</w:t>
      </w:r>
    </w:p>
    <w:p w:rsidR="00464D6E" w:rsidRPr="00464D6E" w:rsidRDefault="00464D6E" w:rsidP="00464D6E">
      <w:pPr>
        <w:spacing w:after="240"/>
        <w:rPr>
          <w:rFonts w:ascii="Arial" w:hAnsi="Arial"/>
          <w:b/>
          <w:iCs/>
          <w:lang w:val="sr-Cyrl-RS"/>
        </w:rPr>
      </w:pPr>
    </w:p>
    <w:p w:rsidR="00FE3E17" w:rsidRDefault="00FE3E17" w:rsidP="00464D6E">
      <w:pPr>
        <w:autoSpaceDE w:val="0"/>
        <w:autoSpaceDN w:val="0"/>
        <w:rPr>
          <w:rFonts w:ascii="Arial" w:hAnsi="Arial"/>
          <w:b/>
          <w:iCs/>
          <w:lang w:val="sr-Cyrl-RS"/>
        </w:rPr>
      </w:pPr>
    </w:p>
    <w:p w:rsidR="00464D6E" w:rsidRPr="00464D6E" w:rsidRDefault="00464D6E" w:rsidP="00464D6E">
      <w:pPr>
        <w:autoSpaceDE w:val="0"/>
        <w:autoSpaceDN w:val="0"/>
        <w:rPr>
          <w:rFonts w:ascii="Arial" w:hAnsi="Arial"/>
          <w:lang w:val="sr-Cyrl-RS"/>
        </w:rPr>
      </w:pPr>
      <w:r>
        <w:rPr>
          <w:rFonts w:ascii="Arial" w:hAnsi="Arial"/>
          <w:b/>
          <w:iCs/>
        </w:rPr>
        <w:t xml:space="preserve">ПИТАЊЕ </w:t>
      </w:r>
      <w:r>
        <w:rPr>
          <w:rFonts w:ascii="Arial" w:hAnsi="Arial"/>
          <w:b/>
          <w:iCs/>
          <w:lang w:val="sr-Cyrl-RS"/>
        </w:rPr>
        <w:t>4</w:t>
      </w:r>
      <w:r w:rsidRPr="00464D6E">
        <w:rPr>
          <w:rFonts w:ascii="Arial" w:hAnsi="Arial"/>
          <w:iCs/>
        </w:rPr>
        <w:t>:</w:t>
      </w:r>
      <w:r w:rsidRPr="00464D6E">
        <w:rPr>
          <w:rFonts w:ascii="Arial" w:hAnsi="Arial"/>
          <w:iCs/>
          <w:lang w:val="ru-RU"/>
        </w:rPr>
        <w:t xml:space="preserve"> </w:t>
      </w:r>
      <w:r w:rsidR="00191E02">
        <w:rPr>
          <w:rFonts w:ascii="Arial" w:hAnsi="Arial"/>
          <w:iCs/>
          <w:lang w:val="ru-RU"/>
        </w:rPr>
        <w:t>Да ли је потребно да понуђач буде овлашћен од стране произвођача добара које је предмет набавке за дистрибуцију и сервисирање на територији Републике Србије и уколико јесте потребно какав доказ треба доставити?</w:t>
      </w:r>
    </w:p>
    <w:p w:rsidR="00464D6E" w:rsidRPr="00464D6E" w:rsidRDefault="00464D6E" w:rsidP="00464D6E">
      <w:pPr>
        <w:rPr>
          <w:rFonts w:ascii="Arial" w:hAnsi="Arial"/>
          <w:iCs/>
          <w:lang w:val="ru-RU"/>
        </w:rPr>
      </w:pPr>
    </w:p>
    <w:p w:rsidR="00FE3E17" w:rsidRPr="00FE3E17" w:rsidRDefault="00464D6E" w:rsidP="00FE3E17">
      <w:pPr>
        <w:spacing w:line="240" w:lineRule="auto"/>
        <w:jc w:val="left"/>
        <w:rPr>
          <w:color w:val="1F497D"/>
        </w:rPr>
      </w:pPr>
      <w:r w:rsidRPr="00FE3E17">
        <w:rPr>
          <w:rFonts w:ascii="Arial" w:hAnsi="Arial"/>
          <w:b/>
          <w:iCs/>
        </w:rPr>
        <w:t xml:space="preserve">ОДГОВОР </w:t>
      </w:r>
      <w:r w:rsidRPr="00FE3E17">
        <w:rPr>
          <w:rFonts w:ascii="Arial" w:hAnsi="Arial"/>
          <w:b/>
          <w:iCs/>
          <w:lang w:val="sr-Cyrl-RS"/>
        </w:rPr>
        <w:t>4</w:t>
      </w:r>
      <w:r w:rsidRPr="00FE3E17">
        <w:rPr>
          <w:rFonts w:ascii="Arial" w:hAnsi="Arial"/>
          <w:b/>
          <w:iCs/>
        </w:rPr>
        <w:t xml:space="preserve">: </w:t>
      </w:r>
      <w:r w:rsidR="001612D4">
        <w:rPr>
          <w:rFonts w:ascii="Arial" w:hAnsi="Arial"/>
          <w:lang w:val="sr-Cyrl-RS"/>
        </w:rPr>
        <w:t>Није потребно да понуђач буде овлашћен од стране произвођача.</w:t>
      </w:r>
    </w:p>
    <w:p w:rsidR="00464D6E" w:rsidRPr="00464D6E" w:rsidRDefault="00464D6E" w:rsidP="00453A5E">
      <w:pPr>
        <w:spacing w:after="240"/>
        <w:rPr>
          <w:rFonts w:ascii="Arial" w:hAnsi="Arial"/>
          <w:b/>
          <w:iCs/>
          <w:lang w:val="sr-Cyrl-RS"/>
        </w:rPr>
      </w:pPr>
    </w:p>
    <w:p w:rsidR="001612D4" w:rsidRPr="001612D4" w:rsidRDefault="001612D4" w:rsidP="001612D4">
      <w:pPr>
        <w:tabs>
          <w:tab w:val="left" w:pos="9180"/>
          <w:tab w:val="left" w:pos="9900"/>
        </w:tabs>
        <w:spacing w:before="240" w:after="240" w:line="240" w:lineRule="auto"/>
        <w:rPr>
          <w:rFonts w:ascii="Arial" w:hAnsi="Arial"/>
          <w:iCs/>
          <w:lang w:val="sr-Cyrl-RS"/>
        </w:rPr>
      </w:pPr>
      <w:r w:rsidRPr="001612D4">
        <w:rPr>
          <w:rFonts w:ascii="Arial" w:hAnsi="Arial"/>
          <w:iCs/>
          <w:lang w:val="sr-Cyrl-RS"/>
        </w:rPr>
        <w:t xml:space="preserve">У складу са наведеним појашњењима Комисија ће израдити измене и допуне конкурсне документације и исте објавити на </w:t>
      </w:r>
      <w:r w:rsidRPr="001612D4">
        <w:rPr>
          <w:rFonts w:ascii="Arial" w:hAnsi="Arial"/>
          <w:iCs/>
        </w:rPr>
        <w:t xml:space="preserve">Порталу јавних набавки и интернет страници </w:t>
      </w:r>
      <w:r w:rsidRPr="001612D4">
        <w:rPr>
          <w:rFonts w:ascii="Arial" w:hAnsi="Arial"/>
          <w:iCs/>
          <w:lang w:val="sr-Cyrl-RS"/>
        </w:rPr>
        <w:t>Н</w:t>
      </w:r>
      <w:r w:rsidRPr="001612D4">
        <w:rPr>
          <w:rFonts w:ascii="Arial" w:hAnsi="Arial"/>
          <w:iCs/>
        </w:rPr>
        <w:t>аручиоца.</w:t>
      </w:r>
    </w:p>
    <w:p w:rsidR="001612D4" w:rsidRPr="001612D4" w:rsidRDefault="001612D4" w:rsidP="001612D4">
      <w:pPr>
        <w:spacing w:before="240" w:after="240" w:line="240" w:lineRule="auto"/>
        <w:rPr>
          <w:rFonts w:ascii="Arial" w:hAnsi="Arial"/>
          <w:iCs/>
          <w:lang w:val="sr-Cyrl-RS"/>
        </w:rPr>
      </w:pPr>
      <w:r w:rsidRPr="001612D4">
        <w:rPr>
          <w:rFonts w:ascii="Arial" w:hAnsi="Arial"/>
          <w:iCs/>
          <w:lang w:val="sr-Cyrl-RS"/>
        </w:rPr>
        <w:t xml:space="preserve">Комисија ће објавити обавештење о продужењу рока за подношење понуда на Порталу јавних набавки и интернет страници Наручиоца. </w:t>
      </w:r>
    </w:p>
    <w:p w:rsidR="001612D4" w:rsidRDefault="001612D4" w:rsidP="001612D4">
      <w:pPr>
        <w:spacing w:before="240" w:after="240" w:line="240" w:lineRule="auto"/>
        <w:rPr>
          <w:rFonts w:ascii="Arial" w:hAnsi="Arial"/>
          <w:b/>
          <w:iCs/>
          <w:lang w:val="sr-Cyrl-RS"/>
        </w:rPr>
      </w:pPr>
    </w:p>
    <w:p w:rsidR="000F0A61" w:rsidRPr="00464D6E" w:rsidRDefault="00823373" w:rsidP="00ED75CE">
      <w:pPr>
        <w:tabs>
          <w:tab w:val="left" w:pos="6308"/>
          <w:tab w:val="right" w:pos="9904"/>
        </w:tabs>
        <w:spacing w:line="240" w:lineRule="auto"/>
        <w:jc w:val="left"/>
        <w:rPr>
          <w:rFonts w:ascii="Arial" w:hAnsi="Arial"/>
          <w:iCs/>
        </w:rPr>
      </w:pPr>
      <w:bookmarkStart w:id="0" w:name="_GoBack"/>
      <w:bookmarkEnd w:id="0"/>
      <w:r w:rsidRPr="00464D6E">
        <w:rPr>
          <w:rFonts w:ascii="Arial" w:hAnsi="Arial"/>
          <w:iCs/>
        </w:rPr>
        <w:tab/>
      </w:r>
      <w:r w:rsidRPr="00464D6E">
        <w:rPr>
          <w:rFonts w:ascii="Arial" w:hAnsi="Arial"/>
          <w:iCs/>
        </w:rPr>
        <w:tab/>
      </w:r>
      <w:r w:rsidRPr="00464D6E">
        <w:rPr>
          <w:rFonts w:ascii="Arial" w:hAnsi="Arial"/>
          <w:iCs/>
        </w:rPr>
        <w:tab/>
      </w:r>
      <w:r w:rsidRPr="00464D6E">
        <w:rPr>
          <w:rFonts w:ascii="Arial" w:hAnsi="Arial"/>
          <w:iCs/>
        </w:rPr>
        <w:tab/>
      </w:r>
      <w:r w:rsidRPr="00464D6E">
        <w:rPr>
          <w:rFonts w:ascii="Arial" w:hAnsi="Arial"/>
          <w:iCs/>
        </w:rPr>
        <w:tab/>
      </w:r>
      <w:r w:rsidRPr="00464D6E">
        <w:rPr>
          <w:rFonts w:ascii="Arial" w:hAnsi="Arial"/>
          <w:iCs/>
        </w:rPr>
        <w:tab/>
      </w:r>
      <w:r w:rsidRPr="00464D6E">
        <w:rPr>
          <w:rFonts w:ascii="Arial" w:hAnsi="Arial"/>
          <w:iCs/>
        </w:rPr>
        <w:tab/>
      </w:r>
      <w:r w:rsidRPr="00464D6E">
        <w:rPr>
          <w:rFonts w:ascii="Arial" w:hAnsi="Arial"/>
          <w:iCs/>
        </w:rPr>
        <w:tab/>
      </w:r>
      <w:r w:rsidRPr="00464D6E">
        <w:rPr>
          <w:rFonts w:ascii="Arial" w:hAnsi="Arial"/>
          <w:iCs/>
          <w:lang w:val="en-US"/>
        </w:rPr>
        <w:tab/>
        <w:t xml:space="preserve">          </w:t>
      </w:r>
    </w:p>
    <w:sectPr w:rsidR="000F0A61" w:rsidRPr="00464D6E" w:rsidSect="00BA63BC">
      <w:headerReference w:type="default" r:id="rId8"/>
      <w:footerReference w:type="default" r:id="rId9"/>
      <w:pgSz w:w="11906" w:h="16838"/>
      <w:pgMar w:top="1152" w:right="562" w:bottom="426"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71F" w:rsidRDefault="0013571F" w:rsidP="004A61DF">
      <w:pPr>
        <w:spacing w:line="240" w:lineRule="auto"/>
      </w:pPr>
      <w:r>
        <w:separator/>
      </w:r>
    </w:p>
  </w:endnote>
  <w:endnote w:type="continuationSeparator" w:id="0">
    <w:p w:rsidR="0013571F" w:rsidRDefault="0013571F"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9F74A8">
      <w:rPr>
        <w:rFonts w:ascii="Calibri" w:hAnsi="Calibri"/>
        <w:bCs/>
        <w:i/>
        <w:noProof/>
        <w:sz w:val="16"/>
        <w:szCs w:val="16"/>
      </w:rPr>
      <w:t>2</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9F74A8">
      <w:rPr>
        <w:rFonts w:ascii="Calibri" w:hAnsi="Calibri"/>
        <w:bCs/>
        <w:i/>
        <w:noProof/>
        <w:sz w:val="16"/>
        <w:szCs w:val="16"/>
      </w:rPr>
      <w:t>2</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71F" w:rsidRDefault="0013571F" w:rsidP="004A61DF">
      <w:pPr>
        <w:spacing w:line="240" w:lineRule="auto"/>
      </w:pPr>
      <w:r>
        <w:separator/>
      </w:r>
    </w:p>
  </w:footnote>
  <w:footnote w:type="continuationSeparator" w:id="0">
    <w:p w:rsidR="0013571F" w:rsidRDefault="0013571F"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en-US"/>
            </w:rPr>
            <w:drawing>
              <wp:inline distT="0" distB="0" distL="0" distR="0" wp14:anchorId="4BA2CEEE" wp14:editId="3FE94CAA">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9F74A8">
            <w:rPr>
              <w:b/>
              <w:noProof/>
            </w:rPr>
            <w:t>2</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9F74A8">
            <w:rPr>
              <w:b/>
              <w:noProof/>
            </w:rPr>
            <w:t>2</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EFB0F82"/>
    <w:multiLevelType w:val="hybridMultilevel"/>
    <w:tmpl w:val="F1864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6">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8">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9">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1"/>
  </w:num>
  <w:num w:numId="5">
    <w:abstractNumId w:val="4"/>
  </w:num>
  <w:num w:numId="6">
    <w:abstractNumId w:val="5"/>
  </w:num>
  <w:num w:numId="7">
    <w:abstractNumId w:val="0"/>
  </w:num>
  <w:num w:numId="8">
    <w:abstractNumId w:val="7"/>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617BF"/>
    <w:rsid w:val="000775D3"/>
    <w:rsid w:val="0008435C"/>
    <w:rsid w:val="000922A0"/>
    <w:rsid w:val="000A5EE8"/>
    <w:rsid w:val="000C3D4F"/>
    <w:rsid w:val="000C6C05"/>
    <w:rsid w:val="000F0A61"/>
    <w:rsid w:val="00120A8B"/>
    <w:rsid w:val="00131177"/>
    <w:rsid w:val="0013571F"/>
    <w:rsid w:val="00154E5B"/>
    <w:rsid w:val="001612D4"/>
    <w:rsid w:val="00161DB4"/>
    <w:rsid w:val="00170BB3"/>
    <w:rsid w:val="00191E02"/>
    <w:rsid w:val="001D74C3"/>
    <w:rsid w:val="001F070C"/>
    <w:rsid w:val="001F1486"/>
    <w:rsid w:val="00201791"/>
    <w:rsid w:val="0020564A"/>
    <w:rsid w:val="002070F8"/>
    <w:rsid w:val="00217E8C"/>
    <w:rsid w:val="00236647"/>
    <w:rsid w:val="002A2D9F"/>
    <w:rsid w:val="002B182D"/>
    <w:rsid w:val="002B4659"/>
    <w:rsid w:val="002C2407"/>
    <w:rsid w:val="00311D82"/>
    <w:rsid w:val="0031682F"/>
    <w:rsid w:val="00320005"/>
    <w:rsid w:val="003317EC"/>
    <w:rsid w:val="003640D5"/>
    <w:rsid w:val="003F2BEA"/>
    <w:rsid w:val="003F320E"/>
    <w:rsid w:val="004052DE"/>
    <w:rsid w:val="004151C0"/>
    <w:rsid w:val="00446AB6"/>
    <w:rsid w:val="00453A5E"/>
    <w:rsid w:val="00460E69"/>
    <w:rsid w:val="004612FD"/>
    <w:rsid w:val="0046231D"/>
    <w:rsid w:val="00464D6E"/>
    <w:rsid w:val="00471287"/>
    <w:rsid w:val="00483E4E"/>
    <w:rsid w:val="0048587D"/>
    <w:rsid w:val="004A61DF"/>
    <w:rsid w:val="004B20A0"/>
    <w:rsid w:val="004B4668"/>
    <w:rsid w:val="004C1CA3"/>
    <w:rsid w:val="0051101B"/>
    <w:rsid w:val="00532302"/>
    <w:rsid w:val="005649E0"/>
    <w:rsid w:val="005B59C7"/>
    <w:rsid w:val="005D014C"/>
    <w:rsid w:val="005F421D"/>
    <w:rsid w:val="00603D2C"/>
    <w:rsid w:val="006078A2"/>
    <w:rsid w:val="00617F52"/>
    <w:rsid w:val="0062749F"/>
    <w:rsid w:val="00627566"/>
    <w:rsid w:val="00633DD2"/>
    <w:rsid w:val="00693299"/>
    <w:rsid w:val="006A2AE7"/>
    <w:rsid w:val="006A7204"/>
    <w:rsid w:val="006B1D8A"/>
    <w:rsid w:val="006B38CE"/>
    <w:rsid w:val="00714B24"/>
    <w:rsid w:val="00753BB6"/>
    <w:rsid w:val="00754F8B"/>
    <w:rsid w:val="007F61D9"/>
    <w:rsid w:val="008031F2"/>
    <w:rsid w:val="00812250"/>
    <w:rsid w:val="00823373"/>
    <w:rsid w:val="00866BB4"/>
    <w:rsid w:val="00880B15"/>
    <w:rsid w:val="008A3599"/>
    <w:rsid w:val="008A4FE4"/>
    <w:rsid w:val="008C28EE"/>
    <w:rsid w:val="008D056C"/>
    <w:rsid w:val="00905C03"/>
    <w:rsid w:val="00911D08"/>
    <w:rsid w:val="009558C4"/>
    <w:rsid w:val="00955C04"/>
    <w:rsid w:val="00975013"/>
    <w:rsid w:val="00990A0E"/>
    <w:rsid w:val="009C368D"/>
    <w:rsid w:val="009D77F1"/>
    <w:rsid w:val="009E6CE5"/>
    <w:rsid w:val="009F4C4B"/>
    <w:rsid w:val="009F74A8"/>
    <w:rsid w:val="00A20DDE"/>
    <w:rsid w:val="00A51CB8"/>
    <w:rsid w:val="00A70CB7"/>
    <w:rsid w:val="00A9334D"/>
    <w:rsid w:val="00A9548A"/>
    <w:rsid w:val="00AA2CB1"/>
    <w:rsid w:val="00AA54F2"/>
    <w:rsid w:val="00AB3121"/>
    <w:rsid w:val="00AF4BC3"/>
    <w:rsid w:val="00B163E4"/>
    <w:rsid w:val="00B30C16"/>
    <w:rsid w:val="00B43364"/>
    <w:rsid w:val="00B6166D"/>
    <w:rsid w:val="00B75FD0"/>
    <w:rsid w:val="00BA63BC"/>
    <w:rsid w:val="00BB5173"/>
    <w:rsid w:val="00C04B2D"/>
    <w:rsid w:val="00C16405"/>
    <w:rsid w:val="00C200E0"/>
    <w:rsid w:val="00C32ABE"/>
    <w:rsid w:val="00C34240"/>
    <w:rsid w:val="00C45350"/>
    <w:rsid w:val="00C56384"/>
    <w:rsid w:val="00C70428"/>
    <w:rsid w:val="00C74EB8"/>
    <w:rsid w:val="00C807D3"/>
    <w:rsid w:val="00C87CF3"/>
    <w:rsid w:val="00CC7442"/>
    <w:rsid w:val="00CE04B4"/>
    <w:rsid w:val="00D109F3"/>
    <w:rsid w:val="00D12CB8"/>
    <w:rsid w:val="00D305E2"/>
    <w:rsid w:val="00D97D88"/>
    <w:rsid w:val="00DB25EE"/>
    <w:rsid w:val="00DD31A0"/>
    <w:rsid w:val="00E173B4"/>
    <w:rsid w:val="00E323DC"/>
    <w:rsid w:val="00E450F3"/>
    <w:rsid w:val="00E61B0F"/>
    <w:rsid w:val="00E67599"/>
    <w:rsid w:val="00E912CB"/>
    <w:rsid w:val="00EB53F8"/>
    <w:rsid w:val="00EC2442"/>
    <w:rsid w:val="00ED75CE"/>
    <w:rsid w:val="00F33CFB"/>
    <w:rsid w:val="00F514F8"/>
    <w:rsid w:val="00F75895"/>
    <w:rsid w:val="00FC01E0"/>
    <w:rsid w:val="00FD434A"/>
    <w:rsid w:val="00FE0AD3"/>
    <w:rsid w:val="00FE1A75"/>
    <w:rsid w:val="00FE2394"/>
    <w:rsid w:val="00FE3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aliases w:val="Liste 1,List Paragraph1"/>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aliases w:val="Liste 1 Char,List Paragraph1 Char"/>
    <w:basedOn w:val="DefaultParagraphFont"/>
    <w:link w:val="ListParagraph"/>
    <w:uiPriority w:val="34"/>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table" w:styleId="TableGrid">
    <w:name w:val="Table Grid"/>
    <w:basedOn w:val="TableNormal"/>
    <w:locked/>
    <w:rsid w:val="00453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aliases w:val="Liste 1,List Paragraph1"/>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aliases w:val="Liste 1 Char,List Paragraph1 Char"/>
    <w:basedOn w:val="DefaultParagraphFont"/>
    <w:link w:val="ListParagraph"/>
    <w:uiPriority w:val="34"/>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table" w:styleId="TableGrid">
    <w:name w:val="Table Grid"/>
    <w:basedOn w:val="TableNormal"/>
    <w:locked/>
    <w:rsid w:val="00453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182519651">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823937526">
      <w:bodyDiv w:val="1"/>
      <w:marLeft w:val="0"/>
      <w:marRight w:val="0"/>
      <w:marTop w:val="0"/>
      <w:marBottom w:val="0"/>
      <w:divBdr>
        <w:top w:val="none" w:sz="0" w:space="0" w:color="auto"/>
        <w:left w:val="none" w:sz="0" w:space="0" w:color="auto"/>
        <w:bottom w:val="none" w:sz="0" w:space="0" w:color="auto"/>
        <w:right w:val="none" w:sz="0" w:space="0" w:color="auto"/>
      </w:divBdr>
    </w:div>
    <w:div w:id="1078791112">
      <w:bodyDiv w:val="1"/>
      <w:marLeft w:val="0"/>
      <w:marRight w:val="0"/>
      <w:marTop w:val="0"/>
      <w:marBottom w:val="0"/>
      <w:divBdr>
        <w:top w:val="none" w:sz="0" w:space="0" w:color="auto"/>
        <w:left w:val="none" w:sz="0" w:space="0" w:color="auto"/>
        <w:bottom w:val="none" w:sz="0" w:space="0" w:color="auto"/>
        <w:right w:val="none" w:sz="0" w:space="0" w:color="auto"/>
      </w:divBdr>
    </w:div>
    <w:div w:id="1591620214">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E24526"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E24526"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F77"/>
    <w:rsid w:val="001A2DDA"/>
    <w:rsid w:val="0034627E"/>
    <w:rsid w:val="009419BD"/>
    <w:rsid w:val="00A848EA"/>
    <w:rsid w:val="00B01B69"/>
    <w:rsid w:val="00E24526"/>
    <w:rsid w:val="00E3284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Jovan Knezevic</cp:lastModifiedBy>
  <cp:revision>11</cp:revision>
  <cp:lastPrinted>2016-06-14T07:37:00Z</cp:lastPrinted>
  <dcterms:created xsi:type="dcterms:W3CDTF">2015-10-27T11:33:00Z</dcterms:created>
  <dcterms:modified xsi:type="dcterms:W3CDTF">2016-09-29T11:58:00Z</dcterms:modified>
</cp:coreProperties>
</file>