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6E34FA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6E34FA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6E34FA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6E34FA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6D5997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6D5997">
        <w:rPr>
          <w:rFonts w:ascii="Arial" w:hAnsi="Arial" w:cs="Arial"/>
          <w:sz w:val="22"/>
          <w:szCs w:val="22"/>
        </w:rPr>
        <w:t>ДОБАРА</w:t>
      </w:r>
      <w:r w:rsidR="004A2F41">
        <w:rPr>
          <w:rFonts w:ascii="Arial" w:hAnsi="Arial" w:cs="Arial"/>
          <w:i/>
          <w:color w:val="4F81BD"/>
          <w:sz w:val="22"/>
          <w:szCs w:val="22"/>
          <w:lang w:val="sr-Cyrl-RS"/>
        </w:rPr>
        <w:t xml:space="preserve"> -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4A2F41" w:rsidRPr="004A2F41">
        <w:rPr>
          <w:rFonts w:ascii="Arial" w:hAnsi="Arial" w:cs="Arial"/>
          <w:sz w:val="22"/>
          <w:szCs w:val="22"/>
        </w:rPr>
        <w:t>Дeлoви зa кoчницу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4A2F41" w:rsidRPr="004A2F41">
        <w:rPr>
          <w:rFonts w:ascii="Arial" w:hAnsi="Arial" w:cs="Arial"/>
          <w:sz w:val="22"/>
          <w:szCs w:val="22"/>
        </w:rPr>
        <w:t>3000/0739/2016(637/2016)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6E34FA" w:rsidRPr="006E34FA">
        <w:rPr>
          <w:rFonts w:ascii="Arial" w:hAnsi="Arial" w:cs="Arial"/>
          <w:sz w:val="22"/>
          <w:szCs w:val="22"/>
        </w:rPr>
        <w:t>105-E.03.01-247535/</w:t>
      </w:r>
      <w:r w:rsidR="00E57E89">
        <w:rPr>
          <w:rFonts w:ascii="Arial" w:hAnsi="Arial" w:cs="Arial"/>
          <w:sz w:val="22"/>
          <w:szCs w:val="22"/>
          <w:lang w:val="sr-Cyrl-RS"/>
        </w:rPr>
        <w:t>8</w:t>
      </w:r>
      <w:r w:rsidR="006E34FA" w:rsidRPr="006E34FA">
        <w:rPr>
          <w:rFonts w:ascii="Arial" w:hAnsi="Arial" w:cs="Arial"/>
          <w:sz w:val="22"/>
          <w:szCs w:val="22"/>
          <w:lang w:val="sr-Latn-RS"/>
        </w:rPr>
        <w:t>-</w:t>
      </w:r>
      <w:r w:rsidR="006E34FA" w:rsidRPr="006E34FA">
        <w:rPr>
          <w:rFonts w:ascii="Arial" w:hAnsi="Arial" w:cs="Arial"/>
          <w:sz w:val="22"/>
          <w:szCs w:val="22"/>
        </w:rPr>
        <w:t>2016</w:t>
      </w:r>
      <w:r w:rsidR="006E34FA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од </w:t>
      </w:r>
      <w:r w:rsidR="00E57E89">
        <w:rPr>
          <w:rFonts w:ascii="Arial" w:hAnsi="Arial" w:cs="Arial"/>
          <w:sz w:val="22"/>
          <w:szCs w:val="22"/>
          <w:lang w:val="sr-Cyrl-RS"/>
        </w:rPr>
        <w:t>30.09.2016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FC79A6" w:rsidP="00F717AF">
      <w:pPr>
        <w:jc w:val="center"/>
        <w:rPr>
          <w:rFonts w:ascii="Arial" w:hAnsi="Arial" w:cs="Arial"/>
          <w:i/>
          <w:sz w:val="22"/>
          <w:szCs w:val="22"/>
        </w:rPr>
      </w:pPr>
      <w:r w:rsidRPr="00FC79A6"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Pr="00FC79A6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,септембар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D84A58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4A2F41" w:rsidRPr="004A2F41">
        <w:rPr>
          <w:rFonts w:ascii="Arial" w:hAnsi="Arial" w:cs="Arial"/>
          <w:b/>
          <w:sz w:val="22"/>
          <w:szCs w:val="22"/>
        </w:rPr>
        <w:t>добара -</w:t>
      </w:r>
      <w:r w:rsidR="004A2F41" w:rsidRPr="004A2F41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4A2F41" w:rsidRPr="004A2F41">
        <w:rPr>
          <w:rFonts w:ascii="Arial" w:hAnsi="Arial" w:cs="Arial"/>
          <w:sz w:val="22"/>
          <w:szCs w:val="22"/>
          <w:lang w:val="ru-RU"/>
        </w:rPr>
        <w:t>Дeлoви зa кoчницу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1164EE" w:rsidRDefault="001164EE" w:rsidP="001164EE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164EE">
        <w:rPr>
          <w:rFonts w:ascii="Arial" w:hAnsi="Arial" w:cs="Arial"/>
          <w:sz w:val="22"/>
          <w:szCs w:val="22"/>
          <w:lang w:val="sr-Cyrl-RS"/>
        </w:rPr>
        <w:t xml:space="preserve">Из </w:t>
      </w:r>
      <w:r w:rsidR="00C6690C" w:rsidRPr="001164EE">
        <w:rPr>
          <w:rFonts w:ascii="Arial" w:hAnsi="Arial" w:cs="Arial"/>
          <w:sz w:val="22"/>
          <w:szCs w:val="22"/>
        </w:rPr>
        <w:t>Тачк</w:t>
      </w:r>
      <w:r w:rsidRPr="001164EE">
        <w:rPr>
          <w:rFonts w:ascii="Arial" w:hAnsi="Arial" w:cs="Arial"/>
          <w:sz w:val="22"/>
          <w:szCs w:val="22"/>
          <w:lang w:val="sr-Cyrl-RS"/>
        </w:rPr>
        <w:t>е</w:t>
      </w:r>
      <w:r w:rsidRPr="001164EE">
        <w:rPr>
          <w:rFonts w:ascii="Arial" w:hAnsi="Arial" w:cs="Arial"/>
          <w:sz w:val="22"/>
          <w:szCs w:val="22"/>
          <w:lang w:val="ru-RU"/>
        </w:rPr>
        <w:t xml:space="preserve"> 63.Обавезна садржина понуде </w:t>
      </w:r>
      <w:r w:rsidRPr="001164EE">
        <w:rPr>
          <w:rFonts w:ascii="Arial" w:hAnsi="Arial" w:cs="Arial"/>
          <w:sz w:val="22"/>
          <w:szCs w:val="22"/>
        </w:rPr>
        <w:t xml:space="preserve">конкурсне документације </w:t>
      </w:r>
      <w:r w:rsidR="00C6690C" w:rsidRPr="001164EE">
        <w:rPr>
          <w:rFonts w:ascii="Arial" w:hAnsi="Arial" w:cs="Arial"/>
          <w:sz w:val="22"/>
          <w:szCs w:val="22"/>
        </w:rPr>
        <w:t>брише се</w:t>
      </w:r>
      <w:r w:rsidRPr="001164EE">
        <w:rPr>
          <w:rFonts w:ascii="Arial" w:hAnsi="Arial" w:cs="Arial"/>
          <w:iCs/>
          <w:sz w:val="22"/>
          <w:szCs w:val="22"/>
          <w:lang w:val="sr-Cyrl-RS" w:eastAsia="en-US"/>
        </w:rPr>
        <w:t xml:space="preserve"> </w:t>
      </w:r>
      <w:r w:rsidRPr="001164EE">
        <w:rPr>
          <w:rFonts w:ascii="Arial" w:hAnsi="Arial" w:cs="Arial"/>
          <w:iCs/>
          <w:sz w:val="22"/>
          <w:szCs w:val="22"/>
          <w:lang w:val="sr-Cyrl-RS"/>
        </w:rPr>
        <w:t>алинеја 10</w:t>
      </w:r>
      <w:r w:rsidRPr="001164EE">
        <w:rPr>
          <w:rFonts w:ascii="Arial" w:hAnsi="Arial" w:cs="Arial"/>
          <w:sz w:val="22"/>
          <w:szCs w:val="22"/>
          <w:lang w:val="sr-Cyrl-RS"/>
        </w:rPr>
        <w:t>:</w:t>
      </w:r>
      <w:r w:rsidRPr="001164EE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1164EE">
        <w:rPr>
          <w:rFonts w:ascii="Arial" w:hAnsi="Arial" w:cs="Arial"/>
          <w:sz w:val="22"/>
          <w:szCs w:val="22"/>
        </w:rPr>
        <w:t xml:space="preserve">Фотокопија важећег сертификата </w:t>
      </w:r>
      <w:r w:rsidRPr="001164EE">
        <w:rPr>
          <w:rFonts w:ascii="Arial" w:hAnsi="Arial" w:cs="Arial"/>
          <w:sz w:val="22"/>
          <w:szCs w:val="22"/>
          <w:lang w:val="sr-Cyrl-RS"/>
        </w:rPr>
        <w:t xml:space="preserve">међународне железничке индустрије </w:t>
      </w:r>
      <w:r w:rsidRPr="001164EE">
        <w:rPr>
          <w:rFonts w:ascii="Arial" w:hAnsi="Arial" w:cs="Arial"/>
          <w:sz w:val="22"/>
          <w:szCs w:val="22"/>
          <w:lang w:val="en-US"/>
        </w:rPr>
        <w:t>IRIS</w:t>
      </w:r>
      <w:r w:rsidRPr="001164EE">
        <w:rPr>
          <w:rFonts w:ascii="Arial" w:hAnsi="Arial" w:cs="Arial"/>
          <w:sz w:val="22"/>
          <w:szCs w:val="22"/>
          <w:lang w:val="ru-RU"/>
        </w:rPr>
        <w:t xml:space="preserve"> </w:t>
      </w:r>
      <w:r w:rsidRPr="001164EE">
        <w:rPr>
          <w:rFonts w:ascii="Arial" w:hAnsi="Arial" w:cs="Arial"/>
          <w:sz w:val="22"/>
          <w:szCs w:val="22"/>
          <w:lang w:val="sr-Cyrl-RS"/>
        </w:rPr>
        <w:t>за произвођача чија се добра нуде.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1164EE" w:rsidRDefault="001164EE" w:rsidP="001164EE">
      <w:pPr>
        <w:jc w:val="both"/>
        <w:rPr>
          <w:rFonts w:ascii="Arial" w:hAnsi="Arial" w:cs="Arial"/>
          <w:iCs/>
          <w:sz w:val="22"/>
          <w:szCs w:val="22"/>
          <w:lang w:val="ru-RU"/>
        </w:rPr>
      </w:pPr>
      <w:r w:rsidRPr="001164EE">
        <w:rPr>
          <w:rFonts w:ascii="Arial" w:hAnsi="Arial" w:cs="Arial"/>
          <w:sz w:val="22"/>
          <w:szCs w:val="22"/>
        </w:rPr>
        <w:t>Тачка</w:t>
      </w:r>
      <w:r w:rsidRPr="001164EE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1164EE">
        <w:rPr>
          <w:rFonts w:ascii="Arial" w:hAnsi="Arial" w:cs="Arial"/>
          <w:sz w:val="22"/>
          <w:szCs w:val="22"/>
          <w:lang w:val="ru-RU"/>
        </w:rPr>
        <w:t>63.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1164EE">
        <w:rPr>
          <w:rFonts w:ascii="Arial" w:hAnsi="Arial" w:cs="Arial"/>
          <w:sz w:val="22"/>
          <w:szCs w:val="22"/>
          <w:lang w:val="ru-RU"/>
        </w:rPr>
        <w:t>Обавезна садржина понуде</w:t>
      </w:r>
      <w:r w:rsidRPr="001164EE">
        <w:rPr>
          <w:rFonts w:ascii="Arial" w:hAnsi="Arial" w:cs="Arial"/>
          <w:sz w:val="22"/>
          <w:szCs w:val="22"/>
        </w:rPr>
        <w:t xml:space="preserve"> конкурсне документације </w:t>
      </w:r>
      <w:r w:rsidRPr="001164EE">
        <w:rPr>
          <w:rFonts w:ascii="Arial" w:hAnsi="Arial" w:cs="Arial"/>
          <w:iCs/>
          <w:sz w:val="22"/>
          <w:szCs w:val="22"/>
          <w:lang w:val="sr-Cyrl-RS"/>
        </w:rPr>
        <w:t>алинеја 1</w:t>
      </w:r>
      <w:r>
        <w:rPr>
          <w:rFonts w:ascii="Arial" w:hAnsi="Arial" w:cs="Arial"/>
          <w:iCs/>
          <w:sz w:val="22"/>
          <w:szCs w:val="22"/>
          <w:lang w:val="sr-Cyrl-RS"/>
        </w:rPr>
        <w:t>1</w:t>
      </w:r>
      <w:r w:rsidRPr="001164EE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 w:rsidRPr="001164EE">
        <w:rPr>
          <w:rFonts w:ascii="Arial" w:hAnsi="Arial" w:cs="Arial"/>
          <w:sz w:val="22"/>
          <w:szCs w:val="22"/>
        </w:rPr>
        <w:t xml:space="preserve">се мења и гласи: </w:t>
      </w:r>
      <w:r w:rsidRPr="001164EE">
        <w:rPr>
          <w:rFonts w:ascii="Arial" w:hAnsi="Arial" w:cs="Arial"/>
          <w:iCs/>
          <w:sz w:val="22"/>
          <w:szCs w:val="22"/>
          <w:lang w:val="sr-Cyrl-RS"/>
        </w:rPr>
        <w:t>''За позиције из обрасца понуде под р.бр.8, 11, 15, 16, 21,</w:t>
      </w:r>
      <w:r w:rsidRPr="001164EE">
        <w:rPr>
          <w:rFonts w:ascii="Arial" w:hAnsi="Arial" w:cs="Arial"/>
          <w:b/>
          <w:iCs/>
          <w:sz w:val="22"/>
          <w:szCs w:val="22"/>
          <w:lang w:val="sr-Cyrl-RS"/>
        </w:rPr>
        <w:t xml:space="preserve"> </w:t>
      </w:r>
      <w:r w:rsidRPr="001164EE">
        <w:rPr>
          <w:rFonts w:ascii="Arial" w:hAnsi="Arial" w:cs="Arial"/>
          <w:iCs/>
          <w:sz w:val="22"/>
          <w:szCs w:val="22"/>
          <w:lang w:val="sr-Cyrl-RS"/>
        </w:rPr>
        <w:t xml:space="preserve">26 и 27, понуђачи су обавезни да доставе </w:t>
      </w:r>
      <w:r w:rsidRPr="001164EE">
        <w:rPr>
          <w:rFonts w:ascii="Arial" w:hAnsi="Arial" w:cs="Arial"/>
          <w:iCs/>
          <w:sz w:val="22"/>
          <w:szCs w:val="22"/>
          <w:lang w:val="ru-RU"/>
        </w:rPr>
        <w:t xml:space="preserve">цртеже делова </w:t>
      </w:r>
      <w:r w:rsidRPr="001164EE">
        <w:rPr>
          <w:rFonts w:ascii="Arial" w:hAnsi="Arial" w:cs="Arial"/>
          <w:iCs/>
          <w:sz w:val="22"/>
          <w:szCs w:val="22"/>
          <w:lang w:val="sr-Cyrl-RS"/>
        </w:rPr>
        <w:t xml:space="preserve">или извод из каталога произвођача </w:t>
      </w:r>
      <w:r w:rsidRPr="001164EE">
        <w:rPr>
          <w:rFonts w:ascii="Arial" w:hAnsi="Arial" w:cs="Arial"/>
          <w:iCs/>
          <w:sz w:val="22"/>
          <w:szCs w:val="22"/>
          <w:lang w:val="ru-RU"/>
        </w:rPr>
        <w:t>са мерама неопходни</w:t>
      </w:r>
      <w:r w:rsidRPr="001164EE">
        <w:rPr>
          <w:rFonts w:ascii="Arial" w:hAnsi="Arial" w:cs="Arial"/>
          <w:iCs/>
          <w:sz w:val="22"/>
          <w:szCs w:val="22"/>
          <w:lang w:val="sr-Cyrl-RS"/>
        </w:rPr>
        <w:t>м</w:t>
      </w:r>
      <w:r w:rsidRPr="001164EE">
        <w:rPr>
          <w:rFonts w:ascii="Arial" w:hAnsi="Arial" w:cs="Arial"/>
          <w:iCs/>
          <w:sz w:val="22"/>
          <w:szCs w:val="22"/>
          <w:lang w:val="ru-RU"/>
        </w:rPr>
        <w:t xml:space="preserve"> за уградњу</w:t>
      </w:r>
      <w:r w:rsidR="00957251">
        <w:rPr>
          <w:rFonts w:ascii="Arial" w:hAnsi="Arial" w:cs="Arial"/>
          <w:iCs/>
          <w:sz w:val="22"/>
          <w:szCs w:val="22"/>
          <w:lang w:val="ru-RU"/>
        </w:rPr>
        <w:t>.</w:t>
      </w:r>
    </w:p>
    <w:p w:rsidR="00957251" w:rsidRDefault="00957251" w:rsidP="001164EE">
      <w:pPr>
        <w:jc w:val="both"/>
        <w:rPr>
          <w:rFonts w:ascii="Arial" w:hAnsi="Arial" w:cs="Arial"/>
          <w:iCs/>
          <w:sz w:val="22"/>
          <w:szCs w:val="22"/>
          <w:lang w:val="ru-RU"/>
        </w:rPr>
      </w:pPr>
    </w:p>
    <w:p w:rsidR="00957251" w:rsidRPr="00295D8C" w:rsidRDefault="00957251" w:rsidP="0095725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3</w:t>
      </w:r>
      <w:r w:rsidRPr="00295D8C">
        <w:rPr>
          <w:rFonts w:ascii="Arial" w:hAnsi="Arial" w:cs="Arial"/>
          <w:sz w:val="22"/>
          <w:szCs w:val="22"/>
        </w:rPr>
        <w:t>.</w:t>
      </w:r>
    </w:p>
    <w:p w:rsidR="00957251" w:rsidRDefault="00957251" w:rsidP="00957251">
      <w:pPr>
        <w:jc w:val="both"/>
        <w:rPr>
          <w:rFonts w:ascii="Arial" w:hAnsi="Arial" w:cs="Arial"/>
          <w:iCs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Прилог 6. </w:t>
      </w:r>
      <w:r w:rsidRPr="001164EE">
        <w:rPr>
          <w:rFonts w:ascii="Arial" w:hAnsi="Arial" w:cs="Arial"/>
          <w:sz w:val="22"/>
          <w:szCs w:val="22"/>
        </w:rPr>
        <w:t xml:space="preserve"> конкурсне документације се мења и гласи</w:t>
      </w:r>
      <w:r>
        <w:rPr>
          <w:rFonts w:ascii="Arial" w:hAnsi="Arial" w:cs="Arial"/>
          <w:sz w:val="22"/>
          <w:szCs w:val="22"/>
          <w:lang w:val="sr-Cyrl-RS"/>
        </w:rPr>
        <w:t xml:space="preserve"> као у прилогу</w:t>
      </w:r>
      <w:r>
        <w:rPr>
          <w:rFonts w:ascii="Arial" w:hAnsi="Arial" w:cs="Arial"/>
          <w:iCs/>
          <w:sz w:val="22"/>
          <w:szCs w:val="22"/>
          <w:lang w:val="ru-RU"/>
        </w:rPr>
        <w:t>.</w:t>
      </w:r>
    </w:p>
    <w:p w:rsidR="00BB6BA9" w:rsidRDefault="00BB6BA9" w:rsidP="00957251">
      <w:pPr>
        <w:jc w:val="both"/>
        <w:rPr>
          <w:rFonts w:ascii="Arial" w:hAnsi="Arial" w:cs="Arial"/>
          <w:iCs/>
          <w:sz w:val="22"/>
          <w:szCs w:val="22"/>
          <w:lang w:val="sr-Latn-RS"/>
        </w:rPr>
      </w:pPr>
    </w:p>
    <w:p w:rsidR="00BB6BA9" w:rsidRPr="00BB6BA9" w:rsidRDefault="00BB6BA9" w:rsidP="00BB6BA9">
      <w:pPr>
        <w:jc w:val="center"/>
        <w:rPr>
          <w:rFonts w:ascii="Arial" w:hAnsi="Arial" w:cs="Arial"/>
          <w:iCs/>
          <w:sz w:val="22"/>
          <w:szCs w:val="22"/>
          <w:lang w:val="sr-Latn-RS"/>
        </w:rPr>
      </w:pPr>
      <w:r>
        <w:rPr>
          <w:rFonts w:ascii="Arial" w:hAnsi="Arial" w:cs="Arial"/>
          <w:iCs/>
          <w:sz w:val="22"/>
          <w:szCs w:val="22"/>
          <w:lang w:val="sr-Latn-RS"/>
        </w:rPr>
        <w:t>4.</w:t>
      </w:r>
    </w:p>
    <w:p w:rsidR="00C6690C" w:rsidRPr="00957251" w:rsidRDefault="00BB6BA9" w:rsidP="00957251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Latn-RS"/>
        </w:rPr>
        <w:t>Moдeл угoвoрa</w:t>
      </w:r>
      <w:r w:rsidRPr="001164EE">
        <w:rPr>
          <w:rFonts w:ascii="Arial" w:hAnsi="Arial" w:cs="Arial"/>
          <w:sz w:val="22"/>
          <w:szCs w:val="22"/>
        </w:rPr>
        <w:t xml:space="preserve"> конкурсне документације се мења и гласи</w:t>
      </w:r>
      <w:r>
        <w:rPr>
          <w:rFonts w:ascii="Arial" w:hAnsi="Arial" w:cs="Arial"/>
          <w:sz w:val="22"/>
          <w:szCs w:val="22"/>
          <w:lang w:val="sr-Cyrl-RS"/>
        </w:rPr>
        <w:t xml:space="preserve"> као у прилогу</w:t>
      </w:r>
      <w:r>
        <w:rPr>
          <w:rFonts w:ascii="Arial" w:hAnsi="Arial" w:cs="Arial"/>
          <w:iCs/>
          <w:sz w:val="22"/>
          <w:szCs w:val="22"/>
          <w:lang w:val="ru-RU"/>
        </w:rPr>
        <w:t>.</w:t>
      </w:r>
    </w:p>
    <w:p w:rsidR="00C6690C" w:rsidRPr="00295D8C" w:rsidRDefault="00BB6BA9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Latn-RS"/>
        </w:rPr>
        <w:t>5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6E34FA" w:rsidRDefault="00C6690C" w:rsidP="00DF23B4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EA07F9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57E89" w:rsidRPr="00E57E89" w:rsidRDefault="00E57E8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6E34FA">
        <w:rPr>
          <w:rFonts w:ascii="Arial" w:hAnsi="Arial" w:cs="Arial"/>
          <w:iCs/>
          <w:sz w:val="22"/>
          <w:szCs w:val="22"/>
          <w:lang w:val="ru-RU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D5997" w:rsidRDefault="006D599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8D4BB2" w:rsidRDefault="008D4BB2" w:rsidP="00DF23B4">
      <w:pPr>
        <w:rPr>
          <w:rFonts w:ascii="Arial" w:hAnsi="Arial" w:cs="Arial"/>
          <w:sz w:val="22"/>
          <w:szCs w:val="22"/>
          <w:lang w:val="sr-Cyrl-RS" w:eastAsia="en-US"/>
        </w:rPr>
      </w:pPr>
      <w:bookmarkStart w:id="0" w:name="_GoBack"/>
      <w:bookmarkEnd w:id="0"/>
    </w:p>
    <w:p w:rsidR="006D5997" w:rsidRDefault="006D599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D5997" w:rsidRDefault="006D599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D5997" w:rsidRPr="006D5997" w:rsidRDefault="006D5997" w:rsidP="006D5997">
      <w:pPr>
        <w:keepNext/>
        <w:tabs>
          <w:tab w:val="left" w:pos="567"/>
        </w:tabs>
        <w:suppressAutoHyphens w:val="0"/>
        <w:jc w:val="right"/>
        <w:outlineLvl w:val="0"/>
        <w:rPr>
          <w:rFonts w:ascii="Arial" w:eastAsia="Arial Unicode MS" w:hAnsi="Arial" w:cs="Arial"/>
          <w:b/>
          <w:sz w:val="22"/>
          <w:szCs w:val="22"/>
          <w:lang w:val="sr-Cyrl-RS" w:eastAsia="en-US"/>
        </w:rPr>
      </w:pPr>
      <w:r w:rsidRPr="006D5997">
        <w:rPr>
          <w:rFonts w:ascii="Arial" w:eastAsia="Arial Unicode MS" w:hAnsi="Arial" w:cs="Arial"/>
          <w:b/>
          <w:sz w:val="22"/>
          <w:szCs w:val="22"/>
          <w:lang w:val="sr-Cyrl-RS" w:eastAsia="en-US"/>
        </w:rPr>
        <w:lastRenderedPageBreak/>
        <w:t>ПРИЛОГ 6.</w:t>
      </w:r>
    </w:p>
    <w:p w:rsidR="006D5997" w:rsidRPr="006D5997" w:rsidRDefault="006D5997" w:rsidP="006D5997">
      <w:pPr>
        <w:keepNext/>
        <w:tabs>
          <w:tab w:val="left" w:pos="567"/>
        </w:tabs>
        <w:suppressAutoHyphens w:val="0"/>
        <w:outlineLvl w:val="0"/>
        <w:rPr>
          <w:rFonts w:ascii="Arial" w:eastAsia="Arial Unicode MS" w:hAnsi="Arial" w:cs="Arial"/>
          <w:b/>
          <w:color w:val="FF0000"/>
          <w:sz w:val="22"/>
          <w:szCs w:val="22"/>
          <w:lang w:val="sr-Cyrl-RS" w:eastAsia="en-US"/>
        </w:rPr>
      </w:pPr>
    </w:p>
    <w:p w:rsidR="006D5997" w:rsidRPr="006D5997" w:rsidRDefault="006D5997" w:rsidP="006D5997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6D5997">
        <w:rPr>
          <w:rFonts w:ascii="Arial" w:hAnsi="Arial" w:cs="Arial"/>
          <w:b/>
          <w:szCs w:val="24"/>
          <w:lang w:eastAsia="en-US"/>
        </w:rPr>
        <w:t>Технички о</w:t>
      </w:r>
      <w:r w:rsidRPr="006D5997">
        <w:rPr>
          <w:rFonts w:ascii="Arial" w:hAnsi="Arial" w:cs="Arial"/>
          <w:b/>
          <w:szCs w:val="24"/>
          <w:lang w:val="sr-Cyrl-RS" w:eastAsia="en-US"/>
        </w:rPr>
        <w:t>пис набавке</w:t>
      </w:r>
    </w:p>
    <w:p w:rsidR="006D5997" w:rsidRPr="006D5997" w:rsidRDefault="006D5997" w:rsidP="006D5997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</w:p>
    <w:p w:rsidR="006D5997" w:rsidRPr="006D5997" w:rsidRDefault="006D5997" w:rsidP="006D5997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after="200" w:line="276" w:lineRule="auto"/>
        <w:jc w:val="both"/>
        <w:rPr>
          <w:rFonts w:ascii="Arial" w:eastAsia="TimesNewRomanPSMT" w:hAnsi="Arial" w:cs="Arial"/>
          <w:bCs/>
          <w:color w:val="000000"/>
          <w:szCs w:val="24"/>
          <w:lang w:val="sr-Cyrl-RS" w:eastAsia="en-US"/>
        </w:rPr>
      </w:pPr>
      <w:r w:rsidRPr="006D5997">
        <w:rPr>
          <w:rFonts w:ascii="Arial" w:eastAsia="TimesNewRomanPSMT" w:hAnsi="Arial" w:cs="Arial"/>
          <w:bCs/>
          <w:color w:val="000000"/>
          <w:szCs w:val="24"/>
          <w:lang w:val="sr-Cyrl-RS" w:eastAsia="en-US"/>
        </w:rPr>
        <w:t>Каталошки бројеви делова су ознаке произвођача "</w:t>
      </w:r>
      <w:r w:rsidRPr="006D5997">
        <w:rPr>
          <w:rFonts w:ascii="Arial" w:eastAsia="TimesNewRomanPSMT" w:hAnsi="Arial" w:cs="Arial"/>
          <w:bCs/>
          <w:color w:val="000000"/>
          <w:szCs w:val="24"/>
          <w:lang w:val="en-US" w:eastAsia="en-US"/>
        </w:rPr>
        <w:t>MZT</w:t>
      </w:r>
      <w:r w:rsidRPr="006D5997">
        <w:rPr>
          <w:rFonts w:ascii="Arial" w:eastAsia="TimesNewRomanPSMT" w:hAnsi="Arial" w:cs="Arial"/>
          <w:bCs/>
          <w:color w:val="000000"/>
          <w:szCs w:val="24"/>
          <w:lang w:val="ru-RU" w:eastAsia="en-US"/>
        </w:rPr>
        <w:t xml:space="preserve"> - </w:t>
      </w:r>
      <w:r w:rsidRPr="006D5997">
        <w:rPr>
          <w:rFonts w:ascii="Arial" w:eastAsia="TimesNewRomanPSMT" w:hAnsi="Arial" w:cs="Arial"/>
          <w:bCs/>
          <w:color w:val="000000"/>
          <w:szCs w:val="24"/>
          <w:lang w:val="en-US" w:eastAsia="en-US"/>
        </w:rPr>
        <w:t>WABTEC</w:t>
      </w:r>
      <w:r w:rsidRPr="006D5997">
        <w:rPr>
          <w:rFonts w:ascii="Arial" w:eastAsia="TimesNewRomanPSMT" w:hAnsi="Arial" w:cs="Arial"/>
          <w:bCs/>
          <w:color w:val="000000"/>
          <w:szCs w:val="24"/>
          <w:lang w:val="ru-RU" w:eastAsia="en-US"/>
        </w:rPr>
        <w:t xml:space="preserve">" </w:t>
      </w:r>
      <w:r w:rsidRPr="006D5997">
        <w:rPr>
          <w:rFonts w:ascii="Arial" w:eastAsia="TimesNewRomanPSMT" w:hAnsi="Arial" w:cs="Arial"/>
          <w:bCs/>
          <w:color w:val="000000"/>
          <w:szCs w:val="24"/>
          <w:lang w:val="sr-Cyrl-RS" w:eastAsia="en-US"/>
        </w:rPr>
        <w:t>Скопље.</w:t>
      </w:r>
    </w:p>
    <w:p w:rsidR="006D5997" w:rsidRPr="006D5997" w:rsidRDefault="006D5997" w:rsidP="006D5997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after="200" w:line="276" w:lineRule="auto"/>
        <w:jc w:val="both"/>
        <w:rPr>
          <w:rFonts w:ascii="Arial" w:eastAsia="TimesNewRomanPSMT" w:hAnsi="Arial" w:cs="Arial"/>
          <w:bCs/>
          <w:color w:val="000000"/>
          <w:szCs w:val="24"/>
          <w:lang w:val="sr-Cyrl-RS" w:eastAsia="en-US"/>
        </w:rPr>
      </w:pPr>
      <w:r w:rsidRPr="006D5997">
        <w:rPr>
          <w:rFonts w:ascii="Arial" w:eastAsia="TimesNewRomanPSMT" w:hAnsi="Arial" w:cs="Arial"/>
          <w:bCs/>
          <w:color w:val="000000"/>
          <w:szCs w:val="24"/>
          <w:lang w:val="sr-Cyrl-RS" w:eastAsia="en-US"/>
        </w:rPr>
        <w:t>На гуменим деловима мора бити ознака произвођача као и година производње 2016-та.</w:t>
      </w:r>
    </w:p>
    <w:p w:rsidR="006D5997" w:rsidRPr="006D5997" w:rsidRDefault="006D5997" w:rsidP="006D5997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after="200" w:line="276" w:lineRule="auto"/>
        <w:jc w:val="both"/>
        <w:rPr>
          <w:rFonts w:ascii="Arial" w:eastAsia="TimesNewRomanPSMT" w:hAnsi="Arial" w:cs="Arial"/>
          <w:bCs/>
          <w:color w:val="000000"/>
          <w:szCs w:val="24"/>
          <w:lang w:val="sr-Cyrl-RS" w:eastAsia="en-US"/>
        </w:rPr>
      </w:pPr>
      <w:r w:rsidRPr="006D5997">
        <w:rPr>
          <w:rFonts w:ascii="Arial" w:eastAsia="TimesNewRomanPSMT" w:hAnsi="Arial" w:cs="Arial"/>
          <w:bCs/>
          <w:iCs/>
          <w:color w:val="000000"/>
          <w:szCs w:val="24"/>
          <w:lang w:val="sr-Cyrl-RS" w:eastAsia="en-US"/>
        </w:rPr>
        <w:t>За позиције из обрасца понуде под р.бр.8, 11, 15, 16, 21,</w:t>
      </w:r>
      <w:r w:rsidRPr="006D5997">
        <w:rPr>
          <w:rFonts w:ascii="Arial" w:eastAsia="TimesNewRomanPSMT" w:hAnsi="Arial" w:cs="Arial"/>
          <w:b/>
          <w:bCs/>
          <w:iCs/>
          <w:color w:val="000000"/>
          <w:szCs w:val="24"/>
          <w:lang w:val="sr-Cyrl-RS" w:eastAsia="en-US"/>
        </w:rPr>
        <w:t xml:space="preserve"> </w:t>
      </w:r>
      <w:r w:rsidRPr="006D5997">
        <w:rPr>
          <w:rFonts w:ascii="Arial" w:eastAsia="TimesNewRomanPSMT" w:hAnsi="Arial" w:cs="Arial"/>
          <w:bCs/>
          <w:iCs/>
          <w:color w:val="000000"/>
          <w:szCs w:val="24"/>
          <w:lang w:val="sr-Cyrl-RS" w:eastAsia="en-US"/>
        </w:rPr>
        <w:t>26 и 27, понуђачи су обавезни</w:t>
      </w:r>
      <w:r>
        <w:rPr>
          <w:rFonts w:ascii="Arial" w:eastAsia="TimesNewRomanPSMT" w:hAnsi="Arial" w:cs="Arial"/>
          <w:bCs/>
          <w:iCs/>
          <w:color w:val="000000"/>
          <w:szCs w:val="24"/>
          <w:lang w:val="sr-Cyrl-RS" w:eastAsia="en-US"/>
        </w:rPr>
        <w:t xml:space="preserve"> да уз понуду</w:t>
      </w:r>
      <w:r w:rsidRPr="006D5997">
        <w:rPr>
          <w:rFonts w:ascii="Arial" w:eastAsia="TimesNewRomanPSMT" w:hAnsi="Arial" w:cs="Arial"/>
          <w:bCs/>
          <w:iCs/>
          <w:color w:val="000000"/>
          <w:szCs w:val="24"/>
          <w:lang w:val="sr-Cyrl-RS" w:eastAsia="en-US"/>
        </w:rPr>
        <w:t xml:space="preserve"> доставе </w:t>
      </w:r>
      <w:r w:rsidRPr="006D5997">
        <w:rPr>
          <w:rFonts w:ascii="Arial" w:eastAsia="TimesNewRomanPSMT" w:hAnsi="Arial" w:cs="Arial"/>
          <w:bCs/>
          <w:iCs/>
          <w:color w:val="000000"/>
          <w:szCs w:val="24"/>
          <w:lang w:val="ru-RU" w:eastAsia="en-US"/>
        </w:rPr>
        <w:t xml:space="preserve">цртеже делова </w:t>
      </w:r>
      <w:r w:rsidRPr="006D5997">
        <w:rPr>
          <w:rFonts w:ascii="Arial" w:eastAsia="TimesNewRomanPSMT" w:hAnsi="Arial" w:cs="Arial"/>
          <w:bCs/>
          <w:iCs/>
          <w:color w:val="000000"/>
          <w:szCs w:val="24"/>
          <w:lang w:val="sr-Cyrl-RS" w:eastAsia="en-US"/>
        </w:rPr>
        <w:t xml:space="preserve">или извод из каталога произвођача </w:t>
      </w:r>
      <w:r w:rsidRPr="006D5997">
        <w:rPr>
          <w:rFonts w:ascii="Arial" w:eastAsia="TimesNewRomanPSMT" w:hAnsi="Arial" w:cs="Arial"/>
          <w:bCs/>
          <w:iCs/>
          <w:color w:val="000000"/>
          <w:szCs w:val="24"/>
          <w:lang w:val="ru-RU" w:eastAsia="en-US"/>
        </w:rPr>
        <w:t>са мерама неопходни</w:t>
      </w:r>
      <w:r w:rsidRPr="006D5997">
        <w:rPr>
          <w:rFonts w:ascii="Arial" w:eastAsia="TimesNewRomanPSMT" w:hAnsi="Arial" w:cs="Arial"/>
          <w:bCs/>
          <w:iCs/>
          <w:color w:val="000000"/>
          <w:szCs w:val="24"/>
          <w:lang w:val="sr-Cyrl-RS" w:eastAsia="en-US"/>
        </w:rPr>
        <w:t>м</w:t>
      </w:r>
      <w:r w:rsidRPr="006D5997">
        <w:rPr>
          <w:rFonts w:ascii="Arial" w:eastAsia="TimesNewRomanPSMT" w:hAnsi="Arial" w:cs="Arial"/>
          <w:bCs/>
          <w:iCs/>
          <w:color w:val="000000"/>
          <w:szCs w:val="24"/>
          <w:lang w:val="ru-RU" w:eastAsia="en-US"/>
        </w:rPr>
        <w:t xml:space="preserve"> за уградњу</w:t>
      </w:r>
      <w:r w:rsidRPr="006D5997">
        <w:rPr>
          <w:rFonts w:ascii="Arial" w:eastAsia="TimesNewRomanPSMT" w:hAnsi="Arial" w:cs="Arial"/>
          <w:bCs/>
          <w:color w:val="000000"/>
          <w:szCs w:val="24"/>
          <w:lang w:val="sr-Cyrl-RS" w:eastAsia="en-US"/>
        </w:rPr>
        <w:t>.</w:t>
      </w:r>
    </w:p>
    <w:p w:rsidR="006D5997" w:rsidRDefault="006D599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4207" w:rsidRDefault="0070420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4207" w:rsidRDefault="0070420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4207" w:rsidRDefault="0070420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4207" w:rsidRDefault="0070420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4207" w:rsidRDefault="0070420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4207" w:rsidRDefault="0070420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4207" w:rsidRDefault="0070420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4207" w:rsidRDefault="0070420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4207" w:rsidRDefault="0070420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4207" w:rsidRDefault="0070420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4207" w:rsidRDefault="0070420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4207" w:rsidRDefault="0070420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4207" w:rsidRDefault="0070420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4207" w:rsidRDefault="0070420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4207" w:rsidRDefault="0070420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4207" w:rsidRDefault="0070420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4207" w:rsidRDefault="0070420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4207" w:rsidRDefault="0070420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4207" w:rsidRDefault="0070420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4207" w:rsidRDefault="0070420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4207" w:rsidRDefault="0070420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4207" w:rsidRDefault="0070420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4207" w:rsidRDefault="0070420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4207" w:rsidRDefault="0070420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4207" w:rsidRDefault="0070420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4207" w:rsidRDefault="0070420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4207" w:rsidRDefault="0070420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4207" w:rsidRDefault="0070420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4207" w:rsidRDefault="0070420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4207" w:rsidRDefault="0070420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4207" w:rsidRDefault="0070420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57E89" w:rsidRDefault="00E57E89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4207" w:rsidRDefault="0070420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4207" w:rsidRDefault="0070420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4207" w:rsidRPr="00704207" w:rsidRDefault="00704207" w:rsidP="00704207">
      <w:pPr>
        <w:keepNext/>
        <w:numPr>
          <w:ilvl w:val="0"/>
          <w:numId w:val="16"/>
        </w:numPr>
        <w:tabs>
          <w:tab w:val="left" w:pos="567"/>
        </w:tabs>
        <w:suppressAutoHyphens w:val="0"/>
        <w:spacing w:before="120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  <w:r w:rsidRPr="00704207">
        <w:rPr>
          <w:rFonts w:ascii="Arial" w:hAnsi="Arial" w:cs="Arial"/>
          <w:b/>
          <w:sz w:val="22"/>
          <w:szCs w:val="22"/>
          <w:lang w:val="en-US" w:eastAsia="en-US"/>
        </w:rPr>
        <w:lastRenderedPageBreak/>
        <w:t>МОДЕЛ УГОВОРА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8"/>
        <w:gridCol w:w="2957"/>
        <w:gridCol w:w="2310"/>
      </w:tblGrid>
      <w:tr w:rsidR="00704207" w:rsidRPr="00704207" w:rsidTr="006E4392">
        <w:trPr>
          <w:trHeight w:val="270"/>
        </w:trPr>
        <w:tc>
          <w:tcPr>
            <w:tcW w:w="3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207" w:rsidRPr="00704207" w:rsidRDefault="00704207" w:rsidP="00704207">
            <w:pPr>
              <w:suppressAutoHyphens w:val="0"/>
              <w:rPr>
                <w:rFonts w:ascii="Arial" w:eastAsia="Calibri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704207">
              <w:rPr>
                <w:rFonts w:ascii="Arial" w:eastAsia="Calibri" w:hAnsi="Arial" w:cs="Arial"/>
                <w:b/>
                <w:bCs/>
                <w:sz w:val="22"/>
                <w:szCs w:val="22"/>
                <w:lang w:val="ru-RU" w:eastAsia="en-US"/>
              </w:rPr>
              <w:t>Конкурсна документација и модел уговора су усклађени са:</w:t>
            </w:r>
          </w:p>
        </w:tc>
        <w:tc>
          <w:tcPr>
            <w:tcW w:w="52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207" w:rsidRPr="00704207" w:rsidRDefault="00704207" w:rsidP="0070420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7042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Потврђују</w:t>
            </w:r>
            <w:proofErr w:type="spellEnd"/>
          </w:p>
        </w:tc>
      </w:tr>
      <w:tr w:rsidR="00704207" w:rsidRPr="00704207" w:rsidTr="006E4392">
        <w:trPr>
          <w:trHeight w:val="270"/>
        </w:trPr>
        <w:tc>
          <w:tcPr>
            <w:tcW w:w="3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207" w:rsidRPr="00704207" w:rsidRDefault="00704207" w:rsidP="00704207">
            <w:pPr>
              <w:suppressAutoHyphens w:val="0"/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207" w:rsidRPr="00704207" w:rsidRDefault="00704207" w:rsidP="0070420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7042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Име</w:t>
            </w:r>
            <w:proofErr w:type="spellEnd"/>
            <w:r w:rsidRPr="007042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7042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презиме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207" w:rsidRPr="00704207" w:rsidRDefault="00704207" w:rsidP="0070420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7042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Потпис</w:t>
            </w:r>
            <w:proofErr w:type="spellEnd"/>
          </w:p>
        </w:tc>
      </w:tr>
      <w:tr w:rsidR="00704207" w:rsidRPr="00704207" w:rsidTr="006E4392"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207" w:rsidRPr="00704207" w:rsidRDefault="00704207" w:rsidP="0070420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7042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ПРАВНОМ РЕГУЛАТИВОМ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207" w:rsidRPr="00704207" w:rsidRDefault="00704207" w:rsidP="0070420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207" w:rsidRPr="00704207" w:rsidRDefault="00704207" w:rsidP="0070420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704207" w:rsidRPr="00704207" w:rsidTr="006E4392"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207" w:rsidRPr="00704207" w:rsidRDefault="00704207" w:rsidP="0070420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7042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ФИНАНСИЈСКОМ РЕГУЛАТИВОМ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207" w:rsidRPr="00704207" w:rsidRDefault="00704207" w:rsidP="0070420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207" w:rsidRPr="00704207" w:rsidRDefault="00704207" w:rsidP="0070420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704207" w:rsidRPr="00704207" w:rsidRDefault="00704207" w:rsidP="00704207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704207">
        <w:rPr>
          <w:rFonts w:ascii="Arial" w:hAnsi="Arial" w:cs="Arial"/>
          <w:sz w:val="22"/>
          <w:szCs w:val="22"/>
          <w:lang w:val="ru-RU" w:eastAsia="en-US"/>
        </w:rPr>
        <w:t>У складу са датим Моделом уговора и елементима најповољније понуде биће закључен Уговор о јавној набавци. Понуђач дати Модел уговора потписује, оверава и доставља у понуди.</w:t>
      </w:r>
    </w:p>
    <w:p w:rsidR="00704207" w:rsidRPr="00704207" w:rsidRDefault="00704207" w:rsidP="00704207">
      <w:pPr>
        <w:tabs>
          <w:tab w:val="left" w:pos="567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  <w:lang w:val="sr-Cyrl-RS" w:eastAsia="en-US"/>
        </w:rPr>
      </w:pPr>
    </w:p>
    <w:p w:rsidR="00704207" w:rsidRPr="00704207" w:rsidRDefault="00704207" w:rsidP="00704207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704207">
        <w:rPr>
          <w:rFonts w:ascii="Arial" w:hAnsi="Arial" w:cs="Arial"/>
          <w:b/>
          <w:sz w:val="22"/>
          <w:szCs w:val="22"/>
          <w:lang w:val="en-US" w:eastAsia="en-US"/>
        </w:rPr>
        <w:t>УГОВОРНЕ СТРАНЕ:</w:t>
      </w:r>
    </w:p>
    <w:p w:rsidR="00704207" w:rsidRPr="00704207" w:rsidRDefault="00704207" w:rsidP="00704207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704207" w:rsidRPr="00704207" w:rsidRDefault="00704207" w:rsidP="00704207">
      <w:pPr>
        <w:numPr>
          <w:ilvl w:val="0"/>
          <w:numId w:val="11"/>
        </w:numPr>
        <w:suppressAutoHyphens w:val="0"/>
        <w:spacing w:before="120"/>
        <w:ind w:left="0" w:firstLine="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704207">
        <w:rPr>
          <w:rFonts w:ascii="Arial" w:eastAsia="Calibri" w:hAnsi="Arial" w:cs="Arial"/>
          <w:sz w:val="22"/>
          <w:szCs w:val="22"/>
          <w:lang w:val="sr-Cyrl-RS" w:eastAsia="en-US"/>
        </w:rPr>
        <w:t xml:space="preserve">Јавно предузеће „Електропривреда Србије“ из Београда, Улица царице Милице бр. 2.,огранак ТЕНТ Београд-Обреновац, 11500 Обреновац, Богољуба Урошевића Црног 44., матични број 20053658, ПИБ 103920327, текући рачун 160-700-13 </w:t>
      </w:r>
      <w:r w:rsidRPr="00704207">
        <w:rPr>
          <w:rFonts w:ascii="Arial" w:eastAsia="Calibri" w:hAnsi="Arial" w:cs="Arial"/>
          <w:sz w:val="22"/>
          <w:szCs w:val="22"/>
          <w:lang w:val="en-US" w:eastAsia="en-US"/>
        </w:rPr>
        <w:t>Banka</w:t>
      </w:r>
      <w:r w:rsidRPr="0070420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proofErr w:type="spellStart"/>
      <w:r w:rsidRPr="00704207">
        <w:rPr>
          <w:rFonts w:ascii="Arial" w:eastAsia="Calibri" w:hAnsi="Arial" w:cs="Arial"/>
          <w:sz w:val="22"/>
          <w:szCs w:val="22"/>
          <w:lang w:val="en-US" w:eastAsia="en-US"/>
        </w:rPr>
        <w:t>Intes</w:t>
      </w:r>
      <w:proofErr w:type="spellEnd"/>
      <w:r w:rsidRPr="00704207">
        <w:rPr>
          <w:rFonts w:ascii="Arial" w:eastAsia="Calibri" w:hAnsi="Arial" w:cs="Arial"/>
          <w:sz w:val="22"/>
          <w:szCs w:val="22"/>
          <w:lang w:val="sr-Cyrl-RS" w:eastAsia="en-US"/>
        </w:rPr>
        <w:t xml:space="preserve">а ад Београд, које, у име и за рачун ЈП ЕПС, по пуномоћју бр. 12.01.72300/3-16 од 01.03.2016.године, заступа финансијски директор ТЕНТ Милорад Лазић, дипл. екон. </w:t>
      </w:r>
      <w:r w:rsidRPr="00704207">
        <w:rPr>
          <w:rFonts w:ascii="Arial" w:eastAsia="Calibri" w:hAnsi="Arial" w:cs="Arial"/>
          <w:sz w:val="22"/>
          <w:szCs w:val="22"/>
          <w:lang w:val="en-US" w:eastAsia="en-US"/>
        </w:rPr>
        <w:t xml:space="preserve">(у </w:t>
      </w:r>
      <w:proofErr w:type="spellStart"/>
      <w:r w:rsidRPr="00704207">
        <w:rPr>
          <w:rFonts w:ascii="Arial" w:eastAsia="Calibri" w:hAnsi="Arial" w:cs="Arial"/>
          <w:sz w:val="22"/>
          <w:szCs w:val="22"/>
          <w:lang w:val="en-US" w:eastAsia="en-US"/>
        </w:rPr>
        <w:t>даљем</w:t>
      </w:r>
      <w:proofErr w:type="spellEnd"/>
      <w:r w:rsidRPr="007042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4207">
        <w:rPr>
          <w:rFonts w:ascii="Arial" w:eastAsia="Calibri" w:hAnsi="Arial" w:cs="Arial"/>
          <w:sz w:val="22"/>
          <w:szCs w:val="22"/>
          <w:lang w:val="en-US" w:eastAsia="en-US"/>
        </w:rPr>
        <w:t>тексту</w:t>
      </w:r>
      <w:proofErr w:type="spellEnd"/>
      <w:r w:rsidRPr="00704207">
        <w:rPr>
          <w:rFonts w:ascii="Arial" w:eastAsia="Calibri" w:hAnsi="Arial" w:cs="Arial"/>
          <w:sz w:val="22"/>
          <w:szCs w:val="22"/>
          <w:lang w:val="en-US" w:eastAsia="en-US"/>
        </w:rPr>
        <w:t xml:space="preserve">: </w:t>
      </w:r>
      <w:proofErr w:type="spellStart"/>
      <w:r w:rsidRPr="00704207">
        <w:rPr>
          <w:rFonts w:ascii="Arial" w:eastAsia="Calibri" w:hAnsi="Arial" w:cs="Arial"/>
          <w:sz w:val="22"/>
          <w:szCs w:val="22"/>
          <w:lang w:val="en-US" w:eastAsia="en-US"/>
        </w:rPr>
        <w:t>Купац</w:t>
      </w:r>
      <w:proofErr w:type="spellEnd"/>
      <w:r w:rsidRPr="00704207">
        <w:rPr>
          <w:rFonts w:ascii="Arial" w:eastAsia="Calibri" w:hAnsi="Arial" w:cs="Arial"/>
          <w:sz w:val="22"/>
          <w:szCs w:val="22"/>
          <w:lang w:val="en-US" w:eastAsia="en-US"/>
        </w:rPr>
        <w:t>)</w:t>
      </w:r>
    </w:p>
    <w:p w:rsidR="00704207" w:rsidRPr="00704207" w:rsidRDefault="00704207" w:rsidP="00704207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704207">
        <w:rPr>
          <w:rFonts w:ascii="Arial" w:hAnsi="Arial" w:cs="Arial"/>
          <w:sz w:val="22"/>
          <w:szCs w:val="22"/>
          <w:lang w:val="en-US" w:eastAsia="en-US"/>
        </w:rPr>
        <w:t>и</w:t>
      </w:r>
      <w:proofErr w:type="gramEnd"/>
    </w:p>
    <w:p w:rsidR="00704207" w:rsidRPr="00704207" w:rsidRDefault="00704207" w:rsidP="00704207">
      <w:pPr>
        <w:numPr>
          <w:ilvl w:val="0"/>
          <w:numId w:val="11"/>
        </w:numPr>
        <w:suppressAutoHyphens w:val="0"/>
        <w:spacing w:before="120"/>
        <w:ind w:left="0" w:firstLine="0"/>
        <w:contextualSpacing/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  <w:r w:rsidRPr="00704207">
        <w:rPr>
          <w:rFonts w:ascii="Arial" w:eastAsia="Calibri" w:hAnsi="Arial" w:cs="Arial"/>
          <w:sz w:val="22"/>
          <w:szCs w:val="22"/>
          <w:lang w:val="ru-RU" w:eastAsia="en-US"/>
        </w:rPr>
        <w:t xml:space="preserve">_________________ из ________, ул. ____________, бр.____, матични број: ___________, ПИБ: ___________, текући рачун ____________,банка ______________ кога заступа __________________, _____________, (као лидер у име и за рачун групе понуђача) </w:t>
      </w:r>
    </w:p>
    <w:p w:rsidR="00704207" w:rsidRPr="00704207" w:rsidRDefault="00704207" w:rsidP="00704207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BA" w:eastAsia="en-US"/>
        </w:rPr>
      </w:pPr>
      <w:r w:rsidRPr="00704207">
        <w:rPr>
          <w:rFonts w:ascii="Arial" w:eastAsia="Calibri" w:hAnsi="Arial" w:cs="Arial"/>
          <w:sz w:val="22"/>
          <w:szCs w:val="22"/>
          <w:lang w:val="ru-RU" w:eastAsia="en-US"/>
        </w:rPr>
        <w:t>2а)________________________________________из</w:t>
      </w:r>
      <w:r w:rsidRPr="00704207">
        <w:rPr>
          <w:rFonts w:ascii="Arial" w:eastAsia="Calibri" w:hAnsi="Arial" w:cs="Arial"/>
          <w:sz w:val="22"/>
          <w:szCs w:val="22"/>
          <w:lang w:val="ru-RU" w:eastAsia="en-US"/>
        </w:rPr>
        <w:tab/>
        <w:t>_____________, улица</w:t>
      </w:r>
    </w:p>
    <w:p w:rsidR="00704207" w:rsidRPr="00704207" w:rsidRDefault="00704207" w:rsidP="00704207">
      <w:pPr>
        <w:suppressAutoHyphens w:val="0"/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  <w:r w:rsidRPr="00704207">
        <w:rPr>
          <w:rFonts w:ascii="Arial" w:eastAsia="Calibri" w:hAnsi="Arial" w:cs="Arial"/>
          <w:sz w:val="22"/>
          <w:szCs w:val="22"/>
          <w:lang w:val="ru-RU" w:eastAsia="en-US"/>
        </w:rPr>
        <w:t xml:space="preserve"> ___________________ бр. ___, ПИБ: _____________, матични број _____________, </w:t>
      </w:r>
      <w:r w:rsidRPr="00704207">
        <w:rPr>
          <w:rFonts w:ascii="Arial" w:hAnsi="Arial" w:cs="Arial"/>
          <w:sz w:val="22"/>
          <w:szCs w:val="22"/>
          <w:lang w:val="ru-RU" w:eastAsia="en-US"/>
        </w:rPr>
        <w:t>текући рачун ____________,банка ______________ ,</w:t>
      </w:r>
      <w:r w:rsidRPr="00704207">
        <w:rPr>
          <w:rFonts w:ascii="Arial" w:eastAsia="Calibri" w:hAnsi="Arial" w:cs="Arial"/>
          <w:sz w:val="22"/>
          <w:szCs w:val="22"/>
          <w:lang w:val="ru-RU" w:eastAsia="en-US"/>
        </w:rPr>
        <w:t>кога заступа __________________________, (члан групе понуђача или подизвођач)</w:t>
      </w:r>
    </w:p>
    <w:p w:rsidR="00704207" w:rsidRPr="00704207" w:rsidRDefault="00704207" w:rsidP="00704207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BA" w:eastAsia="en-US"/>
        </w:rPr>
      </w:pPr>
      <w:r w:rsidRPr="00704207">
        <w:rPr>
          <w:rFonts w:ascii="Arial" w:eastAsia="Calibri" w:hAnsi="Arial" w:cs="Arial"/>
          <w:sz w:val="22"/>
          <w:szCs w:val="22"/>
          <w:lang w:val="ru-RU" w:eastAsia="en-US"/>
        </w:rPr>
        <w:t>2б)_______________________________________из</w:t>
      </w:r>
      <w:r w:rsidRPr="00704207">
        <w:rPr>
          <w:rFonts w:ascii="Arial" w:eastAsia="Calibri" w:hAnsi="Arial" w:cs="Arial"/>
          <w:sz w:val="22"/>
          <w:szCs w:val="22"/>
          <w:lang w:val="ru-RU" w:eastAsia="en-US"/>
        </w:rPr>
        <w:tab/>
        <w:t>_____________, улица</w:t>
      </w:r>
    </w:p>
    <w:p w:rsidR="00704207" w:rsidRPr="00704207" w:rsidRDefault="00704207" w:rsidP="00704207">
      <w:pPr>
        <w:suppressAutoHyphens w:val="0"/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  <w:r w:rsidRPr="00704207">
        <w:rPr>
          <w:rFonts w:ascii="Arial" w:eastAsia="Calibri" w:hAnsi="Arial" w:cs="Arial"/>
          <w:sz w:val="22"/>
          <w:szCs w:val="22"/>
          <w:lang w:val="ru-RU" w:eastAsia="en-US"/>
        </w:rPr>
        <w:t xml:space="preserve"> ___________________ бр. ___, ПИБ: _____________, матични број _____________, </w:t>
      </w:r>
    </w:p>
    <w:p w:rsidR="00704207" w:rsidRPr="00704207" w:rsidRDefault="00704207" w:rsidP="00704207">
      <w:pPr>
        <w:suppressAutoHyphens w:val="0"/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  <w:r w:rsidRPr="00704207">
        <w:rPr>
          <w:rFonts w:ascii="Arial" w:hAnsi="Arial" w:cs="Arial"/>
          <w:sz w:val="22"/>
          <w:szCs w:val="22"/>
          <w:lang w:val="ru-RU" w:eastAsia="en-US"/>
        </w:rPr>
        <w:t>текући рачун ____________,банка ______________ ,</w:t>
      </w:r>
      <w:r w:rsidRPr="00704207">
        <w:rPr>
          <w:rFonts w:ascii="Arial" w:eastAsia="Calibri" w:hAnsi="Arial" w:cs="Arial"/>
          <w:sz w:val="22"/>
          <w:szCs w:val="22"/>
          <w:lang w:val="ru-RU" w:eastAsia="en-US"/>
        </w:rPr>
        <w:t xml:space="preserve">кога  заступа _______________________, (члан групе понуђача или подизвођач) </w:t>
      </w:r>
    </w:p>
    <w:p w:rsidR="00704207" w:rsidRPr="00704207" w:rsidRDefault="00704207" w:rsidP="00704207">
      <w:pPr>
        <w:suppressAutoHyphens w:val="0"/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  <w:r w:rsidRPr="00704207">
        <w:rPr>
          <w:rFonts w:ascii="Arial" w:hAnsi="Arial" w:cs="Arial"/>
          <w:sz w:val="22"/>
          <w:szCs w:val="22"/>
          <w:lang w:val="ru-RU" w:eastAsia="en-US"/>
        </w:rPr>
        <w:t>(у даљем тексту: Продавац)</w:t>
      </w:r>
    </w:p>
    <w:p w:rsidR="00704207" w:rsidRPr="00704207" w:rsidRDefault="00704207" w:rsidP="00704207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704207">
        <w:rPr>
          <w:rFonts w:ascii="Arial" w:hAnsi="Arial" w:cs="Arial"/>
          <w:sz w:val="22"/>
          <w:szCs w:val="22"/>
          <w:lang w:val="ru-RU" w:eastAsia="en-US"/>
        </w:rPr>
        <w:t>(у даљем тексту заједно: Уговорне стране)</w:t>
      </w:r>
    </w:p>
    <w:p w:rsidR="00704207" w:rsidRPr="00704207" w:rsidRDefault="00704207" w:rsidP="00704207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704207">
        <w:rPr>
          <w:rFonts w:ascii="Arial" w:hAnsi="Arial" w:cs="Arial"/>
          <w:sz w:val="22"/>
          <w:szCs w:val="22"/>
          <w:lang w:val="ru-RU" w:eastAsia="en-US"/>
        </w:rPr>
        <w:t>закључиле су у Обреновцу, дана __________.године следећи:</w:t>
      </w:r>
    </w:p>
    <w:p w:rsidR="00704207" w:rsidRPr="00704207" w:rsidRDefault="00704207" w:rsidP="00704207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704207" w:rsidRPr="00704207" w:rsidRDefault="00704207" w:rsidP="00704207">
      <w:pPr>
        <w:suppressAutoHyphens w:val="0"/>
        <w:jc w:val="center"/>
        <w:rPr>
          <w:rFonts w:ascii="Arial" w:hAnsi="Arial" w:cs="Arial"/>
          <w:b/>
          <w:color w:val="00B0F0"/>
          <w:sz w:val="22"/>
          <w:szCs w:val="22"/>
          <w:lang w:val="sr-Cyrl-RS" w:eastAsia="en-US"/>
        </w:rPr>
      </w:pPr>
      <w:bookmarkStart w:id="1" w:name="_Toc442559949"/>
      <w:r w:rsidRPr="00704207">
        <w:rPr>
          <w:rFonts w:ascii="Arial" w:hAnsi="Arial"/>
          <w:b/>
          <w:sz w:val="22"/>
          <w:szCs w:val="22"/>
          <w:lang w:val="ru-RU" w:eastAsia="en-US"/>
        </w:rPr>
        <w:t>УГОВОР О КУПОПРОДАЈИ</w:t>
      </w:r>
      <w:bookmarkEnd w:id="1"/>
      <w:r w:rsidRPr="00704207">
        <w:rPr>
          <w:rFonts w:ascii="Arial" w:hAnsi="Arial"/>
          <w:b/>
          <w:sz w:val="22"/>
          <w:szCs w:val="22"/>
          <w:lang w:val="sr-Cyrl-RS" w:eastAsia="en-US"/>
        </w:rPr>
        <w:t xml:space="preserve"> </w:t>
      </w:r>
      <w:r w:rsidRPr="00704207">
        <w:rPr>
          <w:rFonts w:ascii="Arial" w:hAnsi="Arial" w:cs="Arial"/>
          <w:b/>
          <w:sz w:val="22"/>
          <w:szCs w:val="22"/>
          <w:lang w:val="ru-RU" w:eastAsia="en-US"/>
        </w:rPr>
        <w:t>ДОБАРА</w:t>
      </w:r>
      <w:r w:rsidRPr="00704207">
        <w:rPr>
          <w:rFonts w:ascii="Arial" w:hAnsi="Arial" w:cs="Arial"/>
          <w:b/>
          <w:color w:val="00B0F0"/>
          <w:sz w:val="22"/>
          <w:szCs w:val="22"/>
          <w:lang w:val="ru-RU" w:eastAsia="en-US"/>
        </w:rPr>
        <w:t xml:space="preserve"> </w:t>
      </w:r>
    </w:p>
    <w:p w:rsidR="00704207" w:rsidRPr="00704207" w:rsidRDefault="00704207" w:rsidP="00704207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704207">
        <w:rPr>
          <w:rFonts w:ascii="Arial" w:hAnsi="Arial" w:cs="Arial"/>
          <w:b/>
          <w:sz w:val="22"/>
          <w:szCs w:val="22"/>
          <w:lang w:val="sr-Cyrl-RS" w:eastAsia="en-US"/>
        </w:rPr>
        <w:t>Т-ЖТ</w:t>
      </w:r>
    </w:p>
    <w:p w:rsidR="00704207" w:rsidRPr="00704207" w:rsidRDefault="00704207" w:rsidP="00704207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704207">
        <w:rPr>
          <w:rFonts w:ascii="Arial" w:hAnsi="Arial" w:cs="Arial"/>
          <w:sz w:val="22"/>
          <w:szCs w:val="22"/>
          <w:lang w:val="ru-RU" w:eastAsia="en-US"/>
        </w:rPr>
        <w:t>Уговорне стране констатују:</w:t>
      </w:r>
    </w:p>
    <w:p w:rsidR="00704207" w:rsidRPr="00704207" w:rsidRDefault="00704207" w:rsidP="00704207">
      <w:pPr>
        <w:numPr>
          <w:ilvl w:val="0"/>
          <w:numId w:val="17"/>
        </w:numPr>
        <w:tabs>
          <w:tab w:val="num" w:pos="630"/>
        </w:tabs>
        <w:suppressAutoHyphens w:val="0"/>
        <w:jc w:val="both"/>
        <w:rPr>
          <w:rFonts w:ascii="Arial" w:hAnsi="Arial"/>
          <w:sz w:val="22"/>
          <w:szCs w:val="22"/>
          <w:lang w:val="ru-RU" w:eastAsia="en-US"/>
        </w:rPr>
      </w:pPr>
      <w:r w:rsidRPr="00704207">
        <w:rPr>
          <w:rFonts w:ascii="Arial" w:hAnsi="Arial"/>
          <w:sz w:val="22"/>
          <w:szCs w:val="22"/>
          <w:lang w:val="ru-RU" w:eastAsia="en-US"/>
        </w:rPr>
        <w:t>да је Наручилац у складу са Конкурсном документацијом а сагласно члану 32. Закона о јавним набавкама („Сл.гласник РС“, бр.124/2012,14/2015 и 68/2015) (даље Закон) спровео отворени поступак јавне набавке бр.ЈН</w:t>
      </w:r>
      <w:r w:rsidRPr="00704207">
        <w:rPr>
          <w:rFonts w:ascii="Arial" w:hAnsi="Arial"/>
          <w:sz w:val="22"/>
          <w:szCs w:val="22"/>
          <w:lang w:val="sr-Cyrl-RS" w:eastAsia="en-US"/>
        </w:rPr>
        <w:t xml:space="preserve"> </w:t>
      </w:r>
      <w:r w:rsidRPr="00704207">
        <w:rPr>
          <w:rFonts w:ascii="Arial" w:hAnsi="Arial" w:cs="Arial"/>
          <w:b/>
          <w:sz w:val="22"/>
          <w:szCs w:val="22"/>
          <w:lang w:eastAsia="en-US"/>
        </w:rPr>
        <w:t>3000/0739/2016(637/2016)</w:t>
      </w:r>
      <w:r w:rsidRPr="0070420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704207">
        <w:rPr>
          <w:rFonts w:ascii="Arial" w:hAnsi="Arial"/>
          <w:sz w:val="22"/>
          <w:szCs w:val="22"/>
          <w:lang w:val="ru-RU" w:eastAsia="en-US"/>
        </w:rPr>
        <w:t xml:space="preserve">ради набавке добара и то </w:t>
      </w:r>
      <w:r w:rsidRPr="00704207">
        <w:rPr>
          <w:rFonts w:ascii="Arial" w:hAnsi="Arial" w:cs="Arial"/>
          <w:sz w:val="22"/>
          <w:szCs w:val="22"/>
          <w:lang w:val="ru-RU" w:eastAsia="en-US"/>
        </w:rPr>
        <w:t>Дeлoви зa кoчницу</w:t>
      </w:r>
    </w:p>
    <w:p w:rsidR="00704207" w:rsidRPr="00704207" w:rsidRDefault="00704207" w:rsidP="00704207">
      <w:pPr>
        <w:numPr>
          <w:ilvl w:val="0"/>
          <w:numId w:val="17"/>
        </w:numPr>
        <w:tabs>
          <w:tab w:val="num" w:pos="630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704207">
        <w:rPr>
          <w:rFonts w:ascii="Arial" w:hAnsi="Arial" w:cs="Arial"/>
          <w:sz w:val="22"/>
          <w:szCs w:val="22"/>
          <w:lang w:val="ru-RU" w:eastAsia="en-US"/>
        </w:rPr>
        <w:t>да је Позив за подношење понуда у вези предметне јавне набавке објављен на Порталу јавних набавки дана_____________, као и на интернет страници Наручиоца</w:t>
      </w:r>
      <w:r w:rsidRPr="00704207">
        <w:rPr>
          <w:rFonts w:ascii="Arial" w:hAnsi="Arial" w:cs="Arial"/>
          <w:color w:val="00B0F0"/>
          <w:sz w:val="22"/>
          <w:szCs w:val="22"/>
          <w:lang w:val="ru-RU" w:eastAsia="en-US"/>
        </w:rPr>
        <w:t>.</w:t>
      </w:r>
    </w:p>
    <w:p w:rsidR="00704207" w:rsidRPr="00704207" w:rsidRDefault="00704207" w:rsidP="00704207">
      <w:pPr>
        <w:numPr>
          <w:ilvl w:val="0"/>
          <w:numId w:val="17"/>
        </w:numPr>
        <w:tabs>
          <w:tab w:val="num" w:pos="630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704207">
        <w:rPr>
          <w:rFonts w:ascii="Arial" w:hAnsi="Arial" w:cs="Arial"/>
          <w:sz w:val="22"/>
          <w:szCs w:val="22"/>
          <w:lang w:val="ru-RU" w:eastAsia="en-US"/>
        </w:rPr>
        <w:t>да Понуда Понуђача , која је заведена код Наручиоца под бројем ________ од ________2016.године, у потпуности одговара захтеву Наручиоца из Позива за подношење понуда и Конкурсне документације</w:t>
      </w:r>
    </w:p>
    <w:p w:rsidR="00704207" w:rsidRPr="00704207" w:rsidRDefault="00704207" w:rsidP="00704207">
      <w:pPr>
        <w:numPr>
          <w:ilvl w:val="0"/>
          <w:numId w:val="17"/>
        </w:numPr>
        <w:tabs>
          <w:tab w:val="num" w:pos="630"/>
        </w:tabs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704207">
        <w:rPr>
          <w:rFonts w:ascii="Arial" w:hAnsi="Arial" w:cs="Arial"/>
          <w:sz w:val="22"/>
          <w:szCs w:val="22"/>
          <w:lang w:val="ru-RU" w:eastAsia="en-US"/>
        </w:rPr>
        <w:t>да је Наручилац својом Одлуком о додели уговора бр. ____________ од __.__.___. године изабрао понуду Понуђача.</w:t>
      </w:r>
    </w:p>
    <w:p w:rsidR="00704207" w:rsidRPr="00704207" w:rsidRDefault="00704207" w:rsidP="00704207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BA" w:eastAsia="en-US"/>
        </w:rPr>
      </w:pPr>
    </w:p>
    <w:p w:rsidR="00704207" w:rsidRPr="00704207" w:rsidRDefault="00704207" w:rsidP="00704207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704207">
        <w:rPr>
          <w:rFonts w:ascii="Arial" w:hAnsi="Arial" w:cs="Arial"/>
          <w:b/>
          <w:sz w:val="22"/>
          <w:szCs w:val="22"/>
          <w:lang w:val="ru-RU" w:eastAsia="en-US"/>
        </w:rPr>
        <w:t>ПРЕДМЕТ  УГОВОРА</w:t>
      </w:r>
    </w:p>
    <w:p w:rsidR="00704207" w:rsidRPr="00704207" w:rsidRDefault="00704207" w:rsidP="00704207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704207">
        <w:rPr>
          <w:rFonts w:ascii="Arial" w:hAnsi="Arial" w:cs="Arial"/>
          <w:b/>
          <w:sz w:val="22"/>
          <w:szCs w:val="22"/>
          <w:lang w:val="ru-RU" w:eastAsia="en-US"/>
        </w:rPr>
        <w:lastRenderedPageBreak/>
        <w:t>Члан 1.</w:t>
      </w:r>
    </w:p>
    <w:p w:rsidR="00704207" w:rsidRPr="00704207" w:rsidRDefault="00704207" w:rsidP="00704207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704207">
        <w:rPr>
          <w:rFonts w:ascii="Arial" w:eastAsia="Calibri" w:hAnsi="Arial" w:cs="Arial"/>
          <w:sz w:val="22"/>
          <w:szCs w:val="22"/>
          <w:lang w:val="ru-RU" w:eastAsia="en-US"/>
        </w:rPr>
        <w:t xml:space="preserve">Предмет овог Уговора о купопродаји (даље: Уговор) је </w:t>
      </w:r>
      <w:r w:rsidRPr="00704207">
        <w:rPr>
          <w:rFonts w:ascii="Arial" w:hAnsi="Arial" w:cs="Arial"/>
          <w:sz w:val="22"/>
          <w:szCs w:val="22"/>
          <w:lang w:val="ru-RU" w:eastAsia="en-US"/>
        </w:rPr>
        <w:t>Д</w:t>
      </w:r>
      <w:r w:rsidRPr="00704207">
        <w:rPr>
          <w:rFonts w:ascii="Arial" w:hAnsi="Arial" w:cs="Arial"/>
          <w:sz w:val="22"/>
          <w:szCs w:val="22"/>
          <w:lang w:val="en-US" w:eastAsia="en-US"/>
        </w:rPr>
        <w:t>e</w:t>
      </w:r>
      <w:r w:rsidRPr="00704207">
        <w:rPr>
          <w:rFonts w:ascii="Arial" w:hAnsi="Arial" w:cs="Arial"/>
          <w:sz w:val="22"/>
          <w:szCs w:val="22"/>
          <w:lang w:val="ru-RU" w:eastAsia="en-US"/>
        </w:rPr>
        <w:t>л</w:t>
      </w:r>
      <w:r w:rsidRPr="00704207">
        <w:rPr>
          <w:rFonts w:ascii="Arial" w:hAnsi="Arial" w:cs="Arial"/>
          <w:sz w:val="22"/>
          <w:szCs w:val="22"/>
          <w:lang w:val="en-US" w:eastAsia="en-US"/>
        </w:rPr>
        <w:t>o</w:t>
      </w:r>
      <w:r w:rsidRPr="00704207">
        <w:rPr>
          <w:rFonts w:ascii="Arial" w:hAnsi="Arial" w:cs="Arial"/>
          <w:sz w:val="22"/>
          <w:szCs w:val="22"/>
          <w:lang w:val="ru-RU" w:eastAsia="en-US"/>
        </w:rPr>
        <w:t>ви з</w:t>
      </w:r>
      <w:r w:rsidRPr="00704207">
        <w:rPr>
          <w:rFonts w:ascii="Arial" w:hAnsi="Arial" w:cs="Arial"/>
          <w:sz w:val="22"/>
          <w:szCs w:val="22"/>
          <w:lang w:val="en-US" w:eastAsia="en-US"/>
        </w:rPr>
        <w:t>a</w:t>
      </w:r>
      <w:r w:rsidRPr="00704207">
        <w:rPr>
          <w:rFonts w:ascii="Arial" w:hAnsi="Arial" w:cs="Arial"/>
          <w:sz w:val="22"/>
          <w:szCs w:val="22"/>
          <w:lang w:val="ru-RU" w:eastAsia="en-US"/>
        </w:rPr>
        <w:t xml:space="preserve"> к</w:t>
      </w:r>
      <w:r w:rsidRPr="00704207">
        <w:rPr>
          <w:rFonts w:ascii="Arial" w:hAnsi="Arial" w:cs="Arial"/>
          <w:sz w:val="22"/>
          <w:szCs w:val="22"/>
          <w:lang w:val="en-US" w:eastAsia="en-US"/>
        </w:rPr>
        <w:t>o</w:t>
      </w:r>
      <w:r w:rsidRPr="00704207">
        <w:rPr>
          <w:rFonts w:ascii="Arial" w:hAnsi="Arial" w:cs="Arial"/>
          <w:sz w:val="22"/>
          <w:szCs w:val="22"/>
          <w:lang w:val="ru-RU" w:eastAsia="en-US"/>
        </w:rPr>
        <w:t>чницу</w:t>
      </w:r>
      <w:r w:rsidRPr="00704207">
        <w:rPr>
          <w:rFonts w:ascii="Arial" w:eastAsia="Calibri" w:hAnsi="Arial" w:cs="Arial"/>
          <w:sz w:val="22"/>
          <w:szCs w:val="22"/>
          <w:lang w:val="ru-RU" w:eastAsia="en-US"/>
        </w:rPr>
        <w:t>.</w:t>
      </w:r>
    </w:p>
    <w:p w:rsidR="00704207" w:rsidRPr="00704207" w:rsidRDefault="00704207" w:rsidP="00704207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  <w:r w:rsidRPr="00704207">
        <w:rPr>
          <w:rFonts w:ascii="Arial" w:eastAsia="Calibri" w:hAnsi="Arial" w:cs="Arial"/>
          <w:sz w:val="22"/>
          <w:szCs w:val="22"/>
          <w:lang w:val="ru-RU" w:eastAsia="en-US"/>
        </w:rPr>
        <w:t>Продавац се обавезује да за потребе Купца испоручи уговорена добра из става 1.овог члана у уговореном року, на паритету испоручено у месту складишта</w:t>
      </w:r>
      <w:r w:rsidRPr="00704207">
        <w:rPr>
          <w:rFonts w:ascii="Arial" w:eastAsia="Calibri" w:hAnsi="Arial" w:cs="Arial"/>
          <w:color w:val="00B0F0"/>
          <w:sz w:val="22"/>
          <w:szCs w:val="22"/>
          <w:lang w:val="ru-RU" w:eastAsia="en-US"/>
        </w:rPr>
        <w:t xml:space="preserve"> </w:t>
      </w:r>
      <w:r w:rsidRPr="00704207">
        <w:rPr>
          <w:rFonts w:ascii="Arial" w:eastAsia="Calibri" w:hAnsi="Arial" w:cs="Arial"/>
          <w:sz w:val="22"/>
          <w:szCs w:val="22"/>
          <w:lang w:val="ru-RU" w:eastAsia="en-US"/>
        </w:rPr>
        <w:t>Огранак</w:t>
      </w:r>
      <w:r w:rsidRPr="00704207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704207">
        <w:rPr>
          <w:rFonts w:ascii="Arial" w:eastAsia="Calibri" w:hAnsi="Arial" w:cs="Arial"/>
          <w:sz w:val="22"/>
          <w:szCs w:val="22"/>
          <w:lang w:val="ru-RU" w:eastAsia="en-US"/>
        </w:rPr>
        <w:t xml:space="preserve"> ТЕНТ Обреновац у свему према Понуди Продавца број_______ од _____године,Обрасцу структуре цене, Конкурсној документацији за предметну јавну набавку и Техничкој спецификацији, који као Прилог </w:t>
      </w:r>
      <w:r w:rsidRPr="00704207">
        <w:rPr>
          <w:rFonts w:ascii="Arial" w:eastAsia="Calibri" w:hAnsi="Arial" w:cs="Arial"/>
          <w:sz w:val="22"/>
          <w:szCs w:val="22"/>
          <w:lang w:val="sr-Cyrl-RS" w:eastAsia="en-US"/>
        </w:rPr>
        <w:t>__</w:t>
      </w:r>
      <w:r w:rsidRPr="00704207">
        <w:rPr>
          <w:rFonts w:ascii="Arial" w:eastAsia="Calibri" w:hAnsi="Arial" w:cs="Arial"/>
          <w:sz w:val="22"/>
          <w:szCs w:val="22"/>
          <w:lang w:val="ru-RU" w:eastAsia="en-US"/>
        </w:rPr>
        <w:t>,чине саставни део овог Уговора.</w:t>
      </w:r>
    </w:p>
    <w:p w:rsidR="00704207" w:rsidRPr="00704207" w:rsidRDefault="00704207" w:rsidP="00704207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704207">
        <w:rPr>
          <w:rFonts w:ascii="Arial" w:hAnsi="Arial" w:cs="Arial"/>
          <w:b/>
          <w:sz w:val="22"/>
          <w:szCs w:val="22"/>
          <w:lang w:val="ru-RU" w:eastAsia="en-US"/>
        </w:rPr>
        <w:t>Члан 2.</w:t>
      </w:r>
    </w:p>
    <w:p w:rsidR="00704207" w:rsidRPr="00704207" w:rsidRDefault="00704207" w:rsidP="00704207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704207">
        <w:rPr>
          <w:rFonts w:ascii="Arial" w:eastAsia="Calibri" w:hAnsi="Arial" w:cs="Arial"/>
          <w:sz w:val="22"/>
          <w:szCs w:val="22"/>
          <w:lang w:val="ru-RU" w:eastAsia="en-US"/>
        </w:rPr>
        <w:t>Овај Уговор и његови прилози сачињени су на српском језику.</w:t>
      </w:r>
    </w:p>
    <w:p w:rsidR="00704207" w:rsidRPr="00704207" w:rsidRDefault="00704207" w:rsidP="00704207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  <w:r w:rsidRPr="00704207">
        <w:rPr>
          <w:rFonts w:ascii="Arial" w:eastAsia="Calibri" w:hAnsi="Arial" w:cs="Arial"/>
          <w:sz w:val="22"/>
          <w:szCs w:val="22"/>
          <w:lang w:val="ru-RU" w:eastAsia="en-US"/>
        </w:rPr>
        <w:t>На овај Уговор примењују се закони Републике Србије, У случају спора меродавно је право Републике Србије.</w:t>
      </w:r>
    </w:p>
    <w:p w:rsidR="00704207" w:rsidRPr="00704207" w:rsidRDefault="00704207" w:rsidP="00704207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</w:p>
    <w:p w:rsidR="00704207" w:rsidRPr="00704207" w:rsidRDefault="00704207" w:rsidP="00704207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704207">
        <w:rPr>
          <w:rFonts w:ascii="Arial" w:hAnsi="Arial" w:cs="Arial"/>
          <w:b/>
          <w:sz w:val="22"/>
          <w:szCs w:val="22"/>
          <w:lang w:val="ru-RU" w:eastAsia="en-US"/>
        </w:rPr>
        <w:t>УГОВОРЕНА ВРЕДНОСТ</w:t>
      </w:r>
    </w:p>
    <w:p w:rsidR="00704207" w:rsidRPr="00704207" w:rsidRDefault="00704207" w:rsidP="00704207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704207">
        <w:rPr>
          <w:rFonts w:ascii="Arial" w:hAnsi="Arial" w:cs="Arial"/>
          <w:b/>
          <w:sz w:val="22"/>
          <w:szCs w:val="22"/>
          <w:lang w:val="ru-RU" w:eastAsia="en-US"/>
        </w:rPr>
        <w:t>Члан 3.</w:t>
      </w:r>
    </w:p>
    <w:p w:rsidR="00704207" w:rsidRPr="00704207" w:rsidRDefault="00704207" w:rsidP="00704207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704207">
        <w:rPr>
          <w:rFonts w:ascii="Arial" w:hAnsi="Arial" w:cs="Arial"/>
          <w:sz w:val="22"/>
          <w:szCs w:val="22"/>
          <w:lang w:val="ru-RU" w:eastAsia="en-US"/>
        </w:rPr>
        <w:t xml:space="preserve">Укупна вредност добара из члана 1.овог Уговора износи _____________ (словима:______________) </w:t>
      </w:r>
      <w:r w:rsidRPr="00704207">
        <w:rPr>
          <w:rFonts w:ascii="Arial" w:hAnsi="Arial" w:cs="Arial"/>
          <w:sz w:val="22"/>
          <w:szCs w:val="22"/>
          <w:lang w:val="en-US" w:eastAsia="en-US"/>
        </w:rPr>
        <w:t>RSD</w:t>
      </w:r>
      <w:r w:rsidRPr="00704207">
        <w:rPr>
          <w:rFonts w:ascii="Arial" w:hAnsi="Arial" w:cs="Arial"/>
          <w:sz w:val="22"/>
          <w:szCs w:val="22"/>
          <w:lang w:val="ru-RU" w:eastAsia="en-US"/>
        </w:rPr>
        <w:t>/</w:t>
      </w:r>
      <w:r w:rsidRPr="00704207">
        <w:rPr>
          <w:rFonts w:ascii="Arial" w:hAnsi="Arial" w:cs="Arial"/>
          <w:sz w:val="22"/>
          <w:szCs w:val="22"/>
          <w:lang w:val="en-US" w:eastAsia="en-US"/>
        </w:rPr>
        <w:t>EUR</w:t>
      </w:r>
      <w:r w:rsidRPr="00704207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704207" w:rsidRPr="00704207" w:rsidRDefault="00704207" w:rsidP="00704207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704207">
        <w:rPr>
          <w:rFonts w:ascii="Arial" w:hAnsi="Arial" w:cs="Arial"/>
          <w:sz w:val="22"/>
          <w:szCs w:val="22"/>
          <w:lang w:val="ru-RU" w:eastAsia="en-US"/>
        </w:rPr>
        <w:t>Званични средњи курс евра на дан отварања понуда, курсна листа НБС бр. ___, износи ________ динара.</w:t>
      </w:r>
    </w:p>
    <w:p w:rsidR="00704207" w:rsidRPr="00704207" w:rsidRDefault="00704207" w:rsidP="00704207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704207">
        <w:rPr>
          <w:rFonts w:ascii="Arial" w:hAnsi="Arial" w:cs="Arial"/>
          <w:sz w:val="22"/>
          <w:szCs w:val="22"/>
          <w:lang w:val="ru-RU" w:eastAsia="en-US"/>
        </w:rPr>
        <w:t>Уговорена вредност из става 1. овог члана увећава се за порез на додату вредност, у складу са прописима Републике Србије.</w:t>
      </w:r>
    </w:p>
    <w:p w:rsidR="00704207" w:rsidRPr="00704207" w:rsidRDefault="00704207" w:rsidP="00704207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704207">
        <w:rPr>
          <w:rFonts w:ascii="Arial" w:hAnsi="Arial" w:cs="Arial"/>
          <w:sz w:val="22"/>
          <w:szCs w:val="22"/>
          <w:lang w:val="ru-RU" w:eastAsia="en-US"/>
        </w:rPr>
        <w:t>У цену су урачунати сви трошкови који се односе на предмет јавне набавке и који су одређени Конкурсном документацијом.Цена добара из става 1.овог члана утврђена је на паритету ф-ко Огранак ТЕНТ Обреновац и обухвата све трошкове које Продавац има у вези испоруке на начин како је регулисано овим Уговором.</w:t>
      </w:r>
    </w:p>
    <w:p w:rsidR="00704207" w:rsidRPr="00704207" w:rsidRDefault="00704207" w:rsidP="00704207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704207" w:rsidRPr="00704207" w:rsidRDefault="00704207" w:rsidP="00704207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704207">
        <w:rPr>
          <w:rFonts w:ascii="Arial" w:hAnsi="Arial" w:cs="Arial"/>
          <w:b/>
          <w:sz w:val="22"/>
          <w:szCs w:val="22"/>
          <w:lang w:val="ru-RU" w:eastAsia="en-US"/>
        </w:rPr>
        <w:t>ИЗДАВАЊЕ РАЧУНА И ПЛАЋАЊЕ</w:t>
      </w:r>
    </w:p>
    <w:p w:rsidR="00704207" w:rsidRPr="00704207" w:rsidRDefault="00704207" w:rsidP="00704207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704207">
        <w:rPr>
          <w:rFonts w:ascii="Arial" w:hAnsi="Arial" w:cs="Arial"/>
          <w:b/>
          <w:sz w:val="22"/>
          <w:szCs w:val="22"/>
          <w:lang w:val="ru-RU" w:eastAsia="en-US"/>
        </w:rPr>
        <w:t>Члан 4.</w:t>
      </w:r>
    </w:p>
    <w:p w:rsidR="00704207" w:rsidRPr="00704207" w:rsidRDefault="00704207" w:rsidP="00704207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704207">
        <w:rPr>
          <w:rFonts w:ascii="Arial" w:eastAsia="Calibri" w:hAnsi="Arial" w:cs="Arial"/>
          <w:sz w:val="22"/>
          <w:szCs w:val="22"/>
          <w:lang w:val="ru-RU" w:eastAsia="en-US"/>
        </w:rPr>
        <w:t xml:space="preserve">Плаћање добара који су предмет ове јавне набавке Купац ће извршити на текући рачун Продавца, сукцесивно, након сваке појединачне испоруке и </w:t>
      </w:r>
      <w:r w:rsidRPr="00704207">
        <w:rPr>
          <w:rFonts w:ascii="Arial" w:eastAsia="Calibri" w:hAnsi="Arial" w:cs="Arial"/>
          <w:bCs/>
          <w:iCs/>
          <w:sz w:val="22"/>
          <w:szCs w:val="22"/>
          <w:lang w:eastAsia="en-US"/>
        </w:rPr>
        <w:t>Записника о извршеној испоруци добара</w:t>
      </w:r>
      <w:r w:rsidRPr="00704207">
        <w:rPr>
          <w:rFonts w:ascii="Arial" w:eastAsia="Calibri" w:hAnsi="Arial" w:cs="Arial"/>
          <w:sz w:val="22"/>
          <w:szCs w:val="22"/>
          <w:lang w:val="ru-RU" w:eastAsia="en-US"/>
        </w:rPr>
        <w:t xml:space="preserve"> од стране овлашћених представника Купца и  Продавца - без примедби, у року до 45 дана од дана пријема исправног рачуна.  </w:t>
      </w:r>
    </w:p>
    <w:p w:rsidR="00704207" w:rsidRPr="00704207" w:rsidRDefault="00704207" w:rsidP="00704207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704207">
        <w:rPr>
          <w:rFonts w:ascii="Arial" w:eastAsia="Calibri" w:hAnsi="Arial" w:cs="Arial"/>
          <w:sz w:val="22"/>
          <w:szCs w:val="22"/>
          <w:lang w:val="ru-RU" w:eastAsia="en-US"/>
        </w:rPr>
        <w:t>Ако је понуђена цена исказана у еврима, фактурисање уговорене цене извршиће се у динарској противвредности на дан настанка пореске обавезе према средњем курсу динара у односу на евро (према подацима Народне банке Србије), а плаћање ће се извршити према средњем курсу динара у односу на евро на дан плаћања, на укупан износ накнаде (са ПДВ-ом). Продавац је обавезан да на рачуну наведе износ у еврима и прерачун у динаре према курсу НБС на дан настанка пореске обавезе.</w:t>
      </w:r>
    </w:p>
    <w:p w:rsidR="00704207" w:rsidRPr="00704207" w:rsidRDefault="00704207" w:rsidP="00704207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704207">
        <w:rPr>
          <w:rFonts w:ascii="Arial" w:hAnsi="Arial" w:cs="Arial"/>
          <w:sz w:val="22"/>
          <w:szCs w:val="22"/>
          <w:lang w:val="ru-RU" w:eastAsia="en-US"/>
        </w:rPr>
        <w:t xml:space="preserve">Рачун мора да гласи на : Јавно предузеће „Електропривреда Србије“ Београд, Царице Милице 2, ПИБ 103920327, Огранак ТЕНТ Београд-Обреновац, Богољуба Урошевића Црног 44, 11500 </w:t>
      </w:r>
      <w:r w:rsidRPr="00704207">
        <w:rPr>
          <w:rFonts w:ascii="Arial" w:hAnsi="Arial" w:cs="Arial"/>
          <w:sz w:val="22"/>
          <w:szCs w:val="22"/>
          <w:lang w:val="en-US" w:eastAsia="en-US"/>
        </w:rPr>
        <w:t>O</w:t>
      </w:r>
      <w:r w:rsidRPr="00704207">
        <w:rPr>
          <w:rFonts w:ascii="Arial" w:hAnsi="Arial" w:cs="Arial"/>
          <w:sz w:val="22"/>
          <w:szCs w:val="22"/>
          <w:lang w:val="ru-RU" w:eastAsia="en-US"/>
        </w:rPr>
        <w:t xml:space="preserve">бреновац  и бити достављен на адресу Корисника: Јавно предузеће „Електропривреда Србије“ Београд, огранак ТЕНТ, Богољуба Урошевића Црног 44, 11500 </w:t>
      </w:r>
      <w:r w:rsidRPr="00704207">
        <w:rPr>
          <w:rFonts w:ascii="Arial" w:hAnsi="Arial" w:cs="Arial"/>
          <w:sz w:val="22"/>
          <w:szCs w:val="22"/>
          <w:lang w:val="en-US" w:eastAsia="en-US"/>
        </w:rPr>
        <w:t>O</w:t>
      </w:r>
      <w:r w:rsidRPr="00704207">
        <w:rPr>
          <w:rFonts w:ascii="Arial" w:hAnsi="Arial" w:cs="Arial"/>
          <w:sz w:val="22"/>
          <w:szCs w:val="22"/>
          <w:lang w:val="ru-RU" w:eastAsia="en-US"/>
        </w:rPr>
        <w:t>бреновац, са обавезним прилозима и то: Записника о извршеној испоруци добара или  отпремница на којој је наведен датум испоруке добара, као и количина испоручених добара, са читко написаним именом и презименом и потписом овлашћеног лица Купца, које је примило предметна добра.</w:t>
      </w:r>
      <w:r w:rsidRPr="00704207">
        <w:rPr>
          <w:rFonts w:ascii="Arial" w:hAnsi="Arial"/>
          <w:sz w:val="22"/>
          <w:szCs w:val="22"/>
          <w:lang w:val="ru-RU" w:eastAsia="en-US"/>
        </w:rPr>
        <w:t xml:space="preserve"> </w:t>
      </w:r>
      <w:r w:rsidRPr="00704207">
        <w:rPr>
          <w:rFonts w:ascii="Arial" w:hAnsi="Arial" w:cs="Arial"/>
          <w:sz w:val="22"/>
          <w:szCs w:val="22"/>
          <w:lang w:val="ru-RU" w:eastAsia="en-US"/>
        </w:rPr>
        <w:t>Пружаоц услуге је обавезан да на рачуну/рачунима наведе уговор на основу којег се рачун издаје (број и датум).</w:t>
      </w:r>
    </w:p>
    <w:p w:rsidR="00704207" w:rsidRPr="00704207" w:rsidRDefault="00704207" w:rsidP="00704207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704207">
        <w:rPr>
          <w:rFonts w:ascii="Arial" w:hAnsi="Arial" w:cs="Arial"/>
          <w:sz w:val="22"/>
          <w:szCs w:val="22"/>
          <w:lang w:val="ru-RU" w:eastAsia="en-US"/>
        </w:rPr>
        <w:t xml:space="preserve">У испостављеном рачуну, изабрани понуђач је дужан да се придржава тачно дефинисаних назива из конкурсне документације и прихваћене понуде (из Обрасца структуре цене). Рачуни који не одговарају наведеним тачним називима, ће се сматрати неисправним. Уколико, због коришћења различитих шифрарника и софтверских решења није могуће у самом рачуну навести горе наведени тачан назив, изабрани понуђач је обавезан да уз рачун достави прилог са упоредним прегледом </w:t>
      </w:r>
      <w:r w:rsidRPr="00704207">
        <w:rPr>
          <w:rFonts w:ascii="Arial" w:hAnsi="Arial" w:cs="Arial"/>
          <w:sz w:val="22"/>
          <w:szCs w:val="22"/>
          <w:lang w:val="ru-RU" w:eastAsia="en-US"/>
        </w:rPr>
        <w:lastRenderedPageBreak/>
        <w:t>назива из рачуна са захтеваним називима из конкурсне документације и прихваћене понуде.</w:t>
      </w:r>
    </w:p>
    <w:p w:rsidR="00704207" w:rsidRPr="00704207" w:rsidRDefault="00704207" w:rsidP="00704207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color w:val="00B0F0"/>
          <w:sz w:val="22"/>
          <w:szCs w:val="22"/>
          <w:lang w:val="sr-Cyrl-RS" w:eastAsia="en-US"/>
        </w:rPr>
      </w:pPr>
      <w:r w:rsidRPr="00704207">
        <w:rPr>
          <w:rFonts w:ascii="Arial" w:hAnsi="Arial" w:cs="Arial"/>
          <w:sz w:val="22"/>
          <w:szCs w:val="22"/>
          <w:lang w:val="ru-RU" w:eastAsia="en-US"/>
        </w:rPr>
        <w:t>Рачун који није издат у складу са уговреним условима, неће бити исправан и биће враћен Подавцу</w:t>
      </w:r>
      <w:r w:rsidRPr="00704207">
        <w:rPr>
          <w:rFonts w:ascii="Arial" w:eastAsia="Calibri" w:hAnsi="Arial" w:cs="Arial"/>
          <w:color w:val="00B0F0"/>
          <w:sz w:val="22"/>
          <w:szCs w:val="22"/>
          <w:lang w:val="ru-RU" w:eastAsia="en-US"/>
        </w:rPr>
        <w:t>.</w:t>
      </w:r>
    </w:p>
    <w:p w:rsidR="00704207" w:rsidRPr="00704207" w:rsidRDefault="00704207" w:rsidP="00704207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color w:val="00B0F0"/>
          <w:sz w:val="22"/>
          <w:szCs w:val="22"/>
          <w:lang w:val="sr-Cyrl-RS" w:eastAsia="en-US"/>
        </w:rPr>
      </w:pPr>
    </w:p>
    <w:p w:rsidR="00704207" w:rsidRPr="00704207" w:rsidRDefault="00704207" w:rsidP="00704207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704207">
        <w:rPr>
          <w:rFonts w:ascii="Arial" w:hAnsi="Arial" w:cs="Arial"/>
          <w:b/>
          <w:sz w:val="22"/>
          <w:szCs w:val="22"/>
          <w:lang w:val="ru-RU" w:eastAsia="en-US"/>
        </w:rPr>
        <w:t>РОК И МЕСТО ИСПОРУКЕ</w:t>
      </w:r>
    </w:p>
    <w:p w:rsidR="00704207" w:rsidRPr="00704207" w:rsidRDefault="00704207" w:rsidP="00704207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704207">
        <w:rPr>
          <w:rFonts w:ascii="Arial" w:hAnsi="Arial" w:cs="Arial"/>
          <w:b/>
          <w:sz w:val="22"/>
          <w:szCs w:val="22"/>
          <w:lang w:val="ru-RU" w:eastAsia="en-US"/>
        </w:rPr>
        <w:t>Члан 5.</w:t>
      </w:r>
    </w:p>
    <w:p w:rsidR="00704207" w:rsidRPr="00704207" w:rsidRDefault="00704207" w:rsidP="00704207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704207">
        <w:rPr>
          <w:rFonts w:ascii="Arial" w:hAnsi="Arial" w:cs="Arial"/>
          <w:sz w:val="22"/>
          <w:szCs w:val="22"/>
          <w:lang w:val="ru-RU" w:eastAsia="en-US"/>
        </w:rPr>
        <w:t xml:space="preserve">Продавац се обавезује да испоруку предмета Уговора изврши у року од ____ </w:t>
      </w:r>
      <w:r w:rsidRPr="00704207">
        <w:rPr>
          <w:rFonts w:ascii="Arial" w:eastAsia="Calibri" w:hAnsi="Arial" w:cs="Arial"/>
          <w:sz w:val="22"/>
          <w:szCs w:val="22"/>
          <w:lang w:val="ru-RU" w:eastAsia="en-US"/>
        </w:rPr>
        <w:t xml:space="preserve">  дана од дана </w:t>
      </w:r>
      <w:r w:rsidRPr="00704207">
        <w:rPr>
          <w:rFonts w:ascii="Arial" w:eastAsia="Calibri" w:hAnsi="Arial" w:cs="Arial"/>
          <w:sz w:val="22"/>
          <w:szCs w:val="22"/>
          <w:lang w:val="sr-Cyrl-RS" w:eastAsia="en-US"/>
        </w:rPr>
        <w:t>ступања</w:t>
      </w:r>
      <w:r w:rsidRPr="00704207">
        <w:rPr>
          <w:rFonts w:ascii="Arial" w:eastAsia="Calibri" w:hAnsi="Arial" w:cs="Arial"/>
          <w:sz w:val="22"/>
          <w:szCs w:val="22"/>
          <w:lang w:val="ru-RU" w:eastAsia="en-US"/>
        </w:rPr>
        <w:t xml:space="preserve"> Уговора</w:t>
      </w:r>
      <w:r w:rsidRPr="00704207">
        <w:rPr>
          <w:rFonts w:ascii="Arial" w:eastAsia="Calibri" w:hAnsi="Arial" w:cs="Arial"/>
          <w:sz w:val="22"/>
          <w:szCs w:val="22"/>
          <w:lang w:val="sr-Cyrl-RS" w:eastAsia="en-US"/>
        </w:rPr>
        <w:t xml:space="preserve"> на снагу</w:t>
      </w:r>
      <w:r w:rsidRPr="00704207">
        <w:rPr>
          <w:rFonts w:ascii="Arial" w:eastAsia="Calibri" w:hAnsi="Arial" w:cs="Arial"/>
          <w:sz w:val="22"/>
          <w:szCs w:val="22"/>
          <w:lang w:val="ru-RU" w:eastAsia="en-US"/>
        </w:rPr>
        <w:t>.</w:t>
      </w:r>
    </w:p>
    <w:p w:rsidR="00704207" w:rsidRPr="00704207" w:rsidRDefault="00704207" w:rsidP="00704207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704207">
        <w:rPr>
          <w:rFonts w:ascii="Arial" w:hAnsi="Arial" w:cs="Arial"/>
          <w:sz w:val="22"/>
          <w:szCs w:val="22"/>
          <w:lang w:val="ru-RU" w:eastAsia="en-US"/>
        </w:rPr>
        <w:t xml:space="preserve">Место испоруке је на адреси </w:t>
      </w:r>
      <w:r w:rsidRPr="00704207">
        <w:rPr>
          <w:rFonts w:ascii="Arial" w:hAnsi="Arial" w:cs="Arial"/>
          <w:sz w:val="22"/>
          <w:szCs w:val="22"/>
          <w:lang w:val="sr-Cyrl-RS" w:eastAsia="en-US"/>
        </w:rPr>
        <w:t>Огранка ТЕНТ, Богољуба Урошевића Црног бр.44., 11500 Обреновац</w:t>
      </w:r>
      <w:r w:rsidRPr="00704207">
        <w:rPr>
          <w:rFonts w:ascii="Arial" w:hAnsi="Arial" w:cs="Arial"/>
          <w:sz w:val="22"/>
          <w:szCs w:val="22"/>
          <w:lang w:val="ru-RU" w:eastAsia="en-US"/>
        </w:rPr>
        <w:t xml:space="preserve">. </w:t>
      </w:r>
    </w:p>
    <w:p w:rsidR="00704207" w:rsidRPr="00704207" w:rsidRDefault="00704207" w:rsidP="00704207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704207">
        <w:rPr>
          <w:rFonts w:ascii="Arial" w:hAnsi="Arial" w:cs="Arial"/>
          <w:sz w:val="22"/>
          <w:szCs w:val="22"/>
          <w:lang w:val="ru-RU" w:eastAsia="en-US"/>
        </w:rPr>
        <w:t>Прелазак својине и ризика на испорученим добрима која се испоручују по овом Уговору, са Продавца на Купца, прелази на дан испоруке. Као датум испоруке сматра се датум пријема добара у складиште ЈП ЕПС, на адреси:</w:t>
      </w:r>
      <w:r w:rsidRPr="00704207">
        <w:rPr>
          <w:rFonts w:ascii="Arial" w:hAnsi="Arial"/>
          <w:sz w:val="22"/>
          <w:szCs w:val="22"/>
          <w:lang w:val="ru-RU" w:eastAsia="en-US"/>
        </w:rPr>
        <w:t xml:space="preserve"> </w:t>
      </w:r>
      <w:r w:rsidRPr="00704207">
        <w:rPr>
          <w:rFonts w:ascii="Arial" w:hAnsi="Arial" w:cs="Arial"/>
          <w:sz w:val="22"/>
          <w:szCs w:val="22"/>
          <w:lang w:val="ru-RU" w:eastAsia="en-US"/>
        </w:rPr>
        <w:t>Богољуба Урошевића Црног бр.44., 11500 Обреновац.</w:t>
      </w:r>
    </w:p>
    <w:p w:rsidR="00704207" w:rsidRPr="00704207" w:rsidRDefault="00704207" w:rsidP="00704207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704207">
        <w:rPr>
          <w:rFonts w:ascii="Arial" w:hAnsi="Arial" w:cs="Arial"/>
          <w:sz w:val="22"/>
          <w:szCs w:val="22"/>
          <w:lang w:val="ru-RU" w:eastAsia="en-US"/>
        </w:rPr>
        <w:t>Продавац се обавезује да, у оквиру утврђене динамике, отпрему, транспорт и испоруку добра организује тако да се пријем добара у складишта ЈП ЕПС врши у времену од  08:00 до 14:00</w:t>
      </w:r>
      <w:r w:rsidRPr="00704207">
        <w:rPr>
          <w:rFonts w:ascii="Arial" w:hAnsi="Arial" w:cs="Arial"/>
          <w:color w:val="00B0F0"/>
          <w:sz w:val="22"/>
          <w:szCs w:val="22"/>
          <w:lang w:val="ru-RU" w:eastAsia="en-US"/>
        </w:rPr>
        <w:t xml:space="preserve"> </w:t>
      </w:r>
      <w:r w:rsidRPr="00704207">
        <w:rPr>
          <w:rFonts w:ascii="Arial" w:hAnsi="Arial" w:cs="Arial"/>
          <w:sz w:val="22"/>
          <w:szCs w:val="22"/>
          <w:lang w:val="ru-RU" w:eastAsia="en-US"/>
        </w:rPr>
        <w:t xml:space="preserve">часова, а  у свему у  складу са инструкцијама и захтевима Купца. </w:t>
      </w:r>
    </w:p>
    <w:p w:rsidR="00704207" w:rsidRPr="00704207" w:rsidRDefault="00704207" w:rsidP="00704207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704207">
        <w:rPr>
          <w:rFonts w:ascii="Arial" w:hAnsi="Arial" w:cs="Arial"/>
          <w:sz w:val="22"/>
          <w:szCs w:val="22"/>
          <w:lang w:val="ru-RU" w:eastAsia="en-US"/>
        </w:rPr>
        <w:t>Евентуално настала штета приликом транспорта предметних добара до места испоруке пада на терет Продавца.</w:t>
      </w:r>
    </w:p>
    <w:p w:rsidR="00704207" w:rsidRPr="00704207" w:rsidRDefault="00704207" w:rsidP="00704207">
      <w:pPr>
        <w:tabs>
          <w:tab w:val="left" w:pos="567"/>
        </w:tabs>
        <w:suppressAutoHyphens w:val="0"/>
        <w:jc w:val="both"/>
        <w:rPr>
          <w:rFonts w:ascii="Arial" w:hAnsi="Arial" w:cs="Arial"/>
          <w:color w:val="00B0F0"/>
          <w:sz w:val="22"/>
          <w:szCs w:val="22"/>
          <w:lang w:val="sr-Cyrl-BA" w:eastAsia="en-US"/>
        </w:rPr>
      </w:pPr>
      <w:r w:rsidRPr="00704207">
        <w:rPr>
          <w:rFonts w:ascii="Arial" w:hAnsi="Arial" w:cs="Arial"/>
          <w:sz w:val="22"/>
          <w:szCs w:val="22"/>
          <w:lang w:val="ru-RU" w:eastAsia="en-US"/>
        </w:rPr>
        <w:t>У случају да Продавац не изврши испоруку добара у уговореном</w:t>
      </w:r>
      <w:r w:rsidRPr="0070420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704207">
        <w:rPr>
          <w:rFonts w:ascii="Arial" w:hAnsi="Arial" w:cs="Arial"/>
          <w:sz w:val="22"/>
          <w:szCs w:val="22"/>
          <w:lang w:val="ru-RU" w:eastAsia="en-US"/>
        </w:rPr>
        <w:t xml:space="preserve"> року, Купац има право на наплату уговорне казне</w:t>
      </w:r>
      <w:r w:rsidRPr="00704207">
        <w:rPr>
          <w:rFonts w:ascii="Arial" w:hAnsi="Arial" w:cs="Arial"/>
          <w:color w:val="00B0F0"/>
          <w:sz w:val="22"/>
          <w:szCs w:val="22"/>
          <w:lang w:val="ru-RU" w:eastAsia="en-US"/>
        </w:rPr>
        <w:t xml:space="preserve"> </w:t>
      </w:r>
      <w:r w:rsidRPr="00704207">
        <w:rPr>
          <w:rFonts w:ascii="Arial" w:hAnsi="Arial" w:cs="Arial"/>
          <w:sz w:val="22"/>
          <w:szCs w:val="22"/>
          <w:lang w:val="ru-RU" w:eastAsia="en-US"/>
        </w:rPr>
        <w:t xml:space="preserve">и </w:t>
      </w:r>
      <w:r w:rsidRPr="00704207">
        <w:rPr>
          <w:rFonts w:ascii="Arial" w:hAnsi="Arial" w:cs="Arial"/>
          <w:sz w:val="22"/>
          <w:szCs w:val="22"/>
          <w:lang w:val="sr-Cyrl-BA" w:eastAsia="en-US"/>
        </w:rPr>
        <w:t>бланко соло менице</w:t>
      </w:r>
      <w:r w:rsidRPr="00704207">
        <w:rPr>
          <w:rFonts w:ascii="Arial" w:hAnsi="Arial" w:cs="Arial"/>
          <w:sz w:val="22"/>
          <w:szCs w:val="22"/>
          <w:lang w:val="ru-RU" w:eastAsia="en-US"/>
        </w:rPr>
        <w:t xml:space="preserve"> за добро извршење посла у целости, као и право на раскид Уговора.</w:t>
      </w:r>
    </w:p>
    <w:p w:rsidR="00704207" w:rsidRPr="00704207" w:rsidRDefault="00704207" w:rsidP="00704207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color w:val="00B0F0"/>
          <w:sz w:val="22"/>
          <w:szCs w:val="22"/>
          <w:lang w:val="ru-RU" w:eastAsia="en-US"/>
        </w:rPr>
      </w:pPr>
    </w:p>
    <w:p w:rsidR="00704207" w:rsidRPr="00704207" w:rsidRDefault="00704207" w:rsidP="00704207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704207">
        <w:rPr>
          <w:rFonts w:ascii="Arial" w:hAnsi="Arial" w:cs="Arial"/>
          <w:b/>
          <w:sz w:val="22"/>
          <w:szCs w:val="22"/>
          <w:lang w:val="ru-RU" w:eastAsia="en-US"/>
        </w:rPr>
        <w:t>КВАЛИТАТИВНИ И КВАНТИТАТИВНИ ПРИЈЕМ</w:t>
      </w:r>
    </w:p>
    <w:p w:rsidR="00704207" w:rsidRPr="00704207" w:rsidRDefault="00704207" w:rsidP="00704207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704207">
        <w:rPr>
          <w:rFonts w:ascii="Arial" w:hAnsi="Arial" w:cs="Arial"/>
          <w:b/>
          <w:sz w:val="22"/>
          <w:szCs w:val="22"/>
          <w:lang w:val="ru-RU" w:eastAsia="en-US"/>
        </w:rPr>
        <w:t>Члан 6.</w:t>
      </w:r>
    </w:p>
    <w:p w:rsidR="00704207" w:rsidRPr="00704207" w:rsidRDefault="00704207" w:rsidP="00704207">
      <w:pPr>
        <w:suppressAutoHyphens w:val="0"/>
        <w:spacing w:line="216" w:lineRule="auto"/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704207">
        <w:rPr>
          <w:rFonts w:ascii="Arial" w:hAnsi="Arial" w:cs="Arial"/>
          <w:sz w:val="22"/>
          <w:szCs w:val="22"/>
          <w:lang w:eastAsia="en-US"/>
        </w:rPr>
        <w:t>Продавац се обавезује да сноси потпуну одговорност за квалитет предмета уговарања, без обзира да ли Купац врши или не пријемно контролисање и испитивање. Продавац се обавезује да надокнади све трошкове које би Купац директно или индиректно имао због неодговарајућег квалитета предмета уговарања.</w:t>
      </w:r>
    </w:p>
    <w:p w:rsidR="00704207" w:rsidRDefault="00704207" w:rsidP="00704207">
      <w:pPr>
        <w:suppressAutoHyphens w:val="0"/>
        <w:spacing w:line="216" w:lineRule="auto"/>
        <w:ind w:firstLine="567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704207">
        <w:rPr>
          <w:rFonts w:ascii="Arial" w:hAnsi="Arial" w:cs="Arial"/>
          <w:sz w:val="22"/>
          <w:szCs w:val="22"/>
          <w:lang w:eastAsia="en-US"/>
        </w:rPr>
        <w:t>Квалитативни и квантитативни пријем делова предметне на</w:t>
      </w:r>
      <w:r>
        <w:rPr>
          <w:rFonts w:ascii="Arial" w:hAnsi="Arial" w:cs="Arial"/>
          <w:sz w:val="22"/>
          <w:szCs w:val="22"/>
          <w:lang w:eastAsia="en-US"/>
        </w:rPr>
        <w:t>бавке вршиће се код произвођача</w:t>
      </w:r>
      <w:r w:rsidRPr="00704207">
        <w:rPr>
          <w:rFonts w:ascii="Arial" w:hAnsi="Arial" w:cs="Arial"/>
          <w:sz w:val="22"/>
          <w:szCs w:val="22"/>
          <w:lang w:eastAsia="en-US"/>
        </w:rPr>
        <w:t>.</w:t>
      </w:r>
    </w:p>
    <w:p w:rsidR="00704207" w:rsidRPr="00704207" w:rsidRDefault="00704207" w:rsidP="00704207">
      <w:pPr>
        <w:suppressAutoHyphens w:val="0"/>
        <w:spacing w:line="216" w:lineRule="auto"/>
        <w:ind w:firstLine="567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704207" w:rsidRPr="00704207" w:rsidRDefault="00704207" w:rsidP="00704207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704207">
        <w:rPr>
          <w:rFonts w:ascii="Arial" w:hAnsi="Arial" w:cs="Arial"/>
          <w:b/>
          <w:sz w:val="22"/>
          <w:szCs w:val="22"/>
          <w:lang w:val="ru-RU" w:eastAsia="en-US"/>
        </w:rPr>
        <w:t>ГАРАНТНИ РОК</w:t>
      </w:r>
    </w:p>
    <w:p w:rsidR="00704207" w:rsidRPr="00704207" w:rsidRDefault="00704207" w:rsidP="00704207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704207">
        <w:rPr>
          <w:rFonts w:ascii="Arial" w:hAnsi="Arial" w:cs="Arial"/>
          <w:b/>
          <w:sz w:val="22"/>
          <w:szCs w:val="22"/>
          <w:lang w:val="ru-RU" w:eastAsia="en-US"/>
        </w:rPr>
        <w:t xml:space="preserve">Члан </w:t>
      </w:r>
      <w:r w:rsidRPr="00704207">
        <w:rPr>
          <w:rFonts w:ascii="Arial" w:hAnsi="Arial" w:cs="Arial"/>
          <w:b/>
          <w:sz w:val="22"/>
          <w:szCs w:val="22"/>
          <w:lang w:val="sr-Cyrl-RS" w:eastAsia="en-US"/>
        </w:rPr>
        <w:t>7</w:t>
      </w:r>
      <w:r w:rsidRPr="00704207">
        <w:rPr>
          <w:rFonts w:ascii="Arial" w:hAnsi="Arial" w:cs="Arial"/>
          <w:b/>
          <w:sz w:val="22"/>
          <w:szCs w:val="22"/>
          <w:lang w:val="ru-RU" w:eastAsia="en-US"/>
        </w:rPr>
        <w:t>.</w:t>
      </w:r>
    </w:p>
    <w:p w:rsidR="00704207" w:rsidRPr="00704207" w:rsidRDefault="00704207" w:rsidP="00704207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704207">
        <w:rPr>
          <w:rFonts w:ascii="Arial" w:hAnsi="Arial" w:cs="Arial"/>
          <w:sz w:val="22"/>
          <w:szCs w:val="22"/>
          <w:lang w:val="ru-RU" w:eastAsia="en-US"/>
        </w:rPr>
        <w:t xml:space="preserve">Гарантни рок за испоручена добра из члана 1, износи ______________ месеци од дана испоруке </w:t>
      </w:r>
      <w:r w:rsidRPr="00704207">
        <w:rPr>
          <w:rFonts w:ascii="Arial" w:hAnsi="Arial" w:cs="Arial"/>
          <w:sz w:val="22"/>
          <w:szCs w:val="22"/>
          <w:lang w:val="sr-Cyrl-RS" w:eastAsia="en-US"/>
        </w:rPr>
        <w:t>добара.</w:t>
      </w:r>
      <w:r w:rsidRPr="00704207">
        <w:rPr>
          <w:rFonts w:ascii="Arial" w:hAnsi="Arial" w:cs="Arial"/>
          <w:sz w:val="22"/>
          <w:szCs w:val="22"/>
          <w:lang w:val="ru-RU" w:eastAsia="en-US"/>
        </w:rPr>
        <w:t xml:space="preserve"> </w:t>
      </w:r>
    </w:p>
    <w:p w:rsidR="00704207" w:rsidRPr="00704207" w:rsidRDefault="00704207" w:rsidP="00704207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704207">
        <w:rPr>
          <w:rFonts w:ascii="Arial" w:hAnsi="Arial" w:cs="Arial"/>
          <w:sz w:val="22"/>
          <w:szCs w:val="22"/>
          <w:lang w:val="ru-RU" w:eastAsia="en-US"/>
        </w:rPr>
        <w:t>Купац  има право на рекламацију у току трајања гарантног рока, тако што ће у писаном облику доставити Продавцу Приговор на квалитет, а најкасније у року од три дана од дана сазнања за недостатак.</w:t>
      </w:r>
    </w:p>
    <w:p w:rsidR="00704207" w:rsidRPr="00704207" w:rsidRDefault="00704207" w:rsidP="00704207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704207">
        <w:rPr>
          <w:rFonts w:ascii="Arial" w:hAnsi="Arial" w:cs="Arial"/>
          <w:sz w:val="22"/>
          <w:szCs w:val="22"/>
          <w:lang w:val="ru-RU" w:eastAsia="en-US"/>
        </w:rPr>
        <w:t>Продавац се обавезује да у гарантном року, о свом трошку, отклони све евентуалне недостатке на испорученом добру под условима утврђеним у техничкој гаранцији и важећим законским прописима РС.</w:t>
      </w:r>
    </w:p>
    <w:p w:rsidR="00704207" w:rsidRPr="00704207" w:rsidRDefault="00704207" w:rsidP="00704207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704207">
        <w:rPr>
          <w:rFonts w:ascii="Arial" w:hAnsi="Arial" w:cs="Arial"/>
          <w:sz w:val="22"/>
          <w:szCs w:val="22"/>
          <w:lang w:val="ru-RU" w:eastAsia="en-US"/>
        </w:rPr>
        <w:t>У случају потврђивања чињеница, изложених у рекламационом акту Купца, Продавац ће испоручити добро у замену за рекламирано о свом трошку, најкасније 15 (петнаест) дана од дана повраћаја рекламираног добра од стране Купца.</w:t>
      </w:r>
    </w:p>
    <w:p w:rsidR="00704207" w:rsidRPr="00704207" w:rsidRDefault="00704207" w:rsidP="00704207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704207">
        <w:rPr>
          <w:rFonts w:ascii="Arial" w:hAnsi="Arial" w:cs="Arial"/>
          <w:sz w:val="22"/>
          <w:szCs w:val="22"/>
          <w:lang w:val="ru-RU" w:eastAsia="en-US"/>
        </w:rPr>
        <w:t xml:space="preserve">Гарантни рок се продужава за време за које добро, због недостатака, у гарантном року није коришћено на начин за који је купљено и време проведено на отклањању недостатака на добру у гарантном року. На замењеном добру тече нови гарантни рок и износи </w:t>
      </w:r>
      <w:r w:rsidRPr="00704207">
        <w:rPr>
          <w:rFonts w:ascii="Arial" w:hAnsi="Arial" w:cs="Arial"/>
          <w:sz w:val="22"/>
          <w:szCs w:val="22"/>
          <w:lang w:val="sr-Cyrl-RS" w:eastAsia="en-US"/>
        </w:rPr>
        <w:t xml:space="preserve">24 </w:t>
      </w:r>
      <w:r w:rsidRPr="00704207">
        <w:rPr>
          <w:rFonts w:ascii="Arial" w:hAnsi="Arial" w:cs="Arial"/>
          <w:sz w:val="22"/>
          <w:szCs w:val="22"/>
          <w:lang w:val="ru-RU" w:eastAsia="en-US"/>
        </w:rPr>
        <w:t>месец</w:t>
      </w:r>
      <w:r w:rsidRPr="00704207">
        <w:rPr>
          <w:rFonts w:ascii="Arial" w:hAnsi="Arial" w:cs="Arial"/>
          <w:sz w:val="22"/>
          <w:szCs w:val="22"/>
          <w:lang w:val="sr-Cyrl-RS" w:eastAsia="en-US"/>
        </w:rPr>
        <w:t>а</w:t>
      </w:r>
      <w:r w:rsidRPr="00704207">
        <w:rPr>
          <w:rFonts w:ascii="Arial" w:hAnsi="Arial" w:cs="Arial"/>
          <w:sz w:val="22"/>
          <w:szCs w:val="22"/>
          <w:lang w:val="ru-RU" w:eastAsia="en-US"/>
        </w:rPr>
        <w:t xml:space="preserve"> од датума замене.</w:t>
      </w:r>
    </w:p>
    <w:p w:rsidR="00704207" w:rsidRPr="00704207" w:rsidRDefault="00704207" w:rsidP="00704207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704207">
        <w:rPr>
          <w:rFonts w:ascii="Arial" w:hAnsi="Arial" w:cs="Arial"/>
          <w:sz w:val="22"/>
          <w:szCs w:val="22"/>
          <w:lang w:val="ru-RU" w:eastAsia="en-US"/>
        </w:rPr>
        <w:t>Сви трошкови који буду проузроковани Купцу, а везани су за отклањање недостатака на добру које му се испоручује, сагласно овом Уговору, у гарантном року, иду на терет Продавца.</w:t>
      </w:r>
    </w:p>
    <w:p w:rsidR="00704207" w:rsidRPr="00704207" w:rsidRDefault="00704207" w:rsidP="00704207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704207" w:rsidRPr="00704207" w:rsidRDefault="00704207" w:rsidP="00704207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704207">
        <w:rPr>
          <w:rFonts w:ascii="Arial" w:hAnsi="Arial" w:cs="Arial"/>
          <w:b/>
          <w:sz w:val="22"/>
          <w:szCs w:val="22"/>
          <w:lang w:val="ru-RU" w:eastAsia="en-US"/>
        </w:rPr>
        <w:t>СРЕДСТВА ФИНАНСИЈСКОГ ОБЕЗБЕЂЕЊА</w:t>
      </w:r>
    </w:p>
    <w:p w:rsidR="00704207" w:rsidRPr="00704207" w:rsidRDefault="00704207" w:rsidP="00704207">
      <w:pPr>
        <w:suppressAutoHyphens w:val="0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704207">
        <w:rPr>
          <w:rFonts w:ascii="Arial" w:hAnsi="Arial" w:cs="Arial"/>
          <w:b/>
          <w:sz w:val="22"/>
          <w:szCs w:val="22"/>
          <w:lang w:val="ru-RU" w:eastAsia="en-US"/>
        </w:rPr>
        <w:t xml:space="preserve">Члан </w:t>
      </w:r>
      <w:r w:rsidRPr="00704207">
        <w:rPr>
          <w:rFonts w:ascii="Arial" w:hAnsi="Arial" w:cs="Arial"/>
          <w:b/>
          <w:sz w:val="22"/>
          <w:szCs w:val="22"/>
          <w:lang w:val="sr-Cyrl-RS" w:eastAsia="en-US"/>
        </w:rPr>
        <w:t>8</w:t>
      </w:r>
      <w:r w:rsidRPr="00704207">
        <w:rPr>
          <w:rFonts w:ascii="Arial" w:hAnsi="Arial" w:cs="Arial"/>
          <w:b/>
          <w:sz w:val="22"/>
          <w:szCs w:val="22"/>
          <w:lang w:val="ru-RU" w:eastAsia="en-US"/>
        </w:rPr>
        <w:t xml:space="preserve">. </w:t>
      </w:r>
    </w:p>
    <w:p w:rsidR="00704207" w:rsidRPr="00704207" w:rsidRDefault="00704207" w:rsidP="00704207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704207">
        <w:rPr>
          <w:rFonts w:ascii="Arial" w:hAnsi="Arial" w:cs="Arial"/>
          <w:b/>
          <w:sz w:val="22"/>
          <w:szCs w:val="22"/>
          <w:lang w:val="ru-RU" w:eastAsia="en-US"/>
        </w:rPr>
        <w:t xml:space="preserve">Меница за добро извршење посла </w:t>
      </w:r>
    </w:p>
    <w:p w:rsidR="00704207" w:rsidRPr="00704207" w:rsidRDefault="00704207" w:rsidP="00704207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704207">
        <w:rPr>
          <w:rFonts w:ascii="Arial" w:hAnsi="Arial" w:cs="Arial"/>
          <w:sz w:val="22"/>
          <w:szCs w:val="22"/>
          <w:lang w:val="ru-RU" w:eastAsia="en-US"/>
        </w:rPr>
        <w:t>Продавац је обавезан да Купцу достави:</w:t>
      </w:r>
    </w:p>
    <w:p w:rsidR="00704207" w:rsidRPr="00704207" w:rsidRDefault="00704207" w:rsidP="00704207">
      <w:pPr>
        <w:numPr>
          <w:ilvl w:val="0"/>
          <w:numId w:val="14"/>
        </w:numPr>
        <w:suppressAutoHyphens w:val="0"/>
        <w:spacing w:before="12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704207">
        <w:rPr>
          <w:rFonts w:ascii="Arial" w:eastAsia="Calibri" w:hAnsi="Arial" w:cs="Arial"/>
          <w:sz w:val="22"/>
          <w:szCs w:val="22"/>
          <w:lang w:val="en-US" w:eastAsia="en-US"/>
        </w:rPr>
        <w:t>Меницу</w:t>
      </w:r>
      <w:proofErr w:type="spellEnd"/>
      <w:r w:rsidRPr="007042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4207">
        <w:rPr>
          <w:rFonts w:ascii="Arial" w:eastAsia="Calibri" w:hAnsi="Arial" w:cs="Arial"/>
          <w:sz w:val="22"/>
          <w:szCs w:val="22"/>
          <w:lang w:val="en-US" w:eastAsia="en-US"/>
        </w:rPr>
        <w:t>која</w:t>
      </w:r>
      <w:proofErr w:type="spellEnd"/>
      <w:r w:rsidRPr="007042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4207">
        <w:rPr>
          <w:rFonts w:ascii="Arial" w:eastAsia="Calibri" w:hAnsi="Arial" w:cs="Arial"/>
          <w:sz w:val="22"/>
          <w:szCs w:val="22"/>
          <w:lang w:val="en-US" w:eastAsia="en-US"/>
        </w:rPr>
        <w:t>је</w:t>
      </w:r>
      <w:proofErr w:type="spellEnd"/>
      <w:r w:rsidRPr="00704207">
        <w:rPr>
          <w:rFonts w:ascii="Arial" w:eastAsia="Calibri" w:hAnsi="Arial" w:cs="Arial"/>
          <w:sz w:val="22"/>
          <w:szCs w:val="22"/>
          <w:lang w:val="en-US" w:eastAsia="en-US"/>
        </w:rPr>
        <w:t>:</w:t>
      </w:r>
    </w:p>
    <w:p w:rsidR="00704207" w:rsidRPr="00704207" w:rsidRDefault="00704207" w:rsidP="00704207">
      <w:pPr>
        <w:numPr>
          <w:ilvl w:val="0"/>
          <w:numId w:val="13"/>
        </w:numPr>
        <w:suppressAutoHyphens w:val="0"/>
        <w:spacing w:before="120"/>
        <w:ind w:left="171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704207">
        <w:rPr>
          <w:rFonts w:ascii="Arial" w:hAnsi="Arial" w:cs="Arial"/>
          <w:sz w:val="22"/>
          <w:szCs w:val="22"/>
          <w:lang w:val="ru-RU" w:eastAsia="en-US"/>
        </w:rPr>
        <w:t>издата са клаузулом „без протеста“ и „без извештаја“потписана од стране законског заступника или лица по овлашћењу  законског заступника, на начин који прописује Закон о меници ("Сл. лист ФНРЈ" бр. 104/46, "Сл. лист СФРЈ" бр. 16/65, 54/70 и 57/89 и "Сл. лист СРЈ" бр. 46/96, Сл. лист СЦГ бр. 01/03 Уст. повеља)</w:t>
      </w:r>
    </w:p>
    <w:p w:rsidR="00704207" w:rsidRPr="00704207" w:rsidRDefault="00704207" w:rsidP="00704207">
      <w:pPr>
        <w:numPr>
          <w:ilvl w:val="0"/>
          <w:numId w:val="13"/>
        </w:numPr>
        <w:suppressAutoHyphens w:val="0"/>
        <w:spacing w:before="120"/>
        <w:ind w:left="171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704207">
        <w:rPr>
          <w:rFonts w:ascii="Arial" w:hAnsi="Arial" w:cs="Arial"/>
          <w:sz w:val="22"/>
          <w:szCs w:val="22"/>
          <w:lang w:val="ru-RU" w:eastAsia="en-US"/>
        </w:rPr>
        <w:t xml:space="preserve">евидентирана у Регистру меница и овлашћења кога води Народна банка Србије у складу са Одлуком о ближим условима, садржини и начину вођења регистра меница и овлашћења („Сл. гласник РС“ бр. 56/11 и 80/15) и то документује овереним захтевом пословној банци да региструје меницу са одређеним серијским бројем, основ на основу кога се издаје меница и менично овлашћење (број ЈН) и износ из основа (тачка 4. став 2. </w:t>
      </w:r>
      <w:proofErr w:type="spellStart"/>
      <w:r w:rsidRPr="00704207">
        <w:rPr>
          <w:rFonts w:ascii="Arial" w:hAnsi="Arial" w:cs="Arial"/>
          <w:sz w:val="22"/>
          <w:szCs w:val="22"/>
          <w:lang w:val="en-US" w:eastAsia="en-US"/>
        </w:rPr>
        <w:t>Одлуке</w:t>
      </w:r>
      <w:proofErr w:type="spellEnd"/>
      <w:r w:rsidRPr="00704207">
        <w:rPr>
          <w:rFonts w:ascii="Arial" w:hAnsi="Arial" w:cs="Arial"/>
          <w:sz w:val="22"/>
          <w:szCs w:val="22"/>
          <w:lang w:val="en-US" w:eastAsia="en-US"/>
        </w:rPr>
        <w:t>).</w:t>
      </w:r>
    </w:p>
    <w:p w:rsidR="00704207" w:rsidRPr="00704207" w:rsidRDefault="00704207" w:rsidP="00704207">
      <w:pPr>
        <w:numPr>
          <w:ilvl w:val="0"/>
          <w:numId w:val="14"/>
        </w:numPr>
        <w:suppressAutoHyphens w:val="0"/>
        <w:spacing w:before="12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  <w:r w:rsidRPr="00704207">
        <w:rPr>
          <w:rFonts w:ascii="Arial" w:eastAsia="Calibri" w:hAnsi="Arial" w:cs="Arial"/>
          <w:sz w:val="22"/>
          <w:szCs w:val="22"/>
          <w:lang w:val="ru-RU" w:eastAsia="en-US"/>
        </w:rPr>
        <w:t xml:space="preserve">Менично писмо – овлашћење којим продавац овлашћује купца да може наплатити меницу  на износ од </w:t>
      </w:r>
      <w:r w:rsidRPr="00704207">
        <w:rPr>
          <w:rFonts w:ascii="Arial" w:eastAsia="Calibri" w:hAnsi="Arial" w:cs="Arial"/>
          <w:sz w:val="22"/>
          <w:szCs w:val="22"/>
          <w:lang w:val="sr-Cyrl-RS" w:eastAsia="en-US"/>
        </w:rPr>
        <w:t>5</w:t>
      </w:r>
      <w:r w:rsidRPr="00704207">
        <w:rPr>
          <w:rFonts w:ascii="Arial" w:eastAsia="Calibri" w:hAnsi="Arial" w:cs="Arial"/>
          <w:sz w:val="22"/>
          <w:szCs w:val="22"/>
          <w:lang w:val="ru-RU" w:eastAsia="en-US"/>
        </w:rPr>
        <w:t xml:space="preserve">% од вредности понуде (без ПДВ) са роком важења минимално 30 дана дужим од рока важења уговора, с тим да евентуални продужетак рока важења уговора има за последицу и продужење рока важења менице и меничног овлашћења, које мора бити издато на основу Закона о меници. </w:t>
      </w:r>
    </w:p>
    <w:p w:rsidR="00704207" w:rsidRPr="00704207" w:rsidRDefault="00704207" w:rsidP="00704207">
      <w:pPr>
        <w:numPr>
          <w:ilvl w:val="0"/>
          <w:numId w:val="14"/>
        </w:numPr>
        <w:suppressAutoHyphens w:val="0"/>
        <w:spacing w:before="12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  <w:r w:rsidRPr="00704207">
        <w:rPr>
          <w:rFonts w:ascii="Arial" w:eastAsia="Calibri" w:hAnsi="Arial" w:cs="Arial"/>
          <w:sz w:val="22"/>
          <w:szCs w:val="22"/>
          <w:lang w:val="ru-RU" w:eastAsia="en-US"/>
        </w:rPr>
        <w:t>овлашћење којим законски заступник овлашћује лица за потписивање менице и меничног овлашћења за конкретан посао, у случају да меницу и менично овлашћење не потписује законски заступник понуђача;</w:t>
      </w:r>
    </w:p>
    <w:p w:rsidR="00704207" w:rsidRPr="00704207" w:rsidRDefault="00704207" w:rsidP="00704207">
      <w:pPr>
        <w:numPr>
          <w:ilvl w:val="0"/>
          <w:numId w:val="14"/>
        </w:numPr>
        <w:suppressAutoHyphens w:val="0"/>
        <w:spacing w:before="12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  <w:r w:rsidRPr="00704207">
        <w:rPr>
          <w:rFonts w:ascii="Arial" w:eastAsia="Calibri" w:hAnsi="Arial" w:cs="Arial"/>
          <w:sz w:val="22"/>
          <w:szCs w:val="22"/>
          <w:lang w:val="ru-RU" w:eastAsia="en-US"/>
        </w:rPr>
        <w:t>фотокопију важећег Картона депонованих потписа овлашћених лица за располагање новчаним средствима Продавца код  пословне банке, оверену од стране банке на дан издавања менице и меничног овлашћења (потребно је да се поклапају датум са меничног овлашћења и датум овере банке на фотокопији депо картона),</w:t>
      </w:r>
    </w:p>
    <w:p w:rsidR="00704207" w:rsidRPr="00704207" w:rsidRDefault="00704207" w:rsidP="00704207">
      <w:pPr>
        <w:numPr>
          <w:ilvl w:val="0"/>
          <w:numId w:val="14"/>
        </w:numPr>
        <w:suppressAutoHyphens w:val="0"/>
        <w:spacing w:before="12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704207">
        <w:rPr>
          <w:rFonts w:ascii="Arial" w:eastAsia="Calibri" w:hAnsi="Arial" w:cs="Arial"/>
          <w:sz w:val="22"/>
          <w:szCs w:val="22"/>
          <w:lang w:val="en-US" w:eastAsia="en-US"/>
        </w:rPr>
        <w:t>фотокопију</w:t>
      </w:r>
      <w:proofErr w:type="spellEnd"/>
      <w:proofErr w:type="gramEnd"/>
      <w:r w:rsidRPr="00704207">
        <w:rPr>
          <w:rFonts w:ascii="Arial" w:eastAsia="Calibri" w:hAnsi="Arial" w:cs="Arial"/>
          <w:sz w:val="22"/>
          <w:szCs w:val="22"/>
          <w:lang w:val="en-US" w:eastAsia="en-US"/>
        </w:rPr>
        <w:t xml:space="preserve"> ОП </w:t>
      </w:r>
      <w:proofErr w:type="spellStart"/>
      <w:r w:rsidRPr="00704207">
        <w:rPr>
          <w:rFonts w:ascii="Arial" w:eastAsia="Calibri" w:hAnsi="Arial" w:cs="Arial"/>
          <w:sz w:val="22"/>
          <w:szCs w:val="22"/>
          <w:lang w:val="en-US" w:eastAsia="en-US"/>
        </w:rPr>
        <w:t>обрасца</w:t>
      </w:r>
      <w:proofErr w:type="spellEnd"/>
      <w:r w:rsidRPr="00704207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704207" w:rsidRPr="00704207" w:rsidRDefault="00704207" w:rsidP="00704207">
      <w:pPr>
        <w:numPr>
          <w:ilvl w:val="0"/>
          <w:numId w:val="14"/>
        </w:numPr>
        <w:suppressAutoHyphens w:val="0"/>
        <w:spacing w:before="12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  <w:r w:rsidRPr="00704207">
        <w:rPr>
          <w:rFonts w:ascii="Arial" w:eastAsia="Calibri" w:hAnsi="Arial" w:cs="Arial"/>
          <w:sz w:val="22"/>
          <w:szCs w:val="22"/>
          <w:lang w:val="ru-RU" w:eastAsia="en-US"/>
        </w:rPr>
        <w:t xml:space="preserve">Доказ о регистрацији менице у Регистру меница Народне банке Србије (фотокопија 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НБС) </w:t>
      </w:r>
    </w:p>
    <w:p w:rsidR="00704207" w:rsidRPr="00704207" w:rsidRDefault="00704207" w:rsidP="00704207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704207">
        <w:rPr>
          <w:rFonts w:ascii="Arial" w:hAnsi="Arial" w:cs="Arial"/>
          <w:sz w:val="22"/>
          <w:szCs w:val="22"/>
          <w:lang w:val="ru-RU" w:eastAsia="en-US"/>
        </w:rPr>
        <w:t xml:space="preserve">Меница може бити наплаћена у случају да Продавац не буде извршавао своје уговорне обавезе у роковима и на начин предвиђен уговором. </w:t>
      </w:r>
    </w:p>
    <w:p w:rsidR="00704207" w:rsidRPr="00704207" w:rsidRDefault="00704207" w:rsidP="00704207">
      <w:pPr>
        <w:tabs>
          <w:tab w:val="left" w:pos="567"/>
        </w:tabs>
        <w:suppressAutoHyphens w:val="0"/>
        <w:jc w:val="both"/>
        <w:rPr>
          <w:rFonts w:ascii="Arial" w:eastAsia="TimesNewRomanPSMT" w:hAnsi="Arial" w:cs="Arial"/>
          <w:sz w:val="22"/>
          <w:szCs w:val="22"/>
          <w:lang w:val="ru-RU" w:eastAsia="en-US"/>
        </w:rPr>
      </w:pPr>
    </w:p>
    <w:p w:rsidR="00704207" w:rsidRPr="00704207" w:rsidRDefault="00704207" w:rsidP="00704207">
      <w:pPr>
        <w:tabs>
          <w:tab w:val="left" w:pos="9090"/>
        </w:tabs>
        <w:suppressAutoHyphens w:val="0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704207">
        <w:rPr>
          <w:rFonts w:ascii="Arial" w:hAnsi="Arial" w:cs="Arial"/>
          <w:b/>
          <w:sz w:val="22"/>
          <w:szCs w:val="22"/>
          <w:lang w:val="ru-RU" w:eastAsia="en-US"/>
        </w:rPr>
        <w:t xml:space="preserve">Члан </w:t>
      </w:r>
      <w:r w:rsidRPr="00704207">
        <w:rPr>
          <w:rFonts w:ascii="Arial" w:hAnsi="Arial" w:cs="Arial"/>
          <w:b/>
          <w:sz w:val="22"/>
          <w:szCs w:val="22"/>
          <w:lang w:val="sr-Cyrl-RS" w:eastAsia="en-US"/>
        </w:rPr>
        <w:t>9</w:t>
      </w:r>
      <w:r w:rsidRPr="00704207">
        <w:rPr>
          <w:rFonts w:ascii="Arial" w:hAnsi="Arial" w:cs="Arial"/>
          <w:b/>
          <w:sz w:val="22"/>
          <w:szCs w:val="22"/>
          <w:lang w:val="ru-RU" w:eastAsia="en-US"/>
        </w:rPr>
        <w:t>.</w:t>
      </w:r>
    </w:p>
    <w:p w:rsidR="00704207" w:rsidRPr="00704207" w:rsidRDefault="00704207" w:rsidP="00704207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704207">
        <w:rPr>
          <w:rFonts w:ascii="Arial" w:hAnsi="Arial" w:cs="Arial"/>
          <w:sz w:val="22"/>
          <w:szCs w:val="22"/>
          <w:lang w:val="ru-RU" w:eastAsia="en-US"/>
        </w:rPr>
        <w:t xml:space="preserve">Достављање средстава финансијског обезбеђења из члана </w:t>
      </w:r>
      <w:r w:rsidRPr="00704207">
        <w:rPr>
          <w:rFonts w:ascii="Arial" w:hAnsi="Arial" w:cs="Arial"/>
          <w:sz w:val="22"/>
          <w:szCs w:val="22"/>
          <w:lang w:val="sr-Cyrl-RS" w:eastAsia="en-US"/>
        </w:rPr>
        <w:t>8</w:t>
      </w:r>
      <w:r w:rsidRPr="00704207">
        <w:rPr>
          <w:rFonts w:ascii="Arial" w:hAnsi="Arial" w:cs="Arial"/>
          <w:sz w:val="22"/>
          <w:szCs w:val="22"/>
          <w:lang w:val="ru-RU" w:eastAsia="en-US"/>
        </w:rPr>
        <w:t>. представља одложни услов, тако да правно дејство овог уговора не настаје док се одложни услов не испуни.</w:t>
      </w:r>
    </w:p>
    <w:p w:rsidR="00704207" w:rsidRPr="00704207" w:rsidRDefault="00704207" w:rsidP="00704207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704207">
        <w:rPr>
          <w:rFonts w:ascii="Arial" w:hAnsi="Arial" w:cs="Arial"/>
          <w:sz w:val="22"/>
          <w:szCs w:val="22"/>
          <w:lang w:val="ru-RU" w:eastAsia="en-US"/>
        </w:rPr>
        <w:t>Уколико се средство финансијског обезбеђења не достави у остављеном року, сматраће се да је Продавац одбио да закључи Уговор</w:t>
      </w:r>
      <w:r w:rsidRPr="00704207">
        <w:rPr>
          <w:rFonts w:ascii="Arial" w:hAnsi="Arial" w:cs="Arial"/>
          <w:sz w:val="22"/>
          <w:szCs w:val="22"/>
          <w:lang w:val="sr-Cyrl-RS" w:eastAsia="en-US"/>
        </w:rPr>
        <w:t>.</w:t>
      </w:r>
    </w:p>
    <w:p w:rsidR="00704207" w:rsidRPr="00704207" w:rsidRDefault="00704207" w:rsidP="00704207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704207" w:rsidRPr="00704207" w:rsidRDefault="00704207" w:rsidP="00B07E31">
      <w:pPr>
        <w:suppressAutoHyphens w:val="0"/>
        <w:jc w:val="center"/>
        <w:rPr>
          <w:rFonts w:ascii="Arial" w:hAnsi="Arial" w:cs="Arial"/>
          <w:color w:val="00B050"/>
          <w:sz w:val="22"/>
          <w:szCs w:val="22"/>
          <w:lang w:val="sr-Cyrl-RS" w:eastAsia="en-US"/>
        </w:rPr>
      </w:pPr>
      <w:r w:rsidRPr="00704207">
        <w:rPr>
          <w:rFonts w:ascii="Arial" w:hAnsi="Arial" w:cs="Arial"/>
          <w:b/>
          <w:sz w:val="22"/>
          <w:szCs w:val="22"/>
          <w:lang w:val="ru-RU" w:eastAsia="en-US"/>
        </w:rPr>
        <w:t>Члан 1</w:t>
      </w:r>
      <w:r w:rsidRPr="00704207">
        <w:rPr>
          <w:rFonts w:ascii="Arial" w:hAnsi="Arial" w:cs="Arial"/>
          <w:b/>
          <w:sz w:val="22"/>
          <w:szCs w:val="22"/>
          <w:lang w:val="sr-Cyrl-RS" w:eastAsia="en-US"/>
        </w:rPr>
        <w:t>0</w:t>
      </w:r>
      <w:r w:rsidRPr="00704207">
        <w:rPr>
          <w:rFonts w:ascii="Arial" w:hAnsi="Arial" w:cs="Arial"/>
          <w:b/>
          <w:sz w:val="22"/>
          <w:szCs w:val="22"/>
          <w:lang w:val="ru-RU" w:eastAsia="en-US"/>
        </w:rPr>
        <w:t>.</w:t>
      </w:r>
    </w:p>
    <w:p w:rsidR="00704207" w:rsidRPr="00704207" w:rsidRDefault="00704207" w:rsidP="00B07E31">
      <w:pPr>
        <w:tabs>
          <w:tab w:val="left" w:pos="567"/>
        </w:tabs>
        <w:suppressAutoHyphens w:val="0"/>
        <w:jc w:val="both"/>
        <w:rPr>
          <w:rFonts w:ascii="Arial" w:eastAsia="TimesNewRomanPSMT" w:hAnsi="Arial" w:cs="Arial"/>
          <w:b/>
          <w:bCs/>
          <w:iCs/>
          <w:sz w:val="22"/>
          <w:szCs w:val="22"/>
          <w:lang w:val="ru-RU" w:eastAsia="en-US"/>
        </w:rPr>
      </w:pPr>
      <w:r w:rsidRPr="00704207">
        <w:rPr>
          <w:rFonts w:ascii="Arial" w:eastAsia="TimesNewRomanPSMT" w:hAnsi="Arial" w:cs="Arial"/>
          <w:b/>
          <w:bCs/>
          <w:iCs/>
          <w:sz w:val="22"/>
          <w:szCs w:val="22"/>
          <w:lang w:val="ru-RU" w:eastAsia="en-US"/>
        </w:rPr>
        <w:t>Меница као гаранција за  отклањање грешака у гарантном року</w:t>
      </w:r>
    </w:p>
    <w:p w:rsidR="00704207" w:rsidRPr="00704207" w:rsidRDefault="00704207" w:rsidP="00B07E31">
      <w:pPr>
        <w:tabs>
          <w:tab w:val="left" w:pos="567"/>
        </w:tabs>
        <w:suppressAutoHyphens w:val="0"/>
        <w:jc w:val="both"/>
        <w:rPr>
          <w:rFonts w:ascii="Arial" w:eastAsia="TimesNewRomanPSMT" w:hAnsi="Arial" w:cs="Arial"/>
          <w:iCs/>
          <w:sz w:val="22"/>
          <w:szCs w:val="22"/>
          <w:lang w:val="ru-RU" w:eastAsia="en-US"/>
        </w:rPr>
      </w:pPr>
      <w:r w:rsidRPr="00704207">
        <w:rPr>
          <w:rFonts w:ascii="Arial" w:eastAsia="TimesNewRomanPSMT" w:hAnsi="Arial" w:cs="Arial"/>
          <w:iCs/>
          <w:sz w:val="22"/>
          <w:szCs w:val="22"/>
          <w:lang w:val="ru-RU" w:eastAsia="en-US"/>
        </w:rPr>
        <w:t>Продавац је обавезан да Купцу у тренутку примопредаје предмета уговора ,достави:</w:t>
      </w:r>
    </w:p>
    <w:p w:rsidR="00704207" w:rsidRPr="00704207" w:rsidRDefault="00704207" w:rsidP="00B07E31">
      <w:pPr>
        <w:numPr>
          <w:ilvl w:val="0"/>
          <w:numId w:val="15"/>
        </w:numPr>
        <w:tabs>
          <w:tab w:val="left" w:pos="567"/>
        </w:tabs>
        <w:suppressAutoHyphens w:val="0"/>
        <w:jc w:val="both"/>
        <w:rPr>
          <w:rFonts w:ascii="Arial" w:eastAsia="TimesNewRomanPSMT" w:hAnsi="Arial" w:cs="Arial"/>
          <w:iCs/>
          <w:sz w:val="22"/>
          <w:szCs w:val="22"/>
          <w:lang w:val="ru-RU" w:eastAsia="en-US"/>
        </w:rPr>
      </w:pPr>
      <w:r w:rsidRPr="00704207">
        <w:rPr>
          <w:rFonts w:ascii="Arial" w:eastAsia="TimesNewRomanPSMT" w:hAnsi="Arial" w:cs="Arial"/>
          <w:iCs/>
          <w:sz w:val="22"/>
          <w:szCs w:val="22"/>
          <w:lang w:val="ru-RU" w:eastAsia="en-US"/>
        </w:rPr>
        <w:lastRenderedPageBreak/>
        <w:t>бланко сопствену меницу за отклањање недостатака у гарантном року која је:</w:t>
      </w:r>
    </w:p>
    <w:p w:rsidR="00704207" w:rsidRPr="00704207" w:rsidRDefault="00704207" w:rsidP="00B07E31">
      <w:pPr>
        <w:numPr>
          <w:ilvl w:val="0"/>
          <w:numId w:val="13"/>
        </w:numPr>
        <w:suppressAutoHyphens w:val="0"/>
        <w:ind w:left="171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704207">
        <w:rPr>
          <w:rFonts w:ascii="Arial" w:hAnsi="Arial" w:cs="Arial"/>
          <w:sz w:val="22"/>
          <w:szCs w:val="22"/>
          <w:lang w:val="ru-RU" w:eastAsia="en-US"/>
        </w:rPr>
        <w:t>издата са клаузулом „без протеста“ и „без извештаја“потписана од стране законског заступника или лица по овлашћењу  законског заступника, на начин који прописује Закон о меници ("Сл. лист ФНРЈ" бр. 104/46, "Сл. лист СФРЈ" бр. 16/65, 54/70 и 57/89 и "Сл. лист СРЈ" бр. 46/96, Сл. лист СЦГ бр. 01/03 Уст. повеља)</w:t>
      </w:r>
    </w:p>
    <w:p w:rsidR="00704207" w:rsidRPr="00704207" w:rsidRDefault="00704207" w:rsidP="00B07E31">
      <w:pPr>
        <w:numPr>
          <w:ilvl w:val="0"/>
          <w:numId w:val="13"/>
        </w:numPr>
        <w:suppressAutoHyphens w:val="0"/>
        <w:ind w:left="171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704207">
        <w:rPr>
          <w:rFonts w:ascii="Arial" w:hAnsi="Arial" w:cs="Arial"/>
          <w:sz w:val="22"/>
          <w:szCs w:val="22"/>
          <w:lang w:val="ru-RU" w:eastAsia="en-US"/>
        </w:rPr>
        <w:t xml:space="preserve">евидентирана у Регистру меница и овлашћења кога води Народна банка Србије у складу са Одлуком о ближим условима, садржини и начину вођења регистра меница и овлашћења („Сл. гласник РС“ бр. 56/11 и 80/15) и то документује овереним захтевом пословној банци да региструје меницу са одређеним серијским бројем, основ на основу кога се издаје меница и менично овлашћење (број ЈН) и износ из основа (тачка 4. став 2. </w:t>
      </w:r>
      <w:proofErr w:type="spellStart"/>
      <w:r w:rsidRPr="00704207">
        <w:rPr>
          <w:rFonts w:ascii="Arial" w:hAnsi="Arial" w:cs="Arial"/>
          <w:sz w:val="22"/>
          <w:szCs w:val="22"/>
          <w:lang w:val="en-US" w:eastAsia="en-US"/>
        </w:rPr>
        <w:t>Одлуке</w:t>
      </w:r>
      <w:proofErr w:type="spellEnd"/>
      <w:r w:rsidRPr="00704207">
        <w:rPr>
          <w:rFonts w:ascii="Arial" w:hAnsi="Arial" w:cs="Arial"/>
          <w:sz w:val="22"/>
          <w:szCs w:val="22"/>
          <w:lang w:val="en-US" w:eastAsia="en-US"/>
        </w:rPr>
        <w:t>).</w:t>
      </w:r>
    </w:p>
    <w:p w:rsidR="00704207" w:rsidRPr="00704207" w:rsidRDefault="00704207" w:rsidP="00B07E31">
      <w:pPr>
        <w:numPr>
          <w:ilvl w:val="0"/>
          <w:numId w:val="15"/>
        </w:numPr>
        <w:tabs>
          <w:tab w:val="left" w:pos="567"/>
        </w:tabs>
        <w:suppressAutoHyphens w:val="0"/>
        <w:jc w:val="both"/>
        <w:rPr>
          <w:rFonts w:ascii="Arial" w:eastAsia="TimesNewRomanPSMT" w:hAnsi="Arial" w:cs="Arial"/>
          <w:iCs/>
          <w:sz w:val="22"/>
          <w:szCs w:val="22"/>
          <w:lang w:val="ru-RU" w:eastAsia="en-US"/>
        </w:rPr>
      </w:pPr>
      <w:r w:rsidRPr="00704207">
        <w:rPr>
          <w:rFonts w:ascii="Arial" w:eastAsia="TimesNewRomanPSMT" w:hAnsi="Arial" w:cs="Arial"/>
          <w:iCs/>
          <w:sz w:val="22"/>
          <w:szCs w:val="22"/>
          <w:lang w:val="ru-RU" w:eastAsia="en-US"/>
        </w:rPr>
        <w:t xml:space="preserve">Менично писмо – овлашћење којим Продавац овлашћује Купца да може наплатити меницу  на износ од 5% од вредности уговора (без ПДВ-а) са роком важења минимално 30 дана дужим од гарантног рока, с тим да евентуални продужетак рока важења уговора има за последицу и продужење рока важења менице и меничног овлашћења, </w:t>
      </w:r>
    </w:p>
    <w:p w:rsidR="00704207" w:rsidRPr="00704207" w:rsidRDefault="00704207" w:rsidP="00B07E31">
      <w:pPr>
        <w:numPr>
          <w:ilvl w:val="0"/>
          <w:numId w:val="15"/>
        </w:numPr>
        <w:tabs>
          <w:tab w:val="left" w:pos="567"/>
        </w:tabs>
        <w:suppressAutoHyphens w:val="0"/>
        <w:jc w:val="both"/>
        <w:rPr>
          <w:rFonts w:ascii="Arial" w:eastAsia="TimesNewRomanPSMT" w:hAnsi="Arial" w:cs="Arial"/>
          <w:iCs/>
          <w:sz w:val="22"/>
          <w:szCs w:val="22"/>
          <w:lang w:val="ru-RU" w:eastAsia="en-US"/>
        </w:rPr>
      </w:pPr>
      <w:r w:rsidRPr="00704207">
        <w:rPr>
          <w:rFonts w:ascii="Arial" w:eastAsia="TimesNewRomanPSMT" w:hAnsi="Arial" w:cs="Arial"/>
          <w:iCs/>
          <w:sz w:val="22"/>
          <w:szCs w:val="22"/>
          <w:lang w:val="ru-RU" w:eastAsia="en-US"/>
        </w:rPr>
        <w:t>овлашћење којим законски заступник овлашћује лица за потписивање менице и меничног овлашћења за конкретан посао, у случају да меницу и менично овлашћење не потписује законски заступник понуђача;</w:t>
      </w:r>
    </w:p>
    <w:p w:rsidR="00704207" w:rsidRPr="00704207" w:rsidRDefault="00704207" w:rsidP="00B07E31">
      <w:pPr>
        <w:numPr>
          <w:ilvl w:val="0"/>
          <w:numId w:val="15"/>
        </w:numPr>
        <w:tabs>
          <w:tab w:val="left" w:pos="567"/>
        </w:tabs>
        <w:suppressAutoHyphens w:val="0"/>
        <w:jc w:val="both"/>
        <w:rPr>
          <w:rFonts w:ascii="Arial" w:eastAsia="TimesNewRomanPSMT" w:hAnsi="Arial" w:cs="Arial"/>
          <w:iCs/>
          <w:sz w:val="22"/>
          <w:szCs w:val="22"/>
          <w:lang w:val="ru-RU" w:eastAsia="en-US"/>
        </w:rPr>
      </w:pPr>
      <w:r w:rsidRPr="00704207">
        <w:rPr>
          <w:rFonts w:ascii="Arial" w:eastAsia="TimesNewRomanPSMT" w:hAnsi="Arial" w:cs="Arial"/>
          <w:iCs/>
          <w:sz w:val="22"/>
          <w:szCs w:val="22"/>
          <w:lang w:val="ru-RU" w:eastAsia="en-US"/>
        </w:rPr>
        <w:t>фотокопију важећег Картона депонованих потписа овлашћених лица за располагање новчаним средствима Продавца код  пословне банке, оверену од стране банке на дан издавања менице и меничног овлашћења (потребно је да се поклапају датум са меничног овлашћења и датум овере банке на фотокопији депо картона),</w:t>
      </w:r>
    </w:p>
    <w:p w:rsidR="00704207" w:rsidRPr="00704207" w:rsidRDefault="00704207" w:rsidP="00B07E31">
      <w:pPr>
        <w:numPr>
          <w:ilvl w:val="0"/>
          <w:numId w:val="15"/>
        </w:numPr>
        <w:tabs>
          <w:tab w:val="left" w:pos="567"/>
        </w:tabs>
        <w:suppressAutoHyphens w:val="0"/>
        <w:jc w:val="both"/>
        <w:rPr>
          <w:rFonts w:ascii="Arial" w:eastAsia="TimesNewRomanPSMT" w:hAnsi="Arial" w:cs="Arial"/>
          <w:iCs/>
          <w:sz w:val="22"/>
          <w:szCs w:val="22"/>
          <w:lang w:val="en-US" w:eastAsia="en-US"/>
        </w:rPr>
      </w:pPr>
      <w:proofErr w:type="spellStart"/>
      <w:proofErr w:type="gramStart"/>
      <w:r w:rsidRPr="00704207">
        <w:rPr>
          <w:rFonts w:ascii="Arial" w:eastAsia="TimesNewRomanPSMT" w:hAnsi="Arial" w:cs="Arial"/>
          <w:iCs/>
          <w:sz w:val="22"/>
          <w:szCs w:val="22"/>
          <w:lang w:val="en-US" w:eastAsia="en-US"/>
        </w:rPr>
        <w:t>фотокопију</w:t>
      </w:r>
      <w:proofErr w:type="spellEnd"/>
      <w:proofErr w:type="gramEnd"/>
      <w:r w:rsidRPr="00704207">
        <w:rPr>
          <w:rFonts w:ascii="Arial" w:eastAsia="TimesNewRomanPSMT" w:hAnsi="Arial" w:cs="Arial"/>
          <w:iCs/>
          <w:sz w:val="22"/>
          <w:szCs w:val="22"/>
          <w:lang w:val="en-US" w:eastAsia="en-US"/>
        </w:rPr>
        <w:t xml:space="preserve"> ОП </w:t>
      </w:r>
      <w:proofErr w:type="spellStart"/>
      <w:r w:rsidRPr="00704207">
        <w:rPr>
          <w:rFonts w:ascii="Arial" w:eastAsia="TimesNewRomanPSMT" w:hAnsi="Arial" w:cs="Arial"/>
          <w:iCs/>
          <w:sz w:val="22"/>
          <w:szCs w:val="22"/>
          <w:lang w:val="en-US" w:eastAsia="en-US"/>
        </w:rPr>
        <w:t>обрасца</w:t>
      </w:r>
      <w:proofErr w:type="spellEnd"/>
      <w:r w:rsidRPr="00704207">
        <w:rPr>
          <w:rFonts w:ascii="Arial" w:eastAsia="TimesNewRomanPSMT" w:hAnsi="Arial" w:cs="Arial"/>
          <w:iCs/>
          <w:sz w:val="22"/>
          <w:szCs w:val="22"/>
          <w:lang w:val="en-US" w:eastAsia="en-US"/>
        </w:rPr>
        <w:t>.</w:t>
      </w:r>
    </w:p>
    <w:p w:rsidR="00704207" w:rsidRPr="00704207" w:rsidRDefault="00704207" w:rsidP="00B07E31">
      <w:pPr>
        <w:numPr>
          <w:ilvl w:val="0"/>
          <w:numId w:val="15"/>
        </w:numPr>
        <w:tabs>
          <w:tab w:val="left" w:pos="567"/>
        </w:tabs>
        <w:suppressAutoHyphens w:val="0"/>
        <w:jc w:val="both"/>
        <w:rPr>
          <w:rFonts w:ascii="Arial" w:eastAsia="TimesNewRomanPSMT" w:hAnsi="Arial" w:cs="Arial"/>
          <w:iCs/>
          <w:sz w:val="22"/>
          <w:szCs w:val="22"/>
          <w:lang w:val="ru-RU" w:eastAsia="en-US"/>
        </w:rPr>
      </w:pPr>
      <w:r w:rsidRPr="00704207">
        <w:rPr>
          <w:rFonts w:ascii="Arial" w:eastAsia="TimesNewRomanPSMT" w:hAnsi="Arial" w:cs="Arial"/>
          <w:iCs/>
          <w:sz w:val="22"/>
          <w:szCs w:val="22"/>
          <w:lang w:val="ru-RU" w:eastAsia="en-US"/>
        </w:rPr>
        <w:t xml:space="preserve">Доказ о регистрацији менице у Регистру меница Народне банке Србије (фотокопија 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НБС) </w:t>
      </w:r>
    </w:p>
    <w:p w:rsidR="00704207" w:rsidRPr="00704207" w:rsidRDefault="00704207" w:rsidP="00B07E31">
      <w:pPr>
        <w:tabs>
          <w:tab w:val="left" w:pos="567"/>
        </w:tabs>
        <w:suppressAutoHyphens w:val="0"/>
        <w:jc w:val="both"/>
        <w:rPr>
          <w:rFonts w:ascii="Arial" w:eastAsia="TimesNewRomanPSMT" w:hAnsi="Arial" w:cs="Arial"/>
          <w:iCs/>
          <w:sz w:val="22"/>
          <w:szCs w:val="22"/>
          <w:lang w:val="ru-RU" w:eastAsia="en-US"/>
        </w:rPr>
      </w:pPr>
      <w:r w:rsidRPr="00704207">
        <w:rPr>
          <w:rFonts w:ascii="Arial" w:eastAsia="TimesNewRomanPSMT" w:hAnsi="Arial" w:cs="Arial"/>
          <w:iCs/>
          <w:sz w:val="22"/>
          <w:szCs w:val="22"/>
          <w:lang w:val="ru-RU" w:eastAsia="en-US"/>
        </w:rPr>
        <w:t xml:space="preserve">Меница може бити наплаћена у случају да Продавац не отклони недостатке у гарантном року. </w:t>
      </w:r>
    </w:p>
    <w:p w:rsidR="00704207" w:rsidRPr="00704207" w:rsidRDefault="00704207" w:rsidP="00B07E31">
      <w:pPr>
        <w:tabs>
          <w:tab w:val="left" w:pos="567"/>
        </w:tabs>
        <w:suppressAutoHyphens w:val="0"/>
        <w:jc w:val="both"/>
        <w:rPr>
          <w:rFonts w:ascii="Arial" w:eastAsia="TimesNewRomanPSMT" w:hAnsi="Arial" w:cs="Arial"/>
          <w:iCs/>
          <w:sz w:val="22"/>
          <w:szCs w:val="22"/>
          <w:lang w:val="ru-RU" w:eastAsia="en-US"/>
        </w:rPr>
      </w:pPr>
      <w:r w:rsidRPr="00704207">
        <w:rPr>
          <w:rFonts w:ascii="Arial" w:eastAsia="TimesNewRomanPSMT" w:hAnsi="Arial" w:cs="Arial"/>
          <w:iCs/>
          <w:sz w:val="22"/>
          <w:szCs w:val="22"/>
          <w:lang w:val="ru-RU" w:eastAsia="en-US"/>
        </w:rPr>
        <w:t>Уколико се средство финансијског обезбеђења не достави у уговореном року, Купац има право  да наплати средство финанасијског обезбеђења за добро извршење посла.</w:t>
      </w:r>
    </w:p>
    <w:p w:rsidR="00704207" w:rsidRPr="00704207" w:rsidRDefault="00704207" w:rsidP="00B07E31">
      <w:pPr>
        <w:tabs>
          <w:tab w:val="left" w:pos="567"/>
        </w:tabs>
        <w:suppressAutoHyphens w:val="0"/>
        <w:jc w:val="both"/>
        <w:rPr>
          <w:rFonts w:ascii="Arial" w:eastAsia="TimesNewRomanPSMT" w:hAnsi="Arial" w:cs="Arial"/>
          <w:iCs/>
          <w:sz w:val="22"/>
          <w:szCs w:val="22"/>
          <w:lang w:val="ru-RU" w:eastAsia="en-US"/>
        </w:rPr>
      </w:pPr>
      <w:r w:rsidRPr="00704207">
        <w:rPr>
          <w:rFonts w:ascii="Arial" w:eastAsia="TimesNewRomanPSMT" w:hAnsi="Arial" w:cs="Arial"/>
          <w:iCs/>
          <w:sz w:val="22"/>
          <w:szCs w:val="22"/>
          <w:lang w:val="ru-RU" w:eastAsia="en-US"/>
        </w:rPr>
        <w:t>У случају сукцесивних испорука предметних добара,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претходног, тако да буде обезбеђен гарантни рок за сва испоручена добра која су предмет набавке.</w:t>
      </w:r>
    </w:p>
    <w:p w:rsidR="00704207" w:rsidRPr="00704207" w:rsidRDefault="00704207" w:rsidP="00704207">
      <w:pPr>
        <w:tabs>
          <w:tab w:val="left" w:pos="567"/>
        </w:tabs>
        <w:suppressAutoHyphens w:val="0"/>
        <w:jc w:val="both"/>
        <w:rPr>
          <w:rFonts w:ascii="Arial" w:hAnsi="Arial" w:cs="Arial"/>
          <w:color w:val="00B0F0"/>
          <w:sz w:val="22"/>
          <w:szCs w:val="22"/>
          <w:lang w:val="sr-Cyrl-RS" w:eastAsia="en-US"/>
        </w:rPr>
      </w:pPr>
    </w:p>
    <w:p w:rsidR="00704207" w:rsidRPr="00704207" w:rsidRDefault="00704207" w:rsidP="00704207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704207">
        <w:rPr>
          <w:rFonts w:ascii="Arial" w:hAnsi="Arial" w:cs="Arial"/>
          <w:b/>
          <w:sz w:val="22"/>
          <w:szCs w:val="22"/>
          <w:lang w:val="ru-RU" w:eastAsia="en-US"/>
        </w:rPr>
        <w:t>УГОВОРНА КАЗНА ЗБОГ ЗАКАШЊЕЊА У ИСПОРУЦИ</w:t>
      </w:r>
    </w:p>
    <w:p w:rsidR="00704207" w:rsidRPr="00704207" w:rsidRDefault="00704207" w:rsidP="00704207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704207">
        <w:rPr>
          <w:rFonts w:ascii="Arial" w:hAnsi="Arial" w:cs="Arial"/>
          <w:b/>
          <w:sz w:val="22"/>
          <w:szCs w:val="22"/>
          <w:lang w:val="ru-RU" w:eastAsia="en-US"/>
        </w:rPr>
        <w:t xml:space="preserve">Члан </w:t>
      </w:r>
      <w:r w:rsidRPr="00704207">
        <w:rPr>
          <w:rFonts w:ascii="Arial" w:hAnsi="Arial" w:cs="Arial"/>
          <w:b/>
          <w:sz w:val="22"/>
          <w:szCs w:val="22"/>
          <w:lang w:val="sr-Cyrl-RS" w:eastAsia="en-US"/>
        </w:rPr>
        <w:t>11</w:t>
      </w:r>
      <w:r w:rsidRPr="00704207">
        <w:rPr>
          <w:rFonts w:ascii="Arial" w:hAnsi="Arial" w:cs="Arial"/>
          <w:b/>
          <w:sz w:val="22"/>
          <w:szCs w:val="22"/>
          <w:lang w:val="ru-RU" w:eastAsia="en-US"/>
        </w:rPr>
        <w:t>.</w:t>
      </w:r>
    </w:p>
    <w:p w:rsidR="00704207" w:rsidRPr="00704207" w:rsidRDefault="00704207" w:rsidP="00704207">
      <w:pPr>
        <w:tabs>
          <w:tab w:val="left" w:pos="909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704207">
        <w:rPr>
          <w:rFonts w:ascii="Arial" w:hAnsi="Arial" w:cs="Arial"/>
          <w:bCs/>
          <w:sz w:val="22"/>
          <w:szCs w:val="22"/>
          <w:lang w:eastAsia="en-US"/>
        </w:rPr>
        <w:t>Уколико Продавац не испуни своје обавезе или не испоручи добр</w:t>
      </w:r>
      <w:r w:rsidRPr="00704207">
        <w:rPr>
          <w:rFonts w:ascii="Arial" w:hAnsi="Arial" w:cs="Arial"/>
          <w:bCs/>
          <w:sz w:val="22"/>
          <w:szCs w:val="22"/>
          <w:lang w:val="ru-RU" w:eastAsia="en-US"/>
        </w:rPr>
        <w:t>о</w:t>
      </w:r>
      <w:r w:rsidRPr="00704207">
        <w:rPr>
          <w:rFonts w:ascii="Arial" w:hAnsi="Arial" w:cs="Arial"/>
          <w:bCs/>
          <w:sz w:val="22"/>
          <w:szCs w:val="22"/>
          <w:lang w:eastAsia="en-US"/>
        </w:rPr>
        <w:t xml:space="preserve"> у уговореном року и уговореној динамици, из разлога за које је одговоран, и тиме занемари уредно извршење овог Уговора, обавезан је да плати уговорну казну, обрачунату на вредност добара која нису испоручена.</w:t>
      </w:r>
    </w:p>
    <w:p w:rsidR="00704207" w:rsidRPr="00704207" w:rsidRDefault="00704207" w:rsidP="00704207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704207">
        <w:rPr>
          <w:rFonts w:ascii="Arial" w:hAnsi="Arial" w:cs="Arial"/>
          <w:bCs/>
          <w:sz w:val="22"/>
          <w:szCs w:val="22"/>
          <w:lang w:val="ru-RU" w:eastAsia="en-US"/>
        </w:rPr>
        <w:t>Уговорна казна се обрачунава од првог дана од истека уговореног рока испоруке из члана 5</w:t>
      </w:r>
      <w:r w:rsidRPr="00704207">
        <w:rPr>
          <w:rFonts w:ascii="Arial" w:hAnsi="Arial" w:cs="Arial"/>
          <w:bCs/>
          <w:sz w:val="22"/>
          <w:szCs w:val="22"/>
          <w:lang w:val="sr-Latn-CS" w:eastAsia="en-US"/>
        </w:rPr>
        <w:t>.</w:t>
      </w:r>
      <w:r w:rsidRPr="00704207">
        <w:rPr>
          <w:rFonts w:ascii="Arial" w:hAnsi="Arial" w:cs="Arial"/>
          <w:bCs/>
          <w:sz w:val="22"/>
          <w:szCs w:val="22"/>
          <w:lang w:val="ru-RU" w:eastAsia="en-US"/>
        </w:rPr>
        <w:t xml:space="preserve"> овог Уговора и износи 0,5% укупно уговорене вредности, а највише до 10% укупно уговорене вредности добара,</w:t>
      </w:r>
      <w:r w:rsidRPr="00704207">
        <w:rPr>
          <w:rFonts w:ascii="Arial" w:hAnsi="Arial" w:cs="Arial"/>
          <w:sz w:val="22"/>
          <w:szCs w:val="22"/>
          <w:lang w:val="ru-RU" w:eastAsia="en-US"/>
        </w:rPr>
        <w:t>без пореза на додату вредност</w:t>
      </w:r>
    </w:p>
    <w:p w:rsidR="00704207" w:rsidRPr="00704207" w:rsidRDefault="00704207" w:rsidP="00704207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704207">
        <w:rPr>
          <w:rFonts w:ascii="Arial" w:hAnsi="Arial" w:cs="Arial"/>
          <w:bCs/>
          <w:sz w:val="22"/>
          <w:szCs w:val="22"/>
          <w:lang w:val="ru-RU" w:eastAsia="en-US"/>
        </w:rPr>
        <w:lastRenderedPageBreak/>
        <w:t>Плаћање уговорне казне</w:t>
      </w:r>
      <w:r w:rsidRPr="00704207">
        <w:rPr>
          <w:rFonts w:ascii="Arial" w:hAnsi="Arial" w:cs="Arial"/>
          <w:sz w:val="22"/>
          <w:szCs w:val="22"/>
          <w:lang w:val="ru-RU" w:eastAsia="en-US"/>
        </w:rPr>
        <w:t>, из става 1. овог члана,  д</w:t>
      </w:r>
      <w:r w:rsidRPr="00704207">
        <w:rPr>
          <w:rFonts w:ascii="Arial" w:hAnsi="Arial" w:cs="Arial"/>
          <w:sz w:val="22"/>
          <w:szCs w:val="22"/>
          <w:lang w:val="en-US" w:eastAsia="en-US"/>
        </w:rPr>
        <w:t>o</w:t>
      </w:r>
      <w:r w:rsidRPr="00704207">
        <w:rPr>
          <w:rFonts w:ascii="Arial" w:hAnsi="Arial" w:cs="Arial"/>
          <w:sz w:val="22"/>
          <w:szCs w:val="22"/>
          <w:lang w:val="ru-RU" w:eastAsia="en-US"/>
        </w:rPr>
        <w:t>сп</w:t>
      </w:r>
      <w:r w:rsidRPr="00704207">
        <w:rPr>
          <w:rFonts w:ascii="Arial" w:hAnsi="Arial" w:cs="Arial"/>
          <w:sz w:val="22"/>
          <w:szCs w:val="22"/>
          <w:lang w:val="en-US" w:eastAsia="en-US"/>
        </w:rPr>
        <w:t>e</w:t>
      </w:r>
      <w:r w:rsidRPr="00704207">
        <w:rPr>
          <w:rFonts w:ascii="Arial" w:hAnsi="Arial" w:cs="Arial"/>
          <w:sz w:val="22"/>
          <w:szCs w:val="22"/>
          <w:lang w:val="ru-RU" w:eastAsia="en-US"/>
        </w:rPr>
        <w:t>в</w:t>
      </w:r>
      <w:r w:rsidRPr="00704207">
        <w:rPr>
          <w:rFonts w:ascii="Arial" w:hAnsi="Arial" w:cs="Arial"/>
          <w:sz w:val="22"/>
          <w:szCs w:val="22"/>
          <w:lang w:val="en-US" w:eastAsia="en-US"/>
        </w:rPr>
        <w:t>a</w:t>
      </w:r>
      <w:r w:rsidRPr="00704207">
        <w:rPr>
          <w:rFonts w:ascii="Arial" w:hAnsi="Arial" w:cs="Arial"/>
          <w:sz w:val="22"/>
          <w:szCs w:val="22"/>
          <w:lang w:val="ru-RU" w:eastAsia="en-US"/>
        </w:rPr>
        <w:t xml:space="preserve"> у р</w:t>
      </w:r>
      <w:r w:rsidRPr="00704207">
        <w:rPr>
          <w:rFonts w:ascii="Arial" w:hAnsi="Arial" w:cs="Arial"/>
          <w:sz w:val="22"/>
          <w:szCs w:val="22"/>
          <w:lang w:val="en-US" w:eastAsia="en-US"/>
        </w:rPr>
        <w:t>o</w:t>
      </w:r>
      <w:r w:rsidRPr="00704207">
        <w:rPr>
          <w:rFonts w:ascii="Arial" w:hAnsi="Arial" w:cs="Arial"/>
          <w:sz w:val="22"/>
          <w:szCs w:val="22"/>
          <w:lang w:val="ru-RU" w:eastAsia="en-US"/>
        </w:rPr>
        <w:t>ку до 45(четрдесетпет) д</w:t>
      </w:r>
      <w:r w:rsidRPr="00704207">
        <w:rPr>
          <w:rFonts w:ascii="Arial" w:hAnsi="Arial" w:cs="Arial"/>
          <w:sz w:val="22"/>
          <w:szCs w:val="22"/>
          <w:lang w:val="en-US" w:eastAsia="en-US"/>
        </w:rPr>
        <w:t>a</w:t>
      </w:r>
      <w:r w:rsidRPr="00704207">
        <w:rPr>
          <w:rFonts w:ascii="Arial" w:hAnsi="Arial" w:cs="Arial"/>
          <w:sz w:val="22"/>
          <w:szCs w:val="22"/>
          <w:lang w:val="ru-RU" w:eastAsia="en-US"/>
        </w:rPr>
        <w:t>н</w:t>
      </w:r>
      <w:r w:rsidRPr="00704207">
        <w:rPr>
          <w:rFonts w:ascii="Arial" w:hAnsi="Arial" w:cs="Arial"/>
          <w:sz w:val="22"/>
          <w:szCs w:val="22"/>
          <w:lang w:val="en-US" w:eastAsia="en-US"/>
        </w:rPr>
        <w:t>a</w:t>
      </w:r>
      <w:r w:rsidRPr="00704207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Pr="00704207">
        <w:rPr>
          <w:rFonts w:ascii="Arial" w:hAnsi="Arial" w:cs="Arial"/>
          <w:sz w:val="22"/>
          <w:szCs w:val="22"/>
          <w:lang w:val="en-US" w:eastAsia="en-US"/>
        </w:rPr>
        <w:t>o</w:t>
      </w:r>
      <w:r w:rsidRPr="00704207">
        <w:rPr>
          <w:rFonts w:ascii="Arial" w:hAnsi="Arial" w:cs="Arial"/>
          <w:sz w:val="22"/>
          <w:szCs w:val="22"/>
          <w:lang w:val="ru-RU" w:eastAsia="en-US"/>
        </w:rPr>
        <w:t>д д</w:t>
      </w:r>
      <w:r w:rsidRPr="00704207">
        <w:rPr>
          <w:rFonts w:ascii="Arial" w:hAnsi="Arial" w:cs="Arial"/>
          <w:sz w:val="22"/>
          <w:szCs w:val="22"/>
          <w:lang w:val="en-US" w:eastAsia="en-US"/>
        </w:rPr>
        <w:t>a</w:t>
      </w:r>
      <w:r w:rsidRPr="00704207">
        <w:rPr>
          <w:rFonts w:ascii="Arial" w:hAnsi="Arial" w:cs="Arial"/>
          <w:sz w:val="22"/>
          <w:szCs w:val="22"/>
          <w:lang w:val="ru-RU" w:eastAsia="en-US"/>
        </w:rPr>
        <w:t>н</w:t>
      </w:r>
      <w:r w:rsidRPr="00704207">
        <w:rPr>
          <w:rFonts w:ascii="Arial" w:hAnsi="Arial" w:cs="Arial"/>
          <w:sz w:val="22"/>
          <w:szCs w:val="22"/>
          <w:lang w:val="en-US" w:eastAsia="en-US"/>
        </w:rPr>
        <w:t>a</w:t>
      </w:r>
      <w:r w:rsidRPr="00704207">
        <w:rPr>
          <w:rFonts w:ascii="Arial" w:hAnsi="Arial" w:cs="Arial"/>
          <w:sz w:val="22"/>
          <w:szCs w:val="22"/>
          <w:lang w:val="ru-RU" w:eastAsia="en-US"/>
        </w:rPr>
        <w:t xml:space="preserve"> пријема од стране Продавца рачуна </w:t>
      </w:r>
      <w:r w:rsidRPr="00704207">
        <w:rPr>
          <w:rFonts w:ascii="Arial" w:hAnsi="Arial" w:cs="Arial"/>
          <w:bCs/>
          <w:sz w:val="22"/>
          <w:szCs w:val="22"/>
          <w:lang w:val="ru-RU" w:eastAsia="en-US"/>
        </w:rPr>
        <w:t xml:space="preserve">Купца </w:t>
      </w:r>
      <w:r w:rsidRPr="00704207">
        <w:rPr>
          <w:rFonts w:ascii="Arial" w:hAnsi="Arial" w:cs="Arial"/>
          <w:sz w:val="22"/>
          <w:szCs w:val="22"/>
          <w:lang w:val="ru-RU" w:eastAsia="en-US"/>
        </w:rPr>
        <w:t>испостављених по овом основу.</w:t>
      </w:r>
    </w:p>
    <w:p w:rsidR="00704207" w:rsidRPr="00704207" w:rsidRDefault="00704207" w:rsidP="00704207">
      <w:pPr>
        <w:tabs>
          <w:tab w:val="left" w:pos="9090"/>
        </w:tabs>
        <w:suppressAutoHyphens w:val="0"/>
        <w:jc w:val="both"/>
        <w:rPr>
          <w:rFonts w:ascii="Arial" w:hAnsi="Arial" w:cs="Arial"/>
          <w:bCs/>
          <w:sz w:val="22"/>
          <w:szCs w:val="22"/>
          <w:lang w:val="ru-RU" w:eastAsia="en-US"/>
        </w:rPr>
      </w:pPr>
      <w:r w:rsidRPr="00704207">
        <w:rPr>
          <w:rFonts w:ascii="Arial" w:hAnsi="Arial" w:cs="Arial"/>
          <w:bCs/>
          <w:sz w:val="22"/>
          <w:szCs w:val="22"/>
          <w:lang w:eastAsia="en-US"/>
        </w:rPr>
        <w:t xml:space="preserve">У случају закашњења са испоруком дужег од 20 (двадесет) дана, </w:t>
      </w:r>
      <w:r w:rsidRPr="00704207">
        <w:rPr>
          <w:rFonts w:ascii="Arial" w:hAnsi="Arial" w:cs="Arial"/>
          <w:bCs/>
          <w:sz w:val="22"/>
          <w:szCs w:val="22"/>
          <w:lang w:val="ru-RU" w:eastAsia="en-US"/>
        </w:rPr>
        <w:t>Купац</w:t>
      </w:r>
      <w:r w:rsidRPr="00704207">
        <w:rPr>
          <w:rFonts w:ascii="Arial" w:hAnsi="Arial" w:cs="Arial"/>
          <w:bCs/>
          <w:sz w:val="22"/>
          <w:szCs w:val="22"/>
          <w:lang w:eastAsia="en-US"/>
        </w:rPr>
        <w:t xml:space="preserve"> има право да једнострано раскине овај Уговор и од Продавца захтева накнаду штете и измакле добити. </w:t>
      </w:r>
    </w:p>
    <w:p w:rsidR="00704207" w:rsidRPr="00704207" w:rsidRDefault="00704207" w:rsidP="00704207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704207" w:rsidRPr="00704207" w:rsidRDefault="00704207" w:rsidP="0070420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704207">
        <w:rPr>
          <w:rFonts w:ascii="Arial" w:hAnsi="Arial" w:cs="Arial"/>
          <w:b/>
          <w:sz w:val="22"/>
          <w:szCs w:val="22"/>
          <w:lang w:val="ru-RU" w:eastAsia="en-US"/>
        </w:rPr>
        <w:t xml:space="preserve">ВИША СИЛА </w:t>
      </w:r>
    </w:p>
    <w:p w:rsidR="00704207" w:rsidRPr="00704207" w:rsidRDefault="00704207" w:rsidP="0070420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704207">
        <w:rPr>
          <w:rFonts w:ascii="Arial" w:hAnsi="Arial" w:cs="Arial"/>
          <w:b/>
          <w:sz w:val="22"/>
          <w:szCs w:val="22"/>
          <w:lang w:val="ru-RU" w:eastAsia="en-US"/>
        </w:rPr>
        <w:t xml:space="preserve">Члан </w:t>
      </w:r>
      <w:r w:rsidRPr="00704207">
        <w:rPr>
          <w:rFonts w:ascii="Arial" w:hAnsi="Arial" w:cs="Arial"/>
          <w:b/>
          <w:sz w:val="22"/>
          <w:szCs w:val="22"/>
          <w:lang w:val="sr-Cyrl-RS" w:eastAsia="en-US"/>
        </w:rPr>
        <w:t>12</w:t>
      </w:r>
      <w:r w:rsidRPr="00704207">
        <w:rPr>
          <w:rFonts w:ascii="Arial" w:hAnsi="Arial" w:cs="Arial"/>
          <w:b/>
          <w:sz w:val="22"/>
          <w:szCs w:val="22"/>
          <w:lang w:val="ru-RU" w:eastAsia="en-US"/>
        </w:rPr>
        <w:t>.</w:t>
      </w:r>
    </w:p>
    <w:p w:rsidR="00704207" w:rsidRPr="00704207" w:rsidRDefault="00704207" w:rsidP="00704207">
      <w:pPr>
        <w:tabs>
          <w:tab w:val="left" w:pos="1512"/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704207">
        <w:rPr>
          <w:rFonts w:ascii="Arial" w:hAnsi="Arial" w:cs="Arial"/>
          <w:sz w:val="22"/>
          <w:szCs w:val="22"/>
          <w:lang w:val="ru-RU" w:eastAsia="en-US"/>
        </w:rPr>
        <w:t xml:space="preserve">Дејство више силе се сматра за случај који ослобађа од одговорности за извршавање свих или неких уговорених обавеза и </w:t>
      </w:r>
      <w:r w:rsidRPr="00704207">
        <w:rPr>
          <w:rFonts w:ascii="Arial" w:hAnsi="Arial" w:cs="Arial"/>
          <w:sz w:val="22"/>
          <w:szCs w:val="22"/>
          <w:lang w:eastAsia="en-US"/>
        </w:rPr>
        <w:t>за</w:t>
      </w:r>
      <w:r w:rsidRPr="00704207">
        <w:rPr>
          <w:rFonts w:ascii="Arial" w:hAnsi="Arial" w:cs="Arial"/>
          <w:sz w:val="22"/>
          <w:szCs w:val="22"/>
          <w:lang w:val="ru-RU" w:eastAsia="en-US"/>
        </w:rPr>
        <w:t xml:space="preserve"> накнаду штете за делимично или потпуно неизвршење уговорених обавеза</w:t>
      </w:r>
      <w:r w:rsidRPr="00704207">
        <w:rPr>
          <w:rFonts w:ascii="Arial" w:hAnsi="Arial" w:cs="Arial"/>
          <w:sz w:val="22"/>
          <w:szCs w:val="22"/>
          <w:lang w:eastAsia="en-US"/>
        </w:rPr>
        <w:t>,за</w:t>
      </w:r>
      <w:r w:rsidRPr="00704207">
        <w:rPr>
          <w:rFonts w:ascii="Arial" w:hAnsi="Arial" w:cs="Arial"/>
          <w:sz w:val="22"/>
          <w:szCs w:val="22"/>
          <w:lang w:val="ru-RU" w:eastAsia="en-US"/>
        </w:rPr>
        <w:t>ону Уговорну страну код које је наступио случај више силе, или обе уговорне стране када је код обе Уговорне стране наступио случај више силе, а извршење обавеза које је онемогућено због дејства више силе</w:t>
      </w:r>
      <w:r w:rsidRPr="00704207">
        <w:rPr>
          <w:rFonts w:ascii="Arial" w:hAnsi="Arial" w:cs="Arial"/>
          <w:sz w:val="22"/>
          <w:szCs w:val="22"/>
          <w:lang w:eastAsia="en-US"/>
        </w:rPr>
        <w:t>,</w:t>
      </w:r>
      <w:r w:rsidRPr="00704207">
        <w:rPr>
          <w:rFonts w:ascii="Arial" w:hAnsi="Arial" w:cs="Arial"/>
          <w:sz w:val="22"/>
          <w:szCs w:val="22"/>
          <w:lang w:val="ru-RU" w:eastAsia="en-US"/>
        </w:rPr>
        <w:t xml:space="preserve"> одлаже се за време њеног трајања. </w:t>
      </w:r>
    </w:p>
    <w:p w:rsidR="00704207" w:rsidRPr="00704207" w:rsidRDefault="00704207" w:rsidP="00704207">
      <w:pPr>
        <w:tabs>
          <w:tab w:val="left" w:pos="1512"/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hr-HR" w:eastAsia="en-US"/>
        </w:rPr>
      </w:pPr>
      <w:r w:rsidRPr="00704207">
        <w:rPr>
          <w:rFonts w:ascii="Arial" w:hAnsi="Arial" w:cs="Arial"/>
          <w:sz w:val="22"/>
          <w:szCs w:val="22"/>
          <w:lang w:val="ru-RU" w:eastAsia="en-US"/>
        </w:rPr>
        <w:t>Уговорна страна којој је извршавање уговорних обавеза онемогућено услед дејства више силе је у обавези да одмах</w:t>
      </w:r>
      <w:r w:rsidRPr="00704207">
        <w:rPr>
          <w:rFonts w:ascii="Arial" w:hAnsi="Arial" w:cs="Arial"/>
          <w:sz w:val="22"/>
          <w:szCs w:val="22"/>
          <w:lang w:val="hr-HR" w:eastAsia="en-US"/>
        </w:rPr>
        <w:t xml:space="preserve">, </w:t>
      </w:r>
      <w:r w:rsidRPr="00704207">
        <w:rPr>
          <w:rFonts w:ascii="Arial" w:hAnsi="Arial" w:cs="Arial"/>
          <w:sz w:val="22"/>
          <w:szCs w:val="22"/>
          <w:lang w:val="ru-RU" w:eastAsia="en-US"/>
        </w:rPr>
        <w:t>без одлагања</w:t>
      </w:r>
      <w:r w:rsidRPr="00704207">
        <w:rPr>
          <w:rFonts w:ascii="Arial" w:hAnsi="Arial" w:cs="Arial"/>
          <w:sz w:val="22"/>
          <w:szCs w:val="22"/>
          <w:lang w:val="hr-HR" w:eastAsia="en-US"/>
        </w:rPr>
        <w:t xml:space="preserve">, а најкасније у року од 48 (четрдесетосам) часова, од часа наступања случаја више силе, писаним путем обавести другу Уговорну </w:t>
      </w:r>
      <w:r w:rsidRPr="00704207">
        <w:rPr>
          <w:rFonts w:ascii="Arial" w:hAnsi="Arial" w:cs="Arial"/>
          <w:sz w:val="22"/>
          <w:szCs w:val="22"/>
          <w:lang w:val="ru-RU" w:eastAsia="en-US"/>
        </w:rPr>
        <w:t>страну о настанку</w:t>
      </w:r>
      <w:r w:rsidRPr="00704207">
        <w:rPr>
          <w:rFonts w:ascii="Arial" w:hAnsi="Arial" w:cs="Arial"/>
          <w:sz w:val="22"/>
          <w:szCs w:val="22"/>
          <w:lang w:val="hr-HR" w:eastAsia="en-US"/>
        </w:rPr>
        <w:t xml:space="preserve"> више силе</w:t>
      </w:r>
      <w:r w:rsidRPr="00704207">
        <w:rPr>
          <w:rFonts w:ascii="Arial" w:hAnsi="Arial" w:cs="Arial"/>
          <w:sz w:val="22"/>
          <w:szCs w:val="22"/>
          <w:lang w:val="ru-RU" w:eastAsia="en-US"/>
        </w:rPr>
        <w:t xml:space="preserve"> и њеном процењеном или очекиваном трајању</w:t>
      </w:r>
      <w:r w:rsidRPr="00704207">
        <w:rPr>
          <w:rFonts w:ascii="Arial" w:hAnsi="Arial" w:cs="Arial"/>
          <w:sz w:val="22"/>
          <w:szCs w:val="22"/>
          <w:lang w:val="hr-HR" w:eastAsia="en-US"/>
        </w:rPr>
        <w:t>, уз достављање доказа о постојању више силе.</w:t>
      </w:r>
    </w:p>
    <w:p w:rsidR="00704207" w:rsidRPr="00704207" w:rsidRDefault="00704207" w:rsidP="00704207">
      <w:pPr>
        <w:tabs>
          <w:tab w:val="left" w:pos="1512"/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704207">
        <w:rPr>
          <w:rFonts w:ascii="Arial" w:hAnsi="Arial" w:cs="Arial"/>
          <w:sz w:val="22"/>
          <w:szCs w:val="22"/>
          <w:lang w:val="ru-RU" w:eastAsia="en-US"/>
        </w:rPr>
        <w:t>За време трајања више силе свака Уговорна страна сноси своје трошкове</w:t>
      </w:r>
      <w:r w:rsidRPr="00704207">
        <w:rPr>
          <w:rFonts w:ascii="Arial" w:hAnsi="Arial" w:cs="Arial"/>
          <w:sz w:val="22"/>
          <w:szCs w:val="22"/>
          <w:lang w:eastAsia="en-US"/>
        </w:rPr>
        <w:t xml:space="preserve"> и ни један трошак, или губитак једне и/или обе Уговорне стране, који је настао за време трајања више силе, или у вези дејства више силе, се не сматра штетом коју је обавезна да надокнади дуга Уговорна страна, ни за време трајања више силе, ни по њеном престанку</w:t>
      </w:r>
      <w:r w:rsidRPr="00704207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704207" w:rsidRPr="00704207" w:rsidRDefault="00704207" w:rsidP="00704207">
      <w:pPr>
        <w:tabs>
          <w:tab w:val="left" w:pos="1512"/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704207">
        <w:rPr>
          <w:rFonts w:ascii="Arial" w:hAnsi="Arial" w:cs="Arial"/>
          <w:sz w:val="22"/>
          <w:szCs w:val="22"/>
          <w:lang w:val="ru-RU" w:eastAsia="en-US"/>
        </w:rPr>
        <w:t xml:space="preserve">Уколико деловање више силе траје дуже од 30 (тридесет) календарских дана, Уговорне стране ће се договорити о даљем поступању у извршавању одредаба овог Уговора –одлагању испуњења и о томе ће закључити анекс овог Уговора, или ће се договорити о раскиду овог Уговора, с тим да у случају раскида Уговора </w:t>
      </w:r>
      <w:r w:rsidRPr="00704207">
        <w:rPr>
          <w:rFonts w:ascii="Arial" w:hAnsi="Arial" w:cs="Arial"/>
          <w:sz w:val="22"/>
          <w:szCs w:val="22"/>
          <w:lang w:eastAsia="en-US"/>
        </w:rPr>
        <w:t xml:space="preserve">по овом основу – </w:t>
      </w:r>
      <w:r w:rsidRPr="00704207">
        <w:rPr>
          <w:rFonts w:ascii="Arial" w:hAnsi="Arial" w:cs="Arial"/>
          <w:sz w:val="22"/>
          <w:szCs w:val="22"/>
          <w:lang w:val="ru-RU" w:eastAsia="en-US"/>
        </w:rPr>
        <w:t>ни једна од Уговорних страна не стиче право на накнаду било какве штете.</w:t>
      </w:r>
    </w:p>
    <w:p w:rsidR="00704207" w:rsidRPr="00704207" w:rsidRDefault="00704207" w:rsidP="00704207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704207" w:rsidRPr="00704207" w:rsidRDefault="00704207" w:rsidP="00704207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704207">
        <w:rPr>
          <w:rFonts w:ascii="Arial" w:hAnsi="Arial" w:cs="Arial"/>
          <w:b/>
          <w:sz w:val="22"/>
          <w:szCs w:val="22"/>
          <w:lang w:val="ru-RU" w:eastAsia="en-US"/>
        </w:rPr>
        <w:t>РАСКИД УГОВОРА</w:t>
      </w:r>
    </w:p>
    <w:p w:rsidR="00704207" w:rsidRPr="00704207" w:rsidRDefault="00704207" w:rsidP="00704207">
      <w:pPr>
        <w:suppressAutoHyphens w:val="0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704207">
        <w:rPr>
          <w:rFonts w:ascii="Arial" w:hAnsi="Arial" w:cs="Arial"/>
          <w:b/>
          <w:sz w:val="22"/>
          <w:szCs w:val="22"/>
          <w:lang w:val="ru-RU" w:eastAsia="en-US"/>
        </w:rPr>
        <w:t>Члан 1</w:t>
      </w:r>
      <w:r w:rsidRPr="00704207">
        <w:rPr>
          <w:rFonts w:ascii="Arial" w:hAnsi="Arial" w:cs="Arial"/>
          <w:b/>
          <w:sz w:val="22"/>
          <w:szCs w:val="22"/>
          <w:lang w:val="sr-Cyrl-RS" w:eastAsia="en-US"/>
        </w:rPr>
        <w:t>3</w:t>
      </w:r>
      <w:r w:rsidRPr="00704207">
        <w:rPr>
          <w:rFonts w:ascii="Arial" w:hAnsi="Arial" w:cs="Arial"/>
          <w:b/>
          <w:sz w:val="22"/>
          <w:szCs w:val="22"/>
          <w:lang w:val="ru-RU" w:eastAsia="en-US"/>
        </w:rPr>
        <w:t>.</w:t>
      </w:r>
    </w:p>
    <w:p w:rsidR="00704207" w:rsidRPr="00704207" w:rsidRDefault="00704207" w:rsidP="00704207">
      <w:pPr>
        <w:tabs>
          <w:tab w:val="left" w:pos="909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704207">
        <w:rPr>
          <w:rFonts w:ascii="Arial" w:hAnsi="Arial" w:cs="Arial"/>
          <w:bCs/>
          <w:sz w:val="22"/>
          <w:szCs w:val="22"/>
          <w:lang w:eastAsia="en-US"/>
        </w:rPr>
        <w:t xml:space="preserve">Ако Продавац не испуни овај Уговор, или ако не буде квалитетно и о року испуњавао своје обавезе , или, упркос писмене опомене </w:t>
      </w:r>
      <w:r w:rsidRPr="00704207">
        <w:rPr>
          <w:rFonts w:ascii="Arial" w:hAnsi="Arial" w:cs="Arial"/>
          <w:sz w:val="22"/>
          <w:szCs w:val="22"/>
          <w:lang w:eastAsia="en-US"/>
        </w:rPr>
        <w:t>Купца</w:t>
      </w:r>
      <w:r w:rsidRPr="00704207">
        <w:rPr>
          <w:rFonts w:ascii="Arial" w:hAnsi="Arial" w:cs="Arial"/>
          <w:bCs/>
          <w:sz w:val="22"/>
          <w:szCs w:val="22"/>
          <w:lang w:eastAsia="en-US"/>
        </w:rPr>
        <w:t xml:space="preserve">, крши одредбе овог уговора, </w:t>
      </w:r>
      <w:r w:rsidRPr="00704207">
        <w:rPr>
          <w:rFonts w:ascii="Arial" w:hAnsi="Arial" w:cs="Arial"/>
          <w:sz w:val="22"/>
          <w:szCs w:val="22"/>
          <w:lang w:eastAsia="en-US"/>
        </w:rPr>
        <w:t xml:space="preserve">Купац </w:t>
      </w:r>
      <w:r w:rsidRPr="00704207">
        <w:rPr>
          <w:rFonts w:ascii="Arial" w:hAnsi="Arial" w:cs="Arial"/>
          <w:bCs/>
          <w:sz w:val="22"/>
          <w:szCs w:val="22"/>
          <w:lang w:eastAsia="en-US"/>
        </w:rPr>
        <w:t>има право да констатује непоштовање одредби Уговора и о томе достави Продавцу писану опомену.</w:t>
      </w:r>
    </w:p>
    <w:p w:rsidR="00704207" w:rsidRPr="00704207" w:rsidRDefault="00704207" w:rsidP="00704207">
      <w:pPr>
        <w:tabs>
          <w:tab w:val="left" w:pos="909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704207">
        <w:rPr>
          <w:rFonts w:ascii="Arial" w:hAnsi="Arial" w:cs="Arial"/>
          <w:bCs/>
          <w:sz w:val="22"/>
          <w:szCs w:val="22"/>
          <w:lang w:eastAsia="en-US"/>
        </w:rPr>
        <w:t xml:space="preserve">Ако Продавац не предузме мере за извршење овог Уговора, које се од њега захтевају, у року од 8 (осам) дана по пријему писане опомене, </w:t>
      </w:r>
      <w:r w:rsidRPr="00704207">
        <w:rPr>
          <w:rFonts w:ascii="Arial" w:hAnsi="Arial" w:cs="Arial"/>
          <w:sz w:val="22"/>
          <w:szCs w:val="22"/>
          <w:lang w:eastAsia="en-US"/>
        </w:rPr>
        <w:t>Купац</w:t>
      </w:r>
      <w:r w:rsidRPr="00704207">
        <w:rPr>
          <w:rFonts w:ascii="Arial" w:hAnsi="Arial" w:cs="Arial"/>
          <w:bCs/>
          <w:sz w:val="22"/>
          <w:szCs w:val="22"/>
          <w:lang w:eastAsia="en-US"/>
        </w:rPr>
        <w:t xml:space="preserve"> може у року од наредних 5 (пет) дана да једнострано раскине овој Уговор по правилима о раскиду Уговора због неиспуњења.</w:t>
      </w:r>
    </w:p>
    <w:p w:rsidR="00704207" w:rsidRPr="00704207" w:rsidRDefault="00704207" w:rsidP="00704207">
      <w:pPr>
        <w:tabs>
          <w:tab w:val="left" w:pos="909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704207">
        <w:rPr>
          <w:rFonts w:ascii="Arial" w:hAnsi="Arial" w:cs="Arial"/>
          <w:bCs/>
          <w:sz w:val="22"/>
          <w:szCs w:val="22"/>
          <w:lang w:eastAsia="en-US"/>
        </w:rPr>
        <w:t xml:space="preserve">У случају раскида овог </w:t>
      </w:r>
      <w:r w:rsidRPr="00704207">
        <w:rPr>
          <w:rFonts w:ascii="Arial" w:hAnsi="Arial" w:cs="Arial"/>
          <w:bCs/>
          <w:sz w:val="22"/>
          <w:szCs w:val="22"/>
          <w:lang w:val="ru-RU" w:eastAsia="en-US"/>
        </w:rPr>
        <w:t>У</w:t>
      </w:r>
      <w:r w:rsidRPr="00704207">
        <w:rPr>
          <w:rFonts w:ascii="Arial" w:hAnsi="Arial" w:cs="Arial"/>
          <w:bCs/>
          <w:sz w:val="22"/>
          <w:szCs w:val="22"/>
          <w:lang w:eastAsia="en-US"/>
        </w:rPr>
        <w:t>говора, у смислу овог члана, Уговорне стране ће измирити своје обавезе настале до дана раскида.</w:t>
      </w:r>
    </w:p>
    <w:p w:rsidR="00704207" w:rsidRPr="00704207" w:rsidRDefault="00704207" w:rsidP="00704207">
      <w:pPr>
        <w:tabs>
          <w:tab w:val="left" w:pos="909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704207">
        <w:rPr>
          <w:rFonts w:ascii="Arial" w:hAnsi="Arial" w:cs="Arial"/>
          <w:bCs/>
          <w:sz w:val="22"/>
          <w:szCs w:val="22"/>
          <w:lang w:eastAsia="en-US"/>
        </w:rPr>
        <w:t>Уколико је до раскида Уговора дошло кривицом једне Уговорне стране, друга страна има право на накнаду штете и измакле добити по општим правилима облигационог права.</w:t>
      </w:r>
    </w:p>
    <w:p w:rsidR="00704207" w:rsidRPr="00704207" w:rsidRDefault="00704207" w:rsidP="00704207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704207">
        <w:rPr>
          <w:rFonts w:ascii="Arial" w:hAnsi="Arial" w:cs="Arial"/>
          <w:b/>
          <w:sz w:val="22"/>
          <w:szCs w:val="22"/>
          <w:lang w:val="ru-RU" w:eastAsia="en-US"/>
        </w:rPr>
        <w:t>Члан 1</w:t>
      </w:r>
      <w:r w:rsidRPr="00704207">
        <w:rPr>
          <w:rFonts w:ascii="Arial" w:hAnsi="Arial" w:cs="Arial"/>
          <w:b/>
          <w:sz w:val="22"/>
          <w:szCs w:val="22"/>
          <w:lang w:val="sr-Cyrl-RS" w:eastAsia="en-US"/>
        </w:rPr>
        <w:t>4</w:t>
      </w:r>
      <w:r w:rsidRPr="00704207">
        <w:rPr>
          <w:rFonts w:ascii="Arial" w:hAnsi="Arial" w:cs="Arial"/>
          <w:b/>
          <w:sz w:val="22"/>
          <w:szCs w:val="22"/>
          <w:lang w:val="ru-RU" w:eastAsia="en-US"/>
        </w:rPr>
        <w:t>.</w:t>
      </w:r>
    </w:p>
    <w:p w:rsidR="00704207" w:rsidRPr="00704207" w:rsidRDefault="00704207" w:rsidP="00704207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704207">
        <w:rPr>
          <w:rFonts w:ascii="Arial" w:hAnsi="Arial" w:cs="Arial"/>
          <w:sz w:val="22"/>
          <w:szCs w:val="22"/>
          <w:lang w:val="ru-RU" w:eastAsia="en-US"/>
        </w:rPr>
        <w:t>Неважење било које одредбе овог Уговора неће имати утицаја на важење осталих одредби Уговора, уколико битно не утиче на реализацију овог Уговора.</w:t>
      </w:r>
    </w:p>
    <w:p w:rsidR="00704207" w:rsidRPr="00704207" w:rsidRDefault="00704207" w:rsidP="00704207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noProof/>
          <w:color w:val="00B0F0"/>
          <w:sz w:val="22"/>
          <w:szCs w:val="22"/>
          <w:lang w:val="ru-RU" w:eastAsia="en-US"/>
        </w:rPr>
      </w:pPr>
    </w:p>
    <w:p w:rsidR="00704207" w:rsidRPr="00704207" w:rsidRDefault="00704207" w:rsidP="00704207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704207">
        <w:rPr>
          <w:rFonts w:ascii="Arial" w:hAnsi="Arial" w:cs="Arial"/>
          <w:b/>
          <w:sz w:val="22"/>
          <w:szCs w:val="22"/>
          <w:lang w:val="ru-RU" w:eastAsia="en-US"/>
        </w:rPr>
        <w:t>Члан 1</w:t>
      </w:r>
      <w:r w:rsidRPr="00704207">
        <w:rPr>
          <w:rFonts w:ascii="Arial" w:hAnsi="Arial" w:cs="Arial"/>
          <w:b/>
          <w:sz w:val="22"/>
          <w:szCs w:val="22"/>
          <w:lang w:val="sr-Cyrl-RS" w:eastAsia="en-US"/>
        </w:rPr>
        <w:t>5</w:t>
      </w:r>
      <w:r w:rsidRPr="00704207">
        <w:rPr>
          <w:rFonts w:ascii="Arial" w:hAnsi="Arial" w:cs="Arial"/>
          <w:b/>
          <w:sz w:val="22"/>
          <w:szCs w:val="22"/>
          <w:lang w:val="ru-RU" w:eastAsia="en-US"/>
        </w:rPr>
        <w:t>.</w:t>
      </w:r>
    </w:p>
    <w:p w:rsidR="00704207" w:rsidRPr="00704207" w:rsidRDefault="00704207" w:rsidP="00704207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704207">
        <w:rPr>
          <w:rFonts w:ascii="Arial" w:hAnsi="Arial" w:cs="Arial"/>
          <w:sz w:val="22"/>
          <w:szCs w:val="22"/>
          <w:lang w:val="ru-RU" w:eastAsia="en-US"/>
        </w:rPr>
        <w:lastRenderedPageBreak/>
        <w:t xml:space="preserve">Продавац је дужанда чува поверљивост свих података и информација садржаних у документацији, извештајима, техничким подацима и обавештењима,и да их користи искључиво у вези са реализацијом овог Уговора. </w:t>
      </w:r>
    </w:p>
    <w:p w:rsidR="00704207" w:rsidRPr="00704207" w:rsidRDefault="00704207" w:rsidP="00704207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704207">
        <w:rPr>
          <w:rFonts w:ascii="Arial" w:hAnsi="Arial" w:cs="Arial"/>
          <w:sz w:val="22"/>
          <w:szCs w:val="22"/>
          <w:lang w:val="ru-RU" w:eastAsia="en-US"/>
        </w:rPr>
        <w:t xml:space="preserve">Информације, подаци и документација које је </w:t>
      </w:r>
      <w:r w:rsidRPr="00704207">
        <w:rPr>
          <w:rFonts w:ascii="Arial" w:hAnsi="Arial" w:cs="Arial"/>
          <w:color w:val="000000"/>
          <w:sz w:val="22"/>
          <w:szCs w:val="22"/>
          <w:lang w:val="ru-RU" w:eastAsia="en-US"/>
        </w:rPr>
        <w:t>Купац</w:t>
      </w:r>
      <w:r w:rsidRPr="00704207">
        <w:rPr>
          <w:rFonts w:ascii="Arial" w:hAnsi="Arial" w:cs="Arial"/>
          <w:sz w:val="22"/>
          <w:szCs w:val="22"/>
          <w:lang w:val="ru-RU" w:eastAsia="en-US"/>
        </w:rPr>
        <w:t xml:space="preserve"> доставио Продавцу у извршавању предмета овог Уговора,Продавац не може стављати на располагање трећим лицима, без претходне писане сагласности </w:t>
      </w:r>
      <w:r w:rsidRPr="00704207">
        <w:rPr>
          <w:rFonts w:ascii="Arial" w:hAnsi="Arial" w:cs="Arial"/>
          <w:color w:val="000000"/>
          <w:sz w:val="22"/>
          <w:szCs w:val="22"/>
          <w:lang w:val="ru-RU" w:eastAsia="en-US"/>
        </w:rPr>
        <w:t>Купца,осим у случајевима предвиђеним одговарајућим прописима</w:t>
      </w:r>
      <w:r w:rsidRPr="00704207">
        <w:rPr>
          <w:rFonts w:ascii="Arial" w:hAnsi="Arial" w:cs="Arial"/>
          <w:sz w:val="22"/>
          <w:szCs w:val="22"/>
          <w:lang w:val="ru-RU" w:eastAsia="en-US"/>
        </w:rPr>
        <w:t xml:space="preserve">. </w:t>
      </w:r>
    </w:p>
    <w:p w:rsidR="00704207" w:rsidRPr="00704207" w:rsidRDefault="00704207" w:rsidP="00704207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704207">
        <w:rPr>
          <w:rFonts w:ascii="Arial" w:hAnsi="Arial" w:cs="Arial"/>
          <w:b/>
          <w:sz w:val="22"/>
          <w:szCs w:val="22"/>
          <w:lang w:val="ru-RU" w:eastAsia="en-US"/>
        </w:rPr>
        <w:t>Члан 1</w:t>
      </w:r>
      <w:r w:rsidRPr="00704207">
        <w:rPr>
          <w:rFonts w:ascii="Arial" w:hAnsi="Arial" w:cs="Arial"/>
          <w:b/>
          <w:sz w:val="22"/>
          <w:szCs w:val="22"/>
          <w:lang w:val="sr-Cyrl-RS" w:eastAsia="en-US"/>
        </w:rPr>
        <w:t>6</w:t>
      </w:r>
      <w:r w:rsidRPr="00704207">
        <w:rPr>
          <w:rFonts w:ascii="Arial" w:hAnsi="Arial" w:cs="Arial"/>
          <w:b/>
          <w:sz w:val="22"/>
          <w:szCs w:val="22"/>
          <w:lang w:val="ru-RU" w:eastAsia="en-US"/>
        </w:rPr>
        <w:t>.</w:t>
      </w:r>
    </w:p>
    <w:p w:rsidR="00704207" w:rsidRPr="00704207" w:rsidRDefault="00704207" w:rsidP="00704207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704207">
        <w:rPr>
          <w:rFonts w:ascii="Arial" w:hAnsi="Arial" w:cs="Arial"/>
          <w:sz w:val="22"/>
          <w:szCs w:val="22"/>
          <w:lang w:val="ru-RU" w:eastAsia="en-US"/>
        </w:rPr>
        <w:t>Уколико у току трајања обавеза из овог Уговора дође до статусних промена код Уговорних страна, права и обавезе прелазе на одговарајућег правног следбеника.</w:t>
      </w:r>
    </w:p>
    <w:p w:rsidR="00704207" w:rsidRPr="00704207" w:rsidRDefault="00704207" w:rsidP="00704207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704207">
        <w:rPr>
          <w:rFonts w:ascii="Arial" w:hAnsi="Arial" w:cs="Arial"/>
          <w:sz w:val="22"/>
          <w:szCs w:val="22"/>
          <w:lang w:val="ru-RU" w:eastAsia="en-US"/>
        </w:rPr>
        <w:t>Након закључења и ступања на правну снагу овог Уговора, Купац може да дозволи, а Продавац је обавезан да прихвати промену Уговорних страна због статусних промена код Купца, у складу са Уговором о статусној промени.</w:t>
      </w:r>
    </w:p>
    <w:p w:rsidR="00704207" w:rsidRPr="00704207" w:rsidRDefault="00704207" w:rsidP="00704207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704207">
        <w:rPr>
          <w:rFonts w:ascii="Arial" w:hAnsi="Arial" w:cs="Arial"/>
          <w:b/>
          <w:sz w:val="22"/>
          <w:szCs w:val="22"/>
          <w:lang w:val="ru-RU" w:eastAsia="en-US"/>
        </w:rPr>
        <w:t>Члан 1</w:t>
      </w:r>
      <w:r w:rsidRPr="00704207">
        <w:rPr>
          <w:rFonts w:ascii="Arial" w:hAnsi="Arial" w:cs="Arial"/>
          <w:b/>
          <w:sz w:val="22"/>
          <w:szCs w:val="22"/>
          <w:lang w:val="sr-Cyrl-RS" w:eastAsia="en-US"/>
        </w:rPr>
        <w:t>7</w:t>
      </w:r>
      <w:r w:rsidRPr="00704207">
        <w:rPr>
          <w:rFonts w:ascii="Arial" w:hAnsi="Arial" w:cs="Arial"/>
          <w:b/>
          <w:sz w:val="22"/>
          <w:szCs w:val="22"/>
          <w:lang w:val="ru-RU" w:eastAsia="en-US"/>
        </w:rPr>
        <w:t>.</w:t>
      </w:r>
    </w:p>
    <w:p w:rsidR="00704207" w:rsidRPr="00704207" w:rsidRDefault="00704207" w:rsidP="00704207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noProof/>
          <w:sz w:val="22"/>
          <w:szCs w:val="22"/>
          <w:lang w:val="ru-RU" w:eastAsia="en-US"/>
        </w:rPr>
      </w:pPr>
      <w:r w:rsidRPr="00704207">
        <w:rPr>
          <w:rFonts w:ascii="Arial" w:eastAsia="Calibri" w:hAnsi="Arial" w:cs="Arial"/>
          <w:noProof/>
          <w:sz w:val="22"/>
          <w:szCs w:val="22"/>
          <w:lang w:val="ru-RU" w:eastAsia="en-US"/>
        </w:rPr>
        <w:t xml:space="preserve">Продавац је дужан да без одлагања, а најкасније у року од 5(пет) дана од дана настанка промене у било којем од података </w:t>
      </w:r>
      <w:r w:rsidRPr="00704207">
        <w:rPr>
          <w:rFonts w:ascii="Arial" w:eastAsia="TimesNewRomanPSMT" w:hAnsi="Arial" w:cs="Arial"/>
          <w:bCs/>
          <w:sz w:val="22"/>
          <w:szCs w:val="22"/>
          <w:lang w:val="ru-RU" w:eastAsia="en-US"/>
        </w:rPr>
        <w:t>у вези са испуњеношћу услова из поступка јавне набавке</w:t>
      </w:r>
      <w:r w:rsidRPr="00704207">
        <w:rPr>
          <w:rFonts w:ascii="Arial" w:eastAsia="Calibri" w:hAnsi="Arial" w:cs="Arial"/>
          <w:noProof/>
          <w:sz w:val="22"/>
          <w:szCs w:val="22"/>
          <w:lang w:val="ru-RU" w:eastAsia="en-US"/>
        </w:rPr>
        <w:t>, о насталој промени писмено обавести Купца и да је документује на прописан начин.</w:t>
      </w:r>
    </w:p>
    <w:p w:rsidR="00704207" w:rsidRPr="00704207" w:rsidRDefault="00704207" w:rsidP="00704207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noProof/>
          <w:sz w:val="22"/>
          <w:szCs w:val="22"/>
          <w:lang w:val="ru-RU" w:eastAsia="en-US"/>
        </w:rPr>
      </w:pPr>
      <w:r w:rsidRPr="00704207">
        <w:rPr>
          <w:rFonts w:ascii="Arial" w:eastAsia="Calibri" w:hAnsi="Arial" w:cs="Arial"/>
          <w:noProof/>
          <w:sz w:val="22"/>
          <w:szCs w:val="22"/>
          <w:lang w:val="ru-RU" w:eastAsia="en-US"/>
        </w:rPr>
        <w:t>Уговорне стране су обавезне да једна другу без одлагања обавесте о свим променама које могу утицати на реализацију овог Уговора.</w:t>
      </w:r>
    </w:p>
    <w:p w:rsidR="00704207" w:rsidRPr="00704207" w:rsidRDefault="00704207" w:rsidP="00704207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BA" w:eastAsia="en-US"/>
        </w:rPr>
      </w:pPr>
    </w:p>
    <w:p w:rsidR="00704207" w:rsidRPr="00704207" w:rsidRDefault="00704207" w:rsidP="00704207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BA" w:eastAsia="en-US"/>
        </w:rPr>
      </w:pPr>
      <w:r w:rsidRPr="00704207">
        <w:rPr>
          <w:rFonts w:ascii="Arial" w:hAnsi="Arial" w:cs="Arial"/>
          <w:b/>
          <w:sz w:val="22"/>
          <w:szCs w:val="22"/>
          <w:lang w:val="sr-Cyrl-BA" w:eastAsia="en-US"/>
        </w:rPr>
        <w:t xml:space="preserve"> ВАЖНОСТ УГОВОРА</w:t>
      </w:r>
    </w:p>
    <w:p w:rsidR="00704207" w:rsidRPr="00704207" w:rsidRDefault="00704207" w:rsidP="00704207">
      <w:pPr>
        <w:suppressAutoHyphens w:val="0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704207">
        <w:rPr>
          <w:rFonts w:ascii="Arial" w:hAnsi="Arial" w:cs="Arial"/>
          <w:b/>
          <w:sz w:val="22"/>
          <w:szCs w:val="22"/>
          <w:lang w:val="ru-RU" w:eastAsia="en-US"/>
        </w:rPr>
        <w:t xml:space="preserve">Члан </w:t>
      </w:r>
      <w:r w:rsidRPr="00704207">
        <w:rPr>
          <w:rFonts w:ascii="Arial" w:hAnsi="Arial" w:cs="Arial"/>
          <w:b/>
          <w:sz w:val="22"/>
          <w:szCs w:val="22"/>
          <w:lang w:val="sr-Cyrl-RS" w:eastAsia="en-US"/>
        </w:rPr>
        <w:t>18</w:t>
      </w:r>
      <w:r w:rsidRPr="00704207">
        <w:rPr>
          <w:rFonts w:ascii="Arial" w:hAnsi="Arial" w:cs="Arial"/>
          <w:b/>
          <w:sz w:val="22"/>
          <w:szCs w:val="22"/>
          <w:lang w:val="ru-RU" w:eastAsia="en-US"/>
        </w:rPr>
        <w:t>.</w:t>
      </w:r>
    </w:p>
    <w:p w:rsidR="00704207" w:rsidRPr="00704207" w:rsidRDefault="00704207" w:rsidP="00704207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  <w:r w:rsidRPr="00704207">
        <w:rPr>
          <w:rFonts w:ascii="Arial" w:eastAsia="Calibri" w:hAnsi="Arial" w:cs="Arial"/>
          <w:sz w:val="22"/>
          <w:szCs w:val="22"/>
          <w:lang w:val="ru-RU" w:eastAsia="en-US"/>
        </w:rPr>
        <w:t>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обезбеђења.</w:t>
      </w:r>
    </w:p>
    <w:p w:rsidR="00704207" w:rsidRPr="00704207" w:rsidRDefault="00704207" w:rsidP="00704207">
      <w:pPr>
        <w:tabs>
          <w:tab w:val="left" w:pos="567"/>
        </w:tabs>
        <w:suppressAutoHyphens w:val="0"/>
        <w:jc w:val="both"/>
        <w:rPr>
          <w:rFonts w:ascii="Arial" w:hAnsi="Arial" w:cs="Arial"/>
          <w:color w:val="00B0F0"/>
          <w:sz w:val="22"/>
          <w:szCs w:val="22"/>
          <w:lang w:val="sr-Cyrl-RS" w:eastAsia="en-US"/>
        </w:rPr>
      </w:pPr>
      <w:r w:rsidRPr="00704207">
        <w:rPr>
          <w:rFonts w:ascii="Arial" w:hAnsi="Arial" w:cs="Arial"/>
          <w:sz w:val="22"/>
          <w:szCs w:val="22"/>
          <w:lang w:val="ru-RU" w:eastAsia="en-US"/>
        </w:rPr>
        <w:t xml:space="preserve">Уговор се закључује на период до </w:t>
      </w:r>
      <w:r w:rsidRPr="00704207">
        <w:rPr>
          <w:rFonts w:ascii="Arial" w:hAnsi="Arial" w:cs="Arial"/>
          <w:sz w:val="22"/>
          <w:szCs w:val="22"/>
          <w:lang w:val="sr-Cyrl-RS" w:eastAsia="en-US"/>
        </w:rPr>
        <w:t xml:space="preserve">4 месеца од дана </w:t>
      </w:r>
      <w:r w:rsidRPr="00704207">
        <w:rPr>
          <w:rFonts w:ascii="Arial" w:hAnsi="Arial" w:cs="Arial"/>
          <w:sz w:val="22"/>
          <w:szCs w:val="22"/>
          <w:lang w:val="ru-RU" w:eastAsia="en-US"/>
        </w:rPr>
        <w:t xml:space="preserve"> од ступања Уговора на снагу</w:t>
      </w:r>
      <w:r w:rsidRPr="00704207">
        <w:rPr>
          <w:rFonts w:ascii="Arial" w:hAnsi="Arial" w:cs="Arial"/>
          <w:sz w:val="22"/>
          <w:szCs w:val="22"/>
          <w:lang w:val="sr-Cyrl-RS" w:eastAsia="en-US"/>
        </w:rPr>
        <w:t>.</w:t>
      </w:r>
    </w:p>
    <w:p w:rsidR="00704207" w:rsidRPr="00704207" w:rsidRDefault="00704207" w:rsidP="00704207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  <w:r w:rsidRPr="00704207">
        <w:rPr>
          <w:rFonts w:ascii="Arial" w:hAnsi="Arial" w:cs="Arial"/>
          <w:sz w:val="22"/>
          <w:szCs w:val="22"/>
          <w:lang w:val="sr-Cyrl-RS" w:eastAsia="en-US"/>
        </w:rPr>
        <w:t>Уколико се уговорена финансијска средства утроше пре истека уговореног рока Уговор ће се сматрати испуњеним.</w:t>
      </w:r>
    </w:p>
    <w:p w:rsidR="00704207" w:rsidRPr="00704207" w:rsidRDefault="00704207" w:rsidP="00704207">
      <w:pPr>
        <w:suppressAutoHyphens w:val="0"/>
        <w:jc w:val="both"/>
        <w:rPr>
          <w:rFonts w:ascii="Arial" w:hAnsi="Arial" w:cs="Arial"/>
          <w:spacing w:val="2"/>
          <w:sz w:val="22"/>
          <w:szCs w:val="22"/>
          <w:lang w:val="sr-Cyrl-RS" w:eastAsia="en-US"/>
        </w:rPr>
      </w:pPr>
      <w:r w:rsidRPr="00704207">
        <w:rPr>
          <w:rFonts w:ascii="Arial" w:hAnsi="Arial" w:cs="Arial"/>
          <w:spacing w:val="2"/>
          <w:sz w:val="22"/>
          <w:szCs w:val="22"/>
          <w:lang w:val="ru-RU" w:eastAsia="en-US"/>
        </w:rPr>
        <w:t xml:space="preserve">Уколико Уговор није извршен, раскинут или престао да важи на други начин у складу са одредбама овог Уговора или Закона, Уговор престаје да важи истеком рока од </w:t>
      </w:r>
      <w:r w:rsidRPr="00704207">
        <w:rPr>
          <w:rFonts w:ascii="Arial" w:hAnsi="Arial" w:cs="Arial"/>
          <w:spacing w:val="2"/>
          <w:sz w:val="22"/>
          <w:szCs w:val="22"/>
          <w:lang w:val="sr-Cyrl-RS" w:eastAsia="en-US"/>
        </w:rPr>
        <w:t>4 месеца</w:t>
      </w:r>
      <w:r w:rsidRPr="00704207">
        <w:rPr>
          <w:rFonts w:ascii="Arial" w:hAnsi="Arial" w:cs="Arial"/>
          <w:spacing w:val="2"/>
          <w:sz w:val="22"/>
          <w:szCs w:val="22"/>
          <w:lang w:val="ru-RU" w:eastAsia="en-US"/>
        </w:rPr>
        <w:t xml:space="preserve"> од дана </w:t>
      </w:r>
      <w:r w:rsidRPr="00704207">
        <w:rPr>
          <w:rFonts w:ascii="Arial" w:hAnsi="Arial" w:cs="Arial"/>
          <w:spacing w:val="2"/>
          <w:sz w:val="22"/>
          <w:szCs w:val="22"/>
          <w:lang w:val="sr-Cyrl-RS" w:eastAsia="en-US"/>
        </w:rPr>
        <w:t>ступања</w:t>
      </w:r>
      <w:r w:rsidRPr="00704207">
        <w:rPr>
          <w:rFonts w:ascii="Arial" w:hAnsi="Arial" w:cs="Arial"/>
          <w:spacing w:val="2"/>
          <w:sz w:val="22"/>
          <w:szCs w:val="22"/>
          <w:lang w:val="ru-RU" w:eastAsia="en-US"/>
        </w:rPr>
        <w:t xml:space="preserve"> Уговора</w:t>
      </w:r>
      <w:r w:rsidRPr="00704207">
        <w:rPr>
          <w:rFonts w:ascii="Arial" w:hAnsi="Arial" w:cs="Arial"/>
          <w:spacing w:val="2"/>
          <w:sz w:val="22"/>
          <w:szCs w:val="22"/>
          <w:lang w:val="sr-Cyrl-RS" w:eastAsia="en-US"/>
        </w:rPr>
        <w:t xml:space="preserve"> на снагу.</w:t>
      </w:r>
    </w:p>
    <w:p w:rsidR="00704207" w:rsidRPr="00704207" w:rsidRDefault="00B07E31" w:rsidP="00B07E31">
      <w:pPr>
        <w:pStyle w:val="KDParagraf"/>
        <w:spacing w:before="0"/>
        <w:rPr>
          <w:rFonts w:cs="Arial"/>
          <w:lang w:val="ru-RU"/>
        </w:rPr>
      </w:pPr>
      <w:r w:rsidRPr="00B07E31">
        <w:rPr>
          <w:rFonts w:cs="Arial"/>
          <w:lang w:val="ru-RU"/>
        </w:rPr>
        <w:t>Обавезе по  овом Уговору које доспевају у наредној години, К</w:t>
      </w:r>
      <w:r>
        <w:rPr>
          <w:rFonts w:cs="Arial"/>
          <w:lang w:val="ru-RU"/>
        </w:rPr>
        <w:t xml:space="preserve">упац </w:t>
      </w:r>
      <w:r w:rsidRPr="00B07E31">
        <w:rPr>
          <w:rFonts w:cs="Arial"/>
          <w:lang w:val="ru-RU"/>
        </w:rPr>
        <w:t>ће реализовати највише до износа средстава која ће за ту намену бити одобрена  у Годишњем плану пословања за године у којима ће се плаћати уговорене обавезе.</w:t>
      </w:r>
    </w:p>
    <w:p w:rsidR="00704207" w:rsidRPr="00704207" w:rsidRDefault="00704207" w:rsidP="00704207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704207" w:rsidRPr="00704207" w:rsidRDefault="00704207" w:rsidP="00704207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704207">
        <w:rPr>
          <w:rFonts w:ascii="Arial" w:hAnsi="Arial" w:cs="Arial"/>
          <w:b/>
          <w:sz w:val="22"/>
          <w:szCs w:val="22"/>
          <w:lang w:val="ru-RU" w:eastAsia="en-US"/>
        </w:rPr>
        <w:t xml:space="preserve">   ИЗМЕНЕ ТОКОМ ТРАЈАЊА УГОВОРА</w:t>
      </w:r>
    </w:p>
    <w:p w:rsidR="00704207" w:rsidRPr="00704207" w:rsidRDefault="00704207" w:rsidP="00704207">
      <w:pPr>
        <w:suppressAutoHyphens w:val="0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704207">
        <w:rPr>
          <w:rFonts w:ascii="Arial" w:hAnsi="Arial" w:cs="Arial"/>
          <w:b/>
          <w:sz w:val="22"/>
          <w:szCs w:val="22"/>
          <w:lang w:val="ru-RU" w:eastAsia="en-US"/>
        </w:rPr>
        <w:t>Члан 1</w:t>
      </w:r>
      <w:r w:rsidRPr="00704207">
        <w:rPr>
          <w:rFonts w:ascii="Arial" w:hAnsi="Arial" w:cs="Arial"/>
          <w:b/>
          <w:sz w:val="22"/>
          <w:szCs w:val="22"/>
          <w:lang w:val="sr-Cyrl-RS" w:eastAsia="en-US"/>
        </w:rPr>
        <w:t>9</w:t>
      </w:r>
      <w:r w:rsidRPr="00704207">
        <w:rPr>
          <w:rFonts w:ascii="Arial" w:hAnsi="Arial" w:cs="Arial"/>
          <w:b/>
          <w:sz w:val="22"/>
          <w:szCs w:val="22"/>
          <w:lang w:val="ru-RU" w:eastAsia="en-US"/>
        </w:rPr>
        <w:t>.</w:t>
      </w:r>
    </w:p>
    <w:p w:rsidR="00704207" w:rsidRPr="00704207" w:rsidRDefault="00704207" w:rsidP="00704207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704207">
        <w:rPr>
          <w:rFonts w:ascii="Arial" w:hAnsi="Arial" w:cs="Arial"/>
          <w:bCs/>
          <w:sz w:val="22"/>
          <w:szCs w:val="22"/>
          <w:lang w:eastAsia="en-US"/>
        </w:rPr>
        <w:t>Уговорне стране су сагласне да се евентуалне измене и допуне овог Уговора изврше у писаној форми – закључивањем анекса у складу са прописима о јавним набавкама.</w:t>
      </w:r>
    </w:p>
    <w:p w:rsidR="00704207" w:rsidRPr="00704207" w:rsidRDefault="00704207" w:rsidP="00704207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704207">
        <w:rPr>
          <w:rFonts w:ascii="Arial" w:hAnsi="Arial" w:cs="Arial"/>
          <w:sz w:val="22"/>
          <w:szCs w:val="22"/>
          <w:lang w:val="ru-RU" w:eastAsia="en-US"/>
        </w:rPr>
        <w:t>Купац може, након закључења Уговора, повећати обим предмета Уговора, с тим да се вредност Уговора може повећати максимално до 5% од укупно вредности Уговора из члана 3.</w:t>
      </w:r>
      <w:r w:rsidRPr="0070420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704207">
        <w:rPr>
          <w:rFonts w:ascii="Arial" w:hAnsi="Arial" w:cs="Arial"/>
          <w:sz w:val="22"/>
          <w:szCs w:val="22"/>
          <w:lang w:val="ru-RU" w:eastAsia="sr-Latn-CS"/>
        </w:rPr>
        <w:t>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набавки, као и доставити извештај Управи за јавне набавке и Државној ревизорској институцији.</w:t>
      </w:r>
    </w:p>
    <w:p w:rsidR="00704207" w:rsidRPr="00704207" w:rsidRDefault="00704207" w:rsidP="00704207">
      <w:pPr>
        <w:tabs>
          <w:tab w:val="left" w:pos="567"/>
        </w:tabs>
        <w:suppressAutoHyphens w:val="0"/>
        <w:jc w:val="both"/>
        <w:rPr>
          <w:rFonts w:ascii="Arial" w:hAnsi="Arial" w:cs="Arial"/>
          <w:color w:val="00B0F0"/>
          <w:sz w:val="22"/>
          <w:szCs w:val="22"/>
          <w:lang w:val="ru-RU" w:eastAsia="en-US"/>
        </w:rPr>
      </w:pPr>
    </w:p>
    <w:p w:rsidR="00704207" w:rsidRPr="00704207" w:rsidRDefault="00704207" w:rsidP="00704207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704207">
        <w:rPr>
          <w:rFonts w:ascii="Arial" w:hAnsi="Arial" w:cs="Arial"/>
          <w:b/>
          <w:sz w:val="22"/>
          <w:szCs w:val="22"/>
          <w:lang w:val="ru-RU" w:eastAsia="en-US"/>
        </w:rPr>
        <w:t>ЗАВРШНЕ ОДРЕДБЕ</w:t>
      </w:r>
    </w:p>
    <w:p w:rsidR="00704207" w:rsidRPr="00704207" w:rsidRDefault="00704207" w:rsidP="00704207">
      <w:pPr>
        <w:suppressAutoHyphens w:val="0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704207">
        <w:rPr>
          <w:rFonts w:ascii="Arial" w:hAnsi="Arial" w:cs="Arial"/>
          <w:b/>
          <w:sz w:val="22"/>
          <w:szCs w:val="22"/>
          <w:lang w:val="ru-RU" w:eastAsia="en-US"/>
        </w:rPr>
        <w:t xml:space="preserve">Члан </w:t>
      </w:r>
      <w:r w:rsidRPr="00704207">
        <w:rPr>
          <w:rFonts w:ascii="Arial" w:hAnsi="Arial" w:cs="Arial"/>
          <w:b/>
          <w:sz w:val="22"/>
          <w:szCs w:val="22"/>
          <w:lang w:val="sr-Cyrl-RS" w:eastAsia="en-US"/>
        </w:rPr>
        <w:t>20</w:t>
      </w:r>
      <w:r w:rsidRPr="00704207">
        <w:rPr>
          <w:rFonts w:ascii="Arial" w:hAnsi="Arial" w:cs="Arial"/>
          <w:b/>
          <w:sz w:val="22"/>
          <w:szCs w:val="22"/>
          <w:lang w:val="ru-RU" w:eastAsia="en-US"/>
        </w:rPr>
        <w:t>.</w:t>
      </w:r>
    </w:p>
    <w:p w:rsidR="00704207" w:rsidRPr="00704207" w:rsidRDefault="00704207" w:rsidP="00704207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704207">
        <w:rPr>
          <w:rFonts w:ascii="Arial" w:hAnsi="Arial" w:cs="Arial"/>
          <w:sz w:val="22"/>
          <w:szCs w:val="22"/>
          <w:lang w:val="ru-RU" w:eastAsia="en-US"/>
        </w:rPr>
        <w:t>На односе Уговорних страна</w:t>
      </w:r>
      <w:r w:rsidRPr="00704207">
        <w:rPr>
          <w:rFonts w:ascii="Arial" w:hAnsi="Arial" w:cs="Arial"/>
          <w:sz w:val="22"/>
          <w:szCs w:val="22"/>
          <w:lang w:eastAsia="en-US"/>
        </w:rPr>
        <w:t>,</w:t>
      </w:r>
      <w:r w:rsidRPr="00704207">
        <w:rPr>
          <w:rFonts w:ascii="Arial" w:hAnsi="Arial" w:cs="Arial"/>
          <w:sz w:val="22"/>
          <w:szCs w:val="22"/>
          <w:lang w:val="ru-RU" w:eastAsia="en-US"/>
        </w:rPr>
        <w:t xml:space="preserve"> који нису уређени овим Уговором</w:t>
      </w:r>
      <w:r w:rsidRPr="00704207">
        <w:rPr>
          <w:rFonts w:ascii="Arial" w:hAnsi="Arial" w:cs="Arial"/>
          <w:sz w:val="22"/>
          <w:szCs w:val="22"/>
          <w:lang w:eastAsia="en-US"/>
        </w:rPr>
        <w:t>,</w:t>
      </w:r>
      <w:r w:rsidRPr="00704207">
        <w:rPr>
          <w:rFonts w:ascii="Arial" w:hAnsi="Arial" w:cs="Arial"/>
          <w:sz w:val="22"/>
          <w:szCs w:val="22"/>
          <w:lang w:val="ru-RU" w:eastAsia="en-US"/>
        </w:rPr>
        <w:t xml:space="preserve"> примењују се одговарајуће одредбе ЗОО</w:t>
      </w:r>
      <w:r w:rsidRPr="00704207">
        <w:rPr>
          <w:rFonts w:ascii="Arial" w:hAnsi="Arial" w:cs="Arial"/>
          <w:sz w:val="22"/>
          <w:szCs w:val="22"/>
          <w:lang w:val="pt-BR" w:eastAsia="en-US"/>
        </w:rPr>
        <w:t xml:space="preserve"> и других </w:t>
      </w:r>
      <w:r w:rsidRPr="00704207">
        <w:rPr>
          <w:rFonts w:ascii="Arial" w:hAnsi="Arial" w:cs="Arial"/>
          <w:sz w:val="22"/>
          <w:szCs w:val="22"/>
          <w:lang w:eastAsia="en-US"/>
        </w:rPr>
        <w:t xml:space="preserve">закона, подзаконских аката, стандарда и </w:t>
      </w:r>
      <w:r w:rsidRPr="00704207">
        <w:rPr>
          <w:rFonts w:ascii="Arial" w:hAnsi="Arial" w:cs="Arial"/>
          <w:sz w:val="22"/>
          <w:szCs w:val="22"/>
          <w:lang w:val="ru-RU" w:eastAsia="en-US"/>
        </w:rPr>
        <w:t>техни</w:t>
      </w:r>
      <w:r w:rsidRPr="00704207">
        <w:rPr>
          <w:rFonts w:ascii="Arial" w:hAnsi="Arial" w:cs="Arial"/>
          <w:sz w:val="22"/>
          <w:szCs w:val="22"/>
          <w:lang w:eastAsia="en-US"/>
        </w:rPr>
        <w:t>ч</w:t>
      </w:r>
      <w:r w:rsidRPr="00704207">
        <w:rPr>
          <w:rFonts w:ascii="Arial" w:hAnsi="Arial" w:cs="Arial"/>
          <w:sz w:val="22"/>
          <w:szCs w:val="22"/>
          <w:lang w:val="ru-RU" w:eastAsia="en-US"/>
        </w:rPr>
        <w:t>ки</w:t>
      </w:r>
      <w:r w:rsidRPr="00704207">
        <w:rPr>
          <w:rFonts w:ascii="Arial" w:hAnsi="Arial" w:cs="Arial"/>
          <w:sz w:val="22"/>
          <w:szCs w:val="22"/>
          <w:lang w:eastAsia="en-US"/>
        </w:rPr>
        <w:t xml:space="preserve">х </w:t>
      </w:r>
      <w:r w:rsidRPr="00704207">
        <w:rPr>
          <w:rFonts w:ascii="Arial" w:hAnsi="Arial" w:cs="Arial"/>
          <w:sz w:val="22"/>
          <w:szCs w:val="22"/>
          <w:lang w:val="ru-RU" w:eastAsia="en-US"/>
        </w:rPr>
        <w:t>норматива Републике Србије</w:t>
      </w:r>
      <w:r w:rsidRPr="00704207">
        <w:rPr>
          <w:rFonts w:ascii="Arial" w:hAnsi="Arial" w:cs="Arial"/>
          <w:sz w:val="22"/>
          <w:szCs w:val="22"/>
          <w:lang w:eastAsia="en-US"/>
        </w:rPr>
        <w:t xml:space="preserve"> – примењивих с обзиром на предмет овог Уговора.</w:t>
      </w:r>
    </w:p>
    <w:p w:rsidR="00704207" w:rsidRPr="00704207" w:rsidRDefault="00704207" w:rsidP="00704207">
      <w:pPr>
        <w:suppressAutoHyphens w:val="0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704207">
        <w:rPr>
          <w:rFonts w:ascii="Arial" w:hAnsi="Arial" w:cs="Arial"/>
          <w:b/>
          <w:sz w:val="22"/>
          <w:szCs w:val="22"/>
          <w:lang w:val="ru-RU" w:eastAsia="en-US"/>
        </w:rPr>
        <w:lastRenderedPageBreak/>
        <w:t xml:space="preserve">Члан </w:t>
      </w:r>
      <w:r w:rsidRPr="00704207">
        <w:rPr>
          <w:rFonts w:ascii="Arial" w:hAnsi="Arial" w:cs="Arial"/>
          <w:b/>
          <w:sz w:val="22"/>
          <w:szCs w:val="22"/>
          <w:lang w:val="sr-Cyrl-RS" w:eastAsia="en-US"/>
        </w:rPr>
        <w:t>21</w:t>
      </w:r>
      <w:r w:rsidRPr="00704207">
        <w:rPr>
          <w:rFonts w:ascii="Arial" w:hAnsi="Arial" w:cs="Arial"/>
          <w:b/>
          <w:sz w:val="22"/>
          <w:szCs w:val="22"/>
          <w:lang w:val="ru-RU" w:eastAsia="en-US"/>
        </w:rPr>
        <w:t>.</w:t>
      </w:r>
    </w:p>
    <w:p w:rsidR="00704207" w:rsidRPr="00704207" w:rsidRDefault="00704207" w:rsidP="00704207">
      <w:pPr>
        <w:tabs>
          <w:tab w:val="left" w:pos="9090"/>
        </w:tabs>
        <w:suppressAutoHyphens w:val="0"/>
        <w:jc w:val="both"/>
        <w:rPr>
          <w:rFonts w:ascii="Arial" w:hAnsi="Arial" w:cs="Arial"/>
          <w:color w:val="FF0000"/>
          <w:sz w:val="22"/>
          <w:szCs w:val="22"/>
          <w:lang w:val="ru-RU" w:eastAsia="en-US"/>
        </w:rPr>
      </w:pPr>
      <w:r w:rsidRPr="00704207">
        <w:rPr>
          <w:rFonts w:ascii="Arial" w:hAnsi="Arial" w:cs="Arial"/>
          <w:sz w:val="22"/>
          <w:szCs w:val="22"/>
          <w:lang w:val="ru-RU" w:eastAsia="en-US"/>
        </w:rPr>
        <w:t>Сви неспоразуми који настану из овог Уговора и поводом њега Уговорне стране ће решити споразумно,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</w:t>
      </w:r>
      <w:r w:rsidR="00624A0F">
        <w:rPr>
          <w:rFonts w:ascii="Arial" w:hAnsi="Arial" w:cs="Arial"/>
          <w:sz w:val="22"/>
          <w:szCs w:val="22"/>
          <w:lang w:val="ru-RU" w:eastAsia="en-US"/>
        </w:rPr>
        <w:t>.</w:t>
      </w:r>
      <w:r w:rsidRPr="00704207">
        <w:rPr>
          <w:rFonts w:ascii="Arial" w:hAnsi="Arial" w:cs="Arial"/>
          <w:sz w:val="22"/>
          <w:szCs w:val="22"/>
          <w:lang w:val="ru-RU" w:eastAsia="en-US"/>
        </w:rPr>
        <w:t>У случају спора примењује се материјално и процесно право Републике Србије, а поступак се води на српском језику.</w:t>
      </w:r>
    </w:p>
    <w:p w:rsidR="00704207" w:rsidRPr="00704207" w:rsidRDefault="00704207" w:rsidP="00704207">
      <w:pPr>
        <w:suppressAutoHyphens w:val="0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704207" w:rsidRPr="00704207" w:rsidRDefault="00704207" w:rsidP="00704207">
      <w:pPr>
        <w:suppressAutoHyphens w:val="0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704207">
        <w:rPr>
          <w:rFonts w:ascii="Arial" w:hAnsi="Arial" w:cs="Arial"/>
          <w:b/>
          <w:sz w:val="22"/>
          <w:szCs w:val="22"/>
          <w:lang w:val="ru-RU" w:eastAsia="en-US"/>
        </w:rPr>
        <w:t xml:space="preserve">Члан </w:t>
      </w:r>
      <w:r w:rsidRPr="00704207">
        <w:rPr>
          <w:rFonts w:ascii="Arial" w:hAnsi="Arial" w:cs="Arial"/>
          <w:b/>
          <w:sz w:val="22"/>
          <w:szCs w:val="22"/>
          <w:lang w:val="sr-Cyrl-RS" w:eastAsia="en-US"/>
        </w:rPr>
        <w:t>22</w:t>
      </w:r>
      <w:r w:rsidRPr="00704207">
        <w:rPr>
          <w:rFonts w:ascii="Arial" w:hAnsi="Arial" w:cs="Arial"/>
          <w:b/>
          <w:sz w:val="22"/>
          <w:szCs w:val="22"/>
          <w:lang w:val="ru-RU" w:eastAsia="en-US"/>
        </w:rPr>
        <w:t>.</w:t>
      </w:r>
    </w:p>
    <w:p w:rsidR="00704207" w:rsidRPr="00704207" w:rsidRDefault="00704207" w:rsidP="00704207">
      <w:pPr>
        <w:suppressAutoHyphens w:val="0"/>
        <w:rPr>
          <w:rFonts w:ascii="Arial" w:hAnsi="Arial" w:cs="Arial"/>
          <w:spacing w:val="2"/>
          <w:sz w:val="22"/>
          <w:szCs w:val="22"/>
          <w:lang w:eastAsia="en-US"/>
        </w:rPr>
      </w:pPr>
      <w:r w:rsidRPr="00704207">
        <w:rPr>
          <w:rFonts w:ascii="Arial" w:hAnsi="Arial" w:cs="Arial"/>
          <w:spacing w:val="2"/>
          <w:sz w:val="22"/>
          <w:szCs w:val="22"/>
          <w:lang w:eastAsia="en-US"/>
        </w:rPr>
        <w:t>Овај Уговор ступа на снагу кад се испуне следећи услови:</w:t>
      </w:r>
    </w:p>
    <w:p w:rsidR="00704207" w:rsidRPr="00704207" w:rsidRDefault="00704207" w:rsidP="00704207">
      <w:pPr>
        <w:numPr>
          <w:ilvl w:val="0"/>
          <w:numId w:val="12"/>
        </w:numPr>
        <w:suppressAutoHyphens w:val="0"/>
        <w:spacing w:before="120" w:line="100" w:lineRule="atLeast"/>
        <w:jc w:val="both"/>
        <w:rPr>
          <w:rFonts w:ascii="Arial" w:hAnsi="Arial" w:cs="Arial"/>
          <w:spacing w:val="2"/>
          <w:sz w:val="22"/>
          <w:szCs w:val="22"/>
          <w:lang w:eastAsia="sr-Latn-CS"/>
        </w:rPr>
      </w:pPr>
      <w:r w:rsidRPr="00704207">
        <w:rPr>
          <w:rFonts w:ascii="Arial" w:hAnsi="Arial" w:cs="Arial"/>
          <w:spacing w:val="2"/>
          <w:sz w:val="22"/>
          <w:szCs w:val="22"/>
          <w:lang w:eastAsia="sr-Latn-CS"/>
        </w:rPr>
        <w:t>када Уговор потпишу овлашћена лица Уговорних страна</w:t>
      </w:r>
    </w:p>
    <w:p w:rsidR="00704207" w:rsidRPr="00704207" w:rsidRDefault="00704207" w:rsidP="00704207">
      <w:pPr>
        <w:numPr>
          <w:ilvl w:val="0"/>
          <w:numId w:val="12"/>
        </w:numPr>
        <w:suppressAutoHyphens w:val="0"/>
        <w:spacing w:before="120" w:line="100" w:lineRule="atLeast"/>
        <w:jc w:val="both"/>
        <w:rPr>
          <w:rFonts w:ascii="Arial" w:hAnsi="Arial" w:cs="Arial"/>
          <w:spacing w:val="2"/>
          <w:sz w:val="22"/>
          <w:szCs w:val="22"/>
          <w:lang w:eastAsia="sr-Latn-CS"/>
        </w:rPr>
      </w:pPr>
      <w:r w:rsidRPr="00704207">
        <w:rPr>
          <w:rFonts w:ascii="Arial" w:hAnsi="Arial" w:cs="Arial"/>
          <w:spacing w:val="2"/>
          <w:sz w:val="22"/>
          <w:szCs w:val="22"/>
          <w:lang w:eastAsia="sr-Latn-CS"/>
        </w:rPr>
        <w:t xml:space="preserve">када </w:t>
      </w:r>
      <w:r w:rsidRPr="00704207">
        <w:rPr>
          <w:rFonts w:ascii="Arial" w:hAnsi="Arial" w:cs="Arial"/>
          <w:spacing w:val="2"/>
          <w:sz w:val="22"/>
          <w:szCs w:val="22"/>
          <w:lang w:val="sr-Latn-CS" w:eastAsia="sr-Latn-CS"/>
        </w:rPr>
        <w:t>Продавац</w:t>
      </w:r>
      <w:r w:rsidRPr="00704207">
        <w:rPr>
          <w:rFonts w:ascii="Arial" w:hAnsi="Arial" w:cs="Arial"/>
          <w:spacing w:val="2"/>
          <w:sz w:val="22"/>
          <w:szCs w:val="22"/>
          <w:lang w:eastAsia="sr-Latn-CS"/>
        </w:rPr>
        <w:t xml:space="preserve"> достави средства финансијског обезбеђења за добро извршење посла.</w:t>
      </w:r>
    </w:p>
    <w:p w:rsidR="00704207" w:rsidRPr="00704207" w:rsidRDefault="00704207" w:rsidP="00704207">
      <w:pPr>
        <w:suppressAutoHyphens w:val="0"/>
        <w:jc w:val="both"/>
        <w:rPr>
          <w:rFonts w:ascii="Arial" w:hAnsi="Arial" w:cs="Arial"/>
          <w:spacing w:val="2"/>
          <w:sz w:val="22"/>
          <w:szCs w:val="22"/>
          <w:lang w:eastAsia="en-US"/>
        </w:rPr>
      </w:pPr>
      <w:r w:rsidRPr="00704207">
        <w:rPr>
          <w:rFonts w:ascii="Arial" w:hAnsi="Arial" w:cs="Arial"/>
          <w:spacing w:val="2"/>
          <w:sz w:val="22"/>
          <w:szCs w:val="22"/>
          <w:lang w:eastAsia="en-US"/>
        </w:rPr>
        <w:t xml:space="preserve">За све што није регулисано овим Уговором, примењиваће се одредбе Закона о облигационим односима и други важећи прописи који регулишу ову материју. </w:t>
      </w:r>
    </w:p>
    <w:p w:rsidR="00704207" w:rsidRPr="00704207" w:rsidRDefault="00704207" w:rsidP="00704207">
      <w:pPr>
        <w:suppressAutoHyphens w:val="0"/>
        <w:jc w:val="both"/>
        <w:rPr>
          <w:rFonts w:ascii="Arial" w:hAnsi="Arial" w:cs="Arial"/>
          <w:spacing w:val="2"/>
          <w:sz w:val="22"/>
          <w:szCs w:val="22"/>
          <w:lang w:eastAsia="en-US"/>
        </w:rPr>
      </w:pPr>
      <w:r w:rsidRPr="00704207">
        <w:rPr>
          <w:rFonts w:ascii="Arial" w:hAnsi="Arial" w:cs="Arial"/>
          <w:spacing w:val="2"/>
          <w:sz w:val="22"/>
          <w:szCs w:val="22"/>
          <w:lang w:eastAsia="en-US"/>
        </w:rPr>
        <w:t>Саставни део овог Уговора су и његови прилози, како следи:</w:t>
      </w:r>
    </w:p>
    <w:p w:rsidR="00704207" w:rsidRPr="00704207" w:rsidRDefault="00704207" w:rsidP="00704207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704207">
        <w:rPr>
          <w:rFonts w:ascii="Arial" w:hAnsi="Arial" w:cs="Arial"/>
          <w:sz w:val="22"/>
          <w:szCs w:val="22"/>
          <w:lang w:val="ru-RU" w:eastAsia="en-US"/>
        </w:rPr>
        <w:t>Прилог 1 Понуда</w:t>
      </w:r>
    </w:p>
    <w:p w:rsidR="00704207" w:rsidRPr="00704207" w:rsidRDefault="00704207" w:rsidP="00704207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704207">
        <w:rPr>
          <w:rFonts w:ascii="Arial" w:hAnsi="Arial" w:cs="Arial"/>
          <w:sz w:val="22"/>
          <w:szCs w:val="22"/>
          <w:lang w:val="ru-RU" w:eastAsia="en-US"/>
        </w:rPr>
        <w:t>Прилог 2 Образац структуре цене</w:t>
      </w:r>
    </w:p>
    <w:p w:rsidR="00704207" w:rsidRPr="00704207" w:rsidRDefault="00704207" w:rsidP="00704207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704207">
        <w:rPr>
          <w:rFonts w:ascii="Arial" w:hAnsi="Arial" w:cs="Arial"/>
          <w:sz w:val="22"/>
          <w:szCs w:val="22"/>
          <w:lang w:val="ru-RU" w:eastAsia="en-US"/>
        </w:rPr>
        <w:t>Прилог 3 Конкурсна документација (на Порталу јавних набавки под шифром_______)</w:t>
      </w:r>
    </w:p>
    <w:p w:rsidR="00704207" w:rsidRPr="00704207" w:rsidRDefault="00704207" w:rsidP="00704207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704207">
        <w:rPr>
          <w:rFonts w:ascii="Arial" w:hAnsi="Arial" w:cs="Arial"/>
          <w:sz w:val="22"/>
          <w:szCs w:val="22"/>
          <w:lang w:val="ru-RU" w:eastAsia="en-US"/>
        </w:rPr>
        <w:t xml:space="preserve">Прилог </w:t>
      </w:r>
      <w:r w:rsidRPr="00704207">
        <w:rPr>
          <w:rFonts w:ascii="Arial" w:hAnsi="Arial" w:cs="Arial"/>
          <w:sz w:val="22"/>
          <w:szCs w:val="22"/>
          <w:lang w:val="sr-Cyrl-RS" w:eastAsia="en-US"/>
        </w:rPr>
        <w:t>4</w:t>
      </w:r>
      <w:r w:rsidRPr="00704207">
        <w:rPr>
          <w:rFonts w:ascii="Arial" w:hAnsi="Arial" w:cs="Arial"/>
          <w:sz w:val="22"/>
          <w:szCs w:val="22"/>
          <w:lang w:val="ru-RU" w:eastAsia="en-US"/>
        </w:rPr>
        <w:t xml:space="preserve"> Техничка спецификација</w:t>
      </w:r>
    </w:p>
    <w:p w:rsidR="00704207" w:rsidRPr="00704207" w:rsidRDefault="00704207" w:rsidP="00704207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704207">
        <w:rPr>
          <w:rFonts w:ascii="Arial" w:hAnsi="Arial" w:cs="Arial"/>
          <w:sz w:val="22"/>
          <w:szCs w:val="22"/>
          <w:lang w:val="ru-RU" w:eastAsia="en-US"/>
        </w:rPr>
        <w:t xml:space="preserve">Прилог </w:t>
      </w:r>
      <w:r w:rsidRPr="00704207">
        <w:rPr>
          <w:rFonts w:ascii="Arial" w:hAnsi="Arial" w:cs="Arial"/>
          <w:sz w:val="22"/>
          <w:szCs w:val="22"/>
          <w:lang w:val="sr-Cyrl-RS" w:eastAsia="en-US"/>
        </w:rPr>
        <w:t xml:space="preserve">5 </w:t>
      </w:r>
      <w:r w:rsidRPr="00704207">
        <w:rPr>
          <w:rFonts w:ascii="Arial" w:hAnsi="Arial" w:cs="Arial"/>
          <w:sz w:val="22"/>
          <w:szCs w:val="22"/>
          <w:lang w:val="ru-RU" w:eastAsia="en-US"/>
        </w:rPr>
        <w:t>Споразум о заједничком наступању</w:t>
      </w:r>
    </w:p>
    <w:p w:rsidR="00704207" w:rsidRPr="00704207" w:rsidRDefault="00704207" w:rsidP="00704207">
      <w:pPr>
        <w:suppressAutoHyphens w:val="0"/>
        <w:jc w:val="both"/>
        <w:rPr>
          <w:rFonts w:ascii="Arial" w:hAnsi="Arial" w:cs="Arial"/>
          <w:spacing w:val="2"/>
          <w:sz w:val="22"/>
          <w:szCs w:val="22"/>
          <w:lang w:eastAsia="en-US"/>
        </w:rPr>
      </w:pPr>
      <w:r w:rsidRPr="00704207">
        <w:rPr>
          <w:rFonts w:ascii="Arial" w:hAnsi="Arial" w:cs="Arial"/>
          <w:spacing w:val="2"/>
          <w:sz w:val="22"/>
          <w:szCs w:val="22"/>
          <w:lang w:eastAsia="en-US"/>
        </w:rPr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:rsidR="00704207" w:rsidRPr="00704207" w:rsidRDefault="00704207" w:rsidP="00704207">
      <w:pPr>
        <w:suppressAutoHyphens w:val="0"/>
        <w:jc w:val="both"/>
        <w:rPr>
          <w:rFonts w:ascii="Arial" w:hAnsi="Arial" w:cs="Arial"/>
          <w:spacing w:val="2"/>
          <w:sz w:val="22"/>
          <w:szCs w:val="22"/>
          <w:lang w:eastAsia="en-US"/>
        </w:rPr>
      </w:pPr>
    </w:p>
    <w:p w:rsidR="00704207" w:rsidRPr="00704207" w:rsidRDefault="00704207" w:rsidP="00704207">
      <w:pPr>
        <w:suppressAutoHyphens w:val="0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704207">
        <w:rPr>
          <w:rFonts w:ascii="Arial" w:hAnsi="Arial" w:cs="Arial"/>
          <w:b/>
          <w:sz w:val="22"/>
          <w:szCs w:val="22"/>
          <w:lang w:val="ru-RU" w:eastAsia="en-US"/>
        </w:rPr>
        <w:t>Члан 2</w:t>
      </w:r>
      <w:r w:rsidRPr="00704207">
        <w:rPr>
          <w:rFonts w:ascii="Arial" w:hAnsi="Arial" w:cs="Arial"/>
          <w:b/>
          <w:sz w:val="22"/>
          <w:szCs w:val="22"/>
          <w:lang w:val="sr-Cyrl-RS" w:eastAsia="en-US"/>
        </w:rPr>
        <w:t>3</w:t>
      </w:r>
      <w:r w:rsidRPr="00704207">
        <w:rPr>
          <w:rFonts w:ascii="Arial" w:hAnsi="Arial" w:cs="Arial"/>
          <w:b/>
          <w:sz w:val="22"/>
          <w:szCs w:val="22"/>
          <w:lang w:val="ru-RU" w:eastAsia="en-US"/>
        </w:rPr>
        <w:t>.</w:t>
      </w:r>
    </w:p>
    <w:p w:rsidR="00704207" w:rsidRPr="00704207" w:rsidRDefault="00704207" w:rsidP="00704207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704207">
        <w:rPr>
          <w:rFonts w:ascii="Arial" w:hAnsi="Arial" w:cs="Arial"/>
          <w:sz w:val="22"/>
          <w:szCs w:val="22"/>
          <w:lang w:val="ru-RU" w:eastAsia="en-US"/>
        </w:rPr>
        <w:t>Уговор је сачињен у 6 (шест) истоветних примерка, од којих 2 (два) примерка за Продавца а четири (4) за Купца.</w:t>
      </w:r>
    </w:p>
    <w:p w:rsidR="00704207" w:rsidRPr="00704207" w:rsidRDefault="00704207" w:rsidP="00704207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704207" w:rsidRPr="00704207" w:rsidRDefault="00704207" w:rsidP="00704207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704207">
        <w:rPr>
          <w:rFonts w:ascii="Arial" w:hAnsi="Arial" w:cs="Arial"/>
          <w:b/>
          <w:sz w:val="22"/>
          <w:szCs w:val="22"/>
          <w:lang w:val="ru-RU" w:eastAsia="en-US"/>
        </w:rPr>
        <w:t xml:space="preserve">                        КУПАЦ                                                                            ПРОДАВАЦ</w:t>
      </w:r>
    </w:p>
    <w:p w:rsidR="00704207" w:rsidRPr="00704207" w:rsidRDefault="00704207" w:rsidP="00704207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704207">
        <w:rPr>
          <w:rFonts w:ascii="Arial" w:hAnsi="Arial" w:cs="Arial"/>
          <w:b/>
          <w:sz w:val="22"/>
          <w:szCs w:val="22"/>
          <w:lang w:val="ru-RU" w:eastAsia="en-US"/>
        </w:rPr>
        <w:t>ЈП „Електропривреда Србије“Београд                                                Назив</w:t>
      </w:r>
    </w:p>
    <w:p w:rsidR="00704207" w:rsidRPr="00704207" w:rsidRDefault="00704207" w:rsidP="00704207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704207" w:rsidRPr="00704207" w:rsidRDefault="00704207" w:rsidP="00704207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704207">
        <w:rPr>
          <w:rFonts w:ascii="Arial" w:hAnsi="Arial" w:cs="Arial"/>
          <w:sz w:val="22"/>
          <w:szCs w:val="22"/>
          <w:lang w:val="ru-RU" w:eastAsia="en-US"/>
        </w:rPr>
        <w:t>___________________________________                             ________________________</w:t>
      </w:r>
    </w:p>
    <w:p w:rsidR="00704207" w:rsidRPr="00704207" w:rsidRDefault="00704207" w:rsidP="00704207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704207">
        <w:rPr>
          <w:rFonts w:ascii="Arial" w:hAnsi="Arial" w:cs="Arial"/>
          <w:sz w:val="22"/>
          <w:szCs w:val="22"/>
          <w:lang w:val="ru-RU" w:eastAsia="en-US"/>
        </w:rPr>
        <w:t xml:space="preserve">                                                                               </w:t>
      </w:r>
      <w:r w:rsidRPr="00704207">
        <w:rPr>
          <w:rFonts w:ascii="Arial" w:hAnsi="Arial" w:cs="Arial"/>
          <w:b/>
          <w:sz w:val="22"/>
          <w:szCs w:val="22"/>
          <w:lang w:val="ru-RU" w:eastAsia="en-US"/>
        </w:rPr>
        <w:t>М.П.</w:t>
      </w:r>
    </w:p>
    <w:p w:rsidR="00704207" w:rsidRPr="00704207" w:rsidRDefault="00704207" w:rsidP="00704207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ru-RU" w:eastAsia="en-US"/>
        </w:rPr>
      </w:pPr>
      <w:r w:rsidRPr="00704207">
        <w:rPr>
          <w:rFonts w:ascii="Arial" w:hAnsi="Arial" w:cs="Arial"/>
          <w:sz w:val="22"/>
          <w:szCs w:val="22"/>
          <w:lang w:val="ru-RU" w:eastAsia="en-US"/>
        </w:rPr>
        <w:t xml:space="preserve">Финансијски директор огранка ТЕНТ,                  име и презиме,функција                                            Милорад Лазић, дипл.екон.                                                                             </w:t>
      </w:r>
    </w:p>
    <w:p w:rsidR="00704207" w:rsidRPr="00704207" w:rsidRDefault="00704207" w:rsidP="00704207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704207" w:rsidRPr="00704207" w:rsidRDefault="00704207" w:rsidP="00704207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704207" w:rsidRPr="00704207" w:rsidRDefault="00704207" w:rsidP="00704207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704207" w:rsidRPr="00704207" w:rsidRDefault="00704207" w:rsidP="00704207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704207">
        <w:rPr>
          <w:rFonts w:ascii="Arial" w:hAnsi="Arial" w:cs="Arial"/>
          <w:b/>
          <w:sz w:val="22"/>
          <w:szCs w:val="22"/>
          <w:lang w:val="ru-RU" w:eastAsia="en-US"/>
        </w:rPr>
        <w:t>НАПОМЕНА: Све опционе одредбе из овог модела уговора ће се по избору конкретне Понуде, пречистити и прилагодити изабраној Понуди.</w:t>
      </w:r>
    </w:p>
    <w:p w:rsidR="00704207" w:rsidRPr="00704207" w:rsidRDefault="00704207" w:rsidP="00704207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704207" w:rsidRPr="00704207" w:rsidRDefault="00704207" w:rsidP="00704207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704207" w:rsidRPr="00704207" w:rsidRDefault="00704207" w:rsidP="00704207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704207" w:rsidRPr="00704207" w:rsidRDefault="00704207" w:rsidP="00704207">
      <w:pPr>
        <w:tabs>
          <w:tab w:val="left" w:pos="1245"/>
        </w:tabs>
        <w:suppressAutoHyphens w:val="0"/>
        <w:jc w:val="both"/>
        <w:rPr>
          <w:rFonts w:ascii="Arial" w:hAnsi="Arial" w:cs="Arial"/>
          <w:sz w:val="22"/>
          <w:szCs w:val="22"/>
          <w:lang w:val="sr-Latn-RS" w:eastAsia="en-US"/>
        </w:rPr>
      </w:pPr>
    </w:p>
    <w:p w:rsidR="00704207" w:rsidRPr="00704207" w:rsidRDefault="00704207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sectPr w:rsidR="00704207" w:rsidRPr="00704207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C4A" w:rsidRDefault="00EC2C4A" w:rsidP="00F717AF">
      <w:r>
        <w:separator/>
      </w:r>
    </w:p>
  </w:endnote>
  <w:endnote w:type="continuationSeparator" w:id="0">
    <w:p w:rsidR="00EC2C4A" w:rsidRDefault="00EC2C4A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4A2F41" w:rsidRPr="004A2F41">
      <w:rPr>
        <w:i/>
        <w:sz w:val="20"/>
      </w:rPr>
      <w:t>3000/0739/2016(637/2016)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8D4BB2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8D4BB2">
      <w:rPr>
        <w:i/>
        <w:noProof/>
      </w:rPr>
      <w:t>11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C4A" w:rsidRDefault="00EC2C4A" w:rsidP="00F717AF">
      <w:r>
        <w:separator/>
      </w:r>
    </w:p>
  </w:footnote>
  <w:footnote w:type="continuationSeparator" w:id="0">
    <w:p w:rsidR="00EC2C4A" w:rsidRDefault="00EC2C4A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57E89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8D4BB2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8D4BB2">
            <w:rPr>
              <w:rFonts w:cs="Arial"/>
              <w:b/>
              <w:noProof/>
            </w:rPr>
            <w:t>11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037BA0"/>
    <w:multiLevelType w:val="hybridMultilevel"/>
    <w:tmpl w:val="DB18A2C8"/>
    <w:lvl w:ilvl="0" w:tplc="F9F00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A55E1"/>
    <w:multiLevelType w:val="hybridMultilevel"/>
    <w:tmpl w:val="28C6773C"/>
    <w:lvl w:ilvl="0" w:tplc="125816B2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55002F12"/>
    <w:multiLevelType w:val="hybridMultilevel"/>
    <w:tmpl w:val="4282D2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9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8"/>
  </w:num>
  <w:num w:numId="7">
    <w:abstractNumId w:val="17"/>
  </w:num>
  <w:num w:numId="8">
    <w:abstractNumId w:val="10"/>
  </w:num>
  <w:num w:numId="9">
    <w:abstractNumId w:val="16"/>
  </w:num>
  <w:num w:numId="10">
    <w:abstractNumId w:val="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19"/>
  </w:num>
  <w:num w:numId="15">
    <w:abstractNumId w:val="12"/>
  </w:num>
  <w:num w:numId="16">
    <w:abstractNumId w:val="7"/>
  </w:num>
  <w:num w:numId="17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B5FFC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164EE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3BED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A2F41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36CC4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4A0F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D5997"/>
    <w:rsid w:val="006E12AE"/>
    <w:rsid w:val="006E2EA8"/>
    <w:rsid w:val="006E34FA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207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76426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D4BB2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7251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309A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07E31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B6BA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6F5A"/>
    <w:rsid w:val="00D57162"/>
    <w:rsid w:val="00D621F5"/>
    <w:rsid w:val="00D662E7"/>
    <w:rsid w:val="00D67490"/>
    <w:rsid w:val="00D72616"/>
    <w:rsid w:val="00D7388D"/>
    <w:rsid w:val="00D77DD4"/>
    <w:rsid w:val="00D84A58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57E89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2C4A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4317"/>
    <w:rsid w:val="00FC5ECA"/>
    <w:rsid w:val="00FC6908"/>
    <w:rsid w:val="00FC79A6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164EE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aragraf">
    <w:name w:val="KDParagraf"/>
    <w:basedOn w:val="Normal"/>
    <w:qFormat/>
    <w:rsid w:val="00B07E31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164EE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aragraf">
    <w:name w:val="KDParagraf"/>
    <w:basedOn w:val="Normal"/>
    <w:qFormat/>
    <w:rsid w:val="00B07E31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3562</Words>
  <Characters>20304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Visnja Lecic</cp:lastModifiedBy>
  <cp:revision>3</cp:revision>
  <cp:lastPrinted>2016-09-30T06:09:00Z</cp:lastPrinted>
  <dcterms:created xsi:type="dcterms:W3CDTF">2016-10-03T11:08:00Z</dcterms:created>
  <dcterms:modified xsi:type="dcterms:W3CDTF">2016-10-03T11:08:00Z</dcterms:modified>
</cp:coreProperties>
</file>