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68271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68271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68271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682719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97DB8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97DB8">
        <w:rPr>
          <w:rFonts w:ascii="Arial" w:hAnsi="Arial" w:cs="Arial"/>
          <w:sz w:val="22"/>
          <w:szCs w:val="22"/>
          <w:lang w:val="sr-Latn-RS"/>
        </w:rPr>
        <w:t xml:space="preserve">– </w:t>
      </w:r>
      <w:r w:rsidR="00233BF4">
        <w:rPr>
          <w:rFonts w:ascii="Arial" w:hAnsi="Arial" w:cs="Arial"/>
          <w:sz w:val="22"/>
          <w:szCs w:val="22"/>
          <w:lang w:val="sr-Cyrl-RS"/>
        </w:rPr>
        <w:t>Млински делови – хабајући елементи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97DB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97DB8">
        <w:rPr>
          <w:rFonts w:ascii="Arial" w:hAnsi="Arial" w:cs="Arial"/>
          <w:sz w:val="22"/>
          <w:szCs w:val="22"/>
        </w:rPr>
        <w:t xml:space="preserve">НАБАВКА </w:t>
      </w:r>
      <w:r w:rsidR="00233BF4">
        <w:rPr>
          <w:rFonts w:ascii="Arial" w:hAnsi="Arial" w:cs="Arial"/>
          <w:sz w:val="22"/>
          <w:szCs w:val="22"/>
          <w:lang w:val="sr-Latn-RS"/>
        </w:rPr>
        <w:t>3000/0</w:t>
      </w:r>
      <w:r w:rsidR="00233BF4">
        <w:rPr>
          <w:rFonts w:ascii="Arial" w:hAnsi="Arial" w:cs="Arial"/>
          <w:sz w:val="22"/>
          <w:szCs w:val="22"/>
          <w:lang w:val="sr-Cyrl-RS"/>
        </w:rPr>
        <w:t>150</w:t>
      </w:r>
      <w:r w:rsidR="00047BEC">
        <w:rPr>
          <w:rFonts w:ascii="Arial" w:hAnsi="Arial" w:cs="Arial"/>
          <w:sz w:val="22"/>
          <w:szCs w:val="22"/>
          <w:lang w:val="sr-Latn-RS"/>
        </w:rPr>
        <w:t xml:space="preserve">/2016 </w:t>
      </w:r>
      <w:r w:rsidR="00233BF4">
        <w:rPr>
          <w:rFonts w:ascii="Arial" w:hAnsi="Arial" w:cs="Arial"/>
          <w:sz w:val="22"/>
          <w:szCs w:val="22"/>
          <w:lang w:val="sr-Cyrl-RS"/>
        </w:rPr>
        <w:t>1463</w:t>
      </w:r>
      <w:r w:rsidR="00697DB8">
        <w:rPr>
          <w:rFonts w:ascii="Arial" w:hAnsi="Arial" w:cs="Arial"/>
          <w:sz w:val="22"/>
          <w:szCs w:val="22"/>
          <w:lang w:val="sr-Latn-RS"/>
        </w:rPr>
        <w:t>/2016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C3F9A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(број</w:t>
      </w:r>
      <w:r>
        <w:rPr>
          <w:rFonts w:ascii="Arial" w:hAnsi="Arial" w:cs="Arial"/>
          <w:sz w:val="22"/>
          <w:szCs w:val="22"/>
          <w:lang w:val="sr-Latn-RS"/>
        </w:rPr>
        <w:t xml:space="preserve"> 105E.03.01-340961/8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21.09.2016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97DB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047BEC">
        <w:rPr>
          <w:rFonts w:ascii="Arial" w:hAnsi="Arial" w:cs="Arial"/>
          <w:i/>
          <w:sz w:val="22"/>
          <w:szCs w:val="22"/>
          <w:lang w:val="sr-Cyrl-RS"/>
        </w:rPr>
        <w:t>21.09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D706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262B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D7066">
        <w:rPr>
          <w:rFonts w:ascii="Arial" w:hAnsi="Arial" w:cs="Arial"/>
          <w:sz w:val="22"/>
          <w:szCs w:val="22"/>
          <w:lang w:val="sr-Cyrl-RS"/>
        </w:rPr>
        <w:t>–</w:t>
      </w:r>
      <w:r w:rsidR="00F47C33" w:rsidRPr="00F47C33">
        <w:t xml:space="preserve"> </w:t>
      </w:r>
      <w:r w:rsidR="002D7066">
        <w:rPr>
          <w:rFonts w:ascii="Arial" w:hAnsi="Arial" w:cs="Arial"/>
          <w:sz w:val="22"/>
          <w:szCs w:val="22"/>
          <w:lang w:val="sr-Cyrl-RS"/>
        </w:rPr>
        <w:t>Млински делови – хабајући елементи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D20FD5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color w:val="4F81BD"/>
          <w:sz w:val="22"/>
          <w:szCs w:val="22"/>
        </w:rPr>
        <w:t>Тачка</w:t>
      </w:r>
      <w:r w:rsidR="00262BD4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="002D7066">
        <w:rPr>
          <w:rFonts w:ascii="Arial" w:hAnsi="Arial" w:cs="Arial"/>
          <w:color w:val="4F81BD"/>
          <w:sz w:val="22"/>
          <w:szCs w:val="22"/>
          <w:lang w:val="sr-Cyrl-RS"/>
        </w:rPr>
        <w:t>6.17 на страни 44 конкурсне документације у одељку банкарска гаранција за озбиљност понуде</w:t>
      </w:r>
      <w:r w:rsidR="00262B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D7066">
        <w:rPr>
          <w:rFonts w:ascii="Arial" w:hAnsi="Arial" w:cs="Arial"/>
          <w:i/>
          <w:color w:val="4F81BD"/>
          <w:sz w:val="22"/>
          <w:szCs w:val="22"/>
          <w:lang w:val="sr-Cyrl-RS"/>
        </w:rPr>
        <w:t>мења</w:t>
      </w:r>
      <w:r w:rsidR="00262BD4">
        <w:rPr>
          <w:rFonts w:ascii="Arial" w:hAnsi="Arial" w:cs="Arial"/>
          <w:i/>
          <w:color w:val="4F81BD"/>
          <w:sz w:val="22"/>
          <w:szCs w:val="22"/>
        </w:rPr>
        <w:t xml:space="preserve"> се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и гласи</w:t>
      </w:r>
      <w:r w:rsidR="00262BD4">
        <w:rPr>
          <w:rFonts w:ascii="Arial" w:hAnsi="Arial" w:cs="Arial"/>
          <w:color w:val="4F81BD"/>
          <w:sz w:val="22"/>
          <w:szCs w:val="22"/>
        </w:rPr>
        <w:t xml:space="preserve">: </w:t>
      </w:r>
      <w:r w:rsidR="002D7066">
        <w:rPr>
          <w:rFonts w:ascii="Arial" w:hAnsi="Arial" w:cs="Arial"/>
          <w:color w:val="4F81BD"/>
          <w:sz w:val="22"/>
          <w:szCs w:val="22"/>
          <w:lang w:val="sr-Cyrl-RS"/>
        </w:rPr>
        <w:t>Понуђач доставља оригинал банкарску гаранцију за озбиљност понуде у висини од 2% вредности понуде без ПДВ-а.</w:t>
      </w:r>
    </w:p>
    <w:p w:rsidR="00C6690C" w:rsidRPr="00D25513" w:rsidRDefault="00C6690C" w:rsidP="00D25513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25513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D25513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82719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4C12E2" w:rsidRDefault="00EA07F9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4C12E2" w:rsidRDefault="004C12E2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>
        <w:rPr>
          <w:rFonts w:ascii="Arial" w:hAnsi="Arial" w:cs="Arial"/>
          <w:iCs/>
          <w:sz w:val="22"/>
          <w:szCs w:val="22"/>
          <w:lang w:val="ru-RU" w:eastAsia="en-US"/>
        </w:rPr>
        <w:t>Миодраг Поповић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8F1D9C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Зоран Бачвански</w:t>
      </w:r>
      <w:r w:rsidR="004C12E2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4C12E2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B0386C">
        <w:rPr>
          <w:rFonts w:ascii="Arial" w:hAnsi="Arial" w:cs="Arial"/>
          <w:iCs/>
          <w:sz w:val="22"/>
          <w:szCs w:val="22"/>
          <w:lang w:val="sr-Cyrl-RS" w:eastAsia="en-US"/>
        </w:rPr>
        <w:t>Вишња Лечић   -----------------------</w:t>
      </w:r>
      <w:r w:rsidRPr="00682719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8A" w:rsidRDefault="001C168A" w:rsidP="00F717AF">
      <w:r>
        <w:separator/>
      </w:r>
    </w:p>
  </w:endnote>
  <w:endnote w:type="continuationSeparator" w:id="0">
    <w:p w:rsidR="001C168A" w:rsidRDefault="001C168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47BEC">
      <w:rPr>
        <w:rFonts w:ascii="Arial" w:hAnsi="Arial" w:cs="Arial"/>
        <w:sz w:val="22"/>
        <w:szCs w:val="22"/>
        <w:lang w:val="sr-Latn-RS"/>
      </w:rPr>
      <w:t>3000/0</w:t>
    </w:r>
    <w:r w:rsidR="00047BEC">
      <w:rPr>
        <w:rFonts w:ascii="Arial" w:hAnsi="Arial" w:cs="Arial"/>
        <w:sz w:val="22"/>
        <w:szCs w:val="22"/>
        <w:lang w:val="sr-Cyrl-RS"/>
      </w:rPr>
      <w:t>150</w:t>
    </w:r>
    <w:r w:rsidR="00047BEC">
      <w:rPr>
        <w:rFonts w:ascii="Arial" w:hAnsi="Arial" w:cs="Arial"/>
        <w:sz w:val="22"/>
        <w:szCs w:val="22"/>
        <w:lang w:val="sr-Latn-RS"/>
      </w:rPr>
      <w:t xml:space="preserve">/2016 </w:t>
    </w:r>
    <w:r w:rsidR="00047BEC">
      <w:rPr>
        <w:rFonts w:ascii="Arial" w:hAnsi="Arial" w:cs="Arial"/>
        <w:sz w:val="22"/>
        <w:szCs w:val="22"/>
        <w:lang w:val="sr-Cyrl-RS"/>
      </w:rPr>
      <w:t>1463</w:t>
    </w:r>
    <w:r w:rsidR="00697DB8">
      <w:rPr>
        <w:rFonts w:ascii="Arial" w:hAnsi="Arial" w:cs="Arial"/>
        <w:sz w:val="22"/>
        <w:szCs w:val="22"/>
        <w:lang w:val="sr-Latn-RS"/>
      </w:rPr>
      <w:t>/2016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C3F9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C3F9A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8A" w:rsidRDefault="001C168A" w:rsidP="00F717AF">
      <w:r>
        <w:separator/>
      </w:r>
    </w:p>
  </w:footnote>
  <w:footnote w:type="continuationSeparator" w:id="0">
    <w:p w:rsidR="001C168A" w:rsidRDefault="001C168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97DB8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D995BA9" wp14:editId="4F5E1BF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C3F9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C3F9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BEC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3F9A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68A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BF4"/>
    <w:rsid w:val="00233C3A"/>
    <w:rsid w:val="00236869"/>
    <w:rsid w:val="00241A14"/>
    <w:rsid w:val="00246B36"/>
    <w:rsid w:val="00257E45"/>
    <w:rsid w:val="00261DE7"/>
    <w:rsid w:val="00262BD4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6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4BE4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63BA"/>
    <w:rsid w:val="00491719"/>
    <w:rsid w:val="00496AEA"/>
    <w:rsid w:val="00496E8C"/>
    <w:rsid w:val="004A2C3D"/>
    <w:rsid w:val="004B02FD"/>
    <w:rsid w:val="004B1035"/>
    <w:rsid w:val="004B3050"/>
    <w:rsid w:val="004C12E2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2719"/>
    <w:rsid w:val="0068525E"/>
    <w:rsid w:val="00685BC8"/>
    <w:rsid w:val="00693365"/>
    <w:rsid w:val="00697DB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5EC4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1D9C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4A96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386C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AE7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0FD5"/>
    <w:rsid w:val="00D22943"/>
    <w:rsid w:val="00D2551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7C33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7356-261D-41C7-953E-22DFBB9C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Miodrag Popović</cp:lastModifiedBy>
  <cp:revision>2</cp:revision>
  <cp:lastPrinted>2016-09-20T12:48:00Z</cp:lastPrinted>
  <dcterms:created xsi:type="dcterms:W3CDTF">2016-09-20T12:49:00Z</dcterms:created>
  <dcterms:modified xsi:type="dcterms:W3CDTF">2016-09-20T12:49:00Z</dcterms:modified>
</cp:coreProperties>
</file>