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>НАПОМЕН</w:t>
      </w:r>
      <w:r w:rsidRPr="00D97D88">
        <w:rPr>
          <w:rFonts w:ascii="Arial" w:hAnsi="Arial"/>
          <w:i/>
          <w:color w:val="4F81BD" w:themeColor="accent1"/>
        </w:rPr>
        <w:t>E</w:t>
      </w:r>
      <w:r w:rsidRPr="00D97D88">
        <w:rPr>
          <w:rFonts w:ascii="Arial" w:hAnsi="Arial"/>
          <w:i/>
          <w:color w:val="4F81BD" w:themeColor="accent1"/>
          <w:lang w:val="sr-Cyrl-RS"/>
        </w:rPr>
        <w:t>: текст италик плаво је завистан од конкретног случаја</w:t>
      </w: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D7701">
        <w:rPr>
          <w:rFonts w:ascii="Arial" w:hAnsi="Arial"/>
          <w:lang w:val="sr-Latn-RS"/>
        </w:rPr>
        <w:t>3000/1657/2016(1427/2016)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D7701">
        <w:rPr>
          <w:rFonts w:ascii="Arial" w:hAnsi="Arial"/>
          <w:lang w:val="sr-Cyrl-RS"/>
        </w:rPr>
        <w:t>Изградња анекса зграде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D7701">
        <w:rPr>
          <w:rFonts w:ascii="Arial" w:hAnsi="Arial"/>
          <w:lang w:val="sr-Latn-RS"/>
        </w:rPr>
        <w:t>3000/1657/2016(1427/2016)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BD7701">
        <w:rPr>
          <w:rFonts w:ascii="Arial" w:hAnsi="Arial"/>
          <w:iCs/>
          <w:lang w:val="ru-RU"/>
        </w:rPr>
        <w:t>Да ли уместо банкарске гаранције за отклањање грешака у гарантном року може прихватити меница са меничним овлашћењем као гаранција за отклањање грешака у гарантном року?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BD7701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D7701">
        <w:rPr>
          <w:rFonts w:ascii="Arial" w:hAnsi="Arial"/>
          <w:iCs/>
          <w:lang w:val="sr-Cyrl-RS"/>
        </w:rPr>
        <w:t xml:space="preserve">Инвеститор остаје при својим условима из Конкурсне документације, обавезна је </w:t>
      </w:r>
      <w:r w:rsidR="00BD7701">
        <w:rPr>
          <w:rFonts w:ascii="Arial" w:hAnsi="Arial"/>
          <w:iCs/>
          <w:lang w:val="ru-RU"/>
        </w:rPr>
        <w:t>банкарске гаранције за отклањање грешака у гарантном року</w:t>
      </w:r>
      <w:r w:rsidR="00BD7701">
        <w:rPr>
          <w:rFonts w:ascii="Arial" w:hAnsi="Arial"/>
          <w:iCs/>
          <w:lang w:val="ru-RU"/>
        </w:rPr>
        <w:t>.</w:t>
      </w: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BD7701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D7701">
        <w:rPr>
          <w:rFonts w:ascii="Arial" w:hAnsi="Arial"/>
          <w:iCs/>
        </w:rPr>
        <w:t>Порталу јавн</w:t>
      </w:r>
      <w:r w:rsidR="00C04B2D" w:rsidRPr="00BD7701">
        <w:rPr>
          <w:rFonts w:ascii="Arial" w:hAnsi="Arial"/>
          <w:iCs/>
        </w:rPr>
        <w:t xml:space="preserve">их набавки и интернет страници </w:t>
      </w:r>
      <w:r w:rsidR="00C04B2D" w:rsidRPr="00BD7701">
        <w:rPr>
          <w:rFonts w:ascii="Arial" w:hAnsi="Arial"/>
          <w:iCs/>
          <w:lang w:val="sr-Cyrl-RS"/>
        </w:rPr>
        <w:t>Н</w:t>
      </w:r>
      <w:r w:rsidRPr="00BD7701">
        <w:rPr>
          <w:rFonts w:ascii="Arial" w:hAnsi="Arial"/>
          <w:iCs/>
        </w:rPr>
        <w:t>аручиоца.</w:t>
      </w:r>
    </w:p>
    <w:p w:rsidR="00527A60" w:rsidRPr="00527A60" w:rsidRDefault="00527A60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9A" w:rsidRDefault="006E099A" w:rsidP="004A61DF">
      <w:pPr>
        <w:spacing w:line="240" w:lineRule="auto"/>
      </w:pPr>
      <w:r>
        <w:separator/>
      </w:r>
    </w:p>
  </w:endnote>
  <w:endnote w:type="continuationSeparator" w:id="0">
    <w:p w:rsidR="006E099A" w:rsidRDefault="006E099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7A6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7A6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9A" w:rsidRDefault="006E099A" w:rsidP="004A61DF">
      <w:pPr>
        <w:spacing w:line="240" w:lineRule="auto"/>
      </w:pPr>
      <w:r>
        <w:separator/>
      </w:r>
    </w:p>
  </w:footnote>
  <w:footnote w:type="continuationSeparator" w:id="0">
    <w:p w:rsidR="006E099A" w:rsidRDefault="006E099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4E2E2C6" wp14:editId="5F228ED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27A6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27A6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3F0"/>
    <w:rsid w:val="0051101B"/>
    <w:rsid w:val="00527A60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099A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770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457C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457C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C457C2"/>
    <w:rsid w:val="00F3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2</cp:revision>
  <cp:lastPrinted>2016-09-23T05:36:00Z</cp:lastPrinted>
  <dcterms:created xsi:type="dcterms:W3CDTF">2016-09-23T05:46:00Z</dcterms:created>
  <dcterms:modified xsi:type="dcterms:W3CDTF">2016-09-23T05:46:00Z</dcterms:modified>
</cp:coreProperties>
</file>