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4F04" w:rsidRDefault="00113B84" w:rsidP="00113B84">
      <w:pPr>
        <w:suppressAutoHyphens/>
        <w:jc w:val="center"/>
        <w:rPr>
          <w:rFonts w:eastAsia="Arial Unicode MS" w:cs="Arial"/>
          <w:b/>
          <w:kern w:val="1"/>
          <w:lang w:eastAsia="ar-SA"/>
        </w:rPr>
      </w:pPr>
      <w:r w:rsidRPr="00E44F04">
        <w:rPr>
          <w:rFonts w:eastAsia="Arial Unicode MS" w:cs="Arial"/>
          <w:b/>
          <w:kern w:val="1"/>
          <w:lang w:eastAsia="ar-SA"/>
        </w:rPr>
        <w:t>ЈАВНО ПРЕДУЗЕЋЕ «ЕЛЕКТРОПРИВРЕДА СРБИЈЕ» БЕОГРАД</w:t>
      </w:r>
    </w:p>
    <w:p w:rsidR="00210557" w:rsidRPr="00E44F04" w:rsidRDefault="00AF3AF8" w:rsidP="00210557">
      <w:pPr>
        <w:jc w:val="center"/>
        <w:rPr>
          <w:rFonts w:cs="Arial"/>
          <w:b/>
        </w:rPr>
      </w:pPr>
      <w:r w:rsidRPr="00E44F04">
        <w:rPr>
          <w:rFonts w:cs="Arial"/>
          <w:b/>
        </w:rPr>
        <w:t xml:space="preserve">ОГРАНАК </w:t>
      </w:r>
      <w:r w:rsidR="001B619C" w:rsidRPr="00E44F04">
        <w:rPr>
          <w:rFonts w:cs="Arial"/>
          <w:b/>
        </w:rPr>
        <w:t xml:space="preserve">ТЕНТ </w:t>
      </w:r>
    </w:p>
    <w:p w:rsidR="00113B84" w:rsidRPr="00E44F04" w:rsidRDefault="00113B84" w:rsidP="00D174CB">
      <w:pPr>
        <w:rPr>
          <w:rFonts w:cs="Arial"/>
          <w:b/>
        </w:rPr>
      </w:pPr>
    </w:p>
    <w:p w:rsidR="00210557" w:rsidRPr="00E44F04" w:rsidRDefault="00B67C02" w:rsidP="00210557">
      <w:pPr>
        <w:jc w:val="center"/>
        <w:rPr>
          <w:rFonts w:cs="Arial"/>
          <w:lang w:val="sr-Latn-CS"/>
        </w:rPr>
      </w:pPr>
      <w:r w:rsidRPr="00E44F04">
        <w:rPr>
          <w:rFonts w:cs="Arial"/>
          <w:noProof/>
          <w:lang w:val="sr-Latn-RS" w:eastAsia="sr-Latn-RS"/>
        </w:rPr>
        <w:drawing>
          <wp:inline distT="0" distB="0" distL="0" distR="0" wp14:anchorId="3B785B6A" wp14:editId="1357C0D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4F04" w:rsidRDefault="00210557" w:rsidP="00210557">
      <w:pPr>
        <w:jc w:val="center"/>
        <w:rPr>
          <w:rFonts w:cs="Arial"/>
          <w:lang w:val="sr-Latn-CS"/>
        </w:rPr>
      </w:pPr>
    </w:p>
    <w:p w:rsidR="00210557" w:rsidRPr="00E44F04" w:rsidRDefault="00210557" w:rsidP="00874F5B">
      <w:pPr>
        <w:jc w:val="center"/>
        <w:rPr>
          <w:b/>
        </w:rPr>
      </w:pPr>
      <w:bookmarkStart w:id="0" w:name="_Toc441215596"/>
      <w:bookmarkStart w:id="1" w:name="_Toc441651535"/>
      <w:bookmarkStart w:id="2" w:name="_Toc442559872"/>
      <w:r w:rsidRPr="00E44F04">
        <w:rPr>
          <w:b/>
        </w:rPr>
        <w:t>КОНКУРСНА ДОКУМЕНТАЦИЈА</w:t>
      </w:r>
      <w:bookmarkEnd w:id="0"/>
      <w:bookmarkEnd w:id="1"/>
      <w:bookmarkEnd w:id="2"/>
    </w:p>
    <w:p w:rsidR="00210557" w:rsidRPr="00E44F04" w:rsidRDefault="00D516F7" w:rsidP="00210557">
      <w:pPr>
        <w:jc w:val="center"/>
        <w:rPr>
          <w:rFonts w:cs="Arial"/>
        </w:rPr>
      </w:pPr>
      <w:r w:rsidRPr="00E44F04">
        <w:rPr>
          <w:rFonts w:cs="Arial"/>
          <w:lang w:val="sr-Cyrl-CS"/>
        </w:rPr>
        <w:t xml:space="preserve">за подношење понуда </w:t>
      </w:r>
      <w:r w:rsidR="00210557" w:rsidRPr="00E44F04">
        <w:rPr>
          <w:rFonts w:cs="Arial"/>
        </w:rPr>
        <w:t xml:space="preserve">у </w:t>
      </w:r>
      <w:r w:rsidR="00D34466" w:rsidRPr="00E44F04">
        <w:rPr>
          <w:rFonts w:cs="Arial"/>
        </w:rPr>
        <w:t xml:space="preserve">oтвореном </w:t>
      </w:r>
      <w:r w:rsidR="00210557" w:rsidRPr="00E44F04">
        <w:rPr>
          <w:rFonts w:cs="Arial"/>
        </w:rPr>
        <w:t xml:space="preserve">поступку </w:t>
      </w:r>
    </w:p>
    <w:p w:rsidR="00F42FD7" w:rsidRPr="00E44F04" w:rsidRDefault="00210557" w:rsidP="00F42FD7">
      <w:pPr>
        <w:pStyle w:val="Header"/>
        <w:jc w:val="center"/>
        <w:rPr>
          <w:szCs w:val="24"/>
        </w:rPr>
      </w:pPr>
      <w:bookmarkStart w:id="3" w:name="_Toc441215597"/>
      <w:bookmarkStart w:id="4" w:name="_Toc441651536"/>
      <w:bookmarkStart w:id="5" w:name="_Toc442559873"/>
      <w:proofErr w:type="gramStart"/>
      <w:r w:rsidRPr="00E44F04">
        <w:t>за</w:t>
      </w:r>
      <w:proofErr w:type="gramEnd"/>
      <w:r w:rsidRPr="00E44F04">
        <w:t xml:space="preserve"> јавну набавку добара бр</w:t>
      </w:r>
      <w:bookmarkEnd w:id="3"/>
      <w:bookmarkEnd w:id="4"/>
      <w:bookmarkEnd w:id="5"/>
      <w:r w:rsidR="00F42FD7" w:rsidRPr="00E44F04">
        <w:t>.</w:t>
      </w:r>
      <w:r w:rsidR="0014274D" w:rsidRPr="00E44F04">
        <w:rPr>
          <w:b/>
          <w:sz w:val="20"/>
        </w:rPr>
        <w:t xml:space="preserve"> </w:t>
      </w:r>
      <w:r w:rsidR="00CE3179" w:rsidRPr="00E44F04">
        <w:rPr>
          <w:b/>
          <w:sz w:val="20"/>
        </w:rPr>
        <w:t>3000/1007/2016 (35/2016)</w:t>
      </w:r>
    </w:p>
    <w:p w:rsidR="00210557" w:rsidRPr="00E44F04" w:rsidRDefault="00210557" w:rsidP="00CE3179"/>
    <w:p w:rsidR="00210557" w:rsidRPr="00E44F04" w:rsidRDefault="00210557" w:rsidP="00210557">
      <w:pPr>
        <w:jc w:val="center"/>
        <w:rPr>
          <w:rFonts w:cs="Arial"/>
        </w:rPr>
      </w:pPr>
    </w:p>
    <w:p w:rsidR="00210557" w:rsidRPr="00E44F04" w:rsidRDefault="00223899" w:rsidP="00210557">
      <w:pPr>
        <w:pStyle w:val="Title"/>
        <w:spacing w:before="0"/>
        <w:rPr>
          <w:rFonts w:cs="Arial"/>
          <w:sz w:val="22"/>
          <w:szCs w:val="22"/>
          <w:lang w:val="sr-Cyrl-RS"/>
        </w:rPr>
      </w:pPr>
      <w:r w:rsidRPr="00E44F04">
        <w:rPr>
          <w:rFonts w:cs="Arial"/>
          <w:sz w:val="22"/>
          <w:szCs w:val="22"/>
          <w:lang w:val="sr-Cyrl-RS"/>
        </w:rPr>
        <w:t>Набавка добара:</w:t>
      </w:r>
      <w:r w:rsidR="00CE3179" w:rsidRPr="00E44F04">
        <w:rPr>
          <w:rFonts w:cs="Arial"/>
          <w:sz w:val="22"/>
          <w:szCs w:val="22"/>
          <w:lang w:val="sr-Cyrl-RS"/>
        </w:rPr>
        <w:t>Taprogge куглицe TEНT Б</w:t>
      </w:r>
    </w:p>
    <w:p w:rsidR="00210557" w:rsidRPr="00E44F04" w:rsidRDefault="00210557" w:rsidP="00210557">
      <w:pPr>
        <w:pStyle w:val="Title"/>
        <w:spacing w:before="0"/>
        <w:rPr>
          <w:rFonts w:cs="Arial"/>
          <w:sz w:val="22"/>
          <w:szCs w:val="22"/>
          <w:lang w:val="sr-Cyrl-RS"/>
        </w:rPr>
      </w:pPr>
    </w:p>
    <w:p w:rsidR="00210557" w:rsidRPr="00E44F04" w:rsidRDefault="00210557" w:rsidP="00210557">
      <w:pPr>
        <w:pStyle w:val="Title"/>
        <w:spacing w:before="0"/>
        <w:rPr>
          <w:rFonts w:cs="Arial"/>
          <w:sz w:val="22"/>
          <w:szCs w:val="22"/>
        </w:rPr>
      </w:pPr>
    </w:p>
    <w:p w:rsidR="00210557" w:rsidRPr="00E44F04" w:rsidRDefault="00210557" w:rsidP="00210557">
      <w:pPr>
        <w:pStyle w:val="Title"/>
        <w:spacing w:before="0"/>
        <w:rPr>
          <w:rFonts w:cs="Arial"/>
          <w:b w:val="0"/>
          <w:sz w:val="22"/>
          <w:szCs w:val="22"/>
        </w:rPr>
      </w:pPr>
    </w:p>
    <w:p w:rsidR="001B619C" w:rsidRPr="00E44F04" w:rsidRDefault="001B619C"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eastAsia="Arial Unicode MS" w:cs="Arial"/>
          <w:b/>
          <w:kern w:val="2"/>
        </w:rPr>
      </w:pPr>
    </w:p>
    <w:p w:rsidR="00164A25" w:rsidRPr="00E44F04" w:rsidRDefault="00164A25" w:rsidP="00164A25">
      <w:pPr>
        <w:rPr>
          <w:rFonts w:cs="Arial"/>
        </w:rPr>
      </w:pPr>
    </w:p>
    <w:p w:rsidR="00771564" w:rsidRPr="00E44F04" w:rsidRDefault="00771564" w:rsidP="00F42FD7">
      <w:pPr>
        <w:pStyle w:val="BodyText"/>
        <w:spacing w:before="0"/>
        <w:rPr>
          <w:rFonts w:cs="Arial"/>
          <w:sz w:val="22"/>
          <w:szCs w:val="22"/>
          <w:lang w:val="sr-Cyrl-RS"/>
        </w:rPr>
      </w:pPr>
    </w:p>
    <w:p w:rsidR="00771564" w:rsidRPr="00E44F04" w:rsidRDefault="00771564" w:rsidP="000C50A0">
      <w:pPr>
        <w:pStyle w:val="BodyText"/>
        <w:spacing w:before="0"/>
        <w:jc w:val="center"/>
        <w:rPr>
          <w:rFonts w:cs="Arial"/>
          <w:sz w:val="22"/>
          <w:szCs w:val="22"/>
          <w:lang w:val="ru-RU"/>
        </w:rPr>
      </w:pPr>
    </w:p>
    <w:p w:rsidR="00EB2C6E" w:rsidRPr="00E44F04" w:rsidRDefault="00EB2C6E" w:rsidP="000C50A0">
      <w:pPr>
        <w:spacing w:before="0"/>
        <w:jc w:val="center"/>
        <w:rPr>
          <w:rFonts w:eastAsia="Arial Unicode MS" w:cs="Arial"/>
          <w:kern w:val="2"/>
          <w:lang w:val="ru-RU"/>
        </w:rPr>
      </w:pPr>
      <w:r w:rsidRPr="00E44F04">
        <w:rPr>
          <w:rFonts w:eastAsia="Arial Unicode MS" w:cs="Arial"/>
          <w:kern w:val="2"/>
          <w:lang w:val="ru-RU"/>
        </w:rPr>
        <w:t xml:space="preserve">(заведено у ЈП ЕПС број </w:t>
      </w:r>
      <w:r w:rsidR="000E3673" w:rsidRPr="00E44F04">
        <w:rPr>
          <w:rFonts w:eastAsia="Arial Unicode MS" w:cs="Arial"/>
          <w:kern w:val="2"/>
          <w:lang w:val="sr-Latn-RS"/>
        </w:rPr>
        <w:t>105.E.03.01</w:t>
      </w:r>
      <w:r w:rsidR="0066578A" w:rsidRPr="00E44F04">
        <w:rPr>
          <w:rFonts w:eastAsia="Arial Unicode MS" w:cs="Arial"/>
          <w:kern w:val="2"/>
          <w:lang w:val="sr-Latn-RS"/>
        </w:rPr>
        <w:t xml:space="preserve">- </w:t>
      </w:r>
      <w:r w:rsidR="00A94B85" w:rsidRPr="00E44F04">
        <w:rPr>
          <w:rFonts w:eastAsia="Arial Unicode MS" w:cs="Arial"/>
          <w:kern w:val="2"/>
          <w:lang w:val="sr-Cyrl-RS"/>
        </w:rPr>
        <w:t>296268/5-2016</w:t>
      </w:r>
      <w:r w:rsidR="00586E95" w:rsidRPr="00E44F04">
        <w:rPr>
          <w:rFonts w:eastAsia="Arial Unicode MS" w:cs="Arial"/>
          <w:kern w:val="2"/>
          <w:lang w:val="sr-Cyrl-RS"/>
        </w:rPr>
        <w:t xml:space="preserve">    </w:t>
      </w:r>
      <w:r w:rsidRPr="00E44F04">
        <w:rPr>
          <w:rFonts w:eastAsia="Arial Unicode MS" w:cs="Arial"/>
          <w:kern w:val="2"/>
          <w:lang w:val="ru-RU"/>
        </w:rPr>
        <w:t xml:space="preserve">од </w:t>
      </w:r>
      <w:r w:rsidR="00586E95" w:rsidRPr="00E44F04">
        <w:rPr>
          <w:rFonts w:eastAsia="Arial Unicode MS" w:cs="Arial"/>
          <w:kern w:val="2"/>
          <w:lang w:val="sr-Cyrl-RS"/>
        </w:rPr>
        <w:t xml:space="preserve"> </w:t>
      </w:r>
      <w:r w:rsidR="00A94B85" w:rsidRPr="00E44F04">
        <w:rPr>
          <w:rFonts w:eastAsia="Arial Unicode MS" w:cs="Arial"/>
          <w:kern w:val="2"/>
          <w:lang w:val="sr-Cyrl-RS"/>
        </w:rPr>
        <w:t>18.08.2016.</w:t>
      </w:r>
      <w:r w:rsidRPr="00E44F04">
        <w:rPr>
          <w:rFonts w:eastAsia="Arial Unicode MS" w:cs="Arial"/>
          <w:kern w:val="2"/>
          <w:lang w:val="ru-RU"/>
        </w:rPr>
        <w:t xml:space="preserve"> године)</w:t>
      </w:r>
    </w:p>
    <w:p w:rsidR="00F42FD7" w:rsidRPr="00E44F04" w:rsidRDefault="00F42FD7" w:rsidP="00E379BC">
      <w:pPr>
        <w:spacing w:before="0"/>
        <w:rPr>
          <w:rFonts w:cs="Arial"/>
          <w:lang w:val="ru-RU"/>
        </w:rPr>
      </w:pPr>
    </w:p>
    <w:p w:rsidR="00B37917" w:rsidRPr="00E44F04" w:rsidRDefault="00F42FD7" w:rsidP="000C50A0">
      <w:pPr>
        <w:spacing w:before="0"/>
        <w:jc w:val="center"/>
        <w:rPr>
          <w:rFonts w:cs="Arial"/>
          <w:lang w:val="ru-RU"/>
        </w:rPr>
      </w:pPr>
      <w:r w:rsidRPr="00E44F04">
        <w:rPr>
          <w:rFonts w:cs="Arial"/>
          <w:lang w:val="ru-RU"/>
        </w:rPr>
        <w:t>Обреновац</w:t>
      </w:r>
      <w:r w:rsidR="00EB2566" w:rsidRPr="00E44F04">
        <w:rPr>
          <w:rFonts w:cs="Arial"/>
          <w:lang w:val="ru-RU"/>
        </w:rPr>
        <w:t>,</w:t>
      </w:r>
      <w:r w:rsidR="00CC60CA" w:rsidRPr="00E44F04">
        <w:rPr>
          <w:rFonts w:cs="Arial"/>
          <w:lang w:val="sr-Cyrl-RS"/>
        </w:rPr>
        <w:t xml:space="preserve"> </w:t>
      </w:r>
      <w:r w:rsidR="00586E95" w:rsidRPr="00E44F04">
        <w:rPr>
          <w:rFonts w:cs="Arial"/>
          <w:lang w:val="sr-Cyrl-RS"/>
        </w:rPr>
        <w:t xml:space="preserve">август </w:t>
      </w:r>
      <w:r w:rsidRPr="00E44F04">
        <w:rPr>
          <w:rFonts w:cs="Arial"/>
          <w:lang w:val="ru-RU"/>
        </w:rPr>
        <w:t xml:space="preserve"> </w:t>
      </w:r>
      <w:r w:rsidR="001F62BF" w:rsidRPr="00E44F04">
        <w:rPr>
          <w:rFonts w:cs="Arial"/>
          <w:lang w:val="ru-RU"/>
        </w:rPr>
        <w:t>201</w:t>
      </w:r>
      <w:r w:rsidR="00210557" w:rsidRPr="00E44F04">
        <w:rPr>
          <w:rFonts w:cs="Arial"/>
          <w:lang w:val="ru-RU"/>
        </w:rPr>
        <w:t>6</w:t>
      </w:r>
      <w:r w:rsidR="001F62BF" w:rsidRPr="00E44F04">
        <w:rPr>
          <w:rFonts w:cs="Arial"/>
          <w:lang w:val="ru-RU"/>
        </w:rPr>
        <w:t xml:space="preserve">. </w:t>
      </w:r>
      <w:r w:rsidR="00210557" w:rsidRPr="00E44F04">
        <w:rPr>
          <w:rFonts w:cs="Arial"/>
          <w:lang w:val="ru-RU"/>
        </w:rPr>
        <w:t>г</w:t>
      </w:r>
      <w:r w:rsidR="001F62BF" w:rsidRPr="00E44F04">
        <w:rPr>
          <w:rFonts w:cs="Arial"/>
          <w:lang w:val="ru-RU"/>
        </w:rPr>
        <w:t>одине</w:t>
      </w:r>
    </w:p>
    <w:p w:rsidR="00113B84" w:rsidRPr="00E44F04" w:rsidRDefault="00113B84" w:rsidP="00E151E9">
      <w:pPr>
        <w:pStyle w:val="Title"/>
        <w:spacing w:before="0"/>
        <w:rPr>
          <w:rFonts w:cs="Arial"/>
          <w:b w:val="0"/>
          <w:sz w:val="22"/>
          <w:szCs w:val="22"/>
          <w:lang w:val="sr-Cyrl-RS"/>
        </w:rPr>
      </w:pPr>
    </w:p>
    <w:p w:rsidR="00261778" w:rsidRPr="00E44F04" w:rsidRDefault="000C50A0" w:rsidP="000C50A0">
      <w:pPr>
        <w:spacing w:before="0"/>
        <w:rPr>
          <w:rFonts w:eastAsia="TimesNewRomanPSMT" w:cs="Arial"/>
          <w:kern w:val="2"/>
          <w:lang w:val="ru-RU"/>
        </w:rPr>
      </w:pPr>
      <w:r w:rsidRPr="00E44F04">
        <w:rPr>
          <w:rFonts w:eastAsia="TimesNewRomanPSMT" w:cs="Arial"/>
          <w:kern w:val="2"/>
          <w:lang w:val="ru-RU"/>
        </w:rPr>
        <w:br w:type="page"/>
      </w:r>
      <w:r w:rsidR="00261778" w:rsidRPr="00E44F04">
        <w:rPr>
          <w:rFonts w:eastAsia="TimesNewRomanPSMT" w:cs="Arial"/>
          <w:kern w:val="2"/>
          <w:lang w:val="ru-RU"/>
        </w:rPr>
        <w:lastRenderedPageBreak/>
        <w:t>На основу чл</w:t>
      </w:r>
      <w:r w:rsidR="00472BF8" w:rsidRPr="00E44F04">
        <w:rPr>
          <w:rFonts w:eastAsia="TimesNewRomanPSMT" w:cs="Arial"/>
          <w:kern w:val="2"/>
          <w:lang w:val="ru-RU"/>
        </w:rPr>
        <w:t>ана</w:t>
      </w:r>
      <w:r w:rsidR="00261778" w:rsidRPr="00E44F04">
        <w:rPr>
          <w:rFonts w:eastAsia="TimesNewRomanPSMT" w:cs="Arial"/>
          <w:kern w:val="2"/>
          <w:lang w:val="ru-RU"/>
        </w:rPr>
        <w:t xml:space="preserve"> 3</w:t>
      </w:r>
      <w:r w:rsidR="00D34466" w:rsidRPr="00E44F04">
        <w:rPr>
          <w:rFonts w:eastAsia="TimesNewRomanPSMT" w:cs="Arial"/>
          <w:kern w:val="2"/>
          <w:lang w:val="ru-RU"/>
        </w:rPr>
        <w:t>2</w:t>
      </w:r>
      <w:r w:rsidR="00646539" w:rsidRPr="00E44F04">
        <w:rPr>
          <w:rFonts w:eastAsia="TimesNewRomanPSMT" w:cs="Arial"/>
          <w:kern w:val="2"/>
        </w:rPr>
        <w:t>.</w:t>
      </w:r>
      <w:r w:rsidR="009D3699" w:rsidRPr="00E44F04">
        <w:rPr>
          <w:rFonts w:eastAsia="TimesNewRomanPSMT" w:cs="Arial"/>
          <w:kern w:val="2"/>
          <w:lang w:val="ru-RU"/>
        </w:rPr>
        <w:t xml:space="preserve">, и </w:t>
      </w:r>
      <w:r w:rsidR="00D34466" w:rsidRPr="00E44F04">
        <w:rPr>
          <w:rFonts w:eastAsia="TimesNewRomanPSMT" w:cs="Arial"/>
          <w:kern w:val="2"/>
          <w:lang w:val="ru-RU"/>
        </w:rPr>
        <w:t>61</w:t>
      </w:r>
      <w:r w:rsidR="009D3699" w:rsidRPr="00E44F04">
        <w:rPr>
          <w:rFonts w:eastAsia="TimesNewRomanPSMT" w:cs="Arial"/>
          <w:kern w:val="2"/>
          <w:lang w:val="ru-RU"/>
        </w:rPr>
        <w:t>.</w:t>
      </w:r>
      <w:r w:rsidR="00261778" w:rsidRPr="00E44F04">
        <w:rPr>
          <w:rFonts w:eastAsia="TimesNewRomanPSMT" w:cs="Arial"/>
          <w:kern w:val="2"/>
          <w:lang w:val="ru-RU"/>
        </w:rPr>
        <w:t xml:space="preserve"> Закона о јавним набавкама („Сл. гласник РС” бр. </w:t>
      </w:r>
      <w:r w:rsidR="00750519" w:rsidRPr="00E44F04">
        <w:rPr>
          <w:rFonts w:eastAsia="TimesNewRomanPSMT" w:cs="Arial"/>
          <w:kern w:val="2"/>
          <w:lang w:val="ru-RU"/>
        </w:rPr>
        <w:t>124/</w:t>
      </w:r>
      <w:r w:rsidR="009060E7" w:rsidRPr="00E44F04">
        <w:rPr>
          <w:rFonts w:eastAsia="TimesNewRomanPSMT" w:cs="Arial"/>
          <w:kern w:val="2"/>
          <w:lang w:val="ru-RU"/>
        </w:rPr>
        <w:t>12, 14/15 и 68/15</w:t>
      </w:r>
      <w:r w:rsidR="000F57ED" w:rsidRPr="00E44F04">
        <w:rPr>
          <w:rFonts w:eastAsia="TimesNewRomanPSMT" w:cs="Arial"/>
          <w:kern w:val="2"/>
          <w:lang w:val="ru-RU"/>
        </w:rPr>
        <w:t>, у даљем тексту</w:t>
      </w:r>
      <w:r w:rsidR="00646539" w:rsidRPr="00E44F04">
        <w:rPr>
          <w:rFonts w:eastAsia="TimesNewRomanPSMT" w:cs="Arial"/>
          <w:kern w:val="2"/>
        </w:rPr>
        <w:t xml:space="preserve"> </w:t>
      </w:r>
      <w:r w:rsidR="00BA1E63" w:rsidRPr="00E44F04">
        <w:rPr>
          <w:rFonts w:eastAsia="Calibri" w:cs="Arial"/>
          <w:bCs/>
        </w:rPr>
        <w:t>Закон</w:t>
      </w:r>
      <w:r w:rsidR="00261778" w:rsidRPr="00E44F04">
        <w:rPr>
          <w:rFonts w:eastAsia="TimesNewRomanPSMT" w:cs="Arial"/>
          <w:kern w:val="2"/>
          <w:lang w:val="ru-RU"/>
        </w:rPr>
        <w:t>),</w:t>
      </w:r>
      <w:r w:rsidR="00646539" w:rsidRPr="00E44F04">
        <w:rPr>
          <w:rFonts w:eastAsia="TimesNewRomanPSMT" w:cs="Arial"/>
          <w:kern w:val="2"/>
        </w:rPr>
        <w:t xml:space="preserve"> </w:t>
      </w:r>
      <w:r w:rsidR="00261778" w:rsidRPr="00E44F04">
        <w:rPr>
          <w:rFonts w:eastAsia="TimesNewRomanPSMT" w:cs="Arial"/>
          <w:kern w:val="2"/>
          <w:lang w:val="ru-RU"/>
        </w:rPr>
        <w:t>чл</w:t>
      </w:r>
      <w:r w:rsidR="00472BF8" w:rsidRPr="00E44F04">
        <w:rPr>
          <w:rFonts w:eastAsia="TimesNewRomanPSMT" w:cs="Arial"/>
          <w:kern w:val="2"/>
          <w:lang w:val="ru-RU"/>
        </w:rPr>
        <w:t>ана</w:t>
      </w:r>
      <w:r w:rsidR="00646539" w:rsidRPr="00E44F04">
        <w:rPr>
          <w:rFonts w:eastAsia="TimesNewRomanPSMT" w:cs="Arial"/>
          <w:kern w:val="2"/>
        </w:rPr>
        <w:t xml:space="preserve"> </w:t>
      </w:r>
      <w:r w:rsidR="00D34466" w:rsidRPr="00E44F04">
        <w:rPr>
          <w:rFonts w:eastAsia="TimesNewRomanPSMT" w:cs="Arial"/>
          <w:kern w:val="2"/>
          <w:lang w:val="ru-RU"/>
        </w:rPr>
        <w:t>2</w:t>
      </w:r>
      <w:r w:rsidR="00261778" w:rsidRPr="00E44F0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4F04">
        <w:rPr>
          <w:rFonts w:eastAsia="TimesNewRomanPSMT" w:cs="Arial"/>
          <w:kern w:val="2"/>
          <w:lang w:val="ru-RU"/>
        </w:rPr>
        <w:t xml:space="preserve">лова („Сл. гласник РС” бр. </w:t>
      </w:r>
      <w:r w:rsidR="00DB369C" w:rsidRPr="00E44F04">
        <w:rPr>
          <w:rFonts w:eastAsia="TimesNewRomanPSMT" w:cs="Arial"/>
          <w:kern w:val="2"/>
        </w:rPr>
        <w:t>86/15</w:t>
      </w:r>
      <w:r w:rsidR="00261778" w:rsidRPr="00E44F04">
        <w:rPr>
          <w:rFonts w:eastAsia="TimesNewRomanPSMT" w:cs="Arial"/>
          <w:kern w:val="2"/>
          <w:lang w:val="ru-RU"/>
        </w:rPr>
        <w:t xml:space="preserve">), </w:t>
      </w:r>
      <w:r w:rsidR="00261778" w:rsidRPr="00E44F04">
        <w:rPr>
          <w:rFonts w:eastAsia="Arial Unicode MS" w:cs="Arial"/>
          <w:kern w:val="2"/>
          <w:lang w:val="ru-RU"/>
        </w:rPr>
        <w:t xml:space="preserve">Одлуке о покретању поступка јавне набавке број </w:t>
      </w:r>
      <w:r w:rsidR="0066578A" w:rsidRPr="00E44F04">
        <w:rPr>
          <w:rFonts w:eastAsia="Arial Unicode MS" w:cs="Arial"/>
          <w:kern w:val="2"/>
          <w:lang w:val="ru-RU"/>
        </w:rPr>
        <w:t xml:space="preserve">105.E.03.01- </w:t>
      </w:r>
      <w:r w:rsidR="00EA1716" w:rsidRPr="00E44F04">
        <w:rPr>
          <w:rFonts w:eastAsia="Arial Unicode MS" w:cs="Arial"/>
          <w:kern w:val="2"/>
          <w:lang w:val="sr-Latn-RS"/>
        </w:rPr>
        <w:t>345274</w:t>
      </w:r>
      <w:proofErr w:type="gramStart"/>
      <w:r w:rsidR="00586E95" w:rsidRPr="00E44F04">
        <w:rPr>
          <w:rFonts w:eastAsia="Arial Unicode MS" w:cs="Arial"/>
          <w:kern w:val="2"/>
          <w:lang w:val="ru-RU"/>
        </w:rPr>
        <w:t>/</w:t>
      </w:r>
      <w:r w:rsidR="00EA1716" w:rsidRPr="00E44F04">
        <w:rPr>
          <w:rFonts w:eastAsia="Arial Unicode MS" w:cs="Arial"/>
          <w:kern w:val="2"/>
          <w:lang w:val="sr-Latn-RS"/>
        </w:rPr>
        <w:t xml:space="preserve">  </w:t>
      </w:r>
      <w:r w:rsidR="00C02A9A">
        <w:rPr>
          <w:rFonts w:eastAsia="Arial Unicode MS" w:cs="Arial"/>
          <w:kern w:val="2"/>
          <w:lang w:val="sr-Latn-RS"/>
        </w:rPr>
        <w:t>2</w:t>
      </w:r>
      <w:proofErr w:type="gramEnd"/>
      <w:r w:rsidR="00EA1716" w:rsidRPr="00E44F04">
        <w:rPr>
          <w:rFonts w:eastAsia="Arial Unicode MS" w:cs="Arial"/>
          <w:kern w:val="2"/>
          <w:lang w:val="sr-Latn-RS"/>
        </w:rPr>
        <w:t xml:space="preserve"> </w:t>
      </w:r>
      <w:r w:rsidR="00586E95" w:rsidRPr="00E44F04">
        <w:rPr>
          <w:rFonts w:eastAsia="Arial Unicode MS" w:cs="Arial"/>
          <w:kern w:val="2"/>
          <w:lang w:val="sr-Cyrl-RS"/>
        </w:rPr>
        <w:t>-</w:t>
      </w:r>
      <w:r w:rsidR="0066578A" w:rsidRPr="00E44F04">
        <w:rPr>
          <w:rFonts w:eastAsia="Arial Unicode MS" w:cs="Arial"/>
          <w:kern w:val="2"/>
          <w:lang w:val="ru-RU"/>
        </w:rPr>
        <w:t>2016 од</w:t>
      </w:r>
      <w:r w:rsidR="00586E95" w:rsidRPr="00E44F04">
        <w:rPr>
          <w:rFonts w:eastAsia="Arial Unicode MS" w:cs="Arial"/>
          <w:kern w:val="2"/>
          <w:lang w:val="ru-RU"/>
        </w:rPr>
        <w:t xml:space="preserve"> </w:t>
      </w:r>
      <w:r w:rsidR="00C02A9A">
        <w:rPr>
          <w:rFonts w:eastAsia="Arial Unicode MS" w:cs="Arial"/>
          <w:kern w:val="2"/>
          <w:lang w:val="sr-Latn-RS"/>
        </w:rPr>
        <w:t>22.09</w:t>
      </w:r>
      <w:r w:rsidR="00EA1716" w:rsidRPr="00E44F04">
        <w:rPr>
          <w:rFonts w:eastAsia="Arial Unicode MS" w:cs="Arial"/>
          <w:kern w:val="2"/>
          <w:lang w:val="sr-Latn-RS"/>
        </w:rPr>
        <w:t xml:space="preserve"> </w:t>
      </w:r>
      <w:r w:rsidR="0066578A" w:rsidRPr="00E44F04">
        <w:rPr>
          <w:rFonts w:eastAsia="Arial Unicode MS" w:cs="Arial"/>
          <w:kern w:val="2"/>
          <w:lang w:val="ru-RU"/>
        </w:rPr>
        <w:t>.2016</w:t>
      </w:r>
      <w:r w:rsidR="00413BCE" w:rsidRPr="00E44F04">
        <w:rPr>
          <w:rFonts w:eastAsia="Arial Unicode MS" w:cs="Arial"/>
          <w:kern w:val="2"/>
          <w:lang w:val="ru-RU"/>
        </w:rPr>
        <w:t>.</w:t>
      </w:r>
      <w:r w:rsidR="00261778" w:rsidRPr="00E44F04">
        <w:rPr>
          <w:rFonts w:eastAsia="Arial Unicode MS" w:cs="Arial"/>
          <w:kern w:val="2"/>
          <w:lang w:val="ru-RU"/>
        </w:rPr>
        <w:t xml:space="preserve"> године и Решења о образовању комисије за јавну набавку </w:t>
      </w:r>
      <w:r w:rsidR="00586E95" w:rsidRPr="00E44F04">
        <w:rPr>
          <w:rFonts w:eastAsia="Arial Unicode MS" w:cs="Arial"/>
          <w:kern w:val="2"/>
          <w:lang w:val="ru-RU"/>
        </w:rPr>
        <w:t xml:space="preserve">број 105.E.03.01- </w:t>
      </w:r>
      <w:r w:rsidR="00EA1716" w:rsidRPr="00E44F04">
        <w:rPr>
          <w:rFonts w:eastAsia="Arial Unicode MS" w:cs="Arial"/>
          <w:kern w:val="2"/>
          <w:lang w:val="sr-Latn-RS"/>
        </w:rPr>
        <w:t>345274</w:t>
      </w:r>
      <w:r w:rsidR="00586E95" w:rsidRPr="00E44F04">
        <w:rPr>
          <w:rFonts w:eastAsia="Arial Unicode MS" w:cs="Arial"/>
          <w:kern w:val="2"/>
          <w:lang w:val="ru-RU"/>
        </w:rPr>
        <w:t>/</w:t>
      </w:r>
      <w:r w:rsidR="00EA1716" w:rsidRPr="00E44F04">
        <w:rPr>
          <w:rFonts w:eastAsia="Arial Unicode MS" w:cs="Arial"/>
          <w:kern w:val="2"/>
          <w:lang w:val="sr-Latn-RS"/>
        </w:rPr>
        <w:t xml:space="preserve"> </w:t>
      </w:r>
      <w:r w:rsidR="00C02A9A">
        <w:rPr>
          <w:rFonts w:eastAsia="Arial Unicode MS" w:cs="Arial"/>
          <w:kern w:val="2"/>
          <w:lang w:val="sr-Latn-RS"/>
        </w:rPr>
        <w:t>3</w:t>
      </w:r>
      <w:r w:rsidR="00586E95" w:rsidRPr="00E44F04">
        <w:rPr>
          <w:rFonts w:eastAsia="Arial Unicode MS" w:cs="Arial"/>
          <w:kern w:val="2"/>
          <w:lang w:val="ru-RU"/>
        </w:rPr>
        <w:t xml:space="preserve">-2016 од </w:t>
      </w:r>
      <w:r w:rsidR="00A94B85" w:rsidRPr="00E44F04">
        <w:rPr>
          <w:rFonts w:eastAsia="Arial Unicode MS" w:cs="Arial"/>
          <w:kern w:val="2"/>
          <w:lang w:val="ru-RU"/>
        </w:rPr>
        <w:t xml:space="preserve"> </w:t>
      </w:r>
      <w:r w:rsidR="00C02A9A">
        <w:rPr>
          <w:rFonts w:eastAsia="Arial Unicode MS" w:cs="Arial"/>
          <w:kern w:val="2"/>
          <w:lang w:val="sr-Latn-RS"/>
        </w:rPr>
        <w:t>22.09</w:t>
      </w:r>
      <w:r w:rsidR="00EA1716" w:rsidRPr="00E44F04">
        <w:rPr>
          <w:rFonts w:eastAsia="Arial Unicode MS" w:cs="Arial"/>
          <w:kern w:val="2"/>
          <w:lang w:val="sr-Latn-RS"/>
        </w:rPr>
        <w:t xml:space="preserve">  </w:t>
      </w:r>
      <w:r w:rsidR="00586E95" w:rsidRPr="00E44F04">
        <w:rPr>
          <w:rFonts w:eastAsia="Arial Unicode MS" w:cs="Arial"/>
          <w:kern w:val="2"/>
          <w:lang w:val="ru-RU"/>
        </w:rPr>
        <w:t>.2016. године</w:t>
      </w:r>
      <w:r w:rsidR="00646539" w:rsidRPr="00E44F04">
        <w:rPr>
          <w:rFonts w:eastAsia="Arial Unicode MS" w:cs="Arial"/>
          <w:kern w:val="2"/>
        </w:rPr>
        <w:t>,</w:t>
      </w:r>
      <w:r w:rsidR="00261778" w:rsidRPr="00E44F04">
        <w:rPr>
          <w:rFonts w:eastAsia="Arial Unicode MS" w:cs="Arial"/>
          <w:kern w:val="2"/>
          <w:lang w:val="ru-RU"/>
        </w:rPr>
        <w:t xml:space="preserve"> припремљена је:</w:t>
      </w:r>
    </w:p>
    <w:p w:rsidR="00261778" w:rsidRPr="00E44F04" w:rsidRDefault="00261778" w:rsidP="000C50A0">
      <w:pPr>
        <w:pStyle w:val="BodyText"/>
        <w:spacing w:before="0"/>
        <w:rPr>
          <w:rFonts w:cs="Arial"/>
          <w:b/>
          <w:spacing w:val="80"/>
          <w:sz w:val="22"/>
          <w:szCs w:val="22"/>
          <w:lang w:val="ru-RU"/>
        </w:rPr>
      </w:pPr>
    </w:p>
    <w:p w:rsidR="00771564" w:rsidRPr="00E44F04" w:rsidRDefault="00771564" w:rsidP="000C50A0">
      <w:pPr>
        <w:pStyle w:val="BodyText"/>
        <w:spacing w:before="0"/>
        <w:rPr>
          <w:rFonts w:cs="Arial"/>
          <w:b/>
          <w:spacing w:val="80"/>
          <w:sz w:val="22"/>
          <w:szCs w:val="22"/>
          <w:lang w:val="ru-RU"/>
        </w:rPr>
      </w:pPr>
    </w:p>
    <w:p w:rsidR="000C50A0" w:rsidRPr="00E44F04" w:rsidRDefault="000C50A0" w:rsidP="000C50A0">
      <w:pPr>
        <w:pStyle w:val="BodyText"/>
        <w:spacing w:before="0"/>
        <w:rPr>
          <w:rFonts w:cs="Arial"/>
          <w:b/>
          <w:spacing w:val="80"/>
          <w:sz w:val="22"/>
          <w:szCs w:val="22"/>
          <w:lang w:val="ru-RU"/>
        </w:rPr>
      </w:pPr>
    </w:p>
    <w:p w:rsidR="00210557" w:rsidRPr="00E44F04" w:rsidRDefault="00210557" w:rsidP="00874F5B">
      <w:pPr>
        <w:jc w:val="center"/>
        <w:rPr>
          <w:b/>
        </w:rPr>
      </w:pPr>
      <w:bookmarkStart w:id="6" w:name="_Toc441215598"/>
      <w:bookmarkStart w:id="7" w:name="_Toc441651537"/>
      <w:bookmarkStart w:id="8" w:name="_Toc442559874"/>
      <w:r w:rsidRPr="00E44F04">
        <w:rPr>
          <w:b/>
        </w:rPr>
        <w:t>КОНКУРСНА ДОКУМЕНТАЦИЈА</w:t>
      </w:r>
      <w:bookmarkEnd w:id="6"/>
      <w:bookmarkEnd w:id="7"/>
      <w:bookmarkEnd w:id="8"/>
    </w:p>
    <w:p w:rsidR="00210557" w:rsidRPr="00E44F04" w:rsidRDefault="00D516F7" w:rsidP="00210557">
      <w:pPr>
        <w:jc w:val="center"/>
        <w:rPr>
          <w:rFonts w:cs="Arial"/>
        </w:rPr>
      </w:pPr>
      <w:r w:rsidRPr="00E44F04">
        <w:rPr>
          <w:rFonts w:cs="Arial"/>
          <w:lang w:val="sr-Cyrl-CS"/>
        </w:rPr>
        <w:t xml:space="preserve">за подношење понуда </w:t>
      </w:r>
      <w:r w:rsidR="00210557" w:rsidRPr="00E44F04">
        <w:rPr>
          <w:rFonts w:cs="Arial"/>
        </w:rPr>
        <w:t xml:space="preserve">у </w:t>
      </w:r>
      <w:r w:rsidR="00D34466" w:rsidRPr="00E44F04">
        <w:rPr>
          <w:rFonts w:cs="Arial"/>
        </w:rPr>
        <w:t xml:space="preserve">отвореном </w:t>
      </w:r>
      <w:r w:rsidR="00210557" w:rsidRPr="00E44F04">
        <w:rPr>
          <w:rFonts w:cs="Arial"/>
        </w:rPr>
        <w:t>посту</w:t>
      </w:r>
      <w:r w:rsidR="00D34466" w:rsidRPr="00E44F04">
        <w:rPr>
          <w:rFonts w:cs="Arial"/>
        </w:rPr>
        <w:t xml:space="preserve">пку </w:t>
      </w:r>
    </w:p>
    <w:p w:rsidR="00F42FD7" w:rsidRPr="00E44F04" w:rsidRDefault="00210557" w:rsidP="00F42FD7">
      <w:pPr>
        <w:pStyle w:val="Header"/>
        <w:jc w:val="center"/>
        <w:rPr>
          <w:szCs w:val="24"/>
        </w:rPr>
      </w:pPr>
      <w:bookmarkStart w:id="9" w:name="_Toc441215599"/>
      <w:bookmarkStart w:id="10" w:name="_Toc441651538"/>
      <w:bookmarkStart w:id="11" w:name="_Toc442559875"/>
      <w:proofErr w:type="gramStart"/>
      <w:r w:rsidRPr="00E44F04">
        <w:rPr>
          <w:b/>
        </w:rPr>
        <w:t>за</w:t>
      </w:r>
      <w:proofErr w:type="gramEnd"/>
      <w:r w:rsidRPr="00E44F04">
        <w:rPr>
          <w:b/>
        </w:rPr>
        <w:t xml:space="preserve"> јавну набавку добара бр.</w:t>
      </w:r>
      <w:bookmarkEnd w:id="9"/>
      <w:bookmarkEnd w:id="10"/>
      <w:bookmarkEnd w:id="11"/>
      <w:r w:rsidR="0014274D" w:rsidRPr="00E44F04">
        <w:rPr>
          <w:b/>
          <w:sz w:val="20"/>
        </w:rPr>
        <w:t xml:space="preserve"> </w:t>
      </w:r>
      <w:r w:rsidR="00CE3179" w:rsidRPr="00E44F04">
        <w:rPr>
          <w:b/>
          <w:sz w:val="20"/>
        </w:rPr>
        <w:t>3000/1007/2016 (35/2016)</w:t>
      </w:r>
    </w:p>
    <w:p w:rsidR="00210557" w:rsidRPr="00E44F04" w:rsidRDefault="00210557" w:rsidP="00874F5B">
      <w:pPr>
        <w:jc w:val="center"/>
        <w:rPr>
          <w:b/>
        </w:rPr>
      </w:pPr>
      <w:bookmarkStart w:id="12" w:name="_GoBack"/>
      <w:bookmarkEnd w:id="12"/>
    </w:p>
    <w:p w:rsidR="009D3699" w:rsidRPr="00E44F04" w:rsidRDefault="009D3699" w:rsidP="000C50A0">
      <w:pPr>
        <w:pStyle w:val="BodyText"/>
        <w:spacing w:before="0"/>
        <w:rPr>
          <w:rFonts w:cs="Arial"/>
          <w:sz w:val="22"/>
          <w:szCs w:val="22"/>
          <w:lang w:val="sr-Latn-CS"/>
        </w:rPr>
      </w:pPr>
    </w:p>
    <w:p w:rsidR="009D3699" w:rsidRPr="00E44F04" w:rsidRDefault="009D3699" w:rsidP="000C50A0">
      <w:pPr>
        <w:pStyle w:val="BodyText"/>
        <w:spacing w:before="0"/>
        <w:rPr>
          <w:rFonts w:cs="Arial"/>
          <w:sz w:val="22"/>
          <w:szCs w:val="22"/>
          <w:lang w:val="sr-Latn-CS"/>
        </w:rPr>
      </w:pPr>
    </w:p>
    <w:p w:rsidR="009D3699" w:rsidRPr="00E44F04" w:rsidRDefault="009D3699" w:rsidP="000C50A0">
      <w:pPr>
        <w:pStyle w:val="BodyText"/>
        <w:spacing w:before="0"/>
        <w:rPr>
          <w:rFonts w:cs="Arial"/>
          <w:sz w:val="22"/>
          <w:szCs w:val="22"/>
          <w:lang w:val="sr-Latn-CS"/>
        </w:rPr>
      </w:pPr>
    </w:p>
    <w:p w:rsidR="00C62AA7" w:rsidRPr="00E44F04" w:rsidRDefault="00C62AA7" w:rsidP="00C62AA7">
      <w:pPr>
        <w:pStyle w:val="Title"/>
        <w:rPr>
          <w:sz w:val="22"/>
          <w:szCs w:val="22"/>
          <w:lang w:val="de-DE"/>
        </w:rPr>
      </w:pPr>
      <w:r w:rsidRPr="00E44F04">
        <w:rPr>
          <w:sz w:val="22"/>
          <w:szCs w:val="22"/>
          <w:lang w:val="de-DE"/>
        </w:rPr>
        <w:t>Садр</w:t>
      </w:r>
      <w:r w:rsidRPr="00E44F04">
        <w:rPr>
          <w:sz w:val="22"/>
          <w:szCs w:val="22"/>
          <w:lang w:val="ru-RU"/>
        </w:rPr>
        <w:t>ж</w:t>
      </w:r>
      <w:r w:rsidRPr="00E44F04">
        <w:rPr>
          <w:sz w:val="22"/>
          <w:szCs w:val="22"/>
          <w:lang w:val="de-DE"/>
        </w:rPr>
        <w:t>ај</w:t>
      </w:r>
      <w:r w:rsidRPr="00E44F04">
        <w:rPr>
          <w:sz w:val="22"/>
          <w:szCs w:val="22"/>
          <w:lang w:val="ru-RU"/>
        </w:rPr>
        <w:t xml:space="preserve"> к</w:t>
      </w:r>
      <w:r w:rsidRPr="00E44F04">
        <w:rPr>
          <w:sz w:val="22"/>
          <w:szCs w:val="22"/>
          <w:lang w:val="de-DE"/>
        </w:rPr>
        <w:t>онкурсне</w:t>
      </w:r>
      <w:r w:rsidR="00E151E9" w:rsidRPr="00E44F04">
        <w:rPr>
          <w:sz w:val="22"/>
          <w:szCs w:val="22"/>
          <w:lang w:val="de-DE"/>
        </w:rPr>
        <w:t xml:space="preserve"> </w:t>
      </w:r>
      <w:r w:rsidRPr="00E44F04">
        <w:rPr>
          <w:sz w:val="22"/>
          <w:szCs w:val="22"/>
          <w:lang w:val="de-DE"/>
        </w:rPr>
        <w:t>документације:</w:t>
      </w:r>
    </w:p>
    <w:p w:rsidR="00C62AA7" w:rsidRPr="00E44F04" w:rsidRDefault="00C62AA7" w:rsidP="00C62AA7">
      <w:pPr>
        <w:pStyle w:val="Title"/>
        <w:rPr>
          <w:b w:val="0"/>
          <w:sz w:val="22"/>
          <w:szCs w:val="22"/>
          <w:lang w:val="ru-RU"/>
        </w:rPr>
      </w:pP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sz w:val="22"/>
          <w:szCs w:val="22"/>
          <w:lang w:val="ru-RU"/>
        </w:rPr>
        <w:tab/>
      </w:r>
      <w:r w:rsidRPr="00E44F04">
        <w:rPr>
          <w:b w:val="0"/>
          <w:sz w:val="22"/>
          <w:szCs w:val="22"/>
          <w:lang w:val="ru-RU"/>
        </w:rPr>
        <w:t>страна</w:t>
      </w:r>
      <w:r w:rsidRPr="00E44F04">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1.</w:t>
            </w:r>
          </w:p>
        </w:tc>
        <w:tc>
          <w:tcPr>
            <w:tcW w:w="7574" w:type="dxa"/>
          </w:tcPr>
          <w:p w:rsidR="00F42FD7" w:rsidRPr="00E44F04" w:rsidRDefault="00F42FD7" w:rsidP="004C3B38">
            <w:pPr>
              <w:tabs>
                <w:tab w:val="left" w:pos="360"/>
                <w:tab w:val="left" w:pos="567"/>
                <w:tab w:val="right" w:leader="dot" w:pos="9639"/>
              </w:tabs>
              <w:rPr>
                <w:rFonts w:cs="Arial"/>
              </w:rPr>
            </w:pPr>
            <w:r w:rsidRPr="00E44F04">
              <w:rPr>
                <w:rFonts w:cs="Arial"/>
              </w:rPr>
              <w:t>Општи подаци о јавној набавци</w:t>
            </w:r>
          </w:p>
        </w:tc>
        <w:tc>
          <w:tcPr>
            <w:tcW w:w="810" w:type="dxa"/>
          </w:tcPr>
          <w:p w:rsidR="00F42FD7" w:rsidRPr="00E44F04" w:rsidRDefault="00794041" w:rsidP="00F42FD7">
            <w:pPr>
              <w:rPr>
                <w:lang w:val="sr-Cyrl-RS"/>
              </w:rPr>
            </w:pPr>
            <w:r w:rsidRPr="00E44F04">
              <w:rPr>
                <w:lang w:val="sr-Cyrl-RS"/>
              </w:rPr>
              <w:t>3</w:t>
            </w:r>
          </w:p>
        </w:tc>
      </w:tr>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2.</w:t>
            </w:r>
          </w:p>
        </w:tc>
        <w:tc>
          <w:tcPr>
            <w:tcW w:w="7574" w:type="dxa"/>
          </w:tcPr>
          <w:p w:rsidR="00F42FD7" w:rsidRPr="00E44F04" w:rsidRDefault="00F42FD7" w:rsidP="004C3B38">
            <w:pPr>
              <w:tabs>
                <w:tab w:val="left" w:pos="317"/>
                <w:tab w:val="left" w:pos="360"/>
                <w:tab w:val="right" w:leader="dot" w:pos="9639"/>
              </w:tabs>
              <w:rPr>
                <w:rFonts w:cs="Arial"/>
              </w:rPr>
            </w:pPr>
            <w:r w:rsidRPr="00E44F04">
              <w:rPr>
                <w:rFonts w:cs="Arial"/>
              </w:rPr>
              <w:t>Подаци о предмету набавке</w:t>
            </w:r>
          </w:p>
        </w:tc>
        <w:tc>
          <w:tcPr>
            <w:tcW w:w="810" w:type="dxa"/>
          </w:tcPr>
          <w:p w:rsidR="00F42FD7" w:rsidRPr="00E44F04" w:rsidRDefault="00794041" w:rsidP="00F42FD7">
            <w:pPr>
              <w:rPr>
                <w:lang w:val="sr-Cyrl-RS"/>
              </w:rPr>
            </w:pPr>
            <w:r w:rsidRPr="00E44F04">
              <w:rPr>
                <w:lang w:val="sr-Cyrl-RS"/>
              </w:rPr>
              <w:t>4</w:t>
            </w:r>
          </w:p>
        </w:tc>
      </w:tr>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3.</w:t>
            </w:r>
          </w:p>
        </w:tc>
        <w:tc>
          <w:tcPr>
            <w:tcW w:w="7574" w:type="dxa"/>
          </w:tcPr>
          <w:p w:rsidR="00F42FD7" w:rsidRPr="00E44F04" w:rsidRDefault="00F42FD7" w:rsidP="004C3B38">
            <w:pPr>
              <w:tabs>
                <w:tab w:val="left" w:pos="317"/>
                <w:tab w:val="left" w:pos="360"/>
                <w:tab w:val="right" w:leader="dot" w:pos="9639"/>
              </w:tabs>
              <w:rPr>
                <w:rFonts w:cs="Arial"/>
              </w:rPr>
            </w:pPr>
            <w:r w:rsidRPr="00E44F04">
              <w:rPr>
                <w:rFonts w:cs="Arial"/>
              </w:rPr>
              <w:t>Техничка спецификација (врста, техничке карактеристике, квалитет, количина и опис добара...)</w:t>
            </w:r>
          </w:p>
        </w:tc>
        <w:tc>
          <w:tcPr>
            <w:tcW w:w="810" w:type="dxa"/>
          </w:tcPr>
          <w:p w:rsidR="00F42FD7" w:rsidRPr="00E44F04" w:rsidRDefault="00794041" w:rsidP="00F42FD7">
            <w:pPr>
              <w:rPr>
                <w:lang w:val="sr-Cyrl-RS"/>
              </w:rPr>
            </w:pPr>
            <w:r w:rsidRPr="00E44F04">
              <w:rPr>
                <w:lang w:val="sr-Cyrl-RS"/>
              </w:rPr>
              <w:t>4</w:t>
            </w:r>
          </w:p>
        </w:tc>
      </w:tr>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4.</w:t>
            </w:r>
          </w:p>
        </w:tc>
        <w:tc>
          <w:tcPr>
            <w:tcW w:w="7574" w:type="dxa"/>
          </w:tcPr>
          <w:p w:rsidR="00F42FD7" w:rsidRPr="00E44F04" w:rsidRDefault="00F42FD7" w:rsidP="004C3B38">
            <w:pPr>
              <w:tabs>
                <w:tab w:val="left" w:pos="317"/>
                <w:tab w:val="left" w:pos="360"/>
                <w:tab w:val="right" w:leader="dot" w:pos="9639"/>
              </w:tabs>
              <w:rPr>
                <w:rFonts w:cs="Arial"/>
              </w:rPr>
            </w:pPr>
            <w:r w:rsidRPr="00E44F04">
              <w:rPr>
                <w:rFonts w:cs="Arial"/>
              </w:rPr>
              <w:t>Услови за учешће у поступку ЈН и упутство како се доказује испуњеност услова</w:t>
            </w:r>
          </w:p>
        </w:tc>
        <w:tc>
          <w:tcPr>
            <w:tcW w:w="810" w:type="dxa"/>
          </w:tcPr>
          <w:p w:rsidR="00F42FD7" w:rsidRPr="00E44F04" w:rsidRDefault="00371E3F" w:rsidP="00F42FD7">
            <w:pPr>
              <w:rPr>
                <w:lang w:val="sr-Cyrl-RS"/>
              </w:rPr>
            </w:pPr>
            <w:r w:rsidRPr="00E44F04">
              <w:rPr>
                <w:lang w:val="sr-Cyrl-RS"/>
              </w:rPr>
              <w:t>11</w:t>
            </w:r>
          </w:p>
        </w:tc>
      </w:tr>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5.</w:t>
            </w:r>
          </w:p>
        </w:tc>
        <w:tc>
          <w:tcPr>
            <w:tcW w:w="7574" w:type="dxa"/>
          </w:tcPr>
          <w:p w:rsidR="00F42FD7" w:rsidRPr="00E44F04" w:rsidRDefault="00F42FD7" w:rsidP="004C3B38">
            <w:pPr>
              <w:tabs>
                <w:tab w:val="left" w:pos="317"/>
                <w:tab w:val="left" w:pos="360"/>
                <w:tab w:val="right" w:leader="dot" w:pos="9639"/>
              </w:tabs>
              <w:rPr>
                <w:rFonts w:cs="Arial"/>
              </w:rPr>
            </w:pPr>
            <w:r w:rsidRPr="00E44F04">
              <w:rPr>
                <w:rFonts w:cs="Arial"/>
              </w:rPr>
              <w:t>Критеријум за доделу уговора</w:t>
            </w:r>
          </w:p>
        </w:tc>
        <w:tc>
          <w:tcPr>
            <w:tcW w:w="810" w:type="dxa"/>
          </w:tcPr>
          <w:p w:rsidR="00F42FD7" w:rsidRPr="00E44F04" w:rsidRDefault="00371E3F" w:rsidP="00F42FD7">
            <w:pPr>
              <w:rPr>
                <w:lang w:val="sr-Cyrl-RS"/>
              </w:rPr>
            </w:pPr>
            <w:r w:rsidRPr="00E44F04">
              <w:rPr>
                <w:lang w:val="sr-Cyrl-RS"/>
              </w:rPr>
              <w:t>18</w:t>
            </w:r>
          </w:p>
        </w:tc>
      </w:tr>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6.</w:t>
            </w:r>
          </w:p>
        </w:tc>
        <w:tc>
          <w:tcPr>
            <w:tcW w:w="7574" w:type="dxa"/>
          </w:tcPr>
          <w:p w:rsidR="00F42FD7" w:rsidRPr="00E44F04" w:rsidRDefault="00F42FD7" w:rsidP="004C3B38">
            <w:pPr>
              <w:tabs>
                <w:tab w:val="left" w:pos="360"/>
                <w:tab w:val="left" w:pos="567"/>
                <w:tab w:val="right" w:leader="dot" w:pos="9639"/>
              </w:tabs>
              <w:rPr>
                <w:rFonts w:cs="Arial"/>
              </w:rPr>
            </w:pPr>
            <w:r w:rsidRPr="00E44F04">
              <w:rPr>
                <w:rFonts w:cs="Arial"/>
              </w:rPr>
              <w:t>Упутство понуђачима како да сачине понуду</w:t>
            </w:r>
          </w:p>
        </w:tc>
        <w:tc>
          <w:tcPr>
            <w:tcW w:w="810" w:type="dxa"/>
          </w:tcPr>
          <w:p w:rsidR="00F42FD7" w:rsidRPr="00E44F04" w:rsidRDefault="00371E3F" w:rsidP="00F42FD7">
            <w:pPr>
              <w:rPr>
                <w:lang w:val="sr-Cyrl-RS"/>
              </w:rPr>
            </w:pPr>
            <w:r w:rsidRPr="00E44F04">
              <w:rPr>
                <w:lang w:val="sr-Cyrl-RS"/>
              </w:rPr>
              <w:t>20</w:t>
            </w:r>
          </w:p>
        </w:tc>
      </w:tr>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7.</w:t>
            </w:r>
          </w:p>
        </w:tc>
        <w:tc>
          <w:tcPr>
            <w:tcW w:w="7574" w:type="dxa"/>
          </w:tcPr>
          <w:p w:rsidR="00F42FD7" w:rsidRPr="00E44F04" w:rsidRDefault="009D450B" w:rsidP="004C3B38">
            <w:pPr>
              <w:tabs>
                <w:tab w:val="left" w:pos="360"/>
                <w:tab w:val="left" w:pos="567"/>
                <w:tab w:val="right" w:leader="dot" w:pos="9639"/>
              </w:tabs>
              <w:rPr>
                <w:rFonts w:cs="Arial"/>
              </w:rPr>
            </w:pPr>
            <w:r w:rsidRPr="00E44F04">
              <w:rPr>
                <w:rFonts w:cs="Arial"/>
              </w:rPr>
              <w:t>Обрасци (</w:t>
            </w:r>
            <w:r w:rsidR="00D100E6" w:rsidRPr="00E44F04">
              <w:rPr>
                <w:rFonts w:cs="Arial"/>
              </w:rPr>
              <w:t xml:space="preserve">1 - </w:t>
            </w:r>
            <w:r w:rsidR="00D100E6" w:rsidRPr="00E44F04">
              <w:rPr>
                <w:rFonts w:cs="Arial"/>
                <w:lang w:val="sr-Cyrl-RS"/>
              </w:rPr>
              <w:t>9</w:t>
            </w:r>
            <w:r w:rsidR="00F42FD7" w:rsidRPr="00E44F04">
              <w:rPr>
                <w:rFonts w:cs="Arial"/>
              </w:rPr>
              <w:t>)</w:t>
            </w:r>
          </w:p>
        </w:tc>
        <w:tc>
          <w:tcPr>
            <w:tcW w:w="810" w:type="dxa"/>
          </w:tcPr>
          <w:p w:rsidR="00F42FD7" w:rsidRPr="00E44F04" w:rsidRDefault="00371E3F" w:rsidP="00F42FD7">
            <w:pPr>
              <w:rPr>
                <w:lang w:val="sr-Cyrl-RS"/>
              </w:rPr>
            </w:pPr>
            <w:r w:rsidRPr="00E44F04">
              <w:rPr>
                <w:lang w:val="sr-Cyrl-RS"/>
              </w:rPr>
              <w:t>40</w:t>
            </w:r>
          </w:p>
        </w:tc>
      </w:tr>
      <w:tr w:rsidR="00E44F04" w:rsidRPr="00E44F04" w:rsidTr="00C62AA7">
        <w:tc>
          <w:tcPr>
            <w:tcW w:w="564" w:type="dxa"/>
          </w:tcPr>
          <w:p w:rsidR="00F42FD7" w:rsidRPr="00E44F04" w:rsidRDefault="00F42FD7" w:rsidP="004C3B38">
            <w:pPr>
              <w:tabs>
                <w:tab w:val="left" w:pos="360"/>
                <w:tab w:val="left" w:pos="567"/>
                <w:tab w:val="right" w:leader="dot" w:pos="9639"/>
              </w:tabs>
              <w:jc w:val="center"/>
              <w:rPr>
                <w:rFonts w:cs="Arial"/>
              </w:rPr>
            </w:pPr>
            <w:r w:rsidRPr="00E44F04">
              <w:rPr>
                <w:rFonts w:cs="Arial"/>
              </w:rPr>
              <w:t>8.</w:t>
            </w:r>
          </w:p>
        </w:tc>
        <w:tc>
          <w:tcPr>
            <w:tcW w:w="7574" w:type="dxa"/>
          </w:tcPr>
          <w:p w:rsidR="00F42FD7" w:rsidRPr="00E44F04" w:rsidRDefault="00F42FD7" w:rsidP="004C3B38">
            <w:pPr>
              <w:tabs>
                <w:tab w:val="left" w:pos="360"/>
                <w:tab w:val="left" w:pos="567"/>
                <w:tab w:val="right" w:leader="dot" w:pos="9639"/>
              </w:tabs>
              <w:rPr>
                <w:rFonts w:cs="Arial"/>
              </w:rPr>
            </w:pPr>
            <w:r w:rsidRPr="00E44F04">
              <w:rPr>
                <w:rFonts w:cs="Arial"/>
              </w:rPr>
              <w:t>Модел уговора</w:t>
            </w:r>
          </w:p>
        </w:tc>
        <w:tc>
          <w:tcPr>
            <w:tcW w:w="810" w:type="dxa"/>
          </w:tcPr>
          <w:p w:rsidR="00F42FD7" w:rsidRPr="00E44F04" w:rsidRDefault="00371E3F" w:rsidP="00F42FD7">
            <w:pPr>
              <w:rPr>
                <w:lang w:val="sr-Cyrl-RS"/>
              </w:rPr>
            </w:pPr>
            <w:r w:rsidRPr="00E44F04">
              <w:rPr>
                <w:lang w:val="sr-Cyrl-RS"/>
              </w:rPr>
              <w:t>65</w:t>
            </w:r>
          </w:p>
        </w:tc>
      </w:tr>
      <w:tr w:rsidR="00070508" w:rsidRPr="00E44F04" w:rsidTr="00C62AA7">
        <w:tc>
          <w:tcPr>
            <w:tcW w:w="564" w:type="dxa"/>
          </w:tcPr>
          <w:p w:rsidR="00070508" w:rsidRPr="00E44F04" w:rsidRDefault="00070508" w:rsidP="004C3B38">
            <w:pPr>
              <w:tabs>
                <w:tab w:val="left" w:pos="360"/>
                <w:tab w:val="left" w:pos="567"/>
                <w:tab w:val="right" w:leader="dot" w:pos="9639"/>
              </w:tabs>
              <w:jc w:val="center"/>
              <w:rPr>
                <w:rFonts w:cs="Arial"/>
                <w:lang w:val="sr-Cyrl-RS"/>
              </w:rPr>
            </w:pPr>
            <w:r w:rsidRPr="00E44F04">
              <w:rPr>
                <w:rFonts w:cs="Arial"/>
              </w:rPr>
              <w:t>9.</w:t>
            </w:r>
          </w:p>
        </w:tc>
        <w:tc>
          <w:tcPr>
            <w:tcW w:w="7574" w:type="dxa"/>
          </w:tcPr>
          <w:p w:rsidR="00070508" w:rsidRPr="00E44F04" w:rsidRDefault="00070508" w:rsidP="004C3B38">
            <w:pPr>
              <w:tabs>
                <w:tab w:val="left" w:pos="360"/>
                <w:tab w:val="left" w:pos="567"/>
                <w:tab w:val="right" w:leader="dot" w:pos="9639"/>
              </w:tabs>
              <w:rPr>
                <w:rFonts w:cs="Arial"/>
                <w:lang w:val="sr-Cyrl-RS"/>
              </w:rPr>
            </w:pPr>
            <w:r w:rsidRPr="00E44F04">
              <w:rPr>
                <w:rFonts w:cs="Arial"/>
                <w:lang w:val="sr-Cyrl-RS"/>
              </w:rPr>
              <w:t>Калкулација зависних трошкова набавке</w:t>
            </w:r>
          </w:p>
        </w:tc>
        <w:tc>
          <w:tcPr>
            <w:tcW w:w="810" w:type="dxa"/>
          </w:tcPr>
          <w:p w:rsidR="00070508" w:rsidRPr="00E44F04" w:rsidRDefault="00371E3F" w:rsidP="00F42FD7">
            <w:pPr>
              <w:rPr>
                <w:lang w:val="sr-Cyrl-RS"/>
              </w:rPr>
            </w:pPr>
            <w:r w:rsidRPr="00E44F04">
              <w:rPr>
                <w:lang w:val="sr-Cyrl-RS"/>
              </w:rPr>
              <w:t>80</w:t>
            </w:r>
          </w:p>
        </w:tc>
      </w:tr>
    </w:tbl>
    <w:p w:rsidR="009D3699" w:rsidRPr="00E44F04" w:rsidRDefault="009D3699" w:rsidP="000C50A0">
      <w:pPr>
        <w:pStyle w:val="BodyText"/>
        <w:spacing w:before="0"/>
        <w:rPr>
          <w:rFonts w:cs="Arial"/>
          <w:b/>
          <w:spacing w:val="80"/>
          <w:sz w:val="22"/>
          <w:szCs w:val="22"/>
          <w:highlight w:val="yellow"/>
        </w:rPr>
      </w:pPr>
    </w:p>
    <w:p w:rsidR="00F5264D" w:rsidRPr="00E44F04" w:rsidRDefault="00C53AC6" w:rsidP="00C53AC6">
      <w:pPr>
        <w:jc w:val="right"/>
        <w:rPr>
          <w:rFonts w:cs="Arial"/>
          <w:lang w:val="sr-Cyrl-RS"/>
        </w:rPr>
      </w:pPr>
      <w:r w:rsidRPr="00E44F04">
        <w:rPr>
          <w:rFonts w:cs="Arial"/>
          <w:bCs/>
          <w:noProof/>
          <w:lang w:val="sr-Cyrl-CS"/>
        </w:rPr>
        <w:t>Укупа</w:t>
      </w:r>
      <w:r w:rsidR="00FB7333" w:rsidRPr="00E44F04">
        <w:rPr>
          <w:rFonts w:cs="Arial"/>
          <w:bCs/>
          <w:noProof/>
          <w:lang w:val="sr-Cyrl-CS"/>
        </w:rPr>
        <w:t xml:space="preserve">н број страна документације: </w:t>
      </w:r>
      <w:r w:rsidR="00371E3F" w:rsidRPr="00E44F04">
        <w:rPr>
          <w:rFonts w:cs="Arial"/>
          <w:bCs/>
          <w:noProof/>
          <w:lang w:val="sr-Cyrl-RS"/>
        </w:rPr>
        <w:t>80</w:t>
      </w:r>
    </w:p>
    <w:p w:rsidR="001853E1" w:rsidRPr="00E44F04" w:rsidRDefault="001853E1" w:rsidP="000C50A0">
      <w:pPr>
        <w:pStyle w:val="BodyText"/>
        <w:spacing w:before="0"/>
        <w:rPr>
          <w:rFonts w:cs="Arial"/>
          <w:sz w:val="22"/>
          <w:szCs w:val="22"/>
        </w:rPr>
      </w:pPr>
    </w:p>
    <w:p w:rsidR="00FA0E61" w:rsidRPr="00E44F04" w:rsidRDefault="00473AD5" w:rsidP="00FC28DB">
      <w:pPr>
        <w:pStyle w:val="Heading10"/>
        <w:numPr>
          <w:ilvl w:val="0"/>
          <w:numId w:val="14"/>
        </w:numPr>
        <w:rPr>
          <w:rFonts w:cs="Arial"/>
          <w:lang w:val="en-US"/>
        </w:rPr>
      </w:pPr>
      <w:r w:rsidRPr="00E44F04">
        <w:rPr>
          <w:rFonts w:cs="Arial"/>
          <w:lang w:val="ru-RU"/>
        </w:rPr>
        <w:br w:type="page"/>
      </w:r>
      <w:bookmarkStart w:id="13" w:name="_Toc430335136"/>
      <w:bookmarkStart w:id="14" w:name="_Toc442559876"/>
      <w:bookmarkStart w:id="15" w:name="_Toc427817447"/>
      <w:r w:rsidR="00FA0E61" w:rsidRPr="00E44F0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44F04" w:rsidRPr="00E44F04" w:rsidTr="002E12CC">
        <w:tc>
          <w:tcPr>
            <w:tcW w:w="3032" w:type="dxa"/>
            <w:shd w:val="clear" w:color="auto" w:fill="auto"/>
          </w:tcPr>
          <w:p w:rsidR="002E12CC" w:rsidRPr="00E44F04" w:rsidRDefault="002E12CC" w:rsidP="004276AD">
            <w:pPr>
              <w:autoSpaceDE w:val="0"/>
              <w:autoSpaceDN w:val="0"/>
              <w:adjustRightInd w:val="0"/>
              <w:jc w:val="center"/>
              <w:rPr>
                <w:rFonts w:eastAsia="TimesNewRomanPSMT" w:cs="Arial"/>
                <w:bCs/>
              </w:rPr>
            </w:pPr>
          </w:p>
          <w:p w:rsidR="002E12CC" w:rsidRPr="00E44F04" w:rsidRDefault="002E12CC" w:rsidP="004276AD">
            <w:pPr>
              <w:autoSpaceDE w:val="0"/>
              <w:autoSpaceDN w:val="0"/>
              <w:adjustRightInd w:val="0"/>
              <w:jc w:val="center"/>
              <w:rPr>
                <w:rFonts w:eastAsia="TimesNewRomanPSMT" w:cs="Arial"/>
                <w:bCs/>
              </w:rPr>
            </w:pPr>
          </w:p>
          <w:p w:rsidR="004276AD" w:rsidRPr="00E44F04" w:rsidRDefault="004276AD" w:rsidP="004276AD">
            <w:pPr>
              <w:autoSpaceDE w:val="0"/>
              <w:autoSpaceDN w:val="0"/>
              <w:adjustRightInd w:val="0"/>
              <w:jc w:val="center"/>
              <w:rPr>
                <w:rFonts w:eastAsia="TimesNewRomanPSMT" w:cs="Arial"/>
                <w:bCs/>
              </w:rPr>
            </w:pPr>
            <w:r w:rsidRPr="00E44F04">
              <w:rPr>
                <w:rFonts w:eastAsia="TimesNewRomanPSMT" w:cs="Arial"/>
                <w:bCs/>
              </w:rPr>
              <w:t>Назив и адреса Наручиоца</w:t>
            </w:r>
          </w:p>
        </w:tc>
        <w:tc>
          <w:tcPr>
            <w:tcW w:w="6213" w:type="dxa"/>
            <w:shd w:val="clear" w:color="auto" w:fill="auto"/>
          </w:tcPr>
          <w:p w:rsidR="004276AD" w:rsidRPr="00E44F04" w:rsidRDefault="004276AD" w:rsidP="004276AD">
            <w:pPr>
              <w:suppressAutoHyphens/>
              <w:spacing w:line="100" w:lineRule="atLeast"/>
              <w:jc w:val="center"/>
              <w:rPr>
                <w:rFonts w:cs="Arial"/>
              </w:rPr>
            </w:pPr>
            <w:r w:rsidRPr="00E44F04">
              <w:rPr>
                <w:rFonts w:cs="Arial"/>
              </w:rPr>
              <w:t>Јавно предузеће „Електропривреда Србије“ Београд,</w:t>
            </w:r>
          </w:p>
          <w:p w:rsidR="004276AD" w:rsidRPr="00E44F04" w:rsidRDefault="004276AD" w:rsidP="004276AD">
            <w:pPr>
              <w:suppressAutoHyphens/>
              <w:spacing w:line="100" w:lineRule="atLeast"/>
              <w:jc w:val="center"/>
              <w:rPr>
                <w:rFonts w:cs="Arial"/>
              </w:rPr>
            </w:pPr>
            <w:r w:rsidRPr="00E44F04">
              <w:rPr>
                <w:rFonts w:cs="Arial"/>
              </w:rPr>
              <w:t>Улица царице Милице бр.2, 11000 Београд</w:t>
            </w:r>
          </w:p>
          <w:p w:rsidR="00646539" w:rsidRPr="00E44F04" w:rsidRDefault="002E12CC" w:rsidP="00646539">
            <w:pPr>
              <w:suppressAutoHyphens/>
              <w:spacing w:line="100" w:lineRule="atLeast"/>
              <w:jc w:val="center"/>
              <w:rPr>
                <w:rFonts w:cs="Arial"/>
              </w:rPr>
            </w:pPr>
            <w:r w:rsidRPr="00E44F04">
              <w:rPr>
                <w:rFonts w:cs="Arial"/>
              </w:rPr>
              <w:t xml:space="preserve">Огранак </w:t>
            </w:r>
            <w:r w:rsidR="001B619C" w:rsidRPr="00E44F04">
              <w:rPr>
                <w:rFonts w:cs="Arial"/>
              </w:rPr>
              <w:t>ТЕНТ</w:t>
            </w:r>
            <w:r w:rsidR="000329FD" w:rsidRPr="00E44F04">
              <w:t xml:space="preserve"> </w:t>
            </w:r>
            <w:r w:rsidR="000329FD" w:rsidRPr="00E44F04">
              <w:rPr>
                <w:rFonts w:cs="Arial"/>
              </w:rPr>
              <w:t>Београд- Обреновац</w:t>
            </w:r>
            <w:r w:rsidRPr="00E44F04">
              <w:rPr>
                <w:rFonts w:cs="Arial"/>
              </w:rPr>
              <w:t xml:space="preserve">, </w:t>
            </w:r>
            <w:r w:rsidR="001B619C" w:rsidRPr="00E44F04">
              <w:rPr>
                <w:rFonts w:cs="Arial"/>
              </w:rPr>
              <w:t>Богољуба Урошевића Црног бр.44</w:t>
            </w:r>
            <w:proofErr w:type="gramStart"/>
            <w:r w:rsidR="001B619C" w:rsidRPr="00E44F04">
              <w:rPr>
                <w:rFonts w:cs="Arial"/>
              </w:rPr>
              <w:t>.,</w:t>
            </w:r>
            <w:proofErr w:type="gramEnd"/>
          </w:p>
          <w:p w:rsidR="002E12CC" w:rsidRPr="00E44F04" w:rsidRDefault="001B619C" w:rsidP="00646539">
            <w:pPr>
              <w:suppressAutoHyphens/>
              <w:spacing w:line="100" w:lineRule="atLeast"/>
              <w:jc w:val="center"/>
              <w:rPr>
                <w:rFonts w:cs="Arial"/>
              </w:rPr>
            </w:pPr>
            <w:r w:rsidRPr="00E44F04">
              <w:rPr>
                <w:rFonts w:cs="Arial"/>
              </w:rPr>
              <w:t>11500 Обреновац</w:t>
            </w:r>
          </w:p>
        </w:tc>
      </w:tr>
      <w:tr w:rsidR="00E44F04" w:rsidRPr="00E44F04" w:rsidTr="002E12CC">
        <w:tc>
          <w:tcPr>
            <w:tcW w:w="3032" w:type="dxa"/>
            <w:shd w:val="clear" w:color="auto" w:fill="auto"/>
          </w:tcPr>
          <w:p w:rsidR="004276AD" w:rsidRPr="00E44F04" w:rsidRDefault="004276AD" w:rsidP="004276AD">
            <w:pPr>
              <w:autoSpaceDE w:val="0"/>
              <w:autoSpaceDN w:val="0"/>
              <w:adjustRightInd w:val="0"/>
              <w:jc w:val="center"/>
              <w:rPr>
                <w:rFonts w:eastAsia="TimesNewRomanPSMT" w:cs="Arial"/>
                <w:bCs/>
              </w:rPr>
            </w:pPr>
            <w:r w:rsidRPr="00E44F04">
              <w:rPr>
                <w:rFonts w:eastAsia="TimesNewRomanPSMT" w:cs="Arial"/>
                <w:bCs/>
              </w:rPr>
              <w:t>Интернет страница Наручиоца</w:t>
            </w:r>
          </w:p>
        </w:tc>
        <w:tc>
          <w:tcPr>
            <w:tcW w:w="6213" w:type="dxa"/>
            <w:shd w:val="clear" w:color="auto" w:fill="auto"/>
          </w:tcPr>
          <w:p w:rsidR="004276AD" w:rsidRPr="00E44F04" w:rsidRDefault="00585E5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4F04">
                <w:rPr>
                  <w:rStyle w:val="Hyperlink"/>
                  <w:rFonts w:eastAsia="Arial Unicode MS" w:cs="Arial"/>
                  <w:color w:val="auto"/>
                  <w:kern w:val="1"/>
                  <w:lang w:eastAsia="ar-SA"/>
                </w:rPr>
                <w:t>www.eps.rs</w:t>
              </w:r>
            </w:hyperlink>
          </w:p>
          <w:p w:rsidR="002E12CC" w:rsidRPr="00E44F04" w:rsidRDefault="002E12CC" w:rsidP="004276AD">
            <w:pPr>
              <w:autoSpaceDE w:val="0"/>
              <w:autoSpaceDN w:val="0"/>
              <w:adjustRightInd w:val="0"/>
              <w:jc w:val="center"/>
              <w:rPr>
                <w:rFonts w:eastAsia="TimesNewRomanPSMT" w:cs="Arial"/>
                <w:bCs/>
              </w:rPr>
            </w:pPr>
          </w:p>
        </w:tc>
      </w:tr>
      <w:tr w:rsidR="00E44F04" w:rsidRPr="00E44F04" w:rsidTr="002E12CC">
        <w:tc>
          <w:tcPr>
            <w:tcW w:w="3032" w:type="dxa"/>
            <w:shd w:val="clear" w:color="auto" w:fill="auto"/>
          </w:tcPr>
          <w:p w:rsidR="004276AD" w:rsidRPr="00E44F04" w:rsidRDefault="004276AD" w:rsidP="004276AD">
            <w:pPr>
              <w:autoSpaceDE w:val="0"/>
              <w:autoSpaceDN w:val="0"/>
              <w:adjustRightInd w:val="0"/>
              <w:jc w:val="center"/>
              <w:rPr>
                <w:rFonts w:eastAsia="TimesNewRomanPSMT" w:cs="Arial"/>
                <w:bCs/>
              </w:rPr>
            </w:pPr>
            <w:r w:rsidRPr="00E44F04">
              <w:rPr>
                <w:rFonts w:eastAsia="TimesNewRomanPSMT" w:cs="Arial"/>
                <w:bCs/>
              </w:rPr>
              <w:t>Врста поступка</w:t>
            </w:r>
          </w:p>
        </w:tc>
        <w:tc>
          <w:tcPr>
            <w:tcW w:w="6213" w:type="dxa"/>
            <w:shd w:val="clear" w:color="auto" w:fill="auto"/>
            <w:vAlign w:val="center"/>
          </w:tcPr>
          <w:p w:rsidR="004276AD" w:rsidRPr="00E44F04" w:rsidRDefault="00D34466" w:rsidP="00D34466">
            <w:pPr>
              <w:autoSpaceDE w:val="0"/>
              <w:autoSpaceDN w:val="0"/>
              <w:adjustRightInd w:val="0"/>
              <w:jc w:val="center"/>
              <w:rPr>
                <w:rFonts w:eastAsia="TimesNewRomanPSMT" w:cs="Arial"/>
                <w:bCs/>
              </w:rPr>
            </w:pPr>
            <w:r w:rsidRPr="00E44F04">
              <w:rPr>
                <w:rFonts w:eastAsia="TimesNewRomanPSMT" w:cs="Arial"/>
                <w:bCs/>
              </w:rPr>
              <w:t>Отворени поступак</w:t>
            </w:r>
          </w:p>
        </w:tc>
      </w:tr>
      <w:tr w:rsidR="00E44F04" w:rsidRPr="00E44F04" w:rsidTr="002E12CC">
        <w:trPr>
          <w:trHeight w:val="575"/>
        </w:trPr>
        <w:tc>
          <w:tcPr>
            <w:tcW w:w="3032" w:type="dxa"/>
            <w:shd w:val="clear" w:color="auto" w:fill="auto"/>
          </w:tcPr>
          <w:p w:rsidR="004276AD" w:rsidRPr="00E44F04" w:rsidRDefault="004276AD" w:rsidP="004276AD">
            <w:pPr>
              <w:autoSpaceDE w:val="0"/>
              <w:autoSpaceDN w:val="0"/>
              <w:adjustRightInd w:val="0"/>
              <w:jc w:val="center"/>
              <w:rPr>
                <w:rFonts w:eastAsia="TimesNewRomanPSMT" w:cs="Arial"/>
                <w:bCs/>
              </w:rPr>
            </w:pPr>
            <w:r w:rsidRPr="00E44F04">
              <w:rPr>
                <w:rFonts w:eastAsia="TimesNewRomanPSMT" w:cs="Arial"/>
                <w:bCs/>
              </w:rPr>
              <w:t>Предмет јавне набавке</w:t>
            </w:r>
          </w:p>
        </w:tc>
        <w:tc>
          <w:tcPr>
            <w:tcW w:w="6213" w:type="dxa"/>
            <w:shd w:val="clear" w:color="auto" w:fill="auto"/>
          </w:tcPr>
          <w:p w:rsidR="00CC60CA" w:rsidRPr="00E44F04" w:rsidRDefault="00223899" w:rsidP="00CC60CA">
            <w:pPr>
              <w:pStyle w:val="Title"/>
              <w:spacing w:before="0"/>
              <w:rPr>
                <w:rFonts w:cs="Arial"/>
                <w:b w:val="0"/>
                <w:sz w:val="22"/>
                <w:szCs w:val="22"/>
                <w:lang w:val="sr-Cyrl-RS"/>
              </w:rPr>
            </w:pPr>
            <w:r w:rsidRPr="00E44F04">
              <w:rPr>
                <w:rFonts w:cs="Arial"/>
                <w:b w:val="0"/>
              </w:rPr>
              <w:t>Набавка добара:</w:t>
            </w:r>
            <w:r w:rsidR="00CE3179" w:rsidRPr="00E44F04">
              <w:rPr>
                <w:rFonts w:cs="Arial"/>
                <w:b w:val="0"/>
              </w:rPr>
              <w:t>Taprogge куглицe TEНT Б</w:t>
            </w:r>
          </w:p>
          <w:p w:rsidR="00E379BC" w:rsidRPr="00E44F04" w:rsidRDefault="00E379BC" w:rsidP="00E379BC">
            <w:pPr>
              <w:pStyle w:val="Title"/>
              <w:spacing w:before="0"/>
              <w:rPr>
                <w:rFonts w:cs="Arial"/>
                <w:sz w:val="22"/>
                <w:szCs w:val="22"/>
                <w:lang w:val="sr-Cyrl-RS"/>
              </w:rPr>
            </w:pPr>
          </w:p>
          <w:p w:rsidR="004276AD" w:rsidRPr="00E44F04" w:rsidRDefault="004276AD" w:rsidP="004276AD">
            <w:pPr>
              <w:rPr>
                <w:rFonts w:cs="Arial"/>
              </w:rPr>
            </w:pPr>
          </w:p>
        </w:tc>
      </w:tr>
      <w:tr w:rsidR="00E44F04" w:rsidRPr="00E44F04" w:rsidTr="002E12CC">
        <w:trPr>
          <w:trHeight w:val="995"/>
        </w:trPr>
        <w:tc>
          <w:tcPr>
            <w:tcW w:w="3032" w:type="dxa"/>
            <w:shd w:val="clear" w:color="auto" w:fill="auto"/>
          </w:tcPr>
          <w:p w:rsidR="002E12CC" w:rsidRPr="00E44F04" w:rsidRDefault="002E12CC" w:rsidP="002E12CC">
            <w:pPr>
              <w:autoSpaceDE w:val="0"/>
              <w:autoSpaceDN w:val="0"/>
              <w:adjustRightInd w:val="0"/>
              <w:jc w:val="center"/>
              <w:rPr>
                <w:rFonts w:eastAsia="TimesNewRomanPSMT" w:cs="Arial"/>
                <w:bCs/>
              </w:rPr>
            </w:pPr>
          </w:p>
          <w:p w:rsidR="002E12CC" w:rsidRPr="00E44F04" w:rsidRDefault="002E12CC" w:rsidP="002E12CC">
            <w:pPr>
              <w:autoSpaceDE w:val="0"/>
              <w:autoSpaceDN w:val="0"/>
              <w:adjustRightInd w:val="0"/>
              <w:jc w:val="center"/>
              <w:rPr>
                <w:rFonts w:eastAsia="TimesNewRomanPSMT" w:cs="Arial"/>
                <w:bCs/>
              </w:rPr>
            </w:pPr>
            <w:r w:rsidRPr="00E44F04">
              <w:rPr>
                <w:rFonts w:cs="Arial"/>
              </w:rPr>
              <w:t>Опис сваке партије</w:t>
            </w:r>
          </w:p>
        </w:tc>
        <w:tc>
          <w:tcPr>
            <w:tcW w:w="6213" w:type="dxa"/>
            <w:shd w:val="clear" w:color="auto" w:fill="auto"/>
            <w:vAlign w:val="center"/>
          </w:tcPr>
          <w:p w:rsidR="002E12CC" w:rsidRPr="00E44F04" w:rsidRDefault="002E12CC" w:rsidP="002E12CC">
            <w:pPr>
              <w:pStyle w:val="ListParagraph"/>
              <w:widowControl w:val="0"/>
              <w:ind w:left="0"/>
              <w:jc w:val="center"/>
              <w:rPr>
                <w:rFonts w:ascii="Arial" w:hAnsi="Arial" w:cs="Arial"/>
              </w:rPr>
            </w:pPr>
            <w:r w:rsidRPr="00E44F04">
              <w:rPr>
                <w:rFonts w:ascii="Arial" w:hAnsi="Arial" w:cs="Arial"/>
              </w:rPr>
              <w:t>Jавна набавка није обликована по партијама</w:t>
            </w:r>
          </w:p>
          <w:p w:rsidR="002E12CC" w:rsidRPr="00E44F04" w:rsidRDefault="002E12CC" w:rsidP="002E12CC">
            <w:pPr>
              <w:autoSpaceDE w:val="0"/>
              <w:autoSpaceDN w:val="0"/>
              <w:adjustRightInd w:val="0"/>
              <w:ind w:left="252"/>
              <w:jc w:val="center"/>
              <w:rPr>
                <w:rFonts w:eastAsia="TimesNewRomanPSMT" w:cs="Arial"/>
                <w:b/>
                <w:bCs/>
              </w:rPr>
            </w:pPr>
          </w:p>
        </w:tc>
      </w:tr>
      <w:tr w:rsidR="00E44F04" w:rsidRPr="00E44F04" w:rsidTr="002E12CC">
        <w:trPr>
          <w:trHeight w:val="594"/>
        </w:trPr>
        <w:tc>
          <w:tcPr>
            <w:tcW w:w="3032" w:type="dxa"/>
            <w:shd w:val="clear" w:color="auto" w:fill="auto"/>
          </w:tcPr>
          <w:p w:rsidR="004276AD" w:rsidRPr="00E44F04" w:rsidRDefault="004276AD" w:rsidP="004276AD">
            <w:pPr>
              <w:autoSpaceDE w:val="0"/>
              <w:autoSpaceDN w:val="0"/>
              <w:adjustRightInd w:val="0"/>
              <w:jc w:val="center"/>
              <w:rPr>
                <w:rFonts w:eastAsia="TimesNewRomanPSMT" w:cs="Arial"/>
                <w:bCs/>
              </w:rPr>
            </w:pPr>
            <w:r w:rsidRPr="00E44F04">
              <w:rPr>
                <w:rFonts w:eastAsia="TimesNewRomanPSMT" w:cs="Arial"/>
                <w:bCs/>
              </w:rPr>
              <w:t>Циљ поступка</w:t>
            </w:r>
          </w:p>
        </w:tc>
        <w:tc>
          <w:tcPr>
            <w:tcW w:w="6213" w:type="dxa"/>
            <w:shd w:val="clear" w:color="auto" w:fill="auto"/>
          </w:tcPr>
          <w:p w:rsidR="004276AD" w:rsidRPr="00E44F04" w:rsidRDefault="004276AD" w:rsidP="004276AD">
            <w:pPr>
              <w:autoSpaceDE w:val="0"/>
              <w:autoSpaceDN w:val="0"/>
              <w:adjustRightInd w:val="0"/>
              <w:jc w:val="center"/>
              <w:rPr>
                <w:rFonts w:eastAsia="TimesNewRomanPSMT" w:cs="Arial"/>
                <w:bCs/>
              </w:rPr>
            </w:pPr>
            <w:r w:rsidRPr="00E44F04">
              <w:rPr>
                <w:rFonts w:eastAsia="TimesNewRomanPSMT" w:cs="Arial"/>
                <w:bCs/>
              </w:rPr>
              <w:t xml:space="preserve"> Закључење Уговора о јавној набавци </w:t>
            </w:r>
          </w:p>
          <w:p w:rsidR="002E12CC" w:rsidRPr="00E44F04" w:rsidRDefault="002E12CC" w:rsidP="002E12CC">
            <w:pPr>
              <w:autoSpaceDE w:val="0"/>
              <w:autoSpaceDN w:val="0"/>
              <w:adjustRightInd w:val="0"/>
              <w:rPr>
                <w:rFonts w:eastAsia="TimesNewRomanPSMT" w:cs="Arial"/>
                <w:b/>
                <w:bCs/>
                <w:lang w:val="sr-Cyrl-RS"/>
              </w:rPr>
            </w:pPr>
          </w:p>
        </w:tc>
      </w:tr>
      <w:tr w:rsidR="00F42FD7" w:rsidRPr="00E44F04" w:rsidTr="002E12CC">
        <w:trPr>
          <w:trHeight w:val="1057"/>
        </w:trPr>
        <w:tc>
          <w:tcPr>
            <w:tcW w:w="3032" w:type="dxa"/>
            <w:shd w:val="clear" w:color="auto" w:fill="auto"/>
          </w:tcPr>
          <w:p w:rsidR="00F42FD7" w:rsidRPr="00E44F04" w:rsidRDefault="00F42FD7" w:rsidP="00F42FD7">
            <w:pPr>
              <w:autoSpaceDE w:val="0"/>
              <w:autoSpaceDN w:val="0"/>
              <w:adjustRightInd w:val="0"/>
              <w:jc w:val="center"/>
              <w:rPr>
                <w:rFonts w:eastAsia="TimesNewRomanPSMT" w:cs="Arial"/>
                <w:bCs/>
                <w:sz w:val="24"/>
                <w:szCs w:val="24"/>
              </w:rPr>
            </w:pPr>
          </w:p>
          <w:p w:rsidR="00F42FD7" w:rsidRPr="00E44F04" w:rsidRDefault="00F42FD7" w:rsidP="00F42FD7">
            <w:pPr>
              <w:autoSpaceDE w:val="0"/>
              <w:autoSpaceDN w:val="0"/>
              <w:adjustRightInd w:val="0"/>
              <w:jc w:val="center"/>
              <w:rPr>
                <w:rFonts w:eastAsia="TimesNewRomanPSMT" w:cs="Arial"/>
                <w:bCs/>
                <w:sz w:val="24"/>
                <w:szCs w:val="24"/>
              </w:rPr>
            </w:pPr>
            <w:r w:rsidRPr="00E44F04">
              <w:rPr>
                <w:rFonts w:eastAsia="TimesNewRomanPSMT" w:cs="Arial"/>
                <w:bCs/>
                <w:sz w:val="24"/>
                <w:szCs w:val="24"/>
              </w:rPr>
              <w:t>Контакт</w:t>
            </w:r>
          </w:p>
        </w:tc>
        <w:tc>
          <w:tcPr>
            <w:tcW w:w="6213" w:type="dxa"/>
            <w:shd w:val="clear" w:color="auto" w:fill="auto"/>
            <w:vAlign w:val="center"/>
          </w:tcPr>
          <w:p w:rsidR="00F42FD7" w:rsidRPr="00E44F04" w:rsidRDefault="009D450B" w:rsidP="00F42FD7">
            <w:pPr>
              <w:jc w:val="center"/>
              <w:rPr>
                <w:rFonts w:cs="Arial"/>
                <w:i/>
                <w:sz w:val="24"/>
                <w:szCs w:val="24"/>
                <w:lang w:val="sr-Cyrl-RS"/>
              </w:rPr>
            </w:pPr>
            <w:r w:rsidRPr="00E44F04">
              <w:rPr>
                <w:rFonts w:cs="Arial"/>
                <w:sz w:val="24"/>
                <w:szCs w:val="24"/>
                <w:lang w:val="sr-Cyrl-RS"/>
              </w:rPr>
              <w:t>Весна Стојановић</w:t>
            </w:r>
          </w:p>
          <w:p w:rsidR="00F42FD7" w:rsidRPr="00E44F04" w:rsidRDefault="00F42FD7" w:rsidP="00F42FD7">
            <w:pPr>
              <w:jc w:val="center"/>
              <w:rPr>
                <w:rFonts w:cs="Arial"/>
                <w:sz w:val="24"/>
                <w:szCs w:val="24"/>
              </w:rPr>
            </w:pPr>
            <w:r w:rsidRPr="00E44F04">
              <w:rPr>
                <w:rFonts w:cs="Arial"/>
                <w:sz w:val="24"/>
                <w:szCs w:val="24"/>
              </w:rPr>
              <w:t xml:space="preserve">e-mail: </w:t>
            </w:r>
            <w:hyperlink r:id="rId167" w:history="1">
              <w:r w:rsidR="003F54DF" w:rsidRPr="00E44F04">
                <w:rPr>
                  <w:rStyle w:val="Hyperlink"/>
                  <w:rFonts w:cs="Arial"/>
                  <w:color w:val="auto"/>
                  <w:sz w:val="24"/>
                  <w:szCs w:val="24"/>
                </w:rPr>
                <w:t>vesna.stojanovic@eps.rs</w:t>
              </w:r>
            </w:hyperlink>
            <w:r w:rsidRPr="00E44F04">
              <w:rPr>
                <w:rStyle w:val="Hyperlink"/>
                <w:rFonts w:cs="Arial"/>
                <w:color w:val="auto"/>
                <w:sz w:val="24"/>
                <w:szCs w:val="24"/>
              </w:rPr>
              <w:t xml:space="preserve"> </w:t>
            </w:r>
          </w:p>
          <w:p w:rsidR="00F42FD7" w:rsidRPr="00E44F04" w:rsidRDefault="00F42FD7" w:rsidP="00F42FD7">
            <w:pPr>
              <w:jc w:val="center"/>
              <w:rPr>
                <w:rFonts w:cs="Arial"/>
                <w:sz w:val="24"/>
                <w:szCs w:val="24"/>
              </w:rPr>
            </w:pPr>
          </w:p>
        </w:tc>
      </w:tr>
    </w:tbl>
    <w:p w:rsidR="00FA0E61" w:rsidRPr="00E44F04" w:rsidRDefault="00FA0E61" w:rsidP="000C50A0">
      <w:pPr>
        <w:spacing w:before="0"/>
        <w:rPr>
          <w:rFonts w:cs="Arial"/>
        </w:rPr>
      </w:pPr>
    </w:p>
    <w:p w:rsidR="002E12CC" w:rsidRPr="00E44F04" w:rsidRDefault="002E12CC" w:rsidP="000C50A0">
      <w:pPr>
        <w:spacing w:before="0"/>
        <w:rPr>
          <w:rFonts w:cs="Arial"/>
        </w:rPr>
      </w:pPr>
    </w:p>
    <w:p w:rsidR="00D31E9E" w:rsidRPr="00E44F04" w:rsidRDefault="00D31E9E">
      <w:pPr>
        <w:spacing w:before="0"/>
        <w:jc w:val="left"/>
        <w:rPr>
          <w:rFonts w:cs="Arial"/>
        </w:rPr>
      </w:pPr>
      <w:r w:rsidRPr="00E44F04">
        <w:rPr>
          <w:rFonts w:cs="Arial"/>
        </w:rPr>
        <w:br w:type="page"/>
      </w:r>
    </w:p>
    <w:p w:rsidR="001B619C" w:rsidRPr="00E44F04" w:rsidRDefault="001B619C" w:rsidP="000C50A0">
      <w:pPr>
        <w:spacing w:before="0"/>
        <w:rPr>
          <w:rFonts w:cs="Arial"/>
        </w:rPr>
      </w:pPr>
    </w:p>
    <w:p w:rsidR="00646539" w:rsidRPr="00E44F04" w:rsidRDefault="00646539" w:rsidP="000C50A0">
      <w:pPr>
        <w:spacing w:before="0"/>
        <w:rPr>
          <w:rFonts w:cs="Arial"/>
        </w:rPr>
      </w:pPr>
    </w:p>
    <w:p w:rsidR="002E12CC" w:rsidRPr="00E44F04" w:rsidRDefault="002E12CC" w:rsidP="00FC28DB">
      <w:pPr>
        <w:pStyle w:val="Heading10"/>
        <w:numPr>
          <w:ilvl w:val="0"/>
          <w:numId w:val="14"/>
        </w:numPr>
        <w:jc w:val="both"/>
        <w:rPr>
          <w:rFonts w:cs="Arial"/>
        </w:rPr>
      </w:pPr>
      <w:bookmarkStart w:id="16" w:name="_Toc442559878"/>
      <w:bookmarkStart w:id="17" w:name="_Toc427817448"/>
      <w:r w:rsidRPr="00E44F04">
        <w:rPr>
          <w:rFonts w:cs="Arial"/>
        </w:rPr>
        <w:t>ПОДАЦИ О ПРЕДМЕТУ ЈАВНЕ НАБАВКЕ</w:t>
      </w:r>
    </w:p>
    <w:p w:rsidR="002E12CC" w:rsidRPr="00E44F04" w:rsidRDefault="002E12CC" w:rsidP="0032186E">
      <w:pPr>
        <w:pStyle w:val="Heading10"/>
        <w:ind w:left="0" w:firstLine="0"/>
        <w:jc w:val="both"/>
        <w:rPr>
          <w:rFonts w:cs="Arial"/>
          <w:lang w:val="sr-Cyrl-RS"/>
        </w:rPr>
      </w:pPr>
      <w:r w:rsidRPr="00E44F04">
        <w:rPr>
          <w:rFonts w:cs="Arial"/>
        </w:rPr>
        <w:t>2.1 Опис предмета јавне набавке, назив и ознака из општег речника набавке</w:t>
      </w:r>
    </w:p>
    <w:p w:rsidR="00A26EA0" w:rsidRPr="00E44F04" w:rsidRDefault="00A26EA0" w:rsidP="00A26EA0">
      <w:pPr>
        <w:rPr>
          <w:lang w:val="sr-Cyrl-RS" w:eastAsia="ar-SA"/>
        </w:rPr>
      </w:pPr>
    </w:p>
    <w:p w:rsidR="00CC60CA" w:rsidRPr="00E44F04" w:rsidRDefault="002E12CC" w:rsidP="00CC60CA">
      <w:pPr>
        <w:pStyle w:val="Title"/>
        <w:spacing w:before="0"/>
        <w:rPr>
          <w:rFonts w:cs="Arial"/>
          <w:b w:val="0"/>
          <w:sz w:val="22"/>
          <w:szCs w:val="22"/>
          <w:lang w:val="sr-Cyrl-RS"/>
        </w:rPr>
      </w:pPr>
      <w:r w:rsidRPr="00E44F04">
        <w:rPr>
          <w:rFonts w:cs="Arial"/>
          <w:lang w:eastAsia="zh-CN"/>
        </w:rPr>
        <w:t>Опис предмета јавне набавке</w:t>
      </w:r>
      <w:r w:rsidR="00F42FD7" w:rsidRPr="00E44F04">
        <w:rPr>
          <w:rFonts w:cs="Arial"/>
          <w:lang w:val="sr-Cyrl-RS" w:eastAsia="zh-CN"/>
        </w:rPr>
        <w:t xml:space="preserve"> добара</w:t>
      </w:r>
      <w:r w:rsidR="00F42FD7" w:rsidRPr="00E44F04">
        <w:rPr>
          <w:rFonts w:cs="Arial"/>
          <w:lang w:eastAsia="zh-CN"/>
        </w:rPr>
        <w:t>:</w:t>
      </w:r>
      <w:r w:rsidR="00F42FD7" w:rsidRPr="00E44F04">
        <w:rPr>
          <w:rFonts w:cs="Arial"/>
          <w:lang w:val="sr-Cyrl-RS"/>
        </w:rPr>
        <w:t xml:space="preserve"> </w:t>
      </w:r>
      <w:r w:rsidR="00CE3179" w:rsidRPr="00E44F04">
        <w:rPr>
          <w:rFonts w:cs="Arial"/>
          <w:sz w:val="22"/>
          <w:szCs w:val="22"/>
          <w:lang w:val="sr-Cyrl-RS"/>
        </w:rPr>
        <w:t>Taprogge куглицe TEНT Б</w:t>
      </w:r>
    </w:p>
    <w:p w:rsidR="00E379BC" w:rsidRPr="00E44F04" w:rsidRDefault="00E379BC" w:rsidP="00E379BC">
      <w:pPr>
        <w:pStyle w:val="Title"/>
        <w:spacing w:before="0"/>
        <w:rPr>
          <w:rFonts w:cs="Arial"/>
          <w:sz w:val="22"/>
          <w:szCs w:val="22"/>
          <w:lang w:val="sr-Cyrl-RS"/>
        </w:rPr>
      </w:pPr>
    </w:p>
    <w:p w:rsidR="002E12CC" w:rsidRPr="00E44F04" w:rsidRDefault="002E12CC" w:rsidP="00F42FD7">
      <w:pPr>
        <w:pStyle w:val="Heading10"/>
        <w:ind w:left="0" w:firstLine="0"/>
        <w:rPr>
          <w:rFonts w:cs="Arial"/>
          <w:b w:val="0"/>
          <w:highlight w:val="yellow"/>
        </w:rPr>
      </w:pPr>
    </w:p>
    <w:p w:rsidR="002E12CC" w:rsidRPr="00E44F04" w:rsidRDefault="002E12CC" w:rsidP="0032186E">
      <w:pPr>
        <w:spacing w:before="0"/>
        <w:rPr>
          <w:rFonts w:cs="Arial"/>
          <w:lang w:val="sr-Cyrl-RS" w:eastAsia="zh-CN"/>
        </w:rPr>
      </w:pPr>
      <w:r w:rsidRPr="00E44F04">
        <w:rPr>
          <w:rFonts w:cs="Arial"/>
          <w:lang w:eastAsia="zh-CN"/>
        </w:rPr>
        <w:t>Назив из општег речника набавке:</w:t>
      </w:r>
      <w:r w:rsidR="003F54DF" w:rsidRPr="00E44F04">
        <w:t xml:space="preserve"> </w:t>
      </w:r>
      <w:r w:rsidR="003F54DF" w:rsidRPr="00E44F04">
        <w:rPr>
          <w:rFonts w:cs="Arial"/>
          <w:lang w:val="sr-Cyrl-RS" w:eastAsia="zh-CN"/>
        </w:rPr>
        <w:t>42124290- Делови центрифугалних пумпи.</w:t>
      </w:r>
    </w:p>
    <w:p w:rsidR="001B619C" w:rsidRPr="00E44F04" w:rsidRDefault="001B619C" w:rsidP="0032186E">
      <w:pPr>
        <w:spacing w:before="0"/>
        <w:rPr>
          <w:rFonts w:cs="Arial"/>
          <w:lang w:eastAsia="zh-CN"/>
        </w:rPr>
      </w:pPr>
    </w:p>
    <w:p w:rsidR="007B6A6B" w:rsidRPr="00E44F04" w:rsidRDefault="007B6A6B" w:rsidP="007B6A6B">
      <w:pPr>
        <w:spacing w:before="0"/>
        <w:rPr>
          <w:rFonts w:cs="Arial"/>
          <w:lang w:eastAsia="zh-CN"/>
        </w:rPr>
      </w:pPr>
      <w:proofErr w:type="gramStart"/>
      <w:r w:rsidRPr="00E44F04">
        <w:rPr>
          <w:rFonts w:cs="Arial"/>
          <w:lang w:eastAsia="zh-CN"/>
        </w:rPr>
        <w:t>Детаљани подаци о предмету набавке наведени су у техничкој спецификацији (поглавље 3.</w:t>
      </w:r>
      <w:proofErr w:type="gramEnd"/>
      <w:r w:rsidRPr="00E44F04">
        <w:rPr>
          <w:rFonts w:cs="Arial"/>
          <w:lang w:eastAsia="zh-CN"/>
        </w:rPr>
        <w:t xml:space="preserve"> </w:t>
      </w:r>
      <w:proofErr w:type="gramStart"/>
      <w:r w:rsidRPr="00E44F04">
        <w:rPr>
          <w:rFonts w:cs="Arial"/>
          <w:lang w:eastAsia="zh-CN"/>
        </w:rPr>
        <w:t>Конкурсне документације).</w:t>
      </w:r>
      <w:proofErr w:type="gramEnd"/>
    </w:p>
    <w:p w:rsidR="00771564" w:rsidRPr="00E44F04" w:rsidRDefault="00771564" w:rsidP="00FB7333">
      <w:pPr>
        <w:spacing w:before="0"/>
        <w:jc w:val="left"/>
        <w:rPr>
          <w:rFonts w:cs="Arial"/>
          <w:lang w:val="sr-Latn-RS"/>
        </w:rPr>
      </w:pPr>
    </w:p>
    <w:p w:rsidR="00CE3179" w:rsidRPr="00E44F04" w:rsidRDefault="00DB369C" w:rsidP="00CE3179">
      <w:pPr>
        <w:pStyle w:val="Heading10"/>
        <w:numPr>
          <w:ilvl w:val="0"/>
          <w:numId w:val="14"/>
        </w:numPr>
        <w:jc w:val="both"/>
        <w:rPr>
          <w:rFonts w:cs="Arial"/>
        </w:rPr>
      </w:pPr>
      <w:r w:rsidRPr="00E44F04">
        <w:rPr>
          <w:rFonts w:cs="Arial"/>
        </w:rPr>
        <w:t>ТЕХНИЧК</w:t>
      </w:r>
      <w:r w:rsidR="0032186E" w:rsidRPr="00E44F04">
        <w:rPr>
          <w:rFonts w:cs="Arial"/>
        </w:rPr>
        <w:t>А</w:t>
      </w:r>
      <w:r w:rsidR="00646539" w:rsidRPr="00E44F04">
        <w:rPr>
          <w:rFonts w:cs="Arial"/>
          <w:lang w:val="en-US"/>
        </w:rPr>
        <w:t xml:space="preserve"> </w:t>
      </w:r>
      <w:r w:rsidR="0032186E" w:rsidRPr="00E44F04">
        <w:rPr>
          <w:rFonts w:cs="Arial"/>
        </w:rPr>
        <w:t>СПЕЦИФИКАЦИЈА</w:t>
      </w:r>
      <w:bookmarkEnd w:id="16"/>
    </w:p>
    <w:p w:rsidR="00CE3179" w:rsidRPr="00E44F04" w:rsidRDefault="00CE3179" w:rsidP="00CE3179">
      <w:pPr>
        <w:pStyle w:val="ListParagraph"/>
        <w:numPr>
          <w:ilvl w:val="1"/>
          <w:numId w:val="14"/>
        </w:numPr>
        <w:rPr>
          <w:rFonts w:ascii="Arial" w:eastAsia="Times New Roman" w:hAnsi="Arial" w:cs="Arial"/>
          <w:b/>
          <w:u w:val="single"/>
        </w:rPr>
      </w:pPr>
      <w:r w:rsidRPr="00E44F04">
        <w:rPr>
          <w:b/>
          <w:noProof/>
          <w:sz w:val="24"/>
          <w:szCs w:val="24"/>
          <w:lang w:val="sr-Cyrl-CS"/>
        </w:rPr>
        <w:t>СПЕЦИФИКАЦИЈА ЗА НАБАВКУ</w:t>
      </w:r>
    </w:p>
    <w:p w:rsidR="00CE3179" w:rsidRPr="00E44F04" w:rsidRDefault="00CE3179" w:rsidP="00CE3179">
      <w:pPr>
        <w:spacing w:after="120"/>
        <w:rPr>
          <w:sz w:val="24"/>
          <w:szCs w:val="24"/>
          <w:lang w:val="sr-Cyrl-CS"/>
        </w:rPr>
      </w:pPr>
      <w:r w:rsidRPr="00E44F04">
        <w:rPr>
          <w:noProof/>
          <w:sz w:val="24"/>
          <w:szCs w:val="24"/>
          <w:lang w:val="sr-Cyrl-RS"/>
        </w:rPr>
        <w:t>Куглице се користе за</w:t>
      </w:r>
      <w:r w:rsidRPr="00E44F04">
        <w:rPr>
          <w:noProof/>
          <w:sz w:val="24"/>
          <w:szCs w:val="24"/>
          <w:lang w:val="sr-Cyrl-CS"/>
        </w:rPr>
        <w:t xml:space="preserve"> систем за континуално чишћење месинганих кондензаторских цеви произвођача</w:t>
      </w:r>
      <w:r w:rsidRPr="00E44F04">
        <w:rPr>
          <w:sz w:val="24"/>
          <w:szCs w:val="24"/>
          <w:lang w:val="sr-Cyrl-CS"/>
        </w:rPr>
        <w:t xml:space="preserve"> </w:t>
      </w:r>
      <w:r w:rsidRPr="00E44F04">
        <w:rPr>
          <w:sz w:val="24"/>
          <w:szCs w:val="24"/>
          <w:lang w:val="sr-Latn-CS"/>
        </w:rPr>
        <w:t>TAPROGGE</w:t>
      </w:r>
      <w:r w:rsidRPr="00E44F04">
        <w:rPr>
          <w:sz w:val="24"/>
          <w:szCs w:val="24"/>
          <w:lang w:val="sr-Cyrl-RS"/>
        </w:rPr>
        <w:t xml:space="preserve"> кроз које протиче речна вода</w:t>
      </w:r>
      <w:r w:rsidRPr="00E44F04">
        <w:rPr>
          <w:noProof/>
          <w:sz w:val="24"/>
          <w:szCs w:val="24"/>
          <w:lang w:val="sr-Cyrl-CS"/>
        </w:rPr>
        <w:t>. Димензије и фабричка ознака куглица дата је у табели.</w:t>
      </w:r>
    </w:p>
    <w:p w:rsidR="00EA1716" w:rsidRPr="00E44F04" w:rsidRDefault="00CE3179" w:rsidP="00CE3179">
      <w:pPr>
        <w:rPr>
          <w:noProof/>
          <w:sz w:val="24"/>
          <w:szCs w:val="24"/>
          <w:lang w:val="sr-Latn-RS"/>
        </w:rPr>
      </w:pPr>
      <w:r w:rsidRPr="00E44F04">
        <w:rPr>
          <w:noProof/>
          <w:sz w:val="24"/>
          <w:szCs w:val="24"/>
          <w:lang w:val="sr-Cyrl-CS"/>
        </w:rPr>
        <w:t>Уколико понуђач није оригинални испоручилац опреме или нуди куглице произвођача који није оригинални испоручилац опреме, у понуди,</w:t>
      </w:r>
      <w:r w:rsidRPr="00E44F04">
        <w:rPr>
          <w:noProof/>
          <w:sz w:val="24"/>
          <w:szCs w:val="24"/>
        </w:rPr>
        <w:t xml:space="preserve"> </w:t>
      </w:r>
      <w:r w:rsidRPr="00E44F04">
        <w:rPr>
          <w:noProof/>
          <w:sz w:val="24"/>
          <w:szCs w:val="24"/>
          <w:lang w:val="sr-Cyrl-CS"/>
        </w:rPr>
        <w:t xml:space="preserve">обавезно, навести карактеристике понуђених куглица (димензије, толеранције израде, густину), радне карактеристике (температура флуида, брзина струјања флуида, материјал цевовода). </w:t>
      </w:r>
    </w:p>
    <w:p w:rsidR="005C39C8" w:rsidRPr="00E44F04" w:rsidRDefault="005C39C8" w:rsidP="005C39C8">
      <w:pPr>
        <w:rPr>
          <w:sz w:val="24"/>
          <w:szCs w:val="24"/>
          <w:lang w:val="sr-Cyrl-RS"/>
        </w:rPr>
      </w:pPr>
      <w:r w:rsidRPr="00E44F04">
        <w:rPr>
          <w:noProof/>
          <w:sz w:val="24"/>
          <w:szCs w:val="24"/>
          <w:lang w:val="sr-Cyrl-CS"/>
        </w:rPr>
        <w:t>Обавезно</w:t>
      </w:r>
      <w:r w:rsidR="00CE3179" w:rsidRPr="00E44F04">
        <w:rPr>
          <w:noProof/>
          <w:sz w:val="24"/>
          <w:szCs w:val="24"/>
          <w:lang w:val="sr-Cyrl-CS"/>
        </w:rPr>
        <w:t xml:space="preserve"> доставити </w:t>
      </w:r>
      <w:r w:rsidRPr="00E44F04">
        <w:rPr>
          <w:rFonts w:cs="Arial"/>
          <w:sz w:val="24"/>
          <w:szCs w:val="24"/>
          <w:lang w:val="sr-Cyrl-CS"/>
        </w:rPr>
        <w:t>оригиналну техничку документацију у којој су дате карактеристике понуђених куглица (димензије, толеранције израде, густина...) са наведеним радним карактеристикама понуђених куглица (температура флуида, брзина струјања флуида, материјал цевовода...) и упутство за употребу (број куглица за базично пуњење за стандардне куглице и за куглице за додатно чушћење, периоде контроле, замену базичног пуњења итд).</w:t>
      </w: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5C39C8" w:rsidRPr="00E44F04" w:rsidRDefault="005C39C8" w:rsidP="005C39C8">
      <w:pPr>
        <w:rPr>
          <w:sz w:val="24"/>
          <w:szCs w:val="24"/>
          <w:lang w:val="sr-Cyrl-RS"/>
        </w:rPr>
      </w:pPr>
    </w:p>
    <w:p w:rsidR="00CE3179" w:rsidRPr="00E44F04" w:rsidRDefault="005C39C8" w:rsidP="005C39C8">
      <w:pPr>
        <w:rPr>
          <w:b/>
          <w:sz w:val="28"/>
          <w:szCs w:val="28"/>
          <w:lang w:val="sr-Cyrl-RS"/>
        </w:rPr>
      </w:pPr>
      <w:r w:rsidRPr="00E44F04">
        <w:rPr>
          <w:b/>
          <w:sz w:val="28"/>
          <w:szCs w:val="28"/>
          <w:lang w:val="sr-Cyrl-RS"/>
        </w:rPr>
        <w:t>Тип куглица или одговарајући  (Type or equivalent)</w:t>
      </w:r>
    </w:p>
    <w:p w:rsidR="005C39C8" w:rsidRPr="00E44F04" w:rsidRDefault="005C39C8" w:rsidP="005C39C8">
      <w:pPr>
        <w:rPr>
          <w:sz w:val="24"/>
          <w:szCs w:val="24"/>
          <w:lang w:val="sr-Cyrl-RS"/>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13"/>
        <w:gridCol w:w="4807"/>
        <w:gridCol w:w="1418"/>
        <w:gridCol w:w="1591"/>
      </w:tblGrid>
      <w:tr w:rsidR="00E44F04" w:rsidRPr="00E44F04" w:rsidTr="00CE3179">
        <w:trPr>
          <w:trHeight w:hRule="exact" w:val="380"/>
        </w:trPr>
        <w:tc>
          <w:tcPr>
            <w:tcW w:w="392" w:type="dxa"/>
            <w:tcBorders>
              <w:top w:val="single" w:sz="12" w:space="0" w:color="auto"/>
              <w:left w:val="single" w:sz="12" w:space="0" w:color="auto"/>
              <w:bottom w:val="nil"/>
              <w:right w:val="single" w:sz="12" w:space="0" w:color="auto"/>
            </w:tcBorders>
          </w:tcPr>
          <w:p w:rsidR="00CE3179" w:rsidRPr="00E44F04" w:rsidRDefault="00CE3179" w:rsidP="00CE3179">
            <w:pPr>
              <w:keepNext/>
              <w:rPr>
                <w:sz w:val="20"/>
                <w:szCs w:val="20"/>
                <w:lang w:val="sr-Latn-CS"/>
              </w:rPr>
            </w:pPr>
          </w:p>
        </w:tc>
        <w:tc>
          <w:tcPr>
            <w:tcW w:w="1713" w:type="dxa"/>
            <w:tcBorders>
              <w:top w:val="single" w:sz="12" w:space="0" w:color="auto"/>
              <w:left w:val="single" w:sz="12" w:space="0" w:color="auto"/>
              <w:bottom w:val="nil"/>
              <w:right w:val="single" w:sz="12" w:space="0" w:color="auto"/>
            </w:tcBorders>
          </w:tcPr>
          <w:p w:rsidR="00CE3179" w:rsidRPr="00E44F04" w:rsidRDefault="00CE3179" w:rsidP="00CE3179">
            <w:pPr>
              <w:keepNext/>
              <w:rPr>
                <w:sz w:val="20"/>
                <w:szCs w:val="20"/>
                <w:lang w:val="sr-Latn-CS"/>
              </w:rPr>
            </w:pPr>
          </w:p>
        </w:tc>
        <w:tc>
          <w:tcPr>
            <w:tcW w:w="4807" w:type="dxa"/>
            <w:vMerge w:val="restart"/>
            <w:tcBorders>
              <w:top w:val="single" w:sz="12" w:space="0" w:color="auto"/>
              <w:left w:val="single" w:sz="12" w:space="0" w:color="auto"/>
              <w:right w:val="single" w:sz="12" w:space="0" w:color="auto"/>
            </w:tcBorders>
          </w:tcPr>
          <w:p w:rsidR="00CE3179" w:rsidRPr="00E44F04" w:rsidRDefault="00CE3179" w:rsidP="00CE3179">
            <w:pPr>
              <w:keepNext/>
              <w:jc w:val="center"/>
              <w:rPr>
                <w:b/>
                <w:noProof/>
                <w:sz w:val="24"/>
                <w:szCs w:val="20"/>
                <w:u w:val="single"/>
              </w:rPr>
            </w:pPr>
            <w:r w:rsidRPr="00E44F04">
              <w:rPr>
                <w:b/>
                <w:noProof/>
                <w:sz w:val="24"/>
                <w:szCs w:val="20"/>
                <w:u w:val="single"/>
              </w:rPr>
              <w:t>TENT B</w:t>
            </w:r>
          </w:p>
          <w:p w:rsidR="00CE3179" w:rsidRPr="00E44F04" w:rsidRDefault="00CE3179" w:rsidP="00CE3179">
            <w:pPr>
              <w:keepNext/>
              <w:jc w:val="center"/>
              <w:rPr>
                <w:b/>
                <w:sz w:val="24"/>
                <w:szCs w:val="20"/>
                <w:lang w:val="sr-Cyrl-CS"/>
              </w:rPr>
            </w:pPr>
            <w:r w:rsidRPr="00E44F04">
              <w:rPr>
                <w:b/>
                <w:noProof/>
                <w:sz w:val="24"/>
                <w:szCs w:val="20"/>
                <w:lang w:val="sr-Cyrl-CS"/>
              </w:rPr>
              <w:t>Тип куглица или одговарајући</w:t>
            </w:r>
          </w:p>
          <w:p w:rsidR="00CE3179" w:rsidRPr="00E44F04" w:rsidRDefault="00CE3179" w:rsidP="00CE3179">
            <w:pPr>
              <w:keepNext/>
              <w:jc w:val="center"/>
              <w:rPr>
                <w:b/>
                <w:sz w:val="24"/>
                <w:szCs w:val="20"/>
                <w:lang w:val="sr-Latn-CS"/>
              </w:rPr>
            </w:pPr>
            <w:r w:rsidRPr="00E44F04">
              <w:rPr>
                <w:b/>
                <w:sz w:val="24"/>
                <w:szCs w:val="20"/>
                <w:lang w:val="sr-Latn-CS"/>
              </w:rPr>
              <w:t>(Type or equivalent)</w:t>
            </w:r>
          </w:p>
        </w:tc>
        <w:tc>
          <w:tcPr>
            <w:tcW w:w="1418" w:type="dxa"/>
            <w:vMerge w:val="restart"/>
            <w:tcBorders>
              <w:top w:val="single" w:sz="12" w:space="0" w:color="auto"/>
              <w:left w:val="single" w:sz="12" w:space="0" w:color="auto"/>
              <w:right w:val="single" w:sz="12" w:space="0" w:color="auto"/>
            </w:tcBorders>
          </w:tcPr>
          <w:p w:rsidR="00CE3179" w:rsidRPr="00E44F04" w:rsidRDefault="00CE3179" w:rsidP="00CE3179">
            <w:pPr>
              <w:keepNext/>
              <w:jc w:val="center"/>
              <w:rPr>
                <w:noProof/>
                <w:sz w:val="24"/>
                <w:szCs w:val="24"/>
                <w:lang w:val="sr-Cyrl-CS"/>
              </w:rPr>
            </w:pPr>
            <w:r w:rsidRPr="00E44F04">
              <w:rPr>
                <w:noProof/>
                <w:sz w:val="24"/>
                <w:szCs w:val="24"/>
                <w:lang w:val="sr-Cyrl-CS"/>
              </w:rPr>
              <w:t>Количина за набавку</w:t>
            </w:r>
          </w:p>
          <w:p w:rsidR="00CE3179" w:rsidRPr="00E44F04" w:rsidRDefault="00CE3179" w:rsidP="00CE3179">
            <w:pPr>
              <w:keepNext/>
              <w:jc w:val="center"/>
              <w:rPr>
                <w:sz w:val="20"/>
                <w:szCs w:val="20"/>
                <w:lang w:val="sr-Latn-CS"/>
              </w:rPr>
            </w:pPr>
            <w:r w:rsidRPr="00E44F04">
              <w:rPr>
                <w:noProof/>
                <w:sz w:val="24"/>
                <w:szCs w:val="24"/>
                <w:lang w:val="sr-Cyrl-CS"/>
              </w:rPr>
              <w:t>(ком</w:t>
            </w:r>
            <w:r w:rsidRPr="00E44F04">
              <w:rPr>
                <w:sz w:val="24"/>
                <w:szCs w:val="24"/>
                <w:lang w:val="sr-Cyrl-CS"/>
              </w:rPr>
              <w:t>)</w:t>
            </w:r>
          </w:p>
        </w:tc>
        <w:tc>
          <w:tcPr>
            <w:tcW w:w="1591" w:type="dxa"/>
            <w:tcBorders>
              <w:top w:val="single" w:sz="12" w:space="0" w:color="auto"/>
              <w:left w:val="single" w:sz="12" w:space="0" w:color="auto"/>
              <w:bottom w:val="nil"/>
              <w:right w:val="single" w:sz="12" w:space="0" w:color="auto"/>
            </w:tcBorders>
          </w:tcPr>
          <w:p w:rsidR="00CE3179" w:rsidRPr="00E44F04" w:rsidRDefault="00CE3179" w:rsidP="00CE3179">
            <w:pPr>
              <w:keepNext/>
              <w:rPr>
                <w:sz w:val="20"/>
                <w:szCs w:val="20"/>
                <w:lang w:val="sr-Latn-CS"/>
              </w:rPr>
            </w:pPr>
          </w:p>
        </w:tc>
      </w:tr>
      <w:tr w:rsidR="00E44F04" w:rsidRPr="00E44F04" w:rsidTr="00CE3179">
        <w:trPr>
          <w:trHeight w:hRule="exact" w:val="926"/>
        </w:trPr>
        <w:tc>
          <w:tcPr>
            <w:tcW w:w="392" w:type="dxa"/>
            <w:tcBorders>
              <w:top w:val="nil"/>
              <w:left w:val="single" w:sz="12" w:space="0" w:color="auto"/>
              <w:bottom w:val="single" w:sz="12" w:space="0" w:color="auto"/>
              <w:right w:val="single" w:sz="12" w:space="0" w:color="auto"/>
            </w:tcBorders>
            <w:tcMar>
              <w:left w:w="28" w:type="dxa"/>
              <w:right w:w="28" w:type="dxa"/>
            </w:tcMar>
          </w:tcPr>
          <w:p w:rsidR="00CE3179" w:rsidRPr="00E44F04" w:rsidRDefault="00CE3179" w:rsidP="00CE3179">
            <w:pPr>
              <w:rPr>
                <w:sz w:val="20"/>
                <w:szCs w:val="20"/>
                <w:lang w:val="sr-Latn-CS"/>
              </w:rPr>
            </w:pPr>
          </w:p>
        </w:tc>
        <w:tc>
          <w:tcPr>
            <w:tcW w:w="1713" w:type="dxa"/>
            <w:tcBorders>
              <w:top w:val="nil"/>
              <w:left w:val="single" w:sz="12" w:space="0" w:color="auto"/>
              <w:bottom w:val="single" w:sz="12" w:space="0" w:color="auto"/>
              <w:right w:val="single" w:sz="12" w:space="0" w:color="auto"/>
            </w:tcBorders>
            <w:tcMar>
              <w:left w:w="28" w:type="dxa"/>
              <w:right w:w="28" w:type="dxa"/>
            </w:tcMar>
          </w:tcPr>
          <w:p w:rsidR="00CE3179" w:rsidRPr="00E44F04" w:rsidRDefault="00CE3179" w:rsidP="00CE3179">
            <w:pPr>
              <w:jc w:val="center"/>
              <w:rPr>
                <w:sz w:val="24"/>
                <w:szCs w:val="24"/>
                <w:lang w:val="sr-Latn-CS"/>
              </w:rPr>
            </w:pPr>
            <w:r w:rsidRPr="00E44F04">
              <w:rPr>
                <w:noProof/>
                <w:sz w:val="24"/>
                <w:szCs w:val="24"/>
                <w:lang w:val="sr-Cyrl-CS"/>
              </w:rPr>
              <w:t>Номенклатур</w:t>
            </w:r>
            <w:r w:rsidRPr="00E44F04">
              <w:rPr>
                <w:sz w:val="24"/>
                <w:szCs w:val="24"/>
                <w:lang w:val="sr-Cyrl-CS"/>
              </w:rPr>
              <w:t>а</w:t>
            </w:r>
          </w:p>
        </w:tc>
        <w:tc>
          <w:tcPr>
            <w:tcW w:w="4807" w:type="dxa"/>
            <w:vMerge/>
            <w:tcBorders>
              <w:left w:val="single" w:sz="12" w:space="0" w:color="auto"/>
              <w:bottom w:val="single" w:sz="12" w:space="0" w:color="auto"/>
              <w:right w:val="single" w:sz="12" w:space="0" w:color="auto"/>
            </w:tcBorders>
          </w:tcPr>
          <w:p w:rsidR="00CE3179" w:rsidRPr="00E44F04" w:rsidRDefault="00CE3179" w:rsidP="00CE3179">
            <w:pPr>
              <w:rPr>
                <w:sz w:val="20"/>
                <w:szCs w:val="20"/>
                <w:lang w:val="sr-Latn-CS"/>
              </w:rPr>
            </w:pPr>
          </w:p>
        </w:tc>
        <w:tc>
          <w:tcPr>
            <w:tcW w:w="1418" w:type="dxa"/>
            <w:vMerge/>
            <w:tcBorders>
              <w:left w:val="single" w:sz="12" w:space="0" w:color="auto"/>
              <w:bottom w:val="single" w:sz="12" w:space="0" w:color="auto"/>
              <w:right w:val="single" w:sz="12" w:space="0" w:color="auto"/>
            </w:tcBorders>
          </w:tcPr>
          <w:p w:rsidR="00CE3179" w:rsidRPr="00E44F04" w:rsidRDefault="00CE3179" w:rsidP="00CE3179">
            <w:pPr>
              <w:rPr>
                <w:sz w:val="20"/>
                <w:szCs w:val="20"/>
                <w:lang w:val="sr-Latn-CS"/>
              </w:rPr>
            </w:pPr>
          </w:p>
        </w:tc>
        <w:tc>
          <w:tcPr>
            <w:tcW w:w="1591" w:type="dxa"/>
            <w:tcBorders>
              <w:top w:val="nil"/>
              <w:left w:val="single" w:sz="12" w:space="0" w:color="auto"/>
              <w:bottom w:val="single" w:sz="12" w:space="0" w:color="auto"/>
              <w:right w:val="single" w:sz="12" w:space="0" w:color="auto"/>
            </w:tcBorders>
          </w:tcPr>
          <w:p w:rsidR="00CE3179" w:rsidRPr="00E44F04" w:rsidRDefault="00CE3179" w:rsidP="00CE3179">
            <w:pPr>
              <w:jc w:val="center"/>
              <w:rPr>
                <w:sz w:val="24"/>
                <w:szCs w:val="24"/>
                <w:lang w:val="sr-Latn-CS"/>
              </w:rPr>
            </w:pPr>
            <w:r w:rsidRPr="00E44F04">
              <w:rPr>
                <w:noProof/>
                <w:sz w:val="24"/>
                <w:szCs w:val="24"/>
                <w:lang w:val="sr-Cyrl-CS"/>
              </w:rPr>
              <w:t>Напомен</w:t>
            </w:r>
            <w:r w:rsidRPr="00E44F04">
              <w:rPr>
                <w:sz w:val="24"/>
                <w:szCs w:val="24"/>
                <w:lang w:val="sr-Cyrl-CS"/>
              </w:rPr>
              <w:t>а</w:t>
            </w:r>
          </w:p>
        </w:tc>
      </w:tr>
      <w:tr w:rsidR="00E44F04" w:rsidRPr="00E44F04" w:rsidTr="00CE3179">
        <w:trPr>
          <w:trHeight w:hRule="exact" w:val="874"/>
        </w:trPr>
        <w:tc>
          <w:tcPr>
            <w:tcW w:w="392" w:type="dxa"/>
            <w:vMerge w:val="restart"/>
            <w:tcBorders>
              <w:top w:val="nil"/>
              <w:left w:val="single" w:sz="12" w:space="0" w:color="auto"/>
              <w:bottom w:val="nil"/>
              <w:right w:val="single" w:sz="12" w:space="0" w:color="auto"/>
            </w:tcBorders>
            <w:vAlign w:val="center"/>
          </w:tcPr>
          <w:p w:rsidR="00CE3179" w:rsidRPr="00E44F04" w:rsidRDefault="00CE3179" w:rsidP="00CE3179">
            <w:pPr>
              <w:keepNext/>
              <w:spacing w:before="480"/>
              <w:rPr>
                <w:sz w:val="24"/>
                <w:szCs w:val="20"/>
                <w:lang w:val="sr-Cyrl-RS"/>
              </w:rPr>
            </w:pPr>
            <w:r w:rsidRPr="00E44F04">
              <w:rPr>
                <w:sz w:val="24"/>
                <w:szCs w:val="20"/>
                <w:lang w:val="sr-Latn-CS"/>
              </w:rPr>
              <w:t>1</w:t>
            </w:r>
          </w:p>
        </w:tc>
        <w:tc>
          <w:tcPr>
            <w:tcW w:w="1713" w:type="dxa"/>
            <w:vMerge w:val="restart"/>
            <w:tcBorders>
              <w:top w:val="nil"/>
              <w:left w:val="single" w:sz="12" w:space="0" w:color="auto"/>
              <w:bottom w:val="nil"/>
              <w:right w:val="single" w:sz="12" w:space="0" w:color="auto"/>
            </w:tcBorders>
            <w:vAlign w:val="center"/>
          </w:tcPr>
          <w:p w:rsidR="00CE3179" w:rsidRPr="00E44F04" w:rsidRDefault="00CE3179" w:rsidP="00CE3179">
            <w:pPr>
              <w:keepNext/>
              <w:spacing w:before="480"/>
              <w:jc w:val="center"/>
              <w:rPr>
                <w:sz w:val="24"/>
                <w:szCs w:val="20"/>
                <w:lang w:val="sr-Latn-CS"/>
              </w:rPr>
            </w:pPr>
            <w:r w:rsidRPr="00E44F04">
              <w:rPr>
                <w:sz w:val="24"/>
                <w:szCs w:val="20"/>
                <w:lang w:val="sr-Latn-CS"/>
              </w:rPr>
              <w:t>55431025</w:t>
            </w:r>
          </w:p>
        </w:tc>
        <w:tc>
          <w:tcPr>
            <w:tcW w:w="4807" w:type="dxa"/>
            <w:tcBorders>
              <w:top w:val="nil"/>
              <w:left w:val="single" w:sz="12" w:space="0" w:color="auto"/>
              <w:right w:val="single" w:sz="12" w:space="0" w:color="auto"/>
            </w:tcBorders>
            <w:tcMar>
              <w:left w:w="28" w:type="dxa"/>
              <w:right w:w="28" w:type="dxa"/>
            </w:tcMar>
          </w:tcPr>
          <w:p w:rsidR="00CE3179" w:rsidRPr="00E44F04" w:rsidRDefault="00CE3179" w:rsidP="00CE3179">
            <w:pPr>
              <w:keepNext/>
              <w:spacing w:after="120"/>
              <w:outlineLvl w:val="1"/>
              <w:rPr>
                <w:sz w:val="24"/>
                <w:szCs w:val="20"/>
                <w:lang w:val="sr-Cyrl-RS"/>
              </w:rPr>
            </w:pPr>
            <w:r w:rsidRPr="00E44F04">
              <w:rPr>
                <w:rFonts w:cs="Arial"/>
                <w:sz w:val="24"/>
                <w:szCs w:val="24"/>
                <w:lang w:val="sr-Latn-CS"/>
              </w:rPr>
              <w:t xml:space="preserve">Taprogge </w:t>
            </w:r>
            <w:r w:rsidRPr="00E44F04">
              <w:rPr>
                <w:rFonts w:cs="Arial"/>
                <w:sz w:val="24"/>
                <w:szCs w:val="24"/>
                <w:lang w:val="sr-Latn-RS"/>
              </w:rPr>
              <w:t xml:space="preserve">standard cleaning </w:t>
            </w:r>
            <w:r w:rsidRPr="00E44F04">
              <w:rPr>
                <w:rFonts w:cs="Arial"/>
                <w:sz w:val="24"/>
                <w:szCs w:val="24"/>
                <w:lang w:val="sr-Latn-CS"/>
              </w:rPr>
              <w:t>balls</w:t>
            </w:r>
            <w:r w:rsidRPr="00E44F04">
              <w:rPr>
                <w:rFonts w:cs="Arial"/>
                <w:sz w:val="24"/>
                <w:szCs w:val="24"/>
                <w:lang w:val="sr-Cyrl-RS"/>
              </w:rPr>
              <w:t>,</w:t>
            </w:r>
            <w:r w:rsidRPr="00E44F04">
              <w:rPr>
                <w:rFonts w:cs="Arial"/>
                <w:sz w:val="24"/>
                <w:szCs w:val="24"/>
                <w:lang w:val="sr-Latn-CS"/>
              </w:rPr>
              <w:t xml:space="preserve"> </w:t>
            </w:r>
            <w:r w:rsidRPr="00E44F04">
              <w:rPr>
                <w:rFonts w:cs="Arial"/>
                <w:sz w:val="24"/>
                <w:szCs w:val="20"/>
                <w:lang w:val="sr-Latn-CS"/>
              </w:rPr>
              <w:t>polishing balls</w:t>
            </w:r>
            <w:r w:rsidRPr="00E44F04">
              <w:rPr>
                <w:rFonts w:cs="Arial"/>
                <w:sz w:val="24"/>
                <w:szCs w:val="24"/>
                <w:lang w:val="sr-Latn-CS"/>
              </w:rPr>
              <w:t xml:space="preserve"> medium </w:t>
            </w:r>
            <w:r w:rsidRPr="00E44F04">
              <w:rPr>
                <w:rFonts w:cs="Arial"/>
                <w:sz w:val="24"/>
                <w:szCs w:val="20"/>
                <w:lang w:val="sr-Latn-CS"/>
              </w:rPr>
              <w:t>Ø</w:t>
            </w:r>
            <w:r w:rsidRPr="00E44F04">
              <w:rPr>
                <w:rFonts w:cs="Arial"/>
                <w:sz w:val="24"/>
                <w:szCs w:val="24"/>
                <w:lang w:val="sr-Latn-CS"/>
              </w:rPr>
              <w:t>19, type 19-P150-3</w:t>
            </w:r>
          </w:p>
        </w:tc>
        <w:tc>
          <w:tcPr>
            <w:tcW w:w="1418" w:type="dxa"/>
            <w:vMerge w:val="restart"/>
            <w:tcBorders>
              <w:top w:val="nil"/>
              <w:left w:val="single" w:sz="12" w:space="0" w:color="auto"/>
              <w:right w:val="single" w:sz="12" w:space="0" w:color="auto"/>
            </w:tcBorders>
            <w:vAlign w:val="center"/>
          </w:tcPr>
          <w:p w:rsidR="00CE3179" w:rsidRPr="00E44F04" w:rsidRDefault="00CE3179" w:rsidP="00CE3179">
            <w:pPr>
              <w:keepNext/>
              <w:jc w:val="center"/>
              <w:rPr>
                <w:sz w:val="20"/>
                <w:szCs w:val="20"/>
                <w:lang w:val="sr-Latn-CS"/>
              </w:rPr>
            </w:pPr>
            <w:r w:rsidRPr="00E44F04">
              <w:rPr>
                <w:sz w:val="24"/>
                <w:szCs w:val="20"/>
                <w:lang w:val="sr-Latn-CS"/>
              </w:rPr>
              <w:t>2</w:t>
            </w:r>
            <w:r w:rsidRPr="00E44F04">
              <w:rPr>
                <w:sz w:val="24"/>
                <w:szCs w:val="20"/>
                <w:lang w:val="sr-Cyrl-CS"/>
              </w:rPr>
              <w:t>0</w:t>
            </w:r>
            <w:r w:rsidRPr="00E44F04">
              <w:rPr>
                <w:sz w:val="24"/>
                <w:szCs w:val="20"/>
                <w:lang w:val="sr-Latn-CS"/>
              </w:rPr>
              <w:t>.000</w:t>
            </w:r>
          </w:p>
        </w:tc>
        <w:tc>
          <w:tcPr>
            <w:tcW w:w="1591" w:type="dxa"/>
            <w:vMerge w:val="restart"/>
            <w:tcBorders>
              <w:top w:val="nil"/>
              <w:left w:val="single" w:sz="12" w:space="0" w:color="auto"/>
              <w:bottom w:val="nil"/>
              <w:right w:val="single" w:sz="12" w:space="0" w:color="auto"/>
            </w:tcBorders>
            <w:vAlign w:val="center"/>
          </w:tcPr>
          <w:p w:rsidR="00CE3179" w:rsidRPr="00E44F04" w:rsidRDefault="00CE3179" w:rsidP="00CE3179">
            <w:pPr>
              <w:keepNext/>
              <w:jc w:val="center"/>
              <w:rPr>
                <w:sz w:val="24"/>
                <w:szCs w:val="20"/>
                <w:lang w:val="sr-Latn-CS"/>
              </w:rPr>
            </w:pPr>
          </w:p>
        </w:tc>
      </w:tr>
      <w:tr w:rsidR="00E44F04" w:rsidRPr="00E44F04" w:rsidTr="00CE3179">
        <w:trPr>
          <w:trHeight w:hRule="exact" w:val="594"/>
        </w:trPr>
        <w:tc>
          <w:tcPr>
            <w:tcW w:w="392" w:type="dxa"/>
            <w:vMerge/>
            <w:tcBorders>
              <w:top w:val="nil"/>
              <w:left w:val="single" w:sz="12" w:space="0" w:color="auto"/>
              <w:bottom w:val="single" w:sz="12" w:space="0" w:color="auto"/>
              <w:right w:val="single" w:sz="12" w:space="0" w:color="auto"/>
            </w:tcBorders>
            <w:vAlign w:val="center"/>
          </w:tcPr>
          <w:p w:rsidR="00CE3179" w:rsidRPr="00E44F04" w:rsidRDefault="00CE3179" w:rsidP="00CE3179">
            <w:pPr>
              <w:rPr>
                <w:sz w:val="20"/>
                <w:szCs w:val="20"/>
                <w:lang w:val="sr-Latn-CS"/>
              </w:rPr>
            </w:pPr>
          </w:p>
        </w:tc>
        <w:tc>
          <w:tcPr>
            <w:tcW w:w="1713" w:type="dxa"/>
            <w:vMerge/>
            <w:tcBorders>
              <w:top w:val="nil"/>
              <w:left w:val="single" w:sz="12" w:space="0" w:color="auto"/>
              <w:bottom w:val="single" w:sz="12" w:space="0" w:color="auto"/>
              <w:right w:val="single" w:sz="12" w:space="0" w:color="auto"/>
            </w:tcBorders>
            <w:vAlign w:val="center"/>
          </w:tcPr>
          <w:p w:rsidR="00CE3179" w:rsidRPr="00E44F04" w:rsidRDefault="00CE3179" w:rsidP="00CE3179">
            <w:pPr>
              <w:rPr>
                <w:sz w:val="20"/>
                <w:szCs w:val="20"/>
                <w:lang w:val="sr-Latn-CS"/>
              </w:rPr>
            </w:pPr>
          </w:p>
        </w:tc>
        <w:tc>
          <w:tcPr>
            <w:tcW w:w="4807" w:type="dxa"/>
            <w:tcBorders>
              <w:left w:val="single" w:sz="12" w:space="0" w:color="auto"/>
              <w:bottom w:val="single" w:sz="12" w:space="0" w:color="auto"/>
              <w:right w:val="single" w:sz="12" w:space="0" w:color="auto"/>
            </w:tcBorders>
            <w:tcMar>
              <w:left w:w="28" w:type="dxa"/>
              <w:right w:w="28" w:type="dxa"/>
            </w:tcMar>
          </w:tcPr>
          <w:p w:rsidR="00CE3179" w:rsidRPr="00E44F04" w:rsidRDefault="00CE3179" w:rsidP="00CE3179">
            <w:pPr>
              <w:rPr>
                <w:rFonts w:cs="Arial"/>
                <w:sz w:val="24"/>
                <w:szCs w:val="24"/>
                <w:lang w:val="sr-Latn-CS"/>
              </w:rPr>
            </w:pPr>
            <w:r w:rsidRPr="00E44F04">
              <w:rPr>
                <w:rFonts w:cs="Arial"/>
                <w:noProof/>
                <w:sz w:val="24"/>
                <w:szCs w:val="24"/>
                <w:lang w:val="sr-Cyrl-CS"/>
              </w:rPr>
              <w:t>Куглиц</w:t>
            </w:r>
            <w:r w:rsidRPr="00E44F04">
              <w:rPr>
                <w:rFonts w:cs="Arial"/>
                <w:sz w:val="24"/>
                <w:szCs w:val="24"/>
                <w:lang w:val="sr-Cyrl-CS"/>
              </w:rPr>
              <w:t>е</w:t>
            </w:r>
            <w:r w:rsidRPr="00E44F04">
              <w:rPr>
                <w:sz w:val="24"/>
                <w:szCs w:val="20"/>
                <w:lang w:val="sr-Latn-CS"/>
              </w:rPr>
              <w:t xml:space="preserve"> </w:t>
            </w:r>
            <w:r w:rsidRPr="00E44F04">
              <w:rPr>
                <w:sz w:val="24"/>
                <w:szCs w:val="20"/>
                <w:lang w:val="sr-Cyrl-RS"/>
              </w:rPr>
              <w:t>„</w:t>
            </w:r>
            <w:r w:rsidRPr="00E44F04">
              <w:rPr>
                <w:sz w:val="24"/>
                <w:szCs w:val="20"/>
                <w:lang w:val="sr-Latn-CS"/>
              </w:rPr>
              <w:t>Taprogge</w:t>
            </w:r>
            <w:r w:rsidRPr="00E44F04">
              <w:rPr>
                <w:sz w:val="24"/>
                <w:szCs w:val="20"/>
                <w:lang w:val="sr-Cyrl-RS"/>
              </w:rPr>
              <w:t>“</w:t>
            </w:r>
            <w:r w:rsidRPr="00E44F04">
              <w:rPr>
                <w:rFonts w:cs="Arial"/>
                <w:sz w:val="24"/>
                <w:szCs w:val="24"/>
                <w:lang w:val="sr-Latn-CS"/>
              </w:rPr>
              <w:t xml:space="preserve"> </w:t>
            </w:r>
            <w:r w:rsidRPr="00E44F04">
              <w:rPr>
                <w:rFonts w:cs="Arial"/>
                <w:sz w:val="24"/>
                <w:szCs w:val="20"/>
                <w:lang w:val="sr-Latn-CS"/>
              </w:rPr>
              <w:t>Ø19</w:t>
            </w:r>
            <w:r w:rsidRPr="00E44F04">
              <w:rPr>
                <w:rFonts w:cs="Arial"/>
                <w:sz w:val="24"/>
                <w:szCs w:val="24"/>
                <w:lang w:val="sr-Latn-CS"/>
              </w:rPr>
              <w:t xml:space="preserve">, </w:t>
            </w:r>
            <w:r w:rsidRPr="00E44F04">
              <w:rPr>
                <w:rFonts w:cs="Arial"/>
                <w:noProof/>
                <w:sz w:val="24"/>
                <w:szCs w:val="24"/>
                <w:lang w:val="sr-Cyrl-CS"/>
              </w:rPr>
              <w:t>ти</w:t>
            </w:r>
            <w:r w:rsidRPr="00E44F04">
              <w:rPr>
                <w:rFonts w:cs="Arial"/>
                <w:sz w:val="24"/>
                <w:szCs w:val="24"/>
                <w:lang w:val="sr-Cyrl-CS"/>
              </w:rPr>
              <w:t>п</w:t>
            </w:r>
            <w:r w:rsidRPr="00E44F04">
              <w:rPr>
                <w:rFonts w:cs="Arial"/>
                <w:sz w:val="24"/>
                <w:szCs w:val="24"/>
                <w:lang w:val="sr-Latn-CS"/>
              </w:rPr>
              <w:t xml:space="preserve"> 19-P150-3</w:t>
            </w:r>
          </w:p>
        </w:tc>
        <w:tc>
          <w:tcPr>
            <w:tcW w:w="1418" w:type="dxa"/>
            <w:vMerge/>
            <w:tcBorders>
              <w:left w:val="single" w:sz="12" w:space="0" w:color="auto"/>
              <w:bottom w:val="single" w:sz="12" w:space="0" w:color="auto"/>
              <w:right w:val="single" w:sz="12" w:space="0" w:color="auto"/>
            </w:tcBorders>
            <w:vAlign w:val="center"/>
          </w:tcPr>
          <w:p w:rsidR="00CE3179" w:rsidRPr="00E44F04" w:rsidRDefault="00CE3179" w:rsidP="00CE3179">
            <w:pPr>
              <w:jc w:val="center"/>
              <w:rPr>
                <w:sz w:val="20"/>
                <w:szCs w:val="20"/>
                <w:lang w:val="sr-Latn-CS"/>
              </w:rPr>
            </w:pPr>
          </w:p>
        </w:tc>
        <w:tc>
          <w:tcPr>
            <w:tcW w:w="1591" w:type="dxa"/>
            <w:vMerge/>
            <w:tcBorders>
              <w:top w:val="nil"/>
              <w:left w:val="single" w:sz="12" w:space="0" w:color="auto"/>
              <w:bottom w:val="single" w:sz="12" w:space="0" w:color="auto"/>
              <w:right w:val="single" w:sz="12" w:space="0" w:color="auto"/>
            </w:tcBorders>
            <w:vAlign w:val="center"/>
          </w:tcPr>
          <w:p w:rsidR="00CE3179" w:rsidRPr="00E44F04" w:rsidRDefault="00CE3179" w:rsidP="00CE3179">
            <w:pPr>
              <w:rPr>
                <w:sz w:val="20"/>
                <w:szCs w:val="20"/>
                <w:lang w:val="sr-Latn-CS"/>
              </w:rPr>
            </w:pPr>
          </w:p>
        </w:tc>
      </w:tr>
      <w:tr w:rsidR="00E44F04" w:rsidRPr="00E44F04" w:rsidTr="00CE3179">
        <w:trPr>
          <w:trHeight w:hRule="exact" w:val="781"/>
        </w:trPr>
        <w:tc>
          <w:tcPr>
            <w:tcW w:w="392" w:type="dxa"/>
            <w:vMerge w:val="restart"/>
            <w:tcBorders>
              <w:top w:val="nil"/>
              <w:left w:val="single" w:sz="12" w:space="0" w:color="auto"/>
              <w:bottom w:val="nil"/>
              <w:right w:val="single" w:sz="12" w:space="0" w:color="auto"/>
            </w:tcBorders>
            <w:vAlign w:val="center"/>
          </w:tcPr>
          <w:p w:rsidR="00CE3179" w:rsidRPr="00E44F04" w:rsidRDefault="00CE3179" w:rsidP="00CE3179">
            <w:pPr>
              <w:keepNext/>
              <w:spacing w:before="480"/>
              <w:rPr>
                <w:sz w:val="24"/>
                <w:szCs w:val="20"/>
                <w:lang w:val="sr-Cyrl-RS"/>
              </w:rPr>
            </w:pPr>
            <w:r w:rsidRPr="00E44F04">
              <w:rPr>
                <w:sz w:val="24"/>
                <w:szCs w:val="20"/>
                <w:lang w:val="sr-Latn-CS"/>
              </w:rPr>
              <w:t>2</w:t>
            </w:r>
          </w:p>
        </w:tc>
        <w:tc>
          <w:tcPr>
            <w:tcW w:w="1713" w:type="dxa"/>
            <w:vMerge w:val="restart"/>
            <w:tcBorders>
              <w:top w:val="nil"/>
              <w:left w:val="single" w:sz="12" w:space="0" w:color="auto"/>
              <w:bottom w:val="nil"/>
              <w:right w:val="single" w:sz="12" w:space="0" w:color="auto"/>
            </w:tcBorders>
            <w:vAlign w:val="center"/>
          </w:tcPr>
          <w:p w:rsidR="00CE3179" w:rsidRPr="00E44F04" w:rsidRDefault="00CE3179" w:rsidP="00CE3179">
            <w:pPr>
              <w:keepNext/>
              <w:spacing w:before="480"/>
              <w:jc w:val="center"/>
              <w:rPr>
                <w:sz w:val="24"/>
                <w:szCs w:val="20"/>
                <w:lang w:val="sr-Latn-CS"/>
              </w:rPr>
            </w:pPr>
            <w:r w:rsidRPr="00E44F04">
              <w:rPr>
                <w:sz w:val="24"/>
                <w:szCs w:val="20"/>
                <w:lang w:val="sr-Latn-CS"/>
              </w:rPr>
              <w:t>55431026</w:t>
            </w:r>
          </w:p>
        </w:tc>
        <w:tc>
          <w:tcPr>
            <w:tcW w:w="4807" w:type="dxa"/>
            <w:tcBorders>
              <w:top w:val="nil"/>
              <w:left w:val="single" w:sz="12" w:space="0" w:color="auto"/>
              <w:right w:val="single" w:sz="12" w:space="0" w:color="auto"/>
            </w:tcBorders>
            <w:tcMar>
              <w:left w:w="28" w:type="dxa"/>
              <w:right w:w="28" w:type="dxa"/>
            </w:tcMar>
          </w:tcPr>
          <w:p w:rsidR="00CE3179" w:rsidRPr="00E44F04" w:rsidRDefault="00CE3179" w:rsidP="00CE3179">
            <w:pPr>
              <w:rPr>
                <w:rFonts w:cs="Arial"/>
                <w:sz w:val="24"/>
                <w:szCs w:val="24"/>
                <w:lang w:val="sr-Latn-CS"/>
              </w:rPr>
            </w:pPr>
            <w:r w:rsidRPr="00E44F04">
              <w:rPr>
                <w:sz w:val="24"/>
                <w:szCs w:val="20"/>
                <w:lang w:val="sr-Latn-CS"/>
              </w:rPr>
              <w:t>Taprogge standard</w:t>
            </w:r>
            <w:r w:rsidRPr="00E44F04">
              <w:rPr>
                <w:sz w:val="24"/>
                <w:szCs w:val="20"/>
                <w:lang w:val="sr-Cyrl-RS"/>
              </w:rPr>
              <w:t xml:space="preserve"> </w:t>
            </w:r>
            <w:r w:rsidRPr="00E44F04">
              <w:rPr>
                <w:sz w:val="24"/>
                <w:szCs w:val="20"/>
                <w:lang w:val="sr-Latn-RS"/>
              </w:rPr>
              <w:t>cleaning</w:t>
            </w:r>
            <w:r w:rsidRPr="00E44F04">
              <w:rPr>
                <w:sz w:val="24"/>
                <w:szCs w:val="20"/>
                <w:lang w:val="sr-Latn-CS"/>
              </w:rPr>
              <w:t xml:space="preserve"> balls, </w:t>
            </w:r>
            <w:r w:rsidRPr="00E44F04">
              <w:rPr>
                <w:rFonts w:cs="Arial"/>
                <w:sz w:val="24"/>
                <w:szCs w:val="20"/>
                <w:lang w:val="sr-Latn-CS"/>
              </w:rPr>
              <w:t>polishing balls</w:t>
            </w:r>
            <w:r w:rsidRPr="00E44F04">
              <w:rPr>
                <w:sz w:val="24"/>
                <w:szCs w:val="20"/>
                <w:lang w:val="sr-Latn-CS"/>
              </w:rPr>
              <w:t xml:space="preserve"> medium </w:t>
            </w:r>
            <w:r w:rsidRPr="00E44F04">
              <w:rPr>
                <w:rFonts w:cs="Arial"/>
                <w:sz w:val="24"/>
                <w:szCs w:val="20"/>
                <w:lang w:val="sr-Latn-CS"/>
              </w:rPr>
              <w:t>Ø24, type 24-P150-3</w:t>
            </w:r>
          </w:p>
        </w:tc>
        <w:tc>
          <w:tcPr>
            <w:tcW w:w="1418" w:type="dxa"/>
            <w:vMerge w:val="restart"/>
            <w:tcBorders>
              <w:top w:val="nil"/>
              <w:left w:val="single" w:sz="12" w:space="0" w:color="auto"/>
              <w:right w:val="single" w:sz="12" w:space="0" w:color="auto"/>
            </w:tcBorders>
            <w:vAlign w:val="center"/>
          </w:tcPr>
          <w:p w:rsidR="00CE3179" w:rsidRPr="00E44F04" w:rsidRDefault="00CE3179" w:rsidP="00CE3179">
            <w:pPr>
              <w:keepNext/>
              <w:jc w:val="center"/>
              <w:rPr>
                <w:sz w:val="24"/>
                <w:szCs w:val="20"/>
                <w:lang w:val="sr-Latn-CS"/>
              </w:rPr>
            </w:pPr>
            <w:r w:rsidRPr="00E44F04">
              <w:rPr>
                <w:sz w:val="24"/>
                <w:szCs w:val="20"/>
              </w:rPr>
              <w:t>6</w:t>
            </w:r>
            <w:r w:rsidRPr="00E44F04">
              <w:rPr>
                <w:sz w:val="24"/>
                <w:szCs w:val="20"/>
                <w:lang w:val="sr-Latn-CS"/>
              </w:rPr>
              <w:t>0.000</w:t>
            </w:r>
          </w:p>
        </w:tc>
        <w:tc>
          <w:tcPr>
            <w:tcW w:w="1591" w:type="dxa"/>
            <w:vMerge w:val="restart"/>
            <w:tcBorders>
              <w:top w:val="nil"/>
              <w:left w:val="single" w:sz="12" w:space="0" w:color="auto"/>
              <w:bottom w:val="nil"/>
              <w:right w:val="single" w:sz="12" w:space="0" w:color="auto"/>
            </w:tcBorders>
            <w:vAlign w:val="center"/>
          </w:tcPr>
          <w:p w:rsidR="00CE3179" w:rsidRPr="00E44F04" w:rsidRDefault="00CE3179" w:rsidP="00CE3179">
            <w:pPr>
              <w:keepNext/>
              <w:jc w:val="center"/>
              <w:rPr>
                <w:sz w:val="24"/>
                <w:szCs w:val="20"/>
                <w:lang w:val="sr-Latn-CS"/>
              </w:rPr>
            </w:pPr>
          </w:p>
        </w:tc>
      </w:tr>
      <w:tr w:rsidR="00E44F04" w:rsidRPr="00E44F04" w:rsidTr="00CE3179">
        <w:trPr>
          <w:trHeight w:hRule="exact" w:val="462"/>
        </w:trPr>
        <w:tc>
          <w:tcPr>
            <w:tcW w:w="392" w:type="dxa"/>
            <w:vMerge/>
            <w:tcBorders>
              <w:top w:val="nil"/>
              <w:left w:val="single" w:sz="12" w:space="0" w:color="auto"/>
              <w:bottom w:val="single" w:sz="12" w:space="0" w:color="auto"/>
              <w:right w:val="single" w:sz="12" w:space="0" w:color="auto"/>
            </w:tcBorders>
            <w:vAlign w:val="center"/>
          </w:tcPr>
          <w:p w:rsidR="00CE3179" w:rsidRPr="00E44F04" w:rsidRDefault="00CE3179" w:rsidP="00CE3179">
            <w:pPr>
              <w:rPr>
                <w:sz w:val="20"/>
                <w:szCs w:val="20"/>
                <w:lang w:val="sr-Latn-CS"/>
              </w:rPr>
            </w:pPr>
          </w:p>
        </w:tc>
        <w:tc>
          <w:tcPr>
            <w:tcW w:w="1713" w:type="dxa"/>
            <w:vMerge/>
            <w:tcBorders>
              <w:top w:val="nil"/>
              <w:left w:val="single" w:sz="12" w:space="0" w:color="auto"/>
              <w:bottom w:val="single" w:sz="12" w:space="0" w:color="auto"/>
              <w:right w:val="single" w:sz="12" w:space="0" w:color="auto"/>
            </w:tcBorders>
            <w:vAlign w:val="center"/>
          </w:tcPr>
          <w:p w:rsidR="00CE3179" w:rsidRPr="00E44F04" w:rsidRDefault="00CE3179" w:rsidP="00CE3179">
            <w:pPr>
              <w:rPr>
                <w:sz w:val="20"/>
                <w:szCs w:val="20"/>
                <w:lang w:val="sr-Latn-CS"/>
              </w:rPr>
            </w:pPr>
          </w:p>
        </w:tc>
        <w:tc>
          <w:tcPr>
            <w:tcW w:w="4807" w:type="dxa"/>
            <w:tcBorders>
              <w:left w:val="single" w:sz="12" w:space="0" w:color="auto"/>
              <w:bottom w:val="single" w:sz="12" w:space="0" w:color="auto"/>
              <w:right w:val="single" w:sz="12" w:space="0" w:color="auto"/>
            </w:tcBorders>
            <w:tcMar>
              <w:left w:w="28" w:type="dxa"/>
              <w:right w:w="28" w:type="dxa"/>
            </w:tcMar>
          </w:tcPr>
          <w:p w:rsidR="00CE3179" w:rsidRPr="00E44F04" w:rsidRDefault="00CE3179" w:rsidP="00CE3179">
            <w:pPr>
              <w:rPr>
                <w:sz w:val="24"/>
                <w:szCs w:val="24"/>
                <w:lang w:val="sr-Latn-CS"/>
              </w:rPr>
            </w:pPr>
            <w:r w:rsidRPr="00E44F04">
              <w:rPr>
                <w:rFonts w:cs="Arial"/>
                <w:noProof/>
                <w:sz w:val="24"/>
                <w:szCs w:val="24"/>
                <w:lang w:val="sr-Cyrl-CS"/>
              </w:rPr>
              <w:t>Куглиц</w:t>
            </w:r>
            <w:r w:rsidRPr="00E44F04">
              <w:rPr>
                <w:rFonts w:cs="Arial"/>
                <w:sz w:val="24"/>
                <w:szCs w:val="24"/>
                <w:lang w:val="sr-Cyrl-CS"/>
              </w:rPr>
              <w:t>е</w:t>
            </w:r>
            <w:r w:rsidRPr="00E44F04">
              <w:rPr>
                <w:rFonts w:cs="Arial"/>
                <w:sz w:val="24"/>
                <w:szCs w:val="24"/>
                <w:lang w:val="sr-Latn-RS"/>
              </w:rPr>
              <w:t xml:space="preserve"> </w:t>
            </w:r>
            <w:r w:rsidRPr="00E44F04">
              <w:rPr>
                <w:rFonts w:cs="Arial"/>
                <w:sz w:val="24"/>
                <w:szCs w:val="24"/>
                <w:lang w:val="sr-Cyrl-RS"/>
              </w:rPr>
              <w:t>„</w:t>
            </w:r>
            <w:r w:rsidRPr="00E44F04">
              <w:rPr>
                <w:sz w:val="24"/>
                <w:szCs w:val="20"/>
                <w:lang w:val="sr-Latn-CS"/>
              </w:rPr>
              <w:t>Taprogge</w:t>
            </w:r>
            <w:r w:rsidRPr="00E44F04">
              <w:rPr>
                <w:sz w:val="24"/>
                <w:szCs w:val="20"/>
                <w:lang w:val="sr-Cyrl-RS"/>
              </w:rPr>
              <w:t>“</w:t>
            </w:r>
            <w:r w:rsidRPr="00E44F04">
              <w:rPr>
                <w:rFonts w:cs="Arial"/>
                <w:sz w:val="24"/>
                <w:szCs w:val="24"/>
                <w:lang w:val="sr-Latn-CS"/>
              </w:rPr>
              <w:t xml:space="preserve"> </w:t>
            </w:r>
            <w:r w:rsidRPr="00E44F04">
              <w:rPr>
                <w:rFonts w:cs="Arial"/>
                <w:sz w:val="24"/>
                <w:szCs w:val="20"/>
                <w:lang w:val="sr-Latn-CS"/>
              </w:rPr>
              <w:t>Ø</w:t>
            </w:r>
            <w:r w:rsidRPr="00E44F04">
              <w:rPr>
                <w:rFonts w:cs="Arial"/>
                <w:sz w:val="24"/>
                <w:szCs w:val="24"/>
                <w:lang w:val="sr-Latn-CS"/>
              </w:rPr>
              <w:t xml:space="preserve">24, </w:t>
            </w:r>
            <w:r w:rsidRPr="00E44F04">
              <w:rPr>
                <w:rFonts w:cs="Arial"/>
                <w:noProof/>
                <w:sz w:val="24"/>
                <w:szCs w:val="24"/>
                <w:lang w:val="sr-Cyrl-CS"/>
              </w:rPr>
              <w:t>ти</w:t>
            </w:r>
            <w:r w:rsidRPr="00E44F04">
              <w:rPr>
                <w:rFonts w:cs="Arial"/>
                <w:sz w:val="24"/>
                <w:szCs w:val="24"/>
                <w:lang w:val="sr-Cyrl-CS"/>
              </w:rPr>
              <w:t>п</w:t>
            </w:r>
            <w:r w:rsidRPr="00E44F04">
              <w:rPr>
                <w:rFonts w:cs="Arial"/>
                <w:sz w:val="24"/>
                <w:szCs w:val="24"/>
                <w:lang w:val="sr-Latn-CS"/>
              </w:rPr>
              <w:t xml:space="preserve"> 2</w:t>
            </w:r>
            <w:r w:rsidRPr="00E44F04">
              <w:rPr>
                <w:rFonts w:cs="Arial"/>
                <w:sz w:val="24"/>
                <w:szCs w:val="24"/>
                <w:lang w:val="sr-Cyrl-RS"/>
              </w:rPr>
              <w:t>4</w:t>
            </w:r>
            <w:r w:rsidRPr="00E44F04">
              <w:rPr>
                <w:rFonts w:cs="Arial"/>
                <w:sz w:val="24"/>
                <w:szCs w:val="24"/>
                <w:lang w:val="sr-Latn-CS"/>
              </w:rPr>
              <w:t>-P150-3</w:t>
            </w:r>
          </w:p>
        </w:tc>
        <w:tc>
          <w:tcPr>
            <w:tcW w:w="1418" w:type="dxa"/>
            <w:vMerge/>
            <w:tcBorders>
              <w:left w:val="single" w:sz="12" w:space="0" w:color="auto"/>
              <w:bottom w:val="single" w:sz="12" w:space="0" w:color="auto"/>
              <w:right w:val="single" w:sz="12" w:space="0" w:color="auto"/>
            </w:tcBorders>
            <w:vAlign w:val="center"/>
          </w:tcPr>
          <w:p w:rsidR="00CE3179" w:rsidRPr="00E44F04" w:rsidRDefault="00CE3179" w:rsidP="00CE3179">
            <w:pPr>
              <w:jc w:val="center"/>
              <w:rPr>
                <w:sz w:val="24"/>
                <w:szCs w:val="20"/>
                <w:lang w:val="sr-Latn-CS"/>
              </w:rPr>
            </w:pPr>
          </w:p>
        </w:tc>
        <w:tc>
          <w:tcPr>
            <w:tcW w:w="1591" w:type="dxa"/>
            <w:vMerge/>
            <w:tcBorders>
              <w:top w:val="nil"/>
              <w:left w:val="single" w:sz="12" w:space="0" w:color="auto"/>
              <w:bottom w:val="single" w:sz="12" w:space="0" w:color="auto"/>
              <w:right w:val="single" w:sz="12" w:space="0" w:color="auto"/>
            </w:tcBorders>
            <w:vAlign w:val="center"/>
          </w:tcPr>
          <w:p w:rsidR="00CE3179" w:rsidRPr="00E44F04" w:rsidRDefault="00CE3179" w:rsidP="00CE3179">
            <w:pPr>
              <w:rPr>
                <w:sz w:val="20"/>
                <w:szCs w:val="20"/>
                <w:lang w:val="sr-Latn-CS"/>
              </w:rPr>
            </w:pPr>
          </w:p>
        </w:tc>
      </w:tr>
      <w:tr w:rsidR="00E44F04" w:rsidRPr="00E44F04" w:rsidTr="00CE3179">
        <w:trPr>
          <w:trHeight w:hRule="exact" w:val="1081"/>
        </w:trPr>
        <w:tc>
          <w:tcPr>
            <w:tcW w:w="392" w:type="dxa"/>
            <w:vMerge w:val="restart"/>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spacing w:before="480"/>
              <w:rPr>
                <w:sz w:val="24"/>
                <w:szCs w:val="20"/>
                <w:lang w:val="sr-Cyrl-CS"/>
              </w:rPr>
            </w:pPr>
            <w:r w:rsidRPr="00E44F04">
              <w:rPr>
                <w:sz w:val="24"/>
                <w:szCs w:val="20"/>
                <w:lang w:val="sr-Cyrl-CS"/>
              </w:rPr>
              <w:t>3</w:t>
            </w:r>
          </w:p>
        </w:tc>
        <w:tc>
          <w:tcPr>
            <w:tcW w:w="1713" w:type="dxa"/>
            <w:vMerge w:val="restart"/>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spacing w:before="480"/>
              <w:jc w:val="center"/>
              <w:rPr>
                <w:sz w:val="24"/>
                <w:szCs w:val="24"/>
              </w:rPr>
            </w:pPr>
            <w:r w:rsidRPr="00E44F04">
              <w:rPr>
                <w:sz w:val="24"/>
                <w:szCs w:val="24"/>
                <w:lang w:val="sr-Cyrl-CS"/>
              </w:rPr>
              <w:t>554</w:t>
            </w:r>
            <w:r w:rsidRPr="00E44F04">
              <w:rPr>
                <w:sz w:val="24"/>
                <w:szCs w:val="24"/>
              </w:rPr>
              <w:t>31027</w:t>
            </w:r>
          </w:p>
        </w:tc>
        <w:tc>
          <w:tcPr>
            <w:tcW w:w="4807" w:type="dxa"/>
            <w:tcBorders>
              <w:top w:val="nil"/>
              <w:left w:val="single" w:sz="12" w:space="0" w:color="auto"/>
              <w:bottom w:val="single" w:sz="4" w:space="0" w:color="auto"/>
              <w:right w:val="single" w:sz="12" w:space="0" w:color="auto"/>
            </w:tcBorders>
            <w:shd w:val="clear" w:color="auto" w:fill="auto"/>
            <w:tcMar>
              <w:left w:w="28" w:type="dxa"/>
              <w:right w:w="28" w:type="dxa"/>
            </w:tcMar>
          </w:tcPr>
          <w:p w:rsidR="00CE3179" w:rsidRPr="00E44F04" w:rsidRDefault="00CE3179" w:rsidP="00CE3179">
            <w:pPr>
              <w:keepNext/>
              <w:rPr>
                <w:rFonts w:cs="Arial"/>
                <w:sz w:val="24"/>
                <w:szCs w:val="24"/>
                <w:lang w:val="sr-Latn-CS"/>
              </w:rPr>
            </w:pPr>
            <w:r w:rsidRPr="00E44F04">
              <w:rPr>
                <w:rFonts w:cs="Arial"/>
                <w:sz w:val="24"/>
                <w:szCs w:val="24"/>
                <w:lang w:val="sr-Latn-CS"/>
              </w:rPr>
              <w:t xml:space="preserve">Taprogge cleaning balls with corundum coating on the total surface for additional cleaning, medium </w:t>
            </w:r>
            <w:r w:rsidRPr="00E44F04">
              <w:rPr>
                <w:rFonts w:cs="Arial"/>
                <w:sz w:val="24"/>
                <w:szCs w:val="20"/>
                <w:lang w:val="sr-Latn-CS"/>
              </w:rPr>
              <w:t>Ø23</w:t>
            </w:r>
            <w:r w:rsidRPr="00E44F04">
              <w:rPr>
                <w:rFonts w:cs="Arial"/>
                <w:sz w:val="24"/>
                <w:szCs w:val="20"/>
                <w:lang w:val="sr-Cyrl-RS"/>
              </w:rPr>
              <w:t>,</w:t>
            </w:r>
            <w:r w:rsidRPr="00E44F04">
              <w:rPr>
                <w:rFonts w:cs="Arial"/>
                <w:sz w:val="24"/>
                <w:szCs w:val="24"/>
                <w:lang w:val="sr-Latn-CS"/>
              </w:rPr>
              <w:t xml:space="preserve"> type 23-T160-3</w:t>
            </w:r>
          </w:p>
        </w:tc>
        <w:tc>
          <w:tcPr>
            <w:tcW w:w="1418" w:type="dxa"/>
            <w:vMerge w:val="restart"/>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jc w:val="center"/>
              <w:rPr>
                <w:sz w:val="24"/>
                <w:szCs w:val="24"/>
                <w:lang w:val="sr-Latn-CS"/>
              </w:rPr>
            </w:pPr>
            <w:r w:rsidRPr="00E44F04">
              <w:rPr>
                <w:sz w:val="24"/>
                <w:szCs w:val="24"/>
                <w:lang w:val="sr-Cyrl-RS"/>
              </w:rPr>
              <w:t>5</w:t>
            </w:r>
            <w:r w:rsidRPr="00E44F04">
              <w:rPr>
                <w:sz w:val="24"/>
                <w:szCs w:val="24"/>
                <w:lang w:val="sr-Latn-CS"/>
              </w:rPr>
              <w:t>.0</w:t>
            </w:r>
            <w:r w:rsidR="00EA1716" w:rsidRPr="00E44F04">
              <w:rPr>
                <w:sz w:val="24"/>
                <w:szCs w:val="24"/>
                <w:lang w:val="sr-Cyrl-RS"/>
              </w:rPr>
              <w:t>џ</w:t>
            </w:r>
            <w:r w:rsidRPr="00E44F04">
              <w:rPr>
                <w:sz w:val="24"/>
                <w:szCs w:val="24"/>
                <w:lang w:val="sr-Latn-CS"/>
              </w:rPr>
              <w:t>00</w:t>
            </w:r>
          </w:p>
        </w:tc>
        <w:tc>
          <w:tcPr>
            <w:tcW w:w="1591" w:type="dxa"/>
            <w:vMerge w:val="restart"/>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jc w:val="center"/>
              <w:rPr>
                <w:sz w:val="24"/>
                <w:szCs w:val="24"/>
                <w:lang w:val="sr-Latn-CS"/>
              </w:rPr>
            </w:pPr>
          </w:p>
        </w:tc>
      </w:tr>
      <w:tr w:rsidR="00CE3179" w:rsidRPr="00E44F04" w:rsidTr="00CE3179">
        <w:trPr>
          <w:trHeight w:hRule="exact" w:val="1066"/>
        </w:trPr>
        <w:tc>
          <w:tcPr>
            <w:tcW w:w="392" w:type="dxa"/>
            <w:vMerge/>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spacing w:before="480"/>
              <w:rPr>
                <w:sz w:val="24"/>
                <w:szCs w:val="20"/>
                <w:lang w:val="sr-Latn-CS"/>
              </w:rPr>
            </w:pPr>
          </w:p>
        </w:tc>
        <w:tc>
          <w:tcPr>
            <w:tcW w:w="1713" w:type="dxa"/>
            <w:vMerge/>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spacing w:before="480"/>
              <w:jc w:val="center"/>
              <w:rPr>
                <w:sz w:val="24"/>
                <w:szCs w:val="24"/>
                <w:lang w:val="sr-Latn-CS"/>
              </w:rPr>
            </w:pPr>
          </w:p>
        </w:tc>
        <w:tc>
          <w:tcPr>
            <w:tcW w:w="4807"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rsidR="00CE3179" w:rsidRPr="00E44F04" w:rsidRDefault="00CE3179" w:rsidP="00CE3179">
            <w:pPr>
              <w:keepNext/>
              <w:rPr>
                <w:rFonts w:cs="Arial"/>
                <w:b/>
                <w:sz w:val="24"/>
                <w:szCs w:val="24"/>
                <w:lang w:val="sr-Cyrl-CS"/>
              </w:rPr>
            </w:pPr>
            <w:r w:rsidRPr="00E44F04">
              <w:rPr>
                <w:rFonts w:cs="Arial"/>
                <w:noProof/>
                <w:sz w:val="24"/>
                <w:szCs w:val="24"/>
                <w:lang w:val="sr-Cyrl-CS"/>
              </w:rPr>
              <w:t>Куглице „Taprogge“</w:t>
            </w:r>
            <w:r w:rsidRPr="00E44F04">
              <w:rPr>
                <w:rFonts w:cs="Arial"/>
                <w:noProof/>
                <w:sz w:val="24"/>
                <w:szCs w:val="24"/>
              </w:rPr>
              <w:t xml:space="preserve"> </w:t>
            </w:r>
            <w:r w:rsidRPr="00E44F04">
              <w:rPr>
                <w:rFonts w:cs="Arial"/>
                <w:noProof/>
                <w:sz w:val="24"/>
                <w:szCs w:val="24"/>
                <w:lang w:val="sr-Cyrl-CS"/>
              </w:rPr>
              <w:t>за додатно чишћење (са корундом</w:t>
            </w:r>
            <w:r w:rsidRPr="00E44F04">
              <w:rPr>
                <w:rFonts w:cs="Arial"/>
                <w:noProof/>
                <w:sz w:val="24"/>
                <w:szCs w:val="24"/>
                <w:lang w:val="sr-Latn-RS"/>
              </w:rPr>
              <w:t xml:space="preserve"> </w:t>
            </w:r>
            <w:r w:rsidRPr="00E44F04">
              <w:rPr>
                <w:rFonts w:cs="Arial"/>
                <w:noProof/>
                <w:sz w:val="24"/>
                <w:szCs w:val="24"/>
                <w:lang w:val="sr-Cyrl-RS"/>
              </w:rPr>
              <w:t>преко целе површине</w:t>
            </w:r>
            <w:r w:rsidRPr="00E44F04">
              <w:rPr>
                <w:rFonts w:cs="Arial"/>
                <w:noProof/>
                <w:sz w:val="24"/>
                <w:szCs w:val="24"/>
                <w:lang w:val="sr-Cyrl-CS"/>
              </w:rPr>
              <w:t>)</w:t>
            </w:r>
            <w:r w:rsidRPr="00E44F04">
              <w:rPr>
                <w:rFonts w:cs="Arial"/>
                <w:sz w:val="24"/>
                <w:szCs w:val="20"/>
                <w:lang w:val="sr-Latn-CS"/>
              </w:rPr>
              <w:t xml:space="preserve"> Ø23</w:t>
            </w:r>
            <w:r w:rsidRPr="00E44F04">
              <w:rPr>
                <w:rFonts w:cs="Arial"/>
                <w:noProof/>
                <w:sz w:val="24"/>
                <w:szCs w:val="24"/>
                <w:lang w:val="sr-Cyrl-CS"/>
              </w:rPr>
              <w:t>,             т</w:t>
            </w:r>
            <w:r w:rsidRPr="00E44F04">
              <w:rPr>
                <w:rFonts w:cs="Arial"/>
                <w:sz w:val="24"/>
                <w:szCs w:val="24"/>
                <w:lang w:val="sr-Cyrl-CS"/>
              </w:rPr>
              <w:t>ип</w:t>
            </w:r>
            <w:r w:rsidRPr="00E44F04">
              <w:rPr>
                <w:rFonts w:cs="Arial"/>
                <w:sz w:val="24"/>
                <w:szCs w:val="24"/>
                <w:lang w:val="sr-Cyrl-RS"/>
              </w:rPr>
              <w:t xml:space="preserve"> </w:t>
            </w:r>
            <w:r w:rsidRPr="00E44F04">
              <w:rPr>
                <w:rFonts w:cs="Arial"/>
                <w:sz w:val="24"/>
                <w:szCs w:val="24"/>
                <w:lang w:val="sr-Latn-CS"/>
              </w:rPr>
              <w:t>2</w:t>
            </w:r>
            <w:r w:rsidRPr="00E44F04">
              <w:rPr>
                <w:rFonts w:cs="Arial"/>
                <w:sz w:val="24"/>
                <w:szCs w:val="24"/>
                <w:lang w:val="sr-Cyrl-RS"/>
              </w:rPr>
              <w:t>3</w:t>
            </w:r>
            <w:r w:rsidRPr="00E44F04">
              <w:rPr>
                <w:rFonts w:cs="Arial"/>
                <w:sz w:val="24"/>
                <w:szCs w:val="24"/>
                <w:lang w:val="sr-Latn-CS"/>
              </w:rPr>
              <w:t>-T160-3</w:t>
            </w:r>
          </w:p>
        </w:tc>
        <w:tc>
          <w:tcPr>
            <w:tcW w:w="1418" w:type="dxa"/>
            <w:vMerge/>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jc w:val="center"/>
              <w:rPr>
                <w:sz w:val="24"/>
                <w:szCs w:val="24"/>
                <w:lang w:val="sr-Latn-CS"/>
              </w:rPr>
            </w:pPr>
          </w:p>
        </w:tc>
        <w:tc>
          <w:tcPr>
            <w:tcW w:w="1591" w:type="dxa"/>
            <w:vMerge/>
            <w:tcBorders>
              <w:top w:val="single" w:sz="12" w:space="0" w:color="auto"/>
              <w:left w:val="single" w:sz="12" w:space="0" w:color="auto"/>
              <w:bottom w:val="single" w:sz="12" w:space="0" w:color="auto"/>
              <w:right w:val="single" w:sz="12" w:space="0" w:color="auto"/>
            </w:tcBorders>
            <w:vAlign w:val="center"/>
          </w:tcPr>
          <w:p w:rsidR="00CE3179" w:rsidRPr="00E44F04" w:rsidRDefault="00CE3179" w:rsidP="00CE3179">
            <w:pPr>
              <w:keepNext/>
              <w:jc w:val="center"/>
              <w:rPr>
                <w:sz w:val="24"/>
                <w:szCs w:val="24"/>
                <w:lang w:val="sr-Latn-CS"/>
              </w:rPr>
            </w:pPr>
          </w:p>
        </w:tc>
      </w:tr>
    </w:tbl>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CS"/>
        </w:rPr>
      </w:pPr>
    </w:p>
    <w:p w:rsidR="00CE3179" w:rsidRPr="00E44F04" w:rsidRDefault="00CE3179" w:rsidP="00CE3179">
      <w:pPr>
        <w:rPr>
          <w:b/>
          <w:i/>
          <w:noProof/>
          <w:sz w:val="24"/>
          <w:szCs w:val="24"/>
          <w:u w:val="single"/>
          <w:lang w:val="sr-Cyrl-RS"/>
        </w:rPr>
      </w:pPr>
    </w:p>
    <w:p w:rsidR="00CE3179" w:rsidRPr="00E44F04" w:rsidRDefault="00CE3179" w:rsidP="00CE3179">
      <w:pPr>
        <w:rPr>
          <w:b/>
          <w:i/>
          <w:sz w:val="24"/>
          <w:szCs w:val="24"/>
          <w:u w:val="single"/>
          <w:lang w:val="sr-Cyrl-CS"/>
        </w:rPr>
      </w:pPr>
      <w:r w:rsidRPr="00E44F04">
        <w:rPr>
          <w:b/>
          <w:i/>
          <w:noProof/>
          <w:sz w:val="24"/>
          <w:szCs w:val="24"/>
          <w:u w:val="single"/>
          <w:lang w:val="sr-Cyrl-CS"/>
        </w:rPr>
        <w:t>Карактеристике кондензатора ТА:</w:t>
      </w:r>
    </w:p>
    <w:p w:rsidR="00CE3179" w:rsidRPr="00E44F04" w:rsidRDefault="00CE3179" w:rsidP="00CE3179">
      <w:pPr>
        <w:rPr>
          <w:sz w:val="24"/>
          <w:szCs w:val="24"/>
          <w:lang w:val="sr-Cyrl-RS"/>
        </w:rPr>
      </w:pPr>
    </w:p>
    <w:p w:rsidR="00CE3179" w:rsidRPr="00E44F04" w:rsidRDefault="00CE3179" w:rsidP="00CE3179">
      <w:pPr>
        <w:rPr>
          <w:sz w:val="24"/>
          <w:szCs w:val="24"/>
          <w:lang w:val="sr-Latn-RS"/>
        </w:rPr>
      </w:pPr>
      <w:r w:rsidRPr="00E44F04">
        <w:rPr>
          <w:sz w:val="24"/>
          <w:szCs w:val="24"/>
          <w:lang w:val="sr-Latn-CS"/>
        </w:rPr>
        <w:t xml:space="preserve">- </w:t>
      </w:r>
      <w:r w:rsidRPr="00E44F04">
        <w:rPr>
          <w:noProof/>
          <w:sz w:val="24"/>
          <w:szCs w:val="24"/>
          <w:lang w:val="sr-Cyrl-CS"/>
        </w:rPr>
        <w:t>материјал цеви</w:t>
      </w:r>
      <w:r w:rsidRPr="00E44F04">
        <w:rPr>
          <w:sz w:val="24"/>
          <w:szCs w:val="24"/>
          <w:lang w:val="sr-Cyrl-CS"/>
        </w:rPr>
        <w:t xml:space="preserve"> </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noProof/>
          <w:sz w:val="24"/>
          <w:szCs w:val="24"/>
          <w:lang w:val="sr-Latn-RS"/>
        </w:rPr>
        <w:t>CuZn28Sn1 (DIN F36)</w:t>
      </w:r>
    </w:p>
    <w:p w:rsidR="00CE3179" w:rsidRPr="00E44F04" w:rsidRDefault="00CE3179" w:rsidP="00CE3179">
      <w:pPr>
        <w:spacing w:before="60"/>
        <w:rPr>
          <w:sz w:val="24"/>
          <w:szCs w:val="24"/>
          <w:lang w:val="sr-Latn-RS"/>
        </w:rPr>
      </w:pPr>
      <w:r w:rsidRPr="00E44F04">
        <w:rPr>
          <w:sz w:val="24"/>
          <w:szCs w:val="24"/>
          <w:lang w:val="sr-Latn-CS"/>
        </w:rPr>
        <w:t xml:space="preserve">- </w:t>
      </w:r>
      <w:r w:rsidRPr="00E44F04">
        <w:rPr>
          <w:noProof/>
          <w:sz w:val="24"/>
          <w:szCs w:val="24"/>
          <w:lang w:val="sr-Cyrl-CS"/>
        </w:rPr>
        <w:t>број цев</w:t>
      </w:r>
      <w:r w:rsidRPr="00E44F04">
        <w:rPr>
          <w:sz w:val="24"/>
          <w:szCs w:val="24"/>
          <w:lang w:val="sr-Cyrl-CS"/>
        </w:rPr>
        <w:t>и</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Cyrl-RS"/>
        </w:rPr>
        <w:t>25</w:t>
      </w:r>
      <w:r w:rsidRPr="00E44F04">
        <w:rPr>
          <w:sz w:val="24"/>
          <w:szCs w:val="24"/>
          <w:lang w:val="sr-Latn-CS"/>
        </w:rPr>
        <w:t>.</w:t>
      </w:r>
      <w:r w:rsidRPr="00E44F04">
        <w:rPr>
          <w:sz w:val="24"/>
          <w:szCs w:val="24"/>
          <w:lang w:val="sr-Cyrl-RS"/>
        </w:rPr>
        <w:t>48</w:t>
      </w:r>
      <w:r w:rsidRPr="00E44F04">
        <w:rPr>
          <w:sz w:val="24"/>
          <w:szCs w:val="24"/>
          <w:lang w:val="sr-Latn-CS"/>
        </w:rPr>
        <w:t>0</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дужина цеви</w:t>
      </w:r>
      <w:r w:rsidRPr="00E44F04">
        <w:rPr>
          <w:sz w:val="24"/>
          <w:szCs w:val="24"/>
          <w:lang w:val="sr-Cyrl-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Cyrl-RS"/>
        </w:rPr>
        <w:t>9570</w:t>
      </w:r>
      <w:r w:rsidRPr="00E44F04">
        <w:rPr>
          <w:sz w:val="24"/>
          <w:szCs w:val="24"/>
          <w:lang w:val="sr-Latn-CS"/>
        </w:rPr>
        <w:t>mm</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димензија цеви</w:t>
      </w:r>
      <w:r w:rsidRPr="00E44F04">
        <w:rPr>
          <w:sz w:val="24"/>
          <w:szCs w:val="24"/>
          <w:lang w:val="sr-Cyrl-CS"/>
        </w:rPr>
        <w:t>:</w:t>
      </w:r>
    </w:p>
    <w:p w:rsidR="00CE3179" w:rsidRPr="00E44F04" w:rsidRDefault="00CE3179" w:rsidP="00CE3179">
      <w:pPr>
        <w:spacing w:before="60"/>
        <w:rPr>
          <w:sz w:val="24"/>
          <w:szCs w:val="24"/>
          <w:lang w:val="sr-Latn-CS"/>
        </w:rPr>
      </w:pPr>
      <w:r w:rsidRPr="00E44F04">
        <w:rPr>
          <w:sz w:val="24"/>
          <w:szCs w:val="24"/>
          <w:lang w:val="sr-Latn-CS"/>
        </w:rPr>
        <w:tab/>
      </w:r>
      <w:r w:rsidRPr="00E44F04">
        <w:rPr>
          <w:sz w:val="24"/>
          <w:szCs w:val="24"/>
          <w:lang w:val="sr-Latn-CS"/>
        </w:rPr>
        <w:tab/>
      </w:r>
      <w:r w:rsidRPr="00E44F04">
        <w:rPr>
          <w:noProof/>
          <w:sz w:val="24"/>
          <w:szCs w:val="24"/>
          <w:lang w:val="sr-Cyrl-CS"/>
        </w:rPr>
        <w:t>нормалн</w:t>
      </w:r>
      <w:r w:rsidRPr="00E44F04">
        <w:rPr>
          <w:sz w:val="24"/>
          <w:szCs w:val="24"/>
          <w:lang w:val="sr-Cyrl-CS"/>
        </w:rPr>
        <w:t>е</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rFonts w:cs="Arial"/>
          <w:sz w:val="24"/>
          <w:szCs w:val="20"/>
          <w:lang w:val="sr-Latn-CS"/>
        </w:rPr>
        <w:t>Ø</w:t>
      </w:r>
      <w:r w:rsidRPr="00E44F04">
        <w:rPr>
          <w:sz w:val="24"/>
          <w:szCs w:val="24"/>
          <w:lang w:val="sr-Latn-CS"/>
        </w:rPr>
        <w:t>24x1</w:t>
      </w:r>
    </w:p>
    <w:p w:rsidR="00CE3179" w:rsidRPr="00E44F04" w:rsidRDefault="00CE3179" w:rsidP="00CE3179">
      <w:pPr>
        <w:spacing w:before="60"/>
        <w:rPr>
          <w:sz w:val="24"/>
          <w:szCs w:val="24"/>
          <w:lang w:val="sr-Latn-CS"/>
        </w:rPr>
      </w:pPr>
      <w:r w:rsidRPr="00E44F04">
        <w:rPr>
          <w:sz w:val="24"/>
          <w:szCs w:val="24"/>
          <w:lang w:val="sr-Latn-CS"/>
        </w:rPr>
        <w:tab/>
      </w:r>
      <w:r w:rsidRPr="00E44F04">
        <w:rPr>
          <w:sz w:val="24"/>
          <w:szCs w:val="24"/>
          <w:lang w:val="sr-Latn-CS"/>
        </w:rPr>
        <w:tab/>
      </w:r>
      <w:r w:rsidRPr="00E44F04">
        <w:rPr>
          <w:noProof/>
          <w:sz w:val="24"/>
          <w:szCs w:val="24"/>
          <w:lang w:val="sr-Cyrl-CS"/>
        </w:rPr>
        <w:t>у посебним зонам</w:t>
      </w:r>
      <w:r w:rsidRPr="00E44F04">
        <w:rPr>
          <w:sz w:val="24"/>
          <w:szCs w:val="24"/>
          <w:lang w:val="sr-Cyrl-CS"/>
        </w:rPr>
        <w:t>а</w:t>
      </w:r>
      <w:r w:rsidRPr="00E44F04">
        <w:rPr>
          <w:sz w:val="24"/>
          <w:szCs w:val="24"/>
          <w:lang w:val="sr-Latn-CS"/>
        </w:rPr>
        <w:tab/>
      </w:r>
      <w:r w:rsidRPr="00E44F04">
        <w:rPr>
          <w:sz w:val="24"/>
          <w:szCs w:val="24"/>
          <w:lang w:val="sr-Latn-CS"/>
        </w:rPr>
        <w:tab/>
      </w:r>
      <w:r w:rsidRPr="00E44F04">
        <w:rPr>
          <w:sz w:val="24"/>
          <w:szCs w:val="24"/>
          <w:lang w:val="sr-Latn-CS"/>
        </w:rPr>
        <w:tab/>
      </w:r>
      <w:r w:rsidRPr="00E44F04">
        <w:rPr>
          <w:rFonts w:cs="Arial"/>
          <w:sz w:val="24"/>
          <w:szCs w:val="20"/>
          <w:lang w:val="sr-Latn-CS"/>
        </w:rPr>
        <w:t>Ø</w:t>
      </w:r>
      <w:r w:rsidRPr="00E44F04">
        <w:rPr>
          <w:sz w:val="24"/>
          <w:szCs w:val="24"/>
          <w:lang w:val="sr-Latn-CS"/>
        </w:rPr>
        <w:t>24x1,5 (</w:t>
      </w:r>
      <w:r w:rsidRPr="00E44F04">
        <w:rPr>
          <w:sz w:val="24"/>
          <w:szCs w:val="24"/>
          <w:lang w:val="sr-Cyrl-RS"/>
        </w:rPr>
        <w:t>2088</w:t>
      </w:r>
      <w:r w:rsidRPr="00E44F04">
        <w:rPr>
          <w:sz w:val="24"/>
          <w:szCs w:val="24"/>
          <w:lang w:val="sr-Latn-CS"/>
        </w:rPr>
        <w:t xml:space="preserve"> </w:t>
      </w:r>
      <w:r w:rsidRPr="00E44F04">
        <w:rPr>
          <w:noProof/>
          <w:sz w:val="24"/>
          <w:szCs w:val="24"/>
          <w:lang w:val="sr-Cyrl-CS"/>
        </w:rPr>
        <w:t>цев</w:t>
      </w:r>
      <w:r w:rsidRPr="00E44F04">
        <w:rPr>
          <w:sz w:val="24"/>
          <w:szCs w:val="24"/>
          <w:lang w:val="sr-Cyrl-CS"/>
        </w:rPr>
        <w:t>и</w:t>
      </w:r>
      <w:r w:rsidRPr="00E44F04">
        <w:rPr>
          <w:sz w:val="24"/>
          <w:szCs w:val="24"/>
          <w:lang w:val="sr-Latn-CS"/>
        </w:rPr>
        <w:t>)</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расхладни флуид</w:t>
      </w:r>
      <w:r w:rsidRPr="00E44F04">
        <w:rPr>
          <w:noProof/>
          <w:sz w:val="24"/>
          <w:szCs w:val="24"/>
          <w:lang w:val="sr-Cyrl-CS"/>
        </w:rPr>
        <w:tab/>
      </w:r>
      <w:r w:rsidRPr="00E44F04">
        <w:rPr>
          <w:noProof/>
          <w:sz w:val="24"/>
          <w:szCs w:val="24"/>
          <w:lang w:val="sr-Cyrl-CS"/>
        </w:rPr>
        <w:tab/>
      </w:r>
      <w:r w:rsidRPr="00E44F04">
        <w:rPr>
          <w:noProof/>
          <w:sz w:val="24"/>
          <w:szCs w:val="24"/>
          <w:lang w:val="sr-Cyrl-CS"/>
        </w:rPr>
        <w:tab/>
      </w:r>
      <w:r w:rsidRPr="00E44F04">
        <w:rPr>
          <w:noProof/>
          <w:sz w:val="24"/>
          <w:szCs w:val="24"/>
          <w:lang w:val="sr-Cyrl-CS"/>
        </w:rPr>
        <w:tab/>
      </w:r>
      <w:r w:rsidRPr="00E44F04">
        <w:rPr>
          <w:noProof/>
          <w:sz w:val="24"/>
          <w:szCs w:val="24"/>
          <w:lang w:val="sr-Cyrl-CS"/>
        </w:rPr>
        <w:tab/>
        <w:t>грубо пречишћена речна вод</w:t>
      </w:r>
      <w:r w:rsidRPr="00E44F04">
        <w:rPr>
          <w:sz w:val="24"/>
          <w:szCs w:val="24"/>
          <w:lang w:val="sr-Cyrl-CS"/>
        </w:rPr>
        <w:t>а</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проток расхладне вод</w:t>
      </w:r>
      <w:r w:rsidRPr="00E44F04">
        <w:rPr>
          <w:sz w:val="24"/>
          <w:szCs w:val="24"/>
          <w:lang w:val="sr-Cyrl-CS"/>
        </w:rPr>
        <w:t>е</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RS"/>
        </w:rPr>
        <w:t>64</w:t>
      </w:r>
      <w:r w:rsidRPr="00E44F04">
        <w:rPr>
          <w:sz w:val="24"/>
          <w:szCs w:val="24"/>
          <w:lang w:val="sr-Latn-CS"/>
        </w:rPr>
        <w:t>.000m</w:t>
      </w:r>
      <w:r w:rsidRPr="00E44F04">
        <w:rPr>
          <w:sz w:val="24"/>
          <w:szCs w:val="24"/>
          <w:vertAlign w:val="superscript"/>
          <w:lang w:val="sr-Latn-CS"/>
        </w:rPr>
        <w:t>3</w:t>
      </w:r>
      <w:r w:rsidRPr="00E44F04">
        <w:rPr>
          <w:sz w:val="24"/>
          <w:szCs w:val="24"/>
          <w:lang w:val="sr-Latn-CS"/>
        </w:rPr>
        <w:t xml:space="preserve">/h </w:t>
      </w:r>
      <w:r w:rsidRPr="00E44F04">
        <w:rPr>
          <w:noProof/>
          <w:sz w:val="24"/>
          <w:szCs w:val="24"/>
          <w:lang w:val="sr-Cyrl-CS"/>
        </w:rPr>
        <w:t>(пројектни парамет</w:t>
      </w:r>
      <w:r w:rsidRPr="00E44F04">
        <w:rPr>
          <w:noProof/>
          <w:sz w:val="24"/>
          <w:szCs w:val="24"/>
          <w:lang w:val="sr-Cyrl-RS"/>
        </w:rPr>
        <w:t>ар</w:t>
      </w:r>
      <w:r w:rsidRPr="00E44F04">
        <w:rPr>
          <w:sz w:val="24"/>
          <w:szCs w:val="24"/>
          <w:lang w:val="sr-Cyrl-CS"/>
        </w:rPr>
        <w:t>)</w:t>
      </w:r>
    </w:p>
    <w:p w:rsidR="00CE3179" w:rsidRPr="00E44F04" w:rsidRDefault="00CE3179" w:rsidP="00CE3179">
      <w:pPr>
        <w:spacing w:before="60"/>
        <w:ind w:left="5040" w:hanging="5040"/>
        <w:rPr>
          <w:noProof/>
          <w:sz w:val="24"/>
          <w:szCs w:val="24"/>
          <w:lang w:val="sr-Cyrl-CS"/>
        </w:rPr>
      </w:pPr>
      <w:r w:rsidRPr="00E44F04">
        <w:rPr>
          <w:sz w:val="24"/>
          <w:szCs w:val="24"/>
          <w:lang w:val="sr-Latn-CS"/>
        </w:rPr>
        <w:t xml:space="preserve">- </w:t>
      </w:r>
      <w:r w:rsidRPr="00E44F04">
        <w:rPr>
          <w:noProof/>
          <w:sz w:val="24"/>
          <w:szCs w:val="24"/>
          <w:lang w:val="sr-Cyrl-CS"/>
        </w:rPr>
        <w:t>улазна температура расхладне вод</w:t>
      </w:r>
      <w:r w:rsidRPr="00E44F04">
        <w:rPr>
          <w:sz w:val="24"/>
          <w:szCs w:val="24"/>
          <w:lang w:val="sr-Cyrl-CS"/>
        </w:rPr>
        <w:t>е</w:t>
      </w:r>
      <w:r w:rsidRPr="00E44F04">
        <w:rPr>
          <w:sz w:val="24"/>
          <w:szCs w:val="24"/>
          <w:lang w:val="sr-Latn-CS"/>
        </w:rPr>
        <w:tab/>
      </w:r>
      <w:r w:rsidRPr="00E44F04">
        <w:rPr>
          <w:sz w:val="24"/>
          <w:szCs w:val="24"/>
          <w:lang w:val="sr-Cyrl-RS"/>
        </w:rPr>
        <w:t>12,6</w:t>
      </w:r>
      <w:r w:rsidRPr="00E44F04">
        <w:rPr>
          <w:rFonts w:cs="Arial"/>
          <w:sz w:val="24"/>
          <w:szCs w:val="24"/>
          <w:lang w:val="sr-Latn-CS"/>
        </w:rPr>
        <w:t>°</w:t>
      </w:r>
      <w:r w:rsidRPr="00E44F04">
        <w:rPr>
          <w:sz w:val="24"/>
          <w:szCs w:val="24"/>
          <w:lang w:val="sr-Latn-CS"/>
        </w:rPr>
        <w:t xml:space="preserve">C </w:t>
      </w:r>
      <w:r w:rsidRPr="00E44F04">
        <w:rPr>
          <w:noProof/>
          <w:sz w:val="24"/>
          <w:szCs w:val="24"/>
          <w:lang w:val="sr-Cyrl-CS"/>
        </w:rPr>
        <w:t>(пројектни параметар,</w:t>
      </w:r>
      <w:r w:rsidRPr="00E44F04">
        <w:rPr>
          <w:noProof/>
          <w:sz w:val="24"/>
          <w:szCs w:val="24"/>
          <w:lang w:val="sr-Latn-RS"/>
        </w:rPr>
        <w:t xml:space="preserve"> </w:t>
      </w:r>
      <w:r w:rsidRPr="00E44F04">
        <w:rPr>
          <w:noProof/>
          <w:sz w:val="24"/>
          <w:szCs w:val="24"/>
          <w:lang w:val="sr-Cyrl-CS"/>
        </w:rPr>
        <w:t>номинални режим)</w:t>
      </w:r>
    </w:p>
    <w:p w:rsidR="00CE3179" w:rsidRPr="00E44F04" w:rsidRDefault="00CE3179" w:rsidP="00CE3179">
      <w:pPr>
        <w:spacing w:before="60"/>
        <w:ind w:left="5040" w:hanging="5040"/>
        <w:rPr>
          <w:noProof/>
          <w:sz w:val="24"/>
          <w:szCs w:val="24"/>
          <w:lang w:val="sr-Cyrl-RS"/>
        </w:rPr>
      </w:pPr>
      <w:r w:rsidRPr="00E44F04">
        <w:rPr>
          <w:noProof/>
          <w:sz w:val="24"/>
          <w:szCs w:val="24"/>
          <w:lang w:val="sr-Cyrl-CS"/>
        </w:rPr>
        <w:tab/>
        <w:t>мин. 2</w:t>
      </w:r>
      <w:r w:rsidRPr="00E44F04">
        <w:rPr>
          <w:rFonts w:cs="Arial"/>
          <w:sz w:val="24"/>
          <w:szCs w:val="24"/>
          <w:lang w:val="sr-Latn-CS"/>
        </w:rPr>
        <w:t>°</w:t>
      </w:r>
      <w:r w:rsidRPr="00E44F04">
        <w:rPr>
          <w:sz w:val="24"/>
          <w:szCs w:val="24"/>
          <w:lang w:val="sr-Latn-CS"/>
        </w:rPr>
        <w:t>C</w:t>
      </w:r>
      <w:r w:rsidRPr="00E44F04">
        <w:rPr>
          <w:sz w:val="24"/>
          <w:szCs w:val="24"/>
          <w:lang w:val="sr-Cyrl-RS"/>
        </w:rPr>
        <w:t>, макс. 28</w:t>
      </w:r>
      <w:r w:rsidRPr="00E44F04">
        <w:rPr>
          <w:rFonts w:cs="Arial"/>
          <w:sz w:val="24"/>
          <w:szCs w:val="24"/>
          <w:lang w:val="sr-Latn-CS"/>
        </w:rPr>
        <w:t>°</w:t>
      </w:r>
      <w:r w:rsidRPr="00E44F04">
        <w:rPr>
          <w:sz w:val="24"/>
          <w:szCs w:val="24"/>
          <w:lang w:val="sr-Latn-CS"/>
        </w:rPr>
        <w:t>C</w:t>
      </w:r>
    </w:p>
    <w:p w:rsidR="00CE3179" w:rsidRPr="00E44F04" w:rsidRDefault="00CE3179" w:rsidP="005C39C8">
      <w:pPr>
        <w:spacing w:before="60"/>
        <w:ind w:left="5040" w:hanging="5040"/>
        <w:rPr>
          <w:sz w:val="24"/>
          <w:szCs w:val="24"/>
          <w:lang w:val="sr-Cyrl-RS"/>
        </w:rPr>
      </w:pPr>
      <w:r w:rsidRPr="00E44F04">
        <w:rPr>
          <w:sz w:val="24"/>
          <w:szCs w:val="24"/>
          <w:lang w:val="sr-Latn-CS"/>
        </w:rPr>
        <w:t xml:space="preserve">- </w:t>
      </w:r>
      <w:r w:rsidRPr="00E44F04">
        <w:rPr>
          <w:noProof/>
          <w:sz w:val="24"/>
          <w:szCs w:val="24"/>
          <w:lang w:val="sr-Cyrl-CS"/>
        </w:rPr>
        <w:t>излазна температура расхладне воде</w:t>
      </w:r>
      <w:r w:rsidRPr="00E44F04">
        <w:rPr>
          <w:sz w:val="24"/>
          <w:szCs w:val="24"/>
          <w:lang w:val="sr-Cyrl-CS"/>
        </w:rPr>
        <w:t xml:space="preserve"> </w:t>
      </w:r>
      <w:r w:rsidRPr="00E44F04">
        <w:rPr>
          <w:sz w:val="24"/>
          <w:szCs w:val="24"/>
          <w:lang w:val="sr-Latn-CS"/>
        </w:rPr>
        <w:tab/>
      </w:r>
      <w:r w:rsidRPr="00E44F04">
        <w:rPr>
          <w:sz w:val="24"/>
          <w:szCs w:val="24"/>
          <w:lang w:val="sr-Cyrl-RS"/>
        </w:rPr>
        <w:t>22,5</w:t>
      </w:r>
      <w:r w:rsidRPr="00E44F04">
        <w:rPr>
          <w:rFonts w:cs="Arial"/>
          <w:sz w:val="24"/>
          <w:szCs w:val="24"/>
          <w:lang w:val="sr-Latn-CS"/>
        </w:rPr>
        <w:t>°</w:t>
      </w:r>
      <w:r w:rsidRPr="00E44F04">
        <w:rPr>
          <w:sz w:val="24"/>
          <w:szCs w:val="24"/>
          <w:lang w:val="sr-Latn-CS"/>
        </w:rPr>
        <w:t>C (</w:t>
      </w:r>
      <w:r w:rsidRPr="00E44F04">
        <w:rPr>
          <w:noProof/>
          <w:sz w:val="24"/>
          <w:szCs w:val="24"/>
          <w:lang w:val="sr-Cyrl-CS"/>
        </w:rPr>
        <w:t>пројектни параметар, номинални режим</w:t>
      </w:r>
      <w:r w:rsidRPr="00E44F04">
        <w:rPr>
          <w:sz w:val="24"/>
          <w:szCs w:val="24"/>
          <w:lang w:val="sr-Cyrl-CS"/>
        </w:rPr>
        <w:t>)</w:t>
      </w:r>
    </w:p>
    <w:p w:rsidR="00CE3179" w:rsidRPr="00E44F04" w:rsidRDefault="00CE3179" w:rsidP="00CE3179">
      <w:pPr>
        <w:rPr>
          <w:b/>
          <w:i/>
          <w:noProof/>
          <w:sz w:val="24"/>
          <w:szCs w:val="24"/>
          <w:u w:val="single"/>
          <w:lang w:val="sr-Cyrl-CS"/>
        </w:rPr>
      </w:pPr>
    </w:p>
    <w:p w:rsidR="00CE3179" w:rsidRPr="00E44F04" w:rsidRDefault="00CE3179" w:rsidP="00CE3179">
      <w:pPr>
        <w:rPr>
          <w:b/>
          <w:i/>
          <w:sz w:val="24"/>
          <w:szCs w:val="24"/>
          <w:u w:val="single"/>
          <w:lang w:val="sr-Cyrl-CS"/>
        </w:rPr>
      </w:pPr>
      <w:r w:rsidRPr="00E44F04">
        <w:rPr>
          <w:b/>
          <w:i/>
          <w:noProof/>
          <w:sz w:val="24"/>
          <w:szCs w:val="24"/>
          <w:u w:val="single"/>
          <w:lang w:val="sr-Cyrl-CS"/>
        </w:rPr>
        <w:t>Карактеристике кондензатора ТТНП:</w:t>
      </w:r>
    </w:p>
    <w:p w:rsidR="00CE3179" w:rsidRPr="00E44F04" w:rsidRDefault="00CE3179" w:rsidP="00CE3179">
      <w:pPr>
        <w:rPr>
          <w:sz w:val="24"/>
          <w:szCs w:val="24"/>
          <w:lang w:val="sr-Cyrl-RS"/>
        </w:rPr>
      </w:pPr>
    </w:p>
    <w:p w:rsidR="00CE3179" w:rsidRPr="00E44F04" w:rsidRDefault="00CE3179" w:rsidP="00CE3179">
      <w:pPr>
        <w:rPr>
          <w:sz w:val="24"/>
          <w:szCs w:val="24"/>
          <w:lang w:val="sr-Latn-CS"/>
        </w:rPr>
      </w:pPr>
      <w:r w:rsidRPr="00E44F04">
        <w:rPr>
          <w:sz w:val="24"/>
          <w:szCs w:val="24"/>
          <w:lang w:val="sr-Latn-CS"/>
        </w:rPr>
        <w:t xml:space="preserve">- </w:t>
      </w:r>
      <w:r w:rsidRPr="00E44F04">
        <w:rPr>
          <w:noProof/>
          <w:sz w:val="24"/>
          <w:szCs w:val="24"/>
          <w:lang w:val="sr-Cyrl-CS"/>
        </w:rPr>
        <w:t xml:space="preserve">материјал цеви </w:t>
      </w:r>
      <w:r w:rsidRPr="00E44F04">
        <w:rPr>
          <w:noProof/>
          <w:sz w:val="24"/>
          <w:szCs w:val="24"/>
          <w:lang w:val="sr-Cyrl-CS"/>
        </w:rPr>
        <w:tab/>
      </w:r>
      <w:r w:rsidRPr="00E44F04">
        <w:rPr>
          <w:noProof/>
          <w:sz w:val="24"/>
          <w:szCs w:val="24"/>
          <w:lang w:val="sr-Cyrl-CS"/>
        </w:rPr>
        <w:tab/>
      </w:r>
      <w:r w:rsidRPr="00E44F04">
        <w:rPr>
          <w:noProof/>
          <w:sz w:val="24"/>
          <w:szCs w:val="24"/>
          <w:lang w:val="sr-Cyrl-CS"/>
        </w:rPr>
        <w:tab/>
      </w:r>
      <w:r w:rsidRPr="00E44F04">
        <w:rPr>
          <w:noProof/>
          <w:sz w:val="24"/>
          <w:szCs w:val="24"/>
          <w:lang w:val="sr-Cyrl-CS"/>
        </w:rPr>
        <w:tab/>
      </w:r>
      <w:r w:rsidRPr="00E44F04">
        <w:rPr>
          <w:noProof/>
          <w:sz w:val="24"/>
          <w:szCs w:val="24"/>
          <w:lang w:val="sr-Cyrl-CS"/>
        </w:rPr>
        <w:tab/>
      </w:r>
      <w:r w:rsidRPr="00E44F04">
        <w:rPr>
          <w:noProof/>
          <w:sz w:val="24"/>
          <w:szCs w:val="24"/>
          <w:lang w:val="sr-Latn-RS"/>
        </w:rPr>
        <w:t>CuZn28Sn1 (DIN F36)</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број цев</w:t>
      </w:r>
      <w:r w:rsidRPr="00E44F04">
        <w:rPr>
          <w:sz w:val="24"/>
          <w:szCs w:val="24"/>
          <w:lang w:val="sr-Cyrl-CS"/>
        </w:rPr>
        <w:t>и</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t>3192</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дужина цев</w:t>
      </w:r>
      <w:r w:rsidRPr="00E44F04">
        <w:rPr>
          <w:sz w:val="24"/>
          <w:szCs w:val="24"/>
          <w:lang w:val="sr-Cyrl-CS"/>
        </w:rPr>
        <w:t>и</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t>5452mm</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димензија цеви</w:t>
      </w:r>
      <w:r w:rsidRPr="00E44F04">
        <w:rPr>
          <w:sz w:val="24"/>
          <w:szCs w:val="24"/>
          <w:lang w:val="sr-Cyrl-CS"/>
        </w:rPr>
        <w:t>:</w:t>
      </w:r>
    </w:p>
    <w:p w:rsidR="00CE3179" w:rsidRPr="00E44F04" w:rsidRDefault="00CE3179" w:rsidP="00CE3179">
      <w:pPr>
        <w:spacing w:before="60"/>
        <w:rPr>
          <w:sz w:val="24"/>
          <w:szCs w:val="24"/>
          <w:lang w:val="sr-Latn-CS"/>
        </w:rPr>
      </w:pPr>
      <w:r w:rsidRPr="00E44F04">
        <w:rPr>
          <w:sz w:val="24"/>
          <w:szCs w:val="24"/>
          <w:lang w:val="sr-Latn-CS"/>
        </w:rPr>
        <w:tab/>
      </w:r>
      <w:r w:rsidRPr="00E44F04">
        <w:rPr>
          <w:sz w:val="24"/>
          <w:szCs w:val="24"/>
          <w:lang w:val="sr-Latn-CS"/>
        </w:rPr>
        <w:tab/>
      </w:r>
      <w:r w:rsidRPr="00E44F04">
        <w:rPr>
          <w:noProof/>
          <w:sz w:val="24"/>
          <w:szCs w:val="24"/>
          <w:lang w:val="sr-Cyrl-CS"/>
        </w:rPr>
        <w:t>нормалн</w:t>
      </w:r>
      <w:r w:rsidRPr="00E44F04">
        <w:rPr>
          <w:sz w:val="24"/>
          <w:szCs w:val="24"/>
          <w:lang w:val="sr-Cyrl-CS"/>
        </w:rPr>
        <w:t>е</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r>
      <w:r w:rsidRPr="00E44F04">
        <w:rPr>
          <w:rFonts w:cs="Arial"/>
          <w:sz w:val="24"/>
          <w:szCs w:val="20"/>
          <w:lang w:val="sr-Latn-CS"/>
        </w:rPr>
        <w:t>Ø</w:t>
      </w:r>
      <w:r w:rsidRPr="00E44F04">
        <w:rPr>
          <w:sz w:val="24"/>
          <w:szCs w:val="24"/>
          <w:lang w:val="sr-Latn-CS"/>
        </w:rPr>
        <w:t>20x1</w:t>
      </w:r>
    </w:p>
    <w:p w:rsidR="00CE3179" w:rsidRPr="00E44F04" w:rsidRDefault="00CE3179" w:rsidP="00CE3179">
      <w:pPr>
        <w:spacing w:before="60"/>
        <w:rPr>
          <w:sz w:val="24"/>
          <w:szCs w:val="24"/>
          <w:lang w:val="sr-Latn-CS"/>
        </w:rPr>
      </w:pPr>
      <w:r w:rsidRPr="00E44F04">
        <w:rPr>
          <w:sz w:val="24"/>
          <w:szCs w:val="24"/>
          <w:lang w:val="sr-Latn-CS"/>
        </w:rPr>
        <w:tab/>
      </w:r>
      <w:r w:rsidRPr="00E44F04">
        <w:rPr>
          <w:sz w:val="24"/>
          <w:szCs w:val="24"/>
          <w:lang w:val="sr-Latn-CS"/>
        </w:rPr>
        <w:tab/>
      </w:r>
      <w:r w:rsidRPr="00E44F04">
        <w:rPr>
          <w:noProof/>
          <w:sz w:val="24"/>
          <w:szCs w:val="24"/>
          <w:lang w:val="sr-Cyrl-CS"/>
        </w:rPr>
        <w:t>у посебним зонам</w:t>
      </w:r>
      <w:r w:rsidRPr="00E44F04">
        <w:rPr>
          <w:sz w:val="24"/>
          <w:szCs w:val="24"/>
          <w:lang w:val="sr-Cyrl-CS"/>
        </w:rPr>
        <w:t>а</w:t>
      </w:r>
      <w:r w:rsidRPr="00E44F04">
        <w:rPr>
          <w:sz w:val="24"/>
          <w:szCs w:val="24"/>
          <w:lang w:val="sr-Latn-CS"/>
        </w:rPr>
        <w:tab/>
      </w:r>
      <w:r w:rsidRPr="00E44F04">
        <w:rPr>
          <w:sz w:val="24"/>
          <w:szCs w:val="24"/>
          <w:lang w:val="sr-Latn-CS"/>
        </w:rPr>
        <w:tab/>
      </w:r>
      <w:r w:rsidRPr="00E44F04">
        <w:rPr>
          <w:sz w:val="24"/>
          <w:szCs w:val="24"/>
          <w:lang w:val="sr-Latn-CS"/>
        </w:rPr>
        <w:tab/>
      </w:r>
      <w:r w:rsidRPr="00E44F04">
        <w:rPr>
          <w:rFonts w:cs="Arial"/>
          <w:sz w:val="24"/>
          <w:szCs w:val="20"/>
          <w:lang w:val="sr-Latn-CS"/>
        </w:rPr>
        <w:t>Ø</w:t>
      </w:r>
      <w:r w:rsidRPr="00E44F04">
        <w:rPr>
          <w:sz w:val="24"/>
          <w:szCs w:val="24"/>
          <w:lang w:val="sr-Latn-CS"/>
        </w:rPr>
        <w:t xml:space="preserve">20x1,2 (202 </w:t>
      </w:r>
      <w:r w:rsidRPr="00E44F04">
        <w:rPr>
          <w:noProof/>
          <w:sz w:val="24"/>
          <w:szCs w:val="24"/>
          <w:lang w:val="sr-Cyrl-CS"/>
        </w:rPr>
        <w:t>цев</w:t>
      </w:r>
      <w:r w:rsidRPr="00E44F04">
        <w:rPr>
          <w:sz w:val="24"/>
          <w:szCs w:val="24"/>
          <w:lang w:val="sr-Cyrl-CS"/>
        </w:rPr>
        <w:t>и</w:t>
      </w:r>
      <w:r w:rsidRPr="00E44F04">
        <w:rPr>
          <w:sz w:val="24"/>
          <w:szCs w:val="24"/>
          <w:lang w:val="sr-Latn-CS"/>
        </w:rPr>
        <w:t>)</w:t>
      </w:r>
    </w:p>
    <w:p w:rsidR="00CE3179" w:rsidRPr="00E44F04" w:rsidRDefault="00CE3179" w:rsidP="00CE3179">
      <w:pPr>
        <w:spacing w:before="60"/>
        <w:rPr>
          <w:sz w:val="24"/>
          <w:szCs w:val="24"/>
          <w:lang w:val="sr-Latn-CS"/>
        </w:rPr>
      </w:pPr>
      <w:r w:rsidRPr="00E44F04">
        <w:rPr>
          <w:sz w:val="24"/>
          <w:szCs w:val="24"/>
          <w:lang w:val="sr-Latn-CS"/>
        </w:rPr>
        <w:t>-</w:t>
      </w:r>
      <w:r w:rsidRPr="00E44F04">
        <w:rPr>
          <w:noProof/>
          <w:sz w:val="24"/>
          <w:szCs w:val="24"/>
          <w:lang w:val="sr-Cyrl-CS"/>
        </w:rPr>
        <w:t>расхладни флуид</w:t>
      </w:r>
      <w:r w:rsidRPr="00E44F04">
        <w:rPr>
          <w:noProof/>
          <w:sz w:val="24"/>
          <w:szCs w:val="24"/>
          <w:lang w:val="sr-Cyrl-CS"/>
        </w:rPr>
        <w:tab/>
      </w:r>
      <w:r w:rsidRPr="00E44F04">
        <w:rPr>
          <w:noProof/>
          <w:sz w:val="24"/>
          <w:szCs w:val="24"/>
          <w:lang w:val="sr-Cyrl-CS"/>
        </w:rPr>
        <w:tab/>
      </w:r>
      <w:r w:rsidRPr="00E44F04">
        <w:rPr>
          <w:noProof/>
          <w:sz w:val="24"/>
          <w:szCs w:val="24"/>
          <w:lang w:val="sr-Cyrl-CS"/>
        </w:rPr>
        <w:tab/>
      </w:r>
      <w:r w:rsidRPr="00E44F04">
        <w:rPr>
          <w:noProof/>
          <w:sz w:val="24"/>
          <w:szCs w:val="24"/>
          <w:lang w:val="sr-Cyrl-CS"/>
        </w:rPr>
        <w:tab/>
      </w:r>
      <w:r w:rsidRPr="00E44F04">
        <w:rPr>
          <w:noProof/>
          <w:sz w:val="24"/>
          <w:szCs w:val="24"/>
          <w:lang w:val="sr-Cyrl-CS"/>
        </w:rPr>
        <w:tab/>
        <w:t>грубо пречишћена речна вод</w:t>
      </w:r>
      <w:r w:rsidRPr="00E44F04">
        <w:rPr>
          <w:sz w:val="24"/>
          <w:szCs w:val="24"/>
          <w:lang w:val="sr-Cyrl-CS"/>
        </w:rPr>
        <w:t>а</w:t>
      </w:r>
    </w:p>
    <w:p w:rsidR="00CE3179" w:rsidRPr="00E44F04" w:rsidRDefault="00CE3179" w:rsidP="00CE3179">
      <w:pPr>
        <w:spacing w:before="60"/>
        <w:rPr>
          <w:sz w:val="24"/>
          <w:szCs w:val="24"/>
          <w:lang w:val="sr-Latn-CS"/>
        </w:rPr>
      </w:pPr>
      <w:r w:rsidRPr="00E44F04">
        <w:rPr>
          <w:sz w:val="24"/>
          <w:szCs w:val="24"/>
          <w:lang w:val="sr-Latn-CS"/>
        </w:rPr>
        <w:t xml:space="preserve">- </w:t>
      </w:r>
      <w:r w:rsidRPr="00E44F04">
        <w:rPr>
          <w:noProof/>
          <w:sz w:val="24"/>
          <w:szCs w:val="24"/>
          <w:lang w:val="sr-Cyrl-CS"/>
        </w:rPr>
        <w:t>проток расхладне вод</w:t>
      </w:r>
      <w:r w:rsidRPr="00E44F04">
        <w:rPr>
          <w:sz w:val="24"/>
          <w:szCs w:val="24"/>
          <w:lang w:val="sr-Cyrl-CS"/>
        </w:rPr>
        <w:t>е</w:t>
      </w:r>
      <w:r w:rsidRPr="00E44F04">
        <w:rPr>
          <w:sz w:val="24"/>
          <w:szCs w:val="24"/>
          <w:lang w:val="sr-Latn-CS"/>
        </w:rPr>
        <w:tab/>
      </w:r>
      <w:r w:rsidRPr="00E44F04">
        <w:rPr>
          <w:sz w:val="24"/>
          <w:szCs w:val="24"/>
          <w:lang w:val="sr-Latn-CS"/>
        </w:rPr>
        <w:tab/>
      </w:r>
      <w:r w:rsidRPr="00E44F04">
        <w:rPr>
          <w:sz w:val="24"/>
          <w:szCs w:val="24"/>
          <w:lang w:val="sr-Latn-CS"/>
        </w:rPr>
        <w:tab/>
      </w:r>
      <w:r w:rsidRPr="00E44F04">
        <w:rPr>
          <w:sz w:val="24"/>
          <w:szCs w:val="24"/>
          <w:lang w:val="sr-Latn-CS"/>
        </w:rPr>
        <w:tab/>
        <w:t>5.400m</w:t>
      </w:r>
      <w:r w:rsidRPr="00E44F04">
        <w:rPr>
          <w:sz w:val="24"/>
          <w:szCs w:val="24"/>
          <w:vertAlign w:val="superscript"/>
          <w:lang w:val="sr-Latn-CS"/>
        </w:rPr>
        <w:t>3</w:t>
      </w:r>
      <w:r w:rsidRPr="00E44F04">
        <w:rPr>
          <w:sz w:val="24"/>
          <w:szCs w:val="24"/>
          <w:lang w:val="sr-Latn-CS"/>
        </w:rPr>
        <w:t xml:space="preserve">/h </w:t>
      </w:r>
      <w:r w:rsidRPr="00E44F04">
        <w:rPr>
          <w:noProof/>
          <w:sz w:val="24"/>
          <w:szCs w:val="24"/>
          <w:lang w:val="sr-Cyrl-CS"/>
        </w:rPr>
        <w:t>(пројектни параметри</w:t>
      </w:r>
      <w:r w:rsidRPr="00E44F04">
        <w:rPr>
          <w:sz w:val="24"/>
          <w:szCs w:val="24"/>
          <w:lang w:val="sr-Cyrl-CS"/>
        </w:rPr>
        <w:t>)</w:t>
      </w:r>
    </w:p>
    <w:p w:rsidR="00CE3179" w:rsidRPr="00E44F04" w:rsidRDefault="00CE3179" w:rsidP="00CE3179">
      <w:pPr>
        <w:spacing w:before="60"/>
        <w:ind w:left="5040" w:hanging="5040"/>
        <w:rPr>
          <w:sz w:val="24"/>
          <w:szCs w:val="24"/>
          <w:lang w:val="sr-Cyrl-CS"/>
        </w:rPr>
      </w:pPr>
      <w:r w:rsidRPr="00E44F04">
        <w:rPr>
          <w:sz w:val="24"/>
          <w:szCs w:val="24"/>
          <w:lang w:val="sr-Latn-CS"/>
        </w:rPr>
        <w:t xml:space="preserve">- </w:t>
      </w:r>
      <w:r w:rsidRPr="00E44F04">
        <w:rPr>
          <w:noProof/>
          <w:sz w:val="24"/>
          <w:szCs w:val="24"/>
          <w:lang w:val="sr-Cyrl-CS"/>
        </w:rPr>
        <w:t>улазна температура расхладне вод</w:t>
      </w:r>
      <w:r w:rsidRPr="00E44F04">
        <w:rPr>
          <w:sz w:val="24"/>
          <w:szCs w:val="24"/>
          <w:lang w:val="sr-Cyrl-CS"/>
        </w:rPr>
        <w:t>е</w:t>
      </w:r>
      <w:r w:rsidRPr="00E44F04">
        <w:rPr>
          <w:sz w:val="24"/>
          <w:szCs w:val="24"/>
          <w:lang w:val="sr-Latn-CS"/>
        </w:rPr>
        <w:tab/>
        <w:t>1</w:t>
      </w:r>
      <w:r w:rsidRPr="00E44F04">
        <w:rPr>
          <w:sz w:val="24"/>
          <w:szCs w:val="24"/>
          <w:lang w:val="sr-Cyrl-RS"/>
        </w:rPr>
        <w:t>2,6</w:t>
      </w:r>
      <w:r w:rsidRPr="00E44F04">
        <w:rPr>
          <w:rFonts w:cs="Arial"/>
          <w:sz w:val="24"/>
          <w:szCs w:val="24"/>
          <w:lang w:val="sr-Latn-CS"/>
        </w:rPr>
        <w:t>°</w:t>
      </w:r>
      <w:r w:rsidRPr="00E44F04">
        <w:rPr>
          <w:sz w:val="24"/>
          <w:szCs w:val="24"/>
          <w:lang w:val="sr-Latn-CS"/>
        </w:rPr>
        <w:t>C (</w:t>
      </w:r>
      <w:r w:rsidRPr="00E44F04">
        <w:rPr>
          <w:noProof/>
          <w:sz w:val="24"/>
          <w:szCs w:val="24"/>
          <w:lang w:val="sr-Cyrl-CS"/>
        </w:rPr>
        <w:t>пројектни параметри</w:t>
      </w:r>
      <w:r w:rsidRPr="00E44F04">
        <w:rPr>
          <w:noProof/>
          <w:sz w:val="24"/>
          <w:szCs w:val="24"/>
          <w:lang w:val="sr-Latn-RS"/>
        </w:rPr>
        <w:t xml:space="preserve">, </w:t>
      </w:r>
      <w:r w:rsidRPr="00E44F04">
        <w:rPr>
          <w:noProof/>
          <w:sz w:val="24"/>
          <w:szCs w:val="24"/>
          <w:lang w:val="sr-Cyrl-CS"/>
        </w:rPr>
        <w:t>номинални режим</w:t>
      </w:r>
      <w:r w:rsidRPr="00E44F04">
        <w:rPr>
          <w:sz w:val="24"/>
          <w:szCs w:val="24"/>
          <w:lang w:val="sr-Cyrl-CS"/>
        </w:rPr>
        <w:t>)</w:t>
      </w:r>
    </w:p>
    <w:p w:rsidR="00CE3179" w:rsidRPr="00E44F04" w:rsidRDefault="00CE3179" w:rsidP="00CE3179">
      <w:pPr>
        <w:spacing w:before="60"/>
        <w:ind w:left="5040"/>
        <w:rPr>
          <w:sz w:val="24"/>
          <w:szCs w:val="24"/>
          <w:lang w:val="sr-Cyrl-CS"/>
        </w:rPr>
      </w:pPr>
      <w:r w:rsidRPr="00E44F04">
        <w:rPr>
          <w:noProof/>
          <w:sz w:val="24"/>
          <w:szCs w:val="24"/>
          <w:lang w:val="sr-Cyrl-CS"/>
        </w:rPr>
        <w:t>мин. 2</w:t>
      </w:r>
      <w:r w:rsidRPr="00E44F04">
        <w:rPr>
          <w:rFonts w:cs="Arial"/>
          <w:sz w:val="24"/>
          <w:szCs w:val="24"/>
          <w:lang w:val="sr-Latn-CS"/>
        </w:rPr>
        <w:t>°</w:t>
      </w:r>
      <w:r w:rsidRPr="00E44F04">
        <w:rPr>
          <w:sz w:val="24"/>
          <w:szCs w:val="24"/>
          <w:lang w:val="sr-Latn-CS"/>
        </w:rPr>
        <w:t>C</w:t>
      </w:r>
      <w:r w:rsidRPr="00E44F04">
        <w:rPr>
          <w:sz w:val="24"/>
          <w:szCs w:val="24"/>
          <w:lang w:val="sr-Cyrl-RS"/>
        </w:rPr>
        <w:t>, макс. 28</w:t>
      </w:r>
      <w:r w:rsidRPr="00E44F04">
        <w:rPr>
          <w:rFonts w:cs="Arial"/>
          <w:sz w:val="24"/>
          <w:szCs w:val="24"/>
          <w:lang w:val="sr-Latn-CS"/>
        </w:rPr>
        <w:t>°</w:t>
      </w:r>
      <w:r w:rsidRPr="00E44F04">
        <w:rPr>
          <w:sz w:val="24"/>
          <w:szCs w:val="24"/>
          <w:lang w:val="sr-Latn-CS"/>
        </w:rPr>
        <w:t>C</w:t>
      </w:r>
    </w:p>
    <w:p w:rsidR="00CE3179" w:rsidRPr="00E44F04" w:rsidRDefault="00CE3179" w:rsidP="001734FC">
      <w:pPr>
        <w:spacing w:before="60"/>
        <w:ind w:left="5040" w:hanging="5040"/>
        <w:rPr>
          <w:sz w:val="24"/>
          <w:szCs w:val="24"/>
          <w:lang w:val="sr-Cyrl-RS"/>
        </w:rPr>
      </w:pPr>
      <w:r w:rsidRPr="00E44F04">
        <w:rPr>
          <w:noProof/>
          <w:sz w:val="24"/>
          <w:szCs w:val="24"/>
          <w:lang w:val="sr-Cyrl-CS"/>
        </w:rPr>
        <w:t>излазна температура расхладне воде</w:t>
      </w:r>
      <w:r w:rsidRPr="00E44F04">
        <w:rPr>
          <w:sz w:val="24"/>
          <w:szCs w:val="24"/>
          <w:lang w:val="sr-Cyrl-CS"/>
        </w:rPr>
        <w:t xml:space="preserve"> </w:t>
      </w:r>
      <w:r w:rsidRPr="00E44F04">
        <w:rPr>
          <w:sz w:val="24"/>
          <w:szCs w:val="24"/>
          <w:lang w:val="sr-Latn-CS"/>
        </w:rPr>
        <w:tab/>
      </w:r>
      <w:r w:rsidRPr="00E44F04">
        <w:rPr>
          <w:sz w:val="24"/>
          <w:szCs w:val="24"/>
          <w:lang w:val="sr-Cyrl-RS"/>
        </w:rPr>
        <w:t>2</w:t>
      </w:r>
      <w:r w:rsidRPr="00E44F04">
        <w:rPr>
          <w:sz w:val="24"/>
          <w:szCs w:val="24"/>
          <w:lang w:val="sr-Latn-RS"/>
        </w:rPr>
        <w:t>3</w:t>
      </w:r>
      <w:r w:rsidRPr="00E44F04">
        <w:rPr>
          <w:sz w:val="24"/>
          <w:szCs w:val="24"/>
          <w:lang w:val="sr-Cyrl-RS"/>
        </w:rPr>
        <w:t>,</w:t>
      </w:r>
      <w:r w:rsidRPr="00E44F04">
        <w:rPr>
          <w:sz w:val="24"/>
          <w:szCs w:val="24"/>
          <w:lang w:val="sr-Latn-RS"/>
        </w:rPr>
        <w:t>7</w:t>
      </w:r>
      <w:r w:rsidRPr="00E44F04">
        <w:rPr>
          <w:rFonts w:cs="Arial"/>
          <w:sz w:val="24"/>
          <w:szCs w:val="24"/>
          <w:lang w:val="sr-Latn-CS"/>
        </w:rPr>
        <w:t>°</w:t>
      </w:r>
      <w:r w:rsidRPr="00E44F04">
        <w:rPr>
          <w:sz w:val="24"/>
          <w:szCs w:val="24"/>
          <w:lang w:val="sr-Latn-CS"/>
        </w:rPr>
        <w:t>C (</w:t>
      </w:r>
      <w:r w:rsidRPr="00E44F04">
        <w:rPr>
          <w:noProof/>
          <w:sz w:val="24"/>
          <w:szCs w:val="24"/>
          <w:lang w:val="sr-Cyrl-CS"/>
        </w:rPr>
        <w:t>пројектни параметри, номинални режим</w:t>
      </w:r>
      <w:r w:rsidRPr="00E44F04">
        <w:rPr>
          <w:sz w:val="24"/>
          <w:szCs w:val="24"/>
          <w:lang w:val="sr-Cyrl-CS"/>
        </w:rPr>
        <w:t>)</w:t>
      </w:r>
    </w:p>
    <w:p w:rsidR="00CE3179" w:rsidRPr="00E44F04" w:rsidRDefault="00CE3179" w:rsidP="00CE3179">
      <w:pPr>
        <w:spacing w:before="60"/>
        <w:rPr>
          <w:b/>
          <w:sz w:val="24"/>
          <w:szCs w:val="24"/>
          <w:lang w:val="sr-Cyrl-RS"/>
        </w:rPr>
      </w:pPr>
    </w:p>
    <w:p w:rsidR="00CE3179" w:rsidRPr="00E44F04" w:rsidRDefault="00CE3179" w:rsidP="001734FC">
      <w:pPr>
        <w:spacing w:before="60"/>
        <w:rPr>
          <w:sz w:val="28"/>
          <w:szCs w:val="28"/>
          <w:lang w:val="sr-Cyrl-RS"/>
        </w:rPr>
      </w:pPr>
      <w:r w:rsidRPr="00E44F04">
        <w:rPr>
          <w:b/>
          <w:sz w:val="24"/>
          <w:szCs w:val="24"/>
          <w:lang w:val="sr-Cyrl-RS"/>
        </w:rPr>
        <w:t>Напомена:</w:t>
      </w:r>
      <w:r w:rsidR="001734FC" w:rsidRPr="00E44F04">
        <w:rPr>
          <w:b/>
          <w:sz w:val="24"/>
          <w:szCs w:val="24"/>
          <w:lang w:val="sr-Cyrl-RS"/>
        </w:rPr>
        <w:t xml:space="preserve">  </w:t>
      </w:r>
      <w:r w:rsidRPr="00E44F04">
        <w:rPr>
          <w:sz w:val="28"/>
          <w:szCs w:val="28"/>
          <w:lang w:val="sr-Cyrl-RS"/>
        </w:rPr>
        <w:t>Тип верификације: Б</w:t>
      </w:r>
    </w:p>
    <w:p w:rsidR="001734FC" w:rsidRPr="00E44F04" w:rsidRDefault="001734FC" w:rsidP="001734FC">
      <w:pPr>
        <w:spacing w:before="60"/>
        <w:rPr>
          <w:b/>
          <w:sz w:val="24"/>
          <w:szCs w:val="24"/>
          <w:lang w:val="sr-Cyrl-RS"/>
        </w:rPr>
      </w:pPr>
    </w:p>
    <w:p w:rsidR="009919AA" w:rsidRPr="00E44F04" w:rsidRDefault="009919AA" w:rsidP="00FC28DB">
      <w:pPr>
        <w:pStyle w:val="ListParagraph"/>
        <w:numPr>
          <w:ilvl w:val="1"/>
          <w:numId w:val="14"/>
        </w:numPr>
        <w:rPr>
          <w:rFonts w:ascii="Arial" w:eastAsia="Times New Roman" w:hAnsi="Arial" w:cs="Arial"/>
          <w:b/>
          <w:u w:val="single"/>
        </w:rPr>
      </w:pPr>
      <w:r w:rsidRPr="00E44F04">
        <w:rPr>
          <w:rFonts w:ascii="Arial" w:eastAsia="Times New Roman" w:hAnsi="Arial" w:cs="Arial"/>
          <w:b/>
          <w:u w:val="single"/>
        </w:rPr>
        <w:t>Рок испоруке добара</w:t>
      </w:r>
    </w:p>
    <w:p w:rsidR="00D45DAA" w:rsidRPr="00E44F04" w:rsidRDefault="00F32F9D" w:rsidP="009D1B1E">
      <w:pPr>
        <w:spacing w:before="0"/>
        <w:rPr>
          <w:rFonts w:eastAsia="Calibri" w:cs="Arial"/>
          <w:lang w:val="sr-Cyrl-RS"/>
        </w:rPr>
      </w:pPr>
      <w:r w:rsidRPr="00E44F04">
        <w:rPr>
          <w:rFonts w:eastAsia="Calibri" w:cs="Arial"/>
          <w:lang w:val="sr-Cyrl-RS"/>
        </w:rPr>
        <w:t>Ро</w:t>
      </w:r>
      <w:r w:rsidR="00070508" w:rsidRPr="00E44F04">
        <w:rPr>
          <w:rFonts w:eastAsia="Calibri" w:cs="Arial"/>
          <w:lang w:val="sr-Cyrl-RS"/>
        </w:rPr>
        <w:t xml:space="preserve">к за испоруку добара </w:t>
      </w:r>
      <w:r w:rsidR="00F73C8E" w:rsidRPr="00E44F04">
        <w:rPr>
          <w:rFonts w:eastAsia="Calibri" w:cs="Arial"/>
          <w:lang w:val="sr-Cyrl-RS"/>
        </w:rPr>
        <w:t xml:space="preserve">не може бити дужи од </w:t>
      </w:r>
      <w:r w:rsidR="004A108E" w:rsidRPr="00E44F04">
        <w:rPr>
          <w:rFonts w:eastAsia="Calibri" w:cs="Arial"/>
          <w:lang w:val="sr-Cyrl-RS"/>
        </w:rPr>
        <w:t xml:space="preserve">3 месеца </w:t>
      </w:r>
      <w:r w:rsidR="00123F4B" w:rsidRPr="00E44F04">
        <w:rPr>
          <w:rFonts w:eastAsia="Calibri" w:cs="Arial"/>
          <w:lang w:val="sr-Cyrl-RS"/>
        </w:rPr>
        <w:t>од дана ступања</w:t>
      </w:r>
      <w:r w:rsidRPr="00E44F04">
        <w:rPr>
          <w:rFonts w:eastAsia="Calibri" w:cs="Arial"/>
          <w:lang w:val="sr-Cyrl-RS"/>
        </w:rPr>
        <w:t xml:space="preserve"> Угово</w:t>
      </w:r>
      <w:r w:rsidR="004627A0" w:rsidRPr="00E44F04">
        <w:rPr>
          <w:rFonts w:eastAsia="Calibri" w:cs="Arial"/>
          <w:lang w:val="sr-Cyrl-RS"/>
        </w:rPr>
        <w:t>ра</w:t>
      </w:r>
      <w:r w:rsidR="00123F4B" w:rsidRPr="00E44F04">
        <w:rPr>
          <w:rFonts w:eastAsia="Calibri" w:cs="Arial"/>
          <w:lang w:val="sr-Cyrl-RS"/>
        </w:rPr>
        <w:t xml:space="preserve"> на снагу</w:t>
      </w:r>
      <w:r w:rsidRPr="00E44F04">
        <w:rPr>
          <w:rFonts w:eastAsia="Calibri" w:cs="Arial"/>
          <w:lang w:val="sr-Cyrl-RS"/>
        </w:rPr>
        <w:t>.</w:t>
      </w:r>
    </w:p>
    <w:p w:rsidR="00DB369C" w:rsidRPr="00E44F04" w:rsidRDefault="00874F5B" w:rsidP="00FC28DB">
      <w:pPr>
        <w:pStyle w:val="Heading10"/>
        <w:numPr>
          <w:ilvl w:val="1"/>
          <w:numId w:val="14"/>
        </w:numPr>
        <w:rPr>
          <w:lang w:val="sr-Cyrl-RS"/>
        </w:rPr>
      </w:pPr>
      <w:bookmarkStart w:id="18" w:name="_Toc441651542"/>
      <w:bookmarkStart w:id="19" w:name="_Toc442559880"/>
      <w:r w:rsidRPr="00E44F04">
        <w:rPr>
          <w:lang w:val="en-US"/>
        </w:rPr>
        <w:t xml:space="preserve"> </w:t>
      </w:r>
      <w:r w:rsidR="00DB369C" w:rsidRPr="00E44F04">
        <w:t>Место и</w:t>
      </w:r>
      <w:r w:rsidR="004559F1" w:rsidRPr="00E44F04">
        <w:t>споруке добара</w:t>
      </w:r>
      <w:bookmarkEnd w:id="18"/>
      <w:bookmarkEnd w:id="19"/>
    </w:p>
    <w:p w:rsidR="00292C26" w:rsidRPr="00E44F04" w:rsidRDefault="00292C26" w:rsidP="00292C26">
      <w:pPr>
        <w:rPr>
          <w:lang w:val="sr-Cyrl-RS" w:eastAsia="ar-SA"/>
        </w:rPr>
      </w:pPr>
    </w:p>
    <w:p w:rsidR="00070508" w:rsidRPr="00E44F04" w:rsidRDefault="00070508" w:rsidP="00070508">
      <w:pPr>
        <w:spacing w:before="0"/>
        <w:rPr>
          <w:rFonts w:cs="Arial"/>
          <w:lang w:val="sr-Cyrl-CS" w:eastAsia="zh-CN"/>
        </w:rPr>
      </w:pPr>
      <w:r w:rsidRPr="00E44F04">
        <w:rPr>
          <w:rFonts w:cs="Arial"/>
          <w:lang w:val="sr-Cyrl-CS" w:eastAsia="zh-CN"/>
        </w:rPr>
        <w:t>- за домаће понуђаче: FC</w:t>
      </w:r>
      <w:r w:rsidRPr="00E44F04">
        <w:rPr>
          <w:rFonts w:cs="Arial"/>
          <w:lang w:eastAsia="zh-CN"/>
        </w:rPr>
        <w:t>A</w:t>
      </w:r>
      <w:r w:rsidRPr="00E44F04">
        <w:rPr>
          <w:rFonts w:cs="Arial"/>
          <w:lang w:val="sr-Cyrl-CS" w:eastAsia="zh-CN"/>
        </w:rPr>
        <w:t xml:space="preserve"> (магацин Наручиоца) са урачунатим зависним трошковима </w:t>
      </w:r>
    </w:p>
    <w:p w:rsidR="00070508" w:rsidRPr="00E44F04" w:rsidRDefault="00070508" w:rsidP="00070508">
      <w:pPr>
        <w:spacing w:before="0"/>
        <w:rPr>
          <w:rFonts w:cs="Arial"/>
          <w:lang w:val="sr-Cyrl-CS" w:eastAsia="zh-CN"/>
        </w:rPr>
      </w:pPr>
      <w:r w:rsidRPr="00E44F04">
        <w:rPr>
          <w:rFonts w:cs="Arial"/>
          <w:lang w:val="sr-Cyrl-CS" w:eastAsia="zh-CN"/>
        </w:rPr>
        <w:t xml:space="preserve"> - за стране понуђаче: DAP (магацин Наручиоца) (Incoterms 2010).</w:t>
      </w:r>
    </w:p>
    <w:p w:rsidR="00070508" w:rsidRPr="00E44F04" w:rsidRDefault="00070508" w:rsidP="00070508">
      <w:pPr>
        <w:spacing w:before="0"/>
        <w:rPr>
          <w:rFonts w:cs="Arial"/>
          <w:lang w:val="sr-Cyrl-CS" w:eastAsia="zh-CN"/>
        </w:rPr>
      </w:pPr>
      <w:r w:rsidRPr="00E44F04">
        <w:rPr>
          <w:rFonts w:cs="Arial"/>
          <w:lang w:val="sr-Cyrl-CS" w:eastAsia="zh-CN"/>
        </w:rPr>
        <w:t xml:space="preserve"> У понуђену цену страног понуђача урачунавају се и царинске дажбине.</w:t>
      </w:r>
    </w:p>
    <w:p w:rsidR="00070508" w:rsidRPr="00E44F04" w:rsidRDefault="00070508" w:rsidP="00070508">
      <w:pPr>
        <w:spacing w:before="0"/>
        <w:rPr>
          <w:rFonts w:cs="Arial"/>
          <w:lang w:val="sr-Cyrl-CS" w:eastAsia="zh-CN"/>
        </w:rPr>
      </w:pPr>
      <w:r w:rsidRPr="00E44F04">
        <w:rPr>
          <w:rFonts w:cs="Arial"/>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070508" w:rsidRPr="00E44F04" w:rsidRDefault="00070508" w:rsidP="00070508">
      <w:pPr>
        <w:spacing w:before="0"/>
        <w:rPr>
          <w:rFonts w:cs="Arial"/>
          <w:lang w:val="sr-Cyrl-CS" w:eastAsia="zh-CN"/>
        </w:rPr>
      </w:pPr>
      <w:r w:rsidRPr="00E44F04">
        <w:rPr>
          <w:rFonts w:cs="Arial"/>
          <w:lang w:val="sr-Cyrl-CS" w:eastAsia="zh-CN"/>
        </w:rPr>
        <w:t>Продавац ће за добра која су предмет набавке приликом испоруке, прибавити о свом трошку - сертификат о пореклу ЕУР 1.</w:t>
      </w:r>
    </w:p>
    <w:p w:rsidR="00070508" w:rsidRPr="00E44F04" w:rsidRDefault="00070508" w:rsidP="00070508">
      <w:pPr>
        <w:spacing w:before="0"/>
        <w:rPr>
          <w:rFonts w:cs="Arial"/>
          <w:lang w:val="sr-Cyrl-CS" w:eastAsia="zh-CN"/>
        </w:rPr>
      </w:pPr>
      <w:r w:rsidRPr="00E44F04">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070508" w:rsidRPr="00E44F04" w:rsidRDefault="00070508" w:rsidP="00070508">
      <w:pPr>
        <w:spacing w:before="0"/>
        <w:rPr>
          <w:rFonts w:cs="Arial"/>
          <w:lang w:val="sr-Cyrl-RS" w:eastAsia="zh-CN"/>
        </w:rPr>
      </w:pPr>
      <w:proofErr w:type="gramStart"/>
      <w:r w:rsidRPr="00E44F04">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EB602E" w:rsidRPr="00E44F04" w:rsidRDefault="008112A2" w:rsidP="00FC28DB">
      <w:pPr>
        <w:pStyle w:val="Heading10"/>
        <w:numPr>
          <w:ilvl w:val="1"/>
          <w:numId w:val="14"/>
        </w:numPr>
      </w:pPr>
      <w:r w:rsidRPr="00E44F04">
        <w:t>Квалитативни и квантитативни пријем</w:t>
      </w:r>
    </w:p>
    <w:p w:rsidR="00A26EA0" w:rsidRPr="00E44F04" w:rsidRDefault="00A26EA0" w:rsidP="00A26EA0">
      <w:pPr>
        <w:rPr>
          <w:rFonts w:cs="Arial"/>
          <w:lang w:val="sr-Cyrl-RS"/>
        </w:rPr>
      </w:pPr>
      <w:r w:rsidRPr="00E44F04">
        <w:rPr>
          <w:rFonts w:cs="Arial"/>
          <w:b/>
          <w:lang w:val="sr-Cyrl-RS"/>
        </w:rPr>
        <w:t>Квантитативни пријем:</w:t>
      </w:r>
      <w:r w:rsidRPr="00E44F04">
        <w:rPr>
          <w:rFonts w:cs="Arial"/>
          <w:lang w:val="sr-Cyrl-RS"/>
        </w:rPr>
        <w:t xml:space="preserve"> констатоваће се потписивањем Записника о </w:t>
      </w:r>
      <w:r w:rsidRPr="00E44F04">
        <w:rPr>
          <w:rFonts w:cs="Arial"/>
        </w:rPr>
        <w:t>извршеној испоруци</w:t>
      </w:r>
      <w:r w:rsidRPr="00E44F04">
        <w:rPr>
          <w:rFonts w:cs="Arial"/>
          <w:lang w:val="sr-Cyrl-RS"/>
        </w:rPr>
        <w:t xml:space="preserve"> – без примедби, отпремнице и провером:</w:t>
      </w:r>
    </w:p>
    <w:p w:rsidR="00A26EA0" w:rsidRPr="00E44F04" w:rsidRDefault="00A26EA0" w:rsidP="00FC28DB">
      <w:pPr>
        <w:pStyle w:val="ListParagraph"/>
        <w:numPr>
          <w:ilvl w:val="0"/>
          <w:numId w:val="44"/>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E44F04">
        <w:rPr>
          <w:rFonts w:ascii="Arial" w:hAnsi="Arial" w:cs="Arial"/>
          <w:lang w:val="sr-Cyrl-RS"/>
        </w:rPr>
        <w:t>да ли је испоручена наручена количина</w:t>
      </w:r>
    </w:p>
    <w:p w:rsidR="00A26EA0" w:rsidRPr="00E44F04" w:rsidRDefault="00A26EA0" w:rsidP="00FC28DB">
      <w:pPr>
        <w:pStyle w:val="ListParagraph"/>
        <w:numPr>
          <w:ilvl w:val="0"/>
          <w:numId w:val="44"/>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E44F04">
        <w:rPr>
          <w:rFonts w:ascii="Arial" w:hAnsi="Arial" w:cs="Arial"/>
          <w:lang w:val="sr-Cyrl-RS"/>
        </w:rPr>
        <w:t>да ли су добра испоручена у оригиналном паковању</w:t>
      </w:r>
    </w:p>
    <w:p w:rsidR="00A26EA0" w:rsidRPr="00E44F04" w:rsidRDefault="00A26EA0" w:rsidP="00FC28DB">
      <w:pPr>
        <w:pStyle w:val="ListParagraph"/>
        <w:numPr>
          <w:ilvl w:val="0"/>
          <w:numId w:val="44"/>
        </w:numPr>
        <w:tabs>
          <w:tab w:val="left" w:pos="567"/>
        </w:tabs>
        <w:autoSpaceDE w:val="0"/>
        <w:autoSpaceDN w:val="0"/>
        <w:adjustRightInd w:val="0"/>
        <w:spacing w:before="0" w:after="0" w:line="240" w:lineRule="auto"/>
        <w:ind w:left="567" w:hanging="306"/>
        <w:contextualSpacing w:val="0"/>
        <w:rPr>
          <w:rFonts w:ascii="Arial" w:hAnsi="Arial" w:cs="Arial"/>
          <w:lang w:val="sr-Cyrl-RS"/>
        </w:rPr>
      </w:pPr>
      <w:r w:rsidRPr="00E44F04">
        <w:rPr>
          <w:rFonts w:ascii="Arial" w:hAnsi="Arial" w:cs="Arial"/>
          <w:lang w:val="sr-Cyrl-RS"/>
        </w:rPr>
        <w:t>да ли су добра без видљивог оштећења.</w:t>
      </w:r>
    </w:p>
    <w:p w:rsidR="00A26EA0" w:rsidRPr="00E44F04" w:rsidRDefault="00A26EA0" w:rsidP="00A26EA0">
      <w:pPr>
        <w:rPr>
          <w:rFonts w:cs="Arial"/>
          <w:lang w:val="sr-Cyrl-RS"/>
        </w:rPr>
      </w:pPr>
      <w:r w:rsidRPr="00E44F04">
        <w:rPr>
          <w:rFonts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26EA0" w:rsidRPr="00E44F04" w:rsidRDefault="00A26EA0" w:rsidP="00A26EA0">
      <w:pPr>
        <w:rPr>
          <w:rFonts w:cs="Arial"/>
          <w:lang w:val="sr-Cyrl-RS"/>
        </w:rPr>
      </w:pPr>
      <w:r w:rsidRPr="00E44F04">
        <w:rPr>
          <w:rFonts w:cs="Arial"/>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w:t>
      </w:r>
    </w:p>
    <w:p w:rsidR="00EB602E" w:rsidRPr="00E44F04" w:rsidRDefault="00A26EA0" w:rsidP="00EB602E">
      <w:pPr>
        <w:rPr>
          <w:rFonts w:cs="Arial"/>
          <w:lang w:val="sr-Cyrl-RS"/>
        </w:rPr>
      </w:pPr>
      <w:r w:rsidRPr="00E44F04">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E44F04" w:rsidRDefault="004D14FC" w:rsidP="00FC28DB">
      <w:pPr>
        <w:pStyle w:val="Heading10"/>
        <w:numPr>
          <w:ilvl w:val="1"/>
          <w:numId w:val="14"/>
        </w:numPr>
      </w:pPr>
      <w:bookmarkStart w:id="20" w:name="_Toc441651543"/>
      <w:bookmarkStart w:id="21" w:name="_Toc442559881"/>
      <w:r w:rsidRPr="00E44F04">
        <w:t>Гарантни рок</w:t>
      </w:r>
      <w:bookmarkEnd w:id="20"/>
      <w:bookmarkEnd w:id="21"/>
    </w:p>
    <w:p w:rsidR="00F2064D" w:rsidRPr="00E44F04" w:rsidRDefault="0056338D" w:rsidP="00F2064D">
      <w:pPr>
        <w:spacing w:before="0"/>
        <w:rPr>
          <w:rFonts w:cs="Arial"/>
          <w:lang w:val="sr-Cyrl-RS" w:eastAsia="zh-CN"/>
        </w:rPr>
      </w:pPr>
      <w:proofErr w:type="gramStart"/>
      <w:r w:rsidRPr="00E44F04">
        <w:rPr>
          <w:rFonts w:cs="Arial"/>
          <w:lang w:eastAsia="zh-CN"/>
        </w:rPr>
        <w:t xml:space="preserve">Гарантни рок за предмет набавке је минимум 12 </w:t>
      </w:r>
      <w:r w:rsidRPr="00E44F04">
        <w:rPr>
          <w:rFonts w:cs="Arial"/>
          <w:lang w:val="sr-Cyrl-RS" w:eastAsia="zh-CN"/>
        </w:rPr>
        <w:t>месеци</w:t>
      </w:r>
      <w:r w:rsidRPr="00E44F04">
        <w:rPr>
          <w:rFonts w:cs="Arial"/>
          <w:lang w:eastAsia="zh-CN"/>
        </w:rPr>
        <w:t xml:space="preserve"> </w:t>
      </w:r>
      <w:r w:rsidR="00384C79" w:rsidRPr="00E44F04">
        <w:rPr>
          <w:rFonts w:cs="Arial"/>
          <w:lang w:val="sr-Cyrl-RS" w:eastAsia="zh-CN"/>
        </w:rPr>
        <w:t>од дана испоруке.</w:t>
      </w:r>
      <w:proofErr w:type="gramEnd"/>
    </w:p>
    <w:p w:rsidR="004D14FC" w:rsidRPr="00E44F04" w:rsidRDefault="004D14FC" w:rsidP="00280127">
      <w:pPr>
        <w:spacing w:before="0"/>
        <w:rPr>
          <w:rFonts w:cs="Arial"/>
          <w:lang w:val="sr-Cyrl-RS" w:eastAsia="zh-CN"/>
        </w:rPr>
      </w:pPr>
    </w:p>
    <w:p w:rsidR="002F6ACF" w:rsidRPr="00E44F04" w:rsidRDefault="004D14FC" w:rsidP="00280127">
      <w:pPr>
        <w:spacing w:before="0"/>
        <w:rPr>
          <w:rFonts w:cs="Arial"/>
          <w:lang w:val="sr-Cyrl-RS" w:eastAsia="zh-CN"/>
        </w:rPr>
      </w:pPr>
      <w:r w:rsidRPr="00E44F04">
        <w:rPr>
          <w:rFonts w:cs="Arial"/>
          <w:lang w:val="sr-Cyrl-CS" w:eastAsia="zh-CN"/>
        </w:rPr>
        <w:t xml:space="preserve">Изабрани </w:t>
      </w:r>
      <w:r w:rsidRPr="00E44F04">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E44F04" w:rsidRDefault="00D45DAA" w:rsidP="00FC28DB">
      <w:pPr>
        <w:pStyle w:val="Heading10"/>
        <w:numPr>
          <w:ilvl w:val="1"/>
          <w:numId w:val="14"/>
        </w:numPr>
      </w:pPr>
      <w:bookmarkStart w:id="22" w:name="_Toc441651544"/>
      <w:bookmarkStart w:id="23" w:name="_Toc442559882"/>
      <w:r w:rsidRPr="00E44F04">
        <w:t>Евентуалне додатне услуге</w:t>
      </w:r>
      <w:bookmarkEnd w:id="22"/>
      <w:bookmarkEnd w:id="23"/>
    </w:p>
    <w:p w:rsidR="008E0895" w:rsidRPr="00E44F04" w:rsidRDefault="007A7AE7" w:rsidP="008112A2">
      <w:pPr>
        <w:spacing w:before="0"/>
        <w:rPr>
          <w:rFonts w:cs="Arial"/>
          <w:lang w:val="sr-Cyrl-RS" w:eastAsia="zh-CN"/>
        </w:rPr>
      </w:pPr>
      <w:r w:rsidRPr="00E44F04">
        <w:rPr>
          <w:rFonts w:cs="Arial"/>
          <w:lang w:eastAsia="zh-CN"/>
        </w:rPr>
        <w:t>Н</w:t>
      </w:r>
      <w:r w:rsidRPr="00E44F04">
        <w:rPr>
          <w:rFonts w:cs="Arial"/>
          <w:lang w:val="sr-Cyrl-RS" w:eastAsia="zh-CN"/>
        </w:rPr>
        <w:t>ису предвиђене овом ЈН</w:t>
      </w:r>
    </w:p>
    <w:p w:rsidR="007C3D40" w:rsidRPr="00E44F04" w:rsidRDefault="007C3D40" w:rsidP="008112A2">
      <w:pPr>
        <w:spacing w:before="0"/>
        <w:rPr>
          <w:rFonts w:cs="Arial"/>
          <w:lang w:val="sr-Cyrl-RS" w:eastAsia="zh-CN"/>
        </w:rPr>
      </w:pPr>
    </w:p>
    <w:p w:rsidR="00756A02" w:rsidRPr="00E44F04" w:rsidRDefault="00756A02" w:rsidP="00FC28DB">
      <w:pPr>
        <w:pStyle w:val="Heading10"/>
        <w:numPr>
          <w:ilvl w:val="0"/>
          <w:numId w:val="14"/>
        </w:numPr>
      </w:pPr>
      <w:bookmarkStart w:id="24" w:name="_Toc442559884"/>
      <w:r w:rsidRPr="00E44F04">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44F04" w:rsidRPr="00E44F04" w:rsidTr="008112A2">
        <w:trPr>
          <w:trHeight w:val="524"/>
          <w:jc w:val="center"/>
        </w:trPr>
        <w:tc>
          <w:tcPr>
            <w:tcW w:w="729" w:type="dxa"/>
            <w:vAlign w:val="center"/>
          </w:tcPr>
          <w:p w:rsidR="00175774" w:rsidRPr="00E44F04" w:rsidRDefault="00175774" w:rsidP="003A4822">
            <w:pPr>
              <w:jc w:val="center"/>
              <w:rPr>
                <w:rFonts w:cs="Arial"/>
                <w:b/>
              </w:rPr>
            </w:pPr>
            <w:r w:rsidRPr="00E44F04">
              <w:rPr>
                <w:rFonts w:cs="Arial"/>
                <w:b/>
              </w:rPr>
              <w:t>Ред. бр.</w:t>
            </w:r>
          </w:p>
        </w:tc>
        <w:tc>
          <w:tcPr>
            <w:tcW w:w="8430" w:type="dxa"/>
            <w:vAlign w:val="center"/>
          </w:tcPr>
          <w:p w:rsidR="00175774" w:rsidRPr="00E44F04" w:rsidRDefault="00175774" w:rsidP="003A4822">
            <w:pPr>
              <w:ind w:right="-180"/>
              <w:jc w:val="center"/>
              <w:rPr>
                <w:rFonts w:cs="Arial"/>
                <w:b/>
              </w:rPr>
            </w:pPr>
            <w:r w:rsidRPr="00E44F04">
              <w:rPr>
                <w:rStyle w:val="Heading1Char"/>
              </w:rPr>
              <w:t>4.1</w:t>
            </w:r>
            <w:r w:rsidRPr="00E44F04">
              <w:rPr>
                <w:rFonts w:cs="Arial"/>
                <w:b/>
              </w:rPr>
              <w:t xml:space="preserve">  ОБАВЕЗНИ УСЛОВИ </w:t>
            </w:r>
          </w:p>
          <w:p w:rsidR="00175774" w:rsidRPr="00E44F04" w:rsidRDefault="00175774" w:rsidP="00E151E9">
            <w:pPr>
              <w:jc w:val="center"/>
              <w:rPr>
                <w:rFonts w:cs="Arial"/>
                <w:b/>
              </w:rPr>
            </w:pPr>
            <w:r w:rsidRPr="00E44F04">
              <w:rPr>
                <w:rFonts w:cs="Arial"/>
                <w:b/>
              </w:rPr>
              <w:t>ЗА УЧЕШЋЕ У ПОСТУПКУ ЈАВНЕ НАБАВКЕ ИЗ ЧЛАНА 75. З</w:t>
            </w:r>
            <w:r w:rsidR="005C7CDE" w:rsidRPr="00E44F04">
              <w:rPr>
                <w:rFonts w:cs="Arial"/>
                <w:b/>
              </w:rPr>
              <w:t>АКОНА</w:t>
            </w:r>
          </w:p>
        </w:tc>
      </w:tr>
      <w:tr w:rsidR="00E44F04" w:rsidRPr="00E44F04" w:rsidTr="008112A2">
        <w:trPr>
          <w:jc w:val="center"/>
        </w:trPr>
        <w:tc>
          <w:tcPr>
            <w:tcW w:w="729" w:type="dxa"/>
            <w:vAlign w:val="center"/>
          </w:tcPr>
          <w:p w:rsidR="00175774" w:rsidRPr="00E44F04" w:rsidRDefault="00175774" w:rsidP="003A4822">
            <w:pPr>
              <w:jc w:val="center"/>
              <w:rPr>
                <w:rFonts w:cs="Arial"/>
              </w:rPr>
            </w:pPr>
            <w:r w:rsidRPr="00E44F04">
              <w:rPr>
                <w:rFonts w:cs="Arial"/>
              </w:rPr>
              <w:t>1.</w:t>
            </w:r>
          </w:p>
        </w:tc>
        <w:tc>
          <w:tcPr>
            <w:tcW w:w="8430" w:type="dxa"/>
            <w:vAlign w:val="center"/>
          </w:tcPr>
          <w:p w:rsidR="00F2147D" w:rsidRPr="00E44F04" w:rsidRDefault="00175774" w:rsidP="003A4822">
            <w:pPr>
              <w:autoSpaceDE w:val="0"/>
              <w:autoSpaceDN w:val="0"/>
              <w:adjustRightInd w:val="0"/>
              <w:rPr>
                <w:rFonts w:cs="Arial"/>
                <w:b/>
                <w:u w:val="single"/>
              </w:rPr>
            </w:pPr>
            <w:r w:rsidRPr="00E44F04">
              <w:rPr>
                <w:rFonts w:cs="Arial"/>
                <w:b/>
                <w:u w:val="single"/>
              </w:rPr>
              <w:t>Услов:</w:t>
            </w:r>
          </w:p>
          <w:p w:rsidR="00175774" w:rsidRPr="00E44F04" w:rsidRDefault="00175774" w:rsidP="003A4822">
            <w:pPr>
              <w:autoSpaceDE w:val="0"/>
              <w:autoSpaceDN w:val="0"/>
              <w:adjustRightInd w:val="0"/>
              <w:rPr>
                <w:rFonts w:cs="Arial"/>
              </w:rPr>
            </w:pPr>
            <w:r w:rsidRPr="00E44F04">
              <w:rPr>
                <w:rFonts w:cs="Arial"/>
                <w:lang w:val="pl-PL"/>
              </w:rPr>
              <w:t>Да је понуђач регистрован код надлежног органа, односно уписан у одговара</w:t>
            </w:r>
            <w:r w:rsidR="00F2147D" w:rsidRPr="00E44F04">
              <w:rPr>
                <w:rFonts w:cs="Arial"/>
                <w:lang w:val="pl-PL"/>
              </w:rPr>
              <w:t>јући регистар</w:t>
            </w:r>
          </w:p>
          <w:p w:rsidR="00175774" w:rsidRPr="00E44F04" w:rsidRDefault="00175774" w:rsidP="003A4822">
            <w:pPr>
              <w:autoSpaceDE w:val="0"/>
              <w:autoSpaceDN w:val="0"/>
              <w:adjustRightInd w:val="0"/>
              <w:rPr>
                <w:rFonts w:cs="Arial"/>
                <w:b/>
                <w:u w:val="single"/>
              </w:rPr>
            </w:pPr>
            <w:r w:rsidRPr="00E44F04">
              <w:rPr>
                <w:rFonts w:cs="Arial"/>
                <w:b/>
                <w:u w:val="single"/>
              </w:rPr>
              <w:t xml:space="preserve">Доказ: </w:t>
            </w:r>
          </w:p>
          <w:p w:rsidR="00175774" w:rsidRPr="00E44F04" w:rsidRDefault="00175774" w:rsidP="003A4822">
            <w:pPr>
              <w:tabs>
                <w:tab w:val="left" w:pos="680"/>
              </w:tabs>
              <w:snapToGrid w:val="0"/>
              <w:rPr>
                <w:rFonts w:eastAsia="Calibri" w:cs="Arial"/>
              </w:rPr>
            </w:pPr>
            <w:r w:rsidRPr="00E44F04">
              <w:rPr>
                <w:rFonts w:eastAsia="Calibri" w:cs="Arial"/>
                <w:lang w:val="ru-RU"/>
              </w:rPr>
              <w:t xml:space="preserve">- </w:t>
            </w:r>
            <w:r w:rsidRPr="00E44F04">
              <w:rPr>
                <w:rFonts w:eastAsia="Calibri" w:cs="Arial"/>
                <w:b/>
              </w:rPr>
              <w:t>за правно лице:</w:t>
            </w:r>
            <w:r w:rsidRPr="00E44F04">
              <w:rPr>
                <w:rFonts w:eastAsia="Calibri" w:cs="Arial"/>
                <w:lang w:val="ru-RU"/>
              </w:rPr>
              <w:t>Извод из регистра</w:t>
            </w:r>
            <w:r w:rsidR="00165191" w:rsidRPr="00E44F04">
              <w:rPr>
                <w:rFonts w:eastAsia="Calibri" w:cs="Arial"/>
                <w:lang w:val="ru-RU"/>
              </w:rPr>
              <w:t xml:space="preserve"> </w:t>
            </w:r>
            <w:r w:rsidRPr="00E44F04">
              <w:rPr>
                <w:rFonts w:eastAsia="Calibri" w:cs="Arial"/>
                <w:lang w:val="ru-RU"/>
              </w:rPr>
              <w:t xml:space="preserve">Агенције за привредне регистре, односно извод из регистра надлежног Привредног суда </w:t>
            </w:r>
          </w:p>
          <w:p w:rsidR="00175774" w:rsidRPr="00E44F04" w:rsidRDefault="00175774" w:rsidP="003A4822">
            <w:pPr>
              <w:tabs>
                <w:tab w:val="left" w:pos="680"/>
              </w:tabs>
              <w:snapToGrid w:val="0"/>
              <w:rPr>
                <w:rFonts w:eastAsia="Calibri" w:cs="Arial"/>
              </w:rPr>
            </w:pPr>
            <w:r w:rsidRPr="00E44F04">
              <w:rPr>
                <w:rFonts w:eastAsia="Calibri" w:cs="Arial"/>
              </w:rPr>
              <w:t xml:space="preserve">- </w:t>
            </w:r>
            <w:r w:rsidRPr="00E44F04">
              <w:rPr>
                <w:rFonts w:eastAsia="Calibri" w:cs="Arial"/>
                <w:b/>
              </w:rPr>
              <w:t xml:space="preserve">за предузетнике: </w:t>
            </w:r>
            <w:r w:rsidRPr="00E44F04">
              <w:rPr>
                <w:rFonts w:eastAsia="Calibri" w:cs="Arial"/>
              </w:rPr>
              <w:t>И</w:t>
            </w:r>
            <w:r w:rsidRPr="00E44F0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E44F04" w:rsidRDefault="00175774" w:rsidP="003A4822">
            <w:pPr>
              <w:autoSpaceDE w:val="0"/>
              <w:autoSpaceDN w:val="0"/>
              <w:adjustRightInd w:val="0"/>
              <w:rPr>
                <w:rFonts w:eastAsia="Calibri" w:cs="Arial"/>
              </w:rPr>
            </w:pPr>
            <w:r w:rsidRPr="00E44F04">
              <w:rPr>
                <w:rFonts w:eastAsia="Calibri" w:cs="Arial"/>
              </w:rPr>
              <w:t xml:space="preserve">Напомена: </w:t>
            </w:r>
          </w:p>
          <w:p w:rsidR="00175774" w:rsidRPr="00E44F04" w:rsidRDefault="00175774" w:rsidP="00FC28DB">
            <w:pPr>
              <w:numPr>
                <w:ilvl w:val="0"/>
                <w:numId w:val="15"/>
              </w:numPr>
              <w:tabs>
                <w:tab w:val="left" w:pos="680"/>
              </w:tabs>
              <w:snapToGrid w:val="0"/>
              <w:spacing w:before="0"/>
              <w:ind w:left="714" w:hanging="357"/>
              <w:contextualSpacing/>
              <w:rPr>
                <w:rFonts w:eastAsia="Calibri" w:cs="Arial"/>
              </w:rPr>
            </w:pPr>
            <w:r w:rsidRPr="00E44F04">
              <w:rPr>
                <w:rFonts w:eastAsia="Calibri" w:cs="Arial"/>
              </w:rPr>
              <w:t xml:space="preserve">У случају да понуду подноси група понуђача, овај доказ доставити за сваког </w:t>
            </w:r>
            <w:r w:rsidR="00B46D29" w:rsidRPr="00E44F04">
              <w:rPr>
                <w:rFonts w:eastAsia="Calibri" w:cs="Arial"/>
                <w:lang w:val="sr-Cyrl-CS"/>
              </w:rPr>
              <w:t>члана групе понуђача</w:t>
            </w:r>
          </w:p>
          <w:p w:rsidR="00175774" w:rsidRPr="00E44F04" w:rsidRDefault="00175774" w:rsidP="00FC28DB">
            <w:pPr>
              <w:numPr>
                <w:ilvl w:val="0"/>
                <w:numId w:val="15"/>
              </w:numPr>
              <w:tabs>
                <w:tab w:val="left" w:pos="680"/>
              </w:tabs>
              <w:snapToGrid w:val="0"/>
              <w:spacing w:before="0"/>
              <w:ind w:left="714" w:hanging="357"/>
              <w:contextualSpacing/>
              <w:rPr>
                <w:rFonts w:cs="Arial"/>
              </w:rPr>
            </w:pPr>
            <w:r w:rsidRPr="00E44F04">
              <w:rPr>
                <w:rFonts w:eastAsia="Calibri" w:cs="Arial"/>
              </w:rPr>
              <w:t xml:space="preserve">У случају да понуђач подноси понуду са подизвођачем, овај доказ доставити и за сваког подизвођача </w:t>
            </w:r>
          </w:p>
        </w:tc>
      </w:tr>
      <w:tr w:rsidR="00E44F04" w:rsidRPr="00E44F04" w:rsidTr="008112A2">
        <w:trPr>
          <w:trHeight w:val="3706"/>
          <w:jc w:val="center"/>
        </w:trPr>
        <w:tc>
          <w:tcPr>
            <w:tcW w:w="729" w:type="dxa"/>
            <w:vAlign w:val="center"/>
          </w:tcPr>
          <w:p w:rsidR="00175774" w:rsidRPr="00E44F04" w:rsidRDefault="00175774" w:rsidP="003A4822">
            <w:pPr>
              <w:jc w:val="center"/>
              <w:rPr>
                <w:rFonts w:cs="Arial"/>
              </w:rPr>
            </w:pPr>
            <w:r w:rsidRPr="00E44F04">
              <w:rPr>
                <w:rFonts w:cs="Arial"/>
              </w:rPr>
              <w:t>2.</w:t>
            </w:r>
          </w:p>
        </w:tc>
        <w:tc>
          <w:tcPr>
            <w:tcW w:w="8430" w:type="dxa"/>
            <w:vAlign w:val="center"/>
          </w:tcPr>
          <w:p w:rsidR="00F2147D" w:rsidRPr="00E44F04" w:rsidRDefault="00175774" w:rsidP="003A4822">
            <w:pPr>
              <w:autoSpaceDE w:val="0"/>
              <w:autoSpaceDN w:val="0"/>
              <w:adjustRightInd w:val="0"/>
              <w:rPr>
                <w:rFonts w:cs="Arial"/>
              </w:rPr>
            </w:pPr>
            <w:r w:rsidRPr="00E44F04">
              <w:rPr>
                <w:rFonts w:cs="Arial"/>
                <w:b/>
                <w:u w:val="single"/>
              </w:rPr>
              <w:t>Услов:</w:t>
            </w:r>
            <w:r w:rsidRPr="00E44F04">
              <w:rPr>
                <w:rFonts w:cs="Arial"/>
              </w:rPr>
              <w:t xml:space="preserve"> </w:t>
            </w:r>
          </w:p>
          <w:p w:rsidR="00175774" w:rsidRPr="00E44F04" w:rsidRDefault="00175774" w:rsidP="003A4822">
            <w:pPr>
              <w:autoSpaceDE w:val="0"/>
              <w:autoSpaceDN w:val="0"/>
              <w:adjustRightInd w:val="0"/>
              <w:rPr>
                <w:rFonts w:cs="Arial"/>
              </w:rPr>
            </w:pPr>
            <w:r w:rsidRPr="00E44F04">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44F04" w:rsidRDefault="00175774" w:rsidP="003A4822">
            <w:pPr>
              <w:autoSpaceDE w:val="0"/>
              <w:autoSpaceDN w:val="0"/>
              <w:adjustRightInd w:val="0"/>
              <w:rPr>
                <w:rFonts w:cs="Arial"/>
                <w:b/>
                <w:u w:val="single"/>
              </w:rPr>
            </w:pPr>
            <w:r w:rsidRPr="00E44F04">
              <w:rPr>
                <w:rFonts w:cs="Arial"/>
                <w:b/>
                <w:u w:val="single"/>
              </w:rPr>
              <w:t>Доказ:</w:t>
            </w:r>
          </w:p>
          <w:p w:rsidR="00175774" w:rsidRPr="00E44F04" w:rsidRDefault="00175774" w:rsidP="003A4822">
            <w:pPr>
              <w:autoSpaceDE w:val="0"/>
              <w:autoSpaceDN w:val="0"/>
              <w:adjustRightInd w:val="0"/>
              <w:rPr>
                <w:rFonts w:cs="Arial"/>
                <w:b/>
                <w:u w:val="single"/>
              </w:rPr>
            </w:pPr>
            <w:r w:rsidRPr="00E44F04">
              <w:rPr>
                <w:rFonts w:eastAsia="Calibri" w:cs="Arial"/>
                <w:lang w:val="ru-RU"/>
              </w:rPr>
              <w:t xml:space="preserve">- </w:t>
            </w:r>
            <w:r w:rsidRPr="00E44F04">
              <w:rPr>
                <w:rFonts w:eastAsia="Calibri" w:cs="Arial"/>
                <w:b/>
              </w:rPr>
              <w:t>за правно лице:</w:t>
            </w:r>
          </w:p>
          <w:p w:rsidR="00175774" w:rsidRPr="00E44F04" w:rsidRDefault="00175774" w:rsidP="003A4822">
            <w:pPr>
              <w:rPr>
                <w:rFonts w:cs="Arial"/>
              </w:rPr>
            </w:pPr>
            <w:r w:rsidRPr="00E44F04">
              <w:rPr>
                <w:rFonts w:cs="Arial"/>
              </w:rPr>
              <w:t>1) ЗА ЗАКОНСКОГ ЗАСТУПНИКА</w:t>
            </w:r>
            <w:r w:rsidRPr="00E44F04">
              <w:rPr>
                <w:rFonts w:cs="Arial"/>
                <w:b/>
              </w:rPr>
              <w:t xml:space="preserve"> – уверење из казнене евиденције надлежне полицијске управе Министарства унутрашњих послова</w:t>
            </w:r>
            <w:r w:rsidRPr="00E44F04">
              <w:rPr>
                <w:rFonts w:cs="Arial"/>
              </w:rPr>
              <w:t xml:space="preserve"> – захтев за издавање овог уверења може се поднети према </w:t>
            </w:r>
            <w:r w:rsidRPr="00E44F04">
              <w:rPr>
                <w:rFonts w:cs="Arial"/>
                <w:b/>
              </w:rPr>
              <w:t>месту рођења</w:t>
            </w:r>
            <w:r w:rsidRPr="00E44F04">
              <w:rPr>
                <w:rFonts w:cs="Arial"/>
              </w:rPr>
              <w:t xml:space="preserve"> или према </w:t>
            </w:r>
            <w:r w:rsidRPr="00E44F04">
              <w:rPr>
                <w:rFonts w:cs="Arial"/>
                <w:b/>
              </w:rPr>
              <w:t>месту пребивалишта</w:t>
            </w:r>
            <w:r w:rsidRPr="00E44F04">
              <w:rPr>
                <w:rFonts w:cs="Arial"/>
              </w:rPr>
              <w:t>.</w:t>
            </w:r>
          </w:p>
          <w:p w:rsidR="00175774" w:rsidRPr="00E44F04" w:rsidRDefault="00175774" w:rsidP="003A4822">
            <w:pPr>
              <w:rPr>
                <w:rFonts w:cs="Arial"/>
              </w:rPr>
            </w:pPr>
            <w:r w:rsidRPr="00E44F0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4F04">
                <w:rPr>
                  <w:rStyle w:val="Hyperlink"/>
                  <w:rFonts w:cs="Arial"/>
                  <w:color w:val="auto"/>
                </w:rPr>
                <w:t>http://www.bg.vi.sud.rs/lt/articles/o-visem-sudu/obavestenje-ke-za-pravna-lica.html</w:t>
              </w:r>
            </w:hyperlink>
          </w:p>
          <w:p w:rsidR="00175774" w:rsidRPr="00E44F04" w:rsidRDefault="00175774" w:rsidP="003A4822">
            <w:pPr>
              <w:rPr>
                <w:rFonts w:cs="Arial"/>
              </w:rPr>
            </w:pPr>
            <w:r w:rsidRPr="00E44F0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4F04">
              <w:rPr>
                <w:rFonts w:cs="Arial"/>
                <w:b/>
              </w:rPr>
              <w:t xml:space="preserve">Уверење Основног суда  </w:t>
            </w:r>
            <w:r w:rsidRPr="00E44F04">
              <w:rPr>
                <w:rFonts w:cs="Arial"/>
              </w:rPr>
              <w:t>(</w:t>
            </w:r>
            <w:r w:rsidRPr="00E44F04">
              <w:rPr>
                <w:rFonts w:cs="Arial"/>
                <w:b/>
              </w:rPr>
              <w:t xml:space="preserve">које обухвата и податке из казнене евиденције </w:t>
            </w:r>
            <w:r w:rsidRPr="00E44F04">
              <w:rPr>
                <w:rFonts w:cs="Arial"/>
                <w:b/>
              </w:rPr>
              <w:lastRenderedPageBreak/>
              <w:t>за кривична дела која су у надлежности редовног кривичног одељења Вишег суда</w:t>
            </w:r>
            <w:r w:rsidRPr="00E44F0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44F04" w:rsidRDefault="00175774" w:rsidP="003A4822">
            <w:pPr>
              <w:rPr>
                <w:rFonts w:cs="Arial"/>
                <w:b/>
              </w:rPr>
            </w:pPr>
            <w:r w:rsidRPr="00E44F04">
              <w:rPr>
                <w:rFonts w:cs="Arial"/>
              </w:rPr>
              <w:t>Посебна напомена:</w:t>
            </w:r>
            <w:r w:rsidR="00B46D29" w:rsidRPr="00E44F04">
              <w:rPr>
                <w:rFonts w:cs="Arial"/>
              </w:rPr>
              <w:t xml:space="preserve"> Уколико уверење </w:t>
            </w:r>
            <w:r w:rsidR="00B46D29" w:rsidRPr="00E44F04">
              <w:rPr>
                <w:rFonts w:cs="Arial"/>
                <w:lang w:val="sr-Cyrl-CS"/>
              </w:rPr>
              <w:t>О</w:t>
            </w:r>
            <w:r w:rsidRPr="00E44F0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4F04">
              <w:rPr>
                <w:rFonts w:cs="Arial"/>
                <w:u w:val="single"/>
              </w:rPr>
              <w:t>и</w:t>
            </w:r>
            <w:r w:rsidRPr="00E44F0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4F04">
              <w:rPr>
                <w:rFonts w:cs="Arial"/>
                <w:b/>
              </w:rPr>
              <w:t>кривична дела против привреде и кривично дело примања мита.</w:t>
            </w:r>
          </w:p>
          <w:p w:rsidR="00175774" w:rsidRPr="00E44F04" w:rsidRDefault="00175774" w:rsidP="003A4822">
            <w:pPr>
              <w:rPr>
                <w:rFonts w:cs="Arial"/>
              </w:rPr>
            </w:pPr>
            <w:r w:rsidRPr="00E44F04">
              <w:rPr>
                <w:rFonts w:cs="Arial"/>
                <w:b/>
              </w:rPr>
              <w:t xml:space="preserve">- </w:t>
            </w:r>
            <w:proofErr w:type="gramStart"/>
            <w:r w:rsidRPr="00E44F04">
              <w:rPr>
                <w:rFonts w:cs="Arial"/>
                <w:b/>
              </w:rPr>
              <w:t>за</w:t>
            </w:r>
            <w:proofErr w:type="gramEnd"/>
            <w:r w:rsidRPr="00E44F0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E44F04">
              <w:rPr>
                <w:rFonts w:cs="Arial"/>
              </w:rPr>
              <w:t xml:space="preserve"> – захтев за издавање овог уверења може се поднети према </w:t>
            </w:r>
            <w:r w:rsidRPr="00E44F04">
              <w:rPr>
                <w:rFonts w:cs="Arial"/>
                <w:b/>
              </w:rPr>
              <w:t>месту рођења</w:t>
            </w:r>
            <w:r w:rsidRPr="00E44F04">
              <w:rPr>
                <w:rFonts w:cs="Arial"/>
              </w:rPr>
              <w:t xml:space="preserve"> или према </w:t>
            </w:r>
            <w:r w:rsidRPr="00E44F04">
              <w:rPr>
                <w:rFonts w:cs="Arial"/>
                <w:b/>
              </w:rPr>
              <w:t>месту пребивалишта</w:t>
            </w:r>
            <w:r w:rsidRPr="00E44F04">
              <w:rPr>
                <w:rFonts w:cs="Arial"/>
              </w:rPr>
              <w:t>.</w:t>
            </w:r>
          </w:p>
          <w:p w:rsidR="00175774" w:rsidRPr="00E44F04" w:rsidRDefault="00175774" w:rsidP="003A4822">
            <w:pPr>
              <w:autoSpaceDE w:val="0"/>
              <w:autoSpaceDN w:val="0"/>
              <w:adjustRightInd w:val="0"/>
              <w:rPr>
                <w:rFonts w:eastAsia="Calibri" w:cs="Arial"/>
              </w:rPr>
            </w:pPr>
            <w:r w:rsidRPr="00E44F04">
              <w:rPr>
                <w:rFonts w:eastAsia="Calibri" w:cs="Arial"/>
              </w:rPr>
              <w:t xml:space="preserve">Напомена: </w:t>
            </w:r>
          </w:p>
          <w:p w:rsidR="00175774" w:rsidRPr="00E44F04" w:rsidRDefault="00175774" w:rsidP="00FC28DB">
            <w:pPr>
              <w:numPr>
                <w:ilvl w:val="0"/>
                <w:numId w:val="17"/>
              </w:numPr>
              <w:tabs>
                <w:tab w:val="left" w:pos="680"/>
              </w:tabs>
              <w:snapToGrid w:val="0"/>
              <w:spacing w:before="0"/>
              <w:ind w:left="714" w:hanging="357"/>
              <w:contextualSpacing/>
              <w:rPr>
                <w:rFonts w:eastAsia="Calibri" w:cs="Arial"/>
              </w:rPr>
            </w:pPr>
            <w:r w:rsidRPr="00E44F04">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E44F04" w:rsidRDefault="00175774" w:rsidP="00FC28DB">
            <w:pPr>
              <w:numPr>
                <w:ilvl w:val="0"/>
                <w:numId w:val="17"/>
              </w:numPr>
              <w:tabs>
                <w:tab w:val="left" w:pos="680"/>
              </w:tabs>
              <w:snapToGrid w:val="0"/>
              <w:spacing w:before="0"/>
              <w:ind w:left="714" w:hanging="357"/>
              <w:contextualSpacing/>
              <w:rPr>
                <w:rFonts w:eastAsia="Calibri" w:cs="Arial"/>
              </w:rPr>
            </w:pPr>
            <w:r w:rsidRPr="00E44F04">
              <w:rPr>
                <w:rFonts w:eastAsia="Calibri" w:cs="Arial"/>
              </w:rPr>
              <w:t>У случају да правно лице има више законских заступника, ове доказе доставити за сваког од њих</w:t>
            </w:r>
          </w:p>
          <w:p w:rsidR="00175774" w:rsidRPr="00E44F04" w:rsidRDefault="00175774" w:rsidP="00FC28DB">
            <w:pPr>
              <w:numPr>
                <w:ilvl w:val="0"/>
                <w:numId w:val="17"/>
              </w:numPr>
              <w:tabs>
                <w:tab w:val="left" w:pos="680"/>
              </w:tabs>
              <w:snapToGrid w:val="0"/>
              <w:spacing w:before="0"/>
              <w:ind w:left="714" w:hanging="357"/>
              <w:contextualSpacing/>
              <w:rPr>
                <w:rFonts w:eastAsia="Calibri" w:cs="Arial"/>
              </w:rPr>
            </w:pPr>
            <w:r w:rsidRPr="00E44F04">
              <w:rPr>
                <w:rFonts w:eastAsia="Calibri" w:cs="Arial"/>
              </w:rPr>
              <w:t xml:space="preserve">У случају да понуду подноси група понуђача, ове доказе доставити за сваког </w:t>
            </w:r>
            <w:r w:rsidR="00B46D29" w:rsidRPr="00E44F04">
              <w:rPr>
                <w:rFonts w:eastAsia="Calibri" w:cs="Arial"/>
                <w:lang w:val="sr-Cyrl-CS"/>
              </w:rPr>
              <w:t>члана групе понуђача</w:t>
            </w:r>
          </w:p>
          <w:p w:rsidR="00B46D29" w:rsidRPr="00E44F04" w:rsidRDefault="00175774" w:rsidP="00FC28DB">
            <w:pPr>
              <w:numPr>
                <w:ilvl w:val="0"/>
                <w:numId w:val="17"/>
              </w:numPr>
              <w:tabs>
                <w:tab w:val="left" w:pos="680"/>
              </w:tabs>
              <w:snapToGrid w:val="0"/>
              <w:spacing w:before="0"/>
              <w:ind w:left="714" w:hanging="357"/>
              <w:contextualSpacing/>
              <w:rPr>
                <w:rFonts w:cs="Arial"/>
              </w:rPr>
            </w:pPr>
            <w:r w:rsidRPr="00E44F04">
              <w:rPr>
                <w:rFonts w:eastAsia="Calibri" w:cs="Arial"/>
              </w:rPr>
              <w:t xml:space="preserve">У случају да понуђач подноси понуду са подизвођачем, ове доказе доставити и за </w:t>
            </w:r>
            <w:r w:rsidR="00B46D29" w:rsidRPr="00E44F04">
              <w:rPr>
                <w:rFonts w:eastAsia="Calibri" w:cs="Arial"/>
                <w:lang w:val="sr-Cyrl-CS"/>
              </w:rPr>
              <w:t xml:space="preserve">сваког </w:t>
            </w:r>
            <w:r w:rsidRPr="00E44F04">
              <w:rPr>
                <w:rFonts w:eastAsia="Calibri" w:cs="Arial"/>
              </w:rPr>
              <w:t xml:space="preserve">подизвођача </w:t>
            </w:r>
          </w:p>
          <w:p w:rsidR="00B46D29" w:rsidRPr="00E44F04" w:rsidRDefault="00175774" w:rsidP="00B46D29">
            <w:pPr>
              <w:tabs>
                <w:tab w:val="left" w:pos="680"/>
              </w:tabs>
              <w:snapToGrid w:val="0"/>
              <w:spacing w:before="0"/>
              <w:contextualSpacing/>
              <w:jc w:val="left"/>
              <w:rPr>
                <w:rFonts w:eastAsia="Calibri" w:cs="Arial"/>
              </w:rPr>
            </w:pPr>
            <w:r w:rsidRPr="00E44F04">
              <w:rPr>
                <w:rFonts w:eastAsia="Calibri" w:cs="Arial"/>
                <w:b/>
              </w:rPr>
              <w:t>Ови докази не могу бити старији од два месеца пре отварања понуда</w:t>
            </w:r>
            <w:r w:rsidRPr="00E44F04">
              <w:rPr>
                <w:rFonts w:eastAsia="Calibri" w:cs="Arial"/>
              </w:rPr>
              <w:t>.</w:t>
            </w:r>
          </w:p>
        </w:tc>
      </w:tr>
      <w:tr w:rsidR="00E44F04" w:rsidRPr="00E44F04" w:rsidTr="008112A2">
        <w:trPr>
          <w:trHeight w:val="70"/>
          <w:jc w:val="center"/>
        </w:trPr>
        <w:tc>
          <w:tcPr>
            <w:tcW w:w="729" w:type="dxa"/>
            <w:vAlign w:val="center"/>
          </w:tcPr>
          <w:p w:rsidR="00175774" w:rsidRPr="00E44F04" w:rsidRDefault="00175774" w:rsidP="003A4822">
            <w:pPr>
              <w:jc w:val="center"/>
              <w:rPr>
                <w:rFonts w:cs="Arial"/>
              </w:rPr>
            </w:pPr>
            <w:r w:rsidRPr="00E44F04">
              <w:rPr>
                <w:rFonts w:cs="Arial"/>
              </w:rPr>
              <w:lastRenderedPageBreak/>
              <w:t>3.</w:t>
            </w:r>
          </w:p>
        </w:tc>
        <w:tc>
          <w:tcPr>
            <w:tcW w:w="8430" w:type="dxa"/>
            <w:vAlign w:val="center"/>
          </w:tcPr>
          <w:p w:rsidR="00F2147D" w:rsidRPr="00E44F04" w:rsidRDefault="00175774" w:rsidP="003A4822">
            <w:pPr>
              <w:snapToGrid w:val="0"/>
              <w:rPr>
                <w:rFonts w:cs="Arial"/>
              </w:rPr>
            </w:pPr>
            <w:r w:rsidRPr="00E44F04">
              <w:rPr>
                <w:rFonts w:cs="Arial"/>
                <w:b/>
                <w:u w:val="single"/>
              </w:rPr>
              <w:t>Услов</w:t>
            </w:r>
            <w:r w:rsidRPr="00E44F04">
              <w:rPr>
                <w:rFonts w:cs="Arial"/>
                <w:u w:val="single"/>
              </w:rPr>
              <w:t>:</w:t>
            </w:r>
            <w:r w:rsidRPr="00E44F04">
              <w:rPr>
                <w:rFonts w:cs="Arial"/>
              </w:rPr>
              <w:t xml:space="preserve"> </w:t>
            </w:r>
          </w:p>
          <w:p w:rsidR="00175774" w:rsidRPr="00E44F04" w:rsidRDefault="00175774" w:rsidP="003A4822">
            <w:pPr>
              <w:snapToGrid w:val="0"/>
              <w:rPr>
                <w:rFonts w:cs="Arial"/>
              </w:rPr>
            </w:pPr>
            <w:r w:rsidRPr="00E44F04">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44F04" w:rsidRDefault="00175774" w:rsidP="003A4822">
            <w:pPr>
              <w:autoSpaceDE w:val="0"/>
              <w:autoSpaceDN w:val="0"/>
              <w:adjustRightInd w:val="0"/>
              <w:rPr>
                <w:rFonts w:cs="Arial"/>
                <w:b/>
                <w:u w:val="single"/>
              </w:rPr>
            </w:pPr>
            <w:r w:rsidRPr="00E44F04">
              <w:rPr>
                <w:rFonts w:cs="Arial"/>
                <w:b/>
                <w:u w:val="single"/>
              </w:rPr>
              <w:t>Доказ:</w:t>
            </w:r>
          </w:p>
          <w:p w:rsidR="00175774" w:rsidRPr="00E44F04" w:rsidRDefault="00175774" w:rsidP="003A4822">
            <w:pPr>
              <w:snapToGrid w:val="0"/>
              <w:rPr>
                <w:rFonts w:eastAsia="Calibri" w:cs="Arial"/>
                <w:lang w:val="ru-RU"/>
              </w:rPr>
            </w:pPr>
            <w:r w:rsidRPr="00E44F04">
              <w:rPr>
                <w:rFonts w:eastAsia="Calibri" w:cs="Arial"/>
                <w:lang w:val="ru-RU"/>
              </w:rPr>
              <w:t xml:space="preserve">- </w:t>
            </w:r>
            <w:r w:rsidRPr="00E44F04">
              <w:rPr>
                <w:rFonts w:eastAsia="Calibri" w:cs="Arial"/>
                <w:b/>
                <w:lang w:val="ru-RU"/>
              </w:rPr>
              <w:t xml:space="preserve">за правно лице, предузетнике и физичка лица: </w:t>
            </w:r>
          </w:p>
          <w:p w:rsidR="00175774" w:rsidRPr="00E44F04" w:rsidRDefault="00175774" w:rsidP="003A4822">
            <w:pPr>
              <w:snapToGrid w:val="0"/>
              <w:rPr>
                <w:rFonts w:eastAsia="Calibri" w:cs="Arial"/>
                <w:lang w:val="ru-RU"/>
              </w:rPr>
            </w:pPr>
            <w:r w:rsidRPr="00E44F04">
              <w:rPr>
                <w:rFonts w:eastAsia="Calibri" w:cs="Arial"/>
                <w:b/>
                <w:lang w:val="ru-RU"/>
              </w:rPr>
              <w:t>1.Уверење Пореске управе</w:t>
            </w:r>
            <w:r w:rsidRPr="00E44F04">
              <w:rPr>
                <w:rFonts w:eastAsia="Calibri" w:cs="Arial"/>
                <w:lang w:val="ru-RU"/>
              </w:rPr>
              <w:t xml:space="preserve"> Министарства финансија да је измирио доспеле </w:t>
            </w:r>
            <w:r w:rsidRPr="00E44F04">
              <w:rPr>
                <w:rFonts w:cs="Arial"/>
                <w:lang w:val="ru-RU"/>
              </w:rPr>
              <w:t xml:space="preserve">порезе и доприносе </w:t>
            </w:r>
            <w:r w:rsidRPr="00E44F04">
              <w:rPr>
                <w:rFonts w:eastAsia="Calibri" w:cs="Arial"/>
                <w:b/>
                <w:u w:val="single"/>
                <w:lang w:val="ru-RU"/>
              </w:rPr>
              <w:t>и</w:t>
            </w:r>
          </w:p>
          <w:p w:rsidR="00175774" w:rsidRPr="00E44F04" w:rsidRDefault="00175774" w:rsidP="003A4822">
            <w:pPr>
              <w:rPr>
                <w:rFonts w:cs="Arial"/>
                <w:lang w:val="ru-RU"/>
              </w:rPr>
            </w:pPr>
            <w:r w:rsidRPr="00E44F04">
              <w:rPr>
                <w:rFonts w:eastAsia="Calibri" w:cs="Arial"/>
                <w:b/>
                <w:lang w:val="ru-RU"/>
              </w:rPr>
              <w:t xml:space="preserve">2.Уверење Управе јавних прихода </w:t>
            </w:r>
            <w:r w:rsidR="00B24BAB" w:rsidRPr="00E44F04">
              <w:rPr>
                <w:rFonts w:eastAsia="Calibri" w:cs="Arial"/>
                <w:b/>
                <w:lang w:val="ru-RU"/>
              </w:rPr>
              <w:t>локалне самоуправе (</w:t>
            </w:r>
            <w:r w:rsidRPr="00E44F04">
              <w:rPr>
                <w:rFonts w:eastAsia="Calibri" w:cs="Arial"/>
                <w:b/>
                <w:lang w:val="ru-RU"/>
              </w:rPr>
              <w:t>града, односно општине</w:t>
            </w:r>
            <w:r w:rsidR="00B24BAB" w:rsidRPr="00E44F04">
              <w:rPr>
                <w:rFonts w:cs="Arial"/>
                <w:lang w:val="ru-RU"/>
              </w:rPr>
              <w:t xml:space="preserve">) </w:t>
            </w:r>
            <w:r w:rsidRPr="00E44F04">
              <w:rPr>
                <w:rFonts w:cs="Arial"/>
                <w:lang w:val="ru-RU"/>
              </w:rPr>
              <w:t>према месту седишта пореског обвезника правног лица</w:t>
            </w:r>
            <w:r w:rsidR="00B24BAB" w:rsidRPr="00E44F04">
              <w:rPr>
                <w:rFonts w:cs="Arial"/>
                <w:lang w:val="ru-RU"/>
              </w:rPr>
              <w:t xml:space="preserve"> и предузетника</w:t>
            </w:r>
            <w:r w:rsidRPr="00E44F04">
              <w:rPr>
                <w:rFonts w:cs="Arial"/>
                <w:lang w:val="ru-RU"/>
              </w:rPr>
              <w:t xml:space="preserve">, односно према пребивалишту физичког лица, </w:t>
            </w:r>
            <w:r w:rsidRPr="00E44F04">
              <w:rPr>
                <w:rFonts w:eastAsia="Calibri" w:cs="Arial"/>
                <w:lang w:val="ru-RU"/>
              </w:rPr>
              <w:t xml:space="preserve">да је измирио обавезе по основу изворних локалних јавних прихода </w:t>
            </w:r>
          </w:p>
          <w:p w:rsidR="00175774" w:rsidRPr="00E44F04" w:rsidRDefault="00175774" w:rsidP="003A4822">
            <w:pPr>
              <w:ind w:right="122"/>
              <w:rPr>
                <w:rFonts w:cs="Arial"/>
                <w:lang w:val="ru-RU"/>
              </w:rPr>
            </w:pPr>
            <w:r w:rsidRPr="00E44F04">
              <w:rPr>
                <w:rFonts w:cs="Arial"/>
                <w:lang w:val="ru-RU"/>
              </w:rPr>
              <w:t>Напомена:</w:t>
            </w:r>
          </w:p>
          <w:p w:rsidR="00175774" w:rsidRPr="00E44F04" w:rsidRDefault="00B24BAB" w:rsidP="00FC28DB">
            <w:pPr>
              <w:numPr>
                <w:ilvl w:val="0"/>
                <w:numId w:val="12"/>
              </w:numPr>
              <w:autoSpaceDE w:val="0"/>
              <w:autoSpaceDN w:val="0"/>
              <w:adjustRightInd w:val="0"/>
              <w:snapToGrid w:val="0"/>
              <w:spacing w:before="0"/>
              <w:ind w:hanging="357"/>
              <w:contextualSpacing/>
              <w:rPr>
                <w:rFonts w:eastAsia="TimesNewRomanPSMT" w:cs="Arial"/>
                <w:b/>
                <w:u w:val="single"/>
              </w:rPr>
            </w:pPr>
            <w:r w:rsidRPr="00E44F04">
              <w:rPr>
                <w:rFonts w:eastAsia="TimesNewRomanPSMT" w:cs="Arial"/>
              </w:rPr>
              <w:t>Уколико локална (општи</w:t>
            </w:r>
            <w:r w:rsidR="00175774" w:rsidRPr="00E44F04">
              <w:rPr>
                <w:rFonts w:eastAsia="TimesNewRomanPSMT" w:cs="Arial"/>
              </w:rPr>
              <w:t>н</w:t>
            </w:r>
            <w:r w:rsidRPr="00E44F04">
              <w:rPr>
                <w:rFonts w:eastAsia="TimesNewRomanPSMT" w:cs="Arial"/>
                <w:lang w:val="sr-Cyrl-CS"/>
              </w:rPr>
              <w:t>с</w:t>
            </w:r>
            <w:r w:rsidR="00175774" w:rsidRPr="00E44F04">
              <w:rPr>
                <w:rFonts w:eastAsia="TimesNewRomanPSMT" w:cs="Arial"/>
              </w:rPr>
              <w:t>ка) управа</w:t>
            </w:r>
            <w:r w:rsidRPr="00E44F04">
              <w:rPr>
                <w:rFonts w:eastAsia="TimesNewRomanPSMT" w:cs="Arial"/>
                <w:lang w:val="sr-Cyrl-CS"/>
              </w:rPr>
              <w:t xml:space="preserve"> јавних приход</w:t>
            </w:r>
            <w:r w:rsidR="00175774" w:rsidRPr="00E44F04">
              <w:rPr>
                <w:rFonts w:eastAsia="TimesNewRomanPSMT" w:cs="Arial"/>
              </w:rPr>
              <w:t xml:space="preserve"> у својој потврди наведе да се докази за одређене изворне локалне јавне приходе </w:t>
            </w:r>
            <w:r w:rsidR="00175774" w:rsidRPr="00E44F04">
              <w:rPr>
                <w:rFonts w:eastAsia="TimesNewRomanPSMT" w:cs="Arial"/>
              </w:rPr>
              <w:lastRenderedPageBreak/>
              <w:t xml:space="preserve">прибављају и од других локалних органа/организација/установа понуђач је дужан да уз потврду локалне управе </w:t>
            </w:r>
            <w:r w:rsidRPr="00E44F04">
              <w:rPr>
                <w:rFonts w:eastAsia="TimesNewRomanPSMT" w:cs="Arial"/>
                <w:lang w:val="sr-Cyrl-CS"/>
              </w:rPr>
              <w:t xml:space="preserve">јавних прихода </w:t>
            </w:r>
            <w:r w:rsidR="00175774" w:rsidRPr="00E44F04">
              <w:rPr>
                <w:rFonts w:eastAsia="TimesNewRomanPSMT" w:cs="Arial"/>
              </w:rPr>
              <w:t xml:space="preserve">приложи и потврде </w:t>
            </w:r>
            <w:r w:rsidRPr="00E44F04">
              <w:rPr>
                <w:rFonts w:eastAsia="TimesNewRomanPSMT" w:cs="Arial"/>
                <w:lang w:val="sr-Cyrl-CS"/>
              </w:rPr>
              <w:t xml:space="preserve">тих </w:t>
            </w:r>
            <w:r w:rsidR="00175774" w:rsidRPr="00E44F04">
              <w:rPr>
                <w:rFonts w:eastAsia="TimesNewRomanPSMT" w:cs="Arial"/>
              </w:rPr>
              <w:t>осталих лок</w:t>
            </w:r>
            <w:r w:rsidRPr="00E44F04">
              <w:rPr>
                <w:rFonts w:eastAsia="TimesNewRomanPSMT" w:cs="Arial"/>
                <w:lang w:val="sr-Cyrl-CS"/>
              </w:rPr>
              <w:t>а</w:t>
            </w:r>
            <w:r w:rsidR="00175774" w:rsidRPr="00E44F04">
              <w:rPr>
                <w:rFonts w:eastAsia="TimesNewRomanPSMT" w:cs="Arial"/>
              </w:rPr>
              <w:t xml:space="preserve">лних органа/организација/установа </w:t>
            </w:r>
          </w:p>
          <w:p w:rsidR="00175774" w:rsidRPr="00E44F04" w:rsidRDefault="00175774" w:rsidP="00FC28DB">
            <w:pPr>
              <w:numPr>
                <w:ilvl w:val="0"/>
                <w:numId w:val="12"/>
              </w:numPr>
              <w:autoSpaceDE w:val="0"/>
              <w:autoSpaceDN w:val="0"/>
              <w:adjustRightInd w:val="0"/>
              <w:snapToGrid w:val="0"/>
              <w:spacing w:before="0"/>
              <w:ind w:hanging="357"/>
              <w:contextualSpacing/>
              <w:rPr>
                <w:rFonts w:eastAsia="Calibri" w:cs="Arial"/>
              </w:rPr>
            </w:pPr>
            <w:r w:rsidRPr="00E44F04">
              <w:rPr>
                <w:rFonts w:eastAsia="TimesNewRomanPSMT" w:cs="Arial"/>
              </w:rPr>
              <w:t xml:space="preserve">Уколико је понуђач у поступку приватизације, уместо горе наведена два доказа, потребно је доставити </w:t>
            </w:r>
            <w:r w:rsidRPr="00E44F04">
              <w:rPr>
                <w:rFonts w:eastAsia="TimesNewRomanPSMT" w:cs="Arial"/>
                <w:b/>
              </w:rPr>
              <w:t>у</w:t>
            </w:r>
            <w:r w:rsidRPr="00E44F04">
              <w:rPr>
                <w:rFonts w:eastAsia="Calibri" w:cs="Arial"/>
                <w:b/>
                <w:lang w:val="ru-RU"/>
              </w:rPr>
              <w:t>верење Агенције за приватизацију да се налази у поступку приватизације</w:t>
            </w:r>
          </w:p>
          <w:p w:rsidR="00175774" w:rsidRPr="00E44F04" w:rsidRDefault="00175774" w:rsidP="00FC28DB">
            <w:pPr>
              <w:numPr>
                <w:ilvl w:val="0"/>
                <w:numId w:val="12"/>
              </w:numPr>
              <w:tabs>
                <w:tab w:val="left" w:pos="680"/>
              </w:tabs>
              <w:snapToGrid w:val="0"/>
              <w:spacing w:before="0"/>
              <w:ind w:hanging="357"/>
              <w:contextualSpacing/>
              <w:rPr>
                <w:rFonts w:eastAsia="Calibri" w:cs="Arial"/>
              </w:rPr>
            </w:pPr>
            <w:r w:rsidRPr="00E44F04">
              <w:rPr>
                <w:rFonts w:eastAsia="Calibri" w:cs="Arial"/>
              </w:rPr>
              <w:t>У случају да понуду подноси група понуђача, ове доказе доставити за сваког учесника из групе</w:t>
            </w:r>
          </w:p>
          <w:p w:rsidR="00175774" w:rsidRPr="00E44F04" w:rsidRDefault="00175774" w:rsidP="00FC28DB">
            <w:pPr>
              <w:numPr>
                <w:ilvl w:val="0"/>
                <w:numId w:val="16"/>
              </w:numPr>
              <w:tabs>
                <w:tab w:val="left" w:pos="680"/>
              </w:tabs>
              <w:snapToGrid w:val="0"/>
              <w:spacing w:before="0"/>
              <w:contextualSpacing/>
              <w:rPr>
                <w:rFonts w:cs="Arial"/>
              </w:rPr>
            </w:pPr>
            <w:r w:rsidRPr="00E44F04">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4F04" w:rsidRDefault="00175774" w:rsidP="003A4822">
            <w:pPr>
              <w:tabs>
                <w:tab w:val="left" w:pos="680"/>
              </w:tabs>
              <w:snapToGrid w:val="0"/>
              <w:contextualSpacing/>
              <w:rPr>
                <w:rFonts w:eastAsia="Calibri" w:cs="Arial"/>
              </w:rPr>
            </w:pPr>
            <w:r w:rsidRPr="00E44F04">
              <w:rPr>
                <w:rFonts w:eastAsia="Calibri" w:cs="Arial"/>
                <w:b/>
              </w:rPr>
              <w:t xml:space="preserve">Ови докази не могу бити старији од два месеца </w:t>
            </w:r>
            <w:r w:rsidR="00B24BAB" w:rsidRPr="00E44F04">
              <w:rPr>
                <w:rFonts w:eastAsia="Calibri" w:cs="Arial"/>
                <w:b/>
                <w:lang w:val="sr-Cyrl-CS"/>
              </w:rPr>
              <w:t>пре</w:t>
            </w:r>
            <w:r w:rsidRPr="00E44F04">
              <w:rPr>
                <w:rFonts w:eastAsia="Calibri" w:cs="Arial"/>
                <w:b/>
              </w:rPr>
              <w:t xml:space="preserve"> отварања понуда</w:t>
            </w:r>
            <w:r w:rsidRPr="00E44F04">
              <w:rPr>
                <w:rFonts w:eastAsia="Calibri" w:cs="Arial"/>
              </w:rPr>
              <w:t>.</w:t>
            </w:r>
          </w:p>
        </w:tc>
      </w:tr>
      <w:tr w:rsidR="00E44F04" w:rsidRPr="00E44F04" w:rsidTr="008112A2">
        <w:trPr>
          <w:jc w:val="center"/>
        </w:trPr>
        <w:tc>
          <w:tcPr>
            <w:tcW w:w="729" w:type="dxa"/>
            <w:vAlign w:val="center"/>
          </w:tcPr>
          <w:p w:rsidR="00175774" w:rsidRPr="00E44F04" w:rsidRDefault="00175774" w:rsidP="003A4822">
            <w:pPr>
              <w:jc w:val="center"/>
              <w:rPr>
                <w:rFonts w:cs="Arial"/>
              </w:rPr>
            </w:pPr>
            <w:r w:rsidRPr="00E44F04">
              <w:rPr>
                <w:rFonts w:cs="Arial"/>
              </w:rPr>
              <w:lastRenderedPageBreak/>
              <w:t xml:space="preserve">4. </w:t>
            </w:r>
          </w:p>
        </w:tc>
        <w:tc>
          <w:tcPr>
            <w:tcW w:w="8430" w:type="dxa"/>
          </w:tcPr>
          <w:p w:rsidR="000E65AC" w:rsidRPr="00E44F04" w:rsidRDefault="00175774" w:rsidP="003A4822">
            <w:pPr>
              <w:snapToGrid w:val="0"/>
              <w:rPr>
                <w:rFonts w:cs="Arial"/>
                <w:b/>
                <w:u w:val="single"/>
              </w:rPr>
            </w:pPr>
            <w:r w:rsidRPr="00E44F04">
              <w:rPr>
                <w:rFonts w:cs="Arial"/>
                <w:b/>
                <w:u w:val="single"/>
              </w:rPr>
              <w:t>Услов:</w:t>
            </w:r>
          </w:p>
          <w:p w:rsidR="00175774" w:rsidRPr="00E44F04" w:rsidRDefault="00175774" w:rsidP="003A4822">
            <w:pPr>
              <w:snapToGrid w:val="0"/>
              <w:rPr>
                <w:rFonts w:cs="Arial"/>
              </w:rPr>
            </w:pPr>
            <w:r w:rsidRPr="00E44F0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44F04" w:rsidRDefault="00175774" w:rsidP="003A4822">
            <w:pPr>
              <w:autoSpaceDE w:val="0"/>
              <w:autoSpaceDN w:val="0"/>
              <w:adjustRightInd w:val="0"/>
              <w:rPr>
                <w:rFonts w:cs="Arial"/>
                <w:b/>
                <w:u w:val="single"/>
              </w:rPr>
            </w:pPr>
            <w:r w:rsidRPr="00E44F04">
              <w:rPr>
                <w:rFonts w:cs="Arial"/>
                <w:b/>
                <w:u w:val="single"/>
              </w:rPr>
              <w:t>Доказ:</w:t>
            </w:r>
          </w:p>
          <w:p w:rsidR="00175774" w:rsidRPr="00E44F04" w:rsidRDefault="00175774" w:rsidP="003A4822">
            <w:pPr>
              <w:rPr>
                <w:rFonts w:cs="Arial"/>
                <w:b/>
              </w:rPr>
            </w:pPr>
            <w:r w:rsidRPr="00E44F04">
              <w:rPr>
                <w:rFonts w:cs="Arial"/>
              </w:rPr>
              <w:t>Потписан и оверен Образац изјаве на основу члан</w:t>
            </w:r>
            <w:r w:rsidR="00AF26C4" w:rsidRPr="00E44F04">
              <w:rPr>
                <w:rFonts w:cs="Arial"/>
              </w:rPr>
              <w:t xml:space="preserve">а 75. </w:t>
            </w:r>
            <w:proofErr w:type="gramStart"/>
            <w:r w:rsidR="00AF26C4" w:rsidRPr="00E44F04">
              <w:rPr>
                <w:rFonts w:cs="Arial"/>
              </w:rPr>
              <w:t>став</w:t>
            </w:r>
            <w:proofErr w:type="gramEnd"/>
            <w:r w:rsidR="00AF26C4" w:rsidRPr="00E44F04">
              <w:rPr>
                <w:rFonts w:cs="Arial"/>
              </w:rPr>
              <w:t xml:space="preserve"> 2. ЗЈН(Образац бр.</w:t>
            </w:r>
            <w:r w:rsidR="00AF26C4" w:rsidRPr="00E44F04">
              <w:rPr>
                <w:rFonts w:cs="Arial"/>
                <w:lang w:val="sr-Cyrl-RS"/>
              </w:rPr>
              <w:t>4</w:t>
            </w:r>
            <w:r w:rsidRPr="00E44F04">
              <w:rPr>
                <w:rFonts w:cs="Arial"/>
              </w:rPr>
              <w:t>)</w:t>
            </w:r>
          </w:p>
          <w:p w:rsidR="005E487E" w:rsidRPr="00E44F04" w:rsidRDefault="00175774" w:rsidP="003A4822">
            <w:pPr>
              <w:snapToGrid w:val="0"/>
              <w:rPr>
                <w:rFonts w:cs="Arial"/>
                <w:lang w:val="sr-Cyrl-CS"/>
              </w:rPr>
            </w:pPr>
            <w:r w:rsidRPr="00E44F04">
              <w:rPr>
                <w:rFonts w:cs="Arial"/>
              </w:rPr>
              <w:t>Напомена:</w:t>
            </w:r>
          </w:p>
          <w:p w:rsidR="005E487E" w:rsidRPr="00E44F04" w:rsidRDefault="00175774" w:rsidP="00FC28DB">
            <w:pPr>
              <w:numPr>
                <w:ilvl w:val="0"/>
                <w:numId w:val="18"/>
              </w:numPr>
              <w:snapToGrid w:val="0"/>
              <w:rPr>
                <w:rFonts w:cs="Arial"/>
                <w:lang w:val="sr-Cyrl-CS"/>
              </w:rPr>
            </w:pPr>
            <w:r w:rsidRPr="00E44F04">
              <w:rPr>
                <w:rFonts w:cs="Arial"/>
              </w:rPr>
              <w:t>Изјава мора да буде потписана од стране ов</w:t>
            </w:r>
            <w:r w:rsidR="00B74703" w:rsidRPr="00E44F04">
              <w:rPr>
                <w:rFonts w:cs="Arial"/>
              </w:rPr>
              <w:t>ла</w:t>
            </w:r>
            <w:r w:rsidRPr="00E44F04">
              <w:rPr>
                <w:rFonts w:cs="Arial"/>
              </w:rPr>
              <w:t xml:space="preserve">шћеног лица </w:t>
            </w:r>
            <w:r w:rsidR="005E487E" w:rsidRPr="00E44F04">
              <w:rPr>
                <w:rFonts w:cs="Arial"/>
                <w:lang w:val="sr-Cyrl-CS"/>
              </w:rPr>
              <w:t>за заступање понуђача</w:t>
            </w:r>
            <w:r w:rsidRPr="00E44F04">
              <w:rPr>
                <w:rFonts w:cs="Arial"/>
              </w:rPr>
              <w:t xml:space="preserve"> и оверена печатом. </w:t>
            </w:r>
          </w:p>
          <w:p w:rsidR="005E487E" w:rsidRPr="00E44F04" w:rsidRDefault="00175774" w:rsidP="00FC28DB">
            <w:pPr>
              <w:numPr>
                <w:ilvl w:val="0"/>
                <w:numId w:val="18"/>
              </w:numPr>
              <w:snapToGrid w:val="0"/>
              <w:rPr>
                <w:rFonts w:cs="Arial"/>
              </w:rPr>
            </w:pPr>
            <w:r w:rsidRPr="00E44F04">
              <w:rPr>
                <w:rFonts w:cs="Arial"/>
              </w:rPr>
              <w:t>Уколико понуду подноси група понуђача</w:t>
            </w:r>
            <w:r w:rsidR="00AE6FAC" w:rsidRPr="00E44F04">
              <w:rPr>
                <w:rFonts w:cs="Arial"/>
              </w:rPr>
              <w:t>,</w:t>
            </w:r>
            <w:r w:rsidRPr="00E44F04">
              <w:rPr>
                <w:rFonts w:cs="Arial"/>
              </w:rPr>
              <w:t xml:space="preserve"> Изјава мора бити </w:t>
            </w:r>
            <w:r w:rsidR="005E487E" w:rsidRPr="00E44F04">
              <w:rPr>
                <w:rFonts w:cs="Arial"/>
                <w:lang w:val="sr-Cyrl-CS"/>
              </w:rPr>
              <w:t>достављена за сваког члана групе понуђача. Изјава мора бити</w:t>
            </w:r>
            <w:r w:rsidRPr="00E44F04">
              <w:rPr>
                <w:rFonts w:cs="Arial"/>
              </w:rPr>
              <w:t xml:space="preserve"> потписана од стране овлашћеног лица </w:t>
            </w:r>
            <w:r w:rsidR="005E487E" w:rsidRPr="00E44F04">
              <w:rPr>
                <w:rFonts w:cs="Arial"/>
                <w:lang w:val="sr-Cyrl-CS"/>
              </w:rPr>
              <w:t xml:space="preserve">за заступање </w:t>
            </w:r>
            <w:r w:rsidRPr="00E44F04">
              <w:rPr>
                <w:rFonts w:cs="Arial"/>
              </w:rPr>
              <w:t xml:space="preserve">понуђача из групе понуђача и оверена печатом.  </w:t>
            </w:r>
          </w:p>
          <w:p w:rsidR="002D1095" w:rsidRPr="00E44F04" w:rsidRDefault="00AE6FAC" w:rsidP="00FC28DB">
            <w:pPr>
              <w:numPr>
                <w:ilvl w:val="0"/>
                <w:numId w:val="18"/>
              </w:numPr>
              <w:snapToGrid w:val="0"/>
              <w:rPr>
                <w:rFonts w:cs="Arial"/>
              </w:rPr>
            </w:pPr>
            <w:r w:rsidRPr="00E44F04">
              <w:rPr>
                <w:rFonts w:cs="Arial"/>
              </w:rPr>
              <w:t xml:space="preserve">Уколико понуђач подноси понуду са подизвођачем, Изјава мора бити </w:t>
            </w:r>
            <w:r w:rsidRPr="00E44F04">
              <w:rPr>
                <w:rFonts w:cs="Arial"/>
                <w:lang w:val="sr-Cyrl-CS"/>
              </w:rPr>
              <w:t xml:space="preserve">достављена и за сваког </w:t>
            </w:r>
            <w:r w:rsidRPr="00E44F04">
              <w:rPr>
                <w:rFonts w:cs="Arial"/>
              </w:rPr>
              <w:t>подизвођача.</w:t>
            </w:r>
            <w:r w:rsidRPr="00E44F04">
              <w:rPr>
                <w:rFonts w:cs="Arial"/>
                <w:lang w:val="sr-Cyrl-CS"/>
              </w:rPr>
              <w:t xml:space="preserve"> Изјава мора бити</w:t>
            </w:r>
            <w:r w:rsidRPr="00E44F04">
              <w:rPr>
                <w:rFonts w:cs="Arial"/>
              </w:rPr>
              <w:t xml:space="preserve"> потписана од стране овлашћеног лица </w:t>
            </w:r>
            <w:r w:rsidRPr="00E44F04">
              <w:rPr>
                <w:rFonts w:cs="Arial"/>
                <w:lang w:val="sr-Cyrl-CS"/>
              </w:rPr>
              <w:t xml:space="preserve">за заступање </w:t>
            </w:r>
            <w:r w:rsidRPr="00E44F04">
              <w:rPr>
                <w:rFonts w:cs="Arial"/>
              </w:rPr>
              <w:t xml:space="preserve">подизвођача и оверена печатом. </w:t>
            </w:r>
          </w:p>
          <w:p w:rsidR="00AE6FAC" w:rsidRPr="00E44F04" w:rsidRDefault="00AE6FAC" w:rsidP="002D1095">
            <w:pPr>
              <w:snapToGrid w:val="0"/>
              <w:rPr>
                <w:rFonts w:cs="Arial"/>
              </w:rPr>
            </w:pPr>
            <w:r w:rsidRPr="00E44F04">
              <w:rPr>
                <w:rFonts w:cs="Arial"/>
              </w:rPr>
              <w:t xml:space="preserve"> </w:t>
            </w:r>
          </w:p>
        </w:tc>
      </w:tr>
      <w:tr w:rsidR="00E44F04" w:rsidRPr="00E44F04" w:rsidTr="008112A2">
        <w:trPr>
          <w:jc w:val="center"/>
        </w:trPr>
        <w:tc>
          <w:tcPr>
            <w:tcW w:w="729" w:type="dxa"/>
            <w:vAlign w:val="center"/>
          </w:tcPr>
          <w:p w:rsidR="00175774" w:rsidRPr="00E44F04" w:rsidRDefault="00175774" w:rsidP="003A4822">
            <w:pPr>
              <w:jc w:val="center"/>
              <w:rPr>
                <w:rFonts w:cs="Arial"/>
              </w:rPr>
            </w:pPr>
          </w:p>
        </w:tc>
        <w:tc>
          <w:tcPr>
            <w:tcW w:w="8430" w:type="dxa"/>
          </w:tcPr>
          <w:p w:rsidR="00175774" w:rsidRPr="00E44F04" w:rsidRDefault="00175774" w:rsidP="003A4822">
            <w:pPr>
              <w:ind w:right="-180"/>
              <w:jc w:val="center"/>
              <w:rPr>
                <w:rFonts w:cs="Arial"/>
                <w:b/>
              </w:rPr>
            </w:pPr>
            <w:r w:rsidRPr="00E44F04">
              <w:rPr>
                <w:rFonts w:cs="Arial"/>
                <w:b/>
              </w:rPr>
              <w:t xml:space="preserve">4.2  ДОДАТНИ УСЛОВИ </w:t>
            </w:r>
          </w:p>
          <w:p w:rsidR="00175774" w:rsidRPr="00E44F04" w:rsidRDefault="00175774" w:rsidP="006221ED">
            <w:pPr>
              <w:snapToGrid w:val="0"/>
              <w:jc w:val="center"/>
              <w:rPr>
                <w:rFonts w:cs="Arial"/>
                <w:b/>
                <w:lang w:val="sr-Cyrl-RS"/>
              </w:rPr>
            </w:pPr>
            <w:r w:rsidRPr="00E44F04">
              <w:rPr>
                <w:rFonts w:cs="Arial"/>
                <w:b/>
              </w:rPr>
              <w:t>ЗА УЧЕШЋЕ У ПОСТУПКУ ЈАВНЕ НАБАВКЕ ИЗ ЧЛАНА 76. З</w:t>
            </w:r>
            <w:r w:rsidR="005C7CDE" w:rsidRPr="00E44F04">
              <w:rPr>
                <w:rFonts w:cs="Arial"/>
                <w:b/>
              </w:rPr>
              <w:t>АКОНА</w:t>
            </w:r>
          </w:p>
        </w:tc>
      </w:tr>
      <w:tr w:rsidR="00CE3179" w:rsidRPr="00E44F04" w:rsidTr="008112A2">
        <w:trPr>
          <w:jc w:val="center"/>
        </w:trPr>
        <w:tc>
          <w:tcPr>
            <w:tcW w:w="729" w:type="dxa"/>
            <w:vAlign w:val="center"/>
          </w:tcPr>
          <w:p w:rsidR="00175774" w:rsidRPr="00E44F04" w:rsidRDefault="00844CDE" w:rsidP="003A4822">
            <w:pPr>
              <w:jc w:val="center"/>
              <w:rPr>
                <w:rFonts w:cs="Arial"/>
              </w:rPr>
            </w:pPr>
            <w:r w:rsidRPr="00E44F04">
              <w:rPr>
                <w:rFonts w:cs="Arial"/>
                <w:lang w:val="sr-Cyrl-RS"/>
              </w:rPr>
              <w:t>5</w:t>
            </w:r>
            <w:r w:rsidR="00175774" w:rsidRPr="00E44F04">
              <w:rPr>
                <w:rFonts w:cs="Arial"/>
              </w:rPr>
              <w:t>.</w:t>
            </w:r>
          </w:p>
        </w:tc>
        <w:tc>
          <w:tcPr>
            <w:tcW w:w="8430" w:type="dxa"/>
          </w:tcPr>
          <w:p w:rsidR="00B94713" w:rsidRPr="00E44F04" w:rsidRDefault="00175774" w:rsidP="003A4822">
            <w:pPr>
              <w:autoSpaceDE w:val="0"/>
              <w:autoSpaceDN w:val="0"/>
              <w:adjustRightInd w:val="0"/>
              <w:rPr>
                <w:rFonts w:cs="Arial"/>
                <w:b/>
                <w:u w:val="single"/>
                <w:lang w:val="sr-Cyrl-RS"/>
              </w:rPr>
            </w:pPr>
            <w:r w:rsidRPr="00E44F04">
              <w:rPr>
                <w:rFonts w:cs="Arial"/>
                <w:b/>
                <w:u w:val="single"/>
              </w:rPr>
              <w:t>Услов:</w:t>
            </w:r>
          </w:p>
          <w:p w:rsidR="00175774" w:rsidRPr="00E44F04" w:rsidRDefault="00175774" w:rsidP="00B94713">
            <w:pPr>
              <w:autoSpaceDE w:val="0"/>
              <w:autoSpaceDN w:val="0"/>
              <w:adjustRightInd w:val="0"/>
              <w:spacing w:before="0"/>
              <w:rPr>
                <w:rFonts w:cs="Arial"/>
                <w:sz w:val="24"/>
                <w:szCs w:val="24"/>
                <w:lang w:val="ru-RU"/>
              </w:rPr>
            </w:pPr>
            <w:r w:rsidRPr="00E44F04">
              <w:rPr>
                <w:rFonts w:cs="Arial"/>
                <w:sz w:val="24"/>
                <w:szCs w:val="24"/>
                <w:lang w:val="ru-RU"/>
              </w:rPr>
              <w:t xml:space="preserve">Пословни капацитет </w:t>
            </w:r>
          </w:p>
          <w:p w:rsidR="00175774" w:rsidRPr="00E44F04" w:rsidRDefault="00175774" w:rsidP="006C50C3">
            <w:pPr>
              <w:pStyle w:val="ListParagraph"/>
              <w:numPr>
                <w:ilvl w:val="0"/>
                <w:numId w:val="33"/>
              </w:numPr>
              <w:autoSpaceDE w:val="0"/>
              <w:autoSpaceDN w:val="0"/>
              <w:adjustRightInd w:val="0"/>
              <w:spacing w:before="0" w:after="0" w:line="240" w:lineRule="auto"/>
              <w:contextualSpacing w:val="0"/>
              <w:rPr>
                <w:rFonts w:ascii="Arial" w:hAnsi="Arial" w:cs="Arial"/>
                <w:sz w:val="24"/>
                <w:szCs w:val="24"/>
                <w:lang w:val="ru-RU"/>
              </w:rPr>
            </w:pPr>
            <w:r w:rsidRPr="00E44F04">
              <w:rPr>
                <w:rFonts w:ascii="Arial" w:hAnsi="Arial" w:cs="Arial"/>
                <w:sz w:val="24"/>
                <w:szCs w:val="24"/>
                <w:lang w:val="ru-RU"/>
              </w:rPr>
              <w:t>Понуђач располаже неопходним</w:t>
            </w:r>
            <w:r w:rsidRPr="00E44F04">
              <w:rPr>
                <w:rFonts w:ascii="Arial" w:hAnsi="Arial" w:cs="Arial"/>
                <w:b/>
                <w:sz w:val="24"/>
                <w:szCs w:val="24"/>
                <w:lang w:val="ru-RU"/>
              </w:rPr>
              <w:t xml:space="preserve"> пословним капацитетом ако</w:t>
            </w:r>
            <w:r w:rsidRPr="00E44F04">
              <w:rPr>
                <w:rFonts w:ascii="Arial" w:hAnsi="Arial" w:cs="Arial"/>
                <w:sz w:val="24"/>
                <w:szCs w:val="24"/>
                <w:lang w:val="ru-RU"/>
              </w:rPr>
              <w:t>:</w:t>
            </w:r>
          </w:p>
          <w:p w:rsidR="00384C79" w:rsidRPr="00E44F04" w:rsidRDefault="008B2F7B" w:rsidP="00A15091">
            <w:pPr>
              <w:pStyle w:val="ListParagraph"/>
              <w:autoSpaceDE w:val="0"/>
              <w:autoSpaceDN w:val="0"/>
              <w:adjustRightInd w:val="0"/>
              <w:spacing w:before="0" w:after="0" w:line="240" w:lineRule="auto"/>
              <w:ind w:left="252"/>
              <w:contextualSpacing w:val="0"/>
              <w:rPr>
                <w:rFonts w:ascii="Arial" w:hAnsi="Arial" w:cs="Arial"/>
                <w:lang w:val="sr-Cyrl-RS"/>
              </w:rPr>
            </w:pPr>
            <w:r w:rsidRPr="00E44F04">
              <w:rPr>
                <w:rFonts w:ascii="Arial" w:hAnsi="Arial" w:cs="Arial"/>
                <w:sz w:val="24"/>
                <w:szCs w:val="24"/>
                <w:lang w:val="ru-RU"/>
              </w:rPr>
              <w:t>ј</w:t>
            </w:r>
            <w:r w:rsidR="00F73C8E" w:rsidRPr="00E44F04">
              <w:rPr>
                <w:rFonts w:ascii="Arial" w:hAnsi="Arial" w:cs="Arial"/>
                <w:sz w:val="24"/>
                <w:szCs w:val="24"/>
                <w:lang w:val="ru-RU"/>
              </w:rPr>
              <w:t>е последњ</w:t>
            </w:r>
            <w:r w:rsidR="00384C79" w:rsidRPr="00E44F04">
              <w:rPr>
                <w:rFonts w:ascii="Arial" w:hAnsi="Arial" w:cs="Arial"/>
                <w:sz w:val="24"/>
                <w:szCs w:val="24"/>
                <w:lang w:val="ru-RU"/>
              </w:rPr>
              <w:t>е три</w:t>
            </w:r>
            <w:r w:rsidR="00F73C8E" w:rsidRPr="00E44F04">
              <w:rPr>
                <w:rFonts w:ascii="Arial" w:hAnsi="Arial" w:cs="Arial"/>
                <w:sz w:val="24"/>
                <w:szCs w:val="24"/>
                <w:lang w:val="ru-RU"/>
              </w:rPr>
              <w:t xml:space="preserve"> годин</w:t>
            </w:r>
            <w:r w:rsidR="00384C79" w:rsidRPr="00E44F04">
              <w:rPr>
                <w:rFonts w:ascii="Arial" w:hAnsi="Arial" w:cs="Arial"/>
                <w:sz w:val="24"/>
                <w:szCs w:val="24"/>
                <w:lang w:val="ru-RU"/>
              </w:rPr>
              <w:t>е</w:t>
            </w:r>
            <w:r w:rsidR="00F73C8E" w:rsidRPr="00E44F04">
              <w:rPr>
                <w:rFonts w:ascii="Arial" w:hAnsi="Arial" w:cs="Arial"/>
                <w:sz w:val="24"/>
                <w:szCs w:val="24"/>
                <w:lang w:val="ru-RU"/>
              </w:rPr>
              <w:t xml:space="preserve"> (201</w:t>
            </w:r>
            <w:r w:rsidR="00384C79" w:rsidRPr="00E44F04">
              <w:rPr>
                <w:rFonts w:ascii="Arial" w:hAnsi="Arial" w:cs="Arial"/>
                <w:sz w:val="24"/>
                <w:szCs w:val="24"/>
                <w:lang w:val="ru-RU"/>
              </w:rPr>
              <w:t>3</w:t>
            </w:r>
            <w:r w:rsidR="007C3D40" w:rsidRPr="00E44F04">
              <w:rPr>
                <w:rFonts w:ascii="Arial" w:hAnsi="Arial" w:cs="Arial"/>
                <w:sz w:val="24"/>
                <w:szCs w:val="24"/>
                <w:lang w:val="ru-RU"/>
              </w:rPr>
              <w:t>-</w:t>
            </w:r>
            <w:r w:rsidR="00F73C8E" w:rsidRPr="00E44F04">
              <w:rPr>
                <w:rFonts w:ascii="Arial" w:hAnsi="Arial" w:cs="Arial"/>
                <w:sz w:val="24"/>
                <w:szCs w:val="24"/>
              </w:rPr>
              <w:t xml:space="preserve"> 201</w:t>
            </w:r>
            <w:r w:rsidR="00F73C8E" w:rsidRPr="00E44F04">
              <w:rPr>
                <w:rFonts w:ascii="Arial" w:hAnsi="Arial" w:cs="Arial"/>
                <w:sz w:val="24"/>
                <w:szCs w:val="24"/>
                <w:lang w:val="sr-Cyrl-RS"/>
              </w:rPr>
              <w:t>5</w:t>
            </w:r>
            <w:r w:rsidR="00F73C8E" w:rsidRPr="00E44F04">
              <w:rPr>
                <w:rFonts w:ascii="Arial" w:hAnsi="Arial" w:cs="Arial"/>
                <w:sz w:val="24"/>
                <w:szCs w:val="24"/>
              </w:rPr>
              <w:t xml:space="preserve">.г.) </w:t>
            </w:r>
            <w:proofErr w:type="gramStart"/>
            <w:r w:rsidR="00F73C8E" w:rsidRPr="00E44F04">
              <w:rPr>
                <w:rFonts w:ascii="Arial" w:hAnsi="Arial" w:cs="Arial"/>
                <w:sz w:val="24"/>
                <w:szCs w:val="24"/>
              </w:rPr>
              <w:t>успешно</w:t>
            </w:r>
            <w:proofErr w:type="gramEnd"/>
            <w:r w:rsidR="00F73C8E" w:rsidRPr="00E44F04">
              <w:rPr>
                <w:rFonts w:ascii="Arial" w:hAnsi="Arial" w:cs="Arial"/>
                <w:sz w:val="24"/>
                <w:szCs w:val="24"/>
              </w:rPr>
              <w:t xml:space="preserve"> реализовао најмање </w:t>
            </w:r>
            <w:r w:rsidR="00F73C8E" w:rsidRPr="00E44F04">
              <w:rPr>
                <w:rFonts w:ascii="Arial" w:hAnsi="Arial" w:cs="Arial"/>
                <w:sz w:val="24"/>
                <w:szCs w:val="24"/>
                <w:lang w:val="sr-Cyrl-CS"/>
              </w:rPr>
              <w:t xml:space="preserve">два </w:t>
            </w:r>
            <w:r w:rsidR="00F73C8E" w:rsidRPr="00E44F04">
              <w:rPr>
                <w:rFonts w:ascii="Arial" w:hAnsi="Arial" w:cs="Arial"/>
                <w:sz w:val="24"/>
                <w:szCs w:val="24"/>
              </w:rPr>
              <w:t>уговор</w:t>
            </w:r>
            <w:r w:rsidR="00F73C8E" w:rsidRPr="00E44F04">
              <w:rPr>
                <w:rFonts w:ascii="Arial" w:hAnsi="Arial" w:cs="Arial"/>
                <w:sz w:val="24"/>
                <w:szCs w:val="24"/>
                <w:lang w:val="sr-Cyrl-CS"/>
              </w:rPr>
              <w:t>а</w:t>
            </w:r>
            <w:r w:rsidR="00F73C8E" w:rsidRPr="00E44F04">
              <w:rPr>
                <w:rFonts w:ascii="Arial" w:hAnsi="Arial" w:cs="Arial"/>
                <w:sz w:val="24"/>
                <w:szCs w:val="24"/>
              </w:rPr>
              <w:t xml:space="preserve"> </w:t>
            </w:r>
            <w:r w:rsidR="00384C79" w:rsidRPr="00E44F04">
              <w:rPr>
                <w:rFonts w:ascii="Arial" w:hAnsi="Arial" w:cs="Arial"/>
                <w:sz w:val="24"/>
                <w:szCs w:val="24"/>
                <w:lang w:val="sr-Cyrl-CS"/>
              </w:rPr>
              <w:t>који су предмет јавне набавке</w:t>
            </w:r>
            <w:r w:rsidR="00F73C8E" w:rsidRPr="00E44F04">
              <w:rPr>
                <w:rFonts w:ascii="Arial" w:hAnsi="Arial" w:cs="Arial"/>
                <w:sz w:val="24"/>
                <w:szCs w:val="24"/>
                <w:lang w:val="sr-Cyrl-CS"/>
              </w:rPr>
              <w:t xml:space="preserve">, </w:t>
            </w:r>
            <w:r w:rsidR="00F73C8E" w:rsidRPr="00E44F04">
              <w:rPr>
                <w:rFonts w:ascii="Arial" w:hAnsi="Arial" w:cs="Arial"/>
                <w:sz w:val="24"/>
                <w:szCs w:val="24"/>
                <w:lang w:val="ru-RU"/>
              </w:rPr>
              <w:t xml:space="preserve">при чему </w:t>
            </w:r>
            <w:r w:rsidR="00384C79" w:rsidRPr="00E44F04">
              <w:rPr>
                <w:rFonts w:ascii="Arial" w:hAnsi="Arial" w:cs="Arial"/>
                <w:sz w:val="24"/>
                <w:szCs w:val="24"/>
                <w:lang w:val="ru-RU"/>
              </w:rPr>
              <w:t>укупна</w:t>
            </w:r>
            <w:r w:rsidR="007C3D40" w:rsidRPr="00E44F04">
              <w:rPr>
                <w:rFonts w:ascii="Arial" w:hAnsi="Arial" w:cs="Arial"/>
                <w:sz w:val="24"/>
                <w:szCs w:val="24"/>
                <w:lang w:val="ru-RU"/>
              </w:rPr>
              <w:t xml:space="preserve"> </w:t>
            </w:r>
            <w:r w:rsidR="00F73C8E" w:rsidRPr="00E44F04">
              <w:rPr>
                <w:rFonts w:ascii="Arial" w:hAnsi="Arial" w:cs="Arial"/>
                <w:sz w:val="24"/>
                <w:szCs w:val="24"/>
                <w:lang w:val="ru-RU"/>
              </w:rPr>
              <w:t xml:space="preserve">вредност  </w:t>
            </w:r>
            <w:r w:rsidR="00CC04C0" w:rsidRPr="00E44F04">
              <w:rPr>
                <w:rFonts w:ascii="Arial" w:hAnsi="Arial" w:cs="Arial"/>
                <w:sz w:val="24"/>
                <w:szCs w:val="24"/>
                <w:lang w:val="ru-RU"/>
              </w:rPr>
              <w:t>реализованих</w:t>
            </w:r>
            <w:r w:rsidR="00A26EA0" w:rsidRPr="00E44F04">
              <w:rPr>
                <w:rFonts w:ascii="Arial" w:hAnsi="Arial" w:cs="Arial"/>
                <w:sz w:val="24"/>
                <w:szCs w:val="24"/>
                <w:lang w:val="ru-RU"/>
              </w:rPr>
              <w:t xml:space="preserve"> </w:t>
            </w:r>
            <w:r w:rsidR="00F73C8E" w:rsidRPr="00E44F04">
              <w:rPr>
                <w:rFonts w:ascii="Arial" w:hAnsi="Arial" w:cs="Arial"/>
                <w:sz w:val="24"/>
                <w:szCs w:val="24"/>
                <w:lang w:val="ru-RU"/>
              </w:rPr>
              <w:t xml:space="preserve"> уговора не може бити мања од </w:t>
            </w:r>
            <w:r w:rsidR="00384C79" w:rsidRPr="00E44F04">
              <w:rPr>
                <w:rFonts w:ascii="Arial" w:hAnsi="Arial" w:cs="Arial"/>
                <w:sz w:val="24"/>
                <w:szCs w:val="24"/>
                <w:lang w:val="sr-Cyrl-RS"/>
              </w:rPr>
              <w:t>2</w:t>
            </w:r>
            <w:r w:rsidR="00F73C8E" w:rsidRPr="00E44F04">
              <w:rPr>
                <w:rFonts w:ascii="Arial" w:hAnsi="Arial" w:cs="Arial"/>
                <w:sz w:val="24"/>
                <w:szCs w:val="24"/>
                <w:lang w:val="ru-RU"/>
              </w:rPr>
              <w:t>.000.000,00 дин.</w:t>
            </w:r>
            <w:r w:rsidR="00F73C8E" w:rsidRPr="00E44F04">
              <w:rPr>
                <w:rFonts w:ascii="Arial" w:hAnsi="Arial" w:cs="Arial"/>
                <w:lang w:val="sr-Cyrl-RS"/>
              </w:rPr>
              <w:t xml:space="preserve"> </w:t>
            </w:r>
            <w:r w:rsidR="006221ED" w:rsidRPr="00E44F04">
              <w:rPr>
                <w:rFonts w:ascii="Arial" w:hAnsi="Arial" w:cs="Arial"/>
                <w:lang w:val="sr-Cyrl-RS"/>
              </w:rPr>
              <w:t>без ПДВ</w:t>
            </w:r>
            <w:r w:rsidR="00E379BC" w:rsidRPr="00E44F04">
              <w:rPr>
                <w:rFonts w:ascii="Arial" w:hAnsi="Arial" w:cs="Arial"/>
                <w:lang w:val="sr-Cyrl-RS"/>
              </w:rPr>
              <w:t xml:space="preserve">-а. </w:t>
            </w:r>
            <w:r w:rsidR="00165191" w:rsidRPr="00E44F04">
              <w:rPr>
                <w:rFonts w:ascii="Arial" w:hAnsi="Arial" w:cs="Arial"/>
                <w:lang w:val="sr-Cyrl-RS"/>
              </w:rPr>
              <w:t>о</w:t>
            </w:r>
            <w:r w:rsidR="00A26EA0" w:rsidRPr="00E44F04">
              <w:rPr>
                <w:rFonts w:ascii="Arial" w:hAnsi="Arial" w:cs="Arial"/>
                <w:lang w:val="sr-Cyrl-RS"/>
              </w:rPr>
              <w:t xml:space="preserve">дносно </w:t>
            </w:r>
            <w:r w:rsidR="00384C79" w:rsidRPr="00E44F04">
              <w:rPr>
                <w:rFonts w:ascii="Arial" w:hAnsi="Arial" w:cs="Arial"/>
                <w:lang w:val="sr-Cyrl-RS"/>
              </w:rPr>
              <w:t xml:space="preserve">16.300,00 </w:t>
            </w:r>
            <w:r w:rsidR="00A26EA0" w:rsidRPr="00E44F04">
              <w:rPr>
                <w:rFonts w:ascii="Arial" w:hAnsi="Arial" w:cs="Arial"/>
                <w:lang w:val="sr-Cyrl-RS"/>
              </w:rPr>
              <w:t>евра</w:t>
            </w:r>
            <w:r w:rsidR="00384C79" w:rsidRPr="00E44F04">
              <w:t xml:space="preserve"> </w:t>
            </w:r>
            <w:r w:rsidR="00384C79" w:rsidRPr="00E44F04">
              <w:rPr>
                <w:rFonts w:ascii="Arial" w:hAnsi="Arial" w:cs="Arial"/>
                <w:lang w:val="sr-Cyrl-RS"/>
              </w:rPr>
              <w:t>за стране понуђече</w:t>
            </w:r>
            <w:r w:rsidR="00A26EA0" w:rsidRPr="00E44F04">
              <w:rPr>
                <w:rFonts w:ascii="Arial" w:hAnsi="Arial" w:cs="Arial"/>
                <w:lang w:val="sr-Cyrl-RS"/>
              </w:rPr>
              <w:t xml:space="preserve"> </w:t>
            </w:r>
          </w:p>
          <w:p w:rsidR="00165191" w:rsidRPr="00E44F04" w:rsidRDefault="00165191" w:rsidP="00384C79">
            <w:pPr>
              <w:rPr>
                <w:rFonts w:cs="Arial"/>
                <w:lang w:val="sr-Cyrl-RS"/>
              </w:rPr>
            </w:pPr>
            <w:r w:rsidRPr="00E44F04">
              <w:rPr>
                <w:rFonts w:cs="Arial"/>
                <w:lang w:val="sr-Cyrl-RS"/>
              </w:rPr>
              <w:lastRenderedPageBreak/>
              <w:t>-има уведен систем управљања квалитетом у складу са захтевима стандарда ЕN ISO 9001</w:t>
            </w:r>
          </w:p>
          <w:p w:rsidR="00165191" w:rsidRPr="00E44F04" w:rsidRDefault="00EC6931" w:rsidP="00EC6931">
            <w:pPr>
              <w:pStyle w:val="ListParagraph"/>
              <w:numPr>
                <w:ilvl w:val="0"/>
                <w:numId w:val="42"/>
              </w:numPr>
              <w:autoSpaceDE w:val="0"/>
              <w:autoSpaceDN w:val="0"/>
              <w:adjustRightInd w:val="0"/>
              <w:spacing w:before="0" w:after="0" w:line="240" w:lineRule="auto"/>
              <w:contextualSpacing w:val="0"/>
              <w:rPr>
                <w:rFonts w:ascii="Arial" w:hAnsi="Arial" w:cs="Arial"/>
                <w:lang w:val="sr-Cyrl-RS"/>
              </w:rPr>
            </w:pPr>
            <w:r w:rsidRPr="00E44F04">
              <w:rPr>
                <w:rFonts w:ascii="Arial" w:hAnsi="Arial" w:cs="Arial"/>
                <w:lang w:val="sr-Cyrl-RS"/>
              </w:rPr>
              <w:t>Уколико Понуђач није истовремено и  произвођач понуђених добара доставити Изјаве о ауторизацији којом произвођач овлашћује понуђача да у предметној ЈН може нудити његове производе.</w:t>
            </w:r>
          </w:p>
          <w:p w:rsidR="002D1095" w:rsidRPr="00E44F04" w:rsidRDefault="002D1095" w:rsidP="002D1095">
            <w:pPr>
              <w:autoSpaceDE w:val="0"/>
              <w:autoSpaceDN w:val="0"/>
              <w:adjustRightInd w:val="0"/>
              <w:spacing w:before="0"/>
              <w:rPr>
                <w:rFonts w:cs="Arial"/>
                <w:lang w:val="sr-Cyrl-RS"/>
              </w:rPr>
            </w:pPr>
          </w:p>
          <w:p w:rsidR="00175774" w:rsidRPr="00E44F04" w:rsidRDefault="00175774" w:rsidP="003A4822">
            <w:pPr>
              <w:autoSpaceDE w:val="0"/>
              <w:autoSpaceDN w:val="0"/>
              <w:adjustRightInd w:val="0"/>
              <w:rPr>
                <w:rFonts w:cs="Arial"/>
                <w:b/>
                <w:u w:val="single"/>
              </w:rPr>
            </w:pPr>
            <w:r w:rsidRPr="00E44F04">
              <w:rPr>
                <w:rFonts w:cs="Arial"/>
                <w:b/>
                <w:u w:val="single"/>
              </w:rPr>
              <w:t xml:space="preserve">Доказ: </w:t>
            </w:r>
          </w:p>
          <w:p w:rsidR="00B94713" w:rsidRPr="00E44F04" w:rsidRDefault="00165191" w:rsidP="00D7218A">
            <w:pPr>
              <w:pStyle w:val="ListParagraph"/>
              <w:numPr>
                <w:ilvl w:val="1"/>
                <w:numId w:val="33"/>
              </w:numPr>
              <w:autoSpaceDE w:val="0"/>
              <w:autoSpaceDN w:val="0"/>
              <w:adjustRightInd w:val="0"/>
              <w:spacing w:before="0"/>
              <w:rPr>
                <w:rFonts w:ascii="Arial" w:hAnsi="Arial" w:cs="Arial"/>
                <w:lang w:val="sr-Cyrl-RS"/>
              </w:rPr>
            </w:pPr>
            <w:r w:rsidRPr="00E44F04">
              <w:rPr>
                <w:rFonts w:ascii="Arial" w:hAnsi="Arial" w:cs="Arial"/>
                <w:lang w:val="sr-Cyrl-RS"/>
              </w:rPr>
              <w:t>Попуњен, потписан и оверен образац бр. 6 - СПИСАК ИСПОРУЧЕНИХ ДОБАРА – СТРУЧНЕ РЕФЕРЕНЦЕ (Референтна листа) од стране самог понуђача;</w:t>
            </w:r>
          </w:p>
          <w:p w:rsidR="00165191" w:rsidRPr="00E44F04" w:rsidRDefault="00165191" w:rsidP="00A15091">
            <w:pPr>
              <w:autoSpaceDE w:val="0"/>
              <w:autoSpaceDN w:val="0"/>
              <w:adjustRightInd w:val="0"/>
              <w:spacing w:before="0"/>
              <w:ind w:left="279" w:hanging="220"/>
              <w:rPr>
                <w:rFonts w:cs="Arial"/>
                <w:lang w:val="sr-Cyrl-RS"/>
              </w:rPr>
            </w:pPr>
            <w:r w:rsidRPr="00E44F04">
              <w:rPr>
                <w:rFonts w:cs="Arial"/>
                <w:lang w:val="sr-Cyrl-RS"/>
              </w:rPr>
              <w:t>1.2. Попуњен образац бр. 7 - ПОТВРДА О РЕФЕРЕНТНИМ НАБАВКАМА –</w:t>
            </w:r>
            <w:r w:rsidRPr="00E44F04">
              <w:rPr>
                <w:rFonts w:cs="Arial"/>
                <w:u w:val="single"/>
                <w:lang w:val="sr-Cyrl-RS"/>
              </w:rPr>
              <w:t>п</w:t>
            </w:r>
            <w:r w:rsidRPr="00E44F04">
              <w:rPr>
                <w:rFonts w:cs="Arial"/>
                <w:u w:val="single"/>
              </w:rPr>
              <w:t>отписан</w:t>
            </w:r>
            <w:r w:rsidRPr="00E44F04">
              <w:rPr>
                <w:rFonts w:cs="Arial"/>
                <w:u w:val="single"/>
                <w:lang w:val="sr-Cyrl-RS"/>
              </w:rPr>
              <w:t xml:space="preserve"> </w:t>
            </w:r>
            <w:r w:rsidRPr="00E44F04">
              <w:rPr>
                <w:rFonts w:cs="Arial"/>
                <w:u w:val="single"/>
              </w:rPr>
              <w:t xml:space="preserve">и оверен </w:t>
            </w:r>
          </w:p>
          <w:p w:rsidR="00165191" w:rsidRPr="00E44F04" w:rsidRDefault="00B94713" w:rsidP="00B94713">
            <w:pPr>
              <w:autoSpaceDE w:val="0"/>
              <w:autoSpaceDN w:val="0"/>
              <w:adjustRightInd w:val="0"/>
              <w:spacing w:before="0"/>
              <w:rPr>
                <w:rFonts w:cs="Arial"/>
                <w:lang w:val="sr-Latn-RS"/>
              </w:rPr>
            </w:pPr>
            <w:r w:rsidRPr="00E44F04">
              <w:rPr>
                <w:rFonts w:cs="Arial"/>
                <w:lang w:val="sr-Cyrl-RS"/>
              </w:rPr>
              <w:t>2.</w:t>
            </w:r>
            <w:r w:rsidR="00165191" w:rsidRPr="00E44F04">
              <w:rPr>
                <w:rFonts w:cs="Arial"/>
                <w:lang w:val="sr-Cyrl-RS"/>
              </w:rPr>
              <w:t>Копијe важећих сертификатаa  ЕN ISO 9001</w:t>
            </w:r>
          </w:p>
          <w:p w:rsidR="002B00FA" w:rsidRPr="00E44F04" w:rsidRDefault="002B00FA" w:rsidP="00B94713">
            <w:pPr>
              <w:autoSpaceDE w:val="0"/>
              <w:autoSpaceDN w:val="0"/>
              <w:adjustRightInd w:val="0"/>
              <w:spacing w:before="0"/>
              <w:rPr>
                <w:rFonts w:cs="Arial"/>
                <w:lang w:val="sr-Latn-RS"/>
              </w:rPr>
            </w:pPr>
            <w:r w:rsidRPr="00E44F04">
              <w:rPr>
                <w:rFonts w:cs="Arial"/>
                <w:lang w:val="sr-Latn-RS"/>
              </w:rPr>
              <w:t>3.</w:t>
            </w:r>
            <w:r w:rsidRPr="00E44F04">
              <w:t xml:space="preserve"> </w:t>
            </w:r>
            <w:r w:rsidRPr="00E44F04">
              <w:rPr>
                <w:rFonts w:cs="Arial"/>
                <w:lang w:val="sr-Latn-RS"/>
              </w:rPr>
              <w:t>3 Изјава о ауторизацији понуде потписана и оверена од стране произвођача понуђених добара (Образац бр. 8).</w:t>
            </w:r>
          </w:p>
          <w:p w:rsidR="002B3ADD" w:rsidRPr="00E44F04" w:rsidRDefault="002B3ADD" w:rsidP="002B3ADD">
            <w:pPr>
              <w:rPr>
                <w:rFonts w:cs="Arial"/>
                <w:b/>
                <w:u w:val="single"/>
              </w:rPr>
            </w:pPr>
            <w:r w:rsidRPr="00E44F04">
              <w:rPr>
                <w:rFonts w:cs="Arial"/>
                <w:b/>
                <w:u w:val="single"/>
              </w:rPr>
              <w:t>Напомена:</w:t>
            </w:r>
          </w:p>
          <w:p w:rsidR="002B3ADD" w:rsidRPr="00E44F04" w:rsidRDefault="002B3ADD" w:rsidP="00FC28DB">
            <w:pPr>
              <w:pStyle w:val="ListParagraph"/>
              <w:numPr>
                <w:ilvl w:val="0"/>
                <w:numId w:val="23"/>
              </w:numPr>
              <w:tabs>
                <w:tab w:val="left" w:pos="680"/>
              </w:tabs>
              <w:snapToGrid w:val="0"/>
              <w:spacing w:before="0" w:after="0"/>
              <w:rPr>
                <w:rFonts w:ascii="Arial" w:hAnsi="Arial" w:cs="Arial"/>
              </w:rPr>
            </w:pPr>
            <w:r w:rsidRPr="00E44F04">
              <w:rPr>
                <w:rFonts w:ascii="Arial" w:hAnsi="Arial" w:cs="Arial"/>
              </w:rPr>
              <w:t>У случају да понуду подноси г</w:t>
            </w:r>
            <w:r w:rsidR="00491D4A" w:rsidRPr="00E44F04">
              <w:rPr>
                <w:rFonts w:ascii="Arial" w:hAnsi="Arial" w:cs="Arial"/>
              </w:rPr>
              <w:t xml:space="preserve">рупа понуђача, доказ из тачке </w:t>
            </w:r>
            <w:r w:rsidR="00660C9A" w:rsidRPr="00E44F04">
              <w:rPr>
                <w:rFonts w:ascii="Arial" w:hAnsi="Arial" w:cs="Arial"/>
                <w:lang w:val="sr-Cyrl-RS"/>
              </w:rPr>
              <w:t>5</w:t>
            </w:r>
            <w:r w:rsidRPr="00E44F04">
              <w:rPr>
                <w:rFonts w:ascii="Arial" w:hAnsi="Arial" w:cs="Arial"/>
              </w:rPr>
              <w:t xml:space="preserve"> доставити за оног члана групе који испуњава тражени услов (до</w:t>
            </w:r>
            <w:r w:rsidR="00491D4A" w:rsidRPr="00E44F04">
              <w:rPr>
                <w:rFonts w:ascii="Arial" w:hAnsi="Arial" w:cs="Arial"/>
              </w:rPr>
              <w:t>вољно је да 1 члан групе</w:t>
            </w:r>
            <w:r w:rsidR="00491D4A" w:rsidRPr="00E44F04">
              <w:rPr>
                <w:rFonts w:ascii="Arial" w:hAnsi="Arial" w:cs="Arial"/>
                <w:lang w:val="sr-Latn-CS" w:eastAsia="sr-Latn-CS"/>
              </w:rPr>
              <w:t xml:space="preserve"> достави </w:t>
            </w:r>
            <w:r w:rsidR="00491D4A" w:rsidRPr="00E44F04">
              <w:rPr>
                <w:rFonts w:ascii="Arial" w:hAnsi="Arial" w:cs="Arial"/>
                <w:lang w:eastAsia="sr-Latn-CS"/>
              </w:rPr>
              <w:t>наведени доказ</w:t>
            </w:r>
            <w:r w:rsidRPr="00E44F04">
              <w:rPr>
                <w:rFonts w:ascii="Arial" w:hAnsi="Arial" w:cs="Arial"/>
              </w:rPr>
              <w:t>), а уколико више њих заједно испуњавају услов и</w:t>
            </w:r>
            <w:r w:rsidR="00491D4A" w:rsidRPr="00E44F04">
              <w:rPr>
                <w:rFonts w:ascii="Arial" w:hAnsi="Arial" w:cs="Arial"/>
              </w:rPr>
              <w:t xml:space="preserve">з тачке </w:t>
            </w:r>
            <w:r w:rsidR="00660C9A" w:rsidRPr="00E44F04">
              <w:rPr>
                <w:rFonts w:ascii="Arial" w:hAnsi="Arial" w:cs="Arial"/>
                <w:lang w:val="sr-Cyrl-RS"/>
              </w:rPr>
              <w:t>5</w:t>
            </w:r>
            <w:r w:rsidRPr="00E44F04">
              <w:rPr>
                <w:rFonts w:ascii="Arial" w:hAnsi="Arial" w:cs="Arial"/>
              </w:rPr>
              <w:t>. (</w:t>
            </w:r>
            <w:r w:rsidR="00491D4A" w:rsidRPr="00E44F04">
              <w:rPr>
                <w:rFonts w:ascii="Arial" w:hAnsi="Arial" w:cs="Arial"/>
                <w:lang w:eastAsia="sr-Latn-CS"/>
              </w:rPr>
              <w:t>референце</w:t>
            </w:r>
            <w:r w:rsidRPr="00E44F04">
              <w:rPr>
                <w:rFonts w:ascii="Arial" w:hAnsi="Arial" w:cs="Arial"/>
              </w:rPr>
              <w:t xml:space="preserve">)- </w:t>
            </w:r>
            <w:proofErr w:type="gramStart"/>
            <w:r w:rsidRPr="00E44F04">
              <w:rPr>
                <w:rFonts w:ascii="Arial" w:hAnsi="Arial" w:cs="Arial"/>
              </w:rPr>
              <w:t>овај</w:t>
            </w:r>
            <w:proofErr w:type="gramEnd"/>
            <w:r w:rsidRPr="00E44F04">
              <w:rPr>
                <w:rFonts w:ascii="Arial" w:hAnsi="Arial" w:cs="Arial"/>
              </w:rPr>
              <w:t xml:space="preserve"> доказ доставити за те чланове.</w:t>
            </w:r>
          </w:p>
          <w:p w:rsidR="002B3ADD" w:rsidRPr="00E44F04" w:rsidRDefault="002B3ADD" w:rsidP="00FC28DB">
            <w:pPr>
              <w:pStyle w:val="ListParagraph"/>
              <w:numPr>
                <w:ilvl w:val="0"/>
                <w:numId w:val="23"/>
              </w:numPr>
              <w:tabs>
                <w:tab w:val="left" w:pos="680"/>
              </w:tabs>
              <w:snapToGrid w:val="0"/>
              <w:spacing w:before="0" w:after="0"/>
              <w:rPr>
                <w:rFonts w:cs="Arial"/>
              </w:rPr>
            </w:pPr>
            <w:r w:rsidRPr="00E44F04">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15091" w:rsidRPr="00E44F04" w:rsidRDefault="00A15091" w:rsidP="00B13CD3">
      <w:pPr>
        <w:spacing w:before="0"/>
        <w:rPr>
          <w:rFonts w:cs="Arial"/>
          <w:lang w:val="sr-Cyrl-RS" w:eastAsia="zh-CN"/>
        </w:rPr>
      </w:pPr>
    </w:p>
    <w:p w:rsidR="00B13CD3" w:rsidRPr="00E44F04" w:rsidRDefault="00B13CD3" w:rsidP="00B13CD3">
      <w:pPr>
        <w:spacing w:before="0"/>
        <w:rPr>
          <w:rFonts w:cs="Arial"/>
          <w:lang w:eastAsia="zh-CN"/>
        </w:rPr>
      </w:pPr>
      <w:proofErr w:type="gramStart"/>
      <w:r w:rsidRPr="00E44F04">
        <w:rPr>
          <w:rFonts w:cs="Arial"/>
          <w:lang w:eastAsia="zh-CN"/>
        </w:rPr>
        <w:t>Понуда понуђача који не докаже да испуњава наведене обавезне и додатн</w:t>
      </w:r>
      <w:r w:rsidR="00165191" w:rsidRPr="00E44F04">
        <w:rPr>
          <w:rFonts w:cs="Arial"/>
          <w:lang w:val="sr-Cyrl-RS" w:eastAsia="zh-CN"/>
        </w:rPr>
        <w:t>и</w:t>
      </w:r>
      <w:r w:rsidR="00165191" w:rsidRPr="00E44F04">
        <w:rPr>
          <w:rFonts w:cs="Arial"/>
          <w:lang w:eastAsia="zh-CN"/>
        </w:rPr>
        <w:t xml:space="preserve"> услов</w:t>
      </w:r>
      <w:r w:rsidRPr="00E44F04">
        <w:rPr>
          <w:rFonts w:cs="Arial"/>
          <w:lang w:eastAsia="zh-CN"/>
        </w:rPr>
        <w:t xml:space="preserve"> из </w:t>
      </w:r>
      <w:r w:rsidR="00292C26" w:rsidRPr="00E44F04">
        <w:rPr>
          <w:rFonts w:cs="Arial"/>
          <w:lang w:eastAsia="zh-CN"/>
        </w:rPr>
        <w:t>тачака 1</w:t>
      </w:r>
      <w:r w:rsidR="00292C26" w:rsidRPr="00E44F04">
        <w:rPr>
          <w:rFonts w:cs="Arial"/>
          <w:lang w:val="sr-Cyrl-RS" w:eastAsia="zh-CN"/>
        </w:rPr>
        <w:t>.</w:t>
      </w:r>
      <w:proofErr w:type="gramEnd"/>
      <w:r w:rsidR="00292C26" w:rsidRPr="00E44F04">
        <w:rPr>
          <w:rFonts w:cs="Arial"/>
          <w:lang w:val="sr-Cyrl-RS" w:eastAsia="zh-CN"/>
        </w:rPr>
        <w:t xml:space="preserve"> </w:t>
      </w:r>
      <w:proofErr w:type="gramStart"/>
      <w:r w:rsidR="007F582B" w:rsidRPr="00E44F04">
        <w:rPr>
          <w:rFonts w:cs="Arial"/>
          <w:lang w:eastAsia="zh-CN"/>
        </w:rPr>
        <w:t>д</w:t>
      </w:r>
      <w:r w:rsidRPr="00E44F04">
        <w:rPr>
          <w:rFonts w:cs="Arial"/>
          <w:lang w:eastAsia="zh-CN"/>
        </w:rPr>
        <w:t>о</w:t>
      </w:r>
      <w:proofErr w:type="gramEnd"/>
      <w:r w:rsidR="009D7D3B" w:rsidRPr="00E44F04">
        <w:rPr>
          <w:rFonts w:cs="Arial"/>
          <w:lang w:eastAsia="zh-CN"/>
        </w:rPr>
        <w:t xml:space="preserve"> </w:t>
      </w:r>
      <w:r w:rsidR="001C562D" w:rsidRPr="00E44F04">
        <w:rPr>
          <w:rFonts w:cs="Arial"/>
          <w:lang w:val="sr-Cyrl-RS" w:eastAsia="zh-CN"/>
        </w:rPr>
        <w:t>5</w:t>
      </w:r>
      <w:r w:rsidR="00292C26" w:rsidRPr="00E44F04">
        <w:rPr>
          <w:rFonts w:cs="Arial"/>
          <w:lang w:val="sr-Cyrl-RS" w:eastAsia="zh-CN"/>
        </w:rPr>
        <w:t>.</w:t>
      </w:r>
      <w:r w:rsidRPr="00E44F04">
        <w:rPr>
          <w:rFonts w:cs="Arial"/>
          <w:lang w:eastAsia="zh-CN"/>
        </w:rPr>
        <w:t xml:space="preserve"> </w:t>
      </w:r>
      <w:proofErr w:type="gramStart"/>
      <w:r w:rsidRPr="00E44F04">
        <w:rPr>
          <w:rFonts w:cs="Arial"/>
          <w:lang w:eastAsia="zh-CN"/>
        </w:rPr>
        <w:t>овог</w:t>
      </w:r>
      <w:proofErr w:type="gramEnd"/>
      <w:r w:rsidRPr="00E44F04">
        <w:rPr>
          <w:rFonts w:cs="Arial"/>
          <w:lang w:eastAsia="zh-CN"/>
        </w:rPr>
        <w:t xml:space="preserve"> обрасца, биће одбијена као неприхватљива.</w:t>
      </w:r>
    </w:p>
    <w:p w:rsidR="00D8145A" w:rsidRPr="00E44F04" w:rsidRDefault="007F582B" w:rsidP="00C10575">
      <w:pPr>
        <w:rPr>
          <w:rFonts w:cs="Arial"/>
          <w:lang w:val="sr-Cyrl-RS"/>
        </w:rPr>
      </w:pPr>
      <w:r w:rsidRPr="00E44F04">
        <w:rPr>
          <w:rFonts w:cs="Arial"/>
        </w:rPr>
        <w:t xml:space="preserve">1. </w:t>
      </w:r>
      <w:r w:rsidR="00C10575" w:rsidRPr="00E44F04">
        <w:rPr>
          <w:rFonts w:cs="Arial"/>
        </w:rPr>
        <w:t xml:space="preserve">Сваки подизвођач мора да испуњава услове из члана 75.став 1. </w:t>
      </w:r>
      <w:proofErr w:type="gramStart"/>
      <w:r w:rsidR="00C10575" w:rsidRPr="00E44F04">
        <w:rPr>
          <w:rFonts w:cs="Arial"/>
        </w:rPr>
        <w:t>тачка</w:t>
      </w:r>
      <w:proofErr w:type="gramEnd"/>
      <w:r w:rsidR="00C10575" w:rsidRPr="00E44F04">
        <w:rPr>
          <w:rFonts w:cs="Arial"/>
        </w:rPr>
        <w:t xml:space="preserve"> 1), 2) и 4) </w:t>
      </w:r>
      <w:r w:rsidR="00B60FC8" w:rsidRPr="00E44F04">
        <w:rPr>
          <w:rFonts w:cs="Arial"/>
        </w:rPr>
        <w:t xml:space="preserve">и члана 75. </w:t>
      </w:r>
      <w:proofErr w:type="gramStart"/>
      <w:r w:rsidR="00B60FC8" w:rsidRPr="00E44F04">
        <w:rPr>
          <w:rFonts w:cs="Arial"/>
        </w:rPr>
        <w:t>став</w:t>
      </w:r>
      <w:proofErr w:type="gramEnd"/>
      <w:r w:rsidR="00B60FC8" w:rsidRPr="00E44F04">
        <w:rPr>
          <w:rFonts w:cs="Arial"/>
        </w:rPr>
        <w:t xml:space="preserve"> 2. </w:t>
      </w:r>
      <w:proofErr w:type="gramStart"/>
      <w:r w:rsidR="00C10575" w:rsidRPr="00E44F04">
        <w:rPr>
          <w:rFonts w:cs="Arial"/>
        </w:rPr>
        <w:t>Закона, што доказује достављањем доказа наведених у овом одељку.</w:t>
      </w:r>
      <w:proofErr w:type="gramEnd"/>
      <w:r w:rsidR="00C10575" w:rsidRPr="00E44F04">
        <w:rPr>
          <w:rFonts w:cs="Arial"/>
        </w:rPr>
        <w:t xml:space="preserve"> </w:t>
      </w:r>
      <w:proofErr w:type="gramStart"/>
      <w:r w:rsidR="00C10575" w:rsidRPr="00E44F04">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C10575" w:rsidRPr="00E44F04" w:rsidRDefault="007F582B" w:rsidP="007F582B">
      <w:pPr>
        <w:spacing w:before="0"/>
        <w:rPr>
          <w:rFonts w:cs="Arial"/>
          <w:lang w:eastAsia="zh-CN"/>
        </w:rPr>
      </w:pPr>
      <w:r w:rsidRPr="00E44F04">
        <w:rPr>
          <w:rFonts w:cs="Arial"/>
          <w:lang w:eastAsia="zh-CN"/>
        </w:rPr>
        <w:t xml:space="preserve">2. </w:t>
      </w:r>
      <w:r w:rsidR="00C10575" w:rsidRPr="00E44F04">
        <w:rPr>
          <w:rFonts w:cs="Arial"/>
          <w:lang w:eastAsia="zh-CN"/>
        </w:rPr>
        <w:t xml:space="preserve">Сваки понуђач из групе </w:t>
      </w:r>
      <w:proofErr w:type="gramStart"/>
      <w:r w:rsidR="00C10575" w:rsidRPr="00E44F04">
        <w:rPr>
          <w:rFonts w:cs="Arial"/>
          <w:lang w:eastAsia="zh-CN"/>
        </w:rPr>
        <w:t>понуђача  која</w:t>
      </w:r>
      <w:proofErr w:type="gramEnd"/>
      <w:r w:rsidR="00C10575" w:rsidRPr="00E44F04">
        <w:rPr>
          <w:rFonts w:cs="Arial"/>
          <w:lang w:eastAsia="zh-CN"/>
        </w:rPr>
        <w:t xml:space="preserve"> подноси заједничку понуду мора да испуњава услове из члана 75. </w:t>
      </w:r>
      <w:proofErr w:type="gramStart"/>
      <w:r w:rsidR="00C10575" w:rsidRPr="00E44F04">
        <w:rPr>
          <w:rFonts w:cs="Arial"/>
          <w:lang w:eastAsia="zh-CN"/>
        </w:rPr>
        <w:t>став</w:t>
      </w:r>
      <w:proofErr w:type="gramEnd"/>
      <w:r w:rsidR="00C10575" w:rsidRPr="00E44F04">
        <w:rPr>
          <w:rFonts w:cs="Arial"/>
          <w:lang w:eastAsia="zh-CN"/>
        </w:rPr>
        <w:t xml:space="preserve"> 1. </w:t>
      </w:r>
      <w:proofErr w:type="gramStart"/>
      <w:r w:rsidR="00C10575" w:rsidRPr="00E44F04">
        <w:rPr>
          <w:rFonts w:cs="Arial"/>
          <w:lang w:eastAsia="zh-CN"/>
        </w:rPr>
        <w:t>тачка</w:t>
      </w:r>
      <w:proofErr w:type="gramEnd"/>
      <w:r w:rsidR="00C10575" w:rsidRPr="00E44F04">
        <w:rPr>
          <w:rFonts w:cs="Arial"/>
          <w:lang w:eastAsia="zh-CN"/>
        </w:rPr>
        <w:t xml:space="preserve"> 1), 2) и 4) </w:t>
      </w:r>
      <w:r w:rsidR="00B60FC8" w:rsidRPr="00E44F04">
        <w:rPr>
          <w:rFonts w:cs="Arial"/>
        </w:rPr>
        <w:t xml:space="preserve">и члана 75. </w:t>
      </w:r>
      <w:proofErr w:type="gramStart"/>
      <w:r w:rsidR="00B60FC8" w:rsidRPr="00E44F04">
        <w:rPr>
          <w:rFonts w:cs="Arial"/>
        </w:rPr>
        <w:t>став</w:t>
      </w:r>
      <w:proofErr w:type="gramEnd"/>
      <w:r w:rsidR="00B60FC8" w:rsidRPr="00E44F04">
        <w:rPr>
          <w:rFonts w:cs="Arial"/>
        </w:rPr>
        <w:t xml:space="preserve"> 2. </w:t>
      </w:r>
      <w:proofErr w:type="gramStart"/>
      <w:r w:rsidR="00C10575" w:rsidRPr="00E44F04">
        <w:rPr>
          <w:rFonts w:cs="Arial"/>
          <w:lang w:eastAsia="zh-CN"/>
        </w:rPr>
        <w:t>Закона, што доказује достављањем доказа наведених у овом одељку.</w:t>
      </w:r>
      <w:proofErr w:type="gramEnd"/>
      <w:r w:rsidR="00C10575" w:rsidRPr="00E44F04">
        <w:rPr>
          <w:rFonts w:cs="Arial"/>
          <w:lang w:eastAsia="zh-CN"/>
        </w:rPr>
        <w:t xml:space="preserve"> </w:t>
      </w:r>
      <w:proofErr w:type="gramStart"/>
      <w:r w:rsidR="00C10575" w:rsidRPr="00E44F04">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E44F04" w:rsidRDefault="00B60FC8" w:rsidP="007F582B">
      <w:pPr>
        <w:spacing w:before="0"/>
        <w:rPr>
          <w:rFonts w:cs="Arial"/>
          <w:lang w:eastAsia="zh-CN"/>
        </w:rPr>
      </w:pPr>
    </w:p>
    <w:p w:rsidR="00B13CD3" w:rsidRPr="00E44F04" w:rsidRDefault="007F582B" w:rsidP="00B13CD3">
      <w:pPr>
        <w:spacing w:before="0"/>
        <w:rPr>
          <w:rFonts w:cs="Arial"/>
          <w:lang w:eastAsia="zh-CN"/>
        </w:rPr>
      </w:pPr>
      <w:r w:rsidRPr="00E44F04">
        <w:rPr>
          <w:rFonts w:cs="Arial"/>
          <w:lang w:eastAsia="zh-CN"/>
        </w:rPr>
        <w:t xml:space="preserve">3. </w:t>
      </w:r>
      <w:r w:rsidR="00B13CD3" w:rsidRPr="00E44F04">
        <w:rPr>
          <w:rFonts w:cs="Arial"/>
          <w:lang w:eastAsia="zh-CN"/>
        </w:rPr>
        <w:t>Докази о испуњености услова из члана 77.З</w:t>
      </w:r>
      <w:r w:rsidRPr="00E44F04">
        <w:rPr>
          <w:rFonts w:cs="Arial"/>
          <w:lang w:eastAsia="zh-CN"/>
        </w:rPr>
        <w:t>акона</w:t>
      </w:r>
      <w:r w:rsidR="00B13CD3" w:rsidRPr="00E44F04">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44F04" w:rsidRDefault="00B13CD3" w:rsidP="00B13CD3">
      <w:pPr>
        <w:spacing w:before="0"/>
        <w:rPr>
          <w:rFonts w:cs="Arial"/>
          <w:lang w:eastAsia="zh-CN"/>
        </w:rPr>
      </w:pPr>
      <w:proofErr w:type="gramStart"/>
      <w:r w:rsidRPr="00E44F04">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C6931" w:rsidRPr="00E44F04" w:rsidRDefault="00EC6931" w:rsidP="00EC6931">
      <w:pPr>
        <w:spacing w:before="0"/>
        <w:rPr>
          <w:rFonts w:cs="Arial"/>
          <w:lang w:eastAsia="zh-CN"/>
        </w:rPr>
      </w:pPr>
      <w:r w:rsidRPr="00E44F04">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E44F04" w:rsidRDefault="00EC6931" w:rsidP="00EC6931">
      <w:pPr>
        <w:spacing w:before="0"/>
        <w:rPr>
          <w:rFonts w:cs="Arial"/>
          <w:lang w:val="sr-Cyrl-RS" w:eastAsia="zh-CN"/>
        </w:rPr>
      </w:pPr>
      <w:proofErr w:type="gramStart"/>
      <w:r w:rsidRPr="00E44F0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E44F04" w:rsidRDefault="007F582B" w:rsidP="007F582B">
      <w:pPr>
        <w:spacing w:before="0"/>
        <w:rPr>
          <w:rFonts w:cs="Arial"/>
          <w:lang w:eastAsia="zh-CN"/>
        </w:rPr>
      </w:pPr>
      <w:r w:rsidRPr="00E44F04">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4F04">
        <w:rPr>
          <w:rFonts w:cs="Arial"/>
          <w:lang w:eastAsia="zh-CN"/>
        </w:rPr>
        <w:t>У том случају понуђач може, да у Изјави (</w:t>
      </w:r>
      <w:r w:rsidR="009B3371" w:rsidRPr="00E44F04">
        <w:rPr>
          <w:rFonts w:cs="Arial"/>
          <w:lang w:eastAsia="zh-CN"/>
        </w:rPr>
        <w:t xml:space="preserve">пожељно на меморандуму, </w:t>
      </w:r>
      <w:r w:rsidRPr="00E44F04">
        <w:rPr>
          <w:rFonts w:cs="Arial"/>
          <w:lang w:eastAsia="zh-CN"/>
        </w:rPr>
        <w:t>која мора бити потписана и оверена), да наведе да је уписан у Регистар понуђача.</w:t>
      </w:r>
      <w:proofErr w:type="gramEnd"/>
      <w:r w:rsidRPr="00E44F04">
        <w:rPr>
          <w:rFonts w:cs="Arial"/>
          <w:lang w:eastAsia="zh-CN"/>
        </w:rPr>
        <w:t xml:space="preserve"> </w:t>
      </w:r>
      <w:proofErr w:type="gramStart"/>
      <w:r w:rsidRPr="00E44F04">
        <w:rPr>
          <w:rFonts w:cs="Arial"/>
          <w:lang w:eastAsia="zh-CN"/>
        </w:rPr>
        <w:t>Уз наведену Изјаву, понуђач може да достави и фотокопију Решења о упису понуђача у Регистар понуђача.</w:t>
      </w:r>
      <w:proofErr w:type="gramEnd"/>
      <w:r w:rsidRPr="00E44F04">
        <w:rPr>
          <w:rFonts w:cs="Arial"/>
          <w:lang w:eastAsia="zh-CN"/>
        </w:rPr>
        <w:t xml:space="preserve">  </w:t>
      </w:r>
    </w:p>
    <w:p w:rsidR="00D96616" w:rsidRPr="00E44F04" w:rsidRDefault="00D96616" w:rsidP="00D96616">
      <w:pPr>
        <w:spacing w:before="0"/>
        <w:rPr>
          <w:rFonts w:cs="Arial"/>
          <w:lang w:eastAsia="zh-CN"/>
        </w:rPr>
      </w:pPr>
      <w:proofErr w:type="gramStart"/>
      <w:r w:rsidRPr="00E44F04">
        <w:rPr>
          <w:rFonts w:cs="Arial"/>
          <w:lang w:eastAsia="zh-CN"/>
        </w:rPr>
        <w:t>На основу члана 79.став 5.</w:t>
      </w:r>
      <w:proofErr w:type="gramEnd"/>
      <w:r w:rsidRPr="00E44F04">
        <w:rPr>
          <w:rFonts w:cs="Arial"/>
          <w:lang w:eastAsia="zh-CN"/>
        </w:rPr>
        <w:t xml:space="preserve"> З</w:t>
      </w:r>
      <w:r w:rsidR="007F582B" w:rsidRPr="00E44F04">
        <w:rPr>
          <w:rFonts w:cs="Arial"/>
          <w:lang w:eastAsia="zh-CN"/>
        </w:rPr>
        <w:t>акона</w:t>
      </w:r>
      <w:r w:rsidRPr="00E44F0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44F04" w:rsidRDefault="00D96616" w:rsidP="00D96616">
      <w:pPr>
        <w:spacing w:before="0"/>
        <w:ind w:firstLine="720"/>
        <w:rPr>
          <w:rFonts w:cs="Arial"/>
          <w:lang w:eastAsia="zh-CN"/>
        </w:rPr>
      </w:pPr>
      <w:proofErr w:type="gramStart"/>
      <w:r w:rsidRPr="00E44F04">
        <w:rPr>
          <w:rFonts w:cs="Arial"/>
          <w:lang w:eastAsia="zh-CN"/>
        </w:rPr>
        <w:t>1)извод</w:t>
      </w:r>
      <w:proofErr w:type="gramEnd"/>
      <w:r w:rsidRPr="00E44F04">
        <w:rPr>
          <w:rFonts w:cs="Arial"/>
          <w:lang w:eastAsia="zh-CN"/>
        </w:rPr>
        <w:t xml:space="preserve"> из регистра надлежног органа:</w:t>
      </w:r>
    </w:p>
    <w:p w:rsidR="00D96616" w:rsidRPr="00E44F04" w:rsidRDefault="00D96616" w:rsidP="00D96616">
      <w:pPr>
        <w:spacing w:before="0"/>
        <w:ind w:firstLine="720"/>
        <w:rPr>
          <w:rFonts w:cs="Arial"/>
          <w:lang w:eastAsia="zh-CN"/>
        </w:rPr>
      </w:pPr>
      <w:r w:rsidRPr="00E44F04">
        <w:rPr>
          <w:rFonts w:cs="Arial"/>
          <w:lang w:eastAsia="zh-CN"/>
        </w:rPr>
        <w:t xml:space="preserve">-извод из регистра АПР: </w:t>
      </w:r>
      <w:hyperlink r:id="rId169" w:history="1">
        <w:r w:rsidRPr="00E44F04">
          <w:rPr>
            <w:rFonts w:cs="Arial"/>
            <w:lang w:eastAsia="zh-CN"/>
          </w:rPr>
          <w:t>www.apr.gov.rs</w:t>
        </w:r>
      </w:hyperlink>
    </w:p>
    <w:p w:rsidR="007F582B" w:rsidRPr="00E44F04" w:rsidRDefault="007F582B" w:rsidP="007F582B">
      <w:pPr>
        <w:spacing w:before="0"/>
        <w:ind w:firstLine="720"/>
        <w:rPr>
          <w:rFonts w:cs="Arial"/>
          <w:lang w:eastAsia="zh-CN"/>
        </w:rPr>
      </w:pPr>
      <w:proofErr w:type="gramStart"/>
      <w:r w:rsidRPr="00E44F04">
        <w:rPr>
          <w:rFonts w:cs="Arial"/>
          <w:lang w:eastAsia="zh-CN"/>
        </w:rPr>
        <w:t>2)докази</w:t>
      </w:r>
      <w:proofErr w:type="gramEnd"/>
      <w:r w:rsidRPr="00E44F04">
        <w:rPr>
          <w:rFonts w:cs="Arial"/>
          <w:lang w:eastAsia="zh-CN"/>
        </w:rPr>
        <w:t xml:space="preserve"> из члана 75. </w:t>
      </w:r>
      <w:proofErr w:type="gramStart"/>
      <w:r w:rsidRPr="00E44F04">
        <w:rPr>
          <w:rFonts w:cs="Arial"/>
          <w:lang w:eastAsia="zh-CN"/>
        </w:rPr>
        <w:t>став</w:t>
      </w:r>
      <w:proofErr w:type="gramEnd"/>
      <w:r w:rsidRPr="00E44F04">
        <w:rPr>
          <w:rFonts w:cs="Arial"/>
          <w:lang w:eastAsia="zh-CN"/>
        </w:rPr>
        <w:t xml:space="preserve"> 1. </w:t>
      </w:r>
      <w:proofErr w:type="gramStart"/>
      <w:r w:rsidRPr="00E44F04">
        <w:rPr>
          <w:rFonts w:cs="Arial"/>
          <w:lang w:eastAsia="zh-CN"/>
        </w:rPr>
        <w:t>тачка</w:t>
      </w:r>
      <w:proofErr w:type="gramEnd"/>
      <w:r w:rsidRPr="00E44F04">
        <w:rPr>
          <w:rFonts w:cs="Arial"/>
          <w:lang w:eastAsia="zh-CN"/>
        </w:rPr>
        <w:t xml:space="preserve"> 1) ,2) и 4) З</w:t>
      </w:r>
      <w:r w:rsidR="00D16608" w:rsidRPr="00E44F04">
        <w:rPr>
          <w:rFonts w:cs="Arial"/>
          <w:lang w:eastAsia="zh-CN"/>
        </w:rPr>
        <w:t>акона</w:t>
      </w:r>
    </w:p>
    <w:p w:rsidR="00B60FC8" w:rsidRPr="00E44F04" w:rsidRDefault="007F582B" w:rsidP="00D8145A">
      <w:pPr>
        <w:spacing w:before="0"/>
        <w:ind w:firstLine="720"/>
        <w:rPr>
          <w:rFonts w:cs="Arial"/>
          <w:lang w:val="sr-Cyrl-RS" w:eastAsia="zh-CN"/>
        </w:rPr>
      </w:pPr>
      <w:r w:rsidRPr="00E44F04">
        <w:rPr>
          <w:rFonts w:cs="Arial"/>
          <w:lang w:eastAsia="zh-CN"/>
        </w:rPr>
        <w:t xml:space="preserve">-регистар понуђача: </w:t>
      </w:r>
      <w:hyperlink r:id="rId170" w:history="1">
        <w:r w:rsidRPr="00E44F04">
          <w:rPr>
            <w:rFonts w:cs="Arial"/>
            <w:lang w:eastAsia="zh-CN"/>
          </w:rPr>
          <w:t>www.apr.gov.rs</w:t>
        </w:r>
      </w:hyperlink>
    </w:p>
    <w:p w:rsidR="00165191" w:rsidRPr="00E44F04" w:rsidRDefault="00165191" w:rsidP="00D8145A">
      <w:pPr>
        <w:spacing w:before="0"/>
        <w:ind w:firstLine="720"/>
        <w:rPr>
          <w:lang w:val="sr-Cyrl-RS"/>
        </w:rPr>
      </w:pPr>
    </w:p>
    <w:p w:rsidR="00B13CD3" w:rsidRPr="00E44F04" w:rsidRDefault="00C10575" w:rsidP="00B13CD3">
      <w:pPr>
        <w:spacing w:before="0"/>
        <w:rPr>
          <w:rFonts w:cs="Arial"/>
          <w:lang w:val="sr-Cyrl-CS" w:eastAsia="zh-CN"/>
        </w:rPr>
      </w:pPr>
      <w:r w:rsidRPr="00E44F04">
        <w:rPr>
          <w:rFonts w:cs="Arial"/>
          <w:lang w:val="sr-Cyrl-CS" w:eastAsia="zh-CN"/>
        </w:rPr>
        <w:t>5</w:t>
      </w:r>
      <w:r w:rsidR="00B13CD3" w:rsidRPr="00E44F04">
        <w:rPr>
          <w:rFonts w:cs="Arial"/>
          <w:lang w:eastAsia="zh-CN"/>
        </w:rPr>
        <w:t xml:space="preserve">. </w:t>
      </w:r>
      <w:proofErr w:type="gramStart"/>
      <w:r w:rsidR="00B13CD3" w:rsidRPr="00E44F04">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44F04">
        <w:rPr>
          <w:rFonts w:cs="Arial"/>
          <w:lang w:eastAsia="zh-CN"/>
        </w:rPr>
        <w:t>е уређује електронски документ</w:t>
      </w:r>
      <w:r w:rsidRPr="00E44F04">
        <w:rPr>
          <w:rFonts w:cs="Arial"/>
          <w:lang w:val="sr-Cyrl-CS" w:eastAsia="zh-CN"/>
        </w:rPr>
        <w:t>.</w:t>
      </w:r>
      <w:proofErr w:type="gramEnd"/>
    </w:p>
    <w:p w:rsidR="00B60FC8" w:rsidRPr="00E44F04" w:rsidRDefault="00B60FC8" w:rsidP="00B13CD3">
      <w:pPr>
        <w:spacing w:before="0"/>
        <w:rPr>
          <w:rFonts w:cs="Arial"/>
          <w:lang w:val="sr-Cyrl-CS" w:eastAsia="zh-CN"/>
        </w:rPr>
      </w:pPr>
    </w:p>
    <w:p w:rsidR="00B13CD3" w:rsidRPr="00E44F04" w:rsidRDefault="00C10575" w:rsidP="00B13CD3">
      <w:pPr>
        <w:spacing w:before="0"/>
        <w:rPr>
          <w:rFonts w:cs="Arial"/>
          <w:lang w:eastAsia="zh-CN"/>
        </w:rPr>
      </w:pPr>
      <w:r w:rsidRPr="00E44F04">
        <w:rPr>
          <w:rFonts w:cs="Arial"/>
          <w:lang w:val="sr-Cyrl-CS" w:eastAsia="zh-CN"/>
        </w:rPr>
        <w:t>6</w:t>
      </w:r>
      <w:r w:rsidR="00B13CD3" w:rsidRPr="00E44F04">
        <w:rPr>
          <w:rFonts w:cs="Arial"/>
          <w:lang w:eastAsia="zh-CN"/>
        </w:rPr>
        <w:t xml:space="preserve">. </w:t>
      </w:r>
      <w:proofErr w:type="gramStart"/>
      <w:r w:rsidR="00B13CD3" w:rsidRPr="00E44F04">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E44F04" w:rsidRDefault="00B60FC8" w:rsidP="00B13CD3">
      <w:pPr>
        <w:spacing w:before="0"/>
        <w:rPr>
          <w:rFonts w:cs="Arial"/>
          <w:lang w:eastAsia="zh-CN"/>
        </w:rPr>
      </w:pPr>
    </w:p>
    <w:p w:rsidR="00B13CD3" w:rsidRPr="00E44F04" w:rsidRDefault="00C10575" w:rsidP="00B13CD3">
      <w:pPr>
        <w:spacing w:before="0"/>
        <w:rPr>
          <w:rFonts w:cs="Arial"/>
          <w:lang w:eastAsia="zh-CN"/>
        </w:rPr>
      </w:pPr>
      <w:r w:rsidRPr="00E44F04">
        <w:rPr>
          <w:rFonts w:cs="Arial"/>
          <w:lang w:val="sr-Cyrl-CS" w:eastAsia="zh-CN"/>
        </w:rPr>
        <w:t>7</w:t>
      </w:r>
      <w:r w:rsidR="00B13CD3" w:rsidRPr="00E44F0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E44F04" w:rsidRDefault="00B60FC8" w:rsidP="00B13CD3">
      <w:pPr>
        <w:spacing w:before="0"/>
        <w:rPr>
          <w:rFonts w:cs="Arial"/>
          <w:lang w:eastAsia="zh-CN"/>
        </w:rPr>
      </w:pPr>
    </w:p>
    <w:p w:rsidR="00B13CD3" w:rsidRPr="00E44F04" w:rsidRDefault="00A50A82" w:rsidP="00B13CD3">
      <w:pPr>
        <w:spacing w:before="0"/>
        <w:rPr>
          <w:rFonts w:cs="Arial"/>
          <w:lang w:eastAsia="zh-CN"/>
        </w:rPr>
      </w:pPr>
      <w:r w:rsidRPr="00E44F04">
        <w:rPr>
          <w:rFonts w:cs="Arial"/>
          <w:lang w:eastAsia="zh-CN"/>
        </w:rPr>
        <w:t>8</w:t>
      </w:r>
      <w:r w:rsidR="00B13CD3" w:rsidRPr="00E44F04">
        <w:rPr>
          <w:rFonts w:cs="Arial"/>
          <w:lang w:eastAsia="zh-CN"/>
        </w:rPr>
        <w:t xml:space="preserve">. Ако се у држави у којој понуђач има седиште не издају докази из члана 77. </w:t>
      </w:r>
      <w:r w:rsidR="00C10575" w:rsidRPr="00E44F04">
        <w:rPr>
          <w:rFonts w:cs="Arial"/>
          <w:lang w:val="sr-Cyrl-CS" w:eastAsia="zh-CN"/>
        </w:rPr>
        <w:t xml:space="preserve">став 1. </w:t>
      </w:r>
      <w:proofErr w:type="gramStart"/>
      <w:r w:rsidR="00B13CD3" w:rsidRPr="00E44F04">
        <w:rPr>
          <w:rFonts w:cs="Arial"/>
          <w:lang w:eastAsia="zh-CN"/>
        </w:rPr>
        <w:t>З</w:t>
      </w:r>
      <w:r w:rsidR="007F582B" w:rsidRPr="00E44F04">
        <w:rPr>
          <w:rFonts w:cs="Arial"/>
          <w:lang w:eastAsia="zh-CN"/>
        </w:rPr>
        <w:t>акона</w:t>
      </w:r>
      <w:r w:rsidR="00B13CD3" w:rsidRPr="00E44F0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E44F04">
        <w:rPr>
          <w:rFonts w:cs="Arial"/>
          <w:lang w:eastAsia="zh-CN"/>
        </w:rPr>
        <w:t>.</w:t>
      </w:r>
      <w:proofErr w:type="gramEnd"/>
    </w:p>
    <w:p w:rsidR="00B60FC8" w:rsidRPr="00E44F04" w:rsidRDefault="00B60FC8" w:rsidP="00B13CD3">
      <w:pPr>
        <w:spacing w:before="0"/>
        <w:rPr>
          <w:rFonts w:cs="Arial"/>
          <w:lang w:eastAsia="zh-CN"/>
        </w:rPr>
      </w:pPr>
    </w:p>
    <w:p w:rsidR="00B13CD3" w:rsidRPr="00E44F04" w:rsidRDefault="00A50A82" w:rsidP="00B13CD3">
      <w:pPr>
        <w:spacing w:before="0"/>
        <w:rPr>
          <w:rFonts w:cs="Arial"/>
          <w:lang w:eastAsia="zh-CN"/>
        </w:rPr>
      </w:pPr>
      <w:r w:rsidRPr="00E44F04">
        <w:rPr>
          <w:rFonts w:cs="Arial"/>
          <w:lang w:eastAsia="zh-CN"/>
        </w:rPr>
        <w:t>9</w:t>
      </w:r>
      <w:r w:rsidR="00B13CD3" w:rsidRPr="00E44F0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7120D" w:rsidRPr="00E44F04" w:rsidRDefault="0057120D" w:rsidP="0057120D">
      <w:pPr>
        <w:spacing w:before="0"/>
        <w:rPr>
          <w:rFonts w:cs="Arial"/>
          <w:lang w:eastAsia="zh-CN"/>
        </w:rPr>
      </w:pPr>
      <w:r w:rsidRPr="00E44F04">
        <w:rPr>
          <w:rFonts w:cs="Arial"/>
          <w:lang w:eastAsia="zh-CN"/>
        </w:rPr>
        <w:lastRenderedPageBreak/>
        <w:t xml:space="preserve">Испуњеност обавезних услова из члана 75.став </w:t>
      </w:r>
      <w:proofErr w:type="gramStart"/>
      <w:r w:rsidRPr="00E44F04">
        <w:rPr>
          <w:rFonts w:cs="Arial"/>
          <w:lang w:eastAsia="zh-CN"/>
        </w:rPr>
        <w:t>1.</w:t>
      </w:r>
      <w:r w:rsidRPr="00E44F04">
        <w:rPr>
          <w:rFonts w:cs="Arial"/>
        </w:rPr>
        <w:t>,</w:t>
      </w:r>
      <w:proofErr w:type="gramEnd"/>
      <w:r w:rsidRPr="00E44F04">
        <w:rPr>
          <w:rFonts w:cs="Arial"/>
        </w:rPr>
        <w:t xml:space="preserve"> члана 75. </w:t>
      </w:r>
      <w:proofErr w:type="gramStart"/>
      <w:r w:rsidRPr="00E44F04">
        <w:rPr>
          <w:rFonts w:cs="Arial"/>
        </w:rPr>
        <w:t>став</w:t>
      </w:r>
      <w:proofErr w:type="gramEnd"/>
      <w:r w:rsidRPr="00E44F04">
        <w:rPr>
          <w:rFonts w:cs="Arial"/>
        </w:rPr>
        <w:t xml:space="preserve"> 2</w:t>
      </w:r>
      <w:r w:rsidRPr="00E44F04">
        <w:rPr>
          <w:rFonts w:cs="Arial"/>
          <w:lang w:eastAsia="zh-CN"/>
        </w:rPr>
        <w:t xml:space="preserve">, сходно ставу 4. </w:t>
      </w:r>
      <w:proofErr w:type="gramStart"/>
      <w:r w:rsidRPr="00E44F04">
        <w:rPr>
          <w:rFonts w:cs="Arial"/>
          <w:lang w:eastAsia="zh-CN"/>
        </w:rPr>
        <w:t>члана</w:t>
      </w:r>
      <w:proofErr w:type="gramEnd"/>
      <w:r w:rsidRPr="00E44F04">
        <w:rPr>
          <w:rFonts w:cs="Arial"/>
          <w:lang w:eastAsia="zh-CN"/>
        </w:rPr>
        <w:t xml:space="preserve"> 77. </w:t>
      </w:r>
      <w:proofErr w:type="gramStart"/>
      <w:r w:rsidRPr="00E44F04">
        <w:rPr>
          <w:rFonts w:cs="Arial"/>
          <w:lang w:eastAsia="zh-CN"/>
        </w:rPr>
        <w:t>Закона, понуђач доказује достављањем Изјав</w:t>
      </w:r>
      <w:r w:rsidRPr="00E44F04">
        <w:rPr>
          <w:rFonts w:cs="Arial"/>
          <w:lang w:val="sr-Cyrl-RS" w:eastAsia="zh-CN"/>
        </w:rPr>
        <w:t>а</w:t>
      </w:r>
      <w:r w:rsidRPr="00E44F04">
        <w:rPr>
          <w:rFonts w:cs="Arial"/>
          <w:lang w:eastAsia="zh-CN"/>
        </w:rPr>
        <w:t xml:space="preserve"> (Обра</w:t>
      </w:r>
      <w:r w:rsidRPr="00E44F04">
        <w:rPr>
          <w:rFonts w:cs="Arial"/>
          <w:lang w:val="sr-Cyrl-RS" w:eastAsia="zh-CN"/>
        </w:rPr>
        <w:t>сци</w:t>
      </w:r>
      <w:r w:rsidRPr="00E44F04">
        <w:rPr>
          <w:rFonts w:cs="Arial"/>
          <w:lang w:eastAsia="zh-CN"/>
        </w:rPr>
        <w:t xml:space="preserve"> бр. 4 </w:t>
      </w:r>
      <w:r w:rsidRPr="00E44F04">
        <w:rPr>
          <w:rFonts w:cs="Arial"/>
          <w:lang w:val="sr-Cyrl-RS" w:eastAsia="zh-CN"/>
        </w:rPr>
        <w:t xml:space="preserve">и бр. </w:t>
      </w:r>
      <w:r w:rsidRPr="00E44F04">
        <w:rPr>
          <w:rFonts w:cs="Arial"/>
          <w:lang w:eastAsia="zh-CN"/>
        </w:rPr>
        <w:t>5) којом под пуном материјалном и кривичном одговорношћу, потврђује да испуњава услове за учешће у поступку јавне набавке.</w:t>
      </w:r>
      <w:proofErr w:type="gramEnd"/>
    </w:p>
    <w:p w:rsidR="0057120D" w:rsidRPr="00E44F04" w:rsidRDefault="0057120D" w:rsidP="0057120D">
      <w:pPr>
        <w:spacing w:before="0"/>
        <w:rPr>
          <w:rFonts w:cs="Arial"/>
          <w:lang w:eastAsia="zh-CN"/>
        </w:rPr>
      </w:pPr>
    </w:p>
    <w:p w:rsidR="0057120D" w:rsidRPr="00E44F04" w:rsidRDefault="0057120D" w:rsidP="0057120D">
      <w:pPr>
        <w:pStyle w:val="KDParagraf"/>
        <w:spacing w:before="0"/>
        <w:rPr>
          <w:rFonts w:cs="Arial"/>
        </w:rPr>
      </w:pPr>
      <w:r w:rsidRPr="00E44F04">
        <w:rPr>
          <w:rFonts w:cs="Arial"/>
          <w:lang w:val="ru-RU"/>
        </w:rPr>
        <w:t xml:space="preserve">Сваки подизвођач мора да испуњава услове из члана 75. став 1. тачка 1), 2) и 4) </w:t>
      </w:r>
      <w:r w:rsidRPr="00E44F04">
        <w:rPr>
          <w:rFonts w:cs="Arial"/>
        </w:rPr>
        <w:t xml:space="preserve">и члана 75. </w:t>
      </w:r>
      <w:proofErr w:type="gramStart"/>
      <w:r w:rsidRPr="00E44F04">
        <w:rPr>
          <w:rFonts w:cs="Arial"/>
        </w:rPr>
        <w:t>став</w:t>
      </w:r>
      <w:proofErr w:type="gramEnd"/>
      <w:r w:rsidRPr="00E44F04">
        <w:rPr>
          <w:rFonts w:cs="Arial"/>
        </w:rPr>
        <w:t xml:space="preserve"> 2. </w:t>
      </w:r>
      <w:r w:rsidRPr="00E44F04">
        <w:rPr>
          <w:rFonts w:cs="Arial"/>
          <w:lang w:val="ru-RU"/>
        </w:rPr>
        <w:t>Закона, што доказује достављањем тражених Изјава</w:t>
      </w:r>
      <w:r w:rsidRPr="00E44F04">
        <w:rPr>
          <w:rFonts w:cs="Arial"/>
        </w:rPr>
        <w:t xml:space="preserve"> (</w:t>
      </w:r>
      <w:r w:rsidRPr="00E44F04">
        <w:rPr>
          <w:rFonts w:cs="Arial"/>
          <w:lang w:eastAsia="zh-CN"/>
        </w:rPr>
        <w:t>Обра</w:t>
      </w:r>
      <w:r w:rsidRPr="00E44F04">
        <w:rPr>
          <w:rFonts w:cs="Arial"/>
          <w:lang w:val="sr-Cyrl-RS" w:eastAsia="zh-CN"/>
        </w:rPr>
        <w:t>сци</w:t>
      </w:r>
      <w:r w:rsidRPr="00E44F04">
        <w:rPr>
          <w:rFonts w:cs="Arial"/>
          <w:lang w:eastAsia="zh-CN"/>
        </w:rPr>
        <w:t xml:space="preserve"> бр. </w:t>
      </w:r>
      <w:proofErr w:type="gramStart"/>
      <w:r w:rsidRPr="00E44F04">
        <w:rPr>
          <w:rFonts w:cs="Arial"/>
          <w:lang w:eastAsia="zh-CN"/>
        </w:rPr>
        <w:t xml:space="preserve">4 </w:t>
      </w:r>
      <w:r w:rsidRPr="00E44F04">
        <w:rPr>
          <w:rFonts w:cs="Arial"/>
          <w:lang w:val="sr-Cyrl-RS" w:eastAsia="zh-CN"/>
        </w:rPr>
        <w:t>и бр.</w:t>
      </w:r>
      <w:proofErr w:type="gramEnd"/>
      <w:r w:rsidRPr="00E44F04">
        <w:rPr>
          <w:rFonts w:cs="Arial"/>
          <w:lang w:val="sr-Cyrl-RS" w:eastAsia="zh-CN"/>
        </w:rPr>
        <w:t xml:space="preserve"> </w:t>
      </w:r>
      <w:proofErr w:type="gramStart"/>
      <w:r w:rsidRPr="00E44F04">
        <w:rPr>
          <w:rFonts w:cs="Arial"/>
          <w:lang w:eastAsia="zh-CN"/>
        </w:rPr>
        <w:t>5A.</w:t>
      </w:r>
      <w:r w:rsidRPr="00E44F04">
        <w:rPr>
          <w:rFonts w:cs="Arial"/>
        </w:rPr>
        <w:t>)</w:t>
      </w:r>
      <w:r w:rsidRPr="00E44F04">
        <w:rPr>
          <w:rFonts w:cs="Arial"/>
          <w:lang w:val="ru-RU"/>
        </w:rPr>
        <w:t xml:space="preserve">. </w:t>
      </w:r>
      <w:r w:rsidRPr="00E44F04">
        <w:rPr>
          <w:rFonts w:cs="Arial"/>
        </w:rPr>
        <w:t>Услове у вези са капацитетима из члана 76.</w:t>
      </w:r>
      <w:proofErr w:type="gramEnd"/>
      <w:r w:rsidRPr="00E44F04">
        <w:rPr>
          <w:rFonts w:cs="Arial"/>
          <w:lang w:val="sr-Cyrl-RS"/>
        </w:rPr>
        <w:t xml:space="preserve"> </w:t>
      </w:r>
      <w:proofErr w:type="gramStart"/>
      <w:r w:rsidRPr="00E44F04">
        <w:rPr>
          <w:rFonts w:cs="Arial"/>
        </w:rPr>
        <w:t>Закона, понуђач испуњава самостално без обзира на ангажовање подизвођача.</w:t>
      </w:r>
      <w:proofErr w:type="gramEnd"/>
    </w:p>
    <w:p w:rsidR="0057120D" w:rsidRPr="00E44F04" w:rsidRDefault="0057120D" w:rsidP="0057120D">
      <w:pPr>
        <w:pStyle w:val="KDParagraf"/>
        <w:spacing w:before="0"/>
        <w:rPr>
          <w:rFonts w:cs="Arial"/>
        </w:rPr>
      </w:pPr>
    </w:p>
    <w:p w:rsidR="0057120D" w:rsidRPr="00E44F04" w:rsidRDefault="0057120D" w:rsidP="0057120D">
      <w:pPr>
        <w:spacing w:before="0"/>
        <w:rPr>
          <w:rFonts w:cs="Arial"/>
        </w:rPr>
      </w:pPr>
      <w:r w:rsidRPr="00E44F0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E44F04">
        <w:rPr>
          <w:rFonts w:cs="Arial"/>
        </w:rPr>
        <w:t xml:space="preserve">и члана 75. </w:t>
      </w:r>
      <w:proofErr w:type="gramStart"/>
      <w:r w:rsidRPr="00E44F04">
        <w:rPr>
          <w:rFonts w:cs="Arial"/>
        </w:rPr>
        <w:t>став</w:t>
      </w:r>
      <w:proofErr w:type="gramEnd"/>
      <w:r w:rsidRPr="00E44F04">
        <w:rPr>
          <w:rFonts w:cs="Arial"/>
        </w:rPr>
        <w:t xml:space="preserve"> 2. </w:t>
      </w:r>
      <w:r w:rsidRPr="00E44F04">
        <w:rPr>
          <w:rFonts w:cs="Arial"/>
          <w:lang w:val="ru-RU"/>
        </w:rPr>
        <w:t xml:space="preserve">Закона, што доказује достављањем тражених Изјава </w:t>
      </w:r>
      <w:r w:rsidRPr="00E44F04">
        <w:rPr>
          <w:rFonts w:cs="Arial"/>
          <w:lang w:eastAsia="zh-CN"/>
        </w:rPr>
        <w:t>(Обра</w:t>
      </w:r>
      <w:r w:rsidRPr="00E44F04">
        <w:rPr>
          <w:rFonts w:cs="Arial"/>
          <w:lang w:val="sr-Cyrl-RS" w:eastAsia="zh-CN"/>
        </w:rPr>
        <w:t>сци</w:t>
      </w:r>
      <w:r w:rsidRPr="00E44F04">
        <w:rPr>
          <w:rFonts w:cs="Arial"/>
          <w:lang w:eastAsia="zh-CN"/>
        </w:rPr>
        <w:t xml:space="preserve"> бр. </w:t>
      </w:r>
      <w:proofErr w:type="gramStart"/>
      <w:r w:rsidRPr="00E44F04">
        <w:rPr>
          <w:rFonts w:cs="Arial"/>
          <w:lang w:eastAsia="zh-CN"/>
        </w:rPr>
        <w:t xml:space="preserve">4 </w:t>
      </w:r>
      <w:r w:rsidRPr="00E44F04">
        <w:rPr>
          <w:rFonts w:cs="Arial"/>
          <w:lang w:val="sr-Cyrl-RS" w:eastAsia="zh-CN"/>
        </w:rPr>
        <w:t>и бр.</w:t>
      </w:r>
      <w:proofErr w:type="gramEnd"/>
      <w:r w:rsidRPr="00E44F04">
        <w:rPr>
          <w:rFonts w:cs="Arial"/>
          <w:lang w:val="sr-Cyrl-RS" w:eastAsia="zh-CN"/>
        </w:rPr>
        <w:t xml:space="preserve"> </w:t>
      </w:r>
      <w:r w:rsidRPr="00E44F04">
        <w:rPr>
          <w:rFonts w:cs="Arial"/>
          <w:lang w:eastAsia="zh-CN"/>
        </w:rPr>
        <w:t>5)</w:t>
      </w:r>
      <w:r w:rsidRPr="00E44F04">
        <w:rPr>
          <w:rFonts w:cs="Arial"/>
          <w:lang w:val="sr-Cyrl-CS" w:eastAsia="zh-CN"/>
        </w:rPr>
        <w:t xml:space="preserve">. </w:t>
      </w:r>
      <w:r w:rsidRPr="00E44F04">
        <w:rPr>
          <w:rFonts w:cs="Arial"/>
          <w:lang w:val="ru-RU"/>
        </w:rPr>
        <w:t xml:space="preserve">Услове у вези са капацитетима из члана 76. </w:t>
      </w:r>
      <w:proofErr w:type="gramStart"/>
      <w:r w:rsidRPr="00E44F04">
        <w:rPr>
          <w:rFonts w:cs="Arial"/>
        </w:rPr>
        <w:t>Закона понуђачи из групе испуњавају заједно, на основу достављених доказа</w:t>
      </w:r>
      <w:r w:rsidRPr="00E44F04">
        <w:rPr>
          <w:rFonts w:cs="Arial"/>
          <w:lang w:val="sr-Cyrl-CS"/>
        </w:rPr>
        <w:t>/Изјаве</w:t>
      </w:r>
      <w:r w:rsidRPr="00E44F04">
        <w:rPr>
          <w:rFonts w:cs="Arial"/>
        </w:rPr>
        <w:t xml:space="preserve"> у складу са oвим одељком конкурсне документације.</w:t>
      </w:r>
      <w:proofErr w:type="gramEnd"/>
    </w:p>
    <w:p w:rsidR="0057120D" w:rsidRPr="00E44F04" w:rsidRDefault="0057120D" w:rsidP="0057120D">
      <w:pPr>
        <w:spacing w:before="0"/>
        <w:rPr>
          <w:rFonts w:cs="Arial"/>
          <w:lang w:eastAsia="zh-CN"/>
        </w:rPr>
      </w:pPr>
    </w:p>
    <w:p w:rsidR="0057120D" w:rsidRPr="00E44F04" w:rsidRDefault="0057120D" w:rsidP="0057120D">
      <w:pPr>
        <w:spacing w:before="0"/>
        <w:rPr>
          <w:rFonts w:cs="Arial"/>
          <w:lang w:eastAsia="zh-CN"/>
        </w:rPr>
      </w:pPr>
      <w:r w:rsidRPr="00E44F04">
        <w:rPr>
          <w:rFonts w:cs="Arial"/>
          <w:lang w:eastAsia="zh-CN"/>
        </w:rPr>
        <w:t xml:space="preserve">Ако је понуђач доставио Изјаву из члана 77.став 4 Закона </w:t>
      </w:r>
      <w:r w:rsidRPr="00E44F04">
        <w:rPr>
          <w:rFonts w:cs="Arial"/>
          <w:lang w:val="sr-Cyrl-CS" w:eastAsia="zh-CN"/>
        </w:rPr>
        <w:t xml:space="preserve">Наручилац је обавезан да </w:t>
      </w:r>
      <w:r w:rsidRPr="00E44F04">
        <w:rPr>
          <w:rFonts w:cs="Arial"/>
          <w:lang w:eastAsia="zh-CN"/>
        </w:rPr>
        <w:t>пре доношења одлуке о додели уговора од понуђача чија понуда је изабрана као најповољнија затражи</w:t>
      </w:r>
      <w:r w:rsidRPr="00E44F04">
        <w:rPr>
          <w:rFonts w:cs="Arial"/>
          <w:lang w:val="sr-Cyrl-CS" w:eastAsia="zh-CN"/>
        </w:rPr>
        <w:t>ти</w:t>
      </w:r>
      <w:r w:rsidRPr="00E44F04">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57120D" w:rsidRPr="00E44F04" w:rsidRDefault="0057120D" w:rsidP="0057120D">
      <w:pPr>
        <w:spacing w:before="0"/>
        <w:rPr>
          <w:rFonts w:cs="Arial"/>
          <w:lang w:eastAsia="zh-CN"/>
        </w:rPr>
      </w:pPr>
      <w:proofErr w:type="gramStart"/>
      <w:r w:rsidRPr="00E44F04">
        <w:rPr>
          <w:rFonts w:cs="Arial"/>
          <w:lang w:eastAsia="zh-CN"/>
        </w:rPr>
        <w:t xml:space="preserve">Наручилац </w:t>
      </w:r>
      <w:r w:rsidRPr="00E44F04">
        <w:rPr>
          <w:rFonts w:cs="Arial"/>
          <w:lang w:val="sr-Cyrl-CS" w:eastAsia="zh-CN"/>
        </w:rPr>
        <w:t xml:space="preserve">може </w:t>
      </w:r>
      <w:r w:rsidRPr="00E44F04">
        <w:rPr>
          <w:rFonts w:cs="Arial"/>
          <w:lang w:eastAsia="zh-CN"/>
        </w:rPr>
        <w:t>и од осталих понуђача затражи</w:t>
      </w:r>
      <w:r w:rsidRPr="00E44F04">
        <w:rPr>
          <w:rFonts w:cs="Arial"/>
          <w:lang w:val="sr-Cyrl-CS" w:eastAsia="zh-CN"/>
        </w:rPr>
        <w:t xml:space="preserve">ти </w:t>
      </w:r>
      <w:r w:rsidRPr="00E44F04">
        <w:rPr>
          <w:rFonts w:cs="Arial"/>
          <w:lang w:eastAsia="zh-CN"/>
        </w:rPr>
        <w:t>да доставе копију захтеваних доказа о испуњености услова.</w:t>
      </w:r>
      <w:proofErr w:type="gramEnd"/>
    </w:p>
    <w:p w:rsidR="0057120D" w:rsidRPr="00E44F04" w:rsidRDefault="0057120D" w:rsidP="0057120D">
      <w:pPr>
        <w:spacing w:before="0"/>
        <w:rPr>
          <w:rFonts w:cs="Arial"/>
          <w:lang w:eastAsia="zh-CN"/>
        </w:rPr>
      </w:pPr>
    </w:p>
    <w:p w:rsidR="0057120D" w:rsidRPr="00E44F04" w:rsidRDefault="0057120D" w:rsidP="0057120D">
      <w:pPr>
        <w:spacing w:before="0"/>
        <w:rPr>
          <w:rFonts w:cs="Arial"/>
          <w:lang w:eastAsia="zh-CN"/>
        </w:rPr>
      </w:pPr>
      <w:proofErr w:type="gramStart"/>
      <w:r w:rsidRPr="00E44F04">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57120D" w:rsidRPr="00E44F04" w:rsidRDefault="0057120D" w:rsidP="0057120D">
      <w:pPr>
        <w:spacing w:before="0"/>
        <w:rPr>
          <w:rFonts w:cs="Arial"/>
          <w:lang w:val="sr-Cyrl-RS" w:eastAsia="zh-CN"/>
        </w:rPr>
      </w:pPr>
      <w:proofErr w:type="gramStart"/>
      <w:r w:rsidRPr="00E44F04">
        <w:rPr>
          <w:rFonts w:cs="Arial"/>
          <w:lang w:eastAsia="zh-CN"/>
        </w:rPr>
        <w:t xml:space="preserve">Ако понуђач у остављеном, примереном року који не може бити краћи од 5 (пет) дана не достави </w:t>
      </w:r>
      <w:r w:rsidRPr="00E44F04">
        <w:rPr>
          <w:rFonts w:cs="Arial"/>
          <w:lang w:val="sr-Cyrl-CS" w:eastAsia="zh-CN"/>
        </w:rPr>
        <w:t>тражене доказе</w:t>
      </w:r>
      <w:r w:rsidRPr="00E44F04">
        <w:rPr>
          <w:rFonts w:cs="Arial"/>
          <w:lang w:eastAsia="zh-CN"/>
        </w:rPr>
        <w:t>, његова понуда ће се одбити као неприхватљива.</w:t>
      </w:r>
      <w:proofErr w:type="gramEnd"/>
      <w:r w:rsidRPr="00E44F04">
        <w:rPr>
          <w:rFonts w:cs="Arial"/>
          <w:lang w:eastAsia="zh-CN"/>
        </w:rPr>
        <w:t xml:space="preserve"> </w:t>
      </w:r>
    </w:p>
    <w:p w:rsidR="0057120D" w:rsidRPr="00E44F04" w:rsidRDefault="0057120D" w:rsidP="0057120D">
      <w:pPr>
        <w:spacing w:before="0"/>
        <w:rPr>
          <w:rFonts w:cs="Arial"/>
          <w:lang w:val="sr-Cyrl-RS" w:eastAsia="zh-CN"/>
        </w:rPr>
      </w:pPr>
    </w:p>
    <w:p w:rsidR="0057120D" w:rsidRPr="00E44F04" w:rsidRDefault="0057120D" w:rsidP="0057120D">
      <w:pPr>
        <w:spacing w:before="0"/>
        <w:rPr>
          <w:rFonts w:cs="Arial"/>
          <w:lang w:eastAsia="zh-CN"/>
        </w:rPr>
      </w:pPr>
      <w:r w:rsidRPr="00E44F04">
        <w:rPr>
          <w:rFonts w:cs="Arial"/>
          <w:lang w:eastAsia="zh-CN"/>
        </w:rPr>
        <w:t>Изјава о ауторизацији понуде</w:t>
      </w:r>
    </w:p>
    <w:p w:rsidR="0057120D" w:rsidRPr="00E44F04" w:rsidRDefault="0057120D" w:rsidP="0057120D">
      <w:pPr>
        <w:spacing w:before="0"/>
        <w:rPr>
          <w:rFonts w:cs="Arial"/>
          <w:lang w:eastAsia="zh-CN"/>
        </w:rPr>
      </w:pPr>
      <w:r w:rsidRPr="00E44F04">
        <w:rPr>
          <w:rFonts w:cs="Arial"/>
          <w:lang w:eastAsia="zh-CN"/>
        </w:rPr>
        <w:t>Уколико понуђач није истовремено и произвођач понуђених добара</w:t>
      </w:r>
      <w:proofErr w:type="gramStart"/>
      <w:r w:rsidRPr="00E44F04">
        <w:rPr>
          <w:rFonts w:cs="Arial"/>
          <w:lang w:eastAsia="zh-CN"/>
        </w:rPr>
        <w:t>,обавезан</w:t>
      </w:r>
      <w:proofErr w:type="gramEnd"/>
      <w:r w:rsidRPr="00E44F04">
        <w:rPr>
          <w:rFonts w:cs="Arial"/>
          <w:lang w:eastAsia="zh-CN"/>
        </w:rPr>
        <w:t xml:space="preserve"> је 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E44F04">
        <w:rPr>
          <w:rFonts w:cs="Arial"/>
          <w:lang w:val="sr-Cyrl-CS" w:eastAsia="zh-CN"/>
        </w:rPr>
        <w:t xml:space="preserve"> (Образац бр. 8)</w:t>
      </w:r>
      <w:r w:rsidRPr="00E44F04">
        <w:rPr>
          <w:rFonts w:cs="Arial"/>
          <w:lang w:eastAsia="zh-CN"/>
        </w:rPr>
        <w:t xml:space="preserve">. </w:t>
      </w:r>
    </w:p>
    <w:p w:rsidR="0057120D" w:rsidRPr="00E44F04" w:rsidRDefault="0057120D" w:rsidP="0057120D">
      <w:pPr>
        <w:spacing w:before="0"/>
        <w:rPr>
          <w:rFonts w:cs="Arial"/>
          <w:lang w:eastAsia="zh-CN"/>
        </w:rPr>
      </w:pPr>
      <w:r w:rsidRPr="00E44F04">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57120D" w:rsidRPr="00E44F04" w:rsidRDefault="0057120D" w:rsidP="0057120D">
      <w:pPr>
        <w:spacing w:before="0"/>
        <w:rPr>
          <w:rFonts w:cs="Arial"/>
          <w:lang w:eastAsia="zh-CN"/>
        </w:rPr>
      </w:pPr>
      <w:proofErr w:type="gramStart"/>
      <w:r w:rsidRPr="00E44F04">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E44F04">
        <w:rPr>
          <w:rFonts w:cs="Arial"/>
          <w:lang w:eastAsia="zh-CN"/>
        </w:rPr>
        <w:t xml:space="preserve"> </w:t>
      </w:r>
      <w:proofErr w:type="gramStart"/>
      <w:r w:rsidRPr="00E44F04">
        <w:rPr>
          <w:rFonts w:cs="Arial"/>
          <w:lang w:eastAsia="zh-CN"/>
        </w:rPr>
        <w:t>Изјава се доставља на Обрасцу</w:t>
      </w:r>
      <w:r w:rsidRPr="00E44F04">
        <w:rPr>
          <w:rFonts w:cs="Arial"/>
          <w:lang w:val="sr-Cyrl-RS" w:eastAsia="zh-CN"/>
        </w:rPr>
        <w:t xml:space="preserve"> бр.</w:t>
      </w:r>
      <w:proofErr w:type="gramEnd"/>
      <w:r w:rsidRPr="00E44F04">
        <w:rPr>
          <w:rFonts w:cs="Arial"/>
          <w:lang w:eastAsia="zh-CN"/>
        </w:rPr>
        <w:t xml:space="preserve"> </w:t>
      </w:r>
      <w:r w:rsidRPr="00E44F04">
        <w:rPr>
          <w:rFonts w:cs="Arial"/>
          <w:lang w:val="sr-Cyrl-RS" w:eastAsia="zh-CN"/>
        </w:rPr>
        <w:t>8.</w:t>
      </w:r>
      <w:r w:rsidRPr="00E44F04">
        <w:rPr>
          <w:rFonts w:cs="Arial"/>
          <w:lang w:eastAsia="zh-CN"/>
        </w:rPr>
        <w:t xml:space="preserve"> </w:t>
      </w:r>
      <w:proofErr w:type="gramStart"/>
      <w:r w:rsidRPr="00E44F04">
        <w:rPr>
          <w:rFonts w:cs="Arial"/>
          <w:lang w:eastAsia="zh-CN"/>
        </w:rPr>
        <w:t>или</w:t>
      </w:r>
      <w:proofErr w:type="gramEnd"/>
      <w:r w:rsidRPr="00E44F04">
        <w:rPr>
          <w:rFonts w:cs="Arial"/>
          <w:lang w:eastAsia="zh-CN"/>
        </w:rPr>
        <w:t xml:space="preserve"> на меморандуму произвођача. </w:t>
      </w:r>
      <w:proofErr w:type="gramStart"/>
      <w:r w:rsidRPr="00E44F04">
        <w:rPr>
          <w:rFonts w:cs="Arial"/>
          <w:lang w:eastAsia="zh-CN"/>
        </w:rPr>
        <w:t>Уколико је Изјава о ауторизацији достављена на меморандуму произвођача обавезно мора да садржи све елементе и податке који се налазе у Обрасцу</w:t>
      </w:r>
      <w:r w:rsidRPr="00E44F04">
        <w:rPr>
          <w:rFonts w:cs="Arial"/>
          <w:lang w:val="sr-Cyrl-RS" w:eastAsia="zh-CN"/>
        </w:rPr>
        <w:t xml:space="preserve"> бр.</w:t>
      </w:r>
      <w:proofErr w:type="gramEnd"/>
      <w:r w:rsidRPr="00E44F04">
        <w:rPr>
          <w:rFonts w:cs="Arial"/>
          <w:lang w:eastAsia="zh-CN"/>
        </w:rPr>
        <w:t xml:space="preserve"> </w:t>
      </w:r>
      <w:r w:rsidRPr="00E44F04">
        <w:rPr>
          <w:rFonts w:cs="Arial"/>
          <w:lang w:val="sr-Cyrl-RS" w:eastAsia="zh-CN"/>
        </w:rPr>
        <w:t>8</w:t>
      </w:r>
      <w:r w:rsidRPr="00E44F04">
        <w:rPr>
          <w:rFonts w:cs="Arial"/>
          <w:lang w:eastAsia="zh-CN"/>
        </w:rPr>
        <w:t xml:space="preserve">. </w:t>
      </w:r>
      <w:proofErr w:type="gramStart"/>
      <w:r w:rsidRPr="00E44F04">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E44F04">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E44F04">
        <w:rPr>
          <w:rFonts w:cs="Arial"/>
          <w:lang w:eastAsia="zh-CN"/>
        </w:rPr>
        <w:t>достави  и</w:t>
      </w:r>
      <w:proofErr w:type="gramEnd"/>
      <w:r w:rsidRPr="00E44F04">
        <w:rPr>
          <w:rFonts w:cs="Arial"/>
          <w:lang w:eastAsia="zh-CN"/>
        </w:rPr>
        <w:t xml:space="preserve"> оригинал Изјаве о ауторизацији.</w:t>
      </w:r>
    </w:p>
    <w:p w:rsidR="0057120D" w:rsidRPr="00E44F04" w:rsidRDefault="0057120D" w:rsidP="0057120D">
      <w:pPr>
        <w:spacing w:before="0"/>
        <w:rPr>
          <w:rFonts w:cs="Arial"/>
          <w:lang w:eastAsia="zh-CN"/>
        </w:rPr>
      </w:pPr>
      <w:r w:rsidRPr="00E44F04">
        <w:rPr>
          <w:rFonts w:cs="Arial"/>
          <w:lang w:eastAsia="zh-CN"/>
        </w:rPr>
        <w:t>.</w:t>
      </w:r>
    </w:p>
    <w:p w:rsidR="0057120D" w:rsidRPr="00E44F04" w:rsidRDefault="0057120D" w:rsidP="0057120D">
      <w:pPr>
        <w:spacing w:before="0"/>
        <w:jc w:val="left"/>
        <w:rPr>
          <w:rFonts w:cs="Arial"/>
          <w:lang w:eastAsia="zh-CN"/>
        </w:rPr>
      </w:pPr>
      <w:r w:rsidRPr="00E44F04">
        <w:rPr>
          <w:rFonts w:cs="Arial"/>
          <w:lang w:eastAsia="zh-CN"/>
        </w:rPr>
        <w:br w:type="page"/>
      </w:r>
    </w:p>
    <w:p w:rsidR="00BE7496" w:rsidRPr="00E44F04" w:rsidRDefault="00BE7496" w:rsidP="00B13CD3">
      <w:pPr>
        <w:spacing w:before="0"/>
        <w:rPr>
          <w:rFonts w:cs="Arial"/>
          <w:lang w:eastAsia="zh-CN"/>
        </w:rPr>
      </w:pPr>
    </w:p>
    <w:p w:rsidR="00322313" w:rsidRPr="00E44F04"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44F04">
        <w:rPr>
          <w:rFonts w:cs="Arial"/>
        </w:rPr>
        <w:t xml:space="preserve">5. </w:t>
      </w:r>
      <w:r w:rsidR="00322313" w:rsidRPr="00E44F04">
        <w:rPr>
          <w:rFonts w:cs="Arial"/>
        </w:rPr>
        <w:t>КРИТЕРИЈУМ ЗА ДОДЕЛУ УГОВОРА</w:t>
      </w:r>
      <w:bookmarkEnd w:id="193"/>
    </w:p>
    <w:p w:rsidR="0057120D" w:rsidRPr="00E44F04" w:rsidRDefault="0057120D" w:rsidP="0057120D">
      <w:pPr>
        <w:pStyle w:val="KDKomentar"/>
        <w:spacing w:before="0"/>
        <w:rPr>
          <w:rFonts w:cs="Arial"/>
          <w:b/>
          <w:i w:val="0"/>
          <w:color w:val="auto"/>
          <w:sz w:val="22"/>
          <w:szCs w:val="22"/>
        </w:rPr>
      </w:pPr>
      <w:r w:rsidRPr="00E44F04">
        <w:rPr>
          <w:rFonts w:cs="Arial"/>
          <w:i w:val="0"/>
          <w:color w:val="auto"/>
          <w:sz w:val="22"/>
          <w:szCs w:val="22"/>
        </w:rPr>
        <w:t xml:space="preserve">Избор најповољније понуде ће се извршити применом критеријума </w:t>
      </w:r>
      <w:r w:rsidRPr="00E44F04">
        <w:rPr>
          <w:rFonts w:cs="Arial"/>
          <w:b/>
          <w:i w:val="0"/>
          <w:color w:val="auto"/>
          <w:sz w:val="22"/>
          <w:szCs w:val="22"/>
        </w:rPr>
        <w:t>„Најнижа понуђена цена“.</w:t>
      </w:r>
    </w:p>
    <w:p w:rsidR="0057120D" w:rsidRPr="00E44F04" w:rsidRDefault="0057120D" w:rsidP="0057120D">
      <w:pPr>
        <w:pStyle w:val="KDKomentar"/>
        <w:spacing w:before="0"/>
        <w:rPr>
          <w:rFonts w:cs="Arial"/>
          <w:i w:val="0"/>
          <w:color w:val="auto"/>
          <w:sz w:val="22"/>
          <w:szCs w:val="22"/>
        </w:rPr>
      </w:pPr>
      <w:r w:rsidRPr="00E44F04">
        <w:rPr>
          <w:rFonts w:cs="Arial"/>
          <w:i w:val="0"/>
          <w:color w:val="auto"/>
          <w:sz w:val="22"/>
          <w:szCs w:val="22"/>
        </w:rPr>
        <w:t>Критеријум за оцењивање понуда</w:t>
      </w:r>
      <w:r w:rsidRPr="00E44F04">
        <w:rPr>
          <w:rFonts w:cs="Arial"/>
          <w:b/>
          <w:i w:val="0"/>
          <w:color w:val="auto"/>
          <w:sz w:val="22"/>
          <w:szCs w:val="22"/>
        </w:rPr>
        <w:t xml:space="preserve"> Најнижа понуђена цена, </w:t>
      </w:r>
      <w:r w:rsidRPr="00E44F04">
        <w:rPr>
          <w:rFonts w:cs="Arial"/>
          <w:i w:val="0"/>
          <w:color w:val="auto"/>
          <w:sz w:val="22"/>
          <w:szCs w:val="22"/>
        </w:rPr>
        <w:t>заснива се на понуђеној цени</w:t>
      </w:r>
      <w:r w:rsidRPr="00E44F04">
        <w:rPr>
          <w:rFonts w:cs="Arial"/>
          <w:i w:val="0"/>
          <w:color w:val="auto"/>
          <w:sz w:val="22"/>
          <w:szCs w:val="22"/>
          <w:lang w:val="sr-Cyrl-CS"/>
        </w:rPr>
        <w:t xml:space="preserve"> као једином критеријуму</w:t>
      </w:r>
      <w:r w:rsidRPr="00E44F04">
        <w:rPr>
          <w:rFonts w:cs="Arial"/>
          <w:i w:val="0"/>
          <w:color w:val="auto"/>
          <w:sz w:val="22"/>
          <w:szCs w:val="22"/>
        </w:rPr>
        <w:t>.</w:t>
      </w:r>
    </w:p>
    <w:p w:rsidR="0057120D" w:rsidRPr="00E44F04" w:rsidRDefault="0057120D" w:rsidP="0057120D">
      <w:pPr>
        <w:pStyle w:val="KDKomentar"/>
        <w:spacing w:before="0"/>
        <w:rPr>
          <w:rFonts w:cs="Arial"/>
          <w:i w:val="0"/>
          <w:color w:val="auto"/>
          <w:sz w:val="22"/>
          <w:szCs w:val="22"/>
        </w:rPr>
      </w:pPr>
    </w:p>
    <w:p w:rsidR="0057120D" w:rsidRPr="00E44F04" w:rsidRDefault="0057120D" w:rsidP="0057120D">
      <w:pPr>
        <w:spacing w:before="0"/>
        <w:rPr>
          <w:lang w:val="ru-RU"/>
        </w:rPr>
      </w:pPr>
      <w:r w:rsidRPr="00E44F04">
        <w:rPr>
          <w:lang w:val="ru-RU"/>
        </w:rPr>
        <w:t xml:space="preserve">Приликом упоређивања понуда, у случају када понуду дају домаћи понуђачи на паритету Ф-ко ТЕНТ </w:t>
      </w:r>
      <w:r w:rsidR="002333E1" w:rsidRPr="00E44F04">
        <w:rPr>
          <w:lang w:val="ru-RU"/>
        </w:rPr>
        <w:t>Б</w:t>
      </w:r>
      <w:r w:rsidRPr="00E44F04">
        <w:rPr>
          <w:lang w:val="ru-RU"/>
        </w:rPr>
        <w:t xml:space="preserve"> </w:t>
      </w:r>
      <w:r w:rsidR="002333E1" w:rsidRPr="00E44F04">
        <w:rPr>
          <w:lang w:val="ru-RU"/>
        </w:rPr>
        <w:t>Ушће 26</w:t>
      </w:r>
      <w:r w:rsidRPr="00E44F04">
        <w:rPr>
          <w:lang w:val="ru-RU"/>
        </w:rPr>
        <w:t xml:space="preserve"> /и инострани понуђачи на паритету DAP ТЕНТ </w:t>
      </w:r>
      <w:r w:rsidR="002333E1" w:rsidRPr="00E44F04">
        <w:rPr>
          <w:lang w:val="ru-RU"/>
        </w:rPr>
        <w:t>Б</w:t>
      </w:r>
      <w:r w:rsidRPr="00E44F04">
        <w:rPr>
          <w:lang w:val="ru-RU"/>
        </w:rPr>
        <w:t xml:space="preserve"> </w:t>
      </w:r>
      <w:r w:rsidR="002333E1" w:rsidRPr="00E44F04">
        <w:rPr>
          <w:lang w:val="ru-RU"/>
        </w:rPr>
        <w:t>Ушће 26</w:t>
      </w:r>
      <w:r w:rsidRPr="00E44F04">
        <w:rPr>
          <w:lang w:val="ru-RU"/>
        </w:rPr>
        <w:t xml:space="preserve">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rsidR="0057120D" w:rsidRPr="00E44F04" w:rsidRDefault="0057120D" w:rsidP="0057120D">
      <w:pPr>
        <w:pStyle w:val="ListParagraph"/>
        <w:autoSpaceDE w:val="0"/>
        <w:autoSpaceDN w:val="0"/>
        <w:adjustRightInd w:val="0"/>
        <w:spacing w:line="240" w:lineRule="auto"/>
        <w:ind w:left="0"/>
        <w:rPr>
          <w:rFonts w:ascii="Arial" w:eastAsia="Times New Roman" w:hAnsi="Arial"/>
          <w:lang w:val="ru-RU"/>
        </w:rPr>
      </w:pPr>
      <w:r w:rsidRPr="00E44F04">
        <w:rPr>
          <w:rFonts w:ascii="Arial" w:eastAsia="Times New Roman" w:hAnsi="Arial"/>
          <w:lang w:val="ru-RU"/>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57120D" w:rsidRPr="00E44F04" w:rsidRDefault="0057120D" w:rsidP="0057120D">
      <w:pPr>
        <w:tabs>
          <w:tab w:val="left" w:pos="6521"/>
        </w:tabs>
        <w:spacing w:after="120"/>
        <w:rPr>
          <w:lang w:val="ru-RU"/>
        </w:rPr>
      </w:pPr>
      <w:r w:rsidRPr="00E44F04">
        <w:rPr>
          <w:lang w:val="ru-RU"/>
        </w:rPr>
        <w:t>Изабрани инострани понуђач  ће за добра која су предмет набавке приликом испоруке, прибавити о свом трошку - сертификат о пореклу ЕУР 1.</w:t>
      </w:r>
    </w:p>
    <w:p w:rsidR="0057120D" w:rsidRPr="00E44F04" w:rsidRDefault="0057120D" w:rsidP="0057120D">
      <w:pPr>
        <w:tabs>
          <w:tab w:val="left" w:pos="6521"/>
        </w:tabs>
        <w:spacing w:after="120"/>
        <w:rPr>
          <w:lang w:val="ru-RU"/>
        </w:rPr>
      </w:pPr>
      <w:r w:rsidRPr="00E44F04">
        <w:rPr>
          <w:lang w:val="ru-RU"/>
        </w:rPr>
        <w:t>Уколико изабрани инострани понуђач не прибави сертификат ЕУР 1, дужан је да сноси све зависне трошкове увоза који би услед тога могли настати.</w:t>
      </w:r>
    </w:p>
    <w:p w:rsidR="0057120D" w:rsidRPr="00E44F04" w:rsidRDefault="0057120D" w:rsidP="0057120D">
      <w:pPr>
        <w:pStyle w:val="ListParagraph"/>
        <w:autoSpaceDE w:val="0"/>
        <w:autoSpaceDN w:val="0"/>
        <w:adjustRightInd w:val="0"/>
        <w:spacing w:line="240" w:lineRule="auto"/>
        <w:ind w:left="0"/>
        <w:rPr>
          <w:rFonts w:ascii="Arial" w:eastAsia="Times New Roman" w:hAnsi="Arial"/>
          <w:lang w:val="ru-RU"/>
        </w:rPr>
      </w:pPr>
      <w:r w:rsidRPr="00E44F04">
        <w:rPr>
          <w:rFonts w:ascii="Arial" w:eastAsia="Times New Roman" w:hAnsi="Arial"/>
          <w:lang w:val="ru-RU"/>
        </w:rPr>
        <w:t>Изабрани инострани понуђач  ће обезбедити стандардно паковање на начин којим ће се спречити оштећење или погоршање квалитета робе у току транспорта и омогићити једноставан истовар и исправну идентификацију робе, у складу са отпремним инструкцијама Наручиоца.</w:t>
      </w:r>
    </w:p>
    <w:p w:rsidR="0057120D" w:rsidRPr="00E44F04" w:rsidRDefault="0057120D" w:rsidP="0057120D">
      <w:pPr>
        <w:pStyle w:val="KDParagraf"/>
        <w:spacing w:before="0"/>
        <w:rPr>
          <w:rFonts w:cs="Arial"/>
        </w:rPr>
      </w:pPr>
      <w:r w:rsidRPr="00E44F04">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57120D" w:rsidRPr="00E44F04" w:rsidRDefault="0057120D" w:rsidP="0057120D">
      <w:pPr>
        <w:pStyle w:val="KDParagraf"/>
        <w:spacing w:before="0"/>
        <w:rPr>
          <w:rFonts w:cs="Arial"/>
        </w:rPr>
      </w:pPr>
    </w:p>
    <w:p w:rsidR="0057120D" w:rsidRPr="00E44F04" w:rsidRDefault="0057120D" w:rsidP="0057120D">
      <w:pPr>
        <w:pStyle w:val="KDParagraf"/>
        <w:spacing w:before="0"/>
        <w:rPr>
          <w:rFonts w:cs="Arial"/>
        </w:rPr>
      </w:pPr>
      <w:proofErr w:type="gramStart"/>
      <w:r w:rsidRPr="00E44F04">
        <w:rPr>
          <w:rFonts w:cs="Arial"/>
        </w:rPr>
        <w:t>У понуђену цену страног понуђача урачунавају се и царинске дажбине.</w:t>
      </w:r>
      <w:proofErr w:type="gramEnd"/>
    </w:p>
    <w:p w:rsidR="0057120D" w:rsidRPr="00E44F04" w:rsidRDefault="0057120D" w:rsidP="0057120D">
      <w:pPr>
        <w:pStyle w:val="KDParagraf"/>
        <w:spacing w:before="0"/>
        <w:rPr>
          <w:rFonts w:cs="Arial"/>
        </w:rPr>
      </w:pPr>
    </w:p>
    <w:p w:rsidR="0057120D" w:rsidRPr="00E44F04" w:rsidRDefault="0057120D" w:rsidP="0057120D">
      <w:pPr>
        <w:pStyle w:val="KDParagraf"/>
        <w:spacing w:before="0"/>
        <w:rPr>
          <w:rFonts w:cs="Arial"/>
        </w:rPr>
      </w:pPr>
      <w:r w:rsidRPr="00E44F04">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57120D" w:rsidRPr="00E44F04" w:rsidRDefault="0057120D" w:rsidP="0057120D">
      <w:pPr>
        <w:pStyle w:val="KDParagraf"/>
        <w:spacing w:before="0"/>
        <w:rPr>
          <w:rFonts w:cs="Arial"/>
        </w:rPr>
      </w:pPr>
    </w:p>
    <w:p w:rsidR="0057120D" w:rsidRPr="00E44F04" w:rsidRDefault="0057120D" w:rsidP="0057120D">
      <w:pPr>
        <w:pStyle w:val="KDParagraf"/>
        <w:spacing w:before="0"/>
        <w:rPr>
          <w:rFonts w:cs="Arial"/>
        </w:rPr>
      </w:pPr>
      <w:proofErr w:type="gramStart"/>
      <w:r w:rsidRPr="00E44F04">
        <w:rPr>
          <w:rFonts w:cs="Arial"/>
        </w:rPr>
        <w:t>Предност дата за домаће понуђаче и добра домаћег порекла (члан 86.став 1. до 4.</w:t>
      </w:r>
      <w:proofErr w:type="gramEnd"/>
      <w:r w:rsidRPr="00E44F04">
        <w:rPr>
          <w:rFonts w:cs="Arial"/>
        </w:rPr>
        <w:t xml:space="preserve"> </w:t>
      </w:r>
      <w:proofErr w:type="gramStart"/>
      <w:r w:rsidRPr="00E44F04">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57120D" w:rsidRPr="00E44F04" w:rsidRDefault="0057120D" w:rsidP="0057120D">
      <w:pPr>
        <w:pStyle w:val="KDParagraf"/>
        <w:spacing w:before="0"/>
        <w:rPr>
          <w:rFonts w:cs="Arial"/>
        </w:rPr>
      </w:pPr>
      <w:r w:rsidRPr="00E44F04">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E44F04">
        <w:rPr>
          <w:rFonts w:cs="Arial"/>
        </w:rPr>
        <w:softHyphen/>
        <w:t xml:space="preserve">понуђачи из држава потписница </w:t>
      </w:r>
      <w:r w:rsidRPr="00E44F04">
        <w:rPr>
          <w:rFonts w:cs="Arial"/>
        </w:rPr>
        <w:lastRenderedPageBreak/>
        <w:t>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7120D" w:rsidRPr="00E44F04" w:rsidRDefault="0057120D" w:rsidP="0057120D">
      <w:pPr>
        <w:pStyle w:val="KDParagraf"/>
        <w:spacing w:before="0"/>
        <w:rPr>
          <w:rFonts w:cs="Arial"/>
        </w:rPr>
      </w:pPr>
    </w:p>
    <w:p w:rsidR="0057120D" w:rsidRPr="00E44F04" w:rsidRDefault="0057120D" w:rsidP="0057120D">
      <w:pPr>
        <w:pStyle w:val="Heading10"/>
        <w:spacing w:before="0"/>
        <w:ind w:left="0" w:firstLine="0"/>
        <w:jc w:val="both"/>
      </w:pPr>
      <w:bookmarkStart w:id="199" w:name="_Toc441651548"/>
      <w:bookmarkStart w:id="200" w:name="_Toc442559886"/>
      <w:r w:rsidRPr="00E44F04">
        <w:rPr>
          <w:lang w:val="en-US"/>
        </w:rPr>
        <w:t xml:space="preserve">5.1. </w:t>
      </w:r>
      <w:bookmarkEnd w:id="199"/>
      <w:bookmarkEnd w:id="200"/>
      <w:r w:rsidRPr="00E44F04">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57120D" w:rsidRPr="00E44F04" w:rsidRDefault="0057120D" w:rsidP="0057120D">
      <w:pPr>
        <w:spacing w:before="0"/>
        <w:rPr>
          <w:rFonts w:cs="Arial"/>
        </w:rPr>
      </w:pPr>
      <w:proofErr w:type="gramStart"/>
      <w:r w:rsidRPr="00E44F04">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00D7218A" w:rsidRPr="00E44F04">
        <w:rPr>
          <w:rFonts w:cs="Arial"/>
          <w:lang w:val="sr-Cyrl-RS"/>
        </w:rPr>
        <w:t xml:space="preserve"> </w:t>
      </w:r>
      <w:r w:rsidR="00D63259" w:rsidRPr="00E44F04">
        <w:rPr>
          <w:rFonts w:cs="Arial"/>
          <w:lang w:val="sr-Latn-RS"/>
        </w:rPr>
        <w:t>oд дaнa испoрукe</w:t>
      </w:r>
      <w:r w:rsidRPr="00E44F04">
        <w:rPr>
          <w:rFonts w:cs="Arial"/>
        </w:rPr>
        <w:t>.</w:t>
      </w:r>
      <w:proofErr w:type="gramEnd"/>
      <w:r w:rsidRPr="00E44F04">
        <w:rPr>
          <w:rFonts w:cs="Arial"/>
          <w:lang w:val="sr-Cyrl-RS"/>
        </w:rPr>
        <w:t xml:space="preserve"> У случају истог понуђеног гарантног рока, као најповољнија биће изабрана понуда оног понуђача који је понудио краћи рок испоруке. </w:t>
      </w:r>
    </w:p>
    <w:p w:rsidR="0057120D" w:rsidRPr="00E44F04" w:rsidRDefault="0057120D" w:rsidP="0057120D">
      <w:pPr>
        <w:spacing w:before="0"/>
        <w:rPr>
          <w:rFonts w:cs="Arial"/>
          <w:lang w:val="sr-Cyrl-RS"/>
        </w:rPr>
      </w:pPr>
    </w:p>
    <w:p w:rsidR="00166CBB" w:rsidRPr="00E44F04" w:rsidRDefault="00166CBB" w:rsidP="00166CBB">
      <w:pPr>
        <w:autoSpaceDE w:val="0"/>
        <w:autoSpaceDN w:val="0"/>
        <w:adjustRightInd w:val="0"/>
        <w:spacing w:before="0"/>
        <w:rPr>
          <w:rFonts w:cs="Arial"/>
        </w:rPr>
      </w:pPr>
      <w:r w:rsidRPr="00E44F04">
        <w:rPr>
          <w:rFonts w:cs="Arial"/>
        </w:rPr>
        <w:t xml:space="preserve">Уколико ни после примене резервних критеријума не </w:t>
      </w:r>
      <w:proofErr w:type="gramStart"/>
      <w:r w:rsidRPr="00E44F04">
        <w:rPr>
          <w:rFonts w:cs="Arial"/>
        </w:rPr>
        <w:t>буде  могуће</w:t>
      </w:r>
      <w:proofErr w:type="gramEnd"/>
      <w:r w:rsidRPr="00E44F04">
        <w:rPr>
          <w:rFonts w:cs="Arial"/>
        </w:rPr>
        <w:t xml:space="preserve"> изабрати најповољнију понуду, најповољнија понуда биће изабрана путем жреба.</w:t>
      </w:r>
    </w:p>
    <w:p w:rsidR="0057120D" w:rsidRPr="00E44F04" w:rsidRDefault="00166CBB" w:rsidP="00166CBB">
      <w:pPr>
        <w:autoSpaceDE w:val="0"/>
        <w:autoSpaceDN w:val="0"/>
        <w:adjustRightInd w:val="0"/>
        <w:spacing w:before="0"/>
        <w:rPr>
          <w:rFonts w:eastAsia="TimesNewRomanPSMT" w:cs="Arial"/>
          <w:bCs/>
        </w:rPr>
      </w:pPr>
      <w:r w:rsidRPr="00E44F04">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 . </w:t>
      </w:r>
      <w:proofErr w:type="gramStart"/>
      <w:r w:rsidRPr="00E44F04">
        <w:rPr>
          <w:rFonts w:cs="Arial"/>
        </w:rPr>
        <w:t>О извршеном жребању сачињава се Записник који потписују представници Наручиоца и пристуних Понуђача.</w:t>
      </w:r>
      <w:proofErr w:type="gramEnd"/>
    </w:p>
    <w:p w:rsidR="00A208F3" w:rsidRPr="00E44F04" w:rsidRDefault="00A208F3" w:rsidP="00170E4B">
      <w:pPr>
        <w:jc w:val="right"/>
        <w:rPr>
          <w:rFonts w:eastAsia="Arial Unicode MS" w:cs="Arial"/>
          <w:b/>
          <w:kern w:val="2"/>
        </w:rPr>
      </w:pPr>
    </w:p>
    <w:p w:rsidR="00164A25" w:rsidRPr="00E44F04" w:rsidRDefault="00FF31E1" w:rsidP="00170E4B">
      <w:pPr>
        <w:jc w:val="right"/>
        <w:rPr>
          <w:rFonts w:eastAsia="Arial Unicode MS" w:cs="Arial"/>
          <w:b/>
          <w:kern w:val="2"/>
          <w:lang w:val="ru-RU"/>
        </w:rPr>
      </w:pPr>
      <w:r w:rsidRPr="00E44F04">
        <w:rPr>
          <w:rFonts w:eastAsia="Arial Unicode MS" w:cs="Arial"/>
          <w:b/>
          <w:kern w:val="2"/>
        </w:rPr>
        <w:t xml:space="preserve">         </w:t>
      </w:r>
      <w:r w:rsidR="00164A25" w:rsidRPr="00E44F04">
        <w:rPr>
          <w:rFonts w:eastAsia="Arial Unicode MS" w:cs="Arial"/>
          <w:b/>
          <w:kern w:val="2"/>
          <w:lang w:val="ru-RU"/>
        </w:rPr>
        <w:t>К О М И С И Ј А</w:t>
      </w:r>
    </w:p>
    <w:p w:rsidR="00164A25" w:rsidRPr="00E44F04" w:rsidRDefault="00164A25" w:rsidP="00AF26C4">
      <w:pPr>
        <w:tabs>
          <w:tab w:val="center" w:pos="4320"/>
          <w:tab w:val="right" w:pos="8640"/>
        </w:tabs>
        <w:rPr>
          <w:sz w:val="24"/>
          <w:szCs w:val="24"/>
          <w:lang w:val="sr-Cyrl-RS" w:eastAsia="ar-SA"/>
        </w:rPr>
      </w:pPr>
      <w:r w:rsidRPr="00E44F04">
        <w:rPr>
          <w:rFonts w:eastAsia="Arial Unicode MS" w:cs="Arial"/>
          <w:kern w:val="2"/>
          <w:lang w:val="ru-RU"/>
        </w:rPr>
        <w:t xml:space="preserve">                                                                      за спровођење ЈН</w:t>
      </w:r>
      <w:r w:rsidR="0014274D" w:rsidRPr="00E44F04">
        <w:rPr>
          <w:rFonts w:eastAsia="Arial Unicode MS" w:cs="Arial"/>
          <w:kern w:val="2"/>
          <w:lang w:val="sr-Cyrl-RS"/>
        </w:rPr>
        <w:t xml:space="preserve"> </w:t>
      </w:r>
      <w:r w:rsidR="00CE3179" w:rsidRPr="00E44F04">
        <w:rPr>
          <w:rFonts w:eastAsia="Arial Unicode MS" w:cs="Arial"/>
          <w:kern w:val="2"/>
          <w:lang w:val="sr-Cyrl-RS"/>
        </w:rPr>
        <w:t>3000/1007/2016 (35/2016)</w:t>
      </w:r>
    </w:p>
    <w:p w:rsidR="00164A25" w:rsidRPr="00E44F04" w:rsidRDefault="00164A25" w:rsidP="00170E4B">
      <w:pPr>
        <w:jc w:val="right"/>
        <w:rPr>
          <w:rFonts w:eastAsia="Arial Unicode MS" w:cs="Arial"/>
          <w:kern w:val="2"/>
          <w:lang w:val="sr-Latn-RS"/>
        </w:rPr>
      </w:pPr>
      <w:r w:rsidRPr="00E44F04">
        <w:rPr>
          <w:rFonts w:eastAsia="Arial Unicode MS" w:cs="Arial"/>
          <w:kern w:val="2"/>
          <w:lang w:val="ru-RU"/>
        </w:rPr>
        <w:t xml:space="preserve">                                                       формирана Решењем бр.</w:t>
      </w:r>
      <w:r w:rsidR="0057120D" w:rsidRPr="00E44F04">
        <w:rPr>
          <w:rFonts w:eastAsia="Arial Unicode MS" w:cs="Arial"/>
          <w:kern w:val="2"/>
          <w:lang w:val="ru-RU"/>
        </w:rPr>
        <w:t>105.Е.03.01-</w:t>
      </w:r>
      <w:r w:rsidRPr="00E44F04">
        <w:rPr>
          <w:rFonts w:eastAsia="Arial Unicode MS" w:cs="Arial"/>
          <w:kern w:val="2"/>
          <w:lang w:val="ru-RU"/>
        </w:rPr>
        <w:t xml:space="preserve"> _____________</w:t>
      </w:r>
    </w:p>
    <w:p w:rsidR="00CE3179" w:rsidRPr="00E44F04" w:rsidRDefault="00CE3179" w:rsidP="00170E4B">
      <w:pPr>
        <w:jc w:val="right"/>
        <w:rPr>
          <w:rFonts w:eastAsia="Arial Unicode MS" w:cs="Arial"/>
          <w:kern w:val="2"/>
          <w:lang w:val="sr-Latn-RS"/>
        </w:rPr>
      </w:pPr>
    </w:p>
    <w:tbl>
      <w:tblPr>
        <w:tblStyle w:val="TableGrid120"/>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2"/>
      </w:tblGrid>
      <w:tr w:rsidR="00CE3179" w:rsidRPr="00E44F04" w:rsidTr="00CE3179">
        <w:tc>
          <w:tcPr>
            <w:tcW w:w="7903" w:type="dxa"/>
          </w:tcPr>
          <w:tbl>
            <w:tblPr>
              <w:tblW w:w="9067" w:type="dxa"/>
              <w:tblLook w:val="04A0" w:firstRow="1" w:lastRow="0" w:firstColumn="1" w:lastColumn="0" w:noHBand="0" w:noVBand="1"/>
            </w:tblPr>
            <w:tblGrid>
              <w:gridCol w:w="734"/>
              <w:gridCol w:w="4586"/>
              <w:gridCol w:w="3747"/>
            </w:tblGrid>
            <w:tr w:rsidR="00E44F04" w:rsidRPr="00E44F04">
              <w:trPr>
                <w:trHeight w:val="191"/>
              </w:trPr>
              <w:tc>
                <w:tcPr>
                  <w:tcW w:w="734" w:type="dxa"/>
                  <w:hideMark/>
                </w:tcPr>
                <w:p w:rsidR="00CE3179" w:rsidRPr="00E44F04" w:rsidRDefault="00CE3179" w:rsidP="00CE3179">
                  <w:pPr>
                    <w:spacing w:before="0" w:after="160" w:line="254" w:lineRule="auto"/>
                    <w:jc w:val="center"/>
                    <w:rPr>
                      <w:rFonts w:eastAsia="Calibri" w:cs="Arial"/>
                      <w:lang w:val="sr-Cyrl-CS"/>
                    </w:rPr>
                  </w:pPr>
                  <w:r w:rsidRPr="00E44F04">
                    <w:rPr>
                      <w:rFonts w:eastAsia="Calibri" w:cs="Arial"/>
                      <w:lang w:val="sr-Cyrl-CS"/>
                    </w:rPr>
                    <w:t>Р.бр.</w:t>
                  </w:r>
                </w:p>
              </w:tc>
              <w:tc>
                <w:tcPr>
                  <w:tcW w:w="4586" w:type="dxa"/>
                  <w:hideMark/>
                </w:tcPr>
                <w:p w:rsidR="00CE3179" w:rsidRPr="00E44F04" w:rsidRDefault="00CE3179" w:rsidP="00CE3179">
                  <w:pPr>
                    <w:spacing w:before="0" w:after="160" w:line="254" w:lineRule="auto"/>
                    <w:jc w:val="center"/>
                    <w:rPr>
                      <w:rFonts w:eastAsia="Calibri" w:cs="Arial"/>
                      <w:lang w:val="sr-Cyrl-CS"/>
                    </w:rPr>
                  </w:pPr>
                  <w:r w:rsidRPr="00E44F04">
                    <w:rPr>
                      <w:rFonts w:eastAsia="Calibri" w:cs="Arial"/>
                      <w:lang w:val="sr-Cyrl-CS"/>
                    </w:rPr>
                    <w:t>Име и презиме</w:t>
                  </w:r>
                </w:p>
              </w:tc>
              <w:tc>
                <w:tcPr>
                  <w:tcW w:w="3747" w:type="dxa"/>
                </w:tcPr>
                <w:p w:rsidR="00CE3179" w:rsidRPr="00E44F04" w:rsidRDefault="00CE3179" w:rsidP="00CE3179">
                  <w:pPr>
                    <w:spacing w:before="0" w:after="160" w:line="254" w:lineRule="auto"/>
                    <w:jc w:val="center"/>
                    <w:rPr>
                      <w:rFonts w:eastAsia="Calibri" w:cs="Arial"/>
                      <w:lang w:val="sr-Cyrl-CS"/>
                    </w:rPr>
                  </w:pPr>
                </w:p>
              </w:tc>
            </w:tr>
            <w:tr w:rsidR="00E44F04" w:rsidRPr="00E44F04">
              <w:trPr>
                <w:trHeight w:val="95"/>
              </w:trPr>
              <w:tc>
                <w:tcPr>
                  <w:tcW w:w="734" w:type="dxa"/>
                  <w:hideMark/>
                </w:tcPr>
                <w:p w:rsidR="00CE3179" w:rsidRPr="00E44F04" w:rsidRDefault="00CE3179" w:rsidP="00CE3179">
                  <w:pPr>
                    <w:spacing w:before="0" w:after="160" w:line="254" w:lineRule="auto"/>
                    <w:rPr>
                      <w:rFonts w:eastAsia="Calibri" w:cs="Arial"/>
                      <w:lang w:val="sr-Latn-RS"/>
                    </w:rPr>
                  </w:pPr>
                  <w:r w:rsidRPr="00E44F04">
                    <w:rPr>
                      <w:rFonts w:eastAsia="Calibri" w:cs="Arial"/>
                      <w:lang w:val="sr-Latn-RS"/>
                    </w:rPr>
                    <w:t>1</w:t>
                  </w:r>
                </w:p>
              </w:tc>
              <w:tc>
                <w:tcPr>
                  <w:tcW w:w="4586" w:type="dxa"/>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Лазар Радовановиц, члан</w:t>
                  </w:r>
                </w:p>
              </w:tc>
              <w:tc>
                <w:tcPr>
                  <w:tcW w:w="3747" w:type="dxa"/>
                  <w:vAlign w:val="center"/>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w:t>
                  </w:r>
                </w:p>
              </w:tc>
            </w:tr>
            <w:tr w:rsidR="00E44F04" w:rsidRPr="00E44F04">
              <w:trPr>
                <w:trHeight w:val="95"/>
              </w:trPr>
              <w:tc>
                <w:tcPr>
                  <w:tcW w:w="734" w:type="dxa"/>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2</w:t>
                  </w:r>
                </w:p>
              </w:tc>
              <w:tc>
                <w:tcPr>
                  <w:tcW w:w="4586" w:type="dxa"/>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Вишња Лечић, члан</w:t>
                  </w:r>
                </w:p>
              </w:tc>
              <w:tc>
                <w:tcPr>
                  <w:tcW w:w="3747" w:type="dxa"/>
                  <w:vAlign w:val="center"/>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w:t>
                  </w:r>
                </w:p>
              </w:tc>
            </w:tr>
            <w:tr w:rsidR="00E44F04" w:rsidRPr="00E44F04">
              <w:trPr>
                <w:trHeight w:val="191"/>
              </w:trPr>
              <w:tc>
                <w:tcPr>
                  <w:tcW w:w="734" w:type="dxa"/>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3</w:t>
                  </w:r>
                </w:p>
              </w:tc>
              <w:tc>
                <w:tcPr>
                  <w:tcW w:w="4586" w:type="dxa"/>
                  <w:hideMark/>
                </w:tcPr>
                <w:p w:rsidR="00CE3179" w:rsidRPr="00E44F04" w:rsidRDefault="00CE3179" w:rsidP="00CE3179">
                  <w:pPr>
                    <w:spacing w:before="0" w:after="160" w:line="254" w:lineRule="auto"/>
                    <w:rPr>
                      <w:rFonts w:eastAsia="Calibri" w:cs="Arial"/>
                      <w:lang w:val="sr-Cyrl-CS"/>
                    </w:rPr>
                  </w:pPr>
                  <w:r w:rsidRPr="00E44F04">
                    <w:rPr>
                      <w:rFonts w:eastAsia="Calibri" w:cs="Arial"/>
                      <w:lang w:val="sr-Cyrl-CS"/>
                    </w:rPr>
                    <w:t>Јелена Дамјанац,</w:t>
                  </w:r>
                  <w:r w:rsidRPr="00E44F04">
                    <w:rPr>
                      <w:sz w:val="20"/>
                      <w:szCs w:val="20"/>
                      <w:lang w:val="sr-Cyrl-CS"/>
                    </w:rPr>
                    <w:t xml:space="preserve"> </w:t>
                  </w:r>
                  <w:r w:rsidRPr="00E44F04">
                    <w:rPr>
                      <w:rFonts w:eastAsia="Calibri" w:cs="Arial"/>
                      <w:lang w:val="sr-Cyrl-CS"/>
                    </w:rPr>
                    <w:t>заменик члана</w:t>
                  </w:r>
                </w:p>
              </w:tc>
              <w:tc>
                <w:tcPr>
                  <w:tcW w:w="3747" w:type="dxa"/>
                  <w:hideMark/>
                </w:tcPr>
                <w:p w:rsidR="00CE3179" w:rsidRPr="00E44F04" w:rsidRDefault="00CE3179" w:rsidP="00CE3179">
                  <w:pPr>
                    <w:spacing w:before="0" w:after="160" w:line="254" w:lineRule="auto"/>
                    <w:rPr>
                      <w:rFonts w:eastAsia="Calibri" w:cs="Arial"/>
                      <w:lang w:val="sr-Cyrl-CS"/>
                    </w:rPr>
                  </w:pPr>
                  <w:r w:rsidRPr="00E44F04">
                    <w:rPr>
                      <w:sz w:val="20"/>
                      <w:szCs w:val="20"/>
                    </w:rPr>
                    <w:t>..................................................</w:t>
                  </w:r>
                </w:p>
              </w:tc>
            </w:tr>
            <w:tr w:rsidR="00E44F04" w:rsidRPr="00E44F04">
              <w:trPr>
                <w:trHeight w:val="191"/>
              </w:trPr>
              <w:tc>
                <w:tcPr>
                  <w:tcW w:w="734" w:type="dxa"/>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4</w:t>
                  </w:r>
                </w:p>
              </w:tc>
              <w:tc>
                <w:tcPr>
                  <w:tcW w:w="4586" w:type="dxa"/>
                  <w:hideMark/>
                </w:tcPr>
                <w:p w:rsidR="00CE3179" w:rsidRPr="00E44F04" w:rsidRDefault="00CE3179" w:rsidP="00CE3179">
                  <w:pPr>
                    <w:spacing w:before="0" w:after="160" w:line="254" w:lineRule="auto"/>
                    <w:rPr>
                      <w:rFonts w:eastAsia="Calibri" w:cs="Arial"/>
                      <w:lang w:val="sr-Cyrl-CS"/>
                    </w:rPr>
                  </w:pPr>
                  <w:r w:rsidRPr="00E44F04">
                    <w:rPr>
                      <w:rFonts w:eastAsia="Calibri" w:cs="Arial"/>
                      <w:lang w:val="sr-Cyrl-CS"/>
                    </w:rPr>
                    <w:t>Драган Недељковић, заменик члана</w:t>
                  </w:r>
                </w:p>
              </w:tc>
              <w:tc>
                <w:tcPr>
                  <w:tcW w:w="3747" w:type="dxa"/>
                  <w:hideMark/>
                </w:tcPr>
                <w:p w:rsidR="00CE3179" w:rsidRPr="00E44F04" w:rsidRDefault="00CE3179" w:rsidP="00CE3179">
                  <w:pPr>
                    <w:spacing w:before="0" w:after="160" w:line="254" w:lineRule="auto"/>
                    <w:rPr>
                      <w:sz w:val="20"/>
                      <w:szCs w:val="20"/>
                    </w:rPr>
                  </w:pPr>
                  <w:r w:rsidRPr="00E44F04">
                    <w:rPr>
                      <w:sz w:val="20"/>
                      <w:szCs w:val="20"/>
                    </w:rPr>
                    <w:t>..................................................</w:t>
                  </w:r>
                </w:p>
              </w:tc>
            </w:tr>
            <w:tr w:rsidR="00E44F04" w:rsidRPr="00E44F04">
              <w:trPr>
                <w:trHeight w:val="191"/>
              </w:trPr>
              <w:tc>
                <w:tcPr>
                  <w:tcW w:w="734" w:type="dxa"/>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5</w:t>
                  </w:r>
                </w:p>
              </w:tc>
              <w:tc>
                <w:tcPr>
                  <w:tcW w:w="4586" w:type="dxa"/>
                  <w:hideMark/>
                </w:tcPr>
                <w:p w:rsidR="00CE3179" w:rsidRPr="00E44F04" w:rsidRDefault="00CE3179" w:rsidP="00CE3179">
                  <w:pPr>
                    <w:spacing w:before="0" w:after="160" w:line="254" w:lineRule="auto"/>
                    <w:rPr>
                      <w:rFonts w:eastAsia="Calibri" w:cs="Arial"/>
                      <w:lang w:val="sr-Cyrl-CS"/>
                    </w:rPr>
                  </w:pPr>
                  <w:r w:rsidRPr="00E44F04">
                    <w:rPr>
                      <w:rFonts w:eastAsia="Calibri" w:cs="Arial"/>
                      <w:lang w:val="sr-Cyrl-CS"/>
                    </w:rPr>
                    <w:t>Весна Стојановић,</w:t>
                  </w:r>
                  <w:r w:rsidRPr="00E44F04">
                    <w:rPr>
                      <w:sz w:val="20"/>
                      <w:szCs w:val="20"/>
                      <w:lang w:val="sr-Cyrl-CS"/>
                    </w:rPr>
                    <w:t xml:space="preserve"> </w:t>
                  </w:r>
                  <w:r w:rsidRPr="00E44F04">
                    <w:rPr>
                      <w:rFonts w:eastAsia="Calibri" w:cs="Arial"/>
                      <w:lang w:val="sr-Cyrl-CS"/>
                    </w:rPr>
                    <w:t>Члан-Секретар</w:t>
                  </w:r>
                </w:p>
              </w:tc>
              <w:tc>
                <w:tcPr>
                  <w:tcW w:w="3747" w:type="dxa"/>
                  <w:hideMark/>
                </w:tcPr>
                <w:p w:rsidR="00CE3179" w:rsidRPr="00E44F04" w:rsidRDefault="00CE3179" w:rsidP="00CE3179">
                  <w:pPr>
                    <w:spacing w:before="0" w:after="160" w:line="254" w:lineRule="auto"/>
                    <w:rPr>
                      <w:rFonts w:eastAsia="Calibri" w:cs="Arial"/>
                      <w:lang w:val="sr-Cyrl-CS"/>
                    </w:rPr>
                  </w:pPr>
                  <w:r w:rsidRPr="00E44F04">
                    <w:rPr>
                      <w:sz w:val="20"/>
                      <w:szCs w:val="20"/>
                    </w:rPr>
                    <w:t>..................................................</w:t>
                  </w:r>
                </w:p>
              </w:tc>
            </w:tr>
            <w:tr w:rsidR="00E44F04" w:rsidRPr="00E44F04">
              <w:trPr>
                <w:trHeight w:val="96"/>
              </w:trPr>
              <w:tc>
                <w:tcPr>
                  <w:tcW w:w="734" w:type="dxa"/>
                  <w:hideMark/>
                </w:tcPr>
                <w:p w:rsidR="00CE3179" w:rsidRPr="00E44F04" w:rsidRDefault="00CE3179" w:rsidP="00CE3179">
                  <w:pPr>
                    <w:spacing w:before="0" w:after="160" w:line="254" w:lineRule="auto"/>
                    <w:rPr>
                      <w:rFonts w:eastAsia="Calibri" w:cs="Arial"/>
                      <w:lang w:val="sr-Cyrl-RS"/>
                    </w:rPr>
                  </w:pPr>
                  <w:r w:rsidRPr="00E44F04">
                    <w:rPr>
                      <w:rFonts w:eastAsia="Calibri" w:cs="Arial"/>
                      <w:lang w:val="sr-Cyrl-RS"/>
                    </w:rPr>
                    <w:t>6</w:t>
                  </w:r>
                </w:p>
              </w:tc>
              <w:tc>
                <w:tcPr>
                  <w:tcW w:w="4586" w:type="dxa"/>
                  <w:hideMark/>
                </w:tcPr>
                <w:p w:rsidR="00CE3179" w:rsidRPr="00E44F04" w:rsidRDefault="00CE3179" w:rsidP="00CE3179">
                  <w:pPr>
                    <w:spacing w:before="0" w:after="160" w:line="254" w:lineRule="auto"/>
                    <w:rPr>
                      <w:rFonts w:eastAsia="Calibri" w:cs="Arial"/>
                      <w:lang w:val="sr-Cyrl-CS"/>
                    </w:rPr>
                  </w:pPr>
                  <w:r w:rsidRPr="00E44F04">
                    <w:rPr>
                      <w:rFonts w:eastAsia="Calibri" w:cs="Arial"/>
                      <w:lang w:val="sr-Cyrl-CS"/>
                    </w:rPr>
                    <w:t>Наташа Матић, Заменик секретара</w:t>
                  </w:r>
                </w:p>
              </w:tc>
              <w:tc>
                <w:tcPr>
                  <w:tcW w:w="3747" w:type="dxa"/>
                  <w:hideMark/>
                </w:tcPr>
                <w:p w:rsidR="00CE3179" w:rsidRPr="00E44F04" w:rsidRDefault="00CE3179" w:rsidP="00CE3179">
                  <w:pPr>
                    <w:spacing w:before="0" w:after="160" w:line="254" w:lineRule="auto"/>
                    <w:rPr>
                      <w:rFonts w:eastAsia="Calibri" w:cs="Arial"/>
                      <w:lang w:val="sr-Cyrl-CS"/>
                    </w:rPr>
                  </w:pPr>
                  <w:r w:rsidRPr="00E44F04">
                    <w:rPr>
                      <w:sz w:val="20"/>
                      <w:szCs w:val="20"/>
                    </w:rPr>
                    <w:t>..................................................</w:t>
                  </w:r>
                </w:p>
              </w:tc>
            </w:tr>
          </w:tbl>
          <w:p w:rsidR="00CE3179" w:rsidRPr="00E44F04" w:rsidRDefault="00CE3179" w:rsidP="00CE3179">
            <w:pPr>
              <w:spacing w:before="0"/>
              <w:ind w:left="-360" w:right="-19"/>
              <w:jc w:val="left"/>
              <w:rPr>
                <w:rFonts w:cs="Arial"/>
                <w:lang w:val="ru-RU"/>
              </w:rPr>
            </w:pPr>
          </w:p>
        </w:tc>
      </w:tr>
    </w:tbl>
    <w:p w:rsidR="002137D7" w:rsidRPr="00E44F04" w:rsidRDefault="002137D7" w:rsidP="00170E4B">
      <w:pPr>
        <w:jc w:val="right"/>
        <w:rPr>
          <w:rFonts w:eastAsia="Arial Unicode MS" w:cs="Arial"/>
          <w:kern w:val="2"/>
          <w:lang w:val="ru-RU"/>
        </w:rPr>
      </w:pPr>
    </w:p>
    <w:p w:rsidR="00164A25" w:rsidRPr="00E44F04" w:rsidRDefault="00164A25" w:rsidP="00164A25">
      <w:pPr>
        <w:pStyle w:val="Title"/>
        <w:spacing w:before="0"/>
        <w:rPr>
          <w:rFonts w:cs="Arial"/>
          <w:sz w:val="22"/>
          <w:szCs w:val="22"/>
        </w:rPr>
      </w:pPr>
    </w:p>
    <w:p w:rsidR="002137D7" w:rsidRPr="00E44F04" w:rsidRDefault="008512C6" w:rsidP="002137D7">
      <w:pPr>
        <w:pStyle w:val="ListParagraph"/>
        <w:autoSpaceDE w:val="0"/>
        <w:autoSpaceDN w:val="0"/>
        <w:adjustRightInd w:val="0"/>
        <w:spacing w:before="0"/>
        <w:ind w:left="1440"/>
        <w:rPr>
          <w:rFonts w:eastAsia="TimesNewRomanPS-BoldMT" w:cs="Arial"/>
          <w:bCs/>
        </w:rPr>
      </w:pPr>
      <w:r w:rsidRPr="00E44F04">
        <w:rPr>
          <w:rFonts w:eastAsia="TimesNewRomanPSMT" w:cs="Arial"/>
          <w:bCs/>
        </w:rPr>
        <w:br w:type="page"/>
      </w:r>
    </w:p>
    <w:p w:rsidR="00BE7496" w:rsidRPr="00E44F04" w:rsidRDefault="00BE7496" w:rsidP="00621752">
      <w:pPr>
        <w:autoSpaceDE w:val="0"/>
        <w:autoSpaceDN w:val="0"/>
        <w:adjustRightInd w:val="0"/>
        <w:spacing w:before="0"/>
        <w:rPr>
          <w:rFonts w:eastAsia="TimesNewRomanPSMT" w:cs="Arial"/>
          <w:bCs/>
        </w:rPr>
      </w:pPr>
    </w:p>
    <w:p w:rsidR="008D2B23" w:rsidRPr="00E44F04" w:rsidRDefault="00371E3F" w:rsidP="00FC28DB">
      <w:pPr>
        <w:pStyle w:val="KDPodnaslov1"/>
        <w:numPr>
          <w:ilvl w:val="0"/>
          <w:numId w:val="13"/>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E44F04">
        <w:rPr>
          <w:rFonts w:cs="Arial"/>
          <w:lang w:val="sr-Cyrl-RS"/>
        </w:rPr>
        <w:t xml:space="preserve">6. </w:t>
      </w:r>
      <w:r w:rsidR="008D2B23" w:rsidRPr="00E44F04">
        <w:rPr>
          <w:rFonts w:cs="Arial"/>
        </w:rPr>
        <w:t>УПУТСТВО ПОНУЂАЧИМА КАКО ДА САЧИНЕ ПОНУДУ</w:t>
      </w:r>
      <w:bookmarkEnd w:id="207"/>
    </w:p>
    <w:p w:rsidR="00645F72" w:rsidRPr="00E44F04" w:rsidRDefault="00645F72" w:rsidP="00874F5B"/>
    <w:p w:rsidR="008D2B23" w:rsidRPr="00E44F04" w:rsidRDefault="008D2B23" w:rsidP="008D2B23">
      <w:pPr>
        <w:pStyle w:val="KDParagraf"/>
        <w:spacing w:before="0"/>
        <w:rPr>
          <w:rFonts w:cs="Arial"/>
          <w:lang w:val="ru-RU"/>
        </w:rPr>
      </w:pPr>
      <w:r w:rsidRPr="00E44F0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4F04" w:rsidRDefault="008D2B23" w:rsidP="008D2B23">
      <w:pPr>
        <w:pStyle w:val="KDParagraf"/>
        <w:spacing w:before="0"/>
        <w:rPr>
          <w:rFonts w:cs="Arial"/>
        </w:rPr>
      </w:pPr>
      <w:r w:rsidRPr="00E44F04">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4F04">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4F04" w:rsidRDefault="008D2B23" w:rsidP="008D2B23">
      <w:pPr>
        <w:pStyle w:val="KDParagraf"/>
        <w:spacing w:before="0"/>
        <w:rPr>
          <w:rFonts w:cs="Arial"/>
        </w:rPr>
      </w:pPr>
    </w:p>
    <w:p w:rsidR="008D2B23" w:rsidRPr="00E44F04" w:rsidRDefault="008D2B23" w:rsidP="00FC28DB">
      <w:pPr>
        <w:pStyle w:val="KDPodnaslov2"/>
        <w:numPr>
          <w:ilvl w:val="1"/>
          <w:numId w:val="20"/>
        </w:numPr>
        <w:spacing w:before="0"/>
        <w:jc w:val="both"/>
        <w:rPr>
          <w:rFonts w:cs="Arial"/>
        </w:rPr>
      </w:pPr>
      <w:bookmarkStart w:id="208" w:name="_Toc441651577"/>
      <w:bookmarkStart w:id="209" w:name="_Toc442559888"/>
      <w:r w:rsidRPr="00E44F04">
        <w:rPr>
          <w:rFonts w:cs="Arial"/>
        </w:rPr>
        <w:t>Језик на којем понуда мора бити састављена</w:t>
      </w:r>
      <w:bookmarkEnd w:id="208"/>
      <w:bookmarkEnd w:id="209"/>
    </w:p>
    <w:p w:rsidR="002137D7" w:rsidRPr="00E44F04" w:rsidRDefault="002137D7" w:rsidP="002137D7">
      <w:pPr>
        <w:pStyle w:val="KDParagraf"/>
        <w:spacing w:before="0"/>
        <w:rPr>
          <w:rFonts w:cs="Arial"/>
          <w:lang w:val="sr-Cyrl-RS"/>
        </w:rPr>
      </w:pPr>
      <w:proofErr w:type="gramStart"/>
      <w:r w:rsidRPr="00E44F04">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2137D7" w:rsidRPr="00E44F04" w:rsidRDefault="002137D7" w:rsidP="002137D7">
      <w:pPr>
        <w:pStyle w:val="KDParagraf"/>
        <w:spacing w:before="0"/>
        <w:rPr>
          <w:rFonts w:cs="Arial"/>
          <w:lang w:val="sr-Cyrl-RS"/>
        </w:rPr>
      </w:pPr>
      <w:proofErr w:type="gramStart"/>
      <w:r w:rsidRPr="00E44F04">
        <w:rPr>
          <w:rFonts w:cs="Arial"/>
        </w:rPr>
        <w:t>Понуда са свим прилозима мора бити сачињена на српском језику.</w:t>
      </w:r>
      <w:proofErr w:type="gramEnd"/>
    </w:p>
    <w:p w:rsidR="002137D7" w:rsidRPr="00E44F04" w:rsidRDefault="002137D7" w:rsidP="002137D7">
      <w:pPr>
        <w:pStyle w:val="KDParagraf"/>
        <w:spacing w:before="0"/>
        <w:rPr>
          <w:rFonts w:cs="Arial"/>
        </w:rPr>
      </w:pPr>
      <w:r w:rsidRPr="00E44F04">
        <w:rPr>
          <w:rFonts w:cs="Arial"/>
        </w:rPr>
        <w:t>Прилози који чине саставни део понуде</w:t>
      </w:r>
      <w:r w:rsidR="00F47DF3" w:rsidRPr="00E44F04">
        <w:rPr>
          <w:rFonts w:cs="Arial"/>
          <w:lang w:val="sr-Cyrl-RS"/>
        </w:rPr>
        <w:t xml:space="preserve"> </w:t>
      </w:r>
      <w:proofErr w:type="gramStart"/>
      <w:r w:rsidR="00F47DF3" w:rsidRPr="00E44F04">
        <w:rPr>
          <w:rFonts w:cs="Arial"/>
          <w:lang w:val="sr-Cyrl-RS"/>
        </w:rPr>
        <w:t>( сем</w:t>
      </w:r>
      <w:proofErr w:type="gramEnd"/>
      <w:r w:rsidR="00F47DF3" w:rsidRPr="00E44F04">
        <w:rPr>
          <w:rFonts w:cs="Arial"/>
          <w:lang w:val="sr-Cyrl-RS"/>
        </w:rPr>
        <w:t xml:space="preserve"> техничких)</w:t>
      </w:r>
      <w:r w:rsidRPr="00E44F04">
        <w:rPr>
          <w:rFonts w:cs="Arial"/>
        </w:rPr>
        <w:t xml:space="preserve">, достављају се на српском језику. </w:t>
      </w:r>
      <w:proofErr w:type="gramStart"/>
      <w:r w:rsidRPr="00E44F04">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roofErr w:type="gramEnd"/>
    </w:p>
    <w:p w:rsidR="008D2B23" w:rsidRPr="00E44F04" w:rsidRDefault="002137D7" w:rsidP="002137D7">
      <w:pPr>
        <w:pStyle w:val="KDParagraf"/>
        <w:spacing w:before="0"/>
        <w:rPr>
          <w:rFonts w:cs="Arial"/>
          <w:lang w:val="ru-RU" w:eastAsia="sr-Latn-CS"/>
        </w:rPr>
      </w:pPr>
      <w:proofErr w:type="gramStart"/>
      <w:r w:rsidRPr="00E44F04">
        <w:rPr>
          <w:rFonts w:cs="Arial"/>
        </w:rPr>
        <w:t>Део понуде који се тиче техничких карактеристика (уколико су ови докази захтевани техничком спецификацијом) може бити достављен на енглеском језику.</w:t>
      </w:r>
      <w:proofErr w:type="gramEnd"/>
      <w:r w:rsidRPr="00E44F04">
        <w:rPr>
          <w:rFonts w:cs="Arial"/>
        </w:rPr>
        <w:t xml:space="preserve"> </w:t>
      </w:r>
      <w:proofErr w:type="gramStart"/>
      <w:r w:rsidRPr="00E44F04">
        <w:rPr>
          <w:rFonts w:cs="Arial"/>
        </w:rPr>
        <w:t>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roofErr w:type="gramEnd"/>
    </w:p>
    <w:p w:rsidR="008D2B23" w:rsidRPr="00E44F04" w:rsidRDefault="008D2B23" w:rsidP="00FC28DB">
      <w:pPr>
        <w:pStyle w:val="KDPodnaslov2"/>
        <w:numPr>
          <w:ilvl w:val="1"/>
          <w:numId w:val="20"/>
        </w:numPr>
        <w:spacing w:before="0"/>
        <w:jc w:val="both"/>
        <w:rPr>
          <w:rFonts w:cs="Arial"/>
        </w:rPr>
      </w:pPr>
      <w:bookmarkStart w:id="210" w:name="_Toc441651578"/>
      <w:bookmarkStart w:id="211" w:name="_Toc442559889"/>
      <w:r w:rsidRPr="00E44F04">
        <w:rPr>
          <w:rFonts w:cs="Arial"/>
        </w:rPr>
        <w:t xml:space="preserve">Начин састављања </w:t>
      </w:r>
      <w:r w:rsidR="00FC355A" w:rsidRPr="00E44F04">
        <w:rPr>
          <w:rFonts w:cs="Arial"/>
        </w:rPr>
        <w:t xml:space="preserve">и подношења </w:t>
      </w:r>
      <w:r w:rsidRPr="00E44F04">
        <w:rPr>
          <w:rFonts w:cs="Arial"/>
        </w:rPr>
        <w:t>понуде</w:t>
      </w:r>
      <w:bookmarkEnd w:id="210"/>
      <w:bookmarkEnd w:id="211"/>
    </w:p>
    <w:p w:rsidR="008D2B23" w:rsidRPr="00E44F04" w:rsidRDefault="008D2B23" w:rsidP="008D2B23">
      <w:pPr>
        <w:pStyle w:val="KDParagraf"/>
        <w:spacing w:before="0"/>
        <w:rPr>
          <w:rFonts w:cs="Arial"/>
          <w:lang w:val="ru-RU"/>
        </w:rPr>
      </w:pPr>
      <w:r w:rsidRPr="00E44F04">
        <w:rPr>
          <w:rFonts w:cs="Arial"/>
          <w:lang w:val="ru-RU"/>
        </w:rPr>
        <w:t>Понуђач је обавезан да сачини понуду тако штоуписује тражене податке у обрасце који су саста</w:t>
      </w:r>
      <w:r w:rsidR="00613B13" w:rsidRPr="00E44F04">
        <w:rPr>
          <w:rFonts w:cs="Arial"/>
          <w:lang w:val="ru-RU"/>
        </w:rPr>
        <w:t xml:space="preserve">вни део конкурсне документације </w:t>
      </w:r>
      <w:r w:rsidRPr="00E44F0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4F04">
        <w:rPr>
          <w:rFonts w:cs="Arial"/>
          <w:lang w:val="ru-RU"/>
        </w:rPr>
        <w:t xml:space="preserve"> Доставља их заједно са осталим документима који представљају обавезну садржину понуде.</w:t>
      </w:r>
    </w:p>
    <w:p w:rsidR="008D2B23" w:rsidRPr="00E44F04" w:rsidRDefault="008D2B23" w:rsidP="008D2B23">
      <w:pPr>
        <w:pStyle w:val="KDParagraf"/>
        <w:spacing w:before="0"/>
        <w:rPr>
          <w:rFonts w:cs="Arial"/>
        </w:rPr>
      </w:pPr>
      <w:r w:rsidRPr="00E44F04">
        <w:rPr>
          <w:rFonts w:cs="Arial"/>
        </w:rPr>
        <w:t xml:space="preserve">Препоручује се да сви документи поднети у </w:t>
      </w:r>
      <w:proofErr w:type="gramStart"/>
      <w:r w:rsidRPr="00E44F04">
        <w:rPr>
          <w:rFonts w:cs="Arial"/>
        </w:rPr>
        <w:t>понуди  буду</w:t>
      </w:r>
      <w:proofErr w:type="gramEnd"/>
      <w:r w:rsidRPr="00E44F04">
        <w:rPr>
          <w:rFonts w:cs="Arial"/>
        </w:rPr>
        <w:t xml:space="preserve"> нумерисани</w:t>
      </w:r>
      <w:r w:rsidRPr="00E44F04">
        <w:rPr>
          <w:rFonts w:cs="Arial"/>
          <w:lang w:val="sr-Latn-CS"/>
        </w:rPr>
        <w:t xml:space="preserve"> и</w:t>
      </w:r>
      <w:r w:rsidRPr="00E44F0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4F04" w:rsidRDefault="008D2B23" w:rsidP="008D2B23">
      <w:pPr>
        <w:pStyle w:val="KDParagraf"/>
        <w:spacing w:before="0"/>
        <w:rPr>
          <w:rFonts w:cs="Arial"/>
          <w:lang w:val="ru-RU"/>
        </w:rPr>
      </w:pPr>
      <w:r w:rsidRPr="00E44F04">
        <w:rPr>
          <w:rFonts w:cs="Arial"/>
          <w:lang w:val="ru-RU"/>
        </w:rPr>
        <w:t xml:space="preserve">Препоручује се да се нумерација поднете документације </w:t>
      </w:r>
      <w:r w:rsidR="00FC355A" w:rsidRPr="00E44F04">
        <w:rPr>
          <w:rFonts w:cs="Arial"/>
          <w:lang w:val="ru-RU"/>
        </w:rPr>
        <w:t>и образац</w:t>
      </w:r>
      <w:r w:rsidR="00962DFB" w:rsidRPr="00E44F04">
        <w:rPr>
          <w:rFonts w:cs="Arial"/>
          <w:lang w:val="ru-RU"/>
        </w:rPr>
        <w:t>а</w:t>
      </w:r>
      <w:r w:rsidR="00FC355A" w:rsidRPr="00E44F04">
        <w:rPr>
          <w:rFonts w:cs="Arial"/>
          <w:lang w:val="ru-RU"/>
        </w:rPr>
        <w:t xml:space="preserve"> у понуди </w:t>
      </w:r>
      <w:r w:rsidRPr="00E44F04">
        <w:rPr>
          <w:rFonts w:cs="Arial"/>
          <w:lang w:val="ru-RU"/>
        </w:rPr>
        <w:t>изврши на свако</w:t>
      </w:r>
      <w:r w:rsidRPr="00E44F04">
        <w:rPr>
          <w:rFonts w:cs="Arial"/>
        </w:rPr>
        <w:t>j</w:t>
      </w:r>
      <w:r w:rsidRPr="00E44F04">
        <w:rPr>
          <w:rFonts w:cs="Arial"/>
          <w:lang w:val="ru-RU"/>
        </w:rPr>
        <w:t xml:space="preserve"> страни на којој има текста, исписивањем “1 од </w:t>
      </w:r>
      <w:r w:rsidRPr="00E44F04">
        <w:rPr>
          <w:rFonts w:cs="Arial"/>
        </w:rPr>
        <w:t>н</w:t>
      </w:r>
      <w:r w:rsidRPr="00E44F04">
        <w:rPr>
          <w:rFonts w:cs="Arial"/>
          <w:lang w:val="ru-RU"/>
        </w:rPr>
        <w:t>“, „2 од н“ и тако све до „н од н“, с тим да „н“ представља укупан број страна понуде.</w:t>
      </w:r>
    </w:p>
    <w:p w:rsidR="008D2B23" w:rsidRPr="00E44F04" w:rsidRDefault="008D2B23" w:rsidP="008D2B23">
      <w:pPr>
        <w:pStyle w:val="KDKomentar"/>
        <w:spacing w:before="0"/>
        <w:rPr>
          <w:rFonts w:cs="Arial"/>
          <w:i w:val="0"/>
          <w:color w:val="auto"/>
          <w:sz w:val="22"/>
          <w:szCs w:val="22"/>
        </w:rPr>
      </w:pPr>
      <w:r w:rsidRPr="00E44F04">
        <w:rPr>
          <w:rFonts w:cs="Arial"/>
          <w:i w:val="0"/>
          <w:color w:val="auto"/>
          <w:sz w:val="22"/>
          <w:szCs w:val="22"/>
        </w:rPr>
        <w:t xml:space="preserve">Препоручује се да </w:t>
      </w:r>
      <w:r w:rsidR="0095708A" w:rsidRPr="00E44F04">
        <w:rPr>
          <w:rFonts w:cs="Arial"/>
          <w:i w:val="0"/>
          <w:color w:val="auto"/>
          <w:sz w:val="22"/>
          <w:szCs w:val="22"/>
        </w:rPr>
        <w:t xml:space="preserve">се </w:t>
      </w:r>
      <w:r w:rsidRPr="00E44F04">
        <w:rPr>
          <w:rFonts w:cs="Arial"/>
          <w:i w:val="0"/>
          <w:color w:val="auto"/>
          <w:sz w:val="22"/>
          <w:szCs w:val="22"/>
        </w:rPr>
        <w:t>доказ</w:t>
      </w:r>
      <w:r w:rsidR="0095708A" w:rsidRPr="00E44F04">
        <w:rPr>
          <w:rFonts w:cs="Arial"/>
          <w:i w:val="0"/>
          <w:color w:val="auto"/>
          <w:sz w:val="22"/>
          <w:szCs w:val="22"/>
        </w:rPr>
        <w:t>и</w:t>
      </w:r>
      <w:r w:rsidRPr="00E44F04">
        <w:rPr>
          <w:rFonts w:cs="Arial"/>
          <w:i w:val="0"/>
          <w:color w:val="auto"/>
          <w:sz w:val="22"/>
          <w:szCs w:val="22"/>
        </w:rPr>
        <w:t xml:space="preserve"> који се достављају уз понуду, а</w:t>
      </w:r>
      <w:r w:rsidR="0095708A" w:rsidRPr="00E44F04">
        <w:rPr>
          <w:rFonts w:cs="Arial"/>
          <w:i w:val="0"/>
          <w:color w:val="auto"/>
          <w:sz w:val="22"/>
          <w:szCs w:val="22"/>
        </w:rPr>
        <w:t xml:space="preserve"> који</w:t>
      </w:r>
      <w:r w:rsidRPr="00E44F04">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137D7" w:rsidRDefault="008D2B23" w:rsidP="008D2B23">
      <w:pPr>
        <w:pStyle w:val="KDParagraf"/>
        <w:spacing w:before="0"/>
        <w:rPr>
          <w:rFonts w:cs="Arial"/>
          <w:lang w:val="sr-Latn-RS"/>
        </w:rPr>
      </w:pPr>
      <w:r w:rsidRPr="00E44F04">
        <w:rPr>
          <w:rFonts w:cs="Arial"/>
          <w:lang w:val="ru-RU"/>
        </w:rPr>
        <w:t xml:space="preserve">Понуђач подноси понуду у затвореној коверти </w:t>
      </w:r>
      <w:r w:rsidRPr="00E44F04">
        <w:rPr>
          <w:rFonts w:cs="Arial"/>
        </w:rPr>
        <w:t>или кутији</w:t>
      </w:r>
      <w:r w:rsidRPr="00E44F04">
        <w:rPr>
          <w:rFonts w:cs="Arial"/>
          <w:lang w:val="ru-RU"/>
        </w:rPr>
        <w:t xml:space="preserve">, тако да се </w:t>
      </w:r>
      <w:r w:rsidR="00613B13" w:rsidRPr="00E44F04">
        <w:rPr>
          <w:rFonts w:cs="Arial"/>
          <w:lang w:val="ru-RU"/>
        </w:rPr>
        <w:t>при отварању може проверити да ли је затворена, као и када</w:t>
      </w:r>
      <w:r w:rsidRPr="00E44F04">
        <w:rPr>
          <w:rFonts w:cs="Arial"/>
          <w:lang w:val="ru-RU"/>
        </w:rPr>
        <w:t xml:space="preserve">, на адресу: Јавно предузеће „Електропривреда Србије“, </w:t>
      </w:r>
      <w:r w:rsidR="00613B13" w:rsidRPr="00E44F04">
        <w:rPr>
          <w:rFonts w:cs="Arial"/>
          <w:lang w:val="ru-RU"/>
        </w:rPr>
        <w:t>огранак</w:t>
      </w:r>
      <w:r w:rsidR="0095708A" w:rsidRPr="00E44F04">
        <w:rPr>
          <w:rFonts w:cs="Arial"/>
          <w:lang w:val="ru-RU"/>
        </w:rPr>
        <w:t xml:space="preserve"> ТЕНТ</w:t>
      </w:r>
      <w:r w:rsidRPr="00E44F04">
        <w:rPr>
          <w:rFonts w:cs="Arial"/>
          <w:lang w:val="ru-RU"/>
        </w:rPr>
        <w:t>,</w:t>
      </w:r>
      <w:r w:rsidR="00613B13" w:rsidRPr="00E44F04">
        <w:rPr>
          <w:rFonts w:cs="Arial"/>
          <w:lang w:val="ru-RU"/>
        </w:rPr>
        <w:t xml:space="preserve"> </w:t>
      </w:r>
      <w:r w:rsidR="005B62DB" w:rsidRPr="00E44F04">
        <w:rPr>
          <w:rFonts w:cs="Arial"/>
          <w:lang w:val="ru-RU"/>
        </w:rPr>
        <w:t>Београд-Обреновац, Богољуба Урошевића Црног 44, 11500 Обреновац, писарница</w:t>
      </w:r>
      <w:r w:rsidRPr="00E44F04">
        <w:rPr>
          <w:rFonts w:cs="Arial"/>
          <w:lang w:val="ru-RU"/>
        </w:rPr>
        <w:t xml:space="preserve"> - са назнаком: „Понуда за јавну н</w:t>
      </w:r>
      <w:r w:rsidR="005B62DB" w:rsidRPr="00E44F04">
        <w:rPr>
          <w:rFonts w:cs="Arial"/>
          <w:lang w:val="ru-RU"/>
        </w:rPr>
        <w:t>абавку добара:</w:t>
      </w:r>
      <w:r w:rsidR="005B62DB" w:rsidRPr="00E44F04">
        <w:rPr>
          <w:rFonts w:cs="Arial"/>
          <w:lang w:val="sr-Cyrl-RS"/>
        </w:rPr>
        <w:t xml:space="preserve"> </w:t>
      </w:r>
      <w:r w:rsidR="00223899" w:rsidRPr="00E44F04">
        <w:rPr>
          <w:rFonts w:cs="Arial"/>
          <w:b/>
          <w:lang w:val="sr-Cyrl-RS"/>
        </w:rPr>
        <w:t xml:space="preserve">Набавка </w:t>
      </w:r>
      <w:r w:rsidR="00223899" w:rsidRPr="00E44F04">
        <w:rPr>
          <w:rFonts w:cs="Arial"/>
          <w:b/>
          <w:lang w:val="sr-Cyrl-RS"/>
        </w:rPr>
        <w:lastRenderedPageBreak/>
        <w:t>добара:</w:t>
      </w:r>
      <w:r w:rsidR="00CE3179" w:rsidRPr="00E44F04">
        <w:rPr>
          <w:rFonts w:cs="Arial"/>
          <w:b/>
          <w:lang w:val="sr-Cyrl-RS"/>
        </w:rPr>
        <w:t>Taprogge куглицe TEНT Б</w:t>
      </w:r>
      <w:r w:rsidRPr="00E44F04">
        <w:rPr>
          <w:rFonts w:cs="Arial"/>
          <w:lang w:val="ru-RU"/>
        </w:rPr>
        <w:t>- Јавна набавка број</w:t>
      </w:r>
      <w:r w:rsidR="0014274D" w:rsidRPr="00E44F04">
        <w:rPr>
          <w:rFonts w:cs="Arial"/>
          <w:lang w:val="ru-RU"/>
        </w:rPr>
        <w:t xml:space="preserve"> </w:t>
      </w:r>
      <w:r w:rsidR="00CE3179" w:rsidRPr="00E44F04">
        <w:rPr>
          <w:rFonts w:cs="Arial"/>
          <w:lang w:val="ru-RU"/>
        </w:rPr>
        <w:t>3000/1007/2016 (35/2016)</w:t>
      </w:r>
      <w:r w:rsidR="00F0522B" w:rsidRPr="00E44F04">
        <w:rPr>
          <w:rFonts w:cs="Arial"/>
          <w:lang w:val="ru-RU"/>
        </w:rPr>
        <w:t xml:space="preserve"> - НЕ ОТВАРАТИ“ уручити Весни Стојановић.</w:t>
      </w:r>
    </w:p>
    <w:p w:rsidR="00E44F04" w:rsidRPr="00E44F04" w:rsidRDefault="00E44F04" w:rsidP="008D2B23">
      <w:pPr>
        <w:pStyle w:val="KDParagraf"/>
        <w:spacing w:before="0"/>
        <w:rPr>
          <w:rFonts w:cs="Arial"/>
          <w:lang w:val="sr-Latn-RS"/>
        </w:rPr>
      </w:pPr>
    </w:p>
    <w:p w:rsidR="008D2B23" w:rsidRPr="00E44F04" w:rsidRDefault="008D2B23" w:rsidP="008D2B23">
      <w:pPr>
        <w:pStyle w:val="KDParagraf"/>
        <w:spacing w:before="0"/>
        <w:rPr>
          <w:rFonts w:cs="Arial"/>
        </w:rPr>
      </w:pPr>
      <w:proofErr w:type="gramStart"/>
      <w:r w:rsidRPr="00E44F0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4F04" w:rsidRDefault="008D2B23" w:rsidP="008D2B23">
      <w:pPr>
        <w:pStyle w:val="KDParagraf"/>
        <w:spacing w:before="0"/>
        <w:rPr>
          <w:rFonts w:cs="Arial"/>
        </w:rPr>
      </w:pPr>
      <w:r w:rsidRPr="00E44F04">
        <w:rPr>
          <w:rFonts w:eastAsia="TimesNewRomanPSMT" w:cs="Arial"/>
          <w:bCs/>
        </w:rPr>
        <w:t>У случају да понуду подноси група п</w:t>
      </w:r>
      <w:r w:rsidR="009B3371" w:rsidRPr="00E44F04">
        <w:rPr>
          <w:rFonts w:eastAsia="TimesNewRomanPSMT" w:cs="Arial"/>
          <w:bCs/>
        </w:rPr>
        <w:t xml:space="preserve">онуђача, на полеђини </w:t>
      </w:r>
      <w:proofErr w:type="gramStart"/>
      <w:r w:rsidR="009B3371" w:rsidRPr="00E44F04">
        <w:rPr>
          <w:rFonts w:eastAsia="TimesNewRomanPSMT" w:cs="Arial"/>
          <w:bCs/>
        </w:rPr>
        <w:t xml:space="preserve">коверте </w:t>
      </w:r>
      <w:r w:rsidRPr="00E44F04">
        <w:rPr>
          <w:rFonts w:eastAsia="TimesNewRomanPSMT" w:cs="Arial"/>
          <w:bCs/>
        </w:rPr>
        <w:t xml:space="preserve"> назначити</w:t>
      </w:r>
      <w:proofErr w:type="gramEnd"/>
      <w:r w:rsidRPr="00E44F04">
        <w:rPr>
          <w:rFonts w:eastAsia="TimesNewRomanPSMT" w:cs="Arial"/>
          <w:bCs/>
        </w:rPr>
        <w:t xml:space="preserve"> да се ради о групи понуђача и навести називе и адресу свих чланова групе понуђача</w:t>
      </w:r>
      <w:r w:rsidRPr="00E44F04">
        <w:rPr>
          <w:rFonts w:cs="Arial"/>
        </w:rPr>
        <w:t>.</w:t>
      </w:r>
    </w:p>
    <w:p w:rsidR="00613B13" w:rsidRDefault="00613B13" w:rsidP="00613B13">
      <w:pPr>
        <w:pStyle w:val="KDParagraf"/>
        <w:spacing w:before="0"/>
        <w:rPr>
          <w:rFonts w:cs="Arial"/>
        </w:rPr>
      </w:pPr>
      <w:r w:rsidRPr="00E44F0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44F04" w:rsidRPr="00E44F04" w:rsidRDefault="00E44F04" w:rsidP="00613B13">
      <w:pPr>
        <w:pStyle w:val="KDParagraf"/>
        <w:spacing w:before="0"/>
        <w:rPr>
          <w:rFonts w:cs="Arial"/>
        </w:rPr>
      </w:pPr>
    </w:p>
    <w:p w:rsidR="00613B13" w:rsidRPr="00E44F04" w:rsidRDefault="00613B13" w:rsidP="00613B13">
      <w:pPr>
        <w:pStyle w:val="KDParagraf"/>
        <w:spacing w:before="0"/>
        <w:rPr>
          <w:rFonts w:cs="Arial"/>
        </w:rPr>
      </w:pPr>
      <w:proofErr w:type="gramStart"/>
      <w:r w:rsidRPr="00E44F04">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4F04">
        <w:rPr>
          <w:rFonts w:cs="Arial"/>
        </w:rPr>
        <w:t xml:space="preserve"> 81. Закона. </w:t>
      </w:r>
    </w:p>
    <w:p w:rsidR="00613B13" w:rsidRDefault="00613B13" w:rsidP="00F47DF3">
      <w:pPr>
        <w:pStyle w:val="KDParagraf"/>
        <w:spacing w:before="0"/>
        <w:rPr>
          <w:rFonts w:cs="Arial"/>
        </w:rPr>
      </w:pPr>
      <w:proofErr w:type="gramStart"/>
      <w:r w:rsidRPr="00E44F04">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E44F04" w:rsidRPr="00E44F04" w:rsidRDefault="00E44F04" w:rsidP="00F47DF3">
      <w:pPr>
        <w:pStyle w:val="KDParagraf"/>
        <w:spacing w:before="0"/>
        <w:rPr>
          <w:rFonts w:cs="Arial"/>
          <w:lang w:val="sr-Cyrl-RS"/>
        </w:rPr>
      </w:pPr>
    </w:p>
    <w:p w:rsidR="008D2B23" w:rsidRDefault="008D2B23" w:rsidP="00FC28DB">
      <w:pPr>
        <w:pStyle w:val="KDPodnaslov2"/>
        <w:numPr>
          <w:ilvl w:val="1"/>
          <w:numId w:val="20"/>
        </w:numPr>
        <w:spacing w:before="0"/>
        <w:jc w:val="both"/>
        <w:rPr>
          <w:rFonts w:cs="Arial"/>
        </w:rPr>
      </w:pPr>
      <w:bookmarkStart w:id="212" w:name="_Toc441651579"/>
      <w:bookmarkStart w:id="213" w:name="_Toc442559890"/>
      <w:r w:rsidRPr="00E44F04">
        <w:rPr>
          <w:rFonts w:cs="Arial"/>
        </w:rPr>
        <w:t>Обавезна садржина понуде</w:t>
      </w:r>
      <w:bookmarkEnd w:id="212"/>
      <w:bookmarkEnd w:id="213"/>
    </w:p>
    <w:p w:rsidR="00E44F04" w:rsidRPr="00E44F04" w:rsidRDefault="00E44F04" w:rsidP="00E44F04"/>
    <w:p w:rsidR="00F47DF3" w:rsidRDefault="008D2B23" w:rsidP="008D2B23">
      <w:pPr>
        <w:pStyle w:val="KDParagraf"/>
        <w:spacing w:before="0"/>
        <w:rPr>
          <w:rFonts w:cs="Arial"/>
        </w:rPr>
      </w:pPr>
      <w:r w:rsidRPr="00E44F04">
        <w:rPr>
          <w:rFonts w:cs="Arial"/>
          <w:lang w:val="ru-RU" w:bidi="en-US"/>
        </w:rPr>
        <w:t xml:space="preserve">Садржину понуде, поред Обрасца понуде, чине и сви остали докази </w:t>
      </w:r>
      <w:r w:rsidR="007267FC" w:rsidRPr="00E44F04">
        <w:rPr>
          <w:rFonts w:cs="Arial"/>
          <w:lang w:val="ru-RU" w:bidi="en-US"/>
        </w:rPr>
        <w:t>/ Изјаве</w:t>
      </w:r>
      <w:r w:rsidR="00C435F2" w:rsidRPr="00E44F04">
        <w:rPr>
          <w:rFonts w:cs="Arial"/>
          <w:lang w:val="ru-RU" w:bidi="en-US"/>
        </w:rPr>
        <w:t xml:space="preserve"> </w:t>
      </w:r>
      <w:r w:rsidRPr="00E44F04">
        <w:rPr>
          <w:rFonts w:cs="Arial"/>
          <w:lang w:val="ru-RU" w:bidi="en-US"/>
        </w:rPr>
        <w:t>о испуњености услова из чл. 75.</w:t>
      </w:r>
      <w:r w:rsidR="005A5710" w:rsidRPr="00E44F04">
        <w:rPr>
          <w:rFonts w:cs="Arial"/>
          <w:lang w:val="ru-RU" w:bidi="en-US"/>
        </w:rPr>
        <w:t xml:space="preserve"> </w:t>
      </w:r>
      <w:r w:rsidRPr="00E44F04">
        <w:rPr>
          <w:rFonts w:cs="Arial"/>
          <w:lang w:val="ru-RU" w:bidi="en-US"/>
        </w:rPr>
        <w:t>и 76.</w:t>
      </w:r>
      <w:r w:rsidRPr="00E44F04">
        <w:rPr>
          <w:rFonts w:cs="Arial"/>
        </w:rPr>
        <w:t>Закона о јавним</w:t>
      </w:r>
      <w:r w:rsidRPr="00E44F0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4F04">
        <w:rPr>
          <w:rFonts w:cs="Arial"/>
          <w:lang w:bidi="en-US"/>
        </w:rPr>
        <w:t xml:space="preserve"> (попуњени, потписани и печатом оверени)</w:t>
      </w:r>
      <w:r w:rsidRPr="00E44F04">
        <w:rPr>
          <w:rFonts w:cs="Arial"/>
          <w:lang w:bidi="en-US"/>
        </w:rPr>
        <w:t xml:space="preserve"> на начин предвиђен следећим ставом ове тачке</w:t>
      </w:r>
      <w:r w:rsidRPr="00E44F04">
        <w:rPr>
          <w:rFonts w:cs="Arial"/>
        </w:rPr>
        <w:t>:</w:t>
      </w:r>
    </w:p>
    <w:p w:rsidR="00E44F04" w:rsidRPr="00E44F04" w:rsidRDefault="00E44F04" w:rsidP="008D2B23">
      <w:pPr>
        <w:pStyle w:val="KDParagraf"/>
        <w:spacing w:before="0"/>
        <w:rPr>
          <w:rFonts w:cs="Arial"/>
          <w:lang w:val="sr-Cyrl-RS"/>
        </w:rPr>
      </w:pPr>
    </w:p>
    <w:p w:rsidR="00645F72" w:rsidRPr="00E44F04" w:rsidRDefault="00645F72" w:rsidP="00645F72">
      <w:pPr>
        <w:pStyle w:val="KDNabrajanje"/>
        <w:spacing w:before="0"/>
        <w:rPr>
          <w:rFonts w:cs="Arial"/>
        </w:rPr>
      </w:pPr>
      <w:r w:rsidRPr="00E44F04">
        <w:rPr>
          <w:rFonts w:cs="Arial"/>
        </w:rPr>
        <w:t xml:space="preserve">Образац понуде </w:t>
      </w:r>
    </w:p>
    <w:p w:rsidR="00645F72" w:rsidRPr="00E44F04" w:rsidRDefault="00645F72" w:rsidP="00645F72">
      <w:pPr>
        <w:pStyle w:val="KDNabrajanje"/>
        <w:spacing w:before="0"/>
        <w:rPr>
          <w:rFonts w:cs="Arial"/>
        </w:rPr>
      </w:pPr>
      <w:r w:rsidRPr="00E44F04">
        <w:rPr>
          <w:rFonts w:cs="Arial"/>
        </w:rPr>
        <w:t xml:space="preserve">Структура цене </w:t>
      </w:r>
    </w:p>
    <w:p w:rsidR="00645F72" w:rsidRPr="00E44F04" w:rsidRDefault="00645F72" w:rsidP="00645F72">
      <w:pPr>
        <w:pStyle w:val="KDNabrajanje"/>
        <w:spacing w:before="0"/>
        <w:rPr>
          <w:rFonts w:cs="Arial"/>
        </w:rPr>
      </w:pPr>
      <w:r w:rsidRPr="00E44F04">
        <w:rPr>
          <w:rFonts w:cs="Arial"/>
        </w:rPr>
        <w:t xml:space="preserve">Образац трошкова припреме понуде, </w:t>
      </w:r>
      <w:r w:rsidR="0056571E" w:rsidRPr="00E44F04">
        <w:rPr>
          <w:rFonts w:cs="Arial"/>
        </w:rPr>
        <w:t>ако понуђач захтева надокнаду трошкова у складу са чл.88 Закона</w:t>
      </w:r>
    </w:p>
    <w:p w:rsidR="008D2B23" w:rsidRPr="00E44F04" w:rsidRDefault="008D2B23" w:rsidP="008D2B23">
      <w:pPr>
        <w:pStyle w:val="KDNabrajanje"/>
        <w:spacing w:before="0"/>
        <w:rPr>
          <w:rFonts w:cs="Arial"/>
        </w:rPr>
      </w:pPr>
      <w:r w:rsidRPr="00E44F04">
        <w:rPr>
          <w:rFonts w:cs="Arial"/>
        </w:rPr>
        <w:t xml:space="preserve">Изјава о независној понуди </w:t>
      </w:r>
    </w:p>
    <w:p w:rsidR="00303030" w:rsidRPr="00E44F04" w:rsidRDefault="00303030" w:rsidP="00303030">
      <w:pPr>
        <w:pStyle w:val="KDNabrajanje"/>
        <w:rPr>
          <w:rFonts w:cs="Arial"/>
        </w:rPr>
      </w:pPr>
      <w:r w:rsidRPr="00E44F04">
        <w:rPr>
          <w:rFonts w:cs="Arial"/>
        </w:rPr>
        <w:t xml:space="preserve">Банкарска гаранција за озбиљност понуде </w:t>
      </w:r>
    </w:p>
    <w:p w:rsidR="00645F72" w:rsidRPr="00E44F04" w:rsidRDefault="00645F72" w:rsidP="00645F72">
      <w:pPr>
        <w:pStyle w:val="KDNabrajanje"/>
        <w:spacing w:before="0"/>
        <w:rPr>
          <w:rFonts w:cs="Arial"/>
        </w:rPr>
      </w:pPr>
      <w:r w:rsidRPr="00E44F04">
        <w:rPr>
          <w:rFonts w:cs="Arial"/>
        </w:rPr>
        <w:t>Изјав</w:t>
      </w:r>
      <w:r w:rsidR="001945FA" w:rsidRPr="00E44F04">
        <w:rPr>
          <w:rFonts w:cs="Arial"/>
        </w:rPr>
        <w:t>а</w:t>
      </w:r>
      <w:r w:rsidRPr="00E44F04">
        <w:rPr>
          <w:rFonts w:cs="Arial"/>
        </w:rPr>
        <w:t xml:space="preserve"> у складу са чланом 75. став 2. Закона </w:t>
      </w:r>
    </w:p>
    <w:p w:rsidR="007267FC" w:rsidRPr="00E44F04" w:rsidRDefault="008D2B23" w:rsidP="008D2B23">
      <w:pPr>
        <w:pStyle w:val="KDNabrajanje"/>
        <w:spacing w:before="0"/>
        <w:rPr>
          <w:rFonts w:cs="Arial"/>
        </w:rPr>
      </w:pPr>
      <w:r w:rsidRPr="00E44F04">
        <w:rPr>
          <w:rFonts w:cs="Arial"/>
        </w:rPr>
        <w:t xml:space="preserve">Изјава </w:t>
      </w:r>
      <w:r w:rsidR="007267FC" w:rsidRPr="00E44F04">
        <w:rPr>
          <w:rFonts w:cs="Arial"/>
          <w:lang w:val="sr-Cyrl-CS"/>
        </w:rPr>
        <w:t>којом понуђач</w:t>
      </w:r>
      <w:r w:rsidR="009B3371" w:rsidRPr="00E44F04">
        <w:rPr>
          <w:rFonts w:cs="Arial"/>
          <w:lang w:val="sr-Cyrl-CS"/>
        </w:rPr>
        <w:t>/члан групе понуђача</w:t>
      </w:r>
      <w:r w:rsidR="007267FC" w:rsidRPr="00E44F04">
        <w:rPr>
          <w:rFonts w:cs="Arial"/>
          <w:lang w:val="sr-Cyrl-CS"/>
        </w:rPr>
        <w:t xml:space="preserve"> потврђује да</w:t>
      </w:r>
      <w:r w:rsidR="007267FC" w:rsidRPr="00E44F04">
        <w:rPr>
          <w:rFonts w:cs="Arial"/>
        </w:rPr>
        <w:t xml:space="preserve"> испуњавањ</w:t>
      </w:r>
      <w:r w:rsidR="007267FC" w:rsidRPr="00E44F04">
        <w:rPr>
          <w:rFonts w:cs="Arial"/>
          <w:lang w:val="sr-Cyrl-CS"/>
        </w:rPr>
        <w:t>а</w:t>
      </w:r>
      <w:r w:rsidR="007267FC" w:rsidRPr="00E44F04">
        <w:rPr>
          <w:rFonts w:cs="Arial"/>
        </w:rPr>
        <w:t xml:space="preserve"> </w:t>
      </w:r>
      <w:r w:rsidR="00F539F6" w:rsidRPr="00E44F04">
        <w:rPr>
          <w:rFonts w:cs="Arial"/>
          <w:lang w:val="sr-Cyrl-RS"/>
        </w:rPr>
        <w:t xml:space="preserve">обавезне </w:t>
      </w:r>
      <w:r w:rsidR="007267FC" w:rsidRPr="00E44F04">
        <w:rPr>
          <w:rFonts w:cs="Arial"/>
        </w:rPr>
        <w:t>услов</w:t>
      </w:r>
      <w:r w:rsidR="007267FC" w:rsidRPr="00E44F04">
        <w:rPr>
          <w:rFonts w:cs="Arial"/>
          <w:lang w:val="sr-Cyrl-CS"/>
        </w:rPr>
        <w:t>е</w:t>
      </w:r>
      <w:r w:rsidR="00F539F6" w:rsidRPr="00E44F04">
        <w:rPr>
          <w:rFonts w:cs="Arial"/>
          <w:lang w:val="sr-Cyrl-CS"/>
        </w:rPr>
        <w:t xml:space="preserve"> </w:t>
      </w:r>
      <w:r w:rsidR="007267FC" w:rsidRPr="00E44F04">
        <w:rPr>
          <w:rFonts w:cs="Arial"/>
          <w:lang w:val="sr-Cyrl-CS"/>
        </w:rPr>
        <w:t>за учешће у поступку јавне набавке</w:t>
      </w:r>
      <w:r w:rsidR="003C4E60" w:rsidRPr="00E44F04">
        <w:rPr>
          <w:rFonts w:cs="Arial"/>
        </w:rPr>
        <w:t xml:space="preserve"> </w:t>
      </w:r>
    </w:p>
    <w:p w:rsidR="008D2B23" w:rsidRPr="00E44F04" w:rsidRDefault="007267FC" w:rsidP="008D2B23">
      <w:pPr>
        <w:pStyle w:val="KDNabrajanje"/>
        <w:spacing w:before="0"/>
        <w:rPr>
          <w:rFonts w:cs="Arial"/>
        </w:rPr>
      </w:pPr>
      <w:r w:rsidRPr="00E44F04">
        <w:rPr>
          <w:rFonts w:cs="Arial"/>
        </w:rPr>
        <w:t xml:space="preserve">Изјава </w:t>
      </w:r>
      <w:r w:rsidRPr="00E44F04">
        <w:rPr>
          <w:rFonts w:cs="Arial"/>
          <w:lang w:val="sr-Cyrl-CS"/>
        </w:rPr>
        <w:t>којом подизвођач потврђује да</w:t>
      </w:r>
      <w:r w:rsidRPr="00E44F04">
        <w:rPr>
          <w:rFonts w:cs="Arial"/>
        </w:rPr>
        <w:t xml:space="preserve"> испуњава</w:t>
      </w:r>
      <w:r w:rsidR="00F539F6" w:rsidRPr="00E44F04">
        <w:rPr>
          <w:rFonts w:cs="Arial"/>
          <w:lang w:val="sr-Cyrl-RS"/>
        </w:rPr>
        <w:t xml:space="preserve"> обавезне</w:t>
      </w:r>
      <w:r w:rsidRPr="00E44F04">
        <w:rPr>
          <w:rFonts w:cs="Arial"/>
        </w:rPr>
        <w:t xml:space="preserve"> услов</w:t>
      </w:r>
      <w:r w:rsidRPr="00E44F04">
        <w:rPr>
          <w:rFonts w:cs="Arial"/>
          <w:lang w:val="sr-Cyrl-CS"/>
        </w:rPr>
        <w:t>е</w:t>
      </w:r>
      <w:r w:rsidR="00333065" w:rsidRPr="00E44F04">
        <w:rPr>
          <w:rFonts w:cs="Arial"/>
          <w:lang w:val="sr-Cyrl-CS"/>
        </w:rPr>
        <w:t xml:space="preserve"> </w:t>
      </w:r>
      <w:r w:rsidRPr="00E44F04">
        <w:rPr>
          <w:rFonts w:cs="Arial"/>
          <w:lang w:val="sr-Cyrl-CS"/>
        </w:rPr>
        <w:t>за учешће у поступку јавне набавке</w:t>
      </w:r>
      <w:r w:rsidR="003C4E60" w:rsidRPr="00E44F04">
        <w:rPr>
          <w:rFonts w:cs="Arial"/>
        </w:rPr>
        <w:t xml:space="preserve"> </w:t>
      </w:r>
      <w:r w:rsidRPr="00E44F04">
        <w:rPr>
          <w:rFonts w:cs="Arial"/>
          <w:lang w:val="sr-Cyrl-CS"/>
        </w:rPr>
        <w:t>, у случају подношења понуде са подизвођачем</w:t>
      </w:r>
    </w:p>
    <w:p w:rsidR="0056571E" w:rsidRPr="00E44F04" w:rsidRDefault="007267FC" w:rsidP="00645F72">
      <w:pPr>
        <w:pStyle w:val="KDNabrajanje"/>
        <w:spacing w:before="0"/>
        <w:rPr>
          <w:rFonts w:cs="Arial"/>
        </w:rPr>
      </w:pPr>
      <w:r w:rsidRPr="00E44F04">
        <w:rPr>
          <w:rFonts w:cs="Arial"/>
          <w:lang w:val="sr-Cyrl-CS"/>
        </w:rPr>
        <w:t>Списак испоручених добара</w:t>
      </w:r>
    </w:p>
    <w:p w:rsidR="0056571E" w:rsidRPr="00E44F04" w:rsidRDefault="007267FC" w:rsidP="00E76DEC">
      <w:pPr>
        <w:pStyle w:val="KDNabrajanje"/>
        <w:spacing w:before="0"/>
        <w:rPr>
          <w:rFonts w:cs="Arial"/>
        </w:rPr>
      </w:pPr>
      <w:r w:rsidRPr="00E44F04">
        <w:rPr>
          <w:rFonts w:cs="Arial"/>
          <w:lang w:val="sr-Cyrl-CS"/>
        </w:rPr>
        <w:lastRenderedPageBreak/>
        <w:t>Потврда о референтним набавкама</w:t>
      </w:r>
    </w:p>
    <w:p w:rsidR="00EA6178" w:rsidRPr="00E44F04" w:rsidRDefault="00333065" w:rsidP="00EA6178">
      <w:pPr>
        <w:pStyle w:val="KDNabrajanje"/>
        <w:spacing w:before="0"/>
        <w:rPr>
          <w:rFonts w:cs="Arial"/>
        </w:rPr>
      </w:pPr>
      <w:r w:rsidRPr="00E44F04">
        <w:rPr>
          <w:rFonts w:cs="Arial"/>
        </w:rPr>
        <w:t>О</w:t>
      </w:r>
      <w:r w:rsidR="007267FC" w:rsidRPr="00E44F04">
        <w:rPr>
          <w:rFonts w:cs="Arial"/>
        </w:rPr>
        <w:t>брасц</w:t>
      </w:r>
      <w:r w:rsidR="007267FC" w:rsidRPr="00E44F04">
        <w:rPr>
          <w:rFonts w:cs="Arial"/>
          <w:lang w:val="sr-Cyrl-CS"/>
        </w:rPr>
        <w:t>и</w:t>
      </w:r>
      <w:r w:rsidR="00EA6178" w:rsidRPr="00E44F04">
        <w:rPr>
          <w:rFonts w:cs="Arial"/>
        </w:rPr>
        <w:t>, изјаве и доказ</w:t>
      </w:r>
      <w:r w:rsidR="007267FC" w:rsidRPr="00E44F04">
        <w:rPr>
          <w:rFonts w:cs="Arial"/>
          <w:lang w:val="sr-Cyrl-CS"/>
        </w:rPr>
        <w:t>и</w:t>
      </w:r>
      <w:r w:rsidR="007267FC" w:rsidRPr="00E44F04">
        <w:rPr>
          <w:rFonts w:cs="Arial"/>
        </w:rPr>
        <w:t xml:space="preserve"> одређене тачком </w:t>
      </w:r>
      <w:r w:rsidR="003C4E60" w:rsidRPr="00E44F04">
        <w:rPr>
          <w:rFonts w:cs="Arial"/>
        </w:rPr>
        <w:t>6</w:t>
      </w:r>
      <w:r w:rsidR="007267FC" w:rsidRPr="00E44F04">
        <w:rPr>
          <w:rFonts w:cs="Arial"/>
        </w:rPr>
        <w:t>.</w:t>
      </w:r>
      <w:r w:rsidR="007267FC" w:rsidRPr="00E44F04">
        <w:rPr>
          <w:rFonts w:cs="Arial"/>
          <w:lang w:val="sr-Cyrl-CS"/>
        </w:rPr>
        <w:t>9</w:t>
      </w:r>
      <w:r w:rsidR="007267FC" w:rsidRPr="00E44F04">
        <w:rPr>
          <w:rFonts w:cs="Arial"/>
        </w:rPr>
        <w:t xml:space="preserve"> или </w:t>
      </w:r>
      <w:r w:rsidR="003C4E60" w:rsidRPr="00E44F04">
        <w:rPr>
          <w:rFonts w:cs="Arial"/>
        </w:rPr>
        <w:t>6</w:t>
      </w:r>
      <w:r w:rsidR="007267FC" w:rsidRPr="00E44F04">
        <w:rPr>
          <w:rFonts w:cs="Arial"/>
        </w:rPr>
        <w:t>.1</w:t>
      </w:r>
      <w:r w:rsidR="007267FC" w:rsidRPr="00E44F04">
        <w:rPr>
          <w:rFonts w:cs="Arial"/>
          <w:lang w:val="sr-Cyrl-CS"/>
        </w:rPr>
        <w:t>0</w:t>
      </w:r>
      <w:r w:rsidR="00EA6178" w:rsidRPr="00E44F04">
        <w:rPr>
          <w:rFonts w:cs="Arial"/>
        </w:rPr>
        <w:t xml:space="preserve"> овог упутства у случају да понуђач подноси понуду са подизвођачем или заједничку понуду подноси група понуђача</w:t>
      </w:r>
    </w:p>
    <w:p w:rsidR="00A15091" w:rsidRPr="00E44F04" w:rsidRDefault="00A15091" w:rsidP="00EA6178">
      <w:pPr>
        <w:pStyle w:val="KDNabrajanje"/>
        <w:spacing w:before="0"/>
        <w:rPr>
          <w:rFonts w:cs="Arial"/>
        </w:rPr>
      </w:pPr>
      <w:r w:rsidRPr="00E44F04">
        <w:rPr>
          <w:rFonts w:cs="Arial"/>
          <w:lang w:val="sr-Cyrl-RS"/>
        </w:rPr>
        <w:t xml:space="preserve">Оргиналну техничку документацију у складу са захтевима техничке спецификације тачка </w:t>
      </w:r>
      <w:r w:rsidR="00166CBB" w:rsidRPr="00E44F04">
        <w:rPr>
          <w:rFonts w:cs="Arial"/>
          <w:lang w:val="sr-Cyrl-RS"/>
        </w:rPr>
        <w:t>3.1</w:t>
      </w:r>
    </w:p>
    <w:p w:rsidR="00850B07" w:rsidRPr="00E44F04" w:rsidRDefault="00850B07" w:rsidP="00850B07">
      <w:pPr>
        <w:pStyle w:val="KDNabrajanje"/>
        <w:rPr>
          <w:rFonts w:cs="Arial"/>
        </w:rPr>
      </w:pPr>
      <w:r w:rsidRPr="00E44F04">
        <w:rPr>
          <w:rFonts w:cs="Arial"/>
        </w:rPr>
        <w:t>Изјава о ауторизацији понуде</w:t>
      </w:r>
    </w:p>
    <w:p w:rsidR="00EA6178" w:rsidRPr="00E44F04" w:rsidRDefault="008D2B23" w:rsidP="00E76DEC">
      <w:pPr>
        <w:pStyle w:val="KDNabrajanje"/>
        <w:spacing w:before="0"/>
        <w:rPr>
          <w:rFonts w:cs="Arial"/>
        </w:rPr>
      </w:pPr>
      <w:r w:rsidRPr="00E44F04">
        <w:rPr>
          <w:rFonts w:cs="Arial"/>
        </w:rPr>
        <w:t xml:space="preserve">потписан и печатом оверен образац „Модел уговора“ </w:t>
      </w:r>
      <w:r w:rsidR="003C4E60" w:rsidRPr="00E44F04">
        <w:rPr>
          <w:rFonts w:cs="Arial"/>
        </w:rPr>
        <w:t>(пожељно је да буде попуњен)</w:t>
      </w:r>
    </w:p>
    <w:p w:rsidR="00DA0F20" w:rsidRPr="00E44F04" w:rsidRDefault="00DA0F20" w:rsidP="00DA0F20">
      <w:pPr>
        <w:pStyle w:val="KDNabrajanje"/>
      </w:pPr>
      <w:r w:rsidRPr="00E44F04">
        <w:t>Овлашћење за потписника (ако не потписује заступник)</w:t>
      </w:r>
      <w:r w:rsidRPr="00E44F04">
        <w:rPr>
          <w:lang w:val="sr-Cyrl-RS"/>
        </w:rPr>
        <w:t>.</w:t>
      </w:r>
    </w:p>
    <w:p w:rsidR="00EE070C" w:rsidRPr="00E44F04" w:rsidRDefault="00EE070C" w:rsidP="00EE070C">
      <w:pPr>
        <w:pStyle w:val="KDNabrajanje"/>
        <w:numPr>
          <w:ilvl w:val="0"/>
          <w:numId w:val="0"/>
        </w:numPr>
        <w:spacing w:before="0"/>
        <w:ind w:left="270"/>
        <w:rPr>
          <w:rFonts w:cs="Arial"/>
        </w:rPr>
      </w:pPr>
    </w:p>
    <w:p w:rsidR="008D2B23" w:rsidRPr="00E44F04" w:rsidRDefault="008D2B23" w:rsidP="008D2B23">
      <w:pPr>
        <w:pStyle w:val="KDParagraf"/>
        <w:spacing w:before="0"/>
        <w:rPr>
          <w:rFonts w:cs="Arial"/>
          <w:lang w:val="ru-RU"/>
        </w:rPr>
      </w:pPr>
      <w:r w:rsidRPr="00E44F0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4F04" w:rsidRDefault="008D2B23" w:rsidP="008D2B23">
      <w:pPr>
        <w:pStyle w:val="KDParagraf"/>
        <w:spacing w:before="0"/>
        <w:rPr>
          <w:rFonts w:cs="Arial"/>
          <w:lang w:val="ru-RU"/>
        </w:rPr>
      </w:pPr>
      <w:r w:rsidRPr="00E44F0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4F04" w:rsidRDefault="008D2B23" w:rsidP="008D2B23">
      <w:pPr>
        <w:pStyle w:val="KDParagraf"/>
        <w:spacing w:before="0"/>
        <w:rPr>
          <w:rFonts w:eastAsia="TimesNewRomanPS-BoldMT" w:cs="Arial"/>
          <w:bCs/>
          <w:lang w:val="ru-RU"/>
        </w:rPr>
      </w:pPr>
    </w:p>
    <w:p w:rsidR="00850B07" w:rsidRPr="00E44F04" w:rsidRDefault="003C4E60" w:rsidP="00850B07">
      <w:pPr>
        <w:pStyle w:val="KDPodnaslov2"/>
        <w:numPr>
          <w:ilvl w:val="1"/>
          <w:numId w:val="20"/>
        </w:numPr>
        <w:spacing w:before="0"/>
        <w:jc w:val="both"/>
        <w:rPr>
          <w:rFonts w:cs="Arial"/>
          <w:lang w:val="sr-Cyrl-RS"/>
        </w:rPr>
      </w:pPr>
      <w:bookmarkStart w:id="214" w:name="_Toc441651580"/>
      <w:bookmarkStart w:id="215" w:name="_Toc442559891"/>
      <w:r w:rsidRPr="00E44F04">
        <w:rPr>
          <w:rFonts w:cs="Arial"/>
        </w:rPr>
        <w:t>Подношење и</w:t>
      </w:r>
      <w:r w:rsidR="008D2B23" w:rsidRPr="00E44F04">
        <w:rPr>
          <w:rFonts w:cs="Arial"/>
        </w:rPr>
        <w:t xml:space="preserve"> отварање понуда</w:t>
      </w:r>
      <w:bookmarkEnd w:id="214"/>
      <w:bookmarkEnd w:id="215"/>
    </w:p>
    <w:p w:rsidR="00166CBB" w:rsidRPr="00E44F04" w:rsidRDefault="00166CBB" w:rsidP="00166CBB">
      <w:pPr>
        <w:rPr>
          <w:lang w:val="sr-Cyrl-RS"/>
        </w:rPr>
      </w:pPr>
    </w:p>
    <w:p w:rsidR="00FC355A" w:rsidRPr="00E44F04" w:rsidRDefault="00FC355A" w:rsidP="008D2B23">
      <w:pPr>
        <w:pStyle w:val="KDParagraf"/>
        <w:spacing w:before="0"/>
        <w:rPr>
          <w:rFonts w:cs="Arial"/>
          <w:lang w:val="sr-Cyrl-CS"/>
        </w:rPr>
      </w:pPr>
      <w:proofErr w:type="gramStart"/>
      <w:r w:rsidRPr="00E44F0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4F04">
        <w:rPr>
          <w:rFonts w:cs="Arial"/>
        </w:rPr>
        <w:t>е</w:t>
      </w:r>
      <w:r w:rsidRPr="00E44F04">
        <w:rPr>
          <w:rFonts w:cs="Arial"/>
          <w:lang w:val="sr-Cyrl-CS"/>
        </w:rPr>
        <w:t>.</w:t>
      </w:r>
      <w:proofErr w:type="gramEnd"/>
    </w:p>
    <w:p w:rsidR="00FC355A" w:rsidRPr="00E44F04" w:rsidRDefault="008D2B23" w:rsidP="00FC355A">
      <w:pPr>
        <w:pStyle w:val="KDParagraf"/>
        <w:spacing w:before="0"/>
        <w:rPr>
          <w:rFonts w:cs="Arial"/>
          <w:lang w:val="sr-Cyrl-CS"/>
        </w:rPr>
      </w:pPr>
      <w:proofErr w:type="gramStart"/>
      <w:r w:rsidRPr="00E44F0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E44F04" w:rsidRDefault="00FC355A" w:rsidP="008D2B23">
      <w:pPr>
        <w:pStyle w:val="KDParagraf"/>
        <w:spacing w:before="0"/>
        <w:rPr>
          <w:rFonts w:cs="Arial"/>
          <w:lang w:val="sr-Cyrl-RS"/>
        </w:rPr>
      </w:pPr>
      <w:r w:rsidRPr="00E44F0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0329FD" w:rsidRPr="00E44F04">
        <w:rPr>
          <w:rFonts w:cs="Arial"/>
        </w:rPr>
        <w:t>Огранак ТЕНТ Београд- Обреновац</w:t>
      </w:r>
      <w:r w:rsidR="003C4E60" w:rsidRPr="00E44F04">
        <w:rPr>
          <w:rFonts w:cs="Arial"/>
        </w:rPr>
        <w:t xml:space="preserve">, </w:t>
      </w:r>
      <w:r w:rsidRPr="00E44F04">
        <w:rPr>
          <w:rFonts w:cs="Arial"/>
          <w:lang w:val="ru-RU"/>
        </w:rPr>
        <w:t xml:space="preserve">ул. </w:t>
      </w:r>
      <w:r w:rsidR="00E76DEC" w:rsidRPr="00E44F04">
        <w:rPr>
          <w:rFonts w:cs="Arial"/>
          <w:lang w:val="ru-RU"/>
        </w:rPr>
        <w:t>Богољуба Урошевића Црног 44, 11500 Обреновац, просторије ПКА.</w:t>
      </w:r>
    </w:p>
    <w:p w:rsidR="008D2B23" w:rsidRPr="00E44F04" w:rsidRDefault="008D2B23" w:rsidP="008D2B23">
      <w:pPr>
        <w:pStyle w:val="KDParagraf"/>
        <w:spacing w:before="0"/>
        <w:rPr>
          <w:rFonts w:cs="Arial"/>
        </w:rPr>
      </w:pPr>
      <w:r w:rsidRPr="00E44F0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E44F04">
        <w:rPr>
          <w:rFonts w:cs="Arial"/>
        </w:rPr>
        <w:t>за учествовање у овом поступку (пожељно да буде издато на меморандуму понуђача)</w:t>
      </w:r>
      <w:r w:rsidRPr="00E44F04">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4F04" w:rsidRDefault="008D2B23" w:rsidP="008D2B23">
      <w:pPr>
        <w:pStyle w:val="KDParagraf"/>
        <w:spacing w:before="0"/>
        <w:rPr>
          <w:rFonts w:cs="Arial"/>
        </w:rPr>
      </w:pPr>
      <w:proofErr w:type="gramStart"/>
      <w:r w:rsidRPr="00E44F04">
        <w:rPr>
          <w:rFonts w:cs="Arial"/>
        </w:rPr>
        <w:t>Комисија за јавну набавку води записник о отварању понуда у који се уносе подаци у складу са Законом.</w:t>
      </w:r>
      <w:proofErr w:type="gramEnd"/>
    </w:p>
    <w:p w:rsidR="008D2B23" w:rsidRPr="00E44F04" w:rsidRDefault="008D2B23" w:rsidP="008D2B23">
      <w:pPr>
        <w:pStyle w:val="KDParagraf"/>
        <w:spacing w:before="0"/>
        <w:rPr>
          <w:rFonts w:cs="Arial"/>
        </w:rPr>
      </w:pPr>
      <w:proofErr w:type="gramStart"/>
      <w:r w:rsidRPr="00E44F0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4F04" w:rsidRDefault="008D2B23" w:rsidP="008D2B23">
      <w:pPr>
        <w:pStyle w:val="KDParagraf"/>
        <w:spacing w:before="0"/>
        <w:rPr>
          <w:rFonts w:cs="Arial"/>
        </w:rPr>
      </w:pPr>
      <w:proofErr w:type="gramStart"/>
      <w:r w:rsidRPr="00E44F0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4F04" w:rsidRDefault="008D2B23" w:rsidP="008D2B23">
      <w:pPr>
        <w:pStyle w:val="KDParagraf"/>
        <w:spacing w:before="0"/>
        <w:rPr>
          <w:rFonts w:cs="Arial"/>
        </w:rPr>
      </w:pPr>
    </w:p>
    <w:p w:rsidR="008D2B23" w:rsidRPr="00E44F04" w:rsidRDefault="008D2B23" w:rsidP="00FC28DB">
      <w:pPr>
        <w:pStyle w:val="KDPodnaslov2"/>
        <w:numPr>
          <w:ilvl w:val="1"/>
          <w:numId w:val="20"/>
        </w:numPr>
        <w:spacing w:before="0"/>
        <w:jc w:val="both"/>
        <w:rPr>
          <w:rFonts w:cs="Arial"/>
        </w:rPr>
      </w:pPr>
      <w:bookmarkStart w:id="216" w:name="_Toc441651581"/>
      <w:bookmarkStart w:id="217" w:name="_Toc442559892"/>
      <w:r w:rsidRPr="00E44F04">
        <w:rPr>
          <w:rFonts w:cs="Arial"/>
        </w:rPr>
        <w:t>Начин подношења понуде</w:t>
      </w:r>
      <w:bookmarkEnd w:id="216"/>
      <w:bookmarkEnd w:id="217"/>
    </w:p>
    <w:p w:rsidR="008D2B23" w:rsidRPr="00E44F04" w:rsidRDefault="008D2B23" w:rsidP="008D2B23">
      <w:pPr>
        <w:pStyle w:val="KDParagraf"/>
        <w:spacing w:before="0"/>
        <w:rPr>
          <w:rFonts w:cs="Arial"/>
          <w:lang w:val="ru-RU"/>
        </w:rPr>
      </w:pPr>
      <w:r w:rsidRPr="00E44F04">
        <w:rPr>
          <w:rFonts w:cs="Arial"/>
          <w:lang w:val="ru-RU"/>
        </w:rPr>
        <w:t>Понуђач може поднети само једну понуду.</w:t>
      </w:r>
    </w:p>
    <w:p w:rsidR="008D2B23" w:rsidRPr="00E44F04" w:rsidRDefault="008D2B23" w:rsidP="008D2B23">
      <w:pPr>
        <w:pStyle w:val="KDParagraf"/>
        <w:spacing w:before="0"/>
        <w:rPr>
          <w:rFonts w:cs="Arial"/>
          <w:lang w:val="ru-RU"/>
        </w:rPr>
      </w:pPr>
      <w:r w:rsidRPr="00E44F04">
        <w:rPr>
          <w:rFonts w:cs="Arial"/>
          <w:lang w:val="ru-RU"/>
        </w:rPr>
        <w:t>Понуду може поднети понуђач самостално, група понуђача, као и понуђач са подизвођачем.</w:t>
      </w:r>
    </w:p>
    <w:p w:rsidR="008D2B23" w:rsidRPr="00E44F04" w:rsidRDefault="008D2B23" w:rsidP="008D2B23">
      <w:pPr>
        <w:pStyle w:val="KDParagraf"/>
        <w:spacing w:before="0"/>
        <w:rPr>
          <w:rFonts w:cs="Arial"/>
        </w:rPr>
      </w:pPr>
      <w:proofErr w:type="gramStart"/>
      <w:r w:rsidRPr="00E44F04">
        <w:rPr>
          <w:rFonts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E44F04" w:rsidRDefault="008D2B23" w:rsidP="008D2B23">
      <w:pPr>
        <w:pStyle w:val="KDParagraf"/>
        <w:spacing w:before="0"/>
        <w:rPr>
          <w:rFonts w:cs="Arial"/>
        </w:rPr>
      </w:pPr>
      <w:proofErr w:type="gramStart"/>
      <w:r w:rsidRPr="00E44F04">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4F04" w:rsidRDefault="008D2B23" w:rsidP="008D2B23">
      <w:pPr>
        <w:pStyle w:val="KDParagraf"/>
        <w:spacing w:before="0"/>
        <w:rPr>
          <w:rFonts w:cs="Arial"/>
        </w:rPr>
      </w:pPr>
      <w:proofErr w:type="gramStart"/>
      <w:r w:rsidRPr="00E44F04">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E44F04" w:rsidRDefault="003E06A4" w:rsidP="008D2B23">
      <w:pPr>
        <w:pStyle w:val="KDParagraf"/>
        <w:spacing w:before="0"/>
        <w:rPr>
          <w:rFonts w:cs="Arial"/>
        </w:rPr>
      </w:pPr>
    </w:p>
    <w:p w:rsidR="008D2B23" w:rsidRPr="00E44F04" w:rsidRDefault="008D2B23" w:rsidP="00FC28DB">
      <w:pPr>
        <w:pStyle w:val="KDPodnaslov2"/>
        <w:numPr>
          <w:ilvl w:val="1"/>
          <w:numId w:val="20"/>
        </w:numPr>
        <w:spacing w:before="0"/>
        <w:jc w:val="both"/>
        <w:rPr>
          <w:rFonts w:cs="Arial"/>
        </w:rPr>
      </w:pPr>
      <w:bookmarkStart w:id="218" w:name="_Toc441651582"/>
      <w:bookmarkStart w:id="219" w:name="_Toc442559893"/>
      <w:r w:rsidRPr="00E44F04">
        <w:rPr>
          <w:rFonts w:cs="Arial"/>
        </w:rPr>
        <w:t>Измена, допуна и опозив понуде</w:t>
      </w:r>
      <w:bookmarkEnd w:id="218"/>
      <w:bookmarkEnd w:id="219"/>
    </w:p>
    <w:p w:rsidR="008D2B23" w:rsidRPr="00E44F04" w:rsidRDefault="008D2B23" w:rsidP="008D2B23">
      <w:pPr>
        <w:pStyle w:val="KDParagraf"/>
        <w:spacing w:before="0"/>
        <w:rPr>
          <w:rFonts w:cs="Arial"/>
          <w:lang w:val="ru-RU"/>
        </w:rPr>
      </w:pPr>
      <w:r w:rsidRPr="00E44F04">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E44F04">
        <w:rPr>
          <w:rFonts w:cs="Arial"/>
          <w:lang w:val="ru-RU"/>
        </w:rPr>
        <w:t xml:space="preserve"> на коју је поднео понуду</w:t>
      </w:r>
      <w:r w:rsidRPr="00E44F04">
        <w:rPr>
          <w:rFonts w:cs="Arial"/>
          <w:lang w:val="ru-RU"/>
        </w:rPr>
        <w:t>, са назнаком „ИЗМЕНА – ДОПУНА - Понуде за јавну набавку</w:t>
      </w:r>
      <w:r w:rsidR="00E76DEC" w:rsidRPr="00E44F04">
        <w:rPr>
          <w:rFonts w:cs="Arial"/>
          <w:lang w:val="ru-RU"/>
        </w:rPr>
        <w:t xml:space="preserve"> добара: </w:t>
      </w:r>
      <w:r w:rsidR="00E76DEC" w:rsidRPr="00E44F04">
        <w:rPr>
          <w:rFonts w:cs="Arial"/>
          <w:lang w:val="sr-Cyrl-RS"/>
        </w:rPr>
        <w:t xml:space="preserve"> </w:t>
      </w:r>
      <w:r w:rsidR="00223899" w:rsidRPr="00E44F04">
        <w:rPr>
          <w:rFonts w:cs="Arial"/>
          <w:b/>
          <w:lang w:val="sr-Cyrl-RS"/>
        </w:rPr>
        <w:t>Набавка добара:</w:t>
      </w:r>
      <w:r w:rsidR="00CE3179" w:rsidRPr="00E44F04">
        <w:rPr>
          <w:rFonts w:cs="Arial"/>
          <w:b/>
          <w:lang w:val="sr-Cyrl-RS"/>
        </w:rPr>
        <w:t>Taprogge куглицe TEНT Б</w:t>
      </w:r>
      <w:r w:rsidRPr="00E44F04">
        <w:rPr>
          <w:rFonts w:cs="Arial"/>
          <w:lang w:val="ru-RU"/>
        </w:rPr>
        <w:t>-</w:t>
      </w:r>
      <w:r w:rsidR="00E76DEC" w:rsidRPr="00E44F04">
        <w:rPr>
          <w:rFonts w:cs="Arial"/>
          <w:lang w:val="ru-RU"/>
        </w:rPr>
        <w:t xml:space="preserve"> Јавна набавка број</w:t>
      </w:r>
      <w:r w:rsidR="0014274D" w:rsidRPr="00E44F04">
        <w:rPr>
          <w:rFonts w:cs="Arial"/>
          <w:lang w:val="ru-RU"/>
        </w:rPr>
        <w:t xml:space="preserve"> </w:t>
      </w:r>
      <w:r w:rsidR="00CE3179" w:rsidRPr="00E44F04">
        <w:rPr>
          <w:rFonts w:cs="Arial"/>
          <w:lang w:val="ru-RU"/>
        </w:rPr>
        <w:t>3000/1007/2016 (35/2016)</w:t>
      </w:r>
      <w:r w:rsidR="00E76DEC" w:rsidRPr="00E44F04">
        <w:rPr>
          <w:rFonts w:cs="Arial"/>
          <w:lang w:val="ru-RU"/>
        </w:rPr>
        <w:t xml:space="preserve"> </w:t>
      </w:r>
      <w:r w:rsidRPr="00E44F04">
        <w:rPr>
          <w:rFonts w:cs="Arial"/>
          <w:lang w:val="ru-RU"/>
        </w:rPr>
        <w:t xml:space="preserve"> – НЕ ОТВАРАТИ“.</w:t>
      </w:r>
    </w:p>
    <w:p w:rsidR="008D2B23" w:rsidRPr="00E44F04" w:rsidRDefault="008D2B23" w:rsidP="008D2B23">
      <w:pPr>
        <w:pStyle w:val="KDParagraf"/>
        <w:spacing w:before="0"/>
        <w:rPr>
          <w:rFonts w:cs="Arial"/>
        </w:rPr>
      </w:pPr>
      <w:r w:rsidRPr="00E44F0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4F04">
        <w:rPr>
          <w:rFonts w:cs="Arial"/>
        </w:rPr>
        <w:t>,измена</w:t>
      </w:r>
      <w:proofErr w:type="gramEnd"/>
      <w:r w:rsidRPr="00E44F04">
        <w:rPr>
          <w:rFonts w:cs="Arial"/>
        </w:rPr>
        <w:t xml:space="preserve"> или допуна односи.</w:t>
      </w:r>
    </w:p>
    <w:p w:rsidR="008D2B23" w:rsidRPr="00E44F04" w:rsidRDefault="008D2B23" w:rsidP="008D2B23">
      <w:pPr>
        <w:pStyle w:val="KDParagraf"/>
        <w:spacing w:before="0"/>
        <w:rPr>
          <w:rFonts w:cs="Arial"/>
        </w:rPr>
      </w:pPr>
      <w:r w:rsidRPr="00E44F04">
        <w:rPr>
          <w:rFonts w:cs="Arial"/>
        </w:rPr>
        <w:t>У року за подношење понуде понуђач може да опозове поднету понуду писаним путем, на адресу Наручиоца, са назнаком „О</w:t>
      </w:r>
      <w:r w:rsidR="00E76DEC" w:rsidRPr="00E44F04">
        <w:rPr>
          <w:rFonts w:cs="Arial"/>
        </w:rPr>
        <w:t>ПОЗИВ - Понуде за јавну набавку</w:t>
      </w:r>
      <w:r w:rsidR="00E76DEC" w:rsidRPr="00E44F04">
        <w:rPr>
          <w:rFonts w:cs="Arial"/>
          <w:lang w:val="ru-RU"/>
        </w:rPr>
        <w:t xml:space="preserve"> добара: </w:t>
      </w:r>
      <w:r w:rsidR="00E76DEC" w:rsidRPr="00E44F04">
        <w:rPr>
          <w:rFonts w:cs="Arial"/>
          <w:lang w:val="sr-Cyrl-RS"/>
        </w:rPr>
        <w:t xml:space="preserve"> </w:t>
      </w:r>
      <w:r w:rsidR="00223899" w:rsidRPr="00E44F04">
        <w:rPr>
          <w:rFonts w:cs="Arial"/>
          <w:b/>
          <w:lang w:val="sr-Cyrl-RS"/>
        </w:rPr>
        <w:t>Набавка добара</w:t>
      </w:r>
      <w:proofErr w:type="gramStart"/>
      <w:r w:rsidR="00223899" w:rsidRPr="00E44F04">
        <w:rPr>
          <w:rFonts w:cs="Arial"/>
          <w:b/>
          <w:lang w:val="sr-Cyrl-RS"/>
        </w:rPr>
        <w:t>:</w:t>
      </w:r>
      <w:r w:rsidR="00CE3179" w:rsidRPr="00E44F04">
        <w:rPr>
          <w:rFonts w:cs="Arial"/>
          <w:b/>
          <w:lang w:val="sr-Cyrl-RS"/>
        </w:rPr>
        <w:t>Taprogge</w:t>
      </w:r>
      <w:proofErr w:type="gramEnd"/>
      <w:r w:rsidR="00CE3179" w:rsidRPr="00E44F04">
        <w:rPr>
          <w:rFonts w:cs="Arial"/>
          <w:b/>
          <w:lang w:val="sr-Cyrl-RS"/>
        </w:rPr>
        <w:t xml:space="preserve"> куглицe TEНT Б</w:t>
      </w:r>
      <w:r w:rsidR="00E76DEC" w:rsidRPr="00E44F04">
        <w:rPr>
          <w:rFonts w:cs="Arial"/>
        </w:rPr>
        <w:t>- Јавна набавка број</w:t>
      </w:r>
      <w:r w:rsidR="0014274D" w:rsidRPr="00E44F04">
        <w:rPr>
          <w:rFonts w:cs="Arial"/>
        </w:rPr>
        <w:t xml:space="preserve"> </w:t>
      </w:r>
      <w:r w:rsidR="00CE3179" w:rsidRPr="00E44F04">
        <w:rPr>
          <w:rFonts w:cs="Arial"/>
        </w:rPr>
        <w:t>3000/1007/2016 (35/2016)</w:t>
      </w:r>
      <w:r w:rsidR="00E76DEC" w:rsidRPr="00E44F04">
        <w:rPr>
          <w:rFonts w:cs="Arial"/>
          <w:lang w:val="ru-RU"/>
        </w:rPr>
        <w:t xml:space="preserve"> </w:t>
      </w:r>
      <w:r w:rsidRPr="00E44F04">
        <w:rPr>
          <w:rFonts w:cs="Arial"/>
        </w:rPr>
        <w:t xml:space="preserve"> – НЕ ОТВАРАТИ“.</w:t>
      </w:r>
    </w:p>
    <w:p w:rsidR="008D2B23" w:rsidRPr="00E44F04" w:rsidRDefault="008D2B23" w:rsidP="008D2B23">
      <w:pPr>
        <w:pStyle w:val="KDParagraf"/>
        <w:spacing w:before="0"/>
        <w:rPr>
          <w:rFonts w:cs="Arial"/>
        </w:rPr>
      </w:pPr>
      <w:proofErr w:type="gramStart"/>
      <w:r w:rsidRPr="00E44F0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E44F04" w:rsidRDefault="008D2B23" w:rsidP="008D2B23">
      <w:pPr>
        <w:pStyle w:val="KDKomentar"/>
        <w:spacing w:before="0"/>
        <w:rPr>
          <w:rFonts w:cs="Arial"/>
          <w:i w:val="0"/>
          <w:color w:val="auto"/>
          <w:sz w:val="22"/>
          <w:szCs w:val="22"/>
        </w:rPr>
      </w:pPr>
      <w:r w:rsidRPr="00E44F0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4F04" w:rsidRDefault="00EA6178" w:rsidP="008D2B23">
      <w:pPr>
        <w:pStyle w:val="KDKomentar"/>
        <w:spacing w:before="0"/>
        <w:rPr>
          <w:rFonts w:cs="Arial"/>
          <w:i w:val="0"/>
          <w:color w:val="auto"/>
          <w:sz w:val="22"/>
          <w:szCs w:val="22"/>
        </w:rPr>
      </w:pPr>
    </w:p>
    <w:p w:rsidR="008D2B23" w:rsidRPr="00E44F04" w:rsidRDefault="008D2B23" w:rsidP="00FC28DB">
      <w:pPr>
        <w:pStyle w:val="KDPodnaslov2"/>
        <w:numPr>
          <w:ilvl w:val="1"/>
          <w:numId w:val="20"/>
        </w:numPr>
        <w:spacing w:before="0"/>
        <w:jc w:val="both"/>
        <w:rPr>
          <w:rFonts w:cs="Arial"/>
        </w:rPr>
      </w:pPr>
      <w:bookmarkStart w:id="220" w:name="_Toc441651583"/>
      <w:bookmarkStart w:id="221" w:name="_Toc442559894"/>
      <w:r w:rsidRPr="00E44F04">
        <w:rPr>
          <w:rFonts w:cs="Arial"/>
          <w:lang w:val="ru-RU"/>
        </w:rPr>
        <w:t>П</w:t>
      </w:r>
      <w:r w:rsidRPr="00E44F04">
        <w:rPr>
          <w:rFonts w:cs="Arial"/>
        </w:rPr>
        <w:t>артије</w:t>
      </w:r>
      <w:bookmarkEnd w:id="220"/>
      <w:bookmarkEnd w:id="221"/>
    </w:p>
    <w:p w:rsidR="00FC355A" w:rsidRPr="00E44F04" w:rsidRDefault="00FC355A" w:rsidP="00FC355A">
      <w:pPr>
        <w:pStyle w:val="KDParagraf"/>
        <w:spacing w:before="0"/>
        <w:rPr>
          <w:rFonts w:cs="Arial"/>
        </w:rPr>
      </w:pPr>
      <w:proofErr w:type="gramStart"/>
      <w:r w:rsidRPr="00E44F04">
        <w:rPr>
          <w:rFonts w:cs="Arial"/>
        </w:rPr>
        <w:t>Набавка није обликована по партијама.</w:t>
      </w:r>
      <w:proofErr w:type="gramEnd"/>
    </w:p>
    <w:p w:rsidR="00771564" w:rsidRPr="00E44F04" w:rsidRDefault="00771564" w:rsidP="00FC355A">
      <w:pPr>
        <w:pStyle w:val="KDParagraf"/>
        <w:spacing w:before="0"/>
        <w:rPr>
          <w:rFonts w:cs="Arial"/>
        </w:rPr>
      </w:pPr>
    </w:p>
    <w:p w:rsidR="008D2B23" w:rsidRPr="00E44F04" w:rsidRDefault="008D2B23" w:rsidP="00FC28DB">
      <w:pPr>
        <w:pStyle w:val="KDPodnaslov2"/>
        <w:numPr>
          <w:ilvl w:val="1"/>
          <w:numId w:val="20"/>
        </w:numPr>
        <w:spacing w:before="0"/>
        <w:jc w:val="both"/>
        <w:rPr>
          <w:rFonts w:cs="Arial"/>
        </w:rPr>
      </w:pPr>
      <w:bookmarkStart w:id="222" w:name="_Toc441651584"/>
      <w:bookmarkStart w:id="223" w:name="_Toc442559895"/>
      <w:r w:rsidRPr="00E44F04">
        <w:rPr>
          <w:rFonts w:cs="Arial"/>
        </w:rPr>
        <w:t>Понуда са варијантама</w:t>
      </w:r>
      <w:bookmarkEnd w:id="222"/>
      <w:bookmarkEnd w:id="223"/>
    </w:p>
    <w:p w:rsidR="008D2B23" w:rsidRPr="00E44F04" w:rsidRDefault="008D2B23" w:rsidP="008D2B23">
      <w:pPr>
        <w:tabs>
          <w:tab w:val="num" w:pos="993"/>
        </w:tabs>
        <w:spacing w:before="0"/>
        <w:rPr>
          <w:rFonts w:cs="Arial"/>
          <w:lang w:val="ru-RU"/>
        </w:rPr>
      </w:pPr>
      <w:r w:rsidRPr="00E44F04">
        <w:rPr>
          <w:rFonts w:cs="Arial"/>
          <w:lang w:val="ru-RU"/>
        </w:rPr>
        <w:t>Понуда са варијантама није дозвољена.</w:t>
      </w:r>
    </w:p>
    <w:p w:rsidR="008D2B23" w:rsidRPr="00E44F04" w:rsidRDefault="008D2B23" w:rsidP="008D2B23">
      <w:pPr>
        <w:tabs>
          <w:tab w:val="num" w:pos="993"/>
        </w:tabs>
        <w:spacing w:before="0"/>
        <w:rPr>
          <w:rFonts w:cs="Arial"/>
          <w:lang w:val="ru-RU"/>
        </w:rPr>
      </w:pPr>
    </w:p>
    <w:p w:rsidR="008D2B23" w:rsidRPr="00E44F04" w:rsidRDefault="008D2B23" w:rsidP="00FC28DB">
      <w:pPr>
        <w:pStyle w:val="KDPodnaslov2"/>
        <w:numPr>
          <w:ilvl w:val="1"/>
          <w:numId w:val="20"/>
        </w:numPr>
        <w:spacing w:before="0"/>
        <w:jc w:val="both"/>
        <w:rPr>
          <w:rFonts w:cs="Arial"/>
        </w:rPr>
      </w:pPr>
      <w:bookmarkStart w:id="224" w:name="_Toc441651585"/>
      <w:bookmarkStart w:id="225" w:name="_Toc442559896"/>
      <w:r w:rsidRPr="00E44F04">
        <w:rPr>
          <w:rFonts w:cs="Arial"/>
        </w:rPr>
        <w:t>Подношење понуде са подизвођачима</w:t>
      </w:r>
      <w:bookmarkEnd w:id="224"/>
      <w:bookmarkEnd w:id="225"/>
    </w:p>
    <w:p w:rsidR="00EE070C" w:rsidRPr="00E44F04" w:rsidRDefault="00EE070C" w:rsidP="00EE070C">
      <w:pPr>
        <w:pStyle w:val="KDParagraf"/>
        <w:spacing w:before="0"/>
        <w:rPr>
          <w:rFonts w:cs="Arial"/>
        </w:rPr>
      </w:pPr>
      <w:proofErr w:type="gramStart"/>
      <w:r w:rsidRPr="00E44F04">
        <w:rPr>
          <w:rFonts w:cs="Arial"/>
        </w:rPr>
        <w:t>Понуђач је дужан да у понуди наведе да ли ће извршење набавке делимично поверити подизвођачу.</w:t>
      </w:r>
      <w:proofErr w:type="gramEnd"/>
      <w:r w:rsidRPr="00E44F04">
        <w:rPr>
          <w:rFonts w:cs="Arial"/>
        </w:rPr>
        <w:t xml:space="preserve"> Ако понуђач у понуди наведе да ће делимично извршење набавке поверити подизвођачу, дужан је да наведе:</w:t>
      </w:r>
    </w:p>
    <w:p w:rsidR="00EE070C" w:rsidRPr="00E44F04" w:rsidRDefault="00EE070C" w:rsidP="00EE070C">
      <w:pPr>
        <w:pStyle w:val="KDParagraf"/>
        <w:spacing w:before="0"/>
        <w:rPr>
          <w:rFonts w:cs="Arial"/>
        </w:rPr>
      </w:pPr>
      <w:r w:rsidRPr="00E44F04">
        <w:rPr>
          <w:rFonts w:cs="Arial"/>
        </w:rPr>
        <w:t xml:space="preserve">- </w:t>
      </w:r>
      <w:proofErr w:type="gramStart"/>
      <w:r w:rsidRPr="00E44F04">
        <w:rPr>
          <w:rFonts w:cs="Arial"/>
        </w:rPr>
        <w:t>назив</w:t>
      </w:r>
      <w:proofErr w:type="gramEnd"/>
      <w:r w:rsidRPr="00E44F04">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4F04" w:rsidRDefault="00EE070C" w:rsidP="00EE070C">
      <w:pPr>
        <w:pStyle w:val="KDParagraf"/>
        <w:spacing w:before="0"/>
        <w:rPr>
          <w:rFonts w:cs="Arial"/>
        </w:rPr>
      </w:pPr>
      <w:r w:rsidRPr="00E44F04">
        <w:rPr>
          <w:rFonts w:cs="Arial"/>
        </w:rPr>
        <w:t xml:space="preserve">- </w:t>
      </w:r>
      <w:proofErr w:type="gramStart"/>
      <w:r w:rsidRPr="00E44F04">
        <w:rPr>
          <w:rFonts w:cs="Arial"/>
        </w:rPr>
        <w:t>проценат</w:t>
      </w:r>
      <w:proofErr w:type="gramEnd"/>
      <w:r w:rsidRPr="00E44F0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44F04" w:rsidRDefault="00EE070C" w:rsidP="00EE070C">
      <w:pPr>
        <w:pStyle w:val="KDParagraf"/>
        <w:spacing w:before="0"/>
        <w:rPr>
          <w:rFonts w:cs="Arial"/>
        </w:rPr>
      </w:pPr>
      <w:proofErr w:type="gramStart"/>
      <w:r w:rsidRPr="00E44F0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44F04" w:rsidRDefault="00EE070C" w:rsidP="008D2B23">
      <w:pPr>
        <w:pStyle w:val="KDParagraf"/>
        <w:spacing w:before="0"/>
        <w:rPr>
          <w:rFonts w:cs="Arial"/>
          <w:lang w:val="sr-Cyrl-RS"/>
        </w:rPr>
      </w:pPr>
      <w:proofErr w:type="gramStart"/>
      <w:r w:rsidRPr="00E44F04">
        <w:rPr>
          <w:rFonts w:cs="Arial"/>
        </w:rPr>
        <w:t xml:space="preserve">Обавеза понуђача је да за </w:t>
      </w:r>
      <w:r w:rsidR="008D2B23" w:rsidRPr="00E44F04">
        <w:rPr>
          <w:rFonts w:cs="Arial"/>
        </w:rPr>
        <w:t>подизвођач</w:t>
      </w:r>
      <w:r w:rsidRPr="00E44F04">
        <w:rPr>
          <w:rFonts w:cs="Arial"/>
        </w:rPr>
        <w:t>а достави доказе о испуњености</w:t>
      </w:r>
      <w:r w:rsidR="008D2B23" w:rsidRPr="00E44F04">
        <w:rPr>
          <w:rFonts w:cs="Arial"/>
        </w:rPr>
        <w:t xml:space="preserve"> обавезн</w:t>
      </w:r>
      <w:r w:rsidRPr="00E44F04">
        <w:rPr>
          <w:rFonts w:cs="Arial"/>
        </w:rPr>
        <w:t>их</w:t>
      </w:r>
      <w:r w:rsidR="008D2B23" w:rsidRPr="00E44F04">
        <w:rPr>
          <w:rFonts w:cs="Arial"/>
        </w:rPr>
        <w:t xml:space="preserve"> услов</w:t>
      </w:r>
      <w:r w:rsidRPr="00E44F04">
        <w:rPr>
          <w:rFonts w:cs="Arial"/>
        </w:rPr>
        <w:t>а</w:t>
      </w:r>
      <w:r w:rsidR="008D2B23" w:rsidRPr="00E44F04">
        <w:rPr>
          <w:rFonts w:cs="Arial"/>
        </w:rPr>
        <w:t xml:space="preserve"> из члана 75.</w:t>
      </w:r>
      <w:proofErr w:type="gramEnd"/>
      <w:r w:rsidR="008D2B23" w:rsidRPr="00E44F04">
        <w:rPr>
          <w:rFonts w:cs="Arial"/>
        </w:rPr>
        <w:t xml:space="preserve"> </w:t>
      </w:r>
      <w:proofErr w:type="gramStart"/>
      <w:r w:rsidR="008D2B23" w:rsidRPr="00E44F04">
        <w:rPr>
          <w:rFonts w:cs="Arial"/>
        </w:rPr>
        <w:t>став</w:t>
      </w:r>
      <w:proofErr w:type="gramEnd"/>
      <w:r w:rsidR="008D2B23" w:rsidRPr="00E44F04">
        <w:rPr>
          <w:rFonts w:cs="Arial"/>
        </w:rPr>
        <w:t xml:space="preserve"> 1. </w:t>
      </w:r>
      <w:proofErr w:type="gramStart"/>
      <w:r w:rsidR="008D2B23" w:rsidRPr="00E44F04">
        <w:rPr>
          <w:rFonts w:cs="Arial"/>
        </w:rPr>
        <w:t>тачка</w:t>
      </w:r>
      <w:proofErr w:type="gramEnd"/>
      <w:r w:rsidR="008D2B23" w:rsidRPr="00E44F04">
        <w:rPr>
          <w:rFonts w:cs="Arial"/>
        </w:rPr>
        <w:t xml:space="preserve"> 1), 2) и 4) </w:t>
      </w:r>
      <w:r w:rsidR="003E06A4" w:rsidRPr="00E44F04">
        <w:rPr>
          <w:rFonts w:cs="Arial"/>
        </w:rPr>
        <w:t xml:space="preserve">и члана 75. </w:t>
      </w:r>
      <w:proofErr w:type="gramStart"/>
      <w:r w:rsidR="003E06A4" w:rsidRPr="00E44F04">
        <w:rPr>
          <w:rFonts w:cs="Arial"/>
        </w:rPr>
        <w:t>став</w:t>
      </w:r>
      <w:proofErr w:type="gramEnd"/>
      <w:r w:rsidR="003E06A4" w:rsidRPr="00E44F04">
        <w:rPr>
          <w:rFonts w:cs="Arial"/>
        </w:rPr>
        <w:t xml:space="preserve"> 2. </w:t>
      </w:r>
      <w:proofErr w:type="gramStart"/>
      <w:r w:rsidR="008D2B23" w:rsidRPr="00E44F04">
        <w:rPr>
          <w:rFonts w:cs="Arial"/>
        </w:rPr>
        <w:t>Закона</w:t>
      </w:r>
      <w:r w:rsidR="003E06A4" w:rsidRPr="00E44F04">
        <w:rPr>
          <w:rFonts w:cs="Arial"/>
        </w:rPr>
        <w:t xml:space="preserve"> </w:t>
      </w:r>
      <w:r w:rsidR="008D2B23" w:rsidRPr="00E44F04">
        <w:rPr>
          <w:rFonts w:cs="Arial"/>
        </w:rPr>
        <w:t>наведен</w:t>
      </w:r>
      <w:r w:rsidRPr="00E44F04">
        <w:rPr>
          <w:rFonts w:cs="Arial"/>
        </w:rPr>
        <w:t>их</w:t>
      </w:r>
      <w:r w:rsidR="008D2B23" w:rsidRPr="00E44F04">
        <w:rPr>
          <w:rFonts w:cs="Arial"/>
        </w:rPr>
        <w:t xml:space="preserve"> у одељку </w:t>
      </w:r>
      <w:r w:rsidR="008D2B23" w:rsidRPr="00E44F04">
        <w:rPr>
          <w:rFonts w:cs="Arial"/>
        </w:rPr>
        <w:lastRenderedPageBreak/>
        <w:t>Услови за учешће из члана 75.</w:t>
      </w:r>
      <w:proofErr w:type="gramEnd"/>
      <w:r w:rsidR="008D2B23" w:rsidRPr="00E44F04">
        <w:rPr>
          <w:rFonts w:cs="Arial"/>
        </w:rPr>
        <w:t xml:space="preserve"> </w:t>
      </w:r>
      <w:proofErr w:type="gramStart"/>
      <w:r w:rsidR="008D2B23" w:rsidRPr="00E44F04">
        <w:rPr>
          <w:rFonts w:cs="Arial"/>
        </w:rPr>
        <w:t>и</w:t>
      </w:r>
      <w:proofErr w:type="gramEnd"/>
      <w:r w:rsidR="008D2B23" w:rsidRPr="00E44F04">
        <w:rPr>
          <w:rFonts w:cs="Arial"/>
        </w:rPr>
        <w:t xml:space="preserve"> 76. </w:t>
      </w:r>
      <w:proofErr w:type="gramStart"/>
      <w:r w:rsidR="008D2B23" w:rsidRPr="00E44F04">
        <w:rPr>
          <w:rFonts w:cs="Arial"/>
        </w:rPr>
        <w:t>Закона и Упутство како се доказује испуњеност тих услова</w:t>
      </w:r>
      <w:r w:rsidRPr="00E44F04">
        <w:rPr>
          <w:rFonts w:cs="Arial"/>
        </w:rPr>
        <w:t>, што доказује</w:t>
      </w:r>
      <w:r w:rsidR="00266FE9" w:rsidRPr="00E44F04">
        <w:rPr>
          <w:rFonts w:cs="Arial"/>
        </w:rPr>
        <w:t xml:space="preserve"> </w:t>
      </w:r>
      <w:r w:rsidRPr="00E44F04">
        <w:rPr>
          <w:rFonts w:cs="Arial"/>
        </w:rPr>
        <w:t>достављањем Изјаве.</w:t>
      </w:r>
      <w:proofErr w:type="gramEnd"/>
    </w:p>
    <w:p w:rsidR="00EB738A" w:rsidRPr="00E44F04" w:rsidRDefault="00EB738A" w:rsidP="008D2B23">
      <w:pPr>
        <w:pStyle w:val="KDParagraf"/>
        <w:spacing w:before="0"/>
        <w:rPr>
          <w:rFonts w:cs="Arial"/>
          <w:lang w:val="sr-Cyrl-RS"/>
        </w:rPr>
      </w:pPr>
    </w:p>
    <w:p w:rsidR="008D2B23" w:rsidRPr="00E44F04" w:rsidRDefault="008D2B23" w:rsidP="008D2B23">
      <w:pPr>
        <w:pStyle w:val="KDParagraf"/>
        <w:spacing w:before="0"/>
        <w:rPr>
          <w:rFonts w:cs="Arial"/>
        </w:rPr>
      </w:pPr>
      <w:proofErr w:type="gramStart"/>
      <w:r w:rsidRPr="00E44F04">
        <w:rPr>
          <w:rFonts w:cs="Arial"/>
        </w:rPr>
        <w:t>Додатне услове понуђач испуњава самостално, без обзира на агажовање подизвођача.</w:t>
      </w:r>
      <w:proofErr w:type="gramEnd"/>
    </w:p>
    <w:p w:rsidR="008D2B23" w:rsidRPr="00E44F04" w:rsidRDefault="008D2B23" w:rsidP="008D2B23">
      <w:pPr>
        <w:pStyle w:val="KDParagraf"/>
        <w:spacing w:before="0"/>
        <w:rPr>
          <w:rFonts w:cs="Arial"/>
        </w:rPr>
      </w:pPr>
      <w:r w:rsidRPr="00E44F04">
        <w:rPr>
          <w:rFonts w:cs="Arial"/>
        </w:rPr>
        <w:t xml:space="preserve">Све обрасце у понуди потписује и оверава понуђач, изузев </w:t>
      </w:r>
      <w:r w:rsidR="00EE070C" w:rsidRPr="00E44F04">
        <w:rPr>
          <w:rFonts w:cs="Arial"/>
        </w:rPr>
        <w:t>образаца под пуном материјалном и кривичном одговорношћу</w:t>
      </w:r>
      <w:proofErr w:type="gramStart"/>
      <w:r w:rsidR="00EE070C" w:rsidRPr="00E44F04">
        <w:rPr>
          <w:rFonts w:cs="Arial"/>
        </w:rPr>
        <w:t>,</w:t>
      </w:r>
      <w:r w:rsidRPr="00E44F04">
        <w:rPr>
          <w:rFonts w:cs="Arial"/>
        </w:rPr>
        <w:t>које</w:t>
      </w:r>
      <w:proofErr w:type="gramEnd"/>
      <w:r w:rsidRPr="00E44F04">
        <w:rPr>
          <w:rFonts w:cs="Arial"/>
        </w:rPr>
        <w:t xml:space="preserve"> попуњава, потписује и оверава сваки подизвођач у своје име.</w:t>
      </w:r>
    </w:p>
    <w:p w:rsidR="008D2B23" w:rsidRPr="00E44F04" w:rsidRDefault="008D2B23" w:rsidP="008D2B23">
      <w:pPr>
        <w:pStyle w:val="KDParagraf"/>
        <w:spacing w:before="0"/>
        <w:rPr>
          <w:rFonts w:cs="Arial"/>
        </w:rPr>
      </w:pPr>
      <w:proofErr w:type="gramStart"/>
      <w:r w:rsidRPr="00E44F04">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E44F04" w:rsidRDefault="00011DCA" w:rsidP="00011DCA">
      <w:pPr>
        <w:pStyle w:val="KDParagraf"/>
        <w:spacing w:before="0"/>
        <w:rPr>
          <w:rFonts w:cs="Arial"/>
        </w:rPr>
      </w:pPr>
      <w:r w:rsidRPr="00E44F0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4F04">
        <w:rPr>
          <w:rFonts w:cs="Arial"/>
        </w:rPr>
        <w:t>одлуке  о</w:t>
      </w:r>
      <w:proofErr w:type="gramEnd"/>
      <w:r w:rsidRPr="00E44F04">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4F04">
        <w:rPr>
          <w:rFonts w:cs="Arial"/>
        </w:rPr>
        <w:t>обавеза ,</w:t>
      </w:r>
      <w:proofErr w:type="gramEnd"/>
      <w:r w:rsidRPr="00E44F04">
        <w:rPr>
          <w:rFonts w:cs="Arial"/>
        </w:rPr>
        <w:t xml:space="preserve"> без обзира на број подизвођача.</w:t>
      </w:r>
    </w:p>
    <w:p w:rsidR="008D2B23" w:rsidRPr="00E44F04" w:rsidRDefault="008D2B23" w:rsidP="008D2B23">
      <w:pPr>
        <w:pStyle w:val="KDParagraf"/>
        <w:spacing w:before="0"/>
        <w:rPr>
          <w:rFonts w:cs="Arial"/>
          <w:lang w:bidi="en-US"/>
        </w:rPr>
      </w:pPr>
    </w:p>
    <w:p w:rsidR="008D2B23" w:rsidRPr="00E44F04" w:rsidRDefault="008D2B23" w:rsidP="00FC28DB">
      <w:pPr>
        <w:pStyle w:val="KDPodnaslov2"/>
        <w:numPr>
          <w:ilvl w:val="1"/>
          <w:numId w:val="20"/>
        </w:numPr>
        <w:spacing w:before="0"/>
        <w:jc w:val="both"/>
        <w:rPr>
          <w:rFonts w:cs="Arial"/>
        </w:rPr>
      </w:pPr>
      <w:bookmarkStart w:id="226" w:name="_Toc441651586"/>
      <w:bookmarkStart w:id="227" w:name="_Toc442559897"/>
      <w:r w:rsidRPr="00E44F04">
        <w:rPr>
          <w:rFonts w:cs="Arial"/>
        </w:rPr>
        <w:t>Подношење заједничке понуде</w:t>
      </w:r>
      <w:bookmarkEnd w:id="226"/>
      <w:bookmarkEnd w:id="227"/>
    </w:p>
    <w:p w:rsidR="008D2B23" w:rsidRPr="00E44F04" w:rsidRDefault="008D2B23" w:rsidP="008D2B23">
      <w:pPr>
        <w:pStyle w:val="KDParagraf"/>
        <w:spacing w:before="0"/>
        <w:rPr>
          <w:rFonts w:cs="Arial"/>
        </w:rPr>
      </w:pPr>
      <w:proofErr w:type="gramStart"/>
      <w:r w:rsidRPr="00E44F04">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E44F04">
        <w:rPr>
          <w:rFonts w:cs="Arial"/>
        </w:rPr>
        <w:t xml:space="preserve"> </w:t>
      </w:r>
      <w:proofErr w:type="gramStart"/>
      <w:r w:rsidRPr="00E44F04">
        <w:rPr>
          <w:rFonts w:cs="Arial"/>
        </w:rPr>
        <w:t>и</w:t>
      </w:r>
      <w:proofErr w:type="gramEnd"/>
      <w:r w:rsidRPr="00E44F04">
        <w:rPr>
          <w:rFonts w:cs="Arial"/>
        </w:rPr>
        <w:t xml:space="preserve"> 5.Закона о јавним набавкама и то: </w:t>
      </w:r>
    </w:p>
    <w:p w:rsidR="008D2B23" w:rsidRPr="00E44F04" w:rsidRDefault="008D2B23" w:rsidP="00FC28DB">
      <w:pPr>
        <w:pStyle w:val="KDNabrajanje"/>
        <w:numPr>
          <w:ilvl w:val="0"/>
          <w:numId w:val="39"/>
        </w:numPr>
        <w:spacing w:before="0"/>
        <w:rPr>
          <w:rFonts w:cs="Arial"/>
        </w:rPr>
      </w:pPr>
      <w:r w:rsidRPr="00E44F04">
        <w:rPr>
          <w:rFonts w:cs="Arial"/>
          <w:lang w:val="sr-Cyrl-CS"/>
        </w:rPr>
        <w:t xml:space="preserve">податке о </w:t>
      </w:r>
      <w:r w:rsidRPr="00E44F04">
        <w:rPr>
          <w:rFonts w:cs="Arial"/>
        </w:rPr>
        <w:t xml:space="preserve">члану групе који ће бити </w:t>
      </w:r>
      <w:r w:rsidRPr="00E44F04">
        <w:rPr>
          <w:rFonts w:cs="Arial"/>
          <w:lang w:val="sr-Cyrl-CS"/>
        </w:rPr>
        <w:t>Н</w:t>
      </w:r>
      <w:r w:rsidRPr="00E44F04">
        <w:rPr>
          <w:rFonts w:cs="Arial"/>
        </w:rPr>
        <w:t xml:space="preserve">осилац посла, односно који ће поднети понуду и који ће заступати групу понуђача пред </w:t>
      </w:r>
      <w:r w:rsidRPr="00E44F04">
        <w:rPr>
          <w:rFonts w:cs="Arial"/>
          <w:lang w:val="sr-Cyrl-CS"/>
        </w:rPr>
        <w:t>Н</w:t>
      </w:r>
      <w:r w:rsidRPr="00E44F04">
        <w:rPr>
          <w:rFonts w:cs="Arial"/>
        </w:rPr>
        <w:t>аручиоцем;</w:t>
      </w:r>
    </w:p>
    <w:p w:rsidR="008D2B23" w:rsidRPr="00E44F04" w:rsidRDefault="008D2B23" w:rsidP="00FC28DB">
      <w:pPr>
        <w:pStyle w:val="KDNabrajanje"/>
        <w:numPr>
          <w:ilvl w:val="0"/>
          <w:numId w:val="39"/>
        </w:numPr>
        <w:spacing w:before="0"/>
        <w:rPr>
          <w:rFonts w:cs="Arial"/>
        </w:rPr>
      </w:pPr>
      <w:r w:rsidRPr="00E44F04">
        <w:rPr>
          <w:rFonts w:cs="Arial"/>
        </w:rPr>
        <w:t>опис послова сваког од понуђача из групе понуђача у извршењу уговора.</w:t>
      </w:r>
    </w:p>
    <w:p w:rsidR="00011DCA" w:rsidRPr="00E44F04" w:rsidRDefault="008D2B23" w:rsidP="008D2B23">
      <w:pPr>
        <w:pStyle w:val="KDParagraf"/>
        <w:spacing w:before="0"/>
        <w:rPr>
          <w:rFonts w:cs="Arial"/>
          <w:lang w:val="sr-Cyrl-RS"/>
        </w:rPr>
      </w:pPr>
      <w:r w:rsidRPr="00E44F0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E44F04">
        <w:rPr>
          <w:rFonts w:cs="Arial"/>
        </w:rPr>
        <w:t>став</w:t>
      </w:r>
      <w:proofErr w:type="gramEnd"/>
      <w:r w:rsidRPr="00E44F04">
        <w:rPr>
          <w:rFonts w:cs="Arial"/>
        </w:rPr>
        <w:t xml:space="preserve"> 1. </w:t>
      </w:r>
      <w:proofErr w:type="gramStart"/>
      <w:r w:rsidRPr="00E44F04">
        <w:rPr>
          <w:rFonts w:cs="Arial"/>
        </w:rPr>
        <w:t>тачка</w:t>
      </w:r>
      <w:proofErr w:type="gramEnd"/>
      <w:r w:rsidRPr="00E44F04">
        <w:rPr>
          <w:rFonts w:cs="Arial"/>
        </w:rPr>
        <w:t xml:space="preserve"> 1), 2) и 4) </w:t>
      </w:r>
      <w:r w:rsidR="00266FE9" w:rsidRPr="00E44F04">
        <w:rPr>
          <w:rFonts w:cs="Arial"/>
        </w:rPr>
        <w:t xml:space="preserve">и члана 75. </w:t>
      </w:r>
      <w:proofErr w:type="gramStart"/>
      <w:r w:rsidR="00266FE9" w:rsidRPr="00E44F04">
        <w:rPr>
          <w:rFonts w:cs="Arial"/>
        </w:rPr>
        <w:t>став</w:t>
      </w:r>
      <w:proofErr w:type="gramEnd"/>
      <w:r w:rsidR="00266FE9" w:rsidRPr="00E44F04">
        <w:rPr>
          <w:rFonts w:cs="Arial"/>
        </w:rPr>
        <w:t xml:space="preserve"> 2. </w:t>
      </w:r>
      <w:proofErr w:type="gramStart"/>
      <w:r w:rsidRPr="00E44F04">
        <w:rPr>
          <w:rFonts w:cs="Arial"/>
        </w:rPr>
        <w:t>Закона, наведене у одељку Услови за учешће из члана 75.</w:t>
      </w:r>
      <w:proofErr w:type="gramEnd"/>
      <w:r w:rsidRPr="00E44F04">
        <w:rPr>
          <w:rFonts w:cs="Arial"/>
        </w:rPr>
        <w:t xml:space="preserve"> </w:t>
      </w:r>
      <w:proofErr w:type="gramStart"/>
      <w:r w:rsidRPr="00E44F04">
        <w:rPr>
          <w:rFonts w:cs="Arial"/>
        </w:rPr>
        <w:t>и</w:t>
      </w:r>
      <w:proofErr w:type="gramEnd"/>
      <w:r w:rsidRPr="00E44F04">
        <w:rPr>
          <w:rFonts w:cs="Arial"/>
        </w:rPr>
        <w:t xml:space="preserve"> 76. </w:t>
      </w:r>
      <w:proofErr w:type="gramStart"/>
      <w:r w:rsidRPr="00E44F04">
        <w:rPr>
          <w:rFonts w:cs="Arial"/>
        </w:rPr>
        <w:t>Закона и Упутство како се доказује испуњеност тих услова</w:t>
      </w:r>
      <w:r w:rsidR="00011DCA" w:rsidRPr="00E44F04">
        <w:rPr>
          <w:rFonts w:cs="Arial"/>
        </w:rPr>
        <w:t>, што доказује</w:t>
      </w:r>
      <w:r w:rsidR="00266FE9" w:rsidRPr="00E44F04">
        <w:rPr>
          <w:rFonts w:cs="Arial"/>
        </w:rPr>
        <w:t xml:space="preserve"> </w:t>
      </w:r>
      <w:r w:rsidR="00011DCA" w:rsidRPr="00E44F04">
        <w:rPr>
          <w:rFonts w:cs="Arial"/>
        </w:rPr>
        <w:t>достављањем Изјаве.</w:t>
      </w:r>
      <w:r w:rsidRPr="00E44F04">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sidRPr="00E44F04">
        <w:rPr>
          <w:rFonts w:cs="Arial"/>
          <w:lang w:val="sr-Cyrl-RS"/>
        </w:rPr>
        <w:t xml:space="preserve"> </w:t>
      </w:r>
      <w:r w:rsidRPr="00E44F04">
        <w:rPr>
          <w:rFonts w:cs="Arial"/>
        </w:rPr>
        <w:t>конкурсном документацијом</w:t>
      </w:r>
      <w:r w:rsidR="00011DCA" w:rsidRPr="00E44F04">
        <w:rPr>
          <w:rFonts w:cs="Arial"/>
        </w:rPr>
        <w:t>.</w:t>
      </w:r>
      <w:proofErr w:type="gramEnd"/>
    </w:p>
    <w:p w:rsidR="00011DCA" w:rsidRPr="00E44F04" w:rsidRDefault="00011DCA" w:rsidP="008D2B23">
      <w:pPr>
        <w:pStyle w:val="KDParagraf"/>
        <w:spacing w:before="0"/>
        <w:rPr>
          <w:rFonts w:cs="Arial"/>
          <w:lang w:val="sr-Cyrl-RS"/>
        </w:rPr>
      </w:pPr>
    </w:p>
    <w:p w:rsidR="00FD7543" w:rsidRPr="00E44F04" w:rsidRDefault="008D2B23" w:rsidP="008D2B23">
      <w:pPr>
        <w:pStyle w:val="KDParagraf"/>
        <w:spacing w:before="0"/>
        <w:rPr>
          <w:rFonts w:cs="Arial"/>
          <w:lang w:bidi="en-US"/>
        </w:rPr>
      </w:pPr>
      <w:r w:rsidRPr="00E44F04">
        <w:rPr>
          <w:rFonts w:cs="Arial"/>
          <w:lang w:bidi="en-US"/>
        </w:rPr>
        <w:t xml:space="preserve">У случају заједничке понуде групе понуђача </w:t>
      </w:r>
      <w:r w:rsidR="00011DCA" w:rsidRPr="00E44F04">
        <w:rPr>
          <w:rFonts w:cs="Arial"/>
          <w:lang w:val="sr-Cyrl-CS" w:bidi="en-US"/>
        </w:rPr>
        <w:t xml:space="preserve">обрасце под пуном материјалном и кривичном одговорношћу </w:t>
      </w:r>
      <w:r w:rsidRPr="00E44F04">
        <w:rPr>
          <w:rFonts w:cs="Arial"/>
          <w:lang w:bidi="en-US"/>
        </w:rPr>
        <w:t>попуњава, потписује и оверава сваки члан групе понуђача у своје име</w:t>
      </w:r>
      <w:proofErr w:type="gramStart"/>
      <w:r w:rsidRPr="00E44F04">
        <w:rPr>
          <w:rFonts w:cs="Arial"/>
          <w:lang w:bidi="en-US"/>
        </w:rPr>
        <w:t>.</w:t>
      </w:r>
      <w:r w:rsidR="00B20A6C" w:rsidRPr="00E44F04">
        <w:rPr>
          <w:rFonts w:cs="Arial"/>
          <w:lang w:bidi="en-US"/>
        </w:rPr>
        <w:t>(</w:t>
      </w:r>
      <w:proofErr w:type="gramEnd"/>
      <w:r w:rsidR="00B20A6C" w:rsidRPr="00E44F04">
        <w:rPr>
          <w:rFonts w:cs="Arial"/>
          <w:lang w:bidi="en-US"/>
        </w:rPr>
        <w:t xml:space="preserve"> Образац Изјаве о независној понуди и Образац изјаве у складу са чланом 75. став 2. Закона)</w:t>
      </w:r>
    </w:p>
    <w:p w:rsidR="008D2B23" w:rsidRPr="00E44F04" w:rsidRDefault="00011DCA" w:rsidP="008D2B23">
      <w:pPr>
        <w:pStyle w:val="KDParagraf"/>
        <w:spacing w:before="0"/>
        <w:rPr>
          <w:rFonts w:cs="Arial"/>
          <w:lang w:val="sr-Cyrl-RS" w:bidi="en-US"/>
        </w:rPr>
      </w:pPr>
      <w:proofErr w:type="gramStart"/>
      <w:r w:rsidRPr="00E44F04">
        <w:rPr>
          <w:rFonts w:cs="Arial"/>
          <w:lang w:bidi="en-US"/>
        </w:rPr>
        <w:t>Понуђачи из групе понуђача одговорају неограничено солидарно према наручиоцу.</w:t>
      </w:r>
      <w:proofErr w:type="gramEnd"/>
    </w:p>
    <w:p w:rsidR="0041099D" w:rsidRPr="00E44F04" w:rsidRDefault="0041099D" w:rsidP="008D2B23">
      <w:pPr>
        <w:pStyle w:val="KDParagraf"/>
        <w:spacing w:before="0"/>
        <w:rPr>
          <w:rFonts w:cs="Arial"/>
          <w:lang w:val="sr-Latn-RS" w:bidi="en-US"/>
        </w:rPr>
      </w:pPr>
    </w:p>
    <w:p w:rsidR="008D2B23" w:rsidRPr="00E44F04" w:rsidRDefault="008D2B23" w:rsidP="00FC28DB">
      <w:pPr>
        <w:pStyle w:val="KDPodnaslov2"/>
        <w:numPr>
          <w:ilvl w:val="1"/>
          <w:numId w:val="20"/>
        </w:numPr>
        <w:spacing w:before="0"/>
        <w:jc w:val="both"/>
        <w:rPr>
          <w:rFonts w:cs="Arial"/>
        </w:rPr>
      </w:pPr>
      <w:bookmarkStart w:id="228" w:name="_Toc441651587"/>
      <w:bookmarkStart w:id="229" w:name="_Toc442559898"/>
      <w:r w:rsidRPr="00E44F04">
        <w:rPr>
          <w:rFonts w:cs="Arial"/>
        </w:rPr>
        <w:t>Понуђена цена</w:t>
      </w:r>
      <w:bookmarkEnd w:id="228"/>
      <w:bookmarkEnd w:id="229"/>
    </w:p>
    <w:p w:rsidR="00CF4B83" w:rsidRPr="00E44F04" w:rsidRDefault="00CF4B83" w:rsidP="00CF4B83">
      <w:pPr>
        <w:pStyle w:val="KDParagraf"/>
        <w:spacing w:before="0"/>
        <w:rPr>
          <w:rFonts w:cs="Arial"/>
          <w:lang w:val="sr-Cyrl-RS"/>
        </w:rPr>
      </w:pPr>
    </w:p>
    <w:p w:rsidR="00531036" w:rsidRPr="00E44F04" w:rsidRDefault="00531036" w:rsidP="00531036">
      <w:pPr>
        <w:pStyle w:val="KDParagraf"/>
        <w:spacing w:before="0"/>
        <w:rPr>
          <w:rFonts w:cs="Arial"/>
          <w:lang w:val="sr-Cyrl-RS"/>
        </w:rPr>
      </w:pPr>
      <w:r w:rsidRPr="00E44F04">
        <w:rPr>
          <w:rFonts w:cs="Arial"/>
          <w:lang w:val="sr-Cyrl-RS"/>
        </w:rPr>
        <w:t xml:space="preserve">Цена се исказује у динарима или </w:t>
      </w:r>
      <w:r w:rsidRPr="00E44F04">
        <w:rPr>
          <w:rFonts w:cs="Arial"/>
          <w:lang w:val="sr-Latn-RS"/>
        </w:rPr>
        <w:t xml:space="preserve">EUR, </w:t>
      </w:r>
      <w:r w:rsidRPr="00E44F04">
        <w:rPr>
          <w:rFonts w:cs="Arial"/>
          <w:lang w:val="sr-Cyrl-RS"/>
        </w:rPr>
        <w:t>без пореза на додату вредност.</w:t>
      </w:r>
    </w:p>
    <w:p w:rsidR="00531036" w:rsidRPr="00E44F04" w:rsidRDefault="00531036" w:rsidP="00531036">
      <w:pPr>
        <w:pStyle w:val="KDParagraf"/>
        <w:spacing w:before="0"/>
        <w:rPr>
          <w:rFonts w:cs="Arial"/>
          <w:lang w:val="sr-Cyrl-RS"/>
        </w:rPr>
      </w:pPr>
      <w:r w:rsidRPr="00E44F04">
        <w:rPr>
          <w:rFonts w:cs="Arial"/>
          <w:lang w:val="sr-Cyrl-RS"/>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31036" w:rsidRPr="00E44F04" w:rsidRDefault="00531036" w:rsidP="00531036">
      <w:pPr>
        <w:pStyle w:val="KDParagraf"/>
        <w:spacing w:before="0"/>
        <w:rPr>
          <w:rFonts w:cs="Arial"/>
          <w:lang w:val="sr-Cyrl-RS"/>
        </w:rPr>
      </w:pPr>
      <w:r w:rsidRPr="00E44F04">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31036" w:rsidRPr="00E44F04" w:rsidRDefault="00531036" w:rsidP="00531036">
      <w:pPr>
        <w:pStyle w:val="KDParagraf"/>
        <w:spacing w:before="0"/>
        <w:rPr>
          <w:rFonts w:cs="Arial"/>
          <w:lang w:val="sr-Cyrl-RS"/>
        </w:rPr>
      </w:pPr>
      <w:r w:rsidRPr="00E44F04">
        <w:rPr>
          <w:rFonts w:cs="Arial"/>
          <w:lang w:val="sr-Cyrl-RS"/>
        </w:rPr>
        <w:t>Понуда која је изражена у две валуте, сматраће се неприхватљивом.</w:t>
      </w:r>
    </w:p>
    <w:p w:rsidR="00531036" w:rsidRPr="00E44F04" w:rsidRDefault="00531036" w:rsidP="00531036">
      <w:pPr>
        <w:pStyle w:val="KDParagraf"/>
        <w:spacing w:before="0"/>
        <w:rPr>
          <w:rFonts w:cs="Arial"/>
          <w:lang w:val="sr-Cyrl-RS"/>
        </w:rPr>
      </w:pPr>
      <w:r w:rsidRPr="00E44F04">
        <w:rPr>
          <w:rFonts w:cs="Arial"/>
          <w:lang w:val="sr-Cyrl-RS"/>
        </w:rPr>
        <w:t>Упоређивање понуда које су изражене у динарима са понудама израженим у еврима, извршиће се прерачуном понуде изражене у еврима у динаре према средњем курсу Народне банке Србије на дан када је започето отварање понуда.</w:t>
      </w:r>
    </w:p>
    <w:p w:rsidR="00531036" w:rsidRPr="00E44F04" w:rsidRDefault="00531036" w:rsidP="00531036">
      <w:pPr>
        <w:pStyle w:val="KDParagraf"/>
        <w:spacing w:before="0"/>
        <w:rPr>
          <w:rFonts w:cs="Arial"/>
          <w:lang w:val="sr-Cyrl-RS"/>
        </w:rPr>
      </w:pPr>
      <w:r w:rsidRPr="00E44F04">
        <w:rPr>
          <w:rFonts w:cs="Arial"/>
          <w:lang w:val="sr-Cyrl-RS"/>
        </w:rPr>
        <w:t>Понуђена цена укључује све трошкове реализације предмета набавке до места испоруке, као и све зависне трошкове.</w:t>
      </w:r>
    </w:p>
    <w:p w:rsidR="00531036" w:rsidRPr="00E44F04" w:rsidRDefault="00531036" w:rsidP="00531036">
      <w:pPr>
        <w:pStyle w:val="KDParagraf"/>
        <w:spacing w:before="0"/>
        <w:rPr>
          <w:rFonts w:cs="Arial"/>
          <w:lang w:val="sr-Cyrl-RS"/>
        </w:rPr>
      </w:pPr>
      <w:r w:rsidRPr="00E44F04">
        <w:rPr>
          <w:rFonts w:cs="Arial"/>
          <w:lang w:val="sr-Cyrl-RS"/>
        </w:rPr>
        <w:t>Ако понуђена цена укључује увозну царину и друге дажбине, понуђач је дужан да тај део одвојено искаже у динарима.</w:t>
      </w:r>
    </w:p>
    <w:p w:rsidR="00531036" w:rsidRPr="00E44F04" w:rsidRDefault="00531036" w:rsidP="00531036">
      <w:pPr>
        <w:pStyle w:val="KDParagraf"/>
        <w:spacing w:before="0"/>
        <w:rPr>
          <w:rFonts w:cs="Arial"/>
          <w:lang w:val="sr-Cyrl-RS"/>
        </w:rPr>
      </w:pPr>
      <w:r w:rsidRPr="00E44F04">
        <w:rPr>
          <w:rFonts w:cs="Arial"/>
          <w:lang w:val="sr-Cyrl-RS"/>
        </w:rPr>
        <w:t>Ако је у понуди исказана неуобичајено ниска цена, Наручилац ће поступити у складу са чланом 92. Закона.</w:t>
      </w:r>
    </w:p>
    <w:p w:rsidR="00531036" w:rsidRPr="00E44F04" w:rsidRDefault="00531036" w:rsidP="00531036">
      <w:pPr>
        <w:pStyle w:val="KDParagraf"/>
        <w:rPr>
          <w:rFonts w:cs="Arial"/>
          <w:lang w:val="sr-Cyrl-RS"/>
        </w:rPr>
      </w:pPr>
    </w:p>
    <w:p w:rsidR="00531036" w:rsidRPr="00E44F04" w:rsidRDefault="00531036" w:rsidP="00FC28DB">
      <w:pPr>
        <w:pStyle w:val="KDParagraf"/>
        <w:numPr>
          <w:ilvl w:val="1"/>
          <w:numId w:val="20"/>
        </w:numPr>
        <w:rPr>
          <w:rFonts w:cs="Arial"/>
          <w:b/>
          <w:lang w:val="sr-Cyrl-RS"/>
        </w:rPr>
      </w:pPr>
      <w:r w:rsidRPr="00E44F04">
        <w:rPr>
          <w:rFonts w:cs="Arial"/>
          <w:b/>
          <w:lang w:val="sr-Cyrl-RS"/>
        </w:rPr>
        <w:t xml:space="preserve">Корекција цене </w:t>
      </w:r>
    </w:p>
    <w:p w:rsidR="00531036" w:rsidRPr="00E44F04" w:rsidRDefault="00531036" w:rsidP="00531036">
      <w:pPr>
        <w:pStyle w:val="KDParagraf"/>
        <w:spacing w:before="0"/>
        <w:rPr>
          <w:rFonts w:cs="Arial"/>
          <w:lang w:val="sr-Cyrl-RS"/>
        </w:rPr>
      </w:pPr>
      <w:r w:rsidRPr="00E44F04">
        <w:rPr>
          <w:rFonts w:cs="Arial"/>
          <w:lang w:val="sr-Cyrl-RS"/>
        </w:rPr>
        <w:t>Након закључења Уговора, уколико од дана закључења уговора до момента настанка ДПО дође до промене средњег курса EUR према подацима Народне Банке Србије за више од 5%, цена се може кориговати до истека уговореног рока испоруке, зависно од промена курса EUR. Промена уговорене цене ће се извршити на следећи начин:</w:t>
      </w:r>
    </w:p>
    <w:p w:rsidR="00531036" w:rsidRPr="00E44F04" w:rsidRDefault="00531036" w:rsidP="00531036">
      <w:pPr>
        <w:pStyle w:val="KDParagraf"/>
        <w:rPr>
          <w:rFonts w:cs="Arial"/>
          <w:lang w:val="sr-Cyrl-RS"/>
        </w:rPr>
      </w:pPr>
      <w:r w:rsidRPr="00E44F04">
        <w:rPr>
          <w:rFonts w:cs="Arial"/>
          <w:lang w:val="sr-Cyrl-RS"/>
        </w:rPr>
        <w:object w:dxaOrig="18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2pt;height:37.35pt" o:ole="">
            <v:imagedata r:id="rId171" o:title=""/>
          </v:shape>
          <o:OLEObject Type="Embed" ProgID="Equation.3" ShapeID="_x0000_i1025" DrawAspect="Content" ObjectID="_1536049723" r:id="rId172"/>
        </w:object>
      </w:r>
    </w:p>
    <w:p w:rsidR="00531036" w:rsidRPr="00E44F04" w:rsidRDefault="00531036" w:rsidP="00531036">
      <w:pPr>
        <w:pStyle w:val="KDParagraf"/>
        <w:rPr>
          <w:rFonts w:cs="Arial"/>
          <w:lang w:val="sr-Cyrl-RS"/>
        </w:rPr>
      </w:pPr>
      <w:r w:rsidRPr="00E44F04">
        <w:rPr>
          <w:rFonts w:cs="Arial"/>
          <w:lang w:val="sr-Cyrl-RS"/>
        </w:rPr>
        <w:t>Где је:</w:t>
      </w:r>
    </w:p>
    <w:p w:rsidR="00531036" w:rsidRPr="00E44F04" w:rsidRDefault="00531036" w:rsidP="00531036">
      <w:pPr>
        <w:pStyle w:val="KDParagraf"/>
        <w:rPr>
          <w:rFonts w:cs="Arial"/>
          <w:lang w:val="sr-Cyrl-RS"/>
        </w:rPr>
      </w:pPr>
      <w:r w:rsidRPr="00E44F04">
        <w:rPr>
          <w:rFonts w:cs="Arial"/>
          <w:lang w:val="sr-Cyrl-RS"/>
        </w:rPr>
        <w:t>Ц - нова цена</w:t>
      </w:r>
    </w:p>
    <w:p w:rsidR="00531036" w:rsidRPr="00E44F04" w:rsidRDefault="00531036" w:rsidP="00531036">
      <w:pPr>
        <w:pStyle w:val="KDParagraf"/>
        <w:rPr>
          <w:rFonts w:cs="Arial"/>
          <w:lang w:val="sr-Cyrl-RS"/>
        </w:rPr>
      </w:pPr>
      <w:r w:rsidRPr="00E44F04">
        <w:rPr>
          <w:rFonts w:cs="Arial"/>
          <w:lang w:val="sr-Cyrl-RS"/>
        </w:rPr>
        <w:t>Ц</w:t>
      </w:r>
      <w:r w:rsidRPr="00E44F04">
        <w:rPr>
          <w:rFonts w:cs="Arial"/>
          <w:vertAlign w:val="subscript"/>
          <w:lang w:val="sr-Cyrl-RS"/>
        </w:rPr>
        <w:t>0</w:t>
      </w:r>
      <w:r w:rsidRPr="00E44F04">
        <w:rPr>
          <w:rFonts w:cs="Arial"/>
          <w:lang w:val="sr-Cyrl-RS"/>
        </w:rPr>
        <w:t xml:space="preserve"> - уговорена цена</w:t>
      </w:r>
    </w:p>
    <w:p w:rsidR="00531036" w:rsidRPr="00E44F04" w:rsidRDefault="00531036" w:rsidP="00531036">
      <w:pPr>
        <w:pStyle w:val="KDParagraf"/>
        <w:rPr>
          <w:rFonts w:cs="Arial"/>
          <w:lang w:val="sr-Cyrl-RS"/>
        </w:rPr>
      </w:pPr>
      <w:r w:rsidRPr="00E44F04">
        <w:rPr>
          <w:rFonts w:cs="Arial"/>
          <w:lang w:val="sr-Cyrl-RS"/>
        </w:rPr>
        <w:t>ЕUR</w:t>
      </w:r>
      <w:r w:rsidRPr="00E44F04">
        <w:rPr>
          <w:rFonts w:cs="Arial"/>
          <w:vertAlign w:val="subscript"/>
          <w:lang w:val="sr-Cyrl-RS"/>
        </w:rPr>
        <w:t>Т</w:t>
      </w:r>
      <w:r w:rsidRPr="00E44F04">
        <w:rPr>
          <w:rFonts w:cs="Arial"/>
          <w:lang w:val="sr-Cyrl-RS"/>
        </w:rPr>
        <w:t xml:space="preserve"> -средњи курс EUR на дан ДПО (курсна листа НБС)</w:t>
      </w:r>
    </w:p>
    <w:p w:rsidR="00531036" w:rsidRPr="00E44F04" w:rsidRDefault="00531036" w:rsidP="00531036">
      <w:pPr>
        <w:pStyle w:val="KDParagraf"/>
        <w:rPr>
          <w:rFonts w:cs="Arial"/>
          <w:lang w:val="sr-Cyrl-RS"/>
        </w:rPr>
      </w:pPr>
      <w:r w:rsidRPr="00E44F04">
        <w:rPr>
          <w:rFonts w:cs="Arial"/>
          <w:lang w:val="sr-Cyrl-RS"/>
        </w:rPr>
        <w:t>EUR</w:t>
      </w:r>
      <w:r w:rsidRPr="00E44F04">
        <w:rPr>
          <w:rFonts w:cs="Arial"/>
          <w:vertAlign w:val="subscript"/>
          <w:lang w:val="sr-Cyrl-RS"/>
        </w:rPr>
        <w:t>0</w:t>
      </w:r>
      <w:r w:rsidRPr="00E44F04">
        <w:rPr>
          <w:rFonts w:cs="Arial"/>
          <w:lang w:val="sr-Cyrl-RS"/>
        </w:rPr>
        <w:t xml:space="preserve"> -средњи курс EUR на дан уговарања (курсна листа НБС)</w:t>
      </w:r>
    </w:p>
    <w:p w:rsidR="00531036" w:rsidRPr="00E44F04" w:rsidRDefault="00531036" w:rsidP="00531036">
      <w:pPr>
        <w:pStyle w:val="KDParagraf"/>
        <w:spacing w:before="0"/>
        <w:rPr>
          <w:rFonts w:cs="Arial"/>
          <w:lang w:val="sr-Cyrl-RS"/>
        </w:rPr>
      </w:pPr>
      <w:r w:rsidRPr="00E44F04">
        <w:rPr>
          <w:rFonts w:cs="Arial"/>
          <w:lang w:val="sr-Cyrl-RS"/>
        </w:rPr>
        <w:t>Корекција цене ће се применити само када промена курса буде већа од ± 5%.</w:t>
      </w:r>
    </w:p>
    <w:p w:rsidR="00531036" w:rsidRPr="00E44F04" w:rsidRDefault="00531036" w:rsidP="00531036">
      <w:pPr>
        <w:pStyle w:val="KDParagraf"/>
        <w:spacing w:before="0"/>
        <w:rPr>
          <w:rFonts w:cs="Arial"/>
          <w:lang w:val="sr-Cyrl-RS"/>
        </w:rPr>
      </w:pPr>
      <w:r w:rsidRPr="00E44F04">
        <w:rPr>
          <w:rFonts w:cs="Arial"/>
          <w:lang w:val="sr-Cyrl-RS"/>
        </w:rPr>
        <w:t>У случају примене корекције цене понуђач ће издати рачун на основу уговорених јединичних цена увећаних/умањених за корекцију цене, а износ корекције цене ће исказати у прилогу рачуна.</w:t>
      </w:r>
    </w:p>
    <w:p w:rsidR="00531036" w:rsidRPr="00E44F04" w:rsidRDefault="00531036" w:rsidP="00531036">
      <w:pPr>
        <w:pStyle w:val="KDParagraf"/>
        <w:spacing w:before="0"/>
        <w:rPr>
          <w:rFonts w:cs="Arial"/>
          <w:lang w:val="sr-Cyrl-RS"/>
        </w:rPr>
      </w:pPr>
      <w:r w:rsidRPr="00E44F04">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531036" w:rsidRPr="00E44F04" w:rsidRDefault="00531036" w:rsidP="00531036">
      <w:pPr>
        <w:pStyle w:val="KDParagraf"/>
        <w:spacing w:before="0"/>
        <w:rPr>
          <w:rFonts w:cs="Arial"/>
          <w:lang w:val="sr-Cyrl-RS"/>
        </w:rPr>
      </w:pPr>
      <w:r w:rsidRPr="00E44F04">
        <w:rPr>
          <w:rFonts w:cs="Arial"/>
          <w:lang w:val="sr-Cyrl-RS"/>
        </w:rPr>
        <w:t>Уколико је понуду поднео страни понуђач, понуђена цена је фиксна у EUR за цео уговорени период и не подлеже никаквој промени.</w:t>
      </w:r>
    </w:p>
    <w:p w:rsidR="00531036" w:rsidRPr="00E44F04" w:rsidRDefault="00531036" w:rsidP="00531036">
      <w:pPr>
        <w:pStyle w:val="KDParagraf"/>
        <w:rPr>
          <w:rFonts w:cs="Arial"/>
          <w:lang w:val="sr-Cyrl-RS"/>
        </w:rPr>
      </w:pPr>
    </w:p>
    <w:p w:rsidR="009977EB" w:rsidRPr="00E44F04" w:rsidRDefault="009977EB" w:rsidP="0054056C">
      <w:pPr>
        <w:pStyle w:val="KDParagraf"/>
        <w:spacing w:before="0"/>
        <w:rPr>
          <w:rFonts w:eastAsia="Calibri" w:cs="Arial"/>
        </w:rPr>
      </w:pPr>
    </w:p>
    <w:p w:rsidR="006C6FDF" w:rsidRPr="00E44F04" w:rsidRDefault="00531036" w:rsidP="00531036">
      <w:pPr>
        <w:pStyle w:val="Heading10"/>
        <w:ind w:left="0" w:firstLine="0"/>
        <w:rPr>
          <w:rFonts w:cs="Arial"/>
          <w:lang w:val="en-US"/>
        </w:rPr>
      </w:pPr>
      <w:bookmarkStart w:id="230" w:name="_Toc441651588"/>
      <w:bookmarkStart w:id="231" w:name="_Toc442559899"/>
      <w:r w:rsidRPr="00E44F04">
        <w:rPr>
          <w:rFonts w:cs="Arial"/>
          <w:lang w:val="sr-Cyrl-RS"/>
        </w:rPr>
        <w:t xml:space="preserve">6.13  </w:t>
      </w:r>
      <w:r w:rsidR="006C6FDF" w:rsidRPr="00E44F04">
        <w:rPr>
          <w:rFonts w:cs="Arial"/>
          <w:lang w:val="en-US"/>
        </w:rPr>
        <w:t>Рок испоруке добара</w:t>
      </w:r>
    </w:p>
    <w:p w:rsidR="008A0F3C" w:rsidRPr="00E44F04" w:rsidRDefault="008A0F3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F32F9D" w:rsidRPr="00E44F04" w:rsidRDefault="00531036" w:rsidP="00FC28DB">
      <w:pPr>
        <w:pStyle w:val="ListParagraph"/>
        <w:numPr>
          <w:ilvl w:val="0"/>
          <w:numId w:val="34"/>
        </w:numPr>
        <w:autoSpaceDE w:val="0"/>
        <w:autoSpaceDN w:val="0"/>
        <w:adjustRightInd w:val="0"/>
        <w:spacing w:before="0"/>
        <w:ind w:left="360"/>
        <w:rPr>
          <w:rFonts w:ascii="Arial" w:hAnsi="Arial" w:cs="Arial"/>
          <w:lang w:val="sr-Cyrl-RS"/>
        </w:rPr>
      </w:pPr>
      <w:r w:rsidRPr="00E44F04">
        <w:rPr>
          <w:rFonts w:ascii="Arial" w:hAnsi="Arial" w:cs="Arial"/>
          <w:lang w:val="sr-Cyrl-RS"/>
        </w:rPr>
        <w:lastRenderedPageBreak/>
        <w:t xml:space="preserve">Рок за испоруку добара </w:t>
      </w:r>
      <w:r w:rsidR="00F32F9D" w:rsidRPr="00E44F04">
        <w:rPr>
          <w:rFonts w:ascii="Arial" w:hAnsi="Arial" w:cs="Arial"/>
          <w:lang w:val="sr-Cyrl-RS"/>
        </w:rPr>
        <w:t xml:space="preserve">не може бити дужи од </w:t>
      </w:r>
      <w:r w:rsidR="00166CBB" w:rsidRPr="00E44F04">
        <w:rPr>
          <w:rFonts w:ascii="Arial" w:hAnsi="Arial" w:cs="Arial"/>
          <w:lang w:val="sr-Cyrl-RS"/>
        </w:rPr>
        <w:t>3 месеца</w:t>
      </w:r>
      <w:r w:rsidR="00C84CD5" w:rsidRPr="00E44F04">
        <w:rPr>
          <w:rFonts w:ascii="Arial" w:hAnsi="Arial" w:cs="Arial"/>
          <w:lang w:val="sr-Cyrl-RS"/>
        </w:rPr>
        <w:t xml:space="preserve"> </w:t>
      </w:r>
      <w:r w:rsidR="00D0213D" w:rsidRPr="00E44F04">
        <w:rPr>
          <w:rFonts w:ascii="Arial" w:hAnsi="Arial" w:cs="Arial"/>
          <w:lang w:val="sr-Cyrl-RS"/>
        </w:rPr>
        <w:t xml:space="preserve"> од дана ступања</w:t>
      </w:r>
      <w:r w:rsidR="00F32F9D" w:rsidRPr="00E44F04">
        <w:rPr>
          <w:rFonts w:ascii="Arial" w:hAnsi="Arial" w:cs="Arial"/>
          <w:lang w:val="sr-Cyrl-RS"/>
        </w:rPr>
        <w:t xml:space="preserve"> Уговора</w:t>
      </w:r>
      <w:r w:rsidR="00D0213D" w:rsidRPr="00E44F04">
        <w:rPr>
          <w:rFonts w:ascii="Arial" w:hAnsi="Arial" w:cs="Arial"/>
          <w:lang w:val="sr-Cyrl-RS"/>
        </w:rPr>
        <w:t xml:space="preserve"> на снагу</w:t>
      </w:r>
      <w:r w:rsidR="00F32F9D" w:rsidRPr="00E44F04">
        <w:rPr>
          <w:rFonts w:ascii="Arial" w:hAnsi="Arial" w:cs="Arial"/>
          <w:lang w:val="sr-Cyrl-RS"/>
        </w:rPr>
        <w:t>.</w:t>
      </w:r>
    </w:p>
    <w:p w:rsidR="006C6FDF" w:rsidRPr="00E44F04" w:rsidRDefault="006C6FDF" w:rsidP="00FC28DB">
      <w:pPr>
        <w:pStyle w:val="Heading10"/>
        <w:numPr>
          <w:ilvl w:val="1"/>
          <w:numId w:val="24"/>
        </w:numPr>
        <w:rPr>
          <w:rFonts w:cs="Arial"/>
          <w:lang w:val="en-US"/>
        </w:rPr>
      </w:pPr>
      <w:r w:rsidRPr="00E44F04">
        <w:rPr>
          <w:rFonts w:cs="Arial"/>
          <w:lang w:val="en-US"/>
        </w:rPr>
        <w:t>Гарантни рок, постгарантни период, резервни делови</w:t>
      </w:r>
    </w:p>
    <w:p w:rsidR="002333E1" w:rsidRPr="00E44F04" w:rsidRDefault="002333E1" w:rsidP="002C6B49">
      <w:pPr>
        <w:tabs>
          <w:tab w:val="left" w:pos="9090"/>
        </w:tabs>
        <w:rPr>
          <w:rFonts w:cs="Arial"/>
          <w:lang w:val="sr-Cyrl-RS" w:eastAsia="zh-CN"/>
        </w:rPr>
      </w:pPr>
      <w:r w:rsidRPr="00E44F04">
        <w:rPr>
          <w:rFonts w:cs="Arial"/>
          <w:lang w:eastAsia="zh-CN"/>
        </w:rPr>
        <w:t>Гарантни рок за предмет набавке је</w:t>
      </w:r>
      <w:r w:rsidRPr="00E44F04">
        <w:rPr>
          <w:rFonts w:cs="Arial"/>
          <w:lang w:val="sr-Cyrl-RS" w:eastAsia="zh-CN"/>
        </w:rPr>
        <w:t xml:space="preserve"> 12</w:t>
      </w:r>
      <w:r w:rsidRPr="00E44F04">
        <w:rPr>
          <w:rFonts w:cs="Arial"/>
          <w:lang w:eastAsia="zh-CN"/>
        </w:rPr>
        <w:t xml:space="preserve"> месец</w:t>
      </w:r>
      <w:r w:rsidRPr="00E44F04">
        <w:rPr>
          <w:rFonts w:cs="Arial"/>
          <w:lang w:val="sr-Cyrl-RS" w:eastAsia="zh-CN"/>
        </w:rPr>
        <w:t>и</w:t>
      </w:r>
      <w:r w:rsidRPr="00E44F04">
        <w:rPr>
          <w:rFonts w:cs="Arial"/>
          <w:lang w:eastAsia="zh-CN"/>
        </w:rPr>
        <w:t xml:space="preserve"> од дана испоруке и </w:t>
      </w:r>
      <w:proofErr w:type="gramStart"/>
      <w:r w:rsidRPr="00E44F04">
        <w:rPr>
          <w:rFonts w:cs="Arial"/>
          <w:lang w:eastAsia="zh-CN"/>
        </w:rPr>
        <w:t>квантитативнивног  и</w:t>
      </w:r>
      <w:proofErr w:type="gramEnd"/>
      <w:r w:rsidRPr="00E44F04">
        <w:rPr>
          <w:rFonts w:cs="Arial"/>
          <w:lang w:eastAsia="zh-CN"/>
        </w:rPr>
        <w:t xml:space="preserve"> квалитативнивног  пријем  добара.  </w:t>
      </w:r>
    </w:p>
    <w:p w:rsidR="002C6B49" w:rsidRPr="00E44F04" w:rsidRDefault="002C6B49" w:rsidP="002C6B49">
      <w:pPr>
        <w:tabs>
          <w:tab w:val="left" w:pos="9090"/>
        </w:tabs>
        <w:rPr>
          <w:rFonts w:cs="Arial"/>
        </w:rPr>
      </w:pPr>
      <w:proofErr w:type="gramStart"/>
      <w:r w:rsidRPr="00E44F04">
        <w:rPr>
          <w:rFonts w:cs="Arial"/>
        </w:rPr>
        <w:t>Купац  има</w:t>
      </w:r>
      <w:proofErr w:type="gramEnd"/>
      <w:r w:rsidRPr="00E44F04">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C6B49" w:rsidRPr="00E44F04" w:rsidRDefault="002C6B49" w:rsidP="002C6B49">
      <w:pPr>
        <w:tabs>
          <w:tab w:val="left" w:pos="9090"/>
        </w:tabs>
        <w:rPr>
          <w:rFonts w:cs="Arial"/>
        </w:rPr>
      </w:pPr>
      <w:proofErr w:type="gramStart"/>
      <w:r w:rsidRPr="00E44F04">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2C6B49" w:rsidRPr="00E44F04" w:rsidRDefault="002C6B49" w:rsidP="002C6B49">
      <w:pPr>
        <w:tabs>
          <w:tab w:val="left" w:pos="9090"/>
        </w:tabs>
        <w:rPr>
          <w:rFonts w:cs="Arial"/>
        </w:rPr>
      </w:pPr>
      <w:proofErr w:type="gramStart"/>
      <w:r w:rsidRPr="00E44F04">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2C6B49" w:rsidRPr="00E44F04" w:rsidRDefault="002C6B49" w:rsidP="002C6B49">
      <w:pPr>
        <w:tabs>
          <w:tab w:val="left" w:pos="9090"/>
        </w:tabs>
        <w:rPr>
          <w:rFonts w:cs="Arial"/>
        </w:rPr>
      </w:pPr>
      <w:proofErr w:type="gramStart"/>
      <w:r w:rsidRPr="00E44F04">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44F04">
        <w:rPr>
          <w:rFonts w:cs="Arial"/>
        </w:rPr>
        <w:t xml:space="preserve"> </w:t>
      </w:r>
      <w:proofErr w:type="gramStart"/>
      <w:r w:rsidRPr="00E44F04">
        <w:rPr>
          <w:rFonts w:cs="Arial"/>
        </w:rPr>
        <w:t>На замењеном добру тече нови гарантни рок и износи _______________месеци од датума замене.</w:t>
      </w:r>
      <w:proofErr w:type="gramEnd"/>
    </w:p>
    <w:p w:rsidR="002C6B49" w:rsidRPr="00E44F04" w:rsidRDefault="002C6B49" w:rsidP="002C6B49">
      <w:pPr>
        <w:tabs>
          <w:tab w:val="left" w:pos="9090"/>
        </w:tabs>
        <w:rPr>
          <w:rFonts w:cs="Arial"/>
        </w:rPr>
      </w:pPr>
      <w:proofErr w:type="gramStart"/>
      <w:r w:rsidRPr="00E44F04">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B3371" w:rsidRPr="00E44F04" w:rsidRDefault="009B3371" w:rsidP="006C6FDF">
      <w:pPr>
        <w:spacing w:before="0"/>
        <w:rPr>
          <w:rFonts w:cs="Arial"/>
          <w:lang w:eastAsia="zh-CN"/>
        </w:rPr>
      </w:pPr>
    </w:p>
    <w:p w:rsidR="00F32F9D" w:rsidRPr="00E44F04" w:rsidRDefault="008D2B23" w:rsidP="00FC28DB">
      <w:pPr>
        <w:pStyle w:val="KDPodnaslov2"/>
        <w:numPr>
          <w:ilvl w:val="1"/>
          <w:numId w:val="24"/>
        </w:numPr>
        <w:spacing w:before="0"/>
        <w:jc w:val="both"/>
        <w:rPr>
          <w:rFonts w:cs="Arial"/>
        </w:rPr>
      </w:pPr>
      <w:r w:rsidRPr="00E44F04">
        <w:rPr>
          <w:rFonts w:cs="Arial"/>
        </w:rPr>
        <w:t>Начин и услови плаћања</w:t>
      </w:r>
      <w:bookmarkEnd w:id="230"/>
      <w:bookmarkEnd w:id="231"/>
    </w:p>
    <w:p w:rsidR="00F32F9D" w:rsidRPr="00E44F04" w:rsidRDefault="00F32F9D" w:rsidP="00F32F9D"/>
    <w:p w:rsidR="00F32F9D" w:rsidRPr="00E44F04" w:rsidRDefault="00F32F9D" w:rsidP="00F32F9D">
      <w:pPr>
        <w:pStyle w:val="KDParagraf"/>
        <w:spacing w:before="0"/>
        <w:rPr>
          <w:rFonts w:eastAsia="Calibri" w:cs="Arial"/>
          <w:lang w:val="sr-Latn-RS"/>
        </w:rPr>
      </w:pPr>
    </w:p>
    <w:p w:rsidR="00B566DB" w:rsidRPr="00E44F04" w:rsidRDefault="00B566DB" w:rsidP="00B566DB">
      <w:pPr>
        <w:tabs>
          <w:tab w:val="left" w:pos="567"/>
        </w:tabs>
        <w:spacing w:before="0"/>
        <w:rPr>
          <w:rFonts w:eastAsia="Calibri" w:cs="Arial"/>
        </w:rPr>
      </w:pPr>
      <w:r w:rsidRPr="00E44F04">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780B39" w:rsidRPr="00E44F04" w:rsidRDefault="00780B39" w:rsidP="00163B0C">
      <w:pPr>
        <w:pStyle w:val="KDParagraf"/>
        <w:spacing w:before="0"/>
        <w:rPr>
          <w:rFonts w:cs="Arial"/>
          <w:bCs/>
          <w:iCs/>
          <w:lang w:val="sr-Cyrl-RS"/>
        </w:rPr>
      </w:pPr>
    </w:p>
    <w:p w:rsidR="00163B0C" w:rsidRPr="00E44F04" w:rsidRDefault="005364E9" w:rsidP="00163B0C">
      <w:pPr>
        <w:pStyle w:val="KDParagraf"/>
        <w:spacing w:before="0"/>
        <w:rPr>
          <w:rFonts w:cs="Arial"/>
          <w:b/>
        </w:rPr>
      </w:pPr>
      <w:r w:rsidRPr="00E44F04">
        <w:rPr>
          <w:rFonts w:cs="Arial"/>
        </w:rPr>
        <w:t xml:space="preserve">Рачун мора гласити на: </w:t>
      </w:r>
      <w:r w:rsidRPr="00E44F04">
        <w:rPr>
          <w:rFonts w:cs="Arial"/>
          <w:b/>
        </w:rPr>
        <w:t>Јавно предузеће „Електропривреда Србије</w:t>
      </w:r>
      <w:proofErr w:type="gramStart"/>
      <w:r w:rsidRPr="00E44F04">
        <w:rPr>
          <w:rFonts w:cs="Arial"/>
          <w:b/>
        </w:rPr>
        <w:t>“ Београд</w:t>
      </w:r>
      <w:proofErr w:type="gramEnd"/>
      <w:r w:rsidRPr="00E44F04">
        <w:rPr>
          <w:rFonts w:cs="Arial"/>
          <w:b/>
        </w:rPr>
        <w:t xml:space="preserve">, Царице Милице </w:t>
      </w:r>
      <w:r w:rsidR="000329FD" w:rsidRPr="00E44F04">
        <w:rPr>
          <w:rFonts w:cs="Arial"/>
          <w:b/>
          <w:lang w:val="sr-Cyrl-RS"/>
        </w:rPr>
        <w:t xml:space="preserve">бр. </w:t>
      </w:r>
      <w:r w:rsidRPr="00E44F04">
        <w:rPr>
          <w:rFonts w:cs="Arial"/>
          <w:b/>
        </w:rPr>
        <w:t>2, ПИБ (103920327)</w:t>
      </w:r>
      <w:r w:rsidRPr="00E44F04">
        <w:rPr>
          <w:rFonts w:cs="Arial"/>
        </w:rPr>
        <w:t xml:space="preserve"> </w:t>
      </w:r>
      <w:r w:rsidR="00163B0C" w:rsidRPr="00E44F04">
        <w:rPr>
          <w:rFonts w:cs="Arial"/>
          <w:b/>
        </w:rPr>
        <w:t>огранак ТЕНТ</w:t>
      </w:r>
      <w:r w:rsidRPr="00E44F04">
        <w:rPr>
          <w:rFonts w:cs="Arial"/>
          <w:b/>
          <w:lang w:val="sr-Cyrl-RS"/>
        </w:rPr>
        <w:t xml:space="preserve"> Београд</w:t>
      </w:r>
      <w:r w:rsidR="00166C66" w:rsidRPr="00E44F04">
        <w:rPr>
          <w:rFonts w:cs="Arial"/>
          <w:b/>
          <w:lang w:val="sr-Cyrl-RS"/>
        </w:rPr>
        <w:t>-</w:t>
      </w:r>
      <w:r w:rsidRPr="00E44F04">
        <w:rPr>
          <w:rFonts w:cs="Arial"/>
          <w:b/>
          <w:lang w:val="sr-Cyrl-RS"/>
        </w:rPr>
        <w:t xml:space="preserve"> Обреновац</w:t>
      </w:r>
      <w:r w:rsidR="00163B0C" w:rsidRPr="00E44F04">
        <w:rPr>
          <w:rFonts w:cs="Arial"/>
          <w:b/>
        </w:rPr>
        <w:t xml:space="preserve">, </w:t>
      </w:r>
      <w:r w:rsidR="00163B0C" w:rsidRPr="00E44F04">
        <w:rPr>
          <w:rFonts w:cs="Arial"/>
          <w:b/>
          <w:lang w:val="ru-RU"/>
        </w:rPr>
        <w:t>Богољуба Урошевића Црног 44</w:t>
      </w:r>
      <w:r w:rsidR="00163B0C" w:rsidRPr="00E44F04">
        <w:rPr>
          <w:rFonts w:cs="Arial"/>
          <w:b/>
        </w:rPr>
        <w:t xml:space="preserve">, 11500 Oбреновац, </w:t>
      </w:r>
      <w:r w:rsidR="00163B0C" w:rsidRPr="00E44F04">
        <w:rPr>
          <w:rFonts w:cs="Arial"/>
        </w:rPr>
        <w:t xml:space="preserve">и бити достављен на адресу Корисника: Јавно предузеће „Електропривреда Србије“ Београд, </w:t>
      </w:r>
      <w:r w:rsidR="000329FD" w:rsidRPr="00E44F04">
        <w:rPr>
          <w:rFonts w:cs="Arial"/>
        </w:rPr>
        <w:t>Огранак ТЕНТ Београд- Обреновац</w:t>
      </w:r>
      <w:r w:rsidR="00163B0C" w:rsidRPr="00E44F04">
        <w:rPr>
          <w:rFonts w:cs="Arial"/>
        </w:rPr>
        <w:t xml:space="preserve">, </w:t>
      </w:r>
      <w:r w:rsidR="00163B0C" w:rsidRPr="00E44F04">
        <w:rPr>
          <w:rFonts w:cs="Arial"/>
          <w:lang w:val="ru-RU"/>
        </w:rPr>
        <w:t>Богољуба Урошевића Црног 44</w:t>
      </w:r>
      <w:r w:rsidR="00163B0C" w:rsidRPr="00E44F04">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E23CEA" w:rsidRPr="00E44F04">
        <w:rPr>
          <w:rFonts w:cs="Arial"/>
          <w:b/>
          <w:lang w:val="sr-Cyrl-RS"/>
        </w:rPr>
        <w:t>Испоручилац</w:t>
      </w:r>
      <w:r w:rsidR="00163B0C" w:rsidRPr="00E44F04">
        <w:rPr>
          <w:rFonts w:cs="Arial"/>
          <w:b/>
        </w:rPr>
        <w:t xml:space="preserve"> је обавезан да на рачуну/рачунима наведе уговр на основу којег се рачун издаје (број и датум).</w:t>
      </w:r>
    </w:p>
    <w:p w:rsidR="00A179C0" w:rsidRPr="00E44F04" w:rsidRDefault="00A179C0" w:rsidP="00B00642">
      <w:pPr>
        <w:pStyle w:val="KDParagraf"/>
        <w:spacing w:before="0"/>
        <w:rPr>
          <w:rFonts w:cs="Arial"/>
        </w:rPr>
      </w:pPr>
    </w:p>
    <w:p w:rsidR="00B00642" w:rsidRPr="00E44F04" w:rsidRDefault="00B00642" w:rsidP="00B00642">
      <w:pPr>
        <w:pStyle w:val="KDParagraf"/>
        <w:spacing w:before="0"/>
        <w:rPr>
          <w:rFonts w:cs="Arial"/>
        </w:rPr>
      </w:pPr>
      <w:proofErr w:type="gramStart"/>
      <w:r w:rsidRPr="00E44F0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E44F04">
        <w:rPr>
          <w:rFonts w:cs="Arial"/>
        </w:rPr>
        <w:t xml:space="preserve"> </w:t>
      </w:r>
      <w:proofErr w:type="gramStart"/>
      <w:r w:rsidR="00B20A6C" w:rsidRPr="00E44F04">
        <w:rPr>
          <w:rFonts w:cs="Arial"/>
        </w:rPr>
        <w:t>Рачуни који</w:t>
      </w:r>
      <w:r w:rsidRPr="00E44F04">
        <w:rPr>
          <w:rFonts w:cs="Arial"/>
        </w:rPr>
        <w:t xml:space="preserve"> не одгов</w:t>
      </w:r>
      <w:r w:rsidR="00266FE9" w:rsidRPr="00E44F04">
        <w:rPr>
          <w:rFonts w:cs="Arial"/>
        </w:rPr>
        <w:t>арају наведеним тачним називима,</w:t>
      </w:r>
      <w:r w:rsidRPr="00E44F04">
        <w:rPr>
          <w:rFonts w:cs="Arial"/>
        </w:rPr>
        <w:t xml:space="preserve"> </w:t>
      </w:r>
      <w:r w:rsidRPr="00E44F04">
        <w:rPr>
          <w:rFonts w:cs="Arial"/>
        </w:rPr>
        <w:lastRenderedPageBreak/>
        <w:t>сматра</w:t>
      </w:r>
      <w:r w:rsidR="00266FE9" w:rsidRPr="00E44F04">
        <w:rPr>
          <w:rFonts w:cs="Arial"/>
        </w:rPr>
        <w:t>ће се</w:t>
      </w:r>
      <w:r w:rsidRPr="00E44F04">
        <w:rPr>
          <w:rFonts w:cs="Arial"/>
        </w:rPr>
        <w:t xml:space="preserve"> неисправним.</w:t>
      </w:r>
      <w:proofErr w:type="gramEnd"/>
      <w:r w:rsidRPr="00E44F04">
        <w:rPr>
          <w:rFonts w:cs="Arial"/>
        </w:rPr>
        <w:t xml:space="preserve"> </w:t>
      </w:r>
      <w:proofErr w:type="gramStart"/>
      <w:r w:rsidRPr="00E44F0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4F04">
        <w:rPr>
          <w:rFonts w:cs="Arial"/>
        </w:rPr>
        <w:t>зива из рачуна</w:t>
      </w:r>
      <w:r w:rsidRPr="00E44F04">
        <w:rPr>
          <w:rFonts w:cs="Arial"/>
        </w:rPr>
        <w:t xml:space="preserve"> са захтеваним називима из конкурсне документације и прихваћене понуде.</w:t>
      </w:r>
      <w:proofErr w:type="gramEnd"/>
    </w:p>
    <w:p w:rsidR="005A3029" w:rsidRPr="00E44F04" w:rsidRDefault="005A3029" w:rsidP="005A3029">
      <w:pPr>
        <w:pStyle w:val="KDParagraf"/>
        <w:spacing w:before="0"/>
        <w:rPr>
          <w:rFonts w:eastAsia="Calibri" w:cs="Arial"/>
        </w:rPr>
      </w:pPr>
      <w:proofErr w:type="gramStart"/>
      <w:r w:rsidRPr="00E44F04">
        <w:rPr>
          <w:rFonts w:cs="Arial"/>
        </w:rPr>
        <w:t xml:space="preserve">У случају примене корекције цене понуђач ће издати рачун на основу </w:t>
      </w:r>
      <w:r w:rsidR="00D16608" w:rsidRPr="00E44F04">
        <w:rPr>
          <w:rFonts w:cs="Arial"/>
        </w:rPr>
        <w:t xml:space="preserve">уговорених </w:t>
      </w:r>
      <w:r w:rsidRPr="00E44F04">
        <w:rPr>
          <w:rFonts w:cs="Arial"/>
        </w:rPr>
        <w:t xml:space="preserve">јединичних цена, </w:t>
      </w:r>
      <w:r w:rsidRPr="00E44F04">
        <w:rPr>
          <w:rFonts w:eastAsia="Calibri" w:cs="Arial"/>
        </w:rPr>
        <w:t xml:space="preserve">а за вредност корекције цене на рачуну ће исказати као корекцију рачуна књижно задужење / одобрење, </w:t>
      </w:r>
      <w:r w:rsidRPr="00E44F04">
        <w:rPr>
          <w:rFonts w:cs="Arial"/>
        </w:rPr>
        <w:t>или ће уз рачун за корекцију цене доставити књижно задужење/одобрење.</w:t>
      </w:r>
      <w:proofErr w:type="gramEnd"/>
    </w:p>
    <w:p w:rsidR="008D2B23" w:rsidRPr="00E44F04" w:rsidRDefault="008D2B23" w:rsidP="008D2B23">
      <w:pPr>
        <w:autoSpaceDE w:val="0"/>
        <w:autoSpaceDN w:val="0"/>
        <w:adjustRightInd w:val="0"/>
        <w:spacing w:before="0"/>
        <w:ind w:right="-426"/>
        <w:rPr>
          <w:rFonts w:eastAsia="Calibri" w:cs="Arial"/>
        </w:rPr>
      </w:pPr>
    </w:p>
    <w:p w:rsidR="008D2B23" w:rsidRPr="00E44F04" w:rsidRDefault="008D2B23" w:rsidP="00FC28DB">
      <w:pPr>
        <w:pStyle w:val="KDPodnaslov2"/>
        <w:numPr>
          <w:ilvl w:val="1"/>
          <w:numId w:val="21"/>
        </w:numPr>
        <w:spacing w:before="0"/>
        <w:jc w:val="both"/>
        <w:rPr>
          <w:rFonts w:cs="Arial"/>
          <w:lang w:val="ru-RU"/>
        </w:rPr>
      </w:pPr>
      <w:bookmarkStart w:id="232" w:name="_Toc441651589"/>
      <w:bookmarkStart w:id="233" w:name="_Toc442559900"/>
      <w:r w:rsidRPr="00E44F04">
        <w:rPr>
          <w:rFonts w:cs="Arial"/>
        </w:rPr>
        <w:t>Рок важења понуде</w:t>
      </w:r>
      <w:bookmarkEnd w:id="232"/>
      <w:bookmarkEnd w:id="233"/>
    </w:p>
    <w:p w:rsidR="008D2B23" w:rsidRPr="00E44F04" w:rsidRDefault="008D2B23" w:rsidP="008D2B23">
      <w:pPr>
        <w:spacing w:before="0"/>
        <w:rPr>
          <w:rFonts w:cs="Arial"/>
          <w:lang w:val="ru-RU"/>
        </w:rPr>
      </w:pPr>
      <w:r w:rsidRPr="00E44F04">
        <w:rPr>
          <w:rFonts w:cs="Arial"/>
          <w:lang w:val="ru-RU"/>
        </w:rPr>
        <w:t xml:space="preserve">Понуда мора да важи најмање </w:t>
      </w:r>
      <w:r w:rsidR="0041099D" w:rsidRPr="00E44F04">
        <w:rPr>
          <w:rFonts w:cs="Arial"/>
          <w:lang w:val="sr-Cyrl-RS"/>
        </w:rPr>
        <w:t>60</w:t>
      </w:r>
      <w:r w:rsidRPr="00E44F04">
        <w:rPr>
          <w:rFonts w:cs="Arial"/>
          <w:lang w:val="ru-RU"/>
        </w:rPr>
        <w:t xml:space="preserve"> (словима:</w:t>
      </w:r>
      <w:r w:rsidR="0041099D" w:rsidRPr="00E44F04">
        <w:rPr>
          <w:rFonts w:cs="Arial"/>
          <w:lang w:val="sr-Cyrl-RS"/>
        </w:rPr>
        <w:t>шесдесет</w:t>
      </w:r>
      <w:r w:rsidRPr="00E44F04">
        <w:rPr>
          <w:rFonts w:cs="Arial"/>
          <w:lang w:val="ru-RU"/>
        </w:rPr>
        <w:t xml:space="preserve">) дана од дана отварања понуда. </w:t>
      </w:r>
    </w:p>
    <w:p w:rsidR="008D2B23" w:rsidRPr="00E44F04" w:rsidRDefault="008D2B23" w:rsidP="008D2B23">
      <w:pPr>
        <w:spacing w:before="0"/>
        <w:rPr>
          <w:rFonts w:cs="Arial"/>
        </w:rPr>
      </w:pPr>
      <w:proofErr w:type="gramStart"/>
      <w:r w:rsidRPr="00E44F04">
        <w:rPr>
          <w:rFonts w:cs="Arial"/>
        </w:rPr>
        <w:t>У случају да понуђач наведе краћи рок важења понуде, понуда ће бити одбијена, као неприхватљива.</w:t>
      </w:r>
      <w:proofErr w:type="gramEnd"/>
      <w:r w:rsidRPr="00E44F04">
        <w:rPr>
          <w:rFonts w:cs="Arial"/>
        </w:rPr>
        <w:t xml:space="preserve"> </w:t>
      </w:r>
    </w:p>
    <w:p w:rsidR="005A3029" w:rsidRPr="00E44F04" w:rsidRDefault="005A3029" w:rsidP="008D2B23">
      <w:pPr>
        <w:spacing w:before="0"/>
        <w:rPr>
          <w:rFonts w:cs="Arial"/>
        </w:rPr>
      </w:pPr>
    </w:p>
    <w:p w:rsidR="00CA5587" w:rsidRPr="00E44F04" w:rsidRDefault="00CA5587" w:rsidP="00CA5587">
      <w:pPr>
        <w:pStyle w:val="KDPodnaslov2"/>
        <w:numPr>
          <w:ilvl w:val="1"/>
          <w:numId w:val="21"/>
        </w:numPr>
        <w:spacing w:before="0"/>
        <w:jc w:val="both"/>
        <w:rPr>
          <w:rFonts w:cs="Arial"/>
        </w:rPr>
      </w:pPr>
      <w:bookmarkStart w:id="234" w:name="_Toc441651593"/>
      <w:bookmarkStart w:id="235" w:name="_Toc442559904"/>
      <w:r w:rsidRPr="00E44F04">
        <w:rPr>
          <w:rFonts w:cs="Arial"/>
        </w:rPr>
        <w:t>Средства финансијског обезбеђења</w:t>
      </w:r>
      <w:bookmarkEnd w:id="234"/>
      <w:bookmarkEnd w:id="235"/>
    </w:p>
    <w:p w:rsidR="00CA5587" w:rsidRPr="00E44F04" w:rsidRDefault="00CA5587" w:rsidP="00CA5587">
      <w:pPr>
        <w:rPr>
          <w:rFonts w:eastAsia="TimesNewRomanPSMT" w:cs="Arial"/>
          <w:bCs/>
          <w:iCs/>
        </w:rPr>
      </w:pPr>
      <w:proofErr w:type="gramStart"/>
      <w:r w:rsidRPr="00E44F0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CA5587" w:rsidRPr="00E44F04" w:rsidRDefault="00CA5587" w:rsidP="00CA5587">
      <w:pPr>
        <w:rPr>
          <w:rFonts w:eastAsia="TimesNewRomanPSMT" w:cs="Arial"/>
          <w:bCs/>
          <w:iCs/>
        </w:rPr>
      </w:pPr>
      <w:proofErr w:type="gramStart"/>
      <w:r w:rsidRPr="00E44F04">
        <w:rPr>
          <w:rFonts w:eastAsia="TimesNewRomanPSMT" w:cs="Arial"/>
          <w:bCs/>
          <w:iCs/>
        </w:rPr>
        <w:t>Члан групе понуђача може бити налогодавац средства финансијског обезбеђења.</w:t>
      </w:r>
      <w:proofErr w:type="gramEnd"/>
    </w:p>
    <w:p w:rsidR="00CA5587" w:rsidRPr="00E44F04" w:rsidRDefault="00CA5587" w:rsidP="00CA5587">
      <w:pPr>
        <w:rPr>
          <w:rFonts w:eastAsia="TimesNewRomanPSMT" w:cs="Arial"/>
          <w:bCs/>
          <w:iCs/>
        </w:rPr>
      </w:pPr>
      <w:proofErr w:type="gramStart"/>
      <w:r w:rsidRPr="00E44F04">
        <w:rPr>
          <w:rFonts w:eastAsia="TimesNewRomanPSMT" w:cs="Arial"/>
          <w:bCs/>
          <w:iCs/>
        </w:rPr>
        <w:t>Средства финансијског обезбеђења морају да буду у валути у којој је и понуда.</w:t>
      </w:r>
      <w:proofErr w:type="gramEnd"/>
    </w:p>
    <w:p w:rsidR="00CA5587" w:rsidRPr="00E44F04" w:rsidRDefault="00CA5587" w:rsidP="00CA5587">
      <w:pPr>
        <w:rPr>
          <w:rFonts w:eastAsia="TimesNewRomanPSMT" w:cs="Arial"/>
          <w:bCs/>
          <w:iCs/>
        </w:rPr>
      </w:pPr>
      <w:r w:rsidRPr="00E44F04">
        <w:rPr>
          <w:rFonts w:eastAsia="TimesNewRomanPSMT" w:cs="Arial"/>
          <w:bCs/>
          <w:iCs/>
        </w:rPr>
        <w:t xml:space="preserve">Ако се за време трајања уговора промене рокови за извршење уговорне обавезе, </w:t>
      </w:r>
      <w:proofErr w:type="gramStart"/>
      <w:r w:rsidRPr="00E44F04">
        <w:rPr>
          <w:rFonts w:eastAsia="TimesNewRomanPSMT" w:cs="Arial"/>
          <w:bCs/>
          <w:iCs/>
        </w:rPr>
        <w:t>важност  СФО</w:t>
      </w:r>
      <w:proofErr w:type="gramEnd"/>
      <w:r w:rsidRPr="00E44F04">
        <w:rPr>
          <w:rFonts w:eastAsia="TimesNewRomanPSMT" w:cs="Arial"/>
          <w:bCs/>
          <w:iCs/>
        </w:rPr>
        <w:t xml:space="preserve"> мора се продужити. </w:t>
      </w:r>
    </w:p>
    <w:p w:rsidR="00CA5587" w:rsidRPr="00E44F04" w:rsidRDefault="00CA5587" w:rsidP="00CA5587">
      <w:pPr>
        <w:pStyle w:val="KDParagraf"/>
        <w:spacing w:before="0"/>
        <w:rPr>
          <w:rFonts w:cs="Arial"/>
        </w:rPr>
      </w:pPr>
    </w:p>
    <w:p w:rsidR="00CA5587" w:rsidRPr="00E44F04" w:rsidRDefault="00CA5587" w:rsidP="00CA5587">
      <w:pPr>
        <w:tabs>
          <w:tab w:val="left" w:pos="1134"/>
        </w:tabs>
        <w:spacing w:before="0"/>
        <w:rPr>
          <w:rFonts w:cs="Arial"/>
          <w:b/>
          <w:lang w:val="ru-RU"/>
        </w:rPr>
      </w:pPr>
      <w:r w:rsidRPr="00E44F04">
        <w:rPr>
          <w:rFonts w:cs="Arial"/>
          <w:b/>
          <w:lang w:val="ru-RU"/>
        </w:rPr>
        <w:t>Понуђач је одговоран за безбедан начин достављања СФО Наручиоцу.</w:t>
      </w:r>
    </w:p>
    <w:p w:rsidR="00CA5587" w:rsidRPr="00E44F04" w:rsidRDefault="00CA5587" w:rsidP="00CA5587">
      <w:pPr>
        <w:tabs>
          <w:tab w:val="left" w:pos="1134"/>
        </w:tabs>
        <w:spacing w:before="0"/>
        <w:rPr>
          <w:rFonts w:cs="Arial"/>
          <w:b/>
          <w:lang w:val="ru-RU"/>
        </w:rPr>
      </w:pPr>
    </w:p>
    <w:p w:rsidR="00CA5587" w:rsidRPr="00E44F04" w:rsidRDefault="00CA5587" w:rsidP="00CA5587">
      <w:pPr>
        <w:spacing w:before="0"/>
        <w:rPr>
          <w:rFonts w:cs="Arial"/>
          <w:lang w:val="ru-RU"/>
        </w:rPr>
      </w:pPr>
      <w:r w:rsidRPr="00E44F04">
        <w:rPr>
          <w:rFonts w:cs="Arial"/>
          <w:lang w:val="ru-RU"/>
        </w:rPr>
        <w:t>Понуђач је дужан да достави следећа средства финансијског обезбеђења:</w:t>
      </w:r>
    </w:p>
    <w:p w:rsidR="00166C66" w:rsidRPr="00E44F04" w:rsidRDefault="00166C66" w:rsidP="00166C66">
      <w:pPr>
        <w:tabs>
          <w:tab w:val="center" w:pos="4514"/>
        </w:tabs>
        <w:spacing w:before="0"/>
        <w:contextualSpacing/>
        <w:rPr>
          <w:rFonts w:eastAsia="Calibri" w:cs="Arial"/>
          <w:b/>
          <w:u w:val="single"/>
        </w:rPr>
      </w:pPr>
      <w:r w:rsidRPr="00E44F04">
        <w:rPr>
          <w:rFonts w:eastAsia="Calibri" w:cs="Arial"/>
          <w:b/>
          <w:u w:val="single"/>
        </w:rPr>
        <w:t>У понуди:</w:t>
      </w:r>
    </w:p>
    <w:p w:rsidR="00166C66" w:rsidRPr="00E44F04" w:rsidRDefault="00166C66" w:rsidP="00166C66">
      <w:pPr>
        <w:jc w:val="center"/>
        <w:rPr>
          <w:rFonts w:cs="Arial"/>
          <w:b/>
          <w:lang w:val="sr-Cyrl-RS"/>
        </w:rPr>
      </w:pPr>
      <w:bookmarkStart w:id="236" w:name="_Toc441651594"/>
      <w:bookmarkStart w:id="237" w:name="_Toc442559905"/>
      <w:r w:rsidRPr="00E44F04">
        <w:rPr>
          <w:rFonts w:cs="Arial"/>
          <w:b/>
        </w:rPr>
        <w:t>Средство обезбеђења за озбиљност понуде</w:t>
      </w:r>
    </w:p>
    <w:p w:rsidR="00166C66" w:rsidRPr="00E44F04" w:rsidRDefault="00166C66" w:rsidP="00166C66">
      <w:pPr>
        <w:jc w:val="center"/>
        <w:rPr>
          <w:rFonts w:cs="Arial"/>
          <w:b/>
          <w:lang w:val="sr-Cyrl-RS"/>
        </w:rPr>
      </w:pPr>
    </w:p>
    <w:p w:rsidR="00166C66" w:rsidRPr="00E44F04" w:rsidRDefault="00166C66" w:rsidP="00166C66">
      <w:pPr>
        <w:tabs>
          <w:tab w:val="left" w:pos="567"/>
          <w:tab w:val="left" w:pos="851"/>
        </w:tabs>
        <w:spacing w:before="0"/>
        <w:ind w:left="851"/>
        <w:outlineLvl w:val="2"/>
        <w:rPr>
          <w:rFonts w:cs="Arial"/>
          <w:b/>
        </w:rPr>
      </w:pPr>
      <w:r w:rsidRPr="00E44F04">
        <w:rPr>
          <w:rFonts w:cs="Arial"/>
          <w:b/>
        </w:rPr>
        <w:t>Банкарска гаранција за озбиљност понуде</w:t>
      </w:r>
      <w:bookmarkEnd w:id="236"/>
      <w:bookmarkEnd w:id="237"/>
    </w:p>
    <w:p w:rsidR="00166C66" w:rsidRPr="00E44F04" w:rsidRDefault="00166C66" w:rsidP="00166C66">
      <w:pPr>
        <w:rPr>
          <w:rFonts w:cs="Arial"/>
        </w:rPr>
      </w:pPr>
      <w:proofErr w:type="gramStart"/>
      <w:r w:rsidRPr="00E44F04">
        <w:rPr>
          <w:rFonts w:cs="Arial"/>
        </w:rPr>
        <w:t xml:space="preserve">Понуђач доставља оригинал банкарску гаранцију за озбиљност понуде у висини од </w:t>
      </w:r>
      <w:r w:rsidRPr="00E44F04">
        <w:rPr>
          <w:rFonts w:cs="Arial"/>
          <w:lang w:val="sr-Cyrl-RS"/>
        </w:rPr>
        <w:t>2</w:t>
      </w:r>
      <w:r w:rsidRPr="00E44F04">
        <w:rPr>
          <w:rFonts w:cs="Arial"/>
        </w:rPr>
        <w:t>% вредности понудe, без ПДВ.</w:t>
      </w:r>
      <w:proofErr w:type="gramEnd"/>
    </w:p>
    <w:p w:rsidR="00166C66" w:rsidRPr="00E44F04" w:rsidRDefault="00166C66" w:rsidP="00166C66">
      <w:pPr>
        <w:rPr>
          <w:rFonts w:cs="Arial"/>
        </w:rPr>
      </w:pPr>
      <w:r w:rsidRPr="00E44F04">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166C66" w:rsidRPr="00E44F04" w:rsidRDefault="00166C66" w:rsidP="00166C66">
      <w:pPr>
        <w:rPr>
          <w:rFonts w:cs="Arial"/>
        </w:rPr>
      </w:pPr>
      <w:r w:rsidRPr="00E44F04">
        <w:rPr>
          <w:rFonts w:cs="Arial"/>
        </w:rPr>
        <w:t xml:space="preserve">Наручилац ће уновчити гаранцију за озбиљност понуде дату уз понуду уколико: </w:t>
      </w:r>
    </w:p>
    <w:p w:rsidR="00166C66" w:rsidRPr="00E44F04" w:rsidRDefault="00166C66" w:rsidP="00166C66">
      <w:pPr>
        <w:numPr>
          <w:ilvl w:val="0"/>
          <w:numId w:val="47"/>
        </w:numPr>
        <w:spacing w:before="0"/>
        <w:ind w:left="993" w:hanging="142"/>
        <w:rPr>
          <w:rFonts w:cs="Arial"/>
        </w:rPr>
      </w:pPr>
      <w:r w:rsidRPr="00E44F04">
        <w:rPr>
          <w:rFonts w:cs="Arial"/>
        </w:rPr>
        <w:t>понуђач након истека рока за подношење понуда повуче, опозове или измени своју понуду или</w:t>
      </w:r>
    </w:p>
    <w:p w:rsidR="00166C66" w:rsidRPr="00E44F04" w:rsidRDefault="00166C66" w:rsidP="00166C66">
      <w:pPr>
        <w:numPr>
          <w:ilvl w:val="0"/>
          <w:numId w:val="47"/>
        </w:numPr>
        <w:spacing w:before="0"/>
        <w:ind w:left="993" w:hanging="142"/>
        <w:rPr>
          <w:rFonts w:cs="Arial"/>
        </w:rPr>
      </w:pPr>
      <w:r w:rsidRPr="00E44F04">
        <w:rPr>
          <w:rFonts w:cs="Arial"/>
        </w:rPr>
        <w:t xml:space="preserve">понуђач коме је додељен уговор благовремено не потпише уговор о јавној набавци или </w:t>
      </w:r>
    </w:p>
    <w:p w:rsidR="00166C66" w:rsidRPr="00E44F04" w:rsidRDefault="00166C66" w:rsidP="00166C66">
      <w:pPr>
        <w:numPr>
          <w:ilvl w:val="0"/>
          <w:numId w:val="47"/>
        </w:numPr>
        <w:spacing w:before="0"/>
        <w:ind w:left="993" w:hanging="142"/>
        <w:rPr>
          <w:rFonts w:cs="Arial"/>
        </w:rPr>
      </w:pPr>
      <w:proofErr w:type="gramStart"/>
      <w:r w:rsidRPr="00E44F04">
        <w:rPr>
          <w:rFonts w:cs="Arial"/>
        </w:rPr>
        <w:t>понуђач</w:t>
      </w:r>
      <w:proofErr w:type="gramEnd"/>
      <w:r w:rsidRPr="00E44F04">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166C66" w:rsidRPr="00E44F04" w:rsidRDefault="00166C66" w:rsidP="00166C66">
      <w:pPr>
        <w:rPr>
          <w:rFonts w:cs="Arial"/>
        </w:rPr>
      </w:pPr>
      <w:proofErr w:type="gramStart"/>
      <w:r w:rsidRPr="00E44F04">
        <w:rPr>
          <w:rFonts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44F04">
        <w:rPr>
          <w:rFonts w:cs="Arial"/>
        </w:rPr>
        <w:t xml:space="preserve"> </w:t>
      </w:r>
    </w:p>
    <w:p w:rsidR="00166C66" w:rsidRPr="00E44F04" w:rsidRDefault="00166C66" w:rsidP="00166C66">
      <w:pPr>
        <w:rPr>
          <w:rFonts w:cs="Arial"/>
        </w:rPr>
      </w:pPr>
      <w:r w:rsidRPr="00E44F0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66C66" w:rsidRPr="00E44F04" w:rsidRDefault="00166C66" w:rsidP="00166C66">
      <w:pPr>
        <w:rPr>
          <w:rFonts w:cs="Arial"/>
        </w:rPr>
      </w:pPr>
      <w:proofErr w:type="gramStart"/>
      <w:r w:rsidRPr="00E44F04">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166C66" w:rsidRPr="00E44F04" w:rsidRDefault="00166C66" w:rsidP="00166C66">
      <w:pPr>
        <w:rPr>
          <w:rFonts w:cs="Arial"/>
        </w:rPr>
      </w:pPr>
      <w:proofErr w:type="gramStart"/>
      <w:r w:rsidRPr="00E44F04">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166C66" w:rsidRPr="00E44F04" w:rsidRDefault="00166C66" w:rsidP="00166C66">
      <w:pPr>
        <w:tabs>
          <w:tab w:val="left" w:pos="1786"/>
        </w:tabs>
        <w:spacing w:before="0"/>
        <w:ind w:left="1418" w:right="-6" w:hanging="567"/>
        <w:rPr>
          <w:rFonts w:cs="Arial"/>
        </w:rPr>
      </w:pPr>
    </w:p>
    <w:p w:rsidR="00CA5587" w:rsidRPr="00E44F04" w:rsidRDefault="00CA5587" w:rsidP="00166C66">
      <w:pPr>
        <w:spacing w:before="0"/>
        <w:rPr>
          <w:rFonts w:cs="Arial"/>
          <w:lang w:val="sr-Cyrl-RS"/>
        </w:rPr>
      </w:pPr>
    </w:p>
    <w:p w:rsidR="00CA5587" w:rsidRPr="00E44F04" w:rsidRDefault="00CA5587" w:rsidP="00CA5587">
      <w:pPr>
        <w:pStyle w:val="ListParagraph"/>
        <w:spacing w:before="0" w:after="0" w:line="240" w:lineRule="auto"/>
        <w:ind w:left="0"/>
        <w:rPr>
          <w:rFonts w:ascii="Arial" w:hAnsi="Arial" w:cs="Arial"/>
          <w:b/>
          <w:u w:val="single"/>
          <w:lang w:val="sr-Cyrl-RS"/>
        </w:rPr>
      </w:pPr>
      <w:r w:rsidRPr="00E44F04">
        <w:rPr>
          <w:rFonts w:ascii="Arial" w:hAnsi="Arial" w:cs="Arial"/>
          <w:b/>
          <w:u w:val="single"/>
        </w:rPr>
        <w:t>У року од 10 дана од закључења Уговора</w:t>
      </w:r>
    </w:p>
    <w:p w:rsidR="00CA5587" w:rsidRPr="00E44F04" w:rsidRDefault="00CA5587" w:rsidP="00CA5587">
      <w:pPr>
        <w:rPr>
          <w:rFonts w:cs="Arial"/>
          <w:b/>
          <w:lang w:val="sr-Cyrl-RS"/>
        </w:rPr>
      </w:pPr>
    </w:p>
    <w:p w:rsidR="00CA5587" w:rsidRPr="00E44F04" w:rsidRDefault="00CA5587" w:rsidP="00CA5587">
      <w:pPr>
        <w:rPr>
          <w:rFonts w:cs="Arial"/>
          <w:b/>
        </w:rPr>
      </w:pPr>
      <w:r w:rsidRPr="00E44F04">
        <w:rPr>
          <w:rFonts w:cs="Arial"/>
          <w:b/>
        </w:rPr>
        <w:t>Банкарску гаранцију за добро извршење посла</w:t>
      </w:r>
    </w:p>
    <w:p w:rsidR="00CA5587" w:rsidRPr="00E44F04" w:rsidRDefault="00CA5587" w:rsidP="00CA5587">
      <w:pPr>
        <w:pStyle w:val="ListParagraph"/>
        <w:spacing w:before="0" w:after="0" w:line="240" w:lineRule="auto"/>
        <w:ind w:left="0"/>
        <w:rPr>
          <w:rFonts w:ascii="Arial" w:hAnsi="Arial" w:cs="Arial"/>
          <w:b/>
          <w:u w:val="single"/>
        </w:rPr>
      </w:pPr>
    </w:p>
    <w:p w:rsidR="00885CF0" w:rsidRPr="00E44F04" w:rsidRDefault="00CA5587" w:rsidP="00885CF0">
      <w:pPr>
        <w:pStyle w:val="KDPodnaslov3"/>
        <w:keepNext w:val="0"/>
        <w:numPr>
          <w:ilvl w:val="0"/>
          <w:numId w:val="48"/>
        </w:numPr>
        <w:spacing w:before="0"/>
        <w:rPr>
          <w:rFonts w:cs="Arial"/>
          <w:b/>
          <w:lang w:val="sr-Cyrl-RS"/>
        </w:rPr>
      </w:pPr>
      <w:bookmarkStart w:id="238" w:name="_Toc441651598"/>
      <w:bookmarkStart w:id="239" w:name="_Toc442559909"/>
      <w:r w:rsidRPr="00E44F04">
        <w:rPr>
          <w:rFonts w:cs="Arial"/>
          <w:b/>
        </w:rPr>
        <w:t>Банкарска гаранција за добро извршење посла</w:t>
      </w:r>
      <w:bookmarkEnd w:id="238"/>
      <w:bookmarkEnd w:id="239"/>
    </w:p>
    <w:p w:rsidR="00CA5587" w:rsidRPr="00E44F04" w:rsidRDefault="00CA5587" w:rsidP="00CA5587">
      <w:pPr>
        <w:rPr>
          <w:rFonts w:cs="Arial"/>
        </w:rPr>
      </w:pPr>
      <w:r w:rsidRPr="00E44F04">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E44F04">
        <w:rPr>
          <w:rFonts w:cs="Arial"/>
        </w:rPr>
        <w:t>,а</w:t>
      </w:r>
      <w:proofErr w:type="gramEnd"/>
      <w:r w:rsidRPr="00E44F04">
        <w:rPr>
          <w:rFonts w:cs="Arial"/>
        </w:rPr>
        <w:t xml:space="preserve"> пре испоруке, као одложни услов из члана 74. </w:t>
      </w:r>
      <w:proofErr w:type="gramStart"/>
      <w:r w:rsidRPr="00E44F04">
        <w:rPr>
          <w:rFonts w:cs="Arial"/>
        </w:rPr>
        <w:t>став</w:t>
      </w:r>
      <w:proofErr w:type="gramEnd"/>
      <w:r w:rsidRPr="00E44F0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A5587" w:rsidRPr="00E44F04" w:rsidRDefault="00CA5587" w:rsidP="00CA5587">
      <w:pPr>
        <w:rPr>
          <w:rFonts w:cs="Arial"/>
        </w:rPr>
      </w:pPr>
      <w:r w:rsidRPr="00E44F04">
        <w:rPr>
          <w:rFonts w:cs="Arial"/>
        </w:rPr>
        <w:t>Изабрани понуђач је дужан да Наручиоцу достави неопозиву</w:t>
      </w:r>
      <w:proofErr w:type="gramStart"/>
      <w:r w:rsidRPr="00E44F04">
        <w:rPr>
          <w:rFonts w:cs="Arial"/>
        </w:rPr>
        <w:t>,  безусловну</w:t>
      </w:r>
      <w:proofErr w:type="gramEnd"/>
      <w:r w:rsidRPr="00E44F0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CA5587" w:rsidRPr="00E44F04" w:rsidRDefault="00CA5587" w:rsidP="00CA5587">
      <w:pPr>
        <w:rPr>
          <w:rFonts w:cs="Arial"/>
        </w:rPr>
      </w:pPr>
      <w:r w:rsidRPr="00E44F04">
        <w:rPr>
          <w:rFonts w:cs="Arial"/>
        </w:rPr>
        <w:t>Банкарска гаранција мора трајати најмање 30 (словима</w:t>
      </w:r>
      <w:proofErr w:type="gramStart"/>
      <w:r w:rsidRPr="00E44F04">
        <w:rPr>
          <w:rFonts w:cs="Arial"/>
        </w:rPr>
        <w:t>:тридесет</w:t>
      </w:r>
      <w:proofErr w:type="gramEnd"/>
      <w:r w:rsidRPr="00E44F04">
        <w:rPr>
          <w:rFonts w:cs="Arial"/>
        </w:rPr>
        <w:t>) календарских дана дуже од рока одређеног за коначно извршење посла.</w:t>
      </w:r>
    </w:p>
    <w:p w:rsidR="00CA5587" w:rsidRPr="00E44F04" w:rsidRDefault="00CA5587" w:rsidP="00CA5587">
      <w:pPr>
        <w:rPr>
          <w:rFonts w:cs="Arial"/>
        </w:rPr>
      </w:pPr>
      <w:proofErr w:type="gramStart"/>
      <w:r w:rsidRPr="00E44F0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A5587" w:rsidRPr="00E44F04" w:rsidRDefault="00CA5587" w:rsidP="00CA5587">
      <w:pPr>
        <w:rPr>
          <w:rFonts w:cs="Arial"/>
        </w:rPr>
      </w:pPr>
      <w:proofErr w:type="gramStart"/>
      <w:r w:rsidRPr="00E44F04">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E44F04">
        <w:rPr>
          <w:rFonts w:cs="Arial"/>
        </w:rPr>
        <w:t xml:space="preserve"> </w:t>
      </w:r>
    </w:p>
    <w:p w:rsidR="00CA5587" w:rsidRPr="00E44F04" w:rsidRDefault="00CA5587" w:rsidP="00CA5587">
      <w:pPr>
        <w:rPr>
          <w:rFonts w:cs="Arial"/>
        </w:rPr>
      </w:pPr>
      <w:proofErr w:type="gramStart"/>
      <w:r w:rsidRPr="00E44F04">
        <w:rPr>
          <w:rFonts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44F04">
        <w:rPr>
          <w:rFonts w:cs="Arial"/>
        </w:rPr>
        <w:t xml:space="preserve"> </w:t>
      </w:r>
    </w:p>
    <w:p w:rsidR="00CA5587" w:rsidRPr="00E44F04" w:rsidRDefault="00CA5587" w:rsidP="00CA5587">
      <w:pPr>
        <w:rPr>
          <w:rFonts w:cs="Arial"/>
        </w:rPr>
      </w:pPr>
      <w:proofErr w:type="gramStart"/>
      <w:r w:rsidRPr="00E44F0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A5587" w:rsidRPr="00E44F04" w:rsidRDefault="00CA5587" w:rsidP="00CA5587">
      <w:pPr>
        <w:rPr>
          <w:rFonts w:cs="Arial"/>
        </w:rPr>
      </w:pPr>
      <w:proofErr w:type="gramStart"/>
      <w:r w:rsidRPr="00E44F04">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A5587" w:rsidRPr="00E44F04" w:rsidRDefault="00CA5587" w:rsidP="00CA5587">
      <w:pPr>
        <w:tabs>
          <w:tab w:val="left" w:pos="1786"/>
        </w:tabs>
        <w:spacing w:before="0"/>
        <w:ind w:left="1418" w:right="-6" w:hanging="567"/>
        <w:jc w:val="center"/>
        <w:rPr>
          <w:rFonts w:cs="Arial"/>
        </w:rPr>
      </w:pPr>
    </w:p>
    <w:p w:rsidR="00DF7663" w:rsidRPr="00E44F04" w:rsidRDefault="00DF7663" w:rsidP="00CA5587">
      <w:pPr>
        <w:pStyle w:val="KDPodnaslov3"/>
        <w:keepNext w:val="0"/>
        <w:spacing w:before="0"/>
        <w:ind w:left="851"/>
        <w:rPr>
          <w:rFonts w:eastAsia="TimesNewRomanPSMT" w:cs="Arial"/>
          <w:b/>
          <w:bCs/>
          <w:iCs/>
          <w:lang w:val="sr-Cyrl-RS"/>
        </w:rPr>
      </w:pPr>
    </w:p>
    <w:p w:rsidR="00CA5587" w:rsidRPr="00E44F04" w:rsidRDefault="00CA5587" w:rsidP="00CA5587">
      <w:pPr>
        <w:pStyle w:val="KDPodnaslov3"/>
        <w:keepNext w:val="0"/>
        <w:spacing w:before="0"/>
        <w:ind w:left="851"/>
        <w:rPr>
          <w:rFonts w:eastAsia="TimesNewRomanPSMT" w:cs="Arial"/>
          <w:b/>
          <w:bCs/>
          <w:iCs/>
          <w:lang w:val="sr-Cyrl-RS"/>
        </w:rPr>
      </w:pPr>
      <w:r w:rsidRPr="00E44F04">
        <w:rPr>
          <w:rFonts w:eastAsia="TimesNewRomanPSMT" w:cs="Arial"/>
          <w:b/>
          <w:bCs/>
          <w:iCs/>
        </w:rPr>
        <w:t>Достављање средстава финансијског обезбеђења</w:t>
      </w:r>
    </w:p>
    <w:p w:rsidR="00166C66" w:rsidRPr="00E44F04" w:rsidRDefault="00166C66" w:rsidP="00166C66">
      <w:pPr>
        <w:rPr>
          <w:rFonts w:eastAsia="TimesNewRomanPSMT"/>
          <w:lang w:val="sr-Cyrl-RS"/>
        </w:rPr>
      </w:pPr>
      <w:r w:rsidRPr="00E44F04">
        <w:rPr>
          <w:rFonts w:eastAsia="TimesNewRomanPSMT"/>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 </w:t>
      </w:r>
      <w:r w:rsidR="000329FD" w:rsidRPr="00E44F04">
        <w:rPr>
          <w:rFonts w:eastAsia="TimesNewRomanPSMT"/>
          <w:lang w:val="sr-Cyrl-RS"/>
        </w:rPr>
        <w:t>Огранак ТЕНТ Београд- Обреновац</w:t>
      </w:r>
      <w:r w:rsidRPr="00E44F04">
        <w:rPr>
          <w:rFonts w:eastAsia="TimesNewRomanPSMT"/>
          <w:lang w:val="sr-Cyrl-RS"/>
        </w:rPr>
        <w:t>, Улица Богољуба Урошевића Црног 44, 11500 Обреновац.</w:t>
      </w:r>
    </w:p>
    <w:p w:rsidR="00CA5587" w:rsidRPr="00E44F04" w:rsidRDefault="00CA5587" w:rsidP="00CA5587">
      <w:pPr>
        <w:tabs>
          <w:tab w:val="left" w:pos="1134"/>
        </w:tabs>
        <w:jc w:val="center"/>
        <w:rPr>
          <w:b/>
          <w:lang w:val="sr-Cyrl-RS"/>
        </w:rPr>
      </w:pPr>
      <w:r w:rsidRPr="00E44F04">
        <w:rPr>
          <w:b/>
        </w:rPr>
        <w:t>Средство финансијског обезбеђења за ЈН бр</w:t>
      </w:r>
      <w:r w:rsidR="0014274D" w:rsidRPr="00E44F04">
        <w:rPr>
          <w:b/>
          <w:lang w:val="sr-Cyrl-RS"/>
        </w:rPr>
        <w:t xml:space="preserve"> </w:t>
      </w:r>
      <w:r w:rsidR="00CE3179" w:rsidRPr="00E44F04">
        <w:rPr>
          <w:b/>
          <w:lang w:val="sr-Cyrl-RS"/>
        </w:rPr>
        <w:t>3000/1007/2016 (35/2016)</w:t>
      </w:r>
    </w:p>
    <w:p w:rsidR="00CA5587" w:rsidRPr="00E44F04" w:rsidRDefault="00CA5587" w:rsidP="00CA5587">
      <w:pPr>
        <w:tabs>
          <w:tab w:val="left" w:pos="1134"/>
        </w:tabs>
        <w:jc w:val="center"/>
        <w:rPr>
          <w:b/>
          <w:lang w:val="sr-Cyrl-RS"/>
        </w:rPr>
      </w:pPr>
    </w:p>
    <w:p w:rsidR="00CA5587" w:rsidRPr="00E44F04" w:rsidRDefault="00CA5587" w:rsidP="00CA5587">
      <w:pPr>
        <w:tabs>
          <w:tab w:val="left" w:pos="567"/>
          <w:tab w:val="left" w:pos="709"/>
        </w:tabs>
        <w:spacing w:after="120"/>
        <w:rPr>
          <w:rFonts w:cs="Arial"/>
          <w:b/>
        </w:rPr>
      </w:pPr>
      <w:r w:rsidRPr="00E44F04">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Београд,Улица царице Милице 2.,  11000 Београд, </w:t>
      </w:r>
      <w:r w:rsidR="000329FD" w:rsidRPr="00E44F04">
        <w:rPr>
          <w:rFonts w:eastAsia="TimesNewRomanPSMT" w:cs="Arial"/>
          <w:bCs/>
        </w:rPr>
        <w:t>Огранак ТЕНТ Београд- Обреновац</w:t>
      </w:r>
      <w:r w:rsidRPr="00E44F04">
        <w:rPr>
          <w:rFonts w:eastAsia="TimesNewRomanPSMT" w:cs="Arial"/>
          <w:bCs/>
        </w:rPr>
        <w:t xml:space="preserve">, Улица Богољуба Урошевића Црног 44., 11500 Обреновац </w:t>
      </w:r>
      <w:r w:rsidRPr="00E44F04">
        <w:rPr>
          <w:rFonts w:cs="Arial"/>
        </w:rPr>
        <w:t>и доставља се најкасније у року од 10 (десет) дана од дана обостраног потписивања Уговора или поштом на адресу корисника уговора:</w:t>
      </w:r>
    </w:p>
    <w:p w:rsidR="00CA5587" w:rsidRPr="00E44F04" w:rsidRDefault="00CA5587" w:rsidP="00CA5587">
      <w:pPr>
        <w:suppressAutoHyphens/>
        <w:spacing w:line="100" w:lineRule="atLeast"/>
        <w:jc w:val="center"/>
        <w:rPr>
          <w:rFonts w:cs="Arial"/>
          <w:lang w:val="sr-Cyrl-RS"/>
        </w:rPr>
      </w:pPr>
      <w:r w:rsidRPr="00E44F04">
        <w:rPr>
          <w:rFonts w:eastAsia="TimesNewRomanPSMT" w:cs="Arial"/>
          <w:bCs/>
        </w:rPr>
        <w:t>Јавно предузеће „Електропривреда Србије</w:t>
      </w:r>
      <w:proofErr w:type="gramStart"/>
      <w:r w:rsidRPr="00E44F04">
        <w:rPr>
          <w:rFonts w:eastAsia="TimesNewRomanPSMT" w:cs="Arial"/>
          <w:bCs/>
        </w:rPr>
        <w:t>“ Београд</w:t>
      </w:r>
      <w:proofErr w:type="gramEnd"/>
      <w:r w:rsidRPr="00E44F04">
        <w:rPr>
          <w:rFonts w:eastAsia="TimesNewRomanPSMT" w:cs="Arial"/>
          <w:bCs/>
        </w:rPr>
        <w:t>,</w:t>
      </w:r>
      <w:r w:rsidRPr="00E44F04">
        <w:rPr>
          <w:rFonts w:eastAsia="TimesNewRomanPSMT" w:cs="Arial"/>
          <w:bCs/>
          <w:lang w:val="sr-Cyrl-RS"/>
        </w:rPr>
        <w:t xml:space="preserve"> </w:t>
      </w:r>
      <w:r w:rsidR="000329FD" w:rsidRPr="00E44F04">
        <w:rPr>
          <w:rFonts w:cs="Arial"/>
        </w:rPr>
        <w:t>Огранак ТЕНТ Београд- Обреновац</w:t>
      </w:r>
    </w:p>
    <w:p w:rsidR="00CA5587" w:rsidRPr="00E44F04" w:rsidRDefault="00CA5587" w:rsidP="00CA5587">
      <w:pPr>
        <w:suppressAutoHyphens/>
        <w:spacing w:line="100" w:lineRule="atLeast"/>
        <w:jc w:val="center"/>
        <w:rPr>
          <w:rFonts w:eastAsia="Arial Unicode MS" w:cs="Arial"/>
          <w:b/>
          <w:kern w:val="1"/>
          <w:lang w:eastAsia="ar-SA"/>
        </w:rPr>
      </w:pPr>
      <w:r w:rsidRPr="00E44F04">
        <w:rPr>
          <w:rFonts w:cs="Arial"/>
        </w:rPr>
        <w:t xml:space="preserve"> </w:t>
      </w:r>
      <w:proofErr w:type="gramStart"/>
      <w:r w:rsidRPr="00E44F04">
        <w:rPr>
          <w:rFonts w:cs="Arial"/>
        </w:rPr>
        <w:t>Богољуба Урошевића Црног бр.</w:t>
      </w:r>
      <w:proofErr w:type="gramEnd"/>
      <w:r w:rsidRPr="00E44F04">
        <w:rPr>
          <w:rFonts w:cs="Arial"/>
          <w:lang w:val="sr-Cyrl-RS"/>
        </w:rPr>
        <w:t xml:space="preserve"> </w:t>
      </w:r>
      <w:r w:rsidRPr="00E44F04">
        <w:rPr>
          <w:rFonts w:cs="Arial"/>
        </w:rPr>
        <w:t>44, 11500 Обреновац</w:t>
      </w:r>
    </w:p>
    <w:p w:rsidR="00CA5587" w:rsidRPr="00E44F04" w:rsidRDefault="00CA5587" w:rsidP="00CA5587">
      <w:pPr>
        <w:tabs>
          <w:tab w:val="left" w:pos="1134"/>
        </w:tabs>
        <w:jc w:val="center"/>
        <w:rPr>
          <w:lang w:val="sr-Cyrl-RS"/>
        </w:rPr>
      </w:pPr>
      <w:proofErr w:type="gramStart"/>
      <w:r w:rsidRPr="00E44F04">
        <w:t>са</w:t>
      </w:r>
      <w:proofErr w:type="gramEnd"/>
      <w:r w:rsidRPr="00E44F04">
        <w:t xml:space="preserve"> назнаком:</w:t>
      </w:r>
    </w:p>
    <w:p w:rsidR="00CA5587" w:rsidRPr="00E44F04" w:rsidRDefault="00CA5587" w:rsidP="00CA5587">
      <w:pPr>
        <w:tabs>
          <w:tab w:val="left" w:pos="1134"/>
        </w:tabs>
        <w:jc w:val="center"/>
        <w:rPr>
          <w:b/>
          <w:lang w:val="sr-Cyrl-RS"/>
        </w:rPr>
      </w:pPr>
      <w:r w:rsidRPr="00E44F04">
        <w:rPr>
          <w:b/>
        </w:rPr>
        <w:t xml:space="preserve"> </w:t>
      </w:r>
      <w:proofErr w:type="gramStart"/>
      <w:r w:rsidRPr="00E44F04">
        <w:rPr>
          <w:b/>
        </w:rPr>
        <w:t>Средства финансијског обезбеђења за ЈН бр</w:t>
      </w:r>
      <w:r w:rsidRPr="00E44F04">
        <w:rPr>
          <w:b/>
          <w:lang w:val="sr-Cyrl-RS"/>
        </w:rPr>
        <w:t>.</w:t>
      </w:r>
      <w:proofErr w:type="gramEnd"/>
      <w:r w:rsidRPr="00E44F04">
        <w:rPr>
          <w:b/>
          <w:lang w:val="sr-Cyrl-RS"/>
        </w:rPr>
        <w:t xml:space="preserve"> </w:t>
      </w:r>
      <w:r w:rsidR="0014274D" w:rsidRPr="00E44F04">
        <w:rPr>
          <w:b/>
        </w:rPr>
        <w:t xml:space="preserve"> </w:t>
      </w:r>
      <w:r w:rsidR="00CE3179" w:rsidRPr="00E44F04">
        <w:rPr>
          <w:b/>
        </w:rPr>
        <w:t>3000/1007/2016 (35/2016)</w:t>
      </w:r>
    </w:p>
    <w:p w:rsidR="008D7784" w:rsidRPr="00E44F04" w:rsidRDefault="008D7784" w:rsidP="00CA5587">
      <w:pPr>
        <w:rPr>
          <w:rFonts w:cs="Arial"/>
          <w:b/>
          <w:lang w:val="ru-RU"/>
        </w:rPr>
      </w:pPr>
    </w:p>
    <w:p w:rsidR="0085348E" w:rsidRPr="00E44F04" w:rsidRDefault="0085348E" w:rsidP="00FC28DB">
      <w:pPr>
        <w:pStyle w:val="KDPodnaslov2"/>
        <w:numPr>
          <w:ilvl w:val="1"/>
          <w:numId w:val="21"/>
        </w:numPr>
        <w:spacing w:before="0"/>
        <w:jc w:val="both"/>
        <w:rPr>
          <w:rFonts w:cs="Arial"/>
        </w:rPr>
      </w:pPr>
      <w:r w:rsidRPr="00E44F04">
        <w:rPr>
          <w:rFonts w:cs="Arial"/>
        </w:rPr>
        <w:t>Начин означавања поверљивих података у понуди</w:t>
      </w:r>
    </w:p>
    <w:p w:rsidR="0085348E" w:rsidRPr="00E44F04" w:rsidRDefault="0085348E" w:rsidP="0085348E">
      <w:pPr>
        <w:pStyle w:val="KDParagraf"/>
        <w:spacing w:before="0"/>
        <w:rPr>
          <w:rFonts w:cs="Arial"/>
        </w:rPr>
      </w:pPr>
      <w:proofErr w:type="gramStart"/>
      <w:r w:rsidRPr="00E44F04">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44F04">
        <w:rPr>
          <w:rFonts w:cs="Arial"/>
        </w:rPr>
        <w:t xml:space="preserve"> </w:t>
      </w:r>
      <w:proofErr w:type="gramStart"/>
      <w:r w:rsidRPr="00E44F04">
        <w:rPr>
          <w:rFonts w:cs="Arial"/>
        </w:rPr>
        <w:t>Ови подаци неће бити објављени приликом отварања понуда и у наставку поступка.</w:t>
      </w:r>
      <w:proofErr w:type="gramEnd"/>
      <w:r w:rsidRPr="00E44F04">
        <w:rPr>
          <w:rFonts w:cs="Arial"/>
        </w:rPr>
        <w:t xml:space="preserve"> </w:t>
      </w:r>
    </w:p>
    <w:p w:rsidR="0085348E" w:rsidRPr="00E44F04" w:rsidRDefault="0085348E" w:rsidP="0085348E">
      <w:pPr>
        <w:pStyle w:val="KDParagraf"/>
        <w:spacing w:before="0"/>
        <w:rPr>
          <w:rFonts w:cs="Arial"/>
        </w:rPr>
      </w:pPr>
      <w:proofErr w:type="gramStart"/>
      <w:r w:rsidRPr="00E44F04">
        <w:rPr>
          <w:rFonts w:cs="Arial"/>
        </w:rPr>
        <w:t>Наручилац може да одбије да пружи информацију која би значила повреду поверљивости података добијених у понуди.</w:t>
      </w:r>
      <w:proofErr w:type="gramEnd"/>
      <w:r w:rsidRPr="00E44F04">
        <w:rPr>
          <w:rFonts w:cs="Arial"/>
        </w:rPr>
        <w:t xml:space="preserve"> </w:t>
      </w:r>
    </w:p>
    <w:p w:rsidR="0085348E" w:rsidRPr="00E44F04" w:rsidRDefault="0085348E" w:rsidP="0085348E">
      <w:pPr>
        <w:pStyle w:val="KDParagraf"/>
        <w:spacing w:before="0"/>
        <w:rPr>
          <w:rFonts w:cs="Arial"/>
        </w:rPr>
      </w:pPr>
      <w:proofErr w:type="gramStart"/>
      <w:r w:rsidRPr="00E44F04">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4F04">
        <w:rPr>
          <w:rFonts w:cs="Arial"/>
        </w:rPr>
        <w:t xml:space="preserve"> </w:t>
      </w:r>
    </w:p>
    <w:p w:rsidR="0085348E" w:rsidRPr="00E44F04" w:rsidRDefault="0085348E" w:rsidP="0085348E">
      <w:pPr>
        <w:pStyle w:val="KDParagraf"/>
        <w:spacing w:before="0"/>
        <w:rPr>
          <w:rFonts w:cs="Arial"/>
        </w:rPr>
      </w:pPr>
      <w:proofErr w:type="gramStart"/>
      <w:r w:rsidRPr="00E44F04">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4F04" w:rsidRDefault="0085348E" w:rsidP="0085348E">
      <w:pPr>
        <w:pStyle w:val="KDParagraf"/>
        <w:spacing w:before="0"/>
        <w:rPr>
          <w:rFonts w:cs="Arial"/>
        </w:rPr>
      </w:pPr>
      <w:proofErr w:type="gramStart"/>
      <w:r w:rsidRPr="00E44F04">
        <w:rPr>
          <w:rFonts w:cs="Arial"/>
        </w:rPr>
        <w:lastRenderedPageBreak/>
        <w:t>Наручилац не одговара за поверљивост података који нису означени на горе наведени начин.</w:t>
      </w:r>
      <w:proofErr w:type="gramEnd"/>
    </w:p>
    <w:p w:rsidR="0085348E" w:rsidRPr="00E44F04" w:rsidRDefault="0085348E" w:rsidP="0085348E">
      <w:pPr>
        <w:pStyle w:val="KDParagraf"/>
        <w:spacing w:before="0"/>
        <w:rPr>
          <w:rFonts w:cs="Arial"/>
        </w:rPr>
      </w:pPr>
      <w:proofErr w:type="gramStart"/>
      <w:r w:rsidRPr="00E44F0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4F04">
        <w:rPr>
          <w:rFonts w:cs="Arial"/>
        </w:rPr>
        <w:t xml:space="preserve"> </w:t>
      </w:r>
      <w:proofErr w:type="gramStart"/>
      <w:r w:rsidRPr="00E44F04">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4F04" w:rsidRDefault="0085348E" w:rsidP="0085348E">
      <w:pPr>
        <w:pStyle w:val="KDParagraf"/>
        <w:spacing w:before="0"/>
        <w:rPr>
          <w:rFonts w:cs="Arial"/>
          <w:lang w:val="ru-RU"/>
        </w:rPr>
      </w:pPr>
      <w:r w:rsidRPr="00E44F0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4F04" w:rsidRDefault="0085348E" w:rsidP="0085348E">
      <w:pPr>
        <w:pStyle w:val="KDParagraf"/>
        <w:spacing w:before="0"/>
        <w:rPr>
          <w:rFonts w:cs="Arial"/>
        </w:rPr>
      </w:pPr>
      <w:proofErr w:type="gramStart"/>
      <w:r w:rsidRPr="00E44F0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4F04" w:rsidRDefault="0085348E" w:rsidP="0085348E">
      <w:pPr>
        <w:pStyle w:val="KDParagraf"/>
        <w:spacing w:before="0"/>
        <w:rPr>
          <w:rFonts w:cs="Arial"/>
        </w:rPr>
      </w:pPr>
      <w:r w:rsidRPr="00E44F04">
        <w:rPr>
          <w:rFonts w:cs="Arial"/>
        </w:rPr>
        <w:t>Неће се сматрати поверљивим докази о испуњености обавезних услова</w:t>
      </w:r>
      <w:proofErr w:type="gramStart"/>
      <w:r w:rsidRPr="00E44F04">
        <w:rPr>
          <w:rFonts w:cs="Arial"/>
        </w:rPr>
        <w:t>,цена</w:t>
      </w:r>
      <w:proofErr w:type="gramEnd"/>
      <w:r w:rsidRPr="00E44F04">
        <w:rPr>
          <w:rFonts w:cs="Arial"/>
        </w:rPr>
        <w:t xml:space="preserve"> и други подаци из понуде који су од значаја за примену </w:t>
      </w:r>
      <w:r w:rsidRPr="00E44F04">
        <w:rPr>
          <w:rFonts w:cs="Arial"/>
          <w:lang w:val="sr-Cyrl-CS"/>
        </w:rPr>
        <w:t xml:space="preserve">(елемената) </w:t>
      </w:r>
      <w:r w:rsidRPr="00E44F04">
        <w:rPr>
          <w:rFonts w:cs="Arial"/>
        </w:rPr>
        <w:t xml:space="preserve">критеријума и рангирање понуде. </w:t>
      </w:r>
    </w:p>
    <w:p w:rsidR="0085348E" w:rsidRPr="00E44F04" w:rsidRDefault="0085348E" w:rsidP="0085348E">
      <w:pPr>
        <w:autoSpaceDE w:val="0"/>
        <w:autoSpaceDN w:val="0"/>
        <w:adjustRightInd w:val="0"/>
        <w:spacing w:before="0"/>
        <w:rPr>
          <w:rFonts w:eastAsia="TimesNewRomanPSMT" w:cs="Arial"/>
          <w:bCs/>
        </w:rPr>
      </w:pPr>
    </w:p>
    <w:p w:rsidR="0085348E" w:rsidRPr="00E44F04" w:rsidRDefault="0085348E" w:rsidP="00FC28DB">
      <w:pPr>
        <w:pStyle w:val="KDPodnaslov2"/>
        <w:numPr>
          <w:ilvl w:val="1"/>
          <w:numId w:val="21"/>
        </w:numPr>
        <w:spacing w:before="0"/>
        <w:jc w:val="both"/>
        <w:rPr>
          <w:rFonts w:cs="Arial"/>
        </w:rPr>
      </w:pPr>
      <w:r w:rsidRPr="00E44F04">
        <w:rPr>
          <w:rFonts w:cs="Arial"/>
        </w:rPr>
        <w:t>Поштовање обавеза које произлазе из прописа о заштити на раду и других прописа</w:t>
      </w:r>
    </w:p>
    <w:p w:rsidR="0085348E" w:rsidRPr="00E44F04" w:rsidRDefault="0085348E" w:rsidP="0085348E">
      <w:pPr>
        <w:pStyle w:val="KDParagraf"/>
        <w:spacing w:before="0"/>
        <w:rPr>
          <w:rFonts w:cs="Arial"/>
          <w:lang w:val="ru-RU"/>
        </w:rPr>
      </w:pPr>
      <w:r w:rsidRPr="00E44F0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AF26C4" w:rsidRPr="00E44F04">
        <w:rPr>
          <w:rFonts w:cs="Arial"/>
          <w:lang w:val="ru-RU"/>
        </w:rPr>
        <w:t>Образац 4</w:t>
      </w:r>
      <w:r w:rsidRPr="00E44F04">
        <w:rPr>
          <w:rFonts w:cs="Arial"/>
          <w:lang w:val="ru-RU"/>
        </w:rPr>
        <w:t xml:space="preserve"> из конкурсне документације).</w:t>
      </w:r>
    </w:p>
    <w:p w:rsidR="0085348E" w:rsidRPr="00E44F04" w:rsidRDefault="0085348E" w:rsidP="0085348E">
      <w:pPr>
        <w:pStyle w:val="KDParagraf"/>
        <w:spacing w:before="0"/>
        <w:rPr>
          <w:rFonts w:cs="Arial"/>
          <w:lang w:val="ru-RU"/>
        </w:rPr>
      </w:pPr>
    </w:p>
    <w:p w:rsidR="0085348E" w:rsidRPr="00E44F04" w:rsidRDefault="0085348E" w:rsidP="00FC28DB">
      <w:pPr>
        <w:pStyle w:val="KDPodnaslov2"/>
        <w:numPr>
          <w:ilvl w:val="1"/>
          <w:numId w:val="21"/>
        </w:numPr>
        <w:spacing w:before="0"/>
        <w:jc w:val="both"/>
        <w:rPr>
          <w:rFonts w:cs="Arial"/>
        </w:rPr>
      </w:pPr>
      <w:r w:rsidRPr="00E44F04">
        <w:rPr>
          <w:rFonts w:cs="Arial"/>
        </w:rPr>
        <w:t>Накнада за коришћење патената</w:t>
      </w:r>
    </w:p>
    <w:p w:rsidR="0085348E" w:rsidRPr="00E44F04" w:rsidRDefault="0085348E" w:rsidP="0085348E">
      <w:pPr>
        <w:pStyle w:val="KDParagraf"/>
        <w:spacing w:before="0"/>
        <w:rPr>
          <w:rFonts w:cs="Arial"/>
          <w:lang w:val="ru-RU" w:eastAsia="sr-Latn-CS"/>
        </w:rPr>
      </w:pPr>
      <w:r w:rsidRPr="00E44F0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E44F04" w:rsidRDefault="00771564" w:rsidP="0085348E">
      <w:pPr>
        <w:pStyle w:val="KDParagraf"/>
        <w:spacing w:before="0"/>
        <w:rPr>
          <w:rFonts w:cs="Arial"/>
          <w:lang w:val="ru-RU" w:eastAsia="sr-Latn-CS"/>
        </w:rPr>
      </w:pPr>
    </w:p>
    <w:p w:rsidR="0085348E" w:rsidRPr="00E44F04" w:rsidRDefault="008F774C" w:rsidP="00FC28DB">
      <w:pPr>
        <w:pStyle w:val="KDPodnaslov2"/>
        <w:numPr>
          <w:ilvl w:val="1"/>
          <w:numId w:val="21"/>
        </w:numPr>
        <w:spacing w:before="0"/>
        <w:jc w:val="both"/>
        <w:rPr>
          <w:rFonts w:cs="Arial"/>
        </w:rPr>
      </w:pPr>
      <w:r w:rsidRPr="00E44F04">
        <w:rPr>
          <w:rFonts w:cs="Arial"/>
        </w:rPr>
        <w:t>Начело заштите животне средине и обезбеђивања енергетске ефикасности</w:t>
      </w:r>
    </w:p>
    <w:p w:rsidR="008F774C" w:rsidRPr="00E44F04" w:rsidRDefault="008F774C" w:rsidP="008F774C">
      <w:pPr>
        <w:pStyle w:val="KDParagraf"/>
        <w:spacing w:before="0"/>
        <w:rPr>
          <w:rFonts w:cs="Arial"/>
          <w:lang w:val="ru-RU" w:eastAsia="sr-Latn-CS"/>
        </w:rPr>
      </w:pPr>
      <w:r w:rsidRPr="00E44F0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E44F04" w:rsidRDefault="00F66410" w:rsidP="008F774C">
      <w:pPr>
        <w:pStyle w:val="KDParagraf"/>
        <w:spacing w:before="0"/>
        <w:rPr>
          <w:rFonts w:cs="Arial"/>
          <w:lang w:val="ru-RU" w:eastAsia="sr-Latn-CS"/>
        </w:rPr>
      </w:pPr>
    </w:p>
    <w:p w:rsidR="008D2B23" w:rsidRPr="00E44F04" w:rsidRDefault="008D2B23" w:rsidP="00FC28DB">
      <w:pPr>
        <w:pStyle w:val="KDPodnaslov2"/>
        <w:numPr>
          <w:ilvl w:val="1"/>
          <w:numId w:val="21"/>
        </w:numPr>
        <w:spacing w:before="0"/>
        <w:jc w:val="both"/>
        <w:rPr>
          <w:rFonts w:cs="Arial"/>
        </w:rPr>
      </w:pPr>
      <w:bookmarkStart w:id="240" w:name="_Toc441651602"/>
      <w:bookmarkStart w:id="241" w:name="_Toc442559913"/>
      <w:r w:rsidRPr="00E44F04">
        <w:rPr>
          <w:rFonts w:cs="Arial"/>
        </w:rPr>
        <w:t>Додатне информације и објашњења</w:t>
      </w:r>
      <w:bookmarkEnd w:id="240"/>
      <w:bookmarkEnd w:id="241"/>
    </w:p>
    <w:p w:rsidR="008D2B23" w:rsidRPr="00E44F04" w:rsidRDefault="008D2B23" w:rsidP="00A16376">
      <w:pPr>
        <w:tabs>
          <w:tab w:val="center" w:pos="4320"/>
          <w:tab w:val="right" w:pos="8640"/>
        </w:tabs>
        <w:rPr>
          <w:sz w:val="24"/>
          <w:szCs w:val="24"/>
          <w:lang w:eastAsia="ar-SA"/>
        </w:rPr>
      </w:pPr>
      <w:r w:rsidRPr="00E44F04">
        <w:rPr>
          <w:rFonts w:cs="Arial"/>
          <w:lang w:val="ru-RU"/>
        </w:rPr>
        <w:t xml:space="preserve">Заинтерсовано лице може, у писаном облику, тражити </w:t>
      </w:r>
      <w:r w:rsidR="00B505E8" w:rsidRPr="00E44F04">
        <w:rPr>
          <w:rFonts w:cs="Arial"/>
          <w:lang w:val="ru-RU"/>
        </w:rPr>
        <w:t xml:space="preserve">од Наручиоца </w:t>
      </w:r>
      <w:r w:rsidRPr="00E44F04">
        <w:rPr>
          <w:rFonts w:cs="Arial"/>
          <w:lang w:val="ru-RU"/>
        </w:rPr>
        <w:t>додатне информације или појашњења у вези са припрем</w:t>
      </w:r>
      <w:r w:rsidR="00B505E8" w:rsidRPr="00E44F04">
        <w:rPr>
          <w:rFonts w:cs="Arial"/>
          <w:lang w:val="ru-RU"/>
        </w:rPr>
        <w:t>ањем</w:t>
      </w:r>
      <w:r w:rsidRPr="00E44F04">
        <w:rPr>
          <w:rFonts w:cs="Arial"/>
          <w:lang w:val="ru-RU"/>
        </w:rPr>
        <w:t xml:space="preserve"> понуде,</w:t>
      </w:r>
      <w:r w:rsidR="00B505E8" w:rsidRPr="00E44F04">
        <w:rPr>
          <w:rFonts w:cs="Arial"/>
          <w:lang w:val="ru-RU"/>
        </w:rPr>
        <w:t>при чему може да укаже Наручиоцу и на евентуално уочене недостатке и неправилности у конкурсној документацији,</w:t>
      </w:r>
      <w:r w:rsidRPr="00E44F0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14274D" w:rsidRPr="00E44F04">
        <w:rPr>
          <w:rFonts w:cs="Arial"/>
          <w:lang w:val="ru-RU"/>
        </w:rPr>
        <w:t xml:space="preserve"> </w:t>
      </w:r>
      <w:r w:rsidR="00CE3179" w:rsidRPr="00E44F04">
        <w:rPr>
          <w:rFonts w:cs="Arial"/>
          <w:lang w:val="ru-RU"/>
        </w:rPr>
        <w:t>3000/1007/2016 (35/2016)</w:t>
      </w:r>
      <w:r w:rsidRPr="00E44F04">
        <w:rPr>
          <w:rFonts w:cs="Arial"/>
          <w:lang w:val="ru-RU"/>
        </w:rPr>
        <w:t>“ или електронским путем на е-</w:t>
      </w:r>
      <w:r w:rsidRPr="00E44F04">
        <w:rPr>
          <w:rFonts w:cs="Arial"/>
        </w:rPr>
        <w:t>mail</w:t>
      </w:r>
      <w:r w:rsidRPr="00E44F04">
        <w:rPr>
          <w:rFonts w:cs="Arial"/>
          <w:lang w:val="ru-RU"/>
        </w:rPr>
        <w:t xml:space="preserve"> адресу:</w:t>
      </w:r>
      <w:hyperlink r:id="rId173" w:history="1">
        <w:r w:rsidR="003F54DF" w:rsidRPr="00E44F04">
          <w:rPr>
            <w:rStyle w:val="Hyperlink"/>
            <w:rFonts w:cs="Arial"/>
            <w:color w:val="auto"/>
          </w:rPr>
          <w:t>vesna.stojanovic</w:t>
        </w:r>
        <w:r w:rsidR="003F54DF" w:rsidRPr="00E44F04">
          <w:rPr>
            <w:rStyle w:val="Hyperlink"/>
            <w:rFonts w:cs="Arial"/>
            <w:color w:val="auto"/>
            <w:lang w:val="ru-RU"/>
          </w:rPr>
          <w:t>@</w:t>
        </w:r>
      </w:hyperlink>
      <w:r w:rsidR="00EC5114" w:rsidRPr="00E44F04">
        <w:rPr>
          <w:rStyle w:val="Hyperlink"/>
          <w:rFonts w:cs="Arial"/>
          <w:color w:val="auto"/>
        </w:rPr>
        <w:t>eps.rs</w:t>
      </w:r>
      <w:r w:rsidRPr="00E44F04">
        <w:rPr>
          <w:rFonts w:cs="Arial"/>
          <w:lang w:val="ru-RU"/>
        </w:rPr>
        <w:t>,радним данима (понедељак – петак) у времену од 0</w:t>
      </w:r>
      <w:r w:rsidR="0009377A" w:rsidRPr="00E44F04">
        <w:rPr>
          <w:rFonts w:cs="Arial"/>
          <w:lang w:val="ru-RU"/>
        </w:rPr>
        <w:t>7</w:t>
      </w:r>
      <w:r w:rsidR="00BA493E" w:rsidRPr="00E44F04">
        <w:rPr>
          <w:rFonts w:cs="Arial"/>
          <w:lang w:val="ru-RU"/>
        </w:rPr>
        <w:t>,00</w:t>
      </w:r>
      <w:r w:rsidRPr="00E44F04">
        <w:rPr>
          <w:rFonts w:cs="Arial"/>
          <w:lang w:val="ru-RU"/>
        </w:rPr>
        <w:t xml:space="preserve"> до 1</w:t>
      </w:r>
      <w:r w:rsidR="0009377A" w:rsidRPr="00E44F04">
        <w:rPr>
          <w:rFonts w:cs="Arial"/>
          <w:lang w:val="ru-RU"/>
        </w:rPr>
        <w:t>4</w:t>
      </w:r>
      <w:r w:rsidR="00BA493E" w:rsidRPr="00E44F04">
        <w:rPr>
          <w:rFonts w:cs="Arial"/>
          <w:lang w:val="ru-RU"/>
        </w:rPr>
        <w:t>,00</w:t>
      </w:r>
      <w:r w:rsidRPr="00E44F04">
        <w:rPr>
          <w:rFonts w:cs="Arial"/>
          <w:lang w:val="ru-RU"/>
        </w:rPr>
        <w:t xml:space="preserve"> часова. </w:t>
      </w:r>
      <w:proofErr w:type="gramStart"/>
      <w:r w:rsidRPr="00E44F04">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4F04" w:rsidRDefault="008D2B23" w:rsidP="008D2B23">
      <w:pPr>
        <w:spacing w:before="0"/>
        <w:rPr>
          <w:rFonts w:cs="Arial"/>
          <w:lang w:val="ru-RU"/>
        </w:rPr>
      </w:pPr>
      <w:r w:rsidRPr="00E44F04">
        <w:rPr>
          <w:rFonts w:cs="Arial"/>
          <w:lang w:val="ru-RU"/>
        </w:rPr>
        <w:t xml:space="preserve">Наручилац ће у року од три дана по пријему захтева објавити </w:t>
      </w:r>
      <w:r w:rsidRPr="00E44F04">
        <w:rPr>
          <w:rFonts w:cs="Arial"/>
        </w:rPr>
        <w:t>Одговор на захтев</w:t>
      </w:r>
      <w:r w:rsidRPr="00E44F04">
        <w:rPr>
          <w:rFonts w:cs="Arial"/>
          <w:lang w:val="ru-RU"/>
        </w:rPr>
        <w:t xml:space="preserve"> на Порталу јавних набавки и својој интернет страници.</w:t>
      </w:r>
    </w:p>
    <w:p w:rsidR="008D2B23" w:rsidRPr="00E44F04" w:rsidRDefault="008D2B23" w:rsidP="008D2B23">
      <w:pPr>
        <w:pStyle w:val="KDMojTekst"/>
        <w:spacing w:before="0"/>
        <w:rPr>
          <w:rFonts w:cs="Arial"/>
          <w:i w:val="0"/>
          <w:color w:val="auto"/>
          <w:sz w:val="22"/>
          <w:szCs w:val="22"/>
        </w:rPr>
      </w:pPr>
      <w:r w:rsidRPr="00E44F04">
        <w:rPr>
          <w:rFonts w:cs="Arial"/>
          <w:i w:val="0"/>
          <w:color w:val="auto"/>
          <w:sz w:val="22"/>
          <w:szCs w:val="22"/>
        </w:rPr>
        <w:t>Тражење додатних информација и појашњења телефоном није дозвољено.</w:t>
      </w:r>
    </w:p>
    <w:p w:rsidR="00C14152" w:rsidRPr="00E44F04" w:rsidRDefault="00C14152" w:rsidP="00C14152">
      <w:pPr>
        <w:spacing w:before="0"/>
        <w:rPr>
          <w:rFonts w:cs="Arial"/>
          <w:lang w:val="ru-RU"/>
        </w:rPr>
      </w:pPr>
      <w:r w:rsidRPr="00E44F04">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E44F04">
        <w:rPr>
          <w:rFonts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4F04" w:rsidRDefault="00C14152" w:rsidP="00C14152">
      <w:pPr>
        <w:spacing w:before="0"/>
        <w:rPr>
          <w:rFonts w:cs="Arial"/>
          <w:lang w:val="ru-RU"/>
        </w:rPr>
      </w:pPr>
      <w:r w:rsidRPr="00E44F0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4F04" w:rsidRDefault="00C14152" w:rsidP="00C14152">
      <w:pPr>
        <w:spacing w:before="0"/>
        <w:rPr>
          <w:rFonts w:cs="Arial"/>
          <w:lang w:val="ru-RU"/>
        </w:rPr>
      </w:pPr>
      <w:r w:rsidRPr="00E44F0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4F04" w:rsidRDefault="00C14152" w:rsidP="00C14152">
      <w:pPr>
        <w:spacing w:before="0"/>
        <w:rPr>
          <w:rFonts w:cs="Arial"/>
          <w:lang w:val="ru-RU"/>
        </w:rPr>
      </w:pPr>
      <w:r w:rsidRPr="00E44F0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4F04" w:rsidRDefault="008D2B23" w:rsidP="00D31828">
      <w:pPr>
        <w:pStyle w:val="KDMojTekst"/>
        <w:spacing w:before="0"/>
        <w:rPr>
          <w:rFonts w:cs="Arial"/>
          <w:i w:val="0"/>
          <w:color w:val="auto"/>
          <w:sz w:val="22"/>
          <w:szCs w:val="22"/>
          <w:lang w:val="sr-Cyrl-CS"/>
        </w:rPr>
      </w:pPr>
      <w:r w:rsidRPr="00E44F04">
        <w:rPr>
          <w:rFonts w:cs="Arial"/>
          <w:i w:val="0"/>
          <w:color w:val="auto"/>
          <w:sz w:val="22"/>
          <w:szCs w:val="22"/>
        </w:rPr>
        <w:t>Комуникација у поступку јавне н</w:t>
      </w:r>
      <w:r w:rsidR="00EA1925" w:rsidRPr="00E44F04">
        <w:rPr>
          <w:rFonts w:cs="Arial"/>
          <w:i w:val="0"/>
          <w:color w:val="auto"/>
          <w:sz w:val="22"/>
          <w:szCs w:val="22"/>
        </w:rPr>
        <w:t xml:space="preserve">абавке се врши на начин </w:t>
      </w:r>
      <w:r w:rsidRPr="00E44F04">
        <w:rPr>
          <w:rFonts w:cs="Arial"/>
          <w:i w:val="0"/>
          <w:color w:val="auto"/>
          <w:sz w:val="22"/>
          <w:szCs w:val="22"/>
        </w:rPr>
        <w:t>чланом 20. Закона.</w:t>
      </w:r>
    </w:p>
    <w:p w:rsidR="00D31828" w:rsidRPr="00E44F04" w:rsidRDefault="00D31828" w:rsidP="00D31828">
      <w:pPr>
        <w:pStyle w:val="KDParagraf"/>
        <w:spacing w:before="0"/>
        <w:rPr>
          <w:rFonts w:cs="Arial"/>
          <w:lang w:val="ru-RU"/>
        </w:rPr>
      </w:pPr>
      <w:r w:rsidRPr="00E44F0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4F04">
          <w:rPr>
            <w:rStyle w:val="Hyperlink"/>
            <w:rFonts w:cs="Arial"/>
            <w:color w:val="auto"/>
          </w:rPr>
          <w:t>www.</w:t>
        </w:r>
        <w:r w:rsidR="000B45FD" w:rsidRPr="00E44F04">
          <w:rPr>
            <w:rStyle w:val="Hyperlink"/>
            <w:rFonts w:cs="Arial"/>
            <w:color w:val="auto"/>
            <w:lang w:val="sr-Cyrl-CS"/>
          </w:rPr>
          <w:t>к</w:t>
        </w:r>
        <w:r w:rsidR="000B45FD" w:rsidRPr="00E44F04">
          <w:rPr>
            <w:rStyle w:val="Hyperlink"/>
            <w:rFonts w:cs="Arial"/>
            <w:color w:val="auto"/>
          </w:rPr>
          <w:t>jn.gov.rs</w:t>
        </w:r>
      </w:hyperlink>
      <w:r w:rsidRPr="00E44F04">
        <w:rPr>
          <w:rFonts w:cs="Arial"/>
          <w:lang w:val="ru-RU"/>
        </w:rPr>
        <w:t>).</w:t>
      </w:r>
    </w:p>
    <w:p w:rsidR="008D2B23" w:rsidRPr="00E44F04" w:rsidRDefault="008D2B23" w:rsidP="008D2B23">
      <w:pPr>
        <w:pStyle w:val="KDMojTekst"/>
        <w:spacing w:before="0"/>
        <w:rPr>
          <w:rFonts w:cs="Arial"/>
          <w:i w:val="0"/>
          <w:color w:val="auto"/>
          <w:sz w:val="22"/>
          <w:szCs w:val="22"/>
        </w:rPr>
      </w:pPr>
    </w:p>
    <w:p w:rsidR="008D2B23" w:rsidRPr="00E44F04" w:rsidRDefault="008D2B23" w:rsidP="00FC28DB">
      <w:pPr>
        <w:pStyle w:val="KDPodnaslov2"/>
        <w:numPr>
          <w:ilvl w:val="1"/>
          <w:numId w:val="21"/>
        </w:numPr>
        <w:spacing w:before="0"/>
        <w:jc w:val="both"/>
        <w:rPr>
          <w:rFonts w:cs="Arial"/>
        </w:rPr>
      </w:pPr>
      <w:bookmarkStart w:id="242" w:name="_Toc441651603"/>
      <w:bookmarkStart w:id="243" w:name="_Toc442559914"/>
      <w:r w:rsidRPr="00E44F04">
        <w:rPr>
          <w:rFonts w:cs="Arial"/>
        </w:rPr>
        <w:t>Трошкови понуде</w:t>
      </w:r>
      <w:bookmarkEnd w:id="242"/>
      <w:bookmarkEnd w:id="243"/>
    </w:p>
    <w:p w:rsidR="008D2B23" w:rsidRPr="00E44F04" w:rsidRDefault="008D2B23" w:rsidP="008D2B23">
      <w:pPr>
        <w:pStyle w:val="KDParagraf"/>
        <w:spacing w:before="0"/>
        <w:rPr>
          <w:rFonts w:cs="Arial"/>
          <w:lang w:val="ru-RU"/>
        </w:rPr>
      </w:pPr>
      <w:r w:rsidRPr="00E44F04">
        <w:rPr>
          <w:rFonts w:cs="Arial"/>
          <w:lang w:val="ru-RU"/>
        </w:rPr>
        <w:t>Трошкове припреме и подношења понуде сноси искључив</w:t>
      </w:r>
      <w:r w:rsidR="002479F9" w:rsidRPr="00E44F04">
        <w:rPr>
          <w:rFonts w:cs="Arial"/>
          <w:lang w:val="ru-RU"/>
        </w:rPr>
        <w:t>о Понуђач и не може тражити од Н</w:t>
      </w:r>
      <w:r w:rsidRPr="00E44F04">
        <w:rPr>
          <w:rFonts w:cs="Arial"/>
          <w:lang w:val="ru-RU"/>
        </w:rPr>
        <w:t>аручиоца накнаду трошкова.</w:t>
      </w:r>
    </w:p>
    <w:p w:rsidR="008D2B23" w:rsidRPr="00E44F04" w:rsidRDefault="008D2B23" w:rsidP="008D2B23">
      <w:pPr>
        <w:pStyle w:val="KDParagraf"/>
        <w:spacing w:before="0"/>
        <w:rPr>
          <w:rFonts w:cs="Arial"/>
        </w:rPr>
      </w:pPr>
      <w:proofErr w:type="gramStart"/>
      <w:r w:rsidRPr="00E44F0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4F04" w:rsidRDefault="008D2B23" w:rsidP="008D2B23">
      <w:pPr>
        <w:pStyle w:val="KDParagraf"/>
        <w:spacing w:before="0"/>
        <w:rPr>
          <w:rFonts w:cs="Arial"/>
        </w:rPr>
      </w:pPr>
      <w:r w:rsidRPr="00E44F04">
        <w:rPr>
          <w:rFonts w:cs="Arial"/>
        </w:rPr>
        <w:t xml:space="preserve">Ако је поступак јавне набавке обустављен из разлога који су на страни </w:t>
      </w:r>
      <w:r w:rsidR="002479F9" w:rsidRPr="00E44F04">
        <w:rPr>
          <w:rFonts w:cs="Arial"/>
        </w:rPr>
        <w:t>Наручиоца, Наручилац је дужан да П</w:t>
      </w:r>
      <w:r w:rsidRPr="00E44F04">
        <w:rPr>
          <w:rFonts w:cs="Arial"/>
        </w:rPr>
        <w:t>онуђачу надокнади трошкове израде узорка или модела, ако су израђени у склад</w:t>
      </w:r>
      <w:r w:rsidR="002479F9" w:rsidRPr="00E44F04">
        <w:rPr>
          <w:rFonts w:cs="Arial"/>
        </w:rPr>
        <w:t>у са техничким спецификацијама Н</w:t>
      </w:r>
      <w:r w:rsidRPr="00E44F04">
        <w:rPr>
          <w:rFonts w:cs="Arial"/>
        </w:rPr>
        <w:t>аручиоца и трошкове прибављања средства</w:t>
      </w:r>
      <w:r w:rsidR="002479F9" w:rsidRPr="00E44F04">
        <w:rPr>
          <w:rFonts w:cs="Arial"/>
        </w:rPr>
        <w:t xml:space="preserve"> обезбеђења, под условом да је П</w:t>
      </w:r>
      <w:r w:rsidRPr="00E44F04">
        <w:rPr>
          <w:rFonts w:cs="Arial"/>
        </w:rPr>
        <w:t>онуђач тражио накнаду тих трошкова у својој понуди.</w:t>
      </w:r>
    </w:p>
    <w:p w:rsidR="008D2B23" w:rsidRPr="00E44F04" w:rsidRDefault="008D2B23" w:rsidP="008D2B23">
      <w:pPr>
        <w:pStyle w:val="KDParagraf"/>
        <w:spacing w:before="0"/>
        <w:rPr>
          <w:rFonts w:cs="Arial"/>
        </w:rPr>
      </w:pPr>
    </w:p>
    <w:p w:rsidR="00C14152" w:rsidRPr="00E44F04" w:rsidRDefault="00C14152" w:rsidP="00FC28DB">
      <w:pPr>
        <w:pStyle w:val="KDPodnaslov2"/>
        <w:numPr>
          <w:ilvl w:val="1"/>
          <w:numId w:val="21"/>
        </w:numPr>
        <w:spacing w:before="0"/>
        <w:jc w:val="both"/>
        <w:rPr>
          <w:rFonts w:cs="Arial"/>
        </w:rPr>
      </w:pPr>
      <w:r w:rsidRPr="00E44F04">
        <w:rPr>
          <w:rFonts w:cs="Arial"/>
        </w:rPr>
        <w:t>Д</w:t>
      </w:r>
      <w:r w:rsidRPr="00E44F04">
        <w:rPr>
          <w:rFonts w:cs="Arial"/>
          <w:lang w:val="sr-Latn-CS"/>
        </w:rPr>
        <w:t>одатн</w:t>
      </w:r>
      <w:r w:rsidRPr="00E44F04">
        <w:rPr>
          <w:rFonts w:cs="Arial"/>
        </w:rPr>
        <w:t>а</w:t>
      </w:r>
      <w:r w:rsidRPr="00E44F04">
        <w:rPr>
          <w:rFonts w:cs="Arial"/>
          <w:lang w:val="sr-Latn-CS"/>
        </w:rPr>
        <w:t xml:space="preserve"> објашњења</w:t>
      </w:r>
      <w:r w:rsidRPr="00E44F04">
        <w:rPr>
          <w:rFonts w:cs="Arial"/>
        </w:rPr>
        <w:t>, контрола и допуштене исправке</w:t>
      </w:r>
    </w:p>
    <w:p w:rsidR="00C14152" w:rsidRPr="00E44F04" w:rsidRDefault="00C14152" w:rsidP="00C14152">
      <w:pPr>
        <w:pStyle w:val="KDParagraf"/>
        <w:spacing w:before="0"/>
        <w:rPr>
          <w:rFonts w:eastAsia="TimesNewRomanPSMT" w:cs="Arial"/>
        </w:rPr>
      </w:pPr>
      <w:proofErr w:type="gramStart"/>
      <w:r w:rsidRPr="00E44F0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4F04" w:rsidRDefault="00C14152" w:rsidP="00C14152">
      <w:pPr>
        <w:pStyle w:val="KDParagraf"/>
        <w:spacing w:before="0"/>
        <w:rPr>
          <w:rFonts w:eastAsia="TimesNewRomanPSMT" w:cs="Arial"/>
          <w:lang w:val="ru-RU"/>
        </w:rPr>
      </w:pPr>
      <w:r w:rsidRPr="00E44F04">
        <w:rPr>
          <w:rFonts w:eastAsia="TimesNewRomanPSMT" w:cs="Arial"/>
          <w:lang w:val="ru-RU"/>
        </w:rPr>
        <w:t>Уколико је потр</w:t>
      </w:r>
      <w:r w:rsidR="002479F9" w:rsidRPr="00E44F04">
        <w:rPr>
          <w:rFonts w:eastAsia="TimesNewRomanPSMT" w:cs="Arial"/>
          <w:lang w:val="ru-RU"/>
        </w:rPr>
        <w:t>ебно вршити додатна објашњења, Наручилац ће П</w:t>
      </w:r>
      <w:r w:rsidRPr="00E44F04">
        <w:rPr>
          <w:rFonts w:eastAsia="TimesNewRomanPSMT" w:cs="Arial"/>
          <w:lang w:val="ru-RU"/>
        </w:rPr>
        <w:t>онуђачу оставити прим</w:t>
      </w:r>
      <w:r w:rsidR="002479F9" w:rsidRPr="00E44F0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44F04">
        <w:rPr>
          <w:rFonts w:eastAsia="TimesNewRomanPSMT" w:cs="Arial"/>
          <w:lang w:val="ru-RU"/>
        </w:rPr>
        <w:t>одизвођача.</w:t>
      </w:r>
    </w:p>
    <w:p w:rsidR="00C14152" w:rsidRPr="00E44F04" w:rsidRDefault="002479F9" w:rsidP="00C14152">
      <w:pPr>
        <w:pStyle w:val="KDParagraf"/>
        <w:spacing w:before="0"/>
        <w:rPr>
          <w:rFonts w:eastAsia="TimesNewRomanPSMT" w:cs="Arial"/>
        </w:rPr>
      </w:pPr>
      <w:proofErr w:type="gramStart"/>
      <w:r w:rsidRPr="00E44F04">
        <w:rPr>
          <w:rFonts w:eastAsia="TimesNewRomanPSMT" w:cs="Arial"/>
        </w:rPr>
        <w:t>Наручилац може, уз сагласност П</w:t>
      </w:r>
      <w:r w:rsidR="00C14152" w:rsidRPr="00E44F0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4F04" w:rsidRDefault="00C14152" w:rsidP="00C14152">
      <w:pPr>
        <w:pStyle w:val="KDParagraf"/>
        <w:spacing w:before="0"/>
        <w:rPr>
          <w:rFonts w:eastAsia="TimesNewRomanPSMT" w:cs="Arial"/>
        </w:rPr>
      </w:pPr>
      <w:proofErr w:type="gramStart"/>
      <w:r w:rsidRPr="00E44F04">
        <w:rPr>
          <w:rFonts w:eastAsia="TimesNewRomanPSMT" w:cs="Arial"/>
        </w:rPr>
        <w:t>У случају разлике између јединичне цене и укупне цене, мерод</w:t>
      </w:r>
      <w:r w:rsidR="002479F9" w:rsidRPr="00E44F04">
        <w:rPr>
          <w:rFonts w:eastAsia="TimesNewRomanPSMT" w:cs="Arial"/>
        </w:rPr>
        <w:t>авна је јединична цена.</w:t>
      </w:r>
      <w:proofErr w:type="gramEnd"/>
      <w:r w:rsidR="002479F9" w:rsidRPr="00E44F04">
        <w:rPr>
          <w:rFonts w:eastAsia="TimesNewRomanPSMT" w:cs="Arial"/>
        </w:rPr>
        <w:t xml:space="preserve"> </w:t>
      </w:r>
      <w:proofErr w:type="gramStart"/>
      <w:r w:rsidR="002479F9" w:rsidRPr="00E44F04">
        <w:rPr>
          <w:rFonts w:eastAsia="TimesNewRomanPSMT" w:cs="Arial"/>
        </w:rPr>
        <w:t>Ако се П</w:t>
      </w:r>
      <w:r w:rsidRPr="00E44F04">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E44F04" w:rsidRDefault="008D2B23" w:rsidP="008D2B23">
      <w:pPr>
        <w:spacing w:before="0"/>
        <w:rPr>
          <w:rFonts w:cs="Arial"/>
        </w:rPr>
      </w:pPr>
    </w:p>
    <w:p w:rsidR="003C41B5" w:rsidRPr="00E44F04" w:rsidRDefault="00B20A6C" w:rsidP="003C41B5">
      <w:pPr>
        <w:pStyle w:val="KDPodnaslov2"/>
        <w:numPr>
          <w:ilvl w:val="1"/>
          <w:numId w:val="21"/>
        </w:numPr>
        <w:spacing w:before="0"/>
        <w:jc w:val="both"/>
        <w:rPr>
          <w:rFonts w:cs="Arial"/>
          <w:lang w:val="sr-Cyrl-RS"/>
        </w:rPr>
      </w:pPr>
      <w:bookmarkStart w:id="244" w:name="_Toc442559917"/>
      <w:bookmarkStart w:id="245" w:name="_Toc441651606"/>
      <w:r w:rsidRPr="00E44F04">
        <w:rPr>
          <w:rFonts w:cs="Arial"/>
        </w:rPr>
        <w:t>Разлози за одбијање понуде</w:t>
      </w:r>
      <w:bookmarkEnd w:id="244"/>
      <w:bookmarkEnd w:id="245"/>
    </w:p>
    <w:p w:rsidR="00B20A6C" w:rsidRPr="00E44F04" w:rsidRDefault="00B20A6C" w:rsidP="00B20A6C">
      <w:pPr>
        <w:autoSpaceDE w:val="0"/>
        <w:autoSpaceDN w:val="0"/>
        <w:adjustRightInd w:val="0"/>
        <w:spacing w:before="0"/>
        <w:rPr>
          <w:rFonts w:eastAsia="TimesNewRomanPSMT" w:cs="Arial"/>
          <w:bCs/>
          <w:iCs/>
          <w:lang w:val="ru-RU"/>
        </w:rPr>
      </w:pPr>
      <w:r w:rsidRPr="00E44F04">
        <w:rPr>
          <w:rFonts w:eastAsia="TimesNewRomanPSMT" w:cs="Arial"/>
          <w:bCs/>
          <w:iCs/>
        </w:rPr>
        <w:t>Понуда ће бити одбијена ако:</w:t>
      </w:r>
    </w:p>
    <w:p w:rsidR="00B20A6C" w:rsidRPr="00E44F0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4F04">
        <w:rPr>
          <w:rFonts w:ascii="Arial" w:eastAsia="TimesNewRomanPSMT" w:hAnsi="Arial" w:cs="Arial"/>
          <w:bCs/>
          <w:iCs/>
        </w:rPr>
        <w:t>је неблаговремена, неприхватљива или неодговарајућа;</w:t>
      </w:r>
    </w:p>
    <w:p w:rsidR="00B20A6C" w:rsidRPr="00E44F0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4F04">
        <w:rPr>
          <w:rFonts w:ascii="Arial" w:eastAsia="TimesNewRomanPSMT" w:hAnsi="Arial" w:cs="Arial"/>
          <w:bCs/>
          <w:iCs/>
        </w:rPr>
        <w:t>ако се понуђач не сагласи са исправком рачунских грешака;</w:t>
      </w:r>
    </w:p>
    <w:p w:rsidR="00B20A6C" w:rsidRPr="00E44F04"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4F04">
        <w:rPr>
          <w:rFonts w:ascii="Arial" w:eastAsia="TimesNewRomanPSMT" w:hAnsi="Arial" w:cs="Arial"/>
          <w:bCs/>
          <w:iCs/>
        </w:rPr>
        <w:t>ако</w:t>
      </w:r>
      <w:proofErr w:type="gramEnd"/>
      <w:r w:rsidRPr="00E44F04">
        <w:rPr>
          <w:rFonts w:ascii="Arial" w:eastAsia="TimesNewRomanPSMT" w:hAnsi="Arial" w:cs="Arial"/>
          <w:bCs/>
          <w:iCs/>
        </w:rPr>
        <w:t xml:space="preserve"> има битне недостатке сходно члану 106. ЗЈН</w:t>
      </w:r>
    </w:p>
    <w:p w:rsidR="00B20A6C" w:rsidRPr="00E44F0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4F04">
        <w:rPr>
          <w:rFonts w:ascii="Arial" w:eastAsia="TimesNewRomanPSMT" w:hAnsi="Arial" w:cs="Arial"/>
          <w:bCs/>
          <w:iCs/>
        </w:rPr>
        <w:t>односно</w:t>
      </w:r>
      <w:proofErr w:type="gramEnd"/>
      <w:r w:rsidRPr="00E44F04">
        <w:rPr>
          <w:rFonts w:ascii="Arial" w:eastAsia="TimesNewRomanPSMT" w:hAnsi="Arial" w:cs="Arial"/>
          <w:bCs/>
          <w:iCs/>
        </w:rPr>
        <w:t xml:space="preserve"> ако:</w:t>
      </w:r>
    </w:p>
    <w:p w:rsidR="00303030" w:rsidRPr="00E44F04" w:rsidRDefault="00B20A6C" w:rsidP="00303030">
      <w:pPr>
        <w:pStyle w:val="KDNabrajanje"/>
        <w:numPr>
          <w:ilvl w:val="0"/>
          <w:numId w:val="19"/>
        </w:numPr>
        <w:spacing w:before="0"/>
        <w:ind w:left="714" w:hanging="357"/>
        <w:rPr>
          <w:rFonts w:cs="Arial"/>
        </w:rPr>
      </w:pPr>
      <w:r w:rsidRPr="00E44F04">
        <w:rPr>
          <w:rFonts w:cs="Arial"/>
        </w:rPr>
        <w:lastRenderedPageBreak/>
        <w:t xml:space="preserve">Понуђач не докаже да </w:t>
      </w:r>
      <w:r w:rsidRPr="00E44F04">
        <w:rPr>
          <w:rFonts w:eastAsia="TimesNewRomanPSMT" w:cs="Arial"/>
          <w:bCs/>
          <w:iCs/>
        </w:rPr>
        <w:t>испуњава обавезне услове за учешће;</w:t>
      </w:r>
    </w:p>
    <w:p w:rsidR="00303030" w:rsidRPr="00E44F04" w:rsidRDefault="00303030" w:rsidP="00303030">
      <w:pPr>
        <w:pStyle w:val="KDNabrajanje"/>
        <w:numPr>
          <w:ilvl w:val="0"/>
          <w:numId w:val="19"/>
        </w:numPr>
        <w:spacing w:before="0"/>
        <w:ind w:left="714" w:hanging="357"/>
        <w:rPr>
          <w:rFonts w:cs="Arial"/>
        </w:rPr>
      </w:pPr>
      <w:r w:rsidRPr="00E44F04">
        <w:rPr>
          <w:rFonts w:cs="Arial"/>
        </w:rPr>
        <w:t xml:space="preserve">Понуђач не </w:t>
      </w:r>
      <w:r w:rsidRPr="00E44F04">
        <w:rPr>
          <w:rFonts w:cs="Arial"/>
          <w:lang w:val="sr-Cyrl-RS"/>
        </w:rPr>
        <w:t>достави</w:t>
      </w:r>
      <w:r w:rsidRPr="00E44F04">
        <w:rPr>
          <w:rFonts w:cs="Arial"/>
        </w:rPr>
        <w:t xml:space="preserve"> Банкарск</w:t>
      </w:r>
      <w:r w:rsidRPr="00E44F04">
        <w:rPr>
          <w:rFonts w:cs="Arial"/>
          <w:lang w:val="sr-Cyrl-RS"/>
        </w:rPr>
        <w:t>у</w:t>
      </w:r>
      <w:r w:rsidRPr="00E44F04">
        <w:rPr>
          <w:rFonts w:cs="Arial"/>
        </w:rPr>
        <w:t xml:space="preserve"> гаранциј</w:t>
      </w:r>
      <w:r w:rsidRPr="00E44F04">
        <w:rPr>
          <w:rFonts w:cs="Arial"/>
          <w:lang w:val="sr-Cyrl-RS"/>
        </w:rPr>
        <w:t>у</w:t>
      </w:r>
      <w:r w:rsidRPr="00E44F04">
        <w:rPr>
          <w:rFonts w:cs="Arial"/>
        </w:rPr>
        <w:t xml:space="preserve"> за озбиљност понуде </w:t>
      </w:r>
    </w:p>
    <w:p w:rsidR="00166CBB" w:rsidRPr="00E44F04" w:rsidRDefault="00166CBB" w:rsidP="00166CBB">
      <w:pPr>
        <w:pStyle w:val="KDNabrajanje"/>
        <w:numPr>
          <w:ilvl w:val="0"/>
          <w:numId w:val="19"/>
        </w:numPr>
        <w:spacing w:before="0"/>
        <w:ind w:left="714" w:hanging="357"/>
        <w:rPr>
          <w:rFonts w:cs="Arial"/>
        </w:rPr>
      </w:pPr>
      <w:r w:rsidRPr="00E44F04">
        <w:rPr>
          <w:rFonts w:cs="Arial"/>
        </w:rPr>
        <w:t>Понуђач не достави оргиналну техничку документацију у складу са захтевима техничке спецификације тачка 3.1</w:t>
      </w:r>
    </w:p>
    <w:p w:rsidR="00B20A6C" w:rsidRPr="00E44F04" w:rsidRDefault="00B20A6C" w:rsidP="00FC28DB">
      <w:pPr>
        <w:pStyle w:val="KDNabrajanje"/>
        <w:numPr>
          <w:ilvl w:val="0"/>
          <w:numId w:val="19"/>
        </w:numPr>
        <w:spacing w:before="0"/>
        <w:ind w:left="714" w:hanging="357"/>
        <w:rPr>
          <w:rFonts w:cs="Arial"/>
        </w:rPr>
      </w:pPr>
      <w:r w:rsidRPr="00E44F04">
        <w:rPr>
          <w:rFonts w:cs="Arial"/>
        </w:rPr>
        <w:t>понуђач не докаже да испуњава додатне услове;</w:t>
      </w:r>
    </w:p>
    <w:p w:rsidR="00B20A6C" w:rsidRPr="00E44F04" w:rsidRDefault="00B20A6C" w:rsidP="00FC28DB">
      <w:pPr>
        <w:pStyle w:val="KDNabrajanje"/>
        <w:numPr>
          <w:ilvl w:val="0"/>
          <w:numId w:val="19"/>
        </w:numPr>
        <w:spacing w:before="0"/>
        <w:ind w:left="714" w:hanging="357"/>
        <w:rPr>
          <w:rFonts w:cs="Arial"/>
        </w:rPr>
      </w:pPr>
      <w:r w:rsidRPr="00E44F04">
        <w:rPr>
          <w:rFonts w:cs="Arial"/>
        </w:rPr>
        <w:t>је понуђени рок важења понуде краћи од прописаног;</w:t>
      </w:r>
    </w:p>
    <w:p w:rsidR="00B20A6C" w:rsidRPr="00E44F04" w:rsidRDefault="00B20A6C" w:rsidP="00FC28DB">
      <w:pPr>
        <w:pStyle w:val="KDNabrajanje"/>
        <w:numPr>
          <w:ilvl w:val="0"/>
          <w:numId w:val="19"/>
        </w:numPr>
        <w:spacing w:before="0"/>
        <w:ind w:left="714" w:hanging="357"/>
        <w:rPr>
          <w:rFonts w:cs="Arial"/>
        </w:rPr>
      </w:pPr>
      <w:r w:rsidRPr="00E44F04">
        <w:rPr>
          <w:rFonts w:cs="Arial"/>
        </w:rPr>
        <w:t>понуда садржи друге недостатке због којих није могуће утврдити стварну садржину понуде</w:t>
      </w:r>
      <w:r w:rsidRPr="00E44F04">
        <w:rPr>
          <w:rFonts w:eastAsia="TimesNewRomanPSMT" w:cs="Arial"/>
          <w:bCs/>
          <w:iCs/>
        </w:rPr>
        <w:t xml:space="preserve"> или није могуће упоредити је са другим понудама</w:t>
      </w:r>
    </w:p>
    <w:p w:rsidR="00B20A6C" w:rsidRPr="00E44F04" w:rsidRDefault="00B20A6C" w:rsidP="00B20A6C">
      <w:pPr>
        <w:spacing w:before="0"/>
        <w:rPr>
          <w:rFonts w:cs="Arial"/>
          <w:lang w:val="sr-Cyrl-CS"/>
        </w:rPr>
      </w:pPr>
    </w:p>
    <w:p w:rsidR="00B20A6C" w:rsidRPr="00E44F04" w:rsidRDefault="00B20A6C" w:rsidP="00B20A6C">
      <w:pPr>
        <w:spacing w:before="0"/>
        <w:rPr>
          <w:rFonts w:cs="Arial"/>
        </w:rPr>
      </w:pPr>
      <w:proofErr w:type="gramStart"/>
      <w:r w:rsidRPr="00E44F04">
        <w:rPr>
          <w:rFonts w:cs="Arial"/>
        </w:rPr>
        <w:t>Наручилац ће донети одлуку о обустави поступка јавне набавке у складу са чланом 109.</w:t>
      </w:r>
      <w:proofErr w:type="gramEnd"/>
      <w:r w:rsidRPr="00E44F04">
        <w:rPr>
          <w:rFonts w:cs="Arial"/>
        </w:rPr>
        <w:t xml:space="preserve"> </w:t>
      </w:r>
      <w:proofErr w:type="gramStart"/>
      <w:r w:rsidRPr="00E44F04">
        <w:rPr>
          <w:rFonts w:cs="Arial"/>
        </w:rPr>
        <w:t>Закона.</w:t>
      </w:r>
      <w:proofErr w:type="gramEnd"/>
    </w:p>
    <w:p w:rsidR="00B20A6C" w:rsidRPr="00E44F0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4F04" w:rsidRDefault="00C14152" w:rsidP="00FC28DB">
      <w:pPr>
        <w:pStyle w:val="KDPodnaslov2"/>
        <w:numPr>
          <w:ilvl w:val="1"/>
          <w:numId w:val="21"/>
        </w:numPr>
        <w:spacing w:before="0"/>
        <w:jc w:val="both"/>
        <w:rPr>
          <w:rFonts w:cs="Arial"/>
        </w:rPr>
      </w:pPr>
      <w:r w:rsidRPr="00E44F04">
        <w:rPr>
          <w:rFonts w:cs="Arial"/>
        </w:rPr>
        <w:t>Рок за доношење Одлуке о додели уговора/обустави</w:t>
      </w:r>
      <w:r w:rsidR="0009377A" w:rsidRPr="00E44F04">
        <w:rPr>
          <w:rFonts w:cs="Arial"/>
        </w:rPr>
        <w:t xml:space="preserve"> поступка</w:t>
      </w:r>
    </w:p>
    <w:p w:rsidR="00C14152" w:rsidRPr="00E44F04" w:rsidRDefault="00C14152" w:rsidP="00C14152">
      <w:pPr>
        <w:pStyle w:val="KDParagraf"/>
        <w:spacing w:before="0"/>
        <w:rPr>
          <w:rFonts w:eastAsia="TimesNewRomanPSMT" w:cs="Arial"/>
        </w:rPr>
      </w:pPr>
      <w:proofErr w:type="gramStart"/>
      <w:r w:rsidRPr="00E44F04">
        <w:rPr>
          <w:rFonts w:eastAsia="TimesNewRomanPSMT" w:cs="Arial"/>
        </w:rPr>
        <w:t xml:space="preserve">Наручилац ће одлуку о додели </w:t>
      </w:r>
      <w:r w:rsidRPr="00E44F04">
        <w:rPr>
          <w:rFonts w:eastAsia="TimesNewRomanPSMT"/>
        </w:rPr>
        <w:t>уговора/обустави поступка</w:t>
      </w:r>
      <w:r w:rsidRPr="00E44F04">
        <w:rPr>
          <w:rFonts w:eastAsia="TimesNewRomanPSMT" w:cs="Arial"/>
        </w:rPr>
        <w:t xml:space="preserve"> донети у року од максимално </w:t>
      </w:r>
      <w:r w:rsidR="0008263C" w:rsidRPr="00E44F04">
        <w:rPr>
          <w:rFonts w:eastAsia="TimesNewRomanPSMT" w:cs="Arial"/>
        </w:rPr>
        <w:t>25</w:t>
      </w:r>
      <w:r w:rsidRPr="00E44F04">
        <w:rPr>
          <w:rFonts w:eastAsia="TimesNewRomanPSMT" w:cs="Arial"/>
        </w:rPr>
        <w:t xml:space="preserve"> (</w:t>
      </w:r>
      <w:r w:rsidR="0008263C" w:rsidRPr="00E44F04">
        <w:rPr>
          <w:rFonts w:eastAsia="TimesNewRomanPSMT" w:cs="Arial"/>
        </w:rPr>
        <w:t>два</w:t>
      </w:r>
      <w:r w:rsidRPr="00E44F04">
        <w:rPr>
          <w:rFonts w:eastAsia="TimesNewRomanPSMT" w:cs="Arial"/>
        </w:rPr>
        <w:t>десет</w:t>
      </w:r>
      <w:r w:rsidR="0008263C" w:rsidRPr="00E44F04">
        <w:rPr>
          <w:rFonts w:eastAsia="TimesNewRomanPSMT" w:cs="Arial"/>
        </w:rPr>
        <w:t>пет</w:t>
      </w:r>
      <w:r w:rsidRPr="00E44F04">
        <w:rPr>
          <w:rFonts w:eastAsia="TimesNewRomanPSMT" w:cs="Arial"/>
        </w:rPr>
        <w:t>) дана од дана јавног отварања понуда.</w:t>
      </w:r>
      <w:proofErr w:type="gramEnd"/>
    </w:p>
    <w:p w:rsidR="003D5F71" w:rsidRPr="00E44F04" w:rsidRDefault="00C14152" w:rsidP="00C14152">
      <w:pPr>
        <w:pStyle w:val="KDParagraf"/>
        <w:spacing w:before="0"/>
        <w:rPr>
          <w:rFonts w:eastAsia="TimesNewRomanPSMT" w:cs="Arial"/>
        </w:rPr>
      </w:pPr>
      <w:proofErr w:type="gramStart"/>
      <w:r w:rsidRPr="00E44F04">
        <w:rPr>
          <w:rFonts w:eastAsia="TimesNewRomanPSMT" w:cs="Arial"/>
        </w:rPr>
        <w:t>Одлуку о додели уговора/обустави поступка</w:t>
      </w:r>
      <w:r w:rsidR="003D5F71" w:rsidRPr="00E44F04">
        <w:rPr>
          <w:rFonts w:eastAsia="TimesNewRomanPSMT" w:cs="Arial"/>
        </w:rPr>
        <w:t>.</w:t>
      </w:r>
      <w:proofErr w:type="gramEnd"/>
    </w:p>
    <w:p w:rsidR="00C14152" w:rsidRPr="00E44F04" w:rsidRDefault="00C14152" w:rsidP="00C14152">
      <w:pPr>
        <w:pStyle w:val="KDParagraf"/>
        <w:spacing w:before="0"/>
        <w:rPr>
          <w:rFonts w:eastAsia="TimesNewRomanPSMT" w:cs="Arial"/>
        </w:rPr>
      </w:pPr>
      <w:proofErr w:type="gramStart"/>
      <w:r w:rsidRPr="00E44F04">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E44F04" w:rsidRDefault="008D2B23" w:rsidP="008D2B23">
      <w:pPr>
        <w:pStyle w:val="KDParagraf"/>
        <w:spacing w:before="0"/>
        <w:rPr>
          <w:rFonts w:eastAsia="TimesNewRomanPSMT" w:cs="Arial"/>
        </w:rPr>
      </w:pPr>
    </w:p>
    <w:p w:rsidR="008D2B23" w:rsidRPr="00E44F04" w:rsidRDefault="008D2B23" w:rsidP="00FC28DB">
      <w:pPr>
        <w:pStyle w:val="KDPodnaslov2"/>
        <w:numPr>
          <w:ilvl w:val="1"/>
          <w:numId w:val="21"/>
        </w:numPr>
        <w:spacing w:before="0"/>
        <w:jc w:val="both"/>
        <w:rPr>
          <w:rFonts w:cs="Arial"/>
          <w:lang w:val="ru-RU"/>
        </w:rPr>
      </w:pPr>
      <w:bookmarkStart w:id="246" w:name="_Toc441651607"/>
      <w:bookmarkStart w:id="247" w:name="_Toc442559918"/>
      <w:r w:rsidRPr="00E44F04">
        <w:rPr>
          <w:rFonts w:cs="Arial"/>
          <w:lang w:val="ru-RU"/>
        </w:rPr>
        <w:t>Н</w:t>
      </w:r>
      <w:r w:rsidRPr="00E44F04">
        <w:rPr>
          <w:rFonts w:cs="Arial"/>
        </w:rPr>
        <w:t>егативне референце</w:t>
      </w:r>
      <w:bookmarkEnd w:id="246"/>
      <w:bookmarkEnd w:id="247"/>
    </w:p>
    <w:p w:rsidR="008D2B23" w:rsidRPr="00E44F04" w:rsidRDefault="008D2B23" w:rsidP="008D2B23">
      <w:pPr>
        <w:spacing w:before="0"/>
        <w:rPr>
          <w:rFonts w:cs="Arial"/>
          <w:lang w:val="ru-RU"/>
        </w:rPr>
      </w:pPr>
      <w:r w:rsidRPr="00E44F0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4F04" w:rsidRDefault="008D2B23" w:rsidP="00FC28DB">
      <w:pPr>
        <w:pStyle w:val="KDNabrajanje"/>
        <w:numPr>
          <w:ilvl w:val="0"/>
          <w:numId w:val="35"/>
        </w:numPr>
        <w:spacing w:before="0"/>
        <w:rPr>
          <w:rFonts w:cs="Arial"/>
        </w:rPr>
      </w:pPr>
      <w:r w:rsidRPr="00E44F04">
        <w:rPr>
          <w:rFonts w:cs="Arial"/>
        </w:rPr>
        <w:t>поступао супротно забрани из чл. 23. и 25. Закона;</w:t>
      </w:r>
    </w:p>
    <w:p w:rsidR="008D2B23" w:rsidRPr="00E44F04" w:rsidRDefault="008D2B23" w:rsidP="00FC28DB">
      <w:pPr>
        <w:pStyle w:val="KDNabrajanje"/>
        <w:numPr>
          <w:ilvl w:val="0"/>
          <w:numId w:val="35"/>
        </w:numPr>
        <w:spacing w:before="0"/>
        <w:rPr>
          <w:rFonts w:cs="Arial"/>
        </w:rPr>
      </w:pPr>
      <w:r w:rsidRPr="00E44F04">
        <w:rPr>
          <w:rFonts w:cs="Arial"/>
        </w:rPr>
        <w:t>учинио повреду конкуренције;</w:t>
      </w:r>
    </w:p>
    <w:p w:rsidR="008D2B23" w:rsidRPr="00E44F04" w:rsidRDefault="008D2B23" w:rsidP="00FC28DB">
      <w:pPr>
        <w:pStyle w:val="KDNabrajanje"/>
        <w:numPr>
          <w:ilvl w:val="0"/>
          <w:numId w:val="35"/>
        </w:numPr>
        <w:spacing w:before="0"/>
        <w:rPr>
          <w:rFonts w:cs="Arial"/>
        </w:rPr>
      </w:pPr>
      <w:r w:rsidRPr="00E44F0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4F04" w:rsidRDefault="008D2B23" w:rsidP="00FC28DB">
      <w:pPr>
        <w:pStyle w:val="KDNabrajanje"/>
        <w:numPr>
          <w:ilvl w:val="0"/>
          <w:numId w:val="35"/>
        </w:numPr>
        <w:spacing w:before="0"/>
        <w:rPr>
          <w:rFonts w:cs="Arial"/>
        </w:rPr>
      </w:pPr>
      <w:r w:rsidRPr="00E44F04">
        <w:rPr>
          <w:rFonts w:cs="Arial"/>
        </w:rPr>
        <w:t>одбио да достави доказе и средства обезбеђења на шта се у понуди обавезао.</w:t>
      </w:r>
    </w:p>
    <w:p w:rsidR="008D2B23" w:rsidRPr="00E44F04" w:rsidRDefault="008D2B23" w:rsidP="008D2B23">
      <w:pPr>
        <w:pStyle w:val="KDParagraf"/>
        <w:spacing w:before="0"/>
        <w:rPr>
          <w:rFonts w:cs="Arial"/>
          <w:lang w:val="ru-RU"/>
        </w:rPr>
      </w:pPr>
      <w:r w:rsidRPr="00E44F0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4F04" w:rsidRDefault="008D2B23" w:rsidP="008D2B23">
      <w:pPr>
        <w:pStyle w:val="KDParagraf"/>
        <w:spacing w:before="0"/>
        <w:rPr>
          <w:rFonts w:cs="Arial"/>
        </w:rPr>
      </w:pPr>
      <w:r w:rsidRPr="00E44F04">
        <w:rPr>
          <w:rFonts w:cs="Arial"/>
        </w:rPr>
        <w:t>Доказ наведеног може бити:</w:t>
      </w:r>
    </w:p>
    <w:p w:rsidR="008D2B23" w:rsidRPr="00E44F04" w:rsidRDefault="008D2B23" w:rsidP="00FC28DB">
      <w:pPr>
        <w:pStyle w:val="KDNabrajanje"/>
        <w:numPr>
          <w:ilvl w:val="0"/>
          <w:numId w:val="38"/>
        </w:numPr>
        <w:spacing w:before="0"/>
        <w:rPr>
          <w:rFonts w:cs="Arial"/>
        </w:rPr>
      </w:pPr>
      <w:r w:rsidRPr="00E44F04">
        <w:rPr>
          <w:rFonts w:cs="Arial"/>
        </w:rPr>
        <w:t>правоснажна судска одлука или коначна одлука другог надлежног органа;</w:t>
      </w:r>
    </w:p>
    <w:p w:rsidR="008D2B23" w:rsidRPr="00E44F04" w:rsidRDefault="008D2B23" w:rsidP="00FC28DB">
      <w:pPr>
        <w:pStyle w:val="KDNabrajanje"/>
        <w:numPr>
          <w:ilvl w:val="0"/>
          <w:numId w:val="38"/>
        </w:numPr>
        <w:spacing w:before="0"/>
        <w:rPr>
          <w:rFonts w:cs="Arial"/>
        </w:rPr>
      </w:pPr>
      <w:r w:rsidRPr="00E44F0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4F04" w:rsidRDefault="008D2B23" w:rsidP="00FC28DB">
      <w:pPr>
        <w:pStyle w:val="KDNabrajanje"/>
        <w:numPr>
          <w:ilvl w:val="0"/>
          <w:numId w:val="38"/>
        </w:numPr>
        <w:spacing w:before="0"/>
        <w:rPr>
          <w:rFonts w:cs="Arial"/>
        </w:rPr>
      </w:pPr>
      <w:r w:rsidRPr="00E44F04">
        <w:rPr>
          <w:rFonts w:cs="Arial"/>
        </w:rPr>
        <w:t>исправа о наплаћеној уговорној казни;</w:t>
      </w:r>
    </w:p>
    <w:p w:rsidR="008D2B23" w:rsidRPr="00E44F04" w:rsidRDefault="008D2B23" w:rsidP="00FC28DB">
      <w:pPr>
        <w:pStyle w:val="KDNabrajanje"/>
        <w:numPr>
          <w:ilvl w:val="0"/>
          <w:numId w:val="38"/>
        </w:numPr>
        <w:spacing w:before="0"/>
        <w:rPr>
          <w:rFonts w:cs="Arial"/>
        </w:rPr>
      </w:pPr>
      <w:r w:rsidRPr="00E44F04">
        <w:rPr>
          <w:rFonts w:cs="Arial"/>
        </w:rPr>
        <w:t>рекламације потрошача, односно корисника, ако нису отклоњене у уговореном року;</w:t>
      </w:r>
    </w:p>
    <w:p w:rsidR="008D2B23" w:rsidRPr="00E44F04" w:rsidRDefault="008D2B23" w:rsidP="00FC28DB">
      <w:pPr>
        <w:pStyle w:val="KDNabrajanje"/>
        <w:numPr>
          <w:ilvl w:val="0"/>
          <w:numId w:val="38"/>
        </w:numPr>
        <w:spacing w:before="0"/>
        <w:rPr>
          <w:rFonts w:cs="Arial"/>
        </w:rPr>
      </w:pPr>
      <w:r w:rsidRPr="00E44F0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4F04" w:rsidRDefault="008D2B23" w:rsidP="00FC28DB">
      <w:pPr>
        <w:pStyle w:val="KDNabrajanje"/>
        <w:numPr>
          <w:ilvl w:val="0"/>
          <w:numId w:val="38"/>
        </w:numPr>
        <w:spacing w:before="0"/>
        <w:rPr>
          <w:rFonts w:cs="Arial"/>
        </w:rPr>
      </w:pPr>
      <w:r w:rsidRPr="00E44F0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4F04" w:rsidRDefault="008D2B23" w:rsidP="00FC28DB">
      <w:pPr>
        <w:pStyle w:val="KDNabrajanje"/>
        <w:numPr>
          <w:ilvl w:val="0"/>
          <w:numId w:val="38"/>
        </w:numPr>
        <w:spacing w:before="0"/>
        <w:rPr>
          <w:rFonts w:cs="Arial"/>
        </w:rPr>
      </w:pPr>
      <w:r w:rsidRPr="00E44F0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4F04" w:rsidRDefault="008D2B23" w:rsidP="008D2B23">
      <w:pPr>
        <w:pStyle w:val="KDParagraf"/>
        <w:spacing w:before="0"/>
        <w:rPr>
          <w:rFonts w:cs="Arial"/>
        </w:rPr>
      </w:pPr>
      <w:r w:rsidRPr="00E44F04">
        <w:rPr>
          <w:rFonts w:cs="Arial"/>
          <w:lang w:val="ru-RU"/>
        </w:rPr>
        <w:lastRenderedPageBreak/>
        <w:t xml:space="preserve">Наручилац може одбити понуду ако поседује доказ из става 3. тачка 1) члана 82. </w:t>
      </w:r>
      <w:proofErr w:type="gramStart"/>
      <w:r w:rsidRPr="00E44F04">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4F04">
        <w:rPr>
          <w:rFonts w:cs="Arial"/>
        </w:rPr>
        <w:t xml:space="preserve"> </w:t>
      </w:r>
    </w:p>
    <w:p w:rsidR="008D2B23" w:rsidRPr="00E44F04" w:rsidRDefault="008D2B23" w:rsidP="008D2B23">
      <w:pPr>
        <w:pStyle w:val="KDParagraf"/>
        <w:spacing w:before="0"/>
        <w:rPr>
          <w:rFonts w:cs="Arial"/>
          <w:lang w:bidi="en-US"/>
        </w:rPr>
      </w:pPr>
      <w:proofErr w:type="gramStart"/>
      <w:r w:rsidRPr="00E44F04">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4F04">
        <w:rPr>
          <w:rFonts w:cs="Arial"/>
          <w:lang w:bidi="en-US"/>
        </w:rPr>
        <w:t xml:space="preserve"> </w:t>
      </w:r>
    </w:p>
    <w:p w:rsidR="00952E72" w:rsidRPr="00E44F04" w:rsidRDefault="00952E72" w:rsidP="008D2B23">
      <w:pPr>
        <w:pStyle w:val="KDParagraf"/>
        <w:spacing w:before="0"/>
        <w:rPr>
          <w:rFonts w:cs="Arial"/>
          <w:lang w:bidi="en-US"/>
        </w:rPr>
      </w:pPr>
    </w:p>
    <w:p w:rsidR="008D2B23" w:rsidRPr="00E44F04" w:rsidRDefault="008D2B23" w:rsidP="00FC28DB">
      <w:pPr>
        <w:pStyle w:val="KDPodnaslov2"/>
        <w:numPr>
          <w:ilvl w:val="1"/>
          <w:numId w:val="21"/>
        </w:numPr>
        <w:spacing w:before="0"/>
        <w:jc w:val="both"/>
        <w:rPr>
          <w:rFonts w:cs="Arial"/>
        </w:rPr>
      </w:pPr>
      <w:bookmarkStart w:id="248" w:name="_Toc441651608"/>
      <w:bookmarkStart w:id="249" w:name="_Toc442559919"/>
      <w:r w:rsidRPr="00E44F04">
        <w:rPr>
          <w:rFonts w:cs="Arial"/>
        </w:rPr>
        <w:t>Увид у документацију</w:t>
      </w:r>
      <w:bookmarkEnd w:id="248"/>
      <w:bookmarkEnd w:id="249"/>
    </w:p>
    <w:p w:rsidR="008D2B23" w:rsidRPr="00E44F04" w:rsidRDefault="008D2B23" w:rsidP="008D2B23">
      <w:pPr>
        <w:pStyle w:val="KDParagraf"/>
        <w:spacing w:before="0"/>
        <w:rPr>
          <w:rFonts w:cs="Arial"/>
          <w:lang w:bidi="en-US"/>
        </w:rPr>
      </w:pPr>
      <w:proofErr w:type="gramStart"/>
      <w:r w:rsidRPr="00E44F0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4F04" w:rsidRDefault="008D2B23" w:rsidP="008D2B23">
      <w:pPr>
        <w:pStyle w:val="KDParagraf"/>
        <w:spacing w:before="0"/>
        <w:rPr>
          <w:rFonts w:cs="Arial"/>
          <w:lang w:bidi="en-US"/>
        </w:rPr>
      </w:pPr>
      <w:proofErr w:type="gramStart"/>
      <w:r w:rsidRPr="00E44F04">
        <w:rPr>
          <w:rFonts w:cs="Arial"/>
          <w:lang w:bidi="en-US"/>
        </w:rPr>
        <w:t>Наручилац је дужан да лицу из става 1.</w:t>
      </w:r>
      <w:proofErr w:type="gramEnd"/>
      <w:r w:rsidRPr="00E44F04">
        <w:rPr>
          <w:rFonts w:cs="Arial"/>
          <w:lang w:bidi="en-US"/>
        </w:rPr>
        <w:t xml:space="preserve"> </w:t>
      </w:r>
      <w:proofErr w:type="gramStart"/>
      <w:r w:rsidRPr="00E44F04">
        <w:rPr>
          <w:rFonts w:cs="Arial"/>
          <w:lang w:bidi="en-US"/>
        </w:rPr>
        <w:t>омогући</w:t>
      </w:r>
      <w:proofErr w:type="gramEnd"/>
      <w:r w:rsidRPr="00E44F0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4F04">
        <w:rPr>
          <w:rFonts w:cs="Arial"/>
          <w:lang w:bidi="en-US"/>
        </w:rPr>
        <w:t>Закона.</w:t>
      </w:r>
      <w:proofErr w:type="gramEnd"/>
    </w:p>
    <w:p w:rsidR="008D2B23" w:rsidRPr="00E44F04" w:rsidRDefault="008D2B23" w:rsidP="008D2B23">
      <w:pPr>
        <w:pStyle w:val="KDParagraf"/>
        <w:spacing w:before="0"/>
        <w:rPr>
          <w:rFonts w:cs="Arial"/>
          <w:lang w:bidi="en-US"/>
        </w:rPr>
      </w:pPr>
    </w:p>
    <w:p w:rsidR="008D2B23" w:rsidRPr="00E44F04" w:rsidRDefault="008D2B23" w:rsidP="00FC28DB">
      <w:pPr>
        <w:pStyle w:val="KDPodnaslov2"/>
        <w:numPr>
          <w:ilvl w:val="1"/>
          <w:numId w:val="21"/>
        </w:numPr>
        <w:spacing w:before="0"/>
        <w:jc w:val="both"/>
        <w:rPr>
          <w:rFonts w:cs="Arial"/>
        </w:rPr>
      </w:pPr>
      <w:bookmarkStart w:id="250" w:name="_Toc441651609"/>
      <w:bookmarkStart w:id="251" w:name="_Toc442559920"/>
      <w:r w:rsidRPr="00E44F04">
        <w:rPr>
          <w:rFonts w:cs="Arial"/>
          <w:lang w:val="ru-RU"/>
        </w:rPr>
        <w:t>З</w:t>
      </w:r>
      <w:r w:rsidRPr="00E44F04">
        <w:rPr>
          <w:rFonts w:cs="Arial"/>
        </w:rPr>
        <w:t>аштита права понуђача</w:t>
      </w:r>
      <w:bookmarkEnd w:id="250"/>
      <w:bookmarkEnd w:id="251"/>
    </w:p>
    <w:p w:rsidR="00886827" w:rsidRPr="00E44F04" w:rsidRDefault="00886827" w:rsidP="00886827">
      <w:pPr>
        <w:pStyle w:val="KDParagraf"/>
        <w:spacing w:before="0"/>
        <w:rPr>
          <w:rFonts w:cs="Arial"/>
          <w:lang w:bidi="en-US"/>
        </w:rPr>
      </w:pPr>
      <w:proofErr w:type="gramStart"/>
      <w:r w:rsidRPr="00E44F0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4F04">
        <w:rPr>
          <w:rFonts w:cs="Arial"/>
          <w:lang w:bidi="en-US"/>
        </w:rPr>
        <w:t xml:space="preserve"> </w:t>
      </w:r>
      <w:proofErr w:type="gramStart"/>
      <w:r w:rsidRPr="00E44F04">
        <w:rPr>
          <w:rFonts w:cs="Arial"/>
          <w:lang w:bidi="en-US"/>
        </w:rPr>
        <w:t>став</w:t>
      </w:r>
      <w:proofErr w:type="gramEnd"/>
      <w:r w:rsidRPr="00E44F04">
        <w:rPr>
          <w:rFonts w:cs="Arial"/>
          <w:lang w:bidi="en-US"/>
        </w:rPr>
        <w:t xml:space="preserve"> 1. </w:t>
      </w:r>
      <w:proofErr w:type="gramStart"/>
      <w:r w:rsidRPr="00E44F04">
        <w:rPr>
          <w:rFonts w:cs="Arial"/>
          <w:lang w:bidi="en-US"/>
        </w:rPr>
        <w:t>тач</w:t>
      </w:r>
      <w:proofErr w:type="gramEnd"/>
      <w:r w:rsidRPr="00E44F04">
        <w:rPr>
          <w:rFonts w:cs="Arial"/>
          <w:lang w:bidi="en-US"/>
        </w:rPr>
        <w:t xml:space="preserve">. 1)–7) Закона, као и износом таксе из члана 156. </w:t>
      </w:r>
      <w:proofErr w:type="gramStart"/>
      <w:r w:rsidRPr="00E44F04">
        <w:rPr>
          <w:rFonts w:cs="Arial"/>
          <w:lang w:bidi="en-US"/>
        </w:rPr>
        <w:t>став</w:t>
      </w:r>
      <w:proofErr w:type="gramEnd"/>
      <w:r w:rsidRPr="00E44F04">
        <w:rPr>
          <w:rFonts w:cs="Arial"/>
          <w:lang w:bidi="en-US"/>
        </w:rPr>
        <w:t xml:space="preserve"> 1. </w:t>
      </w:r>
      <w:proofErr w:type="gramStart"/>
      <w:r w:rsidRPr="00E44F04">
        <w:rPr>
          <w:rFonts w:cs="Arial"/>
          <w:lang w:bidi="en-US"/>
        </w:rPr>
        <w:t>тач</w:t>
      </w:r>
      <w:proofErr w:type="gramEnd"/>
      <w:r w:rsidRPr="00E44F04">
        <w:rPr>
          <w:rFonts w:cs="Arial"/>
          <w:lang w:bidi="en-US"/>
        </w:rPr>
        <w:t xml:space="preserve">. 1)–3) Закона и детаљним упутством о потврди из члана 151. </w:t>
      </w:r>
      <w:proofErr w:type="gramStart"/>
      <w:r w:rsidRPr="00E44F04">
        <w:rPr>
          <w:rFonts w:cs="Arial"/>
          <w:lang w:bidi="en-US"/>
        </w:rPr>
        <w:t>став</w:t>
      </w:r>
      <w:proofErr w:type="gramEnd"/>
      <w:r w:rsidRPr="00E44F04">
        <w:rPr>
          <w:rFonts w:cs="Arial"/>
          <w:lang w:bidi="en-US"/>
        </w:rPr>
        <w:t xml:space="preserve"> 1. </w:t>
      </w:r>
      <w:proofErr w:type="gramStart"/>
      <w:r w:rsidRPr="00E44F04">
        <w:rPr>
          <w:rFonts w:cs="Arial"/>
          <w:lang w:bidi="en-US"/>
        </w:rPr>
        <w:t>тачка</w:t>
      </w:r>
      <w:proofErr w:type="gramEnd"/>
      <w:r w:rsidRPr="00E44F04">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E44F04">
        <w:rPr>
          <w:rFonts w:cs="Arial"/>
          <w:lang w:bidi="en-US"/>
        </w:rPr>
        <w:t>о би се захтев сматрао потпуним</w:t>
      </w:r>
    </w:p>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b/>
          <w:lang w:bidi="en-US"/>
        </w:rPr>
      </w:pPr>
      <w:r w:rsidRPr="00E44F04">
        <w:rPr>
          <w:rFonts w:cs="Arial"/>
          <w:b/>
          <w:lang w:bidi="en-US"/>
        </w:rPr>
        <w:t>Рокови и начин подношења захтева за заштиту права:</w:t>
      </w:r>
    </w:p>
    <w:p w:rsidR="00886827" w:rsidRPr="00E44F04" w:rsidRDefault="00886827" w:rsidP="00F600E7">
      <w:pPr>
        <w:pStyle w:val="Title"/>
        <w:spacing w:before="0"/>
        <w:jc w:val="left"/>
        <w:rPr>
          <w:rFonts w:cs="Arial"/>
          <w:b w:val="0"/>
          <w:sz w:val="22"/>
          <w:szCs w:val="22"/>
          <w:lang w:val="sr-Cyrl-RS"/>
        </w:rPr>
      </w:pPr>
      <w:r w:rsidRPr="00E44F04">
        <w:rPr>
          <w:rFonts w:cs="Arial"/>
          <w:b w:val="0"/>
          <w:sz w:val="22"/>
          <w:szCs w:val="22"/>
          <w:lang w:bidi="en-US"/>
        </w:rPr>
        <w:t>Захтев за заштиту права подноси се лично или путем поште на адресу: ЈП „Електропривре</w:t>
      </w:r>
      <w:r w:rsidR="0009377A" w:rsidRPr="00E44F04">
        <w:rPr>
          <w:rFonts w:cs="Arial"/>
          <w:b w:val="0"/>
          <w:sz w:val="22"/>
          <w:szCs w:val="22"/>
          <w:lang w:bidi="en-US"/>
        </w:rPr>
        <w:t>да Србије“ Београд -</w:t>
      </w:r>
      <w:r w:rsidR="00C435F2" w:rsidRPr="00E44F04">
        <w:rPr>
          <w:rFonts w:cs="Arial"/>
          <w:b w:val="0"/>
          <w:sz w:val="22"/>
          <w:szCs w:val="22"/>
          <w:lang w:bidi="en-US"/>
        </w:rPr>
        <w:t xml:space="preserve"> </w:t>
      </w:r>
      <w:r w:rsidR="000329FD" w:rsidRPr="00E44F04">
        <w:rPr>
          <w:rFonts w:cs="Arial"/>
          <w:b w:val="0"/>
          <w:sz w:val="22"/>
          <w:szCs w:val="22"/>
          <w:lang w:bidi="en-US"/>
        </w:rPr>
        <w:t>Огранак ТЕНТ Београд- Обреновац</w:t>
      </w:r>
      <w:r w:rsidR="003D5F71" w:rsidRPr="00E44F04">
        <w:rPr>
          <w:rFonts w:cs="Arial"/>
          <w:b w:val="0"/>
          <w:sz w:val="22"/>
          <w:szCs w:val="22"/>
          <w:lang w:bidi="en-US"/>
        </w:rPr>
        <w:t>,</w:t>
      </w:r>
      <w:r w:rsidR="00A16376" w:rsidRPr="00E44F04">
        <w:rPr>
          <w:rFonts w:cs="Arial"/>
          <w:b w:val="0"/>
          <w:sz w:val="22"/>
          <w:szCs w:val="22"/>
          <w:lang w:val="sr-Cyrl-RS" w:bidi="en-US"/>
        </w:rPr>
        <w:t xml:space="preserve"> Ул. Богољуба Урошевића Црног бр. 44, 11500 Обреновац</w:t>
      </w:r>
      <w:r w:rsidR="003D5F71" w:rsidRPr="00E44F04">
        <w:rPr>
          <w:rFonts w:cs="Arial"/>
          <w:b w:val="0"/>
          <w:sz w:val="22"/>
          <w:szCs w:val="22"/>
          <w:lang w:bidi="en-US"/>
        </w:rPr>
        <w:t xml:space="preserve">, </w:t>
      </w:r>
      <w:r w:rsidRPr="00E44F04">
        <w:rPr>
          <w:rFonts w:cs="Arial"/>
          <w:b w:val="0"/>
          <w:sz w:val="22"/>
          <w:szCs w:val="22"/>
          <w:lang w:bidi="en-US"/>
        </w:rPr>
        <w:t>са назнаком Захтев за заштиту права за ЈН добара</w:t>
      </w:r>
      <w:r w:rsidR="00CE3179" w:rsidRPr="00E44F04">
        <w:t>Taprogge куглицe TEНT Б</w:t>
      </w:r>
      <w:r w:rsidR="00F600E7" w:rsidRPr="00E44F04">
        <w:rPr>
          <w:rFonts w:cs="Arial"/>
          <w:b w:val="0"/>
          <w:sz w:val="22"/>
          <w:szCs w:val="22"/>
          <w:lang w:val="sr-Cyrl-RS"/>
        </w:rPr>
        <w:t xml:space="preserve">, </w:t>
      </w:r>
      <w:r w:rsidR="00A16376" w:rsidRPr="00E44F04">
        <w:rPr>
          <w:rFonts w:cs="Arial"/>
          <w:b w:val="0"/>
          <w:sz w:val="22"/>
          <w:szCs w:val="22"/>
          <w:lang w:bidi="en-US"/>
        </w:rPr>
        <w:t>бр.ЈН</w:t>
      </w:r>
      <w:r w:rsidR="0014274D" w:rsidRPr="00E44F04">
        <w:rPr>
          <w:b w:val="0"/>
          <w:sz w:val="22"/>
          <w:szCs w:val="22"/>
        </w:rPr>
        <w:t xml:space="preserve"> </w:t>
      </w:r>
      <w:r w:rsidR="00CE3179" w:rsidRPr="00E44F04">
        <w:rPr>
          <w:b w:val="0"/>
          <w:sz w:val="22"/>
          <w:szCs w:val="22"/>
        </w:rPr>
        <w:t>3000/1007/2016 (35/2016)</w:t>
      </w:r>
      <w:r w:rsidRPr="00E44F04">
        <w:rPr>
          <w:rFonts w:cs="Arial"/>
          <w:b w:val="0"/>
          <w:sz w:val="22"/>
          <w:szCs w:val="22"/>
          <w:lang w:bidi="en-US"/>
        </w:rPr>
        <w:t>, а копија се истовремено доставља Републичкој комисији.</w:t>
      </w:r>
    </w:p>
    <w:p w:rsidR="00F600E7" w:rsidRPr="00E44F04" w:rsidRDefault="00F600E7" w:rsidP="00886827">
      <w:pPr>
        <w:pStyle w:val="KDParagraf"/>
        <w:spacing w:before="0"/>
        <w:rPr>
          <w:rFonts w:cs="Arial"/>
          <w:lang w:val="sr-Cyrl-RS" w:bidi="en-US"/>
        </w:rPr>
      </w:pPr>
    </w:p>
    <w:p w:rsidR="00886827" w:rsidRPr="00E44F04" w:rsidRDefault="00886827" w:rsidP="00886827">
      <w:pPr>
        <w:pStyle w:val="KDParagraf"/>
        <w:spacing w:before="0"/>
        <w:rPr>
          <w:rFonts w:cs="Arial"/>
          <w:lang w:bidi="en-US"/>
        </w:rPr>
      </w:pPr>
      <w:r w:rsidRPr="00E44F04">
        <w:rPr>
          <w:rFonts w:cs="Arial"/>
          <w:lang w:bidi="en-US"/>
        </w:rPr>
        <w:t>Захтев за заштиту права се може доставити и путем електронске поште на e</w:t>
      </w:r>
      <w:r w:rsidR="00EC5114" w:rsidRPr="00E44F04">
        <w:rPr>
          <w:rFonts w:cs="Arial"/>
          <w:lang w:bidi="en-US"/>
        </w:rPr>
        <w:t>-mail:</w:t>
      </w:r>
      <w:r w:rsidR="003F54DF" w:rsidRPr="00E44F04">
        <w:rPr>
          <w:rFonts w:cs="Arial"/>
          <w:b/>
          <w:i/>
          <w:lang w:bidi="en-US"/>
        </w:rPr>
        <w:t xml:space="preserve"> vesna.stojanovic</w:t>
      </w:r>
      <w:r w:rsidR="003D5F71" w:rsidRPr="00E44F04">
        <w:rPr>
          <w:rFonts w:cs="Arial"/>
          <w:b/>
          <w:i/>
          <w:lang w:bidi="en-US"/>
        </w:rPr>
        <w:t>@eps.rs</w:t>
      </w:r>
      <w:r w:rsidR="00404B26" w:rsidRPr="00E44F04">
        <w:rPr>
          <w:rFonts w:cs="Arial"/>
          <w:lang w:bidi="en-US"/>
        </w:rPr>
        <w:t>,</w:t>
      </w:r>
      <w:r w:rsidRPr="00E44F04">
        <w:rPr>
          <w:rFonts w:cs="Arial"/>
          <w:lang w:bidi="en-US"/>
        </w:rPr>
        <w:t xml:space="preserve"> радним данима (понедељак-петак) од </w:t>
      </w:r>
      <w:r w:rsidR="0009377A" w:rsidRPr="00E44F04">
        <w:rPr>
          <w:rFonts w:cs="Arial"/>
          <w:b/>
          <w:lang w:bidi="en-US"/>
        </w:rPr>
        <w:t>7</w:t>
      </w:r>
      <w:proofErr w:type="gramStart"/>
      <w:r w:rsidR="008824F8" w:rsidRPr="00E44F04">
        <w:rPr>
          <w:rFonts w:cs="Arial"/>
          <w:b/>
          <w:lang w:bidi="en-US"/>
        </w:rPr>
        <w:t>,00</w:t>
      </w:r>
      <w:proofErr w:type="gramEnd"/>
      <w:r w:rsidR="008824F8" w:rsidRPr="00E44F04">
        <w:rPr>
          <w:rFonts w:cs="Arial"/>
          <w:b/>
          <w:lang w:bidi="en-US"/>
        </w:rPr>
        <w:t xml:space="preserve"> до 1</w:t>
      </w:r>
      <w:r w:rsidR="0009377A" w:rsidRPr="00E44F04">
        <w:rPr>
          <w:rFonts w:cs="Arial"/>
          <w:b/>
          <w:lang w:bidi="en-US"/>
        </w:rPr>
        <w:t>4</w:t>
      </w:r>
      <w:r w:rsidRPr="00E44F04">
        <w:rPr>
          <w:rFonts w:cs="Arial"/>
          <w:b/>
          <w:lang w:bidi="en-US"/>
        </w:rPr>
        <w:t>,00</w:t>
      </w:r>
      <w:r w:rsidRPr="00E44F04">
        <w:rPr>
          <w:rFonts w:cs="Arial"/>
          <w:lang w:bidi="en-US"/>
        </w:rPr>
        <w:t xml:space="preserve"> часова.</w:t>
      </w:r>
    </w:p>
    <w:p w:rsidR="00886827" w:rsidRPr="00E44F04" w:rsidRDefault="00886827" w:rsidP="008824F8">
      <w:pPr>
        <w:pStyle w:val="KDParagraf"/>
        <w:spacing w:before="0"/>
        <w:rPr>
          <w:rFonts w:cs="Arial"/>
          <w:lang w:bidi="en-US"/>
        </w:rPr>
      </w:pPr>
      <w:proofErr w:type="gramStart"/>
      <w:r w:rsidRPr="00E44F0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Pr="00E44F04" w:rsidRDefault="00886827" w:rsidP="008824F8">
      <w:pPr>
        <w:pStyle w:val="KDParagraf"/>
        <w:spacing w:before="0"/>
        <w:rPr>
          <w:rFonts w:cs="Arial"/>
          <w:lang w:val="sr-Cyrl-RS" w:bidi="en-US"/>
        </w:rPr>
      </w:pPr>
      <w:r w:rsidRPr="00E44F0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E44F04">
        <w:rPr>
          <w:rFonts w:cs="Arial"/>
          <w:b/>
          <w:lang w:bidi="en-US"/>
        </w:rPr>
        <w:t>7 (седам</w:t>
      </w:r>
      <w:r w:rsidR="007C43F5" w:rsidRPr="00E44F04">
        <w:rPr>
          <w:rFonts w:cs="Arial"/>
          <w:b/>
          <w:lang w:bidi="en-US"/>
        </w:rPr>
        <w:t xml:space="preserve">) </w:t>
      </w:r>
      <w:r w:rsidRPr="00E44F04">
        <w:rPr>
          <w:rFonts w:cs="Arial"/>
          <w:b/>
          <w:lang w:bidi="en-US"/>
        </w:rPr>
        <w:t>дана</w:t>
      </w:r>
      <w:r w:rsidR="00495DC5" w:rsidRPr="00E44F04">
        <w:rPr>
          <w:rFonts w:cs="Arial"/>
          <w:b/>
          <w:lang w:bidi="en-US"/>
        </w:rPr>
        <w:t xml:space="preserve"> </w:t>
      </w:r>
      <w:r w:rsidRPr="00E44F04">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44F04">
        <w:rPr>
          <w:rFonts w:cs="Arial"/>
          <w:lang w:bidi="en-US"/>
        </w:rPr>
        <w:t>став</w:t>
      </w:r>
      <w:proofErr w:type="gramEnd"/>
      <w:r w:rsidRPr="00E44F04">
        <w:rPr>
          <w:rFonts w:cs="Arial"/>
          <w:lang w:bidi="en-US"/>
        </w:rPr>
        <w:t xml:space="preserve"> 2. </w:t>
      </w:r>
      <w:proofErr w:type="gramStart"/>
      <w:r w:rsidRPr="00E44F04">
        <w:rPr>
          <w:rFonts w:cs="Arial"/>
          <w:lang w:bidi="en-US"/>
        </w:rPr>
        <w:t>овог</w:t>
      </w:r>
      <w:proofErr w:type="gramEnd"/>
      <w:r w:rsidRPr="00E44F04">
        <w:rPr>
          <w:rFonts w:cs="Arial"/>
          <w:lang w:bidi="en-US"/>
        </w:rPr>
        <w:t xml:space="preserve"> закона указао наручиоцу на евентуалне недостатке и неправилности, а наручилац исте није отклонио.</w:t>
      </w:r>
    </w:p>
    <w:p w:rsidR="00886827" w:rsidRPr="00E44F04" w:rsidRDefault="00886827" w:rsidP="008824F8">
      <w:pPr>
        <w:pStyle w:val="KDParagraf"/>
        <w:spacing w:before="0"/>
        <w:rPr>
          <w:rFonts w:cs="Arial"/>
          <w:lang w:bidi="en-US"/>
        </w:rPr>
      </w:pPr>
      <w:r w:rsidRPr="00E44F04">
        <w:rPr>
          <w:rFonts w:cs="Arial"/>
          <w:lang w:bidi="en-US"/>
        </w:rPr>
        <w:t xml:space="preserve"> </w:t>
      </w:r>
    </w:p>
    <w:p w:rsidR="00886827" w:rsidRPr="00E44F04" w:rsidRDefault="00886827" w:rsidP="00886827">
      <w:pPr>
        <w:pStyle w:val="KDParagraf"/>
        <w:spacing w:before="0"/>
        <w:rPr>
          <w:rFonts w:cs="Arial"/>
          <w:lang w:bidi="en-US"/>
        </w:rPr>
      </w:pPr>
      <w:proofErr w:type="gramStart"/>
      <w:r w:rsidRPr="00E44F04">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4F04">
        <w:rPr>
          <w:rFonts w:cs="Arial"/>
          <w:lang w:bidi="en-US"/>
        </w:rPr>
        <w:t xml:space="preserve"> </w:t>
      </w:r>
      <w:proofErr w:type="gramStart"/>
      <w:r w:rsidRPr="00E44F04">
        <w:rPr>
          <w:rFonts w:cs="Arial"/>
          <w:lang w:bidi="en-US"/>
        </w:rPr>
        <w:t>ове</w:t>
      </w:r>
      <w:proofErr w:type="gramEnd"/>
      <w:r w:rsidRPr="00E44F04">
        <w:rPr>
          <w:rFonts w:cs="Arial"/>
          <w:lang w:bidi="en-US"/>
        </w:rPr>
        <w:t xml:space="preserve"> тачке, сматраће се благовременим уколико је поднет најкасније до истека рока за подношење понуда. </w:t>
      </w:r>
    </w:p>
    <w:p w:rsidR="00886827" w:rsidRPr="00E44F04" w:rsidRDefault="00886827" w:rsidP="00886827">
      <w:pPr>
        <w:pStyle w:val="KDParagraf"/>
        <w:spacing w:before="0"/>
        <w:rPr>
          <w:rFonts w:cs="Arial"/>
          <w:lang w:val="sr-Cyrl-RS" w:bidi="en-US"/>
        </w:rPr>
      </w:pPr>
      <w:proofErr w:type="gramStart"/>
      <w:r w:rsidRPr="00E44F04">
        <w:rPr>
          <w:rFonts w:cs="Arial"/>
          <w:lang w:bidi="en-US"/>
        </w:rPr>
        <w:t>После доношења одлуке о додели уговора</w:t>
      </w:r>
      <w:r w:rsidR="008F7F28" w:rsidRPr="00E44F04">
        <w:rPr>
          <w:rFonts w:cs="Arial"/>
          <w:lang w:bidi="en-US"/>
        </w:rPr>
        <w:t>и</w:t>
      </w:r>
      <w:r w:rsidRPr="00E44F04">
        <w:rPr>
          <w:rFonts w:cs="Arial"/>
          <w:lang w:bidi="en-US"/>
        </w:rPr>
        <w:t xml:space="preserve"> одлуке о обустави поступка, рок за подношење захтева за заштиту права је </w:t>
      </w:r>
      <w:r w:rsidR="0008263C" w:rsidRPr="00E44F04">
        <w:rPr>
          <w:rFonts w:cs="Arial"/>
          <w:lang w:bidi="en-US"/>
        </w:rPr>
        <w:t>10</w:t>
      </w:r>
      <w:r w:rsidR="008F7F28" w:rsidRPr="00E44F04">
        <w:rPr>
          <w:rFonts w:cs="Arial"/>
          <w:lang w:bidi="en-US"/>
        </w:rPr>
        <w:t xml:space="preserve"> (</w:t>
      </w:r>
      <w:r w:rsidR="0008263C" w:rsidRPr="00E44F04">
        <w:rPr>
          <w:rFonts w:cs="Arial"/>
          <w:lang w:bidi="en-US"/>
        </w:rPr>
        <w:t>десет</w:t>
      </w:r>
      <w:r w:rsidR="008F7F28" w:rsidRPr="00E44F04">
        <w:rPr>
          <w:rFonts w:cs="Arial"/>
          <w:lang w:bidi="en-US"/>
        </w:rPr>
        <w:t>)</w:t>
      </w:r>
      <w:r w:rsidRPr="00E44F04">
        <w:rPr>
          <w:rFonts w:cs="Arial"/>
          <w:lang w:bidi="en-US"/>
        </w:rPr>
        <w:t xml:space="preserve"> дана од дана објављивања одлуке на Порталу јавних набавки.</w:t>
      </w:r>
      <w:proofErr w:type="gramEnd"/>
      <w:r w:rsidRPr="00E44F04">
        <w:rPr>
          <w:rFonts w:cs="Arial"/>
          <w:lang w:bidi="en-US"/>
        </w:rPr>
        <w:t xml:space="preserve"> </w:t>
      </w:r>
    </w:p>
    <w:p w:rsidR="006D741D" w:rsidRPr="00E44F04" w:rsidRDefault="006D741D" w:rsidP="00886827">
      <w:pPr>
        <w:pStyle w:val="KDParagraf"/>
        <w:spacing w:before="0"/>
        <w:rPr>
          <w:rFonts w:cs="Arial"/>
          <w:lang w:val="sr-Cyrl-RS" w:bidi="en-US"/>
        </w:rPr>
      </w:pPr>
    </w:p>
    <w:p w:rsidR="006D741D" w:rsidRPr="00E44F04" w:rsidRDefault="00886827" w:rsidP="00886827">
      <w:pPr>
        <w:pStyle w:val="KDParagraf"/>
        <w:spacing w:before="0"/>
        <w:rPr>
          <w:rFonts w:cs="Arial"/>
          <w:lang w:val="sr-Cyrl-RS" w:bidi="en-US"/>
        </w:rPr>
      </w:pPr>
      <w:proofErr w:type="gramStart"/>
      <w:r w:rsidRPr="00E44F04">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E44F04">
        <w:rPr>
          <w:rFonts w:cs="Arial"/>
          <w:lang w:bidi="en-US"/>
        </w:rPr>
        <w:t xml:space="preserve"> </w:t>
      </w:r>
      <w:proofErr w:type="gramStart"/>
      <w:r w:rsidRPr="00E44F04">
        <w:rPr>
          <w:rFonts w:cs="Arial"/>
          <w:lang w:bidi="en-US"/>
        </w:rPr>
        <w:t>ЗЈН.</w:t>
      </w:r>
      <w:proofErr w:type="gramEnd"/>
    </w:p>
    <w:p w:rsidR="00886827" w:rsidRPr="00E44F04" w:rsidRDefault="00886827" w:rsidP="00886827">
      <w:pPr>
        <w:pStyle w:val="KDParagraf"/>
        <w:spacing w:before="0"/>
        <w:rPr>
          <w:rFonts w:cs="Arial"/>
          <w:lang w:bidi="en-US"/>
        </w:rPr>
      </w:pPr>
      <w:r w:rsidRPr="00E44F04">
        <w:rPr>
          <w:rFonts w:cs="Arial"/>
          <w:lang w:bidi="en-US"/>
        </w:rPr>
        <w:t xml:space="preserve"> </w:t>
      </w:r>
    </w:p>
    <w:p w:rsidR="006D741D" w:rsidRPr="00E44F04" w:rsidRDefault="00886827" w:rsidP="008824F8">
      <w:pPr>
        <w:pStyle w:val="KDParagraf"/>
        <w:spacing w:before="0"/>
        <w:rPr>
          <w:rFonts w:cs="Arial"/>
          <w:lang w:val="sr-Cyrl-RS" w:bidi="en-US"/>
        </w:rPr>
      </w:pPr>
      <w:proofErr w:type="gramStart"/>
      <w:r w:rsidRPr="00E44F04">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E44F04" w:rsidRDefault="00886827" w:rsidP="008824F8">
      <w:pPr>
        <w:pStyle w:val="KDParagraf"/>
        <w:spacing w:before="0"/>
        <w:rPr>
          <w:rFonts w:cs="Arial"/>
          <w:lang w:val="sr-Cyrl-CS" w:bidi="en-US"/>
        </w:rPr>
      </w:pPr>
      <w:r w:rsidRPr="00E44F04">
        <w:rPr>
          <w:rFonts w:cs="Arial"/>
          <w:lang w:bidi="en-US"/>
        </w:rPr>
        <w:t xml:space="preserve"> </w:t>
      </w:r>
    </w:p>
    <w:p w:rsidR="008824F8" w:rsidRPr="00E44F04" w:rsidRDefault="008824F8" w:rsidP="008824F8">
      <w:pPr>
        <w:pStyle w:val="KDParagraf"/>
        <w:spacing w:before="0"/>
        <w:rPr>
          <w:rFonts w:cs="Arial"/>
          <w:lang w:bidi="en-US"/>
        </w:rPr>
      </w:pPr>
      <w:r w:rsidRPr="00E44F04">
        <w:rPr>
          <w:rFonts w:cs="Arial"/>
          <w:lang w:val="sr-Cyrl-CS" w:bidi="en-US"/>
        </w:rPr>
        <w:t>Н</w:t>
      </w:r>
      <w:r w:rsidRPr="00E44F0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44F04">
        <w:rPr>
          <w:rFonts w:cs="Arial"/>
          <w:lang w:eastAsia="sr-Latn-CS"/>
        </w:rPr>
        <w:t xml:space="preserve"> тад</w:t>
      </w:r>
      <w:r w:rsidRPr="00E44F0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proofErr w:type="gramStart"/>
      <w:r w:rsidRPr="00E44F04">
        <w:rPr>
          <w:rFonts w:cs="Arial"/>
          <w:b/>
          <w:lang w:bidi="en-US"/>
        </w:rPr>
        <w:t>Детаљно упутство о садржини потпуног захтева за заштиту права</w:t>
      </w:r>
      <w:r w:rsidRPr="00E44F04">
        <w:rPr>
          <w:rFonts w:cs="Arial"/>
          <w:lang w:bidi="en-US"/>
        </w:rPr>
        <w:t xml:space="preserve"> у складу са чланом   151.</w:t>
      </w:r>
      <w:proofErr w:type="gramEnd"/>
      <w:r w:rsidRPr="00E44F04">
        <w:rPr>
          <w:rFonts w:cs="Arial"/>
          <w:lang w:bidi="en-US"/>
        </w:rPr>
        <w:t xml:space="preserve"> </w:t>
      </w:r>
      <w:proofErr w:type="gramStart"/>
      <w:r w:rsidRPr="00E44F04">
        <w:rPr>
          <w:rFonts w:cs="Arial"/>
          <w:lang w:bidi="en-US"/>
        </w:rPr>
        <w:t>став</w:t>
      </w:r>
      <w:proofErr w:type="gramEnd"/>
      <w:r w:rsidRPr="00E44F04">
        <w:rPr>
          <w:rFonts w:cs="Arial"/>
          <w:lang w:bidi="en-US"/>
        </w:rPr>
        <w:t xml:space="preserve"> 1. </w:t>
      </w:r>
      <w:proofErr w:type="gramStart"/>
      <w:r w:rsidRPr="00E44F04">
        <w:rPr>
          <w:rFonts w:cs="Arial"/>
          <w:lang w:bidi="en-US"/>
        </w:rPr>
        <w:t>тач</w:t>
      </w:r>
      <w:proofErr w:type="gramEnd"/>
      <w:r w:rsidRPr="00E44F04">
        <w:rPr>
          <w:rFonts w:cs="Arial"/>
          <w:lang w:bidi="en-US"/>
        </w:rPr>
        <w:t>. 1) – 7) ЗЈН:</w:t>
      </w:r>
    </w:p>
    <w:p w:rsidR="00886827" w:rsidRPr="00E44F04" w:rsidRDefault="00886827" w:rsidP="00886827">
      <w:pPr>
        <w:pStyle w:val="KDParagraf"/>
        <w:spacing w:before="0"/>
        <w:rPr>
          <w:rFonts w:cs="Arial"/>
          <w:lang w:bidi="en-US"/>
        </w:rPr>
      </w:pPr>
      <w:r w:rsidRPr="00E44F04">
        <w:rPr>
          <w:rFonts w:cs="Arial"/>
          <w:lang w:bidi="en-US"/>
        </w:rPr>
        <w:t>Захтев за заштиту права садржи:</w:t>
      </w:r>
    </w:p>
    <w:p w:rsidR="00886827" w:rsidRPr="00E44F04" w:rsidRDefault="00886827" w:rsidP="00886827">
      <w:pPr>
        <w:pStyle w:val="KDParagraf"/>
        <w:spacing w:before="0"/>
        <w:rPr>
          <w:rFonts w:cs="Arial"/>
          <w:lang w:bidi="en-US"/>
        </w:rPr>
      </w:pPr>
      <w:r w:rsidRPr="00E44F04">
        <w:rPr>
          <w:rFonts w:cs="Arial"/>
          <w:lang w:bidi="en-US"/>
        </w:rPr>
        <w:t xml:space="preserve">1) </w:t>
      </w:r>
      <w:proofErr w:type="gramStart"/>
      <w:r w:rsidRPr="00E44F04">
        <w:rPr>
          <w:rFonts w:cs="Arial"/>
          <w:lang w:bidi="en-US"/>
        </w:rPr>
        <w:t>назив</w:t>
      </w:r>
      <w:proofErr w:type="gramEnd"/>
      <w:r w:rsidRPr="00E44F04">
        <w:rPr>
          <w:rFonts w:cs="Arial"/>
          <w:lang w:bidi="en-US"/>
        </w:rPr>
        <w:t xml:space="preserve"> и адресу подносиоца захтева и лице за контакт</w:t>
      </w:r>
    </w:p>
    <w:p w:rsidR="00886827" w:rsidRPr="00E44F04" w:rsidRDefault="00886827" w:rsidP="00886827">
      <w:pPr>
        <w:pStyle w:val="KDParagraf"/>
        <w:spacing w:before="0"/>
        <w:rPr>
          <w:rFonts w:cs="Arial"/>
          <w:lang w:bidi="en-US"/>
        </w:rPr>
      </w:pPr>
      <w:r w:rsidRPr="00E44F04">
        <w:rPr>
          <w:rFonts w:cs="Arial"/>
          <w:lang w:bidi="en-US"/>
        </w:rPr>
        <w:t xml:space="preserve">2) </w:t>
      </w:r>
      <w:proofErr w:type="gramStart"/>
      <w:r w:rsidRPr="00E44F04">
        <w:rPr>
          <w:rFonts w:cs="Arial"/>
          <w:lang w:bidi="en-US"/>
        </w:rPr>
        <w:t>назив</w:t>
      </w:r>
      <w:proofErr w:type="gramEnd"/>
      <w:r w:rsidRPr="00E44F04">
        <w:rPr>
          <w:rFonts w:cs="Arial"/>
          <w:lang w:bidi="en-US"/>
        </w:rPr>
        <w:t xml:space="preserve"> и адресу наручиоца</w:t>
      </w:r>
    </w:p>
    <w:p w:rsidR="00886827" w:rsidRPr="00E44F04" w:rsidRDefault="00886827" w:rsidP="00886827">
      <w:pPr>
        <w:pStyle w:val="KDParagraf"/>
        <w:spacing w:before="0"/>
        <w:rPr>
          <w:rFonts w:cs="Arial"/>
          <w:lang w:bidi="en-US"/>
        </w:rPr>
      </w:pPr>
      <w:r w:rsidRPr="00E44F04">
        <w:rPr>
          <w:rFonts w:cs="Arial"/>
          <w:lang w:bidi="en-US"/>
        </w:rPr>
        <w:t xml:space="preserve">3) </w:t>
      </w:r>
      <w:proofErr w:type="gramStart"/>
      <w:r w:rsidRPr="00E44F04">
        <w:rPr>
          <w:rFonts w:cs="Arial"/>
          <w:lang w:bidi="en-US"/>
        </w:rPr>
        <w:t>податке</w:t>
      </w:r>
      <w:proofErr w:type="gramEnd"/>
      <w:r w:rsidRPr="00E44F04">
        <w:rPr>
          <w:rFonts w:cs="Arial"/>
          <w:lang w:bidi="en-US"/>
        </w:rPr>
        <w:t xml:space="preserve"> о јавној набавци која је предмет захтева, односно о одлуци наручиоца</w:t>
      </w:r>
    </w:p>
    <w:p w:rsidR="00886827" w:rsidRPr="00E44F04" w:rsidRDefault="00886827" w:rsidP="00886827">
      <w:pPr>
        <w:pStyle w:val="KDParagraf"/>
        <w:spacing w:before="0"/>
        <w:rPr>
          <w:rFonts w:cs="Arial"/>
          <w:lang w:bidi="en-US"/>
        </w:rPr>
      </w:pPr>
      <w:r w:rsidRPr="00E44F04">
        <w:rPr>
          <w:rFonts w:cs="Arial"/>
          <w:lang w:bidi="en-US"/>
        </w:rPr>
        <w:t xml:space="preserve">4) </w:t>
      </w:r>
      <w:proofErr w:type="gramStart"/>
      <w:r w:rsidRPr="00E44F04">
        <w:rPr>
          <w:rFonts w:cs="Arial"/>
          <w:lang w:bidi="en-US"/>
        </w:rPr>
        <w:t>повреде</w:t>
      </w:r>
      <w:proofErr w:type="gramEnd"/>
      <w:r w:rsidRPr="00E44F04">
        <w:rPr>
          <w:rFonts w:cs="Arial"/>
          <w:lang w:bidi="en-US"/>
        </w:rPr>
        <w:t xml:space="preserve"> прописа којима се уређује поступак јавне набавке</w:t>
      </w:r>
    </w:p>
    <w:p w:rsidR="00886827" w:rsidRPr="00E44F04" w:rsidRDefault="00886827" w:rsidP="00886827">
      <w:pPr>
        <w:pStyle w:val="KDParagraf"/>
        <w:spacing w:before="0"/>
        <w:rPr>
          <w:rFonts w:cs="Arial"/>
          <w:lang w:bidi="en-US"/>
        </w:rPr>
      </w:pPr>
      <w:r w:rsidRPr="00E44F04">
        <w:rPr>
          <w:rFonts w:cs="Arial"/>
          <w:lang w:bidi="en-US"/>
        </w:rPr>
        <w:t xml:space="preserve">5) </w:t>
      </w:r>
      <w:proofErr w:type="gramStart"/>
      <w:r w:rsidRPr="00E44F04">
        <w:rPr>
          <w:rFonts w:cs="Arial"/>
          <w:lang w:bidi="en-US"/>
        </w:rPr>
        <w:t>чињенице</w:t>
      </w:r>
      <w:proofErr w:type="gramEnd"/>
      <w:r w:rsidRPr="00E44F04">
        <w:rPr>
          <w:rFonts w:cs="Arial"/>
          <w:lang w:bidi="en-US"/>
        </w:rPr>
        <w:t xml:space="preserve"> и доказе којима се повреде доказују</w:t>
      </w:r>
    </w:p>
    <w:p w:rsidR="00886827" w:rsidRPr="00E44F04" w:rsidRDefault="00886827" w:rsidP="00886827">
      <w:pPr>
        <w:pStyle w:val="KDParagraf"/>
        <w:spacing w:before="0"/>
        <w:rPr>
          <w:rFonts w:cs="Arial"/>
          <w:lang w:bidi="en-US"/>
        </w:rPr>
      </w:pPr>
      <w:r w:rsidRPr="00E44F04">
        <w:rPr>
          <w:rFonts w:cs="Arial"/>
          <w:lang w:bidi="en-US"/>
        </w:rPr>
        <w:t xml:space="preserve">6) </w:t>
      </w:r>
      <w:proofErr w:type="gramStart"/>
      <w:r w:rsidRPr="00E44F04">
        <w:rPr>
          <w:rFonts w:cs="Arial"/>
          <w:lang w:bidi="en-US"/>
        </w:rPr>
        <w:t>потврду</w:t>
      </w:r>
      <w:proofErr w:type="gramEnd"/>
      <w:r w:rsidRPr="00E44F04">
        <w:rPr>
          <w:rFonts w:cs="Arial"/>
          <w:lang w:bidi="en-US"/>
        </w:rPr>
        <w:t xml:space="preserve"> о уплати таксе из члана 156. ЗЈН</w:t>
      </w:r>
    </w:p>
    <w:p w:rsidR="00886827" w:rsidRPr="00E44F04" w:rsidRDefault="00886827" w:rsidP="00886827">
      <w:pPr>
        <w:pStyle w:val="KDParagraf"/>
        <w:spacing w:before="0"/>
        <w:rPr>
          <w:rFonts w:cs="Arial"/>
          <w:lang w:bidi="en-US"/>
        </w:rPr>
      </w:pPr>
      <w:r w:rsidRPr="00E44F04">
        <w:rPr>
          <w:rFonts w:cs="Arial"/>
          <w:lang w:bidi="en-US"/>
        </w:rPr>
        <w:t xml:space="preserve">7) </w:t>
      </w:r>
      <w:proofErr w:type="gramStart"/>
      <w:r w:rsidRPr="00E44F04">
        <w:rPr>
          <w:rFonts w:cs="Arial"/>
          <w:lang w:bidi="en-US"/>
        </w:rPr>
        <w:t>потпис</w:t>
      </w:r>
      <w:proofErr w:type="gramEnd"/>
      <w:r w:rsidRPr="00E44F04">
        <w:rPr>
          <w:rFonts w:cs="Arial"/>
          <w:lang w:bidi="en-US"/>
        </w:rPr>
        <w:t xml:space="preserve"> подносиоца.</w:t>
      </w:r>
    </w:p>
    <w:p w:rsidR="008824F8" w:rsidRPr="00E44F04" w:rsidRDefault="008824F8" w:rsidP="00886827">
      <w:pPr>
        <w:pStyle w:val="KDParagraf"/>
        <w:spacing w:before="0"/>
        <w:rPr>
          <w:rFonts w:cs="Arial"/>
          <w:b/>
          <w:lang w:val="sr-Cyrl-CS" w:bidi="en-US"/>
        </w:rPr>
      </w:pPr>
    </w:p>
    <w:p w:rsidR="00886827" w:rsidRPr="00E44F04" w:rsidRDefault="00886827" w:rsidP="00886827">
      <w:pPr>
        <w:pStyle w:val="KDParagraf"/>
        <w:spacing w:before="0"/>
        <w:rPr>
          <w:rFonts w:cs="Arial"/>
          <w:b/>
          <w:lang w:bidi="en-US"/>
        </w:rPr>
      </w:pPr>
      <w:proofErr w:type="gramStart"/>
      <w:r w:rsidRPr="00E44F04">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E44F04">
        <w:rPr>
          <w:rFonts w:cs="Arial"/>
          <w:b/>
          <w:lang w:bidi="en-US"/>
        </w:rPr>
        <w:t xml:space="preserve"> </w:t>
      </w:r>
    </w:p>
    <w:p w:rsidR="00886827" w:rsidRPr="00E44F04" w:rsidRDefault="00886827" w:rsidP="00886827">
      <w:pPr>
        <w:pStyle w:val="KDParagraf"/>
        <w:spacing w:before="0"/>
        <w:rPr>
          <w:rFonts w:cs="Arial"/>
          <w:lang w:bidi="en-US"/>
        </w:rPr>
      </w:pPr>
      <w:proofErr w:type="gramStart"/>
      <w:r w:rsidRPr="00E44F04">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E44F04">
        <w:rPr>
          <w:rFonts w:cs="Arial"/>
          <w:lang w:bidi="en-US"/>
        </w:rPr>
        <w:t xml:space="preserve"> </w:t>
      </w:r>
    </w:p>
    <w:p w:rsidR="00886827" w:rsidRPr="00E44F04" w:rsidRDefault="00886827" w:rsidP="00886827">
      <w:pPr>
        <w:pStyle w:val="KDParagraf"/>
        <w:spacing w:before="0"/>
        <w:rPr>
          <w:rFonts w:cs="Arial"/>
          <w:lang w:bidi="en-US"/>
        </w:rPr>
      </w:pPr>
      <w:proofErr w:type="gramStart"/>
      <w:r w:rsidRPr="00E44F04">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4F04">
        <w:rPr>
          <w:rFonts w:cs="Arial"/>
          <w:lang w:bidi="en-US"/>
        </w:rPr>
        <w:t xml:space="preserve"> </w:t>
      </w:r>
    </w:p>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b/>
          <w:lang w:bidi="en-US"/>
        </w:rPr>
      </w:pPr>
      <w:proofErr w:type="gramStart"/>
      <w:r w:rsidRPr="00E44F04">
        <w:rPr>
          <w:rFonts w:cs="Arial"/>
          <w:b/>
          <w:lang w:bidi="en-US"/>
        </w:rPr>
        <w:t>Износ таксе из члана 156.</w:t>
      </w:r>
      <w:proofErr w:type="gramEnd"/>
      <w:r w:rsidRPr="00E44F04">
        <w:rPr>
          <w:rFonts w:cs="Arial"/>
          <w:b/>
          <w:lang w:bidi="en-US"/>
        </w:rPr>
        <w:t xml:space="preserve"> </w:t>
      </w:r>
      <w:proofErr w:type="gramStart"/>
      <w:r w:rsidRPr="00E44F04">
        <w:rPr>
          <w:rFonts w:cs="Arial"/>
          <w:b/>
          <w:lang w:bidi="en-US"/>
        </w:rPr>
        <w:t>став</w:t>
      </w:r>
      <w:proofErr w:type="gramEnd"/>
      <w:r w:rsidRPr="00E44F04">
        <w:rPr>
          <w:rFonts w:cs="Arial"/>
          <w:b/>
          <w:lang w:bidi="en-US"/>
        </w:rPr>
        <w:t xml:space="preserve"> 1. </w:t>
      </w:r>
      <w:proofErr w:type="gramStart"/>
      <w:r w:rsidRPr="00E44F04">
        <w:rPr>
          <w:rFonts w:cs="Arial"/>
          <w:b/>
          <w:lang w:bidi="en-US"/>
        </w:rPr>
        <w:t>тач</w:t>
      </w:r>
      <w:proofErr w:type="gramEnd"/>
      <w:r w:rsidRPr="00E44F04">
        <w:rPr>
          <w:rFonts w:cs="Arial"/>
          <w:b/>
          <w:lang w:bidi="en-US"/>
        </w:rPr>
        <w:t xml:space="preserve">. </w:t>
      </w:r>
      <w:proofErr w:type="gramStart"/>
      <w:r w:rsidRPr="00E44F04">
        <w:rPr>
          <w:rFonts w:cs="Arial"/>
          <w:b/>
          <w:lang w:bidi="en-US"/>
        </w:rPr>
        <w:t>1)-</w:t>
      </w:r>
      <w:proofErr w:type="gramEnd"/>
      <w:r w:rsidRPr="00E44F04">
        <w:rPr>
          <w:rFonts w:cs="Arial"/>
          <w:b/>
          <w:lang w:bidi="en-US"/>
        </w:rPr>
        <w:t xml:space="preserve"> 3) ЗЈН:</w:t>
      </w:r>
    </w:p>
    <w:p w:rsidR="0008263C" w:rsidRPr="00E44F04" w:rsidRDefault="008824F8" w:rsidP="008824F8">
      <w:pPr>
        <w:pStyle w:val="KDParagraf"/>
        <w:spacing w:before="0"/>
        <w:rPr>
          <w:rFonts w:cs="Arial"/>
          <w:lang w:bidi="en-US"/>
        </w:rPr>
      </w:pPr>
      <w:r w:rsidRPr="00E44F04">
        <w:rPr>
          <w:rFonts w:cs="Arial"/>
        </w:rPr>
        <w:t xml:space="preserve">Подносилац захтева за заштиту права дужан је да на рачун буџета Републике Србије (број рачуна: </w:t>
      </w:r>
      <w:r w:rsidRPr="00E44F04">
        <w:rPr>
          <w:rFonts w:cs="Arial"/>
          <w:lang w:val="ru-RU"/>
        </w:rPr>
        <w:t>840-</w:t>
      </w:r>
      <w:r w:rsidRPr="00E44F04">
        <w:rPr>
          <w:rFonts w:cs="Arial"/>
          <w:bCs/>
          <w:iCs/>
        </w:rPr>
        <w:t>30678845-06</w:t>
      </w:r>
      <w:r w:rsidRPr="00E44F04">
        <w:rPr>
          <w:rFonts w:cs="Arial"/>
        </w:rPr>
        <w:t>, шифра плаћања 153 или 253, позив на број</w:t>
      </w:r>
      <w:r w:rsidR="0014274D" w:rsidRPr="00E44F04">
        <w:rPr>
          <w:rFonts w:cs="Arial"/>
        </w:rPr>
        <w:t xml:space="preserve"> </w:t>
      </w:r>
      <w:r w:rsidR="00CE3179" w:rsidRPr="00E44F04">
        <w:rPr>
          <w:rFonts w:cs="Arial"/>
        </w:rPr>
        <w:t>3000/1007/2016 (35/2016)</w:t>
      </w:r>
      <w:r w:rsidRPr="00E44F04">
        <w:rPr>
          <w:rFonts w:cs="Arial"/>
        </w:rPr>
        <w:t>, сврха: ЗЗП, ЈП ЕПС</w:t>
      </w:r>
      <w:r w:rsidRPr="00E44F04">
        <w:rPr>
          <w:rFonts w:cs="Arial"/>
          <w:lang w:val="sr-Cyrl-CS"/>
        </w:rPr>
        <w:t xml:space="preserve"> </w:t>
      </w:r>
      <w:r w:rsidR="00DA1BA8" w:rsidRPr="00E44F04">
        <w:rPr>
          <w:rFonts w:cs="Arial"/>
          <w:lang w:val="sr-Cyrl-CS"/>
        </w:rPr>
        <w:t>Београд-</w:t>
      </w:r>
      <w:r w:rsidR="000329FD" w:rsidRPr="00E44F04">
        <w:rPr>
          <w:rFonts w:cs="Arial"/>
          <w:lang w:val="sr-Cyrl-CS"/>
        </w:rPr>
        <w:t>Огранак ТЕНТ Београд- Обреновац</w:t>
      </w:r>
      <w:r w:rsidR="00DA1BA8" w:rsidRPr="00E44F04">
        <w:rPr>
          <w:rFonts w:cs="Arial"/>
          <w:lang w:val="sr-Cyrl-CS"/>
        </w:rPr>
        <w:t xml:space="preserve"> Београд-Обреновац</w:t>
      </w:r>
      <w:r w:rsidR="00A16376" w:rsidRPr="00E44F04">
        <w:rPr>
          <w:rFonts w:cs="Arial"/>
        </w:rPr>
        <w:t>, јн. бр.</w:t>
      </w:r>
      <w:r w:rsidR="00586E95" w:rsidRPr="00E44F04">
        <w:t xml:space="preserve"> </w:t>
      </w:r>
      <w:r w:rsidR="00CE3179" w:rsidRPr="00E44F04">
        <w:rPr>
          <w:sz w:val="24"/>
          <w:szCs w:val="24"/>
          <w:lang w:eastAsia="ar-SA"/>
        </w:rPr>
        <w:t>3000/1007/2016 (35/2016)</w:t>
      </w:r>
      <w:r w:rsidR="00A16376" w:rsidRPr="00E44F04">
        <w:rPr>
          <w:sz w:val="24"/>
          <w:szCs w:val="24"/>
          <w:lang w:eastAsia="ar-SA"/>
        </w:rPr>
        <w:t>)</w:t>
      </w:r>
      <w:r w:rsidRPr="00E44F04">
        <w:rPr>
          <w:rFonts w:cs="Arial"/>
        </w:rPr>
        <w:t>, прималац уплате: буџет Републике Србије) уплати таксу</w:t>
      </w:r>
      <w:r w:rsidR="00886827" w:rsidRPr="00E44F04">
        <w:rPr>
          <w:rFonts w:cs="Arial"/>
          <w:lang w:bidi="en-US"/>
        </w:rPr>
        <w:t xml:space="preserve"> од: </w:t>
      </w:r>
    </w:p>
    <w:p w:rsidR="0008263C" w:rsidRPr="00E44F04" w:rsidRDefault="0008263C" w:rsidP="008824F8">
      <w:pPr>
        <w:pStyle w:val="KDParagraf"/>
        <w:spacing w:before="0"/>
        <w:rPr>
          <w:rFonts w:cs="Arial"/>
          <w:lang w:bidi="en-US"/>
        </w:rPr>
      </w:pPr>
    </w:p>
    <w:p w:rsidR="0008263C" w:rsidRPr="00E44F04" w:rsidRDefault="0008263C" w:rsidP="0008263C">
      <w:pPr>
        <w:pStyle w:val="KDParagraf"/>
        <w:spacing w:before="0"/>
        <w:rPr>
          <w:rFonts w:cs="Arial"/>
          <w:lang w:bidi="en-US"/>
        </w:rPr>
      </w:pPr>
      <w:r w:rsidRPr="00E44F04">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E44F04" w:rsidRDefault="00033CEB" w:rsidP="0008263C">
      <w:pPr>
        <w:pStyle w:val="KDParagraf"/>
        <w:spacing w:before="0"/>
        <w:rPr>
          <w:rFonts w:cs="Arial"/>
          <w:lang w:bidi="en-US"/>
        </w:rPr>
      </w:pPr>
      <w:r w:rsidRPr="00E44F04">
        <w:rPr>
          <w:rFonts w:cs="Arial"/>
          <w:lang w:val="sr-Cyrl-RS" w:bidi="en-US"/>
        </w:rPr>
        <w:t>2</w:t>
      </w:r>
      <w:r w:rsidR="0008263C" w:rsidRPr="00E44F04">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E44F04" w:rsidRDefault="00033CEB" w:rsidP="0008263C">
      <w:pPr>
        <w:pStyle w:val="KDParagraf"/>
        <w:spacing w:before="0"/>
        <w:rPr>
          <w:rFonts w:cs="Arial"/>
          <w:lang w:val="sr-Cyrl-RS" w:bidi="en-US"/>
        </w:rPr>
      </w:pPr>
      <w:r w:rsidRPr="00E44F04">
        <w:rPr>
          <w:rFonts w:cs="Arial"/>
          <w:lang w:bidi="en-US"/>
        </w:rPr>
        <w:t xml:space="preserve"> </w:t>
      </w:r>
    </w:p>
    <w:p w:rsidR="00886827" w:rsidRPr="00E44F04" w:rsidRDefault="00886827" w:rsidP="00091BB0">
      <w:pPr>
        <w:pStyle w:val="KDParagraf"/>
        <w:spacing w:before="0"/>
        <w:rPr>
          <w:rFonts w:cs="Arial"/>
          <w:lang w:bidi="en-US"/>
        </w:rPr>
      </w:pPr>
      <w:proofErr w:type="gramStart"/>
      <w:r w:rsidRPr="00E44F04">
        <w:rPr>
          <w:rFonts w:cs="Arial"/>
          <w:lang w:bidi="en-US"/>
        </w:rPr>
        <w:t>Свака странка у поступку сноси трошкове које проузрокује својим радњама.</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t>Странке у захтеву морају прецизно да наведу трошкове за које траже накнаду.</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t>О трошковима одлучује Републичка комисија.</w:t>
      </w:r>
      <w:proofErr w:type="gramEnd"/>
      <w:r w:rsidRPr="00E44F04">
        <w:rPr>
          <w:rFonts w:cs="Arial"/>
          <w:lang w:bidi="en-US"/>
        </w:rPr>
        <w:t xml:space="preserve"> </w:t>
      </w:r>
      <w:proofErr w:type="gramStart"/>
      <w:r w:rsidRPr="00E44F04">
        <w:rPr>
          <w:rFonts w:cs="Arial"/>
          <w:lang w:bidi="en-US"/>
        </w:rPr>
        <w:t>Одлука Републичке комисије је извршни наслов.</w:t>
      </w:r>
      <w:proofErr w:type="gramEnd"/>
    </w:p>
    <w:p w:rsidR="0009377A" w:rsidRPr="00E44F04" w:rsidRDefault="0009377A" w:rsidP="00886827">
      <w:pPr>
        <w:pStyle w:val="KDParagraf"/>
        <w:spacing w:before="0"/>
        <w:rPr>
          <w:rFonts w:cs="Arial"/>
          <w:lang w:bidi="en-US"/>
        </w:rPr>
      </w:pPr>
    </w:p>
    <w:p w:rsidR="00886827" w:rsidRPr="00E44F04" w:rsidRDefault="00886827" w:rsidP="00886827">
      <w:pPr>
        <w:pStyle w:val="KDParagraf"/>
        <w:spacing w:before="0"/>
        <w:rPr>
          <w:rFonts w:cs="Arial"/>
          <w:b/>
          <w:lang w:bidi="en-US"/>
        </w:rPr>
      </w:pPr>
      <w:proofErr w:type="gramStart"/>
      <w:r w:rsidRPr="00E44F04">
        <w:rPr>
          <w:rFonts w:cs="Arial"/>
          <w:b/>
          <w:lang w:bidi="en-US"/>
        </w:rPr>
        <w:t>Детаљно упутство о потврди из члана 151.</w:t>
      </w:r>
      <w:proofErr w:type="gramEnd"/>
      <w:r w:rsidRPr="00E44F04">
        <w:rPr>
          <w:rFonts w:cs="Arial"/>
          <w:b/>
          <w:lang w:bidi="en-US"/>
        </w:rPr>
        <w:t xml:space="preserve"> </w:t>
      </w:r>
      <w:proofErr w:type="gramStart"/>
      <w:r w:rsidRPr="00E44F04">
        <w:rPr>
          <w:rFonts w:cs="Arial"/>
          <w:b/>
          <w:lang w:bidi="en-US"/>
        </w:rPr>
        <w:t>став</w:t>
      </w:r>
      <w:proofErr w:type="gramEnd"/>
      <w:r w:rsidRPr="00E44F04">
        <w:rPr>
          <w:rFonts w:cs="Arial"/>
          <w:b/>
          <w:lang w:bidi="en-US"/>
        </w:rPr>
        <w:t xml:space="preserve"> 1. </w:t>
      </w:r>
      <w:proofErr w:type="gramStart"/>
      <w:r w:rsidRPr="00E44F04">
        <w:rPr>
          <w:rFonts w:cs="Arial"/>
          <w:b/>
          <w:lang w:bidi="en-US"/>
        </w:rPr>
        <w:t>тачка</w:t>
      </w:r>
      <w:proofErr w:type="gramEnd"/>
      <w:r w:rsidRPr="00E44F04">
        <w:rPr>
          <w:rFonts w:cs="Arial"/>
          <w:b/>
          <w:lang w:bidi="en-US"/>
        </w:rPr>
        <w:t xml:space="preserve"> 6) ЗЈН</w:t>
      </w:r>
    </w:p>
    <w:p w:rsidR="00886827" w:rsidRPr="00E44F04" w:rsidRDefault="008824F8" w:rsidP="00886827">
      <w:pPr>
        <w:pStyle w:val="KDParagraf"/>
        <w:spacing w:before="0"/>
        <w:rPr>
          <w:rFonts w:cs="Arial"/>
          <w:lang w:bidi="en-US"/>
        </w:rPr>
      </w:pPr>
      <w:r w:rsidRPr="00E44F04">
        <w:rPr>
          <w:rFonts w:cs="Arial"/>
          <w:lang w:val="sr-Cyrl-CS" w:bidi="en-US"/>
        </w:rPr>
        <w:t xml:space="preserve">Потврда </w:t>
      </w:r>
      <w:r w:rsidR="00886827" w:rsidRPr="00E44F0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44F04" w:rsidRDefault="00886827" w:rsidP="00886827">
      <w:pPr>
        <w:pStyle w:val="KDParagraf"/>
        <w:spacing w:before="0"/>
        <w:rPr>
          <w:rFonts w:cs="Arial"/>
          <w:lang w:bidi="en-US"/>
        </w:rPr>
      </w:pPr>
      <w:proofErr w:type="gramStart"/>
      <w:r w:rsidRPr="00E44F04">
        <w:rPr>
          <w:rFonts w:cs="Arial"/>
          <w:lang w:bidi="en-US"/>
        </w:rPr>
        <w:t>Чланом 151.</w:t>
      </w:r>
      <w:proofErr w:type="gramEnd"/>
      <w:r w:rsidRPr="00E44F04">
        <w:rPr>
          <w:rFonts w:cs="Arial"/>
          <w:lang w:bidi="en-US"/>
        </w:rPr>
        <w:t xml:space="preserve"> Закона о јавним набавкама („</w:t>
      </w:r>
      <w:proofErr w:type="gramStart"/>
      <w:r w:rsidRPr="00E44F04">
        <w:rPr>
          <w:rFonts w:cs="Arial"/>
          <w:lang w:bidi="en-US"/>
        </w:rPr>
        <w:t>Службени  гласник</w:t>
      </w:r>
      <w:proofErr w:type="gramEnd"/>
      <w:r w:rsidRPr="00E44F04">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4F04">
        <w:rPr>
          <w:rFonts w:cs="Arial"/>
          <w:lang w:bidi="en-US"/>
        </w:rPr>
        <w:t>ЗЈН.</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4F04">
        <w:rPr>
          <w:rFonts w:cs="Arial"/>
          <w:lang w:bidi="en-US"/>
        </w:rPr>
        <w:t xml:space="preserve"> </w:t>
      </w:r>
      <w:proofErr w:type="gramStart"/>
      <w:r w:rsidRPr="00E44F04">
        <w:rPr>
          <w:rFonts w:cs="Arial"/>
          <w:lang w:bidi="en-US"/>
        </w:rPr>
        <w:t>ЗЈН.</w:t>
      </w:r>
      <w:proofErr w:type="gramEnd"/>
    </w:p>
    <w:p w:rsidR="00886827" w:rsidRPr="00E44F04" w:rsidRDefault="00886827" w:rsidP="00886827">
      <w:pPr>
        <w:pStyle w:val="KDParagraf"/>
        <w:spacing w:before="0"/>
        <w:rPr>
          <w:rFonts w:cs="Arial"/>
          <w:lang w:bidi="en-US"/>
        </w:rPr>
      </w:pPr>
      <w:proofErr w:type="gramStart"/>
      <w:r w:rsidRPr="00E44F04">
        <w:rPr>
          <w:rFonts w:cs="Arial"/>
          <w:lang w:bidi="en-US"/>
        </w:rPr>
        <w:t>Као доказ о уплати таксе, у смислу члана 151.</w:t>
      </w:r>
      <w:proofErr w:type="gramEnd"/>
      <w:r w:rsidRPr="00E44F04">
        <w:rPr>
          <w:rFonts w:cs="Arial"/>
          <w:lang w:bidi="en-US"/>
        </w:rPr>
        <w:t xml:space="preserve"> </w:t>
      </w:r>
      <w:proofErr w:type="gramStart"/>
      <w:r w:rsidRPr="00E44F04">
        <w:rPr>
          <w:rFonts w:cs="Arial"/>
          <w:lang w:bidi="en-US"/>
        </w:rPr>
        <w:t>став</w:t>
      </w:r>
      <w:proofErr w:type="gramEnd"/>
      <w:r w:rsidRPr="00E44F04">
        <w:rPr>
          <w:rFonts w:cs="Arial"/>
          <w:lang w:bidi="en-US"/>
        </w:rPr>
        <w:t xml:space="preserve"> 1. </w:t>
      </w:r>
      <w:proofErr w:type="gramStart"/>
      <w:r w:rsidRPr="00E44F04">
        <w:rPr>
          <w:rFonts w:cs="Arial"/>
          <w:lang w:bidi="en-US"/>
        </w:rPr>
        <w:t>тачка</w:t>
      </w:r>
      <w:proofErr w:type="gramEnd"/>
      <w:r w:rsidRPr="00E44F04">
        <w:rPr>
          <w:rFonts w:cs="Arial"/>
          <w:lang w:bidi="en-US"/>
        </w:rPr>
        <w:t xml:space="preserve"> 6) ЗЈН, прихватиће се:</w:t>
      </w:r>
    </w:p>
    <w:p w:rsidR="00886827" w:rsidRPr="00E44F04" w:rsidRDefault="00886827" w:rsidP="00886827">
      <w:pPr>
        <w:pStyle w:val="KDParagraf"/>
        <w:spacing w:before="0"/>
        <w:rPr>
          <w:rFonts w:cs="Arial"/>
          <w:lang w:bidi="en-US"/>
        </w:rPr>
      </w:pPr>
      <w:r w:rsidRPr="00E44F04">
        <w:rPr>
          <w:rFonts w:cs="Arial"/>
          <w:lang w:bidi="en-US"/>
        </w:rPr>
        <w:t>1. Потврда о извршеној уплати таксе из члана 156. ЗЈН која садржи следеће елементе:</w:t>
      </w:r>
    </w:p>
    <w:p w:rsidR="00886827" w:rsidRPr="00E44F04" w:rsidRDefault="00886827" w:rsidP="00886827">
      <w:pPr>
        <w:pStyle w:val="KDParagraf"/>
        <w:spacing w:before="0"/>
        <w:rPr>
          <w:rFonts w:cs="Arial"/>
          <w:lang w:bidi="en-US"/>
        </w:rPr>
      </w:pPr>
      <w:r w:rsidRPr="00E44F04">
        <w:rPr>
          <w:rFonts w:cs="Arial"/>
          <w:lang w:bidi="en-US"/>
        </w:rPr>
        <w:t xml:space="preserve">(1) </w:t>
      </w:r>
      <w:proofErr w:type="gramStart"/>
      <w:r w:rsidRPr="00E44F04">
        <w:rPr>
          <w:rFonts w:cs="Arial"/>
          <w:lang w:bidi="en-US"/>
        </w:rPr>
        <w:t>да</w:t>
      </w:r>
      <w:proofErr w:type="gramEnd"/>
      <w:r w:rsidRPr="00E44F04">
        <w:rPr>
          <w:rFonts w:cs="Arial"/>
          <w:lang w:bidi="en-US"/>
        </w:rPr>
        <w:t xml:space="preserve"> буде издата од стране банке и да садржи печат банке;</w:t>
      </w:r>
    </w:p>
    <w:p w:rsidR="00886827" w:rsidRPr="00E44F04" w:rsidRDefault="00886827" w:rsidP="00886827">
      <w:pPr>
        <w:pStyle w:val="KDParagraf"/>
        <w:spacing w:before="0"/>
        <w:rPr>
          <w:rFonts w:cs="Arial"/>
          <w:lang w:bidi="en-US"/>
        </w:rPr>
      </w:pPr>
      <w:r w:rsidRPr="00E44F04">
        <w:rPr>
          <w:rFonts w:cs="Arial"/>
          <w:lang w:bidi="en-US"/>
        </w:rPr>
        <w:t xml:space="preserve">(2) </w:t>
      </w:r>
      <w:proofErr w:type="gramStart"/>
      <w:r w:rsidRPr="00E44F04">
        <w:rPr>
          <w:rFonts w:cs="Arial"/>
          <w:lang w:bidi="en-US"/>
        </w:rPr>
        <w:t>да</w:t>
      </w:r>
      <w:proofErr w:type="gramEnd"/>
      <w:r w:rsidRPr="00E44F04">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4F04">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E44F04" w:rsidRDefault="00886827" w:rsidP="00886827">
      <w:pPr>
        <w:pStyle w:val="KDParagraf"/>
        <w:spacing w:before="0"/>
        <w:rPr>
          <w:rFonts w:cs="Arial"/>
          <w:lang w:bidi="en-US"/>
        </w:rPr>
      </w:pPr>
      <w:r w:rsidRPr="00E44F04">
        <w:rPr>
          <w:rFonts w:cs="Arial"/>
          <w:lang w:bidi="en-US"/>
        </w:rPr>
        <w:t xml:space="preserve">(3) </w:t>
      </w:r>
      <w:proofErr w:type="gramStart"/>
      <w:r w:rsidRPr="00E44F04">
        <w:rPr>
          <w:rFonts w:cs="Arial"/>
          <w:lang w:bidi="en-US"/>
        </w:rPr>
        <w:t>износ</w:t>
      </w:r>
      <w:proofErr w:type="gramEnd"/>
      <w:r w:rsidRPr="00E44F04">
        <w:rPr>
          <w:rFonts w:cs="Arial"/>
          <w:lang w:bidi="en-US"/>
        </w:rPr>
        <w:t xml:space="preserve"> таксе из члана 156. ЗЈН чија се уплата врши;</w:t>
      </w:r>
    </w:p>
    <w:p w:rsidR="00886827" w:rsidRPr="00E44F04" w:rsidRDefault="00886827" w:rsidP="00886827">
      <w:pPr>
        <w:pStyle w:val="KDParagraf"/>
        <w:spacing w:before="0"/>
        <w:rPr>
          <w:rFonts w:cs="Arial"/>
          <w:lang w:bidi="en-US"/>
        </w:rPr>
      </w:pPr>
      <w:r w:rsidRPr="00E44F04">
        <w:rPr>
          <w:rFonts w:cs="Arial"/>
          <w:lang w:bidi="en-US"/>
        </w:rPr>
        <w:t xml:space="preserve">(4) </w:t>
      </w:r>
      <w:proofErr w:type="gramStart"/>
      <w:r w:rsidRPr="00E44F04">
        <w:rPr>
          <w:rFonts w:cs="Arial"/>
          <w:lang w:bidi="en-US"/>
        </w:rPr>
        <w:t>број</w:t>
      </w:r>
      <w:proofErr w:type="gramEnd"/>
      <w:r w:rsidRPr="00E44F04">
        <w:rPr>
          <w:rFonts w:cs="Arial"/>
          <w:lang w:bidi="en-US"/>
        </w:rPr>
        <w:t xml:space="preserve"> рачуна: 840-30678845-06;</w:t>
      </w:r>
    </w:p>
    <w:p w:rsidR="00886827" w:rsidRPr="00E44F04" w:rsidRDefault="00886827" w:rsidP="00886827">
      <w:pPr>
        <w:pStyle w:val="KDParagraf"/>
        <w:spacing w:before="0"/>
        <w:rPr>
          <w:rFonts w:cs="Arial"/>
          <w:lang w:bidi="en-US"/>
        </w:rPr>
      </w:pPr>
      <w:r w:rsidRPr="00E44F04">
        <w:rPr>
          <w:rFonts w:cs="Arial"/>
          <w:lang w:bidi="en-US"/>
        </w:rPr>
        <w:t xml:space="preserve">(5) </w:t>
      </w:r>
      <w:proofErr w:type="gramStart"/>
      <w:r w:rsidRPr="00E44F04">
        <w:rPr>
          <w:rFonts w:cs="Arial"/>
          <w:lang w:bidi="en-US"/>
        </w:rPr>
        <w:t>шифру</w:t>
      </w:r>
      <w:proofErr w:type="gramEnd"/>
      <w:r w:rsidRPr="00E44F04">
        <w:rPr>
          <w:rFonts w:cs="Arial"/>
          <w:lang w:bidi="en-US"/>
        </w:rPr>
        <w:t xml:space="preserve"> плаћања: 153 или 253;</w:t>
      </w:r>
    </w:p>
    <w:p w:rsidR="00886827" w:rsidRPr="00E44F04" w:rsidRDefault="00886827" w:rsidP="00886827">
      <w:pPr>
        <w:pStyle w:val="KDParagraf"/>
        <w:spacing w:before="0"/>
        <w:rPr>
          <w:rFonts w:cs="Arial"/>
          <w:lang w:bidi="en-US"/>
        </w:rPr>
      </w:pPr>
      <w:r w:rsidRPr="00E44F04">
        <w:rPr>
          <w:rFonts w:cs="Arial"/>
          <w:lang w:bidi="en-US"/>
        </w:rPr>
        <w:t xml:space="preserve">(6) </w:t>
      </w:r>
      <w:proofErr w:type="gramStart"/>
      <w:r w:rsidRPr="00E44F04">
        <w:rPr>
          <w:rFonts w:cs="Arial"/>
          <w:lang w:bidi="en-US"/>
        </w:rPr>
        <w:t>позив</w:t>
      </w:r>
      <w:proofErr w:type="gramEnd"/>
      <w:r w:rsidRPr="00E44F04">
        <w:rPr>
          <w:rFonts w:cs="Arial"/>
          <w:lang w:bidi="en-US"/>
        </w:rPr>
        <w:t xml:space="preserve"> на број: подаци о броју или ознаци јавне набавке поводом које се подноси захтев за заштиту права;</w:t>
      </w:r>
    </w:p>
    <w:p w:rsidR="00886827" w:rsidRPr="00E44F04" w:rsidRDefault="00886827" w:rsidP="00886827">
      <w:pPr>
        <w:pStyle w:val="KDParagraf"/>
        <w:spacing w:before="0"/>
        <w:rPr>
          <w:rFonts w:cs="Arial"/>
          <w:lang w:bidi="en-US"/>
        </w:rPr>
      </w:pPr>
      <w:r w:rsidRPr="00E44F04">
        <w:rPr>
          <w:rFonts w:cs="Arial"/>
          <w:lang w:bidi="en-US"/>
        </w:rPr>
        <w:t xml:space="preserve">(7) </w:t>
      </w:r>
      <w:proofErr w:type="gramStart"/>
      <w:r w:rsidRPr="00E44F04">
        <w:rPr>
          <w:rFonts w:cs="Arial"/>
          <w:lang w:bidi="en-US"/>
        </w:rPr>
        <w:t>сврха</w:t>
      </w:r>
      <w:proofErr w:type="gramEnd"/>
      <w:r w:rsidRPr="00E44F04">
        <w:rPr>
          <w:rFonts w:cs="Arial"/>
          <w:lang w:bidi="en-US"/>
        </w:rPr>
        <w:t>: ЗЗП; назив наручиоца; број или ознака јавне набавке поводом које се подноси захтев за заштиту права;</w:t>
      </w:r>
    </w:p>
    <w:p w:rsidR="00886827" w:rsidRPr="00E44F04" w:rsidRDefault="00886827" w:rsidP="00886827">
      <w:pPr>
        <w:pStyle w:val="KDParagraf"/>
        <w:spacing w:before="0"/>
        <w:rPr>
          <w:rFonts w:cs="Arial"/>
          <w:lang w:bidi="en-US"/>
        </w:rPr>
      </w:pPr>
      <w:r w:rsidRPr="00E44F04">
        <w:rPr>
          <w:rFonts w:cs="Arial"/>
          <w:lang w:bidi="en-US"/>
        </w:rPr>
        <w:t xml:space="preserve">(8) </w:t>
      </w:r>
      <w:proofErr w:type="gramStart"/>
      <w:r w:rsidRPr="00E44F04">
        <w:rPr>
          <w:rFonts w:cs="Arial"/>
          <w:lang w:bidi="en-US"/>
        </w:rPr>
        <w:t>корисник</w:t>
      </w:r>
      <w:proofErr w:type="gramEnd"/>
      <w:r w:rsidRPr="00E44F04">
        <w:rPr>
          <w:rFonts w:cs="Arial"/>
          <w:lang w:bidi="en-US"/>
        </w:rPr>
        <w:t>: буџет Републике Србије;</w:t>
      </w:r>
    </w:p>
    <w:p w:rsidR="00886827" w:rsidRPr="00E44F04" w:rsidRDefault="00886827" w:rsidP="00886827">
      <w:pPr>
        <w:pStyle w:val="KDParagraf"/>
        <w:spacing w:before="0"/>
        <w:rPr>
          <w:rFonts w:cs="Arial"/>
          <w:lang w:bidi="en-US"/>
        </w:rPr>
      </w:pPr>
      <w:r w:rsidRPr="00E44F04">
        <w:rPr>
          <w:rFonts w:cs="Arial"/>
          <w:lang w:bidi="en-US"/>
        </w:rPr>
        <w:t xml:space="preserve">(9) </w:t>
      </w:r>
      <w:proofErr w:type="gramStart"/>
      <w:r w:rsidRPr="00E44F04">
        <w:rPr>
          <w:rFonts w:cs="Arial"/>
          <w:lang w:bidi="en-US"/>
        </w:rPr>
        <w:t>назив</w:t>
      </w:r>
      <w:proofErr w:type="gramEnd"/>
      <w:r w:rsidRPr="00E44F04">
        <w:rPr>
          <w:rFonts w:cs="Arial"/>
          <w:lang w:bidi="en-US"/>
        </w:rPr>
        <w:t xml:space="preserve"> уплатиоца, односно назив подносиоца захтева за заштиту права за којег је извршена уплата таксе;</w:t>
      </w:r>
    </w:p>
    <w:p w:rsidR="00886827" w:rsidRPr="00E44F04" w:rsidRDefault="00886827" w:rsidP="00886827">
      <w:pPr>
        <w:pStyle w:val="KDParagraf"/>
        <w:spacing w:before="0"/>
        <w:rPr>
          <w:rFonts w:cs="Arial"/>
          <w:lang w:bidi="en-US"/>
        </w:rPr>
      </w:pPr>
      <w:r w:rsidRPr="00E44F04">
        <w:rPr>
          <w:rFonts w:cs="Arial"/>
          <w:lang w:bidi="en-US"/>
        </w:rPr>
        <w:t xml:space="preserve">(10) </w:t>
      </w:r>
      <w:proofErr w:type="gramStart"/>
      <w:r w:rsidRPr="00E44F04">
        <w:rPr>
          <w:rFonts w:cs="Arial"/>
          <w:lang w:bidi="en-US"/>
        </w:rPr>
        <w:t>потпис</w:t>
      </w:r>
      <w:proofErr w:type="gramEnd"/>
      <w:r w:rsidRPr="00E44F04">
        <w:rPr>
          <w:rFonts w:cs="Arial"/>
          <w:lang w:bidi="en-US"/>
        </w:rPr>
        <w:t xml:space="preserve"> овлашћеног лица банке.</w:t>
      </w:r>
    </w:p>
    <w:p w:rsidR="0009377A" w:rsidRPr="00E44F04" w:rsidRDefault="0009377A"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r w:rsidRPr="00E44F0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E44F04" w:rsidRDefault="0009377A"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r w:rsidRPr="00E44F0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44F04" w:rsidRDefault="00886827" w:rsidP="00886827">
      <w:pPr>
        <w:pStyle w:val="KDParagraf"/>
        <w:spacing w:before="0"/>
        <w:rPr>
          <w:rFonts w:cs="Arial"/>
          <w:lang w:bidi="en-US"/>
        </w:rPr>
      </w:pPr>
      <w:proofErr w:type="gramStart"/>
      <w:r w:rsidRPr="00E44F04">
        <w:rPr>
          <w:rFonts w:cs="Arial"/>
          <w:lang w:bidi="en-US"/>
        </w:rPr>
        <w:lastRenderedPageBreak/>
        <w:t>извршеној</w:t>
      </w:r>
      <w:proofErr w:type="gramEnd"/>
      <w:r w:rsidRPr="00E44F04">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E44F04" w:rsidRDefault="0009377A"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r w:rsidRPr="00E44F0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E44F04" w:rsidRDefault="0009377A" w:rsidP="00886827">
      <w:pPr>
        <w:pStyle w:val="KDParagraf"/>
        <w:spacing w:before="0"/>
        <w:rPr>
          <w:rFonts w:cs="Arial"/>
          <w:lang w:bidi="en-US"/>
        </w:rPr>
      </w:pPr>
    </w:p>
    <w:p w:rsidR="00886827" w:rsidRPr="00E44F04" w:rsidRDefault="00886827" w:rsidP="00886827">
      <w:pPr>
        <w:pStyle w:val="KDParagraf"/>
        <w:spacing w:before="0"/>
        <w:rPr>
          <w:rFonts w:cs="Arial"/>
          <w:lang w:val="sr-Cyrl-CS" w:bidi="en-US"/>
        </w:rPr>
      </w:pPr>
      <w:r w:rsidRPr="00E44F0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E44F04">
          <w:rPr>
            <w:rFonts w:cs="Arial"/>
            <w:lang w:bidi="en-US"/>
          </w:rPr>
          <w:t>http://www.kjn.gov.rs/ci/uputstvo-o-uplati-republicke-administrativne-takse.html</w:t>
        </w:r>
      </w:hyperlink>
      <w:r w:rsidR="008824F8" w:rsidRPr="00E44F04">
        <w:rPr>
          <w:rFonts w:cs="Arial"/>
          <w:lang w:val="sr-Cyrl-CS" w:bidi="en-US"/>
        </w:rPr>
        <w:t>и http://www.kjn.gov.rs/download/Taksa-popunjeni-nalozi-ci.pdf</w:t>
      </w:r>
    </w:p>
    <w:p w:rsidR="00886827" w:rsidRPr="00E44F04" w:rsidRDefault="00886827" w:rsidP="00886827">
      <w:pPr>
        <w:pStyle w:val="KDParagraf"/>
        <w:spacing w:before="0"/>
        <w:rPr>
          <w:rFonts w:cs="Arial"/>
          <w:lang w:bidi="en-US"/>
        </w:rPr>
      </w:pPr>
      <w:r w:rsidRPr="00E44F04">
        <w:rPr>
          <w:rFonts w:cs="Arial"/>
          <w:lang w:bidi="en-US"/>
        </w:rPr>
        <w:t>УПЛАТА ИЗ ИНОСТРАНСТВА</w:t>
      </w:r>
    </w:p>
    <w:p w:rsidR="00886827" w:rsidRPr="00E44F04" w:rsidRDefault="00886827" w:rsidP="00886827">
      <w:pPr>
        <w:pStyle w:val="KDParagraf"/>
        <w:spacing w:before="0"/>
        <w:rPr>
          <w:rFonts w:cs="Arial"/>
          <w:lang w:bidi="en-US"/>
        </w:rPr>
      </w:pPr>
      <w:r w:rsidRPr="00E44F0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r w:rsidRPr="00E44F04">
        <w:rPr>
          <w:rFonts w:cs="Arial"/>
          <w:lang w:bidi="en-US"/>
        </w:rPr>
        <w:t>НАЗИВ И АДРЕСА БАНКЕ:</w:t>
      </w:r>
    </w:p>
    <w:p w:rsidR="00886827" w:rsidRPr="00E44F04" w:rsidRDefault="00886827" w:rsidP="00886827">
      <w:pPr>
        <w:pStyle w:val="KDParagraf"/>
        <w:spacing w:before="0"/>
        <w:rPr>
          <w:rFonts w:cs="Arial"/>
          <w:lang w:bidi="en-US"/>
        </w:rPr>
      </w:pPr>
      <w:r w:rsidRPr="00E44F04">
        <w:rPr>
          <w:rFonts w:cs="Arial"/>
          <w:lang w:bidi="en-US"/>
        </w:rPr>
        <w:t>Народна банка Србије (НБС)</w:t>
      </w:r>
    </w:p>
    <w:p w:rsidR="00886827" w:rsidRPr="00E44F04" w:rsidRDefault="00886827" w:rsidP="00886827">
      <w:pPr>
        <w:pStyle w:val="KDParagraf"/>
        <w:spacing w:before="0"/>
        <w:rPr>
          <w:rFonts w:cs="Arial"/>
          <w:lang w:bidi="en-US"/>
        </w:rPr>
      </w:pPr>
      <w:proofErr w:type="gramStart"/>
      <w:r w:rsidRPr="00E44F04">
        <w:rPr>
          <w:rFonts w:cs="Arial"/>
          <w:lang w:bidi="en-US"/>
        </w:rPr>
        <w:t>11000 Београд, ул.</w:t>
      </w:r>
      <w:proofErr w:type="gramEnd"/>
      <w:r w:rsidRPr="00E44F04">
        <w:rPr>
          <w:rFonts w:cs="Arial"/>
          <w:lang w:bidi="en-US"/>
        </w:rPr>
        <w:t xml:space="preserve"> </w:t>
      </w:r>
      <w:proofErr w:type="gramStart"/>
      <w:r w:rsidRPr="00E44F04">
        <w:rPr>
          <w:rFonts w:cs="Arial"/>
          <w:lang w:bidi="en-US"/>
        </w:rPr>
        <w:t>Немањина бр.</w:t>
      </w:r>
      <w:proofErr w:type="gramEnd"/>
      <w:r w:rsidRPr="00E44F04">
        <w:rPr>
          <w:rFonts w:cs="Arial"/>
          <w:lang w:bidi="en-US"/>
        </w:rPr>
        <w:t xml:space="preserve"> 17</w:t>
      </w:r>
    </w:p>
    <w:p w:rsidR="00886827" w:rsidRPr="00E44F04" w:rsidRDefault="00886827" w:rsidP="00886827">
      <w:pPr>
        <w:pStyle w:val="KDParagraf"/>
        <w:spacing w:before="0"/>
        <w:rPr>
          <w:rFonts w:cs="Arial"/>
          <w:lang w:bidi="en-US"/>
        </w:rPr>
      </w:pPr>
      <w:r w:rsidRPr="00E44F04">
        <w:rPr>
          <w:rFonts w:cs="Arial"/>
          <w:lang w:bidi="en-US"/>
        </w:rPr>
        <w:t>Србија</w:t>
      </w:r>
    </w:p>
    <w:p w:rsidR="00886827" w:rsidRPr="00E44F04" w:rsidRDefault="00886827" w:rsidP="00886827">
      <w:pPr>
        <w:pStyle w:val="KDParagraf"/>
        <w:spacing w:before="0"/>
        <w:rPr>
          <w:rFonts w:cs="Arial"/>
          <w:lang w:bidi="en-US"/>
        </w:rPr>
      </w:pPr>
      <w:r w:rsidRPr="00E44F04">
        <w:rPr>
          <w:rFonts w:cs="Arial"/>
          <w:lang w:bidi="en-US"/>
        </w:rPr>
        <w:t>SWIFT CODE: NBSRRSBGXXX</w:t>
      </w:r>
    </w:p>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r w:rsidRPr="00E44F04">
        <w:rPr>
          <w:rFonts w:cs="Arial"/>
          <w:lang w:bidi="en-US"/>
        </w:rPr>
        <w:t>НАЗИВ И АДРЕСА ИНСТИТУЦИЈЕ:</w:t>
      </w:r>
    </w:p>
    <w:p w:rsidR="00886827" w:rsidRPr="00E44F04" w:rsidRDefault="00886827" w:rsidP="00886827">
      <w:pPr>
        <w:pStyle w:val="KDParagraf"/>
        <w:spacing w:before="0"/>
        <w:rPr>
          <w:rFonts w:cs="Arial"/>
          <w:lang w:bidi="en-US"/>
        </w:rPr>
      </w:pPr>
      <w:r w:rsidRPr="00E44F04">
        <w:rPr>
          <w:rFonts w:cs="Arial"/>
          <w:lang w:bidi="en-US"/>
        </w:rPr>
        <w:t>Министарство финансија</w:t>
      </w:r>
    </w:p>
    <w:p w:rsidR="00886827" w:rsidRPr="00E44F04" w:rsidRDefault="00886827" w:rsidP="00886827">
      <w:pPr>
        <w:pStyle w:val="KDParagraf"/>
        <w:spacing w:before="0"/>
        <w:rPr>
          <w:rFonts w:cs="Arial"/>
          <w:lang w:bidi="en-US"/>
        </w:rPr>
      </w:pPr>
      <w:r w:rsidRPr="00E44F04">
        <w:rPr>
          <w:rFonts w:cs="Arial"/>
          <w:lang w:bidi="en-US"/>
        </w:rPr>
        <w:t>Управа за трезор</w:t>
      </w:r>
    </w:p>
    <w:p w:rsidR="00886827" w:rsidRPr="00E44F04" w:rsidRDefault="00886827" w:rsidP="00886827">
      <w:pPr>
        <w:pStyle w:val="KDParagraf"/>
        <w:spacing w:before="0"/>
        <w:rPr>
          <w:rFonts w:cs="Arial"/>
          <w:lang w:bidi="en-US"/>
        </w:rPr>
      </w:pPr>
      <w:proofErr w:type="gramStart"/>
      <w:r w:rsidRPr="00E44F04">
        <w:rPr>
          <w:rFonts w:cs="Arial"/>
          <w:lang w:bidi="en-US"/>
        </w:rPr>
        <w:t>ул</w:t>
      </w:r>
      <w:proofErr w:type="gramEnd"/>
      <w:r w:rsidRPr="00E44F04">
        <w:rPr>
          <w:rFonts w:cs="Arial"/>
          <w:lang w:bidi="en-US"/>
        </w:rPr>
        <w:t xml:space="preserve">. </w:t>
      </w:r>
      <w:proofErr w:type="gramStart"/>
      <w:r w:rsidRPr="00E44F04">
        <w:rPr>
          <w:rFonts w:cs="Arial"/>
          <w:lang w:bidi="en-US"/>
        </w:rPr>
        <w:t>Поп Лукина бр.</w:t>
      </w:r>
      <w:proofErr w:type="gramEnd"/>
      <w:r w:rsidRPr="00E44F04">
        <w:rPr>
          <w:rFonts w:cs="Arial"/>
          <w:lang w:bidi="en-US"/>
        </w:rPr>
        <w:t xml:space="preserve"> 7-9</w:t>
      </w:r>
    </w:p>
    <w:p w:rsidR="00886827" w:rsidRPr="00E44F04" w:rsidRDefault="00886827" w:rsidP="00886827">
      <w:pPr>
        <w:pStyle w:val="KDParagraf"/>
        <w:spacing w:before="0"/>
        <w:rPr>
          <w:rFonts w:cs="Arial"/>
          <w:lang w:bidi="en-US"/>
        </w:rPr>
      </w:pPr>
      <w:r w:rsidRPr="00E44F04">
        <w:rPr>
          <w:rFonts w:cs="Arial"/>
          <w:lang w:bidi="en-US"/>
        </w:rPr>
        <w:t>11000 Београд</w:t>
      </w:r>
    </w:p>
    <w:p w:rsidR="00886827" w:rsidRPr="00E44F04" w:rsidRDefault="00886827" w:rsidP="00886827">
      <w:pPr>
        <w:pStyle w:val="KDParagraf"/>
        <w:spacing w:before="0"/>
        <w:rPr>
          <w:rFonts w:cs="Arial"/>
          <w:lang w:bidi="en-US"/>
        </w:rPr>
      </w:pPr>
      <w:r w:rsidRPr="00E44F04">
        <w:rPr>
          <w:rFonts w:cs="Arial"/>
          <w:lang w:bidi="en-US"/>
        </w:rPr>
        <w:t>IBAN: RS 35908500103019323073</w:t>
      </w:r>
    </w:p>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r w:rsidRPr="00E44F04">
        <w:rPr>
          <w:rFonts w:cs="Arial"/>
          <w:lang w:bidi="en-US"/>
        </w:rPr>
        <w:t>НАПОМЕНА: Приликом уплата средстава потребно је навести следеће информације о плаћању - „детаљи плаћања</w:t>
      </w:r>
      <w:proofErr w:type="gramStart"/>
      <w:r w:rsidRPr="00E44F04">
        <w:rPr>
          <w:rFonts w:cs="Arial"/>
          <w:lang w:bidi="en-US"/>
        </w:rPr>
        <w:t>“ (</w:t>
      </w:r>
      <w:proofErr w:type="gramEnd"/>
      <w:r w:rsidRPr="00E44F04">
        <w:rPr>
          <w:rFonts w:cs="Arial"/>
          <w:lang w:bidi="en-US"/>
        </w:rPr>
        <w:t>FIELD 70: DETAILS OF PAYMENT):</w:t>
      </w:r>
    </w:p>
    <w:p w:rsidR="00886827" w:rsidRPr="00E44F04" w:rsidRDefault="00886827" w:rsidP="00886827">
      <w:pPr>
        <w:pStyle w:val="KDParagraf"/>
        <w:spacing w:before="0"/>
        <w:rPr>
          <w:rFonts w:cs="Arial"/>
          <w:lang w:bidi="en-US"/>
        </w:rPr>
      </w:pPr>
      <w:r w:rsidRPr="00E44F04">
        <w:rPr>
          <w:rFonts w:cs="Arial"/>
          <w:lang w:bidi="en-US"/>
        </w:rPr>
        <w:t xml:space="preserve">– </w:t>
      </w:r>
      <w:proofErr w:type="gramStart"/>
      <w:r w:rsidRPr="00E44F04">
        <w:rPr>
          <w:rFonts w:cs="Arial"/>
          <w:lang w:bidi="en-US"/>
        </w:rPr>
        <w:t>број</w:t>
      </w:r>
      <w:proofErr w:type="gramEnd"/>
      <w:r w:rsidRPr="00E44F04">
        <w:rPr>
          <w:rFonts w:cs="Arial"/>
          <w:lang w:bidi="en-US"/>
        </w:rPr>
        <w:t xml:space="preserve"> у поступку јавне набавке на које се захтев за заштиту права односи и</w:t>
      </w:r>
    </w:p>
    <w:p w:rsidR="00886827" w:rsidRPr="00E44F04" w:rsidRDefault="00886827" w:rsidP="00886827">
      <w:pPr>
        <w:pStyle w:val="KDParagraf"/>
        <w:spacing w:before="0"/>
        <w:rPr>
          <w:rFonts w:cs="Arial"/>
          <w:lang w:bidi="en-US"/>
        </w:rPr>
      </w:pPr>
      <w:proofErr w:type="gramStart"/>
      <w:r w:rsidRPr="00E44F04">
        <w:rPr>
          <w:rFonts w:cs="Arial"/>
          <w:lang w:bidi="en-US"/>
        </w:rPr>
        <w:t>назив</w:t>
      </w:r>
      <w:proofErr w:type="gramEnd"/>
      <w:r w:rsidRPr="00E44F04">
        <w:rPr>
          <w:rFonts w:cs="Arial"/>
          <w:lang w:bidi="en-US"/>
        </w:rPr>
        <w:t xml:space="preserve"> наручиоца у поступку јавне набавке.</w:t>
      </w:r>
    </w:p>
    <w:p w:rsidR="00886827" w:rsidRPr="00E44F04" w:rsidRDefault="00886827" w:rsidP="00886827">
      <w:pPr>
        <w:pStyle w:val="KDParagraf"/>
        <w:spacing w:before="0"/>
        <w:rPr>
          <w:rFonts w:cs="Arial"/>
          <w:lang w:bidi="en-US"/>
        </w:rPr>
      </w:pPr>
      <w:r w:rsidRPr="00E44F04">
        <w:rPr>
          <w:rFonts w:cs="Arial"/>
          <w:lang w:bidi="en-US"/>
        </w:rPr>
        <w:t>У прилогу су инструкције за уплате у валутама: EUR и USD.</w:t>
      </w:r>
    </w:p>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r w:rsidRPr="00E44F0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44F04" w:rsidRPr="00E44F04" w:rsidTr="005C0AF9">
        <w:trPr>
          <w:trHeight w:val="30"/>
        </w:trPr>
        <w:tc>
          <w:tcPr>
            <w:tcW w:w="9576" w:type="dxa"/>
            <w:gridSpan w:val="2"/>
            <w:shd w:val="clear" w:color="auto" w:fill="auto"/>
          </w:tcPr>
          <w:p w:rsidR="00886827" w:rsidRPr="00E44F04" w:rsidRDefault="00886827" w:rsidP="00886827">
            <w:pPr>
              <w:pStyle w:val="KDParagraf"/>
              <w:spacing w:before="0"/>
              <w:rPr>
                <w:rFonts w:cs="Arial"/>
                <w:lang w:bidi="en-US"/>
              </w:rPr>
            </w:pPr>
            <w:r w:rsidRPr="00E44F04">
              <w:rPr>
                <w:rFonts w:cs="Arial"/>
                <w:lang w:bidi="en-US"/>
              </w:rPr>
              <w:t>SWIFT MESSAGE MT103 – EUR</w:t>
            </w:r>
          </w:p>
        </w:tc>
      </w:tr>
      <w:tr w:rsidR="00E44F04" w:rsidRPr="00E44F04" w:rsidTr="005C0AF9">
        <w:trPr>
          <w:trHeight w:val="20"/>
        </w:trPr>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 xml:space="preserve">FIELD 32A: </w:t>
            </w:r>
          </w:p>
        </w:tc>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VALUE DATE – EUR- AMOUNT</w:t>
            </w:r>
          </w:p>
        </w:tc>
      </w:tr>
      <w:tr w:rsidR="00E44F04" w:rsidRPr="00E44F04" w:rsidTr="005C0AF9">
        <w:trPr>
          <w:trHeight w:val="20"/>
        </w:trPr>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 xml:space="preserve">FIELD 50K:  </w:t>
            </w:r>
          </w:p>
        </w:tc>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ORDERING CUSTOMER</w:t>
            </w:r>
          </w:p>
        </w:tc>
      </w:tr>
      <w:tr w:rsidR="00E44F04" w:rsidRPr="00E44F04" w:rsidTr="005C0AF9">
        <w:trPr>
          <w:trHeight w:val="20"/>
        </w:trPr>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 xml:space="preserve">FIELD 50K:  </w:t>
            </w:r>
          </w:p>
        </w:tc>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ORDERING CUSTOMER</w:t>
            </w:r>
          </w:p>
        </w:tc>
      </w:tr>
      <w:tr w:rsidR="00E44F04" w:rsidRPr="00E44F04" w:rsidTr="005C0AF9">
        <w:trPr>
          <w:trHeight w:val="1113"/>
        </w:trPr>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lastRenderedPageBreak/>
              <w:t>FIELD 56A:</w:t>
            </w:r>
          </w:p>
          <w:p w:rsidR="00886827" w:rsidRPr="00E44F04" w:rsidRDefault="00886827" w:rsidP="00886827">
            <w:pPr>
              <w:pStyle w:val="KDParagraf"/>
              <w:spacing w:before="0"/>
              <w:rPr>
                <w:rFonts w:cs="Arial"/>
                <w:lang w:bidi="en-US"/>
              </w:rPr>
            </w:pPr>
            <w:r w:rsidRPr="00E44F04">
              <w:rPr>
                <w:rFonts w:cs="Arial"/>
                <w:lang w:bidi="en-US"/>
              </w:rPr>
              <w:t>(INTERMEDIARY)</w:t>
            </w:r>
          </w:p>
        </w:tc>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DEUTDEFFXXX</w:t>
            </w:r>
          </w:p>
          <w:p w:rsidR="00886827" w:rsidRPr="00E44F04" w:rsidRDefault="00886827" w:rsidP="00886827">
            <w:pPr>
              <w:pStyle w:val="KDParagraf"/>
              <w:spacing w:before="0"/>
              <w:rPr>
                <w:rFonts w:cs="Arial"/>
                <w:lang w:bidi="en-US"/>
              </w:rPr>
            </w:pPr>
            <w:r w:rsidRPr="00E44F04">
              <w:rPr>
                <w:rFonts w:cs="Arial"/>
                <w:lang w:bidi="en-US"/>
              </w:rPr>
              <w:t>DEUTSCHE BANK AG, F/M</w:t>
            </w:r>
          </w:p>
          <w:p w:rsidR="00886827" w:rsidRPr="00E44F04" w:rsidRDefault="00886827" w:rsidP="00886827">
            <w:pPr>
              <w:pStyle w:val="KDParagraf"/>
              <w:spacing w:before="0"/>
              <w:rPr>
                <w:rFonts w:cs="Arial"/>
                <w:lang w:bidi="en-US"/>
              </w:rPr>
            </w:pPr>
            <w:r w:rsidRPr="00E44F04">
              <w:rPr>
                <w:rFonts w:cs="Arial"/>
                <w:lang w:bidi="en-US"/>
              </w:rPr>
              <w:t>TAUNUSANLAGE 12</w:t>
            </w:r>
          </w:p>
          <w:p w:rsidR="00886827" w:rsidRPr="00E44F04" w:rsidRDefault="00886827" w:rsidP="00886827">
            <w:pPr>
              <w:pStyle w:val="KDParagraf"/>
              <w:spacing w:before="0"/>
              <w:rPr>
                <w:rFonts w:cs="Arial"/>
                <w:lang w:bidi="en-US"/>
              </w:rPr>
            </w:pPr>
            <w:r w:rsidRPr="00E44F04">
              <w:rPr>
                <w:rFonts w:cs="Arial"/>
                <w:lang w:bidi="en-US"/>
              </w:rPr>
              <w:t>GERMANY</w:t>
            </w:r>
          </w:p>
        </w:tc>
      </w:tr>
      <w:tr w:rsidR="00E44F04" w:rsidRPr="00E44F04" w:rsidTr="005C0AF9">
        <w:trPr>
          <w:trHeight w:val="1689"/>
        </w:trPr>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FIELD 57A:</w:t>
            </w:r>
          </w:p>
          <w:p w:rsidR="00886827" w:rsidRPr="00E44F04" w:rsidRDefault="00886827" w:rsidP="00886827">
            <w:pPr>
              <w:pStyle w:val="KDParagraf"/>
              <w:spacing w:before="0"/>
              <w:rPr>
                <w:rFonts w:cs="Arial"/>
                <w:lang w:bidi="en-US"/>
              </w:rPr>
            </w:pPr>
            <w:r w:rsidRPr="00E44F04">
              <w:rPr>
                <w:rFonts w:cs="Arial"/>
                <w:lang w:bidi="en-US"/>
              </w:rPr>
              <w:t>(ACC. WITH BANK)</w:t>
            </w:r>
          </w:p>
        </w:tc>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/DE20500700100935930800</w:t>
            </w:r>
          </w:p>
          <w:p w:rsidR="00886827" w:rsidRPr="00E44F04" w:rsidRDefault="00886827" w:rsidP="00886827">
            <w:pPr>
              <w:pStyle w:val="KDParagraf"/>
              <w:spacing w:before="0"/>
              <w:rPr>
                <w:rFonts w:cs="Arial"/>
                <w:lang w:bidi="en-US"/>
              </w:rPr>
            </w:pPr>
            <w:r w:rsidRPr="00E44F04">
              <w:rPr>
                <w:rFonts w:cs="Arial"/>
                <w:lang w:bidi="en-US"/>
              </w:rPr>
              <w:t>NBSRRSBGXXX</w:t>
            </w:r>
          </w:p>
          <w:p w:rsidR="00886827" w:rsidRPr="00E44F04" w:rsidRDefault="00886827" w:rsidP="00886827">
            <w:pPr>
              <w:pStyle w:val="KDParagraf"/>
              <w:spacing w:before="0"/>
              <w:rPr>
                <w:rFonts w:cs="Arial"/>
                <w:lang w:bidi="en-US"/>
              </w:rPr>
            </w:pPr>
            <w:r w:rsidRPr="00E44F04">
              <w:rPr>
                <w:rFonts w:cs="Arial"/>
                <w:lang w:bidi="en-US"/>
              </w:rPr>
              <w:t>NARODNA BANKA SRBIJE (NATIONAL</w:t>
            </w:r>
          </w:p>
          <w:p w:rsidR="00886827" w:rsidRPr="00E44F04" w:rsidRDefault="00886827" w:rsidP="00886827">
            <w:pPr>
              <w:pStyle w:val="KDParagraf"/>
              <w:spacing w:before="0"/>
              <w:rPr>
                <w:rFonts w:cs="Arial"/>
                <w:lang w:bidi="en-US"/>
              </w:rPr>
            </w:pPr>
            <w:r w:rsidRPr="00E44F04">
              <w:rPr>
                <w:rFonts w:cs="Arial"/>
                <w:lang w:bidi="en-US"/>
              </w:rPr>
              <w:t>BANK OF SERBIA – NBS BEOGRAD,</w:t>
            </w:r>
          </w:p>
          <w:p w:rsidR="00886827" w:rsidRPr="00E44F04" w:rsidRDefault="00886827" w:rsidP="00886827">
            <w:pPr>
              <w:pStyle w:val="KDParagraf"/>
              <w:spacing w:before="0"/>
              <w:rPr>
                <w:rFonts w:cs="Arial"/>
                <w:lang w:bidi="en-US"/>
              </w:rPr>
            </w:pPr>
            <w:r w:rsidRPr="00E44F04">
              <w:rPr>
                <w:rFonts w:cs="Arial"/>
                <w:lang w:bidi="en-US"/>
              </w:rPr>
              <w:t>NEMANJINA 17</w:t>
            </w:r>
          </w:p>
          <w:p w:rsidR="00886827" w:rsidRPr="00E44F04" w:rsidRDefault="00886827" w:rsidP="00886827">
            <w:pPr>
              <w:pStyle w:val="KDParagraf"/>
              <w:spacing w:before="0"/>
              <w:rPr>
                <w:rFonts w:cs="Arial"/>
                <w:lang w:bidi="en-US"/>
              </w:rPr>
            </w:pPr>
            <w:r w:rsidRPr="00E44F04">
              <w:rPr>
                <w:rFonts w:cs="Arial"/>
                <w:lang w:bidi="en-US"/>
              </w:rPr>
              <w:t>SERBIA</w:t>
            </w:r>
          </w:p>
        </w:tc>
      </w:tr>
      <w:tr w:rsidR="00E44F04" w:rsidRPr="00E44F04" w:rsidTr="005C0AF9">
        <w:trPr>
          <w:trHeight w:val="20"/>
        </w:trPr>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FIELD 59:</w:t>
            </w:r>
          </w:p>
          <w:p w:rsidR="00886827" w:rsidRPr="00E44F04" w:rsidRDefault="00886827" w:rsidP="00886827">
            <w:pPr>
              <w:pStyle w:val="KDParagraf"/>
              <w:spacing w:before="0"/>
              <w:rPr>
                <w:rFonts w:cs="Arial"/>
                <w:lang w:bidi="en-US"/>
              </w:rPr>
            </w:pPr>
            <w:r w:rsidRPr="00E44F04">
              <w:rPr>
                <w:rFonts w:cs="Arial"/>
                <w:lang w:bidi="en-US"/>
              </w:rPr>
              <w:t>(BENEFICIARY)</w:t>
            </w:r>
          </w:p>
        </w:tc>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/RS35908500103019323073</w:t>
            </w:r>
          </w:p>
          <w:p w:rsidR="00886827" w:rsidRPr="00E44F04" w:rsidRDefault="00886827" w:rsidP="00886827">
            <w:pPr>
              <w:pStyle w:val="KDParagraf"/>
              <w:spacing w:before="0"/>
              <w:rPr>
                <w:rFonts w:cs="Arial"/>
                <w:lang w:bidi="en-US"/>
              </w:rPr>
            </w:pPr>
            <w:r w:rsidRPr="00E44F04">
              <w:rPr>
                <w:rFonts w:cs="Arial"/>
                <w:lang w:bidi="en-US"/>
              </w:rPr>
              <w:t>MINISTARSTVO FINANSIJA</w:t>
            </w:r>
          </w:p>
          <w:p w:rsidR="00886827" w:rsidRPr="00E44F04" w:rsidRDefault="00886827" w:rsidP="00886827">
            <w:pPr>
              <w:pStyle w:val="KDParagraf"/>
              <w:spacing w:before="0"/>
              <w:rPr>
                <w:rFonts w:cs="Arial"/>
                <w:lang w:bidi="en-US"/>
              </w:rPr>
            </w:pPr>
            <w:r w:rsidRPr="00E44F04">
              <w:rPr>
                <w:rFonts w:cs="Arial"/>
                <w:lang w:bidi="en-US"/>
              </w:rPr>
              <w:t>UPRAVA ZA TREZOR</w:t>
            </w:r>
          </w:p>
          <w:p w:rsidR="00886827" w:rsidRPr="00E44F04" w:rsidRDefault="00886827" w:rsidP="00886827">
            <w:pPr>
              <w:pStyle w:val="KDParagraf"/>
              <w:spacing w:before="0"/>
              <w:rPr>
                <w:rFonts w:cs="Arial"/>
                <w:lang w:bidi="en-US"/>
              </w:rPr>
            </w:pPr>
            <w:r w:rsidRPr="00E44F04">
              <w:rPr>
                <w:rFonts w:cs="Arial"/>
                <w:lang w:bidi="en-US"/>
              </w:rPr>
              <w:t>POP LUKINA7-9</w:t>
            </w:r>
          </w:p>
          <w:p w:rsidR="00886827" w:rsidRPr="00E44F04" w:rsidRDefault="00886827" w:rsidP="00886827">
            <w:pPr>
              <w:pStyle w:val="KDParagraf"/>
              <w:spacing w:before="0"/>
              <w:rPr>
                <w:rFonts w:cs="Arial"/>
                <w:lang w:bidi="en-US"/>
              </w:rPr>
            </w:pPr>
            <w:r w:rsidRPr="00E44F04">
              <w:rPr>
                <w:rFonts w:cs="Arial"/>
                <w:lang w:bidi="en-US"/>
              </w:rPr>
              <w:t>BEOGRAD</w:t>
            </w:r>
          </w:p>
        </w:tc>
      </w:tr>
      <w:tr w:rsidR="00E44F04" w:rsidRPr="00E44F04" w:rsidTr="005C0AF9">
        <w:trPr>
          <w:trHeight w:val="20"/>
        </w:trPr>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 xml:space="preserve">FIELD 70:  </w:t>
            </w:r>
          </w:p>
        </w:tc>
        <w:tc>
          <w:tcPr>
            <w:tcW w:w="4788"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DETAILS OF PAYMENT</w:t>
            </w:r>
          </w:p>
        </w:tc>
      </w:tr>
      <w:tr w:rsidR="00886827" w:rsidRPr="00E44F04" w:rsidTr="005C0AF9">
        <w:trPr>
          <w:trHeight w:val="20"/>
        </w:trPr>
        <w:tc>
          <w:tcPr>
            <w:tcW w:w="4788" w:type="dxa"/>
            <w:shd w:val="clear" w:color="auto" w:fill="auto"/>
          </w:tcPr>
          <w:p w:rsidR="00886827" w:rsidRPr="00E44F04" w:rsidRDefault="00886827" w:rsidP="00886827">
            <w:pPr>
              <w:pStyle w:val="KDParagraf"/>
              <w:spacing w:before="0"/>
              <w:rPr>
                <w:rFonts w:cs="Arial"/>
                <w:lang w:bidi="en-US"/>
              </w:rPr>
            </w:pPr>
          </w:p>
        </w:tc>
        <w:tc>
          <w:tcPr>
            <w:tcW w:w="4788" w:type="dxa"/>
            <w:shd w:val="clear" w:color="auto" w:fill="auto"/>
          </w:tcPr>
          <w:p w:rsidR="00886827" w:rsidRPr="00E44F04" w:rsidRDefault="00886827" w:rsidP="00886827">
            <w:pPr>
              <w:pStyle w:val="KDParagraf"/>
              <w:spacing w:before="0"/>
              <w:rPr>
                <w:rFonts w:cs="Arial"/>
                <w:lang w:bidi="en-US"/>
              </w:rPr>
            </w:pPr>
          </w:p>
        </w:tc>
      </w:tr>
    </w:tbl>
    <w:p w:rsidR="00886827" w:rsidRPr="00E44F04" w:rsidRDefault="00886827" w:rsidP="00886827">
      <w:pPr>
        <w:pStyle w:val="KDParagraf"/>
        <w:spacing w:before="0"/>
        <w:rPr>
          <w:rFonts w:cs="Arial"/>
          <w:lang w:bidi="en-US"/>
        </w:rPr>
      </w:pPr>
    </w:p>
    <w:p w:rsidR="00886827" w:rsidRPr="00E44F04"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44F04" w:rsidRPr="00E44F04" w:rsidTr="005C0AF9">
        <w:tc>
          <w:tcPr>
            <w:tcW w:w="4786"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SWIFT MESSAGE MT103 – USD</w:t>
            </w:r>
          </w:p>
        </w:tc>
        <w:tc>
          <w:tcPr>
            <w:tcW w:w="4820" w:type="dxa"/>
            <w:shd w:val="clear" w:color="auto" w:fill="auto"/>
          </w:tcPr>
          <w:p w:rsidR="00886827" w:rsidRPr="00E44F04" w:rsidRDefault="00886827" w:rsidP="00886827">
            <w:pPr>
              <w:pStyle w:val="KDParagraf"/>
              <w:spacing w:before="0"/>
              <w:rPr>
                <w:rFonts w:cs="Arial"/>
                <w:lang w:bidi="en-US"/>
              </w:rPr>
            </w:pPr>
          </w:p>
        </w:tc>
      </w:tr>
      <w:tr w:rsidR="00E44F04" w:rsidRPr="00E44F04" w:rsidTr="005C0AF9">
        <w:tc>
          <w:tcPr>
            <w:tcW w:w="4786"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 xml:space="preserve">FIELD 32A: </w:t>
            </w:r>
          </w:p>
        </w:tc>
        <w:tc>
          <w:tcPr>
            <w:tcW w:w="4820"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VALUE DATE – USD- AMOUNT</w:t>
            </w:r>
          </w:p>
        </w:tc>
      </w:tr>
      <w:tr w:rsidR="00E44F04" w:rsidRPr="00E44F04" w:rsidTr="005C0AF9">
        <w:tc>
          <w:tcPr>
            <w:tcW w:w="4786"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 xml:space="preserve">FIELD 50K:  </w:t>
            </w:r>
          </w:p>
        </w:tc>
        <w:tc>
          <w:tcPr>
            <w:tcW w:w="4820"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ORDERING CUSTOMER</w:t>
            </w:r>
          </w:p>
        </w:tc>
      </w:tr>
      <w:tr w:rsidR="00E44F04" w:rsidRPr="00E44F04" w:rsidTr="005C0AF9">
        <w:tc>
          <w:tcPr>
            <w:tcW w:w="4786"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FIELD 56A:</w:t>
            </w:r>
          </w:p>
          <w:p w:rsidR="00886827" w:rsidRPr="00E44F04" w:rsidRDefault="00886827" w:rsidP="00886827">
            <w:pPr>
              <w:pStyle w:val="KDParagraf"/>
              <w:spacing w:before="0"/>
              <w:rPr>
                <w:rFonts w:cs="Arial"/>
                <w:lang w:bidi="en-US"/>
              </w:rPr>
            </w:pPr>
            <w:r w:rsidRPr="00E44F04">
              <w:rPr>
                <w:rFonts w:cs="Arial"/>
                <w:lang w:bidi="en-US"/>
              </w:rPr>
              <w:t>(INTERMEDIARY)</w:t>
            </w:r>
          </w:p>
          <w:p w:rsidR="00886827" w:rsidRPr="00E44F04" w:rsidRDefault="00886827" w:rsidP="00886827">
            <w:pPr>
              <w:pStyle w:val="KDParagraf"/>
              <w:spacing w:before="0"/>
              <w:rPr>
                <w:rFonts w:cs="Arial"/>
                <w:lang w:bidi="en-US"/>
              </w:rPr>
            </w:pPr>
          </w:p>
        </w:tc>
        <w:tc>
          <w:tcPr>
            <w:tcW w:w="4820"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BKTRUS33XXX</w:t>
            </w:r>
          </w:p>
          <w:p w:rsidR="00886827" w:rsidRPr="00E44F04" w:rsidRDefault="00886827" w:rsidP="00886827">
            <w:pPr>
              <w:pStyle w:val="KDParagraf"/>
              <w:spacing w:before="0"/>
              <w:rPr>
                <w:rFonts w:cs="Arial"/>
                <w:lang w:bidi="en-US"/>
              </w:rPr>
            </w:pPr>
            <w:r w:rsidRPr="00E44F04">
              <w:rPr>
                <w:rFonts w:cs="Arial"/>
                <w:lang w:bidi="en-US"/>
              </w:rPr>
              <w:t>DEUTSCHE BANK TRUST COMPANIY</w:t>
            </w:r>
          </w:p>
          <w:p w:rsidR="00886827" w:rsidRPr="00E44F04" w:rsidRDefault="00886827" w:rsidP="00886827">
            <w:pPr>
              <w:pStyle w:val="KDParagraf"/>
              <w:spacing w:before="0"/>
              <w:rPr>
                <w:rFonts w:cs="Arial"/>
                <w:lang w:bidi="en-US"/>
              </w:rPr>
            </w:pPr>
            <w:r w:rsidRPr="00E44F04">
              <w:rPr>
                <w:rFonts w:cs="Arial"/>
                <w:lang w:bidi="en-US"/>
              </w:rPr>
              <w:t>AMERICAS, NEW YORK</w:t>
            </w:r>
          </w:p>
          <w:p w:rsidR="00886827" w:rsidRPr="00E44F04" w:rsidRDefault="00886827" w:rsidP="00886827">
            <w:pPr>
              <w:pStyle w:val="KDParagraf"/>
              <w:spacing w:before="0"/>
              <w:rPr>
                <w:rFonts w:cs="Arial"/>
                <w:lang w:bidi="en-US"/>
              </w:rPr>
            </w:pPr>
            <w:r w:rsidRPr="00E44F04">
              <w:rPr>
                <w:rFonts w:cs="Arial"/>
                <w:lang w:bidi="en-US"/>
              </w:rPr>
              <w:t>60 WALL STREET</w:t>
            </w:r>
          </w:p>
          <w:p w:rsidR="00886827" w:rsidRPr="00E44F04" w:rsidRDefault="00886827" w:rsidP="00886827">
            <w:pPr>
              <w:pStyle w:val="KDParagraf"/>
              <w:spacing w:before="0"/>
              <w:rPr>
                <w:rFonts w:cs="Arial"/>
                <w:lang w:bidi="en-US"/>
              </w:rPr>
            </w:pPr>
            <w:r w:rsidRPr="00E44F04">
              <w:rPr>
                <w:rFonts w:cs="Arial"/>
                <w:lang w:bidi="en-US"/>
              </w:rPr>
              <w:t>UNITED STATES</w:t>
            </w:r>
          </w:p>
        </w:tc>
      </w:tr>
      <w:tr w:rsidR="00E44F04" w:rsidRPr="00E44F04" w:rsidTr="005C0AF9">
        <w:tc>
          <w:tcPr>
            <w:tcW w:w="4786"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FIELD 57A:</w:t>
            </w:r>
          </w:p>
          <w:p w:rsidR="00886827" w:rsidRPr="00E44F04" w:rsidRDefault="00886827" w:rsidP="00886827">
            <w:pPr>
              <w:pStyle w:val="KDParagraf"/>
              <w:spacing w:before="0"/>
              <w:rPr>
                <w:rFonts w:cs="Arial"/>
                <w:lang w:bidi="en-US"/>
              </w:rPr>
            </w:pPr>
            <w:r w:rsidRPr="00E44F04">
              <w:rPr>
                <w:rFonts w:cs="Arial"/>
                <w:lang w:bidi="en-US"/>
              </w:rPr>
              <w:t>(ACC. WITH BANK)</w:t>
            </w:r>
          </w:p>
          <w:p w:rsidR="00886827" w:rsidRPr="00E44F04" w:rsidRDefault="00886827" w:rsidP="00886827">
            <w:pPr>
              <w:pStyle w:val="KDParagraf"/>
              <w:spacing w:before="0"/>
              <w:rPr>
                <w:rFonts w:cs="Arial"/>
                <w:lang w:bidi="en-US"/>
              </w:rPr>
            </w:pPr>
          </w:p>
        </w:tc>
        <w:tc>
          <w:tcPr>
            <w:tcW w:w="4820"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NBSRRSBGXXX</w:t>
            </w:r>
          </w:p>
          <w:p w:rsidR="00886827" w:rsidRPr="00E44F04" w:rsidRDefault="00886827" w:rsidP="00886827">
            <w:pPr>
              <w:pStyle w:val="KDParagraf"/>
              <w:spacing w:before="0"/>
              <w:rPr>
                <w:rFonts w:cs="Arial"/>
                <w:lang w:bidi="en-US"/>
              </w:rPr>
            </w:pPr>
            <w:r w:rsidRPr="00E44F04">
              <w:rPr>
                <w:rFonts w:cs="Arial"/>
                <w:lang w:bidi="en-US"/>
              </w:rPr>
              <w:t>NARODNA BANKA SRBIJE (NATIONAL</w:t>
            </w:r>
          </w:p>
          <w:p w:rsidR="00886827" w:rsidRPr="00E44F04" w:rsidRDefault="00886827" w:rsidP="00886827">
            <w:pPr>
              <w:pStyle w:val="KDParagraf"/>
              <w:spacing w:before="0"/>
              <w:rPr>
                <w:rFonts w:cs="Arial"/>
                <w:lang w:bidi="en-US"/>
              </w:rPr>
            </w:pPr>
            <w:r w:rsidRPr="00E44F04">
              <w:rPr>
                <w:rFonts w:cs="Arial"/>
                <w:lang w:bidi="en-US"/>
              </w:rPr>
              <w:t>BANK OF SERBIA – NB BEOGRAD,</w:t>
            </w:r>
          </w:p>
          <w:p w:rsidR="00886827" w:rsidRPr="00E44F04" w:rsidRDefault="00886827" w:rsidP="00886827">
            <w:pPr>
              <w:pStyle w:val="KDParagraf"/>
              <w:spacing w:before="0"/>
              <w:rPr>
                <w:rFonts w:cs="Arial"/>
                <w:lang w:bidi="en-US"/>
              </w:rPr>
            </w:pPr>
            <w:r w:rsidRPr="00E44F04">
              <w:rPr>
                <w:rFonts w:cs="Arial"/>
                <w:lang w:bidi="en-US"/>
              </w:rPr>
              <w:t>NEMANJINA 17</w:t>
            </w:r>
          </w:p>
          <w:p w:rsidR="00886827" w:rsidRPr="00E44F04" w:rsidRDefault="00886827" w:rsidP="00886827">
            <w:pPr>
              <w:pStyle w:val="KDParagraf"/>
              <w:spacing w:before="0"/>
              <w:rPr>
                <w:rFonts w:cs="Arial"/>
                <w:lang w:bidi="en-US"/>
              </w:rPr>
            </w:pPr>
            <w:r w:rsidRPr="00E44F04">
              <w:rPr>
                <w:rFonts w:cs="Arial"/>
                <w:lang w:bidi="en-US"/>
              </w:rPr>
              <w:t>SERBIA</w:t>
            </w:r>
          </w:p>
        </w:tc>
      </w:tr>
      <w:tr w:rsidR="00E44F04" w:rsidRPr="00E44F04" w:rsidTr="005C0AF9">
        <w:tc>
          <w:tcPr>
            <w:tcW w:w="4786"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FIELD 59:</w:t>
            </w:r>
          </w:p>
          <w:p w:rsidR="00886827" w:rsidRPr="00E44F04" w:rsidRDefault="00886827" w:rsidP="00886827">
            <w:pPr>
              <w:pStyle w:val="KDParagraf"/>
              <w:spacing w:before="0"/>
              <w:rPr>
                <w:rFonts w:cs="Arial"/>
                <w:lang w:bidi="en-US"/>
              </w:rPr>
            </w:pPr>
            <w:r w:rsidRPr="00E44F04">
              <w:rPr>
                <w:rFonts w:cs="Arial"/>
                <w:lang w:bidi="en-US"/>
              </w:rPr>
              <w:t>(BENEFICIARY)</w:t>
            </w:r>
          </w:p>
          <w:p w:rsidR="00886827" w:rsidRPr="00E44F04" w:rsidRDefault="00886827" w:rsidP="00886827">
            <w:pPr>
              <w:pStyle w:val="KDParagraf"/>
              <w:spacing w:before="0"/>
              <w:rPr>
                <w:rFonts w:cs="Arial"/>
                <w:lang w:bidi="en-US"/>
              </w:rPr>
            </w:pPr>
          </w:p>
        </w:tc>
        <w:tc>
          <w:tcPr>
            <w:tcW w:w="4820"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/RS35908500103019323073</w:t>
            </w:r>
          </w:p>
          <w:p w:rsidR="00886827" w:rsidRPr="00E44F04" w:rsidRDefault="00886827" w:rsidP="00886827">
            <w:pPr>
              <w:pStyle w:val="KDParagraf"/>
              <w:spacing w:before="0"/>
              <w:rPr>
                <w:rFonts w:cs="Arial"/>
                <w:lang w:bidi="en-US"/>
              </w:rPr>
            </w:pPr>
            <w:r w:rsidRPr="00E44F04">
              <w:rPr>
                <w:rFonts w:cs="Arial"/>
                <w:lang w:bidi="en-US"/>
              </w:rPr>
              <w:t>MINISTARSTVO FINANSIJA</w:t>
            </w:r>
          </w:p>
          <w:p w:rsidR="00886827" w:rsidRPr="00E44F04" w:rsidRDefault="00886827" w:rsidP="00886827">
            <w:pPr>
              <w:pStyle w:val="KDParagraf"/>
              <w:spacing w:before="0"/>
              <w:rPr>
                <w:rFonts w:cs="Arial"/>
                <w:lang w:bidi="en-US"/>
              </w:rPr>
            </w:pPr>
            <w:r w:rsidRPr="00E44F04">
              <w:rPr>
                <w:rFonts w:cs="Arial"/>
                <w:lang w:bidi="en-US"/>
              </w:rPr>
              <w:t>UPRAVA ZA TREZOR</w:t>
            </w:r>
          </w:p>
          <w:p w:rsidR="00886827" w:rsidRPr="00E44F04" w:rsidRDefault="00886827" w:rsidP="00886827">
            <w:pPr>
              <w:pStyle w:val="KDParagraf"/>
              <w:spacing w:before="0"/>
              <w:rPr>
                <w:rFonts w:cs="Arial"/>
                <w:lang w:bidi="en-US"/>
              </w:rPr>
            </w:pPr>
            <w:r w:rsidRPr="00E44F04">
              <w:rPr>
                <w:rFonts w:cs="Arial"/>
                <w:lang w:bidi="en-US"/>
              </w:rPr>
              <w:t>POP LUKINA7-9</w:t>
            </w:r>
          </w:p>
          <w:p w:rsidR="00886827" w:rsidRPr="00E44F04" w:rsidRDefault="00886827" w:rsidP="00886827">
            <w:pPr>
              <w:pStyle w:val="KDParagraf"/>
              <w:spacing w:before="0"/>
              <w:rPr>
                <w:rFonts w:cs="Arial"/>
                <w:lang w:bidi="en-US"/>
              </w:rPr>
            </w:pPr>
            <w:r w:rsidRPr="00E44F04">
              <w:rPr>
                <w:rFonts w:cs="Arial"/>
                <w:lang w:bidi="en-US"/>
              </w:rPr>
              <w:t>BEOGRAD</w:t>
            </w:r>
          </w:p>
        </w:tc>
      </w:tr>
      <w:tr w:rsidR="00886827" w:rsidRPr="00E44F04" w:rsidTr="005C0AF9">
        <w:tc>
          <w:tcPr>
            <w:tcW w:w="4786"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 xml:space="preserve">FIELD 70:  </w:t>
            </w:r>
          </w:p>
        </w:tc>
        <w:tc>
          <w:tcPr>
            <w:tcW w:w="4820" w:type="dxa"/>
            <w:shd w:val="clear" w:color="auto" w:fill="auto"/>
          </w:tcPr>
          <w:p w:rsidR="00886827" w:rsidRPr="00E44F04" w:rsidRDefault="00886827" w:rsidP="00886827">
            <w:pPr>
              <w:pStyle w:val="KDParagraf"/>
              <w:spacing w:before="0"/>
              <w:rPr>
                <w:rFonts w:cs="Arial"/>
                <w:lang w:bidi="en-US"/>
              </w:rPr>
            </w:pPr>
            <w:r w:rsidRPr="00E44F04">
              <w:rPr>
                <w:rFonts w:cs="Arial"/>
                <w:lang w:bidi="en-US"/>
              </w:rPr>
              <w:t>DETAILS OF PAYMENT</w:t>
            </w:r>
          </w:p>
        </w:tc>
      </w:tr>
    </w:tbl>
    <w:p w:rsidR="0008263C" w:rsidRPr="00E44F04" w:rsidRDefault="0008263C" w:rsidP="00874F5B">
      <w:bookmarkStart w:id="252" w:name="_Toc441651610"/>
      <w:bookmarkStart w:id="253" w:name="_Toc442559921"/>
    </w:p>
    <w:p w:rsidR="008D2B23" w:rsidRPr="00E44F04" w:rsidRDefault="008D2B23" w:rsidP="00FC28DB">
      <w:pPr>
        <w:pStyle w:val="KDPodnaslov2"/>
        <w:numPr>
          <w:ilvl w:val="1"/>
          <w:numId w:val="21"/>
        </w:numPr>
        <w:spacing w:before="0"/>
        <w:jc w:val="both"/>
        <w:rPr>
          <w:rFonts w:cs="Arial"/>
        </w:rPr>
      </w:pPr>
      <w:r w:rsidRPr="00E44F04">
        <w:rPr>
          <w:rFonts w:cs="Arial"/>
        </w:rPr>
        <w:t>Закључивање уговора</w:t>
      </w:r>
      <w:bookmarkEnd w:id="252"/>
      <w:bookmarkEnd w:id="253"/>
    </w:p>
    <w:p w:rsidR="008D2B23" w:rsidRPr="00E44F04" w:rsidRDefault="008D2B23" w:rsidP="008D2B23">
      <w:pPr>
        <w:spacing w:before="0"/>
        <w:rPr>
          <w:rFonts w:cs="Arial"/>
        </w:rPr>
      </w:pPr>
      <w:proofErr w:type="gramStart"/>
      <w:r w:rsidRPr="00E44F04">
        <w:rPr>
          <w:rFonts w:cs="Arial"/>
        </w:rPr>
        <w:t xml:space="preserve">Наручилац ће доставити уговор о јавној набавци понуђачу којем је додељен уговор у року од </w:t>
      </w:r>
      <w:r w:rsidR="002479F9" w:rsidRPr="00E44F04">
        <w:rPr>
          <w:rFonts w:cs="Arial"/>
        </w:rPr>
        <w:t>8(</w:t>
      </w:r>
      <w:r w:rsidRPr="00E44F04">
        <w:rPr>
          <w:rFonts w:cs="Arial"/>
        </w:rPr>
        <w:t>осам</w:t>
      </w:r>
      <w:r w:rsidR="002479F9" w:rsidRPr="00E44F04">
        <w:rPr>
          <w:rFonts w:cs="Arial"/>
        </w:rPr>
        <w:t>)</w:t>
      </w:r>
      <w:r w:rsidRPr="00E44F04">
        <w:rPr>
          <w:rFonts w:cs="Arial"/>
        </w:rPr>
        <w:t xml:space="preserve"> дана од протека рока за под</w:t>
      </w:r>
      <w:r w:rsidR="007E3AF6" w:rsidRPr="00E44F04">
        <w:rPr>
          <w:rFonts w:cs="Arial"/>
        </w:rPr>
        <w:t>ношење захтева за заштиту права.</w:t>
      </w:r>
      <w:proofErr w:type="gramEnd"/>
    </w:p>
    <w:p w:rsidR="007E3AF6" w:rsidRPr="00E44F04" w:rsidRDefault="007E3AF6" w:rsidP="007E3AF6">
      <w:pPr>
        <w:spacing w:before="0"/>
        <w:rPr>
          <w:rFonts w:cs="Arial"/>
          <w:lang w:val="sr-Cyrl-RS"/>
        </w:rPr>
      </w:pPr>
      <w:r w:rsidRPr="00E44F04">
        <w:rPr>
          <w:rFonts w:cs="Arial"/>
        </w:rPr>
        <w:t>Понуђач којем буде додељен уговор, обавезан је да у року од највише 10</w:t>
      </w:r>
      <w:r w:rsidR="002479F9" w:rsidRPr="00E44F04">
        <w:rPr>
          <w:rFonts w:cs="Arial"/>
        </w:rPr>
        <w:t xml:space="preserve"> (десет</w:t>
      </w:r>
      <w:proofErr w:type="gramStart"/>
      <w:r w:rsidR="002479F9" w:rsidRPr="00E44F04">
        <w:rPr>
          <w:rFonts w:cs="Arial"/>
        </w:rPr>
        <w:t>)</w:t>
      </w:r>
      <w:r w:rsidRPr="00E44F04">
        <w:rPr>
          <w:rFonts w:cs="Arial"/>
        </w:rPr>
        <w:t xml:space="preserve">  дана</w:t>
      </w:r>
      <w:proofErr w:type="gramEnd"/>
      <w:r w:rsidRPr="00E44F04">
        <w:rPr>
          <w:rFonts w:cs="Arial"/>
        </w:rPr>
        <w:t xml:space="preserve">  од дана закључења уго</w:t>
      </w:r>
      <w:r w:rsidR="00A16376" w:rsidRPr="00E44F04">
        <w:rPr>
          <w:rFonts w:cs="Arial"/>
        </w:rPr>
        <w:t>вора достави банкарск</w:t>
      </w:r>
      <w:r w:rsidR="00A16376" w:rsidRPr="00E44F04">
        <w:rPr>
          <w:rFonts w:cs="Arial"/>
          <w:lang w:val="sr-Cyrl-RS"/>
        </w:rPr>
        <w:t>е</w:t>
      </w:r>
      <w:r w:rsidR="00A16376" w:rsidRPr="00E44F04">
        <w:rPr>
          <w:rFonts w:cs="Arial"/>
        </w:rPr>
        <w:t xml:space="preserve"> гаранциј</w:t>
      </w:r>
      <w:r w:rsidR="00A16376" w:rsidRPr="00E44F04">
        <w:rPr>
          <w:rFonts w:cs="Arial"/>
          <w:lang w:val="sr-Cyrl-RS"/>
        </w:rPr>
        <w:t xml:space="preserve">е за </w:t>
      </w:r>
      <w:r w:rsidR="00E0293A" w:rsidRPr="00E44F04">
        <w:rPr>
          <w:rFonts w:cs="Arial"/>
          <w:lang w:val="sr-Cyrl-RS"/>
        </w:rPr>
        <w:t>добро извршење посла</w:t>
      </w:r>
      <w:r w:rsidR="00A16376" w:rsidRPr="00E44F04">
        <w:rPr>
          <w:rFonts w:cs="Arial"/>
          <w:lang w:val="sr-Cyrl-RS"/>
        </w:rPr>
        <w:t>.</w:t>
      </w:r>
    </w:p>
    <w:p w:rsidR="00A16376" w:rsidRPr="00E44F04" w:rsidRDefault="00A16376" w:rsidP="008D2B23">
      <w:pPr>
        <w:spacing w:before="0"/>
        <w:rPr>
          <w:rFonts w:cs="Arial"/>
          <w:lang w:val="ru-RU"/>
        </w:rPr>
      </w:pPr>
    </w:p>
    <w:p w:rsidR="008D2B23" w:rsidRPr="00E44F04" w:rsidRDefault="008D2B23" w:rsidP="008D2B23">
      <w:pPr>
        <w:spacing w:before="0"/>
        <w:rPr>
          <w:rFonts w:cs="Arial"/>
          <w:lang w:val="ru-RU"/>
        </w:rPr>
      </w:pPr>
      <w:r w:rsidRPr="00E44F04">
        <w:rPr>
          <w:rFonts w:cs="Arial"/>
          <w:lang w:val="ru-RU"/>
        </w:rPr>
        <w:lastRenderedPageBreak/>
        <w:t>Ако понуђач којем је додељен уговор одбије да потпише уговор или уговор не потпише у року</w:t>
      </w:r>
      <w:r w:rsidR="00A16376" w:rsidRPr="00E44F04">
        <w:rPr>
          <w:rFonts w:cs="Arial"/>
          <w:lang w:val="ru-RU"/>
        </w:rPr>
        <w:t xml:space="preserve"> од 10</w:t>
      </w:r>
      <w:r w:rsidR="00F2311C" w:rsidRPr="00E44F04">
        <w:rPr>
          <w:rFonts w:cs="Arial"/>
          <w:lang w:val="ru-RU"/>
        </w:rPr>
        <w:t xml:space="preserve"> дана</w:t>
      </w:r>
      <w:r w:rsidRPr="00E44F04">
        <w:rPr>
          <w:rFonts w:cs="Arial"/>
          <w:lang w:val="ru-RU"/>
        </w:rPr>
        <w:t xml:space="preserve">, Наручилац </w:t>
      </w:r>
      <w:r w:rsidR="007E3AF6" w:rsidRPr="00E44F04">
        <w:rPr>
          <w:rFonts w:cs="Arial"/>
          <w:lang w:val="ru-RU"/>
        </w:rPr>
        <w:t xml:space="preserve">може </w:t>
      </w:r>
      <w:r w:rsidRPr="00E44F04">
        <w:rPr>
          <w:rFonts w:cs="Arial"/>
          <w:lang w:val="ru-RU"/>
        </w:rPr>
        <w:t>закључити са првим следећим најповољнијим понуђачем.</w:t>
      </w:r>
    </w:p>
    <w:p w:rsidR="007E3AF6" w:rsidRPr="00E44F04" w:rsidRDefault="007E3AF6" w:rsidP="007E3AF6">
      <w:pPr>
        <w:spacing w:before="0"/>
        <w:rPr>
          <w:rFonts w:cs="Arial"/>
        </w:rPr>
      </w:pPr>
      <w:r w:rsidRPr="00E44F04">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E44F04" w:rsidRDefault="00A179C0" w:rsidP="007E3AF6">
      <w:pPr>
        <w:spacing w:before="0"/>
        <w:rPr>
          <w:rFonts w:cs="Arial"/>
        </w:rPr>
      </w:pPr>
    </w:p>
    <w:p w:rsidR="008D2B23" w:rsidRPr="00E44F04" w:rsidRDefault="008D2B23" w:rsidP="00FC28DB">
      <w:pPr>
        <w:pStyle w:val="KDPodnaslov2"/>
        <w:numPr>
          <w:ilvl w:val="1"/>
          <w:numId w:val="21"/>
        </w:numPr>
        <w:spacing w:before="0"/>
        <w:jc w:val="both"/>
        <w:rPr>
          <w:rFonts w:cs="Arial"/>
        </w:rPr>
      </w:pPr>
      <w:bookmarkStart w:id="254" w:name="_Toc441651611"/>
      <w:bookmarkStart w:id="255" w:name="_Toc442559922"/>
      <w:r w:rsidRPr="00E44F04">
        <w:rPr>
          <w:rFonts w:cs="Arial"/>
        </w:rPr>
        <w:t>Измене током трајања уговора</w:t>
      </w:r>
      <w:bookmarkEnd w:id="254"/>
      <w:bookmarkEnd w:id="255"/>
    </w:p>
    <w:p w:rsidR="008D2B23" w:rsidRPr="00E44F04" w:rsidRDefault="008D2B23" w:rsidP="008D2B23">
      <w:pPr>
        <w:spacing w:before="0"/>
        <w:rPr>
          <w:rFonts w:cs="Arial"/>
          <w:lang w:eastAsia="sr-Latn-CS"/>
        </w:rPr>
      </w:pPr>
      <w:proofErr w:type="gramStart"/>
      <w:r w:rsidRPr="00E44F0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4F04">
        <w:rPr>
          <w:rFonts w:cs="Arial"/>
          <w:lang w:eastAsia="sr-Latn-CS"/>
        </w:rPr>
        <w:t xml:space="preserve"> </w:t>
      </w:r>
      <w:proofErr w:type="gramStart"/>
      <w:r w:rsidRPr="00E44F04">
        <w:rPr>
          <w:rFonts w:cs="Arial"/>
          <w:lang w:eastAsia="sr-Latn-CS"/>
        </w:rPr>
        <w:t>став</w:t>
      </w:r>
      <w:proofErr w:type="gramEnd"/>
      <w:r w:rsidRPr="00E44F04">
        <w:rPr>
          <w:rFonts w:cs="Arial"/>
          <w:lang w:eastAsia="sr-Latn-CS"/>
        </w:rPr>
        <w:t xml:space="preserve"> 1. </w:t>
      </w:r>
      <w:proofErr w:type="gramStart"/>
      <w:r w:rsidRPr="00E44F04">
        <w:rPr>
          <w:rFonts w:cs="Arial"/>
          <w:lang w:eastAsia="sr-Latn-CS"/>
        </w:rPr>
        <w:t>Закона о јавним набавкама.</w:t>
      </w:r>
      <w:proofErr w:type="gramEnd"/>
    </w:p>
    <w:p w:rsidR="00922EDB" w:rsidRPr="00E44F04" w:rsidRDefault="007E3AF6" w:rsidP="00922EDB">
      <w:pPr>
        <w:spacing w:before="0"/>
        <w:rPr>
          <w:rFonts w:cs="Arial"/>
          <w:lang w:val="sr-Cyrl-RS" w:eastAsia="sr-Latn-CS"/>
        </w:rPr>
      </w:pPr>
      <w:r w:rsidRPr="00E44F0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w:t>
      </w:r>
      <w:r w:rsidR="0012246E" w:rsidRPr="00E44F04">
        <w:rPr>
          <w:rFonts w:cs="Arial"/>
          <w:lang w:eastAsia="sr-Latn-CS"/>
        </w:rPr>
        <w:t>ијска средства, у случају</w:t>
      </w:r>
      <w:r w:rsidR="00922EDB" w:rsidRPr="00E44F04">
        <w:rPr>
          <w:rFonts w:cs="Arial"/>
          <w:lang w:eastAsia="sr-Latn-C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09377A" w:rsidRPr="00E44F04" w:rsidRDefault="0009377A" w:rsidP="00922EDB">
      <w:pPr>
        <w:spacing w:before="0"/>
        <w:rPr>
          <w:rFonts w:cs="Arial"/>
          <w:lang w:eastAsia="sr-Latn-CS"/>
        </w:rPr>
      </w:pPr>
    </w:p>
    <w:p w:rsidR="009B2ECB" w:rsidRPr="00E44F04" w:rsidRDefault="00191706" w:rsidP="00794041">
      <w:pPr>
        <w:spacing w:before="0"/>
        <w:rPr>
          <w:rFonts w:cs="Arial"/>
          <w:lang w:val="sr-Cyrl-RS" w:eastAsia="sr-Latn-CS"/>
        </w:rPr>
      </w:pPr>
      <w:r w:rsidRPr="00E44F04">
        <w:rPr>
          <w:rFonts w:cs="Arial"/>
          <w:lang w:eastAsia="sr-Latn-CS"/>
        </w:rPr>
        <w:t xml:space="preserve">Након закључења уговора о јавној набавци наручилац може да дозволи </w:t>
      </w:r>
      <w:r w:rsidR="00611A8D" w:rsidRPr="00E44F04">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E44F04">
        <w:rPr>
          <w:rFonts w:cs="Arial"/>
          <w:lang w:eastAsia="sr-Latn-CS"/>
        </w:rPr>
        <w:t>,као</w:t>
      </w:r>
      <w:proofErr w:type="gramEnd"/>
      <w:r w:rsidR="00922EDB" w:rsidRPr="00E44F04">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r w:rsidR="009D1B1E" w:rsidRPr="00E44F04">
        <w:rPr>
          <w:rFonts w:cs="Arial"/>
          <w:lang w:eastAsia="sr-Latn-CS"/>
        </w:rPr>
        <w:t xml:space="preserve"> </w:t>
      </w:r>
      <w:proofErr w:type="gramStart"/>
      <w:r w:rsidR="009D1B1E" w:rsidRPr="00E44F04">
        <w:rPr>
          <w:rFonts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00794041" w:rsidRPr="00E44F04">
        <w:rPr>
          <w:rFonts w:cs="Arial"/>
          <w:lang w:val="sr-Cyrl-RS" w:eastAsia="sr-Latn-CS"/>
        </w:rPr>
        <w:t>.</w:t>
      </w:r>
      <w:proofErr w:type="gramEnd"/>
    </w:p>
    <w:p w:rsidR="000016E8" w:rsidRPr="00E44F04" w:rsidRDefault="000016E8">
      <w:pPr>
        <w:spacing w:before="0"/>
        <w:jc w:val="left"/>
        <w:rPr>
          <w:rFonts w:cs="Arial"/>
          <w:lang w:val="sr-Cyrl-RS" w:eastAsia="sr-Latn-CS"/>
        </w:rPr>
      </w:pPr>
      <w:r w:rsidRPr="00E44F04">
        <w:rPr>
          <w:rFonts w:cs="Arial"/>
          <w:lang w:val="sr-Cyrl-RS" w:eastAsia="sr-Latn-CS"/>
        </w:rPr>
        <w:br w:type="page"/>
      </w:r>
    </w:p>
    <w:p w:rsidR="000016E8" w:rsidRPr="00E44F04" w:rsidRDefault="000016E8" w:rsidP="00794041">
      <w:pPr>
        <w:spacing w:before="0"/>
        <w:rPr>
          <w:rFonts w:cs="Arial"/>
          <w:lang w:val="sr-Cyrl-RS" w:eastAsia="sr-Latn-CS"/>
        </w:rPr>
      </w:pPr>
    </w:p>
    <w:p w:rsidR="00794041" w:rsidRPr="00E44F04" w:rsidRDefault="00794041" w:rsidP="00794041">
      <w:pPr>
        <w:spacing w:before="0"/>
        <w:rPr>
          <w:rFonts w:cs="Arial"/>
          <w:lang w:val="sr-Cyrl-RS" w:eastAsia="sr-Latn-CS"/>
        </w:rPr>
      </w:pPr>
    </w:p>
    <w:p w:rsidR="008D7784" w:rsidRPr="00E44F04" w:rsidRDefault="00465640" w:rsidP="00922EDB">
      <w:pPr>
        <w:pStyle w:val="KDPodnaslov1"/>
        <w:numPr>
          <w:ilvl w:val="0"/>
          <w:numId w:val="21"/>
        </w:numPr>
        <w:spacing w:before="0"/>
        <w:jc w:val="center"/>
        <w:rPr>
          <w:rFonts w:cs="Arial"/>
        </w:rPr>
      </w:pPr>
      <w:r w:rsidRPr="00E44F04">
        <w:rPr>
          <w:rFonts w:cs="Arial"/>
        </w:rPr>
        <w:t>ОБРАСЦИ</w:t>
      </w:r>
    </w:p>
    <w:p w:rsidR="00343A18" w:rsidRPr="00E44F04" w:rsidRDefault="00343A18" w:rsidP="00343A18">
      <w:pPr>
        <w:pStyle w:val="KDObrazac"/>
        <w:spacing w:before="0"/>
        <w:rPr>
          <w:noProof/>
        </w:rPr>
      </w:pPr>
      <w:bookmarkStart w:id="256" w:name="_Toc442559924"/>
      <w:proofErr w:type="gramStart"/>
      <w:r w:rsidRPr="00E44F04">
        <w:t xml:space="preserve">ОБРАЗАЦ </w:t>
      </w:r>
      <w:r w:rsidR="00033CEB" w:rsidRPr="00E44F04">
        <w:rPr>
          <w:lang w:val="sr-Cyrl-RS"/>
        </w:rPr>
        <w:t>1</w:t>
      </w:r>
      <w:r w:rsidRPr="00E44F04">
        <w:rPr>
          <w:noProof/>
        </w:rPr>
        <w:t>.</w:t>
      </w:r>
      <w:bookmarkEnd w:id="256"/>
      <w:proofErr w:type="gramEnd"/>
    </w:p>
    <w:p w:rsidR="00343A18" w:rsidRPr="00E44F04" w:rsidRDefault="00343A18" w:rsidP="00343A18">
      <w:pPr>
        <w:spacing w:before="0"/>
        <w:jc w:val="center"/>
        <w:rPr>
          <w:rStyle w:val="BookTitle"/>
          <w:rFonts w:cs="Arial"/>
        </w:rPr>
      </w:pPr>
      <w:r w:rsidRPr="00E44F04">
        <w:rPr>
          <w:rStyle w:val="BookTitle"/>
          <w:rFonts w:cs="Arial"/>
        </w:rPr>
        <w:t>ОБРАЗАЦ ПОНУДЕ</w:t>
      </w:r>
    </w:p>
    <w:p w:rsidR="00952E72" w:rsidRPr="00E44F04" w:rsidRDefault="00952E72" w:rsidP="00343A18">
      <w:pPr>
        <w:spacing w:before="0"/>
        <w:rPr>
          <w:rStyle w:val="BookTitle"/>
          <w:rFonts w:cs="Arial"/>
        </w:rPr>
      </w:pPr>
    </w:p>
    <w:p w:rsidR="009A62AB" w:rsidRPr="00E44F04" w:rsidRDefault="00343A18" w:rsidP="009A62AB">
      <w:pPr>
        <w:tabs>
          <w:tab w:val="center" w:pos="4320"/>
          <w:tab w:val="right" w:pos="8640"/>
        </w:tabs>
        <w:rPr>
          <w:sz w:val="24"/>
          <w:szCs w:val="24"/>
          <w:lang w:eastAsia="ar-SA"/>
        </w:rPr>
      </w:pPr>
      <w:proofErr w:type="gramStart"/>
      <w:r w:rsidRPr="00E44F04">
        <w:rPr>
          <w:rFonts w:eastAsia="TimesNewRomanPS-BoldMT" w:cs="Arial"/>
          <w:bCs/>
        </w:rPr>
        <w:t>Понуда</w:t>
      </w:r>
      <w:r w:rsidR="009B2ECB" w:rsidRPr="00E44F04">
        <w:rPr>
          <w:rFonts w:eastAsia="TimesNewRomanPS-BoldMT" w:cs="Arial"/>
          <w:bCs/>
        </w:rPr>
        <w:t xml:space="preserve"> бр._________ од __</w:t>
      </w:r>
      <w:r w:rsidR="009B2ECB" w:rsidRPr="00E44F04">
        <w:rPr>
          <w:rFonts w:eastAsia="TimesNewRomanPS-BoldMT" w:cs="Arial"/>
          <w:bCs/>
          <w:lang w:val="sr-Cyrl-RS"/>
        </w:rPr>
        <w:t>.</w:t>
      </w:r>
      <w:r w:rsidR="009B2ECB" w:rsidRPr="00E44F04">
        <w:rPr>
          <w:rFonts w:eastAsia="TimesNewRomanPS-BoldMT" w:cs="Arial"/>
          <w:bCs/>
        </w:rPr>
        <w:t>__</w:t>
      </w:r>
      <w:r w:rsidR="009B2ECB" w:rsidRPr="00E44F04">
        <w:rPr>
          <w:rFonts w:eastAsia="TimesNewRomanPS-BoldMT" w:cs="Arial"/>
          <w:bCs/>
          <w:lang w:val="sr-Cyrl-RS"/>
        </w:rPr>
        <w:t>.2016.год.</w:t>
      </w:r>
      <w:proofErr w:type="gramEnd"/>
      <w:r w:rsidRPr="00E44F04">
        <w:rPr>
          <w:rFonts w:eastAsia="TimesNewRomanPS-BoldMT" w:cs="Arial"/>
          <w:bCs/>
        </w:rPr>
        <w:t xml:space="preserve"> </w:t>
      </w:r>
      <w:proofErr w:type="gramStart"/>
      <w:r w:rsidRPr="00E44F04">
        <w:rPr>
          <w:rFonts w:eastAsia="TimesNewRomanPS-BoldMT" w:cs="Arial"/>
          <w:bCs/>
        </w:rPr>
        <w:t xml:space="preserve">за  </w:t>
      </w:r>
      <w:r w:rsidR="0008263C" w:rsidRPr="00E44F04">
        <w:rPr>
          <w:rFonts w:eastAsia="TimesNewRomanPS-BoldMT" w:cs="Arial"/>
          <w:bCs/>
        </w:rPr>
        <w:t>отворени</w:t>
      </w:r>
      <w:proofErr w:type="gramEnd"/>
      <w:r w:rsidR="0008263C" w:rsidRPr="00E44F04">
        <w:rPr>
          <w:rFonts w:eastAsia="TimesNewRomanPS-BoldMT" w:cs="Arial"/>
          <w:bCs/>
        </w:rPr>
        <w:t xml:space="preserve"> </w:t>
      </w:r>
      <w:r w:rsidRPr="00E44F04">
        <w:rPr>
          <w:rFonts w:eastAsia="TimesNewRomanPS-BoldMT" w:cs="Arial"/>
          <w:bCs/>
        </w:rPr>
        <w:t>поступак јавне набавке– добра</w:t>
      </w:r>
      <w:r w:rsidR="009A62AB" w:rsidRPr="00E44F04">
        <w:rPr>
          <w:rFonts w:eastAsia="TimesNewRomanPS-BoldMT" w:cs="Arial"/>
          <w:bCs/>
        </w:rPr>
        <w:t>:</w:t>
      </w:r>
      <w:r w:rsidR="009A62AB" w:rsidRPr="00E44F04">
        <w:rPr>
          <w:rFonts w:cs="Arial"/>
          <w:lang w:val="sr-Cyrl-RS"/>
        </w:rPr>
        <w:t xml:space="preserve"> </w:t>
      </w:r>
      <w:r w:rsidR="00223899" w:rsidRPr="00E44F04">
        <w:rPr>
          <w:rFonts w:cs="Arial"/>
          <w:b/>
          <w:lang w:val="sr-Cyrl-RS"/>
        </w:rPr>
        <w:t>Набавка добара:</w:t>
      </w:r>
      <w:r w:rsidR="00CE3179" w:rsidRPr="00E44F04">
        <w:rPr>
          <w:rFonts w:cs="Arial"/>
          <w:b/>
          <w:lang w:val="sr-Cyrl-RS"/>
        </w:rPr>
        <w:t>Taprogge куглицe TEНT Б</w:t>
      </w:r>
      <w:r w:rsidR="00586E95" w:rsidRPr="00E44F04">
        <w:rPr>
          <w:rFonts w:cs="Arial"/>
          <w:b/>
          <w:lang w:val="sr-Cyrl-RS"/>
        </w:rPr>
        <w:t xml:space="preserve"> </w:t>
      </w:r>
      <w:r w:rsidRPr="00E44F04">
        <w:rPr>
          <w:rFonts w:eastAsia="TimesNewRomanPS-BoldMT" w:cs="Arial"/>
          <w:bCs/>
        </w:rPr>
        <w:t>ЈН бр.</w:t>
      </w:r>
      <w:r w:rsidR="0014274D" w:rsidRPr="00E44F04">
        <w:rPr>
          <w:rFonts w:eastAsia="TimesNewRomanPS-BoldMT" w:cs="Arial"/>
          <w:bCs/>
        </w:rPr>
        <w:t xml:space="preserve"> </w:t>
      </w:r>
      <w:r w:rsidR="00CE3179" w:rsidRPr="00E44F04">
        <w:rPr>
          <w:rFonts w:eastAsia="TimesNewRomanPS-BoldMT" w:cs="Arial"/>
          <w:bCs/>
        </w:rPr>
        <w:t>3000/1007/2016 (35/2016)</w:t>
      </w:r>
    </w:p>
    <w:p w:rsidR="00952E72" w:rsidRPr="00E44F04" w:rsidRDefault="00952E72" w:rsidP="00343A18">
      <w:pPr>
        <w:spacing w:before="0"/>
        <w:rPr>
          <w:rFonts w:eastAsia="TimesNewRomanPS-BoldMT" w:cs="Arial"/>
          <w:bCs/>
        </w:rPr>
      </w:pPr>
    </w:p>
    <w:p w:rsidR="00343A18" w:rsidRPr="00E44F04" w:rsidRDefault="00343A18" w:rsidP="00343A18">
      <w:pPr>
        <w:spacing w:before="0"/>
        <w:rPr>
          <w:rFonts w:cs="Arial"/>
          <w:b/>
          <w:bCs/>
          <w:iCs/>
        </w:rPr>
      </w:pPr>
      <w:proofErr w:type="gramStart"/>
      <w:r w:rsidRPr="00E44F04">
        <w:rPr>
          <w:rFonts w:cs="Arial"/>
          <w:b/>
          <w:bCs/>
          <w:iCs/>
        </w:rPr>
        <w:t>1)ОПШТИ</w:t>
      </w:r>
      <w:proofErr w:type="gramEnd"/>
      <w:r w:rsidRPr="00E44F04">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E44F04" w:rsidRPr="00E44F04"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rPr>
            </w:pPr>
            <w:r w:rsidRPr="00E44F0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cs="Arial"/>
                <w:b/>
                <w:bCs/>
                <w:iCs/>
              </w:rPr>
            </w:pPr>
          </w:p>
          <w:p w:rsidR="00343A18" w:rsidRPr="00E44F04" w:rsidRDefault="00343A18" w:rsidP="00BC01DC">
            <w:pPr>
              <w:spacing w:before="0"/>
              <w:rPr>
                <w:rFonts w:cs="Arial"/>
                <w:b/>
                <w:bCs/>
                <w:iCs/>
                <w:lang w:val="sr-Cyrl-RS"/>
              </w:rPr>
            </w:pPr>
          </w:p>
        </w:tc>
      </w:tr>
      <w:tr w:rsidR="00E44F04" w:rsidRPr="00E44F04"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rPr>
            </w:pPr>
            <w:r w:rsidRPr="00E44F0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pacing w:before="0"/>
              <w:rPr>
                <w:rFonts w:cs="Arial"/>
                <w:b/>
                <w:bCs/>
                <w:iCs/>
                <w:lang w:val="sr-Cyrl-RS"/>
              </w:rPr>
            </w:pPr>
          </w:p>
          <w:p w:rsidR="00343A18" w:rsidRPr="00E44F04" w:rsidRDefault="00343A18" w:rsidP="00BC01DC">
            <w:pPr>
              <w:spacing w:before="0"/>
              <w:rPr>
                <w:rFonts w:cs="Arial"/>
                <w:b/>
                <w:bCs/>
                <w:iCs/>
              </w:rPr>
            </w:pPr>
          </w:p>
        </w:tc>
      </w:tr>
      <w:tr w:rsidR="00E44F04" w:rsidRPr="00E44F04"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44F04" w:rsidRDefault="000B2EE9" w:rsidP="00BC01DC">
            <w:pPr>
              <w:spacing w:before="0"/>
              <w:rPr>
                <w:rFonts w:cs="Arial"/>
                <w:iCs/>
              </w:rPr>
            </w:pPr>
            <w:r w:rsidRPr="00E44F04">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44F04" w:rsidRDefault="000B2EE9" w:rsidP="00BC01DC">
            <w:pPr>
              <w:snapToGrid w:val="0"/>
              <w:spacing w:before="0"/>
              <w:rPr>
                <w:rFonts w:cs="Arial"/>
                <w:b/>
                <w:bCs/>
                <w:iCs/>
              </w:rPr>
            </w:pPr>
          </w:p>
        </w:tc>
      </w:tr>
      <w:tr w:rsidR="00E44F04" w:rsidRPr="00E44F04"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rPr>
            </w:pPr>
            <w:r w:rsidRPr="00E44F0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cs="Arial"/>
                <w:b/>
                <w:bCs/>
                <w:iCs/>
              </w:rPr>
            </w:pPr>
          </w:p>
          <w:p w:rsidR="00343A18" w:rsidRPr="00E44F04" w:rsidRDefault="00343A18" w:rsidP="00BC01DC">
            <w:pPr>
              <w:spacing w:before="0"/>
              <w:rPr>
                <w:rFonts w:cs="Arial"/>
                <w:b/>
                <w:bCs/>
                <w:iCs/>
                <w:lang w:val="sr-Cyrl-RS"/>
              </w:rPr>
            </w:pPr>
          </w:p>
        </w:tc>
      </w:tr>
      <w:tr w:rsidR="00E44F04" w:rsidRPr="00E44F04" w:rsidTr="0060281E">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lang w:val="ru-RU"/>
              </w:rPr>
            </w:pPr>
            <w:r w:rsidRPr="00E44F0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cs="Arial"/>
                <w:b/>
                <w:bCs/>
                <w:iCs/>
                <w:lang w:val="ru-RU"/>
              </w:rPr>
            </w:pPr>
          </w:p>
        </w:tc>
      </w:tr>
      <w:tr w:rsidR="00E44F04" w:rsidRPr="00E44F04"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iCs/>
              </w:rPr>
            </w:pPr>
          </w:p>
          <w:p w:rsidR="00343A18" w:rsidRPr="00E44F04" w:rsidRDefault="00343A18" w:rsidP="00BC01DC">
            <w:pPr>
              <w:spacing w:before="0"/>
              <w:rPr>
                <w:rFonts w:cs="Arial"/>
                <w:b/>
                <w:bCs/>
                <w:iCs/>
              </w:rPr>
            </w:pPr>
            <w:r w:rsidRPr="00E44F0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cs="Arial"/>
                <w:b/>
                <w:bCs/>
                <w:iCs/>
              </w:rPr>
            </w:pPr>
          </w:p>
          <w:p w:rsidR="00343A18" w:rsidRPr="00E44F04" w:rsidRDefault="00343A18" w:rsidP="00BC01DC">
            <w:pPr>
              <w:spacing w:before="0"/>
              <w:rPr>
                <w:rFonts w:cs="Arial"/>
                <w:b/>
                <w:bCs/>
                <w:iCs/>
                <w:lang w:val="sr-Cyrl-RS"/>
              </w:rPr>
            </w:pPr>
          </w:p>
        </w:tc>
      </w:tr>
      <w:tr w:rsidR="00E44F04" w:rsidRPr="00E44F04" w:rsidTr="0060281E">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lang w:val="ru-RU"/>
              </w:rPr>
            </w:pPr>
            <w:r w:rsidRPr="00E44F04">
              <w:rPr>
                <w:rFonts w:cs="Arial"/>
                <w:iCs/>
                <w:lang w:val="ru-RU"/>
              </w:rPr>
              <w:t>Електронска адреса понуђача (</w:t>
            </w:r>
            <w:r w:rsidRPr="00E44F04">
              <w:rPr>
                <w:rFonts w:cs="Arial"/>
                <w:iCs/>
              </w:rPr>
              <w:t>e</w:t>
            </w:r>
            <w:r w:rsidRPr="00E44F04">
              <w:rPr>
                <w:rFonts w:cs="Arial"/>
                <w:iCs/>
                <w:lang w:val="ru-RU"/>
              </w:rPr>
              <w:t>-</w:t>
            </w:r>
            <w:r w:rsidRPr="00E44F04">
              <w:rPr>
                <w:rFonts w:cs="Arial"/>
                <w:iCs/>
              </w:rPr>
              <w:t>mail</w:t>
            </w:r>
            <w:r w:rsidRPr="00E44F04">
              <w:rPr>
                <w:rFonts w:cs="Arial"/>
                <w:iCs/>
                <w:lang w:val="ru-RU"/>
              </w:rPr>
              <w:t>):</w:t>
            </w:r>
          </w:p>
          <w:p w:rsidR="00343A18" w:rsidRPr="00E44F04"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cs="Arial"/>
                <w:b/>
                <w:bCs/>
                <w:iCs/>
                <w:lang w:val="ru-RU"/>
              </w:rPr>
            </w:pPr>
          </w:p>
        </w:tc>
      </w:tr>
      <w:tr w:rsidR="00E44F04" w:rsidRPr="00E44F04"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rPr>
            </w:pPr>
            <w:r w:rsidRPr="00E44F0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cs="Arial"/>
                <w:b/>
                <w:bCs/>
                <w:iCs/>
              </w:rPr>
            </w:pPr>
          </w:p>
          <w:p w:rsidR="00343A18" w:rsidRPr="00E44F04" w:rsidRDefault="00343A18" w:rsidP="00BC01DC">
            <w:pPr>
              <w:spacing w:before="0"/>
              <w:rPr>
                <w:rFonts w:cs="Arial"/>
                <w:b/>
                <w:bCs/>
                <w:iCs/>
                <w:lang w:val="sr-Cyrl-RS"/>
              </w:rPr>
            </w:pPr>
          </w:p>
        </w:tc>
      </w:tr>
      <w:tr w:rsidR="00E44F04" w:rsidRPr="00E44F04"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rPr>
            </w:pPr>
            <w:r w:rsidRPr="00E44F0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pacing w:before="0"/>
              <w:rPr>
                <w:rFonts w:cs="Arial"/>
                <w:b/>
                <w:bCs/>
                <w:iCs/>
                <w:lang w:val="sr-Cyrl-RS"/>
              </w:rPr>
            </w:pPr>
          </w:p>
          <w:p w:rsidR="00343A18" w:rsidRPr="00E44F04" w:rsidRDefault="00343A18" w:rsidP="00BC01DC">
            <w:pPr>
              <w:spacing w:before="0"/>
              <w:rPr>
                <w:rFonts w:cs="Arial"/>
                <w:b/>
                <w:bCs/>
                <w:iCs/>
              </w:rPr>
            </w:pPr>
          </w:p>
        </w:tc>
      </w:tr>
      <w:tr w:rsidR="00E44F04" w:rsidRPr="00E44F0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lang w:val="ru-RU"/>
              </w:rPr>
            </w:pPr>
            <w:r w:rsidRPr="00E44F0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cs="Arial"/>
                <w:b/>
                <w:bCs/>
                <w:iCs/>
                <w:lang w:val="ru-RU"/>
              </w:rPr>
            </w:pPr>
          </w:p>
          <w:p w:rsidR="00343A18" w:rsidRPr="00E44F04" w:rsidRDefault="00343A18" w:rsidP="00BC01DC">
            <w:pPr>
              <w:spacing w:before="0"/>
              <w:rPr>
                <w:rFonts w:cs="Arial"/>
                <w:b/>
                <w:bCs/>
                <w:iCs/>
                <w:lang w:val="ru-RU"/>
              </w:rPr>
            </w:pPr>
          </w:p>
        </w:tc>
      </w:tr>
      <w:tr w:rsidR="00E44F04" w:rsidRPr="00E44F04"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pacing w:before="0"/>
              <w:rPr>
                <w:rFonts w:cs="Arial"/>
                <w:b/>
                <w:bCs/>
                <w:iCs/>
                <w:lang w:val="ru-RU"/>
              </w:rPr>
            </w:pPr>
            <w:r w:rsidRPr="00E44F0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0F4368">
            <w:pPr>
              <w:spacing w:before="0"/>
              <w:rPr>
                <w:rFonts w:cs="Arial"/>
                <w:b/>
                <w:bCs/>
                <w:iCs/>
                <w:lang w:val="ru-RU"/>
              </w:rPr>
            </w:pPr>
          </w:p>
          <w:p w:rsidR="00343A18" w:rsidRPr="00E44F04" w:rsidRDefault="00343A18" w:rsidP="00BC01DC">
            <w:pPr>
              <w:spacing w:before="0"/>
              <w:ind w:firstLine="708"/>
              <w:rPr>
                <w:rFonts w:cs="Arial"/>
                <w:b/>
                <w:bCs/>
                <w:iCs/>
                <w:lang w:val="ru-RU"/>
              </w:rPr>
            </w:pPr>
          </w:p>
        </w:tc>
      </w:tr>
    </w:tbl>
    <w:p w:rsidR="00343A18" w:rsidRPr="00E44F04" w:rsidRDefault="00343A18" w:rsidP="00343A18">
      <w:pPr>
        <w:spacing w:before="0"/>
        <w:rPr>
          <w:rFonts w:cs="Arial"/>
        </w:rPr>
      </w:pPr>
    </w:p>
    <w:p w:rsidR="00343A18" w:rsidRPr="00E44F04" w:rsidRDefault="00343A18" w:rsidP="00343A18">
      <w:pPr>
        <w:spacing w:before="0"/>
        <w:rPr>
          <w:rFonts w:eastAsia="TimesNewRomanPSMT" w:cs="Arial"/>
          <w:b/>
          <w:bCs/>
          <w:iCs/>
        </w:rPr>
      </w:pPr>
      <w:r w:rsidRPr="00E44F04">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44F04" w:rsidRPr="00E44F0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jc w:val="center"/>
              <w:rPr>
                <w:rFonts w:cs="Arial"/>
              </w:rPr>
            </w:pPr>
          </w:p>
          <w:p w:rsidR="00343A18" w:rsidRPr="00E44F04" w:rsidRDefault="00343A18" w:rsidP="00BC01DC">
            <w:pPr>
              <w:spacing w:before="0"/>
              <w:jc w:val="center"/>
              <w:rPr>
                <w:rFonts w:eastAsia="TimesNewRomanPSMT" w:cs="Arial"/>
                <w:b/>
                <w:bCs/>
              </w:rPr>
            </w:pPr>
            <w:r w:rsidRPr="00E44F04">
              <w:rPr>
                <w:rFonts w:eastAsia="TimesNewRomanPSMT" w:cs="Arial"/>
                <w:b/>
                <w:bCs/>
              </w:rPr>
              <w:t xml:space="preserve">А) САМОСТАЛНО </w:t>
            </w:r>
          </w:p>
        </w:tc>
      </w:tr>
      <w:tr w:rsidR="00E44F04" w:rsidRPr="00E44F0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jc w:val="center"/>
              <w:rPr>
                <w:rFonts w:eastAsia="TimesNewRomanPSMT" w:cs="Arial"/>
                <w:b/>
                <w:bCs/>
              </w:rPr>
            </w:pPr>
          </w:p>
          <w:p w:rsidR="00343A18" w:rsidRPr="00E44F04" w:rsidRDefault="00343A18" w:rsidP="00BC01DC">
            <w:pPr>
              <w:spacing w:before="0"/>
              <w:jc w:val="center"/>
              <w:rPr>
                <w:rFonts w:eastAsia="TimesNewRomanPSMT" w:cs="Arial"/>
                <w:b/>
                <w:bCs/>
              </w:rPr>
            </w:pPr>
            <w:r w:rsidRPr="00E44F04">
              <w:rPr>
                <w:rFonts w:eastAsia="TimesNewRomanPSMT" w:cs="Arial"/>
                <w:b/>
                <w:bCs/>
              </w:rPr>
              <w:t>Б) СА ПОДИЗВОЂАЧЕМ</w:t>
            </w:r>
          </w:p>
        </w:tc>
      </w:tr>
      <w:tr w:rsidR="00E44F04" w:rsidRPr="00E44F04"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jc w:val="center"/>
              <w:rPr>
                <w:rFonts w:eastAsia="TimesNewRomanPSMT" w:cs="Arial"/>
                <w:b/>
                <w:bCs/>
              </w:rPr>
            </w:pPr>
          </w:p>
          <w:p w:rsidR="00343A18" w:rsidRPr="00E44F04" w:rsidRDefault="00343A18" w:rsidP="00BC01DC">
            <w:pPr>
              <w:spacing w:before="0"/>
              <w:jc w:val="center"/>
              <w:rPr>
                <w:rFonts w:cs="Arial"/>
                <w:b/>
                <w:iCs/>
                <w:lang w:val="ru-RU"/>
              </w:rPr>
            </w:pPr>
            <w:r w:rsidRPr="00E44F04">
              <w:rPr>
                <w:rFonts w:eastAsia="TimesNewRomanPSMT" w:cs="Arial"/>
                <w:b/>
                <w:bCs/>
              </w:rPr>
              <w:t>В) КАО ЗАЈЕДНИЧКУ ПОНУДУ</w:t>
            </w:r>
          </w:p>
        </w:tc>
      </w:tr>
    </w:tbl>
    <w:p w:rsidR="00343A18" w:rsidRPr="00E44F04" w:rsidRDefault="00343A18" w:rsidP="00343A18">
      <w:pPr>
        <w:spacing w:before="0"/>
        <w:rPr>
          <w:rFonts w:cs="Arial"/>
          <w:b/>
          <w:iCs/>
          <w:lang w:val="sr-Latn-RS"/>
        </w:rPr>
      </w:pPr>
    </w:p>
    <w:p w:rsidR="00343A18" w:rsidRPr="00E44F04" w:rsidRDefault="00343A18" w:rsidP="00343A18">
      <w:pPr>
        <w:spacing w:before="0"/>
        <w:rPr>
          <w:rFonts w:cs="Arial"/>
          <w:iCs/>
          <w:lang w:val="ru-RU"/>
        </w:rPr>
      </w:pPr>
      <w:r w:rsidRPr="00E44F04">
        <w:rPr>
          <w:rFonts w:cs="Arial"/>
          <w:b/>
          <w:iCs/>
          <w:lang w:val="ru-RU"/>
        </w:rPr>
        <w:lastRenderedPageBreak/>
        <w:t>Напомена:</w:t>
      </w:r>
      <w:r w:rsidRPr="00E44F04">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44F04" w:rsidRDefault="00343A18" w:rsidP="00343A18">
      <w:pPr>
        <w:spacing w:before="0"/>
        <w:rPr>
          <w:rFonts w:eastAsia="TimesNewRomanPSMT" w:cs="Arial"/>
          <w:bCs/>
        </w:rPr>
      </w:pPr>
    </w:p>
    <w:p w:rsidR="00343A18" w:rsidRPr="00E44F04" w:rsidRDefault="00343A18" w:rsidP="00343A18">
      <w:pPr>
        <w:spacing w:before="0"/>
        <w:rPr>
          <w:rFonts w:eastAsia="TimesNewRomanPSMT" w:cs="Arial"/>
          <w:b/>
          <w:bCs/>
        </w:rPr>
      </w:pPr>
      <w:r w:rsidRPr="00E44F04">
        <w:rPr>
          <w:rFonts w:eastAsia="TimesNewRomanPSMT" w:cs="Arial"/>
          <w:b/>
          <w:bCs/>
          <w:lang w:val="sr-Cyrl-CS"/>
        </w:rPr>
        <w:t xml:space="preserve">3) </w:t>
      </w:r>
      <w:r w:rsidRPr="00E44F04">
        <w:rPr>
          <w:rFonts w:eastAsia="TimesNewRomanPSMT" w:cs="Arial"/>
          <w:b/>
          <w:bCs/>
        </w:rPr>
        <w:t xml:space="preserve">ПОДАЦИ О ПОДИЗВОЂАЧУ </w:t>
      </w:r>
    </w:p>
    <w:p w:rsidR="00343A18" w:rsidRPr="00E44F04" w:rsidRDefault="00343A18" w:rsidP="00343A18">
      <w:pPr>
        <w:spacing w:before="0"/>
        <w:rPr>
          <w:rFonts w:cs="Arial"/>
        </w:rPr>
      </w:pPr>
      <w:r w:rsidRPr="00E44F0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cs="Arial"/>
              </w:rPr>
            </w:pPr>
          </w:p>
          <w:p w:rsidR="00343A18" w:rsidRPr="00E44F04" w:rsidRDefault="00343A18" w:rsidP="00BC01DC">
            <w:pPr>
              <w:spacing w:before="0"/>
              <w:rPr>
                <w:rFonts w:eastAsia="TimesNewRomanPSMT" w:cs="Arial"/>
                <w:bCs/>
              </w:rPr>
            </w:pPr>
            <w:r w:rsidRPr="00E44F0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0B2EE9" w:rsidRPr="00E44F04"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E44F04" w:rsidRDefault="000B2EE9" w:rsidP="00BC01DC">
            <w:pPr>
              <w:snapToGrid w:val="0"/>
              <w:spacing w:before="0"/>
              <w:rPr>
                <w:rFonts w:cs="Arial"/>
                <w:iCs/>
              </w:rPr>
            </w:pPr>
            <w:r w:rsidRPr="00E44F04">
              <w:rPr>
                <w:rFonts w:cs="Arial"/>
                <w:iCs/>
              </w:rPr>
              <w:t>Врста правног лица:</w:t>
            </w:r>
          </w:p>
          <w:p w:rsidR="000B2EE9" w:rsidRPr="00E44F04"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44F04" w:rsidRDefault="000B2EE9"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lang w:val="ru-RU"/>
              </w:rPr>
            </w:pPr>
            <w:r w:rsidRPr="00E44F0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lang w:val="ru-RU"/>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lang w:val="ru-RU"/>
              </w:rPr>
            </w:pPr>
            <w:r w:rsidRPr="00E44F0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lang w:val="ru-RU"/>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Cs/>
              </w:rPr>
            </w:pPr>
            <w:r w:rsidRPr="00E44F0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lang w:val="ru-RU"/>
              </w:rPr>
            </w:pPr>
            <w:r w:rsidRPr="00E44F0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lang w:val="ru-RU"/>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lang w:val="ru-RU"/>
              </w:rPr>
            </w:pPr>
            <w:r w:rsidRPr="00E44F0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lang w:val="ru-RU"/>
              </w:rPr>
            </w:pPr>
          </w:p>
        </w:tc>
      </w:tr>
    </w:tbl>
    <w:p w:rsidR="00343A18" w:rsidRPr="00E44F04" w:rsidRDefault="00343A18" w:rsidP="00343A18">
      <w:pPr>
        <w:spacing w:before="0"/>
        <w:rPr>
          <w:rFonts w:cs="Arial"/>
          <w:b/>
          <w:bCs/>
          <w:iCs/>
          <w:u w:val="single"/>
          <w:lang w:val="sr-Latn-RS"/>
        </w:rPr>
      </w:pPr>
    </w:p>
    <w:p w:rsidR="00343A18" w:rsidRPr="00E44F04" w:rsidRDefault="00343A18" w:rsidP="00343A18">
      <w:pPr>
        <w:spacing w:before="0"/>
        <w:rPr>
          <w:rFonts w:cs="Arial"/>
          <w:iCs/>
          <w:lang w:val="ru-RU"/>
        </w:rPr>
      </w:pPr>
      <w:r w:rsidRPr="00E44F04">
        <w:rPr>
          <w:rFonts w:cs="Arial"/>
          <w:b/>
          <w:bCs/>
          <w:iCs/>
          <w:u w:val="single"/>
          <w:lang w:val="ru-RU"/>
        </w:rPr>
        <w:t>Напомена:</w:t>
      </w:r>
    </w:p>
    <w:p w:rsidR="00343A18" w:rsidRPr="00E44F04" w:rsidRDefault="00343A18" w:rsidP="00343A18">
      <w:pPr>
        <w:spacing w:before="0"/>
        <w:rPr>
          <w:rFonts w:cs="Arial"/>
          <w:iCs/>
          <w:lang w:val="ru-RU"/>
        </w:rPr>
      </w:pPr>
      <w:r w:rsidRPr="00E44F04">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368" w:rsidRPr="00E44F04" w:rsidRDefault="000F4368" w:rsidP="00343A18">
      <w:pPr>
        <w:spacing w:before="0"/>
        <w:rPr>
          <w:rFonts w:cs="Arial"/>
          <w:iCs/>
          <w:lang w:val="ru-RU"/>
        </w:rPr>
      </w:pPr>
    </w:p>
    <w:p w:rsidR="000F4368" w:rsidRPr="00E44F04" w:rsidRDefault="000F4368" w:rsidP="00343A18">
      <w:pPr>
        <w:spacing w:before="0"/>
        <w:rPr>
          <w:rFonts w:cs="Arial"/>
          <w:iCs/>
          <w:lang w:val="ru-RU"/>
        </w:rPr>
      </w:pPr>
    </w:p>
    <w:p w:rsidR="000F4368" w:rsidRPr="00E44F04" w:rsidRDefault="000F4368" w:rsidP="00343A18">
      <w:pPr>
        <w:spacing w:before="0"/>
        <w:rPr>
          <w:rFonts w:eastAsia="TimesNewRomanPSMT" w:cs="Arial"/>
          <w:b/>
          <w:bCs/>
          <w:lang w:val="ru-RU"/>
        </w:rPr>
      </w:pPr>
    </w:p>
    <w:p w:rsidR="00343A18" w:rsidRPr="00E44F04" w:rsidRDefault="00343A18" w:rsidP="00343A18">
      <w:pPr>
        <w:spacing w:before="0"/>
        <w:rPr>
          <w:rFonts w:eastAsia="TimesNewRomanPSMT" w:cs="Arial"/>
          <w:b/>
          <w:bCs/>
          <w:lang w:val="sr-Latn-RS"/>
        </w:rPr>
      </w:pPr>
    </w:p>
    <w:p w:rsidR="00343A18" w:rsidRPr="00E44F04" w:rsidRDefault="00343A18" w:rsidP="00343A18">
      <w:pPr>
        <w:spacing w:before="0"/>
        <w:rPr>
          <w:rFonts w:eastAsia="TimesNewRomanPSMT" w:cs="Arial"/>
          <w:b/>
          <w:bCs/>
          <w:lang w:val="ru-RU"/>
        </w:rPr>
      </w:pPr>
      <w:r w:rsidRPr="00E44F04">
        <w:rPr>
          <w:rFonts w:eastAsia="TimesNewRomanPSMT" w:cs="Arial"/>
          <w:b/>
          <w:bCs/>
          <w:lang w:val="sr-Cyrl-CS"/>
        </w:rPr>
        <w:t xml:space="preserve">4) </w:t>
      </w:r>
      <w:r w:rsidRPr="00E44F04">
        <w:rPr>
          <w:rFonts w:eastAsia="TimesNewRomanPSMT" w:cs="Arial"/>
          <w:b/>
          <w:bCs/>
          <w:lang w:val="ru-RU"/>
        </w:rPr>
        <w:t>ПОДАЦИ ЧЛАНУ ГРУПЕ ПОНУЂАЧА</w:t>
      </w:r>
    </w:p>
    <w:p w:rsidR="00343A18" w:rsidRPr="00E44F0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cs="Arial"/>
              </w:rPr>
            </w:pPr>
          </w:p>
          <w:p w:rsidR="00343A18" w:rsidRPr="00E44F04" w:rsidRDefault="00343A18" w:rsidP="00BC01DC">
            <w:pPr>
              <w:spacing w:before="0"/>
              <w:rPr>
                <w:rFonts w:eastAsia="TimesNewRomanPSMT" w:cs="Arial"/>
                <w:bCs/>
                <w:lang w:val="ru-RU"/>
              </w:rPr>
            </w:pPr>
            <w:r w:rsidRPr="00E44F0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lang w:val="ru-RU"/>
              </w:rPr>
            </w:pPr>
            <w:r w:rsidRPr="00E44F0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lang w:val="ru-RU"/>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rPr>
            </w:pPr>
            <w:r w:rsidRPr="00E44F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0B2EE9" w:rsidRPr="00E44F04"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E44F04" w:rsidRDefault="000B2EE9" w:rsidP="00BC01DC">
            <w:pPr>
              <w:snapToGrid w:val="0"/>
              <w:spacing w:before="0"/>
              <w:rPr>
                <w:rFonts w:cs="Arial"/>
                <w:iCs/>
              </w:rPr>
            </w:pPr>
            <w:r w:rsidRPr="00E44F04">
              <w:rPr>
                <w:rFonts w:cs="Arial"/>
                <w:iCs/>
              </w:rPr>
              <w:t>Врста правног лица:</w:t>
            </w:r>
          </w:p>
          <w:p w:rsidR="000B2EE9" w:rsidRPr="00E44F04"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44F04" w:rsidRDefault="000B2EE9"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lang w:val="ru-RU"/>
              </w:rPr>
            </w:pPr>
            <w:r w:rsidRPr="00E44F0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lang w:val="ru-RU"/>
              </w:rPr>
            </w:pPr>
            <w:r w:rsidRPr="00E44F0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lang w:val="ru-RU"/>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rPr>
            </w:pPr>
            <w:r w:rsidRPr="00E44F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lang w:val="ru-RU"/>
              </w:rPr>
            </w:pPr>
            <w:r w:rsidRPr="00E44F0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lang w:val="ru-RU"/>
              </w:rPr>
            </w:pPr>
            <w:r w:rsidRPr="00E44F0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lang w:val="ru-RU"/>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lang w:val="ru-RU"/>
              </w:rPr>
            </w:pPr>
          </w:p>
          <w:p w:rsidR="00343A18" w:rsidRPr="00E44F04" w:rsidRDefault="00343A18" w:rsidP="00BC01DC">
            <w:pPr>
              <w:spacing w:before="0"/>
              <w:rPr>
                <w:rFonts w:eastAsia="TimesNewRomanPSMT" w:cs="Arial"/>
                <w:b/>
                <w:bCs/>
              </w:rPr>
            </w:pPr>
            <w:r w:rsidRPr="00E44F0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r w:rsidR="00E44F04" w:rsidRPr="00E44F04" w:rsidTr="00BC01DC">
        <w:tc>
          <w:tcPr>
            <w:tcW w:w="465"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4F04" w:rsidRDefault="00343A18" w:rsidP="00BC01DC">
            <w:pPr>
              <w:snapToGrid w:val="0"/>
              <w:spacing w:before="0"/>
              <w:rPr>
                <w:rFonts w:eastAsia="TimesNewRomanPSMT" w:cs="Arial"/>
                <w:bCs/>
              </w:rPr>
            </w:pPr>
          </w:p>
          <w:p w:rsidR="00343A18" w:rsidRPr="00E44F04" w:rsidRDefault="00343A18" w:rsidP="00BC01DC">
            <w:pPr>
              <w:spacing w:before="0"/>
              <w:rPr>
                <w:rFonts w:eastAsia="TimesNewRomanPSMT" w:cs="Arial"/>
                <w:b/>
                <w:bCs/>
              </w:rPr>
            </w:pPr>
            <w:r w:rsidRPr="00E44F0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4F04" w:rsidRDefault="00343A18" w:rsidP="00BC01DC">
            <w:pPr>
              <w:snapToGrid w:val="0"/>
              <w:spacing w:before="0"/>
              <w:rPr>
                <w:rFonts w:eastAsia="TimesNewRomanPSMT" w:cs="Arial"/>
                <w:b/>
                <w:bCs/>
              </w:rPr>
            </w:pPr>
          </w:p>
        </w:tc>
      </w:tr>
    </w:tbl>
    <w:p w:rsidR="00343A18" w:rsidRPr="00E44F04" w:rsidRDefault="00343A18" w:rsidP="00343A18">
      <w:pPr>
        <w:spacing w:before="0"/>
        <w:rPr>
          <w:rFonts w:cs="Arial"/>
          <w:b/>
          <w:bCs/>
          <w:iCs/>
          <w:u w:val="single"/>
        </w:rPr>
      </w:pPr>
    </w:p>
    <w:p w:rsidR="00343A18" w:rsidRPr="00E44F04" w:rsidRDefault="00343A18" w:rsidP="00343A18">
      <w:pPr>
        <w:spacing w:before="0"/>
        <w:rPr>
          <w:rFonts w:cs="Arial"/>
          <w:iCs/>
          <w:lang w:val="ru-RU"/>
        </w:rPr>
      </w:pPr>
      <w:r w:rsidRPr="00E44F04">
        <w:rPr>
          <w:rFonts w:cs="Arial"/>
          <w:b/>
          <w:bCs/>
          <w:iCs/>
          <w:u w:val="single"/>
        </w:rPr>
        <w:t>Напомена:</w:t>
      </w:r>
    </w:p>
    <w:p w:rsidR="00343A18" w:rsidRPr="00E44F04" w:rsidRDefault="00343A18" w:rsidP="00343A18">
      <w:pPr>
        <w:spacing w:before="0"/>
        <w:rPr>
          <w:rFonts w:cs="Arial"/>
          <w:iCs/>
          <w:lang w:val="ru-RU"/>
        </w:rPr>
      </w:pPr>
      <w:r w:rsidRPr="00E44F04">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E44F04" w:rsidRDefault="000C2A0F" w:rsidP="000C2A0F">
      <w:pPr>
        <w:spacing w:before="0"/>
        <w:jc w:val="left"/>
        <w:rPr>
          <w:rFonts w:cs="Arial"/>
          <w:iCs/>
          <w:lang w:val="ru-RU"/>
        </w:rPr>
      </w:pPr>
      <w:r w:rsidRPr="00E44F04">
        <w:rPr>
          <w:rFonts w:cs="Arial"/>
          <w:iCs/>
          <w:lang w:val="ru-RU"/>
        </w:rPr>
        <w:br w:type="page"/>
      </w:r>
    </w:p>
    <w:p w:rsidR="000E75A0" w:rsidRPr="00E44F04" w:rsidRDefault="00BA2C2D" w:rsidP="00BA2C2D">
      <w:pPr>
        <w:spacing w:before="0"/>
        <w:rPr>
          <w:rFonts w:eastAsia="TimesNewRomanPSMT" w:cs="Arial"/>
          <w:b/>
          <w:bCs/>
          <w:lang w:val="sr-Cyrl-CS"/>
        </w:rPr>
      </w:pPr>
      <w:r w:rsidRPr="00E44F04">
        <w:rPr>
          <w:rFonts w:eastAsia="TimesNewRomanPSMT" w:cs="Arial"/>
          <w:b/>
          <w:bCs/>
          <w:lang w:val="sr-Cyrl-CS"/>
        </w:rPr>
        <w:lastRenderedPageBreak/>
        <w:t xml:space="preserve">5) </w:t>
      </w:r>
      <w:r w:rsidR="000E75A0" w:rsidRPr="00E44F04">
        <w:rPr>
          <w:rFonts w:eastAsia="TimesNewRomanPSMT" w:cs="Arial"/>
          <w:b/>
          <w:bCs/>
          <w:lang w:val="sr-Cyrl-CS"/>
        </w:rPr>
        <w:t>ЦЕНА И КОМЕРЦИЈАЛНИ УСЛОВИ ПОНУДЕ</w:t>
      </w:r>
    </w:p>
    <w:p w:rsidR="000E75A0" w:rsidRPr="00E44F04" w:rsidRDefault="000E75A0" w:rsidP="000E75A0">
      <w:pPr>
        <w:spacing w:before="0"/>
        <w:jc w:val="center"/>
        <w:rPr>
          <w:rFonts w:cs="Arial"/>
          <w:b/>
          <w:bCs/>
          <w:iCs/>
          <w:u w:val="single"/>
          <w:lang w:val="sr-Cyrl-CS"/>
        </w:rPr>
      </w:pPr>
      <w:r w:rsidRPr="00E44F0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E44F04" w:rsidRPr="00E44F04" w:rsidTr="000C2A0F">
        <w:trPr>
          <w:trHeight w:val="485"/>
        </w:trPr>
        <w:tc>
          <w:tcPr>
            <w:tcW w:w="5558" w:type="dxa"/>
            <w:shd w:val="clear" w:color="auto" w:fill="C6D9F1" w:themeFill="text2" w:themeFillTint="33"/>
            <w:vAlign w:val="center"/>
          </w:tcPr>
          <w:p w:rsidR="000E75A0" w:rsidRPr="00E44F04" w:rsidRDefault="000E75A0" w:rsidP="00AF3AF8">
            <w:pPr>
              <w:spacing w:before="0"/>
              <w:jc w:val="center"/>
              <w:rPr>
                <w:rFonts w:cs="Arial"/>
                <w:b/>
                <w:bCs/>
                <w:iCs/>
                <w:lang w:val="sr-Cyrl-CS"/>
              </w:rPr>
            </w:pPr>
            <w:r w:rsidRPr="00E44F04">
              <w:rPr>
                <w:rFonts w:eastAsia="TimesNewRomanPSMT" w:cs="Arial"/>
                <w:b/>
                <w:bCs/>
              </w:rPr>
              <w:t xml:space="preserve">ПРЕДМЕТ </w:t>
            </w:r>
            <w:r w:rsidRPr="00E44F04">
              <w:rPr>
                <w:rFonts w:eastAsia="TimesNewRomanPSMT" w:cs="Arial"/>
                <w:b/>
                <w:bCs/>
                <w:lang w:val="sr-Cyrl-CS"/>
              </w:rPr>
              <w:t xml:space="preserve">И БРОЈ </w:t>
            </w:r>
            <w:r w:rsidRPr="00E44F04">
              <w:rPr>
                <w:rFonts w:eastAsia="TimesNewRomanPSMT" w:cs="Arial"/>
                <w:b/>
                <w:bCs/>
              </w:rPr>
              <w:t>НАБАВКЕ</w:t>
            </w:r>
          </w:p>
        </w:tc>
        <w:tc>
          <w:tcPr>
            <w:tcW w:w="4018" w:type="dxa"/>
            <w:shd w:val="clear" w:color="auto" w:fill="C6D9F1" w:themeFill="text2" w:themeFillTint="33"/>
            <w:vAlign w:val="center"/>
          </w:tcPr>
          <w:p w:rsidR="00F96DA2" w:rsidRPr="00E44F04" w:rsidRDefault="000E75A0" w:rsidP="00F96DA2">
            <w:pPr>
              <w:spacing w:before="0"/>
              <w:jc w:val="center"/>
              <w:rPr>
                <w:rFonts w:eastAsia="Arial Unicode MS" w:cs="Arial"/>
                <w:b/>
                <w:bCs/>
                <w:iCs/>
                <w:kern w:val="1"/>
                <w:lang w:val="sr-Cyrl-CS" w:eastAsia="ar-SA"/>
              </w:rPr>
            </w:pPr>
            <w:r w:rsidRPr="00E44F04">
              <w:rPr>
                <w:rFonts w:cs="Arial"/>
                <w:b/>
                <w:bCs/>
                <w:iCs/>
                <w:lang w:val="sr-Cyrl-CS"/>
              </w:rPr>
              <w:t xml:space="preserve">УКУПНА ЦЕНА </w:t>
            </w:r>
            <w:r w:rsidR="00955F87" w:rsidRPr="00E44F04">
              <w:rPr>
                <w:rFonts w:eastAsia="Arial Unicode MS" w:cs="Arial"/>
                <w:b/>
                <w:bCs/>
                <w:iCs/>
                <w:kern w:val="1"/>
                <w:sz w:val="24"/>
                <w:szCs w:val="24"/>
                <w:lang w:val="sr-Cyrl-CS" w:eastAsia="ar-SA"/>
              </w:rPr>
              <w:t>дин</w:t>
            </w:r>
            <w:r w:rsidR="00F96DA2" w:rsidRPr="00E44F04">
              <w:rPr>
                <w:rFonts w:eastAsia="Arial Unicode MS" w:cs="Arial"/>
                <w:b/>
                <w:bCs/>
                <w:iCs/>
                <w:kern w:val="1"/>
                <w:sz w:val="24"/>
                <w:szCs w:val="24"/>
                <w:lang w:val="sr-Cyrl-CS" w:eastAsia="ar-SA"/>
              </w:rPr>
              <w:t>/евра</w:t>
            </w:r>
            <w:r w:rsidR="00955F87" w:rsidRPr="00E44F04">
              <w:rPr>
                <w:rFonts w:eastAsia="Arial Unicode MS" w:cs="Arial"/>
                <w:b/>
                <w:bCs/>
                <w:iCs/>
                <w:kern w:val="1"/>
                <w:sz w:val="24"/>
                <w:szCs w:val="24"/>
                <w:lang w:val="sr-Cyrl-CS" w:eastAsia="ar-SA"/>
              </w:rPr>
              <w:t>.</w:t>
            </w:r>
            <w:r w:rsidR="00955F87" w:rsidRPr="00E44F04">
              <w:rPr>
                <w:rFonts w:eastAsia="Arial Unicode MS" w:cs="Arial"/>
                <w:b/>
                <w:bCs/>
                <w:iCs/>
                <w:kern w:val="1"/>
                <w:lang w:val="sr-Cyrl-CS" w:eastAsia="ar-SA"/>
              </w:rPr>
              <w:t xml:space="preserve"> </w:t>
            </w:r>
          </w:p>
          <w:p w:rsidR="000E75A0" w:rsidRPr="00E44F04" w:rsidRDefault="000E75A0" w:rsidP="00F96DA2">
            <w:pPr>
              <w:spacing w:before="0"/>
              <w:jc w:val="center"/>
              <w:rPr>
                <w:rFonts w:cs="Arial"/>
                <w:b/>
                <w:bCs/>
                <w:iCs/>
                <w:lang w:val="sr-Cyrl-CS"/>
              </w:rPr>
            </w:pPr>
            <w:r w:rsidRPr="00E44F04">
              <w:rPr>
                <w:rFonts w:cs="Arial"/>
                <w:b/>
                <w:bCs/>
                <w:iCs/>
                <w:lang w:val="sr-Cyrl-CS"/>
              </w:rPr>
              <w:t>без ПДВ-а</w:t>
            </w:r>
          </w:p>
        </w:tc>
      </w:tr>
      <w:tr w:rsidR="000C2A0F" w:rsidRPr="00E44F04" w:rsidTr="000C2A0F">
        <w:trPr>
          <w:trHeight w:val="440"/>
        </w:trPr>
        <w:tc>
          <w:tcPr>
            <w:tcW w:w="5558" w:type="dxa"/>
            <w:vAlign w:val="center"/>
          </w:tcPr>
          <w:p w:rsidR="000C2A0F" w:rsidRPr="00E44F04" w:rsidRDefault="00CE3179" w:rsidP="000C2A0F">
            <w:pPr>
              <w:spacing w:before="40" w:after="40"/>
              <w:jc w:val="left"/>
              <w:rPr>
                <w:rFonts w:cs="Arial"/>
                <w:sz w:val="20"/>
                <w:szCs w:val="20"/>
                <w:highlight w:val="yellow"/>
                <w:lang w:val="sr-Cyrl-RS"/>
              </w:rPr>
            </w:pPr>
            <w:r w:rsidRPr="00E44F04">
              <w:rPr>
                <w:rFonts w:cs="Arial"/>
                <w:b/>
                <w:lang w:val="sr-Cyrl-RS"/>
              </w:rPr>
              <w:t>Taprogge куглицe TEНT Б</w:t>
            </w:r>
            <w:r w:rsidR="00223899" w:rsidRPr="00E44F04">
              <w:rPr>
                <w:rFonts w:cs="Arial"/>
                <w:b/>
                <w:lang w:val="sr-Cyrl-RS"/>
              </w:rPr>
              <w:t xml:space="preserve">, ЈН бр. </w:t>
            </w:r>
            <w:r w:rsidR="00586E95" w:rsidRPr="00E44F04">
              <w:rPr>
                <w:rFonts w:cs="Arial"/>
                <w:b/>
                <w:lang w:val="sr-Cyrl-RS"/>
              </w:rPr>
              <w:t xml:space="preserve"> </w:t>
            </w:r>
            <w:r w:rsidRPr="00E44F04">
              <w:rPr>
                <w:rFonts w:cs="Arial"/>
                <w:b/>
                <w:lang w:val="sr-Cyrl-RS"/>
              </w:rPr>
              <w:t>3000/1007/2016 (35/2016)</w:t>
            </w:r>
          </w:p>
        </w:tc>
        <w:tc>
          <w:tcPr>
            <w:tcW w:w="4018" w:type="dxa"/>
          </w:tcPr>
          <w:p w:rsidR="000C2A0F" w:rsidRPr="00E44F04" w:rsidRDefault="000C2A0F" w:rsidP="00AF3AF8">
            <w:pPr>
              <w:spacing w:before="0"/>
              <w:jc w:val="center"/>
              <w:rPr>
                <w:rFonts w:cs="Arial"/>
                <w:b/>
                <w:bCs/>
                <w:iCs/>
                <w:lang w:val="sr-Cyrl-CS"/>
              </w:rPr>
            </w:pPr>
          </w:p>
          <w:p w:rsidR="000C2A0F" w:rsidRPr="00E44F04" w:rsidRDefault="000C2A0F" w:rsidP="00AF3AF8">
            <w:pPr>
              <w:spacing w:before="0"/>
              <w:jc w:val="center"/>
              <w:rPr>
                <w:rFonts w:cs="Arial"/>
                <w:b/>
                <w:bCs/>
                <w:iCs/>
                <w:lang w:val="sr-Cyrl-CS"/>
              </w:rPr>
            </w:pPr>
          </w:p>
        </w:tc>
      </w:tr>
    </w:tbl>
    <w:p w:rsidR="00952E72" w:rsidRPr="00E44F04" w:rsidRDefault="00952E72" w:rsidP="000E75A0">
      <w:pPr>
        <w:spacing w:before="0"/>
        <w:jc w:val="center"/>
        <w:rPr>
          <w:rFonts w:cs="Arial"/>
          <w:b/>
          <w:bCs/>
          <w:iCs/>
          <w:u w:val="single"/>
          <w:lang w:val="sr-Cyrl-CS"/>
        </w:rPr>
      </w:pPr>
    </w:p>
    <w:p w:rsidR="000E75A0" w:rsidRPr="00E44F04" w:rsidRDefault="000E75A0" w:rsidP="000E75A0">
      <w:pPr>
        <w:spacing w:before="0"/>
        <w:jc w:val="center"/>
        <w:rPr>
          <w:rFonts w:cs="Arial"/>
          <w:b/>
          <w:bCs/>
          <w:iCs/>
          <w:u w:val="single"/>
          <w:lang w:val="sr-Cyrl-CS"/>
        </w:rPr>
      </w:pPr>
      <w:r w:rsidRPr="00E44F0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E44F04" w:rsidRPr="00E44F04" w:rsidTr="00033CEB">
        <w:trPr>
          <w:trHeight w:val="647"/>
        </w:trPr>
        <w:tc>
          <w:tcPr>
            <w:tcW w:w="5312" w:type="dxa"/>
            <w:shd w:val="clear" w:color="auto" w:fill="C6D9F1" w:themeFill="text2" w:themeFillTint="33"/>
            <w:vAlign w:val="center"/>
          </w:tcPr>
          <w:p w:rsidR="000E75A0" w:rsidRPr="00E44F04" w:rsidRDefault="000E75A0" w:rsidP="00AF3AF8">
            <w:pPr>
              <w:spacing w:before="0"/>
              <w:jc w:val="center"/>
              <w:rPr>
                <w:rFonts w:cs="Arial"/>
                <w:b/>
                <w:bCs/>
                <w:iCs/>
                <w:lang w:val="sr-Cyrl-CS"/>
              </w:rPr>
            </w:pPr>
            <w:r w:rsidRPr="00E44F04">
              <w:rPr>
                <w:rFonts w:cs="Arial"/>
                <w:b/>
                <w:bCs/>
                <w:iCs/>
                <w:lang w:val="sr-Cyrl-CS"/>
              </w:rPr>
              <w:t>УСЛОВ НАРУЧИОЦА</w:t>
            </w:r>
          </w:p>
        </w:tc>
        <w:tc>
          <w:tcPr>
            <w:tcW w:w="3933" w:type="dxa"/>
            <w:shd w:val="clear" w:color="auto" w:fill="C6D9F1" w:themeFill="text2" w:themeFillTint="33"/>
            <w:vAlign w:val="center"/>
          </w:tcPr>
          <w:p w:rsidR="000E75A0" w:rsidRPr="00E44F04" w:rsidRDefault="000E75A0" w:rsidP="00AF3AF8">
            <w:pPr>
              <w:spacing w:before="0"/>
              <w:jc w:val="center"/>
              <w:rPr>
                <w:rFonts w:cs="Arial"/>
                <w:b/>
                <w:bCs/>
                <w:iCs/>
                <w:lang w:val="sr-Cyrl-CS"/>
              </w:rPr>
            </w:pPr>
            <w:r w:rsidRPr="00E44F04">
              <w:rPr>
                <w:rFonts w:cs="Arial"/>
                <w:b/>
                <w:bCs/>
                <w:iCs/>
                <w:lang w:val="sr-Cyrl-CS"/>
              </w:rPr>
              <w:t>ПОНУДА ПОНУЂАЧА</w:t>
            </w:r>
          </w:p>
        </w:tc>
      </w:tr>
      <w:tr w:rsidR="00E44F04" w:rsidRPr="00E44F04" w:rsidTr="00033CEB">
        <w:tc>
          <w:tcPr>
            <w:tcW w:w="5312" w:type="dxa"/>
            <w:vAlign w:val="center"/>
          </w:tcPr>
          <w:p w:rsidR="005F410D" w:rsidRPr="00E44F04" w:rsidRDefault="00F96DA2" w:rsidP="00CA7716">
            <w:pPr>
              <w:spacing w:before="0"/>
              <w:jc w:val="left"/>
              <w:rPr>
                <w:rFonts w:cs="Arial"/>
                <w:b/>
                <w:bCs/>
                <w:iCs/>
                <w:lang w:val="sr-Cyrl-CS"/>
              </w:rPr>
            </w:pPr>
            <w:r w:rsidRPr="00E44F04">
              <w:rPr>
                <w:rFonts w:cs="Arial"/>
                <w:b/>
                <w:bCs/>
                <w:iCs/>
                <w:lang w:val="sr-Cyrl-CS"/>
              </w:rPr>
              <w:t>РОК И НАЧИН ПЛАЋАЊА</w:t>
            </w:r>
          </w:p>
          <w:p w:rsidR="00CA7716" w:rsidRPr="00E44F04" w:rsidRDefault="00E87E3B" w:rsidP="00CA7716">
            <w:pPr>
              <w:spacing w:before="0"/>
              <w:jc w:val="left"/>
              <w:rPr>
                <w:rFonts w:cs="Arial"/>
                <w:b/>
                <w:bCs/>
                <w:iCs/>
                <w:lang w:val="sr-Cyrl-CS"/>
              </w:rPr>
            </w:pPr>
            <w:r w:rsidRPr="00E44F04">
              <w:rPr>
                <w:rFonts w:cs="Arial"/>
                <w:bCs/>
                <w:iCs/>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tc>
        <w:tc>
          <w:tcPr>
            <w:tcW w:w="3933" w:type="dxa"/>
            <w:vAlign w:val="center"/>
          </w:tcPr>
          <w:p w:rsidR="00F96DA2" w:rsidRPr="00E44F04" w:rsidRDefault="00F96DA2" w:rsidP="00983B51">
            <w:pPr>
              <w:spacing w:before="0"/>
              <w:jc w:val="center"/>
              <w:rPr>
                <w:rFonts w:cs="Arial"/>
                <w:bCs/>
                <w:iCs/>
                <w:lang w:val="sr-Cyrl-CS"/>
              </w:rPr>
            </w:pPr>
            <w:r w:rsidRPr="00E44F04">
              <w:rPr>
                <w:rFonts w:cs="Arial"/>
                <w:bCs/>
                <w:iCs/>
                <w:lang w:val="sr-Cyrl-CS"/>
              </w:rPr>
              <w:t>Сагласан за захтевом наручиоца</w:t>
            </w:r>
          </w:p>
          <w:p w:rsidR="00F96DA2" w:rsidRPr="00E44F04" w:rsidRDefault="00F96DA2" w:rsidP="00983B51">
            <w:pPr>
              <w:spacing w:before="0"/>
              <w:jc w:val="center"/>
              <w:rPr>
                <w:rFonts w:cs="Arial"/>
                <w:bCs/>
                <w:iCs/>
                <w:lang w:val="sr-Cyrl-CS"/>
              </w:rPr>
            </w:pPr>
            <w:r w:rsidRPr="00E44F04">
              <w:rPr>
                <w:rFonts w:cs="Arial"/>
                <w:bCs/>
                <w:iCs/>
                <w:lang w:val="sr-Cyrl-CS"/>
              </w:rPr>
              <w:t>ДА/НЕ (заокружити)</w:t>
            </w:r>
          </w:p>
          <w:p w:rsidR="00F96DA2" w:rsidRPr="00E44F04" w:rsidRDefault="00F96DA2" w:rsidP="00983B51">
            <w:pPr>
              <w:spacing w:before="0"/>
              <w:jc w:val="center"/>
              <w:rPr>
                <w:rFonts w:cs="Arial"/>
                <w:bCs/>
                <w:iCs/>
                <w:lang w:val="sr-Cyrl-CS"/>
              </w:rPr>
            </w:pPr>
          </w:p>
          <w:p w:rsidR="00F96DA2" w:rsidRPr="00E44F04" w:rsidRDefault="00F96DA2" w:rsidP="00983B51">
            <w:pPr>
              <w:pStyle w:val="KDParagraf"/>
              <w:spacing w:before="0"/>
              <w:rPr>
                <w:rFonts w:eastAsia="Calibri" w:cs="Arial"/>
                <w:lang w:val="sr-Cyrl-RS"/>
              </w:rPr>
            </w:pPr>
          </w:p>
        </w:tc>
      </w:tr>
      <w:tr w:rsidR="00E44F04" w:rsidRPr="00E44F04" w:rsidTr="00033CEB">
        <w:tc>
          <w:tcPr>
            <w:tcW w:w="5312" w:type="dxa"/>
            <w:vAlign w:val="center"/>
          </w:tcPr>
          <w:p w:rsidR="00033CEB" w:rsidRPr="00E44F04" w:rsidRDefault="00033CEB" w:rsidP="00AF3AF8">
            <w:pPr>
              <w:spacing w:before="0"/>
              <w:jc w:val="center"/>
              <w:rPr>
                <w:rFonts w:cs="Arial"/>
                <w:b/>
                <w:bCs/>
                <w:iCs/>
                <w:sz w:val="20"/>
                <w:szCs w:val="20"/>
                <w:lang w:val="sr-Cyrl-CS"/>
              </w:rPr>
            </w:pPr>
            <w:r w:rsidRPr="00E44F04">
              <w:rPr>
                <w:rFonts w:cs="Arial"/>
                <w:b/>
                <w:bCs/>
                <w:iCs/>
                <w:sz w:val="20"/>
                <w:szCs w:val="20"/>
                <w:lang w:val="sr-Cyrl-CS"/>
              </w:rPr>
              <w:t>РОК ИСПОРУКЕ:</w:t>
            </w:r>
          </w:p>
          <w:p w:rsidR="00033CEB" w:rsidRPr="00E44F04" w:rsidRDefault="00D7218A" w:rsidP="002333E1">
            <w:pPr>
              <w:autoSpaceDE w:val="0"/>
              <w:autoSpaceDN w:val="0"/>
              <w:adjustRightInd w:val="0"/>
              <w:spacing w:before="0"/>
              <w:rPr>
                <w:rFonts w:cs="Arial"/>
                <w:sz w:val="20"/>
                <w:szCs w:val="20"/>
                <w:lang w:val="sr-Cyrl-RS"/>
              </w:rPr>
            </w:pPr>
            <w:r w:rsidRPr="00E44F04">
              <w:rPr>
                <w:rFonts w:cs="Arial"/>
                <w:sz w:val="20"/>
                <w:szCs w:val="20"/>
                <w:lang w:val="sr-Cyrl-RS"/>
              </w:rPr>
              <w:t xml:space="preserve">Рок за испоруку добара не може бити дужи од </w:t>
            </w:r>
            <w:r w:rsidR="002333E1" w:rsidRPr="00E44F04">
              <w:rPr>
                <w:rFonts w:cs="Arial"/>
                <w:sz w:val="20"/>
                <w:szCs w:val="20"/>
                <w:lang w:val="sr-Cyrl-RS"/>
              </w:rPr>
              <w:t xml:space="preserve">3 месеца </w:t>
            </w:r>
            <w:r w:rsidRPr="00E44F04">
              <w:rPr>
                <w:rFonts w:cs="Arial"/>
                <w:sz w:val="20"/>
                <w:szCs w:val="20"/>
                <w:lang w:val="sr-Cyrl-RS"/>
              </w:rPr>
              <w:t>од дана ступања Уговора на снагу.</w:t>
            </w:r>
          </w:p>
          <w:p w:rsidR="00685588" w:rsidRPr="00E44F04" w:rsidRDefault="00685588" w:rsidP="00EB7ACF">
            <w:pPr>
              <w:autoSpaceDE w:val="0"/>
              <w:autoSpaceDN w:val="0"/>
              <w:adjustRightInd w:val="0"/>
              <w:spacing w:before="0"/>
              <w:rPr>
                <w:rFonts w:cs="Arial"/>
                <w:sz w:val="20"/>
                <w:szCs w:val="20"/>
                <w:lang w:val="sr-Cyrl-RS"/>
              </w:rPr>
            </w:pPr>
          </w:p>
        </w:tc>
        <w:tc>
          <w:tcPr>
            <w:tcW w:w="3933" w:type="dxa"/>
            <w:vAlign w:val="center"/>
          </w:tcPr>
          <w:p w:rsidR="00161F62" w:rsidRPr="00E44F04" w:rsidRDefault="00161F62" w:rsidP="00161F62">
            <w:pPr>
              <w:autoSpaceDE w:val="0"/>
              <w:autoSpaceDN w:val="0"/>
              <w:adjustRightInd w:val="0"/>
              <w:spacing w:before="0"/>
              <w:rPr>
                <w:rFonts w:cs="Arial"/>
                <w:sz w:val="20"/>
                <w:szCs w:val="20"/>
                <w:lang w:val="sr-Latn-RS"/>
              </w:rPr>
            </w:pPr>
            <w:r w:rsidRPr="00E44F04">
              <w:rPr>
                <w:rFonts w:cs="Arial"/>
                <w:sz w:val="20"/>
                <w:szCs w:val="20"/>
                <w:lang w:val="sr-Cyrl-RS"/>
              </w:rPr>
              <w:t xml:space="preserve">Рок за испоруку добара не може бити дужи од </w:t>
            </w:r>
            <w:r w:rsidRPr="00E44F04">
              <w:rPr>
                <w:rFonts w:cs="Arial"/>
                <w:sz w:val="20"/>
                <w:szCs w:val="20"/>
                <w:lang w:val="sr-Latn-RS"/>
              </w:rPr>
              <w:t>...................</w:t>
            </w:r>
            <w:r w:rsidRPr="00E44F04">
              <w:rPr>
                <w:rFonts w:cs="Arial"/>
                <w:sz w:val="20"/>
                <w:szCs w:val="20"/>
                <w:lang w:val="sr-Cyrl-RS"/>
              </w:rPr>
              <w:t xml:space="preserve"> </w:t>
            </w:r>
            <w:r w:rsidR="002333E1" w:rsidRPr="00E44F04">
              <w:rPr>
                <w:rFonts w:cs="Arial"/>
                <w:sz w:val="20"/>
                <w:szCs w:val="20"/>
                <w:lang w:val="sr-Cyrl-RS"/>
              </w:rPr>
              <w:t>месеца</w:t>
            </w:r>
            <w:r w:rsidRPr="00E44F04">
              <w:rPr>
                <w:rFonts w:cs="Arial"/>
                <w:sz w:val="20"/>
                <w:szCs w:val="20"/>
                <w:lang w:val="sr-Cyrl-RS"/>
              </w:rPr>
              <w:t xml:space="preserve"> од дана ступања Уговора на снагу.</w:t>
            </w:r>
          </w:p>
          <w:p w:rsidR="00033CEB" w:rsidRPr="00E44F04" w:rsidRDefault="00033CEB" w:rsidP="006221ED">
            <w:pPr>
              <w:spacing w:before="0"/>
              <w:jc w:val="center"/>
              <w:rPr>
                <w:rFonts w:cs="Arial"/>
                <w:bCs/>
                <w:iCs/>
              </w:rPr>
            </w:pPr>
          </w:p>
        </w:tc>
      </w:tr>
      <w:tr w:rsidR="00E44F04" w:rsidRPr="00E44F04" w:rsidTr="00033CEB">
        <w:tc>
          <w:tcPr>
            <w:tcW w:w="5312" w:type="dxa"/>
            <w:vAlign w:val="center"/>
          </w:tcPr>
          <w:p w:rsidR="000E75A0" w:rsidRPr="00E44F04" w:rsidRDefault="000E75A0" w:rsidP="00AF3AF8">
            <w:pPr>
              <w:spacing w:before="0"/>
              <w:jc w:val="center"/>
              <w:rPr>
                <w:rFonts w:cs="Arial"/>
                <w:b/>
                <w:bCs/>
                <w:iCs/>
                <w:lang w:val="sr-Cyrl-CS"/>
              </w:rPr>
            </w:pPr>
            <w:r w:rsidRPr="00E44F04">
              <w:rPr>
                <w:rFonts w:cs="Arial"/>
                <w:b/>
                <w:bCs/>
                <w:iCs/>
                <w:lang w:val="sr-Cyrl-CS"/>
              </w:rPr>
              <w:t>ГАРАНТНИ РОК:</w:t>
            </w:r>
          </w:p>
          <w:p w:rsidR="009D1B1E" w:rsidRPr="00E44F04" w:rsidRDefault="002333E1" w:rsidP="00E44F04">
            <w:pPr>
              <w:spacing w:before="0"/>
              <w:jc w:val="center"/>
              <w:rPr>
                <w:rFonts w:cs="Arial"/>
                <w:lang w:val="sr-Cyrl-RS" w:eastAsia="zh-CN"/>
              </w:rPr>
            </w:pPr>
            <w:r w:rsidRPr="00E44F04">
              <w:rPr>
                <w:rFonts w:cs="Arial"/>
                <w:bCs/>
                <w:iCs/>
                <w:lang w:val="sr-Cyrl-CS"/>
              </w:rPr>
              <w:t xml:space="preserve">Гарантни рок за предмет набавке је минимум </w:t>
            </w:r>
            <w:r w:rsidR="00E44F04">
              <w:rPr>
                <w:rFonts w:cs="Arial"/>
                <w:bCs/>
                <w:iCs/>
                <w:lang w:val="sr-Latn-RS"/>
              </w:rPr>
              <w:t>12</w:t>
            </w:r>
            <w:r w:rsidRPr="00E44F04">
              <w:rPr>
                <w:rFonts w:cs="Arial"/>
                <w:bCs/>
                <w:iCs/>
                <w:lang w:val="sr-Cyrl-CS"/>
              </w:rPr>
              <w:t xml:space="preserve"> месеца од дана испоруке и квантитативнивног  и квалитативнивног  пријем  добара .</w:t>
            </w:r>
          </w:p>
        </w:tc>
        <w:tc>
          <w:tcPr>
            <w:tcW w:w="3933" w:type="dxa"/>
            <w:vAlign w:val="center"/>
          </w:tcPr>
          <w:p w:rsidR="000E75A0" w:rsidRPr="00E44F04" w:rsidRDefault="000E75A0" w:rsidP="00AF3AF8">
            <w:pPr>
              <w:spacing w:before="0"/>
              <w:jc w:val="center"/>
              <w:rPr>
                <w:rFonts w:cs="Arial"/>
                <w:b/>
                <w:bCs/>
                <w:iCs/>
                <w:lang w:val="sr-Cyrl-CS"/>
              </w:rPr>
            </w:pPr>
          </w:p>
          <w:p w:rsidR="000E75A0" w:rsidRPr="00E44F04" w:rsidRDefault="002333E1" w:rsidP="00EB7ACF">
            <w:pPr>
              <w:spacing w:before="0"/>
              <w:jc w:val="center"/>
              <w:rPr>
                <w:rFonts w:cs="Arial"/>
                <w:b/>
                <w:bCs/>
                <w:iCs/>
                <w:lang w:val="sr-Cyrl-CS"/>
              </w:rPr>
            </w:pPr>
            <w:r w:rsidRPr="00E44F04">
              <w:rPr>
                <w:rFonts w:cs="Arial"/>
                <w:bCs/>
                <w:iCs/>
                <w:lang w:val="sr-Cyrl-CS"/>
              </w:rPr>
              <w:t>.............месеца од дана испоруке и квантитативнивног  и квалитативнивног  пријем  добара.</w:t>
            </w:r>
          </w:p>
        </w:tc>
      </w:tr>
      <w:tr w:rsidR="00E44F04" w:rsidRPr="00E44F04" w:rsidTr="00033CEB">
        <w:trPr>
          <w:trHeight w:val="818"/>
        </w:trPr>
        <w:tc>
          <w:tcPr>
            <w:tcW w:w="5312" w:type="dxa"/>
            <w:vAlign w:val="center"/>
          </w:tcPr>
          <w:p w:rsidR="00563B39" w:rsidRPr="00E44F04" w:rsidRDefault="00563B39" w:rsidP="00DF7663">
            <w:pPr>
              <w:spacing w:before="0"/>
              <w:jc w:val="center"/>
              <w:rPr>
                <w:rFonts w:cs="Arial"/>
                <w:b/>
                <w:bCs/>
                <w:iCs/>
                <w:lang w:val="sr-Cyrl-CS"/>
              </w:rPr>
            </w:pPr>
            <w:r w:rsidRPr="00E44F04">
              <w:rPr>
                <w:rFonts w:cs="Arial"/>
                <w:b/>
                <w:bCs/>
                <w:iCs/>
                <w:lang w:val="sr-Cyrl-CS"/>
              </w:rPr>
              <w:t>МЕСТО ИСПОРУКЕ:</w:t>
            </w:r>
          </w:p>
          <w:p w:rsidR="00563B39" w:rsidRPr="00E44F04" w:rsidRDefault="00563B39" w:rsidP="00DF7663">
            <w:pPr>
              <w:spacing w:before="0"/>
              <w:rPr>
                <w:rFonts w:cs="Arial"/>
                <w:bCs/>
                <w:iCs/>
                <w:lang w:val="sr-Cyrl-CS"/>
              </w:rPr>
            </w:pPr>
            <w:r w:rsidRPr="00E44F04">
              <w:rPr>
                <w:rFonts w:cs="Arial"/>
                <w:bCs/>
                <w:iCs/>
                <w:lang w:val="sr-Cyrl-CS"/>
              </w:rPr>
              <w:t xml:space="preserve"> локација наручиоца и то:</w:t>
            </w:r>
          </w:p>
          <w:p w:rsidR="00563B39" w:rsidRPr="00E44F04" w:rsidRDefault="00563B39" w:rsidP="002333E1">
            <w:pPr>
              <w:spacing w:before="0"/>
              <w:jc w:val="left"/>
              <w:rPr>
                <w:rFonts w:cs="Arial"/>
                <w:b/>
                <w:bCs/>
                <w:iCs/>
                <w:lang w:val="sr-Cyrl-CS"/>
              </w:rPr>
            </w:pPr>
            <w:r w:rsidRPr="00E44F04">
              <w:rPr>
                <w:rFonts w:cs="Arial"/>
                <w:bCs/>
                <w:iCs/>
                <w:lang w:val="sr-Cyrl-CS"/>
              </w:rPr>
              <w:t xml:space="preserve">ЈП ЕПС Огранак ТЕНТ Београд – Обреновац, локација ТЕНТ </w:t>
            </w:r>
            <w:r w:rsidR="002333E1" w:rsidRPr="00E44F04">
              <w:rPr>
                <w:rFonts w:cs="Arial"/>
                <w:bCs/>
                <w:iCs/>
                <w:lang w:val="sr-Cyrl-CS"/>
              </w:rPr>
              <w:t>Б</w:t>
            </w:r>
            <w:r w:rsidRPr="00E44F04">
              <w:rPr>
                <w:rFonts w:cs="Arial"/>
                <w:bCs/>
                <w:iCs/>
                <w:lang w:val="sr-Cyrl-CS"/>
              </w:rPr>
              <w:t xml:space="preserve"> </w:t>
            </w:r>
            <w:r w:rsidR="002333E1" w:rsidRPr="00E44F04">
              <w:rPr>
                <w:rFonts w:cs="Arial"/>
                <w:bCs/>
                <w:iCs/>
                <w:lang w:val="sr-Cyrl-CS"/>
              </w:rPr>
              <w:t>Ушће 26</w:t>
            </w:r>
          </w:p>
        </w:tc>
        <w:tc>
          <w:tcPr>
            <w:tcW w:w="3933" w:type="dxa"/>
            <w:vAlign w:val="center"/>
          </w:tcPr>
          <w:p w:rsidR="00563B39" w:rsidRPr="00E44F04" w:rsidRDefault="00563B39" w:rsidP="00DF7663">
            <w:pPr>
              <w:spacing w:before="0"/>
              <w:jc w:val="center"/>
              <w:rPr>
                <w:rFonts w:cs="Arial"/>
                <w:bCs/>
                <w:iCs/>
                <w:lang w:val="sr-Cyrl-CS"/>
              </w:rPr>
            </w:pPr>
            <w:r w:rsidRPr="00E44F04">
              <w:rPr>
                <w:rFonts w:cs="Arial"/>
                <w:bCs/>
                <w:iCs/>
                <w:lang w:val="sr-Cyrl-CS"/>
              </w:rPr>
              <w:t xml:space="preserve">Сагласан </w:t>
            </w:r>
            <w:r w:rsidRPr="00E44F04">
              <w:rPr>
                <w:rFonts w:cs="Arial"/>
                <w:bCs/>
                <w:iCs/>
              </w:rPr>
              <w:t>с</w:t>
            </w:r>
            <w:r w:rsidRPr="00E44F04">
              <w:rPr>
                <w:rFonts w:cs="Arial"/>
                <w:bCs/>
                <w:iCs/>
                <w:lang w:val="sr-Cyrl-CS"/>
              </w:rPr>
              <w:t>а захтевом наручиоца</w:t>
            </w:r>
          </w:p>
          <w:p w:rsidR="00563B39" w:rsidRPr="00E44F04" w:rsidRDefault="00563B39" w:rsidP="00DF7663">
            <w:pPr>
              <w:spacing w:before="0"/>
              <w:jc w:val="center"/>
              <w:rPr>
                <w:rFonts w:cs="Arial"/>
                <w:b/>
                <w:bCs/>
                <w:iCs/>
                <w:lang w:val="sr-Cyrl-CS"/>
              </w:rPr>
            </w:pPr>
            <w:r w:rsidRPr="00E44F04">
              <w:rPr>
                <w:rFonts w:cs="Arial"/>
                <w:bCs/>
                <w:iCs/>
                <w:lang w:val="sr-Cyrl-CS"/>
              </w:rPr>
              <w:t>ДА/НЕ (заокружити)</w:t>
            </w:r>
          </w:p>
        </w:tc>
      </w:tr>
      <w:tr w:rsidR="00E44F04" w:rsidRPr="00E44F04" w:rsidTr="00DF7663">
        <w:trPr>
          <w:trHeight w:val="818"/>
        </w:trPr>
        <w:tc>
          <w:tcPr>
            <w:tcW w:w="5312" w:type="dxa"/>
          </w:tcPr>
          <w:p w:rsidR="00563B39" w:rsidRPr="00E44F04" w:rsidRDefault="00563B39" w:rsidP="00DF7663">
            <w:pPr>
              <w:jc w:val="center"/>
              <w:rPr>
                <w:b/>
                <w:lang w:val="sr-Cyrl-RS"/>
              </w:rPr>
            </w:pPr>
            <w:r w:rsidRPr="00E44F04">
              <w:rPr>
                <w:b/>
              </w:rPr>
              <w:t>ПАРИТЕТ:</w:t>
            </w:r>
          </w:p>
          <w:p w:rsidR="00563B39" w:rsidRPr="00E44F04" w:rsidRDefault="00563B39" w:rsidP="002333E1">
            <w:pPr>
              <w:rPr>
                <w:lang w:val="sr-Cyrl-RS"/>
              </w:rPr>
            </w:pPr>
            <w:r w:rsidRPr="00E44F04">
              <w:rPr>
                <w:rFonts w:cs="Arial"/>
                <w:bCs/>
                <w:iCs/>
                <w:lang w:val="sr-Cyrl-CS"/>
              </w:rPr>
              <w:t xml:space="preserve">Ф-ко </w:t>
            </w:r>
            <w:r w:rsidR="00F82897" w:rsidRPr="00E44F04">
              <w:rPr>
                <w:rFonts w:cs="Arial"/>
                <w:spacing w:val="4"/>
                <w:lang w:val="sr-Cyrl-CS"/>
              </w:rPr>
              <w:t xml:space="preserve">ТЕНТ Б Ушће 26 </w:t>
            </w:r>
            <w:r w:rsidRPr="00E44F04">
              <w:rPr>
                <w:rFonts w:cs="Arial"/>
                <w:spacing w:val="4"/>
                <w:lang w:val="sr-Cyrl-CS"/>
              </w:rPr>
              <w:t>/</w:t>
            </w:r>
            <w:r w:rsidRPr="00E44F04">
              <w:rPr>
                <w:rFonts w:cs="Arial"/>
                <w:spacing w:val="4"/>
                <w:lang w:val="sr-Latn-RS"/>
              </w:rPr>
              <w:t xml:space="preserve"> DAP </w:t>
            </w:r>
            <w:r w:rsidRPr="00E44F04">
              <w:rPr>
                <w:rFonts w:cs="Arial"/>
                <w:spacing w:val="4"/>
                <w:lang w:val="sr-Cyrl-CS"/>
              </w:rPr>
              <w:t>ТЕ</w:t>
            </w:r>
            <w:r w:rsidR="002333E1" w:rsidRPr="00E44F04">
              <w:rPr>
                <w:rFonts w:cs="Arial"/>
                <w:spacing w:val="4"/>
                <w:lang w:val="sr-Cyrl-CS"/>
              </w:rPr>
              <w:t>N</w:t>
            </w:r>
            <w:r w:rsidRPr="00E44F04">
              <w:rPr>
                <w:rFonts w:cs="Arial"/>
                <w:spacing w:val="4"/>
                <w:lang w:val="sr-Cyrl-CS"/>
              </w:rPr>
              <w:t xml:space="preserve">Т </w:t>
            </w:r>
            <w:r w:rsidR="002333E1" w:rsidRPr="00E44F04">
              <w:rPr>
                <w:rFonts w:cs="Arial"/>
                <w:spacing w:val="4"/>
                <w:lang w:val="sr-Cyrl-CS"/>
              </w:rPr>
              <w:t>B Ušćе 26</w:t>
            </w:r>
            <w:r w:rsidRPr="00E44F04">
              <w:rPr>
                <w:rFonts w:cs="Arial"/>
                <w:spacing w:val="4"/>
                <w:lang w:val="sr-Cyrl-CS"/>
              </w:rPr>
              <w:t xml:space="preserve"> </w:t>
            </w:r>
            <w:r w:rsidRPr="00E44F04">
              <w:rPr>
                <w:rFonts w:cs="Arial"/>
                <w:spacing w:val="4"/>
                <w:lang w:val="sr-Latn-RS"/>
              </w:rPr>
              <w:t>INCOTERMS</w:t>
            </w:r>
            <w:r w:rsidRPr="00E44F04">
              <w:rPr>
                <w:rFonts w:cs="Arial"/>
                <w:spacing w:val="4"/>
                <w:lang w:val="sr-Cyrl-CS"/>
              </w:rPr>
              <w:t xml:space="preserve"> 2010</w:t>
            </w:r>
          </w:p>
        </w:tc>
        <w:tc>
          <w:tcPr>
            <w:tcW w:w="3933" w:type="dxa"/>
          </w:tcPr>
          <w:p w:rsidR="00563B39" w:rsidRPr="00E44F04" w:rsidRDefault="00563B39" w:rsidP="00DF7663">
            <w:r w:rsidRPr="00E44F04">
              <w:rPr>
                <w:rFonts w:cs="Arial"/>
                <w:bCs/>
                <w:iCs/>
                <w:lang w:val="sr-Cyrl-CS"/>
              </w:rPr>
              <w:t xml:space="preserve">Ф-ко </w:t>
            </w:r>
            <w:r w:rsidR="00F82897" w:rsidRPr="00E44F04">
              <w:rPr>
                <w:rFonts w:cs="Arial"/>
                <w:spacing w:val="4"/>
                <w:lang w:val="sr-Cyrl-CS"/>
              </w:rPr>
              <w:t xml:space="preserve">ТЕНТ Б Ушће 26 </w:t>
            </w:r>
            <w:r w:rsidRPr="00E44F04">
              <w:rPr>
                <w:rFonts w:cs="Arial"/>
                <w:spacing w:val="4"/>
                <w:lang w:val="sr-Cyrl-CS"/>
              </w:rPr>
              <w:t>/</w:t>
            </w:r>
            <w:r w:rsidRPr="00E44F04">
              <w:rPr>
                <w:rFonts w:cs="Arial"/>
                <w:spacing w:val="4"/>
                <w:lang w:val="sr-Latn-RS"/>
              </w:rPr>
              <w:t xml:space="preserve"> DAP </w:t>
            </w:r>
            <w:r w:rsidRPr="00E44F04">
              <w:rPr>
                <w:rFonts w:cs="Arial"/>
                <w:spacing w:val="4"/>
                <w:lang w:val="sr-Cyrl-CS"/>
              </w:rPr>
              <w:t xml:space="preserve">ТЕНТ </w:t>
            </w:r>
            <w:r w:rsidR="002333E1" w:rsidRPr="00E44F04">
              <w:rPr>
                <w:rFonts w:cs="Arial"/>
                <w:spacing w:val="4"/>
                <w:lang w:val="sr-Cyrl-CS"/>
              </w:rPr>
              <w:t xml:space="preserve">ТЕНТ Б Ушће 26 </w:t>
            </w:r>
            <w:r w:rsidRPr="00E44F04">
              <w:rPr>
                <w:rFonts w:cs="Arial"/>
                <w:spacing w:val="4"/>
                <w:lang w:val="sr-Latn-RS"/>
              </w:rPr>
              <w:t>INCOTERMS</w:t>
            </w:r>
            <w:r w:rsidRPr="00E44F04">
              <w:rPr>
                <w:rFonts w:cs="Arial"/>
                <w:spacing w:val="4"/>
                <w:lang w:val="sr-Cyrl-CS"/>
              </w:rPr>
              <w:t xml:space="preserve"> 2010 </w:t>
            </w:r>
            <w:r w:rsidRPr="00E44F04">
              <w:rPr>
                <w:rFonts w:cs="Arial"/>
                <w:lang w:val="sr-Latn-CS"/>
              </w:rPr>
              <w:t>(заокружити)</w:t>
            </w:r>
          </w:p>
        </w:tc>
      </w:tr>
      <w:tr w:rsidR="00E44F04" w:rsidRPr="00E44F04" w:rsidTr="00033CEB">
        <w:trPr>
          <w:trHeight w:val="800"/>
        </w:trPr>
        <w:tc>
          <w:tcPr>
            <w:tcW w:w="5312" w:type="dxa"/>
            <w:vAlign w:val="center"/>
          </w:tcPr>
          <w:p w:rsidR="000E75A0" w:rsidRPr="00E44F04" w:rsidRDefault="000E75A0" w:rsidP="00033CEB">
            <w:pPr>
              <w:spacing w:before="0"/>
              <w:jc w:val="left"/>
              <w:rPr>
                <w:rFonts w:cs="Arial"/>
                <w:b/>
                <w:bCs/>
                <w:iCs/>
                <w:lang w:val="sr-Cyrl-CS"/>
              </w:rPr>
            </w:pPr>
            <w:r w:rsidRPr="00E44F04">
              <w:rPr>
                <w:rFonts w:cs="Arial"/>
                <w:b/>
                <w:bCs/>
                <w:iCs/>
                <w:lang w:val="sr-Cyrl-CS"/>
              </w:rPr>
              <w:t>РОК ВАЖЕЊА ПОНУДЕ:</w:t>
            </w:r>
          </w:p>
          <w:p w:rsidR="000E75A0" w:rsidRPr="00E44F04" w:rsidRDefault="000E75A0" w:rsidP="00033CEB">
            <w:pPr>
              <w:spacing w:before="0"/>
              <w:jc w:val="left"/>
              <w:rPr>
                <w:rFonts w:cs="Arial"/>
                <w:b/>
                <w:bCs/>
                <w:iCs/>
                <w:lang w:val="sr-Cyrl-CS"/>
              </w:rPr>
            </w:pPr>
            <w:r w:rsidRPr="00E44F04">
              <w:rPr>
                <w:rFonts w:cs="Arial"/>
                <w:bCs/>
                <w:iCs/>
                <w:lang w:val="sr-Cyrl-CS"/>
              </w:rPr>
              <w:t>не може бити краћ</w:t>
            </w:r>
            <w:r w:rsidRPr="00E44F04">
              <w:rPr>
                <w:rFonts w:cs="Arial"/>
                <w:bCs/>
                <w:iCs/>
              </w:rPr>
              <w:t>и</w:t>
            </w:r>
            <w:r w:rsidRPr="00E44F04">
              <w:rPr>
                <w:rFonts w:cs="Arial"/>
                <w:bCs/>
                <w:iCs/>
                <w:lang w:val="sr-Cyrl-CS"/>
              </w:rPr>
              <w:t xml:space="preserve"> од </w:t>
            </w:r>
            <w:r w:rsidR="009A62AB" w:rsidRPr="00E44F04">
              <w:rPr>
                <w:rFonts w:cs="Arial"/>
                <w:bCs/>
                <w:iCs/>
                <w:lang w:val="sr-Latn-RS"/>
              </w:rPr>
              <w:t>6</w:t>
            </w:r>
            <w:r w:rsidRPr="00E44F04">
              <w:rPr>
                <w:rFonts w:cs="Arial"/>
                <w:bCs/>
                <w:iCs/>
                <w:lang w:val="sr-Cyrl-CS"/>
              </w:rPr>
              <w:t>0 дана од дана отварања понуда</w:t>
            </w:r>
          </w:p>
        </w:tc>
        <w:tc>
          <w:tcPr>
            <w:tcW w:w="3933" w:type="dxa"/>
            <w:vAlign w:val="center"/>
          </w:tcPr>
          <w:p w:rsidR="000E75A0" w:rsidRPr="00E44F04" w:rsidRDefault="000E75A0" w:rsidP="00AF3AF8">
            <w:pPr>
              <w:spacing w:before="0"/>
              <w:jc w:val="center"/>
              <w:rPr>
                <w:rFonts w:cs="Arial"/>
                <w:b/>
                <w:bCs/>
                <w:iCs/>
                <w:lang w:val="sr-Cyrl-CS"/>
              </w:rPr>
            </w:pPr>
          </w:p>
          <w:p w:rsidR="000E75A0" w:rsidRPr="00E44F04" w:rsidRDefault="000E75A0" w:rsidP="00AF3AF8">
            <w:pPr>
              <w:spacing w:before="0"/>
              <w:jc w:val="center"/>
              <w:rPr>
                <w:rFonts w:cs="Arial"/>
                <w:b/>
                <w:bCs/>
                <w:iCs/>
                <w:lang w:val="sr-Cyrl-CS"/>
              </w:rPr>
            </w:pPr>
            <w:r w:rsidRPr="00E44F04">
              <w:rPr>
                <w:rFonts w:cs="Arial"/>
                <w:bCs/>
                <w:iCs/>
                <w:lang w:val="sr-Cyrl-CS"/>
              </w:rPr>
              <w:t>_____ дана од дана отварања понуда</w:t>
            </w:r>
          </w:p>
        </w:tc>
      </w:tr>
      <w:tr w:rsidR="000E75A0" w:rsidRPr="00E44F04" w:rsidTr="00033CEB">
        <w:tc>
          <w:tcPr>
            <w:tcW w:w="9245" w:type="dxa"/>
            <w:gridSpan w:val="2"/>
          </w:tcPr>
          <w:p w:rsidR="000E75A0" w:rsidRPr="00E44F04" w:rsidRDefault="000E75A0" w:rsidP="00AF3AF8">
            <w:pPr>
              <w:spacing w:before="0"/>
              <w:rPr>
                <w:rFonts w:cs="Arial"/>
                <w:bCs/>
                <w:iCs/>
                <w:lang w:val="sr-Cyrl-CS"/>
              </w:rPr>
            </w:pPr>
            <w:r w:rsidRPr="00E44F0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E44F04" w:rsidRDefault="00BA2C2D" w:rsidP="00BA2C2D">
      <w:pPr>
        <w:spacing w:before="0"/>
        <w:rPr>
          <w:rFonts w:cs="Arial"/>
          <w:b/>
          <w:bCs/>
          <w:iCs/>
          <w:lang w:val="sr-Cyrl-CS"/>
        </w:rPr>
      </w:pPr>
    </w:p>
    <w:p w:rsidR="000E75A0" w:rsidRPr="00E44F04" w:rsidRDefault="000E75A0" w:rsidP="00BA2C2D">
      <w:pPr>
        <w:spacing w:before="0"/>
        <w:rPr>
          <w:rFonts w:eastAsia="TimesNewRomanPSMT" w:cs="Arial"/>
          <w:bCs/>
          <w:lang w:val="sr-Cyrl-CS"/>
        </w:rPr>
      </w:pPr>
      <w:r w:rsidRPr="00E44F04">
        <w:rPr>
          <w:rFonts w:eastAsia="TimesNewRomanPSMT" w:cs="Arial"/>
          <w:bCs/>
        </w:rPr>
        <w:t xml:space="preserve">Датум </w:t>
      </w:r>
      <w:r w:rsidRPr="00E44F04">
        <w:rPr>
          <w:rFonts w:eastAsia="TimesNewRomanPSMT" w:cs="Arial"/>
          <w:bCs/>
        </w:rPr>
        <w:tab/>
      </w:r>
      <w:r w:rsidRPr="00E44F04">
        <w:rPr>
          <w:rFonts w:eastAsia="TimesNewRomanPSMT" w:cs="Arial"/>
          <w:bCs/>
        </w:rPr>
        <w:tab/>
      </w:r>
      <w:r w:rsidRPr="00E44F04">
        <w:rPr>
          <w:rFonts w:eastAsia="TimesNewRomanPSMT" w:cs="Arial"/>
          <w:bCs/>
        </w:rPr>
        <w:tab/>
      </w:r>
      <w:r w:rsidRPr="00E44F04">
        <w:rPr>
          <w:rFonts w:eastAsia="TimesNewRomanPSMT" w:cs="Arial"/>
          <w:bCs/>
        </w:rPr>
        <w:tab/>
      </w:r>
      <w:r w:rsidR="00F9189E" w:rsidRPr="00E44F04">
        <w:rPr>
          <w:rFonts w:eastAsia="TimesNewRomanPSMT" w:cs="Arial"/>
          <w:bCs/>
        </w:rPr>
        <w:t xml:space="preserve">                                   </w:t>
      </w:r>
      <w:r w:rsidRPr="00E44F04">
        <w:rPr>
          <w:rFonts w:eastAsia="TimesNewRomanPSMT" w:cs="Arial"/>
          <w:bCs/>
        </w:rPr>
        <w:t>Понуђач</w:t>
      </w:r>
    </w:p>
    <w:p w:rsidR="000E75A0" w:rsidRPr="00E44F04" w:rsidRDefault="000E75A0" w:rsidP="000E75A0">
      <w:pPr>
        <w:spacing w:before="0"/>
        <w:rPr>
          <w:rFonts w:eastAsia="TimesNewRomanPS-BoldMT" w:cs="Arial"/>
          <w:b/>
          <w:bCs/>
          <w:iCs/>
          <w:lang w:val="sr-Cyrl-CS"/>
        </w:rPr>
      </w:pPr>
      <w:r w:rsidRPr="00E44F04">
        <w:rPr>
          <w:rFonts w:eastAsia="TimesNewRomanPS-BoldMT" w:cs="Arial"/>
          <w:b/>
          <w:bCs/>
          <w:iCs/>
        </w:rPr>
        <w:t>________________________</w:t>
      </w:r>
      <w:r w:rsidRPr="00E44F04">
        <w:rPr>
          <w:rFonts w:eastAsia="TimesNewRomanPS-BoldMT" w:cs="Arial"/>
          <w:b/>
          <w:bCs/>
          <w:iCs/>
          <w:lang w:val="sr-Cyrl-CS"/>
        </w:rPr>
        <w:t xml:space="preserve">        М.П.</w:t>
      </w:r>
      <w:r w:rsidRPr="00E44F04">
        <w:rPr>
          <w:rFonts w:eastAsia="TimesNewRomanPS-BoldMT" w:cs="Arial"/>
          <w:b/>
          <w:bCs/>
          <w:iCs/>
        </w:rPr>
        <w:tab/>
      </w:r>
      <w:r w:rsidR="00BA2C2D" w:rsidRPr="00E44F04">
        <w:rPr>
          <w:rFonts w:eastAsia="TimesNewRomanPS-BoldMT" w:cs="Arial"/>
          <w:b/>
          <w:bCs/>
          <w:iCs/>
          <w:lang w:val="sr-Cyrl-CS"/>
        </w:rPr>
        <w:t>___</w:t>
      </w:r>
      <w:r w:rsidRPr="00E44F04">
        <w:rPr>
          <w:rFonts w:eastAsia="TimesNewRomanPS-BoldMT" w:cs="Arial"/>
          <w:b/>
          <w:bCs/>
          <w:iCs/>
          <w:lang w:val="sr-Cyrl-CS"/>
        </w:rPr>
        <w:t xml:space="preserve">__________________                                      </w:t>
      </w:r>
    </w:p>
    <w:p w:rsidR="00BA2C2D" w:rsidRPr="00E44F04" w:rsidRDefault="00BA2C2D" w:rsidP="000E75A0">
      <w:pPr>
        <w:spacing w:before="0"/>
        <w:rPr>
          <w:rFonts w:cs="Arial"/>
          <w:b/>
          <w:bCs/>
          <w:iCs/>
          <w:u w:val="single"/>
        </w:rPr>
      </w:pPr>
    </w:p>
    <w:p w:rsidR="000E75A0" w:rsidRPr="00E44F04" w:rsidRDefault="000E75A0" w:rsidP="000E75A0">
      <w:pPr>
        <w:spacing w:before="0"/>
        <w:rPr>
          <w:rFonts w:cs="Arial"/>
          <w:b/>
          <w:bCs/>
          <w:iCs/>
          <w:u w:val="single"/>
        </w:rPr>
      </w:pPr>
      <w:r w:rsidRPr="00E44F04">
        <w:rPr>
          <w:rFonts w:cs="Arial"/>
          <w:b/>
          <w:bCs/>
          <w:iCs/>
          <w:u w:val="single"/>
        </w:rPr>
        <w:lastRenderedPageBreak/>
        <w:t>Напомене:</w:t>
      </w:r>
    </w:p>
    <w:p w:rsidR="00BA2C2D" w:rsidRPr="00E44F04" w:rsidRDefault="00BA2C2D" w:rsidP="00BA2C2D">
      <w:pPr>
        <w:autoSpaceDE w:val="0"/>
        <w:autoSpaceDN w:val="0"/>
        <w:adjustRightInd w:val="0"/>
        <w:rPr>
          <w:rFonts w:eastAsia="TimesNewRomanPS-BoldMT" w:cs="Arial"/>
          <w:bCs/>
          <w:iCs/>
        </w:rPr>
      </w:pPr>
      <w:proofErr w:type="gramStart"/>
      <w:r w:rsidRPr="00E44F04">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4F04" w:rsidRDefault="00BA2C2D" w:rsidP="00BA2C2D">
      <w:pPr>
        <w:autoSpaceDE w:val="0"/>
        <w:autoSpaceDN w:val="0"/>
        <w:adjustRightInd w:val="0"/>
        <w:rPr>
          <w:rFonts w:eastAsia="TimesNewRomanPS-BoldMT" w:cs="Arial"/>
          <w:bCs/>
          <w:iCs/>
          <w:lang w:val="ru-RU"/>
        </w:rPr>
      </w:pPr>
      <w:r w:rsidRPr="00E44F04">
        <w:rPr>
          <w:rFonts w:eastAsia="TimesNewRomanPS-BoldMT" w:cs="Arial"/>
          <w:bCs/>
          <w:iCs/>
        </w:rPr>
        <w:t xml:space="preserve">- </w:t>
      </w:r>
      <w:r w:rsidRPr="00E44F04">
        <w:rPr>
          <w:rFonts w:eastAsia="TimesNewRomanPS-BoldMT" w:cs="Arial"/>
          <w:bCs/>
          <w:iCs/>
          <w:lang w:val="ru-RU"/>
        </w:rPr>
        <w:t>Уколико понуђачи подносе заједничку понуду</w:t>
      </w:r>
      <w:proofErr w:type="gramStart"/>
      <w:r w:rsidRPr="00E44F04">
        <w:rPr>
          <w:rFonts w:eastAsia="TimesNewRomanPS-BoldMT" w:cs="Arial"/>
          <w:bCs/>
          <w:iCs/>
          <w:lang w:val="ru-RU"/>
        </w:rPr>
        <w:t>,група</w:t>
      </w:r>
      <w:proofErr w:type="gramEnd"/>
      <w:r w:rsidRPr="00E44F04">
        <w:rPr>
          <w:rFonts w:eastAsia="TimesNewRomanPS-BoldMT" w:cs="Arial"/>
          <w:bCs/>
          <w:iCs/>
          <w:lang w:val="ru-RU"/>
        </w:rPr>
        <w:t xml:space="preserve"> понуђача може да о</w:t>
      </w:r>
      <w:r w:rsidRPr="00E44F04">
        <w:rPr>
          <w:rFonts w:eastAsia="TimesNewRomanPS-BoldMT" w:cs="Arial"/>
          <w:bCs/>
          <w:iCs/>
        </w:rPr>
        <w:t>власти</w:t>
      </w:r>
      <w:r w:rsidRPr="00E44F04">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6BBA" w:rsidRPr="00E44F04" w:rsidRDefault="00086BBA">
      <w:pPr>
        <w:spacing w:before="0"/>
        <w:jc w:val="left"/>
        <w:rPr>
          <w:rFonts w:eastAsia="TimesNewRomanPS-BoldMT" w:cs="Arial"/>
          <w:bCs/>
          <w:iCs/>
          <w:sz w:val="20"/>
          <w:szCs w:val="20"/>
        </w:rPr>
      </w:pPr>
      <w:r w:rsidRPr="00E44F04">
        <w:rPr>
          <w:rFonts w:eastAsia="TimesNewRomanPS-BoldMT" w:cs="Arial"/>
          <w:bCs/>
          <w:iCs/>
          <w:sz w:val="20"/>
          <w:szCs w:val="20"/>
        </w:rPr>
        <w:br w:type="page"/>
      </w:r>
    </w:p>
    <w:p w:rsidR="00F66410" w:rsidRPr="00E44F04" w:rsidRDefault="00F66410" w:rsidP="00BA2C2D">
      <w:pPr>
        <w:autoSpaceDE w:val="0"/>
        <w:autoSpaceDN w:val="0"/>
        <w:adjustRightInd w:val="0"/>
        <w:rPr>
          <w:rFonts w:eastAsia="TimesNewRomanPS-BoldMT" w:cs="Arial"/>
          <w:bCs/>
          <w:iCs/>
          <w:sz w:val="20"/>
          <w:szCs w:val="20"/>
        </w:rPr>
      </w:pPr>
    </w:p>
    <w:p w:rsidR="00343A18" w:rsidRPr="00E44F04" w:rsidRDefault="00343A18" w:rsidP="00343A18">
      <w:pPr>
        <w:pStyle w:val="KDObrazac"/>
        <w:spacing w:before="0"/>
      </w:pPr>
      <w:bookmarkStart w:id="257" w:name="_Toc442559925"/>
      <w:proofErr w:type="gramStart"/>
      <w:r w:rsidRPr="00E44F04">
        <w:t xml:space="preserve">ОБРАЗАЦ </w:t>
      </w:r>
      <w:r w:rsidR="00033CEB" w:rsidRPr="00E44F04">
        <w:rPr>
          <w:lang w:val="sr-Cyrl-RS"/>
        </w:rPr>
        <w:t>2</w:t>
      </w:r>
      <w:r w:rsidRPr="00E44F04">
        <w:t>.</w:t>
      </w:r>
      <w:bookmarkEnd w:id="257"/>
      <w:proofErr w:type="gramEnd"/>
    </w:p>
    <w:p w:rsidR="00343A18" w:rsidRPr="00E44F04" w:rsidRDefault="00343A18" w:rsidP="00343A18">
      <w:pPr>
        <w:spacing w:before="0"/>
        <w:jc w:val="center"/>
        <w:rPr>
          <w:rFonts w:cs="Arial"/>
          <w:b/>
        </w:rPr>
      </w:pPr>
      <w:r w:rsidRPr="00E44F04">
        <w:rPr>
          <w:rFonts w:cs="Arial"/>
          <w:b/>
        </w:rPr>
        <w:t>ОБРАЗАЦ СТР</w:t>
      </w:r>
      <w:r w:rsidR="0060281E" w:rsidRPr="00E44F04">
        <w:rPr>
          <w:rFonts w:cs="Arial"/>
          <w:b/>
        </w:rPr>
        <w:t>УКТ</w:t>
      </w:r>
      <w:r w:rsidRPr="00E44F04">
        <w:rPr>
          <w:rFonts w:cs="Arial"/>
          <w:b/>
        </w:rPr>
        <w:t>УРЕ ЦЕНЕ</w:t>
      </w:r>
    </w:p>
    <w:p w:rsidR="00343A18" w:rsidRPr="00E44F04" w:rsidRDefault="00343A18" w:rsidP="00343A18">
      <w:pPr>
        <w:spacing w:before="0"/>
        <w:rPr>
          <w:rFonts w:cs="Arial"/>
        </w:rPr>
      </w:pPr>
    </w:p>
    <w:p w:rsidR="00343A18" w:rsidRPr="00E44F04" w:rsidRDefault="00343A18" w:rsidP="00343A18">
      <w:pPr>
        <w:spacing w:before="0"/>
        <w:rPr>
          <w:rFonts w:cs="Arial"/>
        </w:rPr>
      </w:pPr>
      <w:proofErr w:type="gramStart"/>
      <w:r w:rsidRPr="00E44F04">
        <w:rPr>
          <w:rFonts w:cs="Arial"/>
        </w:rPr>
        <w:t>Табела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311"/>
        <w:gridCol w:w="1020"/>
        <w:gridCol w:w="851"/>
        <w:gridCol w:w="1276"/>
        <w:gridCol w:w="1134"/>
        <w:gridCol w:w="992"/>
        <w:gridCol w:w="1406"/>
        <w:gridCol w:w="974"/>
      </w:tblGrid>
      <w:tr w:rsidR="00E44F04" w:rsidRPr="00E44F04" w:rsidTr="003A74BD">
        <w:tc>
          <w:tcPr>
            <w:tcW w:w="612" w:type="dxa"/>
            <w:shd w:val="clear" w:color="auto" w:fill="C6D9F1" w:themeFill="text2" w:themeFillTint="33"/>
            <w:vAlign w:val="center"/>
          </w:tcPr>
          <w:p w:rsidR="003A74BD" w:rsidRPr="00E44F04" w:rsidRDefault="003A74BD" w:rsidP="00BC01DC">
            <w:pPr>
              <w:spacing w:before="0"/>
              <w:jc w:val="center"/>
              <w:rPr>
                <w:rFonts w:cs="Arial"/>
                <w:bCs/>
                <w:iCs/>
                <w:lang w:val="sr-Cyrl-CS"/>
              </w:rPr>
            </w:pPr>
            <w:r w:rsidRPr="00E44F04">
              <w:rPr>
                <w:rFonts w:cs="Arial"/>
                <w:bCs/>
                <w:iCs/>
                <w:lang w:val="sr-Cyrl-CS"/>
              </w:rPr>
              <w:t>Рбр</w:t>
            </w:r>
          </w:p>
        </w:tc>
        <w:tc>
          <w:tcPr>
            <w:tcW w:w="1311" w:type="dxa"/>
            <w:shd w:val="clear" w:color="auto" w:fill="C6D9F1" w:themeFill="text2" w:themeFillTint="33"/>
            <w:vAlign w:val="center"/>
          </w:tcPr>
          <w:p w:rsidR="003A74BD" w:rsidRPr="00E44F04" w:rsidRDefault="003A74BD" w:rsidP="00BC01DC">
            <w:pPr>
              <w:spacing w:before="0"/>
              <w:jc w:val="center"/>
              <w:rPr>
                <w:rFonts w:cs="Arial"/>
                <w:b/>
                <w:bCs/>
                <w:iCs/>
                <w:lang w:val="sr-Cyrl-CS"/>
              </w:rPr>
            </w:pPr>
            <w:r w:rsidRPr="00E44F04">
              <w:rPr>
                <w:rFonts w:cs="Arial"/>
                <w:b/>
                <w:bCs/>
                <w:iCs/>
                <w:lang w:val="sr-Cyrl-CS"/>
              </w:rPr>
              <w:t>Назив добра</w:t>
            </w:r>
          </w:p>
        </w:tc>
        <w:tc>
          <w:tcPr>
            <w:tcW w:w="1020" w:type="dxa"/>
            <w:shd w:val="clear" w:color="auto" w:fill="C6D9F1" w:themeFill="text2" w:themeFillTint="33"/>
          </w:tcPr>
          <w:p w:rsidR="003A74BD" w:rsidRPr="00E44F04" w:rsidRDefault="003A74BD" w:rsidP="00BC01DC">
            <w:pPr>
              <w:spacing w:before="0"/>
              <w:jc w:val="center"/>
              <w:rPr>
                <w:rFonts w:cs="Arial"/>
                <w:b/>
                <w:bCs/>
                <w:iCs/>
                <w:lang w:val="sr-Cyrl-CS"/>
              </w:rPr>
            </w:pPr>
            <w:r w:rsidRPr="00E44F04">
              <w:rPr>
                <w:rFonts w:cs="Arial"/>
                <w:b/>
                <w:bCs/>
                <w:iCs/>
                <w:lang w:val="sr-Cyrl-CS"/>
              </w:rPr>
              <w:t>Произвођач</w:t>
            </w:r>
          </w:p>
        </w:tc>
        <w:tc>
          <w:tcPr>
            <w:tcW w:w="851" w:type="dxa"/>
            <w:shd w:val="clear" w:color="auto" w:fill="C6D9F1" w:themeFill="text2" w:themeFillTint="33"/>
            <w:vAlign w:val="center"/>
          </w:tcPr>
          <w:p w:rsidR="003A74BD" w:rsidRPr="00E44F04" w:rsidRDefault="003A74BD" w:rsidP="00BC01DC">
            <w:pPr>
              <w:spacing w:before="0"/>
              <w:jc w:val="center"/>
              <w:rPr>
                <w:rFonts w:cs="Arial"/>
                <w:b/>
                <w:bCs/>
                <w:iCs/>
                <w:lang w:val="sr-Cyrl-CS"/>
              </w:rPr>
            </w:pPr>
            <w:r w:rsidRPr="00E44F04">
              <w:rPr>
                <w:rFonts w:cs="Arial"/>
                <w:b/>
                <w:bCs/>
                <w:iCs/>
                <w:lang w:val="sr-Cyrl-CS"/>
              </w:rPr>
              <w:t>Јед.</w:t>
            </w:r>
          </w:p>
          <w:p w:rsidR="003A74BD" w:rsidRPr="00E44F04" w:rsidRDefault="003A74BD" w:rsidP="00BC01DC">
            <w:pPr>
              <w:spacing w:before="0"/>
              <w:jc w:val="center"/>
              <w:rPr>
                <w:rFonts w:cs="Arial"/>
                <w:b/>
                <w:bCs/>
                <w:iCs/>
                <w:lang w:val="sr-Cyrl-CS"/>
              </w:rPr>
            </w:pPr>
            <w:r w:rsidRPr="00E44F04">
              <w:rPr>
                <w:rFonts w:cs="Arial"/>
                <w:b/>
                <w:bCs/>
                <w:iCs/>
                <w:lang w:val="sr-Cyrl-CS"/>
              </w:rPr>
              <w:t>Мере ком.</w:t>
            </w:r>
          </w:p>
        </w:tc>
        <w:tc>
          <w:tcPr>
            <w:tcW w:w="1276" w:type="dxa"/>
            <w:shd w:val="clear" w:color="auto" w:fill="C6D9F1" w:themeFill="text2" w:themeFillTint="33"/>
            <w:vAlign w:val="center"/>
          </w:tcPr>
          <w:p w:rsidR="003A74BD" w:rsidRPr="00E44F04" w:rsidRDefault="003A74BD" w:rsidP="00BC01DC">
            <w:pPr>
              <w:spacing w:before="0"/>
              <w:jc w:val="center"/>
              <w:rPr>
                <w:rFonts w:cs="Arial"/>
                <w:b/>
                <w:bCs/>
                <w:iCs/>
                <w:lang w:val="sr-Cyrl-CS"/>
              </w:rPr>
            </w:pPr>
            <w:r w:rsidRPr="00E44F04">
              <w:rPr>
                <w:rFonts w:cs="Arial"/>
                <w:b/>
                <w:bCs/>
                <w:iCs/>
                <w:lang w:val="sr-Cyrl-CS"/>
              </w:rPr>
              <w:t>количина</w:t>
            </w:r>
          </w:p>
        </w:tc>
        <w:tc>
          <w:tcPr>
            <w:tcW w:w="1134" w:type="dxa"/>
            <w:shd w:val="clear" w:color="auto" w:fill="C6D9F1" w:themeFill="text2" w:themeFillTint="33"/>
            <w:vAlign w:val="center"/>
          </w:tcPr>
          <w:p w:rsidR="003A74BD" w:rsidRPr="00E44F04" w:rsidRDefault="003A74BD" w:rsidP="00BC01DC">
            <w:pPr>
              <w:spacing w:before="0"/>
              <w:jc w:val="center"/>
              <w:rPr>
                <w:rFonts w:cs="Arial"/>
                <w:b/>
                <w:bCs/>
                <w:iCs/>
                <w:lang w:val="sr-Cyrl-CS"/>
              </w:rPr>
            </w:pPr>
            <w:r w:rsidRPr="00E44F04">
              <w:rPr>
                <w:rFonts w:cs="Arial"/>
                <w:b/>
                <w:bCs/>
                <w:iCs/>
                <w:lang w:val="sr-Cyrl-CS"/>
              </w:rPr>
              <w:t>Јед.</w:t>
            </w:r>
          </w:p>
          <w:p w:rsidR="003A74BD" w:rsidRPr="00E44F04" w:rsidRDefault="003A74BD" w:rsidP="00BC01DC">
            <w:pPr>
              <w:spacing w:before="0"/>
              <w:jc w:val="center"/>
              <w:rPr>
                <w:rFonts w:cs="Arial"/>
                <w:b/>
                <w:bCs/>
                <w:iCs/>
                <w:lang w:val="sr-Cyrl-CS"/>
              </w:rPr>
            </w:pPr>
            <w:r w:rsidRPr="00E44F04">
              <w:rPr>
                <w:rFonts w:cs="Arial"/>
                <w:b/>
                <w:bCs/>
                <w:iCs/>
                <w:lang w:val="sr-Cyrl-CS"/>
              </w:rPr>
              <w:t>цена без ПДВ</w:t>
            </w:r>
          </w:p>
          <w:p w:rsidR="003A74BD" w:rsidRPr="00E44F04" w:rsidRDefault="003A74BD" w:rsidP="00BC01DC">
            <w:pPr>
              <w:spacing w:before="0"/>
              <w:jc w:val="center"/>
              <w:rPr>
                <w:rFonts w:cs="Arial"/>
                <w:b/>
                <w:bCs/>
                <w:iCs/>
                <w:lang w:val="sr-Cyrl-RS"/>
              </w:rPr>
            </w:pPr>
            <w:r w:rsidRPr="00E44F04">
              <w:rPr>
                <w:rFonts w:cs="Arial"/>
                <w:b/>
                <w:bCs/>
                <w:iCs/>
                <w:lang w:val="sr-Cyrl-CS"/>
              </w:rPr>
              <w:t xml:space="preserve">дин. </w:t>
            </w:r>
          </w:p>
        </w:tc>
        <w:tc>
          <w:tcPr>
            <w:tcW w:w="992" w:type="dxa"/>
            <w:shd w:val="clear" w:color="auto" w:fill="C6D9F1" w:themeFill="text2" w:themeFillTint="33"/>
            <w:vAlign w:val="center"/>
          </w:tcPr>
          <w:p w:rsidR="003A74BD" w:rsidRPr="00E44F04" w:rsidRDefault="003A74BD" w:rsidP="00BC01DC">
            <w:pPr>
              <w:spacing w:before="0"/>
              <w:jc w:val="center"/>
              <w:rPr>
                <w:rFonts w:cs="Arial"/>
                <w:b/>
                <w:bCs/>
                <w:iCs/>
                <w:lang w:val="sr-Cyrl-CS"/>
              </w:rPr>
            </w:pPr>
            <w:r w:rsidRPr="00E44F04">
              <w:rPr>
                <w:rFonts w:cs="Arial"/>
                <w:b/>
                <w:bCs/>
                <w:iCs/>
                <w:lang w:val="sr-Cyrl-CS"/>
              </w:rPr>
              <w:t>Јед.</w:t>
            </w:r>
          </w:p>
          <w:p w:rsidR="003A74BD" w:rsidRPr="00E44F04" w:rsidRDefault="003A74BD" w:rsidP="00BC01DC">
            <w:pPr>
              <w:spacing w:before="0"/>
              <w:jc w:val="center"/>
              <w:rPr>
                <w:rFonts w:cs="Arial"/>
                <w:b/>
                <w:bCs/>
                <w:iCs/>
                <w:lang w:val="sr-Cyrl-CS"/>
              </w:rPr>
            </w:pPr>
            <w:r w:rsidRPr="00E44F04">
              <w:rPr>
                <w:rFonts w:cs="Arial"/>
                <w:b/>
                <w:bCs/>
                <w:iCs/>
                <w:lang w:val="sr-Cyrl-CS"/>
              </w:rPr>
              <w:t>цена са ПДВ</w:t>
            </w:r>
          </w:p>
          <w:p w:rsidR="003A74BD" w:rsidRPr="00E44F04" w:rsidRDefault="003A74BD" w:rsidP="00BC01DC">
            <w:pPr>
              <w:spacing w:before="0"/>
              <w:jc w:val="center"/>
              <w:rPr>
                <w:rFonts w:cs="Arial"/>
                <w:b/>
                <w:bCs/>
                <w:iCs/>
                <w:lang w:val="sr-Cyrl-RS"/>
              </w:rPr>
            </w:pPr>
            <w:r w:rsidRPr="00E44F04">
              <w:rPr>
                <w:rFonts w:cs="Arial"/>
                <w:b/>
                <w:bCs/>
                <w:iCs/>
                <w:lang w:val="sr-Cyrl-CS"/>
              </w:rPr>
              <w:t xml:space="preserve">дин. </w:t>
            </w:r>
          </w:p>
        </w:tc>
        <w:tc>
          <w:tcPr>
            <w:tcW w:w="1406" w:type="dxa"/>
            <w:shd w:val="clear" w:color="auto" w:fill="C6D9F1" w:themeFill="text2" w:themeFillTint="33"/>
            <w:vAlign w:val="center"/>
          </w:tcPr>
          <w:p w:rsidR="003A74BD" w:rsidRPr="00E44F04" w:rsidRDefault="003A74BD" w:rsidP="00BC01DC">
            <w:pPr>
              <w:spacing w:before="0"/>
              <w:jc w:val="center"/>
              <w:rPr>
                <w:rFonts w:cs="Arial"/>
                <w:b/>
                <w:bCs/>
                <w:iCs/>
                <w:lang w:val="sr-Cyrl-CS"/>
              </w:rPr>
            </w:pPr>
            <w:r w:rsidRPr="00E44F04">
              <w:rPr>
                <w:rFonts w:cs="Arial"/>
                <w:b/>
                <w:bCs/>
                <w:iCs/>
                <w:lang w:val="sr-Cyrl-CS"/>
              </w:rPr>
              <w:t>Укупна цена без ПДВ</w:t>
            </w:r>
          </w:p>
          <w:p w:rsidR="003A74BD" w:rsidRPr="00E44F04" w:rsidRDefault="003A74BD" w:rsidP="00BC01DC">
            <w:pPr>
              <w:spacing w:before="0"/>
              <w:jc w:val="center"/>
              <w:rPr>
                <w:rFonts w:cs="Arial"/>
                <w:b/>
                <w:bCs/>
                <w:iCs/>
                <w:lang w:val="sr-Cyrl-RS"/>
              </w:rPr>
            </w:pPr>
            <w:r w:rsidRPr="00E44F04">
              <w:rPr>
                <w:rFonts w:cs="Arial"/>
                <w:b/>
                <w:bCs/>
                <w:iCs/>
                <w:lang w:val="sr-Cyrl-CS"/>
              </w:rPr>
              <w:t xml:space="preserve">дин. </w:t>
            </w:r>
          </w:p>
        </w:tc>
        <w:tc>
          <w:tcPr>
            <w:tcW w:w="974" w:type="dxa"/>
            <w:shd w:val="clear" w:color="auto" w:fill="C6D9F1" w:themeFill="text2" w:themeFillTint="33"/>
            <w:vAlign w:val="center"/>
          </w:tcPr>
          <w:p w:rsidR="003A74BD" w:rsidRPr="00E44F04" w:rsidRDefault="003A74BD" w:rsidP="00BC01DC">
            <w:pPr>
              <w:spacing w:before="0"/>
              <w:jc w:val="center"/>
              <w:rPr>
                <w:rFonts w:cs="Arial"/>
                <w:b/>
                <w:bCs/>
                <w:iCs/>
                <w:lang w:val="sr-Cyrl-CS"/>
              </w:rPr>
            </w:pPr>
            <w:r w:rsidRPr="00E44F04">
              <w:rPr>
                <w:rFonts w:cs="Arial"/>
                <w:b/>
                <w:bCs/>
                <w:iCs/>
                <w:lang w:val="sr-Cyrl-CS"/>
              </w:rPr>
              <w:t>Укупна цена са ПДВ</w:t>
            </w:r>
          </w:p>
          <w:p w:rsidR="003A74BD" w:rsidRPr="00E44F04" w:rsidRDefault="003A74BD" w:rsidP="00BC01DC">
            <w:pPr>
              <w:spacing w:before="0"/>
              <w:jc w:val="center"/>
              <w:rPr>
                <w:rFonts w:cs="Arial"/>
                <w:b/>
                <w:bCs/>
                <w:iCs/>
                <w:lang w:val="sr-Cyrl-RS"/>
              </w:rPr>
            </w:pPr>
            <w:r w:rsidRPr="00E44F04">
              <w:rPr>
                <w:rFonts w:cs="Arial"/>
                <w:b/>
                <w:bCs/>
                <w:iCs/>
                <w:lang w:val="sr-Cyrl-CS"/>
              </w:rPr>
              <w:t>дин.</w:t>
            </w:r>
          </w:p>
        </w:tc>
      </w:tr>
      <w:tr w:rsidR="00E44F04" w:rsidRPr="00E44F04" w:rsidTr="00844537">
        <w:tc>
          <w:tcPr>
            <w:tcW w:w="9576" w:type="dxa"/>
            <w:gridSpan w:val="9"/>
            <w:shd w:val="clear" w:color="auto" w:fill="C6D9F1" w:themeFill="text2" w:themeFillTint="33"/>
            <w:vAlign w:val="center"/>
          </w:tcPr>
          <w:p w:rsidR="007A4F83" w:rsidRPr="00E44F04" w:rsidRDefault="007A4F83" w:rsidP="007A4F83">
            <w:pPr>
              <w:spacing w:before="0"/>
              <w:jc w:val="center"/>
              <w:rPr>
                <w:rFonts w:cs="Arial"/>
                <w:b/>
                <w:bCs/>
                <w:iCs/>
                <w:lang w:val="sr-Cyrl-CS"/>
              </w:rPr>
            </w:pPr>
            <w:r w:rsidRPr="00E44F04">
              <w:rPr>
                <w:rFonts w:cs="Arial"/>
                <w:b/>
                <w:bCs/>
                <w:iCs/>
                <w:lang w:val="sr-Cyrl-CS"/>
              </w:rPr>
              <w:t>Тип куглица или одговарајући</w:t>
            </w:r>
          </w:p>
          <w:p w:rsidR="007A4F83" w:rsidRPr="00E44F04" w:rsidRDefault="007A4F83" w:rsidP="007A4F83">
            <w:pPr>
              <w:spacing w:before="0"/>
              <w:jc w:val="center"/>
              <w:rPr>
                <w:rFonts w:cs="Arial"/>
                <w:b/>
                <w:bCs/>
                <w:iCs/>
                <w:lang w:val="sr-Cyrl-CS"/>
              </w:rPr>
            </w:pPr>
            <w:r w:rsidRPr="00E44F04">
              <w:rPr>
                <w:rFonts w:cs="Arial"/>
                <w:b/>
                <w:bCs/>
                <w:iCs/>
                <w:lang w:val="sr-Cyrl-CS"/>
              </w:rPr>
              <w:t xml:space="preserve"> (Type of balls or equivalent)</w:t>
            </w:r>
          </w:p>
        </w:tc>
      </w:tr>
      <w:tr w:rsidR="00E44F04" w:rsidRPr="00E44F04" w:rsidTr="003A74BD">
        <w:tc>
          <w:tcPr>
            <w:tcW w:w="612"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(1)</w:t>
            </w:r>
          </w:p>
        </w:tc>
        <w:tc>
          <w:tcPr>
            <w:tcW w:w="1311"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(2)</w:t>
            </w:r>
          </w:p>
        </w:tc>
        <w:tc>
          <w:tcPr>
            <w:tcW w:w="1020" w:type="dxa"/>
          </w:tcPr>
          <w:p w:rsidR="003A74BD" w:rsidRPr="00E44F04" w:rsidRDefault="003A74BD" w:rsidP="00BC01DC">
            <w:pPr>
              <w:spacing w:before="0"/>
              <w:jc w:val="center"/>
              <w:rPr>
                <w:rFonts w:cs="Arial"/>
                <w:b/>
                <w:bCs/>
                <w:iCs/>
                <w:lang w:val="sr-Cyrl-CS"/>
              </w:rPr>
            </w:pPr>
          </w:p>
        </w:tc>
        <w:tc>
          <w:tcPr>
            <w:tcW w:w="851"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(3)</w:t>
            </w:r>
          </w:p>
        </w:tc>
        <w:tc>
          <w:tcPr>
            <w:tcW w:w="1276"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(4)</w:t>
            </w:r>
          </w:p>
        </w:tc>
        <w:tc>
          <w:tcPr>
            <w:tcW w:w="1134"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(5)</w:t>
            </w:r>
          </w:p>
        </w:tc>
        <w:tc>
          <w:tcPr>
            <w:tcW w:w="992"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(6)</w:t>
            </w:r>
          </w:p>
        </w:tc>
        <w:tc>
          <w:tcPr>
            <w:tcW w:w="1406"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(7)</w:t>
            </w:r>
          </w:p>
        </w:tc>
        <w:tc>
          <w:tcPr>
            <w:tcW w:w="974" w:type="dxa"/>
            <w:shd w:val="clear" w:color="auto" w:fill="auto"/>
          </w:tcPr>
          <w:p w:rsidR="003A74BD" w:rsidRPr="00E44F04" w:rsidRDefault="003A74BD" w:rsidP="00BC01DC">
            <w:pPr>
              <w:spacing w:before="0"/>
              <w:jc w:val="center"/>
              <w:rPr>
                <w:rFonts w:cs="Arial"/>
                <w:b/>
                <w:bCs/>
                <w:iCs/>
                <w:lang w:val="sr-Cyrl-CS"/>
              </w:rPr>
            </w:pPr>
            <w:r w:rsidRPr="00E44F04">
              <w:rPr>
                <w:rFonts w:cs="Arial"/>
                <w:b/>
                <w:bCs/>
                <w:iCs/>
                <w:lang w:val="sr-Cyrl-CS"/>
              </w:rPr>
              <w:t>(8)</w:t>
            </w:r>
          </w:p>
        </w:tc>
      </w:tr>
      <w:tr w:rsidR="00E44F04" w:rsidRPr="00E44F04" w:rsidTr="00EA1716">
        <w:tc>
          <w:tcPr>
            <w:tcW w:w="612" w:type="dxa"/>
            <w:shd w:val="clear" w:color="auto" w:fill="auto"/>
            <w:vAlign w:val="center"/>
          </w:tcPr>
          <w:p w:rsidR="004A108E" w:rsidRPr="00E44F04" w:rsidRDefault="004A108E" w:rsidP="00BC01DC">
            <w:pPr>
              <w:spacing w:before="0"/>
              <w:jc w:val="center"/>
              <w:rPr>
                <w:rFonts w:cs="Arial"/>
                <w:b/>
                <w:bCs/>
                <w:iCs/>
                <w:lang w:val="sr-Cyrl-CS"/>
              </w:rPr>
            </w:pPr>
            <w:r w:rsidRPr="00E44F04">
              <w:rPr>
                <w:rFonts w:cs="Arial"/>
                <w:b/>
                <w:bCs/>
                <w:iCs/>
                <w:lang w:val="sr-Cyrl-CS"/>
              </w:rPr>
              <w:t>1.</w:t>
            </w:r>
          </w:p>
        </w:tc>
        <w:tc>
          <w:tcPr>
            <w:tcW w:w="1311" w:type="dxa"/>
            <w:shd w:val="clear" w:color="auto" w:fill="auto"/>
          </w:tcPr>
          <w:p w:rsidR="004A108E" w:rsidRPr="00E44F04" w:rsidRDefault="004A108E" w:rsidP="00EA1716">
            <w:pPr>
              <w:rPr>
                <w:rFonts w:cs="Arial"/>
                <w:sz w:val="20"/>
                <w:szCs w:val="20"/>
                <w:lang w:eastAsia="hr-HR"/>
              </w:rPr>
            </w:pPr>
            <w:r w:rsidRPr="00E44F04">
              <w:rPr>
                <w:rFonts w:cs="Arial"/>
                <w:sz w:val="20"/>
                <w:szCs w:val="20"/>
                <w:lang w:val="sr-Latn-CS"/>
              </w:rPr>
              <w:t>Куглице „Taprogge“ Ø19, тип 19-P150-</w:t>
            </w:r>
            <w:r w:rsidRPr="00E44F04">
              <w:rPr>
                <w:rFonts w:cs="Arial"/>
                <w:sz w:val="20"/>
                <w:szCs w:val="20"/>
                <w:lang w:val="sr-Cyrl-RS"/>
              </w:rPr>
              <w:t>/</w:t>
            </w:r>
            <w:r w:rsidRPr="00E44F04">
              <w:rPr>
                <w:rFonts w:cs="Arial"/>
                <w:sz w:val="20"/>
                <w:szCs w:val="20"/>
                <w:lang w:val="sr-Latn-CS"/>
              </w:rPr>
              <w:t xml:space="preserve">Taprogge </w:t>
            </w:r>
            <w:r w:rsidRPr="00E44F04">
              <w:rPr>
                <w:rFonts w:cs="Arial"/>
                <w:sz w:val="20"/>
                <w:szCs w:val="20"/>
                <w:lang w:val="sr-Latn-RS"/>
              </w:rPr>
              <w:t xml:space="preserve">standard cleaning </w:t>
            </w:r>
            <w:r w:rsidRPr="00E44F04">
              <w:rPr>
                <w:rFonts w:cs="Arial"/>
                <w:sz w:val="20"/>
                <w:szCs w:val="20"/>
                <w:lang w:val="sr-Latn-CS"/>
              </w:rPr>
              <w:t>balls</w:t>
            </w:r>
            <w:r w:rsidRPr="00E44F04">
              <w:rPr>
                <w:rFonts w:cs="Arial"/>
                <w:sz w:val="20"/>
                <w:szCs w:val="20"/>
                <w:lang w:val="sr-Cyrl-RS"/>
              </w:rPr>
              <w:t>,</w:t>
            </w:r>
            <w:r w:rsidRPr="00E44F04">
              <w:rPr>
                <w:rFonts w:cs="Arial"/>
                <w:sz w:val="20"/>
                <w:szCs w:val="20"/>
                <w:lang w:val="sr-Latn-CS"/>
              </w:rPr>
              <w:t xml:space="preserve"> polishing balls medium Ø19, type 19-P150-3</w:t>
            </w:r>
          </w:p>
        </w:tc>
        <w:tc>
          <w:tcPr>
            <w:tcW w:w="1020" w:type="dxa"/>
          </w:tcPr>
          <w:p w:rsidR="004A108E" w:rsidRPr="00E44F04" w:rsidRDefault="004A108E" w:rsidP="004627A0">
            <w:pPr>
              <w:rPr>
                <w:lang w:val="sr-Cyrl-RS"/>
              </w:rPr>
            </w:pPr>
          </w:p>
        </w:tc>
        <w:tc>
          <w:tcPr>
            <w:tcW w:w="851" w:type="dxa"/>
            <w:shd w:val="clear" w:color="auto" w:fill="auto"/>
            <w:vAlign w:val="center"/>
          </w:tcPr>
          <w:p w:rsidR="004A108E" w:rsidRPr="00E44F04" w:rsidRDefault="004A108E" w:rsidP="004627A0">
            <w:pPr>
              <w:rPr>
                <w:sz w:val="20"/>
                <w:szCs w:val="20"/>
                <w:lang w:val="sr-Cyrl-RS"/>
              </w:rPr>
            </w:pPr>
            <w:r w:rsidRPr="00E44F04">
              <w:rPr>
                <w:sz w:val="20"/>
                <w:szCs w:val="20"/>
                <w:lang w:val="sr-Cyrl-RS"/>
              </w:rPr>
              <w:t>ком</w:t>
            </w:r>
            <w:r w:rsidRPr="00E44F04">
              <w:rPr>
                <w:sz w:val="20"/>
                <w:szCs w:val="20"/>
              </w:rPr>
              <w:t>.</w:t>
            </w:r>
          </w:p>
        </w:tc>
        <w:tc>
          <w:tcPr>
            <w:tcW w:w="1276" w:type="dxa"/>
            <w:shd w:val="clear" w:color="auto" w:fill="auto"/>
            <w:vAlign w:val="center"/>
          </w:tcPr>
          <w:p w:rsidR="004A108E" w:rsidRPr="00E44F04" w:rsidRDefault="004A108E" w:rsidP="00955F87">
            <w:pPr>
              <w:jc w:val="center"/>
              <w:rPr>
                <w:rFonts w:cs="Arial"/>
                <w:sz w:val="20"/>
                <w:szCs w:val="20"/>
                <w:lang w:val="sr-Cyrl-RS"/>
              </w:rPr>
            </w:pPr>
            <w:r w:rsidRPr="00E44F04">
              <w:rPr>
                <w:rFonts w:cs="Arial"/>
                <w:sz w:val="20"/>
                <w:szCs w:val="20"/>
                <w:lang w:val="sr-Cyrl-RS"/>
              </w:rPr>
              <w:t>20 000</w:t>
            </w:r>
          </w:p>
        </w:tc>
        <w:tc>
          <w:tcPr>
            <w:tcW w:w="1134" w:type="dxa"/>
            <w:shd w:val="clear" w:color="auto" w:fill="auto"/>
            <w:vAlign w:val="center"/>
          </w:tcPr>
          <w:p w:rsidR="004A108E" w:rsidRPr="00E44F04" w:rsidRDefault="004A108E" w:rsidP="00BC01DC">
            <w:pPr>
              <w:spacing w:before="0"/>
              <w:jc w:val="center"/>
              <w:rPr>
                <w:rFonts w:cs="Arial"/>
                <w:b/>
                <w:bCs/>
                <w:iCs/>
              </w:rPr>
            </w:pPr>
          </w:p>
        </w:tc>
        <w:tc>
          <w:tcPr>
            <w:tcW w:w="992" w:type="dxa"/>
            <w:shd w:val="clear" w:color="auto" w:fill="auto"/>
            <w:vAlign w:val="center"/>
          </w:tcPr>
          <w:p w:rsidR="004A108E" w:rsidRPr="00E44F04" w:rsidRDefault="004A108E" w:rsidP="00BC01DC">
            <w:pPr>
              <w:spacing w:before="0"/>
              <w:jc w:val="center"/>
              <w:rPr>
                <w:rFonts w:cs="Arial"/>
                <w:b/>
                <w:bCs/>
                <w:iCs/>
              </w:rPr>
            </w:pPr>
          </w:p>
        </w:tc>
        <w:tc>
          <w:tcPr>
            <w:tcW w:w="1406" w:type="dxa"/>
            <w:shd w:val="clear" w:color="auto" w:fill="auto"/>
            <w:vAlign w:val="center"/>
          </w:tcPr>
          <w:p w:rsidR="004A108E" w:rsidRPr="00E44F04" w:rsidRDefault="004A108E" w:rsidP="00BC01DC">
            <w:pPr>
              <w:spacing w:before="0"/>
              <w:jc w:val="center"/>
              <w:rPr>
                <w:rFonts w:cs="Arial"/>
                <w:b/>
                <w:bCs/>
                <w:iCs/>
              </w:rPr>
            </w:pPr>
          </w:p>
        </w:tc>
        <w:tc>
          <w:tcPr>
            <w:tcW w:w="974" w:type="dxa"/>
            <w:shd w:val="clear" w:color="auto" w:fill="auto"/>
            <w:vAlign w:val="center"/>
          </w:tcPr>
          <w:p w:rsidR="004A108E" w:rsidRPr="00E44F04" w:rsidRDefault="004A108E" w:rsidP="00BC01DC">
            <w:pPr>
              <w:spacing w:before="0"/>
              <w:jc w:val="center"/>
              <w:rPr>
                <w:rFonts w:cs="Arial"/>
                <w:b/>
                <w:bCs/>
                <w:iCs/>
              </w:rPr>
            </w:pPr>
          </w:p>
        </w:tc>
      </w:tr>
      <w:tr w:rsidR="00E44F04" w:rsidRPr="00E44F04" w:rsidTr="00EA1716">
        <w:tc>
          <w:tcPr>
            <w:tcW w:w="612" w:type="dxa"/>
            <w:shd w:val="clear" w:color="auto" w:fill="auto"/>
            <w:vAlign w:val="center"/>
          </w:tcPr>
          <w:p w:rsidR="004A108E" w:rsidRPr="00E44F04" w:rsidRDefault="004A108E" w:rsidP="00BC01DC">
            <w:pPr>
              <w:spacing w:before="0"/>
              <w:jc w:val="center"/>
              <w:rPr>
                <w:rFonts w:cs="Arial"/>
                <w:b/>
                <w:bCs/>
                <w:iCs/>
                <w:lang w:val="sr-Latn-RS"/>
              </w:rPr>
            </w:pPr>
            <w:r w:rsidRPr="00E44F04">
              <w:rPr>
                <w:rFonts w:cs="Arial"/>
                <w:b/>
                <w:bCs/>
                <w:iCs/>
                <w:lang w:val="sr-Latn-RS"/>
              </w:rPr>
              <w:t>2.</w:t>
            </w:r>
          </w:p>
        </w:tc>
        <w:tc>
          <w:tcPr>
            <w:tcW w:w="1311" w:type="dxa"/>
            <w:shd w:val="clear" w:color="auto" w:fill="auto"/>
          </w:tcPr>
          <w:p w:rsidR="004A108E" w:rsidRPr="00E44F04" w:rsidRDefault="004A108E" w:rsidP="00EA1716">
            <w:pPr>
              <w:rPr>
                <w:rFonts w:cs="Arial"/>
                <w:sz w:val="20"/>
                <w:szCs w:val="20"/>
                <w:lang w:val="sr-Cyrl-CS" w:eastAsia="hr-HR"/>
              </w:rPr>
            </w:pPr>
            <w:r w:rsidRPr="00E44F04">
              <w:rPr>
                <w:rFonts w:cs="Arial"/>
                <w:sz w:val="20"/>
                <w:szCs w:val="20"/>
                <w:lang w:val="sr-Cyrl-CS" w:eastAsia="hr-HR"/>
              </w:rPr>
              <w:t>Куглице „Taprogge“ Ø24, тип 24-P150-3/ Taprogge standard cleaning balls, polishing balls medium Ø24, type 24-P150-3</w:t>
            </w:r>
          </w:p>
        </w:tc>
        <w:tc>
          <w:tcPr>
            <w:tcW w:w="1020" w:type="dxa"/>
          </w:tcPr>
          <w:p w:rsidR="004A108E" w:rsidRPr="00E44F04" w:rsidRDefault="004A108E"/>
        </w:tc>
        <w:tc>
          <w:tcPr>
            <w:tcW w:w="851" w:type="dxa"/>
            <w:shd w:val="clear" w:color="auto" w:fill="auto"/>
          </w:tcPr>
          <w:p w:rsidR="004A108E" w:rsidRPr="00E44F04" w:rsidRDefault="004A108E">
            <w:pPr>
              <w:rPr>
                <w:sz w:val="20"/>
                <w:szCs w:val="20"/>
              </w:rPr>
            </w:pPr>
            <w:proofErr w:type="gramStart"/>
            <w:r w:rsidRPr="00E44F04">
              <w:rPr>
                <w:sz w:val="20"/>
                <w:szCs w:val="20"/>
              </w:rPr>
              <w:t>ком</w:t>
            </w:r>
            <w:proofErr w:type="gramEnd"/>
            <w:r w:rsidRPr="00E44F04">
              <w:rPr>
                <w:sz w:val="20"/>
                <w:szCs w:val="20"/>
              </w:rPr>
              <w:t>.</w:t>
            </w:r>
          </w:p>
        </w:tc>
        <w:tc>
          <w:tcPr>
            <w:tcW w:w="1276" w:type="dxa"/>
            <w:shd w:val="clear" w:color="auto" w:fill="auto"/>
            <w:vAlign w:val="center"/>
          </w:tcPr>
          <w:p w:rsidR="004A108E" w:rsidRPr="00E44F04" w:rsidRDefault="004A108E" w:rsidP="00955F87">
            <w:pPr>
              <w:jc w:val="center"/>
              <w:rPr>
                <w:rFonts w:cs="Arial"/>
                <w:sz w:val="20"/>
                <w:szCs w:val="20"/>
                <w:lang w:val="sr-Cyrl-RS"/>
              </w:rPr>
            </w:pPr>
            <w:r w:rsidRPr="00E44F04">
              <w:rPr>
                <w:rFonts w:cs="Arial"/>
                <w:sz w:val="20"/>
                <w:szCs w:val="20"/>
                <w:lang w:val="sr-Cyrl-RS"/>
              </w:rPr>
              <w:t>60 000</w:t>
            </w:r>
          </w:p>
        </w:tc>
        <w:tc>
          <w:tcPr>
            <w:tcW w:w="1134" w:type="dxa"/>
            <w:shd w:val="clear" w:color="auto" w:fill="auto"/>
            <w:vAlign w:val="center"/>
          </w:tcPr>
          <w:p w:rsidR="004A108E" w:rsidRPr="00E44F04" w:rsidRDefault="004A108E" w:rsidP="00BC01DC">
            <w:pPr>
              <w:spacing w:before="0"/>
              <w:jc w:val="center"/>
              <w:rPr>
                <w:rFonts w:cs="Arial"/>
                <w:b/>
                <w:bCs/>
                <w:iCs/>
              </w:rPr>
            </w:pPr>
          </w:p>
        </w:tc>
        <w:tc>
          <w:tcPr>
            <w:tcW w:w="992" w:type="dxa"/>
            <w:shd w:val="clear" w:color="auto" w:fill="auto"/>
            <w:vAlign w:val="center"/>
          </w:tcPr>
          <w:p w:rsidR="004A108E" w:rsidRPr="00E44F04" w:rsidRDefault="004A108E" w:rsidP="00BC01DC">
            <w:pPr>
              <w:spacing w:before="0"/>
              <w:jc w:val="center"/>
              <w:rPr>
                <w:rFonts w:cs="Arial"/>
                <w:b/>
                <w:bCs/>
                <w:iCs/>
              </w:rPr>
            </w:pPr>
          </w:p>
        </w:tc>
        <w:tc>
          <w:tcPr>
            <w:tcW w:w="1406" w:type="dxa"/>
            <w:shd w:val="clear" w:color="auto" w:fill="auto"/>
            <w:vAlign w:val="center"/>
          </w:tcPr>
          <w:p w:rsidR="004A108E" w:rsidRPr="00E44F04" w:rsidRDefault="004A108E" w:rsidP="00BC01DC">
            <w:pPr>
              <w:spacing w:before="0"/>
              <w:jc w:val="center"/>
              <w:rPr>
                <w:rFonts w:cs="Arial"/>
                <w:b/>
                <w:bCs/>
                <w:iCs/>
              </w:rPr>
            </w:pPr>
          </w:p>
        </w:tc>
        <w:tc>
          <w:tcPr>
            <w:tcW w:w="974" w:type="dxa"/>
            <w:shd w:val="clear" w:color="auto" w:fill="auto"/>
            <w:vAlign w:val="center"/>
          </w:tcPr>
          <w:p w:rsidR="004A108E" w:rsidRPr="00E44F04" w:rsidRDefault="004A108E" w:rsidP="00BC01DC">
            <w:pPr>
              <w:spacing w:before="0"/>
              <w:jc w:val="center"/>
              <w:rPr>
                <w:rFonts w:cs="Arial"/>
                <w:b/>
                <w:bCs/>
                <w:iCs/>
              </w:rPr>
            </w:pPr>
          </w:p>
        </w:tc>
      </w:tr>
      <w:tr w:rsidR="00E44F04" w:rsidRPr="00E44F04" w:rsidTr="00EA1716">
        <w:tc>
          <w:tcPr>
            <w:tcW w:w="612" w:type="dxa"/>
            <w:shd w:val="clear" w:color="auto" w:fill="auto"/>
            <w:vAlign w:val="center"/>
          </w:tcPr>
          <w:p w:rsidR="004A108E" w:rsidRPr="00E44F04" w:rsidRDefault="004A108E" w:rsidP="00FF7338">
            <w:pPr>
              <w:spacing w:before="0"/>
              <w:jc w:val="center"/>
              <w:rPr>
                <w:rFonts w:cs="Arial"/>
                <w:b/>
                <w:bCs/>
                <w:iCs/>
                <w:lang w:val="sr-Latn-RS"/>
              </w:rPr>
            </w:pPr>
            <w:r w:rsidRPr="00E44F04">
              <w:rPr>
                <w:rFonts w:cs="Arial"/>
                <w:b/>
                <w:bCs/>
                <w:iCs/>
                <w:lang w:val="sr-Latn-RS"/>
              </w:rPr>
              <w:t>3.</w:t>
            </w:r>
          </w:p>
        </w:tc>
        <w:tc>
          <w:tcPr>
            <w:tcW w:w="1311" w:type="dxa"/>
            <w:shd w:val="clear" w:color="auto" w:fill="auto"/>
          </w:tcPr>
          <w:p w:rsidR="004A108E" w:rsidRPr="00E44F04" w:rsidRDefault="004A108E" w:rsidP="004A108E">
            <w:pPr>
              <w:rPr>
                <w:rFonts w:cs="Arial"/>
                <w:sz w:val="20"/>
                <w:szCs w:val="20"/>
                <w:lang w:val="sr-Cyrl-RS" w:eastAsia="hr-HR"/>
              </w:rPr>
            </w:pPr>
            <w:r w:rsidRPr="00E44F04">
              <w:rPr>
                <w:rFonts w:cs="Arial"/>
                <w:sz w:val="20"/>
                <w:szCs w:val="20"/>
                <w:lang w:val="sr-Cyrl-RS" w:eastAsia="hr-HR"/>
              </w:rPr>
              <w:t xml:space="preserve">Куглице „Taprogge“ за додатно чишћење (са корундом преко целе површине) Ø23,             </w:t>
            </w:r>
            <w:r w:rsidRPr="00E44F04">
              <w:rPr>
                <w:rFonts w:cs="Arial"/>
                <w:sz w:val="20"/>
                <w:szCs w:val="20"/>
                <w:lang w:val="sr-Cyrl-RS" w:eastAsia="hr-HR"/>
              </w:rPr>
              <w:lastRenderedPageBreak/>
              <w:t>тип 23-T160-3/ Taprogge cleaning balls with corundum coating on the total surface for additional cleaning, medium Ø23, type 23-T160-3</w:t>
            </w:r>
          </w:p>
        </w:tc>
        <w:tc>
          <w:tcPr>
            <w:tcW w:w="1020" w:type="dxa"/>
          </w:tcPr>
          <w:p w:rsidR="004A108E" w:rsidRPr="00E44F04" w:rsidRDefault="004A108E"/>
        </w:tc>
        <w:tc>
          <w:tcPr>
            <w:tcW w:w="851" w:type="dxa"/>
            <w:shd w:val="clear" w:color="auto" w:fill="auto"/>
          </w:tcPr>
          <w:p w:rsidR="004A108E" w:rsidRPr="00E44F04" w:rsidRDefault="004A108E">
            <w:pPr>
              <w:rPr>
                <w:sz w:val="20"/>
                <w:szCs w:val="20"/>
              </w:rPr>
            </w:pPr>
            <w:proofErr w:type="gramStart"/>
            <w:r w:rsidRPr="00E44F04">
              <w:rPr>
                <w:sz w:val="20"/>
                <w:szCs w:val="20"/>
              </w:rPr>
              <w:t>ком</w:t>
            </w:r>
            <w:proofErr w:type="gramEnd"/>
            <w:r w:rsidRPr="00E44F04">
              <w:rPr>
                <w:sz w:val="20"/>
                <w:szCs w:val="20"/>
              </w:rPr>
              <w:t>.</w:t>
            </w:r>
          </w:p>
        </w:tc>
        <w:tc>
          <w:tcPr>
            <w:tcW w:w="1276" w:type="dxa"/>
            <w:shd w:val="clear" w:color="auto" w:fill="auto"/>
            <w:vAlign w:val="center"/>
          </w:tcPr>
          <w:p w:rsidR="004A108E" w:rsidRPr="00E44F04" w:rsidRDefault="004A108E" w:rsidP="00955F87">
            <w:pPr>
              <w:jc w:val="center"/>
              <w:rPr>
                <w:rFonts w:cs="Arial"/>
                <w:sz w:val="20"/>
                <w:szCs w:val="20"/>
                <w:lang w:val="sr-Cyrl-RS"/>
              </w:rPr>
            </w:pPr>
            <w:r w:rsidRPr="00E44F04">
              <w:rPr>
                <w:rFonts w:cs="Arial"/>
                <w:sz w:val="20"/>
                <w:szCs w:val="20"/>
                <w:lang w:val="sr-Cyrl-RS"/>
              </w:rPr>
              <w:t>5 000</w:t>
            </w:r>
          </w:p>
        </w:tc>
        <w:tc>
          <w:tcPr>
            <w:tcW w:w="1134" w:type="dxa"/>
            <w:shd w:val="clear" w:color="auto" w:fill="auto"/>
            <w:vAlign w:val="center"/>
          </w:tcPr>
          <w:p w:rsidR="004A108E" w:rsidRPr="00E44F04" w:rsidRDefault="004A108E" w:rsidP="00BC01DC">
            <w:pPr>
              <w:spacing w:before="0"/>
              <w:jc w:val="center"/>
              <w:rPr>
                <w:rFonts w:cs="Arial"/>
                <w:b/>
                <w:bCs/>
                <w:iCs/>
              </w:rPr>
            </w:pPr>
          </w:p>
        </w:tc>
        <w:tc>
          <w:tcPr>
            <w:tcW w:w="992" w:type="dxa"/>
            <w:shd w:val="clear" w:color="auto" w:fill="auto"/>
            <w:vAlign w:val="center"/>
          </w:tcPr>
          <w:p w:rsidR="004A108E" w:rsidRPr="00E44F04" w:rsidRDefault="004A108E" w:rsidP="00BC01DC">
            <w:pPr>
              <w:spacing w:before="0"/>
              <w:jc w:val="center"/>
              <w:rPr>
                <w:rFonts w:cs="Arial"/>
                <w:b/>
                <w:bCs/>
                <w:iCs/>
              </w:rPr>
            </w:pPr>
          </w:p>
        </w:tc>
        <w:tc>
          <w:tcPr>
            <w:tcW w:w="1406" w:type="dxa"/>
            <w:shd w:val="clear" w:color="auto" w:fill="auto"/>
            <w:vAlign w:val="center"/>
          </w:tcPr>
          <w:p w:rsidR="004A108E" w:rsidRPr="00E44F04" w:rsidRDefault="004A108E" w:rsidP="00BC01DC">
            <w:pPr>
              <w:spacing w:before="0"/>
              <w:jc w:val="center"/>
              <w:rPr>
                <w:rFonts w:cs="Arial"/>
                <w:b/>
                <w:bCs/>
                <w:iCs/>
              </w:rPr>
            </w:pPr>
          </w:p>
        </w:tc>
        <w:tc>
          <w:tcPr>
            <w:tcW w:w="974" w:type="dxa"/>
            <w:shd w:val="clear" w:color="auto" w:fill="auto"/>
            <w:vAlign w:val="center"/>
          </w:tcPr>
          <w:p w:rsidR="004A108E" w:rsidRPr="00E44F04" w:rsidRDefault="004A108E"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44F04" w:rsidRPr="00E44F04" w:rsidTr="00272734">
        <w:trPr>
          <w:trHeight w:val="418"/>
        </w:trPr>
        <w:tc>
          <w:tcPr>
            <w:tcW w:w="568" w:type="dxa"/>
            <w:vAlign w:val="center"/>
          </w:tcPr>
          <w:p w:rsidR="007C2638" w:rsidRPr="00E44F04" w:rsidRDefault="007C2638" w:rsidP="00272734">
            <w:pPr>
              <w:spacing w:before="0"/>
              <w:jc w:val="center"/>
              <w:rPr>
                <w:rFonts w:cs="Arial"/>
                <w:b/>
                <w:lang w:val="sr-Cyrl-RS"/>
              </w:rPr>
            </w:pPr>
            <w:r w:rsidRPr="00E44F04">
              <w:rPr>
                <w:rFonts w:cs="Arial"/>
                <w:b/>
              </w:rPr>
              <w:lastRenderedPageBreak/>
              <w:t>I</w:t>
            </w:r>
          </w:p>
        </w:tc>
        <w:tc>
          <w:tcPr>
            <w:tcW w:w="6740" w:type="dxa"/>
          </w:tcPr>
          <w:p w:rsidR="007C2638" w:rsidRPr="00E44F04" w:rsidRDefault="007C2638" w:rsidP="00272734">
            <w:pPr>
              <w:spacing w:before="0"/>
              <w:jc w:val="center"/>
              <w:rPr>
                <w:rFonts w:cs="Arial"/>
                <w:b/>
                <w:lang w:val="sr-Cyrl-RS"/>
              </w:rPr>
            </w:pPr>
            <w:r w:rsidRPr="00E44F04">
              <w:rPr>
                <w:rFonts w:cs="Arial"/>
                <w:b/>
              </w:rPr>
              <w:t xml:space="preserve">УКУПНО ПОНУЂЕНА ЦЕНА  без ПДВ </w:t>
            </w:r>
            <w:r w:rsidR="00983B51" w:rsidRPr="00E44F04">
              <w:rPr>
                <w:rFonts w:cs="Arial"/>
                <w:b/>
              </w:rPr>
              <w:t>Динара/ Евра</w:t>
            </w:r>
          </w:p>
          <w:p w:rsidR="007C2638" w:rsidRPr="00E44F04" w:rsidRDefault="007C2638" w:rsidP="00272734">
            <w:pPr>
              <w:spacing w:before="0"/>
              <w:jc w:val="center"/>
              <w:rPr>
                <w:rFonts w:cs="Arial"/>
                <w:b/>
              </w:rPr>
            </w:pPr>
            <w:r w:rsidRPr="00E44F04">
              <w:rPr>
                <w:rFonts w:cs="Arial"/>
                <w:b/>
              </w:rPr>
              <w:t xml:space="preserve">(збир колоне бр. </w:t>
            </w:r>
            <w:r w:rsidRPr="00E44F04">
              <w:rPr>
                <w:rFonts w:cs="Arial"/>
                <w:b/>
                <w:lang w:val="sr-Cyrl-CS"/>
              </w:rPr>
              <w:t>7</w:t>
            </w:r>
            <w:r w:rsidRPr="00E44F04">
              <w:rPr>
                <w:rFonts w:cs="Arial"/>
                <w:b/>
              </w:rPr>
              <w:t>)</w:t>
            </w:r>
          </w:p>
        </w:tc>
        <w:tc>
          <w:tcPr>
            <w:tcW w:w="2610" w:type="dxa"/>
          </w:tcPr>
          <w:p w:rsidR="007C2638" w:rsidRPr="00E44F04" w:rsidRDefault="007C2638" w:rsidP="00272734">
            <w:pPr>
              <w:spacing w:before="0"/>
              <w:rPr>
                <w:rFonts w:cs="Arial"/>
              </w:rPr>
            </w:pPr>
          </w:p>
        </w:tc>
      </w:tr>
      <w:tr w:rsidR="00E44F04" w:rsidRPr="00E44F04" w:rsidTr="00272734">
        <w:trPr>
          <w:trHeight w:val="610"/>
        </w:trPr>
        <w:tc>
          <w:tcPr>
            <w:tcW w:w="568" w:type="dxa"/>
            <w:tcBorders>
              <w:bottom w:val="single" w:sz="4" w:space="0" w:color="auto"/>
            </w:tcBorders>
            <w:vAlign w:val="center"/>
          </w:tcPr>
          <w:p w:rsidR="007C2638" w:rsidRPr="00E44F04" w:rsidRDefault="007C2638" w:rsidP="00272734">
            <w:pPr>
              <w:spacing w:before="0"/>
              <w:jc w:val="center"/>
              <w:rPr>
                <w:rFonts w:cs="Arial"/>
                <w:b/>
                <w:lang w:val="sr-Latn-CS"/>
              </w:rPr>
            </w:pPr>
            <w:r w:rsidRPr="00E44F04">
              <w:rPr>
                <w:rFonts w:cs="Arial"/>
                <w:b/>
                <w:lang w:val="sr-Latn-CS"/>
              </w:rPr>
              <w:t>II</w:t>
            </w:r>
          </w:p>
        </w:tc>
        <w:tc>
          <w:tcPr>
            <w:tcW w:w="6740" w:type="dxa"/>
            <w:tcBorders>
              <w:bottom w:val="single" w:sz="4" w:space="0" w:color="auto"/>
              <w:right w:val="single" w:sz="4" w:space="0" w:color="auto"/>
            </w:tcBorders>
          </w:tcPr>
          <w:p w:rsidR="007C2638" w:rsidRPr="00E44F04" w:rsidRDefault="007C2638" w:rsidP="00272734">
            <w:pPr>
              <w:spacing w:before="0"/>
              <w:jc w:val="center"/>
              <w:rPr>
                <w:rFonts w:cs="Arial"/>
                <w:b/>
                <w:lang w:val="sr-Cyrl-RS"/>
              </w:rPr>
            </w:pPr>
            <w:r w:rsidRPr="00E44F04">
              <w:rPr>
                <w:rFonts w:cs="Arial"/>
                <w:b/>
              </w:rPr>
              <w:t xml:space="preserve">УКУПАН ИЗНОС  ПДВ </w:t>
            </w:r>
            <w:r w:rsidR="00983B51" w:rsidRPr="00E44F04">
              <w:rPr>
                <w:rFonts w:cs="Arial"/>
                <w:b/>
              </w:rPr>
              <w:t>Динара/ Евра</w:t>
            </w:r>
          </w:p>
        </w:tc>
        <w:tc>
          <w:tcPr>
            <w:tcW w:w="2610" w:type="dxa"/>
            <w:tcBorders>
              <w:bottom w:val="single" w:sz="4" w:space="0" w:color="auto"/>
              <w:right w:val="single" w:sz="4" w:space="0" w:color="auto"/>
            </w:tcBorders>
          </w:tcPr>
          <w:p w:rsidR="007C2638" w:rsidRPr="00E44F04" w:rsidRDefault="007C2638" w:rsidP="00272734">
            <w:pPr>
              <w:spacing w:before="0"/>
              <w:rPr>
                <w:rFonts w:cs="Arial"/>
              </w:rPr>
            </w:pPr>
          </w:p>
        </w:tc>
      </w:tr>
      <w:tr w:rsidR="00E44F04" w:rsidRPr="00E44F04" w:rsidTr="00272734">
        <w:trPr>
          <w:trHeight w:val="562"/>
        </w:trPr>
        <w:tc>
          <w:tcPr>
            <w:tcW w:w="568" w:type="dxa"/>
            <w:tcBorders>
              <w:bottom w:val="single" w:sz="4" w:space="0" w:color="auto"/>
            </w:tcBorders>
            <w:vAlign w:val="center"/>
          </w:tcPr>
          <w:p w:rsidR="007C2638" w:rsidRPr="00E44F04" w:rsidRDefault="007C2638" w:rsidP="00272734">
            <w:pPr>
              <w:spacing w:before="0"/>
              <w:jc w:val="center"/>
              <w:rPr>
                <w:rFonts w:cs="Arial"/>
                <w:b/>
                <w:lang w:val="sr-Latn-CS"/>
              </w:rPr>
            </w:pPr>
            <w:r w:rsidRPr="00E44F04">
              <w:rPr>
                <w:rFonts w:cs="Arial"/>
                <w:b/>
                <w:lang w:val="sr-Latn-CS"/>
              </w:rPr>
              <w:t>III</w:t>
            </w:r>
          </w:p>
        </w:tc>
        <w:tc>
          <w:tcPr>
            <w:tcW w:w="6740" w:type="dxa"/>
            <w:tcBorders>
              <w:bottom w:val="single" w:sz="4" w:space="0" w:color="auto"/>
              <w:right w:val="single" w:sz="4" w:space="0" w:color="auto"/>
            </w:tcBorders>
          </w:tcPr>
          <w:p w:rsidR="007C2638" w:rsidRPr="00E44F04" w:rsidRDefault="007C2638" w:rsidP="00272734">
            <w:pPr>
              <w:spacing w:before="0"/>
              <w:jc w:val="center"/>
              <w:rPr>
                <w:rFonts w:cs="Arial"/>
                <w:b/>
              </w:rPr>
            </w:pPr>
            <w:r w:rsidRPr="00E44F04">
              <w:rPr>
                <w:rFonts w:cs="Arial"/>
                <w:b/>
              </w:rPr>
              <w:t>УКУПНО ПОНУЂЕНА ЦЕНА  са ПДВ</w:t>
            </w:r>
          </w:p>
          <w:p w:rsidR="007C2638" w:rsidRPr="00E44F04" w:rsidRDefault="007C2638" w:rsidP="00272734">
            <w:pPr>
              <w:spacing w:before="0"/>
              <w:jc w:val="center"/>
              <w:rPr>
                <w:rFonts w:cs="Arial"/>
                <w:b/>
                <w:lang w:val="sr-Cyrl-RS"/>
              </w:rPr>
            </w:pPr>
            <w:r w:rsidRPr="00E44F04">
              <w:rPr>
                <w:rFonts w:cs="Arial"/>
                <w:b/>
              </w:rPr>
              <w:t>(ред. бр.</w:t>
            </w:r>
            <w:r w:rsidRPr="00E44F04">
              <w:rPr>
                <w:rFonts w:cs="Arial"/>
                <w:b/>
                <w:lang w:val="sr-Latn-CS"/>
              </w:rPr>
              <w:t>I</w:t>
            </w:r>
            <w:r w:rsidRPr="00E44F04">
              <w:rPr>
                <w:rFonts w:cs="Arial"/>
                <w:b/>
              </w:rPr>
              <w:t>+ред.бр.</w:t>
            </w:r>
            <w:r w:rsidRPr="00E44F04">
              <w:rPr>
                <w:rFonts w:cs="Arial"/>
                <w:b/>
                <w:lang w:val="sr-Latn-CS"/>
              </w:rPr>
              <w:t>II</w:t>
            </w:r>
            <w:r w:rsidRPr="00E44F04">
              <w:rPr>
                <w:rFonts w:cs="Arial"/>
                <w:b/>
              </w:rPr>
              <w:t>) динара</w:t>
            </w:r>
          </w:p>
        </w:tc>
        <w:tc>
          <w:tcPr>
            <w:tcW w:w="2610" w:type="dxa"/>
            <w:tcBorders>
              <w:bottom w:val="single" w:sz="4" w:space="0" w:color="auto"/>
              <w:right w:val="single" w:sz="4" w:space="0" w:color="auto"/>
            </w:tcBorders>
          </w:tcPr>
          <w:p w:rsidR="007C2638" w:rsidRPr="00E44F04" w:rsidRDefault="007C2638" w:rsidP="00272734">
            <w:pPr>
              <w:spacing w:before="0"/>
              <w:rPr>
                <w:rFonts w:cs="Arial"/>
              </w:rPr>
            </w:pPr>
          </w:p>
        </w:tc>
      </w:tr>
    </w:tbl>
    <w:p w:rsidR="007C2638" w:rsidRPr="00E44F04" w:rsidRDefault="007C2638" w:rsidP="007C2638">
      <w:pPr>
        <w:widowControl w:val="0"/>
        <w:spacing w:before="0"/>
        <w:rPr>
          <w:lang w:val="sr-Latn-RS"/>
        </w:rPr>
      </w:pPr>
    </w:p>
    <w:p w:rsidR="007C2638" w:rsidRPr="00E44F04" w:rsidRDefault="007C2638" w:rsidP="007C2638">
      <w:pPr>
        <w:widowControl w:val="0"/>
        <w:spacing w:before="0"/>
        <w:rPr>
          <w:lang w:val="sr-Cyrl-RS"/>
        </w:rPr>
      </w:pPr>
    </w:p>
    <w:p w:rsidR="007C2638" w:rsidRPr="00E44F04" w:rsidRDefault="007C2638" w:rsidP="007C2638">
      <w:pPr>
        <w:widowControl w:val="0"/>
        <w:spacing w:before="0"/>
        <w:rPr>
          <w:rFonts w:eastAsia="Arial Unicode MS" w:cs="Arial"/>
          <w:lang w:val="sr-Cyrl-RS"/>
        </w:rPr>
      </w:pPr>
      <w:r w:rsidRPr="00E44F0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4F04" w:rsidRPr="00E44F04" w:rsidTr="00272734">
        <w:trPr>
          <w:trHeight w:val="568"/>
        </w:trPr>
        <w:tc>
          <w:tcPr>
            <w:tcW w:w="3022" w:type="dxa"/>
            <w:vMerge w:val="restart"/>
            <w:shd w:val="clear" w:color="auto" w:fill="auto"/>
            <w:vAlign w:val="center"/>
          </w:tcPr>
          <w:p w:rsidR="007C2638" w:rsidRPr="00E44F04" w:rsidRDefault="007C2638" w:rsidP="00272734">
            <w:pPr>
              <w:spacing w:before="0"/>
              <w:rPr>
                <w:rFonts w:cs="Arial"/>
              </w:rPr>
            </w:pPr>
            <w:r w:rsidRPr="00E44F04">
              <w:rPr>
                <w:rFonts w:cs="Arial"/>
              </w:rPr>
              <w:t>Посебно исказани трошкови у дин/ /процентима који су укључени у укупно понуђену цену без ПДВ-а</w:t>
            </w:r>
          </w:p>
          <w:p w:rsidR="007C2638" w:rsidRPr="00E44F04" w:rsidRDefault="007C2638" w:rsidP="00272734">
            <w:pPr>
              <w:spacing w:before="0"/>
              <w:rPr>
                <w:rFonts w:cs="Arial"/>
                <w:lang w:val="sr-Latn-CS"/>
              </w:rPr>
            </w:pPr>
            <w:r w:rsidRPr="00E44F04">
              <w:rPr>
                <w:rFonts w:cs="Arial"/>
              </w:rPr>
              <w:t>(</w:t>
            </w:r>
            <w:proofErr w:type="gramStart"/>
            <w:r w:rsidRPr="00E44F04">
              <w:rPr>
                <w:rFonts w:cs="Arial"/>
              </w:rPr>
              <w:t>цена</w:t>
            </w:r>
            <w:proofErr w:type="gramEnd"/>
            <w:r w:rsidRPr="00E44F04">
              <w:rPr>
                <w:rFonts w:cs="Arial"/>
              </w:rPr>
              <w:t xml:space="preserve"> из реда бр. </w:t>
            </w:r>
            <w:r w:rsidRPr="00E44F04">
              <w:rPr>
                <w:rFonts w:cs="Arial"/>
                <w:lang w:val="sr-Latn-CS"/>
              </w:rPr>
              <w:t>I</w:t>
            </w:r>
            <w:r w:rsidRPr="00E44F04">
              <w:rPr>
                <w:rFonts w:cs="Arial"/>
              </w:rPr>
              <w:t>)уколико исти постоје као засебни трошкови</w:t>
            </w:r>
            <w:r w:rsidRPr="00E44F04">
              <w:rPr>
                <w:rFonts w:cs="Arial"/>
                <w:lang w:val="sr-Latn-CS"/>
              </w:rPr>
              <w:t>)</w:t>
            </w:r>
          </w:p>
        </w:tc>
        <w:tc>
          <w:tcPr>
            <w:tcW w:w="2970" w:type="dxa"/>
            <w:shd w:val="clear" w:color="auto" w:fill="auto"/>
            <w:vAlign w:val="center"/>
          </w:tcPr>
          <w:p w:rsidR="007C2638" w:rsidRPr="00E44F04" w:rsidRDefault="007C2638" w:rsidP="00272734">
            <w:pPr>
              <w:spacing w:before="0"/>
              <w:jc w:val="left"/>
              <w:rPr>
                <w:rFonts w:cs="Arial"/>
              </w:rPr>
            </w:pPr>
            <w:r w:rsidRPr="00E44F04">
              <w:rPr>
                <w:rFonts w:cs="Arial"/>
              </w:rPr>
              <w:t>Трошкови царине</w:t>
            </w:r>
          </w:p>
        </w:tc>
        <w:tc>
          <w:tcPr>
            <w:tcW w:w="3960" w:type="dxa"/>
          </w:tcPr>
          <w:p w:rsidR="007C2638" w:rsidRPr="00E44F04" w:rsidRDefault="007C2638" w:rsidP="00272734">
            <w:pPr>
              <w:spacing w:before="0"/>
              <w:jc w:val="center"/>
              <w:rPr>
                <w:rFonts w:cs="Arial"/>
              </w:rPr>
            </w:pPr>
            <w:r w:rsidRPr="00E44F04">
              <w:rPr>
                <w:rFonts w:cs="Arial"/>
              </w:rPr>
              <w:t>_____динара односно ____%</w:t>
            </w:r>
          </w:p>
        </w:tc>
      </w:tr>
      <w:tr w:rsidR="00E44F04" w:rsidRPr="00E44F04" w:rsidTr="00272734">
        <w:trPr>
          <w:trHeight w:val="525"/>
        </w:trPr>
        <w:tc>
          <w:tcPr>
            <w:tcW w:w="3022" w:type="dxa"/>
            <w:vMerge/>
            <w:shd w:val="clear" w:color="auto" w:fill="auto"/>
          </w:tcPr>
          <w:p w:rsidR="007C2638" w:rsidRPr="00E44F04" w:rsidRDefault="007C2638" w:rsidP="00272734">
            <w:pPr>
              <w:spacing w:before="0"/>
              <w:rPr>
                <w:rFonts w:cs="Arial"/>
              </w:rPr>
            </w:pPr>
          </w:p>
        </w:tc>
        <w:tc>
          <w:tcPr>
            <w:tcW w:w="2970" w:type="dxa"/>
            <w:shd w:val="clear" w:color="auto" w:fill="auto"/>
            <w:vAlign w:val="center"/>
          </w:tcPr>
          <w:p w:rsidR="007C2638" w:rsidRPr="00E44F04" w:rsidRDefault="007C2638" w:rsidP="00272734">
            <w:pPr>
              <w:spacing w:before="0"/>
              <w:jc w:val="left"/>
              <w:rPr>
                <w:rFonts w:cs="Arial"/>
              </w:rPr>
            </w:pPr>
            <w:r w:rsidRPr="00E44F04">
              <w:rPr>
                <w:rFonts w:cs="Arial"/>
              </w:rPr>
              <w:t>Трошкови превоза</w:t>
            </w:r>
          </w:p>
        </w:tc>
        <w:tc>
          <w:tcPr>
            <w:tcW w:w="3960" w:type="dxa"/>
          </w:tcPr>
          <w:p w:rsidR="007C2638" w:rsidRPr="00E44F04" w:rsidRDefault="007C2638" w:rsidP="00272734">
            <w:pPr>
              <w:spacing w:before="0"/>
              <w:jc w:val="center"/>
              <w:rPr>
                <w:rFonts w:cs="Arial"/>
              </w:rPr>
            </w:pPr>
            <w:r w:rsidRPr="00E44F04">
              <w:rPr>
                <w:rFonts w:cs="Arial"/>
              </w:rPr>
              <w:t>_____динара односно ____%</w:t>
            </w:r>
          </w:p>
        </w:tc>
      </w:tr>
      <w:tr w:rsidR="00E44F04" w:rsidRPr="00E44F04" w:rsidTr="00272734">
        <w:trPr>
          <w:trHeight w:val="534"/>
        </w:trPr>
        <w:tc>
          <w:tcPr>
            <w:tcW w:w="3022" w:type="dxa"/>
            <w:vMerge/>
            <w:shd w:val="clear" w:color="auto" w:fill="auto"/>
          </w:tcPr>
          <w:p w:rsidR="007C2638" w:rsidRPr="00E44F04" w:rsidRDefault="007C2638" w:rsidP="00272734">
            <w:pPr>
              <w:spacing w:before="0"/>
              <w:rPr>
                <w:rFonts w:cs="Arial"/>
              </w:rPr>
            </w:pPr>
          </w:p>
        </w:tc>
        <w:tc>
          <w:tcPr>
            <w:tcW w:w="2970" w:type="dxa"/>
            <w:shd w:val="clear" w:color="auto" w:fill="auto"/>
            <w:vAlign w:val="center"/>
          </w:tcPr>
          <w:p w:rsidR="007C2638" w:rsidRPr="00E44F04" w:rsidRDefault="007C2638" w:rsidP="00272734">
            <w:pPr>
              <w:spacing w:before="0"/>
              <w:jc w:val="left"/>
              <w:rPr>
                <w:rFonts w:cs="Arial"/>
                <w:lang w:val="sr-Cyrl-CS"/>
              </w:rPr>
            </w:pPr>
            <w:r w:rsidRPr="00E44F04">
              <w:rPr>
                <w:rFonts w:cs="Arial"/>
              </w:rPr>
              <w:t>Остали трошкови</w:t>
            </w:r>
            <w:r w:rsidRPr="00E44F04">
              <w:rPr>
                <w:rFonts w:cs="Arial"/>
                <w:lang w:val="sr-Cyrl-CS"/>
              </w:rPr>
              <w:t xml:space="preserve"> (навести)</w:t>
            </w:r>
          </w:p>
        </w:tc>
        <w:tc>
          <w:tcPr>
            <w:tcW w:w="3960" w:type="dxa"/>
          </w:tcPr>
          <w:p w:rsidR="007C2638" w:rsidRPr="00E44F04" w:rsidRDefault="007C2638" w:rsidP="00272734">
            <w:pPr>
              <w:spacing w:before="0"/>
              <w:jc w:val="center"/>
              <w:rPr>
                <w:rFonts w:cs="Arial"/>
              </w:rPr>
            </w:pPr>
            <w:r w:rsidRPr="00E44F04">
              <w:rPr>
                <w:rFonts w:cs="Arial"/>
              </w:rPr>
              <w:t>_____динара односно ____%</w:t>
            </w:r>
          </w:p>
        </w:tc>
      </w:tr>
    </w:tbl>
    <w:p w:rsidR="007C2638" w:rsidRPr="00E44F04" w:rsidRDefault="007C2638" w:rsidP="007C263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272734">
        <w:trPr>
          <w:jc w:val="center"/>
        </w:trPr>
        <w:tc>
          <w:tcPr>
            <w:tcW w:w="3882" w:type="dxa"/>
          </w:tcPr>
          <w:p w:rsidR="007C2638" w:rsidRPr="00E44F04" w:rsidRDefault="007C2638" w:rsidP="00272734">
            <w:pPr>
              <w:spacing w:before="0"/>
              <w:jc w:val="center"/>
              <w:rPr>
                <w:rFonts w:cs="Arial"/>
              </w:rPr>
            </w:pPr>
            <w:r w:rsidRPr="00E44F04">
              <w:rPr>
                <w:rFonts w:cs="Arial"/>
              </w:rPr>
              <w:t>Датум:</w:t>
            </w:r>
          </w:p>
        </w:tc>
        <w:tc>
          <w:tcPr>
            <w:tcW w:w="2127" w:type="dxa"/>
          </w:tcPr>
          <w:p w:rsidR="007C2638" w:rsidRPr="00E44F04" w:rsidRDefault="007C2638" w:rsidP="00272734">
            <w:pPr>
              <w:spacing w:before="0"/>
              <w:jc w:val="center"/>
              <w:rPr>
                <w:rFonts w:cs="Arial"/>
                <w:lang w:val="ru-RU"/>
              </w:rPr>
            </w:pPr>
          </w:p>
        </w:tc>
        <w:tc>
          <w:tcPr>
            <w:tcW w:w="4022" w:type="dxa"/>
          </w:tcPr>
          <w:p w:rsidR="007C2638" w:rsidRPr="00E44F04" w:rsidRDefault="007C2638" w:rsidP="00272734">
            <w:pPr>
              <w:spacing w:before="0"/>
              <w:jc w:val="center"/>
              <w:rPr>
                <w:rFonts w:cs="Arial"/>
                <w:lang w:val="sr-Cyrl-CS"/>
              </w:rPr>
            </w:pPr>
            <w:r w:rsidRPr="00E44F04">
              <w:rPr>
                <w:rFonts w:cs="Arial"/>
                <w:lang w:val="sr-Cyrl-CS"/>
              </w:rPr>
              <w:t>П</w:t>
            </w:r>
            <w:r w:rsidRPr="00E44F04">
              <w:rPr>
                <w:rFonts w:cs="Arial"/>
              </w:rPr>
              <w:t>онуђач</w:t>
            </w:r>
          </w:p>
        </w:tc>
      </w:tr>
      <w:tr w:rsidR="00E44F04" w:rsidRPr="00E44F04" w:rsidTr="00272734">
        <w:trPr>
          <w:jc w:val="center"/>
        </w:trPr>
        <w:tc>
          <w:tcPr>
            <w:tcW w:w="3882" w:type="dxa"/>
          </w:tcPr>
          <w:p w:rsidR="007C2638" w:rsidRPr="00E44F04" w:rsidRDefault="007C2638" w:rsidP="00272734">
            <w:pPr>
              <w:spacing w:before="0"/>
              <w:jc w:val="center"/>
              <w:rPr>
                <w:rFonts w:cs="Arial"/>
              </w:rPr>
            </w:pPr>
          </w:p>
        </w:tc>
        <w:tc>
          <w:tcPr>
            <w:tcW w:w="2127" w:type="dxa"/>
          </w:tcPr>
          <w:p w:rsidR="007C2638" w:rsidRPr="00E44F04" w:rsidRDefault="007C2638" w:rsidP="00272734">
            <w:pPr>
              <w:spacing w:before="0"/>
              <w:jc w:val="center"/>
              <w:rPr>
                <w:rFonts w:cs="Arial"/>
              </w:rPr>
            </w:pPr>
            <w:r w:rsidRPr="00E44F04">
              <w:rPr>
                <w:rFonts w:cs="Arial"/>
              </w:rPr>
              <w:t>М.П.</w:t>
            </w:r>
          </w:p>
        </w:tc>
        <w:tc>
          <w:tcPr>
            <w:tcW w:w="4022" w:type="dxa"/>
          </w:tcPr>
          <w:p w:rsidR="007C2638" w:rsidRPr="00E44F04" w:rsidRDefault="007C2638" w:rsidP="00272734">
            <w:pPr>
              <w:spacing w:before="0"/>
              <w:jc w:val="center"/>
              <w:rPr>
                <w:rFonts w:cs="Arial"/>
                <w:lang w:val="ru-RU"/>
              </w:rPr>
            </w:pPr>
          </w:p>
        </w:tc>
      </w:tr>
      <w:tr w:rsidR="007C2638" w:rsidRPr="00E44F04" w:rsidTr="00272734">
        <w:trPr>
          <w:jc w:val="center"/>
        </w:trPr>
        <w:tc>
          <w:tcPr>
            <w:tcW w:w="3882" w:type="dxa"/>
            <w:tcBorders>
              <w:bottom w:val="single" w:sz="4" w:space="0" w:color="auto"/>
            </w:tcBorders>
          </w:tcPr>
          <w:p w:rsidR="007C2638" w:rsidRPr="00E44F04" w:rsidRDefault="007C2638" w:rsidP="00272734">
            <w:pPr>
              <w:spacing w:before="0"/>
              <w:jc w:val="center"/>
              <w:rPr>
                <w:rFonts w:cs="Arial"/>
              </w:rPr>
            </w:pPr>
          </w:p>
        </w:tc>
        <w:tc>
          <w:tcPr>
            <w:tcW w:w="2127" w:type="dxa"/>
          </w:tcPr>
          <w:p w:rsidR="007C2638" w:rsidRPr="00E44F04" w:rsidRDefault="007C2638" w:rsidP="00272734">
            <w:pPr>
              <w:spacing w:before="0"/>
              <w:jc w:val="center"/>
              <w:rPr>
                <w:rFonts w:cs="Arial"/>
                <w:lang w:val="ru-RU"/>
              </w:rPr>
            </w:pPr>
          </w:p>
        </w:tc>
        <w:tc>
          <w:tcPr>
            <w:tcW w:w="4022" w:type="dxa"/>
            <w:tcBorders>
              <w:bottom w:val="single" w:sz="4" w:space="0" w:color="auto"/>
            </w:tcBorders>
          </w:tcPr>
          <w:p w:rsidR="007C2638" w:rsidRPr="00E44F04" w:rsidRDefault="007C2638" w:rsidP="00272734">
            <w:pPr>
              <w:spacing w:before="0"/>
              <w:jc w:val="center"/>
              <w:rPr>
                <w:rFonts w:cs="Arial"/>
                <w:lang w:val="ru-RU"/>
              </w:rPr>
            </w:pPr>
          </w:p>
        </w:tc>
      </w:tr>
    </w:tbl>
    <w:p w:rsidR="007C2638" w:rsidRPr="00E44F04" w:rsidRDefault="007C2638" w:rsidP="007C2638"/>
    <w:p w:rsidR="007C2638" w:rsidRPr="00E44F04" w:rsidRDefault="007C2638" w:rsidP="007C2638">
      <w:pPr>
        <w:spacing w:before="0"/>
        <w:rPr>
          <w:rFonts w:cs="Arial"/>
          <w:lang w:val="sr-Cyrl-RS"/>
        </w:rPr>
      </w:pPr>
    </w:p>
    <w:p w:rsidR="007C2638" w:rsidRPr="00E44F04"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272734">
        <w:trPr>
          <w:trHeight w:val="389"/>
          <w:jc w:val="center"/>
        </w:trPr>
        <w:tc>
          <w:tcPr>
            <w:tcW w:w="3882" w:type="dxa"/>
            <w:tcBorders>
              <w:top w:val="single" w:sz="4" w:space="0" w:color="auto"/>
            </w:tcBorders>
          </w:tcPr>
          <w:p w:rsidR="007C2638" w:rsidRPr="00E44F04" w:rsidRDefault="007C2638" w:rsidP="00272734">
            <w:pPr>
              <w:spacing w:before="0"/>
              <w:jc w:val="left"/>
              <w:rPr>
                <w:rFonts w:cs="Arial"/>
              </w:rPr>
            </w:pPr>
          </w:p>
        </w:tc>
        <w:tc>
          <w:tcPr>
            <w:tcW w:w="2127" w:type="dxa"/>
          </w:tcPr>
          <w:p w:rsidR="007C2638" w:rsidRPr="00E44F04" w:rsidRDefault="007C2638" w:rsidP="00272734">
            <w:pPr>
              <w:spacing w:before="0"/>
              <w:jc w:val="center"/>
              <w:rPr>
                <w:rFonts w:cs="Arial"/>
                <w:lang w:val="ru-RU"/>
              </w:rPr>
            </w:pPr>
          </w:p>
        </w:tc>
        <w:tc>
          <w:tcPr>
            <w:tcW w:w="4022" w:type="dxa"/>
            <w:tcBorders>
              <w:top w:val="single" w:sz="4" w:space="0" w:color="auto"/>
            </w:tcBorders>
          </w:tcPr>
          <w:p w:rsidR="007C2638" w:rsidRPr="00E44F04" w:rsidRDefault="007C2638" w:rsidP="00272734">
            <w:pPr>
              <w:spacing w:before="0"/>
              <w:jc w:val="center"/>
              <w:rPr>
                <w:rFonts w:cs="Arial"/>
                <w:lang w:val="ru-RU"/>
              </w:rPr>
            </w:pPr>
          </w:p>
        </w:tc>
      </w:tr>
    </w:tbl>
    <w:p w:rsidR="00343A18" w:rsidRPr="00E44F04" w:rsidRDefault="00343A18" w:rsidP="00343A18">
      <w:pPr>
        <w:spacing w:before="0"/>
        <w:rPr>
          <w:rFonts w:cs="Arial"/>
          <w:b/>
          <w:lang w:val="sr-Cyrl-CS"/>
        </w:rPr>
      </w:pPr>
      <w:r w:rsidRPr="00E44F04">
        <w:rPr>
          <w:rFonts w:cs="Arial"/>
          <w:b/>
          <w:lang w:val="sr-Cyrl-CS"/>
        </w:rPr>
        <w:t>Напомена:</w:t>
      </w:r>
    </w:p>
    <w:p w:rsidR="00343A18" w:rsidRPr="00E44F04" w:rsidRDefault="00343A18" w:rsidP="00343A18">
      <w:pPr>
        <w:pStyle w:val="KDKomentar"/>
        <w:spacing w:before="0"/>
        <w:rPr>
          <w:rFonts w:eastAsia="TimesNewRomanPS-BoldMT" w:cs="Arial"/>
          <w:i w:val="0"/>
          <w:color w:val="auto"/>
          <w:sz w:val="22"/>
          <w:szCs w:val="22"/>
        </w:rPr>
      </w:pPr>
      <w:r w:rsidRPr="00E44F04">
        <w:rPr>
          <w:rFonts w:eastAsia="TimesNewRomanPS-BoldMT" w:cs="Arial"/>
          <w:i w:val="0"/>
          <w:color w:val="auto"/>
          <w:sz w:val="22"/>
          <w:szCs w:val="22"/>
        </w:rPr>
        <w:t xml:space="preserve">-Уколико </w:t>
      </w:r>
      <w:r w:rsidRPr="00E44F0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4F04">
        <w:rPr>
          <w:rFonts w:eastAsia="TimesNewRomanPS-BoldMT" w:cs="Arial"/>
          <w:i w:val="0"/>
          <w:color w:val="auto"/>
          <w:sz w:val="22"/>
          <w:szCs w:val="22"/>
        </w:rPr>
        <w:t>.</w:t>
      </w:r>
    </w:p>
    <w:p w:rsidR="00343A18" w:rsidRPr="00E44F04" w:rsidRDefault="00343A18" w:rsidP="00343A18">
      <w:pPr>
        <w:pStyle w:val="KDKomentar"/>
        <w:spacing w:before="0"/>
        <w:rPr>
          <w:rFonts w:eastAsia="TimesNewRomanPS-BoldMT" w:cs="Arial"/>
          <w:i w:val="0"/>
          <w:color w:val="auto"/>
          <w:sz w:val="22"/>
          <w:szCs w:val="22"/>
        </w:rPr>
      </w:pPr>
      <w:r w:rsidRPr="00E44F04">
        <w:rPr>
          <w:rFonts w:eastAsia="TimesNewRomanPS-BoldMT" w:cs="Arial"/>
          <w:i w:val="0"/>
          <w:color w:val="auto"/>
          <w:sz w:val="22"/>
          <w:szCs w:val="22"/>
          <w:lang w:val="sr-Cyrl-CS"/>
        </w:rPr>
        <w:t xml:space="preserve">- </w:t>
      </w:r>
      <w:r w:rsidRPr="00E44F0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Pr="00E44F04" w:rsidRDefault="00086BBA" w:rsidP="00343A18">
      <w:pPr>
        <w:spacing w:before="0"/>
        <w:rPr>
          <w:rFonts w:cs="Arial"/>
          <w:lang w:val="sr-Cyrl-RS"/>
        </w:rPr>
      </w:pPr>
    </w:p>
    <w:p w:rsidR="00343A18" w:rsidRPr="00E44F04" w:rsidRDefault="00343A18" w:rsidP="00343A18">
      <w:pPr>
        <w:spacing w:before="0"/>
        <w:rPr>
          <w:rFonts w:cs="Arial"/>
          <w:b/>
          <w:lang w:val="ru-RU"/>
        </w:rPr>
      </w:pPr>
      <w:r w:rsidRPr="00E44F04">
        <w:rPr>
          <w:rFonts w:cs="Arial"/>
          <w:b/>
          <w:lang w:val="sr-Latn-CS"/>
        </w:rPr>
        <w:t>Упутство</w:t>
      </w:r>
      <w:r w:rsidR="0009377A" w:rsidRPr="00E44F04">
        <w:rPr>
          <w:rFonts w:cs="Arial"/>
          <w:b/>
        </w:rPr>
        <w:t xml:space="preserve"> </w:t>
      </w:r>
      <w:r w:rsidRPr="00E44F04">
        <w:rPr>
          <w:rFonts w:cs="Arial"/>
          <w:b/>
          <w:lang w:val="sr-Latn-CS"/>
        </w:rPr>
        <w:t>за попуњавањ</w:t>
      </w:r>
      <w:r w:rsidRPr="00E44F04">
        <w:rPr>
          <w:rFonts w:cs="Arial"/>
          <w:b/>
          <w:lang w:val="ru-RU"/>
        </w:rPr>
        <w:t>е</w:t>
      </w:r>
      <w:r w:rsidR="007E7BB8" w:rsidRPr="00E44F04">
        <w:rPr>
          <w:rFonts w:cs="Arial"/>
          <w:b/>
          <w:lang w:val="ru-RU"/>
        </w:rPr>
        <w:t xml:space="preserve"> О</w:t>
      </w:r>
      <w:r w:rsidRPr="00E44F04">
        <w:rPr>
          <w:rFonts w:cs="Arial"/>
          <w:b/>
          <w:lang w:val="ru-RU"/>
        </w:rPr>
        <w:t>брасца структуре цене</w:t>
      </w:r>
    </w:p>
    <w:p w:rsidR="00343A18" w:rsidRPr="00E44F04" w:rsidRDefault="00343A18" w:rsidP="00343A18">
      <w:pPr>
        <w:spacing w:before="0"/>
        <w:rPr>
          <w:rFonts w:cs="Arial"/>
          <w:b/>
        </w:rPr>
      </w:pPr>
    </w:p>
    <w:p w:rsidR="00343A18" w:rsidRPr="00E44F04" w:rsidRDefault="00343A18" w:rsidP="00343A18">
      <w:pPr>
        <w:pStyle w:val="ListParagraph"/>
        <w:tabs>
          <w:tab w:val="left" w:pos="90"/>
        </w:tabs>
        <w:spacing w:before="0" w:after="0" w:line="240" w:lineRule="auto"/>
        <w:ind w:left="0"/>
        <w:rPr>
          <w:rFonts w:ascii="Arial" w:hAnsi="Arial" w:cs="Arial"/>
          <w:bCs/>
          <w:iCs/>
        </w:rPr>
      </w:pPr>
      <w:proofErr w:type="gramStart"/>
      <w:r w:rsidRPr="00E44F04">
        <w:rPr>
          <w:rFonts w:ascii="Arial" w:hAnsi="Arial" w:cs="Arial"/>
          <w:bCs/>
          <w:iCs/>
        </w:rPr>
        <w:t>Понуђач треба да попун</w:t>
      </w:r>
      <w:r w:rsidRPr="00E44F04">
        <w:rPr>
          <w:rFonts w:ascii="Arial" w:hAnsi="Arial" w:cs="Arial"/>
          <w:bCs/>
          <w:iCs/>
          <w:lang w:val="sr-Cyrl-CS"/>
        </w:rPr>
        <w:t>и</w:t>
      </w:r>
      <w:r w:rsidRPr="00E44F04">
        <w:rPr>
          <w:rFonts w:ascii="Arial" w:hAnsi="Arial" w:cs="Arial"/>
          <w:bCs/>
          <w:iCs/>
        </w:rPr>
        <w:t xml:space="preserve"> образац структуре цене </w:t>
      </w:r>
      <w:r w:rsidRPr="00E44F04">
        <w:rPr>
          <w:rFonts w:ascii="Arial" w:hAnsi="Arial" w:cs="Arial"/>
          <w:bCs/>
          <w:iCs/>
          <w:lang w:val="sr-Cyrl-CS"/>
        </w:rPr>
        <w:t>Табела 1.</w:t>
      </w:r>
      <w:proofErr w:type="gramEnd"/>
      <w:r w:rsidRPr="00E44F04">
        <w:rPr>
          <w:rFonts w:ascii="Arial" w:hAnsi="Arial" w:cs="Arial"/>
          <w:bCs/>
          <w:iCs/>
          <w:lang w:val="sr-Cyrl-CS"/>
        </w:rPr>
        <w:t xml:space="preserve"> на следећи начин</w:t>
      </w:r>
      <w:r w:rsidRPr="00E44F04">
        <w:rPr>
          <w:rFonts w:ascii="Arial" w:hAnsi="Arial" w:cs="Arial"/>
          <w:bCs/>
          <w:iCs/>
        </w:rPr>
        <w:t>:</w:t>
      </w:r>
    </w:p>
    <w:p w:rsidR="000F683D" w:rsidRPr="00E44F04" w:rsidRDefault="000F683D" w:rsidP="00343A18">
      <w:pPr>
        <w:pStyle w:val="ListParagraph"/>
        <w:tabs>
          <w:tab w:val="left" w:pos="90"/>
        </w:tabs>
        <w:spacing w:before="0" w:after="0" w:line="240" w:lineRule="auto"/>
        <w:ind w:left="0"/>
        <w:rPr>
          <w:rFonts w:ascii="Arial" w:hAnsi="Arial" w:cs="Arial"/>
          <w:bCs/>
          <w:iCs/>
        </w:rPr>
      </w:pPr>
    </w:p>
    <w:p w:rsidR="00343A18" w:rsidRPr="00E44F0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E44F04">
        <w:rPr>
          <w:rFonts w:ascii="Arial" w:hAnsi="Arial" w:cs="Arial"/>
          <w:bCs/>
          <w:iCs/>
          <w:lang w:val="sr-Cyrl-CS"/>
        </w:rPr>
        <w:t>-</w:t>
      </w:r>
      <w:r w:rsidR="00343A18" w:rsidRPr="00E44F04">
        <w:rPr>
          <w:rFonts w:ascii="Arial" w:hAnsi="Arial" w:cs="Arial"/>
          <w:bCs/>
          <w:iCs/>
          <w:lang w:val="sr-Cyrl-CS"/>
        </w:rPr>
        <w:t xml:space="preserve">у колону 5. </w:t>
      </w:r>
      <w:proofErr w:type="gramStart"/>
      <w:r w:rsidR="00343A18" w:rsidRPr="00E44F04">
        <w:rPr>
          <w:rFonts w:ascii="Arial" w:hAnsi="Arial" w:cs="Arial"/>
          <w:bCs/>
          <w:iCs/>
        </w:rPr>
        <w:t>уписати</w:t>
      </w:r>
      <w:proofErr w:type="gramEnd"/>
      <w:r w:rsidR="00343A18" w:rsidRPr="00E44F04">
        <w:rPr>
          <w:rFonts w:ascii="Arial" w:hAnsi="Arial" w:cs="Arial"/>
          <w:bCs/>
          <w:iCs/>
        </w:rPr>
        <w:t xml:space="preserve"> колико износи јединична цена без ПДВ за испоручено добро;</w:t>
      </w:r>
    </w:p>
    <w:p w:rsidR="00343A18" w:rsidRPr="00E44F04"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E44F04">
        <w:rPr>
          <w:rFonts w:ascii="Arial" w:hAnsi="Arial" w:cs="Arial"/>
          <w:bCs/>
          <w:iCs/>
        </w:rPr>
        <w:t>-</w:t>
      </w:r>
      <w:r w:rsidR="00343A18" w:rsidRPr="00E44F04">
        <w:rPr>
          <w:rFonts w:ascii="Arial" w:hAnsi="Arial" w:cs="Arial"/>
          <w:bCs/>
          <w:iCs/>
        </w:rPr>
        <w:t xml:space="preserve">у колону </w:t>
      </w:r>
      <w:r w:rsidR="00343A18" w:rsidRPr="00E44F04">
        <w:rPr>
          <w:rFonts w:ascii="Arial" w:hAnsi="Arial" w:cs="Arial"/>
          <w:bCs/>
          <w:iCs/>
          <w:lang w:val="sr-Cyrl-CS"/>
        </w:rPr>
        <w:t>6</w:t>
      </w:r>
      <w:r w:rsidR="00343A18" w:rsidRPr="00E44F04">
        <w:rPr>
          <w:rFonts w:ascii="Arial" w:hAnsi="Arial" w:cs="Arial"/>
          <w:bCs/>
          <w:iCs/>
        </w:rPr>
        <w:t>.</w:t>
      </w:r>
      <w:proofErr w:type="gramEnd"/>
      <w:r w:rsidR="00343A18" w:rsidRPr="00E44F04">
        <w:rPr>
          <w:rFonts w:ascii="Arial" w:hAnsi="Arial" w:cs="Arial"/>
          <w:bCs/>
          <w:iCs/>
        </w:rPr>
        <w:t xml:space="preserve"> </w:t>
      </w:r>
      <w:proofErr w:type="gramStart"/>
      <w:r w:rsidR="00343A18" w:rsidRPr="00E44F04">
        <w:rPr>
          <w:rFonts w:ascii="Arial" w:hAnsi="Arial" w:cs="Arial"/>
          <w:bCs/>
          <w:iCs/>
        </w:rPr>
        <w:t>уписати</w:t>
      </w:r>
      <w:proofErr w:type="gramEnd"/>
      <w:r w:rsidR="00343A18" w:rsidRPr="00E44F04">
        <w:rPr>
          <w:rFonts w:ascii="Arial" w:hAnsi="Arial" w:cs="Arial"/>
          <w:bCs/>
          <w:iCs/>
        </w:rPr>
        <w:t xml:space="preserve"> колико износи јединична цена са ПДВ за испоручено добро;</w:t>
      </w:r>
    </w:p>
    <w:p w:rsidR="00343A18" w:rsidRPr="00E44F04"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E44F04">
        <w:rPr>
          <w:rFonts w:ascii="Arial" w:hAnsi="Arial" w:cs="Arial"/>
          <w:bCs/>
          <w:iCs/>
        </w:rPr>
        <w:t>-</w:t>
      </w:r>
      <w:r w:rsidR="00343A18" w:rsidRPr="00E44F04">
        <w:rPr>
          <w:rFonts w:ascii="Arial" w:hAnsi="Arial" w:cs="Arial"/>
          <w:bCs/>
          <w:iCs/>
        </w:rPr>
        <w:t xml:space="preserve">у колону </w:t>
      </w:r>
      <w:r w:rsidR="00343A18" w:rsidRPr="00E44F04">
        <w:rPr>
          <w:rFonts w:ascii="Arial" w:hAnsi="Arial" w:cs="Arial"/>
          <w:bCs/>
          <w:iCs/>
          <w:lang w:val="sr-Cyrl-CS"/>
        </w:rPr>
        <w:t>7</w:t>
      </w:r>
      <w:r w:rsidR="00343A18" w:rsidRPr="00E44F04">
        <w:rPr>
          <w:rFonts w:ascii="Arial" w:hAnsi="Arial" w:cs="Arial"/>
          <w:bCs/>
          <w:iCs/>
        </w:rPr>
        <w:t>.</w:t>
      </w:r>
      <w:proofErr w:type="gramEnd"/>
      <w:r w:rsidR="00343A18" w:rsidRPr="00E44F04">
        <w:rPr>
          <w:rFonts w:ascii="Arial" w:hAnsi="Arial" w:cs="Arial"/>
          <w:bCs/>
          <w:iCs/>
        </w:rPr>
        <w:t xml:space="preserve"> </w:t>
      </w:r>
      <w:proofErr w:type="gramStart"/>
      <w:r w:rsidR="00343A18" w:rsidRPr="00E44F04">
        <w:rPr>
          <w:rFonts w:ascii="Arial" w:hAnsi="Arial" w:cs="Arial"/>
          <w:bCs/>
          <w:iCs/>
        </w:rPr>
        <w:t>уписати</w:t>
      </w:r>
      <w:proofErr w:type="gramEnd"/>
      <w:r w:rsidR="00343A18" w:rsidRPr="00E44F04">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4F04">
        <w:rPr>
          <w:rFonts w:ascii="Arial" w:hAnsi="Arial" w:cs="Arial"/>
          <w:bCs/>
          <w:iCs/>
          <w:lang w:val="sr-Cyrl-CS"/>
        </w:rPr>
        <w:t>5</w:t>
      </w:r>
      <w:r w:rsidR="00343A18" w:rsidRPr="00E44F04">
        <w:rPr>
          <w:rFonts w:ascii="Arial" w:hAnsi="Arial" w:cs="Arial"/>
          <w:bCs/>
          <w:iCs/>
        </w:rPr>
        <w:t xml:space="preserve">.) са траженом количином (која је наведена у колони </w:t>
      </w:r>
      <w:r w:rsidR="00343A18" w:rsidRPr="00E44F04">
        <w:rPr>
          <w:rFonts w:ascii="Arial" w:hAnsi="Arial" w:cs="Arial"/>
          <w:bCs/>
          <w:iCs/>
          <w:lang w:val="sr-Cyrl-CS"/>
        </w:rPr>
        <w:t>4</w:t>
      </w:r>
      <w:r w:rsidR="00343A18" w:rsidRPr="00E44F04">
        <w:rPr>
          <w:rFonts w:ascii="Arial" w:hAnsi="Arial" w:cs="Arial"/>
          <w:bCs/>
          <w:iCs/>
        </w:rPr>
        <w:t xml:space="preserve">.); </w:t>
      </w:r>
    </w:p>
    <w:p w:rsidR="00343A18" w:rsidRPr="00E44F04"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sidRPr="00E44F04">
        <w:rPr>
          <w:rFonts w:ascii="Arial" w:hAnsi="Arial" w:cs="Arial"/>
          <w:bCs/>
          <w:iCs/>
          <w:lang w:val="sr-Cyrl-CS"/>
        </w:rPr>
        <w:t>-</w:t>
      </w:r>
      <w:r w:rsidR="00343A18" w:rsidRPr="00E44F04">
        <w:rPr>
          <w:rFonts w:ascii="Arial" w:hAnsi="Arial" w:cs="Arial"/>
          <w:bCs/>
          <w:iCs/>
          <w:lang w:val="sr-Cyrl-CS"/>
        </w:rPr>
        <w:t>у колону 8</w:t>
      </w:r>
      <w:r w:rsidR="00343A18" w:rsidRPr="00E44F04">
        <w:rPr>
          <w:rFonts w:ascii="Arial" w:hAnsi="Arial" w:cs="Arial"/>
          <w:bCs/>
          <w:iCs/>
        </w:rPr>
        <w:t xml:space="preserve">. </w:t>
      </w:r>
      <w:proofErr w:type="gramStart"/>
      <w:r w:rsidR="00343A18" w:rsidRPr="00E44F04">
        <w:rPr>
          <w:rFonts w:ascii="Arial" w:hAnsi="Arial" w:cs="Arial"/>
          <w:bCs/>
          <w:iCs/>
        </w:rPr>
        <w:t>уписати</w:t>
      </w:r>
      <w:proofErr w:type="gramEnd"/>
      <w:r w:rsidR="00343A18" w:rsidRPr="00E44F04">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4F04">
        <w:rPr>
          <w:rFonts w:ascii="Arial" w:hAnsi="Arial" w:cs="Arial"/>
          <w:bCs/>
          <w:iCs/>
          <w:lang w:val="sr-Cyrl-CS"/>
        </w:rPr>
        <w:t>6</w:t>
      </w:r>
      <w:r w:rsidR="00343A18" w:rsidRPr="00E44F04">
        <w:rPr>
          <w:rFonts w:ascii="Arial" w:hAnsi="Arial" w:cs="Arial"/>
          <w:bCs/>
          <w:iCs/>
        </w:rPr>
        <w:t xml:space="preserve">.) са траженом количином (која је наведена у колони </w:t>
      </w:r>
      <w:r w:rsidR="00343A18" w:rsidRPr="00E44F04">
        <w:rPr>
          <w:rFonts w:ascii="Arial" w:hAnsi="Arial" w:cs="Arial"/>
          <w:bCs/>
          <w:iCs/>
          <w:lang w:val="sr-Cyrl-CS"/>
        </w:rPr>
        <w:t>4</w:t>
      </w:r>
      <w:r w:rsidR="00343A18" w:rsidRPr="00E44F04">
        <w:rPr>
          <w:rFonts w:ascii="Arial" w:hAnsi="Arial" w:cs="Arial"/>
          <w:bCs/>
          <w:iCs/>
        </w:rPr>
        <w:t>.).</w:t>
      </w:r>
    </w:p>
    <w:p w:rsidR="00343A18" w:rsidRPr="00E44F04" w:rsidRDefault="00343A18" w:rsidP="00343A18">
      <w:pPr>
        <w:tabs>
          <w:tab w:val="left" w:pos="992"/>
        </w:tabs>
        <w:spacing w:before="0"/>
        <w:rPr>
          <w:rFonts w:cs="Arial"/>
          <w:b/>
          <w:lang w:val="sr-Cyrl-BA"/>
        </w:rPr>
      </w:pPr>
    </w:p>
    <w:p w:rsidR="00343A18" w:rsidRPr="00E44F04" w:rsidRDefault="001639AB" w:rsidP="001639AB">
      <w:pPr>
        <w:tabs>
          <w:tab w:val="left" w:pos="992"/>
        </w:tabs>
        <w:spacing w:before="0"/>
        <w:rPr>
          <w:rFonts w:cs="Arial"/>
        </w:rPr>
      </w:pPr>
      <w:proofErr w:type="gramStart"/>
      <w:r w:rsidRPr="00E44F04">
        <w:rPr>
          <w:rFonts w:cs="Arial"/>
        </w:rPr>
        <w:t>-</w:t>
      </w:r>
      <w:r w:rsidR="00343A18" w:rsidRPr="00E44F04">
        <w:rPr>
          <w:rFonts w:cs="Arial"/>
        </w:rPr>
        <w:t>у ред бр.</w:t>
      </w:r>
      <w:proofErr w:type="gramEnd"/>
      <w:r w:rsidR="00343A18" w:rsidRPr="00E44F04">
        <w:rPr>
          <w:rFonts w:cs="Arial"/>
        </w:rPr>
        <w:t xml:space="preserve"> I – уписује се укупно понуђена цена за све </w:t>
      </w:r>
      <w:proofErr w:type="gramStart"/>
      <w:r w:rsidR="00343A18" w:rsidRPr="00E44F04">
        <w:rPr>
          <w:rFonts w:cs="Arial"/>
        </w:rPr>
        <w:t>позиције  без</w:t>
      </w:r>
      <w:proofErr w:type="gramEnd"/>
      <w:r w:rsidR="00343A18" w:rsidRPr="00E44F04">
        <w:rPr>
          <w:rFonts w:cs="Arial"/>
        </w:rPr>
        <w:t xml:space="preserve"> ПДВ (збир</w:t>
      </w:r>
      <w:r w:rsidRPr="00E44F04">
        <w:rPr>
          <w:rFonts w:cs="Arial"/>
        </w:rPr>
        <w:t xml:space="preserve"> </w:t>
      </w:r>
      <w:r w:rsidR="006B2951" w:rsidRPr="00E44F04">
        <w:rPr>
          <w:rFonts w:cs="Arial"/>
        </w:rPr>
        <w:t xml:space="preserve">колоне бр. </w:t>
      </w:r>
      <w:r w:rsidR="006B2951" w:rsidRPr="00E44F04">
        <w:rPr>
          <w:rFonts w:cs="Arial"/>
          <w:lang w:val="sr-Cyrl-RS"/>
        </w:rPr>
        <w:t>7</w:t>
      </w:r>
      <w:r w:rsidR="00343A18" w:rsidRPr="00E44F04">
        <w:rPr>
          <w:rFonts w:cs="Arial"/>
        </w:rPr>
        <w:t>)</w:t>
      </w:r>
    </w:p>
    <w:p w:rsidR="00343A18" w:rsidRPr="00E44F04" w:rsidRDefault="001639AB" w:rsidP="001639AB">
      <w:pPr>
        <w:tabs>
          <w:tab w:val="left" w:pos="992"/>
        </w:tabs>
        <w:spacing w:before="0"/>
        <w:rPr>
          <w:rFonts w:cs="Arial"/>
        </w:rPr>
      </w:pPr>
      <w:proofErr w:type="gramStart"/>
      <w:r w:rsidRPr="00E44F04">
        <w:rPr>
          <w:rFonts w:cs="Arial"/>
        </w:rPr>
        <w:t>-</w:t>
      </w:r>
      <w:r w:rsidR="00343A18" w:rsidRPr="00E44F04">
        <w:rPr>
          <w:rFonts w:cs="Arial"/>
        </w:rPr>
        <w:t>у ред бр.</w:t>
      </w:r>
      <w:proofErr w:type="gramEnd"/>
      <w:r w:rsidR="00343A18" w:rsidRPr="00E44F04">
        <w:rPr>
          <w:rFonts w:cs="Arial"/>
        </w:rPr>
        <w:t xml:space="preserve"> II – уписује се укупан износ ПДВ </w:t>
      </w:r>
    </w:p>
    <w:p w:rsidR="00343A18" w:rsidRPr="00E44F04" w:rsidRDefault="001639AB" w:rsidP="001639AB">
      <w:pPr>
        <w:tabs>
          <w:tab w:val="left" w:pos="992"/>
        </w:tabs>
        <w:spacing w:before="0"/>
        <w:rPr>
          <w:rFonts w:cs="Arial"/>
        </w:rPr>
      </w:pPr>
      <w:proofErr w:type="gramStart"/>
      <w:r w:rsidRPr="00E44F04">
        <w:rPr>
          <w:rFonts w:cs="Arial"/>
        </w:rPr>
        <w:t>-</w:t>
      </w:r>
      <w:r w:rsidR="00343A18" w:rsidRPr="00E44F04">
        <w:rPr>
          <w:rFonts w:cs="Arial"/>
        </w:rPr>
        <w:t>у ред бр.</w:t>
      </w:r>
      <w:proofErr w:type="gramEnd"/>
      <w:r w:rsidR="00343A18" w:rsidRPr="00E44F04">
        <w:rPr>
          <w:rFonts w:cs="Arial"/>
        </w:rPr>
        <w:t xml:space="preserve"> </w:t>
      </w:r>
      <w:proofErr w:type="gramStart"/>
      <w:r w:rsidR="00343A18" w:rsidRPr="00E44F04">
        <w:rPr>
          <w:rFonts w:cs="Arial"/>
        </w:rPr>
        <w:t>III – уписује се укупно понуђена цена са ПДВ (ред бр.</w:t>
      </w:r>
      <w:proofErr w:type="gramEnd"/>
      <w:r w:rsidR="00343A18" w:rsidRPr="00E44F04">
        <w:rPr>
          <w:rFonts w:cs="Arial"/>
        </w:rPr>
        <w:t xml:space="preserve"> </w:t>
      </w:r>
      <w:proofErr w:type="gramStart"/>
      <w:r w:rsidR="00343A18" w:rsidRPr="00E44F04">
        <w:rPr>
          <w:rFonts w:cs="Arial"/>
        </w:rPr>
        <w:t>I + ред.бр.</w:t>
      </w:r>
      <w:proofErr w:type="gramEnd"/>
      <w:r w:rsidR="00343A18" w:rsidRPr="00E44F04">
        <w:rPr>
          <w:rFonts w:cs="Arial"/>
        </w:rPr>
        <w:t xml:space="preserve"> II)</w:t>
      </w:r>
    </w:p>
    <w:p w:rsidR="001639AB" w:rsidRPr="00E44F04" w:rsidRDefault="001639AB" w:rsidP="001639AB">
      <w:pPr>
        <w:tabs>
          <w:tab w:val="left" w:pos="992"/>
        </w:tabs>
        <w:spacing w:before="0"/>
        <w:ind w:left="720"/>
        <w:rPr>
          <w:rFonts w:cs="Arial"/>
        </w:rPr>
      </w:pPr>
    </w:p>
    <w:p w:rsidR="001639AB" w:rsidRPr="00E44F04" w:rsidRDefault="001639AB" w:rsidP="001639AB">
      <w:pPr>
        <w:tabs>
          <w:tab w:val="left" w:pos="992"/>
        </w:tabs>
        <w:spacing w:before="0"/>
        <w:rPr>
          <w:rFonts w:cs="Arial"/>
        </w:rPr>
      </w:pPr>
      <w:r w:rsidRPr="00E44F04">
        <w:rPr>
          <w:rFonts w:cs="Arial"/>
        </w:rPr>
        <w:t xml:space="preserve">- </w:t>
      </w:r>
      <w:proofErr w:type="gramStart"/>
      <w:r w:rsidRPr="00E44F04">
        <w:rPr>
          <w:rFonts w:cs="Arial"/>
        </w:rPr>
        <w:t>у</w:t>
      </w:r>
      <w:proofErr w:type="gramEnd"/>
      <w:r w:rsidRPr="00E44F04">
        <w:rPr>
          <w:rFonts w:cs="Arial"/>
        </w:rPr>
        <w:t xml:space="preserve"> Табелу 2. </w:t>
      </w:r>
      <w:proofErr w:type="gramStart"/>
      <w:r w:rsidRPr="00E44F04">
        <w:rPr>
          <w:rFonts w:cs="Arial"/>
        </w:rPr>
        <w:t>уписују</w:t>
      </w:r>
      <w:proofErr w:type="gramEnd"/>
      <w:r w:rsidRPr="00E44F04">
        <w:rPr>
          <w:rFonts w:cs="Arial"/>
        </w:rPr>
        <w:t xml:space="preserve"> се посе</w:t>
      </w:r>
      <w:r w:rsidR="00955F87" w:rsidRPr="00E44F04">
        <w:rPr>
          <w:rFonts w:cs="Arial"/>
        </w:rPr>
        <w:t>бно исказани трошкови у дин</w:t>
      </w:r>
      <w:r w:rsidRPr="00E44F04">
        <w:rPr>
          <w:rFonts w:cs="Arial"/>
        </w:rPr>
        <w:t xml:space="preserve"> који су укључени у укупно понуђену цену без ПДВ (ред бр. </w:t>
      </w:r>
      <w:proofErr w:type="gramStart"/>
      <w:r w:rsidRPr="00E44F0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44F04">
        <w:rPr>
          <w:rFonts w:cs="Arial"/>
        </w:rPr>
        <w:t xml:space="preserve"> I из табеле 1)</w:t>
      </w:r>
    </w:p>
    <w:p w:rsidR="00343A18" w:rsidRPr="00E44F04" w:rsidRDefault="00343A18" w:rsidP="00343A18">
      <w:pPr>
        <w:tabs>
          <w:tab w:val="left" w:pos="992"/>
        </w:tabs>
        <w:spacing w:before="0"/>
        <w:rPr>
          <w:rFonts w:cs="Arial"/>
        </w:rPr>
      </w:pPr>
    </w:p>
    <w:p w:rsidR="00343A18" w:rsidRPr="00E44F04" w:rsidRDefault="001639AB" w:rsidP="001639AB">
      <w:pPr>
        <w:tabs>
          <w:tab w:val="left" w:pos="992"/>
        </w:tabs>
        <w:spacing w:before="0"/>
        <w:rPr>
          <w:rFonts w:cs="Arial"/>
        </w:rPr>
      </w:pPr>
      <w:proofErr w:type="gramStart"/>
      <w:r w:rsidRPr="00E44F04">
        <w:rPr>
          <w:rFonts w:cs="Arial"/>
        </w:rPr>
        <w:t>-</w:t>
      </w:r>
      <w:r w:rsidR="00343A18" w:rsidRPr="00E44F04">
        <w:rPr>
          <w:rFonts w:cs="Arial"/>
        </w:rPr>
        <w:t>на место предвиђено за место и датум уписује се место и датум попуњавања</w:t>
      </w:r>
      <w:r w:rsidRPr="00E44F04">
        <w:rPr>
          <w:rFonts w:cs="Arial"/>
        </w:rPr>
        <w:t xml:space="preserve"> </w:t>
      </w:r>
      <w:r w:rsidR="00343A18" w:rsidRPr="00E44F04">
        <w:rPr>
          <w:rFonts w:cs="Arial"/>
        </w:rPr>
        <w:t>обрасца структуре цене.</w:t>
      </w:r>
      <w:proofErr w:type="gramEnd"/>
    </w:p>
    <w:p w:rsidR="007E7BB8" w:rsidRPr="00E44F04" w:rsidRDefault="001639AB" w:rsidP="001639AB">
      <w:pPr>
        <w:tabs>
          <w:tab w:val="left" w:pos="992"/>
        </w:tabs>
        <w:spacing w:before="0"/>
        <w:rPr>
          <w:rFonts w:cs="Arial"/>
        </w:rPr>
      </w:pPr>
      <w:r w:rsidRPr="00E44F04">
        <w:rPr>
          <w:rFonts w:cs="Arial"/>
        </w:rPr>
        <w:t>-</w:t>
      </w:r>
      <w:proofErr w:type="gramStart"/>
      <w:r w:rsidR="00343A18" w:rsidRPr="00E44F04">
        <w:rPr>
          <w:rFonts w:cs="Arial"/>
        </w:rPr>
        <w:t>на  место</w:t>
      </w:r>
      <w:proofErr w:type="gramEnd"/>
      <w:r w:rsidR="00343A18" w:rsidRPr="00E44F04">
        <w:rPr>
          <w:rFonts w:cs="Arial"/>
        </w:rPr>
        <w:t xml:space="preserve"> предвиђено за печат и потпис понуђач печатом оверава и потписује образац структуре цене.</w:t>
      </w:r>
    </w:p>
    <w:p w:rsidR="001639AB" w:rsidRPr="00E44F04" w:rsidRDefault="001639AB" w:rsidP="001639AB">
      <w:pPr>
        <w:tabs>
          <w:tab w:val="left" w:pos="992"/>
        </w:tabs>
        <w:spacing w:before="0"/>
        <w:rPr>
          <w:rFonts w:cs="Arial"/>
        </w:rPr>
      </w:pPr>
    </w:p>
    <w:p w:rsidR="001639AB" w:rsidRPr="00E44F04" w:rsidRDefault="001639AB" w:rsidP="001639AB">
      <w:pPr>
        <w:tabs>
          <w:tab w:val="left" w:pos="992"/>
        </w:tabs>
        <w:spacing w:before="0"/>
        <w:rPr>
          <w:rFonts w:eastAsia="TimesNewRomanPS-BoldMT" w:cs="Arial"/>
        </w:rPr>
      </w:pPr>
    </w:p>
    <w:p w:rsidR="00086BBA" w:rsidRPr="00E44F04" w:rsidRDefault="00086BBA">
      <w:pPr>
        <w:spacing w:before="0"/>
        <w:jc w:val="left"/>
        <w:rPr>
          <w:rFonts w:eastAsia="TimesNewRomanPS-BoldMT" w:cs="Arial"/>
        </w:rPr>
      </w:pPr>
      <w:r w:rsidRPr="00E44F04">
        <w:rPr>
          <w:rFonts w:eastAsia="TimesNewRomanPS-BoldMT" w:cs="Arial"/>
        </w:rPr>
        <w:br w:type="page"/>
      </w:r>
    </w:p>
    <w:p w:rsidR="007E7BB8" w:rsidRPr="00E44F04" w:rsidRDefault="007E7BB8" w:rsidP="00537552">
      <w:pPr>
        <w:rPr>
          <w:rFonts w:eastAsia="TimesNewRomanPS-BoldMT" w:cs="Arial"/>
        </w:rPr>
      </w:pPr>
    </w:p>
    <w:p w:rsidR="007E7BB8" w:rsidRPr="00E44F04" w:rsidRDefault="007E7BB8" w:rsidP="00537552">
      <w:pPr>
        <w:rPr>
          <w:rFonts w:eastAsia="TimesNewRomanPS-BoldMT" w:cs="Arial"/>
        </w:rPr>
      </w:pPr>
    </w:p>
    <w:p w:rsidR="00343A18" w:rsidRPr="00E44F04" w:rsidRDefault="00343A18" w:rsidP="00343A18">
      <w:pPr>
        <w:pStyle w:val="KDObrazac"/>
        <w:spacing w:before="0"/>
      </w:pPr>
      <w:bookmarkStart w:id="258" w:name="_Toc442559926"/>
      <w:proofErr w:type="gramStart"/>
      <w:r w:rsidRPr="00E44F04">
        <w:t xml:space="preserve">ОБРАЗАЦ </w:t>
      </w:r>
      <w:r w:rsidR="00033CEB" w:rsidRPr="00E44F04">
        <w:rPr>
          <w:lang w:val="sr-Cyrl-RS"/>
        </w:rPr>
        <w:t>3</w:t>
      </w:r>
      <w:r w:rsidRPr="00E44F04">
        <w:t>.</w:t>
      </w:r>
      <w:bookmarkEnd w:id="258"/>
      <w:proofErr w:type="gramEnd"/>
    </w:p>
    <w:p w:rsidR="00343A18" w:rsidRPr="00E44F04" w:rsidRDefault="007E7BB8" w:rsidP="007E7BB8">
      <w:pPr>
        <w:tabs>
          <w:tab w:val="left" w:pos="6870"/>
        </w:tabs>
        <w:spacing w:before="0"/>
        <w:rPr>
          <w:rFonts w:cs="Arial"/>
        </w:rPr>
      </w:pPr>
      <w:r w:rsidRPr="00E44F04">
        <w:rPr>
          <w:rFonts w:cs="Arial"/>
          <w:lang w:val="sr-Latn-CS"/>
        </w:rPr>
        <w:tab/>
      </w:r>
    </w:p>
    <w:p w:rsidR="00343A18" w:rsidRPr="00E44F04" w:rsidRDefault="00343A18" w:rsidP="00343A18">
      <w:pPr>
        <w:ind w:left="-180" w:right="-360" w:firstLine="720"/>
        <w:rPr>
          <w:rFonts w:cs="Arial"/>
          <w:lang w:val="ru-RU"/>
        </w:rPr>
      </w:pPr>
    </w:p>
    <w:p w:rsidR="00343A18" w:rsidRPr="00E44F04" w:rsidRDefault="00343A18" w:rsidP="00343A18">
      <w:pPr>
        <w:ind w:right="-360"/>
        <w:rPr>
          <w:rFonts w:cs="Arial"/>
          <w:lang w:val="ru-RU"/>
        </w:rPr>
      </w:pPr>
      <w:r w:rsidRPr="00E44F04">
        <w:rPr>
          <w:rFonts w:cs="Arial"/>
          <w:lang w:val="ru-RU"/>
        </w:rPr>
        <w:t>На основу члана 26. Закона о јавним набавкама ( „Службени гласник РС“, бр. 1</w:t>
      </w:r>
      <w:r w:rsidR="00481997" w:rsidRPr="00E44F04">
        <w:rPr>
          <w:rFonts w:cs="Arial"/>
          <w:lang w:val="ru-RU"/>
        </w:rPr>
        <w:t>24/2012, 14/15 и 68/15), члана 2</w:t>
      </w:r>
      <w:r w:rsidRPr="00E44F0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E44F04">
        <w:rPr>
          <w:rFonts w:cs="Arial"/>
          <w:lang w:val="ru-RU"/>
        </w:rPr>
        <w:t>/члан групе понуђача</w:t>
      </w:r>
      <w:r w:rsidRPr="00E44F04">
        <w:rPr>
          <w:rFonts w:cs="Arial"/>
          <w:lang w:val="ru-RU"/>
        </w:rPr>
        <w:t xml:space="preserve"> даје:</w:t>
      </w:r>
    </w:p>
    <w:p w:rsidR="00343A18" w:rsidRPr="00E44F04" w:rsidRDefault="00343A18" w:rsidP="00343A18">
      <w:pPr>
        <w:rPr>
          <w:rFonts w:cs="Arial"/>
          <w:lang w:val="ru-RU"/>
        </w:rPr>
      </w:pPr>
    </w:p>
    <w:p w:rsidR="00343A18" w:rsidRPr="00E44F04" w:rsidRDefault="00343A18" w:rsidP="00343A18">
      <w:pPr>
        <w:jc w:val="center"/>
        <w:rPr>
          <w:rFonts w:cs="Arial"/>
          <w:b/>
          <w:lang w:val="ru-RU"/>
        </w:rPr>
      </w:pPr>
      <w:r w:rsidRPr="00E44F04">
        <w:rPr>
          <w:rFonts w:cs="Arial"/>
          <w:b/>
          <w:lang w:val="ru-RU"/>
        </w:rPr>
        <w:t>ИЗЈАВУ О НЕЗАВИСНОЈ ПОНУДИ</w:t>
      </w:r>
    </w:p>
    <w:p w:rsidR="00343A18" w:rsidRPr="00E44F04" w:rsidRDefault="00343A18" w:rsidP="00343A18">
      <w:pPr>
        <w:jc w:val="center"/>
        <w:rPr>
          <w:rFonts w:cs="Arial"/>
          <w:b/>
          <w:lang w:val="ru-RU"/>
        </w:rPr>
      </w:pPr>
    </w:p>
    <w:p w:rsidR="00343A18" w:rsidRPr="00E44F04" w:rsidRDefault="00343A18" w:rsidP="00343A18">
      <w:pPr>
        <w:jc w:val="center"/>
        <w:rPr>
          <w:rFonts w:cs="Arial"/>
          <w:b/>
          <w:lang w:val="ru-RU"/>
        </w:rPr>
      </w:pPr>
    </w:p>
    <w:p w:rsidR="00086BBA" w:rsidRPr="00E44F04" w:rsidRDefault="00343A18" w:rsidP="00086BBA">
      <w:pPr>
        <w:pStyle w:val="Heading10"/>
        <w:ind w:left="0" w:firstLine="0"/>
        <w:rPr>
          <w:rFonts w:cs="Arial"/>
          <w:b w:val="0"/>
        </w:rPr>
      </w:pPr>
      <w:r w:rsidRPr="00E44F04">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E44F04">
        <w:rPr>
          <w:rFonts w:cs="Arial"/>
          <w:b w:val="0"/>
          <w:lang w:val="ru-RU"/>
        </w:rPr>
        <w:t>:</w:t>
      </w:r>
      <w:r w:rsidR="00CE3179" w:rsidRPr="00E44F04">
        <w:rPr>
          <w:rFonts w:cs="Arial"/>
          <w:b w:val="0"/>
          <w:lang w:val="sr-Cyrl-RS"/>
        </w:rPr>
        <w:t>Taprogge куглицe TEНT Б</w:t>
      </w:r>
      <w:r w:rsidR="009B2ECB" w:rsidRPr="00E44F04">
        <w:rPr>
          <w:rFonts w:cs="Arial"/>
          <w:lang w:val="ru-RU"/>
        </w:rPr>
        <w:t xml:space="preserve">, </w:t>
      </w:r>
      <w:r w:rsidRPr="00E44F04">
        <w:rPr>
          <w:rFonts w:cs="Arial"/>
          <w:b w:val="0"/>
          <w:lang w:val="ru-RU"/>
        </w:rPr>
        <w:t>ЈН бр.</w:t>
      </w:r>
      <w:r w:rsidR="00586E95" w:rsidRPr="00E44F04">
        <w:t xml:space="preserve"> </w:t>
      </w:r>
      <w:r w:rsidR="00CE3179" w:rsidRPr="00E44F04">
        <w:rPr>
          <w:b w:val="0"/>
          <w:sz w:val="24"/>
          <w:szCs w:val="24"/>
        </w:rPr>
        <w:t>3000/1007/2016 (35/2016)</w:t>
      </w:r>
      <w:r w:rsidR="00086BBA" w:rsidRPr="00E44F04">
        <w:rPr>
          <w:b w:val="0"/>
          <w:sz w:val="24"/>
          <w:szCs w:val="24"/>
        </w:rPr>
        <w:t>)</w:t>
      </w:r>
    </w:p>
    <w:p w:rsidR="00343A18" w:rsidRPr="00E44F04" w:rsidRDefault="00343A18" w:rsidP="00343A18">
      <w:pPr>
        <w:rPr>
          <w:rFonts w:cs="Arial"/>
          <w:lang w:val="ru-RU"/>
        </w:rPr>
      </w:pPr>
      <w:r w:rsidRPr="00E44F04">
        <w:rPr>
          <w:rFonts w:eastAsia="Arial Unicode MS" w:cs="Arial"/>
          <w:kern w:val="1"/>
          <w:lang w:eastAsia="ar-SA"/>
        </w:rPr>
        <w:t>Јавно предузеће „Електропривреда Србије</w:t>
      </w:r>
      <w:proofErr w:type="gramStart"/>
      <w:r w:rsidRPr="00E44F04">
        <w:rPr>
          <w:rFonts w:eastAsia="Arial Unicode MS" w:cs="Arial"/>
          <w:kern w:val="1"/>
          <w:lang w:eastAsia="ar-SA"/>
        </w:rPr>
        <w:t>“ Београд</w:t>
      </w:r>
      <w:r w:rsidRPr="00E44F04">
        <w:rPr>
          <w:rFonts w:cs="Arial"/>
          <w:lang w:val="ru-RU"/>
        </w:rPr>
        <w:t>по</w:t>
      </w:r>
      <w:proofErr w:type="gramEnd"/>
      <w:r w:rsidRPr="00E44F04">
        <w:rPr>
          <w:rFonts w:cs="Arial"/>
          <w:lang w:val="ru-RU"/>
        </w:rPr>
        <w:t xml:space="preserve">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4F04" w:rsidRDefault="00343A18" w:rsidP="00343A18">
      <w:pPr>
        <w:tabs>
          <w:tab w:val="left" w:pos="0"/>
        </w:tabs>
        <w:rPr>
          <w:rFonts w:cs="Arial"/>
          <w:lang w:val="ru-RU"/>
        </w:rPr>
      </w:pPr>
      <w:r w:rsidRPr="00E44F0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4F04" w:rsidRDefault="00343A18" w:rsidP="00343A18">
      <w:pPr>
        <w:rPr>
          <w:rFonts w:cs="Arial"/>
          <w:b/>
          <w:lang w:val="ru-RU"/>
        </w:rPr>
      </w:pPr>
    </w:p>
    <w:p w:rsidR="00343A18" w:rsidRPr="00E44F0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BC01DC">
        <w:trPr>
          <w:jc w:val="center"/>
        </w:trPr>
        <w:tc>
          <w:tcPr>
            <w:tcW w:w="3882" w:type="dxa"/>
          </w:tcPr>
          <w:p w:rsidR="00343A18" w:rsidRPr="00E44F04" w:rsidRDefault="00343A18" w:rsidP="00BC01DC">
            <w:pPr>
              <w:spacing w:before="0"/>
              <w:jc w:val="center"/>
              <w:rPr>
                <w:rFonts w:cs="Arial"/>
              </w:rPr>
            </w:pPr>
            <w:r w:rsidRPr="00E44F04">
              <w:rPr>
                <w:rFonts w:cs="Arial"/>
              </w:rPr>
              <w:t>Датум:</w:t>
            </w:r>
          </w:p>
        </w:tc>
        <w:tc>
          <w:tcPr>
            <w:tcW w:w="2127" w:type="dxa"/>
          </w:tcPr>
          <w:p w:rsidR="00343A18" w:rsidRPr="00E44F04" w:rsidRDefault="00343A18" w:rsidP="00BC01DC">
            <w:pPr>
              <w:spacing w:before="0"/>
              <w:jc w:val="center"/>
              <w:rPr>
                <w:rFonts w:cs="Arial"/>
                <w:lang w:val="ru-RU"/>
              </w:rPr>
            </w:pPr>
          </w:p>
        </w:tc>
        <w:tc>
          <w:tcPr>
            <w:tcW w:w="4022" w:type="dxa"/>
          </w:tcPr>
          <w:p w:rsidR="00343A18" w:rsidRPr="00E44F04" w:rsidRDefault="00343A18" w:rsidP="002479F9">
            <w:pPr>
              <w:spacing w:before="0"/>
              <w:jc w:val="center"/>
              <w:rPr>
                <w:rFonts w:cs="Arial"/>
              </w:rPr>
            </w:pPr>
            <w:r w:rsidRPr="00E44F04">
              <w:rPr>
                <w:rFonts w:cs="Arial"/>
                <w:lang w:val="sr-Cyrl-CS"/>
              </w:rPr>
              <w:t>П</w:t>
            </w:r>
            <w:r w:rsidRPr="00E44F04">
              <w:rPr>
                <w:rFonts w:cs="Arial"/>
              </w:rPr>
              <w:t>онуђач</w:t>
            </w:r>
            <w:r w:rsidR="00AC6EE6" w:rsidRPr="00E44F04">
              <w:rPr>
                <w:rFonts w:cs="Arial"/>
              </w:rPr>
              <w:t>/члан групе понуђача</w:t>
            </w:r>
          </w:p>
        </w:tc>
      </w:tr>
      <w:tr w:rsidR="00E44F04" w:rsidRPr="00E44F04" w:rsidTr="00BC01DC">
        <w:trPr>
          <w:jc w:val="center"/>
        </w:trPr>
        <w:tc>
          <w:tcPr>
            <w:tcW w:w="3882" w:type="dxa"/>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rPr>
            </w:pPr>
            <w:r w:rsidRPr="00E44F04">
              <w:rPr>
                <w:rFonts w:cs="Arial"/>
              </w:rPr>
              <w:t>М.П.</w:t>
            </w:r>
          </w:p>
        </w:tc>
        <w:tc>
          <w:tcPr>
            <w:tcW w:w="4022" w:type="dxa"/>
          </w:tcPr>
          <w:p w:rsidR="00343A18" w:rsidRPr="00E44F04" w:rsidRDefault="00343A18" w:rsidP="00BC01DC">
            <w:pPr>
              <w:spacing w:before="0"/>
              <w:jc w:val="center"/>
              <w:rPr>
                <w:rFonts w:cs="Arial"/>
                <w:lang w:val="ru-RU"/>
              </w:rPr>
            </w:pPr>
          </w:p>
        </w:tc>
      </w:tr>
      <w:tr w:rsidR="00E44F04" w:rsidRPr="00E44F04" w:rsidTr="00BC01DC">
        <w:trPr>
          <w:jc w:val="center"/>
        </w:trPr>
        <w:tc>
          <w:tcPr>
            <w:tcW w:w="3882" w:type="dxa"/>
            <w:tcBorders>
              <w:bottom w:val="single" w:sz="4" w:space="0" w:color="auto"/>
            </w:tcBorders>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bottom w:val="single" w:sz="4" w:space="0" w:color="auto"/>
            </w:tcBorders>
          </w:tcPr>
          <w:p w:rsidR="00343A18" w:rsidRPr="00E44F04" w:rsidRDefault="00343A18" w:rsidP="00BC01DC">
            <w:pPr>
              <w:spacing w:before="0"/>
              <w:jc w:val="center"/>
              <w:rPr>
                <w:rFonts w:cs="Arial"/>
                <w:lang w:val="ru-RU"/>
              </w:rPr>
            </w:pPr>
          </w:p>
        </w:tc>
      </w:tr>
      <w:tr w:rsidR="00343A18" w:rsidRPr="00E44F04" w:rsidTr="00BC01DC">
        <w:trPr>
          <w:trHeight w:val="389"/>
          <w:jc w:val="center"/>
        </w:trPr>
        <w:tc>
          <w:tcPr>
            <w:tcW w:w="3882" w:type="dxa"/>
            <w:tcBorders>
              <w:top w:val="single" w:sz="4" w:space="0" w:color="auto"/>
            </w:tcBorders>
          </w:tcPr>
          <w:p w:rsidR="00343A18" w:rsidRPr="00E44F04" w:rsidRDefault="00343A18" w:rsidP="00BC01DC">
            <w:pPr>
              <w:spacing w:before="0"/>
              <w:jc w:val="center"/>
              <w:rPr>
                <w:rFonts w:cs="Arial"/>
              </w:rPr>
            </w:pPr>
          </w:p>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top w:val="single" w:sz="4" w:space="0" w:color="auto"/>
            </w:tcBorders>
          </w:tcPr>
          <w:p w:rsidR="00343A18" w:rsidRPr="00E44F04" w:rsidRDefault="00343A18" w:rsidP="00BC01DC">
            <w:pPr>
              <w:spacing w:before="0"/>
              <w:jc w:val="center"/>
              <w:rPr>
                <w:rFonts w:cs="Arial"/>
                <w:lang w:val="ru-RU"/>
              </w:rPr>
            </w:pPr>
          </w:p>
        </w:tc>
      </w:tr>
    </w:tbl>
    <w:p w:rsidR="00343A18" w:rsidRPr="00E44F04" w:rsidRDefault="00343A18" w:rsidP="00343A18">
      <w:pPr>
        <w:tabs>
          <w:tab w:val="left" w:pos="6028"/>
        </w:tabs>
        <w:autoSpaceDE w:val="0"/>
        <w:autoSpaceDN w:val="0"/>
        <w:adjustRightInd w:val="0"/>
        <w:ind w:left="360"/>
        <w:rPr>
          <w:rFonts w:eastAsia="Calibri" w:cs="Arial"/>
          <w:bCs/>
          <w:iCs/>
        </w:rPr>
      </w:pPr>
    </w:p>
    <w:p w:rsidR="00343A18" w:rsidRPr="00E44F04" w:rsidRDefault="00343A18" w:rsidP="006F49EE">
      <w:pPr>
        <w:rPr>
          <w:rFonts w:cs="Arial"/>
          <w:b/>
          <w:lang w:val="ru-RU"/>
        </w:rPr>
      </w:pPr>
    </w:p>
    <w:p w:rsidR="006F49EE" w:rsidRPr="00E44F04" w:rsidRDefault="006F49EE" w:rsidP="006F49EE">
      <w:pPr>
        <w:rPr>
          <w:rFonts w:cs="Arial"/>
          <w:b/>
          <w:lang w:val="ru-RU"/>
        </w:rPr>
      </w:pPr>
    </w:p>
    <w:p w:rsidR="00343A18" w:rsidRPr="00E44F04" w:rsidRDefault="00343A18" w:rsidP="00343A18">
      <w:pPr>
        <w:rPr>
          <w:rFonts w:cs="Arial"/>
          <w:lang w:val="sr-Cyrl-CS"/>
        </w:rPr>
      </w:pPr>
      <w:r w:rsidRPr="00E44F04">
        <w:rPr>
          <w:rFonts w:cs="Arial"/>
          <w:b/>
          <w:lang w:val="ru-RU"/>
        </w:rPr>
        <w:t>Напомена:</w:t>
      </w:r>
      <w:r w:rsidRPr="00E44F04">
        <w:rPr>
          <w:rFonts w:cs="Arial"/>
        </w:rPr>
        <w:t xml:space="preserve">Уколико </w:t>
      </w:r>
      <w:r w:rsidRPr="00E44F04">
        <w:rPr>
          <w:rFonts w:cs="Arial"/>
          <w:lang w:val="sr-Cyrl-CS"/>
        </w:rPr>
        <w:t xml:space="preserve">заједничку </w:t>
      </w:r>
      <w:r w:rsidRPr="00E44F04">
        <w:rPr>
          <w:rFonts w:cs="Arial"/>
        </w:rPr>
        <w:t xml:space="preserve">понуду подноси група понуђача Изјава </w:t>
      </w:r>
      <w:r w:rsidRPr="00E44F04">
        <w:rPr>
          <w:rFonts w:cs="Arial"/>
          <w:lang w:val="sr-Cyrl-CS"/>
        </w:rPr>
        <w:t xml:space="preserve">се доставља за сваког члана групе понуђача. Изјава </w:t>
      </w:r>
      <w:r w:rsidRPr="00E44F04">
        <w:rPr>
          <w:rFonts w:cs="Arial"/>
        </w:rPr>
        <w:t>мора бити попуњена, потписана од стране овлашћеног лица</w:t>
      </w:r>
      <w:r w:rsidRPr="00E44F04">
        <w:rPr>
          <w:rFonts w:cs="Arial"/>
          <w:lang w:val="sr-Cyrl-CS"/>
        </w:rPr>
        <w:t xml:space="preserve"> за заступање</w:t>
      </w:r>
      <w:r w:rsidRPr="00E44F04">
        <w:rPr>
          <w:rFonts w:cs="Arial"/>
        </w:rPr>
        <w:t xml:space="preserve"> понуђача из групе понуђача и оверена печатом. </w:t>
      </w:r>
    </w:p>
    <w:p w:rsidR="00952E72" w:rsidRPr="00E44F04" w:rsidRDefault="00343A18" w:rsidP="00343A18">
      <w:pPr>
        <w:rPr>
          <w:rFonts w:cs="Arial"/>
          <w:lang w:val="sr-Cyrl-RS"/>
        </w:rPr>
      </w:pPr>
      <w:proofErr w:type="gramStart"/>
      <w:r w:rsidRPr="00E44F04">
        <w:rPr>
          <w:rFonts w:cs="Arial"/>
        </w:rPr>
        <w:t>Приликом подношења понуде овај образац копирати у потребном броју примерака.</w:t>
      </w:r>
      <w:proofErr w:type="gramEnd"/>
    </w:p>
    <w:p w:rsidR="00343A18" w:rsidRPr="00E44F04" w:rsidRDefault="00343A18" w:rsidP="00343A18">
      <w:pPr>
        <w:rPr>
          <w:rFonts w:cs="Arial"/>
          <w:lang w:val="ru-RU"/>
        </w:rPr>
      </w:pPr>
    </w:p>
    <w:p w:rsidR="009B2ECB" w:rsidRPr="00E44F04" w:rsidRDefault="009B2ECB" w:rsidP="00343A18">
      <w:pPr>
        <w:rPr>
          <w:rFonts w:cs="Arial"/>
          <w:lang w:val="ru-RU"/>
        </w:rPr>
      </w:pPr>
    </w:p>
    <w:p w:rsidR="00343A18" w:rsidRPr="00E44F04" w:rsidRDefault="00343A18" w:rsidP="00343A18">
      <w:pPr>
        <w:pStyle w:val="KDObrazac"/>
        <w:spacing w:before="0"/>
      </w:pPr>
      <w:bookmarkStart w:id="259" w:name="_Toc442559928"/>
      <w:proofErr w:type="gramStart"/>
      <w:r w:rsidRPr="00E44F04">
        <w:t xml:space="preserve">ОБРАЗАЦ </w:t>
      </w:r>
      <w:r w:rsidR="00033CEB" w:rsidRPr="00E44F04">
        <w:rPr>
          <w:lang w:val="sr-Cyrl-RS"/>
        </w:rPr>
        <w:t>4</w:t>
      </w:r>
      <w:r w:rsidRPr="00E44F04">
        <w:t>.</w:t>
      </w:r>
      <w:bookmarkEnd w:id="259"/>
      <w:proofErr w:type="gramEnd"/>
    </w:p>
    <w:p w:rsidR="00343A18" w:rsidRPr="00E44F04" w:rsidRDefault="00343A18" w:rsidP="00343A18">
      <w:pPr>
        <w:pStyle w:val="KDParagraf"/>
        <w:spacing w:before="0"/>
        <w:rPr>
          <w:rFonts w:cs="Arial"/>
        </w:rPr>
      </w:pPr>
    </w:p>
    <w:p w:rsidR="00343A18" w:rsidRPr="00E44F04" w:rsidRDefault="00343A18" w:rsidP="00343A18">
      <w:pPr>
        <w:pStyle w:val="KDParagraf"/>
        <w:spacing w:before="0"/>
        <w:rPr>
          <w:rFonts w:cs="Arial"/>
        </w:rPr>
      </w:pPr>
    </w:p>
    <w:p w:rsidR="00343A18" w:rsidRPr="00E44F04" w:rsidRDefault="00343A18" w:rsidP="00343A18">
      <w:pPr>
        <w:pStyle w:val="KDParagraf"/>
        <w:spacing w:before="0"/>
        <w:rPr>
          <w:rFonts w:cs="Arial"/>
        </w:rPr>
      </w:pPr>
    </w:p>
    <w:p w:rsidR="00343A18" w:rsidRPr="00E44F04" w:rsidRDefault="00343A18" w:rsidP="00343A18">
      <w:pPr>
        <w:pStyle w:val="Title"/>
        <w:spacing w:before="0"/>
        <w:jc w:val="right"/>
        <w:rPr>
          <w:rFonts w:cs="Arial"/>
          <w:b w:val="0"/>
          <w:caps/>
          <w:sz w:val="22"/>
          <w:szCs w:val="22"/>
        </w:rPr>
      </w:pPr>
    </w:p>
    <w:p w:rsidR="00343A18" w:rsidRPr="00E44F04" w:rsidRDefault="00343A18" w:rsidP="00343A18">
      <w:pPr>
        <w:rPr>
          <w:rFonts w:cs="Arial"/>
          <w:lang w:val="ru-RU"/>
        </w:rPr>
      </w:pPr>
      <w:r w:rsidRPr="00E44F04">
        <w:rPr>
          <w:rFonts w:cs="Arial"/>
          <w:lang w:val="ru-RU"/>
        </w:rPr>
        <w:t>На основу члана 75. став 2. Закона о јавним набавкама („Службени гласник РС“ бр.124/2012, 14/15  и 68/15)</w:t>
      </w:r>
      <w:r w:rsidRPr="00E44F04">
        <w:rPr>
          <w:rFonts w:cs="Arial"/>
        </w:rPr>
        <w:t xml:space="preserve"> као </w:t>
      </w:r>
      <w:r w:rsidRPr="00E44F04">
        <w:rPr>
          <w:rFonts w:cs="Arial"/>
          <w:lang w:val="ru-RU"/>
        </w:rPr>
        <w:t>понуђач/</w:t>
      </w:r>
      <w:r w:rsidR="00AC6EE6" w:rsidRPr="00E44F04">
        <w:rPr>
          <w:rFonts w:cs="Arial"/>
          <w:lang w:val="ru-RU"/>
        </w:rPr>
        <w:t>члан групе понуђача/</w:t>
      </w:r>
      <w:r w:rsidRPr="00E44F04">
        <w:rPr>
          <w:rFonts w:cs="Arial"/>
          <w:lang w:val="ru-RU"/>
        </w:rPr>
        <w:t>подизвођач дајем:</w:t>
      </w:r>
    </w:p>
    <w:p w:rsidR="00343A18" w:rsidRPr="00E44F04" w:rsidRDefault="00343A18" w:rsidP="00343A18">
      <w:pPr>
        <w:rPr>
          <w:rFonts w:cs="Arial"/>
          <w:lang w:val="ru-RU"/>
        </w:rPr>
      </w:pPr>
    </w:p>
    <w:p w:rsidR="00343A18" w:rsidRPr="00E44F04" w:rsidRDefault="00343A18" w:rsidP="00343A18">
      <w:pPr>
        <w:rPr>
          <w:rFonts w:cs="Arial"/>
          <w:lang w:val="ru-RU"/>
        </w:rPr>
      </w:pPr>
    </w:p>
    <w:p w:rsidR="00343A18" w:rsidRPr="00E44F04" w:rsidRDefault="00343A18" w:rsidP="00B02E86">
      <w:pPr>
        <w:jc w:val="center"/>
        <w:rPr>
          <w:b/>
          <w:lang w:val="ru-RU"/>
        </w:rPr>
      </w:pPr>
      <w:bookmarkStart w:id="260" w:name="_Toc442559929"/>
      <w:r w:rsidRPr="00E44F04">
        <w:rPr>
          <w:b/>
          <w:lang w:val="ru-RU"/>
        </w:rPr>
        <w:t>И З Ј А В У</w:t>
      </w:r>
      <w:bookmarkEnd w:id="260"/>
    </w:p>
    <w:p w:rsidR="00343A18" w:rsidRPr="00E44F04" w:rsidRDefault="00343A18" w:rsidP="00874F5B"/>
    <w:p w:rsidR="00343A18" w:rsidRPr="00E44F04" w:rsidRDefault="00343A18" w:rsidP="00874F5B"/>
    <w:p w:rsidR="00343A18" w:rsidRPr="00E44F04" w:rsidRDefault="00343A18" w:rsidP="00343A18">
      <w:pPr>
        <w:rPr>
          <w:rFonts w:cs="Arial"/>
          <w:lang w:val="ru-RU"/>
        </w:rPr>
      </w:pPr>
      <w:r w:rsidRPr="00E44F04">
        <w:rPr>
          <w:rFonts w:cs="Arial"/>
          <w:lang w:val="ru-RU"/>
        </w:rPr>
        <w:t xml:space="preserve">којом изричито наводимо да </w:t>
      </w:r>
      <w:r w:rsidRPr="00E44F04">
        <w:rPr>
          <w:rFonts w:cs="Arial"/>
        </w:rPr>
        <w:t>смо у свом досадашњем раду и</w:t>
      </w:r>
      <w:r w:rsidRPr="00E44F04">
        <w:rPr>
          <w:rFonts w:cs="Arial"/>
          <w:lang w:val="ru-RU"/>
        </w:rPr>
        <w:t xml:space="preserve"> при састављању Понуде </w:t>
      </w:r>
      <w:r w:rsidRPr="00E44F04">
        <w:rPr>
          <w:rFonts w:cs="Arial"/>
        </w:rPr>
        <w:t xml:space="preserve"> број: </w:t>
      </w:r>
      <w:r w:rsidR="007E7BB8" w:rsidRPr="00E44F04">
        <w:rPr>
          <w:rFonts w:cs="Arial"/>
        </w:rPr>
        <w:t>______________</w:t>
      </w:r>
      <w:r w:rsidRPr="00E44F04">
        <w:rPr>
          <w:rFonts w:cs="Arial"/>
          <w:lang w:val="ru-RU"/>
        </w:rPr>
        <w:t>за јавну набавку добара</w:t>
      </w:r>
      <w:r w:rsidR="00C11815" w:rsidRPr="00E44F04">
        <w:rPr>
          <w:rFonts w:cs="Arial"/>
          <w:lang w:val="ru-RU"/>
        </w:rPr>
        <w:t>:</w:t>
      </w:r>
      <w:r w:rsidR="00C11815" w:rsidRPr="00E44F04">
        <w:rPr>
          <w:rFonts w:cs="Arial"/>
          <w:b/>
          <w:lang w:val="sr-Cyrl-RS"/>
        </w:rPr>
        <w:t xml:space="preserve"> </w:t>
      </w:r>
      <w:r w:rsidR="00223899" w:rsidRPr="00E44F04">
        <w:rPr>
          <w:rFonts w:cs="Arial"/>
          <w:b/>
          <w:lang w:val="sr-Cyrl-RS"/>
        </w:rPr>
        <w:t>Набавка добара:</w:t>
      </w:r>
      <w:r w:rsidR="00CE3179" w:rsidRPr="00E44F04">
        <w:rPr>
          <w:rFonts w:cs="Arial"/>
          <w:b/>
          <w:lang w:val="sr-Cyrl-RS"/>
        </w:rPr>
        <w:t>Taprogge куглицe TEНT Б</w:t>
      </w:r>
      <w:r w:rsidRPr="00E44F04">
        <w:rPr>
          <w:rFonts w:cs="Arial"/>
          <w:lang w:val="ru-RU"/>
        </w:rPr>
        <w:t>ЈН бр.</w:t>
      </w:r>
      <w:r w:rsidR="0014274D" w:rsidRPr="00E44F04">
        <w:rPr>
          <w:b/>
          <w:sz w:val="24"/>
          <w:szCs w:val="24"/>
          <w:lang w:eastAsia="ar-SA"/>
        </w:rPr>
        <w:t xml:space="preserve"> </w:t>
      </w:r>
      <w:proofErr w:type="gramStart"/>
      <w:r w:rsidR="00CE3179" w:rsidRPr="00E44F04">
        <w:rPr>
          <w:b/>
          <w:sz w:val="24"/>
          <w:szCs w:val="24"/>
          <w:lang w:eastAsia="ar-SA"/>
        </w:rPr>
        <w:t>3000/1007/2016 (35/2016)</w:t>
      </w:r>
      <w:r w:rsidRPr="00E44F04">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4F04">
        <w:rPr>
          <w:rFonts w:cs="Arial"/>
        </w:rPr>
        <w:t>,</w:t>
      </w:r>
      <w:r w:rsidRPr="00E44F04">
        <w:rPr>
          <w:rFonts w:cs="Arial"/>
          <w:lang w:val="ru-RU"/>
        </w:rPr>
        <w:t xml:space="preserve"> као и да </w:t>
      </w:r>
      <w:r w:rsidRPr="00E44F04">
        <w:rPr>
          <w:rFonts w:cs="Arial"/>
        </w:rPr>
        <w:t>немамо забрану обављања делатности која је на снази у време подношења Понуде.</w:t>
      </w:r>
      <w:proofErr w:type="gramEnd"/>
    </w:p>
    <w:p w:rsidR="00343A18" w:rsidRPr="00E44F04" w:rsidRDefault="00343A18" w:rsidP="00343A18">
      <w:pPr>
        <w:rPr>
          <w:rFonts w:cs="Arial"/>
        </w:rPr>
      </w:pPr>
    </w:p>
    <w:p w:rsidR="00343A18" w:rsidRPr="00E44F04" w:rsidRDefault="00343A18" w:rsidP="00343A18">
      <w:pPr>
        <w:tabs>
          <w:tab w:val="left" w:pos="6028"/>
        </w:tabs>
        <w:autoSpaceDE w:val="0"/>
        <w:autoSpaceDN w:val="0"/>
        <w:adjustRightInd w:val="0"/>
        <w:ind w:left="360"/>
        <w:rPr>
          <w:rFonts w:eastAsia="Calibri" w:cs="Arial"/>
          <w:bCs/>
          <w:iCs/>
        </w:rPr>
      </w:pPr>
    </w:p>
    <w:p w:rsidR="00343A18" w:rsidRPr="00E44F04" w:rsidRDefault="00343A18" w:rsidP="00343A18">
      <w:pPr>
        <w:tabs>
          <w:tab w:val="left" w:pos="6028"/>
        </w:tabs>
        <w:autoSpaceDE w:val="0"/>
        <w:autoSpaceDN w:val="0"/>
        <w:adjustRightInd w:val="0"/>
        <w:ind w:left="360"/>
        <w:rPr>
          <w:rFonts w:eastAsia="Calibri" w:cs="Arial"/>
          <w:bCs/>
          <w:iCs/>
        </w:rPr>
      </w:pPr>
    </w:p>
    <w:p w:rsidR="00343A18" w:rsidRPr="00E44F0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BC01DC">
        <w:trPr>
          <w:jc w:val="center"/>
        </w:trPr>
        <w:tc>
          <w:tcPr>
            <w:tcW w:w="3882" w:type="dxa"/>
          </w:tcPr>
          <w:p w:rsidR="00343A18" w:rsidRPr="00E44F04" w:rsidRDefault="00343A18" w:rsidP="00BC01DC">
            <w:pPr>
              <w:spacing w:before="0"/>
              <w:jc w:val="center"/>
              <w:rPr>
                <w:rFonts w:cs="Arial"/>
              </w:rPr>
            </w:pPr>
            <w:r w:rsidRPr="00E44F04">
              <w:rPr>
                <w:rFonts w:cs="Arial"/>
              </w:rPr>
              <w:t>Датум:</w:t>
            </w:r>
          </w:p>
        </w:tc>
        <w:tc>
          <w:tcPr>
            <w:tcW w:w="2127" w:type="dxa"/>
          </w:tcPr>
          <w:p w:rsidR="00343A18" w:rsidRPr="00E44F04" w:rsidRDefault="00343A18" w:rsidP="00BC01DC">
            <w:pPr>
              <w:spacing w:before="0"/>
              <w:jc w:val="center"/>
              <w:rPr>
                <w:rFonts w:cs="Arial"/>
                <w:lang w:val="ru-RU"/>
              </w:rPr>
            </w:pPr>
          </w:p>
        </w:tc>
        <w:tc>
          <w:tcPr>
            <w:tcW w:w="4022" w:type="dxa"/>
          </w:tcPr>
          <w:p w:rsidR="00343A18" w:rsidRPr="00E44F04" w:rsidRDefault="00343A18" w:rsidP="00AC6EE6">
            <w:pPr>
              <w:spacing w:before="0"/>
              <w:rPr>
                <w:rFonts w:cs="Arial"/>
                <w:lang w:val="sr-Cyrl-CS"/>
              </w:rPr>
            </w:pPr>
            <w:r w:rsidRPr="00E44F04">
              <w:rPr>
                <w:rFonts w:cs="Arial"/>
                <w:lang w:val="sr-Cyrl-CS"/>
              </w:rPr>
              <w:t>П</w:t>
            </w:r>
            <w:r w:rsidRPr="00E44F04">
              <w:rPr>
                <w:rFonts w:cs="Arial"/>
              </w:rPr>
              <w:t>онуђач</w:t>
            </w:r>
            <w:r w:rsidRPr="00E44F04">
              <w:rPr>
                <w:rFonts w:cs="Arial"/>
                <w:lang w:val="sr-Cyrl-CS"/>
              </w:rPr>
              <w:t>/</w:t>
            </w:r>
            <w:r w:rsidR="00AC6EE6" w:rsidRPr="00E44F04">
              <w:rPr>
                <w:rFonts w:cs="Arial"/>
                <w:lang w:val="sr-Cyrl-CS"/>
              </w:rPr>
              <w:t xml:space="preserve"> </w:t>
            </w:r>
            <w:r w:rsidRPr="00E44F04">
              <w:rPr>
                <w:rFonts w:cs="Arial"/>
                <w:lang w:val="sr-Cyrl-CS"/>
              </w:rPr>
              <w:t>члан групе</w:t>
            </w:r>
            <w:r w:rsidR="00AC6EE6" w:rsidRPr="00E44F04">
              <w:rPr>
                <w:rFonts w:cs="Arial"/>
                <w:lang w:val="sr-Cyrl-CS"/>
              </w:rPr>
              <w:t xml:space="preserve"> понуђача/ </w:t>
            </w:r>
            <w:r w:rsidR="00BC14A2" w:rsidRPr="00E44F04">
              <w:rPr>
                <w:rFonts w:cs="Arial"/>
                <w:lang w:val="sr-Cyrl-CS"/>
              </w:rPr>
              <w:t>подизвођач</w:t>
            </w:r>
          </w:p>
        </w:tc>
      </w:tr>
      <w:tr w:rsidR="00E44F04" w:rsidRPr="00E44F04" w:rsidTr="00BC01DC">
        <w:trPr>
          <w:jc w:val="center"/>
        </w:trPr>
        <w:tc>
          <w:tcPr>
            <w:tcW w:w="3882" w:type="dxa"/>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rPr>
            </w:pPr>
            <w:r w:rsidRPr="00E44F04">
              <w:rPr>
                <w:rFonts w:cs="Arial"/>
              </w:rPr>
              <w:t>М.П.</w:t>
            </w:r>
          </w:p>
        </w:tc>
        <w:tc>
          <w:tcPr>
            <w:tcW w:w="4022" w:type="dxa"/>
          </w:tcPr>
          <w:p w:rsidR="00343A18" w:rsidRPr="00E44F04" w:rsidRDefault="00343A18" w:rsidP="00BC01DC">
            <w:pPr>
              <w:spacing w:before="0"/>
              <w:jc w:val="center"/>
              <w:rPr>
                <w:rFonts w:cs="Arial"/>
                <w:lang w:val="ru-RU"/>
              </w:rPr>
            </w:pPr>
          </w:p>
        </w:tc>
      </w:tr>
      <w:tr w:rsidR="00E44F04" w:rsidRPr="00E44F04" w:rsidTr="00BC01DC">
        <w:trPr>
          <w:jc w:val="center"/>
        </w:trPr>
        <w:tc>
          <w:tcPr>
            <w:tcW w:w="3882" w:type="dxa"/>
            <w:tcBorders>
              <w:bottom w:val="single" w:sz="4" w:space="0" w:color="auto"/>
            </w:tcBorders>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bottom w:val="single" w:sz="4" w:space="0" w:color="auto"/>
            </w:tcBorders>
          </w:tcPr>
          <w:p w:rsidR="00343A18" w:rsidRPr="00E44F04" w:rsidRDefault="00343A18" w:rsidP="00BC01DC">
            <w:pPr>
              <w:spacing w:before="0"/>
              <w:jc w:val="center"/>
              <w:rPr>
                <w:rFonts w:cs="Arial"/>
                <w:lang w:val="ru-RU"/>
              </w:rPr>
            </w:pPr>
          </w:p>
        </w:tc>
      </w:tr>
      <w:tr w:rsidR="00E44F04" w:rsidRPr="00E44F04" w:rsidTr="00BC01DC">
        <w:trPr>
          <w:trHeight w:val="389"/>
          <w:jc w:val="center"/>
        </w:trPr>
        <w:tc>
          <w:tcPr>
            <w:tcW w:w="3882" w:type="dxa"/>
            <w:tcBorders>
              <w:top w:val="single" w:sz="4" w:space="0" w:color="auto"/>
            </w:tcBorders>
          </w:tcPr>
          <w:p w:rsidR="00343A18" w:rsidRPr="00E44F04" w:rsidRDefault="00343A18" w:rsidP="00BC01DC">
            <w:pPr>
              <w:spacing w:before="0"/>
              <w:jc w:val="center"/>
              <w:rPr>
                <w:rFonts w:cs="Arial"/>
              </w:rPr>
            </w:pPr>
          </w:p>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top w:val="single" w:sz="4" w:space="0" w:color="auto"/>
            </w:tcBorders>
          </w:tcPr>
          <w:p w:rsidR="00343A18" w:rsidRPr="00E44F04" w:rsidRDefault="00343A18" w:rsidP="00BC01DC">
            <w:pPr>
              <w:spacing w:before="0"/>
              <w:jc w:val="center"/>
              <w:rPr>
                <w:rFonts w:cs="Arial"/>
                <w:lang w:val="ru-RU"/>
              </w:rPr>
            </w:pPr>
          </w:p>
        </w:tc>
      </w:tr>
    </w:tbl>
    <w:p w:rsidR="00343A18" w:rsidRPr="00E44F04" w:rsidRDefault="00343A18" w:rsidP="00343A18">
      <w:pPr>
        <w:rPr>
          <w:rFonts w:cs="Arial"/>
          <w:lang w:val="sr-Cyrl-CS"/>
        </w:rPr>
      </w:pPr>
      <w:r w:rsidRPr="00E44F04">
        <w:rPr>
          <w:rFonts w:cs="Arial"/>
          <w:b/>
        </w:rPr>
        <w:t>Напомена:</w:t>
      </w:r>
      <w:r w:rsidRPr="00E44F04">
        <w:rPr>
          <w:rFonts w:cs="Arial"/>
        </w:rPr>
        <w:t xml:space="preserve"> Уколико </w:t>
      </w:r>
      <w:r w:rsidRPr="00E44F04">
        <w:rPr>
          <w:rFonts w:cs="Arial"/>
          <w:lang w:val="sr-Cyrl-CS"/>
        </w:rPr>
        <w:t xml:space="preserve">заједничку </w:t>
      </w:r>
      <w:r w:rsidRPr="00E44F04">
        <w:rPr>
          <w:rFonts w:cs="Arial"/>
        </w:rPr>
        <w:t xml:space="preserve">понуду подноси група понуђача Изјава </w:t>
      </w:r>
      <w:r w:rsidRPr="00E44F04">
        <w:rPr>
          <w:rFonts w:cs="Arial"/>
          <w:lang w:val="sr-Cyrl-CS"/>
        </w:rPr>
        <w:t xml:space="preserve">се доставља за сваког члана групе понуђача. Изјава </w:t>
      </w:r>
      <w:r w:rsidRPr="00E44F04">
        <w:rPr>
          <w:rFonts w:cs="Arial"/>
        </w:rPr>
        <w:t>мора бити попуњена, потписана од стране овлашћеног лица</w:t>
      </w:r>
      <w:r w:rsidRPr="00E44F04">
        <w:rPr>
          <w:rFonts w:cs="Arial"/>
          <w:lang w:val="sr-Cyrl-CS"/>
        </w:rPr>
        <w:t xml:space="preserve"> за заступање</w:t>
      </w:r>
      <w:r w:rsidRPr="00E44F04">
        <w:rPr>
          <w:rFonts w:cs="Arial"/>
        </w:rPr>
        <w:t xml:space="preserve"> понуђача из групе понуђача и оверена печатом. </w:t>
      </w:r>
    </w:p>
    <w:p w:rsidR="00343A18" w:rsidRPr="00E44F04" w:rsidRDefault="00343A18" w:rsidP="00343A18">
      <w:pPr>
        <w:rPr>
          <w:rFonts w:cs="Arial"/>
        </w:rPr>
      </w:pPr>
      <w:proofErr w:type="gramStart"/>
      <w:r w:rsidRPr="00E44F04">
        <w:rPr>
          <w:rFonts w:eastAsia="Calibri" w:cs="Arial"/>
        </w:rPr>
        <w:t xml:space="preserve">У случају да понуђач подноси понуду са подизвођачем, Изјава </w:t>
      </w:r>
      <w:r w:rsidRPr="00E44F04">
        <w:rPr>
          <w:rFonts w:eastAsia="Calibri" w:cs="Arial"/>
          <w:lang w:val="sr-Cyrl-CS"/>
        </w:rPr>
        <w:t>се доставља за понуђача и сваког подизвођача.</w:t>
      </w:r>
      <w:proofErr w:type="gramEnd"/>
      <w:r w:rsidRPr="00E44F04">
        <w:rPr>
          <w:rFonts w:eastAsia="Calibri" w:cs="Arial"/>
          <w:lang w:val="sr-Cyrl-CS"/>
        </w:rPr>
        <w:t xml:space="preserve"> Изјава </w:t>
      </w:r>
      <w:r w:rsidRPr="00E44F04">
        <w:rPr>
          <w:rFonts w:eastAsia="Calibri" w:cs="Arial"/>
        </w:rPr>
        <w:t xml:space="preserve">мора бити </w:t>
      </w:r>
      <w:r w:rsidRPr="00E44F04">
        <w:rPr>
          <w:rFonts w:eastAsia="Calibri" w:cs="Arial"/>
          <w:lang w:val="sr-Cyrl-CS"/>
        </w:rPr>
        <w:t>попуњена,</w:t>
      </w:r>
      <w:r w:rsidRPr="00E44F04">
        <w:rPr>
          <w:rFonts w:eastAsia="Calibri" w:cs="Arial"/>
        </w:rPr>
        <w:t xml:space="preserve"> потписана</w:t>
      </w:r>
      <w:r w:rsidRPr="00E44F04">
        <w:rPr>
          <w:rFonts w:eastAsia="Calibri" w:cs="Arial"/>
          <w:lang w:val="sr-Cyrl-CS"/>
        </w:rPr>
        <w:t xml:space="preserve"> и оверена</w:t>
      </w:r>
      <w:r w:rsidRPr="00E44F04">
        <w:rPr>
          <w:rFonts w:eastAsia="Calibri" w:cs="Arial"/>
        </w:rPr>
        <w:t xml:space="preserve"> од стране овлашћеног лица за заступање </w:t>
      </w:r>
      <w:r w:rsidRPr="00E44F04">
        <w:rPr>
          <w:rFonts w:eastAsia="Calibri" w:cs="Arial"/>
          <w:lang w:val="sr-Cyrl-CS"/>
        </w:rPr>
        <w:t>понуђача/подизво</w:t>
      </w:r>
      <w:r w:rsidRPr="00E44F04">
        <w:rPr>
          <w:rFonts w:eastAsia="Calibri" w:cs="Arial"/>
        </w:rPr>
        <w:t>ђача</w:t>
      </w:r>
      <w:r w:rsidRPr="00E44F04">
        <w:rPr>
          <w:rFonts w:eastAsia="Calibri" w:cs="Arial"/>
          <w:lang w:val="sr-Cyrl-CS"/>
        </w:rPr>
        <w:t xml:space="preserve"> и оверена печатом.</w:t>
      </w:r>
    </w:p>
    <w:p w:rsidR="00343A18" w:rsidRPr="00E44F04" w:rsidRDefault="00343A18" w:rsidP="00343A18">
      <w:pPr>
        <w:rPr>
          <w:rFonts w:cs="Arial"/>
          <w:lang w:val="sr-Cyrl-CS"/>
        </w:rPr>
      </w:pPr>
      <w:proofErr w:type="gramStart"/>
      <w:r w:rsidRPr="00E44F04">
        <w:rPr>
          <w:rFonts w:cs="Arial"/>
        </w:rPr>
        <w:t>Приликом подношења понуде овај образац копирати у потребном броју примерака.</w:t>
      </w:r>
      <w:proofErr w:type="gramEnd"/>
    </w:p>
    <w:p w:rsidR="00343A18" w:rsidRPr="00E44F04" w:rsidRDefault="00343A18" w:rsidP="00874F5B"/>
    <w:p w:rsidR="00952E72" w:rsidRPr="00E44F04" w:rsidRDefault="00952E72" w:rsidP="00874F5B">
      <w:pPr>
        <w:rPr>
          <w:lang w:val="sr-Cyrl-RS"/>
        </w:rPr>
      </w:pPr>
    </w:p>
    <w:p w:rsidR="009B2ECB" w:rsidRPr="00E44F04" w:rsidRDefault="009B2ECB" w:rsidP="00874F5B">
      <w:pPr>
        <w:rPr>
          <w:lang w:val="sr-Cyrl-RS"/>
        </w:rPr>
      </w:pPr>
    </w:p>
    <w:p w:rsidR="00343A18" w:rsidRPr="00E44F04" w:rsidRDefault="00343A18" w:rsidP="00343A18">
      <w:pPr>
        <w:pStyle w:val="KDObrazac"/>
        <w:spacing w:before="0"/>
      </w:pPr>
      <w:bookmarkStart w:id="261" w:name="_Toc442559930"/>
      <w:proofErr w:type="gramStart"/>
      <w:r w:rsidRPr="00E44F04">
        <w:t xml:space="preserve">OБРАЗАЦ </w:t>
      </w:r>
      <w:r w:rsidR="00033CEB" w:rsidRPr="00E44F04">
        <w:rPr>
          <w:lang w:val="sr-Cyrl-RS"/>
        </w:rPr>
        <w:t>5</w:t>
      </w:r>
      <w:r w:rsidRPr="00E44F04">
        <w:t>.</w:t>
      </w:r>
      <w:bookmarkEnd w:id="261"/>
      <w:proofErr w:type="gramEnd"/>
    </w:p>
    <w:p w:rsidR="00343A18" w:rsidRPr="00E44F04" w:rsidRDefault="00343A18" w:rsidP="00404B26">
      <w:pPr>
        <w:jc w:val="center"/>
        <w:rPr>
          <w:b/>
          <w:lang w:val="ru-RU"/>
        </w:rPr>
      </w:pPr>
      <w:bookmarkStart w:id="262" w:name="_Toc442559931"/>
      <w:r w:rsidRPr="00E44F04">
        <w:rPr>
          <w:b/>
          <w:lang w:val="ru-RU"/>
        </w:rPr>
        <w:t>И З Ј А В А</w:t>
      </w:r>
      <w:bookmarkEnd w:id="262"/>
    </w:p>
    <w:p w:rsidR="00343A18" w:rsidRPr="00E44F04" w:rsidRDefault="00343A18" w:rsidP="00404B26">
      <w:pPr>
        <w:jc w:val="center"/>
        <w:rPr>
          <w:b/>
          <w:lang w:val="ru-RU"/>
        </w:rPr>
      </w:pPr>
      <w:bookmarkStart w:id="263" w:name="_Toc442559932"/>
      <w:r w:rsidRPr="00E44F04">
        <w:rPr>
          <w:b/>
          <w:lang w:val="ru-RU"/>
        </w:rPr>
        <w:t>КОЈОМ ПОНУЂАЧ/ЧЛАН ГРУПЕ  ПОТВРЂУЈЕ ДА ИСПУЊАВА УСЛОВЕ ЗА УЧЕШЋЕ</w:t>
      </w:r>
      <w:bookmarkStart w:id="264" w:name="_Toc442559933"/>
      <w:bookmarkEnd w:id="263"/>
      <w:r w:rsidR="00D63709" w:rsidRPr="00E44F04">
        <w:rPr>
          <w:b/>
          <w:lang w:val="ru-RU"/>
        </w:rPr>
        <w:t xml:space="preserve"> </w:t>
      </w:r>
      <w:r w:rsidRPr="00E44F04">
        <w:rPr>
          <w:b/>
          <w:lang w:val="ru-RU"/>
        </w:rPr>
        <w:t>У ПОСТУПКУ ЈАВНЕ НАБАВКЕ</w:t>
      </w:r>
      <w:bookmarkEnd w:id="264"/>
    </w:p>
    <w:p w:rsidR="00404B26" w:rsidRPr="00E44F04" w:rsidRDefault="00404B26" w:rsidP="00404B26">
      <w:pPr>
        <w:jc w:val="center"/>
        <w:rPr>
          <w:b/>
          <w:lang w:val="ru-RU"/>
        </w:rPr>
      </w:pPr>
    </w:p>
    <w:p w:rsidR="00343A18" w:rsidRPr="00E44F04" w:rsidRDefault="00343A18" w:rsidP="00343A18">
      <w:pPr>
        <w:ind w:right="-360"/>
        <w:rPr>
          <w:rFonts w:cs="Arial"/>
          <w:noProof/>
        </w:rPr>
      </w:pPr>
      <w:proofErr w:type="gramStart"/>
      <w:r w:rsidRPr="00E44F04">
        <w:rPr>
          <w:rFonts w:cs="Arial"/>
        </w:rPr>
        <w:t>На основу члана 77.</w:t>
      </w:r>
      <w:proofErr w:type="gramEnd"/>
      <w:r w:rsidRPr="00E44F04">
        <w:rPr>
          <w:rFonts w:cs="Arial"/>
        </w:rPr>
        <w:t xml:space="preserve"> </w:t>
      </w:r>
      <w:proofErr w:type="gramStart"/>
      <w:r w:rsidRPr="00E44F04">
        <w:rPr>
          <w:rFonts w:cs="Arial"/>
        </w:rPr>
        <w:t>став</w:t>
      </w:r>
      <w:proofErr w:type="gramEnd"/>
      <w:r w:rsidRPr="00E44F04">
        <w:rPr>
          <w:rFonts w:cs="Arial"/>
        </w:rPr>
        <w:t xml:space="preserve"> 4. Закона о јавним набавкама („Службени гланик РС“, бр.124/12, 14/15 и 68/15</w:t>
      </w:r>
      <w:proofErr w:type="gramStart"/>
      <w:r w:rsidRPr="00E44F04">
        <w:rPr>
          <w:rFonts w:cs="Arial"/>
        </w:rPr>
        <w:t>)</w:t>
      </w:r>
      <w:r w:rsidRPr="00E44F04">
        <w:rPr>
          <w:rFonts w:cs="Arial"/>
          <w:noProof/>
          <w:lang w:val="sr-Latn-CS"/>
        </w:rPr>
        <w:t>Понуђач</w:t>
      </w:r>
      <w:proofErr w:type="gramEnd"/>
      <w:r w:rsidR="00D63709" w:rsidRPr="00E44F04">
        <w:rPr>
          <w:rFonts w:cs="Arial"/>
          <w:noProof/>
        </w:rPr>
        <w:t xml:space="preserve">/члан групе понуђача </w:t>
      </w:r>
      <w:r w:rsidRPr="00E44F04">
        <w:rPr>
          <w:rFonts w:cs="Arial"/>
          <w:noProof/>
          <w:lang w:val="sr-Latn-CS"/>
        </w:rPr>
        <w:t>даје под пуном материјалном и кривичном одговорношћу</w:t>
      </w:r>
    </w:p>
    <w:p w:rsidR="00343A18" w:rsidRPr="00E44F04" w:rsidRDefault="00343A18" w:rsidP="00343A18">
      <w:pPr>
        <w:jc w:val="center"/>
        <w:rPr>
          <w:rFonts w:cs="Arial"/>
          <w:b/>
          <w:noProof/>
          <w:lang w:val="sr-Latn-CS"/>
        </w:rPr>
      </w:pPr>
      <w:r w:rsidRPr="00E44F04">
        <w:rPr>
          <w:rFonts w:cs="Arial"/>
          <w:b/>
          <w:noProof/>
          <w:lang w:val="sr-Latn-CS"/>
        </w:rPr>
        <w:t>И З Ј А В У</w:t>
      </w:r>
    </w:p>
    <w:p w:rsidR="00343A18" w:rsidRPr="00E44F04" w:rsidRDefault="00343A18" w:rsidP="00343A18">
      <w:pPr>
        <w:ind w:left="6"/>
        <w:rPr>
          <w:rFonts w:cs="Arial"/>
          <w:noProof/>
        </w:rPr>
      </w:pPr>
      <w:proofErr w:type="gramStart"/>
      <w:r w:rsidRPr="00E44F04">
        <w:rPr>
          <w:rFonts w:cs="Arial"/>
          <w:noProof/>
        </w:rPr>
        <w:t xml:space="preserve">којом потврђује </w:t>
      </w:r>
      <w:r w:rsidRPr="00E44F04">
        <w:rPr>
          <w:rFonts w:cs="Arial"/>
          <w:noProof/>
          <w:lang w:val="sr-Latn-CS"/>
        </w:rPr>
        <w:t xml:space="preserve">да испуњава </w:t>
      </w:r>
      <w:r w:rsidRPr="00E44F04">
        <w:rPr>
          <w:rFonts w:cs="Arial"/>
          <w:noProof/>
        </w:rPr>
        <w:t>обавезне услове</w:t>
      </w:r>
      <w:r w:rsidR="00D63709" w:rsidRPr="00E44F04">
        <w:rPr>
          <w:rFonts w:cs="Arial"/>
          <w:noProof/>
        </w:rPr>
        <w:t xml:space="preserve"> </w:t>
      </w:r>
      <w:r w:rsidRPr="00E44F04">
        <w:rPr>
          <w:rFonts w:cs="Arial"/>
          <w:noProof/>
        </w:rPr>
        <w:t>садржане у</w:t>
      </w:r>
      <w:r w:rsidRPr="00E44F04">
        <w:rPr>
          <w:rFonts w:cs="Arial"/>
          <w:noProof/>
          <w:lang w:val="sr-Latn-CS"/>
        </w:rPr>
        <w:t xml:space="preserve"> Конкурсно</w:t>
      </w:r>
      <w:r w:rsidRPr="00E44F04">
        <w:rPr>
          <w:rFonts w:cs="Arial"/>
          <w:noProof/>
        </w:rPr>
        <w:t>ј</w:t>
      </w:r>
      <w:r w:rsidRPr="00E44F04">
        <w:rPr>
          <w:rFonts w:cs="Arial"/>
          <w:noProof/>
          <w:lang w:val="sr-Latn-CS"/>
        </w:rPr>
        <w:t xml:space="preserve"> документациј</w:t>
      </w:r>
      <w:r w:rsidRPr="00E44F04">
        <w:rPr>
          <w:rFonts w:cs="Arial"/>
          <w:noProof/>
        </w:rPr>
        <w:t>и</w:t>
      </w:r>
      <w:r w:rsidRPr="00E44F04">
        <w:rPr>
          <w:rFonts w:cs="Arial"/>
          <w:noProof/>
          <w:lang w:val="sr-Latn-CS"/>
        </w:rPr>
        <w:t xml:space="preserve"> за јавну набавку </w:t>
      </w:r>
      <w:r w:rsidRPr="00E44F04">
        <w:rPr>
          <w:rFonts w:cs="Arial"/>
          <w:noProof/>
        </w:rPr>
        <w:t>добара –</w:t>
      </w:r>
      <w:r w:rsidR="00CE3179" w:rsidRPr="00E44F04">
        <w:rPr>
          <w:rFonts w:cs="Arial"/>
          <w:b/>
          <w:lang w:val="sr-Cyrl-RS"/>
        </w:rPr>
        <w:t>Taprogge куглицe TEНT Б</w:t>
      </w:r>
      <w:r w:rsidR="00223899" w:rsidRPr="00E44F04">
        <w:rPr>
          <w:rFonts w:cs="Arial"/>
          <w:b/>
          <w:lang w:val="sr-Cyrl-RS"/>
        </w:rPr>
        <w:t>, ЈН бр.</w:t>
      </w:r>
      <w:proofErr w:type="gramEnd"/>
      <w:r w:rsidR="00223899" w:rsidRPr="00E44F04">
        <w:rPr>
          <w:rFonts w:cs="Arial"/>
          <w:b/>
          <w:lang w:val="sr-Cyrl-RS"/>
        </w:rPr>
        <w:t xml:space="preserve"> </w:t>
      </w:r>
      <w:r w:rsidR="00586E95" w:rsidRPr="00E44F04">
        <w:rPr>
          <w:rFonts w:cs="Arial"/>
          <w:b/>
          <w:lang w:val="sr-Cyrl-RS"/>
        </w:rPr>
        <w:t xml:space="preserve"> </w:t>
      </w:r>
      <w:r w:rsidR="00CE3179" w:rsidRPr="00E44F04">
        <w:rPr>
          <w:rFonts w:cs="Arial"/>
          <w:b/>
          <w:lang w:val="sr-Cyrl-RS"/>
        </w:rPr>
        <w:t>3000/1007/2016 (35/2016)</w:t>
      </w:r>
      <w:r w:rsidR="00C11815" w:rsidRPr="00E44F04">
        <w:rPr>
          <w:rFonts w:cs="Arial"/>
          <w:lang w:val="ru-RU"/>
        </w:rPr>
        <w:t xml:space="preserve"> </w:t>
      </w:r>
      <w:r w:rsidRPr="00E44F04">
        <w:rPr>
          <w:rFonts w:cs="Arial"/>
          <w:noProof/>
        </w:rPr>
        <w:t>по Позиву  објављеном на Порталу јавних набавки и интернет страници Наручиоца дана __________2016.године.</w:t>
      </w:r>
    </w:p>
    <w:p w:rsidR="00343A18" w:rsidRPr="00E44F04" w:rsidRDefault="00343A18" w:rsidP="00343A18">
      <w:pPr>
        <w:ind w:left="6"/>
        <w:rPr>
          <w:rFonts w:cs="Arial"/>
          <w:noProof/>
        </w:rPr>
      </w:pPr>
      <w:r w:rsidRPr="00E44F04">
        <w:rPr>
          <w:rFonts w:cs="Arial"/>
          <w:noProof/>
        </w:rPr>
        <w:tab/>
        <w:t>Обавезни услови:</w:t>
      </w:r>
    </w:p>
    <w:p w:rsidR="00343A18" w:rsidRPr="00E44F04" w:rsidRDefault="00343A18" w:rsidP="00343A18">
      <w:pPr>
        <w:ind w:firstLine="708"/>
        <w:rPr>
          <w:rFonts w:cs="Arial"/>
          <w:lang w:val="sr-Latn-CS" w:eastAsia="sr-Latn-CS"/>
        </w:rPr>
      </w:pPr>
      <w:r w:rsidRPr="00E44F04">
        <w:rPr>
          <w:rFonts w:cs="Arial"/>
          <w:lang w:val="sr-Latn-CS" w:eastAsia="sr-Latn-CS"/>
        </w:rPr>
        <w:t>1) да је регистрован код надлежног органа, односно уписан у одговарајући регистар;</w:t>
      </w:r>
    </w:p>
    <w:p w:rsidR="00343A18" w:rsidRPr="00E44F04" w:rsidRDefault="00343A18" w:rsidP="00343A18">
      <w:pPr>
        <w:ind w:firstLine="708"/>
        <w:rPr>
          <w:rFonts w:cs="Arial"/>
          <w:lang w:val="sr-Latn-CS" w:eastAsia="sr-Latn-CS"/>
        </w:rPr>
      </w:pPr>
      <w:r w:rsidRPr="00E44F0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E44F04" w:rsidRDefault="00343A18" w:rsidP="00343A18">
      <w:pPr>
        <w:ind w:firstLine="708"/>
        <w:rPr>
          <w:rFonts w:cs="Arial"/>
          <w:lang w:val="sr-Latn-CS" w:eastAsia="sr-Latn-CS"/>
        </w:rPr>
      </w:pPr>
      <w:r w:rsidRPr="00E44F04">
        <w:rPr>
          <w:rFonts w:cs="Arial"/>
          <w:lang w:eastAsia="sr-Latn-CS"/>
        </w:rPr>
        <w:t>3</w:t>
      </w:r>
      <w:r w:rsidRPr="00E44F04">
        <w:rPr>
          <w:rFonts w:cs="Arial"/>
          <w:lang w:val="sr-Latn-CS" w:eastAsia="sr-Latn-CS"/>
        </w:rPr>
        <w:t xml:space="preserve">) </w:t>
      </w:r>
      <w:proofErr w:type="gramStart"/>
      <w:r w:rsidRPr="00E44F04">
        <w:rPr>
          <w:rFonts w:cs="Arial"/>
          <w:lang w:val="sr-Latn-CS" w:eastAsia="sr-Latn-CS"/>
        </w:rPr>
        <w:t>да</w:t>
      </w:r>
      <w:proofErr w:type="gramEnd"/>
      <w:r w:rsidRPr="00E44F0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E44F04"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BC01DC">
        <w:trPr>
          <w:jc w:val="center"/>
        </w:trPr>
        <w:tc>
          <w:tcPr>
            <w:tcW w:w="3882" w:type="dxa"/>
          </w:tcPr>
          <w:p w:rsidR="00343A18" w:rsidRPr="00E44F04" w:rsidRDefault="00343A18" w:rsidP="00BC01DC">
            <w:pPr>
              <w:spacing w:before="0"/>
              <w:jc w:val="center"/>
              <w:rPr>
                <w:rFonts w:cs="Arial"/>
              </w:rPr>
            </w:pPr>
            <w:r w:rsidRPr="00E44F04">
              <w:rPr>
                <w:rFonts w:cs="Arial"/>
              </w:rPr>
              <w:t>Датум:</w:t>
            </w:r>
          </w:p>
        </w:tc>
        <w:tc>
          <w:tcPr>
            <w:tcW w:w="2127" w:type="dxa"/>
          </w:tcPr>
          <w:p w:rsidR="00343A18" w:rsidRPr="00E44F04" w:rsidRDefault="00343A18" w:rsidP="00BC01DC">
            <w:pPr>
              <w:spacing w:before="0"/>
              <w:jc w:val="center"/>
              <w:rPr>
                <w:rFonts w:cs="Arial"/>
                <w:lang w:val="ru-RU"/>
              </w:rPr>
            </w:pPr>
          </w:p>
        </w:tc>
        <w:tc>
          <w:tcPr>
            <w:tcW w:w="4022" w:type="dxa"/>
          </w:tcPr>
          <w:p w:rsidR="00343A18" w:rsidRPr="00E44F04" w:rsidRDefault="00343A18" w:rsidP="00BC01DC">
            <w:pPr>
              <w:spacing w:before="0"/>
              <w:jc w:val="center"/>
              <w:rPr>
                <w:rFonts w:cs="Arial"/>
              </w:rPr>
            </w:pPr>
            <w:r w:rsidRPr="00E44F04">
              <w:rPr>
                <w:rFonts w:cs="Arial"/>
                <w:lang w:val="sr-Cyrl-CS"/>
              </w:rPr>
              <w:t>П</w:t>
            </w:r>
            <w:r w:rsidRPr="00E44F04">
              <w:rPr>
                <w:rFonts w:cs="Arial"/>
              </w:rPr>
              <w:t>онуђач/члан групе</w:t>
            </w:r>
            <w:r w:rsidR="00D63709" w:rsidRPr="00E44F04">
              <w:rPr>
                <w:rFonts w:cs="Arial"/>
              </w:rPr>
              <w:t xml:space="preserve"> понуђача</w:t>
            </w:r>
          </w:p>
        </w:tc>
      </w:tr>
      <w:tr w:rsidR="00E44F04" w:rsidRPr="00E44F04" w:rsidTr="00BC01DC">
        <w:trPr>
          <w:jc w:val="center"/>
        </w:trPr>
        <w:tc>
          <w:tcPr>
            <w:tcW w:w="3882" w:type="dxa"/>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rPr>
            </w:pPr>
            <w:r w:rsidRPr="00E44F04">
              <w:rPr>
                <w:rFonts w:cs="Arial"/>
              </w:rPr>
              <w:t>М.П.</w:t>
            </w:r>
          </w:p>
        </w:tc>
        <w:tc>
          <w:tcPr>
            <w:tcW w:w="4022" w:type="dxa"/>
          </w:tcPr>
          <w:p w:rsidR="00343A18" w:rsidRPr="00E44F04" w:rsidRDefault="00343A18" w:rsidP="00BC01DC">
            <w:pPr>
              <w:spacing w:before="0"/>
              <w:jc w:val="center"/>
              <w:rPr>
                <w:rFonts w:cs="Arial"/>
                <w:lang w:val="ru-RU"/>
              </w:rPr>
            </w:pPr>
          </w:p>
        </w:tc>
      </w:tr>
      <w:tr w:rsidR="00343A18" w:rsidRPr="00E44F04" w:rsidTr="00BC01DC">
        <w:trPr>
          <w:jc w:val="center"/>
        </w:trPr>
        <w:tc>
          <w:tcPr>
            <w:tcW w:w="3882" w:type="dxa"/>
            <w:tcBorders>
              <w:bottom w:val="single" w:sz="4" w:space="0" w:color="auto"/>
            </w:tcBorders>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bottom w:val="single" w:sz="4" w:space="0" w:color="auto"/>
            </w:tcBorders>
          </w:tcPr>
          <w:p w:rsidR="00343A18" w:rsidRPr="00E44F04" w:rsidRDefault="00343A18" w:rsidP="00BC01DC">
            <w:pPr>
              <w:spacing w:before="0"/>
              <w:jc w:val="center"/>
              <w:rPr>
                <w:rFonts w:cs="Arial"/>
                <w:lang w:val="ru-RU"/>
              </w:rPr>
            </w:pPr>
          </w:p>
        </w:tc>
      </w:tr>
    </w:tbl>
    <w:p w:rsidR="00D63709" w:rsidRPr="00E44F04" w:rsidRDefault="00D63709" w:rsidP="00343A18">
      <w:pPr>
        <w:rPr>
          <w:rFonts w:cs="Arial"/>
          <w:b/>
          <w:lang w:val="sr-Cyrl-CS"/>
        </w:rPr>
      </w:pPr>
    </w:p>
    <w:p w:rsidR="00343A18" w:rsidRPr="00E44F04" w:rsidRDefault="00343A18" w:rsidP="00343A18">
      <w:pPr>
        <w:rPr>
          <w:rFonts w:cs="Arial"/>
          <w:lang w:val="sr-Cyrl-CS"/>
        </w:rPr>
      </w:pPr>
      <w:r w:rsidRPr="00E44F04">
        <w:rPr>
          <w:rFonts w:cs="Arial"/>
          <w:b/>
          <w:lang w:val="sr-Cyrl-CS"/>
        </w:rPr>
        <w:t>Напомена:</w:t>
      </w:r>
      <w:r w:rsidR="00983B51" w:rsidRPr="00E44F04">
        <w:rPr>
          <w:rFonts w:cs="Arial"/>
          <w:b/>
          <w:lang w:val="sr-Cyrl-CS"/>
        </w:rPr>
        <w:t xml:space="preserve"> </w:t>
      </w:r>
      <w:r w:rsidRPr="00E44F04">
        <w:rPr>
          <w:rFonts w:cs="Arial"/>
        </w:rPr>
        <w:t xml:space="preserve">Уколико </w:t>
      </w:r>
      <w:r w:rsidRPr="00E44F04">
        <w:rPr>
          <w:rFonts w:cs="Arial"/>
          <w:lang w:val="sr-Cyrl-CS"/>
        </w:rPr>
        <w:t xml:space="preserve">заједничку </w:t>
      </w:r>
      <w:r w:rsidRPr="00E44F04">
        <w:rPr>
          <w:rFonts w:cs="Arial"/>
        </w:rPr>
        <w:t xml:space="preserve">понуду подноси група понуђача Изјава </w:t>
      </w:r>
      <w:r w:rsidRPr="00E44F04">
        <w:rPr>
          <w:rFonts w:cs="Arial"/>
          <w:lang w:val="sr-Cyrl-CS"/>
        </w:rPr>
        <w:t xml:space="preserve">се доставља за сваког члана групе понуђача. Изјава </w:t>
      </w:r>
      <w:r w:rsidRPr="00E44F04">
        <w:rPr>
          <w:rFonts w:cs="Arial"/>
        </w:rPr>
        <w:t>мора бити попуњена, потписана од стране овлашћеног лица</w:t>
      </w:r>
      <w:r w:rsidRPr="00E44F04">
        <w:rPr>
          <w:rFonts w:cs="Arial"/>
          <w:lang w:val="sr-Cyrl-CS"/>
        </w:rPr>
        <w:t xml:space="preserve"> за заступање</w:t>
      </w:r>
      <w:r w:rsidRPr="00E44F04">
        <w:rPr>
          <w:rFonts w:cs="Arial"/>
        </w:rPr>
        <w:t xml:space="preserve"> понуђача из групе понуђача и оверена печатом. </w:t>
      </w:r>
      <w:r w:rsidRPr="00E44F04">
        <w:rPr>
          <w:rFonts w:cs="Arial"/>
          <w:lang w:val="sr-Cyrl-CS"/>
        </w:rPr>
        <w:t xml:space="preserve">Сваки члан групе заокружује број испред додатног услова који испуњава. </w:t>
      </w:r>
    </w:p>
    <w:p w:rsidR="00343A18" w:rsidRPr="00E44F04" w:rsidRDefault="00343A18" w:rsidP="00343A18">
      <w:pPr>
        <w:rPr>
          <w:rFonts w:cs="Arial"/>
        </w:rPr>
      </w:pPr>
      <w:proofErr w:type="gramStart"/>
      <w:r w:rsidRPr="00E44F04">
        <w:rPr>
          <w:rFonts w:eastAsia="Calibri" w:cs="Arial"/>
        </w:rPr>
        <w:t xml:space="preserve">Изјава </w:t>
      </w:r>
      <w:r w:rsidRPr="00E44F04">
        <w:rPr>
          <w:rFonts w:eastAsia="Calibri" w:cs="Arial"/>
          <w:lang w:val="sr-Cyrl-CS"/>
        </w:rPr>
        <w:t>се доставља за понуђача.</w:t>
      </w:r>
      <w:proofErr w:type="gramEnd"/>
      <w:r w:rsidRPr="00E44F04">
        <w:rPr>
          <w:rFonts w:eastAsia="Calibri" w:cs="Arial"/>
          <w:lang w:val="sr-Cyrl-CS"/>
        </w:rPr>
        <w:t xml:space="preserve"> Изјава </w:t>
      </w:r>
      <w:r w:rsidRPr="00E44F04">
        <w:rPr>
          <w:rFonts w:eastAsia="Calibri" w:cs="Arial"/>
        </w:rPr>
        <w:t xml:space="preserve">мора бити </w:t>
      </w:r>
      <w:r w:rsidRPr="00E44F04">
        <w:rPr>
          <w:rFonts w:eastAsia="Calibri" w:cs="Arial"/>
          <w:lang w:val="sr-Cyrl-CS"/>
        </w:rPr>
        <w:t>попуњена,</w:t>
      </w:r>
      <w:r w:rsidRPr="00E44F04">
        <w:rPr>
          <w:rFonts w:eastAsia="Calibri" w:cs="Arial"/>
        </w:rPr>
        <w:t xml:space="preserve"> потписана</w:t>
      </w:r>
      <w:r w:rsidRPr="00E44F04">
        <w:rPr>
          <w:rFonts w:eastAsia="Calibri" w:cs="Arial"/>
          <w:lang w:val="sr-Cyrl-CS"/>
        </w:rPr>
        <w:t xml:space="preserve"> и оверена</w:t>
      </w:r>
      <w:r w:rsidRPr="00E44F04">
        <w:rPr>
          <w:rFonts w:eastAsia="Calibri" w:cs="Arial"/>
        </w:rPr>
        <w:t xml:space="preserve"> од стране овлашћеног лица за заступање </w:t>
      </w:r>
      <w:r w:rsidRPr="00E44F04">
        <w:rPr>
          <w:rFonts w:eastAsia="Calibri" w:cs="Arial"/>
          <w:lang w:val="sr-Cyrl-CS"/>
        </w:rPr>
        <w:t>понуђача.</w:t>
      </w:r>
    </w:p>
    <w:p w:rsidR="00343A18" w:rsidRPr="00E44F04" w:rsidRDefault="00343A18" w:rsidP="00343A18">
      <w:pPr>
        <w:rPr>
          <w:rFonts w:cs="Arial"/>
          <w:lang w:val="sr-Cyrl-CS"/>
        </w:rPr>
      </w:pPr>
      <w:proofErr w:type="gramStart"/>
      <w:r w:rsidRPr="00E44F04">
        <w:rPr>
          <w:rFonts w:cs="Arial"/>
        </w:rPr>
        <w:t>Приликом подношења понуде овај образац копирати у потребном броју примерака.</w:t>
      </w:r>
      <w:proofErr w:type="gramEnd"/>
    </w:p>
    <w:p w:rsidR="00343A18" w:rsidRPr="00E44F04" w:rsidRDefault="00343A18" w:rsidP="00343A18">
      <w:pPr>
        <w:pStyle w:val="KDObrazac"/>
        <w:spacing w:before="0"/>
      </w:pPr>
      <w:r w:rsidRPr="00E44F04">
        <w:br w:type="page"/>
      </w:r>
      <w:bookmarkStart w:id="265" w:name="_Toc442559934"/>
      <w:proofErr w:type="gramStart"/>
      <w:r w:rsidRPr="00E44F04">
        <w:lastRenderedPageBreak/>
        <w:t xml:space="preserve">ОБРАЗАЦ </w:t>
      </w:r>
      <w:r w:rsidR="00033CEB" w:rsidRPr="00E44F04">
        <w:rPr>
          <w:lang w:val="sr-Cyrl-RS"/>
        </w:rPr>
        <w:t>5</w:t>
      </w:r>
      <w:r w:rsidRPr="00E44F04">
        <w:t>А.</w:t>
      </w:r>
      <w:bookmarkEnd w:id="265"/>
      <w:proofErr w:type="gramEnd"/>
    </w:p>
    <w:p w:rsidR="00343A18" w:rsidRPr="00E44F04" w:rsidRDefault="00343A18" w:rsidP="00874F5B"/>
    <w:p w:rsidR="00343A18" w:rsidRPr="00E44F04" w:rsidRDefault="00343A18" w:rsidP="00B02E86">
      <w:pPr>
        <w:jc w:val="center"/>
        <w:rPr>
          <w:b/>
          <w:lang w:val="ru-RU"/>
        </w:rPr>
      </w:pPr>
      <w:bookmarkStart w:id="266" w:name="_Toc442559935"/>
      <w:r w:rsidRPr="00E44F04">
        <w:rPr>
          <w:b/>
          <w:lang w:val="ru-RU"/>
        </w:rPr>
        <w:t>И З Ј А В А</w:t>
      </w:r>
      <w:bookmarkEnd w:id="266"/>
    </w:p>
    <w:p w:rsidR="00343A18" w:rsidRPr="00E44F04" w:rsidRDefault="00343A18" w:rsidP="00B02E86">
      <w:pPr>
        <w:jc w:val="center"/>
        <w:rPr>
          <w:b/>
          <w:lang w:val="ru-RU"/>
        </w:rPr>
      </w:pPr>
      <w:bookmarkStart w:id="267" w:name="_Toc442559936"/>
      <w:r w:rsidRPr="00E44F04">
        <w:rPr>
          <w:b/>
          <w:lang w:val="ru-RU"/>
        </w:rPr>
        <w:t>КОЈОМ ПОДИЗВОЂАЧ ПОТВРЂУЈЕ ДА ИСПУЊАВА УСЛОВЕ ЗА УЧЕШЋЕ У ПОСТУПКУ ЈАВНЕ НАБАВКЕ</w:t>
      </w:r>
      <w:bookmarkEnd w:id="267"/>
    </w:p>
    <w:p w:rsidR="00343A18" w:rsidRPr="00E44F04" w:rsidRDefault="00343A18" w:rsidP="00343A18">
      <w:pPr>
        <w:rPr>
          <w:rFonts w:cs="Arial"/>
        </w:rPr>
      </w:pPr>
    </w:p>
    <w:p w:rsidR="00343A18" w:rsidRPr="00E44F04" w:rsidRDefault="00343A18" w:rsidP="00343A18">
      <w:pPr>
        <w:ind w:right="-360"/>
        <w:rPr>
          <w:rFonts w:cs="Arial"/>
          <w:noProof/>
        </w:rPr>
      </w:pPr>
      <w:proofErr w:type="gramStart"/>
      <w:r w:rsidRPr="00E44F04">
        <w:rPr>
          <w:rFonts w:cs="Arial"/>
        </w:rPr>
        <w:t>На основу члана 77.</w:t>
      </w:r>
      <w:proofErr w:type="gramEnd"/>
      <w:r w:rsidRPr="00E44F04">
        <w:rPr>
          <w:rFonts w:cs="Arial"/>
        </w:rPr>
        <w:t xml:space="preserve"> </w:t>
      </w:r>
      <w:proofErr w:type="gramStart"/>
      <w:r w:rsidRPr="00E44F04">
        <w:rPr>
          <w:rFonts w:cs="Arial"/>
        </w:rPr>
        <w:t>став</w:t>
      </w:r>
      <w:proofErr w:type="gramEnd"/>
      <w:r w:rsidRPr="00E44F04">
        <w:rPr>
          <w:rFonts w:cs="Arial"/>
        </w:rPr>
        <w:t xml:space="preserve"> 4. Закона о јавним набавкама („Службени гланик РС“, бр.124/12, 14/15 и 68/15) </w:t>
      </w:r>
      <w:r w:rsidRPr="00E44F04">
        <w:rPr>
          <w:rFonts w:cs="Arial"/>
          <w:noProof/>
          <w:lang w:val="sr-Cyrl-CS"/>
        </w:rPr>
        <w:t>Подизвођач</w:t>
      </w:r>
      <w:r w:rsidR="00D63709" w:rsidRPr="00E44F04">
        <w:rPr>
          <w:rFonts w:cs="Arial"/>
          <w:noProof/>
          <w:lang w:val="sr-Cyrl-CS"/>
        </w:rPr>
        <w:t xml:space="preserve"> </w:t>
      </w:r>
      <w:r w:rsidRPr="00E44F04">
        <w:rPr>
          <w:rFonts w:cs="Arial"/>
          <w:noProof/>
          <w:lang w:val="sr-Latn-CS"/>
        </w:rPr>
        <w:t>даје под пуном материјалном и кривичном одговорношћу</w:t>
      </w:r>
    </w:p>
    <w:p w:rsidR="00343A18" w:rsidRPr="00E44F04" w:rsidRDefault="00343A18" w:rsidP="00343A18">
      <w:pPr>
        <w:jc w:val="center"/>
        <w:rPr>
          <w:rFonts w:cs="Arial"/>
          <w:b/>
          <w:noProof/>
          <w:lang w:val="sr-Latn-CS"/>
        </w:rPr>
      </w:pPr>
      <w:r w:rsidRPr="00E44F04">
        <w:rPr>
          <w:rFonts w:cs="Arial"/>
          <w:b/>
          <w:noProof/>
          <w:lang w:val="sr-Latn-CS"/>
        </w:rPr>
        <w:t>И З Ј А В У</w:t>
      </w:r>
    </w:p>
    <w:p w:rsidR="00343A18" w:rsidRPr="00E44F04" w:rsidRDefault="00343A18" w:rsidP="00343A18">
      <w:pPr>
        <w:ind w:left="6"/>
        <w:rPr>
          <w:rFonts w:cs="Arial"/>
          <w:noProof/>
        </w:rPr>
      </w:pPr>
      <w:proofErr w:type="gramStart"/>
      <w:r w:rsidRPr="00E44F04">
        <w:rPr>
          <w:rFonts w:cs="Arial"/>
          <w:noProof/>
        </w:rPr>
        <w:t xml:space="preserve">којом потврђује </w:t>
      </w:r>
      <w:r w:rsidRPr="00E44F04">
        <w:rPr>
          <w:rFonts w:cs="Arial"/>
          <w:noProof/>
          <w:lang w:val="sr-Latn-CS"/>
        </w:rPr>
        <w:t xml:space="preserve">да испуњава </w:t>
      </w:r>
      <w:r w:rsidRPr="00E44F04">
        <w:rPr>
          <w:rFonts w:cs="Arial"/>
          <w:noProof/>
        </w:rPr>
        <w:t>обавезне услове</w:t>
      </w:r>
      <w:r w:rsidR="00D63709" w:rsidRPr="00E44F04">
        <w:rPr>
          <w:rFonts w:cs="Arial"/>
          <w:noProof/>
        </w:rPr>
        <w:t xml:space="preserve"> </w:t>
      </w:r>
      <w:r w:rsidRPr="00E44F04">
        <w:rPr>
          <w:rFonts w:cs="Arial"/>
          <w:noProof/>
        </w:rPr>
        <w:t>садржане у</w:t>
      </w:r>
      <w:r w:rsidRPr="00E44F04">
        <w:rPr>
          <w:rFonts w:cs="Arial"/>
          <w:noProof/>
          <w:lang w:val="sr-Latn-CS"/>
        </w:rPr>
        <w:t xml:space="preserve"> Конкурсно</w:t>
      </w:r>
      <w:r w:rsidRPr="00E44F04">
        <w:rPr>
          <w:rFonts w:cs="Arial"/>
          <w:noProof/>
        </w:rPr>
        <w:t>ј</w:t>
      </w:r>
      <w:r w:rsidRPr="00E44F04">
        <w:rPr>
          <w:rFonts w:cs="Arial"/>
          <w:noProof/>
          <w:lang w:val="sr-Latn-CS"/>
        </w:rPr>
        <w:t xml:space="preserve"> документациј</w:t>
      </w:r>
      <w:r w:rsidRPr="00E44F04">
        <w:rPr>
          <w:rFonts w:cs="Arial"/>
          <w:noProof/>
        </w:rPr>
        <w:t>и</w:t>
      </w:r>
      <w:r w:rsidRPr="00E44F04">
        <w:rPr>
          <w:rFonts w:cs="Arial"/>
          <w:noProof/>
          <w:lang w:val="sr-Latn-CS"/>
        </w:rPr>
        <w:t xml:space="preserve"> за јавну набавку </w:t>
      </w:r>
      <w:r w:rsidRPr="00E44F04">
        <w:rPr>
          <w:rFonts w:cs="Arial"/>
          <w:noProof/>
        </w:rPr>
        <w:t>добара –</w:t>
      </w:r>
      <w:r w:rsidR="00C972A8" w:rsidRPr="00E44F04">
        <w:rPr>
          <w:rFonts w:cs="Arial"/>
          <w:b/>
          <w:lang w:val="sr-Cyrl-RS"/>
        </w:rPr>
        <w:t xml:space="preserve"> </w:t>
      </w:r>
      <w:r w:rsidR="00CE3179" w:rsidRPr="00E44F04">
        <w:rPr>
          <w:rFonts w:cs="Arial"/>
          <w:b/>
          <w:lang w:val="sr-Cyrl-RS"/>
        </w:rPr>
        <w:t>Taprogge куглицe TEНT Б</w:t>
      </w:r>
      <w:r w:rsidR="00223899" w:rsidRPr="00E44F04">
        <w:rPr>
          <w:rFonts w:cs="Arial"/>
          <w:b/>
          <w:lang w:val="sr-Cyrl-RS"/>
        </w:rPr>
        <w:t>, ЈН бр.</w:t>
      </w:r>
      <w:proofErr w:type="gramEnd"/>
      <w:r w:rsidR="00223899" w:rsidRPr="00E44F04">
        <w:rPr>
          <w:rFonts w:cs="Arial"/>
          <w:b/>
          <w:lang w:val="sr-Cyrl-RS"/>
        </w:rPr>
        <w:t xml:space="preserve"> </w:t>
      </w:r>
      <w:r w:rsidR="00586E95" w:rsidRPr="00E44F04">
        <w:rPr>
          <w:rFonts w:cs="Arial"/>
          <w:b/>
          <w:lang w:val="sr-Cyrl-RS"/>
        </w:rPr>
        <w:t xml:space="preserve"> </w:t>
      </w:r>
      <w:r w:rsidR="00CE3179" w:rsidRPr="00E44F04">
        <w:rPr>
          <w:rFonts w:cs="Arial"/>
          <w:b/>
          <w:lang w:val="sr-Cyrl-RS"/>
        </w:rPr>
        <w:t>3000/1007/2016 (35/2016)</w:t>
      </w:r>
      <w:r w:rsidR="00223899" w:rsidRPr="00E44F04">
        <w:rPr>
          <w:rFonts w:cs="Arial"/>
          <w:b/>
          <w:lang w:val="sr-Cyrl-RS"/>
        </w:rPr>
        <w:t xml:space="preserve"> </w:t>
      </w:r>
      <w:r w:rsidRPr="00E44F04">
        <w:rPr>
          <w:rFonts w:cs="Arial"/>
          <w:noProof/>
        </w:rPr>
        <w:t>по Позиву  објављеном на Порталу јавних набавки и интернет страници Наручиоца дана __________2016.године.</w:t>
      </w:r>
    </w:p>
    <w:p w:rsidR="00343A18" w:rsidRPr="00E44F04" w:rsidRDefault="00343A18" w:rsidP="00343A18">
      <w:pPr>
        <w:ind w:left="6"/>
        <w:rPr>
          <w:rFonts w:cs="Arial"/>
          <w:noProof/>
        </w:rPr>
      </w:pPr>
      <w:r w:rsidRPr="00E44F04">
        <w:rPr>
          <w:rFonts w:cs="Arial"/>
          <w:noProof/>
        </w:rPr>
        <w:tab/>
        <w:t>Обавезни услови:</w:t>
      </w:r>
    </w:p>
    <w:p w:rsidR="00343A18" w:rsidRPr="00E44F04" w:rsidRDefault="00343A18" w:rsidP="00343A18">
      <w:pPr>
        <w:ind w:firstLine="708"/>
        <w:rPr>
          <w:rFonts w:cs="Arial"/>
          <w:lang w:val="sr-Latn-CS" w:eastAsia="sr-Latn-CS"/>
        </w:rPr>
      </w:pPr>
      <w:r w:rsidRPr="00E44F04">
        <w:rPr>
          <w:rFonts w:cs="Arial"/>
          <w:lang w:val="sr-Latn-CS" w:eastAsia="sr-Latn-CS"/>
        </w:rPr>
        <w:t>1) да је регистрован код надлежног органа, односно уписан у одговарајући регистар;</w:t>
      </w:r>
    </w:p>
    <w:p w:rsidR="00343A18" w:rsidRPr="00E44F04" w:rsidRDefault="00343A18" w:rsidP="00343A18">
      <w:pPr>
        <w:ind w:firstLine="708"/>
        <w:rPr>
          <w:rFonts w:cs="Arial"/>
          <w:lang w:val="sr-Latn-CS" w:eastAsia="sr-Latn-CS"/>
        </w:rPr>
      </w:pPr>
      <w:r w:rsidRPr="00E44F04">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E44F04" w:rsidRDefault="00343A18" w:rsidP="00343A18">
      <w:pPr>
        <w:ind w:firstLine="708"/>
        <w:rPr>
          <w:rFonts w:cs="Arial"/>
          <w:lang w:val="sr-Latn-CS" w:eastAsia="sr-Latn-CS"/>
        </w:rPr>
      </w:pPr>
      <w:r w:rsidRPr="00E44F04">
        <w:rPr>
          <w:rFonts w:cs="Arial"/>
          <w:lang w:eastAsia="sr-Latn-CS"/>
        </w:rPr>
        <w:t>3</w:t>
      </w:r>
      <w:r w:rsidRPr="00E44F04">
        <w:rPr>
          <w:rFonts w:cs="Arial"/>
          <w:lang w:val="sr-Latn-CS" w:eastAsia="sr-Latn-CS"/>
        </w:rPr>
        <w:t xml:space="preserve">) </w:t>
      </w:r>
      <w:proofErr w:type="gramStart"/>
      <w:r w:rsidRPr="00E44F04">
        <w:rPr>
          <w:rFonts w:cs="Arial"/>
          <w:lang w:val="sr-Latn-CS" w:eastAsia="sr-Latn-CS"/>
        </w:rPr>
        <w:t>да</w:t>
      </w:r>
      <w:proofErr w:type="gramEnd"/>
      <w:r w:rsidRPr="00E44F04">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E44F04" w:rsidRDefault="00343A18" w:rsidP="00343A18">
      <w:pPr>
        <w:tabs>
          <w:tab w:val="left" w:pos="378"/>
        </w:tabs>
        <w:rPr>
          <w:rFonts w:cs="Arial"/>
          <w:noProof/>
          <w:lang w:val="ru-RU"/>
        </w:rPr>
      </w:pPr>
    </w:p>
    <w:p w:rsidR="00343A18" w:rsidRPr="00E44F04" w:rsidRDefault="00343A18" w:rsidP="00343A18">
      <w:pPr>
        <w:tabs>
          <w:tab w:val="left" w:pos="378"/>
        </w:tabs>
        <w:rPr>
          <w:rFonts w:eastAsia="Arial Unicode MS" w:cs="Arial"/>
        </w:rPr>
      </w:pPr>
      <w:r w:rsidRPr="00E44F04">
        <w:rPr>
          <w:rFonts w:cs="Arial"/>
          <w:noProof/>
          <w:lang w:val="ru-RU"/>
        </w:rPr>
        <w:tab/>
      </w:r>
      <w:r w:rsidRPr="00E44F04">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BC01DC">
        <w:trPr>
          <w:jc w:val="center"/>
        </w:trPr>
        <w:tc>
          <w:tcPr>
            <w:tcW w:w="3882" w:type="dxa"/>
          </w:tcPr>
          <w:p w:rsidR="00343A18" w:rsidRPr="00E44F04" w:rsidRDefault="00343A18" w:rsidP="00BC01DC">
            <w:pPr>
              <w:spacing w:before="0"/>
              <w:jc w:val="center"/>
              <w:rPr>
                <w:rFonts w:cs="Arial"/>
              </w:rPr>
            </w:pPr>
            <w:r w:rsidRPr="00E44F04">
              <w:rPr>
                <w:rFonts w:cs="Arial"/>
              </w:rPr>
              <w:t>Датум:</w:t>
            </w:r>
          </w:p>
        </w:tc>
        <w:tc>
          <w:tcPr>
            <w:tcW w:w="2127" w:type="dxa"/>
          </w:tcPr>
          <w:p w:rsidR="00343A18" w:rsidRPr="00E44F04" w:rsidRDefault="00343A18" w:rsidP="00BC01DC">
            <w:pPr>
              <w:spacing w:before="0"/>
              <w:jc w:val="center"/>
              <w:rPr>
                <w:rFonts w:cs="Arial"/>
                <w:lang w:val="ru-RU"/>
              </w:rPr>
            </w:pPr>
          </w:p>
        </w:tc>
        <w:tc>
          <w:tcPr>
            <w:tcW w:w="4022" w:type="dxa"/>
          </w:tcPr>
          <w:p w:rsidR="00343A18" w:rsidRPr="00E44F04" w:rsidRDefault="00343A18" w:rsidP="00BC01DC">
            <w:pPr>
              <w:spacing w:before="0"/>
              <w:jc w:val="center"/>
              <w:rPr>
                <w:rFonts w:cs="Arial"/>
                <w:lang w:val="sr-Cyrl-CS"/>
              </w:rPr>
            </w:pPr>
            <w:r w:rsidRPr="00E44F04">
              <w:rPr>
                <w:rFonts w:cs="Arial"/>
                <w:lang w:val="sr-Cyrl-CS"/>
              </w:rPr>
              <w:t>П</w:t>
            </w:r>
            <w:r w:rsidRPr="00E44F04">
              <w:rPr>
                <w:rFonts w:cs="Arial"/>
              </w:rPr>
              <w:t>о</w:t>
            </w:r>
            <w:r w:rsidRPr="00E44F04">
              <w:rPr>
                <w:rFonts w:cs="Arial"/>
                <w:lang w:val="sr-Cyrl-CS"/>
              </w:rPr>
              <w:t>дизвођач</w:t>
            </w:r>
          </w:p>
        </w:tc>
      </w:tr>
      <w:tr w:rsidR="00E44F04" w:rsidRPr="00E44F04" w:rsidTr="00BC01DC">
        <w:trPr>
          <w:jc w:val="center"/>
        </w:trPr>
        <w:tc>
          <w:tcPr>
            <w:tcW w:w="3882" w:type="dxa"/>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rPr>
            </w:pPr>
            <w:r w:rsidRPr="00E44F04">
              <w:rPr>
                <w:rFonts w:cs="Arial"/>
              </w:rPr>
              <w:t>М.П.</w:t>
            </w:r>
          </w:p>
        </w:tc>
        <w:tc>
          <w:tcPr>
            <w:tcW w:w="4022" w:type="dxa"/>
          </w:tcPr>
          <w:p w:rsidR="00343A18" w:rsidRPr="00E44F04" w:rsidRDefault="00343A18" w:rsidP="00BC01DC">
            <w:pPr>
              <w:spacing w:before="0"/>
              <w:jc w:val="center"/>
              <w:rPr>
                <w:rFonts w:cs="Arial"/>
                <w:lang w:val="ru-RU"/>
              </w:rPr>
            </w:pPr>
          </w:p>
        </w:tc>
      </w:tr>
      <w:tr w:rsidR="00343A18" w:rsidRPr="00E44F04" w:rsidTr="00BC01DC">
        <w:trPr>
          <w:jc w:val="center"/>
        </w:trPr>
        <w:tc>
          <w:tcPr>
            <w:tcW w:w="3882" w:type="dxa"/>
            <w:tcBorders>
              <w:bottom w:val="single" w:sz="4" w:space="0" w:color="auto"/>
            </w:tcBorders>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bottom w:val="single" w:sz="4" w:space="0" w:color="auto"/>
            </w:tcBorders>
          </w:tcPr>
          <w:p w:rsidR="00343A18" w:rsidRPr="00E44F04" w:rsidRDefault="00343A18" w:rsidP="00BC01DC">
            <w:pPr>
              <w:spacing w:before="0"/>
              <w:jc w:val="center"/>
              <w:rPr>
                <w:rFonts w:cs="Arial"/>
                <w:lang w:val="ru-RU"/>
              </w:rPr>
            </w:pPr>
          </w:p>
        </w:tc>
      </w:tr>
    </w:tbl>
    <w:p w:rsidR="00343A18" w:rsidRPr="00E44F04" w:rsidRDefault="00343A18" w:rsidP="00343A18">
      <w:pPr>
        <w:tabs>
          <w:tab w:val="left" w:pos="378"/>
        </w:tabs>
        <w:rPr>
          <w:rFonts w:eastAsia="Arial Unicode MS" w:cs="Arial"/>
        </w:rPr>
      </w:pPr>
    </w:p>
    <w:p w:rsidR="00D63709" w:rsidRPr="00E44F04" w:rsidRDefault="00D63709" w:rsidP="00343A18">
      <w:pPr>
        <w:tabs>
          <w:tab w:val="left" w:pos="378"/>
        </w:tabs>
        <w:rPr>
          <w:rFonts w:eastAsia="Arial Unicode MS" w:cs="Arial"/>
        </w:rPr>
      </w:pPr>
    </w:p>
    <w:p w:rsidR="00D63709" w:rsidRPr="00E44F04" w:rsidRDefault="00D63709" w:rsidP="00343A18">
      <w:pPr>
        <w:tabs>
          <w:tab w:val="left" w:pos="378"/>
        </w:tabs>
        <w:rPr>
          <w:rFonts w:eastAsia="Arial Unicode MS" w:cs="Arial"/>
        </w:rPr>
      </w:pPr>
    </w:p>
    <w:p w:rsidR="00343A18" w:rsidRPr="00E44F04" w:rsidRDefault="00343A18" w:rsidP="00343A18">
      <w:pPr>
        <w:rPr>
          <w:rFonts w:cs="Arial"/>
        </w:rPr>
      </w:pPr>
      <w:r w:rsidRPr="00E44F04">
        <w:rPr>
          <w:rFonts w:eastAsia="Calibri" w:cs="Arial"/>
          <w:b/>
          <w:lang w:val="sr-Cyrl-CS"/>
        </w:rPr>
        <w:t>Напомена:</w:t>
      </w:r>
      <w:r w:rsidRPr="00E44F04">
        <w:rPr>
          <w:rFonts w:eastAsia="Calibri" w:cs="Arial"/>
        </w:rPr>
        <w:t xml:space="preserve">У случају да понуђач подноси понуду са подизвођачем, Изјава </w:t>
      </w:r>
      <w:r w:rsidRPr="00E44F04">
        <w:rPr>
          <w:rFonts w:eastAsia="Calibri" w:cs="Arial"/>
          <w:lang w:val="sr-Cyrl-CS"/>
        </w:rPr>
        <w:t xml:space="preserve">се доставља за сваког подизвођача. Изјава </w:t>
      </w:r>
      <w:r w:rsidRPr="00E44F04">
        <w:rPr>
          <w:rFonts w:eastAsia="Calibri" w:cs="Arial"/>
        </w:rPr>
        <w:t xml:space="preserve">мора бити </w:t>
      </w:r>
      <w:r w:rsidRPr="00E44F04">
        <w:rPr>
          <w:rFonts w:eastAsia="Calibri" w:cs="Arial"/>
          <w:lang w:val="sr-Cyrl-CS"/>
        </w:rPr>
        <w:t>попуњена,</w:t>
      </w:r>
      <w:r w:rsidRPr="00E44F04">
        <w:rPr>
          <w:rFonts w:eastAsia="Calibri" w:cs="Arial"/>
        </w:rPr>
        <w:t xml:space="preserve"> потписана</w:t>
      </w:r>
      <w:r w:rsidRPr="00E44F04">
        <w:rPr>
          <w:rFonts w:eastAsia="Calibri" w:cs="Arial"/>
          <w:lang w:val="sr-Cyrl-CS"/>
        </w:rPr>
        <w:t xml:space="preserve"> и оверена</w:t>
      </w:r>
      <w:r w:rsidRPr="00E44F04">
        <w:rPr>
          <w:rFonts w:eastAsia="Calibri" w:cs="Arial"/>
        </w:rPr>
        <w:t xml:space="preserve"> од стране овлашћеног лица за заступање подизвођача</w:t>
      </w:r>
      <w:r w:rsidRPr="00E44F04">
        <w:rPr>
          <w:rFonts w:eastAsia="Calibri" w:cs="Arial"/>
          <w:lang w:val="sr-Cyrl-CS"/>
        </w:rPr>
        <w:t xml:space="preserve"> и оверена печатом.</w:t>
      </w:r>
    </w:p>
    <w:p w:rsidR="00343A18" w:rsidRPr="00E44F04" w:rsidRDefault="00343A18" w:rsidP="00343A18">
      <w:pPr>
        <w:rPr>
          <w:rFonts w:cs="Arial"/>
          <w:lang w:val="sr-Cyrl-CS"/>
        </w:rPr>
      </w:pPr>
      <w:proofErr w:type="gramStart"/>
      <w:r w:rsidRPr="00E44F04">
        <w:rPr>
          <w:rFonts w:cs="Arial"/>
        </w:rPr>
        <w:t>Приликом подношења понуде овај образац копирати у потребном броју примерака.</w:t>
      </w:r>
      <w:proofErr w:type="gramEnd"/>
    </w:p>
    <w:p w:rsidR="00343A18" w:rsidRPr="00E44F04" w:rsidRDefault="00343A18" w:rsidP="00B02E86"/>
    <w:p w:rsidR="00033CEB" w:rsidRPr="00E44F04" w:rsidRDefault="00033CEB" w:rsidP="00343A18">
      <w:pPr>
        <w:rPr>
          <w:rFonts w:cs="Arial"/>
          <w:lang w:val="sr-Cyrl-RS"/>
        </w:rPr>
      </w:pPr>
    </w:p>
    <w:p w:rsidR="009B2ECB" w:rsidRPr="00E44F04" w:rsidRDefault="009B2ECB" w:rsidP="00343A18">
      <w:pPr>
        <w:rPr>
          <w:rFonts w:cs="Arial"/>
          <w:lang w:val="sr-Cyrl-RS"/>
        </w:rPr>
      </w:pPr>
    </w:p>
    <w:p w:rsidR="00343A18" w:rsidRPr="00E44F04" w:rsidRDefault="00343A18" w:rsidP="00343A18">
      <w:pPr>
        <w:pStyle w:val="KDObrazac"/>
        <w:rPr>
          <w:lang w:val="sr-Cyrl-RS"/>
        </w:rPr>
      </w:pPr>
      <w:bookmarkStart w:id="268" w:name="_Toc442559940"/>
      <w:r w:rsidRPr="00E44F04">
        <w:lastRenderedPageBreak/>
        <w:t xml:space="preserve">ОБРАЗАЦ </w:t>
      </w:r>
      <w:bookmarkEnd w:id="268"/>
      <w:r w:rsidR="00033CEB" w:rsidRPr="00E44F04">
        <w:rPr>
          <w:lang w:val="sr-Cyrl-RS"/>
        </w:rPr>
        <w:t>6</w:t>
      </w:r>
    </w:p>
    <w:p w:rsidR="00343A18" w:rsidRPr="00E44F04" w:rsidRDefault="00343A18" w:rsidP="00C972A8">
      <w:pPr>
        <w:spacing w:before="0"/>
        <w:rPr>
          <w:rFonts w:cs="Arial"/>
          <w:b/>
          <w:lang w:val="sr-Cyrl-RS"/>
        </w:rPr>
      </w:pPr>
    </w:p>
    <w:p w:rsidR="00343A18" w:rsidRPr="00E44F04" w:rsidRDefault="00343A18" w:rsidP="00C972A8">
      <w:pPr>
        <w:spacing w:before="0"/>
        <w:jc w:val="center"/>
        <w:rPr>
          <w:rFonts w:cs="Arial"/>
          <w:b/>
          <w:lang w:val="sr-Cyrl-RS"/>
        </w:rPr>
      </w:pPr>
      <w:r w:rsidRPr="00E44F04">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E44F04" w:rsidRPr="00E44F04" w:rsidTr="00BC01DC">
        <w:tc>
          <w:tcPr>
            <w:tcW w:w="213" w:type="pct"/>
            <w:shd w:val="clear" w:color="auto" w:fill="auto"/>
          </w:tcPr>
          <w:p w:rsidR="00343A18" w:rsidRPr="00E44F04" w:rsidRDefault="00343A18" w:rsidP="00BC01DC">
            <w:pPr>
              <w:spacing w:before="0"/>
              <w:jc w:val="center"/>
              <w:rPr>
                <w:rFonts w:eastAsia="Calibri" w:cs="Arial"/>
                <w:b/>
                <w:bCs/>
                <w:iCs/>
              </w:rPr>
            </w:pPr>
          </w:p>
        </w:tc>
        <w:tc>
          <w:tcPr>
            <w:tcW w:w="951"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Cs/>
                <w:iCs/>
              </w:rPr>
            </w:pPr>
            <w:r w:rsidRPr="00E44F04">
              <w:rPr>
                <w:rFonts w:eastAsia="Calibri" w:cs="Arial"/>
                <w:bCs/>
                <w:iCs/>
              </w:rPr>
              <w:t>Референтни наручилац</w:t>
            </w:r>
            <w:r w:rsidR="000C67B2" w:rsidRPr="00E44F04">
              <w:rPr>
                <w:rFonts w:eastAsia="Calibri" w:cs="Arial"/>
                <w:bCs/>
                <w:iCs/>
              </w:rPr>
              <w:t xml:space="preserve"> односно купац</w:t>
            </w:r>
          </w:p>
        </w:tc>
        <w:tc>
          <w:tcPr>
            <w:tcW w:w="908"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
                <w:bCs/>
                <w:iCs/>
              </w:rPr>
            </w:pPr>
            <w:r w:rsidRPr="00E44F04">
              <w:rPr>
                <w:rFonts w:eastAsia="Calibri" w:cs="Arial"/>
                <w:bCs/>
                <w:iCs/>
                <w:lang w:val="ru-RU"/>
              </w:rPr>
              <w:t>Лице за контакт</w:t>
            </w:r>
            <w:r w:rsidRPr="00E44F04">
              <w:rPr>
                <w:rFonts w:eastAsia="Calibri" w:cs="Arial"/>
                <w:bCs/>
                <w:iCs/>
              </w:rPr>
              <w:t xml:space="preserve"> и број телефона</w:t>
            </w:r>
          </w:p>
        </w:tc>
        <w:tc>
          <w:tcPr>
            <w:tcW w:w="923"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
                <w:bCs/>
                <w:iCs/>
              </w:rPr>
            </w:pPr>
            <w:r w:rsidRPr="00E44F04">
              <w:rPr>
                <w:rFonts w:eastAsia="Calibri" w:cs="Arial"/>
                <w:bCs/>
                <w:iCs/>
              </w:rPr>
              <w:t>Број и датум закључења уговора</w:t>
            </w:r>
          </w:p>
        </w:tc>
        <w:tc>
          <w:tcPr>
            <w:tcW w:w="859" w:type="pct"/>
            <w:shd w:val="clear" w:color="auto" w:fill="auto"/>
            <w:vAlign w:val="center"/>
          </w:tcPr>
          <w:p w:rsidR="00343A18" w:rsidRPr="00E44F04" w:rsidRDefault="00343A18" w:rsidP="00BC01DC">
            <w:pPr>
              <w:spacing w:before="0"/>
              <w:jc w:val="center"/>
              <w:rPr>
                <w:rFonts w:eastAsia="Calibri" w:cs="Arial"/>
                <w:bCs/>
                <w:iCs/>
                <w:lang w:val="sr-Cyrl-CS"/>
              </w:rPr>
            </w:pPr>
          </w:p>
          <w:p w:rsidR="00343A18" w:rsidRPr="00E44F04" w:rsidRDefault="00343A18" w:rsidP="00BC01DC">
            <w:pPr>
              <w:spacing w:before="0"/>
              <w:jc w:val="center"/>
              <w:rPr>
                <w:rFonts w:eastAsia="Calibri" w:cs="Arial"/>
                <w:bCs/>
                <w:iCs/>
              </w:rPr>
            </w:pPr>
            <w:r w:rsidRPr="00E44F04">
              <w:rPr>
                <w:rFonts w:eastAsia="Calibri" w:cs="Arial"/>
                <w:bCs/>
                <w:iCs/>
                <w:lang w:val="sr-Cyrl-CS"/>
              </w:rPr>
              <w:t xml:space="preserve">Датум </w:t>
            </w:r>
            <w:r w:rsidRPr="00E44F04">
              <w:rPr>
                <w:rFonts w:eastAsia="Calibri" w:cs="Arial"/>
                <w:bCs/>
                <w:iCs/>
              </w:rPr>
              <w:t>реализације уговора</w:t>
            </w:r>
          </w:p>
          <w:p w:rsidR="00343A18" w:rsidRPr="00E44F04" w:rsidRDefault="00343A18" w:rsidP="00BC01DC">
            <w:pPr>
              <w:spacing w:before="0"/>
              <w:jc w:val="center"/>
              <w:rPr>
                <w:rFonts w:eastAsia="Calibri" w:cs="Arial"/>
                <w:b/>
                <w:bCs/>
                <w:iCs/>
              </w:rPr>
            </w:pPr>
          </w:p>
        </w:tc>
        <w:tc>
          <w:tcPr>
            <w:tcW w:w="1145" w:type="pct"/>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Cs/>
                <w:iCs/>
              </w:rPr>
            </w:pPr>
            <w:r w:rsidRPr="00E44F04">
              <w:rPr>
                <w:rFonts w:eastAsia="Calibri" w:cs="Arial"/>
                <w:bCs/>
                <w:iCs/>
              </w:rPr>
              <w:t>Вредност испоручених добара без ПДВ</w:t>
            </w:r>
          </w:p>
          <w:p w:rsidR="00657291" w:rsidRPr="00E44F04" w:rsidRDefault="00657291" w:rsidP="000C67B2">
            <w:pPr>
              <w:spacing w:before="0"/>
              <w:jc w:val="center"/>
              <w:rPr>
                <w:rFonts w:eastAsia="Calibri" w:cs="Arial"/>
                <w:bCs/>
                <w:iCs/>
                <w:lang w:val="sr-Cyrl-RS"/>
              </w:rPr>
            </w:pPr>
            <w:r w:rsidRPr="00E44F04">
              <w:rPr>
                <w:rFonts w:eastAsia="Calibri" w:cs="Arial"/>
                <w:bCs/>
                <w:iCs/>
              </w:rPr>
              <w:t>Дин</w:t>
            </w:r>
            <w:r w:rsidR="00766336" w:rsidRPr="00E44F04">
              <w:rPr>
                <w:rFonts w:eastAsia="Calibri" w:cs="Arial"/>
                <w:bCs/>
                <w:iCs/>
                <w:lang w:val="sr-Cyrl-RS"/>
              </w:rPr>
              <w:t>/евра</w:t>
            </w:r>
          </w:p>
        </w:tc>
      </w:tr>
      <w:tr w:rsidR="00E44F04" w:rsidRPr="00E44F04" w:rsidTr="00BC01DC">
        <w:tc>
          <w:tcPr>
            <w:tcW w:w="213"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Cs/>
                <w:iCs/>
              </w:rPr>
            </w:pPr>
            <w:r w:rsidRPr="00E44F04">
              <w:rPr>
                <w:rFonts w:eastAsia="Calibri" w:cs="Arial"/>
                <w:bCs/>
                <w:iCs/>
              </w:rPr>
              <w:t>1.</w:t>
            </w:r>
          </w:p>
        </w:tc>
        <w:tc>
          <w:tcPr>
            <w:tcW w:w="951" w:type="pct"/>
            <w:shd w:val="clear" w:color="auto" w:fill="auto"/>
          </w:tcPr>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tc>
        <w:tc>
          <w:tcPr>
            <w:tcW w:w="908" w:type="pct"/>
            <w:shd w:val="clear" w:color="auto" w:fill="auto"/>
          </w:tcPr>
          <w:p w:rsidR="00343A18" w:rsidRPr="00E44F04" w:rsidRDefault="00343A18" w:rsidP="00BC01DC">
            <w:pPr>
              <w:spacing w:before="0"/>
              <w:jc w:val="center"/>
              <w:rPr>
                <w:rFonts w:eastAsia="Calibri" w:cs="Arial"/>
                <w:b/>
                <w:bCs/>
                <w:iCs/>
              </w:rPr>
            </w:pPr>
          </w:p>
        </w:tc>
        <w:tc>
          <w:tcPr>
            <w:tcW w:w="923" w:type="pct"/>
            <w:shd w:val="clear" w:color="auto" w:fill="auto"/>
          </w:tcPr>
          <w:p w:rsidR="00343A18" w:rsidRPr="00E44F04" w:rsidRDefault="00343A18" w:rsidP="00BC01DC">
            <w:pPr>
              <w:spacing w:before="0"/>
              <w:jc w:val="center"/>
              <w:rPr>
                <w:rFonts w:eastAsia="Calibri" w:cs="Arial"/>
                <w:b/>
                <w:bCs/>
                <w:iCs/>
              </w:rPr>
            </w:pPr>
          </w:p>
        </w:tc>
        <w:tc>
          <w:tcPr>
            <w:tcW w:w="859" w:type="pct"/>
            <w:shd w:val="clear" w:color="auto" w:fill="auto"/>
          </w:tcPr>
          <w:p w:rsidR="00343A18" w:rsidRPr="00E44F04" w:rsidRDefault="00343A18" w:rsidP="00BC01DC">
            <w:pPr>
              <w:spacing w:before="0"/>
              <w:jc w:val="center"/>
              <w:rPr>
                <w:rFonts w:eastAsia="Calibri" w:cs="Arial"/>
                <w:b/>
                <w:bCs/>
                <w:iCs/>
              </w:rPr>
            </w:pPr>
          </w:p>
        </w:tc>
        <w:tc>
          <w:tcPr>
            <w:tcW w:w="1145" w:type="pct"/>
          </w:tcPr>
          <w:p w:rsidR="00343A18" w:rsidRPr="00E44F04" w:rsidRDefault="00343A18" w:rsidP="00BC01DC">
            <w:pPr>
              <w:spacing w:before="0"/>
              <w:jc w:val="center"/>
              <w:rPr>
                <w:rFonts w:eastAsia="Calibri" w:cs="Arial"/>
                <w:b/>
                <w:bCs/>
                <w:iCs/>
              </w:rPr>
            </w:pPr>
          </w:p>
        </w:tc>
      </w:tr>
      <w:tr w:rsidR="00E44F04" w:rsidRPr="00E44F04" w:rsidTr="00BC01DC">
        <w:tc>
          <w:tcPr>
            <w:tcW w:w="213"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Cs/>
                <w:iCs/>
              </w:rPr>
            </w:pPr>
            <w:r w:rsidRPr="00E44F04">
              <w:rPr>
                <w:rFonts w:eastAsia="Calibri" w:cs="Arial"/>
                <w:bCs/>
                <w:iCs/>
              </w:rPr>
              <w:t>2.</w:t>
            </w:r>
          </w:p>
        </w:tc>
        <w:tc>
          <w:tcPr>
            <w:tcW w:w="951" w:type="pct"/>
            <w:shd w:val="clear" w:color="auto" w:fill="auto"/>
          </w:tcPr>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tc>
        <w:tc>
          <w:tcPr>
            <w:tcW w:w="908" w:type="pct"/>
            <w:shd w:val="clear" w:color="auto" w:fill="auto"/>
          </w:tcPr>
          <w:p w:rsidR="00343A18" w:rsidRPr="00E44F04" w:rsidRDefault="00343A18" w:rsidP="00BC01DC">
            <w:pPr>
              <w:spacing w:before="0"/>
              <w:jc w:val="center"/>
              <w:rPr>
                <w:rFonts w:eastAsia="Calibri" w:cs="Arial"/>
                <w:b/>
                <w:bCs/>
                <w:iCs/>
              </w:rPr>
            </w:pPr>
          </w:p>
        </w:tc>
        <w:tc>
          <w:tcPr>
            <w:tcW w:w="923" w:type="pct"/>
            <w:shd w:val="clear" w:color="auto" w:fill="auto"/>
          </w:tcPr>
          <w:p w:rsidR="00343A18" w:rsidRPr="00E44F04" w:rsidRDefault="00343A18" w:rsidP="00BC01DC">
            <w:pPr>
              <w:spacing w:before="0"/>
              <w:jc w:val="center"/>
              <w:rPr>
                <w:rFonts w:eastAsia="Calibri" w:cs="Arial"/>
                <w:b/>
                <w:bCs/>
                <w:iCs/>
              </w:rPr>
            </w:pPr>
          </w:p>
        </w:tc>
        <w:tc>
          <w:tcPr>
            <w:tcW w:w="859" w:type="pct"/>
            <w:shd w:val="clear" w:color="auto" w:fill="auto"/>
          </w:tcPr>
          <w:p w:rsidR="00343A18" w:rsidRPr="00E44F04" w:rsidRDefault="00343A18" w:rsidP="00BC01DC">
            <w:pPr>
              <w:spacing w:before="0"/>
              <w:jc w:val="center"/>
              <w:rPr>
                <w:rFonts w:eastAsia="Calibri" w:cs="Arial"/>
                <w:b/>
                <w:bCs/>
                <w:iCs/>
              </w:rPr>
            </w:pPr>
          </w:p>
        </w:tc>
        <w:tc>
          <w:tcPr>
            <w:tcW w:w="1145" w:type="pct"/>
          </w:tcPr>
          <w:p w:rsidR="00343A18" w:rsidRPr="00E44F04" w:rsidRDefault="00343A18" w:rsidP="00BC01DC">
            <w:pPr>
              <w:spacing w:before="0"/>
              <w:jc w:val="center"/>
              <w:rPr>
                <w:rFonts w:eastAsia="Calibri" w:cs="Arial"/>
                <w:b/>
                <w:bCs/>
                <w:iCs/>
              </w:rPr>
            </w:pPr>
          </w:p>
        </w:tc>
      </w:tr>
      <w:tr w:rsidR="00E44F04" w:rsidRPr="00E44F04" w:rsidTr="00BC01DC">
        <w:tc>
          <w:tcPr>
            <w:tcW w:w="213"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Cs/>
                <w:iCs/>
              </w:rPr>
            </w:pPr>
            <w:r w:rsidRPr="00E44F04">
              <w:rPr>
                <w:rFonts w:eastAsia="Calibri" w:cs="Arial"/>
                <w:bCs/>
                <w:iCs/>
              </w:rPr>
              <w:t>3.</w:t>
            </w:r>
          </w:p>
        </w:tc>
        <w:tc>
          <w:tcPr>
            <w:tcW w:w="951" w:type="pct"/>
            <w:shd w:val="clear" w:color="auto" w:fill="auto"/>
          </w:tcPr>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tc>
        <w:tc>
          <w:tcPr>
            <w:tcW w:w="908" w:type="pct"/>
            <w:shd w:val="clear" w:color="auto" w:fill="auto"/>
          </w:tcPr>
          <w:p w:rsidR="00343A18" w:rsidRPr="00E44F04" w:rsidRDefault="00343A18" w:rsidP="00BC01DC">
            <w:pPr>
              <w:spacing w:before="0"/>
              <w:jc w:val="center"/>
              <w:rPr>
                <w:rFonts w:eastAsia="Calibri" w:cs="Arial"/>
                <w:b/>
                <w:bCs/>
                <w:iCs/>
              </w:rPr>
            </w:pPr>
          </w:p>
        </w:tc>
        <w:tc>
          <w:tcPr>
            <w:tcW w:w="923" w:type="pct"/>
            <w:shd w:val="clear" w:color="auto" w:fill="auto"/>
          </w:tcPr>
          <w:p w:rsidR="00343A18" w:rsidRPr="00E44F04" w:rsidRDefault="00343A18" w:rsidP="00BC01DC">
            <w:pPr>
              <w:spacing w:before="0"/>
              <w:jc w:val="center"/>
              <w:rPr>
                <w:rFonts w:eastAsia="Calibri" w:cs="Arial"/>
                <w:b/>
                <w:bCs/>
                <w:iCs/>
              </w:rPr>
            </w:pPr>
          </w:p>
        </w:tc>
        <w:tc>
          <w:tcPr>
            <w:tcW w:w="859" w:type="pct"/>
            <w:shd w:val="clear" w:color="auto" w:fill="auto"/>
          </w:tcPr>
          <w:p w:rsidR="00343A18" w:rsidRPr="00E44F04" w:rsidRDefault="00343A18" w:rsidP="00BC01DC">
            <w:pPr>
              <w:spacing w:before="0"/>
              <w:jc w:val="center"/>
              <w:rPr>
                <w:rFonts w:eastAsia="Calibri" w:cs="Arial"/>
                <w:b/>
                <w:bCs/>
                <w:iCs/>
              </w:rPr>
            </w:pPr>
          </w:p>
        </w:tc>
        <w:tc>
          <w:tcPr>
            <w:tcW w:w="1145" w:type="pct"/>
          </w:tcPr>
          <w:p w:rsidR="00343A18" w:rsidRPr="00E44F04" w:rsidRDefault="00343A18" w:rsidP="00BC01DC">
            <w:pPr>
              <w:spacing w:before="0"/>
              <w:jc w:val="center"/>
              <w:rPr>
                <w:rFonts w:eastAsia="Calibri" w:cs="Arial"/>
                <w:b/>
                <w:bCs/>
                <w:iCs/>
              </w:rPr>
            </w:pPr>
          </w:p>
        </w:tc>
      </w:tr>
      <w:tr w:rsidR="00E44F04" w:rsidRPr="00E44F04" w:rsidTr="00BC01DC">
        <w:tc>
          <w:tcPr>
            <w:tcW w:w="213"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Cs/>
                <w:iCs/>
              </w:rPr>
            </w:pPr>
            <w:r w:rsidRPr="00E44F04">
              <w:rPr>
                <w:rFonts w:eastAsia="Calibri" w:cs="Arial"/>
                <w:bCs/>
                <w:iCs/>
              </w:rPr>
              <w:t>4.</w:t>
            </w:r>
          </w:p>
        </w:tc>
        <w:tc>
          <w:tcPr>
            <w:tcW w:w="951" w:type="pct"/>
            <w:shd w:val="clear" w:color="auto" w:fill="auto"/>
          </w:tcPr>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tc>
        <w:tc>
          <w:tcPr>
            <w:tcW w:w="908" w:type="pct"/>
            <w:shd w:val="clear" w:color="auto" w:fill="auto"/>
          </w:tcPr>
          <w:p w:rsidR="00343A18" w:rsidRPr="00E44F04" w:rsidRDefault="00343A18" w:rsidP="00BC01DC">
            <w:pPr>
              <w:spacing w:before="0"/>
              <w:jc w:val="center"/>
              <w:rPr>
                <w:rFonts w:eastAsia="Calibri" w:cs="Arial"/>
                <w:b/>
                <w:bCs/>
                <w:iCs/>
              </w:rPr>
            </w:pPr>
          </w:p>
        </w:tc>
        <w:tc>
          <w:tcPr>
            <w:tcW w:w="923" w:type="pct"/>
            <w:shd w:val="clear" w:color="auto" w:fill="auto"/>
          </w:tcPr>
          <w:p w:rsidR="00343A18" w:rsidRPr="00E44F04" w:rsidRDefault="00343A18" w:rsidP="00BC01DC">
            <w:pPr>
              <w:spacing w:before="0"/>
              <w:jc w:val="center"/>
              <w:rPr>
                <w:rFonts w:eastAsia="Calibri" w:cs="Arial"/>
                <w:b/>
                <w:bCs/>
                <w:iCs/>
              </w:rPr>
            </w:pPr>
          </w:p>
        </w:tc>
        <w:tc>
          <w:tcPr>
            <w:tcW w:w="859" w:type="pct"/>
            <w:shd w:val="clear" w:color="auto" w:fill="auto"/>
          </w:tcPr>
          <w:p w:rsidR="00343A18" w:rsidRPr="00E44F04" w:rsidRDefault="00343A18" w:rsidP="00BC01DC">
            <w:pPr>
              <w:spacing w:before="0"/>
              <w:jc w:val="center"/>
              <w:rPr>
                <w:rFonts w:eastAsia="Calibri" w:cs="Arial"/>
                <w:b/>
                <w:bCs/>
                <w:iCs/>
              </w:rPr>
            </w:pPr>
          </w:p>
        </w:tc>
        <w:tc>
          <w:tcPr>
            <w:tcW w:w="1145" w:type="pct"/>
          </w:tcPr>
          <w:p w:rsidR="00343A18" w:rsidRPr="00E44F04" w:rsidRDefault="00343A18" w:rsidP="00BC01DC">
            <w:pPr>
              <w:spacing w:before="0"/>
              <w:jc w:val="center"/>
              <w:rPr>
                <w:rFonts w:eastAsia="Calibri" w:cs="Arial"/>
                <w:b/>
                <w:bCs/>
                <w:iCs/>
              </w:rPr>
            </w:pPr>
          </w:p>
        </w:tc>
      </w:tr>
      <w:tr w:rsidR="00E44F04" w:rsidRPr="00E44F04" w:rsidTr="00BC01DC">
        <w:tc>
          <w:tcPr>
            <w:tcW w:w="213" w:type="pct"/>
            <w:shd w:val="clear" w:color="auto" w:fill="auto"/>
          </w:tcPr>
          <w:p w:rsidR="00343A18" w:rsidRPr="00E44F04" w:rsidRDefault="00343A18" w:rsidP="00BC01DC">
            <w:pPr>
              <w:spacing w:before="0"/>
              <w:jc w:val="center"/>
              <w:rPr>
                <w:rFonts w:eastAsia="Calibri" w:cs="Arial"/>
                <w:bCs/>
                <w:iCs/>
              </w:rPr>
            </w:pPr>
          </w:p>
          <w:p w:rsidR="00343A18" w:rsidRPr="00E44F04" w:rsidRDefault="00343A18" w:rsidP="00BC01DC">
            <w:pPr>
              <w:spacing w:before="0"/>
              <w:jc w:val="center"/>
              <w:rPr>
                <w:rFonts w:eastAsia="Calibri" w:cs="Arial"/>
                <w:bCs/>
                <w:iCs/>
              </w:rPr>
            </w:pPr>
            <w:r w:rsidRPr="00E44F04">
              <w:rPr>
                <w:rFonts w:eastAsia="Calibri" w:cs="Arial"/>
                <w:bCs/>
                <w:iCs/>
              </w:rPr>
              <w:t>5.</w:t>
            </w:r>
          </w:p>
        </w:tc>
        <w:tc>
          <w:tcPr>
            <w:tcW w:w="951" w:type="pct"/>
            <w:shd w:val="clear" w:color="auto" w:fill="auto"/>
          </w:tcPr>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p w:rsidR="00343A18" w:rsidRPr="00E44F04" w:rsidRDefault="00343A18" w:rsidP="00BC01DC">
            <w:pPr>
              <w:spacing w:before="0"/>
              <w:jc w:val="center"/>
              <w:rPr>
                <w:rFonts w:eastAsia="Calibri" w:cs="Arial"/>
                <w:b/>
                <w:bCs/>
                <w:iCs/>
              </w:rPr>
            </w:pPr>
          </w:p>
        </w:tc>
        <w:tc>
          <w:tcPr>
            <w:tcW w:w="908" w:type="pct"/>
            <w:shd w:val="clear" w:color="auto" w:fill="auto"/>
          </w:tcPr>
          <w:p w:rsidR="00343A18" w:rsidRPr="00E44F04" w:rsidRDefault="00343A18" w:rsidP="00BC01DC">
            <w:pPr>
              <w:spacing w:before="0"/>
              <w:jc w:val="center"/>
              <w:rPr>
                <w:rFonts w:eastAsia="Calibri" w:cs="Arial"/>
                <w:b/>
                <w:bCs/>
                <w:iCs/>
              </w:rPr>
            </w:pPr>
          </w:p>
        </w:tc>
        <w:tc>
          <w:tcPr>
            <w:tcW w:w="923" w:type="pct"/>
            <w:shd w:val="clear" w:color="auto" w:fill="auto"/>
          </w:tcPr>
          <w:p w:rsidR="00343A18" w:rsidRPr="00E44F04" w:rsidRDefault="00343A18" w:rsidP="00BC01DC">
            <w:pPr>
              <w:spacing w:before="0"/>
              <w:jc w:val="center"/>
              <w:rPr>
                <w:rFonts w:eastAsia="Calibri" w:cs="Arial"/>
                <w:b/>
                <w:bCs/>
                <w:iCs/>
              </w:rPr>
            </w:pPr>
          </w:p>
        </w:tc>
        <w:tc>
          <w:tcPr>
            <w:tcW w:w="859" w:type="pct"/>
            <w:shd w:val="clear" w:color="auto" w:fill="auto"/>
          </w:tcPr>
          <w:p w:rsidR="00343A18" w:rsidRPr="00E44F04" w:rsidRDefault="00343A18" w:rsidP="00BC01DC">
            <w:pPr>
              <w:spacing w:before="0"/>
              <w:jc w:val="center"/>
              <w:rPr>
                <w:rFonts w:eastAsia="Calibri" w:cs="Arial"/>
                <w:b/>
                <w:bCs/>
                <w:iCs/>
              </w:rPr>
            </w:pPr>
          </w:p>
        </w:tc>
        <w:tc>
          <w:tcPr>
            <w:tcW w:w="1145" w:type="pct"/>
          </w:tcPr>
          <w:p w:rsidR="00343A18" w:rsidRPr="00E44F04" w:rsidRDefault="00343A18" w:rsidP="00BC01DC">
            <w:pPr>
              <w:spacing w:before="0"/>
              <w:jc w:val="center"/>
              <w:rPr>
                <w:rFonts w:eastAsia="Calibri" w:cs="Arial"/>
                <w:b/>
                <w:bCs/>
                <w:iCs/>
              </w:rPr>
            </w:pPr>
          </w:p>
        </w:tc>
      </w:tr>
      <w:tr w:rsidR="00343A18" w:rsidRPr="00E44F0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E44F04" w:rsidRDefault="00343A18" w:rsidP="00BC01DC">
            <w:pPr>
              <w:spacing w:before="0"/>
              <w:jc w:val="center"/>
              <w:rPr>
                <w:rFonts w:eastAsia="Calibri" w:cs="Arial"/>
                <w:b/>
                <w:bCs/>
                <w:iCs/>
              </w:rPr>
            </w:pPr>
          </w:p>
        </w:tc>
        <w:tc>
          <w:tcPr>
            <w:tcW w:w="859" w:type="pct"/>
            <w:shd w:val="clear" w:color="auto" w:fill="auto"/>
          </w:tcPr>
          <w:p w:rsidR="00343A18" w:rsidRPr="00E44F04" w:rsidRDefault="00343A18" w:rsidP="000C67B2">
            <w:pPr>
              <w:spacing w:before="0"/>
              <w:jc w:val="center"/>
              <w:rPr>
                <w:rFonts w:eastAsia="Calibri" w:cs="Arial"/>
                <w:b/>
                <w:bCs/>
                <w:iCs/>
              </w:rPr>
            </w:pPr>
          </w:p>
          <w:p w:rsidR="00343A18" w:rsidRPr="00E44F04" w:rsidRDefault="00343A18" w:rsidP="000C67B2">
            <w:pPr>
              <w:spacing w:before="0"/>
              <w:jc w:val="center"/>
              <w:rPr>
                <w:rFonts w:eastAsia="Calibri" w:cs="Arial"/>
                <w:b/>
                <w:bCs/>
                <w:iCs/>
              </w:rPr>
            </w:pPr>
            <w:r w:rsidRPr="00E44F04">
              <w:rPr>
                <w:rFonts w:eastAsia="Calibri" w:cs="Arial"/>
                <w:b/>
                <w:bCs/>
                <w:iCs/>
              </w:rPr>
              <w:t>Укупна вредност</w:t>
            </w:r>
          </w:p>
          <w:p w:rsidR="00343A18" w:rsidRPr="00E44F04" w:rsidRDefault="00343A18" w:rsidP="000C67B2">
            <w:pPr>
              <w:spacing w:before="0"/>
              <w:jc w:val="center"/>
              <w:rPr>
                <w:rFonts w:eastAsia="Calibri" w:cs="Arial"/>
                <w:b/>
                <w:bCs/>
                <w:iCs/>
              </w:rPr>
            </w:pPr>
            <w:r w:rsidRPr="00E44F04">
              <w:rPr>
                <w:rFonts w:eastAsia="Calibri" w:cs="Arial"/>
                <w:b/>
                <w:bCs/>
                <w:iCs/>
              </w:rPr>
              <w:t>испоручених добара без</w:t>
            </w:r>
          </w:p>
          <w:p w:rsidR="00343A18" w:rsidRPr="00E44F04" w:rsidRDefault="00343A18" w:rsidP="000C67B2">
            <w:pPr>
              <w:spacing w:before="0"/>
              <w:jc w:val="center"/>
              <w:rPr>
                <w:rFonts w:eastAsia="Calibri" w:cs="Arial"/>
                <w:b/>
                <w:bCs/>
                <w:iCs/>
              </w:rPr>
            </w:pPr>
            <w:r w:rsidRPr="00E44F04">
              <w:rPr>
                <w:rFonts w:eastAsia="Calibri" w:cs="Arial"/>
                <w:b/>
                <w:bCs/>
                <w:iCs/>
              </w:rPr>
              <w:t>ПДВ</w:t>
            </w:r>
          </w:p>
          <w:p w:rsidR="00343A18" w:rsidRPr="00E44F04" w:rsidRDefault="000C67B2" w:rsidP="000C67B2">
            <w:pPr>
              <w:spacing w:before="0"/>
              <w:rPr>
                <w:rFonts w:eastAsia="Calibri" w:cs="Arial"/>
                <w:b/>
                <w:bCs/>
                <w:iCs/>
                <w:lang w:val="sr-Cyrl-RS"/>
              </w:rPr>
            </w:pPr>
            <w:r w:rsidRPr="00E44F04">
              <w:rPr>
                <w:rFonts w:eastAsia="Calibri" w:cs="Arial"/>
                <w:b/>
                <w:bCs/>
                <w:iCs/>
              </w:rPr>
              <w:t xml:space="preserve">     Дин</w:t>
            </w:r>
            <w:r w:rsidR="00766336" w:rsidRPr="00E44F04">
              <w:rPr>
                <w:rFonts w:eastAsia="Calibri" w:cs="Arial"/>
                <w:b/>
                <w:bCs/>
                <w:iCs/>
                <w:lang w:val="sr-Cyrl-RS"/>
              </w:rPr>
              <w:t>/евра</w:t>
            </w:r>
          </w:p>
        </w:tc>
        <w:tc>
          <w:tcPr>
            <w:tcW w:w="1145" w:type="pct"/>
          </w:tcPr>
          <w:p w:rsidR="00343A18" w:rsidRPr="00E44F04" w:rsidRDefault="00343A18" w:rsidP="000C67B2">
            <w:pPr>
              <w:spacing w:before="0"/>
              <w:ind w:left="720"/>
              <w:jc w:val="center"/>
              <w:rPr>
                <w:rFonts w:eastAsia="Calibri" w:cs="Arial"/>
                <w:b/>
                <w:bCs/>
                <w:iCs/>
              </w:rPr>
            </w:pPr>
          </w:p>
        </w:tc>
      </w:tr>
    </w:tbl>
    <w:p w:rsidR="00343A18" w:rsidRPr="00E44F0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BC01DC">
        <w:trPr>
          <w:jc w:val="center"/>
        </w:trPr>
        <w:tc>
          <w:tcPr>
            <w:tcW w:w="3882" w:type="dxa"/>
          </w:tcPr>
          <w:p w:rsidR="00343A18" w:rsidRPr="00E44F04" w:rsidRDefault="00343A18" w:rsidP="00BC01DC">
            <w:pPr>
              <w:spacing w:before="0"/>
              <w:jc w:val="center"/>
              <w:rPr>
                <w:rFonts w:cs="Arial"/>
              </w:rPr>
            </w:pPr>
            <w:r w:rsidRPr="00E44F04">
              <w:rPr>
                <w:rFonts w:cs="Arial"/>
              </w:rPr>
              <w:t>Датум:</w:t>
            </w:r>
          </w:p>
        </w:tc>
        <w:tc>
          <w:tcPr>
            <w:tcW w:w="2127" w:type="dxa"/>
          </w:tcPr>
          <w:p w:rsidR="00343A18" w:rsidRPr="00E44F04" w:rsidRDefault="00343A18" w:rsidP="00BC01DC">
            <w:pPr>
              <w:spacing w:before="0"/>
              <w:jc w:val="center"/>
              <w:rPr>
                <w:rFonts w:cs="Arial"/>
                <w:lang w:val="ru-RU"/>
              </w:rPr>
            </w:pPr>
          </w:p>
        </w:tc>
        <w:tc>
          <w:tcPr>
            <w:tcW w:w="4022" w:type="dxa"/>
          </w:tcPr>
          <w:p w:rsidR="00343A18" w:rsidRPr="00E44F04" w:rsidRDefault="00343A18" w:rsidP="00BC01DC">
            <w:pPr>
              <w:spacing w:before="0"/>
              <w:jc w:val="center"/>
              <w:rPr>
                <w:rFonts w:cs="Arial"/>
                <w:lang w:val="ru-RU"/>
              </w:rPr>
            </w:pPr>
            <w:r w:rsidRPr="00E44F04">
              <w:rPr>
                <w:rFonts w:cs="Arial"/>
                <w:lang w:val="sr-Cyrl-CS"/>
              </w:rPr>
              <w:t>П</w:t>
            </w:r>
            <w:r w:rsidRPr="00E44F04">
              <w:rPr>
                <w:rFonts w:cs="Arial"/>
              </w:rPr>
              <w:t>онуђач</w:t>
            </w:r>
            <w:r w:rsidRPr="00E44F04">
              <w:rPr>
                <w:rFonts w:cs="Arial"/>
                <w:lang w:val="ru-RU"/>
              </w:rPr>
              <w:t>:</w:t>
            </w:r>
          </w:p>
        </w:tc>
      </w:tr>
      <w:tr w:rsidR="00E44F04" w:rsidRPr="00E44F04" w:rsidTr="00BC01DC">
        <w:trPr>
          <w:jc w:val="center"/>
        </w:trPr>
        <w:tc>
          <w:tcPr>
            <w:tcW w:w="3882" w:type="dxa"/>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rPr>
            </w:pPr>
            <w:r w:rsidRPr="00E44F04">
              <w:rPr>
                <w:rFonts w:cs="Arial"/>
              </w:rPr>
              <w:t>М.П.</w:t>
            </w:r>
          </w:p>
        </w:tc>
        <w:tc>
          <w:tcPr>
            <w:tcW w:w="4022" w:type="dxa"/>
          </w:tcPr>
          <w:p w:rsidR="00343A18" w:rsidRPr="00E44F04" w:rsidRDefault="00343A18" w:rsidP="00BC01DC">
            <w:pPr>
              <w:spacing w:before="0"/>
              <w:jc w:val="center"/>
              <w:rPr>
                <w:rFonts w:cs="Arial"/>
                <w:lang w:val="ru-RU"/>
              </w:rPr>
            </w:pPr>
          </w:p>
        </w:tc>
      </w:tr>
      <w:tr w:rsidR="00E44F04" w:rsidRPr="00E44F04" w:rsidTr="00BC01DC">
        <w:trPr>
          <w:jc w:val="center"/>
        </w:trPr>
        <w:tc>
          <w:tcPr>
            <w:tcW w:w="3882" w:type="dxa"/>
            <w:tcBorders>
              <w:bottom w:val="single" w:sz="4" w:space="0" w:color="auto"/>
            </w:tcBorders>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bottom w:val="single" w:sz="4" w:space="0" w:color="auto"/>
            </w:tcBorders>
          </w:tcPr>
          <w:p w:rsidR="00343A18" w:rsidRPr="00E44F04" w:rsidRDefault="00343A18" w:rsidP="00BC01DC">
            <w:pPr>
              <w:spacing w:before="0"/>
              <w:jc w:val="center"/>
              <w:rPr>
                <w:rFonts w:cs="Arial"/>
                <w:lang w:val="ru-RU"/>
              </w:rPr>
            </w:pPr>
          </w:p>
        </w:tc>
      </w:tr>
      <w:tr w:rsidR="00343A18" w:rsidRPr="00E44F04" w:rsidTr="00BC01DC">
        <w:trPr>
          <w:trHeight w:val="389"/>
          <w:jc w:val="center"/>
        </w:trPr>
        <w:tc>
          <w:tcPr>
            <w:tcW w:w="3882" w:type="dxa"/>
            <w:tcBorders>
              <w:top w:val="single" w:sz="4" w:space="0" w:color="auto"/>
            </w:tcBorders>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top w:val="single" w:sz="4" w:space="0" w:color="auto"/>
            </w:tcBorders>
          </w:tcPr>
          <w:p w:rsidR="00343A18" w:rsidRPr="00E44F04" w:rsidRDefault="00343A18" w:rsidP="00BC01DC">
            <w:pPr>
              <w:spacing w:before="0"/>
              <w:jc w:val="center"/>
              <w:rPr>
                <w:rFonts w:cs="Arial"/>
                <w:lang w:val="ru-RU"/>
              </w:rPr>
            </w:pPr>
          </w:p>
        </w:tc>
      </w:tr>
    </w:tbl>
    <w:p w:rsidR="00D63709" w:rsidRPr="00E44F04" w:rsidRDefault="00D63709" w:rsidP="00343A18">
      <w:pPr>
        <w:rPr>
          <w:rFonts w:eastAsia="Symbol" w:cs="Arial"/>
          <w:b/>
          <w:bCs/>
          <w:kern w:val="28"/>
          <w:lang w:val="sr-Cyrl-RS"/>
        </w:rPr>
      </w:pPr>
    </w:p>
    <w:p w:rsidR="00343A18" w:rsidRPr="00E44F04" w:rsidRDefault="00343A18" w:rsidP="00343A18">
      <w:pPr>
        <w:rPr>
          <w:rFonts w:eastAsia="Symbol" w:cs="Arial"/>
          <w:b/>
          <w:bCs/>
          <w:kern w:val="28"/>
        </w:rPr>
      </w:pPr>
      <w:r w:rsidRPr="00E44F04">
        <w:rPr>
          <w:rFonts w:eastAsia="Symbol" w:cs="Arial"/>
          <w:b/>
          <w:bCs/>
          <w:kern w:val="28"/>
        </w:rPr>
        <w:t xml:space="preserve">Напомена: </w:t>
      </w:r>
    </w:p>
    <w:p w:rsidR="00343A18" w:rsidRPr="00E44F04" w:rsidRDefault="00343A18" w:rsidP="00343A18">
      <w:pPr>
        <w:rPr>
          <w:rFonts w:eastAsia="TimesNewRomanPS-BoldMT" w:cs="Arial"/>
          <w:lang w:val="sr-Cyrl-CS"/>
        </w:rPr>
      </w:pPr>
      <w:proofErr w:type="gramStart"/>
      <w:r w:rsidRPr="00E44F04">
        <w:rPr>
          <w:rFonts w:eastAsia="TimesNewRomanPS-BoldMT" w:cs="Arial"/>
        </w:rPr>
        <w:t xml:space="preserve">Уколико </w:t>
      </w:r>
      <w:r w:rsidRPr="00E44F0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44F04">
        <w:rPr>
          <w:rFonts w:eastAsia="TimesNewRomanPS-BoldMT" w:cs="Arial"/>
        </w:rPr>
        <w:t>.</w:t>
      </w:r>
      <w:proofErr w:type="gramEnd"/>
    </w:p>
    <w:p w:rsidR="00657291" w:rsidRPr="00E44F04" w:rsidRDefault="00657291" w:rsidP="00657291">
      <w:pPr>
        <w:rPr>
          <w:rFonts w:cs="Arial"/>
          <w:lang w:val="sr-Cyrl-CS"/>
        </w:rPr>
      </w:pPr>
      <w:bookmarkStart w:id="269" w:name="_Toc442559941"/>
      <w:proofErr w:type="gramStart"/>
      <w:r w:rsidRPr="00E44F04">
        <w:rPr>
          <w:rFonts w:cs="Arial"/>
        </w:rPr>
        <w:t>Приликом подношења понуде овај образац копирати у потребном броју примерака.</w:t>
      </w:r>
      <w:proofErr w:type="gramEnd"/>
    </w:p>
    <w:p w:rsidR="0042687E" w:rsidRPr="00E44F04" w:rsidRDefault="00657291" w:rsidP="00B02E86">
      <w:pPr>
        <w:rPr>
          <w:rFonts w:cs="Arial"/>
          <w:b/>
          <w:bCs/>
          <w:kern w:val="28"/>
          <w:lang w:val="sr-Cyrl-CS" w:eastAsia="ar-SA"/>
        </w:rPr>
      </w:pPr>
      <w:proofErr w:type="gramStart"/>
      <w:r w:rsidRPr="00E44F04">
        <w:rPr>
          <w:rFonts w:eastAsia="TimesNewRomanPS-BoldMT" w:cs="Arial"/>
        </w:rPr>
        <w:t>Понуђач који даје нетачне податке у погледу стручних референци, чини прекршај по члану 170.</w:t>
      </w:r>
      <w:proofErr w:type="gramEnd"/>
      <w:r w:rsidRPr="00E44F04">
        <w:rPr>
          <w:rFonts w:eastAsia="TimesNewRomanPS-BoldMT" w:cs="Arial"/>
        </w:rPr>
        <w:t xml:space="preserve"> </w:t>
      </w:r>
      <w:proofErr w:type="gramStart"/>
      <w:r w:rsidRPr="00E44F04">
        <w:rPr>
          <w:rFonts w:eastAsia="TimesNewRomanPS-BoldMT" w:cs="Arial"/>
        </w:rPr>
        <w:t>став</w:t>
      </w:r>
      <w:proofErr w:type="gramEnd"/>
      <w:r w:rsidRPr="00E44F04">
        <w:rPr>
          <w:rFonts w:eastAsia="TimesNewRomanPS-BoldMT" w:cs="Arial"/>
        </w:rPr>
        <w:t xml:space="preserve"> 1. </w:t>
      </w:r>
      <w:proofErr w:type="gramStart"/>
      <w:r w:rsidRPr="00E44F04">
        <w:rPr>
          <w:rFonts w:eastAsia="TimesNewRomanPS-BoldMT" w:cs="Arial"/>
        </w:rPr>
        <w:t>тачка</w:t>
      </w:r>
      <w:proofErr w:type="gramEnd"/>
      <w:r w:rsidRPr="00E44F04">
        <w:rPr>
          <w:rFonts w:eastAsia="TimesNewRomanPS-BoldMT" w:cs="Arial"/>
        </w:rPr>
        <w:t xml:space="preserve"> 3. </w:t>
      </w:r>
      <w:proofErr w:type="gramStart"/>
      <w:r w:rsidRPr="00E44F04">
        <w:rPr>
          <w:rFonts w:eastAsia="TimesNewRomanPS-BoldMT" w:cs="Arial"/>
        </w:rPr>
        <w:t>Закона о јавним набавкама.</w:t>
      </w:r>
      <w:proofErr w:type="gramEnd"/>
      <w:r w:rsidRPr="00E44F04">
        <w:rPr>
          <w:rFonts w:eastAsia="TimesNewRomanPS-BoldMT" w:cs="Arial"/>
        </w:rPr>
        <w:t xml:space="preserve"> </w:t>
      </w:r>
      <w:proofErr w:type="gramStart"/>
      <w:r w:rsidRPr="00E44F04">
        <w:rPr>
          <w:rFonts w:eastAsia="TimesNewRomanPS-BoldMT" w:cs="Arial"/>
        </w:rPr>
        <w:t>Давање неистинитих података у понуди је основ за негативну референцу у смислу члана 82.</w:t>
      </w:r>
      <w:proofErr w:type="gramEnd"/>
      <w:r w:rsidRPr="00E44F04">
        <w:rPr>
          <w:rFonts w:eastAsia="TimesNewRomanPS-BoldMT" w:cs="Arial"/>
        </w:rPr>
        <w:t xml:space="preserve"> </w:t>
      </w:r>
      <w:proofErr w:type="gramStart"/>
      <w:r w:rsidRPr="00E44F04">
        <w:rPr>
          <w:rFonts w:eastAsia="TimesNewRomanPS-BoldMT" w:cs="Arial"/>
        </w:rPr>
        <w:t>став</w:t>
      </w:r>
      <w:proofErr w:type="gramEnd"/>
      <w:r w:rsidRPr="00E44F04">
        <w:rPr>
          <w:rFonts w:eastAsia="TimesNewRomanPS-BoldMT" w:cs="Arial"/>
        </w:rPr>
        <w:t xml:space="preserve"> 1. </w:t>
      </w:r>
      <w:proofErr w:type="gramStart"/>
      <w:r w:rsidRPr="00E44F04">
        <w:rPr>
          <w:rFonts w:eastAsia="TimesNewRomanPS-BoldMT" w:cs="Arial"/>
        </w:rPr>
        <w:t>тачка</w:t>
      </w:r>
      <w:proofErr w:type="gramEnd"/>
      <w:r w:rsidRPr="00E44F04">
        <w:rPr>
          <w:rFonts w:eastAsia="TimesNewRomanPS-BoldMT" w:cs="Arial"/>
        </w:rPr>
        <w:t xml:space="preserve"> 3) Закона</w:t>
      </w:r>
    </w:p>
    <w:p w:rsidR="00343A18" w:rsidRPr="00E44F04" w:rsidRDefault="00343A18" w:rsidP="000F683D">
      <w:pPr>
        <w:pStyle w:val="KDObrazac"/>
        <w:rPr>
          <w:lang w:val="sr-Cyrl-RS"/>
        </w:rPr>
      </w:pPr>
      <w:r w:rsidRPr="00E44F04">
        <w:lastRenderedPageBreak/>
        <w:t xml:space="preserve">ОБРАЗАЦ </w:t>
      </w:r>
      <w:bookmarkEnd w:id="269"/>
      <w:r w:rsidR="00033CEB" w:rsidRPr="00E44F04">
        <w:rPr>
          <w:lang w:val="sr-Cyrl-RS"/>
        </w:rPr>
        <w:t>7</w:t>
      </w:r>
    </w:p>
    <w:p w:rsidR="0042687E" w:rsidRPr="00E44F04" w:rsidRDefault="00343A18" w:rsidP="003A74BD">
      <w:pPr>
        <w:jc w:val="center"/>
        <w:rPr>
          <w:rFonts w:cs="Arial"/>
          <w:b/>
          <w:lang w:val="sr-Cyrl-RS"/>
        </w:rPr>
      </w:pPr>
      <w:r w:rsidRPr="00E44F04">
        <w:rPr>
          <w:rFonts w:cs="Arial"/>
          <w:b/>
        </w:rPr>
        <w:t>ПОТВРДА О РЕФЕРЕНТНИМ НАБАВКАМА</w:t>
      </w:r>
    </w:p>
    <w:p w:rsidR="00343A18" w:rsidRPr="00E44F04" w:rsidRDefault="00343A18" w:rsidP="001F1C1E">
      <w:pPr>
        <w:tabs>
          <w:tab w:val="left" w:pos="0"/>
          <w:tab w:val="left" w:pos="330"/>
          <w:tab w:val="left" w:pos="540"/>
        </w:tabs>
        <w:spacing w:before="0"/>
        <w:jc w:val="left"/>
        <w:rPr>
          <w:rFonts w:eastAsia="Calibri" w:cs="Arial"/>
        </w:rPr>
      </w:pPr>
      <w:r w:rsidRPr="00E44F04">
        <w:rPr>
          <w:rFonts w:eastAsia="Calibri" w:cs="Arial"/>
          <w:lang w:val="ru-RU"/>
        </w:rPr>
        <w:t>Наручилац</w:t>
      </w:r>
      <w:r w:rsidR="000C67B2" w:rsidRPr="00E44F04">
        <w:rPr>
          <w:rFonts w:eastAsia="Calibri" w:cs="Arial"/>
          <w:lang w:val="ru-RU"/>
        </w:rPr>
        <w:t xml:space="preserve"> односно купац</w:t>
      </w:r>
      <w:r w:rsidRPr="00E44F04">
        <w:rPr>
          <w:rFonts w:eastAsia="Calibri" w:cs="Arial"/>
          <w:lang w:val="ru-RU"/>
        </w:rPr>
        <w:t xml:space="preserve"> предметних добара: </w:t>
      </w:r>
      <w:r w:rsidRPr="00E44F04">
        <w:rPr>
          <w:rFonts w:eastAsia="Calibri" w:cs="Arial"/>
        </w:rPr>
        <w:t xml:space="preserve">                                              _________________________________________</w:t>
      </w:r>
      <w:r w:rsidR="000F683D" w:rsidRPr="00E44F04">
        <w:rPr>
          <w:rFonts w:eastAsia="Calibri" w:cs="Arial"/>
        </w:rPr>
        <w:t>_________________________</w:t>
      </w:r>
    </w:p>
    <w:p w:rsidR="00343A18" w:rsidRPr="00E44F04" w:rsidRDefault="00343A18" w:rsidP="00343A18">
      <w:pPr>
        <w:tabs>
          <w:tab w:val="left" w:pos="0"/>
          <w:tab w:val="left" w:pos="330"/>
          <w:tab w:val="left" w:pos="540"/>
        </w:tabs>
        <w:spacing w:before="0"/>
        <w:ind w:left="6"/>
        <w:jc w:val="center"/>
        <w:rPr>
          <w:rFonts w:eastAsia="Calibri" w:cs="Arial"/>
        </w:rPr>
      </w:pPr>
      <w:r w:rsidRPr="00E44F04">
        <w:rPr>
          <w:rFonts w:cs="Arial"/>
          <w:bCs/>
          <w:kern w:val="28"/>
        </w:rPr>
        <w:t>(</w:t>
      </w:r>
      <w:proofErr w:type="gramStart"/>
      <w:r w:rsidRPr="00E44F04">
        <w:rPr>
          <w:rFonts w:cs="Arial"/>
          <w:bCs/>
          <w:kern w:val="28"/>
        </w:rPr>
        <w:t>назив</w:t>
      </w:r>
      <w:proofErr w:type="gramEnd"/>
      <w:r w:rsidRPr="00E44F04">
        <w:rPr>
          <w:rFonts w:cs="Arial"/>
          <w:bCs/>
          <w:kern w:val="28"/>
        </w:rPr>
        <w:t xml:space="preserve"> и седиште наручиоца)</w:t>
      </w:r>
    </w:p>
    <w:p w:rsidR="00343A18" w:rsidRPr="00E44F04" w:rsidRDefault="00343A18" w:rsidP="00343A18">
      <w:pPr>
        <w:jc w:val="left"/>
        <w:rPr>
          <w:rFonts w:cs="Arial"/>
        </w:rPr>
      </w:pPr>
      <w:r w:rsidRPr="00E44F04">
        <w:rPr>
          <w:rFonts w:cs="Arial"/>
        </w:rPr>
        <w:t>Лице за контакт:      _________________________________________</w:t>
      </w:r>
      <w:r w:rsidR="000F683D" w:rsidRPr="00E44F04">
        <w:rPr>
          <w:rFonts w:cs="Arial"/>
        </w:rPr>
        <w:t>__________________________</w:t>
      </w:r>
    </w:p>
    <w:p w:rsidR="00343A18" w:rsidRPr="00E44F04" w:rsidRDefault="00343A18" w:rsidP="00343A18">
      <w:pPr>
        <w:jc w:val="center"/>
        <w:rPr>
          <w:rFonts w:cs="Arial"/>
        </w:rPr>
      </w:pPr>
      <w:r w:rsidRPr="00E44F04">
        <w:rPr>
          <w:rFonts w:cs="Arial"/>
        </w:rPr>
        <w:t>(</w:t>
      </w:r>
      <w:proofErr w:type="gramStart"/>
      <w:r w:rsidRPr="00E44F04">
        <w:rPr>
          <w:rFonts w:cs="Arial"/>
        </w:rPr>
        <w:t>име</w:t>
      </w:r>
      <w:proofErr w:type="gramEnd"/>
      <w:r w:rsidRPr="00E44F04">
        <w:rPr>
          <w:rFonts w:cs="Arial"/>
        </w:rPr>
        <w:t>, презиме,  контакт телефон)</w:t>
      </w:r>
    </w:p>
    <w:p w:rsidR="00343A18" w:rsidRPr="00E44F04" w:rsidRDefault="00343A18" w:rsidP="00343A18">
      <w:pPr>
        <w:jc w:val="left"/>
        <w:rPr>
          <w:rFonts w:cs="Arial"/>
        </w:rPr>
      </w:pPr>
      <w:r w:rsidRPr="00E44F04">
        <w:rPr>
          <w:rFonts w:cs="Arial"/>
        </w:rPr>
        <w:t>Овим путем потврђујем да је _________________________________________</w:t>
      </w:r>
      <w:r w:rsidR="000F683D" w:rsidRPr="00E44F04">
        <w:rPr>
          <w:rFonts w:cs="Arial"/>
        </w:rPr>
        <w:t>_________________________</w:t>
      </w:r>
    </w:p>
    <w:p w:rsidR="00343A18" w:rsidRPr="00E44F04" w:rsidRDefault="00343A18" w:rsidP="00343A18">
      <w:pPr>
        <w:jc w:val="center"/>
        <w:rPr>
          <w:rFonts w:cs="Arial"/>
        </w:rPr>
      </w:pPr>
      <w:r w:rsidRPr="00E44F04">
        <w:rPr>
          <w:rFonts w:cs="Arial"/>
        </w:rPr>
        <w:t>(</w:t>
      </w:r>
      <w:proofErr w:type="gramStart"/>
      <w:r w:rsidRPr="00E44F04">
        <w:rPr>
          <w:rFonts w:cs="Arial"/>
        </w:rPr>
        <w:t>навести</w:t>
      </w:r>
      <w:proofErr w:type="gramEnd"/>
      <w:r w:rsidRPr="00E44F04">
        <w:rPr>
          <w:rFonts w:cs="Arial"/>
        </w:rPr>
        <w:t xml:space="preserve"> назив седиште  понуђача)</w:t>
      </w:r>
    </w:p>
    <w:p w:rsidR="00343A18" w:rsidRPr="00E44F04" w:rsidRDefault="00343A18" w:rsidP="001F1C1E">
      <w:pPr>
        <w:jc w:val="left"/>
        <w:rPr>
          <w:rFonts w:cs="Arial"/>
        </w:rPr>
      </w:pPr>
      <w:proofErr w:type="gramStart"/>
      <w:r w:rsidRPr="00E44F04">
        <w:rPr>
          <w:rFonts w:cs="Arial"/>
        </w:rPr>
        <w:t>за</w:t>
      </w:r>
      <w:proofErr w:type="gramEnd"/>
      <w:r w:rsidRPr="00E44F04">
        <w:rPr>
          <w:rFonts w:cs="Arial"/>
        </w:rPr>
        <w:t xml:space="preserve"> наше потребе </w:t>
      </w:r>
      <w:r w:rsidR="00DD7B26" w:rsidRPr="00E44F04">
        <w:rPr>
          <w:rFonts w:cs="Arial"/>
        </w:rPr>
        <w:t>испоручио</w:t>
      </w:r>
      <w:r w:rsidRPr="00E44F04">
        <w:rPr>
          <w:rFonts w:cs="Arial"/>
        </w:rPr>
        <w:t xml:space="preserve">: </w:t>
      </w:r>
      <w:r w:rsidR="001F1C1E" w:rsidRPr="00E44F04">
        <w:rPr>
          <w:rFonts w:cs="Arial"/>
        </w:rPr>
        <w:t>____________________</w:t>
      </w:r>
      <w:r w:rsidRPr="00E44F04">
        <w:rPr>
          <w:rFonts w:cs="Arial"/>
        </w:rPr>
        <w:t>____________________</w:t>
      </w:r>
      <w:r w:rsidR="000F683D" w:rsidRPr="00E44F04">
        <w:rPr>
          <w:rFonts w:cs="Arial"/>
        </w:rPr>
        <w:t>_________________________</w:t>
      </w:r>
    </w:p>
    <w:p w:rsidR="00343A18" w:rsidRPr="00E44F04" w:rsidRDefault="00343A18" w:rsidP="00343A18">
      <w:pPr>
        <w:rPr>
          <w:rFonts w:cs="Arial"/>
        </w:rPr>
      </w:pPr>
      <w:r w:rsidRPr="00E44F04">
        <w:rPr>
          <w:rFonts w:cs="Arial"/>
        </w:rPr>
        <w:t xml:space="preserve">                                                  (</w:t>
      </w:r>
      <w:proofErr w:type="gramStart"/>
      <w:r w:rsidRPr="00E44F04">
        <w:rPr>
          <w:rFonts w:cs="Arial"/>
        </w:rPr>
        <w:t>навести</w:t>
      </w:r>
      <w:proofErr w:type="gramEnd"/>
      <w:r w:rsidRPr="00E44F04">
        <w:rPr>
          <w:rFonts w:cs="Arial"/>
        </w:rPr>
        <w:t xml:space="preserve"> </w:t>
      </w:r>
      <w:r w:rsidR="000C67B2" w:rsidRPr="00E44F04">
        <w:rPr>
          <w:rFonts w:cs="Arial"/>
        </w:rPr>
        <w:t>референтне испоруке/уговора</w:t>
      </w:r>
      <w:r w:rsidRPr="00E44F04">
        <w:rPr>
          <w:rFonts w:cs="Arial"/>
        </w:rPr>
        <w:t xml:space="preserve">) </w:t>
      </w:r>
    </w:p>
    <w:p w:rsidR="00343A18" w:rsidRPr="00E44F04" w:rsidRDefault="00343A18" w:rsidP="00343A18">
      <w:pPr>
        <w:rPr>
          <w:rFonts w:cs="Arial"/>
        </w:rPr>
      </w:pPr>
      <w:proofErr w:type="gramStart"/>
      <w:r w:rsidRPr="00E44F04">
        <w:rPr>
          <w:rFonts w:cs="Arial"/>
        </w:rPr>
        <w:t>у</w:t>
      </w:r>
      <w:proofErr w:type="gramEnd"/>
      <w:r w:rsidRPr="00E44F04">
        <w:rPr>
          <w:rFonts w:cs="Arial"/>
        </w:rPr>
        <w:t xml:space="preserve"> уговореном року, обиму и квалитету и да </w:t>
      </w:r>
      <w:r w:rsidR="000C67B2" w:rsidRPr="00E44F04">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E44F04" w:rsidRPr="00E44F0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44F04" w:rsidRDefault="00412D5B" w:rsidP="00BC01DC">
            <w:pPr>
              <w:jc w:val="center"/>
              <w:rPr>
                <w:rFonts w:eastAsia="Calibri" w:cs="Arial"/>
              </w:rPr>
            </w:pPr>
            <w:r w:rsidRPr="00E44F04">
              <w:rPr>
                <w:rFonts w:eastAsia="Calibri" w:cs="Arial"/>
                <w:lang w:val="sr-Cyrl-RS"/>
              </w:rPr>
              <w:t>Број и д</w:t>
            </w:r>
            <w:r w:rsidR="00343A18" w:rsidRPr="00E44F04">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E44F04" w:rsidRDefault="00343A18" w:rsidP="00BC01DC">
            <w:pPr>
              <w:jc w:val="center"/>
              <w:rPr>
                <w:rFonts w:eastAsia="Calibri" w:cs="Arial"/>
              </w:rPr>
            </w:pPr>
            <w:r w:rsidRPr="00E44F0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E44F04" w:rsidRDefault="00343A18" w:rsidP="00404B26">
            <w:pPr>
              <w:jc w:val="center"/>
              <w:rPr>
                <w:rFonts w:eastAsia="Calibri" w:cs="Arial"/>
              </w:rPr>
            </w:pPr>
            <w:r w:rsidRPr="00E44F04">
              <w:rPr>
                <w:rFonts w:eastAsia="Calibri" w:cs="Arial"/>
              </w:rPr>
              <w:t>Вредност уговора без ПДВ</w:t>
            </w:r>
            <w:r w:rsidR="00D020E2" w:rsidRPr="00E44F04">
              <w:rPr>
                <w:rFonts w:eastAsia="Calibri" w:cs="Arial"/>
              </w:rPr>
              <w:t>(</w:t>
            </w:r>
            <w:r w:rsidR="00955F87" w:rsidRPr="00E44F04">
              <w:rPr>
                <w:rFonts w:eastAsia="Calibri" w:cs="Arial"/>
              </w:rPr>
              <w:t>Дин</w:t>
            </w:r>
            <w:r w:rsidR="00766336" w:rsidRPr="00E44F04">
              <w:rPr>
                <w:rFonts w:eastAsia="Calibri" w:cs="Arial"/>
                <w:lang w:val="sr-Cyrl-RS"/>
              </w:rPr>
              <w:t>/евра</w:t>
            </w:r>
            <w:r w:rsidR="00D020E2" w:rsidRPr="00E44F0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E44F04" w:rsidRDefault="00343A18" w:rsidP="00955F87">
            <w:pPr>
              <w:jc w:val="center"/>
              <w:rPr>
                <w:rFonts w:eastAsia="Calibri" w:cs="Arial"/>
              </w:rPr>
            </w:pPr>
            <w:r w:rsidRPr="00E44F04">
              <w:rPr>
                <w:rFonts w:eastAsia="Calibri" w:cs="Arial"/>
              </w:rPr>
              <w:t>Вредност испоручених добара без ПДВ</w:t>
            </w:r>
            <w:r w:rsidR="00955F87" w:rsidRPr="00E44F04">
              <w:rPr>
                <w:rFonts w:eastAsia="Calibri" w:cs="Arial"/>
                <w:lang w:val="sr-Cyrl-RS"/>
              </w:rPr>
              <w:t xml:space="preserve"> </w:t>
            </w:r>
            <w:r w:rsidR="00D020E2" w:rsidRPr="00E44F04">
              <w:rPr>
                <w:rFonts w:eastAsia="Calibri" w:cs="Arial"/>
              </w:rPr>
              <w:t>(</w:t>
            </w:r>
            <w:r w:rsidR="00955F87" w:rsidRPr="00E44F04">
              <w:rPr>
                <w:rFonts w:eastAsia="Calibri" w:cs="Arial"/>
              </w:rPr>
              <w:t>Дин</w:t>
            </w:r>
            <w:r w:rsidR="00766336" w:rsidRPr="00E44F04">
              <w:rPr>
                <w:rFonts w:eastAsia="Calibri" w:cs="Arial"/>
                <w:lang w:val="sr-Cyrl-RS"/>
              </w:rPr>
              <w:t>/евра</w:t>
            </w:r>
            <w:r w:rsidR="00D020E2" w:rsidRPr="00E44F04">
              <w:rPr>
                <w:rFonts w:eastAsia="Calibri" w:cs="Arial"/>
              </w:rPr>
              <w:t>)</w:t>
            </w:r>
          </w:p>
        </w:tc>
      </w:tr>
      <w:tr w:rsidR="00E44F04" w:rsidRPr="00E44F0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44F0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r>
      <w:tr w:rsidR="00E44F04" w:rsidRPr="00E44F0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44F0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r>
      <w:tr w:rsidR="00E44F04" w:rsidRPr="00E44F0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44F0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r>
      <w:tr w:rsidR="00E44F04" w:rsidRPr="00E44F0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E44F0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E44F04" w:rsidRDefault="00343A18" w:rsidP="00BC01DC">
            <w:pPr>
              <w:rPr>
                <w:rFonts w:eastAsia="Calibri" w:cs="Arial"/>
              </w:rPr>
            </w:pPr>
          </w:p>
        </w:tc>
      </w:tr>
    </w:tbl>
    <w:p w:rsidR="00343A18" w:rsidRPr="00E44F04" w:rsidRDefault="00343A18" w:rsidP="000F683D">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BC01DC">
        <w:trPr>
          <w:jc w:val="center"/>
        </w:trPr>
        <w:tc>
          <w:tcPr>
            <w:tcW w:w="3882" w:type="dxa"/>
          </w:tcPr>
          <w:p w:rsidR="00343A18" w:rsidRPr="00E44F04" w:rsidRDefault="00343A18" w:rsidP="00BC01DC">
            <w:pPr>
              <w:spacing w:before="0"/>
              <w:jc w:val="center"/>
              <w:rPr>
                <w:rFonts w:cs="Arial"/>
              </w:rPr>
            </w:pPr>
            <w:r w:rsidRPr="00E44F04">
              <w:rPr>
                <w:rFonts w:cs="Arial"/>
              </w:rPr>
              <w:t>Датум:</w:t>
            </w:r>
          </w:p>
        </w:tc>
        <w:tc>
          <w:tcPr>
            <w:tcW w:w="2127" w:type="dxa"/>
          </w:tcPr>
          <w:p w:rsidR="00343A18" w:rsidRPr="00E44F04" w:rsidRDefault="00343A18" w:rsidP="00BC01DC">
            <w:pPr>
              <w:spacing w:before="0"/>
              <w:jc w:val="center"/>
              <w:rPr>
                <w:rFonts w:cs="Arial"/>
                <w:lang w:val="ru-RU"/>
              </w:rPr>
            </w:pPr>
          </w:p>
        </w:tc>
        <w:tc>
          <w:tcPr>
            <w:tcW w:w="4022" w:type="dxa"/>
          </w:tcPr>
          <w:p w:rsidR="00343A18" w:rsidRPr="00E44F04" w:rsidRDefault="00343A18" w:rsidP="00BC01DC">
            <w:pPr>
              <w:spacing w:before="0"/>
              <w:jc w:val="center"/>
              <w:rPr>
                <w:rFonts w:cs="Arial"/>
                <w:lang w:val="ru-RU"/>
              </w:rPr>
            </w:pPr>
            <w:r w:rsidRPr="00E44F04">
              <w:rPr>
                <w:rFonts w:cs="Arial"/>
                <w:lang w:val="sr-Cyrl-CS"/>
              </w:rPr>
              <w:t>Наручилац</w:t>
            </w:r>
            <w:r w:rsidR="000C67B2" w:rsidRPr="00E44F04">
              <w:rPr>
                <w:rFonts w:cs="Arial"/>
                <w:lang w:val="sr-Cyrl-CS"/>
              </w:rPr>
              <w:t>/купац</w:t>
            </w:r>
            <w:r w:rsidRPr="00E44F04">
              <w:rPr>
                <w:rFonts w:cs="Arial"/>
                <w:lang w:val="sr-Cyrl-CS"/>
              </w:rPr>
              <w:t xml:space="preserve"> добара:</w:t>
            </w:r>
          </w:p>
        </w:tc>
      </w:tr>
      <w:tr w:rsidR="00E44F04" w:rsidRPr="00E44F04" w:rsidTr="00BC01DC">
        <w:trPr>
          <w:jc w:val="center"/>
        </w:trPr>
        <w:tc>
          <w:tcPr>
            <w:tcW w:w="3882" w:type="dxa"/>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rPr>
            </w:pPr>
            <w:r w:rsidRPr="00E44F04">
              <w:rPr>
                <w:rFonts w:cs="Arial"/>
              </w:rPr>
              <w:t>М.П.</w:t>
            </w:r>
          </w:p>
        </w:tc>
        <w:tc>
          <w:tcPr>
            <w:tcW w:w="4022" w:type="dxa"/>
          </w:tcPr>
          <w:p w:rsidR="00343A18" w:rsidRPr="00E44F04" w:rsidRDefault="00343A18" w:rsidP="00BC01DC">
            <w:pPr>
              <w:spacing w:before="0"/>
              <w:jc w:val="center"/>
              <w:rPr>
                <w:rFonts w:cs="Arial"/>
                <w:lang w:val="ru-RU"/>
              </w:rPr>
            </w:pPr>
          </w:p>
        </w:tc>
      </w:tr>
      <w:tr w:rsidR="00E44F04" w:rsidRPr="00E44F04" w:rsidTr="00BC01DC">
        <w:trPr>
          <w:jc w:val="center"/>
        </w:trPr>
        <w:tc>
          <w:tcPr>
            <w:tcW w:w="3882" w:type="dxa"/>
            <w:tcBorders>
              <w:bottom w:val="single" w:sz="4" w:space="0" w:color="auto"/>
            </w:tcBorders>
          </w:tcPr>
          <w:p w:rsidR="00343A18" w:rsidRPr="00E44F04" w:rsidRDefault="00343A18" w:rsidP="00BC01DC">
            <w:pPr>
              <w:spacing w:before="0"/>
              <w:jc w:val="center"/>
              <w:rPr>
                <w:rFonts w:cs="Arial"/>
              </w:rPr>
            </w:pPr>
          </w:p>
        </w:tc>
        <w:tc>
          <w:tcPr>
            <w:tcW w:w="2127" w:type="dxa"/>
          </w:tcPr>
          <w:p w:rsidR="00343A18" w:rsidRPr="00E44F04" w:rsidRDefault="00343A18" w:rsidP="00BC01DC">
            <w:pPr>
              <w:spacing w:before="0"/>
              <w:jc w:val="center"/>
              <w:rPr>
                <w:rFonts w:cs="Arial"/>
                <w:lang w:val="ru-RU"/>
              </w:rPr>
            </w:pPr>
          </w:p>
        </w:tc>
        <w:tc>
          <w:tcPr>
            <w:tcW w:w="4022" w:type="dxa"/>
            <w:tcBorders>
              <w:bottom w:val="single" w:sz="4" w:space="0" w:color="auto"/>
            </w:tcBorders>
          </w:tcPr>
          <w:p w:rsidR="00343A18" w:rsidRPr="00E44F04" w:rsidRDefault="00343A18" w:rsidP="00BC01DC">
            <w:pPr>
              <w:spacing w:before="0"/>
              <w:jc w:val="center"/>
              <w:rPr>
                <w:rFonts w:cs="Arial"/>
                <w:lang w:val="ru-RU"/>
              </w:rPr>
            </w:pPr>
          </w:p>
        </w:tc>
      </w:tr>
      <w:tr w:rsidR="00E44F04" w:rsidRPr="00E44F04" w:rsidTr="00BC01DC">
        <w:trPr>
          <w:trHeight w:val="389"/>
          <w:jc w:val="center"/>
        </w:trPr>
        <w:tc>
          <w:tcPr>
            <w:tcW w:w="3882" w:type="dxa"/>
            <w:tcBorders>
              <w:top w:val="single" w:sz="4" w:space="0" w:color="auto"/>
            </w:tcBorders>
          </w:tcPr>
          <w:p w:rsidR="00343A18" w:rsidRPr="00E44F04" w:rsidRDefault="00343A18" w:rsidP="001F1C1E">
            <w:pPr>
              <w:spacing w:before="0"/>
              <w:rPr>
                <w:rFonts w:cs="Arial"/>
                <w:lang w:val="sr-Cyrl-RS"/>
              </w:rPr>
            </w:pPr>
          </w:p>
        </w:tc>
        <w:tc>
          <w:tcPr>
            <w:tcW w:w="2127" w:type="dxa"/>
          </w:tcPr>
          <w:p w:rsidR="00343A18" w:rsidRPr="00E44F04" w:rsidRDefault="00343A18" w:rsidP="00BC01DC">
            <w:pPr>
              <w:spacing w:before="0"/>
              <w:jc w:val="center"/>
              <w:rPr>
                <w:rFonts w:cs="Arial"/>
                <w:lang w:val="ru-RU"/>
              </w:rPr>
            </w:pPr>
          </w:p>
        </w:tc>
        <w:tc>
          <w:tcPr>
            <w:tcW w:w="4022" w:type="dxa"/>
            <w:tcBorders>
              <w:top w:val="single" w:sz="4" w:space="0" w:color="auto"/>
            </w:tcBorders>
          </w:tcPr>
          <w:p w:rsidR="00343A18" w:rsidRPr="00E44F04" w:rsidRDefault="00343A18" w:rsidP="00BC01DC">
            <w:pPr>
              <w:spacing w:before="0"/>
              <w:jc w:val="center"/>
              <w:rPr>
                <w:rFonts w:cs="Arial"/>
                <w:lang w:val="ru-RU"/>
              </w:rPr>
            </w:pPr>
          </w:p>
        </w:tc>
      </w:tr>
    </w:tbl>
    <w:p w:rsidR="00343A18" w:rsidRPr="00E44F04" w:rsidRDefault="00343A18" w:rsidP="00343A18">
      <w:pPr>
        <w:rPr>
          <w:rFonts w:cs="Arial"/>
          <w:b/>
        </w:rPr>
      </w:pPr>
      <w:r w:rsidRPr="00E44F04">
        <w:rPr>
          <w:rFonts w:cs="Arial"/>
          <w:b/>
        </w:rPr>
        <w:t>НАПОМЕНА:</w:t>
      </w:r>
    </w:p>
    <w:p w:rsidR="00343A18" w:rsidRPr="00E44F04" w:rsidRDefault="00343A18" w:rsidP="00D63709">
      <w:pPr>
        <w:rPr>
          <w:rFonts w:cs="Arial"/>
        </w:rPr>
      </w:pPr>
      <w:proofErr w:type="gramStart"/>
      <w:r w:rsidRPr="00E44F04">
        <w:rPr>
          <w:rFonts w:cs="Arial"/>
        </w:rPr>
        <w:t>Приликом подношења понуде овај образац копирати у потребном броју примерака.</w:t>
      </w:r>
      <w:proofErr w:type="gramEnd"/>
    </w:p>
    <w:p w:rsidR="00657291" w:rsidRPr="00E44F04" w:rsidRDefault="00657291" w:rsidP="00D63709">
      <w:pPr>
        <w:spacing w:before="0"/>
        <w:rPr>
          <w:rFonts w:cs="Arial"/>
        </w:rPr>
      </w:pPr>
      <w:proofErr w:type="gramStart"/>
      <w:r w:rsidRPr="00E44F04">
        <w:rPr>
          <w:rFonts w:cs="Arial"/>
        </w:rPr>
        <w:t>Понуђач који даје нетачне податке у погледу стручних референци, чини прекршај по члану 170.</w:t>
      </w:r>
      <w:proofErr w:type="gramEnd"/>
      <w:r w:rsidRPr="00E44F04">
        <w:rPr>
          <w:rFonts w:cs="Arial"/>
        </w:rPr>
        <w:t xml:space="preserve"> </w:t>
      </w:r>
      <w:proofErr w:type="gramStart"/>
      <w:r w:rsidRPr="00E44F04">
        <w:rPr>
          <w:rFonts w:cs="Arial"/>
        </w:rPr>
        <w:t>став</w:t>
      </w:r>
      <w:proofErr w:type="gramEnd"/>
      <w:r w:rsidRPr="00E44F04">
        <w:rPr>
          <w:rFonts w:cs="Arial"/>
        </w:rPr>
        <w:t xml:space="preserve"> 1. </w:t>
      </w:r>
      <w:proofErr w:type="gramStart"/>
      <w:r w:rsidRPr="00E44F04">
        <w:rPr>
          <w:rFonts w:cs="Arial"/>
        </w:rPr>
        <w:t>тачка</w:t>
      </w:r>
      <w:proofErr w:type="gramEnd"/>
      <w:r w:rsidRPr="00E44F04">
        <w:rPr>
          <w:rFonts w:cs="Arial"/>
        </w:rPr>
        <w:t xml:space="preserve"> 3. </w:t>
      </w:r>
      <w:proofErr w:type="gramStart"/>
      <w:r w:rsidRPr="00E44F04">
        <w:rPr>
          <w:rFonts w:cs="Arial"/>
        </w:rPr>
        <w:t>Закона о јавним набавкама.</w:t>
      </w:r>
      <w:proofErr w:type="gramEnd"/>
      <w:r w:rsidRPr="00E44F04">
        <w:rPr>
          <w:rFonts w:cs="Arial"/>
        </w:rPr>
        <w:t xml:space="preserve"> </w:t>
      </w:r>
      <w:proofErr w:type="gramStart"/>
      <w:r w:rsidRPr="00E44F04">
        <w:rPr>
          <w:rFonts w:cs="Arial"/>
        </w:rPr>
        <w:t>Давање неистинитих података у понуди је основ за негативну референцу у смислу члана 82.</w:t>
      </w:r>
      <w:proofErr w:type="gramEnd"/>
      <w:r w:rsidRPr="00E44F04">
        <w:rPr>
          <w:rFonts w:cs="Arial"/>
        </w:rPr>
        <w:t xml:space="preserve"> </w:t>
      </w:r>
      <w:proofErr w:type="gramStart"/>
      <w:r w:rsidRPr="00E44F04">
        <w:rPr>
          <w:rFonts w:cs="Arial"/>
        </w:rPr>
        <w:t>став</w:t>
      </w:r>
      <w:proofErr w:type="gramEnd"/>
      <w:r w:rsidRPr="00E44F04">
        <w:rPr>
          <w:rFonts w:cs="Arial"/>
        </w:rPr>
        <w:t xml:space="preserve"> 1. </w:t>
      </w:r>
      <w:proofErr w:type="gramStart"/>
      <w:r w:rsidRPr="00E44F04">
        <w:rPr>
          <w:rFonts w:cs="Arial"/>
        </w:rPr>
        <w:t>тачка</w:t>
      </w:r>
      <w:proofErr w:type="gramEnd"/>
      <w:r w:rsidRPr="00E44F04">
        <w:rPr>
          <w:rFonts w:cs="Arial"/>
        </w:rPr>
        <w:t xml:space="preserve"> 3) Закона</w:t>
      </w:r>
    </w:p>
    <w:p w:rsidR="00952E72" w:rsidRPr="00E44F04" w:rsidRDefault="00D63709" w:rsidP="00EC5114">
      <w:pPr>
        <w:rPr>
          <w:rFonts w:cs="Arial"/>
          <w:lang w:val="sr-Cyrl-RS"/>
        </w:rPr>
      </w:pPr>
      <w:proofErr w:type="gramStart"/>
      <w:r w:rsidRPr="00E44F04">
        <w:rPr>
          <w:rFonts w:cs="Arial"/>
        </w:rPr>
        <w:t>Уколико је референтни уговор закључен у страној валути, у поступку стручне оцене понуда наручилац ће извршити прерачун (</w:t>
      </w:r>
      <w:r w:rsidRPr="00E44F04">
        <w:rPr>
          <w:rFonts w:eastAsia="Calibri" w:cs="Arial"/>
        </w:rPr>
        <w:t>вредности испоручених добара)</w:t>
      </w:r>
      <w:r w:rsidRPr="00E44F04">
        <w:rPr>
          <w:rFonts w:cs="Arial"/>
        </w:rPr>
        <w:t xml:space="preserve"> у динаре по средњем курсу Народне </w:t>
      </w:r>
      <w:r w:rsidR="00EB1788" w:rsidRPr="00E44F04">
        <w:rPr>
          <w:rFonts w:cs="Arial"/>
        </w:rPr>
        <w:t>Б</w:t>
      </w:r>
      <w:r w:rsidRPr="00E44F04">
        <w:rPr>
          <w:rFonts w:cs="Arial"/>
        </w:rPr>
        <w:t>анке Србије на дан закључења референтног уговора.</w:t>
      </w:r>
      <w:proofErr w:type="gramEnd"/>
    </w:p>
    <w:p w:rsidR="00952E72" w:rsidRPr="00E44F04" w:rsidRDefault="00952E72" w:rsidP="00343A18">
      <w:pPr>
        <w:tabs>
          <w:tab w:val="left" w:pos="0"/>
          <w:tab w:val="left" w:pos="122"/>
        </w:tabs>
        <w:spacing w:before="0"/>
        <w:contextualSpacing/>
        <w:rPr>
          <w:rFonts w:cs="Arial"/>
          <w:lang w:val="ru-RU"/>
        </w:rPr>
      </w:pPr>
    </w:p>
    <w:p w:rsidR="00952E72" w:rsidRPr="00E44F04" w:rsidRDefault="00D100E6" w:rsidP="00D100E6">
      <w:pPr>
        <w:spacing w:before="0"/>
        <w:jc w:val="left"/>
        <w:rPr>
          <w:rFonts w:cs="Arial"/>
          <w:lang w:val="ru-RU"/>
        </w:rPr>
      </w:pPr>
      <w:r w:rsidRPr="00E44F04">
        <w:rPr>
          <w:rFonts w:cs="Arial"/>
          <w:lang w:val="ru-RU"/>
        </w:rPr>
        <w:br w:type="page"/>
      </w:r>
    </w:p>
    <w:p w:rsidR="00D100E6" w:rsidRPr="00E44F04" w:rsidRDefault="00D100E6" w:rsidP="00D100E6">
      <w:pPr>
        <w:jc w:val="right"/>
        <w:outlineLvl w:val="1"/>
        <w:rPr>
          <w:rFonts w:cs="Arial"/>
          <w:b/>
          <w:lang w:val="sr-Cyrl-RS"/>
        </w:rPr>
      </w:pPr>
      <w:bookmarkStart w:id="270" w:name="_Toc442559947"/>
      <w:r w:rsidRPr="00E44F04">
        <w:rPr>
          <w:rFonts w:cs="Arial"/>
          <w:b/>
        </w:rPr>
        <w:lastRenderedPageBreak/>
        <w:t xml:space="preserve">ОБРАЗАЦ </w:t>
      </w:r>
      <w:bookmarkEnd w:id="270"/>
      <w:r w:rsidRPr="00E44F04">
        <w:rPr>
          <w:rFonts w:cs="Arial"/>
          <w:b/>
          <w:lang w:val="sr-Cyrl-RS"/>
        </w:rPr>
        <w:t>8</w:t>
      </w:r>
    </w:p>
    <w:p w:rsidR="00D100E6" w:rsidRPr="00E44F04" w:rsidRDefault="00D100E6" w:rsidP="00D100E6">
      <w:pPr>
        <w:autoSpaceDE w:val="0"/>
        <w:autoSpaceDN w:val="0"/>
        <w:adjustRightInd w:val="0"/>
        <w:spacing w:before="0"/>
        <w:rPr>
          <w:rFonts w:eastAsia="Calibri" w:cs="Arial"/>
          <w:b/>
          <w:bCs/>
          <w:lang w:val="sr-Cyrl-RS"/>
        </w:rPr>
      </w:pPr>
    </w:p>
    <w:p w:rsidR="00D100E6" w:rsidRPr="00E44F04" w:rsidRDefault="00D100E6" w:rsidP="00D100E6">
      <w:pPr>
        <w:autoSpaceDE w:val="0"/>
        <w:autoSpaceDN w:val="0"/>
        <w:adjustRightInd w:val="0"/>
        <w:spacing w:before="0"/>
        <w:jc w:val="center"/>
        <w:rPr>
          <w:rFonts w:eastAsia="Calibri" w:cs="Arial"/>
          <w:b/>
          <w:bCs/>
        </w:rPr>
      </w:pPr>
      <w:r w:rsidRPr="00E44F04">
        <w:rPr>
          <w:rFonts w:eastAsia="Calibri" w:cs="Arial"/>
          <w:b/>
          <w:bCs/>
        </w:rPr>
        <w:t>ИЗЈАВА О АУТОРИЗАЦИЈИ ПОНУДЕ</w:t>
      </w:r>
    </w:p>
    <w:p w:rsidR="00D100E6" w:rsidRPr="00E44F04" w:rsidRDefault="00D100E6" w:rsidP="00D100E6">
      <w:pPr>
        <w:autoSpaceDE w:val="0"/>
        <w:autoSpaceDN w:val="0"/>
        <w:adjustRightInd w:val="0"/>
        <w:spacing w:before="0"/>
        <w:jc w:val="center"/>
        <w:rPr>
          <w:rFonts w:eastAsia="Calibri" w:cs="Arial"/>
          <w:b/>
          <w:bCs/>
        </w:rPr>
      </w:pPr>
    </w:p>
    <w:p w:rsidR="00D100E6" w:rsidRPr="00E44F04" w:rsidRDefault="00D100E6" w:rsidP="00D100E6">
      <w:pPr>
        <w:autoSpaceDE w:val="0"/>
        <w:autoSpaceDN w:val="0"/>
        <w:adjustRightInd w:val="0"/>
        <w:spacing w:before="0"/>
        <w:rPr>
          <w:rFonts w:eastAsia="Calibri" w:cs="Arial"/>
          <w:lang w:val="sr-Cyrl-RS"/>
        </w:rPr>
      </w:pPr>
    </w:p>
    <w:p w:rsidR="00D100E6" w:rsidRPr="00E44F04" w:rsidRDefault="00D100E6" w:rsidP="00FC28DB">
      <w:pPr>
        <w:numPr>
          <w:ilvl w:val="0"/>
          <w:numId w:val="37"/>
        </w:numPr>
        <w:autoSpaceDE w:val="0"/>
        <w:autoSpaceDN w:val="0"/>
        <w:adjustRightInd w:val="0"/>
        <w:spacing w:before="0"/>
        <w:jc w:val="left"/>
        <w:rPr>
          <w:rFonts w:eastAsia="Calibri" w:cs="Arial"/>
        </w:rPr>
      </w:pPr>
      <w:r w:rsidRPr="00E44F04">
        <w:rPr>
          <w:rFonts w:eastAsia="Calibri" w:cs="Arial"/>
          <w:b/>
        </w:rPr>
        <w:t>У својству Произвођача</w:t>
      </w:r>
      <w:r w:rsidR="00983B51" w:rsidRPr="00E44F04">
        <w:rPr>
          <w:rFonts w:eastAsia="Calibri" w:cs="Arial"/>
          <w:b/>
          <w:lang w:val="sr-Cyrl-RS"/>
        </w:rPr>
        <w:t xml:space="preserve"> </w:t>
      </w:r>
      <w:r w:rsidRPr="00E44F04">
        <w:rPr>
          <w:rFonts w:eastAsia="Calibri" w:cs="Arial"/>
          <w:lang w:val="sr-Cyrl-BA"/>
        </w:rPr>
        <w:t>(предмет набавке)</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Назив произвођача</w:t>
      </w:r>
      <w:proofErr w:type="gramStart"/>
      <w:r w:rsidRPr="00E44F04">
        <w:rPr>
          <w:rFonts w:eastAsia="Calibri" w:cs="Arial"/>
          <w:bCs/>
        </w:rPr>
        <w:t>:_</w:t>
      </w:r>
      <w:proofErr w:type="gramEnd"/>
      <w:r w:rsidRPr="00E44F04">
        <w:rPr>
          <w:rFonts w:eastAsia="Calibri" w:cs="Arial"/>
          <w:bCs/>
        </w:rPr>
        <w:t xml:space="preserve">____________________________________________ </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Адреса и место произвођача</w:t>
      </w:r>
      <w:proofErr w:type="gramStart"/>
      <w:r w:rsidRPr="00E44F04">
        <w:rPr>
          <w:rFonts w:eastAsia="Calibri" w:cs="Arial"/>
          <w:bCs/>
        </w:rPr>
        <w:t>:_</w:t>
      </w:r>
      <w:proofErr w:type="gramEnd"/>
      <w:r w:rsidRPr="00E44F04">
        <w:rPr>
          <w:rFonts w:eastAsia="Calibri" w:cs="Arial"/>
          <w:bCs/>
        </w:rPr>
        <w:t xml:space="preserve">____________________________________ </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Држава произвођача</w:t>
      </w:r>
      <w:proofErr w:type="gramStart"/>
      <w:r w:rsidRPr="00E44F04">
        <w:rPr>
          <w:rFonts w:eastAsia="Calibri" w:cs="Arial"/>
          <w:bCs/>
        </w:rPr>
        <w:t>:_</w:t>
      </w:r>
      <w:proofErr w:type="gramEnd"/>
      <w:r w:rsidRPr="00E44F04">
        <w:rPr>
          <w:rFonts w:eastAsia="Calibri" w:cs="Arial"/>
          <w:bCs/>
        </w:rPr>
        <w:t xml:space="preserve">___________________________________________ </w:t>
      </w:r>
    </w:p>
    <w:p w:rsidR="00D100E6" w:rsidRPr="00E44F04" w:rsidRDefault="00D100E6" w:rsidP="00D100E6">
      <w:pPr>
        <w:autoSpaceDE w:val="0"/>
        <w:autoSpaceDN w:val="0"/>
        <w:adjustRightInd w:val="0"/>
        <w:spacing w:before="0"/>
        <w:rPr>
          <w:rFonts w:eastAsia="Calibri" w:cs="Arial"/>
          <w:lang w:val="sr-Cyrl-RS"/>
        </w:rPr>
      </w:pPr>
    </w:p>
    <w:p w:rsidR="00D100E6" w:rsidRPr="00E44F04" w:rsidRDefault="00D100E6" w:rsidP="00D100E6">
      <w:pPr>
        <w:autoSpaceDE w:val="0"/>
        <w:autoSpaceDN w:val="0"/>
        <w:adjustRightInd w:val="0"/>
        <w:spacing w:before="0"/>
        <w:rPr>
          <w:rFonts w:eastAsia="Calibri" w:cs="Arial"/>
          <w:b/>
        </w:rPr>
      </w:pPr>
      <w:proofErr w:type="gramStart"/>
      <w:r w:rsidRPr="00E44F04">
        <w:rPr>
          <w:rFonts w:eastAsia="Calibri" w:cs="Arial"/>
          <w:b/>
        </w:rPr>
        <w:t>изјављујем</w:t>
      </w:r>
      <w:proofErr w:type="gramEnd"/>
      <w:r w:rsidRPr="00E44F04">
        <w:rPr>
          <w:rFonts w:eastAsia="Calibri" w:cs="Arial"/>
          <w:b/>
        </w:rPr>
        <w:t xml:space="preserve"> да је у потпупости овлашћен да понуди: </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 xml:space="preserve">Назив понуђача: _______________________________________________ </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 xml:space="preserve">Адреса и место понуђача: _______________________________________ </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Држава понуђача: ______________________________________________,</w:t>
      </w:r>
    </w:p>
    <w:p w:rsidR="00D100E6" w:rsidRPr="00E44F04" w:rsidRDefault="00D100E6" w:rsidP="00D100E6">
      <w:pPr>
        <w:autoSpaceDE w:val="0"/>
        <w:autoSpaceDN w:val="0"/>
        <w:adjustRightInd w:val="0"/>
        <w:spacing w:before="0"/>
        <w:rPr>
          <w:rFonts w:eastAsia="Calibri" w:cs="Arial"/>
        </w:rPr>
      </w:pPr>
    </w:p>
    <w:p w:rsidR="00D100E6" w:rsidRPr="00E44F04" w:rsidRDefault="00D100E6" w:rsidP="00D100E6">
      <w:pPr>
        <w:autoSpaceDE w:val="0"/>
        <w:autoSpaceDN w:val="0"/>
        <w:adjustRightInd w:val="0"/>
        <w:spacing w:before="0"/>
        <w:rPr>
          <w:rFonts w:eastAsia="Calibri" w:cs="Arial"/>
        </w:rPr>
      </w:pPr>
      <w:proofErr w:type="gramStart"/>
      <w:r w:rsidRPr="00E44F04">
        <w:rPr>
          <w:rFonts w:eastAsia="Calibri" w:cs="Arial"/>
        </w:rPr>
        <w:t>који</w:t>
      </w:r>
      <w:proofErr w:type="gramEnd"/>
      <w:r w:rsidRPr="00E44F04">
        <w:rPr>
          <w:rFonts w:eastAsia="Calibri" w:cs="Arial"/>
        </w:rPr>
        <w:t xml:space="preserve"> је поднео понуду за </w:t>
      </w:r>
      <w:r w:rsidRPr="00E44F04">
        <w:rPr>
          <w:rFonts w:eastAsia="Calibri" w:cs="Arial"/>
          <w:lang w:val="sr-Cyrl-BA"/>
        </w:rPr>
        <w:t>јавну набавку</w:t>
      </w:r>
      <w:r w:rsidRPr="00E44F04">
        <w:rPr>
          <w:rFonts w:eastAsia="Calibri" w:cs="Arial"/>
        </w:rPr>
        <w:t xml:space="preserve">бр. </w:t>
      </w:r>
      <w:r w:rsidRPr="00E44F04">
        <w:rPr>
          <w:rFonts w:eastAsia="Calibri" w:cs="Arial"/>
          <w:lang w:val="sr-Cyrl-BA"/>
        </w:rPr>
        <w:t>(број набавке)</w:t>
      </w:r>
      <w:r w:rsidRPr="00E44F04">
        <w:rPr>
          <w:rFonts w:eastAsia="Calibri" w:cs="Arial"/>
        </w:rPr>
        <w:t xml:space="preserve"> – </w:t>
      </w:r>
      <w:r w:rsidRPr="00E44F04">
        <w:rPr>
          <w:rFonts w:eastAsia="Calibri" w:cs="Arial"/>
          <w:lang w:val="sr-Cyrl-BA"/>
        </w:rPr>
        <w:t>(назив набавке)</w:t>
      </w:r>
      <w:r w:rsidRPr="00E44F04">
        <w:rPr>
          <w:rFonts w:eastAsia="Calibri" w:cs="Arial"/>
        </w:rPr>
        <w:t>, наручиоца ЈП „Електропривреда Србије“Београд</w:t>
      </w:r>
    </w:p>
    <w:p w:rsidR="00D100E6" w:rsidRPr="00E44F04" w:rsidRDefault="00D100E6" w:rsidP="00D100E6">
      <w:pPr>
        <w:autoSpaceDE w:val="0"/>
        <w:autoSpaceDN w:val="0"/>
        <w:adjustRightInd w:val="0"/>
        <w:spacing w:before="0"/>
        <w:rPr>
          <w:rFonts w:eastAsia="Calibri" w:cs="Arial"/>
        </w:rPr>
      </w:pPr>
    </w:p>
    <w:p w:rsidR="00D100E6" w:rsidRPr="00E44F04" w:rsidRDefault="00D100E6" w:rsidP="00FC28DB">
      <w:pPr>
        <w:numPr>
          <w:ilvl w:val="0"/>
          <w:numId w:val="37"/>
        </w:numPr>
        <w:autoSpaceDE w:val="0"/>
        <w:autoSpaceDN w:val="0"/>
        <w:adjustRightInd w:val="0"/>
        <w:spacing w:before="0"/>
        <w:rPr>
          <w:rFonts w:eastAsia="Calibri" w:cs="Arial"/>
        </w:rPr>
      </w:pPr>
      <w:r w:rsidRPr="00E44F04">
        <w:rPr>
          <w:rFonts w:eastAsia="Calibri" w:cs="Arial"/>
        </w:rPr>
        <w:t xml:space="preserve">Сагласан сам да за све </w:t>
      </w:r>
      <w:r w:rsidRPr="00E44F04">
        <w:rPr>
          <w:rFonts w:eastAsia="Calibri" w:cs="Arial"/>
          <w:lang w:val="sr-Cyrl-BA"/>
        </w:rPr>
        <w:t>(назив предметног добра)</w:t>
      </w:r>
      <w:r w:rsidRPr="00E44F04">
        <w:rPr>
          <w:rFonts w:eastAsia="Calibri" w:cs="Arial"/>
        </w:rPr>
        <w:t xml:space="preserve"> марке/ типа : </w:t>
      </w: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___________________________________________________________________</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___________________________________________________________________</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__________________________________________________________________</w:t>
      </w:r>
    </w:p>
    <w:p w:rsidR="00D100E6" w:rsidRPr="00E44F04" w:rsidRDefault="00D100E6" w:rsidP="00D100E6">
      <w:pPr>
        <w:autoSpaceDE w:val="0"/>
        <w:autoSpaceDN w:val="0"/>
        <w:adjustRightInd w:val="0"/>
        <w:spacing w:before="0"/>
        <w:rPr>
          <w:rFonts w:eastAsia="Calibri" w:cs="Arial"/>
          <w:bCs/>
        </w:rPr>
      </w:pPr>
    </w:p>
    <w:p w:rsidR="00D100E6" w:rsidRPr="00E44F04" w:rsidRDefault="00D100E6" w:rsidP="00D100E6">
      <w:pPr>
        <w:autoSpaceDE w:val="0"/>
        <w:autoSpaceDN w:val="0"/>
        <w:adjustRightInd w:val="0"/>
        <w:spacing w:before="0"/>
        <w:rPr>
          <w:rFonts w:eastAsia="Calibri" w:cs="Arial"/>
        </w:rPr>
      </w:pPr>
      <w:r w:rsidRPr="00E44F04">
        <w:rPr>
          <w:rFonts w:eastAsia="Calibri" w:cs="Arial"/>
          <w:bCs/>
        </w:rPr>
        <w:t>___________________________________________________________________</w:t>
      </w:r>
    </w:p>
    <w:p w:rsidR="00D100E6" w:rsidRPr="00E44F04" w:rsidRDefault="00D100E6" w:rsidP="00D100E6">
      <w:pPr>
        <w:autoSpaceDE w:val="0"/>
        <w:autoSpaceDN w:val="0"/>
        <w:adjustRightInd w:val="0"/>
        <w:spacing w:before="0"/>
        <w:jc w:val="center"/>
        <w:rPr>
          <w:rFonts w:eastAsia="Calibri" w:cs="Arial"/>
        </w:rPr>
      </w:pPr>
      <w:r w:rsidRPr="00E44F04">
        <w:rPr>
          <w:rFonts w:eastAsia="Calibri" w:cs="Arial"/>
          <w:bCs/>
          <w:iCs/>
        </w:rPr>
        <w:t>(</w:t>
      </w:r>
      <w:proofErr w:type="gramStart"/>
      <w:r w:rsidRPr="00E44F04">
        <w:rPr>
          <w:rFonts w:eastAsia="Calibri" w:cs="Arial"/>
          <w:bCs/>
          <w:iCs/>
        </w:rPr>
        <w:t>уписати</w:t>
      </w:r>
      <w:proofErr w:type="gramEnd"/>
      <w:r w:rsidRPr="00E44F04">
        <w:rPr>
          <w:rFonts w:eastAsia="Calibri" w:cs="Arial"/>
          <w:bCs/>
          <w:iCs/>
        </w:rPr>
        <w:t xml:space="preserve"> марку/ тип </w:t>
      </w:r>
      <w:r w:rsidRPr="00E44F04">
        <w:rPr>
          <w:rFonts w:eastAsia="Calibri" w:cs="Arial"/>
          <w:bCs/>
        </w:rPr>
        <w:t xml:space="preserve">понуђених </w:t>
      </w:r>
      <w:r w:rsidRPr="00E44F04">
        <w:rPr>
          <w:rFonts w:eastAsia="Calibri" w:cs="Arial"/>
          <w:bCs/>
          <w:iCs/>
          <w:lang w:val="sr-Cyrl-BA"/>
        </w:rPr>
        <w:t>добара</w:t>
      </w:r>
      <w:r w:rsidRPr="00E44F04">
        <w:rPr>
          <w:rFonts w:eastAsia="Calibri" w:cs="Arial"/>
          <w:bCs/>
          <w:iCs/>
        </w:rPr>
        <w:t>)</w:t>
      </w:r>
    </w:p>
    <w:p w:rsidR="00D100E6" w:rsidRPr="00E44F04" w:rsidRDefault="00D100E6" w:rsidP="00D100E6">
      <w:pPr>
        <w:spacing w:before="0"/>
        <w:rPr>
          <w:rFonts w:eastAsia="Calibri" w:cs="Arial"/>
        </w:rPr>
      </w:pPr>
    </w:p>
    <w:p w:rsidR="00D100E6" w:rsidRPr="00E44F04" w:rsidRDefault="00D100E6" w:rsidP="00D100E6">
      <w:pPr>
        <w:spacing w:before="0"/>
        <w:rPr>
          <w:rFonts w:eastAsia="Calibri" w:cs="Arial"/>
        </w:rPr>
      </w:pPr>
      <w:proofErr w:type="gramStart"/>
      <w:r w:rsidRPr="00E44F04">
        <w:rPr>
          <w:rFonts w:eastAsia="Calibri" w:cs="Arial"/>
        </w:rPr>
        <w:t>Гарантни</w:t>
      </w:r>
      <w:r w:rsidRPr="00E44F04">
        <w:rPr>
          <w:rFonts w:eastAsia="Calibri" w:cs="Arial"/>
          <w:lang w:val="sr-Cyrl-CS"/>
        </w:rPr>
        <w:t xml:space="preserve">рок </w:t>
      </w:r>
      <w:r w:rsidRPr="00E44F04">
        <w:rPr>
          <w:rFonts w:eastAsia="Calibri" w:cs="Arial"/>
        </w:rPr>
        <w:t xml:space="preserve">траје _______ (минимално </w:t>
      </w:r>
      <w:r w:rsidRPr="00E44F04">
        <w:rPr>
          <w:rFonts w:eastAsia="Calibri" w:cs="Arial"/>
          <w:lang w:val="sr-Cyrl-BA"/>
        </w:rPr>
        <w:t>(број месеци)</w:t>
      </w:r>
      <w:r w:rsidRPr="00E44F04">
        <w:rPr>
          <w:rFonts w:eastAsia="Calibri" w:cs="Arial"/>
        </w:rPr>
        <w:t>) месеца од дана испоруке.</w:t>
      </w:r>
      <w:proofErr w:type="gramEnd"/>
    </w:p>
    <w:p w:rsidR="00D100E6" w:rsidRPr="00E44F04" w:rsidRDefault="00D100E6" w:rsidP="00D100E6">
      <w:pPr>
        <w:spacing w:before="0"/>
        <w:rPr>
          <w:rFonts w:eastAsia="Calibri" w:cs="Arial"/>
        </w:rPr>
      </w:pPr>
    </w:p>
    <w:p w:rsidR="00D100E6" w:rsidRPr="00E44F04" w:rsidRDefault="00D100E6" w:rsidP="00D100E6">
      <w:pPr>
        <w:autoSpaceDE w:val="0"/>
        <w:autoSpaceDN w:val="0"/>
        <w:adjustRightInd w:val="0"/>
        <w:spacing w:before="0"/>
        <w:rPr>
          <w:rFonts w:cs="Arial"/>
        </w:rPr>
      </w:pPr>
    </w:p>
    <w:p w:rsidR="00D100E6" w:rsidRPr="00E44F04" w:rsidRDefault="00D100E6" w:rsidP="00D100E6">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D100E6">
        <w:trPr>
          <w:jc w:val="center"/>
        </w:trPr>
        <w:tc>
          <w:tcPr>
            <w:tcW w:w="3882" w:type="dxa"/>
          </w:tcPr>
          <w:p w:rsidR="00D100E6" w:rsidRPr="00E44F04" w:rsidRDefault="00D100E6" w:rsidP="00D100E6">
            <w:pPr>
              <w:spacing w:before="0"/>
              <w:jc w:val="center"/>
              <w:rPr>
                <w:rFonts w:cs="Arial"/>
              </w:rPr>
            </w:pPr>
            <w:r w:rsidRPr="00E44F04">
              <w:rPr>
                <w:rFonts w:cs="Arial"/>
              </w:rPr>
              <w:t>Датум:</w:t>
            </w:r>
          </w:p>
        </w:tc>
        <w:tc>
          <w:tcPr>
            <w:tcW w:w="2127" w:type="dxa"/>
          </w:tcPr>
          <w:p w:rsidR="00D100E6" w:rsidRPr="00E44F04" w:rsidRDefault="00D100E6" w:rsidP="00D100E6">
            <w:pPr>
              <w:spacing w:before="0"/>
              <w:jc w:val="center"/>
              <w:rPr>
                <w:rFonts w:cs="Arial"/>
                <w:lang w:val="ru-RU"/>
              </w:rPr>
            </w:pPr>
          </w:p>
        </w:tc>
        <w:tc>
          <w:tcPr>
            <w:tcW w:w="4022" w:type="dxa"/>
          </w:tcPr>
          <w:p w:rsidR="00D100E6" w:rsidRPr="00E44F04" w:rsidRDefault="00D100E6" w:rsidP="00D100E6">
            <w:pPr>
              <w:spacing w:before="0"/>
              <w:jc w:val="center"/>
              <w:rPr>
                <w:rFonts w:cs="Arial"/>
                <w:lang w:val="ru-RU"/>
              </w:rPr>
            </w:pPr>
            <w:r w:rsidRPr="00E44F04">
              <w:rPr>
                <w:rFonts w:cs="Arial"/>
                <w:lang w:val="sr-Cyrl-CS"/>
              </w:rPr>
              <w:t>Произвођач</w:t>
            </w:r>
            <w:r w:rsidRPr="00E44F04">
              <w:rPr>
                <w:rFonts w:cs="Arial"/>
                <w:lang w:val="ru-RU"/>
              </w:rPr>
              <w:t>:</w:t>
            </w:r>
          </w:p>
        </w:tc>
      </w:tr>
      <w:tr w:rsidR="00E44F04" w:rsidRPr="00E44F04" w:rsidTr="00D100E6">
        <w:trPr>
          <w:jc w:val="center"/>
        </w:trPr>
        <w:tc>
          <w:tcPr>
            <w:tcW w:w="3882" w:type="dxa"/>
          </w:tcPr>
          <w:p w:rsidR="00D100E6" w:rsidRPr="00E44F04" w:rsidRDefault="00D100E6" w:rsidP="00D100E6">
            <w:pPr>
              <w:spacing w:before="0"/>
              <w:jc w:val="center"/>
              <w:rPr>
                <w:rFonts w:cs="Arial"/>
              </w:rPr>
            </w:pPr>
          </w:p>
        </w:tc>
        <w:tc>
          <w:tcPr>
            <w:tcW w:w="2127" w:type="dxa"/>
          </w:tcPr>
          <w:p w:rsidR="00D100E6" w:rsidRPr="00E44F04" w:rsidRDefault="00D100E6" w:rsidP="00D100E6">
            <w:pPr>
              <w:spacing w:before="0"/>
              <w:jc w:val="center"/>
              <w:rPr>
                <w:rFonts w:cs="Arial"/>
              </w:rPr>
            </w:pPr>
            <w:r w:rsidRPr="00E44F04">
              <w:rPr>
                <w:rFonts w:cs="Arial"/>
              </w:rPr>
              <w:t>М.П.</w:t>
            </w:r>
          </w:p>
        </w:tc>
        <w:tc>
          <w:tcPr>
            <w:tcW w:w="4022" w:type="dxa"/>
          </w:tcPr>
          <w:p w:rsidR="00D100E6" w:rsidRPr="00E44F04" w:rsidRDefault="00D100E6" w:rsidP="00D100E6">
            <w:pPr>
              <w:spacing w:before="0"/>
              <w:jc w:val="center"/>
              <w:rPr>
                <w:rFonts w:cs="Arial"/>
                <w:lang w:val="ru-RU"/>
              </w:rPr>
            </w:pPr>
          </w:p>
        </w:tc>
      </w:tr>
      <w:tr w:rsidR="00E44F04" w:rsidRPr="00E44F04" w:rsidTr="00D100E6">
        <w:trPr>
          <w:jc w:val="center"/>
        </w:trPr>
        <w:tc>
          <w:tcPr>
            <w:tcW w:w="3882" w:type="dxa"/>
            <w:tcBorders>
              <w:bottom w:val="single" w:sz="4" w:space="0" w:color="auto"/>
            </w:tcBorders>
          </w:tcPr>
          <w:p w:rsidR="00D100E6" w:rsidRPr="00E44F04" w:rsidRDefault="00D100E6" w:rsidP="00D100E6">
            <w:pPr>
              <w:spacing w:before="0"/>
              <w:jc w:val="center"/>
              <w:rPr>
                <w:rFonts w:cs="Arial"/>
              </w:rPr>
            </w:pPr>
          </w:p>
        </w:tc>
        <w:tc>
          <w:tcPr>
            <w:tcW w:w="2127" w:type="dxa"/>
          </w:tcPr>
          <w:p w:rsidR="00D100E6" w:rsidRPr="00E44F04" w:rsidRDefault="00D100E6" w:rsidP="00D100E6">
            <w:pPr>
              <w:spacing w:before="0"/>
              <w:jc w:val="center"/>
              <w:rPr>
                <w:rFonts w:cs="Arial"/>
                <w:lang w:val="ru-RU"/>
              </w:rPr>
            </w:pPr>
          </w:p>
        </w:tc>
        <w:tc>
          <w:tcPr>
            <w:tcW w:w="4022" w:type="dxa"/>
            <w:tcBorders>
              <w:bottom w:val="single" w:sz="4" w:space="0" w:color="auto"/>
            </w:tcBorders>
          </w:tcPr>
          <w:p w:rsidR="00D100E6" w:rsidRPr="00E44F04" w:rsidRDefault="00D100E6" w:rsidP="00D100E6">
            <w:pPr>
              <w:spacing w:before="0"/>
              <w:jc w:val="center"/>
              <w:rPr>
                <w:rFonts w:cs="Arial"/>
                <w:lang w:val="ru-RU"/>
              </w:rPr>
            </w:pPr>
          </w:p>
        </w:tc>
      </w:tr>
      <w:tr w:rsidR="00E44F04" w:rsidRPr="00E44F04" w:rsidTr="00D100E6">
        <w:trPr>
          <w:trHeight w:val="389"/>
          <w:jc w:val="center"/>
        </w:trPr>
        <w:tc>
          <w:tcPr>
            <w:tcW w:w="3882" w:type="dxa"/>
            <w:tcBorders>
              <w:top w:val="single" w:sz="4" w:space="0" w:color="auto"/>
            </w:tcBorders>
          </w:tcPr>
          <w:p w:rsidR="00D100E6" w:rsidRPr="00E44F04" w:rsidRDefault="00D100E6" w:rsidP="00D100E6">
            <w:pPr>
              <w:spacing w:before="0"/>
              <w:jc w:val="center"/>
              <w:rPr>
                <w:rFonts w:cs="Arial"/>
              </w:rPr>
            </w:pPr>
          </w:p>
        </w:tc>
        <w:tc>
          <w:tcPr>
            <w:tcW w:w="2127" w:type="dxa"/>
          </w:tcPr>
          <w:p w:rsidR="00D100E6" w:rsidRPr="00E44F04" w:rsidRDefault="00D100E6" w:rsidP="00D100E6">
            <w:pPr>
              <w:spacing w:before="0"/>
              <w:jc w:val="center"/>
              <w:rPr>
                <w:rFonts w:cs="Arial"/>
                <w:lang w:val="ru-RU"/>
              </w:rPr>
            </w:pPr>
          </w:p>
        </w:tc>
        <w:tc>
          <w:tcPr>
            <w:tcW w:w="4022" w:type="dxa"/>
            <w:tcBorders>
              <w:top w:val="single" w:sz="4" w:space="0" w:color="auto"/>
            </w:tcBorders>
          </w:tcPr>
          <w:p w:rsidR="00D100E6" w:rsidRPr="00E44F04" w:rsidRDefault="00D100E6" w:rsidP="00D100E6">
            <w:pPr>
              <w:spacing w:before="0"/>
              <w:jc w:val="center"/>
              <w:rPr>
                <w:rFonts w:cs="Arial"/>
                <w:lang w:val="ru-RU"/>
              </w:rPr>
            </w:pPr>
          </w:p>
        </w:tc>
      </w:tr>
    </w:tbl>
    <w:p w:rsidR="00C972A8" w:rsidRPr="00E44F04" w:rsidRDefault="00C972A8">
      <w:pPr>
        <w:spacing w:before="0"/>
        <w:jc w:val="left"/>
        <w:rPr>
          <w:rFonts w:cs="Arial"/>
          <w:lang w:val="ru-RU"/>
        </w:rPr>
      </w:pPr>
      <w:r w:rsidRPr="00E44F04">
        <w:rPr>
          <w:rFonts w:cs="Arial"/>
          <w:lang w:val="ru-RU"/>
        </w:rPr>
        <w:br w:type="page"/>
      </w:r>
    </w:p>
    <w:p w:rsidR="000C67B2" w:rsidRPr="00E44F04" w:rsidRDefault="000C67B2" w:rsidP="00343A18">
      <w:pPr>
        <w:tabs>
          <w:tab w:val="left" w:pos="0"/>
          <w:tab w:val="left" w:pos="122"/>
        </w:tabs>
        <w:spacing w:before="0"/>
        <w:contextualSpacing/>
        <w:rPr>
          <w:rFonts w:cs="Arial"/>
          <w:lang w:val="ru-RU"/>
        </w:rPr>
      </w:pPr>
    </w:p>
    <w:p w:rsidR="007E7BB8" w:rsidRPr="00E44F04" w:rsidRDefault="007E7BB8" w:rsidP="007E7BB8">
      <w:pPr>
        <w:pStyle w:val="KDObrazac"/>
        <w:spacing w:before="0"/>
        <w:rPr>
          <w:lang w:val="sr-Cyrl-RS"/>
        </w:rPr>
      </w:pPr>
      <w:r w:rsidRPr="00E44F04">
        <w:t xml:space="preserve">ОБРАЗАЦ </w:t>
      </w:r>
      <w:r w:rsidR="00D100E6" w:rsidRPr="00E44F04">
        <w:rPr>
          <w:lang w:val="sr-Cyrl-RS"/>
        </w:rPr>
        <w:t>9</w:t>
      </w:r>
    </w:p>
    <w:p w:rsidR="007E7BB8" w:rsidRPr="00E44F04" w:rsidRDefault="007E7BB8" w:rsidP="007E7BB8">
      <w:pPr>
        <w:spacing w:before="0"/>
        <w:rPr>
          <w:rFonts w:cs="Arial"/>
          <w:lang w:val="sr-Cyrl-CS"/>
        </w:rPr>
      </w:pPr>
    </w:p>
    <w:p w:rsidR="007E7BB8" w:rsidRPr="00E44F04" w:rsidRDefault="007E7BB8" w:rsidP="007E7BB8">
      <w:pPr>
        <w:spacing w:before="0"/>
        <w:jc w:val="center"/>
        <w:rPr>
          <w:rFonts w:cs="Arial"/>
          <w:b/>
        </w:rPr>
      </w:pPr>
      <w:r w:rsidRPr="00E44F04">
        <w:rPr>
          <w:rFonts w:cs="Arial"/>
          <w:b/>
        </w:rPr>
        <w:t>ОБРАЗАЦ ТРОШКОВА ПРИПРЕМЕ ПОНУДЕ</w:t>
      </w:r>
    </w:p>
    <w:p w:rsidR="002E6E8C" w:rsidRPr="00E44F04" w:rsidRDefault="007E7BB8" w:rsidP="001F1C1E">
      <w:pPr>
        <w:spacing w:after="120"/>
        <w:jc w:val="center"/>
        <w:rPr>
          <w:rFonts w:cs="Arial"/>
          <w:lang w:val="sr-Cyrl-RS"/>
        </w:rPr>
      </w:pPr>
      <w:proofErr w:type="gramStart"/>
      <w:r w:rsidRPr="00E44F04">
        <w:rPr>
          <w:rFonts w:cs="Arial"/>
        </w:rPr>
        <w:t>за</w:t>
      </w:r>
      <w:proofErr w:type="gramEnd"/>
      <w:r w:rsidRPr="00E44F04">
        <w:rPr>
          <w:rFonts w:cs="Arial"/>
        </w:rPr>
        <w:t xml:space="preserve"> јавну набавку доба</w:t>
      </w:r>
      <w:r w:rsidR="00C972A8" w:rsidRPr="00E44F04">
        <w:rPr>
          <w:rFonts w:cs="Arial"/>
        </w:rPr>
        <w:t>ра:</w:t>
      </w:r>
      <w:r w:rsidR="00CE3179" w:rsidRPr="00E44F04">
        <w:rPr>
          <w:rFonts w:cs="Arial"/>
          <w:b/>
          <w:lang w:val="sr-Cyrl-RS"/>
        </w:rPr>
        <w:t>Taprogge куглицe TEНT Б</w:t>
      </w:r>
      <w:r w:rsidR="00586E95" w:rsidRPr="00E44F04">
        <w:rPr>
          <w:rFonts w:cs="Arial"/>
          <w:b/>
          <w:lang w:val="sr-Cyrl-RS"/>
        </w:rPr>
        <w:t xml:space="preserve">, ЈН бр.  </w:t>
      </w:r>
      <w:r w:rsidR="00CE3179" w:rsidRPr="00E44F04">
        <w:rPr>
          <w:rFonts w:cs="Arial"/>
          <w:b/>
          <w:lang w:val="sr-Cyrl-RS"/>
        </w:rPr>
        <w:t>3000/1007/2016 (35/2016)</w:t>
      </w:r>
    </w:p>
    <w:p w:rsidR="007E7BB8" w:rsidRPr="00E44F04" w:rsidRDefault="007E7BB8" w:rsidP="007E7BB8">
      <w:pPr>
        <w:tabs>
          <w:tab w:val="left" w:pos="0"/>
        </w:tabs>
        <w:rPr>
          <w:rFonts w:cs="Arial"/>
          <w:lang w:val="ru-RU"/>
        </w:rPr>
      </w:pPr>
      <w:r w:rsidRPr="00E44F0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4F04" w:rsidRDefault="007E7BB8" w:rsidP="007E7BB8">
      <w:pPr>
        <w:tabs>
          <w:tab w:val="left" w:pos="0"/>
        </w:tabs>
        <w:jc w:val="center"/>
        <w:rPr>
          <w:rFonts w:cs="Arial"/>
          <w:lang w:val="ru-RU"/>
        </w:rPr>
      </w:pPr>
      <w:r w:rsidRPr="00E44F04">
        <w:rPr>
          <w:rFonts w:cs="Arial"/>
          <w:lang w:val="ru-RU"/>
        </w:rPr>
        <w:t>СТРУКТУРУ ТРОШКОВА ПРИПРЕМЕ ПОНУДЕ</w:t>
      </w:r>
    </w:p>
    <w:p w:rsidR="001F1C1E" w:rsidRPr="00E44F04" w:rsidRDefault="001F1C1E" w:rsidP="007E7BB8">
      <w:pPr>
        <w:tabs>
          <w:tab w:val="left" w:pos="0"/>
        </w:tabs>
        <w:rPr>
          <w:rFonts w:cs="Arial"/>
          <w:lang w:val="ru-RU"/>
        </w:rPr>
      </w:pPr>
    </w:p>
    <w:p w:rsidR="001F1C1E" w:rsidRPr="00E44F04" w:rsidRDefault="001F1C1E" w:rsidP="007E7BB8">
      <w:pPr>
        <w:tabs>
          <w:tab w:val="left" w:pos="0"/>
        </w:tabs>
        <w:rPr>
          <w:rFonts w:cs="Arial"/>
          <w:lang w:val="ru-RU"/>
        </w:rPr>
      </w:pPr>
    </w:p>
    <w:tbl>
      <w:tblPr>
        <w:tblStyle w:val="TableGrid"/>
        <w:tblW w:w="0" w:type="auto"/>
        <w:tblLook w:val="04A0" w:firstRow="1" w:lastRow="0" w:firstColumn="1" w:lastColumn="0" w:noHBand="0" w:noVBand="1"/>
      </w:tblPr>
      <w:tblGrid>
        <w:gridCol w:w="4788"/>
        <w:gridCol w:w="4788"/>
      </w:tblGrid>
      <w:tr w:rsidR="00E44F04" w:rsidRPr="00E44F04" w:rsidTr="001F1C1E">
        <w:tc>
          <w:tcPr>
            <w:tcW w:w="4788" w:type="dxa"/>
          </w:tcPr>
          <w:p w:rsidR="001F1C1E" w:rsidRPr="00E44F04" w:rsidRDefault="00B428B6" w:rsidP="007E7BB8">
            <w:pPr>
              <w:tabs>
                <w:tab w:val="left" w:pos="0"/>
              </w:tabs>
              <w:rPr>
                <w:rFonts w:cs="Arial"/>
                <w:lang w:val="ru-RU"/>
              </w:rPr>
            </w:pPr>
            <w:r w:rsidRPr="00E44F04">
              <w:rPr>
                <w:rFonts w:cs="Arial"/>
                <w:lang w:val="ru-RU"/>
              </w:rPr>
              <w:t>трошкови прибављања средстава обезбеђења за озбиљност понуде</w:t>
            </w:r>
          </w:p>
        </w:tc>
        <w:tc>
          <w:tcPr>
            <w:tcW w:w="4788" w:type="dxa"/>
          </w:tcPr>
          <w:p w:rsidR="001F1C1E" w:rsidRPr="00E44F04" w:rsidRDefault="001F1C1E" w:rsidP="001F1C1E">
            <w:pPr>
              <w:tabs>
                <w:tab w:val="left" w:pos="0"/>
              </w:tabs>
              <w:jc w:val="center"/>
              <w:rPr>
                <w:rFonts w:cs="Arial"/>
                <w:lang w:val="ru-RU"/>
              </w:rPr>
            </w:pPr>
            <w:r w:rsidRPr="00E44F04">
              <w:rPr>
                <w:rFonts w:cs="Arial"/>
                <w:lang w:val="ru-RU"/>
              </w:rPr>
              <w:t>__________ Динара/ Евра</w:t>
            </w:r>
          </w:p>
        </w:tc>
      </w:tr>
      <w:tr w:rsidR="00E44F04" w:rsidRPr="00E44F04" w:rsidTr="001F1C1E">
        <w:tc>
          <w:tcPr>
            <w:tcW w:w="4788" w:type="dxa"/>
          </w:tcPr>
          <w:p w:rsidR="001F1C1E" w:rsidRPr="00E44F04" w:rsidRDefault="001F1C1E" w:rsidP="001F1C1E">
            <w:pPr>
              <w:jc w:val="center"/>
            </w:pPr>
            <w:r w:rsidRPr="00E44F04">
              <w:t>Укупни трошкови без ПДВ</w:t>
            </w:r>
          </w:p>
        </w:tc>
        <w:tc>
          <w:tcPr>
            <w:tcW w:w="4788" w:type="dxa"/>
          </w:tcPr>
          <w:p w:rsidR="001F1C1E" w:rsidRPr="00E44F04" w:rsidRDefault="001F1C1E" w:rsidP="001F1C1E">
            <w:pPr>
              <w:jc w:val="center"/>
            </w:pPr>
            <w:r w:rsidRPr="00E44F04">
              <w:t>__________ Динара/ Евра</w:t>
            </w:r>
          </w:p>
        </w:tc>
      </w:tr>
      <w:tr w:rsidR="00E44F04" w:rsidRPr="00E44F04" w:rsidTr="001F1C1E">
        <w:tc>
          <w:tcPr>
            <w:tcW w:w="4788" w:type="dxa"/>
          </w:tcPr>
          <w:p w:rsidR="001F1C1E" w:rsidRPr="00E44F04" w:rsidRDefault="001F1C1E" w:rsidP="001F1C1E">
            <w:pPr>
              <w:jc w:val="center"/>
            </w:pPr>
            <w:r w:rsidRPr="00E44F04">
              <w:t>ПДВ</w:t>
            </w:r>
          </w:p>
        </w:tc>
        <w:tc>
          <w:tcPr>
            <w:tcW w:w="4788" w:type="dxa"/>
          </w:tcPr>
          <w:p w:rsidR="001F1C1E" w:rsidRPr="00E44F04" w:rsidRDefault="001F1C1E" w:rsidP="001F1C1E">
            <w:pPr>
              <w:jc w:val="center"/>
            </w:pPr>
            <w:r w:rsidRPr="00E44F04">
              <w:t>__________ Динара/ Евра</w:t>
            </w:r>
          </w:p>
        </w:tc>
      </w:tr>
      <w:tr w:rsidR="00E44F04" w:rsidRPr="00E44F04" w:rsidTr="001F1C1E">
        <w:tc>
          <w:tcPr>
            <w:tcW w:w="4788" w:type="dxa"/>
          </w:tcPr>
          <w:p w:rsidR="001F1C1E" w:rsidRPr="00E44F04" w:rsidRDefault="001F1C1E" w:rsidP="001F1C1E">
            <w:pPr>
              <w:jc w:val="center"/>
            </w:pPr>
            <w:r w:rsidRPr="00E44F04">
              <w:t>Укупни  трошкови са ПДВ</w:t>
            </w:r>
          </w:p>
        </w:tc>
        <w:tc>
          <w:tcPr>
            <w:tcW w:w="4788" w:type="dxa"/>
          </w:tcPr>
          <w:p w:rsidR="001F1C1E" w:rsidRPr="00E44F04" w:rsidRDefault="001F1C1E" w:rsidP="001F1C1E">
            <w:pPr>
              <w:jc w:val="center"/>
            </w:pPr>
            <w:r w:rsidRPr="00E44F04">
              <w:t>__________ Динара/ Евра</w:t>
            </w:r>
          </w:p>
        </w:tc>
      </w:tr>
    </w:tbl>
    <w:p w:rsidR="007E7BB8" w:rsidRPr="00E44F04" w:rsidRDefault="007E7BB8" w:rsidP="007E7BB8">
      <w:pPr>
        <w:tabs>
          <w:tab w:val="left" w:pos="0"/>
        </w:tabs>
        <w:rPr>
          <w:rFonts w:cs="Arial"/>
          <w:lang w:val="ru-RU"/>
        </w:rPr>
      </w:pPr>
      <w:r w:rsidRPr="00E44F04">
        <w:rPr>
          <w:rFonts w:cs="Arial"/>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4F04"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44F04" w:rsidRPr="00E44F04" w:rsidTr="00BE2EA9">
        <w:trPr>
          <w:jc w:val="center"/>
        </w:trPr>
        <w:tc>
          <w:tcPr>
            <w:tcW w:w="3882" w:type="dxa"/>
          </w:tcPr>
          <w:p w:rsidR="007E7BB8" w:rsidRPr="00E44F04" w:rsidRDefault="007E7BB8" w:rsidP="00BE2EA9">
            <w:pPr>
              <w:spacing w:before="0"/>
              <w:jc w:val="center"/>
              <w:rPr>
                <w:rFonts w:cs="Arial"/>
              </w:rPr>
            </w:pPr>
            <w:r w:rsidRPr="00E44F04">
              <w:rPr>
                <w:rFonts w:cs="Arial"/>
              </w:rPr>
              <w:t>Датум:</w:t>
            </w:r>
          </w:p>
        </w:tc>
        <w:tc>
          <w:tcPr>
            <w:tcW w:w="2127" w:type="dxa"/>
          </w:tcPr>
          <w:p w:rsidR="007E7BB8" w:rsidRPr="00E44F04" w:rsidRDefault="007E7BB8" w:rsidP="00BE2EA9">
            <w:pPr>
              <w:spacing w:before="0"/>
              <w:jc w:val="center"/>
              <w:rPr>
                <w:rFonts w:cs="Arial"/>
                <w:lang w:val="ru-RU"/>
              </w:rPr>
            </w:pPr>
          </w:p>
        </w:tc>
        <w:tc>
          <w:tcPr>
            <w:tcW w:w="4022" w:type="dxa"/>
          </w:tcPr>
          <w:p w:rsidR="007E7BB8" w:rsidRPr="00E44F04" w:rsidRDefault="007E7BB8" w:rsidP="00BE2EA9">
            <w:pPr>
              <w:spacing w:before="0"/>
              <w:jc w:val="center"/>
              <w:rPr>
                <w:rFonts w:cs="Arial"/>
                <w:lang w:val="sr-Cyrl-CS"/>
              </w:rPr>
            </w:pPr>
            <w:r w:rsidRPr="00E44F04">
              <w:rPr>
                <w:rFonts w:cs="Arial"/>
                <w:lang w:val="sr-Cyrl-CS"/>
              </w:rPr>
              <w:t>П</w:t>
            </w:r>
            <w:r w:rsidRPr="00E44F04">
              <w:rPr>
                <w:rFonts w:cs="Arial"/>
              </w:rPr>
              <w:t>онуђач</w:t>
            </w:r>
          </w:p>
        </w:tc>
      </w:tr>
      <w:tr w:rsidR="00E44F04" w:rsidRPr="00E44F04" w:rsidTr="00BE2EA9">
        <w:trPr>
          <w:jc w:val="center"/>
        </w:trPr>
        <w:tc>
          <w:tcPr>
            <w:tcW w:w="3882" w:type="dxa"/>
          </w:tcPr>
          <w:p w:rsidR="007E7BB8" w:rsidRPr="00E44F04" w:rsidRDefault="007E7BB8" w:rsidP="00BE2EA9">
            <w:pPr>
              <w:spacing w:before="0"/>
              <w:jc w:val="center"/>
              <w:rPr>
                <w:rFonts w:cs="Arial"/>
              </w:rPr>
            </w:pPr>
          </w:p>
        </w:tc>
        <w:tc>
          <w:tcPr>
            <w:tcW w:w="2127" w:type="dxa"/>
          </w:tcPr>
          <w:p w:rsidR="007E7BB8" w:rsidRPr="00E44F04" w:rsidRDefault="007E7BB8" w:rsidP="00BE2EA9">
            <w:pPr>
              <w:spacing w:before="0"/>
              <w:jc w:val="center"/>
              <w:rPr>
                <w:rFonts w:cs="Arial"/>
              </w:rPr>
            </w:pPr>
            <w:r w:rsidRPr="00E44F04">
              <w:rPr>
                <w:rFonts w:cs="Arial"/>
              </w:rPr>
              <w:t>М.П.</w:t>
            </w:r>
          </w:p>
        </w:tc>
        <w:tc>
          <w:tcPr>
            <w:tcW w:w="4022" w:type="dxa"/>
          </w:tcPr>
          <w:p w:rsidR="007E7BB8" w:rsidRPr="00E44F04" w:rsidRDefault="007E7BB8" w:rsidP="00BE2EA9">
            <w:pPr>
              <w:spacing w:before="0"/>
              <w:jc w:val="center"/>
              <w:rPr>
                <w:rFonts w:cs="Arial"/>
                <w:lang w:val="ru-RU"/>
              </w:rPr>
            </w:pPr>
          </w:p>
        </w:tc>
      </w:tr>
      <w:tr w:rsidR="00E44F04" w:rsidRPr="00E44F04" w:rsidTr="00BE2EA9">
        <w:trPr>
          <w:jc w:val="center"/>
        </w:trPr>
        <w:tc>
          <w:tcPr>
            <w:tcW w:w="3882" w:type="dxa"/>
            <w:tcBorders>
              <w:bottom w:val="single" w:sz="4" w:space="0" w:color="auto"/>
            </w:tcBorders>
          </w:tcPr>
          <w:p w:rsidR="007E7BB8" w:rsidRPr="00E44F04" w:rsidRDefault="007E7BB8" w:rsidP="00BE2EA9">
            <w:pPr>
              <w:spacing w:before="0"/>
              <w:jc w:val="center"/>
              <w:rPr>
                <w:rFonts w:cs="Arial"/>
              </w:rPr>
            </w:pPr>
          </w:p>
        </w:tc>
        <w:tc>
          <w:tcPr>
            <w:tcW w:w="2127" w:type="dxa"/>
          </w:tcPr>
          <w:p w:rsidR="007E7BB8" w:rsidRPr="00E44F04" w:rsidRDefault="007E7BB8" w:rsidP="00BE2EA9">
            <w:pPr>
              <w:spacing w:before="0"/>
              <w:jc w:val="center"/>
              <w:rPr>
                <w:rFonts w:cs="Arial"/>
                <w:lang w:val="ru-RU"/>
              </w:rPr>
            </w:pPr>
          </w:p>
        </w:tc>
        <w:tc>
          <w:tcPr>
            <w:tcW w:w="4022" w:type="dxa"/>
            <w:tcBorders>
              <w:bottom w:val="single" w:sz="4" w:space="0" w:color="auto"/>
            </w:tcBorders>
          </w:tcPr>
          <w:p w:rsidR="007E7BB8" w:rsidRPr="00E44F04" w:rsidRDefault="007E7BB8" w:rsidP="00BE2EA9">
            <w:pPr>
              <w:spacing w:before="0"/>
              <w:jc w:val="center"/>
              <w:rPr>
                <w:rFonts w:cs="Arial"/>
                <w:lang w:val="ru-RU"/>
              </w:rPr>
            </w:pPr>
          </w:p>
        </w:tc>
      </w:tr>
      <w:tr w:rsidR="00E44F04" w:rsidRPr="00E44F04" w:rsidTr="00BE2EA9">
        <w:trPr>
          <w:trHeight w:val="389"/>
          <w:jc w:val="center"/>
        </w:trPr>
        <w:tc>
          <w:tcPr>
            <w:tcW w:w="3882" w:type="dxa"/>
            <w:tcBorders>
              <w:top w:val="single" w:sz="4" w:space="0" w:color="auto"/>
            </w:tcBorders>
          </w:tcPr>
          <w:p w:rsidR="007E7BB8" w:rsidRPr="00E44F04" w:rsidRDefault="007E7BB8" w:rsidP="00BE2EA9">
            <w:pPr>
              <w:spacing w:before="0"/>
              <w:jc w:val="center"/>
              <w:rPr>
                <w:rFonts w:cs="Arial"/>
              </w:rPr>
            </w:pPr>
          </w:p>
        </w:tc>
        <w:tc>
          <w:tcPr>
            <w:tcW w:w="2127" w:type="dxa"/>
          </w:tcPr>
          <w:p w:rsidR="007E7BB8" w:rsidRPr="00E44F04" w:rsidRDefault="007E7BB8" w:rsidP="00BE2EA9">
            <w:pPr>
              <w:spacing w:before="0"/>
              <w:jc w:val="center"/>
              <w:rPr>
                <w:rFonts w:cs="Arial"/>
                <w:lang w:val="ru-RU"/>
              </w:rPr>
            </w:pPr>
          </w:p>
        </w:tc>
        <w:tc>
          <w:tcPr>
            <w:tcW w:w="4022" w:type="dxa"/>
            <w:tcBorders>
              <w:top w:val="single" w:sz="4" w:space="0" w:color="auto"/>
            </w:tcBorders>
          </w:tcPr>
          <w:p w:rsidR="007E7BB8" w:rsidRPr="00E44F04" w:rsidRDefault="007E7BB8" w:rsidP="00BE2EA9">
            <w:pPr>
              <w:spacing w:before="0"/>
              <w:jc w:val="center"/>
              <w:rPr>
                <w:rFonts w:cs="Arial"/>
                <w:lang w:val="ru-RU"/>
              </w:rPr>
            </w:pPr>
          </w:p>
        </w:tc>
      </w:tr>
    </w:tbl>
    <w:p w:rsidR="007E7BB8" w:rsidRPr="00E44F04" w:rsidRDefault="007E7BB8" w:rsidP="007E7BB8">
      <w:pPr>
        <w:tabs>
          <w:tab w:val="left" w:pos="0"/>
        </w:tabs>
        <w:spacing w:before="0"/>
        <w:rPr>
          <w:rFonts w:cs="Arial"/>
          <w:b/>
          <w:lang w:val="ru-RU"/>
        </w:rPr>
      </w:pPr>
      <w:r w:rsidRPr="00E44F04">
        <w:rPr>
          <w:rFonts w:cs="Arial"/>
          <w:b/>
          <w:lang w:val="ru-RU"/>
        </w:rPr>
        <w:t>Напомена:</w:t>
      </w:r>
    </w:p>
    <w:p w:rsidR="007E7BB8" w:rsidRPr="00E44F04" w:rsidRDefault="007E7BB8" w:rsidP="007E7BB8">
      <w:pPr>
        <w:spacing w:before="0"/>
        <w:rPr>
          <w:rFonts w:cs="Arial"/>
          <w:lang w:val="ru-RU"/>
        </w:rPr>
      </w:pPr>
      <w:r w:rsidRPr="00E44F04">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4F04" w:rsidRDefault="007E7BB8" w:rsidP="007E7BB8">
      <w:pPr>
        <w:tabs>
          <w:tab w:val="left" w:pos="0"/>
        </w:tabs>
        <w:spacing w:before="0"/>
        <w:rPr>
          <w:rFonts w:cs="Arial"/>
          <w:lang w:val="ru-RU"/>
        </w:rPr>
      </w:pPr>
      <w:proofErr w:type="gramStart"/>
      <w:r w:rsidRPr="00E44F04">
        <w:rPr>
          <w:rFonts w:cs="Arial"/>
        </w:rPr>
        <w:t>-</w:t>
      </w:r>
      <w:r w:rsidRPr="00E44F04">
        <w:rPr>
          <w:rFonts w:cs="Arial"/>
          <w:lang w:val="sr-Latn-CS"/>
        </w:rPr>
        <w:t>остале трошкове припреме и подношења понуде</w:t>
      </w:r>
      <w:r w:rsidRPr="00E44F04">
        <w:rPr>
          <w:rFonts w:cs="Arial"/>
          <w:lang w:val="ru-RU"/>
        </w:rPr>
        <w:t xml:space="preserve"> сноси искључиво понуђач и не може тражити од наручиоца накнаду трошкова (члан 88. став 2.</w:t>
      </w:r>
      <w:proofErr w:type="gramEnd"/>
      <w:r w:rsidRPr="00E44F04">
        <w:rPr>
          <w:rFonts w:cs="Arial"/>
          <w:lang w:val="ru-RU"/>
        </w:rPr>
        <w:t xml:space="preserve"> Закона о јавним набавкама („Службени гласник РС“, бр.124/12, 14/15 и 68/15) </w:t>
      </w:r>
    </w:p>
    <w:p w:rsidR="007E7BB8" w:rsidRPr="00E44F04" w:rsidRDefault="007E7BB8" w:rsidP="007E7BB8">
      <w:pPr>
        <w:spacing w:before="0"/>
        <w:rPr>
          <w:rFonts w:cs="Arial"/>
          <w:lang w:val="ru-RU"/>
        </w:rPr>
      </w:pPr>
      <w:r w:rsidRPr="00E44F04">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4F04" w:rsidRDefault="007E7BB8" w:rsidP="007E7BB8">
      <w:pPr>
        <w:pStyle w:val="KDKomentar"/>
        <w:spacing w:before="0"/>
        <w:rPr>
          <w:rFonts w:eastAsia="TimesNewRomanPS-BoldMT" w:cs="Arial"/>
          <w:i w:val="0"/>
          <w:color w:val="auto"/>
          <w:sz w:val="22"/>
          <w:szCs w:val="22"/>
        </w:rPr>
      </w:pPr>
      <w:r w:rsidRPr="00E44F04">
        <w:rPr>
          <w:rFonts w:eastAsia="TimesNewRomanPS-BoldMT" w:cs="Arial"/>
          <w:i w:val="0"/>
          <w:color w:val="auto"/>
          <w:sz w:val="22"/>
          <w:szCs w:val="22"/>
        </w:rPr>
        <w:t xml:space="preserve">-Уколико </w:t>
      </w:r>
      <w:r w:rsidRPr="00E44F04">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4F04">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4F04" w:rsidRDefault="007E7BB8" w:rsidP="00925E05">
      <w:pPr>
        <w:pStyle w:val="KDObrazac"/>
        <w:spacing w:before="0"/>
        <w:rPr>
          <w:lang w:val="sr-Cyrl-RS"/>
        </w:rPr>
      </w:pPr>
      <w:r w:rsidRPr="00E44F04">
        <w:rPr>
          <w:lang w:val="sr-Latn-CS"/>
        </w:rPr>
        <w:br w:type="page"/>
      </w:r>
      <w:r w:rsidR="00033CEB" w:rsidRPr="00E44F04">
        <w:lastRenderedPageBreak/>
        <w:t xml:space="preserve">ПРИЛОГ </w:t>
      </w:r>
      <w:r w:rsidR="00033CEB" w:rsidRPr="00E44F04">
        <w:rPr>
          <w:lang w:val="sr-Cyrl-RS"/>
        </w:rPr>
        <w:t>1</w:t>
      </w:r>
    </w:p>
    <w:p w:rsidR="00932668" w:rsidRPr="00E44F04" w:rsidRDefault="00932668" w:rsidP="00932668">
      <w:pPr>
        <w:pStyle w:val="NoSpacing"/>
        <w:suppressAutoHyphens w:val="0"/>
        <w:spacing w:before="0"/>
        <w:jc w:val="center"/>
        <w:rPr>
          <w:rFonts w:cs="Arial"/>
          <w:sz w:val="22"/>
          <w:szCs w:val="22"/>
          <w:lang w:val="sr-Latn-CS"/>
        </w:rPr>
      </w:pPr>
    </w:p>
    <w:p w:rsidR="00932668" w:rsidRPr="00E44F04" w:rsidRDefault="00932668" w:rsidP="00932668">
      <w:pPr>
        <w:pStyle w:val="NoSpacing"/>
        <w:suppressAutoHyphens w:val="0"/>
        <w:spacing w:before="0"/>
        <w:jc w:val="center"/>
        <w:rPr>
          <w:rFonts w:cs="Arial"/>
          <w:b/>
          <w:sz w:val="22"/>
          <w:szCs w:val="22"/>
        </w:rPr>
      </w:pPr>
      <w:r w:rsidRPr="00E44F04">
        <w:rPr>
          <w:rFonts w:cs="Arial"/>
          <w:b/>
          <w:sz w:val="22"/>
          <w:szCs w:val="22"/>
        </w:rPr>
        <w:t>СПОРАЗУМ  УЧЕСНИКА ЗАЈЕДНИЧКЕ ПОНУДЕ</w:t>
      </w:r>
    </w:p>
    <w:p w:rsidR="00932668" w:rsidRPr="00E44F04" w:rsidRDefault="00932668" w:rsidP="00932668">
      <w:pPr>
        <w:pStyle w:val="NoSpacing"/>
        <w:suppressAutoHyphens w:val="0"/>
        <w:spacing w:before="0"/>
        <w:jc w:val="center"/>
        <w:rPr>
          <w:rFonts w:cs="Arial"/>
          <w:b/>
          <w:sz w:val="22"/>
          <w:szCs w:val="22"/>
        </w:rPr>
      </w:pPr>
    </w:p>
    <w:p w:rsidR="00932668" w:rsidRPr="00E44F04" w:rsidRDefault="00932668" w:rsidP="00932668">
      <w:pPr>
        <w:pStyle w:val="NoSpacing"/>
        <w:rPr>
          <w:rFonts w:cs="Arial"/>
          <w:sz w:val="22"/>
          <w:szCs w:val="22"/>
        </w:rPr>
      </w:pPr>
      <w:r w:rsidRPr="00E44F04">
        <w:rPr>
          <w:rFonts w:cs="Arial"/>
          <w:sz w:val="22"/>
          <w:szCs w:val="22"/>
        </w:rPr>
        <w:t xml:space="preserve">На основу члана 81. Закона о јавним набавкама </w:t>
      </w:r>
      <w:r w:rsidRPr="00E44F04">
        <w:rPr>
          <w:rFonts w:eastAsia="TimesNewRomanPSMT" w:cs="Arial"/>
          <w:sz w:val="22"/>
          <w:szCs w:val="22"/>
          <w:lang w:val="ru-RU" w:eastAsia="en-US"/>
        </w:rPr>
        <w:t xml:space="preserve">(„Сл. </w:t>
      </w:r>
      <w:r w:rsidRPr="00E44F04">
        <w:rPr>
          <w:rFonts w:eastAsia="TimesNewRomanPSMT" w:cs="Arial"/>
          <w:sz w:val="22"/>
          <w:szCs w:val="22"/>
          <w:lang w:eastAsia="en-US"/>
        </w:rPr>
        <w:t>г</w:t>
      </w:r>
      <w:r w:rsidRPr="00E44F04">
        <w:rPr>
          <w:rFonts w:eastAsia="TimesNewRomanPSMT" w:cs="Arial"/>
          <w:sz w:val="22"/>
          <w:szCs w:val="22"/>
          <w:lang w:val="ru-RU" w:eastAsia="en-US"/>
        </w:rPr>
        <w:t>ласник РС” бр. 1</w:t>
      </w:r>
      <w:r w:rsidRPr="00E44F04">
        <w:rPr>
          <w:rFonts w:eastAsia="TimesNewRomanPSMT" w:cs="Arial"/>
          <w:sz w:val="22"/>
          <w:szCs w:val="22"/>
          <w:lang w:eastAsia="en-US"/>
        </w:rPr>
        <w:t>24</w:t>
      </w:r>
      <w:r w:rsidRPr="00E44F04">
        <w:rPr>
          <w:rFonts w:eastAsia="TimesNewRomanPSMT" w:cs="Arial"/>
          <w:sz w:val="22"/>
          <w:szCs w:val="22"/>
          <w:lang w:val="ru-RU" w:eastAsia="en-US"/>
        </w:rPr>
        <w:t>/20</w:t>
      </w:r>
      <w:r w:rsidRPr="00E44F04">
        <w:rPr>
          <w:rFonts w:eastAsia="TimesNewRomanPSMT" w:cs="Arial"/>
          <w:sz w:val="22"/>
          <w:szCs w:val="22"/>
          <w:lang w:eastAsia="en-US"/>
        </w:rPr>
        <w:t>12</w:t>
      </w:r>
      <w:r w:rsidRPr="00E44F04">
        <w:rPr>
          <w:rFonts w:eastAsia="TimesNewRomanPSMT" w:cs="Arial"/>
          <w:sz w:val="22"/>
          <w:szCs w:val="22"/>
          <w:lang w:val="ru-RU" w:eastAsia="en-US"/>
        </w:rPr>
        <w:t>, 14/15, 68/15</w:t>
      </w:r>
      <w:r w:rsidRPr="00E44F04">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E44F04" w:rsidRDefault="00E52596" w:rsidP="00E52596">
      <w:pPr>
        <w:spacing w:before="0"/>
        <w:rPr>
          <w:rFonts w:eastAsia="Calibri" w:cs="Arial"/>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E44F04" w:rsidRPr="00E44F04"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E44F04" w:rsidRDefault="00932668" w:rsidP="00BE2EA9">
            <w:pPr>
              <w:pStyle w:val="NoSpacing"/>
              <w:rPr>
                <w:rFonts w:cs="Arial"/>
                <w:sz w:val="22"/>
                <w:szCs w:val="22"/>
              </w:rPr>
            </w:pPr>
            <w:r w:rsidRPr="00E44F04">
              <w:rPr>
                <w:rFonts w:cs="Arial"/>
                <w:sz w:val="22"/>
                <w:szCs w:val="22"/>
              </w:rPr>
              <w:t xml:space="preserve">ПОДАТАК О </w:t>
            </w:r>
            <w:r w:rsidR="00757923" w:rsidRPr="00E44F04">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E44F04" w:rsidRDefault="00932668" w:rsidP="00BE2EA9">
            <w:pPr>
              <w:pStyle w:val="NoSpacing"/>
              <w:rPr>
                <w:rFonts w:cs="Arial"/>
                <w:sz w:val="22"/>
                <w:szCs w:val="22"/>
              </w:rPr>
            </w:pPr>
            <w:r w:rsidRPr="00E44F04">
              <w:rPr>
                <w:rFonts w:cs="Arial"/>
                <w:sz w:val="22"/>
                <w:szCs w:val="22"/>
              </w:rPr>
              <w:t>НАЗИВ И СЕДИШТЕ ЧЛАНА ГРУПЕ ПОНУЂАЧА</w:t>
            </w:r>
          </w:p>
          <w:p w:rsidR="00932668" w:rsidRPr="00E44F04" w:rsidRDefault="00932668" w:rsidP="00BE2EA9">
            <w:pPr>
              <w:pStyle w:val="NoSpacing"/>
              <w:rPr>
                <w:rFonts w:cs="Arial"/>
                <w:sz w:val="22"/>
                <w:szCs w:val="22"/>
              </w:rPr>
            </w:pPr>
          </w:p>
        </w:tc>
      </w:tr>
      <w:tr w:rsidR="00E44F04" w:rsidRPr="00E44F04"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E44F04" w:rsidRDefault="00932668" w:rsidP="00BE2EA9">
            <w:pPr>
              <w:pStyle w:val="NoSpacing"/>
              <w:rPr>
                <w:rFonts w:cs="Arial"/>
                <w:sz w:val="22"/>
                <w:szCs w:val="22"/>
              </w:rPr>
            </w:pPr>
            <w:r w:rsidRPr="00E44F04">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E44F04" w:rsidRDefault="00932668" w:rsidP="00BE2EA9">
            <w:pPr>
              <w:pStyle w:val="NoSpacing"/>
              <w:rPr>
                <w:rFonts w:cs="Arial"/>
                <w:sz w:val="22"/>
                <w:szCs w:val="22"/>
              </w:rPr>
            </w:pPr>
          </w:p>
        </w:tc>
      </w:tr>
      <w:tr w:rsidR="00E44F04" w:rsidRPr="00E44F04"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E44F04" w:rsidRDefault="00932668" w:rsidP="00BE2EA9">
            <w:pPr>
              <w:pStyle w:val="NoSpacing"/>
              <w:rPr>
                <w:rFonts w:cs="Arial"/>
                <w:sz w:val="22"/>
                <w:szCs w:val="22"/>
              </w:rPr>
            </w:pPr>
            <w:r w:rsidRPr="00E44F04">
              <w:rPr>
                <w:rFonts w:cs="Arial"/>
                <w:sz w:val="22"/>
                <w:szCs w:val="22"/>
              </w:rPr>
              <w:t>2. Oпис послова сваког од понуђача из групе понуђача у извршењу уговора:</w:t>
            </w:r>
          </w:p>
          <w:p w:rsidR="00932668" w:rsidRPr="00E44F0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E44F04" w:rsidRDefault="00932668" w:rsidP="00BE2EA9">
            <w:pPr>
              <w:pStyle w:val="NoSpacing"/>
              <w:rPr>
                <w:rFonts w:cs="Arial"/>
                <w:sz w:val="22"/>
                <w:szCs w:val="22"/>
              </w:rPr>
            </w:pPr>
          </w:p>
        </w:tc>
      </w:tr>
      <w:tr w:rsidR="00E44F04" w:rsidRPr="00E44F04"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E44F04" w:rsidRDefault="00932668" w:rsidP="00BE2EA9">
            <w:pPr>
              <w:pStyle w:val="NoSpacing"/>
              <w:rPr>
                <w:rFonts w:cs="Arial"/>
                <w:sz w:val="22"/>
                <w:szCs w:val="22"/>
              </w:rPr>
            </w:pPr>
            <w:r w:rsidRPr="00E44F04">
              <w:rPr>
                <w:rFonts w:cs="Arial"/>
                <w:sz w:val="22"/>
                <w:szCs w:val="22"/>
              </w:rPr>
              <w:t>3.Друго:</w:t>
            </w:r>
          </w:p>
          <w:p w:rsidR="00932668" w:rsidRPr="00E44F04"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E44F04" w:rsidRDefault="00932668" w:rsidP="00BE2EA9">
            <w:pPr>
              <w:pStyle w:val="NoSpacing"/>
              <w:rPr>
                <w:rFonts w:cs="Arial"/>
                <w:sz w:val="22"/>
                <w:szCs w:val="22"/>
              </w:rPr>
            </w:pPr>
          </w:p>
        </w:tc>
      </w:tr>
    </w:tbl>
    <w:p w:rsidR="00932668" w:rsidRPr="00E44F04" w:rsidRDefault="00932668" w:rsidP="00932668">
      <w:pPr>
        <w:tabs>
          <w:tab w:val="num" w:pos="360"/>
        </w:tabs>
        <w:rPr>
          <w:rFonts w:cs="Arial"/>
          <w:spacing w:val="2"/>
        </w:rPr>
      </w:pPr>
    </w:p>
    <w:p w:rsidR="00932668" w:rsidRPr="00E44F04" w:rsidRDefault="00932668" w:rsidP="00932668">
      <w:pPr>
        <w:pStyle w:val="NoSpacing"/>
        <w:framePr w:hSpace="180" w:wrap="around" w:vAnchor="text" w:hAnchor="margin" w:y="194"/>
        <w:rPr>
          <w:rFonts w:cs="Arial"/>
          <w:sz w:val="22"/>
          <w:szCs w:val="22"/>
        </w:rPr>
      </w:pPr>
      <w:r w:rsidRPr="00E44F04">
        <w:rPr>
          <w:rFonts w:cs="Arial"/>
          <w:sz w:val="22"/>
          <w:szCs w:val="22"/>
        </w:rPr>
        <w:t>Потпис одговорног лица члана групе понуђача:</w:t>
      </w:r>
    </w:p>
    <w:p w:rsidR="00932668" w:rsidRPr="00E44F04" w:rsidRDefault="00932668" w:rsidP="00932668">
      <w:pPr>
        <w:pStyle w:val="NoSpacing"/>
        <w:framePr w:hSpace="180" w:wrap="around" w:vAnchor="text" w:hAnchor="margin" w:y="194"/>
        <w:rPr>
          <w:rFonts w:cs="Arial"/>
          <w:sz w:val="22"/>
          <w:szCs w:val="22"/>
        </w:rPr>
      </w:pPr>
      <w:r w:rsidRPr="00E44F04">
        <w:rPr>
          <w:rFonts w:cs="Arial"/>
          <w:sz w:val="22"/>
          <w:szCs w:val="22"/>
        </w:rPr>
        <w:t>______________________</w:t>
      </w:r>
    </w:p>
    <w:p w:rsidR="00932668" w:rsidRPr="00E44F04" w:rsidRDefault="00932668" w:rsidP="00932668">
      <w:pPr>
        <w:tabs>
          <w:tab w:val="num" w:pos="360"/>
        </w:tabs>
        <w:rPr>
          <w:rFonts w:cs="Arial"/>
          <w:lang w:val="sr-Cyrl-CS"/>
        </w:rPr>
      </w:pPr>
      <w:r w:rsidRPr="00E44F04">
        <w:rPr>
          <w:rFonts w:cs="Arial"/>
          <w:lang w:val="sr-Cyrl-CS"/>
        </w:rPr>
        <w:t xml:space="preserve">                                       м.п.</w:t>
      </w:r>
    </w:p>
    <w:p w:rsidR="00932668" w:rsidRPr="00E44F04" w:rsidRDefault="00932668" w:rsidP="00932668">
      <w:pPr>
        <w:pStyle w:val="NoSpacing"/>
        <w:framePr w:hSpace="180" w:wrap="around" w:vAnchor="text" w:hAnchor="margin" w:y="194"/>
        <w:rPr>
          <w:rFonts w:cs="Arial"/>
          <w:sz w:val="22"/>
          <w:szCs w:val="22"/>
        </w:rPr>
      </w:pPr>
      <w:r w:rsidRPr="00E44F04">
        <w:rPr>
          <w:rFonts w:cs="Arial"/>
          <w:sz w:val="22"/>
          <w:szCs w:val="22"/>
        </w:rPr>
        <w:t>Потпис одговорног лица члана групе понуђача:</w:t>
      </w:r>
    </w:p>
    <w:p w:rsidR="00932668" w:rsidRPr="00E44F04" w:rsidRDefault="00932668" w:rsidP="00932668">
      <w:pPr>
        <w:pStyle w:val="NoSpacing"/>
        <w:framePr w:hSpace="180" w:wrap="around" w:vAnchor="text" w:hAnchor="margin" w:y="194"/>
        <w:rPr>
          <w:rFonts w:cs="Arial"/>
          <w:sz w:val="22"/>
          <w:szCs w:val="22"/>
        </w:rPr>
      </w:pPr>
      <w:r w:rsidRPr="00E44F04">
        <w:rPr>
          <w:rFonts w:cs="Arial"/>
          <w:sz w:val="22"/>
          <w:szCs w:val="22"/>
        </w:rPr>
        <w:t>______________________</w:t>
      </w:r>
    </w:p>
    <w:p w:rsidR="00932668" w:rsidRPr="00E44F04" w:rsidRDefault="00932668" w:rsidP="00932668">
      <w:pPr>
        <w:tabs>
          <w:tab w:val="num" w:pos="360"/>
        </w:tabs>
        <w:rPr>
          <w:rFonts w:cs="Arial"/>
          <w:lang w:val="sr-Cyrl-CS"/>
        </w:rPr>
      </w:pPr>
      <w:r w:rsidRPr="00E44F04">
        <w:rPr>
          <w:rFonts w:cs="Arial"/>
          <w:lang w:val="sr-Cyrl-CS"/>
        </w:rPr>
        <w:t xml:space="preserve">                                       м.п.</w:t>
      </w:r>
    </w:p>
    <w:p w:rsidR="00932668" w:rsidRPr="00E44F04" w:rsidRDefault="00932668" w:rsidP="00932668">
      <w:pPr>
        <w:spacing w:after="120"/>
        <w:rPr>
          <w:rFonts w:cs="Arial"/>
          <w:spacing w:val="4"/>
        </w:rPr>
      </w:pPr>
      <w:r w:rsidRPr="00E44F04">
        <w:rPr>
          <w:rFonts w:cs="Arial"/>
          <w:spacing w:val="4"/>
          <w:lang w:val="sr-Cyrl-CS"/>
        </w:rPr>
        <w:t xml:space="preserve">Датум:                                                                                                 </w:t>
      </w:r>
    </w:p>
    <w:p w:rsidR="00932668" w:rsidRPr="00E44F04" w:rsidRDefault="00932668" w:rsidP="00932668">
      <w:pPr>
        <w:tabs>
          <w:tab w:val="num" w:pos="360"/>
        </w:tabs>
        <w:rPr>
          <w:rFonts w:cs="Arial"/>
          <w:spacing w:val="2"/>
        </w:rPr>
      </w:pPr>
      <w:r w:rsidRPr="00E44F04">
        <w:rPr>
          <w:rFonts w:cs="Arial"/>
          <w:spacing w:val="2"/>
          <w:lang w:val="sr-Cyrl-CS"/>
        </w:rPr>
        <w:t xml:space="preserve">___________                                     </w:t>
      </w:r>
    </w:p>
    <w:p w:rsidR="00952E72" w:rsidRPr="00E44F04" w:rsidRDefault="00952E72" w:rsidP="00932668">
      <w:pPr>
        <w:tabs>
          <w:tab w:val="num" w:pos="360"/>
        </w:tabs>
        <w:rPr>
          <w:rFonts w:cs="Arial"/>
          <w:spacing w:val="2"/>
        </w:rPr>
      </w:pPr>
    </w:p>
    <w:p w:rsidR="00164A25" w:rsidRPr="00E44F04" w:rsidRDefault="00164A25" w:rsidP="00932668">
      <w:pPr>
        <w:tabs>
          <w:tab w:val="num" w:pos="360"/>
        </w:tabs>
        <w:rPr>
          <w:rFonts w:cs="Arial"/>
          <w:spacing w:val="2"/>
          <w:lang w:val="sr-Cyrl-RS"/>
        </w:rPr>
      </w:pPr>
    </w:p>
    <w:p w:rsidR="000329FD" w:rsidRPr="00E44F04" w:rsidRDefault="000329FD" w:rsidP="000329FD">
      <w:pPr>
        <w:jc w:val="right"/>
        <w:rPr>
          <w:rFonts w:cs="Arial"/>
          <w:b/>
          <w:bCs/>
          <w:lang w:val="sr-Cyrl-RS" w:eastAsia="hr-HR"/>
        </w:rPr>
      </w:pPr>
    </w:p>
    <w:p w:rsidR="000329FD" w:rsidRPr="00E44F04" w:rsidRDefault="000329FD" w:rsidP="000329FD">
      <w:pPr>
        <w:jc w:val="right"/>
        <w:rPr>
          <w:rFonts w:cs="Arial"/>
          <w:b/>
          <w:bCs/>
          <w:lang w:val="sr-Cyrl-RS" w:eastAsia="hr-HR"/>
        </w:rPr>
      </w:pPr>
      <w:r w:rsidRPr="00E44F04">
        <w:rPr>
          <w:rFonts w:cs="Arial"/>
          <w:b/>
          <w:bCs/>
          <w:lang w:val="sr-Cyrl-RS" w:eastAsia="hr-HR"/>
        </w:rPr>
        <w:lastRenderedPageBreak/>
        <w:t>ПРИЛОГ 2.</w:t>
      </w:r>
    </w:p>
    <w:p w:rsidR="000329FD" w:rsidRPr="00E44F04" w:rsidRDefault="000329FD" w:rsidP="000329FD">
      <w:pPr>
        <w:numPr>
          <w:ilvl w:val="12"/>
          <w:numId w:val="0"/>
        </w:numPr>
        <w:tabs>
          <w:tab w:val="left" w:pos="7261"/>
        </w:tabs>
        <w:rPr>
          <w:rFonts w:cs="Arial"/>
          <w:b/>
          <w:bCs/>
          <w:lang w:val="sr-Cyrl-RS" w:eastAsia="hr-HR"/>
        </w:rPr>
      </w:pPr>
      <w:r w:rsidRPr="00E44F04">
        <w:rPr>
          <w:rFonts w:cs="Arial"/>
          <w:b/>
          <w:bCs/>
          <w:spacing w:val="-1"/>
          <w:lang w:val="sr-Cyrl-CS" w:eastAsia="hr-HR"/>
        </w:rPr>
        <w:t xml:space="preserve">ОБРАЗАЦ </w:t>
      </w:r>
      <w:r w:rsidRPr="00E44F04">
        <w:rPr>
          <w:rFonts w:cs="Arial"/>
          <w:b/>
          <w:bCs/>
          <w:lang w:val="sr-Latn-CS" w:eastAsia="hr-HR"/>
        </w:rPr>
        <w:t>ГАРАНЦИЈ</w:t>
      </w:r>
      <w:r w:rsidRPr="00E44F04">
        <w:rPr>
          <w:rFonts w:cs="Arial"/>
          <w:b/>
          <w:bCs/>
          <w:lang w:val="sr-Cyrl-CS" w:eastAsia="hr-HR"/>
        </w:rPr>
        <w:t>Е</w:t>
      </w:r>
      <w:r w:rsidRPr="00E44F04">
        <w:rPr>
          <w:rFonts w:cs="Arial"/>
          <w:b/>
          <w:bCs/>
          <w:lang w:val="sr-Latn-CS" w:eastAsia="hr-HR"/>
        </w:rPr>
        <w:t xml:space="preserve"> ЗА </w:t>
      </w:r>
      <w:r w:rsidRPr="00E44F04">
        <w:rPr>
          <w:rFonts w:cs="Arial"/>
          <w:b/>
          <w:bCs/>
          <w:lang w:val="sr-Cyrl-RS" w:eastAsia="hr-HR"/>
        </w:rPr>
        <w:t>ОЗБИЉНОСТ ПОНУДЕ</w:t>
      </w:r>
    </w:p>
    <w:p w:rsidR="000329FD" w:rsidRPr="00E44F04" w:rsidRDefault="000329FD" w:rsidP="000329FD">
      <w:pPr>
        <w:shd w:val="clear" w:color="auto" w:fill="FFFFFF"/>
        <w:rPr>
          <w:rFonts w:cs="Arial"/>
          <w:b/>
          <w:bCs/>
          <w:i/>
          <w:u w:val="single"/>
          <w:lang w:val="sr-Cyrl-CS" w:eastAsia="hr-HR"/>
        </w:rPr>
      </w:pPr>
      <w:r w:rsidRPr="00E44F04">
        <w:rPr>
          <w:rFonts w:cs="Arial"/>
          <w:b/>
          <w:bCs/>
          <w:i/>
          <w:u w:val="single"/>
          <w:lang w:val="sr-Cyrl-CS" w:eastAsia="hr-HR"/>
        </w:rPr>
        <w:t>(назив банке, адреса филијале издаваоца или огранка)</w:t>
      </w:r>
    </w:p>
    <w:p w:rsidR="000329FD" w:rsidRPr="00E44F04" w:rsidRDefault="000329FD" w:rsidP="000329FD">
      <w:pPr>
        <w:rPr>
          <w:rFonts w:cs="Arial"/>
          <w:bCs/>
          <w:lang w:val="sr-Cyrl-CS" w:eastAsia="hr-HR"/>
        </w:rPr>
      </w:pPr>
      <w:r w:rsidRPr="00E44F04">
        <w:rPr>
          <w:rFonts w:cs="Arial"/>
          <w:bCs/>
          <w:spacing w:val="9"/>
          <w:lang w:val="sr-Cyrl-CS" w:eastAsia="hr-HR"/>
        </w:rPr>
        <w:t xml:space="preserve">за: </w:t>
      </w:r>
      <w:r w:rsidRPr="00E44F04">
        <w:rPr>
          <w:rFonts w:cs="Arial"/>
          <w:bCs/>
          <w:lang w:val="sr-Cyrl-CS" w:eastAsia="hr-HR"/>
        </w:rPr>
        <w:t>Јавно предузеће "Електропривреда Србије" Београд</w:t>
      </w:r>
    </w:p>
    <w:p w:rsidR="000329FD" w:rsidRPr="00E44F04" w:rsidRDefault="000329FD" w:rsidP="000329FD">
      <w:pPr>
        <w:rPr>
          <w:rFonts w:cs="Arial"/>
          <w:bCs/>
          <w:lang w:val="sr-Cyrl-CS" w:eastAsia="hr-HR"/>
        </w:rPr>
      </w:pPr>
      <w:r w:rsidRPr="00E44F04">
        <w:rPr>
          <w:rFonts w:cs="Arial"/>
          <w:bCs/>
          <w:lang w:val="sr-Cyrl-CS" w:eastAsia="hr-HR"/>
        </w:rPr>
        <w:t>Царице Милице 2</w:t>
      </w:r>
    </w:p>
    <w:p w:rsidR="000329FD" w:rsidRPr="00E44F04" w:rsidRDefault="000329FD" w:rsidP="000329FD">
      <w:pPr>
        <w:shd w:val="clear" w:color="auto" w:fill="FFFFFF"/>
        <w:rPr>
          <w:rFonts w:cs="Arial"/>
          <w:bCs/>
          <w:lang w:val="sr-Cyrl-CS" w:eastAsia="hr-HR"/>
        </w:rPr>
      </w:pPr>
      <w:r w:rsidRPr="00E44F04">
        <w:rPr>
          <w:rFonts w:cs="Arial"/>
          <w:bCs/>
          <w:lang w:val="sr-Cyrl-CS" w:eastAsia="hr-HR"/>
        </w:rPr>
        <w:t xml:space="preserve">Огранак ТЕНТ Београд – Обреновац </w:t>
      </w:r>
    </w:p>
    <w:p w:rsidR="000329FD" w:rsidRPr="00E44F04" w:rsidRDefault="000329FD" w:rsidP="00F82897">
      <w:pPr>
        <w:shd w:val="clear" w:color="auto" w:fill="FFFFFF"/>
        <w:rPr>
          <w:rFonts w:cs="Arial"/>
          <w:bCs/>
          <w:lang w:val="sr-Cyrl-CS" w:eastAsia="hr-HR"/>
        </w:rPr>
      </w:pPr>
      <w:r w:rsidRPr="00E44F04">
        <w:rPr>
          <w:rFonts w:cs="Arial"/>
          <w:bCs/>
          <w:lang w:val="sr-Cyrl-CS" w:eastAsia="hr-HR"/>
        </w:rPr>
        <w:t>Богољуба Урошевића Црног 44, 11500 Обреновац</w:t>
      </w:r>
    </w:p>
    <w:p w:rsidR="000329FD" w:rsidRPr="00E44F04" w:rsidRDefault="000329FD" w:rsidP="000329FD">
      <w:pPr>
        <w:rPr>
          <w:rFonts w:cs="Arial"/>
          <w:bCs/>
          <w:lang w:val="sr-Latn-CS" w:eastAsia="hr-HR"/>
        </w:rPr>
      </w:pPr>
      <w:r w:rsidRPr="00E44F04">
        <w:rPr>
          <w:rFonts w:cs="Arial"/>
          <w:b/>
          <w:bCs/>
          <w:lang w:val="sr-Latn-CS" w:eastAsia="hr-HR"/>
        </w:rPr>
        <w:t xml:space="preserve">ГАРАНЦИЈА ЗА УЧЕШЋЕ НА </w:t>
      </w:r>
      <w:r w:rsidRPr="00E44F04">
        <w:rPr>
          <w:rFonts w:cs="Arial"/>
          <w:b/>
          <w:bCs/>
          <w:lang w:val="sr-Cyrl-CS" w:eastAsia="hr-HR"/>
        </w:rPr>
        <w:t>ТЕНДЕРУ</w:t>
      </w:r>
      <w:r w:rsidRPr="00E44F04">
        <w:rPr>
          <w:rFonts w:cs="Arial"/>
          <w:b/>
          <w:bCs/>
          <w:lang w:val="sr-Cyrl-RS" w:eastAsia="hr-HR"/>
        </w:rPr>
        <w:t xml:space="preserve"> </w:t>
      </w:r>
      <w:r w:rsidRPr="00E44F04">
        <w:rPr>
          <w:rFonts w:cs="Arial"/>
          <w:b/>
          <w:bCs/>
          <w:lang w:val="sr-Latn-CS" w:eastAsia="hr-HR"/>
        </w:rPr>
        <w:t>БР</w:t>
      </w:r>
      <w:r w:rsidRPr="00E44F04">
        <w:rPr>
          <w:rFonts w:cs="Arial"/>
          <w:b/>
          <w:spacing w:val="-2"/>
          <w:lang w:val="sr-Latn-CS" w:eastAsia="hr-HR"/>
        </w:rPr>
        <w:t>.................</w:t>
      </w:r>
    </w:p>
    <w:p w:rsidR="000329FD" w:rsidRPr="00E44F04" w:rsidRDefault="000329FD" w:rsidP="000329FD">
      <w:pPr>
        <w:rPr>
          <w:rFonts w:cs="Arial"/>
          <w:iCs/>
          <w:lang w:val="sr-Latn-CS" w:eastAsia="hr-HR"/>
        </w:rPr>
      </w:pPr>
      <w:r w:rsidRPr="00E44F04">
        <w:rPr>
          <w:rFonts w:cs="Arial"/>
          <w:iCs/>
          <w:lang w:val="sr-Latn-CS" w:eastAsia="hr-HR"/>
        </w:rPr>
        <w:t>Обавештени смо да Вам је .......................................... (у даљем тексту:</w:t>
      </w:r>
    </w:p>
    <w:p w:rsidR="000329FD" w:rsidRPr="00E44F04" w:rsidRDefault="000329FD" w:rsidP="000329FD">
      <w:pPr>
        <w:rPr>
          <w:rFonts w:cs="Arial"/>
          <w:iCs/>
          <w:lang w:val="sr-Latn-CS" w:eastAsia="hr-HR"/>
        </w:rPr>
      </w:pPr>
      <w:r w:rsidRPr="00E44F04">
        <w:rPr>
          <w:rFonts w:cs="Arial"/>
          <w:iCs/>
          <w:lang w:val="sr-Latn-CS" w:eastAsia="hr-HR"/>
        </w:rPr>
        <w:t>Принципал), одговарајући на ваш позив за учешће на тендеру бр. ......................</w:t>
      </w:r>
    </w:p>
    <w:p w:rsidR="000329FD" w:rsidRPr="00E44F04" w:rsidRDefault="000329FD" w:rsidP="000329FD">
      <w:pPr>
        <w:rPr>
          <w:rFonts w:cs="Arial"/>
          <w:iCs/>
          <w:lang w:val="sr-Latn-CS" w:eastAsia="hr-HR"/>
        </w:rPr>
      </w:pPr>
      <w:r w:rsidRPr="00E44F04">
        <w:rPr>
          <w:rFonts w:cs="Arial"/>
          <w:iCs/>
          <w:lang w:val="sr-Latn-CS" w:eastAsia="hr-HR"/>
        </w:rPr>
        <w:t>од ................ за .......................................................................... (опис посла)</w:t>
      </w:r>
    </w:p>
    <w:p w:rsidR="000329FD" w:rsidRPr="00E44F04" w:rsidRDefault="000329FD" w:rsidP="000329FD">
      <w:pPr>
        <w:rPr>
          <w:rFonts w:cs="Arial"/>
          <w:iCs/>
          <w:lang w:val="sr-Latn-CS" w:eastAsia="hr-HR"/>
        </w:rPr>
      </w:pPr>
      <w:r w:rsidRPr="00E44F04">
        <w:rPr>
          <w:rFonts w:cs="Arial"/>
          <w:iCs/>
          <w:lang w:val="sr-Latn-CS" w:eastAsia="hr-HR"/>
        </w:rPr>
        <w:t>поднео своју понуду бр. ....................................................................дана ..................................................</w:t>
      </w:r>
    </w:p>
    <w:p w:rsidR="000329FD" w:rsidRPr="00E44F04" w:rsidRDefault="000329FD" w:rsidP="000329FD">
      <w:pPr>
        <w:rPr>
          <w:rFonts w:cs="Arial"/>
          <w:iCs/>
          <w:lang w:val="sr-Cyrl-RS" w:eastAsia="hr-HR"/>
        </w:rPr>
      </w:pPr>
      <w:r w:rsidRPr="00E44F04">
        <w:rPr>
          <w:rFonts w:cs="Arial"/>
          <w:iCs/>
          <w:lang w:val="sr-Latn-CS" w:eastAsia="hr-HR"/>
        </w:rPr>
        <w:t>Према вашим условима, понуде морају бити праћене гаранцијом за учешће на тендеру.</w:t>
      </w:r>
    </w:p>
    <w:p w:rsidR="000329FD" w:rsidRPr="00E44F04" w:rsidRDefault="000329FD" w:rsidP="000329FD">
      <w:pPr>
        <w:spacing w:after="120"/>
        <w:rPr>
          <w:rFonts w:cs="Arial"/>
          <w:iCs/>
          <w:lang w:val="sr-Latn-CS" w:eastAsia="hr-HR"/>
        </w:rPr>
      </w:pPr>
      <w:r w:rsidRPr="00E44F04">
        <w:rPr>
          <w:rFonts w:cs="Arial"/>
          <w:iCs/>
          <w:lang w:val="sr-Latn-CS" w:eastAsia="hr-HR"/>
        </w:rPr>
        <w:t>На захтев Принципала, ми ......................................................................................... (назив и адреса банке)</w:t>
      </w:r>
      <w:r w:rsidRPr="00E44F04">
        <w:rPr>
          <w:rFonts w:cs="Arial"/>
          <w:iCs/>
          <w:lang w:val="sr-Cyrl-RS" w:eastAsia="hr-HR"/>
        </w:rPr>
        <w:t xml:space="preserve"> </w:t>
      </w:r>
      <w:r w:rsidRPr="00E44F04">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29FD" w:rsidRPr="00E44F04" w:rsidRDefault="000329FD" w:rsidP="000329FD">
      <w:pPr>
        <w:widowControl w:val="0"/>
        <w:numPr>
          <w:ilvl w:val="0"/>
          <w:numId w:val="53"/>
        </w:numPr>
        <w:autoSpaceDE w:val="0"/>
        <w:autoSpaceDN w:val="0"/>
        <w:adjustRightInd w:val="0"/>
        <w:spacing w:before="0"/>
        <w:rPr>
          <w:rFonts w:cs="Arial"/>
          <w:iCs/>
          <w:lang w:val="sr-Latn-CS" w:eastAsia="hr-HR"/>
        </w:rPr>
      </w:pPr>
      <w:r w:rsidRPr="00E44F04">
        <w:rPr>
          <w:rFonts w:cs="Arial"/>
          <w:iCs/>
          <w:lang w:val="sr-Latn-CS" w:eastAsia="hr-HR"/>
        </w:rPr>
        <w:t>Н</w:t>
      </w:r>
      <w:r w:rsidRPr="00E44F04">
        <w:rPr>
          <w:rFonts w:cs="Arial"/>
          <w:iCs/>
          <w:lang w:val="sr-Cyrl-CS" w:eastAsia="hr-HR"/>
        </w:rPr>
        <w:t>еочекивано</w:t>
      </w:r>
      <w:r w:rsidRPr="00E44F04">
        <w:rPr>
          <w:rFonts w:cs="Arial"/>
          <w:iCs/>
          <w:lang w:val="sr-Latn-CS" w:eastAsia="hr-HR"/>
        </w:rPr>
        <w:t xml:space="preserve"> </w:t>
      </w:r>
      <w:r w:rsidRPr="00E44F04">
        <w:rPr>
          <w:rFonts w:cs="Arial"/>
          <w:iCs/>
          <w:lang w:val="sr-Cyrl-CS" w:eastAsia="hr-HR"/>
        </w:rPr>
        <w:t>изменио</w:t>
      </w:r>
      <w:r w:rsidRPr="00E44F04">
        <w:rPr>
          <w:rFonts w:cs="Arial"/>
          <w:iCs/>
          <w:lang w:val="sr-Latn-CS" w:eastAsia="hr-HR"/>
        </w:rPr>
        <w:t xml:space="preserve"> </w:t>
      </w:r>
      <w:r w:rsidRPr="00E44F04">
        <w:rPr>
          <w:rFonts w:cs="Arial"/>
          <w:iCs/>
          <w:lang w:val="sr-Cyrl-CS" w:eastAsia="hr-HR"/>
        </w:rPr>
        <w:t>већ</w:t>
      </w:r>
      <w:r w:rsidRPr="00E44F04">
        <w:rPr>
          <w:rFonts w:cs="Arial"/>
          <w:iCs/>
          <w:lang w:val="sr-Latn-CS" w:eastAsia="hr-HR"/>
        </w:rPr>
        <w:t xml:space="preserve"> </w:t>
      </w:r>
      <w:r w:rsidRPr="00E44F04">
        <w:rPr>
          <w:rFonts w:cs="Arial"/>
          <w:iCs/>
          <w:lang w:val="sr-Cyrl-CS" w:eastAsia="hr-HR"/>
        </w:rPr>
        <w:t>дату</w:t>
      </w:r>
      <w:r w:rsidRPr="00E44F04">
        <w:rPr>
          <w:rFonts w:cs="Arial"/>
          <w:iCs/>
          <w:lang w:val="sr-Latn-CS" w:eastAsia="hr-HR"/>
        </w:rPr>
        <w:t xml:space="preserve"> п</w:t>
      </w:r>
      <w:r w:rsidRPr="00E44F04">
        <w:rPr>
          <w:rFonts w:cs="Arial"/>
          <w:iCs/>
          <w:lang w:val="sr-Cyrl-CS" w:eastAsia="hr-HR"/>
        </w:rPr>
        <w:t>онуду</w:t>
      </w:r>
      <w:r w:rsidRPr="00E44F04">
        <w:rPr>
          <w:rFonts w:cs="Arial"/>
          <w:iCs/>
          <w:lang w:val="sr-Latn-CS" w:eastAsia="hr-HR"/>
        </w:rPr>
        <w:t xml:space="preserve">, или </w:t>
      </w:r>
    </w:p>
    <w:p w:rsidR="000329FD" w:rsidRPr="00E44F04" w:rsidRDefault="000329FD" w:rsidP="000329FD">
      <w:pPr>
        <w:widowControl w:val="0"/>
        <w:numPr>
          <w:ilvl w:val="0"/>
          <w:numId w:val="53"/>
        </w:numPr>
        <w:autoSpaceDE w:val="0"/>
        <w:autoSpaceDN w:val="0"/>
        <w:adjustRightInd w:val="0"/>
        <w:spacing w:before="0"/>
        <w:rPr>
          <w:rFonts w:cs="Arial"/>
          <w:iCs/>
          <w:lang w:val="sr-Latn-CS" w:eastAsia="hr-HR"/>
        </w:rPr>
      </w:pPr>
      <w:r w:rsidRPr="00E44F04">
        <w:rPr>
          <w:rFonts w:cs="Arial"/>
          <w:iCs/>
          <w:lang w:val="sr-Latn-CS" w:eastAsia="hr-HR"/>
        </w:rPr>
        <w:t>Повукао п</w:t>
      </w:r>
      <w:r w:rsidRPr="00E44F04">
        <w:rPr>
          <w:rFonts w:cs="Arial"/>
          <w:iCs/>
          <w:lang w:val="sr-Cyrl-CS" w:eastAsia="hr-HR"/>
        </w:rPr>
        <w:t>онуду</w:t>
      </w:r>
      <w:r w:rsidRPr="00E44F04">
        <w:rPr>
          <w:rFonts w:cs="Arial"/>
          <w:iCs/>
          <w:lang w:val="sr-Latn-CS" w:eastAsia="hr-HR"/>
        </w:rPr>
        <w:t xml:space="preserve"> </w:t>
      </w:r>
      <w:r w:rsidRPr="00E44F04">
        <w:rPr>
          <w:rFonts w:cs="Arial"/>
          <w:iCs/>
          <w:lang w:val="sr-Cyrl-CS" w:eastAsia="hr-HR"/>
        </w:rPr>
        <w:t>пре</w:t>
      </w:r>
      <w:r w:rsidRPr="00E44F04">
        <w:rPr>
          <w:rFonts w:cs="Arial"/>
          <w:iCs/>
          <w:lang w:val="sr-Latn-CS" w:eastAsia="hr-HR"/>
        </w:rPr>
        <w:t xml:space="preserve"> </w:t>
      </w:r>
      <w:r w:rsidRPr="00E44F04">
        <w:rPr>
          <w:rFonts w:cs="Arial"/>
          <w:iCs/>
          <w:lang w:val="sr-Cyrl-CS" w:eastAsia="hr-HR"/>
        </w:rPr>
        <w:t>истека</w:t>
      </w:r>
      <w:r w:rsidRPr="00E44F04">
        <w:rPr>
          <w:rFonts w:cs="Arial"/>
          <w:iCs/>
          <w:lang w:val="sr-Latn-CS" w:eastAsia="hr-HR"/>
        </w:rPr>
        <w:t xml:space="preserve"> </w:t>
      </w:r>
      <w:r w:rsidRPr="00E44F04">
        <w:rPr>
          <w:rFonts w:cs="Arial"/>
          <w:iCs/>
          <w:lang w:val="sr-Cyrl-CS" w:eastAsia="hr-HR"/>
        </w:rPr>
        <w:t>рока</w:t>
      </w:r>
      <w:r w:rsidRPr="00E44F04">
        <w:rPr>
          <w:rFonts w:cs="Arial"/>
          <w:iCs/>
          <w:lang w:val="sr-Latn-CS" w:eastAsia="hr-HR"/>
        </w:rPr>
        <w:t xml:space="preserve"> </w:t>
      </w:r>
      <w:r w:rsidRPr="00E44F04">
        <w:rPr>
          <w:rFonts w:cs="Arial"/>
          <w:iCs/>
          <w:lang w:val="sr-Cyrl-CS" w:eastAsia="hr-HR"/>
        </w:rPr>
        <w:t>њене</w:t>
      </w:r>
      <w:r w:rsidRPr="00E44F04">
        <w:rPr>
          <w:rFonts w:cs="Arial"/>
          <w:iCs/>
          <w:lang w:val="sr-Latn-CS" w:eastAsia="hr-HR"/>
        </w:rPr>
        <w:t xml:space="preserve"> </w:t>
      </w:r>
      <w:r w:rsidRPr="00E44F04">
        <w:rPr>
          <w:rFonts w:cs="Arial"/>
          <w:iCs/>
          <w:lang w:val="sr-Cyrl-CS" w:eastAsia="hr-HR"/>
        </w:rPr>
        <w:t>важности</w:t>
      </w:r>
      <w:r w:rsidRPr="00E44F04">
        <w:rPr>
          <w:rFonts w:cs="Arial"/>
          <w:iCs/>
          <w:lang w:val="sr-Latn-CS" w:eastAsia="hr-HR"/>
        </w:rPr>
        <w:t xml:space="preserve">, </w:t>
      </w:r>
      <w:r w:rsidRPr="00E44F04">
        <w:rPr>
          <w:rFonts w:cs="Arial"/>
          <w:iCs/>
          <w:lang w:val="sr-Cyrl-CS" w:eastAsia="hr-HR"/>
        </w:rPr>
        <w:t>или</w:t>
      </w:r>
    </w:p>
    <w:p w:rsidR="000329FD" w:rsidRPr="00E44F04" w:rsidRDefault="000329FD" w:rsidP="000329FD">
      <w:pPr>
        <w:widowControl w:val="0"/>
        <w:numPr>
          <w:ilvl w:val="0"/>
          <w:numId w:val="53"/>
        </w:numPr>
        <w:autoSpaceDE w:val="0"/>
        <w:autoSpaceDN w:val="0"/>
        <w:adjustRightInd w:val="0"/>
        <w:spacing w:before="0"/>
        <w:rPr>
          <w:rFonts w:cs="Arial"/>
          <w:iCs/>
          <w:lang w:val="sr-Latn-CS" w:eastAsia="hr-HR"/>
        </w:rPr>
      </w:pPr>
      <w:r w:rsidRPr="00E44F04">
        <w:rPr>
          <w:rFonts w:cs="Arial"/>
          <w:iCs/>
          <w:lang w:val="sr-Latn-CS" w:eastAsia="hr-HR"/>
        </w:rPr>
        <w:t>О</w:t>
      </w:r>
      <w:r w:rsidRPr="00E44F04">
        <w:rPr>
          <w:rFonts w:cs="Arial"/>
          <w:iCs/>
          <w:lang w:val="sr-Cyrl-CS" w:eastAsia="hr-HR"/>
        </w:rPr>
        <w:t>дбио</w:t>
      </w:r>
      <w:r w:rsidRPr="00E44F04">
        <w:rPr>
          <w:rFonts w:cs="Arial"/>
          <w:iCs/>
          <w:lang w:val="sr-Latn-CS" w:eastAsia="hr-HR"/>
        </w:rPr>
        <w:t xml:space="preserve"> </w:t>
      </w:r>
      <w:r w:rsidRPr="00E44F04">
        <w:rPr>
          <w:rFonts w:cs="Arial"/>
          <w:iCs/>
          <w:lang w:val="sr-Cyrl-CS" w:eastAsia="hr-HR"/>
        </w:rPr>
        <w:t>да</w:t>
      </w:r>
      <w:r w:rsidRPr="00E44F04">
        <w:rPr>
          <w:rFonts w:cs="Arial"/>
          <w:iCs/>
          <w:lang w:val="sr-Latn-CS" w:eastAsia="hr-HR"/>
        </w:rPr>
        <w:t xml:space="preserve"> </w:t>
      </w:r>
      <w:r w:rsidRPr="00E44F04">
        <w:rPr>
          <w:rFonts w:cs="Arial"/>
          <w:iCs/>
          <w:lang w:val="sr-Cyrl-CS" w:eastAsia="hr-HR"/>
        </w:rPr>
        <w:t>закључи</w:t>
      </w:r>
      <w:r w:rsidRPr="00E44F04">
        <w:rPr>
          <w:rFonts w:cs="Arial"/>
          <w:iCs/>
          <w:lang w:val="sr-Latn-CS" w:eastAsia="hr-HR"/>
        </w:rPr>
        <w:t xml:space="preserve"> </w:t>
      </w:r>
      <w:r w:rsidRPr="00E44F04">
        <w:rPr>
          <w:rFonts w:cs="Arial"/>
          <w:iCs/>
          <w:lang w:val="sr-Cyrl-CS" w:eastAsia="hr-HR"/>
        </w:rPr>
        <w:t>Уговор</w:t>
      </w:r>
      <w:r w:rsidRPr="00E44F04">
        <w:rPr>
          <w:rFonts w:cs="Arial"/>
          <w:iCs/>
          <w:lang w:val="sr-Latn-CS" w:eastAsia="hr-HR"/>
        </w:rPr>
        <w:t xml:space="preserve"> у складу са </w:t>
      </w:r>
      <w:r w:rsidRPr="00E44F04">
        <w:rPr>
          <w:rFonts w:cs="Arial"/>
          <w:iCs/>
          <w:lang w:val="sr-Cyrl-CS" w:eastAsia="hr-HR"/>
        </w:rPr>
        <w:t>прихваћено</w:t>
      </w:r>
      <w:r w:rsidRPr="00E44F04">
        <w:rPr>
          <w:rFonts w:cs="Arial"/>
          <w:iCs/>
          <w:lang w:val="sr-Latn-CS" w:eastAsia="hr-HR"/>
        </w:rPr>
        <w:t>мп</w:t>
      </w:r>
      <w:r w:rsidRPr="00E44F04">
        <w:rPr>
          <w:rFonts w:cs="Arial"/>
          <w:iCs/>
          <w:lang w:val="sr-Cyrl-CS" w:eastAsia="hr-HR"/>
        </w:rPr>
        <w:t>онуд</w:t>
      </w:r>
      <w:r w:rsidRPr="00E44F04">
        <w:rPr>
          <w:rFonts w:cs="Arial"/>
          <w:iCs/>
          <w:lang w:val="sr-Latn-CS" w:eastAsia="hr-HR"/>
        </w:rPr>
        <w:t xml:space="preserve">ом, или </w:t>
      </w:r>
    </w:p>
    <w:p w:rsidR="000329FD" w:rsidRPr="00E44F04" w:rsidRDefault="000329FD" w:rsidP="000329FD">
      <w:pPr>
        <w:widowControl w:val="0"/>
        <w:numPr>
          <w:ilvl w:val="0"/>
          <w:numId w:val="53"/>
        </w:numPr>
        <w:autoSpaceDE w:val="0"/>
        <w:autoSpaceDN w:val="0"/>
        <w:adjustRightInd w:val="0"/>
        <w:spacing w:before="0" w:after="120"/>
        <w:ind w:left="958" w:hanging="357"/>
        <w:rPr>
          <w:rFonts w:cs="Arial"/>
          <w:bCs/>
          <w:iCs/>
          <w:u w:val="single"/>
          <w:lang w:val="sr-Latn-CS" w:eastAsia="hr-HR"/>
        </w:rPr>
      </w:pPr>
      <w:r w:rsidRPr="00E44F04">
        <w:rPr>
          <w:rFonts w:cs="Arial"/>
          <w:bCs/>
          <w:iCs/>
          <w:lang w:val="sr-Latn-CS" w:eastAsia="hr-HR"/>
        </w:rPr>
        <w:t xml:space="preserve">Пропустио да достави гаранцију за </w:t>
      </w:r>
      <w:r w:rsidRPr="00E44F04">
        <w:rPr>
          <w:rFonts w:cs="Arial"/>
          <w:bCs/>
          <w:iCs/>
          <w:lang w:val="sr-Cyrl-RS" w:eastAsia="hr-HR"/>
        </w:rPr>
        <w:t xml:space="preserve">за </w:t>
      </w:r>
      <w:r w:rsidRPr="00E44F04">
        <w:rPr>
          <w:rFonts w:cs="Arial"/>
          <w:bCs/>
          <w:iCs/>
          <w:lang w:val="sr-Latn-CS" w:eastAsia="hr-HR"/>
        </w:rPr>
        <w:t>добро извршење посла, кој</w:t>
      </w:r>
      <w:r w:rsidRPr="00E44F04">
        <w:rPr>
          <w:rFonts w:cs="Arial"/>
          <w:bCs/>
          <w:iCs/>
          <w:lang w:val="sr-Cyrl-RS" w:eastAsia="hr-HR"/>
        </w:rPr>
        <w:t>е</w:t>
      </w:r>
      <w:r w:rsidRPr="00E44F04">
        <w:rPr>
          <w:rFonts w:cs="Arial"/>
          <w:bCs/>
          <w:iCs/>
          <w:lang w:val="sr-Latn-CS" w:eastAsia="hr-HR"/>
        </w:rPr>
        <w:t xml:space="preserve"> </w:t>
      </w:r>
      <w:r w:rsidRPr="00E44F04">
        <w:rPr>
          <w:rFonts w:cs="Arial"/>
          <w:bCs/>
          <w:iCs/>
          <w:lang w:val="sr-Cyrl-RS" w:eastAsia="hr-HR"/>
        </w:rPr>
        <w:t>су</w:t>
      </w:r>
      <w:r w:rsidRPr="00E44F04">
        <w:rPr>
          <w:rFonts w:cs="Arial"/>
          <w:bCs/>
          <w:iCs/>
          <w:lang w:val="sr-Latn-CS" w:eastAsia="hr-HR"/>
        </w:rPr>
        <w:t xml:space="preserve"> предви</w:t>
      </w:r>
      <w:r w:rsidRPr="00E44F04">
        <w:rPr>
          <w:rFonts w:cs="Arial"/>
          <w:bCs/>
          <w:iCs/>
          <w:lang w:val="sr-Cyrl-CS" w:eastAsia="hr-HR"/>
        </w:rPr>
        <w:t>ђ</w:t>
      </w:r>
      <w:r w:rsidRPr="00E44F04">
        <w:rPr>
          <w:rFonts w:cs="Arial"/>
          <w:bCs/>
          <w:iCs/>
          <w:lang w:val="sr-Latn-CS" w:eastAsia="hr-HR"/>
        </w:rPr>
        <w:t>ен</w:t>
      </w:r>
      <w:r w:rsidRPr="00E44F04">
        <w:rPr>
          <w:rFonts w:cs="Arial"/>
          <w:bCs/>
          <w:iCs/>
          <w:lang w:val="sr-Cyrl-RS" w:eastAsia="hr-HR"/>
        </w:rPr>
        <w:t>е</w:t>
      </w:r>
      <w:r w:rsidRPr="00E44F04">
        <w:rPr>
          <w:rFonts w:cs="Arial"/>
          <w:bCs/>
          <w:iCs/>
          <w:lang w:val="sr-Latn-CS" w:eastAsia="hr-HR"/>
        </w:rPr>
        <w:t xml:space="preserve"> условима </w:t>
      </w:r>
      <w:r w:rsidRPr="00E44F04">
        <w:rPr>
          <w:rFonts w:cs="Arial"/>
          <w:bCs/>
          <w:iCs/>
          <w:lang w:val="sr-Cyrl-CS" w:eastAsia="hr-HR"/>
        </w:rPr>
        <w:t>тендера</w:t>
      </w:r>
      <w:r w:rsidRPr="00E44F04">
        <w:rPr>
          <w:rFonts w:cs="Arial"/>
          <w:bCs/>
          <w:iCs/>
          <w:lang w:val="sr-Latn-CS" w:eastAsia="hr-HR"/>
        </w:rPr>
        <w:t>,</w:t>
      </w:r>
      <w:r w:rsidRPr="00E44F04">
        <w:rPr>
          <w:rFonts w:cs="Arial"/>
          <w:bCs/>
          <w:iCs/>
          <w:lang w:val="sr-Cyrl-RS" w:eastAsia="hr-HR"/>
        </w:rPr>
        <w:t xml:space="preserve"> а</w:t>
      </w:r>
      <w:r w:rsidRPr="00E44F04">
        <w:rPr>
          <w:rFonts w:cs="Arial"/>
          <w:bCs/>
          <w:iCs/>
          <w:lang w:val="sr-Latn-CS" w:eastAsia="hr-HR"/>
        </w:rPr>
        <w:t xml:space="preserve"> по потписивању Уговора.</w:t>
      </w:r>
    </w:p>
    <w:p w:rsidR="000329FD" w:rsidRPr="00E44F04" w:rsidRDefault="000329FD" w:rsidP="000329FD">
      <w:pPr>
        <w:rPr>
          <w:rFonts w:cs="Arial"/>
          <w:iCs/>
          <w:lang w:val="sr-Latn-CS" w:eastAsia="hr-HR"/>
        </w:rPr>
      </w:pPr>
      <w:r w:rsidRPr="00E44F04">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29FD" w:rsidRPr="00E44F04" w:rsidRDefault="000329FD" w:rsidP="000329FD">
      <w:pPr>
        <w:rPr>
          <w:rFonts w:cs="Arial"/>
          <w:iCs/>
          <w:lang w:val="sr-Latn-CS" w:eastAsia="hr-HR"/>
        </w:rPr>
      </w:pPr>
      <w:r w:rsidRPr="00E44F04">
        <w:rPr>
          <w:rFonts w:cs="Arial"/>
          <w:iCs/>
          <w:lang w:val="sr-Latn-CS" w:eastAsia="hr-HR"/>
        </w:rPr>
        <w:t>Ваш захтев за плаћање ће тако</w:t>
      </w:r>
      <w:r w:rsidRPr="00E44F04">
        <w:rPr>
          <w:rFonts w:cs="Arial"/>
          <w:iCs/>
          <w:lang w:val="sr-Cyrl-CS" w:eastAsia="hr-HR"/>
        </w:rPr>
        <w:t>ђ</w:t>
      </w:r>
      <w:r w:rsidRPr="00E44F04">
        <w:rPr>
          <w:rFonts w:cs="Arial"/>
          <w:iCs/>
          <w:lang w:val="sr-Latn-CS" w:eastAsia="hr-HR"/>
        </w:rPr>
        <w:t>е бити прихваћен уколико нам буде поднет прописно шифрованом SWIFT поруком посредством банке, која потвр</w:t>
      </w:r>
      <w:r w:rsidRPr="00E44F04">
        <w:rPr>
          <w:rFonts w:cs="Arial"/>
          <w:iCs/>
          <w:lang w:val="sr-Cyrl-RS" w:eastAsia="hr-HR"/>
        </w:rPr>
        <w:t>ђ</w:t>
      </w:r>
      <w:r w:rsidRPr="00E44F04">
        <w:rPr>
          <w:rFonts w:cs="Arial"/>
          <w:iCs/>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29FD" w:rsidRPr="00E44F04" w:rsidRDefault="000329FD" w:rsidP="000329FD">
      <w:pPr>
        <w:rPr>
          <w:rFonts w:cs="Arial"/>
          <w:iCs/>
          <w:lang w:val="sr-Latn-CS" w:eastAsia="hr-HR"/>
        </w:rPr>
      </w:pPr>
      <w:r w:rsidRPr="00E44F04">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0329FD" w:rsidRPr="00E44F04" w:rsidRDefault="000329FD" w:rsidP="000329FD">
      <w:pPr>
        <w:rPr>
          <w:rFonts w:cs="Arial"/>
          <w:iCs/>
          <w:lang w:val="sr-Latn-CS" w:eastAsia="hr-HR"/>
        </w:rPr>
      </w:pPr>
      <w:r w:rsidRPr="00E44F04">
        <w:rPr>
          <w:rFonts w:cs="Arial"/>
          <w:iCs/>
          <w:lang w:val="sr-Latn-CS" w:eastAsia="hr-HR"/>
        </w:rPr>
        <w:t>Гаранција се издаје лично Вама и не може се преносити или асигнирати.</w:t>
      </w:r>
    </w:p>
    <w:p w:rsidR="0075369B" w:rsidRPr="00E44F04" w:rsidRDefault="000329FD" w:rsidP="000329FD">
      <w:pPr>
        <w:rPr>
          <w:rFonts w:cs="Arial"/>
          <w:iCs/>
          <w:lang w:val="sr-Cyrl-RS" w:eastAsia="hr-HR"/>
        </w:rPr>
      </w:pPr>
      <w:r w:rsidRPr="00E44F04">
        <w:rPr>
          <w:rFonts w:cs="Arial"/>
          <w:iCs/>
          <w:lang w:val="sr-Latn-CS" w:eastAsia="hr-HR"/>
        </w:rPr>
        <w:t xml:space="preserve">Ова гаранција </w:t>
      </w:r>
      <w:r w:rsidRPr="00E44F04">
        <w:rPr>
          <w:rFonts w:cs="Arial"/>
          <w:iCs/>
          <w:lang w:val="sr-Cyrl-CS" w:eastAsia="hr-HR"/>
        </w:rPr>
        <w:t>подлеже</w:t>
      </w:r>
      <w:r w:rsidRPr="00E44F04">
        <w:rPr>
          <w:rFonts w:cs="Arial"/>
          <w:iCs/>
          <w:lang w:val="sr-Latn-CS" w:eastAsia="hr-HR"/>
        </w:rPr>
        <w:t xml:space="preserve"> </w:t>
      </w:r>
      <w:r w:rsidRPr="00E44F04">
        <w:rPr>
          <w:rFonts w:cs="Arial"/>
          <w:iCs/>
          <w:lang w:val="sr-Cyrl-CS" w:eastAsia="hr-HR"/>
        </w:rPr>
        <w:t>Једнообразним</w:t>
      </w:r>
      <w:r w:rsidRPr="00E44F04">
        <w:rPr>
          <w:rFonts w:cs="Arial"/>
          <w:iCs/>
          <w:lang w:val="sr-Latn-CS" w:eastAsia="hr-HR"/>
        </w:rPr>
        <w:t xml:space="preserve"> правил</w:t>
      </w:r>
      <w:r w:rsidRPr="00E44F04">
        <w:rPr>
          <w:rFonts w:cs="Arial"/>
          <w:iCs/>
          <w:lang w:val="sr-Cyrl-CS" w:eastAsia="hr-HR"/>
        </w:rPr>
        <w:t xml:space="preserve">има </w:t>
      </w:r>
      <w:r w:rsidRPr="00E44F04">
        <w:rPr>
          <w:rFonts w:cs="Arial"/>
          <w:iCs/>
          <w:lang w:val="sr-Latn-CS" w:eastAsia="hr-HR"/>
        </w:rPr>
        <w:t xml:space="preserve"> за гаранције на позив, Публикација Но.758 МТК.</w:t>
      </w:r>
      <w:r w:rsidR="00F82897" w:rsidRPr="00E44F04">
        <w:rPr>
          <w:rFonts w:cs="Arial"/>
          <w:iCs/>
          <w:lang w:val="sr-Cyrl-RS" w:eastAsia="hr-HR"/>
        </w:rPr>
        <w:t xml:space="preserve">                                                                                                     </w:t>
      </w:r>
      <w:r w:rsidRPr="00E44F04">
        <w:rPr>
          <w:rFonts w:cs="Arial"/>
          <w:iCs/>
          <w:lang w:val="sr-Latn-CS" w:eastAsia="hr-HR"/>
        </w:rPr>
        <w:t>Потпис</w:t>
      </w:r>
    </w:p>
    <w:p w:rsidR="00983B51" w:rsidRPr="00E44F04" w:rsidRDefault="00983B51" w:rsidP="0075369B">
      <w:pPr>
        <w:rPr>
          <w:rFonts w:cs="Arial"/>
          <w:b/>
          <w:spacing w:val="-1"/>
          <w:lang w:val="sr-Cyrl-RS" w:eastAsia="hr-HR"/>
        </w:rPr>
      </w:pPr>
      <w:r w:rsidRPr="00E44F04">
        <w:rPr>
          <w:rFonts w:cs="Arial"/>
          <w:b/>
          <w:bCs/>
          <w:lang w:val="sr-Cyrl-RS" w:eastAsia="hr-HR"/>
        </w:rPr>
        <w:lastRenderedPageBreak/>
        <w:t xml:space="preserve">ПРИЛОГ </w:t>
      </w:r>
      <w:r w:rsidR="00902516" w:rsidRPr="00E44F04">
        <w:rPr>
          <w:rFonts w:cs="Arial"/>
          <w:b/>
          <w:bCs/>
          <w:lang w:val="sr-Cyrl-RS" w:eastAsia="hr-HR"/>
        </w:rPr>
        <w:t>3</w:t>
      </w:r>
      <w:r w:rsidRPr="00E44F04">
        <w:rPr>
          <w:rFonts w:cs="Arial"/>
          <w:b/>
          <w:bCs/>
          <w:lang w:val="sr-Cyrl-RS" w:eastAsia="hr-HR"/>
        </w:rPr>
        <w:t>.</w:t>
      </w:r>
    </w:p>
    <w:p w:rsidR="00983B51" w:rsidRPr="00E44F04" w:rsidRDefault="00983B51" w:rsidP="0075369B">
      <w:pPr>
        <w:numPr>
          <w:ilvl w:val="12"/>
          <w:numId w:val="0"/>
        </w:numPr>
        <w:rPr>
          <w:rFonts w:cs="Arial"/>
          <w:b/>
          <w:spacing w:val="9"/>
          <w:lang w:val="sr-Cyrl-RS" w:eastAsia="hr-HR"/>
        </w:rPr>
      </w:pPr>
      <w:r w:rsidRPr="00E44F04">
        <w:rPr>
          <w:rFonts w:cs="Arial"/>
          <w:b/>
          <w:spacing w:val="-1"/>
          <w:lang w:val="sr-Cyrl-RS" w:eastAsia="hr-HR"/>
        </w:rPr>
        <w:t>ОБРАЗАЦ ГАРАНЦИЈЕ ЗА ДОБРО ИЗВРШЕЊЕ ПОСЛА</w:t>
      </w:r>
    </w:p>
    <w:p w:rsidR="00983B51" w:rsidRPr="00E44F04" w:rsidRDefault="00983B51" w:rsidP="00983B51">
      <w:pPr>
        <w:shd w:val="clear" w:color="auto" w:fill="FFFFFF"/>
        <w:rPr>
          <w:rFonts w:cs="Arial"/>
          <w:b/>
          <w:bCs/>
          <w:i/>
          <w:u w:val="single"/>
          <w:lang w:val="sr-Cyrl-RS" w:eastAsia="hr-HR"/>
        </w:rPr>
      </w:pPr>
      <w:r w:rsidRPr="00E44F04">
        <w:rPr>
          <w:rFonts w:cs="Arial"/>
          <w:b/>
          <w:bCs/>
          <w:i/>
          <w:u w:val="single"/>
          <w:lang w:val="sr-Cyrl-RS" w:eastAsia="hr-HR"/>
        </w:rPr>
        <w:t>(назив банке, адреса филијале издаваоца или огранка)</w:t>
      </w:r>
    </w:p>
    <w:p w:rsidR="00983B51" w:rsidRPr="00E44F04" w:rsidRDefault="00983B51" w:rsidP="00983B51">
      <w:pPr>
        <w:rPr>
          <w:rFonts w:cs="Arial"/>
          <w:bCs/>
          <w:lang w:val="sr-Cyrl-RS" w:eastAsia="hr-HR"/>
        </w:rPr>
      </w:pPr>
      <w:r w:rsidRPr="00E44F04">
        <w:rPr>
          <w:rFonts w:cs="Arial"/>
          <w:bCs/>
          <w:spacing w:val="9"/>
          <w:lang w:val="sr-Cyrl-RS" w:eastAsia="hr-HR"/>
        </w:rPr>
        <w:t xml:space="preserve">за: </w:t>
      </w:r>
      <w:r w:rsidRPr="00E44F04">
        <w:rPr>
          <w:rFonts w:cs="Arial"/>
          <w:bCs/>
          <w:lang w:val="sr-Cyrl-RS" w:eastAsia="hr-HR"/>
        </w:rPr>
        <w:t>Јавно предузеће  "Електропривреда Србије"Београд</w:t>
      </w:r>
    </w:p>
    <w:p w:rsidR="00983B51" w:rsidRPr="00E44F04" w:rsidRDefault="00983B51" w:rsidP="00983B51">
      <w:pPr>
        <w:rPr>
          <w:rFonts w:cs="Arial"/>
          <w:bCs/>
          <w:lang w:val="sr-Cyrl-CS" w:eastAsia="hr-HR"/>
        </w:rPr>
      </w:pPr>
      <w:r w:rsidRPr="00E44F04">
        <w:rPr>
          <w:rFonts w:cs="Arial"/>
          <w:bCs/>
          <w:lang w:val="sr-Cyrl-CS" w:eastAsia="hr-HR"/>
        </w:rPr>
        <w:t>Царице Милице 2</w:t>
      </w:r>
    </w:p>
    <w:p w:rsidR="00983B51" w:rsidRPr="00E44F04" w:rsidRDefault="00983B51" w:rsidP="00983B51">
      <w:pPr>
        <w:shd w:val="clear" w:color="auto" w:fill="FFFFFF"/>
        <w:rPr>
          <w:rFonts w:cs="Arial"/>
          <w:bCs/>
          <w:lang w:val="sr-Cyrl-CS" w:eastAsia="hr-HR"/>
        </w:rPr>
      </w:pPr>
      <w:r w:rsidRPr="00E44F04">
        <w:rPr>
          <w:rFonts w:cs="Arial"/>
          <w:bCs/>
          <w:lang w:val="sr-Cyrl-CS" w:eastAsia="hr-HR"/>
        </w:rPr>
        <w:t xml:space="preserve">Огранак ТЕНТ Београд – Обреновац </w:t>
      </w:r>
    </w:p>
    <w:p w:rsidR="00983B51" w:rsidRPr="00E44F04" w:rsidRDefault="00983B51" w:rsidP="00983B51">
      <w:pPr>
        <w:shd w:val="clear" w:color="auto" w:fill="FFFFFF"/>
        <w:rPr>
          <w:rFonts w:cs="Arial"/>
          <w:b/>
          <w:lang w:val="sr-Cyrl-RS" w:eastAsia="hr-HR"/>
        </w:rPr>
      </w:pPr>
      <w:r w:rsidRPr="00E44F04">
        <w:rPr>
          <w:rFonts w:cs="Arial"/>
          <w:bCs/>
          <w:lang w:val="sr-Cyrl-CS" w:eastAsia="hr-HR"/>
        </w:rPr>
        <w:t>Богољуба Урошевића Црног 44, 11500 Обреновац</w:t>
      </w:r>
      <w:r w:rsidRPr="00E44F04">
        <w:rPr>
          <w:rFonts w:cs="Arial"/>
          <w:b/>
          <w:lang w:val="sr-Cyrl-RS" w:eastAsia="hr-HR"/>
        </w:rPr>
        <w:t xml:space="preserve"> </w:t>
      </w:r>
    </w:p>
    <w:p w:rsidR="00983B51" w:rsidRPr="00E44F04" w:rsidRDefault="00983B51" w:rsidP="00983B51">
      <w:pPr>
        <w:shd w:val="clear" w:color="auto" w:fill="FFFFFF"/>
        <w:rPr>
          <w:rFonts w:cs="Arial"/>
          <w:b/>
          <w:lang w:val="sr-Cyrl-RS" w:eastAsia="hr-HR"/>
        </w:rPr>
      </w:pPr>
    </w:p>
    <w:p w:rsidR="00983B51" w:rsidRPr="00E44F04" w:rsidRDefault="00983B51" w:rsidP="00983B51">
      <w:pPr>
        <w:shd w:val="clear" w:color="auto" w:fill="FFFFFF"/>
        <w:rPr>
          <w:rFonts w:cs="Arial"/>
          <w:b/>
          <w:spacing w:val="-2"/>
          <w:lang w:val="sr-Cyrl-RS" w:eastAsia="hr-HR"/>
        </w:rPr>
      </w:pPr>
      <w:r w:rsidRPr="00E44F04">
        <w:rPr>
          <w:rFonts w:cs="Arial"/>
          <w:b/>
          <w:lang w:val="sr-Cyrl-RS" w:eastAsia="hr-HR"/>
        </w:rPr>
        <w:t xml:space="preserve">ГАРАНЦИЈА ЗА ДОБРО ИЗВРШЕЊЕ ПОСЛА </w:t>
      </w:r>
      <w:r w:rsidRPr="00E44F04">
        <w:rPr>
          <w:rFonts w:cs="Arial"/>
          <w:b/>
          <w:bCs/>
          <w:lang w:val="sr-Cyrl-RS" w:eastAsia="hr-HR"/>
        </w:rPr>
        <w:t>БР</w:t>
      </w:r>
      <w:r w:rsidRPr="00E44F04">
        <w:rPr>
          <w:rFonts w:cs="Arial"/>
          <w:b/>
          <w:spacing w:val="-2"/>
          <w:lang w:val="sr-Latn-CS" w:eastAsia="hr-HR"/>
        </w:rPr>
        <w:t>.................</w:t>
      </w:r>
    </w:p>
    <w:p w:rsidR="00983B51" w:rsidRPr="00E44F04" w:rsidRDefault="00983B51" w:rsidP="00983B51">
      <w:pPr>
        <w:rPr>
          <w:rFonts w:cs="Arial"/>
          <w:iCs/>
          <w:lang w:val="sr-Cyrl-RS" w:eastAsia="hr-HR"/>
        </w:rPr>
      </w:pPr>
      <w:r w:rsidRPr="00E44F04">
        <w:rPr>
          <w:rFonts w:cs="Arial"/>
          <w:iCs/>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983B51" w:rsidRPr="00E44F04" w:rsidRDefault="00983B51" w:rsidP="00983B51">
      <w:pPr>
        <w:rPr>
          <w:rFonts w:cs="Arial"/>
          <w:iCs/>
          <w:lang w:val="sr-Cyrl-RS" w:eastAsia="hr-HR"/>
        </w:rPr>
      </w:pPr>
      <w:r w:rsidRPr="00E44F04">
        <w:rPr>
          <w:rFonts w:cs="Arial"/>
          <w:iCs/>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983B51" w:rsidRPr="00E44F04" w:rsidRDefault="00983B51" w:rsidP="00983B51">
      <w:pPr>
        <w:rPr>
          <w:rFonts w:cs="Arial"/>
          <w:iCs/>
          <w:lang w:val="sr-Cyrl-RS" w:eastAsia="hr-HR"/>
        </w:rPr>
      </w:pPr>
      <w:r w:rsidRPr="00E44F04">
        <w:rPr>
          <w:rFonts w:cs="Arial"/>
          <w:iCs/>
          <w:lang w:val="sr-Cyrl-RS" w:eastAsia="hr-HR"/>
        </w:rPr>
        <w:t>.................................................../износ у цифрама/</w:t>
      </w:r>
    </w:p>
    <w:p w:rsidR="00983B51" w:rsidRPr="00E44F04" w:rsidRDefault="00983B51" w:rsidP="00983B51">
      <w:pPr>
        <w:rPr>
          <w:rFonts w:cs="Arial"/>
          <w:iCs/>
          <w:lang w:val="sr-Cyrl-RS" w:eastAsia="hr-HR"/>
        </w:rPr>
      </w:pPr>
      <w:r w:rsidRPr="00E44F04">
        <w:rPr>
          <w:rFonts w:cs="Arial"/>
          <w:iCs/>
          <w:lang w:val="sr-Cyrl-RS" w:eastAsia="hr-HR"/>
        </w:rPr>
        <w:t>(словима: ............................................................)</w:t>
      </w:r>
    </w:p>
    <w:p w:rsidR="00983B51" w:rsidRPr="00E44F04" w:rsidRDefault="00983B51" w:rsidP="00983B51">
      <w:pPr>
        <w:rPr>
          <w:rFonts w:cs="Arial"/>
          <w:iCs/>
          <w:lang w:val="sr-Cyrl-RS" w:eastAsia="hr-HR"/>
        </w:rPr>
      </w:pPr>
      <w:r w:rsidRPr="00E44F04">
        <w:rPr>
          <w:rFonts w:cs="Arial"/>
          <w:iCs/>
          <w:lang w:val="sr-Cyrl-R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983B51" w:rsidRPr="00E44F04" w:rsidRDefault="00983B51" w:rsidP="00983B51">
      <w:pPr>
        <w:rPr>
          <w:rFonts w:cs="Arial"/>
          <w:iCs/>
          <w:lang w:val="sr-Cyrl-RS" w:eastAsia="hr-HR"/>
        </w:rPr>
      </w:pPr>
      <w:r w:rsidRPr="00E44F04">
        <w:rPr>
          <w:rFonts w:cs="Arial"/>
          <w:iCs/>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83B51" w:rsidRPr="00E44F04" w:rsidRDefault="00983B51" w:rsidP="00983B51">
      <w:pPr>
        <w:rPr>
          <w:rFonts w:cs="Arial"/>
          <w:iCs/>
          <w:lang w:val="sr-Cyrl-RS" w:eastAsia="hr-HR"/>
        </w:rPr>
      </w:pPr>
      <w:r w:rsidRPr="00E44F04">
        <w:rPr>
          <w:rFonts w:cs="Arial"/>
          <w:iCs/>
          <w:lang w:val="sr-Cyrl-RS" w:eastAsia="hr-HR"/>
        </w:rPr>
        <w:t xml:space="preserve">Ваш захтев за плаћање ће такође бити прихваћен уколико нам буде поднет прописно шифрованом </w:t>
      </w:r>
      <w:r w:rsidRPr="00E44F04">
        <w:rPr>
          <w:rFonts w:cs="Arial"/>
          <w:iCs/>
          <w:lang w:val="sr-Latn-CS" w:eastAsia="hr-HR"/>
        </w:rPr>
        <w:t>SWIFT</w:t>
      </w:r>
      <w:r w:rsidRPr="00E44F04">
        <w:rPr>
          <w:rFonts w:cs="Arial"/>
          <w:iCs/>
          <w:lang w:val="sr-Cyrl-RS" w:eastAsia="hr-HR"/>
        </w:rPr>
        <w:t xml:space="preserve"> поруком посредством банке, која потвр</w:t>
      </w:r>
      <w:r w:rsidRPr="00E44F04">
        <w:rPr>
          <w:rFonts w:cs="Arial"/>
          <w:iCs/>
          <w:lang w:val="sr-Latn-CS" w:eastAsia="hr-HR"/>
        </w:rPr>
        <w:t>ђ</w:t>
      </w:r>
      <w:r w:rsidRPr="00E44F04">
        <w:rPr>
          <w:rFonts w:cs="Arial"/>
          <w:iCs/>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983B51" w:rsidRPr="00E44F04" w:rsidRDefault="00983B51" w:rsidP="00983B51">
      <w:pPr>
        <w:rPr>
          <w:rFonts w:cs="Arial"/>
          <w:iCs/>
          <w:lang w:val="sr-Cyrl-RS" w:eastAsia="hr-HR"/>
        </w:rPr>
      </w:pPr>
      <w:r w:rsidRPr="00E44F04">
        <w:rPr>
          <w:rFonts w:cs="Arial"/>
          <w:iCs/>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983B51" w:rsidRPr="00E44F04" w:rsidRDefault="00983B51" w:rsidP="00983B51">
      <w:pPr>
        <w:rPr>
          <w:rFonts w:cs="Arial"/>
          <w:iCs/>
          <w:lang w:val="sr-Cyrl-RS" w:eastAsia="hr-HR"/>
        </w:rPr>
      </w:pPr>
      <w:r w:rsidRPr="00E44F04">
        <w:rPr>
          <w:rFonts w:cs="Arial"/>
          <w:iCs/>
          <w:lang w:val="sr-Cyrl-RS" w:eastAsia="hr-HR"/>
        </w:rPr>
        <w:t>Ова Гаранција се издаје лично Вама и не може се преносити или асигнирати.</w:t>
      </w:r>
    </w:p>
    <w:p w:rsidR="00983B51" w:rsidRPr="00E44F04" w:rsidRDefault="00983B51" w:rsidP="00983B51">
      <w:pPr>
        <w:rPr>
          <w:rFonts w:cs="Arial"/>
          <w:iCs/>
          <w:lang w:val="sr-Cyrl-RS" w:eastAsia="hr-HR"/>
        </w:rPr>
      </w:pPr>
      <w:r w:rsidRPr="00E44F04">
        <w:rPr>
          <w:rFonts w:cs="Arial"/>
          <w:iCs/>
          <w:lang w:val="sr-Cyrl-RS" w:eastAsia="hr-HR"/>
        </w:rPr>
        <w:t>Ова Гаранција подлеже Једнообразним правилима за гаранције на позив, Публикација бр.758.МТК</w:t>
      </w:r>
    </w:p>
    <w:p w:rsidR="00033CEB" w:rsidRPr="00E44F04" w:rsidRDefault="0075369B" w:rsidP="0075369B">
      <w:pPr>
        <w:jc w:val="right"/>
        <w:rPr>
          <w:rFonts w:cs="Arial"/>
          <w:lang w:val="sr-Cyrl-RS" w:eastAsia="hr-HR"/>
        </w:rPr>
      </w:pPr>
      <w:r w:rsidRPr="00E44F04">
        <w:rPr>
          <w:rFonts w:cs="Arial"/>
          <w:lang w:val="sr-Cyrl-RS" w:eastAsia="hr-HR"/>
        </w:rPr>
        <w:t>Потпис</w:t>
      </w:r>
    </w:p>
    <w:p w:rsidR="006C50C3" w:rsidRPr="00E44F04" w:rsidRDefault="006C50C3" w:rsidP="006C50C3">
      <w:pPr>
        <w:spacing w:before="0"/>
        <w:ind w:left="720"/>
        <w:contextualSpacing/>
        <w:rPr>
          <w:rFonts w:eastAsia="Calibri" w:cs="Arial"/>
        </w:rPr>
      </w:pPr>
    </w:p>
    <w:p w:rsidR="006C50C3" w:rsidRPr="00E44F04" w:rsidRDefault="006C50C3" w:rsidP="0075369B">
      <w:pPr>
        <w:jc w:val="right"/>
        <w:rPr>
          <w:rFonts w:cs="Arial"/>
          <w:lang w:val="sr-Cyrl-RS" w:eastAsia="hr-HR"/>
        </w:rPr>
      </w:pPr>
    </w:p>
    <w:p w:rsidR="00F9189E" w:rsidRPr="00E44F04" w:rsidRDefault="00F9189E" w:rsidP="008421F0">
      <w:pPr>
        <w:spacing w:before="0"/>
        <w:rPr>
          <w:rFonts w:cs="Arial"/>
          <w:lang w:val="sr-Cyrl-RS"/>
        </w:rPr>
      </w:pPr>
    </w:p>
    <w:p w:rsidR="00B740FF" w:rsidRPr="00E44F04" w:rsidRDefault="00B740FF" w:rsidP="00B740FF">
      <w:pPr>
        <w:jc w:val="center"/>
        <w:rPr>
          <w:rFonts w:cs="Arial"/>
          <w:b/>
          <w:lang w:val="sr-Cyrl-RS"/>
        </w:rPr>
      </w:pPr>
      <w:r w:rsidRPr="00E44F04">
        <w:rPr>
          <w:rFonts w:cs="Arial"/>
          <w:b/>
          <w:lang w:val="sr-Cyrl-CS"/>
        </w:rPr>
        <w:t>ПРИЛОГ бр</w:t>
      </w:r>
      <w:r w:rsidR="008421F0" w:rsidRPr="00E44F04">
        <w:rPr>
          <w:rFonts w:cs="Arial"/>
          <w:b/>
        </w:rPr>
        <w:t>:</w:t>
      </w:r>
      <w:r w:rsidR="008421F0" w:rsidRPr="00E44F04">
        <w:rPr>
          <w:rFonts w:cs="Arial"/>
          <w:b/>
          <w:lang w:val="sr-Cyrl-RS"/>
        </w:rPr>
        <w:t xml:space="preserve"> </w:t>
      </w:r>
      <w:r w:rsidR="00902516" w:rsidRPr="00E44F04">
        <w:rPr>
          <w:rFonts w:cs="Arial"/>
          <w:b/>
          <w:lang w:val="sr-Cyrl-RS"/>
        </w:rPr>
        <w:t>4</w:t>
      </w:r>
    </w:p>
    <w:p w:rsidR="00B740FF" w:rsidRPr="00E44F04" w:rsidRDefault="00B740FF" w:rsidP="00B740FF">
      <w:pPr>
        <w:jc w:val="center"/>
        <w:rPr>
          <w:rFonts w:cs="Arial"/>
          <w:lang w:val="ru-RU"/>
        </w:rPr>
      </w:pPr>
      <w:r w:rsidRPr="00E44F04">
        <w:rPr>
          <w:rFonts w:cs="Arial"/>
          <w:b/>
          <w:lang w:val="sr-Cyrl-CS"/>
        </w:rPr>
        <w:t>ЗАПИСНИК О ИЗВРШЕНОЈ ИСПОРУЦИ ДОБАРА</w:t>
      </w:r>
      <w:r w:rsidR="00036C14" w:rsidRPr="00E44F04">
        <w:rPr>
          <w:rFonts w:cs="Arial"/>
          <w:b/>
          <w:lang w:val="sr-Cyrl-CS"/>
        </w:rPr>
        <w:t xml:space="preserve"> </w:t>
      </w:r>
      <w:r w:rsidRPr="00E44F04">
        <w:rPr>
          <w:rFonts w:cs="Arial"/>
          <w:b/>
          <w:lang w:val="sr-Cyrl-CS"/>
        </w:rPr>
        <w:t xml:space="preserve"> </w:t>
      </w:r>
    </w:p>
    <w:p w:rsidR="00B740FF" w:rsidRPr="00E44F04" w:rsidRDefault="00B740FF" w:rsidP="00B740FF">
      <w:pPr>
        <w:rPr>
          <w:rFonts w:cs="Arial"/>
          <w:lang w:val="ru-RU"/>
        </w:rPr>
      </w:pPr>
    </w:p>
    <w:p w:rsidR="00B740FF" w:rsidRPr="00E44F04" w:rsidRDefault="00B740FF" w:rsidP="00B740FF">
      <w:pPr>
        <w:rPr>
          <w:rFonts w:cs="Arial"/>
          <w:lang w:val="ru-RU"/>
        </w:rPr>
      </w:pPr>
      <w:r w:rsidRPr="00E44F04">
        <w:rPr>
          <w:rFonts w:cs="Arial"/>
          <w:lang w:val="ru-RU"/>
        </w:rPr>
        <w:t>Датум___________</w:t>
      </w:r>
    </w:p>
    <w:p w:rsidR="00B740FF" w:rsidRPr="00E44F04" w:rsidRDefault="00B740FF" w:rsidP="00B740FF">
      <w:pPr>
        <w:ind w:left="1440" w:firstLine="720"/>
        <w:rPr>
          <w:rFonts w:cs="Arial"/>
          <w:lang w:val="ru-RU"/>
        </w:rPr>
      </w:pPr>
    </w:p>
    <w:p w:rsidR="00B740FF" w:rsidRPr="00E44F04" w:rsidRDefault="00B740FF" w:rsidP="00B740FF">
      <w:pPr>
        <w:rPr>
          <w:rFonts w:cs="Arial"/>
          <w:lang w:val="ru-RU"/>
        </w:rPr>
      </w:pPr>
      <w:r w:rsidRPr="00E44F04">
        <w:rPr>
          <w:rFonts w:cs="Arial"/>
          <w:lang w:val="ru-RU"/>
        </w:rPr>
        <w:tab/>
      </w:r>
      <w:r w:rsidRPr="00E44F04">
        <w:rPr>
          <w:rFonts w:cs="Arial"/>
        </w:rPr>
        <w:t>ПРОДАВАЦ:</w:t>
      </w:r>
      <w:r w:rsidRPr="00E44F04">
        <w:rPr>
          <w:rFonts w:cs="Arial"/>
          <w:lang w:val="ru-RU"/>
        </w:rPr>
        <w:tab/>
      </w:r>
      <w:r w:rsidRPr="00E44F04">
        <w:rPr>
          <w:rFonts w:cs="Arial"/>
          <w:lang w:val="ru-RU"/>
        </w:rPr>
        <w:tab/>
      </w:r>
      <w:r w:rsidRPr="00E44F04">
        <w:rPr>
          <w:rFonts w:cs="Arial"/>
          <w:lang w:val="ru-RU"/>
        </w:rPr>
        <w:tab/>
      </w:r>
      <w:r w:rsidRPr="00E44F04">
        <w:rPr>
          <w:rFonts w:cs="Arial"/>
          <w:lang w:val="ru-RU"/>
        </w:rPr>
        <w:tab/>
      </w:r>
      <w:r w:rsidR="0041695B" w:rsidRPr="00E44F04">
        <w:rPr>
          <w:rFonts w:cs="Arial"/>
          <w:lang w:val="ru-RU"/>
        </w:rPr>
        <w:t xml:space="preserve">                            </w:t>
      </w:r>
      <w:r w:rsidRPr="00E44F04">
        <w:rPr>
          <w:rFonts w:cs="Arial"/>
          <w:lang w:val="ru-RU"/>
        </w:rPr>
        <w:t>КУПАЦ:</w:t>
      </w:r>
    </w:p>
    <w:p w:rsidR="00B740FF" w:rsidRPr="00E44F04" w:rsidRDefault="00771564" w:rsidP="00B740FF">
      <w:pPr>
        <w:rPr>
          <w:rFonts w:cs="Arial"/>
          <w:lang w:val="ru-RU"/>
        </w:rPr>
      </w:pPr>
      <w:r w:rsidRPr="00E44F04">
        <w:rPr>
          <w:rFonts w:cs="Arial"/>
          <w:lang w:val="ru-RU"/>
        </w:rPr>
        <w:t xml:space="preserve">__________________________ </w:t>
      </w:r>
      <w:r w:rsidR="0041695B" w:rsidRPr="00E44F04">
        <w:rPr>
          <w:rFonts w:cs="Arial"/>
          <w:lang w:val="ru-RU"/>
        </w:rPr>
        <w:t xml:space="preserve">                </w:t>
      </w:r>
      <w:r w:rsidRPr="00E44F04">
        <w:rPr>
          <w:rFonts w:cs="Arial"/>
          <w:lang w:val="ru-RU"/>
        </w:rPr>
        <w:t xml:space="preserve">  </w:t>
      </w:r>
      <w:r w:rsidR="0041695B" w:rsidRPr="00E44F04">
        <w:rPr>
          <w:rFonts w:cs="Arial"/>
          <w:lang w:val="ru-RU"/>
        </w:rPr>
        <w:t xml:space="preserve">             </w:t>
      </w:r>
      <w:r w:rsidRPr="00E44F04">
        <w:rPr>
          <w:rFonts w:cs="Arial"/>
          <w:lang w:val="ru-RU"/>
        </w:rPr>
        <w:t>_________________________</w:t>
      </w:r>
    </w:p>
    <w:p w:rsidR="00B740FF" w:rsidRPr="00E44F04" w:rsidRDefault="00B740FF" w:rsidP="00B740FF">
      <w:pPr>
        <w:rPr>
          <w:rFonts w:cs="Arial"/>
        </w:rPr>
      </w:pPr>
      <w:r w:rsidRPr="00E44F04">
        <w:rPr>
          <w:rFonts w:cs="Arial"/>
          <w:lang w:val="ru-RU"/>
        </w:rPr>
        <w:t xml:space="preserve">(Назив правног  лица)    </w:t>
      </w:r>
      <w:r w:rsidRPr="00E44F04">
        <w:rPr>
          <w:rFonts w:cs="Arial"/>
          <w:lang w:val="ru-RU"/>
        </w:rPr>
        <w:tab/>
      </w:r>
      <w:r w:rsidR="0041695B" w:rsidRPr="00E44F04">
        <w:rPr>
          <w:rFonts w:cs="Arial"/>
          <w:lang w:val="ru-RU"/>
        </w:rPr>
        <w:t xml:space="preserve">                             </w:t>
      </w:r>
      <w:r w:rsidRPr="00E44F04">
        <w:rPr>
          <w:rFonts w:cs="Arial"/>
          <w:lang w:val="ru-RU"/>
        </w:rPr>
        <w:t xml:space="preserve">(Назив организационог дела </w:t>
      </w:r>
      <w:r w:rsidRPr="00E44F04">
        <w:rPr>
          <w:rFonts w:cs="Arial"/>
        </w:rPr>
        <w:t>ЈП ЕПС)</w:t>
      </w:r>
    </w:p>
    <w:p w:rsidR="00B740FF" w:rsidRPr="00E44F04" w:rsidRDefault="00B740FF" w:rsidP="00B740FF">
      <w:pPr>
        <w:rPr>
          <w:rFonts w:cs="Arial"/>
          <w:lang w:val="ru-RU"/>
        </w:rPr>
      </w:pPr>
      <w:r w:rsidRPr="00E44F04">
        <w:rPr>
          <w:rFonts w:cs="Arial"/>
          <w:lang w:val="ru-RU"/>
        </w:rPr>
        <w:t xml:space="preserve">___________________________          </w:t>
      </w:r>
      <w:r w:rsidRPr="00E44F04">
        <w:rPr>
          <w:rFonts w:cs="Arial"/>
          <w:lang w:val="ru-RU"/>
        </w:rPr>
        <w:tab/>
      </w:r>
      <w:r w:rsidRPr="00E44F04">
        <w:rPr>
          <w:rFonts w:cs="Arial"/>
          <w:lang w:val="ru-RU"/>
        </w:rPr>
        <w:tab/>
        <w:t>_____________________________</w:t>
      </w:r>
    </w:p>
    <w:p w:rsidR="00B740FF" w:rsidRPr="00E44F04" w:rsidRDefault="00B740FF" w:rsidP="00B740FF">
      <w:pPr>
        <w:rPr>
          <w:rFonts w:cs="Arial"/>
          <w:lang w:val="ru-RU"/>
        </w:rPr>
      </w:pPr>
      <w:r w:rsidRPr="00E44F04">
        <w:rPr>
          <w:rFonts w:cs="Arial"/>
          <w:lang w:val="ru-RU"/>
        </w:rPr>
        <w:t xml:space="preserve"> (Адреса правног  лица) </w:t>
      </w:r>
      <w:r w:rsidRPr="00E44F04">
        <w:rPr>
          <w:rFonts w:cs="Arial"/>
          <w:lang w:val="ru-RU"/>
        </w:rPr>
        <w:tab/>
      </w:r>
      <w:r w:rsidRPr="00E44F04">
        <w:rPr>
          <w:rFonts w:cs="Arial"/>
          <w:lang w:val="ru-RU"/>
        </w:rPr>
        <w:tab/>
      </w:r>
      <w:r w:rsidR="0041695B" w:rsidRPr="00E44F04">
        <w:rPr>
          <w:rFonts w:cs="Arial"/>
          <w:lang w:val="ru-RU"/>
        </w:rPr>
        <w:t xml:space="preserve">                 </w:t>
      </w:r>
      <w:r w:rsidRPr="00E44F04">
        <w:rPr>
          <w:rFonts w:cs="Arial"/>
          <w:lang w:val="ru-RU"/>
        </w:rPr>
        <w:t xml:space="preserve">(Адреса организационог дела </w:t>
      </w:r>
      <w:r w:rsidRPr="00E44F04">
        <w:rPr>
          <w:rFonts w:cs="Arial"/>
        </w:rPr>
        <w:t>ЈП ЕПС</w:t>
      </w:r>
      <w:r w:rsidRPr="00E44F04">
        <w:rPr>
          <w:rFonts w:cs="Arial"/>
          <w:lang w:val="ru-RU"/>
        </w:rPr>
        <w:t>)</w:t>
      </w:r>
    </w:p>
    <w:p w:rsidR="00B740FF" w:rsidRPr="00E44F04" w:rsidRDefault="00B740FF" w:rsidP="00B740FF">
      <w:pPr>
        <w:rPr>
          <w:rFonts w:cs="Arial"/>
          <w:lang w:val="ru-RU"/>
        </w:rPr>
      </w:pPr>
    </w:p>
    <w:p w:rsidR="00B740FF" w:rsidRPr="00E44F04" w:rsidRDefault="00B740FF" w:rsidP="00B740FF">
      <w:pPr>
        <w:rPr>
          <w:rFonts w:cs="Arial"/>
        </w:rPr>
      </w:pPr>
      <w:r w:rsidRPr="00E44F04">
        <w:rPr>
          <w:rFonts w:cs="Arial"/>
          <w:lang w:val="ru-RU"/>
        </w:rPr>
        <w:t>Број Уговора/Датум:      __________________________________________</w:t>
      </w:r>
    </w:p>
    <w:p w:rsidR="00B740FF" w:rsidRPr="00E44F04" w:rsidRDefault="00B740FF" w:rsidP="00B740FF">
      <w:pPr>
        <w:rPr>
          <w:rFonts w:cs="Arial"/>
          <w:lang w:val="ru-RU"/>
        </w:rPr>
      </w:pPr>
      <w:r w:rsidRPr="00E44F04">
        <w:rPr>
          <w:rFonts w:cs="Arial"/>
          <w:lang w:val="ru-RU"/>
        </w:rPr>
        <w:t>Број налога за набавку(НЗН):  ________________________</w:t>
      </w:r>
    </w:p>
    <w:p w:rsidR="00B740FF" w:rsidRPr="00E44F04" w:rsidRDefault="00B740FF" w:rsidP="00B740FF">
      <w:pPr>
        <w:rPr>
          <w:rFonts w:cs="Arial"/>
          <w:lang w:val="ru-RU"/>
        </w:rPr>
      </w:pPr>
      <w:r w:rsidRPr="00E44F04">
        <w:rPr>
          <w:rFonts w:cs="Arial"/>
          <w:lang w:val="ru-RU"/>
        </w:rPr>
        <w:t xml:space="preserve">Место извршене услуге/ Место трошка </w:t>
      </w:r>
      <w:r w:rsidRPr="00E44F04">
        <w:rPr>
          <w:rFonts w:cs="Arial"/>
          <w:vertAlign w:val="superscript"/>
          <w:lang w:val="ru-RU"/>
        </w:rPr>
        <w:t>1</w:t>
      </w:r>
      <w:r w:rsidRPr="00E44F04">
        <w:rPr>
          <w:rFonts w:cs="Arial"/>
          <w:lang w:val="ru-RU"/>
        </w:rPr>
        <w:t>:  __________________________</w:t>
      </w:r>
    </w:p>
    <w:p w:rsidR="00B740FF" w:rsidRPr="00E44F04" w:rsidRDefault="00B740FF" w:rsidP="00B740FF">
      <w:pPr>
        <w:rPr>
          <w:rFonts w:cs="Arial"/>
          <w:lang w:val="ru-RU"/>
        </w:rPr>
      </w:pPr>
      <w:r w:rsidRPr="00E44F04">
        <w:rPr>
          <w:rFonts w:cs="Arial"/>
          <w:lang w:val="ru-RU"/>
        </w:rPr>
        <w:t>Објекат: ______________________________________________________</w:t>
      </w:r>
    </w:p>
    <w:p w:rsidR="00B740FF" w:rsidRPr="00E44F04" w:rsidRDefault="00B740FF" w:rsidP="00B740FF">
      <w:pPr>
        <w:ind w:left="426"/>
        <w:rPr>
          <w:rFonts w:cs="Arial"/>
          <w:b/>
          <w:lang w:val="ru-RU"/>
        </w:rPr>
      </w:pPr>
    </w:p>
    <w:p w:rsidR="00B740FF" w:rsidRPr="00E44F04" w:rsidRDefault="00B740FF" w:rsidP="00B740FF">
      <w:pPr>
        <w:ind w:left="426"/>
        <w:rPr>
          <w:rFonts w:cs="Arial"/>
          <w:lang w:val="ru-RU"/>
        </w:rPr>
      </w:pPr>
      <w:r w:rsidRPr="00E44F04">
        <w:rPr>
          <w:rFonts w:cs="Arial"/>
          <w:b/>
          <w:lang w:val="ru-RU"/>
        </w:rPr>
        <w:t>А</w:t>
      </w:r>
      <w:r w:rsidRPr="00E44F04">
        <w:rPr>
          <w:rFonts w:cs="Arial"/>
          <w:lang w:val="ru-RU"/>
        </w:rPr>
        <w:t xml:space="preserve">) ДЕТАЉНА СПЕЦИФИКАЦИЈА ДОБАРА </w:t>
      </w:r>
    </w:p>
    <w:p w:rsidR="00B740FF" w:rsidRPr="00E44F04" w:rsidRDefault="00B740FF" w:rsidP="00B740FF">
      <w:pPr>
        <w:rPr>
          <w:rFonts w:cs="Arial"/>
          <w:lang w:val="ru-RU"/>
        </w:rPr>
      </w:pPr>
      <w:r w:rsidRPr="00E44F0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E44F04" w:rsidRPr="00E44F04" w:rsidTr="00B740FF">
        <w:tc>
          <w:tcPr>
            <w:tcW w:w="7966" w:type="dxa"/>
            <w:tcBorders>
              <w:top w:val="nil"/>
              <w:left w:val="nil"/>
              <w:bottom w:val="single" w:sz="4" w:space="0" w:color="auto"/>
              <w:right w:val="nil"/>
            </w:tcBorders>
            <w:vAlign w:val="center"/>
          </w:tcPr>
          <w:p w:rsidR="00036C14" w:rsidRPr="00E44F04" w:rsidRDefault="00B740FF" w:rsidP="00036C14">
            <w:pPr>
              <w:tabs>
                <w:tab w:val="left" w:pos="420"/>
              </w:tabs>
              <w:spacing w:line="256" w:lineRule="auto"/>
              <w:rPr>
                <w:rFonts w:cs="Arial"/>
                <w:lang w:val="sr-Cyrl-CS"/>
              </w:rPr>
            </w:pPr>
            <w:r w:rsidRPr="00E44F04">
              <w:rPr>
                <w:rFonts w:cs="Arial"/>
                <w:lang w:val="sr-Cyrl-CS"/>
              </w:rPr>
              <w:t xml:space="preserve">ПРИЛОГ: НАЛОГ ЗА НАБАВКУ (садржи предмет, рок, количину, јед.мере, јед.цену без ПДВ-а, укупну цену без </w:t>
            </w:r>
            <w:r w:rsidR="00036C14" w:rsidRPr="00E44F04">
              <w:rPr>
                <w:rFonts w:cs="Arial"/>
                <w:lang w:val="sr-Cyrl-CS"/>
              </w:rPr>
              <w:t xml:space="preserve">ПДВ-а, укупан износ без ПДВ-а) </w:t>
            </w:r>
          </w:p>
          <w:p w:rsidR="00B740FF" w:rsidRPr="00E44F04" w:rsidRDefault="00B740FF" w:rsidP="00036C14">
            <w:pPr>
              <w:tabs>
                <w:tab w:val="left" w:pos="420"/>
              </w:tabs>
              <w:spacing w:line="256" w:lineRule="auto"/>
              <w:rPr>
                <w:rFonts w:cs="Arial"/>
                <w:lang w:val="sr-Cyrl-CS"/>
              </w:rPr>
            </w:pPr>
            <w:r w:rsidRPr="00E44F04">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E44F04" w:rsidRDefault="00B740FF">
            <w:pPr>
              <w:spacing w:line="256" w:lineRule="auto"/>
              <w:rPr>
                <w:rFonts w:cs="Arial"/>
                <w:lang w:val="sr-Cyrl-CS"/>
              </w:rPr>
            </w:pPr>
          </w:p>
          <w:p w:rsidR="00B740FF" w:rsidRPr="00E44F04" w:rsidRDefault="00B740FF">
            <w:pPr>
              <w:spacing w:line="256" w:lineRule="auto"/>
              <w:rPr>
                <w:rFonts w:cs="Arial"/>
                <w:lang w:val="sr-Cyrl-CS"/>
              </w:rPr>
            </w:pPr>
          </w:p>
          <w:p w:rsidR="00B740FF" w:rsidRPr="00E44F04" w:rsidRDefault="00B740FF">
            <w:pPr>
              <w:spacing w:line="256" w:lineRule="auto"/>
              <w:rPr>
                <w:rFonts w:cs="Arial"/>
                <w:lang w:val="sr-Cyrl-CS"/>
              </w:rPr>
            </w:pPr>
          </w:p>
          <w:p w:rsidR="00B740FF" w:rsidRPr="00E44F04" w:rsidRDefault="00B740FF">
            <w:pPr>
              <w:spacing w:line="256" w:lineRule="auto"/>
              <w:rPr>
                <w:rFonts w:cs="Arial"/>
                <w:lang w:val="sr-Cyrl-CS"/>
              </w:rPr>
            </w:pPr>
            <w:r w:rsidRPr="00E44F04">
              <w:rPr>
                <w:rFonts w:cs="Arial"/>
                <w:lang w:val="sr-Cyrl-CS"/>
              </w:rPr>
              <w:t>□ ДА</w:t>
            </w:r>
          </w:p>
          <w:p w:rsidR="00B740FF" w:rsidRPr="00E44F04" w:rsidRDefault="00B740FF">
            <w:pPr>
              <w:spacing w:line="256" w:lineRule="auto"/>
              <w:rPr>
                <w:rFonts w:cs="Arial"/>
                <w:lang w:val="sr-Cyrl-CS"/>
              </w:rPr>
            </w:pPr>
            <w:r w:rsidRPr="00E44F04">
              <w:rPr>
                <w:rFonts w:cs="Arial"/>
                <w:lang w:val="sr-Cyrl-CS"/>
              </w:rPr>
              <w:t>□ НЕ</w:t>
            </w:r>
          </w:p>
        </w:tc>
      </w:tr>
      <w:tr w:rsidR="00B740FF" w:rsidRPr="00E44F04" w:rsidTr="00B740FF">
        <w:tc>
          <w:tcPr>
            <w:tcW w:w="7966" w:type="dxa"/>
            <w:tcBorders>
              <w:top w:val="single" w:sz="4" w:space="0" w:color="auto"/>
              <w:left w:val="nil"/>
              <w:bottom w:val="single" w:sz="4" w:space="0" w:color="auto"/>
              <w:right w:val="nil"/>
            </w:tcBorders>
            <w:vAlign w:val="center"/>
            <w:hideMark/>
          </w:tcPr>
          <w:p w:rsidR="00B740FF" w:rsidRPr="00E44F04" w:rsidRDefault="00B740FF">
            <w:pPr>
              <w:spacing w:line="256" w:lineRule="auto"/>
              <w:rPr>
                <w:rFonts w:cs="Arial"/>
                <w:lang w:val="sr-Cyrl-CS"/>
              </w:rPr>
            </w:pPr>
            <w:r w:rsidRPr="00E44F04">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E44F04" w:rsidRDefault="00B740FF">
            <w:pPr>
              <w:spacing w:line="256" w:lineRule="auto"/>
              <w:rPr>
                <w:rFonts w:cs="Arial"/>
                <w:lang w:val="sr-Cyrl-CS"/>
              </w:rPr>
            </w:pPr>
            <w:r w:rsidRPr="00E44F04">
              <w:rPr>
                <w:rFonts w:cs="Arial"/>
                <w:lang w:val="sr-Cyrl-CS"/>
              </w:rPr>
              <w:t>□ ДА</w:t>
            </w:r>
          </w:p>
          <w:p w:rsidR="00B740FF" w:rsidRPr="00E44F04" w:rsidRDefault="00B740FF">
            <w:pPr>
              <w:spacing w:line="256" w:lineRule="auto"/>
              <w:rPr>
                <w:rFonts w:cs="Arial"/>
                <w:lang w:val="sr-Cyrl-CS"/>
              </w:rPr>
            </w:pPr>
            <w:r w:rsidRPr="00E44F04">
              <w:rPr>
                <w:rFonts w:cs="Arial"/>
                <w:lang w:val="sr-Cyrl-CS"/>
              </w:rPr>
              <w:t>□ НЕ</w:t>
            </w:r>
          </w:p>
        </w:tc>
      </w:tr>
    </w:tbl>
    <w:p w:rsidR="00B740FF" w:rsidRPr="00E44F04" w:rsidRDefault="00B740FF" w:rsidP="00B740FF">
      <w:pPr>
        <w:rPr>
          <w:rFonts w:cs="Arial"/>
          <w:highlight w:val="yellow"/>
          <w:lang w:val="sr-Cyrl-CS"/>
        </w:rPr>
      </w:pPr>
    </w:p>
    <w:p w:rsidR="00B740FF" w:rsidRPr="00E44F04" w:rsidRDefault="00B740FF" w:rsidP="00B740FF">
      <w:pPr>
        <w:rPr>
          <w:rFonts w:cs="Arial"/>
          <w:lang w:val="sr-Cyrl-CS"/>
        </w:rPr>
      </w:pPr>
      <w:r w:rsidRPr="00E44F04">
        <w:rPr>
          <w:rFonts w:cs="Arial"/>
          <w:lang w:val="sr-Cyrl-CS"/>
        </w:rPr>
        <w:t>Укупан број позиција из спецификације:                            Број улаза:</w:t>
      </w:r>
    </w:p>
    <w:p w:rsidR="00B740FF" w:rsidRPr="00E44F04" w:rsidRDefault="00B740FF" w:rsidP="00B740FF">
      <w:pPr>
        <w:rPr>
          <w:rFonts w:cs="Arial"/>
          <w:lang w:val="sr-Cyrl-CS"/>
        </w:rPr>
      </w:pPr>
      <w:r w:rsidRPr="00E44F04">
        <w:rPr>
          <w:rFonts w:cs="Arial"/>
          <w:lang w:val="sr-Cyrl-CS"/>
        </w:rPr>
        <w:t>___________________________________________________________________</w:t>
      </w:r>
    </w:p>
    <w:p w:rsidR="00B740FF" w:rsidRPr="00E44F04" w:rsidRDefault="00B740FF" w:rsidP="00B740FF">
      <w:pPr>
        <w:rPr>
          <w:rFonts w:cs="Arial"/>
          <w:highlight w:val="yellow"/>
          <w:lang w:val="sr-Cyrl-CS"/>
        </w:rPr>
      </w:pPr>
    </w:p>
    <w:p w:rsidR="00B740FF" w:rsidRPr="00E44F04" w:rsidRDefault="00B740FF" w:rsidP="00B740FF">
      <w:pPr>
        <w:rPr>
          <w:rFonts w:cs="Arial"/>
          <w:lang w:val="sr-Cyrl-CS"/>
        </w:rPr>
      </w:pPr>
      <w:r w:rsidRPr="00E44F04">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B740FF" w:rsidRPr="00E44F04" w:rsidRDefault="00B740FF" w:rsidP="00B740FF">
      <w:pPr>
        <w:rPr>
          <w:rFonts w:cs="Arial"/>
          <w:lang w:val="ru-RU"/>
        </w:rPr>
      </w:pPr>
      <w:r w:rsidRPr="00E44F0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E44F04">
        <w:rPr>
          <w:rFonts w:cs="Arial"/>
          <w:lang w:val="sr-Cyrl-CS"/>
        </w:rPr>
        <w:t>_____________________________________</w:t>
      </w:r>
    </w:p>
    <w:p w:rsidR="00B740FF" w:rsidRPr="00E44F04" w:rsidRDefault="00B740FF" w:rsidP="00B740FF">
      <w:pPr>
        <w:rPr>
          <w:rFonts w:cs="Arial"/>
          <w:lang w:val="ru-RU"/>
        </w:rPr>
      </w:pPr>
    </w:p>
    <w:p w:rsidR="00B740FF" w:rsidRPr="00E44F04" w:rsidRDefault="00B740FF" w:rsidP="00B740FF">
      <w:pPr>
        <w:rPr>
          <w:rFonts w:cs="Arial"/>
          <w:lang w:val="ru-RU"/>
        </w:rPr>
      </w:pPr>
      <w:r w:rsidRPr="00E44F04">
        <w:rPr>
          <w:rFonts w:cs="Arial"/>
          <w:lang w:val="ru-RU"/>
        </w:rPr>
        <w:t>Б) Да су добра испоручена</w:t>
      </w:r>
      <w:r w:rsidR="00036C14" w:rsidRPr="00E44F04">
        <w:rPr>
          <w:rFonts w:cs="Arial"/>
          <w:lang w:val="ru-RU"/>
        </w:rPr>
        <w:t xml:space="preserve"> </w:t>
      </w:r>
      <w:r w:rsidRPr="00E44F04">
        <w:rPr>
          <w:rFonts w:cs="Arial"/>
          <w:lang w:val="ru-RU"/>
        </w:rPr>
        <w:t>у обиму, квалитету, уговореном року и сагласно уговору потврђују:</w:t>
      </w:r>
    </w:p>
    <w:p w:rsidR="00B740FF" w:rsidRPr="00E44F04" w:rsidRDefault="00B740FF" w:rsidP="00B740FF">
      <w:pPr>
        <w:rPr>
          <w:rFonts w:cs="Arial"/>
          <w:lang w:val="ru-RU"/>
        </w:rPr>
      </w:pPr>
    </w:p>
    <w:p w:rsidR="00B740FF" w:rsidRPr="00E44F04" w:rsidRDefault="00B740FF" w:rsidP="00B740FF">
      <w:pPr>
        <w:rPr>
          <w:rFonts w:cs="Arial"/>
          <w:vertAlign w:val="superscript"/>
          <w:lang w:val="ru-RU"/>
        </w:rPr>
      </w:pPr>
      <w:r w:rsidRPr="00E44F04">
        <w:rPr>
          <w:rFonts w:cs="Arial"/>
          <w:lang w:val="ru-RU"/>
        </w:rPr>
        <w:t>ПРОДАВАЦ:</w:t>
      </w:r>
      <w:r w:rsidRPr="00E44F04">
        <w:rPr>
          <w:rFonts w:cs="Arial"/>
          <w:lang w:val="ru-RU"/>
        </w:rPr>
        <w:tab/>
      </w:r>
      <w:r w:rsidR="004C7B4A" w:rsidRPr="00E44F04">
        <w:rPr>
          <w:rFonts w:cs="Arial"/>
          <w:lang w:val="ru-RU"/>
        </w:rPr>
        <w:t xml:space="preserve">                                   </w:t>
      </w:r>
      <w:r w:rsidRPr="00E44F04">
        <w:rPr>
          <w:rFonts w:cs="Arial"/>
          <w:lang w:val="ru-RU"/>
        </w:rPr>
        <w:t>КУПАЦ:</w:t>
      </w:r>
      <w:r w:rsidR="004C7B4A" w:rsidRPr="00E44F04">
        <w:rPr>
          <w:rFonts w:cs="Arial"/>
          <w:lang w:val="ru-RU"/>
        </w:rPr>
        <w:t xml:space="preserve">                  </w:t>
      </w:r>
      <w:r w:rsidRPr="00E44F04">
        <w:rPr>
          <w:rFonts w:cs="Arial"/>
          <w:lang w:val="ru-RU"/>
        </w:rPr>
        <w:t>ОВЕРА НАДЗОРНОГ ОРГАНА</w:t>
      </w:r>
      <w:r w:rsidRPr="00E44F04">
        <w:rPr>
          <w:rFonts w:cs="Arial"/>
          <w:vertAlign w:val="superscript"/>
          <w:lang w:val="ru-RU"/>
        </w:rPr>
        <w:t xml:space="preserve"> 2</w:t>
      </w:r>
    </w:p>
    <w:p w:rsidR="00B740FF" w:rsidRPr="00E44F04" w:rsidRDefault="00B740FF" w:rsidP="00B740FF">
      <w:pPr>
        <w:rPr>
          <w:rFonts w:cs="Arial"/>
          <w:lang w:val="ru-RU"/>
        </w:rPr>
      </w:pPr>
    </w:p>
    <w:p w:rsidR="00B740FF" w:rsidRPr="00E44F04" w:rsidRDefault="00B740FF" w:rsidP="00B740FF">
      <w:pPr>
        <w:rPr>
          <w:rFonts w:cs="Arial"/>
        </w:rPr>
      </w:pPr>
      <w:r w:rsidRPr="00E44F04">
        <w:rPr>
          <w:rFonts w:cs="Arial"/>
          <w:lang w:val="ru-RU"/>
        </w:rPr>
        <w:t>____________________</w:t>
      </w:r>
      <w:r w:rsidRPr="00E44F04">
        <w:rPr>
          <w:rFonts w:cs="Arial"/>
          <w:lang w:val="ru-RU"/>
        </w:rPr>
        <w:tab/>
        <w:t xml:space="preserve">____________________   </w:t>
      </w:r>
      <w:r w:rsidR="004C7B4A" w:rsidRPr="00E44F04">
        <w:rPr>
          <w:rFonts w:cs="Arial"/>
          <w:lang w:val="ru-RU"/>
        </w:rPr>
        <w:t xml:space="preserve">   </w:t>
      </w:r>
      <w:r w:rsidRPr="00E44F04">
        <w:rPr>
          <w:rFonts w:cs="Arial"/>
          <w:lang w:val="ru-RU"/>
        </w:rPr>
        <w:t>_</w:t>
      </w:r>
      <w:r w:rsidRPr="00E44F04">
        <w:rPr>
          <w:rFonts w:cs="Arial"/>
        </w:rPr>
        <w:t>______________________</w:t>
      </w:r>
    </w:p>
    <w:p w:rsidR="004C7B4A" w:rsidRPr="00E44F04" w:rsidRDefault="00B740FF" w:rsidP="00B740FF">
      <w:pPr>
        <w:rPr>
          <w:rFonts w:cs="Arial"/>
          <w:lang w:val="ru-RU"/>
        </w:rPr>
      </w:pPr>
      <w:r w:rsidRPr="00E44F04">
        <w:rPr>
          <w:rFonts w:cs="Arial"/>
          <w:lang w:val="ru-RU"/>
        </w:rPr>
        <w:t xml:space="preserve">    (Име и презиме)</w:t>
      </w:r>
      <w:r w:rsidRPr="00E44F04">
        <w:rPr>
          <w:rFonts w:cs="Arial"/>
          <w:lang w:val="ru-RU"/>
        </w:rPr>
        <w:tab/>
      </w:r>
      <w:r w:rsidRPr="00E44F04">
        <w:rPr>
          <w:rFonts w:cs="Arial"/>
          <w:lang w:val="ru-RU"/>
        </w:rPr>
        <w:tab/>
      </w:r>
      <w:r w:rsidR="004C7B4A" w:rsidRPr="00E44F04">
        <w:rPr>
          <w:rFonts w:cs="Arial"/>
          <w:lang w:val="ru-RU"/>
        </w:rPr>
        <w:t xml:space="preserve">   (Име и презиме)                   </w:t>
      </w:r>
      <w:r w:rsidRPr="00E44F04">
        <w:rPr>
          <w:rFonts w:cs="Arial"/>
          <w:lang w:val="ru-RU"/>
        </w:rPr>
        <w:t>Руководилац пројекта/</w:t>
      </w:r>
    </w:p>
    <w:p w:rsidR="00B740FF" w:rsidRPr="00E44F04" w:rsidRDefault="004C7B4A" w:rsidP="00B740FF">
      <w:pPr>
        <w:rPr>
          <w:rFonts w:cs="Arial"/>
          <w:lang w:val="ru-RU"/>
        </w:rPr>
      </w:pPr>
      <w:r w:rsidRPr="00E44F04">
        <w:rPr>
          <w:rFonts w:cs="Arial"/>
          <w:lang w:val="ru-RU"/>
        </w:rPr>
        <w:t xml:space="preserve">                                                                                            </w:t>
      </w:r>
      <w:r w:rsidR="00B740FF" w:rsidRPr="00E44F04">
        <w:rPr>
          <w:rFonts w:cs="Arial"/>
          <w:lang w:val="ru-RU"/>
        </w:rPr>
        <w:t>Одговорно лице по Решењу</w:t>
      </w:r>
    </w:p>
    <w:p w:rsidR="00B740FF" w:rsidRPr="00E44F04" w:rsidRDefault="00B740FF" w:rsidP="00B740FF">
      <w:pPr>
        <w:rPr>
          <w:rFonts w:cs="Arial"/>
          <w:lang w:val="ru-RU"/>
        </w:rPr>
      </w:pPr>
    </w:p>
    <w:p w:rsidR="00B740FF" w:rsidRPr="00E44F04" w:rsidRDefault="00B740FF" w:rsidP="00B740FF">
      <w:pPr>
        <w:rPr>
          <w:rFonts w:cs="Arial"/>
          <w:lang w:val="ru-RU"/>
        </w:rPr>
      </w:pPr>
    </w:p>
    <w:p w:rsidR="00B740FF" w:rsidRPr="00E44F04" w:rsidRDefault="00B740FF" w:rsidP="00B740FF">
      <w:pPr>
        <w:rPr>
          <w:rFonts w:cs="Arial"/>
        </w:rPr>
      </w:pPr>
      <w:r w:rsidRPr="00E44F04">
        <w:rPr>
          <w:rFonts w:cs="Arial"/>
          <w:lang w:val="ru-RU"/>
        </w:rPr>
        <w:t>____________________</w:t>
      </w:r>
      <w:r w:rsidRPr="00E44F04">
        <w:rPr>
          <w:rFonts w:cs="Arial"/>
          <w:lang w:val="ru-RU"/>
        </w:rPr>
        <w:tab/>
        <w:t>_____________________</w:t>
      </w:r>
      <w:r w:rsidRPr="00E44F04">
        <w:rPr>
          <w:rFonts w:cs="Arial"/>
        </w:rPr>
        <w:t xml:space="preserve">    ______________________</w:t>
      </w:r>
    </w:p>
    <w:p w:rsidR="00B740FF" w:rsidRPr="00E44F04" w:rsidRDefault="00B740FF" w:rsidP="00B740FF">
      <w:pPr>
        <w:rPr>
          <w:rFonts w:cs="Arial"/>
          <w:lang w:val="ru-RU"/>
        </w:rPr>
      </w:pPr>
      <w:r w:rsidRPr="00E44F04">
        <w:rPr>
          <w:rFonts w:cs="Arial"/>
          <w:lang w:val="ru-RU"/>
        </w:rPr>
        <w:t xml:space="preserve">    (Потпис)</w:t>
      </w:r>
      <w:r w:rsidRPr="00E44F04">
        <w:rPr>
          <w:rFonts w:cs="Arial"/>
          <w:lang w:val="ru-RU"/>
        </w:rPr>
        <w:tab/>
      </w:r>
      <w:r w:rsidRPr="00E44F04">
        <w:rPr>
          <w:rFonts w:cs="Arial"/>
          <w:lang w:val="ru-RU"/>
        </w:rPr>
        <w:tab/>
      </w:r>
      <w:r w:rsidRPr="00E44F04">
        <w:rPr>
          <w:rFonts w:cs="Arial"/>
          <w:lang w:val="ru-RU"/>
        </w:rPr>
        <w:tab/>
        <w:t xml:space="preserve">        (Потпис)</w:t>
      </w:r>
      <w:r w:rsidR="004C7B4A" w:rsidRPr="00E44F04">
        <w:rPr>
          <w:rFonts w:cs="Arial"/>
          <w:lang w:val="ru-RU"/>
        </w:rPr>
        <w:t xml:space="preserve">                      </w:t>
      </w:r>
      <w:r w:rsidRPr="00E44F04">
        <w:rPr>
          <w:rFonts w:cs="Arial"/>
          <w:lang w:val="ru-RU"/>
        </w:rPr>
        <w:t>(Потпис и лиценцни печат)</w:t>
      </w:r>
    </w:p>
    <w:p w:rsidR="00B740FF" w:rsidRPr="00E44F04" w:rsidRDefault="00B740FF" w:rsidP="00B740FF">
      <w:pPr>
        <w:ind w:left="-284"/>
        <w:rPr>
          <w:rFonts w:cs="Arial"/>
        </w:rPr>
      </w:pPr>
    </w:p>
    <w:p w:rsidR="00B740FF" w:rsidRPr="00E44F04" w:rsidRDefault="00B740FF" w:rsidP="00B740FF">
      <w:pPr>
        <w:rPr>
          <w:rFonts w:cs="Arial"/>
          <w:lang w:val="ru-RU"/>
        </w:rPr>
      </w:pPr>
      <w:r w:rsidRPr="00E44F04">
        <w:rPr>
          <w:rFonts w:cs="Arial"/>
          <w:vertAlign w:val="superscript"/>
          <w:lang w:val="ru-RU"/>
        </w:rPr>
        <w:t>1)</w:t>
      </w:r>
      <w:r w:rsidRPr="00E44F04">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E44F04" w:rsidRDefault="00B740FF" w:rsidP="00B740FF">
      <w:pPr>
        <w:rPr>
          <w:rFonts w:cs="Arial"/>
        </w:rPr>
      </w:pPr>
      <w:r w:rsidRPr="00E44F04">
        <w:rPr>
          <w:rFonts w:cs="Arial"/>
          <w:vertAlign w:val="superscript"/>
          <w:lang w:val="ru-RU"/>
        </w:rPr>
        <w:t>2)</w:t>
      </w:r>
      <w:r w:rsidRPr="00E44F04">
        <w:rPr>
          <w:rFonts w:cs="Arial"/>
          <w:lang w:val="ru-RU"/>
        </w:rPr>
        <w:t xml:space="preserve">   потписује и печатира Надзорни орган за услуге инвестиционих пројеката</w:t>
      </w:r>
    </w:p>
    <w:p w:rsidR="00B740FF" w:rsidRPr="00E44F04" w:rsidRDefault="00B740FF" w:rsidP="00B740FF">
      <w:pPr>
        <w:rPr>
          <w:rFonts w:cs="Arial"/>
          <w:lang w:val="sr-Cyrl-CS"/>
        </w:rPr>
      </w:pPr>
    </w:p>
    <w:p w:rsidR="00B740FF" w:rsidRPr="00E44F04" w:rsidRDefault="00335C32" w:rsidP="00B740FF">
      <w:pPr>
        <w:rPr>
          <w:rFonts w:cs="Arial"/>
          <w:lang w:val="sr-Cyrl-CS"/>
        </w:rPr>
      </w:pPr>
      <w:r w:rsidRPr="00E44F04">
        <w:rPr>
          <w:rFonts w:cs="Arial"/>
          <w:lang w:val="sr-Cyrl-CS"/>
        </w:rPr>
        <w:t>*</w:t>
      </w:r>
      <w:r w:rsidR="00B740FF" w:rsidRPr="00E44F04">
        <w:rPr>
          <w:rFonts w:cs="Arial"/>
          <w:lang w:val="sr-Cyrl-CS"/>
        </w:rPr>
        <w:t>Појашњења:</w:t>
      </w:r>
    </w:p>
    <w:p w:rsidR="00B740FF" w:rsidRPr="00E44F04" w:rsidRDefault="00036C14" w:rsidP="00335C32">
      <w:pPr>
        <w:spacing w:before="0"/>
        <w:rPr>
          <w:rFonts w:cs="Arial"/>
          <w:lang w:val="sr-Cyrl-CS"/>
        </w:rPr>
      </w:pPr>
      <w:r w:rsidRPr="00E44F04">
        <w:rPr>
          <w:rFonts w:cs="Arial"/>
          <w:lang w:val="sr-Cyrl-CS"/>
        </w:rPr>
        <w:t>-</w:t>
      </w:r>
      <w:r w:rsidR="00B740FF" w:rsidRPr="00E44F04">
        <w:rPr>
          <w:rFonts w:cs="Arial"/>
          <w:lang w:val="sr-Cyrl-CS"/>
        </w:rPr>
        <w:t>Све означено плавом бојом усклађује се са предметом набавке</w:t>
      </w:r>
    </w:p>
    <w:p w:rsidR="00B740FF" w:rsidRPr="00E44F04" w:rsidRDefault="00036C14" w:rsidP="00335C32">
      <w:pPr>
        <w:spacing w:before="0"/>
        <w:rPr>
          <w:rFonts w:cs="Arial"/>
          <w:lang w:val="sr-Cyrl-CS"/>
        </w:rPr>
      </w:pPr>
      <w:r w:rsidRPr="00E44F04">
        <w:rPr>
          <w:rFonts w:cs="Arial"/>
          <w:lang w:val="sr-Cyrl-CS"/>
        </w:rPr>
        <w:t>-</w:t>
      </w:r>
      <w:r w:rsidR="00B740FF" w:rsidRPr="00E44F04">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E44F04" w:rsidRDefault="00036C14" w:rsidP="00335C32">
      <w:pPr>
        <w:spacing w:before="0"/>
        <w:rPr>
          <w:rFonts w:cs="Arial"/>
          <w:lang w:val="sr-Cyrl-CS"/>
        </w:rPr>
      </w:pPr>
      <w:r w:rsidRPr="00E44F04">
        <w:rPr>
          <w:rFonts w:cs="Arial"/>
          <w:lang w:val="sr-Cyrl-CS"/>
        </w:rPr>
        <w:t>-</w:t>
      </w:r>
      <w:r w:rsidR="00B740FF" w:rsidRPr="00E44F0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E44F04" w:rsidRDefault="00036C14" w:rsidP="00335C32">
      <w:pPr>
        <w:spacing w:before="0"/>
        <w:rPr>
          <w:rFonts w:cs="Arial"/>
          <w:lang w:val="sr-Cyrl-CS"/>
        </w:rPr>
      </w:pPr>
      <w:r w:rsidRPr="00E44F04">
        <w:rPr>
          <w:rFonts w:cs="Arial"/>
          <w:lang w:val="sr-Cyrl-CS"/>
        </w:rPr>
        <w:t>-</w:t>
      </w:r>
      <w:r w:rsidR="00B740FF" w:rsidRPr="00E44F04">
        <w:rPr>
          <w:rFonts w:cs="Arial"/>
          <w:lang w:val="sr-Cyrl-CS"/>
        </w:rPr>
        <w:t>Сви добављачи биће дужни да уз фактуру доставе и обострано потписани Записник.</w:t>
      </w:r>
    </w:p>
    <w:p w:rsidR="008421F0" w:rsidRPr="00E44F04" w:rsidRDefault="00036C14" w:rsidP="00C972A8">
      <w:pPr>
        <w:spacing w:before="0"/>
        <w:rPr>
          <w:rFonts w:cs="Arial"/>
          <w:lang w:val="sr-Cyrl-RS"/>
        </w:rPr>
      </w:pPr>
      <w:r w:rsidRPr="00E44F04">
        <w:rPr>
          <w:rFonts w:cs="Arial"/>
          <w:lang w:val="sr-Cyrl-CS"/>
        </w:rPr>
        <w:t>-</w:t>
      </w:r>
      <w:r w:rsidR="00B740FF" w:rsidRPr="00E44F04">
        <w:rPr>
          <w:rFonts w:cs="Arial"/>
          <w:lang w:val="sr-Cyrl-CS"/>
        </w:rPr>
        <w:t>Обавеза Наручиоца је издавање писменог Налога за набавку без обзира на предмет набавке</w:t>
      </w:r>
      <w:r w:rsidR="00B740FF" w:rsidRPr="00E44F04">
        <w:rPr>
          <w:rFonts w:cs="Arial"/>
        </w:rPr>
        <w:t>, сем у ситуацијама код испоруке добара када су уговором утврђени рокови.</w:t>
      </w:r>
    </w:p>
    <w:p w:rsidR="00B740FF" w:rsidRPr="00E44F04" w:rsidRDefault="00343A18" w:rsidP="00911C1F">
      <w:pPr>
        <w:pStyle w:val="KDPodnaslov1"/>
        <w:spacing w:before="0"/>
        <w:rPr>
          <w:rFonts w:cs="Arial"/>
        </w:rPr>
      </w:pPr>
      <w:r w:rsidRPr="00E44F04">
        <w:rPr>
          <w:rFonts w:eastAsia="Arial Unicode MS" w:cs="Arial"/>
        </w:rPr>
        <w:br w:type="page"/>
      </w:r>
      <w:bookmarkStart w:id="271" w:name="_Toc442559948"/>
    </w:p>
    <w:p w:rsidR="00343A18" w:rsidRPr="00E44F04" w:rsidRDefault="00343A18" w:rsidP="00FC28DB">
      <w:pPr>
        <w:pStyle w:val="KDPodnaslov1"/>
        <w:numPr>
          <w:ilvl w:val="0"/>
          <w:numId w:val="22"/>
        </w:numPr>
        <w:spacing w:before="0"/>
        <w:jc w:val="center"/>
        <w:rPr>
          <w:rFonts w:cs="Arial"/>
        </w:rPr>
      </w:pPr>
      <w:r w:rsidRPr="00E44F04">
        <w:rPr>
          <w:rFonts w:cs="Arial"/>
        </w:rPr>
        <w:lastRenderedPageBreak/>
        <w:t>МОДЕЛ УГОВОРА</w:t>
      </w:r>
      <w:bookmarkEnd w:id="271"/>
    </w:p>
    <w:p w:rsidR="00343A18" w:rsidRPr="00E44F04" w:rsidRDefault="00343A18" w:rsidP="00B02E86">
      <w:pPr>
        <w:rPr>
          <w:rFonts w:eastAsia="Arial Unicode MS"/>
        </w:rPr>
      </w:pPr>
    </w:p>
    <w:p w:rsidR="00F66410" w:rsidRPr="00E44F04"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E44F04" w:rsidRPr="00E44F04"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E44F04" w:rsidRDefault="00F66410" w:rsidP="008C779D">
            <w:pPr>
              <w:spacing w:before="0"/>
              <w:jc w:val="left"/>
              <w:rPr>
                <w:rFonts w:eastAsia="Calibri" w:cs="Arial"/>
                <w:b/>
                <w:bCs/>
              </w:rPr>
            </w:pPr>
            <w:r w:rsidRPr="00E44F04">
              <w:rPr>
                <w:rFonts w:eastAsia="Calibri" w:cs="Arial"/>
                <w:b/>
                <w:bCs/>
              </w:rPr>
              <w:t>Конкурсна</w:t>
            </w:r>
            <w:r w:rsidR="00F9189E" w:rsidRPr="00E44F04">
              <w:rPr>
                <w:rFonts w:eastAsia="Calibri" w:cs="Arial"/>
                <w:b/>
                <w:bCs/>
              </w:rPr>
              <w:t xml:space="preserve"> </w:t>
            </w:r>
            <w:r w:rsidRPr="00E44F04">
              <w:rPr>
                <w:rFonts w:eastAsia="Calibri" w:cs="Arial"/>
                <w:b/>
                <w:bCs/>
              </w:rPr>
              <w:t>документација</w:t>
            </w:r>
            <w:r w:rsidR="00F9189E" w:rsidRPr="00E44F04">
              <w:rPr>
                <w:rFonts w:eastAsia="Calibri" w:cs="Arial"/>
                <w:b/>
                <w:bCs/>
              </w:rPr>
              <w:t xml:space="preserve"> </w:t>
            </w:r>
            <w:r w:rsidRPr="00E44F04">
              <w:rPr>
                <w:rFonts w:eastAsia="Calibri" w:cs="Arial"/>
                <w:b/>
                <w:bCs/>
              </w:rPr>
              <w:t>и</w:t>
            </w:r>
            <w:r w:rsidR="00F9189E" w:rsidRPr="00E44F04">
              <w:rPr>
                <w:rFonts w:eastAsia="Calibri" w:cs="Arial"/>
                <w:b/>
                <w:bCs/>
              </w:rPr>
              <w:t xml:space="preserve"> м</w:t>
            </w:r>
            <w:r w:rsidRPr="00E44F04">
              <w:rPr>
                <w:rFonts w:eastAsia="Calibri" w:cs="Arial"/>
                <w:b/>
                <w:bCs/>
              </w:rPr>
              <w:t>одел</w:t>
            </w:r>
            <w:r w:rsidR="00F9189E" w:rsidRPr="00E44F04">
              <w:rPr>
                <w:rFonts w:eastAsia="Calibri" w:cs="Arial"/>
                <w:b/>
                <w:bCs/>
              </w:rPr>
              <w:t xml:space="preserve"> </w:t>
            </w:r>
            <w:r w:rsidRPr="00E44F04">
              <w:rPr>
                <w:rFonts w:eastAsia="Calibri" w:cs="Arial"/>
                <w:b/>
                <w:bCs/>
              </w:rPr>
              <w:t>уговора</w:t>
            </w:r>
            <w:r w:rsidR="00F9189E" w:rsidRPr="00E44F04">
              <w:rPr>
                <w:rFonts w:eastAsia="Calibri" w:cs="Arial"/>
                <w:b/>
                <w:bCs/>
              </w:rPr>
              <w:t xml:space="preserve"> </w:t>
            </w:r>
            <w:r w:rsidRPr="00E44F04">
              <w:rPr>
                <w:rFonts w:eastAsia="Calibri" w:cs="Arial"/>
                <w:b/>
                <w:bCs/>
              </w:rPr>
              <w:t>су</w:t>
            </w:r>
            <w:r w:rsidR="00F9189E" w:rsidRPr="00E44F04">
              <w:rPr>
                <w:rFonts w:eastAsia="Calibri" w:cs="Arial"/>
                <w:b/>
                <w:bCs/>
              </w:rPr>
              <w:t xml:space="preserve"> </w:t>
            </w:r>
            <w:r w:rsidRPr="00E44F04">
              <w:rPr>
                <w:rFonts w:eastAsia="Calibri" w:cs="Arial"/>
                <w:b/>
                <w:bCs/>
              </w:rPr>
              <w:t>усклађени</w:t>
            </w:r>
            <w:r w:rsidR="00F9189E" w:rsidRPr="00E44F04">
              <w:rPr>
                <w:rFonts w:eastAsia="Calibri" w:cs="Arial"/>
                <w:b/>
                <w:bCs/>
              </w:rPr>
              <w:t xml:space="preserve"> </w:t>
            </w:r>
            <w:r w:rsidRPr="00E44F04">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E44F04" w:rsidRDefault="00F66410" w:rsidP="00F66410">
            <w:pPr>
              <w:spacing w:before="0"/>
              <w:jc w:val="center"/>
              <w:rPr>
                <w:rFonts w:eastAsia="Calibri" w:cs="Arial"/>
              </w:rPr>
            </w:pPr>
            <w:r w:rsidRPr="00E44F04">
              <w:rPr>
                <w:rFonts w:eastAsia="Calibri" w:cs="Arial"/>
              </w:rPr>
              <w:t>Потврђују</w:t>
            </w:r>
          </w:p>
        </w:tc>
      </w:tr>
      <w:tr w:rsidR="00E44F04" w:rsidRPr="00E44F04"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E44F04"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E44F04" w:rsidRDefault="00F66410" w:rsidP="00F66410">
            <w:pPr>
              <w:spacing w:before="0"/>
              <w:jc w:val="center"/>
              <w:rPr>
                <w:rFonts w:eastAsia="Calibri" w:cs="Arial"/>
              </w:rPr>
            </w:pPr>
            <w:r w:rsidRPr="00E44F04">
              <w:rPr>
                <w:rFonts w:eastAsia="Calibri" w:cs="Arial"/>
              </w:rPr>
              <w:t>Име</w:t>
            </w:r>
            <w:r w:rsidR="00F9189E" w:rsidRPr="00E44F04">
              <w:rPr>
                <w:rFonts w:eastAsia="Calibri" w:cs="Arial"/>
              </w:rPr>
              <w:t xml:space="preserve"> </w:t>
            </w:r>
            <w:r w:rsidRPr="00E44F04">
              <w:rPr>
                <w:rFonts w:eastAsia="Calibri" w:cs="Arial"/>
              </w:rPr>
              <w:t>и</w:t>
            </w:r>
            <w:r w:rsidR="00F9189E" w:rsidRPr="00E44F04">
              <w:rPr>
                <w:rFonts w:eastAsia="Calibri" w:cs="Arial"/>
              </w:rPr>
              <w:t xml:space="preserve"> </w:t>
            </w:r>
            <w:r w:rsidRPr="00E44F04">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E44F04" w:rsidRDefault="00F66410" w:rsidP="00F66410">
            <w:pPr>
              <w:spacing w:before="0"/>
              <w:jc w:val="center"/>
              <w:rPr>
                <w:rFonts w:eastAsia="Calibri" w:cs="Arial"/>
              </w:rPr>
            </w:pPr>
            <w:r w:rsidRPr="00E44F04">
              <w:rPr>
                <w:rFonts w:eastAsia="Calibri" w:cs="Arial"/>
              </w:rPr>
              <w:t>Потпис</w:t>
            </w:r>
          </w:p>
        </w:tc>
      </w:tr>
      <w:tr w:rsidR="00E44F04" w:rsidRPr="00E44F04"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E44F04" w:rsidRDefault="00F66410" w:rsidP="00F66410">
            <w:pPr>
              <w:spacing w:before="0"/>
              <w:jc w:val="left"/>
              <w:rPr>
                <w:rFonts w:eastAsia="Calibri" w:cs="Arial"/>
              </w:rPr>
            </w:pPr>
            <w:r w:rsidRPr="00E44F04">
              <w:rPr>
                <w:rFonts w:eastAsia="Calibri" w:cs="Arial"/>
              </w:rPr>
              <w:t>ПРАВНОМ</w:t>
            </w:r>
            <w:r w:rsidR="00F9189E" w:rsidRPr="00E44F04">
              <w:rPr>
                <w:rFonts w:eastAsia="Calibri" w:cs="Arial"/>
              </w:rPr>
              <w:t xml:space="preserve"> </w:t>
            </w:r>
            <w:r w:rsidRPr="00E44F04">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E44F04"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E44F04" w:rsidRDefault="00F66410" w:rsidP="00F66410">
            <w:pPr>
              <w:spacing w:before="0"/>
              <w:jc w:val="left"/>
              <w:rPr>
                <w:rFonts w:eastAsia="Calibri" w:cs="Arial"/>
              </w:rPr>
            </w:pPr>
          </w:p>
        </w:tc>
      </w:tr>
      <w:tr w:rsidR="00F66410" w:rsidRPr="00E44F04"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E44F04" w:rsidRDefault="00F66410" w:rsidP="00F66410">
            <w:pPr>
              <w:spacing w:before="0"/>
              <w:jc w:val="left"/>
              <w:rPr>
                <w:rFonts w:eastAsia="Calibri" w:cs="Arial"/>
              </w:rPr>
            </w:pPr>
            <w:r w:rsidRPr="00E44F04">
              <w:rPr>
                <w:rFonts w:eastAsia="Calibri" w:cs="Arial"/>
              </w:rPr>
              <w:t>ФИНАНСИЈСКОМ</w:t>
            </w:r>
            <w:r w:rsidR="00F9189E" w:rsidRPr="00E44F04">
              <w:rPr>
                <w:rFonts w:eastAsia="Calibri" w:cs="Arial"/>
              </w:rPr>
              <w:t xml:space="preserve"> </w:t>
            </w:r>
            <w:r w:rsidRPr="00E44F04">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E44F04"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E44F04" w:rsidRDefault="00F66410" w:rsidP="00F66410">
            <w:pPr>
              <w:spacing w:before="0"/>
              <w:jc w:val="left"/>
              <w:rPr>
                <w:rFonts w:eastAsia="Calibri" w:cs="Arial"/>
              </w:rPr>
            </w:pPr>
          </w:p>
        </w:tc>
      </w:tr>
    </w:tbl>
    <w:p w:rsidR="00343A18" w:rsidRPr="00E44F04" w:rsidRDefault="00343A18" w:rsidP="00343A18">
      <w:pPr>
        <w:pStyle w:val="KDParagraf"/>
        <w:spacing w:before="0"/>
        <w:rPr>
          <w:rFonts w:cs="Arial"/>
        </w:rPr>
      </w:pPr>
    </w:p>
    <w:p w:rsidR="00343A18" w:rsidRPr="00E44F04" w:rsidRDefault="00343A18" w:rsidP="00343A18">
      <w:pPr>
        <w:pStyle w:val="KDParagraf"/>
        <w:spacing w:before="0"/>
        <w:rPr>
          <w:rFonts w:cs="Arial"/>
        </w:rPr>
      </w:pPr>
      <w:proofErr w:type="gramStart"/>
      <w:r w:rsidRPr="00E44F04">
        <w:rPr>
          <w:rFonts w:cs="Arial"/>
        </w:rPr>
        <w:t>У складу са датим Моделом уговора и елементима најповољније понуде биће закључен Уговор о јавној набавци.</w:t>
      </w:r>
      <w:proofErr w:type="gramEnd"/>
      <w:r w:rsidRPr="00E44F04">
        <w:rPr>
          <w:rFonts w:cs="Arial"/>
        </w:rPr>
        <w:t xml:space="preserve"> </w:t>
      </w:r>
      <w:proofErr w:type="gramStart"/>
      <w:r w:rsidRPr="00E44F04">
        <w:rPr>
          <w:rFonts w:cs="Arial"/>
        </w:rPr>
        <w:t xml:space="preserve">Понуђач дати </w:t>
      </w:r>
      <w:r w:rsidR="003F3C67" w:rsidRPr="00E44F04">
        <w:rPr>
          <w:rFonts w:cs="Arial"/>
          <w:lang w:val="sr-Cyrl-RS"/>
        </w:rPr>
        <w:t>у&gt;м</w:t>
      </w:r>
      <w:r w:rsidRPr="00E44F04">
        <w:rPr>
          <w:rFonts w:cs="Arial"/>
        </w:rPr>
        <w:t xml:space="preserve"> потписује, оверава и доставља у понуди.</w:t>
      </w:r>
      <w:proofErr w:type="gramEnd"/>
    </w:p>
    <w:p w:rsidR="00343A18" w:rsidRPr="00E44F04" w:rsidRDefault="00343A18" w:rsidP="00343A18">
      <w:pPr>
        <w:pStyle w:val="KDParagraf"/>
        <w:spacing w:before="0"/>
        <w:rPr>
          <w:rFonts w:cs="Arial"/>
        </w:rPr>
      </w:pPr>
    </w:p>
    <w:p w:rsidR="008421F0" w:rsidRPr="00E44F04" w:rsidRDefault="008421F0">
      <w:pPr>
        <w:spacing w:before="0"/>
        <w:jc w:val="left"/>
        <w:rPr>
          <w:rFonts w:cs="Arial"/>
        </w:rPr>
      </w:pPr>
      <w:r w:rsidRPr="00E44F04">
        <w:rPr>
          <w:rFonts w:cs="Arial"/>
        </w:rPr>
        <w:br w:type="page"/>
      </w:r>
    </w:p>
    <w:p w:rsidR="008421F0" w:rsidRPr="00E44F04" w:rsidRDefault="008421F0" w:rsidP="008421F0">
      <w:pPr>
        <w:tabs>
          <w:tab w:val="left" w:pos="567"/>
        </w:tabs>
        <w:spacing w:before="0"/>
        <w:jc w:val="center"/>
        <w:rPr>
          <w:rFonts w:cs="Arial"/>
          <w:b/>
          <w:lang w:val="sr-Cyrl-RS"/>
        </w:rPr>
      </w:pPr>
      <w:r w:rsidRPr="00E44F04">
        <w:rPr>
          <w:rFonts w:cs="Arial"/>
          <w:b/>
        </w:rPr>
        <w:lastRenderedPageBreak/>
        <w:t xml:space="preserve">УГОВОР О </w:t>
      </w:r>
      <w:r w:rsidRPr="00E44F04">
        <w:rPr>
          <w:rFonts w:cs="Arial"/>
          <w:b/>
          <w:lang w:val="sr-Cyrl-RS"/>
        </w:rPr>
        <w:t>НАБАВЦИ ДОБАРА</w:t>
      </w:r>
    </w:p>
    <w:p w:rsidR="008421F0" w:rsidRPr="00E44F04" w:rsidRDefault="008421F0" w:rsidP="008421F0">
      <w:pPr>
        <w:tabs>
          <w:tab w:val="left" w:pos="567"/>
        </w:tabs>
        <w:spacing w:before="0"/>
        <w:rPr>
          <w:rFonts w:cs="Arial"/>
        </w:rPr>
      </w:pPr>
    </w:p>
    <w:p w:rsidR="00343A18" w:rsidRPr="00E44F04" w:rsidRDefault="00343A18" w:rsidP="00343A18">
      <w:pPr>
        <w:pStyle w:val="KDParagraf"/>
        <w:spacing w:before="0"/>
        <w:rPr>
          <w:rFonts w:cs="Arial"/>
          <w:lang w:val="sr-Cyrl-RS"/>
        </w:rPr>
      </w:pPr>
    </w:p>
    <w:p w:rsidR="00343A18" w:rsidRPr="00E44F04" w:rsidRDefault="00343A18" w:rsidP="00343A18">
      <w:pPr>
        <w:pStyle w:val="KDParagraf"/>
        <w:spacing w:before="0"/>
        <w:rPr>
          <w:rFonts w:cs="Arial"/>
          <w:b/>
        </w:rPr>
      </w:pPr>
      <w:r w:rsidRPr="00E44F04">
        <w:rPr>
          <w:rFonts w:cs="Arial"/>
          <w:b/>
        </w:rPr>
        <w:t>УГОВОРНЕ СТРАНЕ:</w:t>
      </w:r>
    </w:p>
    <w:p w:rsidR="00343A18" w:rsidRPr="00E44F04" w:rsidRDefault="00343A18" w:rsidP="00343A18">
      <w:pPr>
        <w:pStyle w:val="KDParagraf"/>
        <w:spacing w:before="0"/>
        <w:rPr>
          <w:rFonts w:cs="Arial"/>
          <w:b/>
        </w:rPr>
      </w:pPr>
    </w:p>
    <w:p w:rsidR="0075369B" w:rsidRPr="00E44F04" w:rsidRDefault="0075369B" w:rsidP="0075369B">
      <w:pPr>
        <w:numPr>
          <w:ilvl w:val="0"/>
          <w:numId w:val="7"/>
        </w:numPr>
        <w:spacing w:before="0"/>
        <w:ind w:left="0" w:firstLine="0"/>
        <w:contextualSpacing/>
        <w:rPr>
          <w:rFonts w:eastAsia="Calibri" w:cs="Arial"/>
        </w:rPr>
      </w:pPr>
      <w:r w:rsidRPr="00E44F04">
        <w:rPr>
          <w:rFonts w:eastAsia="Calibri" w:cs="Arial"/>
        </w:rPr>
        <w:t>Јавно предузеће „Електропривреда Србије</w:t>
      </w:r>
      <w:proofErr w:type="gramStart"/>
      <w:r w:rsidRPr="00E44F04">
        <w:rPr>
          <w:rFonts w:eastAsia="Calibri" w:cs="Arial"/>
        </w:rPr>
        <w:t>“ из</w:t>
      </w:r>
      <w:proofErr w:type="gramEnd"/>
      <w:r w:rsidRPr="00E44F04">
        <w:rPr>
          <w:rFonts w:eastAsia="Calibri" w:cs="Arial"/>
        </w:rPr>
        <w:t xml:space="preserve"> Београда, Улица царице Милице бр. 2.,</w:t>
      </w:r>
      <w:r w:rsidRPr="00E44F04">
        <w:rPr>
          <w:rFonts w:eastAsia="Calibri" w:cs="Arial"/>
          <w:lang w:val="sr-Cyrl-RS"/>
        </w:rPr>
        <w:t xml:space="preserve"> </w:t>
      </w:r>
      <w:r w:rsidRPr="00E44F04">
        <w:rPr>
          <w:rFonts w:eastAsia="Calibri"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44F04">
        <w:rPr>
          <w:rFonts w:eastAsia="Calibri" w:cs="Arial"/>
        </w:rPr>
        <w:t>екон</w:t>
      </w:r>
      <w:proofErr w:type="gramEnd"/>
      <w:r w:rsidRPr="00E44F04">
        <w:rPr>
          <w:rFonts w:eastAsia="Calibri" w:cs="Arial"/>
        </w:rPr>
        <w:t>. (у даљем тексту: Купац)</w:t>
      </w:r>
    </w:p>
    <w:p w:rsidR="00343A18" w:rsidRPr="00E44F04" w:rsidRDefault="00343A18" w:rsidP="00343A18">
      <w:pPr>
        <w:spacing w:before="0"/>
        <w:rPr>
          <w:rFonts w:cs="Arial"/>
        </w:rPr>
      </w:pPr>
      <w:proofErr w:type="gramStart"/>
      <w:r w:rsidRPr="00E44F04">
        <w:rPr>
          <w:rFonts w:cs="Arial"/>
        </w:rPr>
        <w:t>и</w:t>
      </w:r>
      <w:proofErr w:type="gramEnd"/>
    </w:p>
    <w:p w:rsidR="00343A18" w:rsidRPr="00E44F04" w:rsidRDefault="00343A18" w:rsidP="00343A18">
      <w:pPr>
        <w:spacing w:before="0"/>
        <w:rPr>
          <w:rFonts w:cs="Arial"/>
        </w:rPr>
      </w:pPr>
    </w:p>
    <w:p w:rsidR="00343A18" w:rsidRPr="00E44F04" w:rsidRDefault="00343A18" w:rsidP="00123395">
      <w:pPr>
        <w:pStyle w:val="ListParagraph"/>
        <w:numPr>
          <w:ilvl w:val="0"/>
          <w:numId w:val="7"/>
        </w:numPr>
        <w:spacing w:before="0" w:after="0" w:line="240" w:lineRule="auto"/>
        <w:ind w:left="0" w:firstLine="0"/>
        <w:rPr>
          <w:rFonts w:ascii="Arial" w:hAnsi="Arial" w:cs="Arial"/>
        </w:rPr>
      </w:pPr>
      <w:r w:rsidRPr="00E44F04">
        <w:rPr>
          <w:rFonts w:ascii="Arial" w:hAnsi="Arial" w:cs="Arial"/>
        </w:rPr>
        <w:t xml:space="preserve">_________________ </w:t>
      </w:r>
      <w:proofErr w:type="gramStart"/>
      <w:r w:rsidRPr="00E44F04">
        <w:rPr>
          <w:rFonts w:ascii="Arial" w:hAnsi="Arial" w:cs="Arial"/>
        </w:rPr>
        <w:t>из</w:t>
      </w:r>
      <w:proofErr w:type="gramEnd"/>
      <w:r w:rsidRPr="00E44F04">
        <w:rPr>
          <w:rFonts w:ascii="Arial" w:hAnsi="Arial" w:cs="Arial"/>
        </w:rPr>
        <w:t xml:space="preserve"> ________, ул. ____________, бр.____, матични број: ___________, ПИБ: ___________, </w:t>
      </w:r>
      <w:r w:rsidR="004E0104" w:rsidRPr="00E44F04">
        <w:rPr>
          <w:rFonts w:ascii="Arial" w:hAnsi="Arial" w:cs="Arial"/>
        </w:rPr>
        <w:t>т</w:t>
      </w:r>
      <w:r w:rsidR="00F67A55" w:rsidRPr="00E44F04">
        <w:rPr>
          <w:rFonts w:ascii="Arial" w:hAnsi="Arial" w:cs="Arial"/>
        </w:rPr>
        <w:t xml:space="preserve">екући рачун ____________,банка ______________ </w:t>
      </w:r>
      <w:r w:rsidRPr="00E44F04">
        <w:rPr>
          <w:rFonts w:ascii="Arial" w:hAnsi="Arial" w:cs="Arial"/>
        </w:rPr>
        <w:t xml:space="preserve">кога заступа __________________, _____________, (као лидер у име и за рачун групе понуђача) </w:t>
      </w:r>
    </w:p>
    <w:p w:rsidR="00343A18" w:rsidRPr="00E44F04" w:rsidRDefault="00343A18" w:rsidP="00343A18">
      <w:pPr>
        <w:spacing w:before="0"/>
        <w:ind w:left="360"/>
        <w:rPr>
          <w:rFonts w:cs="Arial"/>
        </w:rPr>
      </w:pPr>
    </w:p>
    <w:p w:rsidR="00343A18" w:rsidRPr="00E44F04" w:rsidRDefault="00343A18" w:rsidP="00343A18">
      <w:pPr>
        <w:spacing w:before="0"/>
        <w:rPr>
          <w:rFonts w:eastAsia="Calibri" w:cs="Arial"/>
          <w:lang w:val="sr-Cyrl-BA"/>
        </w:rPr>
      </w:pPr>
      <w:r w:rsidRPr="00E44F04">
        <w:rPr>
          <w:rFonts w:eastAsia="Calibri" w:cs="Arial"/>
        </w:rPr>
        <w:t>2а</w:t>
      </w:r>
      <w:proofErr w:type="gramStart"/>
      <w:r w:rsidRPr="00E44F04">
        <w:rPr>
          <w:rFonts w:eastAsia="Calibri" w:cs="Arial"/>
        </w:rPr>
        <w:t>)_</w:t>
      </w:r>
      <w:proofErr w:type="gramEnd"/>
      <w:r w:rsidRPr="00E44F04">
        <w:rPr>
          <w:rFonts w:eastAsia="Calibri" w:cs="Arial"/>
        </w:rPr>
        <w:t>_______________________________________из</w:t>
      </w:r>
      <w:r w:rsidRPr="00E44F04">
        <w:rPr>
          <w:rFonts w:eastAsia="Calibri" w:cs="Arial"/>
        </w:rPr>
        <w:tab/>
        <w:t>_____________, улица</w:t>
      </w:r>
    </w:p>
    <w:p w:rsidR="00343A18" w:rsidRPr="00E44F04" w:rsidRDefault="00343A18" w:rsidP="00343A18">
      <w:pPr>
        <w:spacing w:before="0"/>
        <w:rPr>
          <w:rFonts w:eastAsia="Calibri" w:cs="Arial"/>
        </w:rPr>
      </w:pPr>
      <w:r w:rsidRPr="00E44F04">
        <w:rPr>
          <w:rFonts w:eastAsia="Calibri" w:cs="Arial"/>
        </w:rPr>
        <w:t xml:space="preserve"> ___________________ </w:t>
      </w:r>
      <w:proofErr w:type="gramStart"/>
      <w:r w:rsidRPr="00E44F04">
        <w:rPr>
          <w:rFonts w:eastAsia="Calibri" w:cs="Arial"/>
        </w:rPr>
        <w:t>бр</w:t>
      </w:r>
      <w:proofErr w:type="gramEnd"/>
      <w:r w:rsidRPr="00E44F04">
        <w:rPr>
          <w:rFonts w:eastAsia="Calibri" w:cs="Arial"/>
        </w:rPr>
        <w:t xml:space="preserve">. ___, ПИБ: _____________, матични број _____________, </w:t>
      </w:r>
      <w:r w:rsidR="004E0104" w:rsidRPr="00E44F04">
        <w:rPr>
          <w:rFonts w:cs="Arial"/>
        </w:rPr>
        <w:t>т</w:t>
      </w:r>
      <w:r w:rsidR="00F67A55" w:rsidRPr="00E44F04">
        <w:rPr>
          <w:rFonts w:cs="Arial"/>
        </w:rPr>
        <w:t>екући рачун ____________</w:t>
      </w:r>
      <w:proofErr w:type="gramStart"/>
      <w:r w:rsidR="00F67A55" w:rsidRPr="00E44F04">
        <w:rPr>
          <w:rFonts w:cs="Arial"/>
        </w:rPr>
        <w:t>,банка</w:t>
      </w:r>
      <w:proofErr w:type="gramEnd"/>
      <w:r w:rsidR="00F67A55" w:rsidRPr="00E44F04">
        <w:rPr>
          <w:rFonts w:cs="Arial"/>
        </w:rPr>
        <w:t xml:space="preserve"> ______________ ,</w:t>
      </w:r>
      <w:r w:rsidRPr="00E44F04">
        <w:rPr>
          <w:rFonts w:eastAsia="Calibri" w:cs="Arial"/>
        </w:rPr>
        <w:t>кога заступа __________________________, (члан групе понуђача или подизвођач)</w:t>
      </w:r>
    </w:p>
    <w:p w:rsidR="00343A18" w:rsidRPr="00E44F04" w:rsidRDefault="00343A18" w:rsidP="00343A18">
      <w:pPr>
        <w:spacing w:before="0"/>
        <w:rPr>
          <w:rFonts w:eastAsia="Calibri" w:cs="Arial"/>
          <w:lang w:val="sr-Cyrl-BA"/>
        </w:rPr>
      </w:pPr>
      <w:r w:rsidRPr="00E44F04">
        <w:rPr>
          <w:rFonts w:eastAsia="Calibri" w:cs="Arial"/>
        </w:rPr>
        <w:t>2б</w:t>
      </w:r>
      <w:proofErr w:type="gramStart"/>
      <w:r w:rsidRPr="00E44F04">
        <w:rPr>
          <w:rFonts w:eastAsia="Calibri" w:cs="Arial"/>
        </w:rPr>
        <w:t>)_</w:t>
      </w:r>
      <w:proofErr w:type="gramEnd"/>
      <w:r w:rsidRPr="00E44F04">
        <w:rPr>
          <w:rFonts w:eastAsia="Calibri" w:cs="Arial"/>
        </w:rPr>
        <w:t>______________________________________из</w:t>
      </w:r>
      <w:r w:rsidRPr="00E44F04">
        <w:rPr>
          <w:rFonts w:eastAsia="Calibri" w:cs="Arial"/>
        </w:rPr>
        <w:tab/>
        <w:t>_____________, улица</w:t>
      </w:r>
    </w:p>
    <w:p w:rsidR="00343A18" w:rsidRPr="00E44F04" w:rsidRDefault="00343A18" w:rsidP="00343A18">
      <w:pPr>
        <w:spacing w:before="0"/>
        <w:rPr>
          <w:rFonts w:eastAsia="Calibri" w:cs="Arial"/>
        </w:rPr>
      </w:pPr>
      <w:r w:rsidRPr="00E44F04">
        <w:rPr>
          <w:rFonts w:eastAsia="Calibri" w:cs="Arial"/>
        </w:rPr>
        <w:t xml:space="preserve"> ___________________ </w:t>
      </w:r>
      <w:proofErr w:type="gramStart"/>
      <w:r w:rsidRPr="00E44F04">
        <w:rPr>
          <w:rFonts w:eastAsia="Calibri" w:cs="Arial"/>
        </w:rPr>
        <w:t>бр</w:t>
      </w:r>
      <w:proofErr w:type="gramEnd"/>
      <w:r w:rsidRPr="00E44F04">
        <w:rPr>
          <w:rFonts w:eastAsia="Calibri" w:cs="Arial"/>
        </w:rPr>
        <w:t xml:space="preserve">. ___, ПИБ: _____________, матични број _____________, </w:t>
      </w:r>
    </w:p>
    <w:p w:rsidR="002B49AF" w:rsidRPr="00E44F04" w:rsidRDefault="004E0104" w:rsidP="00343A18">
      <w:pPr>
        <w:spacing w:before="0"/>
        <w:rPr>
          <w:rFonts w:eastAsia="Calibri" w:cs="Arial"/>
        </w:rPr>
      </w:pPr>
      <w:proofErr w:type="gramStart"/>
      <w:r w:rsidRPr="00E44F04">
        <w:rPr>
          <w:rFonts w:cs="Arial"/>
        </w:rPr>
        <w:t>т</w:t>
      </w:r>
      <w:r w:rsidR="00F67A55" w:rsidRPr="00E44F04">
        <w:rPr>
          <w:rFonts w:cs="Arial"/>
        </w:rPr>
        <w:t>екући</w:t>
      </w:r>
      <w:proofErr w:type="gramEnd"/>
      <w:r w:rsidR="00F67A55" w:rsidRPr="00E44F04">
        <w:rPr>
          <w:rFonts w:cs="Arial"/>
        </w:rPr>
        <w:t xml:space="preserve"> рачун ____________,банка ______________ ,</w:t>
      </w:r>
      <w:r w:rsidR="00343A18" w:rsidRPr="00E44F04">
        <w:rPr>
          <w:rFonts w:eastAsia="Calibri" w:cs="Arial"/>
        </w:rPr>
        <w:t>кога  заступа _______________________, (члан групе понуђача или подизвођач)</w:t>
      </w:r>
      <w:r w:rsidR="002B49AF" w:rsidRPr="00E44F04">
        <w:rPr>
          <w:rFonts w:eastAsia="Calibri" w:cs="Arial"/>
        </w:rPr>
        <w:t xml:space="preserve"> </w:t>
      </w:r>
    </w:p>
    <w:p w:rsidR="00343A18" w:rsidRPr="00E44F04" w:rsidRDefault="002B49AF" w:rsidP="00343A18">
      <w:pPr>
        <w:spacing w:before="0"/>
        <w:rPr>
          <w:rFonts w:eastAsia="Calibri" w:cs="Arial"/>
        </w:rPr>
      </w:pPr>
      <w:r w:rsidRPr="00E44F04">
        <w:rPr>
          <w:rFonts w:cs="Arial"/>
        </w:rPr>
        <w:t>(</w:t>
      </w:r>
      <w:proofErr w:type="gramStart"/>
      <w:r w:rsidRPr="00E44F04">
        <w:rPr>
          <w:rFonts w:cs="Arial"/>
        </w:rPr>
        <w:t>у</w:t>
      </w:r>
      <w:proofErr w:type="gramEnd"/>
      <w:r w:rsidRPr="00E44F04">
        <w:rPr>
          <w:rFonts w:cs="Arial"/>
        </w:rPr>
        <w:t xml:space="preserve"> даљем тексту: Продавац)</w:t>
      </w:r>
    </w:p>
    <w:p w:rsidR="00343A18" w:rsidRPr="00E44F04" w:rsidRDefault="00343A18" w:rsidP="00343A18">
      <w:pPr>
        <w:pStyle w:val="KDParagraf"/>
        <w:spacing w:before="0"/>
        <w:rPr>
          <w:rFonts w:cs="Arial"/>
        </w:rPr>
      </w:pPr>
    </w:p>
    <w:p w:rsidR="00343A18" w:rsidRPr="00E44F04" w:rsidRDefault="00343A18" w:rsidP="00343A18">
      <w:pPr>
        <w:pStyle w:val="KDParagraf"/>
        <w:spacing w:before="0"/>
        <w:rPr>
          <w:rFonts w:cs="Arial"/>
        </w:rPr>
      </w:pPr>
      <w:r w:rsidRPr="00E44F04">
        <w:rPr>
          <w:rFonts w:cs="Arial"/>
        </w:rPr>
        <w:t>(</w:t>
      </w:r>
      <w:proofErr w:type="gramStart"/>
      <w:r w:rsidRPr="00E44F04">
        <w:rPr>
          <w:rFonts w:cs="Arial"/>
        </w:rPr>
        <w:t>у</w:t>
      </w:r>
      <w:proofErr w:type="gramEnd"/>
      <w:r w:rsidRPr="00E44F04">
        <w:rPr>
          <w:rFonts w:cs="Arial"/>
        </w:rPr>
        <w:t xml:space="preserve"> даљем тексту заједно: Уговорне стране)</w:t>
      </w:r>
    </w:p>
    <w:p w:rsidR="00343A18" w:rsidRPr="00E44F04" w:rsidRDefault="00343A18" w:rsidP="00343A18">
      <w:pPr>
        <w:pStyle w:val="KDParagraf"/>
        <w:spacing w:before="0"/>
        <w:rPr>
          <w:rFonts w:cs="Arial"/>
        </w:rPr>
      </w:pPr>
    </w:p>
    <w:p w:rsidR="00343A18" w:rsidRPr="00E44F04" w:rsidRDefault="00343A18" w:rsidP="00343A18">
      <w:pPr>
        <w:pStyle w:val="KDParagraf"/>
        <w:spacing w:before="0"/>
        <w:rPr>
          <w:rFonts w:cs="Arial"/>
        </w:rPr>
      </w:pPr>
    </w:p>
    <w:p w:rsidR="00343A18" w:rsidRPr="00E44F04" w:rsidRDefault="00343A18" w:rsidP="00343A18">
      <w:pPr>
        <w:pStyle w:val="KDParagraf"/>
        <w:spacing w:before="0"/>
        <w:rPr>
          <w:rFonts w:cs="Arial"/>
          <w:bCs/>
        </w:rPr>
      </w:pPr>
      <w:proofErr w:type="gramStart"/>
      <w:r w:rsidRPr="00E44F04">
        <w:rPr>
          <w:rFonts w:cs="Arial"/>
        </w:rPr>
        <w:t>закључиле</w:t>
      </w:r>
      <w:proofErr w:type="gramEnd"/>
      <w:r w:rsidRPr="00E44F04">
        <w:rPr>
          <w:rFonts w:cs="Arial"/>
        </w:rPr>
        <w:t xml:space="preserve"> су у </w:t>
      </w:r>
      <w:r w:rsidR="00EE23EA" w:rsidRPr="00E44F04">
        <w:rPr>
          <w:rFonts w:cs="Arial"/>
        </w:rPr>
        <w:t>Обреновцу</w:t>
      </w:r>
      <w:r w:rsidRPr="00E44F04">
        <w:rPr>
          <w:rFonts w:cs="Arial"/>
        </w:rPr>
        <w:t>, дана __________.године следећи:</w:t>
      </w:r>
    </w:p>
    <w:p w:rsidR="00343A18" w:rsidRPr="00E44F04" w:rsidRDefault="00343A18" w:rsidP="00343A18">
      <w:pPr>
        <w:pStyle w:val="KDParagraf"/>
        <w:spacing w:before="0"/>
        <w:rPr>
          <w:rFonts w:cs="Arial"/>
        </w:rPr>
      </w:pPr>
    </w:p>
    <w:p w:rsidR="00343A18" w:rsidRPr="00E44F04" w:rsidRDefault="00343A18" w:rsidP="00223899">
      <w:pPr>
        <w:jc w:val="center"/>
        <w:rPr>
          <w:rFonts w:cs="Arial"/>
        </w:rPr>
      </w:pPr>
      <w:bookmarkStart w:id="272" w:name="_Toc442559949"/>
      <w:r w:rsidRPr="00E44F04">
        <w:rPr>
          <w:b/>
        </w:rPr>
        <w:t>УГОВОР О КУПОПРОДАЈИ</w:t>
      </w:r>
      <w:bookmarkEnd w:id="272"/>
      <w:r w:rsidR="006F6E04" w:rsidRPr="00E44F04">
        <w:rPr>
          <w:b/>
          <w:lang w:val="sr-Cyrl-RS"/>
        </w:rPr>
        <w:t xml:space="preserve"> </w:t>
      </w:r>
      <w:proofErr w:type="gramStart"/>
      <w:r w:rsidRPr="00E44F04">
        <w:rPr>
          <w:rFonts w:cs="Arial"/>
          <w:b/>
        </w:rPr>
        <w:t xml:space="preserve">ДОБАРА </w:t>
      </w:r>
      <w:r w:rsidR="00A20E33" w:rsidRPr="00E44F04">
        <w:rPr>
          <w:rFonts w:cs="Arial"/>
          <w:b/>
          <w:lang w:val="sr-Cyrl-RS"/>
        </w:rPr>
        <w:t>:</w:t>
      </w:r>
      <w:r w:rsidR="00CE3179" w:rsidRPr="00E44F04">
        <w:rPr>
          <w:rFonts w:cs="Arial"/>
          <w:lang w:val="sr-Cyrl-RS"/>
        </w:rPr>
        <w:t>Taprogge</w:t>
      </w:r>
      <w:proofErr w:type="gramEnd"/>
      <w:r w:rsidR="00CE3179" w:rsidRPr="00E44F04">
        <w:rPr>
          <w:rFonts w:cs="Arial"/>
          <w:lang w:val="sr-Cyrl-RS"/>
        </w:rPr>
        <w:t xml:space="preserve"> куглицe TEНT Б</w:t>
      </w:r>
    </w:p>
    <w:p w:rsidR="00343A18" w:rsidRPr="00E44F04" w:rsidRDefault="00343A18" w:rsidP="00343A18">
      <w:pPr>
        <w:pStyle w:val="KDParagraf"/>
        <w:spacing w:before="0"/>
        <w:rPr>
          <w:rFonts w:cs="Arial"/>
        </w:rPr>
      </w:pPr>
      <w:r w:rsidRPr="00E44F04">
        <w:rPr>
          <w:rFonts w:cs="Arial"/>
        </w:rPr>
        <w:t>Уговорне стране констатују:</w:t>
      </w:r>
    </w:p>
    <w:p w:rsidR="00343A18" w:rsidRPr="00E44F04" w:rsidRDefault="00343A18" w:rsidP="00223899">
      <w:pPr>
        <w:pStyle w:val="KDNabrajanje"/>
        <w:numPr>
          <w:ilvl w:val="0"/>
          <w:numId w:val="13"/>
        </w:numPr>
        <w:spacing w:before="0"/>
        <w:rPr>
          <w:rFonts w:cs="Arial"/>
        </w:rPr>
      </w:pPr>
      <w:r w:rsidRPr="00E44F04">
        <w:rPr>
          <w:rFonts w:cs="Arial"/>
        </w:rPr>
        <w:t>да је Наручилац у складу са Конкурсном документацијом а сагласно члану 3</w:t>
      </w:r>
      <w:r w:rsidR="00030949" w:rsidRPr="00E44F04">
        <w:rPr>
          <w:rFonts w:cs="Arial"/>
        </w:rPr>
        <w:t>2</w:t>
      </w:r>
      <w:r w:rsidRPr="00E44F04">
        <w:rPr>
          <w:rFonts w:cs="Arial"/>
        </w:rPr>
        <w:t xml:space="preserve">. Закона о јавним набавкама („Сл.гласник РС“, бр.124/2012,14/2015 и 68/2015) (даље Закон) спровео </w:t>
      </w:r>
      <w:r w:rsidR="00030949" w:rsidRPr="00E44F04">
        <w:rPr>
          <w:rFonts w:cs="Arial"/>
        </w:rPr>
        <w:t xml:space="preserve">отворени </w:t>
      </w:r>
      <w:r w:rsidRPr="00E44F04">
        <w:rPr>
          <w:rFonts w:cs="Arial"/>
        </w:rPr>
        <w:t>поступак</w:t>
      </w:r>
      <w:r w:rsidR="00EE23EA" w:rsidRPr="00E44F04">
        <w:rPr>
          <w:rFonts w:cs="Arial"/>
        </w:rPr>
        <w:t xml:space="preserve"> </w:t>
      </w:r>
      <w:r w:rsidR="00223899" w:rsidRPr="00E44F04">
        <w:rPr>
          <w:rFonts w:cs="Arial"/>
        </w:rPr>
        <w:t>јавне набавке</w:t>
      </w:r>
      <w:r w:rsidR="00223899" w:rsidRPr="00E44F04">
        <w:rPr>
          <w:rFonts w:cs="Arial"/>
          <w:lang w:val="sr-Cyrl-RS"/>
        </w:rPr>
        <w:t xml:space="preserve"> </w:t>
      </w:r>
      <w:r w:rsidR="00223899" w:rsidRPr="00E44F04">
        <w:rPr>
          <w:rFonts w:cs="Arial"/>
        </w:rPr>
        <w:t xml:space="preserve">ЈН бр. </w:t>
      </w:r>
      <w:r w:rsidR="00CE3179" w:rsidRPr="00E44F04">
        <w:rPr>
          <w:rFonts w:cs="Arial"/>
        </w:rPr>
        <w:t>3000/1007/2016 (35/2016)</w:t>
      </w:r>
      <w:r w:rsidR="007372E4" w:rsidRPr="00E44F04">
        <w:rPr>
          <w:b/>
          <w:sz w:val="20"/>
          <w:lang w:val="sr-Cyrl-RS"/>
        </w:rPr>
        <w:t xml:space="preserve"> </w:t>
      </w:r>
      <w:r w:rsidRPr="00E44F04">
        <w:rPr>
          <w:rFonts w:cs="Arial"/>
        </w:rPr>
        <w:t>ради на</w:t>
      </w:r>
      <w:r w:rsidR="00A20E33" w:rsidRPr="00E44F04">
        <w:rPr>
          <w:rFonts w:cs="Arial"/>
        </w:rPr>
        <w:t xml:space="preserve">бавке добара и то </w:t>
      </w:r>
      <w:r w:rsidR="00A20E33" w:rsidRPr="00E44F04">
        <w:rPr>
          <w:rFonts w:cs="Arial"/>
          <w:lang w:val="sr-Cyrl-RS"/>
        </w:rPr>
        <w:t>:</w:t>
      </w:r>
      <w:r w:rsidR="00CE3179" w:rsidRPr="00E44F04">
        <w:rPr>
          <w:rFonts w:cs="Arial"/>
          <w:lang w:val="sr-Cyrl-RS"/>
        </w:rPr>
        <w:t>Taprogge куглицe TEНT Б</w:t>
      </w:r>
      <w:r w:rsidR="00223899" w:rsidRPr="00E44F04">
        <w:rPr>
          <w:rFonts w:cs="Arial"/>
          <w:b/>
          <w:lang w:val="sr-Cyrl-RS"/>
        </w:rPr>
        <w:t xml:space="preserve">, </w:t>
      </w:r>
    </w:p>
    <w:p w:rsidR="00343A18" w:rsidRPr="00E44F04" w:rsidRDefault="00343A18" w:rsidP="00FC28DB">
      <w:pPr>
        <w:pStyle w:val="KDNabrajanje"/>
        <w:numPr>
          <w:ilvl w:val="0"/>
          <w:numId w:val="13"/>
        </w:numPr>
        <w:tabs>
          <w:tab w:val="num" w:pos="630"/>
        </w:tabs>
        <w:spacing w:before="0"/>
        <w:ind w:left="568" w:hanging="284"/>
        <w:rPr>
          <w:rFonts w:cs="Arial"/>
        </w:rPr>
      </w:pPr>
      <w:r w:rsidRPr="00E44F04">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E44F04">
        <w:rPr>
          <w:rFonts w:cs="Arial"/>
        </w:rPr>
        <w:t>и на П</w:t>
      </w:r>
      <w:r w:rsidR="004D385B" w:rsidRPr="00E44F04">
        <w:rPr>
          <w:rFonts w:cs="Arial"/>
        </w:rPr>
        <w:t>орталу Службених гласила и база</w:t>
      </w:r>
      <w:r w:rsidRPr="00E44F04">
        <w:rPr>
          <w:rFonts w:cs="Arial"/>
        </w:rPr>
        <w:t xml:space="preserve"> прописа</w:t>
      </w:r>
      <w:r w:rsidR="004D385B" w:rsidRPr="00E44F04">
        <w:rPr>
          <w:rFonts w:cs="Arial"/>
        </w:rPr>
        <w:t>.</w:t>
      </w:r>
    </w:p>
    <w:p w:rsidR="00343A18" w:rsidRPr="00E44F04" w:rsidRDefault="00343A18" w:rsidP="00FC28DB">
      <w:pPr>
        <w:pStyle w:val="KDNabrajanje"/>
        <w:numPr>
          <w:ilvl w:val="0"/>
          <w:numId w:val="13"/>
        </w:numPr>
        <w:tabs>
          <w:tab w:val="num" w:pos="630"/>
        </w:tabs>
        <w:spacing w:before="0"/>
        <w:ind w:left="568" w:hanging="284"/>
        <w:rPr>
          <w:rFonts w:cs="Arial"/>
        </w:rPr>
      </w:pPr>
      <w:r w:rsidRPr="00E44F04">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E44F04" w:rsidRDefault="00343A18" w:rsidP="00FC28DB">
      <w:pPr>
        <w:pStyle w:val="KDNabrajanje"/>
        <w:numPr>
          <w:ilvl w:val="0"/>
          <w:numId w:val="13"/>
        </w:numPr>
        <w:tabs>
          <w:tab w:val="num" w:pos="630"/>
        </w:tabs>
        <w:spacing w:before="0"/>
        <w:ind w:left="568" w:hanging="284"/>
        <w:rPr>
          <w:rFonts w:cs="Arial"/>
          <w:b/>
        </w:rPr>
      </w:pPr>
      <w:r w:rsidRPr="00E44F04">
        <w:rPr>
          <w:rFonts w:cs="Arial"/>
        </w:rPr>
        <w:lastRenderedPageBreak/>
        <w:t>да је Наручилац својом Одлуком о додели уговора бр. ____________ од __.__.___. године изабрао понуду Понуђача.</w:t>
      </w:r>
    </w:p>
    <w:p w:rsidR="00343A18" w:rsidRPr="00E44F04" w:rsidRDefault="00343A18" w:rsidP="00343A18">
      <w:pPr>
        <w:pStyle w:val="KDParagraf"/>
        <w:spacing w:before="0"/>
        <w:rPr>
          <w:rFonts w:cs="Arial"/>
          <w:lang w:val="sr-Cyrl-BA"/>
        </w:rPr>
      </w:pPr>
    </w:p>
    <w:p w:rsidR="00343A18" w:rsidRPr="00E44F04" w:rsidRDefault="00343A18" w:rsidP="00343A18">
      <w:pPr>
        <w:pStyle w:val="KDParagraf"/>
        <w:spacing w:before="0"/>
        <w:rPr>
          <w:rFonts w:cs="Arial"/>
          <w:lang w:val="sr-Cyrl-BA"/>
        </w:rPr>
      </w:pPr>
    </w:p>
    <w:p w:rsidR="00343A18" w:rsidRPr="00E44F04" w:rsidRDefault="00343A18" w:rsidP="00343A18">
      <w:pPr>
        <w:pStyle w:val="KDParagraf"/>
        <w:spacing w:before="0"/>
        <w:rPr>
          <w:rFonts w:cs="Arial"/>
          <w:b/>
        </w:rPr>
      </w:pPr>
      <w:proofErr w:type="gramStart"/>
      <w:r w:rsidRPr="00E44F04">
        <w:rPr>
          <w:rFonts w:cs="Arial"/>
          <w:b/>
        </w:rPr>
        <w:t>ПРЕДМЕТ  УГОВОРА</w:t>
      </w:r>
      <w:proofErr w:type="gramEnd"/>
    </w:p>
    <w:p w:rsidR="00343A18" w:rsidRPr="00E44F04" w:rsidRDefault="00343A18" w:rsidP="00343A18">
      <w:pPr>
        <w:spacing w:before="0"/>
        <w:jc w:val="center"/>
        <w:rPr>
          <w:rFonts w:cs="Arial"/>
          <w:b/>
        </w:rPr>
      </w:pPr>
      <w:proofErr w:type="gramStart"/>
      <w:r w:rsidRPr="00E44F04">
        <w:rPr>
          <w:rFonts w:cs="Arial"/>
          <w:b/>
        </w:rPr>
        <w:t>Члан 1.</w:t>
      </w:r>
      <w:proofErr w:type="gramEnd"/>
    </w:p>
    <w:p w:rsidR="00343A18" w:rsidRPr="00E44F04" w:rsidRDefault="00343A18" w:rsidP="00343A18">
      <w:pPr>
        <w:pStyle w:val="KDParagraf"/>
        <w:spacing w:before="0"/>
        <w:rPr>
          <w:rFonts w:eastAsia="Calibri" w:cs="Arial"/>
        </w:rPr>
      </w:pPr>
      <w:r w:rsidRPr="00E44F04">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E44F04" w:rsidRDefault="00343A18" w:rsidP="00343A18">
      <w:pPr>
        <w:pStyle w:val="KDParagraf"/>
        <w:spacing w:before="0"/>
        <w:rPr>
          <w:rFonts w:eastAsia="Calibri" w:cs="Arial"/>
        </w:rPr>
      </w:pPr>
    </w:p>
    <w:p w:rsidR="00343A18" w:rsidRPr="00E44F04" w:rsidRDefault="00343A18" w:rsidP="00343A18">
      <w:pPr>
        <w:spacing w:before="0"/>
        <w:jc w:val="center"/>
        <w:rPr>
          <w:rFonts w:cs="Arial"/>
          <w:b/>
        </w:rPr>
      </w:pPr>
      <w:proofErr w:type="gramStart"/>
      <w:r w:rsidRPr="00E44F04">
        <w:rPr>
          <w:rFonts w:cs="Arial"/>
          <w:b/>
        </w:rPr>
        <w:t>Члан 2.</w:t>
      </w:r>
      <w:proofErr w:type="gramEnd"/>
    </w:p>
    <w:p w:rsidR="00343A18" w:rsidRPr="00E44F04" w:rsidRDefault="00343A18" w:rsidP="00343A18">
      <w:pPr>
        <w:pStyle w:val="KDParagraf"/>
        <w:spacing w:before="0"/>
        <w:rPr>
          <w:rFonts w:eastAsia="Calibri" w:cs="Arial"/>
        </w:rPr>
      </w:pPr>
      <w:r w:rsidRPr="00E44F04">
        <w:rPr>
          <w:rFonts w:eastAsia="Calibri" w:cs="Arial"/>
        </w:rPr>
        <w:t>Овај Уговор и његови прилози сачињени су на српском</w:t>
      </w:r>
      <w:r w:rsidR="005C0BEA" w:rsidRPr="00E44F04">
        <w:rPr>
          <w:rFonts w:eastAsia="Calibri" w:cs="Arial"/>
          <w:lang w:val="sr-Cyrl-RS"/>
        </w:rPr>
        <w:t xml:space="preserve"> и/или </w:t>
      </w:r>
      <w:proofErr w:type="gramStart"/>
      <w:r w:rsidR="005C0BEA" w:rsidRPr="00E44F04">
        <w:rPr>
          <w:rFonts w:eastAsia="Calibri" w:cs="Arial"/>
          <w:lang w:val="sr-Cyrl-RS"/>
        </w:rPr>
        <w:t xml:space="preserve">енглеском </w:t>
      </w:r>
      <w:r w:rsidRPr="00E44F04">
        <w:rPr>
          <w:rFonts w:eastAsia="Calibri" w:cs="Arial"/>
        </w:rPr>
        <w:t xml:space="preserve"> језику</w:t>
      </w:r>
      <w:proofErr w:type="gramEnd"/>
      <w:r w:rsidRPr="00E44F04">
        <w:rPr>
          <w:rFonts w:eastAsia="Calibri" w:cs="Arial"/>
        </w:rPr>
        <w:t>.</w:t>
      </w:r>
    </w:p>
    <w:p w:rsidR="00343A18" w:rsidRPr="00E44F04" w:rsidRDefault="00343A18" w:rsidP="00343A18">
      <w:pPr>
        <w:pStyle w:val="KDParagraf"/>
        <w:spacing w:before="0"/>
        <w:rPr>
          <w:rFonts w:eastAsia="Calibri" w:cs="Arial"/>
        </w:rPr>
      </w:pPr>
      <w:proofErr w:type="gramStart"/>
      <w:r w:rsidRPr="00E44F04">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E44F04" w:rsidRDefault="00343A18" w:rsidP="00343A18">
      <w:pPr>
        <w:pStyle w:val="KDParagraf"/>
        <w:spacing w:before="0"/>
        <w:rPr>
          <w:rFonts w:eastAsia="Calibri" w:cs="Arial"/>
        </w:rPr>
      </w:pPr>
    </w:p>
    <w:p w:rsidR="00343A18" w:rsidRPr="00E44F04" w:rsidRDefault="00343A18" w:rsidP="00343A18">
      <w:pPr>
        <w:pStyle w:val="KDParagraf"/>
        <w:spacing w:before="0"/>
        <w:rPr>
          <w:rFonts w:cs="Arial"/>
          <w:b/>
        </w:rPr>
      </w:pPr>
      <w:r w:rsidRPr="00E44F04">
        <w:rPr>
          <w:rFonts w:cs="Arial"/>
          <w:b/>
        </w:rPr>
        <w:t xml:space="preserve">УГОВОРЕНА </w:t>
      </w:r>
      <w:r w:rsidR="00DD7B26" w:rsidRPr="00E44F04">
        <w:rPr>
          <w:rFonts w:cs="Arial"/>
          <w:b/>
        </w:rPr>
        <w:t>ВРЕДНОСТ</w:t>
      </w:r>
    </w:p>
    <w:p w:rsidR="00343A18" w:rsidRPr="00E44F04" w:rsidRDefault="00343A18" w:rsidP="00343A18">
      <w:pPr>
        <w:spacing w:before="0"/>
        <w:jc w:val="center"/>
        <w:rPr>
          <w:rFonts w:cs="Arial"/>
          <w:b/>
        </w:rPr>
      </w:pPr>
      <w:proofErr w:type="gramStart"/>
      <w:r w:rsidRPr="00E44F04">
        <w:rPr>
          <w:rFonts w:cs="Arial"/>
          <w:b/>
        </w:rPr>
        <w:t>Члан 3.</w:t>
      </w:r>
      <w:proofErr w:type="gramEnd"/>
    </w:p>
    <w:p w:rsidR="00343A18" w:rsidRPr="00E44F04" w:rsidRDefault="00343A18" w:rsidP="00343A18">
      <w:pPr>
        <w:pStyle w:val="KDParagraf"/>
        <w:spacing w:before="0"/>
        <w:rPr>
          <w:rFonts w:cs="Arial"/>
        </w:rPr>
      </w:pPr>
      <w:r w:rsidRPr="00E44F04">
        <w:rPr>
          <w:rFonts w:cs="Arial"/>
        </w:rPr>
        <w:t>Укупна вредност добара из члана 1.ов</w:t>
      </w:r>
      <w:r w:rsidR="00EE23EA" w:rsidRPr="00E44F04">
        <w:rPr>
          <w:rFonts w:cs="Arial"/>
        </w:rPr>
        <w:t>ог Уговора износи _____________ (</w:t>
      </w:r>
      <w:proofErr w:type="gramStart"/>
      <w:r w:rsidR="00EE23EA" w:rsidRPr="00E44F04">
        <w:rPr>
          <w:rFonts w:cs="Arial"/>
        </w:rPr>
        <w:t>словима:</w:t>
      </w:r>
      <w:proofErr w:type="gramEnd"/>
      <w:r w:rsidR="00EE23EA" w:rsidRPr="00E44F04">
        <w:rPr>
          <w:rFonts w:cs="Arial"/>
        </w:rPr>
        <w:t>______________</w:t>
      </w:r>
      <w:r w:rsidRPr="00E44F04">
        <w:rPr>
          <w:rFonts w:cs="Arial"/>
        </w:rPr>
        <w:t>)</w:t>
      </w:r>
      <w:r w:rsidR="00EE23EA" w:rsidRPr="00E44F04">
        <w:rPr>
          <w:rFonts w:cs="Arial"/>
        </w:rPr>
        <w:t xml:space="preserve"> </w:t>
      </w:r>
      <w:r w:rsidR="00955F87" w:rsidRPr="00E44F04">
        <w:rPr>
          <w:rFonts w:cs="Arial"/>
        </w:rPr>
        <w:t>RSD</w:t>
      </w:r>
      <w:r w:rsidR="005C0BEA" w:rsidRPr="00E44F04">
        <w:rPr>
          <w:rFonts w:cs="Arial"/>
          <w:lang w:val="sr-Cyrl-RS"/>
        </w:rPr>
        <w:t>/Е</w:t>
      </w:r>
      <w:r w:rsidR="005C0BEA" w:rsidRPr="00E44F04">
        <w:rPr>
          <w:rFonts w:cs="Arial"/>
          <w:lang w:val="sr-Latn-RS"/>
        </w:rPr>
        <w:t>U</w:t>
      </w:r>
      <w:r w:rsidR="005C0BEA" w:rsidRPr="00E44F04">
        <w:rPr>
          <w:rFonts w:cs="Arial"/>
          <w:lang w:val="sr-Cyrl-RS"/>
        </w:rPr>
        <w:t>R</w:t>
      </w:r>
      <w:r w:rsidRPr="00E44F04">
        <w:rPr>
          <w:rFonts w:cs="Arial"/>
        </w:rPr>
        <w:t>.</w:t>
      </w:r>
    </w:p>
    <w:p w:rsidR="005C0BEA" w:rsidRPr="00E44F04" w:rsidRDefault="005C0BEA" w:rsidP="00343A18">
      <w:pPr>
        <w:pStyle w:val="KDParagraf"/>
        <w:spacing w:before="0"/>
        <w:rPr>
          <w:rFonts w:cs="Arial"/>
        </w:rPr>
      </w:pPr>
    </w:p>
    <w:p w:rsidR="00343A18" w:rsidRPr="00E44F04" w:rsidRDefault="005C0BEA" w:rsidP="00343A18">
      <w:pPr>
        <w:pStyle w:val="KDParagraf"/>
        <w:spacing w:before="0"/>
        <w:rPr>
          <w:rFonts w:cs="Arial"/>
          <w:lang w:val="sr-Latn-RS"/>
        </w:rPr>
      </w:pPr>
      <w:r w:rsidRPr="00E44F04">
        <w:rPr>
          <w:rFonts w:cs="Arial"/>
          <w:lang w:val="sr-Cyrl-RS"/>
        </w:rPr>
        <w:t>Званични средњи курс евра на дан отварања понуда, курсна листа НБС бр. ___, износи ________ динара.</w:t>
      </w:r>
    </w:p>
    <w:p w:rsidR="005C0BEA" w:rsidRPr="00E44F04" w:rsidRDefault="005C0BEA" w:rsidP="00343A18">
      <w:pPr>
        <w:pStyle w:val="KDParagraf"/>
        <w:spacing w:before="0"/>
        <w:rPr>
          <w:rFonts w:cs="Arial"/>
          <w:lang w:val="sr-Latn-RS"/>
        </w:rPr>
      </w:pPr>
    </w:p>
    <w:p w:rsidR="001626CD" w:rsidRPr="00E44F04" w:rsidRDefault="005C0BEA" w:rsidP="00955F87">
      <w:pPr>
        <w:spacing w:before="0"/>
        <w:rPr>
          <w:rFonts w:cs="Arial"/>
        </w:rPr>
      </w:pPr>
      <w:r w:rsidRPr="00E44F04">
        <w:rPr>
          <w:rFonts w:cs="Arial"/>
          <w:lang w:val="sr-Cyrl-RS"/>
        </w:rPr>
        <w:t xml:space="preserve">За домаће понуђача: </w:t>
      </w:r>
      <w:r w:rsidR="001626CD" w:rsidRPr="00E44F04">
        <w:rPr>
          <w:rFonts w:cs="Arial"/>
        </w:rPr>
        <w:t>Цена је дата на паритету:</w:t>
      </w:r>
      <w:r w:rsidR="00955F87" w:rsidRPr="00E44F04">
        <w:rPr>
          <w:rFonts w:cs="Arial"/>
          <w:spacing w:val="4"/>
          <w:lang w:val="sr-Cyrl-RS"/>
        </w:rPr>
        <w:t xml:space="preserve"> </w:t>
      </w:r>
      <w:r w:rsidR="000A1027" w:rsidRPr="00E44F04">
        <w:rPr>
          <w:rFonts w:cs="Arial"/>
          <w:lang w:val="sr-Cyrl-CS" w:eastAsia="zh-CN"/>
        </w:rPr>
        <w:t xml:space="preserve"> FC</w:t>
      </w:r>
      <w:r w:rsidR="000A1027" w:rsidRPr="00E44F04">
        <w:rPr>
          <w:rFonts w:cs="Arial"/>
          <w:lang w:eastAsia="zh-CN"/>
        </w:rPr>
        <w:t>A</w:t>
      </w:r>
      <w:r w:rsidR="000A1027" w:rsidRPr="00E44F04">
        <w:rPr>
          <w:rFonts w:cs="Arial"/>
          <w:lang w:val="sr-Cyrl-CS" w:eastAsia="zh-CN"/>
        </w:rPr>
        <w:t xml:space="preserve"> (магаци</w:t>
      </w:r>
      <w:r w:rsidR="009B2ECB" w:rsidRPr="00E44F04">
        <w:rPr>
          <w:rFonts w:cs="Arial"/>
          <w:lang w:val="sr-Cyrl-CS" w:eastAsia="zh-CN"/>
        </w:rPr>
        <w:t>н Наручиоца) ТЕНТ</w:t>
      </w:r>
      <w:r w:rsidR="001111F9" w:rsidRPr="00E44F04">
        <w:rPr>
          <w:rFonts w:cs="Arial"/>
          <w:lang w:val="sr-Cyrl-CS" w:eastAsia="zh-CN"/>
        </w:rPr>
        <w:t xml:space="preserve"> </w:t>
      </w:r>
      <w:r w:rsidR="00F82897" w:rsidRPr="00E44F04">
        <w:rPr>
          <w:rFonts w:cs="Arial"/>
          <w:lang w:val="sr-Cyrl-CS" w:eastAsia="zh-CN"/>
        </w:rPr>
        <w:t xml:space="preserve">Б Ушће 26 </w:t>
      </w:r>
      <w:r w:rsidR="000A1027" w:rsidRPr="00E44F04">
        <w:rPr>
          <w:rFonts w:cs="Arial"/>
          <w:lang w:val="sr-Cyrl-CS" w:eastAsia="zh-CN"/>
        </w:rPr>
        <w:t xml:space="preserve"> </w:t>
      </w:r>
      <w:r w:rsidR="00955F87" w:rsidRPr="00E44F04">
        <w:rPr>
          <w:rFonts w:cs="Arial"/>
        </w:rPr>
        <w:t>и обухвата све трошкове које Продавац има у вези испоруке на начин како је регулисано овим Уговором</w:t>
      </w:r>
    </w:p>
    <w:p w:rsidR="005C0BEA" w:rsidRPr="00E44F04" w:rsidRDefault="005C0BEA" w:rsidP="00955F87">
      <w:pPr>
        <w:spacing w:before="0"/>
        <w:rPr>
          <w:rFonts w:cs="Arial"/>
          <w:lang w:val="sr-Cyrl-RS"/>
        </w:rPr>
      </w:pPr>
    </w:p>
    <w:p w:rsidR="00955F87" w:rsidRPr="00E44F04" w:rsidRDefault="005C0BEA" w:rsidP="00343A18">
      <w:pPr>
        <w:pStyle w:val="KDParagraf"/>
        <w:spacing w:before="0"/>
        <w:rPr>
          <w:rFonts w:cs="Arial"/>
          <w:lang w:val="sr-Latn-RS"/>
        </w:rPr>
      </w:pPr>
      <w:r w:rsidRPr="00E44F04">
        <w:rPr>
          <w:rFonts w:cs="Arial"/>
          <w:lang w:val="sr-Cyrl-RS"/>
        </w:rPr>
        <w:t xml:space="preserve">За стране понуђача:  Цена добара из става 1.овог члана утврђена је на паритету Ф-ко ТЕНТ </w:t>
      </w:r>
      <w:r w:rsidR="00F82897" w:rsidRPr="00E44F04">
        <w:rPr>
          <w:rFonts w:cs="Arial"/>
          <w:lang w:val="sr-Cyrl-RS"/>
        </w:rPr>
        <w:t xml:space="preserve">ТЕНТ Б Ушће 26 </w:t>
      </w:r>
      <w:r w:rsidRPr="00E44F04">
        <w:rPr>
          <w:rFonts w:cs="Arial"/>
          <w:lang w:val="sr-Cyrl-RS"/>
        </w:rPr>
        <w:t xml:space="preserve">/ DAP </w:t>
      </w:r>
      <w:r w:rsidR="00F82897" w:rsidRPr="00E44F04">
        <w:rPr>
          <w:rFonts w:cs="Arial"/>
          <w:lang w:val="sr-Cyrl-RS"/>
        </w:rPr>
        <w:t xml:space="preserve">ТЕНТ Б Ушће 26 </w:t>
      </w:r>
      <w:r w:rsidRPr="00E44F04">
        <w:rPr>
          <w:rFonts w:cs="Arial"/>
          <w:lang w:val="sr-Cyrl-RS"/>
        </w:rPr>
        <w:t>INCOTERMS 2010 испоручено у складишта ЈП ЕПС и обухвата све трошкове које Продавац има у вези испоруке на начин како је регулисано овим Уговором.</w:t>
      </w:r>
    </w:p>
    <w:p w:rsidR="005C0BEA" w:rsidRPr="00E44F04" w:rsidRDefault="005C0BEA" w:rsidP="00343A18">
      <w:pPr>
        <w:pStyle w:val="KDParagraf"/>
        <w:spacing w:before="0"/>
        <w:rPr>
          <w:rFonts w:cs="Arial"/>
          <w:lang w:val="sr-Latn-RS"/>
        </w:rPr>
      </w:pPr>
    </w:p>
    <w:p w:rsidR="00343A18" w:rsidRPr="00E44F04" w:rsidRDefault="00343A18" w:rsidP="00343A18">
      <w:pPr>
        <w:pStyle w:val="KDParagraf"/>
        <w:spacing w:before="0"/>
        <w:rPr>
          <w:rFonts w:cs="Arial"/>
        </w:rPr>
      </w:pPr>
      <w:proofErr w:type="gramStart"/>
      <w:r w:rsidRPr="00E44F04">
        <w:rPr>
          <w:rFonts w:cs="Arial"/>
        </w:rPr>
        <w:t>Уговорена вредност из става 1.</w:t>
      </w:r>
      <w:proofErr w:type="gramEnd"/>
      <w:r w:rsidRPr="00E44F04">
        <w:rPr>
          <w:rFonts w:cs="Arial"/>
        </w:rPr>
        <w:t xml:space="preserve"> </w:t>
      </w:r>
      <w:proofErr w:type="gramStart"/>
      <w:r w:rsidRPr="00E44F04">
        <w:rPr>
          <w:rFonts w:cs="Arial"/>
        </w:rPr>
        <w:t>овог</w:t>
      </w:r>
      <w:proofErr w:type="gramEnd"/>
      <w:r w:rsidRPr="00E44F04">
        <w:rPr>
          <w:rFonts w:cs="Arial"/>
        </w:rPr>
        <w:t xml:space="preserve"> члана увећава се за порез на додату вредност, у складу са прописима Републике Србије.</w:t>
      </w:r>
    </w:p>
    <w:p w:rsidR="005C0BEA" w:rsidRPr="00E44F04" w:rsidRDefault="005C0BEA" w:rsidP="00343A18">
      <w:pPr>
        <w:pStyle w:val="KDParagraf"/>
        <w:spacing w:before="0"/>
        <w:rPr>
          <w:rFonts w:cs="Arial"/>
        </w:rPr>
      </w:pPr>
    </w:p>
    <w:p w:rsidR="005C0BEA" w:rsidRPr="00E44F04" w:rsidRDefault="00343A18" w:rsidP="00343A18">
      <w:pPr>
        <w:pStyle w:val="KDParagraf"/>
        <w:spacing w:before="0"/>
        <w:rPr>
          <w:rFonts w:cs="Arial"/>
        </w:rPr>
      </w:pPr>
      <w:proofErr w:type="gramStart"/>
      <w:r w:rsidRPr="00E44F04">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5C0BEA" w:rsidRPr="00E44F04" w:rsidRDefault="005C0BEA" w:rsidP="00343A18">
      <w:pPr>
        <w:pStyle w:val="KDParagraf"/>
        <w:spacing w:before="0"/>
        <w:rPr>
          <w:rFonts w:cs="Arial"/>
        </w:rPr>
      </w:pPr>
    </w:p>
    <w:p w:rsidR="00343A18" w:rsidRPr="00E44F04" w:rsidRDefault="00343A18" w:rsidP="00343A18">
      <w:pPr>
        <w:pStyle w:val="KDParagraf"/>
        <w:spacing w:before="0"/>
        <w:rPr>
          <w:rFonts w:cs="Arial"/>
        </w:rPr>
      </w:pPr>
      <w:proofErr w:type="gramStart"/>
      <w:r w:rsidRPr="00E44F04">
        <w:rPr>
          <w:rFonts w:cs="Arial"/>
        </w:rPr>
        <w:t xml:space="preserve">Цена добара из става 1.овог члана утврђена је на паритету испоручено у складишта ЈП ЕПС и обухвата </w:t>
      </w:r>
      <w:r w:rsidR="00335160" w:rsidRPr="00E44F04">
        <w:rPr>
          <w:rFonts w:cs="Arial"/>
        </w:rPr>
        <w:t xml:space="preserve">све </w:t>
      </w:r>
      <w:r w:rsidRPr="00E44F04">
        <w:rPr>
          <w:rFonts w:cs="Arial"/>
        </w:rPr>
        <w:t>трошкове које Продавац има у вези испоруке на начин како је регулисано овим Уговором.</w:t>
      </w:r>
      <w:proofErr w:type="gramEnd"/>
    </w:p>
    <w:p w:rsidR="00343A18" w:rsidRPr="00E44F04" w:rsidRDefault="00343A18" w:rsidP="00343A18">
      <w:pPr>
        <w:pStyle w:val="KDParagraf"/>
        <w:spacing w:before="0"/>
        <w:rPr>
          <w:rFonts w:cs="Arial"/>
        </w:rPr>
      </w:pPr>
    </w:p>
    <w:p w:rsidR="006B7357" w:rsidRPr="00E44F04" w:rsidRDefault="006B7357" w:rsidP="006B7357">
      <w:pPr>
        <w:tabs>
          <w:tab w:val="left" w:pos="284"/>
          <w:tab w:val="left" w:pos="330"/>
        </w:tabs>
        <w:rPr>
          <w:rFonts w:cs="Arial"/>
        </w:rPr>
      </w:pPr>
      <w:r w:rsidRPr="00E44F04">
        <w:rPr>
          <w:rFonts w:cs="Arial"/>
        </w:rPr>
        <w:t xml:space="preserve">Корекција цене ће се применити само када промена средњег курса динара у односу на EUR (према подацима Народне банке Србије) на дан настанка промета у односу на курс </w:t>
      </w:r>
      <w:r w:rsidRPr="00E44F04">
        <w:rPr>
          <w:rFonts w:cs="Arial"/>
        </w:rPr>
        <w:lastRenderedPageBreak/>
        <w:t xml:space="preserve">динара на дан истека рока важења понуде, буде већа од ± 5% и вршиће се искључиво на основу писаног захтева </w:t>
      </w:r>
      <w:r w:rsidRPr="00E44F04">
        <w:rPr>
          <w:rFonts w:cs="Arial"/>
          <w:lang w:val="sr-Cyrl-RS"/>
        </w:rPr>
        <w:t>продавца</w:t>
      </w:r>
      <w:r w:rsidRPr="00E44F04">
        <w:rPr>
          <w:rFonts w:cs="Arial"/>
        </w:rPr>
        <w:t xml:space="preserve">, односно писаног захтева </w:t>
      </w:r>
      <w:r w:rsidRPr="00E44F04">
        <w:rPr>
          <w:rFonts w:cs="Arial"/>
          <w:lang w:val="sr-Cyrl-RS"/>
        </w:rPr>
        <w:t>купца</w:t>
      </w:r>
      <w:r w:rsidRPr="00E44F04">
        <w:rPr>
          <w:rFonts w:cs="Arial"/>
        </w:rPr>
        <w:t>.</w:t>
      </w:r>
    </w:p>
    <w:p w:rsidR="006B7357" w:rsidRPr="00E44F04" w:rsidRDefault="006B7357" w:rsidP="006B7357">
      <w:pPr>
        <w:tabs>
          <w:tab w:val="left" w:pos="284"/>
          <w:tab w:val="left" w:pos="330"/>
        </w:tabs>
        <w:rPr>
          <w:rFonts w:cs="Arial"/>
        </w:rPr>
      </w:pPr>
      <w:r w:rsidRPr="00E44F04">
        <w:rPr>
          <w:rFonts w:cs="Arial"/>
        </w:rPr>
        <w:t xml:space="preserve">У случају примене корекције цене </w:t>
      </w:r>
      <w:r w:rsidRPr="00E44F04">
        <w:rPr>
          <w:rFonts w:cs="Arial"/>
          <w:lang w:val="sr-Cyrl-RS"/>
        </w:rPr>
        <w:t>продавац</w:t>
      </w:r>
      <w:r w:rsidRPr="00E44F04">
        <w:rPr>
          <w:rFonts w:cs="Arial"/>
        </w:rPr>
        <w:t xml:space="preserve"> ће издати рачун на основу уговорених јединичних цена, а </w:t>
      </w:r>
      <w:proofErr w:type="gramStart"/>
      <w:r w:rsidRPr="00E44F04">
        <w:rPr>
          <w:rFonts w:cs="Arial"/>
        </w:rPr>
        <w:t>износ  корекције</w:t>
      </w:r>
      <w:proofErr w:type="gramEnd"/>
      <w:r w:rsidRPr="00E44F04">
        <w:rPr>
          <w:rFonts w:cs="Arial"/>
        </w:rPr>
        <w:t xml:space="preserve"> цене ће исказати као корекцију рачуна у виду књижног задужења/одобрења.</w:t>
      </w:r>
    </w:p>
    <w:p w:rsidR="006B7357" w:rsidRPr="00E44F04" w:rsidRDefault="006B7357" w:rsidP="006B7357">
      <w:pPr>
        <w:ind w:right="30"/>
        <w:rPr>
          <w:rFonts w:cs="Arial"/>
        </w:rPr>
      </w:pPr>
      <w:proofErr w:type="gramStart"/>
      <w:r w:rsidRPr="00E44F04">
        <w:rPr>
          <w:rFonts w:cs="Arial"/>
        </w:rPr>
        <w:t>Продавац је обавезан да уз рачун достави курсну листу НБС по коме је извршен обрачун.</w:t>
      </w:r>
      <w:proofErr w:type="gramEnd"/>
      <w:r w:rsidRPr="00E44F04">
        <w:rPr>
          <w:rFonts w:cs="Arial"/>
        </w:rPr>
        <w:t xml:space="preserve"> </w:t>
      </w:r>
    </w:p>
    <w:p w:rsidR="006B7357" w:rsidRPr="00E44F04" w:rsidRDefault="006B7357" w:rsidP="006B7357">
      <w:pPr>
        <w:tabs>
          <w:tab w:val="left" w:pos="284"/>
          <w:tab w:val="left" w:pos="330"/>
        </w:tabs>
        <w:rPr>
          <w:rFonts w:cs="Arial"/>
          <w:highlight w:val="yellow"/>
        </w:rPr>
      </w:pPr>
      <w:proofErr w:type="gramStart"/>
      <w:r w:rsidRPr="00E44F04">
        <w:rPr>
          <w:rFonts w:cs="Arial"/>
        </w:rPr>
        <w:t>Уколико је понуду поднео страни понуђач, понуђена цена је фиксна у ЕУР за цео уговорени период и не подлеже никаквој промени</w:t>
      </w:r>
      <w:r w:rsidRPr="00E44F04">
        <w:rPr>
          <w:rFonts w:cs="Arial"/>
          <w:lang w:val="sr-Cyrl-RS"/>
        </w:rPr>
        <w:t>.</w:t>
      </w:r>
      <w:proofErr w:type="gramEnd"/>
    </w:p>
    <w:p w:rsidR="006B7357" w:rsidRPr="00E44F04" w:rsidRDefault="006B7357" w:rsidP="006B7357">
      <w:pPr>
        <w:tabs>
          <w:tab w:val="left" w:pos="567"/>
        </w:tabs>
        <w:spacing w:before="0"/>
        <w:rPr>
          <w:rFonts w:cs="Arial"/>
        </w:rPr>
      </w:pPr>
    </w:p>
    <w:p w:rsidR="006B7357" w:rsidRPr="00E44F04" w:rsidRDefault="006B7357" w:rsidP="006B7357">
      <w:pPr>
        <w:suppressAutoHyphens/>
        <w:spacing w:before="0" w:line="100" w:lineRule="atLeast"/>
        <w:rPr>
          <w:rFonts w:cs="Arial"/>
          <w:kern w:val="1"/>
          <w:lang w:val="sr-Cyrl-CS" w:eastAsia="ar-SA"/>
        </w:rPr>
      </w:pPr>
      <w:r w:rsidRPr="00E44F04">
        <w:rPr>
          <w:rFonts w:cs="Arial"/>
          <w:kern w:val="1"/>
          <w:lang w:val="sr-Cyrl-CS" w:eastAsia="ar-SA"/>
        </w:rPr>
        <w:t>До усклађивања цене може доћи искључиво уз услов да су уговорена добра испоручена у уговореном року.</w:t>
      </w:r>
    </w:p>
    <w:p w:rsidR="006B7357" w:rsidRPr="00E44F04" w:rsidRDefault="006B7357" w:rsidP="006B7357">
      <w:pPr>
        <w:suppressAutoHyphens/>
        <w:spacing w:before="0" w:line="100" w:lineRule="atLeast"/>
        <w:rPr>
          <w:rFonts w:cs="Arial"/>
          <w:kern w:val="1"/>
          <w:lang w:val="sr-Cyrl-CS" w:eastAsia="ar-SA"/>
        </w:rPr>
      </w:pPr>
      <w:r w:rsidRPr="00E44F04">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6B7357" w:rsidRPr="00E44F04" w:rsidRDefault="006B7357" w:rsidP="006B7357">
      <w:pPr>
        <w:suppressAutoHyphens/>
        <w:spacing w:before="0" w:line="100" w:lineRule="atLeast"/>
        <w:ind w:right="30"/>
        <w:rPr>
          <w:rFonts w:eastAsia="Arial Unicode MS" w:cs="Arial"/>
          <w:kern w:val="1"/>
          <w:lang w:eastAsia="ar-SA"/>
        </w:rPr>
      </w:pPr>
    </w:p>
    <w:p w:rsidR="0030782B" w:rsidRPr="00E44F04" w:rsidRDefault="0030782B" w:rsidP="00343A18">
      <w:pPr>
        <w:pStyle w:val="KDParagraf"/>
        <w:spacing w:before="0"/>
        <w:rPr>
          <w:rFonts w:cs="Arial"/>
          <w:b/>
          <w:lang w:val="sr-Cyrl-RS"/>
        </w:rPr>
      </w:pPr>
    </w:p>
    <w:p w:rsidR="00343A18" w:rsidRPr="00E44F04" w:rsidRDefault="00343A18" w:rsidP="00343A18">
      <w:pPr>
        <w:pStyle w:val="KDParagraf"/>
        <w:spacing w:before="0"/>
        <w:rPr>
          <w:rFonts w:cs="Arial"/>
          <w:b/>
        </w:rPr>
      </w:pPr>
      <w:r w:rsidRPr="00E44F04">
        <w:rPr>
          <w:rFonts w:cs="Arial"/>
          <w:b/>
        </w:rPr>
        <w:t>ИЗДАВАЊЕ РАЧУНА И ПЛАЋАЊЕ</w:t>
      </w:r>
    </w:p>
    <w:p w:rsidR="00343A18" w:rsidRPr="00E44F04" w:rsidRDefault="00343A18" w:rsidP="00343A18">
      <w:pPr>
        <w:pStyle w:val="KDParagraf"/>
        <w:spacing w:before="0"/>
        <w:rPr>
          <w:rFonts w:cs="Arial"/>
        </w:rPr>
      </w:pPr>
    </w:p>
    <w:p w:rsidR="00343A18" w:rsidRPr="00E44F04" w:rsidRDefault="00343A18" w:rsidP="00343A18">
      <w:pPr>
        <w:spacing w:before="0"/>
        <w:jc w:val="center"/>
        <w:rPr>
          <w:rFonts w:cs="Arial"/>
          <w:b/>
          <w:lang w:val="sr-Cyrl-RS"/>
        </w:rPr>
      </w:pPr>
      <w:proofErr w:type="gramStart"/>
      <w:r w:rsidRPr="00E44F04">
        <w:rPr>
          <w:rFonts w:cs="Arial"/>
          <w:b/>
        </w:rPr>
        <w:t>Члан 4.</w:t>
      </w:r>
      <w:proofErr w:type="gramEnd"/>
    </w:p>
    <w:p w:rsidR="00E87E3B" w:rsidRPr="00E44F04" w:rsidRDefault="00E87E3B" w:rsidP="00343A18">
      <w:pPr>
        <w:spacing w:before="0"/>
        <w:jc w:val="center"/>
        <w:rPr>
          <w:rFonts w:cs="Arial"/>
          <w:b/>
          <w:lang w:val="sr-Cyrl-RS"/>
        </w:rPr>
      </w:pPr>
    </w:p>
    <w:p w:rsidR="002C6B49" w:rsidRPr="00E44F04" w:rsidRDefault="00E87E3B" w:rsidP="00CA7716">
      <w:pPr>
        <w:tabs>
          <w:tab w:val="left" w:pos="567"/>
        </w:tabs>
        <w:spacing w:before="0"/>
        <w:rPr>
          <w:rFonts w:eastAsia="Calibri" w:cs="Arial"/>
          <w:lang w:val="sr-Cyrl-RS"/>
        </w:rPr>
      </w:pPr>
      <w:r w:rsidRPr="00E44F04">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r w:rsidRPr="00E44F04">
        <w:rPr>
          <w:rFonts w:eastAsia="Calibri" w:cs="Arial"/>
          <w:lang w:val="sr-Cyrl-RS"/>
        </w:rPr>
        <w:t xml:space="preserve"> </w:t>
      </w:r>
      <w:r w:rsidR="002C6B49" w:rsidRPr="00E44F04">
        <w:rPr>
          <w:rFonts w:cs="Arial"/>
        </w:rPr>
        <w:t>на рачун Продавца бр____________________ који се води код _________ банке</w:t>
      </w:r>
      <w:r w:rsidR="002C6B49" w:rsidRPr="00E44F04">
        <w:rPr>
          <w:rFonts w:cs="Arial"/>
          <w:lang w:val="sr-Cyrl-RS"/>
        </w:rPr>
        <w:t xml:space="preserve"> ________.</w:t>
      </w:r>
    </w:p>
    <w:p w:rsidR="002C6B49" w:rsidRPr="00E44F04" w:rsidRDefault="002C6B49" w:rsidP="002C6B49">
      <w:pPr>
        <w:tabs>
          <w:tab w:val="left" w:pos="567"/>
        </w:tabs>
        <w:spacing w:before="0"/>
        <w:rPr>
          <w:rFonts w:eastAsia="Calibri" w:cs="Arial"/>
          <w:lang w:val="sr-Cyrl-RS"/>
        </w:rPr>
      </w:pPr>
    </w:p>
    <w:p w:rsidR="002C6B49" w:rsidRPr="00E44F04" w:rsidRDefault="002C6B49" w:rsidP="00AD5A57">
      <w:pPr>
        <w:pStyle w:val="KDParagraf"/>
        <w:spacing w:before="0"/>
        <w:rPr>
          <w:rFonts w:cs="Arial"/>
          <w:lang w:val="sr-Cyrl-RS"/>
        </w:rPr>
      </w:pPr>
    </w:p>
    <w:p w:rsidR="00AD5A57" w:rsidRPr="00E44F04" w:rsidRDefault="00AD5A57" w:rsidP="00AD5A57">
      <w:pPr>
        <w:pStyle w:val="KDParagraf"/>
        <w:spacing w:before="0"/>
        <w:rPr>
          <w:rFonts w:cs="Arial"/>
          <w:b/>
        </w:rPr>
      </w:pPr>
      <w:r w:rsidRPr="00E44F04">
        <w:rPr>
          <w:rFonts w:cs="Arial"/>
        </w:rPr>
        <w:t xml:space="preserve">Рачун мора </w:t>
      </w:r>
      <w:r w:rsidRPr="00E44F04">
        <w:rPr>
          <w:rFonts w:cs="Arial"/>
          <w:b/>
        </w:rPr>
        <w:t>гласити на: Јавно предузеће „Електропривреда Србије</w:t>
      </w:r>
      <w:proofErr w:type="gramStart"/>
      <w:r w:rsidRPr="00E44F04">
        <w:rPr>
          <w:rFonts w:cs="Arial"/>
          <w:b/>
        </w:rPr>
        <w:t>“ Београд</w:t>
      </w:r>
      <w:proofErr w:type="gramEnd"/>
      <w:r w:rsidRPr="00E44F04">
        <w:rPr>
          <w:rFonts w:cs="Arial"/>
          <w:b/>
        </w:rPr>
        <w:t xml:space="preserve">, </w:t>
      </w:r>
      <w:r w:rsidR="005364E9" w:rsidRPr="00E44F04">
        <w:rPr>
          <w:rFonts w:cs="Arial"/>
          <w:b/>
        </w:rPr>
        <w:t xml:space="preserve">Царице Милице </w:t>
      </w:r>
      <w:r w:rsidR="000329FD" w:rsidRPr="00E44F04">
        <w:rPr>
          <w:rFonts w:cs="Arial"/>
          <w:b/>
          <w:lang w:val="sr-Cyrl-RS"/>
        </w:rPr>
        <w:t>бр.</w:t>
      </w:r>
      <w:r w:rsidR="005364E9" w:rsidRPr="00E44F04">
        <w:rPr>
          <w:rFonts w:cs="Arial"/>
          <w:b/>
        </w:rPr>
        <w:t>2, ПИБ (103920327)</w:t>
      </w:r>
      <w:r w:rsidR="005364E9" w:rsidRPr="00E44F04">
        <w:rPr>
          <w:rFonts w:cs="Arial"/>
          <w:b/>
          <w:lang w:val="sr-Cyrl-RS"/>
        </w:rPr>
        <w:t xml:space="preserve"> </w:t>
      </w:r>
      <w:r w:rsidRPr="00E44F04">
        <w:rPr>
          <w:rFonts w:cs="Arial"/>
          <w:b/>
        </w:rPr>
        <w:t>огранак ТЕНТ</w:t>
      </w:r>
      <w:r w:rsidR="005364E9" w:rsidRPr="00E44F04">
        <w:t xml:space="preserve"> </w:t>
      </w:r>
      <w:r w:rsidR="005364E9" w:rsidRPr="00E44F04">
        <w:rPr>
          <w:rFonts w:cs="Arial"/>
          <w:b/>
        </w:rPr>
        <w:t>Београд</w:t>
      </w:r>
      <w:r w:rsidR="000329FD" w:rsidRPr="00E44F04">
        <w:rPr>
          <w:rFonts w:cs="Arial"/>
          <w:b/>
          <w:lang w:val="sr-Cyrl-RS"/>
        </w:rPr>
        <w:t>-</w:t>
      </w:r>
      <w:r w:rsidR="005364E9" w:rsidRPr="00E44F04">
        <w:rPr>
          <w:rFonts w:cs="Arial"/>
          <w:b/>
        </w:rPr>
        <w:t xml:space="preserve"> Обреновац,</w:t>
      </w:r>
      <w:r w:rsidRPr="00E44F04">
        <w:rPr>
          <w:rFonts w:cs="Arial"/>
          <w:b/>
        </w:rPr>
        <w:t xml:space="preserve">, </w:t>
      </w:r>
      <w:r w:rsidRPr="00E44F04">
        <w:rPr>
          <w:rFonts w:cs="Arial"/>
          <w:b/>
          <w:lang w:val="ru-RU"/>
        </w:rPr>
        <w:t>Богољуба Урошевића Црног 44</w:t>
      </w:r>
      <w:r w:rsidRPr="00E44F04">
        <w:rPr>
          <w:rFonts w:cs="Arial"/>
          <w:b/>
        </w:rPr>
        <w:t xml:space="preserve">, 11500 Oбреновац, </w:t>
      </w:r>
      <w:r w:rsidRPr="00E44F04">
        <w:rPr>
          <w:rFonts w:cs="Arial"/>
        </w:rPr>
        <w:t xml:space="preserve">и бити достављен на адресу Корисника: Јавно предузеће „Електропривреда Србије“ Београд, </w:t>
      </w:r>
      <w:r w:rsidR="000329FD" w:rsidRPr="00E44F04">
        <w:rPr>
          <w:rFonts w:cs="Arial"/>
        </w:rPr>
        <w:t>Огранак ТЕНТ Београд- Обреновац</w:t>
      </w:r>
      <w:r w:rsidRPr="00E44F04">
        <w:rPr>
          <w:rFonts w:cs="Arial"/>
        </w:rPr>
        <w:t xml:space="preserve">, </w:t>
      </w:r>
      <w:r w:rsidRPr="00E44F04">
        <w:rPr>
          <w:rFonts w:cs="Arial"/>
          <w:lang w:val="ru-RU"/>
        </w:rPr>
        <w:t>Богољуба Урошевића Црног 44</w:t>
      </w:r>
      <w:r w:rsidRPr="00E44F04">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471CB1" w:rsidRPr="00E44F04">
        <w:rPr>
          <w:rFonts w:cs="Arial"/>
          <w:b/>
          <w:lang w:val="sr-Cyrl-RS"/>
        </w:rPr>
        <w:t>Испоручилац</w:t>
      </w:r>
      <w:r w:rsidRPr="00E44F04">
        <w:rPr>
          <w:rFonts w:cs="Arial"/>
          <w:b/>
        </w:rPr>
        <w:t xml:space="preserve"> је обавезан да на рачуну/рачунима наведе уговр на основу којег се рачун издаје (број и датум).</w:t>
      </w:r>
    </w:p>
    <w:p w:rsidR="00AD5A57" w:rsidRPr="00E44F04" w:rsidRDefault="00AD5A57" w:rsidP="00FB51D5">
      <w:pPr>
        <w:pStyle w:val="KDParagraf"/>
        <w:spacing w:before="0"/>
        <w:rPr>
          <w:rFonts w:cs="Arial"/>
          <w:lang w:val="sr-Cyrl-RS"/>
        </w:rPr>
      </w:pPr>
    </w:p>
    <w:p w:rsidR="00FB51D5" w:rsidRPr="00E44F04" w:rsidRDefault="00FB51D5" w:rsidP="00FB51D5">
      <w:pPr>
        <w:pStyle w:val="KDParagraf"/>
        <w:spacing w:before="0"/>
        <w:rPr>
          <w:rFonts w:cs="Arial"/>
          <w:lang w:val="sr-Cyrl-RS"/>
        </w:rPr>
      </w:pPr>
      <w:proofErr w:type="gramStart"/>
      <w:r w:rsidRPr="00E44F04">
        <w:rPr>
          <w:rFonts w:cs="Arial"/>
        </w:rPr>
        <w:t>У испостављеном рачун</w:t>
      </w:r>
      <w:r w:rsidR="00290BFB" w:rsidRPr="00E44F04">
        <w:rPr>
          <w:rFonts w:cs="Arial"/>
        </w:rPr>
        <w:t>у и отпремници, Продавац</w:t>
      </w:r>
      <w:r w:rsidRPr="00E44F04">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E44F04">
        <w:rPr>
          <w:rFonts w:cs="Arial"/>
        </w:rPr>
        <w:t xml:space="preserve"> </w:t>
      </w:r>
      <w:proofErr w:type="gramStart"/>
      <w:r w:rsidR="00CF0E9D" w:rsidRPr="00E44F04">
        <w:rPr>
          <w:rFonts w:cs="Arial"/>
        </w:rPr>
        <w:t>Рачуни који</w:t>
      </w:r>
      <w:r w:rsidRPr="00E44F04">
        <w:rPr>
          <w:rFonts w:cs="Arial"/>
        </w:rPr>
        <w:t xml:space="preserve"> не одговарају наведеним тачним називима, ће се сматрати неисправним.</w:t>
      </w:r>
      <w:proofErr w:type="gramEnd"/>
      <w:r w:rsidRPr="00E44F04">
        <w:rPr>
          <w:rFonts w:cs="Arial"/>
        </w:rPr>
        <w:t xml:space="preserve"> </w:t>
      </w:r>
      <w:proofErr w:type="gramStart"/>
      <w:r w:rsidRPr="00E44F04">
        <w:rPr>
          <w:rFonts w:cs="Arial"/>
        </w:rPr>
        <w:t>Уколико, због коришћења различитих шифрарника и софтверских решења није могуће у самом рачуну навести горе наведе</w:t>
      </w:r>
      <w:r w:rsidR="00290BFB" w:rsidRPr="00E44F04">
        <w:rPr>
          <w:rFonts w:cs="Arial"/>
        </w:rPr>
        <w:t>ни тачан назив, Продавац</w:t>
      </w:r>
      <w:r w:rsidRPr="00E44F04">
        <w:rPr>
          <w:rFonts w:cs="Arial"/>
        </w:rPr>
        <w:t xml:space="preserve"> је обавезан да уз рачун достави прилог са упоре</w:t>
      </w:r>
      <w:r w:rsidR="00CF0E9D" w:rsidRPr="00E44F04">
        <w:rPr>
          <w:rFonts w:cs="Arial"/>
        </w:rPr>
        <w:t>дним прегледом назива из рачуна</w:t>
      </w:r>
      <w:r w:rsidRPr="00E44F04">
        <w:rPr>
          <w:rFonts w:cs="Arial"/>
        </w:rPr>
        <w:t xml:space="preserve"> са захтеваним називима из конкурсне документације и прихваћене понуде.</w:t>
      </w:r>
      <w:proofErr w:type="gramEnd"/>
    </w:p>
    <w:p w:rsidR="002C6B49" w:rsidRPr="00E44F04" w:rsidRDefault="002C6B49" w:rsidP="00FB51D5">
      <w:pPr>
        <w:pStyle w:val="KDParagraf"/>
        <w:spacing w:before="0"/>
        <w:rPr>
          <w:rFonts w:cs="Arial"/>
          <w:lang w:val="sr-Cyrl-RS"/>
        </w:rPr>
      </w:pPr>
    </w:p>
    <w:p w:rsidR="00FB51D5" w:rsidRPr="00E44F04" w:rsidRDefault="00FB51D5" w:rsidP="00FB51D5">
      <w:pPr>
        <w:pStyle w:val="KDParagraf"/>
        <w:spacing w:before="0"/>
        <w:rPr>
          <w:rFonts w:cs="Arial"/>
          <w:lang w:val="sr-Cyrl-RS"/>
        </w:rPr>
      </w:pPr>
      <w:proofErr w:type="gramStart"/>
      <w:r w:rsidRPr="00E44F04">
        <w:rPr>
          <w:rFonts w:cs="Arial"/>
        </w:rPr>
        <w:lastRenderedPageBreak/>
        <w:t>У случај</w:t>
      </w:r>
      <w:r w:rsidR="00290BFB" w:rsidRPr="00E44F04">
        <w:rPr>
          <w:rFonts w:cs="Arial"/>
        </w:rPr>
        <w:t>у примене корекције цене Продавац</w:t>
      </w:r>
      <w:r w:rsidRPr="00E44F04">
        <w:rPr>
          <w:rFonts w:cs="Arial"/>
        </w:rPr>
        <w:t xml:space="preserve"> ће издати рачун на основу јединичних цена, </w:t>
      </w:r>
      <w:r w:rsidRPr="00E44F04">
        <w:rPr>
          <w:rFonts w:eastAsia="Calibri" w:cs="Arial"/>
        </w:rPr>
        <w:t xml:space="preserve">а за вредност корекције цене на рачуну ће исказати као корекцију рачуна књижно задужење / одобрење, </w:t>
      </w:r>
      <w:r w:rsidRPr="00E44F04">
        <w:rPr>
          <w:rFonts w:cs="Arial"/>
        </w:rPr>
        <w:t>или ће уз рачун за корекцију цене доставити књижно задужење/одобрење.</w:t>
      </w:r>
      <w:proofErr w:type="gramEnd"/>
    </w:p>
    <w:p w:rsidR="002C6B49" w:rsidRPr="00E44F04" w:rsidRDefault="002C6B49" w:rsidP="00FB51D5">
      <w:pPr>
        <w:pStyle w:val="KDParagraf"/>
        <w:spacing w:before="0"/>
        <w:rPr>
          <w:rFonts w:eastAsia="Calibri" w:cs="Arial"/>
          <w:lang w:val="sr-Cyrl-RS"/>
        </w:rPr>
      </w:pPr>
    </w:p>
    <w:p w:rsidR="004C29D8" w:rsidRPr="00E44F04" w:rsidRDefault="004C29D8" w:rsidP="004C29D8">
      <w:pPr>
        <w:pStyle w:val="KDParagraf"/>
        <w:spacing w:before="0"/>
        <w:rPr>
          <w:rFonts w:cs="Arial"/>
          <w:lang w:eastAsia="sr-Latn-CS"/>
        </w:rPr>
      </w:pPr>
      <w:proofErr w:type="gramStart"/>
      <w:r w:rsidRPr="00E44F04">
        <w:rPr>
          <w:rFonts w:cs="Arial"/>
          <w:lang w:eastAsia="sr-Latn-CS"/>
        </w:rPr>
        <w:t>Рок плаћања почиње да тече од дана пријема исправн</w:t>
      </w:r>
      <w:r w:rsidR="00DD7B26" w:rsidRPr="00E44F04">
        <w:rPr>
          <w:rFonts w:cs="Arial"/>
          <w:lang w:eastAsia="sr-Latn-CS"/>
        </w:rPr>
        <w:t>ог</w:t>
      </w:r>
      <w:r w:rsidR="00043EAD" w:rsidRPr="00E44F04">
        <w:rPr>
          <w:rFonts w:cs="Arial"/>
          <w:lang w:eastAsia="sr-Latn-CS"/>
        </w:rPr>
        <w:t xml:space="preserve"> </w:t>
      </w:r>
      <w:r w:rsidR="00DD7B26" w:rsidRPr="00E44F04">
        <w:rPr>
          <w:rFonts w:cs="Arial"/>
          <w:lang w:eastAsia="sr-Latn-CS"/>
        </w:rPr>
        <w:t>рачуна</w:t>
      </w:r>
      <w:r w:rsidRPr="00E44F04">
        <w:rPr>
          <w:rFonts w:cs="Arial"/>
          <w:lang w:eastAsia="sr-Latn-CS"/>
        </w:rPr>
        <w:t xml:space="preserve"> са захтеваном пратећом документацијом.</w:t>
      </w:r>
      <w:proofErr w:type="gramEnd"/>
      <w:r w:rsidRPr="00E44F04">
        <w:rPr>
          <w:rFonts w:cs="Arial"/>
          <w:lang w:eastAsia="sr-Latn-CS"/>
        </w:rPr>
        <w:t xml:space="preserve"> </w:t>
      </w:r>
    </w:p>
    <w:p w:rsidR="00243D94" w:rsidRPr="00E44F04" w:rsidRDefault="00243D94" w:rsidP="00343A18">
      <w:pPr>
        <w:pStyle w:val="KDParagraf"/>
        <w:spacing w:before="0"/>
        <w:rPr>
          <w:rFonts w:eastAsia="Calibri" w:cs="Arial"/>
          <w:lang w:val="sr-Cyrl-RS"/>
        </w:rPr>
      </w:pPr>
    </w:p>
    <w:p w:rsidR="00343A18" w:rsidRPr="00E44F04" w:rsidRDefault="00343A18" w:rsidP="00343A18">
      <w:pPr>
        <w:pStyle w:val="KDParagraf"/>
        <w:spacing w:before="0"/>
        <w:rPr>
          <w:rFonts w:cs="Arial"/>
        </w:rPr>
      </w:pPr>
    </w:p>
    <w:p w:rsidR="00343A18" w:rsidRPr="00E44F04" w:rsidRDefault="00343A18" w:rsidP="00343A18">
      <w:pPr>
        <w:pStyle w:val="KDParagraf"/>
        <w:spacing w:before="0"/>
        <w:rPr>
          <w:rFonts w:eastAsia="Calibri" w:cs="Arial"/>
        </w:rPr>
      </w:pPr>
    </w:p>
    <w:p w:rsidR="00343A18" w:rsidRPr="00E44F04" w:rsidRDefault="00343A18" w:rsidP="00343A18">
      <w:pPr>
        <w:pStyle w:val="KDParagraf"/>
        <w:spacing w:before="0"/>
        <w:rPr>
          <w:rFonts w:cs="Arial"/>
          <w:b/>
        </w:rPr>
      </w:pPr>
      <w:r w:rsidRPr="00E44F04">
        <w:rPr>
          <w:rFonts w:cs="Arial"/>
          <w:b/>
        </w:rPr>
        <w:t>РОК И МЕСТО ИСПОРУКЕ</w:t>
      </w:r>
    </w:p>
    <w:p w:rsidR="00343A18" w:rsidRPr="00E44F04" w:rsidRDefault="00343A18" w:rsidP="00343A18">
      <w:pPr>
        <w:spacing w:before="0"/>
        <w:jc w:val="center"/>
        <w:rPr>
          <w:rFonts w:cs="Arial"/>
          <w:b/>
        </w:rPr>
      </w:pPr>
      <w:proofErr w:type="gramStart"/>
      <w:r w:rsidRPr="00E44F04">
        <w:rPr>
          <w:rFonts w:cs="Arial"/>
          <w:b/>
        </w:rPr>
        <w:t>Члан 5.</w:t>
      </w:r>
      <w:proofErr w:type="gramEnd"/>
    </w:p>
    <w:p w:rsidR="00343A18" w:rsidRPr="00E44F04" w:rsidRDefault="00343A18" w:rsidP="00343A18">
      <w:pPr>
        <w:pStyle w:val="KDParagraf"/>
        <w:spacing w:before="0"/>
        <w:rPr>
          <w:rFonts w:cs="Arial"/>
          <w:lang w:val="sr-Cyrl-RS"/>
        </w:rPr>
      </w:pPr>
      <w:proofErr w:type="gramStart"/>
      <w:r w:rsidRPr="00E44F04">
        <w:rPr>
          <w:rFonts w:eastAsia="Calibri" w:cs="Arial"/>
        </w:rPr>
        <w:t xml:space="preserve">За време трајања Уговора, Продавац се обавезује да изврши испоруку предметних добара, најкасније у року </w:t>
      </w:r>
      <w:r w:rsidR="00E44F04" w:rsidRPr="00E44F04">
        <w:rPr>
          <w:rFonts w:cs="Arial"/>
          <w:lang w:val="sr-Cyrl-RS"/>
        </w:rPr>
        <w:t xml:space="preserve">од </w:t>
      </w:r>
      <w:r w:rsidR="00E44F04">
        <w:rPr>
          <w:rFonts w:cs="Arial"/>
          <w:lang w:val="sr-Cyrl-RS"/>
        </w:rPr>
        <w:t>......................................</w:t>
      </w:r>
      <w:r w:rsidR="00E44F04" w:rsidRPr="00E44F04">
        <w:rPr>
          <w:rFonts w:cs="Arial"/>
          <w:lang w:val="sr-Cyrl-RS"/>
        </w:rPr>
        <w:t>од дана ступања Уговора на снагу.</w:t>
      </w:r>
      <w:proofErr w:type="gramEnd"/>
    </w:p>
    <w:p w:rsidR="007C35E2" w:rsidRPr="00E44F04" w:rsidRDefault="007C35E2" w:rsidP="00343A18">
      <w:pPr>
        <w:pStyle w:val="KDParagraf"/>
        <w:spacing w:before="0"/>
        <w:rPr>
          <w:rFonts w:eastAsia="Calibri" w:cs="Arial"/>
        </w:rPr>
      </w:pPr>
      <w:r w:rsidRPr="00E44F04">
        <w:rPr>
          <w:rFonts w:cs="Arial"/>
        </w:rPr>
        <w:t>Наја</w:t>
      </w:r>
      <w:r w:rsidR="007C2638" w:rsidRPr="00E44F04">
        <w:rPr>
          <w:rFonts w:cs="Arial"/>
        </w:rPr>
        <w:t xml:space="preserve">ву испоруке </w:t>
      </w:r>
      <w:proofErr w:type="gramStart"/>
      <w:r w:rsidR="007C2638" w:rsidRPr="00E44F04">
        <w:rPr>
          <w:rFonts w:cs="Arial"/>
        </w:rPr>
        <w:t xml:space="preserve">извршити </w:t>
      </w:r>
      <w:r w:rsidR="00243D94" w:rsidRPr="00E44F04">
        <w:rPr>
          <w:rFonts w:cs="Arial"/>
        </w:rPr>
        <w:t xml:space="preserve"> минимум</w:t>
      </w:r>
      <w:proofErr w:type="gramEnd"/>
      <w:r w:rsidR="00243D94" w:rsidRPr="00E44F04">
        <w:rPr>
          <w:rFonts w:cs="Arial"/>
        </w:rPr>
        <w:t xml:space="preserve"> 7</w:t>
      </w:r>
      <w:r w:rsidRPr="00E44F04">
        <w:rPr>
          <w:rFonts w:cs="Arial"/>
        </w:rPr>
        <w:t xml:space="preserve"> дана од дана планиране испоруке.</w:t>
      </w:r>
    </w:p>
    <w:p w:rsidR="002C6B49" w:rsidRPr="00E44F04" w:rsidRDefault="00343A18" w:rsidP="00343A18">
      <w:pPr>
        <w:pStyle w:val="KDParagraf"/>
        <w:spacing w:before="0"/>
        <w:rPr>
          <w:rFonts w:cs="Arial"/>
          <w:lang w:val="sr-Cyrl-RS"/>
        </w:rPr>
      </w:pPr>
      <w:r w:rsidRPr="00E44F04">
        <w:rPr>
          <w:rFonts w:cs="Arial"/>
        </w:rPr>
        <w:t>Место испоруке је на адреси</w:t>
      </w:r>
      <w:r w:rsidR="00243D94" w:rsidRPr="00E44F04">
        <w:rPr>
          <w:rFonts w:cs="Arial"/>
        </w:rPr>
        <w:t xml:space="preserve">: </w:t>
      </w:r>
    </w:p>
    <w:p w:rsidR="00343A18" w:rsidRPr="00E44F04" w:rsidRDefault="00243D94" w:rsidP="00343A18">
      <w:pPr>
        <w:pStyle w:val="KDParagraf"/>
        <w:spacing w:before="0"/>
        <w:rPr>
          <w:rFonts w:cs="Arial"/>
        </w:rPr>
      </w:pPr>
      <w:r w:rsidRPr="00E44F04">
        <w:rPr>
          <w:rFonts w:cs="Arial"/>
        </w:rPr>
        <w:t>ЈП ЕПС-o</w:t>
      </w:r>
      <w:r w:rsidRPr="00E44F04">
        <w:rPr>
          <w:rFonts w:cs="Arial"/>
          <w:lang w:val="sr-Cyrl-RS"/>
        </w:rPr>
        <w:t>гр</w:t>
      </w:r>
      <w:r w:rsidR="006F49EE" w:rsidRPr="00E44F04">
        <w:rPr>
          <w:rFonts w:cs="Arial"/>
          <w:lang w:val="sr-Cyrl-RS"/>
        </w:rPr>
        <w:t xml:space="preserve">анак ТЕНТ-локација ТЕНТ </w:t>
      </w:r>
      <w:r w:rsidR="002333E1" w:rsidRPr="00E44F04">
        <w:rPr>
          <w:rFonts w:cs="Arial"/>
          <w:lang w:val="sr-Cyrl-RS"/>
        </w:rPr>
        <w:t>Б</w:t>
      </w:r>
      <w:r w:rsidR="006F49EE" w:rsidRPr="00E44F04">
        <w:rPr>
          <w:rFonts w:cs="Arial"/>
          <w:lang w:val="sr-Cyrl-RS"/>
        </w:rPr>
        <w:t>,</w:t>
      </w:r>
      <w:r w:rsidR="000A1027" w:rsidRPr="00E44F04">
        <w:rPr>
          <w:rFonts w:cs="Arial"/>
        </w:rPr>
        <w:t xml:space="preserve"> </w:t>
      </w:r>
      <w:r w:rsidR="002333E1" w:rsidRPr="00E44F04">
        <w:rPr>
          <w:rFonts w:cs="Arial"/>
          <w:lang w:val="sr-Cyrl-RS"/>
        </w:rPr>
        <w:t xml:space="preserve">Ушће 26 </w:t>
      </w:r>
    </w:p>
    <w:p w:rsidR="000A1027" w:rsidRPr="00E44F04" w:rsidRDefault="000A1027" w:rsidP="00343A18">
      <w:pPr>
        <w:pStyle w:val="KDParagraf"/>
        <w:spacing w:before="0"/>
        <w:rPr>
          <w:rFonts w:cs="Arial"/>
          <w:lang w:val="sr-Cyrl-RS"/>
        </w:rPr>
      </w:pPr>
    </w:p>
    <w:p w:rsidR="00343A18" w:rsidRPr="00E44F04" w:rsidRDefault="00343A18" w:rsidP="00343A18">
      <w:pPr>
        <w:pStyle w:val="KDParagraf"/>
        <w:spacing w:before="0"/>
        <w:rPr>
          <w:rFonts w:cs="Arial"/>
          <w:lang w:val="sr-Cyrl-RS"/>
        </w:rPr>
      </w:pPr>
      <w:proofErr w:type="gramStart"/>
      <w:r w:rsidRPr="00E44F04">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E44F04">
        <w:rPr>
          <w:rFonts w:cs="Arial"/>
        </w:rPr>
        <w:t xml:space="preserve"> Као датум испоруке сматра се датум пријема доб</w:t>
      </w:r>
      <w:r w:rsidR="00043EAD" w:rsidRPr="00E44F04">
        <w:rPr>
          <w:rFonts w:cs="Arial"/>
        </w:rPr>
        <w:t>а</w:t>
      </w:r>
      <w:r w:rsidRPr="00E44F04">
        <w:rPr>
          <w:rFonts w:cs="Arial"/>
        </w:rPr>
        <w:t>ра у складиште ЈП ЕПС</w:t>
      </w:r>
      <w:r w:rsidR="000A1027" w:rsidRPr="00E44F04">
        <w:rPr>
          <w:rFonts w:cs="Arial"/>
        </w:rPr>
        <w:t>, на адреси: ЈП ЕПС-o</w:t>
      </w:r>
      <w:r w:rsidR="000A1027" w:rsidRPr="00E44F04">
        <w:rPr>
          <w:rFonts w:cs="Arial"/>
          <w:lang w:val="sr-Cyrl-RS"/>
        </w:rPr>
        <w:t xml:space="preserve">гранак </w:t>
      </w:r>
      <w:r w:rsidR="006F49EE" w:rsidRPr="00E44F04">
        <w:rPr>
          <w:rFonts w:cs="Arial"/>
          <w:lang w:val="sr-Cyrl-RS"/>
        </w:rPr>
        <w:t>ТЕНТ А,</w:t>
      </w:r>
      <w:r w:rsidR="006F49EE" w:rsidRPr="00E44F04">
        <w:rPr>
          <w:rFonts w:cs="Arial"/>
        </w:rPr>
        <w:t xml:space="preserve"> </w:t>
      </w:r>
      <w:r w:rsidR="006F49EE" w:rsidRPr="00E44F04">
        <w:rPr>
          <w:rFonts w:cs="Arial"/>
          <w:lang w:val="sr-Cyrl-RS"/>
        </w:rPr>
        <w:t>Ул. Богољуба Урошевића Црног бр.44, 11500 Обреновац</w:t>
      </w:r>
      <w:r w:rsidR="000A1027" w:rsidRPr="00E44F04">
        <w:rPr>
          <w:rFonts w:cs="Arial"/>
          <w:lang w:val="sr-Cyrl-RS"/>
        </w:rPr>
        <w:t>.</w:t>
      </w:r>
    </w:p>
    <w:p w:rsidR="000A1027" w:rsidRPr="00E44F04" w:rsidRDefault="000A1027" w:rsidP="00343A18">
      <w:pPr>
        <w:pStyle w:val="KDParagraf"/>
        <w:spacing w:before="0"/>
        <w:rPr>
          <w:rFonts w:cs="Arial"/>
        </w:rPr>
      </w:pPr>
    </w:p>
    <w:p w:rsidR="00343A18" w:rsidRPr="00E44F04" w:rsidRDefault="00343A18" w:rsidP="00343A18">
      <w:pPr>
        <w:pStyle w:val="KDParagraf"/>
        <w:spacing w:before="0"/>
        <w:rPr>
          <w:rFonts w:cs="Arial"/>
        </w:rPr>
      </w:pPr>
      <w:r w:rsidRPr="00E44F04">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E44F04">
        <w:rPr>
          <w:rFonts w:cs="Arial"/>
        </w:rPr>
        <w:t>од  08:00</w:t>
      </w:r>
      <w:proofErr w:type="gramEnd"/>
      <w:r w:rsidRPr="00E44F04">
        <w:rPr>
          <w:rFonts w:cs="Arial"/>
        </w:rPr>
        <w:t xml:space="preserve"> до 14:00 часова, а  у свему у  складу са инструкцијама и захтевима Купца. </w:t>
      </w:r>
    </w:p>
    <w:p w:rsidR="002C6B49" w:rsidRPr="00E44F04" w:rsidRDefault="00343A18" w:rsidP="00343A18">
      <w:pPr>
        <w:pStyle w:val="KDParagraf"/>
        <w:spacing w:before="0"/>
        <w:rPr>
          <w:rFonts w:cs="Arial"/>
          <w:lang w:val="sr-Cyrl-RS"/>
        </w:rPr>
      </w:pPr>
      <w:proofErr w:type="gramStart"/>
      <w:r w:rsidRPr="00E44F04">
        <w:rPr>
          <w:rFonts w:cs="Arial"/>
        </w:rPr>
        <w:t>Евентуално настала штета приликом транспорта предметних добара до места испоруке пада на терет Продавца.</w:t>
      </w:r>
      <w:proofErr w:type="gramEnd"/>
    </w:p>
    <w:p w:rsidR="00FE2E6D" w:rsidRPr="00E44F04" w:rsidRDefault="00343A18" w:rsidP="007C35E2">
      <w:pPr>
        <w:pStyle w:val="KDParagraf"/>
        <w:spacing w:before="0"/>
        <w:rPr>
          <w:rFonts w:cs="Arial"/>
          <w:lang w:val="sr-Cyrl-RS"/>
        </w:rPr>
      </w:pPr>
      <w:proofErr w:type="gramStart"/>
      <w:r w:rsidRPr="00E44F04">
        <w:rPr>
          <w:rFonts w:cs="Arial"/>
        </w:rPr>
        <w:t>У случају да Продавац не изврши испоруку добара у уговореном/им року/овима, Купац има право на наплату уговорне казне</w:t>
      </w:r>
      <w:r w:rsidR="00243D94" w:rsidRPr="00E44F04">
        <w:rPr>
          <w:rFonts w:cs="Arial"/>
        </w:rPr>
        <w:t xml:space="preserve"> </w:t>
      </w:r>
      <w:r w:rsidR="00243D94" w:rsidRPr="00E44F04">
        <w:rPr>
          <w:rFonts w:cs="Arial"/>
          <w:lang w:val="sr-Cyrl-RS"/>
        </w:rPr>
        <w:t>и</w:t>
      </w:r>
      <w:r w:rsidRPr="00E44F04">
        <w:rPr>
          <w:rFonts w:cs="Arial"/>
        </w:rPr>
        <w:t xml:space="preserve"> банкарске гаранције за добро извршење посла у целости, као и право на раскид Уговора.</w:t>
      </w:r>
      <w:proofErr w:type="gramEnd"/>
    </w:p>
    <w:p w:rsidR="002C6B49" w:rsidRPr="00E44F04" w:rsidRDefault="002C6B49" w:rsidP="007C35E2">
      <w:pPr>
        <w:pStyle w:val="KDParagraf"/>
        <w:spacing w:before="0"/>
        <w:rPr>
          <w:rFonts w:cs="Arial"/>
          <w:lang w:val="sr-Cyrl-RS"/>
        </w:rPr>
      </w:pPr>
    </w:p>
    <w:p w:rsidR="002C6B49" w:rsidRPr="00E44F04" w:rsidRDefault="002C6B49" w:rsidP="002C6B49">
      <w:pPr>
        <w:pStyle w:val="KDParagraf"/>
        <w:spacing w:before="0"/>
        <w:rPr>
          <w:rFonts w:eastAsia="Calibri" w:cs="Arial"/>
          <w:lang w:val="sr-Cyrl-RS"/>
        </w:rPr>
      </w:pPr>
      <w:r w:rsidRPr="00E44F04">
        <w:rPr>
          <w:rFonts w:eastAsia="Calibri" w:cs="Arial"/>
          <w:lang w:val="sr-Cyrl-RS"/>
        </w:rPr>
        <w:t>Страни Продавац је дужан да уз сваку испоруку достави, у оригиналу, следећу документацију:</w:t>
      </w:r>
    </w:p>
    <w:p w:rsidR="002C6B49" w:rsidRPr="00E44F04" w:rsidRDefault="002C6B49" w:rsidP="002C6B49">
      <w:pPr>
        <w:pStyle w:val="KDParagraf"/>
        <w:spacing w:before="0"/>
        <w:rPr>
          <w:rFonts w:eastAsia="Calibri" w:cs="Arial"/>
          <w:lang w:val="sr-Cyrl-RS"/>
        </w:rPr>
      </w:pPr>
    </w:p>
    <w:p w:rsidR="002C6B49" w:rsidRPr="00E44F04" w:rsidRDefault="002C6B49" w:rsidP="002C6B49">
      <w:pPr>
        <w:pStyle w:val="KDParagraf"/>
        <w:spacing w:before="0"/>
        <w:rPr>
          <w:rFonts w:eastAsia="Calibri" w:cs="Arial"/>
          <w:lang w:val="sr-Cyrl-RS"/>
        </w:rPr>
      </w:pPr>
      <w:r w:rsidRPr="00E44F04">
        <w:rPr>
          <w:rFonts w:eastAsia="Calibri" w:cs="Arial"/>
          <w:lang w:val="sr-Cyrl-RS"/>
        </w:rPr>
        <w:t>-</w:t>
      </w:r>
      <w:r w:rsidRPr="00E44F04">
        <w:rPr>
          <w:rFonts w:eastAsia="Calibri" w:cs="Arial"/>
          <w:lang w:val="sr-Cyrl-RS"/>
        </w:rPr>
        <w:tab/>
        <w:t>Рачун на пуну вредност испоруке, на којој мора да буде назначено “Рачун за царињење” – 3 оригинала;</w:t>
      </w:r>
    </w:p>
    <w:p w:rsidR="002C6B49" w:rsidRPr="00E44F04" w:rsidRDefault="002C6B49" w:rsidP="002C6B49">
      <w:pPr>
        <w:pStyle w:val="KDParagraf"/>
        <w:spacing w:before="0"/>
        <w:rPr>
          <w:rFonts w:eastAsia="Calibri" w:cs="Arial"/>
          <w:lang w:val="sr-Cyrl-RS"/>
        </w:rPr>
      </w:pPr>
      <w:r w:rsidRPr="00E44F04">
        <w:rPr>
          <w:rFonts w:eastAsia="Calibri" w:cs="Arial"/>
          <w:lang w:val="sr-Cyrl-RS"/>
        </w:rPr>
        <w:t>-</w:t>
      </w:r>
      <w:r w:rsidRPr="00E44F04">
        <w:rPr>
          <w:rFonts w:eastAsia="Calibri" w:cs="Arial"/>
          <w:lang w:val="sr-Cyrl-RS"/>
        </w:rPr>
        <w:tab/>
        <w:t>Транспортни документ (за превоз камионом – ЦМР, за превоз железницом – ЦИМ,отпремницу и сл.);</w:t>
      </w:r>
    </w:p>
    <w:p w:rsidR="002C6B49" w:rsidRPr="00E44F04" w:rsidRDefault="002C6B49" w:rsidP="002C6B49">
      <w:pPr>
        <w:pStyle w:val="KDParagraf"/>
        <w:spacing w:before="0"/>
        <w:rPr>
          <w:rFonts w:eastAsia="Calibri" w:cs="Arial"/>
          <w:lang w:val="sr-Cyrl-RS"/>
        </w:rPr>
      </w:pPr>
      <w:r w:rsidRPr="00E44F04">
        <w:rPr>
          <w:rFonts w:eastAsia="Calibri" w:cs="Arial"/>
          <w:lang w:val="sr-Cyrl-RS"/>
        </w:rPr>
        <w:t>-</w:t>
      </w:r>
      <w:r w:rsidRPr="00E44F04">
        <w:rPr>
          <w:rFonts w:eastAsia="Calibri" w:cs="Arial"/>
          <w:lang w:val="sr-Cyrl-RS"/>
        </w:rPr>
        <w:tab/>
        <w:t>Уверење о пореклу Робе (ЕУР 1) – 1 оригинал;</w:t>
      </w:r>
    </w:p>
    <w:p w:rsidR="002C6B49" w:rsidRPr="00E44F04" w:rsidRDefault="002C6B49" w:rsidP="002C6B49">
      <w:pPr>
        <w:pStyle w:val="KDParagraf"/>
        <w:spacing w:before="0"/>
        <w:rPr>
          <w:rFonts w:eastAsia="Calibri" w:cs="Arial"/>
          <w:lang w:val="sr-Cyrl-RS"/>
        </w:rPr>
      </w:pPr>
      <w:r w:rsidRPr="00E44F04">
        <w:rPr>
          <w:rFonts w:eastAsia="Calibri" w:cs="Arial"/>
          <w:lang w:val="sr-Cyrl-RS"/>
        </w:rPr>
        <w:t>-</w:t>
      </w:r>
      <w:r w:rsidRPr="00E44F04">
        <w:rPr>
          <w:rFonts w:eastAsia="Calibri" w:cs="Arial"/>
          <w:lang w:val="sr-Cyrl-RS"/>
        </w:rPr>
        <w:tab/>
        <w:t>Копију товарног листа – 1 копија;</w:t>
      </w:r>
    </w:p>
    <w:p w:rsidR="002C6B49" w:rsidRPr="00E44F04" w:rsidRDefault="002C6B49" w:rsidP="002C6B49">
      <w:pPr>
        <w:pStyle w:val="KDParagraf"/>
        <w:spacing w:before="0"/>
        <w:rPr>
          <w:rFonts w:eastAsia="Calibri" w:cs="Arial"/>
          <w:lang w:val="sr-Cyrl-RS"/>
        </w:rPr>
      </w:pPr>
      <w:r w:rsidRPr="00E44F04">
        <w:rPr>
          <w:rFonts w:eastAsia="Calibri" w:cs="Arial"/>
          <w:lang w:val="sr-Cyrl-RS"/>
        </w:rPr>
        <w:t>-</w:t>
      </w:r>
      <w:r w:rsidRPr="00E44F04">
        <w:rPr>
          <w:rFonts w:eastAsia="Calibri" w:cs="Arial"/>
          <w:lang w:val="sr-Cyrl-RS"/>
        </w:rPr>
        <w:tab/>
        <w:t xml:space="preserve">Листе паковања, - 2 оригинала;   </w:t>
      </w:r>
    </w:p>
    <w:p w:rsidR="002C6B49" w:rsidRPr="00E44F04" w:rsidRDefault="002C6B49" w:rsidP="002C6B49">
      <w:pPr>
        <w:pStyle w:val="KDParagraf"/>
        <w:spacing w:before="0"/>
        <w:rPr>
          <w:rFonts w:eastAsia="Calibri" w:cs="Arial"/>
          <w:lang w:val="sr-Cyrl-RS"/>
        </w:rPr>
      </w:pPr>
      <w:r w:rsidRPr="00E44F04">
        <w:rPr>
          <w:rFonts w:eastAsia="Calibri" w:cs="Arial"/>
          <w:lang w:val="sr-Cyrl-RS"/>
        </w:rPr>
        <w:t>-</w:t>
      </w:r>
      <w:r w:rsidRPr="00E44F04">
        <w:rPr>
          <w:rFonts w:eastAsia="Calibri" w:cs="Arial"/>
          <w:lang w:val="sr-Cyrl-RS"/>
        </w:rPr>
        <w:tab/>
        <w:t xml:space="preserve"> атесте и сертификате произвођач</w:t>
      </w:r>
    </w:p>
    <w:p w:rsidR="002C6B49" w:rsidRPr="00E44F04" w:rsidRDefault="002C6B49" w:rsidP="002C6B49">
      <w:pPr>
        <w:pStyle w:val="KDParagraf"/>
        <w:spacing w:before="0"/>
        <w:rPr>
          <w:rFonts w:eastAsia="Calibri" w:cs="Arial"/>
          <w:lang w:val="sr-Cyrl-RS"/>
        </w:rPr>
      </w:pPr>
      <w:r w:rsidRPr="00E44F04">
        <w:rPr>
          <w:rFonts w:eastAsia="Calibri" w:cs="Arial"/>
          <w:lang w:val="sr-Cyrl-R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2C6B49" w:rsidRPr="00E44F04" w:rsidRDefault="002C6B49" w:rsidP="002C6B49">
      <w:pPr>
        <w:pStyle w:val="KDParagraf"/>
        <w:spacing w:before="0"/>
        <w:rPr>
          <w:rFonts w:eastAsia="Calibri" w:cs="Arial"/>
          <w:lang w:val="sr-Cyrl-RS"/>
        </w:rPr>
      </w:pPr>
      <w:r w:rsidRPr="00E44F04">
        <w:rPr>
          <w:rFonts w:eastAsia="Calibri" w:cs="Arial"/>
          <w:lang w:val="sr-Cyrl-RS"/>
        </w:rPr>
        <w:t>Продавац ће за све испоруке добара, као и за ону робу која се директно шаље укупцу прибавити о свом трошку сертификат о пореклу EUR 1.</w:t>
      </w:r>
    </w:p>
    <w:p w:rsidR="002C6B49" w:rsidRPr="00E44F04" w:rsidRDefault="002C6B49" w:rsidP="002C6B49">
      <w:pPr>
        <w:pStyle w:val="KDParagraf"/>
        <w:spacing w:before="0"/>
        <w:rPr>
          <w:rFonts w:eastAsia="Calibri" w:cs="Arial"/>
          <w:lang w:val="sr-Cyrl-RS"/>
        </w:rPr>
      </w:pPr>
      <w:r w:rsidRPr="00E44F04">
        <w:rPr>
          <w:rFonts w:eastAsia="Calibri" w:cs="Arial"/>
          <w:lang w:val="sr-Cyrl-RS"/>
        </w:rPr>
        <w:lastRenderedPageBreak/>
        <w:t>Уколико продавац не прибави горе наведени сертификат EUR 1, дужан је  да сноси све зависне трошкове који би услед тога могли настати.</w:t>
      </w:r>
    </w:p>
    <w:p w:rsidR="002C6B49" w:rsidRPr="00E44F04" w:rsidRDefault="002C6B49" w:rsidP="002C6B49">
      <w:pPr>
        <w:pStyle w:val="KDParagraf"/>
        <w:spacing w:before="0"/>
        <w:rPr>
          <w:rFonts w:eastAsia="Calibri" w:cs="Arial"/>
          <w:lang w:val="sr-Cyrl-RS"/>
        </w:rPr>
      </w:pPr>
    </w:p>
    <w:p w:rsidR="002C6B49" w:rsidRPr="00E44F04" w:rsidRDefault="002C6B49" w:rsidP="002C6B49">
      <w:pPr>
        <w:pStyle w:val="KDParagraf"/>
        <w:spacing w:before="0"/>
        <w:rPr>
          <w:rFonts w:eastAsia="Calibri" w:cs="Arial"/>
          <w:lang w:val="sr-Cyrl-RS"/>
        </w:rPr>
      </w:pPr>
    </w:p>
    <w:p w:rsidR="00343A18" w:rsidRPr="00E44F04" w:rsidRDefault="00343A18" w:rsidP="002C6B49">
      <w:pPr>
        <w:pStyle w:val="KDParagraf"/>
        <w:spacing w:before="0"/>
        <w:rPr>
          <w:rFonts w:cs="Arial"/>
          <w:b/>
        </w:rPr>
      </w:pPr>
      <w:r w:rsidRPr="00E44F04">
        <w:rPr>
          <w:rFonts w:cs="Arial"/>
          <w:b/>
        </w:rPr>
        <w:t>КВАЛИТАТИВНИ И КВАНТИТАТИВНИ ПРИЈЕМ</w:t>
      </w:r>
    </w:p>
    <w:p w:rsidR="00343A18" w:rsidRPr="00E44F04" w:rsidRDefault="00343A18" w:rsidP="00343A18">
      <w:pPr>
        <w:spacing w:before="0"/>
        <w:jc w:val="center"/>
        <w:rPr>
          <w:rFonts w:cs="Arial"/>
          <w:b/>
        </w:rPr>
      </w:pPr>
      <w:proofErr w:type="gramStart"/>
      <w:r w:rsidRPr="00E44F04">
        <w:rPr>
          <w:rFonts w:cs="Arial"/>
          <w:b/>
        </w:rPr>
        <w:t>Члан 6.</w:t>
      </w:r>
      <w:proofErr w:type="gramEnd"/>
    </w:p>
    <w:p w:rsidR="00343A18" w:rsidRPr="00E44F04" w:rsidRDefault="00343A18" w:rsidP="00343A18">
      <w:pPr>
        <w:spacing w:before="0"/>
        <w:rPr>
          <w:rFonts w:cs="Arial"/>
          <w:b/>
          <w:lang w:val="sr-Cyrl-RS"/>
        </w:rPr>
      </w:pPr>
      <w:r w:rsidRPr="00E44F04">
        <w:rPr>
          <w:rFonts w:cs="Arial"/>
          <w:b/>
        </w:rPr>
        <w:t>Квантитативни пријем</w:t>
      </w:r>
    </w:p>
    <w:p w:rsidR="002C6B49" w:rsidRPr="00E44F04" w:rsidRDefault="002C6B49" w:rsidP="00343A18">
      <w:pPr>
        <w:spacing w:before="0"/>
        <w:rPr>
          <w:rFonts w:cs="Arial"/>
          <w:b/>
          <w:lang w:val="sr-Cyrl-RS"/>
        </w:rPr>
      </w:pPr>
    </w:p>
    <w:p w:rsidR="00343A18" w:rsidRPr="00E44F04" w:rsidRDefault="00343A18" w:rsidP="00343A18">
      <w:pPr>
        <w:pStyle w:val="KDParagraf"/>
        <w:spacing w:before="0"/>
        <w:rPr>
          <w:rFonts w:cs="Arial"/>
          <w:lang w:val="ru-RU"/>
        </w:rPr>
      </w:pPr>
      <w:r w:rsidRPr="00E44F04">
        <w:rPr>
          <w:rFonts w:cs="Arial"/>
          <w:lang w:val="ru-RU"/>
        </w:rPr>
        <w:t>Продавац се обавезује да писаним путем обавести Купца о тачном датуму испоруке најмање</w:t>
      </w:r>
      <w:r w:rsidR="002A7443" w:rsidRPr="00E44F04">
        <w:rPr>
          <w:rFonts w:cs="Arial"/>
          <w:lang w:val="ru-RU"/>
        </w:rPr>
        <w:t xml:space="preserve"> 7</w:t>
      </w:r>
      <w:r w:rsidRPr="00E44F04">
        <w:rPr>
          <w:rFonts w:cs="Arial"/>
          <w:lang w:val="ru-RU"/>
        </w:rPr>
        <w:t xml:space="preserve"> радна дана пре планираног датума испоруке.</w:t>
      </w:r>
    </w:p>
    <w:p w:rsidR="00343A18" w:rsidRPr="00E44F04" w:rsidRDefault="00343A18" w:rsidP="00343A18">
      <w:pPr>
        <w:pStyle w:val="KDParagraf"/>
        <w:spacing w:before="0"/>
        <w:rPr>
          <w:rFonts w:cs="Arial"/>
        </w:rPr>
      </w:pPr>
      <w:r w:rsidRPr="00E44F04">
        <w:rPr>
          <w:rFonts w:cs="Arial"/>
        </w:rPr>
        <w:t xml:space="preserve">Обавештење из претходног </w:t>
      </w:r>
      <w:proofErr w:type="gramStart"/>
      <w:r w:rsidRPr="00E44F04">
        <w:rPr>
          <w:rFonts w:cs="Arial"/>
        </w:rPr>
        <w:t>става  садржи</w:t>
      </w:r>
      <w:proofErr w:type="gramEnd"/>
      <w:r w:rsidRPr="00E44F04">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E44F04" w:rsidRDefault="00343A18" w:rsidP="00343A18">
      <w:pPr>
        <w:pStyle w:val="KDParagraf"/>
        <w:spacing w:before="0"/>
        <w:rPr>
          <w:rFonts w:cs="Arial"/>
        </w:rPr>
      </w:pPr>
      <w:r w:rsidRPr="00E44F04">
        <w:rPr>
          <w:rFonts w:cs="Arial"/>
        </w:rPr>
        <w:t>Купац је дужан да, у складу са обавештењем Продавца, организује благовремено преузимање добра у времену од 08</w:t>
      </w:r>
      <w:proofErr w:type="gramStart"/>
      <w:r w:rsidRPr="00E44F04">
        <w:rPr>
          <w:rFonts w:cs="Arial"/>
        </w:rPr>
        <w:t>,00</w:t>
      </w:r>
      <w:proofErr w:type="gramEnd"/>
      <w:r w:rsidRPr="00E44F04">
        <w:rPr>
          <w:rFonts w:cs="Arial"/>
        </w:rPr>
        <w:t xml:space="preserve"> до 14,00 часова.</w:t>
      </w:r>
    </w:p>
    <w:p w:rsidR="00343A18" w:rsidRPr="00E44F04" w:rsidRDefault="00343A18" w:rsidP="00343A18">
      <w:pPr>
        <w:pStyle w:val="KDParagraf"/>
        <w:spacing w:before="0"/>
        <w:rPr>
          <w:rFonts w:cs="Arial"/>
        </w:rPr>
      </w:pPr>
      <w:r w:rsidRPr="00E44F04">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E44F04">
        <w:rPr>
          <w:rFonts w:cs="Arial"/>
          <w:lang w:val="sr-Latn-CS"/>
        </w:rPr>
        <w:t>:</w:t>
      </w:r>
    </w:p>
    <w:p w:rsidR="00343A18" w:rsidRPr="00E44F04" w:rsidRDefault="00343A18" w:rsidP="00FC28DB">
      <w:pPr>
        <w:pStyle w:val="KDNabrajanje"/>
        <w:numPr>
          <w:ilvl w:val="0"/>
          <w:numId w:val="35"/>
        </w:numPr>
        <w:spacing w:before="0"/>
        <w:rPr>
          <w:rFonts w:cs="Arial"/>
        </w:rPr>
      </w:pPr>
      <w:r w:rsidRPr="00E44F04">
        <w:rPr>
          <w:rFonts w:cs="Arial"/>
        </w:rPr>
        <w:t>да ли је испоручена уговорена  количина</w:t>
      </w:r>
    </w:p>
    <w:p w:rsidR="00343A18" w:rsidRPr="00E44F04" w:rsidRDefault="00343A18" w:rsidP="00FC28DB">
      <w:pPr>
        <w:pStyle w:val="KDNabrajanje"/>
        <w:numPr>
          <w:ilvl w:val="0"/>
          <w:numId w:val="35"/>
        </w:numPr>
        <w:spacing w:before="0"/>
        <w:rPr>
          <w:rFonts w:cs="Arial"/>
        </w:rPr>
      </w:pPr>
      <w:r w:rsidRPr="00E44F04">
        <w:rPr>
          <w:rFonts w:cs="Arial"/>
        </w:rPr>
        <w:t>да ли су добра испоручена у оригиналном паковању</w:t>
      </w:r>
    </w:p>
    <w:p w:rsidR="00343A18" w:rsidRPr="00E44F04" w:rsidRDefault="00343A18" w:rsidP="00FC28DB">
      <w:pPr>
        <w:pStyle w:val="KDNabrajanje"/>
        <w:numPr>
          <w:ilvl w:val="0"/>
          <w:numId w:val="35"/>
        </w:numPr>
        <w:spacing w:before="0"/>
        <w:rPr>
          <w:rFonts w:cs="Arial"/>
        </w:rPr>
      </w:pPr>
      <w:r w:rsidRPr="00E44F04">
        <w:rPr>
          <w:rFonts w:cs="Arial"/>
        </w:rPr>
        <w:t>да ли су добра без видљивог оштећења</w:t>
      </w:r>
    </w:p>
    <w:p w:rsidR="00343A18" w:rsidRPr="00E44F04" w:rsidRDefault="00343A18" w:rsidP="00FC28DB">
      <w:pPr>
        <w:pStyle w:val="KDNabrajanje"/>
        <w:numPr>
          <w:ilvl w:val="0"/>
          <w:numId w:val="35"/>
        </w:numPr>
        <w:spacing w:before="0"/>
        <w:rPr>
          <w:rFonts w:cs="Arial"/>
        </w:rPr>
      </w:pPr>
      <w:r w:rsidRPr="00E44F04">
        <w:rPr>
          <w:rFonts w:cs="Arial"/>
        </w:rPr>
        <w:t>да ли је уз испоручена добра достављена комплетна пратећа документација наведена у конкурсној документацији.</w:t>
      </w:r>
    </w:p>
    <w:p w:rsidR="00343A18" w:rsidRPr="00E44F04" w:rsidRDefault="00343A18" w:rsidP="00343A18">
      <w:pPr>
        <w:pStyle w:val="KDParagraf"/>
        <w:spacing w:before="0"/>
        <w:rPr>
          <w:rFonts w:cs="Arial"/>
          <w:lang w:val="sr-Cyrl-BA"/>
        </w:rPr>
      </w:pPr>
      <w:r w:rsidRPr="00E44F04">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44F04">
        <w:rPr>
          <w:rFonts w:cs="Arial"/>
        </w:rPr>
        <w:t xml:space="preserve"> а</w:t>
      </w:r>
      <w:r w:rsidRPr="00E44F04">
        <w:rPr>
          <w:rFonts w:cs="Arial"/>
          <w:lang w:val="ru-RU"/>
        </w:rPr>
        <w:t xml:space="preserve"> док се </w:t>
      </w:r>
      <w:r w:rsidRPr="00E44F04">
        <w:rPr>
          <w:rFonts w:cs="Arial"/>
        </w:rPr>
        <w:t xml:space="preserve">ти недостаци не </w:t>
      </w:r>
      <w:r w:rsidRPr="00E44F04">
        <w:rPr>
          <w:rFonts w:cs="Arial"/>
          <w:lang w:val="ru-RU"/>
        </w:rPr>
        <w:t>отклон</w:t>
      </w:r>
      <w:r w:rsidRPr="00E44F04">
        <w:rPr>
          <w:rFonts w:cs="Arial"/>
        </w:rPr>
        <w:t>е</w:t>
      </w:r>
      <w:r w:rsidRPr="00E44F04">
        <w:rPr>
          <w:rFonts w:cs="Arial"/>
          <w:lang w:val="ru-RU"/>
        </w:rPr>
        <w:t xml:space="preserve">, </w:t>
      </w:r>
      <w:r w:rsidRPr="00E44F04">
        <w:rPr>
          <w:rFonts w:cs="Arial"/>
        </w:rPr>
        <w:t xml:space="preserve">сматраће се да </w:t>
      </w:r>
      <w:r w:rsidRPr="00E44F04">
        <w:rPr>
          <w:rFonts w:cs="Arial"/>
          <w:lang w:val="ru-RU"/>
        </w:rPr>
        <w:t>испорук</w:t>
      </w:r>
      <w:r w:rsidRPr="00E44F04">
        <w:rPr>
          <w:rFonts w:cs="Arial"/>
        </w:rPr>
        <w:t>а</w:t>
      </w:r>
      <w:r w:rsidRPr="00E44F04">
        <w:rPr>
          <w:rFonts w:cs="Arial"/>
          <w:lang w:val="ru-RU"/>
        </w:rPr>
        <w:t xml:space="preserve"> није </w:t>
      </w:r>
      <w:r w:rsidRPr="00E44F04">
        <w:rPr>
          <w:rFonts w:cs="Arial"/>
        </w:rPr>
        <w:t>извршена у року</w:t>
      </w:r>
      <w:r w:rsidRPr="00E44F04">
        <w:rPr>
          <w:rFonts w:cs="Arial"/>
          <w:lang w:val="ru-RU"/>
        </w:rPr>
        <w:t xml:space="preserve">. </w:t>
      </w:r>
    </w:p>
    <w:p w:rsidR="00343A18" w:rsidRPr="00E44F04" w:rsidRDefault="00343A18" w:rsidP="00343A18">
      <w:pPr>
        <w:spacing w:before="0"/>
        <w:rPr>
          <w:rFonts w:cs="Arial"/>
          <w:b/>
        </w:rPr>
      </w:pPr>
    </w:p>
    <w:p w:rsidR="00343A18" w:rsidRPr="00E44F04" w:rsidRDefault="00343A18" w:rsidP="00343A18">
      <w:pPr>
        <w:spacing w:before="0"/>
        <w:jc w:val="center"/>
        <w:rPr>
          <w:rFonts w:cs="Arial"/>
          <w:b/>
        </w:rPr>
      </w:pPr>
      <w:proofErr w:type="gramStart"/>
      <w:r w:rsidRPr="00E44F04">
        <w:rPr>
          <w:rFonts w:cs="Arial"/>
          <w:b/>
        </w:rPr>
        <w:t>Члан 7.</w:t>
      </w:r>
      <w:proofErr w:type="gramEnd"/>
    </w:p>
    <w:p w:rsidR="00343A18" w:rsidRPr="00E44F04" w:rsidRDefault="00343A18" w:rsidP="00343A18">
      <w:pPr>
        <w:spacing w:before="0"/>
        <w:rPr>
          <w:rFonts w:cs="Arial"/>
          <w:b/>
        </w:rPr>
      </w:pPr>
      <w:r w:rsidRPr="00E44F04">
        <w:rPr>
          <w:rFonts w:cs="Arial"/>
          <w:b/>
        </w:rPr>
        <w:t>Квалитативни пријем</w:t>
      </w:r>
    </w:p>
    <w:p w:rsidR="00343A18" w:rsidRPr="00E44F04" w:rsidRDefault="00343A18" w:rsidP="00343A18">
      <w:pPr>
        <w:tabs>
          <w:tab w:val="left" w:pos="9090"/>
        </w:tabs>
        <w:rPr>
          <w:rFonts w:cs="Arial"/>
          <w:lang w:val="sr-Cyrl-CS"/>
        </w:rPr>
      </w:pPr>
      <w:r w:rsidRPr="00E44F04">
        <w:rPr>
          <w:rFonts w:cs="Arial"/>
        </w:rPr>
        <w:t>Купац</w:t>
      </w:r>
      <w:r w:rsidR="00043EAD" w:rsidRPr="00E44F04">
        <w:rPr>
          <w:rFonts w:cs="Arial"/>
        </w:rPr>
        <w:t xml:space="preserve"> </w:t>
      </w:r>
      <w:r w:rsidRPr="00E44F04">
        <w:rPr>
          <w:rFonts w:cs="Arial"/>
          <w:lang w:val="sr-Cyrl-CS"/>
        </w:rPr>
        <w:t>је обавез</w:t>
      </w:r>
      <w:r w:rsidRPr="00E44F04">
        <w:rPr>
          <w:rFonts w:cs="Arial"/>
        </w:rPr>
        <w:t>ан</w:t>
      </w:r>
      <w:r w:rsidRPr="00E44F04">
        <w:rPr>
          <w:rFonts w:cs="Arial"/>
          <w:lang w:val="sr-Cyrl-CS"/>
        </w:rPr>
        <w:t xml:space="preserve"> да по квантитативном пријему испоруке</w:t>
      </w:r>
      <w:r w:rsidR="002C6B49" w:rsidRPr="00E44F04">
        <w:rPr>
          <w:rFonts w:cs="Arial"/>
          <w:lang w:val="sr-Cyrl-CS"/>
        </w:rPr>
        <w:t xml:space="preserve"> </w:t>
      </w:r>
      <w:r w:rsidRPr="00E44F04">
        <w:rPr>
          <w:rFonts w:cs="Arial"/>
          <w:bCs/>
          <w:lang w:val="sr-Cyrl-CS"/>
        </w:rPr>
        <w:t>добара</w:t>
      </w:r>
      <w:proofErr w:type="gramStart"/>
      <w:r w:rsidRPr="00E44F04">
        <w:rPr>
          <w:rFonts w:cs="Arial"/>
          <w:lang w:val="sr-Cyrl-CS"/>
        </w:rPr>
        <w:t>,без</w:t>
      </w:r>
      <w:proofErr w:type="gramEnd"/>
      <w:r w:rsidRPr="00E44F04">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E44F04" w:rsidRDefault="00343A18" w:rsidP="00343A18">
      <w:pPr>
        <w:tabs>
          <w:tab w:val="left" w:pos="9090"/>
        </w:tabs>
        <w:rPr>
          <w:rFonts w:cs="Arial"/>
        </w:rPr>
      </w:pPr>
      <w:proofErr w:type="gramStart"/>
      <w:r w:rsidRPr="00E44F04">
        <w:rPr>
          <w:rFonts w:cs="Arial"/>
        </w:rPr>
        <w:t>Купац</w:t>
      </w:r>
      <w:r w:rsidR="00043EAD" w:rsidRPr="00E44F04">
        <w:rPr>
          <w:rFonts w:cs="Arial"/>
        </w:rPr>
        <w:t xml:space="preserve"> </w:t>
      </w:r>
      <w:r w:rsidRPr="00E44F04">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E44F04">
        <w:rPr>
          <w:rFonts w:cs="Arial"/>
        </w:rPr>
        <w:t xml:space="preserve"> </w:t>
      </w:r>
    </w:p>
    <w:p w:rsidR="00343A18" w:rsidRPr="00E44F04" w:rsidRDefault="00343A18" w:rsidP="00343A18">
      <w:pPr>
        <w:tabs>
          <w:tab w:val="left" w:pos="9090"/>
        </w:tabs>
        <w:rPr>
          <w:rFonts w:cs="Arial"/>
        </w:rPr>
      </w:pPr>
      <w:proofErr w:type="gramStart"/>
      <w:r w:rsidRPr="00E44F04">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E44F04" w:rsidRDefault="00343A18" w:rsidP="00343A18">
      <w:pPr>
        <w:tabs>
          <w:tab w:val="left" w:pos="9090"/>
        </w:tabs>
        <w:rPr>
          <w:rFonts w:cs="Arial"/>
        </w:rPr>
      </w:pPr>
      <w:r w:rsidRPr="00E44F04">
        <w:rPr>
          <w:rFonts w:cs="Arial"/>
        </w:rPr>
        <w:t xml:space="preserve">Када се, </w:t>
      </w:r>
      <w:proofErr w:type="gramStart"/>
      <w:r w:rsidRPr="00E44F04">
        <w:rPr>
          <w:rFonts w:cs="Arial"/>
        </w:rPr>
        <w:t>после  извршеног</w:t>
      </w:r>
      <w:proofErr w:type="gramEnd"/>
      <w:r w:rsidRPr="00E44F04">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44F04" w:rsidRDefault="00343A18" w:rsidP="00343A18">
      <w:pPr>
        <w:tabs>
          <w:tab w:val="left" w:pos="9090"/>
        </w:tabs>
        <w:rPr>
          <w:rFonts w:cs="Arial"/>
        </w:rPr>
      </w:pPr>
      <w:proofErr w:type="gramStart"/>
      <w:r w:rsidRPr="00E44F04">
        <w:rPr>
          <w:rFonts w:cs="Arial"/>
        </w:rPr>
        <w:t>Продавац је обавезан да у року од 7 (седам) дана од дана пријема приговора из става 3.</w:t>
      </w:r>
      <w:proofErr w:type="gramEnd"/>
      <w:r w:rsidRPr="00E44F04">
        <w:rPr>
          <w:rFonts w:cs="Arial"/>
        </w:rPr>
        <w:t xml:space="preserve"> </w:t>
      </w:r>
      <w:proofErr w:type="gramStart"/>
      <w:r w:rsidRPr="00E44F04">
        <w:rPr>
          <w:rFonts w:cs="Arial"/>
        </w:rPr>
        <w:t>и</w:t>
      </w:r>
      <w:proofErr w:type="gramEnd"/>
      <w:r w:rsidRPr="00E44F04">
        <w:rPr>
          <w:rFonts w:cs="Arial"/>
        </w:rPr>
        <w:t xml:space="preserve"> става 4. </w:t>
      </w:r>
      <w:proofErr w:type="gramStart"/>
      <w:r w:rsidRPr="00E44F04">
        <w:rPr>
          <w:rFonts w:cs="Arial"/>
        </w:rPr>
        <w:t>овог</w:t>
      </w:r>
      <w:proofErr w:type="gramEnd"/>
      <w:r w:rsidRPr="00E44F04">
        <w:rPr>
          <w:rFonts w:cs="Arial"/>
        </w:rPr>
        <w:t xml:space="preserve"> члана, писмено обавести Купца о исходу рекламације.</w:t>
      </w:r>
    </w:p>
    <w:p w:rsidR="00343A18" w:rsidRPr="00E44F04" w:rsidRDefault="00343A18" w:rsidP="00343A18">
      <w:pPr>
        <w:tabs>
          <w:tab w:val="left" w:pos="9090"/>
        </w:tabs>
        <w:rPr>
          <w:rFonts w:cs="Arial"/>
        </w:rPr>
      </w:pPr>
      <w:r w:rsidRPr="00E44F04">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44F04" w:rsidRDefault="00343A18" w:rsidP="00FC28DB">
      <w:pPr>
        <w:pStyle w:val="KDNabrajanje"/>
        <w:numPr>
          <w:ilvl w:val="0"/>
          <w:numId w:val="36"/>
        </w:numPr>
        <w:ind w:left="426"/>
        <w:rPr>
          <w:rFonts w:cs="Arial"/>
        </w:rPr>
      </w:pPr>
      <w:r w:rsidRPr="00E44F04">
        <w:rPr>
          <w:rFonts w:cs="Arial"/>
        </w:rPr>
        <w:t xml:space="preserve">да отклони недостатке о свом трошку, ако су мане на добрима отклоњиве, или </w:t>
      </w:r>
    </w:p>
    <w:p w:rsidR="00343A18" w:rsidRPr="00E44F04" w:rsidRDefault="00343A18" w:rsidP="00FC28DB">
      <w:pPr>
        <w:pStyle w:val="KDNabrajanje"/>
        <w:numPr>
          <w:ilvl w:val="0"/>
          <w:numId w:val="36"/>
        </w:numPr>
        <w:ind w:left="426"/>
        <w:rPr>
          <w:rFonts w:cs="Arial"/>
        </w:rPr>
      </w:pPr>
      <w:r w:rsidRPr="00E44F0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E44F04" w:rsidRDefault="00343A18" w:rsidP="00FC28DB">
      <w:pPr>
        <w:pStyle w:val="KDNabrajanje"/>
        <w:numPr>
          <w:ilvl w:val="0"/>
          <w:numId w:val="36"/>
        </w:numPr>
        <w:ind w:left="426"/>
        <w:rPr>
          <w:rFonts w:cs="Arial"/>
        </w:rPr>
      </w:pPr>
      <w:r w:rsidRPr="00E44F04">
        <w:rPr>
          <w:rFonts w:cs="Arial"/>
        </w:rPr>
        <w:t>да одбије пријем добра са недостацима.</w:t>
      </w:r>
    </w:p>
    <w:p w:rsidR="00343A18" w:rsidRPr="00E44F04" w:rsidRDefault="00343A18" w:rsidP="00343A18">
      <w:pPr>
        <w:tabs>
          <w:tab w:val="left" w:pos="9090"/>
        </w:tabs>
        <w:rPr>
          <w:rFonts w:cs="Arial"/>
        </w:rPr>
      </w:pPr>
      <w:proofErr w:type="gramStart"/>
      <w:r w:rsidRPr="00E44F04">
        <w:rPr>
          <w:rFonts w:cs="Arial"/>
        </w:rPr>
        <w:t>У сваком од ових случајева, Купац има право и на накнаду штете.</w:t>
      </w:r>
      <w:proofErr w:type="gramEnd"/>
      <w:r w:rsidRPr="00E44F04">
        <w:rPr>
          <w:rFonts w:cs="Arial"/>
        </w:rPr>
        <w:t xml:space="preserve"> </w:t>
      </w:r>
      <w:proofErr w:type="gramStart"/>
      <w:r w:rsidRPr="00E44F04">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E44F04" w:rsidRDefault="00343A18" w:rsidP="00343A18">
      <w:pPr>
        <w:tabs>
          <w:tab w:val="left" w:pos="9090"/>
        </w:tabs>
        <w:rPr>
          <w:rFonts w:cs="Arial"/>
        </w:rPr>
      </w:pPr>
      <w:proofErr w:type="gramStart"/>
      <w:r w:rsidRPr="00E44F04">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B4C3D" w:rsidRPr="00E44F04" w:rsidRDefault="004B4C3D" w:rsidP="00343A18">
      <w:pPr>
        <w:pStyle w:val="KDParagraf"/>
        <w:spacing w:before="0"/>
        <w:rPr>
          <w:rFonts w:cs="Arial"/>
          <w:lang w:val="ru-RU"/>
        </w:rPr>
      </w:pPr>
    </w:p>
    <w:p w:rsidR="00343A18" w:rsidRPr="00E44F04" w:rsidRDefault="00343A18" w:rsidP="004B4C3D">
      <w:pPr>
        <w:pStyle w:val="KDParagraf"/>
        <w:spacing w:before="0"/>
        <w:rPr>
          <w:rFonts w:cs="Arial"/>
          <w:lang w:val="sr-Cyrl-BA"/>
        </w:rPr>
      </w:pPr>
      <w:r w:rsidRPr="00E44F04">
        <w:rPr>
          <w:rFonts w:cs="Arial"/>
          <w:lang w:val="ru-RU"/>
        </w:rPr>
        <w:t xml:space="preserve">Продавац </w:t>
      </w:r>
      <w:r w:rsidRPr="00E44F04">
        <w:rPr>
          <w:rFonts w:cs="Arial"/>
        </w:rPr>
        <w:t>је</w:t>
      </w:r>
      <w:r w:rsidR="00043EAD" w:rsidRPr="00E44F04">
        <w:rPr>
          <w:rFonts w:cs="Arial"/>
        </w:rPr>
        <w:t xml:space="preserve"> </w:t>
      </w:r>
      <w:r w:rsidRPr="00E44F04">
        <w:rPr>
          <w:rFonts w:cs="Arial"/>
          <w:lang w:val="ru-RU"/>
        </w:rPr>
        <w:t>обавезан</w:t>
      </w:r>
      <w:r w:rsidR="00043EAD" w:rsidRPr="00E44F04">
        <w:rPr>
          <w:rFonts w:cs="Arial"/>
          <w:lang w:val="ru-RU"/>
        </w:rPr>
        <w:t xml:space="preserve"> </w:t>
      </w:r>
      <w:r w:rsidRPr="00E44F04">
        <w:rPr>
          <w:rFonts w:cs="Arial"/>
          <w:lang w:val="ru-RU"/>
        </w:rPr>
        <w:t>да</w:t>
      </w:r>
      <w:r w:rsidR="00043EAD" w:rsidRPr="00E44F04">
        <w:rPr>
          <w:rFonts w:cs="Arial"/>
          <w:lang w:val="ru-RU"/>
        </w:rPr>
        <w:t xml:space="preserve"> </w:t>
      </w:r>
      <w:r w:rsidRPr="00E44F04">
        <w:rPr>
          <w:rFonts w:cs="Arial"/>
          <w:lang w:val="ru-RU"/>
        </w:rPr>
        <w:t>писаним</w:t>
      </w:r>
      <w:r w:rsidR="00043EAD" w:rsidRPr="00E44F04">
        <w:rPr>
          <w:rFonts w:cs="Arial"/>
          <w:lang w:val="ru-RU"/>
        </w:rPr>
        <w:t xml:space="preserve"> </w:t>
      </w:r>
      <w:r w:rsidRPr="00E44F04">
        <w:rPr>
          <w:rFonts w:cs="Arial"/>
          <w:lang w:val="ru-RU"/>
        </w:rPr>
        <w:t>путем обавести</w:t>
      </w:r>
      <w:r w:rsidR="00043EAD" w:rsidRPr="00E44F04">
        <w:rPr>
          <w:rFonts w:cs="Arial"/>
          <w:lang w:val="ru-RU"/>
        </w:rPr>
        <w:t xml:space="preserve"> </w:t>
      </w:r>
      <w:r w:rsidRPr="00E44F04">
        <w:rPr>
          <w:rFonts w:cs="Arial"/>
          <w:lang w:val="ru-RU"/>
        </w:rPr>
        <w:t>Купца</w:t>
      </w:r>
      <w:r w:rsidR="00043EAD" w:rsidRPr="00E44F04">
        <w:rPr>
          <w:rFonts w:cs="Arial"/>
          <w:lang w:val="ru-RU"/>
        </w:rPr>
        <w:t xml:space="preserve"> </w:t>
      </w:r>
      <w:r w:rsidRPr="00E44F04">
        <w:rPr>
          <w:rFonts w:cs="Arial"/>
        </w:rPr>
        <w:t>o</w:t>
      </w:r>
      <w:r w:rsidRPr="00E44F04">
        <w:rPr>
          <w:rFonts w:cs="Arial"/>
          <w:lang w:val="ru-RU"/>
        </w:rPr>
        <w:t xml:space="preserve"> датуму</w:t>
      </w:r>
      <w:r w:rsidR="00043EAD" w:rsidRPr="00E44F04">
        <w:rPr>
          <w:rFonts w:cs="Arial"/>
          <w:lang w:val="ru-RU"/>
        </w:rPr>
        <w:t xml:space="preserve"> </w:t>
      </w:r>
      <w:r w:rsidRPr="00E44F04">
        <w:rPr>
          <w:rFonts w:cs="Arial"/>
          <w:lang w:val="ru-RU"/>
        </w:rPr>
        <w:t>пријемног испитивања</w:t>
      </w:r>
      <w:r w:rsidRPr="00E44F04">
        <w:rPr>
          <w:rFonts w:cs="Arial"/>
          <w:lang w:val="sr-Cyrl-BA"/>
        </w:rPr>
        <w:t>/</w:t>
      </w:r>
      <w:r w:rsidRPr="00E44F04">
        <w:rPr>
          <w:rFonts w:cs="Arial"/>
          <w:bCs/>
          <w:kern w:val="28"/>
        </w:rPr>
        <w:t xml:space="preserve"> квалитативног </w:t>
      </w:r>
      <w:r w:rsidRPr="00E44F04">
        <w:rPr>
          <w:rFonts w:cs="Arial"/>
          <w:lang w:val="sr-Cyrl-BA"/>
        </w:rPr>
        <w:t xml:space="preserve">пријема најмање </w:t>
      </w:r>
      <w:r w:rsidR="004B4C3D" w:rsidRPr="00E44F04">
        <w:rPr>
          <w:rFonts w:cs="Arial"/>
          <w:lang w:val="sr-Cyrl-BA"/>
        </w:rPr>
        <w:t>5 радних</w:t>
      </w:r>
      <w:r w:rsidRPr="00E44F04">
        <w:rPr>
          <w:rFonts w:cs="Arial"/>
          <w:lang w:val="sr-Cyrl-BA"/>
        </w:rPr>
        <w:t xml:space="preserve"> дана пре</w:t>
      </w:r>
      <w:r w:rsidR="004B4C3D" w:rsidRPr="00E44F04">
        <w:rPr>
          <w:rFonts w:cs="Arial"/>
          <w:lang w:val="sr-Cyrl-BA"/>
        </w:rPr>
        <w:t xml:space="preserve"> </w:t>
      </w:r>
      <w:r w:rsidRPr="00E44F04">
        <w:rPr>
          <w:rFonts w:cs="Arial"/>
          <w:lang w:val="ru-RU"/>
        </w:rPr>
        <w:t>планираног</w:t>
      </w:r>
      <w:r w:rsidR="00043EAD" w:rsidRPr="00E44F04">
        <w:rPr>
          <w:rFonts w:cs="Arial"/>
          <w:lang w:val="ru-RU"/>
        </w:rPr>
        <w:t xml:space="preserve"> </w:t>
      </w:r>
      <w:r w:rsidRPr="00E44F04">
        <w:rPr>
          <w:rFonts w:cs="Arial"/>
          <w:lang w:val="ru-RU"/>
        </w:rPr>
        <w:t>термина</w:t>
      </w:r>
      <w:r w:rsidR="00043EAD" w:rsidRPr="00E44F04">
        <w:rPr>
          <w:rFonts w:cs="Arial"/>
          <w:lang w:val="ru-RU"/>
        </w:rPr>
        <w:t xml:space="preserve"> </w:t>
      </w:r>
      <w:r w:rsidRPr="00E44F04">
        <w:rPr>
          <w:rFonts w:cs="Arial"/>
          <w:lang w:val="ru-RU"/>
        </w:rPr>
        <w:t>испитивања</w:t>
      </w:r>
      <w:r w:rsidRPr="00E44F04">
        <w:rPr>
          <w:rFonts w:cs="Arial"/>
          <w:lang w:val="sr-Cyrl-BA"/>
        </w:rPr>
        <w:t>/пријема</w:t>
      </w:r>
      <w:r w:rsidR="00043EAD" w:rsidRPr="00E44F04">
        <w:rPr>
          <w:rFonts w:cs="Arial"/>
          <w:lang w:val="sr-Cyrl-BA"/>
        </w:rPr>
        <w:t xml:space="preserve"> </w:t>
      </w:r>
      <w:r w:rsidRPr="00E44F04">
        <w:rPr>
          <w:rFonts w:cs="Arial"/>
          <w:lang w:val="ru-RU"/>
        </w:rPr>
        <w:t>и</w:t>
      </w:r>
      <w:r w:rsidR="00043EAD" w:rsidRPr="00E44F04">
        <w:rPr>
          <w:rFonts w:cs="Arial"/>
          <w:lang w:val="ru-RU"/>
        </w:rPr>
        <w:t xml:space="preserve"> </w:t>
      </w:r>
      <w:r w:rsidRPr="00E44F04">
        <w:rPr>
          <w:rFonts w:cs="Arial"/>
          <w:lang w:val="ru-RU"/>
        </w:rPr>
        <w:t>да</w:t>
      </w:r>
      <w:r w:rsidR="00043EAD" w:rsidRPr="00E44F04">
        <w:rPr>
          <w:rFonts w:cs="Arial"/>
          <w:lang w:val="ru-RU"/>
        </w:rPr>
        <w:t xml:space="preserve"> </w:t>
      </w:r>
      <w:r w:rsidRPr="00E44F04">
        <w:rPr>
          <w:rFonts w:cs="Arial"/>
          <w:lang w:val="ru-RU"/>
        </w:rPr>
        <w:t>уз</w:t>
      </w:r>
      <w:r w:rsidR="00043EAD" w:rsidRPr="00E44F04">
        <w:rPr>
          <w:rFonts w:cs="Arial"/>
          <w:lang w:val="ru-RU"/>
        </w:rPr>
        <w:t xml:space="preserve"> </w:t>
      </w:r>
      <w:r w:rsidRPr="00E44F04">
        <w:rPr>
          <w:rFonts w:cs="Arial"/>
          <w:lang w:val="ru-RU"/>
        </w:rPr>
        <w:t>позив</w:t>
      </w:r>
      <w:r w:rsidR="00043EAD" w:rsidRPr="00E44F04">
        <w:rPr>
          <w:rFonts w:cs="Arial"/>
          <w:lang w:val="ru-RU"/>
        </w:rPr>
        <w:t xml:space="preserve"> </w:t>
      </w:r>
      <w:r w:rsidRPr="00E44F04">
        <w:rPr>
          <w:rFonts w:cs="Arial"/>
          <w:lang w:val="ru-RU"/>
        </w:rPr>
        <w:t>достави</w:t>
      </w:r>
      <w:r w:rsidR="00043EAD" w:rsidRPr="00E44F04">
        <w:rPr>
          <w:rFonts w:cs="Arial"/>
          <w:lang w:val="ru-RU"/>
        </w:rPr>
        <w:t xml:space="preserve"> </w:t>
      </w:r>
      <w:r w:rsidRPr="00E44F04">
        <w:rPr>
          <w:rFonts w:cs="Arial"/>
          <w:lang w:val="ru-RU"/>
        </w:rPr>
        <w:t>предлог</w:t>
      </w:r>
      <w:r w:rsidR="00043EAD" w:rsidRPr="00E44F04">
        <w:rPr>
          <w:rFonts w:cs="Arial"/>
          <w:lang w:val="ru-RU"/>
        </w:rPr>
        <w:t xml:space="preserve"> </w:t>
      </w:r>
      <w:r w:rsidRPr="00E44F04">
        <w:rPr>
          <w:rFonts w:cs="Arial"/>
          <w:lang w:val="ru-RU"/>
        </w:rPr>
        <w:t>Плана</w:t>
      </w:r>
      <w:r w:rsidR="00043EAD" w:rsidRPr="00E44F04">
        <w:rPr>
          <w:rFonts w:cs="Arial"/>
          <w:lang w:val="ru-RU"/>
        </w:rPr>
        <w:t xml:space="preserve"> </w:t>
      </w:r>
      <w:r w:rsidRPr="00E44F04">
        <w:rPr>
          <w:rFonts w:cs="Arial"/>
          <w:lang w:val="ru-RU"/>
        </w:rPr>
        <w:t>пријемног</w:t>
      </w:r>
      <w:r w:rsidR="00043EAD" w:rsidRPr="00E44F04">
        <w:rPr>
          <w:rFonts w:cs="Arial"/>
          <w:lang w:val="ru-RU"/>
        </w:rPr>
        <w:t xml:space="preserve"> </w:t>
      </w:r>
      <w:r w:rsidRPr="00E44F04">
        <w:rPr>
          <w:rFonts w:cs="Arial"/>
          <w:lang w:val="ru-RU"/>
        </w:rPr>
        <w:t>испитивања</w:t>
      </w:r>
      <w:r w:rsidRPr="00E44F04">
        <w:rPr>
          <w:rFonts w:cs="Arial"/>
          <w:lang w:val="sr-Cyrl-BA"/>
        </w:rPr>
        <w:t>/квалитативног пријема</w:t>
      </w:r>
      <w:r w:rsidRPr="00E44F04">
        <w:rPr>
          <w:rFonts w:cs="Arial"/>
          <w:lang w:val="ru-RU"/>
        </w:rPr>
        <w:t>.</w:t>
      </w:r>
    </w:p>
    <w:p w:rsidR="004B4C3D" w:rsidRPr="00E44F04" w:rsidRDefault="004B4C3D" w:rsidP="00343A18">
      <w:pPr>
        <w:pStyle w:val="KDParagraf"/>
        <w:spacing w:before="0"/>
        <w:rPr>
          <w:rFonts w:cs="Arial"/>
          <w:lang w:val="sr-Cyrl-RS"/>
        </w:rPr>
      </w:pPr>
    </w:p>
    <w:p w:rsidR="00343A18" w:rsidRPr="00E44F04" w:rsidRDefault="00343A18" w:rsidP="00343A18">
      <w:pPr>
        <w:pStyle w:val="KDParagraf"/>
        <w:spacing w:before="0"/>
        <w:rPr>
          <w:rFonts w:cs="Arial"/>
        </w:rPr>
      </w:pPr>
      <w:proofErr w:type="gramStart"/>
      <w:r w:rsidRPr="00E44F04">
        <w:rPr>
          <w:rFonts w:cs="Arial"/>
        </w:rPr>
        <w:t xml:space="preserve">Купац ће формирати Стручни радни тим до 3 (три) члана који ће код </w:t>
      </w:r>
      <w:r w:rsidRPr="00E44F04">
        <w:rPr>
          <w:rFonts w:cs="Arial"/>
          <w:bCs/>
          <w:kern w:val="28"/>
        </w:rPr>
        <w:t>Продавца/произвођача или неком другом месту нпр.</w:t>
      </w:r>
      <w:proofErr w:type="gramEnd"/>
      <w:r w:rsidRPr="00E44F04">
        <w:rPr>
          <w:rFonts w:cs="Arial"/>
          <w:bCs/>
          <w:kern w:val="28"/>
        </w:rPr>
        <w:t xml:space="preserve"> </w:t>
      </w:r>
      <w:proofErr w:type="gramStart"/>
      <w:r w:rsidRPr="00E44F04">
        <w:rPr>
          <w:rFonts w:cs="Arial"/>
          <w:bCs/>
          <w:kern w:val="28"/>
        </w:rPr>
        <w:t>акредитованој</w:t>
      </w:r>
      <w:proofErr w:type="gramEnd"/>
      <w:r w:rsidRPr="00E44F04">
        <w:rPr>
          <w:rFonts w:cs="Arial"/>
          <w:bCs/>
          <w:kern w:val="28"/>
        </w:rPr>
        <w:t xml:space="preserve"> лабораторији, извршити пријемно испитивање/квалитативни пријем у складу са </w:t>
      </w:r>
      <w:r w:rsidRPr="00E44F04">
        <w:rPr>
          <w:rFonts w:cs="Arial"/>
        </w:rPr>
        <w:t>важећим стандардима за предмет уговора.</w:t>
      </w:r>
    </w:p>
    <w:p w:rsidR="00343A18" w:rsidRPr="00E44F04" w:rsidRDefault="00343A18" w:rsidP="00343A18">
      <w:pPr>
        <w:pStyle w:val="KDParagraf"/>
        <w:spacing w:before="0"/>
        <w:rPr>
          <w:rFonts w:cs="Arial"/>
        </w:rPr>
      </w:pPr>
      <w:proofErr w:type="gramStart"/>
      <w:r w:rsidRPr="00E44F04">
        <w:rPr>
          <w:rFonts w:cs="Arial"/>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E44F04">
        <w:rPr>
          <w:rFonts w:cs="Arial"/>
        </w:rPr>
        <w:t xml:space="preserve"> </w:t>
      </w:r>
    </w:p>
    <w:p w:rsidR="00343A18" w:rsidRPr="00E44F04" w:rsidRDefault="00343A18" w:rsidP="00343A18">
      <w:pPr>
        <w:pStyle w:val="KDParagraf"/>
        <w:spacing w:before="0"/>
        <w:rPr>
          <w:rFonts w:cs="Arial"/>
          <w:bCs/>
          <w:kern w:val="28"/>
          <w:lang w:val="sr-Cyrl-BA"/>
        </w:rPr>
      </w:pPr>
      <w:proofErr w:type="gramStart"/>
      <w:r w:rsidRPr="00E44F04">
        <w:rPr>
          <w:rFonts w:cs="Arial"/>
          <w:bCs/>
          <w:kern w:val="28"/>
        </w:rPr>
        <w:t>Након извршеног пријемног испитивања</w:t>
      </w:r>
      <w:r w:rsidRPr="00E44F04">
        <w:rPr>
          <w:rFonts w:cs="Arial"/>
          <w:bCs/>
          <w:kern w:val="28"/>
          <w:lang w:val="sr-Cyrl-BA"/>
        </w:rPr>
        <w:t>/квалитатиног пријема</w:t>
      </w:r>
      <w:r w:rsidRPr="00E44F04">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E44F04">
        <w:rPr>
          <w:rFonts w:cs="Arial"/>
          <w:bCs/>
          <w:kern w:val="28"/>
          <w:lang w:val="sr-Cyrl-BA"/>
        </w:rPr>
        <w:t>.</w:t>
      </w:r>
      <w:proofErr w:type="gramEnd"/>
    </w:p>
    <w:p w:rsidR="00343A18" w:rsidRPr="00E44F04" w:rsidRDefault="00343A18" w:rsidP="00343A18">
      <w:pPr>
        <w:pStyle w:val="KDParagraf"/>
        <w:spacing w:before="0"/>
        <w:rPr>
          <w:rFonts w:cs="Arial"/>
          <w:bCs/>
          <w:kern w:val="28"/>
        </w:rPr>
      </w:pPr>
      <w:proofErr w:type="gramStart"/>
      <w:r w:rsidRPr="00E44F04">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6619FB" w:rsidRPr="00E44F04" w:rsidRDefault="006619FB" w:rsidP="00343A18">
      <w:pPr>
        <w:pStyle w:val="KDParagraf"/>
        <w:spacing w:before="0"/>
        <w:rPr>
          <w:rFonts w:cs="Arial"/>
          <w:lang w:val="sr-Cyrl-RS"/>
        </w:rPr>
      </w:pPr>
    </w:p>
    <w:p w:rsidR="00766336" w:rsidRPr="00E44F04" w:rsidRDefault="00766336" w:rsidP="00343A18">
      <w:pPr>
        <w:pStyle w:val="KDParagraf"/>
        <w:spacing w:before="0"/>
        <w:rPr>
          <w:rFonts w:cs="Arial"/>
          <w:lang w:val="sr-Cyrl-RS"/>
        </w:rPr>
      </w:pPr>
    </w:p>
    <w:p w:rsidR="00343A18" w:rsidRPr="00E44F04" w:rsidRDefault="00343A18" w:rsidP="00343A18">
      <w:pPr>
        <w:spacing w:before="0"/>
        <w:rPr>
          <w:rFonts w:cs="Arial"/>
          <w:b/>
        </w:rPr>
      </w:pPr>
      <w:r w:rsidRPr="00E44F04">
        <w:rPr>
          <w:rFonts w:cs="Arial"/>
          <w:b/>
        </w:rPr>
        <w:t>ГАРАНТНИ РОК</w:t>
      </w:r>
    </w:p>
    <w:p w:rsidR="00343A18" w:rsidRPr="00E44F04" w:rsidRDefault="00343A18" w:rsidP="00343A18">
      <w:pPr>
        <w:spacing w:before="0"/>
        <w:jc w:val="center"/>
        <w:rPr>
          <w:rFonts w:cs="Arial"/>
        </w:rPr>
      </w:pPr>
      <w:proofErr w:type="gramStart"/>
      <w:r w:rsidRPr="00E44F04">
        <w:rPr>
          <w:rFonts w:cs="Arial"/>
          <w:b/>
        </w:rPr>
        <w:t>Члан 8.</w:t>
      </w:r>
      <w:proofErr w:type="gramEnd"/>
    </w:p>
    <w:p w:rsidR="00343A18" w:rsidRPr="00E44F04" w:rsidRDefault="00343A18" w:rsidP="00343A18">
      <w:pPr>
        <w:tabs>
          <w:tab w:val="left" w:pos="9090"/>
        </w:tabs>
        <w:rPr>
          <w:rFonts w:cs="Arial"/>
          <w:lang w:val="sr-Cyrl-RS"/>
        </w:rPr>
      </w:pPr>
      <w:proofErr w:type="gramStart"/>
      <w:r w:rsidRPr="00E44F04">
        <w:rPr>
          <w:rFonts w:cs="Arial"/>
        </w:rPr>
        <w:t xml:space="preserve">Гарантни рок за испоручена добра из члана 1, износи </w:t>
      </w:r>
      <w:r w:rsidR="002C6B49" w:rsidRPr="00E44F04">
        <w:rPr>
          <w:rFonts w:cs="Arial"/>
          <w:lang w:val="sr-Cyrl-RS"/>
        </w:rPr>
        <w:t xml:space="preserve">12 </w:t>
      </w:r>
      <w:r w:rsidRPr="00E44F04">
        <w:rPr>
          <w:rFonts w:cs="Arial"/>
        </w:rPr>
        <w:t>месеци</w:t>
      </w:r>
      <w:r w:rsidR="00C90FDB" w:rsidRPr="00E44F04">
        <w:rPr>
          <w:rFonts w:cs="Arial"/>
        </w:rPr>
        <w:t xml:space="preserve"> од </w:t>
      </w:r>
      <w:r w:rsidR="001111F9" w:rsidRPr="00E44F04">
        <w:rPr>
          <w:rFonts w:cs="Arial"/>
          <w:lang w:val="sr-Cyrl-RS"/>
        </w:rPr>
        <w:t xml:space="preserve">дана </w:t>
      </w:r>
      <w:r w:rsidR="00C90FDB" w:rsidRPr="00E44F04">
        <w:rPr>
          <w:rFonts w:cs="Arial"/>
        </w:rPr>
        <w:t xml:space="preserve">испоруке </w:t>
      </w:r>
      <w:r w:rsidRPr="00E44F04">
        <w:rPr>
          <w:rFonts w:cs="Arial"/>
        </w:rPr>
        <w:t xml:space="preserve">и </w:t>
      </w:r>
      <w:r w:rsidR="00C90FDB" w:rsidRPr="00E44F04">
        <w:rPr>
          <w:rFonts w:cs="Arial"/>
        </w:rPr>
        <w:t>потписивања Записника о квалитативном и квантитативном пријему добара</w:t>
      </w:r>
      <w:r w:rsidR="00977EB9" w:rsidRPr="00E44F04">
        <w:rPr>
          <w:rFonts w:cs="Arial"/>
          <w:lang w:val="sr-Cyrl-RS"/>
        </w:rPr>
        <w:t xml:space="preserve"> у зависности шта пре наступи.</w:t>
      </w:r>
      <w:proofErr w:type="gramEnd"/>
    </w:p>
    <w:p w:rsidR="00343A18" w:rsidRPr="00E44F04" w:rsidRDefault="00343A18" w:rsidP="00343A18">
      <w:pPr>
        <w:tabs>
          <w:tab w:val="left" w:pos="9090"/>
        </w:tabs>
        <w:rPr>
          <w:rFonts w:cs="Arial"/>
        </w:rPr>
      </w:pPr>
      <w:proofErr w:type="gramStart"/>
      <w:r w:rsidRPr="00E44F04">
        <w:rPr>
          <w:rFonts w:cs="Arial"/>
        </w:rPr>
        <w:t>Купац  има</w:t>
      </w:r>
      <w:proofErr w:type="gramEnd"/>
      <w:r w:rsidRPr="00E44F04">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E44F04" w:rsidRDefault="00343A18" w:rsidP="00343A18">
      <w:pPr>
        <w:tabs>
          <w:tab w:val="left" w:pos="9090"/>
        </w:tabs>
        <w:rPr>
          <w:rFonts w:cs="Arial"/>
        </w:rPr>
      </w:pPr>
      <w:proofErr w:type="gramStart"/>
      <w:r w:rsidRPr="00E44F04">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E44F04" w:rsidRDefault="00343A18" w:rsidP="00343A18">
      <w:pPr>
        <w:tabs>
          <w:tab w:val="left" w:pos="9090"/>
        </w:tabs>
        <w:rPr>
          <w:rFonts w:cs="Arial"/>
        </w:rPr>
      </w:pPr>
      <w:proofErr w:type="gramStart"/>
      <w:r w:rsidRPr="00E44F04">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E44F04" w:rsidRDefault="00343A18" w:rsidP="00343A18">
      <w:pPr>
        <w:tabs>
          <w:tab w:val="left" w:pos="9090"/>
        </w:tabs>
        <w:rPr>
          <w:rFonts w:cs="Arial"/>
        </w:rPr>
      </w:pPr>
      <w:proofErr w:type="gramStart"/>
      <w:r w:rsidRPr="00E44F04">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E44F04">
        <w:rPr>
          <w:rFonts w:cs="Arial"/>
        </w:rPr>
        <w:t xml:space="preserve"> </w:t>
      </w:r>
      <w:proofErr w:type="gramStart"/>
      <w:r w:rsidRPr="00E44F04">
        <w:rPr>
          <w:rFonts w:cs="Arial"/>
        </w:rPr>
        <w:t>На замењеном добру тече нови гарантни рок и износи _______________месеци од датума замене.</w:t>
      </w:r>
      <w:proofErr w:type="gramEnd"/>
    </w:p>
    <w:p w:rsidR="00343A18" w:rsidRPr="00E44F04" w:rsidRDefault="00343A18" w:rsidP="00343A18">
      <w:pPr>
        <w:tabs>
          <w:tab w:val="left" w:pos="9090"/>
        </w:tabs>
        <w:rPr>
          <w:rFonts w:cs="Arial"/>
        </w:rPr>
      </w:pPr>
      <w:proofErr w:type="gramStart"/>
      <w:r w:rsidRPr="00E44F04">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E44F04" w:rsidRDefault="00343A18" w:rsidP="00343A18">
      <w:pPr>
        <w:pStyle w:val="KDParagraf"/>
        <w:spacing w:before="0"/>
        <w:rPr>
          <w:rFonts w:cs="Arial"/>
          <w:lang w:val="sr-Cyrl-BA"/>
        </w:rPr>
      </w:pPr>
    </w:p>
    <w:p w:rsidR="00BD222E" w:rsidRPr="00E44F04" w:rsidRDefault="00BD222E" w:rsidP="00343A18">
      <w:pPr>
        <w:spacing w:before="0"/>
        <w:jc w:val="center"/>
        <w:rPr>
          <w:rFonts w:cs="Arial"/>
          <w:b/>
          <w:lang w:val="sr-Cyrl-RS"/>
        </w:rPr>
      </w:pPr>
    </w:p>
    <w:p w:rsidR="00BD222E" w:rsidRPr="00E44F04" w:rsidRDefault="00BD222E" w:rsidP="00BD222E">
      <w:pPr>
        <w:spacing w:before="0"/>
        <w:jc w:val="center"/>
        <w:rPr>
          <w:rFonts w:cs="Arial"/>
          <w:b/>
          <w:lang w:val="sr-Cyrl-RS"/>
        </w:rPr>
      </w:pPr>
      <w:r w:rsidRPr="00E44F04">
        <w:rPr>
          <w:rFonts w:cs="Arial"/>
          <w:b/>
          <w:lang w:val="sr-Cyrl-RS"/>
        </w:rPr>
        <w:t>СРЕДСТВА ФИНАНСИЈСКОГ ОБЕЗБЕЂЕЊА</w:t>
      </w:r>
    </w:p>
    <w:p w:rsidR="00BD222E" w:rsidRPr="00E44F04" w:rsidRDefault="00BD222E" w:rsidP="00BD222E">
      <w:pPr>
        <w:spacing w:before="0"/>
        <w:jc w:val="center"/>
        <w:rPr>
          <w:rFonts w:cs="Arial"/>
          <w:b/>
          <w:lang w:val="sr-Cyrl-RS"/>
        </w:rPr>
      </w:pPr>
      <w:r w:rsidRPr="00E44F04">
        <w:rPr>
          <w:rFonts w:cs="Arial"/>
          <w:b/>
          <w:lang w:val="sr-Cyrl-RS"/>
        </w:rPr>
        <w:t xml:space="preserve">Члан </w:t>
      </w:r>
      <w:r w:rsidR="001111F9" w:rsidRPr="00E44F04">
        <w:rPr>
          <w:rFonts w:cs="Arial"/>
          <w:b/>
          <w:lang w:val="sr-Cyrl-RS"/>
        </w:rPr>
        <w:t>9</w:t>
      </w:r>
      <w:r w:rsidRPr="00E44F04">
        <w:rPr>
          <w:rFonts w:cs="Arial"/>
          <w:b/>
          <w:lang w:val="sr-Cyrl-RS"/>
        </w:rPr>
        <w:t>.</w:t>
      </w:r>
    </w:p>
    <w:p w:rsidR="00E01EBA" w:rsidRPr="00E44F04" w:rsidRDefault="00E01EBA" w:rsidP="00343A18">
      <w:pPr>
        <w:spacing w:before="0"/>
        <w:jc w:val="center"/>
        <w:rPr>
          <w:rFonts w:cs="Arial"/>
          <w:b/>
          <w:lang w:val="sr-Cyrl-RS"/>
        </w:rPr>
      </w:pPr>
    </w:p>
    <w:p w:rsidR="00343A18" w:rsidRPr="00E44F04" w:rsidRDefault="00343A18" w:rsidP="00343A18">
      <w:pPr>
        <w:spacing w:before="0"/>
        <w:rPr>
          <w:rFonts w:cs="Arial"/>
          <w:b/>
        </w:rPr>
      </w:pPr>
      <w:r w:rsidRPr="00E44F04">
        <w:rPr>
          <w:rFonts w:cs="Arial"/>
          <w:b/>
          <w:bCs/>
        </w:rPr>
        <w:t xml:space="preserve">Средства финансијског обезбеђења </w:t>
      </w:r>
      <w:r w:rsidRPr="00E44F04">
        <w:rPr>
          <w:rFonts w:cs="Arial"/>
          <w:b/>
        </w:rPr>
        <w:t xml:space="preserve">за добро извршење посла </w:t>
      </w:r>
    </w:p>
    <w:p w:rsidR="00E31629" w:rsidRPr="00E44F04" w:rsidRDefault="00E31629" w:rsidP="00343A18">
      <w:pPr>
        <w:spacing w:before="0"/>
        <w:rPr>
          <w:rFonts w:cs="Arial"/>
          <w:b/>
        </w:rPr>
      </w:pPr>
    </w:p>
    <w:p w:rsidR="00371E3F" w:rsidRPr="00E44F04" w:rsidRDefault="00371E3F" w:rsidP="00371E3F">
      <w:pPr>
        <w:spacing w:before="0"/>
        <w:rPr>
          <w:rFonts w:cs="Arial"/>
        </w:rPr>
      </w:pPr>
      <w:r w:rsidRPr="00E44F04">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E44F04">
        <w:rPr>
          <w:rFonts w:cs="Arial"/>
        </w:rPr>
        <w:t>,а</w:t>
      </w:r>
      <w:proofErr w:type="gramEnd"/>
      <w:r w:rsidRPr="00E44F04">
        <w:rPr>
          <w:rFonts w:cs="Arial"/>
        </w:rPr>
        <w:t xml:space="preserve"> пре испоруке, као одложни услов из члана 74. </w:t>
      </w:r>
      <w:proofErr w:type="gramStart"/>
      <w:r w:rsidRPr="00E44F04">
        <w:rPr>
          <w:rFonts w:cs="Arial"/>
        </w:rPr>
        <w:t>став</w:t>
      </w:r>
      <w:proofErr w:type="gramEnd"/>
      <w:r w:rsidRPr="00E44F04">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71E3F" w:rsidRPr="00E44F04" w:rsidRDefault="00371E3F" w:rsidP="00371E3F">
      <w:pPr>
        <w:spacing w:before="0"/>
        <w:rPr>
          <w:rFonts w:cs="Arial"/>
        </w:rPr>
      </w:pPr>
      <w:r w:rsidRPr="00E44F04">
        <w:rPr>
          <w:rFonts w:cs="Arial"/>
        </w:rPr>
        <w:t>Продавац је дужан да Купцу достави неопозиву</w:t>
      </w:r>
      <w:proofErr w:type="gramStart"/>
      <w:r w:rsidRPr="00E44F04">
        <w:rPr>
          <w:rFonts w:cs="Arial"/>
        </w:rPr>
        <w:t>,  безусловну</w:t>
      </w:r>
      <w:proofErr w:type="gramEnd"/>
      <w:r w:rsidRPr="00E44F04">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71E3F" w:rsidRPr="00E44F04" w:rsidRDefault="00371E3F" w:rsidP="00371E3F">
      <w:pPr>
        <w:spacing w:before="0"/>
        <w:rPr>
          <w:rFonts w:cs="Arial"/>
        </w:rPr>
      </w:pPr>
      <w:r w:rsidRPr="00E44F04">
        <w:rPr>
          <w:rFonts w:cs="Arial"/>
        </w:rPr>
        <w:t>Банкарска гаранција мора трајати најмање 30 (словима</w:t>
      </w:r>
      <w:proofErr w:type="gramStart"/>
      <w:r w:rsidRPr="00E44F04">
        <w:rPr>
          <w:rFonts w:cs="Arial"/>
        </w:rPr>
        <w:t>:тридесет</w:t>
      </w:r>
      <w:proofErr w:type="gramEnd"/>
      <w:r w:rsidRPr="00E44F04">
        <w:rPr>
          <w:rFonts w:cs="Arial"/>
        </w:rPr>
        <w:t>) календарских дана дуже од рока одређеног за коначно извршење посла.</w:t>
      </w:r>
    </w:p>
    <w:p w:rsidR="00371E3F" w:rsidRPr="00E44F04" w:rsidRDefault="00371E3F" w:rsidP="00371E3F">
      <w:pPr>
        <w:spacing w:before="0"/>
        <w:rPr>
          <w:rFonts w:cs="Arial"/>
        </w:rPr>
      </w:pPr>
      <w:proofErr w:type="gramStart"/>
      <w:r w:rsidRPr="00E44F0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71E3F" w:rsidRPr="00E44F04" w:rsidRDefault="00371E3F" w:rsidP="00371E3F">
      <w:pPr>
        <w:tabs>
          <w:tab w:val="left" w:pos="567"/>
        </w:tabs>
        <w:spacing w:before="0"/>
        <w:rPr>
          <w:rFonts w:eastAsia="TimesNewRomanPSMT" w:cs="Arial"/>
          <w:iCs/>
        </w:rPr>
      </w:pPr>
      <w:proofErr w:type="gramStart"/>
      <w:r w:rsidRPr="00E44F04">
        <w:rPr>
          <w:rFonts w:eastAsia="TimesNewRomanPSMT" w:cs="Arial"/>
          <w:iCs/>
        </w:rPr>
        <w:t xml:space="preserve">Уколико Продавац у остављеном року не достави банкарску гаранцију за </w:t>
      </w:r>
      <w:r w:rsidRPr="00E44F04">
        <w:rPr>
          <w:rFonts w:eastAsia="TimesNewRomanPSMT" w:cs="Arial"/>
          <w:iCs/>
          <w:lang w:val="sr-Cyrl-RS"/>
        </w:rPr>
        <w:t>добро извршење посла</w:t>
      </w:r>
      <w:r w:rsidRPr="00E44F04">
        <w:rPr>
          <w:rFonts w:eastAsia="TimesNewRomanPSMT" w:cs="Arial"/>
          <w:iCs/>
        </w:rPr>
        <w:t>, Купац има право да наплати средство финансијског обезбеђења за озбиљност понуде и да раскине уговор.</w:t>
      </w:r>
      <w:proofErr w:type="gramEnd"/>
    </w:p>
    <w:p w:rsidR="00371E3F" w:rsidRPr="00E44F04" w:rsidRDefault="00371E3F" w:rsidP="00371E3F">
      <w:pPr>
        <w:spacing w:before="0"/>
        <w:rPr>
          <w:rFonts w:cs="Arial"/>
        </w:rPr>
      </w:pPr>
      <w:proofErr w:type="gramStart"/>
      <w:r w:rsidRPr="00E44F04">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E44F04">
        <w:rPr>
          <w:rFonts w:cs="Arial"/>
        </w:rPr>
        <w:t xml:space="preserve"> </w:t>
      </w:r>
    </w:p>
    <w:p w:rsidR="00371E3F" w:rsidRPr="00E44F04" w:rsidRDefault="00371E3F" w:rsidP="00371E3F">
      <w:pPr>
        <w:spacing w:before="0"/>
        <w:rPr>
          <w:rFonts w:cs="Arial"/>
        </w:rPr>
      </w:pPr>
      <w:proofErr w:type="gramStart"/>
      <w:r w:rsidRPr="00E44F04">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E44F04">
        <w:rPr>
          <w:rFonts w:cs="Arial"/>
        </w:rPr>
        <w:t xml:space="preserve"> </w:t>
      </w:r>
    </w:p>
    <w:p w:rsidR="00371E3F" w:rsidRPr="00E44F04" w:rsidRDefault="00371E3F" w:rsidP="00371E3F">
      <w:pPr>
        <w:spacing w:before="0"/>
        <w:rPr>
          <w:rFonts w:cs="Arial"/>
        </w:rPr>
      </w:pPr>
      <w:proofErr w:type="gramStart"/>
      <w:r w:rsidRPr="00E44F04">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71E3F" w:rsidRPr="00E44F04" w:rsidRDefault="00371E3F" w:rsidP="00371E3F">
      <w:pPr>
        <w:spacing w:before="0"/>
        <w:rPr>
          <w:rFonts w:cs="Arial"/>
        </w:rPr>
      </w:pPr>
      <w:proofErr w:type="gramStart"/>
      <w:r w:rsidRPr="00E44F04">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71E3F" w:rsidRPr="00E44F04" w:rsidRDefault="00371E3F" w:rsidP="00371E3F">
      <w:pPr>
        <w:spacing w:before="0"/>
        <w:rPr>
          <w:rFonts w:cs="Arial"/>
        </w:rPr>
      </w:pPr>
    </w:p>
    <w:p w:rsidR="00E31629" w:rsidRPr="00E44F04" w:rsidRDefault="00E31629" w:rsidP="00E31629">
      <w:pPr>
        <w:spacing w:before="0"/>
        <w:rPr>
          <w:rFonts w:cs="Arial"/>
        </w:rPr>
      </w:pPr>
    </w:p>
    <w:p w:rsidR="00343A18" w:rsidRPr="00E44F04" w:rsidRDefault="00343A18" w:rsidP="00343A18">
      <w:pPr>
        <w:pStyle w:val="KDParagraf"/>
        <w:spacing w:before="0"/>
        <w:rPr>
          <w:rFonts w:eastAsia="TimesNewRomanPSMT" w:cs="Arial"/>
        </w:rPr>
      </w:pPr>
    </w:p>
    <w:p w:rsidR="00343A18" w:rsidRPr="00E44F04" w:rsidRDefault="00343A18" w:rsidP="00343A18">
      <w:pPr>
        <w:tabs>
          <w:tab w:val="left" w:pos="9090"/>
        </w:tabs>
        <w:jc w:val="center"/>
        <w:rPr>
          <w:rFonts w:cs="Arial"/>
          <w:b/>
          <w:lang w:val="sr-Cyrl-RS"/>
        </w:rPr>
      </w:pPr>
      <w:proofErr w:type="gramStart"/>
      <w:r w:rsidRPr="00E44F04">
        <w:rPr>
          <w:rFonts w:cs="Arial"/>
          <w:b/>
        </w:rPr>
        <w:t>Члан 1</w:t>
      </w:r>
      <w:r w:rsidR="001111F9" w:rsidRPr="00E44F04">
        <w:rPr>
          <w:rFonts w:cs="Arial"/>
          <w:b/>
          <w:lang w:val="sr-Cyrl-RS"/>
        </w:rPr>
        <w:t>0</w:t>
      </w:r>
      <w:r w:rsidRPr="00E44F04">
        <w:rPr>
          <w:rFonts w:cs="Arial"/>
          <w:b/>
        </w:rPr>
        <w:t>.</w:t>
      </w:r>
      <w:proofErr w:type="gramEnd"/>
    </w:p>
    <w:p w:rsidR="001111F9" w:rsidRPr="00E44F04" w:rsidRDefault="001111F9" w:rsidP="00343A18">
      <w:pPr>
        <w:tabs>
          <w:tab w:val="left" w:pos="9090"/>
        </w:tabs>
        <w:jc w:val="center"/>
        <w:rPr>
          <w:rFonts w:cs="Arial"/>
          <w:b/>
          <w:lang w:val="sr-Cyrl-RS"/>
        </w:rPr>
      </w:pPr>
    </w:p>
    <w:p w:rsidR="00343A18" w:rsidRPr="00E44F04" w:rsidRDefault="00343A18" w:rsidP="00343A18">
      <w:pPr>
        <w:pStyle w:val="KDParagraf"/>
        <w:spacing w:before="0"/>
        <w:rPr>
          <w:rFonts w:cs="Arial"/>
        </w:rPr>
      </w:pPr>
      <w:proofErr w:type="gramStart"/>
      <w:r w:rsidRPr="00E44F04">
        <w:rPr>
          <w:rFonts w:cs="Arial"/>
        </w:rPr>
        <w:t>Достављање средстава финансијског обезбеђења из члана</w:t>
      </w:r>
      <w:r w:rsidR="000E0FC1" w:rsidRPr="00E44F04">
        <w:rPr>
          <w:rFonts w:cs="Arial"/>
        </w:rPr>
        <w:t xml:space="preserve"> 10.</w:t>
      </w:r>
      <w:proofErr w:type="gramEnd"/>
      <w:r w:rsidRPr="00E44F04">
        <w:rPr>
          <w:rFonts w:cs="Arial"/>
        </w:rPr>
        <w:t xml:space="preserve"> </w:t>
      </w:r>
      <w:proofErr w:type="gramStart"/>
      <w:r w:rsidRPr="00E44F04">
        <w:rPr>
          <w:rFonts w:cs="Arial"/>
        </w:rPr>
        <w:t>представља</w:t>
      </w:r>
      <w:proofErr w:type="gramEnd"/>
      <w:r w:rsidRPr="00E44F04">
        <w:rPr>
          <w:rFonts w:cs="Arial"/>
        </w:rPr>
        <w:t xml:space="preserve"> одложни услов, тако да правно дејство овог уговора не настаје док се одложни услов не испуни.</w:t>
      </w:r>
    </w:p>
    <w:p w:rsidR="00343A18" w:rsidRPr="00E44F04" w:rsidRDefault="00343A18" w:rsidP="00343A18">
      <w:pPr>
        <w:pStyle w:val="KDParagraf"/>
        <w:spacing w:before="0"/>
        <w:rPr>
          <w:rFonts w:cs="Arial"/>
        </w:rPr>
      </w:pPr>
      <w:proofErr w:type="gramStart"/>
      <w:r w:rsidRPr="00E44F04">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E44F04">
        <w:rPr>
          <w:rFonts w:cs="Arial"/>
        </w:rPr>
        <w:t>, осим уколико у наведеном року у потпуности није испунио своју уговорну обавезу.</w:t>
      </w:r>
      <w:proofErr w:type="gramEnd"/>
    </w:p>
    <w:p w:rsidR="00343A18" w:rsidRPr="00E44F04" w:rsidRDefault="00343A18" w:rsidP="00343A18">
      <w:pPr>
        <w:pStyle w:val="KDParagraf"/>
        <w:spacing w:before="0"/>
        <w:rPr>
          <w:rFonts w:cs="Arial"/>
        </w:rPr>
      </w:pPr>
    </w:p>
    <w:p w:rsidR="00243D94" w:rsidRPr="00E44F04" w:rsidRDefault="00243D94" w:rsidP="00343A18">
      <w:pPr>
        <w:pStyle w:val="KDParagraf"/>
        <w:spacing w:before="0"/>
        <w:rPr>
          <w:rFonts w:cs="Arial"/>
          <w:lang w:val="sr-Cyrl-RS"/>
        </w:rPr>
      </w:pPr>
    </w:p>
    <w:p w:rsidR="00343A18" w:rsidRPr="00E44F04" w:rsidRDefault="00343A18" w:rsidP="00343A18">
      <w:pPr>
        <w:spacing w:before="0"/>
        <w:rPr>
          <w:rFonts w:cs="Arial"/>
          <w:b/>
        </w:rPr>
      </w:pPr>
      <w:r w:rsidRPr="00E44F04">
        <w:rPr>
          <w:rFonts w:cs="Arial"/>
          <w:b/>
        </w:rPr>
        <w:t>УГОВОРНА КАЗНА ЗБОГ ЗАКАШЊЕЊА У ИСПОРУЦИ</w:t>
      </w:r>
    </w:p>
    <w:p w:rsidR="00343A18" w:rsidRPr="00E44F04" w:rsidRDefault="00343A18" w:rsidP="00343A18">
      <w:pPr>
        <w:spacing w:before="0"/>
        <w:jc w:val="center"/>
        <w:rPr>
          <w:rFonts w:cs="Arial"/>
          <w:b/>
        </w:rPr>
      </w:pPr>
      <w:proofErr w:type="gramStart"/>
      <w:r w:rsidRPr="00E44F04">
        <w:rPr>
          <w:rFonts w:cs="Arial"/>
          <w:b/>
        </w:rPr>
        <w:t>Члан 1</w:t>
      </w:r>
      <w:r w:rsidR="00D15020" w:rsidRPr="00E44F04">
        <w:rPr>
          <w:rFonts w:cs="Arial"/>
          <w:b/>
          <w:lang w:val="sr-Cyrl-RS"/>
        </w:rPr>
        <w:t>1</w:t>
      </w:r>
      <w:r w:rsidRPr="00E44F04">
        <w:rPr>
          <w:rFonts w:cs="Arial"/>
          <w:b/>
        </w:rPr>
        <w:t>.</w:t>
      </w:r>
      <w:proofErr w:type="gramEnd"/>
    </w:p>
    <w:p w:rsidR="00BD222E" w:rsidRPr="00E44F04" w:rsidRDefault="00BD222E" w:rsidP="00BD222E">
      <w:pPr>
        <w:tabs>
          <w:tab w:val="left" w:pos="9090"/>
        </w:tabs>
        <w:rPr>
          <w:rFonts w:cs="Arial"/>
          <w:bCs/>
          <w:lang w:val="sr-Cyrl-CS"/>
        </w:rPr>
      </w:pPr>
      <w:r w:rsidRPr="00E44F04">
        <w:rPr>
          <w:rFonts w:cs="Arial"/>
          <w:bCs/>
          <w:lang w:val="sr-Cyrl-CS"/>
        </w:rPr>
        <w:t>Уколико Продавац не испуни своје обавезе или не испоручи добр</w:t>
      </w:r>
      <w:r w:rsidRPr="00E44F04">
        <w:rPr>
          <w:rFonts w:cs="Arial"/>
          <w:bCs/>
        </w:rPr>
        <w:t>о</w:t>
      </w:r>
      <w:r w:rsidRPr="00E44F0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222E" w:rsidRPr="00E44F04" w:rsidRDefault="00BD222E" w:rsidP="00BD222E">
      <w:pPr>
        <w:tabs>
          <w:tab w:val="left" w:pos="9090"/>
        </w:tabs>
        <w:rPr>
          <w:rFonts w:cs="Arial"/>
          <w:lang w:val="sr-Cyrl-RS"/>
        </w:rPr>
      </w:pPr>
      <w:proofErr w:type="gramStart"/>
      <w:r w:rsidRPr="00E44F04">
        <w:rPr>
          <w:rFonts w:cs="Arial"/>
          <w:bCs/>
        </w:rPr>
        <w:t>Уговорна казна се обрачунава од првог дана од истека уговореног рока испоруке из члана 5</w:t>
      </w:r>
      <w:r w:rsidRPr="00E44F04">
        <w:rPr>
          <w:rFonts w:cs="Arial"/>
          <w:bCs/>
          <w:lang w:val="sr-Latn-CS"/>
        </w:rPr>
        <w:t>.</w:t>
      </w:r>
      <w:proofErr w:type="gramEnd"/>
      <w:r w:rsidRPr="00E44F04">
        <w:rPr>
          <w:rFonts w:cs="Arial"/>
          <w:bCs/>
        </w:rPr>
        <w:t xml:space="preserve"> овог Уговора и износи 0,5% уговорене вредности</w:t>
      </w:r>
      <w:r w:rsidR="009711C1" w:rsidRPr="00E44F04">
        <w:rPr>
          <w:rFonts w:cs="Arial"/>
          <w:bCs/>
          <w:lang w:val="sr-Cyrl-RS"/>
        </w:rPr>
        <w:t xml:space="preserve"> добара која нису испоручена</w:t>
      </w:r>
      <w:r w:rsidRPr="00E44F04">
        <w:rPr>
          <w:rFonts w:cs="Arial"/>
          <w:bCs/>
        </w:rPr>
        <w:t>, а највише до 10% укупно уговорене вредности добара,</w:t>
      </w:r>
      <w:r w:rsidRPr="00E44F04">
        <w:rPr>
          <w:rFonts w:cs="Arial"/>
        </w:rPr>
        <w:t>без пореза на додату вредност</w:t>
      </w:r>
      <w:r w:rsidRPr="00E44F04">
        <w:rPr>
          <w:rFonts w:cs="Arial"/>
          <w:lang w:val="sr-Cyrl-RS"/>
        </w:rPr>
        <w:t>.</w:t>
      </w:r>
    </w:p>
    <w:p w:rsidR="00BD222E" w:rsidRPr="00E44F04" w:rsidRDefault="00BD222E" w:rsidP="00BD222E">
      <w:pPr>
        <w:tabs>
          <w:tab w:val="left" w:pos="9090"/>
        </w:tabs>
        <w:rPr>
          <w:rFonts w:cs="Arial"/>
        </w:rPr>
      </w:pPr>
      <w:proofErr w:type="gramStart"/>
      <w:r w:rsidRPr="00E44F04">
        <w:rPr>
          <w:rFonts w:cs="Arial"/>
          <w:bCs/>
        </w:rPr>
        <w:t>Плаћање уговорне казне</w:t>
      </w:r>
      <w:r w:rsidRPr="00E44F04">
        <w:rPr>
          <w:rFonts w:cs="Arial"/>
        </w:rPr>
        <w:t>, из става 1.</w:t>
      </w:r>
      <w:proofErr w:type="gramEnd"/>
      <w:r w:rsidRPr="00E44F04">
        <w:rPr>
          <w:rFonts w:cs="Arial"/>
        </w:rPr>
        <w:t xml:space="preserve"> </w:t>
      </w:r>
      <w:proofErr w:type="gramStart"/>
      <w:r w:rsidRPr="00E44F04">
        <w:rPr>
          <w:rFonts w:cs="Arial"/>
        </w:rPr>
        <w:t>овог</w:t>
      </w:r>
      <w:proofErr w:type="gramEnd"/>
      <w:r w:rsidRPr="00E44F04">
        <w:rPr>
          <w:rFonts w:cs="Arial"/>
        </w:rPr>
        <w:t xml:space="preserve"> члана,  дoспeвa у рoку до 45</w:t>
      </w:r>
      <w:r w:rsidRPr="00E44F04">
        <w:rPr>
          <w:rFonts w:cs="Arial"/>
          <w:lang w:val="sr-Cyrl-RS"/>
        </w:rPr>
        <w:t xml:space="preserve"> </w:t>
      </w:r>
      <w:r w:rsidRPr="00E44F04">
        <w:rPr>
          <w:rFonts w:cs="Arial"/>
        </w:rPr>
        <w:t xml:space="preserve">(четрдесетпет) дaнa oд дaнa пријема од стране Продавца рачуна </w:t>
      </w:r>
      <w:r w:rsidRPr="00E44F04">
        <w:rPr>
          <w:rFonts w:cs="Arial"/>
          <w:bCs/>
        </w:rPr>
        <w:t xml:space="preserve">Купца </w:t>
      </w:r>
      <w:r w:rsidRPr="00E44F04">
        <w:rPr>
          <w:rFonts w:cs="Arial"/>
        </w:rPr>
        <w:t>испостављених по овом основу.</w:t>
      </w:r>
    </w:p>
    <w:p w:rsidR="00BD222E" w:rsidRPr="00E44F04" w:rsidRDefault="00BD222E" w:rsidP="00BD222E">
      <w:pPr>
        <w:tabs>
          <w:tab w:val="left" w:pos="9090"/>
        </w:tabs>
        <w:rPr>
          <w:rFonts w:cs="Arial"/>
          <w:bCs/>
        </w:rPr>
      </w:pPr>
      <w:r w:rsidRPr="00E44F04">
        <w:rPr>
          <w:rFonts w:cs="Arial"/>
          <w:bCs/>
          <w:lang w:val="sr-Cyrl-CS"/>
        </w:rPr>
        <w:t xml:space="preserve">У случају закашњења са испоруком дужег од 20 (двадесет) дана, </w:t>
      </w:r>
      <w:r w:rsidRPr="00E44F04">
        <w:rPr>
          <w:rFonts w:cs="Arial"/>
          <w:bCs/>
        </w:rPr>
        <w:t>Купац</w:t>
      </w:r>
      <w:r w:rsidRPr="00E44F04">
        <w:rPr>
          <w:rFonts w:cs="Arial"/>
          <w:bCs/>
          <w:lang w:val="sr-Cyrl-CS"/>
        </w:rPr>
        <w:t xml:space="preserve"> има право да једнострано раскине овај Уговор и од Продавца захтева накнаду штете и измакле добити. </w:t>
      </w:r>
    </w:p>
    <w:p w:rsidR="00BD222E" w:rsidRPr="00E44F04" w:rsidRDefault="00BD222E" w:rsidP="00343A18">
      <w:pPr>
        <w:autoSpaceDE w:val="0"/>
        <w:autoSpaceDN w:val="0"/>
        <w:adjustRightInd w:val="0"/>
        <w:spacing w:before="0"/>
        <w:rPr>
          <w:rFonts w:cs="Arial"/>
          <w:b/>
          <w:lang w:val="sr-Cyrl-RS"/>
        </w:rPr>
      </w:pPr>
    </w:p>
    <w:p w:rsidR="00343A18" w:rsidRPr="00E44F04" w:rsidRDefault="00343A18" w:rsidP="00343A18">
      <w:pPr>
        <w:autoSpaceDE w:val="0"/>
        <w:autoSpaceDN w:val="0"/>
        <w:adjustRightInd w:val="0"/>
        <w:spacing w:before="0"/>
        <w:rPr>
          <w:rFonts w:cs="Arial"/>
          <w:b/>
        </w:rPr>
      </w:pPr>
      <w:r w:rsidRPr="00E44F04">
        <w:rPr>
          <w:rFonts w:cs="Arial"/>
          <w:b/>
        </w:rPr>
        <w:t xml:space="preserve">ВИША СИЛА </w:t>
      </w:r>
    </w:p>
    <w:p w:rsidR="00343A18" w:rsidRPr="00E44F04" w:rsidRDefault="00343A18" w:rsidP="00343A18">
      <w:pPr>
        <w:autoSpaceDE w:val="0"/>
        <w:autoSpaceDN w:val="0"/>
        <w:adjustRightInd w:val="0"/>
        <w:spacing w:before="0"/>
        <w:jc w:val="center"/>
        <w:rPr>
          <w:rFonts w:cs="Arial"/>
          <w:b/>
        </w:rPr>
      </w:pPr>
      <w:proofErr w:type="gramStart"/>
      <w:r w:rsidRPr="00E44F04">
        <w:rPr>
          <w:rFonts w:cs="Arial"/>
          <w:b/>
        </w:rPr>
        <w:t>Члан 1</w:t>
      </w:r>
      <w:r w:rsidR="00D15020" w:rsidRPr="00E44F04">
        <w:rPr>
          <w:rFonts w:cs="Arial"/>
          <w:b/>
          <w:lang w:val="sr-Cyrl-RS"/>
        </w:rPr>
        <w:t>2</w:t>
      </w:r>
      <w:r w:rsidRPr="00E44F04">
        <w:rPr>
          <w:rFonts w:cs="Arial"/>
          <w:b/>
        </w:rPr>
        <w:t>.</w:t>
      </w:r>
      <w:proofErr w:type="gramEnd"/>
    </w:p>
    <w:p w:rsidR="00BD222E" w:rsidRPr="00E44F04" w:rsidRDefault="00BD222E" w:rsidP="00BD222E">
      <w:pPr>
        <w:tabs>
          <w:tab w:val="left" w:pos="1512"/>
          <w:tab w:val="left" w:pos="9090"/>
        </w:tabs>
        <w:rPr>
          <w:rFonts w:cs="Arial"/>
        </w:rPr>
      </w:pPr>
      <w:r w:rsidRPr="00E44F0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44F04">
        <w:rPr>
          <w:rFonts w:cs="Arial"/>
          <w:lang w:val="sr-Cyrl-CS"/>
        </w:rPr>
        <w:t>за</w:t>
      </w:r>
      <w:r w:rsidRPr="00E44F04">
        <w:rPr>
          <w:rFonts w:cs="Arial"/>
        </w:rPr>
        <w:t xml:space="preserve"> накнаду штете за делимично или потпуно неизвршење уговорених обавеза</w:t>
      </w:r>
      <w:proofErr w:type="gramStart"/>
      <w:r w:rsidRPr="00E44F04">
        <w:rPr>
          <w:rFonts w:cs="Arial"/>
          <w:lang w:val="sr-Cyrl-CS"/>
        </w:rPr>
        <w:t>,за</w:t>
      </w:r>
      <w:r w:rsidRPr="00E44F04">
        <w:rPr>
          <w:rFonts w:cs="Arial"/>
        </w:rPr>
        <w:t>ону</w:t>
      </w:r>
      <w:proofErr w:type="gramEnd"/>
      <w:r w:rsidRPr="00E44F04">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44F04">
        <w:rPr>
          <w:rFonts w:cs="Arial"/>
          <w:lang w:val="sr-Cyrl-CS"/>
        </w:rPr>
        <w:t>,</w:t>
      </w:r>
      <w:r w:rsidRPr="00E44F04">
        <w:rPr>
          <w:rFonts w:cs="Arial"/>
        </w:rPr>
        <w:t xml:space="preserve"> одлаже се за време њеног трајања. </w:t>
      </w:r>
    </w:p>
    <w:p w:rsidR="00BD222E" w:rsidRPr="00E44F04" w:rsidRDefault="00BD222E" w:rsidP="00BD222E">
      <w:pPr>
        <w:tabs>
          <w:tab w:val="left" w:pos="1512"/>
          <w:tab w:val="left" w:pos="9090"/>
        </w:tabs>
        <w:rPr>
          <w:rFonts w:cs="Arial"/>
          <w:lang w:val="hr-HR"/>
        </w:rPr>
      </w:pPr>
      <w:r w:rsidRPr="00E44F04">
        <w:rPr>
          <w:rFonts w:cs="Arial"/>
        </w:rPr>
        <w:t>Уговорна страна којој је извршавање уговорних обавеза онемогућено услед дејства више силе је у обавези да одмах</w:t>
      </w:r>
      <w:r w:rsidRPr="00E44F04">
        <w:rPr>
          <w:rFonts w:cs="Arial"/>
          <w:lang w:val="hr-HR"/>
        </w:rPr>
        <w:t xml:space="preserve">, </w:t>
      </w:r>
      <w:r w:rsidRPr="00E44F04">
        <w:rPr>
          <w:rFonts w:cs="Arial"/>
        </w:rPr>
        <w:t>без одлагања</w:t>
      </w:r>
      <w:r w:rsidRPr="00E44F0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44F04">
        <w:rPr>
          <w:rFonts w:cs="Arial"/>
        </w:rPr>
        <w:lastRenderedPageBreak/>
        <w:t>страну о настанку</w:t>
      </w:r>
      <w:r w:rsidRPr="00E44F04">
        <w:rPr>
          <w:rFonts w:cs="Arial"/>
          <w:lang w:val="hr-HR"/>
        </w:rPr>
        <w:t xml:space="preserve"> више силе</w:t>
      </w:r>
      <w:r w:rsidRPr="00E44F04">
        <w:rPr>
          <w:rFonts w:cs="Arial"/>
        </w:rPr>
        <w:t xml:space="preserve"> и њеном процењеном или очекиваном трајању</w:t>
      </w:r>
      <w:r w:rsidRPr="00E44F04">
        <w:rPr>
          <w:rFonts w:cs="Arial"/>
          <w:lang w:val="hr-HR"/>
        </w:rPr>
        <w:t>, уз достављање доказа о постојању више силе.</w:t>
      </w:r>
    </w:p>
    <w:p w:rsidR="00BD222E" w:rsidRPr="00E44F04" w:rsidRDefault="00BD222E" w:rsidP="00BD222E">
      <w:pPr>
        <w:tabs>
          <w:tab w:val="left" w:pos="1512"/>
          <w:tab w:val="left" w:pos="9090"/>
        </w:tabs>
        <w:rPr>
          <w:rFonts w:cs="Arial"/>
        </w:rPr>
      </w:pPr>
      <w:r w:rsidRPr="00E44F04">
        <w:rPr>
          <w:rFonts w:cs="Arial"/>
        </w:rPr>
        <w:t>За време трајања више силе свака Уговорна страна сноси своје трошкове</w:t>
      </w:r>
      <w:r w:rsidRPr="00E44F0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44F04">
        <w:rPr>
          <w:rFonts w:cs="Arial"/>
        </w:rPr>
        <w:t>.</w:t>
      </w:r>
    </w:p>
    <w:p w:rsidR="00BD222E" w:rsidRPr="00E44F04" w:rsidRDefault="00BD222E" w:rsidP="00BD222E">
      <w:pPr>
        <w:tabs>
          <w:tab w:val="left" w:pos="1512"/>
          <w:tab w:val="left" w:pos="9090"/>
        </w:tabs>
        <w:rPr>
          <w:rFonts w:cs="Arial"/>
          <w:lang w:val="sr-Cyrl-CS"/>
        </w:rPr>
      </w:pPr>
      <w:r w:rsidRPr="00E44F04">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44F04">
        <w:rPr>
          <w:rFonts w:cs="Arial"/>
          <w:lang w:val="sr-Cyrl-CS"/>
        </w:rPr>
        <w:t xml:space="preserve">по овом основу – </w:t>
      </w:r>
      <w:r w:rsidRPr="00E44F04">
        <w:rPr>
          <w:rFonts w:cs="Arial"/>
        </w:rPr>
        <w:t>ни једна од Уговорних страна не стиче право на накнаду било какве штете.</w:t>
      </w:r>
    </w:p>
    <w:p w:rsidR="00343A18" w:rsidRPr="00E44F04" w:rsidRDefault="00343A18" w:rsidP="00343A18">
      <w:pPr>
        <w:pStyle w:val="KDParagraf"/>
        <w:spacing w:before="0"/>
        <w:rPr>
          <w:rFonts w:cs="Arial"/>
          <w:b/>
        </w:rPr>
      </w:pPr>
    </w:p>
    <w:p w:rsidR="00BD222E" w:rsidRPr="00E44F04" w:rsidRDefault="00BD222E" w:rsidP="00BD222E">
      <w:pPr>
        <w:spacing w:before="0"/>
        <w:rPr>
          <w:rFonts w:cs="Arial"/>
          <w:b/>
        </w:rPr>
      </w:pPr>
      <w:r w:rsidRPr="00E44F04">
        <w:rPr>
          <w:rFonts w:cs="Arial"/>
          <w:b/>
        </w:rPr>
        <w:t>РАСКИД УГОВОРА</w:t>
      </w:r>
    </w:p>
    <w:p w:rsidR="00BD222E" w:rsidRPr="00E44F04" w:rsidRDefault="00BD222E" w:rsidP="00BD222E">
      <w:pPr>
        <w:spacing w:before="0"/>
        <w:jc w:val="center"/>
        <w:rPr>
          <w:rFonts w:cs="Arial"/>
        </w:rPr>
      </w:pPr>
      <w:proofErr w:type="gramStart"/>
      <w:r w:rsidRPr="00E44F04">
        <w:rPr>
          <w:rFonts w:cs="Arial"/>
          <w:b/>
        </w:rPr>
        <w:t>Члан 1</w:t>
      </w:r>
      <w:r w:rsidR="00D15020" w:rsidRPr="00E44F04">
        <w:rPr>
          <w:rFonts w:cs="Arial"/>
          <w:b/>
          <w:lang w:val="sr-Cyrl-RS"/>
        </w:rPr>
        <w:t>3</w:t>
      </w:r>
      <w:r w:rsidRPr="00E44F04">
        <w:rPr>
          <w:rFonts w:cs="Arial"/>
          <w:b/>
        </w:rPr>
        <w:t>.</w:t>
      </w:r>
      <w:proofErr w:type="gramEnd"/>
    </w:p>
    <w:p w:rsidR="00BD222E" w:rsidRPr="00E44F04" w:rsidRDefault="00BD222E" w:rsidP="00BD222E">
      <w:pPr>
        <w:tabs>
          <w:tab w:val="left" w:pos="9090"/>
        </w:tabs>
        <w:rPr>
          <w:rFonts w:cs="Arial"/>
          <w:bCs/>
          <w:lang w:val="sr-Cyrl-CS"/>
        </w:rPr>
      </w:pPr>
      <w:r w:rsidRPr="00E44F04">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E44F04">
        <w:rPr>
          <w:rFonts w:cs="Arial"/>
          <w:lang w:val="sr-Cyrl-CS"/>
        </w:rPr>
        <w:t>Купца</w:t>
      </w:r>
      <w:r w:rsidRPr="00E44F04">
        <w:rPr>
          <w:rFonts w:cs="Arial"/>
          <w:bCs/>
          <w:lang w:val="sr-Cyrl-CS"/>
        </w:rPr>
        <w:t xml:space="preserve">, крши одредбе овог уговора, </w:t>
      </w:r>
      <w:r w:rsidRPr="00E44F04">
        <w:rPr>
          <w:rFonts w:cs="Arial"/>
          <w:lang w:val="sr-Cyrl-CS"/>
        </w:rPr>
        <w:t xml:space="preserve">Купац </w:t>
      </w:r>
      <w:r w:rsidRPr="00E44F04">
        <w:rPr>
          <w:rFonts w:cs="Arial"/>
          <w:bCs/>
          <w:lang w:val="sr-Cyrl-CS"/>
        </w:rPr>
        <w:t>има право да констатује непоштовање одредби Уговора и о томе достави Продавцу писану опомену.</w:t>
      </w:r>
    </w:p>
    <w:p w:rsidR="00BD222E" w:rsidRPr="00E44F04" w:rsidRDefault="00BD222E" w:rsidP="00BD222E">
      <w:pPr>
        <w:tabs>
          <w:tab w:val="left" w:pos="9090"/>
        </w:tabs>
        <w:rPr>
          <w:rFonts w:cs="Arial"/>
          <w:bCs/>
          <w:lang w:val="sr-Cyrl-CS"/>
        </w:rPr>
      </w:pPr>
      <w:r w:rsidRPr="00E44F0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44F04">
        <w:rPr>
          <w:rFonts w:cs="Arial"/>
          <w:lang w:val="sr-Cyrl-CS"/>
        </w:rPr>
        <w:t>Купац</w:t>
      </w:r>
      <w:r w:rsidRPr="00E44F0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222E" w:rsidRPr="00E44F04" w:rsidRDefault="00BD222E" w:rsidP="00BD222E">
      <w:pPr>
        <w:tabs>
          <w:tab w:val="left" w:pos="9090"/>
        </w:tabs>
        <w:rPr>
          <w:rFonts w:cs="Arial"/>
          <w:bCs/>
          <w:lang w:val="sr-Cyrl-CS"/>
        </w:rPr>
      </w:pPr>
      <w:r w:rsidRPr="00E44F04">
        <w:rPr>
          <w:rFonts w:cs="Arial"/>
          <w:bCs/>
          <w:lang w:val="sr-Cyrl-CS"/>
        </w:rPr>
        <w:t xml:space="preserve">У случају раскида овог </w:t>
      </w:r>
      <w:r w:rsidRPr="00E44F04">
        <w:rPr>
          <w:rFonts w:cs="Arial"/>
          <w:bCs/>
        </w:rPr>
        <w:t>У</w:t>
      </w:r>
      <w:r w:rsidRPr="00E44F04">
        <w:rPr>
          <w:rFonts w:cs="Arial"/>
          <w:bCs/>
          <w:lang w:val="sr-Cyrl-CS"/>
        </w:rPr>
        <w:t>говора, у смислу овог члана, Уговорне стране ће измирити своје обавезе настале до дана раскида.</w:t>
      </w:r>
    </w:p>
    <w:p w:rsidR="00BD222E" w:rsidRPr="00E44F04" w:rsidRDefault="00BD222E" w:rsidP="00BD222E">
      <w:pPr>
        <w:tabs>
          <w:tab w:val="left" w:pos="9090"/>
        </w:tabs>
        <w:rPr>
          <w:rFonts w:cs="Arial"/>
          <w:bCs/>
          <w:lang w:val="sr-Cyrl-CS"/>
        </w:rPr>
      </w:pPr>
      <w:r w:rsidRPr="00E44F0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0123F" w:rsidRPr="00E44F04" w:rsidRDefault="0040123F" w:rsidP="00BD222E">
      <w:pPr>
        <w:spacing w:before="0"/>
        <w:jc w:val="center"/>
        <w:rPr>
          <w:rFonts w:cs="Arial"/>
          <w:b/>
          <w:lang w:val="sr-Cyrl-RS"/>
        </w:rPr>
      </w:pPr>
    </w:p>
    <w:p w:rsidR="00BD222E" w:rsidRPr="00E44F04" w:rsidRDefault="00BD222E" w:rsidP="00BD222E">
      <w:pPr>
        <w:spacing w:before="0"/>
        <w:jc w:val="center"/>
        <w:rPr>
          <w:rFonts w:cs="Arial"/>
          <w:b/>
          <w:lang w:val="sr-Cyrl-RS"/>
        </w:rPr>
      </w:pPr>
      <w:proofErr w:type="gramStart"/>
      <w:r w:rsidRPr="00E44F04">
        <w:rPr>
          <w:rFonts w:cs="Arial"/>
          <w:b/>
        </w:rPr>
        <w:t xml:space="preserve">Члан </w:t>
      </w:r>
      <w:r w:rsidR="00D15020" w:rsidRPr="00E44F04">
        <w:rPr>
          <w:rFonts w:cs="Arial"/>
          <w:b/>
          <w:lang w:val="sr-Cyrl-RS"/>
        </w:rPr>
        <w:t>14.</w:t>
      </w:r>
      <w:proofErr w:type="gramEnd"/>
    </w:p>
    <w:p w:rsidR="00BD222E" w:rsidRPr="00E44F04" w:rsidRDefault="00BD222E" w:rsidP="00BD222E">
      <w:pPr>
        <w:rPr>
          <w:rFonts w:cs="Arial"/>
        </w:rPr>
      </w:pPr>
      <w:proofErr w:type="gramStart"/>
      <w:r w:rsidRPr="00E44F0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D222E" w:rsidRPr="00E44F04" w:rsidRDefault="00BD222E" w:rsidP="00BD222E">
      <w:pPr>
        <w:tabs>
          <w:tab w:val="left" w:pos="567"/>
        </w:tabs>
        <w:spacing w:before="0"/>
        <w:rPr>
          <w:rFonts w:eastAsia="Calibri" w:cs="Arial"/>
          <w:noProof/>
        </w:rPr>
      </w:pPr>
    </w:p>
    <w:p w:rsidR="00BD222E" w:rsidRPr="00E44F04" w:rsidRDefault="00BD222E" w:rsidP="00BD222E">
      <w:pPr>
        <w:spacing w:before="0"/>
        <w:jc w:val="center"/>
        <w:rPr>
          <w:rFonts w:cs="Arial"/>
          <w:b/>
        </w:rPr>
      </w:pPr>
      <w:proofErr w:type="gramStart"/>
      <w:r w:rsidRPr="00E44F04">
        <w:rPr>
          <w:rFonts w:cs="Arial"/>
          <w:b/>
        </w:rPr>
        <w:t>Члан 1</w:t>
      </w:r>
      <w:r w:rsidR="00D15020" w:rsidRPr="00E44F04">
        <w:rPr>
          <w:rFonts w:cs="Arial"/>
          <w:b/>
          <w:lang w:val="sr-Cyrl-RS"/>
        </w:rPr>
        <w:t>5</w:t>
      </w:r>
      <w:r w:rsidRPr="00E44F04">
        <w:rPr>
          <w:rFonts w:cs="Arial"/>
          <w:b/>
        </w:rPr>
        <w:t>.</w:t>
      </w:r>
      <w:proofErr w:type="gramEnd"/>
    </w:p>
    <w:p w:rsidR="00BD222E" w:rsidRPr="00E44F04" w:rsidRDefault="00BD222E" w:rsidP="00BD222E">
      <w:pPr>
        <w:rPr>
          <w:rFonts w:cs="Arial"/>
        </w:rPr>
      </w:pPr>
      <w:r w:rsidRPr="00E44F04">
        <w:rPr>
          <w:rFonts w:cs="Arial"/>
        </w:rPr>
        <w:t>Продавац је дужан</w:t>
      </w:r>
      <w:r w:rsidRPr="00E44F04">
        <w:rPr>
          <w:rFonts w:cs="Arial"/>
          <w:lang w:val="sr-Cyrl-RS"/>
        </w:rPr>
        <w:t xml:space="preserve"> </w:t>
      </w:r>
      <w:r w:rsidRPr="00E44F04">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E44F04">
        <w:rPr>
          <w:rFonts w:cs="Arial"/>
        </w:rPr>
        <w:t>,и</w:t>
      </w:r>
      <w:proofErr w:type="gramEnd"/>
      <w:r w:rsidRPr="00E44F04">
        <w:rPr>
          <w:rFonts w:cs="Arial"/>
        </w:rPr>
        <w:t xml:space="preserve"> да их користи искључиво у вези са реализацијом овог Уговора. </w:t>
      </w:r>
    </w:p>
    <w:p w:rsidR="00BD222E" w:rsidRPr="00E44F04" w:rsidRDefault="00BD222E" w:rsidP="00BD222E">
      <w:pPr>
        <w:rPr>
          <w:rFonts w:cs="Arial"/>
        </w:rPr>
      </w:pPr>
      <w:r w:rsidRPr="00E44F04">
        <w:rPr>
          <w:rFonts w:cs="Arial"/>
        </w:rPr>
        <w:t>Информације, подаци и документација које је Купац доставио Продавцу у извршавању предмета овог Уговора</w:t>
      </w:r>
      <w:proofErr w:type="gramStart"/>
      <w:r w:rsidRPr="00E44F04">
        <w:rPr>
          <w:rFonts w:cs="Arial"/>
        </w:rPr>
        <w:t>,Продавац</w:t>
      </w:r>
      <w:proofErr w:type="gramEnd"/>
      <w:r w:rsidRPr="00E44F04">
        <w:rPr>
          <w:rFonts w:cs="Arial"/>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BD222E" w:rsidRPr="00E44F04" w:rsidRDefault="00BD222E" w:rsidP="00BD222E">
      <w:pPr>
        <w:tabs>
          <w:tab w:val="left" w:pos="567"/>
        </w:tabs>
        <w:spacing w:before="0"/>
        <w:rPr>
          <w:rFonts w:eastAsia="Calibri" w:cs="Arial"/>
          <w:noProof/>
        </w:rPr>
      </w:pPr>
    </w:p>
    <w:p w:rsidR="00BD222E" w:rsidRPr="00E44F04" w:rsidRDefault="00BD222E" w:rsidP="00BD222E">
      <w:pPr>
        <w:spacing w:before="0"/>
        <w:jc w:val="center"/>
        <w:rPr>
          <w:rFonts w:cs="Arial"/>
          <w:b/>
        </w:rPr>
      </w:pPr>
      <w:proofErr w:type="gramStart"/>
      <w:r w:rsidRPr="00E44F04">
        <w:rPr>
          <w:rFonts w:cs="Arial"/>
          <w:b/>
        </w:rPr>
        <w:t xml:space="preserve">Члан </w:t>
      </w:r>
      <w:r w:rsidR="00D15020" w:rsidRPr="00E44F04">
        <w:rPr>
          <w:rFonts w:cs="Arial"/>
          <w:b/>
          <w:lang w:val="sr-Cyrl-RS"/>
        </w:rPr>
        <w:t>16</w:t>
      </w:r>
      <w:r w:rsidRPr="00E44F04">
        <w:rPr>
          <w:rFonts w:cs="Arial"/>
          <w:b/>
        </w:rPr>
        <w:t>.</w:t>
      </w:r>
      <w:proofErr w:type="gramEnd"/>
    </w:p>
    <w:p w:rsidR="00BD222E" w:rsidRPr="00E44F04" w:rsidRDefault="00BD222E" w:rsidP="00BD222E">
      <w:pPr>
        <w:tabs>
          <w:tab w:val="left" w:pos="9090"/>
        </w:tabs>
        <w:rPr>
          <w:rFonts w:cs="Arial"/>
          <w:lang w:val="sr-Cyrl-CS"/>
        </w:rPr>
      </w:pPr>
      <w:proofErr w:type="gramStart"/>
      <w:r w:rsidRPr="00E44F04">
        <w:rPr>
          <w:rFonts w:cs="Arial"/>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BD222E" w:rsidRPr="00E44F04" w:rsidRDefault="00BD222E" w:rsidP="00BD222E">
      <w:pPr>
        <w:tabs>
          <w:tab w:val="left" w:pos="9090"/>
        </w:tabs>
        <w:rPr>
          <w:rFonts w:cs="Arial"/>
          <w:lang w:val="ru-RU"/>
        </w:rPr>
      </w:pPr>
      <w:r w:rsidRPr="00E44F04">
        <w:rPr>
          <w:rFonts w:cs="Arial"/>
          <w:lang w:val="ru-RU"/>
        </w:rPr>
        <w:t xml:space="preserve">Након закључења </w:t>
      </w:r>
      <w:r w:rsidRPr="00E44F04">
        <w:rPr>
          <w:rFonts w:cs="Arial"/>
        </w:rPr>
        <w:t xml:space="preserve">и ступања на правну снагу </w:t>
      </w:r>
      <w:r w:rsidRPr="00E44F04">
        <w:rPr>
          <w:rFonts w:cs="Arial"/>
          <w:lang w:val="ru-RU"/>
        </w:rPr>
        <w:t xml:space="preserve">овог Уговора, Купац може да дозволи, а </w:t>
      </w:r>
      <w:r w:rsidRPr="00E44F04">
        <w:rPr>
          <w:rFonts w:cs="Arial"/>
        </w:rPr>
        <w:t>Продавац</w:t>
      </w:r>
      <w:r w:rsidRPr="00E44F0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222E" w:rsidRPr="00E44F04" w:rsidRDefault="00BD222E" w:rsidP="00BD222E">
      <w:pPr>
        <w:tabs>
          <w:tab w:val="left" w:pos="9090"/>
        </w:tabs>
        <w:rPr>
          <w:rFonts w:cs="Arial"/>
          <w:smallCaps/>
        </w:rPr>
      </w:pPr>
    </w:p>
    <w:p w:rsidR="00BD222E" w:rsidRPr="00E44F04" w:rsidRDefault="00BD222E" w:rsidP="00BD222E">
      <w:pPr>
        <w:spacing w:before="0"/>
        <w:jc w:val="center"/>
        <w:rPr>
          <w:rFonts w:cs="Arial"/>
          <w:b/>
        </w:rPr>
      </w:pPr>
      <w:proofErr w:type="gramStart"/>
      <w:r w:rsidRPr="00E44F04">
        <w:rPr>
          <w:rFonts w:cs="Arial"/>
          <w:b/>
        </w:rPr>
        <w:t xml:space="preserve">Члан </w:t>
      </w:r>
      <w:r w:rsidR="00D15020" w:rsidRPr="00E44F04">
        <w:rPr>
          <w:rFonts w:cs="Arial"/>
          <w:b/>
          <w:lang w:val="sr-Cyrl-RS"/>
        </w:rPr>
        <w:t>17.</w:t>
      </w:r>
      <w:proofErr w:type="gramEnd"/>
    </w:p>
    <w:p w:rsidR="00BD222E" w:rsidRPr="00E44F04" w:rsidRDefault="00BD222E" w:rsidP="00BD222E">
      <w:pPr>
        <w:tabs>
          <w:tab w:val="left" w:pos="567"/>
        </w:tabs>
        <w:spacing w:before="0"/>
        <w:rPr>
          <w:rFonts w:eastAsia="Calibri" w:cs="Arial"/>
          <w:noProof/>
          <w:lang w:val="ru-RU"/>
        </w:rPr>
      </w:pPr>
      <w:proofErr w:type="gramStart"/>
      <w:r w:rsidRPr="00E44F04">
        <w:rPr>
          <w:rFonts w:eastAsia="Calibri" w:cs="Arial"/>
          <w:noProof/>
        </w:rPr>
        <w:t>Продавац</w:t>
      </w:r>
      <w:r w:rsidRPr="00E44F04">
        <w:rPr>
          <w:rFonts w:eastAsia="Calibri" w:cs="Arial"/>
          <w:noProof/>
          <w:lang w:val="ru-RU"/>
        </w:rPr>
        <w:t xml:space="preserve"> је дужан да без одлагања, а најкасније у року од 5 (пет) дана од дана настанка промене у било којем од података </w:t>
      </w:r>
      <w:r w:rsidRPr="00E44F04">
        <w:rPr>
          <w:rFonts w:eastAsia="TimesNewRomanPSMT" w:cs="Arial"/>
          <w:bCs/>
          <w:lang w:val="ru-RU"/>
        </w:rPr>
        <w:t>у вези са испуњеношћу услова из поступка јавне набавке</w:t>
      </w:r>
      <w:r w:rsidRPr="00E44F04">
        <w:rPr>
          <w:rFonts w:eastAsia="Calibri" w:cs="Arial"/>
          <w:noProof/>
          <w:lang w:val="ru-RU"/>
        </w:rPr>
        <w:t xml:space="preserve">, о насталој промени писмено обавести </w:t>
      </w:r>
      <w:r w:rsidRPr="00E44F04">
        <w:rPr>
          <w:rFonts w:eastAsia="Calibri" w:cs="Arial"/>
          <w:noProof/>
        </w:rPr>
        <w:t>Купца</w:t>
      </w:r>
      <w:r w:rsidRPr="00E44F04">
        <w:rPr>
          <w:rFonts w:eastAsia="Calibri" w:cs="Arial"/>
          <w:noProof/>
          <w:lang w:val="ru-RU"/>
        </w:rPr>
        <w:t xml:space="preserve"> и да је документује на прописан начин.</w:t>
      </w:r>
      <w:proofErr w:type="gramEnd"/>
    </w:p>
    <w:p w:rsidR="00BD222E" w:rsidRPr="00E44F04" w:rsidRDefault="00BD222E" w:rsidP="00BD222E">
      <w:pPr>
        <w:tabs>
          <w:tab w:val="left" w:pos="567"/>
        </w:tabs>
        <w:spacing w:before="0"/>
        <w:rPr>
          <w:rFonts w:eastAsia="Calibri" w:cs="Arial"/>
          <w:noProof/>
          <w:lang w:val="ru-RU"/>
        </w:rPr>
      </w:pPr>
      <w:r w:rsidRPr="00E44F0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77C36" w:rsidRPr="00E44F04" w:rsidRDefault="00A77C36" w:rsidP="00BD222E">
      <w:pPr>
        <w:tabs>
          <w:tab w:val="left" w:pos="567"/>
        </w:tabs>
        <w:spacing w:before="0"/>
        <w:rPr>
          <w:rFonts w:eastAsia="Calibri" w:cs="Arial"/>
          <w:noProof/>
        </w:rPr>
      </w:pPr>
    </w:p>
    <w:p w:rsidR="00A77C36" w:rsidRPr="00E44F04" w:rsidRDefault="00A77C36" w:rsidP="00A77C36">
      <w:pPr>
        <w:tabs>
          <w:tab w:val="left" w:pos="567"/>
        </w:tabs>
        <w:spacing w:before="0"/>
        <w:rPr>
          <w:rFonts w:cs="Arial"/>
          <w:b/>
          <w:lang w:val="sr-Cyrl-BA"/>
        </w:rPr>
      </w:pPr>
      <w:r w:rsidRPr="00E44F04">
        <w:rPr>
          <w:rFonts w:cs="Arial"/>
          <w:b/>
          <w:lang w:val="sr-Cyrl-BA"/>
        </w:rPr>
        <w:t>ОГРАНИЧЕЊЕ ОДГОВОРНОСТИ</w:t>
      </w:r>
    </w:p>
    <w:p w:rsidR="00A77C36" w:rsidRPr="00E44F04" w:rsidRDefault="00A77C36" w:rsidP="00A77C36">
      <w:pPr>
        <w:tabs>
          <w:tab w:val="left" w:pos="567"/>
        </w:tabs>
        <w:spacing w:before="0"/>
        <w:rPr>
          <w:rFonts w:cs="Arial"/>
          <w:b/>
          <w:lang w:val="sr-Cyrl-BA"/>
        </w:rPr>
      </w:pPr>
    </w:p>
    <w:p w:rsidR="00A77C36" w:rsidRPr="00E44F04" w:rsidRDefault="00D15020" w:rsidP="00A77C36">
      <w:pPr>
        <w:tabs>
          <w:tab w:val="left" w:pos="567"/>
        </w:tabs>
        <w:spacing w:before="0"/>
        <w:jc w:val="center"/>
        <w:rPr>
          <w:rFonts w:cs="Arial"/>
          <w:b/>
          <w:lang w:val="sr-Cyrl-BA"/>
        </w:rPr>
      </w:pPr>
      <w:r w:rsidRPr="00E44F04">
        <w:rPr>
          <w:rFonts w:cs="Arial"/>
          <w:b/>
          <w:lang w:val="sr-Cyrl-BA"/>
        </w:rPr>
        <w:t>Члан 18</w:t>
      </w:r>
      <w:r w:rsidR="00A77C36" w:rsidRPr="00E44F04">
        <w:rPr>
          <w:rFonts w:cs="Arial"/>
          <w:b/>
          <w:lang w:val="sr-Cyrl-BA"/>
        </w:rPr>
        <w:t>.</w:t>
      </w:r>
    </w:p>
    <w:p w:rsidR="00A77C36" w:rsidRPr="00E44F04" w:rsidRDefault="00A77C36" w:rsidP="00A77C36">
      <w:pPr>
        <w:tabs>
          <w:tab w:val="left" w:pos="567"/>
        </w:tabs>
        <w:spacing w:before="0"/>
        <w:rPr>
          <w:rFonts w:cs="Arial"/>
          <w:b/>
          <w:lang w:val="sr-Cyrl-BA"/>
        </w:rPr>
      </w:pPr>
    </w:p>
    <w:p w:rsidR="00A77C36" w:rsidRPr="00E44F04" w:rsidRDefault="00A77C36" w:rsidP="00A77C36">
      <w:pPr>
        <w:tabs>
          <w:tab w:val="left" w:pos="567"/>
        </w:tabs>
        <w:spacing w:before="0"/>
        <w:rPr>
          <w:rFonts w:cs="Arial"/>
          <w:lang w:val="sr-Cyrl-BA"/>
        </w:rPr>
      </w:pPr>
      <w:r w:rsidRPr="00E44F04">
        <w:rPr>
          <w:rFonts w:cs="Arial"/>
          <w:lang w:val="sr-Cyrl-BA"/>
        </w:rPr>
        <w:t xml:space="preserve">Стране се слажу да ће одговорност  </w:t>
      </w:r>
      <w:r w:rsidR="003C41B5" w:rsidRPr="00E44F04">
        <w:rPr>
          <w:rFonts w:cs="Arial"/>
          <w:lang w:val="sr-Cyrl-BA"/>
        </w:rPr>
        <w:t>Продавца</w:t>
      </w:r>
      <w:r w:rsidRPr="00E44F04">
        <w:rPr>
          <w:rFonts w:cs="Arial"/>
          <w:lang w:val="sr-Cyrl-BA"/>
        </w:rPr>
        <w:t xml:space="preserve">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BD222E" w:rsidRPr="00E44F04" w:rsidRDefault="00A77C36" w:rsidP="00A77C36">
      <w:pPr>
        <w:tabs>
          <w:tab w:val="left" w:pos="567"/>
        </w:tabs>
        <w:spacing w:before="0"/>
        <w:rPr>
          <w:rFonts w:cs="Arial"/>
          <w:lang w:val="sr-Cyrl-BA"/>
        </w:rPr>
      </w:pPr>
      <w:r w:rsidRPr="00E44F04">
        <w:rPr>
          <w:rFonts w:cs="Arial"/>
          <w:lang w:val="sr-Cyrl-BA"/>
        </w:rPr>
        <w:t xml:space="preserve">Укупна одговорност </w:t>
      </w:r>
      <w:r w:rsidR="003C41B5" w:rsidRPr="00E44F04">
        <w:rPr>
          <w:rFonts w:cs="Arial"/>
          <w:lang w:val="sr-Cyrl-BA"/>
        </w:rPr>
        <w:t>Продавцу</w:t>
      </w:r>
      <w:r w:rsidRPr="00E44F04">
        <w:rPr>
          <w:rFonts w:cs="Arial"/>
          <w:lang w:val="sr-Cyrl-BA"/>
        </w:rPr>
        <w:t xml:space="preserve"> према </w:t>
      </w:r>
      <w:r w:rsidR="003C41B5" w:rsidRPr="00E44F04">
        <w:rPr>
          <w:rFonts w:cs="Arial"/>
          <w:lang w:val="sr-Cyrl-BA"/>
        </w:rPr>
        <w:t xml:space="preserve">Купцу </w:t>
      </w:r>
      <w:r w:rsidRPr="00E44F04">
        <w:rPr>
          <w:rFonts w:cs="Arial"/>
          <w:lang w:val="sr-Cyrl-BA"/>
        </w:rPr>
        <w:t>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A77C36" w:rsidRPr="00E44F04" w:rsidRDefault="00A77C36" w:rsidP="00A77C36">
      <w:pPr>
        <w:tabs>
          <w:tab w:val="left" w:pos="567"/>
        </w:tabs>
        <w:spacing w:before="0"/>
        <w:rPr>
          <w:rFonts w:cs="Arial"/>
          <w:lang w:val="sr-Cyrl-BA"/>
        </w:rPr>
      </w:pPr>
    </w:p>
    <w:p w:rsidR="00BD222E" w:rsidRPr="00E44F04" w:rsidRDefault="00BD222E" w:rsidP="00BD222E">
      <w:pPr>
        <w:tabs>
          <w:tab w:val="left" w:pos="567"/>
        </w:tabs>
        <w:spacing w:before="0"/>
        <w:rPr>
          <w:rFonts w:cs="Arial"/>
          <w:b/>
          <w:lang w:val="sr-Cyrl-BA"/>
        </w:rPr>
      </w:pPr>
      <w:r w:rsidRPr="00E44F04">
        <w:rPr>
          <w:rFonts w:cs="Arial"/>
          <w:b/>
          <w:lang w:val="sr-Cyrl-BA"/>
        </w:rPr>
        <w:t xml:space="preserve"> ВАЖНОСТ УГОВОРА</w:t>
      </w:r>
    </w:p>
    <w:p w:rsidR="00BD222E" w:rsidRPr="00E44F04" w:rsidRDefault="00BD222E" w:rsidP="00BD222E">
      <w:pPr>
        <w:spacing w:before="0"/>
        <w:jc w:val="center"/>
        <w:rPr>
          <w:rFonts w:cs="Arial"/>
          <w:b/>
        </w:rPr>
      </w:pPr>
      <w:proofErr w:type="gramStart"/>
      <w:r w:rsidRPr="00E44F04">
        <w:rPr>
          <w:rFonts w:cs="Arial"/>
          <w:b/>
        </w:rPr>
        <w:t xml:space="preserve">Члан </w:t>
      </w:r>
      <w:r w:rsidR="00D15020" w:rsidRPr="00E44F04">
        <w:rPr>
          <w:rFonts w:cs="Arial"/>
          <w:b/>
          <w:lang w:val="sr-Cyrl-RS"/>
        </w:rPr>
        <w:t>19</w:t>
      </w:r>
      <w:r w:rsidRPr="00E44F04">
        <w:rPr>
          <w:rFonts w:cs="Arial"/>
          <w:b/>
        </w:rPr>
        <w:t>.</w:t>
      </w:r>
      <w:proofErr w:type="gramEnd"/>
    </w:p>
    <w:p w:rsidR="00BD222E" w:rsidRPr="00E44F04" w:rsidRDefault="00BD222E" w:rsidP="00BD222E">
      <w:pPr>
        <w:tabs>
          <w:tab w:val="left" w:pos="567"/>
        </w:tabs>
        <w:spacing w:before="0"/>
        <w:rPr>
          <w:rFonts w:eastAsia="Calibri" w:cs="Arial"/>
        </w:rPr>
      </w:pPr>
      <w:proofErr w:type="gramStart"/>
      <w:r w:rsidRPr="00E44F04">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BD222E" w:rsidRPr="00E44F04" w:rsidRDefault="00BD222E" w:rsidP="00BD222E">
      <w:pPr>
        <w:tabs>
          <w:tab w:val="left" w:pos="567"/>
        </w:tabs>
        <w:spacing w:before="0"/>
        <w:rPr>
          <w:rFonts w:cs="Arial"/>
          <w:lang w:val="sr-Cyrl-RS"/>
        </w:rPr>
      </w:pPr>
    </w:p>
    <w:p w:rsidR="009711C1" w:rsidRPr="00E44F04" w:rsidRDefault="009711C1" w:rsidP="00BD222E">
      <w:pPr>
        <w:tabs>
          <w:tab w:val="left" w:pos="567"/>
        </w:tabs>
        <w:spacing w:before="0"/>
        <w:rPr>
          <w:rFonts w:cs="Arial"/>
          <w:lang w:val="sr-Cyrl-RS"/>
        </w:rPr>
      </w:pPr>
    </w:p>
    <w:p w:rsidR="00BD222E" w:rsidRPr="00E44F04" w:rsidRDefault="00BD222E" w:rsidP="00BD222E">
      <w:pPr>
        <w:tabs>
          <w:tab w:val="left" w:pos="567"/>
        </w:tabs>
        <w:spacing w:before="0"/>
        <w:rPr>
          <w:rFonts w:cs="Arial"/>
          <w:lang w:val="sr-Cyrl-RS"/>
        </w:rPr>
      </w:pPr>
      <w:r w:rsidRPr="00E44F04">
        <w:rPr>
          <w:rFonts w:cs="Arial"/>
        </w:rPr>
        <w:t xml:space="preserve">Обавезе </w:t>
      </w:r>
      <w:proofErr w:type="gramStart"/>
      <w:r w:rsidRPr="00E44F04">
        <w:rPr>
          <w:rFonts w:cs="Arial"/>
        </w:rPr>
        <w:t>по  овом</w:t>
      </w:r>
      <w:proofErr w:type="gramEnd"/>
      <w:r w:rsidRPr="00E44F04">
        <w:rPr>
          <w:rFonts w:cs="Arial"/>
        </w:rPr>
        <w:t xml:space="preserve"> Уговору које доспевају у наредној години, </w:t>
      </w:r>
      <w:r w:rsidRPr="00E44F04">
        <w:rPr>
          <w:rFonts w:cs="Arial"/>
          <w:lang w:val="sr-Cyrl-RS"/>
        </w:rPr>
        <w:t>купац</w:t>
      </w:r>
      <w:r w:rsidRPr="00E44F04">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E44F04">
        <w:rPr>
          <w:rFonts w:cs="Arial"/>
          <w:lang w:val="sr-Cyrl-RS"/>
        </w:rPr>
        <w:t>.</w:t>
      </w:r>
    </w:p>
    <w:p w:rsidR="00BD222E" w:rsidRPr="00E44F04" w:rsidRDefault="00BD222E" w:rsidP="00BD222E">
      <w:pPr>
        <w:rPr>
          <w:rFonts w:cs="Arial"/>
          <w:spacing w:val="2"/>
        </w:rPr>
      </w:pPr>
      <w:r w:rsidRPr="00E44F04">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626348" w:rsidRPr="00E44F04">
        <w:rPr>
          <w:rFonts w:cs="Arial"/>
          <w:spacing w:val="2"/>
          <w:lang w:val="sr-Cyrl-RS"/>
        </w:rPr>
        <w:t xml:space="preserve"> </w:t>
      </w:r>
      <w:r w:rsidR="006917D5" w:rsidRPr="00E44F04">
        <w:rPr>
          <w:rFonts w:cs="Arial"/>
          <w:spacing w:val="2"/>
          <w:lang w:val="sr-Cyrl-RS"/>
        </w:rPr>
        <w:t>12 месеци</w:t>
      </w:r>
      <w:r w:rsidRPr="00E44F04">
        <w:rPr>
          <w:rFonts w:cs="Arial"/>
          <w:spacing w:val="2"/>
        </w:rPr>
        <w:t xml:space="preserve"> од дана закључења Уговора, а што не утиче на одредбе о гарантном року и обавезама из гарантног рока.</w:t>
      </w:r>
    </w:p>
    <w:p w:rsidR="00BD222E" w:rsidRPr="00E44F04" w:rsidRDefault="00BD222E" w:rsidP="00BD222E">
      <w:pPr>
        <w:spacing w:before="0"/>
        <w:rPr>
          <w:rFonts w:cs="Arial"/>
          <w:b/>
          <w:lang w:val="sr-Cyrl-RS"/>
        </w:rPr>
      </w:pPr>
    </w:p>
    <w:p w:rsidR="00BD222E" w:rsidRPr="00E44F04" w:rsidRDefault="00BD222E" w:rsidP="00BD222E">
      <w:pPr>
        <w:spacing w:before="0"/>
        <w:rPr>
          <w:rFonts w:cs="Arial"/>
          <w:b/>
        </w:rPr>
      </w:pPr>
      <w:r w:rsidRPr="00E44F04">
        <w:rPr>
          <w:rFonts w:cs="Arial"/>
          <w:b/>
        </w:rPr>
        <w:t xml:space="preserve">   ИЗМЕНЕ ТОКОМ ТРАЈАЊА УГОВОРА</w:t>
      </w:r>
    </w:p>
    <w:p w:rsidR="00BD222E" w:rsidRPr="00E44F04" w:rsidRDefault="00BD222E" w:rsidP="00BD222E">
      <w:pPr>
        <w:tabs>
          <w:tab w:val="left" w:pos="567"/>
        </w:tabs>
        <w:spacing w:before="0"/>
        <w:rPr>
          <w:rFonts w:cs="Arial"/>
        </w:rPr>
      </w:pPr>
    </w:p>
    <w:p w:rsidR="00BD222E" w:rsidRPr="00E44F04" w:rsidRDefault="00BD222E" w:rsidP="00BD222E">
      <w:pPr>
        <w:spacing w:before="0"/>
        <w:jc w:val="center"/>
        <w:rPr>
          <w:rFonts w:cs="Arial"/>
          <w:b/>
          <w:lang w:val="sr-Cyrl-RS"/>
        </w:rPr>
      </w:pPr>
      <w:proofErr w:type="gramStart"/>
      <w:r w:rsidRPr="00E44F04">
        <w:rPr>
          <w:rFonts w:cs="Arial"/>
          <w:b/>
        </w:rPr>
        <w:t xml:space="preserve">Члан </w:t>
      </w:r>
      <w:r w:rsidRPr="00E44F04">
        <w:rPr>
          <w:rFonts w:cs="Arial"/>
          <w:b/>
          <w:lang w:val="sr-Cyrl-RS"/>
        </w:rPr>
        <w:t>2</w:t>
      </w:r>
      <w:r w:rsidR="00D15020" w:rsidRPr="00E44F04">
        <w:rPr>
          <w:rFonts w:cs="Arial"/>
          <w:b/>
          <w:lang w:val="sr-Cyrl-RS"/>
        </w:rPr>
        <w:t>0</w:t>
      </w:r>
      <w:r w:rsidRPr="00E44F04">
        <w:rPr>
          <w:rFonts w:cs="Arial"/>
          <w:b/>
          <w:lang w:val="sr-Cyrl-RS"/>
        </w:rPr>
        <w:t>.</w:t>
      </w:r>
      <w:proofErr w:type="gramEnd"/>
    </w:p>
    <w:p w:rsidR="00BD222E" w:rsidRPr="00E44F04" w:rsidRDefault="00BD222E" w:rsidP="00BD222E">
      <w:pPr>
        <w:rPr>
          <w:rFonts w:cs="Arial"/>
          <w:lang w:eastAsia="sr-Latn-CS"/>
        </w:rPr>
      </w:pPr>
      <w:r w:rsidRPr="00E44F04">
        <w:rPr>
          <w:rFonts w:cs="Arial"/>
          <w:bCs/>
          <w:lang w:val="sr-Cyrl-CS"/>
        </w:rPr>
        <w:lastRenderedPageBreak/>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D222E" w:rsidRPr="00E44F04" w:rsidRDefault="00BD222E" w:rsidP="00BD222E">
      <w:pPr>
        <w:spacing w:before="0"/>
        <w:jc w:val="center"/>
        <w:rPr>
          <w:rFonts w:cs="Arial"/>
          <w:b/>
        </w:rPr>
      </w:pPr>
    </w:p>
    <w:p w:rsidR="00BD222E" w:rsidRPr="00E44F04" w:rsidRDefault="00BD222E" w:rsidP="00BD222E">
      <w:pPr>
        <w:tabs>
          <w:tab w:val="left" w:pos="567"/>
        </w:tabs>
        <w:spacing w:before="0"/>
        <w:rPr>
          <w:rFonts w:cs="Arial"/>
          <w:lang w:val="sr-Cyrl-RS"/>
        </w:rPr>
      </w:pPr>
      <w:proofErr w:type="gramStart"/>
      <w:r w:rsidRPr="00E44F04">
        <w:rPr>
          <w:rFonts w:cs="Arial"/>
        </w:rPr>
        <w:t>Купац може, након закључења Уговора, повећати обим предмета Уговора, с тим да се вредност Уговора може повећати максимално до 5% од укупн</w:t>
      </w:r>
      <w:r w:rsidR="003C41B5" w:rsidRPr="00E44F04">
        <w:rPr>
          <w:rFonts w:cs="Arial"/>
        </w:rPr>
        <w:t>о вредности Уговора из члана 3</w:t>
      </w:r>
      <w:r w:rsidRPr="00E44F04">
        <w:rPr>
          <w:rFonts w:cs="Arial"/>
        </w:rPr>
        <w:t>.</w:t>
      </w:r>
      <w:proofErr w:type="gramEnd"/>
      <w:r w:rsidRPr="00E44F04">
        <w:rPr>
          <w:rFonts w:cs="Arial"/>
        </w:rPr>
        <w:t xml:space="preserve"> 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9B6DC1" w:rsidRPr="00E44F04" w:rsidRDefault="009B6DC1" w:rsidP="00BD222E">
      <w:pPr>
        <w:tabs>
          <w:tab w:val="left" w:pos="567"/>
        </w:tabs>
        <w:spacing w:before="0"/>
        <w:rPr>
          <w:rFonts w:cs="Arial"/>
          <w:lang w:val="sr-Cyrl-RS"/>
        </w:rPr>
      </w:pPr>
    </w:p>
    <w:p w:rsidR="00BD222E" w:rsidRPr="00E44F04" w:rsidRDefault="00BD222E" w:rsidP="00BD222E">
      <w:pPr>
        <w:spacing w:before="0"/>
        <w:rPr>
          <w:rFonts w:cs="Arial"/>
          <w:lang w:eastAsia="sr-Latn-CS"/>
        </w:rPr>
      </w:pPr>
      <w:proofErr w:type="gramStart"/>
      <w:r w:rsidRPr="00E44F04">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End"/>
    </w:p>
    <w:p w:rsidR="00BD222E" w:rsidRPr="00E44F04" w:rsidRDefault="00BD222E" w:rsidP="00BD222E">
      <w:pPr>
        <w:spacing w:before="0"/>
        <w:rPr>
          <w:rFonts w:cs="Arial"/>
          <w:lang w:eastAsia="sr-Latn-CS"/>
        </w:rPr>
      </w:pPr>
      <w:r w:rsidRPr="00E44F04">
        <w:rPr>
          <w:rFonts w:cs="Arial"/>
          <w:lang w:eastAsia="sr-Latn-CS"/>
        </w:rPr>
        <w:t xml:space="preserve">Промена, односно </w:t>
      </w:r>
      <w:proofErr w:type="gramStart"/>
      <w:r w:rsidRPr="00E44F04">
        <w:rPr>
          <w:rFonts w:cs="Arial"/>
          <w:lang w:eastAsia="sr-Latn-CS"/>
        </w:rPr>
        <w:t>усклађивање  цене</w:t>
      </w:r>
      <w:proofErr w:type="gramEnd"/>
      <w:r w:rsidRPr="00E44F04">
        <w:rPr>
          <w:rFonts w:cs="Arial"/>
          <w:lang w:eastAsia="sr-Latn-CS"/>
        </w:rPr>
        <w:t xml:space="preserve"> у складу са одредбама овог Уговора не представља промену самог Уговора.</w:t>
      </w:r>
    </w:p>
    <w:p w:rsidR="00BD222E" w:rsidRPr="00E44F04" w:rsidRDefault="00BD222E" w:rsidP="00BD222E">
      <w:pPr>
        <w:rPr>
          <w:rFonts w:cs="Arial"/>
          <w:lang w:eastAsia="sr-Latn-CS"/>
        </w:rPr>
      </w:pPr>
      <w:proofErr w:type="gramStart"/>
      <w:r w:rsidRPr="00E44F04">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BD222E" w:rsidRPr="00E44F04" w:rsidRDefault="00BD222E" w:rsidP="00BD222E">
      <w:pPr>
        <w:tabs>
          <w:tab w:val="left" w:pos="567"/>
        </w:tabs>
        <w:spacing w:before="0"/>
        <w:rPr>
          <w:rFonts w:cs="Arial"/>
        </w:rPr>
      </w:pPr>
    </w:p>
    <w:p w:rsidR="00BD222E" w:rsidRPr="00E44F04" w:rsidRDefault="00BD222E" w:rsidP="00BD222E">
      <w:pPr>
        <w:spacing w:before="0"/>
        <w:rPr>
          <w:rFonts w:cs="Arial"/>
          <w:b/>
        </w:rPr>
      </w:pPr>
      <w:r w:rsidRPr="00E44F04">
        <w:rPr>
          <w:rFonts w:cs="Arial"/>
          <w:b/>
        </w:rPr>
        <w:t>ЗАВРШНЕ ОДРЕДБЕ</w:t>
      </w:r>
    </w:p>
    <w:p w:rsidR="00BD222E" w:rsidRPr="00E44F04" w:rsidRDefault="00BD222E" w:rsidP="00BD222E">
      <w:pPr>
        <w:spacing w:before="0"/>
        <w:jc w:val="center"/>
        <w:rPr>
          <w:rFonts w:cs="Arial"/>
          <w:b/>
          <w:lang w:val="sr-Cyrl-RS"/>
        </w:rPr>
      </w:pPr>
      <w:proofErr w:type="gramStart"/>
      <w:r w:rsidRPr="00E44F04">
        <w:rPr>
          <w:rFonts w:cs="Arial"/>
          <w:b/>
        </w:rPr>
        <w:t>Члан 2</w:t>
      </w:r>
      <w:r w:rsidR="00D15020" w:rsidRPr="00E44F04">
        <w:rPr>
          <w:rFonts w:cs="Arial"/>
          <w:b/>
          <w:lang w:val="sr-Cyrl-RS"/>
        </w:rPr>
        <w:t>1</w:t>
      </w:r>
      <w:r w:rsidRPr="00E44F04">
        <w:rPr>
          <w:rFonts w:cs="Arial"/>
          <w:b/>
        </w:rPr>
        <w:t>.</w:t>
      </w:r>
      <w:proofErr w:type="gramEnd"/>
    </w:p>
    <w:p w:rsidR="003C41B5" w:rsidRPr="00E44F04" w:rsidRDefault="003C41B5" w:rsidP="00BD222E">
      <w:pPr>
        <w:spacing w:before="0"/>
        <w:jc w:val="center"/>
        <w:rPr>
          <w:rFonts w:cs="Arial"/>
          <w:b/>
          <w:lang w:val="sr-Cyrl-RS"/>
        </w:rPr>
      </w:pPr>
    </w:p>
    <w:p w:rsidR="00331C8A" w:rsidRPr="00E44F04" w:rsidRDefault="00331C8A" w:rsidP="00331C8A">
      <w:pPr>
        <w:spacing w:before="0" w:after="80" w:line="216" w:lineRule="auto"/>
        <w:ind w:firstLine="567"/>
        <w:rPr>
          <w:rFonts w:eastAsia="Calibri" w:cs="Arial"/>
          <w:lang w:val="sr-Cyrl-CS"/>
        </w:rPr>
      </w:pPr>
      <w:r w:rsidRPr="00E44F04">
        <w:rPr>
          <w:rFonts w:eastAsia="Calibri" w:cs="Arial"/>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539F6" w:rsidRPr="00E44F04" w:rsidRDefault="000B765A" w:rsidP="000B765A">
      <w:pPr>
        <w:tabs>
          <w:tab w:val="left" w:pos="9090"/>
        </w:tabs>
        <w:rPr>
          <w:rFonts w:cs="Arial"/>
          <w:lang w:val="sr-Cyrl-RS"/>
        </w:rPr>
      </w:pPr>
      <w:r w:rsidRPr="00E44F04">
        <w:rPr>
          <w:rFonts w:cs="Arial"/>
          <w:lang w:val="sr-Cyrl-RS"/>
        </w:rPr>
        <w:t xml:space="preserve">- за домаће понуђаче </w:t>
      </w:r>
    </w:p>
    <w:p w:rsidR="00E44F04" w:rsidRDefault="00331C8A" w:rsidP="000B765A">
      <w:pPr>
        <w:tabs>
          <w:tab w:val="left" w:pos="9090"/>
        </w:tabs>
        <w:rPr>
          <w:rFonts w:cs="Arial"/>
          <w:lang w:val="sr-Cyrl-RS"/>
        </w:rPr>
      </w:pPr>
      <w:r w:rsidRPr="00E44F04">
        <w:rPr>
          <w:rFonts w:cs="Arial"/>
          <w:lang w:val="sr-Cyrl-R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w:t>
      </w:r>
    </w:p>
    <w:p w:rsidR="000B765A" w:rsidRPr="00E44F04" w:rsidRDefault="00626348" w:rsidP="000B765A">
      <w:pPr>
        <w:tabs>
          <w:tab w:val="left" w:pos="9090"/>
        </w:tabs>
        <w:rPr>
          <w:rFonts w:cs="Arial"/>
          <w:lang w:val="sr-Cyrl-RS"/>
        </w:rPr>
      </w:pPr>
      <w:r w:rsidRPr="00E44F04">
        <w:rPr>
          <w:rFonts w:cs="Arial"/>
          <w:lang w:val="sr-Cyrl-RS"/>
        </w:rPr>
        <w:t>- за ино понуђаче</w:t>
      </w:r>
    </w:p>
    <w:p w:rsidR="000B765A" w:rsidRPr="00E44F04" w:rsidRDefault="00331C8A" w:rsidP="000B765A">
      <w:pPr>
        <w:tabs>
          <w:tab w:val="left" w:pos="9090"/>
        </w:tabs>
        <w:rPr>
          <w:rFonts w:cs="Arial"/>
          <w:lang w:val="sr-Cyrl-RS"/>
        </w:rPr>
      </w:pPr>
      <w:r w:rsidRPr="00E44F04">
        <w:rPr>
          <w:rFonts w:cs="Arial"/>
          <w:lang w:val="sr-Cyrl-RS"/>
        </w:rPr>
        <w:t>Уколико се спор не реши на начин из става 1 овог  члана с</w:t>
      </w:r>
      <w:r w:rsidR="000B765A" w:rsidRPr="00E44F04">
        <w:rPr>
          <w:rFonts w:cs="Arial"/>
          <w:lang w:val="sr-Cyrl-RS"/>
        </w:rPr>
        <w:t>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9B6DC1" w:rsidRPr="00E44F04" w:rsidRDefault="009B6DC1" w:rsidP="000B765A">
      <w:pPr>
        <w:tabs>
          <w:tab w:val="left" w:pos="9090"/>
        </w:tabs>
        <w:rPr>
          <w:rFonts w:cs="Arial"/>
          <w:lang w:val="sr-Cyrl-RS"/>
        </w:rPr>
      </w:pPr>
    </w:p>
    <w:p w:rsidR="00BD222E" w:rsidRPr="00E44F04" w:rsidRDefault="00BD222E" w:rsidP="00BD222E">
      <w:pPr>
        <w:tabs>
          <w:tab w:val="left" w:pos="9090"/>
        </w:tabs>
        <w:rPr>
          <w:rFonts w:cs="Arial"/>
        </w:rPr>
      </w:pPr>
      <w:r w:rsidRPr="00E44F04">
        <w:rPr>
          <w:rFonts w:cs="Arial"/>
        </w:rPr>
        <w:t xml:space="preserve"> (</w:t>
      </w:r>
      <w:proofErr w:type="gramStart"/>
      <w:r w:rsidRPr="00E44F04">
        <w:rPr>
          <w:rFonts w:cs="Arial"/>
        </w:rPr>
        <w:t>напомена</w:t>
      </w:r>
      <w:proofErr w:type="gramEnd"/>
      <w:r w:rsidRPr="00E44F04">
        <w:rPr>
          <w:rFonts w:cs="Arial"/>
        </w:rPr>
        <w:t>: коначан текст у Уговору зависи од тога да ли је домаћи или страни Продавац)</w:t>
      </w:r>
    </w:p>
    <w:p w:rsidR="000B765A" w:rsidRPr="00E44F04" w:rsidRDefault="000B765A" w:rsidP="00BD222E">
      <w:pPr>
        <w:tabs>
          <w:tab w:val="left" w:pos="9090"/>
        </w:tabs>
        <w:rPr>
          <w:rFonts w:cs="Arial"/>
          <w:lang w:val="sr-Cyrl-RS"/>
        </w:rPr>
      </w:pPr>
    </w:p>
    <w:p w:rsidR="00BD222E" w:rsidRPr="00E44F04" w:rsidRDefault="00BD222E" w:rsidP="00BD222E">
      <w:pPr>
        <w:spacing w:before="0"/>
        <w:jc w:val="center"/>
        <w:rPr>
          <w:rFonts w:cs="Arial"/>
          <w:b/>
        </w:rPr>
      </w:pPr>
    </w:p>
    <w:p w:rsidR="00BD222E" w:rsidRPr="00E44F04" w:rsidRDefault="00BD222E" w:rsidP="00BD222E">
      <w:pPr>
        <w:spacing w:before="0"/>
        <w:jc w:val="center"/>
        <w:rPr>
          <w:rFonts w:cs="Arial"/>
          <w:b/>
          <w:lang w:val="sr-Cyrl-RS"/>
        </w:rPr>
      </w:pPr>
      <w:proofErr w:type="gramStart"/>
      <w:r w:rsidRPr="00E44F04">
        <w:rPr>
          <w:rFonts w:cs="Arial"/>
          <w:b/>
        </w:rPr>
        <w:t>Члан 2</w:t>
      </w:r>
      <w:r w:rsidR="00D15020" w:rsidRPr="00E44F04">
        <w:rPr>
          <w:rFonts w:cs="Arial"/>
          <w:b/>
          <w:lang w:val="sr-Cyrl-RS"/>
        </w:rPr>
        <w:t>2</w:t>
      </w:r>
      <w:r w:rsidRPr="00E44F04">
        <w:rPr>
          <w:rFonts w:cs="Arial"/>
          <w:b/>
        </w:rPr>
        <w:t>.</w:t>
      </w:r>
      <w:proofErr w:type="gramEnd"/>
    </w:p>
    <w:p w:rsidR="00DB6A66" w:rsidRPr="00E44F04" w:rsidRDefault="00DB6A66" w:rsidP="00BD222E">
      <w:pPr>
        <w:spacing w:before="0"/>
        <w:jc w:val="center"/>
        <w:rPr>
          <w:rFonts w:cs="Arial"/>
          <w:b/>
          <w:lang w:val="sr-Cyrl-RS"/>
        </w:rPr>
      </w:pPr>
    </w:p>
    <w:p w:rsidR="00BD222E" w:rsidRPr="00E44F04" w:rsidRDefault="00BD222E" w:rsidP="00BD222E">
      <w:pPr>
        <w:spacing w:before="0"/>
        <w:jc w:val="left"/>
        <w:rPr>
          <w:rFonts w:cs="Arial"/>
          <w:spacing w:val="2"/>
          <w:lang w:val="sr-Cyrl-CS"/>
        </w:rPr>
      </w:pPr>
      <w:r w:rsidRPr="00E44F04">
        <w:rPr>
          <w:rFonts w:cs="Arial"/>
          <w:spacing w:val="2"/>
          <w:lang w:val="sr-Cyrl-CS"/>
        </w:rPr>
        <w:t>Овај Уговор ступа на снагу кад се испуне следећи услови:</w:t>
      </w:r>
    </w:p>
    <w:p w:rsidR="009B6DC1" w:rsidRPr="00E44F04" w:rsidRDefault="009B6DC1" w:rsidP="00BD222E">
      <w:pPr>
        <w:spacing w:before="0"/>
        <w:jc w:val="left"/>
        <w:rPr>
          <w:rFonts w:cs="Arial"/>
          <w:spacing w:val="2"/>
          <w:lang w:val="sr-Cyrl-CS"/>
        </w:rPr>
      </w:pPr>
    </w:p>
    <w:p w:rsidR="00BD222E" w:rsidRPr="00E44F04" w:rsidRDefault="00BD222E" w:rsidP="00BD222E">
      <w:pPr>
        <w:numPr>
          <w:ilvl w:val="0"/>
          <w:numId w:val="11"/>
        </w:numPr>
        <w:suppressAutoHyphens/>
        <w:spacing w:before="0" w:line="100" w:lineRule="atLeast"/>
        <w:jc w:val="left"/>
        <w:rPr>
          <w:rFonts w:cs="Arial"/>
          <w:spacing w:val="2"/>
          <w:lang w:val="sr-Cyrl-CS" w:eastAsia="sr-Latn-CS"/>
        </w:rPr>
      </w:pPr>
      <w:r w:rsidRPr="00E44F04">
        <w:rPr>
          <w:rFonts w:cs="Arial"/>
          <w:spacing w:val="2"/>
          <w:lang w:val="sr-Cyrl-CS" w:eastAsia="sr-Latn-CS"/>
        </w:rPr>
        <w:t>када Уговор потпишу овлашћена лица Уговорних страна</w:t>
      </w:r>
    </w:p>
    <w:p w:rsidR="00BD222E" w:rsidRPr="00E44F04" w:rsidRDefault="00BD222E" w:rsidP="00BD222E">
      <w:pPr>
        <w:numPr>
          <w:ilvl w:val="0"/>
          <w:numId w:val="11"/>
        </w:numPr>
        <w:suppressAutoHyphens/>
        <w:spacing w:before="0" w:line="100" w:lineRule="atLeast"/>
        <w:jc w:val="left"/>
        <w:rPr>
          <w:rFonts w:cs="Arial"/>
          <w:spacing w:val="2"/>
          <w:lang w:val="sr-Cyrl-CS" w:eastAsia="sr-Latn-CS"/>
        </w:rPr>
      </w:pPr>
      <w:r w:rsidRPr="00E44F04">
        <w:rPr>
          <w:rFonts w:cs="Arial"/>
          <w:spacing w:val="2"/>
          <w:lang w:val="sr-Cyrl-CS" w:eastAsia="sr-Latn-CS"/>
        </w:rPr>
        <w:t xml:space="preserve">када </w:t>
      </w:r>
      <w:r w:rsidRPr="00E44F04">
        <w:rPr>
          <w:rFonts w:cs="Arial"/>
          <w:spacing w:val="2"/>
          <w:lang w:val="sr-Latn-CS" w:eastAsia="sr-Latn-CS"/>
        </w:rPr>
        <w:t>Продавац</w:t>
      </w:r>
      <w:r w:rsidRPr="00E44F04">
        <w:rPr>
          <w:rFonts w:cs="Arial"/>
          <w:spacing w:val="2"/>
          <w:lang w:val="sr-Cyrl-CS" w:eastAsia="sr-Latn-CS"/>
        </w:rPr>
        <w:t xml:space="preserve"> достави средства финансијског обезбеђења за добро извршење посла.</w:t>
      </w:r>
    </w:p>
    <w:p w:rsidR="00BD222E" w:rsidRPr="00E44F04" w:rsidRDefault="00BD222E" w:rsidP="00BD222E">
      <w:pPr>
        <w:suppressAutoHyphens/>
        <w:spacing w:before="0" w:line="100" w:lineRule="atLeast"/>
        <w:ind w:left="720"/>
        <w:jc w:val="left"/>
        <w:rPr>
          <w:rFonts w:cs="Arial"/>
          <w:spacing w:val="2"/>
          <w:lang w:val="sr-Cyrl-CS" w:eastAsia="sr-Latn-CS"/>
        </w:rPr>
      </w:pPr>
    </w:p>
    <w:p w:rsidR="00BD222E" w:rsidRPr="00E44F04" w:rsidRDefault="00BD222E" w:rsidP="00BD222E">
      <w:pPr>
        <w:spacing w:before="0"/>
        <w:rPr>
          <w:rFonts w:cs="Arial"/>
          <w:spacing w:val="2"/>
          <w:lang w:val="sr-Cyrl-CS"/>
        </w:rPr>
      </w:pPr>
      <w:r w:rsidRPr="00E44F04">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D222E" w:rsidRPr="00E44F04" w:rsidRDefault="00BD222E" w:rsidP="00BD222E">
      <w:pPr>
        <w:spacing w:before="0"/>
        <w:rPr>
          <w:rFonts w:cs="Arial"/>
          <w:spacing w:val="2"/>
          <w:lang w:val="sr-Cyrl-CS"/>
        </w:rPr>
      </w:pPr>
    </w:p>
    <w:p w:rsidR="00BD222E" w:rsidRPr="00E44F04" w:rsidRDefault="00BD222E" w:rsidP="00BD222E">
      <w:pPr>
        <w:spacing w:before="0"/>
        <w:rPr>
          <w:rFonts w:cs="Arial"/>
          <w:spacing w:val="2"/>
          <w:lang w:val="sr-Cyrl-CS"/>
        </w:rPr>
      </w:pPr>
      <w:r w:rsidRPr="00E44F04">
        <w:rPr>
          <w:rFonts w:cs="Arial"/>
          <w:spacing w:val="2"/>
          <w:lang w:val="sr-Cyrl-CS"/>
        </w:rPr>
        <w:t>Саставни део овог Уговора су и његови прилози, како следи:</w:t>
      </w:r>
    </w:p>
    <w:p w:rsidR="009B6DC1" w:rsidRPr="00E44F04" w:rsidRDefault="009B6DC1" w:rsidP="00BD222E">
      <w:pPr>
        <w:spacing w:before="0"/>
        <w:rPr>
          <w:rFonts w:cs="Arial"/>
          <w:spacing w:val="2"/>
          <w:lang w:val="sr-Cyrl-CS"/>
        </w:rPr>
      </w:pPr>
    </w:p>
    <w:p w:rsidR="00BD222E" w:rsidRPr="00E44F04" w:rsidRDefault="00BD222E" w:rsidP="00BD222E">
      <w:pPr>
        <w:tabs>
          <w:tab w:val="left" w:pos="9090"/>
        </w:tabs>
        <w:spacing w:before="0"/>
        <w:rPr>
          <w:rFonts w:cs="Arial"/>
        </w:rPr>
      </w:pPr>
      <w:r w:rsidRPr="00E44F04">
        <w:rPr>
          <w:rFonts w:cs="Arial"/>
        </w:rPr>
        <w:t>Прилог 1 Понуда</w:t>
      </w:r>
    </w:p>
    <w:p w:rsidR="00BD222E" w:rsidRPr="00E44F04" w:rsidRDefault="00BD222E" w:rsidP="00BD222E">
      <w:pPr>
        <w:tabs>
          <w:tab w:val="left" w:pos="9090"/>
        </w:tabs>
        <w:spacing w:before="0"/>
        <w:rPr>
          <w:rFonts w:cs="Arial"/>
        </w:rPr>
      </w:pPr>
      <w:r w:rsidRPr="00E44F04">
        <w:rPr>
          <w:rFonts w:cs="Arial"/>
        </w:rPr>
        <w:t>Прилог 2 Образац структуре цене</w:t>
      </w:r>
    </w:p>
    <w:p w:rsidR="00BD222E" w:rsidRPr="00E44F04" w:rsidRDefault="00BD222E" w:rsidP="00BD222E">
      <w:pPr>
        <w:tabs>
          <w:tab w:val="left" w:pos="9090"/>
        </w:tabs>
        <w:spacing w:before="0"/>
        <w:rPr>
          <w:rFonts w:cs="Arial"/>
          <w:lang w:val="sr-Cyrl-RS"/>
        </w:rPr>
      </w:pPr>
      <w:r w:rsidRPr="00E44F04">
        <w:rPr>
          <w:rFonts w:cs="Arial"/>
        </w:rPr>
        <w:t>Прилог 3 Конкурсна документација (на Порталу јавних набавки под шифром</w:t>
      </w:r>
      <w:r w:rsidRPr="00E44F04">
        <w:rPr>
          <w:rFonts w:cs="Arial"/>
          <w:lang w:val="sr-Cyrl-RS"/>
        </w:rPr>
        <w:t xml:space="preserve"> </w:t>
      </w:r>
      <w:r w:rsidRPr="00E44F04">
        <w:rPr>
          <w:rFonts w:cs="Arial"/>
        </w:rPr>
        <w:t>_______)</w:t>
      </w:r>
      <w:r w:rsidRPr="00E44F04">
        <w:rPr>
          <w:rFonts w:cs="Arial"/>
          <w:lang w:val="sr-Cyrl-RS"/>
        </w:rPr>
        <w:t>, а коју поседују обе уговорне стране</w:t>
      </w:r>
    </w:p>
    <w:p w:rsidR="00DB6A66" w:rsidRPr="00E44F04" w:rsidRDefault="00BD222E" w:rsidP="00BD222E">
      <w:pPr>
        <w:tabs>
          <w:tab w:val="left" w:pos="9090"/>
        </w:tabs>
        <w:spacing w:before="0"/>
        <w:rPr>
          <w:rFonts w:cs="Arial"/>
          <w:lang w:val="sr-Cyrl-RS"/>
        </w:rPr>
      </w:pPr>
      <w:r w:rsidRPr="00E44F04">
        <w:rPr>
          <w:rFonts w:cs="Arial"/>
        </w:rPr>
        <w:t>Прилог 4 Техничка спецификација –</w:t>
      </w:r>
    </w:p>
    <w:p w:rsidR="00BD222E" w:rsidRPr="00E44F04" w:rsidRDefault="00BD222E" w:rsidP="00BD222E">
      <w:pPr>
        <w:tabs>
          <w:tab w:val="left" w:pos="9090"/>
        </w:tabs>
        <w:spacing w:before="0"/>
        <w:rPr>
          <w:rFonts w:cs="Arial"/>
        </w:rPr>
      </w:pPr>
      <w:r w:rsidRPr="00E44F04">
        <w:rPr>
          <w:rFonts w:cs="Arial"/>
        </w:rPr>
        <w:t xml:space="preserve">Прилог </w:t>
      </w:r>
      <w:r w:rsidRPr="00E44F04">
        <w:rPr>
          <w:rFonts w:cs="Arial"/>
          <w:lang w:val="sr-Cyrl-RS"/>
        </w:rPr>
        <w:t>6</w:t>
      </w:r>
      <w:r w:rsidRPr="00E44F04">
        <w:rPr>
          <w:rFonts w:cs="Arial"/>
        </w:rPr>
        <w:t xml:space="preserve"> Споразум о заједничком наступању</w:t>
      </w:r>
    </w:p>
    <w:p w:rsidR="00BD222E" w:rsidRPr="00E44F04" w:rsidRDefault="00BD222E" w:rsidP="00BD222E">
      <w:pPr>
        <w:spacing w:before="0"/>
        <w:rPr>
          <w:rFonts w:cs="Arial"/>
          <w:spacing w:val="2"/>
          <w:lang w:val="sr-Cyrl-CS"/>
        </w:rPr>
      </w:pPr>
    </w:p>
    <w:p w:rsidR="00BD222E" w:rsidRPr="00E44F04" w:rsidRDefault="00BD222E" w:rsidP="00BD222E">
      <w:pPr>
        <w:spacing w:before="0"/>
        <w:rPr>
          <w:rFonts w:cs="Arial"/>
          <w:spacing w:val="2"/>
          <w:lang w:val="sr-Cyrl-CS"/>
        </w:rPr>
      </w:pPr>
      <w:r w:rsidRPr="00E44F04">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D222E" w:rsidRPr="00E44F04" w:rsidRDefault="00BD222E" w:rsidP="00BD222E">
      <w:pPr>
        <w:spacing w:before="0"/>
        <w:rPr>
          <w:rFonts w:cs="Arial"/>
          <w:spacing w:val="2"/>
          <w:lang w:val="sr-Cyrl-CS"/>
        </w:rPr>
      </w:pPr>
    </w:p>
    <w:p w:rsidR="00BD222E" w:rsidRPr="00E44F04" w:rsidRDefault="00BD222E" w:rsidP="00BD222E">
      <w:pPr>
        <w:spacing w:before="0"/>
        <w:jc w:val="center"/>
        <w:rPr>
          <w:rFonts w:cs="Arial"/>
          <w:b/>
          <w:lang w:val="sr-Cyrl-RS"/>
        </w:rPr>
      </w:pPr>
      <w:proofErr w:type="gramStart"/>
      <w:r w:rsidRPr="00E44F04">
        <w:rPr>
          <w:rFonts w:cs="Arial"/>
          <w:b/>
        </w:rPr>
        <w:t xml:space="preserve">Члан </w:t>
      </w:r>
      <w:r w:rsidRPr="00E44F04">
        <w:rPr>
          <w:rFonts w:cs="Arial"/>
          <w:b/>
          <w:lang w:val="sr-Cyrl-RS"/>
        </w:rPr>
        <w:t>2</w:t>
      </w:r>
      <w:r w:rsidR="00D15020" w:rsidRPr="00E44F04">
        <w:rPr>
          <w:rFonts w:cs="Arial"/>
          <w:b/>
          <w:lang w:val="sr-Cyrl-RS"/>
        </w:rPr>
        <w:t>3</w:t>
      </w:r>
      <w:r w:rsidRPr="00E44F04">
        <w:rPr>
          <w:rFonts w:cs="Arial"/>
          <w:b/>
          <w:lang w:val="sr-Cyrl-RS"/>
        </w:rPr>
        <w:t>.</w:t>
      </w:r>
      <w:proofErr w:type="gramEnd"/>
    </w:p>
    <w:p w:rsidR="009B6DC1" w:rsidRPr="00E44F04" w:rsidRDefault="009B6DC1" w:rsidP="00BD222E">
      <w:pPr>
        <w:spacing w:before="0"/>
        <w:jc w:val="center"/>
        <w:rPr>
          <w:rFonts w:cs="Arial"/>
          <w:b/>
          <w:lang w:val="sr-Cyrl-RS"/>
        </w:rPr>
      </w:pPr>
    </w:p>
    <w:p w:rsidR="00BD222E" w:rsidRPr="00E44F04" w:rsidRDefault="00BD222E" w:rsidP="00BD222E">
      <w:pPr>
        <w:tabs>
          <w:tab w:val="left" w:pos="567"/>
        </w:tabs>
        <w:spacing w:before="0"/>
        <w:rPr>
          <w:rFonts w:cs="Arial"/>
        </w:rPr>
      </w:pPr>
      <w:r w:rsidRPr="00E44F04">
        <w:rPr>
          <w:rFonts w:cs="Arial"/>
        </w:rPr>
        <w:t>Уговор је сачињен у 6 (шест) истоветних примерка</w:t>
      </w:r>
      <w:r w:rsidR="00DB6A66" w:rsidRPr="00E44F04">
        <w:rPr>
          <w:rFonts w:cs="Arial"/>
          <w:lang w:val="sr-Cyrl-RS"/>
        </w:rPr>
        <w:t xml:space="preserve"> на српском и енглеском </w:t>
      </w:r>
      <w:proofErr w:type="gramStart"/>
      <w:r w:rsidR="00DB6A66" w:rsidRPr="00E44F04">
        <w:rPr>
          <w:rFonts w:cs="Arial"/>
          <w:lang w:val="sr-Cyrl-RS"/>
        </w:rPr>
        <w:t xml:space="preserve">језику </w:t>
      </w:r>
      <w:r w:rsidRPr="00E44F04">
        <w:rPr>
          <w:rFonts w:cs="Arial"/>
        </w:rPr>
        <w:t>,</w:t>
      </w:r>
      <w:proofErr w:type="gramEnd"/>
      <w:r w:rsidRPr="00E44F04">
        <w:rPr>
          <w:rFonts w:cs="Arial"/>
        </w:rPr>
        <w:t xml:space="preserve"> од којих</w:t>
      </w:r>
      <w:r w:rsidR="00DB6A66" w:rsidRPr="00E44F04">
        <w:rPr>
          <w:rFonts w:cs="Arial"/>
          <w:lang w:val="sr-Cyrl-RS"/>
        </w:rPr>
        <w:t xml:space="preserve"> по </w:t>
      </w:r>
      <w:r w:rsidRPr="00E44F04">
        <w:rPr>
          <w:rFonts w:cs="Arial"/>
        </w:rPr>
        <w:t xml:space="preserve"> 2 (два) примерка за Продавца а четири (4) за Купца</w:t>
      </w:r>
      <w:r w:rsidR="00DB6A66" w:rsidRPr="00E44F04">
        <w:rPr>
          <w:rFonts w:cs="Arial"/>
          <w:lang w:val="sr-Cyrl-RS"/>
        </w:rPr>
        <w:t xml:space="preserve"> на спском и енглеском језику</w:t>
      </w:r>
      <w:r w:rsidRPr="00E44F04">
        <w:rPr>
          <w:rFonts w:cs="Arial"/>
        </w:rPr>
        <w:t>.</w:t>
      </w:r>
    </w:p>
    <w:p w:rsidR="00BD222E" w:rsidRPr="00E44F04" w:rsidRDefault="00BD222E" w:rsidP="00BD222E">
      <w:pPr>
        <w:tabs>
          <w:tab w:val="left" w:pos="567"/>
        </w:tabs>
        <w:spacing w:before="0"/>
        <w:rPr>
          <w:rFonts w:cs="Arial"/>
        </w:rPr>
      </w:pPr>
    </w:p>
    <w:p w:rsidR="00BD222E" w:rsidRPr="00E44F04" w:rsidRDefault="00BD222E" w:rsidP="00BD222E">
      <w:pPr>
        <w:tabs>
          <w:tab w:val="left" w:pos="567"/>
        </w:tabs>
        <w:spacing w:before="0"/>
        <w:rPr>
          <w:rFonts w:cs="Arial"/>
        </w:rPr>
      </w:pPr>
    </w:p>
    <w:p w:rsidR="00BD222E" w:rsidRPr="00E44F04" w:rsidRDefault="00BD222E" w:rsidP="00BD222E">
      <w:pPr>
        <w:tabs>
          <w:tab w:val="left" w:pos="567"/>
        </w:tabs>
        <w:spacing w:before="0"/>
        <w:rPr>
          <w:rFonts w:cs="Arial"/>
        </w:rPr>
      </w:pPr>
    </w:p>
    <w:p w:rsidR="00BD222E" w:rsidRPr="00E44F04" w:rsidRDefault="00BD222E" w:rsidP="00BD222E">
      <w:pPr>
        <w:tabs>
          <w:tab w:val="left" w:pos="567"/>
        </w:tabs>
        <w:spacing w:before="0"/>
        <w:rPr>
          <w:rFonts w:cs="Arial"/>
        </w:rPr>
      </w:pPr>
    </w:p>
    <w:p w:rsidR="00BD222E" w:rsidRPr="00E44F04" w:rsidRDefault="00BD222E" w:rsidP="00BD222E">
      <w:pPr>
        <w:tabs>
          <w:tab w:val="left" w:pos="567"/>
        </w:tabs>
        <w:spacing w:before="0"/>
        <w:rPr>
          <w:rFonts w:cs="Arial"/>
        </w:rPr>
      </w:pPr>
    </w:p>
    <w:p w:rsidR="0075369B" w:rsidRPr="00E44F04" w:rsidRDefault="0075369B" w:rsidP="0075369B">
      <w:pPr>
        <w:tabs>
          <w:tab w:val="left" w:pos="567"/>
        </w:tabs>
        <w:spacing w:before="0"/>
        <w:rPr>
          <w:rFonts w:cs="Arial"/>
          <w:b/>
        </w:rPr>
      </w:pPr>
      <w:r w:rsidRPr="00E44F04">
        <w:rPr>
          <w:rFonts w:cs="Arial"/>
          <w:b/>
        </w:rPr>
        <w:t xml:space="preserve">                        КУПАЦ                                                                            ПРОДАВАЦ</w:t>
      </w:r>
    </w:p>
    <w:p w:rsidR="0075369B" w:rsidRPr="00E44F04" w:rsidRDefault="0075369B" w:rsidP="0075369B">
      <w:pPr>
        <w:spacing w:before="0"/>
        <w:rPr>
          <w:rFonts w:cs="Arial"/>
          <w:b/>
        </w:rPr>
      </w:pPr>
      <w:r w:rsidRPr="00E44F04">
        <w:rPr>
          <w:rFonts w:cs="Arial"/>
          <w:b/>
        </w:rPr>
        <w:t>ЈП „Електропривреда Србије“Београд                                                Назив</w:t>
      </w:r>
    </w:p>
    <w:p w:rsidR="0075369B" w:rsidRPr="00E44F04" w:rsidRDefault="0075369B" w:rsidP="0075369B">
      <w:pPr>
        <w:tabs>
          <w:tab w:val="left" w:pos="567"/>
        </w:tabs>
        <w:spacing w:before="0"/>
        <w:rPr>
          <w:rFonts w:cs="Arial"/>
        </w:rPr>
      </w:pPr>
    </w:p>
    <w:p w:rsidR="0075369B" w:rsidRPr="00E44F04" w:rsidRDefault="0075369B" w:rsidP="0075369B">
      <w:pPr>
        <w:tabs>
          <w:tab w:val="left" w:pos="567"/>
        </w:tabs>
        <w:spacing w:before="0"/>
        <w:rPr>
          <w:rFonts w:cs="Arial"/>
        </w:rPr>
      </w:pPr>
      <w:r w:rsidRPr="00E44F04">
        <w:rPr>
          <w:rFonts w:cs="Arial"/>
        </w:rPr>
        <w:t>___________________________________                             ________________________</w:t>
      </w:r>
    </w:p>
    <w:p w:rsidR="0075369B" w:rsidRPr="00E44F04" w:rsidRDefault="0075369B" w:rsidP="0075369B">
      <w:pPr>
        <w:tabs>
          <w:tab w:val="left" w:pos="567"/>
        </w:tabs>
        <w:spacing w:before="0"/>
        <w:rPr>
          <w:rFonts w:cs="Arial"/>
          <w:b/>
        </w:rPr>
      </w:pPr>
      <w:r w:rsidRPr="00E44F04">
        <w:rPr>
          <w:rFonts w:cs="Arial"/>
        </w:rPr>
        <w:t xml:space="preserve">                                                                               </w:t>
      </w:r>
      <w:proofErr w:type="gramStart"/>
      <w:r w:rsidRPr="00E44F04">
        <w:rPr>
          <w:rFonts w:cs="Arial"/>
          <w:b/>
        </w:rPr>
        <w:t>М.П.</w:t>
      </w:r>
      <w:proofErr w:type="gramEnd"/>
    </w:p>
    <w:p w:rsidR="0075369B" w:rsidRPr="00E44F04" w:rsidRDefault="0075369B" w:rsidP="0075369B">
      <w:pPr>
        <w:spacing w:before="0"/>
        <w:rPr>
          <w:rFonts w:cs="Arial"/>
        </w:rPr>
      </w:pPr>
      <w:r w:rsidRPr="00E44F04">
        <w:rPr>
          <w:rFonts w:cs="Arial"/>
        </w:rPr>
        <w:t>Финансијски директор ТЕНТ,                  име и презиме</w:t>
      </w:r>
      <w:proofErr w:type="gramStart"/>
      <w:r w:rsidRPr="00E44F04">
        <w:rPr>
          <w:rFonts w:cs="Arial"/>
        </w:rPr>
        <w:t>,функција</w:t>
      </w:r>
      <w:proofErr w:type="gramEnd"/>
      <w:r w:rsidRPr="00E44F04">
        <w:rPr>
          <w:rFonts w:cs="Arial"/>
        </w:rPr>
        <w:t xml:space="preserve">                                            Милорад Лазић, дипл.екон.                                                                             </w:t>
      </w:r>
    </w:p>
    <w:p w:rsidR="00677614" w:rsidRPr="00E44F04" w:rsidRDefault="00677614" w:rsidP="00343A18">
      <w:pPr>
        <w:pStyle w:val="KDParagraf"/>
        <w:spacing w:before="0"/>
        <w:rPr>
          <w:rFonts w:cs="Arial"/>
          <w:lang w:val="sr-Cyrl-RS"/>
        </w:rPr>
      </w:pPr>
    </w:p>
    <w:p w:rsidR="0075369B" w:rsidRPr="00E44F04" w:rsidRDefault="0075369B" w:rsidP="00343A18">
      <w:pPr>
        <w:pStyle w:val="KDParagraf"/>
        <w:spacing w:before="0"/>
        <w:rPr>
          <w:rFonts w:cs="Arial"/>
          <w:lang w:val="sr-Cyrl-RS"/>
        </w:rPr>
      </w:pPr>
    </w:p>
    <w:p w:rsidR="0075369B" w:rsidRPr="00E44F04" w:rsidRDefault="0075369B" w:rsidP="00343A18">
      <w:pPr>
        <w:pStyle w:val="KDParagraf"/>
        <w:spacing w:before="0"/>
        <w:rPr>
          <w:rFonts w:cs="Arial"/>
          <w:lang w:val="sr-Cyrl-RS"/>
        </w:rPr>
      </w:pPr>
    </w:p>
    <w:p w:rsidR="006E3F53" w:rsidRPr="00E44F04" w:rsidRDefault="006E3F53" w:rsidP="006E3F53">
      <w:pPr>
        <w:spacing w:before="0"/>
        <w:rPr>
          <w:rFonts w:cs="Arial"/>
        </w:rPr>
      </w:pPr>
      <w:r w:rsidRPr="00E44F04">
        <w:rPr>
          <w:rFonts w:cs="Arial"/>
        </w:rPr>
        <w:t xml:space="preserve">НАПОМЕНА: Коначни текст уговора биће урађен у складу са садржином изабране понуде (нпр. опционе </w:t>
      </w:r>
      <w:proofErr w:type="gramStart"/>
      <w:r w:rsidRPr="00E44F04">
        <w:rPr>
          <w:rFonts w:cs="Arial"/>
        </w:rPr>
        <w:t>клаузуле  из</w:t>
      </w:r>
      <w:proofErr w:type="gramEnd"/>
      <w:r w:rsidRPr="00E44F04">
        <w:rPr>
          <w:rFonts w:cs="Arial"/>
        </w:rPr>
        <w:t xml:space="preserve"> модела уговора везане за паритет, цену, порез и сл.).</w:t>
      </w:r>
    </w:p>
    <w:p w:rsidR="006E3F53" w:rsidRPr="00E44F04" w:rsidRDefault="006E3F53" w:rsidP="006E3F53">
      <w:pPr>
        <w:spacing w:before="0"/>
        <w:jc w:val="left"/>
        <w:rPr>
          <w:rFonts w:eastAsia="Calibri" w:cs="Arial"/>
          <w:noProof/>
          <w:lang w:val="sr-Cyrl-RS"/>
        </w:rPr>
      </w:pPr>
    </w:p>
    <w:p w:rsidR="006E3F53" w:rsidRPr="00E44F04" w:rsidRDefault="006E3F53" w:rsidP="006E3F53">
      <w:pPr>
        <w:spacing w:before="0"/>
        <w:jc w:val="left"/>
        <w:rPr>
          <w:rFonts w:eastAsia="Calibri" w:cs="Arial"/>
          <w:noProof/>
          <w:lang w:val="sr-Cyrl-RS"/>
        </w:rPr>
      </w:pPr>
    </w:p>
    <w:p w:rsidR="00D15020" w:rsidRPr="00E44F04" w:rsidRDefault="00D15020" w:rsidP="00371E3F">
      <w:pPr>
        <w:spacing w:before="0"/>
        <w:jc w:val="left"/>
        <w:rPr>
          <w:rFonts w:eastAsia="Calibri" w:cs="Arial"/>
          <w:b/>
          <w:noProof/>
          <w:lang w:val="sr-Cyrl-RS"/>
        </w:rPr>
      </w:pPr>
    </w:p>
    <w:p w:rsidR="00371E3F" w:rsidRPr="00E44F04" w:rsidRDefault="00371E3F" w:rsidP="00371E3F">
      <w:pPr>
        <w:spacing w:before="0"/>
        <w:jc w:val="left"/>
        <w:rPr>
          <w:rFonts w:eastAsia="Calibri" w:cs="Arial"/>
          <w:b/>
          <w:noProof/>
          <w:lang w:val="sr-Cyrl-RS"/>
        </w:rPr>
      </w:pPr>
    </w:p>
    <w:p w:rsidR="009B6DC1" w:rsidRPr="00E44F04" w:rsidRDefault="00371E3F" w:rsidP="00371E3F">
      <w:pPr>
        <w:spacing w:before="0"/>
        <w:jc w:val="left"/>
        <w:rPr>
          <w:rFonts w:eastAsia="Calibri" w:cs="Arial"/>
          <w:b/>
          <w:noProof/>
          <w:lang w:val="sr-Cyrl-RS"/>
        </w:rPr>
      </w:pPr>
      <w:r w:rsidRPr="00E44F04">
        <w:rPr>
          <w:rFonts w:eastAsia="Calibri" w:cs="Arial"/>
          <w:b/>
          <w:noProof/>
          <w:lang w:val="sr-Cyrl-RS"/>
        </w:rPr>
        <w:lastRenderedPageBreak/>
        <w:t>9.</w:t>
      </w:r>
      <w:r w:rsidRPr="00E44F04">
        <w:rPr>
          <w:rFonts w:eastAsia="Calibri" w:cs="Arial"/>
          <w:b/>
          <w:noProof/>
          <w:lang w:val="sr-Cyrl-RS"/>
        </w:rPr>
        <w:tab/>
        <w:t>Калкулација зависних трошкова набавке</w:t>
      </w:r>
    </w:p>
    <w:p w:rsidR="00D31E9E" w:rsidRPr="00E44F04" w:rsidRDefault="00B96D76" w:rsidP="006E3F53">
      <w:pPr>
        <w:spacing w:before="0"/>
        <w:jc w:val="left"/>
        <w:rPr>
          <w:rFonts w:eastAsia="Calibri" w:cs="Arial"/>
          <w:b/>
          <w:noProof/>
          <w:lang w:val="sr-Cyrl-RS"/>
        </w:rPr>
      </w:pPr>
      <w:r>
        <w:rPr>
          <w:rFonts w:eastAsia="Calibri" w:cs="Arial"/>
          <w:b/>
          <w:noProof/>
          <w:lang w:val="sr-Latn-RS" w:eastAsia="sr-Latn-RS"/>
        </w:rPr>
        <w:drawing>
          <wp:inline distT="0" distB="0" distL="0" distR="0">
            <wp:extent cx="5119268" cy="7236000"/>
            <wp:effectExtent l="0" t="0" r="5715" b="3175"/>
            <wp:docPr id="2" name="Picture 2" descr="C:\Users\vstojanovic\Desktop\2016\35 Taprogge\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tojanovic\Desktop\2016\35 Taprogge\Scan.jpg"/>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5119268" cy="7236000"/>
                    </a:xfrm>
                    <a:prstGeom prst="rect">
                      <a:avLst/>
                    </a:prstGeom>
                    <a:noFill/>
                    <a:ln>
                      <a:noFill/>
                    </a:ln>
                  </pic:spPr>
                </pic:pic>
              </a:graphicData>
            </a:graphic>
          </wp:inline>
        </w:drawing>
      </w:r>
    </w:p>
    <w:sectPr w:rsidR="00D31E9E" w:rsidRPr="00E44F04" w:rsidSect="001C40EF">
      <w:headerReference w:type="default" r:id="rId177"/>
      <w:footerReference w:type="even" r:id="rId178"/>
      <w:footerReference w:type="default" r:id="rId179"/>
      <w:headerReference w:type="first" r:id="rId180"/>
      <w:footerReference w:type="first" r:id="rId18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58" w:rsidRDefault="00585E58">
      <w:r>
        <w:separator/>
      </w:r>
    </w:p>
    <w:p w:rsidR="00585E58" w:rsidRDefault="00585E58"/>
  </w:endnote>
  <w:endnote w:type="continuationSeparator" w:id="0">
    <w:p w:rsidR="00585E58" w:rsidRDefault="00585E58">
      <w:r>
        <w:continuationSeparator/>
      </w:r>
    </w:p>
    <w:p w:rsidR="00585E58" w:rsidRDefault="0058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6" w:rsidRDefault="00EA17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1716" w:rsidRDefault="00EA1716" w:rsidP="00841BE7">
    <w:pPr>
      <w:pStyle w:val="Footer"/>
      <w:ind w:right="360"/>
    </w:pPr>
  </w:p>
  <w:p w:rsidR="00EA1716" w:rsidRDefault="00EA171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6" w:rsidRPr="00EC5BB4" w:rsidRDefault="00EA17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2A9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2A9A">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6" w:rsidRPr="00EC5BB4" w:rsidRDefault="00EA17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2A9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2A9A">
      <w:rPr>
        <w:rStyle w:val="PageNumber"/>
        <w:rFonts w:cs="Arial"/>
        <w:b/>
        <w:noProof/>
        <w:szCs w:val="24"/>
      </w:rPr>
      <w:t>69</w:t>
    </w:r>
    <w:r w:rsidRPr="00EC5BB4">
      <w:rPr>
        <w:rStyle w:val="PageNumber"/>
        <w:rFonts w:cs="Arial"/>
        <w:b/>
        <w:szCs w:val="24"/>
      </w:rPr>
      <w:fldChar w:fldCharType="end"/>
    </w:r>
  </w:p>
  <w:p w:rsidR="00EA1716" w:rsidRDefault="00EA1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58" w:rsidRDefault="00585E58">
      <w:r>
        <w:separator/>
      </w:r>
    </w:p>
    <w:p w:rsidR="00585E58" w:rsidRDefault="00585E58"/>
  </w:footnote>
  <w:footnote w:type="continuationSeparator" w:id="0">
    <w:p w:rsidR="00585E58" w:rsidRDefault="00585E58">
      <w:r>
        <w:continuationSeparator/>
      </w:r>
    </w:p>
    <w:p w:rsidR="00585E58" w:rsidRDefault="00585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6" w:rsidRDefault="00EA1716" w:rsidP="004276AD">
    <w:pPr>
      <w:pStyle w:val="Header"/>
      <w:rPr>
        <w:sz w:val="20"/>
      </w:rPr>
    </w:pPr>
  </w:p>
  <w:p w:rsidR="00EA1716" w:rsidRPr="00113B84" w:rsidRDefault="00EA1716"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3000/1007/2016 (35/2016)</w:t>
    </w:r>
  </w:p>
  <w:p w:rsidR="00EA1716" w:rsidRPr="00EC5BB4" w:rsidRDefault="00EA1716" w:rsidP="004276AD">
    <w:pPr>
      <w:pStyle w:val="Header"/>
      <w:rPr>
        <w:szCs w:val="24"/>
      </w:rPr>
    </w:pPr>
  </w:p>
  <w:p w:rsidR="00EA1716" w:rsidRPr="004276AD" w:rsidRDefault="00EA1716" w:rsidP="00714C2D">
    <w:pPr>
      <w:pStyle w:val="Header"/>
      <w:tabs>
        <w:tab w:val="clear" w:pos="4320"/>
        <w:tab w:val="clear" w:pos="8640"/>
        <w:tab w:val="left" w:pos="13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6" w:rsidRDefault="00EA1716" w:rsidP="004276AD">
    <w:pPr>
      <w:pStyle w:val="Header"/>
    </w:pPr>
  </w:p>
  <w:p w:rsidR="00EA1716" w:rsidRPr="00113B84" w:rsidRDefault="00EA1716"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02</w:t>
    </w:r>
    <w:r>
      <w:rPr>
        <w:b/>
        <w:sz w:val="20"/>
        <w:lang w:val="sr-Latn-RS"/>
      </w:rPr>
      <w:t>40</w:t>
    </w:r>
    <w:r>
      <w:rPr>
        <w:b/>
        <w:sz w:val="20"/>
      </w:rPr>
      <w:t>/2016 (</w:t>
    </w:r>
    <w:r>
      <w:rPr>
        <w:b/>
        <w:sz w:val="20"/>
        <w:lang w:val="sr-Latn-RS"/>
      </w:rPr>
      <w:t>1082</w:t>
    </w:r>
    <w:r w:rsidRPr="00F42FD7">
      <w:rPr>
        <w:b/>
        <w:sz w:val="20"/>
      </w:rPr>
      <w:t>/2016)</w:t>
    </w:r>
  </w:p>
  <w:p w:rsidR="00EA1716" w:rsidRPr="00210557" w:rsidRDefault="00EA171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36430D"/>
    <w:multiLevelType w:val="hybridMultilevel"/>
    <w:tmpl w:val="78024F82"/>
    <w:lvl w:ilvl="0" w:tplc="E326A43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B97D59"/>
    <w:multiLevelType w:val="hybridMultilevel"/>
    <w:tmpl w:val="704C94A6"/>
    <w:lvl w:ilvl="0" w:tplc="363AA0DA">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7C7D0D"/>
    <w:multiLevelType w:val="hybridMultilevel"/>
    <w:tmpl w:val="E37E13D6"/>
    <w:lvl w:ilvl="0" w:tplc="88BE8B5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1E224547"/>
    <w:multiLevelType w:val="hybridMultilevel"/>
    <w:tmpl w:val="361A0740"/>
    <w:lvl w:ilvl="0" w:tplc="183AC1D2">
      <w:start w:val="1"/>
      <w:numFmt w:val="bullet"/>
      <w:lvlText w:val="-"/>
      <w:lvlJc w:val="left"/>
      <w:pPr>
        <w:ind w:left="928" w:hanging="360"/>
      </w:pPr>
      <w:rPr>
        <w:rFonts w:ascii="Arial" w:eastAsia="Times New Roman" w:hAnsi="Arial" w:cs="Arial" w:hint="default"/>
      </w:rPr>
    </w:lvl>
    <w:lvl w:ilvl="1" w:tplc="241A0003" w:tentative="1">
      <w:start w:val="1"/>
      <w:numFmt w:val="bullet"/>
      <w:lvlText w:val="o"/>
      <w:lvlJc w:val="left"/>
      <w:pPr>
        <w:ind w:left="1648" w:hanging="360"/>
      </w:pPr>
      <w:rPr>
        <w:rFonts w:ascii="Courier New" w:hAnsi="Courier New" w:cs="Courier New" w:hint="default"/>
      </w:rPr>
    </w:lvl>
    <w:lvl w:ilvl="2" w:tplc="241A0005" w:tentative="1">
      <w:start w:val="1"/>
      <w:numFmt w:val="bullet"/>
      <w:lvlText w:val=""/>
      <w:lvlJc w:val="left"/>
      <w:pPr>
        <w:ind w:left="2368" w:hanging="360"/>
      </w:pPr>
      <w:rPr>
        <w:rFonts w:ascii="Wingdings" w:hAnsi="Wingdings" w:hint="default"/>
      </w:rPr>
    </w:lvl>
    <w:lvl w:ilvl="3" w:tplc="241A0001" w:tentative="1">
      <w:start w:val="1"/>
      <w:numFmt w:val="bullet"/>
      <w:lvlText w:val=""/>
      <w:lvlJc w:val="left"/>
      <w:pPr>
        <w:ind w:left="3088" w:hanging="360"/>
      </w:pPr>
      <w:rPr>
        <w:rFonts w:ascii="Symbol" w:hAnsi="Symbol" w:hint="default"/>
      </w:rPr>
    </w:lvl>
    <w:lvl w:ilvl="4" w:tplc="241A0003" w:tentative="1">
      <w:start w:val="1"/>
      <w:numFmt w:val="bullet"/>
      <w:lvlText w:val="o"/>
      <w:lvlJc w:val="left"/>
      <w:pPr>
        <w:ind w:left="3808" w:hanging="360"/>
      </w:pPr>
      <w:rPr>
        <w:rFonts w:ascii="Courier New" w:hAnsi="Courier New" w:cs="Courier New" w:hint="default"/>
      </w:rPr>
    </w:lvl>
    <w:lvl w:ilvl="5" w:tplc="241A0005" w:tentative="1">
      <w:start w:val="1"/>
      <w:numFmt w:val="bullet"/>
      <w:lvlText w:val=""/>
      <w:lvlJc w:val="left"/>
      <w:pPr>
        <w:ind w:left="4528" w:hanging="360"/>
      </w:pPr>
      <w:rPr>
        <w:rFonts w:ascii="Wingdings" w:hAnsi="Wingdings" w:hint="default"/>
      </w:rPr>
    </w:lvl>
    <w:lvl w:ilvl="6" w:tplc="241A0001" w:tentative="1">
      <w:start w:val="1"/>
      <w:numFmt w:val="bullet"/>
      <w:lvlText w:val=""/>
      <w:lvlJc w:val="left"/>
      <w:pPr>
        <w:ind w:left="5248" w:hanging="360"/>
      </w:pPr>
      <w:rPr>
        <w:rFonts w:ascii="Symbol" w:hAnsi="Symbol" w:hint="default"/>
      </w:rPr>
    </w:lvl>
    <w:lvl w:ilvl="7" w:tplc="241A0003" w:tentative="1">
      <w:start w:val="1"/>
      <w:numFmt w:val="bullet"/>
      <w:lvlText w:val="o"/>
      <w:lvlJc w:val="left"/>
      <w:pPr>
        <w:ind w:left="5968" w:hanging="360"/>
      </w:pPr>
      <w:rPr>
        <w:rFonts w:ascii="Courier New" w:hAnsi="Courier New" w:cs="Courier New" w:hint="default"/>
      </w:rPr>
    </w:lvl>
    <w:lvl w:ilvl="8" w:tplc="241A0005" w:tentative="1">
      <w:start w:val="1"/>
      <w:numFmt w:val="bullet"/>
      <w:lvlText w:val=""/>
      <w:lvlJc w:val="left"/>
      <w:pPr>
        <w:ind w:left="6688"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2">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EF90D51"/>
    <w:multiLevelType w:val="hybridMultilevel"/>
    <w:tmpl w:val="C7BE6D78"/>
    <w:lvl w:ilvl="0" w:tplc="9F14601E">
      <w:start w:val="6"/>
      <w:numFmt w:val="bullet"/>
      <w:lvlText w:val="-"/>
      <w:lvlJc w:val="left"/>
      <w:pPr>
        <w:ind w:left="1211" w:hanging="360"/>
      </w:pPr>
      <w:rPr>
        <w:rFonts w:ascii="Arial" w:eastAsia="Times New Roman" w:hAnsi="Arial" w:cs="Aria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79">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9C55FF4"/>
    <w:multiLevelType w:val="hybridMultilevel"/>
    <w:tmpl w:val="352E6EE2"/>
    <w:lvl w:ilvl="0" w:tplc="081A000F">
      <w:start w:val="1"/>
      <w:numFmt w:val="decimal"/>
      <w:lvlText w:val="%1."/>
      <w:lvlJc w:val="left"/>
      <w:pPr>
        <w:tabs>
          <w:tab w:val="num" w:pos="720"/>
        </w:tabs>
        <w:ind w:left="720"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84">
    <w:nsid w:val="49C850BB"/>
    <w:multiLevelType w:val="hybridMultilevel"/>
    <w:tmpl w:val="60FAEAF8"/>
    <w:lvl w:ilvl="0" w:tplc="125A87DA">
      <w:numFmt w:val="bullet"/>
      <w:lvlText w:val="-"/>
      <w:lvlJc w:val="left"/>
      <w:pPr>
        <w:ind w:left="1211" w:hanging="360"/>
      </w:pPr>
      <w:rPr>
        <w:rFonts w:ascii="Arial" w:eastAsia="Times New Roman" w:hAnsi="Arial" w:cs="Arial" w:hint="default"/>
      </w:rPr>
    </w:lvl>
    <w:lvl w:ilvl="1" w:tplc="241A0003" w:tentative="1">
      <w:start w:val="1"/>
      <w:numFmt w:val="bullet"/>
      <w:lvlText w:val="o"/>
      <w:lvlJc w:val="left"/>
      <w:pPr>
        <w:ind w:left="1931" w:hanging="360"/>
      </w:pPr>
      <w:rPr>
        <w:rFonts w:ascii="Courier New" w:hAnsi="Courier New" w:cs="Courier New" w:hint="default"/>
      </w:rPr>
    </w:lvl>
    <w:lvl w:ilvl="2" w:tplc="241A0005" w:tentative="1">
      <w:start w:val="1"/>
      <w:numFmt w:val="bullet"/>
      <w:lvlText w:val=""/>
      <w:lvlJc w:val="left"/>
      <w:pPr>
        <w:ind w:left="2651" w:hanging="360"/>
      </w:pPr>
      <w:rPr>
        <w:rFonts w:ascii="Wingdings" w:hAnsi="Wingdings" w:hint="default"/>
      </w:rPr>
    </w:lvl>
    <w:lvl w:ilvl="3" w:tplc="241A0001" w:tentative="1">
      <w:start w:val="1"/>
      <w:numFmt w:val="bullet"/>
      <w:lvlText w:val=""/>
      <w:lvlJc w:val="left"/>
      <w:pPr>
        <w:ind w:left="3371" w:hanging="360"/>
      </w:pPr>
      <w:rPr>
        <w:rFonts w:ascii="Symbol" w:hAnsi="Symbol" w:hint="default"/>
      </w:rPr>
    </w:lvl>
    <w:lvl w:ilvl="4" w:tplc="241A0003" w:tentative="1">
      <w:start w:val="1"/>
      <w:numFmt w:val="bullet"/>
      <w:lvlText w:val="o"/>
      <w:lvlJc w:val="left"/>
      <w:pPr>
        <w:ind w:left="4091" w:hanging="360"/>
      </w:pPr>
      <w:rPr>
        <w:rFonts w:ascii="Courier New" w:hAnsi="Courier New" w:cs="Courier New" w:hint="default"/>
      </w:rPr>
    </w:lvl>
    <w:lvl w:ilvl="5" w:tplc="241A0005" w:tentative="1">
      <w:start w:val="1"/>
      <w:numFmt w:val="bullet"/>
      <w:lvlText w:val=""/>
      <w:lvlJc w:val="left"/>
      <w:pPr>
        <w:ind w:left="4811" w:hanging="360"/>
      </w:pPr>
      <w:rPr>
        <w:rFonts w:ascii="Wingdings" w:hAnsi="Wingdings" w:hint="default"/>
      </w:rPr>
    </w:lvl>
    <w:lvl w:ilvl="6" w:tplc="241A0001" w:tentative="1">
      <w:start w:val="1"/>
      <w:numFmt w:val="bullet"/>
      <w:lvlText w:val=""/>
      <w:lvlJc w:val="left"/>
      <w:pPr>
        <w:ind w:left="5531" w:hanging="360"/>
      </w:pPr>
      <w:rPr>
        <w:rFonts w:ascii="Symbol" w:hAnsi="Symbol" w:hint="default"/>
      </w:rPr>
    </w:lvl>
    <w:lvl w:ilvl="7" w:tplc="241A0003" w:tentative="1">
      <w:start w:val="1"/>
      <w:numFmt w:val="bullet"/>
      <w:lvlText w:val="o"/>
      <w:lvlJc w:val="left"/>
      <w:pPr>
        <w:ind w:left="6251" w:hanging="360"/>
      </w:pPr>
      <w:rPr>
        <w:rFonts w:ascii="Courier New" w:hAnsi="Courier New" w:cs="Courier New" w:hint="default"/>
      </w:rPr>
    </w:lvl>
    <w:lvl w:ilvl="8" w:tplc="241A0005" w:tentative="1">
      <w:start w:val="1"/>
      <w:numFmt w:val="bullet"/>
      <w:lvlText w:val=""/>
      <w:lvlJc w:val="left"/>
      <w:pPr>
        <w:ind w:left="6971" w:hanging="360"/>
      </w:pPr>
      <w:rPr>
        <w:rFonts w:ascii="Wingdings" w:hAnsi="Wingdings" w:hint="default"/>
      </w:r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4476008"/>
    <w:multiLevelType w:val="hybridMultilevel"/>
    <w:tmpl w:val="22DA82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C420D53"/>
    <w:multiLevelType w:val="hybridMultilevel"/>
    <w:tmpl w:val="C7D0FAF4"/>
    <w:lvl w:ilvl="0" w:tplc="FEF8070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9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5">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nsid w:val="5F922717"/>
    <w:multiLevelType w:val="hybridMultilevel"/>
    <w:tmpl w:val="892A9B60"/>
    <w:lvl w:ilvl="0" w:tplc="91B6922E">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664B275A"/>
    <w:multiLevelType w:val="hybridMultilevel"/>
    <w:tmpl w:val="5E4E477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2">
    <w:nsid w:val="6E394065"/>
    <w:multiLevelType w:val="hybridMultilevel"/>
    <w:tmpl w:val="311092E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10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5">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0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86C1D8B"/>
    <w:multiLevelType w:val="multilevel"/>
    <w:tmpl w:val="921CC496"/>
    <w:lvl w:ilvl="0">
      <w:start w:val="1"/>
      <w:numFmt w:val="decimal"/>
      <w:lvlText w:val="%1."/>
      <w:lvlJc w:val="left"/>
      <w:pPr>
        <w:ind w:left="252" w:hanging="360"/>
      </w:pPr>
      <w:rPr>
        <w:rFonts w:hint="default"/>
      </w:rPr>
    </w:lvl>
    <w:lvl w:ilvl="1">
      <w:start w:val="1"/>
      <w:numFmt w:val="decimal"/>
      <w:isLgl/>
      <w:lvlText w:val="%1.%2."/>
      <w:lvlJc w:val="left"/>
      <w:pPr>
        <w:ind w:left="779" w:hanging="72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473"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167" w:hanging="144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861" w:hanging="1800"/>
      </w:pPr>
      <w:rPr>
        <w:rFonts w:hint="default"/>
      </w:rPr>
    </w:lvl>
    <w:lvl w:ilvl="8">
      <w:start w:val="1"/>
      <w:numFmt w:val="decimal"/>
      <w:isLgl/>
      <w:lvlText w:val="%1.%2.%3.%4.%5.%6.%7.%8.%9."/>
      <w:lvlJc w:val="left"/>
      <w:pPr>
        <w:ind w:left="3028" w:hanging="1800"/>
      </w:pPr>
      <w:rPr>
        <w:rFonts w:hint="default"/>
      </w:rPr>
    </w:lvl>
  </w:abstractNum>
  <w:abstractNum w:abstractNumId="112">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4"/>
  </w:num>
  <w:num w:numId="2">
    <w:abstractNumId w:val="67"/>
  </w:num>
  <w:num w:numId="3">
    <w:abstractNumId w:val="96"/>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3"/>
  </w:num>
  <w:num w:numId="9">
    <w:abstractNumId w:val="77"/>
  </w:num>
  <w:num w:numId="10">
    <w:abstractNumId w:val="70"/>
  </w:num>
  <w:num w:numId="11">
    <w:abstractNumId w:val="63"/>
  </w:num>
  <w:num w:numId="12">
    <w:abstractNumId w:val="81"/>
  </w:num>
  <w:num w:numId="13">
    <w:abstractNumId w:val="72"/>
  </w:num>
  <w:num w:numId="14">
    <w:abstractNumId w:val="66"/>
  </w:num>
  <w:num w:numId="15">
    <w:abstractNumId w:val="99"/>
  </w:num>
  <w:num w:numId="16">
    <w:abstractNumId w:val="103"/>
  </w:num>
  <w:num w:numId="17">
    <w:abstractNumId w:val="99"/>
  </w:num>
  <w:num w:numId="18">
    <w:abstractNumId w:val="50"/>
  </w:num>
  <w:num w:numId="19">
    <w:abstractNumId w:val="87"/>
  </w:num>
  <w:num w:numId="20">
    <w:abstractNumId w:val="69"/>
  </w:num>
  <w:num w:numId="21">
    <w:abstractNumId w:val="51"/>
  </w:num>
  <w:num w:numId="22">
    <w:abstractNumId w:val="75"/>
  </w:num>
  <w:num w:numId="2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80"/>
  </w:num>
  <w:num w:numId="26">
    <w:abstractNumId w:val="91"/>
  </w:num>
  <w:num w:numId="27">
    <w:abstractNumId w:val="109"/>
  </w:num>
  <w:num w:numId="28">
    <w:abstractNumId w:val="71"/>
  </w:num>
  <w:num w:numId="29">
    <w:abstractNumId w:val="112"/>
  </w:num>
  <w:num w:numId="30">
    <w:abstractNumId w:val="79"/>
  </w:num>
  <w:num w:numId="31">
    <w:abstractNumId w:val="92"/>
  </w:num>
  <w:num w:numId="32">
    <w:abstractNumId w:val="73"/>
  </w:num>
  <w:num w:numId="33">
    <w:abstractNumId w:val="111"/>
  </w:num>
  <w:num w:numId="34">
    <w:abstractNumId w:val="107"/>
  </w:num>
  <w:num w:numId="35">
    <w:abstractNumId w:val="95"/>
  </w:num>
  <w:num w:numId="36">
    <w:abstractNumId w:val="101"/>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5"/>
  </w:num>
  <w:num w:numId="39">
    <w:abstractNumId w:val="52"/>
  </w:num>
  <w:num w:numId="40">
    <w:abstractNumId w:val="102"/>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num>
  <w:num w:numId="43">
    <w:abstractNumId w:val="93"/>
  </w:num>
  <w:num w:numId="44">
    <w:abstractNumId w:val="57"/>
  </w:num>
  <w:num w:numId="45">
    <w:abstractNumId w:val="61"/>
  </w:num>
  <w:num w:numId="46">
    <w:abstractNumId w:val="78"/>
  </w:num>
  <w:num w:numId="47">
    <w:abstractNumId w:val="60"/>
  </w:num>
  <w:num w:numId="48">
    <w:abstractNumId w:val="84"/>
  </w:num>
  <w:num w:numId="49">
    <w:abstractNumId w:val="97"/>
  </w:num>
  <w:num w:numId="50">
    <w:abstractNumId w:val="54"/>
  </w:num>
  <w:num w:numId="51">
    <w:abstractNumId w:val="98"/>
    <w:lvlOverride w:ilvl="0">
      <w:startOverride w:val="1"/>
    </w:lvlOverride>
    <w:lvlOverride w:ilvl="1"/>
    <w:lvlOverride w:ilvl="2"/>
    <w:lvlOverride w:ilvl="3"/>
    <w:lvlOverride w:ilvl="4"/>
    <w:lvlOverride w:ilvl="5"/>
    <w:lvlOverride w:ilvl="6"/>
    <w:lvlOverride w:ilvl="7"/>
    <w:lvlOverride w:ilvl="8"/>
  </w:num>
  <w:num w:numId="52">
    <w:abstractNumId w:val="68"/>
  </w:num>
  <w:num w:numId="53">
    <w:abstractNumId w:val="86"/>
  </w:num>
  <w:num w:numId="54">
    <w:abstractNumId w:val="49"/>
  </w:num>
  <w:num w:numId="55">
    <w:abstractNumId w:val="9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6E8"/>
    <w:rsid w:val="00001727"/>
    <w:rsid w:val="000024F4"/>
    <w:rsid w:val="00002690"/>
    <w:rsid w:val="00003023"/>
    <w:rsid w:val="000035F7"/>
    <w:rsid w:val="000042FE"/>
    <w:rsid w:val="0000496D"/>
    <w:rsid w:val="00005800"/>
    <w:rsid w:val="00005C53"/>
    <w:rsid w:val="00005D85"/>
    <w:rsid w:val="0000699E"/>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1EB"/>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9FD"/>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CB"/>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08"/>
    <w:rsid w:val="000706CF"/>
    <w:rsid w:val="000706E1"/>
    <w:rsid w:val="00071074"/>
    <w:rsid w:val="000711DD"/>
    <w:rsid w:val="000718B1"/>
    <w:rsid w:val="00072ABE"/>
    <w:rsid w:val="0007318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90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5A"/>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2FD4"/>
    <w:rsid w:val="000C3B2D"/>
    <w:rsid w:val="000C3B49"/>
    <w:rsid w:val="000C3B64"/>
    <w:rsid w:val="000C4021"/>
    <w:rsid w:val="000C50A0"/>
    <w:rsid w:val="000C5468"/>
    <w:rsid w:val="000C547B"/>
    <w:rsid w:val="000C562B"/>
    <w:rsid w:val="000C5731"/>
    <w:rsid w:val="000C5D43"/>
    <w:rsid w:val="000C67B2"/>
    <w:rsid w:val="000C7024"/>
    <w:rsid w:val="000C737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673"/>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36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1F9"/>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3F4B"/>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74D"/>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F62"/>
    <w:rsid w:val="001620BD"/>
    <w:rsid w:val="001626CD"/>
    <w:rsid w:val="00162A6D"/>
    <w:rsid w:val="00162B82"/>
    <w:rsid w:val="00162C5E"/>
    <w:rsid w:val="001639AB"/>
    <w:rsid w:val="001639C5"/>
    <w:rsid w:val="00163B0C"/>
    <w:rsid w:val="00164411"/>
    <w:rsid w:val="00164470"/>
    <w:rsid w:val="001644F1"/>
    <w:rsid w:val="00164A25"/>
    <w:rsid w:val="00165191"/>
    <w:rsid w:val="001651DE"/>
    <w:rsid w:val="00165568"/>
    <w:rsid w:val="0016626F"/>
    <w:rsid w:val="00166649"/>
    <w:rsid w:val="00166795"/>
    <w:rsid w:val="00166B2E"/>
    <w:rsid w:val="00166C66"/>
    <w:rsid w:val="00166CBB"/>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4FC"/>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3D2"/>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22"/>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434"/>
    <w:rsid w:val="001E77A5"/>
    <w:rsid w:val="001E7AF3"/>
    <w:rsid w:val="001F05D3"/>
    <w:rsid w:val="001F10C6"/>
    <w:rsid w:val="001F17A8"/>
    <w:rsid w:val="001F1802"/>
    <w:rsid w:val="001F18F4"/>
    <w:rsid w:val="001F1C1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4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E06"/>
    <w:rsid w:val="00210FF3"/>
    <w:rsid w:val="0021136F"/>
    <w:rsid w:val="00211424"/>
    <w:rsid w:val="002114E5"/>
    <w:rsid w:val="0021152F"/>
    <w:rsid w:val="00211BA2"/>
    <w:rsid w:val="00211CE8"/>
    <w:rsid w:val="00211DDA"/>
    <w:rsid w:val="0021302C"/>
    <w:rsid w:val="00213058"/>
    <w:rsid w:val="00213277"/>
    <w:rsid w:val="002135B4"/>
    <w:rsid w:val="002137D7"/>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22"/>
    <w:rsid w:val="002231BA"/>
    <w:rsid w:val="002231ED"/>
    <w:rsid w:val="002232C0"/>
    <w:rsid w:val="002233C3"/>
    <w:rsid w:val="002234C5"/>
    <w:rsid w:val="00223749"/>
    <w:rsid w:val="0022389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3E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CA"/>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420"/>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680"/>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34"/>
    <w:rsid w:val="00272EA7"/>
    <w:rsid w:val="002731BE"/>
    <w:rsid w:val="002737F2"/>
    <w:rsid w:val="00273823"/>
    <w:rsid w:val="00273AC6"/>
    <w:rsid w:val="00274100"/>
    <w:rsid w:val="00274181"/>
    <w:rsid w:val="0027418E"/>
    <w:rsid w:val="00274398"/>
    <w:rsid w:val="002745D0"/>
    <w:rsid w:val="0027488E"/>
    <w:rsid w:val="00275620"/>
    <w:rsid w:val="00275968"/>
    <w:rsid w:val="00275F42"/>
    <w:rsid w:val="0027604B"/>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26"/>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0FA"/>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B49"/>
    <w:rsid w:val="002C6F42"/>
    <w:rsid w:val="002C70F3"/>
    <w:rsid w:val="002C70FB"/>
    <w:rsid w:val="002D0167"/>
    <w:rsid w:val="002D0554"/>
    <w:rsid w:val="002D0583"/>
    <w:rsid w:val="002D05BE"/>
    <w:rsid w:val="002D08E2"/>
    <w:rsid w:val="002D0FC0"/>
    <w:rsid w:val="002D1095"/>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03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11"/>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C8A"/>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1E3F"/>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C79"/>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DF"/>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BD"/>
    <w:rsid w:val="003A74F5"/>
    <w:rsid w:val="003A7938"/>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F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B5"/>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BC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57"/>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67"/>
    <w:rsid w:val="003F3DBA"/>
    <w:rsid w:val="003F3E4B"/>
    <w:rsid w:val="003F43F4"/>
    <w:rsid w:val="003F46E3"/>
    <w:rsid w:val="003F4863"/>
    <w:rsid w:val="003F5024"/>
    <w:rsid w:val="003F5025"/>
    <w:rsid w:val="003F54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3F"/>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AC4"/>
    <w:rsid w:val="00412D5B"/>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B1"/>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08E"/>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6B1"/>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C06"/>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036"/>
    <w:rsid w:val="00531165"/>
    <w:rsid w:val="00531ACB"/>
    <w:rsid w:val="00531B86"/>
    <w:rsid w:val="00531CA5"/>
    <w:rsid w:val="00532085"/>
    <w:rsid w:val="00532728"/>
    <w:rsid w:val="005327C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4E9"/>
    <w:rsid w:val="005365A7"/>
    <w:rsid w:val="0053691F"/>
    <w:rsid w:val="00536D2F"/>
    <w:rsid w:val="005370E0"/>
    <w:rsid w:val="00537227"/>
    <w:rsid w:val="00537552"/>
    <w:rsid w:val="00537609"/>
    <w:rsid w:val="00537747"/>
    <w:rsid w:val="00537B72"/>
    <w:rsid w:val="00540015"/>
    <w:rsid w:val="00540499"/>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8F1"/>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8D"/>
    <w:rsid w:val="0056349E"/>
    <w:rsid w:val="00563B3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26"/>
    <w:rsid w:val="00570BE3"/>
    <w:rsid w:val="00570D29"/>
    <w:rsid w:val="00570F4D"/>
    <w:rsid w:val="0057120D"/>
    <w:rsid w:val="0057155E"/>
    <w:rsid w:val="00571570"/>
    <w:rsid w:val="00571EC5"/>
    <w:rsid w:val="00571ECD"/>
    <w:rsid w:val="00572146"/>
    <w:rsid w:val="005723A9"/>
    <w:rsid w:val="005724FE"/>
    <w:rsid w:val="0057279F"/>
    <w:rsid w:val="00572B5D"/>
    <w:rsid w:val="00572C64"/>
    <w:rsid w:val="00572F7C"/>
    <w:rsid w:val="0057367F"/>
    <w:rsid w:val="00573CC8"/>
    <w:rsid w:val="005740CC"/>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20"/>
    <w:rsid w:val="00582431"/>
    <w:rsid w:val="005829C3"/>
    <w:rsid w:val="0058323D"/>
    <w:rsid w:val="005832AA"/>
    <w:rsid w:val="00583667"/>
    <w:rsid w:val="00583A40"/>
    <w:rsid w:val="00584509"/>
    <w:rsid w:val="005847B0"/>
    <w:rsid w:val="00584DCD"/>
    <w:rsid w:val="005851BE"/>
    <w:rsid w:val="005852D5"/>
    <w:rsid w:val="00585A47"/>
    <w:rsid w:val="00585E58"/>
    <w:rsid w:val="005863F4"/>
    <w:rsid w:val="0058657D"/>
    <w:rsid w:val="00586789"/>
    <w:rsid w:val="00586E95"/>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BEA"/>
    <w:rsid w:val="005C0D14"/>
    <w:rsid w:val="005C16BF"/>
    <w:rsid w:val="005C185A"/>
    <w:rsid w:val="005C1995"/>
    <w:rsid w:val="005C2322"/>
    <w:rsid w:val="005C2435"/>
    <w:rsid w:val="005C2A56"/>
    <w:rsid w:val="005C2EF7"/>
    <w:rsid w:val="005C301A"/>
    <w:rsid w:val="005C31BC"/>
    <w:rsid w:val="005C32A0"/>
    <w:rsid w:val="005C33B2"/>
    <w:rsid w:val="005C396D"/>
    <w:rsid w:val="005C39C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F2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B3"/>
    <w:rsid w:val="005F253E"/>
    <w:rsid w:val="005F29CA"/>
    <w:rsid w:val="005F304D"/>
    <w:rsid w:val="005F36FA"/>
    <w:rsid w:val="005F3C41"/>
    <w:rsid w:val="005F3F39"/>
    <w:rsid w:val="005F410D"/>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832"/>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74"/>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48"/>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92"/>
    <w:rsid w:val="00636BB1"/>
    <w:rsid w:val="00636C15"/>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78A"/>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A57"/>
    <w:rsid w:val="00684E45"/>
    <w:rsid w:val="00685588"/>
    <w:rsid w:val="00685A19"/>
    <w:rsid w:val="00685B9E"/>
    <w:rsid w:val="00685BAF"/>
    <w:rsid w:val="006865CB"/>
    <w:rsid w:val="00686711"/>
    <w:rsid w:val="0068778C"/>
    <w:rsid w:val="00687EE4"/>
    <w:rsid w:val="00690255"/>
    <w:rsid w:val="0069097C"/>
    <w:rsid w:val="006913BB"/>
    <w:rsid w:val="0069160E"/>
    <w:rsid w:val="006917D5"/>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2B7"/>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5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57"/>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0C3"/>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4C6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A2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C2D"/>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4B"/>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67A9"/>
    <w:rsid w:val="007372E4"/>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569"/>
    <w:rsid w:val="00752BF3"/>
    <w:rsid w:val="00752CD8"/>
    <w:rsid w:val="00752EAC"/>
    <w:rsid w:val="00753180"/>
    <w:rsid w:val="0075369B"/>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DA"/>
    <w:rsid w:val="00776D17"/>
    <w:rsid w:val="00776F7F"/>
    <w:rsid w:val="007772EE"/>
    <w:rsid w:val="007774B4"/>
    <w:rsid w:val="0077751C"/>
    <w:rsid w:val="00777A57"/>
    <w:rsid w:val="00777DDA"/>
    <w:rsid w:val="00780266"/>
    <w:rsid w:val="0078075B"/>
    <w:rsid w:val="00780A98"/>
    <w:rsid w:val="00780B39"/>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3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041"/>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F83"/>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124"/>
    <w:rsid w:val="007B5554"/>
    <w:rsid w:val="007B6A6B"/>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3D40"/>
    <w:rsid w:val="007C402E"/>
    <w:rsid w:val="007C427D"/>
    <w:rsid w:val="007C43AD"/>
    <w:rsid w:val="007C43F5"/>
    <w:rsid w:val="007C4703"/>
    <w:rsid w:val="007C4CA1"/>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6D9"/>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3E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2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B07"/>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1D"/>
    <w:rsid w:val="008667BE"/>
    <w:rsid w:val="00866B4E"/>
    <w:rsid w:val="00866BA4"/>
    <w:rsid w:val="00866BD3"/>
    <w:rsid w:val="0086708E"/>
    <w:rsid w:val="0086723C"/>
    <w:rsid w:val="00867279"/>
    <w:rsid w:val="0086756A"/>
    <w:rsid w:val="0086784E"/>
    <w:rsid w:val="008678B4"/>
    <w:rsid w:val="00867AAE"/>
    <w:rsid w:val="0087005E"/>
    <w:rsid w:val="0087037D"/>
    <w:rsid w:val="00870469"/>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4AB"/>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5CF0"/>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C7"/>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2D9A"/>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FE4"/>
    <w:rsid w:val="008D46DF"/>
    <w:rsid w:val="008D476D"/>
    <w:rsid w:val="008D4C2B"/>
    <w:rsid w:val="008D4F98"/>
    <w:rsid w:val="008D5016"/>
    <w:rsid w:val="008D5429"/>
    <w:rsid w:val="008D5F13"/>
    <w:rsid w:val="008D60CF"/>
    <w:rsid w:val="008D6D61"/>
    <w:rsid w:val="008D71DE"/>
    <w:rsid w:val="008D71FC"/>
    <w:rsid w:val="008D7784"/>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16"/>
    <w:rsid w:val="00902650"/>
    <w:rsid w:val="00902C40"/>
    <w:rsid w:val="00902C8F"/>
    <w:rsid w:val="00903326"/>
    <w:rsid w:val="00903921"/>
    <w:rsid w:val="0090442B"/>
    <w:rsid w:val="009047C1"/>
    <w:rsid w:val="00904D15"/>
    <w:rsid w:val="00904FF3"/>
    <w:rsid w:val="0090507D"/>
    <w:rsid w:val="009051BD"/>
    <w:rsid w:val="00905670"/>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04"/>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ECD"/>
    <w:rsid w:val="009266E2"/>
    <w:rsid w:val="00926734"/>
    <w:rsid w:val="0092680D"/>
    <w:rsid w:val="00926852"/>
    <w:rsid w:val="00926AE7"/>
    <w:rsid w:val="00926B3E"/>
    <w:rsid w:val="0092701C"/>
    <w:rsid w:val="0092735A"/>
    <w:rsid w:val="00927ED7"/>
    <w:rsid w:val="00930400"/>
    <w:rsid w:val="0093067A"/>
    <w:rsid w:val="00931669"/>
    <w:rsid w:val="00931774"/>
    <w:rsid w:val="00932408"/>
    <w:rsid w:val="00932668"/>
    <w:rsid w:val="00932678"/>
    <w:rsid w:val="00932CD3"/>
    <w:rsid w:val="00932D2D"/>
    <w:rsid w:val="00932D57"/>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B6"/>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C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B9"/>
    <w:rsid w:val="009802EA"/>
    <w:rsid w:val="00980546"/>
    <w:rsid w:val="0098056A"/>
    <w:rsid w:val="009808EA"/>
    <w:rsid w:val="00981349"/>
    <w:rsid w:val="009818B8"/>
    <w:rsid w:val="00981BE0"/>
    <w:rsid w:val="00981DC1"/>
    <w:rsid w:val="00981EFA"/>
    <w:rsid w:val="009821EF"/>
    <w:rsid w:val="009832B9"/>
    <w:rsid w:val="009833A8"/>
    <w:rsid w:val="009833C9"/>
    <w:rsid w:val="00983B51"/>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A"/>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DC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B1E"/>
    <w:rsid w:val="009D1F9F"/>
    <w:rsid w:val="009D2510"/>
    <w:rsid w:val="009D2639"/>
    <w:rsid w:val="009D2B90"/>
    <w:rsid w:val="009D2FB1"/>
    <w:rsid w:val="009D3699"/>
    <w:rsid w:val="009D3D43"/>
    <w:rsid w:val="009D4035"/>
    <w:rsid w:val="009D42DA"/>
    <w:rsid w:val="009D450B"/>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C80"/>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EBC"/>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54E"/>
    <w:rsid w:val="00A128FE"/>
    <w:rsid w:val="00A1319D"/>
    <w:rsid w:val="00A13254"/>
    <w:rsid w:val="00A13398"/>
    <w:rsid w:val="00A133B9"/>
    <w:rsid w:val="00A13B02"/>
    <w:rsid w:val="00A13C87"/>
    <w:rsid w:val="00A13CDA"/>
    <w:rsid w:val="00A14432"/>
    <w:rsid w:val="00A1452A"/>
    <w:rsid w:val="00A1486A"/>
    <w:rsid w:val="00A14F1F"/>
    <w:rsid w:val="00A15091"/>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EA0"/>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08F"/>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FB9"/>
    <w:rsid w:val="00A7548E"/>
    <w:rsid w:val="00A75640"/>
    <w:rsid w:val="00A75718"/>
    <w:rsid w:val="00A75E1A"/>
    <w:rsid w:val="00A75FD7"/>
    <w:rsid w:val="00A767C0"/>
    <w:rsid w:val="00A77156"/>
    <w:rsid w:val="00A77296"/>
    <w:rsid w:val="00A7747D"/>
    <w:rsid w:val="00A7748B"/>
    <w:rsid w:val="00A77748"/>
    <w:rsid w:val="00A777CF"/>
    <w:rsid w:val="00A77B63"/>
    <w:rsid w:val="00A77C36"/>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B85"/>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618"/>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95"/>
    <w:rsid w:val="00AD4748"/>
    <w:rsid w:val="00AD506C"/>
    <w:rsid w:val="00AD50C7"/>
    <w:rsid w:val="00AD5138"/>
    <w:rsid w:val="00AD5A5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FB5"/>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974"/>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51A"/>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8B6"/>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DB"/>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A81"/>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858"/>
    <w:rsid w:val="00B919E0"/>
    <w:rsid w:val="00B91C8F"/>
    <w:rsid w:val="00B91F55"/>
    <w:rsid w:val="00B92991"/>
    <w:rsid w:val="00B92C55"/>
    <w:rsid w:val="00B9339B"/>
    <w:rsid w:val="00B93772"/>
    <w:rsid w:val="00B93C84"/>
    <w:rsid w:val="00B93C85"/>
    <w:rsid w:val="00B93D8F"/>
    <w:rsid w:val="00B9437A"/>
    <w:rsid w:val="00B944BA"/>
    <w:rsid w:val="00B94713"/>
    <w:rsid w:val="00B95417"/>
    <w:rsid w:val="00B95496"/>
    <w:rsid w:val="00B95B2D"/>
    <w:rsid w:val="00B95C3B"/>
    <w:rsid w:val="00B96021"/>
    <w:rsid w:val="00B960AC"/>
    <w:rsid w:val="00B96607"/>
    <w:rsid w:val="00B9661F"/>
    <w:rsid w:val="00B966B2"/>
    <w:rsid w:val="00B96D7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33A"/>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2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2"/>
    <w:rsid w:val="00BD7ABC"/>
    <w:rsid w:val="00BE03C3"/>
    <w:rsid w:val="00BE0691"/>
    <w:rsid w:val="00BE06C7"/>
    <w:rsid w:val="00BE07CE"/>
    <w:rsid w:val="00BE0987"/>
    <w:rsid w:val="00BE0DB3"/>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A9A"/>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1B"/>
    <w:rsid w:val="00C24192"/>
    <w:rsid w:val="00C2471E"/>
    <w:rsid w:val="00C24C7C"/>
    <w:rsid w:val="00C2644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EF2"/>
    <w:rsid w:val="00C83F08"/>
    <w:rsid w:val="00C841BF"/>
    <w:rsid w:val="00C849D5"/>
    <w:rsid w:val="00C84C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FF"/>
    <w:rsid w:val="00CA5587"/>
    <w:rsid w:val="00CA567E"/>
    <w:rsid w:val="00CA5C24"/>
    <w:rsid w:val="00CA5E3A"/>
    <w:rsid w:val="00CA5FD3"/>
    <w:rsid w:val="00CA68BF"/>
    <w:rsid w:val="00CA6BE1"/>
    <w:rsid w:val="00CA6EEF"/>
    <w:rsid w:val="00CA7027"/>
    <w:rsid w:val="00CA7716"/>
    <w:rsid w:val="00CA7C2C"/>
    <w:rsid w:val="00CA7E86"/>
    <w:rsid w:val="00CA7F58"/>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4C0"/>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74"/>
    <w:rsid w:val="00CC49E4"/>
    <w:rsid w:val="00CC50AD"/>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3F2"/>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79"/>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13D"/>
    <w:rsid w:val="00D02249"/>
    <w:rsid w:val="00D022EC"/>
    <w:rsid w:val="00D02E6D"/>
    <w:rsid w:val="00D0388F"/>
    <w:rsid w:val="00D039E8"/>
    <w:rsid w:val="00D03D5E"/>
    <w:rsid w:val="00D03E01"/>
    <w:rsid w:val="00D041E0"/>
    <w:rsid w:val="00D04306"/>
    <w:rsid w:val="00D048CA"/>
    <w:rsid w:val="00D049AB"/>
    <w:rsid w:val="00D04A17"/>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E6"/>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020"/>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857"/>
    <w:rsid w:val="00D20B17"/>
    <w:rsid w:val="00D20E51"/>
    <w:rsid w:val="00D2130B"/>
    <w:rsid w:val="00D220A6"/>
    <w:rsid w:val="00D22615"/>
    <w:rsid w:val="00D227C7"/>
    <w:rsid w:val="00D22D9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2AC"/>
    <w:rsid w:val="00D26447"/>
    <w:rsid w:val="00D26898"/>
    <w:rsid w:val="00D2689A"/>
    <w:rsid w:val="00D26D66"/>
    <w:rsid w:val="00D27361"/>
    <w:rsid w:val="00D273C7"/>
    <w:rsid w:val="00D279E1"/>
    <w:rsid w:val="00D279EA"/>
    <w:rsid w:val="00D30177"/>
    <w:rsid w:val="00D3017F"/>
    <w:rsid w:val="00D30324"/>
    <w:rsid w:val="00D30598"/>
    <w:rsid w:val="00D30E90"/>
    <w:rsid w:val="00D30EBF"/>
    <w:rsid w:val="00D31213"/>
    <w:rsid w:val="00D31828"/>
    <w:rsid w:val="00D31E9E"/>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2E"/>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3CD"/>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259"/>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3"/>
    <w:rsid w:val="00D67F8E"/>
    <w:rsid w:val="00D70F0C"/>
    <w:rsid w:val="00D711B7"/>
    <w:rsid w:val="00D7169A"/>
    <w:rsid w:val="00D7218A"/>
    <w:rsid w:val="00D73495"/>
    <w:rsid w:val="00D73918"/>
    <w:rsid w:val="00D73C9E"/>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66"/>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44D"/>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5A6"/>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63"/>
    <w:rsid w:val="00DF7D8E"/>
    <w:rsid w:val="00DF7ED4"/>
    <w:rsid w:val="00E0007D"/>
    <w:rsid w:val="00E0009D"/>
    <w:rsid w:val="00E00966"/>
    <w:rsid w:val="00E009E9"/>
    <w:rsid w:val="00E00DFA"/>
    <w:rsid w:val="00E017E7"/>
    <w:rsid w:val="00E01B6F"/>
    <w:rsid w:val="00E01E27"/>
    <w:rsid w:val="00E01EBA"/>
    <w:rsid w:val="00E01F09"/>
    <w:rsid w:val="00E0257C"/>
    <w:rsid w:val="00E025AF"/>
    <w:rsid w:val="00E026F9"/>
    <w:rsid w:val="00E0279A"/>
    <w:rsid w:val="00E0293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00"/>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4B"/>
    <w:rsid w:val="00E22982"/>
    <w:rsid w:val="00E235DA"/>
    <w:rsid w:val="00E2382E"/>
    <w:rsid w:val="00E23A14"/>
    <w:rsid w:val="00E23CEA"/>
    <w:rsid w:val="00E23E63"/>
    <w:rsid w:val="00E24559"/>
    <w:rsid w:val="00E245FE"/>
    <w:rsid w:val="00E246C3"/>
    <w:rsid w:val="00E246D0"/>
    <w:rsid w:val="00E24BE6"/>
    <w:rsid w:val="00E24D97"/>
    <w:rsid w:val="00E25308"/>
    <w:rsid w:val="00E25A27"/>
    <w:rsid w:val="00E25DC7"/>
    <w:rsid w:val="00E25E25"/>
    <w:rsid w:val="00E26492"/>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F04"/>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18F"/>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4AB"/>
    <w:rsid w:val="00E82875"/>
    <w:rsid w:val="00E82C6F"/>
    <w:rsid w:val="00E83492"/>
    <w:rsid w:val="00E837C0"/>
    <w:rsid w:val="00E8464D"/>
    <w:rsid w:val="00E84F16"/>
    <w:rsid w:val="00E8519B"/>
    <w:rsid w:val="00E85281"/>
    <w:rsid w:val="00E85A88"/>
    <w:rsid w:val="00E85EB6"/>
    <w:rsid w:val="00E86317"/>
    <w:rsid w:val="00E86603"/>
    <w:rsid w:val="00E876B2"/>
    <w:rsid w:val="00E87E3B"/>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716"/>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ACF"/>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931"/>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4"/>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2B"/>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98F"/>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47DF3"/>
    <w:rsid w:val="00F50311"/>
    <w:rsid w:val="00F507F0"/>
    <w:rsid w:val="00F50CCE"/>
    <w:rsid w:val="00F51166"/>
    <w:rsid w:val="00F511BD"/>
    <w:rsid w:val="00F5129C"/>
    <w:rsid w:val="00F51CB0"/>
    <w:rsid w:val="00F51E7D"/>
    <w:rsid w:val="00F51F4A"/>
    <w:rsid w:val="00F52127"/>
    <w:rsid w:val="00F5264D"/>
    <w:rsid w:val="00F5272D"/>
    <w:rsid w:val="00F53299"/>
    <w:rsid w:val="00F539F6"/>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897"/>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A2"/>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75B"/>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8DB"/>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540"/>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38"/>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3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CE3179"/>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734F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3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CE3179"/>
    <w:rPr>
      <w:rFonts w:ascii="Times New Roman" w:hAnsi="Times New Roman"/>
      <w:lang w:val="sr-Latn-RS"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734F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73051">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image" Target="media/image3.jpeg"/><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sna.stoj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esna.stojan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6C95786-5B55-4128-9764-83EFC2579625}">
  <ds:schemaRefs>
    <ds:schemaRef ds:uri="http://schemas.openxmlformats.org/officeDocument/2006/bibliography"/>
  </ds:schemaRefs>
</ds:datastoreItem>
</file>

<file path=customXml/itemProps100.xml><?xml version="1.0" encoding="utf-8"?>
<ds:datastoreItem xmlns:ds="http://schemas.openxmlformats.org/officeDocument/2006/customXml" ds:itemID="{33B52AB2-B2E2-4BDE-AB21-E03204BF3EE7}">
  <ds:schemaRefs>
    <ds:schemaRef ds:uri="http://schemas.openxmlformats.org/officeDocument/2006/bibliography"/>
  </ds:schemaRefs>
</ds:datastoreItem>
</file>

<file path=customXml/itemProps101.xml><?xml version="1.0" encoding="utf-8"?>
<ds:datastoreItem xmlns:ds="http://schemas.openxmlformats.org/officeDocument/2006/customXml" ds:itemID="{B846941A-4AE3-4A95-BF03-0E4CE068B645}">
  <ds:schemaRefs>
    <ds:schemaRef ds:uri="http://schemas.openxmlformats.org/officeDocument/2006/bibliography"/>
  </ds:schemaRefs>
</ds:datastoreItem>
</file>

<file path=customXml/itemProps102.xml><?xml version="1.0" encoding="utf-8"?>
<ds:datastoreItem xmlns:ds="http://schemas.openxmlformats.org/officeDocument/2006/customXml" ds:itemID="{9335E505-68BB-4A5C-A802-3F853EA341DA}">
  <ds:schemaRefs>
    <ds:schemaRef ds:uri="http://schemas.openxmlformats.org/officeDocument/2006/bibliography"/>
  </ds:schemaRefs>
</ds:datastoreItem>
</file>

<file path=customXml/itemProps103.xml><?xml version="1.0" encoding="utf-8"?>
<ds:datastoreItem xmlns:ds="http://schemas.openxmlformats.org/officeDocument/2006/customXml" ds:itemID="{32B37A86-E817-4B8F-8157-10A04C45CB1A}">
  <ds:schemaRefs>
    <ds:schemaRef ds:uri="http://schemas.openxmlformats.org/officeDocument/2006/bibliography"/>
  </ds:schemaRefs>
</ds:datastoreItem>
</file>

<file path=customXml/itemProps104.xml><?xml version="1.0" encoding="utf-8"?>
<ds:datastoreItem xmlns:ds="http://schemas.openxmlformats.org/officeDocument/2006/customXml" ds:itemID="{8912DD7B-3E97-46BC-81C5-552F67EB5E96}">
  <ds:schemaRefs>
    <ds:schemaRef ds:uri="http://schemas.openxmlformats.org/officeDocument/2006/bibliography"/>
  </ds:schemaRefs>
</ds:datastoreItem>
</file>

<file path=customXml/itemProps105.xml><?xml version="1.0" encoding="utf-8"?>
<ds:datastoreItem xmlns:ds="http://schemas.openxmlformats.org/officeDocument/2006/customXml" ds:itemID="{07DAF9AF-2BD0-4990-B14A-490D7ACE0003}">
  <ds:schemaRefs>
    <ds:schemaRef ds:uri="http://schemas.openxmlformats.org/officeDocument/2006/bibliography"/>
  </ds:schemaRefs>
</ds:datastoreItem>
</file>

<file path=customXml/itemProps106.xml><?xml version="1.0" encoding="utf-8"?>
<ds:datastoreItem xmlns:ds="http://schemas.openxmlformats.org/officeDocument/2006/customXml" ds:itemID="{F7EA83D4-4BED-4A01-AD7A-A727A29BA8E2}">
  <ds:schemaRefs>
    <ds:schemaRef ds:uri="http://schemas.openxmlformats.org/officeDocument/2006/bibliography"/>
  </ds:schemaRefs>
</ds:datastoreItem>
</file>

<file path=customXml/itemProps107.xml><?xml version="1.0" encoding="utf-8"?>
<ds:datastoreItem xmlns:ds="http://schemas.openxmlformats.org/officeDocument/2006/customXml" ds:itemID="{DC5E9F4E-2821-49CE-AA29-23283E80D2A3}">
  <ds:schemaRefs>
    <ds:schemaRef ds:uri="http://schemas.openxmlformats.org/officeDocument/2006/bibliography"/>
  </ds:schemaRefs>
</ds:datastoreItem>
</file>

<file path=customXml/itemProps108.xml><?xml version="1.0" encoding="utf-8"?>
<ds:datastoreItem xmlns:ds="http://schemas.openxmlformats.org/officeDocument/2006/customXml" ds:itemID="{589FAD28-C85F-4A8A-835D-38B233C2DC0D}">
  <ds:schemaRefs>
    <ds:schemaRef ds:uri="http://schemas.openxmlformats.org/officeDocument/2006/bibliography"/>
  </ds:schemaRefs>
</ds:datastoreItem>
</file>

<file path=customXml/itemProps109.xml><?xml version="1.0" encoding="utf-8"?>
<ds:datastoreItem xmlns:ds="http://schemas.openxmlformats.org/officeDocument/2006/customXml" ds:itemID="{10CB67D9-7166-4B5E-A2E6-6A717630931F}">
  <ds:schemaRefs>
    <ds:schemaRef ds:uri="http://schemas.openxmlformats.org/officeDocument/2006/bibliography"/>
  </ds:schemaRefs>
</ds:datastoreItem>
</file>

<file path=customXml/itemProps11.xml><?xml version="1.0" encoding="utf-8"?>
<ds:datastoreItem xmlns:ds="http://schemas.openxmlformats.org/officeDocument/2006/customXml" ds:itemID="{C099EAEE-F3FC-4D0E-849C-02338F19BE22}">
  <ds:schemaRefs>
    <ds:schemaRef ds:uri="http://schemas.openxmlformats.org/officeDocument/2006/bibliography"/>
  </ds:schemaRefs>
</ds:datastoreItem>
</file>

<file path=customXml/itemProps110.xml><?xml version="1.0" encoding="utf-8"?>
<ds:datastoreItem xmlns:ds="http://schemas.openxmlformats.org/officeDocument/2006/customXml" ds:itemID="{959B6D1B-614D-4E0A-A2C8-F69E4597C9B7}">
  <ds:schemaRefs>
    <ds:schemaRef ds:uri="http://schemas.openxmlformats.org/officeDocument/2006/bibliography"/>
  </ds:schemaRefs>
</ds:datastoreItem>
</file>

<file path=customXml/itemProps111.xml><?xml version="1.0" encoding="utf-8"?>
<ds:datastoreItem xmlns:ds="http://schemas.openxmlformats.org/officeDocument/2006/customXml" ds:itemID="{3EEABE38-EDB0-4A4F-9A89-8654B92996F6}">
  <ds:schemaRefs>
    <ds:schemaRef ds:uri="http://schemas.openxmlformats.org/officeDocument/2006/bibliography"/>
  </ds:schemaRefs>
</ds:datastoreItem>
</file>

<file path=customXml/itemProps112.xml><?xml version="1.0" encoding="utf-8"?>
<ds:datastoreItem xmlns:ds="http://schemas.openxmlformats.org/officeDocument/2006/customXml" ds:itemID="{0CBF8B8F-2B43-40A9-A7EF-2EB8D97D4319}">
  <ds:schemaRefs>
    <ds:schemaRef ds:uri="http://schemas.openxmlformats.org/officeDocument/2006/bibliography"/>
  </ds:schemaRefs>
</ds:datastoreItem>
</file>

<file path=customXml/itemProps113.xml><?xml version="1.0" encoding="utf-8"?>
<ds:datastoreItem xmlns:ds="http://schemas.openxmlformats.org/officeDocument/2006/customXml" ds:itemID="{F9D811B5-B112-4FD5-91E2-D075B7F23F33}">
  <ds:schemaRefs>
    <ds:schemaRef ds:uri="http://schemas.openxmlformats.org/officeDocument/2006/bibliography"/>
  </ds:schemaRefs>
</ds:datastoreItem>
</file>

<file path=customXml/itemProps114.xml><?xml version="1.0" encoding="utf-8"?>
<ds:datastoreItem xmlns:ds="http://schemas.openxmlformats.org/officeDocument/2006/customXml" ds:itemID="{BC6561CE-5CB6-41CF-96DC-EDA64CA8A0DD}">
  <ds:schemaRefs>
    <ds:schemaRef ds:uri="http://schemas.openxmlformats.org/officeDocument/2006/bibliography"/>
  </ds:schemaRefs>
</ds:datastoreItem>
</file>

<file path=customXml/itemProps115.xml><?xml version="1.0" encoding="utf-8"?>
<ds:datastoreItem xmlns:ds="http://schemas.openxmlformats.org/officeDocument/2006/customXml" ds:itemID="{8EE2DAF8-B33B-4E92-A5E3-859723974C68}">
  <ds:schemaRefs>
    <ds:schemaRef ds:uri="http://schemas.openxmlformats.org/officeDocument/2006/bibliography"/>
  </ds:schemaRefs>
</ds:datastoreItem>
</file>

<file path=customXml/itemProps116.xml><?xml version="1.0" encoding="utf-8"?>
<ds:datastoreItem xmlns:ds="http://schemas.openxmlformats.org/officeDocument/2006/customXml" ds:itemID="{338939B2-42E3-498E-A09E-BF2A2A8705F6}">
  <ds:schemaRefs>
    <ds:schemaRef ds:uri="http://schemas.openxmlformats.org/officeDocument/2006/bibliography"/>
  </ds:schemaRefs>
</ds:datastoreItem>
</file>

<file path=customXml/itemProps117.xml><?xml version="1.0" encoding="utf-8"?>
<ds:datastoreItem xmlns:ds="http://schemas.openxmlformats.org/officeDocument/2006/customXml" ds:itemID="{0A22B80B-E47A-486F-A8E8-55DAD4E8287A}">
  <ds:schemaRefs>
    <ds:schemaRef ds:uri="http://schemas.openxmlformats.org/officeDocument/2006/bibliography"/>
  </ds:schemaRefs>
</ds:datastoreItem>
</file>

<file path=customXml/itemProps118.xml><?xml version="1.0" encoding="utf-8"?>
<ds:datastoreItem xmlns:ds="http://schemas.openxmlformats.org/officeDocument/2006/customXml" ds:itemID="{20FA3BE3-853F-4D94-AE07-77A81548468F}">
  <ds:schemaRefs>
    <ds:schemaRef ds:uri="http://schemas.openxmlformats.org/officeDocument/2006/bibliography"/>
  </ds:schemaRefs>
</ds:datastoreItem>
</file>

<file path=customXml/itemProps119.xml><?xml version="1.0" encoding="utf-8"?>
<ds:datastoreItem xmlns:ds="http://schemas.openxmlformats.org/officeDocument/2006/customXml" ds:itemID="{D232E399-94F9-4971-9AAA-31596DD72183}">
  <ds:schemaRefs>
    <ds:schemaRef ds:uri="http://schemas.openxmlformats.org/officeDocument/2006/bibliography"/>
  </ds:schemaRefs>
</ds:datastoreItem>
</file>

<file path=customXml/itemProps12.xml><?xml version="1.0" encoding="utf-8"?>
<ds:datastoreItem xmlns:ds="http://schemas.openxmlformats.org/officeDocument/2006/customXml" ds:itemID="{A462EDE2-98AF-4861-B0A4-B982BEC54A42}">
  <ds:schemaRefs>
    <ds:schemaRef ds:uri="http://schemas.openxmlformats.org/officeDocument/2006/bibliography"/>
  </ds:schemaRefs>
</ds:datastoreItem>
</file>

<file path=customXml/itemProps120.xml><?xml version="1.0" encoding="utf-8"?>
<ds:datastoreItem xmlns:ds="http://schemas.openxmlformats.org/officeDocument/2006/customXml" ds:itemID="{149ED588-378F-405A-99E0-4C19F4B41807}">
  <ds:schemaRefs>
    <ds:schemaRef ds:uri="http://schemas.openxmlformats.org/officeDocument/2006/bibliography"/>
  </ds:schemaRefs>
</ds:datastoreItem>
</file>

<file path=customXml/itemProps121.xml><?xml version="1.0" encoding="utf-8"?>
<ds:datastoreItem xmlns:ds="http://schemas.openxmlformats.org/officeDocument/2006/customXml" ds:itemID="{047AF6C4-8A96-4FC9-9B7A-8555D068168E}">
  <ds:schemaRefs>
    <ds:schemaRef ds:uri="http://schemas.openxmlformats.org/officeDocument/2006/bibliography"/>
  </ds:schemaRefs>
</ds:datastoreItem>
</file>

<file path=customXml/itemProps122.xml><?xml version="1.0" encoding="utf-8"?>
<ds:datastoreItem xmlns:ds="http://schemas.openxmlformats.org/officeDocument/2006/customXml" ds:itemID="{BB79BA09-F55E-4456-803F-E5A6F04D2617}">
  <ds:schemaRefs>
    <ds:schemaRef ds:uri="http://schemas.openxmlformats.org/officeDocument/2006/bibliography"/>
  </ds:schemaRefs>
</ds:datastoreItem>
</file>

<file path=customXml/itemProps123.xml><?xml version="1.0" encoding="utf-8"?>
<ds:datastoreItem xmlns:ds="http://schemas.openxmlformats.org/officeDocument/2006/customXml" ds:itemID="{D75F2A8B-A3A4-4839-9420-B1BA24C23A7B}">
  <ds:schemaRefs>
    <ds:schemaRef ds:uri="http://schemas.openxmlformats.org/officeDocument/2006/bibliography"/>
  </ds:schemaRefs>
</ds:datastoreItem>
</file>

<file path=customXml/itemProps124.xml><?xml version="1.0" encoding="utf-8"?>
<ds:datastoreItem xmlns:ds="http://schemas.openxmlformats.org/officeDocument/2006/customXml" ds:itemID="{3185BC62-8783-44AB-AAF4-2D09D930F18D}">
  <ds:schemaRefs>
    <ds:schemaRef ds:uri="http://schemas.openxmlformats.org/officeDocument/2006/bibliography"/>
  </ds:schemaRefs>
</ds:datastoreItem>
</file>

<file path=customXml/itemProps125.xml><?xml version="1.0" encoding="utf-8"?>
<ds:datastoreItem xmlns:ds="http://schemas.openxmlformats.org/officeDocument/2006/customXml" ds:itemID="{69E97EA2-1542-4B44-8FCF-229E50E93E79}">
  <ds:schemaRefs>
    <ds:schemaRef ds:uri="http://schemas.openxmlformats.org/officeDocument/2006/bibliography"/>
  </ds:schemaRefs>
</ds:datastoreItem>
</file>

<file path=customXml/itemProps126.xml><?xml version="1.0" encoding="utf-8"?>
<ds:datastoreItem xmlns:ds="http://schemas.openxmlformats.org/officeDocument/2006/customXml" ds:itemID="{A7833A9D-DB7D-4DD4-9A9C-65EA8458AF8C}">
  <ds:schemaRefs>
    <ds:schemaRef ds:uri="http://schemas.openxmlformats.org/officeDocument/2006/bibliography"/>
  </ds:schemaRefs>
</ds:datastoreItem>
</file>

<file path=customXml/itemProps127.xml><?xml version="1.0" encoding="utf-8"?>
<ds:datastoreItem xmlns:ds="http://schemas.openxmlformats.org/officeDocument/2006/customXml" ds:itemID="{2FF12123-AA9B-41A5-A5EF-2C6ED0266744}">
  <ds:schemaRefs>
    <ds:schemaRef ds:uri="http://schemas.openxmlformats.org/officeDocument/2006/bibliography"/>
  </ds:schemaRefs>
</ds:datastoreItem>
</file>

<file path=customXml/itemProps128.xml><?xml version="1.0" encoding="utf-8"?>
<ds:datastoreItem xmlns:ds="http://schemas.openxmlformats.org/officeDocument/2006/customXml" ds:itemID="{F2157B61-CEF5-422F-8FA2-38EE928D6B8D}">
  <ds:schemaRefs>
    <ds:schemaRef ds:uri="http://schemas.openxmlformats.org/officeDocument/2006/bibliography"/>
  </ds:schemaRefs>
</ds:datastoreItem>
</file>

<file path=customXml/itemProps129.xml><?xml version="1.0" encoding="utf-8"?>
<ds:datastoreItem xmlns:ds="http://schemas.openxmlformats.org/officeDocument/2006/customXml" ds:itemID="{9D85D19E-0EB3-4A2B-83F7-32B1B9076878}">
  <ds:schemaRefs>
    <ds:schemaRef ds:uri="http://schemas.openxmlformats.org/officeDocument/2006/bibliography"/>
  </ds:schemaRefs>
</ds:datastoreItem>
</file>

<file path=customXml/itemProps13.xml><?xml version="1.0" encoding="utf-8"?>
<ds:datastoreItem xmlns:ds="http://schemas.openxmlformats.org/officeDocument/2006/customXml" ds:itemID="{D3DDC9E8-FEF5-4997-82A1-F6C61D4956C9}">
  <ds:schemaRefs>
    <ds:schemaRef ds:uri="http://schemas.openxmlformats.org/officeDocument/2006/bibliography"/>
  </ds:schemaRefs>
</ds:datastoreItem>
</file>

<file path=customXml/itemProps130.xml><?xml version="1.0" encoding="utf-8"?>
<ds:datastoreItem xmlns:ds="http://schemas.openxmlformats.org/officeDocument/2006/customXml" ds:itemID="{AD584704-413F-42F9-B93F-315EE870C55F}">
  <ds:schemaRefs>
    <ds:schemaRef ds:uri="http://schemas.openxmlformats.org/officeDocument/2006/bibliography"/>
  </ds:schemaRefs>
</ds:datastoreItem>
</file>

<file path=customXml/itemProps131.xml><?xml version="1.0" encoding="utf-8"?>
<ds:datastoreItem xmlns:ds="http://schemas.openxmlformats.org/officeDocument/2006/customXml" ds:itemID="{E4604C6A-EFAA-4DEA-911A-2F48E39A7541}">
  <ds:schemaRefs>
    <ds:schemaRef ds:uri="http://schemas.openxmlformats.org/officeDocument/2006/bibliography"/>
  </ds:schemaRefs>
</ds:datastoreItem>
</file>

<file path=customXml/itemProps132.xml><?xml version="1.0" encoding="utf-8"?>
<ds:datastoreItem xmlns:ds="http://schemas.openxmlformats.org/officeDocument/2006/customXml" ds:itemID="{05963728-5FC0-4816-AE97-79DAE26B247C}">
  <ds:schemaRefs>
    <ds:schemaRef ds:uri="http://schemas.openxmlformats.org/officeDocument/2006/bibliography"/>
  </ds:schemaRefs>
</ds:datastoreItem>
</file>

<file path=customXml/itemProps133.xml><?xml version="1.0" encoding="utf-8"?>
<ds:datastoreItem xmlns:ds="http://schemas.openxmlformats.org/officeDocument/2006/customXml" ds:itemID="{74D5012B-0601-475D-A6D0-11D14BAB11B5}">
  <ds:schemaRefs>
    <ds:schemaRef ds:uri="http://schemas.openxmlformats.org/officeDocument/2006/bibliography"/>
  </ds:schemaRefs>
</ds:datastoreItem>
</file>

<file path=customXml/itemProps134.xml><?xml version="1.0" encoding="utf-8"?>
<ds:datastoreItem xmlns:ds="http://schemas.openxmlformats.org/officeDocument/2006/customXml" ds:itemID="{7AE012AF-0AB7-4A82-906F-BB73A2B20BF1}">
  <ds:schemaRefs>
    <ds:schemaRef ds:uri="http://schemas.openxmlformats.org/officeDocument/2006/bibliography"/>
  </ds:schemaRefs>
</ds:datastoreItem>
</file>

<file path=customXml/itemProps135.xml><?xml version="1.0" encoding="utf-8"?>
<ds:datastoreItem xmlns:ds="http://schemas.openxmlformats.org/officeDocument/2006/customXml" ds:itemID="{E7BD3E5E-1C61-4FC8-8A70-9A1010235787}">
  <ds:schemaRefs>
    <ds:schemaRef ds:uri="http://schemas.openxmlformats.org/officeDocument/2006/bibliography"/>
  </ds:schemaRefs>
</ds:datastoreItem>
</file>

<file path=customXml/itemProps136.xml><?xml version="1.0" encoding="utf-8"?>
<ds:datastoreItem xmlns:ds="http://schemas.openxmlformats.org/officeDocument/2006/customXml" ds:itemID="{2B5D87EB-AA1E-4004-889F-D88C4CBBC318}">
  <ds:schemaRefs>
    <ds:schemaRef ds:uri="http://schemas.openxmlformats.org/officeDocument/2006/bibliography"/>
  </ds:schemaRefs>
</ds:datastoreItem>
</file>

<file path=customXml/itemProps137.xml><?xml version="1.0" encoding="utf-8"?>
<ds:datastoreItem xmlns:ds="http://schemas.openxmlformats.org/officeDocument/2006/customXml" ds:itemID="{9DDF307F-6F27-4464-86DA-46B588671A09}">
  <ds:schemaRefs>
    <ds:schemaRef ds:uri="http://schemas.openxmlformats.org/officeDocument/2006/bibliography"/>
  </ds:schemaRefs>
</ds:datastoreItem>
</file>

<file path=customXml/itemProps138.xml><?xml version="1.0" encoding="utf-8"?>
<ds:datastoreItem xmlns:ds="http://schemas.openxmlformats.org/officeDocument/2006/customXml" ds:itemID="{2A73C608-6480-4DFE-B2BE-BDBE89110295}">
  <ds:schemaRefs>
    <ds:schemaRef ds:uri="http://schemas.openxmlformats.org/officeDocument/2006/bibliography"/>
  </ds:schemaRefs>
</ds:datastoreItem>
</file>

<file path=customXml/itemProps139.xml><?xml version="1.0" encoding="utf-8"?>
<ds:datastoreItem xmlns:ds="http://schemas.openxmlformats.org/officeDocument/2006/customXml" ds:itemID="{32E774A5-1C84-461C-B3E2-A0E077DE45D1}">
  <ds:schemaRefs>
    <ds:schemaRef ds:uri="http://schemas.openxmlformats.org/officeDocument/2006/bibliography"/>
  </ds:schemaRefs>
</ds:datastoreItem>
</file>

<file path=customXml/itemProps14.xml><?xml version="1.0" encoding="utf-8"?>
<ds:datastoreItem xmlns:ds="http://schemas.openxmlformats.org/officeDocument/2006/customXml" ds:itemID="{9E904ED5-E3FB-4D0F-9F2D-D3CB29DF1F78}">
  <ds:schemaRefs>
    <ds:schemaRef ds:uri="http://schemas.openxmlformats.org/officeDocument/2006/bibliography"/>
  </ds:schemaRefs>
</ds:datastoreItem>
</file>

<file path=customXml/itemProps140.xml><?xml version="1.0" encoding="utf-8"?>
<ds:datastoreItem xmlns:ds="http://schemas.openxmlformats.org/officeDocument/2006/customXml" ds:itemID="{EE688BF1-F656-443A-8547-7A925CBF8389}">
  <ds:schemaRefs>
    <ds:schemaRef ds:uri="http://schemas.openxmlformats.org/officeDocument/2006/bibliography"/>
  </ds:schemaRefs>
</ds:datastoreItem>
</file>

<file path=customXml/itemProps141.xml><?xml version="1.0" encoding="utf-8"?>
<ds:datastoreItem xmlns:ds="http://schemas.openxmlformats.org/officeDocument/2006/customXml" ds:itemID="{1D3E703A-FD57-4F15-965D-71BB00DB7519}">
  <ds:schemaRefs>
    <ds:schemaRef ds:uri="http://schemas.openxmlformats.org/officeDocument/2006/bibliography"/>
  </ds:schemaRefs>
</ds:datastoreItem>
</file>

<file path=customXml/itemProps142.xml><?xml version="1.0" encoding="utf-8"?>
<ds:datastoreItem xmlns:ds="http://schemas.openxmlformats.org/officeDocument/2006/customXml" ds:itemID="{16DC6332-CFE6-4D77-9206-4F5AE8A30287}">
  <ds:schemaRefs>
    <ds:schemaRef ds:uri="http://schemas.openxmlformats.org/officeDocument/2006/bibliography"/>
  </ds:schemaRefs>
</ds:datastoreItem>
</file>

<file path=customXml/itemProps143.xml><?xml version="1.0" encoding="utf-8"?>
<ds:datastoreItem xmlns:ds="http://schemas.openxmlformats.org/officeDocument/2006/customXml" ds:itemID="{83B0C479-1BBA-4F07-A6F5-B5CE77AE6344}">
  <ds:schemaRefs>
    <ds:schemaRef ds:uri="http://schemas.openxmlformats.org/officeDocument/2006/bibliography"/>
  </ds:schemaRefs>
</ds:datastoreItem>
</file>

<file path=customXml/itemProps144.xml><?xml version="1.0" encoding="utf-8"?>
<ds:datastoreItem xmlns:ds="http://schemas.openxmlformats.org/officeDocument/2006/customXml" ds:itemID="{03C6FB7A-B30F-4B19-89D6-6198290754FB}">
  <ds:schemaRefs>
    <ds:schemaRef ds:uri="http://schemas.openxmlformats.org/officeDocument/2006/bibliography"/>
  </ds:schemaRefs>
</ds:datastoreItem>
</file>

<file path=customXml/itemProps145.xml><?xml version="1.0" encoding="utf-8"?>
<ds:datastoreItem xmlns:ds="http://schemas.openxmlformats.org/officeDocument/2006/customXml" ds:itemID="{6A383A80-E94F-4DF1-A2F8-34016906EBF3}">
  <ds:schemaRefs>
    <ds:schemaRef ds:uri="http://schemas.openxmlformats.org/officeDocument/2006/bibliography"/>
  </ds:schemaRefs>
</ds:datastoreItem>
</file>

<file path=customXml/itemProps146.xml><?xml version="1.0" encoding="utf-8"?>
<ds:datastoreItem xmlns:ds="http://schemas.openxmlformats.org/officeDocument/2006/customXml" ds:itemID="{A3FFA4E3-480F-428A-91C1-E92C108F7E40}">
  <ds:schemaRefs>
    <ds:schemaRef ds:uri="http://schemas.openxmlformats.org/officeDocument/2006/bibliography"/>
  </ds:schemaRefs>
</ds:datastoreItem>
</file>

<file path=customXml/itemProps147.xml><?xml version="1.0" encoding="utf-8"?>
<ds:datastoreItem xmlns:ds="http://schemas.openxmlformats.org/officeDocument/2006/customXml" ds:itemID="{43A44B19-B07F-4DD8-B050-10635668E1FA}">
  <ds:schemaRefs>
    <ds:schemaRef ds:uri="http://schemas.openxmlformats.org/officeDocument/2006/bibliography"/>
  </ds:schemaRefs>
</ds:datastoreItem>
</file>

<file path=customXml/itemProps148.xml><?xml version="1.0" encoding="utf-8"?>
<ds:datastoreItem xmlns:ds="http://schemas.openxmlformats.org/officeDocument/2006/customXml" ds:itemID="{51B04347-0F28-4977-8D49-0EB6B37AAEA5}">
  <ds:schemaRefs>
    <ds:schemaRef ds:uri="http://schemas.openxmlformats.org/officeDocument/2006/bibliography"/>
  </ds:schemaRefs>
</ds:datastoreItem>
</file>

<file path=customXml/itemProps149.xml><?xml version="1.0" encoding="utf-8"?>
<ds:datastoreItem xmlns:ds="http://schemas.openxmlformats.org/officeDocument/2006/customXml" ds:itemID="{E3763C2C-2F4D-43F7-A5E7-7EAE84C17916}">
  <ds:schemaRefs>
    <ds:schemaRef ds:uri="http://schemas.openxmlformats.org/officeDocument/2006/bibliography"/>
  </ds:schemaRefs>
</ds:datastoreItem>
</file>

<file path=customXml/itemProps15.xml><?xml version="1.0" encoding="utf-8"?>
<ds:datastoreItem xmlns:ds="http://schemas.openxmlformats.org/officeDocument/2006/customXml" ds:itemID="{A34ED955-161E-4803-A86F-636F28DAF5F9}">
  <ds:schemaRefs>
    <ds:schemaRef ds:uri="http://schemas.openxmlformats.org/officeDocument/2006/bibliography"/>
  </ds:schemaRefs>
</ds:datastoreItem>
</file>

<file path=customXml/itemProps150.xml><?xml version="1.0" encoding="utf-8"?>
<ds:datastoreItem xmlns:ds="http://schemas.openxmlformats.org/officeDocument/2006/customXml" ds:itemID="{8CB772FE-D5BE-42E6-90F9-F0471842D9BD}">
  <ds:schemaRefs>
    <ds:schemaRef ds:uri="http://schemas.openxmlformats.org/officeDocument/2006/bibliography"/>
  </ds:schemaRefs>
</ds:datastoreItem>
</file>

<file path=customXml/itemProps151.xml><?xml version="1.0" encoding="utf-8"?>
<ds:datastoreItem xmlns:ds="http://schemas.openxmlformats.org/officeDocument/2006/customXml" ds:itemID="{C0700058-5AC0-4312-94F3-A6FF512B641C}">
  <ds:schemaRefs>
    <ds:schemaRef ds:uri="http://schemas.openxmlformats.org/officeDocument/2006/bibliography"/>
  </ds:schemaRefs>
</ds:datastoreItem>
</file>

<file path=customXml/itemProps152.xml><?xml version="1.0" encoding="utf-8"?>
<ds:datastoreItem xmlns:ds="http://schemas.openxmlformats.org/officeDocument/2006/customXml" ds:itemID="{F68AC5EE-77D7-40D5-AAA9-C8C82BDA905A}">
  <ds:schemaRefs>
    <ds:schemaRef ds:uri="http://schemas.openxmlformats.org/officeDocument/2006/bibliography"/>
  </ds:schemaRefs>
</ds:datastoreItem>
</file>

<file path=customXml/itemProps153.xml><?xml version="1.0" encoding="utf-8"?>
<ds:datastoreItem xmlns:ds="http://schemas.openxmlformats.org/officeDocument/2006/customXml" ds:itemID="{A3B26867-5890-42A8-B57F-F61A1EDAC4C6}">
  <ds:schemaRefs>
    <ds:schemaRef ds:uri="http://schemas.openxmlformats.org/officeDocument/2006/bibliography"/>
  </ds:schemaRefs>
</ds:datastoreItem>
</file>

<file path=customXml/itemProps154.xml><?xml version="1.0" encoding="utf-8"?>
<ds:datastoreItem xmlns:ds="http://schemas.openxmlformats.org/officeDocument/2006/customXml" ds:itemID="{70C35638-D3D6-4CE6-8371-0E0B836803E9}">
  <ds:schemaRefs>
    <ds:schemaRef ds:uri="http://schemas.openxmlformats.org/officeDocument/2006/bibliography"/>
  </ds:schemaRefs>
</ds:datastoreItem>
</file>

<file path=customXml/itemProps155.xml><?xml version="1.0" encoding="utf-8"?>
<ds:datastoreItem xmlns:ds="http://schemas.openxmlformats.org/officeDocument/2006/customXml" ds:itemID="{45634260-5611-4137-BFCB-DE21A70D2F1A}">
  <ds:schemaRefs>
    <ds:schemaRef ds:uri="http://schemas.openxmlformats.org/officeDocument/2006/bibliography"/>
  </ds:schemaRefs>
</ds:datastoreItem>
</file>

<file path=customXml/itemProps156.xml><?xml version="1.0" encoding="utf-8"?>
<ds:datastoreItem xmlns:ds="http://schemas.openxmlformats.org/officeDocument/2006/customXml" ds:itemID="{BCE4376E-72B8-4142-9FE7-E1033790025A}">
  <ds:schemaRefs>
    <ds:schemaRef ds:uri="http://schemas.openxmlformats.org/officeDocument/2006/bibliography"/>
  </ds:schemaRefs>
</ds:datastoreItem>
</file>

<file path=customXml/itemProps157.xml><?xml version="1.0" encoding="utf-8"?>
<ds:datastoreItem xmlns:ds="http://schemas.openxmlformats.org/officeDocument/2006/customXml" ds:itemID="{FEF2377C-F9EB-45A8-8B66-E80C154B9049}">
  <ds:schemaRefs>
    <ds:schemaRef ds:uri="http://schemas.openxmlformats.org/officeDocument/2006/bibliography"/>
  </ds:schemaRefs>
</ds:datastoreItem>
</file>

<file path=customXml/itemProps16.xml><?xml version="1.0" encoding="utf-8"?>
<ds:datastoreItem xmlns:ds="http://schemas.openxmlformats.org/officeDocument/2006/customXml" ds:itemID="{88657CC7-0BF7-4117-A977-9DB39B9ACBE5}">
  <ds:schemaRefs>
    <ds:schemaRef ds:uri="http://schemas.openxmlformats.org/officeDocument/2006/bibliography"/>
  </ds:schemaRefs>
</ds:datastoreItem>
</file>

<file path=customXml/itemProps17.xml><?xml version="1.0" encoding="utf-8"?>
<ds:datastoreItem xmlns:ds="http://schemas.openxmlformats.org/officeDocument/2006/customXml" ds:itemID="{1FF6E6F4-1996-45C1-B671-9309F79D57A0}">
  <ds:schemaRefs>
    <ds:schemaRef ds:uri="http://schemas.openxmlformats.org/officeDocument/2006/bibliography"/>
  </ds:schemaRefs>
</ds:datastoreItem>
</file>

<file path=customXml/itemProps18.xml><?xml version="1.0" encoding="utf-8"?>
<ds:datastoreItem xmlns:ds="http://schemas.openxmlformats.org/officeDocument/2006/customXml" ds:itemID="{19500308-BAFA-4E54-B4E6-6255CF43C09A}">
  <ds:schemaRefs>
    <ds:schemaRef ds:uri="http://schemas.openxmlformats.org/officeDocument/2006/bibliography"/>
  </ds:schemaRefs>
</ds:datastoreItem>
</file>

<file path=customXml/itemProps19.xml><?xml version="1.0" encoding="utf-8"?>
<ds:datastoreItem xmlns:ds="http://schemas.openxmlformats.org/officeDocument/2006/customXml" ds:itemID="{D39D5919-9B84-4F28-8654-EA84B0C71229}">
  <ds:schemaRefs>
    <ds:schemaRef ds:uri="http://schemas.openxmlformats.org/officeDocument/2006/bibliography"/>
  </ds:schemaRefs>
</ds:datastoreItem>
</file>

<file path=customXml/itemProps2.xml><?xml version="1.0" encoding="utf-8"?>
<ds:datastoreItem xmlns:ds="http://schemas.openxmlformats.org/officeDocument/2006/customXml" ds:itemID="{82E23B02-70BC-4C95-93D8-E15398C8F33C}">
  <ds:schemaRefs>
    <ds:schemaRef ds:uri="http://schemas.openxmlformats.org/officeDocument/2006/bibliography"/>
  </ds:schemaRefs>
</ds:datastoreItem>
</file>

<file path=customXml/itemProps20.xml><?xml version="1.0" encoding="utf-8"?>
<ds:datastoreItem xmlns:ds="http://schemas.openxmlformats.org/officeDocument/2006/customXml" ds:itemID="{1C4A973F-A53B-42E4-976D-CBC8642EC53F}">
  <ds:schemaRefs>
    <ds:schemaRef ds:uri="http://schemas.openxmlformats.org/officeDocument/2006/bibliography"/>
  </ds:schemaRefs>
</ds:datastoreItem>
</file>

<file path=customXml/itemProps21.xml><?xml version="1.0" encoding="utf-8"?>
<ds:datastoreItem xmlns:ds="http://schemas.openxmlformats.org/officeDocument/2006/customXml" ds:itemID="{8CC8AAEC-3C5E-4CB6-B589-D0A4D758611C}">
  <ds:schemaRefs>
    <ds:schemaRef ds:uri="http://schemas.openxmlformats.org/officeDocument/2006/bibliography"/>
  </ds:schemaRefs>
</ds:datastoreItem>
</file>

<file path=customXml/itemProps22.xml><?xml version="1.0" encoding="utf-8"?>
<ds:datastoreItem xmlns:ds="http://schemas.openxmlformats.org/officeDocument/2006/customXml" ds:itemID="{E50DA9B5-9B1D-421F-A104-C956B65116A0}">
  <ds:schemaRefs>
    <ds:schemaRef ds:uri="http://schemas.openxmlformats.org/officeDocument/2006/bibliography"/>
  </ds:schemaRefs>
</ds:datastoreItem>
</file>

<file path=customXml/itemProps23.xml><?xml version="1.0" encoding="utf-8"?>
<ds:datastoreItem xmlns:ds="http://schemas.openxmlformats.org/officeDocument/2006/customXml" ds:itemID="{D916E677-816E-47C4-B841-34C5B7EDBBAA}">
  <ds:schemaRefs>
    <ds:schemaRef ds:uri="http://schemas.openxmlformats.org/officeDocument/2006/bibliography"/>
  </ds:schemaRefs>
</ds:datastoreItem>
</file>

<file path=customXml/itemProps24.xml><?xml version="1.0" encoding="utf-8"?>
<ds:datastoreItem xmlns:ds="http://schemas.openxmlformats.org/officeDocument/2006/customXml" ds:itemID="{D7D74D75-F564-48B6-8D62-3CE7A136C2A3}">
  <ds:schemaRefs>
    <ds:schemaRef ds:uri="http://schemas.openxmlformats.org/officeDocument/2006/bibliography"/>
  </ds:schemaRefs>
</ds:datastoreItem>
</file>

<file path=customXml/itemProps25.xml><?xml version="1.0" encoding="utf-8"?>
<ds:datastoreItem xmlns:ds="http://schemas.openxmlformats.org/officeDocument/2006/customXml" ds:itemID="{3CE1A242-4DB9-4645-9CEA-4F8B2CF4630D}">
  <ds:schemaRefs>
    <ds:schemaRef ds:uri="http://schemas.openxmlformats.org/officeDocument/2006/bibliography"/>
  </ds:schemaRefs>
</ds:datastoreItem>
</file>

<file path=customXml/itemProps26.xml><?xml version="1.0" encoding="utf-8"?>
<ds:datastoreItem xmlns:ds="http://schemas.openxmlformats.org/officeDocument/2006/customXml" ds:itemID="{57F09E73-0F50-439F-9299-A104F2A0B0CE}">
  <ds:schemaRefs>
    <ds:schemaRef ds:uri="http://schemas.openxmlformats.org/officeDocument/2006/bibliography"/>
  </ds:schemaRefs>
</ds:datastoreItem>
</file>

<file path=customXml/itemProps27.xml><?xml version="1.0" encoding="utf-8"?>
<ds:datastoreItem xmlns:ds="http://schemas.openxmlformats.org/officeDocument/2006/customXml" ds:itemID="{0F4FFB38-924F-4212-B640-D2C7213743F6}">
  <ds:schemaRefs>
    <ds:schemaRef ds:uri="http://schemas.openxmlformats.org/officeDocument/2006/bibliography"/>
  </ds:schemaRefs>
</ds:datastoreItem>
</file>

<file path=customXml/itemProps28.xml><?xml version="1.0" encoding="utf-8"?>
<ds:datastoreItem xmlns:ds="http://schemas.openxmlformats.org/officeDocument/2006/customXml" ds:itemID="{8F58CE6B-1648-465E-9F95-39C7A6314227}">
  <ds:schemaRefs>
    <ds:schemaRef ds:uri="http://schemas.openxmlformats.org/officeDocument/2006/bibliography"/>
  </ds:schemaRefs>
</ds:datastoreItem>
</file>

<file path=customXml/itemProps29.xml><?xml version="1.0" encoding="utf-8"?>
<ds:datastoreItem xmlns:ds="http://schemas.openxmlformats.org/officeDocument/2006/customXml" ds:itemID="{545D9BBE-615E-4586-A79A-56700D919F89}">
  <ds:schemaRefs>
    <ds:schemaRef ds:uri="http://schemas.openxmlformats.org/officeDocument/2006/bibliography"/>
  </ds:schemaRefs>
</ds:datastoreItem>
</file>

<file path=customXml/itemProps3.xml><?xml version="1.0" encoding="utf-8"?>
<ds:datastoreItem xmlns:ds="http://schemas.openxmlformats.org/officeDocument/2006/customXml" ds:itemID="{00CA8E6F-FEA8-42C1-B480-F1E8A720B107}">
  <ds:schemaRefs>
    <ds:schemaRef ds:uri="http://schemas.openxmlformats.org/officeDocument/2006/bibliography"/>
  </ds:schemaRefs>
</ds:datastoreItem>
</file>

<file path=customXml/itemProps30.xml><?xml version="1.0" encoding="utf-8"?>
<ds:datastoreItem xmlns:ds="http://schemas.openxmlformats.org/officeDocument/2006/customXml" ds:itemID="{3F117930-4DA6-469A-A2EE-2DBE47E2F0A1}">
  <ds:schemaRefs>
    <ds:schemaRef ds:uri="http://schemas.openxmlformats.org/officeDocument/2006/bibliography"/>
  </ds:schemaRefs>
</ds:datastoreItem>
</file>

<file path=customXml/itemProps31.xml><?xml version="1.0" encoding="utf-8"?>
<ds:datastoreItem xmlns:ds="http://schemas.openxmlformats.org/officeDocument/2006/customXml" ds:itemID="{206D3F10-BBE3-4E8B-AD50-454C1015B479}">
  <ds:schemaRefs>
    <ds:schemaRef ds:uri="http://schemas.openxmlformats.org/officeDocument/2006/bibliography"/>
  </ds:schemaRefs>
</ds:datastoreItem>
</file>

<file path=customXml/itemProps32.xml><?xml version="1.0" encoding="utf-8"?>
<ds:datastoreItem xmlns:ds="http://schemas.openxmlformats.org/officeDocument/2006/customXml" ds:itemID="{96EB2FA0-8E05-4E35-8C4E-EB5C6C5E82E8}">
  <ds:schemaRefs>
    <ds:schemaRef ds:uri="http://schemas.openxmlformats.org/officeDocument/2006/bibliography"/>
  </ds:schemaRefs>
</ds:datastoreItem>
</file>

<file path=customXml/itemProps33.xml><?xml version="1.0" encoding="utf-8"?>
<ds:datastoreItem xmlns:ds="http://schemas.openxmlformats.org/officeDocument/2006/customXml" ds:itemID="{03D9CCF4-5A7A-45AC-8F4A-20CEAE4E26A3}">
  <ds:schemaRefs>
    <ds:schemaRef ds:uri="http://schemas.openxmlformats.org/officeDocument/2006/bibliography"/>
  </ds:schemaRefs>
</ds:datastoreItem>
</file>

<file path=customXml/itemProps34.xml><?xml version="1.0" encoding="utf-8"?>
<ds:datastoreItem xmlns:ds="http://schemas.openxmlformats.org/officeDocument/2006/customXml" ds:itemID="{E341BE17-6F4E-448E-94A8-1DE3C08495A6}">
  <ds:schemaRefs>
    <ds:schemaRef ds:uri="http://schemas.openxmlformats.org/officeDocument/2006/bibliography"/>
  </ds:schemaRefs>
</ds:datastoreItem>
</file>

<file path=customXml/itemProps35.xml><?xml version="1.0" encoding="utf-8"?>
<ds:datastoreItem xmlns:ds="http://schemas.openxmlformats.org/officeDocument/2006/customXml" ds:itemID="{E6251961-5983-4091-B302-F716CCF9EDD5}">
  <ds:schemaRefs>
    <ds:schemaRef ds:uri="http://schemas.openxmlformats.org/officeDocument/2006/bibliography"/>
  </ds:schemaRefs>
</ds:datastoreItem>
</file>

<file path=customXml/itemProps36.xml><?xml version="1.0" encoding="utf-8"?>
<ds:datastoreItem xmlns:ds="http://schemas.openxmlformats.org/officeDocument/2006/customXml" ds:itemID="{D4D11263-17A1-4524-8539-8E9242BA61BC}">
  <ds:schemaRefs>
    <ds:schemaRef ds:uri="http://schemas.openxmlformats.org/officeDocument/2006/bibliography"/>
  </ds:schemaRefs>
</ds:datastoreItem>
</file>

<file path=customXml/itemProps37.xml><?xml version="1.0" encoding="utf-8"?>
<ds:datastoreItem xmlns:ds="http://schemas.openxmlformats.org/officeDocument/2006/customXml" ds:itemID="{D36EAC82-98BF-4161-9298-F3F4F3D6914F}">
  <ds:schemaRefs>
    <ds:schemaRef ds:uri="http://schemas.openxmlformats.org/officeDocument/2006/bibliography"/>
  </ds:schemaRefs>
</ds:datastoreItem>
</file>

<file path=customXml/itemProps38.xml><?xml version="1.0" encoding="utf-8"?>
<ds:datastoreItem xmlns:ds="http://schemas.openxmlformats.org/officeDocument/2006/customXml" ds:itemID="{531286BE-95B8-4367-825E-09BED9C6EEB7}">
  <ds:schemaRefs>
    <ds:schemaRef ds:uri="http://schemas.openxmlformats.org/officeDocument/2006/bibliography"/>
  </ds:schemaRefs>
</ds:datastoreItem>
</file>

<file path=customXml/itemProps39.xml><?xml version="1.0" encoding="utf-8"?>
<ds:datastoreItem xmlns:ds="http://schemas.openxmlformats.org/officeDocument/2006/customXml" ds:itemID="{082C74B9-0212-4A91-9798-52F82C1752E1}">
  <ds:schemaRefs>
    <ds:schemaRef ds:uri="http://schemas.openxmlformats.org/officeDocument/2006/bibliography"/>
  </ds:schemaRefs>
</ds:datastoreItem>
</file>

<file path=customXml/itemProps4.xml><?xml version="1.0" encoding="utf-8"?>
<ds:datastoreItem xmlns:ds="http://schemas.openxmlformats.org/officeDocument/2006/customXml" ds:itemID="{BD58D67B-9F94-414E-ACCD-5FEC50230796}">
  <ds:schemaRefs>
    <ds:schemaRef ds:uri="http://schemas.openxmlformats.org/officeDocument/2006/bibliography"/>
  </ds:schemaRefs>
</ds:datastoreItem>
</file>

<file path=customXml/itemProps40.xml><?xml version="1.0" encoding="utf-8"?>
<ds:datastoreItem xmlns:ds="http://schemas.openxmlformats.org/officeDocument/2006/customXml" ds:itemID="{7BE1B6D5-F35A-42C1-915D-09811C75A4E4}">
  <ds:schemaRefs>
    <ds:schemaRef ds:uri="http://schemas.openxmlformats.org/officeDocument/2006/bibliography"/>
  </ds:schemaRefs>
</ds:datastoreItem>
</file>

<file path=customXml/itemProps41.xml><?xml version="1.0" encoding="utf-8"?>
<ds:datastoreItem xmlns:ds="http://schemas.openxmlformats.org/officeDocument/2006/customXml" ds:itemID="{EC2517A0-F561-4C39-A835-18DB2AC7C238}">
  <ds:schemaRefs>
    <ds:schemaRef ds:uri="http://schemas.openxmlformats.org/officeDocument/2006/bibliography"/>
  </ds:schemaRefs>
</ds:datastoreItem>
</file>

<file path=customXml/itemProps42.xml><?xml version="1.0" encoding="utf-8"?>
<ds:datastoreItem xmlns:ds="http://schemas.openxmlformats.org/officeDocument/2006/customXml" ds:itemID="{D2F64E1A-5C04-43CC-83CB-F408C54501BA}">
  <ds:schemaRefs>
    <ds:schemaRef ds:uri="http://schemas.openxmlformats.org/officeDocument/2006/bibliography"/>
  </ds:schemaRefs>
</ds:datastoreItem>
</file>

<file path=customXml/itemProps43.xml><?xml version="1.0" encoding="utf-8"?>
<ds:datastoreItem xmlns:ds="http://schemas.openxmlformats.org/officeDocument/2006/customXml" ds:itemID="{BF7F128C-D35E-4316-A825-423D577B8861}">
  <ds:schemaRefs>
    <ds:schemaRef ds:uri="http://schemas.openxmlformats.org/officeDocument/2006/bibliography"/>
  </ds:schemaRefs>
</ds:datastoreItem>
</file>

<file path=customXml/itemProps44.xml><?xml version="1.0" encoding="utf-8"?>
<ds:datastoreItem xmlns:ds="http://schemas.openxmlformats.org/officeDocument/2006/customXml" ds:itemID="{7AF7A14C-D381-42DB-B70B-12B6B153CC12}">
  <ds:schemaRefs>
    <ds:schemaRef ds:uri="http://schemas.openxmlformats.org/officeDocument/2006/bibliography"/>
  </ds:schemaRefs>
</ds:datastoreItem>
</file>

<file path=customXml/itemProps45.xml><?xml version="1.0" encoding="utf-8"?>
<ds:datastoreItem xmlns:ds="http://schemas.openxmlformats.org/officeDocument/2006/customXml" ds:itemID="{590E3A8B-92D7-43E9-BCAF-907D0E84CE70}">
  <ds:schemaRefs>
    <ds:schemaRef ds:uri="http://schemas.openxmlformats.org/officeDocument/2006/bibliography"/>
  </ds:schemaRefs>
</ds:datastoreItem>
</file>

<file path=customXml/itemProps46.xml><?xml version="1.0" encoding="utf-8"?>
<ds:datastoreItem xmlns:ds="http://schemas.openxmlformats.org/officeDocument/2006/customXml" ds:itemID="{D4831D19-0AD8-4930-B807-2B8B3D9FD4D0}">
  <ds:schemaRefs>
    <ds:schemaRef ds:uri="http://schemas.openxmlformats.org/officeDocument/2006/bibliography"/>
  </ds:schemaRefs>
</ds:datastoreItem>
</file>

<file path=customXml/itemProps47.xml><?xml version="1.0" encoding="utf-8"?>
<ds:datastoreItem xmlns:ds="http://schemas.openxmlformats.org/officeDocument/2006/customXml" ds:itemID="{146066F4-22E7-4A4B-B1B5-4F5355380420}">
  <ds:schemaRefs>
    <ds:schemaRef ds:uri="http://schemas.openxmlformats.org/officeDocument/2006/bibliography"/>
  </ds:schemaRefs>
</ds:datastoreItem>
</file>

<file path=customXml/itemProps48.xml><?xml version="1.0" encoding="utf-8"?>
<ds:datastoreItem xmlns:ds="http://schemas.openxmlformats.org/officeDocument/2006/customXml" ds:itemID="{28DE5A3F-5138-48DF-8ECD-64AB941A96DB}">
  <ds:schemaRefs>
    <ds:schemaRef ds:uri="http://schemas.openxmlformats.org/officeDocument/2006/bibliography"/>
  </ds:schemaRefs>
</ds:datastoreItem>
</file>

<file path=customXml/itemProps49.xml><?xml version="1.0" encoding="utf-8"?>
<ds:datastoreItem xmlns:ds="http://schemas.openxmlformats.org/officeDocument/2006/customXml" ds:itemID="{1328E95D-8406-4DB5-8442-F9A2AD472C16}">
  <ds:schemaRefs>
    <ds:schemaRef ds:uri="http://schemas.openxmlformats.org/officeDocument/2006/bibliography"/>
  </ds:schemaRefs>
</ds:datastoreItem>
</file>

<file path=customXml/itemProps5.xml><?xml version="1.0" encoding="utf-8"?>
<ds:datastoreItem xmlns:ds="http://schemas.openxmlformats.org/officeDocument/2006/customXml" ds:itemID="{858E17AD-8E44-403F-9C15-80C3E0C76D27}">
  <ds:schemaRefs>
    <ds:schemaRef ds:uri="http://schemas.openxmlformats.org/officeDocument/2006/bibliography"/>
  </ds:schemaRefs>
</ds:datastoreItem>
</file>

<file path=customXml/itemProps50.xml><?xml version="1.0" encoding="utf-8"?>
<ds:datastoreItem xmlns:ds="http://schemas.openxmlformats.org/officeDocument/2006/customXml" ds:itemID="{63C44BBA-0705-440B-A4BA-754D463A6CD9}">
  <ds:schemaRefs>
    <ds:schemaRef ds:uri="http://schemas.openxmlformats.org/officeDocument/2006/bibliography"/>
  </ds:schemaRefs>
</ds:datastoreItem>
</file>

<file path=customXml/itemProps51.xml><?xml version="1.0" encoding="utf-8"?>
<ds:datastoreItem xmlns:ds="http://schemas.openxmlformats.org/officeDocument/2006/customXml" ds:itemID="{8625ECCE-7CDE-4375-8BED-655D0C7FDE99}">
  <ds:schemaRefs>
    <ds:schemaRef ds:uri="http://schemas.openxmlformats.org/officeDocument/2006/bibliography"/>
  </ds:schemaRefs>
</ds:datastoreItem>
</file>

<file path=customXml/itemProps52.xml><?xml version="1.0" encoding="utf-8"?>
<ds:datastoreItem xmlns:ds="http://schemas.openxmlformats.org/officeDocument/2006/customXml" ds:itemID="{6E9D1AAA-26AE-476E-8798-6870F40A29B9}">
  <ds:schemaRefs>
    <ds:schemaRef ds:uri="http://schemas.openxmlformats.org/officeDocument/2006/bibliography"/>
  </ds:schemaRefs>
</ds:datastoreItem>
</file>

<file path=customXml/itemProps53.xml><?xml version="1.0" encoding="utf-8"?>
<ds:datastoreItem xmlns:ds="http://schemas.openxmlformats.org/officeDocument/2006/customXml" ds:itemID="{23A4B9DB-8969-42E2-825A-B0631059DDFB}">
  <ds:schemaRefs>
    <ds:schemaRef ds:uri="http://schemas.openxmlformats.org/officeDocument/2006/bibliography"/>
  </ds:schemaRefs>
</ds:datastoreItem>
</file>

<file path=customXml/itemProps54.xml><?xml version="1.0" encoding="utf-8"?>
<ds:datastoreItem xmlns:ds="http://schemas.openxmlformats.org/officeDocument/2006/customXml" ds:itemID="{B102703D-E876-40B6-B1E0-52B266E5F3A2}">
  <ds:schemaRefs>
    <ds:schemaRef ds:uri="http://schemas.openxmlformats.org/officeDocument/2006/bibliography"/>
  </ds:schemaRefs>
</ds:datastoreItem>
</file>

<file path=customXml/itemProps55.xml><?xml version="1.0" encoding="utf-8"?>
<ds:datastoreItem xmlns:ds="http://schemas.openxmlformats.org/officeDocument/2006/customXml" ds:itemID="{456F8B79-321D-4BEC-B9A6-2F8A51EC4546}">
  <ds:schemaRefs>
    <ds:schemaRef ds:uri="http://schemas.openxmlformats.org/officeDocument/2006/bibliography"/>
  </ds:schemaRefs>
</ds:datastoreItem>
</file>

<file path=customXml/itemProps56.xml><?xml version="1.0" encoding="utf-8"?>
<ds:datastoreItem xmlns:ds="http://schemas.openxmlformats.org/officeDocument/2006/customXml" ds:itemID="{BD8916CA-426A-431B-86B7-AA1F8324FA0D}">
  <ds:schemaRefs>
    <ds:schemaRef ds:uri="http://schemas.openxmlformats.org/officeDocument/2006/bibliography"/>
  </ds:schemaRefs>
</ds:datastoreItem>
</file>

<file path=customXml/itemProps57.xml><?xml version="1.0" encoding="utf-8"?>
<ds:datastoreItem xmlns:ds="http://schemas.openxmlformats.org/officeDocument/2006/customXml" ds:itemID="{DDC0AFF2-E9FD-474C-9CAC-A6C9D6E99D8E}">
  <ds:schemaRefs>
    <ds:schemaRef ds:uri="http://schemas.openxmlformats.org/officeDocument/2006/bibliography"/>
  </ds:schemaRefs>
</ds:datastoreItem>
</file>

<file path=customXml/itemProps58.xml><?xml version="1.0" encoding="utf-8"?>
<ds:datastoreItem xmlns:ds="http://schemas.openxmlformats.org/officeDocument/2006/customXml" ds:itemID="{6D0C304D-21D4-4FAF-95FC-6148DEE82060}">
  <ds:schemaRefs>
    <ds:schemaRef ds:uri="http://schemas.openxmlformats.org/officeDocument/2006/bibliography"/>
  </ds:schemaRefs>
</ds:datastoreItem>
</file>

<file path=customXml/itemProps59.xml><?xml version="1.0" encoding="utf-8"?>
<ds:datastoreItem xmlns:ds="http://schemas.openxmlformats.org/officeDocument/2006/customXml" ds:itemID="{880A7565-5D8E-4030-BBCF-BC1DBD51667A}">
  <ds:schemaRefs>
    <ds:schemaRef ds:uri="http://schemas.openxmlformats.org/officeDocument/2006/bibliography"/>
  </ds:schemaRefs>
</ds:datastoreItem>
</file>

<file path=customXml/itemProps6.xml><?xml version="1.0" encoding="utf-8"?>
<ds:datastoreItem xmlns:ds="http://schemas.openxmlformats.org/officeDocument/2006/customXml" ds:itemID="{DD90A796-CFB3-427F-9ADB-190016CEA189}">
  <ds:schemaRefs>
    <ds:schemaRef ds:uri="http://schemas.openxmlformats.org/officeDocument/2006/bibliography"/>
  </ds:schemaRefs>
</ds:datastoreItem>
</file>

<file path=customXml/itemProps60.xml><?xml version="1.0" encoding="utf-8"?>
<ds:datastoreItem xmlns:ds="http://schemas.openxmlformats.org/officeDocument/2006/customXml" ds:itemID="{36B66BE4-5952-4C43-BDDF-08444109EC5F}">
  <ds:schemaRefs>
    <ds:schemaRef ds:uri="http://schemas.openxmlformats.org/officeDocument/2006/bibliography"/>
  </ds:schemaRefs>
</ds:datastoreItem>
</file>

<file path=customXml/itemProps61.xml><?xml version="1.0" encoding="utf-8"?>
<ds:datastoreItem xmlns:ds="http://schemas.openxmlformats.org/officeDocument/2006/customXml" ds:itemID="{88664615-5020-42A2-854E-97D1102FEF36}">
  <ds:schemaRefs>
    <ds:schemaRef ds:uri="http://schemas.openxmlformats.org/officeDocument/2006/bibliography"/>
  </ds:schemaRefs>
</ds:datastoreItem>
</file>

<file path=customXml/itemProps62.xml><?xml version="1.0" encoding="utf-8"?>
<ds:datastoreItem xmlns:ds="http://schemas.openxmlformats.org/officeDocument/2006/customXml" ds:itemID="{82DFBEC7-3CFF-4D7D-8B83-AD76193D3036}">
  <ds:schemaRefs>
    <ds:schemaRef ds:uri="http://schemas.openxmlformats.org/officeDocument/2006/bibliography"/>
  </ds:schemaRefs>
</ds:datastoreItem>
</file>

<file path=customXml/itemProps63.xml><?xml version="1.0" encoding="utf-8"?>
<ds:datastoreItem xmlns:ds="http://schemas.openxmlformats.org/officeDocument/2006/customXml" ds:itemID="{E393B75E-05E1-48AC-9F38-8DD429A51B6E}">
  <ds:schemaRefs>
    <ds:schemaRef ds:uri="http://schemas.openxmlformats.org/officeDocument/2006/bibliography"/>
  </ds:schemaRefs>
</ds:datastoreItem>
</file>

<file path=customXml/itemProps64.xml><?xml version="1.0" encoding="utf-8"?>
<ds:datastoreItem xmlns:ds="http://schemas.openxmlformats.org/officeDocument/2006/customXml" ds:itemID="{9CB16C56-9698-4692-8B03-37E106445293}">
  <ds:schemaRefs>
    <ds:schemaRef ds:uri="http://schemas.openxmlformats.org/officeDocument/2006/bibliography"/>
  </ds:schemaRefs>
</ds:datastoreItem>
</file>

<file path=customXml/itemProps65.xml><?xml version="1.0" encoding="utf-8"?>
<ds:datastoreItem xmlns:ds="http://schemas.openxmlformats.org/officeDocument/2006/customXml" ds:itemID="{CE4C31F4-FF39-48BD-989B-EA8DE751E2C8}">
  <ds:schemaRefs>
    <ds:schemaRef ds:uri="http://schemas.openxmlformats.org/officeDocument/2006/bibliography"/>
  </ds:schemaRefs>
</ds:datastoreItem>
</file>

<file path=customXml/itemProps66.xml><?xml version="1.0" encoding="utf-8"?>
<ds:datastoreItem xmlns:ds="http://schemas.openxmlformats.org/officeDocument/2006/customXml" ds:itemID="{59E17704-849C-4F88-A426-AFA08A9CBF6A}">
  <ds:schemaRefs>
    <ds:schemaRef ds:uri="http://schemas.openxmlformats.org/officeDocument/2006/bibliography"/>
  </ds:schemaRefs>
</ds:datastoreItem>
</file>

<file path=customXml/itemProps67.xml><?xml version="1.0" encoding="utf-8"?>
<ds:datastoreItem xmlns:ds="http://schemas.openxmlformats.org/officeDocument/2006/customXml" ds:itemID="{52ECCF67-0A02-43EE-8845-55EBAB0718D2}">
  <ds:schemaRefs>
    <ds:schemaRef ds:uri="http://schemas.openxmlformats.org/officeDocument/2006/bibliography"/>
  </ds:schemaRefs>
</ds:datastoreItem>
</file>

<file path=customXml/itemProps68.xml><?xml version="1.0" encoding="utf-8"?>
<ds:datastoreItem xmlns:ds="http://schemas.openxmlformats.org/officeDocument/2006/customXml" ds:itemID="{F73B1BCC-12FF-4A81-8703-D2843D8CCD9D}">
  <ds:schemaRefs>
    <ds:schemaRef ds:uri="http://schemas.openxmlformats.org/officeDocument/2006/bibliography"/>
  </ds:schemaRefs>
</ds:datastoreItem>
</file>

<file path=customXml/itemProps69.xml><?xml version="1.0" encoding="utf-8"?>
<ds:datastoreItem xmlns:ds="http://schemas.openxmlformats.org/officeDocument/2006/customXml" ds:itemID="{0F18F144-C21A-4A0F-8D90-4FD93FE8FAB0}">
  <ds:schemaRefs>
    <ds:schemaRef ds:uri="http://schemas.openxmlformats.org/officeDocument/2006/bibliography"/>
  </ds:schemaRefs>
</ds:datastoreItem>
</file>

<file path=customXml/itemProps7.xml><?xml version="1.0" encoding="utf-8"?>
<ds:datastoreItem xmlns:ds="http://schemas.openxmlformats.org/officeDocument/2006/customXml" ds:itemID="{236F6F51-A22F-4577-8540-0BF31F1C00F4}">
  <ds:schemaRefs>
    <ds:schemaRef ds:uri="http://schemas.openxmlformats.org/officeDocument/2006/bibliography"/>
  </ds:schemaRefs>
</ds:datastoreItem>
</file>

<file path=customXml/itemProps70.xml><?xml version="1.0" encoding="utf-8"?>
<ds:datastoreItem xmlns:ds="http://schemas.openxmlformats.org/officeDocument/2006/customXml" ds:itemID="{AB1E5B1C-9CFB-4FCC-96F8-44A9F9FA4303}">
  <ds:schemaRefs>
    <ds:schemaRef ds:uri="http://schemas.openxmlformats.org/officeDocument/2006/bibliography"/>
  </ds:schemaRefs>
</ds:datastoreItem>
</file>

<file path=customXml/itemProps71.xml><?xml version="1.0" encoding="utf-8"?>
<ds:datastoreItem xmlns:ds="http://schemas.openxmlformats.org/officeDocument/2006/customXml" ds:itemID="{1F6612E1-C15C-4B5E-8BE5-B7D7156B3F56}">
  <ds:schemaRefs>
    <ds:schemaRef ds:uri="http://schemas.openxmlformats.org/officeDocument/2006/bibliography"/>
  </ds:schemaRefs>
</ds:datastoreItem>
</file>

<file path=customXml/itemProps72.xml><?xml version="1.0" encoding="utf-8"?>
<ds:datastoreItem xmlns:ds="http://schemas.openxmlformats.org/officeDocument/2006/customXml" ds:itemID="{FCF448FF-CBBD-4BD1-BAE1-A35CEAB80AB6}">
  <ds:schemaRefs>
    <ds:schemaRef ds:uri="http://schemas.openxmlformats.org/officeDocument/2006/bibliography"/>
  </ds:schemaRefs>
</ds:datastoreItem>
</file>

<file path=customXml/itemProps73.xml><?xml version="1.0" encoding="utf-8"?>
<ds:datastoreItem xmlns:ds="http://schemas.openxmlformats.org/officeDocument/2006/customXml" ds:itemID="{11EEDB99-F858-41BE-BF4F-79DAAA5C3BA6}">
  <ds:schemaRefs>
    <ds:schemaRef ds:uri="http://schemas.openxmlformats.org/officeDocument/2006/bibliography"/>
  </ds:schemaRefs>
</ds:datastoreItem>
</file>

<file path=customXml/itemProps74.xml><?xml version="1.0" encoding="utf-8"?>
<ds:datastoreItem xmlns:ds="http://schemas.openxmlformats.org/officeDocument/2006/customXml" ds:itemID="{B89BD576-AFFF-4B48-B0DF-626649A6B072}">
  <ds:schemaRefs>
    <ds:schemaRef ds:uri="http://schemas.openxmlformats.org/officeDocument/2006/bibliography"/>
  </ds:schemaRefs>
</ds:datastoreItem>
</file>

<file path=customXml/itemProps75.xml><?xml version="1.0" encoding="utf-8"?>
<ds:datastoreItem xmlns:ds="http://schemas.openxmlformats.org/officeDocument/2006/customXml" ds:itemID="{DFC135F8-19C9-415D-90EF-EE04B01F0493}">
  <ds:schemaRefs>
    <ds:schemaRef ds:uri="http://schemas.openxmlformats.org/officeDocument/2006/bibliography"/>
  </ds:schemaRefs>
</ds:datastoreItem>
</file>

<file path=customXml/itemProps76.xml><?xml version="1.0" encoding="utf-8"?>
<ds:datastoreItem xmlns:ds="http://schemas.openxmlformats.org/officeDocument/2006/customXml" ds:itemID="{040FC9D8-6FDE-4094-86CB-A685ADB6AC44}">
  <ds:schemaRefs>
    <ds:schemaRef ds:uri="http://schemas.openxmlformats.org/officeDocument/2006/bibliography"/>
  </ds:schemaRefs>
</ds:datastoreItem>
</file>

<file path=customXml/itemProps77.xml><?xml version="1.0" encoding="utf-8"?>
<ds:datastoreItem xmlns:ds="http://schemas.openxmlformats.org/officeDocument/2006/customXml" ds:itemID="{7E06601B-34A9-44AE-A9CD-C1CC6B88B907}">
  <ds:schemaRefs>
    <ds:schemaRef ds:uri="http://schemas.openxmlformats.org/officeDocument/2006/bibliography"/>
  </ds:schemaRefs>
</ds:datastoreItem>
</file>

<file path=customXml/itemProps78.xml><?xml version="1.0" encoding="utf-8"?>
<ds:datastoreItem xmlns:ds="http://schemas.openxmlformats.org/officeDocument/2006/customXml" ds:itemID="{2009B2B9-EBC6-45A9-ABA6-1D6AF1D646E8}">
  <ds:schemaRefs>
    <ds:schemaRef ds:uri="http://schemas.openxmlformats.org/officeDocument/2006/bibliography"/>
  </ds:schemaRefs>
</ds:datastoreItem>
</file>

<file path=customXml/itemProps79.xml><?xml version="1.0" encoding="utf-8"?>
<ds:datastoreItem xmlns:ds="http://schemas.openxmlformats.org/officeDocument/2006/customXml" ds:itemID="{6E4ECB82-F734-4EF3-B3A3-9F01472E3593}">
  <ds:schemaRefs>
    <ds:schemaRef ds:uri="http://schemas.openxmlformats.org/officeDocument/2006/bibliography"/>
  </ds:schemaRefs>
</ds:datastoreItem>
</file>

<file path=customXml/itemProps8.xml><?xml version="1.0" encoding="utf-8"?>
<ds:datastoreItem xmlns:ds="http://schemas.openxmlformats.org/officeDocument/2006/customXml" ds:itemID="{58733B71-A3D4-4033-88B1-EA8B33AF2B04}">
  <ds:schemaRefs>
    <ds:schemaRef ds:uri="http://schemas.openxmlformats.org/officeDocument/2006/bibliography"/>
  </ds:schemaRefs>
</ds:datastoreItem>
</file>

<file path=customXml/itemProps80.xml><?xml version="1.0" encoding="utf-8"?>
<ds:datastoreItem xmlns:ds="http://schemas.openxmlformats.org/officeDocument/2006/customXml" ds:itemID="{C2761A2C-60E7-4CB4-BC7B-A7F046B055ED}">
  <ds:schemaRefs>
    <ds:schemaRef ds:uri="http://schemas.openxmlformats.org/officeDocument/2006/bibliography"/>
  </ds:schemaRefs>
</ds:datastoreItem>
</file>

<file path=customXml/itemProps81.xml><?xml version="1.0" encoding="utf-8"?>
<ds:datastoreItem xmlns:ds="http://schemas.openxmlformats.org/officeDocument/2006/customXml" ds:itemID="{799D8CB4-A30D-428A-9D5B-4EE8B9B53A84}">
  <ds:schemaRefs>
    <ds:schemaRef ds:uri="http://schemas.openxmlformats.org/officeDocument/2006/bibliography"/>
  </ds:schemaRefs>
</ds:datastoreItem>
</file>

<file path=customXml/itemProps82.xml><?xml version="1.0" encoding="utf-8"?>
<ds:datastoreItem xmlns:ds="http://schemas.openxmlformats.org/officeDocument/2006/customXml" ds:itemID="{9A738DFF-EA73-4FB3-BE97-8D0DA8887025}">
  <ds:schemaRefs>
    <ds:schemaRef ds:uri="http://schemas.openxmlformats.org/officeDocument/2006/bibliography"/>
  </ds:schemaRefs>
</ds:datastoreItem>
</file>

<file path=customXml/itemProps83.xml><?xml version="1.0" encoding="utf-8"?>
<ds:datastoreItem xmlns:ds="http://schemas.openxmlformats.org/officeDocument/2006/customXml" ds:itemID="{8A572603-D3DE-461A-8335-081F196A7833}">
  <ds:schemaRefs>
    <ds:schemaRef ds:uri="http://schemas.openxmlformats.org/officeDocument/2006/bibliography"/>
  </ds:schemaRefs>
</ds:datastoreItem>
</file>

<file path=customXml/itemProps84.xml><?xml version="1.0" encoding="utf-8"?>
<ds:datastoreItem xmlns:ds="http://schemas.openxmlformats.org/officeDocument/2006/customXml" ds:itemID="{452102FE-D4FF-4785-BBB9-84BDB4C25182}">
  <ds:schemaRefs>
    <ds:schemaRef ds:uri="http://schemas.openxmlformats.org/officeDocument/2006/bibliography"/>
  </ds:schemaRefs>
</ds:datastoreItem>
</file>

<file path=customXml/itemProps85.xml><?xml version="1.0" encoding="utf-8"?>
<ds:datastoreItem xmlns:ds="http://schemas.openxmlformats.org/officeDocument/2006/customXml" ds:itemID="{E570F350-5BCC-4792-83CE-88920FEE848D}">
  <ds:schemaRefs>
    <ds:schemaRef ds:uri="http://schemas.openxmlformats.org/officeDocument/2006/bibliography"/>
  </ds:schemaRefs>
</ds:datastoreItem>
</file>

<file path=customXml/itemProps86.xml><?xml version="1.0" encoding="utf-8"?>
<ds:datastoreItem xmlns:ds="http://schemas.openxmlformats.org/officeDocument/2006/customXml" ds:itemID="{D385DEB7-2E03-4993-8522-03AF9B86B9C3}">
  <ds:schemaRefs>
    <ds:schemaRef ds:uri="http://schemas.openxmlformats.org/officeDocument/2006/bibliography"/>
  </ds:schemaRefs>
</ds:datastoreItem>
</file>

<file path=customXml/itemProps87.xml><?xml version="1.0" encoding="utf-8"?>
<ds:datastoreItem xmlns:ds="http://schemas.openxmlformats.org/officeDocument/2006/customXml" ds:itemID="{91768D8B-33D1-47CE-8671-64CF69723816}">
  <ds:schemaRefs>
    <ds:schemaRef ds:uri="http://schemas.openxmlformats.org/officeDocument/2006/bibliography"/>
  </ds:schemaRefs>
</ds:datastoreItem>
</file>

<file path=customXml/itemProps88.xml><?xml version="1.0" encoding="utf-8"?>
<ds:datastoreItem xmlns:ds="http://schemas.openxmlformats.org/officeDocument/2006/customXml" ds:itemID="{ED8D4BB4-908C-4AE4-B98B-82FAB4A099CC}">
  <ds:schemaRefs>
    <ds:schemaRef ds:uri="http://schemas.openxmlformats.org/officeDocument/2006/bibliography"/>
  </ds:schemaRefs>
</ds:datastoreItem>
</file>

<file path=customXml/itemProps89.xml><?xml version="1.0" encoding="utf-8"?>
<ds:datastoreItem xmlns:ds="http://schemas.openxmlformats.org/officeDocument/2006/customXml" ds:itemID="{13D1C780-B9A7-48A0-B5D9-E8FE00C2330A}">
  <ds:schemaRefs>
    <ds:schemaRef ds:uri="http://schemas.openxmlformats.org/officeDocument/2006/bibliography"/>
  </ds:schemaRefs>
</ds:datastoreItem>
</file>

<file path=customXml/itemProps9.xml><?xml version="1.0" encoding="utf-8"?>
<ds:datastoreItem xmlns:ds="http://schemas.openxmlformats.org/officeDocument/2006/customXml" ds:itemID="{258CCB51-269C-4F66-9C11-95F83708C267}">
  <ds:schemaRefs>
    <ds:schemaRef ds:uri="http://schemas.openxmlformats.org/officeDocument/2006/bibliography"/>
  </ds:schemaRefs>
</ds:datastoreItem>
</file>

<file path=customXml/itemProps90.xml><?xml version="1.0" encoding="utf-8"?>
<ds:datastoreItem xmlns:ds="http://schemas.openxmlformats.org/officeDocument/2006/customXml" ds:itemID="{BF0BBFAB-CA05-4DFF-87AA-19E626D4EE60}">
  <ds:schemaRefs>
    <ds:schemaRef ds:uri="http://schemas.openxmlformats.org/officeDocument/2006/bibliography"/>
  </ds:schemaRefs>
</ds:datastoreItem>
</file>

<file path=customXml/itemProps91.xml><?xml version="1.0" encoding="utf-8"?>
<ds:datastoreItem xmlns:ds="http://schemas.openxmlformats.org/officeDocument/2006/customXml" ds:itemID="{A721FCCC-32F7-4049-BF28-445BADE85E99}">
  <ds:schemaRefs>
    <ds:schemaRef ds:uri="http://schemas.openxmlformats.org/officeDocument/2006/bibliography"/>
  </ds:schemaRefs>
</ds:datastoreItem>
</file>

<file path=customXml/itemProps92.xml><?xml version="1.0" encoding="utf-8"?>
<ds:datastoreItem xmlns:ds="http://schemas.openxmlformats.org/officeDocument/2006/customXml" ds:itemID="{287388CB-38E2-4CA3-B9D9-DD8BC18D3876}">
  <ds:schemaRefs>
    <ds:schemaRef ds:uri="http://schemas.openxmlformats.org/officeDocument/2006/bibliography"/>
  </ds:schemaRefs>
</ds:datastoreItem>
</file>

<file path=customXml/itemProps93.xml><?xml version="1.0" encoding="utf-8"?>
<ds:datastoreItem xmlns:ds="http://schemas.openxmlformats.org/officeDocument/2006/customXml" ds:itemID="{607488C5-1C71-4541-9013-1E9E01D28CF2}">
  <ds:schemaRefs>
    <ds:schemaRef ds:uri="http://schemas.openxmlformats.org/officeDocument/2006/bibliography"/>
  </ds:schemaRefs>
</ds:datastoreItem>
</file>

<file path=customXml/itemProps94.xml><?xml version="1.0" encoding="utf-8"?>
<ds:datastoreItem xmlns:ds="http://schemas.openxmlformats.org/officeDocument/2006/customXml" ds:itemID="{85D30E8B-E355-4B73-BC41-C540D64767FE}">
  <ds:schemaRefs>
    <ds:schemaRef ds:uri="http://schemas.openxmlformats.org/officeDocument/2006/bibliography"/>
  </ds:schemaRefs>
</ds:datastoreItem>
</file>

<file path=customXml/itemProps95.xml><?xml version="1.0" encoding="utf-8"?>
<ds:datastoreItem xmlns:ds="http://schemas.openxmlformats.org/officeDocument/2006/customXml" ds:itemID="{E15A0FC8-5B33-48A0-BE86-6CC0A396E41D}">
  <ds:schemaRefs>
    <ds:schemaRef ds:uri="http://schemas.openxmlformats.org/officeDocument/2006/bibliography"/>
  </ds:schemaRefs>
</ds:datastoreItem>
</file>

<file path=customXml/itemProps96.xml><?xml version="1.0" encoding="utf-8"?>
<ds:datastoreItem xmlns:ds="http://schemas.openxmlformats.org/officeDocument/2006/customXml" ds:itemID="{7BE17108-E6DE-4F77-B0CA-A10AE825DC57}">
  <ds:schemaRefs>
    <ds:schemaRef ds:uri="http://schemas.openxmlformats.org/officeDocument/2006/bibliography"/>
  </ds:schemaRefs>
</ds:datastoreItem>
</file>

<file path=customXml/itemProps97.xml><?xml version="1.0" encoding="utf-8"?>
<ds:datastoreItem xmlns:ds="http://schemas.openxmlformats.org/officeDocument/2006/customXml" ds:itemID="{4F78C0B5-3A71-4292-8DA6-9FB9BD8550A9}">
  <ds:schemaRefs>
    <ds:schemaRef ds:uri="http://schemas.openxmlformats.org/officeDocument/2006/bibliography"/>
  </ds:schemaRefs>
</ds:datastoreItem>
</file>

<file path=customXml/itemProps98.xml><?xml version="1.0" encoding="utf-8"?>
<ds:datastoreItem xmlns:ds="http://schemas.openxmlformats.org/officeDocument/2006/customXml" ds:itemID="{D31CFA89-9CC1-4AB5-91FB-ED481E6782F0}">
  <ds:schemaRefs>
    <ds:schemaRef ds:uri="http://schemas.openxmlformats.org/officeDocument/2006/bibliography"/>
  </ds:schemaRefs>
</ds:datastoreItem>
</file>

<file path=customXml/itemProps99.xml><?xml version="1.0" encoding="utf-8"?>
<ds:datastoreItem xmlns:ds="http://schemas.openxmlformats.org/officeDocument/2006/customXml" ds:itemID="{2DEAE2AC-3E4E-47AA-8FFA-77ED9292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19074</Words>
  <Characters>108722</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127541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Vesna Stojanovic</cp:lastModifiedBy>
  <cp:revision>6</cp:revision>
  <cp:lastPrinted>2016-09-19T09:06:00Z</cp:lastPrinted>
  <dcterms:created xsi:type="dcterms:W3CDTF">2016-09-19T09:02:00Z</dcterms:created>
  <dcterms:modified xsi:type="dcterms:W3CDTF">2016-09-22T09:42:00Z</dcterms:modified>
</cp:coreProperties>
</file>