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7B" w:rsidRDefault="00E15D7B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AE3C00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AE3C00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AE3C00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AE3C00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8D3DCA" w:rsidRDefault="008D3DCA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   </w:t>
      </w:r>
      <w:r>
        <w:rPr>
          <w:rFonts w:ascii="Arial" w:hAnsi="Arial"/>
          <w:lang w:val="sr-Cyrl-RS"/>
        </w:rPr>
        <w:t>Број: 105-Е.03.01-380982/7-2016 од 07.11.2016.</w:t>
      </w:r>
      <w:bookmarkStart w:id="0" w:name="_GoBack"/>
      <w:bookmarkEnd w:id="0"/>
    </w:p>
    <w:p w:rsidR="00AE3C00" w:rsidRPr="00AE3C00" w:rsidRDefault="00AE3C0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</w:p>
    <w:p w:rsidR="00823373" w:rsidRPr="00AE3C00" w:rsidRDefault="00823373" w:rsidP="00AE3C00">
      <w:pPr>
        <w:rPr>
          <w:rFonts w:ascii="Arial" w:hAnsi="Arial"/>
          <w:iCs/>
          <w:lang w:val="sr-Latn-RS"/>
        </w:rPr>
      </w:pPr>
      <w:r w:rsidRPr="00AE3C00">
        <w:rPr>
          <w:rFonts w:ascii="Arial" w:hAnsi="Arial"/>
          <w:iCs/>
        </w:rPr>
        <w:t>На основу члана 54. и 63. Закона о јавним набавк</w:t>
      </w:r>
      <w:r w:rsidR="008C28EE" w:rsidRPr="00AE3C00">
        <w:rPr>
          <w:rFonts w:ascii="Arial" w:hAnsi="Arial"/>
          <w:iCs/>
        </w:rPr>
        <w:t>ама („Службeни глaсник РС", бр</w:t>
      </w:r>
      <w:r w:rsidR="008C28EE" w:rsidRPr="00AE3C00">
        <w:rPr>
          <w:rFonts w:ascii="Arial" w:hAnsi="Arial"/>
          <w:iCs/>
          <w:lang w:val="sr-Cyrl-RS"/>
        </w:rPr>
        <w:t>.</w:t>
      </w:r>
      <w:r w:rsidRPr="00AE3C00">
        <w:rPr>
          <w:rFonts w:ascii="Arial" w:hAnsi="Arial"/>
          <w:iCs/>
        </w:rPr>
        <w:t xml:space="preserve"> 124/12</w:t>
      </w:r>
      <w:r w:rsidR="008C28EE" w:rsidRPr="00AE3C00">
        <w:rPr>
          <w:rFonts w:ascii="Arial" w:hAnsi="Arial"/>
          <w:iCs/>
          <w:lang w:val="ru-RU"/>
        </w:rPr>
        <w:t>,</w:t>
      </w:r>
      <w:r w:rsidR="00C04B2D" w:rsidRPr="00AE3C00">
        <w:rPr>
          <w:rFonts w:ascii="Arial" w:hAnsi="Arial"/>
          <w:iCs/>
          <w:lang w:val="ru-RU"/>
        </w:rPr>
        <w:t xml:space="preserve"> </w:t>
      </w:r>
      <w:r w:rsidRPr="00AE3C00">
        <w:rPr>
          <w:rFonts w:ascii="Arial" w:hAnsi="Arial"/>
          <w:iCs/>
        </w:rPr>
        <w:t>14/15</w:t>
      </w:r>
      <w:r w:rsidR="00C04B2D" w:rsidRPr="00AE3C00">
        <w:rPr>
          <w:rFonts w:ascii="Arial" w:hAnsi="Arial"/>
          <w:iCs/>
          <w:lang w:val="sr-Cyrl-RS"/>
        </w:rPr>
        <w:t xml:space="preserve"> </w:t>
      </w:r>
      <w:r w:rsidR="008C28EE" w:rsidRPr="00AE3C00">
        <w:rPr>
          <w:rFonts w:ascii="Arial" w:hAnsi="Arial"/>
          <w:iCs/>
          <w:lang w:val="sr-Cyrl-RS"/>
        </w:rPr>
        <w:t>и 68/15</w:t>
      </w:r>
      <w:r w:rsidRPr="00AE3C00">
        <w:rPr>
          <w:rFonts w:ascii="Arial" w:hAnsi="Arial"/>
          <w:iCs/>
        </w:rPr>
        <w:t>), Комисија за јавну набавку број</w:t>
      </w:r>
      <w:r w:rsidR="00AE3C00" w:rsidRPr="00AE3C00">
        <w:rPr>
          <w:rFonts w:ascii="Arial" w:hAnsi="Arial"/>
          <w:lang w:val="sr-Latn-RS" w:eastAsia="hr-HR"/>
        </w:rPr>
        <w:t xml:space="preserve"> </w:t>
      </w:r>
      <w:r w:rsidR="00AE3C00" w:rsidRPr="00AE3C00">
        <w:rPr>
          <w:rFonts w:ascii="Arial" w:hAnsi="Arial"/>
          <w:lang w:val="sr-Cyrl-RS"/>
        </w:rPr>
        <w:t>3000/</w:t>
      </w:r>
      <w:r w:rsidR="00AE3C00" w:rsidRPr="00AE3C00">
        <w:rPr>
          <w:rFonts w:ascii="Arial" w:hAnsi="Arial"/>
          <w:lang w:val="sr-Latn-RS"/>
        </w:rPr>
        <w:t>1</w:t>
      </w:r>
      <w:r w:rsidR="00AE3C00" w:rsidRPr="00AE3C00">
        <w:rPr>
          <w:rFonts w:ascii="Arial" w:hAnsi="Arial"/>
          <w:lang w:val="sr-Cyrl-RS"/>
        </w:rPr>
        <w:t>1</w:t>
      </w:r>
      <w:r w:rsidR="00AE3C00" w:rsidRPr="00AE3C00">
        <w:rPr>
          <w:rFonts w:ascii="Arial" w:hAnsi="Arial"/>
          <w:lang w:val="sr-Latn-RS"/>
        </w:rPr>
        <w:t>3</w:t>
      </w:r>
      <w:r w:rsidR="00AE3C00" w:rsidRPr="00AE3C00">
        <w:rPr>
          <w:rFonts w:ascii="Arial" w:hAnsi="Arial"/>
          <w:lang w:val="sr-Cyrl-RS"/>
        </w:rPr>
        <w:t>1/2016 (1430/2016</w:t>
      </w:r>
      <w:r w:rsidR="00AE3C00" w:rsidRPr="00AE3C00">
        <w:rPr>
          <w:rFonts w:ascii="Arial" w:hAnsi="Arial"/>
          <w:lang w:val="sr-Latn-RS"/>
        </w:rPr>
        <w:t xml:space="preserve">)  - „ </w:t>
      </w:r>
      <w:r w:rsidR="00AE3C00" w:rsidRPr="00AE3C00">
        <w:rPr>
          <w:rFonts w:ascii="Arial" w:hAnsi="Arial"/>
          <w:lang w:val="sr-Cyrl-RS"/>
        </w:rPr>
        <w:t>У</w:t>
      </w:r>
      <w:r w:rsidR="00AE3C00" w:rsidRPr="00AE3C00">
        <w:rPr>
          <w:rFonts w:ascii="Arial" w:hAnsi="Arial"/>
          <w:lang w:val="ru-RU"/>
        </w:rPr>
        <w:t>слуге текућег одржавања пруге на деоницама 1,</w:t>
      </w:r>
      <w:r w:rsidR="00AE3C00" w:rsidRPr="00AE3C00">
        <w:rPr>
          <w:rFonts w:ascii="Arial" w:hAnsi="Arial"/>
          <w:lang w:val="sr-Latn-RS"/>
        </w:rPr>
        <w:t xml:space="preserve"> </w:t>
      </w:r>
      <w:r w:rsidR="00AE3C00" w:rsidRPr="00AE3C00">
        <w:rPr>
          <w:rFonts w:ascii="Arial" w:hAnsi="Arial"/>
          <w:lang w:val="ru-RU"/>
        </w:rPr>
        <w:t>2 и 3</w:t>
      </w:r>
      <w:r w:rsidR="00AE3C00" w:rsidRPr="00AE3C00">
        <w:rPr>
          <w:rFonts w:ascii="Arial" w:hAnsi="Arial"/>
          <w:lang w:val="sr-Latn-RS"/>
        </w:rPr>
        <w:t xml:space="preserve">“ </w:t>
      </w:r>
      <w:r w:rsidRPr="00AE3C00">
        <w:rPr>
          <w:rFonts w:ascii="Arial" w:hAnsi="Arial"/>
          <w:iCs/>
        </w:rPr>
        <w:t xml:space="preserve">на захтев заинтересованог лица, даје </w:t>
      </w:r>
    </w:p>
    <w:p w:rsidR="00AE3C00" w:rsidRPr="00AE3C00" w:rsidRDefault="00AE3C00" w:rsidP="00E15D7B">
      <w:pPr>
        <w:jc w:val="left"/>
        <w:rPr>
          <w:rFonts w:ascii="Arial" w:hAnsi="Arial"/>
          <w:b/>
          <w:lang w:val="sr-Latn-RS" w:eastAsia="hr-HR"/>
        </w:rPr>
      </w:pPr>
    </w:p>
    <w:p w:rsidR="00823373" w:rsidRPr="00E15D7B" w:rsidRDefault="00823373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E15D7B">
        <w:rPr>
          <w:rFonts w:ascii="Arial" w:hAnsi="Arial"/>
          <w:b/>
          <w:iCs/>
        </w:rPr>
        <w:t>ДОДАТНЕ ИНФОРМАЦИЈЕ ИЛИ ПОЈАШЊЕЊА</w:t>
      </w:r>
    </w:p>
    <w:p w:rsidR="00823373" w:rsidRPr="00E15D7B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E15D7B">
        <w:rPr>
          <w:rFonts w:ascii="Arial" w:hAnsi="Arial"/>
          <w:b/>
          <w:iCs/>
        </w:rPr>
        <w:t>У ВЕЗИ СА ПРИПРЕМАЊЕМ ПОНУДЕ</w:t>
      </w:r>
    </w:p>
    <w:p w:rsidR="00823373" w:rsidRPr="002F6F19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E15D7B">
        <w:rPr>
          <w:rFonts w:ascii="Arial" w:hAnsi="Arial"/>
          <w:b/>
          <w:iCs/>
        </w:rPr>
        <w:t xml:space="preserve">Бр. </w:t>
      </w:r>
      <w:r w:rsidR="00E15D7B" w:rsidRPr="00E15D7B">
        <w:rPr>
          <w:rFonts w:ascii="Arial" w:hAnsi="Arial"/>
          <w:b/>
          <w:iCs/>
          <w:lang w:val="sr-Latn-RS"/>
        </w:rPr>
        <w:t>1</w:t>
      </w:r>
      <w:r w:rsidRPr="00E15D7B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AE3C00" w:rsidRDefault="00AE3C00" w:rsidP="00AE3C00">
      <w:pPr>
        <w:rPr>
          <w:rFonts w:ascii="Arial" w:hAnsi="Arial"/>
          <w:b/>
          <w:lang w:val="sr-Latn-RS"/>
        </w:rPr>
      </w:pPr>
      <w:r w:rsidRPr="006766DF">
        <w:rPr>
          <w:rFonts w:ascii="Arial" w:hAnsi="Arial"/>
          <w:b/>
          <w:lang w:val="sr-Cyrl-RS"/>
        </w:rPr>
        <w:t>ПИТАЊЕ БР.</w:t>
      </w:r>
      <w:r>
        <w:rPr>
          <w:rFonts w:ascii="Arial" w:hAnsi="Arial"/>
          <w:b/>
          <w:lang w:val="sr-Latn-RS"/>
        </w:rPr>
        <w:t>1:</w:t>
      </w:r>
    </w:p>
    <w:p w:rsidR="00AE3C00" w:rsidRDefault="00AE3C00" w:rsidP="00AE3C00">
      <w:pPr>
        <w:rPr>
          <w:rFonts w:ascii="Arial" w:hAnsi="Arial"/>
          <w:b/>
          <w:lang w:val="sr-Latn-RS"/>
        </w:rPr>
      </w:pPr>
    </w:p>
    <w:p w:rsidR="00AE3C00" w:rsidRDefault="00AE3C00" w:rsidP="00AE3C00">
      <w:pPr>
        <w:rPr>
          <w:rFonts w:ascii="Arial" w:hAnsi="Arial"/>
          <w:color w:val="000000"/>
          <w:lang w:val="sr-Latn-RS"/>
        </w:rPr>
      </w:pPr>
      <w:r w:rsidRPr="006766DF">
        <w:rPr>
          <w:rFonts w:ascii="Arial" w:hAnsi="Arial"/>
        </w:rPr>
        <w:t>На страни 43, у  </w:t>
      </w:r>
      <w:r w:rsidRPr="006766DF">
        <w:rPr>
          <w:rFonts w:ascii="Arial" w:hAnsi="Arial"/>
          <w:lang w:val="sr-Cyrl-RS"/>
        </w:rPr>
        <w:t>тачки 4.2. која се односи на  додатне услове, тачније пословни капацитет, наведено је  „</w:t>
      </w:r>
      <w:r w:rsidRPr="006766DF">
        <w:rPr>
          <w:rFonts w:ascii="Arial" w:hAnsi="Arial"/>
          <w:color w:val="000000"/>
          <w:lang w:val="sr-Cyrl-RS"/>
        </w:rPr>
        <w:t>Да понуђач има интерни акт којим су прописане унутршња организација, описане главне пословне активности и систематизација радних места са описима послова и радних задатака у складу са техничким могућностима, врстом, обимом и сложеношћу  послова које обављају а који су наведени у Предмеру радова“. Да ли се под интерним актом мисли на Првилник о организацији и систематизацији послова у предузећу или је потребан неки други додатни акт?</w:t>
      </w:r>
    </w:p>
    <w:p w:rsidR="00AE3C00" w:rsidRPr="00AE3C00" w:rsidRDefault="00AE3C00" w:rsidP="00AE3C00">
      <w:pPr>
        <w:rPr>
          <w:rFonts w:ascii="Arial" w:hAnsi="Arial"/>
          <w:b/>
          <w:lang w:val="sr-Latn-RS"/>
        </w:rPr>
      </w:pPr>
    </w:p>
    <w:p w:rsidR="00AE3C00" w:rsidRDefault="00AE3C00" w:rsidP="00AE3C00">
      <w:pPr>
        <w:rPr>
          <w:rFonts w:ascii="Arial" w:hAnsi="Arial"/>
          <w:b/>
          <w:lang w:val="sr-Latn-RS"/>
        </w:rPr>
      </w:pPr>
      <w:r>
        <w:rPr>
          <w:rFonts w:ascii="Arial" w:hAnsi="Arial"/>
          <w:b/>
          <w:lang w:val="sr-Cyrl-RS"/>
        </w:rPr>
        <w:t>ОДГОВОР</w:t>
      </w:r>
      <w:r>
        <w:rPr>
          <w:rFonts w:ascii="Arial" w:hAnsi="Arial"/>
          <w:b/>
          <w:lang w:val="sr-Latn-RS"/>
        </w:rPr>
        <w:t xml:space="preserve"> </w:t>
      </w:r>
      <w:r w:rsidRPr="006766DF">
        <w:rPr>
          <w:rFonts w:ascii="Arial" w:hAnsi="Arial"/>
          <w:b/>
          <w:lang w:val="sr-Cyrl-RS"/>
        </w:rPr>
        <w:t>БР.</w:t>
      </w:r>
      <w:r>
        <w:rPr>
          <w:rFonts w:ascii="Arial" w:hAnsi="Arial"/>
          <w:b/>
          <w:lang w:val="sr-Latn-RS"/>
        </w:rPr>
        <w:t xml:space="preserve"> 1:</w:t>
      </w:r>
    </w:p>
    <w:p w:rsidR="00AE3C00" w:rsidRPr="00AE3C00" w:rsidRDefault="00AE3C00" w:rsidP="00AE3C00">
      <w:pPr>
        <w:rPr>
          <w:rFonts w:ascii="Arial" w:hAnsi="Arial"/>
          <w:b/>
          <w:lang w:val="sr-Latn-RS"/>
        </w:rPr>
      </w:pPr>
    </w:p>
    <w:p w:rsidR="00AE3C00" w:rsidRPr="00AE3C00" w:rsidRDefault="00AE3C00" w:rsidP="00AE3C00">
      <w:pPr>
        <w:rPr>
          <w:rFonts w:ascii="Arial" w:hAnsi="Arial"/>
          <w:lang w:val="sr-Latn-RS"/>
        </w:rPr>
      </w:pPr>
      <w:r w:rsidRPr="006766DF">
        <w:rPr>
          <w:rFonts w:ascii="Arial" w:hAnsi="Arial"/>
          <w:lang w:val="sr-Cyrl-RS"/>
        </w:rPr>
        <w:t>Мисли се на интерни акт или Правилник о унутрашњој организацији фирме</w:t>
      </w:r>
      <w:r>
        <w:rPr>
          <w:rFonts w:ascii="Arial" w:hAnsi="Arial"/>
          <w:lang w:val="sr-Latn-RS"/>
        </w:rPr>
        <w:t>.</w:t>
      </w:r>
    </w:p>
    <w:p w:rsidR="00AE3C00" w:rsidRPr="00AE3C00" w:rsidRDefault="00AE3C00" w:rsidP="00AE3C00">
      <w:pPr>
        <w:rPr>
          <w:rFonts w:ascii="Arial" w:hAnsi="Arial"/>
          <w:lang w:val="sr-Latn-RS"/>
        </w:rPr>
      </w:pPr>
    </w:p>
    <w:p w:rsidR="00AE3C00" w:rsidRDefault="00AE3C00" w:rsidP="00AE3C00">
      <w:pPr>
        <w:rPr>
          <w:rFonts w:ascii="Arial" w:hAnsi="Arial"/>
          <w:b/>
          <w:lang w:val="sr-Latn-RS"/>
        </w:rPr>
      </w:pPr>
      <w:r>
        <w:rPr>
          <w:rFonts w:ascii="Arial" w:hAnsi="Arial"/>
          <w:b/>
          <w:lang w:val="sr-Cyrl-RS"/>
        </w:rPr>
        <w:t>ПИТАЊЕ БР</w:t>
      </w:r>
      <w:r>
        <w:rPr>
          <w:rFonts w:ascii="Arial" w:hAnsi="Arial"/>
          <w:b/>
          <w:lang w:val="sr-Latn-RS"/>
        </w:rPr>
        <w:t xml:space="preserve">. </w:t>
      </w:r>
      <w:r>
        <w:rPr>
          <w:rFonts w:ascii="Arial" w:hAnsi="Arial"/>
          <w:b/>
          <w:lang w:val="sr-Cyrl-RS"/>
        </w:rPr>
        <w:t>2</w:t>
      </w:r>
      <w:r>
        <w:rPr>
          <w:rFonts w:ascii="Arial" w:hAnsi="Arial"/>
          <w:b/>
          <w:lang w:val="sr-Latn-RS"/>
        </w:rPr>
        <w:t>:</w:t>
      </w:r>
    </w:p>
    <w:p w:rsidR="00AE3C00" w:rsidRPr="00AE3C00" w:rsidRDefault="00AE3C00" w:rsidP="00AE3C00">
      <w:pPr>
        <w:rPr>
          <w:rFonts w:ascii="Arial" w:hAnsi="Arial"/>
          <w:b/>
          <w:lang w:val="sr-Latn-RS"/>
        </w:rPr>
      </w:pPr>
    </w:p>
    <w:p w:rsidR="00AE3C00" w:rsidRPr="006766DF" w:rsidRDefault="00AE3C00" w:rsidP="00AE3C00">
      <w:pPr>
        <w:rPr>
          <w:rFonts w:ascii="Arial" w:hAnsi="Arial"/>
          <w:lang w:val="sr-Cyrl-RS"/>
        </w:rPr>
      </w:pPr>
      <w:r w:rsidRPr="006766DF">
        <w:rPr>
          <w:rFonts w:ascii="Arial" w:hAnsi="Arial"/>
          <w:lang w:val="sr-Cyrl-RS"/>
        </w:rPr>
        <w:t>На страни 44 тендерске документације, у делу кадровски капацитет, наведено је да је потребно да понуђач има најмање 2 запослена лица високе стручне спреме, с лиценцом 415. Да ли наведени услов могу испуњавати лица са лиценцом 412?</w:t>
      </w:r>
    </w:p>
    <w:p w:rsidR="00AE3C00" w:rsidRDefault="00AE3C00" w:rsidP="00AE3C00">
      <w:pPr>
        <w:rPr>
          <w:rFonts w:ascii="Arial" w:hAnsi="Arial"/>
          <w:b/>
          <w:lang w:val="sr-Latn-RS"/>
        </w:rPr>
      </w:pPr>
    </w:p>
    <w:p w:rsidR="00AE3C00" w:rsidRDefault="00AE3C00" w:rsidP="00AE3C00">
      <w:pPr>
        <w:rPr>
          <w:rFonts w:ascii="Arial" w:hAnsi="Arial"/>
          <w:b/>
          <w:lang w:val="sr-Latn-RS"/>
        </w:rPr>
      </w:pPr>
      <w:r w:rsidRPr="006766DF">
        <w:rPr>
          <w:rFonts w:ascii="Arial" w:hAnsi="Arial"/>
          <w:b/>
          <w:lang w:val="sr-Cyrl-RS"/>
        </w:rPr>
        <w:t>ОДГОВОР</w:t>
      </w:r>
      <w:r w:rsidRPr="00AE3C00">
        <w:rPr>
          <w:rFonts w:ascii="Arial" w:hAnsi="Arial"/>
          <w:b/>
          <w:lang w:val="sr-Cyrl-RS"/>
        </w:rPr>
        <w:t xml:space="preserve"> </w:t>
      </w:r>
      <w:r>
        <w:rPr>
          <w:rFonts w:ascii="Arial" w:hAnsi="Arial"/>
          <w:b/>
          <w:lang w:val="sr-Cyrl-RS"/>
        </w:rPr>
        <w:t>БР</w:t>
      </w:r>
      <w:r>
        <w:rPr>
          <w:rFonts w:ascii="Arial" w:hAnsi="Arial"/>
          <w:b/>
          <w:lang w:val="sr-Latn-RS"/>
        </w:rPr>
        <w:t xml:space="preserve">. </w:t>
      </w:r>
      <w:r>
        <w:rPr>
          <w:rFonts w:ascii="Arial" w:hAnsi="Arial"/>
          <w:b/>
          <w:lang w:val="sr-Cyrl-RS"/>
        </w:rPr>
        <w:t>2</w:t>
      </w:r>
      <w:r>
        <w:rPr>
          <w:rFonts w:ascii="Arial" w:hAnsi="Arial"/>
          <w:b/>
          <w:lang w:val="sr-Latn-RS"/>
        </w:rPr>
        <w:t>:</w:t>
      </w:r>
    </w:p>
    <w:p w:rsidR="00AE3C00" w:rsidRPr="006766DF" w:rsidRDefault="00AE3C00" w:rsidP="00AE3C00">
      <w:pPr>
        <w:rPr>
          <w:rFonts w:ascii="Arial" w:hAnsi="Arial"/>
          <w:b/>
          <w:lang w:val="sr-Latn-RS"/>
        </w:rPr>
      </w:pPr>
    </w:p>
    <w:p w:rsidR="00AE3C00" w:rsidRDefault="00AE3C00" w:rsidP="00AE3C00">
      <w:pPr>
        <w:rPr>
          <w:rFonts w:ascii="Arial" w:hAnsi="Arial"/>
          <w:lang w:val="sr-Latn-RS"/>
        </w:rPr>
      </w:pPr>
      <w:r w:rsidRPr="006766DF">
        <w:rPr>
          <w:rFonts w:ascii="Arial" w:hAnsi="Arial"/>
          <w:lang w:val="sr-Cyrl-RS"/>
        </w:rPr>
        <w:t>Наведени услов испуњава и лиценца 412.</w:t>
      </w:r>
    </w:p>
    <w:p w:rsidR="00AE3C00" w:rsidRDefault="00AE3C00" w:rsidP="00AE3C00">
      <w:pPr>
        <w:rPr>
          <w:rFonts w:ascii="Arial" w:hAnsi="Arial"/>
          <w:lang w:val="sr-Latn-RS"/>
        </w:rPr>
      </w:pPr>
    </w:p>
    <w:p w:rsidR="00AE3C00" w:rsidRDefault="00AE3C00" w:rsidP="00AE3C00">
      <w:pPr>
        <w:rPr>
          <w:rFonts w:ascii="Arial" w:hAnsi="Arial"/>
          <w:lang w:val="sr-Latn-RS"/>
        </w:rPr>
      </w:pPr>
    </w:p>
    <w:p w:rsidR="00AE3C00" w:rsidRDefault="00AE3C00" w:rsidP="00AE3C00">
      <w:pPr>
        <w:rPr>
          <w:rFonts w:ascii="Arial" w:hAnsi="Arial"/>
          <w:lang w:val="sr-Latn-RS"/>
        </w:rPr>
      </w:pPr>
    </w:p>
    <w:p w:rsidR="00AE3C00" w:rsidRDefault="00AE3C00" w:rsidP="00AE3C00">
      <w:pPr>
        <w:rPr>
          <w:rFonts w:ascii="Arial" w:hAnsi="Arial"/>
          <w:lang w:val="sr-Latn-RS"/>
        </w:rPr>
      </w:pPr>
    </w:p>
    <w:p w:rsidR="00AE3C00" w:rsidRDefault="00AE3C00" w:rsidP="00AE3C00">
      <w:pPr>
        <w:rPr>
          <w:rFonts w:ascii="Arial" w:hAnsi="Arial"/>
          <w:lang w:val="sr-Latn-RS"/>
        </w:rPr>
      </w:pPr>
    </w:p>
    <w:p w:rsidR="00AE3C00" w:rsidRDefault="00AE3C00" w:rsidP="00AE3C00">
      <w:pPr>
        <w:rPr>
          <w:rFonts w:ascii="Arial" w:hAnsi="Arial"/>
          <w:lang w:val="sr-Latn-RS"/>
        </w:rPr>
      </w:pPr>
    </w:p>
    <w:p w:rsidR="00AE3C00" w:rsidRPr="00AE3C00" w:rsidRDefault="00AE3C00" w:rsidP="00AE3C00">
      <w:pPr>
        <w:rPr>
          <w:rFonts w:ascii="Arial" w:hAnsi="Arial"/>
          <w:lang w:val="sr-Latn-RS"/>
        </w:rPr>
      </w:pPr>
    </w:p>
    <w:p w:rsidR="00AE3C00" w:rsidRPr="00AE3C00" w:rsidRDefault="00AE3C00" w:rsidP="00AE3C00">
      <w:pPr>
        <w:rPr>
          <w:rFonts w:ascii="Arial" w:hAnsi="Arial"/>
          <w:b/>
          <w:lang w:val="sr-Latn-RS"/>
        </w:rPr>
      </w:pPr>
      <w:r>
        <w:rPr>
          <w:rFonts w:ascii="Arial" w:hAnsi="Arial"/>
          <w:b/>
          <w:lang w:val="sr-Cyrl-RS"/>
        </w:rPr>
        <w:t>ПИТАЊЕ БР.</w:t>
      </w:r>
      <w:r>
        <w:rPr>
          <w:rFonts w:ascii="Arial" w:hAnsi="Arial"/>
          <w:b/>
          <w:lang w:val="sr-Latn-RS"/>
        </w:rPr>
        <w:t xml:space="preserve"> </w:t>
      </w:r>
      <w:r>
        <w:rPr>
          <w:rFonts w:ascii="Arial" w:hAnsi="Arial"/>
          <w:b/>
          <w:lang w:val="sr-Cyrl-RS"/>
        </w:rPr>
        <w:t>3</w:t>
      </w:r>
      <w:r>
        <w:rPr>
          <w:rFonts w:ascii="Arial" w:hAnsi="Arial"/>
          <w:b/>
          <w:lang w:val="sr-Latn-RS"/>
        </w:rPr>
        <w:t>:</w:t>
      </w:r>
    </w:p>
    <w:p w:rsidR="00AE3C00" w:rsidRPr="00AE3C00" w:rsidRDefault="00AE3C00" w:rsidP="00AE3C00">
      <w:pPr>
        <w:rPr>
          <w:rFonts w:ascii="Arial" w:hAnsi="Arial"/>
          <w:b/>
          <w:lang w:val="sr-Latn-RS"/>
        </w:rPr>
      </w:pPr>
    </w:p>
    <w:p w:rsidR="00AE3C00" w:rsidRPr="006766DF" w:rsidRDefault="00AE3C00" w:rsidP="00AE3C00">
      <w:pPr>
        <w:rPr>
          <w:rFonts w:ascii="Arial" w:hAnsi="Arial"/>
          <w:b/>
          <w:lang w:val="sr-Cyrl-RS"/>
        </w:rPr>
      </w:pPr>
      <w:r w:rsidRPr="006766DF">
        <w:rPr>
          <w:rFonts w:ascii="Arial" w:hAnsi="Arial"/>
          <w:lang w:val="sr-Cyrl-RS"/>
        </w:rPr>
        <w:t>Уколико ангажујемо извршиоца сходно члану 202. Закона о раду, на уговор о допунском раду, д</w:t>
      </w:r>
      <w:r w:rsidRPr="006766DF">
        <w:rPr>
          <w:rFonts w:ascii="Arial" w:hAnsi="Arial"/>
        </w:rPr>
        <w:t>а</w:t>
      </w:r>
      <w:r w:rsidRPr="006766DF">
        <w:rPr>
          <w:rFonts w:ascii="Arial" w:hAnsi="Arial"/>
          <w:lang w:val="sr-Cyrl-RS"/>
        </w:rPr>
        <w:t xml:space="preserve"> ли као доказ за наведено ангажовање можемо доставити истоимени уговор?</w:t>
      </w:r>
    </w:p>
    <w:p w:rsidR="00AE3C00" w:rsidRDefault="00AE3C00" w:rsidP="00AE3C00">
      <w:pPr>
        <w:rPr>
          <w:rFonts w:ascii="Arial" w:hAnsi="Arial"/>
          <w:b/>
          <w:lang w:val="sr-Latn-RS"/>
        </w:rPr>
      </w:pPr>
    </w:p>
    <w:p w:rsidR="00AE3C00" w:rsidRDefault="00AE3C00" w:rsidP="00AE3C00">
      <w:pPr>
        <w:rPr>
          <w:rFonts w:ascii="Arial" w:hAnsi="Arial"/>
          <w:b/>
          <w:lang w:val="sr-Latn-RS"/>
        </w:rPr>
      </w:pPr>
      <w:r w:rsidRPr="006766DF">
        <w:rPr>
          <w:rFonts w:ascii="Arial" w:hAnsi="Arial"/>
          <w:b/>
          <w:lang w:val="sr-Latn-RS"/>
        </w:rPr>
        <w:t>ОДГОВОР</w:t>
      </w:r>
      <w:r>
        <w:rPr>
          <w:rFonts w:ascii="Arial" w:hAnsi="Arial"/>
          <w:b/>
          <w:lang w:val="sr-Latn-RS"/>
        </w:rPr>
        <w:t xml:space="preserve"> </w:t>
      </w:r>
      <w:r>
        <w:rPr>
          <w:rFonts w:ascii="Arial" w:hAnsi="Arial"/>
          <w:b/>
          <w:lang w:val="sr-Cyrl-RS"/>
        </w:rPr>
        <w:t>БР.</w:t>
      </w:r>
      <w:r>
        <w:rPr>
          <w:rFonts w:ascii="Arial" w:hAnsi="Arial"/>
          <w:b/>
          <w:lang w:val="sr-Latn-RS"/>
        </w:rPr>
        <w:t xml:space="preserve"> </w:t>
      </w:r>
      <w:r>
        <w:rPr>
          <w:rFonts w:ascii="Arial" w:hAnsi="Arial"/>
          <w:b/>
          <w:lang w:val="sr-Cyrl-RS"/>
        </w:rPr>
        <w:t>3</w:t>
      </w:r>
      <w:r>
        <w:rPr>
          <w:rFonts w:ascii="Arial" w:hAnsi="Arial"/>
          <w:b/>
          <w:lang w:val="sr-Latn-RS"/>
        </w:rPr>
        <w:t>:</w:t>
      </w:r>
    </w:p>
    <w:p w:rsidR="00AE3C00" w:rsidRPr="006766DF" w:rsidRDefault="00AE3C00" w:rsidP="00AE3C00">
      <w:pPr>
        <w:rPr>
          <w:rFonts w:ascii="Arial" w:hAnsi="Arial"/>
          <w:b/>
          <w:lang w:val="sr-Latn-RS"/>
        </w:rPr>
      </w:pPr>
    </w:p>
    <w:p w:rsidR="00AE3C00" w:rsidRDefault="00AE3C00" w:rsidP="00AE3C00">
      <w:pPr>
        <w:rPr>
          <w:rFonts w:ascii="Arial" w:hAnsi="Arial"/>
          <w:lang w:val="sr-Latn-RS"/>
        </w:rPr>
      </w:pPr>
      <w:r w:rsidRPr="006766DF">
        <w:rPr>
          <w:rFonts w:ascii="Arial" w:hAnsi="Arial"/>
          <w:lang w:val="sr-Cyrl-RS"/>
        </w:rPr>
        <w:t>Потребно је доставити копију истоименог Уговора.</w:t>
      </w:r>
    </w:p>
    <w:p w:rsidR="00AE3C00" w:rsidRPr="00AE3C00" w:rsidRDefault="00AE3C00" w:rsidP="00AE3C00">
      <w:pPr>
        <w:rPr>
          <w:rFonts w:ascii="Arial" w:hAnsi="Arial"/>
          <w:lang w:val="sr-Latn-RS"/>
        </w:rPr>
      </w:pPr>
    </w:p>
    <w:p w:rsidR="00AE3C00" w:rsidRDefault="00AE3C00" w:rsidP="00AE3C00">
      <w:pPr>
        <w:rPr>
          <w:rFonts w:ascii="Arial" w:hAnsi="Arial"/>
          <w:b/>
          <w:lang w:val="sr-Latn-RS"/>
        </w:rPr>
      </w:pPr>
      <w:r w:rsidRPr="006766DF">
        <w:rPr>
          <w:rFonts w:ascii="Arial" w:hAnsi="Arial"/>
          <w:b/>
          <w:lang w:val="sr-Cyrl-RS"/>
        </w:rPr>
        <w:t>ПИТАЊЕ БР.</w:t>
      </w:r>
      <w:r>
        <w:rPr>
          <w:rFonts w:ascii="Arial" w:hAnsi="Arial"/>
          <w:b/>
          <w:lang w:val="sr-Latn-RS"/>
        </w:rPr>
        <w:t xml:space="preserve"> 4:</w:t>
      </w:r>
    </w:p>
    <w:p w:rsidR="00AE3C00" w:rsidRPr="00AE3C00" w:rsidRDefault="00AE3C00" w:rsidP="00AE3C00">
      <w:pPr>
        <w:rPr>
          <w:rFonts w:ascii="Arial" w:hAnsi="Arial"/>
          <w:b/>
          <w:lang w:val="sr-Latn-RS"/>
        </w:rPr>
      </w:pPr>
    </w:p>
    <w:p w:rsidR="00AE3C00" w:rsidRPr="00AE3C00" w:rsidRDefault="00AE3C00" w:rsidP="00AE3C00">
      <w:pPr>
        <w:spacing w:after="160" w:line="252" w:lineRule="auto"/>
        <w:rPr>
          <w:rFonts w:ascii="Arial" w:hAnsi="Arial"/>
          <w:lang w:val="sr-Latn-RS"/>
        </w:rPr>
      </w:pPr>
      <w:r w:rsidRPr="006766DF">
        <w:rPr>
          <w:rFonts w:ascii="Arial" w:hAnsi="Arial"/>
          <w:lang w:val="sr-Cyrl-RS"/>
        </w:rPr>
        <w:t>У тачки 7</w:t>
      </w:r>
      <w:r w:rsidRPr="006766DF">
        <w:rPr>
          <w:rFonts w:ascii="Arial" w:hAnsi="Arial"/>
        </w:rPr>
        <w:t xml:space="preserve">, </w:t>
      </w:r>
      <w:r w:rsidRPr="006766DF">
        <w:rPr>
          <w:rFonts w:ascii="Arial" w:hAnsi="Arial"/>
          <w:lang w:val="sr-Cyrl-RS"/>
        </w:rPr>
        <w:t>на страни 44 тендрске документације, а везано за кадровски капацитет, навели сте да се као доказ за све запослене достави М4 образац пријаве за 2015. годину. Да ли као доказ за испу</w:t>
      </w:r>
      <w:r w:rsidRPr="006766DF">
        <w:rPr>
          <w:rFonts w:ascii="Arial" w:hAnsi="Arial"/>
        </w:rPr>
        <w:t>њ</w:t>
      </w:r>
      <w:r w:rsidRPr="006766DF">
        <w:rPr>
          <w:rFonts w:ascii="Arial" w:hAnsi="Arial"/>
          <w:lang w:val="sr-Cyrl-RS"/>
        </w:rPr>
        <w:t xml:space="preserve">еност овог услова може да се достави Захтев за предају М4 обрасца и попуњен М4 образац пријаве </w:t>
      </w:r>
      <w:r w:rsidRPr="006766DF">
        <w:rPr>
          <w:rFonts w:ascii="Arial" w:hAnsi="Arial"/>
        </w:rPr>
        <w:t> </w:t>
      </w:r>
      <w:r w:rsidRPr="006766DF">
        <w:rPr>
          <w:rFonts w:ascii="Arial" w:hAnsi="Arial"/>
          <w:lang w:val="sr-Cyrl-RS"/>
        </w:rPr>
        <w:t>з</w:t>
      </w:r>
      <w:r w:rsidRPr="006766DF">
        <w:rPr>
          <w:rFonts w:ascii="Arial" w:hAnsi="Arial"/>
        </w:rPr>
        <w:t xml:space="preserve">а 2015 годину </w:t>
      </w:r>
      <w:r w:rsidRPr="006766DF">
        <w:rPr>
          <w:rFonts w:ascii="Arial" w:hAnsi="Arial"/>
          <w:lang w:val="sr-Cyrl-RS"/>
        </w:rPr>
        <w:t>који су достављени фонду ПИО,обзиром да ПИО фонд још увек исти није обрадио?</w:t>
      </w:r>
    </w:p>
    <w:p w:rsidR="00AE3C00" w:rsidRDefault="00AE3C00" w:rsidP="00AE3C00">
      <w:pPr>
        <w:rPr>
          <w:rFonts w:ascii="Arial" w:hAnsi="Arial"/>
          <w:b/>
          <w:lang w:val="sr-Latn-RS"/>
        </w:rPr>
      </w:pPr>
      <w:r>
        <w:rPr>
          <w:rFonts w:ascii="Arial" w:hAnsi="Arial"/>
          <w:b/>
          <w:lang w:val="sr-Cyrl-RS"/>
        </w:rPr>
        <w:t>ОДГОВОР</w:t>
      </w:r>
      <w:r w:rsidRPr="00AE3C00">
        <w:rPr>
          <w:rFonts w:ascii="Arial" w:hAnsi="Arial"/>
          <w:b/>
          <w:lang w:val="sr-Cyrl-RS"/>
        </w:rPr>
        <w:t xml:space="preserve"> </w:t>
      </w:r>
      <w:r w:rsidRPr="006766DF">
        <w:rPr>
          <w:rFonts w:ascii="Arial" w:hAnsi="Arial"/>
          <w:b/>
          <w:lang w:val="sr-Cyrl-RS"/>
        </w:rPr>
        <w:t>БР.</w:t>
      </w:r>
      <w:r>
        <w:rPr>
          <w:rFonts w:ascii="Arial" w:hAnsi="Arial"/>
          <w:b/>
          <w:lang w:val="sr-Latn-RS"/>
        </w:rPr>
        <w:t xml:space="preserve"> 4:</w:t>
      </w:r>
    </w:p>
    <w:p w:rsidR="00AE3C00" w:rsidRPr="00AE3C00" w:rsidRDefault="00AE3C00" w:rsidP="00AE3C00">
      <w:pPr>
        <w:rPr>
          <w:rFonts w:ascii="Arial" w:hAnsi="Arial"/>
          <w:b/>
          <w:lang w:val="sr-Latn-RS"/>
        </w:rPr>
      </w:pPr>
    </w:p>
    <w:p w:rsidR="00AE3C00" w:rsidRDefault="00AE3C00" w:rsidP="00AE3C00">
      <w:pPr>
        <w:rPr>
          <w:rFonts w:ascii="Arial" w:hAnsi="Arial"/>
          <w:lang w:val="sr-Latn-RS"/>
        </w:rPr>
      </w:pPr>
      <w:r w:rsidRPr="006766DF">
        <w:rPr>
          <w:rFonts w:ascii="Arial" w:hAnsi="Arial"/>
          <w:lang w:val="sr-Cyrl-RS"/>
        </w:rPr>
        <w:t>Може се доставити попуњен М4 образац пријаве  за 2015 годину  са доказом да је предат фонду</w:t>
      </w:r>
      <w:r>
        <w:rPr>
          <w:rFonts w:ascii="Arial" w:hAnsi="Arial"/>
          <w:lang w:val="sr-Latn-RS"/>
        </w:rPr>
        <w:t xml:space="preserve"> </w:t>
      </w:r>
      <w:r w:rsidRPr="006766DF">
        <w:rPr>
          <w:rFonts w:ascii="Arial" w:hAnsi="Arial"/>
          <w:lang w:val="sr-Cyrl-RS"/>
        </w:rPr>
        <w:t>ПИО.</w:t>
      </w:r>
    </w:p>
    <w:p w:rsidR="00AE3C00" w:rsidRPr="00AE3C00" w:rsidRDefault="00AE3C00" w:rsidP="00AE3C00">
      <w:pPr>
        <w:rPr>
          <w:rFonts w:ascii="Arial" w:hAnsi="Arial"/>
          <w:lang w:val="sr-Latn-RS"/>
        </w:rPr>
      </w:pPr>
    </w:p>
    <w:p w:rsidR="00AE3C00" w:rsidRDefault="00AE3C00" w:rsidP="00AE3C00">
      <w:pPr>
        <w:rPr>
          <w:rFonts w:ascii="Arial" w:hAnsi="Arial"/>
          <w:b/>
          <w:lang w:val="sr-Latn-RS"/>
        </w:rPr>
      </w:pPr>
      <w:r w:rsidRPr="006766DF">
        <w:rPr>
          <w:rFonts w:ascii="Arial" w:hAnsi="Arial"/>
          <w:b/>
          <w:lang w:val="sr-Cyrl-RS"/>
        </w:rPr>
        <w:t>ПИТАЊЕ БР.</w:t>
      </w:r>
      <w:r>
        <w:rPr>
          <w:rFonts w:ascii="Arial" w:hAnsi="Arial"/>
          <w:b/>
          <w:lang w:val="sr-Latn-RS"/>
        </w:rPr>
        <w:t xml:space="preserve"> </w:t>
      </w:r>
      <w:r w:rsidRPr="006766DF">
        <w:rPr>
          <w:rFonts w:ascii="Arial" w:hAnsi="Arial"/>
          <w:b/>
          <w:lang w:val="sr-Latn-RS"/>
        </w:rPr>
        <w:t>5</w:t>
      </w:r>
      <w:r>
        <w:rPr>
          <w:rFonts w:ascii="Arial" w:hAnsi="Arial"/>
          <w:b/>
          <w:lang w:val="sr-Latn-RS"/>
        </w:rPr>
        <w:t>:</w:t>
      </w:r>
    </w:p>
    <w:p w:rsidR="00AE3C00" w:rsidRPr="006766DF" w:rsidRDefault="00AE3C00" w:rsidP="00AE3C00">
      <w:pPr>
        <w:rPr>
          <w:rFonts w:ascii="Arial" w:hAnsi="Arial"/>
          <w:b/>
          <w:lang w:val="sr-Latn-RS"/>
        </w:rPr>
      </w:pPr>
    </w:p>
    <w:p w:rsidR="00AE3C00" w:rsidRDefault="00AE3C00" w:rsidP="00AE3C00">
      <w:pPr>
        <w:rPr>
          <w:rFonts w:ascii="Arial" w:hAnsi="Arial"/>
          <w:lang w:val="sr-Latn-RS"/>
        </w:rPr>
      </w:pPr>
      <w:r w:rsidRPr="006766DF">
        <w:rPr>
          <w:rFonts w:ascii="Arial" w:hAnsi="Arial"/>
          <w:lang w:val="sr-Cyrl-RS"/>
        </w:rPr>
        <w:t>За извршиоце који су запослени у  предузећу током 2016. године , а који се не појављују на М4 обрасцу з 2015. годину, да ли је потребно достављати додатну документацију поред уговора о ангажовању?</w:t>
      </w:r>
    </w:p>
    <w:p w:rsidR="00AE3C00" w:rsidRPr="00AE3C00" w:rsidRDefault="00AE3C00" w:rsidP="00AE3C00">
      <w:pPr>
        <w:rPr>
          <w:rFonts w:ascii="Arial" w:hAnsi="Arial"/>
          <w:b/>
          <w:lang w:val="sr-Latn-RS"/>
        </w:rPr>
      </w:pPr>
    </w:p>
    <w:p w:rsidR="00AE3C00" w:rsidRPr="00AE3C00" w:rsidRDefault="00AE3C00" w:rsidP="00AE3C00">
      <w:pPr>
        <w:rPr>
          <w:rFonts w:ascii="Arial" w:hAnsi="Arial"/>
          <w:b/>
          <w:lang w:val="sr-Latn-RS"/>
        </w:rPr>
      </w:pPr>
      <w:r>
        <w:rPr>
          <w:rFonts w:ascii="Arial" w:hAnsi="Arial"/>
          <w:b/>
          <w:lang w:val="sr-Cyrl-RS"/>
        </w:rPr>
        <w:t>ОДГОВОР</w:t>
      </w:r>
      <w:r w:rsidRPr="00AE3C00">
        <w:rPr>
          <w:rFonts w:ascii="Arial" w:hAnsi="Arial"/>
          <w:b/>
          <w:lang w:val="sr-Cyrl-RS"/>
        </w:rPr>
        <w:t xml:space="preserve"> </w:t>
      </w:r>
      <w:r w:rsidRPr="006766DF">
        <w:rPr>
          <w:rFonts w:ascii="Arial" w:hAnsi="Arial"/>
          <w:b/>
          <w:lang w:val="sr-Cyrl-RS"/>
        </w:rPr>
        <w:t>БР.</w:t>
      </w:r>
      <w:r>
        <w:rPr>
          <w:rFonts w:ascii="Arial" w:hAnsi="Arial"/>
          <w:b/>
          <w:lang w:val="sr-Latn-RS"/>
        </w:rPr>
        <w:t xml:space="preserve"> </w:t>
      </w:r>
      <w:r w:rsidRPr="006766DF">
        <w:rPr>
          <w:rFonts w:ascii="Arial" w:hAnsi="Arial"/>
          <w:b/>
          <w:lang w:val="sr-Latn-RS"/>
        </w:rPr>
        <w:t>5</w:t>
      </w:r>
      <w:r>
        <w:rPr>
          <w:rFonts w:ascii="Arial" w:hAnsi="Arial"/>
          <w:b/>
          <w:lang w:val="sr-Latn-RS"/>
        </w:rPr>
        <w:t>:</w:t>
      </w:r>
    </w:p>
    <w:p w:rsidR="00AE3C00" w:rsidRPr="00AE3C00" w:rsidRDefault="00AE3C00" w:rsidP="00AE3C00">
      <w:pPr>
        <w:rPr>
          <w:rFonts w:ascii="Arial" w:hAnsi="Arial"/>
          <w:b/>
          <w:lang w:val="sr-Latn-RS"/>
        </w:rPr>
      </w:pPr>
    </w:p>
    <w:p w:rsidR="00AE3C00" w:rsidRPr="006766DF" w:rsidRDefault="00AE3C00" w:rsidP="00AE3C00">
      <w:pPr>
        <w:rPr>
          <w:rFonts w:ascii="Arial" w:hAnsi="Arial"/>
          <w:lang w:val="sr-Cyrl-RS"/>
        </w:rPr>
      </w:pPr>
      <w:r w:rsidRPr="006766DF">
        <w:rPr>
          <w:rFonts w:ascii="Arial" w:hAnsi="Arial"/>
          <w:lang w:val="sr-Cyrl-RS"/>
        </w:rPr>
        <w:t>Није потребно достављати другу документацију осим уговора о ангажовању.</w:t>
      </w:r>
    </w:p>
    <w:p w:rsidR="00AE3C00" w:rsidRDefault="00AE3C00" w:rsidP="00AE3C00">
      <w:pPr>
        <w:rPr>
          <w:rFonts w:ascii="Arial" w:hAnsi="Arial"/>
          <w:lang w:val="sr-Latn-RS"/>
        </w:rPr>
      </w:pPr>
      <w:r w:rsidRPr="006766DF">
        <w:rPr>
          <w:rFonts w:ascii="Arial" w:hAnsi="Arial"/>
          <w:lang w:val="sr-Cyrl-RS"/>
        </w:rPr>
        <w:t xml:space="preserve">У Обреновцу                                                                                    </w:t>
      </w:r>
    </w:p>
    <w:p w:rsidR="00AE3C00" w:rsidRPr="00AE3C00" w:rsidRDefault="00AE3C00" w:rsidP="00AE3C00">
      <w:pPr>
        <w:rPr>
          <w:rFonts w:ascii="Arial" w:hAnsi="Arial"/>
          <w:lang w:val="sr-Latn-RS"/>
        </w:rPr>
      </w:pPr>
    </w:p>
    <w:p w:rsidR="00AE3C00" w:rsidRDefault="00AE3C00" w:rsidP="00AE3C00">
      <w:pPr>
        <w:spacing w:line="240" w:lineRule="auto"/>
        <w:jc w:val="center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 xml:space="preserve">                                                                                </w:t>
      </w:r>
      <w:r w:rsidR="00823373" w:rsidRPr="00D97D88">
        <w:rPr>
          <w:rFonts w:ascii="Arial" w:hAnsi="Arial"/>
          <w:iCs/>
        </w:rPr>
        <w:t>КОМИСИЈА</w:t>
      </w:r>
    </w:p>
    <w:p w:rsidR="00AE3C00" w:rsidRPr="00AE3C00" w:rsidRDefault="00AE3C00" w:rsidP="00AE3C00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AE3C00" w:rsidRDefault="00AE3C00" w:rsidP="00AE3C00">
      <w:pPr>
        <w:spacing w:line="240" w:lineRule="auto"/>
        <w:jc w:val="center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 xml:space="preserve">                                                                              ______</w:t>
      </w:r>
      <w:r w:rsidR="002F6F19">
        <w:rPr>
          <w:rFonts w:ascii="Arial" w:hAnsi="Arial"/>
          <w:iCs/>
          <w:lang w:val="sr-Cyrl-RS"/>
        </w:rPr>
        <w:t>____________</w:t>
      </w:r>
    </w:p>
    <w:p w:rsidR="00AE3C00" w:rsidRPr="00AE3C00" w:rsidRDefault="00AE3C00" w:rsidP="00AE3C00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FC01E0" w:rsidRPr="00AE3C00" w:rsidRDefault="00AE3C00" w:rsidP="00AE3C00">
      <w:pPr>
        <w:spacing w:line="240" w:lineRule="auto"/>
        <w:jc w:val="center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en-US"/>
        </w:rPr>
        <w:t xml:space="preserve">                                                               </w:t>
      </w:r>
      <w:r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Latn-RS"/>
        </w:rPr>
        <w:t xml:space="preserve">             </w:t>
      </w:r>
      <w:r w:rsidR="002F6F19">
        <w:rPr>
          <w:rFonts w:ascii="Arial" w:hAnsi="Arial"/>
          <w:iCs/>
          <w:lang w:val="sr-Cyrl-RS"/>
        </w:rPr>
        <w:t>___________</w:t>
      </w:r>
      <w:r>
        <w:rPr>
          <w:rFonts w:ascii="Arial" w:hAnsi="Arial"/>
          <w:iCs/>
          <w:lang w:val="sr-Latn-RS"/>
        </w:rPr>
        <w:t>_______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AE3C00" w:rsidRPr="00AE3C00" w:rsidRDefault="00AE3C00" w:rsidP="00AE3C00">
      <w:pPr>
        <w:spacing w:line="240" w:lineRule="auto"/>
        <w:jc w:val="center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 xml:space="preserve">                                                                              </w:t>
      </w:r>
      <w:r>
        <w:rPr>
          <w:rFonts w:ascii="Arial" w:hAnsi="Arial"/>
          <w:iCs/>
          <w:lang w:val="sr-Cyrl-RS"/>
        </w:rPr>
        <w:t>___________</w:t>
      </w:r>
      <w:r>
        <w:rPr>
          <w:rFonts w:ascii="Arial" w:hAnsi="Arial"/>
          <w:iCs/>
          <w:lang w:val="sr-Latn-RS"/>
        </w:rPr>
        <w:t>_______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0F0A61" w:rsidRPr="002F6F19" w:rsidRDefault="00FC01E0" w:rsidP="002F6F19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2F6F19" w:rsidSect="00911D08">
      <w:head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A78" w:rsidRDefault="00521A78" w:rsidP="004A61DF">
      <w:pPr>
        <w:spacing w:line="240" w:lineRule="auto"/>
      </w:pPr>
      <w:r>
        <w:separator/>
      </w:r>
    </w:p>
  </w:endnote>
  <w:endnote w:type="continuationSeparator" w:id="0">
    <w:p w:rsidR="00521A78" w:rsidRDefault="00521A7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A78" w:rsidRDefault="00521A78" w:rsidP="004A61DF">
      <w:pPr>
        <w:spacing w:line="240" w:lineRule="auto"/>
      </w:pPr>
      <w:r>
        <w:separator/>
      </w:r>
    </w:p>
  </w:footnote>
  <w:footnote w:type="continuationSeparator" w:id="0">
    <w:p w:rsidR="00521A78" w:rsidRDefault="00521A7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7F9B85A" wp14:editId="022219D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D3DC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D3DCA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B65B7E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F6F19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21A78"/>
    <w:rsid w:val="00532302"/>
    <w:rsid w:val="005649E0"/>
    <w:rsid w:val="005B35D8"/>
    <w:rsid w:val="005B59C7"/>
    <w:rsid w:val="005D014C"/>
    <w:rsid w:val="005F421D"/>
    <w:rsid w:val="00603D2C"/>
    <w:rsid w:val="006078A2"/>
    <w:rsid w:val="00612DBF"/>
    <w:rsid w:val="00617F52"/>
    <w:rsid w:val="0062749F"/>
    <w:rsid w:val="00627566"/>
    <w:rsid w:val="006A2AE7"/>
    <w:rsid w:val="006A7204"/>
    <w:rsid w:val="006B1D8A"/>
    <w:rsid w:val="006B38CE"/>
    <w:rsid w:val="006C427E"/>
    <w:rsid w:val="00714B24"/>
    <w:rsid w:val="00753BB6"/>
    <w:rsid w:val="00754F8B"/>
    <w:rsid w:val="007C73D3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3DCA"/>
    <w:rsid w:val="00905C03"/>
    <w:rsid w:val="00911D08"/>
    <w:rsid w:val="009558C4"/>
    <w:rsid w:val="00955C04"/>
    <w:rsid w:val="00975013"/>
    <w:rsid w:val="00990A0E"/>
    <w:rsid w:val="009A63E7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E3C00"/>
    <w:rsid w:val="00AF4BC3"/>
    <w:rsid w:val="00B163E4"/>
    <w:rsid w:val="00B30C16"/>
    <w:rsid w:val="00B43364"/>
    <w:rsid w:val="00B504B8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16622"/>
    <w:rsid w:val="00D305E2"/>
    <w:rsid w:val="00D97D88"/>
    <w:rsid w:val="00DB25EE"/>
    <w:rsid w:val="00DC165F"/>
    <w:rsid w:val="00DD31A0"/>
    <w:rsid w:val="00E01DA4"/>
    <w:rsid w:val="00E15D7B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C7F9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7428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7428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76777"/>
    <w:rsid w:val="00190F77"/>
    <w:rsid w:val="0057428F"/>
    <w:rsid w:val="00986EF4"/>
    <w:rsid w:val="00D8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3</cp:revision>
  <cp:lastPrinted>2016-11-07T09:50:00Z</cp:lastPrinted>
  <dcterms:created xsi:type="dcterms:W3CDTF">2016-11-07T09:52:00Z</dcterms:created>
  <dcterms:modified xsi:type="dcterms:W3CDTF">2016-11-07T10:12:00Z</dcterms:modified>
</cp:coreProperties>
</file>