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F4FE6" w:rsidRPr="00B50E7A">
        <w:rPr>
          <w:rFonts w:ascii="Arial" w:eastAsia="Times New Roman" w:hAnsi="Arial" w:cs="Arial"/>
          <w:lang w:val="sr-Cyrl-RS"/>
        </w:rPr>
        <w:t>3000/0853/2016 (1591/2016)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F4FE6">
        <w:rPr>
          <w:rFonts w:ascii="Arial" w:eastAsia="Times New Roman" w:hAnsi="Arial" w:cs="Arial"/>
          <w:lang w:val="ru-RU"/>
        </w:rPr>
        <w:t>Набавка лежајева лува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F4FE6" w:rsidRPr="003F4FE6">
        <w:rPr>
          <w:rFonts w:ascii="Arial" w:eastAsia="Arial Unicode MS" w:hAnsi="Arial" w:cs="Arial"/>
          <w:kern w:val="2"/>
          <w:lang w:val="ru-RU"/>
        </w:rPr>
        <w:t>5364-Е.03.02-394956/</w:t>
      </w:r>
      <w:r w:rsidR="00612615">
        <w:rPr>
          <w:rFonts w:ascii="Arial" w:eastAsia="Arial Unicode MS" w:hAnsi="Arial" w:cs="Arial"/>
          <w:kern w:val="2"/>
          <w:lang w:val="ru-RU"/>
        </w:rPr>
        <w:t>5</w:t>
      </w:r>
      <w:r w:rsidR="003F4FE6" w:rsidRPr="003F4FE6">
        <w:rPr>
          <w:rFonts w:ascii="Arial" w:eastAsia="Arial Unicode MS" w:hAnsi="Arial" w:cs="Arial"/>
          <w:kern w:val="2"/>
          <w:lang w:val="ru-RU"/>
        </w:rPr>
        <w:t xml:space="preserve">-2016 од </w:t>
      </w:r>
      <w:r w:rsidR="00612615">
        <w:rPr>
          <w:rFonts w:ascii="Arial" w:eastAsia="Arial Unicode MS" w:hAnsi="Arial" w:cs="Arial"/>
          <w:kern w:val="2"/>
          <w:lang w:val="ru-RU"/>
        </w:rPr>
        <w:t>26.10</w:t>
      </w:r>
      <w:r w:rsidR="003F4FE6" w:rsidRPr="003F4FE6">
        <w:rPr>
          <w:rFonts w:ascii="Arial" w:eastAsia="Arial Unicode MS" w:hAnsi="Arial" w:cs="Arial"/>
          <w:kern w:val="2"/>
          <w:lang w:val="ru-RU"/>
        </w:rPr>
        <w:t>.2016.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F4FE6" w:rsidRPr="003F4FE6">
        <w:rPr>
          <w:rFonts w:ascii="Arial" w:eastAsia="Arial Unicode MS" w:hAnsi="Arial" w:cs="Arial"/>
          <w:kern w:val="2"/>
          <w:lang w:val="ru-RU"/>
        </w:rPr>
        <w:t>5364-Е.03.02-394956/</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C51CE3">
        <w:rPr>
          <w:rFonts w:ascii="Arial" w:eastAsia="Arial Unicode MS" w:hAnsi="Arial" w:cs="Arial"/>
          <w:kern w:val="2"/>
          <w:lang w:val="ru-RU"/>
        </w:rPr>
        <w:t>25.10</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5364-Е.03.02-394956/</w:t>
      </w:r>
      <w:r w:rsidR="003F4FE6">
        <w:rPr>
          <w:rFonts w:ascii="Arial" w:eastAsia="Arial Unicode MS" w:hAnsi="Arial" w:cs="Arial"/>
          <w:kern w:val="2"/>
          <w:lang w:val="ru-RU"/>
        </w:rPr>
        <w:t>3-</w:t>
      </w:r>
      <w:r w:rsidR="003F4FE6" w:rsidRPr="003F4FE6">
        <w:rPr>
          <w:rFonts w:ascii="Arial" w:eastAsia="Arial Unicode MS" w:hAnsi="Arial" w:cs="Arial"/>
          <w:kern w:val="2"/>
          <w:lang w:val="ru-RU"/>
        </w:rPr>
        <w:t xml:space="preserve">2016 од </w:t>
      </w:r>
      <w:r w:rsidR="00C51CE3">
        <w:rPr>
          <w:rFonts w:ascii="Arial" w:eastAsia="Arial Unicode MS" w:hAnsi="Arial" w:cs="Arial"/>
          <w:kern w:val="2"/>
          <w:lang w:val="ru-RU"/>
        </w:rPr>
        <w:t>25.10</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F4FE6">
        <w:rPr>
          <w:rFonts w:ascii="Arial" w:eastAsia="Times New Roman" w:hAnsi="Arial" w:cs="Arial"/>
          <w:b/>
          <w:lang w:val="sr-Cyrl-RS"/>
        </w:rPr>
        <w:t>3000/0853/2016 (1591/2016)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1.</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Општи подаци о јавној набавци</w:t>
            </w:r>
          </w:p>
        </w:tc>
        <w:tc>
          <w:tcPr>
            <w:tcW w:w="810" w:type="dxa"/>
          </w:tcPr>
          <w:p w:rsidR="00327718" w:rsidRPr="00612615" w:rsidRDefault="00327718" w:rsidP="00327718">
            <w:pPr>
              <w:tabs>
                <w:tab w:val="left" w:pos="360"/>
                <w:tab w:val="left" w:pos="567"/>
                <w:tab w:val="right" w:leader="dot" w:pos="9639"/>
              </w:tabs>
              <w:jc w:val="center"/>
              <w:rPr>
                <w:rFonts w:ascii="Calibri" w:eastAsia="Calibri" w:hAnsi="Calibri" w:cs="Times New Roman"/>
              </w:rPr>
            </w:pPr>
            <w:r w:rsidRPr="00612615">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2.</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Подаци о предмету набавке</w:t>
            </w:r>
          </w:p>
        </w:tc>
        <w:tc>
          <w:tcPr>
            <w:tcW w:w="810" w:type="dxa"/>
          </w:tcPr>
          <w:p w:rsidR="00327718" w:rsidRPr="00612615" w:rsidRDefault="00327718" w:rsidP="00327718">
            <w:pPr>
              <w:tabs>
                <w:tab w:val="left" w:pos="360"/>
                <w:tab w:val="left" w:pos="567"/>
                <w:tab w:val="right" w:leader="dot" w:pos="9639"/>
              </w:tabs>
              <w:jc w:val="center"/>
              <w:rPr>
                <w:rFonts w:ascii="Calibri" w:eastAsia="Calibri" w:hAnsi="Calibri" w:cs="Times New Roman"/>
              </w:rPr>
            </w:pPr>
            <w:r w:rsidRPr="00612615">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3.</w:t>
            </w:r>
          </w:p>
        </w:tc>
        <w:tc>
          <w:tcPr>
            <w:tcW w:w="7574" w:type="dxa"/>
          </w:tcPr>
          <w:p w:rsidR="00327718" w:rsidRPr="00612615" w:rsidRDefault="00327718" w:rsidP="007677A7">
            <w:pPr>
              <w:tabs>
                <w:tab w:val="left" w:pos="317"/>
                <w:tab w:val="left" w:pos="360"/>
                <w:tab w:val="right" w:leader="dot" w:pos="9639"/>
              </w:tabs>
              <w:rPr>
                <w:rFonts w:ascii="Calibri" w:eastAsia="Calibri" w:hAnsi="Calibri" w:cs="Arial"/>
                <w:lang w:val="sr-Cyrl-RS"/>
              </w:rPr>
            </w:pPr>
            <w:r w:rsidRPr="00612615">
              <w:rPr>
                <w:rFonts w:ascii="Calibri" w:eastAsia="Calibri" w:hAnsi="Calibri" w:cs="Arial"/>
              </w:rPr>
              <w:t>Техничка спецификација (</w:t>
            </w:r>
            <w:r w:rsidRPr="00612615">
              <w:rPr>
                <w:rFonts w:ascii="Calibri" w:eastAsia="Calibri" w:hAnsi="Calibri" w:cs="Arial"/>
                <w:lang w:val="sr-Cyrl-RS"/>
              </w:rPr>
              <w:t xml:space="preserve">цртежи </w:t>
            </w:r>
            <w:r w:rsidR="007677A7" w:rsidRPr="00612615">
              <w:rPr>
                <w:rFonts w:ascii="Calibri" w:eastAsia="Calibri" w:hAnsi="Calibri" w:cs="Arial"/>
                <w:lang w:val="sr-Cyrl-RS"/>
              </w:rPr>
              <w:t>са спецификацијом добара, врста и количина, квалитет...)</w:t>
            </w:r>
          </w:p>
        </w:tc>
        <w:tc>
          <w:tcPr>
            <w:tcW w:w="810" w:type="dxa"/>
          </w:tcPr>
          <w:p w:rsidR="00327718" w:rsidRPr="00612615" w:rsidRDefault="00327718" w:rsidP="00327718">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lang w:val="sr-Cyrl-RS"/>
              </w:rPr>
              <w:t>4</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4.</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Услови за учешће у поступку ЈН и упутство како се доказује испуњеност услова</w:t>
            </w:r>
            <w:bookmarkStart w:id="6" w:name="_GoBack"/>
            <w:bookmarkEnd w:id="6"/>
          </w:p>
        </w:tc>
        <w:tc>
          <w:tcPr>
            <w:tcW w:w="810" w:type="dxa"/>
          </w:tcPr>
          <w:p w:rsidR="00327718" w:rsidRPr="00612615" w:rsidRDefault="00914990" w:rsidP="00327718">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lang w:val="sr-Cyrl-RS"/>
              </w:rPr>
              <w:t>6</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5.</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Критеријум за доделу уговора</w:t>
            </w:r>
          </w:p>
        </w:tc>
        <w:tc>
          <w:tcPr>
            <w:tcW w:w="810" w:type="dxa"/>
          </w:tcPr>
          <w:p w:rsidR="00327718" w:rsidRPr="00612615" w:rsidRDefault="001611D9" w:rsidP="00E850C8">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lang w:val="sr-Cyrl-RS"/>
              </w:rPr>
              <w:t>9</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6.</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Упутство понуђачима како да сачине понуду</w:t>
            </w:r>
          </w:p>
        </w:tc>
        <w:tc>
          <w:tcPr>
            <w:tcW w:w="810" w:type="dxa"/>
          </w:tcPr>
          <w:p w:rsidR="00327718" w:rsidRPr="00612615" w:rsidRDefault="00327718" w:rsidP="001611D9">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rPr>
              <w:t>1</w:t>
            </w:r>
            <w:r w:rsidR="001611D9" w:rsidRPr="00612615">
              <w:rPr>
                <w:rFonts w:ascii="Calibri" w:eastAsia="Calibri" w:hAnsi="Calibri" w:cs="Times New Roman"/>
                <w:lang w:val="sr-Cyrl-RS"/>
              </w:rPr>
              <w:t>1</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7.</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lang w:val="sr-Cyrl-RS"/>
              </w:rPr>
            </w:pPr>
            <w:r w:rsidRPr="00612615">
              <w:rPr>
                <w:rFonts w:ascii="Calibri" w:eastAsia="Calibri" w:hAnsi="Calibri" w:cs="Arial"/>
              </w:rPr>
              <w:t xml:space="preserve">Обрасци </w:t>
            </w:r>
            <w:r w:rsidRPr="00612615">
              <w:rPr>
                <w:rFonts w:ascii="Calibri" w:eastAsia="Calibri" w:hAnsi="Calibri" w:cs="Arial"/>
                <w:lang w:val="sr-Cyrl-RS"/>
              </w:rPr>
              <w:t>и прилози</w:t>
            </w:r>
          </w:p>
        </w:tc>
        <w:tc>
          <w:tcPr>
            <w:tcW w:w="810" w:type="dxa"/>
          </w:tcPr>
          <w:p w:rsidR="00327718" w:rsidRPr="00612615" w:rsidRDefault="00327718" w:rsidP="001611D9">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rPr>
              <w:t>2</w:t>
            </w:r>
            <w:r w:rsidR="001611D9" w:rsidRPr="00612615">
              <w:rPr>
                <w:rFonts w:ascii="Calibri" w:eastAsia="Calibri" w:hAnsi="Calibri" w:cs="Times New Roman"/>
                <w:lang w:val="sr-Cyrl-RS"/>
              </w:rPr>
              <w:t>4</w:t>
            </w:r>
          </w:p>
        </w:tc>
      </w:tr>
      <w:tr w:rsidR="00327718"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8.</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Модел уговора</w:t>
            </w:r>
          </w:p>
        </w:tc>
        <w:tc>
          <w:tcPr>
            <w:tcW w:w="810" w:type="dxa"/>
          </w:tcPr>
          <w:p w:rsidR="00327718" w:rsidRPr="00612615" w:rsidRDefault="001611D9" w:rsidP="00327718">
            <w:pPr>
              <w:tabs>
                <w:tab w:val="left" w:pos="360"/>
                <w:tab w:val="left" w:pos="567"/>
                <w:tab w:val="right" w:leader="dot" w:pos="9639"/>
              </w:tabs>
              <w:jc w:val="center"/>
              <w:rPr>
                <w:rFonts w:ascii="Calibri" w:eastAsia="Calibri" w:hAnsi="Calibri" w:cs="Times New Roman"/>
                <w:lang w:val="sr-Cyrl-RS"/>
              </w:rPr>
            </w:pPr>
            <w:r w:rsidRPr="00612615">
              <w:rPr>
                <w:rFonts w:ascii="Calibri" w:eastAsia="Calibri" w:hAnsi="Calibri" w:cs="Times New Roman"/>
                <w:lang w:val="sr-Cyrl-RS"/>
              </w:rPr>
              <w:t>39</w:t>
            </w:r>
          </w:p>
        </w:tc>
      </w:tr>
    </w:tbl>
    <w:p w:rsidR="00327718" w:rsidRPr="00612615" w:rsidRDefault="00327718" w:rsidP="00327718">
      <w:pPr>
        <w:spacing w:after="120"/>
        <w:rPr>
          <w:rFonts w:ascii="Calibri" w:eastAsia="Calibri" w:hAnsi="Calibri" w:cs="Arial"/>
          <w:b/>
          <w:spacing w:val="80"/>
          <w:highlight w:val="yellow"/>
          <w:lang w:val="x-none" w:eastAsia="x-none"/>
        </w:rPr>
      </w:pPr>
    </w:p>
    <w:p w:rsidR="00327718" w:rsidRPr="00612615" w:rsidRDefault="00327718" w:rsidP="00327718">
      <w:pPr>
        <w:jc w:val="right"/>
        <w:rPr>
          <w:rFonts w:ascii="Calibri" w:eastAsia="Calibri" w:hAnsi="Calibri" w:cs="Arial"/>
          <w:lang w:val="sr-Cyrl-RS"/>
        </w:rPr>
      </w:pPr>
      <w:r w:rsidRPr="00612615">
        <w:rPr>
          <w:rFonts w:ascii="Calibri" w:eastAsia="Calibri" w:hAnsi="Calibri" w:cs="Arial"/>
          <w:bCs/>
          <w:noProof/>
          <w:lang w:val="sr-Cyrl-CS"/>
        </w:rPr>
        <w:t xml:space="preserve">Укупан број страна документације: </w:t>
      </w:r>
      <w:r w:rsidRPr="00612615">
        <w:rPr>
          <w:rFonts w:ascii="Calibri" w:eastAsia="Calibri" w:hAnsi="Calibri" w:cs="Arial"/>
          <w:bCs/>
          <w:noProof/>
          <w:lang w:val="sr-Latn-RS"/>
        </w:rPr>
        <w:t xml:space="preserve">  </w:t>
      </w:r>
      <w:r w:rsidR="00E052FE" w:rsidRPr="00612615">
        <w:rPr>
          <w:rFonts w:ascii="Calibri" w:eastAsia="Calibri" w:hAnsi="Calibri" w:cs="Arial"/>
          <w:bCs/>
          <w:noProof/>
          <w:lang w:val="sr-Cyrl-RS"/>
        </w:rPr>
        <w:t>4</w:t>
      </w:r>
      <w:r w:rsidR="001611D9" w:rsidRPr="00612615">
        <w:rPr>
          <w:rFonts w:ascii="Calibri" w:eastAsia="Calibri" w:hAnsi="Calibri" w:cs="Arial"/>
          <w:bCs/>
          <w:noProof/>
          <w:lang w:val="sr-Cyrl-RS"/>
        </w:rPr>
        <w:t>7</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1A6EAA"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F4FE6">
              <w:rPr>
                <w:rFonts w:ascii="Arial" w:eastAsia="Times New Roman" w:hAnsi="Arial" w:cs="Arial"/>
                <w:lang w:val="ru-RU"/>
              </w:rPr>
              <w:t>Набавка лежајева лува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3F4FE6">
        <w:rPr>
          <w:rFonts w:ascii="Arial" w:eastAsia="Times New Roman" w:hAnsi="Arial" w:cs="Arial"/>
          <w:lang w:val="ru-RU"/>
        </w:rPr>
        <w:t>Набавка лежајева лува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BD5E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P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6365"/>
        <w:gridCol w:w="1287"/>
        <w:gridCol w:w="1108"/>
      </w:tblGrid>
      <w:tr w:rsidR="0092202A" w:rsidRPr="00712A06" w:rsidTr="0092202A">
        <w:trPr>
          <w:trHeight w:val="1507"/>
        </w:trPr>
        <w:tc>
          <w:tcPr>
            <w:tcW w:w="500" w:type="pct"/>
            <w:shd w:val="clear" w:color="auto" w:fill="C6D9F1"/>
            <w:vAlign w:val="center"/>
          </w:tcPr>
          <w:p w:rsidR="0092202A" w:rsidRPr="00712A06" w:rsidRDefault="0092202A" w:rsidP="0082550E">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3270" w:type="pct"/>
            <w:shd w:val="clear" w:color="auto" w:fill="C6D9F1"/>
            <w:vAlign w:val="center"/>
          </w:tcPr>
          <w:p w:rsidR="0092202A" w:rsidRPr="00712A06" w:rsidRDefault="0092202A" w:rsidP="0082550E">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661" w:type="pct"/>
            <w:shd w:val="clear" w:color="auto" w:fill="C6D9F1"/>
            <w:vAlign w:val="center"/>
          </w:tcPr>
          <w:p w:rsidR="0092202A" w:rsidRPr="00712A06" w:rsidRDefault="0092202A" w:rsidP="0082550E">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92202A" w:rsidRPr="00712A06" w:rsidRDefault="0092202A" w:rsidP="0082550E">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569" w:type="pct"/>
            <w:shd w:val="clear" w:color="auto" w:fill="C6D9F1"/>
            <w:vAlign w:val="center"/>
          </w:tcPr>
          <w:p w:rsidR="0092202A" w:rsidRPr="00712A06" w:rsidRDefault="0092202A" w:rsidP="0082550E">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r>
      <w:tr w:rsidR="0092202A" w:rsidRPr="00327718" w:rsidTr="0092202A">
        <w:trPr>
          <w:trHeight w:val="359"/>
        </w:trPr>
        <w:tc>
          <w:tcPr>
            <w:tcW w:w="500" w:type="pct"/>
            <w:shd w:val="clear" w:color="auto" w:fill="auto"/>
          </w:tcPr>
          <w:p w:rsidR="0092202A" w:rsidRPr="00327718" w:rsidRDefault="0092202A" w:rsidP="0082550E">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3270" w:type="pct"/>
            <w:shd w:val="clear" w:color="auto" w:fill="auto"/>
          </w:tcPr>
          <w:p w:rsidR="0092202A" w:rsidRPr="00327718" w:rsidRDefault="0092202A" w:rsidP="0082550E">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661" w:type="pct"/>
            <w:shd w:val="clear" w:color="auto" w:fill="auto"/>
          </w:tcPr>
          <w:p w:rsidR="0092202A" w:rsidRPr="00327718" w:rsidRDefault="0092202A" w:rsidP="0082550E">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569" w:type="pct"/>
            <w:shd w:val="clear" w:color="auto" w:fill="auto"/>
          </w:tcPr>
          <w:p w:rsidR="0092202A" w:rsidRPr="00327718" w:rsidRDefault="0092202A" w:rsidP="0082550E">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r>
      <w:tr w:rsidR="0092202A" w:rsidRPr="0092202A" w:rsidTr="0092202A">
        <w:trPr>
          <w:trHeight w:val="390"/>
        </w:trPr>
        <w:tc>
          <w:tcPr>
            <w:tcW w:w="500" w:type="pct"/>
            <w:shd w:val="clear" w:color="auto" w:fill="auto"/>
            <w:vAlign w:val="center"/>
          </w:tcPr>
          <w:p w:rsidR="0092202A" w:rsidRPr="00327718" w:rsidRDefault="0092202A" w:rsidP="0082550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3270" w:type="pct"/>
            <w:shd w:val="clear" w:color="auto" w:fill="auto"/>
            <w:vAlign w:val="center"/>
          </w:tcPr>
          <w:p w:rsidR="0092202A" w:rsidRPr="0092202A" w:rsidRDefault="0092202A" w:rsidP="0082550E">
            <w:pPr>
              <w:jc w:val="center"/>
              <w:rPr>
                <w:rFonts w:ascii="Arial" w:eastAsia="Times New Roman" w:hAnsi="Arial" w:cs="Arial"/>
                <w:sz w:val="24"/>
                <w:szCs w:val="24"/>
                <w:lang w:val="sr-Latn-RS" w:eastAsia="hr-HR"/>
              </w:rPr>
            </w:pPr>
            <w:r>
              <w:rPr>
                <w:rFonts w:ascii="Arial" w:eastAsia="Calibri" w:hAnsi="Arial" w:cs="Arial"/>
                <w:lang w:val="sr-Cyrl-RS"/>
              </w:rPr>
              <w:t xml:space="preserve">Лежај самоподесиви ваљкаст 294/750Е.МВ </w:t>
            </w:r>
            <w:r>
              <w:rPr>
                <w:rFonts w:ascii="Arial" w:eastAsia="Calibri" w:hAnsi="Arial" w:cs="Arial"/>
                <w:lang w:val="sr-Latn-RS"/>
              </w:rPr>
              <w:t>( FAG</w:t>
            </w:r>
            <w:r>
              <w:rPr>
                <w:rFonts w:ascii="Arial" w:eastAsia="Calibri" w:hAnsi="Arial" w:cs="Arial"/>
                <w:lang w:val="sr-Cyrl-RS"/>
              </w:rPr>
              <w:t xml:space="preserve"> или одговарајући)</w:t>
            </w:r>
          </w:p>
        </w:tc>
        <w:tc>
          <w:tcPr>
            <w:tcW w:w="661" w:type="pct"/>
            <w:shd w:val="clear" w:color="auto" w:fill="auto"/>
            <w:vAlign w:val="center"/>
          </w:tcPr>
          <w:p w:rsidR="0092202A" w:rsidRPr="00327718" w:rsidRDefault="0092202A" w:rsidP="0082550E">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569" w:type="pct"/>
            <w:shd w:val="clear" w:color="auto" w:fill="auto"/>
            <w:vAlign w:val="center"/>
          </w:tcPr>
          <w:p w:rsidR="0092202A" w:rsidRPr="0092202A" w:rsidRDefault="0092202A" w:rsidP="0082550E">
            <w:pPr>
              <w:jc w:val="center"/>
              <w:rPr>
                <w:rFonts w:ascii="Arial" w:eastAsia="Times New Roman" w:hAnsi="Arial" w:cs="Arial"/>
                <w:sz w:val="24"/>
                <w:szCs w:val="24"/>
                <w:lang w:val="sr-Latn-RS" w:eastAsia="hr-HR"/>
              </w:rPr>
            </w:pPr>
            <w:r>
              <w:rPr>
                <w:rFonts w:ascii="Arial" w:eastAsia="Calibri" w:hAnsi="Arial" w:cs="Arial"/>
                <w:lang w:val="sr-Latn-RS"/>
              </w:rPr>
              <w:t>2</w:t>
            </w:r>
          </w:p>
        </w:tc>
      </w:tr>
      <w:tr w:rsidR="0092202A" w:rsidRPr="0092202A" w:rsidTr="0092202A">
        <w:trPr>
          <w:trHeight w:val="390"/>
        </w:trPr>
        <w:tc>
          <w:tcPr>
            <w:tcW w:w="500" w:type="pct"/>
            <w:shd w:val="clear" w:color="auto" w:fill="auto"/>
            <w:vAlign w:val="center"/>
          </w:tcPr>
          <w:p w:rsidR="0092202A" w:rsidRPr="00327718" w:rsidRDefault="0092202A" w:rsidP="0082550E">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3270" w:type="pct"/>
            <w:shd w:val="clear" w:color="auto" w:fill="auto"/>
            <w:vAlign w:val="center"/>
          </w:tcPr>
          <w:p w:rsidR="0092202A" w:rsidRPr="0092202A" w:rsidRDefault="0092202A" w:rsidP="0082550E">
            <w:pPr>
              <w:jc w:val="center"/>
              <w:rPr>
                <w:rFonts w:ascii="Arial" w:eastAsia="Calibri" w:hAnsi="Arial" w:cs="Arial"/>
                <w:lang w:val="sr-Cyrl-RS"/>
              </w:rPr>
            </w:pPr>
            <w:r>
              <w:rPr>
                <w:rFonts w:ascii="Arial" w:eastAsia="Calibri" w:hAnsi="Arial" w:cs="Arial"/>
                <w:lang w:val="sr-Cyrl-RS"/>
              </w:rPr>
              <w:t xml:space="preserve">Лежај 24196 </w:t>
            </w:r>
            <w:r>
              <w:rPr>
                <w:rFonts w:ascii="Arial" w:eastAsia="Calibri" w:hAnsi="Arial" w:cs="Arial"/>
                <w:lang w:val="sr-Latn-RS"/>
              </w:rPr>
              <w:t xml:space="preserve">ECAK 30/C3 W33 (SKF </w:t>
            </w:r>
            <w:r>
              <w:rPr>
                <w:rFonts w:ascii="Arial" w:eastAsia="Calibri" w:hAnsi="Arial" w:cs="Arial"/>
                <w:lang w:val="sr-Cyrl-RS"/>
              </w:rPr>
              <w:t>или одговарајући)</w:t>
            </w:r>
          </w:p>
        </w:tc>
        <w:tc>
          <w:tcPr>
            <w:tcW w:w="661" w:type="pct"/>
            <w:shd w:val="clear" w:color="auto" w:fill="auto"/>
            <w:vAlign w:val="center"/>
          </w:tcPr>
          <w:p w:rsidR="0092202A" w:rsidRDefault="0092202A" w:rsidP="0082550E">
            <w:pPr>
              <w:jc w:val="center"/>
            </w:pPr>
            <w:r w:rsidRPr="003D0109">
              <w:rPr>
                <w:rFonts w:ascii="Arial" w:eastAsia="Calibri" w:hAnsi="Arial" w:cs="Arial"/>
                <w:lang w:val="sr-Cyrl-RS"/>
              </w:rPr>
              <w:t>ком</w:t>
            </w:r>
          </w:p>
        </w:tc>
        <w:tc>
          <w:tcPr>
            <w:tcW w:w="569" w:type="pct"/>
            <w:shd w:val="clear" w:color="auto" w:fill="auto"/>
            <w:vAlign w:val="center"/>
          </w:tcPr>
          <w:p w:rsidR="0092202A" w:rsidRPr="0092202A" w:rsidRDefault="0092202A" w:rsidP="0082550E">
            <w:pPr>
              <w:jc w:val="center"/>
              <w:rPr>
                <w:rFonts w:ascii="Arial" w:eastAsia="Calibri" w:hAnsi="Arial" w:cs="Arial"/>
                <w:lang w:val="sr-Latn-RS"/>
              </w:rPr>
            </w:pPr>
            <w:r>
              <w:rPr>
                <w:rFonts w:ascii="Arial" w:eastAsia="Calibri" w:hAnsi="Arial" w:cs="Arial"/>
                <w:lang w:val="sr-Latn-RS"/>
              </w:rPr>
              <w:t>5</w:t>
            </w:r>
          </w:p>
        </w:tc>
      </w:tr>
      <w:tr w:rsidR="0092202A" w:rsidRPr="0092202A" w:rsidTr="0092202A">
        <w:trPr>
          <w:trHeight w:val="390"/>
        </w:trPr>
        <w:tc>
          <w:tcPr>
            <w:tcW w:w="500" w:type="pct"/>
            <w:shd w:val="clear" w:color="auto" w:fill="auto"/>
            <w:vAlign w:val="center"/>
          </w:tcPr>
          <w:p w:rsidR="0092202A" w:rsidRPr="00327718" w:rsidRDefault="00C51CE3" w:rsidP="0082550E">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3270" w:type="pct"/>
            <w:shd w:val="clear" w:color="auto" w:fill="auto"/>
            <w:vAlign w:val="center"/>
          </w:tcPr>
          <w:p w:rsidR="0092202A" w:rsidRPr="0092202A" w:rsidRDefault="0092202A" w:rsidP="0082550E">
            <w:pPr>
              <w:jc w:val="center"/>
              <w:rPr>
                <w:rFonts w:ascii="Arial" w:eastAsia="Calibri" w:hAnsi="Arial" w:cs="Arial"/>
                <w:lang w:val="sr-Latn-RS"/>
              </w:rPr>
            </w:pPr>
            <w:r>
              <w:rPr>
                <w:rFonts w:ascii="Arial" w:eastAsia="Calibri" w:hAnsi="Arial" w:cs="Arial"/>
                <w:lang w:val="sr-Cyrl-RS"/>
              </w:rPr>
              <w:t xml:space="preserve">Лежај 24160 </w:t>
            </w:r>
            <w:r>
              <w:rPr>
                <w:rFonts w:ascii="Arial" w:eastAsia="Calibri" w:hAnsi="Arial" w:cs="Arial"/>
                <w:lang w:val="sr-Latn-RS"/>
              </w:rPr>
              <w:t>CCK 30/C3 W33</w:t>
            </w:r>
            <w:r>
              <w:rPr>
                <w:rFonts w:ascii="Arial" w:eastAsia="Calibri" w:hAnsi="Arial" w:cs="Arial"/>
                <w:lang w:val="sr-Cyrl-RS"/>
              </w:rPr>
              <w:t xml:space="preserve"> </w:t>
            </w:r>
            <w:r>
              <w:rPr>
                <w:rFonts w:ascii="Arial" w:eastAsia="Calibri" w:hAnsi="Arial" w:cs="Arial"/>
                <w:lang w:val="sr-Latn-RS"/>
              </w:rPr>
              <w:t>( FAG</w:t>
            </w:r>
            <w:r>
              <w:rPr>
                <w:rFonts w:ascii="Arial" w:eastAsia="Calibri" w:hAnsi="Arial" w:cs="Arial"/>
                <w:lang w:val="sr-Cyrl-RS"/>
              </w:rPr>
              <w:t xml:space="preserve"> или одговарајући)</w:t>
            </w:r>
          </w:p>
        </w:tc>
        <w:tc>
          <w:tcPr>
            <w:tcW w:w="661" w:type="pct"/>
            <w:shd w:val="clear" w:color="auto" w:fill="auto"/>
            <w:vAlign w:val="center"/>
          </w:tcPr>
          <w:p w:rsidR="0092202A" w:rsidRDefault="0092202A" w:rsidP="0082550E">
            <w:pPr>
              <w:jc w:val="center"/>
            </w:pPr>
            <w:r w:rsidRPr="003D0109">
              <w:rPr>
                <w:rFonts w:ascii="Arial" w:eastAsia="Calibri" w:hAnsi="Arial" w:cs="Arial"/>
                <w:lang w:val="sr-Cyrl-RS"/>
              </w:rPr>
              <w:t>ком</w:t>
            </w:r>
          </w:p>
        </w:tc>
        <w:tc>
          <w:tcPr>
            <w:tcW w:w="569" w:type="pct"/>
            <w:shd w:val="clear" w:color="auto" w:fill="auto"/>
            <w:vAlign w:val="center"/>
          </w:tcPr>
          <w:p w:rsidR="0092202A" w:rsidRPr="0092202A" w:rsidRDefault="0092202A" w:rsidP="0082550E">
            <w:pPr>
              <w:jc w:val="center"/>
              <w:rPr>
                <w:rFonts w:ascii="Arial" w:eastAsia="Calibri" w:hAnsi="Arial" w:cs="Arial"/>
                <w:lang w:val="sr-Latn-RS"/>
              </w:rPr>
            </w:pPr>
            <w:r>
              <w:rPr>
                <w:rFonts w:ascii="Arial" w:eastAsia="Calibri" w:hAnsi="Arial" w:cs="Arial"/>
                <w:lang w:val="sr-Latn-RS"/>
              </w:rPr>
              <w:t>4</w:t>
            </w:r>
          </w:p>
        </w:tc>
      </w:tr>
    </w:tbl>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92202A" w:rsidRDefault="0092202A" w:rsidP="003F4FE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Називи произвођача су дати јер је Наручилац користио њихове ознаке приликом дефинисања тражених добара. Понуђач </w:t>
      </w:r>
      <w:r w:rsidR="00C51CE3">
        <w:rPr>
          <w:rFonts w:ascii="Arial" w:eastAsia="Times New Roman" w:hAnsi="Arial" w:cs="Arial"/>
          <w:bCs/>
          <w:kern w:val="32"/>
          <w:lang w:val="sr-Cyrl-RS"/>
        </w:rPr>
        <w:t>може нудити</w:t>
      </w:r>
      <w:r>
        <w:rPr>
          <w:rFonts w:ascii="Arial" w:eastAsia="Times New Roman" w:hAnsi="Arial" w:cs="Arial"/>
          <w:bCs/>
          <w:kern w:val="32"/>
          <w:lang w:val="sr-Cyrl-RS"/>
        </w:rPr>
        <w:t xml:space="preserve"> одговарајуће производе.</w:t>
      </w:r>
    </w:p>
    <w:p w:rsidR="0092202A" w:rsidRPr="0092202A" w:rsidRDefault="0092202A"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1611D9"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1611D9">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3F4FE6"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167826" w:rsidP="003F4FE6">
      <w:pPr>
        <w:autoSpaceDE w:val="0"/>
        <w:autoSpaceDN w:val="0"/>
        <w:adjustRightInd w:val="0"/>
        <w:spacing w:after="0" w:line="240" w:lineRule="auto"/>
        <w:jc w:val="both"/>
        <w:rPr>
          <w:rFonts w:ascii="Arial" w:eastAsia="Times New Roman" w:hAnsi="Arial" w:cs="Arial"/>
          <w:bCs/>
          <w:kern w:val="32"/>
          <w:lang w:val="sr-Cyrl-R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Pr>
          <w:rFonts w:ascii="Arial" w:eastAsia="Calibri" w:hAnsi="Arial" w:cs="Arial"/>
          <w:lang w:val="sr-Cyrl-CS"/>
        </w:rPr>
        <w:t>,</w:t>
      </w:r>
      <w:r w:rsidRPr="00B13A22">
        <w:rPr>
          <w:rFonts w:ascii="Arial" w:eastAsia="Calibri" w:hAnsi="Arial" w:cs="Arial"/>
          <w:lang w:val="sr-Cyrl-CS"/>
        </w:rPr>
        <w:t xml:space="preserve"> доставити докумен</w:t>
      </w:r>
      <w:r>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w:t>
      </w:r>
      <w:r w:rsidR="003F4FE6" w:rsidRPr="003F4FE6">
        <w:rPr>
          <w:rFonts w:ascii="Arial" w:eastAsia="Times New Roman" w:hAnsi="Arial" w:cs="Arial"/>
          <w:bCs/>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Добављач је у обавези да на амбалажи сваког комада залепи пластицифирану налепницу са својим логоом и бројем јавне набавке.</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3F4FE6">
        <w:rPr>
          <w:rFonts w:ascii="Arial" w:eastAsia="Times New Roman" w:hAnsi="Arial"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Pr>
          <w:rFonts w:ascii="Arial" w:eastAsia="Times New Roman" w:hAnsi="Arial" w:cs="Arial"/>
          <w:b/>
          <w:bCs/>
          <w:kern w:val="32"/>
          <w:lang w:val="sr-Cyrl-RS"/>
        </w:rPr>
        <w:t>Каталози</w:t>
      </w:r>
    </w:p>
    <w:p w:rsidR="0082550E"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поред свих геометријских карактеристика и податке о динамичкој носивости предметних лежајева ( C [kN] ). Каталози морају да садрже све понуђене лежајеве.</w:t>
      </w:r>
      <w:r>
        <w:rPr>
          <w:rFonts w:ascii="Arial" w:eastAsia="Times New Roman" w:hAnsi="Arial" w:cs="Arial"/>
          <w:bCs/>
          <w:kern w:val="32"/>
          <w:lang w:val="sr-Cyrl-RS"/>
        </w:rPr>
        <w:t xml:space="preserve"> </w:t>
      </w:r>
      <w:r w:rsidRPr="003F4FE6">
        <w:rPr>
          <w:rFonts w:ascii="Arial" w:eastAsia="Times New Roman" w:hAnsi="Arial" w:cs="Arial"/>
          <w:bCs/>
          <w:kern w:val="32"/>
          <w:lang w:val="sr-Cyrl-RS"/>
        </w:rPr>
        <w:t>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w:t>
      </w:r>
      <w:r>
        <w:rPr>
          <w:rFonts w:ascii="Arial" w:eastAsia="Times New Roman" w:hAnsi="Arial" w:cs="Arial"/>
          <w:bCs/>
          <w:kern w:val="32"/>
          <w:lang w:val="sr-Cyrl-RS"/>
        </w:rPr>
        <w:t xml:space="preserve"> </w:t>
      </w:r>
      <w:r w:rsidRPr="003F4FE6">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4F1ECF" w:rsidRPr="003F4FE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 супротном, понуда ће се одбити као не</w:t>
      </w:r>
      <w:r w:rsidR="0082550E">
        <w:rPr>
          <w:rFonts w:ascii="Arial" w:eastAsia="Times New Roman" w:hAnsi="Arial" w:cs="Arial"/>
          <w:bCs/>
          <w:kern w:val="32"/>
          <w:lang w:val="sr-Cyrl-RS"/>
        </w:rPr>
        <w:t>прихватљива</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sidR="004F1ECF">
        <w:rPr>
          <w:rFonts w:ascii="Arial" w:eastAsia="Times New Roman" w:hAnsi="Arial" w:cs="Arial"/>
          <w:b/>
          <w:bCs/>
          <w:kern w:val="32"/>
          <w:lang w:val="sr-Cyrl-RS"/>
        </w:rPr>
        <w:t>4.</w:t>
      </w:r>
      <w:r w:rsidRPr="003F4FE6">
        <w:rPr>
          <w:rFonts w:ascii="Arial" w:eastAsia="Times New Roman" w:hAnsi="Arial" w:cs="Arial"/>
          <w:b/>
          <w:bCs/>
          <w:kern w:val="32"/>
          <w:lang w:val="sr-Cyrl-RS"/>
        </w:rPr>
        <w:t xml:space="preserve"> Рок испоруке добара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6 месеци од потписивања уговора за ставке 2 и 3 и 9 месеци од потписивања уговора за ставку 1 Обрасца структуре цене. </w:t>
      </w:r>
    </w:p>
    <w:p w:rsidR="00327718" w:rsidRPr="00767F57"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767F57">
        <w:rPr>
          <w:rFonts w:ascii="Arial" w:eastAsia="Times New Roman" w:hAnsi="Arial" w:cs="Arial"/>
          <w:b/>
          <w:bCs/>
          <w:kern w:val="32"/>
        </w:rPr>
        <w:t>3.</w:t>
      </w:r>
      <w:r w:rsidR="004F1ECF">
        <w:rPr>
          <w:rFonts w:ascii="Arial" w:eastAsia="Times New Roman" w:hAnsi="Arial" w:cs="Arial"/>
          <w:b/>
          <w:bCs/>
          <w:kern w:val="32"/>
          <w:lang w:val="sr-Cyrl-RS"/>
        </w:rPr>
        <w:t>5</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0"/>
      <w:bookmarkEnd w:id="11"/>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BD5EDC">
        <w:rPr>
          <w:rFonts w:ascii="Arial" w:eastAsia="Calibri" w:hAnsi="Arial" w:cs="Arial"/>
          <w:lang w:val="sr-Cyrl-CS" w:eastAsia="zh-CN"/>
        </w:rPr>
        <w:t>ТЕНТ Б</w:t>
      </w:r>
      <w:r w:rsidRPr="00767F57">
        <w:rPr>
          <w:rFonts w:ascii="Arial" w:eastAsia="Calibri" w:hAnsi="Arial" w:cs="Arial"/>
          <w:lang w:val="sr-Cyrl-CS" w:eastAsia="zh-CN"/>
        </w:rPr>
        <w:t xml:space="preserve">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9650EB">
      <w:pPr>
        <w:keepNext/>
        <w:spacing w:before="240" w:after="60"/>
        <w:outlineLvl w:val="0"/>
        <w:rPr>
          <w:rFonts w:ascii="Arial" w:eastAsia="Times New Roman" w:hAnsi="Arial" w:cs="Arial"/>
          <w:b/>
          <w:bCs/>
          <w:kern w:val="32"/>
        </w:rPr>
      </w:pPr>
      <w:r w:rsidRPr="00767F57">
        <w:rPr>
          <w:rFonts w:ascii="Arial" w:eastAsia="Times New Roman" w:hAnsi="Arial" w:cs="Arial"/>
          <w:b/>
          <w:bCs/>
          <w:kern w:val="32"/>
          <w:lang w:val="sr-Cyrl-RS"/>
        </w:rPr>
        <w:t>3.</w:t>
      </w:r>
      <w:r w:rsidR="004F1ECF">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C3100B">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C3100B">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C3100B">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Pr>
          <w:rFonts w:ascii="Arial" w:eastAsia="Calibri" w:hAnsi="Arial" w:cs="Arial"/>
          <w:lang w:val="sr-Latn-RS"/>
        </w:rPr>
        <w:t>,</w:t>
      </w:r>
      <w:r w:rsidRPr="00767F57">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327718" w:rsidP="00C3100B">
      <w:pPr>
        <w:autoSpaceDE w:val="0"/>
        <w:autoSpaceDN w:val="0"/>
        <w:adjustRightInd w:val="0"/>
        <w:spacing w:line="240" w:lineRule="auto"/>
        <w:jc w:val="both"/>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4F1ECF"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Pr>
          <w:rFonts w:ascii="Arial" w:eastAsia="Times New Roman" w:hAnsi="Arial"/>
          <w:b/>
          <w:lang w:val="sr-Cyrl-CS" w:eastAsia="ar-SA"/>
        </w:rPr>
        <w:t xml:space="preserve">3.7. </w:t>
      </w:r>
      <w:r w:rsidR="00C819C6" w:rsidRPr="004F1ECF">
        <w:rPr>
          <w:rFonts w:ascii="Arial" w:eastAsia="Times New Roman" w:hAnsi="Arial"/>
          <w:b/>
          <w:lang w:val="sr-Cyrl-CS" w:eastAsia="ar-SA"/>
        </w:rPr>
        <w:t>Гарантни рок</w:t>
      </w:r>
      <w:bookmarkEnd w:id="12"/>
      <w:bookmarkEnd w:id="13"/>
    </w:p>
    <w:p w:rsidR="00C819C6" w:rsidRDefault="00C819C6" w:rsidP="00C819C6">
      <w:pPr>
        <w:spacing w:after="0" w:line="240" w:lineRule="auto"/>
        <w:jc w:val="both"/>
        <w:rPr>
          <w:rFonts w:ascii="Arial" w:eastAsia="Times New Roman" w:hAnsi="Arial" w:cs="Arial"/>
          <w:lang w:val="sr-Latn-RS" w:eastAsia="zh-CN"/>
        </w:rPr>
      </w:pPr>
      <w:proofErr w:type="gramStart"/>
      <w:r w:rsidRPr="00515475">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1611D9">
        <w:rPr>
          <w:rFonts w:ascii="Arial" w:eastAsia="Times New Roman" w:hAnsi="Arial" w:cs="Arial"/>
          <w:lang w:val="sr-Cyrl-CS" w:eastAsia="zh-CN"/>
        </w:rPr>
        <w:t xml:space="preserve">Изабрани </w:t>
      </w:r>
      <w:r w:rsidRPr="001611D9">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4F1ECF" w:rsidRPr="004F1ECF" w:rsidRDefault="004F1ECF" w:rsidP="00C819C6">
      <w:pPr>
        <w:spacing w:after="0" w:line="240" w:lineRule="auto"/>
        <w:jc w:val="both"/>
        <w:rPr>
          <w:rFonts w:ascii="Arial" w:eastAsia="Times New Roman" w:hAnsi="Arial" w:cs="Arial"/>
          <w:lang w:val="sr-Cyrl-RS" w:eastAsia="zh-CN"/>
        </w:rPr>
      </w:pPr>
    </w:p>
    <w:p w:rsidR="00327718" w:rsidRPr="00767F57" w:rsidRDefault="004F1ECF" w:rsidP="004F1ECF">
      <w:pPr>
        <w:keepNext/>
        <w:spacing w:before="240" w:after="60"/>
        <w:outlineLvl w:val="0"/>
        <w:rPr>
          <w:rFonts w:ascii="Arial" w:eastAsia="Times New Roman" w:hAnsi="Arial" w:cs="Arial"/>
          <w:b/>
          <w:bCs/>
          <w:kern w:val="32"/>
        </w:rPr>
      </w:pPr>
      <w:bookmarkStart w:id="14" w:name="_Toc441651544"/>
      <w:bookmarkStart w:id="15" w:name="_Toc442559882"/>
      <w:r>
        <w:rPr>
          <w:rFonts w:ascii="Arial" w:eastAsia="Times New Roman" w:hAnsi="Arial" w:cs="Arial"/>
          <w:b/>
          <w:bCs/>
          <w:kern w:val="32"/>
          <w:lang w:val="sr-Cyrl-RS"/>
        </w:rPr>
        <w:t xml:space="preserve">3.8. </w:t>
      </w:r>
      <w:r w:rsidR="00327718" w:rsidRPr="00767F57">
        <w:rPr>
          <w:rFonts w:ascii="Arial" w:eastAsia="Times New Roman" w:hAnsi="Arial" w:cs="Arial"/>
          <w:b/>
          <w:bCs/>
          <w:kern w:val="32"/>
        </w:rPr>
        <w:t>Евентуалне додатне услуге</w:t>
      </w:r>
      <w:bookmarkEnd w:id="14"/>
      <w:bookmarkEnd w:id="15"/>
      <w:r w:rsidR="00327718" w:rsidRPr="00767F57">
        <w:rPr>
          <w:rFonts w:ascii="Arial" w:eastAsia="Times New Roman" w:hAnsi="Arial" w:cs="Arial"/>
          <w:b/>
          <w:bCs/>
          <w:kern w:val="32"/>
          <w:lang w:val="sr-Cyrl-RS"/>
        </w:rPr>
        <w:t xml:space="preserve">  </w:t>
      </w:r>
    </w:p>
    <w:p w:rsidR="00327718" w:rsidRPr="00767F57" w:rsidRDefault="00204C66" w:rsidP="00204C66">
      <w:pPr>
        <w:spacing w:after="0" w:line="240" w:lineRule="auto"/>
        <w:jc w:val="both"/>
        <w:rPr>
          <w:rFonts w:ascii="Arial" w:eastAsia="Times New Roman" w:hAnsi="Arial" w:cs="Arial"/>
          <w:bCs/>
          <w:kern w:val="32"/>
        </w:rPr>
      </w:pPr>
      <w:r w:rsidRPr="00204C66">
        <w:rPr>
          <w:rFonts w:ascii="Arial" w:eastAsia="Times New Roman" w:hAnsi="Arial"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6" w:name="_Toc442559884"/>
    </w:p>
    <w:p w:rsidR="00327718" w:rsidRDefault="00327718" w:rsidP="001B749A">
      <w:pPr>
        <w:numPr>
          <w:ilvl w:val="0"/>
          <w:numId w:val="26"/>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6"/>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7F0E14" w:rsidRPr="00204C66" w:rsidRDefault="007F0E14" w:rsidP="00C50CE5">
            <w:pPr>
              <w:autoSpaceDE w:val="0"/>
              <w:autoSpaceDN w:val="0"/>
              <w:adjustRightInd w:val="0"/>
              <w:spacing w:after="0"/>
              <w:rPr>
                <w:rFonts w:ascii="Arial" w:hAnsi="Arial" w:cs="Arial"/>
                <w:b/>
                <w:lang w:val="sr-Latn-CS" w:eastAsia="sr-Latn-CS"/>
              </w:rPr>
            </w:pPr>
            <w:r w:rsidRPr="00C50CE5">
              <w:rPr>
                <w:rFonts w:ascii="Arial" w:hAnsi="Arial" w:cs="Arial"/>
                <w:b/>
                <w:sz w:val="20"/>
                <w:szCs w:val="20"/>
                <w:u w:val="single"/>
                <w:lang w:val="sr-Latn-CS" w:eastAsia="sr-Latn-CS"/>
              </w:rPr>
              <w:t>Услов:</w:t>
            </w:r>
          </w:p>
          <w:p w:rsidR="007F0E14" w:rsidRPr="00204C66" w:rsidRDefault="007F0E14" w:rsidP="00C50CE5">
            <w:pPr>
              <w:autoSpaceDE w:val="0"/>
              <w:autoSpaceDN w:val="0"/>
              <w:adjustRightInd w:val="0"/>
              <w:spacing w:after="0"/>
              <w:rPr>
                <w:rFonts w:ascii="Arial" w:hAnsi="Arial" w:cs="Arial"/>
                <w:lang w:val="sr-Cyrl-RS" w:eastAsia="sr-Latn-CS"/>
              </w:rPr>
            </w:pPr>
            <w:r w:rsidRPr="00204C66">
              <w:rPr>
                <w:rFonts w:ascii="Arial" w:hAnsi="Arial" w:cs="Arial"/>
                <w:lang w:val="sr-Latn-CS" w:eastAsia="sr-Latn-CS"/>
              </w:rPr>
              <w:t xml:space="preserve">Пословни капацитет </w:t>
            </w:r>
          </w:p>
          <w:p w:rsidR="007F0E14" w:rsidRPr="00204C66" w:rsidRDefault="007F0E14" w:rsidP="00C50CE5">
            <w:pPr>
              <w:autoSpaceDE w:val="0"/>
              <w:autoSpaceDN w:val="0"/>
              <w:adjustRightInd w:val="0"/>
              <w:spacing w:after="0"/>
              <w:rPr>
                <w:rFonts w:ascii="Arial" w:hAnsi="Arial" w:cs="Arial"/>
                <w:lang w:val="sr-Latn-CS" w:eastAsia="sr-Latn-CS"/>
              </w:rPr>
            </w:pPr>
            <w:r w:rsidRPr="00204C66">
              <w:rPr>
                <w:rFonts w:ascii="Arial" w:hAnsi="Arial" w:cs="Arial"/>
                <w:lang w:val="sr-Latn-CS" w:eastAsia="sr-Latn-CS"/>
              </w:rPr>
              <w:t xml:space="preserve">Понуђач располаже неопходним </w:t>
            </w:r>
            <w:r w:rsidRPr="00204C66">
              <w:rPr>
                <w:rFonts w:ascii="Arial" w:hAnsi="Arial" w:cs="Arial"/>
                <w:b/>
                <w:lang w:val="sr-Latn-CS" w:eastAsia="sr-Latn-CS"/>
              </w:rPr>
              <w:t>пословним капацитетом</w:t>
            </w:r>
            <w:r w:rsidRPr="00204C66">
              <w:rPr>
                <w:rFonts w:ascii="Arial" w:hAnsi="Arial" w:cs="Arial"/>
                <w:lang w:val="sr-Latn-CS" w:eastAsia="sr-Latn-CS"/>
              </w:rPr>
              <w:t>:</w:t>
            </w:r>
          </w:p>
          <w:p w:rsidR="00C50CE5" w:rsidRPr="00204C66" w:rsidRDefault="00BD5EDC" w:rsidP="00C50CE5">
            <w:pPr>
              <w:autoSpaceDE w:val="0"/>
              <w:autoSpaceDN w:val="0"/>
              <w:adjustRightInd w:val="0"/>
              <w:spacing w:after="0"/>
              <w:rPr>
                <w:rFonts w:ascii="Arial" w:eastAsia="Calibri" w:hAnsi="Arial" w:cs="Arial"/>
                <w:lang w:val="sr-Cyrl-RS"/>
              </w:rPr>
            </w:pPr>
            <w:r w:rsidRPr="00204C66">
              <w:rPr>
                <w:rFonts w:ascii="Arial" w:eastAsia="Calibri" w:hAnsi="Arial" w:cs="Arial"/>
                <w:lang w:val="sr-Cyrl-RS"/>
              </w:rPr>
              <w:t>1.</w:t>
            </w:r>
            <w:r w:rsidR="007F0E14" w:rsidRPr="00204C66">
              <w:rPr>
                <w:rFonts w:ascii="Arial" w:eastAsia="Calibri" w:hAnsi="Arial" w:cs="Arial"/>
                <w:lang w:val="sr-Cyrl-RS"/>
              </w:rPr>
              <w:t xml:space="preserve">Ако </w:t>
            </w:r>
            <w:r w:rsidR="007F0E14" w:rsidRPr="00204C66">
              <w:rPr>
                <w:rFonts w:ascii="Arial" w:eastAsia="Calibri" w:hAnsi="Arial" w:cs="Arial"/>
              </w:rPr>
              <w:t xml:space="preserve">је у </w:t>
            </w:r>
            <w:r w:rsidR="00204C66" w:rsidRPr="00204C66">
              <w:rPr>
                <w:rFonts w:ascii="Arial" w:eastAsia="Calibri" w:hAnsi="Arial" w:cs="Arial"/>
                <w:lang w:val="sr-Cyrl-RS"/>
              </w:rPr>
              <w:t xml:space="preserve">периоду 2013., 2014., 2015. </w:t>
            </w:r>
            <w:r w:rsidR="00204C66">
              <w:rPr>
                <w:rFonts w:ascii="Arial" w:eastAsia="Calibri" w:hAnsi="Arial" w:cs="Arial"/>
                <w:lang w:val="sr-Cyrl-RS"/>
              </w:rPr>
              <w:t>и</w:t>
            </w:r>
            <w:r w:rsidR="00204C66" w:rsidRPr="00204C66">
              <w:rPr>
                <w:rFonts w:ascii="Arial" w:eastAsia="Calibri" w:hAnsi="Arial" w:cs="Arial"/>
                <w:lang w:val="sr-Cyrl-RS"/>
              </w:rPr>
              <w:t xml:space="preserve"> 2016.год. </w:t>
            </w:r>
            <w:r w:rsidR="001A1954" w:rsidRPr="00204C66">
              <w:rPr>
                <w:rFonts w:ascii="Arial" w:eastAsia="Calibri" w:hAnsi="Arial" w:cs="Arial"/>
                <w:lang w:val="sr-Cyrl-RS"/>
              </w:rPr>
              <w:t>испоручио</w:t>
            </w:r>
            <w:r w:rsidR="007F0E14" w:rsidRPr="001611D9">
              <w:rPr>
                <w:rFonts w:ascii="Arial" w:eastAsia="Calibri" w:hAnsi="Arial" w:cs="Arial"/>
                <w:lang w:val="sr-Cyrl-RS"/>
              </w:rPr>
              <w:t xml:space="preserve"> </w:t>
            </w:r>
            <w:r w:rsidR="00204C66" w:rsidRPr="001611D9">
              <w:rPr>
                <w:rFonts w:ascii="Arial" w:eastAsia="Calibri" w:hAnsi="Arial" w:cs="Arial"/>
                <w:lang w:val="sr-Cyrl-RS"/>
              </w:rPr>
              <w:t>лежајеве</w:t>
            </w:r>
            <w:r w:rsidR="007F0E14" w:rsidRPr="00204C66">
              <w:rPr>
                <w:rFonts w:ascii="Arial" w:eastAsia="Calibri" w:hAnsi="Arial" w:cs="Arial"/>
                <w:lang w:val="sr-Cyrl-RS"/>
              </w:rPr>
              <w:t xml:space="preserve"> </w:t>
            </w:r>
            <w:r w:rsidR="00204C66" w:rsidRPr="00204C66">
              <w:rPr>
                <w:rFonts w:ascii="Arial" w:hAnsi="Arial" w:cs="Arial"/>
                <w:color w:val="000000"/>
              </w:rPr>
              <w:t>минималне укупне вредности</w:t>
            </w:r>
            <w:r w:rsidR="00204C66" w:rsidRPr="00204C66">
              <w:rPr>
                <w:rFonts w:ascii="Arial" w:hAnsi="Arial" w:cs="Arial"/>
                <w:color w:val="000000"/>
                <w:lang w:val="sr-Cyrl-RS"/>
              </w:rPr>
              <w:t xml:space="preserve"> 20.000.000,00 динара</w:t>
            </w:r>
            <w:r w:rsidR="00204C66" w:rsidRPr="00204C66">
              <w:rPr>
                <w:rFonts w:ascii="Arial" w:hAnsi="Arial" w:cs="Arial"/>
                <w:color w:val="000000"/>
              </w:rPr>
              <w:t xml:space="preserve"> без ПДВ</w:t>
            </w:r>
          </w:p>
          <w:p w:rsidR="00204C66" w:rsidRPr="00204C66" w:rsidRDefault="00204C66" w:rsidP="00C50CE5">
            <w:pPr>
              <w:autoSpaceDE w:val="0"/>
              <w:autoSpaceDN w:val="0"/>
              <w:adjustRightInd w:val="0"/>
              <w:spacing w:after="0"/>
              <w:rPr>
                <w:rFonts w:ascii="Arial" w:hAnsi="Arial" w:cs="Arial"/>
                <w:b/>
                <w:u w:val="single"/>
                <w:lang w:val="sr-Cyrl-RS" w:eastAsia="sr-Latn-CS"/>
              </w:rPr>
            </w:pPr>
          </w:p>
          <w:p w:rsidR="007F0E14" w:rsidRPr="00204C66" w:rsidRDefault="007F0E14" w:rsidP="00C50CE5">
            <w:pPr>
              <w:autoSpaceDE w:val="0"/>
              <w:autoSpaceDN w:val="0"/>
              <w:adjustRightInd w:val="0"/>
              <w:spacing w:after="0"/>
              <w:rPr>
                <w:rFonts w:ascii="Arial" w:hAnsi="Arial" w:cs="Arial"/>
                <w:b/>
                <w:u w:val="single"/>
                <w:lang w:val="sr-Cyrl-RS" w:eastAsia="sr-Latn-CS"/>
              </w:rPr>
            </w:pPr>
            <w:r w:rsidRPr="00204C66">
              <w:rPr>
                <w:rFonts w:ascii="Arial" w:hAnsi="Arial" w:cs="Arial"/>
                <w:b/>
                <w:u w:val="single"/>
                <w:lang w:val="sr-Latn-CS" w:eastAsia="sr-Latn-CS"/>
              </w:rPr>
              <w:t xml:space="preserve">Доказ: </w:t>
            </w:r>
          </w:p>
          <w:p w:rsidR="00204C66" w:rsidRPr="00204C66" w:rsidRDefault="00204C66" w:rsidP="00204C66">
            <w:pPr>
              <w:tabs>
                <w:tab w:val="left" w:pos="702"/>
              </w:tabs>
              <w:contextualSpacing/>
              <w:jc w:val="both"/>
              <w:rPr>
                <w:rFonts w:ascii="Arial" w:eastAsia="Calibri" w:hAnsi="Arial" w:cs="Arial"/>
              </w:rPr>
            </w:pPr>
            <w:r w:rsidRPr="00204C66">
              <w:rPr>
                <w:rFonts w:ascii="Arial" w:eastAsia="Calibri" w:hAnsi="Arial" w:cs="Arial"/>
                <w:b/>
              </w:rPr>
              <w:t>1.1.</w:t>
            </w:r>
            <w:r w:rsidRPr="00204C66">
              <w:rPr>
                <w:rFonts w:ascii="Arial" w:eastAsia="Calibri" w:hAnsi="Arial" w:cs="Arial"/>
              </w:rPr>
              <w:t xml:space="preserve"> Попуњен, потписан и оверен образац </w:t>
            </w:r>
            <w:r w:rsidRPr="00204C66">
              <w:rPr>
                <w:rFonts w:ascii="Arial" w:eastAsia="Calibri" w:hAnsi="Arial" w:cs="Arial"/>
                <w:b/>
                <w:u w:val="single"/>
              </w:rPr>
              <w:t>Списак испоручених добара - стручне референце</w:t>
            </w:r>
            <w:r w:rsidRPr="00204C66">
              <w:rPr>
                <w:rFonts w:ascii="Arial" w:eastAsia="Calibri" w:hAnsi="Arial" w:cs="Arial"/>
              </w:rPr>
              <w:t xml:space="preserve"> (образац бр. 6.) </w:t>
            </w:r>
            <w:r w:rsidRPr="00204C66">
              <w:rPr>
                <w:rFonts w:ascii="Arial" w:eastAsia="Calibri" w:hAnsi="Arial" w:cs="Arial"/>
                <w:b/>
                <w:u w:val="single"/>
              </w:rPr>
              <w:t>и</w:t>
            </w:r>
          </w:p>
          <w:p w:rsidR="00204C66" w:rsidRPr="00204C66" w:rsidRDefault="00204C66" w:rsidP="00204C66">
            <w:pPr>
              <w:autoSpaceDE w:val="0"/>
              <w:autoSpaceDN w:val="0"/>
              <w:adjustRightInd w:val="0"/>
              <w:spacing w:after="0"/>
              <w:rPr>
                <w:rFonts w:ascii="Arial" w:eastAsia="Calibri" w:hAnsi="Arial" w:cs="Arial"/>
                <w:lang w:val="sr-Cyrl-RS"/>
              </w:rPr>
            </w:pPr>
            <w:r w:rsidRPr="00204C66">
              <w:rPr>
                <w:rFonts w:ascii="Arial" w:eastAsia="Calibri" w:hAnsi="Arial" w:cs="Arial"/>
                <w:b/>
              </w:rPr>
              <w:t>1.2</w:t>
            </w:r>
            <w:r w:rsidRPr="00204C66">
              <w:rPr>
                <w:rFonts w:ascii="Arial" w:eastAsia="Calibri" w:hAnsi="Arial" w:cs="Arial"/>
              </w:rPr>
              <w:t xml:space="preserve">. </w:t>
            </w:r>
            <w:proofErr w:type="gramStart"/>
            <w:r w:rsidRPr="00204C66">
              <w:rPr>
                <w:rFonts w:ascii="Arial" w:eastAsia="Calibri" w:hAnsi="Arial" w:cs="Arial"/>
                <w:b/>
                <w:u w:val="single"/>
              </w:rPr>
              <w:t>потврде</w:t>
            </w:r>
            <w:proofErr w:type="gramEnd"/>
            <w:r w:rsidRPr="00204C66">
              <w:rPr>
                <w:rFonts w:ascii="Arial" w:eastAsia="Calibri" w:hAnsi="Arial" w:cs="Arial"/>
                <w:b/>
                <w:u w:val="single"/>
              </w:rPr>
              <w:t xml:space="preserve"> о референтним набавкама</w:t>
            </w:r>
            <w:r w:rsidRPr="00204C66">
              <w:rPr>
                <w:rFonts w:ascii="Arial" w:eastAsia="Calibri" w:hAnsi="Arial" w:cs="Arial"/>
                <w:b/>
              </w:rPr>
              <w:t xml:space="preserve">, </w:t>
            </w:r>
            <w:r w:rsidRPr="00204C66">
              <w:rPr>
                <w:rFonts w:ascii="Arial" w:eastAsia="Calibri" w:hAnsi="Arial" w:cs="Arial"/>
              </w:rPr>
              <w:t>које морају бити попуњене, потписане и оверене печатом референтних наручилаца - купаца</w:t>
            </w:r>
            <w:r w:rsidRPr="00204C66">
              <w:rPr>
                <w:rFonts w:ascii="Arial" w:eastAsia="Calibri" w:hAnsi="Arial" w:cs="Arial"/>
                <w:lang w:val="sr-Cyrl-CS"/>
              </w:rPr>
              <w:t xml:space="preserve"> који су крајњи корисници добара</w:t>
            </w:r>
            <w:r w:rsidRPr="00204C66">
              <w:rPr>
                <w:rFonts w:ascii="Arial" w:eastAsia="Calibri" w:hAnsi="Arial" w:cs="Arial"/>
              </w:rPr>
              <w:t xml:space="preserve"> (образац бр. 7.</w:t>
            </w:r>
            <w:r w:rsidRPr="00204C66">
              <w:rPr>
                <w:rFonts w:ascii="Arial" w:eastAsia="Calibri" w:hAnsi="Arial" w:cs="Arial"/>
                <w:lang w:val="sr-Cyrl-RS"/>
              </w:rPr>
              <w:t>) и</w:t>
            </w:r>
          </w:p>
          <w:p w:rsidR="00204C66" w:rsidRPr="00204C66" w:rsidRDefault="00204C66" w:rsidP="00204C66">
            <w:pPr>
              <w:autoSpaceDE w:val="0"/>
              <w:autoSpaceDN w:val="0"/>
              <w:adjustRightInd w:val="0"/>
              <w:spacing w:after="0"/>
              <w:rPr>
                <w:rFonts w:ascii="Arial" w:hAnsi="Arial" w:cs="Arial"/>
                <w:b/>
                <w:u w:val="single"/>
                <w:lang w:val="sr-Cyrl-RS" w:eastAsia="sr-Latn-CS"/>
              </w:rPr>
            </w:pPr>
            <w:r w:rsidRPr="00204C66">
              <w:rPr>
                <w:rFonts w:ascii="Arial" w:eastAsia="Calibri" w:hAnsi="Arial" w:cs="Arial"/>
                <w:b/>
              </w:rPr>
              <w:t>1.</w:t>
            </w:r>
            <w:r w:rsidRPr="00204C66">
              <w:rPr>
                <w:rFonts w:ascii="Arial" w:eastAsia="Calibri" w:hAnsi="Arial" w:cs="Arial"/>
                <w:b/>
                <w:lang w:val="sr-Cyrl-RS"/>
              </w:rPr>
              <w:t>3. копије уговора и фактура</w:t>
            </w:r>
          </w:p>
          <w:p w:rsidR="003E2D0F" w:rsidRPr="00204C66" w:rsidRDefault="00204C66" w:rsidP="00204C66">
            <w:pPr>
              <w:tabs>
                <w:tab w:val="left" w:pos="702"/>
              </w:tabs>
              <w:spacing w:after="0" w:line="240" w:lineRule="auto"/>
              <w:ind w:hanging="502"/>
              <w:contextualSpacing/>
              <w:jc w:val="both"/>
              <w:rPr>
                <w:rFonts w:ascii="Arial" w:eastAsia="Calibri" w:hAnsi="Arial" w:cs="Arial"/>
                <w:lang w:val="sr-Cyrl-CS"/>
              </w:rPr>
            </w:pPr>
            <w:r w:rsidRPr="00204C66">
              <w:rPr>
                <w:rFonts w:ascii="Arial" w:eastAsia="Calibri" w:hAnsi="Arial" w:cs="Arial"/>
                <w:lang w:val="sr-Cyrl-CS"/>
              </w:rPr>
              <w:t xml:space="preserve">      </w:t>
            </w:r>
          </w:p>
          <w:p w:rsidR="007F0E14" w:rsidRPr="00204C66" w:rsidRDefault="003E2D0F" w:rsidP="00204C66">
            <w:pPr>
              <w:tabs>
                <w:tab w:val="left" w:pos="702"/>
              </w:tabs>
              <w:spacing w:after="0" w:line="240" w:lineRule="auto"/>
              <w:ind w:hanging="516"/>
              <w:jc w:val="both"/>
              <w:rPr>
                <w:rFonts w:ascii="Arial" w:eastAsia="Calibri" w:hAnsi="Arial" w:cs="Arial"/>
                <w:lang w:val="sr-Cyrl-CS"/>
              </w:rPr>
            </w:pPr>
            <w:r w:rsidRPr="00204C66">
              <w:rPr>
                <w:rFonts w:ascii="Arial" w:eastAsia="Calibri" w:hAnsi="Arial" w:cs="Arial"/>
                <w:lang w:val="sr-Cyrl-CS"/>
              </w:rPr>
              <w:t xml:space="preserve">2.2  </w:t>
            </w:r>
            <w:r w:rsidR="007F0E14" w:rsidRPr="00204C66">
              <w:rPr>
                <w:rFonts w:ascii="Arial" w:hAnsi="Arial" w:cs="Arial"/>
                <w:b/>
                <w:u w:val="single"/>
                <w:lang w:val="sr-Latn-CS" w:eastAsia="sr-Latn-CS"/>
              </w:rPr>
              <w:t>Напомена:</w:t>
            </w:r>
          </w:p>
          <w:p w:rsidR="003E2D0F" w:rsidRPr="00204C66" w:rsidRDefault="003E2D0F" w:rsidP="001B749A">
            <w:pPr>
              <w:pStyle w:val="ListParagraph"/>
              <w:numPr>
                <w:ilvl w:val="0"/>
                <w:numId w:val="20"/>
              </w:numPr>
              <w:spacing w:after="0"/>
              <w:ind w:hanging="357"/>
              <w:jc w:val="both"/>
              <w:rPr>
                <w:rFonts w:ascii="Arial" w:eastAsiaTheme="minorHAnsi" w:hAnsi="Arial" w:cs="Arial"/>
                <w:lang w:val="sr-Latn-CS" w:eastAsia="sr-Latn-CS"/>
              </w:rPr>
            </w:pPr>
            <w:r w:rsidRPr="00204C66">
              <w:rPr>
                <w:rFonts w:ascii="Arial" w:eastAsiaTheme="minorHAnsi" w:hAnsi="Arial" w:cs="Arial"/>
                <w:lang w:val="sr-Latn-CS" w:eastAsia="sr-Latn-CS"/>
              </w:rPr>
              <w:t>У случају да понуду подноси група понуђача, доказ за оног члана групе који испуњава тражени услов, а уколико више њих заједно испуњавају услов доказ</w:t>
            </w:r>
            <w:r w:rsidR="00204C66" w:rsidRPr="00204C66">
              <w:rPr>
                <w:rFonts w:ascii="Arial" w:eastAsiaTheme="minorHAnsi" w:hAnsi="Arial" w:cs="Arial"/>
                <w:lang w:val="sr-Cyrl-RS" w:eastAsia="sr-Latn-CS"/>
              </w:rPr>
              <w:t>е</w:t>
            </w:r>
            <w:r w:rsidRPr="00204C66">
              <w:rPr>
                <w:rFonts w:ascii="Arial" w:eastAsiaTheme="minorHAnsi" w:hAnsi="Arial" w:cs="Arial"/>
                <w:lang w:val="sr-Latn-CS" w:eastAsia="sr-Latn-CS"/>
              </w:rPr>
              <w:t xml:space="preserve"> доставити за те чланове.</w:t>
            </w:r>
          </w:p>
          <w:p w:rsidR="007F0E14" w:rsidRPr="00204C66" w:rsidRDefault="007F0E14" w:rsidP="001B749A">
            <w:pPr>
              <w:numPr>
                <w:ilvl w:val="0"/>
                <w:numId w:val="20"/>
              </w:numPr>
              <w:snapToGrid w:val="0"/>
              <w:spacing w:after="0" w:line="240" w:lineRule="auto"/>
              <w:ind w:left="0" w:hanging="357"/>
              <w:jc w:val="both"/>
              <w:rPr>
                <w:rFonts w:ascii="Arial" w:hAnsi="Arial" w:cs="Arial"/>
                <w:lang w:val="sr-Latn-CS" w:eastAsia="sr-Latn-CS"/>
              </w:rPr>
            </w:pPr>
            <w:r w:rsidRPr="00204C66">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780B41">
        <w:rPr>
          <w:rFonts w:ascii="Arial" w:eastAsia="Calibri" w:hAnsi="Arial" w:cs="Arial"/>
          <w:lang w:val="sr-Cyrl-RS" w:eastAsia="zh-CN"/>
        </w:rPr>
        <w:t>5.</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 xml:space="preserve">У том случају понуђач може, да у Изјави (пожељно на </w:t>
      </w:r>
      <w:r w:rsidRPr="00327718">
        <w:rPr>
          <w:rFonts w:ascii="Arial" w:eastAsia="Calibri" w:hAnsi="Arial" w:cs="Arial"/>
          <w:lang w:eastAsia="zh-CN"/>
        </w:rPr>
        <w:lastRenderedPageBreak/>
        <w:t>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5"/>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6" w:name="_Toc441651548"/>
      <w:bookmarkStart w:id="187" w:name="_Toc442559886"/>
      <w:r w:rsidRPr="00327718">
        <w:rPr>
          <w:rFonts w:ascii="Arial" w:eastAsia="Times New Roman" w:hAnsi="Arial" w:cs="Arial"/>
          <w:b/>
          <w:bCs/>
          <w:kern w:val="32"/>
          <w:sz w:val="24"/>
          <w:szCs w:val="24"/>
        </w:rPr>
        <w:lastRenderedPageBreak/>
        <w:t xml:space="preserve">5.1. </w:t>
      </w:r>
      <w:bookmarkEnd w:id="186"/>
      <w:bookmarkEnd w:id="187"/>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1595B">
        <w:rPr>
          <w:rFonts w:ascii="Arial" w:eastAsia="Calibri" w:hAnsi="Arial" w:cs="Arial"/>
          <w:lang w:val="sr-Cyrl-RS"/>
        </w:rPr>
        <w:t>дужи гарантни рок</w:t>
      </w:r>
      <w:r w:rsidRPr="00327718">
        <w:rPr>
          <w:rFonts w:ascii="Arial" w:eastAsia="Calibri" w:hAnsi="Arial" w:cs="Arial"/>
        </w:rPr>
        <w:t>.</w:t>
      </w:r>
      <w:proofErr w:type="gramEnd"/>
      <w:r w:rsidR="0043067D">
        <w:rPr>
          <w:rFonts w:ascii="Arial" w:eastAsia="Calibri" w:hAnsi="Arial" w:cs="Arial"/>
          <w:lang w:val="sr-Cyrl-RS"/>
        </w:rPr>
        <w:t xml:space="preserve"> </w:t>
      </w:r>
      <w:proofErr w:type="gramStart"/>
      <w:r w:rsidRPr="00327718">
        <w:rPr>
          <w:rFonts w:ascii="Arial" w:eastAsia="Calibri" w:hAnsi="Arial" w:cs="Arial"/>
        </w:rPr>
        <w:t xml:space="preserve">У случају истог понуђеног </w:t>
      </w:r>
      <w:r w:rsidR="00F1595B" w:rsidRPr="0043067D">
        <w:rPr>
          <w:rFonts w:ascii="Arial" w:eastAsia="Times New Roman" w:hAnsi="Arial" w:cs="Arial"/>
        </w:rPr>
        <w:t>гарантног рока</w:t>
      </w:r>
      <w:r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 за ставку 1 обрасца структура цене</w:t>
      </w:r>
      <w:r w:rsidRPr="00327718">
        <w:rPr>
          <w:rFonts w:ascii="Arial" w:eastAsia="Calibri" w:hAnsi="Arial" w:cs="Arial"/>
        </w:rPr>
        <w:t>.</w:t>
      </w:r>
      <w:proofErr w:type="gramEnd"/>
      <w:r w:rsidR="0043067D" w:rsidRPr="0043067D">
        <w:rPr>
          <w:rFonts w:ascii="Arial" w:eastAsia="Times New Roman" w:hAnsi="Arial" w:cs="Arial"/>
        </w:rPr>
        <w:t xml:space="preserve"> </w:t>
      </w:r>
      <w:r w:rsidR="00F1595B" w:rsidRPr="00327718">
        <w:rPr>
          <w:rFonts w:ascii="Arial" w:eastAsia="Calibri" w:hAnsi="Arial" w:cs="Arial"/>
        </w:rPr>
        <w:t xml:space="preserve">У случају истог понуђеног </w:t>
      </w:r>
      <w:r w:rsidR="00F1595B">
        <w:rPr>
          <w:rFonts w:ascii="Arial" w:eastAsia="Calibri" w:hAnsi="Arial" w:cs="Arial"/>
          <w:lang w:val="sr-Cyrl-RS"/>
        </w:rPr>
        <w:t>рока испоруке за ставку 1 обрасца структура цене</w:t>
      </w:r>
      <w:r w:rsidR="00F1595B"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 за ставке 2 и 3 обрасца структура цене</w:t>
      </w:r>
      <w:r w:rsidR="00F1595B" w:rsidRPr="00327718">
        <w:rPr>
          <w:rFonts w:ascii="Arial" w:eastAsia="Calibri" w:hAnsi="Arial" w:cs="Arial"/>
        </w:rPr>
        <w:t>.</w:t>
      </w:r>
      <w:r w:rsidR="00F1595B">
        <w:rPr>
          <w:rFonts w:ascii="Arial" w:eastAsia="Calibri" w:hAnsi="Arial" w:cs="Arial"/>
          <w:lang w:val="sr-Cyrl-RS"/>
        </w:rPr>
        <w:t xml:space="preserve"> </w:t>
      </w:r>
      <w:proofErr w:type="gramStart"/>
      <w:r w:rsidR="0043067D" w:rsidRPr="0043067D">
        <w:rPr>
          <w:rFonts w:ascii="Arial" w:eastAsia="Times New Roman" w:hAnsi="Arial" w:cs="Arial"/>
        </w:rPr>
        <w:t>У случају истог</w:t>
      </w:r>
      <w:r w:rsidR="00F1595B" w:rsidRPr="00F1595B">
        <w:rPr>
          <w:rFonts w:ascii="Arial" w:eastAsia="Calibri" w:hAnsi="Arial" w:cs="Arial"/>
        </w:rPr>
        <w:t xml:space="preserve"> </w:t>
      </w:r>
      <w:r w:rsidR="00F1595B" w:rsidRPr="00327718">
        <w:rPr>
          <w:rFonts w:ascii="Arial" w:eastAsia="Calibri" w:hAnsi="Arial" w:cs="Arial"/>
        </w:rPr>
        <w:t>рока</w:t>
      </w:r>
      <w:r w:rsidR="00F1595B">
        <w:rPr>
          <w:rFonts w:ascii="Arial" w:eastAsia="Calibri" w:hAnsi="Arial" w:cs="Arial"/>
          <w:lang w:val="sr-Cyrl-RS"/>
        </w:rPr>
        <w:t xml:space="preserve"> испоруке за све ставке</w:t>
      </w:r>
      <w:r w:rsidR="0043067D" w:rsidRPr="0043067D">
        <w:rPr>
          <w:rFonts w:ascii="Arial" w:eastAsia="Times New Roman" w:hAnsi="Arial" w:cs="Arial"/>
        </w:rPr>
        <w:t xml:space="preserve">, </w:t>
      </w:r>
      <w:r w:rsidR="0043067D" w:rsidRPr="0043067D">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327718" w:rsidRDefault="00327718" w:rsidP="00327718">
      <w:pPr>
        <w:spacing w:after="0" w:line="240" w:lineRule="auto"/>
        <w:jc w:val="both"/>
        <w:rPr>
          <w:rFonts w:ascii="Arial" w:eastAsia="Calibri" w:hAnsi="Arial" w:cs="Arial"/>
          <w:b/>
          <w:lang w:val="ru-RU"/>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за спровођење ЈН</w:t>
      </w:r>
      <w:r w:rsidRPr="0043067D">
        <w:rPr>
          <w:rFonts w:ascii="Arial" w:eastAsia="Arial Unicode MS" w:hAnsi="Arial" w:cs="Arial"/>
          <w:kern w:val="2"/>
          <w:lang w:val="sr-Cyrl-RS"/>
        </w:rPr>
        <w:t xml:space="preserve"> 3000/</w:t>
      </w:r>
      <w:r>
        <w:rPr>
          <w:rFonts w:ascii="Arial" w:eastAsia="Arial Unicode MS" w:hAnsi="Arial" w:cs="Arial"/>
          <w:kern w:val="2"/>
          <w:lang w:val="sr-Cyrl-RS"/>
        </w:rPr>
        <w:t>0853</w:t>
      </w:r>
      <w:r w:rsidRPr="0043067D">
        <w:rPr>
          <w:rFonts w:ascii="Arial" w:eastAsia="Arial Unicode MS" w:hAnsi="Arial" w:cs="Arial"/>
          <w:kern w:val="2"/>
          <w:lang w:val="sr-Cyrl-RS"/>
        </w:rPr>
        <w:t>/2016 (</w:t>
      </w:r>
      <w:r>
        <w:rPr>
          <w:rFonts w:ascii="Arial" w:eastAsia="Arial Unicode MS" w:hAnsi="Arial" w:cs="Arial"/>
          <w:kern w:val="2"/>
          <w:lang w:val="sr-Cyrl-RS"/>
        </w:rPr>
        <w:t>1591</w:t>
      </w:r>
      <w:r w:rsidRPr="0043067D">
        <w:rPr>
          <w:rFonts w:ascii="Arial" w:eastAsia="Arial Unicode MS" w:hAnsi="Arial" w:cs="Arial"/>
          <w:kern w:val="2"/>
          <w:lang w:val="sr-Cyrl-RS"/>
        </w:rPr>
        <w:t>/2016)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бр.5364-Е.03.02-</w:t>
      </w:r>
      <w:r>
        <w:rPr>
          <w:rFonts w:ascii="Arial" w:eastAsia="Arial Unicode MS" w:hAnsi="Arial" w:cs="Arial"/>
          <w:kern w:val="2"/>
          <w:lang w:val="ru-RU"/>
        </w:rPr>
        <w:t>394956</w:t>
      </w:r>
      <w:r w:rsidRPr="0043067D">
        <w:rPr>
          <w:rFonts w:ascii="Arial" w:eastAsia="Arial Unicode MS" w:hAnsi="Arial" w:cs="Arial"/>
          <w:kern w:val="2"/>
          <w:lang w:val="ru-RU"/>
        </w:rPr>
        <w:t>/</w:t>
      </w:r>
      <w:r w:rsidRPr="0043067D">
        <w:rPr>
          <w:rFonts w:ascii="Arial" w:eastAsia="Arial Unicode MS" w:hAnsi="Arial" w:cs="Arial"/>
          <w:kern w:val="2"/>
          <w:lang w:val="sr-Latn-RS"/>
        </w:rPr>
        <w:t>3</w:t>
      </w:r>
      <w:r w:rsidRPr="0043067D">
        <w:rPr>
          <w:rFonts w:ascii="Arial" w:eastAsia="Arial Unicode MS" w:hAnsi="Arial" w:cs="Arial"/>
          <w:kern w:val="2"/>
          <w:lang w:val="ru-RU"/>
        </w:rPr>
        <w:t>-2016</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8" w:name="_Toc442559887"/>
      <w:r w:rsidRPr="00327718">
        <w:rPr>
          <w:rFonts w:ascii="Arial" w:eastAsia="Times New Roman" w:hAnsi="Arial" w:cs="Arial"/>
          <w:b/>
        </w:rPr>
        <w:t>УПУТСТВО ПОНУЂАЧИМА КАКО ДА САЧИНЕ ПОНУДУ</w:t>
      </w:r>
      <w:bookmarkEnd w:id="188"/>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7"/>
      <w:bookmarkStart w:id="190" w:name="_Toc442559888"/>
      <w:r w:rsidRPr="00327718">
        <w:rPr>
          <w:rFonts w:ascii="Arial" w:eastAsia="Times New Roman" w:hAnsi="Arial" w:cs="Arial"/>
          <w:b/>
        </w:rPr>
        <w:t>Језик на којем понуда мора бити састављена</w:t>
      </w:r>
      <w:bookmarkEnd w:id="189"/>
      <w:bookmarkEnd w:id="190"/>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Pr="0043067D">
        <w:rPr>
          <w:rFonts w:ascii="Arial" w:eastAsia="Times New Roman" w:hAnsi="Arial" w:cs="Arial"/>
        </w:rPr>
        <w:t>) 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8"/>
      <w:bookmarkStart w:id="192" w:name="_Toc442559889"/>
      <w:r w:rsidRPr="00327718">
        <w:rPr>
          <w:rFonts w:ascii="Arial" w:eastAsia="Times New Roman" w:hAnsi="Arial" w:cs="Arial"/>
          <w:b/>
        </w:rPr>
        <w:t>Начин састављања и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F4FE6" w:rsidRPr="0043067D">
        <w:rPr>
          <w:rFonts w:ascii="Arial" w:eastAsia="Times New Roman" w:hAnsi="Arial" w:cs="Arial"/>
          <w:b/>
          <w:lang w:val="ru-RU"/>
        </w:rPr>
        <w:t>Набавка лежајева лува – ТЕНТ Б</w:t>
      </w:r>
      <w:r w:rsidRPr="0043067D">
        <w:rPr>
          <w:rFonts w:ascii="Arial" w:eastAsia="Times New Roman" w:hAnsi="Arial" w:cs="Arial"/>
          <w:b/>
          <w:lang w:val="ru-RU"/>
        </w:rPr>
        <w:t xml:space="preserve"> Јавна набавка број </w:t>
      </w:r>
      <w:r w:rsidR="003F4FE6" w:rsidRPr="0043067D">
        <w:rPr>
          <w:rFonts w:ascii="Arial" w:eastAsia="Times New Roman" w:hAnsi="Arial" w:cs="Arial"/>
          <w:b/>
          <w:lang w:val="sr-Cyrl-RS"/>
        </w:rPr>
        <w:t>3000/0853/2016 (1591/2016)</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79"/>
      <w:bookmarkStart w:id="194" w:name="_Toc442559890"/>
      <w:r w:rsidRPr="00327718">
        <w:rPr>
          <w:rFonts w:ascii="Arial" w:eastAsia="Times New Roman" w:hAnsi="Arial" w:cs="Arial"/>
          <w:b/>
        </w:rPr>
        <w:t>Обавезна садржина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Мениц</w:t>
      </w:r>
      <w:r w:rsidR="00D77B85" w:rsidRPr="001611D9">
        <w:rPr>
          <w:rFonts w:ascii="Arial" w:eastAsia="Times New Roman" w:hAnsi="Arial" w:cs="Arial"/>
          <w:lang w:val="ru-RU"/>
        </w:rPr>
        <w:t>а</w:t>
      </w:r>
      <w:r w:rsidRPr="001611D9">
        <w:rPr>
          <w:rFonts w:ascii="Arial" w:eastAsia="Times New Roman" w:hAnsi="Arial" w:cs="Arial"/>
          <w:lang w:val="ru-RU"/>
        </w:rPr>
        <w:t xml:space="preserve"> за озбиљност понуде</w:t>
      </w:r>
    </w:p>
    <w:p w:rsidR="007A69D1"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7A69D1" w:rsidRPr="00327718" w:rsidRDefault="007A69D1"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0"/>
      <w:bookmarkStart w:id="196" w:name="_Toc442559891"/>
      <w:r w:rsidRPr="00327718">
        <w:rPr>
          <w:rFonts w:ascii="Arial" w:eastAsia="Times New Roman" w:hAnsi="Arial" w:cs="Arial"/>
          <w:b/>
        </w:rPr>
        <w:t>Подношење и отварање понуда</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1"/>
      <w:bookmarkStart w:id="198" w:name="_Toc442559892"/>
      <w:r w:rsidRPr="00327718">
        <w:rPr>
          <w:rFonts w:ascii="Arial" w:eastAsia="Times New Roman" w:hAnsi="Arial" w:cs="Arial"/>
          <w:b/>
        </w:rPr>
        <w:t>Начин подношења понуде</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2"/>
      <w:bookmarkStart w:id="200" w:name="_Toc442559893"/>
      <w:r w:rsidRPr="00327718">
        <w:rPr>
          <w:rFonts w:ascii="Arial" w:eastAsia="Times New Roman" w:hAnsi="Arial" w:cs="Arial"/>
          <w:b/>
        </w:rPr>
        <w:t>Измена, допуна и опозив понуде</w:t>
      </w:r>
      <w:bookmarkEnd w:id="199"/>
      <w:bookmarkEnd w:id="200"/>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Набавка лежајева лува – ТЕНТ Б</w:t>
      </w:r>
      <w:r w:rsidRPr="007A69D1">
        <w:rPr>
          <w:rFonts w:ascii="Arial" w:eastAsia="Times New Roman" w:hAnsi="Arial" w:cs="Arial"/>
          <w:lang w:val="ru-RU"/>
        </w:rPr>
        <w:t xml:space="preserve"> - Јавна набавка број </w:t>
      </w:r>
      <w:r w:rsidR="003F4FE6" w:rsidRPr="007A69D1">
        <w:rPr>
          <w:rFonts w:ascii="Arial" w:eastAsia="Times New Roman" w:hAnsi="Arial" w:cs="Arial"/>
          <w:lang w:val="sr-Cyrl-RS"/>
        </w:rPr>
        <w:t>3000/0853/2016 (1591/2016)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Набавка лежајева лува – ТЕНТ Б</w:t>
      </w:r>
      <w:r w:rsidRPr="007A69D1">
        <w:rPr>
          <w:rFonts w:ascii="Arial" w:eastAsia="Times New Roman" w:hAnsi="Arial" w:cs="Arial"/>
          <w:lang w:val="ru-RU"/>
        </w:rPr>
        <w:t xml:space="preserve"> - Јавна набавка број </w:t>
      </w:r>
      <w:r w:rsidR="003F4FE6" w:rsidRPr="007A69D1">
        <w:rPr>
          <w:rFonts w:ascii="Arial" w:eastAsia="Times New Roman" w:hAnsi="Arial" w:cs="Arial"/>
          <w:lang w:val="sr-Cyrl-RS"/>
        </w:rPr>
        <w:t>3000/0853/2016 (1591/2016)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3"/>
      <w:bookmarkStart w:id="202"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4"/>
      <w:bookmarkStart w:id="204" w:name="_Toc442559895"/>
      <w:r w:rsidRPr="00327718">
        <w:rPr>
          <w:rFonts w:ascii="Arial" w:eastAsia="Times New Roman" w:hAnsi="Arial" w:cs="Arial"/>
          <w:b/>
        </w:rPr>
        <w:t>Понуда са варијантама</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5" w:name="_Toc441651585"/>
      <w:bookmarkStart w:id="206" w:name="_Toc442559896"/>
      <w:r w:rsidRPr="00327718">
        <w:rPr>
          <w:rFonts w:ascii="Arial" w:eastAsia="Times New Roman" w:hAnsi="Arial" w:cs="Arial"/>
          <w:b/>
        </w:rPr>
        <w:t>Подношење понуде са подизвођачима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7" w:name="_Toc441651586"/>
      <w:bookmarkStart w:id="208" w:name="_Toc442559897"/>
      <w:r w:rsidRPr="00327718">
        <w:rPr>
          <w:rFonts w:ascii="Arial" w:eastAsia="Times New Roman" w:hAnsi="Arial" w:cs="Arial"/>
          <w:b/>
        </w:rPr>
        <w:t>Подношење заједничке понуде</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9" w:name="_Toc441651587"/>
      <w:bookmarkStart w:id="210"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1" w:name="_Toc441651588"/>
      <w:bookmarkStart w:id="212"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1"/>
      <w:bookmarkEnd w:id="212"/>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3" w:name="_Toc441651589"/>
      <w:bookmarkStart w:id="214"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3"/>
      <w:bookmarkEnd w:id="214"/>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а најкасније у року од 1</w:t>
      </w:r>
      <w:r w:rsidR="001265D8">
        <w:rPr>
          <w:rFonts w:ascii="Arial" w:eastAsia="Times New Roman" w:hAnsi="Arial" w:cs="Arial"/>
          <w:lang w:val="sr-Cyrl-RS"/>
        </w:rPr>
        <w:t>5</w:t>
      </w:r>
      <w:r w:rsidRPr="00BF3C43">
        <w:rPr>
          <w:rFonts w:ascii="Arial" w:eastAsia="Times New Roman" w:hAnsi="Arial"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F3C43">
        <w:rPr>
          <w:rFonts w:ascii="Arial" w:eastAsia="Times New Roman" w:hAnsi="Arial" w:cs="Arial"/>
        </w:rPr>
        <w:t>став</w:t>
      </w:r>
      <w:proofErr w:type="gramEnd"/>
      <w:r w:rsidRPr="00BF3C43">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27718" w:rsidRPr="00327718" w:rsidRDefault="00327718" w:rsidP="00327718">
      <w:pPr>
        <w:rPr>
          <w:rFonts w:ascii="Calibri" w:eastAsia="Calibri" w:hAnsi="Calibri" w:cs="Times New Roman"/>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r w:rsidR="0092773F">
        <w:rPr>
          <w:rFonts w:ascii="Arial" w:eastAsia="TimesNewRomanPSMT" w:hAnsi="Arial" w:cs="Arial"/>
          <w:b/>
          <w:bCs/>
          <w:iCs/>
          <w:lang w:val="sr-Cyrl-RS"/>
        </w:rPr>
        <w:t xml:space="preserve"> </w:t>
      </w:r>
      <w:r w:rsidR="00114E4A">
        <w:rPr>
          <w:rFonts w:ascii="Arial" w:eastAsia="TimesNewRomanPSMT" w:hAnsi="Arial" w:cs="Arial"/>
          <w:b/>
          <w:bCs/>
          <w:iCs/>
          <w:lang w:val="sr-Cyrl-RS"/>
        </w:rPr>
        <w:t>за добро извршење посла:</w:t>
      </w: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w:t>
      </w:r>
      <w:proofErr w:type="gramStart"/>
      <w:r w:rsidRPr="00327718">
        <w:rPr>
          <w:rFonts w:ascii="Arial" w:eastAsia="TimesNewRomanPSMT" w:hAnsi="Arial" w:cs="Arial"/>
          <w:bCs/>
        </w:rPr>
        <w:t>“ Београд,Улица</w:t>
      </w:r>
      <w:proofErr w:type="gramEnd"/>
      <w:r w:rsidRPr="00327718">
        <w:rPr>
          <w:rFonts w:ascii="Arial" w:eastAsia="TimesNewRomanPSMT" w:hAnsi="Arial" w:cs="Arial"/>
          <w:bCs/>
        </w:rPr>
        <w:t xml:space="preserve">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w:t>
      </w:r>
      <w:r w:rsidR="0092773F">
        <w:rPr>
          <w:rFonts w:ascii="Arial" w:eastAsia="Calibri" w:hAnsi="Arial" w:cs="Arial"/>
          <w:b/>
          <w:lang w:val="sr-Cyrl-RS"/>
        </w:rPr>
        <w:t>ју</w:t>
      </w:r>
      <w:r w:rsidRPr="00327718">
        <w:rPr>
          <w:rFonts w:ascii="Arial" w:eastAsia="Calibri" w:hAnsi="Arial" w:cs="Arial"/>
          <w:b/>
        </w:rPr>
        <w:t xml:space="preserve">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3F4FE6">
        <w:rPr>
          <w:rFonts w:ascii="Arial" w:eastAsia="Calibri" w:hAnsi="Arial" w:cs="Arial"/>
          <w:lang w:val="sr-Cyrl-CS"/>
        </w:rPr>
        <w:t>3000/0853/2016 (1591/2016)</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2"/>
      <w:bookmarkStart w:id="216"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5"/>
      <w:bookmarkEnd w:id="216"/>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F4FE6">
        <w:rPr>
          <w:rFonts w:ascii="Arial" w:eastAsia="Calibri" w:hAnsi="Arial" w:cs="Arial"/>
          <w:lang w:val="ru-RU"/>
        </w:rPr>
        <w:t>3000/0853/2016 (1591/2016)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1651603"/>
      <w:bookmarkStart w:id="218" w:name="_Toc442559914"/>
      <w:r w:rsidRPr="00327718">
        <w:rPr>
          <w:rFonts w:ascii="Arial" w:eastAsia="Times New Roman" w:hAnsi="Arial" w:cs="Arial"/>
          <w:b/>
        </w:rPr>
        <w:t>Трошкови понуде</w:t>
      </w:r>
      <w:bookmarkEnd w:id="217"/>
      <w:bookmarkEnd w:id="21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9" w:name="_Toc442559917"/>
      <w:bookmarkStart w:id="220" w:name="_Toc441651606"/>
      <w:r w:rsidRPr="00327718">
        <w:rPr>
          <w:rFonts w:ascii="Arial" w:eastAsia="Times New Roman" w:hAnsi="Arial" w:cs="Arial"/>
          <w:b/>
        </w:rPr>
        <w:lastRenderedPageBreak/>
        <w:t xml:space="preserve"> Разлози за одбијање понуде</w:t>
      </w:r>
      <w:bookmarkEnd w:id="219"/>
      <w:bookmarkEnd w:id="220"/>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1" w:name="_Toc441651607"/>
      <w:bookmarkStart w:id="222"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1"/>
      <w:bookmarkEnd w:id="22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8"/>
      <w:bookmarkStart w:id="224"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609"/>
      <w:bookmarkStart w:id="226"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F4FE6">
        <w:rPr>
          <w:rFonts w:ascii="Arial" w:eastAsia="Times New Roman" w:hAnsi="Arial" w:cs="Arial"/>
          <w:lang w:val="ru-RU"/>
        </w:rPr>
        <w:t>Набавка лежајева лува – ТЕНТ Б</w:t>
      </w:r>
      <w:r w:rsidRPr="00327718">
        <w:rPr>
          <w:rFonts w:ascii="Arial" w:eastAsia="Times New Roman" w:hAnsi="Arial" w:cs="Arial"/>
          <w:lang w:val="ru-RU"/>
        </w:rPr>
        <w:t xml:space="preserve"> - Јавна набавка број </w:t>
      </w:r>
      <w:r w:rsidR="003F4FE6">
        <w:rPr>
          <w:rFonts w:ascii="Arial" w:eastAsia="Times New Roman" w:hAnsi="Arial" w:cs="Arial"/>
          <w:b/>
          <w:lang w:val="sr-Cyrl-RS"/>
        </w:rPr>
        <w:t>3000/0853/2016 (1591/2016)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1265D8">
        <w:rPr>
          <w:rFonts w:ascii="Arial" w:eastAsia="Times New Roman" w:hAnsi="Arial" w:cs="Arial"/>
          <w:lang w:val="sr-Cyrl-RS"/>
        </w:rPr>
        <w:t>300008532016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Pr="00327718">
        <w:rPr>
          <w:rFonts w:ascii="Arial" w:eastAsia="Times New Roman" w:hAnsi="Arial" w:cs="Arial"/>
          <w:lang w:val="sr-Latn-RS"/>
        </w:rPr>
        <w:t>3000/</w:t>
      </w:r>
      <w:r w:rsidRPr="00327718">
        <w:rPr>
          <w:rFonts w:ascii="Arial" w:eastAsia="Times New Roman" w:hAnsi="Arial" w:cs="Arial"/>
          <w:lang w:val="sr-Cyrl-RS"/>
        </w:rPr>
        <w:t>0</w:t>
      </w:r>
      <w:r w:rsidR="001265D8">
        <w:rPr>
          <w:rFonts w:ascii="Arial" w:eastAsia="Times New Roman" w:hAnsi="Arial" w:cs="Arial"/>
          <w:lang w:val="sr-Cyrl-RS"/>
        </w:rPr>
        <w:t>853</w:t>
      </w:r>
      <w:r w:rsidRPr="00327718">
        <w:rPr>
          <w:rFonts w:ascii="Arial" w:eastAsia="Times New Roman" w:hAnsi="Arial" w:cs="Arial"/>
          <w:lang w:val="sr-Latn-RS"/>
        </w:rPr>
        <w:t>/2016 (</w:t>
      </w:r>
      <w:r w:rsidR="001265D8">
        <w:rPr>
          <w:rFonts w:ascii="Arial" w:eastAsia="Times New Roman" w:hAnsi="Arial" w:cs="Arial"/>
          <w:lang w:val="sr-Cyrl-RS"/>
        </w:rPr>
        <w:t>1591</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7" w:name="_Toc441651610"/>
      <w:bookmarkStart w:id="228"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7"/>
      <w:bookmarkEnd w:id="228"/>
    </w:p>
    <w:p w:rsidR="00327718" w:rsidRPr="00327718" w:rsidRDefault="00327718" w:rsidP="001265D8">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1265D8" w:rsidRDefault="00E917B9" w:rsidP="001265D8">
      <w:pPr>
        <w:spacing w:after="0" w:line="240" w:lineRule="auto"/>
        <w:jc w:val="both"/>
        <w:rPr>
          <w:rFonts w:ascii="Arial" w:eastAsia="Calibri" w:hAnsi="Arial" w:cs="Arial"/>
          <w:color w:val="FF0000"/>
          <w:lang w:val="sr-Cyrl-RS"/>
        </w:rPr>
      </w:pPr>
      <w:proofErr w:type="gramStart"/>
      <w:r w:rsidRPr="001265D8">
        <w:rPr>
          <w:rFonts w:ascii="Arial" w:eastAsia="Times New Roman" w:hAnsi="Arial" w:cs="Arial"/>
          <w:color w:val="FF0000"/>
        </w:rPr>
        <w:t>Понуђач којем буде додељен уговор, обавезан је да у року од највише 1</w:t>
      </w:r>
      <w:r w:rsidR="001265D8" w:rsidRPr="001265D8">
        <w:rPr>
          <w:rFonts w:ascii="Arial" w:eastAsia="Times New Roman" w:hAnsi="Arial" w:cs="Arial"/>
          <w:color w:val="FF0000"/>
          <w:lang w:val="sr-Cyrl-RS"/>
        </w:rPr>
        <w:t xml:space="preserve">5 </w:t>
      </w:r>
      <w:r w:rsidRPr="001265D8">
        <w:rPr>
          <w:rFonts w:ascii="Arial" w:eastAsia="Times New Roman" w:hAnsi="Arial" w:cs="Arial"/>
          <w:color w:val="FF0000"/>
        </w:rPr>
        <w:t xml:space="preserve">дана од дана закључења уговора достави </w:t>
      </w:r>
      <w:r w:rsidR="001265D8" w:rsidRPr="001265D8">
        <w:rPr>
          <w:rFonts w:ascii="Arial" w:eastAsia="Times New Roman" w:hAnsi="Arial" w:cs="Arial"/>
          <w:color w:val="FF0000"/>
          <w:lang w:val="sr-Cyrl-RS"/>
        </w:rPr>
        <w:t>средство финансијског обезбеђења за добро извршење посла.</w:t>
      </w:r>
      <w:proofErr w:type="gramEnd"/>
    </w:p>
    <w:p w:rsidR="00327718" w:rsidRPr="00327718" w:rsidRDefault="00327718" w:rsidP="001265D8">
      <w:pPr>
        <w:spacing w:after="0" w:line="240" w:lineRule="auto"/>
        <w:jc w:val="both"/>
        <w:rPr>
          <w:rFonts w:ascii="Arial" w:eastAsia="Calibri" w:hAnsi="Arial" w:cs="Arial"/>
          <w:lang w:val="sr-Cyrl-RS"/>
        </w:rPr>
      </w:pPr>
    </w:p>
    <w:p w:rsidR="00327718" w:rsidRPr="001265D8" w:rsidRDefault="00327718" w:rsidP="001265D8">
      <w:pPr>
        <w:spacing w:after="0" w:line="240" w:lineRule="auto"/>
        <w:jc w:val="both"/>
        <w:rPr>
          <w:rFonts w:ascii="Arial" w:eastAsia="Calibri" w:hAnsi="Arial" w:cs="Arial"/>
          <w:color w:val="FF0000"/>
          <w:lang w:val="ru-RU"/>
        </w:rPr>
      </w:pPr>
      <w:r w:rsidRPr="001265D8">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1265D8">
        <w:rPr>
          <w:rFonts w:ascii="Arial" w:eastAsia="Calibri" w:hAnsi="Arial" w:cs="Arial"/>
          <w:color w:val="FF0000"/>
          <w:lang w:val="sr-Latn-RS"/>
        </w:rPr>
        <w:t>10 (</w:t>
      </w:r>
      <w:r w:rsidRPr="001265D8">
        <w:rPr>
          <w:rFonts w:ascii="Arial" w:eastAsia="Calibri" w:hAnsi="Arial" w:cs="Arial"/>
          <w:color w:val="FF0000"/>
          <w:lang w:val="sr-Cyrl-RS"/>
        </w:rPr>
        <w:t>десет)</w:t>
      </w:r>
      <w:r w:rsidRPr="001265D8">
        <w:rPr>
          <w:rFonts w:ascii="Arial" w:eastAsia="Calibri" w:hAnsi="Arial" w:cs="Arial"/>
          <w:color w:val="FF0000"/>
          <w:lang w:val="ru-RU"/>
        </w:rPr>
        <w:t xml:space="preserve"> дана, Наручилац може закључити </w:t>
      </w:r>
      <w:r w:rsidR="00ED1862">
        <w:rPr>
          <w:rFonts w:ascii="Arial" w:eastAsia="Calibri" w:hAnsi="Arial" w:cs="Arial"/>
          <w:color w:val="FF0000"/>
          <w:lang w:val="ru-RU"/>
        </w:rPr>
        <w:t xml:space="preserve">уговор </w:t>
      </w:r>
      <w:r w:rsidRPr="001265D8">
        <w:rPr>
          <w:rFonts w:ascii="Arial" w:eastAsia="Calibri" w:hAnsi="Arial" w:cs="Arial"/>
          <w:color w:val="FF0000"/>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9" w:name="_Toc441651611"/>
      <w:bookmarkStart w:id="230" w:name="_Toc442559922"/>
      <w:r w:rsidRPr="00327718">
        <w:rPr>
          <w:rFonts w:ascii="Arial" w:eastAsia="Times New Roman" w:hAnsi="Arial" w:cs="Arial"/>
          <w:b/>
        </w:rPr>
        <w:t>Измене током трајања уговора</w:t>
      </w:r>
      <w:bookmarkEnd w:id="229"/>
      <w:bookmarkEnd w:id="230"/>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1"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1"/>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4FE6">
        <w:rPr>
          <w:rFonts w:ascii="Arial" w:eastAsia="Times New Roman" w:hAnsi="Arial" w:cs="Arial"/>
          <w:lang w:val="ru-RU"/>
        </w:rPr>
        <w:t>Набавка лежајева лува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F4FE6">
        <w:rPr>
          <w:rFonts w:ascii="Arial" w:eastAsia="Times New Roman" w:hAnsi="Arial" w:cs="Arial"/>
          <w:b/>
          <w:lang w:val="sr-Cyrl-RS"/>
        </w:rPr>
        <w:t>3000/0853/2016 (1591/2016)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F4FE6" w:rsidP="00327718">
            <w:pPr>
              <w:spacing w:after="0"/>
              <w:rPr>
                <w:rFonts w:ascii="Arial" w:eastAsia="Calibri" w:hAnsi="Arial" w:cs="Arial"/>
                <w:lang w:val="sr-Cyrl-RS"/>
              </w:rPr>
            </w:pPr>
            <w:r>
              <w:rPr>
                <w:rFonts w:ascii="Arial" w:eastAsia="Calibri" w:hAnsi="Arial" w:cs="Arial"/>
                <w:lang w:val="ru-RU"/>
              </w:rPr>
              <w:t>Набавка лежајева лува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3F4FE6">
              <w:rPr>
                <w:rFonts w:ascii="Arial" w:eastAsia="Calibri" w:hAnsi="Arial" w:cs="Arial"/>
                <w:lang w:val="sr-Cyrl-RS"/>
              </w:rPr>
              <w:t>3000/0853/2016 (1591/2016)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0B41D8">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712A06" w:rsidRPr="003F4FE6">
              <w:rPr>
                <w:rFonts w:ascii="Arial" w:eastAsia="Times New Roman" w:hAnsi="Arial" w:cs="Arial"/>
                <w:bCs/>
                <w:kern w:val="32"/>
                <w:lang w:val="sr-Cyrl-RS"/>
              </w:rPr>
              <w:t>6 месеци од потписивања уговора за ставке 2 и 3 и 9 месеци од потписивања уговора за ставку 1 Обрасца структуре цене.</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D77B85">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месеци од потписивања уговора за ставке 2 и 3 и</w:t>
            </w:r>
            <w:r w:rsidR="00D77B85">
              <w:rPr>
                <w:rFonts w:ascii="Arial" w:eastAsia="Times New Roman" w:hAnsi="Arial" w:cs="Arial"/>
                <w:bCs/>
                <w:kern w:val="32"/>
                <w:lang w:val="sr-Cyrl-RS"/>
              </w:rPr>
              <w:t xml:space="preserve"> </w:t>
            </w: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месеци од потписивања уговора за ставку 1 Обрасца структуре цене.</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0B41D8">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Минимум 12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12A06">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spacing w:after="0"/>
        <w:rPr>
          <w:rFonts w:ascii="Arial" w:eastAsia="Calibri" w:hAnsi="Arial" w:cs="Arial"/>
          <w:b/>
          <w:bCs/>
          <w:iCs/>
          <w:u w:val="single"/>
          <w:lang w:val="sr-Cyrl-RS"/>
        </w:rPr>
      </w:pP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712A06" w:rsidRDefault="00327718" w:rsidP="00327718">
      <w:pPr>
        <w:autoSpaceDE w:val="0"/>
        <w:autoSpaceDN w:val="0"/>
        <w:adjustRightInd w:val="0"/>
        <w:rPr>
          <w:rFonts w:ascii="Arial" w:eastAsia="TimesNewRomanPS-BoldMT" w:hAnsi="Arial" w:cs="Arial"/>
          <w:bCs/>
          <w:iCs/>
          <w:sz w:val="20"/>
          <w:szCs w:val="20"/>
          <w:lang w:val="sr-Cyrl-RS"/>
        </w:rPr>
      </w:pPr>
    </w:p>
    <w:p w:rsidR="00712A06" w:rsidRDefault="00712A06">
      <w:pPr>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2"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2"/>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333"/>
        <w:gridCol w:w="1819"/>
        <w:gridCol w:w="766"/>
        <w:gridCol w:w="660"/>
        <w:gridCol w:w="983"/>
        <w:gridCol w:w="1051"/>
        <w:gridCol w:w="1064"/>
        <w:gridCol w:w="1095"/>
      </w:tblGrid>
      <w:tr w:rsidR="00712A06" w:rsidRPr="00327718" w:rsidTr="00C80568">
        <w:trPr>
          <w:trHeight w:val="1364"/>
        </w:trPr>
        <w:tc>
          <w:tcPr>
            <w:tcW w:w="279"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1127"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879" w:type="pct"/>
            <w:shd w:val="clear" w:color="auto" w:fill="C6D9F1"/>
            <w:vAlign w:val="center"/>
          </w:tcPr>
          <w:p w:rsidR="00712A06" w:rsidRPr="00712A06" w:rsidRDefault="00712A06" w:rsidP="00712A06">
            <w:pPr>
              <w:spacing w:after="0" w:line="240" w:lineRule="auto"/>
              <w:ind w:left="-97"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712A06" w:rsidRPr="00712A06" w:rsidRDefault="00712A06" w:rsidP="00633DBA">
            <w:pPr>
              <w:spacing w:after="0" w:line="240" w:lineRule="auto"/>
              <w:ind w:left="-97"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Произвођач</w:t>
            </w:r>
            <w:r w:rsidR="00633DBA">
              <w:rPr>
                <w:rFonts w:ascii="Arial" w:eastAsia="Calibri" w:hAnsi="Arial" w:cs="Arial"/>
                <w:bCs/>
                <w:iCs/>
                <w:sz w:val="20"/>
                <w:szCs w:val="20"/>
                <w:lang w:val="sr-Cyrl-CS"/>
              </w:rPr>
              <w:t xml:space="preserve"> и</w:t>
            </w:r>
            <w:r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произвођача</w:t>
            </w:r>
            <w:r w:rsidRPr="00712A06">
              <w:rPr>
                <w:rFonts w:ascii="Arial" w:eastAsia="Calibri" w:hAnsi="Arial" w:cs="Arial"/>
                <w:bCs/>
                <w:iCs/>
                <w:sz w:val="20"/>
                <w:szCs w:val="20"/>
                <w:lang w:val="sr-Cyrl-CS"/>
              </w:rPr>
              <w:t xml:space="preserve"> </w:t>
            </w:r>
          </w:p>
        </w:tc>
        <w:tc>
          <w:tcPr>
            <w:tcW w:w="370"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9"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5"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8"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14"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2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C80568">
        <w:trPr>
          <w:trHeight w:val="293"/>
        </w:trPr>
        <w:tc>
          <w:tcPr>
            <w:tcW w:w="27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127"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879"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5"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8"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4"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2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12A06" w:rsidRPr="00327718" w:rsidTr="00C80568">
        <w:trPr>
          <w:trHeight w:val="1364"/>
        </w:trPr>
        <w:tc>
          <w:tcPr>
            <w:tcW w:w="279"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127" w:type="pct"/>
            <w:shd w:val="clear" w:color="auto" w:fill="auto"/>
            <w:vAlign w:val="center"/>
          </w:tcPr>
          <w:p w:rsidR="00712A06" w:rsidRPr="0092202A" w:rsidRDefault="0092202A" w:rsidP="0092202A">
            <w:pPr>
              <w:jc w:val="center"/>
              <w:rPr>
                <w:rFonts w:ascii="Arial" w:eastAsia="Times New Roman" w:hAnsi="Arial" w:cs="Arial"/>
                <w:sz w:val="24"/>
                <w:szCs w:val="24"/>
                <w:lang w:val="sr-Cyrl-RS" w:eastAsia="hr-HR"/>
              </w:rPr>
            </w:pPr>
            <w:r>
              <w:rPr>
                <w:rFonts w:ascii="Arial" w:eastAsia="Calibri" w:hAnsi="Arial" w:cs="Arial"/>
                <w:lang w:val="sr-Cyrl-RS"/>
              </w:rPr>
              <w:t xml:space="preserve">Лежај самоподесиви ваљкаст 294/750Е.МВ </w:t>
            </w:r>
          </w:p>
        </w:tc>
        <w:tc>
          <w:tcPr>
            <w:tcW w:w="879" w:type="pct"/>
            <w:vAlign w:val="center"/>
          </w:tcPr>
          <w:p w:rsidR="00712A06" w:rsidRPr="00327718" w:rsidRDefault="00712A06" w:rsidP="00712A06">
            <w:pPr>
              <w:spacing w:after="0" w:line="240" w:lineRule="auto"/>
              <w:jc w:val="center"/>
              <w:rPr>
                <w:rFonts w:ascii="Arial" w:eastAsia="Calibri" w:hAnsi="Arial" w:cs="Arial"/>
                <w:lang w:val="sr-Latn-RS"/>
              </w:rPr>
            </w:pPr>
          </w:p>
        </w:tc>
        <w:tc>
          <w:tcPr>
            <w:tcW w:w="370" w:type="pct"/>
            <w:shd w:val="clear" w:color="auto" w:fill="auto"/>
            <w:vAlign w:val="center"/>
          </w:tcPr>
          <w:p w:rsidR="00712A06" w:rsidRPr="00327718" w:rsidRDefault="00712A06"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12A06" w:rsidRPr="0092202A" w:rsidRDefault="0092202A" w:rsidP="00712A06">
            <w:pPr>
              <w:jc w:val="center"/>
              <w:rPr>
                <w:rFonts w:ascii="Arial" w:eastAsia="Times New Roman" w:hAnsi="Arial" w:cs="Arial"/>
                <w:sz w:val="24"/>
                <w:szCs w:val="24"/>
                <w:lang w:val="sr-Latn-RS" w:eastAsia="hr-HR"/>
              </w:rPr>
            </w:pPr>
            <w:r>
              <w:rPr>
                <w:rFonts w:ascii="Arial" w:eastAsia="Calibri" w:hAnsi="Arial" w:cs="Arial"/>
                <w:lang w:val="sr-Latn-RS"/>
              </w:rPr>
              <w:t>2</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712A06" w:rsidRPr="00327718" w:rsidTr="00C80568">
        <w:trPr>
          <w:trHeight w:val="1364"/>
        </w:trPr>
        <w:tc>
          <w:tcPr>
            <w:tcW w:w="279"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127" w:type="pct"/>
            <w:shd w:val="clear" w:color="auto" w:fill="auto"/>
            <w:vAlign w:val="center"/>
          </w:tcPr>
          <w:p w:rsidR="00712A06" w:rsidRPr="0092202A" w:rsidRDefault="0092202A" w:rsidP="0092202A">
            <w:pPr>
              <w:jc w:val="center"/>
              <w:rPr>
                <w:rFonts w:ascii="Arial" w:eastAsia="Calibri" w:hAnsi="Arial" w:cs="Arial"/>
                <w:lang w:val="sr-Cyrl-RS"/>
              </w:rPr>
            </w:pPr>
            <w:r>
              <w:rPr>
                <w:rFonts w:ascii="Arial" w:eastAsia="Calibri" w:hAnsi="Arial" w:cs="Arial"/>
                <w:lang w:val="sr-Cyrl-RS"/>
              </w:rPr>
              <w:t xml:space="preserve">Лежај 24196 </w:t>
            </w:r>
            <w:r>
              <w:rPr>
                <w:rFonts w:ascii="Arial" w:eastAsia="Calibri" w:hAnsi="Arial" w:cs="Arial"/>
                <w:lang w:val="sr-Latn-RS"/>
              </w:rPr>
              <w:t xml:space="preserve">ECAK 30/C3 W33 </w:t>
            </w:r>
          </w:p>
        </w:tc>
        <w:tc>
          <w:tcPr>
            <w:tcW w:w="879" w:type="pct"/>
            <w:vAlign w:val="center"/>
          </w:tcPr>
          <w:p w:rsidR="00712A06" w:rsidRPr="003D0109" w:rsidRDefault="00712A06" w:rsidP="00712A06">
            <w:pPr>
              <w:jc w:val="center"/>
              <w:rPr>
                <w:rFonts w:ascii="Arial" w:eastAsia="Calibri" w:hAnsi="Arial" w:cs="Arial"/>
                <w:lang w:val="sr-Cyrl-RS"/>
              </w:rPr>
            </w:pPr>
          </w:p>
        </w:tc>
        <w:tc>
          <w:tcPr>
            <w:tcW w:w="370" w:type="pct"/>
            <w:shd w:val="clear" w:color="auto" w:fill="auto"/>
            <w:vAlign w:val="center"/>
          </w:tcPr>
          <w:p w:rsidR="00712A06" w:rsidRDefault="00712A06" w:rsidP="00712A06">
            <w:pPr>
              <w:jc w:val="center"/>
            </w:pPr>
            <w:r w:rsidRPr="003D0109">
              <w:rPr>
                <w:rFonts w:ascii="Arial" w:eastAsia="Calibri" w:hAnsi="Arial" w:cs="Arial"/>
                <w:lang w:val="sr-Cyrl-RS"/>
              </w:rPr>
              <w:t>ком</w:t>
            </w:r>
          </w:p>
        </w:tc>
        <w:tc>
          <w:tcPr>
            <w:tcW w:w="319" w:type="pct"/>
            <w:shd w:val="clear" w:color="auto" w:fill="auto"/>
            <w:vAlign w:val="center"/>
          </w:tcPr>
          <w:p w:rsidR="00712A06" w:rsidRPr="0092202A" w:rsidRDefault="0092202A" w:rsidP="00712A06">
            <w:pPr>
              <w:jc w:val="center"/>
              <w:rPr>
                <w:rFonts w:ascii="Arial" w:eastAsia="Calibri" w:hAnsi="Arial" w:cs="Arial"/>
                <w:lang w:val="sr-Latn-RS"/>
              </w:rPr>
            </w:pPr>
            <w:r>
              <w:rPr>
                <w:rFonts w:ascii="Arial" w:eastAsia="Calibri" w:hAnsi="Arial" w:cs="Arial"/>
                <w:lang w:val="sr-Latn-RS"/>
              </w:rPr>
              <w:t>5</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712A06" w:rsidRPr="00327718" w:rsidTr="00C80568">
        <w:trPr>
          <w:trHeight w:val="1364"/>
        </w:trPr>
        <w:tc>
          <w:tcPr>
            <w:tcW w:w="279" w:type="pct"/>
            <w:shd w:val="clear" w:color="auto" w:fill="auto"/>
            <w:vAlign w:val="center"/>
          </w:tcPr>
          <w:p w:rsidR="00712A06" w:rsidRPr="00327718" w:rsidRDefault="00C80568"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127" w:type="pct"/>
            <w:shd w:val="clear" w:color="auto" w:fill="auto"/>
            <w:vAlign w:val="center"/>
          </w:tcPr>
          <w:p w:rsidR="00712A06" w:rsidRPr="0092202A" w:rsidRDefault="0092202A" w:rsidP="00712A06">
            <w:pPr>
              <w:jc w:val="center"/>
              <w:rPr>
                <w:rFonts w:ascii="Arial" w:eastAsia="Calibri" w:hAnsi="Arial" w:cs="Arial"/>
                <w:lang w:val="sr-Latn-RS"/>
              </w:rPr>
            </w:pPr>
            <w:r>
              <w:rPr>
                <w:rFonts w:ascii="Arial" w:eastAsia="Calibri" w:hAnsi="Arial" w:cs="Arial"/>
                <w:lang w:val="sr-Cyrl-RS"/>
              </w:rPr>
              <w:t xml:space="preserve">Лежај 24160 </w:t>
            </w:r>
            <w:r>
              <w:rPr>
                <w:rFonts w:ascii="Arial" w:eastAsia="Calibri" w:hAnsi="Arial" w:cs="Arial"/>
                <w:lang w:val="sr-Latn-RS"/>
              </w:rPr>
              <w:t>CCK 30/C3 W33</w:t>
            </w:r>
          </w:p>
        </w:tc>
        <w:tc>
          <w:tcPr>
            <w:tcW w:w="879" w:type="pct"/>
            <w:vAlign w:val="center"/>
          </w:tcPr>
          <w:p w:rsidR="00712A06" w:rsidRPr="003D0109" w:rsidRDefault="00712A06" w:rsidP="00712A06">
            <w:pPr>
              <w:jc w:val="center"/>
              <w:rPr>
                <w:rFonts w:ascii="Arial" w:eastAsia="Calibri" w:hAnsi="Arial" w:cs="Arial"/>
                <w:lang w:val="sr-Cyrl-RS"/>
              </w:rPr>
            </w:pPr>
          </w:p>
        </w:tc>
        <w:tc>
          <w:tcPr>
            <w:tcW w:w="370" w:type="pct"/>
            <w:shd w:val="clear" w:color="auto" w:fill="auto"/>
            <w:vAlign w:val="center"/>
          </w:tcPr>
          <w:p w:rsidR="00712A06" w:rsidRDefault="00712A06" w:rsidP="00712A06">
            <w:pPr>
              <w:jc w:val="center"/>
            </w:pPr>
            <w:r w:rsidRPr="003D0109">
              <w:rPr>
                <w:rFonts w:ascii="Arial" w:eastAsia="Calibri" w:hAnsi="Arial" w:cs="Arial"/>
                <w:lang w:val="sr-Cyrl-RS"/>
              </w:rPr>
              <w:t>ком</w:t>
            </w:r>
          </w:p>
        </w:tc>
        <w:tc>
          <w:tcPr>
            <w:tcW w:w="319" w:type="pct"/>
            <w:shd w:val="clear" w:color="auto" w:fill="auto"/>
            <w:vAlign w:val="center"/>
          </w:tcPr>
          <w:p w:rsidR="00712A06" w:rsidRPr="0092202A" w:rsidRDefault="0092202A" w:rsidP="00712A06">
            <w:pPr>
              <w:jc w:val="center"/>
              <w:rPr>
                <w:rFonts w:ascii="Arial" w:eastAsia="Calibri" w:hAnsi="Arial" w:cs="Arial"/>
                <w:lang w:val="sr-Latn-RS"/>
              </w:rPr>
            </w:pPr>
            <w:r>
              <w:rPr>
                <w:rFonts w:ascii="Arial" w:eastAsia="Calibri" w:hAnsi="Arial" w:cs="Arial"/>
                <w:lang w:val="sr-Latn-RS"/>
              </w:rPr>
              <w:t>4</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832F2D">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832F2D">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832F2D">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r>
        <w:rPr>
          <w:rFonts w:ascii="Arial" w:eastAsia="TimesNewRomanPS-BoldMT" w:hAnsi="Arial" w:cs="Arial"/>
          <w:sz w:val="20"/>
          <w:szCs w:val="20"/>
          <w:lang w:val="ru-RU"/>
        </w:rPr>
        <w:br w:type="page"/>
      </w: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Pr="00832F2D" w:rsidRDefault="00327718" w:rsidP="00327718">
      <w:pPr>
        <w:tabs>
          <w:tab w:val="left" w:pos="90"/>
        </w:tabs>
        <w:spacing w:after="0" w:line="240" w:lineRule="auto"/>
        <w:contextualSpacing/>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3"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3"/>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 лува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F4FE6">
        <w:rPr>
          <w:rFonts w:ascii="Arial" w:eastAsia="Calibri" w:hAnsi="Arial" w:cs="Arial"/>
          <w:lang w:val="ru-RU"/>
        </w:rPr>
        <w:t>3000/0853/2016 (1591/2016)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4FE6">
        <w:rPr>
          <w:rFonts w:ascii="Arial" w:eastAsia="Calibri" w:hAnsi="Arial" w:cs="Arial"/>
          <w:lang w:val="ru-RU"/>
        </w:rPr>
        <w:t>Набавка лежајева лува – ТЕНТ Б</w:t>
      </w:r>
      <w:r>
        <w:rPr>
          <w:rFonts w:ascii="Arial" w:eastAsia="Calibri" w:hAnsi="Arial" w:cs="Arial"/>
          <w:lang w:val="ru-RU"/>
        </w:rPr>
        <w:t xml:space="preserve">,  ЈН бр. </w:t>
      </w:r>
      <w:r w:rsidR="003F4FE6">
        <w:rPr>
          <w:rFonts w:ascii="Arial" w:eastAsia="Calibri" w:hAnsi="Arial" w:cs="Arial"/>
          <w:lang w:val="ru-RU"/>
        </w:rPr>
        <w:t>3000/0853/2016 (1591/2016)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bookmarkStart w:id="234" w:name="_Toc442559940"/>
      <w:r w:rsidRPr="0034706B">
        <w:rPr>
          <w:rFonts w:ascii="Arial" w:eastAsia="Times New Roman" w:hAnsi="Arial" w:cs="Arial"/>
          <w:b/>
        </w:rPr>
        <w:t xml:space="preserve">ОБРАЗАЦ </w:t>
      </w:r>
      <w:bookmarkEnd w:id="234"/>
      <w:r>
        <w:rPr>
          <w:rFonts w:ascii="Arial" w:eastAsia="Times New Roman" w:hAnsi="Arial" w:cs="Arial"/>
          <w:b/>
          <w:lang w:val="sr-Cyrl-RS"/>
        </w:rPr>
        <w:t>5</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p>
    <w:p w:rsidR="0034706B" w:rsidRPr="0034706B" w:rsidRDefault="0034706B" w:rsidP="0034706B">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34706B" w:rsidRPr="0034706B" w:rsidRDefault="0034706B" w:rsidP="0034706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54"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34706B" w:rsidRPr="0034706B" w:rsidRDefault="0034706B" w:rsidP="0034706B">
            <w:pPr>
              <w:spacing w:after="0" w:line="240" w:lineRule="auto"/>
              <w:jc w:val="center"/>
              <w:rPr>
                <w:rFonts w:ascii="Arial" w:eastAsia="Calibri" w:hAnsi="Arial" w:cs="Arial"/>
                <w:bCs/>
                <w:iCs/>
                <w:lang w:val="sr-Cyrl-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34706B" w:rsidRPr="00C80568" w:rsidRDefault="000B41D8" w:rsidP="000B41D8">
            <w:pPr>
              <w:spacing w:after="0" w:line="240" w:lineRule="auto"/>
              <w:jc w:val="center"/>
              <w:rPr>
                <w:rFonts w:ascii="Arial" w:eastAsia="Calibri" w:hAnsi="Arial" w:cs="Arial"/>
                <w:bCs/>
                <w:iCs/>
                <w:lang w:val="sr-Cyrl-RS"/>
              </w:rPr>
            </w:pPr>
            <w:r>
              <w:rPr>
                <w:rFonts w:ascii="Arial" w:eastAsia="Calibri" w:hAnsi="Arial" w:cs="Arial"/>
                <w:bCs/>
                <w:iCs/>
              </w:rPr>
              <w:t>Дин</w:t>
            </w:r>
            <w:r w:rsidR="00C80568">
              <w:rPr>
                <w:rFonts w:ascii="Arial" w:eastAsia="Calibri" w:hAnsi="Arial" w:cs="Arial"/>
                <w:bCs/>
                <w:iCs/>
                <w:lang w:val="sr-Cyrl-RS"/>
              </w:rPr>
              <w:t>/Еур</w:t>
            </w: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34706B" w:rsidRPr="00C80568" w:rsidRDefault="0034706B" w:rsidP="00C80568">
            <w:pPr>
              <w:spacing w:after="0" w:line="240" w:lineRule="auto"/>
              <w:jc w:val="center"/>
              <w:rPr>
                <w:rFonts w:ascii="Arial" w:eastAsia="Calibri" w:hAnsi="Arial" w:cs="Arial"/>
                <w:b/>
                <w:bCs/>
                <w:iCs/>
                <w:lang w:val="sr-Cyrl-RS"/>
              </w:rPr>
            </w:pPr>
            <w:r w:rsidRPr="0034706B">
              <w:rPr>
                <w:rFonts w:ascii="Arial" w:eastAsia="Calibri" w:hAnsi="Arial" w:cs="Arial"/>
                <w:b/>
                <w:bCs/>
                <w:iCs/>
              </w:rPr>
              <w:t xml:space="preserve">ПДВ </w:t>
            </w:r>
            <w:r w:rsidR="00C80568">
              <w:rPr>
                <w:rFonts w:ascii="Arial" w:eastAsia="Calibri" w:hAnsi="Arial" w:cs="Arial"/>
                <w:b/>
                <w:bCs/>
                <w:iCs/>
                <w:lang w:val="sr-Cyrl-RS"/>
              </w:rPr>
              <w:t>д</w:t>
            </w:r>
            <w:r w:rsidRPr="0034706B">
              <w:rPr>
                <w:rFonts w:ascii="Arial" w:eastAsia="Calibri" w:hAnsi="Arial" w:cs="Arial"/>
                <w:b/>
                <w:bCs/>
                <w:iCs/>
              </w:rPr>
              <w:t>ин</w:t>
            </w:r>
            <w:r w:rsidR="00C80568">
              <w:rPr>
                <w:rFonts w:ascii="Arial" w:eastAsia="Calibri" w:hAnsi="Arial" w:cs="Arial"/>
                <w:b/>
                <w:bCs/>
                <w:iCs/>
                <w:lang w:val="sr-Cyrl-RS"/>
              </w:rPr>
              <w:t>/еур</w:t>
            </w:r>
          </w:p>
        </w:tc>
        <w:tc>
          <w:tcPr>
            <w:tcW w:w="1067" w:type="pct"/>
          </w:tcPr>
          <w:p w:rsidR="0034706B" w:rsidRPr="0034706B" w:rsidRDefault="0034706B" w:rsidP="0034706B">
            <w:pPr>
              <w:spacing w:after="0" w:line="240" w:lineRule="auto"/>
              <w:ind w:left="720"/>
              <w:jc w:val="center"/>
              <w:rPr>
                <w:rFonts w:ascii="Arial" w:eastAsia="Calibri" w:hAnsi="Arial" w:cs="Arial"/>
                <w:b/>
                <w:bCs/>
                <w:iCs/>
              </w:rPr>
            </w:pPr>
          </w:p>
        </w:tc>
      </w:tr>
    </w:tbl>
    <w:p w:rsidR="0034706B" w:rsidRPr="0034706B" w:rsidRDefault="0034706B" w:rsidP="0034706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trHeight w:val="389"/>
          <w:jc w:val="center"/>
        </w:trPr>
        <w:tc>
          <w:tcPr>
            <w:tcW w:w="388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34706B" w:rsidRPr="0034706B" w:rsidRDefault="0034706B" w:rsidP="0034706B">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34706B" w:rsidRPr="0034706B" w:rsidRDefault="0034706B" w:rsidP="0034706B">
      <w:pPr>
        <w:spacing w:before="120" w:after="0" w:line="240" w:lineRule="auto"/>
        <w:jc w:val="both"/>
        <w:rPr>
          <w:rFonts w:ascii="Arial" w:eastAsia="Times New Roman" w:hAnsi="Arial" w:cs="Arial"/>
          <w:lang w:val="sr-Cyrl-CS"/>
        </w:rPr>
      </w:pPr>
      <w:bookmarkStart w:id="235"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34706B" w:rsidRPr="0034706B" w:rsidRDefault="0034706B" w:rsidP="0034706B">
      <w:pPr>
        <w:spacing w:before="120" w:after="0" w:line="240" w:lineRule="auto"/>
        <w:jc w:val="both"/>
        <w:rPr>
          <w:rFonts w:ascii="Arial" w:eastAsia="Times New Roman" w:hAnsi="Arial" w:cs="Arial"/>
        </w:rPr>
      </w:pPr>
    </w:p>
    <w:p w:rsidR="00C80568" w:rsidRDefault="00C80568">
      <w:pPr>
        <w:rPr>
          <w:rFonts w:ascii="Arial" w:eastAsia="Times New Roman" w:hAnsi="Arial" w:cs="Arial"/>
        </w:rPr>
      </w:pPr>
      <w:r>
        <w:rPr>
          <w:rFonts w:ascii="Arial" w:eastAsia="Times New Roman" w:hAnsi="Arial" w:cs="Arial"/>
        </w:rPr>
        <w:br w:type="page"/>
      </w:r>
    </w:p>
    <w:p w:rsidR="0034706B" w:rsidRPr="0034706B" w:rsidRDefault="0034706B"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5"/>
      <w:r>
        <w:rPr>
          <w:rFonts w:ascii="Arial" w:eastAsia="Times New Roman" w:hAnsi="Arial" w:cs="Arial"/>
          <w:b/>
          <w:lang w:val="sr-Cyrl-RS"/>
        </w:rPr>
        <w:t>6</w:t>
      </w:r>
    </w:p>
    <w:p w:rsidR="0034706B" w:rsidRPr="0034706B" w:rsidRDefault="0034706B" w:rsidP="0034706B">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34706B" w:rsidRPr="0034706B" w:rsidRDefault="0034706B" w:rsidP="0034706B">
      <w:pPr>
        <w:spacing w:after="0" w:line="240" w:lineRule="auto"/>
        <w:jc w:val="center"/>
        <w:rPr>
          <w:rFonts w:ascii="Arial" w:eastAsia="Times New Roman" w:hAnsi="Arial" w:cs="Arial"/>
        </w:rPr>
      </w:pPr>
    </w:p>
    <w:p w:rsidR="0034706B" w:rsidRPr="0034706B" w:rsidRDefault="0034706B" w:rsidP="0034706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sidR="000B41D8">
        <w:rPr>
          <w:rFonts w:ascii="Arial" w:eastAsia="Calibri" w:hAnsi="Arial" w:cs="Arial"/>
          <w:lang w:val="ru-RU"/>
        </w:rPr>
        <w:t>добара</w:t>
      </w:r>
      <w:r w:rsidRPr="0034706B">
        <w:rPr>
          <w:rFonts w:ascii="Arial" w:eastAsia="Calibri" w:hAnsi="Arial" w:cs="Arial"/>
          <w:lang w:val="ru-RU"/>
        </w:rPr>
        <w:t xml:space="preserve">: </w:t>
      </w:r>
    </w:p>
    <w:p w:rsidR="0034706B" w:rsidRPr="0034706B" w:rsidRDefault="0034706B" w:rsidP="0034706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34706B" w:rsidRPr="0034706B" w:rsidRDefault="0034706B" w:rsidP="0034706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34706B" w:rsidRPr="0034706B" w:rsidRDefault="0034706B" w:rsidP="0034706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34706B" w:rsidRPr="0034706B" w:rsidTr="00540338">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lang w:val="sr-Cyrl-RS"/>
              </w:rPr>
            </w:pP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Pr>
          <w:p w:rsidR="0034706B" w:rsidRPr="0034706B" w:rsidRDefault="0034706B" w:rsidP="0034706B">
            <w:pPr>
              <w:spacing w:after="0" w:line="240" w:lineRule="auto"/>
              <w:jc w:val="center"/>
              <w:rPr>
                <w:rFonts w:ascii="Arial" w:eastAsia="Times New Roman" w:hAnsi="Arial" w:cs="Arial"/>
                <w:lang w:val="sr-Cyrl-CS"/>
              </w:rPr>
            </w:pPr>
          </w:p>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Наручилац/корисник услуга:</w:t>
            </w: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tabs>
          <w:tab w:val="left" w:pos="4999"/>
        </w:tabs>
        <w:spacing w:after="0" w:line="240" w:lineRule="auto"/>
        <w:jc w:val="both"/>
        <w:rPr>
          <w:rFonts w:ascii="Arial" w:eastAsia="TimesNewRomanPS-BoldMT" w:hAnsi="Arial" w:cs="Arial"/>
          <w:b/>
          <w:bCs/>
          <w:iCs/>
        </w:rPr>
      </w:pPr>
    </w:p>
    <w:p w:rsidR="0034706B" w:rsidRPr="0034706B" w:rsidRDefault="0034706B" w:rsidP="0034706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34706B" w:rsidRPr="0034706B" w:rsidRDefault="0034706B" w:rsidP="00C331DE">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C331DE">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34706B" w:rsidRPr="0034706B" w:rsidRDefault="0034706B" w:rsidP="00C331DE">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34706B" w:rsidRPr="0034706B" w:rsidRDefault="0034706B" w:rsidP="00C331DE">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34706B" w:rsidRPr="0034706B" w:rsidRDefault="0034706B" w:rsidP="00C331DE">
      <w:pPr>
        <w:spacing w:after="0" w:line="240" w:lineRule="auto"/>
        <w:ind w:left="-567" w:right="-141"/>
        <w:jc w:val="both"/>
        <w:rPr>
          <w:rFonts w:ascii="Arial" w:eastAsia="Times New Roman" w:hAnsi="Arial" w:cs="Arial"/>
        </w:rPr>
      </w:pPr>
      <w:proofErr w:type="gramStart"/>
      <w:r w:rsidRPr="0034706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r w:rsidRPr="0034706B">
        <w:rPr>
          <w:rFonts w:ascii="Arial" w:eastAsia="Times New Roman" w:hAnsi="Arial" w:cs="Arial"/>
        </w:rPr>
        <w:t>Народне Банке Србије на дан закључења референтног уговора.</w:t>
      </w:r>
      <w:proofErr w:type="gramEnd"/>
    </w:p>
    <w:p w:rsidR="0034706B" w:rsidRPr="0034706B" w:rsidRDefault="0034706B" w:rsidP="00C331DE">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34706B" w:rsidRPr="0034706B" w:rsidRDefault="0034706B" w:rsidP="00C331DE">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C331DE" w:rsidRDefault="00327718" w:rsidP="00327718">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w:t>
      </w:r>
    </w:p>
    <w:p w:rsidR="00C331DE" w:rsidRDefault="00C331DE">
      <w:pPr>
        <w:rPr>
          <w:rFonts w:ascii="Arial" w:eastAsia="Times New Roman" w:hAnsi="Arial" w:cs="Arial"/>
          <w:lang w:val="ru-RU"/>
        </w:rPr>
      </w:pPr>
      <w:r>
        <w:rPr>
          <w:rFonts w:ascii="Arial" w:eastAsia="Times New Roman" w:hAnsi="Arial" w:cs="Arial"/>
          <w:lang w:val="ru-RU"/>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0B41D8" w:rsidRPr="00327718" w:rsidRDefault="000B41D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 лува – ТЕНТ Б</w:t>
      </w:r>
      <w:r w:rsidRPr="00327718">
        <w:rPr>
          <w:rFonts w:ascii="Arial" w:eastAsia="Calibri" w:hAnsi="Arial" w:cs="Arial"/>
          <w:lang w:val="ru-RU"/>
        </w:rPr>
        <w:t xml:space="preserve">,  ЈН бр. </w:t>
      </w:r>
      <w:r w:rsidR="003F4FE6">
        <w:rPr>
          <w:rFonts w:ascii="Arial" w:eastAsia="Calibri" w:hAnsi="Arial" w:cs="Arial"/>
          <w:lang w:val="ru-RU"/>
        </w:rPr>
        <w:t>3000/0853/2016 (1591/2016)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_________</w:t>
      </w:r>
      <w:r w:rsidRPr="00FC69F7">
        <w:rPr>
          <w:rFonts w:ascii="Arial" w:eastAsia="Times New Roman" w:hAnsi="Arial" w:cs="Arial"/>
        </w:rPr>
        <w:t>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3F4FE6">
        <w:rPr>
          <w:rFonts w:ascii="Arial" w:eastAsia="Calibri" w:hAnsi="Arial" w:cs="Arial"/>
          <w:lang w:val="ru-RU"/>
        </w:rPr>
        <w:t>Набавка лежајева лува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3F4FE6" w:rsidRPr="00F76995">
        <w:rPr>
          <w:rFonts w:ascii="Arial" w:hAnsi="Arial" w:cs="Arial"/>
          <w:b/>
        </w:rPr>
        <w:t>3000/0853/2016 (1591/2016)</w:t>
      </w:r>
      <w:r w:rsidRPr="00F76995">
        <w:rPr>
          <w:rFonts w:ascii="Arial" w:hAnsi="Arial" w:cs="Arial"/>
          <w:b/>
          <w:lang w:val="sr-Cyrl-RS"/>
        </w:rPr>
        <w:t xml:space="preserve"> </w:t>
      </w:r>
      <w:r w:rsidR="00F76995">
        <w:rPr>
          <w:rFonts w:ascii="Arial" w:eastAsia="Times New Roman" w:hAnsi="Arial" w:cs="Arial"/>
          <w:lang w:val="ru-RU"/>
        </w:rPr>
        <w:t>ради набавке добара</w:t>
      </w:r>
      <w:r w:rsidR="00B166A9" w:rsidRPr="00F76995">
        <w:rPr>
          <w:rFonts w:ascii="Arial" w:hAnsi="Arial" w:cs="Arial"/>
          <w:b/>
        </w:rPr>
        <w:t xml:space="preserve">: </w:t>
      </w:r>
      <w:r w:rsidR="003F4FE6" w:rsidRPr="00F76995">
        <w:rPr>
          <w:rFonts w:ascii="Arial" w:hAnsi="Arial" w:cs="Arial"/>
          <w:b/>
        </w:rPr>
        <w:t>Набавка лежајева лува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 xml:space="preserve">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3F4FE6">
        <w:rPr>
          <w:rFonts w:ascii="Arial" w:eastAsia="Calibri" w:hAnsi="Arial" w:cs="Arial"/>
          <w:lang w:val="ru-RU"/>
        </w:rPr>
        <w:t>Набавка лежајева лува – ТЕНТ Б</w:t>
      </w:r>
      <w:r w:rsidR="001F5180">
        <w:rPr>
          <w:rFonts w:ascii="Arial" w:eastAsia="Calibri" w:hAnsi="Arial" w:cs="Arial"/>
          <w:lang w:val="ru-RU"/>
        </w:rPr>
        <w:t xml:space="preserve">,  ЈН бр. </w:t>
      </w:r>
      <w:r w:rsidR="003F4FE6">
        <w:rPr>
          <w:rFonts w:ascii="Arial" w:eastAsia="Calibri" w:hAnsi="Arial" w:cs="Arial"/>
          <w:lang w:val="ru-RU"/>
        </w:rPr>
        <w:t>3000/0853/2016 (1591/2016)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2016.</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Pr="000B41D8" w:rsidRDefault="009F3622" w:rsidP="00327718">
      <w:pPr>
        <w:tabs>
          <w:tab w:val="left" w:pos="567"/>
        </w:tabs>
        <w:spacing w:after="0" w:line="240" w:lineRule="auto"/>
        <w:jc w:val="both"/>
        <w:rPr>
          <w:rFonts w:ascii="Arial" w:eastAsia="Calibri" w:hAnsi="Arial" w:cs="Arial"/>
          <w:lang w:val="sr-Cyrl-R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lastRenderedPageBreak/>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sidR="00167826">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sidR="00167826">
        <w:rPr>
          <w:rFonts w:ascii="Arial" w:eastAsia="Calibri" w:hAnsi="Arial" w:cs="Arial"/>
          <w:lang w:val="sr-Cyrl-CS"/>
        </w:rPr>
        <w:t>,</w:t>
      </w:r>
      <w:r w:rsidRPr="00B13A22">
        <w:rPr>
          <w:rFonts w:ascii="Arial" w:eastAsia="Calibri" w:hAnsi="Arial" w:cs="Arial"/>
          <w:lang w:val="sr-Cyrl-CS"/>
        </w:rPr>
        <w:t xml:space="preserve"> доставити докумен</w:t>
      </w:r>
      <w:r w:rsidR="00167826">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ru-RU"/>
        </w:rPr>
      </w:pPr>
      <w:r w:rsidRPr="00B13A22">
        <w:rPr>
          <w:rFonts w:ascii="Arial" w:eastAsia="Calibri" w:hAnsi="Arial" w:cs="Arial"/>
          <w:lang w:val="sr-Cyrl-C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w:t>
      </w:r>
      <w:r w:rsidRPr="00B13A22">
        <w:rPr>
          <w:rFonts w:ascii="Arial" w:eastAsia="Calibri" w:hAnsi="Arial" w:cs="Arial"/>
          <w:lang w:val="ru-RU"/>
        </w:rPr>
        <w:t xml:space="preserve">. Ознаке на паковању морају бити идентичне ознакама на лежају. </w:t>
      </w:r>
      <w:r w:rsidRPr="00B13A22">
        <w:rPr>
          <w:rFonts w:ascii="Arial" w:eastAsia="Calibri" w:hAnsi="Arial" w:cs="Arial"/>
          <w:lang w:val="sr-Cyrl-C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B13A22" w:rsidRPr="00B13A22" w:rsidRDefault="00B13A22" w:rsidP="00B13A22">
      <w:pPr>
        <w:spacing w:after="0" w:line="240" w:lineRule="auto"/>
        <w:ind w:left="360"/>
        <w:jc w:val="both"/>
        <w:rPr>
          <w:rFonts w:ascii="Arial" w:eastAsia="Calibri" w:hAnsi="Arial" w:cs="Arial"/>
          <w:lang w:val="ru-RU"/>
        </w:rPr>
      </w:pPr>
    </w:p>
    <w:p w:rsidR="00B13A22" w:rsidRPr="00B13A22" w:rsidRDefault="00B13A22" w:rsidP="00B13A22">
      <w:pPr>
        <w:spacing w:after="0" w:line="240" w:lineRule="auto"/>
        <w:jc w:val="both"/>
        <w:rPr>
          <w:rFonts w:ascii="Arial" w:eastAsia="Calibri" w:hAnsi="Arial" w:cs="Arial"/>
          <w:lang w:val="ru-RU"/>
        </w:rPr>
      </w:pPr>
      <w:r w:rsidRPr="00B13A22">
        <w:rPr>
          <w:rFonts w:ascii="Arial" w:eastAsia="Calibri" w:hAnsi="Arial" w:cs="Arial"/>
          <w:lang w:val="ru-RU"/>
        </w:rPr>
        <w:t>Продавац је у обавези да на амбалажи сваког комада залепи пластицифирану налепницу са својим логоом и бројем јавне набавке.</w:t>
      </w:r>
    </w:p>
    <w:p w:rsidR="00B13A22" w:rsidRPr="00B13A22" w:rsidRDefault="00B13A22" w:rsidP="00B13A22">
      <w:pPr>
        <w:spacing w:after="0" w:line="240" w:lineRule="auto"/>
        <w:ind w:left="360"/>
        <w:jc w:val="both"/>
        <w:rPr>
          <w:rFonts w:ascii="Arial" w:eastAsia="Calibri" w:hAnsi="Arial" w:cs="Arial"/>
          <w:lang w:val="ru-RU"/>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ru-RU"/>
        </w:rPr>
        <w:t>Купац задржава право провере да ли карактеристике испоручених лежајева</w:t>
      </w:r>
      <w:r w:rsidRPr="00B13A22">
        <w:rPr>
          <w:rFonts w:ascii="Arial" w:eastAsia="Calibri" w:hAnsi="Arial" w:cs="Arial"/>
          <w:noProof/>
          <w:lang w:val="sr-Cyrl-CS"/>
        </w:rPr>
        <w:t xml:space="preserve"> одговарају карактеристикама понуђених лежајева</w:t>
      </w:r>
      <w:r w:rsidRPr="00B13A22">
        <w:rPr>
          <w:rFonts w:ascii="Arial" w:eastAsia="Calibri" w:hAnsi="Arial" w:cs="Arial"/>
          <w:lang w:val="sr-Cyrl-CS"/>
        </w:rPr>
        <w:t xml:space="preserve"> </w:t>
      </w:r>
      <w:r w:rsidRPr="00B13A22">
        <w:rPr>
          <w:rFonts w:ascii="Arial" w:eastAsia="Calibri" w:hAnsi="Arial" w:cs="Arial"/>
          <w:lang w:val="ru-RU"/>
        </w:rPr>
        <w:t>испитивањем референтних узорака у акредитованој установи</w:t>
      </w:r>
      <w:r w:rsidRPr="00B13A22">
        <w:rPr>
          <w:rFonts w:ascii="Arial" w:eastAsia="Calibri" w:hAnsi="Arial" w:cs="Arial"/>
          <w:lang w:val="sr-Cyrl-CS"/>
        </w:rPr>
        <w:t>.</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При испоруци предметних лежајева страног порекла, обавезно уз сваку отпремницу приложити копију</w:t>
      </w:r>
      <w:r w:rsidRPr="00B13A22">
        <w:rPr>
          <w:rFonts w:ascii="Arial" w:eastAsia="Calibri" w:hAnsi="Arial" w:cs="Arial"/>
          <w:b/>
          <w:lang w:val="sr-Cyrl-CS"/>
        </w:rPr>
        <w:t xml:space="preserve"> </w:t>
      </w:r>
      <w:r w:rsidRPr="00B13A22">
        <w:rPr>
          <w:rFonts w:ascii="Arial" w:eastAsia="Calibri" w:hAnsi="Arial" w:cs="Arial"/>
          <w:lang w:val="sr-Cyrl-CS"/>
        </w:rPr>
        <w:t>јци (Јединствена царинска исправа) и копију</w:t>
      </w:r>
      <w:r w:rsidRPr="00B13A22">
        <w:rPr>
          <w:rFonts w:ascii="Arial" w:eastAsia="Calibri" w:hAnsi="Arial" w:cs="Arial"/>
          <w:b/>
          <w:lang w:val="sr-Cyrl-CS"/>
        </w:rPr>
        <w:t xml:space="preserve"> </w:t>
      </w:r>
      <w:r w:rsidRPr="00B13A22">
        <w:rPr>
          <w:rFonts w:ascii="Arial" w:eastAsia="Calibri" w:hAnsi="Arial" w:cs="Arial"/>
          <w:lang w:val="sr-Cyrl-CS"/>
        </w:rPr>
        <w:t>царинске фактуре за све предметне лежајеве, у супротном лежајеви неће бити примљени.</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Купац задржава право да позове продавца предметних лежајева, приликом уградње лежајева у веома одговорне компоненте, склопове и агрегате.</w:t>
      </w:r>
    </w:p>
    <w:p w:rsidR="00B13A22" w:rsidRPr="00327718" w:rsidRDefault="00B13A22"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lastRenderedPageBreak/>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ставки 2</w:t>
      </w:r>
      <w:r>
        <w:rPr>
          <w:rFonts w:ascii="Arial" w:eastAsia="TimesNewRomanPSMT" w:hAnsi="Arial" w:cs="Arial"/>
          <w:bCs/>
          <w:lang w:val="sr-Cyrl-RS"/>
        </w:rPr>
        <w:t xml:space="preserve"> и</w:t>
      </w:r>
      <w:r w:rsidRPr="00B13A22">
        <w:rPr>
          <w:rFonts w:ascii="Arial" w:eastAsia="TimesNewRomanPSMT" w:hAnsi="Arial" w:cs="Arial"/>
          <w:bCs/>
          <w:lang w:val="sr-Cyrl-RS"/>
        </w:rPr>
        <w:t xml:space="preserve"> 3</w:t>
      </w:r>
      <w:r>
        <w:rPr>
          <w:rFonts w:ascii="Arial" w:eastAsia="TimesNewRomanPSMT" w:hAnsi="Arial" w:cs="Arial"/>
          <w:bCs/>
          <w:lang w:val="sr-Cyrl-RS"/>
        </w:rPr>
        <w:t xml:space="preserve"> из </w:t>
      </w:r>
      <w:r w:rsidRPr="00B13A22">
        <w:rPr>
          <w:rFonts w:ascii="Arial" w:eastAsia="TimesNewRomanPSMT" w:hAnsi="Arial" w:cs="Arial"/>
          <w:bCs/>
          <w:lang w:val="sr-Cyrl-RS"/>
        </w:rPr>
        <w:t xml:space="preserve">обрасца </w:t>
      </w:r>
      <w:r>
        <w:rPr>
          <w:rFonts w:ascii="Arial" w:eastAsia="TimesNewRomanPSMT" w:hAnsi="Arial" w:cs="Arial"/>
          <w:bCs/>
          <w:lang w:val="sr-Cyrl-RS"/>
        </w:rPr>
        <w:t>структуре цене</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167826">
        <w:rPr>
          <w:rFonts w:ascii="Arial" w:eastAsia="Times New Roman" w:hAnsi="Arial" w:cs="Arial"/>
          <w:lang w:val="sr-Cyrl-RS"/>
        </w:rPr>
        <w:t>месеци</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потписивања уговора.</w:t>
      </w:r>
    </w:p>
    <w:p w:rsidR="00B13A22" w:rsidRPr="00B13A22" w:rsidRDefault="00B13A22" w:rsidP="00B13A22">
      <w:pPr>
        <w:tabs>
          <w:tab w:val="left" w:pos="567"/>
        </w:tabs>
        <w:spacing w:after="0" w:line="240" w:lineRule="auto"/>
        <w:jc w:val="both"/>
        <w:rPr>
          <w:rFonts w:ascii="Arial" w:eastAsia="Times New Roman" w:hAnsi="Arial" w:cs="Arial"/>
          <w:lang w:val="sr-Cyrl-RS"/>
        </w:rPr>
      </w:pPr>
    </w:p>
    <w:p w:rsidR="00327718"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ставк</w:t>
      </w:r>
      <w:r>
        <w:rPr>
          <w:rFonts w:ascii="Arial" w:eastAsia="TimesNewRomanPSMT" w:hAnsi="Arial" w:cs="Arial"/>
          <w:bCs/>
          <w:lang w:val="sr-Cyrl-RS"/>
        </w:rPr>
        <w:t>е</w:t>
      </w:r>
      <w:r w:rsidRPr="00B13A22">
        <w:rPr>
          <w:rFonts w:ascii="Arial" w:eastAsia="TimesNewRomanPSMT" w:hAnsi="Arial" w:cs="Arial"/>
          <w:bCs/>
          <w:lang w:val="sr-Cyrl-RS"/>
        </w:rPr>
        <w:t xml:space="preserve"> </w:t>
      </w:r>
      <w:r>
        <w:rPr>
          <w:rFonts w:ascii="Arial" w:eastAsia="TimesNewRomanPSMT" w:hAnsi="Arial" w:cs="Arial"/>
          <w:bCs/>
          <w:lang w:val="sr-Cyrl-RS"/>
        </w:rPr>
        <w:t xml:space="preserve">1 из </w:t>
      </w:r>
      <w:r w:rsidRPr="00B13A22">
        <w:rPr>
          <w:rFonts w:ascii="Arial" w:eastAsia="TimesNewRomanPSMT" w:hAnsi="Arial" w:cs="Arial"/>
          <w:bCs/>
          <w:lang w:val="sr-Cyrl-RS"/>
        </w:rPr>
        <w:t xml:space="preserve">обрасца </w:t>
      </w:r>
      <w:r>
        <w:rPr>
          <w:rFonts w:ascii="Arial" w:eastAsia="TimesNewRomanPSMT" w:hAnsi="Arial" w:cs="Arial"/>
          <w:bCs/>
          <w:lang w:val="sr-Cyrl-RS"/>
        </w:rPr>
        <w:t>структуре цене</w:t>
      </w:r>
      <w:r w:rsidRPr="00B13A22">
        <w:rPr>
          <w:rFonts w:ascii="Arial" w:eastAsia="TimesNewRomanPSMT" w:hAnsi="Arial" w:cs="Arial"/>
          <w:bCs/>
          <w:lang w:val="sr-Cyrl-RS"/>
        </w:rPr>
        <w:t xml:space="preserve"> </w:t>
      </w:r>
      <w:proofErr w:type="gramStart"/>
      <w:r w:rsidRPr="00B13A22">
        <w:rPr>
          <w:rFonts w:ascii="Arial" w:eastAsia="TimesNewRomanPSMT" w:hAnsi="Arial" w:cs="Arial"/>
          <w:bCs/>
          <w:lang w:val="sr-Cyrl-RS"/>
        </w:rPr>
        <w:t xml:space="preserve">изврши </w:t>
      </w:r>
      <w:r w:rsidRPr="00B13A22">
        <w:rPr>
          <w:rFonts w:ascii="Arial" w:eastAsia="Calibri" w:hAnsi="Arial" w:cs="Arial"/>
        </w:rPr>
        <w:t xml:space="preserve"> најкасније</w:t>
      </w:r>
      <w:proofErr w:type="gramEnd"/>
      <w:r w:rsidRPr="00B13A22">
        <w:rPr>
          <w:rFonts w:ascii="Arial" w:eastAsia="Calibri" w:hAnsi="Arial" w:cs="Arial"/>
        </w:rPr>
        <w:t xml:space="preserve"> у року од </w:t>
      </w:r>
      <w:r w:rsidRPr="00B13A22">
        <w:rPr>
          <w:rFonts w:ascii="Arial" w:eastAsia="Times New Roman" w:hAnsi="Arial" w:cs="Arial"/>
        </w:rPr>
        <w:t xml:space="preserve">____ </w:t>
      </w:r>
      <w:r w:rsidRPr="00B13A22">
        <w:rPr>
          <w:rFonts w:ascii="Arial" w:eastAsia="Times New Roman" w:hAnsi="Arial" w:cs="Arial"/>
          <w:lang w:val="sr-Cyrl-RS"/>
        </w:rPr>
        <w:t xml:space="preserve"> </w:t>
      </w:r>
      <w:r w:rsidR="00167826">
        <w:rPr>
          <w:rFonts w:ascii="Arial" w:eastAsia="Times New Roman" w:hAnsi="Arial" w:cs="Arial"/>
          <w:lang w:val="sr-Cyrl-RS"/>
        </w:rPr>
        <w:t>месеци од</w:t>
      </w:r>
      <w:r w:rsidRPr="00B13A22">
        <w:rPr>
          <w:rFonts w:ascii="Arial" w:eastAsia="Times New Roman" w:hAnsi="Arial" w:cs="Arial"/>
          <w:lang w:val="sr-Cyrl-RS"/>
        </w:rPr>
        <w:t xml:space="preserve"> потписивања уговора</w:t>
      </w:r>
      <w:r w:rsidR="00327718" w:rsidRPr="00327718">
        <w:rPr>
          <w:rFonts w:ascii="Arial" w:eastAsia="Times New Roman" w:hAnsi="Arial" w:cs="Arial"/>
          <w:lang w:val="sr-Cyrl-RS"/>
        </w:rPr>
        <w:t>.</w:t>
      </w:r>
      <w:r w:rsidR="00327718" w:rsidRPr="00327718">
        <w:rPr>
          <w:rFonts w:ascii="Arial" w:eastAsia="Times New Roman" w:hAnsi="Arial" w:cs="Arial"/>
        </w:rPr>
        <w:t xml:space="preserve"> </w:t>
      </w:r>
    </w:p>
    <w:p w:rsidR="00B13A22" w:rsidRPr="00B13A22" w:rsidRDefault="00B13A22" w:rsidP="00B13A22">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lastRenderedPageBreak/>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у тренутку закључења Уговора а најкасније у року од 1</w:t>
      </w:r>
      <w:r>
        <w:rPr>
          <w:rFonts w:ascii="Arial" w:eastAsia="Times New Roman" w:hAnsi="Arial" w:cs="Arial"/>
          <w:lang w:val="sr-Cyrl-RS"/>
        </w:rPr>
        <w:t>5</w:t>
      </w:r>
      <w:r w:rsidRPr="00C77596">
        <w:rPr>
          <w:rFonts w:ascii="Arial" w:eastAsia="Times New Roman" w:hAnsi="Arial"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C77596">
        <w:rPr>
          <w:rFonts w:ascii="Arial" w:eastAsia="Times New Roman" w:hAnsi="Arial" w:cs="Arial"/>
        </w:rPr>
        <w:t>став</w:t>
      </w:r>
      <w:proofErr w:type="gramEnd"/>
      <w:r w:rsidRPr="00C77596">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w:t>
      </w:r>
      <w:r w:rsidRPr="00C77596">
        <w:rPr>
          <w:rFonts w:ascii="Arial" w:eastAsia="Times New Roman" w:hAnsi="Arial" w:cs="Arial"/>
        </w:rPr>
        <w:lastRenderedPageBreak/>
        <w:t>повеља), као средство финансијског обезбеђења за добро извршење посла преда Наручиоцу банкарску гаранцију за добро извршење посла.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27718" w:rsidRPr="00327718" w:rsidRDefault="00C77596" w:rsidP="00C77596">
      <w:pPr>
        <w:tabs>
          <w:tab w:val="left" w:pos="567"/>
        </w:tabs>
        <w:spacing w:after="0" w:line="240" w:lineRule="auto"/>
        <w:jc w:val="both"/>
        <w:rPr>
          <w:rFonts w:ascii="Arial" w:eastAsia="Times New Roman" w:hAnsi="Arial" w:cs="Arial"/>
          <w:b/>
          <w:lang w:val="sr-Cyrl-RS"/>
        </w:rPr>
      </w:pPr>
      <w:r>
        <w:rPr>
          <w:rFonts w:ascii="Arial" w:eastAsia="TimesNewRomanPSMT" w:hAnsi="Arial" w:cs="Arial"/>
          <w:iC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C77596" w:rsidRPr="00C77596" w:rsidRDefault="00C77596" w:rsidP="00C77596">
      <w:pPr>
        <w:tabs>
          <w:tab w:val="left" w:pos="567"/>
        </w:tabs>
        <w:spacing w:after="0" w:line="240" w:lineRule="auto"/>
        <w:jc w:val="both"/>
        <w:rPr>
          <w:rFonts w:ascii="Arial" w:eastAsia="Calibri" w:hAnsi="Arial" w:cs="Arial"/>
        </w:rPr>
      </w:pPr>
      <w:r w:rsidRPr="00C77596">
        <w:rPr>
          <w:rFonts w:ascii="Arial" w:eastAsia="Calibri" w:hAnsi="Arial" w:cs="Arial"/>
        </w:rPr>
        <w:t>Уговор се сматра закљученим након потписивања од стране законских заступника Уговорних страна</w:t>
      </w:r>
      <w:r w:rsidRPr="00C77596">
        <w:rPr>
          <w:rFonts w:ascii="Arial" w:eastAsia="Calibri" w:hAnsi="Arial" w:cs="Arial"/>
          <w:lang w:val="sr-Cyrl-RS"/>
        </w:rPr>
        <w:t>,</w:t>
      </w:r>
      <w:r w:rsidRPr="00C77596">
        <w:rPr>
          <w:rFonts w:ascii="Arial" w:eastAsia="Calibri" w:hAnsi="Arial" w:cs="Arial"/>
        </w:rPr>
        <w:t xml:space="preserve"> а ступа на снагу </w:t>
      </w:r>
      <w:proofErr w:type="gramStart"/>
      <w:r w:rsidRPr="00C77596">
        <w:rPr>
          <w:rFonts w:ascii="Arial" w:eastAsia="Calibri" w:hAnsi="Arial" w:cs="Arial"/>
          <w:lang w:val="sr-Cyrl-RS"/>
        </w:rPr>
        <w:t>снагу  на</w:t>
      </w:r>
      <w:proofErr w:type="gramEnd"/>
      <w:r w:rsidRPr="00C77596">
        <w:rPr>
          <w:rFonts w:ascii="Arial" w:eastAsia="Calibri" w:hAnsi="Arial" w:cs="Arial"/>
          <w:lang w:val="sr-Cyrl-RS"/>
        </w:rPr>
        <w:t xml:space="preserve"> дан достављања </w:t>
      </w:r>
      <w:r>
        <w:rPr>
          <w:rFonts w:ascii="Arial" w:eastAsia="Calibri" w:hAnsi="Arial" w:cs="Arial"/>
          <w:lang w:val="sr-Cyrl-RS"/>
        </w:rPr>
        <w:t>средства финансијског обезбеђења за</w:t>
      </w:r>
      <w:r w:rsidRPr="00C77596">
        <w:rPr>
          <w:rFonts w:ascii="Arial" w:eastAsia="Calibri" w:hAnsi="Arial" w:cs="Arial"/>
          <w:lang w:val="sr-Cyrl-RS"/>
        </w:rPr>
        <w:t xml:space="preserve"> добро извршење посла</w:t>
      </w:r>
      <w:r w:rsidRPr="00C77596">
        <w:rPr>
          <w:rFonts w:ascii="Arial" w:eastAsia="Calibri" w:hAnsi="Arial" w:cs="Arial"/>
        </w:rPr>
        <w:t>.</w:t>
      </w:r>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ascii="Arial" w:eastAsia="Times New Roman" w:hAnsi="Arial" w:cs="Arial"/>
          <w:spacing w:val="2"/>
          <w:lang w:val="sr-Cyrl-RS"/>
        </w:rPr>
        <w:t>12</w:t>
      </w:r>
      <w:r w:rsidRPr="00C77596">
        <w:rPr>
          <w:rFonts w:ascii="Arial" w:eastAsia="Times New Roman" w:hAnsi="Arial" w:cs="Arial"/>
          <w:spacing w:val="2"/>
        </w:rPr>
        <w:t xml:space="preserve"> месец</w:t>
      </w:r>
      <w:r>
        <w:rPr>
          <w:rFonts w:ascii="Arial" w:eastAsia="Times New Roman" w:hAnsi="Arial" w:cs="Arial"/>
          <w:spacing w:val="2"/>
          <w:lang w:val="sr-Cyrl-RS"/>
        </w:rPr>
        <w:t>и</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9E0301" w:rsidP="00C77596">
      <w:pPr>
        <w:spacing w:line="240" w:lineRule="auto"/>
        <w:jc w:val="both"/>
        <w:rPr>
          <w:rFonts w:ascii="Arial" w:eastAsia="Calibri" w:hAnsi="Arial" w:cs="Arial"/>
          <w:lang w:val="sr-Cyrl-CS"/>
        </w:rPr>
      </w:pPr>
      <w:r w:rsidRPr="00D41C55">
        <w:rPr>
          <w:rFonts w:ascii="Arial" w:eastAsia="Times New Roman" w:hAnsi="Arial" w:cs="Arial"/>
        </w:rPr>
        <w:t>O</w:t>
      </w:r>
      <w:r w:rsidRPr="00D41C55">
        <w:rPr>
          <w:rFonts w:ascii="Arial" w:eastAsia="Times New Roman" w:hAnsi="Arial" w:cs="Arial"/>
          <w:lang w:val="sr-Cyrl-RS"/>
        </w:rPr>
        <w:t>бавезе</w:t>
      </w:r>
      <w:r w:rsidRPr="009E0301">
        <w:rPr>
          <w:rFonts w:ascii="Arial" w:eastAsia="Times New Roman" w:hAnsi="Arial" w:cs="Arial"/>
          <w:lang w:val="sr-Cyrl-RS"/>
        </w:rPr>
        <w:t xml:space="preserve"> по овом </w:t>
      </w:r>
      <w:proofErr w:type="gramStart"/>
      <w:r w:rsidRPr="009E0301">
        <w:rPr>
          <w:rFonts w:ascii="Arial" w:eastAsia="Times New Roman" w:hAnsi="Arial" w:cs="Arial"/>
          <w:lang w:val="sr-Cyrl-RS"/>
        </w:rPr>
        <w:t xml:space="preserve">уговору </w:t>
      </w:r>
      <w:r w:rsidRPr="00D41C55">
        <w:rPr>
          <w:rFonts w:ascii="Arial" w:eastAsia="Times New Roman" w:hAnsi="Arial" w:cs="Arial"/>
          <w:lang w:val="sr-Cyrl-RS"/>
        </w:rPr>
        <w:t xml:space="preserve"> које</w:t>
      </w:r>
      <w:proofErr w:type="gramEnd"/>
      <w:r w:rsidRPr="00D41C55">
        <w:rPr>
          <w:rFonts w:ascii="Arial" w:eastAsia="Times New Roman" w:hAnsi="Arial" w:cs="Arial"/>
          <w:lang w:val="sr-Cyrl-RS"/>
        </w:rPr>
        <w:t xml:space="preserve"> доспевају у наредној години, </w:t>
      </w:r>
      <w:r w:rsidRPr="009E0301">
        <w:rPr>
          <w:rFonts w:ascii="Arial" w:eastAsia="Times New Roman" w:hAnsi="Arial" w:cs="Arial"/>
          <w:lang w:val="sr-Cyrl-RS"/>
        </w:rPr>
        <w:t>Купац ће</w:t>
      </w:r>
      <w:r w:rsidRPr="00D41C55">
        <w:rPr>
          <w:rFonts w:ascii="Arial" w:eastAsia="Times New Roman" w:hAnsi="Arial" w:cs="Arial"/>
          <w:lang w:val="sr-Cyrl-RS"/>
        </w:rPr>
        <w:t xml:space="preserve"> реализова</w:t>
      </w:r>
      <w:r w:rsidRPr="009E0301">
        <w:rPr>
          <w:rFonts w:ascii="Arial" w:eastAsia="Times New Roman" w:hAnsi="Arial" w:cs="Arial"/>
          <w:lang w:val="sr-Cyrl-RS"/>
        </w:rPr>
        <w:t>ти</w:t>
      </w:r>
      <w:r w:rsidRPr="00D41C55">
        <w:rPr>
          <w:rFonts w:ascii="Arial" w:eastAsia="Times New Roman" w:hAnsi="Arial" w:cs="Arial"/>
          <w:lang w:val="sr-Cyrl-RS"/>
        </w:rPr>
        <w:t xml:space="preserve"> највише до износа средстава, која ће за ту намену бити одобрена у  </w:t>
      </w:r>
      <w:r w:rsidRPr="00D41C55">
        <w:rPr>
          <w:rFonts w:ascii="Arial" w:eastAsia="Times New Roman" w:hAnsi="Arial" w:cs="Arial"/>
          <w:lang w:val="ru-RU"/>
        </w:rPr>
        <w:t xml:space="preserve">ГПП ЈП ЕПС </w:t>
      </w:r>
      <w:r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5659E7" w:rsidRDefault="005659E7" w:rsidP="00327718">
      <w:pPr>
        <w:spacing w:after="0" w:line="240" w:lineRule="auto"/>
        <w:rPr>
          <w:rFonts w:ascii="Arial" w:eastAsia="Times New Roman" w:hAnsi="Arial" w:cs="Arial"/>
          <w:b/>
          <w:sz w:val="16"/>
          <w:szCs w:val="16"/>
          <w:lang w:val="sr-Cyrl-RS"/>
        </w:rPr>
      </w:pPr>
    </w:p>
    <w:p w:rsidR="005659E7" w:rsidRPr="00327718" w:rsidRDefault="005659E7"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9F3622" w:rsidRDefault="009F362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9F3622" w:rsidRDefault="009F3622" w:rsidP="009F3622">
            <w:pPr>
              <w:jc w:val="center"/>
              <w:rPr>
                <w:rFonts w:ascii="Arial" w:eastAsia="Times New Roman" w:hAnsi="Arial" w:cs="Arial"/>
                <w:b/>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Pr="009F3622">
              <w:rPr>
                <w:rFonts w:ascii="Arial" w:eastAsia="Times New Roman" w:hAnsi="Arial" w:cs="Arial"/>
                <w:b/>
              </w:rPr>
              <w:t>Огранак ТЕНТ Београд-Обреновац</w:t>
            </w:r>
          </w:p>
          <w:p w:rsidR="009F3622" w:rsidRPr="009F3622" w:rsidRDefault="009F3622" w:rsidP="009F3622">
            <w:pPr>
              <w:jc w:val="center"/>
              <w:rPr>
                <w:rFonts w:ascii="Calibri" w:eastAsia="Calibri" w:hAnsi="Calibri" w:cs="Times New Roman"/>
                <w:lang w:val="sr-Cyrl-RS"/>
              </w:rPr>
            </w:pP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AA" w:rsidRDefault="001A6EAA">
      <w:pPr>
        <w:spacing w:after="0" w:line="240" w:lineRule="auto"/>
      </w:pPr>
      <w:r>
        <w:separator/>
      </w:r>
    </w:p>
  </w:endnote>
  <w:endnote w:type="continuationSeparator" w:id="0">
    <w:p w:rsidR="001A6EAA" w:rsidRDefault="001A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0E" w:rsidRPr="00712A06" w:rsidRDefault="0082550E">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612615">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612615">
      <w:rPr>
        <w:rFonts w:ascii="Arial" w:hAnsi="Arial" w:cs="Arial"/>
        <w:b/>
        <w:bCs/>
        <w:noProof/>
      </w:rPr>
      <w:t>47</w:t>
    </w:r>
    <w:r w:rsidRPr="00712A06">
      <w:rPr>
        <w:rFonts w:ascii="Arial" w:hAnsi="Arial" w:cs="Arial"/>
        <w:b/>
        <w:bCs/>
      </w:rPr>
      <w:fldChar w:fldCharType="end"/>
    </w:r>
  </w:p>
  <w:p w:rsidR="0082550E" w:rsidRPr="00F64345" w:rsidRDefault="0082550E"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AA" w:rsidRDefault="001A6EAA">
      <w:pPr>
        <w:spacing w:after="0" w:line="240" w:lineRule="auto"/>
      </w:pPr>
      <w:r>
        <w:separator/>
      </w:r>
    </w:p>
  </w:footnote>
  <w:footnote w:type="continuationSeparator" w:id="0">
    <w:p w:rsidR="001A6EAA" w:rsidRDefault="001A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0E" w:rsidRDefault="0082550E" w:rsidP="00327718">
    <w:pPr>
      <w:pStyle w:val="Header"/>
      <w:rPr>
        <w:lang w:val="sr-Cyrl-RS"/>
      </w:rPr>
    </w:pPr>
  </w:p>
  <w:p w:rsidR="0082550E" w:rsidRPr="00B12A15" w:rsidRDefault="0082550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2550E" w:rsidRPr="00CF5E7F" w:rsidRDefault="0082550E"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3000/0853/2016 (1591/2016)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4"/>
  </w:num>
  <w:num w:numId="5">
    <w:abstractNumId w:val="6"/>
  </w:num>
  <w:num w:numId="6">
    <w:abstractNumId w:val="18"/>
  </w:num>
  <w:num w:numId="7">
    <w:abstractNumId w:val="0"/>
  </w:num>
  <w:num w:numId="8">
    <w:abstractNumId w:val="1"/>
  </w:num>
  <w:num w:numId="9">
    <w:abstractNumId w:val="7"/>
  </w:num>
  <w:num w:numId="10">
    <w:abstractNumId w:val="2"/>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1"/>
  </w:num>
  <w:num w:numId="17">
    <w:abstractNumId w:val="12"/>
  </w:num>
  <w:num w:numId="18">
    <w:abstractNumId w:val="16"/>
  </w:num>
  <w:num w:numId="19">
    <w:abstractNumId w:val="5"/>
  </w:num>
  <w:num w:numId="20">
    <w:abstractNumId w:val="0"/>
  </w:num>
  <w:num w:numId="21">
    <w:abstractNumId w:val="9"/>
  </w:num>
  <w:num w:numId="22">
    <w:abstractNumId w:val="10"/>
  </w:num>
  <w:num w:numId="23">
    <w:abstractNumId w:val="13"/>
  </w:num>
  <w:num w:numId="24">
    <w:abstractNumId w:val="22"/>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B41D8"/>
    <w:rsid w:val="00114E4A"/>
    <w:rsid w:val="00121584"/>
    <w:rsid w:val="001265D8"/>
    <w:rsid w:val="00131913"/>
    <w:rsid w:val="00133FD9"/>
    <w:rsid w:val="001611D9"/>
    <w:rsid w:val="00167826"/>
    <w:rsid w:val="001A1954"/>
    <w:rsid w:val="001A6EAA"/>
    <w:rsid w:val="001B749A"/>
    <w:rsid w:val="001D1242"/>
    <w:rsid w:val="001F5180"/>
    <w:rsid w:val="00201CB3"/>
    <w:rsid w:val="00204C66"/>
    <w:rsid w:val="00224037"/>
    <w:rsid w:val="00242D64"/>
    <w:rsid w:val="00246BB5"/>
    <w:rsid w:val="002543EB"/>
    <w:rsid w:val="00327718"/>
    <w:rsid w:val="0034706B"/>
    <w:rsid w:val="0037209D"/>
    <w:rsid w:val="003E2D0F"/>
    <w:rsid w:val="003F4FE6"/>
    <w:rsid w:val="0043067D"/>
    <w:rsid w:val="00451FA3"/>
    <w:rsid w:val="004A7ED4"/>
    <w:rsid w:val="004D3EC2"/>
    <w:rsid w:val="004F1ECF"/>
    <w:rsid w:val="00540338"/>
    <w:rsid w:val="00560AC1"/>
    <w:rsid w:val="0056297D"/>
    <w:rsid w:val="005659E7"/>
    <w:rsid w:val="00612615"/>
    <w:rsid w:val="00613726"/>
    <w:rsid w:val="00633DBA"/>
    <w:rsid w:val="00644ECD"/>
    <w:rsid w:val="006926EE"/>
    <w:rsid w:val="00700455"/>
    <w:rsid w:val="00712A06"/>
    <w:rsid w:val="007677A7"/>
    <w:rsid w:val="00767F57"/>
    <w:rsid w:val="00780B41"/>
    <w:rsid w:val="0078666A"/>
    <w:rsid w:val="007A5B3D"/>
    <w:rsid w:val="007A69D1"/>
    <w:rsid w:val="007D15E2"/>
    <w:rsid w:val="007F0E14"/>
    <w:rsid w:val="007F263D"/>
    <w:rsid w:val="0082550E"/>
    <w:rsid w:val="00832F2D"/>
    <w:rsid w:val="00872412"/>
    <w:rsid w:val="00874365"/>
    <w:rsid w:val="00891CDC"/>
    <w:rsid w:val="008C21F4"/>
    <w:rsid w:val="008E32DA"/>
    <w:rsid w:val="00914990"/>
    <w:rsid w:val="0092202A"/>
    <w:rsid w:val="0092773F"/>
    <w:rsid w:val="00945B48"/>
    <w:rsid w:val="009650EB"/>
    <w:rsid w:val="00967F50"/>
    <w:rsid w:val="009A3D3B"/>
    <w:rsid w:val="009A758A"/>
    <w:rsid w:val="009E0301"/>
    <w:rsid w:val="009E3B64"/>
    <w:rsid w:val="009F3622"/>
    <w:rsid w:val="00A94AB1"/>
    <w:rsid w:val="00AB14B0"/>
    <w:rsid w:val="00AC3F29"/>
    <w:rsid w:val="00B13A22"/>
    <w:rsid w:val="00B166A9"/>
    <w:rsid w:val="00B45620"/>
    <w:rsid w:val="00B50E7A"/>
    <w:rsid w:val="00B61427"/>
    <w:rsid w:val="00BD5EDC"/>
    <w:rsid w:val="00BE4901"/>
    <w:rsid w:val="00BF3C43"/>
    <w:rsid w:val="00C0754E"/>
    <w:rsid w:val="00C10DFC"/>
    <w:rsid w:val="00C3100B"/>
    <w:rsid w:val="00C331DE"/>
    <w:rsid w:val="00C50CE5"/>
    <w:rsid w:val="00C51CE3"/>
    <w:rsid w:val="00C66741"/>
    <w:rsid w:val="00C77596"/>
    <w:rsid w:val="00C80568"/>
    <w:rsid w:val="00C819C6"/>
    <w:rsid w:val="00C86408"/>
    <w:rsid w:val="00D35412"/>
    <w:rsid w:val="00D538FA"/>
    <w:rsid w:val="00D77B85"/>
    <w:rsid w:val="00DB7037"/>
    <w:rsid w:val="00E010B7"/>
    <w:rsid w:val="00E052FE"/>
    <w:rsid w:val="00E65FBC"/>
    <w:rsid w:val="00E850C8"/>
    <w:rsid w:val="00E87594"/>
    <w:rsid w:val="00E917B9"/>
    <w:rsid w:val="00ED1862"/>
    <w:rsid w:val="00ED7773"/>
    <w:rsid w:val="00EF51BF"/>
    <w:rsid w:val="00EF5BFE"/>
    <w:rsid w:val="00F1595B"/>
    <w:rsid w:val="00F76995"/>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15632</Words>
  <Characters>89107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4</cp:revision>
  <cp:lastPrinted>2016-10-25T11:52:00Z</cp:lastPrinted>
  <dcterms:created xsi:type="dcterms:W3CDTF">2016-10-25T11:53:00Z</dcterms:created>
  <dcterms:modified xsi:type="dcterms:W3CDTF">2016-10-25T11:58:00Z</dcterms:modified>
</cp:coreProperties>
</file>