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A61" w:rsidRPr="00D97D88" w:rsidRDefault="000F0A61" w:rsidP="00131177">
      <w:pPr>
        <w:spacing w:line="240" w:lineRule="auto"/>
        <w:rPr>
          <w:rFonts w:ascii="Arial" w:hAnsi="Arial"/>
          <w:i/>
          <w:color w:val="4F81BD" w:themeColor="accent1"/>
          <w:lang w:val="en-US"/>
        </w:rPr>
      </w:pPr>
      <w:r w:rsidRPr="00D97D88">
        <w:rPr>
          <w:rFonts w:ascii="Arial" w:hAnsi="Arial"/>
          <w:i/>
          <w:color w:val="4F81BD" w:themeColor="accent1"/>
          <w:lang w:val="sr-Cyrl-RS"/>
        </w:rPr>
        <w:t xml:space="preserve">                                                      </w:t>
      </w:r>
    </w:p>
    <w:p w:rsidR="0046231D" w:rsidRPr="0046231D" w:rsidRDefault="0046231D" w:rsidP="00C84BA0">
      <w:pPr>
        <w:tabs>
          <w:tab w:val="left" w:pos="8640"/>
        </w:tabs>
        <w:spacing w:line="240" w:lineRule="auto"/>
        <w:ind w:right="-19"/>
        <w:rPr>
          <w:rFonts w:ascii="Arial" w:hAnsi="Arial"/>
        </w:rPr>
      </w:pPr>
      <w:r w:rsidRPr="0046231D">
        <w:rPr>
          <w:rFonts w:ascii="Arial" w:hAnsi="Arial"/>
          <w:lang w:val="ru-RU"/>
        </w:rPr>
        <w:t>ЈАВНО ПРЕДУЗЕЋЕ „ЕЛЕКТРОПРИВРЕДА СРБИЈЕ</w:t>
      </w:r>
      <w:r w:rsidRPr="0046231D">
        <w:rPr>
          <w:rFonts w:ascii="Arial" w:hAnsi="Arial"/>
        </w:rPr>
        <w:t>“ БЕОГРАД</w:t>
      </w:r>
    </w:p>
    <w:p w:rsidR="0046231D" w:rsidRPr="0046231D" w:rsidRDefault="0046231D" w:rsidP="00C84BA0">
      <w:pPr>
        <w:tabs>
          <w:tab w:val="left" w:pos="8640"/>
        </w:tabs>
        <w:spacing w:line="240" w:lineRule="auto"/>
        <w:ind w:right="-19"/>
        <w:rPr>
          <w:rFonts w:ascii="Arial" w:hAnsi="Arial"/>
          <w:lang w:val="ru-RU"/>
        </w:rPr>
      </w:pPr>
      <w:r w:rsidRPr="0046231D">
        <w:rPr>
          <w:rFonts w:ascii="Arial" w:hAnsi="Arial"/>
          <w:lang w:val="ru-RU"/>
        </w:rPr>
        <w:t xml:space="preserve">ЕЛЕКТРОПРИВРЕДА СРБИЈЕ </w:t>
      </w:r>
      <w:r w:rsidRPr="0046231D">
        <w:rPr>
          <w:rFonts w:ascii="Arial" w:hAnsi="Arial"/>
          <w:lang w:val="sr-Cyrl-RS"/>
        </w:rPr>
        <w:t xml:space="preserve">ЈП </w:t>
      </w:r>
      <w:r w:rsidRPr="0046231D">
        <w:rPr>
          <w:rFonts w:ascii="Arial" w:hAnsi="Arial"/>
        </w:rPr>
        <w:t xml:space="preserve"> БЕОГРАД-ОГРАНАК ТЕНТ</w:t>
      </w:r>
    </w:p>
    <w:p w:rsidR="0046231D" w:rsidRPr="0046231D" w:rsidRDefault="0046231D" w:rsidP="00C84BA0">
      <w:pPr>
        <w:spacing w:line="240" w:lineRule="auto"/>
        <w:jc w:val="left"/>
        <w:rPr>
          <w:rFonts w:ascii="Arial" w:hAnsi="Arial"/>
          <w:lang w:val="en-US"/>
        </w:rPr>
      </w:pPr>
      <w:r w:rsidRPr="0046231D">
        <w:rPr>
          <w:rFonts w:ascii="Arial" w:hAnsi="Arial"/>
        </w:rPr>
        <w:t>Улица</w:t>
      </w:r>
      <w:r>
        <w:rPr>
          <w:rFonts w:ascii="Arial" w:hAnsi="Arial"/>
          <w:lang w:val="sr-Cyrl-RS"/>
        </w:rPr>
        <w:t>:</w:t>
      </w:r>
      <w:r w:rsidRPr="0046231D">
        <w:rPr>
          <w:rFonts w:ascii="Arial" w:hAnsi="Arial"/>
        </w:rPr>
        <w:t xml:space="preserve"> Богољуба Урошевића- Црног  број 44.</w:t>
      </w:r>
    </w:p>
    <w:p w:rsidR="0046231D" w:rsidRPr="0046231D" w:rsidRDefault="0046231D" w:rsidP="00C84BA0">
      <w:pPr>
        <w:tabs>
          <w:tab w:val="left" w:pos="8640"/>
        </w:tabs>
        <w:spacing w:line="240" w:lineRule="auto"/>
        <w:ind w:right="-19"/>
        <w:rPr>
          <w:rFonts w:ascii="Arial" w:hAnsi="Arial"/>
          <w:lang w:val="en-US"/>
        </w:rPr>
      </w:pPr>
      <w:r w:rsidRPr="0046231D">
        <w:rPr>
          <w:rFonts w:ascii="Arial" w:hAnsi="Arial"/>
          <w:lang w:val="sr-Cyrl-RS"/>
        </w:rPr>
        <w:t>Место:Обреновац</w:t>
      </w:r>
    </w:p>
    <w:p w:rsidR="0046231D" w:rsidRPr="00C84BA0" w:rsidRDefault="0046231D" w:rsidP="00C84BA0">
      <w:pPr>
        <w:tabs>
          <w:tab w:val="left" w:pos="8640"/>
        </w:tabs>
        <w:spacing w:line="240" w:lineRule="auto"/>
        <w:ind w:right="-19"/>
        <w:rPr>
          <w:rFonts w:ascii="Arial" w:hAnsi="Arial"/>
          <w:lang w:val="sr-Cyrl-RS"/>
        </w:rPr>
      </w:pPr>
      <w:r w:rsidRPr="0046231D">
        <w:rPr>
          <w:rFonts w:ascii="Arial" w:hAnsi="Arial"/>
        </w:rPr>
        <w:t>Број:</w:t>
      </w:r>
      <w:r w:rsidR="00C84BA0">
        <w:rPr>
          <w:rFonts w:ascii="Arial" w:hAnsi="Arial"/>
          <w:lang w:val="sr-Cyrl-RS"/>
        </w:rPr>
        <w:t>5364-Е.03.02-473472/7-2016</w:t>
      </w:r>
    </w:p>
    <w:p w:rsidR="0046231D" w:rsidRPr="00C84BA0" w:rsidRDefault="00C84BA0" w:rsidP="00C84BA0">
      <w:pPr>
        <w:tabs>
          <w:tab w:val="left" w:pos="8640"/>
        </w:tabs>
        <w:spacing w:line="240" w:lineRule="auto"/>
        <w:ind w:right="-19"/>
        <w:rPr>
          <w:rFonts w:ascii="Arial" w:hAnsi="Arial"/>
          <w:i/>
          <w:lang w:val="sr-Cyrl-RS"/>
        </w:rPr>
      </w:pPr>
      <w:r>
        <w:rPr>
          <w:rFonts w:ascii="Arial" w:hAnsi="Arial"/>
          <w:lang w:val="sr-Cyrl-RS"/>
        </w:rPr>
        <w:t>26.12.2016.год.</w:t>
      </w:r>
    </w:p>
    <w:p w:rsidR="00FC01E0" w:rsidRPr="00D97D88" w:rsidRDefault="00FC01E0" w:rsidP="00FC01E0">
      <w:pPr>
        <w:tabs>
          <w:tab w:val="left" w:pos="8640"/>
        </w:tabs>
        <w:spacing w:line="240" w:lineRule="auto"/>
        <w:ind w:left="-360" w:right="-19"/>
        <w:rPr>
          <w:rFonts w:ascii="Arial" w:hAnsi="Arial"/>
          <w:i/>
          <w:lang w:val="sr-Cyrl-RS"/>
        </w:rPr>
      </w:pPr>
    </w:p>
    <w:p w:rsidR="00823373" w:rsidRDefault="00823373" w:rsidP="003317EC">
      <w:pPr>
        <w:pStyle w:val="BodyText"/>
        <w:rPr>
          <w:rFonts w:ascii="Arial" w:hAnsi="Arial"/>
          <w:iCs/>
          <w:lang w:val="sr-Latn-RS"/>
        </w:rPr>
      </w:pPr>
      <w:r w:rsidRPr="00D97D88">
        <w:rPr>
          <w:rFonts w:ascii="Arial" w:hAnsi="Arial"/>
          <w:iCs/>
        </w:rPr>
        <w:t>На основу члана 54. и 63. Закона о јавним набавк</w:t>
      </w:r>
      <w:r w:rsidR="008C28EE" w:rsidRPr="00D97D88">
        <w:rPr>
          <w:rFonts w:ascii="Arial" w:hAnsi="Arial"/>
          <w:iCs/>
        </w:rPr>
        <w:t>ама („Службeни глaсник РС", бр</w:t>
      </w:r>
      <w:r w:rsidR="008C28EE" w:rsidRPr="00D97D88">
        <w:rPr>
          <w:rFonts w:ascii="Arial" w:hAnsi="Arial"/>
          <w:iCs/>
          <w:lang w:val="sr-Cyrl-RS"/>
        </w:rPr>
        <w:t>.</w:t>
      </w:r>
      <w:r w:rsidRPr="00D97D88">
        <w:rPr>
          <w:rFonts w:ascii="Arial" w:hAnsi="Arial"/>
          <w:iCs/>
        </w:rPr>
        <w:t xml:space="preserve"> 124/12</w:t>
      </w:r>
      <w:r w:rsidR="008C28EE" w:rsidRPr="00D97D88">
        <w:rPr>
          <w:rFonts w:ascii="Arial" w:hAnsi="Arial"/>
          <w:iCs/>
          <w:lang w:val="ru-RU"/>
        </w:rPr>
        <w:t>,</w:t>
      </w:r>
      <w:r w:rsidR="00C04B2D" w:rsidRPr="00D97D88">
        <w:rPr>
          <w:rFonts w:ascii="Arial" w:hAnsi="Arial"/>
          <w:iCs/>
          <w:lang w:val="ru-RU"/>
        </w:rPr>
        <w:t xml:space="preserve"> </w:t>
      </w:r>
      <w:r w:rsidRPr="00D97D88">
        <w:rPr>
          <w:rFonts w:ascii="Arial" w:hAnsi="Arial"/>
          <w:iCs/>
        </w:rPr>
        <w:t>14/15</w:t>
      </w:r>
      <w:r w:rsidR="00C04B2D" w:rsidRPr="00D97D88">
        <w:rPr>
          <w:rFonts w:ascii="Arial" w:hAnsi="Arial"/>
          <w:iCs/>
          <w:lang w:val="sr-Cyrl-RS"/>
        </w:rPr>
        <w:t xml:space="preserve"> </w:t>
      </w:r>
      <w:r w:rsidR="008C28EE" w:rsidRPr="00D97D88">
        <w:rPr>
          <w:rFonts w:ascii="Arial" w:hAnsi="Arial"/>
          <w:iCs/>
          <w:lang w:val="sr-Cyrl-RS"/>
        </w:rPr>
        <w:t>и 68/15</w:t>
      </w:r>
      <w:r w:rsidRPr="00D97D88">
        <w:rPr>
          <w:rFonts w:ascii="Arial" w:hAnsi="Arial"/>
          <w:iCs/>
        </w:rPr>
        <w:t xml:space="preserve">), Комисија за јавну набавку број </w:t>
      </w:r>
      <w:r w:rsidR="00051B1A" w:rsidRPr="001946DF">
        <w:rPr>
          <w:rFonts w:ascii="Arial" w:hAnsi="Arial"/>
          <w:lang w:val="sr-Latn-RS"/>
        </w:rPr>
        <w:t>3000/</w:t>
      </w:r>
      <w:r w:rsidR="00A10ACE">
        <w:rPr>
          <w:rFonts w:ascii="Arial" w:hAnsi="Arial"/>
          <w:lang w:val="sr-Cyrl-RS"/>
        </w:rPr>
        <w:t>0131</w:t>
      </w:r>
      <w:r w:rsidR="00514D1B">
        <w:rPr>
          <w:rFonts w:ascii="Arial" w:hAnsi="Arial"/>
          <w:lang w:val="sr-Latn-RS"/>
        </w:rPr>
        <w:t>/201</w:t>
      </w:r>
      <w:r w:rsidR="003F6FE5">
        <w:rPr>
          <w:rFonts w:ascii="Arial" w:hAnsi="Arial"/>
          <w:lang w:val="sr-Cyrl-RS"/>
        </w:rPr>
        <w:t>6</w:t>
      </w:r>
      <w:r w:rsidR="00514D1B">
        <w:rPr>
          <w:rFonts w:ascii="Arial" w:hAnsi="Arial"/>
          <w:lang w:val="sr-Latn-RS"/>
        </w:rPr>
        <w:t xml:space="preserve"> (</w:t>
      </w:r>
      <w:r w:rsidR="00A10ACE">
        <w:rPr>
          <w:rFonts w:ascii="Arial" w:hAnsi="Arial"/>
          <w:lang w:val="sr-Cyrl-RS"/>
        </w:rPr>
        <w:t>1812</w:t>
      </w:r>
      <w:r w:rsidR="00051B1A" w:rsidRPr="001946DF">
        <w:rPr>
          <w:rFonts w:ascii="Arial" w:hAnsi="Arial"/>
          <w:lang w:val="sr-Latn-RS"/>
        </w:rPr>
        <w:t>/201</w:t>
      </w:r>
      <w:r w:rsidR="003F6FE5">
        <w:rPr>
          <w:rFonts w:ascii="Arial" w:hAnsi="Arial"/>
          <w:lang w:val="sr-Cyrl-RS"/>
        </w:rPr>
        <w:t>6</w:t>
      </w:r>
      <w:r w:rsidR="00051B1A" w:rsidRPr="001946DF">
        <w:rPr>
          <w:rFonts w:ascii="Arial" w:hAnsi="Arial"/>
          <w:lang w:val="sr-Latn-RS"/>
        </w:rPr>
        <w:t xml:space="preserve"> )</w:t>
      </w:r>
      <w:r w:rsidRPr="001946DF">
        <w:rPr>
          <w:rFonts w:ascii="Arial" w:hAnsi="Arial"/>
          <w:lang w:val="ru-RU"/>
        </w:rPr>
        <w:t>,</w:t>
      </w:r>
      <w:r w:rsidRPr="00D97D88">
        <w:rPr>
          <w:rFonts w:ascii="Arial" w:hAnsi="Arial"/>
          <w:lang w:val="ru-RU"/>
        </w:rPr>
        <w:t xml:space="preserve"> </w:t>
      </w:r>
      <w:r w:rsidRPr="00D97D88">
        <w:rPr>
          <w:rFonts w:ascii="Arial" w:hAnsi="Arial"/>
        </w:rPr>
        <w:t>за набавку</w:t>
      </w:r>
      <w:r w:rsidR="00302294">
        <w:rPr>
          <w:rFonts w:ascii="Arial" w:hAnsi="Arial"/>
          <w:lang w:val="sr-Cyrl-RS"/>
        </w:rPr>
        <w:t xml:space="preserve">: </w:t>
      </w:r>
      <w:r w:rsidR="00A10ACE">
        <w:rPr>
          <w:rFonts w:ascii="Arial" w:hAnsi="Arial"/>
          <w:lang w:val="ru-RU"/>
        </w:rPr>
        <w:t xml:space="preserve">Репаратура вратила дуплог лежаја млина </w:t>
      </w:r>
      <w:r w:rsidR="00514D1B">
        <w:rPr>
          <w:rFonts w:ascii="Arial" w:hAnsi="Arial"/>
          <w:lang w:val="ru-RU"/>
        </w:rPr>
        <w:t>-ТЕНТ Б</w:t>
      </w:r>
      <w:r w:rsidRPr="00D97D88">
        <w:rPr>
          <w:rFonts w:ascii="Arial" w:hAnsi="Arial"/>
        </w:rPr>
        <w:t xml:space="preserve">, </w:t>
      </w:r>
      <w:r w:rsidRPr="00D97D88">
        <w:rPr>
          <w:rFonts w:ascii="Arial" w:hAnsi="Arial"/>
          <w:iCs/>
        </w:rPr>
        <w:t xml:space="preserve">на захтев заинтересованог лица, даје </w:t>
      </w: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iCs/>
        </w:rPr>
      </w:pPr>
      <w:r w:rsidRPr="00D97D88">
        <w:rPr>
          <w:rFonts w:ascii="Arial" w:hAnsi="Arial"/>
          <w:iCs/>
        </w:rPr>
        <w:t>ДОДАТНЕ ИНФОРМАЦИЈЕ ИЛИ ПОЈАШЊЕЊА</w:t>
      </w: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iCs/>
          <w:lang w:val="sr-Cyrl-RS"/>
        </w:rPr>
      </w:pPr>
      <w:r w:rsidRPr="00D97D88">
        <w:rPr>
          <w:rFonts w:ascii="Arial" w:hAnsi="Arial"/>
          <w:iCs/>
        </w:rPr>
        <w:t>У ВЕЗИ СА ПРИПРЕМАЊЕМ ПОНУДЕ</w:t>
      </w:r>
    </w:p>
    <w:p w:rsidR="00823373" w:rsidRPr="00D46B3E" w:rsidRDefault="00823373" w:rsidP="00D46B3E">
      <w:pPr>
        <w:spacing w:line="240" w:lineRule="auto"/>
        <w:jc w:val="center"/>
        <w:rPr>
          <w:rFonts w:ascii="Arial" w:hAnsi="Arial"/>
          <w:b/>
          <w:iCs/>
          <w:lang w:val="en-US"/>
        </w:rPr>
      </w:pPr>
      <w:r w:rsidRPr="00D97D88">
        <w:rPr>
          <w:rFonts w:ascii="Arial" w:hAnsi="Arial"/>
          <w:b/>
          <w:iCs/>
        </w:rPr>
        <w:t xml:space="preserve">Бр. </w:t>
      </w:r>
      <w:r w:rsidR="00A406CA">
        <w:rPr>
          <w:rFonts w:ascii="Arial" w:hAnsi="Arial"/>
          <w:b/>
          <w:iCs/>
          <w:lang w:val="sr-Cyrl-RS"/>
        </w:rPr>
        <w:t>1</w:t>
      </w:r>
    </w:p>
    <w:p w:rsidR="00823373" w:rsidRDefault="00823373" w:rsidP="00A07565">
      <w:pPr>
        <w:spacing w:before="120" w:after="120" w:line="240" w:lineRule="auto"/>
        <w:rPr>
          <w:rFonts w:ascii="Arial" w:hAnsi="Arial"/>
          <w:iCs/>
          <w:lang w:val="sr-Cyrl-RS"/>
        </w:rPr>
      </w:pPr>
      <w:r w:rsidRPr="00CC1E6F">
        <w:rPr>
          <w:rFonts w:ascii="Arial" w:hAnsi="Arial"/>
          <w:iCs/>
        </w:rPr>
        <w:t xml:space="preserve">Пет и више дана пре истека рока предвиђеног за подношење понуда, заинтересовано лице је у писаном облику од наручиоца тражило додатне информације односно појашњења а Наручилац у року од три дана од </w:t>
      </w:r>
      <w:r w:rsidR="00DB25EE" w:rsidRPr="00CC1E6F">
        <w:rPr>
          <w:rFonts w:ascii="Arial" w:hAnsi="Arial"/>
          <w:iCs/>
          <w:lang w:val="sr-Cyrl-RS"/>
        </w:rPr>
        <w:t xml:space="preserve">дана </w:t>
      </w:r>
      <w:r w:rsidRPr="00CC1E6F">
        <w:rPr>
          <w:rFonts w:ascii="Arial" w:hAnsi="Arial"/>
          <w:iCs/>
        </w:rPr>
        <w:t xml:space="preserve">пријема захтева </w:t>
      </w:r>
      <w:r w:rsidR="008C28EE" w:rsidRPr="00CC1E6F">
        <w:rPr>
          <w:rFonts w:ascii="Arial" w:hAnsi="Arial"/>
          <w:iCs/>
        </w:rPr>
        <w:t xml:space="preserve">објављује на Порталу јавних набавки и интернет страници </w:t>
      </w:r>
      <w:r w:rsidR="008C28EE" w:rsidRPr="00CC1E6F">
        <w:rPr>
          <w:rFonts w:ascii="Arial" w:hAnsi="Arial"/>
          <w:iCs/>
          <w:lang w:val="sr-Cyrl-RS"/>
        </w:rPr>
        <w:t>Н</w:t>
      </w:r>
      <w:r w:rsidR="008C28EE" w:rsidRPr="00CC1E6F">
        <w:rPr>
          <w:rFonts w:ascii="Arial" w:hAnsi="Arial"/>
          <w:iCs/>
        </w:rPr>
        <w:t>аручиоца</w:t>
      </w:r>
      <w:r w:rsidR="008C28EE" w:rsidRPr="00CC1E6F">
        <w:rPr>
          <w:rFonts w:ascii="Arial" w:hAnsi="Arial"/>
          <w:iCs/>
          <w:lang w:val="sr-Cyrl-RS"/>
        </w:rPr>
        <w:t>,</w:t>
      </w:r>
      <w:r w:rsidR="008C28EE" w:rsidRPr="00CC1E6F">
        <w:rPr>
          <w:rFonts w:ascii="Arial" w:hAnsi="Arial"/>
          <w:b/>
          <w:i/>
          <w:iCs/>
          <w:lang w:val="sr-Cyrl-RS"/>
        </w:rPr>
        <w:t xml:space="preserve">  </w:t>
      </w:r>
      <w:r w:rsidRPr="00CC1E6F">
        <w:rPr>
          <w:rFonts w:ascii="Arial" w:hAnsi="Arial"/>
          <w:iCs/>
        </w:rPr>
        <w:t>следеће информације, односно појашњења:</w:t>
      </w:r>
    </w:p>
    <w:p w:rsidR="004558BC" w:rsidRPr="004558BC" w:rsidRDefault="004558BC" w:rsidP="00A07565">
      <w:pPr>
        <w:spacing w:before="120" w:after="120" w:line="240" w:lineRule="auto"/>
        <w:rPr>
          <w:rFonts w:ascii="Arial" w:hAnsi="Arial"/>
          <w:iCs/>
          <w:lang w:val="sr-Cyrl-RS"/>
        </w:rPr>
      </w:pPr>
    </w:p>
    <w:p w:rsidR="00126320" w:rsidRPr="00126320" w:rsidRDefault="00823373" w:rsidP="00126320">
      <w:pPr>
        <w:rPr>
          <w:rFonts w:ascii="Arial" w:eastAsia="Calibri" w:hAnsi="Arial"/>
          <w:lang w:val="sr-Cyrl-RS"/>
        </w:rPr>
      </w:pPr>
      <w:r w:rsidRPr="00CC1E6F">
        <w:rPr>
          <w:rFonts w:ascii="Arial" w:hAnsi="Arial"/>
          <w:b/>
          <w:iCs/>
        </w:rPr>
        <w:t>ПИТАЊЕ 1</w:t>
      </w:r>
      <w:r w:rsidRPr="00CC1E6F">
        <w:rPr>
          <w:rFonts w:ascii="Arial" w:hAnsi="Arial"/>
          <w:iCs/>
        </w:rPr>
        <w:t>:</w:t>
      </w:r>
      <w:r w:rsidR="00126320">
        <w:rPr>
          <w:rFonts w:ascii="Arial" w:hAnsi="Arial"/>
          <w:iCs/>
          <w:lang w:val="sr-Cyrl-RS"/>
        </w:rPr>
        <w:t xml:space="preserve"> </w:t>
      </w:r>
      <w:r w:rsidR="00126320" w:rsidRPr="00126320">
        <w:rPr>
          <w:rFonts w:ascii="Arial" w:eastAsia="Calibri" w:hAnsi="Arial"/>
          <w:lang w:val="sr-Cyrl-RS"/>
        </w:rPr>
        <w:t xml:space="preserve">У тачки 4.2. Додатни услови – Пословни капацитет наводи се да понуђач мора да поседује важећи </w:t>
      </w:r>
      <w:r w:rsidR="00126320" w:rsidRPr="00126320">
        <w:rPr>
          <w:rFonts w:ascii="Arial" w:eastAsia="Calibri" w:hAnsi="Arial"/>
          <w:lang w:val="sr-Latn-RS"/>
        </w:rPr>
        <w:t>сертификат SRPS ISO 3834-2</w:t>
      </w:r>
      <w:r w:rsidR="00126320" w:rsidRPr="00126320">
        <w:rPr>
          <w:rFonts w:ascii="Arial" w:eastAsia="Calibri" w:hAnsi="Arial"/>
          <w:lang w:val="sr-Cyrl-RS"/>
        </w:rPr>
        <w:t xml:space="preserve"> или одговарајући.</w:t>
      </w:r>
    </w:p>
    <w:p w:rsidR="00126320" w:rsidRPr="00126320" w:rsidRDefault="00126320" w:rsidP="00081F6A">
      <w:pPr>
        <w:spacing w:line="240" w:lineRule="auto"/>
        <w:rPr>
          <w:rFonts w:ascii="Arial" w:eastAsia="Calibri" w:hAnsi="Arial"/>
          <w:lang w:val="sr-Cyrl-RS"/>
        </w:rPr>
      </w:pPr>
      <w:r w:rsidRPr="00126320">
        <w:rPr>
          <w:rFonts w:ascii="Arial" w:eastAsia="Calibri" w:hAnsi="Arial"/>
          <w:lang w:val="sr-Cyrl-RS"/>
        </w:rPr>
        <w:t xml:space="preserve">Молимо Вас да потврдите да се под одговарајућим сетификатом може прихватити сертификат издат од стране </w:t>
      </w:r>
      <w:r w:rsidRPr="00126320">
        <w:rPr>
          <w:rFonts w:ascii="Arial" w:eastAsia="Calibri" w:hAnsi="Arial"/>
          <w:lang w:val="sr-Latn-RS"/>
        </w:rPr>
        <w:t xml:space="preserve">DNV-GL </w:t>
      </w:r>
      <w:r w:rsidRPr="00126320">
        <w:rPr>
          <w:rFonts w:ascii="Arial" w:eastAsia="Calibri" w:hAnsi="Arial"/>
          <w:lang w:val="sr-Cyrl-RS"/>
        </w:rPr>
        <w:t xml:space="preserve">за заваривање (у прилогу). </w:t>
      </w:r>
      <w:r w:rsidRPr="00126320">
        <w:rPr>
          <w:rFonts w:ascii="Arial" w:eastAsia="Calibri" w:hAnsi="Arial"/>
          <w:lang w:val="sr-Latn-RS"/>
        </w:rPr>
        <w:t xml:space="preserve">DNV-GL </w:t>
      </w:r>
      <w:r w:rsidRPr="00126320">
        <w:rPr>
          <w:rFonts w:ascii="Arial" w:eastAsia="Calibri" w:hAnsi="Arial"/>
          <w:lang w:val="en-US"/>
        </w:rPr>
        <w:t>je j</w:t>
      </w:r>
      <w:r w:rsidRPr="00126320">
        <w:rPr>
          <w:rFonts w:ascii="Arial" w:eastAsia="Calibri" w:hAnsi="Arial"/>
          <w:lang w:val="sr-Cyrl-RS"/>
        </w:rPr>
        <w:t>една од четири највеће светске сертификационе куће и тај сертификат је међународно признат.</w:t>
      </w:r>
    </w:p>
    <w:p w:rsidR="00126320" w:rsidRPr="00126320" w:rsidRDefault="00126320" w:rsidP="00126320">
      <w:pPr>
        <w:rPr>
          <w:rFonts w:ascii="Arial" w:eastAsia="Calibri" w:hAnsi="Arial"/>
          <w:bCs/>
          <w:shd w:val="clear" w:color="auto" w:fill="FFFFFF"/>
          <w:lang w:val="en-US"/>
        </w:rPr>
      </w:pPr>
    </w:p>
    <w:p w:rsidR="00A07565" w:rsidRPr="00126320" w:rsidRDefault="00FD3C0C" w:rsidP="004558BC">
      <w:pPr>
        <w:tabs>
          <w:tab w:val="left" w:pos="8040"/>
        </w:tabs>
        <w:rPr>
          <w:rFonts w:ascii="Arial" w:hAnsi="Arial"/>
          <w:lang w:val="sr-Cyrl-RS"/>
        </w:rPr>
      </w:pPr>
      <w:r>
        <w:rPr>
          <w:rFonts w:ascii="Arial" w:hAnsi="Arial"/>
          <w:noProof/>
          <w:lang w:val="en-US"/>
        </w:rPr>
        <w:lastRenderedPageBreak/>
        <w:drawing>
          <wp:inline distT="0" distB="0" distL="0" distR="0">
            <wp:extent cx="6483985" cy="10012917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1001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E0B" w:rsidRPr="00126320" w:rsidRDefault="00F46E0B" w:rsidP="00A07565">
      <w:pPr>
        <w:tabs>
          <w:tab w:val="left" w:pos="8040"/>
        </w:tabs>
        <w:rPr>
          <w:rFonts w:ascii="Arial" w:hAnsi="Arial"/>
          <w:iCs/>
          <w:lang w:val="ru-RU"/>
        </w:rPr>
      </w:pPr>
    </w:p>
    <w:p w:rsidR="00126320" w:rsidRPr="00126320" w:rsidRDefault="00823373" w:rsidP="00126320">
      <w:pPr>
        <w:rPr>
          <w:rFonts w:ascii="Arial" w:eastAsia="Calibri" w:hAnsi="Arial"/>
          <w:lang w:val="sr-Cyrl-RS"/>
        </w:rPr>
      </w:pPr>
      <w:r w:rsidRPr="00A07565">
        <w:rPr>
          <w:rFonts w:ascii="Arial" w:hAnsi="Arial"/>
          <w:b/>
          <w:iCs/>
        </w:rPr>
        <w:t>ОДГОВОР 1</w:t>
      </w:r>
      <w:r w:rsidR="00126320" w:rsidRPr="00126320">
        <w:rPr>
          <w:rFonts w:ascii="Arial" w:eastAsia="Calibri" w:hAnsi="Arial"/>
          <w:lang w:val="ru-RU"/>
        </w:rPr>
        <w:t xml:space="preserve"> Прегледом сертификата издатог од стране </w:t>
      </w:r>
      <w:r w:rsidR="00126320" w:rsidRPr="00126320">
        <w:rPr>
          <w:rFonts w:ascii="Arial" w:eastAsia="Calibri" w:hAnsi="Arial"/>
          <w:lang w:val="sr-Latn-RS"/>
        </w:rPr>
        <w:t>DNV-GL</w:t>
      </w:r>
      <w:r w:rsidR="00126320" w:rsidRPr="00126320">
        <w:rPr>
          <w:rFonts w:ascii="Arial" w:eastAsia="Calibri" w:hAnsi="Arial"/>
          <w:lang w:val="ru-RU"/>
        </w:rPr>
        <w:t>, који сте нам доставили, констатовали смо да се наведени сертификат не може смат</w:t>
      </w:r>
      <w:r w:rsidR="00126320">
        <w:rPr>
          <w:rFonts w:ascii="Arial" w:eastAsia="Calibri" w:hAnsi="Arial"/>
          <w:lang w:val="ru-RU"/>
        </w:rPr>
        <w:t xml:space="preserve">рати одговарајућим у односу на </w:t>
      </w:r>
      <w:r w:rsidR="00126320" w:rsidRPr="00126320">
        <w:rPr>
          <w:rFonts w:ascii="Arial" w:eastAsia="Calibri" w:hAnsi="Arial"/>
          <w:lang w:val="sr-Latn-RS"/>
        </w:rPr>
        <w:t>SRPS ISO 3834-2</w:t>
      </w:r>
      <w:r w:rsidR="00126320" w:rsidRPr="00126320">
        <w:rPr>
          <w:rFonts w:ascii="Arial" w:eastAsia="Calibri" w:hAnsi="Arial"/>
          <w:lang w:val="sr-Cyrl-RS"/>
        </w:rPr>
        <w:t>.</w:t>
      </w:r>
    </w:p>
    <w:p w:rsidR="00126320" w:rsidRPr="00126320" w:rsidRDefault="00126320" w:rsidP="00126320">
      <w:pPr>
        <w:spacing w:line="240" w:lineRule="auto"/>
        <w:rPr>
          <w:rFonts w:ascii="Arial" w:eastAsia="Calibri" w:hAnsi="Arial"/>
          <w:color w:val="17375E"/>
          <w:shd w:val="clear" w:color="auto" w:fill="FFFFFF"/>
          <w:lang w:val="en-US"/>
        </w:rPr>
      </w:pPr>
    </w:p>
    <w:p w:rsidR="00126320" w:rsidRPr="00126320" w:rsidRDefault="00126320" w:rsidP="00126320">
      <w:pPr>
        <w:spacing w:line="240" w:lineRule="auto"/>
        <w:rPr>
          <w:rFonts w:ascii="Arial" w:eastAsia="Calibri" w:hAnsi="Arial"/>
          <w:bCs/>
          <w:shd w:val="clear" w:color="auto" w:fill="FFFFFF"/>
          <w:lang w:val="en-US"/>
        </w:rPr>
      </w:pPr>
      <w:r>
        <w:rPr>
          <w:rFonts w:ascii="Arial" w:eastAsia="Calibri" w:hAnsi="Arial"/>
          <w:lang w:val="sr-Cyrl-RS"/>
        </w:rPr>
        <w:t>С</w:t>
      </w:r>
      <w:r w:rsidRPr="00126320">
        <w:rPr>
          <w:rFonts w:ascii="Arial" w:eastAsia="Calibri" w:hAnsi="Arial"/>
          <w:lang w:val="sr-Cyrl-RS"/>
        </w:rPr>
        <w:t xml:space="preserve">тандарду </w:t>
      </w:r>
      <w:hyperlink r:id="rId9" w:history="1">
        <w:r w:rsidRPr="00126320">
          <w:rPr>
            <w:rFonts w:ascii="Arial" w:eastAsia="Calibri" w:hAnsi="Arial"/>
            <w:bCs/>
            <w:u w:val="single"/>
            <w:shd w:val="clear" w:color="auto" w:fill="FFFFFF"/>
            <w:lang w:val="en-US"/>
          </w:rPr>
          <w:t>СРПС ЕН ИСО 3834-2:2008</w:t>
        </w:r>
      </w:hyperlink>
      <w:r w:rsidRPr="00126320">
        <w:rPr>
          <w:rFonts w:ascii="Arial" w:eastAsia="Calibri" w:hAnsi="Arial"/>
          <w:lang w:val="en-US"/>
        </w:rPr>
        <w:t xml:space="preserve"> </w:t>
      </w:r>
      <w:proofErr w:type="spellStart"/>
      <w:r w:rsidRPr="00126320">
        <w:rPr>
          <w:rFonts w:ascii="Arial" w:eastAsia="Calibri" w:hAnsi="Arial"/>
          <w:shd w:val="clear" w:color="auto" w:fill="FFFFFF"/>
          <w:lang w:val="en-US"/>
        </w:rPr>
        <w:t>Захтеви</w:t>
      </w:r>
      <w:proofErr w:type="spellEnd"/>
      <w:r w:rsidRPr="00126320">
        <w:rPr>
          <w:rFonts w:ascii="Arial" w:eastAsia="Calibri" w:hAnsi="Arial"/>
          <w:shd w:val="clear" w:color="auto" w:fill="FFFFFF"/>
          <w:lang w:val="en-US"/>
        </w:rPr>
        <w:t xml:space="preserve"> </w:t>
      </w:r>
      <w:proofErr w:type="spellStart"/>
      <w:r w:rsidRPr="00126320">
        <w:rPr>
          <w:rFonts w:ascii="Arial" w:eastAsia="Calibri" w:hAnsi="Arial"/>
          <w:shd w:val="clear" w:color="auto" w:fill="FFFFFF"/>
          <w:lang w:val="en-US"/>
        </w:rPr>
        <w:t>квалитета</w:t>
      </w:r>
      <w:proofErr w:type="spellEnd"/>
      <w:r w:rsidRPr="00126320">
        <w:rPr>
          <w:rFonts w:ascii="Arial" w:eastAsia="Calibri" w:hAnsi="Arial"/>
          <w:shd w:val="clear" w:color="auto" w:fill="FFFFFF"/>
          <w:lang w:val="en-US"/>
        </w:rPr>
        <w:t xml:space="preserve"> </w:t>
      </w:r>
      <w:proofErr w:type="spellStart"/>
      <w:r w:rsidRPr="00126320">
        <w:rPr>
          <w:rFonts w:ascii="Arial" w:eastAsia="Calibri" w:hAnsi="Arial"/>
          <w:shd w:val="clear" w:color="auto" w:fill="FFFFFF"/>
          <w:lang w:val="en-US"/>
        </w:rPr>
        <w:t>код</w:t>
      </w:r>
      <w:proofErr w:type="spellEnd"/>
      <w:r w:rsidRPr="00126320">
        <w:rPr>
          <w:rFonts w:ascii="Arial" w:eastAsia="Calibri" w:hAnsi="Arial"/>
          <w:shd w:val="clear" w:color="auto" w:fill="FFFFFF"/>
          <w:lang w:val="en-US"/>
        </w:rPr>
        <w:t xml:space="preserve"> </w:t>
      </w:r>
      <w:proofErr w:type="spellStart"/>
      <w:r w:rsidRPr="00126320">
        <w:rPr>
          <w:rFonts w:ascii="Arial" w:eastAsia="Calibri" w:hAnsi="Arial"/>
          <w:shd w:val="clear" w:color="auto" w:fill="FFFFFF"/>
          <w:lang w:val="en-US"/>
        </w:rPr>
        <w:t>заваривања</w:t>
      </w:r>
      <w:proofErr w:type="spellEnd"/>
      <w:r w:rsidRPr="00126320">
        <w:rPr>
          <w:rFonts w:ascii="Arial" w:eastAsia="Calibri" w:hAnsi="Arial"/>
          <w:shd w:val="clear" w:color="auto" w:fill="FFFFFF"/>
          <w:lang w:val="en-US"/>
        </w:rPr>
        <w:t xml:space="preserve"> </w:t>
      </w:r>
      <w:proofErr w:type="spellStart"/>
      <w:r w:rsidRPr="00126320">
        <w:rPr>
          <w:rFonts w:ascii="Arial" w:eastAsia="Calibri" w:hAnsi="Arial"/>
          <w:shd w:val="clear" w:color="auto" w:fill="FFFFFF"/>
          <w:lang w:val="en-US"/>
        </w:rPr>
        <w:t>топљењем</w:t>
      </w:r>
      <w:proofErr w:type="spellEnd"/>
      <w:r w:rsidRPr="00126320">
        <w:rPr>
          <w:rFonts w:ascii="Arial" w:eastAsia="Calibri" w:hAnsi="Arial"/>
          <w:shd w:val="clear" w:color="auto" w:fill="FFFFFF"/>
          <w:lang w:val="en-US"/>
        </w:rPr>
        <w:t xml:space="preserve"> </w:t>
      </w:r>
      <w:proofErr w:type="spellStart"/>
      <w:r w:rsidRPr="00126320">
        <w:rPr>
          <w:rFonts w:ascii="Arial" w:eastAsia="Calibri" w:hAnsi="Arial"/>
          <w:shd w:val="clear" w:color="auto" w:fill="FFFFFF"/>
          <w:lang w:val="en-US"/>
        </w:rPr>
        <w:t>металних</w:t>
      </w:r>
      <w:proofErr w:type="spellEnd"/>
      <w:r w:rsidRPr="00126320">
        <w:rPr>
          <w:rFonts w:ascii="Arial" w:eastAsia="Calibri" w:hAnsi="Arial"/>
          <w:shd w:val="clear" w:color="auto" w:fill="FFFFFF"/>
          <w:lang w:val="en-US"/>
        </w:rPr>
        <w:t xml:space="preserve"> </w:t>
      </w:r>
      <w:proofErr w:type="spellStart"/>
      <w:r w:rsidRPr="00126320">
        <w:rPr>
          <w:rFonts w:ascii="Arial" w:eastAsia="Calibri" w:hAnsi="Arial"/>
          <w:shd w:val="clear" w:color="auto" w:fill="FFFFFF"/>
          <w:lang w:val="en-US"/>
        </w:rPr>
        <w:t>материјала</w:t>
      </w:r>
      <w:proofErr w:type="spellEnd"/>
      <w:r w:rsidRPr="00126320">
        <w:rPr>
          <w:rFonts w:ascii="Arial" w:eastAsia="Calibri" w:hAnsi="Arial"/>
          <w:shd w:val="clear" w:color="auto" w:fill="FFFFFF"/>
          <w:lang w:val="en-US"/>
        </w:rPr>
        <w:t xml:space="preserve"> - </w:t>
      </w:r>
      <w:proofErr w:type="spellStart"/>
      <w:r w:rsidRPr="00126320">
        <w:rPr>
          <w:rFonts w:ascii="Arial" w:eastAsia="Calibri" w:hAnsi="Arial"/>
          <w:shd w:val="clear" w:color="auto" w:fill="FFFFFF"/>
          <w:lang w:val="en-US"/>
        </w:rPr>
        <w:t>Део</w:t>
      </w:r>
      <w:proofErr w:type="spellEnd"/>
      <w:r w:rsidRPr="00126320">
        <w:rPr>
          <w:rFonts w:ascii="Arial" w:eastAsia="Calibri" w:hAnsi="Arial"/>
          <w:shd w:val="clear" w:color="auto" w:fill="FFFFFF"/>
          <w:lang w:val="en-US"/>
        </w:rPr>
        <w:t xml:space="preserve"> 2: </w:t>
      </w:r>
      <w:proofErr w:type="spellStart"/>
      <w:r w:rsidRPr="00126320">
        <w:rPr>
          <w:rFonts w:ascii="Arial" w:eastAsia="Calibri" w:hAnsi="Arial"/>
          <w:shd w:val="clear" w:color="auto" w:fill="FFFFFF"/>
          <w:lang w:val="en-US"/>
        </w:rPr>
        <w:t>Општи</w:t>
      </w:r>
      <w:proofErr w:type="spellEnd"/>
      <w:r w:rsidRPr="00126320">
        <w:rPr>
          <w:rFonts w:ascii="Arial" w:eastAsia="Calibri" w:hAnsi="Arial"/>
          <w:shd w:val="clear" w:color="auto" w:fill="FFFFFF"/>
          <w:lang w:val="en-US"/>
        </w:rPr>
        <w:t xml:space="preserve"> </w:t>
      </w:r>
      <w:proofErr w:type="spellStart"/>
      <w:r w:rsidRPr="00126320">
        <w:rPr>
          <w:rFonts w:ascii="Arial" w:eastAsia="Calibri" w:hAnsi="Arial"/>
          <w:shd w:val="clear" w:color="auto" w:fill="FFFFFF"/>
          <w:lang w:val="en-US"/>
        </w:rPr>
        <w:t>захтеви</w:t>
      </w:r>
      <w:proofErr w:type="spellEnd"/>
      <w:r w:rsidRPr="00126320">
        <w:rPr>
          <w:rFonts w:ascii="Arial" w:eastAsia="Calibri" w:hAnsi="Arial"/>
          <w:shd w:val="clear" w:color="auto" w:fill="FFFFFF"/>
          <w:lang w:val="en-US"/>
        </w:rPr>
        <w:t xml:space="preserve"> </w:t>
      </w:r>
      <w:proofErr w:type="spellStart"/>
      <w:r w:rsidRPr="00126320">
        <w:rPr>
          <w:rFonts w:ascii="Arial" w:eastAsia="Calibri" w:hAnsi="Arial"/>
          <w:shd w:val="clear" w:color="auto" w:fill="FFFFFF"/>
          <w:lang w:val="en-US"/>
        </w:rPr>
        <w:t>квалитета</w:t>
      </w:r>
      <w:proofErr w:type="spellEnd"/>
      <w:r>
        <w:rPr>
          <w:rFonts w:ascii="Arial" w:eastAsia="Calibri" w:hAnsi="Arial"/>
          <w:shd w:val="clear" w:color="auto" w:fill="FFFFFF"/>
          <w:lang w:val="sr-Cyrl-RS"/>
        </w:rPr>
        <w:t xml:space="preserve"> су</w:t>
      </w:r>
      <w:r w:rsidRPr="00126320">
        <w:rPr>
          <w:rFonts w:ascii="Arial" w:eastAsia="Calibri" w:hAnsi="Arial"/>
          <w:shd w:val="clear" w:color="auto" w:fill="FFFFFF"/>
          <w:lang w:val="en-US"/>
        </w:rPr>
        <w:t xml:space="preserve"> </w:t>
      </w:r>
      <w:proofErr w:type="spellStart"/>
      <w:r w:rsidRPr="00126320">
        <w:rPr>
          <w:rFonts w:ascii="Arial" w:eastAsia="Calibri" w:hAnsi="Arial"/>
          <w:shd w:val="clear" w:color="auto" w:fill="FFFFFF"/>
          <w:lang w:val="en-US"/>
        </w:rPr>
        <w:t>одговарајући</w:t>
      </w:r>
      <w:proofErr w:type="spellEnd"/>
      <w:r w:rsidRPr="00126320">
        <w:rPr>
          <w:rFonts w:ascii="Arial" w:eastAsia="Calibri" w:hAnsi="Arial"/>
          <w:shd w:val="clear" w:color="auto" w:fill="FFFFFF"/>
          <w:lang w:val="en-US"/>
        </w:rPr>
        <w:t xml:space="preserve">: </w:t>
      </w:r>
      <w:r w:rsidRPr="00126320">
        <w:rPr>
          <w:rFonts w:ascii="Arial" w:eastAsia="Calibri" w:hAnsi="Arial"/>
          <w:bCs/>
          <w:shd w:val="clear" w:color="auto" w:fill="FFFFFF"/>
          <w:lang w:val="en-US"/>
        </w:rPr>
        <w:t>ЕН ИСО 3834-2</w:t>
      </w:r>
      <w:r w:rsidRPr="00126320">
        <w:rPr>
          <w:rFonts w:ascii="Arial" w:eastAsia="Calibri" w:hAnsi="Arial"/>
          <w:bCs/>
          <w:shd w:val="clear" w:color="auto" w:fill="FFFFFF"/>
          <w:lang w:val="sr-Cyrl-RS"/>
        </w:rPr>
        <w:t xml:space="preserve"> </w:t>
      </w:r>
      <w:proofErr w:type="spellStart"/>
      <w:r w:rsidRPr="00126320">
        <w:rPr>
          <w:rFonts w:ascii="Arial" w:eastAsia="Calibri" w:hAnsi="Arial"/>
          <w:shd w:val="clear" w:color="auto" w:fill="FFFFFF"/>
          <w:lang w:val="en-US"/>
        </w:rPr>
        <w:t>или</w:t>
      </w:r>
      <w:proofErr w:type="spellEnd"/>
      <w:r w:rsidRPr="00126320">
        <w:rPr>
          <w:rFonts w:ascii="Arial" w:eastAsia="Calibri" w:hAnsi="Arial"/>
          <w:shd w:val="clear" w:color="auto" w:fill="FFFFFF"/>
          <w:lang w:val="en-US"/>
        </w:rPr>
        <w:t xml:space="preserve"> </w:t>
      </w:r>
      <w:r w:rsidRPr="00126320">
        <w:rPr>
          <w:rFonts w:ascii="Arial" w:eastAsia="Calibri" w:hAnsi="Arial"/>
          <w:bCs/>
          <w:shd w:val="clear" w:color="auto" w:fill="FFFFFF"/>
          <w:lang w:val="en-US"/>
        </w:rPr>
        <w:t>ИСО 3834-2.</w:t>
      </w:r>
    </w:p>
    <w:p w:rsidR="00A07565" w:rsidRPr="00126320" w:rsidRDefault="00A07565" w:rsidP="004558BC">
      <w:pPr>
        <w:rPr>
          <w:rFonts w:ascii="Arial" w:hAnsi="Arial"/>
          <w:lang w:val="sr-Cyrl-RS"/>
        </w:rPr>
      </w:pPr>
    </w:p>
    <w:p w:rsidR="00A07565" w:rsidRPr="00A07565" w:rsidRDefault="00A07565" w:rsidP="00A07565">
      <w:pPr>
        <w:rPr>
          <w:rFonts w:ascii="Arial" w:hAnsi="Arial"/>
          <w:lang w:val="sr-Cyrl-RS"/>
        </w:rPr>
      </w:pPr>
    </w:p>
    <w:p w:rsidR="009314B7" w:rsidRDefault="00CC1E6F" w:rsidP="00A07565">
      <w:pPr>
        <w:rPr>
          <w:rFonts w:ascii="Arial" w:hAnsi="Arial"/>
          <w:bCs/>
          <w:lang w:val="sr-Cyrl-RS"/>
        </w:rPr>
      </w:pPr>
      <w:r w:rsidRPr="00A07565">
        <w:rPr>
          <w:rFonts w:ascii="Arial" w:hAnsi="Arial"/>
          <w:bCs/>
          <w:lang w:val="sr-Cyrl-RS"/>
        </w:rPr>
        <w:t>Н</w:t>
      </w:r>
      <w:r w:rsidRPr="00A07565">
        <w:rPr>
          <w:rFonts w:ascii="Arial" w:hAnsi="Arial"/>
          <w:bCs/>
        </w:rPr>
        <w:t xml:space="preserve">аведена појашњења сматрају </w:t>
      </w:r>
      <w:r w:rsidRPr="00A07565">
        <w:rPr>
          <w:rFonts w:ascii="Arial" w:hAnsi="Arial"/>
          <w:bCs/>
          <w:lang w:val="sr-Cyrl-RS"/>
        </w:rPr>
        <w:t xml:space="preserve">се </w:t>
      </w:r>
      <w:r w:rsidRPr="00A07565">
        <w:rPr>
          <w:rFonts w:ascii="Arial" w:hAnsi="Arial"/>
          <w:bCs/>
        </w:rPr>
        <w:t>саставним делом конкурсне документације за предметну јавну набавку</w:t>
      </w:r>
      <w:r w:rsidRPr="00A07565">
        <w:rPr>
          <w:rFonts w:ascii="Arial" w:hAnsi="Arial"/>
          <w:bCs/>
          <w:lang w:val="sr-Cyrl-RS"/>
        </w:rPr>
        <w:t>.</w:t>
      </w:r>
    </w:p>
    <w:p w:rsidR="003F6FE5" w:rsidRPr="00A07565" w:rsidRDefault="003F6FE5" w:rsidP="00A07565">
      <w:pPr>
        <w:rPr>
          <w:rFonts w:ascii="Arial" w:hAnsi="Arial"/>
          <w:i/>
          <w:iCs/>
          <w:lang w:val="sr-Cyrl-RS"/>
        </w:rPr>
      </w:pPr>
    </w:p>
    <w:p w:rsidR="000F0A61" w:rsidRPr="00D97D88" w:rsidRDefault="00823373" w:rsidP="00CC1E6F">
      <w:pPr>
        <w:spacing w:line="240" w:lineRule="auto"/>
        <w:jc w:val="right"/>
        <w:rPr>
          <w:rFonts w:ascii="Arial" w:hAnsi="Arial"/>
          <w:iCs/>
        </w:rPr>
      </w:pPr>
      <w:bookmarkStart w:id="0" w:name="_GoBack"/>
      <w:bookmarkEnd w:id="0"/>
      <w:r w:rsidRPr="00D97D88">
        <w:rPr>
          <w:rFonts w:ascii="Arial" w:hAnsi="Arial"/>
          <w:iCs/>
          <w:lang w:val="en-US"/>
        </w:rPr>
        <w:t xml:space="preserve"> </w:t>
      </w:r>
    </w:p>
    <w:sectPr w:rsidR="000F0A61" w:rsidRPr="00D97D88" w:rsidSect="00AF41A3">
      <w:headerReference w:type="default" r:id="rId10"/>
      <w:footerReference w:type="default" r:id="rId11"/>
      <w:pgSz w:w="11906" w:h="16838" w:code="9"/>
      <w:pgMar w:top="737" w:right="561" w:bottom="567" w:left="1134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0D0E" w:rsidRDefault="00AE0D0E" w:rsidP="004A61DF">
      <w:pPr>
        <w:spacing w:line="240" w:lineRule="auto"/>
      </w:pPr>
      <w:r>
        <w:separator/>
      </w:r>
    </w:p>
  </w:endnote>
  <w:endnote w:type="continuationSeparator" w:id="0">
    <w:p w:rsidR="00AE0D0E" w:rsidRDefault="00AE0D0E" w:rsidP="004A61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565" w:rsidRDefault="00A07565" w:rsidP="00AF41A3">
    <w:pPr>
      <w:pStyle w:val="Footer"/>
      <w:jc w:val="right"/>
    </w:pPr>
    <w:r w:rsidRPr="00911D08">
      <w:rPr>
        <w:rFonts w:ascii="Calibri" w:hAnsi="Calibri"/>
        <w:i/>
        <w:sz w:val="16"/>
        <w:szCs w:val="16"/>
      </w:rPr>
      <w:t xml:space="preserve">Стр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PAGE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E763E0">
      <w:rPr>
        <w:rFonts w:ascii="Calibri" w:hAnsi="Calibri"/>
        <w:bCs/>
        <w:i/>
        <w:noProof/>
        <w:sz w:val="16"/>
        <w:szCs w:val="16"/>
      </w:rPr>
      <w:t>1</w:t>
    </w:r>
    <w:r w:rsidRPr="00911D08">
      <w:rPr>
        <w:rFonts w:ascii="Calibri" w:hAnsi="Calibri"/>
        <w:bCs/>
        <w:i/>
        <w:sz w:val="16"/>
        <w:szCs w:val="16"/>
      </w:rPr>
      <w:fldChar w:fldCharType="end"/>
    </w:r>
    <w:r w:rsidRPr="00911D08">
      <w:rPr>
        <w:rFonts w:ascii="Calibri" w:hAnsi="Calibri"/>
        <w:i/>
        <w:sz w:val="16"/>
        <w:szCs w:val="16"/>
      </w:rPr>
      <w:t xml:space="preserve"> од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NUMPAGES 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E763E0">
      <w:rPr>
        <w:rFonts w:ascii="Calibri" w:hAnsi="Calibri"/>
        <w:bCs/>
        <w:i/>
        <w:noProof/>
        <w:sz w:val="16"/>
        <w:szCs w:val="16"/>
      </w:rPr>
      <w:t>3</w:t>
    </w:r>
    <w:r w:rsidRPr="00911D08">
      <w:rPr>
        <w:rFonts w:ascii="Calibri" w:hAnsi="Calibri"/>
        <w:bCs/>
        <w:i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0D0E" w:rsidRDefault="00AE0D0E" w:rsidP="004A61DF">
      <w:pPr>
        <w:spacing w:line="240" w:lineRule="auto"/>
      </w:pPr>
      <w:r>
        <w:separator/>
      </w:r>
    </w:p>
  </w:footnote>
  <w:footnote w:type="continuationSeparator" w:id="0">
    <w:p w:rsidR="00AE0D0E" w:rsidRDefault="00AE0D0E" w:rsidP="004A61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565" w:rsidRDefault="00A07565">
    <w:pPr>
      <w:pStyle w:val="Header"/>
    </w:pPr>
  </w:p>
  <w:tbl>
    <w:tblPr>
      <w:tblpPr w:leftFromText="180" w:rightFromText="180" w:vertAnchor="page" w:horzAnchor="margin" w:tblpXSpec="center" w:tblpY="545"/>
      <w:tblW w:w="4790" w:type="pct"/>
      <w:tblBorders>
        <w:top w:val="thinThickSmallGap" w:sz="24" w:space="0" w:color="auto"/>
        <w:left w:val="thinThickSmallGap" w:sz="24" w:space="0" w:color="auto"/>
        <w:bottom w:val="thinThickSmallGap" w:sz="24" w:space="0" w:color="auto"/>
        <w:right w:val="thinThickSmallGap" w:sz="24" w:space="0" w:color="auto"/>
        <w:insideH w:val="thinThickSmallGap" w:sz="2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135"/>
      <w:gridCol w:w="3982"/>
      <w:gridCol w:w="1752"/>
      <w:gridCol w:w="2071"/>
    </w:tblGrid>
    <w:tr w:rsidR="00A07565" w:rsidRPr="00933BCC" w:rsidTr="00CC1E6F">
      <w:trPr>
        <w:cantSplit/>
        <w:trHeight w:val="750"/>
      </w:trPr>
      <w:tc>
        <w:tcPr>
          <w:tcW w:w="1900" w:type="dxa"/>
          <w:vMerge w:val="restart"/>
          <w:tcBorders>
            <w:top w:val="double" w:sz="12" w:space="0" w:color="auto"/>
            <w:left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A07565" w:rsidRPr="00933BCC" w:rsidRDefault="00A07565" w:rsidP="00CC1E6F">
          <w:pPr>
            <w:spacing w:before="30"/>
            <w:jc w:val="center"/>
            <w:rPr>
              <w:b/>
              <w:sz w:val="16"/>
              <w:szCs w:val="16"/>
              <w:lang w:val="sl-SI"/>
            </w:rPr>
          </w:pPr>
          <w:r>
            <w:rPr>
              <w:noProof/>
              <w:lang w:val="en-US"/>
            </w:rPr>
            <w:drawing>
              <wp:inline distT="0" distB="0" distL="0" distR="0" wp14:anchorId="4A0EA30A" wp14:editId="2E91981E">
                <wp:extent cx="1038225" cy="990600"/>
                <wp:effectExtent l="0" t="0" r="952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tcBorders>
            <w:top w:val="double" w:sz="12" w:space="0" w:color="auto"/>
          </w:tcBorders>
          <w:shd w:val="clear" w:color="auto" w:fill="F3F3F3"/>
          <w:vAlign w:val="center"/>
        </w:tcPr>
        <w:sdt>
          <w:sdtPr>
            <w:rPr>
              <w:rFonts w:ascii="Arial" w:hAnsi="Arial"/>
              <w:b/>
              <w:sz w:val="24"/>
              <w:szCs w:val="24"/>
              <w:lang w:val="sr-Latn-RS"/>
            </w:rPr>
            <w:alias w:val="Title"/>
            <w:tag w:val=""/>
            <w:id w:val="-1583907690"/>
            <w:placeholder>
              <w:docPart w:val="50FDAC4B13E2456AA2D36F84E1C0104A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A07565" w:rsidRPr="00E23434" w:rsidRDefault="00A07565" w:rsidP="001D74C3">
              <w:pPr>
                <w:jc w:val="center"/>
                <w:rPr>
                  <w:b/>
                  <w:sz w:val="24"/>
                  <w:szCs w:val="24"/>
                  <w:lang w:val="sr-Latn-RS"/>
                </w:rPr>
              </w:pPr>
              <w:r w:rsidRPr="001D74C3">
                <w:rPr>
                  <w:rFonts w:ascii="Arial" w:hAnsi="Arial"/>
                  <w:b/>
                  <w:sz w:val="24"/>
                  <w:szCs w:val="24"/>
                  <w:lang w:val="sr-Latn-RS"/>
                </w:rPr>
                <w:t>Додатне информације и појашњења</w:t>
              </w:r>
            </w:p>
          </w:sdtContent>
        </w:sdt>
      </w:tc>
      <w:tc>
        <w:tcPr>
          <w:tcW w:w="1559" w:type="dxa"/>
          <w:tcBorders>
            <w:top w:val="double" w:sz="12" w:space="0" w:color="auto"/>
            <w:bottom w:val="single" w:sz="4" w:space="0" w:color="auto"/>
          </w:tcBorders>
          <w:shd w:val="clear" w:color="auto" w:fill="CCCCCC"/>
          <w:vAlign w:val="center"/>
        </w:tcPr>
        <w:p w:rsidR="00A07565" w:rsidRPr="00933BCC" w:rsidRDefault="00A07565" w:rsidP="00CC1E6F">
          <w:pPr>
            <w:jc w:val="center"/>
            <w:rPr>
              <w:b/>
            </w:rPr>
          </w:pPr>
          <w:r w:rsidRPr="00933BCC">
            <w:rPr>
              <w:b/>
              <w:lang w:val="sl-SI"/>
            </w:rPr>
            <w:t>Ознака формулара</w:t>
          </w:r>
        </w:p>
      </w:tc>
      <w:tc>
        <w:tcPr>
          <w:tcW w:w="1843" w:type="dxa"/>
          <w:tcBorders>
            <w:top w:val="double" w:sz="12" w:space="0" w:color="auto"/>
            <w:bottom w:val="single" w:sz="4" w:space="0" w:color="auto"/>
            <w:right w:val="double" w:sz="12" w:space="0" w:color="auto"/>
          </w:tcBorders>
          <w:shd w:val="clear" w:color="auto" w:fill="auto"/>
          <w:vAlign w:val="center"/>
        </w:tcPr>
        <w:sdt>
          <w:sdtPr>
            <w:rPr>
              <w:b/>
            </w:rPr>
            <w:alias w:val="Šifra formulara"/>
            <w:tag w:val="_x0160_ifra_x0020_formulara"/>
            <w:id w:val="-181674567"/>
            <w:placeholder>
              <w:docPart w:val="2E40D3C3EB5146B2831EEF5198F25145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0f1b16b-0b16-417a-87e2-a0e23f2cc9a3' xmlns:ns4='9f513f34-31da-4a69-8832-38274b3cc1ef' " w:xpath="/ns0:properties[1]/documentManagement[1]/ns3:Šifra_x0020_formulara[1]" w:storeItemID="{EBF86A86-76CB-4319-91AA-B46463D20BCE}"/>
            <w:text/>
          </w:sdtPr>
          <w:sdtEndPr/>
          <w:sdtContent>
            <w:p w:rsidR="00A07565" w:rsidRPr="00E23434" w:rsidRDefault="00A07565" w:rsidP="00CC1E6F">
              <w:pPr>
                <w:jc w:val="center"/>
                <w:rPr>
                  <w:b/>
                  <w:lang w:val="sr-Latn-RS"/>
                </w:rPr>
              </w:pPr>
              <w:r>
                <w:rPr>
                  <w:b/>
                </w:rPr>
                <w:t>QF-G-029</w:t>
              </w:r>
            </w:p>
          </w:sdtContent>
        </w:sdt>
      </w:tc>
    </w:tr>
    <w:tr w:rsidR="00A07565" w:rsidRPr="00B86FF2" w:rsidTr="00CC1E6F">
      <w:trPr>
        <w:cantSplit/>
        <w:trHeight w:val="750"/>
      </w:trPr>
      <w:tc>
        <w:tcPr>
          <w:tcW w:w="1900" w:type="dxa"/>
          <w:vMerge/>
          <w:tcBorders>
            <w:left w:val="double" w:sz="12" w:space="0" w:color="auto"/>
            <w:bottom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A07565" w:rsidRPr="00933BCC" w:rsidRDefault="00A07565" w:rsidP="00CC1E6F">
          <w:pPr>
            <w:spacing w:before="30"/>
            <w:rPr>
              <w:noProof/>
            </w:rPr>
          </w:pPr>
        </w:p>
      </w:tc>
      <w:tc>
        <w:tcPr>
          <w:tcW w:w="3544" w:type="dxa"/>
          <w:vMerge/>
          <w:tcBorders>
            <w:bottom w:val="double" w:sz="12" w:space="0" w:color="auto"/>
          </w:tcBorders>
          <w:shd w:val="clear" w:color="auto" w:fill="F3F3F3"/>
          <w:vAlign w:val="center"/>
        </w:tcPr>
        <w:p w:rsidR="00A07565" w:rsidRPr="00933BCC" w:rsidRDefault="00A07565" w:rsidP="00CC1E6F">
          <w:pPr>
            <w:jc w:val="center"/>
          </w:pPr>
        </w:p>
      </w:tc>
      <w:tc>
        <w:tcPr>
          <w:tcW w:w="1559" w:type="dxa"/>
          <w:tcBorders>
            <w:top w:val="single" w:sz="4" w:space="0" w:color="auto"/>
            <w:bottom w:val="double" w:sz="12" w:space="0" w:color="auto"/>
          </w:tcBorders>
          <w:shd w:val="clear" w:color="auto" w:fill="CCCCCC"/>
          <w:vAlign w:val="center"/>
        </w:tcPr>
        <w:p w:rsidR="00A07565" w:rsidRPr="00933BCC" w:rsidRDefault="00A07565" w:rsidP="00CC1E6F">
          <w:pPr>
            <w:jc w:val="center"/>
            <w:rPr>
              <w:b/>
              <w:lang w:val="sl-SI"/>
            </w:rPr>
          </w:pPr>
          <w:r w:rsidRPr="00933BCC">
            <w:rPr>
              <w:b/>
              <w:lang w:val="sl-SI"/>
            </w:rPr>
            <w:t>Број страна</w:t>
          </w:r>
        </w:p>
      </w:tc>
      <w:tc>
        <w:tcPr>
          <w:tcW w:w="1843" w:type="dxa"/>
          <w:tcBorders>
            <w:top w:val="single" w:sz="4" w:space="0" w:color="auto"/>
            <w:bottom w:val="double" w:sz="12" w:space="0" w:color="auto"/>
            <w:right w:val="double" w:sz="12" w:space="0" w:color="auto"/>
          </w:tcBorders>
          <w:shd w:val="clear" w:color="auto" w:fill="auto"/>
          <w:vAlign w:val="center"/>
        </w:tcPr>
        <w:p w:rsidR="00A07565" w:rsidRPr="00552D0C" w:rsidRDefault="00A07565" w:rsidP="00CC1E6F">
          <w:pPr>
            <w:jc w:val="center"/>
            <w:rPr>
              <w:b/>
            </w:rPr>
          </w:pP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PAGE </w:instrText>
          </w:r>
          <w:r w:rsidRPr="0081700D">
            <w:rPr>
              <w:b/>
            </w:rPr>
            <w:fldChar w:fldCharType="separate"/>
          </w:r>
          <w:r w:rsidR="00E763E0">
            <w:rPr>
              <w:b/>
              <w:noProof/>
            </w:rPr>
            <w:t>1</w:t>
          </w:r>
          <w:r w:rsidRPr="0081700D">
            <w:rPr>
              <w:b/>
            </w:rPr>
            <w:fldChar w:fldCharType="end"/>
          </w:r>
          <w:r w:rsidRPr="0081700D">
            <w:rPr>
              <w:b/>
            </w:rPr>
            <w:t>/</w:t>
          </w: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NUMPAGES </w:instrText>
          </w:r>
          <w:r w:rsidRPr="0081700D">
            <w:rPr>
              <w:b/>
            </w:rPr>
            <w:fldChar w:fldCharType="separate"/>
          </w:r>
          <w:r w:rsidR="00E763E0">
            <w:rPr>
              <w:b/>
              <w:noProof/>
            </w:rPr>
            <w:t>3</w:t>
          </w:r>
          <w:r w:rsidRPr="0081700D">
            <w:rPr>
              <w:b/>
            </w:rPr>
            <w:fldChar w:fldCharType="end"/>
          </w:r>
        </w:p>
      </w:tc>
    </w:tr>
  </w:tbl>
  <w:p w:rsidR="00A07565" w:rsidRDefault="00A07565">
    <w:pPr>
      <w:pStyle w:val="Header"/>
    </w:pPr>
  </w:p>
  <w:p w:rsidR="00A07565" w:rsidRDefault="00A0756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10D6252E"/>
    <w:multiLevelType w:val="hybridMultilevel"/>
    <w:tmpl w:val="3A5AF8BE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41E11EFD"/>
    <w:multiLevelType w:val="hybridMultilevel"/>
    <w:tmpl w:val="4EFC9432"/>
    <w:lvl w:ilvl="0" w:tplc="8D0A4AD6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55FF52BE"/>
    <w:multiLevelType w:val="singleLevel"/>
    <w:tmpl w:val="88968ADE"/>
    <w:lvl w:ilvl="0">
      <w:start w:val="10"/>
      <w:numFmt w:val="decimal"/>
      <w:lvlText w:val="14.%1"/>
      <w:legacy w:legacy="1" w:legacySpace="0" w:legacyIndent="826"/>
      <w:lvlJc w:val="left"/>
      <w:rPr>
        <w:rFonts w:ascii="Times New Roman" w:hAnsi="Times New Roman" w:cs="Times New Roman" w:hint="default"/>
        <w:i w:val="0"/>
      </w:rPr>
    </w:lvl>
  </w:abstractNum>
  <w:abstractNum w:abstractNumId="4">
    <w:nsid w:val="5671706F"/>
    <w:multiLevelType w:val="hybridMultilevel"/>
    <w:tmpl w:val="71124FF8"/>
    <w:lvl w:ilvl="0" w:tplc="30EC379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BF1695"/>
    <w:multiLevelType w:val="hybridMultilevel"/>
    <w:tmpl w:val="04C4313A"/>
    <w:lvl w:ilvl="0" w:tplc="F8660F9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E97202"/>
    <w:multiLevelType w:val="hybridMultilevel"/>
    <w:tmpl w:val="9E50F0CC"/>
    <w:lvl w:ilvl="0" w:tplc="28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9FF7F99"/>
    <w:multiLevelType w:val="hybridMultilevel"/>
    <w:tmpl w:val="DA0CB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EC65B2"/>
    <w:multiLevelType w:val="hybridMultilevel"/>
    <w:tmpl w:val="CB702674"/>
    <w:lvl w:ilvl="0" w:tplc="CDD05B88">
      <w:start w:val="1"/>
      <w:numFmt w:val="decimal"/>
      <w:lvlText w:val="%1."/>
      <w:lvlJc w:val="left"/>
      <w:pPr>
        <w:ind w:left="720" w:hanging="360"/>
      </w:pPr>
      <w:rPr>
        <w:rFonts w:cs="Arial"/>
        <w:b/>
      </w:r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1"/>
  </w:num>
  <w:num w:numId="5">
    <w:abstractNumId w:val="2"/>
  </w:num>
  <w:num w:numId="6">
    <w:abstractNumId w:val="3"/>
  </w:num>
  <w:num w:numId="7">
    <w:abstractNumId w:val="0"/>
  </w:num>
  <w:num w:numId="8">
    <w:abstractNumId w:val="5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0F5"/>
    <w:rsid w:val="0000246D"/>
    <w:rsid w:val="00020ACA"/>
    <w:rsid w:val="000300F5"/>
    <w:rsid w:val="00044500"/>
    <w:rsid w:val="0004585F"/>
    <w:rsid w:val="00045A0D"/>
    <w:rsid w:val="00051B1A"/>
    <w:rsid w:val="00051D51"/>
    <w:rsid w:val="000547E2"/>
    <w:rsid w:val="000765BC"/>
    <w:rsid w:val="000775D3"/>
    <w:rsid w:val="00081F6A"/>
    <w:rsid w:val="0008435C"/>
    <w:rsid w:val="00086088"/>
    <w:rsid w:val="000922A0"/>
    <w:rsid w:val="000A5EE8"/>
    <w:rsid w:val="000C3D4F"/>
    <w:rsid w:val="000C6C05"/>
    <w:rsid w:val="000F0A61"/>
    <w:rsid w:val="000F33FC"/>
    <w:rsid w:val="00120A8B"/>
    <w:rsid w:val="00126320"/>
    <w:rsid w:val="00131177"/>
    <w:rsid w:val="00143080"/>
    <w:rsid w:val="00154E5B"/>
    <w:rsid w:val="00161DB4"/>
    <w:rsid w:val="00170BB3"/>
    <w:rsid w:val="001946DF"/>
    <w:rsid w:val="001A5896"/>
    <w:rsid w:val="001D6393"/>
    <w:rsid w:val="001D74C3"/>
    <w:rsid w:val="001F070C"/>
    <w:rsid w:val="001F1486"/>
    <w:rsid w:val="001F3EBC"/>
    <w:rsid w:val="00201791"/>
    <w:rsid w:val="002041D3"/>
    <w:rsid w:val="0020564A"/>
    <w:rsid w:val="002070F8"/>
    <w:rsid w:val="00217E8C"/>
    <w:rsid w:val="00224459"/>
    <w:rsid w:val="002A2D9F"/>
    <w:rsid w:val="002B182D"/>
    <w:rsid w:val="002B4659"/>
    <w:rsid w:val="002C2407"/>
    <w:rsid w:val="002E4B32"/>
    <w:rsid w:val="00302294"/>
    <w:rsid w:val="003052B4"/>
    <w:rsid w:val="00311D82"/>
    <w:rsid w:val="0031682F"/>
    <w:rsid w:val="00320005"/>
    <w:rsid w:val="003317EC"/>
    <w:rsid w:val="00351F91"/>
    <w:rsid w:val="003640D5"/>
    <w:rsid w:val="0039526A"/>
    <w:rsid w:val="003E6D08"/>
    <w:rsid w:val="003F2BEA"/>
    <w:rsid w:val="003F320E"/>
    <w:rsid w:val="003F6FE5"/>
    <w:rsid w:val="0040111F"/>
    <w:rsid w:val="004052DE"/>
    <w:rsid w:val="00446AB6"/>
    <w:rsid w:val="00452F9A"/>
    <w:rsid w:val="00453B7D"/>
    <w:rsid w:val="004558BC"/>
    <w:rsid w:val="00460E69"/>
    <w:rsid w:val="004612FD"/>
    <w:rsid w:val="0046231D"/>
    <w:rsid w:val="00471287"/>
    <w:rsid w:val="00483E4E"/>
    <w:rsid w:val="0048587D"/>
    <w:rsid w:val="004A61DF"/>
    <w:rsid w:val="004B20A0"/>
    <w:rsid w:val="004B4668"/>
    <w:rsid w:val="004C1CA3"/>
    <w:rsid w:val="004D3B8B"/>
    <w:rsid w:val="004F6647"/>
    <w:rsid w:val="0051101B"/>
    <w:rsid w:val="00514D1B"/>
    <w:rsid w:val="00532302"/>
    <w:rsid w:val="00543B29"/>
    <w:rsid w:val="00546D78"/>
    <w:rsid w:val="005649E0"/>
    <w:rsid w:val="00570C35"/>
    <w:rsid w:val="00594A92"/>
    <w:rsid w:val="005B59C7"/>
    <w:rsid w:val="005D014C"/>
    <w:rsid w:val="005D380E"/>
    <w:rsid w:val="005F421D"/>
    <w:rsid w:val="00603D2C"/>
    <w:rsid w:val="006078A2"/>
    <w:rsid w:val="00617F52"/>
    <w:rsid w:val="0062749F"/>
    <w:rsid w:val="00627566"/>
    <w:rsid w:val="00647173"/>
    <w:rsid w:val="0065003B"/>
    <w:rsid w:val="00667742"/>
    <w:rsid w:val="0069646F"/>
    <w:rsid w:val="006A2AE7"/>
    <w:rsid w:val="006A7204"/>
    <w:rsid w:val="006B1D8A"/>
    <w:rsid w:val="006B38CE"/>
    <w:rsid w:val="006C3ACD"/>
    <w:rsid w:val="006C5D81"/>
    <w:rsid w:val="006F3882"/>
    <w:rsid w:val="00714B24"/>
    <w:rsid w:val="00753BB6"/>
    <w:rsid w:val="00753F8A"/>
    <w:rsid w:val="00754F8B"/>
    <w:rsid w:val="00760826"/>
    <w:rsid w:val="00780FAB"/>
    <w:rsid w:val="007921B7"/>
    <w:rsid w:val="007922B1"/>
    <w:rsid w:val="007E1471"/>
    <w:rsid w:val="007E5269"/>
    <w:rsid w:val="007F3FD2"/>
    <w:rsid w:val="007F61D9"/>
    <w:rsid w:val="008031F2"/>
    <w:rsid w:val="00812250"/>
    <w:rsid w:val="00823373"/>
    <w:rsid w:val="0084382C"/>
    <w:rsid w:val="0084632C"/>
    <w:rsid w:val="00866BB4"/>
    <w:rsid w:val="00880B15"/>
    <w:rsid w:val="00895501"/>
    <w:rsid w:val="008A3599"/>
    <w:rsid w:val="008A4FE4"/>
    <w:rsid w:val="008C28EE"/>
    <w:rsid w:val="008D056C"/>
    <w:rsid w:val="00905C03"/>
    <w:rsid w:val="00911D08"/>
    <w:rsid w:val="00915FA0"/>
    <w:rsid w:val="00924948"/>
    <w:rsid w:val="009314B7"/>
    <w:rsid w:val="00953DA4"/>
    <w:rsid w:val="00954CB2"/>
    <w:rsid w:val="009558C4"/>
    <w:rsid w:val="00955C04"/>
    <w:rsid w:val="00960C15"/>
    <w:rsid w:val="00975013"/>
    <w:rsid w:val="00990A0E"/>
    <w:rsid w:val="009E6CE5"/>
    <w:rsid w:val="009F4C4B"/>
    <w:rsid w:val="00A000E4"/>
    <w:rsid w:val="00A07565"/>
    <w:rsid w:val="00A10109"/>
    <w:rsid w:val="00A10ACE"/>
    <w:rsid w:val="00A20DDE"/>
    <w:rsid w:val="00A31F8A"/>
    <w:rsid w:val="00A406CA"/>
    <w:rsid w:val="00A51CB8"/>
    <w:rsid w:val="00A551C3"/>
    <w:rsid w:val="00A669CF"/>
    <w:rsid w:val="00A70CB7"/>
    <w:rsid w:val="00A9334D"/>
    <w:rsid w:val="00A9548A"/>
    <w:rsid w:val="00AA54F2"/>
    <w:rsid w:val="00AB3121"/>
    <w:rsid w:val="00AB6A6B"/>
    <w:rsid w:val="00AD4F9A"/>
    <w:rsid w:val="00AE0D0E"/>
    <w:rsid w:val="00AF41A3"/>
    <w:rsid w:val="00AF4BC3"/>
    <w:rsid w:val="00B163E4"/>
    <w:rsid w:val="00B30C16"/>
    <w:rsid w:val="00B35ABC"/>
    <w:rsid w:val="00B43364"/>
    <w:rsid w:val="00B45C76"/>
    <w:rsid w:val="00B662CC"/>
    <w:rsid w:val="00B75FD0"/>
    <w:rsid w:val="00BB5173"/>
    <w:rsid w:val="00C04B2D"/>
    <w:rsid w:val="00C16405"/>
    <w:rsid w:val="00C200E0"/>
    <w:rsid w:val="00C32ABE"/>
    <w:rsid w:val="00C34240"/>
    <w:rsid w:val="00C45350"/>
    <w:rsid w:val="00C56384"/>
    <w:rsid w:val="00C70428"/>
    <w:rsid w:val="00C74EB8"/>
    <w:rsid w:val="00C807D3"/>
    <w:rsid w:val="00C84BA0"/>
    <w:rsid w:val="00C87CF3"/>
    <w:rsid w:val="00CA181C"/>
    <w:rsid w:val="00CB0F93"/>
    <w:rsid w:val="00CC1E6F"/>
    <w:rsid w:val="00CC7442"/>
    <w:rsid w:val="00D109F3"/>
    <w:rsid w:val="00D12CB8"/>
    <w:rsid w:val="00D305E2"/>
    <w:rsid w:val="00D369DE"/>
    <w:rsid w:val="00D46B3E"/>
    <w:rsid w:val="00D870EC"/>
    <w:rsid w:val="00D97D88"/>
    <w:rsid w:val="00DB25EE"/>
    <w:rsid w:val="00DD31A0"/>
    <w:rsid w:val="00E173B4"/>
    <w:rsid w:val="00E323DC"/>
    <w:rsid w:val="00E450F3"/>
    <w:rsid w:val="00E61B0F"/>
    <w:rsid w:val="00E67599"/>
    <w:rsid w:val="00E763E0"/>
    <w:rsid w:val="00E912CB"/>
    <w:rsid w:val="00EB53F8"/>
    <w:rsid w:val="00EC2442"/>
    <w:rsid w:val="00ED75CE"/>
    <w:rsid w:val="00EE5C64"/>
    <w:rsid w:val="00F32E75"/>
    <w:rsid w:val="00F33CFB"/>
    <w:rsid w:val="00F46E0B"/>
    <w:rsid w:val="00F47B34"/>
    <w:rsid w:val="00F47E47"/>
    <w:rsid w:val="00F514F8"/>
    <w:rsid w:val="00F5254D"/>
    <w:rsid w:val="00F75895"/>
    <w:rsid w:val="00F90102"/>
    <w:rsid w:val="00FB659A"/>
    <w:rsid w:val="00FC01E0"/>
    <w:rsid w:val="00FC7932"/>
    <w:rsid w:val="00FD3C0C"/>
    <w:rsid w:val="00FE0AD3"/>
    <w:rsid w:val="00FE1A75"/>
    <w:rsid w:val="00FE2394"/>
    <w:rsid w:val="00FE2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24948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24948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55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iss.rs/rs/standard/?natstandard_document_id=18120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0FDAC4B13E2456AA2D36F84E1C01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924C1-EEE0-4DD7-8610-9E3D58EF3B0E}"/>
      </w:docPartPr>
      <w:docPartBody>
        <w:p w:rsidR="00140E20" w:rsidRDefault="00190F77" w:rsidP="00190F77">
          <w:pPr>
            <w:pStyle w:val="50FDAC4B13E2456AA2D36F84E1C0104A"/>
          </w:pPr>
          <w:r w:rsidRPr="00975745">
            <w:rPr>
              <w:rStyle w:val="PlaceholderText"/>
            </w:rPr>
            <w:t>[Title]</w:t>
          </w:r>
        </w:p>
      </w:docPartBody>
    </w:docPart>
    <w:docPart>
      <w:docPartPr>
        <w:name w:val="2E40D3C3EB5146B2831EEF5198F25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1A643B-087B-4C70-A2F6-7D734E1BD2ED}"/>
      </w:docPartPr>
      <w:docPartBody>
        <w:p w:rsidR="00140E20" w:rsidRDefault="00190F77" w:rsidP="00190F77">
          <w:pPr>
            <w:pStyle w:val="2E40D3C3EB5146B2831EEF5198F25145"/>
          </w:pPr>
          <w:r w:rsidRPr="00975745">
            <w:rPr>
              <w:rStyle w:val="PlaceholderText"/>
            </w:rPr>
            <w:t>[Šifra formulara]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F77"/>
    <w:rsid w:val="000127E4"/>
    <w:rsid w:val="00013142"/>
    <w:rsid w:val="00084668"/>
    <w:rsid w:val="000D0FB9"/>
    <w:rsid w:val="00140E20"/>
    <w:rsid w:val="00190F77"/>
    <w:rsid w:val="00365A23"/>
    <w:rsid w:val="005A2F00"/>
    <w:rsid w:val="007B62B9"/>
    <w:rsid w:val="00800B3A"/>
    <w:rsid w:val="00801392"/>
    <w:rsid w:val="008505D2"/>
    <w:rsid w:val="00983FF2"/>
    <w:rsid w:val="00A34BFE"/>
    <w:rsid w:val="00AB680E"/>
    <w:rsid w:val="00B34BA1"/>
    <w:rsid w:val="00B3684C"/>
    <w:rsid w:val="00B55FA7"/>
    <w:rsid w:val="00B97FC2"/>
    <w:rsid w:val="00C27FF7"/>
    <w:rsid w:val="00C711C5"/>
    <w:rsid w:val="00C85A35"/>
    <w:rsid w:val="00CD0302"/>
    <w:rsid w:val="00F200E2"/>
    <w:rsid w:val="00F76538"/>
    <w:rsid w:val="00FF6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3193A3509C4D2FAB498C718D29CE18">
    <w:name w:val="003193A3509C4D2FAB498C718D29CE18"/>
    <w:rsid w:val="00190F77"/>
  </w:style>
  <w:style w:type="character" w:styleId="PlaceholderText">
    <w:name w:val="Placeholder Text"/>
    <w:basedOn w:val="DefaultParagraphFont"/>
    <w:uiPriority w:val="99"/>
    <w:semiHidden/>
    <w:rsid w:val="00190F77"/>
    <w:rPr>
      <w:color w:val="808080"/>
    </w:rPr>
  </w:style>
  <w:style w:type="paragraph" w:customStyle="1" w:styleId="50FDAC4B13E2456AA2D36F84E1C0104A">
    <w:name w:val="50FDAC4B13E2456AA2D36F84E1C0104A"/>
    <w:rsid w:val="00190F77"/>
  </w:style>
  <w:style w:type="paragraph" w:customStyle="1" w:styleId="2E40D3C3EB5146B2831EEF5198F25145">
    <w:name w:val="2E40D3C3EB5146B2831EEF5198F25145"/>
    <w:rsid w:val="00190F77"/>
  </w:style>
  <w:style w:type="paragraph" w:customStyle="1" w:styleId="32CAF361DD0C407795C795AB1073E69F">
    <w:name w:val="32CAF361DD0C407795C795AB1073E69F"/>
    <w:rsid w:val="00190F7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3193A3509C4D2FAB498C718D29CE18">
    <w:name w:val="003193A3509C4D2FAB498C718D29CE18"/>
    <w:rsid w:val="00190F77"/>
  </w:style>
  <w:style w:type="character" w:styleId="PlaceholderText">
    <w:name w:val="Placeholder Text"/>
    <w:basedOn w:val="DefaultParagraphFont"/>
    <w:uiPriority w:val="99"/>
    <w:semiHidden/>
    <w:rsid w:val="00190F77"/>
    <w:rPr>
      <w:color w:val="808080"/>
    </w:rPr>
  </w:style>
  <w:style w:type="paragraph" w:customStyle="1" w:styleId="50FDAC4B13E2456AA2D36F84E1C0104A">
    <w:name w:val="50FDAC4B13E2456AA2D36F84E1C0104A"/>
    <w:rsid w:val="00190F77"/>
  </w:style>
  <w:style w:type="paragraph" w:customStyle="1" w:styleId="2E40D3C3EB5146B2831EEF5198F25145">
    <w:name w:val="2E40D3C3EB5146B2831EEF5198F25145"/>
    <w:rsid w:val="00190F77"/>
  </w:style>
  <w:style w:type="paragraph" w:customStyle="1" w:styleId="32CAF361DD0C407795C795AB1073E69F">
    <w:name w:val="32CAF361DD0C407795C795AB1073E69F"/>
    <w:rsid w:val="00190F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276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Додатне информације и појашњења</vt:lpstr>
    </vt:vector>
  </TitlesOfParts>
  <Company/>
  <LinksUpToDate>false</LinksUpToDate>
  <CharactersWithSpaces>1852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Додатне информације и појашњења</dc:title>
  <dc:creator>Veljko Kovacevic</dc:creator>
  <cp:lastModifiedBy>Desa Pokrajac</cp:lastModifiedBy>
  <cp:revision>3</cp:revision>
  <cp:lastPrinted>2016-12-26T09:43:00Z</cp:lastPrinted>
  <dcterms:created xsi:type="dcterms:W3CDTF">2016-12-26T10:00:00Z</dcterms:created>
  <dcterms:modified xsi:type="dcterms:W3CDTF">2016-12-26T10:01:00Z</dcterms:modified>
</cp:coreProperties>
</file>