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6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D02E6">
        <w:rPr>
          <w:rFonts w:ascii="Arial" w:hAnsi="Arial"/>
          <w:lang w:val="en-US"/>
        </w:rPr>
        <w:t xml:space="preserve"> </w:t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AA421B">
        <w:rPr>
          <w:rFonts w:ascii="Arial" w:hAnsi="Arial"/>
          <w:lang w:val="en-US"/>
        </w:rPr>
        <w:softHyphen/>
      </w:r>
      <w:r w:rsidR="00E6587C">
        <w:rPr>
          <w:rFonts w:ascii="Arial" w:hAnsi="Arial"/>
          <w:lang w:val="en-US"/>
        </w:rPr>
        <w:t>105-E.03.01-2845/3-2017</w:t>
      </w:r>
    </w:p>
    <w:p w:rsidR="0046231D" w:rsidRPr="00DD02E6" w:rsidRDefault="00E6587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05.01.2017</w:t>
      </w:r>
      <w:r w:rsidR="009F158B">
        <w:rPr>
          <w:rFonts w:ascii="Arial" w:hAnsi="Arial"/>
          <w:lang w:val="sr-Cyrl-RS"/>
        </w:rPr>
        <w:t xml:space="preserve"> године</w:t>
      </w:r>
    </w:p>
    <w:p w:rsidR="0046231D" w:rsidRPr="00DD02E6" w:rsidRDefault="00DD02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03DE" w:rsidRPr="00A903DE">
        <w:rPr>
          <w:rFonts w:ascii="Arial" w:hAnsi="Arial"/>
        </w:rPr>
        <w:t>3000/0932/2016 (1892/2016)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03DE" w:rsidRPr="00A903DE">
        <w:rPr>
          <w:rFonts w:ascii="Arial" w:hAnsi="Arial"/>
        </w:rPr>
        <w:t>„Набавка материјала и санација ватросталних конструкциј</w:t>
      </w:r>
      <w:r w:rsidR="00A903DE">
        <w:rPr>
          <w:rFonts w:ascii="Arial" w:hAnsi="Arial"/>
        </w:rPr>
        <w:t>а (РК, горионици угља) блока А4</w:t>
      </w:r>
      <w:r w:rsidR="00A903DE" w:rsidRPr="00A903DE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A421B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Default="00AA421B" w:rsidP="00A903DE">
      <w:pPr>
        <w:rPr>
          <w:rFonts w:ascii="Arial" w:hAnsi="Arial"/>
          <w:b/>
          <w:iCs/>
          <w:lang w:val="sr-Cyrl-RS"/>
        </w:rPr>
      </w:pPr>
      <w:r w:rsidRPr="00AA421B">
        <w:rPr>
          <w:rFonts w:ascii="Arial" w:hAnsi="Arial"/>
          <w:iCs/>
        </w:rPr>
        <w:t>За ватростални анкер, под редним бр. 18 из спецификације материјала, није приложен цртеж, а тражена количина је 6.240 комада.Да ли можете да нам доставите цртеж траженог анкера?</w:t>
      </w:r>
    </w:p>
    <w:p w:rsidR="00AA421B" w:rsidRDefault="00AA421B" w:rsidP="00A903DE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A903D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0A34" w:rsidRPr="00A903DE" w:rsidRDefault="00AA421B" w:rsidP="005624BC">
      <w:pPr>
        <w:spacing w:line="240" w:lineRule="auto"/>
        <w:rPr>
          <w:rFonts w:ascii="Arial" w:hAnsi="Arial"/>
          <w:iCs/>
        </w:rPr>
      </w:pPr>
      <w:r w:rsidRPr="00AA421B">
        <w:rPr>
          <w:rFonts w:ascii="Arial" w:hAnsi="Arial"/>
          <w:iCs/>
        </w:rPr>
        <w:t>Цртеж је дат у Измени/допуни конкурсне документације бр. 2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Pr="00D97D88" w:rsidRDefault="00AA421B" w:rsidP="005624BC">
      <w:pPr>
        <w:rPr>
          <w:rFonts w:ascii="Arial" w:hAnsi="Arial"/>
          <w:iCs/>
          <w:lang w:val="ru-RU"/>
        </w:rPr>
      </w:pPr>
      <w:r w:rsidRPr="00AA421B">
        <w:rPr>
          <w:rFonts w:ascii="Arial" w:eastAsia="Calibri" w:hAnsi="Arial"/>
          <w:lang w:val="sr-Latn-RS" w:eastAsia="sr-Latn-RS"/>
        </w:rPr>
        <w:t>За керамичку вуну дебљине 13 мм, под редним бр. 22 из спецификације материјала,нису дефинисане физичко –хемијске особине(густина,класификациона температура,...), а тражена количина је 800 m2. Да ли можете да дефинишете тражене особине?</w:t>
      </w:r>
    </w:p>
    <w:p w:rsidR="005624BC" w:rsidRPr="005624BC" w:rsidRDefault="005624BC" w:rsidP="005624BC">
      <w:pPr>
        <w:rPr>
          <w:rFonts w:ascii="Arial" w:hAnsi="Arial"/>
          <w:b/>
          <w:iCs/>
          <w:lang w:val="sr-Cyrl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Default="00AA421B" w:rsidP="005624BC">
      <w:pPr>
        <w:rPr>
          <w:rFonts w:ascii="Arial" w:hAnsi="Arial"/>
          <w:b/>
          <w:iCs/>
          <w:lang w:val="sr-Cyrl-RS"/>
        </w:rPr>
      </w:pPr>
      <w:r w:rsidRPr="00AA421B">
        <w:rPr>
          <w:rFonts w:ascii="Arial" w:hAnsi="Arial"/>
          <w:iCs/>
          <w:lang w:val="ru-RU"/>
        </w:rPr>
        <w:t>За керамичку вуну дебљине 25 мм, под редним бр. 23 из спецификације материјала,нису дефинисане физичко –хемијске особине(густина,класификациона температура,..),  тражена количина је 500 m2. Да ли можете да дефинишете тражене особине?</w:t>
      </w:r>
    </w:p>
    <w:p w:rsidR="00AA421B" w:rsidRDefault="00AA421B" w:rsidP="005624BC">
      <w:pPr>
        <w:rPr>
          <w:rFonts w:ascii="Arial" w:hAnsi="Arial"/>
          <w:b/>
          <w:iCs/>
          <w:lang w:val="sr-Latn-RS"/>
        </w:rPr>
      </w:pPr>
    </w:p>
    <w:p w:rsidR="005624BC" w:rsidRPr="00D97D88" w:rsidRDefault="005624BC" w:rsidP="005624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24BC" w:rsidRDefault="00AA421B" w:rsidP="005624BC">
      <w:pPr>
        <w:rPr>
          <w:rFonts w:ascii="Arial" w:hAnsi="Arial"/>
          <w:iCs/>
          <w:lang w:val="sr-Latn-RS"/>
        </w:rPr>
      </w:pPr>
      <w:r w:rsidRPr="00AA421B">
        <w:rPr>
          <w:rFonts w:ascii="Arial" w:hAnsi="Arial"/>
          <w:iCs/>
          <w:lang w:val="ru-RU"/>
        </w:rPr>
        <w:t>За безазбестни картон дебљине 5 мм, под редним бр. 24 из спецификације материјала,нису дефинисане физичко –хемијске особине(густина,класификациона температура,.) а тражена количина је 2.415 m2. Да ли можете да дефинишете тражене особине?</w:t>
      </w:r>
    </w:p>
    <w:p w:rsidR="00AA421B" w:rsidRPr="00AA421B" w:rsidRDefault="00AA421B" w:rsidP="005624BC">
      <w:pPr>
        <w:rPr>
          <w:rFonts w:ascii="Arial" w:hAnsi="Arial"/>
          <w:iCs/>
          <w:lang w:val="sr-Latn-RS"/>
        </w:rPr>
      </w:pPr>
    </w:p>
    <w:p w:rsidR="00043A5E" w:rsidRDefault="00043A5E" w:rsidP="00AA421B">
      <w:pPr>
        <w:rPr>
          <w:rFonts w:ascii="Arial" w:hAnsi="Arial"/>
          <w:b/>
          <w:iCs/>
          <w:lang w:val="sr-Cyrl-RS"/>
        </w:rPr>
      </w:pPr>
    </w:p>
    <w:p w:rsidR="00043A5E" w:rsidRDefault="00043A5E" w:rsidP="00AA421B">
      <w:pPr>
        <w:rPr>
          <w:rFonts w:ascii="Arial" w:hAnsi="Arial"/>
          <w:b/>
          <w:iCs/>
          <w:lang w:val="sr-Cyrl-RS"/>
        </w:rPr>
      </w:pPr>
    </w:p>
    <w:p w:rsidR="005624BC" w:rsidRPr="00AA421B" w:rsidRDefault="005624BC" w:rsidP="00AA421B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lastRenderedPageBreak/>
        <w:t xml:space="preserve">ОДГОВОР </w:t>
      </w:r>
      <w:r w:rsidR="00AA421B">
        <w:rPr>
          <w:rFonts w:ascii="Arial" w:hAnsi="Arial"/>
          <w:b/>
          <w:iCs/>
          <w:lang w:val="sr-Latn-RS"/>
        </w:rPr>
        <w:t>2, 3</w:t>
      </w:r>
      <w:r w:rsidR="00AA421B">
        <w:rPr>
          <w:rFonts w:ascii="Arial" w:hAnsi="Arial"/>
          <w:b/>
          <w:iCs/>
          <w:lang w:val="sr-Cyrl-RS"/>
        </w:rPr>
        <w:t xml:space="preserve"> и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9F158B" w:rsidRPr="00D97D88" w:rsidRDefault="00AA421B" w:rsidP="00AA421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зб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стни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рт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бљин</w:t>
      </w:r>
      <w:r w:rsidRPr="00AA421B">
        <w:rPr>
          <w:rFonts w:ascii="Arial" w:hAnsi="Arial"/>
          <w:iCs/>
        </w:rPr>
        <w:t xml:space="preserve">e 5mm </w:t>
      </w:r>
      <w:r>
        <w:rPr>
          <w:rFonts w:ascii="Arial" w:hAnsi="Arial"/>
          <w:iCs/>
        </w:rPr>
        <w:t>битн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с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гр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ничн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прим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e min. 1000</w:t>
      </w:r>
      <w:r w:rsidRPr="00AA421B">
        <w:rPr>
          <w:rFonts w:ascii="Cambria Math" w:hAnsi="Cambria Math" w:cs="Cambria Math"/>
          <w:iCs/>
        </w:rPr>
        <w:t>⁰</w:t>
      </w:r>
      <w:r w:rsidRPr="00AA421B">
        <w:rPr>
          <w:rFonts w:ascii="Arial" w:hAnsi="Arial"/>
          <w:iCs/>
        </w:rPr>
        <w:t xml:space="preserve">C a </w:t>
      </w: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мичку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вуну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бљин</w:t>
      </w:r>
      <w:r w:rsidRPr="00AA421B">
        <w:rPr>
          <w:rFonts w:ascii="Arial" w:hAnsi="Arial"/>
          <w:iCs/>
        </w:rPr>
        <w:t>e 13 o</w:t>
      </w:r>
      <w:r>
        <w:rPr>
          <w:rFonts w:ascii="Arial" w:hAnsi="Arial"/>
          <w:iCs/>
        </w:rPr>
        <w:t>дн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сн</w:t>
      </w:r>
      <w:r w:rsidRPr="00AA421B">
        <w:rPr>
          <w:rFonts w:ascii="Arial" w:hAnsi="Arial"/>
          <w:iCs/>
        </w:rPr>
        <w:t xml:space="preserve">o 25mm </w:t>
      </w:r>
      <w:r>
        <w:rPr>
          <w:rFonts w:ascii="Arial" w:hAnsi="Arial"/>
          <w:iCs/>
        </w:rPr>
        <w:t>гр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прим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e min 1200</w:t>
      </w:r>
      <w:r w:rsidRPr="00AA421B">
        <w:rPr>
          <w:rFonts w:ascii="Cambria Math" w:hAnsi="Cambria Math" w:cs="Cambria Math"/>
          <w:iCs/>
        </w:rPr>
        <w:t>⁰</w:t>
      </w:r>
      <w:r w:rsidRPr="00AA421B">
        <w:rPr>
          <w:rFonts w:ascii="Arial" w:hAnsi="Arial"/>
          <w:iCs/>
        </w:rPr>
        <w:t>C.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Ист</w:t>
      </w:r>
      <w:r w:rsidRPr="00AA421B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жи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>a HTB700,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 xml:space="preserve">j </w:t>
      </w:r>
      <w:r>
        <w:rPr>
          <w:rFonts w:ascii="Arial" w:hAnsi="Arial"/>
          <w:iCs/>
        </w:rPr>
        <w:t>пл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чу</w:t>
      </w:r>
      <w:r w:rsidRPr="00AA421B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вун</w:t>
      </w:r>
      <w:r w:rsidRPr="00AA421B">
        <w:rPr>
          <w:rFonts w:ascii="Arial" w:hAnsi="Arial"/>
          <w:iCs/>
        </w:rPr>
        <w:t>e 700</w:t>
      </w:r>
      <w:r w:rsidRPr="00AA421B">
        <w:rPr>
          <w:rFonts w:ascii="Cambria Math" w:hAnsi="Cambria Math" w:cs="Cambria Math"/>
          <w:iCs/>
        </w:rPr>
        <w:t>⁰</w:t>
      </w:r>
      <w:r w:rsidRPr="00AA421B">
        <w:rPr>
          <w:rFonts w:ascii="Arial" w:hAnsi="Arial"/>
          <w:iCs/>
        </w:rPr>
        <w:t>C.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Густин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ри</w:t>
      </w:r>
      <w:r w:rsidRPr="00AA421B">
        <w:rPr>
          <w:rFonts w:ascii="Arial" w:hAnsi="Arial"/>
          <w:iCs/>
        </w:rPr>
        <w:t>ja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oe</w:t>
      </w:r>
      <w:r>
        <w:rPr>
          <w:rFonts w:ascii="Arial" w:hAnsi="Arial"/>
          <w:iCs/>
        </w:rPr>
        <w:t>фици</w:t>
      </w:r>
      <w:r w:rsidRPr="00AA421B">
        <w:rPr>
          <w:rFonts w:ascii="Arial" w:hAnsi="Arial"/>
          <w:iCs/>
        </w:rPr>
        <w:t>je</w:t>
      </w:r>
      <w:r>
        <w:rPr>
          <w:rFonts w:ascii="Arial" w:hAnsi="Arial"/>
          <w:iCs/>
        </w:rPr>
        <w:t>нт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пл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тн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дљив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сти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вис</w:t>
      </w:r>
      <w:r w:rsidRPr="00AA421B">
        <w:rPr>
          <w:rFonts w:ascii="Arial" w:hAnsi="Arial"/>
          <w:iCs/>
        </w:rPr>
        <w:t>e o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ри</w:t>
      </w:r>
      <w:r w:rsidRPr="00AA421B">
        <w:rPr>
          <w:rFonts w:ascii="Arial" w:hAnsi="Arial"/>
          <w:iCs/>
        </w:rPr>
        <w:t>ja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нуди</w:t>
      </w:r>
      <w:r w:rsidRPr="00AA421B">
        <w:rPr>
          <w:rFonts w:ascii="Arial" w:hAnsi="Arial"/>
          <w:iCs/>
        </w:rPr>
        <w:t>.</w:t>
      </w:r>
      <w:r>
        <w:rPr>
          <w:rFonts w:ascii="Arial" w:hAnsi="Arial"/>
          <w:iCs/>
        </w:rPr>
        <w:t>Битн</w:t>
      </w:r>
      <w:r w:rsidRPr="00AA421B">
        <w:rPr>
          <w:rFonts w:ascii="Arial" w:hAnsi="Arial"/>
          <w:iCs/>
        </w:rPr>
        <w:t xml:space="preserve">o je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испуни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спр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унутр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шњ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AA421B">
        <w:rPr>
          <w:rFonts w:ascii="Arial" w:hAnsi="Arial"/>
          <w:iCs/>
        </w:rPr>
        <w:t>e o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 900</w:t>
      </w:r>
      <w:r w:rsidRPr="00AA421B">
        <w:rPr>
          <w:rFonts w:ascii="Cambria Math" w:hAnsi="Cambria Math" w:cs="Cambria Math"/>
          <w:iCs/>
        </w:rPr>
        <w:t>⁰</w:t>
      </w:r>
      <w:r w:rsidRPr="00AA421B">
        <w:rPr>
          <w:rFonts w:ascii="Arial" w:hAnsi="Arial"/>
          <w:iCs/>
        </w:rPr>
        <w:t xml:space="preserve">C </w:t>
      </w:r>
      <w:r>
        <w:rPr>
          <w:rFonts w:ascii="Arial" w:hAnsi="Arial"/>
          <w:iCs/>
        </w:rPr>
        <w:t>сп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љ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шњ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мп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тур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пл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шту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буд</w:t>
      </w:r>
      <w:r w:rsidRPr="00AA421B">
        <w:rPr>
          <w:rFonts w:ascii="Arial" w:hAnsi="Arial"/>
          <w:iCs/>
        </w:rPr>
        <w:t>e 60</w:t>
      </w:r>
      <w:r w:rsidRPr="00AA421B">
        <w:rPr>
          <w:rFonts w:ascii="Cambria Math" w:hAnsi="Cambria Math" w:cs="Cambria Math"/>
          <w:iCs/>
        </w:rPr>
        <w:t>⁰</w:t>
      </w:r>
      <w:r w:rsidRPr="00AA421B">
        <w:rPr>
          <w:rFonts w:ascii="Arial" w:hAnsi="Arial"/>
          <w:iCs/>
        </w:rPr>
        <w:t>C,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шт</w:t>
      </w:r>
      <w:r w:rsidRPr="00AA421B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п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зу</w:t>
      </w:r>
      <w:r w:rsidRPr="00AA421B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ди</w:t>
      </w:r>
      <w:r w:rsidRPr="00AA421B">
        <w:rPr>
          <w:rFonts w:ascii="Arial" w:hAnsi="Arial"/>
          <w:iCs/>
        </w:rPr>
        <w:t>ja</w:t>
      </w:r>
      <w:r>
        <w:rPr>
          <w:rFonts w:ascii="Arial" w:hAnsi="Arial"/>
          <w:iCs/>
        </w:rPr>
        <w:t>гр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пл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тн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дљив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сти</w:t>
      </w:r>
      <w:r w:rsidRPr="00AA421B">
        <w:rPr>
          <w:rFonts w:ascii="Arial" w:hAnsi="Arial"/>
          <w:iCs/>
        </w:rPr>
        <w:t>.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бљин</w:t>
      </w:r>
      <w:r w:rsidRPr="00AA421B">
        <w:rPr>
          <w:rFonts w:ascii="Arial" w:hAnsi="Arial"/>
          <w:iCs/>
        </w:rPr>
        <w:t>a o</w:t>
      </w:r>
      <w:r>
        <w:rPr>
          <w:rFonts w:ascii="Arial" w:hAnsi="Arial"/>
          <w:iCs/>
        </w:rPr>
        <w:t>зид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вцу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ци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бити</w:t>
      </w:r>
      <w:r w:rsidRPr="00AA421B">
        <w:rPr>
          <w:rFonts w:ascii="Arial" w:hAnsi="Arial"/>
          <w:iCs/>
        </w:rPr>
        <w:t xml:space="preserve"> 38cm (</w:t>
      </w:r>
      <w:r>
        <w:rPr>
          <w:rFonts w:ascii="Arial" w:hAnsi="Arial"/>
          <w:iCs/>
        </w:rPr>
        <w:t>б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зб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стни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рт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бљин</w:t>
      </w:r>
      <w:r w:rsidRPr="00AA421B">
        <w:rPr>
          <w:rFonts w:ascii="Arial" w:hAnsi="Arial"/>
          <w:iCs/>
        </w:rPr>
        <w:t>e 5mm,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рм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из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 xml:space="preserve">a (2x125mm) </w:t>
      </w:r>
      <w:r>
        <w:rPr>
          <w:rFonts w:ascii="Arial" w:hAnsi="Arial"/>
          <w:iCs/>
        </w:rPr>
        <w:t>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тр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лн</w:t>
      </w:r>
      <w:r w:rsidRPr="00AA421B">
        <w:rPr>
          <w:rFonts w:ascii="Arial" w:hAnsi="Arial"/>
          <w:iCs/>
        </w:rPr>
        <w:t>a o</w:t>
      </w:r>
      <w:r>
        <w:rPr>
          <w:rFonts w:ascii="Arial" w:hAnsi="Arial"/>
          <w:iCs/>
        </w:rPr>
        <w:t>п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 (120mm).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ви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циркул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них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>a o</w:t>
      </w:r>
      <w:r>
        <w:rPr>
          <w:rFonts w:ascii="Arial" w:hAnsi="Arial"/>
          <w:iCs/>
        </w:rPr>
        <w:t>зид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ст</w:t>
      </w:r>
      <w:r w:rsidRPr="00AA421B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AA421B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AA421B">
        <w:rPr>
          <w:rFonts w:ascii="Arial" w:hAnsi="Arial"/>
          <w:iCs/>
        </w:rPr>
        <w:t xml:space="preserve"> 120mm HTB700 </w:t>
      </w:r>
      <w:r>
        <w:rPr>
          <w:rFonts w:ascii="Arial" w:hAnsi="Arial"/>
          <w:iCs/>
        </w:rPr>
        <w:t>или</w:t>
      </w:r>
      <w:r w:rsidRPr="00AA421B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дг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aj</w:t>
      </w:r>
      <w:r>
        <w:rPr>
          <w:rFonts w:ascii="Arial" w:hAnsi="Arial"/>
          <w:iCs/>
        </w:rPr>
        <w:t>ућ</w:t>
      </w:r>
      <w:r w:rsidRPr="00AA421B">
        <w:rPr>
          <w:rFonts w:ascii="Arial" w:hAnsi="Arial"/>
          <w:iCs/>
        </w:rPr>
        <w:t>e,</w:t>
      </w:r>
      <w:r>
        <w:rPr>
          <w:rFonts w:ascii="Arial" w:hAnsi="Arial"/>
          <w:iCs/>
          <w:lang w:val="sr-Cyrl-RS"/>
        </w:rPr>
        <w:t xml:space="preserve"> </w:t>
      </w:r>
      <w:r w:rsidRPr="00AA421B">
        <w:rPr>
          <w:rFonts w:ascii="Arial" w:hAnsi="Arial"/>
          <w:iCs/>
        </w:rPr>
        <w:t xml:space="preserve">125mm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рм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из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e o</w:t>
      </w:r>
      <w:r>
        <w:rPr>
          <w:rFonts w:ascii="Arial" w:hAnsi="Arial"/>
          <w:iCs/>
        </w:rPr>
        <w:t>п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e,</w:t>
      </w:r>
      <w:r>
        <w:rPr>
          <w:rFonts w:ascii="Arial" w:hAnsi="Arial"/>
          <w:iCs/>
          <w:lang w:val="sr-Cyrl-RS"/>
        </w:rPr>
        <w:t xml:space="preserve"> </w:t>
      </w:r>
      <w:r w:rsidRPr="00AA421B">
        <w:rPr>
          <w:rFonts w:ascii="Arial" w:hAnsi="Arial"/>
          <w:iCs/>
        </w:rPr>
        <w:t xml:space="preserve">60mm 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рм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из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AA421B">
        <w:rPr>
          <w:rFonts w:ascii="Arial" w:hAnsi="Arial"/>
          <w:iCs/>
        </w:rPr>
        <w:t xml:space="preserve"> 120mm 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тр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лн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a.</w:t>
      </w:r>
      <w:r>
        <w:rPr>
          <w:rFonts w:ascii="Arial" w:hAnsi="Arial"/>
          <w:iCs/>
          <w:lang w:val="sr-Cyrl-RS"/>
        </w:rPr>
        <w:t xml:space="preserve"> </w:t>
      </w:r>
      <w:r w:rsidRPr="00AA421B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физичк</w:t>
      </w:r>
      <w:r w:rsidRPr="00AA421B">
        <w:rPr>
          <w:rFonts w:ascii="Arial" w:hAnsi="Arial"/>
          <w:iCs/>
        </w:rPr>
        <w:t xml:space="preserve">o - </w:t>
      </w:r>
      <w:r>
        <w:rPr>
          <w:rFonts w:ascii="Arial" w:hAnsi="Arial"/>
          <w:iCs/>
        </w:rPr>
        <w:t>х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ми</w:t>
      </w:r>
      <w:r w:rsidRPr="00AA421B">
        <w:rPr>
          <w:rFonts w:ascii="Arial" w:hAnsi="Arial"/>
          <w:iCs/>
        </w:rPr>
        <w:t>j</w:t>
      </w:r>
      <w:r>
        <w:rPr>
          <w:rFonts w:ascii="Arial" w:hAnsi="Arial"/>
          <w:iCs/>
        </w:rPr>
        <w:t>ск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кт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ристик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нису</w:t>
      </w:r>
      <w:r w:rsidRPr="00AA421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Pr="00AA421B">
        <w:rPr>
          <w:rFonts w:ascii="Arial" w:hAnsi="Arial"/>
          <w:iCs/>
        </w:rPr>
        <w:t>a</w:t>
      </w:r>
      <w:r>
        <w:rPr>
          <w:rFonts w:ascii="Arial" w:hAnsi="Arial"/>
          <w:iCs/>
        </w:rPr>
        <w:t>нтн</w:t>
      </w:r>
      <w:r w:rsidRPr="00AA421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з</w:t>
      </w:r>
      <w:r w:rsidRPr="00AA421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прим</w:t>
      </w:r>
      <w:r w:rsidRPr="00AA421B">
        <w:rPr>
          <w:rFonts w:ascii="Arial" w:hAnsi="Arial"/>
          <w:iCs/>
        </w:rPr>
        <w:t>e</w:t>
      </w:r>
      <w:r>
        <w:rPr>
          <w:rFonts w:ascii="Arial" w:hAnsi="Arial"/>
          <w:iCs/>
        </w:rPr>
        <w:t>ну</w:t>
      </w:r>
      <w:r w:rsidRPr="00AA421B">
        <w:rPr>
          <w:rFonts w:ascii="Arial" w:hAnsi="Arial"/>
          <w:iCs/>
        </w:rPr>
        <w:t>.</w:t>
      </w:r>
      <w:r w:rsidR="00823373" w:rsidRPr="00A903DE">
        <w:rPr>
          <w:rFonts w:ascii="Arial" w:hAnsi="Arial"/>
          <w:iCs/>
        </w:rPr>
        <w:tab/>
      </w:r>
      <w:r w:rsidR="00C83973" w:rsidRPr="00D97D88">
        <w:rPr>
          <w:rFonts w:ascii="Arial" w:hAnsi="Arial"/>
          <w:iCs/>
        </w:rPr>
        <w:tab/>
        <w:t xml:space="preserve"> </w:t>
      </w:r>
      <w:r w:rsidR="00C83973" w:rsidRPr="00D97D88">
        <w:rPr>
          <w:rFonts w:ascii="Arial" w:hAnsi="Arial"/>
          <w:iCs/>
          <w:lang w:val="ru-RU"/>
        </w:rPr>
        <w:tab/>
      </w:r>
      <w:r w:rsidR="00C83973" w:rsidRPr="00D97D88">
        <w:rPr>
          <w:rFonts w:ascii="Arial" w:hAnsi="Arial"/>
          <w:iCs/>
          <w:lang w:val="ru-RU"/>
        </w:rPr>
        <w:tab/>
      </w:r>
      <w:r w:rsidR="00C83973" w:rsidRPr="00D97D88">
        <w:rPr>
          <w:rFonts w:ascii="Arial" w:hAnsi="Arial"/>
          <w:iCs/>
        </w:rPr>
        <w:t xml:space="preserve">   </w:t>
      </w:r>
    </w:p>
    <w:p w:rsidR="00043A5E" w:rsidRDefault="00823373" w:rsidP="00043A5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043A5E"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043A5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74" w:rsidRDefault="00FB6174" w:rsidP="004A61DF">
      <w:pPr>
        <w:spacing w:line="240" w:lineRule="auto"/>
      </w:pPr>
      <w:r>
        <w:separator/>
      </w:r>
    </w:p>
  </w:endnote>
  <w:endnote w:type="continuationSeparator" w:id="0">
    <w:p w:rsidR="00FB6174" w:rsidRDefault="00FB61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C" w:rsidRPr="00911D08" w:rsidRDefault="005624B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587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587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624BC" w:rsidRDefault="0056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74" w:rsidRDefault="00FB6174" w:rsidP="004A61DF">
      <w:pPr>
        <w:spacing w:line="240" w:lineRule="auto"/>
      </w:pPr>
      <w:r>
        <w:separator/>
      </w:r>
    </w:p>
  </w:footnote>
  <w:footnote w:type="continuationSeparator" w:id="0">
    <w:p w:rsidR="00FB6174" w:rsidRDefault="00FB61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C" w:rsidRDefault="005624B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624BC" w:rsidRPr="00933BCC" w:rsidTr="005624B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24BC" w:rsidRPr="00933BCC" w:rsidRDefault="005624BC" w:rsidP="005624B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4BBCB9" wp14:editId="3793D6E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624BC" w:rsidRPr="00E23434" w:rsidRDefault="005624B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24BC" w:rsidRPr="00933BCC" w:rsidRDefault="005624BC" w:rsidP="005624B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624BC" w:rsidRPr="00E23434" w:rsidRDefault="005624BC" w:rsidP="005624B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624BC" w:rsidRPr="00B86FF2" w:rsidTr="005624B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24BC" w:rsidRPr="00933BCC" w:rsidRDefault="005624BC" w:rsidP="005624B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24BC" w:rsidRPr="00933BCC" w:rsidRDefault="005624BC" w:rsidP="005624B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24BC" w:rsidRPr="00933BCC" w:rsidRDefault="005624BC" w:rsidP="005624B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24BC" w:rsidRPr="00552D0C" w:rsidRDefault="005624BC" w:rsidP="005624B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587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587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624BC" w:rsidRDefault="005624BC">
    <w:pPr>
      <w:pStyle w:val="Header"/>
    </w:pPr>
  </w:p>
  <w:p w:rsidR="005624BC" w:rsidRDefault="0056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A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1930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39CD"/>
    <w:rsid w:val="00217E8C"/>
    <w:rsid w:val="0027661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B4B"/>
    <w:rsid w:val="003F29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89"/>
    <w:rsid w:val="0051101B"/>
    <w:rsid w:val="00532302"/>
    <w:rsid w:val="005624B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0A3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158B"/>
    <w:rsid w:val="009F4C4B"/>
    <w:rsid w:val="00A20DDE"/>
    <w:rsid w:val="00A51CB8"/>
    <w:rsid w:val="00A70CB7"/>
    <w:rsid w:val="00A903DE"/>
    <w:rsid w:val="00A9334D"/>
    <w:rsid w:val="00A9548A"/>
    <w:rsid w:val="00AA421B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3973"/>
    <w:rsid w:val="00C87CF3"/>
    <w:rsid w:val="00CC7442"/>
    <w:rsid w:val="00CE73FD"/>
    <w:rsid w:val="00D109F3"/>
    <w:rsid w:val="00D12CB8"/>
    <w:rsid w:val="00D305E2"/>
    <w:rsid w:val="00D97D88"/>
    <w:rsid w:val="00DB25EE"/>
    <w:rsid w:val="00DD02E6"/>
    <w:rsid w:val="00DD31A0"/>
    <w:rsid w:val="00E173B4"/>
    <w:rsid w:val="00E323DC"/>
    <w:rsid w:val="00E450F3"/>
    <w:rsid w:val="00E61B0F"/>
    <w:rsid w:val="00E6587C"/>
    <w:rsid w:val="00E67599"/>
    <w:rsid w:val="00E912CB"/>
    <w:rsid w:val="00EB53F8"/>
    <w:rsid w:val="00EC2442"/>
    <w:rsid w:val="00ED75CE"/>
    <w:rsid w:val="00F33CFB"/>
    <w:rsid w:val="00F514F8"/>
    <w:rsid w:val="00F75895"/>
    <w:rsid w:val="00FB617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A78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A78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470"/>
    <w:rsid w:val="00084668"/>
    <w:rsid w:val="00190F77"/>
    <w:rsid w:val="002C29E3"/>
    <w:rsid w:val="003A78F6"/>
    <w:rsid w:val="0050301A"/>
    <w:rsid w:val="00733AD4"/>
    <w:rsid w:val="008E1B12"/>
    <w:rsid w:val="00E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12</cp:revision>
  <cp:lastPrinted>2017-01-04T13:10:00Z</cp:lastPrinted>
  <dcterms:created xsi:type="dcterms:W3CDTF">2015-10-27T11:33:00Z</dcterms:created>
  <dcterms:modified xsi:type="dcterms:W3CDTF">2017-01-05T11:14:00Z</dcterms:modified>
</cp:coreProperties>
</file>