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4393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44393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44393" w:rsidRPr="00544393">
        <w:rPr>
          <w:rFonts w:ascii="Arial" w:hAnsi="Arial" w:cs="Arial"/>
          <w:sz w:val="22"/>
          <w:szCs w:val="22"/>
        </w:rPr>
        <w:t>„Набавка материјала и санација ватросталних конструкција (РК, горионици угља) блока А4“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4393" w:rsidRPr="00A903DE">
        <w:rPr>
          <w:rFonts w:ascii="Arial" w:hAnsi="Arial"/>
        </w:rPr>
        <w:t>3000/0932/2016 (1892/2016)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95C54">
        <w:rPr>
          <w:rFonts w:ascii="Arial" w:hAnsi="Arial"/>
          <w:lang w:val="en-US"/>
        </w:rPr>
        <w:t>105-E.03.01.506883/</w:t>
      </w:r>
      <w:r w:rsidR="00F95C54">
        <w:rPr>
          <w:rFonts w:ascii="Arial" w:hAnsi="Arial"/>
          <w:lang w:val="en-US"/>
        </w:rPr>
        <w:t>8</w:t>
      </w:r>
      <w:r w:rsidR="00F95C54">
        <w:rPr>
          <w:rFonts w:ascii="Arial" w:hAnsi="Arial"/>
          <w:lang w:val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95C54">
        <w:rPr>
          <w:rFonts w:ascii="Arial" w:hAnsi="Arial" w:cs="Arial"/>
          <w:sz w:val="22"/>
          <w:szCs w:val="22"/>
          <w:lang w:val="en-US"/>
        </w:rPr>
        <w:t>23.12.</w:t>
      </w:r>
      <w:r w:rsidR="00544393">
        <w:rPr>
          <w:rFonts w:ascii="Arial" w:hAnsi="Arial" w:cs="Arial"/>
          <w:sz w:val="22"/>
          <w:szCs w:val="22"/>
          <w:lang w:val="sr-Cyrl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4439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963C1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963C1" w:rsidRPr="00544393">
        <w:rPr>
          <w:rFonts w:ascii="Arial" w:hAnsi="Arial" w:cs="Arial"/>
          <w:sz w:val="22"/>
          <w:szCs w:val="22"/>
        </w:rPr>
        <w:t>„Набавка материјала и санација ватросталних конструкција (РК, горионици угља) блока А4“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963C1" w:rsidRDefault="007963C1" w:rsidP="007963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963C1" w:rsidRPr="007963C1" w:rsidTr="003849E3">
        <w:trPr>
          <w:jc w:val="center"/>
        </w:trPr>
        <w:tc>
          <w:tcPr>
            <w:tcW w:w="729" w:type="dxa"/>
            <w:vAlign w:val="center"/>
          </w:tcPr>
          <w:p w:rsidR="007963C1" w:rsidRPr="007963C1" w:rsidRDefault="007963C1" w:rsidP="007963C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8430" w:type="dxa"/>
          </w:tcPr>
          <w:p w:rsidR="007963C1" w:rsidRPr="007963C1" w:rsidRDefault="007963C1" w:rsidP="007963C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963C1" w:rsidRPr="007963C1" w:rsidRDefault="007963C1" w:rsidP="007963C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7963C1" w:rsidRPr="007963C1" w:rsidRDefault="007963C1" w:rsidP="007963C1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довољним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кадровским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963C1">
              <w:rPr>
                <w:rFonts w:ascii="Arial" w:hAnsi="Arial" w:cs="Arial"/>
                <w:sz w:val="22"/>
                <w:szCs w:val="22"/>
                <w:lang w:eastAsia="en-US"/>
              </w:rPr>
              <w:t>следеће извршиоце</w:t>
            </w:r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7963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запослене или ангажоване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основу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другог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облика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ангажовања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ван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радног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предвиђеног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члановима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197</w:t>
            </w:r>
            <w:r w:rsidRPr="007963C1">
              <w:rPr>
                <w:rFonts w:ascii="Arial" w:hAnsi="Arial" w:cs="Arial"/>
                <w:sz w:val="22"/>
                <w:szCs w:val="22"/>
                <w:lang w:val="en-US" w:eastAsia="hr-HR"/>
              </w:rPr>
              <w:t>–</w:t>
            </w:r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202.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Закона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раду</w:t>
            </w:r>
            <w:proofErr w:type="spellEnd"/>
            <w:r w:rsidRPr="007963C1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7963C1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једног дипломираног инжењера (VII степена стручне спреме) са лиценцом 410 (Одговорног извођача радова грађевинских конструкција).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једног дипломираног инжењера (VII степена стручне спреме) са лиценцом 310 (Одговорног пројектанта грађевинских конструкција).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24 монтера скела (12/2), најмање III ст.стр.спреме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24 (12/2) ватростална зидара, најмање III ст.стр.спреме, са најмање три године радног искуства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(3/2)  бетонираца (торкретара), најмање III, степена стр. спреме, са најмање три године радног искуства у струци.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 (2/2) тесара мин.III степена стр. спреме са најмање три године радног искуства у струци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 (6/2) бравара, најмање III ст.стр.спреме, најмање три године радног искуства у струци.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 (6/2) заваривача, најмање III, ст.стр.спреме, са најмање три године радног искуства у струци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 руковаоца грађевинском механизацијом (на компресору, на торкрет апаратима, на дизалици), најмање III, ст.стр.спреме,са најмање три године радног искуства у струци.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sz w:val="20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1 возач трактора 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sz w:val="20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4"/>
                <w:lang w:val="sr-Latn-RS" w:eastAsia="en-US"/>
              </w:rPr>
              <w:t>2</w:t>
            </w:r>
            <w:r w:rsidRPr="007963C1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возач</w:t>
            </w:r>
            <w:r w:rsidRPr="007963C1">
              <w:rPr>
                <w:rFonts w:ascii="Arial" w:hAnsi="Arial" w:cs="Arial"/>
                <w:sz w:val="22"/>
                <w:szCs w:val="24"/>
                <w:lang w:val="sr-Latn-RS" w:eastAsia="en-US"/>
              </w:rPr>
              <w:t>a</w:t>
            </w:r>
            <w:r w:rsidRPr="007963C1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виљушкара </w:t>
            </w:r>
          </w:p>
          <w:p w:rsidR="007963C1" w:rsidRPr="007963C1" w:rsidRDefault="007963C1" w:rsidP="007963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sz w:val="20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4"/>
                <w:lang w:val="sr-Cyrl-RS" w:eastAsia="en-US"/>
              </w:rPr>
              <w:t>12 помоћних радника I или II ст.стр.спреме: на зидној ватросталној конструкцији, за рад на металним деловима, на ручној припреми конструкција и материјала.</w:t>
            </w:r>
          </w:p>
          <w:p w:rsidR="007963C1" w:rsidRPr="007963C1" w:rsidRDefault="007963C1" w:rsidP="007963C1">
            <w:p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963C1" w:rsidRPr="007963C1" w:rsidRDefault="007963C1" w:rsidP="007963C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За све тражене раднике ф</w:t>
            </w:r>
            <w:r w:rsidRPr="007963C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лица у радном односу</w:t>
            </w:r>
          </w:p>
          <w:p w:rsidR="007963C1" w:rsidRPr="007963C1" w:rsidRDefault="007963C1" w:rsidP="007963C1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7963C1" w:rsidRPr="007963C1" w:rsidRDefault="007963C1" w:rsidP="007963C1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важећ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лиценц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број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410 и 310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их. Ако један инжењер поседује обе тражене лиценце. понуђач испуњава услов са једним ангажованим инжењером.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монтере скеле  Уверење о завршеној техничкој школи за грађевинске раднике или другој техничкој школи или уверење о oспособљености за рад на скелама за монтажу/демонтажу скеле. (Уверења издаје овлашћена институција нпр. АД Заштита на раду и заштиту животне средине Београд или одговарајућа).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</w:pP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ватросталне зидаре Уверење о завршеној грађевинској школи образовног профила ватростални зидар или керамичар-пећар. Прихвата се и у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верење о  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o</w:t>
            </w:r>
            <w:r w:rsidRPr="007963C1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способљености за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  <w:t xml:space="preserve">ватросталног зидара-шамотера (керамичара-пећара), издатог од овлашћене установе (нпр.од грађевинске школе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ru-RU" w:eastAsia="sr-Latn-CS"/>
              </w:rPr>
              <w:t xml:space="preserve">или званичне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  <w:t xml:space="preserve">образовне институције за обуку и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ru-RU" w:eastAsia="sr-Latn-CS"/>
              </w:rPr>
              <w:t>стручно оспособљавање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  <w:t xml:space="preserve"> кадрова или еквивалентно).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eastAsia="sr-Latn-CS"/>
              </w:rPr>
              <w:t xml:space="preserve">за бетонирце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Уверење о завршеној грађевинској школи образовног профила бетонирац. Прихвата се и уверење о oспособљености за бетонирца, издатог од овлашћене установе (нпр.од грађевинске школе или званичне образовне институције за обуку и  стручно оспособљавање кадрова или еквивалентно.)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за тесаре Уверење о завршеној грађевинској школи образовног профила тесар. Прихвата се и уверење о oспособљености за тесара, издатог од овлашћене установе (нпр.од грађевинске школе или званичне образовне институције за обуку и  стручно оспособљавање кадрова или еквивалентно). 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за браваре Уверење о завршеној машинској (техничкој) школи специјалистичког образовања смер-бравар. Прихвата се и уверење о oспособљености за бравара, издатог од овлашћене установе (машинске школе или званичне образовне институције за обуку, и стручно оспособљавање, кадрова или еквивалентно).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за завариваче Уверење о завршеној машинској (техничкој) школи специјалистичког образовања смер-заваривач. Прихвата се и уверење о  oспособљености за заваривача, издатог од овлашћене установе (машинске школе или званичне образовне институције за обуку и стручно оспособљавање, кадрова или еквивалентно).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за руковаоце Уверење о завршеној грађевинској школи образовни профил-РУКОВАЛАЦ ГРАЂЕВИНСКОМ МЕХАНИЗАЦИЈОМ. Прихвата се   и уверење о oспособљености за руковаоца грађевинском механизацијом, издатом од овлашћене установе (од грађевинске школе или званичне образовне институције за обуку и стручно оспособљавање кадрова или еквивалентно)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за возача трактор</w:t>
            </w:r>
            <w:r w:rsidRPr="007963C1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Положен возачки испит F категорије, важећа возачка дозвола;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за возаче виљушкара  Положен возачки испит М категорије, важећа возачка дозвола и уверење о оспособљености за безбедан и здрав рад при руковању виљушкаром (издатог од нпр.АД Заштита на раду или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lastRenderedPageBreak/>
              <w:t>одговарајуће институције).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за помоћне раднике Уверење о завршеној основној школи.</w:t>
            </w:r>
          </w:p>
          <w:p w:rsidR="007963C1" w:rsidRPr="007963C1" w:rsidRDefault="007963C1" w:rsidP="007963C1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Latn-RS" w:eastAsia="sr-Latn-CS"/>
              </w:rPr>
              <w:t xml:space="preserve">Изjaвa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Понуђача 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дата под кривичном и материлајно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м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 одговорношћу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 да сви тражени радници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 xml:space="preserve"> посе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дују тражено радно искуство</w:t>
            </w:r>
            <w:r w:rsidRPr="007963C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струци</w:t>
            </w:r>
            <w:r w:rsidRPr="007963C1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.</w:t>
            </w:r>
          </w:p>
          <w:p w:rsidR="007963C1" w:rsidRPr="007963C1" w:rsidRDefault="007963C1" w:rsidP="007963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963C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7963C1" w:rsidRPr="007963C1" w:rsidRDefault="007963C1" w:rsidP="007963C1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7963C1" w:rsidRPr="007963C1" w:rsidRDefault="007963C1" w:rsidP="007963C1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963C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B327BD" w:rsidRDefault="00C6690C" w:rsidP="00B327B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963C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71608B" w:rsidRDefault="00EA07F9" w:rsidP="0071608B">
      <w:pPr>
        <w:suppressAutoHyphens w:val="0"/>
        <w:jc w:val="center"/>
        <w:rPr>
          <w:rFonts w:ascii="Arial" w:hAnsi="Arial" w:cs="Arial"/>
          <w:iCs/>
          <w:sz w:val="22"/>
          <w:szCs w:val="22"/>
          <w:lang w:val="en-U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17" w:rsidRDefault="00F76717" w:rsidP="00F717AF">
      <w:r>
        <w:separator/>
      </w:r>
    </w:p>
  </w:endnote>
  <w:endnote w:type="continuationSeparator" w:id="0">
    <w:p w:rsidR="00F76717" w:rsidRDefault="00F7671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44393">
      <w:rPr>
        <w:i/>
        <w:sz w:val="20"/>
        <w:lang w:val="sr-Cyrl-RS"/>
      </w:rPr>
      <w:t>3000/0932/2016 (1892/2016)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1608B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1608B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17" w:rsidRDefault="00F76717" w:rsidP="00F717AF">
      <w:r>
        <w:separator/>
      </w:r>
    </w:p>
  </w:footnote>
  <w:footnote w:type="continuationSeparator" w:id="0">
    <w:p w:rsidR="00F76717" w:rsidRDefault="00F7671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7671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1608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1608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B73E8"/>
    <w:multiLevelType w:val="hybridMultilevel"/>
    <w:tmpl w:val="EE4EDACA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39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608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3C1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B45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27BD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717"/>
    <w:rsid w:val="00F810AD"/>
    <w:rsid w:val="00F81683"/>
    <w:rsid w:val="00F81F64"/>
    <w:rsid w:val="00F84192"/>
    <w:rsid w:val="00F851EC"/>
    <w:rsid w:val="00F90EEB"/>
    <w:rsid w:val="00F93F1C"/>
    <w:rsid w:val="00F95C54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29</cp:revision>
  <cp:lastPrinted>2014-12-19T09:46:00Z</cp:lastPrinted>
  <dcterms:created xsi:type="dcterms:W3CDTF">2015-07-01T14:16:00Z</dcterms:created>
  <dcterms:modified xsi:type="dcterms:W3CDTF">2016-12-23T09:28:00Z</dcterms:modified>
</cp:coreProperties>
</file>