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72A54">
        <w:rPr>
          <w:rFonts w:ascii="Arial" w:hAnsi="Arial"/>
          <w:lang w:val="ru-RU"/>
        </w:rPr>
        <w:t>ЈАВНО ПРЕДУЗЕЋЕ „ЕЛЕКТРОПРИВРЕДА СРБИЈЕ</w:t>
      </w:r>
      <w:r w:rsidRPr="00572A54">
        <w:rPr>
          <w:rFonts w:ascii="Arial" w:hAnsi="Arial"/>
        </w:rPr>
        <w:t>“ БЕОГРАД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72A54">
        <w:rPr>
          <w:rFonts w:ascii="Arial" w:hAnsi="Arial"/>
          <w:lang w:val="ru-RU"/>
        </w:rPr>
        <w:t xml:space="preserve">ЕЛЕКТРОПРИВРЕДА СРБИЈЕ </w:t>
      </w:r>
      <w:r w:rsidRPr="00572A54">
        <w:rPr>
          <w:rFonts w:ascii="Arial" w:hAnsi="Arial"/>
          <w:lang w:val="sr-Cyrl-RS"/>
        </w:rPr>
        <w:t xml:space="preserve">ЈП </w:t>
      </w:r>
      <w:r w:rsidRPr="00572A54">
        <w:rPr>
          <w:rFonts w:ascii="Arial" w:hAnsi="Arial"/>
        </w:rPr>
        <w:t xml:space="preserve"> БЕОГРАД-ОГРАНАК ТЕНТ</w:t>
      </w:r>
    </w:p>
    <w:p w:rsidR="0046231D" w:rsidRPr="00572A54" w:rsidRDefault="0046231D" w:rsidP="00572A54">
      <w:pPr>
        <w:spacing w:line="240" w:lineRule="auto"/>
        <w:ind w:left="-360"/>
        <w:rPr>
          <w:rFonts w:ascii="Arial" w:hAnsi="Arial"/>
          <w:lang w:val="en-US"/>
        </w:rPr>
      </w:pPr>
      <w:r w:rsidRPr="00572A54">
        <w:rPr>
          <w:rFonts w:ascii="Arial" w:hAnsi="Arial"/>
        </w:rPr>
        <w:t>Улица</w:t>
      </w:r>
      <w:r w:rsidRPr="00572A54">
        <w:rPr>
          <w:rFonts w:ascii="Arial" w:hAnsi="Arial"/>
          <w:lang w:val="sr-Cyrl-RS"/>
        </w:rPr>
        <w:t>:</w:t>
      </w:r>
      <w:r w:rsidRPr="00572A54">
        <w:rPr>
          <w:rFonts w:ascii="Arial" w:hAnsi="Arial"/>
        </w:rPr>
        <w:t xml:space="preserve"> Богољуба Урошевића- Црног  број 44.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  <w:lang w:val="sr-Cyrl-RS"/>
        </w:rPr>
        <w:t>Место:Обреновац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</w:rPr>
        <w:t>Број:</w:t>
      </w:r>
      <w:r w:rsidR="00B04454" w:rsidRPr="00572A54">
        <w:rPr>
          <w:rFonts w:ascii="Arial" w:hAnsi="Arial"/>
          <w:lang w:val="sr-Cyrl-RS"/>
        </w:rPr>
        <w:t>5383-Е.03.02-</w:t>
      </w:r>
      <w:r w:rsidR="008702C8" w:rsidRPr="00572A54">
        <w:rPr>
          <w:rFonts w:ascii="Arial" w:hAnsi="Arial"/>
          <w:lang w:val="en-US"/>
        </w:rPr>
        <w:t>15171/</w:t>
      </w:r>
      <w:r w:rsidR="00735115">
        <w:rPr>
          <w:rFonts w:ascii="Arial" w:hAnsi="Arial"/>
          <w:lang w:val="en-US"/>
        </w:rPr>
        <w:t xml:space="preserve"> </w:t>
      </w:r>
      <w:r w:rsidR="00407ACB">
        <w:rPr>
          <w:rFonts w:ascii="Arial" w:hAnsi="Arial"/>
          <w:lang w:val="en-US"/>
        </w:rPr>
        <w:t>19</w:t>
      </w:r>
      <w:bookmarkStart w:id="0" w:name="_GoBack"/>
      <w:bookmarkEnd w:id="0"/>
      <w:r w:rsidR="00234E17" w:rsidRPr="00572A54">
        <w:rPr>
          <w:rFonts w:ascii="Arial" w:hAnsi="Arial"/>
          <w:lang w:val="en-US"/>
        </w:rPr>
        <w:t>-2017</w:t>
      </w:r>
    </w:p>
    <w:p w:rsidR="00FC01E0" w:rsidRPr="00572A54" w:rsidRDefault="00B04454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572A54">
        <w:rPr>
          <w:rFonts w:ascii="Arial" w:hAnsi="Arial"/>
          <w:lang w:val="sr-Cyrl-RS"/>
        </w:rPr>
        <w:t>Ушће,</w:t>
      </w:r>
      <w:r w:rsidR="008543D2">
        <w:rPr>
          <w:rFonts w:ascii="Arial" w:hAnsi="Arial"/>
          <w:lang w:val="en-US"/>
        </w:rPr>
        <w:t>25.04</w:t>
      </w:r>
      <w:r w:rsidRPr="00572A54">
        <w:rPr>
          <w:rFonts w:ascii="Arial" w:hAnsi="Arial"/>
          <w:lang w:val="sr-Cyrl-RS"/>
        </w:rPr>
        <w:t>.201</w:t>
      </w:r>
      <w:r w:rsidR="00B75E98" w:rsidRPr="00572A54">
        <w:rPr>
          <w:rFonts w:ascii="Arial" w:hAnsi="Arial"/>
          <w:lang w:val="en-US"/>
        </w:rPr>
        <w:t>7</w:t>
      </w:r>
      <w:r w:rsidRPr="00572A54">
        <w:rPr>
          <w:rFonts w:ascii="Arial" w:hAnsi="Arial"/>
          <w:lang w:val="sr-Cyrl-RS"/>
        </w:rPr>
        <w:t>.год</w:t>
      </w:r>
    </w:p>
    <w:p w:rsidR="00732A12" w:rsidRPr="00572A54" w:rsidRDefault="00732A12" w:rsidP="00572A54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572A54" w:rsidRDefault="00823373" w:rsidP="00572A54">
      <w:pPr>
        <w:pStyle w:val="BodyText"/>
        <w:spacing w:after="0"/>
        <w:rPr>
          <w:rFonts w:ascii="Arial" w:hAnsi="Arial"/>
          <w:lang w:val="en-US"/>
        </w:rPr>
      </w:pPr>
      <w:r w:rsidRPr="00572A54">
        <w:rPr>
          <w:rFonts w:ascii="Arial" w:hAnsi="Arial"/>
          <w:iCs/>
        </w:rPr>
        <w:t>На основу члана 54. и 63. Закона о јавним набавк</w:t>
      </w:r>
      <w:r w:rsidR="008C28EE" w:rsidRPr="00572A54">
        <w:rPr>
          <w:rFonts w:ascii="Arial" w:hAnsi="Arial"/>
          <w:iCs/>
        </w:rPr>
        <w:t>ама („Службeни глaсник РС", бр</w:t>
      </w:r>
      <w:r w:rsidR="008C28EE" w:rsidRPr="00572A54">
        <w:rPr>
          <w:rFonts w:ascii="Arial" w:hAnsi="Arial"/>
          <w:iCs/>
          <w:lang w:val="sr-Cyrl-RS"/>
        </w:rPr>
        <w:t>.</w:t>
      </w:r>
      <w:r w:rsidRPr="00572A54">
        <w:rPr>
          <w:rFonts w:ascii="Arial" w:hAnsi="Arial"/>
          <w:iCs/>
        </w:rPr>
        <w:t xml:space="preserve"> 124/12</w:t>
      </w:r>
      <w:r w:rsidR="008C28EE" w:rsidRPr="00572A54">
        <w:rPr>
          <w:rFonts w:ascii="Arial" w:hAnsi="Arial"/>
          <w:iCs/>
          <w:lang w:val="ru-RU"/>
        </w:rPr>
        <w:t>,</w:t>
      </w:r>
      <w:r w:rsidR="00C04B2D" w:rsidRPr="00572A54">
        <w:rPr>
          <w:rFonts w:ascii="Arial" w:hAnsi="Arial"/>
          <w:iCs/>
          <w:lang w:val="ru-RU"/>
        </w:rPr>
        <w:t xml:space="preserve"> </w:t>
      </w:r>
      <w:r w:rsidRPr="00572A54">
        <w:rPr>
          <w:rFonts w:ascii="Arial" w:hAnsi="Arial"/>
          <w:iCs/>
        </w:rPr>
        <w:t>14/15</w:t>
      </w:r>
      <w:r w:rsidR="00C04B2D" w:rsidRPr="00572A54">
        <w:rPr>
          <w:rFonts w:ascii="Arial" w:hAnsi="Arial"/>
          <w:iCs/>
          <w:lang w:val="sr-Cyrl-RS"/>
        </w:rPr>
        <w:t xml:space="preserve"> </w:t>
      </w:r>
      <w:r w:rsidR="008C28EE" w:rsidRPr="00572A54">
        <w:rPr>
          <w:rFonts w:ascii="Arial" w:hAnsi="Arial"/>
          <w:iCs/>
          <w:lang w:val="sr-Cyrl-RS"/>
        </w:rPr>
        <w:t>и 68/15</w:t>
      </w:r>
      <w:r w:rsidRPr="00572A54">
        <w:rPr>
          <w:rFonts w:ascii="Arial" w:hAnsi="Arial"/>
          <w:iCs/>
        </w:rPr>
        <w:t xml:space="preserve">), Комисија за јавну набавку број </w:t>
      </w:r>
      <w:r w:rsidR="007C187C" w:rsidRPr="00572A54">
        <w:rPr>
          <w:rFonts w:ascii="Arial" w:hAnsi="Arial"/>
          <w:lang w:val="sr-Latn-RS"/>
        </w:rPr>
        <w:t>ТЕНТ:JNO/1000-3000/0006/2016 (1156/2016)</w:t>
      </w:r>
      <w:r w:rsidR="00E55289" w:rsidRPr="00572A54">
        <w:rPr>
          <w:rFonts w:ascii="Arial" w:hAnsi="Arial"/>
          <w:lang w:val="sr-Latn-RS"/>
        </w:rPr>
        <w:t>,</w:t>
      </w:r>
      <w:r w:rsidR="00E55289" w:rsidRPr="00572A54">
        <w:rPr>
          <w:rFonts w:ascii="Arial" w:hAnsi="Arial"/>
          <w:b/>
          <w:lang w:val="en-US"/>
        </w:rPr>
        <w:t xml:space="preserve"> </w:t>
      </w:r>
      <w:r w:rsidRPr="00572A54">
        <w:rPr>
          <w:rFonts w:ascii="Arial" w:hAnsi="Arial"/>
          <w:lang w:val="ru-RU"/>
        </w:rPr>
        <w:t xml:space="preserve"> </w:t>
      </w:r>
      <w:r w:rsidRPr="00572A54">
        <w:rPr>
          <w:rFonts w:ascii="Arial" w:hAnsi="Arial"/>
        </w:rPr>
        <w:t xml:space="preserve">за набавку </w:t>
      </w:r>
      <w:r w:rsidR="00AB0CF1" w:rsidRPr="00572A54">
        <w:rPr>
          <w:rFonts w:ascii="Arial" w:hAnsi="Arial"/>
          <w:lang w:val="ru-RU"/>
        </w:rPr>
        <w:t xml:space="preserve">услуга:  „ </w:t>
      </w:r>
      <w:r w:rsidR="007C187C" w:rsidRPr="00572A54">
        <w:rPr>
          <w:rFonts w:ascii="Arial" w:hAnsi="Arial"/>
          <w:lang w:val="ru-RU"/>
        </w:rPr>
        <w:t xml:space="preserve">Геодетске услуге </w:t>
      </w:r>
      <w:r w:rsidR="00AB0CF1" w:rsidRPr="00572A54">
        <w:rPr>
          <w:rFonts w:ascii="Arial" w:hAnsi="Arial"/>
          <w:lang w:val="ru-RU"/>
        </w:rPr>
        <w:t>“</w:t>
      </w:r>
      <w:r w:rsidRPr="00572A54">
        <w:rPr>
          <w:rFonts w:ascii="Arial" w:hAnsi="Arial"/>
        </w:rPr>
        <w:t xml:space="preserve">, </w:t>
      </w:r>
      <w:r w:rsidRPr="00572A54">
        <w:rPr>
          <w:rFonts w:ascii="Arial" w:hAnsi="Arial"/>
          <w:iCs/>
        </w:rPr>
        <w:t xml:space="preserve">на захтев заинтересованог лица, даје </w:t>
      </w:r>
    </w:p>
    <w:p w:rsidR="00AB0CF1" w:rsidRPr="00572A54" w:rsidRDefault="00AB0CF1" w:rsidP="00572A54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</w:rPr>
      </w:pPr>
      <w:r w:rsidRPr="00572A54">
        <w:rPr>
          <w:rFonts w:ascii="Arial" w:hAnsi="Arial"/>
          <w:iCs/>
        </w:rPr>
        <w:t>ДОДАТНЕ ИНФОРМАЦИЈЕ ИЛИ ПОЈАШЊЕЊА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>У ВЕЗИ СА ПРИПРЕМАЊЕМ ПОНУДЕ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572A54">
        <w:rPr>
          <w:rFonts w:ascii="Arial" w:hAnsi="Arial"/>
          <w:b/>
          <w:iCs/>
        </w:rPr>
        <w:t xml:space="preserve">Бр. </w:t>
      </w:r>
      <w:r w:rsidR="004E47C5" w:rsidRPr="00572A54">
        <w:rPr>
          <w:rFonts w:ascii="Arial" w:hAnsi="Arial"/>
          <w:b/>
          <w:iCs/>
          <w:lang w:val="en-US"/>
        </w:rPr>
        <w:t>3</w:t>
      </w:r>
      <w:r w:rsidRPr="00572A54">
        <w:rPr>
          <w:rFonts w:ascii="Arial" w:hAnsi="Arial"/>
          <w:b/>
          <w:iCs/>
        </w:rPr>
        <w:t>.</w:t>
      </w:r>
    </w:p>
    <w:p w:rsidR="00823373" w:rsidRPr="00572A54" w:rsidRDefault="00823373" w:rsidP="00572A5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72A54">
        <w:rPr>
          <w:rFonts w:ascii="Arial" w:hAnsi="Arial"/>
          <w:iCs/>
          <w:lang w:val="sr-Cyrl-RS"/>
        </w:rPr>
        <w:t xml:space="preserve">дана </w:t>
      </w:r>
      <w:r w:rsidRPr="00572A54">
        <w:rPr>
          <w:rFonts w:ascii="Arial" w:hAnsi="Arial"/>
          <w:iCs/>
        </w:rPr>
        <w:t xml:space="preserve">пријема захтева </w:t>
      </w:r>
      <w:r w:rsidR="008C28EE" w:rsidRPr="00572A5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72A54">
        <w:rPr>
          <w:rFonts w:ascii="Arial" w:hAnsi="Arial"/>
          <w:iCs/>
          <w:lang w:val="sr-Cyrl-RS"/>
        </w:rPr>
        <w:t>Н</w:t>
      </w:r>
      <w:r w:rsidR="008C28EE" w:rsidRPr="00572A54">
        <w:rPr>
          <w:rFonts w:ascii="Arial" w:hAnsi="Arial"/>
          <w:iCs/>
        </w:rPr>
        <w:t>аручиоца</w:t>
      </w:r>
      <w:r w:rsidR="008C28EE" w:rsidRPr="00572A54">
        <w:rPr>
          <w:rFonts w:ascii="Arial" w:hAnsi="Arial"/>
          <w:iCs/>
          <w:lang w:val="sr-Cyrl-RS"/>
        </w:rPr>
        <w:t>,</w:t>
      </w:r>
      <w:r w:rsidR="008C28EE" w:rsidRPr="00572A54">
        <w:rPr>
          <w:rFonts w:ascii="Arial" w:hAnsi="Arial"/>
          <w:b/>
          <w:i/>
          <w:iCs/>
          <w:lang w:val="sr-Cyrl-RS"/>
        </w:rPr>
        <w:t xml:space="preserve">  </w:t>
      </w:r>
      <w:r w:rsidRPr="00572A54">
        <w:rPr>
          <w:rFonts w:ascii="Arial" w:hAnsi="Arial"/>
          <w:iCs/>
        </w:rPr>
        <w:t>следеће информације, односно појашњења:</w:t>
      </w:r>
    </w:p>
    <w:p w:rsidR="00823373" w:rsidRPr="00572A54" w:rsidRDefault="007E039F" w:rsidP="00572A54">
      <w:pPr>
        <w:rPr>
          <w:rFonts w:ascii="Arial" w:hAnsi="Arial"/>
          <w:lang w:val="ru-RU"/>
        </w:rPr>
      </w:pPr>
      <w:r w:rsidRPr="00572A54">
        <w:rPr>
          <w:rFonts w:ascii="Arial" w:hAnsi="Arial"/>
          <w:b/>
          <w:iCs/>
        </w:rPr>
        <w:t xml:space="preserve">ПИТАЊЕ </w:t>
      </w:r>
      <w:r w:rsidR="00683936" w:rsidRPr="00572A54">
        <w:rPr>
          <w:rFonts w:ascii="Arial" w:hAnsi="Arial"/>
          <w:b/>
          <w:iCs/>
          <w:lang w:val="sr-Cyrl-RS"/>
        </w:rPr>
        <w:t>1</w:t>
      </w:r>
      <w:r w:rsidR="00823373" w:rsidRPr="00572A54">
        <w:rPr>
          <w:rFonts w:ascii="Arial" w:hAnsi="Arial"/>
          <w:iCs/>
        </w:rPr>
        <w:t>:</w:t>
      </w:r>
      <w:r w:rsidR="00823373" w:rsidRPr="00572A54">
        <w:rPr>
          <w:rFonts w:ascii="Arial" w:hAnsi="Arial"/>
          <w:iCs/>
          <w:lang w:val="ru-RU"/>
        </w:rPr>
        <w:t xml:space="preserve"> </w:t>
      </w:r>
    </w:p>
    <w:p w:rsidR="004E47C5" w:rsidRPr="00572A54" w:rsidRDefault="00B75E98" w:rsidP="00572A54">
      <w:pPr>
        <w:rPr>
          <w:rFonts w:ascii="Arial" w:hAnsi="Arial"/>
          <w:lang w:val="sr-Latn-RS"/>
        </w:rPr>
      </w:pPr>
      <w:r w:rsidRPr="00572A54">
        <w:rPr>
          <w:rFonts w:ascii="Arial" w:hAnsi="Arial"/>
          <w:lang w:val="sr-Latn-RS"/>
        </w:rPr>
        <w:t xml:space="preserve">1. </w:t>
      </w:r>
      <w:r w:rsidR="004E47C5" w:rsidRPr="00572A54">
        <w:rPr>
          <w:rFonts w:ascii="Arial" w:hAnsi="Arial"/>
          <w:lang w:val="sr-Latn-RS"/>
        </w:rPr>
        <w:t xml:space="preserve">Конкурсном документацијом за јавну набавку бр. ЈН ТЕНТ:ЈНО/1000-3000/0006/2016 (1156-2016), Геодетске услуге, захтевате да понуђач располаже неопходним пословним капацитетом, односно да је у последње три године понуђач </w:t>
      </w:r>
      <w:r w:rsidR="004E47C5" w:rsidRPr="00572A54">
        <w:rPr>
          <w:rFonts w:ascii="Arial" w:hAnsi="Arial"/>
          <w:b/>
          <w:bCs/>
          <w:lang w:val="sr-Latn-RS"/>
        </w:rPr>
        <w:t>извршио услуге на објектима за производњу електричне енергије</w:t>
      </w:r>
      <w:r w:rsidR="004E47C5" w:rsidRPr="00572A54">
        <w:rPr>
          <w:rFonts w:ascii="Arial" w:hAnsi="Arial"/>
          <w:lang w:val="sr-Latn-RS"/>
        </w:rPr>
        <w:t xml:space="preserve"> из области услуга које су предмет јавне набавке у минималном износу од 8.000.000,00 динара без ПДВ.</w:t>
      </w:r>
    </w:p>
    <w:p w:rsidR="004E47C5" w:rsidRPr="00572A54" w:rsidRDefault="004E47C5" w:rsidP="00572A54">
      <w:pPr>
        <w:rPr>
          <w:rFonts w:ascii="Arial" w:hAnsi="Arial"/>
          <w:lang w:val="sr-Latn-RS"/>
        </w:rPr>
      </w:pPr>
      <w:r w:rsidRPr="00572A54">
        <w:rPr>
          <w:rFonts w:ascii="Arial" w:hAnsi="Arial"/>
          <w:lang w:val="sr-Latn-RS"/>
        </w:rPr>
        <w:t xml:space="preserve">Овакав захтев сматрамо дискриминаторним из разлога што није у вези са предметом јавне набавке, тј. сматрамо да </w:t>
      </w:r>
      <w:r w:rsidRPr="00572A54">
        <w:rPr>
          <w:rFonts w:ascii="Arial" w:hAnsi="Arial"/>
          <w:b/>
          <w:bCs/>
          <w:u w:val="single"/>
          <w:lang w:val="sr-Latn-RS"/>
        </w:rPr>
        <w:t>није од значаја и да не може да утиче на квалитет извршења јавне набавке</w:t>
      </w:r>
      <w:r w:rsidRPr="00572A54">
        <w:rPr>
          <w:rFonts w:ascii="Arial" w:hAnsi="Arial"/>
          <w:lang w:val="sr-Latn-RS"/>
        </w:rPr>
        <w:t xml:space="preserve"> чињеница да су предметне услуге извршене на објектима за производњу електричне енергије а не на неким другим објектима. Израда катастарско топографског плана за потребе пројектовања Хидроелектарне </w:t>
      </w:r>
      <w:r w:rsidRPr="00572A54">
        <w:rPr>
          <w:rFonts w:ascii="Arial" w:hAnsi="Arial"/>
          <w:b/>
          <w:bCs/>
          <w:u w:val="single"/>
          <w:lang w:val="sr-Latn-RS"/>
        </w:rPr>
        <w:t>не може</w:t>
      </w:r>
      <w:r w:rsidRPr="00572A54">
        <w:rPr>
          <w:rFonts w:ascii="Arial" w:hAnsi="Arial"/>
          <w:lang w:val="sr-Latn-RS"/>
        </w:rPr>
        <w:t xml:space="preserve"> да се разликује од израде истог за  потребе пројектовања стамбене зграде. Све напред наведено се такође односи и на откривање и геодетско снимање подземних инсталација и бетонских канала, као и на геодетско праћење вертикалности објекта, израду спецификације посебних делова објекта ради уписа права својине. </w:t>
      </w:r>
    </w:p>
    <w:p w:rsidR="004E47C5" w:rsidRPr="00572A54" w:rsidRDefault="004E47C5" w:rsidP="00572A54">
      <w:pPr>
        <w:rPr>
          <w:rFonts w:ascii="Arial" w:hAnsi="Arial"/>
          <w:lang w:val="sr-Latn-RS"/>
        </w:rPr>
      </w:pPr>
      <w:r w:rsidRPr="00572A54">
        <w:rPr>
          <w:rFonts w:ascii="Arial" w:hAnsi="Arial"/>
          <w:lang w:val="sr-Latn-RS"/>
        </w:rPr>
        <w:t xml:space="preserve">Наручилац може да захтева одређни износ извршених услуга које су предмет набавке, али никако да захтева да буду извршене на тачно одерђеним објектима, имајући  у виду да се квалитет предметних  услуга не разликује у односу на то на којим објектима су вршене.   </w:t>
      </w:r>
    </w:p>
    <w:p w:rsidR="00683936" w:rsidRPr="00572A54" w:rsidRDefault="00683936" w:rsidP="00572A54">
      <w:pPr>
        <w:rPr>
          <w:rFonts w:ascii="Arial" w:hAnsi="Arial"/>
          <w:lang w:val="sr-Latn-RS"/>
        </w:rPr>
      </w:pPr>
      <w:r w:rsidRPr="00572A54">
        <w:rPr>
          <w:rFonts w:ascii="Arial" w:hAnsi="Arial"/>
          <w:lang w:val="sr-Latn-RS"/>
        </w:rPr>
        <w:t xml:space="preserve">На овај начин доводите у неравноправан положај потенцијалне понуђаче, што је у супротности са начелима Закона о јавним набавкама. </w:t>
      </w:r>
    </w:p>
    <w:p w:rsidR="008702C8" w:rsidRPr="00572A54" w:rsidRDefault="008702C8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rPr>
          <w:rFonts w:ascii="Arial" w:hAnsi="Arial"/>
          <w:lang w:val="ru-RU"/>
        </w:rPr>
      </w:pPr>
      <w:r w:rsidRPr="00572A54">
        <w:rPr>
          <w:rFonts w:ascii="Arial" w:hAnsi="Arial"/>
          <w:b/>
          <w:iCs/>
        </w:rPr>
        <w:t xml:space="preserve">ПИТАЊЕ </w:t>
      </w:r>
      <w:r w:rsidRPr="00572A54">
        <w:rPr>
          <w:rFonts w:ascii="Arial" w:hAnsi="Arial"/>
          <w:b/>
          <w:iCs/>
          <w:lang w:val="sr-Cyrl-RS"/>
        </w:rPr>
        <w:t>2</w:t>
      </w:r>
      <w:r w:rsidRPr="00572A54">
        <w:rPr>
          <w:rFonts w:ascii="Arial" w:hAnsi="Arial"/>
          <w:iCs/>
        </w:rPr>
        <w:t>:</w:t>
      </w:r>
      <w:r w:rsidRPr="00572A54">
        <w:rPr>
          <w:rFonts w:ascii="Arial" w:hAnsi="Arial"/>
          <w:iCs/>
          <w:lang w:val="ru-RU"/>
        </w:rPr>
        <w:t xml:space="preserve"> </w:t>
      </w:r>
    </w:p>
    <w:p w:rsidR="00683936" w:rsidRPr="00572A54" w:rsidRDefault="00683936" w:rsidP="00572A54">
      <w:pPr>
        <w:rPr>
          <w:rFonts w:ascii="Arial" w:hAnsi="Arial"/>
          <w:lang w:val="sr-Latn-RS"/>
        </w:rPr>
      </w:pPr>
      <w:r w:rsidRPr="00572A54">
        <w:rPr>
          <w:rFonts w:ascii="Arial" w:hAnsi="Arial"/>
          <w:lang w:val="sr-Latn-RS"/>
        </w:rPr>
        <w:t xml:space="preserve">Молимо Вас да нам објасните која је то количина документације која мора да се исплотује, а за коју није довољан само један плотер. </w:t>
      </w: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572A5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121FFC" w:rsidRPr="00572A54">
        <w:rPr>
          <w:rFonts w:ascii="Arial" w:hAnsi="Arial" w:cs="Arial"/>
          <w:b/>
          <w:iCs/>
          <w:sz w:val="22"/>
          <w:szCs w:val="22"/>
          <w:lang w:val="sr-Cyrl-RS"/>
        </w:rPr>
        <w:t>1</w:t>
      </w:r>
      <w:r w:rsidRPr="00572A5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A34B5F" w:rsidRPr="00572A54" w:rsidRDefault="00A34B5F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A34B5F" w:rsidRPr="00572A54" w:rsidRDefault="00A34B5F" w:rsidP="00572A54">
      <w:pPr>
        <w:pStyle w:val="NoSpacing"/>
        <w:jc w:val="both"/>
        <w:rPr>
          <w:rFonts w:ascii="Arial" w:hAnsi="Arial" w:cs="Arial"/>
          <w:lang w:val="sr-Cyrl-RS"/>
        </w:rPr>
      </w:pPr>
      <w:r w:rsidRPr="00572A54">
        <w:rPr>
          <w:rFonts w:ascii="Arial" w:hAnsi="Arial" w:cs="Arial"/>
          <w:lang w:val="sr-Cyrl-RS"/>
        </w:rPr>
        <w:t>Иако се услови рада у месту извршења услуге разликују од уобичајених услова (бука,вибрације...),</w:t>
      </w:r>
      <w:r w:rsidR="00466F5F">
        <w:rPr>
          <w:rFonts w:ascii="Arial" w:hAnsi="Arial" w:cs="Arial"/>
        </w:rPr>
        <w:t xml:space="preserve"> </w:t>
      </w:r>
      <w:r w:rsidRPr="00572A54">
        <w:rPr>
          <w:rFonts w:ascii="Arial" w:hAnsi="Arial" w:cs="Arial"/>
          <w:lang w:val="sr-Cyrl-RS"/>
        </w:rPr>
        <w:t>Наручилац ће уважити захтев потенцијалног Понуђача на начин што ће изменити услов пословног капацитета сходно захтеву.</w:t>
      </w:r>
    </w:p>
    <w:p w:rsidR="00A34B5F" w:rsidRPr="00572A54" w:rsidRDefault="00A34B5F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823373" w:rsidRPr="00572A54" w:rsidRDefault="00823373" w:rsidP="00572A5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572A5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121FFC" w:rsidRPr="00572A54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572A5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2B7B32" w:rsidRPr="00572A54" w:rsidRDefault="002B7B32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683936" w:rsidRPr="00572A54" w:rsidRDefault="00A34B5F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  <w:r w:rsidRPr="00572A54">
        <w:rPr>
          <w:rFonts w:ascii="Arial" w:eastAsia="Times New Roman" w:hAnsi="Arial" w:cs="Arial"/>
          <w:lang w:val="sr-Cyrl-RS"/>
        </w:rPr>
        <w:t>Наруч</w:t>
      </w:r>
      <w:r w:rsidR="0078159C">
        <w:rPr>
          <w:rFonts w:ascii="Arial" w:eastAsia="Times New Roman" w:hAnsi="Arial" w:cs="Arial"/>
          <w:lang w:val="sr-Cyrl-RS"/>
        </w:rPr>
        <w:t>иоцу је битно да се у случају к</w:t>
      </w:r>
      <w:r w:rsidRPr="00572A54">
        <w:rPr>
          <w:rFonts w:ascii="Arial" w:eastAsia="Times New Roman" w:hAnsi="Arial" w:cs="Arial"/>
          <w:lang w:val="sr-Cyrl-RS"/>
        </w:rPr>
        <w:t xml:space="preserve">вара </w:t>
      </w:r>
      <w:r w:rsidR="002B7B32" w:rsidRPr="00572A54">
        <w:rPr>
          <w:rFonts w:ascii="Arial" w:eastAsia="Times New Roman" w:hAnsi="Arial" w:cs="Arial"/>
          <w:lang w:val="sr-Cyrl-RS"/>
        </w:rPr>
        <w:t>неопходног једног плотера услуга врши несметано односно да је пружалац у наведеном случају у могућности да обезбеди заменски уређај, и услугу изврши у захтеваном року, из ког разлога је и захтевано поседовање 2 наведена уређаја.</w:t>
      </w:r>
    </w:p>
    <w:p w:rsidR="002B7B32" w:rsidRPr="00572A54" w:rsidRDefault="0078159C" w:rsidP="00572A54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Међутим ка</w:t>
      </w:r>
      <w:r w:rsidR="002B7B32" w:rsidRPr="00572A54">
        <w:rPr>
          <w:rFonts w:ascii="Arial" w:eastAsia="Times New Roman" w:hAnsi="Arial" w:cs="Arial"/>
          <w:lang w:val="sr-Cyrl-RS"/>
        </w:rPr>
        <w:t>о и у одгов</w:t>
      </w:r>
      <w:r>
        <w:rPr>
          <w:rFonts w:ascii="Arial" w:eastAsia="Times New Roman" w:hAnsi="Arial" w:cs="Arial"/>
        </w:rPr>
        <w:t>o</w:t>
      </w:r>
      <w:r w:rsidR="002B7B32" w:rsidRPr="00572A54">
        <w:rPr>
          <w:rFonts w:ascii="Arial" w:eastAsia="Times New Roman" w:hAnsi="Arial" w:cs="Arial"/>
          <w:lang w:val="sr-Cyrl-RS"/>
        </w:rPr>
        <w:t xml:space="preserve">ру бр.1 </w:t>
      </w:r>
      <w:r w:rsidR="002B7B32" w:rsidRPr="00572A54">
        <w:rPr>
          <w:rFonts w:ascii="Arial" w:hAnsi="Arial" w:cs="Arial"/>
          <w:lang w:val="sr-Cyrl-RS"/>
        </w:rPr>
        <w:t>Наручилац ће уважити захтев потенцијалног Понуђача на начин што ће измен</w:t>
      </w:r>
      <w:r w:rsidR="000D4758">
        <w:rPr>
          <w:rFonts w:ascii="Arial" w:hAnsi="Arial" w:cs="Arial"/>
          <w:lang w:val="sr-Cyrl-RS"/>
        </w:rPr>
        <w:t>ити услов техничког  капацитета</w:t>
      </w:r>
      <w:r w:rsidR="00572A54" w:rsidRPr="00572A54">
        <w:rPr>
          <w:rFonts w:ascii="Arial" w:hAnsi="Arial" w:cs="Arial"/>
          <w:lang w:val="sr-Cyrl-RS"/>
        </w:rPr>
        <w:t>.</w:t>
      </w:r>
    </w:p>
    <w:p w:rsidR="00683936" w:rsidRPr="00572A54" w:rsidRDefault="00683936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0B542F" w:rsidRPr="00572A54" w:rsidRDefault="000B542F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8702C8" w:rsidRPr="00572A54" w:rsidRDefault="008702C8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  <w:r w:rsidRPr="00572A54">
        <w:rPr>
          <w:rFonts w:ascii="Arial" w:eastAsia="Times New Roman" w:hAnsi="Arial" w:cs="Arial"/>
          <w:lang w:val="sr-Cyrl-RS"/>
        </w:rPr>
        <w:t>У складу са наведеним појашњењима Комисија ће израдити измене конкурсне документације и исте објавити на Порталу јавних набавки и интернет страници Наручиоца.</w:t>
      </w:r>
    </w:p>
    <w:p w:rsidR="008702C8" w:rsidRPr="00572A54" w:rsidRDefault="008702C8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0B542F" w:rsidRPr="00572A54" w:rsidRDefault="000B542F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0B542F" w:rsidRPr="00572A54" w:rsidRDefault="000B542F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8702C8" w:rsidRPr="00572A54" w:rsidRDefault="008702C8" w:rsidP="00572A54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121FFC" w:rsidRPr="008543D2" w:rsidRDefault="00121FFC" w:rsidP="00572A54">
      <w:pPr>
        <w:spacing w:line="240" w:lineRule="auto"/>
        <w:jc w:val="right"/>
        <w:rPr>
          <w:rFonts w:ascii="Arial" w:hAnsi="Arial"/>
          <w:b/>
          <w:iCs/>
          <w:lang w:val="en-US"/>
        </w:rPr>
      </w:pPr>
      <w:r w:rsidRPr="00572A54">
        <w:rPr>
          <w:rFonts w:ascii="Arial" w:hAnsi="Arial"/>
          <w:lang w:val="sr-Cyrl-RS"/>
        </w:rPr>
        <w:t xml:space="preserve">                 </w:t>
      </w:r>
      <w:r w:rsidR="00572A54">
        <w:rPr>
          <w:rFonts w:ascii="Arial" w:hAnsi="Arial"/>
          <w:lang w:val="sr-Cyrl-RS"/>
        </w:rPr>
        <w:t xml:space="preserve">               </w:t>
      </w:r>
      <w:r w:rsidRPr="00572A54">
        <w:rPr>
          <w:rFonts w:ascii="Arial" w:hAnsi="Arial"/>
          <w:lang w:val="sr-Cyrl-RS"/>
        </w:rPr>
        <w:t xml:space="preserve">  </w:t>
      </w:r>
      <w:r w:rsidRPr="00572A54">
        <w:rPr>
          <w:rFonts w:ascii="Arial" w:hAnsi="Arial"/>
          <w:b/>
          <w:lang w:val="sr-Cyrl-RS"/>
        </w:rPr>
        <w:t xml:space="preserve"> </w:t>
      </w:r>
      <w:r w:rsidRPr="00572A54">
        <w:rPr>
          <w:rFonts w:ascii="Arial" w:hAnsi="Arial"/>
          <w:b/>
          <w:iCs/>
        </w:rPr>
        <w:t>КОМИСИЈА</w:t>
      </w:r>
      <w:r w:rsidR="00572A54">
        <w:rPr>
          <w:rFonts w:ascii="Arial" w:hAnsi="Arial"/>
          <w:b/>
          <w:iCs/>
          <w:lang w:val="sr-Cyrl-RS"/>
        </w:rPr>
        <w:t xml:space="preserve">  </w:t>
      </w:r>
      <w:r w:rsidRPr="00572A54">
        <w:rPr>
          <w:rFonts w:ascii="Arial" w:hAnsi="Arial"/>
          <w:b/>
          <w:iCs/>
          <w:lang w:val="sr-Cyrl-RS"/>
        </w:rPr>
        <w:t>ЗаТЕНТ:JNO/</w:t>
      </w:r>
      <w:r w:rsidR="008543D2">
        <w:rPr>
          <w:rFonts w:ascii="Arial" w:hAnsi="Arial"/>
          <w:b/>
          <w:iCs/>
          <w:lang w:val="sr-Cyrl-RS"/>
        </w:rPr>
        <w:t>1000-3000/0006/2016 (1156/2016)</w:t>
      </w:r>
    </w:p>
    <w:p w:rsidR="000B542F" w:rsidRPr="00572A54" w:rsidRDefault="000B542F" w:rsidP="00572A54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</w:p>
    <w:sectPr w:rsidR="000B542F" w:rsidRPr="00572A5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FB" w:rsidRDefault="004447FB" w:rsidP="004A61DF">
      <w:pPr>
        <w:spacing w:line="240" w:lineRule="auto"/>
      </w:pPr>
      <w:r>
        <w:separator/>
      </w:r>
    </w:p>
  </w:endnote>
  <w:endnote w:type="continuationSeparator" w:id="0">
    <w:p w:rsidR="004447FB" w:rsidRDefault="004447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C5" w:rsidRPr="00911D08" w:rsidRDefault="004E47C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A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A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E47C5" w:rsidRDefault="004E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FB" w:rsidRDefault="004447FB" w:rsidP="004A61DF">
      <w:pPr>
        <w:spacing w:line="240" w:lineRule="auto"/>
      </w:pPr>
      <w:r>
        <w:separator/>
      </w:r>
    </w:p>
  </w:footnote>
  <w:footnote w:type="continuationSeparator" w:id="0">
    <w:p w:rsidR="004447FB" w:rsidRDefault="004447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C5" w:rsidRDefault="004E47C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E47C5" w:rsidRPr="00933BCC" w:rsidTr="00732A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47C5" w:rsidRPr="00933BCC" w:rsidRDefault="004E47C5" w:rsidP="00732A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DFDEEC" wp14:editId="3677D9FA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1023667729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E47C5" w:rsidRPr="00E23434" w:rsidRDefault="004E47C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E47C5" w:rsidRPr="00933BCC" w:rsidRDefault="004E47C5" w:rsidP="00732A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890069681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E47C5" w:rsidRPr="00E23434" w:rsidRDefault="004E47C5" w:rsidP="00732A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E47C5" w:rsidRPr="00B86FF2" w:rsidTr="00732A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47C5" w:rsidRPr="00933BCC" w:rsidRDefault="004E47C5" w:rsidP="00732A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E47C5" w:rsidRPr="00933BCC" w:rsidRDefault="004E47C5" w:rsidP="00732A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E47C5" w:rsidRPr="00933BCC" w:rsidRDefault="004E47C5" w:rsidP="00732A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E47C5" w:rsidRPr="00552D0C" w:rsidRDefault="004E47C5" w:rsidP="00732A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7A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7A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E47C5" w:rsidRDefault="004E47C5">
    <w:pPr>
      <w:pStyle w:val="Header"/>
    </w:pPr>
  </w:p>
  <w:p w:rsidR="004E47C5" w:rsidRDefault="004E4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6944D3"/>
    <w:multiLevelType w:val="hybridMultilevel"/>
    <w:tmpl w:val="802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E0"/>
    <w:rsid w:val="000A5EE8"/>
    <w:rsid w:val="000B542F"/>
    <w:rsid w:val="000C3D4F"/>
    <w:rsid w:val="000C633F"/>
    <w:rsid w:val="000C6C05"/>
    <w:rsid w:val="000D4758"/>
    <w:rsid w:val="000F0A61"/>
    <w:rsid w:val="0011479E"/>
    <w:rsid w:val="00120A8B"/>
    <w:rsid w:val="00121FFC"/>
    <w:rsid w:val="00131177"/>
    <w:rsid w:val="00131BA5"/>
    <w:rsid w:val="00154E5B"/>
    <w:rsid w:val="00161DB4"/>
    <w:rsid w:val="00170BB3"/>
    <w:rsid w:val="00175298"/>
    <w:rsid w:val="001D74C3"/>
    <w:rsid w:val="001F070C"/>
    <w:rsid w:val="001F1486"/>
    <w:rsid w:val="001F7CE5"/>
    <w:rsid w:val="00201791"/>
    <w:rsid w:val="0020564A"/>
    <w:rsid w:val="002070F8"/>
    <w:rsid w:val="00212691"/>
    <w:rsid w:val="00217E8C"/>
    <w:rsid w:val="00223555"/>
    <w:rsid w:val="00234E17"/>
    <w:rsid w:val="0028237F"/>
    <w:rsid w:val="002A2D9F"/>
    <w:rsid w:val="002B182D"/>
    <w:rsid w:val="002B4659"/>
    <w:rsid w:val="002B7B32"/>
    <w:rsid w:val="002C2407"/>
    <w:rsid w:val="00311D82"/>
    <w:rsid w:val="0031682F"/>
    <w:rsid w:val="00320005"/>
    <w:rsid w:val="003317EC"/>
    <w:rsid w:val="00355960"/>
    <w:rsid w:val="00357F06"/>
    <w:rsid w:val="003640D5"/>
    <w:rsid w:val="003F2BEA"/>
    <w:rsid w:val="003F320E"/>
    <w:rsid w:val="004052DE"/>
    <w:rsid w:val="00407ACB"/>
    <w:rsid w:val="00414A13"/>
    <w:rsid w:val="004176C7"/>
    <w:rsid w:val="00424AB1"/>
    <w:rsid w:val="004356C2"/>
    <w:rsid w:val="004447FB"/>
    <w:rsid w:val="00446AB6"/>
    <w:rsid w:val="00450AD7"/>
    <w:rsid w:val="004542DC"/>
    <w:rsid w:val="00460E69"/>
    <w:rsid w:val="004612FD"/>
    <w:rsid w:val="0046231D"/>
    <w:rsid w:val="00466F5F"/>
    <w:rsid w:val="00471287"/>
    <w:rsid w:val="00483E4E"/>
    <w:rsid w:val="0048587D"/>
    <w:rsid w:val="004A61DF"/>
    <w:rsid w:val="004B20A0"/>
    <w:rsid w:val="004B4668"/>
    <w:rsid w:val="004C1CA3"/>
    <w:rsid w:val="004E47C5"/>
    <w:rsid w:val="0051101B"/>
    <w:rsid w:val="00532302"/>
    <w:rsid w:val="0055365C"/>
    <w:rsid w:val="005649E0"/>
    <w:rsid w:val="00572A54"/>
    <w:rsid w:val="005B59C7"/>
    <w:rsid w:val="005C537B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415A0"/>
    <w:rsid w:val="00681BAE"/>
    <w:rsid w:val="00683936"/>
    <w:rsid w:val="006A2AE7"/>
    <w:rsid w:val="006A7204"/>
    <w:rsid w:val="006B1D8A"/>
    <w:rsid w:val="006B38CE"/>
    <w:rsid w:val="00710ACC"/>
    <w:rsid w:val="007143C1"/>
    <w:rsid w:val="00714B24"/>
    <w:rsid w:val="00732A12"/>
    <w:rsid w:val="00735115"/>
    <w:rsid w:val="00753BB6"/>
    <w:rsid w:val="00754F8B"/>
    <w:rsid w:val="0078159C"/>
    <w:rsid w:val="007B439F"/>
    <w:rsid w:val="007C187C"/>
    <w:rsid w:val="007E039F"/>
    <w:rsid w:val="007F428F"/>
    <w:rsid w:val="007F61D9"/>
    <w:rsid w:val="008031F2"/>
    <w:rsid w:val="00804DFE"/>
    <w:rsid w:val="00812250"/>
    <w:rsid w:val="00823373"/>
    <w:rsid w:val="00831F0A"/>
    <w:rsid w:val="008543D2"/>
    <w:rsid w:val="00862A25"/>
    <w:rsid w:val="00866BB4"/>
    <w:rsid w:val="008702C8"/>
    <w:rsid w:val="00880B15"/>
    <w:rsid w:val="008A3599"/>
    <w:rsid w:val="008A4FE4"/>
    <w:rsid w:val="008C28EE"/>
    <w:rsid w:val="008D056C"/>
    <w:rsid w:val="00905C03"/>
    <w:rsid w:val="00911D08"/>
    <w:rsid w:val="00916942"/>
    <w:rsid w:val="00934410"/>
    <w:rsid w:val="009558C4"/>
    <w:rsid w:val="00955C04"/>
    <w:rsid w:val="00975013"/>
    <w:rsid w:val="0098087C"/>
    <w:rsid w:val="00990A0E"/>
    <w:rsid w:val="0099391D"/>
    <w:rsid w:val="009E6CE5"/>
    <w:rsid w:val="009F4C4B"/>
    <w:rsid w:val="00A16E0D"/>
    <w:rsid w:val="00A20DDE"/>
    <w:rsid w:val="00A34B5F"/>
    <w:rsid w:val="00A51CB8"/>
    <w:rsid w:val="00A6681F"/>
    <w:rsid w:val="00A70CB7"/>
    <w:rsid w:val="00A9334D"/>
    <w:rsid w:val="00A9548A"/>
    <w:rsid w:val="00AA54F2"/>
    <w:rsid w:val="00AB0CF1"/>
    <w:rsid w:val="00AB10B7"/>
    <w:rsid w:val="00AB3121"/>
    <w:rsid w:val="00AE0C7F"/>
    <w:rsid w:val="00AF4BC3"/>
    <w:rsid w:val="00B04454"/>
    <w:rsid w:val="00B163E4"/>
    <w:rsid w:val="00B170D2"/>
    <w:rsid w:val="00B30C16"/>
    <w:rsid w:val="00B43364"/>
    <w:rsid w:val="00B75E98"/>
    <w:rsid w:val="00B75FD0"/>
    <w:rsid w:val="00B95884"/>
    <w:rsid w:val="00BB5173"/>
    <w:rsid w:val="00C04B2D"/>
    <w:rsid w:val="00C14FB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89"/>
    <w:rsid w:val="00E61B0F"/>
    <w:rsid w:val="00E67599"/>
    <w:rsid w:val="00E749F2"/>
    <w:rsid w:val="00E74FD3"/>
    <w:rsid w:val="00E912CB"/>
    <w:rsid w:val="00EB53F8"/>
    <w:rsid w:val="00EC2442"/>
    <w:rsid w:val="00EC4DFD"/>
    <w:rsid w:val="00ED75CE"/>
    <w:rsid w:val="00F07B0A"/>
    <w:rsid w:val="00F33CFB"/>
    <w:rsid w:val="00F514F8"/>
    <w:rsid w:val="00F57DB7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E70"/>
    <w:rsid w:val="00174A41"/>
    <w:rsid w:val="00190F77"/>
    <w:rsid w:val="0026677E"/>
    <w:rsid w:val="005717C1"/>
    <w:rsid w:val="005D7BA9"/>
    <w:rsid w:val="00681668"/>
    <w:rsid w:val="00700156"/>
    <w:rsid w:val="007165E8"/>
    <w:rsid w:val="00754D98"/>
    <w:rsid w:val="00B60F0E"/>
    <w:rsid w:val="00D333EE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5</cp:revision>
  <cp:lastPrinted>2017-04-25T11:38:00Z</cp:lastPrinted>
  <dcterms:created xsi:type="dcterms:W3CDTF">2017-04-25T11:02:00Z</dcterms:created>
  <dcterms:modified xsi:type="dcterms:W3CDTF">2017-04-25T12:04:00Z</dcterms:modified>
</cp:coreProperties>
</file>