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29" w:rsidRDefault="00DF7B29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46231D" w:rsidRPr="0046231D" w:rsidRDefault="00BE5F99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>
        <w:rPr>
          <w:rFonts w:ascii="Arial" w:hAnsi="Arial"/>
          <w:lang w:val="ru-RU"/>
        </w:rPr>
        <w:t>JAVNO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PREDUZEĆE</w:t>
      </w:r>
      <w:r w:rsidR="0046231D" w:rsidRPr="0046231D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ELEKTROPRIVREDA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6231D">
        <w:rPr>
          <w:rFonts w:ascii="Arial" w:hAnsi="Arial"/>
        </w:rPr>
        <w:t xml:space="preserve">“ </w:t>
      </w:r>
      <w:r>
        <w:rPr>
          <w:rFonts w:ascii="Arial" w:hAnsi="Arial"/>
        </w:rPr>
        <w:t>BEOGRAD</w:t>
      </w:r>
    </w:p>
    <w:p w:rsidR="0046231D" w:rsidRPr="0046231D" w:rsidRDefault="00BE5F99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ELEKTROPRIVREDA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JP</w:t>
      </w:r>
      <w:r w:rsidR="0046231D" w:rsidRPr="0046231D">
        <w:rPr>
          <w:rFonts w:ascii="Arial" w:hAnsi="Arial"/>
          <w:lang w:val="sr-Cyrl-RS"/>
        </w:rPr>
        <w:t xml:space="preserve"> 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BEOGRAD</w:t>
      </w:r>
      <w:r w:rsidR="0046231D" w:rsidRPr="0046231D">
        <w:rPr>
          <w:rFonts w:ascii="Arial" w:hAnsi="Arial"/>
        </w:rPr>
        <w:t>-</w:t>
      </w:r>
      <w:r>
        <w:rPr>
          <w:rFonts w:ascii="Arial" w:hAnsi="Arial"/>
        </w:rPr>
        <w:t>OGRANAK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</w:p>
    <w:p w:rsidR="0046231D" w:rsidRPr="0046231D" w:rsidRDefault="00BE5F99" w:rsidP="00165E9D">
      <w:p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Ulica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Bogoljuba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Uroševića</w:t>
      </w:r>
      <w:r w:rsidR="0046231D" w:rsidRPr="0046231D">
        <w:rPr>
          <w:rFonts w:ascii="Arial" w:hAnsi="Arial"/>
        </w:rPr>
        <w:t xml:space="preserve">- </w:t>
      </w:r>
      <w:r>
        <w:rPr>
          <w:rFonts w:ascii="Arial" w:hAnsi="Arial"/>
        </w:rPr>
        <w:t>Crnog</w:t>
      </w:r>
      <w:r w:rsidR="0046231D" w:rsidRPr="0046231D">
        <w:rPr>
          <w:rFonts w:ascii="Arial" w:hAnsi="Arial"/>
        </w:rPr>
        <w:t xml:space="preserve">  </w:t>
      </w:r>
      <w:r>
        <w:rPr>
          <w:rFonts w:ascii="Arial" w:hAnsi="Arial"/>
        </w:rPr>
        <w:t>broj</w:t>
      </w:r>
      <w:r w:rsidR="0046231D" w:rsidRPr="0046231D">
        <w:rPr>
          <w:rFonts w:ascii="Arial" w:hAnsi="Arial"/>
        </w:rPr>
        <w:t xml:space="preserve"> 44.</w:t>
      </w:r>
    </w:p>
    <w:p w:rsidR="0046231D" w:rsidRPr="0046231D" w:rsidRDefault="00BE5F99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Mesto</w:t>
      </w:r>
      <w:r w:rsidR="0046231D" w:rsidRPr="0046231D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Obrenovac</w:t>
      </w:r>
    </w:p>
    <w:p w:rsidR="00FC01E0" w:rsidRPr="00117246" w:rsidRDefault="00117246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</w:t>
      </w:r>
      <w:r w:rsidR="00BE5F99">
        <w:rPr>
          <w:rFonts w:ascii="Arial" w:hAnsi="Arial"/>
          <w:lang w:val="sr-Cyrl-RS"/>
        </w:rPr>
        <w:t>Broj</w:t>
      </w:r>
      <w:r>
        <w:rPr>
          <w:rFonts w:ascii="Arial" w:hAnsi="Arial"/>
          <w:lang w:val="sr-Cyrl-RS"/>
        </w:rPr>
        <w:t xml:space="preserve">: </w:t>
      </w:r>
      <w:r w:rsidR="00D36CDB">
        <w:rPr>
          <w:rFonts w:ascii="Arial" w:hAnsi="Arial"/>
          <w:lang w:val="sr-Cyrl-RS"/>
        </w:rPr>
        <w:t>105-</w:t>
      </w:r>
      <w:r w:rsidR="00BE5F99">
        <w:rPr>
          <w:rFonts w:ascii="Arial" w:hAnsi="Arial"/>
          <w:lang w:val="sr-Cyrl-RS"/>
        </w:rPr>
        <w:t>E</w:t>
      </w:r>
      <w:r w:rsidR="00D36CDB">
        <w:rPr>
          <w:rFonts w:ascii="Arial" w:hAnsi="Arial"/>
          <w:lang w:val="sr-Cyrl-RS"/>
        </w:rPr>
        <w:t>.03.01-34356/</w:t>
      </w:r>
      <w:r w:rsidR="009213CE">
        <w:rPr>
          <w:rFonts w:ascii="Arial" w:hAnsi="Arial"/>
          <w:lang w:val="sr-Latn-RS"/>
        </w:rPr>
        <w:t>5</w:t>
      </w:r>
      <w:r w:rsidR="009213CE">
        <w:rPr>
          <w:rFonts w:ascii="Arial" w:hAnsi="Arial"/>
          <w:lang w:val="sr-Cyrl-RS"/>
        </w:rPr>
        <w:t xml:space="preserve">-2017 </w:t>
      </w:r>
      <w:r w:rsidR="00BE5F99">
        <w:rPr>
          <w:rFonts w:ascii="Arial" w:hAnsi="Arial"/>
          <w:lang w:val="sr-Cyrl-RS"/>
        </w:rPr>
        <w:t>od</w:t>
      </w:r>
      <w:r w:rsidR="009213CE">
        <w:rPr>
          <w:rFonts w:ascii="Arial" w:hAnsi="Arial"/>
          <w:lang w:val="sr-Cyrl-RS"/>
        </w:rPr>
        <w:t xml:space="preserve"> 3.</w:t>
      </w:r>
      <w:r w:rsidR="009213CE">
        <w:rPr>
          <w:rFonts w:ascii="Arial" w:hAnsi="Arial"/>
          <w:lang w:val="sr-Latn-RS"/>
        </w:rPr>
        <w:t>2</w:t>
      </w:r>
      <w:r w:rsidR="00D36CDB">
        <w:rPr>
          <w:rFonts w:ascii="Arial" w:hAnsi="Arial"/>
          <w:lang w:val="sr-Cyrl-RS"/>
        </w:rPr>
        <w:t xml:space="preserve">.2017. </w:t>
      </w:r>
      <w:r w:rsidR="00BE5F99">
        <w:rPr>
          <w:rFonts w:ascii="Arial" w:hAnsi="Arial"/>
          <w:lang w:val="sr-Cyrl-RS"/>
        </w:rPr>
        <w:t>godine</w:t>
      </w:r>
    </w:p>
    <w:p w:rsidR="00D04F0D" w:rsidRPr="00D04F0D" w:rsidRDefault="00D04F0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Pr="00B96137" w:rsidRDefault="00BE5F99" w:rsidP="00B96137">
      <w:pPr>
        <w:pStyle w:val="Title"/>
        <w:jc w:val="both"/>
        <w:rPr>
          <w:rFonts w:ascii="Arial" w:hAnsi="Arial" w:cs="Arial"/>
          <w:b w:val="0"/>
          <w:iCs/>
          <w:lang w:val="sr-Latn-RS"/>
        </w:rPr>
      </w:pPr>
      <w:r>
        <w:rPr>
          <w:rFonts w:ascii="Arial" w:hAnsi="Arial" w:cs="Arial"/>
          <w:b w:val="0"/>
          <w:iCs/>
        </w:rPr>
        <w:t>Na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osnovu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člana</w:t>
      </w:r>
      <w:r w:rsidR="00823373" w:rsidRPr="00B96137">
        <w:rPr>
          <w:rFonts w:ascii="Arial" w:hAnsi="Arial" w:cs="Arial"/>
          <w:b w:val="0"/>
          <w:iCs/>
        </w:rPr>
        <w:t xml:space="preserve"> 54. </w:t>
      </w:r>
      <w:r>
        <w:rPr>
          <w:rFonts w:ascii="Arial" w:hAnsi="Arial" w:cs="Arial"/>
          <w:b w:val="0"/>
          <w:iCs/>
        </w:rPr>
        <w:t>i</w:t>
      </w:r>
      <w:r w:rsidR="00823373" w:rsidRPr="00B96137">
        <w:rPr>
          <w:rFonts w:ascii="Arial" w:hAnsi="Arial" w:cs="Arial"/>
          <w:b w:val="0"/>
          <w:iCs/>
        </w:rPr>
        <w:t xml:space="preserve"> 63. </w:t>
      </w:r>
      <w:r>
        <w:rPr>
          <w:rFonts w:ascii="Arial" w:hAnsi="Arial" w:cs="Arial"/>
          <w:b w:val="0"/>
          <w:iCs/>
        </w:rPr>
        <w:t>Zakona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o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javnim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nabavkama</w:t>
      </w:r>
      <w:r w:rsidR="008C28EE" w:rsidRPr="00B96137">
        <w:rPr>
          <w:rFonts w:ascii="Arial" w:hAnsi="Arial" w:cs="Arial"/>
          <w:b w:val="0"/>
          <w:iCs/>
        </w:rPr>
        <w:t xml:space="preserve"> („</w:t>
      </w:r>
      <w:r>
        <w:rPr>
          <w:rFonts w:ascii="Arial" w:hAnsi="Arial" w:cs="Arial"/>
          <w:b w:val="0"/>
          <w:iCs/>
        </w:rPr>
        <w:t>Služb</w:t>
      </w:r>
      <w:r w:rsidR="008C28EE" w:rsidRPr="00B96137">
        <w:rPr>
          <w:rFonts w:ascii="Arial" w:hAnsi="Arial" w:cs="Arial"/>
          <w:b w:val="0"/>
          <w:iCs/>
        </w:rPr>
        <w:t>e</w:t>
      </w:r>
      <w:r>
        <w:rPr>
          <w:rFonts w:ascii="Arial" w:hAnsi="Arial" w:cs="Arial"/>
          <w:b w:val="0"/>
          <w:iCs/>
        </w:rPr>
        <w:t>ni</w:t>
      </w:r>
      <w:r w:rsidR="008C28EE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gl</w:t>
      </w:r>
      <w:r w:rsidR="008C28EE" w:rsidRPr="00B96137">
        <w:rPr>
          <w:rFonts w:ascii="Arial" w:hAnsi="Arial" w:cs="Arial"/>
          <w:b w:val="0"/>
          <w:iCs/>
        </w:rPr>
        <w:t>a</w:t>
      </w:r>
      <w:r>
        <w:rPr>
          <w:rFonts w:ascii="Arial" w:hAnsi="Arial" w:cs="Arial"/>
          <w:b w:val="0"/>
          <w:iCs/>
        </w:rPr>
        <w:t>snik</w:t>
      </w:r>
      <w:r w:rsidR="008C28EE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RS</w:t>
      </w:r>
      <w:r w:rsidR="008C28EE" w:rsidRPr="00B96137">
        <w:rPr>
          <w:rFonts w:ascii="Arial" w:hAnsi="Arial" w:cs="Arial"/>
          <w:b w:val="0"/>
          <w:iCs/>
        </w:rPr>
        <w:t xml:space="preserve">", </w:t>
      </w:r>
      <w:r>
        <w:rPr>
          <w:rFonts w:ascii="Arial" w:hAnsi="Arial" w:cs="Arial"/>
          <w:b w:val="0"/>
          <w:iCs/>
        </w:rPr>
        <w:t>br</w:t>
      </w:r>
      <w:r w:rsidR="008C28EE" w:rsidRPr="00B96137">
        <w:rPr>
          <w:rFonts w:ascii="Arial" w:hAnsi="Arial" w:cs="Arial"/>
          <w:b w:val="0"/>
          <w:iCs/>
          <w:lang w:val="sr-Cyrl-RS"/>
        </w:rPr>
        <w:t>.</w:t>
      </w:r>
      <w:r w:rsidR="00823373" w:rsidRPr="00B96137">
        <w:rPr>
          <w:rFonts w:ascii="Arial" w:hAnsi="Arial" w:cs="Arial"/>
          <w:b w:val="0"/>
          <w:iCs/>
        </w:rPr>
        <w:t xml:space="preserve"> 124/12</w:t>
      </w:r>
      <w:r w:rsidR="008C28EE" w:rsidRPr="00B96137">
        <w:rPr>
          <w:rFonts w:ascii="Arial" w:hAnsi="Arial" w:cs="Arial"/>
          <w:b w:val="0"/>
          <w:iCs/>
          <w:lang w:val="ru-RU"/>
        </w:rPr>
        <w:t>,</w:t>
      </w:r>
      <w:r w:rsidR="00C04B2D" w:rsidRPr="00B96137">
        <w:rPr>
          <w:rFonts w:ascii="Arial" w:hAnsi="Arial" w:cs="Arial"/>
          <w:b w:val="0"/>
          <w:iCs/>
          <w:lang w:val="ru-RU"/>
        </w:rPr>
        <w:t xml:space="preserve"> </w:t>
      </w:r>
      <w:r w:rsidR="00823373" w:rsidRPr="00B96137">
        <w:rPr>
          <w:rFonts w:ascii="Arial" w:hAnsi="Arial" w:cs="Arial"/>
          <w:b w:val="0"/>
          <w:iCs/>
        </w:rPr>
        <w:t>14/15</w:t>
      </w:r>
      <w:r w:rsidR="00C04B2D" w:rsidRPr="00B96137">
        <w:rPr>
          <w:rFonts w:ascii="Arial" w:hAnsi="Arial" w:cs="Arial"/>
          <w:b w:val="0"/>
          <w:iCs/>
          <w:lang w:val="sr-Cyrl-RS"/>
        </w:rPr>
        <w:t xml:space="preserve"> </w:t>
      </w:r>
      <w:r>
        <w:rPr>
          <w:rFonts w:ascii="Arial" w:hAnsi="Arial" w:cs="Arial"/>
          <w:b w:val="0"/>
          <w:iCs/>
          <w:lang w:val="sr-Cyrl-RS"/>
        </w:rPr>
        <w:t>i</w:t>
      </w:r>
      <w:r w:rsidR="008C28EE" w:rsidRPr="00B96137">
        <w:rPr>
          <w:rFonts w:ascii="Arial" w:hAnsi="Arial" w:cs="Arial"/>
          <w:b w:val="0"/>
          <w:iCs/>
          <w:lang w:val="sr-Cyrl-RS"/>
        </w:rPr>
        <w:t xml:space="preserve"> 68/15</w:t>
      </w:r>
      <w:r w:rsidR="00823373" w:rsidRPr="00B96137">
        <w:rPr>
          <w:rFonts w:ascii="Arial" w:hAnsi="Arial" w:cs="Arial"/>
          <w:b w:val="0"/>
          <w:iCs/>
        </w:rPr>
        <w:t xml:space="preserve">), </w:t>
      </w:r>
      <w:r>
        <w:rPr>
          <w:rFonts w:ascii="Arial" w:hAnsi="Arial" w:cs="Arial"/>
          <w:b w:val="0"/>
          <w:iCs/>
        </w:rPr>
        <w:t>Komisija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za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javnu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nabavku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broj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 w:rsidR="00165E9D" w:rsidRPr="00B96137">
        <w:rPr>
          <w:rFonts w:ascii="Arial" w:hAnsi="Arial" w:cs="Arial"/>
          <w:b w:val="0"/>
          <w:lang w:val="sr-Latn-RS"/>
        </w:rPr>
        <w:t>3000/</w:t>
      </w:r>
      <w:r w:rsidR="00204CED">
        <w:rPr>
          <w:rFonts w:ascii="Arial" w:hAnsi="Arial" w:cs="Arial"/>
          <w:b w:val="0"/>
          <w:lang w:val="sr-Latn-RS"/>
        </w:rPr>
        <w:t>1139</w:t>
      </w:r>
      <w:r w:rsidR="00B96137" w:rsidRPr="00B96137">
        <w:rPr>
          <w:rFonts w:ascii="Arial" w:hAnsi="Arial" w:cs="Arial"/>
          <w:b w:val="0"/>
          <w:lang w:val="sr-Latn-RS"/>
        </w:rPr>
        <w:t>/2016</w:t>
      </w:r>
      <w:r w:rsidR="00165E9D" w:rsidRPr="00B96137">
        <w:rPr>
          <w:rFonts w:ascii="Arial" w:hAnsi="Arial" w:cs="Arial"/>
          <w:b w:val="0"/>
          <w:lang w:val="sr-Latn-RS"/>
        </w:rPr>
        <w:t xml:space="preserve"> (</w:t>
      </w:r>
      <w:r w:rsidR="00204CED">
        <w:rPr>
          <w:rFonts w:ascii="Arial" w:hAnsi="Arial" w:cs="Arial"/>
          <w:b w:val="0"/>
          <w:lang w:val="sr-Latn-RS"/>
        </w:rPr>
        <w:t>2</w:t>
      </w:r>
      <w:r w:rsidR="00D04F0D">
        <w:rPr>
          <w:rFonts w:ascii="Arial" w:hAnsi="Arial" w:cs="Arial"/>
          <w:b w:val="0"/>
          <w:lang w:val="sr-Latn-RS"/>
        </w:rPr>
        <w:t>13</w:t>
      </w:r>
      <w:r w:rsidR="00204CED">
        <w:rPr>
          <w:rFonts w:ascii="Arial" w:hAnsi="Arial" w:cs="Arial"/>
          <w:b w:val="0"/>
          <w:lang w:val="sr-Latn-RS"/>
        </w:rPr>
        <w:t>3</w:t>
      </w:r>
      <w:r w:rsidR="00B96137" w:rsidRPr="00B96137">
        <w:rPr>
          <w:rFonts w:ascii="Arial" w:hAnsi="Arial" w:cs="Arial"/>
          <w:b w:val="0"/>
          <w:lang w:val="sr-Latn-RS"/>
        </w:rPr>
        <w:t>/2016</w:t>
      </w:r>
      <w:r w:rsidR="00165E9D" w:rsidRPr="00B96137">
        <w:rPr>
          <w:rFonts w:ascii="Arial" w:hAnsi="Arial" w:cs="Arial"/>
          <w:b w:val="0"/>
          <w:lang w:val="sr-Latn-RS"/>
        </w:rPr>
        <w:t>)</w:t>
      </w:r>
      <w:r w:rsidR="00823373" w:rsidRPr="00B96137">
        <w:rPr>
          <w:rFonts w:ascii="Arial" w:hAnsi="Arial" w:cs="Arial"/>
          <w:b w:val="0"/>
          <w:lang w:val="ru-RU"/>
        </w:rPr>
        <w:t xml:space="preserve">, </w:t>
      </w:r>
      <w:r>
        <w:rPr>
          <w:rFonts w:ascii="Arial" w:hAnsi="Arial" w:cs="Arial"/>
          <w:b w:val="0"/>
        </w:rPr>
        <w:t>za</w:t>
      </w:r>
      <w:r w:rsidR="00823373" w:rsidRPr="00B9613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nabavku</w:t>
      </w:r>
      <w:r w:rsidR="00823373" w:rsidRPr="00B9613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lang w:val="sr-Cyrl-RS"/>
        </w:rPr>
        <w:t>dodatnog</w:t>
      </w:r>
      <w:r w:rsidR="00D04F0D">
        <w:rPr>
          <w:rFonts w:ascii="Arial" w:hAnsi="Arial" w:cs="Arial"/>
          <w:b w:val="0"/>
          <w:lang w:val="sr-Cyrl-RS"/>
        </w:rPr>
        <w:t xml:space="preserve"> </w:t>
      </w:r>
      <w:r>
        <w:rPr>
          <w:rFonts w:ascii="Arial" w:hAnsi="Arial" w:cs="Arial"/>
          <w:b w:val="0"/>
          <w:lang w:val="sr-Cyrl-RS"/>
        </w:rPr>
        <w:t>materijala</w:t>
      </w:r>
      <w:r w:rsidR="00D04F0D">
        <w:rPr>
          <w:rFonts w:ascii="Arial" w:hAnsi="Arial" w:cs="Arial"/>
          <w:b w:val="0"/>
          <w:lang w:val="sr-Cyrl-RS"/>
        </w:rPr>
        <w:t xml:space="preserve"> </w:t>
      </w:r>
      <w:r>
        <w:rPr>
          <w:rFonts w:ascii="Arial" w:hAnsi="Arial" w:cs="Arial"/>
          <w:b w:val="0"/>
          <w:lang w:val="sr-Cyrl-RS"/>
        </w:rPr>
        <w:t>za</w:t>
      </w:r>
      <w:r w:rsidR="00D04F0D">
        <w:rPr>
          <w:rFonts w:ascii="Arial" w:hAnsi="Arial" w:cs="Arial"/>
          <w:b w:val="0"/>
          <w:lang w:val="sr-Cyrl-RS"/>
        </w:rPr>
        <w:t xml:space="preserve"> </w:t>
      </w:r>
      <w:r>
        <w:rPr>
          <w:rFonts w:ascii="Arial" w:hAnsi="Arial" w:cs="Arial"/>
          <w:b w:val="0"/>
          <w:lang w:val="sr-Cyrl-RS"/>
        </w:rPr>
        <w:t>zavarivanje</w:t>
      </w:r>
      <w:r w:rsidR="00823373" w:rsidRPr="00B96137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  <w:iCs/>
        </w:rPr>
        <w:t>na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zahtev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zainteresovanog</w:t>
      </w:r>
      <w:r w:rsidR="00823373" w:rsidRPr="00B96137">
        <w:rPr>
          <w:rFonts w:ascii="Arial" w:hAnsi="Arial" w:cs="Arial"/>
          <w:b w:val="0"/>
          <w:iCs/>
        </w:rPr>
        <w:t xml:space="preserve"> </w:t>
      </w:r>
      <w:r>
        <w:rPr>
          <w:rFonts w:ascii="Arial" w:hAnsi="Arial" w:cs="Arial"/>
          <w:b w:val="0"/>
          <w:iCs/>
        </w:rPr>
        <w:t>lica</w:t>
      </w:r>
      <w:r w:rsidR="00823373" w:rsidRPr="00B96137">
        <w:rPr>
          <w:rFonts w:ascii="Arial" w:hAnsi="Arial" w:cs="Arial"/>
          <w:b w:val="0"/>
          <w:iCs/>
        </w:rPr>
        <w:t xml:space="preserve">, </w:t>
      </w:r>
      <w:r>
        <w:rPr>
          <w:rFonts w:ascii="Arial" w:hAnsi="Arial" w:cs="Arial"/>
          <w:b w:val="0"/>
          <w:iCs/>
        </w:rPr>
        <w:t>daje</w:t>
      </w:r>
      <w:r w:rsidR="00823373" w:rsidRPr="00B96137">
        <w:rPr>
          <w:rFonts w:ascii="Arial" w:hAnsi="Arial" w:cs="Arial"/>
          <w:b w:val="0"/>
          <w:iCs/>
        </w:rPr>
        <w:t xml:space="preserve"> </w:t>
      </w:r>
    </w:p>
    <w:p w:rsidR="00B96137" w:rsidRPr="00B96137" w:rsidRDefault="00B96137" w:rsidP="00B96137">
      <w:pPr>
        <w:pStyle w:val="Title"/>
        <w:jc w:val="both"/>
        <w:rPr>
          <w:rFonts w:ascii="Arial" w:hAnsi="Arial" w:cs="Arial"/>
          <w:b w:val="0"/>
          <w:color w:val="FF0000"/>
          <w:lang w:val="sr-Latn-RS"/>
        </w:rPr>
      </w:pPr>
    </w:p>
    <w:p w:rsidR="00823373" w:rsidRPr="00D97D88" w:rsidRDefault="00BE5F99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DODATNE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</w:p>
    <w:p w:rsidR="00823373" w:rsidRPr="00D97D88" w:rsidRDefault="00BE5F99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</w:p>
    <w:p w:rsidR="00823373" w:rsidRPr="00BE5F99" w:rsidRDefault="00BE5F99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Br</w:t>
      </w:r>
      <w:r w:rsidR="00823373" w:rsidRPr="00D97D88">
        <w:rPr>
          <w:rFonts w:ascii="Arial" w:hAnsi="Arial"/>
          <w:b/>
          <w:iCs/>
        </w:rPr>
        <w:t xml:space="preserve">. </w:t>
      </w:r>
      <w:r>
        <w:rPr>
          <w:rFonts w:ascii="Arial" w:hAnsi="Arial"/>
          <w:b/>
          <w:iCs/>
          <w:lang w:val="sr-Latn-RS"/>
        </w:rPr>
        <w:t>2</w:t>
      </w:r>
    </w:p>
    <w:p w:rsidR="00823373" w:rsidRPr="00BE5F99" w:rsidRDefault="00BE5F99" w:rsidP="00BE5F99">
      <w:pPr>
        <w:spacing w:before="240" w:after="240"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Pet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i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više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dana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pre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isteka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roka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predviđenog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za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podnošenje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ponuda</w:t>
      </w:r>
      <w:r w:rsidR="00823373" w:rsidRPr="00BE5F99">
        <w:rPr>
          <w:rFonts w:ascii="Arial" w:hAnsi="Arial"/>
          <w:b/>
          <w:iCs/>
        </w:rPr>
        <w:t xml:space="preserve">, </w:t>
      </w:r>
      <w:r>
        <w:rPr>
          <w:rFonts w:ascii="Arial" w:hAnsi="Arial"/>
          <w:b/>
          <w:iCs/>
        </w:rPr>
        <w:t>zainteresovano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lice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je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u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pisanom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obliku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od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naručioca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tražilo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dodatne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informacije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odnosno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pojašnjenja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Naručilac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u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roku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od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tri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dana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od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dana</w:t>
      </w:r>
      <w:r w:rsidR="00DB25EE" w:rsidRPr="00BE5F99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</w:rPr>
        <w:t>prijema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zahteva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objavljuje</w:t>
      </w:r>
      <w:r w:rsidR="008C28EE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na</w:t>
      </w:r>
      <w:r w:rsidR="008C28EE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Portalu</w:t>
      </w:r>
      <w:r w:rsidR="008C28EE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javnih</w:t>
      </w:r>
      <w:r w:rsidR="008C28EE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nabavki</w:t>
      </w:r>
      <w:r w:rsidR="008C28EE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i</w:t>
      </w:r>
      <w:r w:rsidR="008C28EE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internet</w:t>
      </w:r>
      <w:r w:rsidR="008C28EE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stranici</w:t>
      </w:r>
      <w:r w:rsidR="008C28EE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N</w:t>
      </w:r>
      <w:r>
        <w:rPr>
          <w:rFonts w:ascii="Arial" w:hAnsi="Arial"/>
          <w:b/>
          <w:iCs/>
        </w:rPr>
        <w:t>aručioca</w:t>
      </w:r>
      <w:r w:rsidR="008C28EE" w:rsidRPr="00BE5F99">
        <w:rPr>
          <w:rFonts w:ascii="Arial" w:hAnsi="Arial"/>
          <w:b/>
          <w:iCs/>
          <w:lang w:val="sr-Cyrl-RS"/>
        </w:rPr>
        <w:t>,</w:t>
      </w:r>
      <w:r w:rsidR="008C28EE" w:rsidRPr="00BE5F99"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b/>
          <w:iCs/>
        </w:rPr>
        <w:t>sledeće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informacije</w:t>
      </w:r>
      <w:r w:rsidR="00823373" w:rsidRPr="00BE5F99">
        <w:rPr>
          <w:rFonts w:ascii="Arial" w:hAnsi="Arial"/>
          <w:b/>
          <w:iCs/>
        </w:rPr>
        <w:t xml:space="preserve">, </w:t>
      </w:r>
      <w:r>
        <w:rPr>
          <w:rFonts w:ascii="Arial" w:hAnsi="Arial"/>
          <w:b/>
          <w:iCs/>
        </w:rPr>
        <w:t>odnosno</w:t>
      </w:r>
      <w:r w:rsidR="00823373" w:rsidRPr="00BE5F99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pojašnjenja</w:t>
      </w:r>
      <w:r w:rsidR="00823373" w:rsidRPr="00BE5F99">
        <w:rPr>
          <w:rFonts w:ascii="Arial" w:hAnsi="Arial"/>
          <w:b/>
          <w:iCs/>
        </w:rPr>
        <w:t>:</w:t>
      </w:r>
    </w:p>
    <w:p w:rsidR="00BE5F99" w:rsidRPr="00BE5F99" w:rsidRDefault="00BE5F99" w:rsidP="00BE5F99">
      <w:pPr>
        <w:spacing w:line="240" w:lineRule="auto"/>
        <w:ind w:right="-19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>PITANjE</w:t>
      </w:r>
      <w:r w:rsidR="00823373" w:rsidRPr="00BE5F99">
        <w:rPr>
          <w:rFonts w:ascii="Arial" w:hAnsi="Arial"/>
          <w:b/>
          <w:iCs/>
        </w:rPr>
        <w:t>:</w:t>
      </w:r>
      <w:r w:rsidR="00DF7B29" w:rsidRPr="00BE5F99">
        <w:rPr>
          <w:rFonts w:ascii="Arial" w:hAnsi="Arial"/>
          <w:b/>
        </w:rPr>
        <w:t xml:space="preserve"> </w:t>
      </w:r>
      <w:r w:rsidRPr="00BE5F99">
        <w:rPr>
          <w:rFonts w:ascii="Arial" w:hAnsi="Arial"/>
          <w:b/>
          <w:sz w:val="23"/>
          <w:szCs w:val="23"/>
        </w:rPr>
        <w:t>S’ obzirom da su pojedini materijali u tehničkoj specifikaciji opisani standardom EN 1600, pitamo,da li su za te pozicije prihvatljivi materijali koju su opisani standardom EN ISO 3581-A, imajući uvidu da je standard EN ISO 3581-A nasledio i zamenio standard EN 1600?</w:t>
      </w:r>
    </w:p>
    <w:p w:rsidR="00204CED" w:rsidRPr="00BE5F99" w:rsidRDefault="00204CED" w:rsidP="00BE5F99">
      <w:pPr>
        <w:spacing w:line="240" w:lineRule="auto"/>
        <w:ind w:right="-375"/>
        <w:rPr>
          <w:rFonts w:ascii="Arial" w:hAnsi="Arial"/>
          <w:b/>
          <w:lang w:val="sr-Latn-RS"/>
        </w:rPr>
      </w:pPr>
    </w:p>
    <w:p w:rsidR="00204CED" w:rsidRPr="00BE5F99" w:rsidRDefault="00204CED" w:rsidP="00BE5F99">
      <w:pPr>
        <w:spacing w:line="240" w:lineRule="auto"/>
        <w:ind w:right="-375"/>
        <w:rPr>
          <w:rFonts w:ascii="Arial" w:hAnsi="Arial"/>
          <w:b/>
          <w:lang w:val="sr-Latn-RS"/>
        </w:rPr>
      </w:pPr>
    </w:p>
    <w:p w:rsidR="00204CED" w:rsidRPr="00BE5F99" w:rsidRDefault="00BE5F99" w:rsidP="00BE5F99">
      <w:pPr>
        <w:spacing w:after="20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>ODGOVOR</w:t>
      </w:r>
      <w:r w:rsidR="00204CED" w:rsidRPr="00BE5F99">
        <w:rPr>
          <w:rFonts w:ascii="Arial" w:hAnsi="Arial"/>
          <w:b/>
          <w:iCs/>
        </w:rPr>
        <w:t xml:space="preserve"> : </w:t>
      </w:r>
      <w:r w:rsidRPr="00BE5F99">
        <w:rPr>
          <w:rFonts w:ascii="Arial" w:hAnsi="Arial"/>
          <w:b/>
          <w:iCs/>
        </w:rPr>
        <w:t>S obzirom da je standard EN ISO 3581-A nasledio i zamenio standard EN 1600 prihvatljive su i ponude u kojima je ponuđen dodatni materijali opisan standardom EN ISO 3581-A.</w:t>
      </w:r>
    </w:p>
    <w:p w:rsidR="00DA7C80" w:rsidRPr="00BE5F99" w:rsidRDefault="00DA7C80" w:rsidP="00DA7C80">
      <w:pPr>
        <w:pStyle w:val="NoSpacing"/>
        <w:jc w:val="both"/>
        <w:rPr>
          <w:rFonts w:ascii="Arial" w:hAnsi="Arial" w:cs="Arial"/>
          <w:noProof/>
          <w:lang w:val="sr-Latn-RS"/>
        </w:rPr>
      </w:pPr>
    </w:p>
    <w:p w:rsidR="00204CED" w:rsidRPr="00DF7B29" w:rsidRDefault="00204CED" w:rsidP="00503A48">
      <w:pPr>
        <w:spacing w:after="200"/>
        <w:jc w:val="left"/>
        <w:rPr>
          <w:rFonts w:ascii="Arial" w:hAnsi="Arial"/>
          <w:lang w:val="sr-Latn-RS"/>
        </w:rPr>
      </w:pPr>
    </w:p>
    <w:p w:rsidR="000F0A61" w:rsidRPr="00503A48" w:rsidRDefault="00165E9D" w:rsidP="00503A48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bookmarkStart w:id="0" w:name="_GoBack"/>
      <w:bookmarkEnd w:id="0"/>
      <w:r w:rsidRPr="00295D8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503A4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26" w:rsidRDefault="00C56226" w:rsidP="004A61DF">
      <w:pPr>
        <w:spacing w:line="240" w:lineRule="auto"/>
      </w:pPr>
      <w:r>
        <w:separator/>
      </w:r>
    </w:p>
  </w:endnote>
  <w:endnote w:type="continuationSeparator" w:id="0">
    <w:p w:rsidR="00C56226" w:rsidRDefault="00C5622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26" w:rsidRDefault="00C56226" w:rsidP="004A61DF">
      <w:pPr>
        <w:spacing w:line="240" w:lineRule="auto"/>
      </w:pPr>
      <w:r>
        <w:separator/>
      </w:r>
    </w:p>
  </w:footnote>
  <w:footnote w:type="continuationSeparator" w:id="0">
    <w:p w:rsidR="00C56226" w:rsidRDefault="00C5622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C81C82F" wp14:editId="29E9A07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97AE4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97AE4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0624F8"/>
    <w:multiLevelType w:val="hybridMultilevel"/>
    <w:tmpl w:val="EF285C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04578"/>
    <w:multiLevelType w:val="hybridMultilevel"/>
    <w:tmpl w:val="D578F884"/>
    <w:lvl w:ilvl="0" w:tplc="891450E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8"/>
      </w:rPr>
    </w:lvl>
    <w:lvl w:ilvl="1" w:tplc="241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7246"/>
    <w:rsid w:val="00120A8B"/>
    <w:rsid w:val="00131177"/>
    <w:rsid w:val="001375C3"/>
    <w:rsid w:val="0014448A"/>
    <w:rsid w:val="00154E5B"/>
    <w:rsid w:val="00161DB4"/>
    <w:rsid w:val="00165E9D"/>
    <w:rsid w:val="00170BB3"/>
    <w:rsid w:val="001D36B9"/>
    <w:rsid w:val="001D74C3"/>
    <w:rsid w:val="001F070C"/>
    <w:rsid w:val="001F1486"/>
    <w:rsid w:val="00201791"/>
    <w:rsid w:val="00204CED"/>
    <w:rsid w:val="0020564A"/>
    <w:rsid w:val="002070F8"/>
    <w:rsid w:val="00217E8C"/>
    <w:rsid w:val="002A2D9F"/>
    <w:rsid w:val="002B182D"/>
    <w:rsid w:val="002B4659"/>
    <w:rsid w:val="002C2407"/>
    <w:rsid w:val="002F5D51"/>
    <w:rsid w:val="00311D82"/>
    <w:rsid w:val="00315F17"/>
    <w:rsid w:val="0031682F"/>
    <w:rsid w:val="00320005"/>
    <w:rsid w:val="003317EC"/>
    <w:rsid w:val="00343683"/>
    <w:rsid w:val="003640D5"/>
    <w:rsid w:val="0039474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F9B"/>
    <w:rsid w:val="00503A48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00EB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13CE"/>
    <w:rsid w:val="009558C4"/>
    <w:rsid w:val="00955C04"/>
    <w:rsid w:val="00975013"/>
    <w:rsid w:val="00990A0E"/>
    <w:rsid w:val="009E3FC7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6137"/>
    <w:rsid w:val="00B97AE4"/>
    <w:rsid w:val="00BB5173"/>
    <w:rsid w:val="00BE5F99"/>
    <w:rsid w:val="00C04B2D"/>
    <w:rsid w:val="00C16405"/>
    <w:rsid w:val="00C200E0"/>
    <w:rsid w:val="00C32ABE"/>
    <w:rsid w:val="00C34240"/>
    <w:rsid w:val="00C45350"/>
    <w:rsid w:val="00C56226"/>
    <w:rsid w:val="00C56384"/>
    <w:rsid w:val="00C70428"/>
    <w:rsid w:val="00C74EB8"/>
    <w:rsid w:val="00C807D3"/>
    <w:rsid w:val="00C87CF3"/>
    <w:rsid w:val="00CC7442"/>
    <w:rsid w:val="00D04F0D"/>
    <w:rsid w:val="00D109F3"/>
    <w:rsid w:val="00D12CB8"/>
    <w:rsid w:val="00D305E2"/>
    <w:rsid w:val="00D36CDB"/>
    <w:rsid w:val="00D97D88"/>
    <w:rsid w:val="00DA7C80"/>
    <w:rsid w:val="00DB25EE"/>
    <w:rsid w:val="00DD31A0"/>
    <w:rsid w:val="00DF7B2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523D"/>
    <w:rsid w:val="00F33CFB"/>
    <w:rsid w:val="00F514F8"/>
    <w:rsid w:val="00F75895"/>
    <w:rsid w:val="00FC01E0"/>
    <w:rsid w:val="00FE0AD3"/>
    <w:rsid w:val="00FE1A75"/>
    <w:rsid w:val="00FE2394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DA7C80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DA7C8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C9C"/>
    <w:rsid w:val="00084668"/>
    <w:rsid w:val="00190F77"/>
    <w:rsid w:val="001A405B"/>
    <w:rsid w:val="00442185"/>
    <w:rsid w:val="00660E2D"/>
    <w:rsid w:val="00AD6BD4"/>
    <w:rsid w:val="00B53900"/>
    <w:rsid w:val="00B566A5"/>
    <w:rsid w:val="00CC43D0"/>
    <w:rsid w:val="00E64FC5"/>
    <w:rsid w:val="00E771FC"/>
    <w:rsid w:val="00F0337C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D0EB-0C6C-4676-B44D-3B6601BB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3</cp:revision>
  <cp:lastPrinted>2017-02-03T07:48:00Z</cp:lastPrinted>
  <dcterms:created xsi:type="dcterms:W3CDTF">2017-02-03T07:55:00Z</dcterms:created>
  <dcterms:modified xsi:type="dcterms:W3CDTF">2017-02-03T12:07:00Z</dcterms:modified>
</cp:coreProperties>
</file>