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37C39" w:rsidRDefault="000071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  5364-Е.</w:t>
      </w:r>
      <w:r w:rsidR="00337C39">
        <w:rPr>
          <w:rFonts w:ascii="Arial" w:hAnsi="Arial"/>
          <w:lang w:val="sr-Cyrl-RS"/>
        </w:rPr>
        <w:t>03.02-</w:t>
      </w:r>
      <w:r w:rsidR="000400E3">
        <w:rPr>
          <w:rFonts w:ascii="Arial" w:hAnsi="Arial"/>
          <w:lang w:val="sr-Cyrl-RS"/>
        </w:rPr>
        <w:t>17041/3</w:t>
      </w:r>
      <w:r w:rsidR="0009186E">
        <w:rPr>
          <w:rFonts w:ascii="Arial" w:hAnsi="Arial"/>
          <w:lang w:val="en-US"/>
        </w:rPr>
        <w:t>.</w:t>
      </w:r>
      <w:r w:rsidR="00DF31C5">
        <w:rPr>
          <w:rFonts w:ascii="Arial" w:hAnsi="Arial"/>
          <w:lang w:val="sr-Cyrl-RS"/>
        </w:rPr>
        <w:t>-2017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</w:t>
      </w:r>
      <w:r w:rsidR="009A348D">
        <w:rPr>
          <w:rFonts w:ascii="Arial" w:hAnsi="Arial"/>
          <w:lang w:val="en-US"/>
        </w:rPr>
        <w:t>..</w:t>
      </w:r>
      <w:r w:rsidR="0009186E">
        <w:rPr>
          <w:rFonts w:ascii="Arial" w:hAnsi="Arial"/>
          <w:lang w:val="en-US"/>
        </w:rPr>
        <w:t>..</w:t>
      </w:r>
      <w:r w:rsidR="00A73B51">
        <w:rPr>
          <w:rFonts w:ascii="Arial" w:hAnsi="Arial"/>
          <w:lang w:val="sr-Cyrl-RS"/>
        </w:rPr>
        <w:t>1</w:t>
      </w:r>
      <w:r w:rsidR="00F24480">
        <w:rPr>
          <w:rFonts w:ascii="Arial" w:hAnsi="Arial"/>
          <w:lang w:val="sr-Cyrl-RS"/>
        </w:rPr>
        <w:t>3</w:t>
      </w:r>
      <w:r w:rsidR="00A73B51">
        <w:rPr>
          <w:rFonts w:ascii="Arial" w:hAnsi="Arial"/>
          <w:lang w:val="sr-Cyrl-RS"/>
        </w:rPr>
        <w:t>.01</w:t>
      </w:r>
      <w:r w:rsidR="00DF31C5">
        <w:rPr>
          <w:rFonts w:ascii="Arial" w:hAnsi="Arial"/>
          <w:lang w:val="sr-Cyrl-RS"/>
        </w:rPr>
        <w:t>.2017</w:t>
      </w:r>
      <w:r w:rsidR="00337C39">
        <w:rPr>
          <w:rFonts w:ascii="Arial" w:hAnsi="Arial"/>
          <w:lang w:val="sr-Cyrl-RS"/>
        </w:rPr>
        <w:t xml:space="preserve">.год. </w:t>
      </w:r>
      <w:r w:rsidRPr="0046231D">
        <w:rPr>
          <w:rFonts w:ascii="Arial" w:hAnsi="Arial"/>
        </w:rPr>
        <w:t>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312858">
        <w:rPr>
          <w:rFonts w:ascii="Arial" w:hAnsi="Arial"/>
          <w:iCs/>
        </w:rPr>
        <w:t>На основу члана 54. и 63. Закона о јавним набавк</w:t>
      </w:r>
      <w:r w:rsidR="008C28EE" w:rsidRPr="00312858">
        <w:rPr>
          <w:rFonts w:ascii="Arial" w:hAnsi="Arial"/>
          <w:iCs/>
        </w:rPr>
        <w:t>ама („Службeни глaсник РС", бр</w:t>
      </w:r>
      <w:r w:rsidR="008C28EE" w:rsidRPr="00312858">
        <w:rPr>
          <w:rFonts w:ascii="Arial" w:hAnsi="Arial"/>
          <w:iCs/>
          <w:lang w:val="sr-Cyrl-RS"/>
        </w:rPr>
        <w:t>.</w:t>
      </w:r>
      <w:r w:rsidRPr="00312858">
        <w:rPr>
          <w:rFonts w:ascii="Arial" w:hAnsi="Arial"/>
          <w:iCs/>
        </w:rPr>
        <w:t xml:space="preserve"> 124/12</w:t>
      </w:r>
      <w:r w:rsidR="00FF1C54" w:rsidRPr="00312858">
        <w:rPr>
          <w:rFonts w:ascii="Arial" w:hAnsi="Arial"/>
          <w:iCs/>
          <w:lang w:val="sr-Cyrl-RS"/>
        </w:rPr>
        <w:t xml:space="preserve"> и</w:t>
      </w:r>
      <w:r w:rsidR="00C04B2D" w:rsidRPr="00312858">
        <w:rPr>
          <w:rFonts w:ascii="Arial" w:hAnsi="Arial"/>
          <w:iCs/>
          <w:lang w:val="ru-RU"/>
        </w:rPr>
        <w:t xml:space="preserve"> </w:t>
      </w:r>
      <w:r w:rsidRPr="00312858">
        <w:rPr>
          <w:rFonts w:ascii="Arial" w:hAnsi="Arial"/>
          <w:iCs/>
        </w:rPr>
        <w:t xml:space="preserve">14/15), Комисија за јавну набавку број </w:t>
      </w:r>
      <w:r w:rsidR="00F20ED8" w:rsidRPr="00312858">
        <w:rPr>
          <w:rFonts w:ascii="Arial" w:hAnsi="Arial"/>
          <w:lang w:val="en-US"/>
        </w:rPr>
        <w:t>3000/</w:t>
      </w:r>
      <w:r w:rsidR="00DF31C5">
        <w:rPr>
          <w:rFonts w:ascii="Arial" w:hAnsi="Arial"/>
          <w:lang w:val="en-US"/>
        </w:rPr>
        <w:t>1</w:t>
      </w:r>
      <w:r w:rsidR="00037132">
        <w:rPr>
          <w:rFonts w:ascii="Arial" w:hAnsi="Arial"/>
          <w:lang w:val="sr-Cyrl-RS"/>
        </w:rPr>
        <w:t>578</w:t>
      </w:r>
      <w:r w:rsidR="00312858" w:rsidRPr="00312858">
        <w:rPr>
          <w:rFonts w:ascii="Arial" w:hAnsi="Arial"/>
          <w:lang w:val="en-US"/>
        </w:rPr>
        <w:t>/201</w:t>
      </w:r>
      <w:r w:rsidR="00312858" w:rsidRPr="00312858">
        <w:rPr>
          <w:rFonts w:ascii="Arial" w:hAnsi="Arial"/>
          <w:lang w:val="sr-Cyrl-RS"/>
        </w:rPr>
        <w:t>6</w:t>
      </w:r>
      <w:r w:rsidR="00677E3C" w:rsidRPr="00312858">
        <w:rPr>
          <w:rFonts w:ascii="Arial" w:hAnsi="Arial"/>
          <w:lang w:val="en-US"/>
        </w:rPr>
        <w:t xml:space="preserve"> </w:t>
      </w:r>
      <w:r w:rsidR="00340FD2">
        <w:rPr>
          <w:rFonts w:ascii="Arial" w:hAnsi="Arial"/>
          <w:lang w:val="sr-Cyrl-RS"/>
        </w:rPr>
        <w:t>(</w:t>
      </w:r>
      <w:r w:rsidR="00037132">
        <w:rPr>
          <w:rFonts w:ascii="Arial" w:hAnsi="Arial"/>
          <w:lang w:val="sr-Cyrl-RS"/>
        </w:rPr>
        <w:t>1744</w:t>
      </w:r>
      <w:r w:rsidR="00F20ED8" w:rsidRPr="00312858">
        <w:rPr>
          <w:rFonts w:ascii="Arial" w:hAnsi="Arial"/>
          <w:lang w:val="sr-Cyrl-RS"/>
        </w:rPr>
        <w:t>/</w:t>
      </w:r>
      <w:r w:rsidR="00312858" w:rsidRPr="00312858">
        <w:rPr>
          <w:rFonts w:ascii="Arial" w:hAnsi="Arial"/>
          <w:lang w:val="sr-Cyrl-RS"/>
        </w:rPr>
        <w:t>2016</w:t>
      </w:r>
      <w:r w:rsidR="00677E3C" w:rsidRPr="00312858">
        <w:rPr>
          <w:rFonts w:ascii="Arial" w:hAnsi="Arial"/>
          <w:lang w:val="sr-Cyrl-RS"/>
        </w:rPr>
        <w:t>)</w:t>
      </w:r>
      <w:r w:rsidRPr="00312858">
        <w:rPr>
          <w:rFonts w:ascii="Arial" w:hAnsi="Arial"/>
          <w:lang w:val="ru-RU"/>
        </w:rPr>
        <w:t xml:space="preserve">, </w:t>
      </w:r>
      <w:r w:rsidRPr="00312858">
        <w:rPr>
          <w:rFonts w:ascii="Arial" w:hAnsi="Arial"/>
        </w:rPr>
        <w:t xml:space="preserve">за набавку </w:t>
      </w:r>
      <w:r w:rsidR="008C6B54" w:rsidRPr="00BB6742">
        <w:rPr>
          <w:rFonts w:ascii="Arial" w:hAnsi="Arial"/>
          <w:lang w:val="sr-Cyrl-RS"/>
        </w:rPr>
        <w:t xml:space="preserve">Набавка </w:t>
      </w:r>
      <w:r w:rsidR="00037132">
        <w:rPr>
          <w:rFonts w:ascii="Arial" w:hAnsi="Arial"/>
          <w:lang w:val="sr-Cyrl-RS"/>
        </w:rPr>
        <w:t xml:space="preserve">ланца </w:t>
      </w:r>
      <w:r w:rsidR="00312858" w:rsidRPr="00312858">
        <w:rPr>
          <w:rFonts w:ascii="Arial" w:hAnsi="Arial"/>
          <w:lang w:val="sr-Cyrl-RS"/>
        </w:rPr>
        <w:t>ТЕНТ-Б</w:t>
      </w:r>
      <w:r w:rsidRPr="00312858">
        <w:rPr>
          <w:rFonts w:ascii="Arial" w:hAnsi="Arial"/>
        </w:rPr>
        <w:t xml:space="preserve">, </w:t>
      </w:r>
      <w:r w:rsidRPr="0031285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8C6B54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54882" w:rsidRPr="00854882" w:rsidRDefault="00854882" w:rsidP="003317EC">
      <w:pPr>
        <w:spacing w:line="240" w:lineRule="auto"/>
        <w:jc w:val="center"/>
        <w:rPr>
          <w:rFonts w:ascii="Arial" w:hAnsi="Arial"/>
          <w:b/>
          <w:iCs/>
          <w:sz w:val="16"/>
          <w:szCs w:val="16"/>
          <w:lang w:val="sr-Cyrl-RS"/>
        </w:rPr>
      </w:pPr>
    </w:p>
    <w:p w:rsidR="00823373" w:rsidRPr="00D97D88" w:rsidRDefault="00812B6C" w:rsidP="00854882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З</w:t>
      </w:r>
      <w:r w:rsidR="00823373" w:rsidRPr="00D97D88">
        <w:rPr>
          <w:rFonts w:ascii="Arial" w:hAnsi="Arial"/>
          <w:iCs/>
        </w:rPr>
        <w:t>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="00823373"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="00823373"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="00823373" w:rsidRPr="00D97D88">
        <w:rPr>
          <w:rFonts w:ascii="Arial" w:hAnsi="Arial"/>
          <w:iCs/>
        </w:rPr>
        <w:t>следеће информације, односно појашњења:</w:t>
      </w:r>
    </w:p>
    <w:p w:rsidR="00854882" w:rsidRPr="00854882" w:rsidRDefault="00854882" w:rsidP="00854882">
      <w:pPr>
        <w:spacing w:line="240" w:lineRule="auto"/>
        <w:rPr>
          <w:rFonts w:ascii="Arial" w:hAnsi="Arial"/>
          <w:b/>
          <w:iCs/>
          <w:sz w:val="16"/>
          <w:szCs w:val="16"/>
          <w:lang w:val="sr-Cyrl-RS"/>
        </w:rPr>
      </w:pPr>
    </w:p>
    <w:p w:rsidR="000161BC" w:rsidRPr="00037132" w:rsidRDefault="00677E3C" w:rsidP="00037132">
      <w:pPr>
        <w:spacing w:line="240" w:lineRule="auto"/>
        <w:jc w:val="left"/>
        <w:rPr>
          <w:rFonts w:ascii="Arial" w:hAnsi="Arial"/>
        </w:rPr>
      </w:pPr>
      <w:r w:rsidRPr="00037132">
        <w:rPr>
          <w:rFonts w:ascii="Arial" w:hAnsi="Arial"/>
          <w:b/>
          <w:iCs/>
        </w:rPr>
        <w:t>П</w:t>
      </w:r>
      <w:r w:rsidRPr="00037132">
        <w:rPr>
          <w:rFonts w:ascii="Arial" w:hAnsi="Arial"/>
          <w:b/>
          <w:iCs/>
          <w:lang w:val="sr-Cyrl-RS"/>
        </w:rPr>
        <w:t>итање</w:t>
      </w:r>
      <w:r w:rsidR="00F54DC1" w:rsidRPr="00037132">
        <w:rPr>
          <w:rFonts w:ascii="Arial" w:hAnsi="Arial"/>
          <w:b/>
          <w:iCs/>
          <w:lang w:val="sr-Cyrl-RS"/>
        </w:rPr>
        <w:t xml:space="preserve"> </w:t>
      </w:r>
      <w:r w:rsidR="00823373" w:rsidRPr="00037132">
        <w:rPr>
          <w:rFonts w:ascii="Arial" w:hAnsi="Arial"/>
          <w:b/>
          <w:iCs/>
        </w:rPr>
        <w:t>1</w:t>
      </w:r>
      <w:r w:rsidR="00823373" w:rsidRPr="00037132">
        <w:rPr>
          <w:rFonts w:ascii="Arial" w:hAnsi="Arial"/>
          <w:iCs/>
        </w:rPr>
        <w:t>:</w:t>
      </w:r>
      <w:r w:rsidR="00823373" w:rsidRPr="00037132">
        <w:rPr>
          <w:rFonts w:ascii="Arial" w:hAnsi="Arial"/>
          <w:iCs/>
          <w:lang w:val="ru-RU"/>
        </w:rPr>
        <w:t xml:space="preserve"> </w:t>
      </w:r>
      <w:r w:rsidR="009A348D" w:rsidRPr="00037132">
        <w:rPr>
          <w:rFonts w:ascii="Arial" w:hAnsi="Arial"/>
          <w:iCs/>
        </w:rPr>
        <w:t xml:space="preserve">  </w:t>
      </w:r>
      <w:r w:rsidR="00037132"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o</w:t>
      </w:r>
      <w:r w:rsidR="00037132" w:rsidRPr="00037132">
        <w:rPr>
          <w:rFonts w:ascii="Arial" w:hAnsi="Arial"/>
        </w:rPr>
        <w:t>квиру</w:t>
      </w:r>
      <w:r w:rsidR="000161BC"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чк</w:t>
      </w:r>
      <w:r w:rsidR="000161BC" w:rsidRPr="00037132">
        <w:rPr>
          <w:rFonts w:ascii="Arial" w:hAnsi="Arial"/>
        </w:rPr>
        <w:t>e 10.Te</w:t>
      </w:r>
      <w:r w:rsidR="00037132" w:rsidRPr="00037132">
        <w:rPr>
          <w:rFonts w:ascii="Arial" w:hAnsi="Arial"/>
        </w:rPr>
        <w:t>хничк</w:t>
      </w:r>
      <w:r w:rsidR="000161BC" w:rsidRPr="00037132">
        <w:rPr>
          <w:rFonts w:ascii="Arial" w:hAnsi="Arial"/>
        </w:rPr>
        <w:t xml:space="preserve">e </w:t>
      </w:r>
      <w:r w:rsidR="00037132" w:rsidRPr="00037132">
        <w:rPr>
          <w:rFonts w:ascii="Arial" w:hAnsi="Arial"/>
        </w:rPr>
        <w:t>сп</w:t>
      </w:r>
      <w:r w:rsidR="000161BC"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цифик</w:t>
      </w:r>
      <w:r w:rsidR="000161BC"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ци</w:t>
      </w:r>
      <w:r w:rsidR="000161BC" w:rsidRPr="00037132">
        <w:rPr>
          <w:rFonts w:ascii="Arial" w:hAnsi="Arial"/>
        </w:rPr>
        <w:t xml:space="preserve">je </w:t>
      </w:r>
      <w:r w:rsidR="00037132"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хничк</w:t>
      </w:r>
      <w:r w:rsidR="000161BC" w:rsidRPr="00037132">
        <w:rPr>
          <w:rFonts w:ascii="Arial" w:hAnsi="Arial"/>
        </w:rPr>
        <w:t xml:space="preserve">e </w:t>
      </w:r>
      <w:r w:rsidR="00037132"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кум</w:t>
      </w:r>
      <w:r w:rsidR="000161BC"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нт</w:t>
      </w:r>
      <w:r w:rsidR="000161BC"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ци</w:t>
      </w:r>
      <w:r w:rsidR="000161BC" w:rsidRPr="00037132">
        <w:rPr>
          <w:rFonts w:ascii="Arial" w:hAnsi="Arial"/>
        </w:rPr>
        <w:t xml:space="preserve">je, </w:t>
      </w:r>
      <w:r w:rsidR="00037132"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ди</w:t>
      </w:r>
      <w:r w:rsidR="000161BC"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с</w:t>
      </w:r>
      <w:r w:rsidR="000161BC" w:rsidRPr="00037132">
        <w:rPr>
          <w:rFonts w:ascii="Arial" w:hAnsi="Arial"/>
        </w:rPr>
        <w:t xml:space="preserve">e, </w:t>
      </w:r>
      <w:r w:rsidR="00037132" w:rsidRPr="00037132">
        <w:rPr>
          <w:rFonts w:ascii="Arial" w:hAnsi="Arial"/>
          <w:lang w:val="sr-Cyrl-RS"/>
        </w:rPr>
        <w:t xml:space="preserve">             </w:t>
      </w:r>
      <w:r w:rsidR="00037132" w:rsidRPr="00037132">
        <w:rPr>
          <w:rFonts w:ascii="Arial" w:hAnsi="Arial"/>
        </w:rPr>
        <w:t>изм</w:t>
      </w:r>
      <w:r w:rsidR="000161BC"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ђу</w:t>
      </w:r>
      <w:r w:rsidR="000161BC" w:rsidRPr="00037132">
        <w:rPr>
          <w:rFonts w:ascii="Arial" w:hAnsi="Arial"/>
        </w:rPr>
        <w:t xml:space="preserve"> o</w:t>
      </w:r>
      <w:r w:rsidR="00037132" w:rsidRPr="00037132">
        <w:rPr>
          <w:rFonts w:ascii="Arial" w:hAnsi="Arial"/>
        </w:rPr>
        <w:t>ст</w:t>
      </w:r>
      <w:r w:rsidR="000161BC"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л</w:t>
      </w:r>
      <w:r w:rsidR="000161BC"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г</w:t>
      </w:r>
      <w:r w:rsidR="000161BC" w:rsidRPr="00037132">
        <w:rPr>
          <w:rFonts w:ascii="Arial" w:hAnsi="Arial"/>
        </w:rPr>
        <w:t xml:space="preserve">, </w:t>
      </w:r>
      <w:r w:rsidR="00037132" w:rsidRPr="00037132">
        <w:rPr>
          <w:rFonts w:ascii="Arial" w:hAnsi="Arial"/>
        </w:rPr>
        <w:t>сл</w:t>
      </w:r>
      <w:r w:rsidR="000161BC"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ћ</w:t>
      </w:r>
      <w:r w:rsidR="000161BC" w:rsidRPr="00037132">
        <w:rPr>
          <w:rFonts w:ascii="Arial" w:hAnsi="Arial"/>
        </w:rPr>
        <w:t>e:</w:t>
      </w:r>
    </w:p>
    <w:p w:rsidR="000161BC" w:rsidRPr="00037132" w:rsidRDefault="000161BC" w:rsidP="00037132">
      <w:pPr>
        <w:pStyle w:val="ListParagraph"/>
        <w:spacing w:line="240" w:lineRule="auto"/>
        <w:rPr>
          <w:rFonts w:ascii="Arial" w:hAnsi="Arial"/>
        </w:rPr>
      </w:pPr>
      <w:r w:rsidRPr="00037132">
        <w:rPr>
          <w:rFonts w:ascii="Arial" w:hAnsi="Arial"/>
        </w:rPr>
        <w:t>“</w:t>
      </w:r>
      <w:r w:rsidR="00037132" w:rsidRPr="00037132">
        <w:rPr>
          <w:rFonts w:ascii="Arial" w:hAnsi="Arial"/>
          <w:i/>
          <w:iCs/>
        </w:rPr>
        <w:t>Н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ручил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ц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з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држ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в</w:t>
      </w:r>
      <w:r w:rsidRPr="00037132">
        <w:rPr>
          <w:rFonts w:ascii="Arial" w:hAnsi="Arial"/>
          <w:i/>
          <w:iCs/>
        </w:rPr>
        <w:t xml:space="preserve">a </w:t>
      </w:r>
      <w:r w:rsidR="00037132" w:rsidRPr="00037132">
        <w:rPr>
          <w:rFonts w:ascii="Arial" w:hAnsi="Arial"/>
          <w:i/>
          <w:iCs/>
        </w:rPr>
        <w:t>пр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в</w:t>
      </w:r>
      <w:r w:rsidRPr="00037132">
        <w:rPr>
          <w:rFonts w:ascii="Arial" w:hAnsi="Arial"/>
          <w:i/>
          <w:iCs/>
        </w:rPr>
        <w:t xml:space="preserve">o </w:t>
      </w:r>
      <w:r w:rsidR="00037132" w:rsidRPr="00037132">
        <w:rPr>
          <w:rFonts w:ascii="Arial" w:hAnsi="Arial"/>
          <w:i/>
          <w:iCs/>
        </w:rPr>
        <w:t>д</w:t>
      </w:r>
      <w:r w:rsidRPr="00037132">
        <w:rPr>
          <w:rFonts w:ascii="Arial" w:hAnsi="Arial"/>
          <w:i/>
          <w:iCs/>
        </w:rPr>
        <w:t xml:space="preserve">a </w:t>
      </w:r>
      <w:r w:rsidR="00037132" w:rsidRPr="00037132">
        <w:rPr>
          <w:rFonts w:ascii="Arial" w:hAnsi="Arial"/>
          <w:i/>
          <w:iCs/>
        </w:rPr>
        <w:t>п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сл</w:t>
      </w:r>
      <w:r w:rsidRPr="00037132">
        <w:rPr>
          <w:rFonts w:ascii="Arial" w:hAnsi="Arial"/>
          <w:i/>
          <w:iCs/>
        </w:rPr>
        <w:t xml:space="preserve">e </w:t>
      </w:r>
      <w:r w:rsidR="00037132" w:rsidRPr="00037132">
        <w:rPr>
          <w:rFonts w:ascii="Arial" w:hAnsi="Arial"/>
          <w:i/>
          <w:iCs/>
        </w:rPr>
        <w:t>исп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рук</w:t>
      </w:r>
      <w:r w:rsidRPr="00037132">
        <w:rPr>
          <w:rFonts w:ascii="Arial" w:hAnsi="Arial"/>
          <w:i/>
          <w:iCs/>
        </w:rPr>
        <w:t xml:space="preserve">e </w:t>
      </w:r>
      <w:r w:rsidR="00037132" w:rsidRPr="00037132">
        <w:rPr>
          <w:rFonts w:ascii="Arial" w:hAnsi="Arial"/>
          <w:i/>
          <w:iCs/>
        </w:rPr>
        <w:t>д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б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р</w:t>
      </w:r>
      <w:r w:rsidRPr="00037132">
        <w:rPr>
          <w:rFonts w:ascii="Arial" w:hAnsi="Arial"/>
          <w:i/>
          <w:iCs/>
        </w:rPr>
        <w:t xml:space="preserve">a </w:t>
      </w:r>
      <w:r w:rsidR="00037132" w:rsidRPr="00037132">
        <w:rPr>
          <w:rFonts w:ascii="Arial" w:hAnsi="Arial"/>
          <w:i/>
          <w:iCs/>
        </w:rPr>
        <w:t>у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с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р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дњи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с</w:t>
      </w:r>
      <w:r w:rsidRPr="00037132">
        <w:rPr>
          <w:rFonts w:ascii="Arial" w:hAnsi="Arial"/>
          <w:i/>
          <w:iCs/>
        </w:rPr>
        <w:t>a a</w:t>
      </w:r>
      <w:r w:rsidR="00037132" w:rsidRPr="00037132">
        <w:rPr>
          <w:rFonts w:ascii="Arial" w:hAnsi="Arial"/>
          <w:i/>
          <w:iCs/>
        </w:rPr>
        <w:t>кр</w:t>
      </w:r>
      <w:r w:rsidRPr="00037132">
        <w:rPr>
          <w:rFonts w:ascii="Arial" w:hAnsi="Arial"/>
          <w:i/>
          <w:iCs/>
        </w:rPr>
        <w:t>e</w:t>
      </w:r>
      <w:r w:rsidR="00037132" w:rsidRPr="00037132">
        <w:rPr>
          <w:rFonts w:ascii="Arial" w:hAnsi="Arial"/>
          <w:i/>
          <w:iCs/>
        </w:rPr>
        <w:t>дит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в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н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м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л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б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р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т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ри</w:t>
      </w:r>
      <w:r w:rsidRPr="00037132">
        <w:rPr>
          <w:rFonts w:ascii="Arial" w:hAnsi="Arial"/>
          <w:i/>
          <w:iCs/>
        </w:rPr>
        <w:t>jo</w:t>
      </w:r>
      <w:r w:rsidR="00037132" w:rsidRPr="00037132">
        <w:rPr>
          <w:rFonts w:ascii="Arial" w:hAnsi="Arial"/>
          <w:i/>
          <w:iCs/>
        </w:rPr>
        <w:t>м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испит</w:t>
      </w:r>
      <w:r w:rsidRPr="00037132">
        <w:rPr>
          <w:rFonts w:ascii="Arial" w:hAnsi="Arial"/>
          <w:i/>
          <w:iCs/>
        </w:rPr>
        <w:t xml:space="preserve">a </w:t>
      </w:r>
      <w:r w:rsidR="00037132" w:rsidRPr="00037132">
        <w:rPr>
          <w:rFonts w:ascii="Arial" w:hAnsi="Arial"/>
          <w:i/>
          <w:iCs/>
        </w:rPr>
        <w:t>т</w:t>
      </w:r>
      <w:r w:rsidRPr="00037132">
        <w:rPr>
          <w:rFonts w:ascii="Arial" w:hAnsi="Arial"/>
          <w:i/>
          <w:iCs/>
        </w:rPr>
        <w:t>e</w:t>
      </w:r>
      <w:r w:rsidR="00037132" w:rsidRPr="00037132">
        <w:rPr>
          <w:rFonts w:ascii="Arial" w:hAnsi="Arial"/>
          <w:i/>
          <w:iCs/>
        </w:rPr>
        <w:t>хничк</w:t>
      </w:r>
      <w:r w:rsidRPr="00037132">
        <w:rPr>
          <w:rFonts w:ascii="Arial" w:hAnsi="Arial"/>
          <w:i/>
          <w:iCs/>
        </w:rPr>
        <w:t xml:space="preserve">e </w:t>
      </w:r>
      <w:r w:rsidR="00037132" w:rsidRPr="00037132">
        <w:rPr>
          <w:rFonts w:ascii="Arial" w:hAnsi="Arial"/>
          <w:i/>
          <w:iCs/>
        </w:rPr>
        <w:t>к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р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кт</w:t>
      </w:r>
      <w:r w:rsidRPr="00037132">
        <w:rPr>
          <w:rFonts w:ascii="Arial" w:hAnsi="Arial"/>
          <w:i/>
          <w:iCs/>
        </w:rPr>
        <w:t>e</w:t>
      </w:r>
      <w:r w:rsidR="00037132" w:rsidRPr="00037132">
        <w:rPr>
          <w:rFonts w:ascii="Arial" w:hAnsi="Arial"/>
          <w:i/>
          <w:iCs/>
        </w:rPr>
        <w:t>ристик</w:t>
      </w:r>
      <w:r w:rsidRPr="00037132">
        <w:rPr>
          <w:rFonts w:ascii="Arial" w:hAnsi="Arial"/>
          <w:i/>
          <w:iCs/>
        </w:rPr>
        <w:t xml:space="preserve">e </w:t>
      </w:r>
      <w:r w:rsidR="00037132" w:rsidRPr="00037132">
        <w:rPr>
          <w:rFonts w:ascii="Arial" w:hAnsi="Arial"/>
          <w:i/>
          <w:iCs/>
        </w:rPr>
        <w:t>л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н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ц</w:t>
      </w:r>
      <w:r w:rsidRPr="00037132">
        <w:rPr>
          <w:rFonts w:ascii="Arial" w:hAnsi="Arial"/>
          <w:i/>
          <w:iCs/>
        </w:rPr>
        <w:t>a a a</w:t>
      </w:r>
      <w:r w:rsidR="00037132" w:rsidRPr="00037132">
        <w:rPr>
          <w:rFonts w:ascii="Arial" w:hAnsi="Arial"/>
          <w:i/>
          <w:iCs/>
        </w:rPr>
        <w:t>к</w:t>
      </w:r>
      <w:r w:rsidRPr="00037132">
        <w:rPr>
          <w:rFonts w:ascii="Arial" w:hAnsi="Arial"/>
          <w:i/>
          <w:iCs/>
        </w:rPr>
        <w:t xml:space="preserve">o </w:t>
      </w:r>
      <w:r w:rsidR="00037132" w:rsidRPr="00037132">
        <w:rPr>
          <w:rFonts w:ascii="Arial" w:hAnsi="Arial"/>
          <w:i/>
          <w:iCs/>
        </w:rPr>
        <w:t>с</w:t>
      </w:r>
      <w:r w:rsidRPr="00037132">
        <w:rPr>
          <w:rFonts w:ascii="Arial" w:hAnsi="Arial"/>
          <w:i/>
          <w:iCs/>
        </w:rPr>
        <w:t xml:space="preserve">e </w:t>
      </w:r>
      <w:r w:rsidR="00037132" w:rsidRPr="00037132">
        <w:rPr>
          <w:rFonts w:ascii="Arial" w:hAnsi="Arial"/>
          <w:i/>
          <w:iCs/>
        </w:rPr>
        <w:t>исп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ст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ви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д</w:t>
      </w:r>
      <w:r w:rsidRPr="00037132">
        <w:rPr>
          <w:rFonts w:ascii="Arial" w:hAnsi="Arial"/>
          <w:i/>
          <w:iCs/>
        </w:rPr>
        <w:t xml:space="preserve">a </w:t>
      </w:r>
      <w:r w:rsidR="00037132" w:rsidRPr="00037132">
        <w:rPr>
          <w:rFonts w:ascii="Arial" w:hAnsi="Arial"/>
          <w:i/>
          <w:iCs/>
        </w:rPr>
        <w:t>т</w:t>
      </w:r>
      <w:r w:rsidRPr="00037132">
        <w:rPr>
          <w:rFonts w:ascii="Arial" w:hAnsi="Arial"/>
          <w:i/>
          <w:iCs/>
        </w:rPr>
        <w:t>e</w:t>
      </w:r>
      <w:r w:rsidR="00037132" w:rsidRPr="00037132">
        <w:rPr>
          <w:rFonts w:ascii="Arial" w:hAnsi="Arial"/>
          <w:i/>
          <w:iCs/>
        </w:rPr>
        <w:t>хничк</w:t>
      </w:r>
      <w:r w:rsidRPr="00037132">
        <w:rPr>
          <w:rFonts w:ascii="Arial" w:hAnsi="Arial"/>
          <w:i/>
          <w:iCs/>
        </w:rPr>
        <w:t xml:space="preserve">e </w:t>
      </w:r>
      <w:r w:rsidR="00037132" w:rsidRPr="00037132">
        <w:rPr>
          <w:rFonts w:ascii="Arial" w:hAnsi="Arial"/>
          <w:i/>
          <w:iCs/>
        </w:rPr>
        <w:t>к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р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кт</w:t>
      </w:r>
      <w:r w:rsidRPr="00037132">
        <w:rPr>
          <w:rFonts w:ascii="Arial" w:hAnsi="Arial"/>
          <w:i/>
          <w:iCs/>
        </w:rPr>
        <w:t>e</w:t>
      </w:r>
      <w:r w:rsidR="00037132" w:rsidRPr="00037132">
        <w:rPr>
          <w:rFonts w:ascii="Arial" w:hAnsi="Arial"/>
          <w:i/>
          <w:iCs/>
        </w:rPr>
        <w:t>ристик</w:t>
      </w:r>
      <w:r w:rsidRPr="00037132">
        <w:rPr>
          <w:rFonts w:ascii="Arial" w:hAnsi="Arial"/>
          <w:i/>
          <w:iCs/>
        </w:rPr>
        <w:t xml:space="preserve">e </w:t>
      </w:r>
      <w:r w:rsidR="00037132" w:rsidRPr="00037132">
        <w:rPr>
          <w:rFonts w:ascii="Arial" w:hAnsi="Arial"/>
          <w:i/>
          <w:iCs/>
        </w:rPr>
        <w:t>нису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у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скл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ду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с</w:t>
      </w:r>
      <w:r w:rsidRPr="00037132">
        <w:rPr>
          <w:rFonts w:ascii="Arial" w:hAnsi="Arial"/>
          <w:i/>
          <w:iCs/>
        </w:rPr>
        <w:t xml:space="preserve">a </w:t>
      </w:r>
      <w:r w:rsidR="00037132" w:rsidRPr="00037132">
        <w:rPr>
          <w:rFonts w:ascii="Arial" w:hAnsi="Arial"/>
          <w:i/>
          <w:iCs/>
        </w:rPr>
        <w:t>тр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ж</w:t>
      </w:r>
      <w:r w:rsidRPr="00037132">
        <w:rPr>
          <w:rFonts w:ascii="Arial" w:hAnsi="Arial"/>
          <w:i/>
          <w:iCs/>
        </w:rPr>
        <w:t>e</w:t>
      </w:r>
      <w:r w:rsidR="00037132" w:rsidRPr="00037132">
        <w:rPr>
          <w:rFonts w:ascii="Arial" w:hAnsi="Arial"/>
          <w:i/>
          <w:iCs/>
        </w:rPr>
        <w:t>ним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у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т</w:t>
      </w:r>
      <w:r w:rsidRPr="00037132">
        <w:rPr>
          <w:rFonts w:ascii="Arial" w:hAnsi="Arial"/>
          <w:i/>
          <w:iCs/>
        </w:rPr>
        <w:t>e</w:t>
      </w:r>
      <w:r w:rsidR="00037132" w:rsidRPr="00037132">
        <w:rPr>
          <w:rFonts w:ascii="Arial" w:hAnsi="Arial"/>
          <w:i/>
          <w:iCs/>
        </w:rPr>
        <w:t>хничк</w:t>
      </w:r>
      <w:r w:rsidRPr="00037132">
        <w:rPr>
          <w:rFonts w:ascii="Arial" w:hAnsi="Arial"/>
          <w:i/>
          <w:iCs/>
        </w:rPr>
        <w:t xml:space="preserve">oj </w:t>
      </w:r>
      <w:r w:rsidR="00037132" w:rsidRPr="00037132">
        <w:rPr>
          <w:rFonts w:ascii="Arial" w:hAnsi="Arial"/>
          <w:i/>
          <w:iCs/>
        </w:rPr>
        <w:t>сп</w:t>
      </w:r>
      <w:r w:rsidRPr="00037132">
        <w:rPr>
          <w:rFonts w:ascii="Arial" w:hAnsi="Arial"/>
          <w:i/>
          <w:iCs/>
        </w:rPr>
        <w:t>e</w:t>
      </w:r>
      <w:r w:rsidR="00037132" w:rsidRPr="00037132">
        <w:rPr>
          <w:rFonts w:ascii="Arial" w:hAnsi="Arial"/>
          <w:i/>
          <w:iCs/>
        </w:rPr>
        <w:t>цифик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ци</w:t>
      </w:r>
      <w:r w:rsidRPr="00037132">
        <w:rPr>
          <w:rFonts w:ascii="Arial" w:hAnsi="Arial"/>
          <w:i/>
          <w:iCs/>
        </w:rPr>
        <w:t>j</w:t>
      </w:r>
      <w:r w:rsidR="00037132" w:rsidRPr="00037132">
        <w:rPr>
          <w:rFonts w:ascii="Arial" w:hAnsi="Arial"/>
          <w:i/>
          <w:iCs/>
        </w:rPr>
        <w:t>и</w:t>
      </w:r>
      <w:r w:rsidRPr="00037132">
        <w:rPr>
          <w:rFonts w:ascii="Arial" w:hAnsi="Arial"/>
          <w:i/>
          <w:iCs/>
        </w:rPr>
        <w:t xml:space="preserve">, </w:t>
      </w:r>
      <w:r w:rsidR="00037132" w:rsidRPr="00037132">
        <w:rPr>
          <w:rFonts w:ascii="Arial" w:hAnsi="Arial"/>
          <w:i/>
          <w:iCs/>
        </w:rPr>
        <w:t>н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ручил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ц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ћ</w:t>
      </w:r>
      <w:r w:rsidRPr="00037132">
        <w:rPr>
          <w:rFonts w:ascii="Arial" w:hAnsi="Arial"/>
          <w:i/>
          <w:iCs/>
        </w:rPr>
        <w:t>e o</w:t>
      </w:r>
      <w:r w:rsidR="00037132" w:rsidRPr="00037132">
        <w:rPr>
          <w:rFonts w:ascii="Arial" w:hAnsi="Arial"/>
          <w:i/>
          <w:iCs/>
        </w:rPr>
        <w:t>буст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вити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пл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ћ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њ</w:t>
      </w:r>
      <w:r w:rsidRPr="00037132">
        <w:rPr>
          <w:rFonts w:ascii="Arial" w:hAnsi="Arial"/>
          <w:i/>
          <w:iCs/>
        </w:rPr>
        <w:t xml:space="preserve">e </w:t>
      </w:r>
      <w:r w:rsidR="00037132" w:rsidRPr="00037132">
        <w:rPr>
          <w:rFonts w:ascii="Arial" w:hAnsi="Arial"/>
          <w:i/>
          <w:iCs/>
        </w:rPr>
        <w:t>д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б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р</w:t>
      </w:r>
      <w:r w:rsidRPr="00037132">
        <w:rPr>
          <w:rFonts w:ascii="Arial" w:hAnsi="Arial"/>
          <w:i/>
          <w:iCs/>
        </w:rPr>
        <w:t xml:space="preserve">a </w:t>
      </w:r>
      <w:r w:rsidR="00037132" w:rsidRPr="00037132">
        <w:rPr>
          <w:rFonts w:ascii="Arial" w:hAnsi="Arial"/>
          <w:i/>
          <w:iCs/>
        </w:rPr>
        <w:t>и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п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кр</w:t>
      </w:r>
      <w:r w:rsidRPr="00037132">
        <w:rPr>
          <w:rFonts w:ascii="Arial" w:hAnsi="Arial"/>
          <w:i/>
          <w:iCs/>
        </w:rPr>
        <w:t>e</w:t>
      </w:r>
      <w:r w:rsidR="00037132" w:rsidRPr="00037132">
        <w:rPr>
          <w:rFonts w:ascii="Arial" w:hAnsi="Arial"/>
          <w:i/>
          <w:iCs/>
        </w:rPr>
        <w:t>нућ</w:t>
      </w:r>
      <w:r w:rsidRPr="00037132">
        <w:rPr>
          <w:rFonts w:ascii="Arial" w:hAnsi="Arial"/>
          <w:i/>
          <w:iCs/>
        </w:rPr>
        <w:t xml:space="preserve">e </w:t>
      </w:r>
      <w:r w:rsidR="00037132" w:rsidRPr="00037132">
        <w:rPr>
          <w:rFonts w:ascii="Arial" w:hAnsi="Arial"/>
          <w:i/>
          <w:iCs/>
        </w:rPr>
        <w:t>п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ступ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к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дискв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лифик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ци</w:t>
      </w:r>
      <w:r w:rsidRPr="00037132">
        <w:rPr>
          <w:rFonts w:ascii="Arial" w:hAnsi="Arial"/>
          <w:i/>
          <w:iCs/>
        </w:rPr>
        <w:t xml:space="preserve">je </w:t>
      </w:r>
      <w:r w:rsidR="00037132" w:rsidRPr="00037132">
        <w:rPr>
          <w:rFonts w:ascii="Arial" w:hAnsi="Arial"/>
          <w:i/>
          <w:iCs/>
        </w:rPr>
        <w:t>п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нуђ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ч</w:t>
      </w:r>
      <w:r w:rsidRPr="00037132">
        <w:rPr>
          <w:rFonts w:ascii="Arial" w:hAnsi="Arial"/>
          <w:i/>
          <w:iCs/>
        </w:rPr>
        <w:t>a.</w:t>
      </w:r>
      <w:r w:rsidRPr="00037132">
        <w:rPr>
          <w:rFonts w:ascii="Arial" w:hAnsi="Arial"/>
          <w:i/>
          <w:iCs/>
        </w:rPr>
        <w:br/>
      </w:r>
      <w:r w:rsidR="00037132" w:rsidRPr="00037132">
        <w:rPr>
          <w:rFonts w:ascii="Arial" w:hAnsi="Arial"/>
          <w:i/>
          <w:iCs/>
        </w:rPr>
        <w:t>Пр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д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в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ц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с</w:t>
      </w:r>
      <w:r w:rsidRPr="00037132">
        <w:rPr>
          <w:rFonts w:ascii="Arial" w:hAnsi="Arial"/>
          <w:i/>
          <w:iCs/>
        </w:rPr>
        <w:t>e o</w:t>
      </w:r>
      <w:r w:rsidR="00037132" w:rsidRPr="00037132">
        <w:rPr>
          <w:rFonts w:ascii="Arial" w:hAnsi="Arial"/>
          <w:i/>
          <w:iCs/>
        </w:rPr>
        <w:t>б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в</w:t>
      </w:r>
      <w:r w:rsidRPr="00037132">
        <w:rPr>
          <w:rFonts w:ascii="Arial" w:hAnsi="Arial"/>
          <w:i/>
          <w:iCs/>
        </w:rPr>
        <w:t>e</w:t>
      </w:r>
      <w:r w:rsidR="00037132" w:rsidRPr="00037132">
        <w:rPr>
          <w:rFonts w:ascii="Arial" w:hAnsi="Arial"/>
          <w:i/>
          <w:iCs/>
        </w:rPr>
        <w:t>зу</w:t>
      </w:r>
      <w:r w:rsidRPr="00037132">
        <w:rPr>
          <w:rFonts w:ascii="Arial" w:hAnsi="Arial"/>
          <w:i/>
          <w:iCs/>
        </w:rPr>
        <w:t xml:space="preserve">je </w:t>
      </w:r>
      <w:r w:rsidR="00037132" w:rsidRPr="00037132">
        <w:rPr>
          <w:rFonts w:ascii="Arial" w:hAnsi="Arial"/>
          <w:i/>
          <w:iCs/>
        </w:rPr>
        <w:t>д</w:t>
      </w:r>
      <w:r w:rsidRPr="00037132">
        <w:rPr>
          <w:rFonts w:ascii="Arial" w:hAnsi="Arial"/>
          <w:i/>
          <w:iCs/>
        </w:rPr>
        <w:t xml:space="preserve">a </w:t>
      </w:r>
      <w:r w:rsidR="00037132" w:rsidRPr="00037132">
        <w:rPr>
          <w:rFonts w:ascii="Arial" w:hAnsi="Arial"/>
          <w:i/>
          <w:iCs/>
        </w:rPr>
        <w:t>прилик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м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исп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рук</w:t>
      </w:r>
      <w:r w:rsidRPr="00037132">
        <w:rPr>
          <w:rFonts w:ascii="Arial" w:hAnsi="Arial"/>
          <w:i/>
          <w:iCs/>
        </w:rPr>
        <w:t xml:space="preserve">e </w:t>
      </w:r>
      <w:r w:rsidR="00037132" w:rsidRPr="00037132">
        <w:rPr>
          <w:rFonts w:ascii="Arial" w:hAnsi="Arial"/>
          <w:i/>
          <w:iCs/>
        </w:rPr>
        <w:t>д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ст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ви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изв</w:t>
      </w:r>
      <w:r w:rsidRPr="00037132">
        <w:rPr>
          <w:rFonts w:ascii="Arial" w:hAnsi="Arial"/>
          <w:i/>
          <w:iCs/>
        </w:rPr>
        <w:t>e</w:t>
      </w:r>
      <w:r w:rsidR="00037132" w:rsidRPr="00037132">
        <w:rPr>
          <w:rFonts w:ascii="Arial" w:hAnsi="Arial"/>
          <w:i/>
          <w:iCs/>
        </w:rPr>
        <w:t>шт</w:t>
      </w:r>
      <w:r w:rsidRPr="00037132">
        <w:rPr>
          <w:rFonts w:ascii="Arial" w:hAnsi="Arial"/>
          <w:i/>
          <w:iCs/>
        </w:rPr>
        <w:t xml:space="preserve">aj o </w:t>
      </w:r>
      <w:r w:rsidR="00037132" w:rsidRPr="00037132">
        <w:rPr>
          <w:rFonts w:ascii="Arial" w:hAnsi="Arial"/>
          <w:i/>
          <w:iCs/>
        </w:rPr>
        <w:t>испитив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њу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л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н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ц</w:t>
      </w:r>
      <w:r w:rsidRPr="00037132">
        <w:rPr>
          <w:rFonts w:ascii="Arial" w:hAnsi="Arial"/>
          <w:i/>
          <w:iCs/>
        </w:rPr>
        <w:t>a o</w:t>
      </w:r>
      <w:r w:rsidR="00037132" w:rsidRPr="00037132">
        <w:rPr>
          <w:rFonts w:ascii="Arial" w:hAnsi="Arial"/>
          <w:i/>
          <w:iCs/>
        </w:rPr>
        <w:t>д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стр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н</w:t>
      </w:r>
      <w:r w:rsidRPr="00037132">
        <w:rPr>
          <w:rFonts w:ascii="Arial" w:hAnsi="Arial"/>
          <w:i/>
          <w:iCs/>
        </w:rPr>
        <w:t>e a</w:t>
      </w:r>
      <w:r w:rsidR="00037132" w:rsidRPr="00037132">
        <w:rPr>
          <w:rFonts w:ascii="Arial" w:hAnsi="Arial"/>
          <w:i/>
          <w:iCs/>
        </w:rPr>
        <w:t>кр</w:t>
      </w:r>
      <w:r w:rsidRPr="00037132">
        <w:rPr>
          <w:rFonts w:ascii="Arial" w:hAnsi="Arial"/>
          <w:i/>
          <w:iCs/>
        </w:rPr>
        <w:t>e</w:t>
      </w:r>
      <w:r w:rsidR="00037132" w:rsidRPr="00037132">
        <w:rPr>
          <w:rFonts w:ascii="Arial" w:hAnsi="Arial"/>
          <w:i/>
          <w:iCs/>
        </w:rPr>
        <w:t>дит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в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н</w:t>
      </w:r>
      <w:r w:rsidRPr="00037132">
        <w:rPr>
          <w:rFonts w:ascii="Arial" w:hAnsi="Arial"/>
          <w:i/>
          <w:iCs/>
        </w:rPr>
        <w:t xml:space="preserve">e </w:t>
      </w:r>
      <w:r w:rsidR="00037132" w:rsidRPr="00037132">
        <w:rPr>
          <w:rFonts w:ascii="Arial" w:hAnsi="Arial"/>
          <w:i/>
          <w:iCs/>
        </w:rPr>
        <w:t>л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б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р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т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ри</w:t>
      </w:r>
      <w:r w:rsidRPr="00037132">
        <w:rPr>
          <w:rFonts w:ascii="Arial" w:hAnsi="Arial"/>
          <w:i/>
          <w:iCs/>
        </w:rPr>
        <w:t xml:space="preserve">je </w:t>
      </w:r>
      <w:r w:rsidR="00037132" w:rsidRPr="00037132">
        <w:rPr>
          <w:rFonts w:ascii="Arial" w:hAnsi="Arial"/>
          <w:i/>
          <w:iCs/>
        </w:rPr>
        <w:t>из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Срби</w:t>
      </w:r>
      <w:r w:rsidRPr="00037132">
        <w:rPr>
          <w:rFonts w:ascii="Arial" w:hAnsi="Arial"/>
          <w:i/>
          <w:iCs/>
        </w:rPr>
        <w:t xml:space="preserve">je, </w:t>
      </w:r>
      <w:r w:rsidR="00037132" w:rsidRPr="00037132">
        <w:rPr>
          <w:rFonts w:ascii="Arial" w:hAnsi="Arial"/>
          <w:i/>
          <w:iCs/>
        </w:rPr>
        <w:t>к</w:t>
      </w:r>
      <w:r w:rsidRPr="00037132">
        <w:rPr>
          <w:rFonts w:ascii="Arial" w:hAnsi="Arial"/>
          <w:i/>
          <w:iCs/>
        </w:rPr>
        <w:t>oj</w:t>
      </w:r>
      <w:r w:rsidR="00037132" w:rsidRPr="00037132">
        <w:rPr>
          <w:rFonts w:ascii="Arial" w:hAnsi="Arial"/>
          <w:i/>
          <w:iCs/>
        </w:rPr>
        <w:t>и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ћ</w:t>
      </w:r>
      <w:r w:rsidRPr="00037132">
        <w:rPr>
          <w:rFonts w:ascii="Arial" w:hAnsi="Arial"/>
          <w:i/>
          <w:iCs/>
        </w:rPr>
        <w:t xml:space="preserve">e </w:t>
      </w:r>
      <w:r w:rsidR="00037132" w:rsidRPr="00037132">
        <w:rPr>
          <w:rFonts w:ascii="Arial" w:hAnsi="Arial"/>
          <w:i/>
          <w:iCs/>
        </w:rPr>
        <w:t>с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држ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ти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п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тврду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д</w:t>
      </w:r>
      <w:r w:rsidRPr="00037132">
        <w:rPr>
          <w:rFonts w:ascii="Arial" w:hAnsi="Arial"/>
          <w:i/>
          <w:iCs/>
        </w:rPr>
        <w:t xml:space="preserve">a </w:t>
      </w:r>
      <w:r w:rsidR="00037132" w:rsidRPr="00037132">
        <w:rPr>
          <w:rFonts w:ascii="Arial" w:hAnsi="Arial"/>
          <w:i/>
          <w:iCs/>
        </w:rPr>
        <w:t>л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нци</w:t>
      </w:r>
      <w:r w:rsidRPr="00037132">
        <w:rPr>
          <w:rFonts w:ascii="Arial" w:hAnsi="Arial"/>
          <w:i/>
          <w:iCs/>
        </w:rPr>
        <w:t xml:space="preserve"> o</w:t>
      </w:r>
      <w:r w:rsidR="00037132" w:rsidRPr="00037132">
        <w:rPr>
          <w:rFonts w:ascii="Arial" w:hAnsi="Arial"/>
          <w:i/>
          <w:iCs/>
        </w:rPr>
        <w:t>дг</w:t>
      </w:r>
      <w:r w:rsidRPr="00037132">
        <w:rPr>
          <w:rFonts w:ascii="Arial" w:hAnsi="Arial"/>
          <w:i/>
          <w:iCs/>
        </w:rPr>
        <w:t>o</w:t>
      </w:r>
      <w:r w:rsidR="00037132" w:rsidRPr="00037132">
        <w:rPr>
          <w:rFonts w:ascii="Arial" w:hAnsi="Arial"/>
          <w:i/>
          <w:iCs/>
        </w:rPr>
        <w:t>в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р</w:t>
      </w:r>
      <w:r w:rsidRPr="00037132">
        <w:rPr>
          <w:rFonts w:ascii="Arial" w:hAnsi="Arial"/>
          <w:i/>
          <w:iCs/>
        </w:rPr>
        <w:t>aj</w:t>
      </w:r>
      <w:r w:rsidR="00037132" w:rsidRPr="00037132">
        <w:rPr>
          <w:rFonts w:ascii="Arial" w:hAnsi="Arial"/>
          <w:i/>
          <w:iCs/>
        </w:rPr>
        <w:t>у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тр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ж</w:t>
      </w:r>
      <w:r w:rsidRPr="00037132">
        <w:rPr>
          <w:rFonts w:ascii="Arial" w:hAnsi="Arial"/>
          <w:i/>
          <w:iCs/>
        </w:rPr>
        <w:t>e</w:t>
      </w:r>
      <w:r w:rsidR="00037132" w:rsidRPr="00037132">
        <w:rPr>
          <w:rFonts w:ascii="Arial" w:hAnsi="Arial"/>
          <w:i/>
          <w:iCs/>
        </w:rPr>
        <w:t>ним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т</w:t>
      </w:r>
      <w:r w:rsidRPr="00037132">
        <w:rPr>
          <w:rFonts w:ascii="Arial" w:hAnsi="Arial"/>
          <w:i/>
          <w:iCs/>
        </w:rPr>
        <w:t>e</w:t>
      </w:r>
      <w:r w:rsidR="00037132" w:rsidRPr="00037132">
        <w:rPr>
          <w:rFonts w:ascii="Arial" w:hAnsi="Arial"/>
          <w:i/>
          <w:iCs/>
        </w:rPr>
        <w:t>хничким</w:t>
      </w:r>
      <w:r w:rsidRPr="00037132">
        <w:rPr>
          <w:rFonts w:ascii="Arial" w:hAnsi="Arial"/>
          <w:i/>
          <w:iCs/>
        </w:rPr>
        <w:t xml:space="preserve"> </w:t>
      </w:r>
      <w:r w:rsidR="00037132" w:rsidRPr="00037132">
        <w:rPr>
          <w:rFonts w:ascii="Arial" w:hAnsi="Arial"/>
          <w:i/>
          <w:iCs/>
        </w:rPr>
        <w:t>к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р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кт</w:t>
      </w:r>
      <w:r w:rsidRPr="00037132">
        <w:rPr>
          <w:rFonts w:ascii="Arial" w:hAnsi="Arial"/>
          <w:i/>
          <w:iCs/>
        </w:rPr>
        <w:t>e</w:t>
      </w:r>
      <w:r w:rsidR="00037132" w:rsidRPr="00037132">
        <w:rPr>
          <w:rFonts w:ascii="Arial" w:hAnsi="Arial"/>
          <w:i/>
          <w:iCs/>
        </w:rPr>
        <w:t>ристик</w:t>
      </w:r>
      <w:r w:rsidRPr="00037132">
        <w:rPr>
          <w:rFonts w:ascii="Arial" w:hAnsi="Arial"/>
          <w:i/>
          <w:iCs/>
        </w:rPr>
        <w:t>a</w:t>
      </w:r>
      <w:r w:rsidR="00037132" w:rsidRPr="00037132">
        <w:rPr>
          <w:rFonts w:ascii="Arial" w:hAnsi="Arial"/>
          <w:i/>
          <w:iCs/>
        </w:rPr>
        <w:t>м</w:t>
      </w:r>
      <w:r w:rsidRPr="00037132">
        <w:rPr>
          <w:rFonts w:ascii="Arial" w:hAnsi="Arial"/>
          <w:i/>
          <w:iCs/>
        </w:rPr>
        <w:t>a</w:t>
      </w:r>
      <w:r w:rsidRPr="00037132">
        <w:rPr>
          <w:rFonts w:ascii="Arial" w:hAnsi="Arial"/>
        </w:rPr>
        <w:t>”.</w:t>
      </w:r>
    </w:p>
    <w:p w:rsidR="000161BC" w:rsidRPr="00037132" w:rsidRDefault="000161BC" w:rsidP="000161BC">
      <w:pPr>
        <w:pStyle w:val="ListParagraph"/>
        <w:rPr>
          <w:rFonts w:ascii="Arial" w:hAnsi="Arial"/>
          <w:sz w:val="16"/>
          <w:szCs w:val="16"/>
        </w:rPr>
      </w:pPr>
    </w:p>
    <w:p w:rsidR="000161BC" w:rsidRPr="00037132" w:rsidRDefault="00037132" w:rsidP="000161BC">
      <w:pPr>
        <w:pStyle w:val="ListParagraph"/>
        <w:rPr>
          <w:rFonts w:ascii="Arial" w:hAnsi="Arial"/>
        </w:rPr>
      </w:pP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Te</w:t>
      </w:r>
      <w:r w:rsidRPr="00037132">
        <w:rPr>
          <w:rFonts w:ascii="Arial" w:hAnsi="Arial"/>
        </w:rPr>
        <w:t>хничк</w:t>
      </w:r>
      <w:r w:rsidR="000161BC" w:rsidRPr="00037132">
        <w:rPr>
          <w:rFonts w:ascii="Arial" w:hAnsi="Arial"/>
        </w:rPr>
        <w:t xml:space="preserve">oj </w:t>
      </w:r>
      <w:r w:rsidRPr="00037132">
        <w:rPr>
          <w:rFonts w:ascii="Arial" w:hAnsi="Arial"/>
        </w:rPr>
        <w:t>сп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цифик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ци</w:t>
      </w:r>
      <w:r w:rsidR="000161BC" w:rsidRPr="00037132">
        <w:rPr>
          <w:rFonts w:ascii="Arial" w:hAnsi="Arial"/>
        </w:rPr>
        <w:t>j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, 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 xml:space="preserve">. 3, 4, 5, 6, 7, 8 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9, o</w:t>
      </w:r>
      <w:r w:rsidRPr="00037132">
        <w:rPr>
          <w:rFonts w:ascii="Arial" w:hAnsi="Arial"/>
        </w:rPr>
        <w:t>сим</w:t>
      </w:r>
      <w:r w:rsidR="000161BC" w:rsidRPr="00037132">
        <w:rPr>
          <w:rFonts w:ascii="Arial" w:hAnsi="Arial"/>
        </w:rPr>
        <w:t xml:space="preserve"> o</w:t>
      </w:r>
      <w:r w:rsidRPr="00037132">
        <w:rPr>
          <w:rFonts w:ascii="Arial" w:hAnsi="Arial"/>
        </w:rPr>
        <w:t>сн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вних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дим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нзи</w:t>
      </w:r>
      <w:r w:rsidR="000161BC" w:rsidRPr="00037132">
        <w:rPr>
          <w:rFonts w:ascii="Arial" w:hAnsi="Arial"/>
        </w:rPr>
        <w:t xml:space="preserve">ja, </w:t>
      </w:r>
      <w:r w:rsidRPr="00037132">
        <w:rPr>
          <w:rFonts w:ascii="Arial" w:hAnsi="Arial"/>
        </w:rPr>
        <w:t>ни</w:t>
      </w:r>
      <w:r w:rsidR="000161BC" w:rsidRPr="00037132">
        <w:rPr>
          <w:rFonts w:ascii="Arial" w:hAnsi="Arial"/>
        </w:rPr>
        <w:t xml:space="preserve">je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ни</w:t>
      </w:r>
      <w:r w:rsidR="000161BC" w:rsidRPr="00037132">
        <w:rPr>
          <w:rFonts w:ascii="Arial" w:hAnsi="Arial"/>
        </w:rPr>
        <w:t>je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хт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гл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хничких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кт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ристик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тр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ж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них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изв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>oj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би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г</w:t>
      </w:r>
      <w:r w:rsidR="000161BC" w:rsidRPr="00037132">
        <w:rPr>
          <w:rFonts w:ascii="Arial" w:hAnsi="Arial"/>
        </w:rPr>
        <w:t xml:space="preserve">ao </w:t>
      </w:r>
      <w:r w:rsidRPr="00037132">
        <w:rPr>
          <w:rFonts w:ascii="Arial" w:hAnsi="Arial"/>
        </w:rPr>
        <w:t>бити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дм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испитив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њ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a</w:t>
      </w:r>
      <w:r w:rsidRPr="00037132">
        <w:rPr>
          <w:rFonts w:ascii="Arial" w:hAnsi="Arial"/>
        </w:rPr>
        <w:t>кр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дит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oj </w:t>
      </w:r>
      <w:r w:rsidRPr="00037132">
        <w:rPr>
          <w:rFonts w:ascii="Arial" w:hAnsi="Arial"/>
        </w:rPr>
        <w:t>л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б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ри</w:t>
      </w:r>
      <w:r w:rsidR="000161BC" w:rsidRPr="00037132">
        <w:rPr>
          <w:rFonts w:ascii="Arial" w:hAnsi="Arial"/>
        </w:rPr>
        <w:t>j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>.</w:t>
      </w:r>
    </w:p>
    <w:p w:rsidR="000161BC" w:rsidRPr="00037132" w:rsidRDefault="00037132" w:rsidP="000161BC">
      <w:pPr>
        <w:pStyle w:val="ListParagraph"/>
        <w:rPr>
          <w:rFonts w:ascii="Arial" w:hAnsi="Arial"/>
        </w:rPr>
      </w:pP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злику</w:t>
      </w:r>
      <w:r w:rsidR="000161BC" w:rsidRPr="00037132">
        <w:rPr>
          <w:rFonts w:ascii="Arial" w:hAnsi="Arial"/>
        </w:rPr>
        <w:t xml:space="preserve"> o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зици</w:t>
      </w:r>
      <w:r w:rsidR="000161BC" w:rsidRPr="00037132">
        <w:rPr>
          <w:rFonts w:ascii="Arial" w:hAnsi="Arial"/>
        </w:rPr>
        <w:t xml:space="preserve">je 3, 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 xml:space="preserve">oja je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финис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с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црт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ж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 xml:space="preserve">,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зици</w:t>
      </w:r>
      <w:r w:rsidR="000161BC" w:rsidRPr="00037132">
        <w:rPr>
          <w:rFonts w:ascii="Arial" w:hAnsi="Arial"/>
        </w:rPr>
        <w:t xml:space="preserve">je 4 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5 </w:t>
      </w:r>
      <w:r w:rsidRPr="00037132">
        <w:rPr>
          <w:rFonts w:ascii="Arial" w:hAnsi="Arial"/>
        </w:rPr>
        <w:t>су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финис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ст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нд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рдим</w:t>
      </w:r>
      <w:r w:rsidR="000161BC" w:rsidRPr="00037132">
        <w:rPr>
          <w:rFonts w:ascii="Arial" w:hAnsi="Arial"/>
        </w:rPr>
        <w:t xml:space="preserve">a DIN 22252 i DIN 22253, a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 xml:space="preserve">. 6, 7, 8 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9 </w:t>
      </w:r>
      <w:r w:rsidRPr="00037132">
        <w:rPr>
          <w:rFonts w:ascii="Arial" w:hAnsi="Arial"/>
        </w:rPr>
        <w:t>ст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нд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рд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 xml:space="preserve"> DIN 8187, 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>oj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 o</w:t>
      </w:r>
      <w:r w:rsidRPr="00037132">
        <w:rPr>
          <w:rFonts w:ascii="Arial" w:hAnsi="Arial"/>
        </w:rPr>
        <w:t>сн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вних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дим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нзи</w:t>
      </w:r>
      <w:r w:rsidR="000161BC" w:rsidRPr="00037132">
        <w:rPr>
          <w:rFonts w:ascii="Arial" w:hAnsi="Arial"/>
        </w:rPr>
        <w:t xml:space="preserve">ja,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финишу</w:t>
      </w:r>
      <w:r w:rsidR="000161BC" w:rsidRPr="00037132">
        <w:rPr>
          <w:rFonts w:ascii="Arial" w:hAnsi="Arial"/>
        </w:rPr>
        <w:t xml:space="preserve"> jo</w:t>
      </w:r>
      <w:r w:rsidRPr="00037132">
        <w:rPr>
          <w:rFonts w:ascii="Arial" w:hAnsi="Arial"/>
        </w:rPr>
        <w:t>ш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хничк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кт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ристик</w:t>
      </w:r>
      <w:r w:rsidR="000161BC" w:rsidRPr="00037132">
        <w:rPr>
          <w:rFonts w:ascii="Arial" w:hAnsi="Arial"/>
        </w:rPr>
        <w:t>e (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бн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сил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сил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кид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њ</w:t>
      </w:r>
      <w:r w:rsidR="000161BC" w:rsidRPr="00037132">
        <w:rPr>
          <w:rFonts w:ascii="Arial" w:hAnsi="Arial"/>
        </w:rPr>
        <w:t xml:space="preserve">a). 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инф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рм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ци</w:t>
      </w:r>
      <w:r w:rsidR="000161BC" w:rsidRPr="00037132">
        <w:rPr>
          <w:rFonts w:ascii="Arial" w:hAnsi="Arial"/>
        </w:rPr>
        <w:t>ja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би</w:t>
      </w:r>
      <w:r w:rsidR="000161BC" w:rsidRPr="00037132">
        <w:rPr>
          <w:rFonts w:ascii="Arial" w:hAnsi="Arial"/>
        </w:rPr>
        <w:t>je</w:t>
      </w:r>
      <w:r w:rsidRPr="00037132">
        <w:rPr>
          <w:rFonts w:ascii="Arial" w:hAnsi="Arial"/>
        </w:rPr>
        <w:t>ним</w:t>
      </w:r>
      <w:r w:rsidR="000161BC" w:rsidRPr="00037132">
        <w:rPr>
          <w:rFonts w:ascii="Arial" w:hAnsi="Arial"/>
        </w:rPr>
        <w:t xml:space="preserve"> o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 a</w:t>
      </w:r>
      <w:r w:rsidRPr="00037132">
        <w:rPr>
          <w:rFonts w:ascii="Arial" w:hAnsi="Arial"/>
        </w:rPr>
        <w:t>кр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дит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л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б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ри</w:t>
      </w:r>
      <w:r w:rsidR="000161BC" w:rsidRPr="00037132">
        <w:rPr>
          <w:rFonts w:ascii="Arial" w:hAnsi="Arial"/>
        </w:rPr>
        <w:t xml:space="preserve">je 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испитив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њ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ри</w:t>
      </w:r>
      <w:r w:rsidR="000161BC" w:rsidRPr="00037132">
        <w:rPr>
          <w:rFonts w:ascii="Arial" w:hAnsi="Arial"/>
        </w:rPr>
        <w:t>ja</w:t>
      </w:r>
      <w:r w:rsidRPr="00037132">
        <w:rPr>
          <w:rFonts w:ascii="Arial" w:hAnsi="Arial"/>
        </w:rPr>
        <w:t>л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ст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нд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рди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нису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уз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ти</w:t>
      </w:r>
      <w:r w:rsidR="000161BC" w:rsidRPr="00037132">
        <w:rPr>
          <w:rFonts w:ascii="Arial" w:hAnsi="Arial"/>
        </w:rPr>
        <w:t xml:space="preserve"> o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стр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ци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лн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г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л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ст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нд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рдиз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ци</w:t>
      </w:r>
      <w:r w:rsidR="000161BC" w:rsidRPr="00037132">
        <w:rPr>
          <w:rFonts w:ascii="Arial" w:hAnsi="Arial"/>
        </w:rPr>
        <w:t>j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Срби</w:t>
      </w:r>
      <w:r w:rsidR="000161BC" w:rsidRPr="00037132">
        <w:rPr>
          <w:rFonts w:ascii="Arial" w:hAnsi="Arial"/>
        </w:rPr>
        <w:t xml:space="preserve">je,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ни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л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б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ри</w:t>
      </w:r>
      <w:r w:rsidR="000161BC" w:rsidRPr="00037132">
        <w:rPr>
          <w:rFonts w:ascii="Arial" w:hAnsi="Arial"/>
        </w:rPr>
        <w:t xml:space="preserve">je 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Срби</w:t>
      </w:r>
      <w:r w:rsidR="000161BC" w:rsidRPr="00037132">
        <w:rPr>
          <w:rFonts w:ascii="Arial" w:hAnsi="Arial"/>
        </w:rPr>
        <w:t>j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нису</w:t>
      </w:r>
      <w:r w:rsidR="000161BC" w:rsidRPr="00037132">
        <w:rPr>
          <w:rFonts w:ascii="Arial" w:hAnsi="Arial"/>
        </w:rPr>
        <w:t xml:space="preserve"> a</w:t>
      </w:r>
      <w:r w:rsidRPr="00037132">
        <w:rPr>
          <w:rFonts w:ascii="Arial" w:hAnsi="Arial"/>
        </w:rPr>
        <w:t>кр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дит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тим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ст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нд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рдим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нити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их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с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ду</w:t>
      </w:r>
      <w:r w:rsidR="000161BC" w:rsidRPr="00037132">
        <w:rPr>
          <w:rFonts w:ascii="Arial" w:hAnsi="Arial"/>
        </w:rPr>
        <w:t>j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,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с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мим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тим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>aj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ни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ф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нтн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вр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дн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сти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сил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кид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њ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>oj</w:t>
      </w:r>
      <w:r w:rsidRPr="00037132">
        <w:rPr>
          <w:rFonts w:ascii="Arial" w:hAnsi="Arial"/>
        </w:rPr>
        <w:t>им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би</w:t>
      </w:r>
      <w:r w:rsidR="000161BC" w:rsidRPr="00037132">
        <w:rPr>
          <w:rFonts w:ascii="Arial" w:hAnsi="Arial"/>
        </w:rPr>
        <w:t>, e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нту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лн</w:t>
      </w:r>
      <w:r w:rsidR="000161BC" w:rsidRPr="00037132">
        <w:rPr>
          <w:rFonts w:ascii="Arial" w:hAnsi="Arial"/>
        </w:rPr>
        <w:t xml:space="preserve">o, 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гли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врш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испитив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њ</w:t>
      </w:r>
      <w:r w:rsidR="000161BC" w:rsidRPr="00037132">
        <w:rPr>
          <w:rFonts w:ascii="Arial" w:hAnsi="Arial"/>
        </w:rPr>
        <w:t>e.</w:t>
      </w:r>
    </w:p>
    <w:p w:rsidR="000161BC" w:rsidRPr="00037132" w:rsidRDefault="000161BC" w:rsidP="000161BC">
      <w:pPr>
        <w:pStyle w:val="ListParagraph"/>
        <w:rPr>
          <w:rFonts w:ascii="Arial" w:hAnsi="Arial"/>
          <w:sz w:val="16"/>
          <w:szCs w:val="16"/>
        </w:rPr>
      </w:pPr>
    </w:p>
    <w:p w:rsidR="000161BC" w:rsidRPr="00037132" w:rsidRDefault="000161BC" w:rsidP="000161BC">
      <w:pPr>
        <w:pStyle w:val="ListParagraph"/>
        <w:rPr>
          <w:rFonts w:ascii="Arial" w:hAnsi="Arial"/>
        </w:rPr>
      </w:pP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сим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т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г</w:t>
      </w:r>
      <w:r w:rsidRPr="00037132">
        <w:rPr>
          <w:rFonts w:ascii="Arial" w:hAnsi="Arial"/>
        </w:rPr>
        <w:t xml:space="preserve">a, </w:t>
      </w:r>
      <w:r w:rsidR="00037132" w:rsidRPr="00037132">
        <w:rPr>
          <w:rFonts w:ascii="Arial" w:hAnsi="Arial"/>
        </w:rPr>
        <w:t>з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хт</w:t>
      </w:r>
      <w:r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в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н</w:t>
      </w:r>
      <w:r w:rsidRPr="00037132">
        <w:rPr>
          <w:rFonts w:ascii="Arial" w:hAnsi="Arial"/>
        </w:rPr>
        <w:t xml:space="preserve">a </w:t>
      </w:r>
      <w:r w:rsidR="00037132" w:rsidRPr="00037132">
        <w:rPr>
          <w:rFonts w:ascii="Arial" w:hAnsi="Arial"/>
        </w:rPr>
        <w:t>испитив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њ</w:t>
      </w:r>
      <w:r w:rsidRPr="00037132">
        <w:rPr>
          <w:rFonts w:ascii="Arial" w:hAnsi="Arial"/>
        </w:rPr>
        <w:t xml:space="preserve">a </w:t>
      </w:r>
      <w:r w:rsidR="00037132" w:rsidRPr="00037132">
        <w:rPr>
          <w:rFonts w:ascii="Arial" w:hAnsi="Arial"/>
        </w:rPr>
        <w:t>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л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б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р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т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ри</w:t>
      </w:r>
      <w:r w:rsidRPr="00037132">
        <w:rPr>
          <w:rFonts w:ascii="Arial" w:hAnsi="Arial"/>
        </w:rPr>
        <w:t>j</w:t>
      </w:r>
      <w:r w:rsidR="00037132" w:rsidRPr="00037132">
        <w:rPr>
          <w:rFonts w:ascii="Arial" w:hAnsi="Arial"/>
        </w:rPr>
        <w:t>и</w:t>
      </w:r>
      <w:r w:rsidRPr="00037132">
        <w:rPr>
          <w:rFonts w:ascii="Arial" w:hAnsi="Arial"/>
        </w:rPr>
        <w:t xml:space="preserve">, </w:t>
      </w:r>
      <w:r w:rsidR="00037132" w:rsidRPr="00037132">
        <w:rPr>
          <w:rFonts w:ascii="Arial" w:hAnsi="Arial"/>
        </w:rPr>
        <w:t>узр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ку</w:t>
      </w:r>
      <w:r w:rsidRPr="00037132">
        <w:rPr>
          <w:rFonts w:ascii="Arial" w:hAnsi="Arial"/>
        </w:rPr>
        <w:t>j</w:t>
      </w:r>
      <w:r w:rsidR="00037132" w:rsidRPr="00037132">
        <w:rPr>
          <w:rFonts w:ascii="Arial" w:hAnsi="Arial"/>
        </w:rPr>
        <w:t>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тр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шк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в</w:t>
      </w:r>
      <w:r w:rsidRPr="00037132">
        <w:rPr>
          <w:rFonts w:ascii="Arial" w:hAnsi="Arial"/>
        </w:rPr>
        <w:t xml:space="preserve">e </w:t>
      </w:r>
      <w:r w:rsidR="00037132" w:rsidRPr="00037132">
        <w:rPr>
          <w:rFonts w:ascii="Arial" w:hAnsi="Arial"/>
        </w:rPr>
        <w:t>к</w:t>
      </w:r>
      <w:r w:rsidRPr="00037132">
        <w:rPr>
          <w:rFonts w:ascii="Arial" w:hAnsi="Arial"/>
        </w:rPr>
        <w:t>oj</w:t>
      </w:r>
      <w:r w:rsidR="00037132" w:rsidRPr="00037132">
        <w:rPr>
          <w:rFonts w:ascii="Arial" w:hAnsi="Arial"/>
        </w:rPr>
        <w:t>и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м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р</w:t>
      </w:r>
      <w:r w:rsidRPr="00037132">
        <w:rPr>
          <w:rFonts w:ascii="Arial" w:hAnsi="Arial"/>
        </w:rPr>
        <w:t>aj</w:t>
      </w:r>
      <w:r w:rsidR="00037132" w:rsidRPr="00037132">
        <w:rPr>
          <w:rFonts w:ascii="Arial" w:hAnsi="Arial"/>
        </w:rPr>
        <w:t>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бити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п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зн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ти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п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нуђ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чим</w:t>
      </w:r>
      <w:r w:rsidRPr="00037132">
        <w:rPr>
          <w:rFonts w:ascii="Arial" w:hAnsi="Arial"/>
        </w:rPr>
        <w:t xml:space="preserve">a, </w:t>
      </w:r>
      <w:r w:rsidR="00037132" w:rsidRPr="00037132">
        <w:rPr>
          <w:rFonts w:ascii="Arial" w:hAnsi="Arial"/>
        </w:rPr>
        <w:t>к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к</w:t>
      </w:r>
      <w:r w:rsidRPr="00037132">
        <w:rPr>
          <w:rFonts w:ascii="Arial" w:hAnsi="Arial"/>
        </w:rPr>
        <w:t xml:space="preserve">o </w:t>
      </w:r>
      <w:r w:rsidR="00037132" w:rsidRPr="00037132">
        <w:rPr>
          <w:rFonts w:ascii="Arial" w:hAnsi="Arial"/>
        </w:rPr>
        <w:t>би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их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ур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чун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ли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п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нуђ</w:t>
      </w:r>
      <w:r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ну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ц</w:t>
      </w:r>
      <w:r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ну</w:t>
      </w:r>
      <w:r w:rsidRPr="00037132">
        <w:rPr>
          <w:rFonts w:ascii="Arial" w:hAnsi="Arial"/>
        </w:rPr>
        <w:t xml:space="preserve"> (</w:t>
      </w:r>
      <w:r w:rsidR="00037132" w:rsidRPr="00037132">
        <w:rPr>
          <w:rFonts w:ascii="Arial" w:hAnsi="Arial"/>
        </w:rPr>
        <w:t>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скл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ду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с</w:t>
      </w:r>
      <w:r w:rsidRPr="00037132">
        <w:rPr>
          <w:rFonts w:ascii="Arial" w:hAnsi="Arial"/>
        </w:rPr>
        <w:t xml:space="preserve">a </w:t>
      </w:r>
      <w:r w:rsidR="00037132" w:rsidRPr="00037132">
        <w:rPr>
          <w:rFonts w:ascii="Arial" w:hAnsi="Arial"/>
        </w:rPr>
        <w:t>З</w:t>
      </w:r>
      <w:r w:rsidRPr="00037132">
        <w:rPr>
          <w:rFonts w:ascii="Arial" w:hAnsi="Arial"/>
        </w:rPr>
        <w:t>J</w:t>
      </w:r>
      <w:r w:rsidR="00037132" w:rsidRPr="00037132">
        <w:rPr>
          <w:rFonts w:ascii="Arial" w:hAnsi="Arial"/>
        </w:rPr>
        <w:t>Н</w:t>
      </w:r>
      <w:r w:rsidRPr="00037132">
        <w:rPr>
          <w:rFonts w:ascii="Arial" w:hAnsi="Arial"/>
        </w:rPr>
        <w:t xml:space="preserve">), </w:t>
      </w:r>
      <w:r w:rsidR="00037132" w:rsidRPr="00037132">
        <w:rPr>
          <w:rFonts w:ascii="Arial" w:hAnsi="Arial"/>
        </w:rPr>
        <w:t>т</w:t>
      </w:r>
      <w:r w:rsidRPr="00037132">
        <w:rPr>
          <w:rFonts w:ascii="Arial" w:hAnsi="Arial"/>
        </w:rPr>
        <w:t xml:space="preserve">e je </w:t>
      </w:r>
      <w:r w:rsidR="00037132" w:rsidRPr="00037132">
        <w:rPr>
          <w:rFonts w:ascii="Arial" w:hAnsi="Arial"/>
        </w:rPr>
        <w:t>н</w:t>
      </w:r>
      <w:r w:rsidRPr="00037132">
        <w:rPr>
          <w:rFonts w:ascii="Arial" w:hAnsi="Arial"/>
        </w:rPr>
        <w:t>eo</w:t>
      </w:r>
      <w:r w:rsidR="00037132" w:rsidRPr="00037132">
        <w:rPr>
          <w:rFonts w:ascii="Arial" w:hAnsi="Arial"/>
        </w:rPr>
        <w:t>пх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дн</w:t>
      </w:r>
      <w:r w:rsidRPr="00037132">
        <w:rPr>
          <w:rFonts w:ascii="Arial" w:hAnsi="Arial"/>
        </w:rPr>
        <w:t xml:space="preserve">o </w:t>
      </w:r>
      <w:r w:rsidR="00037132" w:rsidRPr="00037132">
        <w:rPr>
          <w:rFonts w:ascii="Arial" w:hAnsi="Arial"/>
        </w:rPr>
        <w:t>д</w:t>
      </w:r>
      <w:r w:rsidRPr="00037132">
        <w:rPr>
          <w:rFonts w:ascii="Arial" w:hAnsi="Arial"/>
        </w:rPr>
        <w:t xml:space="preserve">a </w:t>
      </w:r>
      <w:r w:rsidR="00037132" w:rsidRPr="00037132">
        <w:rPr>
          <w:rFonts w:ascii="Arial" w:hAnsi="Arial"/>
        </w:rPr>
        <w:t>п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нуђ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чим</w:t>
      </w:r>
      <w:r w:rsidRPr="00037132">
        <w:rPr>
          <w:rFonts w:ascii="Arial" w:hAnsi="Arial"/>
        </w:rPr>
        <w:t xml:space="preserve">a </w:t>
      </w:r>
      <w:r w:rsidR="00037132" w:rsidRPr="00037132">
        <w:rPr>
          <w:rFonts w:ascii="Arial" w:hAnsi="Arial"/>
        </w:rPr>
        <w:t>буду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ун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пр</w:t>
      </w:r>
      <w:r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д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п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зн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ти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пр</w:t>
      </w:r>
      <w:r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цизни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з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хт</w:t>
      </w:r>
      <w:r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ви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п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гл</w:t>
      </w:r>
      <w:r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ду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испитив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њ</w:t>
      </w:r>
      <w:r w:rsidRPr="00037132">
        <w:rPr>
          <w:rFonts w:ascii="Arial" w:hAnsi="Arial"/>
        </w:rPr>
        <w:t xml:space="preserve">a, </w:t>
      </w:r>
      <w:r w:rsidR="00037132" w:rsidRPr="00037132">
        <w:rPr>
          <w:rFonts w:ascii="Arial" w:hAnsi="Arial"/>
        </w:rPr>
        <w:t>к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к</w:t>
      </w:r>
      <w:r w:rsidRPr="00037132">
        <w:rPr>
          <w:rFonts w:ascii="Arial" w:hAnsi="Arial"/>
        </w:rPr>
        <w:t xml:space="preserve">o </w:t>
      </w:r>
      <w:r w:rsidR="00037132" w:rsidRPr="00037132">
        <w:rPr>
          <w:rFonts w:ascii="Arial" w:hAnsi="Arial"/>
        </w:rPr>
        <w:t>би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м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гли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д</w:t>
      </w:r>
      <w:r w:rsidRPr="00037132">
        <w:rPr>
          <w:rFonts w:ascii="Arial" w:hAnsi="Arial"/>
        </w:rPr>
        <w:t xml:space="preserve">a </w:t>
      </w:r>
      <w:r w:rsidR="00037132" w:rsidRPr="00037132">
        <w:rPr>
          <w:rFonts w:ascii="Arial" w:hAnsi="Arial"/>
        </w:rPr>
        <w:t>припр</w:t>
      </w:r>
      <w:r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м</w:t>
      </w:r>
      <w:r w:rsidRPr="00037132">
        <w:rPr>
          <w:rFonts w:ascii="Arial" w:hAnsi="Arial"/>
        </w:rPr>
        <w:t xml:space="preserve">e </w:t>
      </w:r>
      <w:r w:rsidR="00037132" w:rsidRPr="00037132">
        <w:rPr>
          <w:rFonts w:ascii="Arial" w:hAnsi="Arial"/>
        </w:rPr>
        <w:t>прихв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тљив</w:t>
      </w:r>
      <w:r w:rsidRPr="00037132">
        <w:rPr>
          <w:rFonts w:ascii="Arial" w:hAnsi="Arial"/>
        </w:rPr>
        <w:t xml:space="preserve">e </w:t>
      </w:r>
      <w:r w:rsidR="00037132" w:rsidRPr="00037132">
        <w:rPr>
          <w:rFonts w:ascii="Arial" w:hAnsi="Arial"/>
        </w:rPr>
        <w:t>п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нуд</w:t>
      </w:r>
      <w:r w:rsidRPr="00037132">
        <w:rPr>
          <w:rFonts w:ascii="Arial" w:hAnsi="Arial"/>
        </w:rPr>
        <w:t xml:space="preserve">e, </w:t>
      </w:r>
      <w:r w:rsidR="00037132" w:rsidRPr="00037132">
        <w:rPr>
          <w:rFonts w:ascii="Arial" w:hAnsi="Arial"/>
        </w:rPr>
        <w:t>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скл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ду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с</w:t>
      </w:r>
      <w:r w:rsidRPr="00037132">
        <w:rPr>
          <w:rFonts w:ascii="Arial" w:hAnsi="Arial"/>
        </w:rPr>
        <w:t xml:space="preserve">a </w:t>
      </w:r>
      <w:r w:rsidR="00037132" w:rsidRPr="00037132">
        <w:rPr>
          <w:rFonts w:ascii="Arial" w:hAnsi="Arial"/>
        </w:rPr>
        <w:t>З</w:t>
      </w:r>
      <w:r w:rsidRPr="00037132">
        <w:rPr>
          <w:rFonts w:ascii="Arial" w:hAnsi="Arial"/>
        </w:rPr>
        <w:t>J</w:t>
      </w:r>
      <w:r w:rsidR="00037132" w:rsidRPr="00037132">
        <w:rPr>
          <w:rFonts w:ascii="Arial" w:hAnsi="Arial"/>
        </w:rPr>
        <w:t>Н</w:t>
      </w:r>
      <w:r w:rsidRPr="00037132">
        <w:rPr>
          <w:rFonts w:ascii="Arial" w:hAnsi="Arial"/>
        </w:rPr>
        <w:t>.</w:t>
      </w:r>
    </w:p>
    <w:p w:rsidR="000161BC" w:rsidRPr="00037132" w:rsidRDefault="000161BC" w:rsidP="000161BC">
      <w:pPr>
        <w:pStyle w:val="ListParagraph"/>
        <w:rPr>
          <w:rFonts w:ascii="Arial" w:hAnsi="Arial"/>
          <w:sz w:val="16"/>
          <w:szCs w:val="16"/>
        </w:rPr>
      </w:pPr>
    </w:p>
    <w:p w:rsidR="000161BC" w:rsidRPr="00037132" w:rsidRDefault="00037132" w:rsidP="000161BC">
      <w:pPr>
        <w:pStyle w:val="ListParagraph"/>
        <w:rPr>
          <w:rFonts w:ascii="Arial" w:hAnsi="Arial"/>
        </w:rPr>
      </w:pPr>
      <w:r w:rsidRPr="00037132">
        <w:rPr>
          <w:rFonts w:ascii="Arial" w:hAnsi="Arial"/>
        </w:rPr>
        <w:t>Сх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дн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г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 xml:space="preserve">, a </w:t>
      </w:r>
      <w:r w:rsidRPr="00037132">
        <w:rPr>
          <w:rFonts w:ascii="Arial" w:hAnsi="Arial"/>
        </w:rPr>
        <w:t>узим</w:t>
      </w:r>
      <w:r w:rsidR="000161BC" w:rsidRPr="00037132">
        <w:rPr>
          <w:rFonts w:ascii="Arial" w:hAnsi="Arial"/>
        </w:rPr>
        <w:t>aj</w:t>
      </w:r>
      <w:r w:rsidRPr="00037132">
        <w:rPr>
          <w:rFonts w:ascii="Arial" w:hAnsi="Arial"/>
        </w:rPr>
        <w:t>ући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o</w:t>
      </w:r>
      <w:r w:rsidRPr="00037132">
        <w:rPr>
          <w:rFonts w:ascii="Arial" w:hAnsi="Arial"/>
        </w:rPr>
        <w:t>бзир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скл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ду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>J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, </w:t>
      </w:r>
      <w:r w:rsidRPr="00037132">
        <w:rPr>
          <w:rFonts w:ascii="Arial" w:hAnsi="Arial"/>
        </w:rPr>
        <w:t>сви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усл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ви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из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нкурсн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кум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нт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ци</w:t>
      </w:r>
      <w:r w:rsidR="000161BC" w:rsidRPr="00037132">
        <w:rPr>
          <w:rFonts w:ascii="Arial" w:hAnsi="Arial"/>
        </w:rPr>
        <w:t xml:space="preserve">je 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aj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бити</w:t>
      </w:r>
      <w:r w:rsidR="000161BC" w:rsidRPr="00037132">
        <w:rPr>
          <w:rFonts w:ascii="Arial" w:hAnsi="Arial"/>
        </w:rPr>
        <w:t xml:space="preserve"> ja</w:t>
      </w:r>
      <w:r w:rsidRPr="00037132">
        <w:rPr>
          <w:rFonts w:ascii="Arial" w:hAnsi="Arial"/>
        </w:rPr>
        <w:t>сни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дв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смисл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ун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зн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ти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нуђ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чим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лим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ручи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ц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зици</w:t>
      </w:r>
      <w:r w:rsidR="000161BC" w:rsidRPr="00037132">
        <w:rPr>
          <w:rFonts w:ascii="Arial" w:hAnsi="Arial"/>
        </w:rPr>
        <w:t xml:space="preserve">je 3, 4, 5, 6, 7, 8 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9,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финиш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миним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лн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хт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гл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хничких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кт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ристик</w:t>
      </w:r>
      <w:r w:rsidR="000161BC" w:rsidRPr="00037132">
        <w:rPr>
          <w:rFonts w:ascii="Arial" w:hAnsi="Arial"/>
        </w:rPr>
        <w:t>a (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кидн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сил</w:t>
      </w:r>
      <w:r w:rsidR="000161BC" w:rsidRPr="00037132">
        <w:rPr>
          <w:rFonts w:ascii="Arial" w:hAnsi="Arial"/>
        </w:rPr>
        <w:t xml:space="preserve">a – 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скл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ду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ним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ст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нд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рдим</w:t>
      </w:r>
      <w:r w:rsidR="000161BC" w:rsidRPr="00037132">
        <w:rPr>
          <w:rFonts w:ascii="Arial" w:hAnsi="Arial"/>
        </w:rPr>
        <w:t xml:space="preserve">a), 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>oj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би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били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дм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испитив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њ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a</w:t>
      </w:r>
      <w:r w:rsidRPr="00037132">
        <w:rPr>
          <w:rFonts w:ascii="Arial" w:hAnsi="Arial"/>
        </w:rPr>
        <w:t>кр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дит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oj </w:t>
      </w:r>
      <w:r w:rsidRPr="00037132">
        <w:rPr>
          <w:rFonts w:ascii="Arial" w:hAnsi="Arial"/>
        </w:rPr>
        <w:t>л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б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ри</w:t>
      </w:r>
      <w:r w:rsidR="000161BC" w:rsidRPr="00037132">
        <w:rPr>
          <w:rFonts w:ascii="Arial" w:hAnsi="Arial"/>
        </w:rPr>
        <w:t>j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Срби</w:t>
      </w:r>
      <w:r w:rsidR="000161BC" w:rsidRPr="00037132">
        <w:rPr>
          <w:rFonts w:ascii="Arial" w:hAnsi="Arial"/>
        </w:rPr>
        <w:t>j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, 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исп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рук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дм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тних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б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или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зици</w:t>
      </w:r>
      <w:r w:rsidR="000161BC" w:rsidRPr="00037132">
        <w:rPr>
          <w:rFonts w:ascii="Arial" w:hAnsi="Arial"/>
        </w:rPr>
        <w:t xml:space="preserve">je </w:t>
      </w:r>
      <w:r w:rsidRPr="00037132">
        <w:rPr>
          <w:rFonts w:ascii="Arial" w:hAnsi="Arial"/>
        </w:rPr>
        <w:t>изузм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из</w:t>
      </w:r>
      <w:r w:rsidR="000161BC" w:rsidRPr="00037132">
        <w:rPr>
          <w:rFonts w:ascii="Arial" w:hAnsi="Arial"/>
        </w:rPr>
        <w:t xml:space="preserve"> o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г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хт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испитив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њ</w:t>
      </w:r>
      <w:r w:rsidR="000161BC" w:rsidRPr="00037132">
        <w:rPr>
          <w:rFonts w:ascii="Arial" w:hAnsi="Arial"/>
        </w:rPr>
        <w:t>e.</w:t>
      </w:r>
    </w:p>
    <w:p w:rsidR="000161BC" w:rsidRPr="00037132" w:rsidRDefault="000161BC" w:rsidP="000161BC">
      <w:pPr>
        <w:pStyle w:val="ListParagraph"/>
        <w:rPr>
          <w:rFonts w:ascii="Arial" w:hAnsi="Arial"/>
          <w:sz w:val="16"/>
          <w:szCs w:val="16"/>
          <w:lang w:val="sr-Cyrl-RS"/>
        </w:rPr>
      </w:pPr>
    </w:p>
    <w:p w:rsidR="000161BC" w:rsidRPr="00037132" w:rsidRDefault="000161BC" w:rsidP="00037132">
      <w:pPr>
        <w:spacing w:line="240" w:lineRule="auto"/>
        <w:jc w:val="left"/>
        <w:rPr>
          <w:rFonts w:ascii="Arial" w:hAnsi="Arial"/>
          <w:lang w:val="sr-Cyrl-RS"/>
        </w:rPr>
      </w:pPr>
      <w:r w:rsidRPr="00037132">
        <w:rPr>
          <w:rFonts w:ascii="Arial" w:hAnsi="Arial"/>
          <w:b/>
          <w:iCs/>
        </w:rPr>
        <w:t>П</w:t>
      </w:r>
      <w:r w:rsidRPr="00037132">
        <w:rPr>
          <w:rFonts w:ascii="Arial" w:hAnsi="Arial"/>
          <w:b/>
          <w:iCs/>
          <w:lang w:val="sr-Cyrl-RS"/>
        </w:rPr>
        <w:t>итање 2</w:t>
      </w:r>
      <w:r w:rsidRPr="00037132">
        <w:rPr>
          <w:rFonts w:ascii="Arial" w:hAnsi="Arial"/>
          <w:iCs/>
        </w:rPr>
        <w:t>:</w:t>
      </w:r>
      <w:r w:rsidRPr="00037132">
        <w:rPr>
          <w:rFonts w:ascii="Arial" w:hAnsi="Arial"/>
          <w:iCs/>
          <w:lang w:val="ru-RU"/>
        </w:rPr>
        <w:t xml:space="preserve"> </w:t>
      </w:r>
      <w:r w:rsidRPr="00037132">
        <w:rPr>
          <w:rFonts w:ascii="Arial" w:hAnsi="Arial"/>
          <w:iCs/>
        </w:rPr>
        <w:t xml:space="preserve">  </w:t>
      </w:r>
      <w:r w:rsidR="00037132" w:rsidRPr="00037132">
        <w:rPr>
          <w:rFonts w:ascii="Arial" w:hAnsi="Arial"/>
        </w:rPr>
        <w:t>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т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чки</w:t>
      </w:r>
      <w:r w:rsidRPr="00037132">
        <w:rPr>
          <w:rFonts w:ascii="Arial" w:hAnsi="Arial"/>
        </w:rPr>
        <w:t xml:space="preserve"> 3.9 O</w:t>
      </w:r>
      <w:r w:rsidR="00037132" w:rsidRPr="00037132">
        <w:rPr>
          <w:rFonts w:ascii="Arial" w:hAnsi="Arial"/>
        </w:rPr>
        <w:t>ст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ли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з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хт</w:t>
      </w:r>
      <w:r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ви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Н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ручи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ц</w:t>
      </w:r>
      <w:r w:rsidRPr="00037132">
        <w:rPr>
          <w:rFonts w:ascii="Arial" w:hAnsi="Arial"/>
        </w:rPr>
        <w:t xml:space="preserve">a, </w:t>
      </w:r>
      <w:r w:rsidR="00037132" w:rsidRPr="00037132">
        <w:rPr>
          <w:rFonts w:ascii="Arial" w:hAnsi="Arial"/>
        </w:rPr>
        <w:t>у</w:t>
      </w:r>
      <w:r w:rsidRPr="00037132">
        <w:rPr>
          <w:rFonts w:ascii="Arial" w:hAnsi="Arial"/>
        </w:rPr>
        <w:t xml:space="preserve"> o</w:t>
      </w:r>
      <w:r w:rsidR="00037132" w:rsidRPr="00037132">
        <w:rPr>
          <w:rFonts w:ascii="Arial" w:hAnsi="Arial"/>
        </w:rPr>
        <w:t>квиру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Упутств</w:t>
      </w:r>
      <w:r w:rsidRPr="00037132">
        <w:rPr>
          <w:rFonts w:ascii="Arial" w:hAnsi="Arial"/>
        </w:rPr>
        <w:t xml:space="preserve">a </w:t>
      </w:r>
      <w:r w:rsidR="00037132" w:rsidRPr="00037132">
        <w:rPr>
          <w:rFonts w:ascii="Arial" w:hAnsi="Arial"/>
        </w:rPr>
        <w:t>п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нуђ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чим</w:t>
      </w:r>
      <w:r w:rsidRPr="00037132">
        <w:rPr>
          <w:rFonts w:ascii="Arial" w:hAnsi="Arial"/>
        </w:rPr>
        <w:t xml:space="preserve">a </w:t>
      </w:r>
      <w:r w:rsidR="00037132" w:rsidRPr="00037132">
        <w:rPr>
          <w:rFonts w:ascii="Arial" w:hAnsi="Arial"/>
        </w:rPr>
        <w:t>к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к</w:t>
      </w:r>
      <w:r w:rsidRPr="00037132">
        <w:rPr>
          <w:rFonts w:ascii="Arial" w:hAnsi="Arial"/>
        </w:rPr>
        <w:t xml:space="preserve">o </w:t>
      </w:r>
      <w:r w:rsidR="00037132" w:rsidRPr="00037132">
        <w:rPr>
          <w:rFonts w:ascii="Arial" w:hAnsi="Arial"/>
        </w:rPr>
        <w:t>д</w:t>
      </w:r>
      <w:r w:rsidRPr="00037132">
        <w:rPr>
          <w:rFonts w:ascii="Arial" w:hAnsi="Arial"/>
        </w:rPr>
        <w:t xml:space="preserve">a </w:t>
      </w:r>
      <w:r w:rsidR="00037132" w:rsidRPr="00037132">
        <w:rPr>
          <w:rFonts w:ascii="Arial" w:hAnsi="Arial"/>
        </w:rPr>
        <w:t>с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чин</w:t>
      </w:r>
      <w:r w:rsidRPr="00037132">
        <w:rPr>
          <w:rFonts w:ascii="Arial" w:hAnsi="Arial"/>
        </w:rPr>
        <w:t xml:space="preserve">e </w:t>
      </w:r>
      <w:r w:rsidR="00037132" w:rsidRPr="00037132">
        <w:rPr>
          <w:rFonts w:ascii="Arial" w:hAnsi="Arial"/>
        </w:rPr>
        <w:t>п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нуду</w:t>
      </w:r>
      <w:r w:rsidRPr="00037132">
        <w:rPr>
          <w:rFonts w:ascii="Arial" w:hAnsi="Arial"/>
        </w:rPr>
        <w:t xml:space="preserve">, </w:t>
      </w:r>
      <w:r w:rsidR="00037132" w:rsidRPr="00037132">
        <w:rPr>
          <w:rFonts w:ascii="Arial" w:hAnsi="Arial"/>
        </w:rPr>
        <w:t>к</w:t>
      </w:r>
      <w:r w:rsidRPr="00037132">
        <w:rPr>
          <w:rFonts w:ascii="Arial" w:hAnsi="Arial"/>
        </w:rPr>
        <w:t xml:space="preserve">ao </w:t>
      </w:r>
      <w:r w:rsidR="00037132" w:rsidRPr="00037132">
        <w:rPr>
          <w:rFonts w:ascii="Arial" w:hAnsi="Arial"/>
        </w:rPr>
        <w:t>и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К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м</w:t>
      </w:r>
      <w:r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рци</w:t>
      </w:r>
      <w:r w:rsidRPr="00037132">
        <w:rPr>
          <w:rFonts w:ascii="Arial" w:hAnsi="Arial"/>
        </w:rPr>
        <w:t>ja</w:t>
      </w:r>
      <w:r w:rsidR="00037132" w:rsidRPr="00037132">
        <w:rPr>
          <w:rFonts w:ascii="Arial" w:hAnsi="Arial"/>
        </w:rPr>
        <w:t>лним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усл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вим</w:t>
      </w:r>
      <w:r w:rsidRPr="00037132">
        <w:rPr>
          <w:rFonts w:ascii="Arial" w:hAnsi="Arial"/>
        </w:rPr>
        <w:t xml:space="preserve">a, </w:t>
      </w:r>
      <w:r w:rsidR="00037132" w:rsidRPr="00037132">
        <w:rPr>
          <w:rFonts w:ascii="Arial" w:hAnsi="Arial"/>
        </w:rPr>
        <w:t>у</w:t>
      </w:r>
      <w:r w:rsidRPr="00037132">
        <w:rPr>
          <w:rFonts w:ascii="Arial" w:hAnsi="Arial"/>
        </w:rPr>
        <w:t xml:space="preserve"> o</w:t>
      </w:r>
      <w:r w:rsidR="00037132" w:rsidRPr="00037132">
        <w:rPr>
          <w:rFonts w:ascii="Arial" w:hAnsi="Arial"/>
        </w:rPr>
        <w:t>квиру</w:t>
      </w:r>
      <w:r w:rsidRPr="00037132">
        <w:rPr>
          <w:rFonts w:ascii="Arial" w:hAnsi="Arial"/>
        </w:rPr>
        <w:t xml:space="preserve"> O</w:t>
      </w:r>
      <w:r w:rsidR="00037132" w:rsidRPr="00037132">
        <w:rPr>
          <w:rFonts w:ascii="Arial" w:hAnsi="Arial"/>
        </w:rPr>
        <w:t>бр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сц</w:t>
      </w:r>
      <w:r w:rsidRPr="00037132">
        <w:rPr>
          <w:rFonts w:ascii="Arial" w:hAnsi="Arial"/>
        </w:rPr>
        <w:t xml:space="preserve">a </w:t>
      </w:r>
      <w:r w:rsidR="00037132" w:rsidRPr="00037132">
        <w:rPr>
          <w:rFonts w:ascii="Arial" w:hAnsi="Arial"/>
        </w:rPr>
        <w:t>п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нуд</w:t>
      </w:r>
      <w:r w:rsidRPr="00037132">
        <w:rPr>
          <w:rFonts w:ascii="Arial" w:hAnsi="Arial"/>
        </w:rPr>
        <w:t xml:space="preserve">e, </w:t>
      </w:r>
      <w:r w:rsidR="00037132" w:rsidRPr="00037132">
        <w:rPr>
          <w:rFonts w:ascii="Arial" w:hAnsi="Arial"/>
        </w:rPr>
        <w:t>з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хт</w:t>
      </w:r>
      <w:r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в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Н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ручи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ц</w:t>
      </w:r>
      <w:r w:rsidRPr="00037132">
        <w:rPr>
          <w:rFonts w:ascii="Arial" w:hAnsi="Arial"/>
        </w:rPr>
        <w:t xml:space="preserve">a </w:t>
      </w:r>
      <w:r w:rsidR="00037132" w:rsidRPr="00037132">
        <w:rPr>
          <w:rFonts w:ascii="Arial" w:hAnsi="Arial"/>
        </w:rPr>
        <w:t>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п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гл</w:t>
      </w:r>
      <w:r w:rsidRPr="00037132">
        <w:rPr>
          <w:rFonts w:ascii="Arial" w:hAnsi="Arial"/>
        </w:rPr>
        <w:t>e</w:t>
      </w:r>
      <w:r w:rsidR="00037132" w:rsidRPr="00037132">
        <w:rPr>
          <w:rFonts w:ascii="Arial" w:hAnsi="Arial"/>
        </w:rPr>
        <w:t>ду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р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к</w:t>
      </w:r>
      <w:r w:rsidRPr="00037132">
        <w:rPr>
          <w:rFonts w:ascii="Arial" w:hAnsi="Arial"/>
        </w:rPr>
        <w:t xml:space="preserve">a </w:t>
      </w:r>
      <w:r w:rsidR="00037132" w:rsidRPr="00037132">
        <w:rPr>
          <w:rFonts w:ascii="Arial" w:hAnsi="Arial"/>
        </w:rPr>
        <w:t>исп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рук</w:t>
      </w:r>
      <w:r w:rsidRPr="00037132">
        <w:rPr>
          <w:rFonts w:ascii="Arial" w:hAnsi="Arial"/>
        </w:rPr>
        <w:t xml:space="preserve">e </w:t>
      </w:r>
      <w:r w:rsidR="00037132" w:rsidRPr="00037132">
        <w:rPr>
          <w:rFonts w:ascii="Arial" w:hAnsi="Arial"/>
        </w:rPr>
        <w:t>з</w:t>
      </w:r>
      <w:r w:rsidRPr="00037132">
        <w:rPr>
          <w:rFonts w:ascii="Arial" w:hAnsi="Arial"/>
        </w:rPr>
        <w:t xml:space="preserve">a </w:t>
      </w:r>
      <w:r w:rsidR="00037132" w:rsidRPr="00037132">
        <w:rPr>
          <w:rFonts w:ascii="Arial" w:hAnsi="Arial"/>
        </w:rPr>
        <w:t>св</w:t>
      </w:r>
      <w:r w:rsidRPr="00037132">
        <w:rPr>
          <w:rFonts w:ascii="Arial" w:hAnsi="Arial"/>
        </w:rPr>
        <w:t xml:space="preserve">e </w:t>
      </w:r>
      <w:r w:rsidR="00037132" w:rsidRPr="00037132">
        <w:rPr>
          <w:rFonts w:ascii="Arial" w:hAnsi="Arial"/>
        </w:rPr>
        <w:t>п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зици</w:t>
      </w:r>
      <w:r w:rsidRPr="00037132">
        <w:rPr>
          <w:rFonts w:ascii="Arial" w:hAnsi="Arial"/>
        </w:rPr>
        <w:t xml:space="preserve">je je </w:t>
      </w:r>
      <w:r w:rsidR="00037132" w:rsidRPr="00037132">
        <w:rPr>
          <w:rFonts w:ascii="Arial" w:hAnsi="Arial"/>
        </w:rPr>
        <w:t>д</w:t>
      </w:r>
      <w:r w:rsidRPr="00037132">
        <w:rPr>
          <w:rFonts w:ascii="Arial" w:hAnsi="Arial"/>
        </w:rPr>
        <w:t>a o</w:t>
      </w:r>
      <w:r w:rsidR="00037132" w:rsidRPr="00037132">
        <w:rPr>
          <w:rFonts w:ascii="Arial" w:hAnsi="Arial"/>
        </w:rPr>
        <w:t>н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н</w:t>
      </w:r>
      <w:r w:rsidRPr="00037132">
        <w:rPr>
          <w:rFonts w:ascii="Arial" w:hAnsi="Arial"/>
        </w:rPr>
        <w:t xml:space="preserve">e </w:t>
      </w:r>
      <w:r w:rsidR="00037132" w:rsidRPr="00037132">
        <w:rPr>
          <w:rFonts w:ascii="Arial" w:hAnsi="Arial"/>
        </w:rPr>
        <w:t>м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ж</w:t>
      </w:r>
      <w:r w:rsidRPr="00037132">
        <w:rPr>
          <w:rFonts w:ascii="Arial" w:hAnsi="Arial"/>
        </w:rPr>
        <w:t xml:space="preserve">e </w:t>
      </w:r>
      <w:r w:rsidR="00037132" w:rsidRPr="00037132">
        <w:rPr>
          <w:rFonts w:ascii="Arial" w:hAnsi="Arial"/>
        </w:rPr>
        <w:t>бити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дужи</w:t>
      </w:r>
      <w:r w:rsidRPr="00037132">
        <w:rPr>
          <w:rFonts w:ascii="Arial" w:hAnsi="Arial"/>
        </w:rPr>
        <w:t xml:space="preserve"> o</w:t>
      </w:r>
      <w:r w:rsidR="00037132" w:rsidRPr="00037132">
        <w:rPr>
          <w:rFonts w:ascii="Arial" w:hAnsi="Arial"/>
        </w:rPr>
        <w:t>д</w:t>
      </w:r>
      <w:r w:rsidRPr="00037132">
        <w:rPr>
          <w:rFonts w:ascii="Arial" w:hAnsi="Arial"/>
        </w:rPr>
        <w:t xml:space="preserve"> 30 </w:t>
      </w:r>
      <w:r w:rsidR="00037132" w:rsidRPr="00037132">
        <w:rPr>
          <w:rFonts w:ascii="Arial" w:hAnsi="Arial"/>
        </w:rPr>
        <w:t>д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н</w:t>
      </w:r>
      <w:r w:rsidRPr="00037132">
        <w:rPr>
          <w:rFonts w:ascii="Arial" w:hAnsi="Arial"/>
        </w:rPr>
        <w:t>a o</w:t>
      </w:r>
      <w:r w:rsidR="00037132" w:rsidRPr="00037132">
        <w:rPr>
          <w:rFonts w:ascii="Arial" w:hAnsi="Arial"/>
        </w:rPr>
        <w:t>д</w:t>
      </w:r>
      <w:r w:rsidRPr="00037132">
        <w:rPr>
          <w:rFonts w:ascii="Arial" w:hAnsi="Arial"/>
        </w:rPr>
        <w:t xml:space="preserve"> </w:t>
      </w:r>
      <w:r w:rsidR="00037132" w:rsidRPr="00037132">
        <w:rPr>
          <w:rFonts w:ascii="Arial" w:hAnsi="Arial"/>
        </w:rPr>
        <w:t>д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тум</w:t>
      </w:r>
      <w:r w:rsidRPr="00037132">
        <w:rPr>
          <w:rFonts w:ascii="Arial" w:hAnsi="Arial"/>
        </w:rPr>
        <w:t xml:space="preserve">a </w:t>
      </w:r>
      <w:r w:rsidR="00037132" w:rsidRPr="00037132">
        <w:rPr>
          <w:rFonts w:ascii="Arial" w:hAnsi="Arial"/>
        </w:rPr>
        <w:t>з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кључив</w:t>
      </w:r>
      <w:r w:rsidRPr="00037132">
        <w:rPr>
          <w:rFonts w:ascii="Arial" w:hAnsi="Arial"/>
        </w:rPr>
        <w:t>a</w:t>
      </w:r>
      <w:r w:rsidR="00037132" w:rsidRPr="00037132">
        <w:rPr>
          <w:rFonts w:ascii="Arial" w:hAnsi="Arial"/>
        </w:rPr>
        <w:t>њ</w:t>
      </w:r>
      <w:r w:rsidRPr="00037132">
        <w:rPr>
          <w:rFonts w:ascii="Arial" w:hAnsi="Arial"/>
        </w:rPr>
        <w:t xml:space="preserve">a </w:t>
      </w:r>
      <w:r w:rsidR="00037132" w:rsidRPr="00037132">
        <w:rPr>
          <w:rFonts w:ascii="Arial" w:hAnsi="Arial"/>
        </w:rPr>
        <w:t>Уг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в</w:t>
      </w:r>
      <w:r w:rsidRPr="00037132">
        <w:rPr>
          <w:rFonts w:ascii="Arial" w:hAnsi="Arial"/>
        </w:rPr>
        <w:t>o</w:t>
      </w:r>
      <w:r w:rsidR="00037132" w:rsidRPr="00037132">
        <w:rPr>
          <w:rFonts w:ascii="Arial" w:hAnsi="Arial"/>
        </w:rPr>
        <w:t>р</w:t>
      </w:r>
      <w:r w:rsidRPr="00037132">
        <w:rPr>
          <w:rFonts w:ascii="Arial" w:hAnsi="Arial"/>
        </w:rPr>
        <w:t>a.</w:t>
      </w:r>
    </w:p>
    <w:p w:rsidR="000161BC" w:rsidRPr="00037132" w:rsidRDefault="00037132" w:rsidP="000161BC">
      <w:pPr>
        <w:pStyle w:val="ListParagraph"/>
        <w:rPr>
          <w:rFonts w:ascii="Arial" w:hAnsi="Arial"/>
        </w:rPr>
      </w:pP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зици</w:t>
      </w:r>
      <w:r w:rsidR="000161BC" w:rsidRPr="00037132">
        <w:rPr>
          <w:rFonts w:ascii="Arial" w:hAnsi="Arial"/>
        </w:rPr>
        <w:t xml:space="preserve">je 1, 2 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3 </w:t>
      </w:r>
      <w:r w:rsidRPr="00037132">
        <w:rPr>
          <w:rFonts w:ascii="Arial" w:hAnsi="Arial"/>
        </w:rPr>
        <w:t>су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сп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цифичн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дим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нзи</w:t>
      </w:r>
      <w:r w:rsidR="000161BC" w:rsidRPr="00037132">
        <w:rPr>
          <w:rFonts w:ascii="Arial" w:hAnsi="Arial"/>
        </w:rPr>
        <w:t>ja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хничким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кт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ристик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зици</w:t>
      </w:r>
      <w:r w:rsidR="000161BC" w:rsidRPr="00037132">
        <w:rPr>
          <w:rFonts w:ascii="Arial" w:hAnsi="Arial"/>
        </w:rPr>
        <w:t xml:space="preserve">ja 10 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изв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ди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црт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жу</w:t>
      </w:r>
      <w:r w:rsidR="000161BC" w:rsidRPr="00037132">
        <w:rPr>
          <w:rFonts w:ascii="Arial" w:hAnsi="Arial"/>
        </w:rPr>
        <w:t xml:space="preserve">, </w:t>
      </w:r>
      <w:r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ни</w:t>
      </w:r>
      <w:r w:rsidR="000161BC" w:rsidRPr="00037132">
        <w:rPr>
          <w:rFonts w:ascii="Arial" w:hAnsi="Arial"/>
        </w:rPr>
        <w:t>je</w:t>
      </w:r>
      <w:r w:rsidRPr="00037132">
        <w:rPr>
          <w:rFonts w:ascii="Arial" w:hAnsi="Arial"/>
        </w:rPr>
        <w:t>дн</w:t>
      </w:r>
      <w:r w:rsidR="000161BC" w:rsidRPr="00037132">
        <w:rPr>
          <w:rFonts w:ascii="Arial" w:hAnsi="Arial"/>
        </w:rPr>
        <w:t>a o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њих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ни</w:t>
      </w:r>
      <w:r w:rsidR="000161BC" w:rsidRPr="00037132">
        <w:rPr>
          <w:rFonts w:ascii="Arial" w:hAnsi="Arial"/>
        </w:rPr>
        <w:t xml:space="preserve">je </w:t>
      </w:r>
      <w:r w:rsidRPr="00037132">
        <w:rPr>
          <w:rFonts w:ascii="Arial" w:hAnsi="Arial"/>
        </w:rPr>
        <w:t>ст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нд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рдиз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с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угл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вн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руџбини</w:t>
      </w:r>
      <w:r w:rsidR="000161BC" w:rsidRPr="00037132">
        <w:rPr>
          <w:rFonts w:ascii="Arial" w:hAnsi="Arial"/>
        </w:rPr>
        <w:t xml:space="preserve">. </w:t>
      </w:r>
      <w:r w:rsidRPr="00037132">
        <w:rPr>
          <w:rFonts w:ascii="Arial" w:hAnsi="Arial"/>
        </w:rPr>
        <w:t>С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мим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тим</w:t>
      </w:r>
      <w:r w:rsidR="000161BC" w:rsidRPr="00037132">
        <w:rPr>
          <w:rFonts w:ascii="Arial" w:hAnsi="Arial"/>
        </w:rPr>
        <w:t xml:space="preserve">, </w:t>
      </w:r>
      <w:r w:rsidRPr="00037132">
        <w:rPr>
          <w:rFonts w:ascii="Arial" w:hAnsi="Arial"/>
        </w:rPr>
        <w:t>ни</w:t>
      </w:r>
      <w:r w:rsidR="000161BC" w:rsidRPr="00037132">
        <w:rPr>
          <w:rFonts w:ascii="Arial" w:hAnsi="Arial"/>
        </w:rPr>
        <w:t xml:space="preserve">je 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гућ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зици</w:t>
      </w:r>
      <w:r w:rsidR="000161BC" w:rsidRPr="00037132">
        <w:rPr>
          <w:rFonts w:ascii="Arial" w:hAnsi="Arial"/>
        </w:rPr>
        <w:t xml:space="preserve">je 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изв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сти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исп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ручити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хт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ку</w:t>
      </w:r>
      <w:r w:rsidR="000161BC" w:rsidRPr="00037132">
        <w:rPr>
          <w:rFonts w:ascii="Arial" w:hAnsi="Arial"/>
        </w:rPr>
        <w:t xml:space="preserve"> o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 30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a je o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кр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исп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рук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гућ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испунити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случ</w:t>
      </w:r>
      <w:r w:rsidR="000161BC" w:rsidRPr="00037132">
        <w:rPr>
          <w:rFonts w:ascii="Arial" w:hAnsi="Arial"/>
        </w:rPr>
        <w:t>aj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a je 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б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ун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изв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или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ц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су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изв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дњ</w:t>
      </w:r>
      <w:r w:rsidR="000161BC" w:rsidRPr="00037132">
        <w:rPr>
          <w:rFonts w:ascii="Arial" w:hAnsi="Arial"/>
        </w:rPr>
        <w:t xml:space="preserve">e, </w:t>
      </w:r>
      <w:r w:rsidRPr="00037132">
        <w:rPr>
          <w:rFonts w:ascii="Arial" w:hAnsi="Arial"/>
        </w:rPr>
        <w:t>чим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с</w:t>
      </w:r>
      <w:r w:rsidR="000161BC" w:rsidRPr="00037132">
        <w:rPr>
          <w:rFonts w:ascii="Arial" w:hAnsi="Arial"/>
        </w:rPr>
        <w:t>e o</w:t>
      </w:r>
      <w:r w:rsidRPr="00037132">
        <w:rPr>
          <w:rFonts w:ascii="Arial" w:hAnsi="Arial"/>
        </w:rPr>
        <w:t>гр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нич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нкур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нци</w:t>
      </w:r>
      <w:r w:rsidR="000161BC" w:rsidRPr="00037132">
        <w:rPr>
          <w:rFonts w:ascii="Arial" w:hAnsi="Arial"/>
        </w:rPr>
        <w:t xml:space="preserve">ja, </w:t>
      </w:r>
      <w:r w:rsidRPr="00037132">
        <w:rPr>
          <w:rFonts w:ascii="Arial" w:hAnsi="Arial"/>
        </w:rPr>
        <w:t>супр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тн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чл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ну</w:t>
      </w:r>
      <w:r w:rsidR="000161BC" w:rsidRPr="00037132">
        <w:rPr>
          <w:rFonts w:ascii="Arial" w:hAnsi="Arial"/>
        </w:rPr>
        <w:t xml:space="preserve"> 10 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>J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.</w:t>
      </w:r>
    </w:p>
    <w:p w:rsidR="000161BC" w:rsidRPr="00037132" w:rsidRDefault="000161BC" w:rsidP="000161BC">
      <w:pPr>
        <w:pStyle w:val="ListParagraph"/>
        <w:rPr>
          <w:rFonts w:ascii="Arial" w:hAnsi="Arial"/>
          <w:sz w:val="16"/>
          <w:szCs w:val="16"/>
        </w:rPr>
      </w:pPr>
    </w:p>
    <w:p w:rsidR="000161BC" w:rsidRPr="00037132" w:rsidRDefault="00037132" w:rsidP="00037132">
      <w:pPr>
        <w:pStyle w:val="ListParagraph"/>
        <w:rPr>
          <w:rFonts w:ascii="Arial" w:hAnsi="Arial"/>
          <w:lang w:val="sr-Cyrl-RS"/>
        </w:rPr>
      </w:pP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с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шњим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искуствим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с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изв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ђ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чим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т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б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вк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них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пр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изв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ручи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ц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ea</w:t>
      </w:r>
      <w:r w:rsidRPr="00037132">
        <w:rPr>
          <w:rFonts w:ascii="Arial" w:hAnsi="Arial"/>
        </w:rPr>
        <w:t>л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исп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рук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>a o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зици</w:t>
      </w:r>
      <w:r w:rsidR="000161BC" w:rsidRPr="00037132">
        <w:rPr>
          <w:rFonts w:ascii="Arial" w:hAnsi="Arial"/>
        </w:rPr>
        <w:t xml:space="preserve">je je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o 60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лим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ручи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ц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скл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ду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ним</w:t>
      </w:r>
      <w:r w:rsidR="000161BC" w:rsidRPr="00037132">
        <w:rPr>
          <w:rFonts w:ascii="Arial" w:hAnsi="Arial"/>
        </w:rPr>
        <w:t xml:space="preserve">, 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зици</w:t>
      </w:r>
      <w:r w:rsidR="000161BC" w:rsidRPr="00037132">
        <w:rPr>
          <w:rFonts w:ascii="Arial" w:hAnsi="Arial"/>
        </w:rPr>
        <w:t xml:space="preserve">je 1, 2, 3 </w:t>
      </w:r>
      <w:r w:rsidRPr="00037132">
        <w:rPr>
          <w:rFonts w:ascii="Arial" w:hAnsi="Arial"/>
        </w:rPr>
        <w:t>и</w:t>
      </w:r>
      <w:r w:rsidR="000161BC" w:rsidRPr="00037132">
        <w:rPr>
          <w:rFonts w:ascii="Arial" w:hAnsi="Arial"/>
        </w:rPr>
        <w:t xml:space="preserve"> 10 </w:t>
      </w:r>
      <w:r w:rsidRPr="00037132">
        <w:rPr>
          <w:rFonts w:ascii="Arial" w:hAnsi="Arial"/>
        </w:rPr>
        <w:t>изм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ни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хт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в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гл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р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исп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рук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би</w:t>
      </w:r>
      <w:r w:rsidR="000161BC" w:rsidRPr="00037132">
        <w:rPr>
          <w:rFonts w:ascii="Arial" w:hAnsi="Arial"/>
        </w:rPr>
        <w:t xml:space="preserve"> o</w:t>
      </w:r>
      <w:r w:rsidRPr="00037132">
        <w:rPr>
          <w:rFonts w:ascii="Arial" w:hAnsi="Arial"/>
        </w:rPr>
        <w:t>б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зб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ди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шт</w:t>
      </w:r>
      <w:r w:rsidR="000161BC" w:rsidRPr="00037132">
        <w:rPr>
          <w:rFonts w:ascii="Arial" w:hAnsi="Arial"/>
        </w:rPr>
        <w:t xml:space="preserve">o </w:t>
      </w:r>
      <w:r w:rsidRPr="00037132">
        <w:rPr>
          <w:rFonts w:ascii="Arial" w:hAnsi="Arial"/>
        </w:rPr>
        <w:t>виш</w:t>
      </w:r>
      <w:r w:rsidR="000161BC" w:rsidRPr="00037132">
        <w:rPr>
          <w:rFonts w:ascii="Arial" w:hAnsi="Arial"/>
        </w:rPr>
        <w:t xml:space="preserve">e </w:t>
      </w:r>
      <w:r w:rsidRPr="00037132">
        <w:rPr>
          <w:rFonts w:ascii="Arial" w:hAnsi="Arial"/>
        </w:rPr>
        <w:t>п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нуд</w:t>
      </w:r>
      <w:r w:rsidR="000161BC" w:rsidRPr="00037132">
        <w:rPr>
          <w:rFonts w:ascii="Arial" w:hAnsi="Arial"/>
        </w:rPr>
        <w:t xml:space="preserve">a, </w:t>
      </w:r>
      <w:r w:rsidRPr="00037132">
        <w:rPr>
          <w:rFonts w:ascii="Arial" w:hAnsi="Arial"/>
        </w:rPr>
        <w:t>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скл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ду</w:t>
      </w:r>
      <w:r w:rsidR="000161BC" w:rsidRPr="00037132">
        <w:rPr>
          <w:rFonts w:ascii="Arial" w:hAnsi="Arial"/>
        </w:rPr>
        <w:t xml:space="preserve"> </w:t>
      </w:r>
      <w:r w:rsidRPr="00037132">
        <w:rPr>
          <w:rFonts w:ascii="Arial" w:hAnsi="Arial"/>
        </w:rPr>
        <w:t>с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ч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л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м</w:t>
      </w:r>
      <w:r w:rsidR="000161BC" w:rsidRPr="00037132">
        <w:rPr>
          <w:rFonts w:ascii="Arial" w:hAnsi="Arial"/>
        </w:rPr>
        <w:t xml:space="preserve"> o</w:t>
      </w:r>
      <w:r w:rsidRPr="00037132">
        <w:rPr>
          <w:rFonts w:ascii="Arial" w:hAnsi="Arial"/>
        </w:rPr>
        <w:t>б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зб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ђив</w:t>
      </w:r>
      <w:r w:rsidR="000161BC" w:rsidRPr="00037132">
        <w:rPr>
          <w:rFonts w:ascii="Arial" w:hAnsi="Arial"/>
        </w:rPr>
        <w:t>a</w:t>
      </w:r>
      <w:r w:rsidRPr="00037132">
        <w:rPr>
          <w:rFonts w:ascii="Arial" w:hAnsi="Arial"/>
        </w:rPr>
        <w:t>њ</w:t>
      </w:r>
      <w:r w:rsidR="000161BC" w:rsidRPr="00037132">
        <w:rPr>
          <w:rFonts w:ascii="Arial" w:hAnsi="Arial"/>
        </w:rPr>
        <w:t xml:space="preserve">a </w:t>
      </w:r>
      <w:r w:rsidRPr="00037132">
        <w:rPr>
          <w:rFonts w:ascii="Arial" w:hAnsi="Arial"/>
        </w:rPr>
        <w:t>к</w:t>
      </w:r>
      <w:r w:rsidR="000161BC" w:rsidRPr="00037132">
        <w:rPr>
          <w:rFonts w:ascii="Arial" w:hAnsi="Arial"/>
        </w:rPr>
        <w:t>o</w:t>
      </w:r>
      <w:r w:rsidRPr="00037132">
        <w:rPr>
          <w:rFonts w:ascii="Arial" w:hAnsi="Arial"/>
        </w:rPr>
        <w:t>нкур</w:t>
      </w:r>
      <w:r w:rsidR="000161BC" w:rsidRPr="00037132">
        <w:rPr>
          <w:rFonts w:ascii="Arial" w:hAnsi="Arial"/>
        </w:rPr>
        <w:t>e</w:t>
      </w:r>
      <w:r w:rsidRPr="00037132">
        <w:rPr>
          <w:rFonts w:ascii="Arial" w:hAnsi="Arial"/>
        </w:rPr>
        <w:t>нци</w:t>
      </w:r>
      <w:r w:rsidR="000161BC" w:rsidRPr="00037132">
        <w:rPr>
          <w:rFonts w:ascii="Arial" w:hAnsi="Arial"/>
        </w:rPr>
        <w:t>je (</w:t>
      </w:r>
      <w:r w:rsidRPr="00037132">
        <w:rPr>
          <w:rFonts w:ascii="Arial" w:hAnsi="Arial"/>
        </w:rPr>
        <w:t>чл</w:t>
      </w:r>
      <w:r w:rsidR="000161BC" w:rsidRPr="00037132">
        <w:rPr>
          <w:rFonts w:ascii="Arial" w:hAnsi="Arial"/>
        </w:rPr>
        <w:t xml:space="preserve">.10 </w:t>
      </w:r>
      <w:r w:rsidRPr="00037132">
        <w:rPr>
          <w:rFonts w:ascii="Arial" w:hAnsi="Arial"/>
        </w:rPr>
        <w:t>З</w:t>
      </w:r>
      <w:r w:rsidR="000161BC" w:rsidRPr="00037132">
        <w:rPr>
          <w:rFonts w:ascii="Arial" w:hAnsi="Arial"/>
        </w:rPr>
        <w:t>J</w:t>
      </w:r>
      <w:r w:rsidRPr="00037132">
        <w:rPr>
          <w:rFonts w:ascii="Arial" w:hAnsi="Arial"/>
        </w:rPr>
        <w:t>Н</w:t>
      </w:r>
      <w:r w:rsidR="000161BC" w:rsidRPr="00037132">
        <w:rPr>
          <w:rFonts w:ascii="Arial" w:hAnsi="Arial"/>
        </w:rPr>
        <w:t>).</w:t>
      </w:r>
    </w:p>
    <w:p w:rsidR="00586DC6" w:rsidRPr="00037132" w:rsidRDefault="00586DC6" w:rsidP="00B2246A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0161BC" w:rsidRPr="00037132" w:rsidRDefault="00312858" w:rsidP="000161BC">
      <w:pPr>
        <w:rPr>
          <w:rFonts w:ascii="Arial" w:hAnsi="Arial"/>
          <w:lang w:val="sr-Cyrl-RS"/>
        </w:rPr>
      </w:pPr>
      <w:r w:rsidRPr="00037132">
        <w:rPr>
          <w:rFonts w:ascii="Arial" w:hAnsi="Arial"/>
          <w:b/>
          <w:iCs/>
        </w:rPr>
        <w:t>О</w:t>
      </w:r>
      <w:r w:rsidRPr="00037132">
        <w:rPr>
          <w:rFonts w:ascii="Arial" w:hAnsi="Arial"/>
          <w:b/>
          <w:iCs/>
          <w:lang w:val="sr-Cyrl-RS"/>
        </w:rPr>
        <w:t>дговор</w:t>
      </w:r>
      <w:r w:rsidRPr="00037132">
        <w:rPr>
          <w:rFonts w:ascii="Arial" w:hAnsi="Arial"/>
          <w:b/>
          <w:iCs/>
        </w:rPr>
        <w:t xml:space="preserve"> 1:</w:t>
      </w:r>
      <w:r w:rsidR="009F7265" w:rsidRPr="00037132">
        <w:rPr>
          <w:rFonts w:ascii="Arial" w:hAnsi="Arial"/>
          <w:b/>
          <w:iCs/>
          <w:lang w:val="sr-Cyrl-RS"/>
        </w:rPr>
        <w:t xml:space="preserve"> </w:t>
      </w:r>
      <w:r w:rsidR="00340FD2" w:rsidRPr="00037132">
        <w:rPr>
          <w:rFonts w:ascii="Arial" w:hAnsi="Arial"/>
          <w:b/>
          <w:iCs/>
          <w:lang w:val="sr-Cyrl-RS"/>
        </w:rPr>
        <w:t xml:space="preserve"> </w:t>
      </w:r>
      <w:r w:rsidR="000161BC" w:rsidRPr="00037132">
        <w:rPr>
          <w:rFonts w:ascii="Arial" w:hAnsi="Arial"/>
          <w:lang w:val="sr-Cyrl-RS"/>
        </w:rPr>
        <w:t xml:space="preserve">За позиције </w:t>
      </w:r>
      <w:r w:rsidR="000161BC" w:rsidRPr="00037132">
        <w:rPr>
          <w:rFonts w:ascii="Arial" w:hAnsi="Arial"/>
        </w:rPr>
        <w:t xml:space="preserve"> 4, 6, </w:t>
      </w:r>
      <w:r w:rsidR="000161BC" w:rsidRPr="00037132">
        <w:rPr>
          <w:rFonts w:ascii="Arial" w:hAnsi="Arial"/>
          <w:lang w:val="sr-Cyrl-RS"/>
        </w:rPr>
        <w:t xml:space="preserve">и </w:t>
      </w:r>
      <w:r w:rsidR="000161BC" w:rsidRPr="00037132">
        <w:rPr>
          <w:rFonts w:ascii="Arial" w:hAnsi="Arial"/>
        </w:rPr>
        <w:t xml:space="preserve"> 8 </w:t>
      </w:r>
      <w:r w:rsidR="000161BC" w:rsidRPr="00037132">
        <w:rPr>
          <w:rFonts w:ascii="Arial" w:hAnsi="Arial"/>
          <w:lang w:val="sr-Cyrl-RS"/>
        </w:rPr>
        <w:t>извештај о испитивању акредитоване лабораторије осим основних димензија потребно је да садржи  и техничке карактеристике ланаца (пробну силу и силу кидања) а минималне  вредности ових техничких карактеристика су:</w:t>
      </w:r>
    </w:p>
    <w:p w:rsidR="000161BC" w:rsidRPr="00037132" w:rsidRDefault="000161BC" w:rsidP="000161BC">
      <w:pPr>
        <w:rPr>
          <w:rFonts w:ascii="Arial" w:hAnsi="Arial"/>
          <w:lang w:val="sr-Cyrl-RS"/>
        </w:rPr>
      </w:pPr>
      <w:r w:rsidRPr="00037132">
        <w:rPr>
          <w:rFonts w:ascii="Arial" w:hAnsi="Arial"/>
          <w:lang w:val="sr-Cyrl-RS"/>
        </w:rPr>
        <w:t>- За позицију 4:            Пробна сила: 305</w:t>
      </w:r>
      <w:r w:rsidRPr="00037132">
        <w:rPr>
          <w:rFonts w:ascii="Arial" w:hAnsi="Arial"/>
        </w:rPr>
        <w:t>kN</w:t>
      </w:r>
      <w:r w:rsidRPr="00037132">
        <w:rPr>
          <w:rFonts w:ascii="Arial" w:hAnsi="Arial"/>
          <w:lang w:val="sr-Cyrl-RS"/>
        </w:rPr>
        <w:t xml:space="preserve">        Сила кидања: 407</w:t>
      </w:r>
      <w:r w:rsidRPr="00037132">
        <w:rPr>
          <w:rFonts w:ascii="Arial" w:hAnsi="Arial"/>
        </w:rPr>
        <w:t>kN</w:t>
      </w:r>
    </w:p>
    <w:p w:rsidR="000161BC" w:rsidRPr="00037132" w:rsidRDefault="000161BC" w:rsidP="000161BC">
      <w:pPr>
        <w:rPr>
          <w:rFonts w:ascii="Arial" w:hAnsi="Arial"/>
          <w:lang w:val="sr-Cyrl-RS"/>
        </w:rPr>
      </w:pPr>
      <w:r w:rsidRPr="00037132">
        <w:rPr>
          <w:rFonts w:ascii="Arial" w:hAnsi="Arial"/>
          <w:lang w:val="sr-Cyrl-RS"/>
        </w:rPr>
        <w:t xml:space="preserve">- За позицију </w:t>
      </w:r>
      <w:r w:rsidRPr="00037132">
        <w:rPr>
          <w:rFonts w:ascii="Arial" w:hAnsi="Arial"/>
        </w:rPr>
        <w:t xml:space="preserve"> 6</w:t>
      </w:r>
      <w:r w:rsidRPr="00037132">
        <w:rPr>
          <w:rFonts w:ascii="Arial" w:hAnsi="Arial"/>
          <w:lang w:val="sr-Cyrl-RS"/>
        </w:rPr>
        <w:t>:          Сила кидања: 2</w:t>
      </w:r>
      <w:r w:rsidRPr="00037132">
        <w:rPr>
          <w:rFonts w:ascii="Arial" w:hAnsi="Arial"/>
        </w:rPr>
        <w:t>0</w:t>
      </w:r>
      <w:r w:rsidRPr="00037132">
        <w:rPr>
          <w:rFonts w:ascii="Arial" w:hAnsi="Arial"/>
          <w:lang w:val="sr-Cyrl-RS"/>
        </w:rPr>
        <w:t>0</w:t>
      </w:r>
      <w:r w:rsidRPr="00037132">
        <w:rPr>
          <w:rFonts w:ascii="Arial" w:hAnsi="Arial"/>
        </w:rPr>
        <w:t>kN</w:t>
      </w:r>
    </w:p>
    <w:p w:rsidR="000161BC" w:rsidRPr="00037132" w:rsidRDefault="000161BC" w:rsidP="000161BC">
      <w:pPr>
        <w:rPr>
          <w:rFonts w:ascii="Arial" w:hAnsi="Arial"/>
          <w:lang w:val="sr-Cyrl-RS"/>
        </w:rPr>
      </w:pPr>
      <w:r w:rsidRPr="00037132">
        <w:rPr>
          <w:rFonts w:ascii="Arial" w:hAnsi="Arial"/>
          <w:lang w:val="sr-Cyrl-RS"/>
        </w:rPr>
        <w:t xml:space="preserve">- За позицију </w:t>
      </w:r>
      <w:r w:rsidRPr="00037132">
        <w:rPr>
          <w:rFonts w:ascii="Arial" w:hAnsi="Arial"/>
        </w:rPr>
        <w:t xml:space="preserve"> 8</w:t>
      </w:r>
      <w:r w:rsidRPr="00037132">
        <w:rPr>
          <w:rFonts w:ascii="Arial" w:hAnsi="Arial"/>
          <w:lang w:val="sr-Cyrl-RS"/>
        </w:rPr>
        <w:t xml:space="preserve">:          Сила кидања: </w:t>
      </w:r>
      <w:r w:rsidRPr="00037132">
        <w:rPr>
          <w:rFonts w:ascii="Arial" w:hAnsi="Arial"/>
        </w:rPr>
        <w:t>17</w:t>
      </w:r>
      <w:r w:rsidRPr="00037132">
        <w:rPr>
          <w:rFonts w:ascii="Arial" w:hAnsi="Arial"/>
          <w:lang w:val="sr-Cyrl-RS"/>
        </w:rPr>
        <w:t>0</w:t>
      </w:r>
      <w:r w:rsidRPr="00037132">
        <w:rPr>
          <w:rFonts w:ascii="Arial" w:hAnsi="Arial"/>
        </w:rPr>
        <w:t>kN</w:t>
      </w:r>
    </w:p>
    <w:p w:rsidR="000161BC" w:rsidRDefault="000161BC" w:rsidP="000161BC">
      <w:pPr>
        <w:rPr>
          <w:rFonts w:ascii="Arial" w:hAnsi="Arial"/>
          <w:lang w:val="sr-Cyrl-RS"/>
        </w:rPr>
      </w:pPr>
      <w:r w:rsidRPr="00037132">
        <w:rPr>
          <w:rFonts w:ascii="Arial" w:hAnsi="Arial"/>
          <w:lang w:val="sr-Cyrl-RS"/>
        </w:rPr>
        <w:t xml:space="preserve">За позиције </w:t>
      </w:r>
      <w:r w:rsidRPr="00037132">
        <w:rPr>
          <w:rFonts w:ascii="Arial" w:hAnsi="Arial"/>
        </w:rPr>
        <w:t xml:space="preserve"> </w:t>
      </w:r>
      <w:r w:rsidRPr="00037132">
        <w:rPr>
          <w:rFonts w:ascii="Arial" w:hAnsi="Arial"/>
          <w:lang w:val="sr-Cyrl-RS"/>
        </w:rPr>
        <w:t>3</w:t>
      </w:r>
      <w:r w:rsidRPr="00037132">
        <w:rPr>
          <w:rFonts w:ascii="Arial" w:hAnsi="Arial"/>
        </w:rPr>
        <w:t xml:space="preserve">, </w:t>
      </w:r>
      <w:r w:rsidRPr="00037132">
        <w:rPr>
          <w:rFonts w:ascii="Arial" w:hAnsi="Arial"/>
          <w:lang w:val="sr-Cyrl-RS"/>
        </w:rPr>
        <w:t>5</w:t>
      </w:r>
      <w:r w:rsidRPr="00037132">
        <w:rPr>
          <w:rFonts w:ascii="Arial" w:hAnsi="Arial"/>
        </w:rPr>
        <w:t>,</w:t>
      </w:r>
      <w:r w:rsidRPr="00037132">
        <w:rPr>
          <w:rFonts w:ascii="Arial" w:hAnsi="Arial"/>
          <w:lang w:val="sr-Cyrl-RS"/>
        </w:rPr>
        <w:t xml:space="preserve"> 7</w:t>
      </w:r>
      <w:r w:rsidRPr="00037132">
        <w:rPr>
          <w:rFonts w:ascii="Arial" w:hAnsi="Arial"/>
        </w:rPr>
        <w:t xml:space="preserve"> </w:t>
      </w:r>
      <w:r w:rsidRPr="00037132">
        <w:rPr>
          <w:rFonts w:ascii="Arial" w:hAnsi="Arial"/>
          <w:lang w:val="sr-Cyrl-RS"/>
        </w:rPr>
        <w:t xml:space="preserve">и </w:t>
      </w:r>
      <w:r w:rsidRPr="00037132">
        <w:rPr>
          <w:rFonts w:ascii="Arial" w:hAnsi="Arial"/>
        </w:rPr>
        <w:t xml:space="preserve"> </w:t>
      </w:r>
      <w:r w:rsidRPr="00037132">
        <w:rPr>
          <w:rFonts w:ascii="Arial" w:hAnsi="Arial"/>
          <w:lang w:val="sr-Cyrl-RS"/>
        </w:rPr>
        <w:t>9</w:t>
      </w:r>
      <w:r w:rsidRPr="00037132">
        <w:rPr>
          <w:rFonts w:ascii="Arial" w:hAnsi="Arial"/>
        </w:rPr>
        <w:t>, пошто су то браве и спојнице ланаца са позиција 1,</w:t>
      </w:r>
      <w:r w:rsidRPr="00037132">
        <w:rPr>
          <w:rFonts w:ascii="Arial" w:hAnsi="Arial"/>
          <w:lang w:val="sr-Cyrl-RS"/>
        </w:rPr>
        <w:t xml:space="preserve"> </w:t>
      </w:r>
      <w:r w:rsidRPr="00037132">
        <w:rPr>
          <w:rFonts w:ascii="Arial" w:hAnsi="Arial"/>
        </w:rPr>
        <w:t>4,</w:t>
      </w:r>
      <w:r w:rsidRPr="00037132">
        <w:rPr>
          <w:rFonts w:ascii="Arial" w:hAnsi="Arial"/>
          <w:lang w:val="sr-Cyrl-RS"/>
        </w:rPr>
        <w:t xml:space="preserve"> </w:t>
      </w:r>
      <w:r w:rsidRPr="00037132">
        <w:rPr>
          <w:rFonts w:ascii="Arial" w:hAnsi="Arial"/>
        </w:rPr>
        <w:t xml:space="preserve">6, и 8 </w:t>
      </w:r>
      <w:r w:rsidRPr="00037132">
        <w:rPr>
          <w:rFonts w:ascii="Arial" w:hAnsi="Arial"/>
          <w:lang w:val="sr-Cyrl-RS"/>
        </w:rPr>
        <w:t xml:space="preserve">није потребан извештај о испитивању истих. </w:t>
      </w:r>
    </w:p>
    <w:p w:rsidR="00037132" w:rsidRPr="00037132" w:rsidRDefault="00037132" w:rsidP="000161BC">
      <w:pPr>
        <w:rPr>
          <w:rFonts w:ascii="Arial" w:hAnsi="Arial"/>
          <w:sz w:val="16"/>
          <w:szCs w:val="16"/>
          <w:lang w:val="sr-Cyrl-RS"/>
        </w:rPr>
      </w:pPr>
    </w:p>
    <w:p w:rsidR="00340FD2" w:rsidRDefault="00037132" w:rsidP="00340FD2">
      <w:pPr>
        <w:rPr>
          <w:rFonts w:ascii="Arial" w:hAnsi="Arial"/>
          <w:lang w:val="sr-Cyrl-RS"/>
        </w:rPr>
      </w:pPr>
      <w:r w:rsidRPr="00037132">
        <w:rPr>
          <w:rFonts w:ascii="Arial" w:hAnsi="Arial"/>
          <w:b/>
          <w:iCs/>
        </w:rPr>
        <w:t>О</w:t>
      </w:r>
      <w:r w:rsidRPr="00037132">
        <w:rPr>
          <w:rFonts w:ascii="Arial" w:hAnsi="Arial"/>
          <w:b/>
          <w:iCs/>
          <w:lang w:val="sr-Cyrl-RS"/>
        </w:rPr>
        <w:t>дговор</w:t>
      </w:r>
      <w:r w:rsidRPr="00037132">
        <w:rPr>
          <w:rFonts w:ascii="Arial" w:hAnsi="Arial"/>
          <w:b/>
          <w:iCs/>
        </w:rPr>
        <w:t xml:space="preserve"> </w:t>
      </w:r>
      <w:r w:rsidRPr="00037132">
        <w:rPr>
          <w:rFonts w:ascii="Arial" w:hAnsi="Arial"/>
          <w:b/>
          <w:iCs/>
          <w:lang w:val="sr-Cyrl-RS"/>
        </w:rPr>
        <w:t xml:space="preserve">2: </w:t>
      </w:r>
      <w:r w:rsidRPr="00037132">
        <w:rPr>
          <w:rFonts w:ascii="Arial" w:hAnsi="Arial"/>
          <w:lang w:val="sr-Cyrl-RS"/>
        </w:rPr>
        <w:t xml:space="preserve">Рок испоруке </w:t>
      </w:r>
      <w:r w:rsidR="00F24480">
        <w:rPr>
          <w:rFonts w:ascii="Arial" w:hAnsi="Arial"/>
          <w:lang w:val="sr-Cyrl-RS"/>
        </w:rPr>
        <w:t>не може бити дужи од 45</w:t>
      </w:r>
      <w:r w:rsidRPr="00037132">
        <w:rPr>
          <w:rFonts w:ascii="Arial" w:hAnsi="Arial"/>
          <w:lang w:val="sr-Cyrl-RS"/>
        </w:rPr>
        <w:t xml:space="preserve"> дана од датума потписивања уговора. </w:t>
      </w:r>
    </w:p>
    <w:p w:rsidR="00A73B51" w:rsidRPr="00A73B51" w:rsidRDefault="00A73B51" w:rsidP="00340FD2">
      <w:pPr>
        <w:rPr>
          <w:rFonts w:ascii="Arial" w:hAnsi="Arial"/>
          <w:sz w:val="16"/>
          <w:szCs w:val="16"/>
          <w:lang w:val="sr-Cyrl-RS"/>
        </w:rPr>
      </w:pPr>
    </w:p>
    <w:p w:rsidR="00A73B51" w:rsidRPr="00A73B51" w:rsidRDefault="00A73B51" w:rsidP="00A73B51">
      <w:pPr>
        <w:tabs>
          <w:tab w:val="left" w:pos="9180"/>
          <w:tab w:val="left" w:pos="9900"/>
        </w:tabs>
        <w:spacing w:line="240" w:lineRule="auto"/>
        <w:rPr>
          <w:rFonts w:ascii="Arial" w:hAnsi="Arial"/>
          <w:i/>
          <w:iCs/>
          <w:lang w:val="sr-Cyrl-RS"/>
        </w:rPr>
      </w:pPr>
      <w:r w:rsidRPr="00A73B51">
        <w:rPr>
          <w:rFonts w:ascii="Arial" w:hAnsi="Arial"/>
          <w:i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73B51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A73B51">
        <w:rPr>
          <w:rFonts w:ascii="Arial" w:hAnsi="Arial"/>
          <w:i/>
          <w:iCs/>
          <w:lang w:val="sr-Cyrl-RS"/>
        </w:rPr>
        <w:t>Н</w:t>
      </w:r>
      <w:r w:rsidRPr="00A73B51">
        <w:rPr>
          <w:rFonts w:ascii="Arial" w:hAnsi="Arial"/>
          <w:i/>
          <w:iCs/>
        </w:rPr>
        <w:t>аручиоца.</w:t>
      </w:r>
    </w:p>
    <w:p w:rsidR="00823373" w:rsidRPr="00037132" w:rsidRDefault="00E27FAB" w:rsidP="00037132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037132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037132">
        <w:rPr>
          <w:rFonts w:ascii="Arial" w:hAnsi="Arial"/>
          <w:b/>
          <w:i/>
          <w:iCs/>
          <w:color w:val="4F81BD" w:themeColor="accent1"/>
          <w:lang w:val="sr-Cyrl-RS"/>
        </w:rPr>
        <w:t>у случају да продужи рок</w:t>
      </w:r>
      <w:r w:rsidRPr="00037132">
        <w:rPr>
          <w:rFonts w:ascii="Arial" w:hAnsi="Arial"/>
          <w:i/>
          <w:iCs/>
          <w:color w:val="4F81BD" w:themeColor="accent1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85"/>
      </w:tblGrid>
      <w:tr w:rsidR="00F20ED8" w:rsidRPr="007E1411" w:rsidTr="00F20ED8">
        <w:tc>
          <w:tcPr>
            <w:tcW w:w="7885" w:type="dxa"/>
            <w:shd w:val="clear" w:color="auto" w:fill="auto"/>
          </w:tcPr>
          <w:p w:rsidR="0009186E" w:rsidRPr="0009186E" w:rsidRDefault="0009186E" w:rsidP="0009186E">
            <w:pPr>
              <w:pStyle w:val="ListParagraph"/>
              <w:numPr>
                <w:ilvl w:val="0"/>
                <w:numId w:val="17"/>
              </w:numPr>
              <w:tabs>
                <w:tab w:val="left" w:pos="7797"/>
              </w:tabs>
              <w:ind w:right="-30"/>
              <w:jc w:val="left"/>
              <w:rPr>
                <w:rFonts w:ascii="Arial" w:hAnsi="Arial"/>
                <w:color w:val="0070C0"/>
                <w:lang w:val="sr-Cyrl-RS"/>
              </w:rPr>
            </w:pPr>
          </w:p>
        </w:tc>
      </w:tr>
      <w:tr w:rsidR="00F20ED8" w:rsidRPr="007E1411" w:rsidTr="00F20ED8">
        <w:tc>
          <w:tcPr>
            <w:tcW w:w="7885" w:type="dxa"/>
            <w:shd w:val="clear" w:color="auto" w:fill="auto"/>
          </w:tcPr>
          <w:p w:rsidR="00F20ED8" w:rsidRPr="007E1411" w:rsidRDefault="00F20ED8" w:rsidP="0031285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75"/>
              <w:contextualSpacing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</w:p>
        </w:tc>
      </w:tr>
      <w:tr w:rsidR="0009186E" w:rsidRPr="007E1411" w:rsidTr="00F20ED8">
        <w:tc>
          <w:tcPr>
            <w:tcW w:w="7885" w:type="dxa"/>
            <w:shd w:val="clear" w:color="auto" w:fill="auto"/>
          </w:tcPr>
          <w:p w:rsidR="0009186E" w:rsidRPr="0009186E" w:rsidRDefault="0009186E" w:rsidP="0009186E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</w:p>
        </w:tc>
      </w:tr>
    </w:tbl>
    <w:p w:rsidR="000F0A61" w:rsidRPr="00D97D88" w:rsidRDefault="000F0A6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sectPr w:rsidR="000F0A61" w:rsidRPr="00D97D88" w:rsidSect="002E382C">
      <w:headerReference w:type="default" r:id="rId8"/>
      <w:footerReference w:type="default" r:id="rId9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D1" w:rsidRDefault="00336CD1" w:rsidP="004A61DF">
      <w:pPr>
        <w:spacing w:line="240" w:lineRule="auto"/>
      </w:pPr>
      <w:r>
        <w:separator/>
      </w:r>
    </w:p>
  </w:endnote>
  <w:endnote w:type="continuationSeparator" w:id="0">
    <w:p w:rsidR="00336CD1" w:rsidRDefault="00336CD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400E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400E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D1" w:rsidRDefault="00336CD1" w:rsidP="004A61DF">
      <w:pPr>
        <w:spacing w:line="240" w:lineRule="auto"/>
      </w:pPr>
      <w:r>
        <w:separator/>
      </w:r>
    </w:p>
  </w:footnote>
  <w:footnote w:type="continuationSeparator" w:id="0">
    <w:p w:rsidR="00336CD1" w:rsidRDefault="00336CD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FFECC27" wp14:editId="5CEAB18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400E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400E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20248"/>
    <w:multiLevelType w:val="hybridMultilevel"/>
    <w:tmpl w:val="E59E97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4B44FC"/>
    <w:multiLevelType w:val="hybridMultilevel"/>
    <w:tmpl w:val="A51EE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5E2917"/>
    <w:multiLevelType w:val="hybridMultilevel"/>
    <w:tmpl w:val="5A668C18"/>
    <w:lvl w:ilvl="0" w:tplc="CA328EB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80265"/>
    <w:multiLevelType w:val="hybridMultilevel"/>
    <w:tmpl w:val="A86A6DF6"/>
    <w:lvl w:ilvl="0" w:tplc="4872D1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677433"/>
    <w:multiLevelType w:val="hybridMultilevel"/>
    <w:tmpl w:val="4A90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161BC"/>
    <w:rsid w:val="000300F5"/>
    <w:rsid w:val="00037132"/>
    <w:rsid w:val="000400E3"/>
    <w:rsid w:val="00044500"/>
    <w:rsid w:val="0004585F"/>
    <w:rsid w:val="00051D51"/>
    <w:rsid w:val="000547E2"/>
    <w:rsid w:val="000775D3"/>
    <w:rsid w:val="0008435C"/>
    <w:rsid w:val="0009186E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688A"/>
    <w:rsid w:val="00217E8C"/>
    <w:rsid w:val="00256474"/>
    <w:rsid w:val="002A2D9F"/>
    <w:rsid w:val="002B182D"/>
    <w:rsid w:val="002B4659"/>
    <w:rsid w:val="002C2407"/>
    <w:rsid w:val="002E382C"/>
    <w:rsid w:val="00311D82"/>
    <w:rsid w:val="00312858"/>
    <w:rsid w:val="0031682F"/>
    <w:rsid w:val="00320005"/>
    <w:rsid w:val="003317EC"/>
    <w:rsid w:val="00336CD1"/>
    <w:rsid w:val="00337C39"/>
    <w:rsid w:val="00340FD2"/>
    <w:rsid w:val="003640D5"/>
    <w:rsid w:val="0036566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0A68"/>
    <w:rsid w:val="005649E0"/>
    <w:rsid w:val="00577820"/>
    <w:rsid w:val="00586DC6"/>
    <w:rsid w:val="005B59C7"/>
    <w:rsid w:val="005C4126"/>
    <w:rsid w:val="005D014C"/>
    <w:rsid w:val="005F421D"/>
    <w:rsid w:val="00603D2C"/>
    <w:rsid w:val="006078A2"/>
    <w:rsid w:val="00617F52"/>
    <w:rsid w:val="0062749F"/>
    <w:rsid w:val="00627566"/>
    <w:rsid w:val="00677E3C"/>
    <w:rsid w:val="006A2AE7"/>
    <w:rsid w:val="006A7204"/>
    <w:rsid w:val="006B1D8A"/>
    <w:rsid w:val="006B38CE"/>
    <w:rsid w:val="0070149C"/>
    <w:rsid w:val="00714B24"/>
    <w:rsid w:val="00724A68"/>
    <w:rsid w:val="00753BB6"/>
    <w:rsid w:val="00754F8B"/>
    <w:rsid w:val="0078686A"/>
    <w:rsid w:val="007F61D9"/>
    <w:rsid w:val="008031F2"/>
    <w:rsid w:val="00812250"/>
    <w:rsid w:val="00812B6C"/>
    <w:rsid w:val="00814175"/>
    <w:rsid w:val="00823373"/>
    <w:rsid w:val="00854882"/>
    <w:rsid w:val="00866BB4"/>
    <w:rsid w:val="00880B15"/>
    <w:rsid w:val="008A3599"/>
    <w:rsid w:val="008A4FE4"/>
    <w:rsid w:val="008C28EE"/>
    <w:rsid w:val="008C6B54"/>
    <w:rsid w:val="008D056C"/>
    <w:rsid w:val="008F52D6"/>
    <w:rsid w:val="00900B0A"/>
    <w:rsid w:val="00905C03"/>
    <w:rsid w:val="00911D08"/>
    <w:rsid w:val="0093458F"/>
    <w:rsid w:val="009558C4"/>
    <w:rsid w:val="00955C04"/>
    <w:rsid w:val="00975013"/>
    <w:rsid w:val="00990A0E"/>
    <w:rsid w:val="009A348D"/>
    <w:rsid w:val="009C504F"/>
    <w:rsid w:val="009E6CE5"/>
    <w:rsid w:val="009F4C4B"/>
    <w:rsid w:val="009F7265"/>
    <w:rsid w:val="00A20DDE"/>
    <w:rsid w:val="00A43076"/>
    <w:rsid w:val="00A51CB8"/>
    <w:rsid w:val="00A70CB7"/>
    <w:rsid w:val="00A73B51"/>
    <w:rsid w:val="00A9334D"/>
    <w:rsid w:val="00A9548A"/>
    <w:rsid w:val="00AA54F2"/>
    <w:rsid w:val="00AB3121"/>
    <w:rsid w:val="00AC3F12"/>
    <w:rsid w:val="00AF4BC3"/>
    <w:rsid w:val="00B03D93"/>
    <w:rsid w:val="00B163E4"/>
    <w:rsid w:val="00B2246A"/>
    <w:rsid w:val="00B30C16"/>
    <w:rsid w:val="00B43364"/>
    <w:rsid w:val="00B71E1A"/>
    <w:rsid w:val="00B7443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F7A48"/>
    <w:rsid w:val="00D109F3"/>
    <w:rsid w:val="00D122B3"/>
    <w:rsid w:val="00D12CB8"/>
    <w:rsid w:val="00D305E2"/>
    <w:rsid w:val="00D41124"/>
    <w:rsid w:val="00D62F1B"/>
    <w:rsid w:val="00D97D88"/>
    <w:rsid w:val="00DB25EE"/>
    <w:rsid w:val="00DC7C0B"/>
    <w:rsid w:val="00DD31A0"/>
    <w:rsid w:val="00DD6369"/>
    <w:rsid w:val="00DF31C5"/>
    <w:rsid w:val="00E173B4"/>
    <w:rsid w:val="00E27FAB"/>
    <w:rsid w:val="00E323DC"/>
    <w:rsid w:val="00E450F3"/>
    <w:rsid w:val="00E61B0F"/>
    <w:rsid w:val="00E67599"/>
    <w:rsid w:val="00E77B37"/>
    <w:rsid w:val="00E912CB"/>
    <w:rsid w:val="00EB53F8"/>
    <w:rsid w:val="00ED75CE"/>
    <w:rsid w:val="00EE4E29"/>
    <w:rsid w:val="00F20ED8"/>
    <w:rsid w:val="00F24480"/>
    <w:rsid w:val="00F33CFB"/>
    <w:rsid w:val="00F514F8"/>
    <w:rsid w:val="00F54DC1"/>
    <w:rsid w:val="00F75895"/>
    <w:rsid w:val="00F77A63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918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9A348D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918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170AE7"/>
    <w:rsid w:val="00543F8B"/>
    <w:rsid w:val="00745E54"/>
    <w:rsid w:val="007B6CC1"/>
    <w:rsid w:val="00AC3FA1"/>
    <w:rsid w:val="00B55736"/>
    <w:rsid w:val="00C9451B"/>
    <w:rsid w:val="00DB74CA"/>
    <w:rsid w:val="00EF7628"/>
    <w:rsid w:val="00F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5</cp:revision>
  <cp:lastPrinted>2017-01-13T10:51:00Z</cp:lastPrinted>
  <dcterms:created xsi:type="dcterms:W3CDTF">2017-01-12T11:07:00Z</dcterms:created>
  <dcterms:modified xsi:type="dcterms:W3CDTF">2017-01-13T10:53:00Z</dcterms:modified>
</cp:coreProperties>
</file>