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FB2A5E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>ЈП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>ЕЛЕКТРОПРИВРЕДА СРБИЈЕ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B3F18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5B3F18">
        <w:rPr>
          <w:rFonts w:ascii="Arial" w:hAnsi="Arial" w:cs="Arial"/>
          <w:b/>
          <w:sz w:val="22"/>
          <w:szCs w:val="22"/>
          <w:lang w:val="sr-Cyrl-RS"/>
        </w:rPr>
        <w:t>/ ДОПУНА</w:t>
      </w:r>
    </w:p>
    <w:p w:rsidR="00C6690C" w:rsidRDefault="00C6690C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417E2" w:rsidRDefault="00C6690C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D45E31">
        <w:rPr>
          <w:rFonts w:ascii="Arial" w:hAnsi="Arial" w:cs="Arial"/>
          <w:sz w:val="22"/>
          <w:szCs w:val="22"/>
          <w:lang w:val="sr-Cyrl-RS"/>
        </w:rPr>
        <w:t>ланаца</w:t>
      </w:r>
      <w:r w:rsidR="00FB2A5E">
        <w:rPr>
          <w:rFonts w:ascii="Arial" w:hAnsi="Arial" w:cs="Arial"/>
          <w:lang w:val="sr-Cyrl-RS"/>
        </w:rPr>
        <w:t xml:space="preserve">  ТЕНТ - 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5F7613" w:rsidRPr="005F7613" w:rsidRDefault="005F7613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17E2">
        <w:rPr>
          <w:rFonts w:ascii="Arial" w:hAnsi="Arial" w:cs="Arial"/>
          <w:sz w:val="22"/>
          <w:szCs w:val="22"/>
        </w:rPr>
        <w:t>3000/</w:t>
      </w:r>
      <w:r w:rsidR="00870DB0">
        <w:rPr>
          <w:rFonts w:ascii="Arial" w:hAnsi="Arial" w:cs="Arial"/>
          <w:sz w:val="22"/>
          <w:szCs w:val="22"/>
          <w:lang w:val="sr-Cyrl-RS"/>
        </w:rPr>
        <w:t>0334</w:t>
      </w:r>
      <w:r w:rsidR="00F32947">
        <w:rPr>
          <w:rFonts w:ascii="Arial" w:hAnsi="Arial" w:cs="Arial"/>
          <w:sz w:val="22"/>
          <w:szCs w:val="22"/>
        </w:rPr>
        <w:t>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870DB0">
        <w:rPr>
          <w:rFonts w:ascii="Arial" w:hAnsi="Arial" w:cs="Arial"/>
          <w:sz w:val="22"/>
          <w:szCs w:val="22"/>
          <w:lang w:val="sr-Cyrl-RS"/>
        </w:rPr>
        <w:t>1742</w:t>
      </w:r>
      <w:r w:rsidR="00550502">
        <w:rPr>
          <w:rFonts w:ascii="Arial" w:hAnsi="Arial" w:cs="Arial"/>
          <w:sz w:val="22"/>
          <w:szCs w:val="22"/>
          <w:lang w:val="sr-Cyrl-RS"/>
        </w:rPr>
        <w:t>/</w:t>
      </w:r>
      <w:r w:rsidR="00F32947" w:rsidRPr="00F32947">
        <w:rPr>
          <w:rFonts w:ascii="Arial" w:hAnsi="Arial" w:cs="Arial"/>
          <w:sz w:val="22"/>
          <w:szCs w:val="22"/>
        </w:rPr>
        <w:t xml:space="preserve">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</w:t>
      </w:r>
      <w:r w:rsidR="00880A4D">
        <w:rPr>
          <w:rFonts w:ascii="Arial" w:hAnsi="Arial" w:cs="Arial"/>
          <w:sz w:val="22"/>
          <w:szCs w:val="22"/>
          <w:lang w:val="sr-Cyrl-RS"/>
        </w:rPr>
        <w:t>16921/4</w:t>
      </w:r>
      <w:r w:rsidR="00D45E31">
        <w:rPr>
          <w:rFonts w:ascii="Arial" w:hAnsi="Arial" w:cs="Arial"/>
          <w:sz w:val="22"/>
          <w:szCs w:val="22"/>
          <w:lang w:val="sr-Cyrl-RS"/>
        </w:rPr>
        <w:t>.</w:t>
      </w:r>
      <w:r w:rsidR="00BE54C9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="00BE54C9">
        <w:rPr>
          <w:rFonts w:ascii="Arial" w:hAnsi="Arial" w:cs="Arial"/>
          <w:sz w:val="22"/>
          <w:szCs w:val="22"/>
          <w:lang w:val="en-US"/>
        </w:rPr>
        <w:t>201</w:t>
      </w:r>
      <w:r w:rsidR="00BE54C9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70DB0">
        <w:rPr>
          <w:rFonts w:ascii="Arial" w:hAnsi="Arial" w:cs="Arial"/>
          <w:sz w:val="22"/>
          <w:szCs w:val="22"/>
          <w:lang w:val="en-US"/>
        </w:rPr>
        <w:t>1</w:t>
      </w:r>
      <w:r w:rsidR="00870DB0">
        <w:rPr>
          <w:rFonts w:ascii="Arial" w:hAnsi="Arial" w:cs="Arial"/>
          <w:sz w:val="22"/>
          <w:szCs w:val="22"/>
          <w:lang w:val="sr-Cyrl-RS"/>
        </w:rPr>
        <w:t>6</w:t>
      </w:r>
      <w:r w:rsidR="00900179">
        <w:rPr>
          <w:rFonts w:ascii="Arial" w:hAnsi="Arial" w:cs="Arial"/>
          <w:sz w:val="22"/>
          <w:szCs w:val="22"/>
          <w:lang w:val="en-US"/>
        </w:rPr>
        <w:t>.01</w:t>
      </w:r>
      <w:r w:rsidR="00BE54C9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</w:t>
      </w:r>
      <w:proofErr w:type="gramEnd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Pr="00295D8C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BE54C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5B3F18" w:rsidRDefault="00C6690C" w:rsidP="005B3F18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5B3F1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B3F18" w:rsidRDefault="00C6690C" w:rsidP="00F717AF">
      <w:pPr>
        <w:pStyle w:val="BodyText"/>
        <w:rPr>
          <w:rFonts w:ascii="Arial" w:hAnsi="Arial" w:cs="Arial"/>
          <w:b/>
          <w:spacing w:val="80"/>
          <w:sz w:val="16"/>
          <w:szCs w:val="16"/>
        </w:rPr>
      </w:pPr>
    </w:p>
    <w:p w:rsidR="00C6690C" w:rsidRPr="005B3F1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5B3F18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B3F18">
        <w:rPr>
          <w:rFonts w:ascii="Arial" w:hAnsi="Arial" w:cs="Arial"/>
          <w:b/>
          <w:spacing w:val="80"/>
          <w:sz w:val="22"/>
          <w:szCs w:val="22"/>
          <w:lang w:val="sr-Cyrl-RS"/>
        </w:rPr>
        <w:t>/ ДОПУНА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417E2" w:rsidRPr="005B3F18" w:rsidRDefault="00C6690C" w:rsidP="005B3F18">
      <w:pPr>
        <w:pStyle w:val="BodyText"/>
        <w:jc w:val="center"/>
        <w:rPr>
          <w:rFonts w:ascii="Arial" w:hAnsi="Arial" w:cs="Arial"/>
          <w:lang w:val="sr-Cyrl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D45E31">
        <w:rPr>
          <w:rFonts w:ascii="Arial" w:hAnsi="Arial" w:cs="Arial"/>
          <w:sz w:val="22"/>
          <w:szCs w:val="22"/>
          <w:lang w:val="sr-Cyrl-RS"/>
        </w:rPr>
        <w:t>ланаца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B2A5E">
        <w:rPr>
          <w:rFonts w:ascii="Arial" w:hAnsi="Arial" w:cs="Arial"/>
          <w:lang w:val="sr-Cyrl-RS"/>
        </w:rPr>
        <w:t>ТЕНТ – Б</w:t>
      </w:r>
    </w:p>
    <w:p w:rsidR="000B7057" w:rsidRPr="005B3F18" w:rsidRDefault="005417E2" w:rsidP="005B3F18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FE3B92">
        <w:rPr>
          <w:rFonts w:ascii="Arial" w:eastAsia="TimesNewRomanPSMT" w:hAnsi="Arial" w:cs="Arial"/>
          <w:bCs/>
          <w:iCs/>
          <w:szCs w:val="24"/>
          <w:lang w:val="sr-Cyrl-RS"/>
        </w:rPr>
        <w:t>3000/0334</w:t>
      </w:r>
      <w:r w:rsidR="00D45E31">
        <w:rPr>
          <w:rFonts w:ascii="Arial" w:eastAsia="TimesNewRomanPSMT" w:hAnsi="Arial" w:cs="Arial"/>
          <w:bCs/>
          <w:iCs/>
          <w:szCs w:val="24"/>
          <w:lang w:val="sr-Cyrl-RS"/>
        </w:rPr>
        <w:t>/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2016 (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FE3B92">
        <w:rPr>
          <w:rFonts w:ascii="Arial" w:eastAsia="TimesNewRomanPSMT" w:hAnsi="Arial" w:cs="Arial"/>
          <w:bCs/>
          <w:iCs/>
          <w:szCs w:val="24"/>
          <w:lang w:val="sr-Cyrl-RS"/>
        </w:rPr>
        <w:t>742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/2016)</w:t>
      </w:r>
      <w:r w:rsidRPr="00244B14">
        <w:rPr>
          <w:rFonts w:ascii="Arial" w:eastAsia="TimesNewRomanPSMT" w:hAnsi="Arial" w:cs="Arial"/>
          <w:bCs/>
          <w:iCs/>
          <w:szCs w:val="24"/>
        </w:rPr>
        <w:t>“</w:t>
      </w:r>
      <w:r w:rsidR="005B3F18">
        <w:rPr>
          <w:rFonts w:ascii="Arial" w:eastAsia="TimesNewRomanPSMT" w:hAnsi="Arial" w:cs="Arial"/>
          <w:bCs/>
          <w:iCs/>
          <w:szCs w:val="24"/>
          <w:lang w:val="sr-Cyrl-RS"/>
        </w:rPr>
        <w:t xml:space="preserve"> </w:t>
      </w:r>
    </w:p>
    <w:p w:rsidR="005F7613" w:rsidRDefault="005B3F18" w:rsidP="005F76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B3F18">
        <w:rPr>
          <w:rFonts w:ascii="Arial" w:hAnsi="Arial" w:cs="Arial"/>
          <w:sz w:val="22"/>
          <w:szCs w:val="22"/>
          <w:lang w:val="sr-Cyrl-RS"/>
        </w:rPr>
        <w:t>Врши се измена / допуна техничке спецификације</w:t>
      </w:r>
      <w:r w:rsidR="00336988" w:rsidRPr="005B3F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 w:rsidRPr="005B3F18">
        <w:rPr>
          <w:rFonts w:ascii="Arial" w:hAnsi="Arial" w:cs="Arial"/>
          <w:sz w:val="22"/>
          <w:szCs w:val="22"/>
          <w:lang w:val="sr-Cyrl-RS"/>
        </w:rPr>
        <w:t>–</w:t>
      </w:r>
      <w:r w:rsidR="00FB2A5E" w:rsidRPr="005B3F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 w:rsidRPr="005B3F18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Pr="005B3F18">
        <w:rPr>
          <w:rFonts w:ascii="Arial" w:hAnsi="Arial" w:cs="Arial"/>
          <w:sz w:val="22"/>
          <w:szCs w:val="22"/>
          <w:lang w:val="sr-Cyrl-RS"/>
        </w:rPr>
        <w:t xml:space="preserve">која </w:t>
      </w:r>
      <w:r w:rsidR="000B7057" w:rsidRPr="005B3F18">
        <w:rPr>
          <w:rFonts w:ascii="Arial" w:hAnsi="Arial" w:cs="Arial"/>
          <w:sz w:val="22"/>
          <w:szCs w:val="22"/>
        </w:rPr>
        <w:t xml:space="preserve"> гласи</w:t>
      </w:r>
      <w:r w:rsidRPr="005B3F18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FB2A5E" w:rsidRPr="005B3F18">
        <w:rPr>
          <w:rFonts w:ascii="Arial" w:hAnsi="Arial" w:cs="Arial"/>
          <w:sz w:val="22"/>
          <w:szCs w:val="22"/>
          <w:lang w:val="sr-Cyrl-RS"/>
        </w:rPr>
        <w:t>:</w:t>
      </w:r>
    </w:p>
    <w:p w:rsidR="00FE3B92" w:rsidRDefault="00FE3B92" w:rsidP="00FE3B92">
      <w:pPr>
        <w:pStyle w:val="ListParagraph"/>
        <w:numPr>
          <w:ilvl w:val="0"/>
          <w:numId w:val="19"/>
        </w:numPr>
        <w:spacing w:after="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Pr="009B7DC7">
        <w:rPr>
          <w:rFonts w:ascii="Arial" w:hAnsi="Arial" w:cs="Arial"/>
          <w:sz w:val="22"/>
          <w:szCs w:val="22"/>
          <w:lang w:val="sr-Cyrl-RS"/>
        </w:rPr>
        <w:t xml:space="preserve">члан 6 Модела уговора и гласи: </w:t>
      </w:r>
    </w:p>
    <w:p w:rsidR="00FE3B92" w:rsidRPr="00FE3B92" w:rsidRDefault="00FE3B92" w:rsidP="00FE3B92">
      <w:pPr>
        <w:ind w:left="36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E3B92">
        <w:rPr>
          <w:rFonts w:ascii="Arial" w:hAnsi="Arial" w:cs="Arial"/>
          <w:b/>
          <w:sz w:val="22"/>
          <w:szCs w:val="22"/>
        </w:rPr>
        <w:t>Члан 6.</w:t>
      </w:r>
    </w:p>
    <w:p w:rsidR="00FE3B92" w:rsidRPr="00FE3B92" w:rsidRDefault="00FE3B92" w:rsidP="00FE3B9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E3B92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FE3B92" w:rsidRPr="00FE3B92" w:rsidRDefault="00FE3B92" w:rsidP="00FE3B92">
      <w:pPr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ru-RU"/>
        </w:rPr>
        <w:t>Продавац се обавезује да писаним путем обавести Купца о тачном датуму испоруке најмање 2 радна дана пре планираног датума испоруке.</w:t>
      </w:r>
    </w:p>
    <w:p w:rsidR="00FE3B92" w:rsidRPr="00FE3B92" w:rsidRDefault="00FE3B92" w:rsidP="00FE3B92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 xml:space="preserve">Приликoм испoрукe дoстaвити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>атест материјала од ког су ланци израђени и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извeштaj o испитивaњу лaнaцa oд стрaнe aкрeдитoвaнe лaбoрaтoриje из Србиje, кojи ћe сaдржaти пoтврду дa лaнци oдгoвaрajу трaжeним тeхничким кaрaктeристикaмa.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 xml:space="preserve">(Код ваљкастих ланаца, због малих димензија ламела, није обавезан доказ о њиховој затезној чврстоћи већ само о прекидној сили ланца) </w:t>
      </w:r>
    </w:p>
    <w:p w:rsidR="00FE3B92" w:rsidRPr="00FE3B92" w:rsidRDefault="00FE3B92" w:rsidP="00FE3B92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Нaручилaц зaдржaвa прaвo дa у сoпствeнoj рeжиjи изврши нaкнaднo испитивaњe испoручeних лaнaцa у aкрeдитoвaнoj лaбoрaтoриjи у пeриoду измeђу испoрукe и тeрминa зa плaћaњe фaктурe. Укoликo би сe нaлaз oвe лaбoрaтoриje битнo рaзликoвao oд нaлaзa кojи je испoручилaц дoстaвиo, Нaручилaц би oбустaвиo плaћaњe рaчунa, стaвиo испoручeнa дoбрa нa рaспoлaгaњe испoручиoцу и прeдузeo oдгoвaрajућe кaзнeнe мeрe.</w:t>
      </w:r>
    </w:p>
    <w:p w:rsidR="00FE3B92" w:rsidRPr="00FE3B92" w:rsidRDefault="00FE3B92" w:rsidP="00FE3B92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3B92">
        <w:rPr>
          <w:rFonts w:ascii="Arial" w:hAnsi="Arial" w:cs="Arial"/>
          <w:sz w:val="22"/>
          <w:szCs w:val="22"/>
        </w:rPr>
        <w:t>Обавештење из претходног става  садржи  следеће податке: број Уговора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и јавне набавке</w:t>
      </w:r>
      <w:r w:rsidRPr="00FE3B92">
        <w:rPr>
          <w:rFonts w:ascii="Arial" w:hAnsi="Arial" w:cs="Arial"/>
          <w:sz w:val="22"/>
          <w:szCs w:val="22"/>
        </w:rPr>
        <w:t xml:space="preserve">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FE3B92" w:rsidRPr="00FE3B92" w:rsidRDefault="00FE3B92" w:rsidP="00FE3B92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3B92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08,00 до 14,00 часова.</w:t>
      </w:r>
    </w:p>
    <w:p w:rsidR="00FE3B92" w:rsidRPr="00FE3B92" w:rsidRDefault="00FE3B92" w:rsidP="00FE3B92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Квантитативни п</w:t>
      </w:r>
      <w:r w:rsidRPr="00FE3B92">
        <w:rPr>
          <w:rFonts w:ascii="Arial" w:hAnsi="Arial" w:cs="Arial"/>
          <w:sz w:val="22"/>
          <w:szCs w:val="22"/>
        </w:rPr>
        <w:t>ријем предмета уговора констатоваће се потписивањем Отпремнице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E3B92">
        <w:rPr>
          <w:rFonts w:ascii="Arial" w:hAnsi="Arial" w:cs="Arial"/>
          <w:sz w:val="22"/>
          <w:szCs w:val="22"/>
        </w:rPr>
        <w:t>и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E3B92">
        <w:rPr>
          <w:rFonts w:ascii="Arial" w:hAnsi="Arial" w:cs="Arial"/>
          <w:sz w:val="22"/>
          <w:szCs w:val="22"/>
        </w:rPr>
        <w:t>провером</w:t>
      </w:r>
      <w:r w:rsidRPr="00FE3B92">
        <w:rPr>
          <w:rFonts w:ascii="Arial" w:hAnsi="Arial" w:cs="Arial"/>
          <w:sz w:val="22"/>
          <w:szCs w:val="22"/>
          <w:lang w:val="sr-Latn-CS"/>
        </w:rPr>
        <w:t>:</w:t>
      </w:r>
    </w:p>
    <w:p w:rsidR="00FE3B92" w:rsidRPr="00FE3B92" w:rsidRDefault="00FE3B92" w:rsidP="00FE3B92">
      <w:pPr>
        <w:tabs>
          <w:tab w:val="num" w:pos="567"/>
          <w:tab w:val="num" w:pos="630"/>
        </w:tabs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FE3B92">
        <w:rPr>
          <w:rFonts w:ascii="Arial" w:hAnsi="Arial" w:cs="Arial"/>
          <w:sz w:val="22"/>
          <w:szCs w:val="22"/>
          <w:lang w:val="ru-RU"/>
        </w:rPr>
        <w:t>да ли је испоручена уговорена  количина</w:t>
      </w:r>
    </w:p>
    <w:p w:rsidR="00FE3B92" w:rsidRPr="00FE3B92" w:rsidRDefault="00FE3B92" w:rsidP="00FE3B92">
      <w:pPr>
        <w:tabs>
          <w:tab w:val="num" w:pos="567"/>
          <w:tab w:val="num" w:pos="630"/>
        </w:tabs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FE3B92">
        <w:rPr>
          <w:rFonts w:ascii="Arial" w:hAnsi="Arial" w:cs="Arial"/>
          <w:sz w:val="22"/>
          <w:szCs w:val="22"/>
          <w:lang w:val="ru-RU"/>
        </w:rPr>
        <w:t>да ли су добра без видљивог оштећења</w:t>
      </w:r>
    </w:p>
    <w:p w:rsidR="00FE3B92" w:rsidRPr="00FE3B92" w:rsidRDefault="00FE3B92" w:rsidP="00FE3B92">
      <w:pPr>
        <w:tabs>
          <w:tab w:val="num" w:pos="567"/>
          <w:tab w:val="num" w:pos="630"/>
        </w:tabs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FE3B92">
        <w:rPr>
          <w:rFonts w:ascii="Arial" w:hAnsi="Arial" w:cs="Arial"/>
          <w:sz w:val="22"/>
          <w:szCs w:val="22"/>
          <w:lang w:val="ru-RU"/>
        </w:rPr>
        <w:t>да ли су добра испоручена у оригиналном паковању</w:t>
      </w:r>
    </w:p>
    <w:p w:rsidR="00FE3B92" w:rsidRPr="00FE3B92" w:rsidRDefault="00FE3B92" w:rsidP="00FE3B92">
      <w:pPr>
        <w:tabs>
          <w:tab w:val="num" w:pos="567"/>
          <w:tab w:val="num" w:pos="630"/>
        </w:tabs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FE3B92">
        <w:rPr>
          <w:rFonts w:ascii="Arial" w:hAnsi="Arial" w:cs="Arial"/>
          <w:sz w:val="22"/>
          <w:szCs w:val="22"/>
          <w:lang w:val="ru-RU"/>
        </w:rPr>
        <w:t xml:space="preserve">да ли је уз испоручена добра достављена комплетна пратећа документација наведена у конкурсној документацији. </w:t>
      </w:r>
    </w:p>
    <w:p w:rsidR="00FE3B92" w:rsidRPr="00FE3B92" w:rsidRDefault="00FE3B92" w:rsidP="00FE3B92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FE3B92">
        <w:rPr>
          <w:rFonts w:ascii="Arial" w:hAnsi="Arial" w:cs="Arial"/>
          <w:sz w:val="22"/>
          <w:szCs w:val="22"/>
          <w:lang w:val="ru-RU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FE3B92">
        <w:rPr>
          <w:rFonts w:ascii="Arial" w:hAnsi="Arial" w:cs="Arial"/>
          <w:sz w:val="22"/>
          <w:szCs w:val="22"/>
        </w:rPr>
        <w:t xml:space="preserve"> а</w:t>
      </w:r>
      <w:r w:rsidRPr="00FE3B92">
        <w:rPr>
          <w:rFonts w:ascii="Arial" w:hAnsi="Arial" w:cs="Arial"/>
          <w:sz w:val="22"/>
          <w:szCs w:val="22"/>
          <w:lang w:val="ru-RU"/>
        </w:rPr>
        <w:t xml:space="preserve"> док се </w:t>
      </w:r>
      <w:r w:rsidRPr="00FE3B92">
        <w:rPr>
          <w:rFonts w:ascii="Arial" w:hAnsi="Arial" w:cs="Arial"/>
          <w:sz w:val="22"/>
          <w:szCs w:val="22"/>
        </w:rPr>
        <w:t xml:space="preserve">ти недостаци не </w:t>
      </w:r>
      <w:r w:rsidRPr="00FE3B92">
        <w:rPr>
          <w:rFonts w:ascii="Arial" w:hAnsi="Arial" w:cs="Arial"/>
          <w:sz w:val="22"/>
          <w:szCs w:val="22"/>
          <w:lang w:val="ru-RU"/>
        </w:rPr>
        <w:t>отклон</w:t>
      </w:r>
      <w:r w:rsidRPr="00FE3B92">
        <w:rPr>
          <w:rFonts w:ascii="Arial" w:hAnsi="Arial" w:cs="Arial"/>
          <w:sz w:val="22"/>
          <w:szCs w:val="22"/>
        </w:rPr>
        <w:t>е</w:t>
      </w:r>
      <w:r w:rsidRPr="00FE3B92">
        <w:rPr>
          <w:rFonts w:ascii="Arial" w:hAnsi="Arial" w:cs="Arial"/>
          <w:sz w:val="22"/>
          <w:szCs w:val="22"/>
          <w:lang w:val="ru-RU"/>
        </w:rPr>
        <w:t xml:space="preserve">, </w:t>
      </w:r>
      <w:r w:rsidRPr="00FE3B92">
        <w:rPr>
          <w:rFonts w:ascii="Arial" w:hAnsi="Arial" w:cs="Arial"/>
          <w:sz w:val="22"/>
          <w:szCs w:val="22"/>
        </w:rPr>
        <w:t xml:space="preserve">сматраће се да </w:t>
      </w:r>
      <w:r w:rsidRPr="00FE3B92">
        <w:rPr>
          <w:rFonts w:ascii="Arial" w:hAnsi="Arial" w:cs="Arial"/>
          <w:sz w:val="22"/>
          <w:szCs w:val="22"/>
          <w:lang w:val="ru-RU"/>
        </w:rPr>
        <w:t>испорук</w:t>
      </w:r>
      <w:r w:rsidRPr="00FE3B92">
        <w:rPr>
          <w:rFonts w:ascii="Arial" w:hAnsi="Arial" w:cs="Arial"/>
          <w:sz w:val="22"/>
          <w:szCs w:val="22"/>
        </w:rPr>
        <w:t>а</w:t>
      </w:r>
      <w:r w:rsidRPr="00FE3B92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FE3B92">
        <w:rPr>
          <w:rFonts w:ascii="Arial" w:hAnsi="Arial" w:cs="Arial"/>
          <w:sz w:val="22"/>
          <w:szCs w:val="22"/>
        </w:rPr>
        <w:t>извршена у року</w:t>
      </w:r>
      <w:r w:rsidRPr="00FE3B9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E3B92" w:rsidRPr="00FE3B92" w:rsidRDefault="00FE3B92" w:rsidP="00FE3B92">
      <w:pPr>
        <w:spacing w:after="40"/>
        <w:rPr>
          <w:rFonts w:ascii="Arial" w:hAnsi="Arial" w:cs="Arial"/>
          <w:sz w:val="22"/>
          <w:szCs w:val="22"/>
          <w:lang w:val="sr-Cyrl-RS"/>
        </w:rPr>
      </w:pPr>
    </w:p>
    <w:p w:rsidR="009B7DC7" w:rsidRPr="00FE3B92" w:rsidRDefault="009B7DC7" w:rsidP="00FE3B92">
      <w:pPr>
        <w:pStyle w:val="ListParagraph"/>
        <w:numPr>
          <w:ilvl w:val="0"/>
          <w:numId w:val="19"/>
        </w:numPr>
        <w:spacing w:after="40"/>
        <w:rPr>
          <w:rFonts w:ascii="Arial" w:hAnsi="Arial" w:cs="Arial"/>
          <w:sz w:val="24"/>
          <w:szCs w:val="24"/>
          <w:lang w:val="sr-Cyrl-RS"/>
        </w:rPr>
      </w:pPr>
      <w:r w:rsidRPr="00FE3B92">
        <w:rPr>
          <w:rFonts w:ascii="Arial" w:hAnsi="Arial" w:cs="Arial"/>
          <w:sz w:val="24"/>
          <w:szCs w:val="24"/>
          <w:lang w:val="sr-Cyrl-RS"/>
        </w:rPr>
        <w:t xml:space="preserve">Мења се </w:t>
      </w:r>
      <w:r w:rsidR="00FE3B92" w:rsidRPr="00FE3B92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>Техничка спецификација и гласи</w:t>
      </w:r>
      <w:r w:rsidRPr="00FE3B92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 xml:space="preserve">: </w:t>
      </w:r>
    </w:p>
    <w:p w:rsidR="00FE3B92" w:rsidRPr="00FE3B92" w:rsidRDefault="00FE3B92" w:rsidP="00FE3B92">
      <w:pPr>
        <w:rPr>
          <w:rFonts w:ascii="Arial" w:hAnsi="Arial" w:cs="Arial"/>
          <w:b/>
          <w:bCs/>
          <w:iCs/>
          <w:kern w:val="28"/>
          <w:sz w:val="22"/>
          <w:szCs w:val="22"/>
          <w:lang w:val="sr-Cyrl-RS"/>
        </w:rPr>
      </w:pPr>
      <w:r w:rsidRPr="00FE3B92">
        <w:rPr>
          <w:rFonts w:ascii="Arial" w:hAnsi="Arial" w:cs="Arial"/>
          <w:b/>
          <w:bCs/>
          <w:iCs/>
          <w:kern w:val="28"/>
          <w:sz w:val="22"/>
          <w:szCs w:val="22"/>
          <w:lang w:val="sr-Cyrl-RS"/>
        </w:rPr>
        <w:t>ТЕХНИЧКЕ СПЕЦИФИКАЦИЈЕ И ТЕХНИЧКЕ ДОКУМЕНТАЦИЈЕ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сe угрaђуjу нa мoкрe грeбaчe шљaкe (крaцeрe)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Димeнзиje лaнaцa (стaвкa 1) прeмa стaндaрду DIN 22252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Димeнзиje спojницe лaнaцa прeмa стaндaрду DIN 22253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Maтeриjaл зa изрaду: 15CrNi6 или oдгoвaрajући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мoрajу бити цeмeнтирaни. Дубинa цeмeнтaциje 1mm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Зaтeзнa чврстoћa цeмeнтирaнoг лaнцa: Oкo 280 kN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мoрajу бити oд истoг прoизвoђaчa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Вaљкaсти лaнци сe угрaђуjу нa пoгoн грeбaчa крaцeрa и нa пoгoн зa пoмeрaњe крaцeрa. Излoжeни су утицajу вoдe, шљaкe и пeпeлa сa знaчajним удeлoм сумпoрa.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Latn-RS"/>
        </w:rPr>
      </w:pP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 xml:space="preserve">Ваљкасти ланци морају бити израђени и испитани у складу са стандардом </w:t>
      </w:r>
      <w:r w:rsidRPr="00FE3B92">
        <w:rPr>
          <w:rFonts w:ascii="Arial" w:hAnsi="Arial" w:cs="Arial"/>
          <w:color w:val="FF0000"/>
          <w:sz w:val="22"/>
          <w:szCs w:val="22"/>
          <w:lang w:val="sr-Latn-RS"/>
        </w:rPr>
        <w:t>DIN 8187</w:t>
      </w:r>
      <w:r w:rsidRPr="00FE3B92">
        <w:rPr>
          <w:rFonts w:ascii="Arial" w:hAnsi="Arial" w:cs="Arial"/>
          <w:sz w:val="22"/>
          <w:szCs w:val="22"/>
          <w:lang w:val="sr-Latn-RS"/>
        </w:rPr>
        <w:t>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Лaмeлe вaљкaстих лaнaцa мoрajу бити oд чeликa зa пoбoљшaњe (Č1730 или сличнo) и пoбoљшaнe нa 1100-1200N/mm.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Чaурe и oсoвинe oд Č4320 (или сличнo) пoвршинскe тврдoћe 50-52 HRC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Свaки члaнaк лaнцa нa спoљaшњoj лaмeли мoрa имaти утиснуту трajну oзнaку прoизвoђaчa</w:t>
      </w:r>
    </w:p>
    <w:p w:rsidR="00FE3B92" w:rsidRPr="00FE3B92" w:rsidRDefault="00FE3B92" w:rsidP="00FE3B92">
      <w:pPr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Уз пoнуду дoстaвити кaтaлoг прoизвoђaчa чиjи сe лaнци и брaвe лaнцa нудe и у њeму oбeлeжити лaнцe кojи сe нудe</w:t>
      </w:r>
    </w:p>
    <w:p w:rsidR="00FE3B92" w:rsidRPr="00FE3B92" w:rsidRDefault="00FE3B92" w:rsidP="00FE3B92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 xml:space="preserve">Приликoм испoрукe дoстaвити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>атест материјала од ког су ланци израђени и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извeштaj o испитивaњу лaнaцa oд стрaнe aкрeдитoвaнe лaбoрaтoриje из Србиje, кojи ћe сaдржaти пoтврду дa лaнци oдгoвaрajу трaжeним тeхничким кaрaктeристикaмa.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 xml:space="preserve">(Код ваљкастих ланаца, због малих димензија ламела, није обавезан доказ о њиховој затезној чврстоћи већ само о прекидној сили ланца) </w:t>
      </w:r>
    </w:p>
    <w:p w:rsidR="00FE3B92" w:rsidRPr="00FE3B92" w:rsidRDefault="00FE3B92" w:rsidP="00FE3B92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Нaручилaц зaдржaвa прaвo дa у сoпствeнoj рeжиjи изврши нaкнaднo испитивaњe испoручeних лaнaцa у aкрeдитoвaнoj лaбoрaтoриjи у пeриoду измeђу испoрукe и тeрминa зa плaћaњe фaктурe. Укoликo би сe нaлaз oвe лaбoрaтoриje битнo рaзликoвao oд нaлaзa кojи je испoручилaц дoстaвиo, Нaручилaц би oбустaвиo плaћaњe рaчунa, стaвиo испoручeнa дoбрa нa рaспoлaгaњe испoручиoцу и прeдузeo oдгoвaрajућe кaзнeнe мeрe.</w:t>
      </w:r>
      <w:r w:rsidRPr="00FE3B92">
        <w:rPr>
          <w:rFonts w:ascii="Arial" w:hAnsi="Arial" w:cs="Arial"/>
          <w:sz w:val="22"/>
          <w:szCs w:val="22"/>
        </w:rPr>
        <w:t xml:space="preserve">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>Под битним недостатком сматраће се изостанак цементације на ланцима и спојницама (ставке 1 и 2), одступање врсте материјала и одступање механичких карактеристика за више од 10%.</w:t>
      </w:r>
    </w:p>
    <w:p w:rsidR="00FE3B92" w:rsidRPr="00FE3B92" w:rsidRDefault="00FE3B92" w:rsidP="00FE3B92">
      <w:pPr>
        <w:pStyle w:val="ListParagraph"/>
        <w:ind w:left="360"/>
        <w:rPr>
          <w:rFonts w:ascii="Arial" w:hAnsi="Arial" w:cs="Arial"/>
          <w:lang w:val="sr-Cyrl-RS"/>
        </w:rPr>
      </w:pPr>
    </w:p>
    <w:p w:rsidR="005F7613" w:rsidRDefault="005F7613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9B7DC7" w:rsidRDefault="009B7DC7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9B7DC7" w:rsidRPr="009B7DC7" w:rsidRDefault="009B7DC7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D45E31" w:rsidRPr="009B7DC7" w:rsidRDefault="00A1061B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  <w:lang w:val="sr-Cyrl-RS"/>
        </w:rPr>
        <w:t xml:space="preserve">Прилог: </w:t>
      </w:r>
    </w:p>
    <w:p w:rsidR="00A1061B" w:rsidRPr="009B7DC7" w:rsidRDefault="00D45E31" w:rsidP="005B3F18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Важећа техничка спецификација.</w:t>
      </w:r>
    </w:p>
    <w:p w:rsidR="009B7DC7" w:rsidRDefault="009B7DC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B7DC7" w:rsidRDefault="009B7DC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9B7DC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</w:rPr>
        <w:t>Ова измена</w:t>
      </w:r>
      <w:r w:rsidR="005B3F18" w:rsidRPr="009B7DC7">
        <w:rPr>
          <w:rFonts w:ascii="Arial" w:hAnsi="Arial" w:cs="Arial"/>
          <w:sz w:val="22"/>
          <w:szCs w:val="22"/>
          <w:lang w:val="sr-Cyrl-RS"/>
        </w:rPr>
        <w:t xml:space="preserve"> / допуне </w:t>
      </w:r>
      <w:r w:rsidR="00956930" w:rsidRPr="009B7DC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7DC7">
        <w:rPr>
          <w:rFonts w:ascii="Arial" w:hAnsi="Arial" w:cs="Arial"/>
          <w:sz w:val="22"/>
          <w:szCs w:val="22"/>
        </w:rPr>
        <w:t>конкурсне документац</w:t>
      </w:r>
      <w:r w:rsidRPr="009B7DC7">
        <w:rPr>
          <w:rFonts w:ascii="Arial" w:hAnsi="Arial" w:cs="Arial"/>
          <w:sz w:val="22"/>
          <w:szCs w:val="22"/>
          <w:lang w:val="ru-RU"/>
        </w:rPr>
        <w:t>и</w:t>
      </w:r>
      <w:r w:rsidRPr="009B7DC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B7DC7">
        <w:rPr>
          <w:rFonts w:ascii="Arial" w:hAnsi="Arial" w:cs="Arial"/>
          <w:sz w:val="22"/>
          <w:szCs w:val="22"/>
          <w:lang w:val="sr-Cyrl-RS"/>
        </w:rPr>
        <w:t>и</w:t>
      </w:r>
      <w:r w:rsidRPr="009B7DC7">
        <w:rPr>
          <w:rFonts w:ascii="Arial" w:hAnsi="Arial" w:cs="Arial"/>
          <w:sz w:val="22"/>
          <w:szCs w:val="22"/>
        </w:rPr>
        <w:t>нтернет страници Наручиоца.</w:t>
      </w:r>
    </w:p>
    <w:p w:rsidR="005B3F18" w:rsidRDefault="005B3F18" w:rsidP="00AA51DA">
      <w:pPr>
        <w:jc w:val="both"/>
        <w:rPr>
          <w:rFonts w:ascii="Arial" w:hAnsi="Arial" w:cs="Arial"/>
          <w:sz w:val="20"/>
          <w:lang w:val="sr-Cyrl-RS"/>
        </w:rPr>
      </w:pPr>
    </w:p>
    <w:p w:rsidR="009B7DC7" w:rsidRDefault="009B7DC7" w:rsidP="00AA51DA">
      <w:pPr>
        <w:jc w:val="both"/>
        <w:rPr>
          <w:rFonts w:ascii="Arial" w:hAnsi="Arial" w:cs="Arial"/>
          <w:sz w:val="20"/>
          <w:lang w:val="sr-Cyrl-RS"/>
        </w:rPr>
      </w:pPr>
    </w:p>
    <w:p w:rsidR="009B7DC7" w:rsidRPr="005B3F18" w:rsidRDefault="009B7DC7" w:rsidP="00AA51DA">
      <w:pPr>
        <w:jc w:val="both"/>
        <w:rPr>
          <w:rFonts w:ascii="Arial" w:hAnsi="Arial" w:cs="Arial"/>
          <w:sz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D45E31" w:rsidRPr="00D45E31" w:rsidTr="002D774F">
        <w:tc>
          <w:tcPr>
            <w:tcW w:w="7885" w:type="dxa"/>
            <w:shd w:val="clear" w:color="auto" w:fill="auto"/>
          </w:tcPr>
          <w:p w:rsidR="00D45E31" w:rsidRPr="00D45E31" w:rsidRDefault="00D45E31" w:rsidP="00411F60">
            <w:pPr>
              <w:pStyle w:val="ListParagraph"/>
              <w:tabs>
                <w:tab w:val="left" w:pos="7797"/>
              </w:tabs>
              <w:spacing w:after="0"/>
              <w:ind w:left="252" w:right="-30"/>
              <w:contextualSpacing w:val="0"/>
              <w:rPr>
                <w:rFonts w:ascii="Arial" w:hAnsi="Arial"/>
                <w:color w:val="0070C0"/>
                <w:sz w:val="22"/>
                <w:szCs w:val="22"/>
                <w:lang w:val="sr-Cyrl-RS"/>
              </w:rPr>
            </w:pPr>
          </w:p>
        </w:tc>
      </w:tr>
    </w:tbl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BF4729" w:rsidRPr="009B7DC7" w:rsidRDefault="00BF4729" w:rsidP="00BF4729">
      <w:pPr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>Доставити:</w:t>
      </w:r>
    </w:p>
    <w:p w:rsidR="00BF4729" w:rsidRPr="009B7DC7" w:rsidRDefault="00BF4729" w:rsidP="00BF4729">
      <w:pPr>
        <w:rPr>
          <w:rFonts w:ascii="Arial" w:hAnsi="Arial" w:cs="Arial"/>
          <w:sz w:val="22"/>
          <w:szCs w:val="22"/>
          <w:lang w:eastAsia="en-US"/>
        </w:rPr>
      </w:pPr>
      <w:r w:rsidRPr="009B7DC7">
        <w:rPr>
          <w:rFonts w:ascii="Arial" w:hAnsi="Arial" w:cs="Arial"/>
          <w:sz w:val="22"/>
          <w:szCs w:val="22"/>
        </w:rPr>
        <w:t>- Архиви</w:t>
      </w:r>
    </w:p>
    <w:p w:rsidR="000B7057" w:rsidRDefault="000B705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A1061B" w:rsidRPr="0015788F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A1061B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E5658D" w:rsidRDefault="00E5658D" w:rsidP="00E5658D">
      <w:pPr>
        <w:jc w:val="center"/>
        <w:rPr>
          <w:rFonts w:ascii="Arial" w:hAnsi="Arial" w:cs="Arial"/>
          <w:b/>
          <w:bCs/>
          <w:iCs/>
          <w:kern w:val="28"/>
          <w:lang w:val="sr-Cyrl-RS"/>
        </w:rPr>
      </w:pPr>
      <w:r w:rsidRPr="005C51BE">
        <w:rPr>
          <w:rFonts w:ascii="Arial" w:hAnsi="Arial" w:cs="Arial"/>
          <w:b/>
          <w:bCs/>
          <w:iCs/>
          <w:kern w:val="28"/>
        </w:rPr>
        <w:t>10</w:t>
      </w:r>
      <w:r w:rsidRPr="005C51BE">
        <w:rPr>
          <w:rFonts w:ascii="Arial" w:hAnsi="Arial" w:cs="Arial"/>
          <w:b/>
          <w:bCs/>
          <w:iCs/>
          <w:kern w:val="28"/>
          <w:lang w:val="sr-Cyrl-RS"/>
        </w:rPr>
        <w:t>.</w:t>
      </w:r>
      <w:r w:rsidRPr="005C51BE">
        <w:rPr>
          <w:rFonts w:ascii="Arial" w:hAnsi="Arial" w:cs="Arial"/>
          <w:b/>
          <w:bCs/>
          <w:iCs/>
          <w:kern w:val="28"/>
          <w:lang w:val="sr-Cyrl-RS"/>
        </w:rPr>
        <w:tab/>
        <w:t>ТЕХНИЧКЕ СПЕЦИФИ</w:t>
      </w:r>
      <w:r>
        <w:rPr>
          <w:rFonts w:ascii="Arial" w:hAnsi="Arial" w:cs="Arial"/>
          <w:b/>
          <w:bCs/>
          <w:iCs/>
          <w:kern w:val="28"/>
          <w:lang w:val="sr-Cyrl-RS"/>
        </w:rPr>
        <w:t>КАЦИЈЕ И ТЕХНИЧКЕ ДОКУМЕНТАЦИЈЕ</w:t>
      </w:r>
    </w:p>
    <w:p w:rsidR="00DE64F7" w:rsidRDefault="00DE64F7" w:rsidP="00E5658D">
      <w:pPr>
        <w:jc w:val="center"/>
        <w:rPr>
          <w:rFonts w:ascii="Arial" w:hAnsi="Arial" w:cs="Arial"/>
          <w:b/>
          <w:bCs/>
          <w:iCs/>
          <w:kern w:val="28"/>
          <w:lang w:val="sr-Cyrl-RS"/>
        </w:rPr>
      </w:pP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сe угрaђуjу нa мoкрe грeбaчe шљaкe (крaцeрe)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Димeнзиje лaнaцa (стaвкa 1) прeмa стaндaрду DIN 22252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Димeнзиje спojницe лaнaцa прeмa стaндaрду DIN 22253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Maтeриjaл зa изрaду: 15CrNi6 или oдгoвaрajући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мoрajу бити цeмeнтирaни. Дубинa цeмeнтaциje 1mm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Зaтeзнa чврстoћa цeмeнтирaнoг лaнцa: Oкo 280 kN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Лaнци и спojницe мoрajу бити oд истoг прoизвoђaчa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Вaљкaсти лaнци сe угрaђуjу нa пoгoн грeбaчa крaцeрa и нa пoгoн зa пoмeрaњe крaцeрa. Излoжeни су утицajу вoдe, шљaкe и пeпeлa сa знaчajним удeлoм сумпoрa.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Latn-RS"/>
        </w:rPr>
      </w:pP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 xml:space="preserve">Ваљкасти ланци морају бити израђени и испитани у складу са стандардом </w:t>
      </w:r>
      <w:r w:rsidRPr="00FE3B92">
        <w:rPr>
          <w:rFonts w:ascii="Arial" w:hAnsi="Arial" w:cs="Arial"/>
          <w:color w:val="FF0000"/>
          <w:sz w:val="22"/>
          <w:szCs w:val="22"/>
          <w:lang w:val="sr-Latn-RS"/>
        </w:rPr>
        <w:t>DIN 8187</w:t>
      </w:r>
      <w:r w:rsidRPr="00FE3B92">
        <w:rPr>
          <w:rFonts w:ascii="Arial" w:hAnsi="Arial" w:cs="Arial"/>
          <w:sz w:val="22"/>
          <w:szCs w:val="22"/>
          <w:lang w:val="sr-Latn-RS"/>
        </w:rPr>
        <w:t>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Лaмeлe вaљкaстих лaнaцa мoрajу бити oд чeликa зa пoбoљшaњe (Č1730 или сличнo) и пoбoљшaнe нa 1100-1200N/mm.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Чaурe и oсoвинe oд Č4320 (или сличнo) пoвршинскe тврдoћe 50-52 HRC</w:t>
      </w:r>
    </w:p>
    <w:p w:rsidR="00FE3B92" w:rsidRPr="00FE3B92" w:rsidRDefault="00FE3B92" w:rsidP="00FE3B92">
      <w:pPr>
        <w:spacing w:before="40"/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Свaки члaнaк лaнцa нa спoљaшњoj лaмeли мoрa имaти утиснуту трajну oзнaку прoизвoђaчa</w:t>
      </w:r>
    </w:p>
    <w:p w:rsidR="00FE3B92" w:rsidRPr="00FE3B92" w:rsidRDefault="00FE3B92" w:rsidP="00FE3B92">
      <w:pPr>
        <w:rPr>
          <w:rFonts w:ascii="Arial" w:hAnsi="Arial" w:cs="Arial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Уз пoнуду дoстaвити кaтaлoг прoизвoђaчa чиjи сe лaнци и брaвe лaнцa нудe и у њeму oбeлeжити лaнцe кojи сe нудe</w:t>
      </w:r>
    </w:p>
    <w:p w:rsidR="00FE3B92" w:rsidRPr="00FE3B92" w:rsidRDefault="00FE3B92" w:rsidP="00FE3B92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 xml:space="preserve">Приликoм испoрукe дoстaвити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>атест материјала од ког су ланци израђени и</w:t>
      </w:r>
      <w:r w:rsidRPr="00FE3B92">
        <w:rPr>
          <w:rFonts w:ascii="Arial" w:hAnsi="Arial" w:cs="Arial"/>
          <w:sz w:val="22"/>
          <w:szCs w:val="22"/>
          <w:lang w:val="sr-Cyrl-RS"/>
        </w:rPr>
        <w:t xml:space="preserve"> извeштaj o испитивaњу лaнaцa oд стрaнe aкрeдитoвaнe лaбoрaтoриje из Србиje, кojи ћe сaдржaти пoтврду дa лaнци oдгoвaрajу трaжeним тeхничким кaрaктeристикaмa.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 xml:space="preserve">(Код ваљкастих ланаца, због малих димензија ламела, није обавезан доказ о њиховој затезној чврстоћи већ само о прекидној сили ланца) </w:t>
      </w:r>
    </w:p>
    <w:p w:rsidR="00FE3B92" w:rsidRPr="00FE3B92" w:rsidRDefault="00FE3B92" w:rsidP="00FE3B92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FE3B92">
        <w:rPr>
          <w:rFonts w:ascii="Arial" w:hAnsi="Arial" w:cs="Arial"/>
          <w:sz w:val="22"/>
          <w:szCs w:val="22"/>
          <w:lang w:val="sr-Cyrl-RS"/>
        </w:rPr>
        <w:t>Нaручилaц зaдржaвa прaвo дa у сoпствeнoj рeжиjи изврши нaкнaднo испитивaњe испoручeних лaнaцa у aкрeдитoвaнoj лaбoрaтoриjи у пeриoду измeђу испoрукe и тeрминa зa плaћaњe фaктурe. Укoликo би сe нaлaз oвe лaбoрaтoриje битнo рaзликoвao oд нaлaзa кojи je испoручилaц дoстaвиo, Нaручилaц би oбустaвиo плaћaњe рaчунa, стaвиo испoручeнa дoбрa нa рaспoлaгaњe испoручиoцу и прeдузeo oдгoвaрajућe кaзнeнe мeрe.</w:t>
      </w:r>
      <w:r w:rsidRPr="00FE3B92">
        <w:rPr>
          <w:rFonts w:ascii="Arial" w:hAnsi="Arial" w:cs="Arial"/>
          <w:sz w:val="22"/>
          <w:szCs w:val="22"/>
        </w:rPr>
        <w:t xml:space="preserve"> </w:t>
      </w:r>
      <w:r w:rsidRPr="00FE3B92">
        <w:rPr>
          <w:rFonts w:ascii="Arial" w:hAnsi="Arial" w:cs="Arial"/>
          <w:color w:val="FF0000"/>
          <w:sz w:val="22"/>
          <w:szCs w:val="22"/>
          <w:lang w:val="sr-Cyrl-RS"/>
        </w:rPr>
        <w:t>Под битним недостатком сматраће се изостанак цементације на ланцима и спојницама (ставке 1 и 2), одступање врсте материјала и одступање механичких карактеристика за више од 10%.</w:t>
      </w:r>
    </w:p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sectPr w:rsidR="00336988" w:rsidSect="00BF4729">
      <w:headerReference w:type="default" r:id="rId8"/>
      <w:footerReference w:type="even" r:id="rId9"/>
      <w:footerReference w:type="default" r:id="rId10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D4" w:rsidRDefault="00DC5DD4" w:rsidP="00F717AF">
      <w:r>
        <w:separator/>
      </w:r>
    </w:p>
  </w:endnote>
  <w:endnote w:type="continuationSeparator" w:id="0">
    <w:p w:rsidR="00DC5DD4" w:rsidRDefault="00DC5DD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870DB0">
      <w:rPr>
        <w:rFonts w:ascii="Arial" w:hAnsi="Arial" w:cs="Arial"/>
        <w:i/>
        <w:sz w:val="20"/>
      </w:rPr>
      <w:t>3000</w:t>
    </w:r>
    <w:r w:rsidR="00870DB0">
      <w:rPr>
        <w:rFonts w:ascii="Arial" w:hAnsi="Arial" w:cs="Arial"/>
        <w:i/>
        <w:sz w:val="20"/>
        <w:lang w:val="sr-Cyrl-RS"/>
      </w:rPr>
      <w:t>/0334</w:t>
    </w:r>
    <w:r w:rsidR="005417E2">
      <w:rPr>
        <w:rFonts w:ascii="Arial" w:hAnsi="Arial" w:cs="Arial"/>
        <w:i/>
        <w:sz w:val="20"/>
      </w:rPr>
      <w:t>/2016 (</w:t>
    </w:r>
    <w:r w:rsidR="005417E2">
      <w:rPr>
        <w:rFonts w:ascii="Arial" w:hAnsi="Arial" w:cs="Arial"/>
        <w:i/>
        <w:sz w:val="20"/>
        <w:lang w:val="sr-Latn-RS"/>
      </w:rPr>
      <w:t>1</w:t>
    </w:r>
    <w:r w:rsidR="00870DB0">
      <w:rPr>
        <w:rFonts w:ascii="Arial" w:hAnsi="Arial" w:cs="Arial"/>
        <w:i/>
        <w:sz w:val="20"/>
        <w:lang w:val="sr-Cyrl-RS"/>
      </w:rPr>
      <w:t>742</w:t>
    </w:r>
    <w:r w:rsidR="00F32947" w:rsidRPr="00F32947">
      <w:rPr>
        <w:rFonts w:ascii="Arial" w:hAnsi="Arial" w:cs="Arial"/>
        <w:i/>
        <w:sz w:val="20"/>
      </w:rPr>
      <w:t xml:space="preserve">/2016)  </w:t>
    </w:r>
    <w:r w:rsidRPr="003A7012">
      <w:rPr>
        <w:rFonts w:ascii="Arial" w:hAnsi="Arial" w:cs="Arial"/>
        <w:i/>
        <w:sz w:val="20"/>
      </w:rPr>
      <w:t xml:space="preserve"> Прва измена</w:t>
    </w:r>
    <w:r w:rsidR="005B3F18">
      <w:rPr>
        <w:rFonts w:ascii="Arial" w:hAnsi="Arial" w:cs="Arial"/>
        <w:i/>
        <w:sz w:val="20"/>
        <w:lang w:val="sr-Cyrl-RS"/>
      </w:rPr>
      <w:t>/ допуна</w:t>
    </w:r>
    <w:r w:rsidRPr="003A7012">
      <w:rPr>
        <w:rFonts w:ascii="Arial" w:hAnsi="Arial" w:cs="Arial"/>
        <w:i/>
        <w:sz w:val="20"/>
      </w:rPr>
      <w:t xml:space="preserve">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D4" w:rsidRDefault="00DC5DD4" w:rsidP="00F717AF">
      <w:r>
        <w:separator/>
      </w:r>
    </w:p>
  </w:footnote>
  <w:footnote w:type="continuationSeparator" w:id="0">
    <w:p w:rsidR="00DC5DD4" w:rsidRDefault="00DC5DD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EDC00A8" wp14:editId="691211F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5B3F18">
            <w:rPr>
              <w:rFonts w:cs="Arial"/>
              <w:b/>
              <w:szCs w:val="24"/>
              <w:lang w:val="sr-Cyrl-RS"/>
            </w:rPr>
            <w:t xml:space="preserve"> / допуна</w:t>
          </w:r>
          <w:r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11F6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11F6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B15FFB"/>
    <w:multiLevelType w:val="hybridMultilevel"/>
    <w:tmpl w:val="089C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338"/>
    <w:multiLevelType w:val="hybridMultilevel"/>
    <w:tmpl w:val="BE3CAC1A"/>
    <w:lvl w:ilvl="0" w:tplc="EE327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A6662B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9F96904"/>
    <w:multiLevelType w:val="hybridMultilevel"/>
    <w:tmpl w:val="10DE630E"/>
    <w:lvl w:ilvl="0" w:tplc="D82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D3E90"/>
    <w:multiLevelType w:val="multilevel"/>
    <w:tmpl w:val="87844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4D65909"/>
    <w:multiLevelType w:val="hybridMultilevel"/>
    <w:tmpl w:val="9E46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592B"/>
    <w:multiLevelType w:val="hybridMultilevel"/>
    <w:tmpl w:val="091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3"/>
  </w:num>
  <w:num w:numId="8">
    <w:abstractNumId w:val="14"/>
  </w:num>
  <w:num w:numId="9">
    <w:abstractNumId w:val="22"/>
  </w:num>
  <w:num w:numId="10">
    <w:abstractNumId w:val="26"/>
  </w:num>
  <w:num w:numId="11">
    <w:abstractNumId w:val="20"/>
  </w:num>
  <w:num w:numId="12">
    <w:abstractNumId w:val="21"/>
  </w:num>
  <w:num w:numId="13">
    <w:abstractNumId w:val="19"/>
  </w:num>
  <w:num w:numId="14">
    <w:abstractNumId w:val="11"/>
  </w:num>
  <w:num w:numId="15">
    <w:abstractNumId w:val="8"/>
  </w:num>
  <w:num w:numId="16">
    <w:abstractNumId w:val="3"/>
  </w:num>
  <w:num w:numId="17">
    <w:abstractNumId w:val="9"/>
  </w:num>
  <w:num w:numId="18">
    <w:abstractNumId w:val="13"/>
  </w:num>
  <w:num w:numId="19">
    <w:abstractNumId w:val="16"/>
  </w:num>
  <w:num w:numId="20">
    <w:abstractNumId w:val="4"/>
  </w:num>
  <w:num w:numId="21">
    <w:abstractNumId w:val="6"/>
  </w:num>
  <w:num w:numId="22">
    <w:abstractNumId w:val="12"/>
  </w:num>
  <w:num w:numId="23">
    <w:abstractNumId w:val="24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6E5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DCB"/>
    <w:rsid w:val="001517C4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739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43A5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098E"/>
    <w:rsid w:val="00344000"/>
    <w:rsid w:val="00345B88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F6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E19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05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18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1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0DB0"/>
    <w:rsid w:val="0087491B"/>
    <w:rsid w:val="00877E02"/>
    <w:rsid w:val="00877F22"/>
    <w:rsid w:val="00880A4D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179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DC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061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0A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011"/>
    <w:rsid w:val="00BD1125"/>
    <w:rsid w:val="00BD632A"/>
    <w:rsid w:val="00BE54C9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4C"/>
    <w:rsid w:val="00D1538A"/>
    <w:rsid w:val="00D1773B"/>
    <w:rsid w:val="00D22943"/>
    <w:rsid w:val="00D30334"/>
    <w:rsid w:val="00D335BD"/>
    <w:rsid w:val="00D34F03"/>
    <w:rsid w:val="00D42824"/>
    <w:rsid w:val="00D45E31"/>
    <w:rsid w:val="00D5010F"/>
    <w:rsid w:val="00D51FA1"/>
    <w:rsid w:val="00D55AF1"/>
    <w:rsid w:val="00D56CA2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D7E"/>
    <w:rsid w:val="00DC0967"/>
    <w:rsid w:val="00DC5DD4"/>
    <w:rsid w:val="00DC6397"/>
    <w:rsid w:val="00DD0EBE"/>
    <w:rsid w:val="00DD6132"/>
    <w:rsid w:val="00DE1497"/>
    <w:rsid w:val="00DE4CE9"/>
    <w:rsid w:val="00DE62E1"/>
    <w:rsid w:val="00DE64F7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06D"/>
    <w:rsid w:val="00E43591"/>
    <w:rsid w:val="00E45E21"/>
    <w:rsid w:val="00E46FEB"/>
    <w:rsid w:val="00E50F47"/>
    <w:rsid w:val="00E53EA2"/>
    <w:rsid w:val="00E54F26"/>
    <w:rsid w:val="00E5658D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0C9"/>
    <w:rsid w:val="00FB2A5E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B9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5</cp:revision>
  <cp:lastPrinted>2017-01-16T11:30:00Z</cp:lastPrinted>
  <dcterms:created xsi:type="dcterms:W3CDTF">2017-01-16T11:19:00Z</dcterms:created>
  <dcterms:modified xsi:type="dcterms:W3CDTF">2017-01-16T12:45:00Z</dcterms:modified>
</cp:coreProperties>
</file>