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6935C9" w:rsidRDefault="00C6690C" w:rsidP="00F717AF">
      <w:pPr>
        <w:rPr>
          <w:rFonts w:ascii="Arial" w:hAnsi="Arial" w:cs="Arial"/>
          <w:sz w:val="22"/>
          <w:szCs w:val="22"/>
        </w:rPr>
      </w:pPr>
    </w:p>
    <w:p w:rsidR="00C6690C" w:rsidRPr="006935C9" w:rsidRDefault="00C6690C" w:rsidP="00246B36">
      <w:pPr>
        <w:jc w:val="center"/>
        <w:rPr>
          <w:rFonts w:ascii="Arial" w:hAnsi="Arial" w:cs="Arial"/>
          <w:b/>
          <w:sz w:val="22"/>
          <w:szCs w:val="22"/>
        </w:rPr>
      </w:pPr>
      <w:r w:rsidRPr="006935C9">
        <w:rPr>
          <w:rFonts w:ascii="Arial" w:hAnsi="Arial" w:cs="Arial"/>
          <w:b/>
          <w:i/>
          <w:sz w:val="22"/>
          <w:szCs w:val="22"/>
        </w:rPr>
        <w:t xml:space="preserve">ПРВА </w:t>
      </w:r>
      <w:r w:rsidRPr="006935C9">
        <w:rPr>
          <w:rFonts w:ascii="Arial" w:hAnsi="Arial" w:cs="Arial"/>
          <w:b/>
          <w:sz w:val="22"/>
          <w:szCs w:val="22"/>
        </w:rPr>
        <w:t>ИЗМЕНА</w:t>
      </w:r>
    </w:p>
    <w:p w:rsidR="00C6690C" w:rsidRPr="006935C9" w:rsidRDefault="00C6690C" w:rsidP="00F717AF">
      <w:pPr>
        <w:rPr>
          <w:rFonts w:ascii="Arial" w:hAnsi="Arial" w:cs="Arial"/>
          <w:sz w:val="22"/>
          <w:szCs w:val="22"/>
        </w:rPr>
      </w:pPr>
    </w:p>
    <w:p w:rsidR="00C6690C" w:rsidRPr="006935C9" w:rsidRDefault="00C6690C" w:rsidP="00F717AF">
      <w:pPr>
        <w:pStyle w:val="BodyText"/>
        <w:jc w:val="center"/>
        <w:rPr>
          <w:rFonts w:ascii="Arial" w:hAnsi="Arial" w:cs="Arial"/>
          <w:sz w:val="22"/>
          <w:szCs w:val="22"/>
        </w:rPr>
      </w:pPr>
      <w:r w:rsidRPr="006935C9">
        <w:rPr>
          <w:rFonts w:ascii="Arial" w:hAnsi="Arial" w:cs="Arial"/>
          <w:sz w:val="22"/>
          <w:szCs w:val="22"/>
        </w:rPr>
        <w:t>КОНКУРСНЕ ДОКУМЕНТАЦИЈЕ</w:t>
      </w:r>
    </w:p>
    <w:p w:rsidR="00C6690C" w:rsidRPr="006935C9" w:rsidRDefault="00C6690C" w:rsidP="00F717AF">
      <w:pPr>
        <w:pStyle w:val="BodyText"/>
        <w:rPr>
          <w:rFonts w:ascii="Arial" w:hAnsi="Arial" w:cs="Arial"/>
          <w:sz w:val="22"/>
          <w:szCs w:val="22"/>
        </w:rPr>
      </w:pPr>
    </w:p>
    <w:p w:rsidR="006935C9" w:rsidRPr="006935C9" w:rsidRDefault="006935C9" w:rsidP="006935C9">
      <w:pPr>
        <w:pStyle w:val="ListParagraph"/>
        <w:ind w:left="-360" w:right="-14"/>
        <w:jc w:val="both"/>
        <w:rPr>
          <w:rFonts w:ascii="Arial" w:hAnsi="Arial" w:cs="Arial"/>
          <w:spacing w:val="5"/>
          <w:kern w:val="28"/>
          <w:sz w:val="22"/>
          <w:szCs w:val="22"/>
          <w:lang w:val="sr-Cyrl-RS" w:eastAsia="hr-HR"/>
        </w:rPr>
      </w:pPr>
      <w:r w:rsidRPr="006935C9">
        <w:rPr>
          <w:rFonts w:ascii="Arial" w:hAnsi="Arial" w:cs="Arial"/>
          <w:sz w:val="22"/>
          <w:szCs w:val="22"/>
        </w:rPr>
        <w:t>ЗА ЈАВНУ НАБАВКУ</w:t>
      </w:r>
      <w:r w:rsidRPr="006935C9">
        <w:rPr>
          <w:rFonts w:ascii="Arial" w:hAnsi="Arial" w:cs="Arial"/>
          <w:sz w:val="22"/>
          <w:szCs w:val="22"/>
          <w:lang w:val="sr-Latn-RS"/>
        </w:rPr>
        <w:t xml:space="preserve"> </w:t>
      </w:r>
      <w:r w:rsidR="00C6690C" w:rsidRPr="006935C9">
        <w:rPr>
          <w:rFonts w:ascii="Arial" w:hAnsi="Arial" w:cs="Arial"/>
          <w:i/>
          <w:sz w:val="22"/>
          <w:szCs w:val="22"/>
        </w:rPr>
        <w:t>РАДОВА</w:t>
      </w:r>
      <w:r>
        <w:rPr>
          <w:rFonts w:ascii="Arial" w:hAnsi="Arial" w:cs="Arial"/>
          <w:i/>
          <w:sz w:val="22"/>
          <w:szCs w:val="22"/>
        </w:rPr>
        <w:t>:</w:t>
      </w:r>
      <w:r w:rsidR="00C6690C" w:rsidRPr="006935C9">
        <w:rPr>
          <w:rFonts w:ascii="Arial" w:hAnsi="Arial" w:cs="Arial"/>
          <w:sz w:val="22"/>
          <w:szCs w:val="22"/>
          <w:lang w:val="ru-RU"/>
        </w:rPr>
        <w:t xml:space="preserve"> </w:t>
      </w:r>
      <w:r w:rsidRPr="006935C9">
        <w:rPr>
          <w:rFonts w:ascii="Arial" w:hAnsi="Arial" w:cs="Arial"/>
          <w:spacing w:val="5"/>
          <w:kern w:val="28"/>
          <w:sz w:val="22"/>
          <w:szCs w:val="22"/>
          <w:lang w:val="sr-Cyrl-RS" w:eastAsia="hr-HR"/>
        </w:rPr>
        <w:t>адаптација ресторана друштвене исхране:</w:t>
      </w:r>
    </w:p>
    <w:p w:rsidR="006935C9" w:rsidRPr="006935C9" w:rsidRDefault="006935C9" w:rsidP="006935C9">
      <w:pPr>
        <w:suppressAutoHyphens w:val="0"/>
        <w:ind w:left="-360" w:right="-14"/>
        <w:jc w:val="both"/>
        <w:rPr>
          <w:rFonts w:ascii="Arial" w:hAnsi="Arial" w:cs="Arial"/>
          <w:sz w:val="22"/>
          <w:szCs w:val="22"/>
          <w:lang w:val="ru-RU" w:eastAsia="en-US"/>
        </w:rPr>
      </w:pPr>
      <w:r w:rsidRPr="006935C9">
        <w:rPr>
          <w:rFonts w:ascii="Arial" w:hAnsi="Arial" w:cs="Arial"/>
          <w:sz w:val="22"/>
          <w:szCs w:val="22"/>
          <w:lang w:val="ru-RU" w:eastAsia="en-US"/>
        </w:rPr>
        <w:t>Партија 1:     адаптација  ресторана друштвене исхране локација А</w:t>
      </w:r>
    </w:p>
    <w:p w:rsidR="006935C9" w:rsidRPr="006935C9" w:rsidRDefault="006935C9" w:rsidP="006935C9">
      <w:pPr>
        <w:suppressAutoHyphens w:val="0"/>
        <w:ind w:left="-360" w:right="-14"/>
        <w:jc w:val="both"/>
        <w:rPr>
          <w:rFonts w:ascii="Arial" w:hAnsi="Arial" w:cs="Arial"/>
          <w:sz w:val="22"/>
          <w:szCs w:val="22"/>
          <w:lang w:val="ru-RU" w:eastAsia="en-US"/>
        </w:rPr>
      </w:pPr>
      <w:r w:rsidRPr="006935C9">
        <w:rPr>
          <w:rFonts w:ascii="Arial" w:hAnsi="Arial" w:cs="Arial"/>
          <w:sz w:val="22"/>
          <w:szCs w:val="22"/>
          <w:lang w:val="ru-RU" w:eastAsia="en-US"/>
        </w:rPr>
        <w:t xml:space="preserve">Партија 2:     </w:t>
      </w:r>
      <w:r w:rsidRPr="006935C9">
        <w:rPr>
          <w:rFonts w:ascii="Arial" w:hAnsi="Arial" w:cs="Arial"/>
          <w:spacing w:val="5"/>
          <w:kern w:val="28"/>
          <w:sz w:val="22"/>
          <w:szCs w:val="22"/>
          <w:lang w:val="sr-Cyrl-RS" w:eastAsia="hr-HR"/>
        </w:rPr>
        <w:t>адаптација ресторана друштвене исхране локација Б</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935C9" w:rsidRPr="006935C9" w:rsidRDefault="00C6690C" w:rsidP="006935C9">
      <w:pPr>
        <w:ind w:left="-360" w:right="-19"/>
        <w:jc w:val="center"/>
        <w:outlineLvl w:val="0"/>
        <w:rPr>
          <w:rFonts w:ascii="Arial" w:hAnsi="Arial" w:cs="Arial"/>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935C9" w:rsidRPr="006935C9">
        <w:rPr>
          <w:rFonts w:ascii="Arial" w:hAnsi="Arial" w:cs="Arial"/>
          <w:b/>
          <w:sz w:val="22"/>
          <w:szCs w:val="22"/>
          <w:lang w:val="en-US" w:eastAsia="en-US"/>
        </w:rPr>
        <w:t>3000/1</w:t>
      </w:r>
      <w:r w:rsidR="006935C9" w:rsidRPr="006935C9">
        <w:rPr>
          <w:rFonts w:ascii="Arial" w:hAnsi="Arial" w:cs="Arial"/>
          <w:b/>
          <w:sz w:val="22"/>
          <w:szCs w:val="22"/>
          <w:lang w:val="sr-Cyrl-RS" w:eastAsia="en-US"/>
        </w:rPr>
        <w:t>783</w:t>
      </w:r>
      <w:r w:rsidR="006935C9" w:rsidRPr="006935C9">
        <w:rPr>
          <w:rFonts w:ascii="Arial" w:hAnsi="Arial" w:cs="Arial"/>
          <w:b/>
          <w:sz w:val="22"/>
          <w:szCs w:val="22"/>
          <w:lang w:val="en-US" w:eastAsia="en-US"/>
        </w:rPr>
        <w:t>/2016 (1</w:t>
      </w:r>
      <w:r w:rsidR="006935C9" w:rsidRPr="006935C9">
        <w:rPr>
          <w:rFonts w:ascii="Arial" w:hAnsi="Arial" w:cs="Arial"/>
          <w:b/>
          <w:sz w:val="22"/>
          <w:szCs w:val="22"/>
          <w:lang w:val="sr-Cyrl-RS" w:eastAsia="en-US"/>
        </w:rPr>
        <w:t>680</w:t>
      </w:r>
      <w:r w:rsidR="006935C9" w:rsidRPr="006935C9">
        <w:rPr>
          <w:rFonts w:ascii="Arial" w:hAnsi="Arial" w:cs="Arial"/>
          <w:b/>
          <w:sz w:val="22"/>
          <w:szCs w:val="22"/>
          <w:lang w:val="en-US" w:eastAsia="en-US"/>
        </w:rPr>
        <w:t>/2016)</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951D1">
        <w:rPr>
          <w:rFonts w:ascii="Arial" w:hAnsi="Arial" w:cs="Arial"/>
          <w:sz w:val="22"/>
          <w:szCs w:val="22"/>
          <w:lang w:val="sr-Latn-RS"/>
        </w:rPr>
        <w:t>105.E.03.01-31072/3-2017</w:t>
      </w:r>
      <w:r w:rsidRPr="00295D8C">
        <w:rPr>
          <w:rFonts w:ascii="Arial" w:hAnsi="Arial" w:cs="Arial"/>
          <w:sz w:val="22"/>
          <w:szCs w:val="22"/>
        </w:rPr>
        <w:t xml:space="preserve"> од </w:t>
      </w:r>
      <w:r w:rsidR="005951D1">
        <w:rPr>
          <w:rFonts w:ascii="Arial" w:hAnsi="Arial" w:cs="Arial"/>
          <w:sz w:val="22"/>
          <w:szCs w:val="22"/>
          <w:lang w:val="sr-Latn-RS"/>
        </w:rPr>
        <w:t>27.01.2017</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6935C9" w:rsidRDefault="006935C9" w:rsidP="00F717AF">
      <w:pPr>
        <w:jc w:val="center"/>
        <w:rPr>
          <w:rFonts w:ascii="Arial" w:hAnsi="Arial" w:cs="Arial"/>
          <w:sz w:val="22"/>
          <w:szCs w:val="22"/>
        </w:rPr>
      </w:pPr>
      <w:r w:rsidRPr="006935C9">
        <w:rPr>
          <w:rFonts w:ascii="Arial" w:hAnsi="Arial" w:cs="Arial"/>
          <w:sz w:val="22"/>
          <w:szCs w:val="22"/>
          <w:lang w:val="sr-Cyrl-RS"/>
        </w:rPr>
        <w:t>Обреновац</w:t>
      </w:r>
      <w:r w:rsidR="00C6690C" w:rsidRPr="006935C9">
        <w:rPr>
          <w:rFonts w:ascii="Arial" w:hAnsi="Arial" w:cs="Arial"/>
          <w:sz w:val="22"/>
          <w:szCs w:val="22"/>
        </w:rPr>
        <w:t xml:space="preserve">, </w:t>
      </w:r>
      <w:r w:rsidRPr="006935C9">
        <w:rPr>
          <w:rFonts w:ascii="Arial" w:hAnsi="Arial" w:cs="Arial"/>
          <w:sz w:val="22"/>
          <w:szCs w:val="22"/>
          <w:lang w:val="sr-Cyrl-RS"/>
        </w:rPr>
        <w:t>27.01.</w:t>
      </w:r>
      <w:r w:rsidR="00E07723" w:rsidRPr="006935C9">
        <w:rPr>
          <w:rFonts w:ascii="Arial" w:hAnsi="Arial" w:cs="Arial"/>
          <w:sz w:val="22"/>
          <w:szCs w:val="22"/>
        </w:rPr>
        <w:t>20</w:t>
      </w:r>
      <w:r w:rsidRPr="006935C9">
        <w:rPr>
          <w:rFonts w:ascii="Arial" w:hAnsi="Arial" w:cs="Arial"/>
          <w:sz w:val="22"/>
          <w:szCs w:val="22"/>
          <w:lang w:val="sr-Cyrl-RS"/>
        </w:rPr>
        <w:t>17</w:t>
      </w:r>
      <w:r w:rsidR="00C6690C" w:rsidRPr="006935C9">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D4264F">
        <w:rPr>
          <w:rFonts w:ascii="Arial" w:hAnsi="Arial" w:cs="Arial"/>
          <w:b/>
          <w:spacing w:val="80"/>
          <w:sz w:val="22"/>
          <w:szCs w:val="22"/>
        </w:rPr>
        <w:t xml:space="preserve">ПРВУ </w:t>
      </w:r>
      <w:r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D4264F" w:rsidRDefault="00C6690C" w:rsidP="00DF23B4">
      <w:pPr>
        <w:pStyle w:val="BodyText"/>
        <w:jc w:val="center"/>
        <w:rPr>
          <w:rFonts w:ascii="Arial" w:hAnsi="Arial" w:cs="Arial"/>
          <w:b/>
          <w:sz w:val="22"/>
          <w:szCs w:val="22"/>
        </w:rPr>
      </w:pPr>
      <w:r w:rsidRPr="00D4264F">
        <w:rPr>
          <w:rFonts w:ascii="Arial" w:hAnsi="Arial" w:cs="Arial"/>
          <w:b/>
          <w:sz w:val="22"/>
          <w:szCs w:val="22"/>
        </w:rPr>
        <w:t>за јавну набавку</w:t>
      </w:r>
      <w:r w:rsidRPr="00D4264F">
        <w:rPr>
          <w:rFonts w:ascii="Arial" w:hAnsi="Arial" w:cs="Arial"/>
          <w:b/>
          <w:sz w:val="22"/>
          <w:szCs w:val="22"/>
          <w:lang w:val="ru-RU"/>
        </w:rPr>
        <w:t xml:space="preserve"> </w:t>
      </w:r>
      <w:r w:rsidR="00D4264F" w:rsidRPr="00D4264F">
        <w:rPr>
          <w:rFonts w:ascii="Arial" w:hAnsi="Arial" w:cs="Arial"/>
          <w:b/>
          <w:sz w:val="22"/>
          <w:szCs w:val="22"/>
        </w:rPr>
        <w:t>3000/1783/2016 (1680/2016)</w:t>
      </w:r>
    </w:p>
    <w:p w:rsidR="00D4264F" w:rsidRPr="00D4264F" w:rsidRDefault="00D4264F" w:rsidP="00D4264F">
      <w:pPr>
        <w:suppressAutoHyphens w:val="0"/>
        <w:ind w:left="-360" w:right="-14"/>
        <w:jc w:val="center"/>
        <w:rPr>
          <w:rFonts w:ascii="Arial" w:hAnsi="Arial" w:cs="Arial"/>
          <w:spacing w:val="5"/>
          <w:kern w:val="28"/>
          <w:sz w:val="22"/>
          <w:szCs w:val="22"/>
          <w:lang w:val="sr-Cyrl-RS" w:eastAsia="hr-HR"/>
        </w:rPr>
      </w:pPr>
      <w:r w:rsidRPr="00D4264F">
        <w:rPr>
          <w:rFonts w:ascii="Arial" w:hAnsi="Arial" w:cs="Arial"/>
          <w:spacing w:val="5"/>
          <w:kern w:val="28"/>
          <w:sz w:val="22"/>
          <w:szCs w:val="22"/>
          <w:lang w:val="sr-Cyrl-RS" w:eastAsia="hr-HR"/>
        </w:rPr>
        <w:t>адаптација ресторана друштвене исхране:</w:t>
      </w:r>
    </w:p>
    <w:p w:rsidR="00D4264F" w:rsidRPr="00D4264F" w:rsidRDefault="00D4264F" w:rsidP="00D4264F">
      <w:pPr>
        <w:suppressAutoHyphens w:val="0"/>
        <w:ind w:left="-360" w:right="-14"/>
        <w:jc w:val="center"/>
        <w:rPr>
          <w:rFonts w:ascii="Arial" w:hAnsi="Arial" w:cs="Arial"/>
          <w:sz w:val="22"/>
          <w:szCs w:val="22"/>
          <w:lang w:val="ru-RU" w:eastAsia="en-US"/>
        </w:rPr>
      </w:pPr>
      <w:r w:rsidRPr="00D4264F">
        <w:rPr>
          <w:rFonts w:ascii="Arial" w:hAnsi="Arial" w:cs="Arial"/>
          <w:sz w:val="22"/>
          <w:szCs w:val="22"/>
          <w:lang w:val="ru-RU" w:eastAsia="en-US"/>
        </w:rPr>
        <w:t>Партија 1:     адаптација  ресторана друштвене исхране локација А</w:t>
      </w:r>
    </w:p>
    <w:p w:rsidR="00D4264F" w:rsidRPr="00D4264F" w:rsidRDefault="00D4264F" w:rsidP="00D4264F">
      <w:pPr>
        <w:suppressAutoHyphens w:val="0"/>
        <w:ind w:left="-360" w:right="-14"/>
        <w:jc w:val="center"/>
        <w:rPr>
          <w:rFonts w:ascii="Arial" w:hAnsi="Arial" w:cs="Arial"/>
          <w:sz w:val="22"/>
          <w:szCs w:val="22"/>
          <w:lang w:val="ru-RU" w:eastAsia="en-US"/>
        </w:rPr>
      </w:pPr>
      <w:r w:rsidRPr="00D4264F">
        <w:rPr>
          <w:rFonts w:ascii="Arial" w:hAnsi="Arial" w:cs="Arial"/>
          <w:sz w:val="22"/>
          <w:szCs w:val="22"/>
          <w:lang w:val="ru-RU" w:eastAsia="en-US"/>
        </w:rPr>
        <w:t xml:space="preserve">Партија 2:     </w:t>
      </w:r>
      <w:r w:rsidRPr="00D4264F">
        <w:rPr>
          <w:rFonts w:ascii="Arial" w:hAnsi="Arial" w:cs="Arial"/>
          <w:spacing w:val="5"/>
          <w:kern w:val="28"/>
          <w:sz w:val="22"/>
          <w:szCs w:val="22"/>
          <w:lang w:val="sr-Cyrl-RS" w:eastAsia="hr-HR"/>
        </w:rPr>
        <w:t>адаптација ресторана друштвене исхране локација Б</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D4264F" w:rsidRDefault="00D4264F" w:rsidP="000F38BA">
      <w:pPr>
        <w:jc w:val="both"/>
        <w:rPr>
          <w:rFonts w:ascii="Arial" w:hAnsi="Arial" w:cs="Arial"/>
          <w:sz w:val="22"/>
          <w:szCs w:val="22"/>
          <w:lang w:val="sr-Cyrl-RS"/>
        </w:rPr>
      </w:pPr>
      <w:r w:rsidRPr="00733BD7">
        <w:rPr>
          <w:rFonts w:ascii="Arial" w:hAnsi="Arial" w:cs="Arial"/>
          <w:sz w:val="22"/>
          <w:szCs w:val="22"/>
          <w:lang w:val="sr-Cyrl-RS"/>
        </w:rPr>
        <w:t>1. У делу 3.</w:t>
      </w:r>
      <w:r w:rsidR="00C6690C" w:rsidRPr="00295D8C">
        <w:rPr>
          <w:rFonts w:ascii="Arial" w:hAnsi="Arial" w:cs="Arial"/>
          <w:sz w:val="22"/>
          <w:szCs w:val="22"/>
        </w:rPr>
        <w:t xml:space="preserve"> конкурсне документације</w:t>
      </w:r>
      <w:r>
        <w:rPr>
          <w:rFonts w:ascii="Arial" w:hAnsi="Arial" w:cs="Arial"/>
          <w:sz w:val="22"/>
          <w:szCs w:val="22"/>
          <w:lang w:val="sr-Cyrl-RS"/>
        </w:rPr>
        <w:t xml:space="preserve"> –Техничка спецификација мењају се следеће тачке:</w:t>
      </w:r>
    </w:p>
    <w:p w:rsidR="00D4264F" w:rsidRPr="00D4264F" w:rsidRDefault="00D4264F" w:rsidP="00D4264F">
      <w:pPr>
        <w:pStyle w:val="Heading10"/>
        <w:ind w:left="0" w:firstLine="0"/>
        <w:jc w:val="both"/>
        <w:rPr>
          <w:rFonts w:cs="Arial"/>
          <w:lang w:val="sr-Cyrl-RS"/>
        </w:rPr>
      </w:pPr>
      <w:r>
        <w:rPr>
          <w:rFonts w:cs="Arial"/>
          <w:lang w:val="sr-Cyrl-RS"/>
        </w:rPr>
        <w:t xml:space="preserve">- </w:t>
      </w:r>
      <w:r w:rsidR="00C6690C" w:rsidRPr="00295D8C">
        <w:rPr>
          <w:rFonts w:cs="Arial"/>
        </w:rPr>
        <w:t xml:space="preserve"> </w:t>
      </w:r>
      <w:bookmarkStart w:id="1" w:name="_Toc441651541"/>
      <w:bookmarkStart w:id="2" w:name="_Toc442559879"/>
      <w:r w:rsidR="00733BD7">
        <w:rPr>
          <w:rFonts w:cs="Arial"/>
          <w:lang w:val="sr-Cyrl-RS"/>
        </w:rPr>
        <w:t xml:space="preserve">Тачка </w:t>
      </w:r>
      <w:r w:rsidRPr="00D4264F">
        <w:rPr>
          <w:rFonts w:cs="Arial"/>
        </w:rPr>
        <w:t>3.1.Врста и количина радова</w:t>
      </w:r>
      <w:bookmarkEnd w:id="1"/>
      <w:bookmarkEnd w:id="2"/>
      <w:r>
        <w:rPr>
          <w:rFonts w:cs="Arial"/>
          <w:lang w:val="sr-Cyrl-RS"/>
        </w:rPr>
        <w:t xml:space="preserve"> за Партију 2</w:t>
      </w:r>
      <w:r w:rsidR="00166D8E">
        <w:rPr>
          <w:rFonts w:cs="Arial"/>
          <w:lang w:val="sr-Cyrl-RS"/>
        </w:rPr>
        <w:t xml:space="preserve"> сада гласи</w:t>
      </w:r>
      <w:r>
        <w:rPr>
          <w:rFonts w:cs="Arial"/>
          <w:lang w:val="sr-Cyrl-R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5144"/>
        <w:gridCol w:w="709"/>
        <w:gridCol w:w="1559"/>
        <w:gridCol w:w="1055"/>
      </w:tblGrid>
      <w:tr w:rsidR="003366EE" w:rsidRPr="003366EE" w:rsidTr="003366EE">
        <w:trPr>
          <w:gridAfter w:val="1"/>
          <w:wAfter w:w="1055" w:type="dxa"/>
          <w:trHeight w:val="542"/>
        </w:trPr>
        <w:tc>
          <w:tcPr>
            <w:tcW w:w="488" w:type="dxa"/>
            <w:tcBorders>
              <w:top w:val="double" w:sz="4" w:space="0" w:color="auto"/>
              <w:left w:val="double" w:sz="4" w:space="0" w:color="auto"/>
              <w:bottom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bCs/>
                <w:sz w:val="20"/>
                <w:lang w:val="sr-Cyrl-RS" w:eastAsia="en-US"/>
              </w:rPr>
            </w:pPr>
            <w:r w:rsidRPr="003366EE">
              <w:rPr>
                <w:rFonts w:ascii="Arial" w:hAnsi="Arial" w:cs="Arial"/>
                <w:b/>
                <w:bCs/>
                <w:sz w:val="20"/>
                <w:lang w:val="sr-Cyrl-RS" w:eastAsia="en-US"/>
              </w:rPr>
              <w:t>Р.</w:t>
            </w:r>
          </w:p>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bCs/>
                <w:sz w:val="20"/>
                <w:lang w:val="sr-Cyrl-RS" w:eastAsia="en-US"/>
              </w:rPr>
            </w:pPr>
            <w:r w:rsidRPr="003366EE">
              <w:rPr>
                <w:rFonts w:ascii="Arial" w:hAnsi="Arial" w:cs="Arial"/>
                <w:b/>
                <w:bCs/>
                <w:sz w:val="20"/>
                <w:lang w:val="sr-Cyrl-RS" w:eastAsia="en-US"/>
              </w:rPr>
              <w:t>бр.</w:t>
            </w:r>
          </w:p>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bCs/>
                <w:sz w:val="20"/>
                <w:lang w:val="sr-Latn-CS" w:eastAsia="en-US"/>
              </w:rPr>
            </w:pPr>
          </w:p>
        </w:tc>
        <w:tc>
          <w:tcPr>
            <w:tcW w:w="5144" w:type="dxa"/>
            <w:tcBorders>
              <w:top w:val="double" w:sz="4" w:space="0" w:color="auto"/>
              <w:left w:val="single" w:sz="12" w:space="0" w:color="auto"/>
              <w:bottom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bCs/>
                <w:sz w:val="20"/>
                <w:lang w:val="sr-Cyrl-RS" w:eastAsia="en-US"/>
              </w:rPr>
            </w:pPr>
            <w:r w:rsidRPr="003366EE">
              <w:rPr>
                <w:rFonts w:ascii="Arial" w:hAnsi="Arial" w:cs="Arial"/>
                <w:b/>
                <w:bCs/>
                <w:sz w:val="20"/>
                <w:lang w:val="sr-Cyrl-RS" w:eastAsia="en-US"/>
              </w:rPr>
              <w:t>ОПИС РАДОВА</w:t>
            </w:r>
          </w:p>
        </w:tc>
        <w:tc>
          <w:tcPr>
            <w:tcW w:w="709" w:type="dxa"/>
            <w:tcBorders>
              <w:top w:val="double" w:sz="4" w:space="0" w:color="auto"/>
              <w:left w:val="single" w:sz="12" w:space="0" w:color="auto"/>
              <w:bottom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bCs/>
                <w:sz w:val="20"/>
                <w:lang w:eastAsia="en-US"/>
              </w:rPr>
            </w:pPr>
            <w:r w:rsidRPr="003366EE">
              <w:rPr>
                <w:rFonts w:ascii="Arial" w:hAnsi="Arial" w:cs="Arial"/>
                <w:b/>
                <w:bCs/>
                <w:sz w:val="20"/>
                <w:lang w:eastAsia="en-US"/>
              </w:rPr>
              <w:t>Ј.М</w:t>
            </w:r>
          </w:p>
        </w:tc>
        <w:tc>
          <w:tcPr>
            <w:tcW w:w="1559" w:type="dxa"/>
            <w:tcBorders>
              <w:top w:val="double" w:sz="4" w:space="0" w:color="auto"/>
              <w:left w:val="single" w:sz="12" w:space="0" w:color="auto"/>
              <w:bottom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bCs/>
                <w:sz w:val="20"/>
                <w:lang w:val="sr-Latn-CS" w:eastAsia="en-US"/>
              </w:rPr>
            </w:pPr>
            <w:r w:rsidRPr="003366EE">
              <w:rPr>
                <w:rFonts w:ascii="Arial" w:hAnsi="Arial" w:cs="Arial"/>
                <w:b/>
                <w:bCs/>
                <w:sz w:val="20"/>
                <w:lang w:val="sr-Latn-CS" w:eastAsia="en-US"/>
              </w:rPr>
              <w:t>КОЛИЧИНА</w:t>
            </w:r>
          </w:p>
        </w:tc>
      </w:tr>
      <w:tr w:rsidR="003366EE" w:rsidRPr="003366EE" w:rsidTr="003366EE">
        <w:trPr>
          <w:gridAfter w:val="1"/>
          <w:wAfter w:w="1055" w:type="dxa"/>
          <w:trHeight w:val="505"/>
        </w:trPr>
        <w:tc>
          <w:tcPr>
            <w:tcW w:w="488" w:type="dxa"/>
            <w:vMerge w:val="restart"/>
            <w:tcBorders>
              <w:top w:val="double" w:sz="4" w:space="0" w:color="auto"/>
              <w:left w:val="double" w:sz="4" w:space="0" w:color="auto"/>
              <w:right w:val="single" w:sz="12" w:space="0" w:color="auto"/>
            </w:tcBorders>
            <w:vAlign w:val="center"/>
            <w:hideMark/>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eastAsia="en-US"/>
              </w:rPr>
              <w:t>1</w:t>
            </w:r>
            <w:r w:rsidRPr="003366EE">
              <w:rPr>
                <w:rFonts w:ascii="Arial" w:hAnsi="Arial" w:cs="Arial"/>
                <w:b/>
                <w:sz w:val="18"/>
                <w:szCs w:val="18"/>
                <w:lang w:val="sr-Latn-CS" w:eastAsia="en-US"/>
              </w:rPr>
              <w:t>.</w:t>
            </w:r>
          </w:p>
        </w:tc>
        <w:tc>
          <w:tcPr>
            <w:tcW w:w="5144" w:type="dxa"/>
            <w:tcBorders>
              <w:top w:val="double" w:sz="4" w:space="0" w:color="auto"/>
              <w:left w:val="single" w:sz="12" w:space="0" w:color="auto"/>
              <w:right w:val="single" w:sz="12" w:space="0" w:color="auto"/>
            </w:tcBorders>
          </w:tcPr>
          <w:p w:rsidR="003366EE" w:rsidRPr="003366EE" w:rsidRDefault="003366EE" w:rsidP="003366EE">
            <w:pPr>
              <w:widowControl w:val="0"/>
              <w:suppressAutoHyphens w:val="0"/>
              <w:autoSpaceDE w:val="0"/>
              <w:autoSpaceDN w:val="0"/>
              <w:adjustRightInd w:val="0"/>
              <w:rPr>
                <w:rFonts w:ascii="Arial" w:hAnsi="Arial" w:cs="Arial"/>
                <w:noProof/>
                <w:sz w:val="20"/>
                <w:lang w:eastAsia="en-US"/>
              </w:rPr>
            </w:pPr>
            <w:r w:rsidRPr="003366EE">
              <w:rPr>
                <w:rFonts w:ascii="Arial" w:hAnsi="Arial" w:cs="Arial"/>
                <w:noProof/>
                <w:sz w:val="20"/>
                <w:lang w:eastAsia="en-US"/>
              </w:rPr>
              <w:t>Набавка материјала,транспорт,израда и монтажа решеткастих секундарних носача који се монтирају  на главне челичне носаче(решетке).Ирзрађују се од кутијастих профила 60</w:t>
            </w:r>
            <w:r w:rsidRPr="003366EE">
              <w:rPr>
                <w:rFonts w:ascii="Arial" w:hAnsi="Arial" w:cs="Arial"/>
                <w:noProof/>
                <w:sz w:val="20"/>
                <w:lang w:val="sr-Latn-RS" w:eastAsia="en-US"/>
              </w:rPr>
              <w:t xml:space="preserve">x40x2,5mm </w:t>
            </w:r>
            <w:r w:rsidRPr="003366EE">
              <w:rPr>
                <w:rFonts w:ascii="Arial" w:hAnsi="Arial" w:cs="Arial"/>
                <w:noProof/>
                <w:sz w:val="20"/>
                <w:lang w:val="sr-Cyrl-RS" w:eastAsia="en-US"/>
              </w:rPr>
              <w:t xml:space="preserve">и </w:t>
            </w:r>
            <w:r w:rsidRPr="003366EE">
              <w:rPr>
                <w:rFonts w:ascii="Arial" w:hAnsi="Arial" w:cs="Arial"/>
                <w:noProof/>
                <w:sz w:val="20"/>
                <w:lang w:val="sr-Latn-RS" w:eastAsia="en-US"/>
              </w:rPr>
              <w:t>60x60x2,5mm</w:t>
            </w:r>
            <w:r w:rsidRPr="003366EE">
              <w:rPr>
                <w:rFonts w:ascii="Arial" w:hAnsi="Arial" w:cs="Arial"/>
                <w:noProof/>
                <w:sz w:val="20"/>
                <w:lang w:eastAsia="en-US"/>
              </w:rPr>
              <w:t>(променљива висина решетке</w:t>
            </w:r>
            <w:r w:rsidRPr="003366EE">
              <w:rPr>
                <w:rFonts w:ascii="Arial" w:hAnsi="Arial" w:cs="Arial"/>
                <w:noProof/>
                <w:sz w:val="20"/>
                <w:lang w:val="sr-Latn-CS" w:eastAsia="en-US"/>
              </w:rPr>
              <w:t xml:space="preserve"> 3</w:t>
            </w:r>
            <w:r w:rsidRPr="003366EE">
              <w:rPr>
                <w:rFonts w:ascii="Arial" w:hAnsi="Arial" w:cs="Arial"/>
                <w:noProof/>
                <w:sz w:val="20"/>
                <w:lang w:eastAsia="en-US"/>
              </w:rPr>
              <w:t>0- 1</w:t>
            </w:r>
            <w:r w:rsidRPr="003366EE">
              <w:rPr>
                <w:rFonts w:ascii="Arial" w:hAnsi="Arial" w:cs="Arial"/>
                <w:noProof/>
                <w:sz w:val="20"/>
                <w:lang w:val="sr-Latn-CS" w:eastAsia="en-US"/>
              </w:rPr>
              <w:t>7</w:t>
            </w:r>
            <w:r w:rsidRPr="003366EE">
              <w:rPr>
                <w:rFonts w:ascii="Arial" w:hAnsi="Arial" w:cs="Arial"/>
                <w:noProof/>
                <w:sz w:val="20"/>
                <w:lang w:eastAsia="en-US"/>
              </w:rPr>
              <w:t>0cm).Израду и монтажу вршити према упутству Надзорног органа.Конструкцију заштитити од корозије</w:t>
            </w:r>
            <w:r w:rsidRPr="003366EE">
              <w:rPr>
                <w:rFonts w:ascii="Arial" w:hAnsi="Arial" w:cs="Arial"/>
                <w:noProof/>
                <w:sz w:val="20"/>
                <w:lang w:val="sr-Latn-CS" w:eastAsia="en-US"/>
              </w:rPr>
              <w:t xml:space="preserve"> </w:t>
            </w:r>
            <w:r w:rsidRPr="003366EE">
              <w:rPr>
                <w:rFonts w:ascii="Arial" w:hAnsi="Arial" w:cs="Arial"/>
                <w:noProof/>
                <w:sz w:val="20"/>
                <w:lang w:val="sr-Cyrl-RS" w:eastAsia="en-US"/>
              </w:rPr>
              <w:t xml:space="preserve">пескарењем и бојењем </w:t>
            </w:r>
            <w:r w:rsidRPr="003366EE">
              <w:rPr>
                <w:rFonts w:ascii="Arial" w:hAnsi="Arial" w:cs="Arial"/>
                <w:noProof/>
                <w:sz w:val="20"/>
                <w:lang w:eastAsia="en-US"/>
              </w:rPr>
              <w:t xml:space="preserve"> са два основна премаза.Обрачун према kg уграђеног материјала.</w:t>
            </w:r>
          </w:p>
        </w:tc>
        <w:tc>
          <w:tcPr>
            <w:tcW w:w="70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eastAsia="en-US"/>
              </w:rPr>
            </w:pPr>
          </w:p>
        </w:tc>
        <w:tc>
          <w:tcPr>
            <w:tcW w:w="155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eastAsia="en-US"/>
              </w:rPr>
            </w:pPr>
          </w:p>
        </w:tc>
      </w:tr>
      <w:tr w:rsidR="003366EE" w:rsidRPr="003366EE" w:rsidTr="003366EE">
        <w:trPr>
          <w:gridAfter w:val="1"/>
          <w:wAfter w:w="1055" w:type="dxa"/>
          <w:trHeight w:val="321"/>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eastAsia="en-US"/>
              </w:rPr>
            </w:pPr>
          </w:p>
        </w:tc>
        <w:tc>
          <w:tcPr>
            <w:tcW w:w="5144"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3"/>
              <w:rPr>
                <w:rFonts w:ascii="Arial" w:hAnsi="Arial" w:cs="Arial"/>
                <w:noProof/>
                <w:sz w:val="20"/>
                <w:lang w:eastAsia="en-US"/>
              </w:rPr>
            </w:pPr>
            <w:r w:rsidRPr="003366EE">
              <w:rPr>
                <w:rFonts w:ascii="Arial" w:hAnsi="Arial" w:cs="Arial"/>
                <w:noProof/>
                <w:sz w:val="20"/>
                <w:lang w:val="sr-Cyrl-RS" w:eastAsia="en-US"/>
              </w:rPr>
              <w:t>-</w:t>
            </w:r>
            <w:r w:rsidRPr="003366EE">
              <w:rPr>
                <w:rFonts w:ascii="Arial" w:hAnsi="Arial" w:cs="Arial"/>
                <w:noProof/>
                <w:sz w:val="20"/>
                <w:lang w:eastAsia="en-US"/>
              </w:rPr>
              <w:t>челична решетка</w:t>
            </w:r>
          </w:p>
        </w:tc>
        <w:tc>
          <w:tcPr>
            <w:tcW w:w="70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val="sr-Latn-CS" w:eastAsia="en-US"/>
              </w:rPr>
            </w:pPr>
            <w:r w:rsidRPr="003366EE">
              <w:rPr>
                <w:rFonts w:ascii="Arial" w:hAnsi="Arial" w:cs="Arial"/>
                <w:sz w:val="20"/>
                <w:lang w:val="sr-Latn-CS" w:eastAsia="en-US"/>
              </w:rPr>
              <w:t>kg</w:t>
            </w:r>
          </w:p>
        </w:tc>
        <w:tc>
          <w:tcPr>
            <w:tcW w:w="155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12.500,0</w:t>
            </w:r>
          </w:p>
        </w:tc>
      </w:tr>
      <w:tr w:rsidR="003366EE" w:rsidRPr="003366EE" w:rsidTr="003366EE">
        <w:trPr>
          <w:gridAfter w:val="1"/>
          <w:wAfter w:w="1055" w:type="dxa"/>
          <w:trHeight w:val="321"/>
        </w:trPr>
        <w:tc>
          <w:tcPr>
            <w:tcW w:w="488" w:type="dxa"/>
            <w:vMerge w:val="restart"/>
            <w:tcBorders>
              <w:left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eastAsia="en-US"/>
              </w:rPr>
            </w:pPr>
            <w:r w:rsidRPr="003366EE">
              <w:rPr>
                <w:rFonts w:ascii="Arial" w:hAnsi="Arial" w:cs="Arial"/>
                <w:b/>
                <w:sz w:val="18"/>
                <w:szCs w:val="18"/>
                <w:lang w:eastAsia="en-US"/>
              </w:rPr>
              <w:t>2.</w:t>
            </w:r>
          </w:p>
        </w:tc>
        <w:tc>
          <w:tcPr>
            <w:tcW w:w="5144"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 и монтажа челичне потконструкције за уградњу трапезастог лима .Потконструкцију радити од кутијастих профила димензија 30x40 mm на размаку од 2,0m.</w:t>
            </w:r>
            <w:r w:rsidRPr="003366EE">
              <w:rPr>
                <w:rFonts w:ascii="Arial" w:hAnsi="Arial" w:cs="Arial"/>
                <w:sz w:val="20"/>
                <w:lang w:eastAsia="en-US"/>
              </w:rPr>
              <w:t xml:space="preserve"> </w:t>
            </w:r>
            <w:r w:rsidRPr="003366EE">
              <w:rPr>
                <w:rFonts w:ascii="Arial" w:hAnsi="Arial" w:cs="Arial"/>
                <w:noProof/>
                <w:sz w:val="20"/>
                <w:lang w:val="sr-Cyrl-RS" w:eastAsia="en-US"/>
              </w:rPr>
              <w:t>Конструкцију заштитити од корозије пескарењем и бојењем  са два основна премаза.Обрачун по kg монтиране потконструкције.</w:t>
            </w:r>
          </w:p>
        </w:tc>
        <w:tc>
          <w:tcPr>
            <w:tcW w:w="70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val="sr-Latn-CS" w:eastAsia="en-US"/>
              </w:rPr>
            </w:pPr>
          </w:p>
        </w:tc>
        <w:tc>
          <w:tcPr>
            <w:tcW w:w="155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val="sr-Latn-CS" w:eastAsia="en-US"/>
              </w:rPr>
            </w:pPr>
          </w:p>
        </w:tc>
      </w:tr>
      <w:tr w:rsidR="003366EE" w:rsidRPr="003366EE" w:rsidTr="003366EE">
        <w:trPr>
          <w:gridAfter w:val="1"/>
          <w:wAfter w:w="1055" w:type="dxa"/>
          <w:trHeight w:val="321"/>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eastAsia="en-US"/>
              </w:rPr>
            </w:pPr>
          </w:p>
        </w:tc>
        <w:tc>
          <w:tcPr>
            <w:tcW w:w="5144"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-челична потконструкција</w:t>
            </w:r>
          </w:p>
        </w:tc>
        <w:tc>
          <w:tcPr>
            <w:tcW w:w="70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val="sr-Latn-CS" w:eastAsia="en-US"/>
              </w:rPr>
            </w:pPr>
            <w:r w:rsidRPr="003366EE">
              <w:rPr>
                <w:rFonts w:ascii="Arial" w:hAnsi="Arial" w:cs="Arial"/>
                <w:sz w:val="20"/>
                <w:lang w:val="sr-Latn-CS" w:eastAsia="en-US"/>
              </w:rPr>
              <w:t>kg</w:t>
            </w:r>
          </w:p>
        </w:tc>
        <w:tc>
          <w:tcPr>
            <w:tcW w:w="155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3.000,0</w:t>
            </w:r>
          </w:p>
        </w:tc>
      </w:tr>
      <w:tr w:rsidR="003366EE" w:rsidRPr="003366EE" w:rsidTr="003366EE">
        <w:trPr>
          <w:gridAfter w:val="1"/>
          <w:wAfter w:w="1055" w:type="dxa"/>
          <w:trHeight w:val="321"/>
        </w:trPr>
        <w:tc>
          <w:tcPr>
            <w:tcW w:w="488" w:type="dxa"/>
            <w:vMerge w:val="restart"/>
            <w:tcBorders>
              <w:left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eastAsia="en-US"/>
              </w:rPr>
            </w:pPr>
            <w:r w:rsidRPr="003366EE">
              <w:rPr>
                <w:rFonts w:ascii="Arial" w:hAnsi="Arial" w:cs="Arial"/>
                <w:b/>
                <w:sz w:val="18"/>
                <w:szCs w:val="18"/>
                <w:lang w:eastAsia="en-US"/>
              </w:rPr>
              <w:t>3.</w:t>
            </w:r>
          </w:p>
        </w:tc>
        <w:tc>
          <w:tcPr>
            <w:tcW w:w="5144"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 и уградња челичних анкер плоча димензија 150</w:t>
            </w:r>
            <w:r w:rsidRPr="003366EE">
              <w:rPr>
                <w:rFonts w:ascii="Arial" w:hAnsi="Arial" w:cs="Arial"/>
                <w:noProof/>
                <w:sz w:val="20"/>
                <w:lang w:val="sr-Latn-RS" w:eastAsia="en-US"/>
              </w:rPr>
              <w:t>x</w:t>
            </w:r>
            <w:r w:rsidRPr="003366EE">
              <w:rPr>
                <w:rFonts w:ascii="Arial" w:hAnsi="Arial" w:cs="Arial"/>
                <w:noProof/>
                <w:sz w:val="20"/>
                <w:lang w:val="sr-Cyrl-RS" w:eastAsia="en-US"/>
              </w:rPr>
              <w:t>150</w:t>
            </w:r>
            <w:r w:rsidRPr="003366EE">
              <w:rPr>
                <w:rFonts w:ascii="Arial" w:hAnsi="Arial" w:cs="Arial"/>
                <w:noProof/>
                <w:sz w:val="20"/>
                <w:lang w:val="sr-Latn-RS" w:eastAsia="en-US"/>
              </w:rPr>
              <w:t>x</w:t>
            </w:r>
            <w:r w:rsidRPr="003366EE">
              <w:rPr>
                <w:rFonts w:ascii="Arial" w:hAnsi="Arial" w:cs="Arial"/>
                <w:noProof/>
                <w:sz w:val="20"/>
                <w:lang w:val="sr-Cyrl-RS" w:eastAsia="en-US"/>
              </w:rPr>
              <w:t xml:space="preserve">10 </w:t>
            </w:r>
            <w:r w:rsidRPr="003366EE">
              <w:rPr>
                <w:rFonts w:ascii="Arial" w:hAnsi="Arial" w:cs="Arial"/>
                <w:noProof/>
                <w:sz w:val="20"/>
                <w:lang w:val="sr-Latn-RS" w:eastAsia="en-US"/>
              </w:rPr>
              <w:t>mm</w:t>
            </w:r>
            <w:r w:rsidRPr="003366EE">
              <w:rPr>
                <w:rFonts w:ascii="Arial" w:hAnsi="Arial" w:cs="Arial"/>
                <w:noProof/>
                <w:sz w:val="20"/>
                <w:lang w:val="sr-Cyrl-RS" w:eastAsia="en-US"/>
              </w:rPr>
              <w:t xml:space="preserve"> са 4 анкера Ø16 дужине 40 </w:t>
            </w:r>
            <w:r w:rsidRPr="003366EE">
              <w:rPr>
                <w:rFonts w:ascii="Arial" w:hAnsi="Arial" w:cs="Arial"/>
                <w:noProof/>
                <w:sz w:val="20"/>
                <w:lang w:val="sr-Latn-RS" w:eastAsia="en-US"/>
              </w:rPr>
              <w:t>cm.</w:t>
            </w:r>
            <w:r w:rsidRPr="003366EE">
              <w:rPr>
                <w:rFonts w:ascii="Arial" w:hAnsi="Arial" w:cs="Arial"/>
                <w:noProof/>
                <w:sz w:val="20"/>
                <w:lang w:val="sr-Cyrl-RS" w:eastAsia="en-US"/>
              </w:rPr>
              <w:t>Продоре анкера залити пур пеном.Обрачун по kg уграђених анкера.</w:t>
            </w:r>
          </w:p>
        </w:tc>
        <w:tc>
          <w:tcPr>
            <w:tcW w:w="70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val="sr-Latn-CS" w:eastAsia="en-US"/>
              </w:rPr>
            </w:pPr>
          </w:p>
        </w:tc>
        <w:tc>
          <w:tcPr>
            <w:tcW w:w="155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val="sr-Latn-CS" w:eastAsia="en-US"/>
              </w:rPr>
            </w:pPr>
          </w:p>
        </w:tc>
      </w:tr>
      <w:tr w:rsidR="003366EE" w:rsidRPr="003366EE" w:rsidTr="003366EE">
        <w:trPr>
          <w:gridAfter w:val="1"/>
          <w:wAfter w:w="1055" w:type="dxa"/>
          <w:trHeight w:val="321"/>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eastAsia="en-US"/>
              </w:rPr>
            </w:pPr>
          </w:p>
        </w:tc>
        <w:tc>
          <w:tcPr>
            <w:tcW w:w="5144"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Latn-RS" w:eastAsia="en-US"/>
              </w:rPr>
              <w:t>-</w:t>
            </w:r>
            <w:r w:rsidRPr="003366EE">
              <w:rPr>
                <w:rFonts w:ascii="Arial" w:hAnsi="Arial" w:cs="Arial"/>
                <w:noProof/>
                <w:sz w:val="20"/>
                <w:lang w:val="sr-Cyrl-RS" w:eastAsia="en-US"/>
              </w:rPr>
              <w:t>анкер плоче и анкери</w:t>
            </w:r>
          </w:p>
        </w:tc>
        <w:tc>
          <w:tcPr>
            <w:tcW w:w="70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val="sr-Latn-RS" w:eastAsia="en-US"/>
              </w:rPr>
            </w:pPr>
            <w:r w:rsidRPr="003366EE">
              <w:rPr>
                <w:rFonts w:ascii="Arial" w:hAnsi="Arial" w:cs="Arial"/>
                <w:sz w:val="20"/>
                <w:lang w:val="sr-Latn-RS" w:eastAsia="en-US"/>
              </w:rPr>
              <w:t>kg</w:t>
            </w:r>
          </w:p>
        </w:tc>
        <w:tc>
          <w:tcPr>
            <w:tcW w:w="1559" w:type="dxa"/>
            <w:tcBorders>
              <w:top w:val="double" w:sz="4" w:space="0" w:color="auto"/>
              <w:left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1.800,0</w:t>
            </w:r>
          </w:p>
        </w:tc>
      </w:tr>
      <w:tr w:rsidR="003366EE" w:rsidRPr="003366EE" w:rsidTr="003366EE">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eastAsia="en-US"/>
              </w:rPr>
              <w:t>4</w:t>
            </w:r>
            <w:r w:rsidRPr="003366EE">
              <w:rPr>
                <w:rFonts w:ascii="Arial" w:hAnsi="Arial" w:cs="Arial"/>
                <w:b/>
                <w:sz w:val="18"/>
                <w:szCs w:val="18"/>
                <w:lang w:val="sr-Latn-CS" w:eastAsia="en-US"/>
              </w:rPr>
              <w:t>.</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val="sr-Cyrl-RS" w:eastAsia="en-US"/>
              </w:rPr>
              <w:t xml:space="preserve">Набавка материјала,транспорт и покривање  дела крова </w:t>
            </w:r>
            <w:r w:rsidRPr="003366EE">
              <w:rPr>
                <w:rFonts w:ascii="Arial" w:hAnsi="Arial" w:cs="Arial"/>
                <w:sz w:val="20"/>
                <w:lang w:eastAsia="en-US"/>
              </w:rPr>
              <w:t>трапезастим поцинкованим лимом 40</w:t>
            </w:r>
            <w:r w:rsidRPr="003366EE">
              <w:rPr>
                <w:rFonts w:ascii="Arial" w:hAnsi="Arial" w:cs="Arial"/>
                <w:sz w:val="20"/>
                <w:lang w:val="sr-Latn-RS" w:eastAsia="en-US"/>
              </w:rPr>
              <w:t xml:space="preserve">x245mm </w:t>
            </w:r>
            <w:r w:rsidRPr="003366EE">
              <w:rPr>
                <w:rFonts w:ascii="Arial" w:hAnsi="Arial" w:cs="Arial"/>
                <w:sz w:val="20"/>
                <w:lang w:eastAsia="en-US"/>
              </w:rPr>
              <w:t>(дебљина лима 0,8</w:t>
            </w:r>
            <w:r w:rsidRPr="003366EE">
              <w:rPr>
                <w:rFonts w:ascii="Arial" w:hAnsi="Arial" w:cs="Arial"/>
                <w:sz w:val="20"/>
                <w:lang w:val="sr-Latn-CS" w:eastAsia="en-US"/>
              </w:rPr>
              <w:t xml:space="preserve"> </w:t>
            </w:r>
            <w:r w:rsidRPr="003366EE">
              <w:rPr>
                <w:rFonts w:ascii="Arial" w:hAnsi="Arial" w:cs="Arial"/>
                <w:sz w:val="20"/>
                <w:lang w:eastAsia="en-US"/>
              </w:rPr>
              <w:t>mm) у боји по жељи инвеститора.Лим монтирати помоћу дистанцера за трапезни лим</w:t>
            </w:r>
            <w:r w:rsidRPr="003366EE">
              <w:rPr>
                <w:rFonts w:ascii="Arial" w:hAnsi="Arial" w:cs="Arial"/>
                <w:sz w:val="20"/>
                <w:lang w:val="sr-Latn-CS" w:eastAsia="en-US"/>
              </w:rPr>
              <w:t>.</w:t>
            </w:r>
            <w:r w:rsidRPr="003366EE">
              <w:rPr>
                <w:rFonts w:ascii="Arial" w:hAnsi="Arial" w:cs="Arial"/>
                <w:sz w:val="20"/>
                <w:lang w:eastAsia="en-US"/>
              </w:rPr>
              <w:t>У цену улази и израда слемењака и увала од лима у боји кровног покривача.Обрачун према m² уграђеног трапезастог лима.</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eastAsia="en-US"/>
              </w:rPr>
              <w:t>-трапезасти поцинковани лим</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Latn-RS" w:eastAsia="en-US"/>
              </w:rPr>
              <w:t>m²</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1.200,0</w:t>
            </w:r>
          </w:p>
        </w:tc>
      </w:tr>
      <w:tr w:rsidR="003366EE" w:rsidRPr="003366EE" w:rsidTr="003366EE">
        <w:trPr>
          <w:gridAfter w:val="1"/>
          <w:wAfter w:w="1055" w:type="dxa"/>
          <w:trHeight w:val="284"/>
        </w:trPr>
        <w:tc>
          <w:tcPr>
            <w:tcW w:w="488" w:type="dxa"/>
            <w:vMerge w:val="restart"/>
            <w:tcBorders>
              <w:top w:val="double" w:sz="4" w:space="0" w:color="auto"/>
              <w:left w:val="double" w:sz="4" w:space="0" w:color="auto"/>
              <w:bottom w:val="double" w:sz="4" w:space="0" w:color="auto"/>
              <w:right w:val="single" w:sz="12" w:space="0" w:color="auto"/>
            </w:tcBorders>
            <w:vAlign w:val="center"/>
            <w:hideMark/>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eastAsia="en-US"/>
              </w:rPr>
              <w:lastRenderedPageBreak/>
              <w:t>5</w:t>
            </w:r>
            <w:r w:rsidRPr="003366EE">
              <w:rPr>
                <w:rFonts w:ascii="Arial" w:hAnsi="Arial" w:cs="Arial"/>
                <w:b/>
                <w:sz w:val="18"/>
                <w:szCs w:val="18"/>
                <w:lang w:val="sr-Latn-CS" w:eastAsia="en-US"/>
              </w:rPr>
              <w:t>.</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eastAsia="en-US"/>
              </w:rPr>
              <w:t>Набавка материјала,транспорт и монтажа опшивке од  равног поцинкованог лима (дебљина лима 0,8 mm) у тону по жељи инвеститора.Обрачун према  m² уграђеног лима.</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top w:val="double" w:sz="4" w:space="0" w:color="auto"/>
              <w:left w:val="double" w:sz="4" w:space="0" w:color="auto"/>
              <w:bottom w:val="double" w:sz="4" w:space="0" w:color="auto"/>
              <w:right w:val="single" w:sz="12" w:space="0" w:color="auto"/>
            </w:tcBorders>
            <w:vAlign w:val="center"/>
            <w:hideMark/>
          </w:tcPr>
          <w:p w:rsidR="003366EE" w:rsidRPr="003366EE" w:rsidRDefault="003366EE" w:rsidP="003366EE">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eastAsia="en-US"/>
              </w:rPr>
              <w:t>-равни поцинковани лим</w:t>
            </w:r>
          </w:p>
        </w:tc>
        <w:tc>
          <w:tcPr>
            <w:tcW w:w="709" w:type="dxa"/>
            <w:tcBorders>
              <w:top w:val="double" w:sz="4" w:space="0" w:color="auto"/>
              <w:left w:val="single" w:sz="12" w:space="0" w:color="auto"/>
              <w:bottom w:val="single" w:sz="12" w:space="0" w:color="auto"/>
              <w:right w:val="single" w:sz="12" w:space="0" w:color="auto"/>
            </w:tcBorders>
          </w:tcPr>
          <w:p w:rsidR="003366EE" w:rsidRPr="003366EE" w:rsidRDefault="003366EE" w:rsidP="003366EE">
            <w:pPr>
              <w:widowControl w:val="0"/>
              <w:suppressAutoHyphens w:val="0"/>
              <w:autoSpaceDE w:val="0"/>
              <w:autoSpaceDN w:val="0"/>
              <w:adjustRightInd w:val="0"/>
              <w:rPr>
                <w:rFonts w:ascii="Arial" w:hAnsi="Arial" w:cs="Arial"/>
                <w:sz w:val="20"/>
                <w:lang w:val="sr-Latn-CS" w:eastAsia="en-US"/>
              </w:rPr>
            </w:pPr>
            <w:r w:rsidRPr="003366EE">
              <w:rPr>
                <w:rFonts w:ascii="Arial" w:hAnsi="Arial" w:cs="Arial"/>
                <w:sz w:val="20"/>
                <w:lang w:val="en-US" w:eastAsia="en-US"/>
              </w:rPr>
              <w:t>m</w:t>
            </w:r>
            <w:r w:rsidRPr="003366EE">
              <w:rPr>
                <w:rFonts w:ascii="Arial" w:hAnsi="Arial" w:cs="Arial"/>
                <w:sz w:val="20"/>
                <w:lang w:val="sr-Latn-CS" w:eastAsia="en-US"/>
              </w:rPr>
              <w:t>²</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jc w:val="center"/>
              <w:rPr>
                <w:rFonts w:ascii="Arial" w:hAnsi="Arial" w:cs="Arial"/>
                <w:sz w:val="20"/>
                <w:lang w:val="sr-Cyrl-RS" w:eastAsia="en-US"/>
              </w:rPr>
            </w:pPr>
            <w:r w:rsidRPr="003366EE">
              <w:rPr>
                <w:rFonts w:ascii="Arial" w:hAnsi="Arial" w:cs="Arial"/>
                <w:sz w:val="20"/>
                <w:lang w:val="sr-Cyrl-RS" w:eastAsia="en-US"/>
              </w:rPr>
              <w:t>200,0</w:t>
            </w:r>
          </w:p>
        </w:tc>
      </w:tr>
      <w:tr w:rsidR="003366EE" w:rsidRPr="003366EE" w:rsidTr="003366EE">
        <w:trPr>
          <w:gridAfter w:val="1"/>
          <w:wAfter w:w="1055" w:type="dxa"/>
          <w:trHeight w:val="284"/>
        </w:trPr>
        <w:tc>
          <w:tcPr>
            <w:tcW w:w="488" w:type="dxa"/>
            <w:vMerge w:val="restart"/>
            <w:tcBorders>
              <w:top w:val="double" w:sz="4" w:space="0" w:color="auto"/>
              <w:left w:val="double" w:sz="4" w:space="0" w:color="auto"/>
              <w:right w:val="single" w:sz="12" w:space="0" w:color="auto"/>
            </w:tcBorders>
            <w:vAlign w:val="center"/>
          </w:tcPr>
          <w:p w:rsidR="003366EE" w:rsidRPr="003366EE" w:rsidRDefault="003366EE" w:rsidP="003366EE">
            <w:pPr>
              <w:suppressAutoHyphens w:val="0"/>
              <w:rPr>
                <w:rFonts w:ascii="Arial" w:hAnsi="Arial" w:cs="Arial"/>
                <w:b/>
                <w:sz w:val="18"/>
                <w:szCs w:val="18"/>
                <w:lang w:val="sr-Cyrl-RS" w:eastAsia="en-US"/>
              </w:rPr>
            </w:pPr>
            <w:r w:rsidRPr="003366EE">
              <w:rPr>
                <w:rFonts w:ascii="Arial" w:hAnsi="Arial" w:cs="Arial"/>
                <w:b/>
                <w:sz w:val="18"/>
                <w:szCs w:val="18"/>
                <w:lang w:val="sr-Cyrl-RS" w:eastAsia="en-US"/>
              </w:rPr>
              <w:t>6.</w:t>
            </w:r>
          </w:p>
        </w:tc>
        <w:tc>
          <w:tcPr>
            <w:tcW w:w="5144" w:type="dxa"/>
            <w:tcBorders>
              <w:top w:val="double" w:sz="4" w:space="0" w:color="auto"/>
              <w:left w:val="single" w:sz="12" w:space="0" w:color="auto"/>
              <w:bottom w:val="sing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 и монтажа челичне потконструкције од кутијастих профила димензија 60x40 mm за уградњу челичног подеста.У цену урачунати и набавку материјала и израду вертикалних металних мердевина са леђобраном висине 9,5</w:t>
            </w:r>
            <w:r w:rsidRPr="003366EE">
              <w:rPr>
                <w:rFonts w:ascii="Arial" w:hAnsi="Arial" w:cs="Arial"/>
                <w:sz w:val="20"/>
                <w:lang w:val="sr-Cyrl-RS" w:eastAsia="en-US"/>
              </w:rPr>
              <w:t xml:space="preserve"> </w:t>
            </w:r>
            <w:r w:rsidRPr="003366EE">
              <w:rPr>
                <w:rFonts w:ascii="Arial" w:hAnsi="Arial" w:cs="Arial"/>
                <w:noProof/>
                <w:sz w:val="20"/>
                <w:lang w:val="sr-Cyrl-RS" w:eastAsia="en-US"/>
              </w:rPr>
              <w:t>m и ограде висине 1,20m са три хоризоналне цеви.Мердевине се продужавају изнад ивице подеста за најмање 150</w:t>
            </w:r>
            <w:r w:rsidRPr="003366EE">
              <w:rPr>
                <w:rFonts w:ascii="Arial" w:hAnsi="Arial" w:cs="Arial"/>
                <w:sz w:val="20"/>
                <w:lang w:val="sr-Cyrl-RS" w:eastAsia="en-US"/>
              </w:rPr>
              <w:t xml:space="preserve"> </w:t>
            </w:r>
            <w:r w:rsidRPr="003366EE">
              <w:rPr>
                <w:rFonts w:ascii="Arial" w:hAnsi="Arial" w:cs="Arial"/>
                <w:noProof/>
                <w:sz w:val="20"/>
                <w:lang w:val="sr-Cyrl-RS" w:eastAsia="en-US"/>
              </w:rPr>
              <w:t xml:space="preserve">cm а </w:t>
            </w:r>
            <w:r w:rsidRPr="003366EE">
              <w:rPr>
                <w:rFonts w:ascii="Arial" w:hAnsi="Arial" w:cs="Arial"/>
                <w:sz w:val="20"/>
                <w:lang w:val="sr-Cyrl-RS" w:eastAsia="en-US"/>
              </w:rPr>
              <w:t xml:space="preserve"> на висини од 100 cm поставља се хоризонтални рукохват.  </w:t>
            </w:r>
            <w:r w:rsidRPr="003366EE">
              <w:rPr>
                <w:rFonts w:ascii="Arial" w:hAnsi="Arial" w:cs="Arial"/>
                <w:noProof/>
                <w:sz w:val="20"/>
                <w:lang w:val="sr-Cyrl-RS" w:eastAsia="en-US"/>
              </w:rPr>
              <w:t>Конструкцију заштитити од корозије пескарењем и бојењем  са два основна премаза.Обрачун по kg монтиране потконструкције.</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val="sr-Latn-C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val="sr-Latn-CS" w:eastAsia="en-US"/>
              </w:rPr>
            </w:pPr>
          </w:p>
        </w:tc>
      </w:tr>
      <w:tr w:rsidR="003366EE" w:rsidRPr="003366EE" w:rsidTr="003366EE">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-челична потконструкција</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right="-1149"/>
              <w:rPr>
                <w:rFonts w:ascii="Arial" w:hAnsi="Arial" w:cs="Arial"/>
                <w:sz w:val="20"/>
                <w:lang w:val="sr-Cyrl-RS" w:eastAsia="en-US"/>
              </w:rPr>
            </w:pPr>
            <w:r w:rsidRPr="003366EE">
              <w:rPr>
                <w:rFonts w:ascii="Arial" w:hAnsi="Arial" w:cs="Arial"/>
                <w:sz w:val="20"/>
                <w:lang w:val="sr-Cyrl-RS" w:eastAsia="en-US"/>
              </w:rPr>
              <w:t>kg</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1.500,0</w:t>
            </w:r>
          </w:p>
        </w:tc>
      </w:tr>
      <w:tr w:rsidR="003366EE" w:rsidRPr="003366EE" w:rsidTr="003366EE">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val="sr-Cyrl-RS" w:eastAsia="en-US"/>
              </w:rPr>
              <w:t>7</w:t>
            </w:r>
            <w:r w:rsidRPr="003366EE">
              <w:rPr>
                <w:rFonts w:ascii="Arial" w:hAnsi="Arial" w:cs="Arial"/>
                <w:b/>
                <w:sz w:val="18"/>
                <w:szCs w:val="18"/>
                <w:lang w:val="sr-Latn-CS" w:eastAsia="en-US"/>
              </w:rPr>
              <w:t>.</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материјала,транспорт,израда и монтажа поцинкованих челичних решеткастих подеста(стаза) ширине 100 cm  дуж ивице крова за одржавање инсталација и чишћење олука.Подесте заштитити пескарењем и бојењем са два премаза основном бојом.</w:t>
            </w:r>
            <w:r w:rsidR="00F06221" w:rsidRPr="003366EE">
              <w:rPr>
                <w:rFonts w:ascii="Arial" w:hAnsi="Arial" w:cs="Arial"/>
                <w:noProof/>
                <w:sz w:val="20"/>
                <w:lang w:val="sr-Cyrl-RS" w:eastAsia="en-US"/>
              </w:rPr>
              <w:t xml:space="preserve"> Обрачун према m'</w:t>
            </w:r>
            <w:r w:rsidR="00F06221">
              <w:rPr>
                <w:rFonts w:ascii="Arial" w:hAnsi="Arial" w:cs="Arial"/>
                <w:noProof/>
                <w:sz w:val="20"/>
                <w:lang w:val="sr-Cyrl-RS" w:eastAsia="en-US"/>
              </w:rPr>
              <w:t xml:space="preserve"> </w:t>
            </w:r>
            <w:r w:rsidRPr="003366EE">
              <w:rPr>
                <w:rFonts w:ascii="Arial" w:hAnsi="Arial" w:cs="Arial"/>
                <w:noProof/>
                <w:sz w:val="20"/>
                <w:lang w:val="sr-Cyrl-RS" w:eastAsia="en-US"/>
              </w:rPr>
              <w:t xml:space="preserve">уграђеног </w:t>
            </w:r>
            <w:r w:rsidR="008211A0">
              <w:rPr>
                <w:rFonts w:ascii="Arial" w:hAnsi="Arial" w:cs="Arial"/>
                <w:noProof/>
                <w:sz w:val="20"/>
                <w:lang w:val="sr-Cyrl-RS" w:eastAsia="en-US"/>
              </w:rPr>
              <w:t>подеста</w:t>
            </w:r>
            <w:r w:rsidRPr="003366EE">
              <w:rPr>
                <w:rFonts w:ascii="Arial" w:hAnsi="Arial" w:cs="Arial"/>
                <w:noProof/>
                <w:sz w:val="20"/>
                <w:lang w:val="sr-Cyrl-RS" w:eastAsia="en-US"/>
              </w:rPr>
              <w:t>.</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highlight w:val="yellow"/>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-решеткасти подести</w:t>
            </w:r>
          </w:p>
        </w:tc>
        <w:tc>
          <w:tcPr>
            <w:tcW w:w="709" w:type="dxa"/>
            <w:tcBorders>
              <w:top w:val="double" w:sz="4" w:space="0" w:color="auto"/>
              <w:left w:val="single" w:sz="12" w:space="0" w:color="auto"/>
              <w:bottom w:val="single" w:sz="12" w:space="0" w:color="auto"/>
              <w:right w:val="single" w:sz="12" w:space="0" w:color="auto"/>
            </w:tcBorders>
          </w:tcPr>
          <w:p w:rsidR="003366EE" w:rsidRPr="003366EE" w:rsidRDefault="003366EE" w:rsidP="003366EE">
            <w:pPr>
              <w:widowControl w:val="0"/>
              <w:suppressAutoHyphens w:val="0"/>
              <w:autoSpaceDE w:val="0"/>
              <w:autoSpaceDN w:val="0"/>
              <w:adjustRightInd w:val="0"/>
              <w:rPr>
                <w:rFonts w:ascii="Arial" w:hAnsi="Arial" w:cs="Arial"/>
                <w:sz w:val="20"/>
                <w:lang w:val="en-US" w:eastAsia="en-US"/>
              </w:rPr>
            </w:pPr>
            <w:r w:rsidRPr="003366EE">
              <w:rPr>
                <w:rFonts w:ascii="Arial" w:hAnsi="Arial" w:cs="Arial"/>
                <w:sz w:val="20"/>
                <w:lang w:val="en-U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jc w:val="center"/>
              <w:rPr>
                <w:rFonts w:ascii="Arial" w:hAnsi="Arial" w:cs="Arial"/>
                <w:sz w:val="20"/>
                <w:lang w:val="sr-Cyrl-RS" w:eastAsia="en-US"/>
              </w:rPr>
            </w:pPr>
            <w:r w:rsidRPr="003366EE">
              <w:rPr>
                <w:rFonts w:ascii="Arial" w:hAnsi="Arial" w:cs="Arial"/>
                <w:sz w:val="20"/>
                <w:lang w:val="sr-Cyrl-RS" w:eastAsia="en-US"/>
              </w:rPr>
              <w:t>100,0</w:t>
            </w:r>
          </w:p>
        </w:tc>
      </w:tr>
      <w:tr w:rsidR="003366EE" w:rsidRPr="003366EE" w:rsidTr="003366EE">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3366EE">
              <w:rPr>
                <w:rFonts w:ascii="Arial" w:hAnsi="Arial" w:cs="Arial"/>
                <w:b/>
                <w:sz w:val="18"/>
                <w:szCs w:val="18"/>
                <w:lang w:val="sr-Cyrl-RS" w:eastAsia="en-US"/>
              </w:rPr>
              <w:t>8.</w:t>
            </w:r>
          </w:p>
        </w:tc>
        <w:tc>
          <w:tcPr>
            <w:tcW w:w="5144" w:type="dxa"/>
            <w:tcBorders>
              <w:top w:val="double" w:sz="4" w:space="0" w:color="auto"/>
              <w:left w:val="single" w:sz="12" w:space="0" w:color="auto"/>
              <w:bottom w:val="sing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Набавка,транспорт,израда и уградња хоризонталног олука од поцинкованог лима,ширине олука 15 cm ,развијене ширине до 50</w:t>
            </w:r>
            <w:r w:rsidRPr="003366EE">
              <w:rPr>
                <w:rFonts w:ascii="Arial" w:hAnsi="Arial" w:cs="Arial"/>
                <w:sz w:val="20"/>
                <w:lang w:val="sr-Cyrl-RS" w:eastAsia="en-US"/>
              </w:rPr>
              <w:t xml:space="preserve"> </w:t>
            </w:r>
            <w:r w:rsidRPr="003366EE">
              <w:rPr>
                <w:rFonts w:ascii="Arial" w:hAnsi="Arial" w:cs="Arial"/>
                <w:noProof/>
                <w:sz w:val="20"/>
                <w:lang w:val="sr-Cyrl-RS" w:eastAsia="en-US"/>
              </w:rPr>
              <w:t>cm и дебљине 0,55</w:t>
            </w:r>
            <w:r w:rsidRPr="003366EE">
              <w:rPr>
                <w:rFonts w:ascii="Arial" w:hAnsi="Arial" w:cs="Arial"/>
                <w:sz w:val="20"/>
                <w:lang w:val="sr-Cyrl-RS" w:eastAsia="en-US"/>
              </w:rPr>
              <w:t xml:space="preserve"> </w:t>
            </w:r>
            <w:r w:rsidRPr="003366EE">
              <w:rPr>
                <w:rFonts w:ascii="Arial" w:hAnsi="Arial" w:cs="Arial"/>
                <w:noProof/>
                <w:sz w:val="20"/>
                <w:lang w:val="sr-Cyrl-RS" w:eastAsia="en-US"/>
              </w:rPr>
              <w:t>mm.Обрачун према m' уграђеног олука.</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jc w:val="center"/>
              <w:rPr>
                <w:rFonts w:ascii="Arial" w:hAnsi="Arial" w:cs="Arial"/>
                <w:sz w:val="20"/>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suppressAutoHyphens w:val="0"/>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-хоризонтални олук</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Latn-R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110,0</w:t>
            </w:r>
          </w:p>
        </w:tc>
      </w:tr>
      <w:tr w:rsidR="003366EE" w:rsidRPr="003366EE" w:rsidTr="003366EE">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3366EE">
              <w:rPr>
                <w:rFonts w:ascii="Arial" w:hAnsi="Arial" w:cs="Arial"/>
                <w:b/>
                <w:sz w:val="18"/>
                <w:szCs w:val="18"/>
                <w:lang w:val="sr-Cyrl-RS" w:eastAsia="en-US"/>
              </w:rPr>
              <w:t>9.</w:t>
            </w:r>
          </w:p>
        </w:tc>
        <w:tc>
          <w:tcPr>
            <w:tcW w:w="5144" w:type="dxa"/>
            <w:tcBorders>
              <w:top w:val="double" w:sz="4" w:space="0" w:color="auto"/>
              <w:left w:val="single" w:sz="12" w:space="0" w:color="auto"/>
              <w:bottom w:val="single" w:sz="4"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Набавка материјала ,транспорт,израда и монтажа олучних вертикала од челичних цеви Ø160 mm (6ком.). Извршити антикорозивну заштиту пескарењем и бојењем са два премаза основном бојом и једним завршним премазом у боји по жељи инвеститора.Цеви учврстити обујмицама на размаку од 200 cm.Обрачун по m' уграђене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jc w:val="center"/>
              <w:rPr>
                <w:rFonts w:ascii="Arial" w:hAnsi="Arial" w:cs="Arial"/>
                <w:sz w:val="20"/>
                <w:lang w:val="sr-Cyrl-RS" w:eastAsia="en-US"/>
              </w:rPr>
            </w:pPr>
          </w:p>
        </w:tc>
      </w:tr>
      <w:tr w:rsidR="003366EE" w:rsidRPr="003366EE" w:rsidTr="003366EE">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366EE" w:rsidRPr="003366EE" w:rsidRDefault="003366EE" w:rsidP="003366EE">
            <w:pPr>
              <w:suppressAutoHyphens w:val="0"/>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-олучне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Latn-R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50,0</w:t>
            </w:r>
          </w:p>
        </w:tc>
      </w:tr>
      <w:tr w:rsidR="003366EE" w:rsidRPr="003366EE" w:rsidTr="003366EE">
        <w:trPr>
          <w:gridAfter w:val="1"/>
          <w:wAfter w:w="1055" w:type="dxa"/>
          <w:trHeight w:val="284"/>
        </w:trPr>
        <w:tc>
          <w:tcPr>
            <w:tcW w:w="488" w:type="dxa"/>
            <w:vMerge w:val="restart"/>
            <w:tcBorders>
              <w:top w:val="single" w:sz="4" w:space="0" w:color="auto"/>
              <w:left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10.</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Набавка материјала,транспорт и надоградња вентилационих канализационих вертикала од ПВЦ цеви(Ø75 и Ø110)просечне дужине 10,0m,у цену урачунати и нове вентилационе главе од поцинкованог лима .Обрачун према комаду монтиране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Latn-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-канализационе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val="en-US" w:eastAsia="en-GB"/>
              </w:rPr>
              <w:t>5</w:t>
            </w:r>
            <w:r w:rsidRPr="003366EE">
              <w:rPr>
                <w:rFonts w:ascii="Arial" w:hAnsi="Arial" w:cs="Arial"/>
                <w:noProof/>
                <w:sz w:val="20"/>
                <w:lang w:eastAsia="en-GB"/>
              </w:rPr>
              <w:t>,0</w:t>
            </w:r>
          </w:p>
        </w:tc>
      </w:tr>
      <w:tr w:rsidR="003366EE" w:rsidRPr="003366EE" w:rsidTr="003366EE">
        <w:trPr>
          <w:gridAfter w:val="1"/>
          <w:wAfter w:w="1055" w:type="dxa"/>
          <w:trHeight w:val="284"/>
        </w:trPr>
        <w:tc>
          <w:tcPr>
            <w:tcW w:w="488" w:type="dxa"/>
            <w:vMerge w:val="restart"/>
            <w:tcBorders>
              <w:left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11.</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ind w:right="-108"/>
              <w:jc w:val="both"/>
              <w:rPr>
                <w:rFonts w:ascii="Arial" w:hAnsi="Arial" w:cs="Arial"/>
                <w:noProof/>
                <w:sz w:val="20"/>
                <w:lang w:eastAsia="en-US"/>
              </w:rPr>
            </w:pPr>
            <w:r w:rsidRPr="003366EE">
              <w:rPr>
                <w:rFonts w:ascii="Arial" w:hAnsi="Arial" w:cs="Arial"/>
                <w:noProof/>
                <w:sz w:val="20"/>
                <w:lang w:eastAsia="en-US"/>
              </w:rPr>
              <w:t xml:space="preserve">Демонтажа металних вентилационих цеви Ø </w:t>
            </w:r>
            <w:r w:rsidRPr="003366EE">
              <w:rPr>
                <w:rFonts w:ascii="Arial" w:hAnsi="Arial" w:cs="Arial"/>
                <w:noProof/>
                <w:sz w:val="20"/>
                <w:lang w:val="sr-Cyrl-RS" w:eastAsia="en-US"/>
              </w:rPr>
              <w:t>400</w:t>
            </w:r>
            <w:r w:rsidRPr="003366EE">
              <w:rPr>
                <w:rFonts w:ascii="Arial" w:hAnsi="Arial" w:cs="Arial"/>
                <w:noProof/>
                <w:sz w:val="20"/>
                <w:lang w:eastAsia="en-US"/>
              </w:rPr>
              <w:t>cm од поцинкованог лима на крову изнад дела ресторана.</w:t>
            </w:r>
          </w:p>
          <w:p w:rsidR="003366EE" w:rsidRPr="003366EE" w:rsidRDefault="003366EE" w:rsidP="003366EE">
            <w:pPr>
              <w:widowControl w:val="0"/>
              <w:suppressAutoHyphens w:val="0"/>
              <w:autoSpaceDE w:val="0"/>
              <w:autoSpaceDN w:val="0"/>
              <w:adjustRightInd w:val="0"/>
              <w:ind w:right="-108"/>
              <w:jc w:val="both"/>
              <w:rPr>
                <w:rFonts w:ascii="Arial" w:hAnsi="Arial" w:cs="Arial"/>
                <w:noProof/>
                <w:sz w:val="20"/>
                <w:lang w:eastAsia="en-US"/>
              </w:rPr>
            </w:pPr>
            <w:r w:rsidRPr="003366EE">
              <w:rPr>
                <w:rFonts w:ascii="Arial" w:hAnsi="Arial" w:cs="Arial"/>
                <w:noProof/>
                <w:sz w:val="20"/>
                <w:lang w:eastAsia="en-US"/>
              </w:rPr>
              <w:t xml:space="preserve">Демонтирати   исецањем цеви испод колена.Настављање цеви урадити додавањем дела </w:t>
            </w:r>
            <w:r w:rsidRPr="003366EE">
              <w:rPr>
                <w:rFonts w:ascii="Arial" w:hAnsi="Arial" w:cs="Arial"/>
                <w:noProof/>
                <w:sz w:val="20"/>
                <w:lang w:eastAsia="en-US"/>
              </w:rPr>
              <w:lastRenderedPageBreak/>
              <w:t>дужине до 2,0</w:t>
            </w:r>
            <w:r w:rsidRPr="003366EE">
              <w:rPr>
                <w:rFonts w:ascii="Arial" w:hAnsi="Arial" w:cs="Arial"/>
                <w:noProof/>
                <w:sz w:val="20"/>
                <w:lang w:val="sr-Latn-CS" w:eastAsia="en-US"/>
              </w:rPr>
              <w:t>m</w:t>
            </w:r>
            <w:r w:rsidRPr="003366EE">
              <w:rPr>
                <w:rFonts w:ascii="Arial" w:hAnsi="Arial" w:cs="Arial"/>
                <w:noProof/>
                <w:sz w:val="20"/>
                <w:lang w:val="sr-Cyrl-RS" w:eastAsia="en-US"/>
              </w:rPr>
              <w:t xml:space="preserve"> и поново вратити колена.</w:t>
            </w:r>
            <w:r w:rsidRPr="003366EE">
              <w:rPr>
                <w:rFonts w:ascii="Arial" w:hAnsi="Arial" w:cs="Arial"/>
                <w:noProof/>
                <w:sz w:val="20"/>
                <w:lang w:eastAsia="en-US"/>
              </w:rPr>
              <w:t>Извршити заштиту цеви основном бојом (два пута) и премазом у тону по жељи наручиоца (два пута.)Обрачун је по комаду комплетно урађене цеви.</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ind w:right="-108"/>
              <w:jc w:val="both"/>
              <w:rPr>
                <w:rFonts w:ascii="Arial" w:hAnsi="Arial" w:cs="Arial"/>
                <w:noProof/>
                <w:sz w:val="20"/>
                <w:lang w:eastAsia="en-US"/>
              </w:rPr>
            </w:pPr>
            <w:r w:rsidRPr="003366EE">
              <w:rPr>
                <w:rFonts w:ascii="Arial" w:hAnsi="Arial" w:cs="Arial"/>
                <w:noProof/>
                <w:sz w:val="20"/>
                <w:lang w:eastAsia="en-US"/>
              </w:rPr>
              <w:t>-вентилационе цеви</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val="en-US" w:eastAsia="en-GB"/>
              </w:rPr>
              <w:t>1</w:t>
            </w:r>
            <w:r w:rsidRPr="003366EE">
              <w:rPr>
                <w:rFonts w:ascii="Arial" w:hAnsi="Arial" w:cs="Arial"/>
                <w:noProof/>
                <w:sz w:val="20"/>
                <w:lang w:eastAsia="en-GB"/>
              </w:rPr>
              <w:t>,0</w:t>
            </w:r>
          </w:p>
        </w:tc>
      </w:tr>
      <w:tr w:rsidR="003366EE" w:rsidRPr="003366EE" w:rsidTr="003366EE">
        <w:trPr>
          <w:gridAfter w:val="1"/>
          <w:wAfter w:w="1055" w:type="dxa"/>
          <w:trHeight w:val="284"/>
        </w:trPr>
        <w:tc>
          <w:tcPr>
            <w:tcW w:w="488" w:type="dxa"/>
            <w:vMerge w:val="restart"/>
            <w:tcBorders>
              <w:left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12.</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Набавка материјала,транспорт и уградња канализационих ПВЦ цеви Ø 160(за уличну канализацију) са свим потребним фазонским комадима за повезивање олучних вертикала са постојећом атмосферском канализацијом.У цену урачунати и ручни ископ рова дубине до 2,0м,насипање слоја песка испод и око цеви и затрпавање рова земљом.</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Latn-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ПВЦ канализационе цеви Ø 160</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Latn-RS" w:eastAsia="en-US"/>
              </w:rPr>
            </w:pPr>
            <w:r w:rsidRPr="003366EE">
              <w:rPr>
                <w:rFonts w:ascii="Arial" w:hAnsi="Arial" w:cs="Arial"/>
                <w:sz w:val="20"/>
                <w:lang w:val="sr-Latn-R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60,0</w:t>
            </w:r>
          </w:p>
        </w:tc>
      </w:tr>
      <w:tr w:rsidR="003366EE" w:rsidRPr="003366EE" w:rsidTr="003366EE">
        <w:trPr>
          <w:gridAfter w:val="1"/>
          <w:wAfter w:w="1055" w:type="dxa"/>
          <w:trHeight w:val="284"/>
        </w:trPr>
        <w:tc>
          <w:tcPr>
            <w:tcW w:w="488" w:type="dxa"/>
            <w:vMerge w:val="restart"/>
            <w:tcBorders>
              <w:left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13.</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Набавка материјала,транспорт и израда армирано бетонског шахта МБ 25.Минимална унутрашња димензија шахта је 100</w:t>
            </w:r>
            <w:r w:rsidRPr="003366EE">
              <w:rPr>
                <w:rFonts w:ascii="Arial" w:hAnsi="Arial" w:cs="Arial"/>
                <w:sz w:val="20"/>
                <w:lang w:val="sr-Latn-RS" w:eastAsia="en-US"/>
              </w:rPr>
              <w:t>x</w:t>
            </w:r>
            <w:r w:rsidRPr="003366EE">
              <w:rPr>
                <w:rFonts w:ascii="Arial" w:hAnsi="Arial" w:cs="Arial"/>
                <w:sz w:val="20"/>
                <w:lang w:val="sr-Cyrl-RS" w:eastAsia="en-US"/>
              </w:rPr>
              <w:t xml:space="preserve">100 cm или Ø 100,дебљина зидова 20 cm и дубина до 1,20 m. Доњу армирано бетонску плочу  извести преко слоја шљунка </w:t>
            </w:r>
            <w:r w:rsidRPr="003366EE">
              <w:rPr>
                <w:rFonts w:ascii="Arial" w:hAnsi="Arial" w:cs="Arial"/>
                <w:sz w:val="20"/>
                <w:lang w:val="sr-Latn-RS" w:eastAsia="en-US"/>
              </w:rPr>
              <w:t>d</w:t>
            </w:r>
            <w:r w:rsidRPr="003366EE">
              <w:rPr>
                <w:rFonts w:ascii="Arial" w:hAnsi="Arial" w:cs="Arial"/>
                <w:sz w:val="20"/>
                <w:lang w:val="sr-Cyrl-RS" w:eastAsia="en-US"/>
              </w:rPr>
              <w:t>=10 cm. У горњој армиранобетонској плoчи oстaвити oтвoр димензија Ø60 cm и пoстaвити поклопац шaхтa(лагани поклопац за зелену површину). Гoрњу пoвршину изрaвнaти и бeтoн нeгoвaти. У цeну улaзe и oплaтa и aрмaтурa.Обрачун по комаду комплетно урађеног шахта.</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Latn-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-бетонски шахт</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2,0</w:t>
            </w:r>
          </w:p>
        </w:tc>
      </w:tr>
      <w:tr w:rsidR="003366EE" w:rsidRPr="003366EE" w:rsidTr="003366EE">
        <w:trPr>
          <w:gridAfter w:val="1"/>
          <w:wAfter w:w="1055" w:type="dxa"/>
          <w:trHeight w:val="284"/>
        </w:trPr>
        <w:tc>
          <w:tcPr>
            <w:tcW w:w="488" w:type="dxa"/>
            <w:vMerge w:val="restart"/>
            <w:tcBorders>
              <w:left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14.</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Набавка,израда и уградња снегобрана од поцинкованог лима у боји кровног покривача дужине 1,0м.Обрачун по комаду уграђених снегобрана.</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-снегобрани</w:t>
            </w:r>
          </w:p>
        </w:tc>
        <w:tc>
          <w:tcPr>
            <w:tcW w:w="70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120,0</w:t>
            </w:r>
          </w:p>
        </w:tc>
      </w:tr>
      <w:tr w:rsidR="003366EE" w:rsidRPr="003366EE" w:rsidTr="003366EE">
        <w:trPr>
          <w:gridAfter w:val="1"/>
          <w:wAfter w:w="1055" w:type="dxa"/>
          <w:trHeight w:val="284"/>
        </w:trPr>
        <w:tc>
          <w:tcPr>
            <w:tcW w:w="488" w:type="dxa"/>
            <w:vMerge w:val="restart"/>
            <w:tcBorders>
              <w:left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15.</w:t>
            </w: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Непредвиђени радови по налогу Наручиоца.</w:t>
            </w:r>
          </w:p>
        </w:tc>
        <w:tc>
          <w:tcPr>
            <w:tcW w:w="709" w:type="dxa"/>
            <w:tcBorders>
              <w:top w:val="double" w:sz="4" w:space="0" w:color="auto"/>
              <w:left w:val="single" w:sz="12" w:space="0" w:color="auto"/>
              <w:bottom w:val="single" w:sz="12"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eastAsia="en-GB"/>
              </w:rPr>
            </w:pPr>
          </w:p>
        </w:tc>
      </w:tr>
      <w:tr w:rsidR="003366EE" w:rsidRPr="003366EE" w:rsidTr="003366EE">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366EE" w:rsidRPr="003366EE" w:rsidRDefault="003366EE" w:rsidP="003366EE">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-рад радника</w:t>
            </w:r>
          </w:p>
        </w:tc>
        <w:tc>
          <w:tcPr>
            <w:tcW w:w="709" w:type="dxa"/>
            <w:tcBorders>
              <w:top w:val="double" w:sz="4" w:space="0" w:color="auto"/>
              <w:left w:val="single" w:sz="12" w:space="0" w:color="auto"/>
              <w:bottom w:val="single" w:sz="12" w:space="0" w:color="auto"/>
              <w:right w:val="single" w:sz="12" w:space="0" w:color="auto"/>
            </w:tcBorders>
          </w:tcPr>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н.ч.</w:t>
            </w:r>
          </w:p>
        </w:tc>
        <w:tc>
          <w:tcPr>
            <w:tcW w:w="1559" w:type="dxa"/>
            <w:tcBorders>
              <w:top w:val="double" w:sz="4" w:space="0" w:color="auto"/>
              <w:left w:val="single" w:sz="12" w:space="0" w:color="auto"/>
              <w:bottom w:val="single" w:sz="12" w:space="0" w:color="auto"/>
              <w:right w:val="single" w:sz="12" w:space="0" w:color="auto"/>
            </w:tcBorders>
            <w:vAlign w:val="center"/>
          </w:tcPr>
          <w:p w:rsidR="003366EE" w:rsidRPr="003366EE" w:rsidRDefault="003366EE" w:rsidP="003366EE">
            <w:pPr>
              <w:tabs>
                <w:tab w:val="left" w:pos="454"/>
              </w:tabs>
              <w:suppressAutoHyphens w:val="0"/>
              <w:spacing w:line="276" w:lineRule="auto"/>
              <w:jc w:val="center"/>
              <w:rPr>
                <w:rFonts w:ascii="Arial" w:hAnsi="Arial" w:cs="Arial"/>
                <w:noProof/>
                <w:sz w:val="20"/>
                <w:lang w:val="sr-Cyrl-RS" w:eastAsia="en-GB"/>
              </w:rPr>
            </w:pPr>
            <w:r w:rsidRPr="003366EE">
              <w:rPr>
                <w:rFonts w:ascii="Arial" w:hAnsi="Arial" w:cs="Arial"/>
                <w:noProof/>
                <w:sz w:val="20"/>
                <w:lang w:val="sr-Cyrl-RS" w:eastAsia="en-GB"/>
              </w:rPr>
              <w:t>600,00</w:t>
            </w:r>
          </w:p>
        </w:tc>
      </w:tr>
      <w:tr w:rsidR="003366EE" w:rsidRPr="003366EE" w:rsidTr="00C8357F">
        <w:trPr>
          <w:trHeight w:val="284"/>
        </w:trPr>
        <w:tc>
          <w:tcPr>
            <w:tcW w:w="8955" w:type="dxa"/>
            <w:gridSpan w:val="5"/>
            <w:tcBorders>
              <w:left w:val="double" w:sz="4" w:space="0" w:color="auto"/>
              <w:bottom w:val="double" w:sz="4" w:space="0" w:color="auto"/>
              <w:right w:val="double" w:sz="4" w:space="0" w:color="auto"/>
            </w:tcBorders>
            <w:vAlign w:val="center"/>
          </w:tcPr>
          <w:p w:rsidR="003366EE" w:rsidRPr="003366EE" w:rsidRDefault="003366EE" w:rsidP="003366EE">
            <w:pPr>
              <w:widowControl w:val="0"/>
              <w:suppressAutoHyphens w:val="0"/>
              <w:autoSpaceDE w:val="0"/>
              <w:autoSpaceDN w:val="0"/>
              <w:adjustRightInd w:val="0"/>
              <w:spacing w:line="276" w:lineRule="auto"/>
              <w:rPr>
                <w:rFonts w:ascii="Arial" w:hAnsi="Arial" w:cs="Arial"/>
                <w:b/>
                <w:sz w:val="20"/>
                <w:u w:val="single"/>
                <w:lang w:val="sr-Cyrl-RS" w:eastAsia="en-US"/>
              </w:rPr>
            </w:pPr>
            <w:r w:rsidRPr="003366EE">
              <w:rPr>
                <w:rFonts w:ascii="Arial" w:hAnsi="Arial" w:cs="Arial"/>
                <w:b/>
                <w:sz w:val="20"/>
                <w:u w:val="single"/>
                <w:lang w:val="sr-Cyrl-RS" w:eastAsia="en-US"/>
              </w:rPr>
              <w:t>НАПОМЕНА:</w:t>
            </w:r>
          </w:p>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p>
          <w:p w:rsidR="003366EE" w:rsidRPr="003366EE" w:rsidRDefault="003366EE" w:rsidP="003366EE">
            <w:pPr>
              <w:widowControl w:val="0"/>
              <w:suppressAutoHyphens w:val="0"/>
              <w:autoSpaceDE w:val="0"/>
              <w:autoSpaceDN w:val="0"/>
              <w:adjustRightInd w:val="0"/>
              <w:spacing w:line="276" w:lineRule="auto"/>
              <w:rPr>
                <w:rFonts w:ascii="Arial" w:hAnsi="Arial" w:cs="Arial"/>
                <w:b/>
                <w:sz w:val="20"/>
                <w:lang w:val="sr-Cyrl-RS" w:eastAsia="en-US"/>
              </w:rPr>
            </w:pPr>
            <w:r w:rsidRPr="003366EE">
              <w:rPr>
                <w:rFonts w:ascii="Arial" w:hAnsi="Arial" w:cs="Arial"/>
                <w:b/>
                <w:sz w:val="20"/>
                <w:lang w:val="sr-Cyrl-RS" w:eastAsia="en-US"/>
              </w:rPr>
              <w:t>Наведене радове  Извођач треба да изведе  са својим материјалом, средствима за рад и целокупном потребном опремом. Цена по ј/м треба да садржи набавку свих потребних материјала, све транспорте Ф-цо градилиште, вертикални и хоризонтални транспорт материјала, људства и опреме (скела,дизалица, камион и сл.),припремне радове и извођење предметних радова.</w:t>
            </w:r>
          </w:p>
          <w:p w:rsidR="003366EE" w:rsidRPr="003366EE" w:rsidRDefault="003366EE" w:rsidP="003366EE">
            <w:pPr>
              <w:widowControl w:val="0"/>
              <w:suppressAutoHyphens w:val="0"/>
              <w:autoSpaceDE w:val="0"/>
              <w:autoSpaceDN w:val="0"/>
              <w:adjustRightInd w:val="0"/>
              <w:spacing w:line="276" w:lineRule="auto"/>
              <w:rPr>
                <w:rFonts w:ascii="Arial" w:hAnsi="Arial" w:cs="Arial"/>
                <w:b/>
                <w:sz w:val="20"/>
                <w:lang w:val="sr-Cyrl-RS" w:eastAsia="en-US"/>
              </w:rPr>
            </w:pPr>
          </w:p>
          <w:p w:rsidR="003366EE" w:rsidRPr="003366EE" w:rsidRDefault="003366EE" w:rsidP="003366EE">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b/>
                <w:sz w:val="20"/>
                <w:lang w:val="sr-Cyrl-RS" w:eastAsia="en-US"/>
              </w:rPr>
              <w:t>- Све услуге у овом предмеру које су предвиђене да се обрачунавају и плаћају по Нч нормира надзорни орган ТЕНТ-а пре почетка вршења услуге, према грађевинским нормама.</w:t>
            </w:r>
          </w:p>
        </w:tc>
      </w:tr>
    </w:tbl>
    <w:p w:rsidR="00C6690C" w:rsidRDefault="00C6690C" w:rsidP="000F38BA">
      <w:pPr>
        <w:jc w:val="both"/>
        <w:rPr>
          <w:rFonts w:ascii="Arial" w:hAnsi="Arial" w:cs="Arial"/>
          <w:color w:val="4F81BD"/>
          <w:sz w:val="22"/>
          <w:szCs w:val="22"/>
          <w:lang w:val="sr-Cyrl-RS"/>
        </w:rPr>
      </w:pPr>
    </w:p>
    <w:p w:rsidR="00166D8E" w:rsidRDefault="00166D8E" w:rsidP="000F38BA">
      <w:pPr>
        <w:jc w:val="both"/>
        <w:rPr>
          <w:rFonts w:ascii="Arial" w:hAnsi="Arial" w:cs="Arial"/>
          <w:color w:val="4F81BD"/>
          <w:sz w:val="22"/>
          <w:szCs w:val="22"/>
          <w:lang w:val="sr-Cyrl-RS"/>
        </w:rPr>
      </w:pPr>
    </w:p>
    <w:p w:rsidR="00166D8E" w:rsidRDefault="00166D8E" w:rsidP="000F38BA">
      <w:pPr>
        <w:jc w:val="both"/>
        <w:rPr>
          <w:rFonts w:ascii="Arial" w:hAnsi="Arial" w:cs="Arial"/>
          <w:color w:val="4F81BD"/>
          <w:sz w:val="22"/>
          <w:szCs w:val="22"/>
          <w:lang w:val="sr-Cyrl-RS"/>
        </w:rPr>
      </w:pPr>
    </w:p>
    <w:p w:rsidR="00166D8E" w:rsidRDefault="00166D8E" w:rsidP="000F38BA">
      <w:pPr>
        <w:jc w:val="both"/>
        <w:rPr>
          <w:rFonts w:ascii="Arial" w:hAnsi="Arial" w:cs="Arial"/>
          <w:color w:val="4F81BD"/>
          <w:sz w:val="22"/>
          <w:szCs w:val="22"/>
          <w:lang w:val="sr-Cyrl-RS"/>
        </w:rPr>
      </w:pPr>
    </w:p>
    <w:p w:rsidR="00166D8E" w:rsidRDefault="00166D8E" w:rsidP="000F38BA">
      <w:pPr>
        <w:jc w:val="both"/>
        <w:rPr>
          <w:rFonts w:ascii="Arial" w:hAnsi="Arial" w:cs="Arial"/>
          <w:color w:val="4F81BD"/>
          <w:sz w:val="22"/>
          <w:szCs w:val="22"/>
          <w:lang w:val="sr-Cyrl-RS"/>
        </w:rPr>
      </w:pPr>
    </w:p>
    <w:p w:rsidR="00166D8E" w:rsidRDefault="00166D8E" w:rsidP="000F38BA">
      <w:pPr>
        <w:jc w:val="both"/>
        <w:rPr>
          <w:rFonts w:ascii="Arial" w:hAnsi="Arial" w:cs="Arial"/>
          <w:color w:val="4F81BD"/>
          <w:sz w:val="22"/>
          <w:szCs w:val="22"/>
          <w:lang w:val="sr-Cyrl-RS"/>
        </w:rPr>
      </w:pPr>
    </w:p>
    <w:p w:rsidR="00166D8E" w:rsidRPr="00733BD7" w:rsidRDefault="00166D8E" w:rsidP="00733BD7">
      <w:pPr>
        <w:pStyle w:val="Heading10"/>
        <w:ind w:left="0" w:firstLine="0"/>
        <w:rPr>
          <w:lang w:val="sr-Cyrl-RS"/>
        </w:rPr>
      </w:pPr>
      <w:r>
        <w:rPr>
          <w:rFonts w:cs="Arial"/>
          <w:color w:val="4F81BD"/>
          <w:lang w:val="sr-Cyrl-RS"/>
        </w:rPr>
        <w:lastRenderedPageBreak/>
        <w:t>-</w:t>
      </w:r>
      <w:r w:rsidR="00733BD7" w:rsidRPr="00733BD7">
        <w:rPr>
          <w:rFonts w:cs="Arial"/>
          <w:lang w:val="sr-Cyrl-RS"/>
        </w:rPr>
        <w:t>У Тачки</w:t>
      </w:r>
      <w:r w:rsidR="00733BD7">
        <w:rPr>
          <w:rFonts w:cs="Arial"/>
          <w:color w:val="4F81BD"/>
          <w:lang w:val="sr-Cyrl-RS"/>
        </w:rPr>
        <w:t xml:space="preserve"> </w:t>
      </w:r>
      <w:r w:rsidRPr="00166D8E">
        <w:t>3.2</w:t>
      </w:r>
      <w:r w:rsidRPr="00166D8E">
        <w:rPr>
          <w:lang w:val="sr-Cyrl-RS"/>
        </w:rPr>
        <w:t xml:space="preserve"> </w:t>
      </w:r>
      <w:r w:rsidRPr="00166D8E">
        <w:t>Квалитет</w:t>
      </w:r>
      <w:r w:rsidRPr="00166D8E">
        <w:rPr>
          <w:lang w:val="en-US"/>
        </w:rPr>
        <w:t>,</w:t>
      </w:r>
      <w:r w:rsidRPr="00166D8E">
        <w:t xml:space="preserve"> опис радова и начин спровођења контроле и обезбеђивања </w:t>
      </w:r>
      <w:r w:rsidRPr="00166D8E">
        <w:rPr>
          <w:lang w:val="en-US" w:eastAsia="en-US"/>
        </w:rPr>
        <w:t>гаранције квалитета</w:t>
      </w:r>
      <w:r>
        <w:rPr>
          <w:b w:val="0"/>
          <w:lang w:val="sr-Cyrl-RS" w:eastAsia="en-US"/>
        </w:rPr>
        <w:t>, Обавезе Извођача, додаје се следеће:</w:t>
      </w:r>
    </w:p>
    <w:p w:rsidR="00166D8E" w:rsidRPr="00166D8E" w:rsidRDefault="00166D8E" w:rsidP="00166D8E">
      <w:pPr>
        <w:suppressAutoHyphens w:val="0"/>
        <w:spacing w:before="120"/>
        <w:jc w:val="both"/>
        <w:rPr>
          <w:rFonts w:ascii="Arial" w:hAnsi="Arial"/>
          <w:b/>
          <w:sz w:val="22"/>
          <w:szCs w:val="22"/>
          <w:lang w:val="sr-Cyrl-RS" w:eastAsia="en-US"/>
        </w:rPr>
      </w:pPr>
    </w:p>
    <w:p w:rsidR="00166D8E" w:rsidRPr="00E66CD8" w:rsidRDefault="00380A6A" w:rsidP="00166D8E">
      <w:pPr>
        <w:rPr>
          <w:rFonts w:ascii="Arial" w:hAnsi="Arial" w:cs="Arial"/>
          <w:sz w:val="22"/>
          <w:szCs w:val="22"/>
          <w:lang w:val="sr-Cyrl-RS" w:eastAsia="en-US"/>
        </w:rPr>
      </w:pPr>
      <w:r>
        <w:rPr>
          <w:rFonts w:ascii="Arial" w:hAnsi="Arial" w:cs="Arial"/>
          <w:b/>
          <w:sz w:val="22"/>
          <w:szCs w:val="22"/>
          <w:lang w:val="sr-Cyrl-RS"/>
        </w:rPr>
        <w:t>„</w:t>
      </w:r>
      <w:r w:rsidR="00166D8E" w:rsidRPr="00E66CD8">
        <w:rPr>
          <w:rFonts w:ascii="Arial" w:hAnsi="Arial" w:cs="Arial"/>
          <w:color w:val="4F81BD"/>
          <w:sz w:val="22"/>
          <w:szCs w:val="22"/>
          <w:lang w:val="sr-Cyrl-RS"/>
        </w:rPr>
        <w:t>-</w:t>
      </w:r>
      <w:r w:rsidR="00166D8E" w:rsidRPr="00E66CD8">
        <w:rPr>
          <w:rFonts w:ascii="Arial" w:hAnsi="Arial" w:cs="Arial"/>
          <w:sz w:val="22"/>
          <w:szCs w:val="22"/>
          <w:lang w:val="sr-Cyrl-RS" w:eastAsia="en-US"/>
        </w:rPr>
        <w:t xml:space="preserve"> Све примедбе које надзорни орган ТЕНТ-а упише у грађевински дневник, а које се односе на квалитет или квантитет урађених радова, Извођач радова је дужан да отклони у најкраћем могућем року.</w:t>
      </w:r>
    </w:p>
    <w:p w:rsidR="00166D8E" w:rsidRPr="00166D8E" w:rsidRDefault="00166D8E" w:rsidP="00166D8E">
      <w:pPr>
        <w:widowControl w:val="0"/>
        <w:suppressAutoHyphens w:val="0"/>
        <w:autoSpaceDE w:val="0"/>
        <w:autoSpaceDN w:val="0"/>
        <w:adjustRightInd w:val="0"/>
        <w:rPr>
          <w:rFonts w:ascii="Arial" w:hAnsi="Arial" w:cs="Arial"/>
          <w:sz w:val="22"/>
          <w:szCs w:val="22"/>
          <w:lang w:val="sr-Cyrl-RS" w:eastAsia="en-US"/>
        </w:rPr>
      </w:pPr>
      <w:r w:rsidRPr="00166D8E">
        <w:rPr>
          <w:rFonts w:ascii="Arial" w:hAnsi="Arial" w:cs="Arial"/>
          <w:sz w:val="22"/>
          <w:szCs w:val="22"/>
          <w:lang w:val="sr-Cyrl-RS" w:eastAsia="en-US"/>
        </w:rPr>
        <w:t>Извођач радова је дужан да достави Инвеститору  на сагласност детаљан динамички план пре почетка радова.</w:t>
      </w:r>
    </w:p>
    <w:p w:rsidR="00166D8E" w:rsidRPr="00166D8E" w:rsidRDefault="00166D8E" w:rsidP="00166D8E">
      <w:pPr>
        <w:widowControl w:val="0"/>
        <w:suppressAutoHyphens w:val="0"/>
        <w:autoSpaceDE w:val="0"/>
        <w:autoSpaceDN w:val="0"/>
        <w:adjustRightInd w:val="0"/>
        <w:rPr>
          <w:rFonts w:ascii="Arial" w:hAnsi="Arial" w:cs="Arial"/>
          <w:sz w:val="22"/>
          <w:szCs w:val="22"/>
          <w:lang w:val="sr-Cyrl-RS" w:eastAsia="en-US"/>
        </w:rPr>
      </w:pPr>
    </w:p>
    <w:p w:rsidR="00166D8E" w:rsidRPr="00166D8E" w:rsidRDefault="00166D8E" w:rsidP="00166D8E">
      <w:pPr>
        <w:widowControl w:val="0"/>
        <w:suppressAutoHyphens w:val="0"/>
        <w:autoSpaceDE w:val="0"/>
        <w:autoSpaceDN w:val="0"/>
        <w:adjustRightInd w:val="0"/>
        <w:rPr>
          <w:rFonts w:ascii="Arial" w:hAnsi="Arial" w:cs="Arial"/>
          <w:sz w:val="22"/>
          <w:szCs w:val="22"/>
          <w:lang w:val="sr-Cyrl-RS" w:eastAsia="en-US"/>
        </w:rPr>
      </w:pPr>
      <w:r w:rsidRPr="00166D8E">
        <w:rPr>
          <w:rFonts w:ascii="Arial" w:hAnsi="Arial" w:cs="Arial"/>
          <w:sz w:val="22"/>
          <w:szCs w:val="22"/>
          <w:lang w:val="sr-Cyrl-RS" w:eastAsia="en-US"/>
        </w:rPr>
        <w:t>Извођач радова је у обавези да пре почетка радова достави доказ да је средство за вертикални транспорт(дизалица) атестирано и безбедно за употребу.</w:t>
      </w:r>
    </w:p>
    <w:p w:rsidR="00166D8E" w:rsidRPr="00166D8E" w:rsidRDefault="00166D8E" w:rsidP="00166D8E">
      <w:pPr>
        <w:widowControl w:val="0"/>
        <w:suppressAutoHyphens w:val="0"/>
        <w:autoSpaceDE w:val="0"/>
        <w:autoSpaceDN w:val="0"/>
        <w:adjustRightInd w:val="0"/>
        <w:rPr>
          <w:rFonts w:ascii="Arial" w:hAnsi="Arial" w:cs="Arial"/>
          <w:sz w:val="22"/>
          <w:szCs w:val="22"/>
          <w:lang w:val="sr-Cyrl-RS" w:eastAsia="en-US"/>
        </w:rPr>
      </w:pPr>
    </w:p>
    <w:p w:rsidR="00166D8E" w:rsidRPr="00166D8E" w:rsidRDefault="00166D8E" w:rsidP="00166D8E">
      <w:pPr>
        <w:widowControl w:val="0"/>
        <w:suppressAutoHyphens w:val="0"/>
        <w:autoSpaceDE w:val="0"/>
        <w:autoSpaceDN w:val="0"/>
        <w:adjustRightInd w:val="0"/>
        <w:rPr>
          <w:rFonts w:ascii="Arial" w:hAnsi="Arial" w:cs="Arial"/>
          <w:sz w:val="22"/>
          <w:szCs w:val="22"/>
          <w:lang w:val="sr-Cyrl-RS" w:eastAsia="en-US"/>
        </w:rPr>
      </w:pPr>
      <w:r w:rsidRPr="00166D8E">
        <w:rPr>
          <w:rFonts w:ascii="Arial" w:hAnsi="Arial" w:cs="Arial"/>
          <w:sz w:val="22"/>
          <w:szCs w:val="22"/>
          <w:lang w:val="sr-Cyrl-RS" w:eastAsia="en-US"/>
        </w:rPr>
        <w:t xml:space="preserve">Димензије кутијастих профила и висина секундарних носача које су дате у предмеру радова </w:t>
      </w:r>
      <w:r w:rsidRPr="00E66CD8">
        <w:rPr>
          <w:rFonts w:ascii="Arial" w:hAnsi="Arial" w:cs="Arial"/>
          <w:sz w:val="22"/>
          <w:szCs w:val="22"/>
          <w:lang w:val="sr-Cyrl-RS" w:eastAsia="en-US"/>
        </w:rPr>
        <w:t xml:space="preserve"> за Партију 2, </w:t>
      </w:r>
      <w:r w:rsidRPr="00166D8E">
        <w:rPr>
          <w:rFonts w:ascii="Arial" w:hAnsi="Arial" w:cs="Arial"/>
          <w:sz w:val="22"/>
          <w:szCs w:val="22"/>
          <w:lang w:val="sr-Cyrl-RS" w:eastAsia="en-US"/>
        </w:rPr>
        <w:t>(редни број  1 и 2) могу бити промењене пре почетка израде и монтаже.У току је израда техничке документације реконструкције ресторана друштвене исхране и коначне димензије биће дате у оквиру ње.</w:t>
      </w:r>
      <w:r w:rsidR="00380A6A">
        <w:rPr>
          <w:rFonts w:ascii="Arial" w:hAnsi="Arial" w:cs="Arial"/>
          <w:b/>
          <w:sz w:val="22"/>
          <w:szCs w:val="22"/>
          <w:lang w:val="sr-Cyrl-RS"/>
        </w:rPr>
        <w:t>“</w:t>
      </w:r>
    </w:p>
    <w:p w:rsidR="00166D8E" w:rsidRPr="00166D8E" w:rsidRDefault="00166D8E" w:rsidP="000F38BA">
      <w:pPr>
        <w:jc w:val="both"/>
        <w:rPr>
          <w:rFonts w:ascii="Arial" w:hAnsi="Arial" w:cs="Arial"/>
          <w:color w:val="4F81BD"/>
          <w:sz w:val="22"/>
          <w:szCs w:val="22"/>
          <w:lang w:val="sr-Cyrl-RS"/>
        </w:rPr>
      </w:pPr>
    </w:p>
    <w:p w:rsidR="00E66CD8" w:rsidRDefault="00E66CD8" w:rsidP="00E66CD8">
      <w:pPr>
        <w:rPr>
          <w:rFonts w:ascii="Arial" w:hAnsi="Arial"/>
          <w:b/>
          <w:sz w:val="22"/>
          <w:szCs w:val="22"/>
          <w:lang w:val="ru-RU"/>
        </w:rPr>
      </w:pPr>
      <w:r>
        <w:rPr>
          <w:rFonts w:ascii="Arial" w:hAnsi="Arial" w:cs="Arial"/>
          <w:b/>
          <w:sz w:val="22"/>
          <w:szCs w:val="22"/>
          <w:lang w:val="sr-Cyrl-RS"/>
        </w:rPr>
        <w:t>-</w:t>
      </w:r>
      <w:r w:rsidR="00733BD7">
        <w:rPr>
          <w:rFonts w:ascii="Arial" w:hAnsi="Arial" w:cs="Arial"/>
          <w:b/>
          <w:sz w:val="22"/>
          <w:szCs w:val="22"/>
          <w:lang w:val="sr-Cyrl-RS"/>
        </w:rPr>
        <w:t xml:space="preserve">Тачка </w:t>
      </w:r>
      <w:r w:rsidRPr="00E66CD8">
        <w:rPr>
          <w:rFonts w:ascii="Arial" w:hAnsi="Arial"/>
          <w:b/>
          <w:sz w:val="22"/>
          <w:szCs w:val="22"/>
          <w:lang w:val="en-US"/>
        </w:rPr>
        <w:t xml:space="preserve">3.3 </w:t>
      </w:r>
      <w:r w:rsidRPr="00E66CD8">
        <w:rPr>
          <w:rFonts w:ascii="Arial" w:hAnsi="Arial"/>
          <w:b/>
          <w:sz w:val="22"/>
          <w:szCs w:val="22"/>
          <w:lang w:val="ru-RU"/>
        </w:rPr>
        <w:t>Рок извођења радова</w:t>
      </w:r>
      <w:r w:rsidR="00733BD7">
        <w:rPr>
          <w:rFonts w:ascii="Arial" w:hAnsi="Arial"/>
          <w:b/>
          <w:sz w:val="22"/>
          <w:szCs w:val="22"/>
          <w:lang w:val="ru-RU"/>
        </w:rPr>
        <w:t xml:space="preserve"> и сада гласи:</w:t>
      </w:r>
    </w:p>
    <w:p w:rsidR="00733BD7" w:rsidRPr="00733BD7" w:rsidRDefault="00380A6A" w:rsidP="00E66CD8">
      <w:pPr>
        <w:rPr>
          <w:rFonts w:ascii="Arial" w:hAnsi="Arial"/>
          <w:b/>
          <w:sz w:val="22"/>
          <w:szCs w:val="22"/>
          <w:lang w:val="ru-RU"/>
        </w:rPr>
      </w:pPr>
      <w:r>
        <w:rPr>
          <w:rFonts w:ascii="Arial" w:hAnsi="Arial" w:cs="Arial"/>
          <w:b/>
          <w:sz w:val="22"/>
          <w:szCs w:val="22"/>
          <w:lang w:val="sr-Cyrl-RS"/>
        </w:rPr>
        <w:t>„</w:t>
      </w:r>
      <w:r w:rsidR="00733BD7" w:rsidRPr="00733BD7">
        <w:rPr>
          <w:rFonts w:ascii="Arial" w:hAnsi="Arial"/>
          <w:b/>
          <w:sz w:val="22"/>
          <w:szCs w:val="22"/>
          <w:lang w:val="ru-RU"/>
        </w:rPr>
        <w:t>За Партију 1:</w:t>
      </w:r>
    </w:p>
    <w:p w:rsidR="00733BD7" w:rsidRPr="00733BD7" w:rsidRDefault="00733BD7" w:rsidP="00733BD7">
      <w:pPr>
        <w:suppressAutoHyphens w:val="0"/>
        <w:spacing w:before="120"/>
        <w:jc w:val="both"/>
        <w:rPr>
          <w:rFonts w:ascii="Arial" w:hAnsi="Arial" w:cs="Arial"/>
          <w:b/>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sidR="00010539">
        <w:rPr>
          <w:rFonts w:ascii="Arial" w:hAnsi="Arial" w:cs="Arial"/>
          <w:sz w:val="22"/>
          <w:szCs w:val="22"/>
          <w:lang w:val="sr-Cyrl-RS" w:eastAsia="en-US"/>
        </w:rPr>
        <w:t>3 месеца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извођача у посао а у зависности од потреба Наручиоца.</w:t>
      </w:r>
      <w:r w:rsidRPr="00733BD7">
        <w:rPr>
          <w:rFonts w:ascii="Arial" w:hAnsi="Arial" w:cs="Arial"/>
          <w:b/>
          <w:sz w:val="22"/>
          <w:szCs w:val="22"/>
          <w:lang w:val="sr-Cyrl-RS" w:eastAsia="en-US"/>
        </w:rPr>
        <w:t xml:space="preserve"> </w:t>
      </w:r>
      <w:r w:rsidRPr="00733BD7">
        <w:rPr>
          <w:rFonts w:ascii="Arial" w:hAnsi="Arial" w:cs="Arial"/>
          <w:sz w:val="22"/>
          <w:szCs w:val="22"/>
          <w:lang w:val="sr-Cyrl-RS" w:eastAsia="en-US"/>
        </w:rPr>
        <w:t>Увођење у посао ће се извршити најкасније у року од 30 дана од дана ступања уговоеа на снагу</w:t>
      </w:r>
      <w:r w:rsidRPr="00733BD7">
        <w:rPr>
          <w:rFonts w:ascii="Arial" w:hAnsi="Arial" w:cs="Arial"/>
          <w:b/>
          <w:sz w:val="22"/>
          <w:szCs w:val="22"/>
          <w:lang w:val="sr-Cyrl-RS" w:eastAsia="en-US"/>
        </w:rPr>
        <w:t>.</w:t>
      </w:r>
    </w:p>
    <w:p w:rsidR="00733BD7" w:rsidRPr="00733BD7" w:rsidRDefault="00733BD7" w:rsidP="00733BD7">
      <w:pPr>
        <w:rPr>
          <w:rFonts w:ascii="Arial" w:hAnsi="Arial"/>
          <w:b/>
          <w:sz w:val="22"/>
          <w:szCs w:val="22"/>
          <w:lang w:val="ru-RU"/>
        </w:rPr>
      </w:pPr>
      <w:r w:rsidRPr="00733BD7">
        <w:rPr>
          <w:rFonts w:ascii="Arial" w:hAnsi="Arial"/>
          <w:b/>
          <w:sz w:val="22"/>
          <w:szCs w:val="22"/>
          <w:lang w:val="ru-RU"/>
        </w:rPr>
        <w:t>За Партију 2:</w:t>
      </w:r>
    </w:p>
    <w:p w:rsidR="00733BD7" w:rsidRPr="00733BD7" w:rsidRDefault="008A471B" w:rsidP="00733BD7">
      <w:pPr>
        <w:widowControl w:val="0"/>
        <w:suppressAutoHyphens w:val="0"/>
        <w:autoSpaceDE w:val="0"/>
        <w:autoSpaceDN w:val="0"/>
        <w:adjustRightInd w:val="0"/>
        <w:rPr>
          <w:rFonts w:ascii="Arial" w:hAnsi="Arial" w:cs="Arial"/>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sidR="00F172C4">
        <w:rPr>
          <w:rFonts w:ascii="Arial" w:hAnsi="Arial" w:cs="Arial"/>
          <w:sz w:val="22"/>
          <w:szCs w:val="22"/>
          <w:lang w:val="sr-Cyrl-RS" w:eastAsia="en-US"/>
        </w:rPr>
        <w:t>180</w:t>
      </w:r>
      <w:r w:rsidRPr="00733BD7">
        <w:rPr>
          <w:rFonts w:ascii="Arial" w:hAnsi="Arial" w:cs="Arial"/>
          <w:sz w:val="22"/>
          <w:szCs w:val="22"/>
          <w:lang w:val="sr-Cyrl-RS" w:eastAsia="en-US"/>
        </w:rPr>
        <w:t xml:space="preserve"> дана</w:t>
      </w:r>
      <w:r w:rsidRPr="00733BD7">
        <w:rPr>
          <w:rFonts w:ascii="Arial" w:hAnsi="Arial" w:cs="Arial"/>
          <w:sz w:val="22"/>
          <w:szCs w:val="22"/>
          <w:lang w:val="sr-Latn-RS" w:eastAsia="en-US"/>
        </w:rPr>
        <w:t xml:space="preserve"> </w:t>
      </w:r>
      <w:r w:rsidR="00733BD7" w:rsidRPr="00733BD7">
        <w:rPr>
          <w:rFonts w:ascii="Arial" w:hAnsi="Arial" w:cs="Arial"/>
          <w:sz w:val="22"/>
          <w:szCs w:val="22"/>
          <w:lang w:val="sr-Cyrl-RS" w:eastAsia="en-US"/>
        </w:rPr>
        <w:t>од увођења у посао по грађевинском дневнику.</w:t>
      </w:r>
      <w:r w:rsidR="00733BD7">
        <w:rPr>
          <w:rFonts w:ascii="Arial" w:hAnsi="Arial" w:cs="Arial"/>
          <w:sz w:val="22"/>
          <w:szCs w:val="22"/>
          <w:lang w:val="sr-Cyrl-RS" w:eastAsia="en-US"/>
        </w:rPr>
        <w:t xml:space="preserve"> </w:t>
      </w:r>
      <w:r w:rsidR="00733BD7" w:rsidRPr="00733BD7">
        <w:rPr>
          <w:rFonts w:ascii="Arial" w:hAnsi="Arial" w:cs="Arial"/>
          <w:sz w:val="22"/>
          <w:szCs w:val="22"/>
          <w:lang w:val="sr-Cyrl-RS" w:eastAsia="en-US"/>
        </w:rPr>
        <w:t>Извођач ће бити уведен у посао када се за то створе временски услови, најраније у мају  2017.године.</w:t>
      </w:r>
      <w:r w:rsidR="00380A6A">
        <w:rPr>
          <w:rFonts w:ascii="Arial" w:hAnsi="Arial" w:cs="Arial"/>
          <w:b/>
          <w:sz w:val="22"/>
          <w:szCs w:val="22"/>
          <w:lang w:val="sr-Cyrl-RS"/>
        </w:rPr>
        <w:t>“</w:t>
      </w:r>
    </w:p>
    <w:p w:rsidR="00345A58" w:rsidRPr="00C8357F" w:rsidRDefault="00345A58" w:rsidP="00345A58">
      <w:pPr>
        <w:suppressAutoHyphens w:val="0"/>
        <w:spacing w:before="120"/>
        <w:jc w:val="both"/>
        <w:rPr>
          <w:rFonts w:ascii="Arial" w:hAnsi="Arial"/>
          <w:b/>
          <w:sz w:val="22"/>
          <w:szCs w:val="22"/>
          <w:lang w:val="sr-Latn-RS"/>
        </w:rPr>
      </w:pPr>
      <w:r>
        <w:rPr>
          <w:rFonts w:ascii="Arial" w:hAnsi="Arial"/>
          <w:b/>
          <w:sz w:val="22"/>
          <w:szCs w:val="22"/>
          <w:lang w:val="sr-Latn-RS"/>
        </w:rPr>
        <w:t xml:space="preserve">- </w:t>
      </w:r>
      <w:r>
        <w:rPr>
          <w:rFonts w:ascii="Arial" w:hAnsi="Arial"/>
          <w:b/>
          <w:sz w:val="22"/>
          <w:szCs w:val="22"/>
          <w:lang w:val="sr-Cyrl-RS"/>
        </w:rPr>
        <w:t xml:space="preserve">Тачка </w:t>
      </w:r>
      <w:r w:rsidRPr="00C8357F">
        <w:rPr>
          <w:rFonts w:ascii="Arial" w:hAnsi="Arial"/>
          <w:b/>
          <w:sz w:val="22"/>
          <w:szCs w:val="22"/>
          <w:lang w:val="en-US"/>
        </w:rPr>
        <w:t xml:space="preserve">3.6. </w:t>
      </w:r>
      <w:r w:rsidRPr="00C8357F">
        <w:rPr>
          <w:rFonts w:ascii="Arial" w:hAnsi="Arial"/>
          <w:b/>
          <w:sz w:val="22"/>
          <w:szCs w:val="22"/>
          <w:lang w:val="sr-Cyrl-RS"/>
        </w:rPr>
        <w:t>Д</w:t>
      </w:r>
      <w:r w:rsidRPr="00C8357F">
        <w:rPr>
          <w:rFonts w:ascii="Arial" w:hAnsi="Arial"/>
          <w:b/>
          <w:sz w:val="22"/>
          <w:szCs w:val="22"/>
          <w:lang w:val="en-US"/>
        </w:rPr>
        <w:t>одатн</w:t>
      </w:r>
      <w:r w:rsidRPr="00C8357F">
        <w:rPr>
          <w:rFonts w:ascii="Arial" w:hAnsi="Arial"/>
          <w:b/>
          <w:sz w:val="22"/>
          <w:szCs w:val="22"/>
          <w:lang w:val="sr-Cyrl-RS"/>
        </w:rPr>
        <w:t>е информације</w:t>
      </w:r>
      <w:r>
        <w:rPr>
          <w:rFonts w:ascii="Arial" w:hAnsi="Arial"/>
          <w:b/>
          <w:sz w:val="22"/>
          <w:szCs w:val="22"/>
          <w:lang w:val="sr-Cyrl-RS"/>
        </w:rPr>
        <w:t xml:space="preserve"> и сада гласи:</w:t>
      </w:r>
    </w:p>
    <w:p w:rsidR="00345A58" w:rsidRPr="00C8357F" w:rsidRDefault="00345A58" w:rsidP="00345A58">
      <w:pPr>
        <w:suppressAutoHyphens w:val="0"/>
        <w:rPr>
          <w:rFonts w:ascii="Arial" w:hAnsi="Arial" w:cs="Arial"/>
          <w:sz w:val="22"/>
          <w:szCs w:val="22"/>
          <w:lang w:val="sr-Cyrl-RS" w:eastAsia="en-US"/>
        </w:rPr>
      </w:pPr>
      <w:r>
        <w:rPr>
          <w:rFonts w:ascii="Arial" w:eastAsia="TimesNewRomanPSMT" w:hAnsi="Arial" w:cs="Arial"/>
          <w:bCs/>
          <w:color w:val="000000"/>
          <w:sz w:val="22"/>
          <w:szCs w:val="22"/>
          <w:lang w:val="sr-Cyrl-RS" w:eastAsia="en-US"/>
        </w:rPr>
        <w:t>„</w:t>
      </w:r>
      <w:r w:rsidRPr="00C8357F">
        <w:rPr>
          <w:rFonts w:ascii="Arial" w:eastAsia="TimesNewRomanPSMT" w:hAnsi="Arial" w:cs="Arial"/>
          <w:bCs/>
          <w:color w:val="000000"/>
          <w:sz w:val="22"/>
          <w:szCs w:val="22"/>
          <w:lang w:val="sr-Cyrl-RS" w:eastAsia="en-US"/>
        </w:rPr>
        <w:t>Заинтересовани понуђачи могу извршити обилазак објекта  пре истека рока за подношење понуда</w:t>
      </w:r>
      <w:r w:rsidRPr="00C8357F">
        <w:rPr>
          <w:rFonts w:ascii="Arial" w:hAnsi="Arial" w:cs="Arial"/>
          <w:sz w:val="22"/>
          <w:szCs w:val="22"/>
          <w:lang w:val="sr-Cyrl-RS" w:eastAsia="en-US"/>
        </w:rPr>
        <w:t xml:space="preserve">. </w:t>
      </w:r>
    </w:p>
    <w:p w:rsidR="00345A58" w:rsidRPr="00C8357F" w:rsidRDefault="00345A58" w:rsidP="00345A58">
      <w:pPr>
        <w:suppressAutoHyphens w:val="0"/>
        <w:jc w:val="both"/>
        <w:rPr>
          <w:rFonts w:ascii="Arial" w:hAnsi="Arial" w:cs="Arial"/>
          <w:b/>
          <w:sz w:val="22"/>
          <w:szCs w:val="22"/>
          <w:lang w:val="sr-Cyrl-RS" w:eastAsia="en-US"/>
        </w:rPr>
      </w:pPr>
      <w:r w:rsidRPr="00C8357F">
        <w:rPr>
          <w:rFonts w:ascii="Arial" w:hAnsi="Arial" w:cs="Arial"/>
          <w:sz w:val="22"/>
          <w:szCs w:val="22"/>
          <w:lang w:val="en-US" w:eastAsia="en-US"/>
        </w:rPr>
        <w:t xml:space="preserve">           </w:t>
      </w:r>
      <w:r w:rsidRPr="00C8357F">
        <w:rPr>
          <w:rFonts w:ascii="Arial" w:hAnsi="Arial" w:cs="Arial"/>
          <w:b/>
          <w:sz w:val="22"/>
          <w:szCs w:val="22"/>
          <w:lang w:val="en-US" w:eastAsia="en-US"/>
        </w:rPr>
        <w:t>O</w:t>
      </w:r>
      <w:r w:rsidRPr="00C8357F">
        <w:rPr>
          <w:rFonts w:ascii="Arial" w:hAnsi="Arial" w:cs="Arial"/>
          <w:b/>
          <w:sz w:val="22"/>
          <w:szCs w:val="22"/>
          <w:lang w:val="sr-Cyrl-RS" w:eastAsia="en-US"/>
        </w:rPr>
        <w:t xml:space="preserve">билазак се најављује два дана унапред на </w:t>
      </w:r>
      <w:r w:rsidRPr="00C8357F">
        <w:rPr>
          <w:rFonts w:ascii="Arial" w:hAnsi="Arial" w:cs="Arial"/>
          <w:b/>
          <w:sz w:val="22"/>
          <w:szCs w:val="22"/>
          <w:lang w:val="en-US" w:eastAsia="en-US"/>
        </w:rPr>
        <w:t>e-mail</w:t>
      </w:r>
      <w:r w:rsidRPr="00C8357F">
        <w:rPr>
          <w:rFonts w:ascii="Arial" w:hAnsi="Arial" w:cs="Arial"/>
          <w:b/>
          <w:sz w:val="22"/>
          <w:szCs w:val="22"/>
          <w:lang w:val="sr-Cyrl-RS" w:eastAsia="en-US"/>
        </w:rPr>
        <w:t xml:space="preserve">: </w:t>
      </w:r>
    </w:p>
    <w:p w:rsidR="00345A58" w:rsidRPr="00C8357F" w:rsidRDefault="00345A58" w:rsidP="00345A58">
      <w:pPr>
        <w:suppressAutoHyphens w:val="0"/>
        <w:jc w:val="both"/>
        <w:rPr>
          <w:rFonts w:ascii="Arial" w:hAnsi="Arial" w:cs="Arial"/>
          <w:b/>
          <w:sz w:val="22"/>
          <w:szCs w:val="22"/>
          <w:lang w:val="en-US" w:eastAsia="en-US"/>
        </w:rPr>
      </w:pPr>
      <w:r w:rsidRPr="00C8357F">
        <w:rPr>
          <w:rFonts w:ascii="Arial" w:hAnsi="Arial" w:cs="Arial"/>
          <w:b/>
          <w:sz w:val="22"/>
          <w:szCs w:val="22"/>
          <w:lang w:val="sr-Cyrl-RS" w:eastAsia="en-US"/>
        </w:rPr>
        <w:t xml:space="preserve">За партију 1: </w:t>
      </w:r>
      <w:r w:rsidRPr="00C8357F">
        <w:rPr>
          <w:rFonts w:ascii="Arial" w:hAnsi="Arial" w:cs="Arial"/>
          <w:b/>
          <w:sz w:val="22"/>
          <w:szCs w:val="22"/>
          <w:lang w:val="en-US" w:eastAsia="en-US"/>
        </w:rPr>
        <w:t xml:space="preserve"> </w:t>
      </w:r>
      <w:r w:rsidRPr="00C8357F">
        <w:rPr>
          <w:rFonts w:ascii="Arial" w:hAnsi="Arial" w:cs="Arial"/>
          <w:b/>
          <w:sz w:val="22"/>
          <w:szCs w:val="22"/>
          <w:lang w:val="sr-Latn-ME" w:eastAsia="en-US"/>
        </w:rPr>
        <w:t>danijela.klajn</w:t>
      </w:r>
      <w:r w:rsidRPr="00C8357F">
        <w:rPr>
          <w:rFonts w:ascii="Arial" w:hAnsi="Arial" w:cs="Arial"/>
          <w:b/>
          <w:sz w:val="22"/>
          <w:szCs w:val="22"/>
          <w:lang w:val="en-US" w:eastAsia="en-US"/>
        </w:rPr>
        <w:t>@eps.rs</w:t>
      </w:r>
    </w:p>
    <w:p w:rsidR="00345A58" w:rsidRPr="00C8357F" w:rsidRDefault="00345A58" w:rsidP="00345A58">
      <w:pPr>
        <w:suppressAutoHyphens w:val="0"/>
        <w:jc w:val="both"/>
        <w:rPr>
          <w:rFonts w:ascii="Arial" w:hAnsi="Arial" w:cs="Arial"/>
          <w:b/>
          <w:sz w:val="22"/>
          <w:szCs w:val="22"/>
          <w:lang w:val="sr-Cyrl-RS" w:eastAsia="en-US"/>
        </w:rPr>
      </w:pPr>
      <w:r w:rsidRPr="00C8357F">
        <w:rPr>
          <w:rFonts w:ascii="Arial" w:hAnsi="Arial" w:cs="Arial"/>
          <w:b/>
          <w:sz w:val="22"/>
          <w:szCs w:val="22"/>
          <w:lang w:val="sr-Cyrl-RS" w:eastAsia="en-US"/>
        </w:rPr>
        <w:t>За партију 2:</w:t>
      </w:r>
      <w:r w:rsidRPr="00C8357F">
        <w:rPr>
          <w:rFonts w:ascii="Arial" w:hAnsi="Arial" w:cs="Arial"/>
          <w:b/>
          <w:sz w:val="22"/>
          <w:szCs w:val="22"/>
          <w:lang w:val="en-US" w:eastAsia="en-US"/>
        </w:rPr>
        <w:t xml:space="preserve">  </w:t>
      </w:r>
      <w:r>
        <w:rPr>
          <w:rFonts w:ascii="Arial" w:hAnsi="Arial" w:cs="Arial"/>
          <w:b/>
          <w:sz w:val="22"/>
          <w:szCs w:val="22"/>
          <w:lang w:val="sr-Latn-RS" w:eastAsia="en-US"/>
        </w:rPr>
        <w:t>radovan.rabrenovic</w:t>
      </w:r>
      <w:r w:rsidRPr="00C8357F">
        <w:rPr>
          <w:rFonts w:ascii="Arial" w:hAnsi="Arial" w:cs="Arial"/>
          <w:b/>
          <w:sz w:val="22"/>
          <w:szCs w:val="22"/>
          <w:lang w:val="en-US" w:eastAsia="en-US"/>
        </w:rPr>
        <w:t xml:space="preserve"> @eps.rs</w:t>
      </w:r>
      <w:r>
        <w:rPr>
          <w:rFonts w:ascii="Arial" w:hAnsi="Arial" w:cs="Arial"/>
          <w:b/>
          <w:sz w:val="22"/>
          <w:szCs w:val="22"/>
          <w:lang w:val="sr-Cyrl-RS" w:eastAsia="en-US"/>
        </w:rPr>
        <w:t>“</w:t>
      </w:r>
    </w:p>
    <w:p w:rsidR="00733BD7" w:rsidRPr="00345A58" w:rsidRDefault="00733BD7" w:rsidP="00E66CD8">
      <w:pPr>
        <w:rPr>
          <w:rFonts w:ascii="Arial" w:hAnsi="Arial"/>
          <w:b/>
          <w:sz w:val="22"/>
          <w:szCs w:val="22"/>
          <w:lang w:val="sr-Cyrl-RS"/>
        </w:rPr>
      </w:pPr>
    </w:p>
    <w:p w:rsidR="008A471B" w:rsidRDefault="008A471B" w:rsidP="008A471B">
      <w:pPr>
        <w:pStyle w:val="Heading10"/>
        <w:ind w:left="0" w:firstLine="0"/>
        <w:rPr>
          <w:lang w:val="sr-Cyrl-RS"/>
        </w:rPr>
      </w:pPr>
      <w:r w:rsidRPr="00010539">
        <w:rPr>
          <w:rFonts w:cs="Arial"/>
          <w:lang w:val="sr-Cyrl-RS"/>
        </w:rPr>
        <w:t>2</w:t>
      </w:r>
      <w:r>
        <w:rPr>
          <w:rFonts w:cs="Arial"/>
          <w:b w:val="0"/>
          <w:lang w:val="sr-Cyrl-RS"/>
        </w:rPr>
        <w:t>.</w:t>
      </w:r>
      <w:bookmarkStart w:id="3" w:name="_Toc442559884"/>
      <w:r w:rsidRPr="008A471B">
        <w:rPr>
          <w:rFonts w:cs="Arial"/>
          <w:lang w:val="sr-Cyrl-RS"/>
        </w:rPr>
        <w:t xml:space="preserve"> </w:t>
      </w:r>
      <w:r w:rsidRPr="00733BD7">
        <w:rPr>
          <w:rFonts w:cs="Arial"/>
          <w:lang w:val="sr-Cyrl-RS"/>
        </w:rPr>
        <w:t xml:space="preserve">У делу </w:t>
      </w:r>
      <w:r>
        <w:rPr>
          <w:rFonts w:cs="Arial"/>
          <w:lang w:val="sr-Cyrl-RS"/>
        </w:rPr>
        <w:t>4</w:t>
      </w:r>
      <w:r w:rsidRPr="00733BD7">
        <w:rPr>
          <w:rFonts w:cs="Arial"/>
          <w:lang w:val="sr-Cyrl-RS"/>
        </w:rPr>
        <w:t>.</w:t>
      </w:r>
      <w:r w:rsidRPr="00295D8C">
        <w:rPr>
          <w:rFonts w:cs="Arial"/>
        </w:rPr>
        <w:t xml:space="preserve"> конкурсне документације</w:t>
      </w:r>
      <w:r w:rsidRPr="008A471B">
        <w:rPr>
          <w:lang w:val="sr-Cyrl-RS"/>
        </w:rPr>
        <w:t xml:space="preserve"> </w:t>
      </w:r>
      <w:r w:rsidRPr="008A471B">
        <w:t>УСЛОВИ ЗА УЧЕШЋЕ У ПОСТУПКУ ЈАВНЕ НАБАВКЕ ИЗ ЧЛ. 75. И 76. ЗАКОНА О ЈАВНИМ НАБАВКАМА И УПУТСТВО КАКО СЕ ДОКАЗУЈЕ ИСПУЊЕНОСТ ТИХ УСЛОВА</w:t>
      </w:r>
      <w:bookmarkEnd w:id="3"/>
      <w:r>
        <w:rPr>
          <w:lang w:val="sr-Cyrl-RS"/>
        </w:rPr>
        <w:t>, мењају се додатни услови и то:</w:t>
      </w:r>
    </w:p>
    <w:p w:rsidR="008A471B" w:rsidRPr="008A471B" w:rsidRDefault="008A471B" w:rsidP="008A471B">
      <w:pPr>
        <w:rPr>
          <w:rFonts w:ascii="Arial" w:hAnsi="Arial" w:cs="Arial"/>
          <w:lang w:val="sr-Cyrl-RS"/>
        </w:rPr>
      </w:pPr>
      <w:r w:rsidRPr="008A471B">
        <w:rPr>
          <w:rFonts w:ascii="Arial" w:hAnsi="Arial" w:cs="Arial"/>
          <w:lang w:val="sr-Cyrl-RS"/>
        </w:rPr>
        <w:t xml:space="preserve">- услов </w:t>
      </w:r>
      <w:r w:rsidR="00172FDB">
        <w:rPr>
          <w:rFonts w:ascii="Arial" w:hAnsi="Arial" w:cs="Arial"/>
          <w:lang w:val="sr-Cyrl-RS"/>
        </w:rPr>
        <w:t>из</w:t>
      </w:r>
      <w:r>
        <w:rPr>
          <w:rFonts w:ascii="Arial" w:hAnsi="Arial" w:cs="Arial"/>
          <w:lang w:val="sr-Cyrl-RS"/>
        </w:rPr>
        <w:t xml:space="preserve"> тачк</w:t>
      </w:r>
      <w:r w:rsidR="00172FDB">
        <w:rPr>
          <w:rFonts w:ascii="Arial" w:hAnsi="Arial" w:cs="Arial"/>
          <w:lang w:val="sr-Cyrl-RS"/>
        </w:rPr>
        <w:t>е</w:t>
      </w:r>
      <w:r w:rsidRPr="008A471B">
        <w:rPr>
          <w:rFonts w:ascii="Arial" w:hAnsi="Arial" w:cs="Arial"/>
          <w:lang w:val="sr-Cyrl-RS"/>
        </w:rPr>
        <w:t xml:space="preserve"> 5. Пословни капацитет и сада </w:t>
      </w:r>
      <w:r>
        <w:rPr>
          <w:rFonts w:ascii="Arial" w:hAnsi="Arial" w:cs="Arial"/>
          <w:lang w:val="sr-Cyrl-RS"/>
        </w:rPr>
        <w:t>гласи:</w:t>
      </w:r>
    </w:p>
    <w:p w:rsidR="008A471B" w:rsidRPr="008A471B" w:rsidRDefault="00380A6A" w:rsidP="008A471B">
      <w:pPr>
        <w:suppressAutoHyphens w:val="0"/>
        <w:autoSpaceDE w:val="0"/>
        <w:autoSpaceDN w:val="0"/>
        <w:adjustRightInd w:val="0"/>
        <w:spacing w:before="120"/>
        <w:jc w:val="both"/>
        <w:rPr>
          <w:rFonts w:ascii="Arial" w:hAnsi="Arial" w:cs="Arial"/>
          <w:b/>
          <w:sz w:val="22"/>
          <w:szCs w:val="22"/>
          <w:lang w:val="sr-Latn-CS" w:eastAsia="sr-Latn-CS"/>
        </w:rPr>
      </w:pPr>
      <w:r>
        <w:rPr>
          <w:rFonts w:ascii="Arial" w:hAnsi="Arial" w:cs="Arial"/>
          <w:b/>
          <w:sz w:val="22"/>
          <w:szCs w:val="22"/>
          <w:u w:val="single"/>
          <w:lang w:val="sr-Cyrl-RS" w:eastAsia="sr-Latn-CS"/>
        </w:rPr>
        <w:t>„</w:t>
      </w:r>
      <w:r w:rsidR="008A471B" w:rsidRPr="008A471B">
        <w:rPr>
          <w:rFonts w:ascii="Arial" w:hAnsi="Arial" w:cs="Arial"/>
          <w:b/>
          <w:sz w:val="22"/>
          <w:szCs w:val="22"/>
          <w:u w:val="single"/>
          <w:lang w:val="sr-Latn-CS" w:eastAsia="sr-Latn-CS"/>
        </w:rPr>
        <w:t>Услов:</w:t>
      </w:r>
    </w:p>
    <w:p w:rsidR="008A471B" w:rsidRPr="008A471B" w:rsidRDefault="008A471B" w:rsidP="008A471B">
      <w:pPr>
        <w:suppressAutoHyphens w:val="0"/>
        <w:autoSpaceDE w:val="0"/>
        <w:autoSpaceDN w:val="0"/>
        <w:adjustRightInd w:val="0"/>
        <w:spacing w:before="120"/>
        <w:jc w:val="both"/>
        <w:rPr>
          <w:rFonts w:ascii="Arial" w:hAnsi="Arial" w:cs="Arial"/>
          <w:sz w:val="22"/>
          <w:szCs w:val="22"/>
          <w:lang w:val="sr-Latn-CS" w:eastAsia="sr-Latn-CS"/>
        </w:rPr>
      </w:pPr>
      <w:r w:rsidRPr="008A471B">
        <w:rPr>
          <w:rFonts w:ascii="Arial" w:hAnsi="Arial" w:cs="Arial"/>
          <w:sz w:val="22"/>
          <w:szCs w:val="22"/>
          <w:lang w:val="sr-Latn-CS" w:eastAsia="sr-Latn-CS"/>
        </w:rPr>
        <w:t xml:space="preserve">Пословни капацитет </w:t>
      </w:r>
    </w:p>
    <w:p w:rsidR="008A471B" w:rsidRPr="008A471B" w:rsidRDefault="008A471B" w:rsidP="008A471B">
      <w:pPr>
        <w:suppressAutoHyphens w:val="0"/>
        <w:autoSpaceDE w:val="0"/>
        <w:autoSpaceDN w:val="0"/>
        <w:adjustRightInd w:val="0"/>
        <w:jc w:val="both"/>
        <w:rPr>
          <w:rFonts w:ascii="Arial" w:hAnsi="Arial" w:cs="Arial"/>
          <w:sz w:val="22"/>
          <w:szCs w:val="22"/>
          <w:lang w:val="sr-Cyrl-RS" w:eastAsia="sr-Latn-CS"/>
        </w:rPr>
      </w:pPr>
      <w:r w:rsidRPr="008A471B">
        <w:rPr>
          <w:rFonts w:ascii="Arial" w:hAnsi="Arial" w:cs="Arial"/>
          <w:sz w:val="22"/>
          <w:szCs w:val="22"/>
          <w:lang w:val="sr-Latn-CS" w:eastAsia="sr-Latn-CS"/>
        </w:rPr>
        <w:t xml:space="preserve">Понуђач располаже неопходним </w:t>
      </w:r>
      <w:r w:rsidRPr="008A471B">
        <w:rPr>
          <w:rFonts w:ascii="Arial" w:hAnsi="Arial" w:cs="Arial"/>
          <w:b/>
          <w:sz w:val="22"/>
          <w:szCs w:val="22"/>
          <w:lang w:val="sr-Latn-CS" w:eastAsia="sr-Latn-CS"/>
        </w:rPr>
        <w:t>пословним капацитетом</w:t>
      </w:r>
      <w:r w:rsidRPr="008A471B">
        <w:rPr>
          <w:rFonts w:ascii="Arial" w:hAnsi="Arial" w:cs="Arial"/>
          <w:sz w:val="22"/>
          <w:szCs w:val="22"/>
          <w:lang w:val="sr-Latn-CS" w:eastAsia="sr-Latn-CS"/>
        </w:rPr>
        <w:t xml:space="preserve"> ако:</w:t>
      </w:r>
    </w:p>
    <w:p w:rsidR="008A471B" w:rsidRPr="008A471B" w:rsidRDefault="008A471B" w:rsidP="008A471B">
      <w:pPr>
        <w:suppressAutoHyphens w:val="0"/>
        <w:autoSpaceDE w:val="0"/>
        <w:autoSpaceDN w:val="0"/>
        <w:adjustRightInd w:val="0"/>
        <w:contextualSpacing/>
        <w:jc w:val="both"/>
        <w:rPr>
          <w:rFonts w:ascii="Arial" w:eastAsia="Calibri" w:hAnsi="Arial" w:cs="Arial"/>
          <w:sz w:val="22"/>
          <w:szCs w:val="22"/>
          <w:lang w:val="sr-Cyrl-RS" w:eastAsia="sr-Latn-CS"/>
        </w:rPr>
      </w:pPr>
      <w:r w:rsidRPr="008A471B">
        <w:rPr>
          <w:rFonts w:ascii="Arial" w:eastAsia="Calibri" w:hAnsi="Arial" w:cs="Arial"/>
          <w:sz w:val="22"/>
          <w:szCs w:val="22"/>
          <w:lang w:val="sr-Latn-CS" w:eastAsia="sr-Latn-CS"/>
        </w:rPr>
        <w:t xml:space="preserve">-је у </w:t>
      </w:r>
      <w:r w:rsidRPr="008A471B">
        <w:rPr>
          <w:rFonts w:ascii="Arial" w:eastAsia="Calibri" w:hAnsi="Arial" w:cs="Arial"/>
          <w:sz w:val="22"/>
          <w:szCs w:val="22"/>
          <w:lang w:eastAsia="sr-Latn-CS"/>
        </w:rPr>
        <w:t>претходне</w:t>
      </w:r>
      <w:r w:rsidRPr="008A471B">
        <w:rPr>
          <w:rFonts w:ascii="Arial" w:eastAsia="Calibri" w:hAnsi="Arial" w:cs="Arial"/>
          <w:sz w:val="22"/>
          <w:szCs w:val="22"/>
          <w:lang w:val="sr-Latn-CS" w:eastAsia="sr-Latn-CS"/>
        </w:rPr>
        <w:t xml:space="preserve"> три године </w:t>
      </w:r>
      <w:r w:rsidRPr="008A471B">
        <w:rPr>
          <w:rFonts w:ascii="Arial" w:eastAsia="Calibri" w:hAnsi="Arial" w:cs="Arial"/>
          <w:sz w:val="22"/>
          <w:szCs w:val="22"/>
          <w:lang w:eastAsia="sr-Latn-CS"/>
        </w:rPr>
        <w:t>(</w:t>
      </w:r>
      <w:r w:rsidRPr="008A471B">
        <w:rPr>
          <w:rFonts w:ascii="Arial" w:eastAsia="Calibri" w:hAnsi="Arial" w:cs="Arial"/>
          <w:b/>
          <w:sz w:val="22"/>
          <w:szCs w:val="22"/>
          <w:lang w:eastAsia="sr-Latn-CS"/>
        </w:rPr>
        <w:t>201</w:t>
      </w:r>
      <w:r w:rsidRPr="00172FDB">
        <w:rPr>
          <w:rFonts w:ascii="Arial" w:eastAsia="Calibri" w:hAnsi="Arial" w:cs="Arial"/>
          <w:b/>
          <w:sz w:val="22"/>
          <w:szCs w:val="22"/>
          <w:lang w:val="sr-Cyrl-RS" w:eastAsia="sr-Latn-CS"/>
        </w:rPr>
        <w:t>4</w:t>
      </w:r>
      <w:r w:rsidRPr="008A471B">
        <w:rPr>
          <w:rFonts w:ascii="Arial" w:eastAsia="Calibri" w:hAnsi="Arial" w:cs="Arial"/>
          <w:b/>
          <w:sz w:val="22"/>
          <w:szCs w:val="22"/>
          <w:lang w:eastAsia="sr-Latn-CS"/>
        </w:rPr>
        <w:t>,</w:t>
      </w:r>
      <w:r w:rsidRPr="00172FDB">
        <w:rPr>
          <w:rFonts w:ascii="Arial" w:eastAsia="Calibri" w:hAnsi="Arial" w:cs="Arial"/>
          <w:b/>
          <w:sz w:val="22"/>
          <w:szCs w:val="22"/>
          <w:lang w:val="sr-Cyrl-RS" w:eastAsia="sr-Latn-CS"/>
        </w:rPr>
        <w:t xml:space="preserve"> </w:t>
      </w:r>
      <w:r w:rsidRPr="008A471B">
        <w:rPr>
          <w:rFonts w:ascii="Arial" w:eastAsia="Calibri" w:hAnsi="Arial" w:cs="Arial"/>
          <w:b/>
          <w:sz w:val="22"/>
          <w:szCs w:val="22"/>
          <w:lang w:eastAsia="sr-Latn-CS"/>
        </w:rPr>
        <w:t>201</w:t>
      </w:r>
      <w:r w:rsidRPr="00172FDB">
        <w:rPr>
          <w:rFonts w:ascii="Arial" w:eastAsia="Calibri" w:hAnsi="Arial" w:cs="Arial"/>
          <w:b/>
          <w:sz w:val="22"/>
          <w:szCs w:val="22"/>
          <w:lang w:val="sr-Cyrl-RS" w:eastAsia="sr-Latn-CS"/>
        </w:rPr>
        <w:t>5</w:t>
      </w:r>
      <w:r w:rsidRPr="008A471B">
        <w:rPr>
          <w:rFonts w:ascii="Arial" w:eastAsia="Calibri" w:hAnsi="Arial" w:cs="Arial"/>
          <w:b/>
          <w:sz w:val="22"/>
          <w:szCs w:val="22"/>
          <w:lang w:eastAsia="sr-Latn-CS"/>
        </w:rPr>
        <w:t xml:space="preserve"> и 201</w:t>
      </w:r>
      <w:r w:rsidRPr="00172FDB">
        <w:rPr>
          <w:rFonts w:ascii="Arial" w:eastAsia="Calibri" w:hAnsi="Arial" w:cs="Arial"/>
          <w:b/>
          <w:sz w:val="22"/>
          <w:szCs w:val="22"/>
          <w:lang w:val="sr-Cyrl-RS" w:eastAsia="sr-Latn-CS"/>
        </w:rPr>
        <w:t>6</w:t>
      </w:r>
      <w:r w:rsidRPr="008A471B">
        <w:rPr>
          <w:rFonts w:ascii="Arial" w:eastAsia="Calibri" w:hAnsi="Arial" w:cs="Arial"/>
          <w:sz w:val="22"/>
          <w:szCs w:val="22"/>
          <w:lang w:eastAsia="sr-Latn-CS"/>
        </w:rPr>
        <w:t>)</w:t>
      </w:r>
      <w:r w:rsidRPr="008A471B">
        <w:rPr>
          <w:rFonts w:ascii="Arial" w:eastAsia="Calibri" w:hAnsi="Arial" w:cs="Arial"/>
          <w:sz w:val="22"/>
          <w:szCs w:val="22"/>
          <w:lang w:val="sr-Cyrl-RS" w:eastAsia="sr-Latn-CS"/>
        </w:rPr>
        <w:t xml:space="preserve">, успешно реализовао </w:t>
      </w:r>
    </w:p>
    <w:p w:rsidR="008A471B" w:rsidRPr="008A471B" w:rsidRDefault="008A471B" w:rsidP="008A471B">
      <w:pPr>
        <w:suppressAutoHyphens w:val="0"/>
        <w:autoSpaceDE w:val="0"/>
        <w:autoSpaceDN w:val="0"/>
        <w:adjustRightInd w:val="0"/>
        <w:contextualSpacing/>
        <w:jc w:val="both"/>
        <w:rPr>
          <w:rFonts w:ascii="Arial" w:eastAsia="Calibri" w:hAnsi="Arial" w:cs="Arial"/>
          <w:sz w:val="22"/>
          <w:szCs w:val="22"/>
          <w:lang w:val="sr-Latn-RS" w:eastAsia="sr-Latn-CS"/>
        </w:rPr>
      </w:pPr>
      <w:r w:rsidRPr="008A471B">
        <w:rPr>
          <w:rFonts w:ascii="Arial" w:eastAsia="Calibri" w:hAnsi="Arial" w:cs="Arial"/>
          <w:sz w:val="22"/>
          <w:szCs w:val="22"/>
          <w:lang w:val="sr-Cyrl-RS" w:eastAsia="sr-Latn-CS"/>
        </w:rPr>
        <w:t>набавк</w:t>
      </w:r>
      <w:r w:rsidRPr="008A471B">
        <w:rPr>
          <w:rFonts w:ascii="Arial" w:eastAsia="Calibri" w:hAnsi="Arial" w:cs="Arial"/>
          <w:sz w:val="22"/>
          <w:szCs w:val="22"/>
          <w:lang w:val="en-US" w:eastAsia="sr-Latn-CS"/>
        </w:rPr>
        <w:t xml:space="preserve">e </w:t>
      </w:r>
      <w:r w:rsidRPr="008A471B">
        <w:rPr>
          <w:rFonts w:ascii="Arial" w:eastAsia="Calibri" w:hAnsi="Arial" w:cs="Arial"/>
          <w:sz w:val="22"/>
          <w:szCs w:val="22"/>
          <w:lang w:val="sr-Cyrl-RS" w:eastAsia="sr-Latn-CS"/>
        </w:rPr>
        <w:t>радова минималне укупне вредност</w:t>
      </w:r>
      <w:r w:rsidRPr="008A471B">
        <w:rPr>
          <w:rFonts w:ascii="Arial" w:eastAsia="Calibri" w:hAnsi="Arial" w:cs="Arial"/>
          <w:sz w:val="22"/>
          <w:szCs w:val="22"/>
          <w:lang w:val="sr-Latn-CS" w:eastAsia="sr-Latn-CS"/>
        </w:rPr>
        <w:t xml:space="preserve"> </w:t>
      </w:r>
      <w:r w:rsidRPr="008A471B">
        <w:rPr>
          <w:rFonts w:ascii="Arial" w:eastAsia="Calibri" w:hAnsi="Arial" w:cs="Arial"/>
          <w:sz w:val="22"/>
          <w:szCs w:val="22"/>
          <w:lang w:val="sr-Cyrl-RS" w:eastAsia="sr-Latn-CS"/>
        </w:rPr>
        <w:t>12.000.000,00динара без ПДВ. Под референтним радовима се сматрају реализовани уговори на пословима извођења грађевинско-занатских и инсталатерских радова</w:t>
      </w:r>
      <w:r w:rsidRPr="008A471B">
        <w:rPr>
          <w:rFonts w:ascii="Arial" w:eastAsia="Calibri" w:hAnsi="Arial" w:cs="Arial"/>
          <w:sz w:val="22"/>
          <w:szCs w:val="22"/>
          <w:lang w:val="sr-Latn-RS" w:eastAsia="sr-Latn-CS"/>
        </w:rPr>
        <w:t>.</w:t>
      </w:r>
    </w:p>
    <w:p w:rsidR="008A471B" w:rsidRPr="008A471B" w:rsidRDefault="008A471B" w:rsidP="008A471B">
      <w:pPr>
        <w:suppressAutoHyphens w:val="0"/>
        <w:autoSpaceDE w:val="0"/>
        <w:autoSpaceDN w:val="0"/>
        <w:adjustRightInd w:val="0"/>
        <w:spacing w:before="120"/>
        <w:jc w:val="both"/>
        <w:rPr>
          <w:rFonts w:ascii="Arial" w:hAnsi="Arial" w:cs="Arial"/>
          <w:sz w:val="22"/>
          <w:szCs w:val="22"/>
          <w:lang w:val="sr-Cyrl-RS" w:eastAsia="sr-Latn-CS"/>
        </w:rPr>
      </w:pPr>
      <w:r w:rsidRPr="008A471B">
        <w:rPr>
          <w:rFonts w:ascii="Arial" w:hAnsi="Arial" w:cs="Arial"/>
          <w:sz w:val="22"/>
          <w:szCs w:val="22"/>
          <w:lang w:val="sr-Cyrl-RS" w:eastAsia="sr-Latn-CS"/>
        </w:rPr>
        <w:t>-</w:t>
      </w:r>
      <w:r w:rsidRPr="008A471B">
        <w:rPr>
          <w:rFonts w:ascii="Arial" w:hAnsi="Arial" w:cs="Arial"/>
          <w:sz w:val="22"/>
          <w:szCs w:val="22"/>
          <w:lang w:val="sr-Latn-CS" w:eastAsia="sr-Latn-CS"/>
        </w:rPr>
        <w:t>има уведен систем управљања квалитетом у складу са захтевима стандарда  SRPS ISO  9001:2008</w:t>
      </w:r>
      <w:r w:rsidRPr="008A471B">
        <w:rPr>
          <w:rFonts w:ascii="Arial" w:hAnsi="Arial" w:cs="Arial"/>
          <w:sz w:val="22"/>
          <w:szCs w:val="22"/>
          <w:lang w:val="en-US" w:eastAsia="sr-Latn-CS"/>
        </w:rPr>
        <w:t xml:space="preserve"> </w:t>
      </w:r>
      <w:r w:rsidRPr="008A471B">
        <w:rPr>
          <w:rFonts w:ascii="Arial" w:hAnsi="Arial" w:cs="Arial"/>
          <w:sz w:val="22"/>
          <w:szCs w:val="22"/>
          <w:lang w:val="sr-Cyrl-RS" w:eastAsia="sr-Latn-CS"/>
        </w:rPr>
        <w:t>за извођење грађевинско-занатских и инсталатерских радова.</w:t>
      </w:r>
      <w:r w:rsidRPr="008A471B">
        <w:rPr>
          <w:rFonts w:ascii="Arial" w:hAnsi="Arial" w:cs="Arial"/>
          <w:sz w:val="22"/>
          <w:szCs w:val="22"/>
          <w:lang w:val="sr-Latn-CS" w:eastAsia="sr-Latn-CS"/>
        </w:rPr>
        <w:t xml:space="preserve"> </w:t>
      </w:r>
    </w:p>
    <w:p w:rsidR="00C6690C" w:rsidRPr="00E66CD8" w:rsidRDefault="00172FDB" w:rsidP="000F38BA">
      <w:pPr>
        <w:jc w:val="both"/>
        <w:rPr>
          <w:rFonts w:ascii="Arial" w:hAnsi="Arial" w:cs="Arial"/>
          <w:b/>
          <w:sz w:val="22"/>
          <w:szCs w:val="22"/>
          <w:lang w:val="sr-Cyrl-RS"/>
        </w:rPr>
      </w:pPr>
      <w:r>
        <w:rPr>
          <w:rFonts w:ascii="Arial" w:hAnsi="Arial" w:cs="Arial"/>
          <w:b/>
          <w:sz w:val="22"/>
          <w:szCs w:val="22"/>
          <w:lang w:val="sr-Cyrl-RS"/>
        </w:rPr>
        <w:t>-</w:t>
      </w:r>
      <w:r w:rsidRPr="00172FDB">
        <w:rPr>
          <w:rFonts w:ascii="Arial" w:hAnsi="Arial" w:cs="Arial"/>
          <w:lang w:val="sr-Cyrl-RS"/>
        </w:rPr>
        <w:t xml:space="preserve"> </w:t>
      </w:r>
      <w:r w:rsidRPr="008A471B">
        <w:rPr>
          <w:rFonts w:ascii="Arial" w:hAnsi="Arial" w:cs="Arial"/>
          <w:lang w:val="sr-Cyrl-RS"/>
        </w:rPr>
        <w:t>услов</w:t>
      </w:r>
      <w:r>
        <w:rPr>
          <w:rFonts w:ascii="Arial" w:hAnsi="Arial" w:cs="Arial"/>
          <w:lang w:val="sr-Cyrl-RS"/>
        </w:rPr>
        <w:t xml:space="preserve"> и доказ </w:t>
      </w:r>
      <w:r w:rsidRPr="008A471B">
        <w:rPr>
          <w:rFonts w:ascii="Arial" w:hAnsi="Arial" w:cs="Arial"/>
          <w:lang w:val="sr-Cyrl-RS"/>
        </w:rPr>
        <w:t xml:space="preserve"> </w:t>
      </w:r>
      <w:r>
        <w:rPr>
          <w:rFonts w:ascii="Arial" w:hAnsi="Arial" w:cs="Arial"/>
          <w:lang w:val="sr-Cyrl-RS"/>
        </w:rPr>
        <w:t>из тачке 6</w:t>
      </w:r>
      <w:r w:rsidRPr="00172FDB">
        <w:t xml:space="preserve"> </w:t>
      </w:r>
      <w:r w:rsidRPr="00172FDB">
        <w:rPr>
          <w:rFonts w:ascii="Arial" w:hAnsi="Arial" w:cs="Arial"/>
          <w:lang w:val="sr-Cyrl-RS"/>
        </w:rPr>
        <w:t>Кадровски капацитет</w:t>
      </w:r>
      <w:r>
        <w:rPr>
          <w:rFonts w:ascii="Arial" w:hAnsi="Arial" w:cs="Arial"/>
          <w:lang w:val="sr-Cyrl-RS"/>
        </w:rPr>
        <w:t>, за партију 2 и сада гласи:</w:t>
      </w:r>
    </w:p>
    <w:p w:rsidR="00172FDB" w:rsidRPr="00172FDB" w:rsidRDefault="00172FDB" w:rsidP="00172FDB">
      <w:pPr>
        <w:suppressAutoHyphens w:val="0"/>
        <w:autoSpaceDE w:val="0"/>
        <w:autoSpaceDN w:val="0"/>
        <w:adjustRightInd w:val="0"/>
        <w:jc w:val="both"/>
        <w:rPr>
          <w:rFonts w:ascii="Arial" w:hAnsi="Arial" w:cs="Arial"/>
          <w:b/>
          <w:sz w:val="22"/>
          <w:szCs w:val="22"/>
          <w:lang w:val="sr-Cyrl-RS" w:eastAsia="sr-Latn-CS"/>
        </w:rPr>
      </w:pPr>
      <w:r>
        <w:rPr>
          <w:rFonts w:ascii="Arial" w:hAnsi="Arial" w:cs="Arial"/>
          <w:b/>
          <w:sz w:val="22"/>
          <w:szCs w:val="22"/>
          <w:lang w:val="sr-Cyrl-RS" w:eastAsia="sr-Latn-CS"/>
        </w:rPr>
        <w:t xml:space="preserve"> Услов з</w:t>
      </w:r>
      <w:r w:rsidRPr="00172FDB">
        <w:rPr>
          <w:rFonts w:ascii="Arial" w:hAnsi="Arial" w:cs="Arial"/>
          <w:b/>
          <w:sz w:val="22"/>
          <w:szCs w:val="22"/>
          <w:lang w:val="sr-Cyrl-RS" w:eastAsia="sr-Latn-CS"/>
        </w:rPr>
        <w:t>а партију 2:</w:t>
      </w:r>
    </w:p>
    <w:p w:rsidR="00172FDB" w:rsidRPr="00172FDB" w:rsidRDefault="00172FDB" w:rsidP="00172FDB">
      <w:pPr>
        <w:suppressAutoHyphens w:val="0"/>
        <w:autoSpaceDE w:val="0"/>
        <w:autoSpaceDN w:val="0"/>
        <w:adjustRightInd w:val="0"/>
        <w:jc w:val="both"/>
        <w:rPr>
          <w:rFonts w:ascii="Arial" w:hAnsi="Arial" w:cs="Arial"/>
          <w:sz w:val="22"/>
          <w:szCs w:val="22"/>
          <w:lang w:val="sr-Cyrl-RS" w:eastAsia="sr-Latn-CS"/>
        </w:rPr>
      </w:pPr>
      <w:r w:rsidRPr="00172FDB">
        <w:rPr>
          <w:rFonts w:ascii="Arial" w:hAnsi="Arial" w:cs="Arial"/>
          <w:sz w:val="22"/>
          <w:szCs w:val="22"/>
          <w:lang w:val="sr-Cyrl-RS" w:eastAsia="sr-Latn-CS"/>
        </w:rPr>
        <w:lastRenderedPageBreak/>
        <w:t>1.  1 дипломираног инжењера  грађевинске или архитектонске струке са важећом лиценцом одговорног извођача радова 400 или 410 или 411,</w:t>
      </w:r>
    </w:p>
    <w:p w:rsidR="00172FDB" w:rsidRPr="00172FDB" w:rsidRDefault="00172FDB" w:rsidP="00172FDB">
      <w:pPr>
        <w:suppressAutoHyphens w:val="0"/>
        <w:autoSpaceDE w:val="0"/>
        <w:autoSpaceDN w:val="0"/>
        <w:adjustRightInd w:val="0"/>
        <w:jc w:val="both"/>
        <w:rPr>
          <w:rFonts w:ascii="Arial" w:hAnsi="Arial" w:cs="Arial"/>
          <w:sz w:val="22"/>
          <w:szCs w:val="22"/>
          <w:lang w:val="sr-Cyrl-RS" w:eastAsia="sr-Latn-CS"/>
        </w:rPr>
      </w:pPr>
      <w:r w:rsidRPr="00172FDB">
        <w:rPr>
          <w:rFonts w:ascii="Arial" w:hAnsi="Arial" w:cs="Arial"/>
          <w:sz w:val="22"/>
          <w:szCs w:val="22"/>
          <w:lang w:val="sr-Cyrl-RS" w:eastAsia="sr-Latn-CS"/>
        </w:rPr>
        <w:t>2.  1 инжењера грађевинске струке или техничара грађевинске струке са положеним стручним испитом,</w:t>
      </w:r>
    </w:p>
    <w:p w:rsidR="00172FDB" w:rsidRPr="00172FDB" w:rsidRDefault="00172FDB" w:rsidP="00172FDB">
      <w:pPr>
        <w:suppressAutoHyphens w:val="0"/>
        <w:spacing w:after="40"/>
        <w:contextualSpacing/>
        <w:rPr>
          <w:rFonts w:ascii="Arial" w:hAnsi="Arial" w:cs="Arial"/>
          <w:sz w:val="22"/>
          <w:szCs w:val="22"/>
          <w:lang w:val="sr-Cyrl-RS" w:eastAsia="en-US"/>
        </w:rPr>
      </w:pPr>
      <w:r w:rsidRPr="00172FDB">
        <w:rPr>
          <w:rFonts w:ascii="Arial" w:hAnsi="Arial" w:cs="Arial"/>
          <w:sz w:val="22"/>
          <w:szCs w:val="22"/>
          <w:lang w:val="sr-Cyrl-RS" w:eastAsia="sr-Latn-CS"/>
        </w:rPr>
        <w:t xml:space="preserve">3.    </w:t>
      </w:r>
      <w:r w:rsidRPr="00172FDB">
        <w:rPr>
          <w:rFonts w:ascii="Arial" w:hAnsi="Arial" w:cs="Arial"/>
          <w:sz w:val="22"/>
          <w:szCs w:val="22"/>
          <w:lang w:val="sr-Cyrl-RS" w:eastAsia="en-US"/>
        </w:rPr>
        <w:t>6  бравара,</w:t>
      </w:r>
    </w:p>
    <w:p w:rsidR="00172FDB" w:rsidRPr="00172FDB" w:rsidRDefault="00172FDB" w:rsidP="00172FDB">
      <w:pPr>
        <w:suppressAutoHyphens w:val="0"/>
        <w:spacing w:after="40"/>
        <w:contextualSpacing/>
        <w:rPr>
          <w:rFonts w:ascii="Arial" w:hAnsi="Arial" w:cs="Arial"/>
          <w:sz w:val="22"/>
          <w:szCs w:val="22"/>
          <w:lang w:val="sr-Cyrl-RS" w:eastAsia="en-US"/>
        </w:rPr>
      </w:pPr>
      <w:r w:rsidRPr="00172FDB">
        <w:rPr>
          <w:rFonts w:ascii="Arial" w:hAnsi="Arial" w:cs="Arial"/>
          <w:sz w:val="22"/>
          <w:szCs w:val="22"/>
          <w:lang w:val="sr-Cyrl-RS" w:eastAsia="en-US"/>
        </w:rPr>
        <w:t xml:space="preserve">4.    3  електро заваривача,  </w:t>
      </w:r>
    </w:p>
    <w:p w:rsidR="00172FDB" w:rsidRPr="00172FDB" w:rsidRDefault="00172FDB" w:rsidP="00172FDB">
      <w:pPr>
        <w:suppressAutoHyphens w:val="0"/>
        <w:spacing w:after="40"/>
        <w:contextualSpacing/>
        <w:rPr>
          <w:rFonts w:ascii="Arial" w:hAnsi="Arial" w:cs="Arial"/>
          <w:sz w:val="22"/>
          <w:szCs w:val="22"/>
          <w:lang w:val="sr-Cyrl-RS" w:eastAsia="en-US"/>
        </w:rPr>
      </w:pPr>
      <w:r w:rsidRPr="00172FDB">
        <w:rPr>
          <w:rFonts w:ascii="Arial" w:hAnsi="Arial" w:cs="Arial"/>
          <w:sz w:val="22"/>
          <w:szCs w:val="22"/>
          <w:lang w:val="sr-Cyrl-RS" w:eastAsia="en-US"/>
        </w:rPr>
        <w:t>5.    4  лимара,</w:t>
      </w:r>
    </w:p>
    <w:p w:rsidR="00172FDB" w:rsidRPr="00172FDB" w:rsidRDefault="00172FDB" w:rsidP="00172FDB">
      <w:pPr>
        <w:suppressAutoHyphens w:val="0"/>
        <w:spacing w:after="40"/>
        <w:contextualSpacing/>
        <w:rPr>
          <w:rFonts w:ascii="Arial" w:hAnsi="Arial" w:cs="Arial"/>
          <w:sz w:val="22"/>
          <w:szCs w:val="22"/>
          <w:lang w:val="sr-Cyrl-RS" w:eastAsia="en-US"/>
        </w:rPr>
      </w:pPr>
      <w:r w:rsidRPr="00172FDB">
        <w:rPr>
          <w:rFonts w:ascii="Arial" w:hAnsi="Arial" w:cs="Arial"/>
          <w:sz w:val="22"/>
          <w:szCs w:val="22"/>
          <w:lang w:val="sr-Cyrl-RS" w:eastAsia="en-US"/>
        </w:rPr>
        <w:t xml:space="preserve">6.    2 водоинсталатера и </w:t>
      </w:r>
    </w:p>
    <w:p w:rsidR="00172FDB" w:rsidRPr="00172FDB" w:rsidRDefault="00172FDB" w:rsidP="00172FDB">
      <w:pPr>
        <w:suppressAutoHyphens w:val="0"/>
        <w:spacing w:after="40"/>
        <w:contextualSpacing/>
        <w:rPr>
          <w:rFonts w:ascii="Arial" w:hAnsi="Arial" w:cs="Arial"/>
          <w:sz w:val="22"/>
          <w:szCs w:val="22"/>
          <w:lang w:val="sr-Cyrl-RS" w:eastAsia="en-US"/>
        </w:rPr>
      </w:pPr>
      <w:r w:rsidRPr="00172FDB">
        <w:rPr>
          <w:rFonts w:ascii="Arial" w:hAnsi="Arial" w:cs="Arial"/>
          <w:sz w:val="22"/>
          <w:szCs w:val="22"/>
          <w:lang w:val="sr-Cyrl-RS" w:eastAsia="en-US"/>
        </w:rPr>
        <w:t>7.   10 физичких радника.</w:t>
      </w:r>
    </w:p>
    <w:p w:rsidR="00172FDB" w:rsidRPr="00172FDB" w:rsidRDefault="00172FDB" w:rsidP="00172FDB">
      <w:pPr>
        <w:suppressAutoHyphens w:val="0"/>
        <w:autoSpaceDE w:val="0"/>
        <w:autoSpaceDN w:val="0"/>
        <w:adjustRightInd w:val="0"/>
        <w:jc w:val="both"/>
        <w:rPr>
          <w:rFonts w:ascii="Arial" w:hAnsi="Arial" w:cs="Arial"/>
          <w:sz w:val="22"/>
          <w:szCs w:val="22"/>
          <w:lang w:val="sr-Cyrl-RS" w:eastAsia="en-US"/>
        </w:rPr>
      </w:pPr>
    </w:p>
    <w:p w:rsidR="00172FDB" w:rsidRPr="00172FDB" w:rsidRDefault="00172FDB" w:rsidP="00172FDB">
      <w:pPr>
        <w:suppressAutoHyphens w:val="0"/>
        <w:autoSpaceDE w:val="0"/>
        <w:autoSpaceDN w:val="0"/>
        <w:adjustRightInd w:val="0"/>
        <w:jc w:val="both"/>
        <w:rPr>
          <w:rFonts w:ascii="Arial" w:hAnsi="Arial" w:cs="Arial"/>
          <w:sz w:val="22"/>
          <w:szCs w:val="22"/>
          <w:lang w:val="sr-Cyrl-RS" w:eastAsia="sr-Latn-CS"/>
        </w:rPr>
      </w:pPr>
      <w:r w:rsidRPr="00172FDB">
        <w:rPr>
          <w:rFonts w:ascii="Arial" w:hAnsi="Arial" w:cs="Arial"/>
          <w:b/>
          <w:sz w:val="22"/>
          <w:szCs w:val="22"/>
          <w:lang w:val="sr-Latn-CS" w:eastAsia="sr-Latn-CS"/>
        </w:rPr>
        <w:t xml:space="preserve">запослених </w:t>
      </w:r>
      <w:r w:rsidRPr="00172FDB">
        <w:rPr>
          <w:rFonts w:ascii="Arial" w:hAnsi="Arial" w:cs="Arial"/>
          <w:b/>
          <w:sz w:val="22"/>
          <w:szCs w:val="22"/>
          <w:lang w:eastAsia="sr-Latn-CS"/>
        </w:rPr>
        <w:t>извршилаца</w:t>
      </w:r>
      <w:r w:rsidRPr="00172FDB">
        <w:rPr>
          <w:rFonts w:ascii="Arial" w:hAnsi="Arial" w:cs="Arial"/>
          <w:b/>
          <w:sz w:val="22"/>
          <w:szCs w:val="22"/>
          <w:lang w:val="sr-Cyrl-RS" w:eastAsia="sr-Latn-CS"/>
        </w:rPr>
        <w:t xml:space="preserve">, </w:t>
      </w:r>
      <w:r w:rsidRPr="00172FDB">
        <w:rPr>
          <w:rFonts w:ascii="Arial" w:hAnsi="Arial" w:cs="Arial"/>
          <w:b/>
          <w:sz w:val="22"/>
          <w:szCs w:val="22"/>
          <w:lang w:val="sr-Latn-CS" w:eastAsia="sr-Latn-CS"/>
        </w:rPr>
        <w:t xml:space="preserve">односно </w:t>
      </w:r>
      <w:r w:rsidRPr="00172FDB">
        <w:rPr>
          <w:rFonts w:ascii="Arial" w:hAnsi="Arial" w:cs="Arial"/>
          <w:b/>
          <w:sz w:val="22"/>
          <w:szCs w:val="22"/>
          <w:lang w:eastAsia="sr-Latn-CS"/>
        </w:rPr>
        <w:t>има радно ангажоване наведене извршиоце</w:t>
      </w:r>
      <w:r w:rsidRPr="00172FDB">
        <w:rPr>
          <w:rFonts w:ascii="Arial" w:hAnsi="Arial" w:cs="Arial"/>
          <w:b/>
          <w:sz w:val="22"/>
          <w:szCs w:val="22"/>
          <w:lang w:val="sr-Latn-CS" w:eastAsia="sr-Latn-CS"/>
        </w:rPr>
        <w:t xml:space="preserve"> (по основу другог облика ангажовања ван радног односа, предвиђеног члановима 197-202. Закона о раду</w:t>
      </w:r>
      <w:r w:rsidRPr="00172FDB">
        <w:rPr>
          <w:rFonts w:ascii="Arial" w:hAnsi="Arial" w:cs="Arial"/>
          <w:sz w:val="22"/>
          <w:szCs w:val="22"/>
          <w:lang w:val="sr-Latn-CS" w:eastAsia="sr-Latn-CS"/>
        </w:rPr>
        <w:t xml:space="preserve">) </w:t>
      </w:r>
      <w:r w:rsidR="00380A6A">
        <w:rPr>
          <w:rFonts w:ascii="Arial" w:hAnsi="Arial" w:cs="Arial"/>
          <w:sz w:val="22"/>
          <w:szCs w:val="22"/>
          <w:lang w:val="sr-Cyrl-RS" w:eastAsia="sr-Latn-CS"/>
        </w:rPr>
        <w:t>„</w:t>
      </w:r>
    </w:p>
    <w:p w:rsidR="00172FDB" w:rsidRPr="00172FDB" w:rsidRDefault="00380A6A" w:rsidP="00172FDB">
      <w:pPr>
        <w:suppressAutoHyphens w:val="0"/>
        <w:autoSpaceDE w:val="0"/>
        <w:autoSpaceDN w:val="0"/>
        <w:adjustRightInd w:val="0"/>
        <w:spacing w:before="120"/>
        <w:jc w:val="both"/>
        <w:rPr>
          <w:rFonts w:ascii="Arial" w:hAnsi="Arial" w:cs="Arial"/>
          <w:b/>
          <w:sz w:val="22"/>
          <w:szCs w:val="22"/>
          <w:u w:val="single"/>
          <w:lang w:val="sr-Cyrl-RS" w:eastAsia="sr-Latn-CS"/>
        </w:rPr>
      </w:pPr>
      <w:r>
        <w:rPr>
          <w:rFonts w:ascii="Arial" w:hAnsi="Arial" w:cs="Arial"/>
          <w:b/>
          <w:sz w:val="22"/>
          <w:szCs w:val="22"/>
          <w:u w:val="single"/>
          <w:lang w:val="sr-Cyrl-RS" w:eastAsia="sr-Latn-CS"/>
        </w:rPr>
        <w:t>„</w:t>
      </w:r>
      <w:r w:rsidR="00172FDB" w:rsidRPr="00172FDB">
        <w:rPr>
          <w:rFonts w:ascii="Arial" w:hAnsi="Arial" w:cs="Arial"/>
          <w:b/>
          <w:sz w:val="22"/>
          <w:szCs w:val="22"/>
          <w:u w:val="single"/>
          <w:lang w:val="sr-Latn-CS" w:eastAsia="sr-Latn-CS"/>
        </w:rPr>
        <w:t>Доказ:</w:t>
      </w:r>
    </w:p>
    <w:p w:rsidR="00172FDB" w:rsidRPr="00172FDB" w:rsidRDefault="00172FDB" w:rsidP="00172FDB">
      <w:pPr>
        <w:suppressAutoHyphens w:val="0"/>
        <w:autoSpaceDE w:val="0"/>
        <w:autoSpaceDN w:val="0"/>
        <w:adjustRightInd w:val="0"/>
        <w:jc w:val="both"/>
        <w:rPr>
          <w:rFonts w:ascii="Arial" w:hAnsi="Arial" w:cs="Arial"/>
          <w:sz w:val="22"/>
          <w:szCs w:val="22"/>
          <w:lang w:val="sr-Latn-CS" w:eastAsia="sr-Latn-CS"/>
        </w:rPr>
      </w:pPr>
      <w:r w:rsidRPr="00172FDB">
        <w:rPr>
          <w:rFonts w:ascii="Arial" w:hAnsi="Arial" w:cs="Arial"/>
          <w:sz w:val="22"/>
          <w:szCs w:val="22"/>
          <w:lang w:val="sr-Cyrl-RS" w:eastAsia="sr-Latn-CS"/>
        </w:rPr>
        <w:t>-</w:t>
      </w:r>
      <w:r w:rsidRPr="00172FDB">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172FDB">
        <w:rPr>
          <w:rFonts w:ascii="Arial" w:eastAsia="Calibri" w:hAnsi="Arial" w:cs="Arial"/>
          <w:sz w:val="22"/>
          <w:szCs w:val="22"/>
          <w:lang w:val="sr-Latn-CS" w:eastAsia="sr-Latn-CS"/>
        </w:rPr>
        <w:t>за лица у радном односу</w:t>
      </w:r>
    </w:p>
    <w:p w:rsidR="00172FDB" w:rsidRPr="00172FDB" w:rsidRDefault="00172FDB" w:rsidP="00172FDB">
      <w:pPr>
        <w:tabs>
          <w:tab w:val="left" w:pos="122"/>
          <w:tab w:val="left" w:pos="287"/>
        </w:tabs>
        <w:suppressAutoHyphens w:val="0"/>
        <w:contextualSpacing/>
        <w:jc w:val="both"/>
        <w:rPr>
          <w:rFonts w:ascii="Arial" w:eastAsia="Calibri" w:hAnsi="Arial" w:cs="Arial"/>
          <w:sz w:val="22"/>
          <w:szCs w:val="22"/>
          <w:lang w:val="sr-Latn-RS" w:eastAsia="sr-Latn-CS"/>
        </w:rPr>
      </w:pPr>
      <w:r w:rsidRPr="00172FDB">
        <w:rPr>
          <w:rFonts w:ascii="Arial" w:eastAsia="Calibri" w:hAnsi="Arial" w:cs="Arial"/>
          <w:sz w:val="22"/>
          <w:szCs w:val="22"/>
          <w:lang w:val="sr-Cyrl-RS" w:eastAsia="sr-Latn-CS"/>
        </w:rPr>
        <w:t>-</w:t>
      </w:r>
      <w:r w:rsidRPr="00172FDB">
        <w:rPr>
          <w:rFonts w:ascii="Arial" w:eastAsia="Calibri" w:hAnsi="Arial" w:cs="Arial"/>
          <w:sz w:val="22"/>
          <w:szCs w:val="22"/>
          <w:lang w:val="sr-Latn-CS" w:eastAsia="sr-Latn-CS"/>
        </w:rPr>
        <w:t xml:space="preserve">Фотокопија </w:t>
      </w:r>
      <w:r w:rsidRPr="00172FDB">
        <w:rPr>
          <w:rFonts w:ascii="Arial" w:eastAsia="Calibri" w:hAnsi="Arial" w:cs="Arial"/>
          <w:sz w:val="22"/>
          <w:szCs w:val="22"/>
          <w:lang w:eastAsia="sr-Latn-CS"/>
        </w:rPr>
        <w:t xml:space="preserve">важећег </w:t>
      </w:r>
      <w:r w:rsidRPr="00172FDB">
        <w:rPr>
          <w:rFonts w:ascii="Arial" w:eastAsia="Calibri" w:hAnsi="Arial" w:cs="Arial"/>
          <w:sz w:val="22"/>
          <w:szCs w:val="22"/>
          <w:lang w:val="sr-Latn-CS" w:eastAsia="sr-Latn-CS"/>
        </w:rPr>
        <w:t xml:space="preserve">уговора о ангажовању (за лица ангажована ван радног односа) </w:t>
      </w:r>
      <w:r w:rsidRPr="00172FDB">
        <w:rPr>
          <w:rFonts w:ascii="Arial" w:eastAsia="Calibri" w:hAnsi="Arial" w:cs="Arial"/>
          <w:sz w:val="22"/>
          <w:szCs w:val="22"/>
          <w:lang w:val="sr-Cyrl-RS" w:eastAsia="sr-Latn-CS"/>
        </w:rPr>
        <w:t xml:space="preserve"> </w:t>
      </w:r>
    </w:p>
    <w:p w:rsidR="00172FDB" w:rsidRPr="00172FDB" w:rsidRDefault="00172FDB" w:rsidP="00172FDB">
      <w:pPr>
        <w:tabs>
          <w:tab w:val="left" w:pos="122"/>
          <w:tab w:val="left" w:pos="287"/>
        </w:tabs>
        <w:suppressAutoHyphens w:val="0"/>
        <w:contextualSpacing/>
        <w:jc w:val="both"/>
        <w:rPr>
          <w:rFonts w:ascii="Arial" w:eastAsia="Calibri" w:hAnsi="Arial" w:cs="Arial"/>
          <w:b/>
          <w:sz w:val="22"/>
          <w:szCs w:val="22"/>
          <w:lang w:val="sr-Latn-RS" w:eastAsia="sr-Latn-CS"/>
        </w:rPr>
      </w:pPr>
      <w:r w:rsidRPr="00172FDB">
        <w:rPr>
          <w:rFonts w:ascii="Arial" w:eastAsia="Calibri" w:hAnsi="Arial" w:cs="Arial"/>
          <w:b/>
          <w:sz w:val="22"/>
          <w:szCs w:val="22"/>
          <w:lang w:val="sr-Cyrl-RS" w:eastAsia="sr-Latn-CS"/>
        </w:rPr>
        <w:t>И</w:t>
      </w:r>
      <w:r w:rsidRPr="00172FDB">
        <w:rPr>
          <w:rFonts w:ascii="Arial" w:eastAsia="Calibri" w:hAnsi="Arial" w:cs="Arial"/>
          <w:b/>
          <w:sz w:val="22"/>
          <w:szCs w:val="22"/>
          <w:lang w:val="sr-Latn-RS" w:eastAsia="sr-Latn-CS"/>
        </w:rPr>
        <w:t xml:space="preserve"> </w:t>
      </w:r>
    </w:p>
    <w:p w:rsidR="00172FDB" w:rsidRPr="00172FDB" w:rsidRDefault="00172FDB" w:rsidP="00172FDB">
      <w:pPr>
        <w:suppressAutoHyphens w:val="0"/>
        <w:autoSpaceDE w:val="0"/>
        <w:autoSpaceDN w:val="0"/>
        <w:adjustRightInd w:val="0"/>
        <w:jc w:val="both"/>
        <w:rPr>
          <w:rFonts w:ascii="Arial" w:eastAsia="Calibri" w:hAnsi="Arial" w:cs="Arial"/>
          <w:sz w:val="22"/>
          <w:szCs w:val="22"/>
          <w:lang w:val="sr-Cyrl-RS" w:eastAsia="sr-Latn-CS"/>
        </w:rPr>
      </w:pPr>
    </w:p>
    <w:p w:rsidR="00172FDB" w:rsidRPr="00172FDB" w:rsidRDefault="00172FDB" w:rsidP="00172FDB">
      <w:pPr>
        <w:suppressAutoHyphens w:val="0"/>
        <w:autoSpaceDE w:val="0"/>
        <w:autoSpaceDN w:val="0"/>
        <w:adjustRightInd w:val="0"/>
        <w:jc w:val="both"/>
        <w:rPr>
          <w:rFonts w:ascii="Arial" w:eastAsia="Calibri" w:hAnsi="Arial" w:cs="Arial"/>
          <w:sz w:val="22"/>
          <w:szCs w:val="22"/>
          <w:lang w:val="sr-Cyrl-RS" w:eastAsia="sr-Latn-CS"/>
        </w:rPr>
      </w:pPr>
      <w:r w:rsidRPr="00172FDB">
        <w:rPr>
          <w:rFonts w:ascii="Arial" w:eastAsia="Calibri" w:hAnsi="Arial" w:cs="Arial"/>
          <w:sz w:val="22"/>
          <w:szCs w:val="22"/>
          <w:lang w:val="sr-Cyrl-RS" w:eastAsia="sr-Latn-CS"/>
        </w:rPr>
        <w:t>1.</w:t>
      </w:r>
      <w:r w:rsidRPr="00172FDB">
        <w:rPr>
          <w:rFonts w:ascii="Arial" w:eastAsia="Calibri" w:hAnsi="Arial" w:cs="Arial"/>
          <w:sz w:val="22"/>
          <w:szCs w:val="22"/>
          <w:lang w:val="sr-Latn-RS" w:eastAsia="sr-Latn-CS"/>
        </w:rPr>
        <w:t xml:space="preserve"> </w:t>
      </w:r>
      <w:r w:rsidRPr="00172FDB">
        <w:rPr>
          <w:rFonts w:ascii="Arial" w:eastAsia="Calibri" w:hAnsi="Arial" w:cs="Arial"/>
          <w:sz w:val="22"/>
          <w:szCs w:val="22"/>
          <w:lang w:val="sr-Latn-CS" w:eastAsia="sr-Latn-CS"/>
        </w:rPr>
        <w:t>Фотокопија важеће лиценце</w:t>
      </w:r>
      <w:r w:rsidRPr="00172FDB">
        <w:rPr>
          <w:rFonts w:ascii="Arial" w:eastAsia="Calibri" w:hAnsi="Arial" w:cs="Arial"/>
          <w:sz w:val="22"/>
          <w:szCs w:val="22"/>
          <w:lang w:val="sr-Cyrl-RS" w:eastAsia="sr-Latn-CS"/>
        </w:rPr>
        <w:t xml:space="preserve">, </w:t>
      </w:r>
      <w:r w:rsidRPr="00172FDB">
        <w:rPr>
          <w:rFonts w:ascii="Arial" w:eastAsia="Calibri" w:hAnsi="Arial" w:cs="Arial"/>
          <w:sz w:val="22"/>
          <w:szCs w:val="22"/>
          <w:lang w:val="sr-Latn-CS" w:eastAsia="sr-Latn-CS"/>
        </w:rPr>
        <w:t xml:space="preserve"> са потврдом Инжењерске коморе о важењу исте,</w:t>
      </w:r>
    </w:p>
    <w:p w:rsidR="00172FDB" w:rsidRPr="00172FDB" w:rsidRDefault="00172FDB" w:rsidP="00172FDB">
      <w:pPr>
        <w:suppressAutoHyphens w:val="0"/>
        <w:autoSpaceDE w:val="0"/>
        <w:autoSpaceDN w:val="0"/>
        <w:adjustRightInd w:val="0"/>
        <w:jc w:val="both"/>
        <w:rPr>
          <w:rFonts w:ascii="Arial" w:eastAsia="Calibri" w:hAnsi="Arial" w:cs="Arial"/>
          <w:sz w:val="22"/>
          <w:szCs w:val="22"/>
          <w:lang w:val="sr-Latn-RS" w:eastAsia="sr-Latn-CS"/>
        </w:rPr>
      </w:pPr>
      <w:r w:rsidRPr="00172FDB">
        <w:rPr>
          <w:rFonts w:ascii="Arial" w:eastAsia="Calibri" w:hAnsi="Arial" w:cs="Arial"/>
          <w:sz w:val="22"/>
          <w:szCs w:val="22"/>
          <w:lang w:val="sr-Cyrl-RS" w:eastAsia="sr-Latn-CS"/>
        </w:rPr>
        <w:t>2.</w:t>
      </w:r>
      <w:r w:rsidRPr="00172FDB">
        <w:rPr>
          <w:rFonts w:ascii="Arial" w:eastAsia="Calibri" w:hAnsi="Arial" w:cs="Arial"/>
          <w:sz w:val="22"/>
          <w:szCs w:val="22"/>
          <w:lang w:val="sr-Latn-RS" w:eastAsia="sr-Latn-CS"/>
        </w:rPr>
        <w:t xml:space="preserve"> </w:t>
      </w:r>
      <w:r w:rsidRPr="00172FDB">
        <w:rPr>
          <w:rFonts w:ascii="Arial" w:eastAsia="Calibri" w:hAnsi="Arial" w:cs="Arial"/>
          <w:sz w:val="22"/>
          <w:szCs w:val="22"/>
          <w:lang w:val="sr-Cyrl-RS" w:eastAsia="sr-Latn-CS"/>
        </w:rPr>
        <w:t>Фотокопија уверења  о положеном стручном испиту,</w:t>
      </w:r>
    </w:p>
    <w:p w:rsidR="00172FDB" w:rsidRPr="00172FDB" w:rsidRDefault="00172FDB" w:rsidP="00172FDB">
      <w:pPr>
        <w:suppressAutoHyphens w:val="0"/>
        <w:autoSpaceDE w:val="0"/>
        <w:autoSpaceDN w:val="0"/>
        <w:adjustRightInd w:val="0"/>
        <w:jc w:val="both"/>
        <w:rPr>
          <w:rFonts w:ascii="Arial" w:eastAsia="Calibri" w:hAnsi="Arial" w:cs="Arial"/>
          <w:sz w:val="22"/>
          <w:szCs w:val="22"/>
          <w:lang w:val="sr-Latn-RS" w:eastAsia="sr-Latn-CS"/>
        </w:rPr>
      </w:pPr>
      <w:r w:rsidRPr="00172FDB">
        <w:rPr>
          <w:rFonts w:ascii="Arial" w:eastAsia="Calibri" w:hAnsi="Arial" w:cs="Arial"/>
          <w:sz w:val="22"/>
          <w:szCs w:val="22"/>
          <w:lang w:val="sr-Cyrl-RS" w:eastAsia="sr-Latn-CS"/>
        </w:rPr>
        <w:t>3. и 4. и 5.и 6.  Фотокопија уверења о завршеној школи  траженог образовног профила. Прихвата се и уверење о  oспособљености за рад од овлашћене установе (нпр.од техничке школе или званичне образовне институције за обуку и стручно оспособљавање кадрова )</w:t>
      </w:r>
      <w:r w:rsidRPr="00172FDB">
        <w:rPr>
          <w:rFonts w:ascii="Arial" w:eastAsia="Calibri" w:hAnsi="Arial" w:cs="Arial"/>
          <w:sz w:val="22"/>
          <w:szCs w:val="22"/>
          <w:lang w:val="sr-Latn-RS" w:eastAsia="sr-Latn-CS"/>
        </w:rPr>
        <w:t xml:space="preserve"> </w:t>
      </w:r>
    </w:p>
    <w:p w:rsidR="00172FDB" w:rsidRPr="00172FDB" w:rsidRDefault="00172FDB" w:rsidP="00172FDB">
      <w:pPr>
        <w:suppressAutoHyphens w:val="0"/>
        <w:autoSpaceDE w:val="0"/>
        <w:autoSpaceDN w:val="0"/>
        <w:adjustRightInd w:val="0"/>
        <w:jc w:val="both"/>
        <w:rPr>
          <w:rFonts w:ascii="Arial" w:eastAsia="Calibri" w:hAnsi="Arial" w:cs="Arial"/>
          <w:b/>
          <w:sz w:val="22"/>
          <w:szCs w:val="22"/>
          <w:lang w:val="sr-Cyrl-RS" w:eastAsia="sr-Latn-CS"/>
        </w:rPr>
      </w:pPr>
      <w:r w:rsidRPr="00172FDB">
        <w:rPr>
          <w:rFonts w:ascii="Arial" w:eastAsia="Calibri" w:hAnsi="Arial" w:cs="Arial"/>
          <w:b/>
          <w:sz w:val="22"/>
          <w:szCs w:val="22"/>
          <w:lang w:val="sr-Latn-RS" w:eastAsia="sr-Latn-CS"/>
        </w:rPr>
        <w:t>И</w:t>
      </w:r>
    </w:p>
    <w:p w:rsidR="00172FDB" w:rsidRPr="00380A6A" w:rsidRDefault="00172FDB" w:rsidP="00172FDB">
      <w:pPr>
        <w:suppressAutoHyphens w:val="0"/>
        <w:autoSpaceDE w:val="0"/>
        <w:autoSpaceDN w:val="0"/>
        <w:adjustRightInd w:val="0"/>
        <w:jc w:val="both"/>
        <w:rPr>
          <w:rFonts w:ascii="Arial" w:eastAsia="Calibri" w:hAnsi="Arial" w:cs="Arial"/>
          <w:b/>
          <w:sz w:val="22"/>
          <w:szCs w:val="22"/>
          <w:lang w:val="sr-Cyrl-RS" w:eastAsia="sr-Latn-CS"/>
        </w:rPr>
      </w:pPr>
      <w:r>
        <w:rPr>
          <w:rFonts w:ascii="Arial" w:eastAsia="Calibri" w:hAnsi="Arial" w:cs="Arial"/>
          <w:sz w:val="22"/>
          <w:szCs w:val="22"/>
          <w:lang w:val="sr-Cyrl-RS" w:eastAsia="sr-Latn-CS"/>
        </w:rPr>
        <w:t>-</w:t>
      </w:r>
      <w:r w:rsidRPr="00172FDB">
        <w:rPr>
          <w:rFonts w:ascii="Arial" w:eastAsia="Calibri" w:hAnsi="Arial" w:cs="Arial"/>
          <w:sz w:val="22"/>
          <w:szCs w:val="22"/>
          <w:lang w:val="sr-Cyrl-RS" w:eastAsia="sr-Latn-CS"/>
        </w:rPr>
        <w:t>З</w:t>
      </w:r>
      <w:r w:rsidRPr="00172FDB">
        <w:rPr>
          <w:rFonts w:ascii="Arial" w:eastAsia="Calibri" w:hAnsi="Arial" w:cs="Arial"/>
          <w:sz w:val="22"/>
          <w:szCs w:val="22"/>
          <w:lang w:val="sr-Latn-RS" w:eastAsia="sr-Latn-CS"/>
        </w:rPr>
        <w:t>а све раднике доставити и лекарско уверење о оспособљености за рад на висини</w:t>
      </w:r>
      <w:r w:rsidRPr="00172FDB">
        <w:rPr>
          <w:rFonts w:ascii="Arial" w:eastAsia="Calibri" w:hAnsi="Arial" w:cs="Arial"/>
          <w:b/>
          <w:sz w:val="22"/>
          <w:szCs w:val="22"/>
          <w:lang w:val="sr-Latn-RS" w:eastAsia="sr-Latn-CS"/>
        </w:rPr>
        <w:t>.</w:t>
      </w:r>
      <w:r w:rsidR="00380A6A">
        <w:rPr>
          <w:rFonts w:ascii="Arial" w:eastAsia="Calibri" w:hAnsi="Arial" w:cs="Arial"/>
          <w:b/>
          <w:sz w:val="22"/>
          <w:szCs w:val="22"/>
          <w:lang w:val="sr-Cyrl-RS" w:eastAsia="sr-Latn-CS"/>
        </w:rPr>
        <w:t>“</w:t>
      </w:r>
    </w:p>
    <w:p w:rsidR="00010539" w:rsidRPr="00172FDB" w:rsidRDefault="00010539" w:rsidP="00172FDB">
      <w:pPr>
        <w:suppressAutoHyphens w:val="0"/>
        <w:autoSpaceDE w:val="0"/>
        <w:autoSpaceDN w:val="0"/>
        <w:adjustRightInd w:val="0"/>
        <w:jc w:val="both"/>
        <w:rPr>
          <w:rFonts w:ascii="Arial" w:eastAsia="Calibri" w:hAnsi="Arial" w:cs="Arial"/>
          <w:b/>
          <w:sz w:val="22"/>
          <w:szCs w:val="22"/>
          <w:lang w:val="sr-Cyrl-RS" w:eastAsia="sr-Latn-CS"/>
        </w:rPr>
      </w:pPr>
    </w:p>
    <w:p w:rsidR="00010539" w:rsidRDefault="00010539" w:rsidP="00010539">
      <w:pPr>
        <w:jc w:val="both"/>
        <w:rPr>
          <w:rFonts w:ascii="Arial" w:hAnsi="Arial" w:cs="Arial"/>
          <w:b/>
          <w:sz w:val="22"/>
          <w:szCs w:val="22"/>
          <w:lang w:val="sr-Cyrl-RS"/>
        </w:rPr>
      </w:pPr>
      <w:r>
        <w:rPr>
          <w:rFonts w:ascii="Arial" w:hAnsi="Arial" w:cs="Arial"/>
          <w:b/>
          <w:sz w:val="22"/>
          <w:szCs w:val="22"/>
          <w:lang w:val="sr-Cyrl-RS"/>
        </w:rPr>
        <w:t xml:space="preserve">3. У делу 6. Конкурсне </w:t>
      </w:r>
      <w:r w:rsidRPr="00010539">
        <w:rPr>
          <w:rFonts w:ascii="Arial" w:hAnsi="Arial" w:cs="Arial"/>
          <w:b/>
          <w:sz w:val="22"/>
          <w:szCs w:val="22"/>
          <w:lang w:val="sr-Cyrl-RS"/>
        </w:rPr>
        <w:t xml:space="preserve">документације -УПУТСТВО ПОНУЂАЧИМА КАКО ДА САЧИНЕ ПОНУДУ мења се тачке 6.13 </w:t>
      </w:r>
      <w:r w:rsidRPr="00010539">
        <w:rPr>
          <w:rFonts w:ascii="Arial" w:hAnsi="Arial" w:cs="Arial"/>
          <w:b/>
          <w:sz w:val="22"/>
          <w:szCs w:val="22"/>
          <w:lang w:val="en-US"/>
        </w:rPr>
        <w:t>Рок извођења радова</w:t>
      </w:r>
      <w:r w:rsidRPr="00010539">
        <w:rPr>
          <w:rFonts w:ascii="Arial" w:hAnsi="Arial" w:cs="Arial"/>
          <w:b/>
          <w:sz w:val="22"/>
          <w:szCs w:val="22"/>
          <w:lang w:val="sr-Cyrl-RS"/>
        </w:rPr>
        <w:t xml:space="preserve"> и сада гласи</w:t>
      </w:r>
      <w:r>
        <w:rPr>
          <w:rFonts w:ascii="Arial" w:hAnsi="Arial" w:cs="Arial"/>
          <w:b/>
          <w:sz w:val="22"/>
          <w:szCs w:val="22"/>
          <w:lang w:val="sr-Cyrl-RS"/>
        </w:rPr>
        <w:t>:</w:t>
      </w:r>
    </w:p>
    <w:p w:rsidR="00010539" w:rsidRPr="00010539" w:rsidRDefault="00010539" w:rsidP="00010539">
      <w:pPr>
        <w:jc w:val="both"/>
        <w:rPr>
          <w:rFonts w:ascii="Arial" w:hAnsi="Arial" w:cs="Arial"/>
          <w:b/>
          <w:sz w:val="22"/>
          <w:szCs w:val="22"/>
          <w:lang w:val="sr-Cyrl-RS"/>
        </w:rPr>
      </w:pPr>
    </w:p>
    <w:p w:rsidR="00010539" w:rsidRPr="00733BD7" w:rsidRDefault="00380A6A" w:rsidP="00010539">
      <w:pPr>
        <w:rPr>
          <w:rFonts w:ascii="Arial" w:hAnsi="Arial"/>
          <w:b/>
          <w:sz w:val="22"/>
          <w:szCs w:val="22"/>
          <w:lang w:val="ru-RU"/>
        </w:rPr>
      </w:pPr>
      <w:r>
        <w:rPr>
          <w:rFonts w:ascii="Arial" w:hAnsi="Arial" w:cs="Arial"/>
          <w:b/>
          <w:sz w:val="22"/>
          <w:szCs w:val="22"/>
          <w:lang w:val="sr-Cyrl-RS"/>
        </w:rPr>
        <w:t>„</w:t>
      </w:r>
      <w:r w:rsidR="00010539" w:rsidRPr="00733BD7">
        <w:rPr>
          <w:rFonts w:ascii="Arial" w:hAnsi="Arial"/>
          <w:b/>
          <w:sz w:val="22"/>
          <w:szCs w:val="22"/>
          <w:lang w:val="ru-RU"/>
        </w:rPr>
        <w:t>За Партију 1:</w:t>
      </w:r>
    </w:p>
    <w:p w:rsidR="00010539" w:rsidRPr="00733BD7" w:rsidRDefault="00010539" w:rsidP="00010539">
      <w:pPr>
        <w:suppressAutoHyphens w:val="0"/>
        <w:spacing w:before="120"/>
        <w:jc w:val="both"/>
        <w:rPr>
          <w:rFonts w:ascii="Arial" w:hAnsi="Arial" w:cs="Arial"/>
          <w:b/>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3 месеца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извођача у посао а у зависности од потреба Наручиоца.</w:t>
      </w:r>
      <w:r w:rsidRPr="00733BD7">
        <w:rPr>
          <w:rFonts w:ascii="Arial" w:hAnsi="Arial" w:cs="Arial"/>
          <w:b/>
          <w:sz w:val="22"/>
          <w:szCs w:val="22"/>
          <w:lang w:val="sr-Cyrl-RS" w:eastAsia="en-US"/>
        </w:rPr>
        <w:t xml:space="preserve"> </w:t>
      </w:r>
      <w:r w:rsidRPr="00733BD7">
        <w:rPr>
          <w:rFonts w:ascii="Arial" w:hAnsi="Arial" w:cs="Arial"/>
          <w:sz w:val="22"/>
          <w:szCs w:val="22"/>
          <w:lang w:val="sr-Cyrl-RS" w:eastAsia="en-US"/>
        </w:rPr>
        <w:t>Увођење у посао ће се извршити најкасније у року од 30 дана од дана ступања уговоеа на снагу</w:t>
      </w:r>
      <w:r w:rsidRPr="00733BD7">
        <w:rPr>
          <w:rFonts w:ascii="Arial" w:hAnsi="Arial" w:cs="Arial"/>
          <w:b/>
          <w:sz w:val="22"/>
          <w:szCs w:val="22"/>
          <w:lang w:val="sr-Cyrl-RS" w:eastAsia="en-US"/>
        </w:rPr>
        <w:t>.</w:t>
      </w:r>
    </w:p>
    <w:p w:rsidR="00010539" w:rsidRPr="00733BD7" w:rsidRDefault="00010539" w:rsidP="00010539">
      <w:pPr>
        <w:rPr>
          <w:rFonts w:ascii="Arial" w:hAnsi="Arial"/>
          <w:b/>
          <w:sz w:val="22"/>
          <w:szCs w:val="22"/>
          <w:lang w:val="ru-RU"/>
        </w:rPr>
      </w:pPr>
      <w:r w:rsidRPr="00733BD7">
        <w:rPr>
          <w:rFonts w:ascii="Arial" w:hAnsi="Arial"/>
          <w:b/>
          <w:sz w:val="22"/>
          <w:szCs w:val="22"/>
          <w:lang w:val="ru-RU"/>
        </w:rPr>
        <w:t>За Партију 2:</w:t>
      </w:r>
    </w:p>
    <w:p w:rsidR="00010539" w:rsidRPr="00733BD7" w:rsidRDefault="00010539" w:rsidP="00010539">
      <w:pPr>
        <w:widowControl w:val="0"/>
        <w:suppressAutoHyphens w:val="0"/>
        <w:autoSpaceDE w:val="0"/>
        <w:autoSpaceDN w:val="0"/>
        <w:adjustRightInd w:val="0"/>
        <w:rPr>
          <w:rFonts w:ascii="Arial" w:hAnsi="Arial" w:cs="Arial"/>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180</w:t>
      </w:r>
      <w:r w:rsidRPr="00733BD7">
        <w:rPr>
          <w:rFonts w:ascii="Arial" w:hAnsi="Arial" w:cs="Arial"/>
          <w:sz w:val="22"/>
          <w:szCs w:val="22"/>
          <w:lang w:val="sr-Cyrl-RS" w:eastAsia="en-US"/>
        </w:rPr>
        <w:t xml:space="preserve"> дана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у посао по грађевинском дневнику.</w:t>
      </w:r>
      <w:r>
        <w:rPr>
          <w:rFonts w:ascii="Arial" w:hAnsi="Arial" w:cs="Arial"/>
          <w:sz w:val="22"/>
          <w:szCs w:val="22"/>
          <w:lang w:val="sr-Cyrl-RS" w:eastAsia="en-US"/>
        </w:rPr>
        <w:t xml:space="preserve"> </w:t>
      </w:r>
      <w:r w:rsidRPr="00733BD7">
        <w:rPr>
          <w:rFonts w:ascii="Arial" w:hAnsi="Arial" w:cs="Arial"/>
          <w:sz w:val="22"/>
          <w:szCs w:val="22"/>
          <w:lang w:val="sr-Cyrl-RS" w:eastAsia="en-US"/>
        </w:rPr>
        <w:t xml:space="preserve">Извођач ће бити уведен у посао када се за то створе временски услови, </w:t>
      </w:r>
      <w:r>
        <w:rPr>
          <w:rFonts w:ascii="Arial" w:hAnsi="Arial" w:cs="Arial"/>
          <w:sz w:val="22"/>
          <w:szCs w:val="22"/>
          <w:lang w:val="sr-Cyrl-RS" w:eastAsia="en-US"/>
        </w:rPr>
        <w:t>најраније у мају  2017.године“</w:t>
      </w:r>
    </w:p>
    <w:p w:rsidR="00010539" w:rsidRPr="000E5611" w:rsidRDefault="00010539" w:rsidP="00010539">
      <w:pPr>
        <w:jc w:val="both"/>
        <w:rPr>
          <w:rFonts w:ascii="Arial" w:hAnsi="Arial" w:cs="Arial"/>
          <w:b/>
          <w:sz w:val="22"/>
          <w:szCs w:val="22"/>
          <w:lang w:val="sr-Cyrl-RS"/>
        </w:rPr>
      </w:pPr>
      <w:r w:rsidRPr="000E5611">
        <w:rPr>
          <w:rFonts w:ascii="Arial" w:hAnsi="Arial" w:cs="Arial"/>
          <w:b/>
          <w:sz w:val="22"/>
          <w:szCs w:val="22"/>
          <w:lang w:val="sr-Cyrl-RS"/>
        </w:rPr>
        <w:t>4. у делу 7. Конкурсне документације мењају се следећи обрасци:</w:t>
      </w:r>
    </w:p>
    <w:p w:rsidR="00010539" w:rsidRDefault="00010539" w:rsidP="00010539">
      <w:pPr>
        <w:jc w:val="both"/>
        <w:rPr>
          <w:rFonts w:ascii="Arial" w:eastAsia="TimesNewRomanPSMT" w:hAnsi="Arial" w:cs="Arial"/>
          <w:bCs/>
          <w:lang w:val="sr-Cyrl-RS"/>
        </w:rPr>
      </w:pPr>
      <w:r w:rsidRPr="000E5611">
        <w:rPr>
          <w:rFonts w:ascii="Arial" w:hAnsi="Arial" w:cs="Arial"/>
          <w:sz w:val="22"/>
          <w:szCs w:val="22"/>
          <w:lang w:val="sr-Cyrl-RS"/>
        </w:rPr>
        <w:t>- Образац 5)</w:t>
      </w:r>
      <w:r w:rsidRPr="000E5611">
        <w:rPr>
          <w:rFonts w:eastAsia="TimesNewRomanPSMT" w:cs="Arial"/>
          <w:bCs/>
        </w:rPr>
        <w:t xml:space="preserve"> </w:t>
      </w:r>
      <w:r w:rsidRPr="000E5611">
        <w:rPr>
          <w:rFonts w:ascii="Arial" w:eastAsia="TimesNewRomanPSMT" w:hAnsi="Arial" w:cs="Arial"/>
          <w:bCs/>
        </w:rPr>
        <w:t>ЦЕНА И КОМЕРЦИЈАЛНИ УСЛОВИ ПОНУДЕ</w:t>
      </w:r>
      <w:r w:rsidRPr="000E5611">
        <w:rPr>
          <w:rFonts w:ascii="Arial" w:eastAsia="TimesNewRomanPSMT" w:hAnsi="Arial" w:cs="Arial"/>
          <w:bCs/>
          <w:lang w:val="sr-Cyrl-RS"/>
        </w:rPr>
        <w:t xml:space="preserve"> за партију 2</w:t>
      </w:r>
      <w:r>
        <w:rPr>
          <w:rFonts w:ascii="Arial" w:eastAsia="TimesNewRomanPSMT" w:hAnsi="Arial" w:cs="Arial"/>
          <w:bCs/>
          <w:lang w:val="sr-Cyrl-RS"/>
        </w:rPr>
        <w:t xml:space="preserve"> у делу рока извођења радова</w:t>
      </w:r>
      <w:r w:rsidR="000E5611">
        <w:rPr>
          <w:rFonts w:ascii="Arial" w:eastAsia="TimesNewRomanPSMT" w:hAnsi="Arial" w:cs="Arial"/>
          <w:bCs/>
          <w:lang w:val="sr-Cyrl-RS"/>
        </w:rPr>
        <w:t xml:space="preserve"> и сада гласи: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3984"/>
      </w:tblGrid>
      <w:tr w:rsidR="000E5611" w:rsidRPr="000E5611" w:rsidTr="00C8357F">
        <w:tc>
          <w:tcPr>
            <w:tcW w:w="5920" w:type="dxa"/>
            <w:vAlign w:val="center"/>
          </w:tcPr>
          <w:p w:rsidR="000E5611" w:rsidRPr="000E5611" w:rsidRDefault="000E5611" w:rsidP="000E5611">
            <w:pPr>
              <w:suppressAutoHyphens w:val="0"/>
              <w:jc w:val="center"/>
              <w:rPr>
                <w:rFonts w:ascii="Arial" w:hAnsi="Arial" w:cs="Arial"/>
                <w:b/>
                <w:bCs/>
                <w:iCs/>
                <w:sz w:val="22"/>
                <w:szCs w:val="22"/>
                <w:lang w:eastAsia="en-US"/>
              </w:rPr>
            </w:pPr>
            <w:r w:rsidRPr="000E5611">
              <w:rPr>
                <w:rFonts w:ascii="Arial" w:hAnsi="Arial" w:cs="Arial"/>
                <w:b/>
                <w:bCs/>
                <w:iCs/>
                <w:sz w:val="22"/>
                <w:szCs w:val="22"/>
                <w:lang w:eastAsia="en-US"/>
              </w:rPr>
              <w:t>РОК ИЗВОЂЕЊА РАДОВА:</w:t>
            </w:r>
          </w:p>
          <w:p w:rsidR="000E5611" w:rsidRPr="00733BD7" w:rsidRDefault="000E5611" w:rsidP="000E5611">
            <w:pPr>
              <w:widowControl w:val="0"/>
              <w:suppressAutoHyphens w:val="0"/>
              <w:autoSpaceDE w:val="0"/>
              <w:autoSpaceDN w:val="0"/>
              <w:adjustRightInd w:val="0"/>
              <w:rPr>
                <w:rFonts w:ascii="Arial" w:hAnsi="Arial" w:cs="Arial"/>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180</w:t>
            </w:r>
            <w:r w:rsidRPr="00733BD7">
              <w:rPr>
                <w:rFonts w:ascii="Arial" w:hAnsi="Arial" w:cs="Arial"/>
                <w:sz w:val="22"/>
                <w:szCs w:val="22"/>
                <w:lang w:val="sr-Cyrl-RS" w:eastAsia="en-US"/>
              </w:rPr>
              <w:t xml:space="preserve"> дана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у посао по грађевинском дневнику.</w:t>
            </w:r>
            <w:r>
              <w:rPr>
                <w:rFonts w:ascii="Arial" w:hAnsi="Arial" w:cs="Arial"/>
                <w:sz w:val="22"/>
                <w:szCs w:val="22"/>
                <w:lang w:val="sr-Cyrl-RS" w:eastAsia="en-US"/>
              </w:rPr>
              <w:t xml:space="preserve"> </w:t>
            </w:r>
            <w:r w:rsidRPr="00733BD7">
              <w:rPr>
                <w:rFonts w:ascii="Arial" w:hAnsi="Arial" w:cs="Arial"/>
                <w:sz w:val="22"/>
                <w:szCs w:val="22"/>
                <w:lang w:val="sr-Cyrl-RS" w:eastAsia="en-US"/>
              </w:rPr>
              <w:t>Извођач ће бити уведен у посао када се за то створе временски услови, најраније у мају  2017.године.</w:t>
            </w:r>
          </w:p>
          <w:p w:rsidR="000E5611" w:rsidRPr="000E5611" w:rsidRDefault="000E5611" w:rsidP="000E5611">
            <w:pPr>
              <w:suppressAutoHyphens w:val="0"/>
              <w:jc w:val="center"/>
              <w:rPr>
                <w:rFonts w:ascii="Arial" w:hAnsi="Arial" w:cs="Arial"/>
                <w:bCs/>
                <w:iCs/>
                <w:sz w:val="22"/>
                <w:szCs w:val="22"/>
                <w:lang w:eastAsia="en-US"/>
              </w:rPr>
            </w:pPr>
          </w:p>
        </w:tc>
        <w:tc>
          <w:tcPr>
            <w:tcW w:w="4394" w:type="dxa"/>
            <w:vAlign w:val="center"/>
          </w:tcPr>
          <w:p w:rsidR="000E5611" w:rsidRPr="000E5611" w:rsidRDefault="000E5611" w:rsidP="000E5611">
            <w:pPr>
              <w:suppressAutoHyphens w:val="0"/>
              <w:jc w:val="center"/>
              <w:rPr>
                <w:rFonts w:ascii="Arial" w:hAnsi="Arial" w:cs="Arial"/>
                <w:b/>
                <w:bCs/>
                <w:iCs/>
                <w:sz w:val="22"/>
                <w:szCs w:val="22"/>
                <w:lang w:eastAsia="en-US"/>
              </w:rPr>
            </w:pPr>
          </w:p>
          <w:p w:rsidR="000E5611" w:rsidRPr="000E5611" w:rsidRDefault="000E5611" w:rsidP="000E5611">
            <w:pPr>
              <w:suppressAutoHyphens w:val="0"/>
              <w:jc w:val="center"/>
              <w:rPr>
                <w:rFonts w:ascii="Arial" w:hAnsi="Arial" w:cs="Arial"/>
                <w:bCs/>
                <w:iCs/>
                <w:sz w:val="22"/>
                <w:szCs w:val="22"/>
                <w:lang w:eastAsia="en-US"/>
              </w:rPr>
            </w:pPr>
            <w:r w:rsidRPr="000E5611">
              <w:rPr>
                <w:rFonts w:ascii="Arial" w:hAnsi="Arial" w:cs="Arial"/>
                <w:bCs/>
                <w:iCs/>
                <w:sz w:val="22"/>
                <w:szCs w:val="22"/>
                <w:lang w:eastAsia="en-US"/>
              </w:rPr>
              <w:t>Сагласан за захтевом наручиоца</w:t>
            </w:r>
          </w:p>
          <w:p w:rsidR="000E5611" w:rsidRPr="000E5611" w:rsidRDefault="000E5611" w:rsidP="000E5611">
            <w:pPr>
              <w:suppressAutoHyphens w:val="0"/>
              <w:jc w:val="center"/>
              <w:rPr>
                <w:rFonts w:ascii="Arial" w:hAnsi="Arial" w:cs="Arial"/>
                <w:bCs/>
                <w:iCs/>
                <w:sz w:val="22"/>
                <w:szCs w:val="22"/>
                <w:lang w:val="en-US" w:eastAsia="en-US"/>
              </w:rPr>
            </w:pPr>
            <w:r w:rsidRPr="000E5611">
              <w:rPr>
                <w:rFonts w:ascii="Arial" w:hAnsi="Arial" w:cs="Arial"/>
                <w:bCs/>
                <w:iCs/>
                <w:sz w:val="22"/>
                <w:szCs w:val="22"/>
                <w:lang w:eastAsia="en-US"/>
              </w:rPr>
              <w:t>ДА/НЕ (заокружити)</w:t>
            </w:r>
          </w:p>
        </w:tc>
      </w:tr>
    </w:tbl>
    <w:p w:rsidR="000E5611" w:rsidRDefault="000E5611" w:rsidP="00010539">
      <w:pPr>
        <w:jc w:val="both"/>
        <w:rPr>
          <w:rFonts w:ascii="Arial" w:hAnsi="Arial" w:cs="Arial"/>
          <w:sz w:val="22"/>
          <w:szCs w:val="22"/>
          <w:lang w:val="sr-Cyrl-RS"/>
        </w:rPr>
      </w:pPr>
    </w:p>
    <w:p w:rsidR="000E5611" w:rsidRDefault="000E5611" w:rsidP="00010539">
      <w:pPr>
        <w:jc w:val="both"/>
        <w:rPr>
          <w:rFonts w:ascii="Arial" w:hAnsi="Arial" w:cs="Arial"/>
          <w:sz w:val="22"/>
          <w:szCs w:val="22"/>
          <w:lang w:val="sr-Cyrl-RS"/>
        </w:rPr>
      </w:pPr>
      <w:r>
        <w:rPr>
          <w:rFonts w:ascii="Arial" w:hAnsi="Arial" w:cs="Arial"/>
          <w:sz w:val="22"/>
          <w:szCs w:val="22"/>
          <w:lang w:val="sr-Cyrl-RS"/>
        </w:rPr>
        <w:lastRenderedPageBreak/>
        <w:t>- Образац 2,</w:t>
      </w:r>
      <w:r w:rsidRPr="000E5611">
        <w:t xml:space="preserve"> </w:t>
      </w:r>
      <w:r w:rsidRPr="000E5611">
        <w:rPr>
          <w:rFonts w:ascii="Arial" w:hAnsi="Arial" w:cs="Arial"/>
          <w:sz w:val="22"/>
          <w:szCs w:val="22"/>
          <w:lang w:val="sr-Cyrl-RS"/>
        </w:rPr>
        <w:t>ОБРАЗАЦ СТРУКТУРЕ ЦЕНЕ  Партија 2</w:t>
      </w:r>
      <w:r w:rsidR="00C8357F">
        <w:rPr>
          <w:rFonts w:ascii="Arial" w:hAnsi="Arial" w:cs="Arial"/>
          <w:sz w:val="22"/>
          <w:szCs w:val="22"/>
          <w:lang w:val="sr-Cyrl-RS"/>
        </w:rPr>
        <w:t xml:space="preserve"> мења се у целости и гласи као у прилогу</w:t>
      </w:r>
    </w:p>
    <w:p w:rsidR="00C8357F" w:rsidRDefault="00C8357F" w:rsidP="00010539">
      <w:pPr>
        <w:jc w:val="both"/>
        <w:rPr>
          <w:rFonts w:ascii="Arial" w:hAnsi="Arial" w:cs="Arial"/>
          <w:sz w:val="22"/>
          <w:szCs w:val="22"/>
          <w:lang w:val="sr-Cyrl-RS"/>
        </w:rPr>
      </w:pPr>
    </w:p>
    <w:p w:rsidR="00C8357F" w:rsidRDefault="00C8357F" w:rsidP="00010539">
      <w:pPr>
        <w:jc w:val="both"/>
        <w:rPr>
          <w:rFonts w:ascii="Arial" w:hAnsi="Arial" w:cs="Arial"/>
          <w:sz w:val="22"/>
          <w:szCs w:val="22"/>
          <w:lang w:val="sr-Cyrl-RS"/>
        </w:rPr>
      </w:pPr>
    </w:p>
    <w:p w:rsidR="00C8357F" w:rsidRDefault="00C8357F" w:rsidP="00010539">
      <w:pPr>
        <w:jc w:val="both"/>
        <w:rPr>
          <w:rFonts w:ascii="Arial" w:hAnsi="Arial" w:cs="Arial"/>
          <w:sz w:val="22"/>
          <w:szCs w:val="22"/>
          <w:lang w:val="sr-Cyrl-RS"/>
        </w:rPr>
      </w:pPr>
    </w:p>
    <w:p w:rsidR="00C8357F" w:rsidRDefault="00C8357F" w:rsidP="00010539">
      <w:pPr>
        <w:jc w:val="both"/>
        <w:rPr>
          <w:rFonts w:ascii="Arial" w:hAnsi="Arial" w:cs="Arial"/>
          <w:sz w:val="22"/>
          <w:szCs w:val="22"/>
          <w:lang w:val="sr-Cyrl-RS"/>
        </w:rPr>
      </w:pPr>
    </w:p>
    <w:p w:rsidR="00380A6A" w:rsidRDefault="00380A6A" w:rsidP="00010539">
      <w:pPr>
        <w:jc w:val="both"/>
        <w:rPr>
          <w:rFonts w:ascii="Arial" w:hAnsi="Arial" w:cs="Arial"/>
          <w:b/>
          <w:sz w:val="22"/>
          <w:szCs w:val="22"/>
          <w:lang w:val="sr-Cyrl-RS"/>
        </w:rPr>
      </w:pPr>
      <w:r>
        <w:rPr>
          <w:rFonts w:ascii="Arial" w:hAnsi="Arial" w:cs="Arial"/>
          <w:sz w:val="22"/>
          <w:szCs w:val="22"/>
          <w:lang w:val="sr-Cyrl-RS"/>
        </w:rPr>
        <w:t xml:space="preserve">5. </w:t>
      </w:r>
      <w:r w:rsidR="000E5611">
        <w:rPr>
          <w:rFonts w:ascii="Arial" w:hAnsi="Arial" w:cs="Arial"/>
          <w:sz w:val="22"/>
          <w:szCs w:val="22"/>
          <w:lang w:val="sr-Cyrl-RS"/>
        </w:rPr>
        <w:t xml:space="preserve"> </w:t>
      </w:r>
      <w:r w:rsidR="000E5611" w:rsidRPr="000E5611">
        <w:rPr>
          <w:rFonts w:ascii="Arial" w:hAnsi="Arial" w:cs="Arial"/>
          <w:b/>
          <w:sz w:val="22"/>
          <w:szCs w:val="22"/>
          <w:lang w:val="sr-Cyrl-RS"/>
        </w:rPr>
        <w:t xml:space="preserve">у делу </w:t>
      </w:r>
      <w:r w:rsidR="000E5611">
        <w:rPr>
          <w:rFonts w:ascii="Arial" w:hAnsi="Arial" w:cs="Arial"/>
          <w:b/>
          <w:sz w:val="22"/>
          <w:szCs w:val="22"/>
          <w:lang w:val="sr-Cyrl-RS"/>
        </w:rPr>
        <w:t>8</w:t>
      </w:r>
      <w:r w:rsidR="000E5611" w:rsidRPr="000E5611">
        <w:rPr>
          <w:rFonts w:ascii="Arial" w:hAnsi="Arial" w:cs="Arial"/>
          <w:b/>
          <w:sz w:val="22"/>
          <w:szCs w:val="22"/>
          <w:lang w:val="sr-Cyrl-RS"/>
        </w:rPr>
        <w:t xml:space="preserve"> Конкурсне документације</w:t>
      </w:r>
      <w:r>
        <w:rPr>
          <w:rFonts w:ascii="Arial" w:hAnsi="Arial" w:cs="Arial"/>
          <w:b/>
          <w:sz w:val="22"/>
          <w:szCs w:val="22"/>
          <w:lang w:val="sr-Cyrl-RS"/>
        </w:rPr>
        <w:t>, модел уговора, мења се став 1. члана 8. тако да сада гласи:</w:t>
      </w:r>
    </w:p>
    <w:p w:rsidR="00380A6A" w:rsidRPr="00733BD7" w:rsidRDefault="00380A6A" w:rsidP="00380A6A">
      <w:pPr>
        <w:rPr>
          <w:rFonts w:ascii="Arial" w:hAnsi="Arial"/>
          <w:b/>
          <w:sz w:val="22"/>
          <w:szCs w:val="22"/>
          <w:lang w:val="ru-RU"/>
        </w:rPr>
      </w:pPr>
      <w:r>
        <w:rPr>
          <w:rFonts w:ascii="Arial" w:hAnsi="Arial" w:cs="Arial"/>
          <w:b/>
          <w:sz w:val="22"/>
          <w:szCs w:val="22"/>
          <w:lang w:val="sr-Cyrl-RS"/>
        </w:rPr>
        <w:t>„</w:t>
      </w:r>
      <w:r w:rsidRPr="00733BD7">
        <w:rPr>
          <w:rFonts w:ascii="Arial" w:hAnsi="Arial"/>
          <w:b/>
          <w:sz w:val="22"/>
          <w:szCs w:val="22"/>
          <w:lang w:val="ru-RU"/>
        </w:rPr>
        <w:t>За Партију 1:</w:t>
      </w:r>
    </w:p>
    <w:p w:rsidR="00380A6A" w:rsidRPr="00733BD7" w:rsidRDefault="00380A6A" w:rsidP="00380A6A">
      <w:pPr>
        <w:suppressAutoHyphens w:val="0"/>
        <w:spacing w:before="120"/>
        <w:jc w:val="both"/>
        <w:rPr>
          <w:rFonts w:ascii="Arial" w:hAnsi="Arial" w:cs="Arial"/>
          <w:b/>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3 месеца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извођача у посао а у зависности од потреба Наручиоца.</w:t>
      </w:r>
      <w:r w:rsidRPr="00733BD7">
        <w:rPr>
          <w:rFonts w:ascii="Arial" w:hAnsi="Arial" w:cs="Arial"/>
          <w:b/>
          <w:sz w:val="22"/>
          <w:szCs w:val="22"/>
          <w:lang w:val="sr-Cyrl-RS" w:eastAsia="en-US"/>
        </w:rPr>
        <w:t xml:space="preserve"> </w:t>
      </w:r>
      <w:r w:rsidRPr="00733BD7">
        <w:rPr>
          <w:rFonts w:ascii="Arial" w:hAnsi="Arial" w:cs="Arial"/>
          <w:sz w:val="22"/>
          <w:szCs w:val="22"/>
          <w:lang w:val="sr-Cyrl-RS" w:eastAsia="en-US"/>
        </w:rPr>
        <w:t>Увођење у посао ће се извршити најкасније у року од 30 дана од дана ступања уговоеа на снагу</w:t>
      </w:r>
      <w:r w:rsidRPr="00733BD7">
        <w:rPr>
          <w:rFonts w:ascii="Arial" w:hAnsi="Arial" w:cs="Arial"/>
          <w:b/>
          <w:sz w:val="22"/>
          <w:szCs w:val="22"/>
          <w:lang w:val="sr-Cyrl-RS" w:eastAsia="en-US"/>
        </w:rPr>
        <w:t>.</w:t>
      </w:r>
    </w:p>
    <w:p w:rsidR="00380A6A" w:rsidRPr="00733BD7" w:rsidRDefault="00380A6A" w:rsidP="00380A6A">
      <w:pPr>
        <w:rPr>
          <w:rFonts w:ascii="Arial" w:hAnsi="Arial"/>
          <w:b/>
          <w:sz w:val="22"/>
          <w:szCs w:val="22"/>
          <w:lang w:val="ru-RU"/>
        </w:rPr>
      </w:pPr>
      <w:r w:rsidRPr="00733BD7">
        <w:rPr>
          <w:rFonts w:ascii="Arial" w:hAnsi="Arial"/>
          <w:b/>
          <w:sz w:val="22"/>
          <w:szCs w:val="22"/>
          <w:lang w:val="ru-RU"/>
        </w:rPr>
        <w:t>За Партију 2:</w:t>
      </w:r>
    </w:p>
    <w:p w:rsidR="00380A6A" w:rsidRPr="00733BD7" w:rsidRDefault="00380A6A" w:rsidP="00380A6A">
      <w:pPr>
        <w:widowControl w:val="0"/>
        <w:suppressAutoHyphens w:val="0"/>
        <w:autoSpaceDE w:val="0"/>
        <w:autoSpaceDN w:val="0"/>
        <w:adjustRightInd w:val="0"/>
        <w:rPr>
          <w:rFonts w:ascii="Arial" w:hAnsi="Arial" w:cs="Arial"/>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180</w:t>
      </w:r>
      <w:r w:rsidRPr="00733BD7">
        <w:rPr>
          <w:rFonts w:ascii="Arial" w:hAnsi="Arial" w:cs="Arial"/>
          <w:sz w:val="22"/>
          <w:szCs w:val="22"/>
          <w:lang w:val="sr-Cyrl-RS" w:eastAsia="en-US"/>
        </w:rPr>
        <w:t xml:space="preserve"> дана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у посао по грађевинском дневнику.</w:t>
      </w:r>
      <w:r>
        <w:rPr>
          <w:rFonts w:ascii="Arial" w:hAnsi="Arial" w:cs="Arial"/>
          <w:sz w:val="22"/>
          <w:szCs w:val="22"/>
          <w:lang w:val="sr-Cyrl-RS" w:eastAsia="en-US"/>
        </w:rPr>
        <w:t xml:space="preserve"> </w:t>
      </w:r>
      <w:r w:rsidRPr="00733BD7">
        <w:rPr>
          <w:rFonts w:ascii="Arial" w:hAnsi="Arial" w:cs="Arial"/>
          <w:sz w:val="22"/>
          <w:szCs w:val="22"/>
          <w:lang w:val="sr-Cyrl-RS" w:eastAsia="en-US"/>
        </w:rPr>
        <w:t>Извођач ће бити уведен у посао када се за то створе временски услови, најраније у мају  2017.године.</w:t>
      </w:r>
      <w:r>
        <w:rPr>
          <w:rFonts w:ascii="Arial" w:hAnsi="Arial" w:cs="Arial"/>
          <w:sz w:val="22"/>
          <w:szCs w:val="22"/>
          <w:lang w:val="sr-Cyrl-RS" w:eastAsia="en-US"/>
        </w:rPr>
        <w:t>“</w:t>
      </w:r>
    </w:p>
    <w:p w:rsidR="00C6690C" w:rsidRPr="00295D8C" w:rsidRDefault="00C6690C" w:rsidP="00AA51DA">
      <w:pPr>
        <w:jc w:val="center"/>
        <w:rPr>
          <w:rFonts w:ascii="Arial" w:hAnsi="Arial" w:cs="Arial"/>
          <w:sz w:val="22"/>
          <w:szCs w:val="22"/>
        </w:rPr>
      </w:pPr>
    </w:p>
    <w:p w:rsidR="00C6690C" w:rsidRPr="00295D8C" w:rsidRDefault="00C8357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C8357F" w:rsidRDefault="00C6690C" w:rsidP="00AA51DA">
      <w:pPr>
        <w:jc w:val="both"/>
        <w:rPr>
          <w:rFonts w:ascii="Arial" w:hAnsi="Arial" w:cs="Arial"/>
          <w:sz w:val="22"/>
          <w:szCs w:val="22"/>
        </w:rPr>
      </w:pPr>
      <w:r w:rsidRPr="00C8357F">
        <w:rPr>
          <w:rFonts w:ascii="Arial" w:hAnsi="Arial" w:cs="Arial"/>
          <w:sz w:val="22"/>
          <w:szCs w:val="22"/>
        </w:rPr>
        <w:t>Ова измена</w:t>
      </w:r>
      <w:r w:rsidR="00EA07F9" w:rsidRPr="00C8357F">
        <w:rPr>
          <w:rFonts w:ascii="Arial" w:hAnsi="Arial" w:cs="Arial"/>
          <w:sz w:val="22"/>
          <w:szCs w:val="22"/>
          <w:lang w:val="sr-Cyrl-RS"/>
        </w:rPr>
        <w:t>/допуна</w:t>
      </w:r>
      <w:r w:rsidRPr="00C8357F">
        <w:rPr>
          <w:rFonts w:ascii="Arial" w:hAnsi="Arial" w:cs="Arial"/>
          <w:sz w:val="22"/>
          <w:szCs w:val="22"/>
        </w:rPr>
        <w:t xml:space="preserve"> конкурсне документац</w:t>
      </w:r>
      <w:r w:rsidRPr="00C8357F">
        <w:rPr>
          <w:rFonts w:ascii="Arial" w:hAnsi="Arial" w:cs="Arial"/>
          <w:sz w:val="22"/>
          <w:szCs w:val="22"/>
          <w:lang w:val="ru-RU"/>
        </w:rPr>
        <w:t>и</w:t>
      </w:r>
      <w:r w:rsidRPr="00C8357F">
        <w:rPr>
          <w:rFonts w:ascii="Arial" w:hAnsi="Arial" w:cs="Arial"/>
          <w:sz w:val="22"/>
          <w:szCs w:val="22"/>
        </w:rPr>
        <w:t xml:space="preserve">је се објављује на Порталу УЈН и </w:t>
      </w:r>
      <w:r w:rsidR="00EA07F9" w:rsidRPr="00C8357F">
        <w:rPr>
          <w:rFonts w:ascii="Arial" w:hAnsi="Arial" w:cs="Arial"/>
          <w:sz w:val="22"/>
          <w:szCs w:val="22"/>
          <w:lang w:val="sr-Cyrl-RS"/>
        </w:rPr>
        <w:t>и</w:t>
      </w:r>
      <w:r w:rsidRPr="00C8357F">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8357F" w:rsidP="00AA51DA">
      <w:pPr>
        <w:jc w:val="both"/>
        <w:rPr>
          <w:rFonts w:ascii="Arial" w:hAnsi="Arial" w:cs="Arial"/>
          <w:sz w:val="22"/>
          <w:szCs w:val="22"/>
          <w:lang w:val="sr-Cyrl-RS"/>
        </w:rPr>
      </w:pPr>
      <w:r>
        <w:rPr>
          <w:rFonts w:ascii="Arial" w:hAnsi="Arial" w:cs="Arial"/>
          <w:sz w:val="22"/>
          <w:szCs w:val="22"/>
          <w:lang w:val="sr-Cyrl-RS"/>
        </w:rPr>
        <w:t>Прилози:</w:t>
      </w:r>
    </w:p>
    <w:p w:rsidR="00C8357F" w:rsidRDefault="00C8357F" w:rsidP="00AA51DA">
      <w:pPr>
        <w:jc w:val="both"/>
        <w:rPr>
          <w:rFonts w:ascii="Arial" w:hAnsi="Arial" w:cs="Arial"/>
          <w:sz w:val="22"/>
          <w:szCs w:val="22"/>
          <w:lang w:val="sr-Cyrl-RS"/>
        </w:rPr>
      </w:pPr>
      <w:r>
        <w:rPr>
          <w:rFonts w:ascii="Arial" w:hAnsi="Arial" w:cs="Arial"/>
          <w:sz w:val="22"/>
          <w:szCs w:val="22"/>
          <w:lang w:val="sr-Cyrl-RS"/>
        </w:rPr>
        <w:t>-Важећа Техничка спецификација</w:t>
      </w:r>
    </w:p>
    <w:p w:rsidR="00C8357F" w:rsidRDefault="00C8357F" w:rsidP="00AA51DA">
      <w:pPr>
        <w:jc w:val="both"/>
        <w:rPr>
          <w:rFonts w:ascii="Arial" w:hAnsi="Arial" w:cs="Arial"/>
          <w:sz w:val="22"/>
          <w:szCs w:val="22"/>
          <w:lang w:val="sr-Cyrl-RS"/>
        </w:rPr>
      </w:pPr>
      <w:r>
        <w:rPr>
          <w:rFonts w:ascii="Arial" w:hAnsi="Arial" w:cs="Arial"/>
          <w:sz w:val="22"/>
          <w:szCs w:val="22"/>
          <w:lang w:val="sr-Cyrl-RS"/>
        </w:rPr>
        <w:t>-Важећи образац понуде за партију 2</w:t>
      </w:r>
    </w:p>
    <w:p w:rsidR="00C8357F" w:rsidRDefault="00C8357F" w:rsidP="00AA51DA">
      <w:pPr>
        <w:jc w:val="both"/>
        <w:rPr>
          <w:rFonts w:ascii="Arial" w:hAnsi="Arial" w:cs="Arial"/>
          <w:sz w:val="22"/>
          <w:szCs w:val="22"/>
          <w:lang w:val="sr-Cyrl-RS"/>
        </w:rPr>
      </w:pPr>
      <w:r>
        <w:rPr>
          <w:rFonts w:ascii="Arial" w:hAnsi="Arial" w:cs="Arial"/>
          <w:sz w:val="22"/>
          <w:szCs w:val="22"/>
          <w:lang w:val="sr-Cyrl-RS"/>
        </w:rPr>
        <w:t>-Важећи образац Структура цене за партију 2</w:t>
      </w:r>
    </w:p>
    <w:p w:rsidR="00C8357F" w:rsidRPr="00C8357F" w:rsidRDefault="00C8357F" w:rsidP="00AA51DA">
      <w:pPr>
        <w:jc w:val="both"/>
        <w:rPr>
          <w:rFonts w:ascii="Arial" w:hAnsi="Arial" w:cs="Arial"/>
          <w:sz w:val="22"/>
          <w:szCs w:val="22"/>
          <w:lang w:val="sr-Cyrl-RS"/>
        </w:rPr>
      </w:pPr>
      <w:r>
        <w:rPr>
          <w:rFonts w:ascii="Arial" w:hAnsi="Arial" w:cs="Arial"/>
          <w:sz w:val="22"/>
          <w:szCs w:val="22"/>
          <w:lang w:val="sr-Cyrl-RS"/>
        </w:rPr>
        <w:t>-Важећи модел уговора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C8357F"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Ранко Малић___</w:t>
      </w:r>
      <w:r w:rsidR="00EA07F9" w:rsidRPr="00295D8C">
        <w:rPr>
          <w:rFonts w:ascii="Arial" w:hAnsi="Arial" w:cs="Arial"/>
          <w:iCs/>
          <w:sz w:val="22"/>
          <w:szCs w:val="22"/>
          <w:lang w:val="sr-Cyrl-RS" w:eastAsia="en-US"/>
        </w:rPr>
        <w:t>____________-члан</w:t>
      </w:r>
    </w:p>
    <w:p w:rsidR="00EA07F9" w:rsidRPr="00295D8C" w:rsidRDefault="00345A58" w:rsidP="00345A58">
      <w:pPr>
        <w:tabs>
          <w:tab w:val="left" w:pos="6297"/>
          <w:tab w:val="left" w:pos="6383"/>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ab/>
      </w:r>
    </w:p>
    <w:p w:rsidR="00EA07F9" w:rsidRPr="00295D8C" w:rsidRDefault="00C8357F"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Вишња Лечић___</w:t>
      </w:r>
      <w:r w:rsidR="00EA07F9"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C8357F"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Јелисава Стојилковић___</w:t>
      </w:r>
      <w:r w:rsidR="00EA07F9"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C8357F" w:rsidRDefault="00C8357F" w:rsidP="00DF23B4">
      <w:pPr>
        <w:rPr>
          <w:rFonts w:ascii="Arial" w:hAnsi="Arial" w:cs="Arial"/>
          <w:sz w:val="22"/>
          <w:szCs w:val="22"/>
          <w:lang w:val="sr-Cyrl-RS" w:eastAsia="en-US"/>
        </w:rPr>
      </w:pPr>
    </w:p>
    <w:p w:rsidR="00345A58" w:rsidRDefault="00345A58" w:rsidP="00DF23B4">
      <w:pPr>
        <w:rPr>
          <w:rFonts w:ascii="Arial" w:hAnsi="Arial" w:cs="Arial"/>
          <w:sz w:val="22"/>
          <w:szCs w:val="22"/>
          <w:lang w:val="sr-Cyrl-RS" w:eastAsia="en-US"/>
        </w:rPr>
      </w:pPr>
    </w:p>
    <w:p w:rsidR="00C8357F" w:rsidRDefault="00C8357F" w:rsidP="00DF23B4">
      <w:pPr>
        <w:rPr>
          <w:rFonts w:ascii="Arial" w:hAnsi="Arial" w:cs="Arial"/>
          <w:sz w:val="22"/>
          <w:szCs w:val="22"/>
          <w:lang w:val="sr-Cyrl-RS" w:eastAsia="en-US"/>
        </w:rPr>
      </w:pPr>
    </w:p>
    <w:p w:rsidR="00C8357F" w:rsidRPr="00C8357F" w:rsidRDefault="00C8357F" w:rsidP="00C8357F">
      <w:pPr>
        <w:numPr>
          <w:ilvl w:val="0"/>
          <w:numId w:val="17"/>
        </w:numPr>
        <w:suppressAutoHyphens w:val="0"/>
        <w:spacing w:before="120"/>
        <w:jc w:val="both"/>
        <w:outlineLvl w:val="0"/>
        <w:rPr>
          <w:rFonts w:ascii="Arial" w:hAnsi="Arial" w:cs="Arial"/>
          <w:b/>
          <w:sz w:val="22"/>
          <w:szCs w:val="22"/>
        </w:rPr>
      </w:pPr>
      <w:r w:rsidRPr="00C8357F">
        <w:rPr>
          <w:rFonts w:ascii="Arial" w:hAnsi="Arial" w:cs="Arial"/>
          <w:b/>
          <w:sz w:val="22"/>
          <w:szCs w:val="22"/>
        </w:rPr>
        <w:lastRenderedPageBreak/>
        <w:t>ТЕХНИЧКАСПЕЦИФИКАЦИЈА</w:t>
      </w:r>
    </w:p>
    <w:p w:rsidR="00C8357F" w:rsidRPr="00C8357F" w:rsidRDefault="00C8357F" w:rsidP="00C8357F">
      <w:pPr>
        <w:suppressAutoHyphens w:val="0"/>
        <w:spacing w:before="120"/>
        <w:jc w:val="both"/>
        <w:outlineLvl w:val="0"/>
        <w:rPr>
          <w:rFonts w:ascii="Arial" w:hAnsi="Arial" w:cs="Arial"/>
          <w:b/>
          <w:sz w:val="22"/>
          <w:szCs w:val="22"/>
          <w:lang w:val="sr-Cyrl-RS"/>
        </w:rPr>
      </w:pPr>
      <w:r w:rsidRPr="00C8357F">
        <w:rPr>
          <w:rFonts w:ascii="Arial" w:hAnsi="Arial" w:cs="Arial"/>
          <w:b/>
          <w:sz w:val="22"/>
          <w:szCs w:val="22"/>
        </w:rPr>
        <w:t>3.1.Врста и количина радова</w:t>
      </w:r>
    </w:p>
    <w:p w:rsidR="00C8357F" w:rsidRPr="00C8357F" w:rsidRDefault="00C8357F" w:rsidP="00C8357F">
      <w:pPr>
        <w:suppressAutoHyphens w:val="0"/>
        <w:spacing w:before="120"/>
        <w:jc w:val="both"/>
        <w:rPr>
          <w:rFonts w:ascii="Arial" w:hAnsi="Arial"/>
          <w:sz w:val="22"/>
          <w:szCs w:val="22"/>
          <w:lang w:val="sr-Cyrl-RS"/>
        </w:rPr>
      </w:pPr>
      <w:r w:rsidRPr="00C8357F">
        <w:rPr>
          <w:rFonts w:ascii="Arial" w:hAnsi="Arial"/>
          <w:sz w:val="22"/>
          <w:szCs w:val="22"/>
          <w:lang w:val="sr-Cyrl-RS"/>
        </w:rPr>
        <w:t>Партија 1:</w:t>
      </w:r>
    </w:p>
    <w:p w:rsidR="00C8357F" w:rsidRPr="00C8357F" w:rsidRDefault="00C8357F" w:rsidP="00C8357F">
      <w:pPr>
        <w:suppressAutoHyphens w:val="0"/>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993"/>
        <w:gridCol w:w="1340"/>
      </w:tblGrid>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en-US"/>
              </w:rPr>
              <w:t>I</w:t>
            </w:r>
          </w:p>
        </w:tc>
        <w:tc>
          <w:tcPr>
            <w:tcW w:w="6237" w:type="dxa"/>
            <w:shd w:val="clear" w:color="auto" w:fill="auto"/>
          </w:tcPr>
          <w:p w:rsidR="00C8357F" w:rsidRPr="006C7AF1" w:rsidRDefault="00C8357F" w:rsidP="006C7AF1">
            <w:pPr>
              <w:suppressAutoHyphens w:val="0"/>
              <w:spacing w:before="120"/>
              <w:jc w:val="both"/>
              <w:rPr>
                <w:rFonts w:ascii="Arial" w:hAnsi="Arial" w:cs="Arial"/>
                <w:b/>
                <w:bCs/>
                <w:sz w:val="20"/>
                <w:lang w:val="sr-Cyrl-RS" w:eastAsia="en-US"/>
              </w:rPr>
            </w:pPr>
            <w:r w:rsidRPr="006C7AF1">
              <w:rPr>
                <w:rFonts w:ascii="Arial" w:hAnsi="Arial" w:cs="Arial"/>
                <w:b/>
                <w:bCs/>
                <w:sz w:val="20"/>
                <w:lang w:val="sr-Cyrl-RS" w:eastAsia="en-US"/>
              </w:rPr>
              <w:t>ДЕМОНТАЖНИ РАДОВИ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w:t>
            </w:r>
          </w:p>
        </w:tc>
        <w:tc>
          <w:tcPr>
            <w:tcW w:w="6237" w:type="dxa"/>
            <w:shd w:val="clear" w:color="auto" w:fill="auto"/>
          </w:tcPr>
          <w:p w:rsidR="00C8357F" w:rsidRPr="006C7AF1" w:rsidRDefault="00C8357F" w:rsidP="006C7AF1">
            <w:pPr>
              <w:suppressAutoHyphens w:val="0"/>
              <w:jc w:val="both"/>
              <w:rPr>
                <w:rFonts w:ascii="Arial" w:hAnsi="Arial" w:cs="Arial"/>
                <w:bCs/>
                <w:sz w:val="20"/>
                <w:lang w:val="sr-Cyrl-RS" w:eastAsia="en-US"/>
              </w:rPr>
            </w:pPr>
            <w:r w:rsidRPr="006C7AF1">
              <w:rPr>
                <w:rFonts w:ascii="Arial" w:hAnsi="Arial" w:cs="Arial"/>
                <w:bCs/>
                <w:sz w:val="20"/>
                <w:lang w:val="en-US" w:eastAsia="en-US"/>
              </w:rPr>
              <w:t>Пажљива демонтажа врата заједно са штоком, површине до 2,00 m</w:t>
            </w:r>
            <w:r w:rsidRPr="006C7AF1">
              <w:rPr>
                <w:rFonts w:ascii="Arial" w:hAnsi="Arial" w:cs="Arial"/>
                <w:bCs/>
                <w:sz w:val="20"/>
                <w:vertAlign w:val="superscript"/>
                <w:lang w:val="en-US" w:eastAsia="en-US"/>
              </w:rPr>
              <w:t>2</w:t>
            </w:r>
            <w:r w:rsidRPr="006C7AF1">
              <w:rPr>
                <w:rFonts w:ascii="Arial" w:hAnsi="Arial" w:cs="Arial"/>
                <w:bCs/>
                <w:sz w:val="20"/>
                <w:lang w:val="en-US" w:eastAsia="en-US"/>
              </w:rPr>
              <w:t>. Демонтирана врата склопити, утоварити на камион и одвести на депонију коју одреди инвеститор.</w:t>
            </w:r>
          </w:p>
          <w:p w:rsidR="00C8357F" w:rsidRPr="006C7AF1" w:rsidRDefault="00C8357F" w:rsidP="006C7AF1">
            <w:pPr>
              <w:suppressAutoHyphens w:val="0"/>
              <w:jc w:val="both"/>
              <w:rPr>
                <w:rFonts w:ascii="Arial" w:hAnsi="Arial" w:cs="Arial"/>
                <w:bCs/>
                <w:sz w:val="20"/>
                <w:lang w:val="en-US" w:eastAsia="en-US"/>
              </w:rPr>
            </w:pPr>
            <w:r w:rsidRPr="006C7AF1">
              <w:rPr>
                <w:rFonts w:ascii="Arial" w:eastAsia="Calibri" w:hAnsi="Arial" w:cs="Arial"/>
                <w:bCs/>
                <w:sz w:val="22"/>
                <w:szCs w:val="22"/>
                <w:lang w:val="sl-SI" w:eastAsia="en-US"/>
              </w:rPr>
              <w:t>Обрачун по комаду врата.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36</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cs="Arial"/>
                <w:bCs/>
                <w:sz w:val="22"/>
                <w:szCs w:val="22"/>
                <w:lang w:val="sr-Cyrl-RS" w:eastAsia="en-US"/>
              </w:rPr>
              <w:t>П</w:t>
            </w:r>
            <w:r w:rsidRPr="006C7AF1">
              <w:rPr>
                <w:rFonts w:ascii="Arial" w:hAnsi="Arial" w:cs="Arial"/>
                <w:bCs/>
                <w:sz w:val="22"/>
                <w:szCs w:val="22"/>
                <w:lang w:val="sl-SI" w:eastAsia="en-US"/>
              </w:rPr>
              <w:t>ажљива демонтажа прозора у зони између ручавања и комуникације, површине до 2,00 m2. Демонтиране прозоре склопити, утоварити на камион и одвести на депонију коју одреди инвеститор.</w:t>
            </w:r>
            <w:r w:rsidRPr="006C7AF1">
              <w:rPr>
                <w:rFonts w:ascii="Arial" w:hAnsi="Arial"/>
                <w:sz w:val="22"/>
                <w:szCs w:val="22"/>
                <w:lang w:val="en-US" w:eastAsia="en-US"/>
              </w:rPr>
              <w:t xml:space="preserve"> </w:t>
            </w:r>
            <w:r w:rsidRPr="006C7AF1">
              <w:rPr>
                <w:rFonts w:ascii="Arial" w:hAnsi="Arial" w:cs="Arial"/>
                <w:bCs/>
                <w:sz w:val="22"/>
                <w:szCs w:val="22"/>
                <w:lang w:val="sl-SI" w:eastAsia="en-US"/>
              </w:rPr>
              <w:t>Обрачун по комаду прозора.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Изношење постојећег намештаја и опреме из простора који се адаптира. Намештај и опрему депоновати у оквиру објекта.</w:t>
            </w:r>
            <w:r w:rsidRPr="006C7AF1">
              <w:rPr>
                <w:rFonts w:ascii="Arial" w:hAnsi="Arial"/>
                <w:sz w:val="22"/>
                <w:szCs w:val="22"/>
                <w:lang w:val="en-US" w:eastAsia="en-US"/>
              </w:rPr>
              <w:t xml:space="preserve"> </w:t>
            </w:r>
            <w:r w:rsidRPr="006C7AF1">
              <w:rPr>
                <w:rFonts w:ascii="Arial" w:hAnsi="Arial"/>
                <w:sz w:val="22"/>
                <w:szCs w:val="22"/>
                <w:lang w:val="sr-Cyrl-RS"/>
              </w:rPr>
              <w:t>Обрачун паушално.</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Пауш.</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Пажљива демонтажа ламперије са зидова, угаоних дрвених лајсни и дрвених облога око вентилационих канала. Ламперију и облоге демонтирати, очистити, сложити по врсти, упаковати, утоварити у камион и одвести на депонију коју одреди инвеститор. Шут прикупити, изнети, утоварити на камион и одвести на место које одреди инвеститор.</w:t>
            </w:r>
            <w:r w:rsidRPr="006C7AF1">
              <w:rPr>
                <w:rFonts w:ascii="Arial" w:hAnsi="Arial"/>
                <w:sz w:val="22"/>
                <w:szCs w:val="22"/>
                <w:lang w:val="en-US" w:eastAsia="en-US"/>
              </w:rPr>
              <w:t xml:space="preserve"> </w:t>
            </w:r>
            <w:r w:rsidRPr="006C7AF1">
              <w:rPr>
                <w:rFonts w:ascii="Arial" w:hAnsi="Arial"/>
                <w:sz w:val="22"/>
                <w:szCs w:val="22"/>
                <w:lang w:val="sr-Cyrl-RS"/>
              </w:rPr>
              <w:t>Обрачун по m2.</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54</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Демонтажа металних профила линије пулта, ширине 40 cm.</w:t>
            </w:r>
            <w:r w:rsidRPr="006C7AF1">
              <w:rPr>
                <w:rFonts w:ascii="Arial" w:hAnsi="Arial"/>
                <w:sz w:val="22"/>
                <w:szCs w:val="22"/>
                <w:lang w:val="en-US" w:eastAsia="en-US"/>
              </w:rPr>
              <w:t xml:space="preserve"> </w:t>
            </w:r>
            <w:r w:rsidRPr="006C7AF1">
              <w:rPr>
                <w:rFonts w:ascii="Arial" w:hAnsi="Arial"/>
                <w:sz w:val="22"/>
                <w:szCs w:val="22"/>
                <w:lang w:val="sr-Cyrl-RS"/>
              </w:rPr>
              <w:t>Обрачун по m профила.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12,8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6.</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Пажљива демонтажа санитарија (писоари, шоље, умиваоници са батеријама, туш каде са батеријама, трокадера са батеријама). Санитарије демонтирати, утоварити на камион и одвести на депонију коју одреди инвеститор.</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санитарије.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42</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7.</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Обијање зидних керамичких плочица заједно са малтером. Обити плочице са малтером и кламфама очистити спојнице до дубине од 2 cm, а површину зида очистити челичним четкама. Шут прикупити, изнети, утоварити на камион и одвести на депонију коју одреди инвеститор.</w:t>
            </w:r>
            <w:r w:rsidRPr="006C7AF1">
              <w:rPr>
                <w:rFonts w:ascii="Arial" w:hAnsi="Arial"/>
                <w:sz w:val="22"/>
                <w:szCs w:val="22"/>
                <w:lang w:val="en-US" w:eastAsia="en-US"/>
              </w:rPr>
              <w:t xml:space="preserve"> </w:t>
            </w:r>
            <w:r w:rsidRPr="006C7AF1">
              <w:rPr>
                <w:rFonts w:ascii="Arial" w:hAnsi="Arial"/>
                <w:sz w:val="22"/>
                <w:szCs w:val="22"/>
                <w:lang w:val="sr-Cyrl-RS"/>
              </w:rPr>
              <w:t>Обрачун по m2 обијене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m2</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1105,7</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8.</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Скидање пода од керамичких плочица, постављених у цементном малтеру. Обити плочице и скинути подлогу до бетонске конструкције. Шут прикупити, изнети, утоварити на камион и одвести на депонију коју одреди инвеститор. Обрачун по m2 обијене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m2</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1082,3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9.</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Скидање сокле од керамичких плочица, постављених у цементном малтеру. Обити плочице и скинути подлогу до конструкције. Шут прикупити, изнети, утоварити на камион и одвести на депонију коју одреди инвеститор.</w:t>
            </w:r>
            <w:r w:rsidRPr="006C7AF1">
              <w:rPr>
                <w:rFonts w:ascii="Arial" w:hAnsi="Arial"/>
                <w:sz w:val="22"/>
                <w:szCs w:val="22"/>
                <w:lang w:val="en-US" w:eastAsia="en-US"/>
              </w:rPr>
              <w:t xml:space="preserve"> </w:t>
            </w:r>
            <w:r w:rsidRPr="006C7AF1">
              <w:rPr>
                <w:rFonts w:ascii="Arial" w:hAnsi="Arial"/>
                <w:sz w:val="22"/>
                <w:szCs w:val="22"/>
                <w:lang w:val="sr-Cyrl-RS"/>
              </w:rPr>
              <w:t xml:space="preserve">Обрачун </w:t>
            </w:r>
            <w:r w:rsidRPr="006C7AF1">
              <w:rPr>
                <w:rFonts w:ascii="Arial" w:hAnsi="Arial"/>
                <w:sz w:val="22"/>
                <w:szCs w:val="22"/>
                <w:lang w:val="sr-Cyrl-RS"/>
              </w:rPr>
              <w:lastRenderedPageBreak/>
              <w:t>по m сокле.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239,9</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10.</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Скидање спуштеног плафона Хантер Даглас. Издвојити употребљив материјал и сложити. Шут прикупити, изнети, утоварити на камион и одвести на депонију коју одреди инвеститор.</w:t>
            </w:r>
            <w:r w:rsidRPr="006C7AF1">
              <w:rPr>
                <w:rFonts w:ascii="Arial" w:hAnsi="Arial"/>
                <w:sz w:val="22"/>
                <w:szCs w:val="22"/>
                <w:lang w:val="en-US" w:eastAsia="en-US"/>
              </w:rPr>
              <w:t xml:space="preserve"> </w:t>
            </w:r>
            <w:r w:rsidRPr="006C7AF1">
              <w:rPr>
                <w:rFonts w:ascii="Arial" w:hAnsi="Arial"/>
                <w:sz w:val="22"/>
                <w:szCs w:val="22"/>
                <w:lang w:val="sr-Cyrl-RS"/>
              </w:rPr>
              <w:t>Обрачун по m2 плафона.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198,3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11.</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Демонтажа тракастих завеса. Тракасте завесе пажљиво демонтирати да не дође до оштећења, сложити, упаковати за поновну употребу или утоварити у камион и одвести на депонију коју одреди инвеститор.</w:t>
            </w:r>
            <w:r w:rsidRPr="006C7AF1">
              <w:rPr>
                <w:rFonts w:ascii="Arial" w:hAnsi="Arial"/>
                <w:sz w:val="22"/>
                <w:szCs w:val="22"/>
                <w:lang w:val="en-US" w:eastAsia="en-US"/>
              </w:rPr>
              <w:t xml:space="preserve"> </w:t>
            </w:r>
            <w:r w:rsidRPr="006C7AF1">
              <w:rPr>
                <w:rFonts w:ascii="Arial" w:hAnsi="Arial"/>
                <w:sz w:val="22"/>
                <w:szCs w:val="22"/>
                <w:lang w:val="sr-Cyrl-RS"/>
              </w:rPr>
              <w:t>Обрачун по m2 завесе.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39,3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12.</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Скидање линолеума са спиралног степеништа. Са степеника дужине 150 cm скинути постојећи линолеум, утоварити на камион и одвести на депонију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степеника.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17</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13.</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Демонтажа водоводне мреже од поцинкованих цеви, пречника 3/8˝. Демонтирати водоводну мрежу, утоварити и одвести неупотребљив материјал на депонију удаљену до 15 km,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m цеви.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220</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14.</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Демонтажа канализационе мреже од гвоздено ливених цеви, пречника 100 mm. Демонтирати канализациону мрежу, утоварити и одвести неупотребљив материјал на депонију удаљену до 15 km,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m цеви.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190</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Latn-RS"/>
              </w:rPr>
            </w:pPr>
            <w:r w:rsidRPr="006C7AF1">
              <w:rPr>
                <w:rFonts w:ascii="Arial" w:hAnsi="Arial"/>
                <w:sz w:val="22"/>
                <w:szCs w:val="22"/>
                <w:lang w:val="sr-Latn-RS"/>
              </w:rPr>
              <w:t>II</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ВОДОВОД И КАНАЛИЗАЦИЈА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15.</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монтажа ПВЦ водоводних цеви, пречника 16 mm, 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депонију по избору инвеститора. Завршену водоводну мрежу испитати на притисак и сачинити записник. У цену улази и испитивање мреже.</w:t>
            </w:r>
            <w:r w:rsidRPr="006C7AF1">
              <w:rPr>
                <w:rFonts w:ascii="Arial" w:hAnsi="Arial"/>
                <w:sz w:val="22"/>
                <w:szCs w:val="22"/>
                <w:lang w:val="en-US" w:eastAsia="en-US"/>
              </w:rPr>
              <w:t xml:space="preserve"> </w:t>
            </w:r>
            <w:r w:rsidRPr="006C7AF1">
              <w:rPr>
                <w:rFonts w:ascii="Arial" w:hAnsi="Arial"/>
                <w:sz w:val="22"/>
                <w:szCs w:val="22"/>
                <w:lang w:val="sr-Cyrl-RS"/>
              </w:rPr>
              <w:t>Обрачун по m цеви.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220</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16.</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монтажа ПВЦ канализационих цеви од тврдог поливинилхлорида, пречника 50 mm, заједно са фитингом и материјалом за спајање. Поставити само исправне цеви и фасонске комаде, који имају атесте. 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крпљење отвора и шлицева. Обрачун по m цеви.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190</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17.</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 xml:space="preserve">Набавка и монтажа керамичке WC шоље, типа симплон, домаће производње I класе. Спој WC шоље са канализационом мрежом извести да буде дихтован 100%. Шољу преко гумених подметача причврстити месинганим шрафовима. Поставити водокотлић по избору пројектанта. Са водоводном мрежом повезати преко </w:t>
            </w:r>
            <w:r w:rsidRPr="006C7AF1">
              <w:rPr>
                <w:rFonts w:ascii="Arial" w:hAnsi="Arial"/>
                <w:sz w:val="22"/>
                <w:szCs w:val="22"/>
                <w:lang w:val="sr-Cyrl-RS"/>
              </w:rPr>
              <w:lastRenderedPageBreak/>
              <w:t>хромираног вентила и квалитетног црева, а са шољом помоћу цеви и гумене манжетне. Поставити квалитетан поклопац за шољу. Поред шоље поставити држач папира. Шољу и опрему наручити по избору пројектанта.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WC шоље, комплет.</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lastRenderedPageBreak/>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en-US" w:eastAsia="en-US"/>
              </w:rPr>
              <w:t>1</w:t>
            </w:r>
            <w:r w:rsidRPr="006C7AF1">
              <w:rPr>
                <w:rFonts w:ascii="Arial" w:hAnsi="Arial"/>
                <w:sz w:val="22"/>
                <w:szCs w:val="22"/>
                <w:lang w:val="sr-Cyrl-RS" w:eastAsia="en-US"/>
              </w:rPr>
              <w:t>1</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18.</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монтажа керамичког зидног писоара, домаће производње I класе. Писоар преко гуемних подметача причврстити одговарајућим типловима и месинганим шрафовима. Поставити хромирани пропусни вентил и сифон. Писоар наручити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писоара.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19.</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монтажа керамичке шоље трокадеро, домаће производње I класе, са батеријом за топлу и хладну воду. Спој трокадера са канализационом мрежом извести да буде дихтован 100%. Трокадеро преко гумених подметача причврстити месинганим шрафовима. Поставити водокотлић и зидну батерију за топлу и хладну воду, као и вентиле. Поставити заштитну решетку. Шољу и опрему наручити по избору пројектанта.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трокадера.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5</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20.</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монтажа комплетне акрилне туш каде, димензија 90x90 cm, домаће производње I класе. Туш каду поставити и повезати са одводом сифоном пречника 5/4˝ са чепом и ланцем. Поставити једноручну батерију за топлу и хладну воду са тушем. Поставити држач туша. Поред туш каде поставити држач пешкира. Туш каду и опрему наручити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туш каде, комплет.</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4</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21.</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монтажа комплет умиваоника од керамике, димензија 60x40 cm, домаће производње I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батерију за топлу и хладну воду. Поред умиваоника поставити држач течног сапуна. Умиваоник и опрему наручити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умиваоника, комплет.</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19</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22.</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монтажа сушача руку са аутоматским активирањем на сензор. Сушач са металним кућиштем, са уграђеним сигурносним прекидачем у случају прегревања. Сушач наручити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сушача.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en-US"/>
              </w:rPr>
              <w:t>III</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ГРАЂЕВИНСКА СТОЛАРИЈА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 xml:space="preserve">Израда и постављање једнокрилних ПВЦ врата. Врата израдити од високоотпорног тврдог ПВЦ-а са вишекоморним системом профила и ојачаног челичним нерђајућим профилима, испуном и системом заптивања ЕПДМ гумом. Оков, брава са цилиндричним улошком и </w:t>
            </w:r>
            <w:r w:rsidRPr="006C7AF1">
              <w:rPr>
                <w:rFonts w:ascii="Arial" w:hAnsi="Arial"/>
                <w:sz w:val="22"/>
                <w:szCs w:val="22"/>
                <w:lang w:val="sr-Cyrl-RS"/>
              </w:rPr>
              <w:lastRenderedPageBreak/>
              <w:t>три кључа, три шарке и боја врата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врата.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23.</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врата величине 70/205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24.</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врата величине 80/205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25.</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врата величине 90/205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26.</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врата величине 100/205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Израда и постављање једнокрилних ПВЦ врата. Врата израдити од високоотпорног тврдог ПВЦ-а са вишекоморним системом профила и ојачаног челичним нерђајућим профилима, испуном и системом заптивања ЕПДМ гумом. Оков, брава са закључавањем са унутрашње стране, три шарке и боја врата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врата.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27.</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врата величине 70/205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6</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28.</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врата величине 80/205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2</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Израда и постављање једнокрилних ПВЦ застакљених врата. Врата израдити од високоотпорног тврдог ПВЦ-а са вишекоморним системом профила и ојачаног челичним нерђајућим профилима, испуном и системом заптивања ЕПДМ гумом. Оков, брава са цилиндричним улошком и три кључа, три шарке и боја врата по избору инвеститора. Врата застаклити мат стаклом дебљине 5 mm и дихтовати гумом.</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врата.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29.</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врата величине 90/205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30.</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врата величине 100/205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31.</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врата величине 110/205 cm</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ком</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en-US" w:eastAsia="en-US"/>
              </w:rPr>
              <w:t>2</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en-US"/>
              </w:rPr>
              <w:t>IV</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МОЛЕРСКО-ФАРБАРСКИ РАДОВИ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32.</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Малтерисање зидова преко подлоге за лепљење плочица продужним малтером. Пре малтерисања зидне површине добро очистити и испрскати цементним млеком. Нанети слој малтера справљен са просејаним шљунком јединицом и изравнати га. Извршити шмирглање омалтерисаних зидова. Омалтерисане површине морају бити равне. У цену улази и помоћна скела.</w:t>
            </w:r>
            <w:r w:rsidRPr="006C7AF1">
              <w:rPr>
                <w:rFonts w:ascii="Arial" w:hAnsi="Arial"/>
                <w:sz w:val="22"/>
                <w:szCs w:val="22"/>
                <w:lang w:val="en-US" w:eastAsia="en-US"/>
              </w:rPr>
              <w:t xml:space="preserve"> </w:t>
            </w:r>
            <w:r w:rsidRPr="006C7AF1">
              <w:rPr>
                <w:rFonts w:ascii="Arial" w:hAnsi="Arial"/>
                <w:sz w:val="22"/>
                <w:szCs w:val="22"/>
                <w:lang w:val="sr-Cyrl-RS"/>
              </w:rPr>
              <w:t>Обрачун по m2 малтерисане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613,2</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33.</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Стругање и глетовање старих зидова, емулзионим китом. Све површине остругати и опрати, а затим обрусити, очистити и извршити импрегнацију. Прегледати и китовати мања оштећења и пукотине. Китовати и глетовати емулзионим китом први пут. Све површине фино пребрусити па китовати и глетовати емулзионим китом други пут.</w:t>
            </w:r>
            <w:r w:rsidRPr="006C7AF1">
              <w:rPr>
                <w:rFonts w:ascii="Arial" w:hAnsi="Arial"/>
                <w:sz w:val="22"/>
                <w:szCs w:val="22"/>
                <w:lang w:val="en-US" w:eastAsia="en-US"/>
              </w:rPr>
              <w:t xml:space="preserve"> </w:t>
            </w:r>
            <w:r w:rsidRPr="006C7AF1">
              <w:rPr>
                <w:rFonts w:ascii="Arial" w:hAnsi="Arial"/>
                <w:sz w:val="22"/>
                <w:szCs w:val="22"/>
                <w:lang w:val="sr-Cyrl-RS"/>
              </w:rPr>
              <w:t>Обрачун по m2 глетоване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72</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34.</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 xml:space="preserve">Бојење глетованих зидова и плафона, полудисперзивним бојама, по избору инвеститора. Све површине брусити, импрегнирати и китовати мања оштећења. Предбојити и </w:t>
            </w:r>
            <w:r w:rsidRPr="006C7AF1">
              <w:rPr>
                <w:rFonts w:ascii="Arial" w:hAnsi="Arial"/>
                <w:sz w:val="22"/>
                <w:szCs w:val="22"/>
                <w:lang w:val="sr-Cyrl-RS"/>
              </w:rPr>
              <w:lastRenderedPageBreak/>
              <w:t>исправити тонираним дисперзионим китом, а затим бојити полудисперзивном бојом први и други пут.</w:t>
            </w:r>
            <w:r w:rsidRPr="006C7AF1">
              <w:rPr>
                <w:rFonts w:ascii="Arial" w:hAnsi="Arial"/>
                <w:sz w:val="22"/>
                <w:szCs w:val="22"/>
                <w:lang w:val="en-US" w:eastAsia="en-US"/>
              </w:rPr>
              <w:t xml:space="preserve"> </w:t>
            </w:r>
            <w:r w:rsidRPr="006C7AF1">
              <w:rPr>
                <w:rFonts w:ascii="Arial" w:hAnsi="Arial"/>
                <w:sz w:val="22"/>
                <w:szCs w:val="22"/>
                <w:lang w:val="sr-Cyrl-RS"/>
              </w:rPr>
              <w:t>Обрачун по m2 обојене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lastRenderedPageBreak/>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1009,5</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35.</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Израда епоксидног премаза на зидовима. Неопходно је да одговара HACCP стандардима. На претходно малтерисане и ошмирглане зидове се наноси одговарајући прајмер, а затим се наноси завршни слој епоксидног премаза у два слоја у тону по избору инвеститора. Комплетан систем извести у свему по препоруци произвођача.</w:t>
            </w:r>
            <w:r w:rsidRPr="006C7AF1">
              <w:rPr>
                <w:rFonts w:ascii="Arial" w:hAnsi="Arial"/>
                <w:sz w:val="22"/>
                <w:szCs w:val="22"/>
                <w:lang w:val="en-US" w:eastAsia="en-US"/>
              </w:rPr>
              <w:t xml:space="preserve"> </w:t>
            </w:r>
            <w:r w:rsidRPr="006C7AF1">
              <w:rPr>
                <w:rFonts w:ascii="Arial" w:hAnsi="Arial"/>
                <w:sz w:val="22"/>
                <w:szCs w:val="22"/>
                <w:lang w:val="sr-Cyrl-RS"/>
              </w:rPr>
              <w:t>Обрачун по m2 постављене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188,4</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36.</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Бојење дрвених маски бојом за дрво на воденој бази, у тону по избору инвеститора. Пре бојења све површине прећи фином шмирглом, да остане глатка површина. Бојити два пута са размаком за сушење од 24 h, прећи најфинијом шмирглом и бојити по трећи пут.</w:t>
            </w:r>
            <w:r w:rsidRPr="006C7AF1">
              <w:rPr>
                <w:rFonts w:ascii="Arial" w:hAnsi="Arial"/>
                <w:sz w:val="22"/>
                <w:szCs w:val="22"/>
                <w:lang w:val="en-US" w:eastAsia="en-US"/>
              </w:rPr>
              <w:t xml:space="preserve"> </w:t>
            </w:r>
            <w:r w:rsidRPr="006C7AF1">
              <w:rPr>
                <w:rFonts w:ascii="Arial" w:hAnsi="Arial"/>
                <w:sz w:val="22"/>
                <w:szCs w:val="22"/>
                <w:lang w:val="sr-Cyrl-RS"/>
              </w:rPr>
              <w:t>Обрачун по m2 обојене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16,8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37.</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Бојење носеће конструкције светларника бојом за метал, у тону по избору инвеститора. Пре бојења са метала скинути корозију хемијским и физичким средствима, а затим све површине брусити и очистити. На конструкцију нанети импрегнацију и основну боју, а затим бојити два пута бојом за метал.</w:t>
            </w:r>
            <w:r w:rsidRPr="006C7AF1">
              <w:rPr>
                <w:rFonts w:ascii="Arial" w:hAnsi="Arial"/>
                <w:sz w:val="22"/>
                <w:szCs w:val="22"/>
                <w:lang w:val="en-US" w:eastAsia="en-US"/>
              </w:rPr>
              <w:t xml:space="preserve"> </w:t>
            </w:r>
            <w:r w:rsidRPr="006C7AF1">
              <w:rPr>
                <w:rFonts w:ascii="Arial" w:hAnsi="Arial"/>
                <w:sz w:val="22"/>
                <w:szCs w:val="22"/>
                <w:lang w:val="sr-Cyrl-RS"/>
              </w:rPr>
              <w:t>Обрачун по m2 обојене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4</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38.</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Бојење радијатора и цеви за грејање бојом за метал, у тону по избору инвеститора. Пре бојења са метала скинути корозију хемијским и физичким средствима, а затим све површине брусити и очистити. На радијаторе и цеви нанети импрегнацију и основну боју, а затим бојити два пута бојом за метал.</w:t>
            </w:r>
            <w:r w:rsidRPr="006C7AF1">
              <w:rPr>
                <w:rFonts w:ascii="Arial" w:hAnsi="Arial"/>
                <w:sz w:val="22"/>
                <w:szCs w:val="22"/>
                <w:lang w:val="en-US" w:eastAsia="en-US"/>
              </w:rPr>
              <w:t xml:space="preserve"> </w:t>
            </w:r>
            <w:r w:rsidRPr="006C7AF1">
              <w:rPr>
                <w:rFonts w:ascii="Arial" w:hAnsi="Arial"/>
                <w:sz w:val="22"/>
                <w:szCs w:val="22"/>
                <w:lang w:val="sr-Cyrl-RS"/>
              </w:rPr>
              <w:t>Обрачун по m2 обојене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w:t>
            </w:r>
            <w:r w:rsidRPr="006C7AF1">
              <w:rPr>
                <w:rFonts w:ascii="Arial" w:hAnsi="Arial"/>
                <w:sz w:val="22"/>
                <w:szCs w:val="22"/>
                <w:lang w:val="en-US" w:eastAsia="en-US"/>
              </w:rPr>
              <w:t>4</w:t>
            </w:r>
            <w:r w:rsidRPr="006C7AF1">
              <w:rPr>
                <w:rFonts w:ascii="Arial" w:hAnsi="Arial"/>
                <w:sz w:val="22"/>
                <w:szCs w:val="22"/>
                <w:lang w:val="sr-Cyrl-RS" w:eastAsia="en-US"/>
              </w:rPr>
              <w:t>,4</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en-US"/>
              </w:rPr>
            </w:pPr>
            <w:r w:rsidRPr="006C7AF1">
              <w:rPr>
                <w:rFonts w:ascii="Arial" w:hAnsi="Arial"/>
                <w:sz w:val="22"/>
                <w:szCs w:val="22"/>
                <w:lang w:val="en-US"/>
              </w:rPr>
              <w:t>V</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ПОДОПОЛАГАЧКИ РАДОВИ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39.</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Израда епоксидног пода који подноси средња и висока механичка оптерећења. Неопходно је да одговара HACCP стандардима. Прво извршити брушење и отпрашивање бетонске кошуљице дијамантима. Затим нанети одговарајући прајмер, потом се ради цементни естрих дебљине до 10 mm са високом притисном и затезном чврстоћом. По изради цементног естриха поново се наноси одговарајући прајмер и завршни слој епоксидног пода у тону по избору инвеститора. Комплетан под извести у свему по препоруци произвођача.</w:t>
            </w:r>
            <w:r w:rsidRPr="006C7AF1">
              <w:rPr>
                <w:rFonts w:ascii="Arial" w:hAnsi="Arial"/>
                <w:sz w:val="22"/>
                <w:szCs w:val="22"/>
                <w:lang w:val="en-US" w:eastAsia="en-US"/>
              </w:rPr>
              <w:t xml:space="preserve"> </w:t>
            </w:r>
            <w:r w:rsidRPr="006C7AF1">
              <w:rPr>
                <w:rFonts w:ascii="Arial" w:hAnsi="Arial"/>
                <w:sz w:val="22"/>
                <w:szCs w:val="22"/>
                <w:lang w:val="sr-Cyrl-RS"/>
              </w:rPr>
              <w:t>Обрачун по m2 постављене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277,2</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40.</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Израда холкера висине 10 cm, радијуса 2.5 cm, од епоксидног морта са завршним епоксидним премазом. Пре израде холкера извршити глетовање зидова спољним глетом за висину холкера. Холкер извести у свему по препоруци произвођача. Тон епоксидног премаза по избору инвеститора.</w:t>
            </w:r>
            <w:r w:rsidRPr="006C7AF1">
              <w:rPr>
                <w:rFonts w:ascii="Arial" w:hAnsi="Arial"/>
                <w:sz w:val="22"/>
                <w:szCs w:val="22"/>
                <w:lang w:val="en-US" w:eastAsia="en-US"/>
              </w:rPr>
              <w:t xml:space="preserve"> </w:t>
            </w:r>
            <w:r w:rsidRPr="006C7AF1">
              <w:rPr>
                <w:rFonts w:ascii="Arial" w:hAnsi="Arial"/>
                <w:sz w:val="22"/>
                <w:szCs w:val="22"/>
                <w:lang w:val="sr-Cyrl-RS"/>
              </w:rPr>
              <w:t>Обрачун по m изведеног холкера.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248,2</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41.</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Хобловање и лакирање спиралног степеништа. Степеник дужине 150 cm стругати машинским путем са три врсте папира, од којих је последњи финоће најмање 120. Остругана површина мора бити потпуно равна, без удубљења или других трагова. Степенике лакирати три пута. После првог лакирања сачекати 24 h да се лак осуши, потом лакирати други пут. Потпуно осушени други слој лака фино брусити, опајати под и лакирати трећи пут.</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степеника.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kom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17</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en-US"/>
              </w:rPr>
            </w:pPr>
            <w:r w:rsidRPr="006C7AF1">
              <w:rPr>
                <w:rFonts w:ascii="Arial" w:hAnsi="Arial"/>
                <w:sz w:val="22"/>
                <w:szCs w:val="22"/>
                <w:lang w:val="en-US"/>
              </w:rPr>
              <w:t>VI</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КЕРАМИЧАРСКИ РАДОВИ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42.</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подне гранитне керамике, димензија 33x33 cm, у цементном малтеру, по избору инвеститора. Гранитну керамику I класе поставити у цементном малтеру, у слогу по избору инвеститора. Подлогу претходно испрскати цементним млеком. Полагање извести равно и керамику залити цементним млеком. Постављене плочице фуговати и под очистити. У цену улази и набавка керамике и фуг масе.</w:t>
            </w:r>
            <w:r w:rsidRPr="006C7AF1">
              <w:rPr>
                <w:rFonts w:ascii="Arial" w:hAnsi="Arial"/>
                <w:sz w:val="22"/>
                <w:szCs w:val="22"/>
                <w:lang w:val="en-US" w:eastAsia="en-US"/>
              </w:rPr>
              <w:t xml:space="preserve"> </w:t>
            </w:r>
            <w:r w:rsidRPr="006C7AF1">
              <w:rPr>
                <w:rFonts w:ascii="Arial" w:hAnsi="Arial"/>
                <w:sz w:val="22"/>
                <w:szCs w:val="22"/>
                <w:lang w:val="sr-Cyrl-RS"/>
              </w:rPr>
              <w:t>Обрачун по m2 постављене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464,8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43.</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сокле од гранитне керамике, висине до 10 cm. Гранитну керамику поставити на лепак за плочице. Подлога мора бити равна и припремљена. Постављене плочице фуговати и соклу очистити. У цену улази и набавка керамике, лепка и фуг масе.</w:t>
            </w:r>
            <w:r w:rsidRPr="006C7AF1">
              <w:rPr>
                <w:rFonts w:ascii="Arial" w:hAnsi="Arial"/>
                <w:sz w:val="22"/>
                <w:szCs w:val="22"/>
                <w:lang w:val="en-US" w:eastAsia="en-US"/>
              </w:rPr>
              <w:t xml:space="preserve"> </w:t>
            </w:r>
            <w:r w:rsidRPr="006C7AF1">
              <w:rPr>
                <w:rFonts w:ascii="Arial" w:hAnsi="Arial"/>
                <w:sz w:val="22"/>
                <w:szCs w:val="22"/>
                <w:lang w:val="sr-Cyrl-RS"/>
              </w:rPr>
              <w:t>Обрачун по m сокле.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143,3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44.</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зидне гранитне керамике, димензија 33x33 cm, на лепак, по избору инвеститора. Гранитну керамику I класе поставити на лепак за плочице, у слогу по избору инвеститора. По потреби ивице плочица ручно добрусити. Обложене површине морају бити равне и вертикалне. Постављене плочице фуговати и очистити. У цену улази и набавка керамике, лепка и фуг масе.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160,6</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45.</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подних керамичких плочица, димензија 33x33 cm, у цементном малтеру, по избору инвеститора. Керамичке плочице I класе поставити у цементном малтеру, у слогу по избору инвеститора. Подлогу претходно испрскати цементним млеком. Полагање извести равно и керамику залити цементним млеком. Постављене плочице фуговати и под очистити. Плочице и фуг маса морају да испуњавају HACCP стандарде и класу отпорности на хабање најмање PEI 4. У цену улази и набавка керамике и фуг масеОбрачун по m2 постављене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en-US" w:eastAsia="en-US"/>
              </w:rPr>
              <w:t>1</w:t>
            </w:r>
            <w:r w:rsidRPr="006C7AF1">
              <w:rPr>
                <w:rFonts w:ascii="Arial" w:hAnsi="Arial"/>
                <w:sz w:val="22"/>
                <w:szCs w:val="22"/>
                <w:lang w:val="sr-Cyrl-RS" w:eastAsia="en-US"/>
              </w:rPr>
              <w:t>96</w:t>
            </w:r>
            <w:r w:rsidRPr="006C7AF1">
              <w:rPr>
                <w:rFonts w:ascii="Arial" w:hAnsi="Arial"/>
                <w:sz w:val="22"/>
                <w:szCs w:val="22"/>
                <w:lang w:val="en-US" w:eastAsia="en-US"/>
              </w:rPr>
              <w:t>,</w:t>
            </w:r>
            <w:r w:rsidRPr="006C7AF1">
              <w:rPr>
                <w:rFonts w:ascii="Arial" w:hAnsi="Arial"/>
                <w:sz w:val="22"/>
                <w:szCs w:val="22"/>
                <w:lang w:val="sr-Cyrl-RS" w:eastAsia="en-US"/>
              </w:rPr>
              <w:t>1</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46.</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сокле од керамичких плочица, класе отпорности на хабање минимум PEI 4, које испуњавају HACCP стандарде, висине до 10 cm. Керамичке плочице поставити на лепак за плочице. Подлога мора бити равна и припремљена. Постављене плочице фуговати и соклу очистити. У цену улази и набавка керамике, лепка и фуг масе.</w:t>
            </w:r>
            <w:r w:rsidRPr="006C7AF1">
              <w:rPr>
                <w:rFonts w:ascii="Arial" w:hAnsi="Arial"/>
                <w:sz w:val="22"/>
                <w:szCs w:val="22"/>
                <w:lang w:val="en-US" w:eastAsia="en-US"/>
              </w:rPr>
              <w:t xml:space="preserve"> </w:t>
            </w:r>
            <w:r w:rsidRPr="006C7AF1">
              <w:rPr>
                <w:rFonts w:ascii="Arial" w:hAnsi="Arial"/>
                <w:sz w:val="22"/>
                <w:szCs w:val="22"/>
                <w:lang w:val="sr-Cyrl-RS"/>
              </w:rPr>
              <w:t>Обрачун по m сокле.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64,9</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47.</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зидних керамичких плочица, димензија 15x30 cm, на лепак, по избору инвеститора. Керамичке плочице I класе поставити на лепак за плочице, у слогу по избору инвеститора. По потреби ивице плочица ручно добрусити. Обложене површине морају бити равне и вертикалне. Постављене плочице фуговати и очистити. Плочице, лепак и фуг маса морају да испуњавају HACCP стандарде. У цену улази и набавка керамике, лепка и фуг масе.</w:t>
            </w:r>
            <w:r w:rsidRPr="006C7AF1">
              <w:rPr>
                <w:rFonts w:ascii="Arial" w:hAnsi="Arial"/>
                <w:sz w:val="22"/>
                <w:szCs w:val="22"/>
                <w:lang w:val="en-US" w:eastAsia="en-US"/>
              </w:rPr>
              <w:t xml:space="preserve"> </w:t>
            </w:r>
            <w:r w:rsidRPr="006C7AF1">
              <w:rPr>
                <w:rFonts w:ascii="Arial" w:hAnsi="Arial"/>
                <w:sz w:val="22"/>
                <w:szCs w:val="22"/>
                <w:lang w:val="sr-Cyrl-RS"/>
              </w:rPr>
              <w:t>Обрачун по m2 постављене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84,8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48.</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подних керамичких плочица, класе отпорности на клизање минимум R11, димензија 33x33 cm, у цементном малтеру, по избору инвеститора. Керамичке плочице I класе поставити у цементном малтеру, у слогу по избору инвеститора. Подлогу претходно испрскати цементним млеком. Полагање извести равно и керамику залити цементним млеком. Постављене плочице фуговати и под очистити. У цену улази и набавка керамике и фуг масе.</w:t>
            </w:r>
            <w:r w:rsidRPr="006C7AF1">
              <w:rPr>
                <w:rFonts w:ascii="Arial" w:hAnsi="Arial"/>
                <w:sz w:val="22"/>
                <w:szCs w:val="22"/>
                <w:lang w:val="en-US" w:eastAsia="en-US"/>
              </w:rPr>
              <w:t xml:space="preserve"> </w:t>
            </w:r>
            <w:r w:rsidRPr="006C7AF1">
              <w:rPr>
                <w:rFonts w:ascii="Arial" w:hAnsi="Arial"/>
                <w:sz w:val="22"/>
                <w:szCs w:val="22"/>
                <w:lang w:val="sr-Cyrl-RS"/>
              </w:rPr>
              <w:t>Обрачун по m2 постављене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94,4</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49.</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сокле од керамичких плочица, класе отпорности на клизање минимум R11, висине до 10 cm. Керамичке плочице поставити на лепак за плочице. Подлога мора бити равна и припремљена. Постављене плочице фуговати и соклу очистити. У цену улази и набавка керамике, лепка и фуг масе.</w:t>
            </w:r>
            <w:r w:rsidRPr="006C7AF1">
              <w:rPr>
                <w:rFonts w:ascii="Arial" w:hAnsi="Arial"/>
                <w:sz w:val="22"/>
                <w:szCs w:val="22"/>
                <w:lang w:val="en-US" w:eastAsia="en-US"/>
              </w:rPr>
              <w:t xml:space="preserve"> </w:t>
            </w:r>
            <w:r w:rsidRPr="006C7AF1">
              <w:rPr>
                <w:rFonts w:ascii="Arial" w:hAnsi="Arial"/>
                <w:sz w:val="22"/>
                <w:szCs w:val="22"/>
                <w:lang w:val="sr-Cyrl-RS"/>
              </w:rPr>
              <w:t>Обрачун по m сокле.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22,9</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50.</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Постављање зидних керамичких плочица, димензија 33x33 cm, на лепак, по избору инвеститора. Керамичке плочице I класе поставити на лепак за плочице, у слогу по избору инвеститора. По потреби ивице плочица ручно добрусити. Обложене површине морају бити равне и вертикалне. Постављене плочице фуговати и очистити. У цену улази и набавка керамике, лепка и фуг масе.</w:t>
            </w:r>
            <w:r w:rsidRPr="006C7AF1">
              <w:rPr>
                <w:rFonts w:ascii="Arial" w:hAnsi="Arial"/>
                <w:sz w:val="22"/>
                <w:szCs w:val="22"/>
                <w:lang w:val="en-US" w:eastAsia="en-US"/>
              </w:rPr>
              <w:t xml:space="preserve"> </w:t>
            </w:r>
            <w:r w:rsidRPr="006C7AF1">
              <w:rPr>
                <w:rFonts w:ascii="Arial" w:hAnsi="Arial"/>
                <w:sz w:val="22"/>
                <w:szCs w:val="22"/>
                <w:lang w:val="sr-Cyrl-RS"/>
              </w:rPr>
              <w:t>Обрачун по m2 постављене површине.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454,7</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en-US"/>
              </w:rPr>
            </w:pPr>
            <w:r w:rsidRPr="006C7AF1">
              <w:rPr>
                <w:rFonts w:ascii="Arial" w:hAnsi="Arial"/>
                <w:sz w:val="22"/>
                <w:szCs w:val="22"/>
                <w:lang w:val="en-US"/>
              </w:rPr>
              <w:t>VII</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СУВОМОНТАЖНИ РАДОВИ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51.</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Замена оштећених плафонских глатких и перфорираних гипс картонских плоча дебљине 12.5 mm. Оштећене плоче пажљиво извадити, утоварити у камион и одвести на депонију по избору инвеститора. Поставити нове плоче. Уколико је скривена конструкција, саставе обрадити глет масом и бандаж тракама. У цену улази и радна скела.</w:t>
            </w:r>
            <w:r w:rsidRPr="006C7AF1">
              <w:rPr>
                <w:rFonts w:ascii="Arial" w:hAnsi="Arial"/>
                <w:sz w:val="22"/>
                <w:szCs w:val="22"/>
                <w:lang w:val="en-US" w:eastAsia="en-US"/>
              </w:rPr>
              <w:t xml:space="preserve"> </w:t>
            </w:r>
            <w:r w:rsidRPr="006C7AF1">
              <w:rPr>
                <w:rFonts w:ascii="Arial" w:hAnsi="Arial"/>
                <w:sz w:val="22"/>
                <w:szCs w:val="22"/>
                <w:lang w:val="sr-Cyrl-RS"/>
              </w:rPr>
              <w:t>Обрачун по комаду плоче.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kom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20</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52.</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Израда спуштеног плафона типа Orcal Clip in или еквивалентног од металних плоча дебљине 0.6 mm растера 600x600 mm са скривеном челичном потконструкцијом. Двоструку потконструкцију израдити од носивих и монтажних поцинкованих профила причвршћених висилицама за носиви плафон и обложити металним плочама , по пројекту и упутству произвођача. У цену улази и радна скела.</w:t>
            </w:r>
            <w:r w:rsidRPr="006C7AF1">
              <w:rPr>
                <w:rFonts w:ascii="Arial" w:hAnsi="Arial"/>
                <w:sz w:val="22"/>
                <w:szCs w:val="22"/>
                <w:lang w:val="en-US" w:eastAsia="en-US"/>
              </w:rPr>
              <w:t xml:space="preserve"> </w:t>
            </w:r>
            <w:r w:rsidRPr="006C7AF1">
              <w:rPr>
                <w:rFonts w:ascii="Arial" w:hAnsi="Arial"/>
                <w:sz w:val="22"/>
                <w:szCs w:val="22"/>
                <w:lang w:val="sr-Cyrl-RS"/>
              </w:rPr>
              <w:t xml:space="preserve">Обрачун по m2 постављеног </w:t>
            </w:r>
            <w:r w:rsidRPr="006C7AF1">
              <w:rPr>
                <w:rFonts w:ascii="Arial" w:hAnsi="Arial"/>
                <w:sz w:val="22"/>
                <w:szCs w:val="22"/>
                <w:lang w:val="sr-Cyrl-RS"/>
              </w:rPr>
              <w:lastRenderedPageBreak/>
              <w:t>плафона.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lastRenderedPageBreak/>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198,3</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lastRenderedPageBreak/>
              <w:t>53.</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Облагање зидова гипс картонским плочама дебљине 12.5 mm, са израдом металне потконструкције причвршћене на зид. Металну потконструкцију израдити од поцинкованих профила, а по пројекту и упутству произвођача. Зид обложити минералном вуном одговарајуће дебљине, а затим поставити и причврстити гипс картонске плоче. Саставе обрадити глет масом и бандаж тракама, по упутству пројектанта. У цену улази и радна скела.</w:t>
            </w:r>
            <w:r w:rsidRPr="006C7AF1">
              <w:rPr>
                <w:rFonts w:ascii="Arial" w:hAnsi="Arial"/>
                <w:sz w:val="22"/>
                <w:szCs w:val="22"/>
                <w:lang w:val="en-US" w:eastAsia="en-US"/>
              </w:rPr>
              <w:t xml:space="preserve"> </w:t>
            </w:r>
            <w:r w:rsidRPr="006C7AF1">
              <w:rPr>
                <w:rFonts w:ascii="Arial" w:hAnsi="Arial"/>
                <w:sz w:val="22"/>
                <w:szCs w:val="22"/>
                <w:lang w:val="sr-Cyrl-RS"/>
              </w:rPr>
              <w:t>Обрачун по m2 обложеног зида.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en-US"/>
              </w:rPr>
            </w:pPr>
            <w:r w:rsidRPr="006C7AF1">
              <w:rPr>
                <w:rFonts w:ascii="Arial" w:hAnsi="Arial"/>
                <w:sz w:val="22"/>
                <w:szCs w:val="22"/>
                <w:lang w:val="en-US"/>
              </w:rPr>
              <w:t>VIII</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ОСТАЛИ РАДОВИ</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54.</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постављање тракастих завеса. Траке од пластифициране тканине се ротирају око вертикалне осе. Завесе се повлаче по гарнишни постављеној на плафон.</w:t>
            </w:r>
            <w:r w:rsidRPr="006C7AF1">
              <w:rPr>
                <w:rFonts w:ascii="Arial" w:hAnsi="Arial"/>
                <w:sz w:val="22"/>
                <w:szCs w:val="22"/>
                <w:lang w:val="en-US" w:eastAsia="en-US"/>
              </w:rPr>
              <w:t xml:space="preserve"> </w:t>
            </w:r>
            <w:r w:rsidRPr="006C7AF1">
              <w:rPr>
                <w:rFonts w:ascii="Arial" w:hAnsi="Arial"/>
                <w:sz w:val="22"/>
                <w:szCs w:val="22"/>
                <w:lang w:val="sr-Cyrl-RS"/>
              </w:rPr>
              <w:t>Обрачун по m2 завесе.</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m²</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29,7</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55.</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Набавка и постављање конзолне полице - пулта, ширине 400 mm, дебљина 40 mm. Материјал INOX.</w:t>
            </w:r>
            <w:r w:rsidRPr="006C7AF1">
              <w:rPr>
                <w:rFonts w:ascii="Arial" w:hAnsi="Arial"/>
                <w:sz w:val="22"/>
                <w:szCs w:val="22"/>
                <w:lang w:val="en-US" w:eastAsia="en-US"/>
              </w:rPr>
              <w:t xml:space="preserve"> </w:t>
            </w:r>
            <w:r w:rsidRPr="006C7AF1">
              <w:rPr>
                <w:rFonts w:ascii="Arial" w:hAnsi="Arial"/>
                <w:sz w:val="22"/>
                <w:szCs w:val="22"/>
                <w:lang w:val="sr-Cyrl-RS"/>
              </w:rPr>
              <w:t>Обрачун по m пулта.</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en-US" w:eastAsia="en-US"/>
              </w:rPr>
            </w:pPr>
            <w:r w:rsidRPr="006C7AF1">
              <w:rPr>
                <w:rFonts w:ascii="Arial" w:hAnsi="Arial"/>
                <w:sz w:val="22"/>
                <w:szCs w:val="22"/>
                <w:lang w:val="en-US" w:eastAsia="en-US"/>
              </w:rPr>
              <w:t>m</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12,8</w:t>
            </w:r>
          </w:p>
        </w:tc>
      </w:tr>
      <w:tr w:rsidR="006C7AF1" w:rsidRPr="006C7AF1" w:rsidTr="006C7AF1">
        <w:tc>
          <w:tcPr>
            <w:tcW w:w="675"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56.</w:t>
            </w:r>
          </w:p>
        </w:tc>
        <w:tc>
          <w:tcPr>
            <w:tcW w:w="6237" w:type="dxa"/>
            <w:shd w:val="clear" w:color="auto" w:fill="auto"/>
          </w:tcPr>
          <w:p w:rsidR="00C8357F" w:rsidRPr="006C7AF1" w:rsidRDefault="00C8357F" w:rsidP="006C7AF1">
            <w:pPr>
              <w:suppressAutoHyphens w:val="0"/>
              <w:spacing w:before="120"/>
              <w:jc w:val="both"/>
              <w:rPr>
                <w:rFonts w:ascii="Arial" w:hAnsi="Arial"/>
                <w:sz w:val="22"/>
                <w:szCs w:val="22"/>
                <w:lang w:val="sr-Cyrl-RS"/>
              </w:rPr>
            </w:pPr>
            <w:r w:rsidRPr="006C7AF1">
              <w:rPr>
                <w:rFonts w:ascii="Arial" w:hAnsi="Arial"/>
                <w:sz w:val="22"/>
                <w:szCs w:val="22"/>
                <w:lang w:val="sr-Cyrl-RS"/>
              </w:rPr>
              <w:t>Чишћење и прање градилишта, по завршетку свих радова. Извршити детаљно чишћење целог градилишта, прање свих стаклених површина, чишћење и фино прање свих унутрашњих простора и спољних површина.</w:t>
            </w:r>
            <w:r w:rsidRPr="006C7AF1">
              <w:rPr>
                <w:rFonts w:ascii="Arial" w:hAnsi="Arial"/>
                <w:sz w:val="22"/>
                <w:szCs w:val="22"/>
                <w:lang w:val="en-US" w:eastAsia="en-US"/>
              </w:rPr>
              <w:t xml:space="preserve"> </w:t>
            </w:r>
            <w:r w:rsidRPr="006C7AF1">
              <w:rPr>
                <w:rFonts w:ascii="Arial" w:hAnsi="Arial"/>
                <w:sz w:val="22"/>
                <w:szCs w:val="22"/>
                <w:lang w:val="sr-Cyrl-RS"/>
              </w:rPr>
              <w:t>Обрачун паушално.</w:t>
            </w:r>
          </w:p>
        </w:tc>
        <w:tc>
          <w:tcPr>
            <w:tcW w:w="993"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Пауш.</w:t>
            </w:r>
          </w:p>
        </w:tc>
        <w:tc>
          <w:tcPr>
            <w:tcW w:w="1340" w:type="dxa"/>
            <w:shd w:val="clear" w:color="auto" w:fill="auto"/>
          </w:tcPr>
          <w:p w:rsidR="00C8357F" w:rsidRPr="006C7AF1" w:rsidRDefault="00C8357F" w:rsidP="006C7AF1">
            <w:pPr>
              <w:suppressAutoHyphens w:val="0"/>
              <w:spacing w:before="120"/>
              <w:jc w:val="both"/>
              <w:rPr>
                <w:rFonts w:ascii="Arial" w:hAnsi="Arial"/>
                <w:sz w:val="22"/>
                <w:szCs w:val="22"/>
                <w:lang w:val="sr-Cyrl-RS" w:eastAsia="en-US"/>
              </w:rPr>
            </w:pPr>
            <w:r w:rsidRPr="006C7AF1">
              <w:rPr>
                <w:rFonts w:ascii="Arial" w:hAnsi="Arial"/>
                <w:sz w:val="22"/>
                <w:szCs w:val="22"/>
                <w:lang w:val="sr-Cyrl-RS" w:eastAsia="en-US"/>
              </w:rPr>
              <w:t>1</w:t>
            </w:r>
          </w:p>
        </w:tc>
      </w:tr>
    </w:tbl>
    <w:p w:rsidR="00C8357F" w:rsidRPr="00C8357F" w:rsidRDefault="00C8357F" w:rsidP="00C8357F">
      <w:pPr>
        <w:suppressAutoHyphens w:val="0"/>
        <w:spacing w:before="120"/>
        <w:jc w:val="both"/>
        <w:rPr>
          <w:rFonts w:ascii="Arial" w:hAnsi="Arial"/>
          <w:sz w:val="22"/>
          <w:szCs w:val="22"/>
          <w:lang w:val="sr-Cyrl-RS"/>
        </w:rPr>
      </w:pPr>
    </w:p>
    <w:p w:rsidR="00C8357F" w:rsidRPr="00C8357F" w:rsidRDefault="00C8357F" w:rsidP="00C8357F">
      <w:pPr>
        <w:suppressAutoHyphens w:val="0"/>
        <w:spacing w:before="120"/>
        <w:jc w:val="both"/>
        <w:rPr>
          <w:rFonts w:ascii="Arial" w:hAnsi="Arial"/>
          <w:sz w:val="22"/>
          <w:szCs w:val="22"/>
          <w:lang w:val="sr-Cyrl-RS"/>
        </w:rPr>
      </w:pPr>
    </w:p>
    <w:p w:rsidR="00C8357F" w:rsidRDefault="00C8357F" w:rsidP="00C8357F">
      <w:pPr>
        <w:suppressAutoHyphens w:val="0"/>
        <w:ind w:left="1134"/>
        <w:rPr>
          <w:rFonts w:ascii="Arial" w:hAnsi="Arial" w:cs="Arial"/>
          <w:szCs w:val="24"/>
          <w:lang w:val="sr-Cyrl-RS" w:eastAsia="en-US"/>
        </w:rPr>
      </w:pPr>
      <w:r w:rsidRPr="00C8357F">
        <w:rPr>
          <w:rFonts w:ascii="Arial" w:hAnsi="Arial" w:cs="Arial"/>
          <w:szCs w:val="24"/>
          <w:lang w:val="sr-Cyrl-RS" w:eastAsia="en-US"/>
        </w:rPr>
        <w:t>Партија 2:</w:t>
      </w:r>
    </w:p>
    <w:p w:rsidR="00345A58" w:rsidRDefault="00345A58" w:rsidP="00C8357F">
      <w:pPr>
        <w:suppressAutoHyphens w:val="0"/>
        <w:ind w:left="1134"/>
        <w:rPr>
          <w:rFonts w:ascii="Arial" w:hAnsi="Arial" w:cs="Arial"/>
          <w:szCs w:val="24"/>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5144"/>
        <w:gridCol w:w="709"/>
        <w:gridCol w:w="1559"/>
        <w:gridCol w:w="1055"/>
      </w:tblGrid>
      <w:tr w:rsidR="00345A58" w:rsidRPr="003366EE" w:rsidTr="00AE13A9">
        <w:trPr>
          <w:gridAfter w:val="1"/>
          <w:wAfter w:w="1055" w:type="dxa"/>
          <w:trHeight w:val="542"/>
        </w:trPr>
        <w:tc>
          <w:tcPr>
            <w:tcW w:w="488" w:type="dxa"/>
            <w:tcBorders>
              <w:top w:val="double" w:sz="4" w:space="0" w:color="auto"/>
              <w:left w:val="double" w:sz="4" w:space="0" w:color="auto"/>
              <w:bottom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bCs/>
                <w:sz w:val="20"/>
                <w:lang w:val="sr-Cyrl-RS" w:eastAsia="en-US"/>
              </w:rPr>
            </w:pPr>
            <w:r w:rsidRPr="003366EE">
              <w:rPr>
                <w:rFonts w:ascii="Arial" w:hAnsi="Arial" w:cs="Arial"/>
                <w:b/>
                <w:bCs/>
                <w:sz w:val="20"/>
                <w:lang w:val="sr-Cyrl-RS" w:eastAsia="en-US"/>
              </w:rPr>
              <w:t>Р.</w:t>
            </w:r>
          </w:p>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bCs/>
                <w:sz w:val="20"/>
                <w:lang w:val="sr-Cyrl-RS" w:eastAsia="en-US"/>
              </w:rPr>
            </w:pPr>
            <w:r w:rsidRPr="003366EE">
              <w:rPr>
                <w:rFonts w:ascii="Arial" w:hAnsi="Arial" w:cs="Arial"/>
                <w:b/>
                <w:bCs/>
                <w:sz w:val="20"/>
                <w:lang w:val="sr-Cyrl-RS" w:eastAsia="en-US"/>
              </w:rPr>
              <w:t>бр.</w:t>
            </w:r>
          </w:p>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bCs/>
                <w:sz w:val="20"/>
                <w:lang w:val="sr-Latn-CS" w:eastAsia="en-US"/>
              </w:rPr>
            </w:pPr>
          </w:p>
        </w:tc>
        <w:tc>
          <w:tcPr>
            <w:tcW w:w="5144" w:type="dxa"/>
            <w:tcBorders>
              <w:top w:val="double" w:sz="4" w:space="0" w:color="auto"/>
              <w:left w:val="single" w:sz="12" w:space="0" w:color="auto"/>
              <w:bottom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bCs/>
                <w:sz w:val="20"/>
                <w:lang w:val="sr-Cyrl-RS" w:eastAsia="en-US"/>
              </w:rPr>
            </w:pPr>
            <w:r w:rsidRPr="003366EE">
              <w:rPr>
                <w:rFonts w:ascii="Arial" w:hAnsi="Arial" w:cs="Arial"/>
                <w:b/>
                <w:bCs/>
                <w:sz w:val="20"/>
                <w:lang w:val="sr-Cyrl-RS" w:eastAsia="en-US"/>
              </w:rPr>
              <w:t>ОПИС РАДОВА</w:t>
            </w:r>
          </w:p>
        </w:tc>
        <w:tc>
          <w:tcPr>
            <w:tcW w:w="709" w:type="dxa"/>
            <w:tcBorders>
              <w:top w:val="double" w:sz="4" w:space="0" w:color="auto"/>
              <w:left w:val="single" w:sz="12" w:space="0" w:color="auto"/>
              <w:bottom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bCs/>
                <w:sz w:val="20"/>
                <w:lang w:eastAsia="en-US"/>
              </w:rPr>
            </w:pPr>
            <w:r w:rsidRPr="003366EE">
              <w:rPr>
                <w:rFonts w:ascii="Arial" w:hAnsi="Arial" w:cs="Arial"/>
                <w:b/>
                <w:bCs/>
                <w:sz w:val="20"/>
                <w:lang w:eastAsia="en-US"/>
              </w:rPr>
              <w:t>Ј.М</w:t>
            </w:r>
          </w:p>
        </w:tc>
        <w:tc>
          <w:tcPr>
            <w:tcW w:w="1559" w:type="dxa"/>
            <w:tcBorders>
              <w:top w:val="double" w:sz="4" w:space="0" w:color="auto"/>
              <w:left w:val="single" w:sz="12" w:space="0" w:color="auto"/>
              <w:bottom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bCs/>
                <w:sz w:val="20"/>
                <w:lang w:val="sr-Latn-CS" w:eastAsia="en-US"/>
              </w:rPr>
            </w:pPr>
            <w:r w:rsidRPr="003366EE">
              <w:rPr>
                <w:rFonts w:ascii="Arial" w:hAnsi="Arial" w:cs="Arial"/>
                <w:b/>
                <w:bCs/>
                <w:sz w:val="20"/>
                <w:lang w:val="sr-Latn-CS" w:eastAsia="en-US"/>
              </w:rPr>
              <w:t>КОЛИЧИНА</w:t>
            </w:r>
          </w:p>
        </w:tc>
      </w:tr>
      <w:tr w:rsidR="00345A58" w:rsidRPr="003366EE" w:rsidTr="00AE13A9">
        <w:trPr>
          <w:gridAfter w:val="1"/>
          <w:wAfter w:w="1055" w:type="dxa"/>
          <w:trHeight w:val="505"/>
        </w:trPr>
        <w:tc>
          <w:tcPr>
            <w:tcW w:w="488" w:type="dxa"/>
            <w:vMerge w:val="restart"/>
            <w:tcBorders>
              <w:top w:val="double" w:sz="4" w:space="0" w:color="auto"/>
              <w:left w:val="double" w:sz="4" w:space="0" w:color="auto"/>
              <w:right w:val="single" w:sz="12" w:space="0" w:color="auto"/>
            </w:tcBorders>
            <w:vAlign w:val="center"/>
            <w:hideMark/>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eastAsia="en-US"/>
              </w:rPr>
              <w:t>1</w:t>
            </w:r>
            <w:r w:rsidRPr="003366EE">
              <w:rPr>
                <w:rFonts w:ascii="Arial" w:hAnsi="Arial" w:cs="Arial"/>
                <w:b/>
                <w:sz w:val="18"/>
                <w:szCs w:val="18"/>
                <w:lang w:val="sr-Latn-CS" w:eastAsia="en-US"/>
              </w:rPr>
              <w:t>.</w:t>
            </w:r>
          </w:p>
        </w:tc>
        <w:tc>
          <w:tcPr>
            <w:tcW w:w="5144" w:type="dxa"/>
            <w:tcBorders>
              <w:top w:val="double" w:sz="4" w:space="0" w:color="auto"/>
              <w:left w:val="single" w:sz="12" w:space="0" w:color="auto"/>
              <w:right w:val="single" w:sz="12" w:space="0" w:color="auto"/>
            </w:tcBorders>
          </w:tcPr>
          <w:p w:rsidR="00345A58" w:rsidRPr="003366EE" w:rsidRDefault="00345A58" w:rsidP="00AE13A9">
            <w:pPr>
              <w:widowControl w:val="0"/>
              <w:suppressAutoHyphens w:val="0"/>
              <w:autoSpaceDE w:val="0"/>
              <w:autoSpaceDN w:val="0"/>
              <w:adjustRightInd w:val="0"/>
              <w:rPr>
                <w:rFonts w:ascii="Arial" w:hAnsi="Arial" w:cs="Arial"/>
                <w:noProof/>
                <w:sz w:val="20"/>
                <w:lang w:eastAsia="en-US"/>
              </w:rPr>
            </w:pPr>
            <w:r w:rsidRPr="003366EE">
              <w:rPr>
                <w:rFonts w:ascii="Arial" w:hAnsi="Arial" w:cs="Arial"/>
                <w:noProof/>
                <w:sz w:val="20"/>
                <w:lang w:eastAsia="en-US"/>
              </w:rPr>
              <w:t>Набавка материјала,транспорт,израда и монтажа решеткастих секундарних носача који се монтирају  на главне челичне носаче(решетке).Ирзрађују се од кутијастих профила 60</w:t>
            </w:r>
            <w:r w:rsidRPr="003366EE">
              <w:rPr>
                <w:rFonts w:ascii="Arial" w:hAnsi="Arial" w:cs="Arial"/>
                <w:noProof/>
                <w:sz w:val="20"/>
                <w:lang w:val="sr-Latn-RS" w:eastAsia="en-US"/>
              </w:rPr>
              <w:t xml:space="preserve">x40x2,5mm </w:t>
            </w:r>
            <w:r w:rsidRPr="003366EE">
              <w:rPr>
                <w:rFonts w:ascii="Arial" w:hAnsi="Arial" w:cs="Arial"/>
                <w:noProof/>
                <w:sz w:val="20"/>
                <w:lang w:val="sr-Cyrl-RS" w:eastAsia="en-US"/>
              </w:rPr>
              <w:t xml:space="preserve">и </w:t>
            </w:r>
            <w:r w:rsidRPr="003366EE">
              <w:rPr>
                <w:rFonts w:ascii="Arial" w:hAnsi="Arial" w:cs="Arial"/>
                <w:noProof/>
                <w:sz w:val="20"/>
                <w:lang w:val="sr-Latn-RS" w:eastAsia="en-US"/>
              </w:rPr>
              <w:t>60x60x2,5mm</w:t>
            </w:r>
            <w:r w:rsidRPr="003366EE">
              <w:rPr>
                <w:rFonts w:ascii="Arial" w:hAnsi="Arial" w:cs="Arial"/>
                <w:noProof/>
                <w:sz w:val="20"/>
                <w:lang w:eastAsia="en-US"/>
              </w:rPr>
              <w:t>(променљива висина решетке</w:t>
            </w:r>
            <w:r w:rsidRPr="003366EE">
              <w:rPr>
                <w:rFonts w:ascii="Arial" w:hAnsi="Arial" w:cs="Arial"/>
                <w:noProof/>
                <w:sz w:val="20"/>
                <w:lang w:val="sr-Latn-CS" w:eastAsia="en-US"/>
              </w:rPr>
              <w:t xml:space="preserve"> 3</w:t>
            </w:r>
            <w:r w:rsidRPr="003366EE">
              <w:rPr>
                <w:rFonts w:ascii="Arial" w:hAnsi="Arial" w:cs="Arial"/>
                <w:noProof/>
                <w:sz w:val="20"/>
                <w:lang w:eastAsia="en-US"/>
              </w:rPr>
              <w:t>0- 1</w:t>
            </w:r>
            <w:r w:rsidRPr="003366EE">
              <w:rPr>
                <w:rFonts w:ascii="Arial" w:hAnsi="Arial" w:cs="Arial"/>
                <w:noProof/>
                <w:sz w:val="20"/>
                <w:lang w:val="sr-Latn-CS" w:eastAsia="en-US"/>
              </w:rPr>
              <w:t>7</w:t>
            </w:r>
            <w:r w:rsidRPr="003366EE">
              <w:rPr>
                <w:rFonts w:ascii="Arial" w:hAnsi="Arial" w:cs="Arial"/>
                <w:noProof/>
                <w:sz w:val="20"/>
                <w:lang w:eastAsia="en-US"/>
              </w:rPr>
              <w:t>0cm).Израду и монтажу вршити према упутству Надзорног органа.Конструкцију заштитити од корозије</w:t>
            </w:r>
            <w:r w:rsidRPr="003366EE">
              <w:rPr>
                <w:rFonts w:ascii="Arial" w:hAnsi="Arial" w:cs="Arial"/>
                <w:noProof/>
                <w:sz w:val="20"/>
                <w:lang w:val="sr-Latn-CS" w:eastAsia="en-US"/>
              </w:rPr>
              <w:t xml:space="preserve"> </w:t>
            </w:r>
            <w:r w:rsidRPr="003366EE">
              <w:rPr>
                <w:rFonts w:ascii="Arial" w:hAnsi="Arial" w:cs="Arial"/>
                <w:noProof/>
                <w:sz w:val="20"/>
                <w:lang w:val="sr-Cyrl-RS" w:eastAsia="en-US"/>
              </w:rPr>
              <w:t xml:space="preserve">пескарењем и бојењем </w:t>
            </w:r>
            <w:r w:rsidRPr="003366EE">
              <w:rPr>
                <w:rFonts w:ascii="Arial" w:hAnsi="Arial" w:cs="Arial"/>
                <w:noProof/>
                <w:sz w:val="20"/>
                <w:lang w:eastAsia="en-US"/>
              </w:rPr>
              <w:t xml:space="preserve"> са два основна премаза.Обрачун према kg уграђеног материјала.</w:t>
            </w:r>
          </w:p>
        </w:tc>
        <w:tc>
          <w:tcPr>
            <w:tcW w:w="70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eastAsia="en-US"/>
              </w:rPr>
            </w:pPr>
          </w:p>
        </w:tc>
        <w:tc>
          <w:tcPr>
            <w:tcW w:w="155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eastAsia="en-US"/>
              </w:rPr>
            </w:pPr>
          </w:p>
        </w:tc>
      </w:tr>
      <w:tr w:rsidR="00345A58" w:rsidRPr="003366EE" w:rsidTr="00AE13A9">
        <w:trPr>
          <w:gridAfter w:val="1"/>
          <w:wAfter w:w="1055" w:type="dxa"/>
          <w:trHeight w:val="321"/>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eastAsia="en-US"/>
              </w:rPr>
            </w:pPr>
          </w:p>
        </w:tc>
        <w:tc>
          <w:tcPr>
            <w:tcW w:w="5144"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3"/>
              <w:rPr>
                <w:rFonts w:ascii="Arial" w:hAnsi="Arial" w:cs="Arial"/>
                <w:noProof/>
                <w:sz w:val="20"/>
                <w:lang w:eastAsia="en-US"/>
              </w:rPr>
            </w:pPr>
            <w:r w:rsidRPr="003366EE">
              <w:rPr>
                <w:rFonts w:ascii="Arial" w:hAnsi="Arial" w:cs="Arial"/>
                <w:noProof/>
                <w:sz w:val="20"/>
                <w:lang w:val="sr-Cyrl-RS" w:eastAsia="en-US"/>
              </w:rPr>
              <w:t>-</w:t>
            </w:r>
            <w:r w:rsidRPr="003366EE">
              <w:rPr>
                <w:rFonts w:ascii="Arial" w:hAnsi="Arial" w:cs="Arial"/>
                <w:noProof/>
                <w:sz w:val="20"/>
                <w:lang w:eastAsia="en-US"/>
              </w:rPr>
              <w:t>челична решетка</w:t>
            </w:r>
          </w:p>
        </w:tc>
        <w:tc>
          <w:tcPr>
            <w:tcW w:w="70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val="sr-Latn-CS" w:eastAsia="en-US"/>
              </w:rPr>
            </w:pPr>
            <w:r w:rsidRPr="003366EE">
              <w:rPr>
                <w:rFonts w:ascii="Arial" w:hAnsi="Arial" w:cs="Arial"/>
                <w:sz w:val="20"/>
                <w:lang w:val="sr-Latn-CS" w:eastAsia="en-US"/>
              </w:rPr>
              <w:t>kg</w:t>
            </w:r>
          </w:p>
        </w:tc>
        <w:tc>
          <w:tcPr>
            <w:tcW w:w="155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12.500,0</w:t>
            </w:r>
          </w:p>
        </w:tc>
      </w:tr>
      <w:tr w:rsidR="00345A58" w:rsidRPr="003366EE" w:rsidTr="00AE13A9">
        <w:trPr>
          <w:gridAfter w:val="1"/>
          <w:wAfter w:w="1055" w:type="dxa"/>
          <w:trHeight w:val="321"/>
        </w:trPr>
        <w:tc>
          <w:tcPr>
            <w:tcW w:w="488" w:type="dxa"/>
            <w:vMerge w:val="restart"/>
            <w:tcBorders>
              <w:left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eastAsia="en-US"/>
              </w:rPr>
            </w:pPr>
            <w:r w:rsidRPr="003366EE">
              <w:rPr>
                <w:rFonts w:ascii="Arial" w:hAnsi="Arial" w:cs="Arial"/>
                <w:b/>
                <w:sz w:val="18"/>
                <w:szCs w:val="18"/>
                <w:lang w:eastAsia="en-US"/>
              </w:rPr>
              <w:t>2.</w:t>
            </w:r>
          </w:p>
        </w:tc>
        <w:tc>
          <w:tcPr>
            <w:tcW w:w="5144"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 и монтажа челичне потконструкције за уградњу трапезастог лима .Потконструкцију радити од кутијастих профила димензија 30x40 mm на размаку од 2,0m.</w:t>
            </w:r>
            <w:r w:rsidRPr="003366EE">
              <w:rPr>
                <w:rFonts w:ascii="Arial" w:hAnsi="Arial" w:cs="Arial"/>
                <w:sz w:val="20"/>
                <w:lang w:eastAsia="en-US"/>
              </w:rPr>
              <w:t xml:space="preserve"> </w:t>
            </w:r>
            <w:r w:rsidRPr="003366EE">
              <w:rPr>
                <w:rFonts w:ascii="Arial" w:hAnsi="Arial" w:cs="Arial"/>
                <w:noProof/>
                <w:sz w:val="20"/>
                <w:lang w:val="sr-Cyrl-RS" w:eastAsia="en-US"/>
              </w:rPr>
              <w:t>Конструкцију заштитити од корозије пескарењем и бојењем  са два основна премаза.Обрачун по kg монтиране потконструкције.</w:t>
            </w:r>
          </w:p>
        </w:tc>
        <w:tc>
          <w:tcPr>
            <w:tcW w:w="70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val="sr-Latn-CS" w:eastAsia="en-US"/>
              </w:rPr>
            </w:pPr>
          </w:p>
        </w:tc>
        <w:tc>
          <w:tcPr>
            <w:tcW w:w="155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val="sr-Latn-CS" w:eastAsia="en-US"/>
              </w:rPr>
            </w:pPr>
          </w:p>
        </w:tc>
      </w:tr>
      <w:tr w:rsidR="00345A58" w:rsidRPr="003366EE" w:rsidTr="00AE13A9">
        <w:trPr>
          <w:gridAfter w:val="1"/>
          <w:wAfter w:w="1055" w:type="dxa"/>
          <w:trHeight w:val="321"/>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eastAsia="en-US"/>
              </w:rPr>
            </w:pPr>
          </w:p>
        </w:tc>
        <w:tc>
          <w:tcPr>
            <w:tcW w:w="5144"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-челична потконструкција</w:t>
            </w:r>
          </w:p>
        </w:tc>
        <w:tc>
          <w:tcPr>
            <w:tcW w:w="70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val="sr-Latn-CS" w:eastAsia="en-US"/>
              </w:rPr>
            </w:pPr>
            <w:r w:rsidRPr="003366EE">
              <w:rPr>
                <w:rFonts w:ascii="Arial" w:hAnsi="Arial" w:cs="Arial"/>
                <w:sz w:val="20"/>
                <w:lang w:val="sr-Latn-CS" w:eastAsia="en-US"/>
              </w:rPr>
              <w:t>kg</w:t>
            </w:r>
          </w:p>
        </w:tc>
        <w:tc>
          <w:tcPr>
            <w:tcW w:w="155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3.000,0</w:t>
            </w:r>
          </w:p>
        </w:tc>
      </w:tr>
      <w:tr w:rsidR="00345A58" w:rsidRPr="003366EE" w:rsidTr="00AE13A9">
        <w:trPr>
          <w:gridAfter w:val="1"/>
          <w:wAfter w:w="1055" w:type="dxa"/>
          <w:trHeight w:val="321"/>
        </w:trPr>
        <w:tc>
          <w:tcPr>
            <w:tcW w:w="488" w:type="dxa"/>
            <w:vMerge w:val="restart"/>
            <w:tcBorders>
              <w:left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eastAsia="en-US"/>
              </w:rPr>
            </w:pPr>
            <w:r w:rsidRPr="003366EE">
              <w:rPr>
                <w:rFonts w:ascii="Arial" w:hAnsi="Arial" w:cs="Arial"/>
                <w:b/>
                <w:sz w:val="18"/>
                <w:szCs w:val="18"/>
                <w:lang w:eastAsia="en-US"/>
              </w:rPr>
              <w:lastRenderedPageBreak/>
              <w:t>3.</w:t>
            </w:r>
          </w:p>
        </w:tc>
        <w:tc>
          <w:tcPr>
            <w:tcW w:w="5144"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 и уградња челичних анкер плоча димензија 150</w:t>
            </w:r>
            <w:r w:rsidRPr="003366EE">
              <w:rPr>
                <w:rFonts w:ascii="Arial" w:hAnsi="Arial" w:cs="Arial"/>
                <w:noProof/>
                <w:sz w:val="20"/>
                <w:lang w:val="sr-Latn-RS" w:eastAsia="en-US"/>
              </w:rPr>
              <w:t>x</w:t>
            </w:r>
            <w:r w:rsidRPr="003366EE">
              <w:rPr>
                <w:rFonts w:ascii="Arial" w:hAnsi="Arial" w:cs="Arial"/>
                <w:noProof/>
                <w:sz w:val="20"/>
                <w:lang w:val="sr-Cyrl-RS" w:eastAsia="en-US"/>
              </w:rPr>
              <w:t>150</w:t>
            </w:r>
            <w:r w:rsidRPr="003366EE">
              <w:rPr>
                <w:rFonts w:ascii="Arial" w:hAnsi="Arial" w:cs="Arial"/>
                <w:noProof/>
                <w:sz w:val="20"/>
                <w:lang w:val="sr-Latn-RS" w:eastAsia="en-US"/>
              </w:rPr>
              <w:t>x</w:t>
            </w:r>
            <w:r w:rsidRPr="003366EE">
              <w:rPr>
                <w:rFonts w:ascii="Arial" w:hAnsi="Arial" w:cs="Arial"/>
                <w:noProof/>
                <w:sz w:val="20"/>
                <w:lang w:val="sr-Cyrl-RS" w:eastAsia="en-US"/>
              </w:rPr>
              <w:t xml:space="preserve">10 </w:t>
            </w:r>
            <w:r w:rsidRPr="003366EE">
              <w:rPr>
                <w:rFonts w:ascii="Arial" w:hAnsi="Arial" w:cs="Arial"/>
                <w:noProof/>
                <w:sz w:val="20"/>
                <w:lang w:val="sr-Latn-RS" w:eastAsia="en-US"/>
              </w:rPr>
              <w:t>mm</w:t>
            </w:r>
            <w:r w:rsidRPr="003366EE">
              <w:rPr>
                <w:rFonts w:ascii="Arial" w:hAnsi="Arial" w:cs="Arial"/>
                <w:noProof/>
                <w:sz w:val="20"/>
                <w:lang w:val="sr-Cyrl-RS" w:eastAsia="en-US"/>
              </w:rPr>
              <w:t xml:space="preserve"> са 4 анкера Ø16 дужине 40 </w:t>
            </w:r>
            <w:r w:rsidRPr="003366EE">
              <w:rPr>
                <w:rFonts w:ascii="Arial" w:hAnsi="Arial" w:cs="Arial"/>
                <w:noProof/>
                <w:sz w:val="20"/>
                <w:lang w:val="sr-Latn-RS" w:eastAsia="en-US"/>
              </w:rPr>
              <w:t>cm.</w:t>
            </w:r>
            <w:r w:rsidRPr="003366EE">
              <w:rPr>
                <w:rFonts w:ascii="Arial" w:hAnsi="Arial" w:cs="Arial"/>
                <w:noProof/>
                <w:sz w:val="20"/>
                <w:lang w:val="sr-Cyrl-RS" w:eastAsia="en-US"/>
              </w:rPr>
              <w:t>Продоре анкера залити пур пеном.Обрачун по kg уграђених анкера.</w:t>
            </w:r>
          </w:p>
        </w:tc>
        <w:tc>
          <w:tcPr>
            <w:tcW w:w="70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val="sr-Latn-CS" w:eastAsia="en-US"/>
              </w:rPr>
            </w:pPr>
          </w:p>
        </w:tc>
        <w:tc>
          <w:tcPr>
            <w:tcW w:w="155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val="sr-Latn-CS" w:eastAsia="en-US"/>
              </w:rPr>
            </w:pPr>
          </w:p>
        </w:tc>
      </w:tr>
      <w:tr w:rsidR="00345A58" w:rsidRPr="003366EE" w:rsidTr="00AE13A9">
        <w:trPr>
          <w:gridAfter w:val="1"/>
          <w:wAfter w:w="1055" w:type="dxa"/>
          <w:trHeight w:val="321"/>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eastAsia="en-US"/>
              </w:rPr>
            </w:pPr>
          </w:p>
        </w:tc>
        <w:tc>
          <w:tcPr>
            <w:tcW w:w="5144"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Latn-RS" w:eastAsia="en-US"/>
              </w:rPr>
              <w:t>-</w:t>
            </w:r>
            <w:r w:rsidRPr="003366EE">
              <w:rPr>
                <w:rFonts w:ascii="Arial" w:hAnsi="Arial" w:cs="Arial"/>
                <w:noProof/>
                <w:sz w:val="20"/>
                <w:lang w:val="sr-Cyrl-RS" w:eastAsia="en-US"/>
              </w:rPr>
              <w:t>анкер плоче и анкери</w:t>
            </w:r>
          </w:p>
        </w:tc>
        <w:tc>
          <w:tcPr>
            <w:tcW w:w="70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val="sr-Latn-RS" w:eastAsia="en-US"/>
              </w:rPr>
            </w:pPr>
            <w:r w:rsidRPr="003366EE">
              <w:rPr>
                <w:rFonts w:ascii="Arial" w:hAnsi="Arial" w:cs="Arial"/>
                <w:sz w:val="20"/>
                <w:lang w:val="sr-Latn-RS" w:eastAsia="en-US"/>
              </w:rPr>
              <w:t>kg</w:t>
            </w:r>
          </w:p>
        </w:tc>
        <w:tc>
          <w:tcPr>
            <w:tcW w:w="1559" w:type="dxa"/>
            <w:tcBorders>
              <w:top w:val="double" w:sz="4" w:space="0" w:color="auto"/>
              <w:left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1.800,0</w:t>
            </w:r>
          </w:p>
        </w:tc>
      </w:tr>
      <w:tr w:rsidR="00345A58" w:rsidRPr="003366EE" w:rsidTr="00AE13A9">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eastAsia="en-US"/>
              </w:rPr>
              <w:t>4</w:t>
            </w:r>
            <w:r w:rsidRPr="003366EE">
              <w:rPr>
                <w:rFonts w:ascii="Arial" w:hAnsi="Arial" w:cs="Arial"/>
                <w:b/>
                <w:sz w:val="18"/>
                <w:szCs w:val="18"/>
                <w:lang w:val="sr-Latn-CS" w:eastAsia="en-US"/>
              </w:rPr>
              <w:t>.</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val="sr-Cyrl-RS" w:eastAsia="en-US"/>
              </w:rPr>
              <w:t xml:space="preserve">Набавка материјала,транспорт и покривање  дела крова </w:t>
            </w:r>
            <w:r w:rsidRPr="003366EE">
              <w:rPr>
                <w:rFonts w:ascii="Arial" w:hAnsi="Arial" w:cs="Arial"/>
                <w:sz w:val="20"/>
                <w:lang w:eastAsia="en-US"/>
              </w:rPr>
              <w:t>трапезастим поцинкованим лимом 40</w:t>
            </w:r>
            <w:r w:rsidRPr="003366EE">
              <w:rPr>
                <w:rFonts w:ascii="Arial" w:hAnsi="Arial" w:cs="Arial"/>
                <w:sz w:val="20"/>
                <w:lang w:val="sr-Latn-RS" w:eastAsia="en-US"/>
              </w:rPr>
              <w:t xml:space="preserve">x245mm </w:t>
            </w:r>
            <w:r w:rsidRPr="003366EE">
              <w:rPr>
                <w:rFonts w:ascii="Arial" w:hAnsi="Arial" w:cs="Arial"/>
                <w:sz w:val="20"/>
                <w:lang w:eastAsia="en-US"/>
              </w:rPr>
              <w:t>(дебљина лима 0,8</w:t>
            </w:r>
            <w:r w:rsidRPr="003366EE">
              <w:rPr>
                <w:rFonts w:ascii="Arial" w:hAnsi="Arial" w:cs="Arial"/>
                <w:sz w:val="20"/>
                <w:lang w:val="sr-Latn-CS" w:eastAsia="en-US"/>
              </w:rPr>
              <w:t xml:space="preserve"> </w:t>
            </w:r>
            <w:r w:rsidRPr="003366EE">
              <w:rPr>
                <w:rFonts w:ascii="Arial" w:hAnsi="Arial" w:cs="Arial"/>
                <w:sz w:val="20"/>
                <w:lang w:eastAsia="en-US"/>
              </w:rPr>
              <w:t>mm) у боји по жељи инвеститора.Лим монтирати помоћу дистанцера за трапезни лим</w:t>
            </w:r>
            <w:r w:rsidRPr="003366EE">
              <w:rPr>
                <w:rFonts w:ascii="Arial" w:hAnsi="Arial" w:cs="Arial"/>
                <w:sz w:val="20"/>
                <w:lang w:val="sr-Latn-CS" w:eastAsia="en-US"/>
              </w:rPr>
              <w:t>.</w:t>
            </w:r>
            <w:r w:rsidRPr="003366EE">
              <w:rPr>
                <w:rFonts w:ascii="Arial" w:hAnsi="Arial" w:cs="Arial"/>
                <w:sz w:val="20"/>
                <w:lang w:eastAsia="en-US"/>
              </w:rPr>
              <w:t>У цену улази и израда слемењака и увала од лима у боји кровног покривача.Обрачун према m² уграђеног трапезастог лима.</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eastAsia="en-US"/>
              </w:rPr>
              <w:t>-трапезасти поцинковани лим</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Latn-RS" w:eastAsia="en-US"/>
              </w:rPr>
              <w:t>m²</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1.200,0</w:t>
            </w:r>
          </w:p>
        </w:tc>
      </w:tr>
      <w:tr w:rsidR="00345A58" w:rsidRPr="003366EE" w:rsidTr="00AE13A9">
        <w:trPr>
          <w:gridAfter w:val="1"/>
          <w:wAfter w:w="1055" w:type="dxa"/>
          <w:trHeight w:val="284"/>
        </w:trPr>
        <w:tc>
          <w:tcPr>
            <w:tcW w:w="488" w:type="dxa"/>
            <w:vMerge w:val="restart"/>
            <w:tcBorders>
              <w:top w:val="double" w:sz="4" w:space="0" w:color="auto"/>
              <w:left w:val="double" w:sz="4" w:space="0" w:color="auto"/>
              <w:bottom w:val="double" w:sz="4" w:space="0" w:color="auto"/>
              <w:right w:val="single" w:sz="12" w:space="0" w:color="auto"/>
            </w:tcBorders>
            <w:vAlign w:val="center"/>
            <w:hideMark/>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eastAsia="en-US"/>
              </w:rPr>
              <w:t>5</w:t>
            </w:r>
            <w:r w:rsidRPr="003366EE">
              <w:rPr>
                <w:rFonts w:ascii="Arial" w:hAnsi="Arial" w:cs="Arial"/>
                <w:b/>
                <w:sz w:val="18"/>
                <w:szCs w:val="18"/>
                <w:lang w:val="sr-Latn-CS" w:eastAsia="en-US"/>
              </w:rPr>
              <w:t>.</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eastAsia="en-US"/>
              </w:rPr>
              <w:t>Набавка материјала,транспорт и монтажа опшивке од  равног поцинкованог лима (дебљина лима 0,8 mm) у тону по жељи инвеститора.Обрачун према  m² уграђеног лима.</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top w:val="double" w:sz="4" w:space="0" w:color="auto"/>
              <w:left w:val="double" w:sz="4" w:space="0" w:color="auto"/>
              <w:bottom w:val="double" w:sz="4" w:space="0" w:color="auto"/>
              <w:right w:val="single" w:sz="12" w:space="0" w:color="auto"/>
            </w:tcBorders>
            <w:vAlign w:val="center"/>
            <w:hideMark/>
          </w:tcPr>
          <w:p w:rsidR="00345A58" w:rsidRPr="003366EE" w:rsidRDefault="00345A58" w:rsidP="00AE13A9">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ind w:right="-108"/>
              <w:rPr>
                <w:rFonts w:ascii="Arial" w:hAnsi="Arial" w:cs="Arial"/>
                <w:sz w:val="20"/>
                <w:lang w:eastAsia="en-US"/>
              </w:rPr>
            </w:pPr>
            <w:r w:rsidRPr="003366EE">
              <w:rPr>
                <w:rFonts w:ascii="Arial" w:hAnsi="Arial" w:cs="Arial"/>
                <w:sz w:val="20"/>
                <w:lang w:eastAsia="en-US"/>
              </w:rPr>
              <w:t>-равни поцинковани лим</w:t>
            </w:r>
          </w:p>
        </w:tc>
        <w:tc>
          <w:tcPr>
            <w:tcW w:w="709" w:type="dxa"/>
            <w:tcBorders>
              <w:top w:val="double" w:sz="4" w:space="0" w:color="auto"/>
              <w:left w:val="single" w:sz="12" w:space="0" w:color="auto"/>
              <w:bottom w:val="single" w:sz="12" w:space="0" w:color="auto"/>
              <w:right w:val="single" w:sz="12" w:space="0" w:color="auto"/>
            </w:tcBorders>
          </w:tcPr>
          <w:p w:rsidR="00345A58" w:rsidRPr="003366EE" w:rsidRDefault="00345A58" w:rsidP="00AE13A9">
            <w:pPr>
              <w:widowControl w:val="0"/>
              <w:suppressAutoHyphens w:val="0"/>
              <w:autoSpaceDE w:val="0"/>
              <w:autoSpaceDN w:val="0"/>
              <w:adjustRightInd w:val="0"/>
              <w:rPr>
                <w:rFonts w:ascii="Arial" w:hAnsi="Arial" w:cs="Arial"/>
                <w:sz w:val="20"/>
                <w:lang w:val="sr-Latn-CS" w:eastAsia="en-US"/>
              </w:rPr>
            </w:pPr>
            <w:r w:rsidRPr="003366EE">
              <w:rPr>
                <w:rFonts w:ascii="Arial" w:hAnsi="Arial" w:cs="Arial"/>
                <w:sz w:val="20"/>
                <w:lang w:val="en-US" w:eastAsia="en-US"/>
              </w:rPr>
              <w:t>m</w:t>
            </w:r>
            <w:r w:rsidRPr="003366EE">
              <w:rPr>
                <w:rFonts w:ascii="Arial" w:hAnsi="Arial" w:cs="Arial"/>
                <w:sz w:val="20"/>
                <w:lang w:val="sr-Latn-CS" w:eastAsia="en-US"/>
              </w:rPr>
              <w:t>²</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jc w:val="center"/>
              <w:rPr>
                <w:rFonts w:ascii="Arial" w:hAnsi="Arial" w:cs="Arial"/>
                <w:sz w:val="20"/>
                <w:lang w:val="sr-Cyrl-RS" w:eastAsia="en-US"/>
              </w:rPr>
            </w:pPr>
            <w:r w:rsidRPr="003366EE">
              <w:rPr>
                <w:rFonts w:ascii="Arial" w:hAnsi="Arial" w:cs="Arial"/>
                <w:sz w:val="20"/>
                <w:lang w:val="sr-Cyrl-RS" w:eastAsia="en-US"/>
              </w:rPr>
              <w:t>200,0</w:t>
            </w:r>
          </w:p>
        </w:tc>
      </w:tr>
      <w:tr w:rsidR="00345A58" w:rsidRPr="003366EE" w:rsidTr="00AE13A9">
        <w:trPr>
          <w:gridAfter w:val="1"/>
          <w:wAfter w:w="1055" w:type="dxa"/>
          <w:trHeight w:val="284"/>
        </w:trPr>
        <w:tc>
          <w:tcPr>
            <w:tcW w:w="488" w:type="dxa"/>
            <w:vMerge w:val="restart"/>
            <w:tcBorders>
              <w:top w:val="double" w:sz="4" w:space="0" w:color="auto"/>
              <w:left w:val="double" w:sz="4" w:space="0" w:color="auto"/>
              <w:right w:val="single" w:sz="12" w:space="0" w:color="auto"/>
            </w:tcBorders>
            <w:vAlign w:val="center"/>
          </w:tcPr>
          <w:p w:rsidR="00345A58" w:rsidRPr="003366EE" w:rsidRDefault="00345A58" w:rsidP="00AE13A9">
            <w:pPr>
              <w:suppressAutoHyphens w:val="0"/>
              <w:rPr>
                <w:rFonts w:ascii="Arial" w:hAnsi="Arial" w:cs="Arial"/>
                <w:b/>
                <w:sz w:val="18"/>
                <w:szCs w:val="18"/>
                <w:lang w:val="sr-Cyrl-RS" w:eastAsia="en-US"/>
              </w:rPr>
            </w:pPr>
            <w:r w:rsidRPr="003366EE">
              <w:rPr>
                <w:rFonts w:ascii="Arial" w:hAnsi="Arial" w:cs="Arial"/>
                <w:b/>
                <w:sz w:val="18"/>
                <w:szCs w:val="18"/>
                <w:lang w:val="sr-Cyrl-RS" w:eastAsia="en-US"/>
              </w:rPr>
              <w:t>6.</w:t>
            </w:r>
          </w:p>
        </w:tc>
        <w:tc>
          <w:tcPr>
            <w:tcW w:w="5144" w:type="dxa"/>
            <w:tcBorders>
              <w:top w:val="double" w:sz="4" w:space="0" w:color="auto"/>
              <w:left w:val="single" w:sz="12" w:space="0" w:color="auto"/>
              <w:bottom w:val="sing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 и монтажа челичне потконструкције од кутијастих профила димензија 60x40 mm за уградњу челичног подеста.У цену урачунати и набавку материјала и израду вертикалних металних мердевина са леђобраном висине 9,5</w:t>
            </w:r>
            <w:r w:rsidRPr="003366EE">
              <w:rPr>
                <w:rFonts w:ascii="Arial" w:hAnsi="Arial" w:cs="Arial"/>
                <w:sz w:val="20"/>
                <w:lang w:val="sr-Cyrl-RS" w:eastAsia="en-US"/>
              </w:rPr>
              <w:t xml:space="preserve"> </w:t>
            </w:r>
            <w:r w:rsidRPr="003366EE">
              <w:rPr>
                <w:rFonts w:ascii="Arial" w:hAnsi="Arial" w:cs="Arial"/>
                <w:noProof/>
                <w:sz w:val="20"/>
                <w:lang w:val="sr-Cyrl-RS" w:eastAsia="en-US"/>
              </w:rPr>
              <w:t>m и ограде висине 1,20m са три хоризоналне цеви.Мердевине се продужавају изнад ивице подеста за најмање 150</w:t>
            </w:r>
            <w:r w:rsidRPr="003366EE">
              <w:rPr>
                <w:rFonts w:ascii="Arial" w:hAnsi="Arial" w:cs="Arial"/>
                <w:sz w:val="20"/>
                <w:lang w:val="sr-Cyrl-RS" w:eastAsia="en-US"/>
              </w:rPr>
              <w:t xml:space="preserve"> </w:t>
            </w:r>
            <w:r w:rsidRPr="003366EE">
              <w:rPr>
                <w:rFonts w:ascii="Arial" w:hAnsi="Arial" w:cs="Arial"/>
                <w:noProof/>
                <w:sz w:val="20"/>
                <w:lang w:val="sr-Cyrl-RS" w:eastAsia="en-US"/>
              </w:rPr>
              <w:t xml:space="preserve">cm а </w:t>
            </w:r>
            <w:r w:rsidRPr="003366EE">
              <w:rPr>
                <w:rFonts w:ascii="Arial" w:hAnsi="Arial" w:cs="Arial"/>
                <w:sz w:val="20"/>
                <w:lang w:val="sr-Cyrl-RS" w:eastAsia="en-US"/>
              </w:rPr>
              <w:t xml:space="preserve"> на висини од 100 cm поставља се хоризонтални рукохват.  </w:t>
            </w:r>
            <w:r w:rsidRPr="003366EE">
              <w:rPr>
                <w:rFonts w:ascii="Arial" w:hAnsi="Arial" w:cs="Arial"/>
                <w:noProof/>
                <w:sz w:val="20"/>
                <w:lang w:val="sr-Cyrl-RS" w:eastAsia="en-US"/>
              </w:rPr>
              <w:t>Конструкцију заштитити од корозије пескарењем и бојењем  са два основна премаза.Обрачун по kg монтиране потконструкције.</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val="sr-Latn-C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val="sr-Latn-CS" w:eastAsia="en-US"/>
              </w:rPr>
            </w:pPr>
          </w:p>
        </w:tc>
      </w:tr>
      <w:tr w:rsidR="00345A58" w:rsidRPr="003366EE" w:rsidTr="00AE13A9">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3"/>
              <w:rPr>
                <w:rFonts w:ascii="Arial" w:hAnsi="Arial" w:cs="Arial"/>
                <w:noProof/>
                <w:sz w:val="20"/>
                <w:lang w:val="sr-Cyrl-RS" w:eastAsia="en-US"/>
              </w:rPr>
            </w:pPr>
            <w:r w:rsidRPr="003366EE">
              <w:rPr>
                <w:rFonts w:ascii="Arial" w:hAnsi="Arial" w:cs="Arial"/>
                <w:noProof/>
                <w:sz w:val="20"/>
                <w:lang w:val="sr-Cyrl-RS" w:eastAsia="en-US"/>
              </w:rPr>
              <w:t>-челична потконструкција</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right="-1149"/>
              <w:rPr>
                <w:rFonts w:ascii="Arial" w:hAnsi="Arial" w:cs="Arial"/>
                <w:sz w:val="20"/>
                <w:lang w:val="sr-Cyrl-RS" w:eastAsia="en-US"/>
              </w:rPr>
            </w:pPr>
            <w:r w:rsidRPr="003366EE">
              <w:rPr>
                <w:rFonts w:ascii="Arial" w:hAnsi="Arial" w:cs="Arial"/>
                <w:sz w:val="20"/>
                <w:lang w:val="sr-Cyrl-RS" w:eastAsia="en-US"/>
              </w:rPr>
              <w:t>kg</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ind w:left="-108" w:right="-108"/>
              <w:jc w:val="center"/>
              <w:rPr>
                <w:rFonts w:ascii="Arial" w:hAnsi="Arial" w:cs="Arial"/>
                <w:sz w:val="20"/>
                <w:lang w:val="sr-Cyrl-RS" w:eastAsia="en-US"/>
              </w:rPr>
            </w:pPr>
            <w:r w:rsidRPr="003366EE">
              <w:rPr>
                <w:rFonts w:ascii="Arial" w:hAnsi="Arial" w:cs="Arial"/>
                <w:sz w:val="20"/>
                <w:lang w:val="sr-Cyrl-RS" w:eastAsia="en-US"/>
              </w:rPr>
              <w:t>1.500,0</w:t>
            </w:r>
          </w:p>
        </w:tc>
      </w:tr>
      <w:tr w:rsidR="00345A58" w:rsidRPr="003366EE" w:rsidTr="00AE13A9">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3366EE">
              <w:rPr>
                <w:rFonts w:ascii="Arial" w:hAnsi="Arial" w:cs="Arial"/>
                <w:b/>
                <w:sz w:val="18"/>
                <w:szCs w:val="18"/>
                <w:lang w:val="sr-Cyrl-RS" w:eastAsia="en-US"/>
              </w:rPr>
              <w:t>7</w:t>
            </w:r>
            <w:r w:rsidRPr="003366EE">
              <w:rPr>
                <w:rFonts w:ascii="Arial" w:hAnsi="Arial" w:cs="Arial"/>
                <w:b/>
                <w:sz w:val="18"/>
                <w:szCs w:val="18"/>
                <w:lang w:val="sr-Latn-CS" w:eastAsia="en-US"/>
              </w:rPr>
              <w:t>.</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Набавка материјала,транспорт,израда и монтажа поцинкованих челичних решеткастих подеста(стаза) ширине 100 cm  дуж ивице крова за одржавање инсталација и чишћење олука.Подесте заштитити пескарењем и бојењем са два премаза основном бојом.Обрачун по kg уграђеног материјала.</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highlight w:val="yellow"/>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suppressAutoHyphens w:val="0"/>
              <w:rPr>
                <w:rFonts w:ascii="Arial" w:hAnsi="Arial" w:cs="Arial"/>
                <w:b/>
                <w:sz w:val="18"/>
                <w:szCs w:val="18"/>
                <w:lang w:val="sr-Latn-C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-решеткасти подести</w:t>
            </w:r>
          </w:p>
        </w:tc>
        <w:tc>
          <w:tcPr>
            <w:tcW w:w="709" w:type="dxa"/>
            <w:tcBorders>
              <w:top w:val="double" w:sz="4" w:space="0" w:color="auto"/>
              <w:left w:val="single" w:sz="12" w:space="0" w:color="auto"/>
              <w:bottom w:val="single" w:sz="12" w:space="0" w:color="auto"/>
              <w:right w:val="single" w:sz="12" w:space="0" w:color="auto"/>
            </w:tcBorders>
          </w:tcPr>
          <w:p w:rsidR="00345A58" w:rsidRPr="003366EE" w:rsidRDefault="00345A58" w:rsidP="00AE13A9">
            <w:pPr>
              <w:widowControl w:val="0"/>
              <w:suppressAutoHyphens w:val="0"/>
              <w:autoSpaceDE w:val="0"/>
              <w:autoSpaceDN w:val="0"/>
              <w:adjustRightInd w:val="0"/>
              <w:rPr>
                <w:rFonts w:ascii="Arial" w:hAnsi="Arial" w:cs="Arial"/>
                <w:sz w:val="20"/>
                <w:lang w:val="en-US" w:eastAsia="en-US"/>
              </w:rPr>
            </w:pPr>
            <w:r w:rsidRPr="003366EE">
              <w:rPr>
                <w:rFonts w:ascii="Arial" w:hAnsi="Arial" w:cs="Arial"/>
                <w:sz w:val="20"/>
                <w:lang w:val="en-U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jc w:val="center"/>
              <w:rPr>
                <w:rFonts w:ascii="Arial" w:hAnsi="Arial" w:cs="Arial"/>
                <w:sz w:val="20"/>
                <w:lang w:val="sr-Cyrl-RS" w:eastAsia="en-US"/>
              </w:rPr>
            </w:pPr>
            <w:r w:rsidRPr="003366EE">
              <w:rPr>
                <w:rFonts w:ascii="Arial" w:hAnsi="Arial" w:cs="Arial"/>
                <w:sz w:val="20"/>
                <w:lang w:val="sr-Cyrl-RS" w:eastAsia="en-US"/>
              </w:rPr>
              <w:t>100,0</w:t>
            </w:r>
          </w:p>
        </w:tc>
      </w:tr>
      <w:tr w:rsidR="00345A58" w:rsidRPr="003366EE" w:rsidTr="00AE13A9">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3366EE">
              <w:rPr>
                <w:rFonts w:ascii="Arial" w:hAnsi="Arial" w:cs="Arial"/>
                <w:b/>
                <w:sz w:val="18"/>
                <w:szCs w:val="18"/>
                <w:lang w:val="sr-Cyrl-RS" w:eastAsia="en-US"/>
              </w:rPr>
              <w:t>8.</w:t>
            </w:r>
          </w:p>
        </w:tc>
        <w:tc>
          <w:tcPr>
            <w:tcW w:w="5144" w:type="dxa"/>
            <w:tcBorders>
              <w:top w:val="double" w:sz="4" w:space="0" w:color="auto"/>
              <w:left w:val="single" w:sz="12" w:space="0" w:color="auto"/>
              <w:bottom w:val="sing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Набавка,транспорт,израда и уградња хоризонталног олука од поцинкованог лима,ширине олука 15 cm ,развијене ширине до 50</w:t>
            </w:r>
            <w:r w:rsidRPr="003366EE">
              <w:rPr>
                <w:rFonts w:ascii="Arial" w:hAnsi="Arial" w:cs="Arial"/>
                <w:sz w:val="20"/>
                <w:lang w:val="sr-Cyrl-RS" w:eastAsia="en-US"/>
              </w:rPr>
              <w:t xml:space="preserve"> </w:t>
            </w:r>
            <w:r w:rsidRPr="003366EE">
              <w:rPr>
                <w:rFonts w:ascii="Arial" w:hAnsi="Arial" w:cs="Arial"/>
                <w:noProof/>
                <w:sz w:val="20"/>
                <w:lang w:val="sr-Cyrl-RS" w:eastAsia="en-US"/>
              </w:rPr>
              <w:t>cm и дебљине 0,55</w:t>
            </w:r>
            <w:r w:rsidRPr="003366EE">
              <w:rPr>
                <w:rFonts w:ascii="Arial" w:hAnsi="Arial" w:cs="Arial"/>
                <w:sz w:val="20"/>
                <w:lang w:val="sr-Cyrl-RS" w:eastAsia="en-US"/>
              </w:rPr>
              <w:t xml:space="preserve"> </w:t>
            </w:r>
            <w:r w:rsidRPr="003366EE">
              <w:rPr>
                <w:rFonts w:ascii="Arial" w:hAnsi="Arial" w:cs="Arial"/>
                <w:noProof/>
                <w:sz w:val="20"/>
                <w:lang w:val="sr-Cyrl-RS" w:eastAsia="en-US"/>
              </w:rPr>
              <w:t>mm.Обрачун према m' уграђеног олука.</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jc w:val="center"/>
              <w:rPr>
                <w:rFonts w:ascii="Arial" w:hAnsi="Arial" w:cs="Arial"/>
                <w:sz w:val="20"/>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suppressAutoHyphens w:val="0"/>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ind w:right="-108"/>
              <w:rPr>
                <w:rFonts w:ascii="Arial" w:hAnsi="Arial" w:cs="Arial"/>
                <w:noProof/>
                <w:sz w:val="20"/>
                <w:lang w:val="sr-Cyrl-RS" w:eastAsia="en-US"/>
              </w:rPr>
            </w:pPr>
            <w:r w:rsidRPr="003366EE">
              <w:rPr>
                <w:rFonts w:ascii="Arial" w:hAnsi="Arial" w:cs="Arial"/>
                <w:noProof/>
                <w:sz w:val="20"/>
                <w:lang w:val="sr-Cyrl-RS" w:eastAsia="en-US"/>
              </w:rPr>
              <w:t>-хоризонтални олук</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Latn-R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110,0</w:t>
            </w:r>
          </w:p>
        </w:tc>
      </w:tr>
      <w:tr w:rsidR="00345A58" w:rsidRPr="003366EE" w:rsidTr="00AE13A9">
        <w:trPr>
          <w:gridAfter w:val="1"/>
          <w:wAfter w:w="1055" w:type="dxa"/>
          <w:trHeight w:val="284"/>
        </w:trPr>
        <w:tc>
          <w:tcPr>
            <w:tcW w:w="488" w:type="dxa"/>
            <w:vMerge w:val="restart"/>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3366EE">
              <w:rPr>
                <w:rFonts w:ascii="Arial" w:hAnsi="Arial" w:cs="Arial"/>
                <w:b/>
                <w:sz w:val="18"/>
                <w:szCs w:val="18"/>
                <w:lang w:val="sr-Cyrl-RS" w:eastAsia="en-US"/>
              </w:rPr>
              <w:t>9.</w:t>
            </w:r>
          </w:p>
        </w:tc>
        <w:tc>
          <w:tcPr>
            <w:tcW w:w="5144" w:type="dxa"/>
            <w:tcBorders>
              <w:top w:val="double" w:sz="4" w:space="0" w:color="auto"/>
              <w:left w:val="single" w:sz="12" w:space="0" w:color="auto"/>
              <w:bottom w:val="single" w:sz="4"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Набавка материјала ,транспорт,израда и монтажа олучних вертикала од челичних цеви Ø160 mm (6ком.). Извршити антикорозивну заштиту пескарењем и бојењем са два премаза основном бојом и једним завршним премазом у боји по жељи инвеститора.Цеви учврстити обујмицама на размаку од 200 cm.Обрачун по m' уграђене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jc w:val="center"/>
              <w:rPr>
                <w:rFonts w:ascii="Arial" w:hAnsi="Arial" w:cs="Arial"/>
                <w:sz w:val="20"/>
                <w:lang w:val="sr-Cyrl-RS" w:eastAsia="en-US"/>
              </w:rPr>
            </w:pPr>
          </w:p>
        </w:tc>
      </w:tr>
      <w:tr w:rsidR="00345A58" w:rsidRPr="003366EE" w:rsidTr="00AE13A9">
        <w:trPr>
          <w:gridAfter w:val="1"/>
          <w:wAfter w:w="1055" w:type="dxa"/>
          <w:trHeight w:val="284"/>
        </w:trPr>
        <w:tc>
          <w:tcPr>
            <w:tcW w:w="488" w:type="dxa"/>
            <w:vMerge/>
            <w:tcBorders>
              <w:top w:val="single" w:sz="4" w:space="0" w:color="auto"/>
              <w:left w:val="double" w:sz="4" w:space="0" w:color="auto"/>
              <w:bottom w:val="double" w:sz="4" w:space="0" w:color="auto"/>
              <w:right w:val="single" w:sz="12" w:space="0" w:color="auto"/>
            </w:tcBorders>
            <w:vAlign w:val="center"/>
            <w:hideMark/>
          </w:tcPr>
          <w:p w:rsidR="00345A58" w:rsidRPr="003366EE" w:rsidRDefault="00345A58" w:rsidP="00AE13A9">
            <w:pPr>
              <w:suppressAutoHyphens w:val="0"/>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-олучне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Latn-R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50,0</w:t>
            </w:r>
          </w:p>
        </w:tc>
      </w:tr>
      <w:tr w:rsidR="00345A58" w:rsidRPr="003366EE" w:rsidTr="00AE13A9">
        <w:trPr>
          <w:gridAfter w:val="1"/>
          <w:wAfter w:w="1055" w:type="dxa"/>
          <w:trHeight w:val="284"/>
        </w:trPr>
        <w:tc>
          <w:tcPr>
            <w:tcW w:w="488" w:type="dxa"/>
            <w:vMerge w:val="restart"/>
            <w:tcBorders>
              <w:top w:val="single" w:sz="4" w:space="0" w:color="auto"/>
              <w:left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10.</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Набавка материјала,транспорт и надоградња вентилационих канализационих вертикала од ПВЦ цеви(Ø75 и Ø110)просечне дужине 10,0m,у цену урачунати и нове вентилационе главе од поцинкованог лима .Обрачун према комаду монтиране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Latn-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-канализационе вертикале</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val="en-US" w:eastAsia="en-GB"/>
              </w:rPr>
              <w:t>5</w:t>
            </w:r>
            <w:r w:rsidRPr="003366EE">
              <w:rPr>
                <w:rFonts w:ascii="Arial" w:hAnsi="Arial" w:cs="Arial"/>
                <w:noProof/>
                <w:sz w:val="20"/>
                <w:lang w:eastAsia="en-GB"/>
              </w:rPr>
              <w:t>,0</w:t>
            </w:r>
          </w:p>
        </w:tc>
      </w:tr>
      <w:tr w:rsidR="00345A58" w:rsidRPr="003366EE" w:rsidTr="00AE13A9">
        <w:trPr>
          <w:gridAfter w:val="1"/>
          <w:wAfter w:w="1055" w:type="dxa"/>
          <w:trHeight w:val="284"/>
        </w:trPr>
        <w:tc>
          <w:tcPr>
            <w:tcW w:w="488" w:type="dxa"/>
            <w:vMerge w:val="restart"/>
            <w:tcBorders>
              <w:left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11.</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ind w:right="-108"/>
              <w:jc w:val="both"/>
              <w:rPr>
                <w:rFonts w:ascii="Arial" w:hAnsi="Arial" w:cs="Arial"/>
                <w:noProof/>
                <w:sz w:val="20"/>
                <w:lang w:eastAsia="en-US"/>
              </w:rPr>
            </w:pPr>
            <w:r w:rsidRPr="003366EE">
              <w:rPr>
                <w:rFonts w:ascii="Arial" w:hAnsi="Arial" w:cs="Arial"/>
                <w:noProof/>
                <w:sz w:val="20"/>
                <w:lang w:eastAsia="en-US"/>
              </w:rPr>
              <w:t xml:space="preserve">Демонтажа металних вентилационих цеви Ø </w:t>
            </w:r>
            <w:r w:rsidRPr="003366EE">
              <w:rPr>
                <w:rFonts w:ascii="Arial" w:hAnsi="Arial" w:cs="Arial"/>
                <w:noProof/>
                <w:sz w:val="20"/>
                <w:lang w:val="sr-Cyrl-RS" w:eastAsia="en-US"/>
              </w:rPr>
              <w:t>400</w:t>
            </w:r>
            <w:r w:rsidRPr="003366EE">
              <w:rPr>
                <w:rFonts w:ascii="Arial" w:hAnsi="Arial" w:cs="Arial"/>
                <w:noProof/>
                <w:sz w:val="20"/>
                <w:lang w:eastAsia="en-US"/>
              </w:rPr>
              <w:t>cm од поцинкованог лима на крову изнад дела ресторана.</w:t>
            </w:r>
          </w:p>
          <w:p w:rsidR="00345A58" w:rsidRPr="003366EE" w:rsidRDefault="00345A58" w:rsidP="00AE13A9">
            <w:pPr>
              <w:widowControl w:val="0"/>
              <w:suppressAutoHyphens w:val="0"/>
              <w:autoSpaceDE w:val="0"/>
              <w:autoSpaceDN w:val="0"/>
              <w:adjustRightInd w:val="0"/>
              <w:ind w:right="-108"/>
              <w:jc w:val="both"/>
              <w:rPr>
                <w:rFonts w:ascii="Arial" w:hAnsi="Arial" w:cs="Arial"/>
                <w:noProof/>
                <w:sz w:val="20"/>
                <w:lang w:eastAsia="en-US"/>
              </w:rPr>
            </w:pPr>
            <w:r w:rsidRPr="003366EE">
              <w:rPr>
                <w:rFonts w:ascii="Arial" w:hAnsi="Arial" w:cs="Arial"/>
                <w:noProof/>
                <w:sz w:val="20"/>
                <w:lang w:eastAsia="en-US"/>
              </w:rPr>
              <w:t>Демонтирати   исецањем цеви испод колена.Настављање цеви урадити додавањем дела дужине до 2,0</w:t>
            </w:r>
            <w:r w:rsidRPr="003366EE">
              <w:rPr>
                <w:rFonts w:ascii="Arial" w:hAnsi="Arial" w:cs="Arial"/>
                <w:noProof/>
                <w:sz w:val="20"/>
                <w:lang w:val="sr-Latn-CS" w:eastAsia="en-US"/>
              </w:rPr>
              <w:t>m</w:t>
            </w:r>
            <w:r w:rsidRPr="003366EE">
              <w:rPr>
                <w:rFonts w:ascii="Arial" w:hAnsi="Arial" w:cs="Arial"/>
                <w:noProof/>
                <w:sz w:val="20"/>
                <w:lang w:val="sr-Cyrl-RS" w:eastAsia="en-US"/>
              </w:rPr>
              <w:t xml:space="preserve"> и поново вратити колена.</w:t>
            </w:r>
            <w:r w:rsidRPr="003366EE">
              <w:rPr>
                <w:rFonts w:ascii="Arial" w:hAnsi="Arial" w:cs="Arial"/>
                <w:noProof/>
                <w:sz w:val="20"/>
                <w:lang w:eastAsia="en-US"/>
              </w:rPr>
              <w:t>Извршити заштиту цеви основном бојом (два пута) и премазом у тону по жељи наручиоца (два пута.)Обрачун је по комаду комплетно урађене цеви.</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ind w:right="-108"/>
              <w:jc w:val="both"/>
              <w:rPr>
                <w:rFonts w:ascii="Arial" w:hAnsi="Arial" w:cs="Arial"/>
                <w:noProof/>
                <w:sz w:val="20"/>
                <w:lang w:eastAsia="en-US"/>
              </w:rPr>
            </w:pPr>
            <w:r w:rsidRPr="003366EE">
              <w:rPr>
                <w:rFonts w:ascii="Arial" w:hAnsi="Arial" w:cs="Arial"/>
                <w:noProof/>
                <w:sz w:val="20"/>
                <w:lang w:eastAsia="en-US"/>
              </w:rPr>
              <w:t>-вентилационе цеви</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val="en-US" w:eastAsia="en-GB"/>
              </w:rPr>
              <w:t>1</w:t>
            </w:r>
            <w:r w:rsidRPr="003366EE">
              <w:rPr>
                <w:rFonts w:ascii="Arial" w:hAnsi="Arial" w:cs="Arial"/>
                <w:noProof/>
                <w:sz w:val="20"/>
                <w:lang w:eastAsia="en-GB"/>
              </w:rPr>
              <w:t>,0</w:t>
            </w:r>
          </w:p>
        </w:tc>
      </w:tr>
      <w:tr w:rsidR="00345A58" w:rsidRPr="003366EE" w:rsidTr="00AE13A9">
        <w:trPr>
          <w:gridAfter w:val="1"/>
          <w:wAfter w:w="1055" w:type="dxa"/>
          <w:trHeight w:val="284"/>
        </w:trPr>
        <w:tc>
          <w:tcPr>
            <w:tcW w:w="488" w:type="dxa"/>
            <w:vMerge w:val="restart"/>
            <w:tcBorders>
              <w:left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12.</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Набавка материјала,транспорт и уградња канализационих ПВЦ цеви Ø 160(за уличну канализацију) са свим потребним фазонским комадима за повезивање олучних вертикала са постојећом атмосферском канализацијом.У цену урачунати и ручни ископ рова дубине до 2,0м,насипање слоја песка испод и око цеви и затрпавање рова земљом.</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Latn-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ПВЦ канализационе цеви Ø 160</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Latn-RS" w:eastAsia="en-US"/>
              </w:rPr>
            </w:pPr>
            <w:r w:rsidRPr="003366EE">
              <w:rPr>
                <w:rFonts w:ascii="Arial" w:hAnsi="Arial" w:cs="Arial"/>
                <w:sz w:val="20"/>
                <w:lang w:val="sr-Latn-RS" w:eastAsia="en-US"/>
              </w:rPr>
              <w:t>m'</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60,0</w:t>
            </w:r>
          </w:p>
        </w:tc>
      </w:tr>
      <w:tr w:rsidR="00345A58" w:rsidRPr="003366EE" w:rsidTr="00AE13A9">
        <w:trPr>
          <w:gridAfter w:val="1"/>
          <w:wAfter w:w="1055" w:type="dxa"/>
          <w:trHeight w:val="284"/>
        </w:trPr>
        <w:tc>
          <w:tcPr>
            <w:tcW w:w="488" w:type="dxa"/>
            <w:vMerge w:val="restart"/>
            <w:tcBorders>
              <w:left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13.</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Набавка материјала,транспорт и израда армирано бетонског шахта МБ 25.Минимална унутрашња димензија шахта је 100</w:t>
            </w:r>
            <w:r w:rsidRPr="003366EE">
              <w:rPr>
                <w:rFonts w:ascii="Arial" w:hAnsi="Arial" w:cs="Arial"/>
                <w:sz w:val="20"/>
                <w:lang w:val="sr-Latn-RS" w:eastAsia="en-US"/>
              </w:rPr>
              <w:t>x</w:t>
            </w:r>
            <w:r w:rsidRPr="003366EE">
              <w:rPr>
                <w:rFonts w:ascii="Arial" w:hAnsi="Arial" w:cs="Arial"/>
                <w:sz w:val="20"/>
                <w:lang w:val="sr-Cyrl-RS" w:eastAsia="en-US"/>
              </w:rPr>
              <w:t xml:space="preserve">100 cm или Ø 100,дебљина зидова 20 cm и дубина до 1,20 m. Доњу армирано бетонску плочу  извести преко слоја шљунка </w:t>
            </w:r>
            <w:r w:rsidRPr="003366EE">
              <w:rPr>
                <w:rFonts w:ascii="Arial" w:hAnsi="Arial" w:cs="Arial"/>
                <w:sz w:val="20"/>
                <w:lang w:val="sr-Latn-RS" w:eastAsia="en-US"/>
              </w:rPr>
              <w:t>d</w:t>
            </w:r>
            <w:r w:rsidRPr="003366EE">
              <w:rPr>
                <w:rFonts w:ascii="Arial" w:hAnsi="Arial" w:cs="Arial"/>
                <w:sz w:val="20"/>
                <w:lang w:val="sr-Cyrl-RS" w:eastAsia="en-US"/>
              </w:rPr>
              <w:t>=10 cm. У горњој армиранобетонској плoчи oстaвити oтвoр димензија Ø60 cm и пoстaвити поклопац шaхтa(лагани поклопац за зелену површину). Гoрњу пoвршину изрaвнaти и бeтoн нeгoвaти. У цeну улaзe и oплaтa и aрмaтурa.Обрачун по комаду комплетно урађеног шахта.</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Latn-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-бетонски шахт</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2,0</w:t>
            </w:r>
          </w:p>
        </w:tc>
      </w:tr>
      <w:tr w:rsidR="00345A58" w:rsidRPr="003366EE" w:rsidTr="00AE13A9">
        <w:trPr>
          <w:gridAfter w:val="1"/>
          <w:wAfter w:w="1055" w:type="dxa"/>
          <w:trHeight w:val="284"/>
        </w:trPr>
        <w:tc>
          <w:tcPr>
            <w:tcW w:w="488" w:type="dxa"/>
            <w:vMerge w:val="restart"/>
            <w:tcBorders>
              <w:left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14.</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Набавка,израда и уградња снегобрана од поцинкованог лима у боји кровног покривача дужине 1,0м.Обрачун по комаду уграђених снегобрана.</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jc w:val="both"/>
              <w:rPr>
                <w:rFonts w:ascii="Arial" w:hAnsi="Arial" w:cs="Arial"/>
                <w:sz w:val="20"/>
                <w:lang w:val="sr-Cyrl-RS" w:eastAsia="en-US"/>
              </w:rPr>
            </w:pPr>
            <w:r w:rsidRPr="003366EE">
              <w:rPr>
                <w:rFonts w:ascii="Arial" w:hAnsi="Arial" w:cs="Arial"/>
                <w:sz w:val="20"/>
                <w:lang w:val="sr-Cyrl-RS" w:eastAsia="en-US"/>
              </w:rPr>
              <w:t>-снегобрани</w:t>
            </w:r>
          </w:p>
        </w:tc>
        <w:tc>
          <w:tcPr>
            <w:tcW w:w="70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widowControl w:val="0"/>
              <w:suppressAutoHyphens w:val="0"/>
              <w:autoSpaceDE w:val="0"/>
              <w:autoSpaceDN w:val="0"/>
              <w:adjustRightInd w:val="0"/>
              <w:spacing w:line="276" w:lineRule="auto"/>
              <w:ind w:right="-1149"/>
              <w:rPr>
                <w:rFonts w:ascii="Arial" w:hAnsi="Arial" w:cs="Arial"/>
                <w:sz w:val="20"/>
                <w:lang w:val="sr-Cyrl-RS" w:eastAsia="en-US"/>
              </w:rPr>
            </w:pPr>
            <w:r w:rsidRPr="003366EE">
              <w:rPr>
                <w:rFonts w:ascii="Arial" w:hAnsi="Arial" w:cs="Arial"/>
                <w:sz w:val="20"/>
                <w:lang w:val="sr-Cyrl-RS" w:eastAsia="en-US"/>
              </w:rPr>
              <w:t>ком.</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r w:rsidRPr="003366EE">
              <w:rPr>
                <w:rFonts w:ascii="Arial" w:hAnsi="Arial" w:cs="Arial"/>
                <w:noProof/>
                <w:sz w:val="20"/>
                <w:lang w:eastAsia="en-GB"/>
              </w:rPr>
              <w:t>120,0</w:t>
            </w:r>
          </w:p>
        </w:tc>
      </w:tr>
      <w:tr w:rsidR="00345A58" w:rsidRPr="003366EE" w:rsidTr="00AE13A9">
        <w:trPr>
          <w:gridAfter w:val="1"/>
          <w:wAfter w:w="1055" w:type="dxa"/>
          <w:trHeight w:val="284"/>
        </w:trPr>
        <w:tc>
          <w:tcPr>
            <w:tcW w:w="488" w:type="dxa"/>
            <w:vMerge w:val="restart"/>
            <w:tcBorders>
              <w:left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r w:rsidRPr="003366EE">
              <w:rPr>
                <w:rFonts w:ascii="Arial" w:hAnsi="Arial" w:cs="Arial"/>
                <w:b/>
                <w:sz w:val="18"/>
                <w:szCs w:val="18"/>
                <w:lang w:val="sr-Cyrl-RS" w:eastAsia="en-US"/>
              </w:rPr>
              <w:t>15.</w:t>
            </w: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Непредвиђени радови по налогу Наручиоца.</w:t>
            </w:r>
          </w:p>
        </w:tc>
        <w:tc>
          <w:tcPr>
            <w:tcW w:w="709" w:type="dxa"/>
            <w:tcBorders>
              <w:top w:val="double" w:sz="4" w:space="0" w:color="auto"/>
              <w:left w:val="single" w:sz="12" w:space="0" w:color="auto"/>
              <w:bottom w:val="single" w:sz="12"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eastAsia="en-GB"/>
              </w:rPr>
            </w:pPr>
          </w:p>
        </w:tc>
      </w:tr>
      <w:tr w:rsidR="00345A58" w:rsidRPr="003366EE" w:rsidTr="00AE13A9">
        <w:trPr>
          <w:gridAfter w:val="1"/>
          <w:wAfter w:w="1055" w:type="dxa"/>
          <w:trHeight w:val="284"/>
        </w:trPr>
        <w:tc>
          <w:tcPr>
            <w:tcW w:w="488" w:type="dxa"/>
            <w:vMerge/>
            <w:tcBorders>
              <w:left w:val="double" w:sz="4" w:space="0" w:color="auto"/>
              <w:bottom w:val="double" w:sz="4" w:space="0" w:color="auto"/>
              <w:right w:val="single" w:sz="12" w:space="0" w:color="auto"/>
            </w:tcBorders>
            <w:vAlign w:val="center"/>
          </w:tcPr>
          <w:p w:rsidR="00345A58" w:rsidRPr="003366EE" w:rsidRDefault="00345A58" w:rsidP="00AE13A9">
            <w:pPr>
              <w:suppressAutoHyphens w:val="0"/>
              <w:jc w:val="center"/>
              <w:rPr>
                <w:rFonts w:ascii="Arial" w:hAnsi="Arial" w:cs="Arial"/>
                <w:b/>
                <w:sz w:val="18"/>
                <w:szCs w:val="18"/>
                <w:lang w:val="sr-Cyrl-RS" w:eastAsia="en-US"/>
              </w:rPr>
            </w:pPr>
          </w:p>
        </w:tc>
        <w:tc>
          <w:tcPr>
            <w:tcW w:w="5144" w:type="dxa"/>
            <w:tcBorders>
              <w:top w:val="double" w:sz="4" w:space="0" w:color="auto"/>
              <w:left w:val="single" w:sz="12" w:space="0" w:color="auto"/>
              <w:bottom w:val="single" w:sz="4"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-рад радника</w:t>
            </w:r>
          </w:p>
        </w:tc>
        <w:tc>
          <w:tcPr>
            <w:tcW w:w="709" w:type="dxa"/>
            <w:tcBorders>
              <w:top w:val="double" w:sz="4" w:space="0" w:color="auto"/>
              <w:left w:val="single" w:sz="12" w:space="0" w:color="auto"/>
              <w:bottom w:val="single" w:sz="12" w:space="0" w:color="auto"/>
              <w:right w:val="single" w:sz="12" w:space="0" w:color="auto"/>
            </w:tcBorders>
          </w:tcPr>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sz w:val="20"/>
                <w:lang w:val="sr-Cyrl-RS" w:eastAsia="en-US"/>
              </w:rPr>
              <w:t>н.ч.</w:t>
            </w:r>
          </w:p>
        </w:tc>
        <w:tc>
          <w:tcPr>
            <w:tcW w:w="1559" w:type="dxa"/>
            <w:tcBorders>
              <w:top w:val="double" w:sz="4" w:space="0" w:color="auto"/>
              <w:left w:val="single" w:sz="12" w:space="0" w:color="auto"/>
              <w:bottom w:val="single" w:sz="12" w:space="0" w:color="auto"/>
              <w:right w:val="single" w:sz="12" w:space="0" w:color="auto"/>
            </w:tcBorders>
            <w:vAlign w:val="center"/>
          </w:tcPr>
          <w:p w:rsidR="00345A58" w:rsidRPr="003366EE" w:rsidRDefault="00345A58" w:rsidP="00AE13A9">
            <w:pPr>
              <w:tabs>
                <w:tab w:val="left" w:pos="454"/>
              </w:tabs>
              <w:suppressAutoHyphens w:val="0"/>
              <w:spacing w:line="276" w:lineRule="auto"/>
              <w:jc w:val="center"/>
              <w:rPr>
                <w:rFonts w:ascii="Arial" w:hAnsi="Arial" w:cs="Arial"/>
                <w:noProof/>
                <w:sz w:val="20"/>
                <w:lang w:val="sr-Cyrl-RS" w:eastAsia="en-GB"/>
              </w:rPr>
            </w:pPr>
            <w:r w:rsidRPr="003366EE">
              <w:rPr>
                <w:rFonts w:ascii="Arial" w:hAnsi="Arial" w:cs="Arial"/>
                <w:noProof/>
                <w:sz w:val="20"/>
                <w:lang w:val="sr-Cyrl-RS" w:eastAsia="en-GB"/>
              </w:rPr>
              <w:t>600,00</w:t>
            </w:r>
          </w:p>
        </w:tc>
      </w:tr>
      <w:tr w:rsidR="00345A58" w:rsidRPr="003366EE" w:rsidTr="00AE13A9">
        <w:trPr>
          <w:trHeight w:val="284"/>
        </w:trPr>
        <w:tc>
          <w:tcPr>
            <w:tcW w:w="8955" w:type="dxa"/>
            <w:gridSpan w:val="5"/>
            <w:tcBorders>
              <w:left w:val="double" w:sz="4" w:space="0" w:color="auto"/>
              <w:bottom w:val="double" w:sz="4" w:space="0" w:color="auto"/>
              <w:right w:val="double" w:sz="4" w:space="0" w:color="auto"/>
            </w:tcBorders>
            <w:vAlign w:val="center"/>
          </w:tcPr>
          <w:p w:rsidR="00345A58" w:rsidRPr="003366EE" w:rsidRDefault="00345A58" w:rsidP="00AE13A9">
            <w:pPr>
              <w:widowControl w:val="0"/>
              <w:suppressAutoHyphens w:val="0"/>
              <w:autoSpaceDE w:val="0"/>
              <w:autoSpaceDN w:val="0"/>
              <w:adjustRightInd w:val="0"/>
              <w:spacing w:line="276" w:lineRule="auto"/>
              <w:rPr>
                <w:rFonts w:ascii="Arial" w:hAnsi="Arial" w:cs="Arial"/>
                <w:b/>
                <w:sz w:val="20"/>
                <w:u w:val="single"/>
                <w:lang w:val="sr-Cyrl-RS" w:eastAsia="en-US"/>
              </w:rPr>
            </w:pPr>
            <w:r w:rsidRPr="003366EE">
              <w:rPr>
                <w:rFonts w:ascii="Arial" w:hAnsi="Arial" w:cs="Arial"/>
                <w:b/>
                <w:sz w:val="20"/>
                <w:u w:val="single"/>
                <w:lang w:val="sr-Cyrl-RS" w:eastAsia="en-US"/>
              </w:rPr>
              <w:t>НАПОМЕНА:</w:t>
            </w:r>
          </w:p>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p>
          <w:p w:rsidR="00345A58" w:rsidRPr="003366EE" w:rsidRDefault="00345A58" w:rsidP="00AE13A9">
            <w:pPr>
              <w:widowControl w:val="0"/>
              <w:suppressAutoHyphens w:val="0"/>
              <w:autoSpaceDE w:val="0"/>
              <w:autoSpaceDN w:val="0"/>
              <w:adjustRightInd w:val="0"/>
              <w:spacing w:line="276" w:lineRule="auto"/>
              <w:rPr>
                <w:rFonts w:ascii="Arial" w:hAnsi="Arial" w:cs="Arial"/>
                <w:b/>
                <w:sz w:val="20"/>
                <w:lang w:val="sr-Cyrl-RS" w:eastAsia="en-US"/>
              </w:rPr>
            </w:pPr>
            <w:r w:rsidRPr="003366EE">
              <w:rPr>
                <w:rFonts w:ascii="Arial" w:hAnsi="Arial" w:cs="Arial"/>
                <w:b/>
                <w:sz w:val="20"/>
                <w:lang w:val="sr-Cyrl-RS" w:eastAsia="en-US"/>
              </w:rPr>
              <w:t xml:space="preserve">Наведене радове  Извођач треба да изведе  са својим материјалом, средствима за рад и целокупном потребном опремом. Цена по ј/м треба да садржи набавку свих </w:t>
            </w:r>
            <w:r w:rsidRPr="003366EE">
              <w:rPr>
                <w:rFonts w:ascii="Arial" w:hAnsi="Arial" w:cs="Arial"/>
                <w:b/>
                <w:sz w:val="20"/>
                <w:lang w:val="sr-Cyrl-RS" w:eastAsia="en-US"/>
              </w:rPr>
              <w:lastRenderedPageBreak/>
              <w:t>потребних материјала, све транспорте Ф-цо градилиште, вертикални и хоризонтални транспорт материјала, људства и опреме (скела,дизалица, камион и сл.),припремне радове и извођење предметних радова.</w:t>
            </w:r>
          </w:p>
          <w:p w:rsidR="00345A58" w:rsidRPr="003366EE" w:rsidRDefault="00345A58" w:rsidP="00AE13A9">
            <w:pPr>
              <w:widowControl w:val="0"/>
              <w:suppressAutoHyphens w:val="0"/>
              <w:autoSpaceDE w:val="0"/>
              <w:autoSpaceDN w:val="0"/>
              <w:adjustRightInd w:val="0"/>
              <w:spacing w:line="276" w:lineRule="auto"/>
              <w:rPr>
                <w:rFonts w:ascii="Arial" w:hAnsi="Arial" w:cs="Arial"/>
                <w:b/>
                <w:sz w:val="20"/>
                <w:lang w:val="sr-Cyrl-RS" w:eastAsia="en-US"/>
              </w:rPr>
            </w:pPr>
          </w:p>
          <w:p w:rsidR="00345A58" w:rsidRPr="003366EE" w:rsidRDefault="00345A58" w:rsidP="00AE13A9">
            <w:pPr>
              <w:widowControl w:val="0"/>
              <w:suppressAutoHyphens w:val="0"/>
              <w:autoSpaceDE w:val="0"/>
              <w:autoSpaceDN w:val="0"/>
              <w:adjustRightInd w:val="0"/>
              <w:spacing w:line="276" w:lineRule="auto"/>
              <w:rPr>
                <w:rFonts w:ascii="Arial" w:hAnsi="Arial" w:cs="Arial"/>
                <w:sz w:val="20"/>
                <w:lang w:val="sr-Cyrl-RS" w:eastAsia="en-US"/>
              </w:rPr>
            </w:pPr>
            <w:r w:rsidRPr="003366EE">
              <w:rPr>
                <w:rFonts w:ascii="Arial" w:hAnsi="Arial" w:cs="Arial"/>
                <w:b/>
                <w:sz w:val="20"/>
                <w:lang w:val="sr-Cyrl-RS" w:eastAsia="en-US"/>
              </w:rPr>
              <w:t>- Све услуге у овом предмеру које су предвиђене да се обрачунавају и плаћају по Нч нормира надзорни орган ТЕНТ-а пре почетка вршења услуге, према грађевинским нормама.</w:t>
            </w:r>
          </w:p>
        </w:tc>
      </w:tr>
    </w:tbl>
    <w:p w:rsidR="00345A58" w:rsidRDefault="00345A58" w:rsidP="00C8357F">
      <w:pPr>
        <w:suppressAutoHyphens w:val="0"/>
        <w:ind w:left="1134"/>
        <w:rPr>
          <w:rFonts w:ascii="Arial" w:hAnsi="Arial" w:cs="Arial"/>
          <w:szCs w:val="24"/>
          <w:lang w:val="sr-Cyrl-RS" w:eastAsia="en-US"/>
        </w:rPr>
      </w:pPr>
    </w:p>
    <w:p w:rsidR="00C8357F" w:rsidRPr="00C8357F" w:rsidRDefault="00C8357F" w:rsidP="00C8357F">
      <w:pPr>
        <w:suppressAutoHyphens w:val="0"/>
        <w:spacing w:before="120"/>
        <w:outlineLvl w:val="0"/>
        <w:rPr>
          <w:rFonts w:ascii="Arial" w:hAnsi="Arial"/>
          <w:b/>
          <w:sz w:val="22"/>
          <w:szCs w:val="22"/>
          <w:lang w:val="sr-Latn-RS"/>
        </w:rPr>
      </w:pPr>
    </w:p>
    <w:p w:rsidR="00C8357F" w:rsidRPr="00C8357F" w:rsidRDefault="00C8357F" w:rsidP="00C8357F">
      <w:pPr>
        <w:suppressAutoHyphens w:val="0"/>
        <w:spacing w:before="120"/>
        <w:outlineLvl w:val="0"/>
        <w:rPr>
          <w:rFonts w:ascii="Arial" w:hAnsi="Arial"/>
          <w:b/>
          <w:sz w:val="22"/>
          <w:szCs w:val="22"/>
          <w:lang w:val="sr-Cyrl-RS"/>
        </w:rPr>
      </w:pPr>
      <w:r w:rsidRPr="00C8357F">
        <w:rPr>
          <w:rFonts w:ascii="Arial" w:hAnsi="Arial"/>
          <w:b/>
          <w:sz w:val="22"/>
          <w:szCs w:val="22"/>
        </w:rPr>
        <w:t>3.2</w:t>
      </w:r>
      <w:r w:rsidRPr="00C8357F">
        <w:rPr>
          <w:rFonts w:ascii="Arial" w:hAnsi="Arial"/>
          <w:b/>
          <w:sz w:val="22"/>
          <w:szCs w:val="22"/>
          <w:lang w:val="sr-Cyrl-RS"/>
        </w:rPr>
        <w:t xml:space="preserve"> </w:t>
      </w:r>
      <w:r w:rsidRPr="00C8357F">
        <w:rPr>
          <w:rFonts w:ascii="Arial" w:hAnsi="Arial"/>
          <w:b/>
          <w:sz w:val="22"/>
          <w:szCs w:val="22"/>
        </w:rPr>
        <w:t>Квалитет</w:t>
      </w:r>
      <w:r w:rsidRPr="00C8357F">
        <w:rPr>
          <w:rFonts w:ascii="Arial" w:hAnsi="Arial"/>
          <w:b/>
          <w:sz w:val="22"/>
          <w:szCs w:val="22"/>
          <w:lang w:val="en-US"/>
        </w:rPr>
        <w:t>,</w:t>
      </w:r>
      <w:r w:rsidRPr="00C8357F">
        <w:rPr>
          <w:rFonts w:ascii="Arial" w:hAnsi="Arial"/>
          <w:b/>
          <w:sz w:val="22"/>
          <w:szCs w:val="22"/>
        </w:rPr>
        <w:t xml:space="preserve"> опис радова и начин спровођења контроле и обезбеђивања </w:t>
      </w:r>
    </w:p>
    <w:p w:rsidR="00C8357F" w:rsidRPr="00C8357F" w:rsidRDefault="00C8357F" w:rsidP="00C8357F">
      <w:pPr>
        <w:suppressAutoHyphens w:val="0"/>
        <w:spacing w:before="120"/>
        <w:jc w:val="both"/>
        <w:rPr>
          <w:rFonts w:ascii="Arial" w:hAnsi="Arial"/>
          <w:b/>
          <w:sz w:val="22"/>
          <w:szCs w:val="22"/>
          <w:lang w:val="sr-Cyrl-RS" w:eastAsia="en-US"/>
        </w:rPr>
      </w:pPr>
      <w:r w:rsidRPr="00C8357F">
        <w:rPr>
          <w:rFonts w:ascii="Arial" w:hAnsi="Arial"/>
          <w:b/>
          <w:sz w:val="22"/>
          <w:szCs w:val="22"/>
          <w:lang w:val="en-US" w:eastAsia="en-US"/>
        </w:rPr>
        <w:t>гаранције квалитета</w:t>
      </w:r>
    </w:p>
    <w:p w:rsidR="00C8357F" w:rsidRPr="00C8357F" w:rsidRDefault="00C8357F" w:rsidP="00C8357F">
      <w:pPr>
        <w:suppressAutoHyphens w:val="0"/>
        <w:spacing w:before="120"/>
        <w:jc w:val="both"/>
        <w:rPr>
          <w:rFonts w:ascii="Arial" w:hAnsi="Arial"/>
          <w:b/>
          <w:sz w:val="22"/>
          <w:szCs w:val="22"/>
          <w:lang w:val="sr-Cyrl-RS" w:eastAsia="en-US"/>
        </w:rPr>
      </w:pPr>
      <w:r w:rsidRPr="00C8357F">
        <w:rPr>
          <w:rFonts w:ascii="Arial" w:hAnsi="Arial"/>
          <w:b/>
          <w:sz w:val="22"/>
          <w:szCs w:val="22"/>
          <w:lang w:val="sr-Cyrl-RS" w:eastAsia="en-US"/>
        </w:rPr>
        <w:t>Обавезе Извођача:</w:t>
      </w:r>
    </w:p>
    <w:p w:rsidR="00C8357F" w:rsidRPr="00C8357F" w:rsidRDefault="00C8357F" w:rsidP="00C8357F">
      <w:pPr>
        <w:widowControl w:val="0"/>
        <w:suppressAutoHyphens w:val="0"/>
        <w:autoSpaceDE w:val="0"/>
        <w:autoSpaceDN w:val="0"/>
        <w:adjustRightInd w:val="0"/>
        <w:rPr>
          <w:rFonts w:ascii="Arial" w:hAnsi="Arial" w:cs="Arial"/>
          <w:sz w:val="22"/>
          <w:szCs w:val="22"/>
          <w:lang w:val="en-US" w:eastAsia="en-US"/>
        </w:rPr>
      </w:pPr>
      <w:r w:rsidRPr="00C8357F">
        <w:rPr>
          <w:rFonts w:ascii="Arial" w:hAnsi="Arial" w:cs="Arial"/>
          <w:sz w:val="22"/>
          <w:szCs w:val="22"/>
          <w:lang w:val="sr-Cyrl-RS" w:eastAsia="en-US"/>
        </w:rPr>
        <w:t>-Извођач је обавезан да свакодневно уредно води грађевински дневник у коме ће бити дат детаљан опис изведених радова  и уради грађевинску књигу у којој ће навести тачне количине изведених радова. Оба документа потписује овлашћено лице Извођача и Надзорни орган ТЕНТ  и то: грађевински дневник свакодневно на крају радног дана а грађевинску књигу на крају изведених   радова  у месецу.Грађевинска књига је подлога за израду привремених и коначне ситуације.</w:t>
      </w:r>
    </w:p>
    <w:p w:rsidR="00C8357F" w:rsidRPr="00C8357F" w:rsidRDefault="00C8357F" w:rsidP="00C8357F">
      <w:pPr>
        <w:widowControl w:val="0"/>
        <w:suppressAutoHyphens w:val="0"/>
        <w:autoSpaceDE w:val="0"/>
        <w:autoSpaceDN w:val="0"/>
        <w:adjustRightInd w:val="0"/>
        <w:rPr>
          <w:rFonts w:ascii="Arial" w:hAnsi="Arial" w:cs="Arial"/>
          <w:sz w:val="22"/>
          <w:szCs w:val="22"/>
          <w:lang w:val="en-US" w:eastAsia="en-US"/>
        </w:rPr>
      </w:pPr>
    </w:p>
    <w:p w:rsidR="00C8357F" w:rsidRPr="00C8357F" w:rsidRDefault="00C8357F" w:rsidP="00C8357F">
      <w:pPr>
        <w:suppressAutoHyphens w:val="0"/>
        <w:rPr>
          <w:rFonts w:ascii="Arial" w:hAnsi="Arial" w:cs="Arial"/>
          <w:sz w:val="22"/>
          <w:szCs w:val="22"/>
          <w:lang w:val="en-US" w:eastAsia="en-US"/>
        </w:rPr>
      </w:pPr>
      <w:r w:rsidRPr="00C8357F">
        <w:rPr>
          <w:rFonts w:ascii="Arial" w:hAnsi="Arial" w:cs="Arial"/>
          <w:sz w:val="22"/>
          <w:szCs w:val="22"/>
          <w:lang w:val="sr-Cyrl-RS" w:eastAsia="en-US"/>
        </w:rPr>
        <w:t>-</w:t>
      </w:r>
      <w:r w:rsidRPr="00C8357F">
        <w:rPr>
          <w:rFonts w:ascii="Arial" w:hAnsi="Arial" w:cs="Arial"/>
          <w:sz w:val="22"/>
          <w:szCs w:val="22"/>
          <w:lang w:val="en-US" w:eastAsia="en-US"/>
        </w:rPr>
        <w:t xml:space="preserve"> </w:t>
      </w:r>
      <w:r w:rsidRPr="00C8357F">
        <w:rPr>
          <w:rFonts w:ascii="Arial" w:hAnsi="Arial" w:cs="Arial"/>
          <w:sz w:val="22"/>
          <w:szCs w:val="22"/>
          <w:lang w:val="sr-Cyrl-RS" w:eastAsia="en-US"/>
        </w:rPr>
        <w:t xml:space="preserve"> Извођач радова је у обавези да квалитетно и у року изведе све радове који су наведени у предмеру и да се при томе придржава свих прописа предвиђених законом о безбедности и здрављу на раду и свих важећих прописа и норматива из области грађевинарства  предвиђених за ту врсту радова.</w:t>
      </w:r>
    </w:p>
    <w:p w:rsidR="00C8357F" w:rsidRPr="00C8357F" w:rsidRDefault="00C8357F" w:rsidP="00C8357F">
      <w:pPr>
        <w:widowControl w:val="0"/>
        <w:suppressAutoHyphens w:val="0"/>
        <w:autoSpaceDE w:val="0"/>
        <w:autoSpaceDN w:val="0"/>
        <w:adjustRightInd w:val="0"/>
        <w:rPr>
          <w:rFonts w:ascii="Arial" w:hAnsi="Arial" w:cs="Arial"/>
          <w:sz w:val="22"/>
          <w:szCs w:val="22"/>
          <w:lang w:val="sr-Cyrl-RS" w:eastAsia="en-US"/>
        </w:rPr>
      </w:pPr>
    </w:p>
    <w:p w:rsidR="00C8357F" w:rsidRDefault="00C8357F" w:rsidP="00C8357F">
      <w:pPr>
        <w:suppressAutoHyphens w:val="0"/>
        <w:rPr>
          <w:rFonts w:ascii="Arial" w:hAnsi="Arial" w:cs="Arial"/>
          <w:sz w:val="22"/>
          <w:szCs w:val="22"/>
          <w:lang w:val="sr-Cyrl-RS" w:eastAsia="en-US"/>
        </w:rPr>
      </w:pPr>
      <w:r w:rsidRPr="00C8357F">
        <w:rPr>
          <w:rFonts w:ascii="Arial" w:hAnsi="Arial" w:cs="Arial"/>
          <w:sz w:val="22"/>
          <w:szCs w:val="22"/>
          <w:lang w:val="sr-Cyrl-RS" w:eastAsia="en-US"/>
        </w:rPr>
        <w:t>-</w:t>
      </w:r>
      <w:r w:rsidRPr="00C8357F">
        <w:rPr>
          <w:rFonts w:ascii="Arial" w:hAnsi="Arial" w:cs="Arial"/>
          <w:sz w:val="22"/>
          <w:szCs w:val="22"/>
          <w:lang w:val="en-US" w:eastAsia="en-US"/>
        </w:rPr>
        <w:t xml:space="preserve"> </w:t>
      </w:r>
      <w:r w:rsidRPr="00C8357F">
        <w:rPr>
          <w:rFonts w:ascii="Arial" w:hAnsi="Arial" w:cs="Arial"/>
          <w:sz w:val="22"/>
          <w:szCs w:val="22"/>
          <w:lang w:val="sr-Cyrl-RS" w:eastAsia="en-US"/>
        </w:rPr>
        <w:t>Извођач радова је у обавези да пре почетка радова достави решење директора фирме о именовању одговорног извођача радова и решење директора фирме о именовању шефа градилишта.</w:t>
      </w:r>
    </w:p>
    <w:p w:rsidR="00345A58" w:rsidRPr="00345A58" w:rsidRDefault="00345A58" w:rsidP="00345A58">
      <w:pPr>
        <w:rPr>
          <w:rFonts w:ascii="Arial" w:hAnsi="Arial" w:cs="Arial"/>
          <w:b/>
          <w:sz w:val="22"/>
          <w:szCs w:val="22"/>
          <w:lang w:val="sr-Cyrl-RS" w:eastAsia="en-US"/>
        </w:rPr>
      </w:pPr>
      <w:r w:rsidRPr="00345A58">
        <w:rPr>
          <w:rFonts w:ascii="Arial" w:hAnsi="Arial" w:cs="Arial"/>
          <w:b/>
          <w:color w:val="4F81BD"/>
          <w:sz w:val="22"/>
          <w:szCs w:val="22"/>
          <w:lang w:val="sr-Cyrl-RS"/>
        </w:rPr>
        <w:t>-</w:t>
      </w:r>
      <w:r w:rsidRPr="00345A58">
        <w:rPr>
          <w:rFonts w:ascii="Arial" w:hAnsi="Arial" w:cs="Arial"/>
          <w:b/>
          <w:sz w:val="22"/>
          <w:szCs w:val="22"/>
          <w:lang w:val="sr-Cyrl-RS" w:eastAsia="en-US"/>
        </w:rPr>
        <w:t xml:space="preserve"> Све примедбе које надзорни орган ТЕНТ-а упише у грађевински дневник, а које се односе на квалитет или квантитет урађених радова, Извођач радова је дужан да отклони у најкраћем могућем року.</w:t>
      </w:r>
    </w:p>
    <w:p w:rsidR="00345A58" w:rsidRPr="00345A58" w:rsidRDefault="00345A58" w:rsidP="00345A58">
      <w:pPr>
        <w:widowControl w:val="0"/>
        <w:suppressAutoHyphens w:val="0"/>
        <w:autoSpaceDE w:val="0"/>
        <w:autoSpaceDN w:val="0"/>
        <w:adjustRightInd w:val="0"/>
        <w:rPr>
          <w:rFonts w:ascii="Arial" w:hAnsi="Arial" w:cs="Arial"/>
          <w:b/>
          <w:sz w:val="22"/>
          <w:szCs w:val="22"/>
          <w:lang w:val="sr-Cyrl-RS" w:eastAsia="en-US"/>
        </w:rPr>
      </w:pPr>
      <w:r w:rsidRPr="00345A58">
        <w:rPr>
          <w:rFonts w:ascii="Arial" w:hAnsi="Arial" w:cs="Arial"/>
          <w:b/>
          <w:sz w:val="22"/>
          <w:szCs w:val="22"/>
          <w:lang w:val="sr-Cyrl-RS" w:eastAsia="en-US"/>
        </w:rPr>
        <w:t>Извођач радова је дужан да достави Инвеститору  на сагласност детаљан динамички план пре почетка радова.</w:t>
      </w:r>
    </w:p>
    <w:p w:rsidR="00345A58" w:rsidRPr="00345A58" w:rsidRDefault="00345A58" w:rsidP="00345A58">
      <w:pPr>
        <w:widowControl w:val="0"/>
        <w:suppressAutoHyphens w:val="0"/>
        <w:autoSpaceDE w:val="0"/>
        <w:autoSpaceDN w:val="0"/>
        <w:adjustRightInd w:val="0"/>
        <w:rPr>
          <w:rFonts w:ascii="Arial" w:hAnsi="Arial" w:cs="Arial"/>
          <w:b/>
          <w:sz w:val="22"/>
          <w:szCs w:val="22"/>
          <w:lang w:val="sr-Cyrl-RS" w:eastAsia="en-US"/>
        </w:rPr>
      </w:pPr>
    </w:p>
    <w:p w:rsidR="00345A58" w:rsidRPr="00345A58" w:rsidRDefault="00345A58" w:rsidP="00345A58">
      <w:pPr>
        <w:widowControl w:val="0"/>
        <w:suppressAutoHyphens w:val="0"/>
        <w:autoSpaceDE w:val="0"/>
        <w:autoSpaceDN w:val="0"/>
        <w:adjustRightInd w:val="0"/>
        <w:rPr>
          <w:rFonts w:ascii="Arial" w:hAnsi="Arial" w:cs="Arial"/>
          <w:b/>
          <w:sz w:val="22"/>
          <w:szCs w:val="22"/>
          <w:lang w:val="sr-Cyrl-RS" w:eastAsia="en-US"/>
        </w:rPr>
      </w:pPr>
      <w:r w:rsidRPr="00345A58">
        <w:rPr>
          <w:rFonts w:ascii="Arial" w:hAnsi="Arial" w:cs="Arial"/>
          <w:b/>
          <w:sz w:val="22"/>
          <w:szCs w:val="22"/>
          <w:lang w:val="sr-Cyrl-RS" w:eastAsia="en-US"/>
        </w:rPr>
        <w:t>Извођач радова је у обавези да пре почетка радова достави доказ да је средство за вертикални транспорт(дизалица) атестирано и безбедно за употребу.</w:t>
      </w:r>
    </w:p>
    <w:p w:rsidR="00345A58" w:rsidRPr="00345A58" w:rsidRDefault="00345A58" w:rsidP="00345A58">
      <w:pPr>
        <w:widowControl w:val="0"/>
        <w:suppressAutoHyphens w:val="0"/>
        <w:autoSpaceDE w:val="0"/>
        <w:autoSpaceDN w:val="0"/>
        <w:adjustRightInd w:val="0"/>
        <w:rPr>
          <w:rFonts w:ascii="Arial" w:hAnsi="Arial" w:cs="Arial"/>
          <w:b/>
          <w:sz w:val="22"/>
          <w:szCs w:val="22"/>
          <w:lang w:val="sr-Cyrl-RS" w:eastAsia="en-US"/>
        </w:rPr>
      </w:pPr>
    </w:p>
    <w:p w:rsidR="00345A58" w:rsidRPr="00345A58" w:rsidRDefault="00345A58" w:rsidP="00345A58">
      <w:pPr>
        <w:widowControl w:val="0"/>
        <w:suppressAutoHyphens w:val="0"/>
        <w:autoSpaceDE w:val="0"/>
        <w:autoSpaceDN w:val="0"/>
        <w:adjustRightInd w:val="0"/>
        <w:rPr>
          <w:rFonts w:ascii="Arial" w:hAnsi="Arial" w:cs="Arial"/>
          <w:b/>
          <w:sz w:val="22"/>
          <w:szCs w:val="22"/>
          <w:lang w:val="sr-Cyrl-RS" w:eastAsia="en-US"/>
        </w:rPr>
      </w:pPr>
      <w:r w:rsidRPr="00345A58">
        <w:rPr>
          <w:rFonts w:ascii="Arial" w:hAnsi="Arial" w:cs="Arial"/>
          <w:b/>
          <w:sz w:val="22"/>
          <w:szCs w:val="22"/>
          <w:lang w:val="sr-Cyrl-RS" w:eastAsia="en-US"/>
        </w:rPr>
        <w:t>Димензије кутијастих профила и висина секундарних носача које су дате у предмеру радова  за Партију 2, (редни број  1 и 2) могу бити промењене пре почетка израде и монтаже.У току је израда техничке документације реконструкције ресторана друштвене исхране и коначне димензије биће дате у оквиру ње.</w:t>
      </w:r>
      <w:r w:rsidRPr="00345A58">
        <w:rPr>
          <w:rFonts w:ascii="Arial" w:hAnsi="Arial" w:cs="Arial"/>
          <w:b/>
          <w:sz w:val="22"/>
          <w:szCs w:val="22"/>
          <w:lang w:val="sr-Cyrl-RS"/>
        </w:rPr>
        <w:t>“</w:t>
      </w:r>
    </w:p>
    <w:p w:rsidR="00345A58" w:rsidRPr="00C8357F" w:rsidRDefault="00345A58" w:rsidP="00C8357F">
      <w:pPr>
        <w:suppressAutoHyphens w:val="0"/>
        <w:rPr>
          <w:rFonts w:ascii="Arial" w:hAnsi="Arial" w:cs="Arial"/>
          <w:sz w:val="22"/>
          <w:szCs w:val="22"/>
          <w:lang w:val="en-US" w:eastAsia="en-US"/>
        </w:rPr>
      </w:pPr>
    </w:p>
    <w:p w:rsidR="00C8357F" w:rsidRPr="00C8357F" w:rsidRDefault="00C8357F" w:rsidP="00C8357F">
      <w:pPr>
        <w:suppressAutoHyphens w:val="0"/>
        <w:spacing w:before="120"/>
        <w:jc w:val="both"/>
        <w:rPr>
          <w:rFonts w:ascii="Arial" w:hAnsi="Arial"/>
          <w:b/>
          <w:sz w:val="22"/>
          <w:szCs w:val="22"/>
          <w:lang w:val="ru-RU"/>
        </w:rPr>
      </w:pPr>
      <w:r w:rsidRPr="00C8357F">
        <w:rPr>
          <w:rFonts w:ascii="Arial" w:hAnsi="Arial"/>
          <w:b/>
          <w:sz w:val="22"/>
          <w:szCs w:val="22"/>
          <w:lang w:val="ru-RU"/>
        </w:rPr>
        <w:t>Обавезе Наручиоца:</w:t>
      </w:r>
    </w:p>
    <w:p w:rsidR="00C8357F" w:rsidRPr="00C8357F" w:rsidRDefault="00C8357F" w:rsidP="00C8357F">
      <w:pPr>
        <w:suppressAutoHyphens w:val="0"/>
        <w:spacing w:before="120"/>
        <w:jc w:val="both"/>
        <w:rPr>
          <w:rFonts w:ascii="Arial" w:hAnsi="Arial"/>
          <w:sz w:val="22"/>
          <w:szCs w:val="22"/>
          <w:lang w:val="ru-RU"/>
        </w:rPr>
      </w:pPr>
      <w:r w:rsidRPr="00C8357F">
        <w:rPr>
          <w:rFonts w:ascii="Arial" w:hAnsi="Arial"/>
          <w:sz w:val="22"/>
          <w:szCs w:val="22"/>
          <w:lang w:val="ru-RU"/>
        </w:rPr>
        <w:t>Наручилац радова је дужан да Извођача радова уведе у посао, да му обезбеди магнетне идентификационе картице за улаз радника Извођача у круг електране, да свакодневно потписује грађевински дневник, да прати квалитет и квантитет извршених радова и да Извођачу обезбеди потребну електричну енергију.</w:t>
      </w:r>
    </w:p>
    <w:p w:rsidR="00C8357F" w:rsidRPr="00C8357F" w:rsidRDefault="00C8357F" w:rsidP="00C8357F">
      <w:pPr>
        <w:suppressAutoHyphens w:val="0"/>
        <w:spacing w:before="120"/>
        <w:jc w:val="both"/>
        <w:rPr>
          <w:rFonts w:ascii="Arial" w:hAnsi="Arial"/>
          <w:sz w:val="22"/>
          <w:szCs w:val="22"/>
          <w:lang w:val="ru-RU"/>
        </w:rPr>
      </w:pPr>
      <w:r w:rsidRPr="00C8357F">
        <w:rPr>
          <w:rFonts w:ascii="Arial" w:hAnsi="Arial"/>
          <w:sz w:val="22"/>
          <w:szCs w:val="22"/>
          <w:lang w:val="ru-RU"/>
        </w:rPr>
        <w:t>Наручилац ће именовати Надзорни орган.</w:t>
      </w:r>
    </w:p>
    <w:p w:rsidR="00C8357F" w:rsidRPr="00C8357F" w:rsidRDefault="00C8357F" w:rsidP="00C8357F">
      <w:pPr>
        <w:suppressAutoHyphens w:val="0"/>
        <w:spacing w:before="120"/>
        <w:jc w:val="both"/>
        <w:rPr>
          <w:rFonts w:ascii="Arial" w:hAnsi="Arial"/>
          <w:sz w:val="22"/>
          <w:szCs w:val="22"/>
          <w:lang w:val="en-US"/>
        </w:rPr>
      </w:pPr>
      <w:r w:rsidRPr="00C8357F">
        <w:rPr>
          <w:rFonts w:ascii="Arial" w:hAnsi="Arial"/>
          <w:sz w:val="22"/>
          <w:szCs w:val="22"/>
          <w:lang w:val="en-US"/>
        </w:rPr>
        <w:lastRenderedPageBreak/>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C8357F" w:rsidRPr="00C8357F" w:rsidRDefault="00C8357F" w:rsidP="00C8357F">
      <w:pPr>
        <w:suppressAutoHyphens w:val="0"/>
        <w:spacing w:before="120"/>
        <w:jc w:val="both"/>
        <w:rPr>
          <w:rFonts w:ascii="Arial" w:hAnsi="Arial"/>
          <w:sz w:val="22"/>
          <w:szCs w:val="22"/>
          <w:highlight w:val="yellow"/>
          <w:lang w:val="en-US"/>
        </w:rPr>
      </w:pPr>
      <w:r w:rsidRPr="00C8357F">
        <w:rPr>
          <w:rFonts w:ascii="Arial" w:hAnsi="Arial"/>
          <w:sz w:val="22"/>
          <w:szCs w:val="22"/>
          <w:lang w:val="en-US"/>
        </w:rPr>
        <w:t>Примопредају изведених радова врши Надзорни одган. Надзорни одган је дужан да без одлагања, ,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w:t>
      </w:r>
      <w:r w:rsidRPr="00C8357F">
        <w:rPr>
          <w:rFonts w:ascii="Arial" w:hAnsi="Arial"/>
          <w:sz w:val="22"/>
          <w:szCs w:val="22"/>
          <w:highlight w:val="yellow"/>
          <w:lang w:val="en-US"/>
        </w:rPr>
        <w:t xml:space="preserve">.  </w:t>
      </w:r>
    </w:p>
    <w:p w:rsidR="00C8357F" w:rsidRPr="00C8357F" w:rsidRDefault="00C8357F" w:rsidP="00C8357F">
      <w:pPr>
        <w:suppressAutoHyphens w:val="0"/>
        <w:spacing w:before="120"/>
        <w:jc w:val="both"/>
        <w:rPr>
          <w:rFonts w:ascii="Arial" w:hAnsi="Arial"/>
          <w:sz w:val="22"/>
          <w:szCs w:val="22"/>
          <w:lang w:val="en-US"/>
        </w:rPr>
      </w:pPr>
      <w:r w:rsidRPr="00C8357F">
        <w:rPr>
          <w:rFonts w:ascii="Arial" w:hAnsi="Arial"/>
          <w:sz w:val="22"/>
          <w:szCs w:val="22"/>
          <w:lang w:val="en-US"/>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C8357F" w:rsidRPr="00C8357F" w:rsidRDefault="00C8357F" w:rsidP="00C8357F">
      <w:pPr>
        <w:suppressAutoHyphens w:val="0"/>
        <w:jc w:val="both"/>
        <w:rPr>
          <w:rFonts w:ascii="Arial" w:hAnsi="Arial"/>
          <w:sz w:val="22"/>
          <w:szCs w:val="22"/>
          <w:lang w:val="en-US"/>
        </w:rPr>
      </w:pPr>
      <w:r w:rsidRPr="00C8357F">
        <w:rPr>
          <w:rFonts w:ascii="Arial" w:hAnsi="Arial"/>
          <w:sz w:val="22"/>
          <w:szCs w:val="22"/>
          <w:lang w:val="en-US"/>
        </w:rPr>
        <w:t>Пријем изведених радова обухвата и предају комплетне пратеће документације – атесте, извештаје о типским испитивањима, сертификата, декларација и сл.</w:t>
      </w:r>
    </w:p>
    <w:p w:rsidR="00C8357F" w:rsidRPr="00C8357F" w:rsidRDefault="00C8357F" w:rsidP="00C8357F">
      <w:pPr>
        <w:suppressAutoHyphens w:val="0"/>
        <w:spacing w:before="120"/>
        <w:jc w:val="both"/>
        <w:rPr>
          <w:rFonts w:ascii="Arial" w:hAnsi="Arial"/>
          <w:sz w:val="22"/>
          <w:szCs w:val="22"/>
          <w:lang w:val="en-US"/>
        </w:rPr>
      </w:pPr>
      <w:r w:rsidRPr="00C8357F">
        <w:rPr>
          <w:rFonts w:ascii="Arial" w:hAnsi="Arial"/>
          <w:sz w:val="22"/>
          <w:szCs w:val="22"/>
          <w:lang w:val="en-US"/>
        </w:rPr>
        <w:t>Извођач је дужан да одмах, а најкасније у року који комисија одреди Записником, отклони све евентуалне констатоване недостатке и примедбе.</w:t>
      </w:r>
    </w:p>
    <w:p w:rsidR="00C8357F" w:rsidRPr="00C8357F" w:rsidRDefault="00C8357F" w:rsidP="00C8357F">
      <w:pPr>
        <w:suppressAutoHyphens w:val="0"/>
        <w:spacing w:before="120"/>
        <w:jc w:val="both"/>
        <w:rPr>
          <w:rFonts w:ascii="Arial" w:hAnsi="Arial"/>
          <w:sz w:val="22"/>
          <w:szCs w:val="22"/>
          <w:lang w:val="en-US"/>
        </w:rPr>
      </w:pPr>
      <w:r w:rsidRPr="00C8357F">
        <w:rPr>
          <w:rFonts w:ascii="Arial" w:hAnsi="Arial"/>
          <w:sz w:val="22"/>
          <w:szCs w:val="22"/>
          <w:lang w:val="en-U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C8357F" w:rsidRPr="00C8357F" w:rsidRDefault="00C8357F" w:rsidP="00C8357F">
      <w:pPr>
        <w:suppressAutoHyphens w:val="0"/>
        <w:spacing w:before="120"/>
        <w:jc w:val="both"/>
        <w:rPr>
          <w:rFonts w:ascii="Arial" w:hAnsi="Arial"/>
          <w:color w:val="00B0F0"/>
          <w:sz w:val="22"/>
          <w:szCs w:val="22"/>
          <w:lang w:val="sr-Cyrl-RS"/>
        </w:rPr>
      </w:pPr>
    </w:p>
    <w:p w:rsidR="00C8357F" w:rsidRPr="00C8357F" w:rsidRDefault="00C8357F" w:rsidP="00C8357F">
      <w:pPr>
        <w:suppressAutoHyphens w:val="0"/>
        <w:spacing w:before="120"/>
        <w:jc w:val="both"/>
        <w:rPr>
          <w:rFonts w:ascii="Arial" w:hAnsi="Arial"/>
          <w:b/>
          <w:sz w:val="22"/>
          <w:szCs w:val="22"/>
          <w:lang w:val="ru-RU"/>
        </w:rPr>
      </w:pPr>
      <w:r w:rsidRPr="00C8357F">
        <w:rPr>
          <w:rFonts w:ascii="Arial" w:hAnsi="Arial"/>
          <w:b/>
          <w:sz w:val="22"/>
          <w:szCs w:val="22"/>
          <w:lang w:val="en-US"/>
        </w:rPr>
        <w:t xml:space="preserve">3.3 </w:t>
      </w:r>
      <w:r w:rsidRPr="00C8357F">
        <w:rPr>
          <w:rFonts w:ascii="Arial" w:hAnsi="Arial"/>
          <w:b/>
          <w:sz w:val="22"/>
          <w:szCs w:val="22"/>
          <w:lang w:val="ru-RU"/>
        </w:rPr>
        <w:t>Рок извођења радова</w:t>
      </w:r>
    </w:p>
    <w:p w:rsidR="00345A58" w:rsidRPr="00733BD7" w:rsidRDefault="00345A58" w:rsidP="00345A58">
      <w:pPr>
        <w:rPr>
          <w:rFonts w:ascii="Arial" w:hAnsi="Arial"/>
          <w:b/>
          <w:sz w:val="22"/>
          <w:szCs w:val="22"/>
          <w:lang w:val="ru-RU"/>
        </w:rPr>
      </w:pPr>
      <w:bookmarkStart w:id="4" w:name="_Toc441651542"/>
      <w:bookmarkStart w:id="5" w:name="_Toc442559880"/>
      <w:bookmarkStart w:id="6" w:name="_Toc442793262"/>
      <w:r w:rsidRPr="00733BD7">
        <w:rPr>
          <w:rFonts w:ascii="Arial" w:hAnsi="Arial"/>
          <w:b/>
          <w:sz w:val="22"/>
          <w:szCs w:val="22"/>
          <w:lang w:val="ru-RU"/>
        </w:rPr>
        <w:t>За Партију 1:</w:t>
      </w:r>
    </w:p>
    <w:p w:rsidR="00345A58" w:rsidRPr="00733BD7" w:rsidRDefault="00345A58" w:rsidP="00345A58">
      <w:pPr>
        <w:suppressAutoHyphens w:val="0"/>
        <w:spacing w:before="120"/>
        <w:jc w:val="both"/>
        <w:rPr>
          <w:rFonts w:ascii="Arial" w:hAnsi="Arial" w:cs="Arial"/>
          <w:b/>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3 месеца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извођача у посао а у зависности од потреба Наручиоца.</w:t>
      </w:r>
      <w:r w:rsidRPr="00733BD7">
        <w:rPr>
          <w:rFonts w:ascii="Arial" w:hAnsi="Arial" w:cs="Arial"/>
          <w:b/>
          <w:sz w:val="22"/>
          <w:szCs w:val="22"/>
          <w:lang w:val="sr-Cyrl-RS" w:eastAsia="en-US"/>
        </w:rPr>
        <w:t xml:space="preserve"> </w:t>
      </w:r>
      <w:r w:rsidRPr="00733BD7">
        <w:rPr>
          <w:rFonts w:ascii="Arial" w:hAnsi="Arial" w:cs="Arial"/>
          <w:sz w:val="22"/>
          <w:szCs w:val="22"/>
          <w:lang w:val="sr-Cyrl-RS" w:eastAsia="en-US"/>
        </w:rPr>
        <w:t>Увођење у посао ће се извршити најкасније у року од 30 дана од дана ступања уговоеа на снагу</w:t>
      </w:r>
      <w:r w:rsidRPr="00733BD7">
        <w:rPr>
          <w:rFonts w:ascii="Arial" w:hAnsi="Arial" w:cs="Arial"/>
          <w:b/>
          <w:sz w:val="22"/>
          <w:szCs w:val="22"/>
          <w:lang w:val="sr-Cyrl-RS" w:eastAsia="en-US"/>
        </w:rPr>
        <w:t>.</w:t>
      </w:r>
    </w:p>
    <w:p w:rsidR="00345A58" w:rsidRPr="00733BD7" w:rsidRDefault="00345A58" w:rsidP="00345A58">
      <w:pPr>
        <w:rPr>
          <w:rFonts w:ascii="Arial" w:hAnsi="Arial"/>
          <w:b/>
          <w:sz w:val="22"/>
          <w:szCs w:val="22"/>
          <w:lang w:val="ru-RU"/>
        </w:rPr>
      </w:pPr>
      <w:r w:rsidRPr="00733BD7">
        <w:rPr>
          <w:rFonts w:ascii="Arial" w:hAnsi="Arial"/>
          <w:b/>
          <w:sz w:val="22"/>
          <w:szCs w:val="22"/>
          <w:lang w:val="ru-RU"/>
        </w:rPr>
        <w:t>За Партију 2:</w:t>
      </w:r>
    </w:p>
    <w:p w:rsidR="00345A58" w:rsidRPr="00733BD7" w:rsidRDefault="00345A58" w:rsidP="00345A58">
      <w:pPr>
        <w:widowControl w:val="0"/>
        <w:suppressAutoHyphens w:val="0"/>
        <w:autoSpaceDE w:val="0"/>
        <w:autoSpaceDN w:val="0"/>
        <w:adjustRightInd w:val="0"/>
        <w:rPr>
          <w:rFonts w:ascii="Arial" w:hAnsi="Arial" w:cs="Arial"/>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180</w:t>
      </w:r>
      <w:r w:rsidRPr="00733BD7">
        <w:rPr>
          <w:rFonts w:ascii="Arial" w:hAnsi="Arial" w:cs="Arial"/>
          <w:sz w:val="22"/>
          <w:szCs w:val="22"/>
          <w:lang w:val="sr-Cyrl-RS" w:eastAsia="en-US"/>
        </w:rPr>
        <w:t xml:space="preserve"> дана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у посао по грађевинском дневнику.</w:t>
      </w:r>
      <w:r>
        <w:rPr>
          <w:rFonts w:ascii="Arial" w:hAnsi="Arial" w:cs="Arial"/>
          <w:sz w:val="22"/>
          <w:szCs w:val="22"/>
          <w:lang w:val="sr-Cyrl-RS" w:eastAsia="en-US"/>
        </w:rPr>
        <w:t xml:space="preserve"> </w:t>
      </w:r>
      <w:r w:rsidRPr="00733BD7">
        <w:rPr>
          <w:rFonts w:ascii="Arial" w:hAnsi="Arial" w:cs="Arial"/>
          <w:sz w:val="22"/>
          <w:szCs w:val="22"/>
          <w:lang w:val="sr-Cyrl-RS" w:eastAsia="en-US"/>
        </w:rPr>
        <w:t>Извођач ће бити уведен у посао када се за то створе временски услови, најраније у мају  2017.године.</w:t>
      </w:r>
      <w:r>
        <w:rPr>
          <w:rFonts w:ascii="Arial" w:hAnsi="Arial" w:cs="Arial"/>
          <w:b/>
          <w:sz w:val="22"/>
          <w:szCs w:val="22"/>
          <w:lang w:val="sr-Cyrl-RS"/>
        </w:rPr>
        <w:t>“</w:t>
      </w:r>
    </w:p>
    <w:p w:rsidR="00C8357F" w:rsidRPr="00C8357F" w:rsidRDefault="00C8357F" w:rsidP="00C8357F">
      <w:pPr>
        <w:suppressAutoHyphens w:val="0"/>
        <w:spacing w:before="120"/>
        <w:jc w:val="both"/>
        <w:rPr>
          <w:rFonts w:ascii="Arial" w:hAnsi="Arial"/>
          <w:b/>
          <w:sz w:val="22"/>
          <w:szCs w:val="22"/>
          <w:lang w:val="en-US"/>
        </w:rPr>
      </w:pPr>
      <w:r w:rsidRPr="00C8357F">
        <w:rPr>
          <w:rFonts w:ascii="Arial" w:hAnsi="Arial"/>
          <w:b/>
          <w:sz w:val="22"/>
          <w:szCs w:val="22"/>
          <w:lang w:val="en-US"/>
        </w:rPr>
        <w:t xml:space="preserve">3.4. Место </w:t>
      </w:r>
      <w:bookmarkEnd w:id="4"/>
      <w:bookmarkEnd w:id="5"/>
      <w:r w:rsidRPr="00C8357F">
        <w:rPr>
          <w:rFonts w:ascii="Arial" w:hAnsi="Arial"/>
          <w:b/>
          <w:sz w:val="22"/>
          <w:szCs w:val="22"/>
          <w:lang w:val="en-US"/>
        </w:rPr>
        <w:t>извођења радова</w:t>
      </w:r>
      <w:bookmarkEnd w:id="6"/>
    </w:p>
    <w:p w:rsidR="00C8357F" w:rsidRPr="00345A58" w:rsidRDefault="00C8357F" w:rsidP="00345A58">
      <w:pPr>
        <w:suppressAutoHyphens w:val="0"/>
        <w:jc w:val="both"/>
        <w:rPr>
          <w:rFonts w:ascii="Arial" w:hAnsi="Arial" w:cs="Arial"/>
          <w:sz w:val="22"/>
          <w:szCs w:val="22"/>
          <w:lang w:val="sr-Cyrl-RS" w:eastAsia="zh-CN"/>
        </w:rPr>
      </w:pPr>
      <w:r w:rsidRPr="00C8357F">
        <w:rPr>
          <w:rFonts w:ascii="Arial" w:hAnsi="Arial" w:cs="Arial"/>
          <w:sz w:val="22"/>
          <w:szCs w:val="22"/>
          <w:lang w:val="sr-Cyrl-RS" w:eastAsia="zh-CN"/>
        </w:rPr>
        <w:t xml:space="preserve">Место извођења радова је </w:t>
      </w:r>
      <w:r w:rsidRPr="00C8357F">
        <w:rPr>
          <w:rFonts w:ascii="Arial" w:eastAsia="TimesNewRomanPSMT" w:hAnsi="Arial" w:cs="Arial"/>
          <w:bCs/>
          <w:sz w:val="22"/>
          <w:szCs w:val="22"/>
          <w:lang w:val="sr-Cyrl-RS" w:eastAsia="en-US"/>
        </w:rPr>
        <w:t>огранак ТЕНТ. за Партију 1: локација А</w:t>
      </w:r>
      <w:r w:rsidRPr="00C8357F">
        <w:rPr>
          <w:rFonts w:ascii="Arial" w:hAnsi="Arial" w:cs="Arial"/>
          <w:sz w:val="22"/>
          <w:szCs w:val="22"/>
          <w:lang w:val="sr-Cyrl-RS" w:eastAsia="zh-CN"/>
        </w:rPr>
        <w:t xml:space="preserve">, Богољуба Урошевића 44 Обреновац, а за Партију 2. Локација </w:t>
      </w:r>
      <w:r w:rsidRPr="00C8357F">
        <w:rPr>
          <w:rFonts w:ascii="Arial" w:eastAsia="TimesNewRomanPSMT" w:hAnsi="Arial" w:cs="Arial"/>
          <w:bCs/>
          <w:sz w:val="22"/>
          <w:szCs w:val="22"/>
          <w:lang w:val="sr-Cyrl-RS" w:eastAsia="en-US"/>
        </w:rPr>
        <w:t xml:space="preserve"> Б Ушће, Понуда се даје на паритету ф-ко огранак ТЕНТ, за партију 1 /локација  А а за Партију 2 локација  Б, </w:t>
      </w:r>
    </w:p>
    <w:p w:rsidR="00C8357F" w:rsidRPr="00C8357F" w:rsidRDefault="00C8357F" w:rsidP="00C8357F">
      <w:pPr>
        <w:suppressAutoHyphens w:val="0"/>
        <w:spacing w:before="120"/>
        <w:jc w:val="both"/>
        <w:rPr>
          <w:rFonts w:ascii="Arial" w:hAnsi="Arial"/>
          <w:b/>
          <w:sz w:val="22"/>
          <w:szCs w:val="22"/>
        </w:rPr>
      </w:pPr>
      <w:bookmarkStart w:id="7" w:name="_Toc442793263"/>
      <w:r w:rsidRPr="00C8357F">
        <w:rPr>
          <w:rFonts w:ascii="Arial" w:hAnsi="Arial"/>
          <w:b/>
          <w:sz w:val="22"/>
          <w:szCs w:val="22"/>
          <w:lang w:val="en-US"/>
        </w:rPr>
        <w:t xml:space="preserve">3.5. </w:t>
      </w:r>
      <w:r w:rsidRPr="00C8357F">
        <w:rPr>
          <w:rFonts w:ascii="Arial" w:hAnsi="Arial"/>
          <w:b/>
          <w:sz w:val="22"/>
          <w:szCs w:val="22"/>
        </w:rPr>
        <w:t>Гарантни рок, постгарантни период, резервни делови</w:t>
      </w:r>
      <w:bookmarkEnd w:id="7"/>
    </w:p>
    <w:p w:rsidR="00C8357F" w:rsidRPr="00C8357F" w:rsidRDefault="00C8357F" w:rsidP="00C8357F">
      <w:pPr>
        <w:suppressAutoHyphens w:val="0"/>
        <w:spacing w:line="276" w:lineRule="auto"/>
        <w:rPr>
          <w:rFonts w:ascii="Arial" w:eastAsia="Calibri" w:hAnsi="Arial" w:cs="Arial"/>
          <w:noProof/>
          <w:sz w:val="22"/>
          <w:szCs w:val="22"/>
          <w:lang w:val="sr-Latn-RS" w:eastAsia="en-US"/>
        </w:rPr>
      </w:pPr>
      <w:r w:rsidRPr="00C8357F">
        <w:rPr>
          <w:rFonts w:ascii="Arial" w:eastAsia="Calibri" w:hAnsi="Arial" w:cs="Arial"/>
          <w:noProof/>
          <w:sz w:val="22"/>
          <w:szCs w:val="22"/>
          <w:lang w:val="sr-Cyrl-RS" w:eastAsia="en-US"/>
        </w:rPr>
        <w:t xml:space="preserve">  </w:t>
      </w:r>
    </w:p>
    <w:p w:rsidR="00C8357F" w:rsidRPr="00C8357F" w:rsidRDefault="00C8357F" w:rsidP="00C8357F">
      <w:pPr>
        <w:suppressAutoHyphens w:val="0"/>
        <w:spacing w:line="276" w:lineRule="auto"/>
        <w:rPr>
          <w:rFonts w:ascii="Arial" w:eastAsia="Calibri" w:hAnsi="Arial" w:cs="Arial"/>
          <w:noProof/>
          <w:sz w:val="22"/>
          <w:szCs w:val="22"/>
          <w:lang w:val="sr-Latn-RS" w:eastAsia="en-US"/>
        </w:rPr>
      </w:pPr>
      <w:r w:rsidRPr="00C8357F">
        <w:rPr>
          <w:rFonts w:ascii="Arial" w:hAnsi="Arial"/>
          <w:sz w:val="22"/>
          <w:szCs w:val="22"/>
          <w:lang w:val="ru-RU"/>
        </w:rPr>
        <w:t xml:space="preserve">За изведене радове , гарантни период не може бити краћи од 24 месеца ) од дана када је  извршен </w:t>
      </w:r>
      <w:r w:rsidRPr="00C8357F">
        <w:rPr>
          <w:rFonts w:ascii="Arial" w:eastAsia="Calibri" w:hAnsi="Arial" w:cs="Arial"/>
          <w:noProof/>
          <w:sz w:val="22"/>
          <w:szCs w:val="22"/>
          <w:lang w:val="sr-Cyrl-RS" w:eastAsia="en-US"/>
        </w:rPr>
        <w:t xml:space="preserve">рачунајући од дана примопредаје изведених радова.  </w:t>
      </w:r>
    </w:p>
    <w:p w:rsidR="00C8357F" w:rsidRPr="00C8357F" w:rsidRDefault="00C8357F" w:rsidP="00C8357F">
      <w:pPr>
        <w:suppressAutoHyphens w:val="0"/>
        <w:spacing w:before="120"/>
        <w:jc w:val="both"/>
        <w:rPr>
          <w:rFonts w:ascii="Arial" w:hAnsi="Arial"/>
          <w:sz w:val="22"/>
          <w:szCs w:val="22"/>
          <w:lang w:val="en-US"/>
        </w:rPr>
      </w:pPr>
      <w:r w:rsidRPr="00C8357F">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C8357F">
        <w:rPr>
          <w:rFonts w:ascii="Arial" w:hAnsi="Arial"/>
          <w:sz w:val="22"/>
          <w:szCs w:val="22"/>
          <w:lang w:val="en-US"/>
        </w:rPr>
        <w:t>,</w:t>
      </w:r>
      <w:r w:rsidRPr="00C8357F">
        <w:rPr>
          <w:rFonts w:ascii="Arial" w:hAnsi="Arial"/>
          <w:sz w:val="22"/>
          <w:szCs w:val="22"/>
          <w:lang w:val="ru-RU"/>
        </w:rPr>
        <w:t xml:space="preserve"> који су настали због његовог пропуста и неквалитетног рада</w:t>
      </w:r>
      <w:r w:rsidRPr="00C8357F">
        <w:rPr>
          <w:rFonts w:ascii="Arial" w:hAnsi="Arial"/>
          <w:sz w:val="22"/>
          <w:szCs w:val="22"/>
          <w:lang w:val="en-US"/>
        </w:rPr>
        <w:t>.</w:t>
      </w:r>
    </w:p>
    <w:p w:rsidR="00C8357F" w:rsidRPr="00C8357F" w:rsidRDefault="00C8357F" w:rsidP="00C8357F">
      <w:pPr>
        <w:suppressAutoHyphens w:val="0"/>
        <w:spacing w:before="120"/>
        <w:jc w:val="both"/>
        <w:rPr>
          <w:rFonts w:ascii="Arial" w:hAnsi="Arial"/>
          <w:b/>
          <w:sz w:val="22"/>
          <w:szCs w:val="22"/>
          <w:lang w:val="sr-Latn-RS"/>
        </w:rPr>
      </w:pPr>
      <w:bookmarkStart w:id="8" w:name="_Toc442793264"/>
      <w:r w:rsidRPr="00C8357F">
        <w:rPr>
          <w:rFonts w:ascii="Arial" w:hAnsi="Arial"/>
          <w:b/>
          <w:sz w:val="22"/>
          <w:szCs w:val="22"/>
          <w:lang w:val="en-US"/>
        </w:rPr>
        <w:t xml:space="preserve">3.6. </w:t>
      </w:r>
      <w:r w:rsidRPr="00C8357F">
        <w:rPr>
          <w:rFonts w:ascii="Arial" w:hAnsi="Arial"/>
          <w:b/>
          <w:sz w:val="22"/>
          <w:szCs w:val="22"/>
          <w:lang w:val="sr-Cyrl-RS"/>
        </w:rPr>
        <w:t>Д</w:t>
      </w:r>
      <w:r w:rsidRPr="00C8357F">
        <w:rPr>
          <w:rFonts w:ascii="Arial" w:hAnsi="Arial"/>
          <w:b/>
          <w:sz w:val="22"/>
          <w:szCs w:val="22"/>
          <w:lang w:val="en-US"/>
        </w:rPr>
        <w:t>одатн</w:t>
      </w:r>
      <w:bookmarkEnd w:id="8"/>
      <w:r w:rsidRPr="00C8357F">
        <w:rPr>
          <w:rFonts w:ascii="Arial" w:hAnsi="Arial"/>
          <w:b/>
          <w:sz w:val="22"/>
          <w:szCs w:val="22"/>
          <w:lang w:val="sr-Cyrl-RS"/>
        </w:rPr>
        <w:t>е информације</w:t>
      </w:r>
    </w:p>
    <w:p w:rsidR="00C8357F" w:rsidRPr="00C8357F" w:rsidRDefault="00C8357F" w:rsidP="00C8357F">
      <w:pPr>
        <w:suppressAutoHyphens w:val="0"/>
        <w:rPr>
          <w:rFonts w:ascii="Arial" w:hAnsi="Arial" w:cs="Arial"/>
          <w:sz w:val="22"/>
          <w:szCs w:val="22"/>
          <w:lang w:val="sr-Latn-RS" w:eastAsia="en-US"/>
        </w:rPr>
      </w:pPr>
      <w:r w:rsidRPr="00C8357F">
        <w:rPr>
          <w:rFonts w:ascii="Arial" w:eastAsia="TimesNewRomanPSMT" w:hAnsi="Arial" w:cs="Arial"/>
          <w:bCs/>
          <w:color w:val="000000"/>
          <w:sz w:val="22"/>
          <w:szCs w:val="22"/>
          <w:lang w:val="sr-Cyrl-RS" w:eastAsia="en-US"/>
        </w:rPr>
        <w:t>Заинтересовани понуђачи могу извршити обилазак објекта  пре истека рока за подношење понуда</w:t>
      </w:r>
      <w:r w:rsidRPr="00C8357F">
        <w:rPr>
          <w:rFonts w:ascii="Arial" w:hAnsi="Arial" w:cs="Arial"/>
          <w:sz w:val="22"/>
          <w:szCs w:val="22"/>
          <w:lang w:val="sr-Cyrl-RS" w:eastAsia="en-US"/>
        </w:rPr>
        <w:t xml:space="preserve">. </w:t>
      </w:r>
    </w:p>
    <w:p w:rsidR="00C8357F" w:rsidRPr="00C8357F" w:rsidRDefault="00C8357F" w:rsidP="00C8357F">
      <w:pPr>
        <w:suppressAutoHyphens w:val="0"/>
        <w:rPr>
          <w:rFonts w:ascii="Arial" w:hAnsi="Arial" w:cs="Arial"/>
          <w:sz w:val="22"/>
          <w:szCs w:val="22"/>
          <w:lang w:val="en-US" w:eastAsia="en-US"/>
        </w:rPr>
      </w:pPr>
    </w:p>
    <w:p w:rsidR="00C8357F" w:rsidRPr="00C8357F" w:rsidRDefault="00C8357F" w:rsidP="00C8357F">
      <w:pPr>
        <w:suppressAutoHyphens w:val="0"/>
        <w:jc w:val="both"/>
        <w:rPr>
          <w:rFonts w:ascii="Arial" w:hAnsi="Arial" w:cs="Arial"/>
          <w:b/>
          <w:sz w:val="22"/>
          <w:szCs w:val="22"/>
          <w:lang w:val="sr-Cyrl-RS" w:eastAsia="en-US"/>
        </w:rPr>
      </w:pPr>
      <w:r w:rsidRPr="00C8357F">
        <w:rPr>
          <w:rFonts w:ascii="Arial" w:hAnsi="Arial" w:cs="Arial"/>
          <w:sz w:val="22"/>
          <w:szCs w:val="22"/>
          <w:lang w:val="en-US" w:eastAsia="en-US"/>
        </w:rPr>
        <w:t xml:space="preserve">           </w:t>
      </w:r>
      <w:r w:rsidRPr="00C8357F">
        <w:rPr>
          <w:rFonts w:ascii="Arial" w:hAnsi="Arial" w:cs="Arial"/>
          <w:b/>
          <w:sz w:val="22"/>
          <w:szCs w:val="22"/>
          <w:lang w:val="en-US" w:eastAsia="en-US"/>
        </w:rPr>
        <w:t>O</w:t>
      </w:r>
      <w:r w:rsidRPr="00C8357F">
        <w:rPr>
          <w:rFonts w:ascii="Arial" w:hAnsi="Arial" w:cs="Arial"/>
          <w:b/>
          <w:sz w:val="22"/>
          <w:szCs w:val="22"/>
          <w:lang w:val="sr-Cyrl-RS" w:eastAsia="en-US"/>
        </w:rPr>
        <w:t xml:space="preserve">билазак се најављује два дана унапред на </w:t>
      </w:r>
      <w:r w:rsidRPr="00C8357F">
        <w:rPr>
          <w:rFonts w:ascii="Arial" w:hAnsi="Arial" w:cs="Arial"/>
          <w:b/>
          <w:sz w:val="22"/>
          <w:szCs w:val="22"/>
          <w:lang w:val="en-US" w:eastAsia="en-US"/>
        </w:rPr>
        <w:t>e-mail</w:t>
      </w:r>
      <w:r w:rsidRPr="00C8357F">
        <w:rPr>
          <w:rFonts w:ascii="Arial" w:hAnsi="Arial" w:cs="Arial"/>
          <w:b/>
          <w:sz w:val="22"/>
          <w:szCs w:val="22"/>
          <w:lang w:val="sr-Cyrl-RS" w:eastAsia="en-US"/>
        </w:rPr>
        <w:t xml:space="preserve">: </w:t>
      </w:r>
    </w:p>
    <w:p w:rsidR="00C8357F" w:rsidRPr="00C8357F" w:rsidRDefault="00C8357F" w:rsidP="00C8357F">
      <w:pPr>
        <w:suppressAutoHyphens w:val="0"/>
        <w:jc w:val="both"/>
        <w:rPr>
          <w:rFonts w:ascii="Arial" w:hAnsi="Arial" w:cs="Arial"/>
          <w:b/>
          <w:sz w:val="22"/>
          <w:szCs w:val="22"/>
          <w:lang w:val="en-US" w:eastAsia="en-US"/>
        </w:rPr>
      </w:pPr>
      <w:r w:rsidRPr="00C8357F">
        <w:rPr>
          <w:rFonts w:ascii="Arial" w:hAnsi="Arial" w:cs="Arial"/>
          <w:b/>
          <w:sz w:val="22"/>
          <w:szCs w:val="22"/>
          <w:lang w:val="sr-Cyrl-RS" w:eastAsia="en-US"/>
        </w:rPr>
        <w:lastRenderedPageBreak/>
        <w:t xml:space="preserve">За партију 1: </w:t>
      </w:r>
      <w:r w:rsidRPr="00C8357F">
        <w:rPr>
          <w:rFonts w:ascii="Arial" w:hAnsi="Arial" w:cs="Arial"/>
          <w:b/>
          <w:sz w:val="22"/>
          <w:szCs w:val="22"/>
          <w:lang w:val="en-US" w:eastAsia="en-US"/>
        </w:rPr>
        <w:t xml:space="preserve"> </w:t>
      </w:r>
      <w:r w:rsidRPr="00C8357F">
        <w:rPr>
          <w:rFonts w:ascii="Arial" w:hAnsi="Arial" w:cs="Arial"/>
          <w:b/>
          <w:sz w:val="22"/>
          <w:szCs w:val="22"/>
          <w:lang w:val="sr-Latn-ME" w:eastAsia="en-US"/>
        </w:rPr>
        <w:t>danijela.klajn</w:t>
      </w:r>
      <w:r w:rsidRPr="00C8357F">
        <w:rPr>
          <w:rFonts w:ascii="Arial" w:hAnsi="Arial" w:cs="Arial"/>
          <w:b/>
          <w:sz w:val="22"/>
          <w:szCs w:val="22"/>
          <w:lang w:val="en-US" w:eastAsia="en-US"/>
        </w:rPr>
        <w:t>@eps.rs</w:t>
      </w:r>
    </w:p>
    <w:p w:rsidR="00C8357F" w:rsidRPr="00C8357F" w:rsidRDefault="00C8357F" w:rsidP="00C8357F">
      <w:pPr>
        <w:suppressAutoHyphens w:val="0"/>
        <w:jc w:val="both"/>
        <w:rPr>
          <w:rFonts w:ascii="Arial" w:hAnsi="Arial" w:cs="Arial"/>
          <w:b/>
          <w:sz w:val="22"/>
          <w:szCs w:val="22"/>
          <w:lang w:val="en-US" w:eastAsia="en-US"/>
        </w:rPr>
      </w:pPr>
      <w:r w:rsidRPr="00C8357F">
        <w:rPr>
          <w:rFonts w:ascii="Arial" w:hAnsi="Arial" w:cs="Arial"/>
          <w:b/>
          <w:sz w:val="22"/>
          <w:szCs w:val="22"/>
          <w:lang w:val="sr-Cyrl-RS" w:eastAsia="en-US"/>
        </w:rPr>
        <w:t>За партију 2:</w:t>
      </w:r>
      <w:r w:rsidRPr="00C8357F">
        <w:rPr>
          <w:rFonts w:ascii="Arial" w:hAnsi="Arial" w:cs="Arial"/>
          <w:b/>
          <w:sz w:val="22"/>
          <w:szCs w:val="22"/>
          <w:lang w:val="en-US" w:eastAsia="en-US"/>
        </w:rPr>
        <w:t xml:space="preserve">  </w:t>
      </w:r>
      <w:r>
        <w:rPr>
          <w:rFonts w:ascii="Arial" w:hAnsi="Arial" w:cs="Arial"/>
          <w:b/>
          <w:sz w:val="22"/>
          <w:szCs w:val="22"/>
          <w:lang w:val="sr-Latn-RS" w:eastAsia="en-US"/>
        </w:rPr>
        <w:t>radovan.rabrenovic</w:t>
      </w:r>
      <w:r w:rsidRPr="00C8357F">
        <w:rPr>
          <w:rFonts w:ascii="Arial" w:hAnsi="Arial" w:cs="Arial"/>
          <w:b/>
          <w:sz w:val="22"/>
          <w:szCs w:val="22"/>
          <w:lang w:val="en-US" w:eastAsia="en-US"/>
        </w:rPr>
        <w:t xml:space="preserve"> @eps.rs</w:t>
      </w:r>
    </w:p>
    <w:p w:rsidR="00C8357F" w:rsidRPr="00C8357F" w:rsidRDefault="00C8357F" w:rsidP="00C8357F">
      <w:pPr>
        <w:tabs>
          <w:tab w:val="right" w:pos="10255"/>
        </w:tabs>
        <w:suppressAutoHyphens w:val="0"/>
        <w:rPr>
          <w:rFonts w:ascii="Arial" w:hAnsi="Arial" w:cs="Arial"/>
          <w:b/>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P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345A58" w:rsidRPr="00345A58" w:rsidRDefault="00345A58" w:rsidP="00345A58">
      <w:pPr>
        <w:suppressAutoHyphens w:val="0"/>
        <w:rPr>
          <w:rFonts w:ascii="Arial" w:hAnsi="Arial" w:cs="Arial"/>
          <w:b/>
          <w:bCs/>
          <w:iCs/>
          <w:sz w:val="22"/>
          <w:szCs w:val="22"/>
          <w:u w:val="single"/>
          <w:lang w:eastAsia="en-US"/>
        </w:rPr>
      </w:pPr>
      <w:r w:rsidRPr="00345A58">
        <w:rPr>
          <w:rFonts w:ascii="Arial" w:hAnsi="Arial" w:cs="Arial"/>
          <w:b/>
          <w:bCs/>
          <w:iCs/>
          <w:sz w:val="22"/>
          <w:szCs w:val="22"/>
          <w:u w:val="single"/>
          <w:lang w:eastAsia="en-US"/>
        </w:rPr>
        <w:lastRenderedPageBreak/>
        <w:t>Партија 2:                                                                         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930"/>
      </w:tblGrid>
      <w:tr w:rsidR="00345A58" w:rsidRPr="00345A58" w:rsidTr="00345A58">
        <w:trPr>
          <w:trHeight w:val="485"/>
        </w:trPr>
        <w:tc>
          <w:tcPr>
            <w:tcW w:w="5920" w:type="dxa"/>
            <w:shd w:val="clear" w:color="auto" w:fill="C6D9F1"/>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eastAsia="TimesNewRomanPSMT" w:hAnsi="Arial" w:cs="Arial"/>
                <w:b/>
                <w:bCs/>
                <w:sz w:val="22"/>
                <w:szCs w:val="22"/>
                <w:lang w:val="en-US" w:eastAsia="en-US"/>
              </w:rPr>
              <w:t xml:space="preserve">ПРЕДМЕТ </w:t>
            </w:r>
            <w:r w:rsidRPr="00345A58">
              <w:rPr>
                <w:rFonts w:ascii="Arial" w:eastAsia="TimesNewRomanPSMT" w:hAnsi="Arial" w:cs="Arial"/>
                <w:b/>
                <w:bCs/>
                <w:sz w:val="22"/>
                <w:szCs w:val="22"/>
                <w:lang w:eastAsia="en-US"/>
              </w:rPr>
              <w:t xml:space="preserve">И БРОЈ </w:t>
            </w:r>
            <w:r w:rsidRPr="00345A58">
              <w:rPr>
                <w:rFonts w:ascii="Arial" w:eastAsia="TimesNewRomanPSMT" w:hAnsi="Arial" w:cs="Arial"/>
                <w:b/>
                <w:bCs/>
                <w:sz w:val="22"/>
                <w:szCs w:val="22"/>
                <w:lang w:val="en-US" w:eastAsia="en-US"/>
              </w:rPr>
              <w:t>НАБАВКЕ</w:t>
            </w:r>
          </w:p>
        </w:tc>
        <w:tc>
          <w:tcPr>
            <w:tcW w:w="4394" w:type="dxa"/>
            <w:shd w:val="clear" w:color="auto" w:fill="C6D9F1"/>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
                <w:bCs/>
                <w:iCs/>
                <w:sz w:val="22"/>
                <w:szCs w:val="22"/>
                <w:lang w:eastAsia="en-US"/>
              </w:rPr>
              <w:t xml:space="preserve">УКУПНА ЦЕНА </w:t>
            </w:r>
            <w:r w:rsidRPr="00345A58">
              <w:rPr>
                <w:rFonts w:ascii="Arial" w:eastAsia="Arial Unicode MS" w:hAnsi="Arial" w:cs="Arial"/>
                <w:b/>
                <w:bCs/>
                <w:iCs/>
                <w:kern w:val="1"/>
                <w:sz w:val="22"/>
                <w:szCs w:val="22"/>
              </w:rPr>
              <w:t xml:space="preserve">дин. </w:t>
            </w:r>
            <w:r w:rsidRPr="00345A58">
              <w:rPr>
                <w:rFonts w:ascii="Arial" w:hAnsi="Arial" w:cs="Arial"/>
                <w:b/>
                <w:bCs/>
                <w:iCs/>
                <w:sz w:val="22"/>
                <w:szCs w:val="22"/>
                <w:lang w:eastAsia="en-US"/>
              </w:rPr>
              <w:t>без ПДВ-а</w:t>
            </w:r>
          </w:p>
        </w:tc>
      </w:tr>
      <w:tr w:rsidR="00345A58" w:rsidRPr="00345A58" w:rsidTr="00AE13A9">
        <w:trPr>
          <w:trHeight w:val="440"/>
        </w:trPr>
        <w:tc>
          <w:tcPr>
            <w:tcW w:w="5920" w:type="dxa"/>
            <w:vAlign w:val="center"/>
          </w:tcPr>
          <w:p w:rsidR="00345A58" w:rsidRPr="00345A58" w:rsidRDefault="00345A58" w:rsidP="00345A58">
            <w:pPr>
              <w:suppressAutoHyphens w:val="0"/>
              <w:ind w:left="-360" w:right="-14"/>
              <w:jc w:val="right"/>
              <w:rPr>
                <w:rFonts w:ascii="Arial" w:hAnsi="Arial" w:cs="Arial"/>
                <w:sz w:val="22"/>
                <w:szCs w:val="22"/>
                <w:lang w:val="ru-RU" w:eastAsia="en-US"/>
              </w:rPr>
            </w:pPr>
            <w:r w:rsidRPr="00345A58">
              <w:rPr>
                <w:rFonts w:ascii="Arial" w:hAnsi="Arial" w:cs="Arial"/>
                <w:spacing w:val="5"/>
                <w:kern w:val="28"/>
                <w:sz w:val="22"/>
                <w:szCs w:val="22"/>
                <w:lang w:val="sr-Cyrl-RS" w:eastAsia="hr-HR"/>
              </w:rPr>
              <w:t>Адаптација ресторана друштвене исхране</w:t>
            </w:r>
            <w:r w:rsidRPr="00345A58">
              <w:rPr>
                <w:rFonts w:ascii="Arial" w:hAnsi="Arial" w:cs="Arial"/>
                <w:sz w:val="22"/>
                <w:szCs w:val="22"/>
                <w:lang w:val="ru-RU" w:eastAsia="en-US"/>
              </w:rPr>
              <w:t xml:space="preserve"> </w:t>
            </w:r>
          </w:p>
          <w:p w:rsidR="00345A58" w:rsidRPr="00345A58" w:rsidRDefault="00345A58" w:rsidP="00345A58">
            <w:pPr>
              <w:suppressAutoHyphens w:val="0"/>
              <w:ind w:left="-360" w:right="-14"/>
              <w:jc w:val="right"/>
              <w:rPr>
                <w:rFonts w:ascii="Arial" w:hAnsi="Arial" w:cs="Arial"/>
                <w:sz w:val="22"/>
                <w:szCs w:val="22"/>
                <w:lang w:val="ru-RU" w:eastAsia="en-US"/>
              </w:rPr>
            </w:pPr>
            <w:r w:rsidRPr="00345A58">
              <w:rPr>
                <w:rFonts w:ascii="Arial" w:hAnsi="Arial" w:cs="Arial"/>
                <w:sz w:val="22"/>
                <w:szCs w:val="22"/>
                <w:lang w:val="ru-RU" w:eastAsia="en-US"/>
              </w:rPr>
              <w:t>Партија 2:     адаптација  ресторана друштвене исхране локација Б</w:t>
            </w:r>
          </w:p>
          <w:p w:rsidR="00345A58" w:rsidRPr="00345A58" w:rsidRDefault="00345A58" w:rsidP="00345A58">
            <w:pPr>
              <w:tabs>
                <w:tab w:val="center" w:pos="4320"/>
                <w:tab w:val="right" w:pos="8640"/>
              </w:tabs>
              <w:suppressAutoHyphens w:val="0"/>
              <w:spacing w:before="120"/>
              <w:jc w:val="both"/>
              <w:rPr>
                <w:rFonts w:ascii="Arial" w:hAnsi="Arial"/>
                <w:sz w:val="22"/>
                <w:szCs w:val="22"/>
                <w:lang w:val="sr-Cyrl-RS"/>
              </w:rPr>
            </w:pPr>
            <w:r w:rsidRPr="00345A58">
              <w:rPr>
                <w:rFonts w:ascii="Arial" w:eastAsia="TimesNewRomanPS-BoldMT" w:hAnsi="Arial" w:cs="Arial"/>
                <w:bCs/>
                <w:color w:val="000000"/>
                <w:lang w:val="en-US"/>
              </w:rPr>
              <w:t xml:space="preserve">ЈН бр. </w:t>
            </w:r>
            <w:r w:rsidRPr="00345A58">
              <w:rPr>
                <w:rFonts w:ascii="Arial" w:hAnsi="Arial" w:cs="Arial"/>
                <w:b/>
                <w:lang w:val="en-US"/>
              </w:rPr>
              <w:t>3000/1</w:t>
            </w:r>
            <w:r w:rsidRPr="00345A58">
              <w:rPr>
                <w:rFonts w:ascii="Arial" w:hAnsi="Arial" w:cs="Arial"/>
                <w:b/>
                <w:lang w:val="sr-Cyrl-RS"/>
              </w:rPr>
              <w:t>783</w:t>
            </w:r>
            <w:r w:rsidRPr="00345A58">
              <w:rPr>
                <w:rFonts w:ascii="Arial" w:hAnsi="Arial" w:cs="Arial"/>
                <w:b/>
                <w:lang w:val="en-US"/>
              </w:rPr>
              <w:t>/2016 (1</w:t>
            </w:r>
            <w:r w:rsidRPr="00345A58">
              <w:rPr>
                <w:rFonts w:ascii="Arial" w:hAnsi="Arial" w:cs="Arial"/>
                <w:b/>
                <w:lang w:val="sr-Cyrl-RS"/>
              </w:rPr>
              <w:t>680</w:t>
            </w:r>
            <w:r w:rsidRPr="00345A58">
              <w:rPr>
                <w:rFonts w:ascii="Arial" w:hAnsi="Arial" w:cs="Arial"/>
                <w:b/>
                <w:lang w:val="en-US"/>
              </w:rPr>
              <w:t>/2016)</w:t>
            </w:r>
          </w:p>
        </w:tc>
        <w:tc>
          <w:tcPr>
            <w:tcW w:w="4394" w:type="dxa"/>
          </w:tcPr>
          <w:p w:rsidR="00345A58" w:rsidRPr="00345A58" w:rsidRDefault="00345A58" w:rsidP="00345A58">
            <w:pPr>
              <w:suppressAutoHyphens w:val="0"/>
              <w:jc w:val="center"/>
              <w:rPr>
                <w:rFonts w:ascii="Arial" w:hAnsi="Arial" w:cs="Arial"/>
                <w:b/>
                <w:bCs/>
                <w:iCs/>
                <w:sz w:val="22"/>
                <w:szCs w:val="22"/>
                <w:lang w:eastAsia="en-US"/>
              </w:rPr>
            </w:pPr>
          </w:p>
          <w:p w:rsidR="00345A58" w:rsidRPr="00345A58" w:rsidRDefault="00345A58" w:rsidP="00345A58">
            <w:pPr>
              <w:suppressAutoHyphens w:val="0"/>
              <w:jc w:val="center"/>
              <w:rPr>
                <w:rFonts w:ascii="Arial" w:hAnsi="Arial" w:cs="Arial"/>
                <w:b/>
                <w:bCs/>
                <w:iCs/>
                <w:sz w:val="22"/>
                <w:szCs w:val="22"/>
                <w:lang w:eastAsia="en-US"/>
              </w:rPr>
            </w:pPr>
          </w:p>
        </w:tc>
      </w:tr>
    </w:tbl>
    <w:p w:rsidR="00345A58" w:rsidRPr="00345A58" w:rsidRDefault="00345A58" w:rsidP="00345A58">
      <w:pPr>
        <w:suppressAutoHyphens w:val="0"/>
        <w:jc w:val="center"/>
        <w:rPr>
          <w:rFonts w:ascii="Arial" w:hAnsi="Arial" w:cs="Arial"/>
          <w:b/>
          <w:bCs/>
          <w:iCs/>
          <w:sz w:val="22"/>
          <w:szCs w:val="22"/>
          <w:u w:val="single"/>
          <w:lang w:eastAsia="en-US"/>
        </w:rPr>
      </w:pPr>
      <w:r w:rsidRPr="00345A58">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4051"/>
      </w:tblGrid>
      <w:tr w:rsidR="00345A58" w:rsidRPr="00345A58" w:rsidTr="00345A58">
        <w:trPr>
          <w:trHeight w:val="647"/>
        </w:trPr>
        <w:tc>
          <w:tcPr>
            <w:tcW w:w="5920" w:type="dxa"/>
            <w:shd w:val="clear" w:color="auto" w:fill="C6D9F1"/>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
                <w:bCs/>
                <w:iCs/>
                <w:sz w:val="22"/>
                <w:szCs w:val="22"/>
                <w:lang w:eastAsia="en-US"/>
              </w:rPr>
              <w:t>УСЛОВ НАРУЧИОЦА</w:t>
            </w:r>
          </w:p>
        </w:tc>
        <w:tc>
          <w:tcPr>
            <w:tcW w:w="4394" w:type="dxa"/>
            <w:shd w:val="clear" w:color="auto" w:fill="C6D9F1"/>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
                <w:bCs/>
                <w:iCs/>
                <w:sz w:val="22"/>
                <w:szCs w:val="22"/>
                <w:lang w:eastAsia="en-US"/>
              </w:rPr>
              <w:t>ПОНУДА ПОНУЂАЧА</w:t>
            </w:r>
          </w:p>
        </w:tc>
      </w:tr>
      <w:tr w:rsidR="00345A58" w:rsidRPr="00345A58" w:rsidTr="00AE13A9">
        <w:tc>
          <w:tcPr>
            <w:tcW w:w="5920" w:type="dxa"/>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
                <w:bCs/>
                <w:iCs/>
                <w:sz w:val="22"/>
                <w:szCs w:val="22"/>
                <w:lang w:eastAsia="en-US"/>
              </w:rPr>
              <w:t>РОК И НАЧИН ПЛАЋАЊА:</w:t>
            </w:r>
          </w:p>
          <w:p w:rsidR="00345A58" w:rsidRPr="00345A58" w:rsidRDefault="00345A58" w:rsidP="00345A58">
            <w:pPr>
              <w:suppressAutoHyphens w:val="0"/>
              <w:jc w:val="both"/>
              <w:rPr>
                <w:rFonts w:ascii="Arial" w:hAnsi="Arial" w:cs="Arial"/>
                <w:b/>
                <w:bCs/>
                <w:iCs/>
                <w:sz w:val="22"/>
                <w:szCs w:val="22"/>
                <w:lang w:eastAsia="en-US"/>
              </w:rPr>
            </w:pPr>
            <w:r w:rsidRPr="00345A58">
              <w:rPr>
                <w:rFonts w:ascii="Arial" w:eastAsia="Calibri" w:hAnsi="Arial" w:cs="Arial"/>
                <w:sz w:val="22"/>
                <w:szCs w:val="22"/>
                <w:lang w:val="sr-Latn-CS" w:eastAsia="en-US"/>
              </w:rPr>
              <w:t>по испостављеним привременим ситуацијама</w:t>
            </w:r>
            <w:r w:rsidRPr="00345A58">
              <w:rPr>
                <w:rFonts w:ascii="Arial" w:eastAsia="Calibri" w:hAnsi="Arial" w:cs="Arial"/>
                <w:sz w:val="22"/>
                <w:szCs w:val="22"/>
                <w:lang w:val="sr-Cyrl-RS" w:eastAsia="en-US"/>
              </w:rPr>
              <w:t>/коначној ситуацији,</w:t>
            </w:r>
            <w:r w:rsidRPr="00345A58">
              <w:rPr>
                <w:rFonts w:ascii="Arial" w:eastAsia="Calibri" w:hAnsi="Arial" w:cs="Arial"/>
                <w:sz w:val="22"/>
                <w:szCs w:val="22"/>
                <w:lang w:val="sr-Latn-CS" w:eastAsia="en-US"/>
              </w:rPr>
              <w:t xml:space="preserve"> испостављених на основу изведених количина уговорених радова и потписан</w:t>
            </w:r>
            <w:r w:rsidRPr="00345A58">
              <w:rPr>
                <w:rFonts w:ascii="Arial" w:eastAsia="Calibri" w:hAnsi="Arial" w:cs="Arial"/>
                <w:sz w:val="22"/>
                <w:szCs w:val="22"/>
                <w:lang w:val="sr-Cyrl-RS" w:eastAsia="en-US"/>
              </w:rPr>
              <w:t>ог</w:t>
            </w:r>
            <w:r w:rsidRPr="00345A58">
              <w:rPr>
                <w:rFonts w:ascii="Arial" w:eastAsia="Calibri" w:hAnsi="Arial" w:cs="Arial"/>
                <w:sz w:val="22"/>
                <w:szCs w:val="22"/>
                <w:lang w:val="sr-Latn-CS" w:eastAsia="en-US"/>
              </w:rPr>
              <w:t xml:space="preserve"> и оверен</w:t>
            </w:r>
            <w:r w:rsidRPr="00345A58">
              <w:rPr>
                <w:rFonts w:ascii="Arial" w:eastAsia="Calibri" w:hAnsi="Arial" w:cs="Arial"/>
                <w:sz w:val="22"/>
                <w:szCs w:val="22"/>
                <w:lang w:val="sr-Cyrl-RS" w:eastAsia="en-US"/>
              </w:rPr>
              <w:t>ог</w:t>
            </w:r>
            <w:r w:rsidRPr="00345A58">
              <w:rPr>
                <w:rFonts w:ascii="Arial" w:eastAsia="Calibri" w:hAnsi="Arial" w:cs="Arial"/>
                <w:sz w:val="22"/>
                <w:szCs w:val="22"/>
                <w:lang w:val="sr-Latn-CS" w:eastAsia="en-US"/>
              </w:rPr>
              <w:t xml:space="preserve"> </w:t>
            </w:r>
            <w:r w:rsidRPr="00345A58">
              <w:rPr>
                <w:rFonts w:ascii="Arial" w:eastAsia="Calibri" w:hAnsi="Arial" w:cs="Arial"/>
                <w:sz w:val="22"/>
                <w:szCs w:val="22"/>
                <w:lang w:val="sr-Cyrl-RS" w:eastAsia="en-US"/>
              </w:rPr>
              <w:t>Записника о изведним радовима</w:t>
            </w:r>
            <w:r w:rsidRPr="00345A58">
              <w:rPr>
                <w:rFonts w:ascii="Arial" w:eastAsia="Calibri" w:hAnsi="Arial" w:cs="Arial"/>
                <w:sz w:val="22"/>
                <w:szCs w:val="22"/>
                <w:lang w:val="sr-Latn-CS" w:eastAsia="en-US"/>
              </w:rPr>
              <w:t xml:space="preserve">, које су оверене од одговорних лица </w:t>
            </w:r>
            <w:r w:rsidRPr="00345A58">
              <w:rPr>
                <w:rFonts w:ascii="Arial" w:eastAsia="Calibri" w:hAnsi="Arial" w:cs="Arial"/>
                <w:sz w:val="22"/>
                <w:szCs w:val="22"/>
                <w:lang w:val="en-US" w:eastAsia="en-US"/>
              </w:rPr>
              <w:t>У</w:t>
            </w:r>
            <w:r w:rsidRPr="00345A58">
              <w:rPr>
                <w:rFonts w:ascii="Arial" w:eastAsia="Calibri" w:hAnsi="Arial" w:cs="Arial"/>
                <w:sz w:val="22"/>
                <w:szCs w:val="22"/>
                <w:lang w:val="sr-Latn-CS" w:eastAsia="en-US"/>
              </w:rPr>
              <w:t>говорних страна, у</w:t>
            </w:r>
            <w:r w:rsidRPr="00345A58">
              <w:rPr>
                <w:rFonts w:ascii="Arial" w:eastAsia="Calibri" w:hAnsi="Arial" w:cs="Arial"/>
                <w:sz w:val="22"/>
                <w:szCs w:val="22"/>
                <w:lang w:val="en-US" w:eastAsia="en-US"/>
              </w:rPr>
              <w:t xml:space="preserve"> законском</w:t>
            </w:r>
            <w:r w:rsidRPr="00345A58">
              <w:rPr>
                <w:rFonts w:ascii="Arial" w:eastAsia="Calibri" w:hAnsi="Arial" w:cs="Arial"/>
                <w:sz w:val="22"/>
                <w:szCs w:val="22"/>
                <w:lang w:val="sr-Latn-CS" w:eastAsia="en-US"/>
              </w:rPr>
              <w:t xml:space="preserve"> року до 45 дана од дана пријема истих на архиву Наручиоца. </w:t>
            </w:r>
            <w:r w:rsidRPr="00345A58">
              <w:rPr>
                <w:rFonts w:ascii="Arial" w:eastAsia="Calibri" w:hAnsi="Arial" w:cs="Arial"/>
                <w:sz w:val="22"/>
                <w:szCs w:val="22"/>
                <w:lang w:val="sr-Cyrl-RS" w:eastAsia="en-US"/>
              </w:rPr>
              <w:t xml:space="preserve">Уз окончану ситуацију се испоставља и </w:t>
            </w:r>
            <w:r w:rsidRPr="00345A58">
              <w:rPr>
                <w:rFonts w:ascii="Arial" w:eastAsia="Calibri" w:hAnsi="Arial" w:cs="Arial"/>
                <w:sz w:val="22"/>
                <w:szCs w:val="22"/>
                <w:lang w:val="sr-Latn-CS" w:eastAsia="en-US"/>
              </w:rPr>
              <w:t>неопозив</w:t>
            </w:r>
            <w:r w:rsidRPr="00345A58">
              <w:rPr>
                <w:rFonts w:ascii="Arial" w:eastAsia="Calibri" w:hAnsi="Arial" w:cs="Arial"/>
                <w:sz w:val="22"/>
                <w:szCs w:val="22"/>
                <w:lang w:val="sr-Cyrl-RS" w:eastAsia="en-US"/>
              </w:rPr>
              <w:t>а</w:t>
            </w:r>
            <w:r w:rsidRPr="00345A58">
              <w:rPr>
                <w:rFonts w:ascii="Arial" w:eastAsia="Calibri" w:hAnsi="Arial" w:cs="Arial"/>
                <w:sz w:val="22"/>
                <w:szCs w:val="22"/>
                <w:lang w:val="sr-Latn-CS" w:eastAsia="en-US"/>
              </w:rPr>
              <w:t xml:space="preserve"> банкарск</w:t>
            </w:r>
            <w:r w:rsidRPr="00345A58">
              <w:rPr>
                <w:rFonts w:ascii="Arial" w:eastAsia="Calibri" w:hAnsi="Arial" w:cs="Arial"/>
                <w:sz w:val="22"/>
                <w:szCs w:val="22"/>
                <w:lang w:val="sr-Cyrl-RS" w:eastAsia="en-US"/>
              </w:rPr>
              <w:t>а</w:t>
            </w:r>
            <w:r w:rsidRPr="00345A58">
              <w:rPr>
                <w:rFonts w:ascii="Arial" w:eastAsia="Calibri" w:hAnsi="Arial" w:cs="Arial"/>
                <w:sz w:val="22"/>
                <w:szCs w:val="22"/>
                <w:lang w:val="sr-Latn-CS" w:eastAsia="en-US"/>
              </w:rPr>
              <w:t xml:space="preserve"> гаранциј</w:t>
            </w:r>
            <w:r w:rsidRPr="00345A58">
              <w:rPr>
                <w:rFonts w:ascii="Arial" w:eastAsia="Calibri" w:hAnsi="Arial" w:cs="Arial"/>
                <w:sz w:val="22"/>
                <w:szCs w:val="22"/>
                <w:lang w:val="sr-Cyrl-RS" w:eastAsia="en-US"/>
              </w:rPr>
              <w:t>а</w:t>
            </w:r>
            <w:r w:rsidRPr="00345A58">
              <w:rPr>
                <w:rFonts w:ascii="Arial" w:eastAsia="Calibri" w:hAnsi="Arial" w:cs="Arial"/>
                <w:sz w:val="22"/>
                <w:szCs w:val="22"/>
                <w:lang w:val="sr-Latn-CS" w:eastAsia="en-US"/>
              </w:rPr>
              <w:t xml:space="preserve">, као гаранције за отклањање недостатака у гарантном року. </w:t>
            </w:r>
          </w:p>
        </w:tc>
        <w:tc>
          <w:tcPr>
            <w:tcW w:w="4394" w:type="dxa"/>
            <w:vAlign w:val="center"/>
          </w:tcPr>
          <w:p w:rsidR="00345A58" w:rsidRPr="00345A58" w:rsidRDefault="00345A58" w:rsidP="00345A58">
            <w:pPr>
              <w:suppressAutoHyphens w:val="0"/>
              <w:jc w:val="center"/>
              <w:rPr>
                <w:rFonts w:ascii="Arial" w:hAnsi="Arial" w:cs="Arial"/>
                <w:b/>
                <w:bCs/>
                <w:iCs/>
                <w:sz w:val="22"/>
                <w:szCs w:val="22"/>
                <w:lang w:eastAsia="en-US"/>
              </w:rPr>
            </w:pPr>
          </w:p>
          <w:p w:rsidR="00345A58" w:rsidRPr="00345A58" w:rsidRDefault="00345A58" w:rsidP="00345A58">
            <w:pPr>
              <w:suppressAutoHyphens w:val="0"/>
              <w:jc w:val="center"/>
              <w:rPr>
                <w:rFonts w:ascii="Arial" w:hAnsi="Arial" w:cs="Arial"/>
                <w:bCs/>
                <w:iCs/>
                <w:sz w:val="22"/>
                <w:szCs w:val="22"/>
                <w:lang w:eastAsia="en-US"/>
              </w:rPr>
            </w:pPr>
            <w:r w:rsidRPr="00345A58">
              <w:rPr>
                <w:rFonts w:ascii="Arial" w:hAnsi="Arial" w:cs="Arial"/>
                <w:bCs/>
                <w:iCs/>
                <w:sz w:val="22"/>
                <w:szCs w:val="22"/>
                <w:lang w:eastAsia="en-US"/>
              </w:rPr>
              <w:t>Сагласан за захтевом наручиоца</w:t>
            </w:r>
          </w:p>
          <w:p w:rsidR="00345A58" w:rsidRPr="00345A58" w:rsidRDefault="00345A58" w:rsidP="00345A58">
            <w:pPr>
              <w:suppressAutoHyphens w:val="0"/>
              <w:jc w:val="center"/>
              <w:rPr>
                <w:rFonts w:ascii="Arial" w:hAnsi="Arial" w:cs="Arial"/>
                <w:bCs/>
                <w:iCs/>
                <w:sz w:val="22"/>
                <w:szCs w:val="22"/>
                <w:lang w:eastAsia="en-US"/>
              </w:rPr>
            </w:pPr>
            <w:r w:rsidRPr="00345A58">
              <w:rPr>
                <w:rFonts w:ascii="Arial" w:hAnsi="Arial" w:cs="Arial"/>
                <w:bCs/>
                <w:iCs/>
                <w:sz w:val="22"/>
                <w:szCs w:val="22"/>
                <w:lang w:eastAsia="en-US"/>
              </w:rPr>
              <w:t>ДА/НЕ (заокружити)</w:t>
            </w:r>
          </w:p>
        </w:tc>
      </w:tr>
      <w:tr w:rsidR="00345A58" w:rsidRPr="00345A58" w:rsidTr="00AE13A9">
        <w:tc>
          <w:tcPr>
            <w:tcW w:w="5920" w:type="dxa"/>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
                <w:bCs/>
                <w:iCs/>
                <w:sz w:val="22"/>
                <w:szCs w:val="22"/>
                <w:lang w:eastAsia="en-US"/>
              </w:rPr>
              <w:t>РОК ИЗВОЂЕЊА РАДОВА:</w:t>
            </w:r>
          </w:p>
          <w:p w:rsidR="00345A58" w:rsidRPr="00733BD7" w:rsidRDefault="00345A58" w:rsidP="00345A58">
            <w:pPr>
              <w:widowControl w:val="0"/>
              <w:suppressAutoHyphens w:val="0"/>
              <w:autoSpaceDE w:val="0"/>
              <w:autoSpaceDN w:val="0"/>
              <w:adjustRightInd w:val="0"/>
              <w:rPr>
                <w:rFonts w:ascii="Arial" w:hAnsi="Arial" w:cs="Arial"/>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180</w:t>
            </w:r>
            <w:r w:rsidRPr="00733BD7">
              <w:rPr>
                <w:rFonts w:ascii="Arial" w:hAnsi="Arial" w:cs="Arial"/>
                <w:sz w:val="22"/>
                <w:szCs w:val="22"/>
                <w:lang w:val="sr-Cyrl-RS" w:eastAsia="en-US"/>
              </w:rPr>
              <w:t xml:space="preserve"> дана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у посао по грађевинском дневнику.</w:t>
            </w:r>
            <w:r>
              <w:rPr>
                <w:rFonts w:ascii="Arial" w:hAnsi="Arial" w:cs="Arial"/>
                <w:sz w:val="22"/>
                <w:szCs w:val="22"/>
                <w:lang w:val="sr-Cyrl-RS" w:eastAsia="en-US"/>
              </w:rPr>
              <w:t xml:space="preserve"> </w:t>
            </w:r>
            <w:r w:rsidRPr="00733BD7">
              <w:rPr>
                <w:rFonts w:ascii="Arial" w:hAnsi="Arial" w:cs="Arial"/>
                <w:sz w:val="22"/>
                <w:szCs w:val="22"/>
                <w:lang w:val="sr-Cyrl-RS" w:eastAsia="en-US"/>
              </w:rPr>
              <w:t>Извођач ће бити уведен у посао када се за то створе временски услови, најраније у мају  2017.године.</w:t>
            </w:r>
          </w:p>
          <w:p w:rsidR="00345A58" w:rsidRPr="00345A58" w:rsidRDefault="00345A58" w:rsidP="00345A58">
            <w:pPr>
              <w:suppressAutoHyphens w:val="0"/>
              <w:jc w:val="center"/>
              <w:rPr>
                <w:rFonts w:ascii="Arial" w:hAnsi="Arial" w:cs="Arial"/>
                <w:bCs/>
                <w:iCs/>
                <w:sz w:val="22"/>
                <w:szCs w:val="22"/>
                <w:lang w:eastAsia="en-US"/>
              </w:rPr>
            </w:pPr>
          </w:p>
        </w:tc>
        <w:tc>
          <w:tcPr>
            <w:tcW w:w="4394" w:type="dxa"/>
            <w:vAlign w:val="center"/>
          </w:tcPr>
          <w:p w:rsidR="00345A58" w:rsidRPr="00345A58" w:rsidRDefault="00345A58" w:rsidP="00345A58">
            <w:pPr>
              <w:suppressAutoHyphens w:val="0"/>
              <w:jc w:val="center"/>
              <w:rPr>
                <w:rFonts w:ascii="Arial" w:hAnsi="Arial" w:cs="Arial"/>
                <w:b/>
                <w:bCs/>
                <w:iCs/>
                <w:sz w:val="22"/>
                <w:szCs w:val="22"/>
                <w:lang w:eastAsia="en-US"/>
              </w:rPr>
            </w:pPr>
          </w:p>
          <w:p w:rsidR="00345A58" w:rsidRPr="00345A58" w:rsidRDefault="00345A58" w:rsidP="00345A58">
            <w:pPr>
              <w:suppressAutoHyphens w:val="0"/>
              <w:jc w:val="center"/>
              <w:rPr>
                <w:rFonts w:ascii="Arial" w:hAnsi="Arial" w:cs="Arial"/>
                <w:bCs/>
                <w:iCs/>
                <w:sz w:val="22"/>
                <w:szCs w:val="22"/>
                <w:lang w:eastAsia="en-US"/>
              </w:rPr>
            </w:pPr>
            <w:r w:rsidRPr="00345A58">
              <w:rPr>
                <w:rFonts w:ascii="Arial" w:hAnsi="Arial" w:cs="Arial"/>
                <w:bCs/>
                <w:iCs/>
                <w:sz w:val="22"/>
                <w:szCs w:val="22"/>
                <w:lang w:eastAsia="en-US"/>
              </w:rPr>
              <w:t>Сагласан за захтевом наручиоца</w:t>
            </w:r>
          </w:p>
          <w:p w:rsidR="00345A58" w:rsidRPr="00345A58" w:rsidRDefault="00345A58" w:rsidP="00345A58">
            <w:pPr>
              <w:suppressAutoHyphens w:val="0"/>
              <w:jc w:val="center"/>
              <w:rPr>
                <w:rFonts w:ascii="Arial" w:hAnsi="Arial" w:cs="Arial"/>
                <w:bCs/>
                <w:iCs/>
                <w:sz w:val="22"/>
                <w:szCs w:val="22"/>
                <w:lang w:val="en-US" w:eastAsia="en-US"/>
              </w:rPr>
            </w:pPr>
            <w:r w:rsidRPr="00345A58">
              <w:rPr>
                <w:rFonts w:ascii="Arial" w:hAnsi="Arial" w:cs="Arial"/>
                <w:bCs/>
                <w:iCs/>
                <w:sz w:val="22"/>
                <w:szCs w:val="22"/>
                <w:lang w:eastAsia="en-US"/>
              </w:rPr>
              <w:t>ДА/НЕ (заокружити)</w:t>
            </w:r>
          </w:p>
        </w:tc>
      </w:tr>
      <w:tr w:rsidR="00345A58" w:rsidRPr="00345A58" w:rsidTr="00AE13A9">
        <w:tc>
          <w:tcPr>
            <w:tcW w:w="5920" w:type="dxa"/>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
                <w:bCs/>
                <w:iCs/>
                <w:sz w:val="22"/>
                <w:szCs w:val="22"/>
                <w:lang w:eastAsia="en-US"/>
              </w:rPr>
              <w:t>ГАРАНТНИ РОК:</w:t>
            </w:r>
          </w:p>
          <w:p w:rsidR="00345A58" w:rsidRPr="00345A58" w:rsidRDefault="00345A58" w:rsidP="00345A58">
            <w:pPr>
              <w:suppressAutoHyphens w:val="0"/>
              <w:jc w:val="center"/>
              <w:rPr>
                <w:rFonts w:ascii="Arial" w:hAnsi="Arial" w:cs="Arial"/>
                <w:bCs/>
                <w:iCs/>
                <w:sz w:val="22"/>
                <w:szCs w:val="22"/>
                <w:lang w:val="sr-Cyrl-RS" w:eastAsia="en-US"/>
              </w:rPr>
            </w:pPr>
            <w:r w:rsidRPr="00345A58">
              <w:rPr>
                <w:rFonts w:ascii="Arial" w:hAnsi="Arial" w:cs="Arial"/>
                <w:bCs/>
                <w:iCs/>
                <w:sz w:val="22"/>
                <w:szCs w:val="22"/>
                <w:lang w:eastAsia="en-US"/>
              </w:rPr>
              <w:t>Минимум 24 месеца и почиње да тече од дана састављања Записника о примопредаји изведених радова</w:t>
            </w:r>
            <w:r w:rsidRPr="00345A58">
              <w:rPr>
                <w:rFonts w:ascii="Arial" w:hAnsi="Arial" w:cs="Arial"/>
                <w:bCs/>
                <w:iCs/>
                <w:sz w:val="22"/>
                <w:szCs w:val="22"/>
                <w:lang w:val="en-US" w:eastAsia="en-US"/>
              </w:rPr>
              <w:t xml:space="preserve"> потписаног од стране овлашћених представника Уговорних страна.</w:t>
            </w:r>
          </w:p>
          <w:p w:rsidR="00345A58" w:rsidRPr="00345A58" w:rsidRDefault="00345A58" w:rsidP="00345A58">
            <w:pPr>
              <w:suppressAutoHyphens w:val="0"/>
              <w:jc w:val="center"/>
              <w:rPr>
                <w:rFonts w:ascii="Arial" w:hAnsi="Arial" w:cs="Arial"/>
                <w:b/>
                <w:bCs/>
                <w:iCs/>
                <w:sz w:val="22"/>
                <w:szCs w:val="22"/>
                <w:lang w:eastAsia="en-US"/>
              </w:rPr>
            </w:pPr>
          </w:p>
        </w:tc>
        <w:tc>
          <w:tcPr>
            <w:tcW w:w="4394" w:type="dxa"/>
            <w:vAlign w:val="center"/>
          </w:tcPr>
          <w:p w:rsidR="00345A58" w:rsidRPr="00345A58" w:rsidRDefault="00345A58" w:rsidP="00345A58">
            <w:pPr>
              <w:suppressAutoHyphens w:val="0"/>
              <w:jc w:val="center"/>
              <w:rPr>
                <w:rFonts w:ascii="Arial" w:hAnsi="Arial" w:cs="Arial"/>
                <w:bCs/>
                <w:iCs/>
                <w:sz w:val="22"/>
                <w:szCs w:val="22"/>
                <w:lang w:eastAsia="en-US"/>
              </w:rPr>
            </w:pPr>
            <w:r w:rsidRPr="00345A58">
              <w:rPr>
                <w:rFonts w:ascii="Arial" w:hAnsi="Arial" w:cs="Arial"/>
                <w:bCs/>
                <w:iCs/>
                <w:sz w:val="22"/>
                <w:szCs w:val="22"/>
                <w:lang w:eastAsia="en-US"/>
              </w:rPr>
              <w:t>____________месеца/и и почиње да тече од дана састављања Записника о примопредаји изведених радова</w:t>
            </w:r>
            <w:r w:rsidRPr="00345A58">
              <w:rPr>
                <w:rFonts w:ascii="Arial" w:hAnsi="Arial" w:cs="Arial"/>
                <w:bCs/>
                <w:iCs/>
                <w:sz w:val="22"/>
                <w:szCs w:val="22"/>
                <w:lang w:val="en-US" w:eastAsia="en-US"/>
              </w:rPr>
              <w:t xml:space="preserve"> потписаног од стране овлашћених представника Уговорних страна.</w:t>
            </w:r>
          </w:p>
        </w:tc>
      </w:tr>
      <w:tr w:rsidR="00345A58" w:rsidRPr="00345A58" w:rsidTr="00AE13A9">
        <w:trPr>
          <w:trHeight w:val="818"/>
        </w:trPr>
        <w:tc>
          <w:tcPr>
            <w:tcW w:w="5920" w:type="dxa"/>
            <w:vAlign w:val="center"/>
          </w:tcPr>
          <w:p w:rsidR="00345A58" w:rsidRPr="00345A58" w:rsidRDefault="00345A58" w:rsidP="00345A58">
            <w:pPr>
              <w:suppressAutoHyphens w:val="0"/>
              <w:jc w:val="center"/>
              <w:rPr>
                <w:rFonts w:ascii="Arial" w:hAnsi="Arial" w:cs="Arial"/>
                <w:bCs/>
                <w:iCs/>
                <w:sz w:val="22"/>
                <w:szCs w:val="22"/>
                <w:lang w:eastAsia="en-US"/>
              </w:rPr>
            </w:pPr>
            <w:r w:rsidRPr="00345A58">
              <w:rPr>
                <w:rFonts w:ascii="Arial" w:hAnsi="Arial" w:cs="Arial"/>
                <w:b/>
                <w:bCs/>
                <w:iCs/>
                <w:sz w:val="22"/>
                <w:szCs w:val="22"/>
                <w:lang w:eastAsia="en-US"/>
              </w:rPr>
              <w:t xml:space="preserve">МЕСТО ИЗВОЂЕЊА РАДОВА И ПАРИТЕТ: </w:t>
            </w:r>
            <w:r w:rsidRPr="00345A58">
              <w:rPr>
                <w:rFonts w:ascii="Arial" w:hAnsi="Arial" w:cs="Arial"/>
                <w:bCs/>
                <w:iCs/>
                <w:sz w:val="22"/>
                <w:szCs w:val="22"/>
                <w:lang w:eastAsia="en-US"/>
              </w:rPr>
              <w:t>локација наручиоца и то:</w:t>
            </w:r>
          </w:p>
          <w:p w:rsidR="00345A58" w:rsidRPr="00345A58" w:rsidRDefault="00345A58" w:rsidP="00345A58">
            <w:pPr>
              <w:suppressAutoHyphens w:val="0"/>
              <w:jc w:val="both"/>
              <w:rPr>
                <w:rFonts w:ascii="Arial" w:eastAsia="TimesNewRomanPSMT" w:hAnsi="Arial" w:cs="Arial"/>
                <w:bCs/>
                <w:sz w:val="22"/>
                <w:szCs w:val="22"/>
                <w:lang w:val="sr-Cyrl-RS" w:eastAsia="en-US"/>
              </w:rPr>
            </w:pPr>
            <w:r w:rsidRPr="00345A58">
              <w:rPr>
                <w:rFonts w:ascii="Arial" w:hAnsi="Arial" w:cs="Arial"/>
                <w:sz w:val="22"/>
                <w:szCs w:val="22"/>
                <w:lang w:val="sr-Cyrl-RS" w:eastAsia="zh-CN"/>
              </w:rPr>
              <w:t xml:space="preserve">Место извођења радова је </w:t>
            </w:r>
            <w:r w:rsidRPr="00345A58">
              <w:rPr>
                <w:rFonts w:ascii="Arial" w:eastAsia="TimesNewRomanPSMT" w:hAnsi="Arial" w:cs="Arial"/>
                <w:bCs/>
                <w:sz w:val="22"/>
                <w:szCs w:val="22"/>
                <w:lang w:val="sr-Cyrl-RS" w:eastAsia="en-US"/>
              </w:rPr>
              <w:t>огранак ТЕНТ / локација</w:t>
            </w:r>
            <w:r w:rsidRPr="00345A58">
              <w:rPr>
                <w:rFonts w:ascii="Arial" w:eastAsia="TimesNewRomanPSMT" w:hAnsi="Arial" w:cs="Arial"/>
                <w:bCs/>
                <w:sz w:val="22"/>
                <w:szCs w:val="22"/>
                <w:lang w:val="en-US" w:eastAsia="en-US"/>
              </w:rPr>
              <w:t xml:space="preserve"> </w:t>
            </w:r>
            <w:r w:rsidRPr="00345A58">
              <w:rPr>
                <w:rFonts w:ascii="Arial" w:eastAsia="TimesNewRomanPSMT" w:hAnsi="Arial" w:cs="Arial"/>
                <w:bCs/>
                <w:sz w:val="22"/>
                <w:szCs w:val="22"/>
                <w:lang w:val="sr-Cyrl-RS" w:eastAsia="en-US"/>
              </w:rPr>
              <w:t>Б</w:t>
            </w:r>
            <w:r w:rsidRPr="00345A58">
              <w:rPr>
                <w:rFonts w:ascii="Arial" w:eastAsia="TimesNewRomanPSMT" w:hAnsi="Arial" w:cs="Arial"/>
                <w:bCs/>
                <w:sz w:val="22"/>
                <w:szCs w:val="22"/>
                <w:lang w:val="en-US" w:eastAsia="en-US"/>
              </w:rPr>
              <w:t>,</w:t>
            </w:r>
            <w:r w:rsidRPr="00345A58">
              <w:rPr>
                <w:rFonts w:ascii="Arial" w:eastAsia="TimesNewRomanPSMT" w:hAnsi="Arial" w:cs="Arial"/>
                <w:bCs/>
                <w:sz w:val="22"/>
                <w:szCs w:val="22"/>
                <w:lang w:val="sr-Cyrl-RS" w:eastAsia="en-US"/>
              </w:rPr>
              <w:t xml:space="preserve"> </w:t>
            </w:r>
          </w:p>
          <w:p w:rsidR="00345A58" w:rsidRPr="00345A58" w:rsidRDefault="00345A58" w:rsidP="00345A58">
            <w:pPr>
              <w:suppressAutoHyphens w:val="0"/>
              <w:jc w:val="both"/>
              <w:rPr>
                <w:rFonts w:ascii="Arial" w:hAnsi="Arial" w:cs="Arial"/>
                <w:sz w:val="22"/>
                <w:szCs w:val="22"/>
                <w:lang w:val="sr-Cyrl-RS" w:eastAsia="zh-CN"/>
              </w:rPr>
            </w:pPr>
            <w:r w:rsidRPr="00345A58">
              <w:rPr>
                <w:rFonts w:ascii="Arial" w:eastAsia="TimesNewRomanPSMT" w:hAnsi="Arial" w:cs="Arial"/>
                <w:bCs/>
                <w:sz w:val="22"/>
                <w:szCs w:val="22"/>
                <w:lang w:val="sr-Cyrl-RS" w:eastAsia="en-US"/>
              </w:rPr>
              <w:t>Понуда се даје на паритету ф-ко огранак ТЕНТ/локација</w:t>
            </w:r>
            <w:r w:rsidRPr="00345A58">
              <w:rPr>
                <w:rFonts w:ascii="Arial" w:eastAsia="TimesNewRomanPSMT" w:hAnsi="Arial" w:cs="Arial"/>
                <w:bCs/>
                <w:sz w:val="22"/>
                <w:szCs w:val="22"/>
                <w:lang w:val="sr-Latn-RS" w:eastAsia="en-US"/>
              </w:rPr>
              <w:t xml:space="preserve"> </w:t>
            </w:r>
            <w:r w:rsidRPr="00345A58">
              <w:rPr>
                <w:rFonts w:ascii="Arial" w:eastAsia="TimesNewRomanPSMT" w:hAnsi="Arial" w:cs="Arial"/>
                <w:bCs/>
                <w:sz w:val="22"/>
                <w:szCs w:val="22"/>
                <w:lang w:val="sr-Cyrl-RS" w:eastAsia="en-US"/>
              </w:rPr>
              <w:t>Б</w:t>
            </w:r>
            <w:r w:rsidRPr="00345A58">
              <w:rPr>
                <w:rFonts w:ascii="Arial" w:eastAsia="TimesNewRomanPSMT" w:hAnsi="Arial" w:cs="Arial"/>
                <w:bCs/>
                <w:sz w:val="22"/>
                <w:szCs w:val="22"/>
                <w:lang w:val="sr-Latn-RS" w:eastAsia="en-US"/>
              </w:rPr>
              <w:t>,</w:t>
            </w:r>
            <w:r w:rsidRPr="00345A58">
              <w:rPr>
                <w:rFonts w:ascii="Arial" w:eastAsia="TimesNewRomanPSMT" w:hAnsi="Arial" w:cs="Arial"/>
                <w:bCs/>
                <w:sz w:val="22"/>
                <w:szCs w:val="22"/>
                <w:lang w:val="sr-Cyrl-RS" w:eastAsia="en-US"/>
              </w:rPr>
              <w:t xml:space="preserve"> </w:t>
            </w:r>
          </w:p>
        </w:tc>
        <w:tc>
          <w:tcPr>
            <w:tcW w:w="4394" w:type="dxa"/>
            <w:vAlign w:val="center"/>
          </w:tcPr>
          <w:p w:rsidR="00345A58" w:rsidRPr="00345A58" w:rsidRDefault="00345A58" w:rsidP="00345A58">
            <w:pPr>
              <w:suppressAutoHyphens w:val="0"/>
              <w:jc w:val="center"/>
              <w:rPr>
                <w:rFonts w:ascii="Arial" w:hAnsi="Arial" w:cs="Arial"/>
                <w:bCs/>
                <w:iCs/>
                <w:sz w:val="22"/>
                <w:szCs w:val="22"/>
                <w:lang w:eastAsia="en-US"/>
              </w:rPr>
            </w:pPr>
            <w:r w:rsidRPr="00345A58">
              <w:rPr>
                <w:rFonts w:ascii="Arial" w:hAnsi="Arial" w:cs="Arial"/>
                <w:bCs/>
                <w:iCs/>
                <w:sz w:val="22"/>
                <w:szCs w:val="22"/>
                <w:lang w:eastAsia="en-US"/>
              </w:rPr>
              <w:t>Сагласан за захтевом наручиоца</w:t>
            </w:r>
          </w:p>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Cs/>
                <w:iCs/>
                <w:sz w:val="22"/>
                <w:szCs w:val="22"/>
                <w:lang w:eastAsia="en-US"/>
              </w:rPr>
              <w:t>ДА/НЕ (заокружити)</w:t>
            </w:r>
          </w:p>
        </w:tc>
      </w:tr>
      <w:tr w:rsidR="00345A58" w:rsidRPr="00345A58" w:rsidTr="00AE13A9">
        <w:trPr>
          <w:trHeight w:val="800"/>
        </w:trPr>
        <w:tc>
          <w:tcPr>
            <w:tcW w:w="5920" w:type="dxa"/>
            <w:vAlign w:val="center"/>
          </w:tcPr>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
                <w:bCs/>
                <w:iCs/>
                <w:sz w:val="22"/>
                <w:szCs w:val="22"/>
                <w:lang w:eastAsia="en-US"/>
              </w:rPr>
              <w:t>РОК ВАЖЕЊА ПОНУДЕ:</w:t>
            </w:r>
          </w:p>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Cs/>
                <w:iCs/>
                <w:sz w:val="22"/>
                <w:szCs w:val="22"/>
                <w:lang w:eastAsia="en-US"/>
              </w:rPr>
              <w:t>не може бити краћ</w:t>
            </w:r>
            <w:r w:rsidRPr="00345A58">
              <w:rPr>
                <w:rFonts w:ascii="Arial" w:hAnsi="Arial" w:cs="Arial"/>
                <w:bCs/>
                <w:iCs/>
                <w:sz w:val="22"/>
                <w:szCs w:val="22"/>
                <w:lang w:val="en-US" w:eastAsia="en-US"/>
              </w:rPr>
              <w:t>и</w:t>
            </w:r>
            <w:r w:rsidRPr="00345A58">
              <w:rPr>
                <w:rFonts w:ascii="Arial" w:hAnsi="Arial" w:cs="Arial"/>
                <w:bCs/>
                <w:iCs/>
                <w:sz w:val="22"/>
                <w:szCs w:val="22"/>
                <w:lang w:eastAsia="en-US"/>
              </w:rPr>
              <w:t xml:space="preserve"> од 60 дана од дана отварања понуда</w:t>
            </w:r>
          </w:p>
        </w:tc>
        <w:tc>
          <w:tcPr>
            <w:tcW w:w="4394" w:type="dxa"/>
            <w:vAlign w:val="center"/>
          </w:tcPr>
          <w:p w:rsidR="00345A58" w:rsidRPr="00345A58" w:rsidRDefault="00345A58" w:rsidP="00345A58">
            <w:pPr>
              <w:suppressAutoHyphens w:val="0"/>
              <w:jc w:val="center"/>
              <w:rPr>
                <w:rFonts w:ascii="Arial" w:hAnsi="Arial" w:cs="Arial"/>
                <w:b/>
                <w:bCs/>
                <w:iCs/>
                <w:sz w:val="22"/>
                <w:szCs w:val="22"/>
                <w:lang w:eastAsia="en-US"/>
              </w:rPr>
            </w:pPr>
          </w:p>
          <w:p w:rsidR="00345A58" w:rsidRPr="00345A58" w:rsidRDefault="00345A58" w:rsidP="00345A58">
            <w:pPr>
              <w:suppressAutoHyphens w:val="0"/>
              <w:jc w:val="center"/>
              <w:rPr>
                <w:rFonts w:ascii="Arial" w:hAnsi="Arial" w:cs="Arial"/>
                <w:b/>
                <w:bCs/>
                <w:iCs/>
                <w:sz w:val="22"/>
                <w:szCs w:val="22"/>
                <w:lang w:eastAsia="en-US"/>
              </w:rPr>
            </w:pPr>
            <w:r w:rsidRPr="00345A58">
              <w:rPr>
                <w:rFonts w:ascii="Arial" w:hAnsi="Arial" w:cs="Arial"/>
                <w:bCs/>
                <w:iCs/>
                <w:sz w:val="22"/>
                <w:szCs w:val="22"/>
                <w:lang w:eastAsia="en-US"/>
              </w:rPr>
              <w:t>_____ дана од дана отварања понуда</w:t>
            </w:r>
          </w:p>
        </w:tc>
      </w:tr>
      <w:tr w:rsidR="00345A58" w:rsidRPr="00345A58" w:rsidTr="00AE13A9">
        <w:tc>
          <w:tcPr>
            <w:tcW w:w="10314" w:type="dxa"/>
            <w:gridSpan w:val="2"/>
          </w:tcPr>
          <w:p w:rsidR="00345A58" w:rsidRPr="00345A58" w:rsidRDefault="00345A58" w:rsidP="00345A58">
            <w:pPr>
              <w:suppressAutoHyphens w:val="0"/>
              <w:jc w:val="both"/>
              <w:rPr>
                <w:rFonts w:ascii="Arial" w:hAnsi="Arial" w:cs="Arial"/>
                <w:bCs/>
                <w:iCs/>
                <w:sz w:val="22"/>
                <w:szCs w:val="22"/>
                <w:lang w:eastAsia="en-US"/>
              </w:rPr>
            </w:pPr>
            <w:r w:rsidRPr="00345A58">
              <w:rPr>
                <w:rFonts w:ascii="Arial" w:hAnsi="Arial" w:cs="Arial"/>
                <w:bCs/>
                <w:iCs/>
                <w:sz w:val="22"/>
                <w:szCs w:val="22"/>
                <w:lang w:eastAsia="en-U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rsidR="00345A58" w:rsidRPr="00345A58" w:rsidRDefault="00345A58" w:rsidP="00345A58">
      <w:pPr>
        <w:suppressAutoHyphens w:val="0"/>
        <w:jc w:val="both"/>
        <w:rPr>
          <w:rFonts w:ascii="Arial" w:hAnsi="Arial" w:cs="Arial"/>
          <w:b/>
          <w:bCs/>
          <w:iCs/>
          <w:sz w:val="22"/>
          <w:szCs w:val="22"/>
          <w:lang w:eastAsia="en-US"/>
        </w:rPr>
      </w:pPr>
    </w:p>
    <w:p w:rsidR="00345A58" w:rsidRPr="00345A58" w:rsidRDefault="00345A58" w:rsidP="00345A58">
      <w:pPr>
        <w:suppressAutoHyphens w:val="0"/>
        <w:jc w:val="both"/>
        <w:rPr>
          <w:rFonts w:ascii="Arial" w:eastAsia="TimesNewRomanPSMT" w:hAnsi="Arial" w:cs="Arial"/>
          <w:bCs/>
          <w:sz w:val="22"/>
          <w:szCs w:val="22"/>
          <w:lang w:eastAsia="en-US"/>
        </w:rPr>
      </w:pPr>
      <w:r w:rsidRPr="00345A58">
        <w:rPr>
          <w:rFonts w:ascii="Arial" w:eastAsia="TimesNewRomanPSMT" w:hAnsi="Arial" w:cs="Arial"/>
          <w:bCs/>
          <w:sz w:val="22"/>
          <w:szCs w:val="22"/>
          <w:lang w:val="en-US" w:eastAsia="en-US"/>
        </w:rPr>
        <w:t xml:space="preserve">Датум </w:t>
      </w:r>
      <w:r w:rsidRPr="00345A58">
        <w:rPr>
          <w:rFonts w:ascii="Arial" w:eastAsia="TimesNewRomanPSMT" w:hAnsi="Arial" w:cs="Arial"/>
          <w:bCs/>
          <w:sz w:val="22"/>
          <w:szCs w:val="22"/>
          <w:lang w:val="en-US" w:eastAsia="en-US"/>
        </w:rPr>
        <w:tab/>
      </w:r>
      <w:r w:rsidRPr="00345A58">
        <w:rPr>
          <w:rFonts w:ascii="Arial" w:eastAsia="TimesNewRomanPSMT" w:hAnsi="Arial" w:cs="Arial"/>
          <w:bCs/>
          <w:sz w:val="22"/>
          <w:szCs w:val="22"/>
          <w:lang w:val="en-US" w:eastAsia="en-US"/>
        </w:rPr>
        <w:tab/>
      </w:r>
      <w:r w:rsidRPr="00345A58">
        <w:rPr>
          <w:rFonts w:ascii="Arial" w:eastAsia="TimesNewRomanPSMT" w:hAnsi="Arial" w:cs="Arial"/>
          <w:bCs/>
          <w:sz w:val="22"/>
          <w:szCs w:val="22"/>
          <w:lang w:val="en-US" w:eastAsia="en-US"/>
        </w:rPr>
        <w:tab/>
      </w:r>
      <w:r w:rsidRPr="00345A58">
        <w:rPr>
          <w:rFonts w:ascii="Arial" w:eastAsia="TimesNewRomanPSMT" w:hAnsi="Arial" w:cs="Arial"/>
          <w:bCs/>
          <w:sz w:val="22"/>
          <w:szCs w:val="22"/>
          <w:lang w:val="en-US" w:eastAsia="en-US"/>
        </w:rPr>
        <w:tab/>
        <w:t>Понуђач</w:t>
      </w:r>
    </w:p>
    <w:p w:rsidR="00345A58" w:rsidRPr="00345A58" w:rsidRDefault="00345A58" w:rsidP="00345A58">
      <w:pPr>
        <w:suppressAutoHyphens w:val="0"/>
        <w:jc w:val="both"/>
        <w:rPr>
          <w:rFonts w:ascii="Arial" w:eastAsia="TimesNewRomanPSMT" w:hAnsi="Arial" w:cs="Arial"/>
          <w:bCs/>
          <w:sz w:val="22"/>
          <w:szCs w:val="22"/>
          <w:lang w:eastAsia="en-US"/>
        </w:rPr>
      </w:pPr>
    </w:p>
    <w:p w:rsidR="00345A58" w:rsidRPr="00345A58" w:rsidRDefault="00345A58" w:rsidP="00345A58">
      <w:pPr>
        <w:suppressAutoHyphens w:val="0"/>
        <w:jc w:val="both"/>
        <w:rPr>
          <w:rFonts w:ascii="Arial" w:eastAsia="TimesNewRomanPS-BoldMT" w:hAnsi="Arial" w:cs="Arial"/>
          <w:b/>
          <w:bCs/>
          <w:iCs/>
          <w:sz w:val="22"/>
          <w:szCs w:val="22"/>
          <w:lang w:eastAsia="en-US"/>
        </w:rPr>
      </w:pPr>
      <w:r w:rsidRPr="00345A58">
        <w:rPr>
          <w:rFonts w:ascii="Arial" w:eastAsia="TimesNewRomanPS-BoldMT" w:hAnsi="Arial" w:cs="Arial"/>
          <w:b/>
          <w:bCs/>
          <w:iCs/>
          <w:sz w:val="22"/>
          <w:szCs w:val="22"/>
          <w:lang w:val="en-US" w:eastAsia="en-US"/>
        </w:rPr>
        <w:t>________________________</w:t>
      </w:r>
      <w:r w:rsidRPr="00345A58">
        <w:rPr>
          <w:rFonts w:ascii="Arial" w:eastAsia="TimesNewRomanPS-BoldMT" w:hAnsi="Arial" w:cs="Arial"/>
          <w:b/>
          <w:bCs/>
          <w:iCs/>
          <w:sz w:val="22"/>
          <w:szCs w:val="22"/>
          <w:lang w:eastAsia="en-US"/>
        </w:rPr>
        <w:t xml:space="preserve">        М.П.</w:t>
      </w:r>
      <w:r w:rsidRPr="00345A58">
        <w:rPr>
          <w:rFonts w:ascii="Arial" w:eastAsia="TimesNewRomanPS-BoldMT" w:hAnsi="Arial" w:cs="Arial"/>
          <w:b/>
          <w:bCs/>
          <w:iCs/>
          <w:sz w:val="22"/>
          <w:szCs w:val="22"/>
          <w:lang w:val="en-US" w:eastAsia="en-US"/>
        </w:rPr>
        <w:tab/>
      </w:r>
      <w:r w:rsidRPr="00345A58">
        <w:rPr>
          <w:rFonts w:ascii="Arial" w:eastAsia="TimesNewRomanPS-BoldMT" w:hAnsi="Arial" w:cs="Arial"/>
          <w:b/>
          <w:bCs/>
          <w:iCs/>
          <w:sz w:val="22"/>
          <w:szCs w:val="22"/>
          <w:lang w:eastAsia="en-US"/>
        </w:rPr>
        <w:t xml:space="preserve">_____________________                                      </w:t>
      </w:r>
    </w:p>
    <w:p w:rsidR="00345A58" w:rsidRPr="00345A58" w:rsidRDefault="00345A58" w:rsidP="00345A58">
      <w:pPr>
        <w:suppressAutoHyphens w:val="0"/>
        <w:jc w:val="both"/>
        <w:rPr>
          <w:rFonts w:ascii="Arial" w:hAnsi="Arial" w:cs="Arial"/>
          <w:b/>
          <w:bCs/>
          <w:iCs/>
          <w:sz w:val="22"/>
          <w:szCs w:val="22"/>
          <w:u w:val="single"/>
          <w:lang w:val="en-US" w:eastAsia="en-US"/>
        </w:rPr>
      </w:pPr>
    </w:p>
    <w:p w:rsidR="00345A58" w:rsidRPr="00345A58" w:rsidRDefault="00345A58" w:rsidP="00345A58">
      <w:pPr>
        <w:suppressAutoHyphens w:val="0"/>
        <w:jc w:val="both"/>
        <w:rPr>
          <w:rFonts w:ascii="Arial" w:hAnsi="Arial" w:cs="Arial"/>
          <w:b/>
          <w:bCs/>
          <w:iCs/>
          <w:sz w:val="22"/>
          <w:szCs w:val="22"/>
          <w:u w:val="single"/>
          <w:lang w:val="en-US" w:eastAsia="en-US"/>
        </w:rPr>
      </w:pPr>
      <w:r w:rsidRPr="00345A58">
        <w:rPr>
          <w:rFonts w:ascii="Arial" w:hAnsi="Arial" w:cs="Arial"/>
          <w:b/>
          <w:bCs/>
          <w:iCs/>
          <w:sz w:val="22"/>
          <w:szCs w:val="22"/>
          <w:u w:val="single"/>
          <w:lang w:val="en-US" w:eastAsia="en-US"/>
        </w:rPr>
        <w:t>Напомене:</w:t>
      </w:r>
    </w:p>
    <w:p w:rsidR="00345A58" w:rsidRPr="00345A58" w:rsidRDefault="00345A58" w:rsidP="00345A58">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345A58">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345A58" w:rsidRPr="00345A58" w:rsidRDefault="00345A58" w:rsidP="00345A58">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345A58">
        <w:rPr>
          <w:rFonts w:ascii="Arial" w:eastAsia="TimesNewRomanPS-BoldMT" w:hAnsi="Arial" w:cs="Arial"/>
          <w:bCs/>
          <w:iCs/>
          <w:sz w:val="22"/>
          <w:szCs w:val="22"/>
          <w:lang w:val="en-US" w:eastAsia="en-US"/>
        </w:rPr>
        <w:t xml:space="preserve">- </w:t>
      </w:r>
      <w:r w:rsidRPr="00345A58">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345A58">
        <w:rPr>
          <w:rFonts w:ascii="Arial" w:eastAsia="TimesNewRomanPS-BoldMT" w:hAnsi="Arial" w:cs="Arial"/>
          <w:bCs/>
          <w:iCs/>
          <w:sz w:val="22"/>
          <w:szCs w:val="22"/>
          <w:lang w:val="en-US" w:eastAsia="en-US"/>
        </w:rPr>
        <w:t>власти</w:t>
      </w:r>
      <w:r w:rsidRPr="00345A58">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5A58" w:rsidRPr="00345A58" w:rsidRDefault="00345A58" w:rsidP="00345A5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C8357F" w:rsidRDefault="00C8357F"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Pr="008B1B7E" w:rsidRDefault="008B1B7E" w:rsidP="008B1B7E">
      <w:pPr>
        <w:suppressAutoHyphens w:val="0"/>
        <w:jc w:val="center"/>
        <w:rPr>
          <w:rFonts w:ascii="Arial" w:hAnsi="Arial" w:cs="Arial"/>
          <w:b/>
          <w:sz w:val="22"/>
          <w:szCs w:val="22"/>
          <w:lang w:val="sr-Cyrl-RS" w:eastAsia="en-US"/>
        </w:rPr>
      </w:pPr>
    </w:p>
    <w:p w:rsidR="008B1B7E" w:rsidRPr="008B1B7E" w:rsidRDefault="008B1B7E" w:rsidP="008B1B7E">
      <w:pPr>
        <w:suppressAutoHyphens w:val="0"/>
        <w:jc w:val="center"/>
        <w:rPr>
          <w:rFonts w:ascii="Arial" w:hAnsi="Arial" w:cs="Arial"/>
          <w:b/>
          <w:sz w:val="22"/>
          <w:szCs w:val="22"/>
          <w:lang w:val="sr-Cyrl-RS" w:eastAsia="en-US"/>
        </w:rPr>
      </w:pPr>
      <w:r w:rsidRPr="008B1B7E">
        <w:rPr>
          <w:rFonts w:ascii="Arial" w:hAnsi="Arial" w:cs="Arial"/>
          <w:b/>
          <w:sz w:val="22"/>
          <w:szCs w:val="22"/>
          <w:lang w:val="en-US" w:eastAsia="en-US"/>
        </w:rPr>
        <w:t>ОБРАЗАЦ СТРУКТУРЕ ЦЕНЕ</w:t>
      </w:r>
      <w:r w:rsidRPr="008B1B7E">
        <w:rPr>
          <w:rFonts w:ascii="Arial" w:hAnsi="Arial" w:cs="Arial"/>
          <w:b/>
          <w:sz w:val="22"/>
          <w:szCs w:val="22"/>
          <w:lang w:val="sr-Cyrl-RS" w:eastAsia="en-US"/>
        </w:rPr>
        <w:t xml:space="preserve">  Партија 2</w:t>
      </w:r>
    </w:p>
    <w:p w:rsidR="008B1B7E" w:rsidRPr="008B1B7E" w:rsidRDefault="008B1B7E" w:rsidP="008B1B7E">
      <w:pPr>
        <w:suppressAutoHyphens w:val="0"/>
        <w:jc w:val="both"/>
        <w:rPr>
          <w:rFonts w:ascii="Arial" w:hAnsi="Arial" w:cs="Arial"/>
          <w:sz w:val="22"/>
          <w:szCs w:val="22"/>
          <w:lang w:val="sr-Cyrl-RS" w:eastAsia="en-US"/>
        </w:rPr>
      </w:pPr>
      <w:r w:rsidRPr="008B1B7E">
        <w:rPr>
          <w:rFonts w:ascii="Arial" w:hAnsi="Arial" w:cs="Arial"/>
          <w:sz w:val="22"/>
          <w:szCs w:val="22"/>
          <w:lang w:val="sr-Cyrl-RS" w:eastAsia="en-US"/>
        </w:rPr>
        <w:t>Табела1.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565"/>
        <w:gridCol w:w="951"/>
        <w:gridCol w:w="971"/>
        <w:gridCol w:w="1381"/>
        <w:gridCol w:w="1537"/>
        <w:gridCol w:w="1357"/>
        <w:gridCol w:w="1521"/>
      </w:tblGrid>
      <w:tr w:rsidR="008B1B7E" w:rsidRPr="008B1B7E" w:rsidTr="008B1B7E">
        <w:tc>
          <w:tcPr>
            <w:tcW w:w="343" w:type="pct"/>
            <w:shd w:val="clear" w:color="auto" w:fill="C6D9F1"/>
            <w:vAlign w:val="center"/>
          </w:tcPr>
          <w:p w:rsidR="008B1B7E" w:rsidRPr="008B1B7E" w:rsidRDefault="008B1B7E" w:rsidP="008B1B7E">
            <w:pPr>
              <w:suppressAutoHyphens w:val="0"/>
              <w:jc w:val="center"/>
              <w:rPr>
                <w:rFonts w:ascii="Arial" w:hAnsi="Arial" w:cs="Arial"/>
                <w:bCs/>
                <w:iCs/>
                <w:sz w:val="22"/>
                <w:szCs w:val="22"/>
                <w:lang w:eastAsia="en-US"/>
              </w:rPr>
            </w:pPr>
            <w:r w:rsidRPr="008B1B7E">
              <w:rPr>
                <w:rFonts w:ascii="Arial" w:hAnsi="Arial" w:cs="Arial"/>
                <w:bCs/>
                <w:iCs/>
                <w:sz w:val="22"/>
                <w:szCs w:val="22"/>
                <w:lang w:eastAsia="en-US"/>
              </w:rPr>
              <w:t>Рбр</w:t>
            </w:r>
          </w:p>
        </w:tc>
        <w:tc>
          <w:tcPr>
            <w:tcW w:w="785" w:type="pct"/>
            <w:shd w:val="clear" w:color="auto" w:fill="C6D9F1"/>
            <w:vAlign w:val="center"/>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val="en-US" w:eastAsia="en-US"/>
              </w:rPr>
              <w:t>Врста</w:t>
            </w:r>
            <w:r w:rsidRPr="008B1B7E">
              <w:rPr>
                <w:rFonts w:ascii="Arial" w:hAnsi="Arial" w:cs="Arial"/>
                <w:b/>
                <w:bCs/>
                <w:iCs/>
                <w:sz w:val="22"/>
                <w:szCs w:val="22"/>
                <w:lang w:eastAsia="en-US"/>
              </w:rPr>
              <w:t xml:space="preserve"> услуге</w:t>
            </w:r>
          </w:p>
        </w:tc>
        <w:tc>
          <w:tcPr>
            <w:tcW w:w="477" w:type="pct"/>
            <w:shd w:val="clear" w:color="auto" w:fill="C6D9F1"/>
            <w:vAlign w:val="center"/>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Јед.</w:t>
            </w:r>
          </w:p>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мере</w:t>
            </w:r>
          </w:p>
        </w:tc>
        <w:tc>
          <w:tcPr>
            <w:tcW w:w="487" w:type="pct"/>
            <w:shd w:val="clear" w:color="auto" w:fill="C6D9F1"/>
            <w:vAlign w:val="center"/>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Обим (количина)</w:t>
            </w:r>
          </w:p>
        </w:tc>
        <w:tc>
          <w:tcPr>
            <w:tcW w:w="693" w:type="pct"/>
            <w:shd w:val="clear" w:color="auto" w:fill="C6D9F1"/>
            <w:vAlign w:val="center"/>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Јед.</w:t>
            </w:r>
          </w:p>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цена без ПДВ</w:t>
            </w:r>
          </w:p>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 xml:space="preserve">дин. </w:t>
            </w:r>
          </w:p>
        </w:tc>
        <w:tc>
          <w:tcPr>
            <w:tcW w:w="771" w:type="pct"/>
            <w:shd w:val="clear" w:color="auto" w:fill="C6D9F1"/>
            <w:vAlign w:val="center"/>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Јед.</w:t>
            </w:r>
          </w:p>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цена са ПДВ</w:t>
            </w:r>
          </w:p>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 xml:space="preserve">дин. </w:t>
            </w:r>
          </w:p>
        </w:tc>
        <w:tc>
          <w:tcPr>
            <w:tcW w:w="681" w:type="pct"/>
            <w:shd w:val="clear" w:color="auto" w:fill="C6D9F1"/>
            <w:vAlign w:val="center"/>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Укупна цена без ПДВ</w:t>
            </w:r>
          </w:p>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 xml:space="preserve">дин. </w:t>
            </w:r>
          </w:p>
        </w:tc>
        <w:tc>
          <w:tcPr>
            <w:tcW w:w="763" w:type="pct"/>
            <w:shd w:val="clear" w:color="auto" w:fill="C6D9F1"/>
            <w:vAlign w:val="center"/>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Укупна цена са ПДВ</w:t>
            </w:r>
          </w:p>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 xml:space="preserve">дин. </w:t>
            </w:r>
          </w:p>
        </w:tc>
      </w:tr>
      <w:tr w:rsidR="008B1B7E" w:rsidRPr="008B1B7E" w:rsidTr="00AE13A9">
        <w:tc>
          <w:tcPr>
            <w:tcW w:w="343"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(1)</w:t>
            </w:r>
          </w:p>
        </w:tc>
        <w:tc>
          <w:tcPr>
            <w:tcW w:w="785"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(2)</w:t>
            </w:r>
          </w:p>
        </w:tc>
        <w:tc>
          <w:tcPr>
            <w:tcW w:w="477"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(3)</w:t>
            </w:r>
          </w:p>
        </w:tc>
        <w:tc>
          <w:tcPr>
            <w:tcW w:w="487"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(4)</w:t>
            </w:r>
          </w:p>
        </w:tc>
        <w:tc>
          <w:tcPr>
            <w:tcW w:w="693"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(5)</w:t>
            </w:r>
          </w:p>
        </w:tc>
        <w:tc>
          <w:tcPr>
            <w:tcW w:w="771"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(6)</w:t>
            </w:r>
          </w:p>
        </w:tc>
        <w:tc>
          <w:tcPr>
            <w:tcW w:w="681"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(7)</w:t>
            </w:r>
          </w:p>
        </w:tc>
        <w:tc>
          <w:tcPr>
            <w:tcW w:w="763" w:type="pct"/>
            <w:shd w:val="clear" w:color="auto" w:fill="auto"/>
          </w:tcPr>
          <w:p w:rsidR="008B1B7E" w:rsidRPr="008B1B7E" w:rsidRDefault="008B1B7E" w:rsidP="008B1B7E">
            <w:pPr>
              <w:suppressAutoHyphens w:val="0"/>
              <w:jc w:val="center"/>
              <w:rPr>
                <w:rFonts w:ascii="Arial" w:hAnsi="Arial" w:cs="Arial"/>
                <w:b/>
                <w:bCs/>
                <w:iCs/>
                <w:sz w:val="22"/>
                <w:szCs w:val="22"/>
                <w:lang w:eastAsia="en-US"/>
              </w:rPr>
            </w:pPr>
            <w:r w:rsidRPr="008B1B7E">
              <w:rPr>
                <w:rFonts w:ascii="Arial" w:hAnsi="Arial" w:cs="Arial"/>
                <w:b/>
                <w:bCs/>
                <w:iCs/>
                <w:sz w:val="22"/>
                <w:szCs w:val="22"/>
                <w:lang w:eastAsia="en-US"/>
              </w:rPr>
              <w:t>(8)</w:t>
            </w:r>
          </w:p>
        </w:tc>
      </w:tr>
      <w:tr w:rsidR="008B1B7E" w:rsidRPr="008B1B7E" w:rsidTr="00AE13A9">
        <w:tc>
          <w:tcPr>
            <w:tcW w:w="343" w:type="pct"/>
            <w:shd w:val="clear" w:color="auto" w:fill="auto"/>
          </w:tcPr>
          <w:p w:rsidR="008B1B7E" w:rsidRPr="008B1B7E" w:rsidRDefault="008B1B7E"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t>1</w:t>
            </w:r>
          </w:p>
        </w:tc>
        <w:tc>
          <w:tcPr>
            <w:tcW w:w="785" w:type="pct"/>
            <w:shd w:val="clear" w:color="auto" w:fill="auto"/>
          </w:tcPr>
          <w:p w:rsidR="008B1B7E" w:rsidRDefault="00663219" w:rsidP="008B1B7E">
            <w:pPr>
              <w:suppressAutoHyphens w:val="0"/>
              <w:spacing w:line="276" w:lineRule="auto"/>
              <w:rPr>
                <w:rFonts w:ascii="Arial" w:hAnsi="Arial" w:cs="Arial"/>
                <w:noProof/>
                <w:sz w:val="20"/>
                <w:lang w:val="sr-Cyrl-RS" w:eastAsia="en-US"/>
              </w:rPr>
            </w:pPr>
            <w:r w:rsidRPr="00663219">
              <w:rPr>
                <w:rFonts w:ascii="Arial" w:hAnsi="Arial" w:cs="Arial"/>
                <w:noProof/>
                <w:sz w:val="20"/>
                <w:lang w:eastAsia="en-US"/>
              </w:rPr>
              <w:t>Набавка материјала,транспорт,израда и монтажа решеткастих секундарних носача који се монтирају  на главне челичне носаче(решетке).Ирзрађују се од кутијастих профила 60</w:t>
            </w:r>
            <w:r w:rsidRPr="00663219">
              <w:rPr>
                <w:rFonts w:ascii="Arial" w:hAnsi="Arial" w:cs="Arial"/>
                <w:noProof/>
                <w:sz w:val="20"/>
                <w:lang w:val="sr-Latn-RS" w:eastAsia="en-US"/>
              </w:rPr>
              <w:t xml:space="preserve">x40x2,5mm </w:t>
            </w:r>
            <w:r w:rsidRPr="00663219">
              <w:rPr>
                <w:rFonts w:ascii="Arial" w:hAnsi="Arial" w:cs="Arial"/>
                <w:noProof/>
                <w:sz w:val="20"/>
                <w:lang w:val="sr-Cyrl-RS" w:eastAsia="en-US"/>
              </w:rPr>
              <w:t xml:space="preserve">и </w:t>
            </w:r>
            <w:r w:rsidRPr="00663219">
              <w:rPr>
                <w:rFonts w:ascii="Arial" w:hAnsi="Arial" w:cs="Arial"/>
                <w:noProof/>
                <w:sz w:val="20"/>
                <w:lang w:val="sr-Latn-RS" w:eastAsia="en-US"/>
              </w:rPr>
              <w:t>60x60x2,5mm</w:t>
            </w:r>
            <w:r w:rsidRPr="00663219">
              <w:rPr>
                <w:rFonts w:ascii="Arial" w:hAnsi="Arial" w:cs="Arial"/>
                <w:noProof/>
                <w:sz w:val="20"/>
                <w:lang w:eastAsia="en-US"/>
              </w:rPr>
              <w:t>(променљива висина решетке</w:t>
            </w:r>
            <w:r w:rsidRPr="00663219">
              <w:rPr>
                <w:rFonts w:ascii="Arial" w:hAnsi="Arial" w:cs="Arial"/>
                <w:noProof/>
                <w:sz w:val="20"/>
                <w:lang w:val="sr-Latn-CS" w:eastAsia="en-US"/>
              </w:rPr>
              <w:t xml:space="preserve"> 3</w:t>
            </w:r>
            <w:r w:rsidRPr="00663219">
              <w:rPr>
                <w:rFonts w:ascii="Arial" w:hAnsi="Arial" w:cs="Arial"/>
                <w:noProof/>
                <w:sz w:val="20"/>
                <w:lang w:eastAsia="en-US"/>
              </w:rPr>
              <w:t>0- 1</w:t>
            </w:r>
            <w:r w:rsidRPr="00663219">
              <w:rPr>
                <w:rFonts w:ascii="Arial" w:hAnsi="Arial" w:cs="Arial"/>
                <w:noProof/>
                <w:sz w:val="20"/>
                <w:lang w:val="sr-Latn-CS" w:eastAsia="en-US"/>
              </w:rPr>
              <w:t>7</w:t>
            </w:r>
            <w:r w:rsidRPr="00663219">
              <w:rPr>
                <w:rFonts w:ascii="Arial" w:hAnsi="Arial" w:cs="Arial"/>
                <w:noProof/>
                <w:sz w:val="20"/>
                <w:lang w:eastAsia="en-US"/>
              </w:rPr>
              <w:t>0cm).Израду и монтажу вршити према упутству Надзорног органа.Конструкцију заштитити од корозије</w:t>
            </w:r>
            <w:r w:rsidRPr="00663219">
              <w:rPr>
                <w:rFonts w:ascii="Arial" w:hAnsi="Arial" w:cs="Arial"/>
                <w:noProof/>
                <w:sz w:val="20"/>
                <w:lang w:val="sr-Latn-CS" w:eastAsia="en-US"/>
              </w:rPr>
              <w:t xml:space="preserve"> </w:t>
            </w:r>
            <w:r w:rsidRPr="00663219">
              <w:rPr>
                <w:rFonts w:ascii="Arial" w:hAnsi="Arial" w:cs="Arial"/>
                <w:noProof/>
                <w:sz w:val="20"/>
                <w:lang w:val="sr-Cyrl-RS" w:eastAsia="en-US"/>
              </w:rPr>
              <w:t xml:space="preserve">пескарењем и бојењем </w:t>
            </w:r>
            <w:r w:rsidRPr="00663219">
              <w:rPr>
                <w:rFonts w:ascii="Arial" w:hAnsi="Arial" w:cs="Arial"/>
                <w:noProof/>
                <w:sz w:val="20"/>
                <w:lang w:eastAsia="en-US"/>
              </w:rPr>
              <w:t xml:space="preserve"> са два основна премаза.Обрачун према kg уграђеног материјала.</w:t>
            </w:r>
          </w:p>
          <w:p w:rsidR="00663219" w:rsidRPr="008B1B7E" w:rsidRDefault="00663219" w:rsidP="008B1B7E">
            <w:pPr>
              <w:suppressAutoHyphens w:val="0"/>
              <w:spacing w:line="276" w:lineRule="auto"/>
              <w:rPr>
                <w:rFonts w:ascii="Arial" w:eastAsia="Calibri" w:hAnsi="Arial" w:cs="Arial"/>
                <w:sz w:val="22"/>
                <w:szCs w:val="22"/>
                <w:lang w:val="sr-Cyrl-RS" w:eastAsia="en-US"/>
              </w:rPr>
            </w:pPr>
            <w:r w:rsidRPr="00663219">
              <w:rPr>
                <w:rFonts w:ascii="Arial" w:hAnsi="Arial" w:cs="Arial"/>
                <w:noProof/>
                <w:sz w:val="20"/>
                <w:lang w:val="sr-Cyrl-RS" w:eastAsia="en-US"/>
              </w:rPr>
              <w:t>-</w:t>
            </w:r>
            <w:r w:rsidRPr="00663219">
              <w:rPr>
                <w:rFonts w:ascii="Arial" w:hAnsi="Arial" w:cs="Arial"/>
                <w:noProof/>
                <w:sz w:val="20"/>
                <w:lang w:eastAsia="en-US"/>
              </w:rPr>
              <w:t>челична решетка</w:t>
            </w:r>
          </w:p>
        </w:tc>
        <w:tc>
          <w:tcPr>
            <w:tcW w:w="477" w:type="pct"/>
            <w:shd w:val="clear" w:color="auto" w:fill="auto"/>
          </w:tcPr>
          <w:p w:rsidR="008B1B7E" w:rsidRPr="008B1B7E" w:rsidRDefault="00663219" w:rsidP="008B1B7E">
            <w:pPr>
              <w:suppressAutoHyphens w:val="0"/>
              <w:spacing w:line="276" w:lineRule="auto"/>
              <w:rPr>
                <w:rFonts w:ascii="Arial" w:eastAsia="Calibri" w:hAnsi="Arial" w:cs="Arial"/>
                <w:sz w:val="22"/>
                <w:szCs w:val="22"/>
                <w:lang w:val="sr-Cyrl-RS" w:eastAsia="en-US"/>
              </w:rPr>
            </w:pPr>
            <w:r>
              <w:rPr>
                <w:rFonts w:ascii="Arial" w:eastAsia="Calibri" w:hAnsi="Arial" w:cs="Arial"/>
                <w:sz w:val="22"/>
                <w:szCs w:val="22"/>
                <w:lang w:val="sr-Cyrl-RS" w:eastAsia="en-US"/>
              </w:rPr>
              <w:t>кг</w:t>
            </w:r>
          </w:p>
        </w:tc>
        <w:tc>
          <w:tcPr>
            <w:tcW w:w="487" w:type="pct"/>
            <w:shd w:val="clear" w:color="auto" w:fill="auto"/>
          </w:tcPr>
          <w:p w:rsidR="008B1B7E" w:rsidRPr="008B1B7E" w:rsidRDefault="00663219"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12.500</w:t>
            </w:r>
          </w:p>
        </w:tc>
        <w:tc>
          <w:tcPr>
            <w:tcW w:w="693"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r>
      <w:tr w:rsidR="008B1B7E" w:rsidRPr="008B1B7E" w:rsidTr="00AE13A9">
        <w:tc>
          <w:tcPr>
            <w:tcW w:w="343" w:type="pct"/>
            <w:shd w:val="clear" w:color="auto" w:fill="auto"/>
          </w:tcPr>
          <w:p w:rsidR="008B1B7E" w:rsidRPr="008B1B7E" w:rsidRDefault="008B1B7E"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t>2</w:t>
            </w:r>
          </w:p>
        </w:tc>
        <w:tc>
          <w:tcPr>
            <w:tcW w:w="785" w:type="pct"/>
            <w:shd w:val="clear" w:color="auto" w:fill="auto"/>
          </w:tcPr>
          <w:p w:rsidR="008B1B7E" w:rsidRDefault="00663219" w:rsidP="008B1B7E">
            <w:pPr>
              <w:suppressAutoHyphens w:val="0"/>
              <w:spacing w:line="276" w:lineRule="auto"/>
              <w:rPr>
                <w:rFonts w:ascii="Arial" w:hAnsi="Arial" w:cs="Arial"/>
                <w:noProof/>
                <w:sz w:val="20"/>
                <w:lang w:val="sr-Cyrl-RS" w:eastAsia="en-US"/>
              </w:rPr>
            </w:pPr>
            <w:r w:rsidRPr="00663219">
              <w:rPr>
                <w:rFonts w:ascii="Arial" w:hAnsi="Arial" w:cs="Arial"/>
                <w:noProof/>
                <w:sz w:val="20"/>
                <w:lang w:val="sr-Cyrl-RS" w:eastAsia="en-US"/>
              </w:rPr>
              <w:t>Набавка материјала,тр</w:t>
            </w:r>
            <w:r w:rsidRPr="00663219">
              <w:rPr>
                <w:rFonts w:ascii="Arial" w:hAnsi="Arial" w:cs="Arial"/>
                <w:noProof/>
                <w:sz w:val="20"/>
                <w:lang w:val="sr-Cyrl-RS" w:eastAsia="en-US"/>
              </w:rPr>
              <w:lastRenderedPageBreak/>
              <w:t>анспорт и монтажа челичне потконструкције за уградњу трапезастог лима .Потконструкцију радити од кутијастих профила димензија 30x40 mm на размаку од 2,0m.</w:t>
            </w:r>
            <w:r w:rsidRPr="00663219">
              <w:rPr>
                <w:rFonts w:ascii="Arial" w:hAnsi="Arial" w:cs="Arial"/>
                <w:sz w:val="20"/>
                <w:lang w:eastAsia="en-US"/>
              </w:rPr>
              <w:t xml:space="preserve"> </w:t>
            </w:r>
            <w:r w:rsidRPr="00663219">
              <w:rPr>
                <w:rFonts w:ascii="Arial" w:hAnsi="Arial" w:cs="Arial"/>
                <w:noProof/>
                <w:sz w:val="20"/>
                <w:lang w:val="sr-Cyrl-RS" w:eastAsia="en-US"/>
              </w:rPr>
              <w:t>Конструкцију заштитити од корозије пескарењем и бојењем  са два основна премаза.Обрачун по kg монтиране потконструкције.</w:t>
            </w:r>
          </w:p>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F06221">
              <w:rPr>
                <w:rFonts w:ascii="Arial" w:hAnsi="Arial" w:cs="Arial"/>
                <w:noProof/>
                <w:sz w:val="20"/>
                <w:lang w:val="sr-Cyrl-RS" w:eastAsia="en-US"/>
              </w:rPr>
              <w:t>-челична потконструкција</w:t>
            </w:r>
          </w:p>
        </w:tc>
        <w:tc>
          <w:tcPr>
            <w:tcW w:w="477" w:type="pct"/>
            <w:shd w:val="clear" w:color="auto" w:fill="auto"/>
          </w:tcPr>
          <w:p w:rsidR="008B1B7E" w:rsidRPr="008B1B7E" w:rsidRDefault="00663219" w:rsidP="008B1B7E">
            <w:pPr>
              <w:suppressAutoHyphens w:val="0"/>
              <w:spacing w:line="276" w:lineRule="auto"/>
              <w:rPr>
                <w:rFonts w:ascii="Arial" w:eastAsia="Calibri" w:hAnsi="Arial" w:cs="Arial"/>
                <w:sz w:val="22"/>
                <w:szCs w:val="22"/>
                <w:lang w:val="sr-Cyrl-RS" w:eastAsia="en-US"/>
              </w:rPr>
            </w:pPr>
            <w:r>
              <w:rPr>
                <w:rFonts w:ascii="Arial" w:eastAsia="Calibri" w:hAnsi="Arial" w:cs="Arial"/>
                <w:sz w:val="22"/>
                <w:szCs w:val="22"/>
                <w:lang w:val="sr-Cyrl-RS" w:eastAsia="en-US"/>
              </w:rPr>
              <w:lastRenderedPageBreak/>
              <w:t>кг</w:t>
            </w:r>
          </w:p>
        </w:tc>
        <w:tc>
          <w:tcPr>
            <w:tcW w:w="487" w:type="pct"/>
            <w:shd w:val="clear" w:color="auto" w:fill="auto"/>
          </w:tcPr>
          <w:p w:rsidR="008B1B7E" w:rsidRPr="008B1B7E" w:rsidRDefault="00663219"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3.000</w:t>
            </w:r>
          </w:p>
        </w:tc>
        <w:tc>
          <w:tcPr>
            <w:tcW w:w="693"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8B1B7E" w:rsidRPr="008B1B7E" w:rsidRDefault="008B1B7E" w:rsidP="008B1B7E">
            <w:pPr>
              <w:suppressAutoHyphens w:val="0"/>
              <w:jc w:val="center"/>
              <w:rPr>
                <w:rFonts w:ascii="Arial" w:hAnsi="Arial" w:cs="Arial"/>
                <w:b/>
                <w:bCs/>
                <w:iCs/>
                <w:sz w:val="22"/>
                <w:szCs w:val="22"/>
                <w:lang w:val="en-US" w:eastAsia="en-US"/>
              </w:rPr>
            </w:pPr>
          </w:p>
        </w:tc>
      </w:tr>
      <w:tr w:rsidR="00F06221" w:rsidRPr="008B1B7E" w:rsidTr="00014509">
        <w:tc>
          <w:tcPr>
            <w:tcW w:w="343"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lastRenderedPageBreak/>
              <w:t>3</w:t>
            </w:r>
          </w:p>
        </w:tc>
        <w:tc>
          <w:tcPr>
            <w:tcW w:w="785" w:type="pct"/>
            <w:shd w:val="clear" w:color="auto" w:fill="auto"/>
            <w:vAlign w:val="center"/>
          </w:tcPr>
          <w:p w:rsidR="00F06221" w:rsidRDefault="00F06221" w:rsidP="00246141">
            <w:pPr>
              <w:ind w:right="113"/>
              <w:rPr>
                <w:rFonts w:ascii="Arial" w:hAnsi="Arial" w:cs="Arial"/>
                <w:noProof/>
                <w:sz w:val="20"/>
                <w:lang w:val="sr-Cyrl-RS"/>
              </w:rPr>
            </w:pPr>
            <w:r w:rsidRPr="00F06221">
              <w:rPr>
                <w:rFonts w:ascii="Arial" w:hAnsi="Arial" w:cs="Arial"/>
                <w:noProof/>
                <w:sz w:val="20"/>
                <w:lang w:val="sr-Cyrl-RS"/>
              </w:rPr>
              <w:t>Набавка материјала,транспорт и уградња челичних анкер плоча димензија 150</w:t>
            </w:r>
            <w:r w:rsidRPr="00F06221">
              <w:rPr>
                <w:rFonts w:ascii="Arial" w:hAnsi="Arial" w:cs="Arial"/>
                <w:noProof/>
                <w:sz w:val="20"/>
                <w:lang w:val="sr-Latn-RS"/>
              </w:rPr>
              <w:t>x</w:t>
            </w:r>
            <w:r w:rsidRPr="00F06221">
              <w:rPr>
                <w:rFonts w:ascii="Arial" w:hAnsi="Arial" w:cs="Arial"/>
                <w:noProof/>
                <w:sz w:val="20"/>
                <w:lang w:val="sr-Cyrl-RS"/>
              </w:rPr>
              <w:t>150</w:t>
            </w:r>
            <w:r w:rsidRPr="00F06221">
              <w:rPr>
                <w:rFonts w:ascii="Arial" w:hAnsi="Arial" w:cs="Arial"/>
                <w:noProof/>
                <w:sz w:val="20"/>
                <w:lang w:val="sr-Latn-RS"/>
              </w:rPr>
              <w:t>x</w:t>
            </w:r>
            <w:r w:rsidRPr="00F06221">
              <w:rPr>
                <w:rFonts w:ascii="Arial" w:hAnsi="Arial" w:cs="Arial"/>
                <w:noProof/>
                <w:sz w:val="20"/>
                <w:lang w:val="sr-Cyrl-RS"/>
              </w:rPr>
              <w:t xml:space="preserve">10 </w:t>
            </w:r>
            <w:r w:rsidRPr="00F06221">
              <w:rPr>
                <w:rFonts w:ascii="Arial" w:hAnsi="Arial" w:cs="Arial"/>
                <w:noProof/>
                <w:sz w:val="20"/>
                <w:lang w:val="sr-Latn-RS"/>
              </w:rPr>
              <w:t>mm</w:t>
            </w:r>
            <w:r w:rsidRPr="00F06221">
              <w:rPr>
                <w:rFonts w:ascii="Arial" w:hAnsi="Arial" w:cs="Arial"/>
                <w:noProof/>
                <w:sz w:val="20"/>
                <w:lang w:val="sr-Cyrl-RS"/>
              </w:rPr>
              <w:t xml:space="preserve"> са 4 анкера Ø16 дужине 40 </w:t>
            </w:r>
            <w:r w:rsidRPr="00F06221">
              <w:rPr>
                <w:rFonts w:ascii="Arial" w:hAnsi="Arial" w:cs="Arial"/>
                <w:noProof/>
                <w:sz w:val="20"/>
                <w:lang w:val="sr-Latn-RS"/>
              </w:rPr>
              <w:t>cm.</w:t>
            </w:r>
            <w:r w:rsidRPr="00F06221">
              <w:rPr>
                <w:rFonts w:ascii="Arial" w:hAnsi="Arial" w:cs="Arial"/>
                <w:noProof/>
                <w:sz w:val="20"/>
                <w:lang w:val="sr-Cyrl-RS"/>
              </w:rPr>
              <w:t>Продоре анкера залити пур пеном.Обрачун по kg уграђених анкера.</w:t>
            </w:r>
          </w:p>
          <w:p w:rsidR="00F06221" w:rsidRPr="00F06221" w:rsidRDefault="00F06221" w:rsidP="00246141">
            <w:pPr>
              <w:ind w:right="113"/>
              <w:rPr>
                <w:rFonts w:ascii="Arial" w:hAnsi="Arial" w:cs="Arial"/>
                <w:noProof/>
                <w:sz w:val="20"/>
                <w:lang w:val="sr-Cyrl-RS"/>
              </w:rPr>
            </w:pPr>
            <w:r w:rsidRPr="00F06221">
              <w:rPr>
                <w:rFonts w:ascii="Arial" w:hAnsi="Arial" w:cs="Arial"/>
                <w:noProof/>
                <w:sz w:val="20"/>
                <w:lang w:val="sr-Latn-RS" w:eastAsia="en-US"/>
              </w:rPr>
              <w:t>-</w:t>
            </w:r>
            <w:r w:rsidRPr="00F06221">
              <w:rPr>
                <w:rFonts w:ascii="Arial" w:hAnsi="Arial" w:cs="Arial"/>
                <w:noProof/>
                <w:sz w:val="20"/>
                <w:lang w:val="sr-Cyrl-RS" w:eastAsia="en-US"/>
              </w:rPr>
              <w:t>анкер плоче и анкери</w:t>
            </w:r>
          </w:p>
        </w:tc>
        <w:tc>
          <w:tcPr>
            <w:tcW w:w="477" w:type="pct"/>
            <w:shd w:val="clear" w:color="auto" w:fill="auto"/>
          </w:tcPr>
          <w:p w:rsidR="00F06221" w:rsidRPr="00F06221" w:rsidRDefault="00F06221" w:rsidP="008B1B7E">
            <w:pPr>
              <w:suppressAutoHyphens w:val="0"/>
              <w:spacing w:line="276" w:lineRule="auto"/>
              <w:rPr>
                <w:rFonts w:ascii="Arial" w:eastAsia="Calibri" w:hAnsi="Arial" w:cs="Arial"/>
                <w:sz w:val="22"/>
                <w:szCs w:val="22"/>
                <w:lang w:val="sr-Cyrl-RS" w:eastAsia="en-US"/>
              </w:rPr>
            </w:pPr>
            <w:r>
              <w:rPr>
                <w:rFonts w:ascii="Arial" w:eastAsia="Calibri" w:hAnsi="Arial" w:cs="Arial"/>
                <w:sz w:val="22"/>
                <w:szCs w:val="22"/>
                <w:lang w:val="sr-Cyrl-RS" w:eastAsia="en-US"/>
              </w:rPr>
              <w:t>кг</w:t>
            </w:r>
          </w:p>
        </w:tc>
        <w:tc>
          <w:tcPr>
            <w:tcW w:w="487" w:type="pct"/>
            <w:shd w:val="clear" w:color="auto" w:fill="auto"/>
          </w:tcPr>
          <w:p w:rsidR="00F06221" w:rsidRPr="00F06221" w:rsidRDefault="00F06221"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1800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t>4</w:t>
            </w:r>
          </w:p>
        </w:tc>
        <w:tc>
          <w:tcPr>
            <w:tcW w:w="785" w:type="pct"/>
            <w:shd w:val="clear" w:color="auto" w:fill="auto"/>
          </w:tcPr>
          <w:p w:rsidR="00F06221" w:rsidRDefault="00F06221" w:rsidP="008B1B7E">
            <w:pPr>
              <w:suppressAutoHyphens w:val="0"/>
              <w:spacing w:line="276" w:lineRule="auto"/>
              <w:rPr>
                <w:rFonts w:ascii="Arial" w:eastAsia="Calibri" w:hAnsi="Arial" w:cs="Arial"/>
                <w:sz w:val="22"/>
                <w:szCs w:val="22"/>
                <w:lang w:val="sr-Cyrl-RS" w:eastAsia="en-US"/>
              </w:rPr>
            </w:pPr>
            <w:r w:rsidRPr="00F06221">
              <w:rPr>
                <w:rFonts w:ascii="Arial" w:hAnsi="Arial" w:cs="Arial"/>
                <w:sz w:val="20"/>
                <w:lang w:val="sr-Cyrl-RS" w:eastAsia="en-US"/>
              </w:rPr>
              <w:t xml:space="preserve">Набавка материјала,транспорт и покривање  </w:t>
            </w:r>
            <w:r w:rsidRPr="00F06221">
              <w:rPr>
                <w:rFonts w:ascii="Arial" w:hAnsi="Arial" w:cs="Arial"/>
                <w:sz w:val="20"/>
                <w:lang w:val="sr-Cyrl-RS" w:eastAsia="en-US"/>
              </w:rPr>
              <w:lastRenderedPageBreak/>
              <w:t xml:space="preserve">дела крова </w:t>
            </w:r>
            <w:r w:rsidRPr="00F06221">
              <w:rPr>
                <w:rFonts w:ascii="Arial" w:hAnsi="Arial" w:cs="Arial"/>
                <w:sz w:val="20"/>
                <w:lang w:eastAsia="en-US"/>
              </w:rPr>
              <w:t>трапезастим поцинкованим лимом 40</w:t>
            </w:r>
            <w:r w:rsidRPr="00F06221">
              <w:rPr>
                <w:rFonts w:ascii="Arial" w:hAnsi="Arial" w:cs="Arial"/>
                <w:sz w:val="20"/>
                <w:lang w:val="sr-Latn-RS" w:eastAsia="en-US"/>
              </w:rPr>
              <w:t xml:space="preserve">x245mm </w:t>
            </w:r>
            <w:r w:rsidRPr="00F06221">
              <w:rPr>
                <w:rFonts w:ascii="Arial" w:hAnsi="Arial" w:cs="Arial"/>
                <w:sz w:val="20"/>
                <w:lang w:eastAsia="en-US"/>
              </w:rPr>
              <w:t>(дебљина лима 0,8</w:t>
            </w:r>
            <w:r w:rsidRPr="00F06221">
              <w:rPr>
                <w:rFonts w:ascii="Arial" w:hAnsi="Arial" w:cs="Arial"/>
                <w:sz w:val="20"/>
                <w:lang w:val="sr-Latn-CS" w:eastAsia="en-US"/>
              </w:rPr>
              <w:t xml:space="preserve"> </w:t>
            </w:r>
            <w:r w:rsidRPr="00F06221">
              <w:rPr>
                <w:rFonts w:ascii="Arial" w:hAnsi="Arial" w:cs="Arial"/>
                <w:sz w:val="20"/>
                <w:lang w:eastAsia="en-US"/>
              </w:rPr>
              <w:t>mm) у боји по жељи инвеститора.Лим монтирати помоћу дистанцера за трапезни лим</w:t>
            </w:r>
            <w:r w:rsidRPr="00F06221">
              <w:rPr>
                <w:rFonts w:ascii="Arial" w:hAnsi="Arial" w:cs="Arial"/>
                <w:sz w:val="20"/>
                <w:lang w:val="sr-Latn-CS" w:eastAsia="en-US"/>
              </w:rPr>
              <w:t>.</w:t>
            </w:r>
            <w:r w:rsidRPr="00F06221">
              <w:rPr>
                <w:rFonts w:ascii="Arial" w:hAnsi="Arial" w:cs="Arial"/>
                <w:sz w:val="20"/>
                <w:lang w:eastAsia="en-US"/>
              </w:rPr>
              <w:t>У цену улази и израда слемењака и увала од лима у боји кровног покривача.Обрачун према m² уграђеног трапезастог лима.</w:t>
            </w:r>
            <w:r w:rsidRPr="008B1B7E">
              <w:rPr>
                <w:rFonts w:ascii="Arial" w:eastAsia="Calibri" w:hAnsi="Arial" w:cs="Arial"/>
                <w:sz w:val="22"/>
                <w:szCs w:val="22"/>
                <w:lang w:val="sr-Latn-RS" w:eastAsia="en-US"/>
              </w:rPr>
              <w:t>везу</w:t>
            </w:r>
          </w:p>
          <w:p w:rsidR="00F06221" w:rsidRPr="00F06221" w:rsidRDefault="00F06221" w:rsidP="008B1B7E">
            <w:pPr>
              <w:suppressAutoHyphens w:val="0"/>
              <w:spacing w:line="276" w:lineRule="auto"/>
              <w:rPr>
                <w:rFonts w:ascii="Arial" w:eastAsia="Calibri" w:hAnsi="Arial" w:cs="Arial"/>
                <w:sz w:val="22"/>
                <w:szCs w:val="22"/>
                <w:lang w:val="sr-Cyrl-RS" w:eastAsia="en-US"/>
              </w:rPr>
            </w:pPr>
            <w:r w:rsidRPr="00F06221">
              <w:rPr>
                <w:rFonts w:ascii="Arial" w:hAnsi="Arial" w:cs="Arial"/>
                <w:sz w:val="20"/>
                <w:lang w:eastAsia="en-US"/>
              </w:rPr>
              <w:t>-трапезасти поцинковани лим</w:t>
            </w:r>
          </w:p>
        </w:tc>
        <w:tc>
          <w:tcPr>
            <w:tcW w:w="477"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F06221">
              <w:rPr>
                <w:rFonts w:ascii="Arial" w:hAnsi="Arial" w:cs="Arial"/>
                <w:sz w:val="20"/>
                <w:lang w:val="sr-Latn-RS" w:eastAsia="en-US"/>
              </w:rPr>
              <w:lastRenderedPageBreak/>
              <w:t>m²</w:t>
            </w:r>
          </w:p>
        </w:tc>
        <w:tc>
          <w:tcPr>
            <w:tcW w:w="487" w:type="pct"/>
            <w:shd w:val="clear" w:color="auto" w:fill="auto"/>
          </w:tcPr>
          <w:p w:rsidR="00F06221" w:rsidRPr="00F06221" w:rsidRDefault="00F06221"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1.200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lastRenderedPageBreak/>
              <w:t>5</w:t>
            </w:r>
          </w:p>
        </w:tc>
        <w:tc>
          <w:tcPr>
            <w:tcW w:w="785" w:type="pct"/>
            <w:shd w:val="clear" w:color="auto" w:fill="auto"/>
          </w:tcPr>
          <w:p w:rsidR="00F06221" w:rsidRDefault="00F06221" w:rsidP="008B1B7E">
            <w:pPr>
              <w:suppressAutoHyphens w:val="0"/>
              <w:spacing w:line="276" w:lineRule="auto"/>
              <w:rPr>
                <w:rFonts w:ascii="Arial" w:hAnsi="Arial" w:cs="Arial"/>
                <w:sz w:val="20"/>
                <w:lang w:val="sr-Cyrl-RS" w:eastAsia="en-US"/>
              </w:rPr>
            </w:pPr>
            <w:r w:rsidRPr="00F06221">
              <w:rPr>
                <w:rFonts w:ascii="Arial" w:hAnsi="Arial" w:cs="Arial"/>
                <w:sz w:val="20"/>
                <w:lang w:eastAsia="en-US"/>
              </w:rPr>
              <w:t>Набавка материјала,транспорт и монтажа опшивке од  равног поцинкованог лима (дебљина лима 0,8 mm) у тону по жељи инвеститора.Обрачун према  m² уграђеног лима.</w:t>
            </w:r>
          </w:p>
          <w:p w:rsidR="00F06221" w:rsidRPr="00F06221" w:rsidRDefault="00F06221" w:rsidP="008B1B7E">
            <w:pPr>
              <w:suppressAutoHyphens w:val="0"/>
              <w:spacing w:line="276" w:lineRule="auto"/>
              <w:rPr>
                <w:rFonts w:ascii="Arial" w:eastAsia="Calibri" w:hAnsi="Arial" w:cs="Arial"/>
                <w:sz w:val="22"/>
                <w:szCs w:val="22"/>
                <w:lang w:val="sr-Cyrl-RS" w:eastAsia="en-US"/>
              </w:rPr>
            </w:pPr>
            <w:r w:rsidRPr="00F06221">
              <w:rPr>
                <w:rFonts w:ascii="Arial" w:hAnsi="Arial" w:cs="Arial"/>
                <w:sz w:val="20"/>
                <w:lang w:eastAsia="en-US"/>
              </w:rPr>
              <w:t>-равни поцинковани лим</w:t>
            </w:r>
          </w:p>
        </w:tc>
        <w:tc>
          <w:tcPr>
            <w:tcW w:w="477"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F06221">
              <w:rPr>
                <w:rFonts w:ascii="Arial" w:hAnsi="Arial" w:cs="Arial"/>
                <w:sz w:val="20"/>
                <w:lang w:val="sr-Latn-RS" w:eastAsia="en-US"/>
              </w:rPr>
              <w:t>m²</w:t>
            </w:r>
          </w:p>
        </w:tc>
        <w:tc>
          <w:tcPr>
            <w:tcW w:w="487" w:type="pct"/>
            <w:shd w:val="clear" w:color="auto" w:fill="auto"/>
          </w:tcPr>
          <w:p w:rsidR="00F06221" w:rsidRPr="00F06221" w:rsidRDefault="00F06221"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200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lastRenderedPageBreak/>
              <w:t>6</w:t>
            </w:r>
          </w:p>
        </w:tc>
        <w:tc>
          <w:tcPr>
            <w:tcW w:w="785" w:type="pct"/>
            <w:shd w:val="clear" w:color="auto" w:fill="auto"/>
          </w:tcPr>
          <w:p w:rsidR="00F06221" w:rsidRDefault="00F06221" w:rsidP="008B1B7E">
            <w:pPr>
              <w:suppressAutoHyphens w:val="0"/>
              <w:spacing w:line="276" w:lineRule="auto"/>
              <w:rPr>
                <w:rFonts w:ascii="Arial" w:hAnsi="Arial" w:cs="Arial"/>
                <w:noProof/>
                <w:sz w:val="20"/>
                <w:lang w:val="sr-Cyrl-RS" w:eastAsia="en-US"/>
              </w:rPr>
            </w:pPr>
            <w:r w:rsidRPr="00F06221">
              <w:rPr>
                <w:rFonts w:ascii="Arial" w:hAnsi="Arial" w:cs="Arial"/>
                <w:noProof/>
                <w:sz w:val="20"/>
                <w:lang w:val="sr-Cyrl-RS" w:eastAsia="en-US"/>
              </w:rPr>
              <w:t>Набавка материјала,транспорт и монтажа челичне потконструкције од кутијастих профила димензија 60x40 mm за уградњу челичног подеста.У цену урачунати и набавку материјала и израду вертикалних металних мердевина са леђобраном висине 9,5</w:t>
            </w:r>
            <w:r w:rsidRPr="00F06221">
              <w:rPr>
                <w:rFonts w:ascii="Arial" w:hAnsi="Arial" w:cs="Arial"/>
                <w:sz w:val="20"/>
                <w:lang w:val="sr-Cyrl-RS" w:eastAsia="en-US"/>
              </w:rPr>
              <w:t xml:space="preserve"> </w:t>
            </w:r>
            <w:r w:rsidRPr="00F06221">
              <w:rPr>
                <w:rFonts w:ascii="Arial" w:hAnsi="Arial" w:cs="Arial"/>
                <w:noProof/>
                <w:sz w:val="20"/>
                <w:lang w:val="sr-Cyrl-RS" w:eastAsia="en-US"/>
              </w:rPr>
              <w:t>m и ограде висине 1,20m са три хоризоналне цеви.Мердевине се продужавају изнад ивице подеста за најмање 150</w:t>
            </w:r>
            <w:r w:rsidRPr="00F06221">
              <w:rPr>
                <w:rFonts w:ascii="Arial" w:hAnsi="Arial" w:cs="Arial"/>
                <w:sz w:val="20"/>
                <w:lang w:val="sr-Cyrl-RS" w:eastAsia="en-US"/>
              </w:rPr>
              <w:t xml:space="preserve"> </w:t>
            </w:r>
            <w:r w:rsidRPr="00F06221">
              <w:rPr>
                <w:rFonts w:ascii="Arial" w:hAnsi="Arial" w:cs="Arial"/>
                <w:noProof/>
                <w:sz w:val="20"/>
                <w:lang w:val="sr-Cyrl-RS" w:eastAsia="en-US"/>
              </w:rPr>
              <w:t xml:space="preserve">cm а </w:t>
            </w:r>
            <w:r w:rsidRPr="00F06221">
              <w:rPr>
                <w:rFonts w:ascii="Arial" w:hAnsi="Arial" w:cs="Arial"/>
                <w:sz w:val="20"/>
                <w:lang w:val="sr-Cyrl-RS" w:eastAsia="en-US"/>
              </w:rPr>
              <w:t xml:space="preserve"> на висини од 100 cm поставља се хоризонтални рукохват.  </w:t>
            </w:r>
            <w:r w:rsidRPr="00F06221">
              <w:rPr>
                <w:rFonts w:ascii="Arial" w:hAnsi="Arial" w:cs="Arial"/>
                <w:noProof/>
                <w:sz w:val="20"/>
                <w:lang w:val="sr-Cyrl-RS" w:eastAsia="en-US"/>
              </w:rPr>
              <w:t>Конструкцију заштитити од корозије пескарењем и бојењем  са два основна премаза.Обрачун по kg монтиране потконструкци</w:t>
            </w:r>
            <w:r w:rsidRPr="00F06221">
              <w:rPr>
                <w:rFonts w:ascii="Arial" w:hAnsi="Arial" w:cs="Arial"/>
                <w:noProof/>
                <w:sz w:val="20"/>
                <w:lang w:val="sr-Cyrl-RS" w:eastAsia="en-US"/>
              </w:rPr>
              <w:lastRenderedPageBreak/>
              <w:t>је.</w:t>
            </w:r>
          </w:p>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F06221">
              <w:rPr>
                <w:rFonts w:ascii="Arial" w:hAnsi="Arial" w:cs="Arial"/>
                <w:noProof/>
                <w:sz w:val="20"/>
                <w:lang w:val="sr-Cyrl-RS" w:eastAsia="en-US"/>
              </w:rPr>
              <w:t>-челична потконструкција</w:t>
            </w:r>
          </w:p>
        </w:tc>
        <w:tc>
          <w:tcPr>
            <w:tcW w:w="477" w:type="pct"/>
            <w:shd w:val="clear" w:color="auto" w:fill="auto"/>
          </w:tcPr>
          <w:p w:rsidR="00F06221" w:rsidRPr="00F06221" w:rsidRDefault="00F06221" w:rsidP="00F06221">
            <w:pPr>
              <w:suppressAutoHyphens w:val="0"/>
              <w:spacing w:line="276" w:lineRule="auto"/>
              <w:rPr>
                <w:rFonts w:ascii="Arial" w:eastAsia="Calibri" w:hAnsi="Arial" w:cs="Arial"/>
                <w:sz w:val="22"/>
                <w:szCs w:val="22"/>
                <w:lang w:val="sr-Cyrl-RS" w:eastAsia="en-US"/>
              </w:rPr>
            </w:pPr>
            <w:r w:rsidRPr="008B1B7E">
              <w:rPr>
                <w:rFonts w:ascii="Arial" w:eastAsia="Calibri" w:hAnsi="Arial" w:cs="Arial"/>
                <w:sz w:val="22"/>
                <w:szCs w:val="22"/>
                <w:lang w:val="sr-Latn-RS" w:eastAsia="en-US"/>
              </w:rPr>
              <w:lastRenderedPageBreak/>
              <w:t>к</w:t>
            </w:r>
            <w:r>
              <w:rPr>
                <w:rFonts w:ascii="Arial" w:eastAsia="Calibri" w:hAnsi="Arial" w:cs="Arial"/>
                <w:sz w:val="22"/>
                <w:szCs w:val="22"/>
                <w:lang w:val="sr-Cyrl-RS" w:eastAsia="en-US"/>
              </w:rPr>
              <w:t>г</w:t>
            </w:r>
          </w:p>
        </w:tc>
        <w:tc>
          <w:tcPr>
            <w:tcW w:w="487" w:type="pct"/>
            <w:shd w:val="clear" w:color="auto" w:fill="auto"/>
          </w:tcPr>
          <w:p w:rsidR="00F06221" w:rsidRPr="00F06221" w:rsidRDefault="00F06221"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1.500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lastRenderedPageBreak/>
              <w:t>7</w:t>
            </w:r>
          </w:p>
        </w:tc>
        <w:tc>
          <w:tcPr>
            <w:tcW w:w="785" w:type="pct"/>
            <w:shd w:val="clear" w:color="auto" w:fill="auto"/>
          </w:tcPr>
          <w:p w:rsidR="00F06221" w:rsidRDefault="00F06221" w:rsidP="008B1B7E">
            <w:pPr>
              <w:suppressAutoHyphens w:val="0"/>
              <w:spacing w:line="276" w:lineRule="auto"/>
              <w:rPr>
                <w:rFonts w:ascii="Arial" w:hAnsi="Arial" w:cs="Arial"/>
                <w:noProof/>
                <w:sz w:val="20"/>
                <w:lang w:val="sr-Cyrl-RS" w:eastAsia="en-US"/>
              </w:rPr>
            </w:pPr>
            <w:r w:rsidRPr="00F06221">
              <w:rPr>
                <w:rFonts w:ascii="Arial" w:hAnsi="Arial" w:cs="Arial"/>
                <w:noProof/>
                <w:sz w:val="20"/>
                <w:lang w:val="sr-Cyrl-RS" w:eastAsia="en-US"/>
              </w:rPr>
              <w:t xml:space="preserve">Набавка материјала,транспорт,израда и монтажа поцинкованих челичних решеткастих подеста(стаза) ширине 100 cm  дуж ивице крова за одржавање инсталација и чишћење олука.Подесте заштитити пескарењем и бојењем са два премаза основном бојом.Обрачун по </w:t>
            </w:r>
            <w:r w:rsidR="008211A0" w:rsidRPr="008211A0">
              <w:rPr>
                <w:rFonts w:ascii="Arial" w:hAnsi="Arial" w:cs="Arial"/>
                <w:noProof/>
                <w:sz w:val="20"/>
                <w:lang w:val="sr-Cyrl-RS" w:eastAsia="en-US"/>
              </w:rPr>
              <w:t>m'</w:t>
            </w:r>
            <w:r w:rsidR="008211A0">
              <w:rPr>
                <w:rFonts w:ascii="Arial" w:hAnsi="Arial" w:cs="Arial"/>
                <w:noProof/>
                <w:sz w:val="20"/>
                <w:lang w:val="sr-Cyrl-RS" w:eastAsia="en-US"/>
              </w:rPr>
              <w:t xml:space="preserve"> </w:t>
            </w:r>
            <w:r w:rsidRPr="00F06221">
              <w:rPr>
                <w:rFonts w:ascii="Arial" w:hAnsi="Arial" w:cs="Arial"/>
                <w:noProof/>
                <w:sz w:val="20"/>
                <w:lang w:val="sr-Cyrl-RS" w:eastAsia="en-US"/>
              </w:rPr>
              <w:t xml:space="preserve">уграђеног </w:t>
            </w:r>
            <w:r w:rsidR="008211A0">
              <w:rPr>
                <w:rFonts w:ascii="Arial" w:hAnsi="Arial" w:cs="Arial"/>
                <w:noProof/>
                <w:sz w:val="20"/>
                <w:lang w:val="sr-Cyrl-RS" w:eastAsia="en-US"/>
              </w:rPr>
              <w:t>подеста</w:t>
            </w:r>
            <w:r w:rsidRPr="00F06221">
              <w:rPr>
                <w:rFonts w:ascii="Arial" w:hAnsi="Arial" w:cs="Arial"/>
                <w:noProof/>
                <w:sz w:val="20"/>
                <w:lang w:val="sr-Cyrl-RS" w:eastAsia="en-US"/>
              </w:rPr>
              <w:t>.</w:t>
            </w:r>
          </w:p>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F06221">
              <w:rPr>
                <w:rFonts w:ascii="Arial" w:eastAsia="Calibri" w:hAnsi="Arial" w:cs="Arial"/>
                <w:sz w:val="22"/>
                <w:szCs w:val="22"/>
                <w:lang w:val="sr-Latn-RS" w:eastAsia="en-US"/>
              </w:rPr>
              <w:t>-решеткасти подести</w:t>
            </w:r>
          </w:p>
        </w:tc>
        <w:tc>
          <w:tcPr>
            <w:tcW w:w="477"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F06221">
              <w:rPr>
                <w:rFonts w:ascii="Arial" w:hAnsi="Arial" w:cs="Arial"/>
                <w:sz w:val="20"/>
                <w:lang w:val="en-US" w:eastAsia="en-US"/>
              </w:rPr>
              <w:t>m'</w:t>
            </w:r>
          </w:p>
        </w:tc>
        <w:tc>
          <w:tcPr>
            <w:tcW w:w="487" w:type="pct"/>
            <w:shd w:val="clear" w:color="auto" w:fill="auto"/>
          </w:tcPr>
          <w:p w:rsidR="00F06221" w:rsidRPr="00F06221" w:rsidRDefault="00F06221"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100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t>8</w:t>
            </w:r>
          </w:p>
        </w:tc>
        <w:tc>
          <w:tcPr>
            <w:tcW w:w="785" w:type="pct"/>
            <w:shd w:val="clear" w:color="auto" w:fill="auto"/>
          </w:tcPr>
          <w:p w:rsidR="00F06221" w:rsidRPr="008B1B7E" w:rsidRDefault="008211A0" w:rsidP="008B1B7E">
            <w:pPr>
              <w:suppressAutoHyphens w:val="0"/>
              <w:spacing w:line="276" w:lineRule="auto"/>
              <w:rPr>
                <w:rFonts w:ascii="Arial" w:eastAsia="Calibri" w:hAnsi="Arial" w:cs="Arial"/>
                <w:sz w:val="22"/>
                <w:szCs w:val="22"/>
                <w:lang w:val="sr-Latn-RS" w:eastAsia="en-US"/>
              </w:rPr>
            </w:pPr>
            <w:r w:rsidRPr="003366EE">
              <w:rPr>
                <w:rFonts w:ascii="Arial" w:hAnsi="Arial" w:cs="Arial"/>
                <w:noProof/>
                <w:sz w:val="20"/>
                <w:lang w:val="sr-Cyrl-RS" w:eastAsia="en-US"/>
              </w:rPr>
              <w:t>Набавка,транспорт,израда и уградња хоризонталног олука од поцинкованог лима,ширине олука 15 cm ,развијене ширине до 50</w:t>
            </w:r>
            <w:r w:rsidRPr="003366EE">
              <w:rPr>
                <w:rFonts w:ascii="Arial" w:hAnsi="Arial" w:cs="Arial"/>
                <w:sz w:val="20"/>
                <w:lang w:val="sr-Cyrl-RS" w:eastAsia="en-US"/>
              </w:rPr>
              <w:t xml:space="preserve"> </w:t>
            </w:r>
            <w:r w:rsidRPr="003366EE">
              <w:rPr>
                <w:rFonts w:ascii="Arial" w:hAnsi="Arial" w:cs="Arial"/>
                <w:noProof/>
                <w:sz w:val="20"/>
                <w:lang w:val="sr-Cyrl-RS" w:eastAsia="en-US"/>
              </w:rPr>
              <w:t>cm и дебљине 0,55</w:t>
            </w:r>
            <w:r w:rsidRPr="003366EE">
              <w:rPr>
                <w:rFonts w:ascii="Arial" w:hAnsi="Arial" w:cs="Arial"/>
                <w:sz w:val="20"/>
                <w:lang w:val="sr-Cyrl-RS" w:eastAsia="en-US"/>
              </w:rPr>
              <w:t xml:space="preserve"> </w:t>
            </w:r>
            <w:r w:rsidRPr="003366EE">
              <w:rPr>
                <w:rFonts w:ascii="Arial" w:hAnsi="Arial" w:cs="Arial"/>
                <w:noProof/>
                <w:sz w:val="20"/>
                <w:lang w:val="sr-Cyrl-RS" w:eastAsia="en-US"/>
              </w:rPr>
              <w:t>mm.Обрачун према m' уграђеног олука.</w:t>
            </w:r>
          </w:p>
        </w:tc>
        <w:tc>
          <w:tcPr>
            <w:tcW w:w="477" w:type="pct"/>
            <w:shd w:val="clear" w:color="auto" w:fill="auto"/>
          </w:tcPr>
          <w:p w:rsidR="00F06221" w:rsidRPr="008B1B7E" w:rsidRDefault="008211A0" w:rsidP="008B1B7E">
            <w:pPr>
              <w:suppressAutoHyphens w:val="0"/>
              <w:spacing w:line="276" w:lineRule="auto"/>
              <w:rPr>
                <w:rFonts w:ascii="Arial" w:eastAsia="Calibri" w:hAnsi="Arial" w:cs="Arial"/>
                <w:sz w:val="22"/>
                <w:szCs w:val="22"/>
                <w:lang w:val="sr-Latn-RS" w:eastAsia="en-US"/>
              </w:rPr>
            </w:pPr>
            <w:r w:rsidRPr="00F06221">
              <w:rPr>
                <w:rFonts w:ascii="Arial" w:hAnsi="Arial" w:cs="Arial"/>
                <w:sz w:val="20"/>
                <w:lang w:val="en-US" w:eastAsia="en-US"/>
              </w:rPr>
              <w:t>m'</w:t>
            </w:r>
          </w:p>
        </w:tc>
        <w:tc>
          <w:tcPr>
            <w:tcW w:w="487" w:type="pct"/>
            <w:shd w:val="clear" w:color="auto" w:fill="auto"/>
          </w:tcPr>
          <w:p w:rsidR="00F06221" w:rsidRPr="008211A0" w:rsidRDefault="008211A0"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110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tcPr>
          <w:p w:rsidR="00F06221" w:rsidRPr="008B1B7E" w:rsidRDefault="00F06221" w:rsidP="008B1B7E">
            <w:pPr>
              <w:suppressAutoHyphens w:val="0"/>
              <w:spacing w:line="276" w:lineRule="auto"/>
              <w:rPr>
                <w:rFonts w:ascii="Arial" w:eastAsia="Calibri" w:hAnsi="Arial" w:cs="Arial"/>
                <w:sz w:val="22"/>
                <w:szCs w:val="22"/>
                <w:lang w:val="sr-Latn-RS" w:eastAsia="en-US"/>
              </w:rPr>
            </w:pPr>
            <w:r w:rsidRPr="008B1B7E">
              <w:rPr>
                <w:rFonts w:ascii="Arial" w:eastAsia="Calibri" w:hAnsi="Arial" w:cs="Arial"/>
                <w:sz w:val="22"/>
                <w:szCs w:val="22"/>
                <w:lang w:val="sr-Latn-RS" w:eastAsia="en-US"/>
              </w:rPr>
              <w:t>9</w:t>
            </w:r>
          </w:p>
        </w:tc>
        <w:tc>
          <w:tcPr>
            <w:tcW w:w="785" w:type="pct"/>
            <w:shd w:val="clear" w:color="auto" w:fill="auto"/>
          </w:tcPr>
          <w:p w:rsidR="00F06221" w:rsidRDefault="008211A0" w:rsidP="008B1B7E">
            <w:pPr>
              <w:suppressAutoHyphens w:val="0"/>
              <w:spacing w:line="276" w:lineRule="auto"/>
              <w:rPr>
                <w:rFonts w:ascii="Arial" w:eastAsia="Calibri" w:hAnsi="Arial" w:cs="Arial"/>
                <w:sz w:val="22"/>
                <w:szCs w:val="22"/>
                <w:lang w:val="sr-Cyrl-RS" w:eastAsia="en-US"/>
              </w:rPr>
            </w:pPr>
            <w:r w:rsidRPr="008211A0">
              <w:rPr>
                <w:rFonts w:ascii="Arial" w:hAnsi="Arial" w:cs="Arial"/>
                <w:sz w:val="20"/>
                <w:lang w:val="sr-Cyrl-RS" w:eastAsia="en-US"/>
              </w:rPr>
              <w:t xml:space="preserve">Набавка материјала ,транспорт,израда и </w:t>
            </w:r>
            <w:r w:rsidRPr="008211A0">
              <w:rPr>
                <w:rFonts w:ascii="Arial" w:hAnsi="Arial" w:cs="Arial"/>
                <w:sz w:val="20"/>
                <w:lang w:val="sr-Cyrl-RS" w:eastAsia="en-US"/>
              </w:rPr>
              <w:lastRenderedPageBreak/>
              <w:t>монтажа олучних вертикала од челичних цеви Ø160 mm (6ком.). Извршити антикорозивну заштиту пескарењем и бојењем са два премаза основном бојом и једним завршним премазом у боји по жељи инвеститора.Цеви учврстити обујмицама на размаку од 200 cm.Обрачун по m' уграђене вертикале.</w:t>
            </w:r>
            <w:r w:rsidR="00F06221" w:rsidRPr="008B1B7E">
              <w:rPr>
                <w:rFonts w:ascii="Arial" w:eastAsia="Calibri" w:hAnsi="Arial" w:cs="Arial"/>
                <w:sz w:val="22"/>
                <w:szCs w:val="22"/>
                <w:lang w:val="sr-Latn-RS" w:eastAsia="en-US"/>
              </w:rPr>
              <w:t>са штемовањем зида</w:t>
            </w:r>
          </w:p>
          <w:p w:rsidR="008211A0" w:rsidRPr="008211A0" w:rsidRDefault="008211A0" w:rsidP="008B1B7E">
            <w:pPr>
              <w:suppressAutoHyphens w:val="0"/>
              <w:spacing w:line="276" w:lineRule="auto"/>
              <w:rPr>
                <w:rFonts w:ascii="Arial" w:eastAsia="Calibri" w:hAnsi="Arial" w:cs="Arial"/>
                <w:sz w:val="22"/>
                <w:szCs w:val="22"/>
                <w:lang w:val="sr-Cyrl-RS" w:eastAsia="en-US"/>
              </w:rPr>
            </w:pPr>
            <w:r w:rsidRPr="008211A0">
              <w:rPr>
                <w:rFonts w:ascii="Arial" w:hAnsi="Arial" w:cs="Arial"/>
                <w:sz w:val="20"/>
                <w:lang w:val="sr-Cyrl-RS" w:eastAsia="en-US"/>
              </w:rPr>
              <w:t>-олучне вертикале</w:t>
            </w:r>
          </w:p>
        </w:tc>
        <w:tc>
          <w:tcPr>
            <w:tcW w:w="477" w:type="pct"/>
            <w:shd w:val="clear" w:color="auto" w:fill="auto"/>
          </w:tcPr>
          <w:p w:rsidR="00F06221" w:rsidRPr="008B1B7E" w:rsidRDefault="008211A0" w:rsidP="008B1B7E">
            <w:pPr>
              <w:suppressAutoHyphens w:val="0"/>
              <w:spacing w:line="276" w:lineRule="auto"/>
              <w:rPr>
                <w:rFonts w:ascii="Arial" w:eastAsia="Calibri" w:hAnsi="Arial" w:cs="Arial"/>
                <w:sz w:val="22"/>
                <w:szCs w:val="22"/>
                <w:lang w:val="sr-Latn-RS" w:eastAsia="en-US"/>
              </w:rPr>
            </w:pPr>
            <w:r w:rsidRPr="00F06221">
              <w:rPr>
                <w:rFonts w:ascii="Arial" w:hAnsi="Arial" w:cs="Arial"/>
                <w:sz w:val="20"/>
                <w:lang w:val="en-US" w:eastAsia="en-US"/>
              </w:rPr>
              <w:lastRenderedPageBreak/>
              <w:t>m'</w:t>
            </w:r>
          </w:p>
        </w:tc>
        <w:tc>
          <w:tcPr>
            <w:tcW w:w="487" w:type="pct"/>
            <w:shd w:val="clear" w:color="auto" w:fill="auto"/>
          </w:tcPr>
          <w:p w:rsidR="00F06221" w:rsidRPr="008211A0" w:rsidRDefault="008211A0" w:rsidP="008B1B7E">
            <w:pPr>
              <w:suppressAutoHyphens w:val="0"/>
              <w:spacing w:after="200" w:line="276" w:lineRule="auto"/>
              <w:rPr>
                <w:rFonts w:ascii="Calibri" w:eastAsia="Calibri" w:hAnsi="Calibri"/>
                <w:sz w:val="22"/>
                <w:szCs w:val="22"/>
                <w:lang w:val="sr-Cyrl-RS" w:eastAsia="en-US"/>
              </w:rPr>
            </w:pPr>
            <w:r>
              <w:rPr>
                <w:rFonts w:ascii="Calibri" w:eastAsia="Calibri" w:hAnsi="Calibri"/>
                <w:sz w:val="22"/>
                <w:szCs w:val="22"/>
                <w:lang w:val="sr-Cyrl-RS" w:eastAsia="en-US"/>
              </w:rPr>
              <w:t>50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vAlign w:val="center"/>
          </w:tcPr>
          <w:p w:rsidR="00F06221" w:rsidRPr="008B1B7E" w:rsidRDefault="00F06221" w:rsidP="008B1B7E">
            <w:pPr>
              <w:suppressAutoHyphens w:val="0"/>
              <w:spacing w:line="276" w:lineRule="auto"/>
              <w:jc w:val="center"/>
              <w:rPr>
                <w:rFonts w:ascii="Calibri" w:eastAsia="Calibri" w:hAnsi="Calibri" w:cs="Arial"/>
                <w:noProof/>
                <w:sz w:val="22"/>
                <w:szCs w:val="22"/>
                <w:lang w:val="sr-Cyrl-RS" w:eastAsia="en-US"/>
              </w:rPr>
            </w:pPr>
            <w:r w:rsidRPr="008B1B7E">
              <w:rPr>
                <w:rFonts w:ascii="Calibri" w:eastAsia="Calibri" w:hAnsi="Calibri" w:cs="Arial"/>
                <w:noProof/>
                <w:sz w:val="22"/>
                <w:szCs w:val="22"/>
                <w:lang w:val="sr-Cyrl-RS" w:eastAsia="en-US"/>
              </w:rPr>
              <w:lastRenderedPageBreak/>
              <w:t>10</w:t>
            </w:r>
          </w:p>
        </w:tc>
        <w:tc>
          <w:tcPr>
            <w:tcW w:w="785" w:type="pct"/>
            <w:shd w:val="clear" w:color="auto" w:fill="auto"/>
            <w:vAlign w:val="center"/>
          </w:tcPr>
          <w:p w:rsidR="00F06221" w:rsidRDefault="008211A0" w:rsidP="008B1B7E">
            <w:pPr>
              <w:suppressAutoHyphens w:val="0"/>
              <w:spacing w:line="276" w:lineRule="auto"/>
              <w:rPr>
                <w:rFonts w:ascii="Calibri" w:eastAsia="Calibri" w:hAnsi="Calibri" w:cs="Arial"/>
                <w:noProof/>
                <w:sz w:val="22"/>
                <w:szCs w:val="22"/>
                <w:lang w:val="sr-Cyrl-RS" w:eastAsia="en-US"/>
              </w:rPr>
            </w:pPr>
            <w:r w:rsidRPr="008211A0">
              <w:rPr>
                <w:rFonts w:ascii="Arial" w:hAnsi="Arial" w:cs="Arial"/>
                <w:sz w:val="20"/>
                <w:lang w:val="sr-Cyrl-RS" w:eastAsia="en-US"/>
              </w:rPr>
              <w:t xml:space="preserve">Набавка материјала,транспорт и надоградња вентилационих канализационих вертикала од ПВЦ цеви(Ø75 и Ø110)просечне дужине 10,0m,у цену урачунати и нове вентилационе главе од поцинкованог </w:t>
            </w:r>
            <w:r w:rsidRPr="008211A0">
              <w:rPr>
                <w:rFonts w:ascii="Arial" w:hAnsi="Arial" w:cs="Arial"/>
                <w:sz w:val="20"/>
                <w:lang w:val="sr-Cyrl-RS" w:eastAsia="en-US"/>
              </w:rPr>
              <w:lastRenderedPageBreak/>
              <w:t>лима .Обрачун према комаду монтиране вертикале.</w:t>
            </w:r>
            <w:r w:rsidR="00F06221" w:rsidRPr="008B1B7E">
              <w:rPr>
                <w:rFonts w:ascii="Calibri" w:eastAsia="Calibri" w:hAnsi="Calibri" w:cs="Arial"/>
                <w:noProof/>
                <w:sz w:val="22"/>
                <w:szCs w:val="22"/>
                <w:lang w:val="sr-Cyrl-RS" w:eastAsia="en-US"/>
              </w:rPr>
              <w:t>)</w:t>
            </w:r>
          </w:p>
          <w:p w:rsidR="008211A0" w:rsidRPr="008B1B7E" w:rsidRDefault="008211A0" w:rsidP="008B1B7E">
            <w:pPr>
              <w:suppressAutoHyphens w:val="0"/>
              <w:spacing w:line="276" w:lineRule="auto"/>
              <w:rPr>
                <w:rFonts w:ascii="Calibri" w:eastAsia="Calibri" w:hAnsi="Calibri" w:cs="Arial"/>
                <w:noProof/>
                <w:sz w:val="22"/>
                <w:szCs w:val="22"/>
                <w:lang w:val="sr-Cyrl-RS" w:eastAsia="en-US"/>
              </w:rPr>
            </w:pPr>
            <w:r w:rsidRPr="008211A0">
              <w:rPr>
                <w:rFonts w:ascii="Arial" w:hAnsi="Arial" w:cs="Arial"/>
                <w:sz w:val="20"/>
                <w:lang w:val="sr-Cyrl-RS" w:eastAsia="en-US"/>
              </w:rPr>
              <w:t>-канализационе вертикале</w:t>
            </w:r>
          </w:p>
        </w:tc>
        <w:tc>
          <w:tcPr>
            <w:tcW w:w="477" w:type="pct"/>
            <w:shd w:val="clear" w:color="auto" w:fill="auto"/>
            <w:vAlign w:val="center"/>
          </w:tcPr>
          <w:p w:rsidR="00F06221" w:rsidRPr="008B1B7E" w:rsidRDefault="008211A0" w:rsidP="008B1B7E">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lastRenderedPageBreak/>
              <w:t>ком</w:t>
            </w:r>
          </w:p>
        </w:tc>
        <w:tc>
          <w:tcPr>
            <w:tcW w:w="487" w:type="pct"/>
            <w:shd w:val="clear" w:color="auto" w:fill="auto"/>
            <w:vAlign w:val="center"/>
          </w:tcPr>
          <w:p w:rsidR="00F06221" w:rsidRPr="008B1B7E" w:rsidRDefault="008211A0" w:rsidP="008211A0">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t>5</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vAlign w:val="center"/>
          </w:tcPr>
          <w:p w:rsidR="00F06221" w:rsidRPr="008B1B7E" w:rsidRDefault="00F06221" w:rsidP="008B1B7E">
            <w:pPr>
              <w:suppressAutoHyphens w:val="0"/>
              <w:spacing w:line="276" w:lineRule="auto"/>
              <w:jc w:val="center"/>
              <w:rPr>
                <w:rFonts w:ascii="Calibri" w:eastAsia="Calibri" w:hAnsi="Calibri" w:cs="Arial"/>
                <w:noProof/>
                <w:sz w:val="22"/>
                <w:szCs w:val="22"/>
                <w:lang w:val="sr-Cyrl-RS" w:eastAsia="en-US"/>
              </w:rPr>
            </w:pPr>
            <w:r w:rsidRPr="008B1B7E">
              <w:rPr>
                <w:rFonts w:ascii="Calibri" w:eastAsia="Calibri" w:hAnsi="Calibri" w:cs="Arial"/>
                <w:noProof/>
                <w:sz w:val="22"/>
                <w:szCs w:val="22"/>
                <w:lang w:val="sr-Cyrl-RS" w:eastAsia="en-US"/>
              </w:rPr>
              <w:lastRenderedPageBreak/>
              <w:t>11</w:t>
            </w:r>
          </w:p>
        </w:tc>
        <w:tc>
          <w:tcPr>
            <w:tcW w:w="785" w:type="pct"/>
            <w:shd w:val="clear" w:color="auto" w:fill="auto"/>
            <w:vAlign w:val="center"/>
          </w:tcPr>
          <w:p w:rsidR="008211A0" w:rsidRPr="003366EE" w:rsidRDefault="008211A0" w:rsidP="008211A0">
            <w:pPr>
              <w:widowControl w:val="0"/>
              <w:suppressAutoHyphens w:val="0"/>
              <w:autoSpaceDE w:val="0"/>
              <w:autoSpaceDN w:val="0"/>
              <w:adjustRightInd w:val="0"/>
              <w:ind w:right="-108"/>
              <w:jc w:val="both"/>
              <w:rPr>
                <w:rFonts w:ascii="Arial" w:hAnsi="Arial" w:cs="Arial"/>
                <w:noProof/>
                <w:sz w:val="20"/>
                <w:lang w:eastAsia="en-US"/>
              </w:rPr>
            </w:pPr>
            <w:r w:rsidRPr="003366EE">
              <w:rPr>
                <w:rFonts w:ascii="Arial" w:hAnsi="Arial" w:cs="Arial"/>
                <w:noProof/>
                <w:sz w:val="20"/>
                <w:lang w:eastAsia="en-US"/>
              </w:rPr>
              <w:t xml:space="preserve">Демонтажа металних вентилационих цеви Ø </w:t>
            </w:r>
            <w:r w:rsidRPr="003366EE">
              <w:rPr>
                <w:rFonts w:ascii="Arial" w:hAnsi="Arial" w:cs="Arial"/>
                <w:noProof/>
                <w:sz w:val="20"/>
                <w:lang w:val="sr-Cyrl-RS" w:eastAsia="en-US"/>
              </w:rPr>
              <w:t>400</w:t>
            </w:r>
            <w:r w:rsidRPr="003366EE">
              <w:rPr>
                <w:rFonts w:ascii="Arial" w:hAnsi="Arial" w:cs="Arial"/>
                <w:noProof/>
                <w:sz w:val="20"/>
                <w:lang w:eastAsia="en-US"/>
              </w:rPr>
              <w:t>cm од поцинкованог лима на крову изнад дела ресторана.</w:t>
            </w:r>
          </w:p>
          <w:p w:rsidR="00F06221" w:rsidRDefault="008211A0" w:rsidP="008211A0">
            <w:pPr>
              <w:suppressAutoHyphens w:val="0"/>
              <w:spacing w:line="276" w:lineRule="auto"/>
              <w:rPr>
                <w:rFonts w:ascii="Arial" w:hAnsi="Arial" w:cs="Arial"/>
                <w:noProof/>
                <w:sz w:val="20"/>
                <w:lang w:val="sr-Cyrl-RS" w:eastAsia="en-US"/>
              </w:rPr>
            </w:pPr>
            <w:r w:rsidRPr="003366EE">
              <w:rPr>
                <w:rFonts w:ascii="Arial" w:hAnsi="Arial" w:cs="Arial"/>
                <w:noProof/>
                <w:sz w:val="20"/>
                <w:lang w:eastAsia="en-US"/>
              </w:rPr>
              <w:t>Демонтирати   исецањем цеви испод колена.Настављање цеви урадити додавањем дела дужине до 2,0</w:t>
            </w:r>
            <w:r w:rsidRPr="003366EE">
              <w:rPr>
                <w:rFonts w:ascii="Arial" w:hAnsi="Arial" w:cs="Arial"/>
                <w:noProof/>
                <w:sz w:val="20"/>
                <w:lang w:val="sr-Latn-CS" w:eastAsia="en-US"/>
              </w:rPr>
              <w:t>m</w:t>
            </w:r>
            <w:r w:rsidRPr="003366EE">
              <w:rPr>
                <w:rFonts w:ascii="Arial" w:hAnsi="Arial" w:cs="Arial"/>
                <w:noProof/>
                <w:sz w:val="20"/>
                <w:lang w:val="sr-Cyrl-RS" w:eastAsia="en-US"/>
              </w:rPr>
              <w:t xml:space="preserve"> и поново вратити колена.</w:t>
            </w:r>
            <w:r w:rsidRPr="003366EE">
              <w:rPr>
                <w:rFonts w:ascii="Arial" w:hAnsi="Arial" w:cs="Arial"/>
                <w:noProof/>
                <w:sz w:val="20"/>
                <w:lang w:eastAsia="en-US"/>
              </w:rPr>
              <w:t>Извршити заштиту цеви основном бојом (два пута) и премазом у тону по жељи наручиоца (два пута.)Обрачун је по комаду комплетно урађене цеви.</w:t>
            </w:r>
          </w:p>
          <w:p w:rsidR="008211A0" w:rsidRPr="008211A0" w:rsidRDefault="008211A0" w:rsidP="008211A0">
            <w:pPr>
              <w:suppressAutoHyphens w:val="0"/>
              <w:spacing w:line="276" w:lineRule="auto"/>
              <w:rPr>
                <w:rFonts w:ascii="Calibri" w:eastAsia="Calibri" w:hAnsi="Calibri" w:cs="Arial"/>
                <w:noProof/>
                <w:sz w:val="22"/>
                <w:szCs w:val="22"/>
                <w:lang w:val="sr-Cyrl-RS" w:eastAsia="en-US"/>
              </w:rPr>
            </w:pPr>
            <w:r w:rsidRPr="008211A0">
              <w:rPr>
                <w:rFonts w:ascii="Arial" w:hAnsi="Arial" w:cs="Arial"/>
                <w:noProof/>
                <w:sz w:val="20"/>
                <w:lang w:eastAsia="en-US"/>
              </w:rPr>
              <w:t>-вентилационе цеви</w:t>
            </w:r>
          </w:p>
        </w:tc>
        <w:tc>
          <w:tcPr>
            <w:tcW w:w="477" w:type="pct"/>
            <w:shd w:val="clear" w:color="auto" w:fill="auto"/>
            <w:vAlign w:val="center"/>
          </w:tcPr>
          <w:p w:rsidR="00F06221" w:rsidRPr="008B1B7E" w:rsidRDefault="005A597B" w:rsidP="008B1B7E">
            <w:pPr>
              <w:suppressAutoHyphens w:val="0"/>
              <w:spacing w:line="276" w:lineRule="auto"/>
              <w:jc w:val="center"/>
              <w:rPr>
                <w:rFonts w:ascii="Calibri" w:eastAsia="Calibri" w:hAnsi="Calibri" w:cs="Arial"/>
                <w:noProof/>
                <w:sz w:val="22"/>
                <w:szCs w:val="22"/>
                <w:lang w:val="sr-Latn-RS" w:eastAsia="en-US"/>
              </w:rPr>
            </w:pPr>
            <w:r>
              <w:rPr>
                <w:rFonts w:ascii="Calibri" w:eastAsia="Calibri" w:hAnsi="Calibri" w:cs="Arial"/>
                <w:noProof/>
                <w:sz w:val="22"/>
                <w:szCs w:val="22"/>
                <w:lang w:val="sr-Cyrl-RS" w:eastAsia="en-US"/>
              </w:rPr>
              <w:t>ком</w:t>
            </w:r>
          </w:p>
        </w:tc>
        <w:tc>
          <w:tcPr>
            <w:tcW w:w="487" w:type="pct"/>
            <w:shd w:val="clear" w:color="auto" w:fill="auto"/>
            <w:vAlign w:val="center"/>
          </w:tcPr>
          <w:p w:rsidR="00F06221" w:rsidRPr="008B1B7E" w:rsidRDefault="005A597B" w:rsidP="005A597B">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t>1</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vAlign w:val="center"/>
          </w:tcPr>
          <w:p w:rsidR="00F06221" w:rsidRPr="008B1B7E" w:rsidRDefault="00F06221" w:rsidP="008B1B7E">
            <w:pPr>
              <w:suppressAutoHyphens w:val="0"/>
              <w:spacing w:line="276" w:lineRule="auto"/>
              <w:jc w:val="center"/>
              <w:rPr>
                <w:rFonts w:ascii="Calibri" w:eastAsia="Calibri" w:hAnsi="Calibri" w:cs="Arial"/>
                <w:noProof/>
                <w:sz w:val="22"/>
                <w:szCs w:val="22"/>
                <w:lang w:val="sr-Cyrl-RS" w:eastAsia="en-US"/>
              </w:rPr>
            </w:pPr>
            <w:r w:rsidRPr="008B1B7E">
              <w:rPr>
                <w:rFonts w:ascii="Calibri" w:eastAsia="Calibri" w:hAnsi="Calibri" w:cs="Arial"/>
                <w:noProof/>
                <w:sz w:val="22"/>
                <w:szCs w:val="22"/>
                <w:lang w:val="sr-Cyrl-RS" w:eastAsia="en-US"/>
              </w:rPr>
              <w:t>12</w:t>
            </w:r>
          </w:p>
        </w:tc>
        <w:tc>
          <w:tcPr>
            <w:tcW w:w="785" w:type="pct"/>
            <w:shd w:val="clear" w:color="auto" w:fill="auto"/>
            <w:vAlign w:val="center"/>
          </w:tcPr>
          <w:p w:rsidR="00F06221" w:rsidRDefault="005A597B" w:rsidP="008B1B7E">
            <w:pPr>
              <w:suppressAutoHyphens w:val="0"/>
              <w:spacing w:line="276" w:lineRule="auto"/>
              <w:rPr>
                <w:rFonts w:ascii="Arial" w:hAnsi="Arial" w:cs="Arial"/>
                <w:sz w:val="20"/>
                <w:lang w:val="sr-Cyrl-RS" w:eastAsia="en-US"/>
              </w:rPr>
            </w:pPr>
            <w:r w:rsidRPr="005A597B">
              <w:rPr>
                <w:rFonts w:ascii="Arial" w:hAnsi="Arial" w:cs="Arial"/>
                <w:sz w:val="20"/>
                <w:lang w:val="sr-Cyrl-RS" w:eastAsia="en-US"/>
              </w:rPr>
              <w:t xml:space="preserve">Набавка материјала,транспорт и уградња канализационих ПВЦ цеви </w:t>
            </w:r>
            <w:r w:rsidRPr="005A597B">
              <w:rPr>
                <w:rFonts w:ascii="Arial" w:hAnsi="Arial" w:cs="Arial"/>
                <w:sz w:val="20"/>
                <w:lang w:val="sr-Cyrl-RS" w:eastAsia="en-US"/>
              </w:rPr>
              <w:lastRenderedPageBreak/>
              <w:t>Ø 160(за уличну канализацију) са свим потребним фазонским комадима за повезивање олучних вертикала са постојећом атмосферском канализацијом.У цену урачунати и ручни ископ рова дубине до 2,0м,насипање слоја песка испод и око цеви и затрпавање рова земљом</w:t>
            </w:r>
          </w:p>
          <w:p w:rsidR="005A597B" w:rsidRPr="008B1B7E" w:rsidRDefault="005A597B" w:rsidP="008B1B7E">
            <w:pPr>
              <w:suppressAutoHyphens w:val="0"/>
              <w:spacing w:line="276" w:lineRule="auto"/>
              <w:rPr>
                <w:rFonts w:ascii="Calibri" w:eastAsia="Calibri" w:hAnsi="Calibri" w:cs="Arial"/>
                <w:noProof/>
                <w:sz w:val="22"/>
                <w:szCs w:val="22"/>
                <w:lang w:val="sr-Cyrl-RS" w:eastAsia="en-US"/>
              </w:rPr>
            </w:pPr>
            <w:r w:rsidRPr="005A597B">
              <w:rPr>
                <w:rFonts w:ascii="Arial" w:hAnsi="Arial" w:cs="Arial"/>
                <w:sz w:val="20"/>
                <w:lang w:val="sr-Cyrl-RS" w:eastAsia="en-US"/>
              </w:rPr>
              <w:t>ПВЦ канализационе цеви Ø 160</w:t>
            </w:r>
          </w:p>
        </w:tc>
        <w:tc>
          <w:tcPr>
            <w:tcW w:w="477" w:type="pct"/>
            <w:shd w:val="clear" w:color="auto" w:fill="auto"/>
            <w:vAlign w:val="center"/>
          </w:tcPr>
          <w:p w:rsidR="00F06221" w:rsidRPr="008B1B7E" w:rsidRDefault="005A597B" w:rsidP="008B1B7E">
            <w:pPr>
              <w:suppressAutoHyphens w:val="0"/>
              <w:spacing w:line="276" w:lineRule="auto"/>
              <w:jc w:val="center"/>
              <w:rPr>
                <w:rFonts w:eastAsia="Calibri"/>
                <w:noProof/>
                <w:szCs w:val="24"/>
                <w:lang w:eastAsia="en-US"/>
              </w:rPr>
            </w:pPr>
            <w:r w:rsidRPr="005A597B">
              <w:rPr>
                <w:rFonts w:ascii="Arial" w:hAnsi="Arial" w:cs="Arial"/>
                <w:sz w:val="20"/>
                <w:lang w:val="sr-Latn-RS" w:eastAsia="en-US"/>
              </w:rPr>
              <w:lastRenderedPageBreak/>
              <w:t>m'</w:t>
            </w:r>
          </w:p>
        </w:tc>
        <w:tc>
          <w:tcPr>
            <w:tcW w:w="487" w:type="pct"/>
            <w:shd w:val="clear" w:color="auto" w:fill="auto"/>
            <w:vAlign w:val="center"/>
          </w:tcPr>
          <w:p w:rsidR="00F06221" w:rsidRPr="008B1B7E" w:rsidRDefault="005A597B" w:rsidP="008B1B7E">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t>60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vAlign w:val="center"/>
          </w:tcPr>
          <w:p w:rsidR="00F06221" w:rsidRPr="008B1B7E" w:rsidRDefault="00F06221" w:rsidP="008B1B7E">
            <w:pPr>
              <w:suppressAutoHyphens w:val="0"/>
              <w:spacing w:line="276" w:lineRule="auto"/>
              <w:jc w:val="center"/>
              <w:rPr>
                <w:rFonts w:ascii="Calibri" w:eastAsia="Calibri" w:hAnsi="Calibri" w:cs="Arial"/>
                <w:noProof/>
                <w:sz w:val="22"/>
                <w:szCs w:val="22"/>
                <w:lang w:val="sr-Cyrl-RS" w:eastAsia="en-US"/>
              </w:rPr>
            </w:pPr>
            <w:r w:rsidRPr="008B1B7E">
              <w:rPr>
                <w:rFonts w:ascii="Calibri" w:eastAsia="Calibri" w:hAnsi="Calibri" w:cs="Arial"/>
                <w:noProof/>
                <w:sz w:val="22"/>
                <w:szCs w:val="22"/>
                <w:lang w:val="sr-Cyrl-RS" w:eastAsia="en-US"/>
              </w:rPr>
              <w:lastRenderedPageBreak/>
              <w:t>13</w:t>
            </w:r>
          </w:p>
        </w:tc>
        <w:tc>
          <w:tcPr>
            <w:tcW w:w="785" w:type="pct"/>
            <w:shd w:val="clear" w:color="auto" w:fill="auto"/>
            <w:vAlign w:val="center"/>
          </w:tcPr>
          <w:p w:rsidR="00F06221" w:rsidRDefault="005A597B" w:rsidP="008B1B7E">
            <w:pPr>
              <w:suppressAutoHyphens w:val="0"/>
              <w:spacing w:line="276" w:lineRule="auto"/>
              <w:rPr>
                <w:rFonts w:ascii="Arial" w:hAnsi="Arial" w:cs="Arial"/>
                <w:sz w:val="20"/>
                <w:lang w:val="sr-Cyrl-RS" w:eastAsia="en-US"/>
              </w:rPr>
            </w:pPr>
            <w:r w:rsidRPr="005A597B">
              <w:rPr>
                <w:rFonts w:ascii="Arial" w:hAnsi="Arial" w:cs="Arial"/>
                <w:sz w:val="20"/>
                <w:lang w:val="sr-Cyrl-RS" w:eastAsia="en-US"/>
              </w:rPr>
              <w:t>Набавка материјала,транспорт и израда армирано бетонског шахта МБ 25.Минимална унутрашња димензија шахта је 100</w:t>
            </w:r>
            <w:r w:rsidRPr="005A597B">
              <w:rPr>
                <w:rFonts w:ascii="Arial" w:hAnsi="Arial" w:cs="Arial"/>
                <w:sz w:val="20"/>
                <w:lang w:val="sr-Latn-RS" w:eastAsia="en-US"/>
              </w:rPr>
              <w:t>x</w:t>
            </w:r>
            <w:r w:rsidRPr="005A597B">
              <w:rPr>
                <w:rFonts w:ascii="Arial" w:hAnsi="Arial" w:cs="Arial"/>
                <w:sz w:val="20"/>
                <w:lang w:val="sr-Cyrl-RS" w:eastAsia="en-US"/>
              </w:rPr>
              <w:t xml:space="preserve">100 cm или Ø 100,дебљина зидова 20 cm и дубина до 1,20 m. Доњу армирано бетонску плочу  извести преко слоја шљунка </w:t>
            </w:r>
            <w:r w:rsidRPr="005A597B">
              <w:rPr>
                <w:rFonts w:ascii="Arial" w:hAnsi="Arial" w:cs="Arial"/>
                <w:sz w:val="20"/>
                <w:lang w:val="sr-Latn-RS" w:eastAsia="en-US"/>
              </w:rPr>
              <w:lastRenderedPageBreak/>
              <w:t>d</w:t>
            </w:r>
            <w:r w:rsidRPr="005A597B">
              <w:rPr>
                <w:rFonts w:ascii="Arial" w:hAnsi="Arial" w:cs="Arial"/>
                <w:sz w:val="20"/>
                <w:lang w:val="sr-Cyrl-RS" w:eastAsia="en-US"/>
              </w:rPr>
              <w:t>=10 cm. У горњој армиранобетонској плoчи oстaвити oтвoр димензија Ø60 cm и пoстaвити поклопац шaхтa(лагани поклопац за зелену површину). Гoрњу пoвршину изрaвнaти и бeтoн нeгoвaти. У цeну улaзe и oплaтa и aрмaтурa.Обрачун по комаду комплетно урађеног шахта.</w:t>
            </w:r>
          </w:p>
          <w:p w:rsidR="005A597B" w:rsidRPr="008B1B7E" w:rsidRDefault="005A597B" w:rsidP="008B1B7E">
            <w:pPr>
              <w:suppressAutoHyphens w:val="0"/>
              <w:spacing w:line="276" w:lineRule="auto"/>
              <w:rPr>
                <w:rFonts w:ascii="Calibri" w:eastAsia="Calibri" w:hAnsi="Calibri" w:cs="Arial"/>
                <w:noProof/>
                <w:sz w:val="22"/>
                <w:szCs w:val="22"/>
                <w:lang w:val="sr-Cyrl-RS" w:eastAsia="en-US"/>
              </w:rPr>
            </w:pPr>
            <w:r w:rsidRPr="005A597B">
              <w:rPr>
                <w:rFonts w:ascii="Arial" w:hAnsi="Arial" w:cs="Arial"/>
                <w:sz w:val="20"/>
                <w:lang w:val="sr-Cyrl-RS" w:eastAsia="en-US"/>
              </w:rPr>
              <w:t>-бетонски шахт</w:t>
            </w:r>
          </w:p>
        </w:tc>
        <w:tc>
          <w:tcPr>
            <w:tcW w:w="477" w:type="pct"/>
            <w:shd w:val="clear" w:color="auto" w:fill="auto"/>
            <w:vAlign w:val="center"/>
          </w:tcPr>
          <w:p w:rsidR="00F06221" w:rsidRPr="008B1B7E" w:rsidRDefault="005A597B" w:rsidP="008B1B7E">
            <w:pPr>
              <w:suppressAutoHyphens w:val="0"/>
              <w:spacing w:line="276" w:lineRule="auto"/>
              <w:jc w:val="center"/>
              <w:rPr>
                <w:rFonts w:eastAsia="Calibri"/>
                <w:noProof/>
                <w:szCs w:val="24"/>
                <w:lang w:eastAsia="en-US"/>
              </w:rPr>
            </w:pPr>
            <w:r>
              <w:rPr>
                <w:rFonts w:ascii="Calibri" w:eastAsia="Calibri" w:hAnsi="Calibri" w:cs="Arial"/>
                <w:noProof/>
                <w:sz w:val="22"/>
                <w:szCs w:val="22"/>
                <w:lang w:val="sr-Cyrl-RS" w:eastAsia="en-US"/>
              </w:rPr>
              <w:lastRenderedPageBreak/>
              <w:t>ком</w:t>
            </w:r>
          </w:p>
        </w:tc>
        <w:tc>
          <w:tcPr>
            <w:tcW w:w="487" w:type="pct"/>
            <w:shd w:val="clear" w:color="auto" w:fill="auto"/>
            <w:vAlign w:val="center"/>
          </w:tcPr>
          <w:p w:rsidR="00F06221" w:rsidRPr="008B1B7E" w:rsidRDefault="005A597B" w:rsidP="008B1B7E">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t>2</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vAlign w:val="center"/>
          </w:tcPr>
          <w:p w:rsidR="00F06221" w:rsidRPr="008B1B7E" w:rsidRDefault="00F06221" w:rsidP="008B1B7E">
            <w:pPr>
              <w:suppressAutoHyphens w:val="0"/>
              <w:spacing w:line="276" w:lineRule="auto"/>
              <w:jc w:val="center"/>
              <w:rPr>
                <w:rFonts w:ascii="Calibri" w:eastAsia="Calibri" w:hAnsi="Calibri" w:cs="Arial"/>
                <w:noProof/>
                <w:sz w:val="22"/>
                <w:szCs w:val="22"/>
                <w:lang w:val="sr-Cyrl-RS" w:eastAsia="en-US"/>
              </w:rPr>
            </w:pPr>
            <w:r w:rsidRPr="008B1B7E">
              <w:rPr>
                <w:rFonts w:ascii="Calibri" w:eastAsia="Calibri" w:hAnsi="Calibri" w:cs="Arial"/>
                <w:noProof/>
                <w:sz w:val="22"/>
                <w:szCs w:val="22"/>
                <w:lang w:val="sr-Cyrl-RS" w:eastAsia="en-US"/>
              </w:rPr>
              <w:lastRenderedPageBreak/>
              <w:t>14</w:t>
            </w:r>
          </w:p>
        </w:tc>
        <w:tc>
          <w:tcPr>
            <w:tcW w:w="785" w:type="pct"/>
            <w:shd w:val="clear" w:color="auto" w:fill="auto"/>
            <w:vAlign w:val="center"/>
          </w:tcPr>
          <w:p w:rsidR="00F06221" w:rsidRDefault="005A597B" w:rsidP="008B1B7E">
            <w:pPr>
              <w:suppressAutoHyphens w:val="0"/>
              <w:spacing w:line="276" w:lineRule="auto"/>
              <w:rPr>
                <w:rFonts w:ascii="Arial" w:hAnsi="Arial" w:cs="Arial"/>
                <w:sz w:val="20"/>
                <w:lang w:val="sr-Cyrl-RS" w:eastAsia="en-US"/>
              </w:rPr>
            </w:pPr>
            <w:r w:rsidRPr="005A597B">
              <w:rPr>
                <w:rFonts w:ascii="Arial" w:hAnsi="Arial" w:cs="Arial"/>
                <w:sz w:val="20"/>
                <w:lang w:val="sr-Cyrl-RS" w:eastAsia="en-US"/>
              </w:rPr>
              <w:t>Набавка,израда и уградња снегобрана од поцинкованог лима у боји кровног покривача дужине1,0м.Обрачун по комаду уграђених снегобрана.</w:t>
            </w:r>
          </w:p>
          <w:p w:rsidR="005A597B" w:rsidRPr="008B1B7E" w:rsidRDefault="005A597B" w:rsidP="008B1B7E">
            <w:pPr>
              <w:suppressAutoHyphens w:val="0"/>
              <w:spacing w:line="276" w:lineRule="auto"/>
              <w:rPr>
                <w:rFonts w:ascii="Calibri" w:eastAsia="Calibri" w:hAnsi="Calibri" w:cs="Arial"/>
                <w:noProof/>
                <w:sz w:val="22"/>
                <w:szCs w:val="22"/>
                <w:lang w:val="sr-Cyrl-RS" w:eastAsia="en-US"/>
              </w:rPr>
            </w:pPr>
            <w:r w:rsidRPr="005A597B">
              <w:rPr>
                <w:rFonts w:ascii="Arial" w:hAnsi="Arial" w:cs="Arial"/>
                <w:sz w:val="20"/>
                <w:lang w:val="sr-Cyrl-RS" w:eastAsia="en-US"/>
              </w:rPr>
              <w:t>-снегобрани</w:t>
            </w:r>
          </w:p>
        </w:tc>
        <w:tc>
          <w:tcPr>
            <w:tcW w:w="477" w:type="pct"/>
            <w:shd w:val="clear" w:color="auto" w:fill="auto"/>
            <w:vAlign w:val="center"/>
          </w:tcPr>
          <w:p w:rsidR="00F06221" w:rsidRPr="008B1B7E" w:rsidRDefault="005A597B" w:rsidP="008B1B7E">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t>ком</w:t>
            </w:r>
          </w:p>
        </w:tc>
        <w:tc>
          <w:tcPr>
            <w:tcW w:w="487" w:type="pct"/>
            <w:shd w:val="clear" w:color="auto" w:fill="auto"/>
            <w:vAlign w:val="center"/>
          </w:tcPr>
          <w:p w:rsidR="00F06221" w:rsidRPr="008B1B7E" w:rsidRDefault="00F06221" w:rsidP="008B1B7E">
            <w:pPr>
              <w:suppressAutoHyphens w:val="0"/>
              <w:spacing w:line="276" w:lineRule="auto"/>
              <w:jc w:val="center"/>
              <w:rPr>
                <w:rFonts w:ascii="Calibri" w:eastAsia="Calibri" w:hAnsi="Calibri" w:cs="Arial"/>
                <w:noProof/>
                <w:sz w:val="22"/>
                <w:szCs w:val="22"/>
                <w:lang w:val="sr-Cyrl-RS" w:eastAsia="en-US"/>
              </w:rPr>
            </w:pPr>
            <w:r w:rsidRPr="008B1B7E">
              <w:rPr>
                <w:rFonts w:ascii="Calibri" w:eastAsia="Calibri" w:hAnsi="Calibri" w:cs="Arial"/>
                <w:noProof/>
                <w:sz w:val="22"/>
                <w:szCs w:val="22"/>
                <w:lang w:val="sr-Latn-RS" w:eastAsia="en-US"/>
              </w:rPr>
              <w:t>1</w:t>
            </w:r>
            <w:r w:rsidR="005A597B">
              <w:rPr>
                <w:rFonts w:ascii="Calibri" w:eastAsia="Calibri" w:hAnsi="Calibri" w:cs="Arial"/>
                <w:noProof/>
                <w:sz w:val="22"/>
                <w:szCs w:val="22"/>
                <w:lang w:val="sr-Cyrl-RS" w:eastAsia="en-US"/>
              </w:rPr>
              <w:t>2</w:t>
            </w:r>
            <w:r w:rsidRPr="008B1B7E">
              <w:rPr>
                <w:rFonts w:ascii="Calibri" w:eastAsia="Calibri" w:hAnsi="Calibri" w:cs="Arial"/>
                <w:noProof/>
                <w:sz w:val="22"/>
                <w:szCs w:val="22"/>
                <w:lang w:val="sr-Cyrl-RS" w:eastAsia="en-US"/>
              </w:rPr>
              <w:t>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r w:rsidR="00F06221" w:rsidRPr="008B1B7E" w:rsidTr="00AE13A9">
        <w:tc>
          <w:tcPr>
            <w:tcW w:w="343" w:type="pct"/>
            <w:shd w:val="clear" w:color="auto" w:fill="auto"/>
            <w:vAlign w:val="center"/>
          </w:tcPr>
          <w:p w:rsidR="00F06221" w:rsidRPr="008B1B7E" w:rsidRDefault="00F06221" w:rsidP="008B1B7E">
            <w:pPr>
              <w:suppressAutoHyphens w:val="0"/>
              <w:spacing w:line="276" w:lineRule="auto"/>
              <w:jc w:val="center"/>
              <w:rPr>
                <w:rFonts w:ascii="Calibri" w:eastAsia="Calibri" w:hAnsi="Calibri" w:cs="Arial"/>
                <w:noProof/>
                <w:sz w:val="22"/>
                <w:szCs w:val="22"/>
                <w:lang w:val="sr-Cyrl-RS" w:eastAsia="en-US"/>
              </w:rPr>
            </w:pPr>
            <w:r w:rsidRPr="008B1B7E">
              <w:rPr>
                <w:rFonts w:ascii="Calibri" w:eastAsia="Calibri" w:hAnsi="Calibri" w:cs="Arial"/>
                <w:noProof/>
                <w:sz w:val="22"/>
                <w:szCs w:val="22"/>
                <w:lang w:val="sr-Cyrl-RS" w:eastAsia="en-US"/>
              </w:rPr>
              <w:t>15</w:t>
            </w:r>
          </w:p>
        </w:tc>
        <w:tc>
          <w:tcPr>
            <w:tcW w:w="785" w:type="pct"/>
            <w:shd w:val="clear" w:color="auto" w:fill="auto"/>
            <w:vAlign w:val="center"/>
          </w:tcPr>
          <w:p w:rsidR="00F06221" w:rsidRDefault="005A597B" w:rsidP="008B1B7E">
            <w:pPr>
              <w:suppressAutoHyphens w:val="0"/>
              <w:spacing w:line="276" w:lineRule="auto"/>
              <w:rPr>
                <w:rFonts w:ascii="Arial" w:hAnsi="Arial" w:cs="Arial"/>
                <w:sz w:val="20"/>
                <w:lang w:val="sr-Cyrl-RS" w:eastAsia="en-US"/>
              </w:rPr>
            </w:pPr>
            <w:r w:rsidRPr="005A597B">
              <w:rPr>
                <w:rFonts w:ascii="Arial" w:hAnsi="Arial" w:cs="Arial"/>
                <w:sz w:val="20"/>
                <w:lang w:val="sr-Cyrl-RS" w:eastAsia="en-US"/>
              </w:rPr>
              <w:t>Непредвиђени радови по налогу Наручиоца.</w:t>
            </w:r>
          </w:p>
          <w:p w:rsidR="005A597B" w:rsidRPr="008B1B7E" w:rsidRDefault="005A597B" w:rsidP="008B1B7E">
            <w:pPr>
              <w:suppressAutoHyphens w:val="0"/>
              <w:spacing w:line="276" w:lineRule="auto"/>
              <w:rPr>
                <w:rFonts w:ascii="Calibri" w:eastAsia="Calibri" w:hAnsi="Calibri" w:cs="Arial"/>
                <w:noProof/>
                <w:sz w:val="22"/>
                <w:szCs w:val="22"/>
                <w:lang w:val="sr-Cyrl-RS" w:eastAsia="en-US"/>
              </w:rPr>
            </w:pPr>
            <w:r w:rsidRPr="005A597B">
              <w:rPr>
                <w:rFonts w:ascii="Calibri" w:eastAsia="Calibri" w:hAnsi="Calibri" w:cs="Arial"/>
                <w:noProof/>
                <w:sz w:val="22"/>
                <w:szCs w:val="22"/>
                <w:lang w:val="sr-Cyrl-RS" w:eastAsia="en-US"/>
              </w:rPr>
              <w:t>-рад радника</w:t>
            </w:r>
          </w:p>
        </w:tc>
        <w:tc>
          <w:tcPr>
            <w:tcW w:w="477" w:type="pct"/>
            <w:shd w:val="clear" w:color="auto" w:fill="auto"/>
            <w:vAlign w:val="center"/>
          </w:tcPr>
          <w:p w:rsidR="00F06221" w:rsidRPr="008B1B7E" w:rsidRDefault="005A597B" w:rsidP="008B1B7E">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t>Н.Ч</w:t>
            </w:r>
          </w:p>
        </w:tc>
        <w:tc>
          <w:tcPr>
            <w:tcW w:w="487" w:type="pct"/>
            <w:shd w:val="clear" w:color="auto" w:fill="auto"/>
            <w:vAlign w:val="center"/>
          </w:tcPr>
          <w:p w:rsidR="00F06221" w:rsidRPr="005A597B" w:rsidRDefault="005A597B" w:rsidP="008B1B7E">
            <w:pPr>
              <w:suppressAutoHyphens w:val="0"/>
              <w:spacing w:line="276" w:lineRule="auto"/>
              <w:jc w:val="center"/>
              <w:rPr>
                <w:rFonts w:ascii="Calibri" w:eastAsia="Calibri" w:hAnsi="Calibri" w:cs="Arial"/>
                <w:noProof/>
                <w:sz w:val="22"/>
                <w:szCs w:val="22"/>
                <w:lang w:val="sr-Cyrl-RS" w:eastAsia="en-US"/>
              </w:rPr>
            </w:pPr>
            <w:r>
              <w:rPr>
                <w:rFonts w:ascii="Calibri" w:eastAsia="Calibri" w:hAnsi="Calibri" w:cs="Arial"/>
                <w:noProof/>
                <w:sz w:val="22"/>
                <w:szCs w:val="22"/>
                <w:lang w:val="sr-Cyrl-RS" w:eastAsia="en-US"/>
              </w:rPr>
              <w:t>600</w:t>
            </w:r>
          </w:p>
        </w:tc>
        <w:tc>
          <w:tcPr>
            <w:tcW w:w="69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7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681"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c>
          <w:tcPr>
            <w:tcW w:w="763" w:type="pct"/>
            <w:shd w:val="clear" w:color="auto" w:fill="auto"/>
            <w:vAlign w:val="center"/>
          </w:tcPr>
          <w:p w:rsidR="00F06221" w:rsidRPr="008B1B7E" w:rsidRDefault="00F06221" w:rsidP="008B1B7E">
            <w:pPr>
              <w:suppressAutoHyphens w:val="0"/>
              <w:jc w:val="center"/>
              <w:rPr>
                <w:rFonts w:ascii="Arial" w:hAnsi="Arial" w:cs="Arial"/>
                <w:b/>
                <w:bCs/>
                <w:iCs/>
                <w:sz w:val="22"/>
                <w:szCs w:val="22"/>
                <w:lang w:val="en-US" w:eastAsia="en-US"/>
              </w:rPr>
            </w:pPr>
          </w:p>
        </w:tc>
      </w:tr>
    </w:tbl>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widowControl w:val="0"/>
        <w:suppressAutoHyphens w:val="0"/>
        <w:jc w:val="both"/>
        <w:rPr>
          <w:rFonts w:ascii="Arial" w:eastAsia="Arial Unicode MS" w:hAnsi="Arial" w:cs="Arial"/>
          <w:sz w:val="22"/>
          <w:szCs w:val="22"/>
          <w:lang w:val="en-US" w:eastAsia="en-US"/>
        </w:rPr>
      </w:pPr>
    </w:p>
    <w:p w:rsidR="008B1B7E" w:rsidRPr="008B1B7E" w:rsidRDefault="008B1B7E" w:rsidP="008B1B7E">
      <w:pPr>
        <w:widowControl w:val="0"/>
        <w:suppressAutoHyphens w:val="0"/>
        <w:jc w:val="both"/>
        <w:rPr>
          <w:rFonts w:ascii="Arial" w:eastAsia="Arial Unicode MS" w:hAnsi="Arial" w:cs="Arial"/>
          <w:sz w:val="22"/>
          <w:szCs w:val="22"/>
          <w:lang w:val="en-US" w:eastAsia="en-US"/>
        </w:rPr>
      </w:pPr>
      <w:r w:rsidRPr="008B1B7E">
        <w:rPr>
          <w:rFonts w:ascii="Arial" w:eastAsia="Arial Unicode MS" w:hAnsi="Arial" w:cs="Arial"/>
          <w:sz w:val="22"/>
          <w:szCs w:val="22"/>
          <w:lang w:val="en-US" w:eastAsia="en-US"/>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B1B7E" w:rsidRPr="008B1B7E" w:rsidTr="00AE13A9">
        <w:trPr>
          <w:trHeight w:val="568"/>
        </w:trPr>
        <w:tc>
          <w:tcPr>
            <w:tcW w:w="3022" w:type="dxa"/>
            <w:vMerge w:val="restart"/>
            <w:tcBorders>
              <w:top w:val="single" w:sz="4" w:space="0" w:color="auto"/>
              <w:left w:val="single" w:sz="4" w:space="0" w:color="auto"/>
              <w:right w:val="single" w:sz="4" w:space="0" w:color="auto"/>
            </w:tcBorders>
            <w:vAlign w:val="center"/>
            <w:hideMark/>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Посебно исказани трошкови у дин/ процентима који су укључени у укупно понуђену цену без ПДВ-а</w:t>
            </w:r>
          </w:p>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(цена из реда бр. I)уколико исти постоје као засебни трошкови)</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center"/>
              <w:rPr>
                <w:rFonts w:ascii="Arial" w:hAnsi="Arial" w:cs="Arial"/>
                <w:sz w:val="22"/>
                <w:szCs w:val="22"/>
                <w:lang w:val="sr-Cyrl-RS" w:eastAsia="sr-Latn-CS"/>
              </w:rPr>
            </w:pPr>
            <w:r w:rsidRPr="008B1B7E">
              <w:rPr>
                <w:rFonts w:ascii="Arial" w:hAnsi="Arial" w:cs="Arial"/>
                <w:sz w:val="22"/>
                <w:szCs w:val="22"/>
                <w:lang w:val="sr-Cyrl-RS" w:eastAsia="sr-Latn-CS"/>
              </w:rPr>
              <w:t>материјал и роба</w:t>
            </w:r>
          </w:p>
        </w:tc>
      </w:tr>
      <w:tr w:rsidR="008B1B7E" w:rsidRPr="008B1B7E" w:rsidTr="00AE13A9">
        <w:trPr>
          <w:trHeight w:val="568"/>
        </w:trPr>
        <w:tc>
          <w:tcPr>
            <w:tcW w:w="3022" w:type="dxa"/>
            <w:vMerge/>
            <w:tcBorders>
              <w:left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r w:rsidRPr="008B1B7E">
              <w:rPr>
                <w:rFonts w:ascii="Arial" w:hAnsi="Arial" w:cs="Arial"/>
                <w:sz w:val="22"/>
                <w:szCs w:val="22"/>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68"/>
        </w:trPr>
        <w:tc>
          <w:tcPr>
            <w:tcW w:w="3022" w:type="dxa"/>
            <w:vMerge/>
            <w:tcBorders>
              <w:left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r w:rsidRPr="008B1B7E">
              <w:rPr>
                <w:rFonts w:ascii="Arial" w:hAnsi="Arial" w:cs="Arial"/>
                <w:sz w:val="22"/>
                <w:szCs w:val="22"/>
                <w:lang w:val="sr-Cyrl-RS" w:eastAsia="sr-Latn-CS"/>
              </w:rPr>
              <w:t>добра</w:t>
            </w: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68"/>
        </w:trPr>
        <w:tc>
          <w:tcPr>
            <w:tcW w:w="3022" w:type="dxa"/>
            <w:vMerge/>
            <w:tcBorders>
              <w:left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68"/>
        </w:trPr>
        <w:tc>
          <w:tcPr>
            <w:tcW w:w="3022" w:type="dxa"/>
            <w:vMerge/>
            <w:tcBorders>
              <w:left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68"/>
        </w:trPr>
        <w:tc>
          <w:tcPr>
            <w:tcW w:w="3022" w:type="dxa"/>
            <w:vMerge/>
            <w:tcBorders>
              <w:left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r w:rsidRPr="008B1B7E">
              <w:rPr>
                <w:rFonts w:ascii="Arial" w:hAnsi="Arial" w:cs="Arial"/>
                <w:sz w:val="22"/>
                <w:szCs w:val="22"/>
                <w:lang w:val="sr-Cyrl-RS" w:eastAsia="sr-Latn-CS"/>
              </w:rPr>
              <w:t>међузбир материјала и робе</w:t>
            </w: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68"/>
        </w:trPr>
        <w:tc>
          <w:tcPr>
            <w:tcW w:w="3022" w:type="dxa"/>
            <w:vMerge/>
            <w:tcBorders>
              <w:left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center"/>
              <w:rPr>
                <w:rFonts w:ascii="Arial" w:hAnsi="Arial" w:cs="Arial"/>
                <w:sz w:val="22"/>
                <w:szCs w:val="22"/>
                <w:lang w:val="sr-Cyrl-RS" w:eastAsia="sr-Latn-CS"/>
              </w:rPr>
            </w:pPr>
            <w:r w:rsidRPr="008B1B7E">
              <w:rPr>
                <w:rFonts w:ascii="Arial" w:hAnsi="Arial" w:cs="Arial"/>
                <w:sz w:val="22"/>
                <w:szCs w:val="22"/>
                <w:lang w:val="sr-Cyrl-RS" w:eastAsia="sr-Latn-CS"/>
              </w:rPr>
              <w:t>услуге</w:t>
            </w:r>
          </w:p>
        </w:tc>
      </w:tr>
      <w:tr w:rsidR="008B1B7E" w:rsidRPr="008B1B7E" w:rsidTr="00AE13A9">
        <w:trPr>
          <w:trHeight w:val="525"/>
        </w:trPr>
        <w:tc>
          <w:tcPr>
            <w:tcW w:w="0" w:type="auto"/>
            <w:vMerge/>
            <w:tcBorders>
              <w:left w:val="single" w:sz="4" w:space="0" w:color="auto"/>
              <w:right w:val="single" w:sz="4" w:space="0" w:color="auto"/>
            </w:tcBorders>
            <w:vAlign w:val="center"/>
            <w:hideMark/>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1B7E" w:rsidRPr="008B1B7E" w:rsidRDefault="008B1B7E" w:rsidP="008B1B7E">
            <w:pPr>
              <w:suppressAutoHyphens w:val="0"/>
              <w:jc w:val="both"/>
              <w:rPr>
                <w:rFonts w:ascii="Arial" w:hAnsi="Arial" w:cs="Arial"/>
                <w:sz w:val="22"/>
                <w:szCs w:val="22"/>
                <w:lang w:val="sr-Latn-CS" w:eastAsia="sr-Latn-CS"/>
              </w:rPr>
            </w:pPr>
            <w:r w:rsidRPr="008B1B7E">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25"/>
        </w:trPr>
        <w:tc>
          <w:tcPr>
            <w:tcW w:w="0" w:type="auto"/>
            <w:vMerge/>
            <w:tcBorders>
              <w:left w:val="single" w:sz="4" w:space="0" w:color="auto"/>
              <w:right w:val="single" w:sz="4" w:space="0" w:color="auto"/>
            </w:tcBorders>
            <w:vAlign w:val="center"/>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r w:rsidRPr="008B1B7E">
              <w:rPr>
                <w:rFonts w:ascii="Arial" w:hAnsi="Arial" w:cs="Arial"/>
                <w:sz w:val="22"/>
                <w:szCs w:val="22"/>
                <w:lang w:val="sr-Cyrl-RS" w:eastAsia="sr-Latn-CS"/>
              </w:rPr>
              <w:t>осигурање</w:t>
            </w: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25"/>
        </w:trPr>
        <w:tc>
          <w:tcPr>
            <w:tcW w:w="0" w:type="auto"/>
            <w:vMerge/>
            <w:tcBorders>
              <w:left w:val="single" w:sz="4" w:space="0" w:color="auto"/>
              <w:right w:val="single" w:sz="4" w:space="0" w:color="auto"/>
            </w:tcBorders>
            <w:vAlign w:val="center"/>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r w:rsidRPr="008B1B7E">
              <w:rPr>
                <w:rFonts w:ascii="Arial" w:hAnsi="Arial" w:cs="Arial"/>
                <w:sz w:val="22"/>
                <w:szCs w:val="22"/>
                <w:lang w:val="sr-Cyrl-RS" w:eastAsia="sr-Latn-CS"/>
              </w:rPr>
              <w:t>монтажа и демонтажа</w:t>
            </w: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34"/>
        </w:trPr>
        <w:tc>
          <w:tcPr>
            <w:tcW w:w="0" w:type="auto"/>
            <w:vMerge/>
            <w:tcBorders>
              <w:left w:val="single" w:sz="4" w:space="0" w:color="auto"/>
              <w:right w:val="single" w:sz="4" w:space="0" w:color="auto"/>
            </w:tcBorders>
            <w:vAlign w:val="center"/>
            <w:hideMark/>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1B7E" w:rsidRPr="008B1B7E" w:rsidRDefault="008B1B7E" w:rsidP="008B1B7E">
            <w:pPr>
              <w:suppressAutoHyphens w:val="0"/>
              <w:jc w:val="both"/>
              <w:rPr>
                <w:rFonts w:ascii="Arial" w:hAnsi="Arial" w:cs="Arial"/>
                <w:sz w:val="22"/>
                <w:szCs w:val="22"/>
                <w:lang w:eastAsia="sr-Latn-CS"/>
              </w:rPr>
            </w:pPr>
            <w:r w:rsidRPr="008B1B7E">
              <w:rPr>
                <w:rFonts w:ascii="Arial" w:hAnsi="Arial" w:cs="Arial"/>
                <w:sz w:val="22"/>
                <w:szCs w:val="22"/>
                <w:lang w:val="sr-Latn-CS" w:eastAsia="sr-Latn-CS"/>
              </w:rPr>
              <w:t>Остали трошкови</w:t>
            </w:r>
            <w:r w:rsidRPr="008B1B7E">
              <w:rPr>
                <w:rFonts w:ascii="Arial" w:hAnsi="Arial" w:cs="Arial"/>
                <w:sz w:val="22"/>
                <w:szCs w:val="22"/>
                <w:lang w:eastAsia="sr-Latn-CS"/>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34"/>
        </w:trPr>
        <w:tc>
          <w:tcPr>
            <w:tcW w:w="0" w:type="auto"/>
            <w:vMerge/>
            <w:tcBorders>
              <w:left w:val="single" w:sz="4" w:space="0" w:color="auto"/>
              <w:right w:val="single" w:sz="4" w:space="0" w:color="auto"/>
            </w:tcBorders>
            <w:vAlign w:val="center"/>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34"/>
        </w:trPr>
        <w:tc>
          <w:tcPr>
            <w:tcW w:w="0" w:type="auto"/>
            <w:vMerge/>
            <w:tcBorders>
              <w:left w:val="single" w:sz="4" w:space="0" w:color="auto"/>
              <w:right w:val="single" w:sz="4" w:space="0" w:color="auto"/>
            </w:tcBorders>
            <w:vAlign w:val="center"/>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Latn-CS" w:eastAsia="sr-Latn-CS"/>
              </w:rPr>
            </w:pP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34"/>
        </w:trPr>
        <w:tc>
          <w:tcPr>
            <w:tcW w:w="0" w:type="auto"/>
            <w:vMerge/>
            <w:tcBorders>
              <w:left w:val="single" w:sz="4" w:space="0" w:color="auto"/>
              <w:right w:val="single" w:sz="4" w:space="0" w:color="auto"/>
            </w:tcBorders>
            <w:vAlign w:val="center"/>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r w:rsidRPr="008B1B7E">
              <w:rPr>
                <w:rFonts w:ascii="Arial" w:hAnsi="Arial" w:cs="Arial"/>
                <w:sz w:val="22"/>
                <w:szCs w:val="22"/>
                <w:lang w:val="sr-Cyrl-RS" w:eastAsia="sr-Latn-CS"/>
              </w:rPr>
              <w:t>мађузбир услуга</w:t>
            </w: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r w:rsidR="008B1B7E" w:rsidRPr="008B1B7E" w:rsidTr="00AE13A9">
        <w:trPr>
          <w:trHeight w:val="534"/>
        </w:trPr>
        <w:tc>
          <w:tcPr>
            <w:tcW w:w="0" w:type="auto"/>
            <w:vMerge/>
            <w:tcBorders>
              <w:left w:val="single" w:sz="4" w:space="0" w:color="auto"/>
              <w:bottom w:val="single" w:sz="4" w:space="0" w:color="auto"/>
              <w:right w:val="single" w:sz="4" w:space="0" w:color="auto"/>
            </w:tcBorders>
            <w:vAlign w:val="center"/>
          </w:tcPr>
          <w:p w:rsidR="008B1B7E" w:rsidRPr="008B1B7E" w:rsidRDefault="008B1B7E" w:rsidP="008B1B7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B1B7E" w:rsidRPr="008B1B7E" w:rsidRDefault="008B1B7E" w:rsidP="008B1B7E">
            <w:pPr>
              <w:suppressAutoHyphens w:val="0"/>
              <w:jc w:val="both"/>
              <w:rPr>
                <w:rFonts w:ascii="Arial" w:hAnsi="Arial" w:cs="Arial"/>
                <w:sz w:val="22"/>
                <w:szCs w:val="22"/>
                <w:lang w:val="sr-Cyrl-RS" w:eastAsia="sr-Latn-CS"/>
              </w:rPr>
            </w:pPr>
            <w:r w:rsidRPr="008B1B7E">
              <w:rPr>
                <w:rFonts w:ascii="Arial" w:hAnsi="Arial" w:cs="Arial"/>
                <w:sz w:val="22"/>
                <w:szCs w:val="22"/>
                <w:lang w:val="sr-Cyrl-RS" w:eastAsia="sr-Latn-CS"/>
              </w:rPr>
              <w:t>Укупно</w:t>
            </w:r>
          </w:p>
        </w:tc>
        <w:tc>
          <w:tcPr>
            <w:tcW w:w="3960" w:type="dxa"/>
            <w:tcBorders>
              <w:top w:val="single" w:sz="4" w:space="0" w:color="auto"/>
              <w:left w:val="single" w:sz="4" w:space="0" w:color="auto"/>
              <w:bottom w:val="single" w:sz="4" w:space="0" w:color="auto"/>
              <w:right w:val="single" w:sz="4" w:space="0" w:color="auto"/>
            </w:tcBorders>
          </w:tcPr>
          <w:p w:rsidR="008B1B7E" w:rsidRPr="008B1B7E" w:rsidRDefault="008B1B7E" w:rsidP="008B1B7E">
            <w:pPr>
              <w:suppressAutoHyphens w:val="0"/>
              <w:jc w:val="center"/>
              <w:rPr>
                <w:rFonts w:ascii="Arial" w:hAnsi="Arial" w:cs="Arial"/>
                <w:sz w:val="22"/>
                <w:szCs w:val="22"/>
                <w:lang w:val="sr-Latn-CS" w:eastAsia="sr-Latn-CS"/>
              </w:rPr>
            </w:pPr>
            <w:r w:rsidRPr="008B1B7E">
              <w:rPr>
                <w:rFonts w:ascii="Arial" w:hAnsi="Arial" w:cs="Arial"/>
                <w:sz w:val="22"/>
                <w:szCs w:val="22"/>
                <w:lang w:val="sr-Latn-CS" w:eastAsia="sr-Latn-CS"/>
              </w:rPr>
              <w:t>_____динара односно ____%</w:t>
            </w:r>
          </w:p>
        </w:tc>
      </w:tr>
    </w:tbl>
    <w:p w:rsidR="008B1B7E" w:rsidRPr="008B1B7E" w:rsidRDefault="008B1B7E" w:rsidP="008B1B7E">
      <w:pPr>
        <w:widowControl w:val="0"/>
        <w:suppressAutoHyphens w:val="0"/>
        <w:jc w:val="both"/>
        <w:rPr>
          <w:rFonts w:ascii="Arial" w:eastAsia="Arial Unicode MS" w:hAnsi="Arial" w:cs="Arial"/>
          <w:color w:val="00B0F0"/>
          <w:sz w:val="22"/>
          <w:szCs w:val="22"/>
          <w:lang w:val="en-US" w:eastAsia="en-US"/>
        </w:rPr>
      </w:pPr>
    </w:p>
    <w:p w:rsidR="008B1B7E" w:rsidRPr="008B1B7E" w:rsidRDefault="008B1B7E" w:rsidP="008B1B7E">
      <w:pPr>
        <w:widowControl w:val="0"/>
        <w:suppressAutoHyphens w:val="0"/>
        <w:jc w:val="both"/>
        <w:rPr>
          <w:rFonts w:ascii="Arial" w:eastAsia="Arial Unicode MS" w:hAnsi="Arial" w:cs="Arial"/>
          <w:color w:val="00B0F0"/>
          <w:sz w:val="22"/>
          <w:szCs w:val="22"/>
          <w:lang w:val="en-US" w:eastAsia="en-US"/>
        </w:rPr>
      </w:pPr>
    </w:p>
    <w:p w:rsidR="008B1B7E" w:rsidRPr="008B1B7E" w:rsidRDefault="008B1B7E" w:rsidP="008B1B7E">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8B1B7E" w:rsidRPr="008B1B7E" w:rsidTr="00AE13A9">
        <w:trPr>
          <w:jc w:val="center"/>
        </w:trPr>
        <w:tc>
          <w:tcPr>
            <w:tcW w:w="3882" w:type="dxa"/>
          </w:tcPr>
          <w:p w:rsidR="008B1B7E" w:rsidRPr="008B1B7E" w:rsidRDefault="008B1B7E" w:rsidP="008B1B7E">
            <w:pPr>
              <w:suppressAutoHyphens w:val="0"/>
              <w:jc w:val="center"/>
              <w:rPr>
                <w:rFonts w:ascii="Arial" w:hAnsi="Arial" w:cs="Arial"/>
                <w:sz w:val="22"/>
                <w:szCs w:val="22"/>
                <w:lang w:val="en-US" w:eastAsia="en-US"/>
              </w:rPr>
            </w:pPr>
            <w:r w:rsidRPr="008B1B7E">
              <w:rPr>
                <w:rFonts w:ascii="Arial" w:hAnsi="Arial" w:cs="Arial"/>
                <w:sz w:val="22"/>
                <w:szCs w:val="22"/>
                <w:lang w:val="en-US" w:eastAsia="en-US"/>
              </w:rPr>
              <w:t>Датум:</w:t>
            </w:r>
          </w:p>
        </w:tc>
        <w:tc>
          <w:tcPr>
            <w:tcW w:w="2127" w:type="dxa"/>
          </w:tcPr>
          <w:p w:rsidR="008B1B7E" w:rsidRPr="008B1B7E" w:rsidRDefault="008B1B7E" w:rsidP="008B1B7E">
            <w:pPr>
              <w:suppressAutoHyphens w:val="0"/>
              <w:jc w:val="center"/>
              <w:rPr>
                <w:rFonts w:ascii="Arial" w:hAnsi="Arial" w:cs="Arial"/>
                <w:sz w:val="22"/>
                <w:szCs w:val="22"/>
                <w:lang w:val="ru-RU" w:eastAsia="en-US"/>
              </w:rPr>
            </w:pPr>
          </w:p>
        </w:tc>
        <w:tc>
          <w:tcPr>
            <w:tcW w:w="4022" w:type="dxa"/>
          </w:tcPr>
          <w:p w:rsidR="008B1B7E" w:rsidRPr="008B1B7E" w:rsidRDefault="008B1B7E" w:rsidP="008B1B7E">
            <w:pPr>
              <w:suppressAutoHyphens w:val="0"/>
              <w:jc w:val="center"/>
              <w:rPr>
                <w:rFonts w:ascii="Arial" w:hAnsi="Arial" w:cs="Arial"/>
                <w:sz w:val="22"/>
                <w:szCs w:val="22"/>
                <w:lang w:eastAsia="en-US"/>
              </w:rPr>
            </w:pPr>
            <w:r w:rsidRPr="008B1B7E">
              <w:rPr>
                <w:rFonts w:ascii="Arial" w:hAnsi="Arial" w:cs="Arial"/>
                <w:sz w:val="22"/>
                <w:szCs w:val="22"/>
                <w:lang w:eastAsia="en-US"/>
              </w:rPr>
              <w:t>П</w:t>
            </w:r>
            <w:r w:rsidRPr="008B1B7E">
              <w:rPr>
                <w:rFonts w:ascii="Arial" w:hAnsi="Arial" w:cs="Arial"/>
                <w:sz w:val="22"/>
                <w:szCs w:val="22"/>
                <w:lang w:val="en-US" w:eastAsia="en-US"/>
              </w:rPr>
              <w:t>онуђач</w:t>
            </w:r>
          </w:p>
        </w:tc>
      </w:tr>
      <w:tr w:rsidR="008B1B7E" w:rsidRPr="008B1B7E" w:rsidTr="00AE13A9">
        <w:trPr>
          <w:jc w:val="center"/>
        </w:trPr>
        <w:tc>
          <w:tcPr>
            <w:tcW w:w="3882" w:type="dxa"/>
          </w:tcPr>
          <w:p w:rsidR="008B1B7E" w:rsidRPr="008B1B7E" w:rsidRDefault="008B1B7E" w:rsidP="008B1B7E">
            <w:pPr>
              <w:suppressAutoHyphens w:val="0"/>
              <w:jc w:val="center"/>
              <w:rPr>
                <w:rFonts w:ascii="Arial" w:hAnsi="Arial" w:cs="Arial"/>
                <w:sz w:val="22"/>
                <w:szCs w:val="22"/>
                <w:lang w:val="en-US" w:eastAsia="en-US"/>
              </w:rPr>
            </w:pPr>
          </w:p>
        </w:tc>
        <w:tc>
          <w:tcPr>
            <w:tcW w:w="2127" w:type="dxa"/>
          </w:tcPr>
          <w:p w:rsidR="008B1B7E" w:rsidRPr="008B1B7E" w:rsidRDefault="008B1B7E" w:rsidP="008B1B7E">
            <w:pPr>
              <w:suppressAutoHyphens w:val="0"/>
              <w:jc w:val="center"/>
              <w:rPr>
                <w:rFonts w:ascii="Arial" w:hAnsi="Arial" w:cs="Arial"/>
                <w:sz w:val="22"/>
                <w:szCs w:val="22"/>
                <w:lang w:val="en-US" w:eastAsia="en-US"/>
              </w:rPr>
            </w:pPr>
            <w:r w:rsidRPr="008B1B7E">
              <w:rPr>
                <w:rFonts w:ascii="Arial" w:hAnsi="Arial" w:cs="Arial"/>
                <w:sz w:val="22"/>
                <w:szCs w:val="22"/>
                <w:lang w:val="en-US" w:eastAsia="en-US"/>
              </w:rPr>
              <w:t>М.П.</w:t>
            </w:r>
          </w:p>
        </w:tc>
        <w:tc>
          <w:tcPr>
            <w:tcW w:w="4022" w:type="dxa"/>
          </w:tcPr>
          <w:p w:rsidR="008B1B7E" w:rsidRPr="008B1B7E" w:rsidRDefault="008B1B7E" w:rsidP="008B1B7E">
            <w:pPr>
              <w:suppressAutoHyphens w:val="0"/>
              <w:jc w:val="center"/>
              <w:rPr>
                <w:rFonts w:ascii="Arial" w:hAnsi="Arial" w:cs="Arial"/>
                <w:sz w:val="22"/>
                <w:szCs w:val="22"/>
                <w:lang w:val="ru-RU" w:eastAsia="en-US"/>
              </w:rPr>
            </w:pPr>
          </w:p>
        </w:tc>
      </w:tr>
      <w:tr w:rsidR="008B1B7E" w:rsidRPr="008B1B7E" w:rsidTr="00AE13A9">
        <w:trPr>
          <w:jc w:val="center"/>
        </w:trPr>
        <w:tc>
          <w:tcPr>
            <w:tcW w:w="3882" w:type="dxa"/>
            <w:tcBorders>
              <w:bottom w:val="single" w:sz="4" w:space="0" w:color="auto"/>
            </w:tcBorders>
          </w:tcPr>
          <w:p w:rsidR="008B1B7E" w:rsidRPr="008B1B7E" w:rsidRDefault="008B1B7E" w:rsidP="008B1B7E">
            <w:pPr>
              <w:suppressAutoHyphens w:val="0"/>
              <w:jc w:val="center"/>
              <w:rPr>
                <w:rFonts w:ascii="Arial" w:hAnsi="Arial" w:cs="Arial"/>
                <w:sz w:val="22"/>
                <w:szCs w:val="22"/>
                <w:lang w:val="en-US" w:eastAsia="en-US"/>
              </w:rPr>
            </w:pPr>
          </w:p>
        </w:tc>
        <w:tc>
          <w:tcPr>
            <w:tcW w:w="2127" w:type="dxa"/>
          </w:tcPr>
          <w:p w:rsidR="008B1B7E" w:rsidRPr="008B1B7E" w:rsidRDefault="008B1B7E" w:rsidP="008B1B7E">
            <w:pPr>
              <w:suppressAutoHyphens w:val="0"/>
              <w:jc w:val="center"/>
              <w:rPr>
                <w:rFonts w:ascii="Arial" w:hAnsi="Arial" w:cs="Arial"/>
                <w:sz w:val="22"/>
                <w:szCs w:val="22"/>
                <w:lang w:val="ru-RU" w:eastAsia="en-US"/>
              </w:rPr>
            </w:pPr>
          </w:p>
        </w:tc>
        <w:tc>
          <w:tcPr>
            <w:tcW w:w="4022" w:type="dxa"/>
            <w:tcBorders>
              <w:bottom w:val="single" w:sz="4" w:space="0" w:color="auto"/>
            </w:tcBorders>
          </w:tcPr>
          <w:p w:rsidR="008B1B7E" w:rsidRPr="008B1B7E" w:rsidRDefault="008B1B7E" w:rsidP="008B1B7E">
            <w:pPr>
              <w:suppressAutoHyphens w:val="0"/>
              <w:jc w:val="center"/>
              <w:rPr>
                <w:rFonts w:ascii="Arial" w:hAnsi="Arial" w:cs="Arial"/>
                <w:sz w:val="22"/>
                <w:szCs w:val="22"/>
                <w:lang w:val="ru-RU" w:eastAsia="en-US"/>
              </w:rPr>
            </w:pPr>
          </w:p>
        </w:tc>
      </w:tr>
      <w:tr w:rsidR="008B1B7E" w:rsidRPr="008B1B7E" w:rsidTr="00AE13A9">
        <w:trPr>
          <w:trHeight w:val="389"/>
          <w:jc w:val="center"/>
        </w:trPr>
        <w:tc>
          <w:tcPr>
            <w:tcW w:w="3882" w:type="dxa"/>
            <w:tcBorders>
              <w:top w:val="single" w:sz="4" w:space="0" w:color="auto"/>
            </w:tcBorders>
          </w:tcPr>
          <w:p w:rsidR="008B1B7E" w:rsidRPr="008B1B7E" w:rsidRDefault="008B1B7E" w:rsidP="008B1B7E">
            <w:pPr>
              <w:suppressAutoHyphens w:val="0"/>
              <w:jc w:val="center"/>
              <w:rPr>
                <w:rFonts w:ascii="Arial" w:hAnsi="Arial" w:cs="Arial"/>
                <w:sz w:val="22"/>
                <w:szCs w:val="22"/>
                <w:lang w:val="en-US" w:eastAsia="en-US"/>
              </w:rPr>
            </w:pPr>
          </w:p>
        </w:tc>
        <w:tc>
          <w:tcPr>
            <w:tcW w:w="2127" w:type="dxa"/>
          </w:tcPr>
          <w:p w:rsidR="008B1B7E" w:rsidRPr="008B1B7E" w:rsidRDefault="008B1B7E" w:rsidP="008B1B7E">
            <w:pPr>
              <w:suppressAutoHyphens w:val="0"/>
              <w:jc w:val="center"/>
              <w:rPr>
                <w:rFonts w:ascii="Arial" w:hAnsi="Arial" w:cs="Arial"/>
                <w:sz w:val="22"/>
                <w:szCs w:val="22"/>
                <w:lang w:val="ru-RU" w:eastAsia="en-US"/>
              </w:rPr>
            </w:pPr>
          </w:p>
        </w:tc>
        <w:tc>
          <w:tcPr>
            <w:tcW w:w="4022" w:type="dxa"/>
            <w:tcBorders>
              <w:top w:val="single" w:sz="4" w:space="0" w:color="auto"/>
            </w:tcBorders>
          </w:tcPr>
          <w:p w:rsidR="008B1B7E" w:rsidRPr="008B1B7E" w:rsidRDefault="008B1B7E" w:rsidP="008B1B7E">
            <w:pPr>
              <w:suppressAutoHyphens w:val="0"/>
              <w:jc w:val="center"/>
              <w:rPr>
                <w:rFonts w:ascii="Arial" w:hAnsi="Arial" w:cs="Arial"/>
                <w:sz w:val="22"/>
                <w:szCs w:val="22"/>
                <w:lang w:val="ru-RU" w:eastAsia="en-US"/>
              </w:rPr>
            </w:pPr>
          </w:p>
        </w:tc>
      </w:tr>
    </w:tbl>
    <w:p w:rsidR="008B1B7E" w:rsidRPr="008B1B7E" w:rsidRDefault="008B1B7E" w:rsidP="008B1B7E">
      <w:pPr>
        <w:suppressAutoHyphens w:val="0"/>
        <w:jc w:val="both"/>
        <w:rPr>
          <w:rFonts w:ascii="Arial" w:hAnsi="Arial" w:cs="Arial"/>
          <w:b/>
          <w:sz w:val="22"/>
          <w:szCs w:val="22"/>
          <w:lang w:val="sr-Latn-CS" w:eastAsia="en-US"/>
        </w:rPr>
      </w:pPr>
    </w:p>
    <w:p w:rsidR="008B1B7E" w:rsidRPr="008B1B7E" w:rsidRDefault="008B1B7E" w:rsidP="008B1B7E">
      <w:pPr>
        <w:suppressAutoHyphens w:val="0"/>
        <w:jc w:val="both"/>
        <w:rPr>
          <w:rFonts w:ascii="Arial" w:hAnsi="Arial" w:cs="Arial"/>
          <w:b/>
          <w:sz w:val="22"/>
          <w:szCs w:val="22"/>
          <w:lang w:eastAsia="en-US"/>
        </w:rPr>
      </w:pPr>
      <w:r w:rsidRPr="008B1B7E">
        <w:rPr>
          <w:rFonts w:ascii="Arial" w:hAnsi="Arial" w:cs="Arial"/>
          <w:b/>
          <w:sz w:val="22"/>
          <w:szCs w:val="22"/>
          <w:lang w:eastAsia="en-US"/>
        </w:rPr>
        <w:t>Напомена:</w:t>
      </w:r>
    </w:p>
    <w:p w:rsidR="008B1B7E" w:rsidRPr="008B1B7E" w:rsidRDefault="008B1B7E" w:rsidP="008B1B7E">
      <w:pPr>
        <w:tabs>
          <w:tab w:val="left" w:pos="1134"/>
        </w:tabs>
        <w:suppressAutoHyphens w:val="0"/>
        <w:jc w:val="both"/>
        <w:rPr>
          <w:rFonts w:ascii="Arial" w:eastAsia="TimesNewRomanPS-BoldMT" w:hAnsi="Arial" w:cs="Arial"/>
          <w:sz w:val="22"/>
          <w:szCs w:val="22"/>
          <w:lang w:val="ru-RU" w:eastAsia="en-US"/>
        </w:rPr>
      </w:pPr>
      <w:r w:rsidRPr="008B1B7E">
        <w:rPr>
          <w:rFonts w:ascii="Arial" w:eastAsia="TimesNewRomanPS-BoldMT" w:hAnsi="Arial" w:cs="Arial"/>
          <w:sz w:val="22"/>
          <w:szCs w:val="22"/>
          <w:lang w:val="ru-RU" w:eastAsia="en-US"/>
        </w:rPr>
        <w:t xml:space="preserve">-Уколико </w:t>
      </w:r>
      <w:r w:rsidRPr="008B1B7E">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8B1B7E">
        <w:rPr>
          <w:rFonts w:ascii="Arial" w:eastAsia="TimesNewRomanPS-BoldMT" w:hAnsi="Arial" w:cs="Arial"/>
          <w:sz w:val="22"/>
          <w:szCs w:val="22"/>
          <w:lang w:val="ru-RU" w:eastAsia="en-US"/>
        </w:rPr>
        <w:t>.</w:t>
      </w:r>
    </w:p>
    <w:p w:rsidR="008B1B7E" w:rsidRPr="008B1B7E" w:rsidRDefault="008B1B7E" w:rsidP="008B1B7E">
      <w:pPr>
        <w:tabs>
          <w:tab w:val="left" w:pos="1134"/>
        </w:tabs>
        <w:suppressAutoHyphens w:val="0"/>
        <w:jc w:val="both"/>
        <w:rPr>
          <w:rFonts w:ascii="Arial" w:eastAsia="TimesNewRomanPS-BoldMT" w:hAnsi="Arial" w:cs="Arial"/>
          <w:sz w:val="22"/>
          <w:szCs w:val="22"/>
          <w:lang w:val="ru-RU" w:eastAsia="en-US"/>
        </w:rPr>
      </w:pPr>
      <w:r w:rsidRPr="008B1B7E">
        <w:rPr>
          <w:rFonts w:ascii="Arial" w:eastAsia="TimesNewRomanPS-BoldMT" w:hAnsi="Arial" w:cs="Arial"/>
          <w:sz w:val="22"/>
          <w:szCs w:val="22"/>
          <w:lang w:eastAsia="en-US"/>
        </w:rPr>
        <w:t xml:space="preserve">- </w:t>
      </w:r>
      <w:r w:rsidRPr="008B1B7E">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8B1B7E" w:rsidRPr="008B1B7E" w:rsidRDefault="008B1B7E" w:rsidP="008B1B7E">
      <w:pPr>
        <w:tabs>
          <w:tab w:val="left" w:pos="1134"/>
        </w:tabs>
        <w:suppressAutoHyphens w:val="0"/>
        <w:jc w:val="both"/>
        <w:rPr>
          <w:rFonts w:ascii="Arial" w:eastAsia="TimesNewRomanPS-BoldMT" w:hAnsi="Arial" w:cs="Arial"/>
          <w:sz w:val="22"/>
          <w:szCs w:val="22"/>
          <w:lang w:val="sr-Latn-RS" w:eastAsia="en-US"/>
        </w:rPr>
      </w:pPr>
    </w:p>
    <w:p w:rsidR="008B1B7E" w:rsidRPr="008B1B7E" w:rsidRDefault="008B1B7E" w:rsidP="008B1B7E">
      <w:pPr>
        <w:suppressAutoHyphens w:val="0"/>
        <w:jc w:val="both"/>
        <w:rPr>
          <w:rFonts w:ascii="Arial" w:hAnsi="Arial" w:cs="Arial"/>
          <w:b/>
          <w:sz w:val="22"/>
          <w:szCs w:val="22"/>
          <w:lang w:val="ru-RU" w:eastAsia="en-US"/>
        </w:rPr>
      </w:pPr>
      <w:r w:rsidRPr="008B1B7E">
        <w:rPr>
          <w:rFonts w:ascii="Arial" w:hAnsi="Arial" w:cs="Arial"/>
          <w:b/>
          <w:sz w:val="22"/>
          <w:szCs w:val="22"/>
          <w:lang w:val="sr-Latn-CS" w:eastAsia="en-US"/>
        </w:rPr>
        <w:t>Упутство</w:t>
      </w:r>
      <w:r w:rsidRPr="008B1B7E">
        <w:rPr>
          <w:rFonts w:ascii="Arial" w:hAnsi="Arial" w:cs="Arial"/>
          <w:b/>
          <w:sz w:val="22"/>
          <w:szCs w:val="22"/>
          <w:lang w:val="en-US" w:eastAsia="en-US"/>
        </w:rPr>
        <w:t xml:space="preserve"> </w:t>
      </w:r>
      <w:r w:rsidRPr="008B1B7E">
        <w:rPr>
          <w:rFonts w:ascii="Arial" w:hAnsi="Arial" w:cs="Arial"/>
          <w:b/>
          <w:sz w:val="22"/>
          <w:szCs w:val="22"/>
          <w:lang w:val="sr-Latn-CS" w:eastAsia="en-US"/>
        </w:rPr>
        <w:t>за попуњавањ</w:t>
      </w:r>
      <w:r w:rsidRPr="008B1B7E">
        <w:rPr>
          <w:rFonts w:ascii="Arial" w:hAnsi="Arial" w:cs="Arial"/>
          <w:b/>
          <w:sz w:val="22"/>
          <w:szCs w:val="22"/>
          <w:lang w:val="ru-RU" w:eastAsia="en-US"/>
        </w:rPr>
        <w:t>е Обрасца структуре цене</w:t>
      </w:r>
    </w:p>
    <w:p w:rsidR="008B1B7E" w:rsidRPr="008B1B7E" w:rsidRDefault="008B1B7E" w:rsidP="008B1B7E">
      <w:pPr>
        <w:suppressAutoHyphens w:val="0"/>
        <w:jc w:val="both"/>
        <w:rPr>
          <w:rFonts w:ascii="Arial" w:hAnsi="Arial" w:cs="Arial"/>
          <w:b/>
          <w:sz w:val="22"/>
          <w:szCs w:val="22"/>
          <w:lang w:val="en-US" w:eastAsia="en-US"/>
        </w:rPr>
      </w:pPr>
    </w:p>
    <w:p w:rsidR="008B1B7E" w:rsidRPr="008B1B7E" w:rsidRDefault="008B1B7E" w:rsidP="008B1B7E">
      <w:pPr>
        <w:tabs>
          <w:tab w:val="left" w:pos="90"/>
        </w:tabs>
        <w:suppressAutoHyphens w:val="0"/>
        <w:contextualSpacing/>
        <w:jc w:val="both"/>
        <w:rPr>
          <w:rFonts w:ascii="Arial" w:eastAsia="Calibri" w:hAnsi="Arial" w:cs="Arial"/>
          <w:bCs/>
          <w:iCs/>
          <w:sz w:val="22"/>
          <w:szCs w:val="22"/>
          <w:lang w:val="en-US" w:eastAsia="en-US"/>
        </w:rPr>
      </w:pPr>
      <w:r w:rsidRPr="008B1B7E">
        <w:rPr>
          <w:rFonts w:ascii="Arial" w:eastAsia="Calibri" w:hAnsi="Arial" w:cs="Arial"/>
          <w:bCs/>
          <w:iCs/>
          <w:sz w:val="22"/>
          <w:szCs w:val="22"/>
          <w:lang w:val="en-US" w:eastAsia="en-US"/>
        </w:rPr>
        <w:t>Понуђач треба да попун</w:t>
      </w:r>
      <w:r w:rsidRPr="008B1B7E">
        <w:rPr>
          <w:rFonts w:ascii="Arial" w:eastAsia="Calibri" w:hAnsi="Arial" w:cs="Arial"/>
          <w:bCs/>
          <w:iCs/>
          <w:sz w:val="22"/>
          <w:szCs w:val="22"/>
          <w:lang w:eastAsia="en-US"/>
        </w:rPr>
        <w:t>и</w:t>
      </w:r>
      <w:r w:rsidRPr="008B1B7E">
        <w:rPr>
          <w:rFonts w:ascii="Arial" w:eastAsia="Calibri" w:hAnsi="Arial" w:cs="Arial"/>
          <w:bCs/>
          <w:iCs/>
          <w:sz w:val="22"/>
          <w:szCs w:val="22"/>
          <w:lang w:val="en-US" w:eastAsia="en-US"/>
        </w:rPr>
        <w:t xml:space="preserve"> образац структуре цене </w:t>
      </w:r>
      <w:r w:rsidRPr="008B1B7E">
        <w:rPr>
          <w:rFonts w:ascii="Arial" w:eastAsia="Calibri" w:hAnsi="Arial" w:cs="Arial"/>
          <w:bCs/>
          <w:iCs/>
          <w:sz w:val="22"/>
          <w:szCs w:val="22"/>
          <w:lang w:eastAsia="en-US"/>
        </w:rPr>
        <w:t>Табела 1. на следећи начин</w:t>
      </w:r>
      <w:r w:rsidRPr="008B1B7E">
        <w:rPr>
          <w:rFonts w:ascii="Arial" w:eastAsia="Calibri" w:hAnsi="Arial" w:cs="Arial"/>
          <w:bCs/>
          <w:iCs/>
          <w:sz w:val="22"/>
          <w:szCs w:val="22"/>
          <w:lang w:val="en-US" w:eastAsia="en-US"/>
        </w:rPr>
        <w:t>:</w:t>
      </w:r>
    </w:p>
    <w:p w:rsidR="008B1B7E" w:rsidRPr="008B1B7E" w:rsidRDefault="008B1B7E" w:rsidP="008B1B7E">
      <w:pPr>
        <w:tabs>
          <w:tab w:val="left" w:pos="90"/>
        </w:tabs>
        <w:jc w:val="both"/>
        <w:rPr>
          <w:rFonts w:ascii="Arial" w:eastAsia="Calibri" w:hAnsi="Arial" w:cs="Arial"/>
          <w:bCs/>
          <w:iCs/>
          <w:sz w:val="22"/>
          <w:szCs w:val="22"/>
          <w:lang w:val="en-US" w:eastAsia="en-US"/>
        </w:rPr>
      </w:pPr>
      <w:r w:rsidRPr="008B1B7E">
        <w:rPr>
          <w:rFonts w:ascii="Arial" w:eastAsia="Calibri" w:hAnsi="Arial" w:cs="Arial"/>
          <w:bCs/>
          <w:iCs/>
          <w:sz w:val="22"/>
          <w:szCs w:val="22"/>
          <w:lang w:eastAsia="en-US"/>
        </w:rPr>
        <w:t xml:space="preserve">-у колону 5. </w:t>
      </w:r>
      <w:r w:rsidRPr="008B1B7E">
        <w:rPr>
          <w:rFonts w:ascii="Arial" w:eastAsia="Calibri" w:hAnsi="Arial" w:cs="Arial"/>
          <w:bCs/>
          <w:iCs/>
          <w:sz w:val="22"/>
          <w:szCs w:val="22"/>
          <w:lang w:val="en-US" w:eastAsia="en-US"/>
        </w:rPr>
        <w:t>уписати колико износи јединична цена без ПДВ за извршену услугу;</w:t>
      </w:r>
    </w:p>
    <w:p w:rsidR="008B1B7E" w:rsidRPr="008B1B7E" w:rsidRDefault="008B1B7E" w:rsidP="008B1B7E">
      <w:pPr>
        <w:tabs>
          <w:tab w:val="left" w:pos="90"/>
        </w:tabs>
        <w:jc w:val="both"/>
        <w:rPr>
          <w:rFonts w:ascii="Arial" w:eastAsia="Calibri" w:hAnsi="Arial" w:cs="Arial"/>
          <w:bCs/>
          <w:iCs/>
          <w:sz w:val="22"/>
          <w:szCs w:val="22"/>
          <w:lang w:val="en-US" w:eastAsia="en-US"/>
        </w:rPr>
      </w:pPr>
      <w:r w:rsidRPr="008B1B7E">
        <w:rPr>
          <w:rFonts w:ascii="Arial" w:eastAsia="Calibri" w:hAnsi="Arial" w:cs="Arial"/>
          <w:bCs/>
          <w:iCs/>
          <w:sz w:val="22"/>
          <w:szCs w:val="22"/>
          <w:lang w:val="en-US" w:eastAsia="en-US"/>
        </w:rPr>
        <w:lastRenderedPageBreak/>
        <w:t xml:space="preserve">-у колону </w:t>
      </w:r>
      <w:r w:rsidRPr="008B1B7E">
        <w:rPr>
          <w:rFonts w:ascii="Arial" w:eastAsia="Calibri" w:hAnsi="Arial" w:cs="Arial"/>
          <w:bCs/>
          <w:iCs/>
          <w:sz w:val="22"/>
          <w:szCs w:val="22"/>
          <w:lang w:eastAsia="en-US"/>
        </w:rPr>
        <w:t>6</w:t>
      </w:r>
      <w:r w:rsidRPr="008B1B7E">
        <w:rPr>
          <w:rFonts w:ascii="Arial" w:eastAsia="Calibri" w:hAnsi="Arial" w:cs="Arial"/>
          <w:bCs/>
          <w:iCs/>
          <w:sz w:val="22"/>
          <w:szCs w:val="22"/>
          <w:lang w:val="en-US" w:eastAsia="en-US"/>
        </w:rPr>
        <w:t>. уписати колико износи јединична цена са ПДВ за извршену услугу;</w:t>
      </w:r>
    </w:p>
    <w:p w:rsidR="008B1B7E" w:rsidRPr="008B1B7E" w:rsidRDefault="008B1B7E" w:rsidP="008B1B7E">
      <w:pPr>
        <w:tabs>
          <w:tab w:val="left" w:pos="90"/>
        </w:tabs>
        <w:jc w:val="both"/>
        <w:rPr>
          <w:rFonts w:ascii="Arial" w:eastAsia="Calibri" w:hAnsi="Arial" w:cs="Arial"/>
          <w:bCs/>
          <w:iCs/>
          <w:sz w:val="22"/>
          <w:szCs w:val="22"/>
          <w:lang w:val="en-US" w:eastAsia="en-US"/>
        </w:rPr>
      </w:pPr>
      <w:r w:rsidRPr="008B1B7E">
        <w:rPr>
          <w:rFonts w:ascii="Arial" w:eastAsia="Calibri" w:hAnsi="Arial" w:cs="Arial"/>
          <w:bCs/>
          <w:iCs/>
          <w:sz w:val="22"/>
          <w:szCs w:val="22"/>
          <w:lang w:val="en-US" w:eastAsia="en-US"/>
        </w:rPr>
        <w:t xml:space="preserve">-у колону </w:t>
      </w:r>
      <w:r w:rsidRPr="008B1B7E">
        <w:rPr>
          <w:rFonts w:ascii="Arial" w:eastAsia="Calibri" w:hAnsi="Arial" w:cs="Arial"/>
          <w:bCs/>
          <w:iCs/>
          <w:sz w:val="22"/>
          <w:szCs w:val="22"/>
          <w:lang w:eastAsia="en-US"/>
        </w:rPr>
        <w:t>7</w:t>
      </w:r>
      <w:r w:rsidRPr="008B1B7E">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8B1B7E">
        <w:rPr>
          <w:rFonts w:ascii="Arial" w:eastAsia="Calibri" w:hAnsi="Arial" w:cs="Arial"/>
          <w:bCs/>
          <w:iCs/>
          <w:sz w:val="22"/>
          <w:szCs w:val="22"/>
          <w:lang w:eastAsia="en-US"/>
        </w:rPr>
        <w:t>5</w:t>
      </w:r>
      <w:r w:rsidRPr="008B1B7E">
        <w:rPr>
          <w:rFonts w:ascii="Arial" w:eastAsia="Calibri" w:hAnsi="Arial" w:cs="Arial"/>
          <w:bCs/>
          <w:iCs/>
          <w:sz w:val="22"/>
          <w:szCs w:val="22"/>
          <w:lang w:val="en-US" w:eastAsia="en-US"/>
        </w:rPr>
        <w:t xml:space="preserve">.) са траженим обимом-количином (која је наведена у колони </w:t>
      </w:r>
      <w:r w:rsidRPr="008B1B7E">
        <w:rPr>
          <w:rFonts w:ascii="Arial" w:eastAsia="Calibri" w:hAnsi="Arial" w:cs="Arial"/>
          <w:bCs/>
          <w:iCs/>
          <w:sz w:val="22"/>
          <w:szCs w:val="22"/>
          <w:lang w:eastAsia="en-US"/>
        </w:rPr>
        <w:t>4</w:t>
      </w:r>
      <w:r w:rsidRPr="008B1B7E">
        <w:rPr>
          <w:rFonts w:ascii="Arial" w:eastAsia="Calibri" w:hAnsi="Arial" w:cs="Arial"/>
          <w:bCs/>
          <w:iCs/>
          <w:sz w:val="22"/>
          <w:szCs w:val="22"/>
          <w:lang w:val="en-US" w:eastAsia="en-US"/>
        </w:rPr>
        <w:t xml:space="preserve">.); </w:t>
      </w:r>
    </w:p>
    <w:p w:rsidR="008B1B7E" w:rsidRPr="008B1B7E" w:rsidRDefault="008B1B7E" w:rsidP="008B1B7E">
      <w:pPr>
        <w:tabs>
          <w:tab w:val="left" w:pos="90"/>
        </w:tabs>
        <w:jc w:val="both"/>
        <w:rPr>
          <w:rFonts w:ascii="Arial" w:eastAsia="Calibri" w:hAnsi="Arial" w:cs="Arial"/>
          <w:bCs/>
          <w:iCs/>
          <w:sz w:val="22"/>
          <w:szCs w:val="22"/>
          <w:lang w:val="en-US" w:eastAsia="en-US"/>
        </w:rPr>
      </w:pPr>
      <w:r w:rsidRPr="008B1B7E">
        <w:rPr>
          <w:rFonts w:ascii="Arial" w:eastAsia="Calibri" w:hAnsi="Arial" w:cs="Arial"/>
          <w:bCs/>
          <w:iCs/>
          <w:sz w:val="22"/>
          <w:szCs w:val="22"/>
          <w:lang w:eastAsia="en-US"/>
        </w:rPr>
        <w:t>-у колону 8</w:t>
      </w:r>
      <w:r w:rsidRPr="008B1B7E">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8B1B7E">
        <w:rPr>
          <w:rFonts w:ascii="Arial" w:eastAsia="Calibri" w:hAnsi="Arial" w:cs="Arial"/>
          <w:bCs/>
          <w:iCs/>
          <w:sz w:val="22"/>
          <w:szCs w:val="22"/>
          <w:lang w:eastAsia="en-US"/>
        </w:rPr>
        <w:t>6</w:t>
      </w:r>
      <w:r w:rsidRPr="008B1B7E">
        <w:rPr>
          <w:rFonts w:ascii="Arial" w:eastAsia="Calibri" w:hAnsi="Arial" w:cs="Arial"/>
          <w:bCs/>
          <w:iCs/>
          <w:sz w:val="22"/>
          <w:szCs w:val="22"/>
          <w:lang w:val="en-US" w:eastAsia="en-US"/>
        </w:rPr>
        <w:t xml:space="preserve">.) са траженим обимом- количином (која је наведена у колони </w:t>
      </w:r>
      <w:r w:rsidRPr="008B1B7E">
        <w:rPr>
          <w:rFonts w:ascii="Arial" w:eastAsia="Calibri" w:hAnsi="Arial" w:cs="Arial"/>
          <w:bCs/>
          <w:iCs/>
          <w:sz w:val="22"/>
          <w:szCs w:val="22"/>
          <w:lang w:eastAsia="en-US"/>
        </w:rPr>
        <w:t>4</w:t>
      </w:r>
      <w:r w:rsidRPr="008B1B7E">
        <w:rPr>
          <w:rFonts w:ascii="Arial" w:eastAsia="Calibri" w:hAnsi="Arial" w:cs="Arial"/>
          <w:bCs/>
          <w:iCs/>
          <w:sz w:val="22"/>
          <w:szCs w:val="22"/>
          <w:lang w:val="en-US" w:eastAsia="en-US"/>
        </w:rPr>
        <w:t>.).</w:t>
      </w:r>
    </w:p>
    <w:p w:rsidR="008B1B7E" w:rsidRPr="008B1B7E" w:rsidRDefault="008B1B7E" w:rsidP="008B1B7E">
      <w:pPr>
        <w:tabs>
          <w:tab w:val="left" w:pos="90"/>
        </w:tabs>
        <w:jc w:val="both"/>
        <w:rPr>
          <w:rFonts w:ascii="Arial" w:eastAsia="Calibri" w:hAnsi="Arial" w:cs="Arial"/>
          <w:color w:val="00B0F0"/>
          <w:sz w:val="22"/>
          <w:szCs w:val="22"/>
          <w:lang w:val="en-US" w:eastAsia="en-US"/>
        </w:rPr>
      </w:pPr>
    </w:p>
    <w:p w:rsidR="008B1B7E" w:rsidRPr="008B1B7E" w:rsidRDefault="008B1B7E" w:rsidP="008B1B7E">
      <w:pPr>
        <w:tabs>
          <w:tab w:val="left" w:pos="992"/>
        </w:tabs>
        <w:suppressAutoHyphens w:val="0"/>
        <w:jc w:val="both"/>
        <w:rPr>
          <w:rFonts w:ascii="Arial" w:hAnsi="Arial" w:cs="Arial"/>
          <w:sz w:val="22"/>
          <w:szCs w:val="22"/>
          <w:lang w:val="en-US" w:eastAsia="en-US"/>
        </w:rPr>
      </w:pPr>
      <w:r w:rsidRPr="008B1B7E">
        <w:rPr>
          <w:rFonts w:ascii="Arial" w:hAnsi="Arial" w:cs="Arial"/>
          <w:sz w:val="22"/>
          <w:szCs w:val="22"/>
          <w:lang w:val="en-US" w:eastAsia="en-US"/>
        </w:rPr>
        <w:t>-у ред бр. I – уписује се укупно понуђена цена за све позиције  без ПДВ (збир колоне бр. 7)</w:t>
      </w:r>
    </w:p>
    <w:p w:rsidR="008B1B7E" w:rsidRPr="008B1B7E" w:rsidRDefault="008B1B7E" w:rsidP="008B1B7E">
      <w:pPr>
        <w:tabs>
          <w:tab w:val="left" w:pos="992"/>
        </w:tabs>
        <w:suppressAutoHyphens w:val="0"/>
        <w:jc w:val="both"/>
        <w:rPr>
          <w:rFonts w:ascii="Arial" w:hAnsi="Arial" w:cs="Arial"/>
          <w:sz w:val="22"/>
          <w:szCs w:val="22"/>
          <w:lang w:val="en-US" w:eastAsia="en-US"/>
        </w:rPr>
      </w:pPr>
      <w:r w:rsidRPr="008B1B7E">
        <w:rPr>
          <w:rFonts w:ascii="Arial" w:hAnsi="Arial" w:cs="Arial"/>
          <w:sz w:val="22"/>
          <w:szCs w:val="22"/>
          <w:lang w:val="en-US" w:eastAsia="en-US"/>
        </w:rPr>
        <w:t xml:space="preserve">-у ред бр. II – уписује се укупан износ ПДВ </w:t>
      </w:r>
    </w:p>
    <w:p w:rsidR="008B1B7E" w:rsidRPr="008B1B7E" w:rsidRDefault="008B1B7E" w:rsidP="008B1B7E">
      <w:pPr>
        <w:tabs>
          <w:tab w:val="left" w:pos="992"/>
        </w:tabs>
        <w:suppressAutoHyphens w:val="0"/>
        <w:jc w:val="both"/>
        <w:rPr>
          <w:rFonts w:ascii="Arial" w:hAnsi="Arial" w:cs="Arial"/>
          <w:sz w:val="22"/>
          <w:szCs w:val="22"/>
          <w:lang w:val="en-US" w:eastAsia="en-US"/>
        </w:rPr>
      </w:pPr>
      <w:r w:rsidRPr="008B1B7E">
        <w:rPr>
          <w:rFonts w:ascii="Arial" w:hAnsi="Arial" w:cs="Arial"/>
          <w:sz w:val="22"/>
          <w:szCs w:val="22"/>
          <w:lang w:val="en-US" w:eastAsia="en-US"/>
        </w:rPr>
        <w:t>-у ред бр. III – уписује се укупно понуђена цена са ПДВ (ред бр. I + ред.бр. II)</w:t>
      </w:r>
    </w:p>
    <w:p w:rsidR="008B1B7E" w:rsidRPr="008B1B7E" w:rsidRDefault="008B1B7E" w:rsidP="008B1B7E">
      <w:pPr>
        <w:tabs>
          <w:tab w:val="left" w:pos="992"/>
        </w:tabs>
        <w:suppressAutoHyphens w:val="0"/>
        <w:jc w:val="both"/>
        <w:rPr>
          <w:rFonts w:ascii="Arial" w:hAnsi="Arial" w:cs="Arial"/>
          <w:sz w:val="22"/>
          <w:szCs w:val="22"/>
          <w:lang w:val="en-US" w:eastAsia="en-US"/>
        </w:rPr>
      </w:pPr>
    </w:p>
    <w:p w:rsidR="008B1B7E" w:rsidRPr="008B1B7E" w:rsidRDefault="008B1B7E" w:rsidP="008B1B7E">
      <w:pPr>
        <w:tabs>
          <w:tab w:val="left" w:pos="90"/>
        </w:tabs>
        <w:jc w:val="both"/>
        <w:rPr>
          <w:rFonts w:ascii="Arial" w:eastAsia="Calibri" w:hAnsi="Arial" w:cs="Arial"/>
          <w:color w:val="00B0F0"/>
          <w:sz w:val="22"/>
          <w:szCs w:val="22"/>
          <w:lang w:val="en-US" w:eastAsia="en-US"/>
        </w:rPr>
      </w:pPr>
    </w:p>
    <w:p w:rsidR="008B1B7E" w:rsidRPr="008B1B7E" w:rsidRDefault="008B1B7E" w:rsidP="008B1B7E">
      <w:pPr>
        <w:tabs>
          <w:tab w:val="left" w:pos="992"/>
        </w:tabs>
        <w:suppressAutoHyphens w:val="0"/>
        <w:jc w:val="both"/>
        <w:rPr>
          <w:rFonts w:ascii="Arial" w:hAnsi="Arial" w:cs="Arial"/>
          <w:sz w:val="22"/>
          <w:szCs w:val="22"/>
          <w:lang w:val="en-US" w:eastAsia="en-US"/>
        </w:rPr>
      </w:pPr>
      <w:r w:rsidRPr="008B1B7E">
        <w:rPr>
          <w:rFonts w:ascii="Arial" w:hAnsi="Arial" w:cs="Arial"/>
          <w:sz w:val="22"/>
          <w:szCs w:val="22"/>
          <w:lang w:val="en-US" w:eastAsia="en-US"/>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B1B7E" w:rsidRPr="008B1B7E" w:rsidRDefault="008B1B7E" w:rsidP="008B1B7E">
      <w:pPr>
        <w:tabs>
          <w:tab w:val="left" w:pos="992"/>
        </w:tabs>
        <w:suppressAutoHyphens w:val="0"/>
        <w:jc w:val="both"/>
        <w:rPr>
          <w:rFonts w:ascii="Arial" w:hAnsi="Arial" w:cs="Arial"/>
          <w:color w:val="00B0F0"/>
          <w:sz w:val="22"/>
          <w:szCs w:val="22"/>
          <w:lang w:val="en-US" w:eastAsia="en-US"/>
        </w:rPr>
      </w:pPr>
    </w:p>
    <w:p w:rsidR="008B1B7E" w:rsidRPr="008B1B7E" w:rsidRDefault="008B1B7E" w:rsidP="008B1B7E">
      <w:pPr>
        <w:tabs>
          <w:tab w:val="left" w:pos="992"/>
        </w:tabs>
        <w:suppressAutoHyphens w:val="0"/>
        <w:jc w:val="both"/>
        <w:rPr>
          <w:rFonts w:ascii="Arial" w:hAnsi="Arial" w:cs="Arial"/>
          <w:b/>
          <w:sz w:val="22"/>
          <w:szCs w:val="22"/>
          <w:lang w:val="sr-Cyrl-BA" w:eastAsia="en-US"/>
        </w:rPr>
      </w:pPr>
    </w:p>
    <w:p w:rsidR="008B1B7E" w:rsidRPr="008B1B7E" w:rsidRDefault="008B1B7E" w:rsidP="008B1B7E">
      <w:pPr>
        <w:tabs>
          <w:tab w:val="left" w:pos="992"/>
        </w:tabs>
        <w:suppressAutoHyphens w:val="0"/>
        <w:jc w:val="both"/>
        <w:rPr>
          <w:rFonts w:ascii="Arial" w:hAnsi="Arial" w:cs="Arial"/>
          <w:sz w:val="22"/>
          <w:szCs w:val="22"/>
          <w:lang w:val="en-US" w:eastAsia="en-US"/>
        </w:rPr>
      </w:pPr>
      <w:r w:rsidRPr="008B1B7E">
        <w:rPr>
          <w:rFonts w:ascii="Arial" w:hAnsi="Arial" w:cs="Arial"/>
          <w:sz w:val="22"/>
          <w:szCs w:val="22"/>
          <w:lang w:val="en-US" w:eastAsia="en-US"/>
        </w:rPr>
        <w:t>-на место предвиђено за место и датум уписује се место и датум попуњавањаобрасца структуре цене.</w:t>
      </w:r>
    </w:p>
    <w:p w:rsidR="008B1B7E" w:rsidRPr="008B1B7E" w:rsidRDefault="008B1B7E" w:rsidP="008B1B7E">
      <w:pPr>
        <w:tabs>
          <w:tab w:val="left" w:pos="992"/>
        </w:tabs>
        <w:suppressAutoHyphens w:val="0"/>
        <w:jc w:val="both"/>
        <w:rPr>
          <w:rFonts w:ascii="Arial" w:hAnsi="Arial" w:cs="Arial"/>
          <w:sz w:val="22"/>
          <w:szCs w:val="22"/>
          <w:lang w:val="en-US" w:eastAsia="en-US"/>
        </w:rPr>
      </w:pPr>
      <w:r w:rsidRPr="008B1B7E">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8B1B7E" w:rsidRPr="008B1B7E" w:rsidRDefault="008B1B7E" w:rsidP="008B1B7E">
      <w:pPr>
        <w:suppressAutoHyphens w:val="0"/>
        <w:spacing w:before="120"/>
        <w:jc w:val="both"/>
        <w:rPr>
          <w:rFonts w:ascii="Arial" w:eastAsia="TimesNewRomanPS-BoldMT" w:hAnsi="Arial" w:cs="Arial"/>
          <w:sz w:val="22"/>
          <w:szCs w:val="22"/>
          <w:lang w:val="sr-Cyrl-RS" w:eastAsia="en-US"/>
        </w:rPr>
      </w:pPr>
    </w:p>
    <w:p w:rsidR="005A597B" w:rsidRPr="005A597B" w:rsidRDefault="005A597B" w:rsidP="005A597B">
      <w:pPr>
        <w:suppressAutoHyphens w:val="0"/>
        <w:jc w:val="right"/>
        <w:rPr>
          <w:rFonts w:ascii="Arial" w:hAnsi="Arial" w:cs="Arial"/>
          <w:b/>
          <w:sz w:val="22"/>
          <w:szCs w:val="22"/>
          <w:lang w:val="en-US" w:eastAsia="en-US"/>
        </w:rPr>
      </w:pPr>
    </w:p>
    <w:p w:rsidR="005A597B" w:rsidRPr="005A597B" w:rsidRDefault="005A597B" w:rsidP="005A597B">
      <w:pPr>
        <w:keepNext/>
        <w:tabs>
          <w:tab w:val="left" w:pos="567"/>
        </w:tabs>
        <w:suppressAutoHyphens w:val="0"/>
        <w:outlineLvl w:val="0"/>
        <w:rPr>
          <w:rFonts w:ascii="Arial" w:hAnsi="Arial" w:cs="Arial"/>
          <w:b/>
          <w:sz w:val="22"/>
          <w:szCs w:val="22"/>
          <w:lang w:val="en-US" w:eastAsia="en-US"/>
        </w:rPr>
      </w:pPr>
      <w:bookmarkStart w:id="9" w:name="_Toc442559948"/>
      <w:r w:rsidRPr="005A597B">
        <w:rPr>
          <w:rFonts w:ascii="Arial" w:eastAsia="Arial Unicode MS" w:hAnsi="Arial" w:cs="Arial"/>
          <w:b/>
          <w:sz w:val="22"/>
          <w:szCs w:val="22"/>
          <w:lang w:val="en-US" w:eastAsia="en-US"/>
        </w:rPr>
        <w:t>8.</w:t>
      </w:r>
      <w:r w:rsidRPr="005A597B">
        <w:rPr>
          <w:rFonts w:ascii="Arial" w:hAnsi="Arial" w:cs="Arial"/>
          <w:b/>
          <w:sz w:val="22"/>
          <w:szCs w:val="22"/>
          <w:lang w:val="en-US" w:eastAsia="en-US"/>
        </w:rPr>
        <w:t>МОДЕЛ УГОВОРА</w:t>
      </w:r>
      <w:bookmarkEnd w:id="9"/>
    </w:p>
    <w:p w:rsidR="005A597B" w:rsidRPr="005A597B" w:rsidRDefault="005A597B" w:rsidP="005A597B">
      <w:pPr>
        <w:keepNext/>
        <w:tabs>
          <w:tab w:val="left" w:pos="567"/>
        </w:tabs>
        <w:suppressAutoHyphens w:val="0"/>
        <w:jc w:val="center"/>
        <w:outlineLvl w:val="0"/>
        <w:rPr>
          <w:rFonts w:ascii="Arial" w:hAnsi="Arial" w:cs="Arial"/>
          <w:b/>
          <w:sz w:val="22"/>
          <w:szCs w:val="22"/>
          <w:lang w:val="en-US" w:eastAsia="en-US"/>
        </w:rPr>
      </w:pPr>
    </w:p>
    <w:tbl>
      <w:tblPr>
        <w:tblW w:w="0" w:type="auto"/>
        <w:tblCellMar>
          <w:left w:w="0" w:type="dxa"/>
          <w:right w:w="0" w:type="dxa"/>
        </w:tblCellMar>
        <w:tblLook w:val="04A0" w:firstRow="1" w:lastRow="0" w:firstColumn="1" w:lastColumn="0" w:noHBand="0" w:noVBand="1"/>
      </w:tblPr>
      <w:tblGrid>
        <w:gridCol w:w="4158"/>
        <w:gridCol w:w="2833"/>
        <w:gridCol w:w="2254"/>
      </w:tblGrid>
      <w:tr w:rsidR="005A597B" w:rsidRPr="005A597B" w:rsidTr="00246141">
        <w:trPr>
          <w:trHeight w:val="270"/>
        </w:trPr>
        <w:tc>
          <w:tcPr>
            <w:tcW w:w="41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597B" w:rsidRPr="005A597B" w:rsidRDefault="005A597B" w:rsidP="005A597B">
            <w:pPr>
              <w:suppressAutoHyphens w:val="0"/>
              <w:rPr>
                <w:rFonts w:ascii="Arial" w:eastAsia="Calibri" w:hAnsi="Arial" w:cs="Arial"/>
                <w:b/>
                <w:bCs/>
                <w:sz w:val="22"/>
                <w:szCs w:val="22"/>
                <w:lang w:val="en-US" w:eastAsia="en-US"/>
              </w:rPr>
            </w:pPr>
            <w:r w:rsidRPr="005A597B">
              <w:rPr>
                <w:rFonts w:ascii="Arial" w:eastAsia="Calibri" w:hAnsi="Arial" w:cs="Arial"/>
                <w:b/>
                <w:bCs/>
                <w:sz w:val="22"/>
                <w:szCs w:val="22"/>
                <w:lang w:val="en-US" w:eastAsia="en-US"/>
              </w:rPr>
              <w:t>Конкурсна документација и модел уговора су усклађени са:</w:t>
            </w:r>
          </w:p>
        </w:tc>
        <w:tc>
          <w:tcPr>
            <w:tcW w:w="5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597B" w:rsidRPr="005A597B" w:rsidRDefault="005A597B" w:rsidP="005A597B">
            <w:pPr>
              <w:suppressAutoHyphens w:val="0"/>
              <w:jc w:val="center"/>
              <w:rPr>
                <w:rFonts w:ascii="Arial" w:eastAsia="Calibri" w:hAnsi="Arial" w:cs="Arial"/>
                <w:sz w:val="22"/>
                <w:szCs w:val="22"/>
                <w:lang w:val="en-US" w:eastAsia="en-US"/>
              </w:rPr>
            </w:pPr>
            <w:r w:rsidRPr="005A597B">
              <w:rPr>
                <w:rFonts w:ascii="Arial" w:eastAsia="Calibri" w:hAnsi="Arial" w:cs="Arial"/>
                <w:sz w:val="22"/>
                <w:szCs w:val="22"/>
                <w:lang w:val="en-US" w:eastAsia="en-US"/>
              </w:rPr>
              <w:t>Потврђују</w:t>
            </w:r>
          </w:p>
        </w:tc>
      </w:tr>
      <w:tr w:rsidR="005A597B" w:rsidRPr="005A597B" w:rsidTr="00246141">
        <w:trPr>
          <w:trHeight w:val="270"/>
        </w:trPr>
        <w:tc>
          <w:tcPr>
            <w:tcW w:w="4158" w:type="dxa"/>
            <w:vMerge/>
            <w:tcBorders>
              <w:top w:val="single" w:sz="8" w:space="0" w:color="auto"/>
              <w:left w:val="single" w:sz="8" w:space="0" w:color="auto"/>
              <w:bottom w:val="single" w:sz="8" w:space="0" w:color="auto"/>
              <w:right w:val="single" w:sz="8" w:space="0" w:color="auto"/>
            </w:tcBorders>
            <w:vAlign w:val="center"/>
            <w:hideMark/>
          </w:tcPr>
          <w:p w:rsidR="005A597B" w:rsidRPr="005A597B" w:rsidRDefault="005A597B" w:rsidP="005A597B">
            <w:pPr>
              <w:suppressAutoHyphens w:val="0"/>
              <w:rPr>
                <w:rFonts w:ascii="Arial" w:eastAsia="Calibri" w:hAnsi="Arial" w:cs="Arial"/>
                <w:b/>
                <w:bCs/>
                <w:sz w:val="22"/>
                <w:szCs w:val="22"/>
                <w:lang w:val="en-US" w:eastAsia="en-US"/>
              </w:rPr>
            </w:pP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A597B" w:rsidRPr="005A597B" w:rsidRDefault="005A597B" w:rsidP="005A597B">
            <w:pPr>
              <w:suppressAutoHyphens w:val="0"/>
              <w:jc w:val="center"/>
              <w:rPr>
                <w:rFonts w:ascii="Arial" w:eastAsia="Calibri" w:hAnsi="Arial" w:cs="Arial"/>
                <w:sz w:val="22"/>
                <w:szCs w:val="22"/>
                <w:lang w:val="en-US" w:eastAsia="en-US"/>
              </w:rPr>
            </w:pPr>
            <w:r w:rsidRPr="005A597B">
              <w:rPr>
                <w:rFonts w:ascii="Arial" w:eastAsia="Calibri" w:hAnsi="Arial" w:cs="Arial"/>
                <w:sz w:val="22"/>
                <w:szCs w:val="22"/>
                <w:lang w:val="en-US" w:eastAsia="en-US"/>
              </w:rPr>
              <w:t>Име и презиме</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5A597B" w:rsidRPr="005A597B" w:rsidRDefault="005A597B" w:rsidP="005A597B">
            <w:pPr>
              <w:suppressAutoHyphens w:val="0"/>
              <w:jc w:val="center"/>
              <w:rPr>
                <w:rFonts w:ascii="Arial" w:eastAsia="Calibri" w:hAnsi="Arial" w:cs="Arial"/>
                <w:sz w:val="22"/>
                <w:szCs w:val="22"/>
                <w:lang w:val="en-US" w:eastAsia="en-US"/>
              </w:rPr>
            </w:pPr>
            <w:r w:rsidRPr="005A597B">
              <w:rPr>
                <w:rFonts w:ascii="Arial" w:eastAsia="Calibri" w:hAnsi="Arial" w:cs="Arial"/>
                <w:sz w:val="22"/>
                <w:szCs w:val="22"/>
                <w:lang w:val="en-US" w:eastAsia="en-US"/>
              </w:rPr>
              <w:t>Потпис</w:t>
            </w:r>
          </w:p>
        </w:tc>
      </w:tr>
      <w:tr w:rsidR="005A597B" w:rsidRPr="005A597B" w:rsidTr="00246141">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97B" w:rsidRPr="005A597B" w:rsidRDefault="005A597B" w:rsidP="005A597B">
            <w:pPr>
              <w:suppressAutoHyphens w:val="0"/>
              <w:rPr>
                <w:rFonts w:ascii="Arial" w:eastAsia="Calibri" w:hAnsi="Arial" w:cs="Arial"/>
                <w:sz w:val="22"/>
                <w:szCs w:val="22"/>
                <w:lang w:val="en-US" w:eastAsia="en-US"/>
              </w:rPr>
            </w:pPr>
            <w:r w:rsidRPr="005A597B">
              <w:rPr>
                <w:rFonts w:ascii="Arial" w:eastAsia="Calibri" w:hAnsi="Arial" w:cs="Arial"/>
                <w:sz w:val="22"/>
                <w:szCs w:val="22"/>
                <w:lang w:val="en-US" w:eastAsia="en-US"/>
              </w:rPr>
              <w:t>ПРАВНОМ РЕГУЛАТИВОМ</w:t>
            </w:r>
          </w:p>
        </w:tc>
        <w:tc>
          <w:tcPr>
            <w:tcW w:w="2833" w:type="dxa"/>
            <w:tcBorders>
              <w:top w:val="nil"/>
              <w:left w:val="nil"/>
              <w:bottom w:val="single" w:sz="8" w:space="0" w:color="auto"/>
              <w:right w:val="single" w:sz="8" w:space="0" w:color="auto"/>
            </w:tcBorders>
            <w:tcMar>
              <w:top w:w="0" w:type="dxa"/>
              <w:left w:w="108" w:type="dxa"/>
              <w:bottom w:w="0" w:type="dxa"/>
              <w:right w:w="108" w:type="dxa"/>
            </w:tcMar>
          </w:tcPr>
          <w:p w:rsidR="005A597B" w:rsidRPr="005A597B" w:rsidRDefault="005A597B" w:rsidP="005A597B">
            <w:pPr>
              <w:suppressAutoHyphens w:val="0"/>
              <w:rPr>
                <w:rFonts w:ascii="Arial" w:eastAsia="Calibri" w:hAnsi="Arial" w:cs="Arial"/>
                <w:sz w:val="22"/>
                <w:szCs w:val="22"/>
                <w:lang w:val="en-US" w:eastAsia="en-US"/>
              </w:rPr>
            </w:pPr>
          </w:p>
        </w:tc>
        <w:tc>
          <w:tcPr>
            <w:tcW w:w="2254" w:type="dxa"/>
            <w:tcBorders>
              <w:top w:val="nil"/>
              <w:left w:val="nil"/>
              <w:bottom w:val="single" w:sz="8" w:space="0" w:color="auto"/>
              <w:right w:val="single" w:sz="8" w:space="0" w:color="auto"/>
            </w:tcBorders>
            <w:tcMar>
              <w:top w:w="0" w:type="dxa"/>
              <w:left w:w="108" w:type="dxa"/>
              <w:bottom w:w="0" w:type="dxa"/>
              <w:right w:w="108" w:type="dxa"/>
            </w:tcMar>
          </w:tcPr>
          <w:p w:rsidR="005A597B" w:rsidRPr="005A597B" w:rsidRDefault="005A597B" w:rsidP="005A597B">
            <w:pPr>
              <w:suppressAutoHyphens w:val="0"/>
              <w:rPr>
                <w:rFonts w:ascii="Arial" w:eastAsia="Calibri" w:hAnsi="Arial" w:cs="Arial"/>
                <w:sz w:val="22"/>
                <w:szCs w:val="22"/>
                <w:lang w:val="en-US" w:eastAsia="en-US"/>
              </w:rPr>
            </w:pPr>
          </w:p>
        </w:tc>
      </w:tr>
      <w:tr w:rsidR="005A597B" w:rsidRPr="005A597B" w:rsidTr="00246141">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97B" w:rsidRPr="005A597B" w:rsidRDefault="005A597B" w:rsidP="005A597B">
            <w:pPr>
              <w:suppressAutoHyphens w:val="0"/>
              <w:rPr>
                <w:rFonts w:ascii="Arial" w:eastAsia="Calibri" w:hAnsi="Arial" w:cs="Arial"/>
                <w:sz w:val="22"/>
                <w:szCs w:val="22"/>
                <w:lang w:val="en-US" w:eastAsia="en-US"/>
              </w:rPr>
            </w:pPr>
            <w:r w:rsidRPr="005A597B">
              <w:rPr>
                <w:rFonts w:ascii="Arial" w:eastAsia="Calibri" w:hAnsi="Arial" w:cs="Arial"/>
                <w:sz w:val="22"/>
                <w:szCs w:val="22"/>
                <w:lang w:val="en-US" w:eastAsia="en-US"/>
              </w:rPr>
              <w:t>ФИНАНСИЈСКОМ РЕГУЛАТИВОМ</w:t>
            </w:r>
          </w:p>
        </w:tc>
        <w:tc>
          <w:tcPr>
            <w:tcW w:w="2833" w:type="dxa"/>
            <w:tcBorders>
              <w:top w:val="nil"/>
              <w:left w:val="nil"/>
              <w:bottom w:val="single" w:sz="8" w:space="0" w:color="auto"/>
              <w:right w:val="single" w:sz="8" w:space="0" w:color="auto"/>
            </w:tcBorders>
            <w:tcMar>
              <w:top w:w="0" w:type="dxa"/>
              <w:left w:w="108" w:type="dxa"/>
              <w:bottom w:w="0" w:type="dxa"/>
              <w:right w:w="108" w:type="dxa"/>
            </w:tcMar>
          </w:tcPr>
          <w:p w:rsidR="005A597B" w:rsidRPr="005A597B" w:rsidRDefault="005A597B" w:rsidP="005A597B">
            <w:pPr>
              <w:suppressAutoHyphens w:val="0"/>
              <w:rPr>
                <w:rFonts w:ascii="Arial" w:eastAsia="Calibri" w:hAnsi="Arial" w:cs="Arial"/>
                <w:sz w:val="22"/>
                <w:szCs w:val="22"/>
                <w:lang w:val="en-US" w:eastAsia="en-US"/>
              </w:rPr>
            </w:pPr>
          </w:p>
        </w:tc>
        <w:tc>
          <w:tcPr>
            <w:tcW w:w="2254" w:type="dxa"/>
            <w:tcBorders>
              <w:top w:val="nil"/>
              <w:left w:val="nil"/>
              <w:bottom w:val="single" w:sz="8" w:space="0" w:color="auto"/>
              <w:right w:val="single" w:sz="8" w:space="0" w:color="auto"/>
            </w:tcBorders>
            <w:tcMar>
              <w:top w:w="0" w:type="dxa"/>
              <w:left w:w="108" w:type="dxa"/>
              <w:bottom w:w="0" w:type="dxa"/>
              <w:right w:w="108" w:type="dxa"/>
            </w:tcMar>
          </w:tcPr>
          <w:p w:rsidR="005A597B" w:rsidRPr="005A597B" w:rsidRDefault="005A597B" w:rsidP="005A597B">
            <w:pPr>
              <w:suppressAutoHyphens w:val="0"/>
              <w:rPr>
                <w:rFonts w:ascii="Arial" w:eastAsia="Calibri" w:hAnsi="Arial" w:cs="Arial"/>
                <w:sz w:val="22"/>
                <w:szCs w:val="22"/>
                <w:lang w:val="en-US" w:eastAsia="en-US"/>
              </w:rPr>
            </w:pPr>
          </w:p>
        </w:tc>
      </w:tr>
    </w:tbl>
    <w:p w:rsidR="005A597B" w:rsidRPr="005A597B" w:rsidRDefault="005A597B" w:rsidP="005A597B">
      <w:pPr>
        <w:keepNext/>
        <w:tabs>
          <w:tab w:val="left" w:pos="567"/>
        </w:tabs>
        <w:suppressAutoHyphens w:val="0"/>
        <w:jc w:val="center"/>
        <w:outlineLvl w:val="0"/>
        <w:rPr>
          <w:rFonts w:ascii="Arial" w:hAnsi="Arial" w:cs="Arial"/>
          <w:b/>
          <w:sz w:val="22"/>
          <w:szCs w:val="22"/>
          <w:lang w:val="en-US" w:eastAsia="en-US"/>
        </w:rPr>
      </w:pPr>
    </w:p>
    <w:p w:rsidR="005A597B" w:rsidRPr="005A597B" w:rsidRDefault="005A597B" w:rsidP="005A597B">
      <w:pPr>
        <w:tabs>
          <w:tab w:val="left" w:pos="567"/>
        </w:tabs>
        <w:suppressAutoHyphens w:val="0"/>
        <w:jc w:val="both"/>
        <w:rPr>
          <w:rFonts w:ascii="Arial" w:hAnsi="Arial" w:cs="Arial"/>
          <w:sz w:val="22"/>
          <w:szCs w:val="22"/>
          <w:lang w:val="en-US" w:eastAsia="en-US"/>
        </w:rPr>
      </w:pPr>
      <w:r w:rsidRPr="005A597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A597B" w:rsidRPr="005A597B" w:rsidRDefault="005A597B" w:rsidP="005A597B">
      <w:pPr>
        <w:keepNext/>
        <w:tabs>
          <w:tab w:val="left" w:pos="567"/>
        </w:tabs>
        <w:suppressAutoHyphens w:val="0"/>
        <w:jc w:val="center"/>
        <w:outlineLvl w:val="0"/>
        <w:rPr>
          <w:rFonts w:ascii="Arial" w:hAnsi="Arial" w:cs="Arial"/>
          <w:b/>
          <w:sz w:val="22"/>
          <w:szCs w:val="22"/>
          <w:lang w:val="en-US" w:eastAsia="en-US"/>
        </w:rPr>
      </w:pPr>
    </w:p>
    <w:p w:rsidR="005A597B" w:rsidRPr="005A597B" w:rsidRDefault="005A597B" w:rsidP="005A597B">
      <w:pPr>
        <w:tabs>
          <w:tab w:val="left" w:pos="567"/>
        </w:tabs>
        <w:suppressAutoHyphens w:val="0"/>
        <w:jc w:val="both"/>
        <w:rPr>
          <w:rFonts w:ascii="Arial" w:hAnsi="Arial" w:cs="Arial"/>
          <w:b/>
          <w:sz w:val="22"/>
          <w:szCs w:val="22"/>
          <w:lang w:val="en-US" w:eastAsia="en-US"/>
        </w:rPr>
      </w:pPr>
      <w:r w:rsidRPr="005A597B">
        <w:rPr>
          <w:rFonts w:ascii="Arial" w:hAnsi="Arial" w:cs="Arial"/>
          <w:b/>
          <w:sz w:val="22"/>
          <w:szCs w:val="22"/>
          <w:lang w:val="en-US" w:eastAsia="en-US"/>
        </w:rPr>
        <w:t>Уговорне стране:</w:t>
      </w:r>
    </w:p>
    <w:p w:rsidR="005A597B" w:rsidRPr="005A597B" w:rsidRDefault="005A597B" w:rsidP="005A597B">
      <w:pPr>
        <w:keepNext/>
        <w:tabs>
          <w:tab w:val="left" w:pos="567"/>
        </w:tabs>
        <w:suppressAutoHyphens w:val="0"/>
        <w:jc w:val="center"/>
        <w:outlineLvl w:val="0"/>
        <w:rPr>
          <w:rFonts w:ascii="Arial" w:hAnsi="Arial" w:cs="Arial"/>
          <w:b/>
          <w:sz w:val="22"/>
          <w:szCs w:val="22"/>
          <w:lang w:val="en-US" w:eastAsia="en-US"/>
        </w:rPr>
      </w:pPr>
    </w:p>
    <w:p w:rsidR="005A597B" w:rsidRPr="005A597B" w:rsidRDefault="005A597B" w:rsidP="005A597B">
      <w:pPr>
        <w:numPr>
          <w:ilvl w:val="0"/>
          <w:numId w:val="18"/>
        </w:numPr>
        <w:suppressAutoHyphens w:val="0"/>
        <w:spacing w:before="120"/>
        <w:jc w:val="both"/>
        <w:rPr>
          <w:rFonts w:ascii="Arial" w:eastAsia="Arial Unicode MS" w:hAnsi="Arial"/>
          <w:sz w:val="22"/>
          <w:szCs w:val="22"/>
          <w:lang w:val="sr-Latn-CS" w:eastAsia="en-US"/>
        </w:rPr>
      </w:pPr>
      <w:r w:rsidRPr="005A597B">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Pr="005A597B">
        <w:rPr>
          <w:rFonts w:ascii="Arial" w:eastAsia="Arial Unicode MS" w:hAnsi="Arial"/>
          <w:sz w:val="22"/>
          <w:szCs w:val="22"/>
          <w:lang w:val="sr-Latn-CS" w:eastAsia="en-US"/>
        </w:rPr>
        <w:t>(у даљем тексту: Наручилац)</w:t>
      </w:r>
    </w:p>
    <w:p w:rsidR="005A597B" w:rsidRPr="005A597B" w:rsidRDefault="005A597B" w:rsidP="005A597B">
      <w:pPr>
        <w:tabs>
          <w:tab w:val="left" w:pos="2490"/>
        </w:tabs>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w:t>
      </w:r>
      <w:r w:rsidRPr="005A597B">
        <w:rPr>
          <w:rFonts w:ascii="Arial" w:eastAsia="Arial Unicode MS" w:hAnsi="Arial"/>
          <w:sz w:val="22"/>
          <w:szCs w:val="22"/>
          <w:lang w:eastAsia="en-US"/>
        </w:rPr>
        <w:tab/>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numPr>
          <w:ilvl w:val="0"/>
          <w:numId w:val="18"/>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док су чланови групе/подизвођачи:</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val="en-US" w:eastAsia="en-US"/>
        </w:rPr>
        <w:t>У</w:t>
      </w:r>
      <w:r w:rsidRPr="005A597B">
        <w:rPr>
          <w:rFonts w:ascii="Arial" w:eastAsia="Arial Unicode MS" w:hAnsi="Arial"/>
          <w:sz w:val="22"/>
          <w:szCs w:val="22"/>
          <w:lang w:eastAsia="en-US"/>
        </w:rPr>
        <w:t xml:space="preserve"> даљем тексту </w:t>
      </w:r>
      <w:r w:rsidRPr="005A597B">
        <w:rPr>
          <w:rFonts w:ascii="Arial" w:eastAsia="Arial Unicode MS" w:hAnsi="Arial"/>
          <w:sz w:val="22"/>
          <w:szCs w:val="22"/>
          <w:lang w:val="en-US" w:eastAsia="en-US"/>
        </w:rPr>
        <w:t xml:space="preserve">за потребе овог Уговора </w:t>
      </w:r>
      <w:r w:rsidRPr="005A597B">
        <w:rPr>
          <w:rFonts w:ascii="Arial" w:eastAsia="Arial Unicode MS" w:hAnsi="Arial"/>
          <w:sz w:val="22"/>
          <w:szCs w:val="22"/>
          <w:lang w:eastAsia="en-US"/>
        </w:rPr>
        <w:t>заједно</w:t>
      </w:r>
      <w:r w:rsidRPr="005A597B">
        <w:rPr>
          <w:rFonts w:ascii="Arial" w:eastAsia="Arial Unicode MS" w:hAnsi="Arial"/>
          <w:sz w:val="22"/>
          <w:szCs w:val="22"/>
          <w:lang w:val="en-US" w:eastAsia="en-US"/>
        </w:rPr>
        <w:t xml:space="preserve"> названи</w:t>
      </w:r>
      <w:r w:rsidRPr="005A597B">
        <w:rPr>
          <w:rFonts w:ascii="Arial" w:eastAsia="Arial Unicode MS" w:hAnsi="Arial"/>
          <w:sz w:val="22"/>
          <w:szCs w:val="22"/>
          <w:lang w:eastAsia="en-US"/>
        </w:rPr>
        <w:t>: Уговорне стране</w:t>
      </w:r>
      <w:r w:rsidRPr="005A597B">
        <w:rPr>
          <w:rFonts w:ascii="Arial" w:eastAsia="Arial Unicode MS" w:hAnsi="Arial"/>
          <w:sz w:val="22"/>
          <w:szCs w:val="22"/>
          <w:lang w:val="en-US" w:eastAsia="en-US"/>
        </w:rPr>
        <w:t>,</w:t>
      </w: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val="en-US" w:eastAsia="en-US"/>
        </w:rPr>
        <w:t>Закључиле су дана ________године у ___________, следећи</w:t>
      </w:r>
    </w:p>
    <w:p w:rsidR="005A597B" w:rsidRPr="005A597B" w:rsidRDefault="005A597B" w:rsidP="005A597B">
      <w:pPr>
        <w:suppressAutoHyphens w:val="0"/>
        <w:spacing w:before="120"/>
        <w:jc w:val="both"/>
        <w:rPr>
          <w:rFonts w:ascii="Arial" w:eastAsia="Arial Unicode MS" w:hAnsi="Arial"/>
          <w:sz w:val="22"/>
          <w:szCs w:val="22"/>
          <w:lang w:val="en-US" w:eastAsia="en-US"/>
        </w:rPr>
      </w:pPr>
    </w:p>
    <w:p w:rsidR="005A597B" w:rsidRPr="005A597B" w:rsidRDefault="005A597B" w:rsidP="005A597B">
      <w:pPr>
        <w:suppressAutoHyphens w:val="0"/>
        <w:spacing w:before="120"/>
        <w:jc w:val="both"/>
        <w:rPr>
          <w:rFonts w:ascii="Arial" w:eastAsia="Arial Unicode MS" w:hAnsi="Arial"/>
          <w:sz w:val="22"/>
          <w:szCs w:val="22"/>
          <w:lang w:val="en-US" w:eastAsia="en-US"/>
        </w:rPr>
      </w:pPr>
    </w:p>
    <w:p w:rsidR="005A597B" w:rsidRPr="005A597B" w:rsidRDefault="005A597B" w:rsidP="005A597B">
      <w:pPr>
        <w:suppressAutoHyphens w:val="0"/>
        <w:spacing w:before="120"/>
        <w:jc w:val="both"/>
        <w:rPr>
          <w:rFonts w:ascii="Arial" w:eastAsia="Arial Unicode MS" w:hAnsi="Arial"/>
          <w:sz w:val="22"/>
          <w:szCs w:val="22"/>
          <w:lang w:val="en-US" w:eastAsia="en-US"/>
        </w:rPr>
      </w:pPr>
    </w:p>
    <w:p w:rsidR="005A597B" w:rsidRDefault="005A597B" w:rsidP="005A597B">
      <w:pPr>
        <w:suppressAutoHyphens w:val="0"/>
        <w:spacing w:before="120"/>
        <w:jc w:val="both"/>
        <w:rPr>
          <w:rFonts w:ascii="Arial" w:eastAsia="Arial Unicode MS" w:hAnsi="Arial"/>
          <w:sz w:val="22"/>
          <w:szCs w:val="22"/>
          <w:lang w:val="sr-Cyrl-RS" w:eastAsia="en-US"/>
        </w:rPr>
      </w:pPr>
    </w:p>
    <w:p w:rsidR="001E0C04" w:rsidRDefault="001E0C04" w:rsidP="005A597B">
      <w:pPr>
        <w:suppressAutoHyphens w:val="0"/>
        <w:spacing w:before="120"/>
        <w:jc w:val="both"/>
        <w:rPr>
          <w:rFonts w:ascii="Arial" w:eastAsia="Arial Unicode MS" w:hAnsi="Arial"/>
          <w:sz w:val="22"/>
          <w:szCs w:val="22"/>
          <w:lang w:val="sr-Cyrl-RS" w:eastAsia="en-US"/>
        </w:rPr>
      </w:pPr>
    </w:p>
    <w:p w:rsidR="001E0C04" w:rsidRPr="005A597B" w:rsidRDefault="001E0C04" w:rsidP="005A597B">
      <w:pPr>
        <w:suppressAutoHyphens w:val="0"/>
        <w:spacing w:before="120"/>
        <w:jc w:val="both"/>
        <w:rPr>
          <w:rFonts w:ascii="Arial" w:eastAsia="Arial Unicode MS" w:hAnsi="Arial"/>
          <w:sz w:val="22"/>
          <w:szCs w:val="22"/>
          <w:lang w:val="sr-Cyrl-RS" w:eastAsia="en-US"/>
        </w:rPr>
      </w:pPr>
    </w:p>
    <w:p w:rsidR="005A597B" w:rsidRPr="005A597B" w:rsidRDefault="005A597B" w:rsidP="005A597B">
      <w:pPr>
        <w:suppressAutoHyphens w:val="0"/>
        <w:spacing w:before="120"/>
        <w:jc w:val="both"/>
        <w:rPr>
          <w:rFonts w:ascii="Arial" w:eastAsia="Arial Unicode MS" w:hAnsi="Arial"/>
          <w:sz w:val="22"/>
          <w:szCs w:val="22"/>
          <w:lang w:val="en-US" w:eastAsia="en-US"/>
        </w:rPr>
      </w:pPr>
    </w:p>
    <w:p w:rsidR="001E0C04" w:rsidRPr="005A597B" w:rsidRDefault="005A597B" w:rsidP="001E0C04">
      <w:pPr>
        <w:tabs>
          <w:tab w:val="left" w:pos="567"/>
        </w:tabs>
        <w:suppressAutoHyphens w:val="0"/>
        <w:jc w:val="center"/>
        <w:rPr>
          <w:rFonts w:ascii="Arial" w:hAnsi="Arial" w:cs="Arial"/>
          <w:b/>
          <w:sz w:val="22"/>
          <w:szCs w:val="22"/>
          <w:lang w:val="sr-Cyrl-RS" w:eastAsia="en-US"/>
        </w:rPr>
      </w:pPr>
      <w:r w:rsidRPr="005A597B">
        <w:rPr>
          <w:rFonts w:ascii="Arial" w:hAnsi="Arial" w:cs="Arial"/>
          <w:b/>
          <w:sz w:val="22"/>
          <w:szCs w:val="22"/>
          <w:lang w:val="en-US" w:eastAsia="en-US"/>
        </w:rPr>
        <w:t>УГОВОР О ИЗВОЂЕЊУ РАДОВА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УВОДНЕ ОДРЕДБЕ</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center"/>
        <w:rPr>
          <w:rFonts w:ascii="Arial" w:eastAsia="Arial Unicode MS" w:hAnsi="Arial"/>
          <w:sz w:val="22"/>
          <w:szCs w:val="22"/>
          <w:lang w:eastAsia="en-US"/>
        </w:rPr>
      </w:pPr>
      <w:r w:rsidRPr="005A597B">
        <w:rPr>
          <w:rFonts w:ascii="Arial" w:eastAsia="Arial Unicode MS" w:hAnsi="Arial"/>
          <w:sz w:val="22"/>
          <w:szCs w:val="22"/>
          <w:lang w:eastAsia="en-US"/>
        </w:rPr>
        <w:t>Члан 1.</w:t>
      </w:r>
    </w:p>
    <w:p w:rsidR="005A597B" w:rsidRPr="005A597B" w:rsidRDefault="005A597B" w:rsidP="005A597B">
      <w:pPr>
        <w:tabs>
          <w:tab w:val="center" w:pos="4320"/>
          <w:tab w:val="right" w:pos="8640"/>
        </w:tabs>
        <w:suppressAutoHyphens w:val="0"/>
        <w:spacing w:before="120"/>
        <w:jc w:val="both"/>
        <w:rPr>
          <w:rFonts w:ascii="Arial" w:hAnsi="Arial"/>
          <w:sz w:val="22"/>
          <w:szCs w:val="22"/>
          <w:lang w:val="en-US"/>
        </w:rPr>
      </w:pPr>
      <w:r w:rsidRPr="005A597B">
        <w:rPr>
          <w:rFonts w:ascii="Arial" w:eastAsia="Arial Unicode MS" w:hAnsi="Arial"/>
          <w:lang w:val="en-US"/>
        </w:rPr>
        <w:t>Н</w:t>
      </w:r>
      <w:r w:rsidRPr="005A597B">
        <w:rPr>
          <w:rFonts w:ascii="Arial" w:eastAsia="Arial Unicode MS" w:hAnsi="Arial"/>
        </w:rPr>
        <w:t xml:space="preserve">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 </w:t>
      </w:r>
      <w:r w:rsidRPr="005A597B">
        <w:rPr>
          <w:rFonts w:ascii="Arial" w:hAnsi="Arial"/>
          <w:b/>
          <w:sz w:val="22"/>
          <w:szCs w:val="22"/>
          <w:lang w:val="en-US"/>
        </w:rPr>
        <w:t>3000/1783/2016 (1680/2016)</w:t>
      </w:r>
    </w:p>
    <w:p w:rsidR="005A597B" w:rsidRPr="005A597B" w:rsidRDefault="005A597B" w:rsidP="005A597B">
      <w:pPr>
        <w:suppressAutoHyphens w:val="0"/>
        <w:spacing w:before="120"/>
        <w:jc w:val="both"/>
        <w:rPr>
          <w:rFonts w:ascii="Arial" w:eastAsia="Arial Unicode MS" w:hAnsi="Arial"/>
          <w:color w:val="FF0000"/>
          <w:sz w:val="22"/>
          <w:szCs w:val="22"/>
          <w:lang w:val="en-US" w:eastAsia="en-US"/>
        </w:rPr>
      </w:pPr>
      <w:r w:rsidRPr="005A597B">
        <w:rPr>
          <w:rFonts w:ascii="Arial" w:eastAsia="Arial Unicode MS" w:hAnsi="Arial"/>
          <w:sz w:val="22"/>
          <w:szCs w:val="22"/>
          <w:lang w:eastAsia="en-US"/>
        </w:rPr>
        <w:t xml:space="preserve">– </w:t>
      </w:r>
      <w:r w:rsidRPr="005A597B">
        <w:rPr>
          <w:rFonts w:ascii="Arial" w:hAnsi="Arial" w:cs="Arial"/>
          <w:sz w:val="22"/>
          <w:szCs w:val="22"/>
          <w:lang w:val="sr-Latn-RS" w:eastAsia="en-US"/>
        </w:rPr>
        <w:t>Керамичарски радови</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Н</w:t>
      </w:r>
      <w:r w:rsidRPr="005A597B">
        <w:rPr>
          <w:rFonts w:ascii="Arial" w:eastAsia="Arial Unicode MS" w:hAnsi="Arial"/>
          <w:sz w:val="22"/>
          <w:szCs w:val="22"/>
          <w:lang w:eastAsia="en-US"/>
        </w:rPr>
        <w:t>а основу Позива за подношење понуда објављеног на Порталу јавних набавки,</w:t>
      </w:r>
      <w:r w:rsidRPr="005A597B">
        <w:rPr>
          <w:rFonts w:ascii="Arial" w:hAnsi="Arial" w:cs="Arial"/>
          <w:sz w:val="22"/>
          <w:szCs w:val="22"/>
          <w:lang w:val="en-US" w:eastAsia="en-US"/>
        </w:rPr>
        <w:t xml:space="preserve"> на интернет страници  Наручиоца и на</w:t>
      </w:r>
      <w:r w:rsidRPr="005A597B">
        <w:rPr>
          <w:rFonts w:ascii="Arial" w:eastAsia="Arial Unicode MS" w:hAnsi="Arial"/>
          <w:sz w:val="22"/>
          <w:szCs w:val="22"/>
          <w:lang w:eastAsia="en-US"/>
        </w:rPr>
        <w:t xml:space="preserve"> Порталу службених гласила Републике Србије и база прописа од </w:t>
      </w:r>
      <w:r w:rsidRPr="005A597B">
        <w:rPr>
          <w:rFonts w:ascii="Arial" w:eastAsia="Arial Unicode MS" w:hAnsi="Arial"/>
          <w:sz w:val="22"/>
          <w:szCs w:val="22"/>
          <w:lang w:val="en-US" w:eastAsia="en-US"/>
        </w:rPr>
        <w:t>______</w:t>
      </w:r>
      <w:r w:rsidRPr="005A597B">
        <w:rPr>
          <w:rFonts w:ascii="Arial" w:eastAsia="Arial Unicode MS" w:hAnsi="Arial"/>
          <w:sz w:val="22"/>
          <w:szCs w:val="22"/>
          <w:lang w:eastAsia="en-US"/>
        </w:rPr>
        <w:t xml:space="preserve">. године, </w:t>
      </w:r>
      <w:r w:rsidRPr="005A597B">
        <w:rPr>
          <w:rFonts w:ascii="Arial" w:eastAsia="Arial Unicode MS" w:hAnsi="Arial"/>
          <w:sz w:val="22"/>
          <w:szCs w:val="22"/>
          <w:lang w:val="en-US" w:eastAsia="en-US"/>
        </w:rPr>
        <w:t xml:space="preserve">Понуђач је </w:t>
      </w:r>
      <w:r w:rsidRPr="005A597B">
        <w:rPr>
          <w:rFonts w:ascii="Arial" w:eastAsia="Arial Unicode MS" w:hAnsi="Arial"/>
          <w:sz w:val="22"/>
          <w:szCs w:val="22"/>
          <w:lang w:eastAsia="en-US"/>
        </w:rPr>
        <w:t xml:space="preserve">доставио понуду број:______________ од  ____________ године (у даљем тексту: Понуда).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A597B">
        <w:rPr>
          <w:rFonts w:ascii="Arial" w:eastAsia="Arial Unicode MS" w:hAnsi="Arial"/>
          <w:sz w:val="22"/>
          <w:szCs w:val="22"/>
          <w:lang w:val="en-US" w:eastAsia="en-US"/>
        </w:rPr>
        <w:t xml:space="preserve"> из става првог овог члана </w:t>
      </w:r>
      <w:r w:rsidRPr="005A597B">
        <w:rPr>
          <w:rFonts w:ascii="Arial" w:eastAsia="Arial Unicode MS" w:hAnsi="Arial"/>
          <w:sz w:val="22"/>
          <w:szCs w:val="22"/>
          <w:lang w:eastAsia="en-US"/>
        </w:rPr>
        <w:t>(уписује Наручилац).</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ПРЕДМЕТ УГОВОРА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w:t>
      </w:r>
    </w:p>
    <w:p w:rsidR="005A597B" w:rsidRPr="005A597B" w:rsidRDefault="005A597B" w:rsidP="005A597B">
      <w:pPr>
        <w:suppressAutoHyphens w:val="0"/>
        <w:jc w:val="both"/>
        <w:rPr>
          <w:rFonts w:ascii="Arial" w:eastAsia="Arial Unicode MS" w:hAnsi="Arial" w:cs="Arial"/>
          <w:sz w:val="22"/>
          <w:szCs w:val="22"/>
          <w:lang w:val="sr-Latn-RS" w:eastAsia="en-US"/>
        </w:rPr>
      </w:pPr>
      <w:r w:rsidRPr="005A597B">
        <w:rPr>
          <w:rFonts w:ascii="Arial" w:eastAsia="Arial Unicode MS" w:hAnsi="Arial"/>
          <w:sz w:val="22"/>
          <w:szCs w:val="22"/>
          <w:lang w:eastAsia="en-US"/>
        </w:rPr>
        <w:t xml:space="preserve">Предмет овог Уговора је извођење </w:t>
      </w:r>
      <w:r w:rsidRPr="005A597B">
        <w:rPr>
          <w:rFonts w:ascii="Arial" w:hAnsi="Arial" w:cs="Arial"/>
          <w:sz w:val="22"/>
          <w:szCs w:val="22"/>
          <w:lang w:val="sr-Latn-RS" w:eastAsia="en-US"/>
        </w:rPr>
        <w:t>Радови адаптација ресторана друштвене исхране</w:t>
      </w:r>
      <w:r w:rsidRPr="005A597B">
        <w:rPr>
          <w:rFonts w:ascii="Arial" w:eastAsia="Arial Unicode MS" w:hAnsi="Arial" w:cs="Arial"/>
          <w:sz w:val="22"/>
          <w:szCs w:val="22"/>
          <w:lang w:val="sr-Latn-RS" w:eastAsia="en-US"/>
        </w:rPr>
        <w:t xml:space="preserve"> Партија 1:     адаптација  ресторана друштвене исхране локација А</w:t>
      </w: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cs="Arial"/>
          <w:sz w:val="22"/>
          <w:szCs w:val="22"/>
          <w:lang w:val="sr-Latn-RS" w:eastAsia="en-US"/>
        </w:rPr>
        <w:t xml:space="preserve">Партија 2:     адаптација ресторана друштвене исхране локација Б </w:t>
      </w:r>
      <w:r w:rsidRPr="005A597B">
        <w:rPr>
          <w:rFonts w:ascii="Arial" w:eastAsia="Arial Unicode MS" w:hAnsi="Arial"/>
          <w:sz w:val="22"/>
          <w:szCs w:val="22"/>
          <w:lang w:eastAsia="en-US"/>
        </w:rPr>
        <w:t xml:space="preserve">(даље:радови),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w:t>
      </w:r>
      <w:r w:rsidRPr="005A597B">
        <w:rPr>
          <w:rFonts w:ascii="Arial" w:eastAsia="Arial Unicode MS" w:hAnsi="Arial"/>
          <w:sz w:val="22"/>
          <w:szCs w:val="22"/>
          <w:lang w:val="en-US" w:eastAsia="en-US"/>
        </w:rPr>
        <w:t xml:space="preserve">(КД и Понуда као Прилози </w:t>
      </w:r>
      <w:r w:rsidRPr="005A597B">
        <w:rPr>
          <w:rFonts w:ascii="Arial" w:eastAsia="Arial Unicode MS" w:hAnsi="Arial"/>
          <w:sz w:val="22"/>
          <w:szCs w:val="22"/>
          <w:lang w:val="sr-Cyrl-RS" w:eastAsia="en-US"/>
        </w:rPr>
        <w:t>из члана 34</w:t>
      </w:r>
      <w:r w:rsidRPr="005A597B">
        <w:rPr>
          <w:rFonts w:ascii="Arial" w:eastAsia="Arial Unicode MS" w:hAnsi="Arial"/>
          <w:sz w:val="22"/>
          <w:szCs w:val="22"/>
          <w:lang w:val="en-US" w:eastAsia="en-US"/>
        </w:rPr>
        <w:t xml:space="preserve">), </w:t>
      </w:r>
      <w:r w:rsidRPr="005A597B">
        <w:rPr>
          <w:rFonts w:ascii="Arial" w:eastAsia="Arial Unicode MS" w:hAnsi="Arial"/>
          <w:sz w:val="22"/>
          <w:szCs w:val="22"/>
          <w:lang w:eastAsia="en-US"/>
        </w:rPr>
        <w:t xml:space="preserve">саставни </w:t>
      </w:r>
      <w:r w:rsidRPr="005A597B">
        <w:rPr>
          <w:rFonts w:ascii="Arial" w:eastAsia="Arial Unicode MS" w:hAnsi="Arial"/>
          <w:sz w:val="22"/>
          <w:szCs w:val="22"/>
          <w:lang w:val="en-US" w:eastAsia="en-US"/>
        </w:rPr>
        <w:t xml:space="preserve">су </w:t>
      </w:r>
      <w:r w:rsidRPr="005A597B">
        <w:rPr>
          <w:rFonts w:ascii="Arial" w:eastAsia="Arial Unicode MS" w:hAnsi="Arial"/>
          <w:sz w:val="22"/>
          <w:szCs w:val="22"/>
          <w:lang w:eastAsia="en-US"/>
        </w:rPr>
        <w:t>део овог Уговора.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Наручилац уговара радове предвиђене техничком спецификацијом, која је саставни део конкурсне документације </w:t>
      </w:r>
      <w:r w:rsidRPr="005A597B">
        <w:rPr>
          <w:rFonts w:ascii="Arial" w:eastAsia="Arial Unicode MS" w:hAnsi="Arial"/>
          <w:sz w:val="22"/>
          <w:szCs w:val="22"/>
          <w:lang w:val="en-US" w:eastAsia="en-US"/>
        </w:rPr>
        <w:t>као П</w:t>
      </w:r>
      <w:r w:rsidRPr="005A597B">
        <w:rPr>
          <w:rFonts w:ascii="Arial" w:eastAsia="Arial Unicode MS" w:hAnsi="Arial"/>
          <w:sz w:val="22"/>
          <w:szCs w:val="22"/>
          <w:lang w:eastAsia="en-US"/>
        </w:rPr>
        <w:t>рилог</w:t>
      </w:r>
      <w:r w:rsidRPr="005A597B">
        <w:rPr>
          <w:rFonts w:ascii="Arial" w:eastAsia="Arial Unicode MS" w:hAnsi="Arial"/>
          <w:sz w:val="22"/>
          <w:szCs w:val="22"/>
          <w:lang w:val="en-US" w:eastAsia="en-US"/>
        </w:rPr>
        <w:t>а ,</w:t>
      </w:r>
      <w:r w:rsidRPr="005A597B">
        <w:rPr>
          <w:rFonts w:ascii="Arial" w:eastAsia="Arial Unicode MS" w:hAnsi="Arial"/>
          <w:sz w:val="22"/>
          <w:szCs w:val="22"/>
          <w:lang w:eastAsia="en-US"/>
        </w:rPr>
        <w:t xml:space="preserve"> ово</w:t>
      </w:r>
      <w:r w:rsidRPr="005A597B">
        <w:rPr>
          <w:rFonts w:ascii="Arial" w:eastAsia="Arial Unicode MS" w:hAnsi="Arial"/>
          <w:sz w:val="22"/>
          <w:szCs w:val="22"/>
          <w:lang w:val="en-US" w:eastAsia="en-US"/>
        </w:rPr>
        <w:t>м</w:t>
      </w:r>
      <w:r w:rsidRPr="005A597B">
        <w:rPr>
          <w:rFonts w:ascii="Arial" w:eastAsia="Arial Unicode MS" w:hAnsi="Arial"/>
          <w:sz w:val="22"/>
          <w:szCs w:val="22"/>
          <w:lang w:eastAsia="en-US"/>
        </w:rPr>
        <w:t xml:space="preserve"> Уговор</w:t>
      </w:r>
      <w:r w:rsidRPr="005A597B">
        <w:rPr>
          <w:rFonts w:ascii="Arial" w:eastAsia="Arial Unicode MS" w:hAnsi="Arial"/>
          <w:sz w:val="22"/>
          <w:szCs w:val="22"/>
          <w:lang w:val="en-US" w:eastAsia="en-US"/>
        </w:rPr>
        <w:t>у</w:t>
      </w:r>
      <w:r w:rsidRPr="005A597B">
        <w:rPr>
          <w:rFonts w:ascii="Arial" w:eastAsia="Arial Unicode MS" w:hAnsi="Arial"/>
          <w:sz w:val="22"/>
          <w:szCs w:val="22"/>
          <w:lang w:eastAsia="en-US"/>
        </w:rPr>
        <w:t xml:space="preserve">.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Д</w:t>
      </w:r>
      <w:r w:rsidRPr="005A597B">
        <w:rPr>
          <w:rFonts w:ascii="Arial" w:eastAsia="Arial Unicode MS" w:hAnsi="Arial"/>
          <w:sz w:val="22"/>
          <w:szCs w:val="22"/>
          <w:lang w:eastAsia="en-US"/>
        </w:rPr>
        <w:t>елимично извршење уговора Извођач радова ће у складу са Понудом, уступити подизвођачу: _______________________________________ (назив Подизвођача</w:t>
      </w:r>
      <w:r w:rsidRPr="005A597B">
        <w:rPr>
          <w:rFonts w:ascii="Arial" w:eastAsia="Arial Unicode MS" w:hAnsi="Arial"/>
          <w:sz w:val="22"/>
          <w:szCs w:val="22"/>
          <w:lang w:val="en-US" w:eastAsia="en-US"/>
        </w:rPr>
        <w:t xml:space="preserve"> из АПР</w:t>
      </w:r>
      <w:r w:rsidRPr="005A597B">
        <w:rPr>
          <w:rFonts w:ascii="Arial" w:eastAsia="Arial Unicode MS" w:hAnsi="Arial"/>
          <w:sz w:val="22"/>
          <w:szCs w:val="22"/>
          <w:lang w:eastAsia="en-US"/>
        </w:rPr>
        <w:t xml:space="preserve">) и то: ________________________________________________________ (опис </w:t>
      </w:r>
      <w:r w:rsidRPr="005A597B">
        <w:rPr>
          <w:rFonts w:ascii="Arial" w:eastAsia="Arial Unicode MS" w:hAnsi="Arial"/>
          <w:sz w:val="22"/>
          <w:szCs w:val="22"/>
          <w:lang w:val="en-US" w:eastAsia="en-US"/>
        </w:rPr>
        <w:t>радова</w:t>
      </w:r>
      <w:r w:rsidRPr="005A597B">
        <w:rPr>
          <w:rFonts w:ascii="Arial" w:eastAsia="Arial Unicode MS" w:hAnsi="Arial"/>
          <w:sz w:val="22"/>
          <w:szCs w:val="22"/>
          <w:lang w:eastAsia="en-US"/>
        </w:rPr>
        <w:t>), са процентом учешћа у понуди  од ________ (</w:t>
      </w:r>
      <w:r w:rsidRPr="005A597B">
        <w:rPr>
          <w:rFonts w:ascii="Arial" w:eastAsia="Arial Unicode MS" w:hAnsi="Arial"/>
          <w:sz w:val="22"/>
          <w:szCs w:val="22"/>
          <w:lang w:val="en-US" w:eastAsia="en-US"/>
        </w:rPr>
        <w:t>бројчано исказани проценат</w:t>
      </w:r>
      <w:r w:rsidRPr="005A597B">
        <w:rPr>
          <w:rFonts w:ascii="Arial" w:eastAsia="Arial Unicode MS" w:hAnsi="Arial"/>
          <w:sz w:val="22"/>
          <w:szCs w:val="22"/>
          <w:lang w:eastAsia="en-US"/>
        </w:rPr>
        <w:t xml:space="preserve">).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Извођач радова који је у складу са Понудом</w:t>
      </w:r>
      <w:r w:rsidRPr="005A597B">
        <w:rPr>
          <w:rFonts w:ascii="Arial" w:eastAsia="Arial Unicode MS" w:hAnsi="Arial"/>
          <w:sz w:val="22"/>
          <w:szCs w:val="22"/>
          <w:lang w:val="en-US" w:eastAsia="en-US"/>
        </w:rPr>
        <w:t>,</w:t>
      </w:r>
      <w:r w:rsidRPr="005A597B">
        <w:rPr>
          <w:rFonts w:ascii="Arial" w:eastAsia="Arial Unicode MS" w:hAnsi="Arial"/>
          <w:sz w:val="22"/>
          <w:szCs w:val="22"/>
          <w:lang w:eastAsia="en-US"/>
        </w:rPr>
        <w:t xml:space="preserve"> део уговорених обавеза делимично уступио подизвођачу у потпуности је одговоран Наручиоцу за реализацију радова.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Г</w:t>
      </w:r>
      <w:r w:rsidRPr="005A597B">
        <w:rPr>
          <w:rFonts w:ascii="Arial" w:eastAsia="Arial Unicode MS" w:hAnsi="Arial"/>
          <w:sz w:val="22"/>
          <w:szCs w:val="22"/>
          <w:lang w:eastAsia="en-US"/>
        </w:rPr>
        <w:t>рупа пону</w:t>
      </w:r>
      <w:r w:rsidRPr="005A597B">
        <w:rPr>
          <w:rFonts w:ascii="Arial" w:eastAsia="Arial Unicode MS" w:hAnsi="Arial"/>
          <w:sz w:val="22"/>
          <w:szCs w:val="22"/>
          <w:lang w:val="en-US" w:eastAsia="en-US"/>
        </w:rPr>
        <w:t>ђача</w:t>
      </w:r>
      <w:r w:rsidRPr="005A597B">
        <w:rPr>
          <w:rFonts w:ascii="Arial" w:eastAsia="Arial Unicode MS" w:hAnsi="Arial"/>
          <w:sz w:val="22"/>
          <w:szCs w:val="22"/>
          <w:lang w:eastAsia="en-US"/>
        </w:rPr>
        <w:t xml:space="preserve"> у заједничкој понуди, одговорна </w:t>
      </w:r>
      <w:r w:rsidRPr="005A597B">
        <w:rPr>
          <w:rFonts w:ascii="Arial" w:eastAsia="Arial Unicode MS" w:hAnsi="Arial"/>
          <w:sz w:val="22"/>
          <w:szCs w:val="22"/>
          <w:lang w:val="en-US" w:eastAsia="en-US"/>
        </w:rPr>
        <w:t xml:space="preserve">је </w:t>
      </w:r>
      <w:r w:rsidRPr="005A597B">
        <w:rPr>
          <w:rFonts w:ascii="Arial" w:eastAsia="Arial Unicode MS" w:hAnsi="Arial"/>
          <w:sz w:val="22"/>
          <w:szCs w:val="22"/>
          <w:lang w:eastAsia="en-US"/>
        </w:rPr>
        <w:t>неограничено солидарно за извршење</w:t>
      </w:r>
      <w:r w:rsidRPr="005A597B">
        <w:rPr>
          <w:rFonts w:ascii="Arial" w:eastAsia="Arial Unicode MS" w:hAnsi="Arial"/>
          <w:sz w:val="22"/>
          <w:szCs w:val="22"/>
          <w:lang w:val="en-US" w:eastAsia="en-US"/>
        </w:rPr>
        <w:t xml:space="preserve"> обавеза по основу </w:t>
      </w:r>
      <w:r w:rsidRPr="005A597B">
        <w:rPr>
          <w:rFonts w:ascii="Arial" w:eastAsia="Arial Unicode MS" w:hAnsi="Arial"/>
          <w:sz w:val="22"/>
          <w:szCs w:val="22"/>
          <w:lang w:eastAsia="en-US"/>
        </w:rPr>
        <w:t>овог Уговора.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3.</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Извођач радова се обавезује да радова из члана 2. овог Уговора изведе у складу са прописима</w:t>
      </w:r>
      <w:r w:rsidRPr="005A597B">
        <w:rPr>
          <w:rFonts w:ascii="Arial" w:eastAsia="Arial Unicode MS" w:hAnsi="Arial"/>
          <w:sz w:val="22"/>
          <w:szCs w:val="22"/>
          <w:lang w:val="en-US" w:eastAsia="en-US"/>
        </w:rPr>
        <w:t xml:space="preserve"> Републике Србије</w:t>
      </w:r>
      <w:r w:rsidRPr="005A597B">
        <w:rPr>
          <w:rFonts w:ascii="Arial" w:eastAsia="Arial Unicode MS" w:hAnsi="Arial"/>
          <w:sz w:val="22"/>
          <w:szCs w:val="22"/>
          <w:lang w:eastAsia="en-US"/>
        </w:rPr>
        <w:t>, нормативима, обавезним стандардима и препорукама произвођача, а у свему према одредбама овог Уговора и сопственој Понуди.</w:t>
      </w:r>
    </w:p>
    <w:p w:rsidR="005A597B" w:rsidRPr="005A597B" w:rsidRDefault="005A597B" w:rsidP="005A597B">
      <w:pPr>
        <w:suppressAutoHyphens w:val="0"/>
        <w:spacing w:before="120"/>
        <w:jc w:val="both"/>
        <w:rPr>
          <w:rFonts w:ascii="Arial" w:eastAsia="Arial Unicode MS" w:hAnsi="Arial"/>
          <w:sz w:val="22"/>
          <w:szCs w:val="22"/>
          <w:lang w:val="en-US" w:eastAsia="en-US"/>
        </w:rPr>
      </w:pPr>
    </w:p>
    <w:p w:rsidR="005A597B" w:rsidRPr="005A597B" w:rsidRDefault="005A597B" w:rsidP="005A597B">
      <w:pPr>
        <w:suppressAutoHyphens w:val="0"/>
        <w:spacing w:before="120"/>
        <w:jc w:val="both"/>
        <w:rPr>
          <w:rFonts w:ascii="Arial" w:eastAsia="Arial Unicode MS" w:hAnsi="Arial"/>
          <w:b/>
          <w:sz w:val="22"/>
          <w:szCs w:val="22"/>
          <w:lang w:val="en-US" w:eastAsia="en-US"/>
        </w:rPr>
      </w:pPr>
      <w:r w:rsidRPr="005A597B">
        <w:rPr>
          <w:rFonts w:ascii="Arial" w:eastAsia="Arial Unicode MS" w:hAnsi="Arial"/>
          <w:b/>
          <w:sz w:val="22"/>
          <w:szCs w:val="22"/>
          <w:lang w:val="en-US" w:eastAsia="en-US"/>
        </w:rPr>
        <w:t>ЦЕНА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4.</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Укупна уговорена </w:t>
      </w:r>
      <w:r w:rsidRPr="005A597B">
        <w:rPr>
          <w:rFonts w:ascii="Arial" w:eastAsia="Arial Unicode MS" w:hAnsi="Arial"/>
          <w:sz w:val="22"/>
          <w:szCs w:val="22"/>
          <w:lang w:val="en-US" w:eastAsia="en-US"/>
        </w:rPr>
        <w:t xml:space="preserve">цена </w:t>
      </w:r>
      <w:r w:rsidRPr="005A597B">
        <w:rPr>
          <w:rFonts w:ascii="Arial" w:eastAsia="Arial Unicode MS" w:hAnsi="Arial"/>
          <w:sz w:val="22"/>
          <w:szCs w:val="22"/>
          <w:lang w:eastAsia="en-US"/>
        </w:rPr>
        <w:t xml:space="preserve">из члана 2. овог Уговора износи за Партију 1:: ________________________ </w:t>
      </w:r>
      <w:r w:rsidRPr="005A597B">
        <w:rPr>
          <w:rFonts w:ascii="Arial" w:eastAsia="Arial Unicode MS" w:hAnsi="Arial"/>
          <w:color w:val="00B0F0"/>
          <w:sz w:val="22"/>
          <w:szCs w:val="22"/>
          <w:lang w:eastAsia="en-US"/>
        </w:rPr>
        <w:t>РСД</w:t>
      </w:r>
      <w:r w:rsidRPr="005A597B">
        <w:rPr>
          <w:rFonts w:ascii="Arial" w:eastAsia="Arial Unicode MS" w:hAnsi="Arial"/>
          <w:sz w:val="22"/>
          <w:szCs w:val="22"/>
          <w:lang w:val="en-US" w:eastAsia="en-US"/>
        </w:rPr>
        <w:t>,</w:t>
      </w:r>
      <w:r w:rsidRPr="005A597B">
        <w:rPr>
          <w:rFonts w:ascii="Arial" w:eastAsia="Arial Unicode MS" w:hAnsi="Arial"/>
          <w:sz w:val="22"/>
          <w:szCs w:val="22"/>
          <w:lang w:eastAsia="en-US"/>
        </w:rPr>
        <w:t xml:space="preserve"> без обрачунатог пореза на додату вредност.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(словима: ________________________________________________________________) </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 xml:space="preserve">На цену  из става 1. овог члана обрачунава се припадајући порез на додату вредност у складу са </w:t>
      </w:r>
      <w:r w:rsidRPr="005A597B">
        <w:rPr>
          <w:rFonts w:ascii="Arial" w:eastAsia="Arial Unicode MS" w:hAnsi="Arial"/>
          <w:sz w:val="22"/>
          <w:szCs w:val="22"/>
          <w:lang w:val="en-US" w:eastAsia="en-US"/>
        </w:rPr>
        <w:t>прописима Републике Србије, што износи ___________________________________</w:t>
      </w:r>
      <w:r w:rsidRPr="005A597B">
        <w:rPr>
          <w:rFonts w:ascii="Arial" w:eastAsia="Arial Unicode MS" w:hAnsi="Arial"/>
          <w:sz w:val="22"/>
          <w:szCs w:val="22"/>
          <w:lang w:eastAsia="en-US"/>
        </w:rPr>
        <w:t>РСД</w:t>
      </w:r>
      <w:r w:rsidRPr="005A597B">
        <w:rPr>
          <w:rFonts w:ascii="Arial" w:eastAsia="Arial Unicode MS" w:hAnsi="Arial"/>
          <w:sz w:val="22"/>
          <w:szCs w:val="22"/>
          <w:lang w:val="sr-Cyrl-RS" w:eastAsia="en-US"/>
        </w:rPr>
        <w:t xml:space="preserve"> за Партију 1</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Укупна уговорена </w:t>
      </w:r>
      <w:r w:rsidRPr="005A597B">
        <w:rPr>
          <w:rFonts w:ascii="Arial" w:eastAsia="Arial Unicode MS" w:hAnsi="Arial"/>
          <w:sz w:val="22"/>
          <w:szCs w:val="22"/>
          <w:lang w:val="en-US" w:eastAsia="en-US"/>
        </w:rPr>
        <w:t xml:space="preserve">цена </w:t>
      </w:r>
      <w:r w:rsidRPr="005A597B">
        <w:rPr>
          <w:rFonts w:ascii="Arial" w:eastAsia="Arial Unicode MS" w:hAnsi="Arial"/>
          <w:sz w:val="22"/>
          <w:szCs w:val="22"/>
          <w:lang w:eastAsia="en-US"/>
        </w:rPr>
        <w:t xml:space="preserve">из члана 2. овог Уговора износи за Партију 2:: ________________________ </w:t>
      </w:r>
      <w:r w:rsidRPr="005A597B">
        <w:rPr>
          <w:rFonts w:ascii="Arial" w:eastAsia="Arial Unicode MS" w:hAnsi="Arial"/>
          <w:color w:val="00B0F0"/>
          <w:sz w:val="22"/>
          <w:szCs w:val="22"/>
          <w:lang w:eastAsia="en-US"/>
        </w:rPr>
        <w:t>РСД</w:t>
      </w:r>
      <w:r w:rsidRPr="005A597B">
        <w:rPr>
          <w:rFonts w:ascii="Arial" w:eastAsia="Arial Unicode MS" w:hAnsi="Arial"/>
          <w:sz w:val="22"/>
          <w:szCs w:val="22"/>
          <w:lang w:val="en-US" w:eastAsia="en-US"/>
        </w:rPr>
        <w:t>,</w:t>
      </w:r>
      <w:r w:rsidRPr="005A597B">
        <w:rPr>
          <w:rFonts w:ascii="Arial" w:eastAsia="Arial Unicode MS" w:hAnsi="Arial"/>
          <w:sz w:val="22"/>
          <w:szCs w:val="22"/>
          <w:lang w:eastAsia="en-US"/>
        </w:rPr>
        <w:t xml:space="preserve"> без обрачунатог пореза на додату вредност.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(словима: ________________________________________________________________) </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 xml:space="preserve">На цену  из става 1. овог члана обрачунава се припадајући порез на додату вредност у складу са </w:t>
      </w:r>
      <w:r w:rsidRPr="005A597B">
        <w:rPr>
          <w:rFonts w:ascii="Arial" w:eastAsia="Arial Unicode MS" w:hAnsi="Arial"/>
          <w:sz w:val="22"/>
          <w:szCs w:val="22"/>
          <w:lang w:val="en-US" w:eastAsia="en-US"/>
        </w:rPr>
        <w:t>прописима Републике Србије, што износи ___________________________________</w:t>
      </w:r>
      <w:r w:rsidRPr="005A597B">
        <w:rPr>
          <w:rFonts w:ascii="Arial" w:eastAsia="Arial Unicode MS" w:hAnsi="Arial"/>
          <w:sz w:val="22"/>
          <w:szCs w:val="22"/>
          <w:lang w:eastAsia="en-US"/>
        </w:rPr>
        <w:t>РСД</w:t>
      </w:r>
      <w:r w:rsidRPr="005A597B">
        <w:rPr>
          <w:rFonts w:ascii="Arial" w:eastAsia="Arial Unicode MS" w:hAnsi="Arial"/>
          <w:sz w:val="22"/>
          <w:szCs w:val="22"/>
          <w:lang w:val="sr-Cyrl-RS" w:eastAsia="en-US"/>
        </w:rPr>
        <w:t xml:space="preserve"> за Партију 2</w:t>
      </w:r>
    </w:p>
    <w:p w:rsidR="005A597B" w:rsidRPr="005A597B" w:rsidRDefault="005A597B" w:rsidP="005A597B">
      <w:pPr>
        <w:suppressAutoHyphens w:val="0"/>
        <w:spacing w:before="120"/>
        <w:jc w:val="both"/>
        <w:rPr>
          <w:rFonts w:ascii="Arial" w:eastAsia="Arial Unicode MS" w:hAnsi="Arial"/>
          <w:sz w:val="22"/>
          <w:szCs w:val="22"/>
          <w:lang w:val="sr-Cyrl-RS" w:eastAsia="en-US"/>
        </w:rPr>
      </w:pP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val="sr-Cyrl-RS" w:eastAsia="en-US"/>
        </w:rPr>
        <w:t xml:space="preserve">Цена је дата на паритету </w:t>
      </w:r>
      <w:r w:rsidRPr="005A597B">
        <w:rPr>
          <w:rFonts w:ascii="Arial" w:eastAsia="Arial Unicode MS" w:hAnsi="Arial"/>
          <w:sz w:val="22"/>
          <w:szCs w:val="22"/>
          <w:lang w:val="sr-Latn-RS" w:eastAsia="en-US"/>
        </w:rPr>
        <w:t xml:space="preserve">Fco </w:t>
      </w:r>
      <w:r w:rsidRPr="005A597B">
        <w:rPr>
          <w:rFonts w:ascii="Arial" w:eastAsia="Arial Unicode MS" w:hAnsi="Arial"/>
          <w:sz w:val="22"/>
          <w:szCs w:val="22"/>
          <w:lang w:val="sr-Cyrl-RS" w:eastAsia="en-US"/>
        </w:rPr>
        <w:t>Огранак ТЕНТ, локација А, Б,</w:t>
      </w:r>
    </w:p>
    <w:p w:rsidR="005A597B" w:rsidRPr="005A597B" w:rsidRDefault="005A597B" w:rsidP="005A597B">
      <w:pPr>
        <w:suppressAutoHyphens w:val="0"/>
        <w:spacing w:before="120"/>
        <w:jc w:val="both"/>
        <w:rPr>
          <w:rFonts w:ascii="Arial" w:eastAsia="Arial Unicode MS" w:hAnsi="Arial"/>
          <w:b/>
          <w:sz w:val="22"/>
          <w:szCs w:val="22"/>
          <w:lang w:eastAsia="en-US"/>
        </w:rPr>
      </w:pP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5.</w:t>
      </w:r>
    </w:p>
    <w:p w:rsidR="005A597B" w:rsidRPr="005A597B" w:rsidRDefault="005A597B" w:rsidP="005A597B">
      <w:pPr>
        <w:suppressAutoHyphens w:val="0"/>
        <w:spacing w:before="120" w:after="120" w:line="216" w:lineRule="auto"/>
        <w:ind w:firstLine="567"/>
        <w:jc w:val="both"/>
        <w:rPr>
          <w:rFonts w:ascii="Arial" w:hAnsi="Arial" w:cs="Arial"/>
          <w:sz w:val="22"/>
          <w:szCs w:val="22"/>
          <w:lang w:eastAsia="en-US"/>
        </w:rPr>
      </w:pPr>
      <w:bookmarkStart w:id="10" w:name="_Toc433727381"/>
      <w:r w:rsidRPr="005A597B">
        <w:rPr>
          <w:rFonts w:ascii="Arial" w:hAnsi="Arial" w:cs="Arial"/>
          <w:sz w:val="22"/>
          <w:szCs w:val="22"/>
          <w:lang w:eastAsia="en-US"/>
        </w:rPr>
        <w:t>Уговорена цена се односи на вредност изведених радова и вредност утрошеног материјала.</w:t>
      </w:r>
    </w:p>
    <w:p w:rsidR="005A597B" w:rsidRPr="005A597B" w:rsidRDefault="005A597B" w:rsidP="005A597B">
      <w:pPr>
        <w:suppressAutoHyphens w:val="0"/>
        <w:spacing w:after="80" w:line="216" w:lineRule="auto"/>
        <w:ind w:firstLine="567"/>
        <w:jc w:val="both"/>
        <w:rPr>
          <w:rFonts w:ascii="Arial" w:hAnsi="Arial" w:cs="Arial"/>
          <w:sz w:val="22"/>
          <w:szCs w:val="22"/>
          <w:lang w:val="en-US" w:eastAsia="en-US"/>
        </w:rPr>
      </w:pPr>
      <w:r w:rsidRPr="005A597B">
        <w:rPr>
          <w:rFonts w:ascii="Arial" w:hAnsi="Arial" w:cs="Arial"/>
          <w:sz w:val="22"/>
          <w:szCs w:val="22"/>
          <w:lang w:val="en-US" w:eastAsia="en-U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 за све време важења овог Уговора.</w:t>
      </w:r>
    </w:p>
    <w:p w:rsidR="005A597B" w:rsidRPr="005A597B" w:rsidRDefault="005A597B" w:rsidP="005A597B">
      <w:pPr>
        <w:suppressAutoHyphens w:val="0"/>
        <w:spacing w:after="80" w:line="216" w:lineRule="auto"/>
        <w:ind w:firstLine="567"/>
        <w:jc w:val="both"/>
        <w:rPr>
          <w:rFonts w:ascii="Arial" w:hAnsi="Arial" w:cs="Arial"/>
          <w:sz w:val="22"/>
          <w:szCs w:val="22"/>
          <w:lang w:val="en-US" w:eastAsia="en-US"/>
        </w:rPr>
      </w:pPr>
      <w:r w:rsidRPr="005A597B">
        <w:rPr>
          <w:rFonts w:ascii="Arial" w:hAnsi="Arial" w:cs="Arial"/>
          <w:sz w:val="22"/>
          <w:szCs w:val="22"/>
          <w:lang w:val="en-US" w:eastAsia="en-US"/>
        </w:rPr>
        <w:t>Обрачун изведених радова извршиће се на основу јединичних цена из понуде и стварно изведених радова.</w:t>
      </w:r>
    </w:p>
    <w:p w:rsidR="005A597B" w:rsidRPr="005A597B" w:rsidRDefault="005A597B" w:rsidP="005A597B">
      <w:pPr>
        <w:suppressAutoHyphens w:val="0"/>
        <w:spacing w:after="80" w:line="216" w:lineRule="auto"/>
        <w:ind w:right="30" w:firstLine="567"/>
        <w:jc w:val="both"/>
        <w:rPr>
          <w:rFonts w:ascii="Arial" w:hAnsi="Arial" w:cs="Arial"/>
          <w:sz w:val="22"/>
          <w:szCs w:val="22"/>
          <w:lang w:val="en-US" w:eastAsia="en-US"/>
        </w:rPr>
      </w:pPr>
      <w:r w:rsidRPr="005A597B">
        <w:rPr>
          <w:rFonts w:ascii="Arial" w:hAnsi="Arial" w:cs="Arial"/>
          <w:sz w:val="22"/>
          <w:szCs w:val="22"/>
          <w:lang w:val="en-US" w:eastAsia="en-US"/>
        </w:rPr>
        <w:t xml:space="preserve"> 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УСЛОВИ И НАЧИН ПЛАЋАЊА</w:t>
      </w:r>
      <w:bookmarkEnd w:id="10"/>
    </w:p>
    <w:p w:rsidR="005A597B" w:rsidRPr="005A597B" w:rsidRDefault="005A597B" w:rsidP="005A597B">
      <w:pPr>
        <w:suppressAutoHyphens w:val="0"/>
        <w:spacing w:before="120"/>
        <w:jc w:val="center"/>
        <w:rPr>
          <w:rFonts w:ascii="Arial" w:eastAsia="Arial Unicode MS" w:hAnsi="Arial" w:cs="Arial"/>
          <w:b/>
          <w:sz w:val="22"/>
          <w:szCs w:val="22"/>
          <w:lang w:eastAsia="en-US"/>
        </w:rPr>
      </w:pPr>
      <w:r w:rsidRPr="005A597B">
        <w:rPr>
          <w:rFonts w:ascii="Arial" w:eastAsia="Arial Unicode MS" w:hAnsi="Arial" w:cs="Arial"/>
          <w:b/>
          <w:sz w:val="22"/>
          <w:szCs w:val="22"/>
          <w:lang w:eastAsia="en-US"/>
        </w:rPr>
        <w:t>Члан 6.</w:t>
      </w:r>
    </w:p>
    <w:p w:rsidR="005A597B" w:rsidRPr="005A597B" w:rsidRDefault="005A597B" w:rsidP="005A597B">
      <w:pPr>
        <w:suppressAutoHyphens w:val="0"/>
        <w:spacing w:before="120"/>
        <w:jc w:val="both"/>
        <w:rPr>
          <w:rFonts w:ascii="Arial" w:eastAsia="Arial Unicode MS" w:hAnsi="Arial" w:cs="Arial"/>
          <w:sz w:val="22"/>
          <w:szCs w:val="22"/>
          <w:lang w:eastAsia="en-US"/>
        </w:rPr>
      </w:pPr>
      <w:r w:rsidRPr="005A597B">
        <w:rPr>
          <w:rFonts w:ascii="Arial" w:eastAsia="Arial Unicode MS" w:hAnsi="Arial" w:cs="Arial"/>
          <w:sz w:val="22"/>
          <w:szCs w:val="22"/>
          <w:lang w:val="en-US" w:eastAsia="en-US"/>
        </w:rPr>
        <w:t xml:space="preserve">Цену </w:t>
      </w:r>
      <w:r w:rsidRPr="005A597B">
        <w:rPr>
          <w:rFonts w:ascii="Arial" w:eastAsia="Arial Unicode MS" w:hAnsi="Arial" w:cs="Arial"/>
          <w:sz w:val="22"/>
          <w:szCs w:val="22"/>
          <w:lang w:eastAsia="en-US"/>
        </w:rPr>
        <w:t>из члана 4. овог Уговора, Наручилац ће платити на следећи начин:</w:t>
      </w:r>
    </w:p>
    <w:p w:rsidR="005A597B" w:rsidRPr="005A597B" w:rsidRDefault="005A597B" w:rsidP="005A597B">
      <w:pPr>
        <w:suppressAutoHyphens w:val="0"/>
        <w:jc w:val="both"/>
        <w:rPr>
          <w:rFonts w:ascii="Arial" w:hAnsi="Arial" w:cs="Arial"/>
          <w:b/>
          <w:bCs/>
          <w:iCs/>
          <w:sz w:val="22"/>
          <w:szCs w:val="22"/>
          <w:lang w:eastAsia="en-US"/>
        </w:rPr>
      </w:pPr>
      <w:r w:rsidRPr="005A597B">
        <w:rPr>
          <w:rFonts w:ascii="Arial" w:eastAsia="Calibri" w:hAnsi="Arial" w:cs="Arial"/>
          <w:sz w:val="22"/>
          <w:szCs w:val="22"/>
          <w:lang w:val="sr-Latn-CS" w:eastAsia="en-US"/>
        </w:rPr>
        <w:t>по испостављеним привременим ситуацијама</w:t>
      </w:r>
      <w:r w:rsidRPr="005A597B">
        <w:rPr>
          <w:rFonts w:ascii="Arial" w:eastAsia="Calibri" w:hAnsi="Arial" w:cs="Arial"/>
          <w:sz w:val="22"/>
          <w:szCs w:val="22"/>
          <w:lang w:val="sr-Cyrl-RS" w:eastAsia="en-US"/>
        </w:rPr>
        <w:t>/коначној ситуацији,</w:t>
      </w:r>
      <w:r w:rsidRPr="005A597B">
        <w:rPr>
          <w:rFonts w:ascii="Arial" w:eastAsia="Calibri" w:hAnsi="Arial" w:cs="Arial"/>
          <w:sz w:val="22"/>
          <w:szCs w:val="22"/>
          <w:lang w:val="sr-Latn-CS" w:eastAsia="en-US"/>
        </w:rPr>
        <w:t xml:space="preserve"> испостављених на основу изведених количина уговорених радова и потписан</w:t>
      </w:r>
      <w:r w:rsidRPr="005A597B">
        <w:rPr>
          <w:rFonts w:ascii="Arial" w:eastAsia="Calibri" w:hAnsi="Arial" w:cs="Arial"/>
          <w:sz w:val="22"/>
          <w:szCs w:val="22"/>
          <w:lang w:val="sr-Cyrl-RS" w:eastAsia="en-US"/>
        </w:rPr>
        <w:t>ог</w:t>
      </w:r>
      <w:r w:rsidRPr="005A597B">
        <w:rPr>
          <w:rFonts w:ascii="Arial" w:eastAsia="Calibri" w:hAnsi="Arial" w:cs="Arial"/>
          <w:sz w:val="22"/>
          <w:szCs w:val="22"/>
          <w:lang w:val="sr-Latn-CS" w:eastAsia="en-US"/>
        </w:rPr>
        <w:t xml:space="preserve"> и оверен</w:t>
      </w:r>
      <w:r w:rsidRPr="005A597B">
        <w:rPr>
          <w:rFonts w:ascii="Arial" w:eastAsia="Calibri" w:hAnsi="Arial" w:cs="Arial"/>
          <w:sz w:val="22"/>
          <w:szCs w:val="22"/>
          <w:lang w:val="sr-Cyrl-RS" w:eastAsia="en-US"/>
        </w:rPr>
        <w:t>ог</w:t>
      </w:r>
      <w:r w:rsidRPr="005A597B">
        <w:rPr>
          <w:rFonts w:ascii="Arial" w:eastAsia="Calibri" w:hAnsi="Arial" w:cs="Arial"/>
          <w:sz w:val="22"/>
          <w:szCs w:val="22"/>
          <w:lang w:val="sr-Latn-CS" w:eastAsia="en-US"/>
        </w:rPr>
        <w:t xml:space="preserve"> </w:t>
      </w:r>
      <w:r w:rsidRPr="005A597B">
        <w:rPr>
          <w:rFonts w:ascii="Arial" w:eastAsia="Calibri" w:hAnsi="Arial" w:cs="Arial"/>
          <w:sz w:val="22"/>
          <w:szCs w:val="22"/>
          <w:lang w:val="sr-Cyrl-RS" w:eastAsia="en-US"/>
        </w:rPr>
        <w:t>Записника о изведним радовима</w:t>
      </w:r>
      <w:r w:rsidRPr="005A597B">
        <w:rPr>
          <w:rFonts w:ascii="Arial" w:eastAsia="Calibri" w:hAnsi="Arial" w:cs="Arial"/>
          <w:sz w:val="22"/>
          <w:szCs w:val="22"/>
          <w:lang w:val="sr-Latn-CS" w:eastAsia="en-US"/>
        </w:rPr>
        <w:t xml:space="preserve">, које су оверене од одговорних лица </w:t>
      </w:r>
      <w:r w:rsidRPr="005A597B">
        <w:rPr>
          <w:rFonts w:ascii="Arial" w:eastAsia="Calibri" w:hAnsi="Arial" w:cs="Arial"/>
          <w:sz w:val="22"/>
          <w:szCs w:val="22"/>
          <w:lang w:val="en-US" w:eastAsia="en-US"/>
        </w:rPr>
        <w:t>У</w:t>
      </w:r>
      <w:r w:rsidRPr="005A597B">
        <w:rPr>
          <w:rFonts w:ascii="Arial" w:eastAsia="Calibri" w:hAnsi="Arial" w:cs="Arial"/>
          <w:sz w:val="22"/>
          <w:szCs w:val="22"/>
          <w:lang w:val="sr-Latn-CS" w:eastAsia="en-US"/>
        </w:rPr>
        <w:t>говорних страна, у</w:t>
      </w:r>
      <w:r w:rsidRPr="005A597B">
        <w:rPr>
          <w:rFonts w:ascii="Arial" w:eastAsia="Calibri" w:hAnsi="Arial" w:cs="Arial"/>
          <w:sz w:val="22"/>
          <w:szCs w:val="22"/>
          <w:lang w:val="en-US" w:eastAsia="en-US"/>
        </w:rPr>
        <w:t xml:space="preserve"> законском</w:t>
      </w:r>
      <w:r w:rsidRPr="005A597B">
        <w:rPr>
          <w:rFonts w:ascii="Arial" w:eastAsia="Calibri" w:hAnsi="Arial" w:cs="Arial"/>
          <w:sz w:val="22"/>
          <w:szCs w:val="22"/>
          <w:lang w:val="sr-Latn-CS" w:eastAsia="en-US"/>
        </w:rPr>
        <w:t xml:space="preserve"> року до 45 дана од дана пријема истих на архиву Наручиоца. </w:t>
      </w:r>
      <w:r w:rsidRPr="005A597B">
        <w:rPr>
          <w:rFonts w:ascii="Arial" w:eastAsia="Calibri" w:hAnsi="Arial" w:cs="Arial"/>
          <w:sz w:val="22"/>
          <w:szCs w:val="22"/>
          <w:lang w:val="sr-Cyrl-RS" w:eastAsia="en-US"/>
        </w:rPr>
        <w:t xml:space="preserve">Уз окончану ситуацију се испоставља и </w:t>
      </w:r>
      <w:r w:rsidRPr="005A597B">
        <w:rPr>
          <w:rFonts w:ascii="Arial" w:eastAsia="Calibri" w:hAnsi="Arial" w:cs="Arial"/>
          <w:sz w:val="22"/>
          <w:szCs w:val="22"/>
          <w:lang w:val="sr-Latn-CS" w:eastAsia="en-US"/>
        </w:rPr>
        <w:t>неопозив</w:t>
      </w:r>
      <w:r w:rsidRPr="005A597B">
        <w:rPr>
          <w:rFonts w:ascii="Arial" w:eastAsia="Calibri" w:hAnsi="Arial" w:cs="Arial"/>
          <w:sz w:val="22"/>
          <w:szCs w:val="22"/>
          <w:lang w:val="sr-Cyrl-RS" w:eastAsia="en-US"/>
        </w:rPr>
        <w:t>а</w:t>
      </w:r>
      <w:r w:rsidRPr="005A597B">
        <w:rPr>
          <w:rFonts w:ascii="Arial" w:eastAsia="Calibri" w:hAnsi="Arial" w:cs="Arial"/>
          <w:sz w:val="22"/>
          <w:szCs w:val="22"/>
          <w:lang w:val="sr-Latn-CS" w:eastAsia="en-US"/>
        </w:rPr>
        <w:t xml:space="preserve"> банкарск</w:t>
      </w:r>
      <w:r w:rsidRPr="005A597B">
        <w:rPr>
          <w:rFonts w:ascii="Arial" w:eastAsia="Calibri" w:hAnsi="Arial" w:cs="Arial"/>
          <w:sz w:val="22"/>
          <w:szCs w:val="22"/>
          <w:lang w:val="sr-Cyrl-RS" w:eastAsia="en-US"/>
        </w:rPr>
        <w:t>а</w:t>
      </w:r>
      <w:r w:rsidRPr="005A597B">
        <w:rPr>
          <w:rFonts w:ascii="Arial" w:eastAsia="Calibri" w:hAnsi="Arial" w:cs="Arial"/>
          <w:sz w:val="22"/>
          <w:szCs w:val="22"/>
          <w:lang w:val="sr-Latn-CS" w:eastAsia="en-US"/>
        </w:rPr>
        <w:t xml:space="preserve"> гаранциј</w:t>
      </w:r>
      <w:r w:rsidRPr="005A597B">
        <w:rPr>
          <w:rFonts w:ascii="Arial" w:eastAsia="Calibri" w:hAnsi="Arial" w:cs="Arial"/>
          <w:sz w:val="22"/>
          <w:szCs w:val="22"/>
          <w:lang w:val="sr-Cyrl-RS" w:eastAsia="en-US"/>
        </w:rPr>
        <w:t>а</w:t>
      </w:r>
      <w:r w:rsidRPr="005A597B">
        <w:rPr>
          <w:rFonts w:ascii="Arial" w:eastAsia="Calibri" w:hAnsi="Arial" w:cs="Arial"/>
          <w:sz w:val="22"/>
          <w:szCs w:val="22"/>
          <w:lang w:val="sr-Latn-CS" w:eastAsia="en-US"/>
        </w:rPr>
        <w:t xml:space="preserve">, као гаранције за отклањање недостатака у гарантном року. </w:t>
      </w:r>
    </w:p>
    <w:p w:rsidR="005A597B" w:rsidRPr="005A597B" w:rsidRDefault="005A597B" w:rsidP="005A597B">
      <w:pPr>
        <w:suppressAutoHyphens w:val="0"/>
        <w:spacing w:before="120"/>
        <w:jc w:val="both"/>
        <w:rPr>
          <w:rFonts w:ascii="Arial" w:eastAsia="Arial Unicode MS" w:hAnsi="Arial" w:cs="Arial"/>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val="sr-Cyrl-RS" w:eastAsia="en-U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val="sr-Cyrl-RS" w:eastAsia="en-US"/>
        </w:rPr>
        <w:lastRenderedPageBreak/>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прилозима-Записник о квалитативноми квантитативном  пријему изведених радова, са читко написаним именом и презименом и потписом овлашћеног лица Наручиоца.</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val="sr-Cyrl-RS" w:eastAsia="en-US"/>
        </w:rPr>
        <w:t>У испостављеним привременим ситуацијама/окончана ситуација, Извођач радова 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Привремене ситуацијаме/окончана ситуација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Сва п</w:t>
      </w:r>
      <w:r w:rsidRPr="005A597B">
        <w:rPr>
          <w:rFonts w:ascii="Arial" w:eastAsia="Arial Unicode MS" w:hAnsi="Arial"/>
          <w:sz w:val="22"/>
          <w:szCs w:val="22"/>
          <w:lang w:eastAsia="en-US"/>
        </w:rPr>
        <w:t>лаћањ</w:t>
      </w:r>
      <w:r w:rsidRPr="005A597B">
        <w:rPr>
          <w:rFonts w:ascii="Arial" w:eastAsia="Arial Unicode MS" w:hAnsi="Arial"/>
          <w:sz w:val="22"/>
          <w:szCs w:val="22"/>
          <w:lang w:val="en-US" w:eastAsia="en-US"/>
        </w:rPr>
        <w:t>а</w:t>
      </w:r>
      <w:r w:rsidRPr="005A597B">
        <w:rPr>
          <w:rFonts w:ascii="Arial" w:eastAsia="Arial Unicode MS" w:hAnsi="Arial"/>
          <w:sz w:val="22"/>
          <w:szCs w:val="22"/>
          <w:lang w:eastAsia="en-U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A597B" w:rsidRPr="005A597B" w:rsidRDefault="005A597B" w:rsidP="005A597B">
      <w:pPr>
        <w:suppressAutoHyphens w:val="0"/>
        <w:spacing w:before="120"/>
        <w:jc w:val="both"/>
        <w:rPr>
          <w:rFonts w:ascii="Arial" w:eastAsia="Arial Unicode MS" w:hAnsi="Arial"/>
          <w:b/>
          <w:sz w:val="22"/>
          <w:szCs w:val="22"/>
          <w:lang w:val="en-US" w:eastAsia="en-US"/>
        </w:rPr>
      </w:pPr>
      <w:r w:rsidRPr="005A597B">
        <w:rPr>
          <w:rFonts w:ascii="Arial" w:eastAsia="Arial Unicode MS" w:hAnsi="Arial"/>
          <w:b/>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Привремене месечне и окончане с</w:t>
      </w:r>
      <w:r w:rsidRPr="005A597B">
        <w:rPr>
          <w:rFonts w:ascii="Arial" w:eastAsia="Arial Unicode MS" w:hAnsi="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5A597B">
        <w:rPr>
          <w:rFonts w:ascii="Arial" w:eastAsia="Arial Unicode MS" w:hAnsi="Arial"/>
          <w:sz w:val="22"/>
          <w:szCs w:val="22"/>
          <w:lang w:val="en-US" w:eastAsia="en-US"/>
        </w:rPr>
        <w:t>И</w:t>
      </w:r>
      <w:r w:rsidRPr="005A597B">
        <w:rPr>
          <w:rFonts w:ascii="Arial" w:eastAsia="Arial Unicode MS" w:hAnsi="Arial"/>
          <w:sz w:val="22"/>
          <w:szCs w:val="22"/>
          <w:lang w:eastAsia="en-US"/>
        </w:rPr>
        <w:t>звођача радова и надзорног органа, у складу са Законом о планирању и изградњи.</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Уз привремене ситуације и окончану ситуацију, Извођач је обавезан да достави Наручиоцу </w:t>
      </w:r>
      <w:r w:rsidRPr="005A597B">
        <w:rPr>
          <w:rFonts w:ascii="Arial" w:eastAsia="Arial Unicode MS" w:hAnsi="Arial"/>
          <w:sz w:val="22"/>
          <w:szCs w:val="22"/>
          <w:lang w:val="sr-Cyrl-RS" w:eastAsia="en-US"/>
        </w:rPr>
        <w:t>Записника о изведним радовима</w:t>
      </w:r>
      <w:r w:rsidRPr="005A597B">
        <w:rPr>
          <w:rFonts w:ascii="Arial" w:eastAsia="Arial Unicode MS" w:hAnsi="Arial"/>
          <w:sz w:val="22"/>
          <w:szCs w:val="22"/>
          <w:lang w:eastAsia="en-US"/>
        </w:rPr>
        <w:t>,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Плаћање ће се вршити у динарима</w:t>
      </w:r>
      <w:r w:rsidRPr="005A597B">
        <w:rPr>
          <w:rFonts w:ascii="Arial" w:eastAsia="Arial Unicode MS" w:hAnsi="Arial"/>
          <w:sz w:val="22"/>
          <w:szCs w:val="22"/>
          <w:lang w:val="en-US" w:eastAsia="en-US"/>
        </w:rPr>
        <w:t xml:space="preserve"> у складу са чланом 4. овог Уговора.</w:t>
      </w: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СРЕДСТВА ОБЕЗБЕЂЕЊА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7.</w:t>
      </w:r>
    </w:p>
    <w:p w:rsidR="005A597B" w:rsidRPr="005A597B" w:rsidRDefault="005A597B" w:rsidP="005A597B">
      <w:pPr>
        <w:numPr>
          <w:ilvl w:val="0"/>
          <w:numId w:val="1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Банкарска гаранција за добро извршење посла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Извођач </w:t>
      </w:r>
      <w:r w:rsidRPr="005A597B">
        <w:rPr>
          <w:rFonts w:ascii="Arial" w:eastAsia="Arial Unicode MS" w:hAnsi="Arial"/>
          <w:sz w:val="22"/>
          <w:szCs w:val="22"/>
          <w:lang w:val="en-US" w:eastAsia="en-US"/>
        </w:rPr>
        <w:t xml:space="preserve">радова </w:t>
      </w:r>
      <w:r w:rsidRPr="005A597B">
        <w:rPr>
          <w:rFonts w:ascii="Arial" w:eastAsia="Arial Unicode MS" w:hAnsi="Arial"/>
          <w:sz w:val="22"/>
          <w:szCs w:val="22"/>
          <w:lang w:eastAsia="en-US"/>
        </w:rPr>
        <w:t xml:space="preserve">се обавезује да у року од 10 дана од дана обостраног потписивања  </w:t>
      </w:r>
      <w:r w:rsidRPr="005A597B">
        <w:rPr>
          <w:rFonts w:ascii="Arial" w:eastAsia="Arial Unicode MS" w:hAnsi="Arial"/>
          <w:sz w:val="22"/>
          <w:szCs w:val="22"/>
          <w:lang w:val="en-US" w:eastAsia="en-US"/>
        </w:rPr>
        <w:t xml:space="preserve">овог </w:t>
      </w:r>
      <w:r w:rsidRPr="005A597B">
        <w:rPr>
          <w:rFonts w:ascii="Arial" w:eastAsia="Arial Unicode MS" w:hAnsi="Arial"/>
          <w:sz w:val="22"/>
          <w:szCs w:val="22"/>
          <w:lang w:eastAsia="en-US"/>
        </w:rPr>
        <w:t xml:space="preserve">Уговора од законских заступника </w:t>
      </w:r>
      <w:r w:rsidRPr="005A597B">
        <w:rPr>
          <w:rFonts w:ascii="Arial" w:eastAsia="Arial Unicode MS" w:hAnsi="Arial"/>
          <w:sz w:val="22"/>
          <w:szCs w:val="22"/>
          <w:lang w:val="en-US" w:eastAsia="en-US"/>
        </w:rPr>
        <w:t>У</w:t>
      </w:r>
      <w:r w:rsidRPr="005A597B">
        <w:rPr>
          <w:rFonts w:ascii="Arial" w:eastAsia="Arial Unicode MS" w:hAnsi="Arial"/>
          <w:sz w:val="22"/>
          <w:szCs w:val="22"/>
          <w:lang w:eastAsia="en-US"/>
        </w:rPr>
        <w:t xml:space="preserve">говорних страна, Наручиоцу достави  банкарску гаранцију за добро извршење посла.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5A597B">
        <w:rPr>
          <w:rFonts w:ascii="Arial" w:eastAsia="Arial Unicode MS" w:hAnsi="Arial"/>
          <w:sz w:val="22"/>
          <w:szCs w:val="22"/>
          <w:lang w:val="en-US" w:eastAsia="en-US"/>
        </w:rPr>
        <w:t>У</w:t>
      </w:r>
      <w:r w:rsidRPr="005A597B">
        <w:rPr>
          <w:rFonts w:ascii="Arial" w:eastAsia="Arial Unicode MS" w:hAnsi="Arial"/>
          <w:sz w:val="22"/>
          <w:szCs w:val="22"/>
          <w:lang w:eastAsia="en-US"/>
        </w:rPr>
        <w:t>говор неће производити правно дејство.</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5A597B">
        <w:rPr>
          <w:rFonts w:ascii="Arial" w:eastAsia="Arial Unicode MS" w:hAnsi="Arial"/>
          <w:sz w:val="22"/>
          <w:szCs w:val="22"/>
          <w:lang w:val="en-US" w:eastAsia="en-US"/>
        </w:rPr>
        <w:t xml:space="preserve">Уговорених радова </w:t>
      </w:r>
      <w:r w:rsidRPr="005A597B">
        <w:rPr>
          <w:rFonts w:ascii="Arial" w:eastAsia="Arial Unicode MS" w:hAnsi="Arial"/>
          <w:sz w:val="22"/>
          <w:szCs w:val="22"/>
          <w:lang w:eastAsia="en-US"/>
        </w:rPr>
        <w:t>предвиђених овим Уговором.</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lastRenderedPageBreak/>
        <w:t xml:space="preserve">Ако за време трајања </w:t>
      </w:r>
      <w:r w:rsidRPr="005A597B">
        <w:rPr>
          <w:rFonts w:ascii="Arial" w:eastAsia="Arial Unicode MS" w:hAnsi="Arial"/>
          <w:sz w:val="22"/>
          <w:szCs w:val="22"/>
          <w:lang w:val="en-US" w:eastAsia="en-US"/>
        </w:rPr>
        <w:t>У</w:t>
      </w:r>
      <w:r w:rsidRPr="005A597B">
        <w:rPr>
          <w:rFonts w:ascii="Arial" w:eastAsia="Arial Unicode MS" w:hAnsi="Arial"/>
          <w:sz w:val="22"/>
          <w:szCs w:val="22"/>
          <w:lang w:eastAsia="en-US"/>
        </w:rPr>
        <w:t xml:space="preserve">говора </w:t>
      </w:r>
      <w:r w:rsidRPr="005A597B">
        <w:rPr>
          <w:rFonts w:ascii="Arial" w:eastAsia="Arial Unicode MS" w:hAnsi="Arial"/>
          <w:sz w:val="22"/>
          <w:szCs w:val="22"/>
          <w:lang w:val="en-US" w:eastAsia="en-US"/>
        </w:rPr>
        <w:t xml:space="preserve">дође до </w:t>
      </w:r>
      <w:r w:rsidRPr="005A597B">
        <w:rPr>
          <w:rFonts w:ascii="Arial" w:eastAsia="Arial Unicode MS" w:hAnsi="Arial"/>
          <w:sz w:val="22"/>
          <w:szCs w:val="22"/>
          <w:lang w:eastAsia="en-US"/>
        </w:rPr>
        <w:t>промене роков</w:t>
      </w:r>
      <w:r w:rsidRPr="005A597B">
        <w:rPr>
          <w:rFonts w:ascii="Arial" w:eastAsia="Arial Unicode MS" w:hAnsi="Arial"/>
          <w:sz w:val="22"/>
          <w:szCs w:val="22"/>
          <w:lang w:val="en-US" w:eastAsia="en-US"/>
        </w:rPr>
        <w:t>а</w:t>
      </w:r>
      <w:r w:rsidRPr="005A597B">
        <w:rPr>
          <w:rFonts w:ascii="Arial" w:eastAsia="Arial Unicode MS" w:hAnsi="Arial"/>
          <w:sz w:val="22"/>
          <w:szCs w:val="22"/>
          <w:lang w:eastAsia="en-US"/>
        </w:rPr>
        <w:t xml:space="preserve"> за извршење уговор</w:t>
      </w:r>
      <w:r w:rsidRPr="005A597B">
        <w:rPr>
          <w:rFonts w:ascii="Arial" w:eastAsia="Arial Unicode MS" w:hAnsi="Arial"/>
          <w:sz w:val="22"/>
          <w:szCs w:val="22"/>
          <w:lang w:val="en-US" w:eastAsia="en-US"/>
        </w:rPr>
        <w:t>ених радова</w:t>
      </w:r>
      <w:r w:rsidRPr="005A597B">
        <w:rPr>
          <w:rFonts w:ascii="Arial" w:eastAsia="Arial Unicode MS" w:hAnsi="Arial"/>
          <w:sz w:val="22"/>
          <w:szCs w:val="22"/>
          <w:lang w:eastAsia="en-US"/>
        </w:rPr>
        <w:t>, важност банкарске гаранције за добро извршење посла мора да се продужи.</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 случају да </w:t>
      </w:r>
      <w:r w:rsidRPr="005A597B">
        <w:rPr>
          <w:rFonts w:ascii="Arial" w:eastAsia="Arial Unicode MS" w:hAnsi="Arial"/>
          <w:sz w:val="22"/>
          <w:szCs w:val="22"/>
          <w:lang w:val="en-US" w:eastAsia="en-US"/>
        </w:rPr>
        <w:t>Извођач радова</w:t>
      </w:r>
      <w:r w:rsidRPr="005A597B">
        <w:rPr>
          <w:rFonts w:ascii="Arial" w:eastAsia="Arial Unicode MS" w:hAnsi="Arial"/>
          <w:sz w:val="22"/>
          <w:szCs w:val="22"/>
          <w:lang w:eastAsia="en-US"/>
        </w:rPr>
        <w:t xml:space="preserve"> поднесе банкарску гаранцију стране банке, </w:t>
      </w:r>
      <w:r w:rsidRPr="005A597B">
        <w:rPr>
          <w:rFonts w:ascii="Arial" w:eastAsia="Arial Unicode MS" w:hAnsi="Arial"/>
          <w:sz w:val="22"/>
          <w:szCs w:val="22"/>
          <w:lang w:val="en-US" w:eastAsia="en-US"/>
        </w:rPr>
        <w:t xml:space="preserve">Извођач радова </w:t>
      </w:r>
      <w:r w:rsidRPr="005A597B">
        <w:rPr>
          <w:rFonts w:ascii="Arial" w:eastAsia="Arial Unicode MS" w:hAnsi="Arial"/>
          <w:sz w:val="22"/>
          <w:szCs w:val="22"/>
          <w:lang w:eastAsia="en-U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5A597B" w:rsidRPr="005A597B" w:rsidRDefault="005A597B" w:rsidP="005A597B">
      <w:pPr>
        <w:suppressAutoHyphens w:val="0"/>
        <w:spacing w:before="120"/>
        <w:ind w:left="1080"/>
        <w:jc w:val="both"/>
        <w:rPr>
          <w:rFonts w:ascii="Arial" w:eastAsia="Arial Unicode MS" w:hAnsi="Arial"/>
          <w:sz w:val="22"/>
          <w:szCs w:val="22"/>
          <w:lang w:val="sr-Latn-CS" w:eastAsia="en-US"/>
        </w:rPr>
      </w:pPr>
      <w:r w:rsidRPr="005A597B">
        <w:rPr>
          <w:rFonts w:ascii="Arial" w:eastAsia="Arial Unicode MS" w:hAnsi="Arial"/>
          <w:sz w:val="22"/>
          <w:szCs w:val="22"/>
          <w:lang w:val="en-US" w:eastAsia="en-US"/>
        </w:rPr>
        <w:t>2.</w:t>
      </w:r>
      <w:r w:rsidRPr="005A597B">
        <w:rPr>
          <w:rFonts w:ascii="Arial" w:eastAsia="Arial Unicode MS" w:hAnsi="Arial"/>
          <w:sz w:val="22"/>
          <w:szCs w:val="22"/>
          <w:lang w:val="sr-Latn-CS" w:eastAsia="en-US"/>
        </w:rPr>
        <w:t>Банкарска гаранција за отклањање грешака у гарантном року</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Извођач радова се обавезује да у року од 5 (пет) дана пре истека гаранције за добро извршење посла, а најкасније у тренутку примопредаје </w:t>
      </w:r>
      <w:r w:rsidRPr="005A597B">
        <w:rPr>
          <w:rFonts w:ascii="Arial" w:eastAsia="Arial Unicode MS" w:hAnsi="Arial"/>
          <w:sz w:val="22"/>
          <w:szCs w:val="22"/>
          <w:lang w:val="en-US" w:eastAsia="en-US"/>
        </w:rPr>
        <w:t xml:space="preserve">радова </w:t>
      </w:r>
      <w:r w:rsidRPr="005A597B">
        <w:rPr>
          <w:rFonts w:ascii="Arial" w:eastAsia="Arial Unicode MS" w:hAnsi="Arial"/>
          <w:sz w:val="22"/>
          <w:szCs w:val="22"/>
          <w:lang w:eastAsia="en-US"/>
        </w:rPr>
        <w:t>преда Наручиоцу банкарску гаранцију за отклањање недостатака у гарантном року.</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важења 30 (тридесет) календарских дана дужим од истека гарантног рока.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Ако се за време трајања </w:t>
      </w:r>
      <w:r w:rsidRPr="005A597B">
        <w:rPr>
          <w:rFonts w:ascii="Arial" w:eastAsia="Arial Unicode MS" w:hAnsi="Arial"/>
          <w:sz w:val="22"/>
          <w:szCs w:val="22"/>
          <w:lang w:val="en-US" w:eastAsia="en-US"/>
        </w:rPr>
        <w:t>овог У</w:t>
      </w:r>
      <w:r w:rsidRPr="005A597B">
        <w:rPr>
          <w:rFonts w:ascii="Arial" w:eastAsia="Arial Unicode MS" w:hAnsi="Arial"/>
          <w:sz w:val="22"/>
          <w:szCs w:val="22"/>
          <w:lang w:eastAsia="en-US"/>
        </w:rPr>
        <w:t>говора промене рокови за извршење уговорне обавезе, важност банкарске гаранције за отклањање недостатака у гарантном року мора да се продужи.</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 случају да </w:t>
      </w:r>
      <w:r w:rsidRPr="005A597B">
        <w:rPr>
          <w:rFonts w:ascii="Arial" w:eastAsia="Arial Unicode MS" w:hAnsi="Arial"/>
          <w:sz w:val="22"/>
          <w:szCs w:val="22"/>
          <w:lang w:val="en-US" w:eastAsia="en-US"/>
        </w:rPr>
        <w:t xml:space="preserve">Извођач радова </w:t>
      </w:r>
      <w:r w:rsidRPr="005A597B">
        <w:rPr>
          <w:rFonts w:ascii="Arial" w:eastAsia="Arial Unicode MS" w:hAnsi="Arial"/>
          <w:sz w:val="22"/>
          <w:szCs w:val="22"/>
          <w:lang w:eastAsia="en-US"/>
        </w:rPr>
        <w:t xml:space="preserve">поднесе банкарску гаранцију стране банке, </w:t>
      </w:r>
      <w:r w:rsidRPr="005A597B">
        <w:rPr>
          <w:rFonts w:ascii="Arial" w:eastAsia="Arial Unicode MS" w:hAnsi="Arial"/>
          <w:sz w:val="22"/>
          <w:szCs w:val="22"/>
          <w:lang w:val="en-US" w:eastAsia="en-US"/>
        </w:rPr>
        <w:t xml:space="preserve">Извођач радова </w:t>
      </w:r>
      <w:r w:rsidRPr="005A597B">
        <w:rPr>
          <w:rFonts w:ascii="Arial" w:eastAsia="Arial Unicode MS" w:hAnsi="Arial"/>
          <w:sz w:val="22"/>
          <w:szCs w:val="22"/>
          <w:lang w:eastAsia="en-U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Уколико Извођач радова не достави банкарску гаранцију за отклањање недостатака у гарантном року у року из</w:t>
      </w:r>
      <w:r w:rsidRPr="005A597B">
        <w:rPr>
          <w:rFonts w:ascii="Arial" w:eastAsia="Arial Unicode MS" w:hAnsi="Arial"/>
          <w:sz w:val="22"/>
          <w:szCs w:val="22"/>
          <w:lang w:val="en-US" w:eastAsia="en-US"/>
        </w:rPr>
        <w:t xml:space="preserve"> става 1. овог члана</w:t>
      </w:r>
      <w:r w:rsidRPr="005A597B">
        <w:rPr>
          <w:rFonts w:ascii="Arial" w:eastAsia="Arial Unicode MS" w:hAnsi="Arial"/>
          <w:sz w:val="22"/>
          <w:szCs w:val="22"/>
          <w:lang w:eastAsia="en-US"/>
        </w:rPr>
        <w:t xml:space="preserve">,  Наручилац има право да реализује поднету банкарску гаранцију за добро извршење посла.  </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Наручилац је овлашћен да наплати банкарску гаранцију за отклањање недостатака у гарантном року у случају да Извођач радова не испуни своје уговорне обавезе које се односе на на начин, услове и рок извршења обавеза у гарантном року.</w:t>
      </w:r>
    </w:p>
    <w:p w:rsidR="001E0C04" w:rsidRDefault="001E0C04" w:rsidP="005A597B">
      <w:pPr>
        <w:suppressAutoHyphens w:val="0"/>
        <w:spacing w:before="120"/>
        <w:jc w:val="both"/>
        <w:rPr>
          <w:rFonts w:ascii="Arial" w:eastAsia="Arial Unicode MS" w:hAnsi="Arial"/>
          <w:b/>
          <w:sz w:val="22"/>
          <w:szCs w:val="22"/>
          <w:lang w:val="sr-Cyrl-RS"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lastRenderedPageBreak/>
        <w:t>РОК ЗАВРШЕТКА РАДОВА</w:t>
      </w:r>
      <w:r w:rsidRPr="005A597B">
        <w:rPr>
          <w:rFonts w:ascii="Arial" w:hAnsi="Arial"/>
          <w:sz w:val="22"/>
          <w:szCs w:val="22"/>
          <w:lang w:val="en-US" w:eastAsia="en-US"/>
        </w:rPr>
        <w:t xml:space="preserve"> </w:t>
      </w:r>
      <w:r w:rsidRPr="005A597B">
        <w:rPr>
          <w:rFonts w:ascii="Arial" w:eastAsia="Arial Unicode MS" w:hAnsi="Arial"/>
          <w:b/>
          <w:sz w:val="22"/>
          <w:szCs w:val="22"/>
          <w:lang w:eastAsia="en-US"/>
        </w:rPr>
        <w:t>И МЕСТО ИЗВОЂЕЊА РАДОВА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8.</w:t>
      </w:r>
    </w:p>
    <w:p w:rsidR="005A597B" w:rsidRPr="00733BD7" w:rsidRDefault="005A597B" w:rsidP="005A597B">
      <w:pPr>
        <w:rPr>
          <w:rFonts w:ascii="Arial" w:hAnsi="Arial"/>
          <w:b/>
          <w:sz w:val="22"/>
          <w:szCs w:val="22"/>
          <w:lang w:val="ru-RU"/>
        </w:rPr>
      </w:pPr>
      <w:r w:rsidRPr="00733BD7">
        <w:rPr>
          <w:rFonts w:ascii="Arial" w:hAnsi="Arial"/>
          <w:b/>
          <w:sz w:val="22"/>
          <w:szCs w:val="22"/>
          <w:lang w:val="ru-RU"/>
        </w:rPr>
        <w:t>За Партију 1:</w:t>
      </w:r>
    </w:p>
    <w:p w:rsidR="005A597B" w:rsidRPr="00733BD7" w:rsidRDefault="005A597B" w:rsidP="005A597B">
      <w:pPr>
        <w:suppressAutoHyphens w:val="0"/>
        <w:spacing w:before="120"/>
        <w:jc w:val="both"/>
        <w:rPr>
          <w:rFonts w:ascii="Arial" w:hAnsi="Arial" w:cs="Arial"/>
          <w:b/>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3 месеца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извођача у посао а у зависности од потреба Наручиоца.</w:t>
      </w:r>
      <w:r w:rsidRPr="00733BD7">
        <w:rPr>
          <w:rFonts w:ascii="Arial" w:hAnsi="Arial" w:cs="Arial"/>
          <w:b/>
          <w:sz w:val="22"/>
          <w:szCs w:val="22"/>
          <w:lang w:val="sr-Cyrl-RS" w:eastAsia="en-US"/>
        </w:rPr>
        <w:t xml:space="preserve"> </w:t>
      </w:r>
      <w:r w:rsidRPr="00733BD7">
        <w:rPr>
          <w:rFonts w:ascii="Arial" w:hAnsi="Arial" w:cs="Arial"/>
          <w:sz w:val="22"/>
          <w:szCs w:val="22"/>
          <w:lang w:val="sr-Cyrl-RS" w:eastAsia="en-US"/>
        </w:rPr>
        <w:t>Увођење у посао ће се извршити најкасније у року од 30 дана од дана ступања уговоеа на снагу</w:t>
      </w:r>
      <w:r w:rsidRPr="00733BD7">
        <w:rPr>
          <w:rFonts w:ascii="Arial" w:hAnsi="Arial" w:cs="Arial"/>
          <w:b/>
          <w:sz w:val="22"/>
          <w:szCs w:val="22"/>
          <w:lang w:val="sr-Cyrl-RS" w:eastAsia="en-US"/>
        </w:rPr>
        <w:t>.</w:t>
      </w:r>
    </w:p>
    <w:p w:rsidR="005A597B" w:rsidRPr="00733BD7" w:rsidRDefault="005A597B" w:rsidP="005A597B">
      <w:pPr>
        <w:rPr>
          <w:rFonts w:ascii="Arial" w:hAnsi="Arial"/>
          <w:b/>
          <w:sz w:val="22"/>
          <w:szCs w:val="22"/>
          <w:lang w:val="ru-RU"/>
        </w:rPr>
      </w:pPr>
      <w:r w:rsidRPr="00733BD7">
        <w:rPr>
          <w:rFonts w:ascii="Arial" w:hAnsi="Arial"/>
          <w:b/>
          <w:sz w:val="22"/>
          <w:szCs w:val="22"/>
          <w:lang w:val="ru-RU"/>
        </w:rPr>
        <w:t>За Партију 2:</w:t>
      </w:r>
    </w:p>
    <w:p w:rsidR="005A597B" w:rsidRPr="005A597B" w:rsidRDefault="005A597B" w:rsidP="005A597B">
      <w:pPr>
        <w:widowControl w:val="0"/>
        <w:suppressAutoHyphens w:val="0"/>
        <w:autoSpaceDE w:val="0"/>
        <w:autoSpaceDN w:val="0"/>
        <w:adjustRightInd w:val="0"/>
        <w:rPr>
          <w:rFonts w:ascii="Arial" w:hAnsi="Arial" w:cs="Arial"/>
          <w:sz w:val="22"/>
          <w:szCs w:val="22"/>
          <w:lang w:val="sr-Cyrl-RS" w:eastAsia="en-US"/>
        </w:rPr>
      </w:pPr>
      <w:r w:rsidRPr="00733BD7">
        <w:rPr>
          <w:rFonts w:ascii="Arial" w:hAnsi="Arial" w:cs="Arial"/>
          <w:sz w:val="22"/>
          <w:szCs w:val="22"/>
          <w:lang w:val="sr-Cyrl-RS" w:eastAsia="en-US"/>
        </w:rPr>
        <w:t xml:space="preserve">Радови се изводе у периоду од </w:t>
      </w:r>
      <w:r>
        <w:rPr>
          <w:rFonts w:ascii="Arial" w:hAnsi="Arial" w:cs="Arial"/>
          <w:sz w:val="22"/>
          <w:szCs w:val="22"/>
          <w:lang w:val="sr-Cyrl-RS" w:eastAsia="en-US"/>
        </w:rPr>
        <w:t>180</w:t>
      </w:r>
      <w:r w:rsidRPr="00733BD7">
        <w:rPr>
          <w:rFonts w:ascii="Arial" w:hAnsi="Arial" w:cs="Arial"/>
          <w:sz w:val="22"/>
          <w:szCs w:val="22"/>
          <w:lang w:val="sr-Cyrl-RS" w:eastAsia="en-US"/>
        </w:rPr>
        <w:t xml:space="preserve"> дана</w:t>
      </w:r>
      <w:r w:rsidRPr="00733BD7">
        <w:rPr>
          <w:rFonts w:ascii="Arial" w:hAnsi="Arial" w:cs="Arial"/>
          <w:sz w:val="22"/>
          <w:szCs w:val="22"/>
          <w:lang w:val="sr-Latn-RS" w:eastAsia="en-US"/>
        </w:rPr>
        <w:t xml:space="preserve"> </w:t>
      </w:r>
      <w:r w:rsidRPr="00733BD7">
        <w:rPr>
          <w:rFonts w:ascii="Arial" w:hAnsi="Arial" w:cs="Arial"/>
          <w:sz w:val="22"/>
          <w:szCs w:val="22"/>
          <w:lang w:val="sr-Cyrl-RS" w:eastAsia="en-US"/>
        </w:rPr>
        <w:t>од увођења у посао по грађевинском дневнику.</w:t>
      </w:r>
      <w:r>
        <w:rPr>
          <w:rFonts w:ascii="Arial" w:hAnsi="Arial" w:cs="Arial"/>
          <w:sz w:val="22"/>
          <w:szCs w:val="22"/>
          <w:lang w:val="sr-Cyrl-RS" w:eastAsia="en-US"/>
        </w:rPr>
        <w:t xml:space="preserve"> </w:t>
      </w:r>
      <w:r w:rsidRPr="00733BD7">
        <w:rPr>
          <w:rFonts w:ascii="Arial" w:hAnsi="Arial" w:cs="Arial"/>
          <w:sz w:val="22"/>
          <w:szCs w:val="22"/>
          <w:lang w:val="sr-Cyrl-RS" w:eastAsia="en-US"/>
        </w:rPr>
        <w:t>Извођач ће бити уведен у посао када се за то створе временски услови, најраније у мају  2017.године.</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Место извођења радова: Огранак ТЕНТ, локација А, Б.</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Рок за извођење радова мирује у случају ако се појаве </w:t>
      </w:r>
      <w:r w:rsidRPr="005A597B">
        <w:rPr>
          <w:rFonts w:ascii="Arial" w:eastAsia="Arial Unicode MS" w:hAnsi="Arial"/>
          <w:sz w:val="22"/>
          <w:szCs w:val="22"/>
          <w:lang w:val="en-US" w:eastAsia="en-US"/>
        </w:rPr>
        <w:t xml:space="preserve">накнаде </w:t>
      </w:r>
      <w:r w:rsidRPr="005A597B">
        <w:rPr>
          <w:rFonts w:ascii="Arial" w:eastAsia="Arial Unicode MS" w:hAnsi="Arial"/>
          <w:sz w:val="22"/>
          <w:szCs w:val="22"/>
          <w:lang w:eastAsia="en-US"/>
        </w:rPr>
        <w:t xml:space="preserve">околности на страни Наручиоца, а које </w:t>
      </w:r>
      <w:r w:rsidRPr="005A597B">
        <w:rPr>
          <w:rFonts w:ascii="Arial" w:eastAsia="Arial Unicode MS" w:hAnsi="Arial"/>
          <w:sz w:val="22"/>
          <w:szCs w:val="22"/>
          <w:lang w:val="en-US" w:eastAsia="en-US"/>
        </w:rPr>
        <w:t xml:space="preserve">онемогућавају </w:t>
      </w:r>
      <w:r w:rsidRPr="005A597B">
        <w:rPr>
          <w:rFonts w:ascii="Arial" w:eastAsia="Arial Unicode MS" w:hAnsi="Arial"/>
          <w:sz w:val="22"/>
          <w:szCs w:val="22"/>
          <w:lang w:eastAsia="en-US"/>
        </w:rPr>
        <w:t>Извођача радова да изведе радове у уговореном року</w:t>
      </w:r>
      <w:r w:rsidRPr="005A597B">
        <w:rPr>
          <w:rFonts w:ascii="Arial" w:eastAsia="Arial Unicode MS" w:hAnsi="Arial"/>
          <w:sz w:val="22"/>
          <w:szCs w:val="22"/>
          <w:lang w:val="en-US" w:eastAsia="en-US"/>
        </w:rPr>
        <w:t>, и то</w:t>
      </w:r>
      <w:r w:rsidRPr="005A597B">
        <w:rPr>
          <w:rFonts w:ascii="Arial" w:eastAsia="Arial Unicode MS" w:hAnsi="Arial"/>
          <w:sz w:val="22"/>
          <w:szCs w:val="22"/>
          <w:lang w:eastAsia="en-US"/>
        </w:rPr>
        <w:t>:</w:t>
      </w:r>
    </w:p>
    <w:p w:rsidR="005A597B" w:rsidRPr="005A597B" w:rsidRDefault="005A597B" w:rsidP="005A597B">
      <w:pPr>
        <w:numPr>
          <w:ilvl w:val="0"/>
          <w:numId w:val="20"/>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измене у току радова</w:t>
      </w:r>
    </w:p>
    <w:p w:rsidR="005A597B" w:rsidRPr="005A597B" w:rsidRDefault="005A597B" w:rsidP="005A597B">
      <w:pPr>
        <w:numPr>
          <w:ilvl w:val="0"/>
          <w:numId w:val="20"/>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накнадни захтеви Наручиоца</w:t>
      </w:r>
      <w:r w:rsidRPr="005A597B">
        <w:rPr>
          <w:rFonts w:ascii="Arial" w:eastAsia="Arial Unicode MS" w:hAnsi="Arial"/>
          <w:sz w:val="22"/>
          <w:szCs w:val="22"/>
          <w:lang w:val="en-US" w:eastAsia="en-US"/>
        </w:rPr>
        <w:t>.</w:t>
      </w: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sz w:val="22"/>
          <w:szCs w:val="22"/>
          <w:lang w:eastAsia="en-US"/>
        </w:rPr>
        <w:t>Рок за завршетак радова може се продужити на захтев Извођача радова или Наручиоца ако у уговореном року наступе следеће околности:</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en-US" w:eastAsia="en-US"/>
        </w:rPr>
        <w:t>п</w:t>
      </w:r>
      <w:r w:rsidRPr="005A597B">
        <w:rPr>
          <w:rFonts w:ascii="Arial" w:eastAsia="Arial Unicode MS" w:hAnsi="Arial"/>
          <w:sz w:val="22"/>
          <w:szCs w:val="22"/>
          <w:lang w:val="sr-Latn-CS" w:eastAsia="en-US"/>
        </w:rPr>
        <w:t xml:space="preserve">оступање трећих лица без кривице </w:t>
      </w:r>
      <w:r w:rsidRPr="005A597B">
        <w:rPr>
          <w:rFonts w:ascii="Arial" w:eastAsia="Arial Unicode MS" w:hAnsi="Arial"/>
          <w:sz w:val="22"/>
          <w:szCs w:val="22"/>
          <w:lang w:val="en-US" w:eastAsia="en-US"/>
        </w:rPr>
        <w:t>Уговорних страна</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прекид рад</w:t>
      </w:r>
      <w:r w:rsidRPr="005A597B">
        <w:rPr>
          <w:rFonts w:ascii="Arial" w:eastAsia="Arial Unicode MS" w:hAnsi="Arial"/>
          <w:sz w:val="22"/>
          <w:szCs w:val="22"/>
          <w:lang w:val="en-US" w:eastAsia="en-US"/>
        </w:rPr>
        <w:t>ова</w:t>
      </w:r>
      <w:r w:rsidRPr="005A597B">
        <w:rPr>
          <w:rFonts w:ascii="Arial" w:eastAsia="Arial Unicode MS" w:hAnsi="Arial"/>
          <w:sz w:val="22"/>
          <w:szCs w:val="22"/>
          <w:lang w:val="sr-Latn-CS" w:eastAsia="en-US"/>
        </w:rPr>
        <w:t xml:space="preserve"> изазван актом надлежног органа, за који </w:t>
      </w:r>
      <w:r w:rsidRPr="005A597B">
        <w:rPr>
          <w:rFonts w:ascii="Arial" w:eastAsia="Arial Unicode MS" w:hAnsi="Arial"/>
          <w:sz w:val="22"/>
          <w:szCs w:val="22"/>
          <w:lang w:val="en-US" w:eastAsia="en-US"/>
        </w:rPr>
        <w:t>нису одговорне Уговорне стране</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накнадне радове, у поступку уговарања сагласно Закону;</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непредвиђене радове, за које Извођач радова није знао или није могао знати да се морају извести, у поступку уговарања сагласно Закону;</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вишкове радов</w:t>
      </w:r>
      <w:r w:rsidRPr="005A597B">
        <w:rPr>
          <w:rFonts w:ascii="Arial" w:eastAsia="Arial Unicode MS" w:hAnsi="Arial"/>
          <w:sz w:val="22"/>
          <w:szCs w:val="22"/>
          <w:lang w:val="en-US" w:eastAsia="en-US"/>
        </w:rPr>
        <w:t>а,</w:t>
      </w:r>
      <w:r w:rsidRPr="005A597B">
        <w:rPr>
          <w:rFonts w:ascii="Arial" w:eastAsia="Arial Unicode MS" w:hAnsi="Arial"/>
          <w:sz w:val="22"/>
          <w:szCs w:val="22"/>
          <w:lang w:val="sr-Latn-CS" w:eastAsia="en-U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Виша сила коју признају постојећи прописи</w:t>
      </w:r>
    </w:p>
    <w:p w:rsidR="005A597B" w:rsidRPr="005A597B" w:rsidRDefault="005A597B" w:rsidP="005A597B">
      <w:pPr>
        <w:numPr>
          <w:ilvl w:val="0"/>
          <w:numId w:val="21"/>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Остале објективне околности које не зависе од воље </w:t>
      </w:r>
      <w:r w:rsidRPr="005A597B">
        <w:rPr>
          <w:rFonts w:ascii="Arial" w:eastAsia="Arial Unicode MS" w:hAnsi="Arial"/>
          <w:sz w:val="22"/>
          <w:szCs w:val="22"/>
          <w:lang w:val="en-US" w:eastAsia="en-US"/>
        </w:rPr>
        <w:t>У</w:t>
      </w:r>
      <w:r w:rsidRPr="005A597B">
        <w:rPr>
          <w:rFonts w:ascii="Arial" w:eastAsia="Arial Unicode MS" w:hAnsi="Arial"/>
          <w:sz w:val="22"/>
          <w:szCs w:val="22"/>
          <w:lang w:val="sr-Latn-CS" w:eastAsia="en-US"/>
        </w:rPr>
        <w:t>говорних страна.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Потреба усклађивања извођења радова који су обухваћени конкурсном документацијом и радова који ће с</w:t>
      </w:r>
      <w:r w:rsidRPr="005A597B">
        <w:rPr>
          <w:rFonts w:ascii="Arial" w:eastAsia="Arial Unicode MS" w:hAnsi="Arial"/>
          <w:sz w:val="22"/>
          <w:szCs w:val="22"/>
          <w:lang w:val="en-US" w:eastAsia="en-US"/>
        </w:rPr>
        <w:t xml:space="preserve">енакнадно </w:t>
      </w:r>
      <w:r w:rsidRPr="005A597B">
        <w:rPr>
          <w:rFonts w:ascii="Arial" w:eastAsia="Arial Unicode MS" w:hAnsi="Arial"/>
          <w:sz w:val="22"/>
          <w:szCs w:val="22"/>
          <w:lang w:eastAsia="en-US"/>
        </w:rPr>
        <w:t>уговорити у новом поступку јавне набавке која ће обухватити преостале радове из техничке документације</w:t>
      </w:r>
      <w:r w:rsidRPr="005A597B">
        <w:rPr>
          <w:rFonts w:ascii="Arial" w:eastAsia="Arial Unicode MS" w:hAnsi="Arial"/>
          <w:sz w:val="22"/>
          <w:szCs w:val="22"/>
          <w:lang w:val="en-US" w:eastAsia="en-US"/>
        </w:rPr>
        <w:t>.</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Извођач радова је у обавези</w:t>
      </w:r>
      <w:r w:rsidRPr="005A597B">
        <w:rPr>
          <w:rFonts w:ascii="Arial" w:eastAsia="Arial Unicode MS" w:hAnsi="Arial"/>
          <w:sz w:val="22"/>
          <w:szCs w:val="22"/>
          <w:lang w:val="en-US" w:eastAsia="en-US"/>
        </w:rPr>
        <w:t xml:space="preserve">, </w:t>
      </w:r>
      <w:r w:rsidRPr="005A597B">
        <w:rPr>
          <w:rFonts w:ascii="Arial" w:eastAsia="Arial Unicode MS" w:hAnsi="Arial"/>
          <w:sz w:val="22"/>
          <w:szCs w:val="22"/>
          <w:lang w:eastAsia="en-US"/>
        </w:rPr>
        <w:t xml:space="preserve"> да писаним путем благовремено обавести Наручиоца о разлозима кашњења и потребама продужетка рока, </w:t>
      </w:r>
      <w:r w:rsidRPr="005A597B">
        <w:rPr>
          <w:rFonts w:ascii="Arial" w:eastAsia="Arial Unicode MS" w:hAnsi="Arial"/>
          <w:sz w:val="22"/>
          <w:szCs w:val="22"/>
          <w:lang w:val="en-US" w:eastAsia="en-US"/>
        </w:rPr>
        <w:t xml:space="preserve">у складу са одредбама члана 115. Закона о јавним набавкама, </w:t>
      </w:r>
      <w:r w:rsidRPr="005A597B">
        <w:rPr>
          <w:rFonts w:ascii="Arial" w:eastAsia="Arial Unicode MS" w:hAnsi="Arial"/>
          <w:sz w:val="22"/>
          <w:szCs w:val="22"/>
          <w:lang w:eastAsia="en-US"/>
        </w:rPr>
        <w:t>што ће такође у писаној форми бити верификовано од стране Наручиоца.</w:t>
      </w: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ОБАВЕЗЕ НАРУЧИОЦА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9.</w:t>
      </w: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Обавезе Наручиоца </w:t>
      </w:r>
      <w:r w:rsidRPr="005A597B">
        <w:rPr>
          <w:rFonts w:ascii="Arial" w:eastAsia="Arial Unicode MS" w:hAnsi="Arial"/>
          <w:sz w:val="22"/>
          <w:szCs w:val="22"/>
          <w:lang w:val="en-US" w:eastAsia="en-US"/>
        </w:rPr>
        <w:t xml:space="preserve">по потписивању овог Уговора </w:t>
      </w:r>
      <w:r w:rsidRPr="005A597B">
        <w:rPr>
          <w:rFonts w:ascii="Arial" w:eastAsia="Arial Unicode MS" w:hAnsi="Arial"/>
          <w:sz w:val="22"/>
          <w:szCs w:val="22"/>
          <w:lang w:eastAsia="en-US"/>
        </w:rPr>
        <w:t>су</w:t>
      </w:r>
      <w:r w:rsidRPr="005A597B">
        <w:rPr>
          <w:rFonts w:ascii="Arial" w:eastAsia="Arial Unicode MS" w:hAnsi="Arial"/>
          <w:sz w:val="22"/>
          <w:szCs w:val="22"/>
          <w:lang w:val="en-US" w:eastAsia="en-US"/>
        </w:rPr>
        <w:t xml:space="preserve"> да</w:t>
      </w:r>
      <w:r w:rsidRPr="005A597B">
        <w:rPr>
          <w:rFonts w:ascii="Arial" w:eastAsia="Arial Unicode MS" w:hAnsi="Arial"/>
          <w:sz w:val="22"/>
          <w:szCs w:val="22"/>
          <w:lang w:eastAsia="en-US"/>
        </w:rPr>
        <w:t>:</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lastRenderedPageBreak/>
        <w:t>у року од 3 (три) дана, у писаној форми обавести Извођача радова о лицу задуженом за реализацију овог Уговора.</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 и опреме</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са Извођачем радова усагласи и одобри динамички план извођења радова, у року од 14 (четрнаест) дана од потписивања  овог Уговора</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редовно измирује обавезе према Извођачу радова за изведене радове на основу привремених ситуација и окончане ситуације</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у року од 3 дана достави решење за лица која ће вршити стручни надзор на извођењу радова</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Да извођачу радова уручи сву расположиву и потребну документацију по којој се изводе радови</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Да именује надзорног органа за извођење радова и о томе писаним путем обавести извођача.</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Да обезбеди привремено коришћење електричне енергије са потребним бројем прикључака .</w:t>
      </w:r>
    </w:p>
    <w:p w:rsidR="005A597B" w:rsidRPr="005A597B" w:rsidRDefault="005A597B" w:rsidP="005A597B">
      <w:pPr>
        <w:numPr>
          <w:ilvl w:val="0"/>
          <w:numId w:val="39"/>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Да организује стручно-техничку контролу квалитета обављених радова.</w:t>
      </w: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hAnsi="Arial" w:cs="Arial"/>
          <w:sz w:val="20"/>
          <w:lang w:val="sr-Cyrl-RS" w:eastAsia="en-US"/>
        </w:rPr>
        <w:t>Наручилац радова је дужан да Извођача радова уведе у посао, да му обезбеди магнетне идентификационе картице за улаз радника Извођача у круг електране, да свакодневно потписује грађевински дневник, да прати квалитет и квантитет извршених радова и да Извођачу обезбеди потребну електричну енергију</w:t>
      </w:r>
      <w:r w:rsidRPr="005A597B">
        <w:rPr>
          <w:rFonts w:ascii="Arial" w:hAnsi="Arial" w:cs="Arial"/>
          <w:sz w:val="20"/>
          <w:lang w:val="en-US" w:eastAsia="en-US"/>
        </w:rPr>
        <w:t>.</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val="en-US" w:eastAsia="en-US"/>
        </w:rPr>
      </w:pPr>
      <w:r w:rsidRPr="005A597B">
        <w:rPr>
          <w:rFonts w:ascii="Arial" w:eastAsia="Arial Unicode MS" w:hAnsi="Arial"/>
          <w:b/>
          <w:sz w:val="22"/>
          <w:szCs w:val="22"/>
          <w:lang w:eastAsia="en-US"/>
        </w:rPr>
        <w:t>ОБАВЕЗЕ ИЗВОЂАЧА</w:t>
      </w:r>
      <w:r w:rsidRPr="005A597B">
        <w:rPr>
          <w:rFonts w:ascii="Arial" w:eastAsia="Arial Unicode MS" w:hAnsi="Arial"/>
          <w:b/>
          <w:sz w:val="22"/>
          <w:szCs w:val="22"/>
          <w:lang w:val="en-US" w:eastAsia="en-US"/>
        </w:rPr>
        <w:t xml:space="preserve"> РАДОВА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10.</w:t>
      </w:r>
    </w:p>
    <w:p w:rsidR="005A597B" w:rsidRPr="005A597B" w:rsidRDefault="005A597B" w:rsidP="005A597B">
      <w:pPr>
        <w:suppressAutoHyphens w:val="0"/>
        <w:spacing w:before="120"/>
        <w:jc w:val="center"/>
        <w:rPr>
          <w:rFonts w:ascii="Arial" w:eastAsia="Arial Unicode MS" w:hAnsi="Arial"/>
          <w:b/>
          <w:sz w:val="22"/>
          <w:szCs w:val="22"/>
          <w:lang w:eastAsia="en-US"/>
        </w:rPr>
      </w:pP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sz w:val="22"/>
          <w:szCs w:val="22"/>
          <w:lang w:eastAsia="en-US"/>
        </w:rPr>
        <w:t>Обавезе Извођача радова по потписивању овог Уговора су да:</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радове  изведе у свему према важећим техничким прописима, стандардима и нормативима који важе за ову врсту посла, законским прописима</w:t>
      </w:r>
      <w:r w:rsidRPr="005A597B">
        <w:rPr>
          <w:rFonts w:ascii="Arial" w:eastAsia="Arial Unicode MS" w:hAnsi="Arial"/>
          <w:sz w:val="22"/>
          <w:szCs w:val="22"/>
          <w:lang w:val="en-US" w:eastAsia="en-US"/>
        </w:rPr>
        <w:t xml:space="preserve"> у Републици Србији </w:t>
      </w:r>
      <w:r w:rsidRPr="005A597B">
        <w:rPr>
          <w:rFonts w:ascii="Arial" w:eastAsia="Arial Unicode MS" w:hAnsi="Arial"/>
          <w:sz w:val="22"/>
          <w:szCs w:val="22"/>
          <w:lang w:val="sr-Latn-CS" w:eastAsia="en-US"/>
        </w:rPr>
        <w:t xml:space="preserve">, техничким упутствима Наручиоца, правилима струке и одредбама овог </w:t>
      </w:r>
      <w:r w:rsidRPr="005A597B">
        <w:rPr>
          <w:rFonts w:ascii="Arial" w:eastAsia="Arial Unicode MS" w:hAnsi="Arial"/>
          <w:sz w:val="22"/>
          <w:szCs w:val="22"/>
          <w:lang w:val="en-US" w:eastAsia="en-US"/>
        </w:rPr>
        <w:t>У</w:t>
      </w:r>
      <w:r w:rsidRPr="005A597B">
        <w:rPr>
          <w:rFonts w:ascii="Arial" w:eastAsia="Arial Unicode MS" w:hAnsi="Arial"/>
          <w:sz w:val="22"/>
          <w:szCs w:val="22"/>
          <w:lang w:val="sr-Latn-CS" w:eastAsia="en-US"/>
        </w:rPr>
        <w:t>говора,</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у року од 3 (три) дана одреди свог представника задуженог за реализацију обавеза из </w:t>
      </w:r>
      <w:r w:rsidRPr="005A597B">
        <w:rPr>
          <w:rFonts w:ascii="Arial" w:eastAsia="Arial Unicode MS" w:hAnsi="Arial"/>
          <w:sz w:val="22"/>
          <w:szCs w:val="22"/>
          <w:lang w:val="en-US" w:eastAsia="en-US"/>
        </w:rPr>
        <w:t>У</w:t>
      </w:r>
      <w:r w:rsidRPr="005A597B">
        <w:rPr>
          <w:rFonts w:ascii="Arial" w:eastAsia="Arial Unicode MS" w:hAnsi="Arial"/>
          <w:sz w:val="22"/>
          <w:szCs w:val="22"/>
          <w:lang w:val="sr-Latn-CS" w:eastAsia="en-US"/>
        </w:rPr>
        <w:t>говора и праћење и о томе обавести Наручиоца у писаној форми,</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писаним путем обавести Наручиоца о могућим кашњењима, као и о разлозима кашњења</w:t>
      </w:r>
      <w:r w:rsidRPr="005A597B">
        <w:rPr>
          <w:rFonts w:ascii="Arial" w:eastAsia="Arial Unicode MS" w:hAnsi="Arial"/>
          <w:sz w:val="22"/>
          <w:szCs w:val="22"/>
          <w:lang w:val="en-US" w:eastAsia="en-US"/>
        </w:rPr>
        <w:t xml:space="preserve"> а </w:t>
      </w:r>
      <w:r w:rsidRPr="005A597B">
        <w:rPr>
          <w:rFonts w:ascii="Arial" w:eastAsia="Arial Unicode MS" w:hAnsi="Arial"/>
          <w:sz w:val="22"/>
          <w:szCs w:val="22"/>
          <w:lang w:val="sr-Latn-CS" w:eastAsia="en-US"/>
        </w:rPr>
        <w:t xml:space="preserve"> Обавештење </w:t>
      </w:r>
      <w:r w:rsidRPr="005A597B">
        <w:rPr>
          <w:rFonts w:ascii="Arial" w:eastAsia="Arial Unicode MS" w:hAnsi="Arial"/>
          <w:sz w:val="22"/>
          <w:szCs w:val="22"/>
          <w:lang w:val="en-US" w:eastAsia="en-US"/>
        </w:rPr>
        <w:t xml:space="preserve">о томе </w:t>
      </w:r>
      <w:r w:rsidRPr="005A597B">
        <w:rPr>
          <w:rFonts w:ascii="Arial" w:eastAsia="Arial Unicode MS" w:hAnsi="Arial"/>
          <w:sz w:val="22"/>
          <w:szCs w:val="22"/>
          <w:lang w:val="sr-Latn-CS" w:eastAsia="en-US"/>
        </w:rPr>
        <w:t xml:space="preserve">доставити Наручиоцу најкасније 7 (седам) дана пре истека рока из </w:t>
      </w:r>
      <w:r w:rsidRPr="005A597B">
        <w:rPr>
          <w:rFonts w:ascii="Arial" w:eastAsia="Arial Unicode MS" w:hAnsi="Arial"/>
          <w:sz w:val="22"/>
          <w:szCs w:val="22"/>
          <w:lang w:val="en-US" w:eastAsia="en-US"/>
        </w:rPr>
        <w:t>ч</w:t>
      </w:r>
      <w:r w:rsidRPr="005A597B">
        <w:rPr>
          <w:rFonts w:ascii="Arial" w:eastAsia="Arial Unicode MS" w:hAnsi="Arial"/>
          <w:sz w:val="22"/>
          <w:szCs w:val="22"/>
          <w:lang w:val="sr-Latn-CS" w:eastAsia="en-US"/>
        </w:rPr>
        <w:t>лана</w:t>
      </w:r>
      <w:r w:rsidRPr="005A597B">
        <w:rPr>
          <w:rFonts w:ascii="Arial" w:eastAsia="Arial Unicode MS" w:hAnsi="Arial"/>
          <w:sz w:val="22"/>
          <w:szCs w:val="22"/>
          <w:lang w:val="en-US" w:eastAsia="en-US"/>
        </w:rPr>
        <w:t xml:space="preserve"> 8</w:t>
      </w:r>
      <w:r w:rsidRPr="005A597B">
        <w:rPr>
          <w:rFonts w:ascii="Arial" w:eastAsia="Arial Unicode MS" w:hAnsi="Arial"/>
          <w:sz w:val="22"/>
          <w:szCs w:val="22"/>
          <w:lang w:val="sr-Latn-CS" w:eastAsia="en-US"/>
        </w:rPr>
        <w:t xml:space="preserve">. </w:t>
      </w:r>
      <w:r w:rsidRPr="005A597B">
        <w:rPr>
          <w:rFonts w:ascii="Arial" w:eastAsia="Arial Unicode MS" w:hAnsi="Arial"/>
          <w:sz w:val="22"/>
          <w:szCs w:val="22"/>
          <w:lang w:val="en-US" w:eastAsia="en-US"/>
        </w:rPr>
        <w:t>овог  У</w:t>
      </w:r>
      <w:r w:rsidRPr="005A597B">
        <w:rPr>
          <w:rFonts w:ascii="Arial" w:eastAsia="Arial Unicode MS" w:hAnsi="Arial"/>
          <w:sz w:val="22"/>
          <w:szCs w:val="22"/>
          <w:lang w:val="sr-Latn-CS" w:eastAsia="en-US"/>
        </w:rPr>
        <w:t xml:space="preserve">говора. У противном, сматраће се да Извођач радова нема основа за остваривање права на продужење рока и примењиваће се одредбе </w:t>
      </w:r>
      <w:r w:rsidRPr="005A597B">
        <w:rPr>
          <w:rFonts w:ascii="Arial" w:eastAsia="Arial Unicode MS" w:hAnsi="Arial"/>
          <w:sz w:val="22"/>
          <w:szCs w:val="22"/>
          <w:lang w:val="en-US" w:eastAsia="en-US"/>
        </w:rPr>
        <w:t>ч</w:t>
      </w:r>
      <w:r w:rsidRPr="005A597B">
        <w:rPr>
          <w:rFonts w:ascii="Arial" w:eastAsia="Arial Unicode MS" w:hAnsi="Arial"/>
          <w:sz w:val="22"/>
          <w:szCs w:val="22"/>
          <w:lang w:val="sr-Latn-CS" w:eastAsia="en-US"/>
        </w:rPr>
        <w:t xml:space="preserve">лана 13. овог </w:t>
      </w:r>
      <w:r w:rsidRPr="005A597B">
        <w:rPr>
          <w:rFonts w:ascii="Arial" w:eastAsia="Arial Unicode MS" w:hAnsi="Arial"/>
          <w:sz w:val="22"/>
          <w:szCs w:val="22"/>
          <w:lang w:val="en-US" w:eastAsia="en-US"/>
        </w:rPr>
        <w:t>У</w:t>
      </w:r>
      <w:r w:rsidRPr="005A597B">
        <w:rPr>
          <w:rFonts w:ascii="Arial" w:eastAsia="Arial Unicode MS" w:hAnsi="Arial"/>
          <w:sz w:val="22"/>
          <w:szCs w:val="22"/>
          <w:lang w:val="sr-Latn-CS" w:eastAsia="en-US"/>
        </w:rPr>
        <w:t>говора,</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одреди одговорно лице за безбедност и здравље на раду и координатора градилишта уз сагласност Наручиоца</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уради</w:t>
      </w:r>
      <w:r w:rsidRPr="005A597B">
        <w:rPr>
          <w:rFonts w:ascii="Arial" w:eastAsia="Arial Unicode MS" w:hAnsi="Arial"/>
          <w:sz w:val="22"/>
          <w:szCs w:val="22"/>
          <w:lang w:val="en-US" w:eastAsia="en-US"/>
        </w:rPr>
        <w:t xml:space="preserve"> и достави Наручиоцу</w:t>
      </w:r>
      <w:r w:rsidRPr="005A597B">
        <w:rPr>
          <w:rFonts w:ascii="Arial" w:eastAsia="Arial Unicode MS" w:hAnsi="Arial"/>
          <w:sz w:val="22"/>
          <w:szCs w:val="22"/>
          <w:lang w:val="sr-Latn-CS" w:eastAsia="en-US"/>
        </w:rPr>
        <w:t xml:space="preserve"> план превентивних мера</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lastRenderedPageBreak/>
        <w:t>усклади динамику извођења својих радова са динамиком извођења радова I фазе , обзиром на то да ће се истовремено изводити</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en-US" w:eastAsia="en-US"/>
        </w:rPr>
        <w:t>з</w:t>
      </w:r>
      <w:r w:rsidRPr="005A597B">
        <w:rPr>
          <w:rFonts w:ascii="Arial" w:eastAsia="Arial Unicode MS" w:hAnsi="Arial"/>
          <w:sz w:val="22"/>
          <w:szCs w:val="22"/>
          <w:lang w:val="sr-Latn-CS" w:eastAsia="en-US"/>
        </w:rPr>
        <w:t>а</w:t>
      </w:r>
      <w:r w:rsidRPr="005A597B">
        <w:rPr>
          <w:rFonts w:ascii="Arial" w:eastAsia="Arial Unicode MS" w:hAnsi="Arial"/>
          <w:sz w:val="22"/>
          <w:szCs w:val="22"/>
          <w:lang w:val="en-US" w:eastAsia="en-US"/>
        </w:rPr>
        <w:t xml:space="preserve"> све</w:t>
      </w:r>
      <w:r w:rsidRPr="005A597B">
        <w:rPr>
          <w:rFonts w:ascii="Arial" w:eastAsia="Arial Unicode MS" w:hAnsi="Arial"/>
          <w:sz w:val="22"/>
          <w:szCs w:val="22"/>
          <w:lang w:val="sr-Latn-CS" w:eastAsia="en-US"/>
        </w:rPr>
        <w:t xml:space="preserve"> време извођења радова уредно води грађевински дневник, грађевинску књигу и обезбеди књигу инспекције,</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A597B">
        <w:rPr>
          <w:rFonts w:ascii="Arial" w:eastAsia="Arial Unicode MS" w:hAnsi="Arial"/>
          <w:sz w:val="22"/>
          <w:szCs w:val="22"/>
          <w:lang w:val="en-US" w:eastAsia="en-US"/>
        </w:rPr>
        <w:t>н</w:t>
      </w:r>
      <w:r w:rsidRPr="005A597B">
        <w:rPr>
          <w:rFonts w:ascii="Arial" w:eastAsia="Arial Unicode MS" w:hAnsi="Arial"/>
          <w:sz w:val="22"/>
          <w:szCs w:val="22"/>
          <w:lang w:val="sr-Latn-CS" w:eastAsia="en-US"/>
        </w:rPr>
        <w:t>у сагласност на пројектну документацију</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за опрему, рад и материјал</w:t>
      </w:r>
      <w:r w:rsidRPr="005A597B">
        <w:rPr>
          <w:rFonts w:ascii="Arial" w:eastAsia="Arial Unicode MS" w:hAnsi="Arial"/>
          <w:sz w:val="22"/>
          <w:szCs w:val="22"/>
          <w:lang w:val="en-US" w:eastAsia="en-US"/>
        </w:rPr>
        <w:t xml:space="preserve">, Наручиоцу </w:t>
      </w:r>
      <w:r w:rsidRPr="005A597B">
        <w:rPr>
          <w:rFonts w:ascii="Arial" w:eastAsia="Arial Unicode MS" w:hAnsi="Arial"/>
          <w:sz w:val="22"/>
          <w:szCs w:val="22"/>
          <w:lang w:val="sr-Latn-CS" w:eastAsia="en-US"/>
        </w:rPr>
        <w:t>достави</w:t>
      </w:r>
      <w:r w:rsidRPr="005A597B">
        <w:rPr>
          <w:rFonts w:ascii="Arial" w:eastAsia="Arial Unicode MS" w:hAnsi="Arial"/>
          <w:sz w:val="22"/>
          <w:szCs w:val="22"/>
          <w:lang w:val="en-US" w:eastAsia="en-US"/>
        </w:rPr>
        <w:t xml:space="preserve"> потпуну</w:t>
      </w:r>
      <w:r w:rsidRPr="005A597B">
        <w:rPr>
          <w:rFonts w:ascii="Arial" w:eastAsia="Arial Unicode MS" w:hAnsi="Arial"/>
          <w:sz w:val="22"/>
          <w:szCs w:val="22"/>
          <w:lang w:val="sr-Latn-CS" w:eastAsia="en-US"/>
        </w:rPr>
        <w:t xml:space="preserve"> атестну документацију</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уредно одржава градилиште, материјал депонује правилно и обезбеди несметани саобраћај,</w:t>
      </w:r>
      <w:r w:rsidRPr="005A597B">
        <w:rPr>
          <w:rFonts w:ascii="Arial" w:eastAsia="Arial Unicode MS" w:hAnsi="Arial"/>
          <w:sz w:val="22"/>
          <w:szCs w:val="22"/>
          <w:lang w:val="en-US" w:eastAsia="en-US"/>
        </w:rPr>
        <w:t xml:space="preserve"> за све време трајања Уговора</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A597B">
        <w:rPr>
          <w:rFonts w:ascii="Arial" w:eastAsia="Arial Unicode MS" w:hAnsi="Arial"/>
          <w:sz w:val="22"/>
          <w:szCs w:val="22"/>
          <w:lang w:val="en-US" w:eastAsia="en-US"/>
        </w:rPr>
        <w:t xml:space="preserve"> изведених радова и објекта</w:t>
      </w:r>
      <w:r w:rsidRPr="005A597B">
        <w:rPr>
          <w:rFonts w:ascii="Arial" w:eastAsia="Arial Unicode MS" w:hAnsi="Arial"/>
          <w:sz w:val="22"/>
          <w:szCs w:val="22"/>
          <w:lang w:val="sr-Latn-CS" w:eastAsia="en-US"/>
        </w:rPr>
        <w:t xml:space="preserve"> и коначни обрачун</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присуствује интерном техничком прегледу на објекту као и раду комисије за примопредају радова и коначни обрачун,</w:t>
      </w:r>
    </w:p>
    <w:p w:rsidR="005A597B" w:rsidRPr="005A597B" w:rsidRDefault="005A597B" w:rsidP="005A597B">
      <w:pPr>
        <w:numPr>
          <w:ilvl w:val="0"/>
          <w:numId w:val="22"/>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5A597B" w:rsidRPr="005A597B" w:rsidRDefault="005A597B" w:rsidP="005A597B">
      <w:pPr>
        <w:widowControl w:val="0"/>
        <w:numPr>
          <w:ilvl w:val="0"/>
          <w:numId w:val="22"/>
        </w:numPr>
        <w:suppressAutoHyphens w:val="0"/>
        <w:autoSpaceDE w:val="0"/>
        <w:autoSpaceDN w:val="0"/>
        <w:adjustRightInd w:val="0"/>
        <w:spacing w:before="120" w:after="200" w:line="276" w:lineRule="auto"/>
        <w:contextualSpacing/>
        <w:jc w:val="both"/>
        <w:rPr>
          <w:rFonts w:ascii="Arial" w:eastAsia="Calibri" w:hAnsi="Arial" w:cs="Arial"/>
          <w:sz w:val="22"/>
          <w:szCs w:val="22"/>
          <w:lang w:val="en-US" w:eastAsia="en-US"/>
        </w:rPr>
      </w:pPr>
      <w:r w:rsidRPr="005A597B">
        <w:rPr>
          <w:rFonts w:ascii="Arial" w:eastAsia="Calibri" w:hAnsi="Arial" w:cs="Arial"/>
          <w:sz w:val="22"/>
          <w:szCs w:val="22"/>
          <w:lang w:val="en-US" w:eastAsia="en-US"/>
        </w:rPr>
        <w:t>.</w:t>
      </w:r>
      <w:r w:rsidRPr="005A597B">
        <w:rPr>
          <w:rFonts w:ascii="Arial" w:eastAsia="Calibri" w:hAnsi="Arial" w:cs="Arial"/>
          <w:sz w:val="22"/>
          <w:szCs w:val="22"/>
          <w:lang w:val="sr-Cyrl-RS" w:eastAsia="en-US"/>
        </w:rPr>
        <w:t>Извођач је обавезан да свакодневно уредно води грађевински дневник у коме ће бити дат детаљан опис изведених радова  и уради грађевинску књигу у којој ће навести тачне количине изведених радова. Оба документа потписује овлашћено лице Извођача и Надзорни орган ТЕНТ-а Б и то: грађевински дневник свакодневно на крају радног дана а грађевинску књигу на крају изведених   радова  у месецу.Грађевинска књига је подлога за израду привремених и коначне ситуације.</w:t>
      </w:r>
    </w:p>
    <w:p w:rsidR="005A597B" w:rsidRPr="005A597B" w:rsidRDefault="005A597B" w:rsidP="005A597B">
      <w:pPr>
        <w:widowControl w:val="0"/>
        <w:suppressAutoHyphens w:val="0"/>
        <w:autoSpaceDE w:val="0"/>
        <w:autoSpaceDN w:val="0"/>
        <w:adjustRightInd w:val="0"/>
        <w:spacing w:before="120" w:after="200" w:line="276" w:lineRule="auto"/>
        <w:ind w:left="420"/>
        <w:contextualSpacing/>
        <w:jc w:val="both"/>
        <w:rPr>
          <w:rFonts w:ascii="Arial" w:eastAsia="Calibri" w:hAnsi="Arial" w:cs="Arial"/>
          <w:sz w:val="22"/>
          <w:szCs w:val="22"/>
          <w:lang w:val="en-US" w:eastAsia="en-US"/>
        </w:rPr>
      </w:pPr>
    </w:p>
    <w:p w:rsidR="005A597B" w:rsidRPr="005A597B" w:rsidRDefault="005A597B" w:rsidP="005A597B">
      <w:pPr>
        <w:numPr>
          <w:ilvl w:val="0"/>
          <w:numId w:val="22"/>
        </w:numPr>
        <w:suppressAutoHyphens w:val="0"/>
        <w:spacing w:before="120" w:after="200" w:line="276" w:lineRule="auto"/>
        <w:contextualSpacing/>
        <w:jc w:val="both"/>
        <w:rPr>
          <w:rFonts w:ascii="Arial" w:eastAsia="Calibri" w:hAnsi="Arial" w:cs="Arial"/>
          <w:sz w:val="22"/>
          <w:szCs w:val="22"/>
          <w:lang w:val="en-US" w:eastAsia="en-US"/>
        </w:rPr>
      </w:pPr>
      <w:r w:rsidRPr="005A597B">
        <w:rPr>
          <w:rFonts w:ascii="Arial" w:eastAsia="Calibri" w:hAnsi="Arial" w:cs="Arial"/>
          <w:sz w:val="22"/>
          <w:szCs w:val="22"/>
          <w:lang w:val="sr-Cyrl-RS" w:eastAsia="en-US"/>
        </w:rPr>
        <w:t xml:space="preserve"> Извођач радова је у обавези да квалитетно и у року изведе све радове који су наведени у предмеру и да се при томе придржава свих прописа предвиђених законом о безбедности и здрављу на раду и свих важећих прописа и норматива из области грађевинарства  предвиђених за ту врсту радова.</w:t>
      </w:r>
    </w:p>
    <w:p w:rsidR="005A597B" w:rsidRPr="005A597B" w:rsidRDefault="005A597B" w:rsidP="005A597B">
      <w:pPr>
        <w:widowControl w:val="0"/>
        <w:numPr>
          <w:ilvl w:val="0"/>
          <w:numId w:val="22"/>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5A597B">
        <w:rPr>
          <w:rFonts w:ascii="Arial" w:eastAsia="Calibri" w:hAnsi="Arial" w:cs="Arial"/>
          <w:sz w:val="22"/>
          <w:szCs w:val="22"/>
          <w:lang w:val="en-US" w:eastAsia="en-US"/>
        </w:rPr>
        <w:t xml:space="preserve">   </w:t>
      </w:r>
      <w:r w:rsidRPr="005A597B">
        <w:rPr>
          <w:rFonts w:ascii="Arial" w:eastAsia="Calibri" w:hAnsi="Arial" w:cs="Arial"/>
          <w:sz w:val="22"/>
          <w:szCs w:val="22"/>
          <w:lang w:val="sr-Cyrl-RS" w:eastAsia="en-US"/>
        </w:rPr>
        <w:t>На основу Правилника о безбедности на раду у ТЕНТ д.о.о Извођач је дужан да именује одговорно лице за безбедност на раду који ће бити на располагању у свако време током редовног радног времена Извођача.</w:t>
      </w:r>
    </w:p>
    <w:p w:rsidR="005A597B" w:rsidRPr="005A597B" w:rsidRDefault="005A597B" w:rsidP="005A597B">
      <w:pPr>
        <w:widowControl w:val="0"/>
        <w:suppressAutoHyphens w:val="0"/>
        <w:autoSpaceDE w:val="0"/>
        <w:autoSpaceDN w:val="0"/>
        <w:adjustRightInd w:val="0"/>
        <w:spacing w:before="120" w:after="200" w:line="276" w:lineRule="auto"/>
        <w:ind w:left="420"/>
        <w:contextualSpacing/>
        <w:jc w:val="both"/>
        <w:rPr>
          <w:rFonts w:ascii="Arial" w:eastAsia="Calibri" w:hAnsi="Arial" w:cs="Arial"/>
          <w:sz w:val="22"/>
          <w:szCs w:val="22"/>
          <w:lang w:val="sr-Cyrl-RS" w:eastAsia="en-US"/>
        </w:rPr>
      </w:pPr>
    </w:p>
    <w:p w:rsidR="005A597B" w:rsidRPr="005A597B" w:rsidRDefault="005A597B" w:rsidP="005A597B">
      <w:pPr>
        <w:widowControl w:val="0"/>
        <w:suppressAutoHyphens w:val="0"/>
        <w:autoSpaceDE w:val="0"/>
        <w:autoSpaceDN w:val="0"/>
        <w:adjustRightInd w:val="0"/>
        <w:spacing w:before="120" w:after="200" w:line="276" w:lineRule="auto"/>
        <w:ind w:left="420"/>
        <w:contextualSpacing/>
        <w:jc w:val="both"/>
        <w:rPr>
          <w:rFonts w:ascii="Arial" w:eastAsia="Calibri" w:hAnsi="Arial" w:cs="Arial"/>
          <w:sz w:val="22"/>
          <w:szCs w:val="22"/>
          <w:lang w:val="sr-Cyrl-RS" w:eastAsia="en-US"/>
        </w:rPr>
      </w:pPr>
      <w:r w:rsidRPr="005A597B">
        <w:rPr>
          <w:rFonts w:ascii="Arial" w:eastAsia="Calibri" w:hAnsi="Arial" w:cs="Arial"/>
          <w:sz w:val="22"/>
          <w:szCs w:val="22"/>
          <w:lang w:val="sr-Cyrl-RS" w:eastAsia="en-US"/>
        </w:rPr>
        <w:t xml:space="preserve"> доставити:</w:t>
      </w:r>
    </w:p>
    <w:p w:rsidR="005A597B" w:rsidRPr="005A597B" w:rsidRDefault="005A597B" w:rsidP="005A597B">
      <w:pPr>
        <w:widowControl w:val="0"/>
        <w:suppressAutoHyphens w:val="0"/>
        <w:autoSpaceDE w:val="0"/>
        <w:autoSpaceDN w:val="0"/>
        <w:adjustRightInd w:val="0"/>
        <w:spacing w:before="120" w:after="200" w:line="276" w:lineRule="auto"/>
        <w:ind w:left="420"/>
        <w:contextualSpacing/>
        <w:jc w:val="both"/>
        <w:rPr>
          <w:rFonts w:ascii="Arial" w:eastAsia="Calibri" w:hAnsi="Arial" w:cs="Arial"/>
          <w:sz w:val="22"/>
          <w:szCs w:val="22"/>
          <w:lang w:val="en-US" w:eastAsia="en-US"/>
        </w:rPr>
      </w:pPr>
      <w:r w:rsidRPr="005A597B">
        <w:rPr>
          <w:rFonts w:ascii="Arial" w:eastAsia="Calibri" w:hAnsi="Arial" w:cs="Arial"/>
          <w:sz w:val="22"/>
          <w:szCs w:val="22"/>
          <w:lang w:val="sr-Cyrl-RS" w:eastAsia="en-US"/>
        </w:rPr>
        <w:t>-решење о именовању од стране директора фирме</w:t>
      </w:r>
      <w:r w:rsidRPr="005A597B">
        <w:rPr>
          <w:rFonts w:ascii="Arial" w:eastAsia="Calibri" w:hAnsi="Arial" w:cs="Arial"/>
          <w:sz w:val="22"/>
          <w:szCs w:val="22"/>
          <w:lang w:val="en-US" w:eastAsia="en-US"/>
        </w:rPr>
        <w:t>.</w:t>
      </w:r>
    </w:p>
    <w:p w:rsidR="005A597B" w:rsidRPr="005A597B" w:rsidRDefault="005A597B" w:rsidP="005A597B">
      <w:pPr>
        <w:widowControl w:val="0"/>
        <w:suppressAutoHyphens w:val="0"/>
        <w:autoSpaceDE w:val="0"/>
        <w:autoSpaceDN w:val="0"/>
        <w:adjustRightInd w:val="0"/>
        <w:spacing w:before="120" w:after="200" w:line="276" w:lineRule="auto"/>
        <w:ind w:left="420"/>
        <w:contextualSpacing/>
        <w:jc w:val="both"/>
        <w:rPr>
          <w:rFonts w:ascii="Arial" w:eastAsia="Calibri" w:hAnsi="Arial" w:cs="Arial"/>
          <w:sz w:val="22"/>
          <w:szCs w:val="22"/>
          <w:lang w:val="en-US" w:eastAsia="en-US"/>
        </w:rPr>
      </w:pPr>
    </w:p>
    <w:p w:rsidR="005A597B" w:rsidRPr="005A597B" w:rsidRDefault="005A597B" w:rsidP="001E0C04">
      <w:pPr>
        <w:suppressAutoHyphens w:val="0"/>
        <w:spacing w:before="120" w:after="200" w:line="276" w:lineRule="auto"/>
        <w:ind w:left="420"/>
        <w:contextualSpacing/>
        <w:jc w:val="both"/>
        <w:rPr>
          <w:rFonts w:ascii="Calibri" w:eastAsia="Calibri" w:hAnsi="Calibri" w:cs="Arial"/>
          <w:sz w:val="20"/>
          <w:lang w:val="sr-Cyrl-RS" w:eastAsia="en-US"/>
        </w:rPr>
      </w:pPr>
      <w:r w:rsidRPr="005A597B">
        <w:rPr>
          <w:rFonts w:ascii="Arial" w:eastAsia="Calibri" w:hAnsi="Arial" w:cs="Arial"/>
          <w:sz w:val="22"/>
          <w:szCs w:val="22"/>
          <w:lang w:val="en-US" w:eastAsia="en-US"/>
        </w:rPr>
        <w:t xml:space="preserve"> </w:t>
      </w:r>
      <w:r w:rsidRPr="005A597B">
        <w:rPr>
          <w:rFonts w:ascii="Arial" w:eastAsia="Calibri" w:hAnsi="Arial" w:cs="Arial"/>
          <w:sz w:val="22"/>
          <w:szCs w:val="22"/>
          <w:lang w:val="sr-Cyrl-RS" w:eastAsia="en-US"/>
        </w:rPr>
        <w:t>Извођач радова је у обавези да пре почетка радова достави решење директора фирме о именовању одговорног извођача радова и решење директора фирме о именовању шефа градилишта</w:t>
      </w:r>
      <w:r w:rsidRPr="005A597B">
        <w:rPr>
          <w:rFonts w:ascii="Calibri" w:eastAsia="Calibri" w:hAnsi="Calibri" w:cs="Arial"/>
          <w:sz w:val="20"/>
          <w:lang w:val="sr-Cyrl-RS" w:eastAsia="en-US"/>
        </w:rPr>
        <w:t>.</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11.</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5A597B">
        <w:rPr>
          <w:rFonts w:ascii="Arial" w:eastAsia="Arial Unicode MS" w:hAnsi="Arial"/>
          <w:sz w:val="22"/>
          <w:szCs w:val="22"/>
          <w:lang w:val="en-US" w:eastAsia="en-US"/>
        </w:rPr>
        <w:t>битним елементима овог Уговора,</w:t>
      </w:r>
      <w:r w:rsidRPr="005A597B">
        <w:rPr>
          <w:rFonts w:ascii="Arial" w:eastAsia="Arial Unicode MS" w:hAnsi="Arial"/>
          <w:sz w:val="22"/>
          <w:szCs w:val="22"/>
          <w:lang w:eastAsia="en-US"/>
        </w:rPr>
        <w:t xml:space="preserve"> која наступи </w:t>
      </w:r>
      <w:r w:rsidRPr="005A597B">
        <w:rPr>
          <w:rFonts w:ascii="Arial" w:eastAsia="Arial Unicode MS" w:hAnsi="Arial"/>
          <w:sz w:val="22"/>
          <w:szCs w:val="22"/>
          <w:lang w:val="en-US" w:eastAsia="en-US"/>
        </w:rPr>
        <w:t xml:space="preserve">након </w:t>
      </w:r>
      <w:r w:rsidRPr="005A597B">
        <w:rPr>
          <w:rFonts w:ascii="Arial" w:eastAsia="Arial Unicode MS" w:hAnsi="Arial"/>
          <w:sz w:val="22"/>
          <w:szCs w:val="22"/>
          <w:lang w:eastAsia="en-US"/>
        </w:rPr>
        <w:t>закључења овог Уговора, односно током важења овог Уговора и да је документује на прописани начин.</w:t>
      </w:r>
    </w:p>
    <w:p w:rsidR="005A597B" w:rsidRPr="005A597B" w:rsidRDefault="005A597B" w:rsidP="005A597B">
      <w:pPr>
        <w:suppressAutoHyphens w:val="0"/>
        <w:spacing w:before="120"/>
        <w:jc w:val="both"/>
        <w:rPr>
          <w:rFonts w:ascii="Arial" w:eastAsia="Arial Unicode MS" w:hAnsi="Arial"/>
          <w:sz w:val="22"/>
          <w:szCs w:val="22"/>
          <w:lang w:val="en-US" w:eastAsia="en-US"/>
        </w:rPr>
      </w:pPr>
    </w:p>
    <w:p w:rsidR="005A597B" w:rsidRPr="005A597B" w:rsidRDefault="005A597B" w:rsidP="005A597B">
      <w:pPr>
        <w:suppressAutoHyphens w:val="0"/>
        <w:spacing w:before="120"/>
        <w:jc w:val="both"/>
        <w:rPr>
          <w:rFonts w:ascii="Arial" w:eastAsia="Arial Unicode MS" w:hAnsi="Arial"/>
          <w:b/>
          <w:sz w:val="22"/>
          <w:szCs w:val="22"/>
          <w:lang w:val="en-US" w:eastAsia="en-US"/>
        </w:rPr>
      </w:pPr>
      <w:r w:rsidRPr="005A597B">
        <w:rPr>
          <w:rFonts w:ascii="Arial" w:eastAsia="Arial Unicode MS" w:hAnsi="Arial"/>
          <w:b/>
          <w:sz w:val="22"/>
          <w:szCs w:val="22"/>
          <w:lang w:val="en-US" w:eastAsia="en-US"/>
        </w:rPr>
        <w:lastRenderedPageBreak/>
        <w:t>УГОВОРНА КАЗНА (</w:t>
      </w:r>
      <w:r w:rsidRPr="005A597B">
        <w:rPr>
          <w:rFonts w:ascii="Arial" w:eastAsia="Arial Unicode MS" w:hAnsi="Arial"/>
          <w:b/>
          <w:sz w:val="22"/>
          <w:szCs w:val="22"/>
          <w:lang w:eastAsia="en-US"/>
        </w:rPr>
        <w:t>ПЕНАЛИ</w:t>
      </w:r>
      <w:r w:rsidRPr="005A597B">
        <w:rPr>
          <w:rFonts w:ascii="Arial" w:eastAsia="Arial Unicode MS" w:hAnsi="Arial"/>
          <w:b/>
          <w:sz w:val="22"/>
          <w:szCs w:val="22"/>
          <w:lang w:val="en-US" w:eastAsia="en-US"/>
        </w:rPr>
        <w:t>)</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12.</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Уколико Извођач радова не изврши радове који су предмет </w:t>
      </w:r>
      <w:r w:rsidRPr="005A597B">
        <w:rPr>
          <w:rFonts w:ascii="Arial" w:eastAsia="Arial Unicode MS" w:hAnsi="Arial"/>
          <w:sz w:val="22"/>
          <w:szCs w:val="22"/>
          <w:lang w:val="en-US" w:eastAsia="en-US"/>
        </w:rPr>
        <w:t xml:space="preserve">овог </w:t>
      </w:r>
      <w:r w:rsidRPr="005A597B">
        <w:rPr>
          <w:rFonts w:ascii="Arial" w:eastAsia="Arial Unicode MS" w:hAnsi="Arial"/>
          <w:sz w:val="22"/>
          <w:szCs w:val="22"/>
          <w:lang w:eastAsia="en-US"/>
        </w:rPr>
        <w:t>Уговора у уговореном року,</w:t>
      </w:r>
      <w:r w:rsidRPr="005A597B">
        <w:rPr>
          <w:rFonts w:ascii="Arial" w:eastAsia="Arial Unicode MS" w:hAnsi="Arial"/>
          <w:sz w:val="22"/>
          <w:szCs w:val="22"/>
          <w:lang w:val="en-US" w:eastAsia="en-US"/>
        </w:rPr>
        <w:t xml:space="preserve"> из члана 8. овог Уговора</w:t>
      </w:r>
      <w:r w:rsidRPr="005A597B">
        <w:rPr>
          <w:rFonts w:ascii="Arial" w:eastAsia="Arial Unicode MS" w:hAnsi="Arial"/>
          <w:sz w:val="22"/>
          <w:szCs w:val="22"/>
          <w:lang w:eastAsia="en-U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5A597B" w:rsidRPr="005A597B" w:rsidRDefault="005A597B" w:rsidP="001E0C04">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5A597B">
        <w:rPr>
          <w:rFonts w:ascii="Arial" w:eastAsia="Arial Unicode MS" w:hAnsi="Arial"/>
          <w:b/>
          <w:sz w:val="22"/>
          <w:szCs w:val="22"/>
          <w:lang w:eastAsia="en-US"/>
        </w:rPr>
        <w:tab/>
      </w: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КВАНТИТАТИВНИ  И  КВАЛИТАТИВНИ  ПРИЈЕМ И КОНАЧНИ ОБРАЧУН ИЗВЕДЕНИХ РАДОВА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13.</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Извођач радова је у обавези да преко Стручног надзора писмено обавести Наручиоца о завршетку радова на објект</w:t>
      </w:r>
      <w:r w:rsidRPr="005A597B">
        <w:rPr>
          <w:rFonts w:ascii="Arial" w:eastAsia="Arial Unicode MS" w:hAnsi="Arial"/>
          <w:sz w:val="22"/>
          <w:szCs w:val="22"/>
          <w:lang w:val="en-US" w:eastAsia="en-US"/>
        </w:rPr>
        <w:t>у</w:t>
      </w:r>
      <w:r w:rsidRPr="005A597B">
        <w:rPr>
          <w:rFonts w:ascii="Arial" w:eastAsia="Arial Unicode MS" w:hAnsi="Arial"/>
          <w:sz w:val="22"/>
          <w:szCs w:val="22"/>
          <w:lang w:eastAsia="en-US"/>
        </w:rPr>
        <w:t xml:space="preserve"> и спремности за примопредају</w:t>
      </w:r>
      <w:r w:rsidRPr="005A597B">
        <w:rPr>
          <w:rFonts w:ascii="Arial" w:eastAsia="Arial Unicode MS" w:hAnsi="Arial"/>
          <w:sz w:val="22"/>
          <w:szCs w:val="22"/>
          <w:lang w:val="en-US" w:eastAsia="en-US"/>
        </w:rPr>
        <w:t xml:space="preserve"> Уговорених</w:t>
      </w:r>
      <w:r w:rsidRPr="005A597B">
        <w:rPr>
          <w:rFonts w:ascii="Arial" w:eastAsia="Arial Unicode MS" w:hAnsi="Arial"/>
          <w:sz w:val="22"/>
          <w:szCs w:val="22"/>
          <w:lang w:eastAsia="en-US"/>
        </w:rPr>
        <w:t xml:space="preserve"> изведених радова, најкасније 3 (три) дана по завршетку свих радова. </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14.</w:t>
      </w: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eastAsia="en-US"/>
        </w:rPr>
        <w:t>Квантитативни и квалитативни пријем</w:t>
      </w:r>
      <w:r w:rsidRPr="005A597B">
        <w:rPr>
          <w:rFonts w:ascii="Arial" w:eastAsia="Arial Unicode MS" w:hAnsi="Arial"/>
          <w:sz w:val="22"/>
          <w:szCs w:val="22"/>
          <w:lang w:val="en-US" w:eastAsia="en-US"/>
        </w:rPr>
        <w:t xml:space="preserve"> Уговорених радова из члана 2. овог Уговора</w:t>
      </w:r>
      <w:r w:rsidRPr="005A597B">
        <w:rPr>
          <w:rFonts w:ascii="Arial" w:eastAsia="Arial Unicode MS" w:hAnsi="Arial"/>
          <w:sz w:val="22"/>
          <w:szCs w:val="22"/>
          <w:lang w:eastAsia="en-U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Потписивањем Записника о примопредаји изведених радова омогућује се спровођење коначног обрачуна.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15.</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Примопредају и коначни обрачун изведених радова врши Комисија за примопредају и коначни обрачун </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A597B">
        <w:rPr>
          <w:rFonts w:ascii="Arial" w:eastAsia="Arial Unicode MS" w:hAnsi="Arial"/>
          <w:sz w:val="22"/>
          <w:szCs w:val="22"/>
          <w:lang w:val="en-US" w:eastAsia="en-US"/>
        </w:rPr>
        <w:t>накнадно остављеном року</w:t>
      </w:r>
      <w:r w:rsidRPr="005A597B">
        <w:rPr>
          <w:rFonts w:ascii="Arial" w:eastAsia="Arial Unicode MS" w:hAnsi="Arial"/>
          <w:sz w:val="22"/>
          <w:szCs w:val="22"/>
          <w:lang w:val="sr-Cyrl-RS" w:eastAsia="en-US"/>
        </w:rPr>
        <w:t>.</w:t>
      </w:r>
      <w:r w:rsidRPr="005A597B">
        <w:rPr>
          <w:rFonts w:ascii="Arial" w:eastAsia="Arial Unicode MS" w:hAnsi="Arial"/>
          <w:sz w:val="22"/>
          <w:szCs w:val="22"/>
          <w:lang w:val="en-US" w:eastAsia="en-US"/>
        </w:rPr>
        <w:t xml:space="preserve"> </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16.</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5A597B">
        <w:rPr>
          <w:rFonts w:ascii="Arial" w:eastAsia="Arial Unicode MS" w:hAnsi="Arial"/>
          <w:sz w:val="22"/>
          <w:szCs w:val="22"/>
          <w:lang w:val="en-US" w:eastAsia="en-US"/>
        </w:rPr>
        <w:t xml:space="preserve"> без одлагања</w:t>
      </w:r>
      <w:r w:rsidRPr="005A597B">
        <w:rPr>
          <w:rFonts w:ascii="Arial" w:eastAsia="Arial Unicode MS" w:hAnsi="Arial"/>
          <w:sz w:val="22"/>
          <w:szCs w:val="22"/>
          <w:lang w:eastAsia="en-US"/>
        </w:rPr>
        <w:t xml:space="preserve"> по свим захтевима те Комисије.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lastRenderedPageBreak/>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Након примопредаје изведених радова може се приступити коначном обрачуну изведених радова и опреме.</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17.</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 xml:space="preserve">За случај </w:t>
      </w:r>
      <w:r w:rsidRPr="005A597B">
        <w:rPr>
          <w:rFonts w:ascii="Arial" w:eastAsia="Arial Unicode MS" w:hAnsi="Arial"/>
          <w:sz w:val="22"/>
          <w:szCs w:val="22"/>
          <w:lang w:eastAsia="en-U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5A597B">
        <w:rPr>
          <w:rFonts w:ascii="Arial" w:eastAsia="Arial Unicode MS" w:hAnsi="Arial"/>
          <w:sz w:val="22"/>
          <w:szCs w:val="22"/>
          <w:lang w:val="en-US" w:eastAsia="en-US"/>
        </w:rPr>
        <w:t>установљена одступања</w:t>
      </w:r>
      <w:r w:rsidRPr="005A597B">
        <w:rPr>
          <w:rFonts w:ascii="Arial" w:eastAsia="Arial Unicode MS" w:hAnsi="Arial"/>
          <w:sz w:val="22"/>
          <w:szCs w:val="22"/>
          <w:lang w:eastAsia="en-US"/>
        </w:rPr>
        <w:t xml:space="preserve"> отклони у року, задатом од стр</w:t>
      </w:r>
      <w:r w:rsidRPr="005A597B">
        <w:rPr>
          <w:rFonts w:ascii="Arial" w:eastAsia="Arial Unicode MS" w:hAnsi="Arial"/>
          <w:sz w:val="22"/>
          <w:szCs w:val="22"/>
          <w:lang w:val="en-US" w:eastAsia="en-US"/>
        </w:rPr>
        <w:t>а</w:t>
      </w:r>
      <w:r w:rsidRPr="005A597B">
        <w:rPr>
          <w:rFonts w:ascii="Arial" w:eastAsia="Arial Unicode MS" w:hAnsi="Arial"/>
          <w:sz w:val="22"/>
          <w:szCs w:val="22"/>
          <w:lang w:eastAsia="en-US"/>
        </w:rPr>
        <w:t xml:space="preserve">не комисије, и процес извршења усагласи са условима из конкурсне документације.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 супротном Наручилац стиче право да раскин</w:t>
      </w:r>
      <w:r w:rsidRPr="005A597B">
        <w:rPr>
          <w:rFonts w:ascii="Arial" w:eastAsia="Arial Unicode MS" w:hAnsi="Arial"/>
          <w:sz w:val="22"/>
          <w:szCs w:val="22"/>
          <w:lang w:val="en-US" w:eastAsia="en-US"/>
        </w:rPr>
        <w:t xml:space="preserve">е </w:t>
      </w:r>
      <w:r w:rsidRPr="005A597B">
        <w:rPr>
          <w:rFonts w:ascii="Arial" w:eastAsia="Arial Unicode MS" w:hAnsi="Arial"/>
          <w:sz w:val="22"/>
          <w:szCs w:val="22"/>
          <w:lang w:eastAsia="en-US"/>
        </w:rPr>
        <w:t>овај Уговор и активира банкарску гаранцију за добро извршење посла  на износ од 10% од вредности Уговора.</w:t>
      </w:r>
    </w:p>
    <w:p w:rsidR="005A597B" w:rsidRPr="005A597B" w:rsidRDefault="005A597B" w:rsidP="005A597B">
      <w:pPr>
        <w:suppressAutoHyphens w:val="0"/>
        <w:spacing w:before="120"/>
        <w:jc w:val="center"/>
        <w:rPr>
          <w:rFonts w:ascii="Arial" w:eastAsia="Arial Unicode MS" w:hAnsi="Arial"/>
          <w:b/>
          <w:sz w:val="22"/>
          <w:szCs w:val="22"/>
          <w:lang w:eastAsia="en-US"/>
        </w:rPr>
      </w:pP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18.</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5A597B">
        <w:rPr>
          <w:rFonts w:ascii="Arial" w:eastAsia="Arial Unicode MS" w:hAnsi="Arial"/>
          <w:sz w:val="22"/>
          <w:szCs w:val="22"/>
          <w:lang w:val="en-US" w:eastAsia="en-US"/>
        </w:rPr>
        <w:t xml:space="preserve">из разлога што </w:t>
      </w:r>
      <w:r w:rsidRPr="005A597B">
        <w:rPr>
          <w:rFonts w:ascii="Arial" w:eastAsia="Arial Unicode MS" w:hAnsi="Arial"/>
          <w:sz w:val="22"/>
          <w:szCs w:val="22"/>
          <w:lang w:eastAsia="en-US"/>
        </w:rPr>
        <w:t xml:space="preserve">Извођач радова није у стању да изврши обавезе из овог Уговора, Наручилац ће оставити накнадни рок за извршење истог.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Ако ни у накнадном року</w:t>
      </w:r>
      <w:r w:rsidRPr="005A597B">
        <w:rPr>
          <w:rFonts w:ascii="Arial" w:eastAsia="Arial Unicode MS" w:hAnsi="Arial"/>
          <w:sz w:val="22"/>
          <w:szCs w:val="22"/>
          <w:lang w:val="en-US" w:eastAsia="en-US"/>
        </w:rPr>
        <w:t xml:space="preserve"> Који не може бити краћи од </w:t>
      </w:r>
      <w:r w:rsidRPr="005A597B">
        <w:rPr>
          <w:rFonts w:ascii="Arial" w:eastAsia="Arial Unicode MS" w:hAnsi="Arial"/>
          <w:sz w:val="22"/>
          <w:szCs w:val="22"/>
          <w:lang w:val="sr-Cyrl-RS" w:eastAsia="en-US"/>
        </w:rPr>
        <w:t>7</w:t>
      </w:r>
      <w:r w:rsidRPr="005A597B">
        <w:rPr>
          <w:rFonts w:ascii="Arial" w:eastAsia="Arial Unicode MS" w:hAnsi="Arial"/>
          <w:sz w:val="22"/>
          <w:szCs w:val="22"/>
          <w:lang w:val="en-US" w:eastAsia="en-US"/>
        </w:rPr>
        <w:t xml:space="preserve"> </w:t>
      </w:r>
      <w:r w:rsidRPr="005A597B">
        <w:rPr>
          <w:rFonts w:ascii="Arial" w:eastAsia="Arial Unicode MS" w:hAnsi="Arial"/>
          <w:sz w:val="22"/>
          <w:szCs w:val="22"/>
          <w:lang w:eastAsia="en-US"/>
        </w:rPr>
        <w:t>не буде извршен квантитативни и квалитативни пријем, Наручилац стиче право</w:t>
      </w:r>
      <w:r w:rsidRPr="005A597B">
        <w:rPr>
          <w:rFonts w:ascii="Arial" w:eastAsia="Arial Unicode MS" w:hAnsi="Arial"/>
          <w:sz w:val="22"/>
          <w:szCs w:val="22"/>
          <w:lang w:val="en-US" w:eastAsia="en-US"/>
        </w:rPr>
        <w:t xml:space="preserve"> на</w:t>
      </w:r>
      <w:r w:rsidRPr="005A597B">
        <w:rPr>
          <w:rFonts w:ascii="Arial" w:eastAsia="Arial Unicode MS" w:hAnsi="Arial"/>
          <w:sz w:val="22"/>
          <w:szCs w:val="22"/>
          <w:lang w:eastAsia="en-US"/>
        </w:rPr>
        <w:t xml:space="preserve"> раскид овог Уговор и активирање банкарске гаранције за добро извршење посла на износ од 10% од </w:t>
      </w:r>
      <w:r w:rsidRPr="005A597B">
        <w:rPr>
          <w:rFonts w:ascii="Arial" w:eastAsia="Arial Unicode MS" w:hAnsi="Arial"/>
          <w:sz w:val="22"/>
          <w:szCs w:val="22"/>
          <w:lang w:val="en-US" w:eastAsia="en-US"/>
        </w:rPr>
        <w:t>Уговорене цене из члана 4. овог Уговора</w:t>
      </w:r>
      <w:r w:rsidRPr="005A597B">
        <w:rPr>
          <w:rFonts w:ascii="Arial" w:eastAsia="Arial Unicode MS" w:hAnsi="Arial"/>
          <w:sz w:val="22"/>
          <w:szCs w:val="22"/>
          <w:lang w:eastAsia="en-US"/>
        </w:rPr>
        <w:t>.</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19.</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5A597B">
        <w:rPr>
          <w:rFonts w:ascii="Arial" w:eastAsia="Arial Unicode MS" w:hAnsi="Arial"/>
          <w:sz w:val="22"/>
          <w:szCs w:val="22"/>
          <w:lang w:val="en-US" w:eastAsia="en-US"/>
        </w:rPr>
        <w:t xml:space="preserve"> (четрдесет осам)</w:t>
      </w:r>
      <w:r w:rsidRPr="005A597B">
        <w:rPr>
          <w:rFonts w:ascii="Arial" w:eastAsia="Arial Unicode MS" w:hAnsi="Arial"/>
          <w:sz w:val="22"/>
          <w:szCs w:val="22"/>
          <w:lang w:eastAsia="en-US"/>
        </w:rPr>
        <w:t>часа од тренутка пријема захтева за сервисом у писаној форми од стране овлашћеног лица Наручиоца, и да исте отклони без права на накнаду.</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Ако опрема</w:t>
      </w:r>
      <w:r w:rsidRPr="005A597B">
        <w:rPr>
          <w:rFonts w:ascii="Arial" w:eastAsia="Arial Unicode MS" w:hAnsi="Arial"/>
          <w:sz w:val="22"/>
          <w:szCs w:val="22"/>
          <w:lang w:val="en-US" w:eastAsia="en-US"/>
        </w:rPr>
        <w:t xml:space="preserve"> из става  4. овог члана</w:t>
      </w:r>
      <w:r w:rsidRPr="005A597B">
        <w:rPr>
          <w:rFonts w:ascii="Arial" w:eastAsia="Arial Unicode MS" w:hAnsi="Arial"/>
          <w:sz w:val="22"/>
          <w:szCs w:val="22"/>
          <w:lang w:eastAsia="en-U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5A597B">
        <w:rPr>
          <w:rFonts w:ascii="Arial" w:eastAsia="Arial Unicode MS" w:hAnsi="Arial"/>
          <w:sz w:val="22"/>
          <w:szCs w:val="22"/>
          <w:lang w:val="en-US" w:eastAsia="en-US"/>
        </w:rPr>
        <w:t xml:space="preserve"> најмање </w:t>
      </w:r>
      <w:r w:rsidRPr="005A597B">
        <w:rPr>
          <w:rFonts w:ascii="Arial" w:eastAsia="Arial Unicode MS" w:hAnsi="Arial"/>
          <w:sz w:val="22"/>
          <w:szCs w:val="22"/>
          <w:lang w:eastAsia="en-US"/>
        </w:rPr>
        <w:t>једнаких техничких карактеристика.</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ЗАШТИТА НА ГРАДИЛИШТУ</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20.</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w:t>
      </w:r>
      <w:r w:rsidRPr="005A597B">
        <w:rPr>
          <w:rFonts w:ascii="Arial" w:eastAsia="Arial Unicode MS" w:hAnsi="Arial"/>
          <w:sz w:val="22"/>
          <w:szCs w:val="22"/>
          <w:lang w:eastAsia="en-US"/>
        </w:rPr>
        <w:lastRenderedPageBreak/>
        <w:t xml:space="preserve">је надокнадити све штете које извршењем уговорених радова евентуално причини </w:t>
      </w:r>
      <w:r w:rsidRPr="005A597B">
        <w:rPr>
          <w:rFonts w:ascii="Arial" w:eastAsia="Arial Unicode MS" w:hAnsi="Arial"/>
          <w:sz w:val="22"/>
          <w:szCs w:val="22"/>
          <w:lang w:val="en-US" w:eastAsia="en-US"/>
        </w:rPr>
        <w:t xml:space="preserve">Наручиоцу и/или </w:t>
      </w:r>
      <w:r w:rsidRPr="005A597B">
        <w:rPr>
          <w:rFonts w:ascii="Arial" w:eastAsia="Arial Unicode MS" w:hAnsi="Arial"/>
          <w:sz w:val="22"/>
          <w:szCs w:val="22"/>
          <w:lang w:eastAsia="en-US"/>
        </w:rPr>
        <w:t>трећим лицима.</w:t>
      </w:r>
    </w:p>
    <w:p w:rsidR="005A597B" w:rsidRPr="005A597B" w:rsidRDefault="005A597B" w:rsidP="005A597B">
      <w:pPr>
        <w:suppressAutoHyphens w:val="0"/>
        <w:spacing w:before="120"/>
        <w:jc w:val="both"/>
        <w:rPr>
          <w:rFonts w:ascii="Arial" w:eastAsia="Arial Unicode MS" w:hAnsi="Arial"/>
          <w:sz w:val="22"/>
          <w:szCs w:val="22"/>
          <w:lang w:val="ru-RU" w:eastAsia="en-US"/>
        </w:rPr>
      </w:pPr>
      <w:r w:rsidRPr="005A597B">
        <w:rPr>
          <w:rFonts w:ascii="Arial" w:eastAsia="Arial Unicode MS" w:hAnsi="Arial"/>
          <w:sz w:val="22"/>
          <w:szCs w:val="22"/>
          <w:lang w:eastAsia="en-US"/>
        </w:rPr>
        <w:t>Извођач радова</w:t>
      </w:r>
      <w:r w:rsidRPr="005A597B">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A597B">
        <w:rPr>
          <w:rFonts w:ascii="Arial" w:eastAsia="Arial Unicode MS" w:hAnsi="Arial"/>
          <w:sz w:val="22"/>
          <w:szCs w:val="22"/>
          <w:lang w:eastAsia="en-US"/>
        </w:rPr>
        <w:t>Извођача  радова</w:t>
      </w:r>
      <w:r w:rsidRPr="005A597B">
        <w:rPr>
          <w:rFonts w:ascii="Arial" w:eastAsia="Arial Unicode MS" w:hAnsi="Arial"/>
          <w:sz w:val="22"/>
          <w:szCs w:val="22"/>
          <w:lang w:val="ru-RU" w:eastAsia="en-US"/>
        </w:rPr>
        <w:t xml:space="preserve">, односно његових запослених, као и других лица које ангажовао </w:t>
      </w:r>
      <w:r w:rsidRPr="005A597B">
        <w:rPr>
          <w:rFonts w:ascii="Arial" w:eastAsia="Arial Unicode MS" w:hAnsi="Arial"/>
          <w:sz w:val="22"/>
          <w:szCs w:val="22"/>
          <w:lang w:eastAsia="en-US"/>
        </w:rPr>
        <w:t>Извођач радова</w:t>
      </w:r>
      <w:r w:rsidRPr="005A597B">
        <w:rPr>
          <w:rFonts w:ascii="Arial" w:eastAsia="Arial Unicode MS" w:hAnsi="Arial"/>
          <w:sz w:val="22"/>
          <w:szCs w:val="22"/>
          <w:lang w:val="ru-RU" w:eastAsia="en-US"/>
        </w:rPr>
        <w:t>, ради обављања послова који су предмет овог уговора.</w:t>
      </w:r>
    </w:p>
    <w:p w:rsidR="005A597B" w:rsidRPr="005A597B" w:rsidRDefault="005A597B" w:rsidP="005A597B">
      <w:pPr>
        <w:suppressAutoHyphens w:val="0"/>
        <w:spacing w:before="120"/>
        <w:jc w:val="both"/>
        <w:rPr>
          <w:rFonts w:ascii="Arial" w:eastAsia="Arial Unicode MS" w:hAnsi="Arial"/>
          <w:sz w:val="22"/>
          <w:szCs w:val="22"/>
          <w:lang w:val="ru-RU" w:eastAsia="en-US"/>
        </w:rPr>
      </w:pPr>
      <w:r w:rsidRPr="005A597B">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21.</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Извођач радова је посебно обавезан:</w:t>
      </w:r>
    </w:p>
    <w:p w:rsidR="005A597B" w:rsidRPr="005A597B" w:rsidRDefault="005A597B" w:rsidP="005A597B">
      <w:pPr>
        <w:numPr>
          <w:ilvl w:val="0"/>
          <w:numId w:val="23"/>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5A597B">
        <w:rPr>
          <w:rFonts w:ascii="Arial" w:eastAsia="Arial Unicode MS" w:hAnsi="Arial"/>
          <w:sz w:val="22"/>
          <w:szCs w:val="22"/>
          <w:lang w:val="en-US" w:eastAsia="en-US"/>
        </w:rPr>
        <w:t>, 91/2015</w:t>
      </w:r>
      <w:r w:rsidRPr="005A597B">
        <w:rPr>
          <w:rFonts w:ascii="Arial" w:eastAsia="Arial Unicode MS" w:hAnsi="Arial"/>
          <w:sz w:val="22"/>
          <w:szCs w:val="22"/>
          <w:lang w:val="sr-Latn-CS" w:eastAsia="en-US"/>
        </w:rPr>
        <w:t>) и Закона о заштити од пожара  ("Сл.гласник РС", бр. 111/09</w:t>
      </w:r>
      <w:r w:rsidRPr="005A597B">
        <w:rPr>
          <w:rFonts w:ascii="Arial" w:eastAsia="Arial Unicode MS" w:hAnsi="Arial"/>
          <w:sz w:val="22"/>
          <w:szCs w:val="22"/>
          <w:lang w:val="en-US" w:eastAsia="en-US"/>
        </w:rPr>
        <w:t xml:space="preserve">, 20/2015 </w:t>
      </w:r>
      <w:r w:rsidRPr="005A597B">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A597B">
        <w:rPr>
          <w:rFonts w:ascii="Arial" w:eastAsia="Arial Unicode MS" w:hAnsi="Arial"/>
          <w:sz w:val="22"/>
          <w:szCs w:val="22"/>
          <w:lang w:val="en-US" w:eastAsia="en-US"/>
        </w:rPr>
        <w:t xml:space="preserve"> (</w:t>
      </w:r>
      <w:r w:rsidRPr="005A597B">
        <w:rPr>
          <w:rFonts w:ascii="Arial" w:eastAsia="Arial Unicode MS" w:hAnsi="Arial"/>
          <w:sz w:val="22"/>
          <w:szCs w:val="22"/>
          <w:lang w:val="sr-Latn-CS" w:eastAsia="en-US"/>
        </w:rPr>
        <w:t>"Сл. гласнику СРС", бр. 21/89</w:t>
      </w:r>
      <w:r w:rsidRPr="005A597B">
        <w:rPr>
          <w:rFonts w:ascii="Arial" w:eastAsia="Arial Unicode MS" w:hAnsi="Arial"/>
          <w:sz w:val="22"/>
          <w:szCs w:val="22"/>
          <w:lang w:val="en-US" w:eastAsia="en-US"/>
        </w:rPr>
        <w:t xml:space="preserve">) </w:t>
      </w:r>
      <w:r w:rsidRPr="005A597B">
        <w:rPr>
          <w:rFonts w:ascii="Arial" w:eastAsia="Arial Unicode MS" w:hAnsi="Arial"/>
          <w:sz w:val="22"/>
          <w:szCs w:val="22"/>
          <w:lang w:val="sr-Latn-CS" w:eastAsia="en-US"/>
        </w:rPr>
        <w:t>,</w:t>
      </w:r>
    </w:p>
    <w:p w:rsidR="005A597B" w:rsidRPr="005A597B" w:rsidRDefault="005A597B" w:rsidP="005A597B">
      <w:pPr>
        <w:numPr>
          <w:ilvl w:val="0"/>
          <w:numId w:val="23"/>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да пре почетка </w:t>
      </w:r>
      <w:r w:rsidRPr="005A597B">
        <w:rPr>
          <w:rFonts w:ascii="Arial" w:eastAsia="Arial Unicode MS" w:hAnsi="Arial"/>
          <w:sz w:val="22"/>
          <w:szCs w:val="22"/>
          <w:lang w:val="en-US" w:eastAsia="en-US"/>
        </w:rPr>
        <w:t xml:space="preserve">извођења </w:t>
      </w:r>
      <w:r w:rsidRPr="005A597B">
        <w:rPr>
          <w:rFonts w:ascii="Arial" w:eastAsia="Arial Unicode MS" w:hAnsi="Arial"/>
          <w:sz w:val="22"/>
          <w:szCs w:val="22"/>
          <w:lang w:val="sr-Latn-CS" w:eastAsia="en-US"/>
        </w:rPr>
        <w:t>рад</w:t>
      </w:r>
      <w:r w:rsidRPr="005A597B">
        <w:rPr>
          <w:rFonts w:ascii="Arial" w:eastAsia="Arial Unicode MS" w:hAnsi="Arial"/>
          <w:sz w:val="22"/>
          <w:szCs w:val="22"/>
          <w:lang w:val="en-US" w:eastAsia="en-US"/>
        </w:rPr>
        <w:t xml:space="preserve">ова </w:t>
      </w:r>
      <w:r w:rsidRPr="005A597B">
        <w:rPr>
          <w:rFonts w:ascii="Arial" w:eastAsia="Arial Unicode MS" w:hAnsi="Arial"/>
          <w:sz w:val="22"/>
          <w:szCs w:val="22"/>
          <w:lang w:val="sr-Latn-CS" w:eastAsia="en-U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5A597B" w:rsidRPr="005A597B" w:rsidRDefault="005A597B" w:rsidP="005A597B">
      <w:pPr>
        <w:numPr>
          <w:ilvl w:val="0"/>
          <w:numId w:val="23"/>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да пре почетка </w:t>
      </w:r>
      <w:r w:rsidRPr="005A597B">
        <w:rPr>
          <w:rFonts w:ascii="Arial" w:eastAsia="Arial Unicode MS" w:hAnsi="Arial"/>
          <w:sz w:val="22"/>
          <w:szCs w:val="22"/>
          <w:lang w:val="en-US" w:eastAsia="en-US"/>
        </w:rPr>
        <w:t xml:space="preserve"> извођења </w:t>
      </w:r>
      <w:r w:rsidRPr="005A597B">
        <w:rPr>
          <w:rFonts w:ascii="Arial" w:eastAsia="Arial Unicode MS" w:hAnsi="Arial"/>
          <w:sz w:val="22"/>
          <w:szCs w:val="22"/>
          <w:lang w:val="sr-Latn-CS" w:eastAsia="en-US"/>
        </w:rPr>
        <w:t>рад</w:t>
      </w:r>
      <w:r w:rsidRPr="005A597B">
        <w:rPr>
          <w:rFonts w:ascii="Arial" w:eastAsia="Arial Unicode MS" w:hAnsi="Arial"/>
          <w:sz w:val="22"/>
          <w:szCs w:val="22"/>
          <w:lang w:val="en-US" w:eastAsia="en-US"/>
        </w:rPr>
        <w:t xml:space="preserve">ова </w:t>
      </w:r>
      <w:r w:rsidRPr="005A597B">
        <w:rPr>
          <w:rFonts w:ascii="Arial" w:eastAsia="Arial Unicode MS" w:hAnsi="Arial"/>
          <w:sz w:val="22"/>
          <w:szCs w:val="22"/>
          <w:lang w:val="sr-Latn-CS" w:eastAsia="en-US"/>
        </w:rPr>
        <w:t>Наручиоцу достави стручни налаз да су опрема и оруђа за рад исправна, што се потврђује стручним налазом од овлашћених кућа,</w:t>
      </w:r>
    </w:p>
    <w:p w:rsidR="005A597B" w:rsidRPr="005A597B" w:rsidRDefault="005A597B" w:rsidP="001E0C04">
      <w:pPr>
        <w:numPr>
          <w:ilvl w:val="0"/>
          <w:numId w:val="23"/>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да пре почетка извођења радова, јави </w:t>
      </w:r>
      <w:r w:rsidRPr="005A597B">
        <w:rPr>
          <w:rFonts w:ascii="Arial" w:eastAsia="Arial Unicode MS" w:hAnsi="Arial"/>
          <w:sz w:val="22"/>
          <w:szCs w:val="22"/>
          <w:lang w:val="en-US" w:eastAsia="en-US"/>
        </w:rPr>
        <w:t xml:space="preserve">именованом и одговорним </w:t>
      </w:r>
      <w:r w:rsidRPr="005A597B">
        <w:rPr>
          <w:rFonts w:ascii="Arial" w:eastAsia="Arial Unicode MS" w:hAnsi="Arial"/>
          <w:sz w:val="22"/>
          <w:szCs w:val="22"/>
          <w:lang w:val="sr-Latn-CS" w:eastAsia="en-U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22.</w:t>
      </w:r>
    </w:p>
    <w:p w:rsidR="005A597B" w:rsidRPr="005A597B" w:rsidRDefault="005A597B" w:rsidP="005A597B">
      <w:pPr>
        <w:suppressAutoHyphens w:val="0"/>
        <w:spacing w:before="120"/>
        <w:jc w:val="center"/>
        <w:rPr>
          <w:rFonts w:ascii="Arial" w:eastAsia="Arial Unicode MS" w:hAnsi="Arial"/>
          <w:b/>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Пре почетка извођења радова</w:t>
      </w:r>
      <w:r w:rsidRPr="005A597B">
        <w:rPr>
          <w:rFonts w:ascii="Arial" w:eastAsia="Arial Unicode MS" w:hAnsi="Arial"/>
          <w:sz w:val="22"/>
          <w:szCs w:val="22"/>
          <w:lang w:val="en-US" w:eastAsia="en-US"/>
        </w:rPr>
        <w:t xml:space="preserve"> из члана 2. овог Уговора</w:t>
      </w:r>
      <w:r w:rsidRPr="005A597B">
        <w:rPr>
          <w:rFonts w:ascii="Arial" w:eastAsia="Arial Unicode MS" w:hAnsi="Arial"/>
          <w:sz w:val="22"/>
          <w:szCs w:val="22"/>
          <w:lang w:eastAsia="en-U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A597B">
        <w:rPr>
          <w:rFonts w:ascii="Arial" w:eastAsia="Arial Unicode MS" w:hAnsi="Arial"/>
          <w:sz w:val="22"/>
          <w:szCs w:val="22"/>
          <w:lang w:val="en-US" w:eastAsia="en-US"/>
        </w:rPr>
        <w:t xml:space="preserve"> 9.</w:t>
      </w:r>
      <w:r w:rsidRPr="005A597B">
        <w:rPr>
          <w:rFonts w:ascii="Arial" w:eastAsia="Arial Unicode MS" w:hAnsi="Arial"/>
          <w:sz w:val="22"/>
          <w:szCs w:val="22"/>
          <w:lang w:eastAsia="en-US"/>
        </w:rPr>
        <w:t xml:space="preserve"> овог Уговора и јављање</w:t>
      </w:r>
      <w:r w:rsidRPr="005A597B">
        <w:rPr>
          <w:rFonts w:ascii="Arial" w:eastAsia="Arial Unicode MS" w:hAnsi="Arial"/>
          <w:sz w:val="22"/>
          <w:szCs w:val="22"/>
          <w:lang w:val="en-US" w:eastAsia="en-US"/>
        </w:rPr>
        <w:t xml:space="preserve">без одлагања, именованом и одговорном лицу Наручиоца </w:t>
      </w:r>
      <w:r w:rsidRPr="005A597B">
        <w:rPr>
          <w:rFonts w:ascii="Arial" w:eastAsia="Arial Unicode MS" w:hAnsi="Arial"/>
          <w:sz w:val="22"/>
          <w:szCs w:val="22"/>
          <w:lang w:eastAsia="en-US"/>
        </w:rPr>
        <w:t>за безбедност и здравље на раду.</w:t>
      </w: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ГАРАНТНИ РОК</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23.</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 xml:space="preserve">Гарантни рок за </w:t>
      </w:r>
      <w:r w:rsidRPr="005A597B">
        <w:rPr>
          <w:rFonts w:ascii="Arial" w:eastAsia="Arial Unicode MS" w:hAnsi="Arial"/>
          <w:sz w:val="22"/>
          <w:szCs w:val="22"/>
          <w:lang w:val="en-US" w:eastAsia="en-US"/>
        </w:rPr>
        <w:t xml:space="preserve">уговорене и  </w:t>
      </w:r>
      <w:r w:rsidRPr="005A597B">
        <w:rPr>
          <w:rFonts w:ascii="Arial" w:eastAsia="Arial Unicode MS" w:hAnsi="Arial"/>
          <w:sz w:val="22"/>
          <w:szCs w:val="22"/>
          <w:lang w:eastAsia="en-US"/>
        </w:rPr>
        <w:t>изведене радове износи _________ месеца и почиње да тече од дана састављања Записника о примопредаји изведених радова</w:t>
      </w:r>
      <w:r w:rsidRPr="005A597B">
        <w:rPr>
          <w:rFonts w:ascii="Arial" w:eastAsia="Arial Unicode MS" w:hAnsi="Arial"/>
          <w:sz w:val="22"/>
          <w:szCs w:val="22"/>
          <w:lang w:val="en-US" w:eastAsia="en-US"/>
        </w:rPr>
        <w:t xml:space="preserve"> потписаног од стране овлашћених представника Уговорних страна.</w:t>
      </w:r>
    </w:p>
    <w:p w:rsidR="005A597B" w:rsidRPr="005A597B" w:rsidRDefault="005A597B" w:rsidP="005A597B">
      <w:pPr>
        <w:suppressAutoHyphens w:val="0"/>
        <w:spacing w:before="120"/>
        <w:jc w:val="both"/>
        <w:rPr>
          <w:rFonts w:ascii="Arial" w:eastAsia="Arial Unicode MS" w:hAnsi="Arial"/>
          <w:color w:val="00B0F0"/>
          <w:sz w:val="22"/>
          <w:szCs w:val="22"/>
          <w:lang w:val="sr-Cyrl-RS" w:eastAsia="en-US"/>
        </w:rPr>
      </w:pPr>
    </w:p>
    <w:p w:rsidR="005A597B" w:rsidRPr="005A597B" w:rsidRDefault="005A597B" w:rsidP="005A597B">
      <w:pPr>
        <w:suppressAutoHyphens w:val="0"/>
        <w:spacing w:before="120"/>
        <w:jc w:val="both"/>
        <w:rPr>
          <w:rFonts w:ascii="Arial" w:eastAsia="Arial Unicode MS" w:hAnsi="Arial"/>
          <w:b/>
          <w:sz w:val="22"/>
          <w:szCs w:val="22"/>
          <w:lang w:val="sr-Cyrl-RS" w:eastAsia="en-US"/>
        </w:rPr>
      </w:pPr>
      <w:r w:rsidRPr="005A597B">
        <w:rPr>
          <w:rFonts w:ascii="Arial" w:eastAsia="Arial Unicode MS" w:hAnsi="Arial"/>
          <w:b/>
          <w:sz w:val="22"/>
          <w:szCs w:val="22"/>
          <w:lang w:eastAsia="en-US"/>
        </w:rPr>
        <w:lastRenderedPageBreak/>
        <w:t>ВИШ</w:t>
      </w:r>
      <w:r w:rsidRPr="005A597B">
        <w:rPr>
          <w:rFonts w:ascii="Arial" w:eastAsia="Arial Unicode MS" w:hAnsi="Arial"/>
          <w:b/>
          <w:sz w:val="22"/>
          <w:szCs w:val="22"/>
          <w:lang w:val="en-US" w:eastAsia="en-US"/>
        </w:rPr>
        <w:t>АК РАДОВА</w:t>
      </w:r>
      <w:r w:rsidRPr="005A597B">
        <w:rPr>
          <w:rFonts w:ascii="Arial" w:eastAsia="Arial Unicode MS" w:hAnsi="Arial"/>
          <w:b/>
          <w:sz w:val="22"/>
          <w:szCs w:val="22"/>
          <w:lang w:eastAsia="en-US"/>
        </w:rPr>
        <w:t xml:space="preserve"> И НЕПРЕДВИЂЕНИ РАДОВИ</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24.</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Уколико се током извођења уговорених радова појави потреба за извођењем </w:t>
      </w:r>
      <w:r w:rsidRPr="005A597B">
        <w:rPr>
          <w:rFonts w:ascii="Arial" w:eastAsia="Arial Unicode MS" w:hAnsi="Arial"/>
          <w:sz w:val="22"/>
          <w:szCs w:val="22"/>
          <w:lang w:val="en-US" w:eastAsia="en-US"/>
        </w:rPr>
        <w:t>радова више од уговорених</w:t>
      </w:r>
      <w:r w:rsidRPr="005A597B">
        <w:rPr>
          <w:rFonts w:ascii="Arial" w:eastAsia="Arial Unicode MS" w:hAnsi="Arial"/>
          <w:sz w:val="22"/>
          <w:szCs w:val="22"/>
          <w:lang w:eastAsia="en-U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Посебне узансе о грађењу </w:t>
      </w:r>
      <w:r w:rsidRPr="005A597B">
        <w:rPr>
          <w:rFonts w:ascii="Arial" w:eastAsia="Arial Unicode MS" w:hAnsi="Arial"/>
          <w:sz w:val="22"/>
          <w:szCs w:val="22"/>
          <w:lang w:val="en-US" w:eastAsia="en-US"/>
        </w:rPr>
        <w:t xml:space="preserve">(„Сл. Лист  СФРЈ“, бр. 18/77) </w:t>
      </w:r>
      <w:r w:rsidRPr="005A597B">
        <w:rPr>
          <w:rFonts w:ascii="Arial" w:eastAsia="Arial Unicode MS" w:hAnsi="Arial"/>
          <w:sz w:val="22"/>
          <w:szCs w:val="22"/>
          <w:lang w:eastAsia="en-U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У случају појаве непредвиђених радова Наручилац ће поступити у складу са чланом 36. став 1. тачка 5. Закона.</w:t>
      </w:r>
    </w:p>
    <w:p w:rsidR="005A597B" w:rsidRPr="005A597B" w:rsidRDefault="005A597B" w:rsidP="005A597B">
      <w:pPr>
        <w:suppressAutoHyphens w:val="0"/>
        <w:spacing w:before="120"/>
        <w:jc w:val="center"/>
        <w:rPr>
          <w:rFonts w:ascii="Arial" w:eastAsia="Arial Unicode MS" w:hAnsi="Arial"/>
          <w:sz w:val="22"/>
          <w:szCs w:val="22"/>
          <w:lang w:val="en-US" w:eastAsia="en-US"/>
        </w:rPr>
      </w:pPr>
      <w:r w:rsidRPr="005A597B">
        <w:rPr>
          <w:rFonts w:ascii="Arial" w:eastAsia="Arial Unicode MS" w:hAnsi="Arial"/>
          <w:b/>
          <w:sz w:val="22"/>
          <w:szCs w:val="22"/>
          <w:lang w:val="en-US" w:eastAsia="en-US"/>
        </w:rPr>
        <w:t>Члан 25</w:t>
      </w:r>
      <w:r w:rsidRPr="005A597B">
        <w:rPr>
          <w:rFonts w:ascii="Arial" w:eastAsia="Arial Unicode MS" w:hAnsi="Arial"/>
          <w:sz w:val="22"/>
          <w:szCs w:val="22"/>
          <w:lang w:val="en-US" w:eastAsia="en-US"/>
        </w:rPr>
        <w:t>.</w:t>
      </w:r>
    </w:p>
    <w:p w:rsidR="005A597B" w:rsidRPr="005A597B" w:rsidRDefault="005A597B" w:rsidP="005A597B">
      <w:pPr>
        <w:suppressAutoHyphens w:val="0"/>
        <w:spacing w:before="120"/>
        <w:rPr>
          <w:rFonts w:ascii="Arial" w:eastAsia="Arial Unicode MS" w:hAnsi="Arial"/>
          <w:sz w:val="22"/>
          <w:szCs w:val="22"/>
          <w:lang w:eastAsia="en-US"/>
        </w:rPr>
      </w:pPr>
      <w:r w:rsidRPr="005A597B">
        <w:rPr>
          <w:rFonts w:ascii="Arial" w:eastAsia="Arial Unicode MS" w:hAnsi="Arial"/>
          <w:sz w:val="22"/>
          <w:szCs w:val="22"/>
          <w:lang w:eastAsia="en-US"/>
        </w:rPr>
        <w:t>Извођач радова је дужан да колективно осигура своје запослене у случају смрти услед несрећног случаја и повреде на раду (100% инвалидитет).</w:t>
      </w:r>
    </w:p>
    <w:p w:rsidR="005A597B" w:rsidRPr="005A597B" w:rsidRDefault="005A597B" w:rsidP="005A597B">
      <w:pPr>
        <w:suppressAutoHyphens w:val="0"/>
        <w:spacing w:before="120"/>
        <w:jc w:val="both"/>
        <w:rPr>
          <w:rFonts w:ascii="Arial" w:eastAsia="Arial Unicode MS" w:hAnsi="Arial"/>
          <w:sz w:val="22"/>
          <w:szCs w:val="22"/>
          <w:lang w:val="ru-RU" w:eastAsia="en-US"/>
        </w:rPr>
      </w:pPr>
      <w:r w:rsidRPr="005A597B">
        <w:rPr>
          <w:rFonts w:ascii="Arial" w:eastAsia="Arial Unicode MS" w:hAnsi="Arial"/>
          <w:sz w:val="22"/>
          <w:szCs w:val="22"/>
          <w:lang w:eastAsia="en-US"/>
        </w:rPr>
        <w:t>Извођач радова је у обавези да осигура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rsidR="005A597B" w:rsidRPr="005A597B" w:rsidRDefault="005A597B" w:rsidP="005A597B">
      <w:pPr>
        <w:suppressAutoHyphens w:val="0"/>
        <w:spacing w:before="120"/>
        <w:jc w:val="center"/>
        <w:rPr>
          <w:rFonts w:ascii="Arial" w:eastAsia="Arial Unicode MS" w:hAnsi="Arial"/>
          <w:b/>
          <w:sz w:val="22"/>
          <w:szCs w:val="22"/>
          <w:lang w:val="ru-RU" w:eastAsia="en-US"/>
        </w:rPr>
      </w:pPr>
      <w:r w:rsidRPr="005A597B">
        <w:rPr>
          <w:rFonts w:ascii="Arial" w:eastAsia="Arial Unicode MS" w:hAnsi="Arial"/>
          <w:b/>
          <w:sz w:val="22"/>
          <w:szCs w:val="22"/>
          <w:lang w:val="ru-RU" w:eastAsia="en-US"/>
        </w:rPr>
        <w:t>Члан 26.</w:t>
      </w:r>
    </w:p>
    <w:p w:rsidR="005A597B" w:rsidRPr="005A597B" w:rsidRDefault="005A597B" w:rsidP="005A597B">
      <w:pPr>
        <w:suppressAutoHyphens w:val="0"/>
        <w:spacing w:before="120"/>
        <w:jc w:val="both"/>
        <w:rPr>
          <w:rFonts w:ascii="Arial" w:eastAsia="Arial Unicode MS" w:hAnsi="Arial"/>
          <w:sz w:val="22"/>
          <w:szCs w:val="22"/>
          <w:lang w:val="ru-RU" w:eastAsia="en-US"/>
        </w:rPr>
      </w:pPr>
      <w:r w:rsidRPr="005A597B">
        <w:rPr>
          <w:rFonts w:ascii="Arial" w:eastAsia="Arial Unicode MS" w:hAnsi="Arial"/>
          <w:sz w:val="22"/>
          <w:szCs w:val="22"/>
          <w:lang w:eastAsia="en-US"/>
        </w:rPr>
        <w:t>Извођач радова</w:t>
      </w:r>
      <w:r w:rsidRPr="005A597B">
        <w:rPr>
          <w:rFonts w:ascii="Arial" w:eastAsia="Arial Unicode MS" w:hAnsi="Arial"/>
          <w:sz w:val="22"/>
          <w:szCs w:val="22"/>
          <w:lang w:val="ru-RU" w:eastAsia="en-US"/>
        </w:rPr>
        <w:t xml:space="preserve"> је дужан да, у складу са законом, обустави послове </w:t>
      </w:r>
      <w:r w:rsidRPr="005A597B">
        <w:rPr>
          <w:rFonts w:ascii="Arial" w:eastAsia="Arial Unicode MS" w:hAnsi="Arial"/>
          <w:sz w:val="22"/>
          <w:szCs w:val="22"/>
          <w:lang w:eastAsia="en-US"/>
        </w:rPr>
        <w:t xml:space="preserve">на радном месту уколико је забрану </w:t>
      </w:r>
      <w:r w:rsidRPr="005A597B">
        <w:rPr>
          <w:rFonts w:ascii="Arial" w:eastAsia="Arial Unicode MS" w:hAnsi="Arial"/>
          <w:sz w:val="22"/>
          <w:szCs w:val="22"/>
          <w:lang w:val="ru-RU" w:eastAsia="en-US"/>
        </w:rPr>
        <w:t>рад</w:t>
      </w:r>
      <w:r w:rsidRPr="005A597B">
        <w:rPr>
          <w:rFonts w:ascii="Arial" w:eastAsia="Arial Unicode MS" w:hAnsi="Arial"/>
          <w:sz w:val="22"/>
          <w:szCs w:val="22"/>
          <w:lang w:eastAsia="en-US"/>
        </w:rPr>
        <w:t>а</w:t>
      </w:r>
      <w:r w:rsidRPr="005A597B">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5A597B">
        <w:rPr>
          <w:rFonts w:ascii="Arial" w:eastAsia="Arial Unicode MS" w:hAnsi="Arial"/>
          <w:sz w:val="22"/>
          <w:szCs w:val="22"/>
          <w:lang w:val="en-US" w:eastAsia="en-US"/>
        </w:rPr>
        <w:t>ност</w:t>
      </w:r>
      <w:r w:rsidRPr="005A597B">
        <w:rPr>
          <w:rFonts w:ascii="Arial" w:eastAsia="Arial Unicode MS" w:hAnsi="Arial"/>
          <w:sz w:val="22"/>
          <w:szCs w:val="22"/>
          <w:lang w:val="ru-RU" w:eastAsia="en-US"/>
        </w:rPr>
        <w:t xml:space="preserve"> и здравље на раду, док се не отклоне његове примедбе у вези са повредом безбедности и здравља на раду.</w:t>
      </w:r>
    </w:p>
    <w:p w:rsidR="005A597B" w:rsidRPr="005A597B" w:rsidRDefault="005A597B" w:rsidP="005A597B">
      <w:pPr>
        <w:suppressAutoHyphens w:val="0"/>
        <w:spacing w:before="120"/>
        <w:jc w:val="both"/>
        <w:rPr>
          <w:rFonts w:ascii="Arial" w:eastAsia="Arial Unicode MS" w:hAnsi="Arial"/>
          <w:sz w:val="22"/>
          <w:szCs w:val="22"/>
          <w:lang w:val="ru-RU" w:eastAsia="en-US"/>
        </w:rPr>
      </w:pPr>
      <w:r w:rsidRPr="005A597B">
        <w:rPr>
          <w:rFonts w:ascii="Arial" w:eastAsia="Arial Unicode MS" w:hAnsi="Arial"/>
          <w:sz w:val="22"/>
          <w:szCs w:val="22"/>
          <w:lang w:eastAsia="en-US"/>
        </w:rPr>
        <w:t>Извођач радова</w:t>
      </w:r>
      <w:r w:rsidRPr="005A597B">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ВИША СИЛА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w:t>
      </w:r>
      <w:r w:rsidRPr="005A597B">
        <w:rPr>
          <w:rFonts w:ascii="Arial" w:eastAsia="Arial Unicode MS" w:hAnsi="Arial"/>
          <w:b/>
          <w:sz w:val="22"/>
          <w:szCs w:val="22"/>
          <w:lang w:val="en-US" w:eastAsia="en-US"/>
        </w:rPr>
        <w:t>7</w:t>
      </w:r>
      <w:r w:rsidRPr="005A597B">
        <w:rPr>
          <w:rFonts w:ascii="Arial" w:eastAsia="Arial Unicode MS" w:hAnsi="Arial"/>
          <w:b/>
          <w:sz w:val="22"/>
          <w:szCs w:val="22"/>
          <w:lang w:eastAsia="en-US"/>
        </w:rPr>
        <w:t>.</w:t>
      </w: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w:t>
      </w:r>
      <w:r w:rsidRPr="005A597B">
        <w:rPr>
          <w:rFonts w:ascii="Arial" w:eastAsia="Arial Unicode MS" w:hAnsi="Arial"/>
          <w:sz w:val="22"/>
          <w:szCs w:val="22"/>
          <w:lang w:val="en-US" w:eastAsia="en-US"/>
        </w:rPr>
        <w:lastRenderedPageBreak/>
        <w:t xml:space="preserve">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val="en-U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val="en-U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val="en-U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ЛИЦЕ ЗАДУЖЕНО ЗА РЕАЛИЗАЦИЈУ РАДОВА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w:t>
      </w:r>
      <w:r w:rsidRPr="005A597B">
        <w:rPr>
          <w:rFonts w:ascii="Arial" w:eastAsia="Arial Unicode MS" w:hAnsi="Arial"/>
          <w:b/>
          <w:sz w:val="22"/>
          <w:szCs w:val="22"/>
          <w:lang w:val="en-US" w:eastAsia="en-US"/>
        </w:rPr>
        <w:t>8</w:t>
      </w:r>
      <w:r w:rsidRPr="005A597B">
        <w:rPr>
          <w:rFonts w:ascii="Arial" w:eastAsia="Arial Unicode MS" w:hAnsi="Arial"/>
          <w:b/>
          <w:sz w:val="22"/>
          <w:szCs w:val="22"/>
          <w:lang w:eastAsia="en-US"/>
        </w:rPr>
        <w:t>.</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Наручилац, у складу са својим интерним прописима именује_________________, (попуњава Наручилац) за лице задужено за праћење реализације Уговора.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Именовани је дужан да врши следеће послове:</w:t>
      </w:r>
    </w:p>
    <w:p w:rsidR="005A597B" w:rsidRPr="005A597B" w:rsidRDefault="005A597B" w:rsidP="005A597B">
      <w:pPr>
        <w:numPr>
          <w:ilvl w:val="0"/>
          <w:numId w:val="24"/>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праћење степена и динамике реализације Уговора;</w:t>
      </w:r>
    </w:p>
    <w:p w:rsidR="005A597B" w:rsidRPr="005A597B" w:rsidRDefault="005A597B" w:rsidP="005A597B">
      <w:pPr>
        <w:numPr>
          <w:ilvl w:val="0"/>
          <w:numId w:val="24"/>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праћење датума истека Уговора;</w:t>
      </w:r>
    </w:p>
    <w:p w:rsidR="005A597B" w:rsidRPr="005A597B" w:rsidRDefault="005A597B" w:rsidP="005A597B">
      <w:pPr>
        <w:numPr>
          <w:ilvl w:val="0"/>
          <w:numId w:val="24"/>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праћење усаглашености уговорених и реализованих позиција и евентуалних одступања.</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Извођач радова именује  ________________________</w:t>
      </w: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РАСКИД УГОВОРА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2</w:t>
      </w:r>
      <w:r w:rsidRPr="005A597B">
        <w:rPr>
          <w:rFonts w:ascii="Arial" w:eastAsia="Arial Unicode MS" w:hAnsi="Arial"/>
          <w:b/>
          <w:sz w:val="22"/>
          <w:szCs w:val="22"/>
          <w:lang w:val="en-US" w:eastAsia="en-US"/>
        </w:rPr>
        <w:t>9</w:t>
      </w:r>
      <w:r w:rsidRPr="005A597B">
        <w:rPr>
          <w:rFonts w:ascii="Arial" w:eastAsia="Arial Unicode MS" w:hAnsi="Arial"/>
          <w:b/>
          <w:sz w:val="22"/>
          <w:szCs w:val="22"/>
          <w:lang w:eastAsia="en-US"/>
        </w:rPr>
        <w:t>.</w:t>
      </w: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sz w:val="22"/>
          <w:szCs w:val="22"/>
          <w:lang w:eastAsia="en-US"/>
        </w:rPr>
        <w:t>Наручилац има право на једнострани раскид Уговора у следећим случајевима:</w:t>
      </w:r>
    </w:p>
    <w:p w:rsidR="005A597B" w:rsidRPr="005A597B" w:rsidRDefault="005A597B" w:rsidP="005A597B">
      <w:pPr>
        <w:numPr>
          <w:ilvl w:val="0"/>
          <w:numId w:val="25"/>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A597B">
        <w:rPr>
          <w:rFonts w:ascii="Arial" w:eastAsia="Arial Unicode MS" w:hAnsi="Arial"/>
          <w:sz w:val="22"/>
          <w:szCs w:val="22"/>
          <w:lang w:val="en-US" w:eastAsia="en-US"/>
        </w:rPr>
        <w:t>реализацију овог</w:t>
      </w:r>
      <w:r w:rsidRPr="005A597B">
        <w:rPr>
          <w:rFonts w:ascii="Arial" w:eastAsia="Arial Unicode MS" w:hAnsi="Arial"/>
          <w:sz w:val="22"/>
          <w:szCs w:val="22"/>
          <w:lang w:val="sr-Latn-CS" w:eastAsia="en-US"/>
        </w:rPr>
        <w:t>, а без сагласности Наручиоца;</w:t>
      </w:r>
    </w:p>
    <w:p w:rsidR="005A597B" w:rsidRPr="005A597B" w:rsidRDefault="005A597B" w:rsidP="005A597B">
      <w:pPr>
        <w:numPr>
          <w:ilvl w:val="0"/>
          <w:numId w:val="25"/>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 xml:space="preserve">уколико извршени радови не одговарају прописима </w:t>
      </w:r>
      <w:r w:rsidRPr="005A597B">
        <w:rPr>
          <w:rFonts w:ascii="Arial" w:eastAsia="Arial Unicode MS" w:hAnsi="Arial"/>
          <w:sz w:val="22"/>
          <w:szCs w:val="22"/>
          <w:lang w:val="en-US" w:eastAsia="en-US"/>
        </w:rPr>
        <w:t xml:space="preserve">Републике Србије </w:t>
      </w:r>
      <w:r w:rsidRPr="005A597B">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5A597B" w:rsidRPr="005A597B" w:rsidRDefault="005A597B" w:rsidP="005A597B">
      <w:pPr>
        <w:numPr>
          <w:ilvl w:val="0"/>
          <w:numId w:val="25"/>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lastRenderedPageBreak/>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A597B">
        <w:rPr>
          <w:rFonts w:ascii="Arial" w:eastAsia="Arial Unicode MS" w:hAnsi="Arial"/>
          <w:sz w:val="22"/>
          <w:szCs w:val="22"/>
          <w:lang w:val="sr-Latn-CS" w:eastAsia="en-US"/>
        </w:rPr>
        <w:tab/>
      </w: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Трошкове </w:t>
      </w:r>
      <w:r w:rsidRPr="005A597B">
        <w:rPr>
          <w:rFonts w:ascii="Arial" w:eastAsia="Arial Unicode MS" w:hAnsi="Arial"/>
          <w:sz w:val="22"/>
          <w:szCs w:val="22"/>
          <w:lang w:val="en-US" w:eastAsia="en-US"/>
        </w:rPr>
        <w:t>једностраног раскида овог Уговора</w:t>
      </w:r>
      <w:r w:rsidRPr="005A597B">
        <w:rPr>
          <w:rFonts w:ascii="Arial" w:eastAsia="Arial Unicode MS" w:hAnsi="Arial"/>
          <w:sz w:val="22"/>
          <w:szCs w:val="22"/>
          <w:lang w:eastAsia="en-US"/>
        </w:rPr>
        <w:t xml:space="preserve"> сноси Уговорна страна која је одговорна за раскид уговора. </w:t>
      </w:r>
    </w:p>
    <w:p w:rsidR="005A597B" w:rsidRPr="005A597B" w:rsidRDefault="005A597B" w:rsidP="005A597B">
      <w:pPr>
        <w:suppressAutoHyphens w:val="0"/>
        <w:jc w:val="both"/>
        <w:rPr>
          <w:rFonts w:ascii="Arial" w:eastAsia="Arial Unicode MS" w:hAnsi="Arial"/>
          <w:sz w:val="22"/>
          <w:szCs w:val="22"/>
          <w:lang w:val="en-US" w:eastAsia="en-US"/>
        </w:rPr>
      </w:pPr>
      <w:r w:rsidRPr="005A597B">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w:t>
      </w:r>
      <w:r w:rsidRPr="005A597B">
        <w:rPr>
          <w:rFonts w:ascii="Arial" w:eastAsia="Arial Unicode MS" w:hAnsi="Arial"/>
          <w:sz w:val="22"/>
          <w:szCs w:val="22"/>
          <w:lang w:val="en-US" w:eastAsia="en-US"/>
        </w:rPr>
        <w:t xml:space="preserve"> свему у складу са одредбама ЗОО о раскиду уговора и правила о накнади штете</w:t>
      </w:r>
    </w:p>
    <w:p w:rsidR="005A597B" w:rsidRPr="005A597B" w:rsidRDefault="005A597B" w:rsidP="005A597B">
      <w:pPr>
        <w:suppressAutoHyphens w:val="0"/>
        <w:spacing w:before="120"/>
        <w:jc w:val="both"/>
        <w:rPr>
          <w:rFonts w:ascii="Arial" w:eastAsia="Arial Unicode MS" w:hAnsi="Arial"/>
          <w:sz w:val="22"/>
          <w:szCs w:val="22"/>
          <w:lang w:val="en-US"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РЕШАВАЊЕ СПОРОВА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 xml:space="preserve">Члан </w:t>
      </w:r>
      <w:r w:rsidRPr="005A597B">
        <w:rPr>
          <w:rFonts w:ascii="Arial" w:eastAsia="Arial Unicode MS" w:hAnsi="Arial"/>
          <w:b/>
          <w:sz w:val="22"/>
          <w:szCs w:val="22"/>
          <w:lang w:val="en-US" w:eastAsia="en-US"/>
        </w:rPr>
        <w:t>30</w:t>
      </w:r>
      <w:r w:rsidRPr="005A597B">
        <w:rPr>
          <w:rFonts w:ascii="Arial" w:eastAsia="Arial Unicode MS" w:hAnsi="Arial"/>
          <w:b/>
          <w:sz w:val="22"/>
          <w:szCs w:val="22"/>
          <w:lang w:eastAsia="en-US"/>
        </w:rPr>
        <w:t>.</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5A597B" w:rsidRPr="005A597B" w:rsidRDefault="005A597B" w:rsidP="005A597B">
      <w:pPr>
        <w:suppressAutoHyphens w:val="0"/>
        <w:spacing w:before="120"/>
        <w:jc w:val="both"/>
        <w:rPr>
          <w:rFonts w:ascii="Arial" w:eastAsia="Arial Unicode MS" w:hAnsi="Arial"/>
          <w:b/>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b/>
          <w:sz w:val="22"/>
          <w:szCs w:val="22"/>
          <w:lang w:eastAsia="en-US"/>
        </w:rPr>
        <w:t>ЗАВРШНЕ ОДРЕДБЕ</w:t>
      </w:r>
    </w:p>
    <w:p w:rsidR="005A597B" w:rsidRPr="005A597B" w:rsidRDefault="005A597B" w:rsidP="005A597B">
      <w:pPr>
        <w:suppressAutoHyphens w:val="0"/>
        <w:spacing w:before="120"/>
        <w:jc w:val="both"/>
        <w:rPr>
          <w:rFonts w:ascii="Arial" w:eastAsia="Arial Unicode MS" w:hAnsi="Arial"/>
          <w:b/>
          <w:sz w:val="22"/>
          <w:szCs w:val="22"/>
          <w:lang w:val="en-US" w:eastAsia="en-US"/>
        </w:rPr>
      </w:pPr>
      <w:r w:rsidRPr="005A597B">
        <w:rPr>
          <w:rFonts w:ascii="Arial" w:eastAsia="Arial Unicode MS" w:hAnsi="Arial"/>
          <w:b/>
          <w:sz w:val="22"/>
          <w:szCs w:val="22"/>
          <w:lang w:eastAsia="en-US"/>
        </w:rPr>
        <w:tab/>
      </w:r>
      <w:r w:rsidRPr="005A597B">
        <w:rPr>
          <w:rFonts w:ascii="Arial" w:eastAsia="Arial Unicode MS" w:hAnsi="Arial"/>
          <w:b/>
          <w:sz w:val="22"/>
          <w:szCs w:val="22"/>
          <w:lang w:eastAsia="en-US"/>
        </w:rPr>
        <w:tab/>
      </w:r>
      <w:r w:rsidRPr="005A597B">
        <w:rPr>
          <w:rFonts w:ascii="Arial" w:eastAsia="Arial Unicode MS" w:hAnsi="Arial"/>
          <w:b/>
          <w:sz w:val="22"/>
          <w:szCs w:val="22"/>
          <w:lang w:eastAsia="en-US"/>
        </w:rPr>
        <w:tab/>
      </w:r>
      <w:r w:rsidRPr="005A597B">
        <w:rPr>
          <w:rFonts w:ascii="Arial" w:eastAsia="Arial Unicode MS" w:hAnsi="Arial"/>
          <w:b/>
          <w:sz w:val="22"/>
          <w:szCs w:val="22"/>
          <w:lang w:eastAsia="en-US"/>
        </w:rPr>
        <w:tab/>
      </w:r>
      <w:r w:rsidRPr="005A597B">
        <w:rPr>
          <w:rFonts w:ascii="Arial" w:eastAsia="Arial Unicode MS" w:hAnsi="Arial"/>
          <w:b/>
          <w:sz w:val="22"/>
          <w:szCs w:val="22"/>
          <w:lang w:eastAsia="en-US"/>
        </w:rPr>
        <w:tab/>
        <w:t>Члан</w:t>
      </w:r>
      <w:r w:rsidRPr="005A597B">
        <w:rPr>
          <w:rFonts w:ascii="Arial" w:eastAsia="Arial Unicode MS" w:hAnsi="Arial"/>
          <w:b/>
          <w:sz w:val="22"/>
          <w:szCs w:val="22"/>
          <w:lang w:val="en-US" w:eastAsia="en-US"/>
        </w:rPr>
        <w:t xml:space="preserve"> 31. </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Све евентуалне измене и допуне уговора, морају бити сачињене у писаној форми и потписане од стране </w:t>
      </w:r>
      <w:r w:rsidRPr="005A597B">
        <w:rPr>
          <w:rFonts w:ascii="Arial" w:eastAsia="Arial Unicode MS" w:hAnsi="Arial"/>
          <w:sz w:val="22"/>
          <w:szCs w:val="22"/>
          <w:lang w:val="en-US" w:eastAsia="en-US"/>
        </w:rPr>
        <w:t>законских</w:t>
      </w:r>
      <w:r w:rsidRPr="005A597B">
        <w:rPr>
          <w:rFonts w:ascii="Arial" w:eastAsia="Arial Unicode MS" w:hAnsi="Arial"/>
          <w:sz w:val="22"/>
          <w:szCs w:val="22"/>
          <w:lang w:eastAsia="en-US"/>
        </w:rPr>
        <w:t xml:space="preserve"> заступника  </w:t>
      </w:r>
      <w:r w:rsidRPr="005A597B">
        <w:rPr>
          <w:rFonts w:ascii="Arial" w:eastAsia="Arial Unicode MS" w:hAnsi="Arial"/>
          <w:sz w:val="22"/>
          <w:szCs w:val="22"/>
          <w:lang w:val="en-US" w:eastAsia="en-US"/>
        </w:rPr>
        <w:t>У</w:t>
      </w:r>
      <w:r w:rsidRPr="005A597B">
        <w:rPr>
          <w:rFonts w:ascii="Arial" w:eastAsia="Arial Unicode MS" w:hAnsi="Arial"/>
          <w:sz w:val="22"/>
          <w:szCs w:val="22"/>
          <w:lang w:eastAsia="en-US"/>
        </w:rPr>
        <w:t>говорних страна.</w:t>
      </w:r>
    </w:p>
    <w:p w:rsidR="005A597B" w:rsidRPr="005A597B" w:rsidRDefault="005A597B" w:rsidP="001B74DA">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val="en-US" w:eastAsia="en-US"/>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5A597B" w:rsidRPr="005A597B" w:rsidRDefault="005A597B" w:rsidP="001B74DA">
      <w:pPr>
        <w:suppressAutoHyphens w:val="0"/>
        <w:spacing w:before="120"/>
        <w:jc w:val="center"/>
        <w:rPr>
          <w:rFonts w:ascii="Arial" w:eastAsia="Arial Unicode MS" w:hAnsi="Arial"/>
          <w:b/>
          <w:sz w:val="22"/>
          <w:szCs w:val="22"/>
          <w:lang w:val="sr-Cyrl-RS" w:eastAsia="en-US"/>
        </w:rPr>
      </w:pPr>
      <w:r w:rsidRPr="005A597B">
        <w:rPr>
          <w:rFonts w:ascii="Arial" w:eastAsia="Arial Unicode MS" w:hAnsi="Arial"/>
          <w:b/>
          <w:sz w:val="22"/>
          <w:szCs w:val="22"/>
          <w:lang w:val="en-US" w:eastAsia="en-US"/>
        </w:rPr>
        <w:t>Члан 32.</w:t>
      </w:r>
    </w:p>
    <w:p w:rsidR="005A597B" w:rsidRPr="005A597B" w:rsidRDefault="005A597B" w:rsidP="005A597B">
      <w:pPr>
        <w:suppressAutoHyphens w:val="0"/>
        <w:spacing w:before="120"/>
        <w:jc w:val="both"/>
        <w:rPr>
          <w:rFonts w:ascii="Arial" w:eastAsia="Arial Unicode MS" w:hAnsi="Arial"/>
          <w:sz w:val="22"/>
          <w:szCs w:val="22"/>
          <w:lang w:val="sr-Cyrl-RS" w:eastAsia="en-US"/>
        </w:rPr>
      </w:pPr>
      <w:r w:rsidRPr="005A597B">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 xml:space="preserve">Члан </w:t>
      </w:r>
      <w:r w:rsidRPr="005A597B">
        <w:rPr>
          <w:rFonts w:ascii="Arial" w:eastAsia="Arial Unicode MS" w:hAnsi="Arial"/>
          <w:b/>
          <w:sz w:val="22"/>
          <w:szCs w:val="22"/>
          <w:lang w:val="en-US" w:eastAsia="en-US"/>
        </w:rPr>
        <w:t>33</w:t>
      </w:r>
      <w:r w:rsidRPr="005A597B">
        <w:rPr>
          <w:rFonts w:ascii="Arial" w:eastAsia="Arial Unicode MS" w:hAnsi="Arial"/>
          <w:b/>
          <w:sz w:val="22"/>
          <w:szCs w:val="22"/>
          <w:lang w:eastAsia="en-US"/>
        </w:rPr>
        <w:t>.</w:t>
      </w:r>
    </w:p>
    <w:p w:rsidR="005A597B" w:rsidRPr="005A597B" w:rsidRDefault="005A597B" w:rsidP="005A597B">
      <w:pPr>
        <w:suppressAutoHyphens w:val="0"/>
        <w:spacing w:before="120"/>
        <w:jc w:val="center"/>
        <w:rPr>
          <w:rFonts w:ascii="Arial" w:eastAsia="Arial Unicode MS" w:hAnsi="Arial"/>
          <w:b/>
          <w:sz w:val="22"/>
          <w:szCs w:val="22"/>
          <w:lang w:eastAsia="en-US"/>
        </w:rPr>
      </w:pPr>
    </w:p>
    <w:p w:rsidR="005A597B" w:rsidRPr="005A597B" w:rsidRDefault="005A597B" w:rsidP="005A597B">
      <w:pPr>
        <w:suppressAutoHyphens w:val="0"/>
        <w:spacing w:before="120"/>
        <w:jc w:val="both"/>
        <w:rPr>
          <w:rFonts w:ascii="Arial" w:eastAsia="Arial Unicode MS" w:hAnsi="Arial"/>
          <w:color w:val="00B0F0"/>
          <w:sz w:val="22"/>
          <w:szCs w:val="22"/>
          <w:lang w:eastAsia="en-US"/>
        </w:rPr>
      </w:pPr>
      <w:r w:rsidRPr="005A597B">
        <w:rPr>
          <w:rFonts w:ascii="Arial" w:eastAsia="Arial Unicode MS" w:hAnsi="Arial"/>
          <w:sz w:val="22"/>
          <w:szCs w:val="22"/>
          <w:lang w:eastAsia="en-U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A597B">
        <w:rPr>
          <w:rFonts w:ascii="Arial" w:eastAsia="Arial Unicode MS" w:hAnsi="Arial"/>
          <w:sz w:val="22"/>
          <w:szCs w:val="22"/>
          <w:lang w:val="en-US" w:eastAsia="en-US"/>
        </w:rPr>
        <w:t xml:space="preserve">радова </w:t>
      </w:r>
      <w:r w:rsidRPr="005A597B">
        <w:rPr>
          <w:rFonts w:ascii="Arial" w:eastAsia="Arial Unicode MS" w:hAnsi="Arial"/>
          <w:sz w:val="22"/>
          <w:szCs w:val="22"/>
          <w:lang w:eastAsia="en-US"/>
        </w:rPr>
        <w:t>испуни одложни услов и достави банкарске гаранције из члана 7. овог Уговора</w:t>
      </w:r>
      <w:r w:rsidRPr="005A597B">
        <w:rPr>
          <w:rFonts w:ascii="Arial" w:eastAsia="Arial Unicode MS" w:hAnsi="Arial"/>
          <w:color w:val="00B0F0"/>
          <w:sz w:val="22"/>
          <w:szCs w:val="22"/>
          <w:lang w:eastAsia="en-US"/>
        </w:rPr>
        <w:t>.</w:t>
      </w:r>
    </w:p>
    <w:p w:rsidR="005A597B" w:rsidRPr="005A597B" w:rsidRDefault="005A597B" w:rsidP="005A597B">
      <w:pPr>
        <w:suppressAutoHyphens w:val="0"/>
        <w:spacing w:before="120"/>
        <w:jc w:val="both"/>
        <w:rPr>
          <w:rFonts w:ascii="Arial" w:eastAsia="Arial Unicode MS" w:hAnsi="Arial"/>
          <w:b/>
          <w:sz w:val="22"/>
          <w:szCs w:val="22"/>
          <w:lang w:val="sr-Cyrl-RS" w:eastAsia="en-US"/>
        </w:rPr>
      </w:pPr>
      <w:r w:rsidRPr="005A597B">
        <w:rPr>
          <w:rFonts w:ascii="Arial" w:eastAsia="Arial Unicode MS" w:hAnsi="Arial"/>
          <w:sz w:val="22"/>
          <w:szCs w:val="22"/>
          <w:lang w:val="en-US" w:eastAsia="en-US"/>
        </w:rPr>
        <w:t>Овај Уговор важи до обостраног испуњења Уговорних обавеза</w:t>
      </w:r>
      <w:r w:rsidRPr="005A597B">
        <w:rPr>
          <w:rFonts w:ascii="Arial" w:eastAsia="Arial Unicode MS" w:hAnsi="Arial"/>
          <w:sz w:val="22"/>
          <w:szCs w:val="22"/>
          <w:lang w:val="sr-Latn-RS" w:eastAsia="en-US"/>
        </w:rPr>
        <w:t xml:space="preserve">, a </w:t>
      </w:r>
      <w:r w:rsidRPr="005A597B">
        <w:rPr>
          <w:rFonts w:ascii="Arial" w:eastAsia="Arial Unicode MS" w:hAnsi="Arial"/>
          <w:sz w:val="22"/>
          <w:szCs w:val="22"/>
          <w:lang w:val="sr-Cyrl-RS" w:eastAsia="en-US"/>
        </w:rPr>
        <w:t xml:space="preserve">највише 15 месеци од </w:t>
      </w:r>
      <w:r w:rsidRPr="005A597B">
        <w:rPr>
          <w:rFonts w:ascii="Arial" w:eastAsia="Arial Unicode MS" w:hAnsi="Arial"/>
          <w:b/>
          <w:sz w:val="22"/>
          <w:szCs w:val="22"/>
          <w:lang w:val="sr-Cyrl-RS" w:eastAsia="en-US"/>
        </w:rPr>
        <w:t>ступања уговора на снагу.</w:t>
      </w: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3</w:t>
      </w:r>
      <w:r w:rsidRPr="005A597B">
        <w:rPr>
          <w:rFonts w:ascii="Arial" w:eastAsia="Arial Unicode MS" w:hAnsi="Arial"/>
          <w:b/>
          <w:sz w:val="22"/>
          <w:szCs w:val="22"/>
          <w:lang w:val="en-US" w:eastAsia="en-US"/>
        </w:rPr>
        <w:t>4</w:t>
      </w:r>
      <w:r w:rsidRPr="005A597B">
        <w:rPr>
          <w:rFonts w:ascii="Arial" w:eastAsia="Arial Unicode MS" w:hAnsi="Arial"/>
          <w:b/>
          <w:sz w:val="22"/>
          <w:szCs w:val="22"/>
          <w:lang w:eastAsia="en-US"/>
        </w:rPr>
        <w:t>.</w:t>
      </w:r>
    </w:p>
    <w:p w:rsidR="005A597B" w:rsidRPr="005A597B" w:rsidRDefault="005A597B" w:rsidP="005A597B">
      <w:pPr>
        <w:suppressAutoHyphens w:val="0"/>
        <w:spacing w:before="120"/>
        <w:jc w:val="center"/>
        <w:rPr>
          <w:rFonts w:ascii="Arial" w:eastAsia="Arial Unicode MS" w:hAnsi="Arial"/>
          <w:b/>
          <w:sz w:val="22"/>
          <w:szCs w:val="22"/>
          <w:lang w:eastAsia="en-US"/>
        </w:rPr>
      </w:pPr>
    </w:p>
    <w:p w:rsidR="005A597B" w:rsidRPr="005A597B" w:rsidRDefault="005A597B" w:rsidP="005A597B">
      <w:pPr>
        <w:suppressAutoHyphens w:val="0"/>
        <w:jc w:val="both"/>
        <w:rPr>
          <w:rFonts w:ascii="Arial" w:eastAsia="Arial Unicode MS" w:hAnsi="Arial"/>
          <w:sz w:val="22"/>
          <w:szCs w:val="22"/>
          <w:lang w:eastAsia="en-US"/>
        </w:rPr>
      </w:pPr>
      <w:r w:rsidRPr="005A597B">
        <w:rPr>
          <w:rFonts w:ascii="Arial" w:eastAsia="Arial Unicode MS" w:hAnsi="Arial"/>
          <w:sz w:val="22"/>
          <w:szCs w:val="22"/>
          <w:lang w:eastAsia="en-US"/>
        </w:rPr>
        <w:t xml:space="preserve">Саставни део овог Уговора чине </w:t>
      </w:r>
      <w:r w:rsidRPr="005A597B">
        <w:rPr>
          <w:rFonts w:ascii="Arial" w:eastAsia="Arial Unicode MS" w:hAnsi="Arial"/>
          <w:sz w:val="22"/>
          <w:szCs w:val="22"/>
          <w:lang w:val="en-US" w:eastAsia="en-US"/>
        </w:rPr>
        <w:t>П</w:t>
      </w:r>
      <w:r w:rsidRPr="005A597B">
        <w:rPr>
          <w:rFonts w:ascii="Arial" w:eastAsia="Arial Unicode MS" w:hAnsi="Arial"/>
          <w:sz w:val="22"/>
          <w:szCs w:val="22"/>
          <w:lang w:eastAsia="en-US"/>
        </w:rPr>
        <w:t xml:space="preserve">рилози: </w:t>
      </w:r>
    </w:p>
    <w:p w:rsidR="005A597B" w:rsidRPr="005A597B" w:rsidRDefault="005A597B" w:rsidP="005A597B">
      <w:pPr>
        <w:numPr>
          <w:ilvl w:val="0"/>
          <w:numId w:val="26"/>
        </w:numPr>
        <w:suppressAutoHyphens w:val="0"/>
        <w:spacing w:before="120" w:after="200" w:line="276" w:lineRule="auto"/>
        <w:contextualSpacing/>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Конкурсна документација; Уговорне стране констатују да су обезбедили целокупну званичну конкурсну документацију преко портала Наручиоца.</w:t>
      </w:r>
    </w:p>
    <w:p w:rsidR="005A597B" w:rsidRPr="005A597B" w:rsidRDefault="005A597B" w:rsidP="005A597B">
      <w:pPr>
        <w:numPr>
          <w:ilvl w:val="0"/>
          <w:numId w:val="26"/>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Понуда Извођача радова, број ________ од __________. године, која је код Наручиоца заведена под бројем _________ дана ___________. године. (не попуњава понуђач)</w:t>
      </w:r>
    </w:p>
    <w:p w:rsidR="005A597B" w:rsidRPr="005A597B" w:rsidRDefault="005A597B" w:rsidP="005A597B">
      <w:pPr>
        <w:numPr>
          <w:ilvl w:val="0"/>
          <w:numId w:val="26"/>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t>Техничка спецификација</w:t>
      </w:r>
    </w:p>
    <w:p w:rsidR="005A597B" w:rsidRPr="005A597B" w:rsidRDefault="005A597B" w:rsidP="005A597B">
      <w:pPr>
        <w:numPr>
          <w:ilvl w:val="0"/>
          <w:numId w:val="26"/>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Latn-CS" w:eastAsia="en-US"/>
        </w:rPr>
        <w:lastRenderedPageBreak/>
        <w:t>Прилог о безбедности и здрављу на раду</w:t>
      </w:r>
    </w:p>
    <w:p w:rsidR="005A597B" w:rsidRPr="005A597B" w:rsidRDefault="005A597B" w:rsidP="005A597B">
      <w:pPr>
        <w:numPr>
          <w:ilvl w:val="0"/>
          <w:numId w:val="26"/>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en-US" w:eastAsia="en-US"/>
        </w:rPr>
        <w:t>Споразум о заједничком наступању</w:t>
      </w:r>
    </w:p>
    <w:p w:rsidR="005A597B" w:rsidRPr="005A597B" w:rsidRDefault="005A597B" w:rsidP="005A597B">
      <w:pPr>
        <w:numPr>
          <w:ilvl w:val="0"/>
          <w:numId w:val="26"/>
        </w:numPr>
        <w:suppressAutoHyphens w:val="0"/>
        <w:spacing w:before="120"/>
        <w:jc w:val="both"/>
        <w:rPr>
          <w:rFonts w:ascii="Arial" w:eastAsia="Arial Unicode MS" w:hAnsi="Arial"/>
          <w:sz w:val="22"/>
          <w:szCs w:val="22"/>
          <w:lang w:val="sr-Latn-CS" w:eastAsia="en-US"/>
        </w:rPr>
      </w:pPr>
      <w:r w:rsidRPr="005A597B">
        <w:rPr>
          <w:rFonts w:ascii="Arial" w:eastAsia="Arial Unicode MS" w:hAnsi="Arial"/>
          <w:sz w:val="22"/>
          <w:szCs w:val="22"/>
          <w:lang w:val="sr-Cyrl-RS" w:eastAsia="en-US"/>
        </w:rPr>
        <w:t>Структура цене</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3</w:t>
      </w:r>
      <w:r w:rsidRPr="005A597B">
        <w:rPr>
          <w:rFonts w:ascii="Arial" w:eastAsia="Arial Unicode MS" w:hAnsi="Arial"/>
          <w:b/>
          <w:sz w:val="22"/>
          <w:szCs w:val="22"/>
          <w:lang w:val="en-US" w:eastAsia="en-US"/>
        </w:rPr>
        <w:t>5</w:t>
      </w:r>
      <w:r w:rsidRPr="005A597B">
        <w:rPr>
          <w:rFonts w:ascii="Arial" w:eastAsia="Arial Unicode MS" w:hAnsi="Arial"/>
          <w:b/>
          <w:sz w:val="22"/>
          <w:szCs w:val="22"/>
          <w:lang w:eastAsia="en-US"/>
        </w:rPr>
        <w:t>.</w:t>
      </w:r>
    </w:p>
    <w:p w:rsidR="005A597B" w:rsidRPr="005A597B" w:rsidRDefault="005A597B" w:rsidP="005A597B">
      <w:pPr>
        <w:suppressAutoHyphens w:val="0"/>
        <w:spacing w:before="120"/>
        <w:jc w:val="center"/>
        <w:rPr>
          <w:rFonts w:ascii="Arial" w:eastAsia="Arial Unicode MS" w:hAnsi="Arial"/>
          <w:b/>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val="en-US" w:eastAsia="en-US"/>
        </w:rPr>
      </w:pPr>
      <w:r w:rsidRPr="005A597B">
        <w:rPr>
          <w:rFonts w:ascii="Arial" w:eastAsia="Arial Unicode MS" w:hAnsi="Arial"/>
          <w:sz w:val="22"/>
          <w:szCs w:val="22"/>
          <w:lang w:eastAsia="en-US"/>
        </w:rPr>
        <w:t xml:space="preserve">За све што није регулисано овим Уговором примењују се одредбе </w:t>
      </w:r>
      <w:r w:rsidRPr="005A597B">
        <w:rPr>
          <w:rFonts w:ascii="Arial" w:eastAsia="Arial Unicode MS" w:hAnsi="Arial"/>
          <w:sz w:val="22"/>
          <w:szCs w:val="22"/>
          <w:lang w:val="en-US" w:eastAsia="en-US"/>
        </w:rPr>
        <w:t>ЗОО и других прописа Републике Србије.</w:t>
      </w:r>
    </w:p>
    <w:p w:rsidR="005A597B" w:rsidRPr="005A597B" w:rsidRDefault="005A597B" w:rsidP="005A597B">
      <w:pPr>
        <w:suppressAutoHyphens w:val="0"/>
        <w:spacing w:before="120"/>
        <w:jc w:val="both"/>
        <w:rPr>
          <w:rFonts w:ascii="Arial" w:eastAsia="Arial Unicode MS" w:hAnsi="Arial"/>
          <w:b/>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p>
    <w:p w:rsidR="005A597B" w:rsidRPr="005A597B" w:rsidRDefault="005A597B" w:rsidP="005A597B">
      <w:pPr>
        <w:suppressAutoHyphens w:val="0"/>
        <w:spacing w:before="120"/>
        <w:jc w:val="center"/>
        <w:rPr>
          <w:rFonts w:ascii="Arial" w:eastAsia="Arial Unicode MS" w:hAnsi="Arial"/>
          <w:b/>
          <w:sz w:val="22"/>
          <w:szCs w:val="22"/>
          <w:lang w:eastAsia="en-US"/>
        </w:rPr>
      </w:pPr>
      <w:r w:rsidRPr="005A597B">
        <w:rPr>
          <w:rFonts w:ascii="Arial" w:eastAsia="Arial Unicode MS" w:hAnsi="Arial"/>
          <w:b/>
          <w:sz w:val="22"/>
          <w:szCs w:val="22"/>
          <w:lang w:eastAsia="en-US"/>
        </w:rPr>
        <w:t>Члан 3</w:t>
      </w:r>
      <w:r w:rsidRPr="005A597B">
        <w:rPr>
          <w:rFonts w:ascii="Arial" w:eastAsia="Arial Unicode MS" w:hAnsi="Arial"/>
          <w:b/>
          <w:sz w:val="22"/>
          <w:szCs w:val="22"/>
          <w:lang w:val="en-US" w:eastAsia="en-US"/>
        </w:rPr>
        <w:t>6</w:t>
      </w:r>
      <w:r w:rsidRPr="005A597B">
        <w:rPr>
          <w:rFonts w:ascii="Arial" w:eastAsia="Arial Unicode MS" w:hAnsi="Arial"/>
          <w:b/>
          <w:sz w:val="22"/>
          <w:szCs w:val="22"/>
          <w:lang w:eastAsia="en-US"/>
        </w:rPr>
        <w:t>.</w:t>
      </w:r>
    </w:p>
    <w:p w:rsidR="005A597B" w:rsidRPr="005A597B" w:rsidRDefault="005A597B" w:rsidP="005A597B">
      <w:pPr>
        <w:suppressAutoHyphens w:val="0"/>
        <w:spacing w:before="120"/>
        <w:jc w:val="both"/>
        <w:rPr>
          <w:rFonts w:ascii="Arial" w:eastAsia="Arial Unicode MS" w:hAnsi="Arial"/>
          <w:sz w:val="22"/>
          <w:szCs w:val="22"/>
          <w:lang w:eastAsia="en-US"/>
        </w:rPr>
      </w:pPr>
      <w:r w:rsidRPr="005A597B">
        <w:rPr>
          <w:rFonts w:ascii="Arial" w:eastAsia="Arial Unicode MS" w:hAnsi="Arial"/>
          <w:sz w:val="22"/>
          <w:szCs w:val="22"/>
          <w:lang w:val="en-US" w:eastAsia="en-US"/>
        </w:rPr>
        <w:t xml:space="preserve">Овај </w:t>
      </w:r>
      <w:r w:rsidRPr="005A597B">
        <w:rPr>
          <w:rFonts w:ascii="Arial" w:eastAsia="Arial Unicode MS" w:hAnsi="Arial"/>
          <w:sz w:val="22"/>
          <w:szCs w:val="22"/>
          <w:lang w:eastAsia="en-US"/>
        </w:rPr>
        <w:t xml:space="preserve">Уговор је сачињен у 6 (шест) истоветних примерака од којих свакој Уговорној страни припада по 3 (три) </w:t>
      </w:r>
      <w:r w:rsidRPr="005A597B">
        <w:rPr>
          <w:rFonts w:ascii="Arial" w:eastAsia="Arial Unicode MS" w:hAnsi="Arial"/>
          <w:sz w:val="22"/>
          <w:szCs w:val="22"/>
          <w:lang w:val="en-US" w:eastAsia="en-US"/>
        </w:rPr>
        <w:t xml:space="preserve"> идентична </w:t>
      </w:r>
      <w:r w:rsidRPr="005A597B">
        <w:rPr>
          <w:rFonts w:ascii="Arial" w:eastAsia="Arial Unicode MS" w:hAnsi="Arial"/>
          <w:sz w:val="22"/>
          <w:szCs w:val="22"/>
          <w:lang w:eastAsia="en-US"/>
        </w:rPr>
        <w:t xml:space="preserve">примерка.    </w:t>
      </w: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sz w:val="22"/>
          <w:szCs w:val="22"/>
          <w:lang w:eastAsia="en-US"/>
        </w:rPr>
      </w:pPr>
    </w:p>
    <w:p w:rsidR="005A597B" w:rsidRPr="005A597B" w:rsidRDefault="005A597B" w:rsidP="005A597B">
      <w:pPr>
        <w:suppressAutoHyphens w:val="0"/>
        <w:spacing w:before="120"/>
        <w:jc w:val="both"/>
        <w:rPr>
          <w:rFonts w:ascii="Arial" w:eastAsia="Arial Unicode MS" w:hAnsi="Arial"/>
          <w:b/>
          <w:sz w:val="22"/>
          <w:szCs w:val="22"/>
          <w:lang w:eastAsia="en-US"/>
        </w:rPr>
      </w:pPr>
      <w:r w:rsidRPr="005A597B">
        <w:rPr>
          <w:rFonts w:ascii="Arial" w:eastAsia="Arial Unicode MS" w:hAnsi="Arial"/>
          <w:sz w:val="22"/>
          <w:szCs w:val="22"/>
          <w:lang w:eastAsia="en-US"/>
        </w:rPr>
        <w:t xml:space="preserve">              </w:t>
      </w:r>
      <w:r w:rsidRPr="005A597B">
        <w:rPr>
          <w:rFonts w:ascii="Arial" w:eastAsia="Arial Unicode MS" w:hAnsi="Arial"/>
          <w:b/>
          <w:sz w:val="22"/>
          <w:szCs w:val="22"/>
          <w:lang w:eastAsia="en-US"/>
        </w:rPr>
        <w:t>За   НАРУЧИОЦА                                                         За  ИЗВОЂАЧА РАДОВА</w:t>
      </w:r>
    </w:p>
    <w:p w:rsidR="005A597B" w:rsidRPr="005A597B" w:rsidRDefault="005A597B" w:rsidP="005A597B">
      <w:pPr>
        <w:suppressAutoHyphens w:val="0"/>
        <w:jc w:val="both"/>
        <w:rPr>
          <w:rFonts w:ascii="Arial" w:hAnsi="Arial" w:cs="Arial"/>
          <w:b/>
          <w:sz w:val="22"/>
          <w:szCs w:val="22"/>
          <w:lang w:val="en-US" w:eastAsia="en-US"/>
        </w:rPr>
      </w:pPr>
      <w:r w:rsidRPr="005A597B">
        <w:rPr>
          <w:rFonts w:ascii="Arial" w:eastAsia="Arial Unicode MS" w:hAnsi="Arial"/>
          <w:sz w:val="22"/>
          <w:szCs w:val="22"/>
          <w:lang w:eastAsia="en-US"/>
        </w:rPr>
        <w:t xml:space="preserve">  </w:t>
      </w:r>
      <w:r w:rsidRPr="005A597B">
        <w:rPr>
          <w:rFonts w:ascii="Arial" w:hAnsi="Arial" w:cs="Arial"/>
          <w:b/>
          <w:sz w:val="22"/>
          <w:szCs w:val="22"/>
          <w:lang w:val="en-US" w:eastAsia="en-US"/>
        </w:rPr>
        <w:t xml:space="preserve">ЈП „Електропривреда Србије“Београд                                                </w:t>
      </w:r>
    </w:p>
    <w:p w:rsidR="005A597B" w:rsidRPr="005A597B" w:rsidRDefault="005A597B" w:rsidP="005A597B">
      <w:pPr>
        <w:tabs>
          <w:tab w:val="left" w:pos="567"/>
        </w:tabs>
        <w:suppressAutoHyphens w:val="0"/>
        <w:jc w:val="both"/>
        <w:rPr>
          <w:rFonts w:ascii="Arial" w:hAnsi="Arial" w:cs="Arial"/>
          <w:sz w:val="22"/>
          <w:szCs w:val="22"/>
          <w:lang w:val="en-US" w:eastAsia="en-US"/>
        </w:rPr>
      </w:pPr>
    </w:p>
    <w:p w:rsidR="005A597B" w:rsidRPr="005A597B" w:rsidRDefault="005A597B" w:rsidP="005A597B">
      <w:pPr>
        <w:tabs>
          <w:tab w:val="left" w:pos="567"/>
        </w:tabs>
        <w:suppressAutoHyphens w:val="0"/>
        <w:jc w:val="both"/>
        <w:rPr>
          <w:rFonts w:ascii="Arial" w:hAnsi="Arial" w:cs="Arial"/>
          <w:sz w:val="22"/>
          <w:szCs w:val="22"/>
          <w:lang w:val="en-US" w:eastAsia="en-US"/>
        </w:rPr>
      </w:pPr>
      <w:r w:rsidRPr="005A597B">
        <w:rPr>
          <w:rFonts w:ascii="Arial" w:hAnsi="Arial" w:cs="Arial"/>
          <w:sz w:val="22"/>
          <w:szCs w:val="22"/>
          <w:lang w:val="en-US" w:eastAsia="en-US"/>
        </w:rPr>
        <w:t>___________________________________                             ________________________</w:t>
      </w:r>
    </w:p>
    <w:p w:rsidR="005A597B" w:rsidRPr="005A597B" w:rsidRDefault="005A597B" w:rsidP="005A597B">
      <w:pPr>
        <w:tabs>
          <w:tab w:val="left" w:pos="567"/>
        </w:tabs>
        <w:suppressAutoHyphens w:val="0"/>
        <w:jc w:val="both"/>
        <w:rPr>
          <w:rFonts w:ascii="Arial" w:hAnsi="Arial" w:cs="Arial"/>
          <w:b/>
          <w:sz w:val="22"/>
          <w:szCs w:val="22"/>
          <w:lang w:val="en-US" w:eastAsia="en-US"/>
        </w:rPr>
      </w:pPr>
      <w:r w:rsidRPr="005A597B">
        <w:rPr>
          <w:rFonts w:ascii="Arial" w:hAnsi="Arial" w:cs="Arial"/>
          <w:sz w:val="22"/>
          <w:szCs w:val="22"/>
          <w:lang w:val="en-US" w:eastAsia="en-US"/>
        </w:rPr>
        <w:t xml:space="preserve">                                                                               </w:t>
      </w:r>
      <w:r w:rsidRPr="005A597B">
        <w:rPr>
          <w:rFonts w:ascii="Arial" w:hAnsi="Arial" w:cs="Arial"/>
          <w:b/>
          <w:sz w:val="22"/>
          <w:szCs w:val="22"/>
          <w:lang w:val="en-US" w:eastAsia="en-US"/>
        </w:rPr>
        <w:t>М.П.</w:t>
      </w:r>
    </w:p>
    <w:p w:rsidR="005A597B" w:rsidRPr="005A597B" w:rsidRDefault="005A597B" w:rsidP="005A597B">
      <w:pPr>
        <w:suppressAutoHyphens w:val="0"/>
        <w:rPr>
          <w:rFonts w:ascii="Arial" w:hAnsi="Arial" w:cs="Arial"/>
          <w:color w:val="00B0F0"/>
          <w:sz w:val="22"/>
          <w:szCs w:val="22"/>
          <w:lang w:val="en-US" w:eastAsia="en-US"/>
        </w:rPr>
      </w:pPr>
      <w:r w:rsidRPr="005A597B">
        <w:rPr>
          <w:rFonts w:ascii="Arial" w:hAnsi="Arial" w:cs="Arial"/>
          <w:sz w:val="22"/>
          <w:szCs w:val="22"/>
          <w:lang w:val="en-US" w:eastAsia="en-US"/>
        </w:rPr>
        <w:t>Финансијски директор огранка ТЕНТ,</w:t>
      </w:r>
      <w:r w:rsidRPr="005A597B">
        <w:rPr>
          <w:rFonts w:ascii="Arial" w:hAnsi="Arial" w:cs="Arial"/>
          <w:color w:val="00B0F0"/>
          <w:sz w:val="22"/>
          <w:szCs w:val="22"/>
          <w:lang w:val="en-US" w:eastAsia="en-US"/>
        </w:rPr>
        <w:t xml:space="preserve">                  </w:t>
      </w:r>
      <w:r w:rsidRPr="005A597B">
        <w:rPr>
          <w:rFonts w:ascii="Arial" w:hAnsi="Arial" w:cs="Arial"/>
          <w:color w:val="FF0000"/>
          <w:sz w:val="22"/>
          <w:szCs w:val="22"/>
          <w:lang w:val="sr-Cyrl-RS" w:eastAsia="en-US"/>
        </w:rPr>
        <w:t xml:space="preserve">                            </w:t>
      </w:r>
      <w:r w:rsidRPr="005A597B">
        <w:rPr>
          <w:rFonts w:ascii="Arial" w:hAnsi="Arial" w:cs="Arial"/>
          <w:sz w:val="22"/>
          <w:szCs w:val="22"/>
          <w:lang w:val="en-US" w:eastAsia="en-US"/>
        </w:rPr>
        <w:t xml:space="preserve">                                           Милорад Лазић, дипл.екон.                                                                             </w:t>
      </w:r>
    </w:p>
    <w:p w:rsidR="005A597B" w:rsidRPr="005A597B" w:rsidRDefault="005A597B" w:rsidP="005A597B">
      <w:pPr>
        <w:tabs>
          <w:tab w:val="left" w:pos="567"/>
        </w:tabs>
        <w:suppressAutoHyphens w:val="0"/>
        <w:jc w:val="both"/>
        <w:rPr>
          <w:rFonts w:ascii="Arial" w:hAnsi="Arial" w:cs="Arial"/>
          <w:sz w:val="22"/>
          <w:szCs w:val="22"/>
          <w:lang w:val="en-US" w:eastAsia="en-US"/>
        </w:rPr>
      </w:pPr>
    </w:p>
    <w:p w:rsidR="005A597B" w:rsidRPr="005A597B" w:rsidRDefault="005A597B" w:rsidP="005A597B">
      <w:pPr>
        <w:tabs>
          <w:tab w:val="left" w:pos="567"/>
        </w:tabs>
        <w:suppressAutoHyphens w:val="0"/>
        <w:jc w:val="both"/>
        <w:rPr>
          <w:rFonts w:ascii="Arial" w:hAnsi="Arial" w:cs="Arial"/>
          <w:b/>
          <w:sz w:val="22"/>
          <w:szCs w:val="22"/>
          <w:lang w:val="sr-Cyrl-RS" w:eastAsia="en-US"/>
        </w:rPr>
      </w:pPr>
      <w:r w:rsidRPr="005A597B">
        <w:rPr>
          <w:rFonts w:ascii="Arial" w:hAnsi="Arial" w:cs="Arial"/>
          <w:b/>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p>
    <w:p w:rsidR="005A597B" w:rsidRPr="005A597B" w:rsidRDefault="005A597B" w:rsidP="005A597B">
      <w:pPr>
        <w:suppressAutoHyphens w:val="0"/>
        <w:spacing w:before="120"/>
        <w:jc w:val="both"/>
        <w:rPr>
          <w:rFonts w:ascii="Arial" w:eastAsia="Arial Unicode MS" w:hAnsi="Arial"/>
          <w:sz w:val="22"/>
          <w:szCs w:val="22"/>
          <w:lang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Default="008B1B7E" w:rsidP="00DF23B4">
      <w:pPr>
        <w:rPr>
          <w:rFonts w:ascii="Arial" w:hAnsi="Arial" w:cs="Arial"/>
          <w:sz w:val="22"/>
          <w:szCs w:val="22"/>
          <w:lang w:val="sr-Cyrl-RS" w:eastAsia="en-US"/>
        </w:rPr>
      </w:pPr>
    </w:p>
    <w:p w:rsidR="008B1B7E" w:rsidRPr="00C8357F" w:rsidRDefault="008B1B7E" w:rsidP="00DF23B4">
      <w:pPr>
        <w:rPr>
          <w:rFonts w:ascii="Arial" w:hAnsi="Arial" w:cs="Arial"/>
          <w:sz w:val="22"/>
          <w:szCs w:val="22"/>
          <w:lang w:val="sr-Cyrl-RS" w:eastAsia="en-US"/>
        </w:rPr>
      </w:pPr>
    </w:p>
    <w:sectPr w:rsidR="008B1B7E" w:rsidRPr="00C8357F"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1B" w:rsidRDefault="00CE171B" w:rsidP="00F717AF">
      <w:r>
        <w:separator/>
      </w:r>
    </w:p>
  </w:endnote>
  <w:endnote w:type="continuationSeparator" w:id="0">
    <w:p w:rsidR="00CE171B" w:rsidRDefault="00CE171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Cirilica">
    <w:altName w:val="Courier New"/>
    <w:charset w:val="00"/>
    <w:family w:val="swiss"/>
    <w:pitch w:val="variable"/>
    <w:sig w:usb0="00000003" w:usb1="00000000" w:usb2="00000000" w:usb3="00000000" w:csb0="00000001" w:csb1="00000000"/>
  </w:font>
  <w:font w:name="YuCiril Times">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Yu_HelvB">
    <w:altName w:val="Times New Roman"/>
    <w:charset w:val="00"/>
    <w:family w:val="auto"/>
    <w:pitch w:val="variable"/>
    <w:sig w:usb0="00000001" w:usb1="00000000" w:usb2="00000000" w:usb3="00000000" w:csb0="0000001B" w:csb1="00000000"/>
  </w:font>
  <w:font w:name="LFDCHL+Arial,Bold">
    <w:altName w:val="Arial"/>
    <w:panose1 w:val="00000000000000000000"/>
    <w:charset w:val="00"/>
    <w:family w:val="swiss"/>
    <w:notTrueType/>
    <w:pitch w:val="default"/>
    <w:sig w:usb0="00000003" w:usb1="00000000" w:usb2="00000000" w:usb3="00000000" w:csb0="00000001" w:csb1="00000000"/>
  </w:font>
  <w:font w:name="Dutch">
    <w:altName w:val="Arial Unicode MS"/>
    <w:charset w:val="00"/>
    <w:family w:val="auto"/>
    <w:pitch w:val="variable"/>
    <w:sig w:usb0="00002287" w:usb1="09070000" w:usb2="00000010" w:usb3="00000000" w:csb0="000A00D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A9" w:rsidRDefault="00AE13A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3A9" w:rsidRDefault="00AE13A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A9" w:rsidRPr="000F38BA" w:rsidRDefault="00AE13A9" w:rsidP="001F2126">
    <w:pPr>
      <w:pStyle w:val="Footer"/>
      <w:jc w:val="right"/>
      <w:rPr>
        <w:sz w:val="20"/>
      </w:rPr>
    </w:pPr>
    <w:r w:rsidRPr="000F38BA">
      <w:rPr>
        <w:sz w:val="20"/>
      </w:rPr>
      <w:t xml:space="preserve">                                                                                                </w:t>
    </w:r>
  </w:p>
  <w:p w:rsidR="00AE13A9" w:rsidRPr="006935C9" w:rsidRDefault="00AE13A9" w:rsidP="005403F3">
    <w:pPr>
      <w:pStyle w:val="Footer"/>
      <w:tabs>
        <w:tab w:val="left" w:pos="3431"/>
        <w:tab w:val="right" w:pos="9074"/>
      </w:tabs>
      <w:jc w:val="center"/>
      <w:rPr>
        <w:rFonts w:ascii="Arial" w:hAnsi="Arial" w:cs="Arial"/>
        <w:i/>
        <w:sz w:val="18"/>
        <w:szCs w:val="18"/>
      </w:rPr>
    </w:pPr>
    <w:r w:rsidRPr="00D4264F">
      <w:rPr>
        <w:rFonts w:ascii="Arial" w:hAnsi="Arial" w:cs="Arial"/>
        <w:i/>
        <w:sz w:val="18"/>
        <w:szCs w:val="18"/>
      </w:rPr>
      <w:t xml:space="preserve">ЈН  број </w:t>
    </w:r>
    <w:r w:rsidRPr="00D4264F">
      <w:rPr>
        <w:rFonts w:ascii="Arial" w:hAnsi="Arial" w:cs="Arial"/>
        <w:b/>
        <w:sz w:val="18"/>
        <w:szCs w:val="18"/>
        <w:lang w:val="en-US" w:eastAsia="en-US"/>
      </w:rPr>
      <w:t>3000/1</w:t>
    </w:r>
    <w:r w:rsidRPr="00D4264F">
      <w:rPr>
        <w:rFonts w:ascii="Arial" w:hAnsi="Arial" w:cs="Arial"/>
        <w:b/>
        <w:sz w:val="18"/>
        <w:szCs w:val="18"/>
        <w:lang w:val="sr-Cyrl-RS" w:eastAsia="en-US"/>
      </w:rPr>
      <w:t>783</w:t>
    </w:r>
    <w:r w:rsidRPr="00D4264F">
      <w:rPr>
        <w:rFonts w:ascii="Arial" w:hAnsi="Arial" w:cs="Arial"/>
        <w:b/>
        <w:sz w:val="18"/>
        <w:szCs w:val="18"/>
        <w:lang w:val="en-US" w:eastAsia="en-US"/>
      </w:rPr>
      <w:t>/2016 (1</w:t>
    </w:r>
    <w:r w:rsidRPr="00D4264F">
      <w:rPr>
        <w:rFonts w:ascii="Arial" w:hAnsi="Arial" w:cs="Arial"/>
        <w:b/>
        <w:sz w:val="18"/>
        <w:szCs w:val="18"/>
        <w:lang w:val="sr-Cyrl-RS" w:eastAsia="en-US"/>
      </w:rPr>
      <w:t>680</w:t>
    </w:r>
    <w:r w:rsidRPr="00D4264F">
      <w:rPr>
        <w:rFonts w:ascii="Arial" w:hAnsi="Arial" w:cs="Arial"/>
        <w:b/>
        <w:sz w:val="18"/>
        <w:szCs w:val="18"/>
        <w:lang w:val="en-US" w:eastAsia="en-US"/>
      </w:rPr>
      <w:t>/2016)</w:t>
    </w:r>
    <w:r w:rsidRPr="00D4264F">
      <w:rPr>
        <w:rFonts w:ascii="Arial" w:hAnsi="Arial" w:cs="Arial"/>
        <w:i/>
        <w:sz w:val="18"/>
        <w:szCs w:val="18"/>
      </w:rPr>
      <w:t xml:space="preserve">  Прва измена конкурсне документације</w:t>
    </w:r>
    <w:r w:rsidRPr="006935C9">
      <w:rPr>
        <w:rFonts w:ascii="Arial" w:hAnsi="Arial" w:cs="Arial"/>
        <w:i/>
        <w:sz w:val="18"/>
        <w:szCs w:val="18"/>
      </w:rPr>
      <w:t xml:space="preserve">                        стр.  </w:t>
    </w:r>
    <w:r w:rsidRPr="006935C9">
      <w:rPr>
        <w:rFonts w:ascii="Arial" w:hAnsi="Arial" w:cs="Arial"/>
        <w:i/>
        <w:sz w:val="18"/>
        <w:szCs w:val="18"/>
      </w:rPr>
      <w:fldChar w:fldCharType="begin"/>
    </w:r>
    <w:r w:rsidRPr="006935C9">
      <w:rPr>
        <w:rFonts w:ascii="Arial" w:hAnsi="Arial" w:cs="Arial"/>
        <w:i/>
        <w:sz w:val="18"/>
        <w:szCs w:val="18"/>
      </w:rPr>
      <w:instrText xml:space="preserve"> PAGE </w:instrText>
    </w:r>
    <w:r w:rsidRPr="006935C9">
      <w:rPr>
        <w:rFonts w:ascii="Arial" w:hAnsi="Arial" w:cs="Arial"/>
        <w:i/>
        <w:sz w:val="18"/>
        <w:szCs w:val="18"/>
      </w:rPr>
      <w:fldChar w:fldCharType="separate"/>
    </w:r>
    <w:r w:rsidR="005951D1">
      <w:rPr>
        <w:rFonts w:ascii="Arial" w:hAnsi="Arial" w:cs="Arial"/>
        <w:i/>
        <w:noProof/>
        <w:sz w:val="18"/>
        <w:szCs w:val="18"/>
      </w:rPr>
      <w:t>3</w:t>
    </w:r>
    <w:r w:rsidRPr="006935C9">
      <w:rPr>
        <w:rFonts w:ascii="Arial" w:hAnsi="Arial" w:cs="Arial"/>
        <w:i/>
        <w:sz w:val="18"/>
        <w:szCs w:val="18"/>
      </w:rPr>
      <w:fldChar w:fldCharType="end"/>
    </w:r>
    <w:r w:rsidRPr="006935C9">
      <w:rPr>
        <w:rFonts w:ascii="Arial" w:hAnsi="Arial" w:cs="Arial"/>
        <w:i/>
        <w:sz w:val="18"/>
        <w:szCs w:val="18"/>
      </w:rPr>
      <w:t>/</w:t>
    </w:r>
    <w:r w:rsidRPr="006935C9">
      <w:rPr>
        <w:rFonts w:ascii="Arial" w:hAnsi="Arial" w:cs="Arial"/>
        <w:i/>
        <w:sz w:val="18"/>
        <w:szCs w:val="18"/>
      </w:rPr>
      <w:fldChar w:fldCharType="begin"/>
    </w:r>
    <w:r w:rsidRPr="006935C9">
      <w:rPr>
        <w:rFonts w:ascii="Arial" w:hAnsi="Arial" w:cs="Arial"/>
        <w:i/>
        <w:sz w:val="18"/>
        <w:szCs w:val="18"/>
      </w:rPr>
      <w:instrText xml:space="preserve"> NUMPAGES </w:instrText>
    </w:r>
    <w:r w:rsidRPr="006935C9">
      <w:rPr>
        <w:rFonts w:ascii="Arial" w:hAnsi="Arial" w:cs="Arial"/>
        <w:i/>
        <w:sz w:val="18"/>
        <w:szCs w:val="18"/>
      </w:rPr>
      <w:fldChar w:fldCharType="separate"/>
    </w:r>
    <w:r w:rsidR="005951D1">
      <w:rPr>
        <w:rFonts w:ascii="Arial" w:hAnsi="Arial" w:cs="Arial"/>
        <w:i/>
        <w:noProof/>
        <w:sz w:val="18"/>
        <w:szCs w:val="18"/>
      </w:rPr>
      <w:t>48</w:t>
    </w:r>
    <w:r w:rsidRPr="006935C9">
      <w:rPr>
        <w:rFonts w:ascii="Arial" w:hAnsi="Arial" w:cs="Arial"/>
        <w:i/>
        <w:sz w:val="18"/>
        <w:szCs w:val="18"/>
      </w:rPr>
      <w:fldChar w:fldCharType="end"/>
    </w:r>
  </w:p>
  <w:p w:rsidR="00AE13A9" w:rsidRPr="001517C4" w:rsidRDefault="00AE13A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1B" w:rsidRDefault="00CE171B" w:rsidP="00F717AF">
      <w:r>
        <w:separator/>
      </w:r>
    </w:p>
  </w:footnote>
  <w:footnote w:type="continuationSeparator" w:id="0">
    <w:p w:rsidR="00CE171B" w:rsidRDefault="00CE171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A9" w:rsidRDefault="00AE13A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E13A9" w:rsidRPr="00933BCC" w:rsidTr="00C8357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E13A9" w:rsidRPr="00933BCC" w:rsidRDefault="00CE171B" w:rsidP="00C8357F">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15pt;height:78.45pt;visibility:visible;mso-wrap-style:square">
                <v:imagedata r:id="rId1" o:title=""/>
              </v:shape>
            </w:pict>
          </w:r>
        </w:p>
      </w:tc>
      <w:tc>
        <w:tcPr>
          <w:tcW w:w="3544" w:type="dxa"/>
          <w:vMerge w:val="restart"/>
          <w:tcBorders>
            <w:top w:val="double" w:sz="12" w:space="0" w:color="auto"/>
          </w:tcBorders>
          <w:shd w:val="clear" w:color="auto" w:fill="F3F3F3"/>
          <w:vAlign w:val="center"/>
        </w:tcPr>
        <w:p w:rsidR="00AE13A9" w:rsidRPr="00E23434" w:rsidRDefault="00AE13A9" w:rsidP="00C8357F">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E13A9" w:rsidRPr="00933BCC" w:rsidRDefault="00AE13A9" w:rsidP="00C8357F">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E13A9" w:rsidRPr="00E23434" w:rsidRDefault="00AE13A9" w:rsidP="00C8357F">
          <w:pPr>
            <w:jc w:val="center"/>
            <w:rPr>
              <w:rFonts w:cs="Arial"/>
              <w:b/>
              <w:lang w:val="sr-Latn-RS"/>
            </w:rPr>
          </w:pPr>
          <w:r>
            <w:rPr>
              <w:rFonts w:cs="Arial"/>
              <w:b/>
            </w:rPr>
            <w:t>QF-G-030</w:t>
          </w:r>
        </w:p>
      </w:tc>
    </w:tr>
    <w:tr w:rsidR="00AE13A9" w:rsidRPr="00B86FF2" w:rsidTr="00C8357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E13A9" w:rsidRPr="00933BCC" w:rsidRDefault="00AE13A9" w:rsidP="00C8357F">
          <w:pPr>
            <w:spacing w:before="30"/>
            <w:rPr>
              <w:rFonts w:cs="Arial"/>
              <w:noProof/>
            </w:rPr>
          </w:pPr>
        </w:p>
      </w:tc>
      <w:tc>
        <w:tcPr>
          <w:tcW w:w="3544" w:type="dxa"/>
          <w:vMerge/>
          <w:tcBorders>
            <w:bottom w:val="double" w:sz="12" w:space="0" w:color="auto"/>
          </w:tcBorders>
          <w:shd w:val="clear" w:color="auto" w:fill="F3F3F3"/>
          <w:vAlign w:val="center"/>
        </w:tcPr>
        <w:p w:rsidR="00AE13A9" w:rsidRPr="00933BCC" w:rsidRDefault="00AE13A9" w:rsidP="00C8357F">
          <w:pPr>
            <w:jc w:val="center"/>
            <w:rPr>
              <w:rFonts w:cs="Arial"/>
            </w:rPr>
          </w:pPr>
        </w:p>
      </w:tc>
      <w:tc>
        <w:tcPr>
          <w:tcW w:w="1559" w:type="dxa"/>
          <w:tcBorders>
            <w:top w:val="single" w:sz="4" w:space="0" w:color="auto"/>
            <w:bottom w:val="double" w:sz="12" w:space="0" w:color="auto"/>
          </w:tcBorders>
          <w:shd w:val="clear" w:color="auto" w:fill="CCCCCC"/>
          <w:vAlign w:val="center"/>
        </w:tcPr>
        <w:p w:rsidR="00AE13A9" w:rsidRPr="00933BCC" w:rsidRDefault="00AE13A9" w:rsidP="00C8357F">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E13A9" w:rsidRPr="00552D0C" w:rsidRDefault="00AE13A9" w:rsidP="00C8357F">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951D1">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951D1">
            <w:rPr>
              <w:rFonts w:cs="Arial"/>
              <w:b/>
              <w:noProof/>
            </w:rPr>
            <w:t>48</w:t>
          </w:r>
          <w:r w:rsidRPr="0081700D">
            <w:rPr>
              <w:rFonts w:cs="Arial"/>
              <w:b/>
            </w:rPr>
            <w:fldChar w:fldCharType="end"/>
          </w:r>
        </w:p>
      </w:tc>
    </w:tr>
  </w:tbl>
  <w:p w:rsidR="00AE13A9" w:rsidRDefault="00AE13A9">
    <w:pPr>
      <w:pStyle w:val="Header"/>
    </w:pPr>
  </w:p>
  <w:p w:rsidR="00AE13A9" w:rsidRDefault="00AE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AB5DF7"/>
    <w:multiLevelType w:val="hybridMultilevel"/>
    <w:tmpl w:val="0F3000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29F34FB"/>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A3B37"/>
    <w:multiLevelType w:val="hybridMultilevel"/>
    <w:tmpl w:val="F654A990"/>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7">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9AF1DD6"/>
    <w:multiLevelType w:val="multilevel"/>
    <w:tmpl w:val="0409001F"/>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C6F2773"/>
    <w:multiLevelType w:val="multilevel"/>
    <w:tmpl w:val="0930DF62"/>
    <w:lvl w:ilvl="0">
      <w:start w:val="1"/>
      <w:numFmt w:val="decimal"/>
      <w:lvlText w:val="%1."/>
      <w:lvlJc w:val="left"/>
      <w:pPr>
        <w:ind w:left="1494" w:hanging="360"/>
      </w:pPr>
    </w:lvl>
    <w:lvl w:ilvl="1">
      <w:start w:val="30"/>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1F704EFD"/>
    <w:multiLevelType w:val="hybridMultilevel"/>
    <w:tmpl w:val="70865FE6"/>
    <w:lvl w:ilvl="0" w:tplc="E9A03250">
      <w:start w:val="1"/>
      <w:numFmt w:val="decimal"/>
      <w:lvlText w:val="%1."/>
      <w:lvlJc w:val="left"/>
      <w:pPr>
        <w:ind w:left="720" w:hanging="360"/>
      </w:pPr>
      <w:rPr>
        <w:rFonts w:eastAsia="Calibr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F046899"/>
    <w:multiLevelType w:val="hybridMultilevel"/>
    <w:tmpl w:val="49C68EC0"/>
    <w:lvl w:ilvl="0" w:tplc="C1987E5E">
      <w:start w:val="17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2">
    <w:nsid w:val="2F046A9E"/>
    <w:multiLevelType w:val="singleLevel"/>
    <w:tmpl w:val="6630C530"/>
    <w:lvl w:ilvl="0">
      <w:start w:val="1"/>
      <w:numFmt w:val="upperRoman"/>
      <w:pStyle w:val="Figuretext"/>
      <w:lvlText w:val="%1."/>
      <w:lvlJc w:val="left"/>
      <w:pPr>
        <w:tabs>
          <w:tab w:val="num" w:pos="720"/>
        </w:tabs>
        <w:ind w:left="720" w:hanging="720"/>
      </w:pPr>
    </w:lvl>
  </w:abstractNum>
  <w:abstractNum w:abstractNumId="23">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4927D8"/>
    <w:multiLevelType w:val="hybridMultilevel"/>
    <w:tmpl w:val="A08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3CCD4876"/>
    <w:multiLevelType w:val="hybridMultilevel"/>
    <w:tmpl w:val="410239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57C24"/>
    <w:multiLevelType w:val="hybridMultilevel"/>
    <w:tmpl w:val="82A228B4"/>
    <w:lvl w:ilvl="0" w:tplc="EDC4F72A">
      <w:start w:val="1"/>
      <w:numFmt w:val="bullet"/>
      <w:lvlText w:val=""/>
      <w:lvlJc w:val="left"/>
      <w:pPr>
        <w:tabs>
          <w:tab w:val="num" w:pos="1418"/>
        </w:tabs>
        <w:ind w:left="1418" w:hanging="284"/>
      </w:pPr>
      <w:rPr>
        <w:rFonts w:ascii="Symbol" w:hAnsi="Symbol" w:hint="default"/>
        <w:sz w:val="22"/>
        <w:szCs w:val="22"/>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6">
    <w:nsid w:val="4BA11D38"/>
    <w:multiLevelType w:val="multilevel"/>
    <w:tmpl w:val="69F436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4DA04A90"/>
    <w:multiLevelType w:val="singleLevel"/>
    <w:tmpl w:val="04090011"/>
    <w:lvl w:ilvl="0">
      <w:start w:val="1"/>
      <w:numFmt w:val="decimal"/>
      <w:lvlText w:val="%1)"/>
      <w:legacy w:legacy="1" w:legacySpace="0" w:legacyIndent="360"/>
      <w:lvlJc w:val="left"/>
      <w:pPr>
        <w:ind w:left="360" w:hanging="360"/>
      </w:pPr>
    </w:lvl>
  </w:abstractNum>
  <w:abstractNum w:abstractNumId="3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4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4">
    <w:nsid w:val="64CC3BB0"/>
    <w:multiLevelType w:val="multilevel"/>
    <w:tmpl w:val="06F64CB4"/>
    <w:lvl w:ilvl="0">
      <w:start w:val="6"/>
      <w:numFmt w:val="decimal"/>
      <w:lvlText w:val="%1."/>
      <w:lvlJc w:val="left"/>
      <w:pPr>
        <w:ind w:left="720" w:hanging="360"/>
      </w:pPr>
      <w:rPr>
        <w:rFonts w:hint="default"/>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6">
    <w:nsid w:val="6CF8265E"/>
    <w:multiLevelType w:val="multilevel"/>
    <w:tmpl w:val="A78AEB26"/>
    <w:lvl w:ilvl="0">
      <w:numFmt w:val="bullet"/>
      <w:lvlText w:val=""/>
      <w:lvlJc w:val="left"/>
      <w:pPr>
        <w:tabs>
          <w:tab w:val="num" w:pos="1080"/>
        </w:tabs>
        <w:ind w:left="1250" w:hanging="170"/>
      </w:pPr>
      <w:rPr>
        <w:rFonts w:ascii="Symbol" w:hAnsi="Symbol" w:hint="default"/>
        <w:b/>
        <w:i w:val="0"/>
        <w:sz w:val="18"/>
      </w:rPr>
    </w:lvl>
    <w:lvl w:ilvl="1">
      <w:numFmt w:val="bullet"/>
      <w:lvlText w:val=""/>
      <w:lvlJc w:val="left"/>
      <w:pPr>
        <w:tabs>
          <w:tab w:val="num" w:pos="0"/>
        </w:tabs>
        <w:ind w:left="1250" w:hanging="170"/>
      </w:pPr>
      <w:rPr>
        <w:rFonts w:ascii="Symbol" w:hAnsi="Symbol" w:hint="default"/>
        <w:b/>
        <w:i w:val="0"/>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9">
    <w:nsid w:val="75574EB5"/>
    <w:multiLevelType w:val="multilevel"/>
    <w:tmpl w:val="EDDA8ADE"/>
    <w:lvl w:ilvl="0">
      <w:numFmt w:val="bullet"/>
      <w:lvlText w:val=""/>
      <w:lvlJc w:val="left"/>
      <w:pPr>
        <w:tabs>
          <w:tab w:val="num" w:pos="1080"/>
        </w:tabs>
        <w:ind w:left="1250" w:hanging="170"/>
      </w:pPr>
      <w:rPr>
        <w:rFonts w:ascii="Symbol" w:hAnsi="Symbol" w:hint="default"/>
        <w:b/>
        <w:i w:val="0"/>
        <w:sz w:val="18"/>
      </w:rPr>
    </w:lvl>
    <w:lvl w:ilvl="1">
      <w:numFmt w:val="bullet"/>
      <w:lvlText w:val=""/>
      <w:lvlJc w:val="left"/>
      <w:pPr>
        <w:tabs>
          <w:tab w:val="num" w:pos="0"/>
        </w:tabs>
        <w:ind w:left="1250" w:hanging="170"/>
      </w:pPr>
      <w:rPr>
        <w:rFonts w:ascii="Symbol" w:hAnsi="Symbol" w:hint="default"/>
        <w:b/>
        <w:i w:val="0"/>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8"/>
  </w:num>
  <w:num w:numId="2">
    <w:abstractNumId w:val="1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1"/>
  </w:num>
  <w:num w:numId="6">
    <w:abstractNumId w:val="25"/>
  </w:num>
  <w:num w:numId="7">
    <w:abstractNumId w:val="47"/>
  </w:num>
  <w:num w:numId="8">
    <w:abstractNumId w:val="38"/>
  </w:num>
  <w:num w:numId="9">
    <w:abstractNumId w:val="45"/>
  </w:num>
  <w:num w:numId="10">
    <w:abstractNumId w:val="43"/>
  </w:num>
  <w:num w:numId="11">
    <w:abstractNumId w:val="10"/>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0"/>
  </w:num>
  <w:num w:numId="15">
    <w:abstractNumId w:val="30"/>
  </w:num>
  <w:num w:numId="16">
    <w:abstractNumId w:val="20"/>
  </w:num>
  <w:num w:numId="17">
    <w:abstractNumId w:val="17"/>
  </w:num>
  <w:num w:numId="18">
    <w:abstractNumId w:val="13"/>
  </w:num>
  <w:num w:numId="19">
    <w:abstractNumId w:val="31"/>
  </w:num>
  <w:num w:numId="20">
    <w:abstractNumId w:val="28"/>
  </w:num>
  <w:num w:numId="21">
    <w:abstractNumId w:val="5"/>
  </w:num>
  <w:num w:numId="22">
    <w:abstractNumId w:val="26"/>
  </w:num>
  <w:num w:numId="23">
    <w:abstractNumId w:val="40"/>
  </w:num>
  <w:num w:numId="24">
    <w:abstractNumId w:val="33"/>
  </w:num>
  <w:num w:numId="25">
    <w:abstractNumId w:val="14"/>
  </w:num>
  <w:num w:numId="26">
    <w:abstractNumId w:val="15"/>
  </w:num>
  <w:num w:numId="27">
    <w:abstractNumId w:val="37"/>
  </w:num>
  <w:num w:numId="28">
    <w:abstractNumId w:val="21"/>
  </w:num>
  <w:num w:numId="29">
    <w:abstractNumId w:val="32"/>
  </w:num>
  <w:num w:numId="30">
    <w:abstractNumId w:val="9"/>
  </w:num>
  <w:num w:numId="31">
    <w:abstractNumId w:val="8"/>
  </w:num>
  <w:num w:numId="32">
    <w:abstractNumId w:val="49"/>
  </w:num>
  <w:num w:numId="33">
    <w:abstractNumId w:val="46"/>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
  </w:num>
  <w:num w:numId="40">
    <w:abstractNumId w:val="44"/>
  </w:num>
  <w:num w:numId="41">
    <w:abstractNumId w:val="29"/>
  </w:num>
  <w:num w:numId="42">
    <w:abstractNumId w:val="3"/>
  </w:num>
  <w:num w:numId="43">
    <w:abstractNumId w:val="27"/>
  </w:num>
  <w:num w:numId="44">
    <w:abstractNumId w:val="6"/>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1"/>
  </w:num>
  <w:num w:numId="4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0539"/>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7BC2"/>
    <w:rsid w:val="000D6710"/>
    <w:rsid w:val="000E0D3D"/>
    <w:rsid w:val="000E0F8E"/>
    <w:rsid w:val="000E3634"/>
    <w:rsid w:val="000E4CB8"/>
    <w:rsid w:val="000E5611"/>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66D8E"/>
    <w:rsid w:val="00172FDB"/>
    <w:rsid w:val="00175264"/>
    <w:rsid w:val="0017797D"/>
    <w:rsid w:val="00177B39"/>
    <w:rsid w:val="001801FB"/>
    <w:rsid w:val="001804F4"/>
    <w:rsid w:val="00181AB7"/>
    <w:rsid w:val="001831D6"/>
    <w:rsid w:val="00194967"/>
    <w:rsid w:val="00194EFD"/>
    <w:rsid w:val="001967B7"/>
    <w:rsid w:val="001B4CEC"/>
    <w:rsid w:val="001B74DA"/>
    <w:rsid w:val="001C18A0"/>
    <w:rsid w:val="001D7E78"/>
    <w:rsid w:val="001E0C04"/>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66EE"/>
    <w:rsid w:val="00344000"/>
    <w:rsid w:val="00345A58"/>
    <w:rsid w:val="00347B45"/>
    <w:rsid w:val="00352EA3"/>
    <w:rsid w:val="00355A3C"/>
    <w:rsid w:val="00360125"/>
    <w:rsid w:val="00360475"/>
    <w:rsid w:val="00362593"/>
    <w:rsid w:val="00371217"/>
    <w:rsid w:val="00372944"/>
    <w:rsid w:val="00380A6A"/>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51D1"/>
    <w:rsid w:val="005A2983"/>
    <w:rsid w:val="005A5724"/>
    <w:rsid w:val="005A597B"/>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3219"/>
    <w:rsid w:val="0067129C"/>
    <w:rsid w:val="00672B0B"/>
    <w:rsid w:val="00673CA8"/>
    <w:rsid w:val="00674D99"/>
    <w:rsid w:val="006759C7"/>
    <w:rsid w:val="00677B78"/>
    <w:rsid w:val="00677DE0"/>
    <w:rsid w:val="00681463"/>
    <w:rsid w:val="0068525E"/>
    <w:rsid w:val="00685BC8"/>
    <w:rsid w:val="00693365"/>
    <w:rsid w:val="006935C9"/>
    <w:rsid w:val="006A48F1"/>
    <w:rsid w:val="006C3B20"/>
    <w:rsid w:val="006C42BE"/>
    <w:rsid w:val="006C54F4"/>
    <w:rsid w:val="006C5648"/>
    <w:rsid w:val="006C7AF1"/>
    <w:rsid w:val="006D2FF7"/>
    <w:rsid w:val="006E12AE"/>
    <w:rsid w:val="006E2EA8"/>
    <w:rsid w:val="006E38A5"/>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3BD7"/>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11A0"/>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471B"/>
    <w:rsid w:val="008A5FD0"/>
    <w:rsid w:val="008B170D"/>
    <w:rsid w:val="008B1B7E"/>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3A9"/>
    <w:rsid w:val="00AE1C10"/>
    <w:rsid w:val="00AF093E"/>
    <w:rsid w:val="00AF4C17"/>
    <w:rsid w:val="00B06D1D"/>
    <w:rsid w:val="00B10097"/>
    <w:rsid w:val="00B13B17"/>
    <w:rsid w:val="00B1642E"/>
    <w:rsid w:val="00B229B6"/>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6B05"/>
    <w:rsid w:val="00C573FB"/>
    <w:rsid w:val="00C6056C"/>
    <w:rsid w:val="00C614DD"/>
    <w:rsid w:val="00C6168B"/>
    <w:rsid w:val="00C62C10"/>
    <w:rsid w:val="00C6690C"/>
    <w:rsid w:val="00C75C0E"/>
    <w:rsid w:val="00C81433"/>
    <w:rsid w:val="00C8357F"/>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171B"/>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64F"/>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CD8"/>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06221"/>
    <w:rsid w:val="00F13EB5"/>
    <w:rsid w:val="00F140C2"/>
    <w:rsid w:val="00F172C4"/>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lassic 1"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DNV-H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aliases w:val="H2 Char"/>
    <w:link w:val="Heading2"/>
    <w:locked/>
    <w:rsid w:val="00F717AF"/>
    <w:rPr>
      <w:rFonts w:ascii="Arial" w:hAnsi="Arial" w:cs="Times New Roman"/>
      <w:b/>
      <w:lang w:val="sr-Latn-CS" w:eastAsia="ar-SA" w:bidi="ar-SA"/>
    </w:rPr>
  </w:style>
  <w:style w:type="character" w:customStyle="1" w:styleId="Heading3Char">
    <w:name w:val="Heading 3 Char"/>
    <w:aliases w:val="DNV-H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1,Footer Char Char Char Char Char Char1,Footer Char Char Char Char Char Char Char1,Footer Char Char Char Char Char1,Footer Char1 Char Char Char1,Footer Char Char Char Char Char Char,Foote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1 Char1,Footer Char Char Char Char Char Char1 Char1,Footer Char Char Char Char Char Char Char1 Char1,Footer Char Char Char Char Char1 Char1,Footer Char1 Char Char Char1 Char1,Footer Char Char Char Char Char Char Char3"/>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C8357F"/>
  </w:style>
  <w:style w:type="table" w:customStyle="1" w:styleId="SBSSimple1">
    <w:name w:val="SBS Simple1"/>
    <w:basedOn w:val="TableNormal"/>
    <w:next w:val="TableGrid"/>
    <w:rsid w:val="00C8357F"/>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8357F"/>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8357F"/>
    <w:pPr>
      <w:numPr>
        <w:numId w:val="11"/>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8357F"/>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8357F"/>
    <w:pPr>
      <w:numPr>
        <w:ilvl w:val="1"/>
      </w:numPr>
      <w:tabs>
        <w:tab w:val="num" w:pos="360"/>
        <w:tab w:val="num" w:pos="644"/>
      </w:tabs>
      <w:ind w:left="1440" w:hanging="360"/>
    </w:pPr>
  </w:style>
  <w:style w:type="paragraph" w:customStyle="1" w:styleId="Lista03">
    <w:name w:val="Lista 03"/>
    <w:basedOn w:val="Normal"/>
    <w:link w:val="Lista03Char"/>
    <w:qFormat/>
    <w:rsid w:val="00C8357F"/>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8357F"/>
    <w:rPr>
      <w:rFonts w:ascii="Arial" w:eastAsia="Times New Roman" w:hAnsi="Arial"/>
      <w:sz w:val="22"/>
      <w:szCs w:val="22"/>
      <w:lang w:val="en-US" w:eastAsia="sr-Latn-CS"/>
    </w:rPr>
  </w:style>
  <w:style w:type="character" w:customStyle="1" w:styleId="Lista03Char">
    <w:name w:val="Lista 03 Char"/>
    <w:link w:val="Lista03"/>
    <w:rsid w:val="00C8357F"/>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8357F"/>
    <w:pPr>
      <w:numPr>
        <w:numId w:val="12"/>
      </w:numPr>
      <w:ind w:left="1077" w:hanging="357"/>
    </w:pPr>
  </w:style>
  <w:style w:type="character" w:customStyle="1" w:styleId="Crtica2Char">
    <w:name w:val="Crtica 2 Char"/>
    <w:link w:val="Crtica2"/>
    <w:uiPriority w:val="99"/>
    <w:locked/>
    <w:rsid w:val="00C8357F"/>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8357F"/>
    <w:pPr>
      <w:suppressAutoHyphens w:val="0"/>
      <w:spacing w:before="360" w:after="240"/>
      <w:ind w:left="0" w:firstLine="0"/>
      <w:jc w:val="center"/>
    </w:pPr>
    <w:rPr>
      <w:sz w:val="24"/>
    </w:rPr>
  </w:style>
  <w:style w:type="character" w:customStyle="1" w:styleId="NazivobrascaChar">
    <w:name w:val="Naziv obrasca Char"/>
    <w:link w:val="Nazivobrasca"/>
    <w:rsid w:val="00C8357F"/>
    <w:rPr>
      <w:rFonts w:ascii="Arial" w:eastAsia="Times New Roman" w:hAnsi="Arial"/>
      <w:b/>
      <w:sz w:val="24"/>
      <w:szCs w:val="22"/>
      <w:lang w:val="sr-Cyrl-CS" w:eastAsia="ar-SA"/>
    </w:rPr>
  </w:style>
  <w:style w:type="character" w:customStyle="1" w:styleId="Bodytext6">
    <w:name w:val="Body text (6)_"/>
    <w:link w:val="Bodytext60"/>
    <w:rsid w:val="00C8357F"/>
    <w:rPr>
      <w:b/>
      <w:bCs/>
      <w:sz w:val="21"/>
      <w:szCs w:val="21"/>
      <w:shd w:val="clear" w:color="auto" w:fill="FFFFFF"/>
    </w:rPr>
  </w:style>
  <w:style w:type="paragraph" w:customStyle="1" w:styleId="Bodytext60">
    <w:name w:val="Body text (6)"/>
    <w:basedOn w:val="Normal"/>
    <w:link w:val="Bodytext6"/>
    <w:rsid w:val="00C8357F"/>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8357F"/>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8357F"/>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8357F"/>
    <w:pPr>
      <w:numPr>
        <w:numId w:val="13"/>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8357F"/>
    <w:rPr>
      <w:rFonts w:ascii="Arial" w:eastAsia="TimesNewRomanPSMT" w:hAnsi="Arial"/>
      <w:sz w:val="22"/>
      <w:szCs w:val="24"/>
      <w:lang w:val="en-US" w:eastAsia="en-US"/>
    </w:rPr>
  </w:style>
  <w:style w:type="character" w:customStyle="1" w:styleId="content">
    <w:name w:val="content"/>
    <w:rsid w:val="00C8357F"/>
  </w:style>
  <w:style w:type="character" w:styleId="IntenseEmphasis">
    <w:name w:val="Intense Emphasis"/>
    <w:uiPriority w:val="21"/>
    <w:qFormat/>
    <w:rsid w:val="00C8357F"/>
    <w:rPr>
      <w:b/>
      <w:bCs/>
      <w:i/>
      <w:iCs/>
      <w:color w:val="4F81BD"/>
    </w:rPr>
  </w:style>
  <w:style w:type="character" w:styleId="Strong">
    <w:name w:val="Strong"/>
    <w:qFormat/>
    <w:locked/>
    <w:rsid w:val="00C8357F"/>
    <w:rPr>
      <w:b/>
      <w:bCs/>
    </w:rPr>
  </w:style>
  <w:style w:type="paragraph" w:customStyle="1" w:styleId="xl65">
    <w:name w:val="xl65"/>
    <w:basedOn w:val="Normal"/>
    <w:rsid w:val="00C83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8357F"/>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8357F"/>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8357F"/>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8357F"/>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8357F"/>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8357F"/>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8357F"/>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8357F"/>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8357F"/>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8357F"/>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8357F"/>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8357F"/>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8357F"/>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8357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8357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8357F"/>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8357F"/>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8357F"/>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8357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8357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8357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8357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8357F"/>
    <w:pPr>
      <w:spacing w:before="120" w:line="276" w:lineRule="atLeast"/>
      <w:jc w:val="both"/>
    </w:pPr>
    <w:rPr>
      <w:rFonts w:ascii="Times New Roman" w:hAnsi="Times New Roman"/>
      <w:color w:val="auto"/>
    </w:rPr>
  </w:style>
  <w:style w:type="paragraph" w:customStyle="1" w:styleId="Style13">
    <w:name w:val="Style13"/>
    <w:basedOn w:val="Normal"/>
    <w:uiPriority w:val="99"/>
    <w:rsid w:val="00C8357F"/>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8357F"/>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8357F"/>
    <w:rPr>
      <w:rFonts w:ascii="Arial" w:hAnsi="Arial" w:cs="Arial" w:hint="default"/>
      <w:b/>
      <w:bCs/>
      <w:sz w:val="20"/>
      <w:szCs w:val="20"/>
    </w:rPr>
  </w:style>
  <w:style w:type="character" w:customStyle="1" w:styleId="FontStyle111">
    <w:name w:val="Font Style111"/>
    <w:uiPriority w:val="99"/>
    <w:rsid w:val="00C8357F"/>
    <w:rPr>
      <w:rFonts w:ascii="Arial" w:hAnsi="Arial" w:cs="Arial" w:hint="default"/>
      <w:sz w:val="20"/>
      <w:szCs w:val="20"/>
    </w:rPr>
  </w:style>
  <w:style w:type="character" w:customStyle="1" w:styleId="HeaderChar1">
    <w:name w:val="Header Char1"/>
    <w:uiPriority w:val="99"/>
    <w:rsid w:val="00C8357F"/>
    <w:rPr>
      <w:rFonts w:ascii="Arial" w:eastAsia="Times New Roman" w:hAnsi="Arial" w:cs="Arial"/>
      <w:sz w:val="24"/>
      <w:lang w:val="sr-Latn-CS"/>
    </w:rPr>
  </w:style>
  <w:style w:type="paragraph" w:customStyle="1" w:styleId="maintitle">
    <w:name w:val="maintitle"/>
    <w:basedOn w:val="Normal"/>
    <w:rsid w:val="00C8357F"/>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8357F"/>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8357F"/>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8357F"/>
    <w:rPr>
      <w:rFonts w:ascii="Arial" w:hAnsi="Arial"/>
      <w:sz w:val="24"/>
      <w:szCs w:val="24"/>
    </w:rPr>
  </w:style>
  <w:style w:type="paragraph" w:customStyle="1" w:styleId="BlockQuotationLast">
    <w:name w:val="Block Quotation Last"/>
    <w:basedOn w:val="Normal"/>
    <w:next w:val="BodyText"/>
    <w:link w:val="BlockQuotationLastChar"/>
    <w:rsid w:val="00C8357F"/>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8357F"/>
    <w:rPr>
      <w:i/>
      <w:lang w:val="en-US" w:eastAsia="en-US"/>
    </w:rPr>
  </w:style>
  <w:style w:type="character" w:customStyle="1" w:styleId="WW8Num1z2">
    <w:name w:val="WW8Num1z2"/>
    <w:rsid w:val="00C8357F"/>
    <w:rPr>
      <w:b w:val="0"/>
      <w:i w:val="0"/>
    </w:rPr>
  </w:style>
  <w:style w:type="character" w:customStyle="1" w:styleId="WW8Num5z3">
    <w:name w:val="WW8Num5z3"/>
    <w:rsid w:val="00C8357F"/>
    <w:rPr>
      <w:rFonts w:ascii="Symbol" w:hAnsi="Symbol"/>
    </w:rPr>
  </w:style>
  <w:style w:type="character" w:customStyle="1" w:styleId="WW8Num6z2">
    <w:name w:val="WW8Num6z2"/>
    <w:rsid w:val="00C8357F"/>
    <w:rPr>
      <w:rFonts w:ascii="Wingdings" w:hAnsi="Wingdings"/>
    </w:rPr>
  </w:style>
  <w:style w:type="character" w:customStyle="1" w:styleId="WW8Num7z3">
    <w:name w:val="WW8Num7z3"/>
    <w:rsid w:val="00C8357F"/>
    <w:rPr>
      <w:rFonts w:ascii="Symbol" w:hAnsi="Symbol"/>
    </w:rPr>
  </w:style>
  <w:style w:type="character" w:customStyle="1" w:styleId="WW8Num10z0">
    <w:name w:val="WW8Num10z0"/>
    <w:rsid w:val="00C8357F"/>
    <w:rPr>
      <w:b w:val="0"/>
    </w:rPr>
  </w:style>
  <w:style w:type="character" w:customStyle="1" w:styleId="WW8Num12z1">
    <w:name w:val="WW8Num12z1"/>
    <w:rsid w:val="00C8357F"/>
    <w:rPr>
      <w:b w:val="0"/>
      <w:i w:val="0"/>
      <w:sz w:val="22"/>
      <w:szCs w:val="22"/>
    </w:rPr>
  </w:style>
  <w:style w:type="character" w:customStyle="1" w:styleId="WW8Num12z2">
    <w:name w:val="WW8Num12z2"/>
    <w:rsid w:val="00C8357F"/>
    <w:rPr>
      <w:b w:val="0"/>
      <w:i w:val="0"/>
    </w:rPr>
  </w:style>
  <w:style w:type="character" w:customStyle="1" w:styleId="WW8Num13z3">
    <w:name w:val="WW8Num13z3"/>
    <w:rsid w:val="00C8357F"/>
    <w:rPr>
      <w:rFonts w:ascii="Symbol" w:hAnsi="Symbol"/>
    </w:rPr>
  </w:style>
  <w:style w:type="character" w:customStyle="1" w:styleId="WW8Num16z1">
    <w:name w:val="WW8Num16z1"/>
    <w:rsid w:val="00C8357F"/>
    <w:rPr>
      <w:b w:val="0"/>
      <w:i w:val="0"/>
      <w:sz w:val="22"/>
      <w:szCs w:val="22"/>
    </w:rPr>
  </w:style>
  <w:style w:type="character" w:customStyle="1" w:styleId="WW8Num18z3">
    <w:name w:val="WW8Num18z3"/>
    <w:rsid w:val="00C8357F"/>
    <w:rPr>
      <w:rFonts w:ascii="Symbol" w:hAnsi="Symbol"/>
    </w:rPr>
  </w:style>
  <w:style w:type="character" w:customStyle="1" w:styleId="WW8Num20z2">
    <w:name w:val="WW8Num20z2"/>
    <w:rsid w:val="00C8357F"/>
    <w:rPr>
      <w:rFonts w:ascii="Wingdings" w:hAnsi="Wingdings"/>
    </w:rPr>
  </w:style>
  <w:style w:type="character" w:customStyle="1" w:styleId="WW8Num20z3">
    <w:name w:val="WW8Num20z3"/>
    <w:rsid w:val="00C8357F"/>
    <w:rPr>
      <w:rFonts w:ascii="Symbol" w:hAnsi="Symbol"/>
    </w:rPr>
  </w:style>
  <w:style w:type="character" w:customStyle="1" w:styleId="WW8Num21z1">
    <w:name w:val="WW8Num21z1"/>
    <w:rsid w:val="00C8357F"/>
    <w:rPr>
      <w:rFonts w:ascii="Courier New" w:hAnsi="Courier New" w:cs="Courier New"/>
    </w:rPr>
  </w:style>
  <w:style w:type="character" w:customStyle="1" w:styleId="WW8Num21z2">
    <w:name w:val="WW8Num21z2"/>
    <w:rsid w:val="00C8357F"/>
    <w:rPr>
      <w:rFonts w:ascii="Wingdings" w:hAnsi="Wingdings"/>
    </w:rPr>
  </w:style>
  <w:style w:type="character" w:customStyle="1" w:styleId="WW8Num21z3">
    <w:name w:val="WW8Num21z3"/>
    <w:rsid w:val="00C8357F"/>
    <w:rPr>
      <w:rFonts w:ascii="Symbol" w:hAnsi="Symbol"/>
    </w:rPr>
  </w:style>
  <w:style w:type="character" w:customStyle="1" w:styleId="WW8Num24z2">
    <w:name w:val="WW8Num24z2"/>
    <w:rsid w:val="00C8357F"/>
    <w:rPr>
      <w:b w:val="0"/>
      <w:i w:val="0"/>
    </w:rPr>
  </w:style>
  <w:style w:type="character" w:customStyle="1" w:styleId="WW8Num25z2">
    <w:name w:val="WW8Num25z2"/>
    <w:rsid w:val="00C8357F"/>
    <w:rPr>
      <w:b w:val="0"/>
      <w:i w:val="0"/>
    </w:rPr>
  </w:style>
  <w:style w:type="character" w:customStyle="1" w:styleId="WW8Num28z1">
    <w:name w:val="WW8Num28z1"/>
    <w:rsid w:val="00C8357F"/>
    <w:rPr>
      <w:b w:val="0"/>
      <w:i w:val="0"/>
      <w:sz w:val="22"/>
      <w:szCs w:val="22"/>
    </w:rPr>
  </w:style>
  <w:style w:type="character" w:customStyle="1" w:styleId="WW8Num28z2">
    <w:name w:val="WW8Num28z2"/>
    <w:rsid w:val="00C8357F"/>
    <w:rPr>
      <w:b w:val="0"/>
      <w:i w:val="0"/>
    </w:rPr>
  </w:style>
  <w:style w:type="character" w:customStyle="1" w:styleId="WW8Num29z1">
    <w:name w:val="WW8Num29z1"/>
    <w:rsid w:val="00C8357F"/>
    <w:rPr>
      <w:rFonts w:ascii="Courier New" w:hAnsi="Courier New" w:cs="Courier New"/>
    </w:rPr>
  </w:style>
  <w:style w:type="character" w:customStyle="1" w:styleId="WW8Num29z2">
    <w:name w:val="WW8Num29z2"/>
    <w:rsid w:val="00C8357F"/>
    <w:rPr>
      <w:rFonts w:ascii="Wingdings" w:hAnsi="Wingdings"/>
    </w:rPr>
  </w:style>
  <w:style w:type="character" w:customStyle="1" w:styleId="WW8Num29z3">
    <w:name w:val="WW8Num29z3"/>
    <w:rsid w:val="00C8357F"/>
    <w:rPr>
      <w:rFonts w:ascii="Symbol" w:hAnsi="Symbol"/>
    </w:rPr>
  </w:style>
  <w:style w:type="character" w:customStyle="1" w:styleId="WW8Num30z2">
    <w:name w:val="WW8Num30z2"/>
    <w:rsid w:val="00C8357F"/>
    <w:rPr>
      <w:rFonts w:ascii="Wingdings" w:hAnsi="Wingdings"/>
    </w:rPr>
  </w:style>
  <w:style w:type="character" w:customStyle="1" w:styleId="WW8Num30z3">
    <w:name w:val="WW8Num30z3"/>
    <w:rsid w:val="00C8357F"/>
    <w:rPr>
      <w:rFonts w:ascii="Symbol" w:hAnsi="Symbol"/>
    </w:rPr>
  </w:style>
  <w:style w:type="character" w:customStyle="1" w:styleId="WW8Num30z4">
    <w:name w:val="WW8Num30z4"/>
    <w:rsid w:val="00C8357F"/>
    <w:rPr>
      <w:rFonts w:ascii="Courier New" w:hAnsi="Courier New" w:cs="Courier New"/>
    </w:rPr>
  </w:style>
  <w:style w:type="character" w:customStyle="1" w:styleId="WW8Num31z2">
    <w:name w:val="WW8Num31z2"/>
    <w:rsid w:val="00C8357F"/>
    <w:rPr>
      <w:b w:val="0"/>
      <w:i w:val="0"/>
    </w:rPr>
  </w:style>
  <w:style w:type="character" w:customStyle="1" w:styleId="WW8Num34z3">
    <w:name w:val="WW8Num34z3"/>
    <w:rsid w:val="00C8357F"/>
    <w:rPr>
      <w:rFonts w:ascii="Symbol" w:hAnsi="Symbol"/>
    </w:rPr>
  </w:style>
  <w:style w:type="character" w:customStyle="1" w:styleId="WW8Num35z1">
    <w:name w:val="WW8Num35z1"/>
    <w:rsid w:val="00C8357F"/>
    <w:rPr>
      <w:b w:val="0"/>
      <w:i w:val="0"/>
      <w:sz w:val="22"/>
      <w:szCs w:val="22"/>
    </w:rPr>
  </w:style>
  <w:style w:type="character" w:customStyle="1" w:styleId="WW8Num35z2">
    <w:name w:val="WW8Num35z2"/>
    <w:rsid w:val="00C8357F"/>
    <w:rPr>
      <w:b w:val="0"/>
      <w:i w:val="0"/>
    </w:rPr>
  </w:style>
  <w:style w:type="character" w:customStyle="1" w:styleId="WW8Num37z3">
    <w:name w:val="WW8Num37z3"/>
    <w:rsid w:val="00C8357F"/>
    <w:rPr>
      <w:rFonts w:ascii="Symbol" w:hAnsi="Symbol"/>
    </w:rPr>
  </w:style>
  <w:style w:type="character" w:customStyle="1" w:styleId="WW8Num39z3">
    <w:name w:val="WW8Num39z3"/>
    <w:rsid w:val="00C8357F"/>
    <w:rPr>
      <w:rFonts w:ascii="Symbol" w:hAnsi="Symbol"/>
    </w:rPr>
  </w:style>
  <w:style w:type="character" w:customStyle="1" w:styleId="WW8Num42z1">
    <w:name w:val="WW8Num42z1"/>
    <w:rsid w:val="00C8357F"/>
    <w:rPr>
      <w:rFonts w:ascii="Courier New" w:hAnsi="Courier New" w:cs="Courier New"/>
    </w:rPr>
  </w:style>
  <w:style w:type="character" w:customStyle="1" w:styleId="WW8Num42z2">
    <w:name w:val="WW8Num42z2"/>
    <w:rsid w:val="00C8357F"/>
    <w:rPr>
      <w:rFonts w:ascii="Wingdings" w:hAnsi="Wingdings"/>
    </w:rPr>
  </w:style>
  <w:style w:type="character" w:customStyle="1" w:styleId="WW8Num42z3">
    <w:name w:val="WW8Num42z3"/>
    <w:rsid w:val="00C8357F"/>
    <w:rPr>
      <w:rFonts w:ascii="Symbol" w:hAnsi="Symbol"/>
    </w:rPr>
  </w:style>
  <w:style w:type="character" w:customStyle="1" w:styleId="WW8Num43z1">
    <w:name w:val="WW8Num43z1"/>
    <w:rsid w:val="00C8357F"/>
    <w:rPr>
      <w:rFonts w:ascii="Courier New" w:hAnsi="Courier New" w:cs="Courier New"/>
    </w:rPr>
  </w:style>
  <w:style w:type="character" w:customStyle="1" w:styleId="WW8Num43z2">
    <w:name w:val="WW8Num43z2"/>
    <w:rsid w:val="00C8357F"/>
    <w:rPr>
      <w:rFonts w:ascii="Wingdings" w:hAnsi="Wingdings"/>
    </w:rPr>
  </w:style>
  <w:style w:type="character" w:customStyle="1" w:styleId="WW8Num43z3">
    <w:name w:val="WW8Num43z3"/>
    <w:rsid w:val="00C8357F"/>
    <w:rPr>
      <w:rFonts w:ascii="Symbol" w:hAnsi="Symbol"/>
    </w:rPr>
  </w:style>
  <w:style w:type="character" w:customStyle="1" w:styleId="WW8Num44z1">
    <w:name w:val="WW8Num44z1"/>
    <w:rsid w:val="00C8357F"/>
    <w:rPr>
      <w:rFonts w:ascii="Courier New" w:hAnsi="Courier New" w:cs="Courier New"/>
    </w:rPr>
  </w:style>
  <w:style w:type="character" w:customStyle="1" w:styleId="WW8Num44z2">
    <w:name w:val="WW8Num44z2"/>
    <w:rsid w:val="00C8357F"/>
    <w:rPr>
      <w:rFonts w:ascii="Wingdings" w:hAnsi="Wingdings"/>
    </w:rPr>
  </w:style>
  <w:style w:type="character" w:customStyle="1" w:styleId="WW8Num44z3">
    <w:name w:val="WW8Num44z3"/>
    <w:rsid w:val="00C8357F"/>
    <w:rPr>
      <w:rFonts w:ascii="Symbol" w:hAnsi="Symbol"/>
    </w:rPr>
  </w:style>
  <w:style w:type="character" w:customStyle="1" w:styleId="WW8Num45z3">
    <w:name w:val="WW8Num45z3"/>
    <w:rsid w:val="00C8357F"/>
    <w:rPr>
      <w:rFonts w:ascii="Symbol" w:hAnsi="Symbol"/>
    </w:rPr>
  </w:style>
  <w:style w:type="character" w:customStyle="1" w:styleId="WW8Num46z3">
    <w:name w:val="WW8Num46z3"/>
    <w:rsid w:val="00C8357F"/>
    <w:rPr>
      <w:rFonts w:ascii="Symbol" w:hAnsi="Symbol"/>
    </w:rPr>
  </w:style>
  <w:style w:type="character" w:customStyle="1" w:styleId="WW8Num47z1">
    <w:name w:val="WW8Num47z1"/>
    <w:rsid w:val="00C8357F"/>
    <w:rPr>
      <w:b w:val="0"/>
      <w:i w:val="0"/>
      <w:sz w:val="22"/>
      <w:szCs w:val="22"/>
    </w:rPr>
  </w:style>
  <w:style w:type="character" w:customStyle="1" w:styleId="WW8Num47z2">
    <w:name w:val="WW8Num47z2"/>
    <w:rsid w:val="00C8357F"/>
    <w:rPr>
      <w:b w:val="0"/>
      <w:i w:val="0"/>
    </w:rPr>
  </w:style>
  <w:style w:type="character" w:customStyle="1" w:styleId="WW8Num48z0">
    <w:name w:val="WW8Num48z0"/>
    <w:rsid w:val="00C8357F"/>
    <w:rPr>
      <w:sz w:val="20"/>
    </w:rPr>
  </w:style>
  <w:style w:type="character" w:customStyle="1" w:styleId="WW8Num48z1">
    <w:name w:val="WW8Num48z1"/>
    <w:rsid w:val="00C8357F"/>
    <w:rPr>
      <w:rFonts w:ascii="Courier New" w:hAnsi="Courier New" w:cs="Courier New"/>
    </w:rPr>
  </w:style>
  <w:style w:type="character" w:customStyle="1" w:styleId="WW8Num48z2">
    <w:name w:val="WW8Num48z2"/>
    <w:rsid w:val="00C8357F"/>
    <w:rPr>
      <w:rFonts w:ascii="Wingdings" w:hAnsi="Wingdings"/>
    </w:rPr>
  </w:style>
  <w:style w:type="character" w:customStyle="1" w:styleId="WW8Num48z3">
    <w:name w:val="WW8Num48z3"/>
    <w:rsid w:val="00C8357F"/>
    <w:rPr>
      <w:rFonts w:ascii="Symbol" w:hAnsi="Symbol"/>
    </w:rPr>
  </w:style>
  <w:style w:type="character" w:customStyle="1" w:styleId="WW8Num49z1">
    <w:name w:val="WW8Num49z1"/>
    <w:rsid w:val="00C8357F"/>
    <w:rPr>
      <w:b w:val="0"/>
      <w:i w:val="0"/>
      <w:sz w:val="22"/>
      <w:szCs w:val="22"/>
    </w:rPr>
  </w:style>
  <w:style w:type="character" w:customStyle="1" w:styleId="WW8Num49z2">
    <w:name w:val="WW8Num49z2"/>
    <w:rsid w:val="00C8357F"/>
    <w:rPr>
      <w:b w:val="0"/>
      <w:i w:val="0"/>
    </w:rPr>
  </w:style>
  <w:style w:type="character" w:customStyle="1" w:styleId="WW8Num52z3">
    <w:name w:val="WW8Num52z3"/>
    <w:rsid w:val="00C8357F"/>
    <w:rPr>
      <w:rFonts w:ascii="Symbol" w:hAnsi="Symbol"/>
    </w:rPr>
  </w:style>
  <w:style w:type="character" w:customStyle="1" w:styleId="WW8Num55z3">
    <w:name w:val="WW8Num55z3"/>
    <w:rsid w:val="00C8357F"/>
    <w:rPr>
      <w:rFonts w:ascii="Symbol" w:hAnsi="Symbol"/>
    </w:rPr>
  </w:style>
  <w:style w:type="character" w:customStyle="1" w:styleId="Bullets">
    <w:name w:val="Bullets"/>
    <w:rsid w:val="00C8357F"/>
    <w:rPr>
      <w:rFonts w:ascii="StarSymbol" w:eastAsia="StarSymbol" w:hAnsi="StarSymbol" w:cs="StarSymbol"/>
      <w:sz w:val="18"/>
      <w:szCs w:val="18"/>
    </w:rPr>
  </w:style>
  <w:style w:type="paragraph" w:customStyle="1" w:styleId="Texte1">
    <w:name w:val="Texte_1"/>
    <w:basedOn w:val="Normal"/>
    <w:rsid w:val="00C8357F"/>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8357F"/>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8357F"/>
    <w:pPr>
      <w:numPr>
        <w:numId w:val="15"/>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8357F"/>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8357F"/>
    <w:rPr>
      <w:vanish w:val="0"/>
      <w:webHidden w:val="0"/>
      <w:specVanish/>
    </w:rPr>
  </w:style>
  <w:style w:type="paragraph" w:customStyle="1" w:styleId="d1">
    <w:name w:val="d1"/>
    <w:basedOn w:val="Style"/>
    <w:rsid w:val="00C8357F"/>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8357F"/>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8357F"/>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8357F"/>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8357F"/>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8357F"/>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8357F"/>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8357F"/>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8357F"/>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8357F"/>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8357F"/>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8357F"/>
  </w:style>
  <w:style w:type="table" w:customStyle="1" w:styleId="TableGrid11">
    <w:name w:val="Table Grid11"/>
    <w:basedOn w:val="TableNormal"/>
    <w:next w:val="TableGrid"/>
    <w:rsid w:val="00C8357F"/>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8357F"/>
    <w:rPr>
      <w:rFonts w:eastAsia="Times New Roman" w:cs="Arial"/>
      <w:sz w:val="22"/>
      <w:szCs w:val="22"/>
      <w:lang w:val="en-US" w:eastAsia="en-US"/>
    </w:rPr>
  </w:style>
  <w:style w:type="numbering" w:styleId="111111">
    <w:name w:val="Outline List 2"/>
    <w:basedOn w:val="NoList"/>
    <w:locked/>
    <w:rsid w:val="00C8357F"/>
    <w:pPr>
      <w:numPr>
        <w:numId w:val="16"/>
      </w:numPr>
    </w:pPr>
  </w:style>
  <w:style w:type="character" w:customStyle="1" w:styleId="Absatz-Standardschriftart">
    <w:name w:val="Absatz-Standardschriftart"/>
    <w:rsid w:val="00C8357F"/>
  </w:style>
  <w:style w:type="paragraph" w:customStyle="1" w:styleId="Style1">
    <w:name w:val="Style1"/>
    <w:basedOn w:val="BodyTextIndent"/>
    <w:link w:val="Style1Char"/>
    <w:rsid w:val="00C8357F"/>
    <w:pPr>
      <w:suppressAutoHyphens w:val="0"/>
      <w:spacing w:before="120" w:after="240"/>
      <w:ind w:left="0" w:firstLine="0"/>
    </w:pPr>
    <w:rPr>
      <w:rFonts w:ascii="Arial" w:hAnsi="Arial"/>
      <w:szCs w:val="24"/>
    </w:rPr>
  </w:style>
  <w:style w:type="character" w:customStyle="1" w:styleId="Style1Char">
    <w:name w:val="Style1 Char"/>
    <w:link w:val="Style1"/>
    <w:rsid w:val="00C8357F"/>
    <w:rPr>
      <w:rFonts w:ascii="Arial" w:eastAsia="Times New Roman" w:hAnsi="Arial"/>
      <w:sz w:val="24"/>
      <w:szCs w:val="24"/>
      <w:lang w:val="sr-Cyrl-CS" w:eastAsia="ar-SA"/>
    </w:rPr>
  </w:style>
  <w:style w:type="paragraph" w:customStyle="1" w:styleId="Naslov2">
    <w:name w:val="Naslov 2"/>
    <w:basedOn w:val="Heading10"/>
    <w:link w:val="Naslov2Char"/>
    <w:qFormat/>
    <w:rsid w:val="00C8357F"/>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8357F"/>
    <w:rPr>
      <w:b w:val="0"/>
    </w:rPr>
  </w:style>
  <w:style w:type="character" w:customStyle="1" w:styleId="Naslov2Char">
    <w:name w:val="Naslov 2 Char"/>
    <w:link w:val="Naslov2"/>
    <w:rsid w:val="00C8357F"/>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8357F"/>
    <w:pPr>
      <w:suppressAutoHyphens w:val="0"/>
      <w:spacing w:before="240" w:after="240"/>
      <w:jc w:val="both"/>
    </w:pPr>
    <w:rPr>
      <w:rFonts w:ascii="Arial" w:hAnsi="Arial"/>
      <w:b/>
      <w:szCs w:val="24"/>
      <w:lang w:eastAsia="en-US"/>
    </w:rPr>
  </w:style>
  <w:style w:type="character" w:customStyle="1" w:styleId="Naslov3Char">
    <w:name w:val="Naslov 3 Char"/>
    <w:link w:val="Naslov3"/>
    <w:rsid w:val="00C8357F"/>
    <w:rPr>
      <w:rFonts w:ascii="Arial" w:eastAsia="Times New Roman" w:hAnsi="Arial"/>
      <w:bCs/>
      <w:sz w:val="24"/>
      <w:szCs w:val="24"/>
      <w:lang w:val="sr-Cyrl-CS" w:eastAsia="ar-SA"/>
    </w:rPr>
  </w:style>
  <w:style w:type="paragraph" w:customStyle="1" w:styleId="Slika">
    <w:name w:val="Slika"/>
    <w:basedOn w:val="Normal"/>
    <w:link w:val="SlikaChar"/>
    <w:qFormat/>
    <w:rsid w:val="00C8357F"/>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8357F"/>
    <w:rPr>
      <w:rFonts w:ascii="Arial" w:eastAsia="Times New Roman" w:hAnsi="Arial"/>
      <w:b/>
      <w:sz w:val="24"/>
      <w:szCs w:val="24"/>
      <w:lang w:val="sr-Cyrl-CS" w:eastAsia="en-US"/>
    </w:rPr>
  </w:style>
  <w:style w:type="paragraph" w:customStyle="1" w:styleId="Tabela1">
    <w:name w:val="Tabela 1"/>
    <w:basedOn w:val="Normal"/>
    <w:link w:val="Tabela1Char"/>
    <w:qFormat/>
    <w:rsid w:val="00C8357F"/>
    <w:pPr>
      <w:suppressAutoHyphens w:val="0"/>
      <w:spacing w:before="120" w:after="80"/>
      <w:jc w:val="both"/>
    </w:pPr>
    <w:rPr>
      <w:rFonts w:ascii="Arial" w:hAnsi="Arial"/>
      <w:i/>
      <w:iCs/>
      <w:sz w:val="22"/>
      <w:lang w:eastAsia="en-US"/>
    </w:rPr>
  </w:style>
  <w:style w:type="character" w:customStyle="1" w:styleId="SlikaChar">
    <w:name w:val="Slika Char"/>
    <w:link w:val="Slika"/>
    <w:rsid w:val="00C8357F"/>
    <w:rPr>
      <w:rFonts w:ascii="Arial" w:eastAsia="Times New Roman" w:hAnsi="Arial"/>
      <w:sz w:val="24"/>
      <w:szCs w:val="24"/>
      <w:lang w:val="sr-Cyrl-CS" w:eastAsia="en-US"/>
    </w:rPr>
  </w:style>
  <w:style w:type="character" w:customStyle="1" w:styleId="Tabela1Char">
    <w:name w:val="Tabela 1 Char"/>
    <w:link w:val="Tabela1"/>
    <w:rsid w:val="00C8357F"/>
    <w:rPr>
      <w:rFonts w:ascii="Arial" w:eastAsia="Times New Roman" w:hAnsi="Arial"/>
      <w:i/>
      <w:iCs/>
      <w:sz w:val="22"/>
      <w:lang w:val="sr-Cyrl-CS" w:eastAsia="en-US"/>
    </w:rPr>
  </w:style>
  <w:style w:type="paragraph" w:styleId="TOCHeading">
    <w:name w:val="TOC Heading"/>
    <w:basedOn w:val="Heading10"/>
    <w:next w:val="Normal"/>
    <w:uiPriority w:val="39"/>
    <w:qFormat/>
    <w:rsid w:val="00C8357F"/>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8357F"/>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8357F"/>
    <w:rPr>
      <w:rFonts w:ascii="Arial" w:eastAsia="Times New Roman" w:hAnsi="Arial"/>
      <w:color w:val="000000"/>
      <w:sz w:val="24"/>
      <w:lang w:val="en-US" w:eastAsia="en-US"/>
    </w:rPr>
  </w:style>
  <w:style w:type="numbering" w:customStyle="1" w:styleId="NoList2">
    <w:name w:val="No List2"/>
    <w:next w:val="NoList"/>
    <w:uiPriority w:val="99"/>
    <w:semiHidden/>
    <w:rsid w:val="00C8357F"/>
  </w:style>
  <w:style w:type="numbering" w:customStyle="1" w:styleId="1111111">
    <w:name w:val="1 / 1.1 / 1.1.11"/>
    <w:basedOn w:val="NoList"/>
    <w:next w:val="111111"/>
    <w:rsid w:val="00C8357F"/>
    <w:pPr>
      <w:numPr>
        <w:numId w:val="14"/>
      </w:numPr>
    </w:pPr>
  </w:style>
  <w:style w:type="table" w:customStyle="1" w:styleId="TableGrid2">
    <w:name w:val="Table Grid2"/>
    <w:basedOn w:val="TableNormal"/>
    <w:next w:val="TableGrid"/>
    <w:rsid w:val="00C8357F"/>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8357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8357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8357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357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8357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8357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8357F"/>
    <w:rPr>
      <w:sz w:val="24"/>
      <w:szCs w:val="24"/>
      <w:lang w:val="sr-Cyrl-CS" w:eastAsia="en-US"/>
    </w:rPr>
  </w:style>
  <w:style w:type="paragraph" w:customStyle="1" w:styleId="KDPodnaslov1">
    <w:name w:val="KDPodnaslov1"/>
    <w:basedOn w:val="Normal"/>
    <w:link w:val="KDPodnaslov1Char"/>
    <w:qFormat/>
    <w:rsid w:val="00C8357F"/>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8357F"/>
    <w:pPr>
      <w:outlineLvl w:val="1"/>
    </w:pPr>
  </w:style>
  <w:style w:type="character" w:customStyle="1" w:styleId="KDPodnaslov1Char">
    <w:name w:val="KDPodnaslov1 Char"/>
    <w:link w:val="KDPodnaslov1"/>
    <w:rsid w:val="00C8357F"/>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8357F"/>
    <w:pPr>
      <w:tabs>
        <w:tab w:val="left" w:pos="851"/>
      </w:tabs>
      <w:spacing w:before="120"/>
      <w:jc w:val="both"/>
      <w:outlineLvl w:val="2"/>
    </w:pPr>
    <w:rPr>
      <w:b w:val="0"/>
    </w:rPr>
  </w:style>
  <w:style w:type="character" w:customStyle="1" w:styleId="KDPodnaslov2Char">
    <w:name w:val="KDPodnaslov2 Char"/>
    <w:link w:val="KDPodnaslov2"/>
    <w:rsid w:val="00C8357F"/>
    <w:rPr>
      <w:rFonts w:ascii="Arial" w:eastAsia="Times New Roman" w:hAnsi="Arial"/>
      <w:b/>
      <w:sz w:val="22"/>
      <w:szCs w:val="22"/>
      <w:lang w:val="en-US" w:eastAsia="en-US"/>
    </w:rPr>
  </w:style>
  <w:style w:type="paragraph" w:customStyle="1" w:styleId="KDParagraf">
    <w:name w:val="KDParagraf"/>
    <w:basedOn w:val="Normal"/>
    <w:qFormat/>
    <w:rsid w:val="00C8357F"/>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8357F"/>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8357F"/>
    <w:pPr>
      <w:numPr>
        <w:numId w:val="10"/>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C8357F"/>
    <w:rPr>
      <w:rFonts w:ascii="Arial" w:eastAsia="Times New Roman" w:hAnsi="Arial"/>
      <w:i/>
      <w:color w:val="00B0F0"/>
      <w:lang w:val="ru-RU" w:eastAsia="en-US"/>
    </w:rPr>
  </w:style>
  <w:style w:type="character" w:customStyle="1" w:styleId="KDPodnaslov3Char">
    <w:name w:val="KDPodnaslov3 Char"/>
    <w:link w:val="KDPodnaslov3"/>
    <w:rsid w:val="00C8357F"/>
    <w:rPr>
      <w:rFonts w:ascii="Arial" w:eastAsia="Times New Roman" w:hAnsi="Arial"/>
      <w:sz w:val="22"/>
      <w:szCs w:val="22"/>
      <w:lang w:val="en-US" w:eastAsia="en-US"/>
    </w:rPr>
  </w:style>
  <w:style w:type="character" w:customStyle="1" w:styleId="KDNabrajanjeChar">
    <w:name w:val="KDNabrajanje Char"/>
    <w:link w:val="KDNabrajanje"/>
    <w:rsid w:val="00C8357F"/>
    <w:rPr>
      <w:rFonts w:ascii="Arial" w:eastAsia="Times New Roman" w:hAnsi="Arial"/>
      <w:sz w:val="22"/>
      <w:szCs w:val="22"/>
      <w:lang w:val="ru-RU" w:eastAsia="en-US"/>
    </w:rPr>
  </w:style>
  <w:style w:type="paragraph" w:customStyle="1" w:styleId="KDMojTekst">
    <w:name w:val="KDMojTekst"/>
    <w:basedOn w:val="Normal"/>
    <w:link w:val="KDMojTekstChar"/>
    <w:qFormat/>
    <w:rsid w:val="00C8357F"/>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8357F"/>
    <w:pPr>
      <w:keepNext w:val="0"/>
      <w:tabs>
        <w:tab w:val="clear" w:pos="851"/>
        <w:tab w:val="left" w:pos="176"/>
        <w:tab w:val="num" w:pos="720"/>
      </w:tabs>
      <w:jc w:val="left"/>
    </w:pPr>
  </w:style>
  <w:style w:type="character" w:customStyle="1" w:styleId="KDMojTekstChar">
    <w:name w:val="KDMojTekst Char"/>
    <w:link w:val="KDMojTekst"/>
    <w:rsid w:val="00C8357F"/>
    <w:rPr>
      <w:rFonts w:ascii="Arial" w:eastAsia="Times New Roman" w:hAnsi="Arial"/>
      <w:i/>
      <w:color w:val="92D050"/>
      <w:lang w:val="sr-Latn-CS" w:eastAsia="sr-Latn-CS"/>
    </w:rPr>
  </w:style>
  <w:style w:type="paragraph" w:customStyle="1" w:styleId="KDObrazac">
    <w:name w:val="KDObrazac"/>
    <w:basedOn w:val="Normal"/>
    <w:qFormat/>
    <w:rsid w:val="00C8357F"/>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8357F"/>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8357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8357F"/>
  </w:style>
  <w:style w:type="character" w:customStyle="1" w:styleId="FooterChar1">
    <w:name w:val="Footer Char1"/>
    <w:aliases w:val="Footer1 Char,Footer Char Char Char Char Char Char1 Char,Footer Char Char Char Char Char Char Char1 Char,Footer Char Char Char Char Char1 Char,Footer Char1 Char Char Char1 Char,Footer Char Char Char Char Char Char Char2,Footer Char Char1"/>
    <w:rsid w:val="00C8357F"/>
    <w:rPr>
      <w:rFonts w:ascii="Times Cirilica" w:hAnsi="Times Cirilica"/>
      <w:b/>
      <w:lang w:val="en-AU" w:eastAsia="en-US" w:bidi="ar-SA"/>
    </w:rPr>
  </w:style>
  <w:style w:type="character" w:customStyle="1" w:styleId="FooterCharChar">
    <w:name w:val="Footer Char Char"/>
    <w:aliases w:val="Footer Char3 Char Char,Footer Char Char Char1 Char, Char Char Char Char1 Char, Char Char1 Char Char1 Char, Char Char3 Char1 Char, Char Char2 Char1 Char Char,Footer Char1 Char1 Char Char,Footer Char2 Char Char Char,Footer Char1 Char Char"/>
    <w:semiHidden/>
    <w:rsid w:val="00C8357F"/>
    <w:rPr>
      <w:rFonts w:ascii="Times Cirilica" w:hAnsi="Times Cirilica"/>
      <w:b/>
      <w:lang w:val="en-AU" w:eastAsia="en-US" w:bidi="ar-SA"/>
    </w:rPr>
  </w:style>
  <w:style w:type="paragraph" w:customStyle="1" w:styleId="western">
    <w:name w:val="western"/>
    <w:basedOn w:val="Normal"/>
    <w:rsid w:val="00C8357F"/>
    <w:pPr>
      <w:suppressAutoHyphens w:val="0"/>
      <w:spacing w:before="100" w:beforeAutospacing="1"/>
    </w:pPr>
    <w:rPr>
      <w:rFonts w:eastAsia="Arial Unicode MS"/>
      <w:b/>
      <w:bCs/>
      <w:sz w:val="20"/>
      <w:lang w:val="en-GB" w:eastAsia="en-US"/>
    </w:rPr>
  </w:style>
  <w:style w:type="paragraph" w:customStyle="1" w:styleId="OLJACYR">
    <w:name w:val="OLJACYR"/>
    <w:basedOn w:val="Normal"/>
    <w:rsid w:val="00C8357F"/>
    <w:pPr>
      <w:tabs>
        <w:tab w:val="left" w:pos="1134"/>
      </w:tabs>
      <w:suppressAutoHyphens w:val="0"/>
      <w:jc w:val="both"/>
    </w:pPr>
    <w:rPr>
      <w:rFonts w:ascii="YuCiril Times" w:hAnsi="YuCiril Times"/>
      <w:lang w:val="en-US" w:eastAsia="en-US"/>
    </w:rPr>
  </w:style>
  <w:style w:type="table" w:customStyle="1" w:styleId="TableGrid10">
    <w:name w:val="Table Grid10"/>
    <w:basedOn w:val="TableNormal"/>
    <w:next w:val="TableGrid"/>
    <w:rsid w:val="00C835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CharCharCharCharCharCharChar">
    <w:name w:val="Footer Char Char Char Char Char Char Char Char"/>
    <w:aliases w:val="Footer Char1 Char Char Char Char"/>
    <w:rsid w:val="00C8357F"/>
    <w:rPr>
      <w:rFonts w:ascii="Times Cirilica" w:hAnsi="Times Cirilica"/>
      <w:b/>
      <w:lang w:val="en-AU"/>
    </w:rPr>
  </w:style>
  <w:style w:type="paragraph" w:customStyle="1" w:styleId="Tabele">
    <w:name w:val="Tabele"/>
    <w:basedOn w:val="Normal"/>
    <w:rsid w:val="00C8357F"/>
    <w:pPr>
      <w:tabs>
        <w:tab w:val="left" w:pos="397"/>
      </w:tabs>
      <w:suppressAutoHyphens w:val="0"/>
      <w:jc w:val="both"/>
    </w:pPr>
    <w:rPr>
      <w:rFonts w:ascii="Arial" w:hAnsi="Arial"/>
      <w:sz w:val="20"/>
      <w:lang w:val="en-AU" w:eastAsia="en-US"/>
    </w:rPr>
  </w:style>
  <w:style w:type="paragraph" w:customStyle="1" w:styleId="NormalText">
    <w:name w:val="Normal Text"/>
    <w:basedOn w:val="Normal"/>
    <w:rsid w:val="00C8357F"/>
    <w:pPr>
      <w:suppressAutoHyphens w:val="0"/>
      <w:ind w:left="1077"/>
      <w:jc w:val="both"/>
    </w:pPr>
    <w:rPr>
      <w:rFonts w:ascii="Arial" w:hAnsi="Arial"/>
      <w:sz w:val="22"/>
      <w:lang w:val="en-GB" w:eastAsia="en-US"/>
    </w:rPr>
  </w:style>
  <w:style w:type="paragraph" w:customStyle="1" w:styleId="Figuretext">
    <w:name w:val="Figure text"/>
    <w:basedOn w:val="BodyText"/>
    <w:next w:val="BodyText"/>
    <w:rsid w:val="00C8357F"/>
    <w:pPr>
      <w:numPr>
        <w:numId w:val="34"/>
      </w:numPr>
      <w:suppressAutoHyphens w:val="0"/>
      <w:spacing w:after="60"/>
      <w:jc w:val="center"/>
    </w:pPr>
    <w:rPr>
      <w:rFonts w:ascii="Garamond" w:hAnsi="Garamond"/>
      <w:sz w:val="22"/>
      <w:lang w:val="en-US" w:eastAsia="nb-NO"/>
    </w:rPr>
  </w:style>
  <w:style w:type="paragraph" w:customStyle="1" w:styleId="Tackaindentbef12pt">
    <w:name w:val="Tacka_indent_bef_12pt"/>
    <w:basedOn w:val="Pasus"/>
    <w:autoRedefine/>
    <w:rsid w:val="00C8357F"/>
    <w:pPr>
      <w:tabs>
        <w:tab w:val="num" w:pos="1080"/>
      </w:tabs>
      <w:ind w:left="1060" w:hanging="340"/>
    </w:pPr>
  </w:style>
  <w:style w:type="paragraph" w:customStyle="1" w:styleId="Pasus">
    <w:name w:val="Pasus"/>
    <w:basedOn w:val="Normal"/>
    <w:rsid w:val="00C8357F"/>
    <w:pPr>
      <w:suppressAutoHyphens w:val="0"/>
      <w:spacing w:before="240"/>
      <w:ind w:firstLine="720"/>
      <w:jc w:val="both"/>
    </w:pPr>
    <w:rPr>
      <w:lang w:val="en-US" w:eastAsia="en-US"/>
    </w:rPr>
  </w:style>
  <w:style w:type="paragraph" w:customStyle="1" w:styleId="xl24">
    <w:name w:val="xl24"/>
    <w:basedOn w:val="Normal"/>
    <w:rsid w:val="00C8357F"/>
    <w:pPr>
      <w:suppressAutoHyphens w:val="0"/>
      <w:spacing w:before="100" w:beforeAutospacing="1" w:after="100" w:afterAutospacing="1"/>
      <w:textAlignment w:val="center"/>
    </w:pPr>
    <w:rPr>
      <w:rFonts w:ascii="Arial" w:eastAsia="Arial Unicode MS" w:hAnsi="Arial" w:cs="Arial"/>
      <w:szCs w:val="24"/>
      <w:lang w:val="hr-HR" w:eastAsia="en-US"/>
    </w:rPr>
  </w:style>
  <w:style w:type="paragraph" w:customStyle="1" w:styleId="NormalBulet">
    <w:name w:val="Normal Bulet"/>
    <w:basedOn w:val="Normal"/>
    <w:autoRedefine/>
    <w:rsid w:val="00C8357F"/>
    <w:pPr>
      <w:suppressAutoHyphens w:val="0"/>
      <w:jc w:val="both"/>
    </w:pPr>
    <w:rPr>
      <w:rFonts w:ascii="Arial" w:hAnsi="Arial"/>
      <w:spacing w:val="-3"/>
      <w:sz w:val="22"/>
      <w:szCs w:val="22"/>
      <w:lang w:val="sr-Latn-CS" w:eastAsia="en-US"/>
    </w:rPr>
  </w:style>
  <w:style w:type="paragraph" w:customStyle="1" w:styleId="OSNOVNI">
    <w:name w:val="OSNOVNI"/>
    <w:rsid w:val="00C8357F"/>
    <w:pPr>
      <w:widowControl w:val="0"/>
      <w:tabs>
        <w:tab w:val="left" w:pos="-720"/>
      </w:tabs>
      <w:suppressAutoHyphens/>
      <w:spacing w:before="60"/>
      <w:ind w:left="607"/>
    </w:pPr>
    <w:rPr>
      <w:rFonts w:ascii="CG Times" w:hAnsi="CG Times" w:cs="CG Times"/>
      <w:sz w:val="24"/>
      <w:szCs w:val="24"/>
      <w:lang w:val="en-US" w:eastAsia="en-US"/>
    </w:rPr>
  </w:style>
  <w:style w:type="paragraph" w:customStyle="1" w:styleId="BodyText21">
    <w:name w:val="Body Text 21"/>
    <w:basedOn w:val="Normal"/>
    <w:rsid w:val="00C8357F"/>
    <w:pPr>
      <w:widowControl w:val="0"/>
      <w:suppressAutoHyphens w:val="0"/>
      <w:spacing w:before="60"/>
      <w:ind w:left="1134"/>
      <w:jc w:val="both"/>
    </w:pPr>
    <w:rPr>
      <w:rFonts w:ascii="Yu_HelvB" w:eastAsia="Calibri" w:hAnsi="Yu_HelvB"/>
      <w:b/>
      <w:sz w:val="22"/>
      <w:szCs w:val="22"/>
      <w:lang w:val="en-US" w:eastAsia="en-US"/>
    </w:rPr>
  </w:style>
  <w:style w:type="table" w:customStyle="1" w:styleId="LightList1">
    <w:name w:val="Light List1"/>
    <w:basedOn w:val="TableNormal"/>
    <w:rsid w:val="00C8357F"/>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mid">
    <w:name w:val="vmid"/>
    <w:rsid w:val="00C8357F"/>
  </w:style>
  <w:style w:type="table" w:styleId="TableClassic1">
    <w:name w:val="Table Classic 1"/>
    <w:basedOn w:val="TableNormal"/>
    <w:locked/>
    <w:rsid w:val="00C8357F"/>
    <w:pPr>
      <w:spacing w:before="60"/>
      <w:ind w:left="60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411pt">
    <w:name w:val="Style Heading 4 + 11 pt"/>
    <w:basedOn w:val="Heading4"/>
    <w:rsid w:val="00C8357F"/>
    <w:pPr>
      <w:numPr>
        <w:ilvl w:val="3"/>
      </w:numPr>
      <w:tabs>
        <w:tab w:val="num" w:pos="0"/>
        <w:tab w:val="num" w:pos="864"/>
      </w:tabs>
      <w:suppressAutoHyphens w:val="0"/>
      <w:ind w:left="864" w:hanging="864"/>
    </w:pPr>
    <w:rPr>
      <w:rFonts w:ascii="Arial" w:hAnsi="Arial" w:cs="Arial"/>
      <w:sz w:val="22"/>
      <w:szCs w:val="24"/>
      <w:lang w:val="sr-Latn-CS" w:eastAsia="en-US"/>
    </w:rPr>
  </w:style>
  <w:style w:type="paragraph" w:customStyle="1" w:styleId="CM8">
    <w:name w:val="CM8"/>
    <w:basedOn w:val="Normal"/>
    <w:next w:val="Normal"/>
    <w:rsid w:val="00C8357F"/>
    <w:pPr>
      <w:widowControl w:val="0"/>
      <w:suppressAutoHyphens w:val="0"/>
      <w:autoSpaceDE w:val="0"/>
      <w:autoSpaceDN w:val="0"/>
      <w:adjustRightInd w:val="0"/>
      <w:spacing w:after="215"/>
      <w:jc w:val="both"/>
    </w:pPr>
    <w:rPr>
      <w:rFonts w:ascii="LFDCHL+Arial,Bold" w:hAnsi="LFDCHL+Arial,Bold"/>
      <w:szCs w:val="24"/>
      <w:lang w:val="hr-HR" w:eastAsia="hr-HR"/>
    </w:rPr>
  </w:style>
  <w:style w:type="table" w:customStyle="1" w:styleId="TableGrid111">
    <w:name w:val="Table Grid111"/>
    <w:basedOn w:val="TableNormal"/>
    <w:next w:val="TableGrid"/>
    <w:rsid w:val="00C8357F"/>
    <w:pPr>
      <w:widowControl w:val="0"/>
      <w:autoSpaceDE w:val="0"/>
      <w:autoSpaceDN w:val="0"/>
      <w:adjustRightInd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8357F"/>
  </w:style>
  <w:style w:type="table" w:customStyle="1" w:styleId="TableGrid12">
    <w:name w:val="Table Grid12"/>
    <w:basedOn w:val="TableNormal"/>
    <w:next w:val="TableGrid"/>
    <w:rsid w:val="00C8357F"/>
    <w:pPr>
      <w:widowControl w:val="0"/>
      <w:autoSpaceDE w:val="0"/>
      <w:autoSpaceDN w:val="0"/>
      <w:adjustRightInd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w:basedOn w:val="Normal"/>
    <w:rsid w:val="00C8357F"/>
    <w:pPr>
      <w:tabs>
        <w:tab w:val="left" w:pos="454"/>
      </w:tabs>
      <w:suppressAutoHyphens w:val="0"/>
      <w:spacing w:after="180"/>
      <w:jc w:val="both"/>
    </w:pPr>
    <w:rPr>
      <w:rFonts w:ascii="Dutch" w:hAnsi="Dutch"/>
      <w:sz w:val="20"/>
      <w:lang w:val="en-US" w:eastAsia="en-GB"/>
    </w:rPr>
  </w:style>
  <w:style w:type="paragraph" w:customStyle="1" w:styleId="StyleArial14ptJustified">
    <w:name w:val="Style Arial 14 pt Justified"/>
    <w:basedOn w:val="Normal"/>
    <w:autoRedefine/>
    <w:rsid w:val="00C8357F"/>
    <w:pPr>
      <w:suppressAutoHyphens w:val="0"/>
      <w:spacing w:after="240"/>
      <w:ind w:firstLine="340"/>
      <w:jc w:val="both"/>
    </w:pPr>
    <w:rPr>
      <w:rFonts w:ascii="Arial" w:hAnsi="Arial"/>
      <w:noProof/>
      <w:sz w:val="28"/>
      <w:lang w:val="sr-Latn-CS" w:eastAsia="en-US"/>
    </w:rPr>
  </w:style>
  <w:style w:type="numbering" w:customStyle="1" w:styleId="NoList5">
    <w:name w:val="No List5"/>
    <w:next w:val="NoList"/>
    <w:uiPriority w:val="99"/>
    <w:semiHidden/>
    <w:unhideWhenUsed/>
    <w:rsid w:val="00C8357F"/>
  </w:style>
  <w:style w:type="numbering" w:customStyle="1" w:styleId="NoList6">
    <w:name w:val="No List6"/>
    <w:next w:val="NoList"/>
    <w:uiPriority w:val="99"/>
    <w:semiHidden/>
    <w:unhideWhenUsed/>
    <w:rsid w:val="008B1B7E"/>
  </w:style>
  <w:style w:type="table" w:customStyle="1" w:styleId="SBSSimple2">
    <w:name w:val="SBS Simple2"/>
    <w:basedOn w:val="TableNormal"/>
    <w:next w:val="TableGrid"/>
    <w:rsid w:val="008B1B7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8B1B7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8B1B7E"/>
  </w:style>
  <w:style w:type="table" w:customStyle="1" w:styleId="TableGrid13">
    <w:name w:val="Table Grid13"/>
    <w:basedOn w:val="TableNormal"/>
    <w:next w:val="TableGrid"/>
    <w:rsid w:val="008B1B7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8B1B7E"/>
  </w:style>
  <w:style w:type="numbering" w:customStyle="1" w:styleId="NoList21">
    <w:name w:val="No List21"/>
    <w:next w:val="NoList"/>
    <w:uiPriority w:val="99"/>
    <w:semiHidden/>
    <w:rsid w:val="008B1B7E"/>
  </w:style>
  <w:style w:type="numbering" w:customStyle="1" w:styleId="11111111">
    <w:name w:val="1 / 1.1 / 1.1.111"/>
    <w:basedOn w:val="NoList"/>
    <w:next w:val="111111"/>
    <w:rsid w:val="008B1B7E"/>
  </w:style>
  <w:style w:type="table" w:customStyle="1" w:styleId="TableGrid21">
    <w:name w:val="Table Grid21"/>
    <w:basedOn w:val="TableNormal"/>
    <w:next w:val="TableGrid"/>
    <w:rsid w:val="008B1B7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B1B7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B1B7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B1B7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B1B7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B1B7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B1B7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8B1B7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8B1B7E"/>
  </w:style>
  <w:style w:type="table" w:customStyle="1" w:styleId="TableGrid101">
    <w:name w:val="Table Grid101"/>
    <w:basedOn w:val="TableNormal"/>
    <w:next w:val="TableGrid"/>
    <w:rsid w:val="008B1B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rsid w:val="008B1B7E"/>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Classic11">
    <w:name w:val="Table Classic 11"/>
    <w:basedOn w:val="TableNormal"/>
    <w:next w:val="TableClassic1"/>
    <w:rsid w:val="008B1B7E"/>
    <w:pPr>
      <w:spacing w:before="60"/>
      <w:ind w:left="60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TableNormal"/>
    <w:next w:val="TableGrid"/>
    <w:rsid w:val="008B1B7E"/>
    <w:pPr>
      <w:widowControl w:val="0"/>
      <w:autoSpaceDE w:val="0"/>
      <w:autoSpaceDN w:val="0"/>
      <w:adjustRightInd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B1B7E"/>
  </w:style>
  <w:style w:type="table" w:customStyle="1" w:styleId="TableGrid121">
    <w:name w:val="Table Grid121"/>
    <w:basedOn w:val="TableNormal"/>
    <w:next w:val="TableGrid"/>
    <w:rsid w:val="008B1B7E"/>
    <w:pPr>
      <w:widowControl w:val="0"/>
      <w:autoSpaceDE w:val="0"/>
      <w:autoSpaceDN w:val="0"/>
      <w:adjustRightInd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B1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6"/>
      </w:numPr>
    </w:pPr>
  </w:style>
  <w:style w:type="numbering" w:customStyle="1" w:styleId="Heading2Char">
    <w:name w:val="1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48</Pages>
  <Words>12732</Words>
  <Characters>72578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39</cp:revision>
  <cp:lastPrinted>2017-01-27T10:54:00Z</cp:lastPrinted>
  <dcterms:created xsi:type="dcterms:W3CDTF">2015-07-01T14:16:00Z</dcterms:created>
  <dcterms:modified xsi:type="dcterms:W3CDTF">2017-01-27T12:15:00Z</dcterms:modified>
</cp:coreProperties>
</file>