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6E1CC4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42323" w:rsidRPr="00F42323">
        <w:rPr>
          <w:rFonts w:eastAsia="Arial Unicode MS"/>
          <w:kern w:val="2"/>
          <w:lang w:val="ru-RU"/>
        </w:rPr>
        <w:t xml:space="preserve"> </w:t>
      </w:r>
      <w:r w:rsidR="00F42323" w:rsidRPr="00F42323">
        <w:rPr>
          <w:rFonts w:ascii="Arial" w:hAnsi="Arial" w:cs="Times New Roman"/>
          <w:bCs/>
          <w:iCs/>
        </w:rPr>
        <w:t>105-Е.03.01-4908/</w:t>
      </w:r>
      <w:r w:rsidR="00A73CCB">
        <w:rPr>
          <w:rFonts w:ascii="Arial" w:hAnsi="Arial" w:cs="Times New Roman"/>
          <w:bCs/>
          <w:iCs/>
          <w:lang w:val="sr-Latn-RS"/>
        </w:rPr>
        <w:t>12</w:t>
      </w:r>
      <w:r w:rsidR="00F42323" w:rsidRPr="00F42323">
        <w:rPr>
          <w:rFonts w:ascii="Arial" w:hAnsi="Arial" w:cs="Times New Roman"/>
          <w:bCs/>
          <w:iCs/>
        </w:rPr>
        <w:t>-2017</w:t>
      </w:r>
    </w:p>
    <w:p w:rsidR="0046231D" w:rsidRPr="00A73CCB" w:rsidRDefault="00A73CC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23.03.2017.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E07AC" w:rsidRDefault="00823373" w:rsidP="003E07AC">
      <w:pPr>
        <w:pStyle w:val="Title"/>
        <w:jc w:val="both"/>
        <w:rPr>
          <w:rFonts w:ascii="Arial" w:hAnsi="Arial"/>
          <w:b w:val="0"/>
          <w:iCs/>
          <w:lang w:val="sr-Latn-RS"/>
        </w:rPr>
      </w:pPr>
      <w:r w:rsidRPr="003E07AC">
        <w:rPr>
          <w:rFonts w:ascii="Arial" w:hAnsi="Arial"/>
          <w:b w:val="0"/>
          <w:iCs/>
        </w:rPr>
        <w:t>На основу члана 54. и 63. Закона о јавним набавк</w:t>
      </w:r>
      <w:r w:rsidR="008C28EE" w:rsidRPr="003E07AC">
        <w:rPr>
          <w:rFonts w:ascii="Arial" w:hAnsi="Arial"/>
          <w:b w:val="0"/>
          <w:iCs/>
        </w:rPr>
        <w:t>ама („Службeни глaсник РС", бр</w:t>
      </w:r>
      <w:r w:rsidR="008C28EE" w:rsidRPr="003E07AC">
        <w:rPr>
          <w:rFonts w:ascii="Arial" w:hAnsi="Arial"/>
          <w:b w:val="0"/>
          <w:iCs/>
          <w:lang w:val="sr-Cyrl-RS"/>
        </w:rPr>
        <w:t>.</w:t>
      </w:r>
      <w:r w:rsidRPr="003E07AC">
        <w:rPr>
          <w:rFonts w:ascii="Arial" w:hAnsi="Arial"/>
          <w:b w:val="0"/>
          <w:iCs/>
        </w:rPr>
        <w:t xml:space="preserve"> 124/12</w:t>
      </w:r>
      <w:r w:rsidR="008C28EE" w:rsidRPr="003E07AC">
        <w:rPr>
          <w:rFonts w:ascii="Arial" w:hAnsi="Arial"/>
          <w:b w:val="0"/>
          <w:iCs/>
          <w:lang w:val="ru-RU"/>
        </w:rPr>
        <w:t>,</w:t>
      </w:r>
      <w:r w:rsidR="00C04B2D" w:rsidRPr="003E07AC">
        <w:rPr>
          <w:rFonts w:ascii="Arial" w:hAnsi="Arial"/>
          <w:b w:val="0"/>
          <w:iCs/>
          <w:lang w:val="ru-RU"/>
        </w:rPr>
        <w:t xml:space="preserve"> </w:t>
      </w:r>
      <w:r w:rsidRPr="003E07AC">
        <w:rPr>
          <w:rFonts w:ascii="Arial" w:hAnsi="Arial"/>
          <w:b w:val="0"/>
          <w:iCs/>
        </w:rPr>
        <w:t>14/15</w:t>
      </w:r>
      <w:r w:rsidR="00C04B2D" w:rsidRPr="003E07AC">
        <w:rPr>
          <w:rFonts w:ascii="Arial" w:hAnsi="Arial"/>
          <w:b w:val="0"/>
          <w:iCs/>
          <w:lang w:val="sr-Cyrl-RS"/>
        </w:rPr>
        <w:t xml:space="preserve"> </w:t>
      </w:r>
      <w:r w:rsidR="008C28EE" w:rsidRPr="003E07AC">
        <w:rPr>
          <w:rFonts w:ascii="Arial" w:hAnsi="Arial"/>
          <w:b w:val="0"/>
          <w:iCs/>
          <w:lang w:val="sr-Cyrl-RS"/>
        </w:rPr>
        <w:t>и 68/15</w:t>
      </w:r>
      <w:r w:rsidRPr="003E07AC">
        <w:rPr>
          <w:rFonts w:ascii="Arial" w:hAnsi="Arial"/>
          <w:b w:val="0"/>
          <w:iCs/>
        </w:rPr>
        <w:t xml:space="preserve">), Комисија за јавну </w:t>
      </w:r>
      <w:r w:rsidRPr="0015161B">
        <w:rPr>
          <w:rFonts w:ascii="Arial" w:hAnsi="Arial" w:cs="Arial"/>
          <w:b w:val="0"/>
          <w:iCs/>
        </w:rPr>
        <w:t xml:space="preserve">набавку број </w:t>
      </w:r>
      <w:r w:rsidR="003E07AC" w:rsidRPr="0015161B">
        <w:rPr>
          <w:rFonts w:ascii="Arial" w:hAnsi="Arial" w:cs="Arial"/>
          <w:b w:val="0"/>
          <w:szCs w:val="24"/>
        </w:rPr>
        <w:t>3000/0814/2016 3000/0239/2016 (1711/2016)</w:t>
      </w:r>
      <w:r w:rsidRPr="0015161B">
        <w:rPr>
          <w:rFonts w:ascii="Arial" w:hAnsi="Arial" w:cs="Arial"/>
          <w:b w:val="0"/>
          <w:lang w:val="ru-RU"/>
        </w:rPr>
        <w:t xml:space="preserve">, </w:t>
      </w:r>
      <w:r w:rsidRPr="0015161B">
        <w:rPr>
          <w:rFonts w:ascii="Arial" w:hAnsi="Arial" w:cs="Arial"/>
          <w:b w:val="0"/>
        </w:rPr>
        <w:t xml:space="preserve">за набавку </w:t>
      </w:r>
      <w:r w:rsidR="003E07AC" w:rsidRPr="0015161B">
        <w:rPr>
          <w:rFonts w:ascii="Arial" w:hAnsi="Arial" w:cs="Arial"/>
          <w:b w:val="0"/>
          <w:lang w:val="sr-Cyrl-RS"/>
        </w:rPr>
        <w:t xml:space="preserve">добара </w:t>
      </w:r>
      <w:r w:rsidR="003E07AC" w:rsidRPr="0015161B">
        <w:rPr>
          <w:rFonts w:ascii="Arial" w:hAnsi="Arial" w:cs="Arial"/>
          <w:b w:val="0"/>
          <w:lang w:val="ru-RU" w:eastAsia="ar-SA"/>
        </w:rPr>
        <w:t>"Резервни делови за турбину А3, А5, А6</w:t>
      </w:r>
      <w:r w:rsidR="003E07AC" w:rsidRPr="0015161B">
        <w:rPr>
          <w:rFonts w:ascii="Arial" w:hAnsi="Arial" w:cs="Arial"/>
          <w:b w:val="0"/>
          <w:lang w:val="sr-Latn-RS" w:eastAsia="ar-SA"/>
        </w:rPr>
        <w:t xml:space="preserve"> </w:t>
      </w:r>
      <w:r w:rsidR="003E07AC" w:rsidRPr="0015161B">
        <w:rPr>
          <w:rFonts w:ascii="Arial" w:hAnsi="Arial" w:cs="Arial"/>
          <w:b w:val="0"/>
          <w:lang w:val="sr-Cyrl-RS" w:eastAsia="ar-SA"/>
        </w:rPr>
        <w:t>и АББ лежај турбоагрегата ТЕНТ</w:t>
      </w:r>
      <w:r w:rsidR="003E07AC" w:rsidRPr="003E07AC">
        <w:rPr>
          <w:rFonts w:ascii="Arial" w:hAnsi="Arial"/>
          <w:b w:val="0"/>
          <w:lang w:val="sr-Cyrl-RS" w:eastAsia="ar-SA"/>
        </w:rPr>
        <w:t xml:space="preserve"> А5</w:t>
      </w:r>
      <w:r w:rsidR="003E07AC" w:rsidRPr="003E07AC">
        <w:rPr>
          <w:rFonts w:ascii="Arial" w:hAnsi="Arial"/>
          <w:b w:val="0"/>
          <w:lang w:val="ru-RU" w:eastAsia="ar-SA"/>
        </w:rPr>
        <w:t>"</w:t>
      </w:r>
      <w:r w:rsidR="003E07AC">
        <w:rPr>
          <w:rFonts w:ascii="Arial" w:hAnsi="Arial"/>
          <w:b w:val="0"/>
          <w:lang w:val="ru-RU" w:eastAsia="ar-SA"/>
        </w:rPr>
        <w:t xml:space="preserve">, </w:t>
      </w:r>
      <w:r w:rsidRPr="003E07AC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A7D2A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EB3448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 xml:space="preserve">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E2949" w:rsidRPr="000E2949" w:rsidRDefault="000E2949" w:rsidP="000E2949">
      <w:pPr>
        <w:rPr>
          <w:rFonts w:ascii="Arial" w:hAnsi="Arial"/>
          <w:lang w:val="sr-Cyrl-BA" w:eastAsia="ar-SA"/>
        </w:rPr>
      </w:pPr>
      <w:r w:rsidRPr="000E2949">
        <w:rPr>
          <w:rFonts w:ascii="Arial" w:hAnsi="Arial"/>
          <w:lang w:val="sr-Cyrl-BA" w:eastAsia="ar-SA"/>
        </w:rPr>
        <w:t>Члан 13. модела уговора – накнада штете и ограничење одговорности</w:t>
      </w:r>
    </w:p>
    <w:p w:rsidR="000E2949" w:rsidRDefault="000E2949" w:rsidP="000E2949">
      <w:pPr>
        <w:rPr>
          <w:rFonts w:ascii="Arial" w:hAnsi="Arial"/>
          <w:lang w:val="sr-Cyrl-BA" w:eastAsia="ar-SA"/>
        </w:rPr>
      </w:pPr>
    </w:p>
    <w:p w:rsidR="000E2949" w:rsidRPr="000E2949" w:rsidRDefault="000E2949" w:rsidP="000E2949">
      <w:pPr>
        <w:rPr>
          <w:rFonts w:ascii="Arial" w:hAnsi="Arial"/>
          <w:lang w:val="sr-Cyrl-BA" w:eastAsia="ar-SA"/>
        </w:rPr>
      </w:pPr>
      <w:r w:rsidRPr="000E2949">
        <w:rPr>
          <w:rFonts w:ascii="Arial" w:hAnsi="Arial"/>
          <w:lang w:val="sr-Cyrl-BA" w:eastAsia="ar-SA"/>
        </w:rPr>
        <w:t>Ради ускла</w:t>
      </w:r>
      <w:r w:rsidRPr="000E2949">
        <w:rPr>
          <w:rStyle w:val="shorttext"/>
          <w:rFonts w:ascii="Arial" w:hAnsi="Arial"/>
          <w:lang w:val="sr-Latn-RS"/>
        </w:rPr>
        <w:t>ђ</w:t>
      </w:r>
      <w:r w:rsidRPr="000E2949">
        <w:rPr>
          <w:rStyle w:val="shorttext"/>
          <w:rFonts w:ascii="Arial" w:hAnsi="Arial"/>
          <w:lang w:val="sr-Cyrl-BA"/>
        </w:rPr>
        <w:t>ивања и тачног разумевања одговорности, молимо Вас следеће да допуните:</w:t>
      </w:r>
    </w:p>
    <w:p w:rsidR="000E2949" w:rsidRDefault="000E2949" w:rsidP="000E2949">
      <w:pPr>
        <w:rPr>
          <w:lang w:val="sr-Cyrl-BA" w:eastAsia="ar-SA"/>
        </w:rPr>
      </w:pPr>
    </w:p>
    <w:p w:rsidR="000E2949" w:rsidRPr="000E2949" w:rsidRDefault="000E2949" w:rsidP="000E2949">
      <w:pPr>
        <w:rPr>
          <w:rFonts w:ascii="Arial" w:hAnsi="Arial"/>
          <w:lang w:val="sr-Cyrl-BA" w:eastAsia="ar-SA"/>
        </w:rPr>
      </w:pPr>
      <w:r w:rsidRPr="000E2949">
        <w:rPr>
          <w:rFonts w:ascii="Arial" w:hAnsi="Arial"/>
          <w:lang w:val="sr-Cyrl-BA" w:eastAsia="ar-SA"/>
        </w:rPr>
        <w:t>Cтране се слажу да ће одговорност 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грубим немаром, у том случају неће се примењивати никаква ограничења.</w:t>
      </w:r>
    </w:p>
    <w:p w:rsidR="000E2949" w:rsidRPr="000E2949" w:rsidRDefault="000E2949" w:rsidP="000E2949">
      <w:pPr>
        <w:rPr>
          <w:rFonts w:ascii="Arial" w:hAnsi="Arial"/>
          <w:lang w:val="sr-Cyrl-BA" w:eastAsia="ar-SA"/>
        </w:rPr>
      </w:pPr>
    </w:p>
    <w:p w:rsidR="000E2949" w:rsidRPr="000E2949" w:rsidRDefault="000E2949" w:rsidP="000E2949">
      <w:pPr>
        <w:rPr>
          <w:rFonts w:ascii="Arial" w:hAnsi="Arial"/>
          <w:lang w:val="sr-Cyrl-BA" w:eastAsia="ar-SA"/>
        </w:rPr>
      </w:pPr>
      <w:r w:rsidRPr="000E2949">
        <w:rPr>
          <w:rFonts w:ascii="Arial" w:hAnsi="Arial"/>
          <w:lang w:val="sr-Cyrl-BA" w:eastAsia="ar-SA"/>
        </w:rPr>
        <w:t>Укупна одговорност Продавца  према Купцу биће ограничена на уговорну цену, осим у ситуацијама када је штета проузрокована намерним недоличним понашањем, намером, или грубим немаром, у том случају неће се примењивати никаква ограничења.</w:t>
      </w:r>
    </w:p>
    <w:p w:rsidR="005E14B5" w:rsidRDefault="005E14B5" w:rsidP="005E14B5">
      <w:pPr>
        <w:rPr>
          <w:rFonts w:ascii="Arial" w:hAnsi="Arial"/>
          <w:b/>
          <w:iCs/>
        </w:rPr>
      </w:pPr>
    </w:p>
    <w:p w:rsidR="00823373" w:rsidRDefault="00823373" w:rsidP="005E14B5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E2949" w:rsidRDefault="000E2949" w:rsidP="000E2949">
      <w:pPr>
        <w:rPr>
          <w:lang w:val="sr-Cyrl-BA" w:eastAsia="ar-SA"/>
        </w:rPr>
      </w:pPr>
    </w:p>
    <w:p w:rsidR="000E2949" w:rsidRDefault="000E2949" w:rsidP="000E2949">
      <w:pPr>
        <w:rPr>
          <w:rFonts w:ascii="Arial" w:hAnsi="Arial"/>
          <w:lang w:val="sr-Cyrl-RS" w:eastAsia="ar-SA"/>
        </w:rPr>
      </w:pPr>
      <w:r>
        <w:rPr>
          <w:rFonts w:ascii="Arial" w:hAnsi="Arial"/>
          <w:lang w:val="sr-Cyrl-RS" w:eastAsia="ar-SA"/>
        </w:rPr>
        <w:t>Мења се члан 13. модела уговора на страни 84/90 конкурсне документације и сада гласи:</w:t>
      </w:r>
    </w:p>
    <w:p w:rsidR="000E2949" w:rsidRPr="000E2949" w:rsidRDefault="000E2949" w:rsidP="000E2949">
      <w:pPr>
        <w:rPr>
          <w:rFonts w:ascii="Arial" w:hAnsi="Arial"/>
          <w:lang w:val="sr-Cyrl-RS" w:eastAsia="ar-SA"/>
        </w:rPr>
      </w:pPr>
    </w:p>
    <w:p w:rsidR="000E2949" w:rsidRPr="000E2949" w:rsidRDefault="000E2949" w:rsidP="000E2949">
      <w:pPr>
        <w:rPr>
          <w:rFonts w:ascii="Arial" w:hAnsi="Arial"/>
          <w:lang w:val="sr-Cyrl-RS" w:eastAsia="ar-SA"/>
        </w:rPr>
      </w:pPr>
      <w:r w:rsidRPr="000E2949">
        <w:rPr>
          <w:rFonts w:ascii="Arial" w:hAnsi="Arial"/>
          <w:lang w:val="sr-Cyrl-RS" w:eastAsia="ar-SA"/>
        </w:rPr>
        <w:t>„Cтране се слажу да ће одговорност 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грубим немаром, у том случају неће се примењивати никаква ограничења.</w:t>
      </w:r>
    </w:p>
    <w:p w:rsidR="000E2949" w:rsidRPr="000E2949" w:rsidRDefault="000E2949" w:rsidP="000E2949">
      <w:pPr>
        <w:autoSpaceDE w:val="0"/>
        <w:autoSpaceDN w:val="0"/>
        <w:rPr>
          <w:rFonts w:ascii="Arial" w:hAnsi="Arial"/>
          <w:lang w:val="sr-Cyrl-RS" w:eastAsia="ar-SA"/>
        </w:rPr>
      </w:pPr>
    </w:p>
    <w:p w:rsidR="000E2949" w:rsidRPr="000E2949" w:rsidRDefault="000E2949" w:rsidP="000E2949">
      <w:pPr>
        <w:autoSpaceDE w:val="0"/>
        <w:autoSpaceDN w:val="0"/>
        <w:rPr>
          <w:rFonts w:ascii="Arial" w:hAnsi="Arial"/>
          <w:lang w:val="sr-Cyrl-RS" w:eastAsia="ar-SA"/>
        </w:rPr>
      </w:pPr>
      <w:r w:rsidRPr="000E2949">
        <w:rPr>
          <w:rFonts w:ascii="Arial" w:hAnsi="Arial"/>
          <w:lang w:val="sr-Cyrl-RS" w:eastAsia="ar-SA"/>
        </w:rPr>
        <w:t>Укупна одговорност Продавца  према Купцу биће ограничена на уговорну цену, осим у ситуацијама када је штета проузрокована намерним недоличним понашањем, намером, или грубим немаром, у том случају неће се примењивати никаква ограничења.“</w:t>
      </w:r>
    </w:p>
    <w:p w:rsidR="000E2949" w:rsidRDefault="000E2949" w:rsidP="005E14B5">
      <w:pPr>
        <w:rPr>
          <w:rFonts w:ascii="Arial" w:hAnsi="Arial"/>
          <w:b/>
          <w:iCs/>
        </w:rPr>
      </w:pPr>
    </w:p>
    <w:p w:rsidR="000E2949" w:rsidRDefault="00823373" w:rsidP="000E2949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  <w:t xml:space="preserve"> </w:t>
      </w:r>
    </w:p>
    <w:p w:rsidR="000E2949" w:rsidRPr="00262570" w:rsidRDefault="000E2949" w:rsidP="000E2949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</w:t>
      </w:r>
      <w:r w:rsidRPr="00262570">
        <w:rPr>
          <w:rFonts w:ascii="Arial" w:hAnsi="Arial"/>
          <w:iCs/>
          <w:lang w:val="sr-Cyrl-RS"/>
        </w:rPr>
        <w:t xml:space="preserve">складу са наведеним појашњењима Комисија ће израдити измене и допуне конкурсне документације и исте објавити на </w:t>
      </w:r>
      <w:r w:rsidRPr="00262570">
        <w:rPr>
          <w:rFonts w:ascii="Arial" w:hAnsi="Arial"/>
          <w:iCs/>
        </w:rPr>
        <w:t xml:space="preserve">Порталу јавних набавки и интернет страници </w:t>
      </w:r>
      <w:r w:rsidRPr="00262570">
        <w:rPr>
          <w:rFonts w:ascii="Arial" w:hAnsi="Arial"/>
          <w:iCs/>
          <w:lang w:val="sr-Cyrl-RS"/>
        </w:rPr>
        <w:t>Н</w:t>
      </w:r>
      <w:r w:rsidRPr="00262570">
        <w:rPr>
          <w:rFonts w:ascii="Arial" w:hAnsi="Arial"/>
          <w:iCs/>
        </w:rPr>
        <w:t>аручиоца.</w:t>
      </w:r>
    </w:p>
    <w:p w:rsidR="000E2949" w:rsidRDefault="000E2949" w:rsidP="000E2949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91CFA">
        <w:rPr>
          <w:rFonts w:ascii="Arial" w:hAnsi="Arial"/>
          <w:iCs/>
          <w:lang w:val="sr-Cyrl-RS"/>
        </w:rPr>
        <w:t xml:space="preserve">Нови рок за подношење  </w:t>
      </w:r>
      <w:r>
        <w:rPr>
          <w:rFonts w:ascii="Arial" w:hAnsi="Arial"/>
          <w:iCs/>
          <w:lang w:val="sr-Cyrl-RS"/>
        </w:rPr>
        <w:t>истиче у</w:t>
      </w:r>
      <w:r w:rsidRPr="00391CFA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12</w:t>
      </w:r>
      <w:r w:rsidRPr="00391CFA">
        <w:rPr>
          <w:rFonts w:ascii="Arial" w:hAnsi="Arial"/>
          <w:iCs/>
          <w:lang w:val="sr-Cyrl-RS"/>
        </w:rPr>
        <w:t>:</w:t>
      </w:r>
      <w:r>
        <w:rPr>
          <w:rFonts w:ascii="Arial" w:hAnsi="Arial"/>
          <w:iCs/>
          <w:lang w:val="sr-Cyrl-RS"/>
        </w:rPr>
        <w:t>00</w:t>
      </w:r>
      <w:r w:rsidRPr="00391CFA">
        <w:rPr>
          <w:rFonts w:ascii="Arial" w:hAnsi="Arial"/>
          <w:iCs/>
          <w:lang w:val="sr-Cyrl-RS"/>
        </w:rPr>
        <w:t xml:space="preserve"> часова дана </w:t>
      </w:r>
      <w:r>
        <w:rPr>
          <w:rFonts w:ascii="Arial" w:hAnsi="Arial"/>
          <w:iCs/>
          <w:lang w:val="sr-Cyrl-RS"/>
        </w:rPr>
        <w:t>27</w:t>
      </w:r>
      <w:r w:rsidRPr="00391CFA">
        <w:rPr>
          <w:rFonts w:ascii="Arial" w:hAnsi="Arial"/>
          <w:iCs/>
          <w:lang w:val="sr-Cyrl-RS"/>
        </w:rPr>
        <w:t xml:space="preserve">.03.2017.године. </w:t>
      </w:r>
      <w:r>
        <w:rPr>
          <w:rFonts w:ascii="Arial" w:hAnsi="Arial"/>
          <w:iCs/>
          <w:lang w:val="sr-Cyrl-RS"/>
        </w:rPr>
        <w:t xml:space="preserve">Отварање понуда биће одржано </w:t>
      </w:r>
      <w:r w:rsidRPr="00391CFA"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  <w:lang w:val="sr-Cyrl-RS"/>
        </w:rPr>
        <w:t>27.</w:t>
      </w:r>
      <w:r w:rsidRPr="00391CFA">
        <w:rPr>
          <w:rFonts w:ascii="Arial" w:hAnsi="Arial"/>
          <w:iCs/>
          <w:lang w:val="sr-Cyrl-RS"/>
        </w:rPr>
        <w:t xml:space="preserve">03.2017.године </w:t>
      </w:r>
      <w:r>
        <w:rPr>
          <w:rFonts w:ascii="Arial" w:hAnsi="Arial"/>
          <w:iCs/>
          <w:lang w:val="sr-Cyrl-RS"/>
        </w:rPr>
        <w:t>са почетком у 13:00 часова.</w:t>
      </w:r>
    </w:p>
    <w:p w:rsidR="000E2949" w:rsidRPr="00391CFA" w:rsidRDefault="000E2949" w:rsidP="000E2949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91CFA">
        <w:rPr>
          <w:rFonts w:ascii="Arial" w:hAnsi="Arial"/>
          <w:iCs/>
          <w:lang w:val="sr-Cyrl-RS"/>
        </w:rPr>
        <w:t xml:space="preserve">О истом ће </w:t>
      </w:r>
      <w:r>
        <w:rPr>
          <w:rFonts w:ascii="Arial" w:hAnsi="Arial"/>
          <w:iCs/>
          <w:lang w:val="sr-Cyrl-RS"/>
        </w:rPr>
        <w:t xml:space="preserve">се </w:t>
      </w:r>
      <w:r w:rsidRPr="00391CFA">
        <w:rPr>
          <w:rFonts w:ascii="Arial" w:hAnsi="Arial"/>
          <w:iCs/>
          <w:lang w:val="sr-Cyrl-RS"/>
        </w:rPr>
        <w:t xml:space="preserve">објавити обавештење о продужењу рока за подношење понуда на Порталу јавних набавки и интернет страници Наручиоца. </w:t>
      </w:r>
    </w:p>
    <w:p w:rsidR="000E2949" w:rsidRPr="002E5798" w:rsidRDefault="000E2949" w:rsidP="000E2949">
      <w:pPr>
        <w:tabs>
          <w:tab w:val="left" w:pos="567"/>
        </w:tabs>
        <w:spacing w:line="240" w:lineRule="auto"/>
        <w:rPr>
          <w:rFonts w:ascii="Arial" w:eastAsia="Calibri" w:hAnsi="Arial"/>
          <w:lang w:val="sr-Cyrl-RS"/>
        </w:rPr>
      </w:pPr>
    </w:p>
    <w:p w:rsidR="000F0A61" w:rsidRPr="00D97D88" w:rsidRDefault="00823373" w:rsidP="002E579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2E579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29" w:rsidRDefault="00213629" w:rsidP="004A61DF">
      <w:pPr>
        <w:spacing w:line="240" w:lineRule="auto"/>
      </w:pPr>
      <w:r>
        <w:separator/>
      </w:r>
    </w:p>
  </w:endnote>
  <w:endnote w:type="continuationSeparator" w:id="0">
    <w:p w:rsidR="00213629" w:rsidRDefault="0021362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3CC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3CC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29" w:rsidRDefault="00213629" w:rsidP="004A61DF">
      <w:pPr>
        <w:spacing w:line="240" w:lineRule="auto"/>
      </w:pPr>
      <w:r>
        <w:separator/>
      </w:r>
    </w:p>
  </w:footnote>
  <w:footnote w:type="continuationSeparator" w:id="0">
    <w:p w:rsidR="00213629" w:rsidRDefault="0021362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73CC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73CC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512"/>
    <w:rsid w:val="000300F5"/>
    <w:rsid w:val="00044500"/>
    <w:rsid w:val="0004585F"/>
    <w:rsid w:val="00051D51"/>
    <w:rsid w:val="000547E2"/>
    <w:rsid w:val="000605A1"/>
    <w:rsid w:val="000775D3"/>
    <w:rsid w:val="0008435C"/>
    <w:rsid w:val="000914F4"/>
    <w:rsid w:val="000922A0"/>
    <w:rsid w:val="000A5EE8"/>
    <w:rsid w:val="000A7D2A"/>
    <w:rsid w:val="000C3D4F"/>
    <w:rsid w:val="000C6C05"/>
    <w:rsid w:val="000E2949"/>
    <w:rsid w:val="000F0A61"/>
    <w:rsid w:val="00114D70"/>
    <w:rsid w:val="00120A8B"/>
    <w:rsid w:val="00131177"/>
    <w:rsid w:val="0015161B"/>
    <w:rsid w:val="00154E5B"/>
    <w:rsid w:val="00161DB4"/>
    <w:rsid w:val="00170BB3"/>
    <w:rsid w:val="001C3E55"/>
    <w:rsid w:val="001D4F38"/>
    <w:rsid w:val="001D74C3"/>
    <w:rsid w:val="001D75EE"/>
    <w:rsid w:val="001F070C"/>
    <w:rsid w:val="001F1486"/>
    <w:rsid w:val="00201791"/>
    <w:rsid w:val="0020564A"/>
    <w:rsid w:val="002070F8"/>
    <w:rsid w:val="00213629"/>
    <w:rsid w:val="00217E8C"/>
    <w:rsid w:val="002210DD"/>
    <w:rsid w:val="00262570"/>
    <w:rsid w:val="002867C6"/>
    <w:rsid w:val="00291337"/>
    <w:rsid w:val="00293AA9"/>
    <w:rsid w:val="00297D7C"/>
    <w:rsid w:val="002A2D9F"/>
    <w:rsid w:val="002B182D"/>
    <w:rsid w:val="002B4659"/>
    <w:rsid w:val="002C2407"/>
    <w:rsid w:val="002E5798"/>
    <w:rsid w:val="00311D82"/>
    <w:rsid w:val="0031682F"/>
    <w:rsid w:val="00320005"/>
    <w:rsid w:val="003317EC"/>
    <w:rsid w:val="00352147"/>
    <w:rsid w:val="00353A4E"/>
    <w:rsid w:val="003640D5"/>
    <w:rsid w:val="00364311"/>
    <w:rsid w:val="003734B3"/>
    <w:rsid w:val="00391CFA"/>
    <w:rsid w:val="003C6CEB"/>
    <w:rsid w:val="003E07AC"/>
    <w:rsid w:val="003E68EA"/>
    <w:rsid w:val="003F2BEA"/>
    <w:rsid w:val="003F320E"/>
    <w:rsid w:val="00403266"/>
    <w:rsid w:val="004052DE"/>
    <w:rsid w:val="00415D3E"/>
    <w:rsid w:val="00446AB6"/>
    <w:rsid w:val="0045257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5D6"/>
    <w:rsid w:val="004C1CA3"/>
    <w:rsid w:val="004C7FA5"/>
    <w:rsid w:val="004E4F52"/>
    <w:rsid w:val="004F39F7"/>
    <w:rsid w:val="0051101B"/>
    <w:rsid w:val="00532302"/>
    <w:rsid w:val="005376C5"/>
    <w:rsid w:val="005649E0"/>
    <w:rsid w:val="00567849"/>
    <w:rsid w:val="005A6CBC"/>
    <w:rsid w:val="005B59C7"/>
    <w:rsid w:val="005D014C"/>
    <w:rsid w:val="005E14B5"/>
    <w:rsid w:val="005F421D"/>
    <w:rsid w:val="00603D2C"/>
    <w:rsid w:val="006078A2"/>
    <w:rsid w:val="006149E5"/>
    <w:rsid w:val="00617F52"/>
    <w:rsid w:val="0062749F"/>
    <w:rsid w:val="00627566"/>
    <w:rsid w:val="00692327"/>
    <w:rsid w:val="0069546D"/>
    <w:rsid w:val="006A2AE7"/>
    <w:rsid w:val="006A7204"/>
    <w:rsid w:val="006B1D8A"/>
    <w:rsid w:val="006B38CE"/>
    <w:rsid w:val="006E1CC4"/>
    <w:rsid w:val="006F409C"/>
    <w:rsid w:val="00714B24"/>
    <w:rsid w:val="00717000"/>
    <w:rsid w:val="007426F5"/>
    <w:rsid w:val="00753BB6"/>
    <w:rsid w:val="00754F8B"/>
    <w:rsid w:val="007C4BE0"/>
    <w:rsid w:val="007E2023"/>
    <w:rsid w:val="007F61D9"/>
    <w:rsid w:val="008031F2"/>
    <w:rsid w:val="00812250"/>
    <w:rsid w:val="00812C21"/>
    <w:rsid w:val="00823373"/>
    <w:rsid w:val="00866BB4"/>
    <w:rsid w:val="00870829"/>
    <w:rsid w:val="008739E5"/>
    <w:rsid w:val="00880B15"/>
    <w:rsid w:val="00894578"/>
    <w:rsid w:val="00897C25"/>
    <w:rsid w:val="008A3599"/>
    <w:rsid w:val="008A4FE4"/>
    <w:rsid w:val="008C28EE"/>
    <w:rsid w:val="008C5CEC"/>
    <w:rsid w:val="008C6DA0"/>
    <w:rsid w:val="008D056C"/>
    <w:rsid w:val="008E201A"/>
    <w:rsid w:val="008F3A9A"/>
    <w:rsid w:val="00905C03"/>
    <w:rsid w:val="00911D08"/>
    <w:rsid w:val="00923696"/>
    <w:rsid w:val="00933EDF"/>
    <w:rsid w:val="009508B0"/>
    <w:rsid w:val="009534B7"/>
    <w:rsid w:val="009558C4"/>
    <w:rsid w:val="00955C04"/>
    <w:rsid w:val="00965AC3"/>
    <w:rsid w:val="00975013"/>
    <w:rsid w:val="00990A0E"/>
    <w:rsid w:val="009E6CE5"/>
    <w:rsid w:val="009F4C4B"/>
    <w:rsid w:val="00A20DDE"/>
    <w:rsid w:val="00A3393D"/>
    <w:rsid w:val="00A51694"/>
    <w:rsid w:val="00A51CB8"/>
    <w:rsid w:val="00A70CB7"/>
    <w:rsid w:val="00A73CCB"/>
    <w:rsid w:val="00A80EDB"/>
    <w:rsid w:val="00A9334D"/>
    <w:rsid w:val="00A9548A"/>
    <w:rsid w:val="00AA54F2"/>
    <w:rsid w:val="00AB3121"/>
    <w:rsid w:val="00AB7EC1"/>
    <w:rsid w:val="00AD4CB2"/>
    <w:rsid w:val="00AF4BC3"/>
    <w:rsid w:val="00B163E4"/>
    <w:rsid w:val="00B30C16"/>
    <w:rsid w:val="00B36FE8"/>
    <w:rsid w:val="00B43364"/>
    <w:rsid w:val="00B500DD"/>
    <w:rsid w:val="00B75FD0"/>
    <w:rsid w:val="00BB5173"/>
    <w:rsid w:val="00BD1DB7"/>
    <w:rsid w:val="00C04B2D"/>
    <w:rsid w:val="00C16405"/>
    <w:rsid w:val="00C200E0"/>
    <w:rsid w:val="00C32ABE"/>
    <w:rsid w:val="00C34240"/>
    <w:rsid w:val="00C41200"/>
    <w:rsid w:val="00C45350"/>
    <w:rsid w:val="00C50820"/>
    <w:rsid w:val="00C53641"/>
    <w:rsid w:val="00C56384"/>
    <w:rsid w:val="00C7017D"/>
    <w:rsid w:val="00C70394"/>
    <w:rsid w:val="00C70428"/>
    <w:rsid w:val="00C74EB8"/>
    <w:rsid w:val="00C807D3"/>
    <w:rsid w:val="00C87CF3"/>
    <w:rsid w:val="00CC7442"/>
    <w:rsid w:val="00D109F3"/>
    <w:rsid w:val="00D121C3"/>
    <w:rsid w:val="00D12CB8"/>
    <w:rsid w:val="00D305E2"/>
    <w:rsid w:val="00D97D88"/>
    <w:rsid w:val="00DA378E"/>
    <w:rsid w:val="00DB25EE"/>
    <w:rsid w:val="00DB30AE"/>
    <w:rsid w:val="00DD31A0"/>
    <w:rsid w:val="00DE0561"/>
    <w:rsid w:val="00E173B4"/>
    <w:rsid w:val="00E24D60"/>
    <w:rsid w:val="00E323DC"/>
    <w:rsid w:val="00E450F3"/>
    <w:rsid w:val="00E61B0F"/>
    <w:rsid w:val="00E67599"/>
    <w:rsid w:val="00E912CB"/>
    <w:rsid w:val="00EB3448"/>
    <w:rsid w:val="00EB53F8"/>
    <w:rsid w:val="00EC2442"/>
    <w:rsid w:val="00ED75CE"/>
    <w:rsid w:val="00EE6FAA"/>
    <w:rsid w:val="00F051DC"/>
    <w:rsid w:val="00F33CFB"/>
    <w:rsid w:val="00F42323"/>
    <w:rsid w:val="00F514F8"/>
    <w:rsid w:val="00F75895"/>
    <w:rsid w:val="00FA1EE6"/>
    <w:rsid w:val="00FC01E0"/>
    <w:rsid w:val="00FE0AD3"/>
    <w:rsid w:val="00FE1A75"/>
    <w:rsid w:val="00FE2394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160446-862E-46EA-8811-74453F8A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F051DC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table" w:styleId="TableGrid">
    <w:name w:val="Table Grid"/>
    <w:basedOn w:val="TableNormal"/>
    <w:uiPriority w:val="59"/>
    <w:locked/>
    <w:rsid w:val="00692327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820"/>
    <w:pPr>
      <w:autoSpaceDE w:val="0"/>
      <w:autoSpaceDN w:val="0"/>
      <w:adjustRightInd w:val="0"/>
    </w:pPr>
    <w:rPr>
      <w:rFonts w:ascii="GE Inspira" w:eastAsiaTheme="minorHAnsi" w:hAnsi="GE Inspira" w:cs="GE Inspira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E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C26E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C26E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710D"/>
    <w:rsid w:val="00084668"/>
    <w:rsid w:val="000E34EF"/>
    <w:rsid w:val="00190F77"/>
    <w:rsid w:val="001C26ED"/>
    <w:rsid w:val="00464B11"/>
    <w:rsid w:val="00484922"/>
    <w:rsid w:val="006415FE"/>
    <w:rsid w:val="00BB17CA"/>
    <w:rsid w:val="00C265CF"/>
    <w:rsid w:val="00CC58B1"/>
    <w:rsid w:val="00D153FB"/>
    <w:rsid w:val="00D2305F"/>
    <w:rsid w:val="00E87C65"/>
    <w:rsid w:val="00EA6703"/>
    <w:rsid w:val="00F3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2E8A-88A9-4776-9658-F706F331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59</cp:revision>
  <cp:lastPrinted>2017-03-23T06:45:00Z</cp:lastPrinted>
  <dcterms:created xsi:type="dcterms:W3CDTF">2015-10-27T11:33:00Z</dcterms:created>
  <dcterms:modified xsi:type="dcterms:W3CDTF">2017-03-23T08:02:00Z</dcterms:modified>
</cp:coreProperties>
</file>