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A61" w:rsidRPr="00D97D88" w:rsidRDefault="000F0A61" w:rsidP="00131177">
      <w:pPr>
        <w:spacing w:line="240" w:lineRule="auto"/>
        <w:rPr>
          <w:rFonts w:ascii="Arial" w:hAnsi="Arial"/>
          <w:i/>
          <w:color w:val="4F81BD" w:themeColor="accent1"/>
          <w:lang w:val="en-US"/>
        </w:rPr>
      </w:pPr>
      <w:r w:rsidRPr="00D97D88">
        <w:rPr>
          <w:rFonts w:ascii="Arial" w:hAnsi="Arial"/>
          <w:i/>
          <w:color w:val="4F81BD" w:themeColor="accent1"/>
          <w:lang w:val="sr-Cyrl-RS"/>
        </w:rPr>
        <w:t xml:space="preserve">                                                      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</w:rPr>
      </w:pPr>
      <w:r w:rsidRPr="0046231D">
        <w:rPr>
          <w:rFonts w:ascii="Arial" w:hAnsi="Arial"/>
          <w:lang w:val="ru-RU"/>
        </w:rPr>
        <w:t>ЈАВНО ПРЕДУЗЕЋЕ „ЕЛЕКТРОПРИВРЕДА СРБИЈЕ</w:t>
      </w:r>
      <w:r w:rsidRPr="0046231D">
        <w:rPr>
          <w:rFonts w:ascii="Arial" w:hAnsi="Arial"/>
        </w:rPr>
        <w:t>“ БЕОГРАД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ru-RU"/>
        </w:rPr>
      </w:pPr>
      <w:r w:rsidRPr="0046231D">
        <w:rPr>
          <w:rFonts w:ascii="Arial" w:hAnsi="Arial"/>
          <w:lang w:val="ru-RU"/>
        </w:rPr>
        <w:t xml:space="preserve">ЕЛЕКТРОПРИВРЕДА СРБИЈЕ </w:t>
      </w:r>
      <w:r w:rsidRPr="0046231D">
        <w:rPr>
          <w:rFonts w:ascii="Arial" w:hAnsi="Arial"/>
          <w:lang w:val="sr-Cyrl-RS"/>
        </w:rPr>
        <w:t xml:space="preserve">ЈП </w:t>
      </w:r>
      <w:r w:rsidRPr="0046231D">
        <w:rPr>
          <w:rFonts w:ascii="Arial" w:hAnsi="Arial"/>
        </w:rPr>
        <w:t xml:space="preserve"> БЕОГРАД-ОГРАНАК ТЕНТ</w:t>
      </w:r>
    </w:p>
    <w:p w:rsidR="0046231D" w:rsidRPr="0046231D" w:rsidRDefault="0046231D" w:rsidP="0046231D">
      <w:pPr>
        <w:spacing w:line="240" w:lineRule="auto"/>
        <w:ind w:left="-360"/>
        <w:jc w:val="left"/>
        <w:rPr>
          <w:rFonts w:ascii="Arial" w:hAnsi="Arial"/>
          <w:lang w:val="en-US"/>
        </w:rPr>
      </w:pPr>
      <w:r w:rsidRPr="0046231D">
        <w:rPr>
          <w:rFonts w:ascii="Arial" w:hAnsi="Arial"/>
        </w:rPr>
        <w:t>Улица</w:t>
      </w:r>
      <w:r>
        <w:rPr>
          <w:rFonts w:ascii="Arial" w:hAnsi="Arial"/>
          <w:lang w:val="sr-Cyrl-RS"/>
        </w:rPr>
        <w:t>:</w:t>
      </w:r>
      <w:r w:rsidRPr="0046231D">
        <w:rPr>
          <w:rFonts w:ascii="Arial" w:hAnsi="Arial"/>
        </w:rPr>
        <w:t xml:space="preserve"> Богољуба Урошевића- Црног  број 44.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 w:rsidRPr="0046231D">
        <w:rPr>
          <w:rFonts w:ascii="Arial" w:hAnsi="Arial"/>
          <w:lang w:val="sr-Cyrl-RS"/>
        </w:rPr>
        <w:t>Место:Обреновац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</w:rPr>
      </w:pPr>
      <w:r w:rsidRPr="0046231D">
        <w:rPr>
          <w:rFonts w:ascii="Arial" w:hAnsi="Arial"/>
        </w:rPr>
        <w:t>Број:</w:t>
      </w:r>
      <w:r w:rsidR="00405621">
        <w:rPr>
          <w:rFonts w:ascii="Arial" w:hAnsi="Arial"/>
          <w:lang w:val="en-US"/>
        </w:rPr>
        <w:t xml:space="preserve"> 5364-E.03.02-88746/12-2017</w:t>
      </w:r>
    </w:p>
    <w:p w:rsidR="00FC01E0" w:rsidRPr="00405621" w:rsidRDefault="00405621" w:rsidP="00FC01E0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sr-Cyrl-RS"/>
        </w:rPr>
      </w:pPr>
      <w:r w:rsidRPr="00405621">
        <w:rPr>
          <w:rFonts w:ascii="Arial" w:hAnsi="Arial"/>
          <w:lang w:val="en-US"/>
        </w:rPr>
        <w:t xml:space="preserve">         </w:t>
      </w:r>
      <w:r w:rsidRPr="00405621">
        <w:rPr>
          <w:rFonts w:ascii="Arial" w:hAnsi="Arial"/>
          <w:lang w:val="sr-Cyrl-RS"/>
        </w:rPr>
        <w:t>07.03.2017. године</w:t>
      </w:r>
    </w:p>
    <w:p w:rsidR="00FC01E0" w:rsidRPr="00D97D88" w:rsidRDefault="00FC01E0" w:rsidP="00FC01E0">
      <w:pPr>
        <w:tabs>
          <w:tab w:val="left" w:pos="8640"/>
        </w:tabs>
        <w:spacing w:line="240" w:lineRule="auto"/>
        <w:ind w:left="-360" w:right="-19"/>
        <w:rPr>
          <w:rFonts w:ascii="Arial" w:hAnsi="Arial"/>
          <w:i/>
          <w:lang w:val="sr-Cyrl-RS"/>
        </w:rPr>
      </w:pPr>
    </w:p>
    <w:p w:rsidR="00823373" w:rsidRPr="00212A33" w:rsidRDefault="00823373" w:rsidP="00212A33">
      <w:pPr>
        <w:pStyle w:val="BodyText"/>
        <w:rPr>
          <w:rFonts w:ascii="Arial" w:hAnsi="Arial"/>
          <w:lang w:val="sr-Cyrl-RS"/>
        </w:rPr>
      </w:pPr>
      <w:r w:rsidRPr="00D97D88">
        <w:rPr>
          <w:rFonts w:ascii="Arial" w:hAnsi="Arial"/>
          <w:iCs/>
        </w:rPr>
        <w:t>На основу члана 54. и 63. Закона о јавним набавк</w:t>
      </w:r>
      <w:r w:rsidR="008C28EE" w:rsidRPr="00D97D88">
        <w:rPr>
          <w:rFonts w:ascii="Arial" w:hAnsi="Arial"/>
          <w:iCs/>
        </w:rPr>
        <w:t>ама („Службeни глaсник РС", бр</w:t>
      </w:r>
      <w:r w:rsidR="008C28EE" w:rsidRPr="00D97D88">
        <w:rPr>
          <w:rFonts w:ascii="Arial" w:hAnsi="Arial"/>
          <w:iCs/>
          <w:lang w:val="sr-Cyrl-RS"/>
        </w:rPr>
        <w:t>.</w:t>
      </w:r>
      <w:r w:rsidRPr="00D97D88">
        <w:rPr>
          <w:rFonts w:ascii="Arial" w:hAnsi="Arial"/>
          <w:iCs/>
        </w:rPr>
        <w:t xml:space="preserve"> 124/12</w:t>
      </w:r>
      <w:r w:rsidR="008C28EE" w:rsidRPr="00D97D88">
        <w:rPr>
          <w:rFonts w:ascii="Arial" w:hAnsi="Arial"/>
          <w:iCs/>
          <w:lang w:val="ru-RU"/>
        </w:rPr>
        <w:t>,</w:t>
      </w:r>
      <w:r w:rsidR="00C04B2D" w:rsidRPr="00D97D88">
        <w:rPr>
          <w:rFonts w:ascii="Arial" w:hAnsi="Arial"/>
          <w:iCs/>
          <w:lang w:val="ru-RU"/>
        </w:rPr>
        <w:t xml:space="preserve"> </w:t>
      </w:r>
      <w:r w:rsidRPr="00D97D88">
        <w:rPr>
          <w:rFonts w:ascii="Arial" w:hAnsi="Arial"/>
          <w:iCs/>
        </w:rPr>
        <w:t>14/15</w:t>
      </w:r>
      <w:r w:rsidR="00C04B2D" w:rsidRPr="00D97D88">
        <w:rPr>
          <w:rFonts w:ascii="Arial" w:hAnsi="Arial"/>
          <w:iCs/>
          <w:lang w:val="sr-Cyrl-RS"/>
        </w:rPr>
        <w:t xml:space="preserve"> </w:t>
      </w:r>
      <w:r w:rsidR="008C28EE" w:rsidRPr="00D97D88">
        <w:rPr>
          <w:rFonts w:ascii="Arial" w:hAnsi="Arial"/>
          <w:iCs/>
          <w:lang w:val="sr-Cyrl-RS"/>
        </w:rPr>
        <w:t>и 68/15</w:t>
      </w:r>
      <w:r w:rsidRPr="00D97D88">
        <w:rPr>
          <w:rFonts w:ascii="Arial" w:hAnsi="Arial"/>
          <w:iCs/>
        </w:rPr>
        <w:t xml:space="preserve">), Комисија за јавну набавку број </w:t>
      </w:r>
      <w:r w:rsidR="00AF1926" w:rsidRPr="00AF1926">
        <w:rPr>
          <w:rFonts w:ascii="Arial" w:hAnsi="Arial"/>
          <w:iCs/>
        </w:rPr>
        <w:t>3000/</w:t>
      </w:r>
      <w:r w:rsidR="00AF1926" w:rsidRPr="00AF1926">
        <w:rPr>
          <w:rFonts w:ascii="Arial" w:hAnsi="Arial"/>
          <w:iCs/>
          <w:lang w:val="en-US"/>
        </w:rPr>
        <w:t>1608</w:t>
      </w:r>
      <w:r w:rsidR="00AF1926" w:rsidRPr="00AF1926">
        <w:rPr>
          <w:rFonts w:ascii="Arial" w:hAnsi="Arial"/>
          <w:iCs/>
        </w:rPr>
        <w:t>/201</w:t>
      </w:r>
      <w:r w:rsidR="00AF1926" w:rsidRPr="00AF1926">
        <w:rPr>
          <w:rFonts w:ascii="Arial" w:hAnsi="Arial"/>
          <w:iCs/>
          <w:lang w:val="en-US"/>
        </w:rPr>
        <w:t>6</w:t>
      </w:r>
      <w:r w:rsidR="00AF1926" w:rsidRPr="00AF1926">
        <w:rPr>
          <w:rFonts w:ascii="Arial" w:hAnsi="Arial"/>
          <w:iCs/>
        </w:rPr>
        <w:t xml:space="preserve"> (</w:t>
      </w:r>
      <w:r w:rsidR="00AF1926" w:rsidRPr="00AF1926">
        <w:rPr>
          <w:rFonts w:ascii="Arial" w:hAnsi="Arial"/>
          <w:iCs/>
          <w:lang w:val="en-US"/>
        </w:rPr>
        <w:t>2074</w:t>
      </w:r>
      <w:r w:rsidR="00AF1926" w:rsidRPr="00AF1926">
        <w:rPr>
          <w:rFonts w:ascii="Arial" w:hAnsi="Arial"/>
          <w:iCs/>
        </w:rPr>
        <w:t>/201</w:t>
      </w:r>
      <w:r w:rsidR="00AF1926" w:rsidRPr="00AF1926">
        <w:rPr>
          <w:rFonts w:ascii="Arial" w:hAnsi="Arial"/>
          <w:iCs/>
          <w:lang w:val="en-US"/>
        </w:rPr>
        <w:t>6</w:t>
      </w:r>
      <w:r w:rsidR="00AF1926" w:rsidRPr="00AF1926">
        <w:rPr>
          <w:rFonts w:ascii="Arial" w:hAnsi="Arial"/>
          <w:iCs/>
        </w:rPr>
        <w:t>)</w:t>
      </w:r>
      <w:r w:rsidRPr="00D97D88">
        <w:rPr>
          <w:rFonts w:ascii="Arial" w:hAnsi="Arial"/>
          <w:lang w:val="ru-RU"/>
        </w:rPr>
        <w:t xml:space="preserve">, </w:t>
      </w:r>
      <w:r w:rsidRPr="00D97D88">
        <w:rPr>
          <w:rFonts w:ascii="Arial" w:hAnsi="Arial"/>
        </w:rPr>
        <w:t>за набавку</w:t>
      </w:r>
      <w:r w:rsidR="00212A33">
        <w:rPr>
          <w:rFonts w:ascii="Arial" w:hAnsi="Arial"/>
          <w:lang w:val="en-US"/>
        </w:rPr>
        <w:t xml:space="preserve"> </w:t>
      </w:r>
      <w:r w:rsidR="00AF1926">
        <w:rPr>
          <w:rFonts w:ascii="Arial" w:hAnsi="Arial"/>
          <w:lang w:val="sr-Cyrl-RS"/>
        </w:rPr>
        <w:t>т</w:t>
      </w:r>
      <w:r w:rsidR="00AF1926" w:rsidRPr="00AF1926">
        <w:rPr>
          <w:rFonts w:ascii="Arial" w:hAnsi="Arial"/>
          <w:lang w:val="sr-Cyrl-RS"/>
        </w:rPr>
        <w:t>ермоизолатерски</w:t>
      </w:r>
      <w:r w:rsidR="00AF1926">
        <w:rPr>
          <w:rFonts w:ascii="Arial" w:hAnsi="Arial"/>
          <w:lang w:val="sr-Cyrl-RS"/>
        </w:rPr>
        <w:t>х</w:t>
      </w:r>
      <w:r w:rsidR="00AF1926" w:rsidRPr="00AF1926">
        <w:rPr>
          <w:rFonts w:ascii="Arial" w:hAnsi="Arial"/>
          <w:lang w:val="sr-Cyrl-RS"/>
        </w:rPr>
        <w:t xml:space="preserve"> и скеларски</w:t>
      </w:r>
      <w:r w:rsidR="00AF1926">
        <w:rPr>
          <w:rFonts w:ascii="Arial" w:hAnsi="Arial"/>
          <w:lang w:val="sr-Cyrl-RS"/>
        </w:rPr>
        <w:t>х</w:t>
      </w:r>
      <w:r w:rsidR="00AF1926" w:rsidRPr="00AF1926">
        <w:rPr>
          <w:rFonts w:ascii="Arial" w:hAnsi="Arial"/>
          <w:lang w:val="sr-Cyrl-RS"/>
        </w:rPr>
        <w:t xml:space="preserve"> радов</w:t>
      </w:r>
      <w:r w:rsidR="00AF1926">
        <w:rPr>
          <w:rFonts w:ascii="Arial" w:hAnsi="Arial"/>
          <w:lang w:val="sr-Cyrl-RS"/>
        </w:rPr>
        <w:t>а</w:t>
      </w:r>
      <w:r w:rsidR="00AF1926" w:rsidRPr="00AF1926">
        <w:rPr>
          <w:rFonts w:ascii="Arial" w:hAnsi="Arial"/>
          <w:lang w:val="sr-Cyrl-RS"/>
        </w:rPr>
        <w:t xml:space="preserve"> </w:t>
      </w:r>
      <w:r w:rsidR="00AF1926" w:rsidRPr="00AF1926">
        <w:rPr>
          <w:rFonts w:ascii="Arial" w:hAnsi="Arial"/>
          <w:lang w:val="ru-RU"/>
        </w:rPr>
        <w:t>у ремонту блокова Б1 и Б2</w:t>
      </w:r>
      <w:r w:rsidR="00AF1926" w:rsidRPr="00AF1926">
        <w:rPr>
          <w:rFonts w:ascii="Arial" w:hAnsi="Arial"/>
          <w:lang w:val="sr-Cyrl-RS"/>
        </w:rPr>
        <w:t>- ТЕНТ Б</w:t>
      </w:r>
      <w:r w:rsidRPr="00D97D88">
        <w:rPr>
          <w:rFonts w:ascii="Arial" w:hAnsi="Arial"/>
        </w:rPr>
        <w:t xml:space="preserve">, </w:t>
      </w:r>
      <w:r w:rsidRPr="00D97D88">
        <w:rPr>
          <w:rFonts w:ascii="Arial" w:hAnsi="Arial"/>
          <w:iCs/>
        </w:rPr>
        <w:t xml:space="preserve">на захтев заинтересованог лица, даје 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</w:rPr>
      </w:pPr>
      <w:r w:rsidRPr="00D97D88">
        <w:rPr>
          <w:rFonts w:ascii="Arial" w:hAnsi="Arial"/>
          <w:iCs/>
        </w:rPr>
        <w:t>ДОДАТНЕ ИНФОРМАЦИЈЕ ИЛИ ПОЈАШЊЕЊА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>У ВЕЗИ СА ПРИПРЕМАЊЕМ ПОНУДЕ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b/>
          <w:iCs/>
          <w:lang w:val="ru-RU"/>
        </w:rPr>
      </w:pPr>
      <w:r w:rsidRPr="00D97D88">
        <w:rPr>
          <w:rFonts w:ascii="Arial" w:hAnsi="Arial"/>
          <w:b/>
          <w:iCs/>
        </w:rPr>
        <w:t xml:space="preserve">Бр. </w:t>
      </w:r>
      <w:r w:rsidR="002A1738">
        <w:rPr>
          <w:rFonts w:ascii="Arial" w:hAnsi="Arial"/>
          <w:b/>
          <w:iCs/>
          <w:lang w:val="en-US"/>
        </w:rPr>
        <w:t>3</w:t>
      </w:r>
      <w:r w:rsidRPr="00D97D88">
        <w:rPr>
          <w:rFonts w:ascii="Arial" w:hAnsi="Arial"/>
          <w:b/>
          <w:iCs/>
        </w:rPr>
        <w:t>.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  <w:lang w:val="ru-RU"/>
        </w:rPr>
      </w:pPr>
    </w:p>
    <w:p w:rsidR="00823373" w:rsidRPr="00D97D88" w:rsidRDefault="00823373" w:rsidP="002A2D9F">
      <w:pPr>
        <w:spacing w:before="240" w:after="240" w:line="240" w:lineRule="auto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 xml:space="preserve">Пет и више дана пре истека рока предвиђеног за подношење понуда, заинтересовано лице је у писаном облику од наручиоца тражило додатне информације односно појашњења а Наручилац </w:t>
      </w:r>
      <w:r w:rsidR="008C28EE" w:rsidRPr="00D97D88">
        <w:rPr>
          <w:rFonts w:ascii="Arial" w:hAnsi="Arial"/>
          <w:iCs/>
        </w:rPr>
        <w:t xml:space="preserve">објављује на Порталу јавних набавки и интернет страници </w:t>
      </w:r>
      <w:r w:rsidR="008C28EE" w:rsidRPr="00D97D88">
        <w:rPr>
          <w:rFonts w:ascii="Arial" w:hAnsi="Arial"/>
          <w:iCs/>
          <w:lang w:val="sr-Cyrl-RS"/>
        </w:rPr>
        <w:t>Н</w:t>
      </w:r>
      <w:r w:rsidR="008C28EE" w:rsidRPr="00D97D88">
        <w:rPr>
          <w:rFonts w:ascii="Arial" w:hAnsi="Arial"/>
          <w:iCs/>
        </w:rPr>
        <w:t>аручиоца</w:t>
      </w:r>
      <w:r w:rsidR="008C28EE" w:rsidRPr="00D97D88">
        <w:rPr>
          <w:rFonts w:ascii="Arial" w:hAnsi="Arial"/>
          <w:iCs/>
          <w:lang w:val="sr-Cyrl-RS"/>
        </w:rPr>
        <w:t>,</w:t>
      </w:r>
      <w:r w:rsidR="008C28EE" w:rsidRPr="00D97D88">
        <w:rPr>
          <w:rFonts w:ascii="Arial" w:hAnsi="Arial"/>
          <w:b/>
          <w:i/>
          <w:iCs/>
          <w:lang w:val="sr-Cyrl-RS"/>
        </w:rPr>
        <w:t xml:space="preserve">  </w:t>
      </w:r>
      <w:r w:rsidRPr="00D97D88">
        <w:rPr>
          <w:rFonts w:ascii="Arial" w:hAnsi="Arial"/>
          <w:iCs/>
        </w:rPr>
        <w:t>следеће информације, односно појашњења:</w:t>
      </w:r>
    </w:p>
    <w:p w:rsidR="00FA0839" w:rsidRPr="00FA0839" w:rsidRDefault="00823373" w:rsidP="005E182E">
      <w:pPr>
        <w:rPr>
          <w:rFonts w:ascii="Arial" w:hAnsi="Arial"/>
          <w:iCs/>
          <w:lang w:val="sr-Cyrl-RS"/>
        </w:rPr>
      </w:pPr>
      <w:r w:rsidRPr="00D97D88">
        <w:rPr>
          <w:rFonts w:ascii="Arial" w:hAnsi="Arial"/>
          <w:b/>
          <w:iCs/>
        </w:rPr>
        <w:t>ПИТАЊЕ 1</w:t>
      </w:r>
      <w:r w:rsidRPr="00D97D88">
        <w:rPr>
          <w:rFonts w:ascii="Arial" w:hAnsi="Arial"/>
          <w:iCs/>
        </w:rPr>
        <w:t>:</w:t>
      </w:r>
      <w:r w:rsidR="00212A33">
        <w:rPr>
          <w:rFonts w:ascii="Arial" w:hAnsi="Arial"/>
          <w:iCs/>
          <w:lang w:val="sr-Cyrl-RS"/>
        </w:rPr>
        <w:t xml:space="preserve"> </w:t>
      </w:r>
    </w:p>
    <w:p w:rsidR="00FA0839" w:rsidRDefault="00FA0839" w:rsidP="005E182E">
      <w:pPr>
        <w:rPr>
          <w:rFonts w:ascii="Arial" w:hAnsi="Arial"/>
          <w:b/>
          <w:iCs/>
          <w:lang w:val="sr-Cyrl-RS"/>
        </w:rPr>
      </w:pPr>
    </w:p>
    <w:p w:rsidR="00FA0839" w:rsidRDefault="00FA0839" w:rsidP="00FA0839">
      <w:pPr>
        <w:jc w:val="center"/>
        <w:rPr>
          <w:rFonts w:ascii="Arial" w:hAnsi="Arial"/>
          <w:b/>
          <w:iCs/>
          <w:lang w:val="sr-Cyrl-RS"/>
        </w:rPr>
      </w:pPr>
      <w:r>
        <w:rPr>
          <w:noProof/>
          <w:lang w:val="en-US"/>
        </w:rPr>
        <w:drawing>
          <wp:inline distT="0" distB="0" distL="0" distR="0" wp14:anchorId="6C70D726" wp14:editId="3FFACC42">
            <wp:extent cx="6185540" cy="2217762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476" t="64302" r="33708" b="7236"/>
                    <a:stretch/>
                  </pic:blipFill>
                  <pic:spPr bwMode="auto">
                    <a:xfrm>
                      <a:off x="0" y="0"/>
                      <a:ext cx="6185544" cy="2217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839" w:rsidRPr="00FA0839" w:rsidRDefault="00FA0839" w:rsidP="00FA0839">
      <w:pPr>
        <w:rPr>
          <w:rFonts w:ascii="Arial" w:hAnsi="Arial"/>
          <w:lang w:val="sr-Cyrl-RS"/>
        </w:rPr>
      </w:pPr>
    </w:p>
    <w:p w:rsidR="00FA0839" w:rsidRPr="00FA0839" w:rsidRDefault="00FA0839" w:rsidP="00FA0839">
      <w:pPr>
        <w:rPr>
          <w:rFonts w:ascii="Arial" w:hAnsi="Arial"/>
          <w:lang w:val="sr-Cyrl-RS"/>
        </w:rPr>
      </w:pPr>
    </w:p>
    <w:p w:rsidR="00FA0839" w:rsidRPr="00FA0839" w:rsidRDefault="00FA0839" w:rsidP="00FA0839">
      <w:pPr>
        <w:rPr>
          <w:rFonts w:ascii="Arial" w:hAnsi="Arial"/>
          <w:lang w:val="sr-Cyrl-RS"/>
        </w:rPr>
      </w:pPr>
    </w:p>
    <w:p w:rsidR="00FA0839" w:rsidRDefault="00FA0839" w:rsidP="00FA0839">
      <w:pPr>
        <w:rPr>
          <w:rFonts w:ascii="Arial" w:hAnsi="Arial"/>
          <w:lang w:val="sr-Cyrl-RS"/>
        </w:rPr>
      </w:pPr>
    </w:p>
    <w:p w:rsidR="00FA0839" w:rsidRDefault="00FA0839" w:rsidP="00FA0839">
      <w:pPr>
        <w:tabs>
          <w:tab w:val="left" w:pos="4180"/>
        </w:tabs>
        <w:jc w:val="center"/>
        <w:rPr>
          <w:rFonts w:ascii="Arial" w:hAnsi="Arial"/>
          <w:b/>
          <w:iCs/>
          <w:lang w:val="sr-Cyrl-RS"/>
        </w:rPr>
      </w:pPr>
      <w:r>
        <w:rPr>
          <w:noProof/>
          <w:lang w:val="en-US"/>
        </w:rPr>
        <w:lastRenderedPageBreak/>
        <w:drawing>
          <wp:inline distT="0" distB="0" distL="0" distR="0" wp14:anchorId="1002514B" wp14:editId="43F55C60">
            <wp:extent cx="4982795" cy="5882185"/>
            <wp:effectExtent l="0" t="0" r="889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295" t="5715" r="32951" b="8967"/>
                    <a:stretch/>
                  </pic:blipFill>
                  <pic:spPr bwMode="auto">
                    <a:xfrm>
                      <a:off x="0" y="0"/>
                      <a:ext cx="4990639" cy="5891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839" w:rsidRDefault="00FA0839" w:rsidP="00C945F8">
      <w:pPr>
        <w:jc w:val="center"/>
        <w:rPr>
          <w:rFonts w:ascii="Arial" w:hAnsi="Arial"/>
          <w:b/>
          <w:iCs/>
          <w:lang w:val="sr-Cyrl-RS"/>
        </w:rPr>
      </w:pPr>
      <w:r>
        <w:rPr>
          <w:noProof/>
          <w:lang w:val="en-US"/>
        </w:rPr>
        <w:drawing>
          <wp:inline distT="0" distB="0" distL="0" distR="0" wp14:anchorId="30823C7C" wp14:editId="0F573BDD">
            <wp:extent cx="6023380" cy="169914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966" t="6123" r="33904" b="74078"/>
                    <a:stretch/>
                  </pic:blipFill>
                  <pic:spPr bwMode="auto">
                    <a:xfrm>
                      <a:off x="0" y="0"/>
                      <a:ext cx="6023381" cy="1699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5F8" w:rsidRDefault="00C945F8" w:rsidP="00C945F8">
      <w:pPr>
        <w:jc w:val="center"/>
        <w:rPr>
          <w:rFonts w:ascii="Arial" w:hAnsi="Arial"/>
          <w:b/>
          <w:iCs/>
          <w:lang w:val="sr-Cyrl-RS"/>
        </w:rPr>
      </w:pPr>
    </w:p>
    <w:p w:rsidR="00C945F8" w:rsidRDefault="00C945F8" w:rsidP="00C945F8">
      <w:pPr>
        <w:jc w:val="center"/>
        <w:rPr>
          <w:rFonts w:ascii="Arial" w:hAnsi="Arial"/>
          <w:b/>
          <w:iCs/>
          <w:lang w:val="sr-Cyrl-RS"/>
        </w:rPr>
      </w:pPr>
    </w:p>
    <w:p w:rsidR="00C945F8" w:rsidRDefault="00C945F8" w:rsidP="00C945F8">
      <w:pPr>
        <w:jc w:val="center"/>
        <w:rPr>
          <w:rFonts w:ascii="Arial" w:hAnsi="Arial"/>
          <w:b/>
          <w:iCs/>
          <w:lang w:val="sr-Cyrl-RS"/>
        </w:rPr>
      </w:pPr>
    </w:p>
    <w:p w:rsidR="00C945F8" w:rsidRDefault="00C945F8" w:rsidP="00916BD0">
      <w:pPr>
        <w:rPr>
          <w:rFonts w:ascii="Arial" w:hAnsi="Arial"/>
          <w:b/>
          <w:iCs/>
          <w:lang w:val="sr-Cyrl-RS"/>
        </w:rPr>
      </w:pPr>
    </w:p>
    <w:p w:rsidR="005E182E" w:rsidRPr="002A1738" w:rsidRDefault="005E182E" w:rsidP="005E182E">
      <w:pPr>
        <w:rPr>
          <w:rFonts w:ascii="Arial" w:hAnsi="Arial"/>
          <w:iCs/>
          <w:lang w:val="sr-Latn-BA"/>
        </w:rPr>
      </w:pPr>
      <w:r w:rsidRPr="005E182E">
        <w:rPr>
          <w:rFonts w:ascii="Arial" w:hAnsi="Arial"/>
          <w:b/>
          <w:iCs/>
          <w:lang w:val="sr-Cyrl-RS"/>
        </w:rPr>
        <w:lastRenderedPageBreak/>
        <w:t>ПИТАЊЕ 2:</w:t>
      </w:r>
      <w:r w:rsidR="00C945F8">
        <w:rPr>
          <w:rFonts w:ascii="Arial" w:hAnsi="Arial"/>
          <w:b/>
          <w:iCs/>
          <w:lang w:val="sr-Cyrl-RS"/>
        </w:rPr>
        <w:t xml:space="preserve"> </w:t>
      </w:r>
    </w:p>
    <w:p w:rsidR="007F4E75" w:rsidRDefault="007F4E75" w:rsidP="005E182E">
      <w:pPr>
        <w:rPr>
          <w:rFonts w:ascii="Arial" w:hAnsi="Arial"/>
          <w:iCs/>
          <w:lang w:val="sr-Cyrl-RS"/>
        </w:rPr>
      </w:pPr>
    </w:p>
    <w:p w:rsidR="00C945F8" w:rsidRDefault="00C945F8" w:rsidP="007F4E75">
      <w:pPr>
        <w:jc w:val="center"/>
        <w:rPr>
          <w:rFonts w:ascii="Arial" w:hAnsi="Arial"/>
          <w:iCs/>
          <w:lang w:val="sr-Cyrl-RS"/>
        </w:rPr>
      </w:pPr>
      <w:r>
        <w:rPr>
          <w:noProof/>
          <w:lang w:val="en-US"/>
        </w:rPr>
        <w:drawing>
          <wp:inline distT="0" distB="0" distL="0" distR="0" wp14:anchorId="530D4A68" wp14:editId="3FEC58AA">
            <wp:extent cx="5748662" cy="5076967"/>
            <wp:effectExtent l="0" t="0" r="444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639" t="27351" r="31688" b="7539"/>
                    <a:stretch/>
                  </pic:blipFill>
                  <pic:spPr bwMode="auto">
                    <a:xfrm>
                      <a:off x="0" y="0"/>
                      <a:ext cx="5751758" cy="5079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5F8" w:rsidRDefault="007F4E75" w:rsidP="007F4E75">
      <w:pPr>
        <w:jc w:val="center"/>
        <w:rPr>
          <w:rFonts w:ascii="Arial" w:hAnsi="Arial"/>
          <w:iCs/>
          <w:lang w:val="sr-Cyrl-RS"/>
        </w:rPr>
      </w:pPr>
      <w:r>
        <w:rPr>
          <w:noProof/>
          <w:lang w:val="en-US"/>
        </w:rPr>
        <w:lastRenderedPageBreak/>
        <w:drawing>
          <wp:inline distT="0" distB="0" distL="0" distR="0" wp14:anchorId="4304EBBC" wp14:editId="0D5FCC5C">
            <wp:extent cx="6428616" cy="726060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639" t="5715" r="33640" b="7744"/>
                    <a:stretch/>
                  </pic:blipFill>
                  <pic:spPr bwMode="auto">
                    <a:xfrm>
                      <a:off x="0" y="0"/>
                      <a:ext cx="6429531" cy="7261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5F8" w:rsidRDefault="00C945F8" w:rsidP="005E182E">
      <w:pPr>
        <w:rPr>
          <w:rFonts w:ascii="Arial" w:hAnsi="Arial"/>
          <w:iCs/>
          <w:lang w:val="sr-Cyrl-RS"/>
        </w:rPr>
      </w:pPr>
    </w:p>
    <w:p w:rsidR="00C945F8" w:rsidRDefault="00C945F8" w:rsidP="005E182E">
      <w:pPr>
        <w:rPr>
          <w:rFonts w:ascii="Arial" w:hAnsi="Arial"/>
          <w:iCs/>
          <w:lang w:val="sr-Cyrl-RS"/>
        </w:rPr>
      </w:pPr>
    </w:p>
    <w:p w:rsidR="00C945F8" w:rsidRDefault="00C945F8" w:rsidP="005E182E">
      <w:pPr>
        <w:rPr>
          <w:rFonts w:ascii="Arial" w:hAnsi="Arial"/>
          <w:iCs/>
          <w:lang w:val="sr-Cyrl-RS"/>
        </w:rPr>
      </w:pPr>
    </w:p>
    <w:p w:rsidR="00C945F8" w:rsidRDefault="00C945F8" w:rsidP="005E182E">
      <w:pPr>
        <w:rPr>
          <w:rFonts w:ascii="Arial" w:hAnsi="Arial"/>
          <w:iCs/>
          <w:lang w:val="sr-Cyrl-RS"/>
        </w:rPr>
      </w:pPr>
    </w:p>
    <w:p w:rsidR="00C945F8" w:rsidRDefault="00C945F8" w:rsidP="005E182E">
      <w:pPr>
        <w:rPr>
          <w:rFonts w:ascii="Arial" w:hAnsi="Arial"/>
          <w:iCs/>
          <w:lang w:val="sr-Cyrl-RS"/>
        </w:rPr>
      </w:pPr>
    </w:p>
    <w:p w:rsidR="00C945F8" w:rsidRPr="00CA5A72" w:rsidRDefault="00C945F8" w:rsidP="005E182E">
      <w:pPr>
        <w:rPr>
          <w:rFonts w:ascii="Arial" w:hAnsi="Arial"/>
          <w:iCs/>
          <w:lang w:val="sr-Cyrl-RS"/>
        </w:rPr>
      </w:pPr>
    </w:p>
    <w:p w:rsidR="002A1738" w:rsidRDefault="007F4E75" w:rsidP="007F4E75">
      <w:pPr>
        <w:jc w:val="center"/>
        <w:rPr>
          <w:rFonts w:ascii="Arial" w:hAnsi="Arial"/>
          <w:b/>
          <w:iCs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780C2EE" wp14:editId="7690826A">
            <wp:extent cx="5513552" cy="790832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3180" t="5715" r="32721" b="7336"/>
                    <a:stretch/>
                  </pic:blipFill>
                  <pic:spPr bwMode="auto">
                    <a:xfrm>
                      <a:off x="0" y="0"/>
                      <a:ext cx="5515716" cy="7911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A72" w:rsidRDefault="00CA5A72" w:rsidP="005E182E">
      <w:pPr>
        <w:rPr>
          <w:rFonts w:ascii="Arial" w:hAnsi="Arial"/>
          <w:iCs/>
          <w:lang w:val="sr-Cyrl-RS"/>
        </w:rPr>
      </w:pPr>
    </w:p>
    <w:p w:rsidR="007F4E75" w:rsidRDefault="007F4E75" w:rsidP="005E182E">
      <w:pPr>
        <w:rPr>
          <w:rFonts w:ascii="Arial" w:hAnsi="Arial"/>
          <w:iCs/>
          <w:lang w:val="sr-Cyrl-RS"/>
        </w:rPr>
      </w:pPr>
    </w:p>
    <w:p w:rsidR="007F4E75" w:rsidRDefault="007F4E75" w:rsidP="005E182E">
      <w:pPr>
        <w:rPr>
          <w:rFonts w:ascii="Arial" w:hAnsi="Arial"/>
          <w:iCs/>
          <w:lang w:val="sr-Cyrl-RS"/>
        </w:rPr>
      </w:pPr>
    </w:p>
    <w:p w:rsidR="007F4E75" w:rsidRDefault="007F4E75" w:rsidP="0093565C">
      <w:pPr>
        <w:rPr>
          <w:rFonts w:ascii="Arial" w:hAnsi="Arial"/>
          <w:b/>
          <w:iCs/>
          <w:lang w:val="sr-Cyrl-RS"/>
        </w:rPr>
      </w:pPr>
    </w:p>
    <w:p w:rsidR="007F4E75" w:rsidRDefault="007F4E75" w:rsidP="007F4E75">
      <w:pPr>
        <w:jc w:val="center"/>
        <w:rPr>
          <w:rFonts w:ascii="Arial" w:hAnsi="Arial"/>
          <w:b/>
          <w:iCs/>
          <w:lang w:val="sr-Cyrl-RS"/>
        </w:rPr>
      </w:pPr>
      <w:r>
        <w:rPr>
          <w:noProof/>
          <w:lang w:val="en-US"/>
        </w:rPr>
        <w:drawing>
          <wp:inline distT="0" distB="0" distL="0" distR="0" wp14:anchorId="467798D4" wp14:editId="11DD0F95">
            <wp:extent cx="5329276" cy="2060812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3869" t="5511" r="33295" b="71916"/>
                    <a:stretch/>
                  </pic:blipFill>
                  <pic:spPr bwMode="auto">
                    <a:xfrm>
                      <a:off x="0" y="0"/>
                      <a:ext cx="5329276" cy="2060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E75" w:rsidRDefault="007F4E75" w:rsidP="0093565C">
      <w:pPr>
        <w:rPr>
          <w:rFonts w:ascii="Arial" w:hAnsi="Arial"/>
          <w:b/>
          <w:iCs/>
          <w:lang w:val="sr-Cyrl-RS"/>
        </w:rPr>
      </w:pPr>
    </w:p>
    <w:p w:rsidR="007F4E75" w:rsidRDefault="00F84316" w:rsidP="0093565C">
      <w:pPr>
        <w:rPr>
          <w:rFonts w:ascii="Arial" w:hAnsi="Arial"/>
          <w:b/>
          <w:iCs/>
          <w:lang w:val="sr-Cyrl-RS"/>
        </w:rPr>
      </w:pPr>
      <w:r>
        <w:rPr>
          <w:rFonts w:ascii="Arial" w:hAnsi="Arial"/>
          <w:b/>
          <w:iCs/>
          <w:lang w:val="sr-Cyrl-RS"/>
        </w:rPr>
        <w:t>ПИТАЊЕ 3:</w:t>
      </w:r>
    </w:p>
    <w:p w:rsidR="00F84316" w:rsidRDefault="00F84316" w:rsidP="00F84316">
      <w:pPr>
        <w:jc w:val="center"/>
        <w:rPr>
          <w:rFonts w:ascii="Arial" w:hAnsi="Arial"/>
          <w:b/>
          <w:iCs/>
          <w:lang w:val="sr-Cyrl-RS"/>
        </w:rPr>
      </w:pPr>
      <w:r>
        <w:rPr>
          <w:noProof/>
          <w:lang w:val="en-US"/>
        </w:rPr>
        <w:drawing>
          <wp:inline distT="0" distB="0" distL="0" distR="0" wp14:anchorId="15F0DD02" wp14:editId="353D1EFB">
            <wp:extent cx="5008728" cy="5553155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3869" t="27963" r="34443" b="9580"/>
                    <a:stretch/>
                  </pic:blipFill>
                  <pic:spPr bwMode="auto">
                    <a:xfrm>
                      <a:off x="0" y="0"/>
                      <a:ext cx="5009047" cy="5553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E75" w:rsidRDefault="007F4E75" w:rsidP="007F4E75">
      <w:pPr>
        <w:jc w:val="center"/>
        <w:rPr>
          <w:rFonts w:ascii="Arial" w:hAnsi="Arial"/>
          <w:b/>
          <w:iCs/>
          <w:lang w:val="sr-Cyrl-RS"/>
        </w:rPr>
      </w:pPr>
      <w:r>
        <w:rPr>
          <w:noProof/>
          <w:lang w:val="en-US"/>
        </w:rPr>
        <w:lastRenderedPageBreak/>
        <w:drawing>
          <wp:inline distT="0" distB="0" distL="0" distR="0" wp14:anchorId="24D7985D" wp14:editId="43233E0D">
            <wp:extent cx="5889008" cy="615201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3066" t="7072" r="32606" b="29174"/>
                    <a:stretch/>
                  </pic:blipFill>
                  <pic:spPr bwMode="auto">
                    <a:xfrm>
                      <a:off x="0" y="0"/>
                      <a:ext cx="5893192" cy="6156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E75" w:rsidRDefault="007F4E75" w:rsidP="0093565C">
      <w:pPr>
        <w:rPr>
          <w:rFonts w:ascii="Arial" w:hAnsi="Arial"/>
          <w:b/>
          <w:iCs/>
          <w:lang w:val="sr-Cyrl-RS"/>
        </w:rPr>
      </w:pPr>
    </w:p>
    <w:p w:rsidR="007F5809" w:rsidRPr="007F5809" w:rsidRDefault="00CA5A72" w:rsidP="007F5809">
      <w:pPr>
        <w:rPr>
          <w:rFonts w:ascii="Arial" w:hAnsi="Arial"/>
          <w:iCs/>
          <w:lang w:val="sr-Cyrl-RS"/>
        </w:rPr>
      </w:pPr>
      <w:r w:rsidRPr="0093565C">
        <w:rPr>
          <w:rFonts w:ascii="Arial" w:hAnsi="Arial"/>
          <w:b/>
          <w:iCs/>
          <w:lang w:val="sr-Cyrl-RS"/>
        </w:rPr>
        <w:t>ОДГОВОР 1:</w:t>
      </w:r>
      <w:r w:rsidR="00D44A70">
        <w:rPr>
          <w:rFonts w:ascii="Arial" w:hAnsi="Arial"/>
          <w:b/>
          <w:iCs/>
          <w:lang w:val="en-US"/>
        </w:rPr>
        <w:t xml:space="preserve"> </w:t>
      </w:r>
      <w:r w:rsidR="007F5809" w:rsidRPr="007F5809">
        <w:rPr>
          <w:rFonts w:ascii="Arial" w:hAnsi="Arial"/>
          <w:iCs/>
          <w:lang w:val="sr-Cyrl-RS"/>
        </w:rPr>
        <w:t>Понуђач неће бити у обавези да уз понуду достави предлог Плана контроле квалитета.</w:t>
      </w:r>
      <w:r w:rsidR="00DC6E52">
        <w:rPr>
          <w:rFonts w:ascii="Arial" w:hAnsi="Arial"/>
          <w:iCs/>
          <w:lang w:val="en-US"/>
        </w:rPr>
        <w:t xml:space="preserve"> </w:t>
      </w:r>
      <w:r w:rsidR="007F5809" w:rsidRPr="007F5809">
        <w:rPr>
          <w:rFonts w:ascii="Arial" w:hAnsi="Arial"/>
          <w:iCs/>
          <w:lang w:val="sr-Cyrl-RS"/>
        </w:rPr>
        <w:t xml:space="preserve">Наручилац прихвата да Понуђач достави План контроле квалитета у форми предлога након одлуке о додели Уговора, а пре потписивања Уговора. </w:t>
      </w:r>
    </w:p>
    <w:p w:rsidR="00F84316" w:rsidRPr="00F84316" w:rsidRDefault="00F84316" w:rsidP="0093565C">
      <w:pPr>
        <w:rPr>
          <w:rFonts w:ascii="Arial" w:hAnsi="Arial"/>
          <w:b/>
          <w:iCs/>
          <w:lang w:val="sr-Cyrl-RS"/>
        </w:rPr>
      </w:pPr>
    </w:p>
    <w:p w:rsidR="002A1738" w:rsidRPr="00D44A70" w:rsidRDefault="0093565C" w:rsidP="002A1738">
      <w:pPr>
        <w:rPr>
          <w:rFonts w:ascii="Arial" w:hAnsi="Arial"/>
          <w:iCs/>
          <w:lang w:val="en-US"/>
        </w:rPr>
      </w:pPr>
      <w:r w:rsidRPr="0093565C">
        <w:rPr>
          <w:rFonts w:ascii="Arial" w:hAnsi="Arial"/>
          <w:b/>
          <w:iCs/>
          <w:lang w:val="sr-Cyrl-RS"/>
        </w:rPr>
        <w:t>ОДГОВОР 2:</w:t>
      </w:r>
      <w:r w:rsidR="00D44A70">
        <w:rPr>
          <w:rFonts w:ascii="Arial" w:hAnsi="Arial"/>
          <w:b/>
          <w:iCs/>
          <w:lang w:val="en-US"/>
        </w:rPr>
        <w:t xml:space="preserve"> </w:t>
      </w:r>
    </w:p>
    <w:p w:rsidR="00D44A70" w:rsidRPr="00D44A70" w:rsidRDefault="00D44A70" w:rsidP="00D44A70">
      <w:pPr>
        <w:rPr>
          <w:rFonts w:ascii="Arial" w:hAnsi="Arial"/>
          <w:iCs/>
          <w:lang w:val="sr-Cyrl-RS"/>
        </w:rPr>
      </w:pPr>
      <w:r w:rsidRPr="00D44A70">
        <w:rPr>
          <w:rFonts w:ascii="Arial" w:hAnsi="Arial"/>
          <w:iCs/>
          <w:lang w:val="sr-Cyrl-RS"/>
        </w:rPr>
        <w:t>Одговор на питање 2.1:</w:t>
      </w:r>
    </w:p>
    <w:p w:rsidR="00D44A70" w:rsidRPr="00D44A70" w:rsidRDefault="007F5809" w:rsidP="00D44A70">
      <w:pPr>
        <w:rPr>
          <w:rFonts w:ascii="Arial" w:hAnsi="Arial"/>
          <w:iCs/>
          <w:lang w:val="sr-Cyrl-RS"/>
        </w:rPr>
      </w:pPr>
      <w:r w:rsidRPr="007F5809">
        <w:rPr>
          <w:rFonts w:ascii="Arial" w:hAnsi="Arial"/>
          <w:iCs/>
          <w:lang w:val="sr-Cyrl-RS"/>
        </w:rPr>
        <w:t>Минималну носивост виљушкара од 2,5 тоне и минималну висину дизања од 4м тражили смо у форми минималних вредности јер код средстава дизања не постоји опсег носивости нити опсег висине дизања. Могуће је дати само минималне вредности које једно средство мора  да задовољи  што смо ми и дали у оквиру тендерске документације.</w:t>
      </w:r>
      <w:r w:rsidR="00816337">
        <w:rPr>
          <w:rFonts w:ascii="Arial" w:hAnsi="Arial"/>
          <w:iCs/>
          <w:lang w:val="en-US"/>
        </w:rPr>
        <w:t xml:space="preserve"> </w:t>
      </w:r>
      <w:r w:rsidRPr="007F5809">
        <w:rPr>
          <w:rFonts w:ascii="Arial" w:hAnsi="Arial"/>
          <w:iCs/>
          <w:lang w:val="sr-Cyrl-RS"/>
        </w:rPr>
        <w:t xml:space="preserve">Прихватамо све понуђене </w:t>
      </w:r>
      <w:r w:rsidRPr="007F5809">
        <w:rPr>
          <w:rFonts w:ascii="Arial" w:hAnsi="Arial"/>
          <w:iCs/>
          <w:lang w:val="sr-Cyrl-RS"/>
        </w:rPr>
        <w:lastRenderedPageBreak/>
        <w:t>виљушкаре који имају носивост 2,5т и више, са висином дизања терета минимум 4м и више.</w:t>
      </w:r>
      <w:r w:rsidR="00816337">
        <w:rPr>
          <w:rFonts w:ascii="Arial" w:hAnsi="Arial"/>
          <w:iCs/>
          <w:lang w:val="en-US"/>
        </w:rPr>
        <w:t xml:space="preserve"> </w:t>
      </w:r>
      <w:r w:rsidRPr="007F5809">
        <w:rPr>
          <w:rFonts w:ascii="Arial" w:hAnsi="Arial"/>
          <w:iCs/>
          <w:lang w:val="sr-Cyrl-RS"/>
        </w:rPr>
        <w:t>Виљушкари морају да задовоље оба критеријума а не само један од тражених.</w:t>
      </w:r>
    </w:p>
    <w:p w:rsidR="00D44A70" w:rsidRPr="00D44A70" w:rsidRDefault="00D44A70" w:rsidP="00D44A70">
      <w:pPr>
        <w:rPr>
          <w:rFonts w:ascii="Arial" w:hAnsi="Arial"/>
          <w:iCs/>
          <w:lang w:val="sr-Cyrl-RS"/>
        </w:rPr>
      </w:pPr>
    </w:p>
    <w:p w:rsidR="00D44A70" w:rsidRPr="00D44A70" w:rsidRDefault="00D44A70" w:rsidP="00D44A70">
      <w:pPr>
        <w:rPr>
          <w:rFonts w:ascii="Arial" w:hAnsi="Arial"/>
          <w:iCs/>
          <w:lang w:val="sr-Cyrl-RS"/>
        </w:rPr>
      </w:pPr>
      <w:r w:rsidRPr="00D44A70">
        <w:rPr>
          <w:rFonts w:ascii="Arial" w:hAnsi="Arial"/>
          <w:iCs/>
          <w:lang w:val="sr-Cyrl-RS"/>
        </w:rPr>
        <w:t>Одговор на питање 2.2:</w:t>
      </w:r>
    </w:p>
    <w:p w:rsidR="00D44A70" w:rsidRPr="00D44A70" w:rsidRDefault="007F5809" w:rsidP="00D44A70">
      <w:pPr>
        <w:rPr>
          <w:rFonts w:ascii="Arial" w:hAnsi="Arial"/>
          <w:iCs/>
          <w:lang w:val="sr-Cyrl-RS"/>
        </w:rPr>
      </w:pPr>
      <w:r w:rsidRPr="007F5809">
        <w:rPr>
          <w:rFonts w:ascii="Arial" w:hAnsi="Arial"/>
          <w:iCs/>
          <w:lang w:val="sr-Cyrl-RS"/>
        </w:rPr>
        <w:t>Понуђач је у свом образложењу навео да је разлика између цевне скеле и модуларне скеле само у начину спајања што није истина. Наиме, основна разлика између ове две врсте скела лежи у чињеници да се цевном скелом могу постићи невероватно компликовани геометријски облици. Зато се цевна скела користи у индустријским објектима на местима које захтевају израду сложених облика. Модуларна скела није у могућности да задовољи сложене услове индустријских постројења и користи се само на местима где је могуће остварити правилне геометријске форме. Што се тиче наведених количина оне су настале проценом обима и неопходне динамике радова узимајући пре свега основну чињеницу да се стварни обим радова добија тек након почетка ремонтних радова када се он дефинише након прецизно урађене дефектаже свих предметних постројења.</w:t>
      </w:r>
    </w:p>
    <w:p w:rsidR="00D44A70" w:rsidRPr="00D44A70" w:rsidRDefault="00D44A70" w:rsidP="00D44A70">
      <w:pPr>
        <w:rPr>
          <w:rFonts w:ascii="Arial" w:hAnsi="Arial"/>
          <w:iCs/>
          <w:lang w:val="sr-Cyrl-RS"/>
        </w:rPr>
      </w:pPr>
    </w:p>
    <w:p w:rsidR="00D44A70" w:rsidRPr="00D44A70" w:rsidRDefault="00D44A70" w:rsidP="00D44A70">
      <w:pPr>
        <w:rPr>
          <w:rFonts w:ascii="Arial" w:hAnsi="Arial"/>
          <w:iCs/>
          <w:lang w:val="sr-Cyrl-RS"/>
        </w:rPr>
      </w:pPr>
      <w:r w:rsidRPr="00D44A70">
        <w:rPr>
          <w:rFonts w:ascii="Arial" w:hAnsi="Arial"/>
          <w:iCs/>
          <w:lang w:val="sr-Cyrl-RS"/>
        </w:rPr>
        <w:t>Одговор на питање 2.3:</w:t>
      </w:r>
    </w:p>
    <w:p w:rsidR="007F5809" w:rsidRPr="007F5809" w:rsidRDefault="007F5809" w:rsidP="007F5809">
      <w:pPr>
        <w:rPr>
          <w:rFonts w:ascii="Arial" w:hAnsi="Arial"/>
          <w:iCs/>
          <w:lang w:val="sr-Cyrl-RS"/>
        </w:rPr>
      </w:pPr>
      <w:r w:rsidRPr="007F5809">
        <w:rPr>
          <w:rFonts w:ascii="Arial" w:hAnsi="Arial"/>
          <w:iCs/>
          <w:lang w:val="sr-Cyrl-RS"/>
        </w:rPr>
        <w:t>И овде, као у предходном случају, наглашавамо да минималну носивост вертикалног транспортног средства као и минималну висину дизања дајемо у форми минималних вредности које средство мора да задовољи, јер код средстава дизања не постоји опсег носивости нити опсег висине дизања. Поред тога, поново понављамо: конкретну минималну висину дизања од 75м одређује висина заједничке терасе оба блока која износи 72м.</w:t>
      </w:r>
    </w:p>
    <w:p w:rsidR="007F5809" w:rsidRPr="007F5809" w:rsidRDefault="007F5809" w:rsidP="007F5809">
      <w:pPr>
        <w:rPr>
          <w:rFonts w:ascii="Arial" w:hAnsi="Arial"/>
          <w:iCs/>
          <w:lang w:val="sr-Cyrl-RS"/>
        </w:rPr>
      </w:pPr>
      <w:r w:rsidRPr="007F5809">
        <w:rPr>
          <w:rFonts w:ascii="Arial" w:hAnsi="Arial"/>
          <w:iCs/>
          <w:lang w:val="sr-Cyrl-RS"/>
        </w:rPr>
        <w:t>Заједничка тераса се током ремонта користи, као неопходан  простор за растерећење постојећих транспортних путева у котларници, као и  привремени простор за одлагање, обзиром на остале послове које је наручилац  планирао да се обаве у ремонту, чиме се омогућава да се испоштује динамика током ремонтних активности и кратки термини одређени термин планом наручиоца.</w:t>
      </w:r>
    </w:p>
    <w:p w:rsidR="00D44A70" w:rsidRPr="00D44A70" w:rsidRDefault="00D44A70" w:rsidP="00D44A70">
      <w:pPr>
        <w:rPr>
          <w:rFonts w:ascii="Arial" w:hAnsi="Arial"/>
          <w:iCs/>
          <w:lang w:val="en-US"/>
        </w:rPr>
      </w:pPr>
    </w:p>
    <w:p w:rsidR="00D44A70" w:rsidRPr="00D44A70" w:rsidRDefault="00D44A70" w:rsidP="00D44A70">
      <w:pPr>
        <w:rPr>
          <w:rFonts w:ascii="Arial" w:hAnsi="Arial"/>
          <w:iCs/>
          <w:lang w:val="sr-Cyrl-RS"/>
        </w:rPr>
      </w:pPr>
      <w:r w:rsidRPr="00D44A70">
        <w:rPr>
          <w:rFonts w:ascii="Arial" w:hAnsi="Arial"/>
          <w:iCs/>
          <w:lang w:val="sr-Cyrl-RS"/>
        </w:rPr>
        <w:t>Одговор на питање 2.4:</w:t>
      </w:r>
    </w:p>
    <w:p w:rsidR="00D44A70" w:rsidRPr="00D44A70" w:rsidRDefault="007F5809" w:rsidP="00D44A70">
      <w:pPr>
        <w:rPr>
          <w:rFonts w:ascii="Arial" w:hAnsi="Arial"/>
          <w:iCs/>
          <w:lang w:val="sr-Cyrl-RS"/>
        </w:rPr>
      </w:pPr>
      <w:r w:rsidRPr="007F5809">
        <w:rPr>
          <w:rFonts w:ascii="Arial" w:hAnsi="Arial"/>
          <w:iCs/>
          <w:lang w:val="sr-Cyrl-RS"/>
        </w:rPr>
        <w:t>Количина модуларне скеле која је наведена у тендерској документаији одређена је на основу плана ремонта  наручиоца о пројектованом обиму посла у ремонту оба блока. Наиме, и овај пут понављамо да се стварни обим радова добија тек након почетка ремонтних радова када се он дефинише након прецизно урађене дефектаже свих предметних постројења.</w:t>
      </w:r>
      <w:r w:rsidR="00D44A70" w:rsidRPr="00D44A70">
        <w:rPr>
          <w:rFonts w:ascii="Arial" w:hAnsi="Arial"/>
          <w:iCs/>
          <w:lang w:val="sr-Cyrl-RS"/>
        </w:rPr>
        <w:t xml:space="preserve"> </w:t>
      </w:r>
    </w:p>
    <w:p w:rsidR="00AD23E0" w:rsidRDefault="00AD23E0" w:rsidP="0093565C">
      <w:pPr>
        <w:rPr>
          <w:rFonts w:ascii="Arial" w:hAnsi="Arial"/>
          <w:iCs/>
          <w:lang w:val="en-US"/>
        </w:rPr>
      </w:pPr>
    </w:p>
    <w:p w:rsidR="007F5809" w:rsidRDefault="007F5809" w:rsidP="0093565C">
      <w:pPr>
        <w:rPr>
          <w:rFonts w:ascii="Arial" w:hAnsi="Arial"/>
          <w:iCs/>
          <w:lang w:val="en-US"/>
        </w:rPr>
      </w:pPr>
    </w:p>
    <w:p w:rsidR="007F5809" w:rsidRDefault="007F5809" w:rsidP="0093565C">
      <w:pPr>
        <w:rPr>
          <w:rFonts w:ascii="Arial" w:hAnsi="Arial"/>
          <w:iCs/>
          <w:lang w:val="en-US"/>
        </w:rPr>
      </w:pPr>
    </w:p>
    <w:p w:rsidR="007F5809" w:rsidRDefault="007F5809" w:rsidP="0093565C">
      <w:pPr>
        <w:rPr>
          <w:rFonts w:ascii="Arial" w:hAnsi="Arial"/>
          <w:iCs/>
          <w:lang w:val="en-US"/>
        </w:rPr>
      </w:pPr>
    </w:p>
    <w:p w:rsidR="007F5809" w:rsidRDefault="007F5809" w:rsidP="0093565C">
      <w:pPr>
        <w:rPr>
          <w:rFonts w:ascii="Arial" w:hAnsi="Arial"/>
          <w:iCs/>
          <w:lang w:val="en-US"/>
        </w:rPr>
      </w:pPr>
    </w:p>
    <w:p w:rsidR="007F5809" w:rsidRDefault="007F5809" w:rsidP="0093565C">
      <w:pPr>
        <w:rPr>
          <w:rFonts w:ascii="Arial" w:hAnsi="Arial"/>
          <w:iCs/>
          <w:lang w:val="en-US"/>
        </w:rPr>
      </w:pPr>
    </w:p>
    <w:p w:rsidR="007F5809" w:rsidRDefault="007F5809" w:rsidP="0093565C">
      <w:pPr>
        <w:rPr>
          <w:rFonts w:ascii="Arial" w:hAnsi="Arial"/>
          <w:iCs/>
          <w:lang w:val="en-US"/>
        </w:rPr>
      </w:pPr>
    </w:p>
    <w:p w:rsidR="007F5809" w:rsidRDefault="007F5809" w:rsidP="0093565C">
      <w:pPr>
        <w:rPr>
          <w:rFonts w:ascii="Arial" w:hAnsi="Arial"/>
          <w:iCs/>
          <w:lang w:val="en-US"/>
        </w:rPr>
      </w:pPr>
    </w:p>
    <w:p w:rsidR="007F5809" w:rsidRDefault="007F5809" w:rsidP="0093565C">
      <w:pPr>
        <w:rPr>
          <w:rFonts w:ascii="Arial" w:hAnsi="Arial"/>
          <w:iCs/>
          <w:lang w:val="en-US"/>
        </w:rPr>
      </w:pPr>
    </w:p>
    <w:p w:rsidR="007F5809" w:rsidRDefault="007F5809" w:rsidP="0093565C">
      <w:pPr>
        <w:rPr>
          <w:rFonts w:ascii="Arial" w:hAnsi="Arial"/>
          <w:iCs/>
          <w:lang w:val="en-US"/>
        </w:rPr>
      </w:pPr>
    </w:p>
    <w:p w:rsidR="007F5809" w:rsidRDefault="007F5809" w:rsidP="0093565C">
      <w:pPr>
        <w:rPr>
          <w:rFonts w:ascii="Arial" w:hAnsi="Arial"/>
          <w:iCs/>
          <w:lang w:val="en-US"/>
        </w:rPr>
      </w:pPr>
    </w:p>
    <w:p w:rsidR="007F5809" w:rsidRDefault="007F5809" w:rsidP="0093565C">
      <w:pPr>
        <w:rPr>
          <w:rFonts w:ascii="Arial" w:hAnsi="Arial"/>
          <w:iCs/>
          <w:lang w:val="en-US"/>
        </w:rPr>
      </w:pPr>
    </w:p>
    <w:p w:rsidR="00412E41" w:rsidRPr="00AD23E0" w:rsidRDefault="00412E41" w:rsidP="0093565C">
      <w:pPr>
        <w:rPr>
          <w:rFonts w:ascii="Arial" w:hAnsi="Arial"/>
          <w:iCs/>
          <w:lang w:val="en-US"/>
        </w:rPr>
      </w:pPr>
    </w:p>
    <w:p w:rsidR="0063060E" w:rsidRPr="00F84316" w:rsidRDefault="00F84316" w:rsidP="0063060E">
      <w:pPr>
        <w:spacing w:line="240" w:lineRule="auto"/>
        <w:rPr>
          <w:rFonts w:ascii="Arial" w:eastAsia="Calibri" w:hAnsi="Arial"/>
          <w:b/>
          <w:lang w:val="sr-Cyrl-RS"/>
        </w:rPr>
      </w:pPr>
      <w:r w:rsidRPr="00F84316">
        <w:rPr>
          <w:rFonts w:ascii="Arial" w:eastAsia="Calibri" w:hAnsi="Arial"/>
          <w:b/>
          <w:lang w:val="sr-Cyrl-RS"/>
        </w:rPr>
        <w:lastRenderedPageBreak/>
        <w:t>ОДГОВОР 3</w:t>
      </w:r>
      <w:r w:rsidR="0063060E" w:rsidRPr="00F84316">
        <w:rPr>
          <w:rFonts w:ascii="Arial" w:eastAsia="Calibri" w:hAnsi="Arial"/>
          <w:b/>
          <w:lang w:val="sr-Cyrl-RS"/>
        </w:rPr>
        <w:t>:</w:t>
      </w:r>
    </w:p>
    <w:p w:rsidR="0063060E" w:rsidRPr="0063060E" w:rsidRDefault="007F5809" w:rsidP="0063060E">
      <w:pPr>
        <w:spacing w:line="240" w:lineRule="auto"/>
        <w:rPr>
          <w:rFonts w:ascii="Arial" w:hAnsi="Arial"/>
          <w:iCs/>
          <w:lang w:val="en-US"/>
        </w:rPr>
      </w:pPr>
      <w:r w:rsidRPr="007F5809">
        <w:rPr>
          <w:rFonts w:ascii="Arial" w:eastAsia="Calibri" w:hAnsi="Arial"/>
          <w:lang w:val="sr-Cyrl-RS"/>
        </w:rPr>
        <w:t xml:space="preserve">Наручилац радова захтева </w:t>
      </w:r>
      <w:r w:rsidRPr="007F5809">
        <w:rPr>
          <w:rFonts w:ascii="Arial" w:eastAsia="Calibri" w:hAnsi="Arial"/>
          <w:lang w:val="sr-Latn-RS"/>
        </w:rPr>
        <w:t>III</w:t>
      </w:r>
      <w:r w:rsidRPr="007F5809">
        <w:rPr>
          <w:rFonts w:ascii="Arial" w:eastAsia="Calibri" w:hAnsi="Arial"/>
          <w:lang w:val="sr-Cyrl-RS"/>
        </w:rPr>
        <w:t xml:space="preserve"> степен стручне спреме који недвосмислено показује да је радник завршио средње стручно образовање од три године </w:t>
      </w:r>
      <w:r w:rsidRPr="007F5809">
        <w:rPr>
          <w:rFonts w:ascii="Arial" w:eastAsia="Calibri" w:hAnsi="Arial"/>
          <w:b/>
          <w:lang w:val="sr-Cyrl-RS"/>
        </w:rPr>
        <w:t>или</w:t>
      </w:r>
      <w:r w:rsidRPr="007F5809">
        <w:rPr>
          <w:rFonts w:ascii="Arial" w:eastAsia="Calibri" w:hAnsi="Arial"/>
          <w:lang w:val="sr-Cyrl-RS"/>
        </w:rPr>
        <w:t xml:space="preserve"> неформално образовање одраслих ( мин. 960 сати обуке) чиме стиче звање квалификованог радника који је потребан за обављање радова по предметном тендеру. Овај наш захтев је у складу са Националним оквиром квалификација у Србији или тзв. НОКС. Да не би било забуне II степен по НОКС-у је поликвалификовани радник. Према томе сматрамо да је наш захтев у потпуности оправдан и да је III степен стручне спреме минимум стручности које електрана мора да тражи јер је у питању постројење од опште-друштвеног значаја са већим бројем врло специфичних послова који захтевају адекватно знање и обуку радника.</w:t>
      </w:r>
    </w:p>
    <w:p w:rsidR="0063060E" w:rsidRDefault="0063060E" w:rsidP="00FC01E0">
      <w:pPr>
        <w:spacing w:line="240" w:lineRule="auto"/>
        <w:jc w:val="right"/>
        <w:rPr>
          <w:rFonts w:ascii="Arial" w:hAnsi="Arial"/>
          <w:iCs/>
          <w:lang w:val="en-US"/>
        </w:rPr>
      </w:pPr>
    </w:p>
    <w:p w:rsidR="00BE6BA2" w:rsidRDefault="00BE6BA2" w:rsidP="00FC01E0">
      <w:pPr>
        <w:spacing w:line="240" w:lineRule="auto"/>
        <w:jc w:val="right"/>
        <w:rPr>
          <w:rFonts w:ascii="Arial" w:hAnsi="Arial"/>
          <w:iCs/>
          <w:lang w:val="en-US"/>
        </w:rPr>
      </w:pPr>
    </w:p>
    <w:p w:rsidR="00BE6BA2" w:rsidRPr="00BE6BA2" w:rsidRDefault="00BE6BA2" w:rsidP="00BE6BA2">
      <w:pPr>
        <w:tabs>
          <w:tab w:val="left" w:pos="9180"/>
          <w:tab w:val="left" w:pos="9900"/>
        </w:tabs>
        <w:spacing w:before="240" w:after="240" w:line="240" w:lineRule="auto"/>
        <w:rPr>
          <w:rFonts w:ascii="Arial" w:hAnsi="Arial"/>
          <w:i/>
          <w:iCs/>
          <w:lang w:val="sr-Cyrl-RS"/>
        </w:rPr>
      </w:pPr>
      <w:r w:rsidRPr="00BE6BA2">
        <w:rPr>
          <w:rFonts w:ascii="Arial" w:hAnsi="Arial"/>
          <w:i/>
          <w:iCs/>
          <w:lang w:val="sr-Cyrl-RS"/>
        </w:rPr>
        <w:t xml:space="preserve">У складу са наведеним појашњењима Комисија ће израдити измене и допуне конкурсне документације и исте објавити на </w:t>
      </w:r>
      <w:r w:rsidRPr="00BE6BA2">
        <w:rPr>
          <w:rFonts w:ascii="Arial" w:hAnsi="Arial"/>
          <w:i/>
          <w:iCs/>
        </w:rPr>
        <w:t xml:space="preserve">Порталу јавних набавки и интернет страници </w:t>
      </w:r>
      <w:r w:rsidRPr="00BE6BA2">
        <w:rPr>
          <w:rFonts w:ascii="Arial" w:hAnsi="Arial"/>
          <w:i/>
          <w:iCs/>
          <w:lang w:val="sr-Cyrl-RS"/>
        </w:rPr>
        <w:t>Н</w:t>
      </w:r>
      <w:r w:rsidRPr="00BE6BA2">
        <w:rPr>
          <w:rFonts w:ascii="Arial" w:hAnsi="Arial"/>
          <w:i/>
          <w:iCs/>
        </w:rPr>
        <w:t>аручиоца.</w:t>
      </w:r>
    </w:p>
    <w:p w:rsidR="00BE6BA2" w:rsidRPr="00BE6BA2" w:rsidRDefault="00BE6BA2" w:rsidP="00BE6BA2">
      <w:pPr>
        <w:spacing w:before="240" w:after="240" w:line="240" w:lineRule="auto"/>
        <w:rPr>
          <w:rFonts w:ascii="Arial" w:hAnsi="Arial"/>
          <w:i/>
          <w:iCs/>
          <w:lang w:val="sr-Cyrl-RS"/>
        </w:rPr>
      </w:pPr>
      <w:r w:rsidRPr="00BE6BA2">
        <w:rPr>
          <w:rFonts w:ascii="Arial" w:hAnsi="Arial"/>
          <w:i/>
          <w:iCs/>
          <w:lang w:val="sr-Cyrl-RS"/>
        </w:rPr>
        <w:t xml:space="preserve">Комисија ће размотрити да ли је већ одређен рок за подношење понуда примерен времену потребном за припрему прихватљиве понуде те </w:t>
      </w:r>
      <w:r w:rsidRPr="00BE6BA2">
        <w:rPr>
          <w:rFonts w:ascii="Arial" w:hAnsi="Arial"/>
          <w:b/>
          <w:i/>
          <w:iCs/>
          <w:lang w:val="sr-Cyrl-RS"/>
        </w:rPr>
        <w:t>у случају да продужи рок</w:t>
      </w:r>
      <w:r w:rsidRPr="00BE6BA2">
        <w:rPr>
          <w:rFonts w:ascii="Arial" w:hAnsi="Arial"/>
          <w:i/>
          <w:iCs/>
          <w:lang w:val="sr-Cyrl-RS"/>
        </w:rPr>
        <w:t xml:space="preserve">, о истом ће објавити обавештење о продужењу рока за подношење понуда на Порталу јавних набавки и интернет страници Наручиоца. </w:t>
      </w:r>
    </w:p>
    <w:p w:rsidR="0063060E" w:rsidRDefault="0063060E" w:rsidP="00FC01E0">
      <w:pPr>
        <w:spacing w:line="240" w:lineRule="auto"/>
        <w:jc w:val="right"/>
        <w:rPr>
          <w:rFonts w:ascii="Arial" w:hAnsi="Arial"/>
          <w:iCs/>
          <w:lang w:val="en-US"/>
        </w:rPr>
      </w:pPr>
    </w:p>
    <w:p w:rsidR="0063060E" w:rsidRDefault="0063060E" w:rsidP="00FC01E0">
      <w:pPr>
        <w:spacing w:line="240" w:lineRule="auto"/>
        <w:jc w:val="right"/>
        <w:rPr>
          <w:rFonts w:ascii="Arial" w:hAnsi="Arial"/>
          <w:iCs/>
          <w:lang w:val="en-US"/>
        </w:rPr>
      </w:pPr>
    </w:p>
    <w:p w:rsidR="0063060E" w:rsidRDefault="0063060E" w:rsidP="00FC01E0">
      <w:pPr>
        <w:spacing w:line="240" w:lineRule="auto"/>
        <w:jc w:val="right"/>
        <w:rPr>
          <w:rFonts w:ascii="Arial" w:hAnsi="Arial"/>
          <w:iCs/>
          <w:lang w:val="en-US"/>
        </w:rPr>
      </w:pPr>
    </w:p>
    <w:p w:rsidR="00823373" w:rsidRPr="00D97D88" w:rsidRDefault="00823373" w:rsidP="00FC01E0">
      <w:pPr>
        <w:spacing w:line="240" w:lineRule="auto"/>
        <w:jc w:val="right"/>
        <w:rPr>
          <w:rFonts w:ascii="Arial" w:hAnsi="Arial"/>
          <w:iCs/>
          <w:lang w:val="en-US"/>
        </w:rPr>
      </w:pPr>
      <w:r w:rsidRPr="00D97D88">
        <w:rPr>
          <w:rFonts w:ascii="Arial" w:hAnsi="Arial"/>
          <w:iCs/>
        </w:rPr>
        <w:t xml:space="preserve">КОМИСИЈА </w:t>
      </w:r>
    </w:p>
    <w:p w:rsidR="00C74390" w:rsidRDefault="00823373" w:rsidP="00ED75CE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</w:rPr>
      </w:pP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  <w:lang w:val="en-US"/>
        </w:rPr>
        <w:tab/>
        <w:t xml:space="preserve">          </w:t>
      </w:r>
    </w:p>
    <w:p w:rsidR="00C74390" w:rsidRDefault="00C74390" w:rsidP="00C74390">
      <w:pPr>
        <w:rPr>
          <w:rFonts w:ascii="Arial" w:hAnsi="Arial"/>
        </w:rPr>
      </w:pPr>
      <w:bookmarkStart w:id="0" w:name="_GoBack"/>
      <w:bookmarkEnd w:id="0"/>
    </w:p>
    <w:sectPr w:rsidR="00C74390" w:rsidSect="00911D08">
      <w:headerReference w:type="default" r:id="rId17"/>
      <w:footerReference w:type="default" r:id="rId18"/>
      <w:pgSz w:w="11906" w:h="16838"/>
      <w:pgMar w:top="1152" w:right="562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12CB" w:rsidRDefault="004412CB" w:rsidP="004A61DF">
      <w:pPr>
        <w:spacing w:line="240" w:lineRule="auto"/>
      </w:pPr>
      <w:r>
        <w:separator/>
      </w:r>
    </w:p>
  </w:endnote>
  <w:endnote w:type="continuationSeparator" w:id="0">
    <w:p w:rsidR="004412CB" w:rsidRDefault="004412CB" w:rsidP="004A61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A72" w:rsidRPr="00911D08" w:rsidRDefault="00CA5A72">
    <w:pPr>
      <w:pStyle w:val="Footer"/>
      <w:jc w:val="right"/>
      <w:rPr>
        <w:i/>
      </w:rPr>
    </w:pPr>
    <w:r w:rsidRPr="00911D08">
      <w:rPr>
        <w:rFonts w:ascii="Calibri" w:hAnsi="Calibri"/>
        <w:i/>
        <w:sz w:val="16"/>
        <w:szCs w:val="16"/>
      </w:rPr>
      <w:t xml:space="preserve">Стр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PAGE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405621">
      <w:rPr>
        <w:rFonts w:ascii="Calibri" w:hAnsi="Calibri"/>
        <w:bCs/>
        <w:i/>
        <w:noProof/>
        <w:sz w:val="16"/>
        <w:szCs w:val="16"/>
      </w:rPr>
      <w:t>9</w:t>
    </w:r>
    <w:r w:rsidRPr="00911D08">
      <w:rPr>
        <w:rFonts w:ascii="Calibri" w:hAnsi="Calibri"/>
        <w:bCs/>
        <w:i/>
        <w:sz w:val="16"/>
        <w:szCs w:val="16"/>
      </w:rPr>
      <w:fldChar w:fldCharType="end"/>
    </w:r>
    <w:r w:rsidRPr="00911D08">
      <w:rPr>
        <w:rFonts w:ascii="Calibri" w:hAnsi="Calibri"/>
        <w:i/>
        <w:sz w:val="16"/>
        <w:szCs w:val="16"/>
      </w:rPr>
      <w:t xml:space="preserve"> од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NUMPAGES 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405621">
      <w:rPr>
        <w:rFonts w:ascii="Calibri" w:hAnsi="Calibri"/>
        <w:bCs/>
        <w:i/>
        <w:noProof/>
        <w:sz w:val="16"/>
        <w:szCs w:val="16"/>
      </w:rPr>
      <w:t>9</w:t>
    </w:r>
    <w:r w:rsidRPr="00911D08">
      <w:rPr>
        <w:rFonts w:ascii="Calibri" w:hAnsi="Calibri"/>
        <w:bCs/>
        <w:i/>
        <w:sz w:val="16"/>
        <w:szCs w:val="16"/>
      </w:rPr>
      <w:fldChar w:fldCharType="end"/>
    </w:r>
  </w:p>
  <w:p w:rsidR="00CA5A72" w:rsidRDefault="00CA5A7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12CB" w:rsidRDefault="004412CB" w:rsidP="004A61DF">
      <w:pPr>
        <w:spacing w:line="240" w:lineRule="auto"/>
      </w:pPr>
      <w:r>
        <w:separator/>
      </w:r>
    </w:p>
  </w:footnote>
  <w:footnote w:type="continuationSeparator" w:id="0">
    <w:p w:rsidR="004412CB" w:rsidRDefault="004412CB" w:rsidP="004A61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A72" w:rsidRDefault="00CA5A72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071"/>
      <w:gridCol w:w="3865"/>
      <w:gridCol w:w="1700"/>
      <w:gridCol w:w="2010"/>
    </w:tblGrid>
    <w:tr w:rsidR="00CA5A72" w:rsidRPr="00933BCC" w:rsidTr="00CA5A72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CA5A72" w:rsidRPr="00933BCC" w:rsidRDefault="00CA5A72" w:rsidP="00CA5A72">
          <w:pPr>
            <w:spacing w:before="30"/>
            <w:jc w:val="center"/>
            <w:rPr>
              <w:b/>
              <w:sz w:val="16"/>
              <w:szCs w:val="16"/>
              <w:lang w:val="sl-SI"/>
            </w:rPr>
          </w:pPr>
          <w:r>
            <w:rPr>
              <w:noProof/>
              <w:lang w:val="en-US"/>
            </w:rPr>
            <w:drawing>
              <wp:inline distT="0" distB="0" distL="0" distR="0" wp14:anchorId="2B994BE8" wp14:editId="3301DB40">
                <wp:extent cx="1038225" cy="990600"/>
                <wp:effectExtent l="0" t="0" r="952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sdt>
          <w:sdtPr>
            <w:rPr>
              <w:rFonts w:ascii="Arial" w:hAnsi="Arial"/>
              <w:b/>
              <w:sz w:val="24"/>
              <w:szCs w:val="24"/>
              <w:lang w:val="sr-Latn-RS"/>
            </w:rPr>
            <w:alias w:val="Title"/>
            <w:tag w:val=""/>
            <w:id w:val="-1583907690"/>
            <w:placeholder>
              <w:docPart w:val="50FDAC4B13E2456AA2D36F84E1C0104A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CA5A72" w:rsidRPr="00E23434" w:rsidRDefault="00CA5A72" w:rsidP="001D74C3">
              <w:pPr>
                <w:jc w:val="center"/>
                <w:rPr>
                  <w:b/>
                  <w:sz w:val="24"/>
                  <w:szCs w:val="24"/>
                  <w:lang w:val="sr-Latn-RS"/>
                </w:rPr>
              </w:pPr>
              <w:r w:rsidRPr="001D74C3">
                <w:rPr>
                  <w:rFonts w:ascii="Arial" w:hAnsi="Arial"/>
                  <w:b/>
                  <w:sz w:val="24"/>
                  <w:szCs w:val="24"/>
                  <w:lang w:val="sr-Latn-RS"/>
                </w:rPr>
                <w:t>Додатне информације и појашњења</w:t>
              </w:r>
            </w:p>
          </w:sdtContent>
        </w:sdt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CA5A72" w:rsidRPr="00933BCC" w:rsidRDefault="00CA5A72" w:rsidP="00CA5A72">
          <w:pPr>
            <w:jc w:val="center"/>
            <w:rPr>
              <w:b/>
            </w:rPr>
          </w:pPr>
          <w:r w:rsidRPr="00933BCC">
            <w:rPr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sdt>
          <w:sdtPr>
            <w:rPr>
              <w:b/>
            </w:rPr>
            <w:alias w:val="Šifra formulara"/>
            <w:tag w:val="_x0160_ifra_x0020_formulara"/>
            <w:id w:val="-181674567"/>
            <w:placeholder>
              <w:docPart w:val="2E40D3C3EB5146B2831EEF5198F25145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0f1b16b-0b16-417a-87e2-a0e23f2cc9a3' xmlns:ns4='9f513f34-31da-4a69-8832-38274b3cc1ef' " w:xpath="/ns0:properties[1]/documentManagement[1]/ns3:Šifra_x0020_formulara[1]" w:storeItemID="{EBF86A86-76CB-4319-91AA-B46463D20BCE}"/>
            <w:text/>
          </w:sdtPr>
          <w:sdtEndPr/>
          <w:sdtContent>
            <w:p w:rsidR="00CA5A72" w:rsidRPr="00E23434" w:rsidRDefault="00CA5A72" w:rsidP="00CA5A72">
              <w:pPr>
                <w:jc w:val="center"/>
                <w:rPr>
                  <w:b/>
                  <w:lang w:val="sr-Latn-RS"/>
                </w:rPr>
              </w:pPr>
              <w:r>
                <w:rPr>
                  <w:b/>
                </w:rPr>
                <w:t>QF-G-029</w:t>
              </w:r>
            </w:p>
          </w:sdtContent>
        </w:sdt>
      </w:tc>
    </w:tr>
    <w:tr w:rsidR="00CA5A72" w:rsidRPr="00B86FF2" w:rsidTr="00CA5A72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CA5A72" w:rsidRPr="00933BCC" w:rsidRDefault="00CA5A72" w:rsidP="00CA5A72">
          <w:pPr>
            <w:spacing w:before="30"/>
            <w:rPr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CA5A72" w:rsidRPr="00933BCC" w:rsidRDefault="00CA5A72" w:rsidP="00CA5A72">
          <w:pPr>
            <w:jc w:val="center"/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CA5A72" w:rsidRPr="00933BCC" w:rsidRDefault="00CA5A72" w:rsidP="00CA5A72">
          <w:pPr>
            <w:jc w:val="center"/>
            <w:rPr>
              <w:b/>
              <w:lang w:val="sl-SI"/>
            </w:rPr>
          </w:pPr>
          <w:r w:rsidRPr="00933BCC">
            <w:rPr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CA5A72" w:rsidRPr="00552D0C" w:rsidRDefault="00CA5A72" w:rsidP="00CA5A72">
          <w:pPr>
            <w:jc w:val="center"/>
            <w:rPr>
              <w:b/>
            </w:rPr>
          </w:pP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PAGE </w:instrText>
          </w:r>
          <w:r w:rsidRPr="0081700D">
            <w:rPr>
              <w:b/>
            </w:rPr>
            <w:fldChar w:fldCharType="separate"/>
          </w:r>
          <w:r w:rsidR="00405621">
            <w:rPr>
              <w:b/>
              <w:noProof/>
            </w:rPr>
            <w:t>9</w:t>
          </w:r>
          <w:r w:rsidRPr="0081700D">
            <w:rPr>
              <w:b/>
            </w:rPr>
            <w:fldChar w:fldCharType="end"/>
          </w:r>
          <w:r w:rsidRPr="0081700D">
            <w:rPr>
              <w:b/>
            </w:rPr>
            <w:t>/</w:t>
          </w: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NUMPAGES </w:instrText>
          </w:r>
          <w:r w:rsidRPr="0081700D">
            <w:rPr>
              <w:b/>
            </w:rPr>
            <w:fldChar w:fldCharType="separate"/>
          </w:r>
          <w:r w:rsidR="00405621">
            <w:rPr>
              <w:b/>
              <w:noProof/>
            </w:rPr>
            <w:t>9</w:t>
          </w:r>
          <w:r w:rsidRPr="0081700D">
            <w:rPr>
              <w:b/>
            </w:rPr>
            <w:fldChar w:fldCharType="end"/>
          </w:r>
        </w:p>
      </w:tc>
    </w:tr>
  </w:tbl>
  <w:p w:rsidR="00CA5A72" w:rsidRDefault="00CA5A72">
    <w:pPr>
      <w:pStyle w:val="Header"/>
    </w:pPr>
  </w:p>
  <w:p w:rsidR="00CA5A72" w:rsidRDefault="00CA5A7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10D6252E"/>
    <w:multiLevelType w:val="hybridMultilevel"/>
    <w:tmpl w:val="3A5AF8B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41E11EFD"/>
    <w:multiLevelType w:val="hybridMultilevel"/>
    <w:tmpl w:val="4EFC9432"/>
    <w:lvl w:ilvl="0" w:tplc="8D0A4AD6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55FF52BE"/>
    <w:multiLevelType w:val="singleLevel"/>
    <w:tmpl w:val="88968ADE"/>
    <w:lvl w:ilvl="0">
      <w:start w:val="10"/>
      <w:numFmt w:val="decimal"/>
      <w:lvlText w:val="14.%1"/>
      <w:legacy w:legacy="1" w:legacySpace="0" w:legacyIndent="826"/>
      <w:lvlJc w:val="left"/>
      <w:rPr>
        <w:rFonts w:ascii="Times New Roman" w:hAnsi="Times New Roman" w:cs="Times New Roman" w:hint="default"/>
        <w:i w:val="0"/>
      </w:rPr>
    </w:lvl>
  </w:abstractNum>
  <w:abstractNum w:abstractNumId="4">
    <w:nsid w:val="5671706F"/>
    <w:multiLevelType w:val="hybridMultilevel"/>
    <w:tmpl w:val="71124FF8"/>
    <w:lvl w:ilvl="0" w:tplc="30EC379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BF1695"/>
    <w:multiLevelType w:val="hybridMultilevel"/>
    <w:tmpl w:val="04C4313A"/>
    <w:lvl w:ilvl="0" w:tplc="F8660F9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C817AE"/>
    <w:multiLevelType w:val="hybridMultilevel"/>
    <w:tmpl w:val="449EADF2"/>
    <w:lvl w:ilvl="0" w:tplc="E564CC8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E97202"/>
    <w:multiLevelType w:val="hybridMultilevel"/>
    <w:tmpl w:val="9E50F0CC"/>
    <w:lvl w:ilvl="0" w:tplc="28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9FF7F99"/>
    <w:multiLevelType w:val="hybridMultilevel"/>
    <w:tmpl w:val="DA0CB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1"/>
  </w:num>
  <w:num w:numId="5">
    <w:abstractNumId w:val="2"/>
  </w:num>
  <w:num w:numId="6">
    <w:abstractNumId w:val="3"/>
  </w:num>
  <w:num w:numId="7">
    <w:abstractNumId w:val="0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F5"/>
    <w:rsid w:val="0000246D"/>
    <w:rsid w:val="000071F9"/>
    <w:rsid w:val="000300F5"/>
    <w:rsid w:val="000422EA"/>
    <w:rsid w:val="00044500"/>
    <w:rsid w:val="0004585F"/>
    <w:rsid w:val="00051D51"/>
    <w:rsid w:val="000547E2"/>
    <w:rsid w:val="000775D3"/>
    <w:rsid w:val="00077B43"/>
    <w:rsid w:val="0008435C"/>
    <w:rsid w:val="0008798D"/>
    <w:rsid w:val="000922A0"/>
    <w:rsid w:val="00094A53"/>
    <w:rsid w:val="000A5EE8"/>
    <w:rsid w:val="000C3D4F"/>
    <w:rsid w:val="000C6C05"/>
    <w:rsid w:val="000F0A61"/>
    <w:rsid w:val="00120A8B"/>
    <w:rsid w:val="001233C9"/>
    <w:rsid w:val="00131177"/>
    <w:rsid w:val="00141449"/>
    <w:rsid w:val="00154E5B"/>
    <w:rsid w:val="00161DB4"/>
    <w:rsid w:val="00170BB3"/>
    <w:rsid w:val="00171E42"/>
    <w:rsid w:val="001D74C3"/>
    <w:rsid w:val="001F070C"/>
    <w:rsid w:val="001F08CC"/>
    <w:rsid w:val="001F1486"/>
    <w:rsid w:val="00201791"/>
    <w:rsid w:val="00204EDC"/>
    <w:rsid w:val="0020564A"/>
    <w:rsid w:val="002070F8"/>
    <w:rsid w:val="00212A33"/>
    <w:rsid w:val="002143A4"/>
    <w:rsid w:val="00217E8C"/>
    <w:rsid w:val="00222C93"/>
    <w:rsid w:val="00260DFA"/>
    <w:rsid w:val="002A1738"/>
    <w:rsid w:val="002A2D9F"/>
    <w:rsid w:val="002B182D"/>
    <w:rsid w:val="002B4659"/>
    <w:rsid w:val="002C1DA0"/>
    <w:rsid w:val="002C2407"/>
    <w:rsid w:val="002C6441"/>
    <w:rsid w:val="00311D82"/>
    <w:rsid w:val="0031682F"/>
    <w:rsid w:val="00320005"/>
    <w:rsid w:val="003317EC"/>
    <w:rsid w:val="003454AC"/>
    <w:rsid w:val="0035337E"/>
    <w:rsid w:val="003640D5"/>
    <w:rsid w:val="00372F61"/>
    <w:rsid w:val="003B4DB2"/>
    <w:rsid w:val="003D5734"/>
    <w:rsid w:val="003F2BEA"/>
    <w:rsid w:val="003F320E"/>
    <w:rsid w:val="004052DE"/>
    <w:rsid w:val="00405621"/>
    <w:rsid w:val="00412E41"/>
    <w:rsid w:val="00416C89"/>
    <w:rsid w:val="00427C04"/>
    <w:rsid w:val="00433710"/>
    <w:rsid w:val="004412CB"/>
    <w:rsid w:val="00446AB6"/>
    <w:rsid w:val="00460E69"/>
    <w:rsid w:val="004612FD"/>
    <w:rsid w:val="0046231D"/>
    <w:rsid w:val="00471287"/>
    <w:rsid w:val="00483E4E"/>
    <w:rsid w:val="0048587D"/>
    <w:rsid w:val="004A61DF"/>
    <w:rsid w:val="004B20A0"/>
    <w:rsid w:val="004B4668"/>
    <w:rsid w:val="004B6CA6"/>
    <w:rsid w:val="004C1CA3"/>
    <w:rsid w:val="004C6A03"/>
    <w:rsid w:val="004D2C6A"/>
    <w:rsid w:val="004E15BE"/>
    <w:rsid w:val="0051101B"/>
    <w:rsid w:val="005125FC"/>
    <w:rsid w:val="005166BE"/>
    <w:rsid w:val="00522401"/>
    <w:rsid w:val="00532302"/>
    <w:rsid w:val="0055070A"/>
    <w:rsid w:val="005649E0"/>
    <w:rsid w:val="0056519E"/>
    <w:rsid w:val="005A08F2"/>
    <w:rsid w:val="005B286D"/>
    <w:rsid w:val="005B59C7"/>
    <w:rsid w:val="005D014C"/>
    <w:rsid w:val="005D0651"/>
    <w:rsid w:val="005E182E"/>
    <w:rsid w:val="005F421D"/>
    <w:rsid w:val="00603D2C"/>
    <w:rsid w:val="006078A2"/>
    <w:rsid w:val="00617F52"/>
    <w:rsid w:val="0062749F"/>
    <w:rsid w:val="00627566"/>
    <w:rsid w:val="0063060E"/>
    <w:rsid w:val="0063622D"/>
    <w:rsid w:val="00640718"/>
    <w:rsid w:val="00677C91"/>
    <w:rsid w:val="00683C2F"/>
    <w:rsid w:val="006A2AE7"/>
    <w:rsid w:val="006A7204"/>
    <w:rsid w:val="006B1D8A"/>
    <w:rsid w:val="006B38CE"/>
    <w:rsid w:val="006E33EB"/>
    <w:rsid w:val="00714B24"/>
    <w:rsid w:val="00723501"/>
    <w:rsid w:val="00736ED1"/>
    <w:rsid w:val="00753BB6"/>
    <w:rsid w:val="00754F8B"/>
    <w:rsid w:val="00780354"/>
    <w:rsid w:val="0079730D"/>
    <w:rsid w:val="007B2ED1"/>
    <w:rsid w:val="007D3930"/>
    <w:rsid w:val="007D5374"/>
    <w:rsid w:val="007E29DF"/>
    <w:rsid w:val="007F4E75"/>
    <w:rsid w:val="007F5781"/>
    <w:rsid w:val="007F5809"/>
    <w:rsid w:val="007F61D9"/>
    <w:rsid w:val="008031F2"/>
    <w:rsid w:val="0080414E"/>
    <w:rsid w:val="00805290"/>
    <w:rsid w:val="00812250"/>
    <w:rsid w:val="00812574"/>
    <w:rsid w:val="00816337"/>
    <w:rsid w:val="00823373"/>
    <w:rsid w:val="00830496"/>
    <w:rsid w:val="00866BB4"/>
    <w:rsid w:val="008727B5"/>
    <w:rsid w:val="00880B15"/>
    <w:rsid w:val="008A3599"/>
    <w:rsid w:val="008A4FE4"/>
    <w:rsid w:val="008B1BED"/>
    <w:rsid w:val="008C28EE"/>
    <w:rsid w:val="008C6E7C"/>
    <w:rsid w:val="008D056C"/>
    <w:rsid w:val="00905C03"/>
    <w:rsid w:val="00911D08"/>
    <w:rsid w:val="00916BD0"/>
    <w:rsid w:val="009308CE"/>
    <w:rsid w:val="0093565C"/>
    <w:rsid w:val="009558C4"/>
    <w:rsid w:val="00955C04"/>
    <w:rsid w:val="00970541"/>
    <w:rsid w:val="00975013"/>
    <w:rsid w:val="00990A0E"/>
    <w:rsid w:val="009951C3"/>
    <w:rsid w:val="009D01EA"/>
    <w:rsid w:val="009D18CA"/>
    <w:rsid w:val="009E6CE5"/>
    <w:rsid w:val="009F05BA"/>
    <w:rsid w:val="009F4C4B"/>
    <w:rsid w:val="00A20DDE"/>
    <w:rsid w:val="00A30046"/>
    <w:rsid w:val="00A51CB8"/>
    <w:rsid w:val="00A70CB7"/>
    <w:rsid w:val="00A9334D"/>
    <w:rsid w:val="00A9548A"/>
    <w:rsid w:val="00AA54F2"/>
    <w:rsid w:val="00AB3121"/>
    <w:rsid w:val="00AD23E0"/>
    <w:rsid w:val="00AE6FED"/>
    <w:rsid w:val="00AF1926"/>
    <w:rsid w:val="00AF4BC3"/>
    <w:rsid w:val="00B163E4"/>
    <w:rsid w:val="00B30C16"/>
    <w:rsid w:val="00B43364"/>
    <w:rsid w:val="00B677B7"/>
    <w:rsid w:val="00B75FD0"/>
    <w:rsid w:val="00BA52A6"/>
    <w:rsid w:val="00BB5173"/>
    <w:rsid w:val="00BD4372"/>
    <w:rsid w:val="00BE6BA2"/>
    <w:rsid w:val="00C04B2D"/>
    <w:rsid w:val="00C16405"/>
    <w:rsid w:val="00C200E0"/>
    <w:rsid w:val="00C32ABE"/>
    <w:rsid w:val="00C34240"/>
    <w:rsid w:val="00C45350"/>
    <w:rsid w:val="00C45E94"/>
    <w:rsid w:val="00C56384"/>
    <w:rsid w:val="00C70428"/>
    <w:rsid w:val="00C74390"/>
    <w:rsid w:val="00C74EB8"/>
    <w:rsid w:val="00C807D3"/>
    <w:rsid w:val="00C87CF3"/>
    <w:rsid w:val="00C945F8"/>
    <w:rsid w:val="00CA18D6"/>
    <w:rsid w:val="00CA5A72"/>
    <w:rsid w:val="00CB219A"/>
    <w:rsid w:val="00CC7442"/>
    <w:rsid w:val="00CF672A"/>
    <w:rsid w:val="00D109F3"/>
    <w:rsid w:val="00D12CB8"/>
    <w:rsid w:val="00D305E2"/>
    <w:rsid w:val="00D44A70"/>
    <w:rsid w:val="00D60B1B"/>
    <w:rsid w:val="00D72834"/>
    <w:rsid w:val="00D97D88"/>
    <w:rsid w:val="00DB25EE"/>
    <w:rsid w:val="00DB3322"/>
    <w:rsid w:val="00DC6E52"/>
    <w:rsid w:val="00DD2399"/>
    <w:rsid w:val="00DD31A0"/>
    <w:rsid w:val="00DE3D2A"/>
    <w:rsid w:val="00E173B4"/>
    <w:rsid w:val="00E25744"/>
    <w:rsid w:val="00E323DC"/>
    <w:rsid w:val="00E450F3"/>
    <w:rsid w:val="00E52FE8"/>
    <w:rsid w:val="00E604AE"/>
    <w:rsid w:val="00E61B0F"/>
    <w:rsid w:val="00E67599"/>
    <w:rsid w:val="00E912CB"/>
    <w:rsid w:val="00EB3958"/>
    <w:rsid w:val="00EB53F8"/>
    <w:rsid w:val="00EC2442"/>
    <w:rsid w:val="00EC4624"/>
    <w:rsid w:val="00ED2719"/>
    <w:rsid w:val="00ED75CE"/>
    <w:rsid w:val="00F33CFB"/>
    <w:rsid w:val="00F514F8"/>
    <w:rsid w:val="00F5641C"/>
    <w:rsid w:val="00F74A20"/>
    <w:rsid w:val="00F75895"/>
    <w:rsid w:val="00F84316"/>
    <w:rsid w:val="00FA0839"/>
    <w:rsid w:val="00FC01E0"/>
    <w:rsid w:val="00FC0F00"/>
    <w:rsid w:val="00FE0AD3"/>
    <w:rsid w:val="00FE1A75"/>
    <w:rsid w:val="00FE2394"/>
    <w:rsid w:val="00FF3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ActionsPane3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8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0FDAC4B13E2456AA2D36F84E1C01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924C1-EEE0-4DD7-8610-9E3D58EF3B0E}"/>
      </w:docPartPr>
      <w:docPartBody>
        <w:p w:rsidR="00C50F0F" w:rsidRDefault="00190F77" w:rsidP="00190F77">
          <w:pPr>
            <w:pStyle w:val="50FDAC4B13E2456AA2D36F84E1C0104A"/>
          </w:pPr>
          <w:r w:rsidRPr="00975745">
            <w:rPr>
              <w:rStyle w:val="PlaceholderText"/>
            </w:rPr>
            <w:t>[Title]</w:t>
          </w:r>
        </w:p>
      </w:docPartBody>
    </w:docPart>
    <w:docPart>
      <w:docPartPr>
        <w:name w:val="2E40D3C3EB5146B2831EEF5198F25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A643B-087B-4C70-A2F6-7D734E1BD2ED}"/>
      </w:docPartPr>
      <w:docPartBody>
        <w:p w:rsidR="00C50F0F" w:rsidRDefault="00190F77" w:rsidP="00190F77">
          <w:pPr>
            <w:pStyle w:val="2E40D3C3EB5146B2831EEF5198F25145"/>
          </w:pPr>
          <w:r w:rsidRPr="00975745">
            <w:rPr>
              <w:rStyle w:val="PlaceholderText"/>
            </w:rPr>
            <w:t>[Šifra formulara]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F77"/>
    <w:rsid w:val="00084668"/>
    <w:rsid w:val="000D65F0"/>
    <w:rsid w:val="000F7A7B"/>
    <w:rsid w:val="00190F77"/>
    <w:rsid w:val="00244DD8"/>
    <w:rsid w:val="0025516F"/>
    <w:rsid w:val="002E1B3F"/>
    <w:rsid w:val="003E4145"/>
    <w:rsid w:val="00433E5B"/>
    <w:rsid w:val="004715D7"/>
    <w:rsid w:val="00522345"/>
    <w:rsid w:val="005E1C99"/>
    <w:rsid w:val="007B4D19"/>
    <w:rsid w:val="0095178D"/>
    <w:rsid w:val="009A2E65"/>
    <w:rsid w:val="009F7EAC"/>
    <w:rsid w:val="00B11EBC"/>
    <w:rsid w:val="00B20374"/>
    <w:rsid w:val="00B2101F"/>
    <w:rsid w:val="00C50F0F"/>
    <w:rsid w:val="00CA1913"/>
    <w:rsid w:val="00CD054B"/>
    <w:rsid w:val="00D362CC"/>
    <w:rsid w:val="00D90A90"/>
    <w:rsid w:val="00E472F6"/>
    <w:rsid w:val="00EA67D6"/>
    <w:rsid w:val="00EC43F4"/>
    <w:rsid w:val="00F47160"/>
    <w:rsid w:val="00F94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171D11-2CB5-4EFA-B4C8-2DF1AA581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9</Pages>
  <Words>748</Words>
  <Characters>4268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Додатне информације и појашњења</vt:lpstr>
    </vt:vector>
  </TitlesOfParts>
  <Company/>
  <LinksUpToDate>false</LinksUpToDate>
  <CharactersWithSpaces>5006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Додатне информације и појашњења</dc:title>
  <dc:creator>Veljko Kovacevic</dc:creator>
  <cp:lastModifiedBy>Srdjan Žunić</cp:lastModifiedBy>
  <cp:revision>199</cp:revision>
  <cp:lastPrinted>2017-03-07T09:20:00Z</cp:lastPrinted>
  <dcterms:created xsi:type="dcterms:W3CDTF">2015-10-27T11:33:00Z</dcterms:created>
  <dcterms:modified xsi:type="dcterms:W3CDTF">2017-03-07T12:48:00Z</dcterms:modified>
</cp:coreProperties>
</file>