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6A76C7" w:rsidP="00246B36">
      <w:pPr>
        <w:jc w:val="center"/>
        <w:rPr>
          <w:rFonts w:ascii="Arial" w:hAnsi="Arial" w:cs="Arial"/>
          <w:b/>
          <w:sz w:val="22"/>
          <w:szCs w:val="22"/>
          <w:lang w:val="sr-Cyrl-RS"/>
        </w:rPr>
      </w:pPr>
      <w:r>
        <w:rPr>
          <w:rFonts w:ascii="Arial" w:hAnsi="Arial" w:cs="Arial"/>
          <w:b/>
          <w:sz w:val="22"/>
          <w:szCs w:val="22"/>
          <w:lang w:val="sr-Cyrl-RS"/>
        </w:rPr>
        <w:t>ТРЕЋА</w:t>
      </w:r>
      <w:r w:rsidR="00C6690C" w:rsidRPr="00295D8C">
        <w:rPr>
          <w:rFonts w:ascii="Arial" w:hAnsi="Arial" w:cs="Arial"/>
          <w:b/>
          <w:i/>
          <w:color w:val="4F81BD"/>
          <w:sz w:val="22"/>
          <w:szCs w:val="22"/>
        </w:rPr>
        <w:t xml:space="preserve"> </w:t>
      </w:r>
      <w:r w:rsidR="001250A0">
        <w:rPr>
          <w:rFonts w:ascii="Arial" w:hAnsi="Arial" w:cs="Arial"/>
          <w:b/>
          <w:sz w:val="22"/>
          <w:szCs w:val="22"/>
          <w:lang w:val="sr-Cyrl-RS"/>
        </w:rPr>
        <w:t>ИЗМЕНА/ДОПУНА</w:t>
      </w:r>
      <w:r w:rsidR="001250A0" w:rsidRPr="001250A0">
        <w:rPr>
          <w:rFonts w:ascii="Arial" w:hAnsi="Arial" w:cs="Arial"/>
          <w:b/>
          <w:sz w:val="22"/>
          <w:szCs w:val="22"/>
          <w:lang w:val="sr-Cyrl-RS"/>
        </w:rPr>
        <w:t xml:space="preserve"> КОНКУРСНЕ ДОКУМЕНТАЦИЈЕ</w:t>
      </w:r>
    </w:p>
    <w:p w:rsidR="00C6690C" w:rsidRPr="00295D8C" w:rsidRDefault="00C6690C" w:rsidP="00F717AF">
      <w:pPr>
        <w:rPr>
          <w:rFonts w:ascii="Arial" w:hAnsi="Arial" w:cs="Arial"/>
          <w:sz w:val="22"/>
          <w:szCs w:val="22"/>
        </w:rPr>
      </w:pPr>
    </w:p>
    <w:p w:rsidR="00C6690C" w:rsidRPr="00295D8C" w:rsidRDefault="00C6690C" w:rsidP="00F717AF">
      <w:pPr>
        <w:pStyle w:val="BodyText"/>
        <w:rPr>
          <w:rFonts w:ascii="Arial" w:hAnsi="Arial" w:cs="Arial"/>
          <w:sz w:val="22"/>
          <w:szCs w:val="22"/>
        </w:rPr>
      </w:pPr>
    </w:p>
    <w:p w:rsidR="00A43B44" w:rsidRDefault="00C6690C" w:rsidP="00F717AF">
      <w:pPr>
        <w:pStyle w:val="BodyText"/>
        <w:jc w:val="center"/>
        <w:rPr>
          <w:rFonts w:ascii="Arial" w:hAnsi="Arial" w:cs="Arial"/>
          <w:sz w:val="22"/>
          <w:szCs w:val="22"/>
          <w:lang w:val="sr-Latn-RS"/>
        </w:rPr>
      </w:pPr>
      <w:r w:rsidRPr="00295D8C">
        <w:rPr>
          <w:rFonts w:ascii="Arial" w:hAnsi="Arial" w:cs="Arial"/>
          <w:sz w:val="22"/>
          <w:szCs w:val="22"/>
        </w:rPr>
        <w:t xml:space="preserve">ЗА ЈАВНУ НАБАВКУ </w:t>
      </w:r>
      <w:r w:rsidR="006D5EF6" w:rsidRPr="006D5EF6">
        <w:rPr>
          <w:rFonts w:ascii="Arial" w:hAnsi="Arial" w:cs="Arial"/>
          <w:sz w:val="22"/>
          <w:szCs w:val="22"/>
        </w:rPr>
        <w:t>ДОБАРА</w:t>
      </w:r>
      <w:r w:rsidR="00A43B44">
        <w:rPr>
          <w:rFonts w:ascii="Arial" w:hAnsi="Arial" w:cs="Arial"/>
          <w:sz w:val="22"/>
          <w:szCs w:val="22"/>
          <w:lang w:val="sr-Latn-RS"/>
        </w:rPr>
        <w:t xml:space="preserve"> </w:t>
      </w:r>
    </w:p>
    <w:p w:rsidR="00C6690C" w:rsidRPr="00295D8C" w:rsidRDefault="00A43B44" w:rsidP="00F717AF">
      <w:pPr>
        <w:pStyle w:val="BodyText"/>
        <w:jc w:val="center"/>
        <w:rPr>
          <w:rFonts w:ascii="Arial" w:hAnsi="Arial" w:cs="Arial"/>
          <w:sz w:val="22"/>
          <w:szCs w:val="22"/>
        </w:rPr>
      </w:pPr>
      <w:r w:rsidRPr="00665A26">
        <w:rPr>
          <w:rFonts w:ascii="Arial" w:hAnsi="Arial"/>
          <w:b/>
        </w:rPr>
        <w:t>Бела техника и апарати за опремање кафе кухиња</w:t>
      </w:r>
      <w:r w:rsidR="00C6690C" w:rsidRPr="006D5EF6">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026E30">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927F3" w:rsidRPr="00A927F3">
        <w:rPr>
          <w:rFonts w:ascii="Arial" w:hAnsi="Arial" w:cs="Arial"/>
          <w:sz w:val="22"/>
          <w:szCs w:val="22"/>
        </w:rPr>
        <w:t>ЈНО /1000/0011/2016/3000(2059/2016)</w:t>
      </w: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6D5EF6" w:rsidP="00334C09">
      <w:pPr>
        <w:pStyle w:val="BodyText"/>
        <w:jc w:val="center"/>
        <w:rPr>
          <w:rFonts w:ascii="Arial" w:hAnsi="Arial" w:cs="Arial"/>
          <w:sz w:val="22"/>
          <w:szCs w:val="22"/>
        </w:rPr>
      </w:pPr>
      <w:r>
        <w:rPr>
          <w:rFonts w:ascii="Arial" w:hAnsi="Arial" w:cs="Arial"/>
          <w:sz w:val="22"/>
          <w:szCs w:val="22"/>
        </w:rPr>
        <w:t xml:space="preserve">(број </w:t>
      </w:r>
      <w:r w:rsidR="008E1940">
        <w:rPr>
          <w:rFonts w:ascii="Arial" w:hAnsi="Arial"/>
          <w:lang w:val="sr-Latn-RS"/>
        </w:rPr>
        <w:t>5383-E.03.02-112539/14-2017</w:t>
      </w:r>
      <w:r w:rsidR="00CD0048">
        <w:rPr>
          <w:rFonts w:ascii="Arial" w:hAnsi="Arial"/>
          <w:lang w:val="sr-Latn-RS"/>
        </w:rPr>
        <w:t xml:space="preserve"> </w:t>
      </w:r>
      <w:r w:rsidR="00C6690C" w:rsidRPr="00295D8C">
        <w:rPr>
          <w:rFonts w:ascii="Arial" w:hAnsi="Arial" w:cs="Arial"/>
          <w:sz w:val="22"/>
          <w:szCs w:val="22"/>
        </w:rPr>
        <w:t xml:space="preserve">од </w:t>
      </w:r>
      <w:r w:rsidR="008E1940">
        <w:rPr>
          <w:rFonts w:ascii="Arial" w:hAnsi="Arial" w:cs="Arial"/>
          <w:sz w:val="22"/>
          <w:szCs w:val="22"/>
          <w:lang w:val="sr-Latn-RS"/>
        </w:rPr>
        <w:t>16.03</w:t>
      </w:r>
      <w:r w:rsidR="00C24985">
        <w:rPr>
          <w:rFonts w:ascii="Arial" w:hAnsi="Arial" w:cs="Arial"/>
          <w:sz w:val="22"/>
          <w:szCs w:val="22"/>
          <w:lang w:val="sr-Latn-RS"/>
        </w:rPr>
        <w:t>.</w:t>
      </w:r>
      <w:r w:rsidR="006F1886">
        <w:rPr>
          <w:rFonts w:ascii="Arial" w:hAnsi="Arial" w:cs="Arial"/>
          <w:sz w:val="22"/>
          <w:szCs w:val="22"/>
          <w:lang w:val="sr-Latn-RS"/>
        </w:rPr>
        <w:t>2017</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8B3677" w:rsidRPr="00295D8C" w:rsidRDefault="008B3677"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807BD" w:rsidP="00F717AF">
      <w:pPr>
        <w:jc w:val="center"/>
        <w:rPr>
          <w:rFonts w:ascii="Arial" w:hAnsi="Arial" w:cs="Arial"/>
          <w:i/>
          <w:sz w:val="22"/>
          <w:szCs w:val="22"/>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6F1886">
        <w:rPr>
          <w:rFonts w:ascii="Arial" w:hAnsi="Arial" w:cs="Arial"/>
          <w:i/>
          <w:sz w:val="22"/>
          <w:szCs w:val="22"/>
          <w:lang w:val="sr-Latn-RS"/>
        </w:rPr>
        <w:t>17</w:t>
      </w:r>
      <w:r w:rsidR="00C6690C" w:rsidRPr="00295D8C">
        <w:rPr>
          <w:rFonts w:ascii="Arial" w:hAnsi="Arial" w:cs="Arial"/>
          <w:i/>
          <w:sz w:val="22"/>
          <w:szCs w:val="22"/>
        </w:rPr>
        <w:t>. године</w:t>
      </w:r>
    </w:p>
    <w:p w:rsidR="00C6690C" w:rsidRPr="00555209" w:rsidRDefault="00C6690C" w:rsidP="00DB358F">
      <w:pPr>
        <w:pStyle w:val="BodyText"/>
        <w:rPr>
          <w:rFonts w:ascii="Arial" w:hAnsi="Arial" w:cs="Arial"/>
          <w:color w:val="000000"/>
          <w:kern w:val="2"/>
          <w:sz w:val="22"/>
          <w:szCs w:val="22"/>
          <w:lang w:val="sr-Cyrl-RS"/>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Pr="006D0629" w:rsidRDefault="006D0629" w:rsidP="00F717AF">
      <w:pPr>
        <w:pStyle w:val="BodyText"/>
        <w:rPr>
          <w:rFonts w:ascii="Arial" w:hAnsi="Arial" w:cs="Arial"/>
          <w:b/>
          <w:spacing w:val="80"/>
          <w:sz w:val="22"/>
          <w:szCs w:val="22"/>
          <w:lang w:val="sr-Cyrl-RS"/>
        </w:rPr>
      </w:pPr>
    </w:p>
    <w:p w:rsidR="001A732F" w:rsidRDefault="001A732F" w:rsidP="009B2507">
      <w:pPr>
        <w:pStyle w:val="BodyText"/>
        <w:jc w:val="center"/>
        <w:rPr>
          <w:rFonts w:ascii="Arial" w:hAnsi="Arial" w:cs="Arial"/>
          <w:b/>
          <w:spacing w:val="80"/>
          <w:sz w:val="22"/>
          <w:szCs w:val="22"/>
          <w:lang w:val="sr-Cyrl-RS"/>
        </w:rPr>
      </w:pPr>
    </w:p>
    <w:p w:rsidR="00694E06" w:rsidRPr="00694E06" w:rsidRDefault="001A1035" w:rsidP="009B2507">
      <w:pPr>
        <w:pStyle w:val="BodyText"/>
        <w:jc w:val="center"/>
        <w:rPr>
          <w:rFonts w:ascii="Arial" w:hAnsi="Arial" w:cs="Arial"/>
          <w:sz w:val="22"/>
          <w:szCs w:val="22"/>
          <w:lang w:val="sr-Cyrl-RS" w:eastAsia="en-US"/>
        </w:rPr>
      </w:pPr>
      <w:r>
        <w:rPr>
          <w:rFonts w:ascii="Arial" w:hAnsi="Arial" w:cs="Arial"/>
          <w:b/>
          <w:spacing w:val="80"/>
          <w:sz w:val="22"/>
          <w:szCs w:val="22"/>
          <w:lang w:val="sr-Cyrl-RS"/>
        </w:rPr>
        <w:t>ТРЕЋ</w:t>
      </w:r>
      <w:r w:rsidR="002E4173">
        <w:rPr>
          <w:rFonts w:ascii="Arial" w:hAnsi="Arial" w:cs="Arial"/>
          <w:b/>
          <w:spacing w:val="80"/>
          <w:sz w:val="22"/>
          <w:szCs w:val="22"/>
          <w:lang w:val="sr-Cyrl-RS"/>
        </w:rPr>
        <w:t>У</w:t>
      </w:r>
      <w:r w:rsidR="00054670">
        <w:rPr>
          <w:rFonts w:ascii="Arial" w:hAnsi="Arial" w:cs="Arial"/>
          <w:b/>
          <w:spacing w:val="80"/>
          <w:sz w:val="22"/>
          <w:szCs w:val="22"/>
          <w:lang w:val="sr-Cyrl-RS"/>
        </w:rPr>
        <w:t xml:space="preserve"> </w:t>
      </w:r>
      <w:r w:rsidR="009B2507">
        <w:rPr>
          <w:rFonts w:ascii="Arial" w:hAnsi="Arial" w:cs="Arial"/>
          <w:b/>
          <w:spacing w:val="80"/>
          <w:sz w:val="22"/>
          <w:szCs w:val="22"/>
          <w:lang w:val="sr-Cyrl-RS"/>
        </w:rPr>
        <w:t>ИЗМЕНУ/ДОПУНУ</w:t>
      </w:r>
      <w:r w:rsidR="009B2507" w:rsidRPr="009B2507">
        <w:rPr>
          <w:rFonts w:ascii="Arial" w:hAnsi="Arial" w:cs="Arial"/>
          <w:b/>
          <w:spacing w:val="80"/>
          <w:sz w:val="22"/>
          <w:szCs w:val="22"/>
          <w:lang w:val="sr-Cyrl-RS"/>
        </w:rPr>
        <w:t xml:space="preserve"> КОНКУРСНЕ ДОКУМЕНТАЦИЈЕ</w:t>
      </w:r>
      <w:r w:rsidR="00C6690C" w:rsidRPr="00295D8C">
        <w:rPr>
          <w:rFonts w:ascii="Arial" w:hAnsi="Arial" w:cs="Arial"/>
          <w:sz w:val="22"/>
          <w:szCs w:val="22"/>
        </w:rPr>
        <w:t>за јавну набавку</w:t>
      </w:r>
      <w:r w:rsidR="00C6690C" w:rsidRPr="00295D8C">
        <w:rPr>
          <w:rFonts w:ascii="Arial" w:hAnsi="Arial" w:cs="Arial"/>
          <w:sz w:val="22"/>
          <w:szCs w:val="22"/>
          <w:lang w:val="ru-RU"/>
        </w:rPr>
        <w:t xml:space="preserve"> </w:t>
      </w:r>
      <w:r w:rsidR="00694E06" w:rsidRPr="00694E06">
        <w:rPr>
          <w:rFonts w:ascii="Arial" w:hAnsi="Arial" w:cs="Arial"/>
          <w:sz w:val="22"/>
          <w:szCs w:val="22"/>
          <w:lang w:val="sr-Cyrl-RS" w:eastAsia="en-US"/>
        </w:rPr>
        <w:t>ЈНО /1000/0011/201</w:t>
      </w:r>
      <w:r w:rsidR="00694E06" w:rsidRPr="00694E06">
        <w:rPr>
          <w:rFonts w:ascii="Arial" w:hAnsi="Arial" w:cs="Arial"/>
          <w:sz w:val="22"/>
          <w:szCs w:val="22"/>
          <w:lang w:val="sr-Latn-RS" w:eastAsia="en-US"/>
        </w:rPr>
        <w:t>6</w:t>
      </w:r>
      <w:r w:rsidR="00694E06" w:rsidRPr="00694E06">
        <w:rPr>
          <w:rFonts w:ascii="Arial" w:hAnsi="Arial" w:cs="Arial"/>
          <w:sz w:val="22"/>
          <w:szCs w:val="22"/>
          <w:lang w:val="sr-Cyrl-RS" w:eastAsia="en-US"/>
        </w:rPr>
        <w:t>/3000</w:t>
      </w:r>
      <w:r w:rsidR="00694E06" w:rsidRPr="00694E06">
        <w:rPr>
          <w:rFonts w:ascii="Arial" w:hAnsi="Arial" w:cs="Arial"/>
          <w:sz w:val="22"/>
          <w:szCs w:val="22"/>
          <w:lang w:val="sr-Latn-RS" w:eastAsia="en-US"/>
        </w:rPr>
        <w:t>(</w:t>
      </w:r>
      <w:r w:rsidR="00694E06" w:rsidRPr="00694E06">
        <w:rPr>
          <w:rFonts w:ascii="Arial" w:hAnsi="Arial" w:cs="Arial"/>
          <w:sz w:val="22"/>
          <w:szCs w:val="22"/>
          <w:lang w:val="sr-Cyrl-RS" w:eastAsia="en-US"/>
        </w:rPr>
        <w:t>2059</w:t>
      </w:r>
      <w:r w:rsidR="00694E06" w:rsidRPr="00694E06">
        <w:rPr>
          <w:rFonts w:ascii="Arial" w:hAnsi="Arial" w:cs="Arial"/>
          <w:sz w:val="22"/>
          <w:szCs w:val="22"/>
          <w:lang w:val="sr-Latn-RS" w:eastAsia="en-US"/>
        </w:rPr>
        <w:t>/2016)</w:t>
      </w:r>
    </w:p>
    <w:p w:rsidR="00C6690C" w:rsidRPr="00885643" w:rsidRDefault="00C6690C" w:rsidP="004073D9">
      <w:pPr>
        <w:jc w:val="both"/>
        <w:rPr>
          <w:rFonts w:ascii="Arial" w:hAnsi="Arial" w:cs="Arial"/>
          <w:sz w:val="22"/>
          <w:szCs w:val="22"/>
          <w:lang w:val="sr-Latn-RS"/>
        </w:rPr>
      </w:pPr>
    </w:p>
    <w:p w:rsidR="00C6690C" w:rsidRDefault="00C6690C" w:rsidP="004073D9">
      <w:pPr>
        <w:jc w:val="center"/>
        <w:rPr>
          <w:rFonts w:ascii="Arial" w:hAnsi="Arial" w:cs="Arial"/>
          <w:b/>
          <w:sz w:val="22"/>
          <w:szCs w:val="22"/>
          <w:lang w:val="sr-Cyrl-RS"/>
        </w:rPr>
      </w:pPr>
      <w:r w:rsidRPr="001D2C7D">
        <w:rPr>
          <w:rFonts w:ascii="Arial" w:hAnsi="Arial" w:cs="Arial"/>
          <w:b/>
          <w:sz w:val="22"/>
          <w:szCs w:val="22"/>
        </w:rPr>
        <w:t>1.</w:t>
      </w:r>
    </w:p>
    <w:p w:rsidR="00580321" w:rsidRDefault="00580321" w:rsidP="00580321">
      <w:pPr>
        <w:suppressAutoHyphens w:val="0"/>
        <w:spacing w:before="120"/>
        <w:jc w:val="both"/>
        <w:outlineLvl w:val="0"/>
        <w:rPr>
          <w:rFonts w:ascii="Arial" w:hAnsi="Arial" w:cs="Arial"/>
          <w:b/>
          <w:sz w:val="22"/>
          <w:szCs w:val="22"/>
          <w:lang w:val="sr-Cyrl-RS"/>
        </w:rPr>
      </w:pPr>
      <w:bookmarkStart w:id="0" w:name="_Toc441651541"/>
      <w:bookmarkStart w:id="1" w:name="_Toc442559879"/>
      <w:r>
        <w:rPr>
          <w:rFonts w:ascii="Arial" w:hAnsi="Arial" w:cs="Arial"/>
          <w:b/>
          <w:sz w:val="22"/>
          <w:szCs w:val="22"/>
          <w:lang w:val="sr-Cyrl-RS"/>
        </w:rPr>
        <w:t xml:space="preserve">Тачка </w:t>
      </w:r>
      <w:r w:rsidRPr="00580321">
        <w:rPr>
          <w:rFonts w:ascii="Arial" w:hAnsi="Arial" w:cs="Arial"/>
          <w:b/>
          <w:sz w:val="22"/>
          <w:szCs w:val="22"/>
        </w:rPr>
        <w:t>3.1.Врста и количина добара</w:t>
      </w:r>
      <w:bookmarkEnd w:id="0"/>
      <w:bookmarkEnd w:id="1"/>
      <w:r w:rsidRPr="00580321">
        <w:rPr>
          <w:rFonts w:ascii="Arial" w:hAnsi="Arial" w:cs="Arial"/>
          <w:b/>
          <w:sz w:val="22"/>
          <w:szCs w:val="22"/>
          <w:lang w:val="sr-Cyrl-RS"/>
        </w:rPr>
        <w:t xml:space="preserve"> и технички захтеви</w:t>
      </w:r>
    </w:p>
    <w:p w:rsidR="00580321" w:rsidRDefault="00580321" w:rsidP="00580321">
      <w:pPr>
        <w:suppressAutoHyphens w:val="0"/>
        <w:spacing w:before="120"/>
        <w:jc w:val="both"/>
        <w:outlineLvl w:val="0"/>
        <w:rPr>
          <w:rFonts w:ascii="Arial" w:hAnsi="Arial" w:cs="Arial"/>
          <w:b/>
          <w:sz w:val="22"/>
          <w:szCs w:val="22"/>
          <w:lang w:val="sr-Cyrl-RS"/>
        </w:rPr>
      </w:pPr>
    </w:p>
    <w:p w:rsidR="00580321" w:rsidRPr="00580321" w:rsidRDefault="00580321" w:rsidP="00580321">
      <w:pPr>
        <w:suppressAutoHyphens w:val="0"/>
        <w:spacing w:after="200" w:line="276" w:lineRule="auto"/>
        <w:rPr>
          <w:rFonts w:ascii="Arial" w:eastAsia="Calibri" w:hAnsi="Arial" w:cs="Arial"/>
          <w:b/>
          <w:sz w:val="22"/>
          <w:szCs w:val="22"/>
          <w:u w:val="single"/>
          <w:lang w:val="sr-Cyrl-RS" w:eastAsia="en-US"/>
        </w:rPr>
      </w:pPr>
      <w:r w:rsidRPr="00580321">
        <w:rPr>
          <w:rFonts w:ascii="Arial" w:eastAsia="Calibri" w:hAnsi="Arial" w:cs="Arial"/>
          <w:b/>
          <w:sz w:val="22"/>
          <w:szCs w:val="22"/>
          <w:u w:val="single"/>
          <w:lang w:val="sr-Cyrl-RS" w:eastAsia="en-US"/>
        </w:rPr>
        <w:t>Позиција 17 – Машина за прање судова</w:t>
      </w:r>
      <w:r>
        <w:rPr>
          <w:rFonts w:ascii="Arial" w:eastAsia="Calibri" w:hAnsi="Arial" w:cs="Arial"/>
          <w:b/>
          <w:sz w:val="22"/>
          <w:szCs w:val="22"/>
          <w:u w:val="single"/>
          <w:lang w:val="sr-Cyrl-RS" w:eastAsia="en-US"/>
        </w:rPr>
        <w:t xml:space="preserve"> </w:t>
      </w:r>
    </w:p>
    <w:p w:rsidR="00580321" w:rsidRPr="00580321" w:rsidRDefault="00580321" w:rsidP="00580321">
      <w:pPr>
        <w:suppressAutoHyphens w:val="0"/>
        <w:spacing w:after="200" w:line="276" w:lineRule="auto"/>
        <w:rPr>
          <w:rFonts w:ascii="Arial" w:eastAsia="Calibri" w:hAnsi="Arial" w:cs="Arial"/>
          <w:b/>
          <w:sz w:val="22"/>
          <w:szCs w:val="22"/>
          <w:u w:val="single"/>
          <w:lang w:val="sr-Cyrl-RS" w:eastAsia="en-US"/>
        </w:rPr>
      </w:pPr>
      <w:r w:rsidRPr="00580321">
        <w:rPr>
          <w:rFonts w:ascii="Arial" w:eastAsia="Calibri" w:hAnsi="Arial" w:cs="Arial"/>
          <w:b/>
          <w:sz w:val="22"/>
          <w:szCs w:val="22"/>
          <w:u w:val="single"/>
          <w:lang w:val="sr-Cyrl-RS" w:eastAsia="en-US"/>
        </w:rPr>
        <w:t>Позиција 19 – Расхладни орман мреже 530-650</w:t>
      </w:r>
    </w:p>
    <w:p w:rsidR="00580321" w:rsidRDefault="00580321" w:rsidP="00580321">
      <w:pPr>
        <w:rPr>
          <w:rFonts w:ascii="Arial" w:hAnsi="Arial" w:cs="Arial"/>
          <w:sz w:val="22"/>
          <w:szCs w:val="22"/>
          <w:lang w:val="sr-Latn-RS"/>
        </w:rPr>
      </w:pPr>
      <w:r>
        <w:rPr>
          <w:rFonts w:ascii="Arial" w:hAnsi="Arial" w:cs="Arial"/>
          <w:sz w:val="22"/>
          <w:szCs w:val="22"/>
          <w:lang w:val="sr-Cyrl-RS"/>
        </w:rPr>
        <w:t>На страни 5</w:t>
      </w:r>
      <w:r w:rsidRPr="001A732F">
        <w:rPr>
          <w:rFonts w:ascii="Arial" w:hAnsi="Arial" w:cs="Arial"/>
          <w:sz w:val="22"/>
          <w:szCs w:val="22"/>
          <w:lang w:val="sr-Cyrl-RS"/>
        </w:rPr>
        <w:t>/54</w:t>
      </w:r>
      <w:r>
        <w:rPr>
          <w:rFonts w:ascii="Arial" w:hAnsi="Arial" w:cs="Arial"/>
          <w:sz w:val="22"/>
          <w:szCs w:val="22"/>
          <w:lang w:val="sr-Cyrl-RS"/>
        </w:rPr>
        <w:t xml:space="preserve"> и 6/54</w:t>
      </w:r>
      <w:r w:rsidRPr="001A732F">
        <w:rPr>
          <w:rFonts w:ascii="Arial" w:hAnsi="Arial" w:cs="Arial"/>
          <w:sz w:val="22"/>
          <w:szCs w:val="22"/>
          <w:lang w:val="sr-Cyrl-RS"/>
        </w:rPr>
        <w:t xml:space="preserve"> Конкурсне документације се мења и гласи као у прилогу.</w:t>
      </w:r>
    </w:p>
    <w:p w:rsidR="001844B7" w:rsidRDefault="001844B7" w:rsidP="00580321">
      <w:pPr>
        <w:rPr>
          <w:rFonts w:ascii="Arial" w:hAnsi="Arial" w:cs="Arial"/>
          <w:sz w:val="22"/>
          <w:szCs w:val="22"/>
          <w:lang w:val="sr-Latn-RS"/>
        </w:rPr>
      </w:pPr>
    </w:p>
    <w:p w:rsidR="001844B7" w:rsidRDefault="000B00E1" w:rsidP="00580321">
      <w:pPr>
        <w:rPr>
          <w:rFonts w:ascii="Arial" w:hAnsi="Arial" w:cs="Arial"/>
          <w:b/>
          <w:sz w:val="22"/>
          <w:szCs w:val="22"/>
          <w:lang w:val="sr-Cyrl-RS"/>
        </w:rPr>
      </w:pPr>
      <w:r>
        <w:rPr>
          <w:rFonts w:ascii="Arial" w:hAnsi="Arial" w:cs="Arial"/>
          <w:b/>
          <w:sz w:val="22"/>
          <w:szCs w:val="22"/>
          <w:lang w:val="sr-Cyrl-RS"/>
        </w:rPr>
        <w:t xml:space="preserve">ДЕО </w:t>
      </w:r>
      <w:r w:rsidR="001844B7" w:rsidRPr="001844B7">
        <w:rPr>
          <w:rFonts w:ascii="Arial" w:hAnsi="Arial" w:cs="Arial"/>
          <w:b/>
          <w:sz w:val="22"/>
          <w:szCs w:val="22"/>
          <w:lang w:val="sr-Cyrl-RS"/>
        </w:rPr>
        <w:t>УПУТСТВО ПОНУЂАЧИМА КАКО ДА САЧИНЕ ПОНУДУ</w:t>
      </w:r>
    </w:p>
    <w:p w:rsidR="001844B7" w:rsidRPr="001844B7" w:rsidRDefault="001844B7" w:rsidP="00580321">
      <w:pPr>
        <w:rPr>
          <w:rFonts w:ascii="Arial" w:hAnsi="Arial" w:cs="Arial"/>
          <w:b/>
          <w:sz w:val="22"/>
          <w:szCs w:val="22"/>
          <w:lang w:val="sr-Cyrl-RS"/>
        </w:rPr>
      </w:pPr>
    </w:p>
    <w:p w:rsidR="001844B7" w:rsidRPr="001844B7" w:rsidRDefault="001844B7" w:rsidP="00580321">
      <w:pPr>
        <w:rPr>
          <w:rFonts w:ascii="Arial" w:hAnsi="Arial" w:cs="Arial"/>
          <w:b/>
          <w:sz w:val="22"/>
          <w:szCs w:val="22"/>
          <w:lang w:val="sr-Cyrl-RS"/>
        </w:rPr>
      </w:pPr>
      <w:r w:rsidRPr="001844B7">
        <w:rPr>
          <w:rFonts w:ascii="Arial" w:hAnsi="Arial" w:cs="Arial"/>
          <w:b/>
          <w:sz w:val="22"/>
          <w:szCs w:val="22"/>
          <w:lang w:val="sr-Cyrl-RS"/>
        </w:rPr>
        <w:t>Тачка 6.3 Обавезна садржина понуде</w:t>
      </w:r>
      <w:r>
        <w:rPr>
          <w:rFonts w:ascii="Arial" w:hAnsi="Arial" w:cs="Arial"/>
          <w:b/>
          <w:sz w:val="22"/>
          <w:szCs w:val="22"/>
          <w:lang w:val="sr-Cyrl-RS"/>
        </w:rPr>
        <w:t xml:space="preserve"> на страни 14/54 Конкурсне документације:</w:t>
      </w:r>
    </w:p>
    <w:p w:rsidR="001844B7" w:rsidRDefault="001844B7" w:rsidP="001844B7">
      <w:pPr>
        <w:pStyle w:val="KDNabrajanje"/>
        <w:numPr>
          <w:ilvl w:val="0"/>
          <w:numId w:val="0"/>
        </w:numPr>
        <w:spacing w:before="0"/>
        <w:ind w:left="284"/>
        <w:rPr>
          <w:lang w:val="sr-Cyrl-RS"/>
        </w:rPr>
      </w:pPr>
      <w:r>
        <w:rPr>
          <w:lang w:val="sr-Cyrl-RS"/>
        </w:rPr>
        <w:sym w:font="Symbol" w:char="F0B7"/>
      </w:r>
      <w:r>
        <w:rPr>
          <w:lang w:val="sr-Cyrl-RS"/>
        </w:rPr>
        <w:t xml:space="preserve"> Технички лист или произвођачки каталог као доказ усаглашености (уколико се нуде одговарајућа добра)</w:t>
      </w:r>
      <w:r w:rsidR="004E04AA">
        <w:rPr>
          <w:lang w:val="sr-Cyrl-RS"/>
        </w:rPr>
        <w:t>, мења се и гласи као у прилогу.</w:t>
      </w:r>
    </w:p>
    <w:p w:rsidR="001844B7" w:rsidRPr="00A07C97" w:rsidRDefault="001844B7" w:rsidP="001844B7">
      <w:pPr>
        <w:pStyle w:val="KDNabrajanje"/>
        <w:numPr>
          <w:ilvl w:val="0"/>
          <w:numId w:val="0"/>
        </w:numPr>
        <w:spacing w:before="0"/>
        <w:ind w:left="284"/>
      </w:pPr>
    </w:p>
    <w:p w:rsidR="00831206" w:rsidRDefault="001844B7" w:rsidP="0056415E">
      <w:pPr>
        <w:rPr>
          <w:rFonts w:ascii="Arial" w:hAnsi="Arial" w:cs="Arial"/>
          <w:b/>
          <w:sz w:val="22"/>
          <w:szCs w:val="22"/>
          <w:lang w:val="sr-Cyrl-RS"/>
        </w:rPr>
      </w:pPr>
      <w:r w:rsidRPr="001844B7">
        <w:rPr>
          <w:rFonts w:ascii="Arial" w:hAnsi="Arial" w:cs="Arial"/>
          <w:b/>
          <w:sz w:val="22"/>
          <w:szCs w:val="22"/>
          <w:lang w:val="sr-Cyrl-RS"/>
        </w:rPr>
        <w:t>Тачка 6.25 Разлози за одбијање понуде</w:t>
      </w:r>
      <w:r>
        <w:rPr>
          <w:rFonts w:ascii="Arial" w:hAnsi="Arial" w:cs="Arial"/>
          <w:b/>
          <w:sz w:val="22"/>
          <w:szCs w:val="22"/>
          <w:lang w:val="sr-Cyrl-RS"/>
        </w:rPr>
        <w:t xml:space="preserve"> на страни 21/54 Конкурсне документације:</w:t>
      </w:r>
    </w:p>
    <w:p w:rsidR="001844B7" w:rsidRPr="00334014" w:rsidRDefault="001844B7" w:rsidP="00334014">
      <w:pPr>
        <w:tabs>
          <w:tab w:val="num" w:pos="567"/>
          <w:tab w:val="num" w:pos="630"/>
        </w:tabs>
        <w:suppressAutoHyphens w:val="0"/>
        <w:ind w:left="568" w:hanging="284"/>
        <w:jc w:val="both"/>
        <w:rPr>
          <w:rFonts w:ascii="Arial" w:hAnsi="Arial"/>
          <w:sz w:val="22"/>
          <w:szCs w:val="22"/>
          <w:lang w:val="sr-Cyrl-RS" w:eastAsia="en-US"/>
        </w:rPr>
      </w:pPr>
      <w:r>
        <w:rPr>
          <w:rFonts w:ascii="Arial" w:hAnsi="Arial"/>
          <w:sz w:val="22"/>
          <w:szCs w:val="22"/>
          <w:lang w:val="sr-Cyrl-RS" w:eastAsia="en-US"/>
        </w:rPr>
        <w:sym w:font="Symbol" w:char="F0B7"/>
      </w:r>
      <w:r w:rsidRPr="001844B7">
        <w:rPr>
          <w:rFonts w:ascii="Arial" w:hAnsi="Arial"/>
          <w:sz w:val="22"/>
          <w:szCs w:val="22"/>
          <w:lang w:val="sr-Cyrl-RS" w:eastAsia="en-US"/>
        </w:rPr>
        <w:t xml:space="preserve">  Понуђач не достави доказ усаглашености (уколико се нуде одговарајућа добра) </w:t>
      </w:r>
      <w:r w:rsidR="004E04AA">
        <w:rPr>
          <w:rFonts w:ascii="Arial" w:hAnsi="Arial"/>
          <w:sz w:val="22"/>
          <w:szCs w:val="22"/>
          <w:lang w:val="sr-Cyrl-RS" w:eastAsia="en-US"/>
        </w:rPr>
        <w:t>мења се и гласи као у прилогу.</w:t>
      </w:r>
    </w:p>
    <w:p w:rsidR="001844B7" w:rsidRDefault="001844B7" w:rsidP="001A732F">
      <w:pPr>
        <w:jc w:val="center"/>
        <w:rPr>
          <w:rFonts w:ascii="Arial" w:hAnsi="Arial" w:cs="Arial"/>
          <w:b/>
          <w:sz w:val="22"/>
          <w:szCs w:val="22"/>
          <w:lang w:val="sr-Cyrl-RS"/>
        </w:rPr>
      </w:pPr>
    </w:p>
    <w:p w:rsidR="001A732F" w:rsidRDefault="00CB41E7" w:rsidP="001A732F">
      <w:pPr>
        <w:jc w:val="center"/>
        <w:rPr>
          <w:rFonts w:ascii="Arial" w:hAnsi="Arial" w:cs="Arial"/>
          <w:b/>
          <w:sz w:val="22"/>
          <w:szCs w:val="22"/>
          <w:lang w:val="sr-Cyrl-RS"/>
        </w:rPr>
      </w:pPr>
      <w:r>
        <w:rPr>
          <w:rFonts w:ascii="Arial" w:hAnsi="Arial" w:cs="Arial"/>
          <w:b/>
          <w:sz w:val="22"/>
          <w:szCs w:val="22"/>
          <w:lang w:val="sr-Cyrl-RS"/>
        </w:rPr>
        <w:t>2.</w:t>
      </w:r>
    </w:p>
    <w:p w:rsidR="0063573D" w:rsidRDefault="00CB41E7" w:rsidP="001A732F">
      <w:pPr>
        <w:rPr>
          <w:rFonts w:ascii="Arial" w:hAnsi="Arial" w:cs="Arial"/>
          <w:b/>
          <w:sz w:val="22"/>
          <w:szCs w:val="22"/>
          <w:lang w:val="sr-Cyrl-RS"/>
        </w:rPr>
      </w:pPr>
      <w:r>
        <w:rPr>
          <w:rFonts w:ascii="Arial" w:hAnsi="Arial" w:cs="Arial"/>
          <w:b/>
          <w:sz w:val="22"/>
          <w:szCs w:val="22"/>
          <w:lang w:val="sr-Cyrl-RS"/>
        </w:rPr>
        <w:t xml:space="preserve">ПРИЛОГ: </w:t>
      </w:r>
      <w:r w:rsidR="00260692">
        <w:rPr>
          <w:rFonts w:ascii="Arial" w:hAnsi="Arial" w:cs="Arial"/>
          <w:b/>
          <w:sz w:val="22"/>
          <w:szCs w:val="22"/>
          <w:lang w:val="sr-Cyrl-RS"/>
        </w:rPr>
        <w:t xml:space="preserve"> </w:t>
      </w:r>
    </w:p>
    <w:p w:rsidR="00171EBD" w:rsidRDefault="0063573D" w:rsidP="001A732F">
      <w:pPr>
        <w:rPr>
          <w:rFonts w:ascii="Arial" w:hAnsi="Arial" w:cs="Arial"/>
          <w:b/>
          <w:sz w:val="22"/>
          <w:szCs w:val="22"/>
          <w:lang w:val="sr-Cyrl-RS"/>
        </w:rPr>
      </w:pPr>
      <w:r>
        <w:rPr>
          <w:rFonts w:ascii="Arial" w:hAnsi="Arial" w:cs="Arial"/>
          <w:b/>
          <w:sz w:val="22"/>
          <w:szCs w:val="22"/>
          <w:lang w:val="sr-Cyrl-RS"/>
        </w:rPr>
        <w:t xml:space="preserve">- </w:t>
      </w:r>
      <w:r w:rsidR="00B419F9">
        <w:rPr>
          <w:rFonts w:ascii="Arial" w:hAnsi="Arial" w:cs="Arial"/>
          <w:b/>
          <w:sz w:val="22"/>
          <w:szCs w:val="22"/>
          <w:lang w:val="sr-Cyrl-RS"/>
        </w:rPr>
        <w:t>Важећа техничка спецификација у складу са извршеним изменама</w:t>
      </w:r>
    </w:p>
    <w:p w:rsidR="007B7DEE" w:rsidRDefault="0063573D" w:rsidP="0056415E">
      <w:pPr>
        <w:rPr>
          <w:rFonts w:ascii="Arial" w:hAnsi="Arial" w:cs="Arial"/>
          <w:b/>
          <w:sz w:val="22"/>
          <w:szCs w:val="22"/>
          <w:lang w:val="sr-Cyrl-RS"/>
        </w:rPr>
      </w:pPr>
      <w:r>
        <w:rPr>
          <w:rFonts w:ascii="Arial" w:hAnsi="Arial" w:cs="Arial"/>
          <w:b/>
          <w:sz w:val="22"/>
          <w:szCs w:val="22"/>
          <w:lang w:val="sr-Cyrl-RS"/>
        </w:rPr>
        <w:t xml:space="preserve">- </w:t>
      </w:r>
      <w:r w:rsidRPr="0063573D">
        <w:rPr>
          <w:rFonts w:ascii="Arial" w:hAnsi="Arial" w:cs="Arial"/>
          <w:b/>
          <w:sz w:val="22"/>
          <w:szCs w:val="22"/>
          <w:lang w:val="sr-Cyrl-RS"/>
        </w:rPr>
        <w:t>УПУТСТВО ПОНУЂАЧИМА КАКО ДА САЧИНЕ ПОНУДУ</w:t>
      </w:r>
      <w:r>
        <w:rPr>
          <w:rFonts w:ascii="Arial" w:hAnsi="Arial" w:cs="Arial"/>
          <w:b/>
          <w:sz w:val="22"/>
          <w:szCs w:val="22"/>
          <w:lang w:val="sr-Cyrl-RS"/>
        </w:rPr>
        <w:t xml:space="preserve"> </w:t>
      </w:r>
    </w:p>
    <w:p w:rsidR="00B7182C" w:rsidRPr="00B7182C" w:rsidRDefault="00B7182C" w:rsidP="00B7182C">
      <w:pPr>
        <w:numPr>
          <w:ilvl w:val="0"/>
          <w:numId w:val="10"/>
        </w:numPr>
        <w:suppressAutoHyphens w:val="0"/>
        <w:spacing w:before="120"/>
        <w:jc w:val="both"/>
        <w:outlineLvl w:val="0"/>
        <w:rPr>
          <w:rFonts w:ascii="Arial" w:hAnsi="Arial" w:cs="Arial"/>
          <w:b/>
          <w:sz w:val="22"/>
          <w:szCs w:val="22"/>
        </w:rPr>
      </w:pPr>
      <w:r w:rsidRPr="00B7182C">
        <w:rPr>
          <w:rFonts w:ascii="Arial" w:hAnsi="Arial" w:cs="Arial"/>
          <w:b/>
          <w:sz w:val="22"/>
          <w:szCs w:val="22"/>
        </w:rPr>
        <w:t>ТЕХНИЧКА</w:t>
      </w:r>
      <w:r w:rsidRPr="00B7182C">
        <w:rPr>
          <w:rFonts w:ascii="Arial" w:hAnsi="Arial" w:cs="Arial"/>
          <w:b/>
          <w:sz w:val="22"/>
          <w:szCs w:val="22"/>
          <w:lang w:val="en-US"/>
        </w:rPr>
        <w:t xml:space="preserve"> </w:t>
      </w:r>
      <w:r w:rsidRPr="00B7182C">
        <w:rPr>
          <w:rFonts w:ascii="Arial" w:hAnsi="Arial" w:cs="Arial"/>
          <w:b/>
          <w:sz w:val="22"/>
          <w:szCs w:val="22"/>
        </w:rPr>
        <w:t>СПЕЦИФИКАЦИЈА</w:t>
      </w:r>
    </w:p>
    <w:p w:rsidR="00B7182C" w:rsidRPr="00B7182C" w:rsidRDefault="00B7182C" w:rsidP="00B7182C">
      <w:pPr>
        <w:suppressAutoHyphens w:val="0"/>
        <w:spacing w:before="120"/>
        <w:jc w:val="both"/>
        <w:outlineLvl w:val="0"/>
        <w:rPr>
          <w:rFonts w:ascii="Arial" w:hAnsi="Arial" w:cs="Arial"/>
          <w:sz w:val="22"/>
          <w:szCs w:val="22"/>
        </w:rPr>
      </w:pPr>
      <w:r w:rsidRPr="00B7182C">
        <w:rPr>
          <w:rFonts w:ascii="Arial" w:hAnsi="Arial"/>
          <w:sz w:val="22"/>
          <w:szCs w:val="22"/>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B7182C" w:rsidRPr="00B7182C" w:rsidRDefault="00B7182C" w:rsidP="00B7182C">
      <w:pPr>
        <w:suppressAutoHyphens w:val="0"/>
        <w:spacing w:before="120"/>
        <w:jc w:val="both"/>
        <w:outlineLvl w:val="0"/>
        <w:rPr>
          <w:rFonts w:ascii="Arial" w:hAnsi="Arial" w:cs="Arial"/>
          <w:b/>
          <w:sz w:val="22"/>
          <w:szCs w:val="22"/>
          <w:lang w:val="sr-Cyrl-RS"/>
        </w:rPr>
      </w:pPr>
      <w:r w:rsidRPr="00B7182C">
        <w:rPr>
          <w:rFonts w:ascii="Arial" w:hAnsi="Arial" w:cs="Arial"/>
          <w:b/>
          <w:sz w:val="22"/>
          <w:szCs w:val="22"/>
        </w:rPr>
        <w:t>3.1.Врста и количина добара</w:t>
      </w:r>
      <w:r w:rsidRPr="00B7182C">
        <w:rPr>
          <w:rFonts w:ascii="Arial" w:hAnsi="Arial" w:cs="Arial"/>
          <w:b/>
          <w:sz w:val="22"/>
          <w:szCs w:val="22"/>
          <w:lang w:val="sr-Cyrl-RS"/>
        </w:rPr>
        <w:t xml:space="preserve"> и технички захтеви</w:t>
      </w:r>
    </w:p>
    <w:p w:rsidR="00B7182C" w:rsidRDefault="00B7182C" w:rsidP="00B7182C">
      <w:pPr>
        <w:suppressAutoHyphens w:val="0"/>
        <w:spacing w:before="120"/>
        <w:jc w:val="both"/>
        <w:rPr>
          <w:rFonts w:ascii="Arial" w:hAnsi="Arial"/>
          <w:b/>
          <w:sz w:val="22"/>
          <w:szCs w:val="22"/>
          <w:lang w:val="sr-Cyrl-RS"/>
        </w:rPr>
      </w:pPr>
      <w:r w:rsidRPr="00B7182C">
        <w:rPr>
          <w:rFonts w:ascii="Arial" w:hAnsi="Arial"/>
          <w:b/>
          <w:sz w:val="22"/>
          <w:szCs w:val="22"/>
          <w:lang w:val="sr-Cyrl-RS"/>
        </w:rPr>
        <w:t>НАПОМЕНА</w:t>
      </w:r>
      <w:r>
        <w:rPr>
          <w:rFonts w:ascii="Arial" w:hAnsi="Arial"/>
          <w:b/>
          <w:sz w:val="22"/>
          <w:szCs w:val="22"/>
          <w:lang w:val="sr-Cyrl-RS"/>
        </w:rPr>
        <w:t xml:space="preserve"> 1</w:t>
      </w:r>
      <w:r w:rsidR="008B023E">
        <w:rPr>
          <w:rFonts w:ascii="Arial" w:hAnsi="Arial"/>
          <w:b/>
          <w:sz w:val="22"/>
          <w:szCs w:val="22"/>
          <w:lang w:val="sr-Cyrl-RS"/>
        </w:rPr>
        <w:t>: У</w:t>
      </w:r>
      <w:r w:rsidRPr="00B7182C">
        <w:rPr>
          <w:rFonts w:ascii="Arial" w:hAnsi="Arial"/>
          <w:b/>
          <w:sz w:val="22"/>
          <w:szCs w:val="22"/>
          <w:lang w:val="sr-Cyrl-RS"/>
        </w:rPr>
        <w:t xml:space="preserve">з понуду доставити технички лист или произвођачки каталог </w:t>
      </w:r>
      <w:r w:rsidR="008B023E">
        <w:rPr>
          <w:rFonts w:ascii="Arial" w:hAnsi="Arial"/>
          <w:b/>
          <w:sz w:val="22"/>
          <w:szCs w:val="22"/>
          <w:lang w:val="sr-Cyrl-RS"/>
        </w:rPr>
        <w:t>за сваку ставку техничке спецификације.</w:t>
      </w:r>
    </w:p>
    <w:p w:rsidR="00B7182C" w:rsidRPr="00B7182C" w:rsidRDefault="00B7182C" w:rsidP="00B7182C">
      <w:pPr>
        <w:suppressAutoHyphens w:val="0"/>
        <w:spacing w:before="120"/>
        <w:jc w:val="both"/>
        <w:rPr>
          <w:rFonts w:ascii="Arial" w:hAnsi="Arial"/>
          <w:b/>
          <w:sz w:val="22"/>
          <w:szCs w:val="22"/>
          <w:lang w:val="sr-Cyrl-RS"/>
        </w:rPr>
      </w:pPr>
      <w:r>
        <w:rPr>
          <w:rFonts w:ascii="Arial" w:hAnsi="Arial"/>
          <w:b/>
          <w:sz w:val="22"/>
          <w:szCs w:val="22"/>
          <w:lang w:val="sr-Cyrl-RS"/>
        </w:rPr>
        <w:t xml:space="preserve">НАПОМЕНА 2: Приликом испоруке, неопходно је да сваки испоручени уређај поседује и прикључни кабал.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5670"/>
        <w:gridCol w:w="1276"/>
      </w:tblGrid>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Ред.број</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Назив производа</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Карактеристике</w:t>
            </w:r>
          </w:p>
        </w:tc>
        <w:tc>
          <w:tcPr>
            <w:tcW w:w="1276"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Количине</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en-US" w:eastAsia="en-US"/>
              </w:rPr>
            </w:pPr>
            <w:r w:rsidRPr="00885643">
              <w:rPr>
                <w:rFonts w:ascii="Arial" w:eastAsia="Calibri" w:hAnsi="Arial" w:cs="Arial"/>
                <w:sz w:val="22"/>
                <w:szCs w:val="22"/>
                <w:lang w:val="en-US" w:eastAsia="en-US"/>
              </w:rPr>
              <w:t xml:space="preserve">   1.</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                       </w:t>
            </w:r>
            <w:r w:rsidRPr="00885643">
              <w:rPr>
                <w:rFonts w:ascii="Arial" w:eastAsia="Calibri" w:hAnsi="Arial" w:cs="Arial"/>
                <w:sz w:val="22"/>
                <w:szCs w:val="22"/>
                <w:lang w:val="en-US" w:eastAsia="en-US"/>
              </w:rPr>
              <w:t xml:space="preserve">TA </w:t>
            </w:r>
            <w:r w:rsidRPr="00885643">
              <w:rPr>
                <w:rFonts w:ascii="Arial" w:eastAsia="Calibri" w:hAnsi="Arial" w:cs="Arial"/>
                <w:sz w:val="22"/>
                <w:szCs w:val="22"/>
                <w:lang w:val="sr-Cyrl-RS" w:eastAsia="en-US"/>
              </w:rPr>
              <w:t xml:space="preserve">пећ , </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снага 3,5 </w:t>
            </w:r>
            <w:r w:rsidRPr="00885643">
              <w:rPr>
                <w:rFonts w:ascii="Arial" w:eastAsia="Calibri" w:hAnsi="Arial" w:cs="Arial"/>
                <w:sz w:val="22"/>
                <w:szCs w:val="22"/>
                <w:lang w:val="sr-Latn-RS" w:eastAsia="en-US"/>
              </w:rPr>
              <w:t>kW</w:t>
            </w:r>
          </w:p>
        </w:tc>
        <w:tc>
          <w:tcPr>
            <w:tcW w:w="5670" w:type="dxa"/>
            <w:shd w:val="clear" w:color="auto" w:fill="auto"/>
          </w:tcPr>
          <w:p w:rsidR="00E312F4" w:rsidRDefault="00E312F4" w:rsidP="009D4A5E">
            <w:pPr>
              <w:suppressAutoHyphens w:val="0"/>
              <w:jc w:val="both"/>
              <w:rPr>
                <w:rFonts w:ascii="Arial" w:eastAsia="Calibri" w:hAnsi="Arial" w:cs="Arial"/>
                <w:sz w:val="22"/>
                <w:szCs w:val="22"/>
                <w:lang w:val="sr-Cyrl-RS" w:eastAsia="en-US"/>
              </w:rPr>
            </w:pP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ТА Пећ</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-снага 3,5 к</w:t>
            </w:r>
          </w:p>
        </w:tc>
        <w:tc>
          <w:tcPr>
            <w:tcW w:w="1276"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2</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2.</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Грејалица – пећ  кварцна</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Пећ кварцна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-3 штапа </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снага 3 </w:t>
            </w:r>
            <w:r w:rsidRPr="00885643">
              <w:rPr>
                <w:rFonts w:ascii="Arial" w:eastAsia="Calibri" w:hAnsi="Arial" w:cs="Arial"/>
                <w:sz w:val="22"/>
                <w:szCs w:val="22"/>
                <w:lang w:val="sr-Latn-RS" w:eastAsia="en-US"/>
              </w:rPr>
              <w:t>x 1000 W</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Latn-RS" w:eastAsia="en-US"/>
              </w:rPr>
              <w:t>-</w:t>
            </w:r>
            <w:r w:rsidRPr="00885643">
              <w:rPr>
                <w:rFonts w:ascii="Arial" w:eastAsia="Calibri" w:hAnsi="Arial" w:cs="Arial"/>
                <w:sz w:val="22"/>
                <w:szCs w:val="22"/>
                <w:lang w:val="sr-Cyrl-RS" w:eastAsia="en-US"/>
              </w:rPr>
              <w:t xml:space="preserve">напајање 220 </w:t>
            </w:r>
            <w:r w:rsidRPr="00885643">
              <w:rPr>
                <w:rFonts w:ascii="Arial" w:eastAsia="Calibri" w:hAnsi="Arial" w:cs="Arial"/>
                <w:sz w:val="22"/>
                <w:szCs w:val="22"/>
                <w:lang w:val="sr-Latn-RS" w:eastAsia="en-US"/>
              </w:rPr>
              <w:t>V</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2</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3.</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Грејалица – радијатор уљани</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-15 </w:t>
            </w:r>
            <w:r w:rsidRPr="00885643">
              <w:rPr>
                <w:rFonts w:ascii="Arial" w:eastAsia="Calibri" w:hAnsi="Arial" w:cs="Arial"/>
                <w:sz w:val="22"/>
                <w:szCs w:val="22"/>
                <w:lang w:val="sr-Cyrl-RS" w:eastAsia="en-US"/>
              </w:rPr>
              <w:t xml:space="preserve">ребара </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-3000</w:t>
            </w:r>
            <w:r w:rsidRPr="00885643">
              <w:rPr>
                <w:rFonts w:ascii="Arial" w:eastAsia="Calibri" w:hAnsi="Arial" w:cs="Arial"/>
                <w:sz w:val="22"/>
                <w:szCs w:val="22"/>
                <w:lang w:val="sr-Latn-RS" w:eastAsia="en-US"/>
              </w:rPr>
              <w:t xml:space="preserve">W + 400 W </w:t>
            </w:r>
            <w:r w:rsidRPr="00885643">
              <w:rPr>
                <w:rFonts w:ascii="Arial" w:eastAsia="Calibri" w:hAnsi="Arial" w:cs="Arial"/>
                <w:sz w:val="22"/>
                <w:szCs w:val="22"/>
                <w:lang w:val="sr-Cyrl-RS" w:eastAsia="en-US"/>
              </w:rPr>
              <w:t>вентилатор</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-подесиви собни термостат за аутоматско постављање и одржавање жељене температуре</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-прекидач са индикацијским светлима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-2 нивоа грејања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-сигурносни термостат</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брзо загревање</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-место одлагања кабла</w:t>
            </w:r>
          </w:p>
          <w:p w:rsidR="00E312F4"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-димезија 16 </w:t>
            </w:r>
            <w:r w:rsidRPr="00885643">
              <w:rPr>
                <w:rFonts w:ascii="Arial" w:eastAsia="Calibri" w:hAnsi="Arial" w:cs="Arial"/>
                <w:sz w:val="22"/>
                <w:szCs w:val="22"/>
                <w:lang w:val="sr-Latn-RS" w:eastAsia="en-US"/>
              </w:rPr>
              <w:t xml:space="preserve">x 65 x 66,5 </w:t>
            </w:r>
            <w:r w:rsidRPr="00885643">
              <w:rPr>
                <w:rFonts w:ascii="Arial" w:eastAsia="Calibri" w:hAnsi="Arial" w:cs="Arial"/>
                <w:sz w:val="22"/>
                <w:szCs w:val="22"/>
                <w:lang w:val="sr-Cyrl-RS" w:eastAsia="en-US"/>
              </w:rPr>
              <w:t>цм / 15 кг.</w:t>
            </w:r>
          </w:p>
          <w:p w:rsidR="00767D6E" w:rsidRPr="00767D6E" w:rsidRDefault="00767D6E" w:rsidP="009D4A5E">
            <w:pPr>
              <w:suppressAutoHyphens w:val="0"/>
              <w:rPr>
                <w:rFonts w:ascii="Arial" w:eastAsia="Calibri" w:hAnsi="Arial" w:cs="Arial"/>
                <w:sz w:val="22"/>
                <w:szCs w:val="22"/>
                <w:lang w:val="sr-Cyrl-RS" w:eastAsia="en-US"/>
              </w:rPr>
            </w:pP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4.</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Бојлер 80 л.</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-капацитета 80 литара </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-казан емајлирани </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број и снага електричних грејача 1 </w:t>
            </w:r>
            <w:r w:rsidRPr="00885643">
              <w:rPr>
                <w:rFonts w:ascii="Arial" w:eastAsia="Calibri" w:hAnsi="Arial" w:cs="Arial"/>
                <w:sz w:val="22"/>
                <w:szCs w:val="22"/>
                <w:lang w:val="sr-Latn-RS" w:eastAsia="en-US"/>
              </w:rPr>
              <w:t>x 2 kW</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напон</w:t>
            </w:r>
            <w:r w:rsidRPr="00885643">
              <w:rPr>
                <w:rFonts w:ascii="Arial" w:eastAsia="Calibri" w:hAnsi="Arial" w:cs="Arial"/>
                <w:sz w:val="22"/>
                <w:szCs w:val="22"/>
                <w:lang w:val="sr-Latn-RS" w:eastAsia="en-US"/>
              </w:rPr>
              <w:t xml:space="preserve"> 230 V</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Latn-RS" w:eastAsia="en-US"/>
              </w:rPr>
              <w:t>-</w:t>
            </w:r>
            <w:r w:rsidRPr="00885643">
              <w:rPr>
                <w:rFonts w:ascii="Arial" w:eastAsia="Calibri" w:hAnsi="Arial" w:cs="Arial"/>
                <w:sz w:val="22"/>
                <w:szCs w:val="22"/>
                <w:lang w:val="sr-Cyrl-RS" w:eastAsia="en-US"/>
              </w:rPr>
              <w:t>притисак</w:t>
            </w:r>
            <w:r w:rsidRPr="00885643">
              <w:rPr>
                <w:rFonts w:ascii="Arial" w:eastAsia="Calibri" w:hAnsi="Arial" w:cs="Arial"/>
                <w:sz w:val="22"/>
                <w:szCs w:val="22"/>
                <w:lang w:val="sr-Latn-RS" w:eastAsia="en-US"/>
              </w:rPr>
              <w:t xml:space="preserve"> 0,6 Mpa</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инсталација вертикална</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6</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5.</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Решо са две рингле </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-две грејне плоче </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снага 2500 </w:t>
            </w:r>
            <w:r w:rsidRPr="00885643">
              <w:rPr>
                <w:rFonts w:ascii="Arial" w:eastAsia="Calibri" w:hAnsi="Arial" w:cs="Arial"/>
                <w:sz w:val="22"/>
                <w:szCs w:val="22"/>
                <w:lang w:val="sr-Latn-RS" w:eastAsia="en-US"/>
              </w:rPr>
              <w:t>W</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-температура грејних плоча 500 </w:t>
            </w:r>
            <w:r w:rsidRPr="00885643">
              <w:rPr>
                <w:rFonts w:ascii="Arial" w:eastAsia="Calibri" w:hAnsi="Arial" w:cs="Arial"/>
                <w:sz w:val="22"/>
                <w:szCs w:val="22"/>
                <w:lang w:val="sr-Latn-RS" w:eastAsia="en-US"/>
              </w:rPr>
              <w:t>C</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Latn-RS" w:eastAsia="en-US"/>
              </w:rPr>
              <w:t>-</w:t>
            </w:r>
            <w:r w:rsidRPr="00885643">
              <w:rPr>
                <w:rFonts w:ascii="Arial" w:eastAsia="Calibri" w:hAnsi="Arial" w:cs="Arial"/>
                <w:sz w:val="22"/>
                <w:szCs w:val="22"/>
                <w:lang w:val="sr-Cyrl-RS" w:eastAsia="en-US"/>
              </w:rPr>
              <w:t>термостат за подешавање температуре</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-индикатор рада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-грејне плоче од ливеног гвожђа пречника 165мм и 130 мм</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3</w:t>
            </w:r>
          </w:p>
        </w:tc>
      </w:tr>
      <w:tr w:rsidR="00E312F4" w:rsidRPr="00885643" w:rsidTr="009D4A5E">
        <w:trPr>
          <w:trHeight w:val="498"/>
        </w:trPr>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6.</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Бојлер  10 л.</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-високомонтажни бојлер</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-напон 230 </w:t>
            </w:r>
            <w:r w:rsidRPr="00885643">
              <w:rPr>
                <w:rFonts w:ascii="Arial" w:eastAsia="Calibri" w:hAnsi="Arial" w:cs="Arial"/>
                <w:sz w:val="22"/>
                <w:szCs w:val="22"/>
                <w:lang w:val="sr-Latn-RS" w:eastAsia="en-US"/>
              </w:rPr>
              <w:t>V</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8</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7.</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Шпорет електрични </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-самостални апарат</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-4 рингле</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-димензија 60 x 60 x 85 цм</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-енергетска класа А</w:t>
            </w:r>
          </w:p>
          <w:p w:rsidR="00E312F4" w:rsidRPr="000A1DAB"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бела боја</w:t>
            </w:r>
          </w:p>
          <w:p w:rsidR="00E312F4" w:rsidRPr="00767D6E" w:rsidRDefault="00E312F4" w:rsidP="009D4A5E">
            <w:pPr>
              <w:suppressAutoHyphens w:val="0"/>
              <w:rPr>
                <w:rFonts w:ascii="Arial" w:eastAsia="Calibri" w:hAnsi="Arial" w:cs="Arial"/>
                <w:sz w:val="22"/>
                <w:szCs w:val="22"/>
                <w:lang w:val="sr-Cyrl-RS" w:eastAsia="en-US"/>
              </w:rPr>
            </w:pPr>
            <w:r w:rsidRPr="000A1DAB">
              <w:rPr>
                <w:rFonts w:ascii="Arial" w:eastAsia="Calibri" w:hAnsi="Arial" w:cs="Arial"/>
                <w:sz w:val="22"/>
                <w:szCs w:val="22"/>
                <w:lang w:val="sr-Latn-RS" w:eastAsia="en-US"/>
              </w:rPr>
              <w:t>- пoтрeбнo je дa имa рeрну</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12</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8.</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Фрижидер  100 л.</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-запремина расхладног дела 100 литара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-самоотапајући</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-енергетска класа А+</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-бела боја</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8</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9.</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Машина за прање судова</w:t>
            </w:r>
          </w:p>
        </w:tc>
        <w:tc>
          <w:tcPr>
            <w:tcW w:w="5670" w:type="dxa"/>
            <w:shd w:val="clear" w:color="auto" w:fill="auto"/>
          </w:tcPr>
          <w:p w:rsidR="00E312F4" w:rsidRPr="00556529" w:rsidRDefault="00E312F4" w:rsidP="009D4A5E">
            <w:pPr>
              <w:suppressAutoHyphens w:val="0"/>
              <w:rPr>
                <w:rFonts w:ascii="Arial" w:eastAsia="Calibri" w:hAnsi="Arial" w:cs="Arial"/>
                <w:sz w:val="22"/>
                <w:szCs w:val="21"/>
                <w:lang w:val="en-US" w:eastAsia="en-US"/>
              </w:rPr>
            </w:pPr>
            <w:r w:rsidRPr="00556529">
              <w:rPr>
                <w:rFonts w:ascii="Arial" w:eastAsia="Calibri" w:hAnsi="Arial" w:cs="Arial"/>
                <w:sz w:val="22"/>
                <w:szCs w:val="21"/>
                <w:lang w:val="en-US" w:eastAsia="en-US"/>
              </w:rPr>
              <w:t>Eнeргeтскe клaсe A++</w:t>
            </w:r>
          </w:p>
          <w:p w:rsidR="00E312F4" w:rsidRPr="00556529" w:rsidRDefault="00E312F4" w:rsidP="009D4A5E">
            <w:pPr>
              <w:suppressAutoHyphens w:val="0"/>
              <w:rPr>
                <w:rFonts w:ascii="Arial" w:eastAsia="Calibri" w:hAnsi="Arial" w:cs="Arial"/>
                <w:sz w:val="22"/>
                <w:szCs w:val="21"/>
                <w:lang w:val="en-US" w:eastAsia="en-US"/>
              </w:rPr>
            </w:pPr>
            <w:r w:rsidRPr="00556529">
              <w:rPr>
                <w:rFonts w:ascii="Arial" w:eastAsia="Calibri" w:hAnsi="Arial" w:cs="Arial"/>
                <w:sz w:val="22"/>
                <w:szCs w:val="21"/>
                <w:lang w:val="en-US" w:eastAsia="en-US"/>
              </w:rPr>
              <w:t>Кaпaцитeтa : 12 кoмплeтa</w:t>
            </w:r>
          </w:p>
          <w:p w:rsidR="00E312F4" w:rsidRPr="00556529" w:rsidRDefault="00E312F4" w:rsidP="009D4A5E">
            <w:pPr>
              <w:suppressAutoHyphens w:val="0"/>
              <w:rPr>
                <w:rFonts w:ascii="Arial" w:eastAsia="Calibri" w:hAnsi="Arial" w:cs="Arial"/>
                <w:sz w:val="22"/>
                <w:szCs w:val="21"/>
                <w:lang w:val="en-US" w:eastAsia="en-US"/>
              </w:rPr>
            </w:pPr>
            <w:r w:rsidRPr="00556529">
              <w:rPr>
                <w:rFonts w:ascii="Arial" w:eastAsia="Calibri" w:hAnsi="Arial" w:cs="Arial"/>
                <w:sz w:val="22"/>
                <w:szCs w:val="21"/>
                <w:lang w:val="en-US" w:eastAsia="en-US"/>
              </w:rPr>
              <w:t xml:space="preserve">Сaмичистeћи филтeр </w:t>
            </w:r>
          </w:p>
          <w:p w:rsidR="00E312F4" w:rsidRPr="00556529" w:rsidRDefault="00E312F4" w:rsidP="009D4A5E">
            <w:pPr>
              <w:suppressAutoHyphens w:val="0"/>
              <w:rPr>
                <w:rFonts w:ascii="Arial" w:eastAsia="Calibri" w:hAnsi="Arial" w:cs="Arial"/>
                <w:sz w:val="22"/>
                <w:szCs w:val="21"/>
                <w:lang w:val="en-US" w:eastAsia="en-US"/>
              </w:rPr>
            </w:pPr>
            <w:r w:rsidRPr="00556529">
              <w:rPr>
                <w:rFonts w:ascii="Arial" w:eastAsia="Calibri" w:hAnsi="Arial" w:cs="Arial"/>
                <w:sz w:val="22"/>
                <w:szCs w:val="21"/>
                <w:lang w:val="en-US" w:eastAsia="en-US"/>
              </w:rPr>
              <w:t>Унутрaшњoст oд нeрђajућeг чeликa</w:t>
            </w:r>
          </w:p>
          <w:p w:rsidR="00E312F4" w:rsidRPr="00556529" w:rsidRDefault="00E312F4" w:rsidP="009D4A5E">
            <w:pPr>
              <w:suppressAutoHyphens w:val="0"/>
              <w:rPr>
                <w:rFonts w:ascii="Arial" w:eastAsia="Calibri" w:hAnsi="Arial" w:cs="Arial"/>
                <w:sz w:val="22"/>
                <w:szCs w:val="21"/>
                <w:lang w:val="en-US" w:eastAsia="en-US"/>
              </w:rPr>
            </w:pPr>
            <w:r w:rsidRPr="00556529">
              <w:rPr>
                <w:rFonts w:ascii="Arial" w:eastAsia="Calibri" w:hAnsi="Arial" w:cs="Arial"/>
                <w:sz w:val="22"/>
                <w:szCs w:val="21"/>
                <w:lang w:val="en-US" w:eastAsia="en-US"/>
              </w:rPr>
              <w:t>Димeнзиja (ШxВxД) 60x85x60цм</w:t>
            </w:r>
          </w:p>
          <w:p w:rsidR="00E312F4" w:rsidRPr="00767D6E" w:rsidRDefault="00E312F4" w:rsidP="009D4A5E">
            <w:pPr>
              <w:suppressAutoHyphens w:val="0"/>
              <w:rPr>
                <w:rFonts w:ascii="Arial" w:eastAsia="Calibri" w:hAnsi="Arial" w:cs="Arial"/>
                <w:sz w:val="22"/>
                <w:szCs w:val="21"/>
                <w:lang w:val="sr-Cyrl-RS" w:eastAsia="en-US"/>
              </w:rPr>
            </w:pPr>
            <w:r w:rsidRPr="00556529">
              <w:rPr>
                <w:rFonts w:ascii="Arial" w:eastAsia="Calibri" w:hAnsi="Arial" w:cs="Arial"/>
                <w:sz w:val="22"/>
                <w:szCs w:val="21"/>
                <w:lang w:val="en-US" w:eastAsia="en-US"/>
              </w:rPr>
              <w:t>Гaрaнциja  5 гoдинa</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7</w:t>
            </w:r>
          </w:p>
        </w:tc>
      </w:tr>
      <w:tr w:rsidR="00E312F4" w:rsidRPr="00885643" w:rsidTr="00767D6E">
        <w:trPr>
          <w:trHeight w:val="569"/>
        </w:trPr>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10.</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Ледомат</w:t>
            </w:r>
          </w:p>
        </w:tc>
        <w:tc>
          <w:tcPr>
            <w:tcW w:w="5670" w:type="dxa"/>
            <w:shd w:val="clear" w:color="auto" w:fill="auto"/>
          </w:tcPr>
          <w:p w:rsidR="00E312F4" w:rsidRPr="005247C8" w:rsidRDefault="00E312F4" w:rsidP="009D4A5E">
            <w:pPr>
              <w:suppressAutoHyphens w:val="0"/>
              <w:rPr>
                <w:rFonts w:ascii="Arial" w:eastAsia="Calibri" w:hAnsi="Arial" w:cs="Arial"/>
                <w:sz w:val="22"/>
                <w:szCs w:val="21"/>
                <w:lang w:val="en-US" w:eastAsia="en-US"/>
              </w:rPr>
            </w:pPr>
            <w:r w:rsidRPr="005247C8">
              <w:rPr>
                <w:rFonts w:ascii="Arial" w:eastAsia="Calibri" w:hAnsi="Arial" w:cs="Arial"/>
                <w:sz w:val="22"/>
                <w:szCs w:val="21"/>
                <w:lang w:val="en-US" w:eastAsia="en-US"/>
              </w:rPr>
              <w:t>Димeнзиja (ШxВxД) 25x32x36</w:t>
            </w:r>
          </w:p>
          <w:p w:rsidR="00E312F4" w:rsidRPr="00885643" w:rsidRDefault="00767D6E" w:rsidP="009D4A5E">
            <w:pPr>
              <w:suppressAutoHyphens w:val="0"/>
              <w:rPr>
                <w:rFonts w:ascii="Arial" w:eastAsia="Calibri" w:hAnsi="Arial" w:cs="Arial"/>
                <w:sz w:val="22"/>
                <w:szCs w:val="21"/>
                <w:lang w:val="sr-Latn-RS" w:eastAsia="en-US"/>
              </w:rPr>
            </w:pPr>
            <w:r>
              <w:rPr>
                <w:rFonts w:ascii="Arial" w:eastAsia="Calibri" w:hAnsi="Arial" w:cs="Arial"/>
                <w:sz w:val="22"/>
                <w:szCs w:val="21"/>
                <w:lang w:val="en-US" w:eastAsia="en-US"/>
              </w:rPr>
              <w:t>Гa</w:t>
            </w:r>
            <w:r>
              <w:rPr>
                <w:rFonts w:ascii="Arial" w:eastAsia="Calibri" w:hAnsi="Arial" w:cs="Arial"/>
                <w:sz w:val="22"/>
                <w:szCs w:val="21"/>
                <w:lang w:val="sr-Cyrl-RS" w:eastAsia="en-US"/>
              </w:rPr>
              <w:t>р</w:t>
            </w:r>
            <w:r w:rsidR="00E312F4" w:rsidRPr="005247C8">
              <w:rPr>
                <w:rFonts w:ascii="Arial" w:eastAsia="Calibri" w:hAnsi="Arial" w:cs="Arial"/>
                <w:sz w:val="22"/>
                <w:szCs w:val="21"/>
                <w:lang w:val="en-US" w:eastAsia="en-US"/>
              </w:rPr>
              <w:t>aнциja 2 гoдин</w:t>
            </w:r>
            <w:r w:rsidR="00E312F4" w:rsidRPr="000A1DAB">
              <w:rPr>
                <w:rFonts w:ascii="Arial" w:eastAsia="Calibri" w:hAnsi="Arial" w:cs="Arial"/>
                <w:sz w:val="22"/>
                <w:szCs w:val="21"/>
                <w:lang w:val="sr-Latn-RS" w:eastAsia="en-US"/>
              </w:rPr>
              <w:t>e</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11.</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Микроталасна рерна  </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en-US" w:eastAsia="en-US"/>
              </w:rPr>
              <w:t xml:space="preserve"> микроталасн</w:t>
            </w:r>
            <w:r w:rsidRPr="00885643">
              <w:rPr>
                <w:rFonts w:ascii="Arial" w:eastAsia="Calibri" w:hAnsi="Arial" w:cs="Arial"/>
                <w:sz w:val="22"/>
                <w:szCs w:val="22"/>
                <w:lang w:val="sr-Cyrl-RS" w:eastAsia="en-US"/>
              </w:rPr>
              <w:t>а</w:t>
            </w:r>
            <w:r w:rsidRPr="00885643">
              <w:rPr>
                <w:rFonts w:ascii="Arial" w:eastAsia="Calibri" w:hAnsi="Arial" w:cs="Arial"/>
                <w:sz w:val="22"/>
                <w:szCs w:val="22"/>
                <w:lang w:val="en-US" w:eastAsia="en-US"/>
              </w:rPr>
              <w:t xml:space="preserve"> рерн</w:t>
            </w:r>
            <w:r w:rsidRPr="00885643">
              <w:rPr>
                <w:rFonts w:ascii="Arial" w:eastAsia="Calibri" w:hAnsi="Arial" w:cs="Arial"/>
                <w:sz w:val="22"/>
                <w:szCs w:val="22"/>
                <w:lang w:val="sr-Cyrl-RS" w:eastAsia="en-US"/>
              </w:rPr>
              <w:t>а</w:t>
            </w:r>
            <w:r w:rsidRPr="00885643">
              <w:rPr>
                <w:rFonts w:ascii="Arial" w:eastAsia="Calibri" w:hAnsi="Arial" w:cs="Arial"/>
                <w:sz w:val="22"/>
                <w:szCs w:val="22"/>
                <w:lang w:val="en-US" w:eastAsia="en-US"/>
              </w:rPr>
              <w:t xml:space="preserve"> </w:t>
            </w:r>
          </w:p>
          <w:p w:rsidR="00E312F4" w:rsidRPr="00885643" w:rsidRDefault="00E312F4" w:rsidP="009D4A5E">
            <w:pPr>
              <w:suppressAutoHyphens w:val="0"/>
              <w:rPr>
                <w:rFonts w:ascii="Arial" w:eastAsia="Calibri" w:hAnsi="Arial" w:cs="Arial"/>
                <w:sz w:val="22"/>
                <w:szCs w:val="22"/>
                <w:lang w:val="en-US" w:eastAsia="en-US"/>
              </w:rPr>
            </w:pPr>
            <w:r w:rsidRPr="00885643">
              <w:rPr>
                <w:rFonts w:ascii="Arial" w:eastAsia="Calibri" w:hAnsi="Arial" w:cs="Arial"/>
                <w:sz w:val="22"/>
                <w:szCs w:val="22"/>
                <w:lang w:val="en-US" w:eastAsia="en-US"/>
              </w:rPr>
              <w:t>- запремина : 20 l</w:t>
            </w:r>
          </w:p>
          <w:p w:rsidR="00E312F4" w:rsidRPr="00885643" w:rsidRDefault="00E312F4" w:rsidP="009D4A5E">
            <w:pPr>
              <w:suppressAutoHyphens w:val="0"/>
              <w:rPr>
                <w:rFonts w:ascii="Arial" w:eastAsia="Calibri" w:hAnsi="Arial" w:cs="Arial"/>
                <w:sz w:val="22"/>
                <w:szCs w:val="22"/>
                <w:lang w:val="en-US" w:eastAsia="en-US"/>
              </w:rPr>
            </w:pPr>
            <w:r w:rsidRPr="00885643">
              <w:rPr>
                <w:rFonts w:ascii="Arial" w:eastAsia="Calibri" w:hAnsi="Arial" w:cs="Arial"/>
                <w:sz w:val="22"/>
                <w:szCs w:val="22"/>
                <w:lang w:val="en-US" w:eastAsia="en-US"/>
              </w:rPr>
              <w:t>- снага : 800 W</w:t>
            </w:r>
          </w:p>
          <w:p w:rsidR="00E312F4" w:rsidRPr="00885643" w:rsidRDefault="00E312F4" w:rsidP="009D4A5E">
            <w:pPr>
              <w:suppressAutoHyphens w:val="0"/>
              <w:rPr>
                <w:rFonts w:ascii="Arial" w:eastAsia="Calibri" w:hAnsi="Arial" w:cs="Arial"/>
                <w:sz w:val="22"/>
                <w:szCs w:val="22"/>
                <w:lang w:val="en-US" w:eastAsia="en-US"/>
              </w:rPr>
            </w:pPr>
            <w:r w:rsidRPr="00885643">
              <w:rPr>
                <w:rFonts w:ascii="Arial" w:eastAsia="Calibri" w:hAnsi="Arial" w:cs="Arial"/>
                <w:sz w:val="22"/>
                <w:szCs w:val="22"/>
                <w:lang w:val="en-US" w:eastAsia="en-US"/>
              </w:rPr>
              <w:t>- стаклени тањир 24,5 cm</w:t>
            </w:r>
          </w:p>
          <w:p w:rsidR="00E312F4" w:rsidRPr="00885643" w:rsidRDefault="00E312F4" w:rsidP="009D4A5E">
            <w:pPr>
              <w:suppressAutoHyphens w:val="0"/>
              <w:rPr>
                <w:rFonts w:ascii="Arial" w:eastAsia="Calibri" w:hAnsi="Arial" w:cs="Arial"/>
                <w:sz w:val="22"/>
                <w:szCs w:val="22"/>
                <w:lang w:val="en-US" w:eastAsia="en-US"/>
              </w:rPr>
            </w:pPr>
            <w:r w:rsidRPr="00885643">
              <w:rPr>
                <w:rFonts w:ascii="Arial" w:eastAsia="Calibri" w:hAnsi="Arial" w:cs="Arial"/>
                <w:sz w:val="22"/>
                <w:szCs w:val="22"/>
                <w:lang w:val="en-US" w:eastAsia="en-US"/>
              </w:rPr>
              <w:t>- боја : инокс</w:t>
            </w:r>
          </w:p>
          <w:p w:rsidR="00E312F4" w:rsidRPr="00885643" w:rsidRDefault="00E312F4" w:rsidP="009D4A5E">
            <w:pPr>
              <w:suppressAutoHyphens w:val="0"/>
              <w:rPr>
                <w:rFonts w:ascii="Arial" w:eastAsia="Calibri" w:hAnsi="Arial" w:cs="Arial"/>
                <w:sz w:val="22"/>
                <w:szCs w:val="22"/>
                <w:lang w:val="en-US" w:eastAsia="en-US"/>
              </w:rPr>
            </w:pPr>
            <w:r w:rsidRPr="00885643">
              <w:rPr>
                <w:rFonts w:ascii="Arial" w:eastAsia="Calibri" w:hAnsi="Arial" w:cs="Arial"/>
                <w:sz w:val="22"/>
                <w:szCs w:val="22"/>
                <w:lang w:val="en-US" w:eastAsia="en-US"/>
              </w:rPr>
              <w:t>- димензије : 43,9х25,7х36 cm</w:t>
            </w:r>
          </w:p>
          <w:p w:rsidR="00E312F4" w:rsidRPr="00767D6E"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en-US" w:eastAsia="en-US"/>
              </w:rPr>
              <w:lastRenderedPageBreak/>
              <w:t xml:space="preserve">- </w:t>
            </w:r>
            <w:proofErr w:type="gramStart"/>
            <w:r w:rsidRPr="00885643">
              <w:rPr>
                <w:rFonts w:ascii="Arial" w:eastAsia="Calibri" w:hAnsi="Arial" w:cs="Arial"/>
                <w:sz w:val="22"/>
                <w:szCs w:val="22"/>
                <w:lang w:val="en-US" w:eastAsia="en-US"/>
              </w:rPr>
              <w:t>ауто</w:t>
            </w:r>
            <w:proofErr w:type="gramEnd"/>
            <w:r w:rsidRPr="00885643">
              <w:rPr>
                <w:rFonts w:ascii="Arial" w:eastAsia="Calibri" w:hAnsi="Arial" w:cs="Arial"/>
                <w:sz w:val="22"/>
                <w:szCs w:val="22"/>
                <w:lang w:val="en-US" w:eastAsia="en-US"/>
              </w:rPr>
              <w:t xml:space="preserve"> мени, 8 пренамештених програма, функција одмрзавања по времену или тежини, вишестепено кување, приказ сата.</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en-US" w:eastAsia="en-US"/>
              </w:rPr>
            </w:pPr>
          </w:p>
          <w:p w:rsidR="00E312F4" w:rsidRPr="00885643" w:rsidRDefault="00E312F4" w:rsidP="009D4A5E">
            <w:pPr>
              <w:suppressAutoHyphens w:val="0"/>
              <w:jc w:val="center"/>
              <w:rPr>
                <w:rFonts w:ascii="Arial" w:eastAsia="Calibri" w:hAnsi="Arial" w:cs="Arial"/>
                <w:sz w:val="22"/>
                <w:szCs w:val="22"/>
                <w:lang w:val="en-US" w:eastAsia="en-US"/>
              </w:rPr>
            </w:pPr>
          </w:p>
          <w:p w:rsidR="00E312F4" w:rsidRPr="00885643" w:rsidRDefault="00E312F4" w:rsidP="009D4A5E">
            <w:pPr>
              <w:suppressAutoHyphens w:val="0"/>
              <w:jc w:val="center"/>
              <w:rPr>
                <w:rFonts w:ascii="Arial" w:eastAsia="Calibri" w:hAnsi="Arial" w:cs="Arial"/>
                <w:sz w:val="22"/>
                <w:szCs w:val="22"/>
                <w:lang w:val="en-US" w:eastAsia="en-US"/>
              </w:rPr>
            </w:pPr>
          </w:p>
          <w:p w:rsidR="00E312F4" w:rsidRPr="00885643" w:rsidRDefault="00E312F4" w:rsidP="009D4A5E">
            <w:pPr>
              <w:suppressAutoHyphens w:val="0"/>
              <w:jc w:val="center"/>
              <w:rPr>
                <w:rFonts w:ascii="Arial" w:eastAsia="Calibri" w:hAnsi="Arial" w:cs="Arial"/>
                <w:sz w:val="22"/>
                <w:szCs w:val="22"/>
                <w:lang w:val="en-US" w:eastAsia="en-US"/>
              </w:rPr>
            </w:pPr>
            <w:r w:rsidRPr="00885643">
              <w:rPr>
                <w:rFonts w:ascii="Arial" w:eastAsia="Calibri" w:hAnsi="Arial" w:cs="Arial"/>
                <w:sz w:val="22"/>
                <w:szCs w:val="22"/>
                <w:lang w:val="en-US" w:eastAsia="en-US"/>
              </w:rPr>
              <w:t>2</w:t>
            </w:r>
          </w:p>
        </w:tc>
      </w:tr>
      <w:tr w:rsidR="00E312F4" w:rsidRPr="00885643" w:rsidTr="009D4A5E">
        <w:trPr>
          <w:trHeight w:val="970"/>
        </w:trPr>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r w:rsidRPr="00885643">
              <w:rPr>
                <w:rFonts w:ascii="Arial" w:eastAsia="Calibri" w:hAnsi="Arial" w:cs="Arial"/>
                <w:sz w:val="22"/>
                <w:szCs w:val="22"/>
                <w:lang w:val="sr-Latn-RS" w:eastAsia="en-US"/>
              </w:rPr>
              <w:t>12.</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en-U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Фрижидер са замрзивачем 227 л.</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Latn-RS" w:eastAsia="en-US"/>
              </w:rPr>
            </w:pPr>
          </w:p>
          <w:p w:rsidR="00E312F4"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Фрижидер са замрзивачем 227 литара</w:t>
            </w:r>
          </w:p>
          <w:p w:rsidR="00E312F4" w:rsidRPr="00767D6E" w:rsidRDefault="00E312F4" w:rsidP="009D4A5E">
            <w:pPr>
              <w:suppressAutoHyphens w:val="0"/>
              <w:rPr>
                <w:rFonts w:ascii="Arial" w:eastAsia="Calibri" w:hAnsi="Arial" w:cs="Arial"/>
                <w:sz w:val="22"/>
                <w:szCs w:val="22"/>
                <w:lang w:val="sr-Cyrl-RS" w:eastAsia="en-US"/>
              </w:rPr>
            </w:pP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13.</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Електрични шпорет са 4 округле плоче са еле.рерном ГН -2/1</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електрични шпорет 4 округле плоче  са електричном рерном ГН-2/1 (мрежа 650х530mm). Израђен од инокса у целости, независна контрола грејања за сваку плочу помоћу термостата, 7 нивоа контроле, сигналне лампице, граничник температуре како би се спречило прегрејавање, рингле Ø22cm, једна мрежа за рерну у стандарду.</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димензије: 700х700х850</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снага укупна: 400V3N - 15,1 kW</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снага рерне: 400V3N - 4,7 kW</w:t>
            </w:r>
          </w:p>
          <w:p w:rsidR="00E312F4" w:rsidRPr="006A7CF1"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СE знак</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3</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14.</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Електрична фритеза са два базена </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електрична фритеза са два базена по 8 литра. Израђен</w:t>
            </w:r>
            <w:r w:rsidRPr="00885643">
              <w:rPr>
                <w:rFonts w:ascii="Arial" w:eastAsia="Calibri" w:hAnsi="Arial" w:cs="Arial"/>
                <w:sz w:val="22"/>
                <w:szCs w:val="22"/>
                <w:lang w:val="sr-Latn-RS" w:eastAsia="en-US"/>
              </w:rPr>
              <w:t>a</w:t>
            </w:r>
            <w:r w:rsidRPr="00885643">
              <w:rPr>
                <w:rFonts w:ascii="Arial" w:eastAsia="Calibri" w:hAnsi="Arial" w:cs="Arial"/>
                <w:sz w:val="22"/>
                <w:szCs w:val="22"/>
                <w:lang w:val="sr-Cyrl-RS" w:eastAsia="en-US"/>
              </w:rPr>
              <w:t xml:space="preserve"> од инокса у целости, пресовани резервоар са заобљеним ивицама, сигурносни термостат, температура подешавања до 190С, резервоар за пражњење уља од нерђајућег челика у стандарду, две мрежасте корпе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w:t>
            </w:r>
            <w:r w:rsidRPr="00885643">
              <w:rPr>
                <w:rFonts w:ascii="Arial" w:eastAsia="Calibri" w:hAnsi="Arial" w:cs="Arial"/>
                <w:sz w:val="22"/>
                <w:szCs w:val="22"/>
                <w:lang w:val="en-US" w:eastAsia="en-US"/>
              </w:rPr>
              <w:t xml:space="preserve"> </w:t>
            </w:r>
            <w:r w:rsidRPr="00885643">
              <w:rPr>
                <w:rFonts w:ascii="Arial" w:eastAsia="Calibri" w:hAnsi="Arial" w:cs="Arial"/>
                <w:sz w:val="22"/>
                <w:szCs w:val="22"/>
                <w:lang w:val="sr-Cyrl-RS" w:eastAsia="en-US"/>
              </w:rPr>
              <w:t>капацитет</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 xml:space="preserve">: </w:t>
            </w:r>
            <w:r w:rsidRPr="00885643">
              <w:rPr>
                <w:rFonts w:ascii="Arial" w:eastAsia="Calibri" w:hAnsi="Arial" w:cs="Arial"/>
                <w:sz w:val="22"/>
                <w:szCs w:val="22"/>
                <w:lang w:val="sr-Latn-RS" w:eastAsia="en-US"/>
              </w:rPr>
              <w:t xml:space="preserve">8+8 </w:t>
            </w:r>
            <w:r w:rsidRPr="00885643">
              <w:rPr>
                <w:rFonts w:ascii="Arial" w:eastAsia="Calibri" w:hAnsi="Arial" w:cs="Arial"/>
                <w:sz w:val="22"/>
                <w:szCs w:val="22"/>
                <w:lang w:val="sr-Cyrl-RS" w:eastAsia="en-US"/>
              </w:rPr>
              <w:t>литара</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w:t>
            </w:r>
            <w:r w:rsidRPr="00885643">
              <w:rPr>
                <w:rFonts w:ascii="Arial" w:eastAsia="Calibri" w:hAnsi="Arial" w:cs="Arial"/>
                <w:sz w:val="22"/>
                <w:szCs w:val="22"/>
                <w:lang w:val="en-US" w:eastAsia="en-US"/>
              </w:rPr>
              <w:t xml:space="preserve"> </w:t>
            </w:r>
            <w:r w:rsidRPr="00885643">
              <w:rPr>
                <w:rFonts w:ascii="Arial" w:eastAsia="Calibri" w:hAnsi="Arial" w:cs="Arial"/>
                <w:sz w:val="22"/>
                <w:szCs w:val="22"/>
                <w:lang w:val="sr-Cyrl-RS" w:eastAsia="en-US"/>
              </w:rPr>
              <w:t>димензије: 700х700х</w:t>
            </w:r>
            <w:r w:rsidRPr="00885643">
              <w:rPr>
                <w:rFonts w:ascii="Arial" w:eastAsia="Calibri" w:hAnsi="Arial" w:cs="Arial"/>
                <w:sz w:val="22"/>
                <w:szCs w:val="22"/>
                <w:lang w:val="sr-Latn-RS" w:eastAsia="en-US"/>
              </w:rPr>
              <w:t>280</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снага укупна: 400</w:t>
            </w:r>
            <w:r w:rsidRPr="00885643">
              <w:rPr>
                <w:rFonts w:ascii="Arial" w:eastAsia="Calibri" w:hAnsi="Arial" w:cs="Arial"/>
                <w:sz w:val="22"/>
                <w:szCs w:val="22"/>
                <w:lang w:val="sr-Latn-RS" w:eastAsia="en-US"/>
              </w:rPr>
              <w:t>V3N</w:t>
            </w:r>
            <w:r w:rsidRPr="00885643">
              <w:rPr>
                <w:rFonts w:ascii="Arial" w:eastAsia="Calibri" w:hAnsi="Arial" w:cs="Arial"/>
                <w:sz w:val="22"/>
                <w:szCs w:val="22"/>
                <w:lang w:val="sr-Cyrl-RS" w:eastAsia="en-US"/>
              </w:rPr>
              <w:t xml:space="preserve"> </w:t>
            </w:r>
            <w:r w:rsidRPr="00885643">
              <w:rPr>
                <w:rFonts w:ascii="Arial" w:eastAsia="Calibri" w:hAnsi="Arial" w:cs="Arial"/>
                <w:sz w:val="22"/>
                <w:szCs w:val="22"/>
                <w:lang w:val="sr-Latn-RS" w:eastAsia="en-US"/>
              </w:rPr>
              <w:t>–</w:t>
            </w:r>
            <w:r w:rsidRPr="00885643">
              <w:rPr>
                <w:rFonts w:ascii="Arial" w:eastAsia="Calibri" w:hAnsi="Arial" w:cs="Arial"/>
                <w:sz w:val="22"/>
                <w:szCs w:val="22"/>
                <w:lang w:val="sr-Cyrl-RS" w:eastAsia="en-US"/>
              </w:rPr>
              <w:t xml:space="preserve"> 12,0 </w:t>
            </w:r>
            <w:r w:rsidRPr="00885643">
              <w:rPr>
                <w:rFonts w:ascii="Arial" w:eastAsia="Calibri" w:hAnsi="Arial" w:cs="Arial"/>
                <w:sz w:val="22"/>
                <w:szCs w:val="22"/>
                <w:lang w:val="sr-Latn-RS" w:eastAsia="en-US"/>
              </w:rPr>
              <w:t>kW</w:t>
            </w:r>
          </w:p>
          <w:p w:rsidR="00E312F4" w:rsidRPr="006A7CF1"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С</w:t>
            </w:r>
            <w:r w:rsidRPr="00885643">
              <w:rPr>
                <w:rFonts w:ascii="Arial" w:eastAsia="Calibri" w:hAnsi="Arial" w:cs="Arial"/>
                <w:sz w:val="22"/>
                <w:szCs w:val="22"/>
                <w:lang w:val="sr-Latn-RS" w:eastAsia="en-US"/>
              </w:rPr>
              <w:t>E</w:t>
            </w:r>
            <w:r w:rsidRPr="00885643">
              <w:rPr>
                <w:rFonts w:ascii="Arial" w:eastAsia="Calibri" w:hAnsi="Arial" w:cs="Arial"/>
                <w:sz w:val="22"/>
                <w:szCs w:val="22"/>
                <w:lang w:val="sr-Cyrl-RS" w:eastAsia="en-US"/>
              </w:rPr>
              <w:t xml:space="preserve"> знак</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15.</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Електрични роштиљ ( глатки )</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глатки електрични роштиљ Израђен од нерђајућег челика, инокс цевни горионици са пилот светлом, фијока и канал за скупљање масноће, са три стране подигнут руб, сигурносни вентил и термостат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димензије: 700х700х280</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снага укупна: 400V3N – 7,8 kW</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СE знак</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3</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16.</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Машина за млевење меса </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Набавка и и</w:t>
            </w:r>
            <w:r>
              <w:rPr>
                <w:rFonts w:ascii="Arial" w:eastAsia="Calibri" w:hAnsi="Arial" w:cs="Arial"/>
                <w:sz w:val="22"/>
                <w:szCs w:val="22"/>
                <w:lang w:val="sr-Cyrl-RS" w:eastAsia="en-US"/>
              </w:rPr>
              <w:t>спорука  машине за млевење меса</w:t>
            </w:r>
            <w:r>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Кућиште машине од полираног алумијума а унутрашњи систем од инокса, са плочом за млевење у стандарду рупе Ø 6</w:t>
            </w:r>
            <w:r w:rsidRPr="00885643">
              <w:rPr>
                <w:rFonts w:ascii="Arial" w:eastAsia="Calibri" w:hAnsi="Arial" w:cs="Arial"/>
                <w:sz w:val="22"/>
                <w:szCs w:val="22"/>
                <w:lang w:val="sr-Latn-RS" w:eastAsia="en-US"/>
              </w:rPr>
              <w:t xml:space="preserve">mm </w:t>
            </w:r>
            <w:r w:rsidRPr="00885643">
              <w:rPr>
                <w:rFonts w:ascii="Arial" w:eastAsia="Calibri" w:hAnsi="Arial" w:cs="Arial"/>
                <w:sz w:val="22"/>
                <w:szCs w:val="22"/>
                <w:lang w:val="sr-Cyrl-RS" w:eastAsia="en-US"/>
              </w:rPr>
              <w:t>и ножем за млевење од инокса, отвор за убацивање Ø 52</w:t>
            </w:r>
            <w:r w:rsidRPr="00885643">
              <w:rPr>
                <w:rFonts w:ascii="Arial" w:eastAsia="Calibri" w:hAnsi="Arial" w:cs="Arial"/>
                <w:sz w:val="22"/>
                <w:szCs w:val="22"/>
                <w:lang w:val="sr-Latn-RS" w:eastAsia="en-US"/>
              </w:rPr>
              <w:t>mm</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w:t>
            </w:r>
            <w:r w:rsidRPr="00885643">
              <w:rPr>
                <w:rFonts w:ascii="Arial" w:eastAsia="Calibri" w:hAnsi="Arial" w:cs="Arial"/>
                <w:sz w:val="22"/>
                <w:szCs w:val="22"/>
                <w:lang w:val="en-US" w:eastAsia="en-US"/>
              </w:rPr>
              <w:t xml:space="preserve"> </w:t>
            </w:r>
            <w:r w:rsidRPr="00885643">
              <w:rPr>
                <w:rFonts w:ascii="Arial" w:eastAsia="Calibri" w:hAnsi="Arial" w:cs="Arial"/>
                <w:sz w:val="22"/>
                <w:szCs w:val="22"/>
                <w:lang w:val="sr-Cyrl-RS" w:eastAsia="en-US"/>
              </w:rPr>
              <w:t>димензије: 540х250х430</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капацитет: 160</w:t>
            </w:r>
            <w:r w:rsidRPr="00885643">
              <w:rPr>
                <w:rFonts w:ascii="Arial" w:eastAsia="Calibri" w:hAnsi="Arial" w:cs="Arial"/>
                <w:sz w:val="22"/>
                <w:szCs w:val="22"/>
                <w:lang w:val="sr-Latn-RS" w:eastAsia="en-US"/>
              </w:rPr>
              <w:t xml:space="preserve"> kg/sat</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снага укупна: 230</w:t>
            </w:r>
            <w:r w:rsidRPr="00885643">
              <w:rPr>
                <w:rFonts w:ascii="Arial" w:eastAsia="Calibri" w:hAnsi="Arial" w:cs="Arial"/>
                <w:sz w:val="22"/>
                <w:szCs w:val="22"/>
                <w:lang w:val="sr-Latn-RS" w:eastAsia="en-US"/>
              </w:rPr>
              <w:t>V</w:t>
            </w:r>
            <w:r w:rsidRPr="00885643">
              <w:rPr>
                <w:rFonts w:ascii="Arial" w:eastAsia="Calibri" w:hAnsi="Arial" w:cs="Arial"/>
                <w:sz w:val="22"/>
                <w:szCs w:val="22"/>
                <w:lang w:val="sr-Cyrl-RS" w:eastAsia="en-US"/>
              </w:rPr>
              <w:t>1</w:t>
            </w:r>
            <w:r w:rsidRPr="00885643">
              <w:rPr>
                <w:rFonts w:ascii="Arial" w:eastAsia="Calibri" w:hAnsi="Arial" w:cs="Arial"/>
                <w:sz w:val="22"/>
                <w:szCs w:val="22"/>
                <w:lang w:val="sr-Latn-RS" w:eastAsia="en-US"/>
              </w:rPr>
              <w:t>N</w:t>
            </w:r>
            <w:r w:rsidRPr="00885643">
              <w:rPr>
                <w:rFonts w:ascii="Arial" w:eastAsia="Calibri" w:hAnsi="Arial" w:cs="Arial"/>
                <w:sz w:val="22"/>
                <w:szCs w:val="22"/>
                <w:lang w:val="sr-Cyrl-RS" w:eastAsia="en-US"/>
              </w:rPr>
              <w:t xml:space="preserve"> </w:t>
            </w:r>
            <w:r w:rsidRPr="00885643">
              <w:rPr>
                <w:rFonts w:ascii="Arial" w:eastAsia="Calibri" w:hAnsi="Arial" w:cs="Arial"/>
                <w:sz w:val="22"/>
                <w:szCs w:val="22"/>
                <w:lang w:val="sr-Latn-RS" w:eastAsia="en-US"/>
              </w:rPr>
              <w:t>–</w:t>
            </w:r>
            <w:r w:rsidRPr="00885643">
              <w:rPr>
                <w:rFonts w:ascii="Arial" w:eastAsia="Calibri" w:hAnsi="Arial" w:cs="Arial"/>
                <w:sz w:val="22"/>
                <w:szCs w:val="22"/>
                <w:lang w:val="sr-Cyrl-RS" w:eastAsia="en-US"/>
              </w:rPr>
              <w:t xml:space="preserve">0,75 </w:t>
            </w:r>
            <w:r w:rsidRPr="00885643">
              <w:rPr>
                <w:rFonts w:ascii="Arial" w:eastAsia="Calibri" w:hAnsi="Arial" w:cs="Arial"/>
                <w:sz w:val="22"/>
                <w:szCs w:val="22"/>
                <w:lang w:val="sr-Latn-RS" w:eastAsia="en-US"/>
              </w:rPr>
              <w:t>kW</w:t>
            </w:r>
            <w:r w:rsidRPr="00885643">
              <w:rPr>
                <w:rFonts w:ascii="Arial" w:eastAsia="Calibri" w:hAnsi="Arial" w:cs="Arial"/>
                <w:sz w:val="22"/>
                <w:szCs w:val="22"/>
                <w:lang w:val="sr-Cyrl-RS" w:eastAsia="en-US"/>
              </w:rPr>
              <w:t xml:space="preserve">-1 </w:t>
            </w:r>
            <w:r w:rsidRPr="00885643">
              <w:rPr>
                <w:rFonts w:ascii="Arial" w:eastAsia="Calibri" w:hAnsi="Arial" w:cs="Arial"/>
                <w:sz w:val="22"/>
                <w:szCs w:val="22"/>
                <w:lang w:val="sr-Latn-RS" w:eastAsia="en-US"/>
              </w:rPr>
              <w:t>HP</w:t>
            </w:r>
          </w:p>
          <w:p w:rsidR="00E312F4" w:rsidRPr="00DE5DDA"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С</w:t>
            </w:r>
            <w:r w:rsidRPr="00885643">
              <w:rPr>
                <w:rFonts w:ascii="Arial" w:eastAsia="Calibri" w:hAnsi="Arial" w:cs="Arial"/>
                <w:sz w:val="22"/>
                <w:szCs w:val="22"/>
                <w:lang w:val="sr-Latn-RS" w:eastAsia="en-US"/>
              </w:rPr>
              <w:t>E</w:t>
            </w:r>
            <w:r w:rsidRPr="00885643">
              <w:rPr>
                <w:rFonts w:ascii="Arial" w:eastAsia="Calibri" w:hAnsi="Arial" w:cs="Arial"/>
                <w:sz w:val="22"/>
                <w:szCs w:val="22"/>
                <w:lang w:val="sr-Cyrl-RS" w:eastAsia="en-US"/>
              </w:rPr>
              <w:t xml:space="preserve"> знак</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17.</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Машина за прање судова </w:t>
            </w:r>
          </w:p>
        </w:tc>
        <w:tc>
          <w:tcPr>
            <w:tcW w:w="5670" w:type="dxa"/>
            <w:shd w:val="clear" w:color="auto" w:fill="auto"/>
          </w:tcPr>
          <w:p w:rsidR="009B7200"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професионална машина за прање тањира у комлету са пумпама за прање и испирање детерџента. У целости израђена од нерђајућег челика, доња и горња рука за прање и испирање такође израђена од нерђајућег челика дизајниране тако да се могу  у целости померати, механичке команде, </w:t>
            </w:r>
          </w:p>
          <w:p w:rsidR="009B7200"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потрошња воде по циклусу </w:t>
            </w:r>
            <w:r w:rsidR="00235994">
              <w:rPr>
                <w:rFonts w:ascii="Arial" w:eastAsia="Calibri" w:hAnsi="Arial" w:cs="Arial"/>
                <w:sz w:val="22"/>
                <w:szCs w:val="22"/>
                <w:lang w:val="sr-Cyrl-RS" w:eastAsia="en-US"/>
              </w:rPr>
              <w:t xml:space="preserve">од </w:t>
            </w:r>
            <w:r w:rsidRPr="00885643">
              <w:rPr>
                <w:rFonts w:ascii="Arial" w:eastAsia="Calibri" w:hAnsi="Arial" w:cs="Arial"/>
                <w:sz w:val="22"/>
                <w:szCs w:val="22"/>
                <w:lang w:val="sr-Cyrl-RS" w:eastAsia="en-US"/>
              </w:rPr>
              <w:t>2,5</w:t>
            </w:r>
            <w:r w:rsidR="00235994">
              <w:rPr>
                <w:rFonts w:ascii="Arial" w:eastAsia="Calibri" w:hAnsi="Arial" w:cs="Arial"/>
                <w:sz w:val="22"/>
                <w:szCs w:val="22"/>
                <w:lang w:val="sr-Cyrl-RS" w:eastAsia="en-US"/>
              </w:rPr>
              <w:t xml:space="preserve"> – 2,</w:t>
            </w:r>
            <w:r w:rsidR="00CC7BD9">
              <w:rPr>
                <w:rFonts w:ascii="Arial" w:eastAsia="Calibri" w:hAnsi="Arial" w:cs="Arial"/>
                <w:sz w:val="22"/>
                <w:szCs w:val="22"/>
                <w:lang w:val="sr-Cyrl-RS" w:eastAsia="en-US"/>
              </w:rPr>
              <w:t>9</w:t>
            </w:r>
            <w:r w:rsidRPr="00885643">
              <w:rPr>
                <w:rFonts w:ascii="Arial" w:eastAsia="Calibri" w:hAnsi="Arial" w:cs="Arial"/>
                <w:sz w:val="22"/>
                <w:szCs w:val="22"/>
                <w:lang w:val="sr-Cyrl-RS" w:eastAsia="en-US"/>
              </w:rPr>
              <w:t xml:space="preserve"> литра, </w:t>
            </w:r>
          </w:p>
          <w:p w:rsidR="009B7200"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грејач бојлера и грејач танка 4,5 kW.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lastRenderedPageBreak/>
              <w:t xml:space="preserve">Капацитет бојлера 5 литра, капацитет танка </w:t>
            </w:r>
            <w:r w:rsidR="006811F5">
              <w:rPr>
                <w:rFonts w:ascii="Arial" w:eastAsia="Calibri" w:hAnsi="Arial" w:cs="Arial"/>
                <w:sz w:val="22"/>
                <w:szCs w:val="22"/>
                <w:lang w:val="sr-Cyrl-RS" w:eastAsia="en-US"/>
              </w:rPr>
              <w:t xml:space="preserve">30-35 </w:t>
            </w:r>
            <w:r w:rsidRPr="00885643">
              <w:rPr>
                <w:rFonts w:ascii="Arial" w:eastAsia="Calibri" w:hAnsi="Arial" w:cs="Arial"/>
                <w:sz w:val="22"/>
                <w:szCs w:val="22"/>
                <w:lang w:val="sr-Cyrl-RS" w:eastAsia="en-US"/>
              </w:rPr>
              <w:t>литра.</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снага укупна: 400V3N –5,30 kW          - димензија корпе: 500х500mm, у стандардној опцији корпе за чаше, тањире,есцајг и додатак за тањире</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висина отвора: 310</w:t>
            </w:r>
            <w:r w:rsidR="008C2B5F">
              <w:rPr>
                <w:rFonts w:ascii="Arial" w:eastAsia="Calibri" w:hAnsi="Arial" w:cs="Arial"/>
                <w:sz w:val="22"/>
                <w:szCs w:val="22"/>
                <w:lang w:val="sr-Cyrl-RS" w:eastAsia="en-US"/>
              </w:rPr>
              <w:t xml:space="preserve">-356 </w:t>
            </w:r>
            <w:r w:rsidRPr="00885643">
              <w:rPr>
                <w:rFonts w:ascii="Arial" w:eastAsia="Calibri" w:hAnsi="Arial" w:cs="Arial"/>
                <w:sz w:val="22"/>
                <w:szCs w:val="22"/>
                <w:lang w:val="sr-Cyrl-RS" w:eastAsia="en-US"/>
              </w:rPr>
              <w:t>mm</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циклус : </w:t>
            </w:r>
            <w:r w:rsidR="00320ABD">
              <w:rPr>
                <w:rFonts w:ascii="Arial" w:eastAsia="Calibri" w:hAnsi="Arial" w:cs="Arial"/>
                <w:sz w:val="22"/>
                <w:szCs w:val="22"/>
                <w:lang w:val="sr-Cyrl-RS" w:eastAsia="en-US"/>
              </w:rPr>
              <w:t xml:space="preserve">60 и </w:t>
            </w:r>
            <w:r w:rsidRPr="00885643">
              <w:rPr>
                <w:rFonts w:ascii="Arial" w:eastAsia="Calibri" w:hAnsi="Arial" w:cs="Arial"/>
                <w:sz w:val="22"/>
                <w:szCs w:val="22"/>
                <w:lang w:val="sr-Cyrl-RS" w:eastAsia="en-US"/>
              </w:rPr>
              <w:t>120"</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димензије: 600х600х818</w:t>
            </w:r>
            <w:r w:rsidR="00767D6E">
              <w:rPr>
                <w:rFonts w:ascii="Arial" w:eastAsia="Calibri" w:hAnsi="Arial" w:cs="Arial"/>
                <w:sz w:val="22"/>
                <w:szCs w:val="22"/>
                <w:lang w:val="sr-Cyrl-RS" w:eastAsia="en-US"/>
              </w:rPr>
              <w:t xml:space="preserve"> </w:t>
            </w:r>
            <w:r w:rsidR="00767D6E" w:rsidRPr="00767D6E">
              <w:rPr>
                <w:rFonts w:ascii="Arial" w:eastAsia="Calibri" w:hAnsi="Arial" w:cs="Arial"/>
                <w:sz w:val="22"/>
                <w:szCs w:val="22"/>
                <w:lang w:val="sr-Cyrl-RS" w:eastAsia="en-US"/>
              </w:rPr>
              <w:t>висина може да одступи у димензији +/-5%.</w:t>
            </w:r>
          </w:p>
          <w:p w:rsidR="00767D6E"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СE знак</w:t>
            </w:r>
          </w:p>
          <w:p w:rsidR="00767D6E" w:rsidRPr="00885643" w:rsidRDefault="00767D6E" w:rsidP="009D4A5E">
            <w:pPr>
              <w:suppressAutoHyphens w:val="0"/>
              <w:rPr>
                <w:rFonts w:ascii="Arial" w:eastAsia="Calibri" w:hAnsi="Arial" w:cs="Arial"/>
                <w:sz w:val="22"/>
                <w:szCs w:val="22"/>
                <w:lang w:val="sr-Cyrl-RS" w:eastAsia="en-US"/>
              </w:rPr>
            </w:pP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18.</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Аутоматски омекшивач воде </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омекшивач воде. Јављање недостатка соли, звучно и светлосно, </w:t>
            </w:r>
            <w:r w:rsidRPr="00885643">
              <w:rPr>
                <w:rFonts w:ascii="Arial" w:eastAsia="Calibri" w:hAnsi="Arial" w:cs="Arial"/>
                <w:sz w:val="22"/>
                <w:szCs w:val="22"/>
                <w:lang w:val="sr-Latn-RS" w:eastAsia="en-US"/>
              </w:rPr>
              <w:t xml:space="preserve">LCD </w:t>
            </w:r>
            <w:r w:rsidRPr="00885643">
              <w:rPr>
                <w:rFonts w:ascii="Arial" w:eastAsia="Calibri" w:hAnsi="Arial" w:cs="Arial"/>
                <w:sz w:val="22"/>
                <w:szCs w:val="22"/>
                <w:lang w:val="sr-Cyrl-RS" w:eastAsia="en-US"/>
              </w:rPr>
              <w:t xml:space="preserve">дисплеј. </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капацитет : 8 литра</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снага: 230</w:t>
            </w:r>
            <w:r w:rsidRPr="00885643">
              <w:rPr>
                <w:rFonts w:ascii="Arial" w:eastAsia="Calibri" w:hAnsi="Arial" w:cs="Arial"/>
                <w:sz w:val="22"/>
                <w:szCs w:val="22"/>
                <w:lang w:val="sr-Latn-RS" w:eastAsia="en-US"/>
              </w:rPr>
              <w:t>V</w:t>
            </w:r>
            <w:r w:rsidRPr="00885643">
              <w:rPr>
                <w:rFonts w:ascii="Arial" w:eastAsia="Calibri" w:hAnsi="Arial" w:cs="Arial"/>
                <w:sz w:val="22"/>
                <w:szCs w:val="22"/>
                <w:lang w:val="sr-Cyrl-RS" w:eastAsia="en-US"/>
              </w:rPr>
              <w:t>1</w:t>
            </w:r>
            <w:r w:rsidRPr="00885643">
              <w:rPr>
                <w:rFonts w:ascii="Arial" w:eastAsia="Calibri" w:hAnsi="Arial" w:cs="Arial"/>
                <w:sz w:val="22"/>
                <w:szCs w:val="22"/>
                <w:lang w:val="sr-Latn-RS" w:eastAsia="en-US"/>
              </w:rPr>
              <w:t>N</w:t>
            </w:r>
            <w:r w:rsidRPr="00885643">
              <w:rPr>
                <w:rFonts w:ascii="Arial" w:eastAsia="Calibri" w:hAnsi="Arial" w:cs="Arial"/>
                <w:sz w:val="22"/>
                <w:szCs w:val="22"/>
                <w:lang w:val="sr-Cyrl-RS" w:eastAsia="en-US"/>
              </w:rPr>
              <w:t xml:space="preserve"> </w:t>
            </w:r>
            <w:r w:rsidRPr="00885643">
              <w:rPr>
                <w:rFonts w:ascii="Arial" w:eastAsia="Calibri" w:hAnsi="Arial" w:cs="Arial"/>
                <w:sz w:val="22"/>
                <w:szCs w:val="22"/>
                <w:lang w:val="sr-Latn-RS" w:eastAsia="en-US"/>
              </w:rPr>
              <w:t>–</w:t>
            </w:r>
            <w:r w:rsidRPr="00885643">
              <w:rPr>
                <w:rFonts w:ascii="Arial" w:eastAsia="Calibri" w:hAnsi="Arial" w:cs="Arial"/>
                <w:sz w:val="22"/>
                <w:szCs w:val="22"/>
                <w:lang w:val="sr-Cyrl-RS" w:eastAsia="en-US"/>
              </w:rPr>
              <w:t xml:space="preserve"> 4 </w:t>
            </w:r>
            <w:r w:rsidRPr="00885643">
              <w:rPr>
                <w:rFonts w:ascii="Arial" w:eastAsia="Calibri" w:hAnsi="Arial" w:cs="Arial"/>
                <w:sz w:val="22"/>
                <w:szCs w:val="22"/>
                <w:lang w:val="sr-Latn-RS" w:eastAsia="en-US"/>
              </w:rPr>
              <w:t>W</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С</w:t>
            </w:r>
            <w:r w:rsidRPr="00885643">
              <w:rPr>
                <w:rFonts w:ascii="Arial" w:eastAsia="Calibri" w:hAnsi="Arial" w:cs="Arial"/>
                <w:sz w:val="22"/>
                <w:szCs w:val="22"/>
                <w:lang w:val="sr-Latn-RS" w:eastAsia="en-US"/>
              </w:rPr>
              <w:t>E</w:t>
            </w:r>
            <w:r w:rsidRPr="00885643">
              <w:rPr>
                <w:rFonts w:ascii="Arial" w:eastAsia="Calibri" w:hAnsi="Arial" w:cs="Arial"/>
                <w:sz w:val="22"/>
                <w:szCs w:val="22"/>
                <w:lang w:val="sr-Cyrl-RS" w:eastAsia="en-US"/>
              </w:rPr>
              <w:t xml:space="preserve"> знак</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У цену урачунати 100 </w:t>
            </w:r>
            <w:r w:rsidRPr="00885643">
              <w:rPr>
                <w:rFonts w:ascii="Arial" w:eastAsia="Calibri" w:hAnsi="Arial" w:cs="Arial"/>
                <w:sz w:val="22"/>
                <w:szCs w:val="22"/>
                <w:lang w:val="sr-Latn-RS" w:eastAsia="en-US"/>
              </w:rPr>
              <w:t>kg</w:t>
            </w:r>
            <w:r w:rsidRPr="00885643">
              <w:rPr>
                <w:rFonts w:ascii="Arial" w:eastAsia="Calibri" w:hAnsi="Arial" w:cs="Arial"/>
                <w:sz w:val="22"/>
                <w:szCs w:val="22"/>
                <w:lang w:val="sr-Cyrl-RS" w:eastAsia="en-US"/>
              </w:rPr>
              <w:t xml:space="preserve"> индустријске таблетиране соли.</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19.</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Расхладни орман мреже 530-650</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расхладни орман мреже 530х650 GN-2/1. У стандардној опцији са три мреже у целости од инокса AISI 304 , једна пуна врата, динамичко хлађење, фреон R134A, једна комора, једна врата, један агрегат за рад на температури амбијента до +42°С.</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температурни распон: 0°/+10°С</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капацитет : 700 литара</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димензије: 720х815х2080mm </w:t>
            </w:r>
            <w:r w:rsidR="00612844">
              <w:rPr>
                <w:rFonts w:ascii="Arial" w:eastAsia="Calibri" w:hAnsi="Arial" w:cs="Arial"/>
                <w:sz w:val="22"/>
                <w:szCs w:val="22"/>
                <w:lang w:val="sr-Cyrl-RS" w:eastAsia="en-US"/>
              </w:rPr>
              <w:t xml:space="preserve"> дозвољено  одступање</w:t>
            </w:r>
            <w:r w:rsidR="00612844" w:rsidRPr="00612844">
              <w:rPr>
                <w:rFonts w:ascii="Arial" w:eastAsia="Calibri" w:hAnsi="Arial" w:cs="Arial"/>
                <w:sz w:val="22"/>
                <w:szCs w:val="22"/>
                <w:lang w:val="sr-Cyrl-RS" w:eastAsia="en-US"/>
              </w:rPr>
              <w:t xml:space="preserve"> само – 5%.</w:t>
            </w:r>
          </w:p>
          <w:p w:rsidR="00E312F4" w:rsidRPr="006A7CF1"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СE знак</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3</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20.</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Latn-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Хоризонтални замрзивач </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хоризонтални замрзивач </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енергетски разред</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 А</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 капацитет замрзивача</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380</w:t>
            </w:r>
            <w:r w:rsidRPr="00885643">
              <w:rPr>
                <w:rFonts w:ascii="Arial" w:eastAsia="Calibri" w:hAnsi="Arial" w:cs="Arial"/>
                <w:sz w:val="22"/>
                <w:szCs w:val="22"/>
                <w:lang w:val="sr-Latn-RS" w:eastAsia="en-US"/>
              </w:rPr>
              <w:t xml:space="preserve"> l</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боја : бела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ширина : 130 </w:t>
            </w:r>
            <w:r w:rsidRPr="00885643">
              <w:rPr>
                <w:rFonts w:ascii="Arial" w:eastAsia="Calibri" w:hAnsi="Arial" w:cs="Arial"/>
                <w:sz w:val="22"/>
                <w:szCs w:val="22"/>
                <w:lang w:val="sr-Latn-RS" w:eastAsia="en-US"/>
              </w:rPr>
              <w:t>cm</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висина : 85 </w:t>
            </w:r>
            <w:r w:rsidRPr="00885643">
              <w:rPr>
                <w:rFonts w:ascii="Arial" w:eastAsia="Calibri" w:hAnsi="Arial" w:cs="Arial"/>
                <w:sz w:val="22"/>
                <w:szCs w:val="22"/>
                <w:lang w:val="sr-Latn-RS" w:eastAsia="en-US"/>
              </w:rPr>
              <w:t>cm</w:t>
            </w:r>
          </w:p>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Стандардно осветљење на поклопцу, 2 корпе за брзо замрзавање, светлосни сигнал при превисокој температури, скривени кондензатор у кућишту апарата, прекидач за брзо замрзавање.</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en-US" w:eastAsia="en-US"/>
              </w:rPr>
            </w:pPr>
            <w:r w:rsidRPr="00885643">
              <w:rPr>
                <w:rFonts w:ascii="Arial" w:eastAsia="Calibri" w:hAnsi="Arial" w:cs="Arial"/>
                <w:sz w:val="22"/>
                <w:szCs w:val="22"/>
                <w:lang w:val="sr-Cyrl-RS" w:eastAsia="en-US"/>
              </w:rPr>
              <w:t>5</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21.</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Фрижидер </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енергетски разред</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 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капацитет фрижидера :</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368</w:t>
            </w:r>
            <w:r w:rsidRPr="00885643">
              <w:rPr>
                <w:rFonts w:ascii="Arial" w:eastAsia="Calibri" w:hAnsi="Arial" w:cs="Arial"/>
                <w:sz w:val="22"/>
                <w:szCs w:val="22"/>
                <w:lang w:val="sr-Latn-RS" w:eastAsia="en-US"/>
              </w:rPr>
              <w:t xml:space="preserve"> l</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боја : инокс</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димензије : 60х185х64 </w:t>
            </w:r>
            <w:r w:rsidRPr="00885643">
              <w:rPr>
                <w:rFonts w:ascii="Arial" w:eastAsia="Calibri" w:hAnsi="Arial" w:cs="Arial"/>
                <w:sz w:val="22"/>
                <w:szCs w:val="22"/>
                <w:lang w:val="sr-Latn-RS" w:eastAsia="en-US"/>
              </w:rPr>
              <w:t>cm</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2</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22.</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Фрижидер </w:t>
            </w:r>
          </w:p>
        </w:tc>
        <w:tc>
          <w:tcPr>
            <w:tcW w:w="5670" w:type="dxa"/>
            <w:shd w:val="clear" w:color="auto" w:fill="auto"/>
          </w:tcPr>
          <w:p w:rsidR="00E312F4" w:rsidRPr="00885643" w:rsidRDefault="00E312F4" w:rsidP="009D4A5E">
            <w:pPr>
              <w:suppressAutoHyphens w:val="0"/>
              <w:jc w:val="both"/>
              <w:rPr>
                <w:rFonts w:ascii="Arial" w:eastAsia="Calibri" w:hAnsi="Arial" w:cs="Arial"/>
                <w:sz w:val="22"/>
                <w:szCs w:val="22"/>
                <w:lang w:val="sr-Latn-RS" w:eastAsia="en-US"/>
              </w:rPr>
            </w:pPr>
            <w:r w:rsidRPr="00885643">
              <w:rPr>
                <w:rFonts w:ascii="Arial" w:eastAsia="Calibri" w:hAnsi="Arial" w:cs="Arial"/>
                <w:sz w:val="22"/>
                <w:szCs w:val="22"/>
                <w:lang w:val="sr-Cyrl-RS" w:eastAsia="en-US"/>
              </w:rPr>
              <w:t>- енергетски разред</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 А+</w:t>
            </w:r>
            <w:r w:rsidRPr="00885643">
              <w:rPr>
                <w:rFonts w:ascii="Arial" w:eastAsia="Calibri" w:hAnsi="Arial" w:cs="Arial"/>
                <w:sz w:val="22"/>
                <w:szCs w:val="22"/>
                <w:lang w:val="sr-Latn-RS" w:eastAsia="en-US"/>
              </w:rPr>
              <w:t>+</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запремин фрижидера :</w:t>
            </w:r>
            <w:r w:rsidRPr="00885643">
              <w:rPr>
                <w:rFonts w:ascii="Arial" w:eastAsia="Calibri" w:hAnsi="Arial" w:cs="Arial"/>
                <w:sz w:val="22"/>
                <w:szCs w:val="22"/>
                <w:lang w:val="sr-Latn-RS" w:eastAsia="en-US"/>
              </w:rPr>
              <w:t xml:space="preserve"> 105 l       </w:t>
            </w:r>
            <w:r w:rsidRPr="00885643">
              <w:rPr>
                <w:rFonts w:ascii="Arial" w:eastAsia="Calibri" w:hAnsi="Arial" w:cs="Arial"/>
                <w:sz w:val="22"/>
                <w:szCs w:val="22"/>
                <w:lang w:val="sr-Cyrl-RS" w:eastAsia="en-US"/>
              </w:rPr>
              <w:t xml:space="preserve">             - запремина замрзивача :</w:t>
            </w: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21</w:t>
            </w:r>
            <w:r w:rsidRPr="00885643">
              <w:rPr>
                <w:rFonts w:ascii="Arial" w:eastAsia="Calibri" w:hAnsi="Arial" w:cs="Arial"/>
                <w:sz w:val="22"/>
                <w:szCs w:val="22"/>
                <w:lang w:val="sr-Latn-RS" w:eastAsia="en-US"/>
              </w:rPr>
              <w:t xml:space="preserve"> l</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Latn-RS" w:eastAsia="en-US"/>
              </w:rPr>
              <w:t xml:space="preserve">- </w:t>
            </w:r>
            <w:r w:rsidRPr="00885643">
              <w:rPr>
                <w:rFonts w:ascii="Arial" w:eastAsia="Calibri" w:hAnsi="Arial" w:cs="Arial"/>
                <w:sz w:val="22"/>
                <w:szCs w:val="22"/>
                <w:lang w:val="sr-Cyrl-RS" w:eastAsia="en-US"/>
              </w:rPr>
              <w:t>боја : бела</w:t>
            </w:r>
          </w:p>
          <w:p w:rsidR="00E312F4" w:rsidRPr="00885643" w:rsidRDefault="00E312F4" w:rsidP="009D4A5E">
            <w:pPr>
              <w:suppressAutoHyphens w:val="0"/>
              <w:jc w:val="both"/>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димензије : 59,6х82х54,5 </w:t>
            </w:r>
            <w:r w:rsidRPr="00885643">
              <w:rPr>
                <w:rFonts w:ascii="Arial" w:eastAsia="Calibri" w:hAnsi="Arial" w:cs="Arial"/>
                <w:sz w:val="22"/>
                <w:szCs w:val="22"/>
                <w:lang w:val="sr-Latn-RS" w:eastAsia="en-US"/>
              </w:rPr>
              <w:t>cm</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r w:rsidR="00E312F4" w:rsidRPr="00885643" w:rsidTr="009D4A5E">
        <w:tc>
          <w:tcPr>
            <w:tcW w:w="675"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  </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23.</w:t>
            </w:r>
          </w:p>
        </w:tc>
        <w:tc>
          <w:tcPr>
            <w:tcW w:w="2268"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xml:space="preserve">Миксер </w:t>
            </w:r>
          </w:p>
        </w:tc>
        <w:tc>
          <w:tcPr>
            <w:tcW w:w="5670" w:type="dxa"/>
            <w:shd w:val="clear" w:color="auto" w:fill="auto"/>
          </w:tcPr>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снага мотора : 425 W</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дугме за турбо рад</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два наставка за гњечење</w:t>
            </w:r>
          </w:p>
          <w:p w:rsidR="00E312F4" w:rsidRPr="00885643" w:rsidRDefault="00E312F4" w:rsidP="009D4A5E">
            <w:pPr>
              <w:suppressAutoHyphens w:val="0"/>
              <w:rPr>
                <w:rFonts w:ascii="Arial" w:eastAsia="Calibri" w:hAnsi="Arial" w:cs="Arial"/>
                <w:sz w:val="22"/>
                <w:szCs w:val="22"/>
                <w:lang w:val="sr-Cyrl-RS" w:eastAsia="en-US"/>
              </w:rPr>
            </w:pPr>
            <w:r w:rsidRPr="00885643">
              <w:rPr>
                <w:rFonts w:ascii="Arial" w:eastAsia="Calibri" w:hAnsi="Arial" w:cs="Arial"/>
                <w:sz w:val="22"/>
                <w:szCs w:val="22"/>
                <w:lang w:val="sr-Cyrl-RS" w:eastAsia="en-US"/>
              </w:rPr>
              <w:t>- две метлице за мешање и мућење</w:t>
            </w:r>
          </w:p>
          <w:p w:rsidR="00E312F4" w:rsidRPr="00885643" w:rsidRDefault="00E312F4" w:rsidP="009D4A5E">
            <w:pPr>
              <w:suppressAutoHyphens w:val="0"/>
              <w:rPr>
                <w:rFonts w:ascii="Arial" w:eastAsia="Calibri" w:hAnsi="Arial" w:cs="Arial"/>
                <w:sz w:val="22"/>
                <w:szCs w:val="22"/>
                <w:lang w:val="sr-Latn-RS" w:eastAsia="en-US"/>
              </w:rPr>
            </w:pPr>
            <w:r w:rsidRPr="00885643">
              <w:rPr>
                <w:rFonts w:ascii="Arial" w:eastAsia="Calibri" w:hAnsi="Arial" w:cs="Arial"/>
                <w:sz w:val="22"/>
                <w:szCs w:val="22"/>
                <w:lang w:val="sr-Cyrl-RS" w:eastAsia="en-US"/>
              </w:rPr>
              <w:lastRenderedPageBreak/>
              <w:t>- врста мотора: на наизменичну струју - димензије : 20х16,5х8 cm</w:t>
            </w:r>
          </w:p>
        </w:tc>
        <w:tc>
          <w:tcPr>
            <w:tcW w:w="1276" w:type="dxa"/>
            <w:shd w:val="clear" w:color="auto" w:fill="auto"/>
          </w:tcPr>
          <w:p w:rsidR="00E312F4" w:rsidRPr="00885643" w:rsidRDefault="00E312F4" w:rsidP="009D4A5E">
            <w:pPr>
              <w:suppressAutoHyphens w:val="0"/>
              <w:jc w:val="center"/>
              <w:rPr>
                <w:rFonts w:ascii="Arial" w:eastAsia="Calibri" w:hAnsi="Arial" w:cs="Arial"/>
                <w:sz w:val="22"/>
                <w:szCs w:val="22"/>
                <w:lang w:val="sr-Cyrl-RS" w:eastAsia="en-US"/>
              </w:rPr>
            </w:pPr>
          </w:p>
          <w:p w:rsidR="00E312F4" w:rsidRPr="00885643" w:rsidRDefault="00E312F4" w:rsidP="009D4A5E">
            <w:pPr>
              <w:suppressAutoHyphens w:val="0"/>
              <w:jc w:val="center"/>
              <w:rPr>
                <w:rFonts w:ascii="Arial" w:eastAsia="Calibri" w:hAnsi="Arial" w:cs="Arial"/>
                <w:sz w:val="22"/>
                <w:szCs w:val="22"/>
                <w:lang w:val="sr-Latn-RS" w:eastAsia="en-US"/>
              </w:rPr>
            </w:pPr>
          </w:p>
          <w:p w:rsidR="00E312F4" w:rsidRPr="00885643" w:rsidRDefault="00E312F4" w:rsidP="009D4A5E">
            <w:pPr>
              <w:suppressAutoHyphens w:val="0"/>
              <w:jc w:val="center"/>
              <w:rPr>
                <w:rFonts w:ascii="Arial" w:eastAsia="Calibri" w:hAnsi="Arial" w:cs="Arial"/>
                <w:sz w:val="22"/>
                <w:szCs w:val="22"/>
                <w:lang w:val="sr-Cyrl-RS" w:eastAsia="en-US"/>
              </w:rPr>
            </w:pPr>
            <w:r w:rsidRPr="00885643">
              <w:rPr>
                <w:rFonts w:ascii="Arial" w:eastAsia="Calibri" w:hAnsi="Arial" w:cs="Arial"/>
                <w:sz w:val="22"/>
                <w:szCs w:val="22"/>
                <w:lang w:val="sr-Cyrl-RS" w:eastAsia="en-US"/>
              </w:rPr>
              <w:t>1</w:t>
            </w:r>
          </w:p>
        </w:tc>
      </w:tr>
    </w:tbl>
    <w:p w:rsidR="00B7182C" w:rsidRPr="00B7182C" w:rsidRDefault="00B7182C" w:rsidP="00B7182C">
      <w:pPr>
        <w:suppressAutoHyphens w:val="0"/>
        <w:autoSpaceDE w:val="0"/>
        <w:autoSpaceDN w:val="0"/>
        <w:adjustRightInd w:val="0"/>
        <w:rPr>
          <w:rFonts w:ascii="Arial" w:eastAsia="Calibri" w:hAnsi="Arial" w:cs="Arial"/>
          <w:sz w:val="22"/>
          <w:szCs w:val="22"/>
          <w:lang w:val="sr-Cyrl-RS" w:eastAsia="en-US"/>
        </w:rPr>
      </w:pPr>
    </w:p>
    <w:p w:rsidR="00B7182C" w:rsidRPr="00B7182C" w:rsidRDefault="00B7182C" w:rsidP="00B7182C">
      <w:pPr>
        <w:suppressAutoHyphens w:val="0"/>
        <w:spacing w:before="120"/>
        <w:jc w:val="both"/>
        <w:outlineLvl w:val="0"/>
        <w:rPr>
          <w:rFonts w:ascii="Arial" w:hAnsi="Arial" w:cs="Arial"/>
          <w:b/>
          <w:sz w:val="22"/>
          <w:szCs w:val="22"/>
          <w:lang w:val="sr-Cyrl-RS"/>
        </w:rPr>
      </w:pPr>
      <w:r w:rsidRPr="00B7182C">
        <w:rPr>
          <w:rFonts w:ascii="Arial" w:hAnsi="Arial" w:cs="Arial"/>
          <w:b/>
          <w:sz w:val="22"/>
          <w:szCs w:val="22"/>
        </w:rPr>
        <w:t>3.2 Квалитет и техничке карактеристике (спецификације)</w:t>
      </w:r>
    </w:p>
    <w:p w:rsidR="00B7182C" w:rsidRPr="00B7182C" w:rsidRDefault="00B7182C" w:rsidP="00B7182C">
      <w:pPr>
        <w:suppressAutoHyphens w:val="0"/>
        <w:spacing w:before="120"/>
        <w:jc w:val="both"/>
        <w:rPr>
          <w:rFonts w:ascii="Arial" w:hAnsi="Arial"/>
          <w:b/>
          <w:sz w:val="22"/>
          <w:szCs w:val="22"/>
          <w:lang w:val="sr-Cyrl-RS"/>
        </w:rPr>
      </w:pPr>
      <w:r w:rsidRPr="00B7182C">
        <w:rPr>
          <w:rFonts w:ascii="Arial" w:hAnsi="Arial"/>
          <w:b/>
          <w:sz w:val="22"/>
          <w:szCs w:val="22"/>
          <w:lang w:val="sr-Cyrl-RS"/>
        </w:rPr>
        <w:t>Квалитет дат у тачки 3.1.</w:t>
      </w:r>
    </w:p>
    <w:p w:rsidR="00B7182C" w:rsidRPr="00B7182C" w:rsidRDefault="00B7182C" w:rsidP="00B7182C">
      <w:pPr>
        <w:suppressAutoHyphens w:val="0"/>
        <w:spacing w:before="120"/>
        <w:jc w:val="both"/>
        <w:outlineLvl w:val="0"/>
        <w:rPr>
          <w:rFonts w:ascii="Arial" w:hAnsi="Arial" w:cs="Arial"/>
          <w:b/>
          <w:sz w:val="22"/>
          <w:szCs w:val="22"/>
          <w:lang w:val="sr-Cyrl-RS"/>
        </w:rPr>
      </w:pPr>
      <w:r w:rsidRPr="00B7182C">
        <w:rPr>
          <w:rFonts w:ascii="Arial" w:hAnsi="Arial" w:cs="Arial"/>
          <w:b/>
          <w:sz w:val="22"/>
          <w:szCs w:val="22"/>
        </w:rPr>
        <w:t>3.3 Рок испоруке добара</w:t>
      </w:r>
    </w:p>
    <w:p w:rsidR="00B7182C" w:rsidRPr="00B7182C" w:rsidRDefault="00B7182C" w:rsidP="00B7182C">
      <w:pPr>
        <w:suppressAutoHyphens w:val="0"/>
        <w:spacing w:before="120"/>
        <w:jc w:val="both"/>
        <w:rPr>
          <w:rFonts w:ascii="Arial" w:hAnsi="Arial"/>
          <w:sz w:val="22"/>
          <w:szCs w:val="22"/>
          <w:lang w:val="sr-Latn-RS"/>
        </w:rPr>
      </w:pPr>
      <w:r w:rsidRPr="00B7182C">
        <w:rPr>
          <w:rFonts w:ascii="Arial" w:hAnsi="Arial"/>
          <w:sz w:val="22"/>
          <w:szCs w:val="22"/>
          <w:lang w:val="sr-Cyrl-RS"/>
        </w:rPr>
        <w:t>Рок испоруке добара не може бити дужи од 45 дана од ступања уговора на снагу.</w:t>
      </w:r>
      <w:r w:rsidRPr="00B7182C">
        <w:rPr>
          <w:rFonts w:ascii="Arial" w:hAnsi="Arial"/>
          <w:sz w:val="22"/>
          <w:szCs w:val="22"/>
          <w:lang w:val="sr-Latn-RS"/>
        </w:rPr>
        <w:t xml:space="preserve">    </w:t>
      </w:r>
    </w:p>
    <w:p w:rsidR="00B7182C" w:rsidRPr="00B7182C" w:rsidRDefault="00B7182C" w:rsidP="00B7182C">
      <w:pPr>
        <w:suppressAutoHyphens w:val="0"/>
        <w:spacing w:before="120"/>
        <w:ind w:left="709" w:hanging="709"/>
        <w:outlineLvl w:val="0"/>
        <w:rPr>
          <w:rFonts w:ascii="Arial" w:hAnsi="Arial"/>
          <w:b/>
          <w:sz w:val="22"/>
          <w:szCs w:val="22"/>
          <w:lang w:val="sr-Cyrl-RS"/>
        </w:rPr>
      </w:pPr>
      <w:bookmarkStart w:id="2" w:name="_Toc441651542"/>
      <w:bookmarkStart w:id="3" w:name="_Toc442559880"/>
      <w:r w:rsidRPr="00B7182C">
        <w:rPr>
          <w:rFonts w:ascii="Arial" w:hAnsi="Arial"/>
          <w:b/>
          <w:sz w:val="22"/>
          <w:szCs w:val="22"/>
          <w:lang w:val="en-US"/>
        </w:rPr>
        <w:t>3.4</w:t>
      </w:r>
      <w:proofErr w:type="gramStart"/>
      <w:r w:rsidRPr="00B7182C">
        <w:rPr>
          <w:rFonts w:ascii="Arial" w:hAnsi="Arial"/>
          <w:b/>
          <w:sz w:val="22"/>
          <w:szCs w:val="22"/>
          <w:lang w:val="en-US"/>
        </w:rPr>
        <w:t xml:space="preserve">.  </w:t>
      </w:r>
      <w:r w:rsidRPr="00B7182C">
        <w:rPr>
          <w:rFonts w:ascii="Arial" w:hAnsi="Arial"/>
          <w:b/>
          <w:sz w:val="22"/>
          <w:szCs w:val="22"/>
        </w:rPr>
        <w:t>Место</w:t>
      </w:r>
      <w:proofErr w:type="gramEnd"/>
      <w:r w:rsidRPr="00B7182C">
        <w:rPr>
          <w:rFonts w:ascii="Arial" w:hAnsi="Arial"/>
          <w:b/>
          <w:sz w:val="22"/>
          <w:szCs w:val="22"/>
        </w:rPr>
        <w:t xml:space="preserve"> испоруке добара</w:t>
      </w:r>
      <w:bookmarkEnd w:id="2"/>
      <w:bookmarkEnd w:id="3"/>
    </w:p>
    <w:p w:rsidR="00B7182C" w:rsidRPr="00B7182C" w:rsidRDefault="00B7182C" w:rsidP="00B7182C">
      <w:pPr>
        <w:suppressAutoHyphens w:val="0"/>
        <w:spacing w:before="120"/>
        <w:jc w:val="both"/>
        <w:rPr>
          <w:rFonts w:ascii="Arial" w:hAnsi="Arial"/>
          <w:sz w:val="22"/>
          <w:szCs w:val="22"/>
          <w:lang w:val="sr-Cyrl-RS"/>
        </w:rPr>
      </w:pPr>
    </w:p>
    <w:p w:rsidR="00B7182C" w:rsidRPr="00B7182C" w:rsidRDefault="00B7182C" w:rsidP="00B7182C">
      <w:pPr>
        <w:suppressAutoHyphens w:val="0"/>
        <w:jc w:val="both"/>
        <w:rPr>
          <w:rFonts w:ascii="Arial" w:hAnsi="Arial" w:cs="Arial"/>
          <w:sz w:val="22"/>
          <w:szCs w:val="22"/>
          <w:lang w:val="sr-Cyrl-RS" w:eastAsia="zh-CN"/>
        </w:rPr>
      </w:pPr>
      <w:r w:rsidRPr="00B7182C">
        <w:rPr>
          <w:rFonts w:ascii="Arial" w:hAnsi="Arial" w:cs="Arial"/>
          <w:sz w:val="22"/>
          <w:szCs w:val="22"/>
          <w:lang w:eastAsia="zh-CN"/>
        </w:rPr>
        <w:t>М</w:t>
      </w:r>
      <w:r w:rsidRPr="00B7182C">
        <w:rPr>
          <w:rFonts w:ascii="Arial" w:hAnsi="Arial" w:cs="Arial"/>
          <w:sz w:val="22"/>
          <w:szCs w:val="22"/>
          <w:lang w:val="en-US" w:eastAsia="zh-CN"/>
        </w:rPr>
        <w:t xml:space="preserve">есто испоруке </w:t>
      </w:r>
      <w:r w:rsidRPr="00B7182C">
        <w:rPr>
          <w:rFonts w:ascii="Arial" w:hAnsi="Arial" w:cs="Arial"/>
          <w:sz w:val="22"/>
          <w:szCs w:val="22"/>
          <w:lang w:val="sr-Cyrl-RS" w:eastAsia="zh-CN"/>
        </w:rPr>
        <w:t xml:space="preserve">: ТЕНТ </w:t>
      </w:r>
      <w:r w:rsidRPr="00B7182C">
        <w:rPr>
          <w:rFonts w:ascii="Arial" w:hAnsi="Arial" w:cs="Arial"/>
          <w:sz w:val="22"/>
          <w:szCs w:val="22"/>
          <w:lang w:val="sr-Latn-RS" w:eastAsia="zh-CN"/>
        </w:rPr>
        <w:t>A</w:t>
      </w:r>
      <w:r w:rsidRPr="00B7182C">
        <w:rPr>
          <w:rFonts w:ascii="Arial" w:hAnsi="Arial" w:cs="Arial"/>
          <w:sz w:val="22"/>
          <w:szCs w:val="22"/>
          <w:lang w:val="sr-Cyrl-RS" w:eastAsia="zh-CN"/>
        </w:rPr>
        <w:t xml:space="preserve"> Обреновац, ТЕНТ Б Ушће, ТЕМ Свилајнац.</w:t>
      </w:r>
    </w:p>
    <w:p w:rsidR="00B7182C" w:rsidRPr="00B7182C" w:rsidRDefault="00B7182C" w:rsidP="00B7182C">
      <w:pPr>
        <w:suppressAutoHyphens w:val="0"/>
        <w:jc w:val="both"/>
        <w:rPr>
          <w:rFonts w:ascii="Arial" w:hAnsi="Arial" w:cs="Arial"/>
          <w:sz w:val="22"/>
          <w:szCs w:val="22"/>
          <w:lang w:eastAsia="zh-CN"/>
        </w:rPr>
      </w:pPr>
      <w:r w:rsidRPr="00B7182C">
        <w:rPr>
          <w:rFonts w:ascii="Arial" w:hAnsi="Arial" w:cs="Arial"/>
          <w:sz w:val="22"/>
          <w:szCs w:val="22"/>
          <w:lang w:eastAsia="zh-CN"/>
        </w:rPr>
        <w:t>Паритет испоруке ФЦО магацин Наручиоца</w:t>
      </w:r>
      <w:r w:rsidRPr="00B7182C">
        <w:rPr>
          <w:rFonts w:ascii="Arial" w:hAnsi="Arial" w:cs="Arial"/>
          <w:sz w:val="22"/>
          <w:szCs w:val="22"/>
          <w:lang w:val="sr-Cyrl-RS" w:eastAsia="zh-CN"/>
        </w:rPr>
        <w:t xml:space="preserve">, </w:t>
      </w:r>
      <w:r w:rsidRPr="00B7182C">
        <w:rPr>
          <w:rFonts w:ascii="Arial" w:hAnsi="Arial" w:cs="Arial"/>
          <w:sz w:val="22"/>
          <w:szCs w:val="22"/>
          <w:lang w:eastAsia="zh-CN"/>
        </w:rPr>
        <w:t>са урачунатим зависним трошковима.</w:t>
      </w:r>
    </w:p>
    <w:p w:rsidR="00B7182C" w:rsidRPr="00B7182C" w:rsidRDefault="00B7182C" w:rsidP="00B7182C">
      <w:pPr>
        <w:suppressAutoHyphens w:val="0"/>
        <w:jc w:val="both"/>
        <w:rPr>
          <w:rFonts w:ascii="Arial" w:hAnsi="Arial" w:cs="Arial"/>
          <w:sz w:val="22"/>
          <w:szCs w:val="22"/>
          <w:lang w:eastAsia="zh-CN"/>
        </w:rPr>
      </w:pPr>
    </w:p>
    <w:p w:rsidR="00B7182C" w:rsidRPr="00B7182C" w:rsidRDefault="00B7182C" w:rsidP="00B7182C">
      <w:pPr>
        <w:numPr>
          <w:ilvl w:val="1"/>
          <w:numId w:val="11"/>
        </w:numPr>
        <w:suppressAutoHyphens w:val="0"/>
        <w:spacing w:before="120" w:after="200" w:line="276" w:lineRule="auto"/>
        <w:contextualSpacing/>
        <w:jc w:val="both"/>
        <w:rPr>
          <w:rFonts w:ascii="Arial" w:eastAsia="Calibri" w:hAnsi="Arial" w:cs="Arial"/>
          <w:b/>
          <w:sz w:val="22"/>
          <w:szCs w:val="22"/>
          <w:lang w:eastAsia="zh-CN"/>
        </w:rPr>
      </w:pPr>
      <w:r w:rsidRPr="00B7182C">
        <w:rPr>
          <w:rFonts w:ascii="Arial" w:eastAsia="Calibri" w:hAnsi="Arial" w:cs="Arial"/>
          <w:b/>
          <w:sz w:val="22"/>
          <w:szCs w:val="22"/>
          <w:lang w:eastAsia="zh-CN"/>
        </w:rPr>
        <w:t>Гарантни рок</w:t>
      </w:r>
    </w:p>
    <w:p w:rsidR="00B7182C" w:rsidRPr="00B7182C" w:rsidRDefault="00B7182C" w:rsidP="00B7182C">
      <w:pPr>
        <w:suppressAutoHyphens w:val="0"/>
        <w:jc w:val="both"/>
        <w:rPr>
          <w:rFonts w:ascii="Arial" w:hAnsi="Arial" w:cs="Arial"/>
          <w:sz w:val="22"/>
          <w:szCs w:val="22"/>
          <w:lang w:eastAsia="zh-CN"/>
        </w:rPr>
      </w:pPr>
      <w:r w:rsidRPr="00B7182C">
        <w:rPr>
          <w:rFonts w:ascii="Arial" w:hAnsi="Arial" w:cs="Arial"/>
          <w:sz w:val="22"/>
          <w:szCs w:val="22"/>
          <w:lang w:eastAsia="zh-CN"/>
        </w:rPr>
        <w:t>Гарантни рок за предмет набавке је минимум 24 (двадесетчетири) месеца од дана испоруке добара, и доказује се документованом гаранцијом произвођача.</w:t>
      </w:r>
    </w:p>
    <w:p w:rsidR="00B7182C" w:rsidRPr="00B7182C" w:rsidRDefault="00B7182C" w:rsidP="00B7182C">
      <w:pPr>
        <w:suppressAutoHyphens w:val="0"/>
        <w:jc w:val="both"/>
        <w:rPr>
          <w:rFonts w:ascii="Arial" w:hAnsi="Arial" w:cs="Arial"/>
          <w:sz w:val="22"/>
          <w:szCs w:val="22"/>
          <w:lang w:eastAsia="zh-CN"/>
        </w:rPr>
      </w:pPr>
      <w:r w:rsidRPr="00B7182C">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B7182C" w:rsidRPr="00B7182C" w:rsidRDefault="00B7182C" w:rsidP="00B7182C">
      <w:pPr>
        <w:numPr>
          <w:ilvl w:val="1"/>
          <w:numId w:val="12"/>
        </w:numPr>
        <w:suppressAutoHyphens w:val="0"/>
        <w:spacing w:before="120"/>
        <w:jc w:val="both"/>
        <w:outlineLvl w:val="0"/>
        <w:rPr>
          <w:rFonts w:ascii="Arial" w:hAnsi="Arial"/>
          <w:b/>
          <w:sz w:val="22"/>
          <w:szCs w:val="22"/>
        </w:rPr>
      </w:pPr>
      <w:r w:rsidRPr="00B7182C">
        <w:rPr>
          <w:rFonts w:ascii="Arial" w:hAnsi="Arial"/>
          <w:b/>
          <w:sz w:val="22"/>
          <w:szCs w:val="22"/>
        </w:rPr>
        <w:t>Квалитативни и квантитативни пријем</w:t>
      </w:r>
    </w:p>
    <w:p w:rsidR="00B7182C" w:rsidRPr="00B7182C" w:rsidRDefault="00B7182C" w:rsidP="00B7182C">
      <w:pPr>
        <w:suppressAutoHyphens w:val="0"/>
        <w:autoSpaceDE w:val="0"/>
        <w:autoSpaceDN w:val="0"/>
        <w:adjustRightInd w:val="0"/>
        <w:jc w:val="both"/>
        <w:rPr>
          <w:rFonts w:ascii="Arial" w:eastAsia="Calibri" w:hAnsi="Arial" w:cs="Arial"/>
          <w:color w:val="FF0000"/>
          <w:sz w:val="22"/>
          <w:szCs w:val="22"/>
          <w:lang w:val="sr-Cyrl-RS" w:eastAsia="en-US"/>
        </w:rPr>
      </w:pPr>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B7182C">
        <w:rPr>
          <w:rFonts w:ascii="Arial" w:eastAsia="Calibri" w:hAnsi="Arial" w:cs="Arial"/>
          <w:sz w:val="22"/>
          <w:szCs w:val="22"/>
          <w:lang w:val="en-US" w:eastAsia="en-US"/>
        </w:rPr>
        <w:t xml:space="preserve">Пријем робе у погледу количине и квалитета врши се у складишту </w:t>
      </w:r>
      <w:r w:rsidRPr="00B7182C">
        <w:rPr>
          <w:rFonts w:ascii="Arial" w:eastAsia="Calibri" w:hAnsi="Arial" w:cs="Arial"/>
          <w:sz w:val="22"/>
          <w:szCs w:val="22"/>
          <w:lang w:val="sr-Cyrl-RS" w:eastAsia="en-US"/>
        </w:rPr>
        <w:t xml:space="preserve">Наручиоца где </w:t>
      </w:r>
      <w:proofErr w:type="gramStart"/>
      <w:r w:rsidRPr="00B7182C">
        <w:rPr>
          <w:rFonts w:ascii="Arial" w:eastAsia="Calibri" w:hAnsi="Arial" w:cs="Arial"/>
          <w:sz w:val="22"/>
          <w:szCs w:val="22"/>
          <w:lang w:val="sr-Cyrl-RS" w:eastAsia="en-US"/>
        </w:rPr>
        <w:t>се  утврђују</w:t>
      </w:r>
      <w:proofErr w:type="gramEnd"/>
      <w:r w:rsidRPr="00B7182C">
        <w:rPr>
          <w:rFonts w:ascii="Arial" w:eastAsia="Calibri" w:hAnsi="Arial" w:cs="Arial"/>
          <w:sz w:val="22"/>
          <w:szCs w:val="22"/>
          <w:lang w:val="en-US" w:eastAsia="en-US"/>
        </w:rPr>
        <w:t xml:space="preserve"> стварно примљен</w:t>
      </w:r>
      <w:r w:rsidRPr="00B7182C">
        <w:rPr>
          <w:rFonts w:ascii="Arial" w:eastAsia="Calibri" w:hAnsi="Arial" w:cs="Arial"/>
          <w:sz w:val="22"/>
          <w:szCs w:val="22"/>
          <w:lang w:val="sr-Cyrl-RS" w:eastAsia="en-US"/>
        </w:rPr>
        <w:t>е</w:t>
      </w:r>
      <w:r w:rsidRPr="00B7182C">
        <w:rPr>
          <w:rFonts w:ascii="Arial" w:eastAsia="Calibri" w:hAnsi="Arial" w:cs="Arial"/>
          <w:sz w:val="22"/>
          <w:szCs w:val="22"/>
          <w:lang w:val="en-US" w:eastAsia="en-US"/>
        </w:rPr>
        <w:t xml:space="preserve"> количин</w:t>
      </w:r>
      <w:r w:rsidRPr="00B7182C">
        <w:rPr>
          <w:rFonts w:ascii="Arial" w:eastAsia="Calibri" w:hAnsi="Arial" w:cs="Arial"/>
          <w:sz w:val="22"/>
          <w:szCs w:val="22"/>
          <w:lang w:val="sr-Cyrl-RS" w:eastAsia="en-US"/>
        </w:rPr>
        <w:t>е</w:t>
      </w:r>
      <w:r w:rsidRPr="00B7182C">
        <w:rPr>
          <w:rFonts w:ascii="Arial" w:eastAsia="Calibri" w:hAnsi="Arial" w:cs="Arial"/>
          <w:sz w:val="22"/>
          <w:szCs w:val="22"/>
          <w:lang w:val="en-US" w:eastAsia="en-US"/>
        </w:rPr>
        <w:t xml:space="preserve"> робе.</w:t>
      </w:r>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color w:val="00B0F0"/>
          <w:sz w:val="22"/>
          <w:szCs w:val="22"/>
          <w:lang w:val="en-US" w:eastAsia="en-US"/>
        </w:rPr>
      </w:pPr>
      <w:r w:rsidRPr="00B7182C">
        <w:rPr>
          <w:rFonts w:ascii="Arial" w:eastAsia="Calibri" w:hAnsi="Arial" w:cs="Arial"/>
          <w:b/>
          <w:sz w:val="22"/>
          <w:szCs w:val="22"/>
          <w:lang w:val="sr-Cyrl-RS" w:eastAsia="en-US"/>
        </w:rPr>
        <w:t>Квантитативни  п</w:t>
      </w:r>
      <w:r w:rsidRPr="00B7182C">
        <w:rPr>
          <w:rFonts w:ascii="Arial" w:eastAsia="Calibri" w:hAnsi="Arial" w:cs="Arial"/>
          <w:b/>
          <w:sz w:val="22"/>
          <w:szCs w:val="22"/>
          <w:lang w:val="en-US" w:eastAsia="en-US"/>
        </w:rPr>
        <w:t>ријем</w:t>
      </w:r>
      <w:r w:rsidRPr="00B7182C">
        <w:rPr>
          <w:rFonts w:ascii="Arial" w:eastAsia="Calibri" w:hAnsi="Arial" w:cs="Arial"/>
          <w:sz w:val="22"/>
          <w:szCs w:val="22"/>
          <w:lang w:val="en-US" w:eastAsia="en-US"/>
        </w:rPr>
        <w:t xml:space="preserve">  констатоваће се потписивањем Записника о квантитативном пријему – без примедби или Отпремнице</w:t>
      </w:r>
      <w:r w:rsidRPr="00B7182C">
        <w:rPr>
          <w:rFonts w:ascii="Arial" w:eastAsia="Calibri" w:hAnsi="Arial" w:cs="Arial"/>
          <w:sz w:val="22"/>
          <w:szCs w:val="22"/>
          <w:lang w:val="sr-Cyrl-RS" w:eastAsia="en-US"/>
        </w:rPr>
        <w:t xml:space="preserve"> и</w:t>
      </w:r>
      <w:r w:rsidRPr="00B7182C">
        <w:rPr>
          <w:rFonts w:ascii="Arial" w:eastAsia="Calibri" w:hAnsi="Arial" w:cs="Arial"/>
          <w:sz w:val="22"/>
          <w:szCs w:val="22"/>
          <w:lang w:val="en-US" w:eastAsia="en-US"/>
        </w:rPr>
        <w:t xml:space="preserve"> провером:</w:t>
      </w:r>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B7182C">
        <w:rPr>
          <w:rFonts w:ascii="Arial" w:eastAsia="Calibri" w:hAnsi="Arial" w:cs="Arial"/>
          <w:sz w:val="22"/>
          <w:szCs w:val="22"/>
          <w:lang w:val="en-US" w:eastAsia="en-US"/>
        </w:rPr>
        <w:t>•</w:t>
      </w:r>
      <w:r w:rsidRPr="00B7182C">
        <w:rPr>
          <w:rFonts w:ascii="Arial" w:eastAsia="Calibri" w:hAnsi="Arial" w:cs="Arial"/>
          <w:sz w:val="22"/>
          <w:szCs w:val="22"/>
          <w:lang w:val="en-US" w:eastAsia="en-US"/>
        </w:rPr>
        <w:tab/>
      </w:r>
      <w:proofErr w:type="gramStart"/>
      <w:r w:rsidRPr="00B7182C">
        <w:rPr>
          <w:rFonts w:ascii="Arial" w:eastAsia="Calibri" w:hAnsi="Arial" w:cs="Arial"/>
          <w:sz w:val="22"/>
          <w:szCs w:val="22"/>
          <w:lang w:val="en-US" w:eastAsia="en-US"/>
        </w:rPr>
        <w:t>да</w:t>
      </w:r>
      <w:proofErr w:type="gramEnd"/>
      <w:r w:rsidRPr="00B7182C">
        <w:rPr>
          <w:rFonts w:ascii="Arial" w:eastAsia="Calibri" w:hAnsi="Arial" w:cs="Arial"/>
          <w:sz w:val="22"/>
          <w:szCs w:val="22"/>
          <w:lang w:val="en-US" w:eastAsia="en-US"/>
        </w:rPr>
        <w:t xml:space="preserve"> ли је испоручена </w:t>
      </w:r>
      <w:r w:rsidRPr="00B7182C">
        <w:rPr>
          <w:rFonts w:ascii="Arial" w:eastAsia="Calibri" w:hAnsi="Arial" w:cs="Arial"/>
          <w:sz w:val="22"/>
          <w:szCs w:val="22"/>
          <w:lang w:val="sr-Cyrl-RS" w:eastAsia="en-US"/>
        </w:rPr>
        <w:t>наручена</w:t>
      </w:r>
      <w:r w:rsidRPr="00B7182C">
        <w:rPr>
          <w:rFonts w:ascii="Arial" w:eastAsia="Calibri" w:hAnsi="Arial" w:cs="Arial"/>
          <w:sz w:val="22"/>
          <w:szCs w:val="22"/>
          <w:lang w:val="en-US" w:eastAsia="en-US"/>
        </w:rPr>
        <w:t xml:space="preserve">  количина</w:t>
      </w:r>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B7182C">
        <w:rPr>
          <w:rFonts w:ascii="Arial" w:eastAsia="Calibri" w:hAnsi="Arial" w:cs="Arial"/>
          <w:sz w:val="22"/>
          <w:szCs w:val="22"/>
          <w:lang w:val="en-US" w:eastAsia="en-US"/>
        </w:rPr>
        <w:t>•</w:t>
      </w:r>
      <w:r w:rsidRPr="00B7182C">
        <w:rPr>
          <w:rFonts w:ascii="Arial" w:eastAsia="Calibri" w:hAnsi="Arial" w:cs="Arial"/>
          <w:sz w:val="22"/>
          <w:szCs w:val="22"/>
          <w:lang w:val="en-US" w:eastAsia="en-US"/>
        </w:rPr>
        <w:tab/>
      </w:r>
      <w:proofErr w:type="gramStart"/>
      <w:r w:rsidRPr="00B7182C">
        <w:rPr>
          <w:rFonts w:ascii="Arial" w:eastAsia="Calibri" w:hAnsi="Arial" w:cs="Arial"/>
          <w:sz w:val="22"/>
          <w:szCs w:val="22"/>
          <w:lang w:val="en-US" w:eastAsia="en-US"/>
        </w:rPr>
        <w:t>да</w:t>
      </w:r>
      <w:proofErr w:type="gramEnd"/>
      <w:r w:rsidRPr="00B7182C">
        <w:rPr>
          <w:rFonts w:ascii="Arial" w:eastAsia="Calibri" w:hAnsi="Arial" w:cs="Arial"/>
          <w:sz w:val="22"/>
          <w:szCs w:val="22"/>
          <w:lang w:val="en-US" w:eastAsia="en-US"/>
        </w:rPr>
        <w:t xml:space="preserve"> ли су добра испоручена у оригиналном паковању</w:t>
      </w:r>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B7182C">
        <w:rPr>
          <w:rFonts w:ascii="Arial" w:eastAsia="Calibri" w:hAnsi="Arial" w:cs="Arial"/>
          <w:sz w:val="22"/>
          <w:szCs w:val="22"/>
          <w:lang w:val="en-US" w:eastAsia="en-US"/>
        </w:rPr>
        <w:t>•</w:t>
      </w:r>
      <w:r w:rsidRPr="00B7182C">
        <w:rPr>
          <w:rFonts w:ascii="Arial" w:eastAsia="Calibri" w:hAnsi="Arial" w:cs="Arial"/>
          <w:sz w:val="22"/>
          <w:szCs w:val="22"/>
          <w:lang w:val="en-US" w:eastAsia="en-US"/>
        </w:rPr>
        <w:tab/>
      </w:r>
      <w:proofErr w:type="gramStart"/>
      <w:r w:rsidRPr="00B7182C">
        <w:rPr>
          <w:rFonts w:ascii="Arial" w:eastAsia="Calibri" w:hAnsi="Arial" w:cs="Arial"/>
          <w:sz w:val="22"/>
          <w:szCs w:val="22"/>
          <w:lang w:val="en-US" w:eastAsia="en-US"/>
        </w:rPr>
        <w:t>да</w:t>
      </w:r>
      <w:proofErr w:type="gramEnd"/>
      <w:r w:rsidRPr="00B7182C">
        <w:rPr>
          <w:rFonts w:ascii="Arial" w:eastAsia="Calibri" w:hAnsi="Arial" w:cs="Arial"/>
          <w:sz w:val="22"/>
          <w:szCs w:val="22"/>
          <w:lang w:val="en-US" w:eastAsia="en-US"/>
        </w:rPr>
        <w:t xml:space="preserve"> ли су добра без видљивог оштећења</w:t>
      </w:r>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proofErr w:type="gramStart"/>
      <w:r w:rsidRPr="00B7182C">
        <w:rPr>
          <w:rFonts w:ascii="Arial" w:eastAsia="Calibri" w:hAnsi="Arial" w:cs="Arial"/>
          <w:sz w:val="22"/>
          <w:szCs w:val="22"/>
          <w:lang w:val="en-US" w:eastAsia="en-U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p>
    <w:p w:rsidR="00B7182C" w:rsidRPr="00B7182C" w:rsidRDefault="00B7182C" w:rsidP="00B7182C">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B7182C">
        <w:rPr>
          <w:rFonts w:ascii="Arial" w:eastAsia="Calibri" w:hAnsi="Arial" w:cs="Arial"/>
          <w:sz w:val="22"/>
          <w:szCs w:val="22"/>
          <w:lang w:val="sr-Cyrl-RS" w:eastAsia="en-US"/>
        </w:rPr>
        <w:t xml:space="preserve">Понуђач </w:t>
      </w:r>
      <w:r w:rsidRPr="00B7182C">
        <w:rPr>
          <w:rFonts w:ascii="Arial" w:eastAsia="Calibri" w:hAnsi="Arial" w:cs="Arial"/>
          <w:sz w:val="22"/>
          <w:szCs w:val="22"/>
          <w:lang w:val="en-US" w:eastAsia="en-US"/>
        </w:rPr>
        <w:t xml:space="preserve"> се обавезује да сноси потпуну одговорност за квалитет предмета </w:t>
      </w:r>
      <w:r w:rsidRPr="00B7182C">
        <w:rPr>
          <w:rFonts w:ascii="Arial" w:eastAsia="Calibri" w:hAnsi="Arial" w:cs="Arial"/>
          <w:sz w:val="22"/>
          <w:szCs w:val="22"/>
          <w:lang w:val="sr-Cyrl-RS" w:eastAsia="en-US"/>
        </w:rPr>
        <w:t>набавке</w:t>
      </w:r>
      <w:r w:rsidRPr="00B7182C">
        <w:rPr>
          <w:rFonts w:ascii="Arial" w:eastAsia="Calibri" w:hAnsi="Arial" w:cs="Arial"/>
          <w:sz w:val="22"/>
          <w:szCs w:val="22"/>
          <w:lang w:val="en-US" w:eastAsia="en-US"/>
        </w:rPr>
        <w:t xml:space="preserve">, без обзира да ли </w:t>
      </w:r>
      <w:r w:rsidRPr="00B7182C">
        <w:rPr>
          <w:rFonts w:ascii="Arial" w:eastAsia="Calibri" w:hAnsi="Arial" w:cs="Arial"/>
          <w:sz w:val="22"/>
          <w:szCs w:val="22"/>
          <w:lang w:val="sr-Cyrl-RS" w:eastAsia="en-US"/>
        </w:rPr>
        <w:t xml:space="preserve">Наручилац </w:t>
      </w:r>
      <w:r w:rsidRPr="00B7182C">
        <w:rPr>
          <w:rFonts w:ascii="Arial" w:eastAsia="Calibri" w:hAnsi="Arial" w:cs="Arial"/>
          <w:sz w:val="22"/>
          <w:szCs w:val="22"/>
          <w:lang w:val="en-US" w:eastAsia="en-US"/>
        </w:rPr>
        <w:t xml:space="preserve"> врши или не пријемно контролисање и испитивање. </w:t>
      </w:r>
      <w:r w:rsidRPr="00B7182C">
        <w:rPr>
          <w:rFonts w:ascii="Arial" w:eastAsia="Calibri" w:hAnsi="Arial" w:cs="Arial"/>
          <w:sz w:val="22"/>
          <w:szCs w:val="22"/>
          <w:lang w:val="sr-Cyrl-RS" w:eastAsia="en-US"/>
        </w:rPr>
        <w:t xml:space="preserve">Понуђач </w:t>
      </w:r>
      <w:r w:rsidRPr="00B7182C">
        <w:rPr>
          <w:rFonts w:ascii="Arial" w:eastAsia="Calibri" w:hAnsi="Arial" w:cs="Arial"/>
          <w:sz w:val="22"/>
          <w:szCs w:val="22"/>
          <w:lang w:val="en-US" w:eastAsia="en-US"/>
        </w:rPr>
        <w:t xml:space="preserve">се обавезује да надокнади све трошкове које би </w:t>
      </w:r>
      <w:r w:rsidRPr="00B7182C">
        <w:rPr>
          <w:rFonts w:ascii="Arial" w:eastAsia="Calibri" w:hAnsi="Arial" w:cs="Arial"/>
          <w:sz w:val="22"/>
          <w:szCs w:val="22"/>
          <w:lang w:val="sr-Cyrl-RS" w:eastAsia="en-US"/>
        </w:rPr>
        <w:t>Наручилац</w:t>
      </w:r>
      <w:r w:rsidRPr="00B7182C">
        <w:rPr>
          <w:rFonts w:ascii="Arial" w:eastAsia="Calibri" w:hAnsi="Arial" w:cs="Arial"/>
          <w:sz w:val="22"/>
          <w:szCs w:val="22"/>
          <w:lang w:val="en-US" w:eastAsia="en-US"/>
        </w:rPr>
        <w:t xml:space="preserve"> директно или индиректно имао због неодговарајућег квалитета предмета </w:t>
      </w:r>
      <w:r w:rsidRPr="00B7182C">
        <w:rPr>
          <w:rFonts w:ascii="Arial" w:eastAsia="Calibri" w:hAnsi="Arial" w:cs="Arial"/>
          <w:sz w:val="22"/>
          <w:szCs w:val="22"/>
          <w:lang w:val="sr-Cyrl-RS" w:eastAsia="en-US"/>
        </w:rPr>
        <w:t>набавке</w:t>
      </w:r>
      <w:r w:rsidRPr="00B7182C">
        <w:rPr>
          <w:rFonts w:ascii="Arial" w:eastAsia="Calibri" w:hAnsi="Arial" w:cs="Arial"/>
          <w:sz w:val="22"/>
          <w:szCs w:val="22"/>
          <w:lang w:val="en-US" w:eastAsia="en-US"/>
        </w:rPr>
        <w:t>.</w:t>
      </w:r>
      <w:bookmarkStart w:id="4" w:name="_Toc441651543"/>
      <w:bookmarkStart w:id="5" w:name="_Toc442559881"/>
    </w:p>
    <w:bookmarkEnd w:id="4"/>
    <w:bookmarkEnd w:id="5"/>
    <w:p w:rsidR="00B7182C" w:rsidRPr="00B7182C" w:rsidRDefault="00B7182C" w:rsidP="00B7182C">
      <w:pPr>
        <w:suppressAutoHyphens w:val="0"/>
        <w:jc w:val="both"/>
        <w:rPr>
          <w:rFonts w:ascii="Arial" w:hAnsi="Arial" w:cs="Arial"/>
          <w:sz w:val="22"/>
          <w:szCs w:val="22"/>
          <w:lang w:eastAsia="zh-CN"/>
        </w:rPr>
      </w:pPr>
      <w:r w:rsidRPr="00B7182C">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B7182C" w:rsidRPr="00B7182C" w:rsidRDefault="00B7182C" w:rsidP="00B7182C">
      <w:pPr>
        <w:suppressAutoHyphens w:val="0"/>
        <w:jc w:val="both"/>
        <w:rPr>
          <w:rFonts w:ascii="Arial" w:hAnsi="Arial" w:cs="Arial"/>
          <w:sz w:val="22"/>
          <w:szCs w:val="22"/>
          <w:lang w:eastAsia="zh-CN"/>
        </w:rPr>
      </w:pPr>
    </w:p>
    <w:p w:rsidR="007B7DEE" w:rsidRDefault="007B7DEE"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Default="004D2A34" w:rsidP="0065792B">
      <w:pPr>
        <w:rPr>
          <w:rFonts w:ascii="Arial" w:hAnsi="Arial" w:cs="Arial"/>
          <w:sz w:val="22"/>
          <w:szCs w:val="22"/>
          <w:lang w:val="sr-Cyrl-RS"/>
        </w:rPr>
      </w:pPr>
    </w:p>
    <w:p w:rsidR="004D2A34" w:rsidRPr="004D2A34" w:rsidRDefault="004D2A34" w:rsidP="004D2A34">
      <w:pPr>
        <w:keepNext/>
        <w:numPr>
          <w:ilvl w:val="0"/>
          <w:numId w:val="23"/>
        </w:numPr>
        <w:tabs>
          <w:tab w:val="left" w:pos="567"/>
        </w:tabs>
        <w:suppressAutoHyphens w:val="0"/>
        <w:spacing w:before="120"/>
        <w:jc w:val="both"/>
        <w:outlineLvl w:val="0"/>
        <w:rPr>
          <w:rFonts w:ascii="Arial" w:hAnsi="Arial" w:cs="Arial"/>
          <w:b/>
          <w:sz w:val="22"/>
          <w:szCs w:val="22"/>
          <w:lang w:val="en-US" w:eastAsia="en-US"/>
        </w:rPr>
      </w:pPr>
      <w:bookmarkStart w:id="6" w:name="_Toc442559887"/>
      <w:r w:rsidRPr="004D2A34">
        <w:rPr>
          <w:rFonts w:ascii="Arial" w:hAnsi="Arial" w:cs="Arial"/>
          <w:b/>
          <w:sz w:val="22"/>
          <w:szCs w:val="22"/>
          <w:lang w:val="en-US" w:eastAsia="en-US"/>
        </w:rPr>
        <w:t>УПУТСТВО ПОНУЂАЧИМА КАКО ДА САЧИНЕ ПОНУДУ</w:t>
      </w:r>
      <w:bookmarkEnd w:id="6"/>
    </w:p>
    <w:p w:rsidR="004D2A34" w:rsidRPr="004D2A34" w:rsidRDefault="004D2A34" w:rsidP="004D2A34">
      <w:pPr>
        <w:suppressAutoHyphens w:val="0"/>
        <w:spacing w:before="120"/>
        <w:jc w:val="both"/>
        <w:rPr>
          <w:rFonts w:ascii="Arial" w:hAnsi="Arial"/>
          <w:sz w:val="22"/>
          <w:szCs w:val="22"/>
          <w:lang w:val="en-US" w:eastAsia="en-US"/>
        </w:rPr>
      </w:pP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4D2A34">
        <w:rPr>
          <w:rFonts w:ascii="Arial" w:hAnsi="Arial" w:cs="Arial"/>
          <w:sz w:val="22"/>
          <w:szCs w:val="22"/>
          <w:lang w:val="en-US" w:eastAsia="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sr-Cyrl-RS" w:eastAsia="en-US"/>
        </w:rPr>
      </w:pPr>
      <w:bookmarkStart w:id="7" w:name="_Toc441651577"/>
      <w:bookmarkStart w:id="8" w:name="_Toc442559888"/>
      <w:r w:rsidRPr="004D2A34">
        <w:rPr>
          <w:rFonts w:ascii="Arial" w:hAnsi="Arial" w:cs="Arial"/>
          <w:b/>
          <w:sz w:val="22"/>
          <w:szCs w:val="22"/>
          <w:lang w:val="en-US" w:eastAsia="en-US"/>
        </w:rPr>
        <w:t>Језик на којем понуда мора бити састављена</w:t>
      </w:r>
      <w:bookmarkEnd w:id="7"/>
      <w:bookmarkEnd w:id="8"/>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Наручилац је припремио конкурсну документацију на српском језику и водиће поступак јавне набавке на српском језику.</w:t>
      </w:r>
      <w:proofErr w:type="gramEnd"/>
    </w:p>
    <w:p w:rsidR="004D2A34" w:rsidRPr="004D2A34" w:rsidRDefault="004D2A34" w:rsidP="004D2A34">
      <w:pPr>
        <w:tabs>
          <w:tab w:val="left" w:pos="1134"/>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Понуда са свим прилозима мора бити сачињена на српском језику.</w:t>
      </w:r>
    </w:p>
    <w:p w:rsidR="004D2A34" w:rsidRPr="004D2A34" w:rsidRDefault="004D2A34" w:rsidP="004D2A34">
      <w:pPr>
        <w:tabs>
          <w:tab w:val="left" w:pos="1134"/>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D2A34" w:rsidRPr="004D2A34" w:rsidRDefault="004D2A34" w:rsidP="004D2A34">
      <w:pPr>
        <w:tabs>
          <w:tab w:val="left" w:pos="567"/>
        </w:tabs>
        <w:suppressAutoHyphens w:val="0"/>
        <w:jc w:val="both"/>
        <w:rPr>
          <w:rFonts w:ascii="Arial" w:hAnsi="Arial" w:cs="Arial"/>
          <w:sz w:val="22"/>
          <w:szCs w:val="22"/>
          <w:lang w:val="ru-RU" w:eastAsia="sr-Latn-C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9" w:name="_Toc441651578"/>
      <w:bookmarkStart w:id="10" w:name="_Toc442559889"/>
      <w:r w:rsidRPr="004D2A34">
        <w:rPr>
          <w:rFonts w:ascii="Arial" w:hAnsi="Arial" w:cs="Arial"/>
          <w:b/>
          <w:sz w:val="22"/>
          <w:szCs w:val="22"/>
          <w:lang w:val="en-US" w:eastAsia="en-US"/>
        </w:rPr>
        <w:t>Начин састављања и подношења понуде</w:t>
      </w:r>
      <w:bookmarkEnd w:id="9"/>
      <w:bookmarkEnd w:id="10"/>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 xml:space="preserve">Препоручује се да сви документи поднети у </w:t>
      </w:r>
      <w:proofErr w:type="gramStart"/>
      <w:r w:rsidRPr="004D2A34">
        <w:rPr>
          <w:rFonts w:ascii="Arial" w:hAnsi="Arial" w:cs="Arial"/>
          <w:sz w:val="22"/>
          <w:szCs w:val="22"/>
          <w:lang w:val="en-US" w:eastAsia="en-US"/>
        </w:rPr>
        <w:t>понуди  буду</w:t>
      </w:r>
      <w:proofErr w:type="gramEnd"/>
      <w:r w:rsidRPr="004D2A34">
        <w:rPr>
          <w:rFonts w:ascii="Arial" w:hAnsi="Arial" w:cs="Arial"/>
          <w:sz w:val="22"/>
          <w:szCs w:val="22"/>
          <w:lang w:val="en-US" w:eastAsia="en-US"/>
        </w:rPr>
        <w:t xml:space="preserve"> нумерисани</w:t>
      </w:r>
      <w:r w:rsidRPr="004D2A34">
        <w:rPr>
          <w:rFonts w:ascii="Arial" w:hAnsi="Arial" w:cs="Arial"/>
          <w:sz w:val="22"/>
          <w:szCs w:val="22"/>
          <w:lang w:val="sr-Latn-CS" w:eastAsia="en-US"/>
        </w:rPr>
        <w:t xml:space="preserve"> и</w:t>
      </w:r>
      <w:r w:rsidRPr="004D2A34">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4D2A34">
        <w:rPr>
          <w:rFonts w:ascii="Arial" w:hAnsi="Arial" w:cs="Arial"/>
          <w:sz w:val="22"/>
          <w:szCs w:val="22"/>
          <w:lang w:val="en-US" w:eastAsia="en-US"/>
        </w:rPr>
        <w:t>j</w:t>
      </w:r>
      <w:r w:rsidRPr="004D2A34">
        <w:rPr>
          <w:rFonts w:ascii="Arial" w:hAnsi="Arial" w:cs="Arial"/>
          <w:sz w:val="22"/>
          <w:szCs w:val="22"/>
          <w:lang w:val="ru-RU" w:eastAsia="en-US"/>
        </w:rPr>
        <w:t xml:space="preserve"> страни на којој има текста, исписивањем “1 од </w:t>
      </w:r>
      <w:r w:rsidRPr="004D2A34">
        <w:rPr>
          <w:rFonts w:ascii="Arial" w:hAnsi="Arial" w:cs="Arial"/>
          <w:sz w:val="22"/>
          <w:szCs w:val="22"/>
          <w:lang w:val="en-US" w:eastAsia="en-US"/>
        </w:rPr>
        <w:t>н</w:t>
      </w:r>
      <w:r w:rsidRPr="004D2A34">
        <w:rPr>
          <w:rFonts w:ascii="Arial" w:hAnsi="Arial" w:cs="Arial"/>
          <w:sz w:val="22"/>
          <w:szCs w:val="22"/>
          <w:lang w:val="ru-RU" w:eastAsia="en-US"/>
        </w:rPr>
        <w:t>“, „2 од н“ и тако све до „н од н“, с тим да „н“ представља укупан број страна понуде.</w:t>
      </w:r>
    </w:p>
    <w:p w:rsidR="004D2A34" w:rsidRPr="004D2A34" w:rsidRDefault="004D2A34" w:rsidP="004D2A34">
      <w:pPr>
        <w:tabs>
          <w:tab w:val="left" w:pos="1134"/>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D2A34" w:rsidRPr="004D2A34" w:rsidRDefault="004D2A34" w:rsidP="004D2A34">
      <w:pPr>
        <w:tabs>
          <w:tab w:val="left" w:pos="567"/>
        </w:tabs>
        <w:suppressAutoHyphens w:val="0"/>
        <w:jc w:val="both"/>
        <w:rPr>
          <w:rFonts w:ascii="Arial" w:hAnsi="Arial" w:cs="Arial"/>
          <w:b/>
          <w:sz w:val="22"/>
          <w:szCs w:val="22"/>
          <w:lang w:val="ru-RU" w:eastAsia="en-US"/>
        </w:rPr>
      </w:pPr>
      <w:r w:rsidRPr="004D2A34">
        <w:rPr>
          <w:rFonts w:ascii="Arial" w:hAnsi="Arial" w:cs="Arial"/>
          <w:sz w:val="22"/>
          <w:szCs w:val="22"/>
          <w:lang w:val="ru-RU" w:eastAsia="en-US"/>
        </w:rPr>
        <w:t xml:space="preserve">Понуђач подноси понуду у затвореној коверти </w:t>
      </w:r>
      <w:r w:rsidRPr="004D2A34">
        <w:rPr>
          <w:rFonts w:ascii="Arial" w:hAnsi="Arial" w:cs="Arial"/>
          <w:sz w:val="22"/>
          <w:szCs w:val="22"/>
          <w:lang w:val="en-US" w:eastAsia="en-US"/>
        </w:rPr>
        <w:t>или кутији</w:t>
      </w:r>
      <w:r w:rsidRPr="004D2A34">
        <w:rPr>
          <w:rFonts w:ascii="Arial" w:hAnsi="Arial" w:cs="Arial"/>
          <w:sz w:val="22"/>
          <w:szCs w:val="22"/>
          <w:lang w:val="ru-RU" w:eastAsia="en-US"/>
        </w:rPr>
        <w:t xml:space="preserve">, тако да се при отварању може проверити да ли је затворена, као и када, на адресу: </w:t>
      </w:r>
      <w:r w:rsidRPr="004D2A34">
        <w:rPr>
          <w:rFonts w:ascii="Arial" w:hAnsi="Arial" w:cs="Arial"/>
          <w:b/>
          <w:sz w:val="22"/>
          <w:szCs w:val="22"/>
          <w:lang w:val="ru-RU" w:eastAsia="en-US"/>
        </w:rPr>
        <w:t>Јавно предузеће „Електропривреда Србије“, огранак ТЕНТ- ТЕНТ Б Ушће Обреновац, писарница - са назнаком: „Понуда за јавну набавку Бела техника и апарати за опремање кафе кухиња; Јавна набавка број ЈНО/1</w:t>
      </w:r>
      <w:r w:rsidRPr="004D2A34">
        <w:rPr>
          <w:rFonts w:ascii="Arial" w:hAnsi="Arial" w:cs="Arial"/>
          <w:b/>
          <w:sz w:val="22"/>
          <w:szCs w:val="22"/>
          <w:lang w:val="en-US" w:eastAsia="en-US"/>
        </w:rPr>
        <w:t>000/</w:t>
      </w:r>
      <w:r w:rsidRPr="004D2A34">
        <w:rPr>
          <w:rFonts w:ascii="Arial" w:hAnsi="Arial" w:cs="Arial"/>
          <w:b/>
          <w:sz w:val="22"/>
          <w:szCs w:val="22"/>
          <w:lang w:val="sr-Cyrl-RS" w:eastAsia="en-US"/>
        </w:rPr>
        <w:t>0011</w:t>
      </w:r>
      <w:r w:rsidRPr="004D2A34">
        <w:rPr>
          <w:rFonts w:ascii="Arial" w:hAnsi="Arial" w:cs="Arial"/>
          <w:b/>
          <w:sz w:val="22"/>
          <w:szCs w:val="22"/>
          <w:lang w:val="en-US" w:eastAsia="en-US"/>
        </w:rPr>
        <w:t>/2016</w:t>
      </w:r>
      <w:r w:rsidRPr="004D2A34">
        <w:rPr>
          <w:rFonts w:ascii="Arial" w:hAnsi="Arial" w:cs="Arial"/>
          <w:b/>
          <w:sz w:val="22"/>
          <w:szCs w:val="22"/>
          <w:lang w:val="sr-Cyrl-RS" w:eastAsia="en-US"/>
        </w:rPr>
        <w:t>/3000</w:t>
      </w:r>
      <w:r w:rsidRPr="004D2A34">
        <w:rPr>
          <w:rFonts w:ascii="Arial" w:hAnsi="Arial" w:cs="Arial"/>
          <w:b/>
          <w:sz w:val="22"/>
          <w:szCs w:val="22"/>
          <w:lang w:val="en-US" w:eastAsia="en-US"/>
        </w:rPr>
        <w:t xml:space="preserve"> (</w:t>
      </w:r>
      <w:r w:rsidRPr="004D2A34">
        <w:rPr>
          <w:rFonts w:ascii="Arial" w:hAnsi="Arial" w:cs="Arial"/>
          <w:b/>
          <w:sz w:val="22"/>
          <w:szCs w:val="22"/>
          <w:lang w:val="sr-Cyrl-RS" w:eastAsia="en-US"/>
        </w:rPr>
        <w:t>2059</w:t>
      </w:r>
      <w:r w:rsidRPr="004D2A34">
        <w:rPr>
          <w:rFonts w:ascii="Arial" w:hAnsi="Arial" w:cs="Arial"/>
          <w:b/>
          <w:sz w:val="22"/>
          <w:szCs w:val="22"/>
          <w:lang w:val="en-US" w:eastAsia="en-US"/>
        </w:rPr>
        <w:t>/2016)</w:t>
      </w:r>
      <w:r w:rsidRPr="004D2A34">
        <w:rPr>
          <w:rFonts w:ascii="Arial" w:hAnsi="Arial" w:cs="Arial"/>
          <w:b/>
          <w:sz w:val="22"/>
          <w:szCs w:val="22"/>
          <w:lang w:val="ru-RU" w:eastAsia="en-US"/>
        </w:rPr>
        <w:t xml:space="preserve">- НЕ ОТВАРАТИ“. </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eastAsia="TimesNewRomanPSMT" w:hAnsi="Arial" w:cs="Arial"/>
          <w:bCs/>
          <w:sz w:val="22"/>
          <w:szCs w:val="22"/>
          <w:lang w:val="en-US" w:eastAsia="en-US"/>
        </w:rPr>
        <w:t xml:space="preserve">У случају да понуду подноси група понуђача, на полеђини </w:t>
      </w:r>
      <w:proofErr w:type="gramStart"/>
      <w:r w:rsidRPr="004D2A34">
        <w:rPr>
          <w:rFonts w:ascii="Arial" w:eastAsia="TimesNewRomanPSMT" w:hAnsi="Arial" w:cs="Arial"/>
          <w:bCs/>
          <w:sz w:val="22"/>
          <w:szCs w:val="22"/>
          <w:lang w:val="en-US" w:eastAsia="en-US"/>
        </w:rPr>
        <w:t>коверте  назначити</w:t>
      </w:r>
      <w:proofErr w:type="gramEnd"/>
      <w:r w:rsidRPr="004D2A34">
        <w:rPr>
          <w:rFonts w:ascii="Arial" w:eastAsia="TimesNewRomanPSMT" w:hAnsi="Arial" w:cs="Arial"/>
          <w:bCs/>
          <w:sz w:val="22"/>
          <w:szCs w:val="22"/>
          <w:lang w:val="en-US" w:eastAsia="en-US"/>
        </w:rPr>
        <w:t xml:space="preserve"> да се ради о групи понуђача и навести називе и адресу свих чланова групе понуђача</w:t>
      </w:r>
      <w:r w:rsidRPr="004D2A34">
        <w:rPr>
          <w:rFonts w:ascii="Arial" w:hAnsi="Arial" w:cs="Arial"/>
          <w:sz w:val="22"/>
          <w:szCs w:val="22"/>
          <w:lang w:val="en-US" w:eastAsia="en-US"/>
        </w:rPr>
        <w:t>.</w:t>
      </w:r>
    </w:p>
    <w:p w:rsidR="004D2A34" w:rsidRPr="004D2A34" w:rsidRDefault="004D2A34" w:rsidP="004D2A34">
      <w:pPr>
        <w:tabs>
          <w:tab w:val="left" w:pos="567"/>
        </w:tabs>
        <w:suppressAutoHyphens w:val="0"/>
        <w:jc w:val="both"/>
        <w:rPr>
          <w:rFonts w:ascii="Arial" w:hAnsi="Arial" w:cs="Arial"/>
          <w:sz w:val="22"/>
          <w:szCs w:val="22"/>
          <w:lang w:val="sr-Cyrl-RS" w:eastAsia="en-US"/>
        </w:rPr>
      </w:pPr>
      <w:r w:rsidRPr="004D2A34">
        <w:rPr>
          <w:rFonts w:ascii="Arial" w:hAnsi="Arial" w:cs="Arial"/>
          <w:sz w:val="22"/>
          <w:szCs w:val="22"/>
          <w:lang w:val="en-US" w:eastAsia="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4D2A34">
        <w:rPr>
          <w:rFonts w:ascii="Arial" w:hAnsi="Arial" w:cs="Arial"/>
          <w:sz w:val="22"/>
          <w:szCs w:val="22"/>
          <w:lang w:val="en-US" w:eastAsia="en-US"/>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4D2A34">
        <w:rPr>
          <w:rFonts w:ascii="Arial" w:hAnsi="Arial" w:cs="Arial"/>
          <w:sz w:val="22"/>
          <w:szCs w:val="22"/>
          <w:lang w:val="en-US" w:eastAsia="en-US"/>
        </w:rPr>
        <w:t xml:space="preserve"> 81. Закона. </w:t>
      </w:r>
    </w:p>
    <w:p w:rsidR="004D2A34" w:rsidRPr="004D2A34" w:rsidRDefault="004D2A34" w:rsidP="004D2A34">
      <w:pPr>
        <w:tabs>
          <w:tab w:val="left" w:pos="567"/>
        </w:tabs>
        <w:suppressAutoHyphens w:val="0"/>
        <w:jc w:val="both"/>
        <w:rPr>
          <w:rFonts w:ascii="Arial" w:hAnsi="Arial" w:cs="Arial"/>
          <w:sz w:val="22"/>
          <w:szCs w:val="22"/>
          <w:lang w:val="sr-Cyrl-RS" w:eastAsia="en-US"/>
        </w:rPr>
      </w:pPr>
      <w:proofErr w:type="gramStart"/>
      <w:r w:rsidRPr="004D2A34">
        <w:rPr>
          <w:rFonts w:ascii="Arial" w:hAnsi="Arial" w:cs="Arial"/>
          <w:sz w:val="22"/>
          <w:szCs w:val="22"/>
          <w:lang w:val="en-US"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11" w:name="_Toc441651579"/>
      <w:bookmarkStart w:id="12" w:name="_Toc442559890"/>
      <w:r w:rsidRPr="004D2A34">
        <w:rPr>
          <w:rFonts w:ascii="Arial" w:hAnsi="Arial" w:cs="Arial"/>
          <w:b/>
          <w:sz w:val="22"/>
          <w:szCs w:val="22"/>
          <w:lang w:val="en-US" w:eastAsia="en-US"/>
        </w:rPr>
        <w:t>Обавезна садржина понуде</w:t>
      </w:r>
      <w:bookmarkEnd w:id="11"/>
      <w:bookmarkEnd w:id="12"/>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4D2A34">
        <w:rPr>
          <w:rFonts w:ascii="Arial" w:hAnsi="Arial" w:cs="Arial"/>
          <w:sz w:val="22"/>
          <w:szCs w:val="22"/>
          <w:lang w:val="en-US" w:eastAsia="en-US"/>
        </w:rPr>
        <w:t>Закона о јавним</w:t>
      </w:r>
      <w:r w:rsidRPr="004D2A34">
        <w:rPr>
          <w:rFonts w:ascii="Arial" w:hAnsi="Arial" w:cs="Arial"/>
          <w:sz w:val="22"/>
          <w:szCs w:val="22"/>
          <w:lang w:val="en-US" w:eastAsia="en-US" w:bidi="en-US"/>
        </w:rPr>
        <w:t xml:space="preserve"> набавкама, предвиђени чл.</w:t>
      </w:r>
      <w:proofErr w:type="gramEnd"/>
      <w:r w:rsidRPr="004D2A34">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4D2A34">
        <w:rPr>
          <w:rFonts w:ascii="Arial" w:hAnsi="Arial" w:cs="Arial"/>
          <w:sz w:val="22"/>
          <w:szCs w:val="22"/>
          <w:lang w:val="en-US" w:eastAsia="en-US"/>
        </w:rPr>
        <w:t>:</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 xml:space="preserve">Образац понуде </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 xml:space="preserve">Структура цене </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 xml:space="preserve">Изјава о независној понуди </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 xml:space="preserve">Изјава у складу са чланом 75. став 2. Закона </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Обрасц</w:t>
      </w:r>
      <w:r w:rsidR="004D2A34" w:rsidRPr="004D2A34">
        <w:rPr>
          <w:rFonts w:ascii="Arial" w:hAnsi="Arial" w:cs="Arial"/>
          <w:sz w:val="22"/>
          <w:szCs w:val="22"/>
          <w:lang w:eastAsia="en-US"/>
        </w:rPr>
        <w:t>и</w:t>
      </w:r>
      <w:r w:rsidR="004D2A34" w:rsidRPr="004D2A34">
        <w:rPr>
          <w:rFonts w:ascii="Arial" w:hAnsi="Arial" w:cs="Arial"/>
          <w:sz w:val="22"/>
          <w:szCs w:val="22"/>
          <w:lang w:val="ru-RU" w:eastAsia="en-US"/>
        </w:rPr>
        <w:t>, изјаве и доказ</w:t>
      </w:r>
      <w:r w:rsidR="004D2A34" w:rsidRPr="004D2A34">
        <w:rPr>
          <w:rFonts w:ascii="Arial" w:hAnsi="Arial" w:cs="Arial"/>
          <w:sz w:val="22"/>
          <w:szCs w:val="22"/>
          <w:lang w:eastAsia="en-US"/>
        </w:rPr>
        <w:t>и</w:t>
      </w:r>
      <w:r w:rsidR="004D2A34" w:rsidRPr="004D2A34">
        <w:rPr>
          <w:rFonts w:ascii="Arial" w:hAnsi="Arial" w:cs="Arial"/>
          <w:sz w:val="22"/>
          <w:szCs w:val="22"/>
          <w:lang w:val="ru-RU" w:eastAsia="en-US"/>
        </w:rPr>
        <w:t xml:space="preserve"> одређене тачком 6.</w:t>
      </w:r>
      <w:r w:rsidR="004D2A34" w:rsidRPr="004D2A34">
        <w:rPr>
          <w:rFonts w:ascii="Arial" w:hAnsi="Arial" w:cs="Arial"/>
          <w:sz w:val="22"/>
          <w:szCs w:val="22"/>
          <w:lang w:eastAsia="en-US"/>
        </w:rPr>
        <w:t>9</w:t>
      </w:r>
      <w:r w:rsidR="004D2A34" w:rsidRPr="004D2A34">
        <w:rPr>
          <w:rFonts w:ascii="Arial" w:hAnsi="Arial" w:cs="Arial"/>
          <w:sz w:val="22"/>
          <w:szCs w:val="22"/>
          <w:lang w:val="ru-RU" w:eastAsia="en-US"/>
        </w:rPr>
        <w:t xml:space="preserve"> или 6.1</w:t>
      </w:r>
      <w:r w:rsidR="004D2A34" w:rsidRPr="004D2A34">
        <w:rPr>
          <w:rFonts w:ascii="Arial" w:hAnsi="Arial" w:cs="Arial"/>
          <w:sz w:val="22"/>
          <w:szCs w:val="22"/>
          <w:lang w:eastAsia="en-US"/>
        </w:rPr>
        <w:t>0</w:t>
      </w:r>
      <w:r w:rsidR="004D2A34" w:rsidRPr="004D2A34">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потписан и печатом оверен образац „Модел уговора“ (пожељно је да буде попуњен)</w:t>
      </w:r>
    </w:p>
    <w:p w:rsidR="004D2A34" w:rsidRPr="004D2A34" w:rsidRDefault="0006135B" w:rsidP="004D2A34">
      <w:pPr>
        <w:tabs>
          <w:tab w:val="num" w:pos="567"/>
          <w:tab w:val="num" w:pos="630"/>
        </w:tabs>
        <w:suppressAutoHyphens w:val="0"/>
        <w:ind w:left="284" w:hanging="284"/>
        <w:jc w:val="both"/>
        <w:rPr>
          <w:rFonts w:ascii="Arial" w:hAnsi="Arial" w:cs="Arial"/>
          <w:color w:val="FF0000"/>
          <w:sz w:val="22"/>
          <w:szCs w:val="22"/>
          <w:lang w:val="ru-RU" w:eastAsia="en-US"/>
        </w:rPr>
      </w:pPr>
      <w:r>
        <w:rPr>
          <w:rFonts w:ascii="Arial" w:hAnsi="Arial" w:cs="Arial"/>
          <w:sz w:val="22"/>
          <w:szCs w:val="22"/>
          <w:lang w:val="ru-RU" w:eastAsia="en-US"/>
        </w:rPr>
        <w:sym w:font="Symbol" w:char="F0B7"/>
      </w:r>
      <w:r w:rsidR="004D2A34" w:rsidRPr="004D2A34">
        <w:rPr>
          <w:rFonts w:ascii="Arial" w:hAnsi="Arial" w:cs="Arial"/>
          <w:sz w:val="22"/>
          <w:szCs w:val="22"/>
          <w:lang w:val="ru-RU" w:eastAsia="en-US"/>
        </w:rPr>
        <w:t xml:space="preserve">докази о испуњености услова </w:t>
      </w:r>
      <w:r w:rsidR="004D2A34" w:rsidRPr="004D2A34">
        <w:rPr>
          <w:rFonts w:ascii="Arial" w:hAnsi="Arial" w:cs="Arial"/>
          <w:sz w:val="22"/>
          <w:szCs w:val="22"/>
          <w:lang w:val="ru-RU" w:eastAsia="en-US" w:bidi="en-US"/>
        </w:rPr>
        <w:t>из чл. 75.</w:t>
      </w:r>
      <w:r w:rsidR="004D2A34" w:rsidRPr="004D2A34">
        <w:rPr>
          <w:rFonts w:ascii="Arial" w:hAnsi="Arial" w:cs="Arial"/>
          <w:sz w:val="22"/>
          <w:szCs w:val="22"/>
          <w:lang w:val="ru-RU" w:eastAsia="en-US"/>
        </w:rPr>
        <w:t xml:space="preserve"> Закона у складу са чланом 77. Закона и Одељком 4. конкурсне документације</w:t>
      </w:r>
      <w:r w:rsidR="004D2A34" w:rsidRPr="004D2A34">
        <w:rPr>
          <w:rFonts w:ascii="Arial" w:hAnsi="Arial" w:cs="Arial"/>
          <w:color w:val="00B0F0"/>
          <w:sz w:val="22"/>
          <w:szCs w:val="22"/>
          <w:lang w:val="ru-RU" w:eastAsia="en-US"/>
        </w:rPr>
        <w:t xml:space="preserve"> </w:t>
      </w:r>
    </w:p>
    <w:p w:rsidR="004D2A34" w:rsidRPr="004D2A34" w:rsidRDefault="0006135B" w:rsidP="004D2A34">
      <w:pPr>
        <w:tabs>
          <w:tab w:val="num" w:pos="567"/>
          <w:tab w:val="num" w:pos="630"/>
        </w:tabs>
        <w:suppressAutoHyphens w:val="0"/>
        <w:ind w:left="284" w:hanging="284"/>
        <w:jc w:val="both"/>
        <w:rPr>
          <w:rFonts w:ascii="Arial" w:hAnsi="Arial" w:cs="Arial"/>
          <w:sz w:val="22"/>
          <w:szCs w:val="22"/>
          <w:lang w:val="ru-RU" w:eastAsia="en-US"/>
        </w:rPr>
      </w:pPr>
      <w:r>
        <w:rPr>
          <w:rFonts w:ascii="Arial" w:hAnsi="Arial" w:cs="Arial"/>
          <w:sz w:val="22"/>
          <w:szCs w:val="22"/>
          <w:lang w:val="sr-Cyrl-RS" w:eastAsia="en-US"/>
        </w:rPr>
        <w:sym w:font="Symbol" w:char="F0B7"/>
      </w:r>
      <w:r w:rsidR="004D2A34" w:rsidRPr="004D2A34">
        <w:rPr>
          <w:rFonts w:ascii="Arial" w:hAnsi="Arial" w:cs="Arial"/>
          <w:sz w:val="22"/>
          <w:szCs w:val="22"/>
          <w:lang w:val="sr-Cyrl-RS" w:eastAsia="en-US"/>
        </w:rPr>
        <w:t>Средство финансијског обезбеђења за озбиљност понуде.</w:t>
      </w:r>
    </w:p>
    <w:p w:rsidR="004D2A34" w:rsidRPr="004D2A34" w:rsidRDefault="0006135B" w:rsidP="004D2A34">
      <w:pPr>
        <w:tabs>
          <w:tab w:val="num" w:pos="567"/>
          <w:tab w:val="num" w:pos="630"/>
        </w:tabs>
        <w:suppressAutoHyphens w:val="0"/>
        <w:ind w:left="284" w:hanging="284"/>
        <w:jc w:val="both"/>
        <w:rPr>
          <w:rFonts w:ascii="Arial" w:hAnsi="Arial"/>
          <w:sz w:val="22"/>
          <w:szCs w:val="22"/>
          <w:lang w:val="ru-RU" w:eastAsia="en-US"/>
        </w:rPr>
      </w:pPr>
      <w:r>
        <w:rPr>
          <w:rFonts w:ascii="Arial" w:hAnsi="Arial"/>
          <w:sz w:val="22"/>
          <w:szCs w:val="22"/>
          <w:lang w:val="ru-RU" w:eastAsia="en-US"/>
        </w:rPr>
        <w:sym w:font="Symbol" w:char="F0B7"/>
      </w:r>
      <w:r w:rsidR="004D2A34" w:rsidRPr="004D2A34">
        <w:rPr>
          <w:rFonts w:ascii="Arial" w:hAnsi="Arial"/>
          <w:sz w:val="22"/>
          <w:szCs w:val="22"/>
          <w:lang w:val="ru-RU" w:eastAsia="en-US"/>
        </w:rPr>
        <w:t>Овлашћење за потписника (ако не потписује заступник)</w:t>
      </w:r>
    </w:p>
    <w:p w:rsidR="004D2A34" w:rsidRPr="004D2A34" w:rsidRDefault="0006135B" w:rsidP="004D2A34">
      <w:pPr>
        <w:tabs>
          <w:tab w:val="left" w:pos="567"/>
        </w:tabs>
        <w:suppressAutoHyphens w:val="0"/>
        <w:jc w:val="both"/>
        <w:rPr>
          <w:rFonts w:ascii="Arial" w:hAnsi="Arial" w:cs="Arial"/>
          <w:sz w:val="22"/>
          <w:szCs w:val="22"/>
          <w:lang w:val="ru-RU" w:eastAsia="en-US"/>
        </w:rPr>
      </w:pPr>
      <w:r>
        <w:rPr>
          <w:rFonts w:ascii="Arial" w:hAnsi="Arial"/>
          <w:sz w:val="22"/>
          <w:szCs w:val="22"/>
          <w:lang w:val="sr-Cyrl-RS" w:eastAsia="en-US"/>
        </w:rPr>
        <w:sym w:font="Symbol" w:char="F0B7"/>
      </w:r>
      <w:r w:rsidR="00A31AA4">
        <w:rPr>
          <w:rFonts w:ascii="Arial" w:hAnsi="Arial"/>
          <w:sz w:val="22"/>
          <w:szCs w:val="22"/>
          <w:lang w:val="sr-Cyrl-RS" w:eastAsia="en-US"/>
        </w:rPr>
        <w:t>Т</w:t>
      </w:r>
      <w:r w:rsidR="00A31AA4" w:rsidRPr="00A31AA4">
        <w:rPr>
          <w:rFonts w:ascii="Arial" w:hAnsi="Arial"/>
          <w:sz w:val="22"/>
          <w:szCs w:val="22"/>
          <w:lang w:val="sr-Cyrl-RS" w:eastAsia="en-US"/>
        </w:rPr>
        <w:t xml:space="preserve">ехнички лист или произвођачки каталог за сваку ставку техничке спецификације </w:t>
      </w:r>
      <w:r w:rsidR="004D2A34" w:rsidRPr="004D2A34">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13" w:name="_Toc441651580"/>
      <w:bookmarkStart w:id="14" w:name="_Toc442559891"/>
      <w:r w:rsidRPr="004D2A34">
        <w:rPr>
          <w:rFonts w:ascii="Arial" w:hAnsi="Arial" w:cs="Arial"/>
          <w:b/>
          <w:sz w:val="22"/>
          <w:szCs w:val="22"/>
          <w:lang w:val="en-US" w:eastAsia="en-US"/>
        </w:rPr>
        <w:t>Подношење и отварање понуда</w:t>
      </w:r>
      <w:bookmarkEnd w:id="13"/>
      <w:bookmarkEnd w:id="14"/>
    </w:p>
    <w:p w:rsidR="004D2A34" w:rsidRPr="004D2A34" w:rsidRDefault="004D2A34" w:rsidP="004D2A34">
      <w:pPr>
        <w:tabs>
          <w:tab w:val="left" w:pos="567"/>
        </w:tabs>
        <w:suppressAutoHyphens w:val="0"/>
        <w:jc w:val="both"/>
        <w:rPr>
          <w:rFonts w:ascii="Arial" w:hAnsi="Arial" w:cs="Arial"/>
          <w:sz w:val="22"/>
          <w:szCs w:val="22"/>
          <w:lang w:eastAsia="en-US"/>
        </w:rPr>
      </w:pPr>
      <w:proofErr w:type="gramStart"/>
      <w:r w:rsidRPr="004D2A34">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4D2A34">
        <w:rPr>
          <w:rFonts w:ascii="Arial" w:hAnsi="Arial" w:cs="Arial"/>
          <w:sz w:val="22"/>
          <w:szCs w:val="22"/>
          <w:lang w:eastAsia="en-US"/>
        </w:rPr>
        <w:t>.</w:t>
      </w:r>
      <w:proofErr w:type="gramEnd"/>
    </w:p>
    <w:p w:rsidR="004D2A34" w:rsidRPr="004D2A34" w:rsidRDefault="004D2A34" w:rsidP="004D2A34">
      <w:pPr>
        <w:tabs>
          <w:tab w:val="left" w:pos="567"/>
        </w:tabs>
        <w:suppressAutoHyphens w:val="0"/>
        <w:jc w:val="both"/>
        <w:rPr>
          <w:rFonts w:ascii="Arial" w:hAnsi="Arial" w:cs="Arial"/>
          <w:sz w:val="22"/>
          <w:szCs w:val="22"/>
          <w:lang w:eastAsia="en-US"/>
        </w:rPr>
      </w:pPr>
      <w:proofErr w:type="gramStart"/>
      <w:r w:rsidRPr="004D2A34">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D2A34" w:rsidRPr="004D2A34" w:rsidRDefault="004D2A34" w:rsidP="004D2A34">
      <w:pPr>
        <w:tabs>
          <w:tab w:val="left" w:pos="567"/>
        </w:tabs>
        <w:suppressAutoHyphens w:val="0"/>
        <w:jc w:val="both"/>
        <w:rPr>
          <w:rFonts w:ascii="Arial" w:hAnsi="Arial" w:cs="Arial"/>
          <w:b/>
          <w:sz w:val="22"/>
          <w:szCs w:val="22"/>
          <w:lang w:val="sr-Cyrl-RS" w:eastAsia="en-US"/>
        </w:rPr>
      </w:pPr>
      <w:r w:rsidRPr="004D2A34">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w:t>
      </w:r>
      <w:r w:rsidRPr="004D2A34">
        <w:rPr>
          <w:rFonts w:ascii="Arial" w:hAnsi="Arial" w:cs="Arial"/>
          <w:b/>
          <w:sz w:val="22"/>
          <w:szCs w:val="22"/>
          <w:lang w:val="en-US" w:eastAsia="en-US"/>
        </w:rPr>
        <w:t>у просторијама Јавног предузећа „Електропривреда Србије“ Београд, огранак ТЕНТ</w:t>
      </w:r>
      <w:r w:rsidRPr="004D2A34">
        <w:rPr>
          <w:rFonts w:ascii="Arial" w:hAnsi="Arial" w:cs="Arial"/>
          <w:b/>
          <w:sz w:val="22"/>
          <w:szCs w:val="22"/>
          <w:lang w:val="sr-Cyrl-RS" w:eastAsia="en-US"/>
        </w:rPr>
        <w:t>-ТЕНТ Б</w:t>
      </w:r>
      <w:r w:rsidRPr="004D2A34">
        <w:rPr>
          <w:rFonts w:ascii="Arial" w:hAnsi="Arial" w:cs="Arial"/>
          <w:b/>
          <w:sz w:val="22"/>
          <w:szCs w:val="22"/>
          <w:lang w:val="en-US" w:eastAsia="en-US"/>
        </w:rPr>
        <w:t>,</w:t>
      </w:r>
      <w:r w:rsidRPr="004D2A34">
        <w:rPr>
          <w:rFonts w:ascii="Arial" w:hAnsi="Arial" w:cs="Arial"/>
          <w:b/>
          <w:color w:val="00B0F0"/>
          <w:sz w:val="22"/>
          <w:szCs w:val="22"/>
          <w:lang w:val="en-US" w:eastAsia="en-US"/>
        </w:rPr>
        <w:t xml:space="preserve"> </w:t>
      </w:r>
      <w:r w:rsidRPr="004D2A34">
        <w:rPr>
          <w:rFonts w:ascii="Arial" w:hAnsi="Arial" w:cs="Arial"/>
          <w:b/>
          <w:sz w:val="22"/>
          <w:szCs w:val="22"/>
          <w:lang w:val="ru-RU" w:eastAsia="en-US"/>
        </w:rPr>
        <w:t>Ушће Обреновац –Управна зграда први спрат.</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15" w:name="_Toc441651581"/>
      <w:bookmarkStart w:id="16" w:name="_Toc442559892"/>
      <w:r w:rsidRPr="004D2A34">
        <w:rPr>
          <w:rFonts w:ascii="Arial" w:hAnsi="Arial" w:cs="Arial"/>
          <w:b/>
          <w:sz w:val="22"/>
          <w:szCs w:val="22"/>
          <w:lang w:val="en-US" w:eastAsia="en-US"/>
        </w:rPr>
        <w:t>Начин подношења понуде</w:t>
      </w:r>
      <w:bookmarkEnd w:id="15"/>
      <w:bookmarkEnd w:id="16"/>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Понуђач може поднети само једну понуду.</w:t>
      </w: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17" w:name="_Toc441651582"/>
      <w:bookmarkStart w:id="18" w:name="_Toc442559893"/>
      <w:r w:rsidRPr="004D2A34">
        <w:rPr>
          <w:rFonts w:ascii="Arial" w:hAnsi="Arial" w:cs="Arial"/>
          <w:b/>
          <w:sz w:val="22"/>
          <w:szCs w:val="22"/>
          <w:lang w:val="en-US" w:eastAsia="en-US"/>
        </w:rPr>
        <w:t>Измена, допуна и опозив понуде</w:t>
      </w:r>
      <w:bookmarkEnd w:id="17"/>
      <w:bookmarkEnd w:id="18"/>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4D2A34">
        <w:rPr>
          <w:rFonts w:ascii="Arial" w:hAnsi="Arial" w:cs="Arial"/>
          <w:sz w:val="22"/>
          <w:szCs w:val="22"/>
          <w:lang w:val="sr-Cyrl-RS" w:eastAsia="en-US"/>
        </w:rPr>
        <w:t xml:space="preserve">Бела техника и апарати за опремање кафе кухиња; </w:t>
      </w:r>
      <w:r w:rsidRPr="004D2A34">
        <w:rPr>
          <w:rFonts w:ascii="Arial" w:hAnsi="Arial" w:cs="Arial"/>
          <w:sz w:val="22"/>
          <w:szCs w:val="22"/>
          <w:lang w:val="ru-RU" w:eastAsia="en-US"/>
        </w:rPr>
        <w:t>Јавна набавка број ЈНО/</w:t>
      </w:r>
      <w:r w:rsidRPr="004D2A34">
        <w:rPr>
          <w:rFonts w:ascii="Arial" w:hAnsi="Arial" w:cs="Arial"/>
          <w:sz w:val="22"/>
          <w:szCs w:val="22"/>
          <w:lang w:val="sr-Cyrl-RS" w:eastAsia="en-US"/>
        </w:rPr>
        <w:t>1</w:t>
      </w:r>
      <w:r w:rsidRPr="004D2A34">
        <w:rPr>
          <w:rFonts w:ascii="Arial" w:hAnsi="Arial" w:cs="Arial"/>
          <w:sz w:val="22"/>
          <w:szCs w:val="22"/>
          <w:lang w:val="en-US" w:eastAsia="en-US"/>
        </w:rPr>
        <w:t>000/</w:t>
      </w:r>
      <w:r w:rsidRPr="004D2A34">
        <w:rPr>
          <w:rFonts w:ascii="Arial" w:hAnsi="Arial" w:cs="Arial"/>
          <w:sz w:val="22"/>
          <w:szCs w:val="22"/>
          <w:lang w:val="sr-Cyrl-RS" w:eastAsia="en-US"/>
        </w:rPr>
        <w:t>0011</w:t>
      </w:r>
      <w:r w:rsidRPr="004D2A34">
        <w:rPr>
          <w:rFonts w:ascii="Arial" w:hAnsi="Arial" w:cs="Arial"/>
          <w:sz w:val="22"/>
          <w:szCs w:val="22"/>
          <w:lang w:val="en-US" w:eastAsia="en-US"/>
        </w:rPr>
        <w:t>/</w:t>
      </w:r>
      <w:r w:rsidRPr="004D2A34">
        <w:rPr>
          <w:rFonts w:ascii="Arial" w:hAnsi="Arial" w:cs="Arial"/>
          <w:sz w:val="22"/>
          <w:szCs w:val="22"/>
          <w:lang w:val="sr-Cyrl-RS" w:eastAsia="en-US"/>
        </w:rPr>
        <w:t>3000/</w:t>
      </w:r>
      <w:r w:rsidRPr="004D2A34">
        <w:rPr>
          <w:rFonts w:ascii="Arial" w:hAnsi="Arial" w:cs="Arial"/>
          <w:sz w:val="22"/>
          <w:szCs w:val="22"/>
          <w:lang w:val="en-US" w:eastAsia="en-US"/>
        </w:rPr>
        <w:t>2016 (</w:t>
      </w:r>
      <w:r w:rsidRPr="004D2A34">
        <w:rPr>
          <w:rFonts w:ascii="Arial" w:hAnsi="Arial" w:cs="Arial"/>
          <w:sz w:val="22"/>
          <w:szCs w:val="22"/>
          <w:lang w:val="sr-Cyrl-RS" w:eastAsia="en-US"/>
        </w:rPr>
        <w:t>2059</w:t>
      </w:r>
      <w:r w:rsidRPr="004D2A34">
        <w:rPr>
          <w:rFonts w:ascii="Arial" w:hAnsi="Arial" w:cs="Arial"/>
          <w:sz w:val="22"/>
          <w:szCs w:val="22"/>
          <w:lang w:val="en-US" w:eastAsia="en-US"/>
        </w:rPr>
        <w:t>/2016)</w:t>
      </w:r>
      <w:r w:rsidRPr="004D2A34">
        <w:rPr>
          <w:rFonts w:ascii="Arial" w:hAnsi="Arial" w:cs="Arial"/>
          <w:sz w:val="22"/>
          <w:szCs w:val="22"/>
          <w:lang w:val="ru-RU" w:eastAsia="en-US"/>
        </w:rPr>
        <w:t xml:space="preserve">- НЕ ОТВАРАТИ“. </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D2A34">
        <w:rPr>
          <w:rFonts w:ascii="Arial" w:hAnsi="Arial" w:cs="Arial"/>
          <w:sz w:val="22"/>
          <w:szCs w:val="22"/>
          <w:lang w:val="en-US" w:eastAsia="en-US"/>
        </w:rPr>
        <w:t>,измена</w:t>
      </w:r>
      <w:proofErr w:type="gramEnd"/>
      <w:r w:rsidRPr="004D2A34">
        <w:rPr>
          <w:rFonts w:ascii="Arial" w:hAnsi="Arial" w:cs="Arial"/>
          <w:sz w:val="22"/>
          <w:szCs w:val="22"/>
          <w:lang w:val="en-US" w:eastAsia="en-US"/>
        </w:rPr>
        <w:t xml:space="preserve"> или допуна односи.</w:t>
      </w: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en-US"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Бела техника и апарати за опремање кафе кухиња; Јавна набавка број </w:t>
      </w:r>
      <w:r w:rsidRPr="004D2A34">
        <w:rPr>
          <w:rFonts w:ascii="Arial" w:hAnsi="Arial" w:cs="Arial"/>
          <w:sz w:val="22"/>
          <w:szCs w:val="22"/>
          <w:lang w:val="sr-Cyrl-RS" w:eastAsia="en-US"/>
        </w:rPr>
        <w:t>ЈНО/</w:t>
      </w:r>
      <w:r w:rsidRPr="004D2A34">
        <w:rPr>
          <w:rFonts w:ascii="Arial" w:hAnsi="Arial" w:cs="Arial"/>
          <w:sz w:val="22"/>
          <w:szCs w:val="22"/>
          <w:lang w:val="en-US" w:eastAsia="en-US"/>
        </w:rPr>
        <w:t>1000/0011/3000/2016 (2059/2016</w:t>
      </w:r>
      <w:proofErr w:type="gramStart"/>
      <w:r w:rsidRPr="004D2A34">
        <w:rPr>
          <w:rFonts w:ascii="Arial" w:hAnsi="Arial" w:cs="Arial"/>
          <w:sz w:val="22"/>
          <w:szCs w:val="22"/>
          <w:lang w:val="en-US" w:eastAsia="en-US"/>
        </w:rPr>
        <w:t>)-</w:t>
      </w:r>
      <w:proofErr w:type="gramEnd"/>
      <w:r w:rsidRPr="004D2A34">
        <w:rPr>
          <w:rFonts w:ascii="Arial" w:hAnsi="Arial" w:cs="Arial"/>
          <w:sz w:val="22"/>
          <w:szCs w:val="22"/>
          <w:lang w:val="en-US" w:eastAsia="en-US"/>
        </w:rPr>
        <w:t xml:space="preserve"> НЕ ОТВАРАТИ“.</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D2A34" w:rsidRPr="004D2A34" w:rsidRDefault="004D2A34" w:rsidP="004D2A34">
      <w:pPr>
        <w:tabs>
          <w:tab w:val="left" w:pos="1134"/>
        </w:tabs>
        <w:suppressAutoHyphens w:val="0"/>
        <w:jc w:val="both"/>
        <w:rPr>
          <w:rFonts w:ascii="Arial" w:hAnsi="Arial" w:cs="Arial"/>
          <w:color w:val="00B0F0"/>
          <w:sz w:val="22"/>
          <w:szCs w:val="22"/>
          <w:lang w:val="ru-RU" w:eastAsia="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19" w:name="_Toc441651583"/>
      <w:bookmarkStart w:id="20" w:name="_Toc442559894"/>
      <w:r w:rsidRPr="004D2A34">
        <w:rPr>
          <w:rFonts w:ascii="Arial" w:hAnsi="Arial" w:cs="Arial"/>
          <w:b/>
          <w:sz w:val="22"/>
          <w:szCs w:val="22"/>
          <w:lang w:val="ru-RU" w:eastAsia="en-US"/>
        </w:rPr>
        <w:t>П</w:t>
      </w:r>
      <w:r w:rsidRPr="004D2A34">
        <w:rPr>
          <w:rFonts w:ascii="Arial" w:hAnsi="Arial" w:cs="Arial"/>
          <w:b/>
          <w:sz w:val="22"/>
          <w:szCs w:val="22"/>
          <w:lang w:val="en-US" w:eastAsia="en-US"/>
        </w:rPr>
        <w:t>артије</w:t>
      </w:r>
      <w:bookmarkEnd w:id="19"/>
      <w:bookmarkEnd w:id="20"/>
    </w:p>
    <w:p w:rsidR="004D2A34" w:rsidRPr="004D2A34" w:rsidRDefault="004D2A34" w:rsidP="004D2A34">
      <w:pPr>
        <w:tabs>
          <w:tab w:val="left" w:pos="567"/>
        </w:tabs>
        <w:suppressAutoHyphens w:val="0"/>
        <w:jc w:val="both"/>
        <w:rPr>
          <w:rFonts w:ascii="Arial" w:hAnsi="Arial" w:cs="Arial"/>
          <w:color w:val="00B0F0"/>
          <w:sz w:val="22"/>
          <w:szCs w:val="22"/>
          <w:lang w:val="en-US" w:eastAsia="en-US"/>
        </w:rPr>
      </w:pPr>
      <w:proofErr w:type="gramStart"/>
      <w:r w:rsidRPr="004D2A34">
        <w:rPr>
          <w:rFonts w:ascii="Arial" w:hAnsi="Arial" w:cs="Arial"/>
          <w:sz w:val="22"/>
          <w:szCs w:val="22"/>
          <w:lang w:val="en-US" w:eastAsia="en-US"/>
        </w:rPr>
        <w:t>Набавка није обликована по партијама</w:t>
      </w:r>
      <w:r w:rsidRPr="004D2A34">
        <w:rPr>
          <w:rFonts w:ascii="Arial" w:hAnsi="Arial" w:cs="Arial"/>
          <w:color w:val="00B0F0"/>
          <w:sz w:val="22"/>
          <w:szCs w:val="22"/>
          <w:lang w:val="en-US" w:eastAsia="en-US"/>
        </w:rPr>
        <w:t>.</w:t>
      </w:r>
      <w:proofErr w:type="gramEnd"/>
    </w:p>
    <w:p w:rsidR="004D2A34" w:rsidRPr="004D2A34" w:rsidRDefault="004D2A34" w:rsidP="004D2A34">
      <w:pPr>
        <w:tabs>
          <w:tab w:val="left" w:pos="567"/>
        </w:tabs>
        <w:suppressAutoHyphens w:val="0"/>
        <w:jc w:val="both"/>
        <w:rPr>
          <w:rFonts w:ascii="Arial" w:hAnsi="Arial" w:cs="Arial"/>
          <w:color w:val="00B0F0"/>
          <w:sz w:val="22"/>
          <w:szCs w:val="22"/>
          <w:lang w:val="en-US" w:eastAsia="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1" w:name="_Toc441651584"/>
      <w:bookmarkStart w:id="22" w:name="_Toc442559895"/>
      <w:r w:rsidRPr="004D2A34">
        <w:rPr>
          <w:rFonts w:ascii="Arial" w:hAnsi="Arial" w:cs="Arial"/>
          <w:b/>
          <w:sz w:val="22"/>
          <w:szCs w:val="22"/>
          <w:lang w:val="en-US" w:eastAsia="en-US"/>
        </w:rPr>
        <w:t>Понуда са варијантама</w:t>
      </w:r>
      <w:bookmarkEnd w:id="21"/>
      <w:bookmarkEnd w:id="22"/>
    </w:p>
    <w:p w:rsidR="004D2A34" w:rsidRPr="004D2A34" w:rsidRDefault="004D2A34" w:rsidP="004D2A34">
      <w:pPr>
        <w:tabs>
          <w:tab w:val="num" w:pos="993"/>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Понуда са варијантама није дозвољена.</w:t>
      </w:r>
    </w:p>
    <w:p w:rsidR="004D2A34" w:rsidRPr="004D2A34" w:rsidRDefault="004D2A34" w:rsidP="004D2A34">
      <w:pPr>
        <w:tabs>
          <w:tab w:val="num" w:pos="993"/>
        </w:tabs>
        <w:suppressAutoHyphens w:val="0"/>
        <w:jc w:val="both"/>
        <w:rPr>
          <w:rFonts w:ascii="Arial" w:hAnsi="Arial" w:cs="Arial"/>
          <w:sz w:val="22"/>
          <w:szCs w:val="22"/>
          <w:lang w:val="ru-RU" w:eastAsia="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3" w:name="_Toc441651585"/>
      <w:bookmarkStart w:id="24" w:name="_Toc442559896"/>
      <w:r w:rsidRPr="004D2A34">
        <w:rPr>
          <w:rFonts w:ascii="Arial" w:hAnsi="Arial" w:cs="Arial"/>
          <w:b/>
          <w:sz w:val="22"/>
          <w:szCs w:val="22"/>
          <w:lang w:val="en-US" w:eastAsia="en-US"/>
        </w:rPr>
        <w:lastRenderedPageBreak/>
        <w:t>Подношење понуде са подизвођачима</w:t>
      </w:r>
      <w:bookmarkEnd w:id="23"/>
      <w:bookmarkEnd w:id="24"/>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4D2A34">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назив</w:t>
      </w:r>
      <w:proofErr w:type="gramEnd"/>
      <w:r w:rsidRPr="004D2A34">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проценат</w:t>
      </w:r>
      <w:proofErr w:type="gramEnd"/>
      <w:r w:rsidRPr="004D2A34">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D2A34" w:rsidRPr="004D2A34" w:rsidRDefault="004D2A34" w:rsidP="004D2A34">
      <w:pPr>
        <w:tabs>
          <w:tab w:val="left" w:pos="567"/>
        </w:tabs>
        <w:suppressAutoHyphens w:val="0"/>
        <w:jc w:val="both"/>
        <w:rPr>
          <w:rFonts w:ascii="Arial" w:hAnsi="Arial" w:cs="Arial"/>
          <w:sz w:val="22"/>
          <w:szCs w:val="22"/>
          <w:lang w:val="sr-Cyrl-RS" w:eastAsia="en-US"/>
        </w:rPr>
      </w:pPr>
      <w:proofErr w:type="gramStart"/>
      <w:r w:rsidRPr="004D2A34">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став</w:t>
      </w:r>
      <w:proofErr w:type="gramEnd"/>
      <w:r w:rsidRPr="004D2A34">
        <w:rPr>
          <w:rFonts w:ascii="Arial" w:hAnsi="Arial" w:cs="Arial"/>
          <w:sz w:val="22"/>
          <w:szCs w:val="22"/>
          <w:lang w:val="en-US" w:eastAsia="en-US"/>
        </w:rPr>
        <w:t xml:space="preserve"> 1. </w:t>
      </w:r>
      <w:proofErr w:type="gramStart"/>
      <w:r w:rsidRPr="004D2A34">
        <w:rPr>
          <w:rFonts w:ascii="Arial" w:hAnsi="Arial" w:cs="Arial"/>
          <w:sz w:val="22"/>
          <w:szCs w:val="22"/>
          <w:lang w:val="en-US" w:eastAsia="en-US"/>
        </w:rPr>
        <w:t>тачка</w:t>
      </w:r>
      <w:proofErr w:type="gramEnd"/>
      <w:r w:rsidRPr="004D2A34">
        <w:rPr>
          <w:rFonts w:ascii="Arial" w:hAnsi="Arial" w:cs="Arial"/>
          <w:sz w:val="22"/>
          <w:szCs w:val="22"/>
          <w:lang w:val="en-US" w:eastAsia="en-US"/>
        </w:rPr>
        <w:t xml:space="preserve"> 1), 2) и 4) и члана 75. </w:t>
      </w:r>
      <w:proofErr w:type="gramStart"/>
      <w:r w:rsidRPr="004D2A34">
        <w:rPr>
          <w:rFonts w:ascii="Arial" w:hAnsi="Arial" w:cs="Arial"/>
          <w:sz w:val="22"/>
          <w:szCs w:val="22"/>
          <w:lang w:val="en-US" w:eastAsia="en-US"/>
        </w:rPr>
        <w:t>став</w:t>
      </w:r>
      <w:proofErr w:type="gramEnd"/>
      <w:r w:rsidRPr="004D2A34">
        <w:rPr>
          <w:rFonts w:ascii="Arial" w:hAnsi="Arial" w:cs="Arial"/>
          <w:sz w:val="22"/>
          <w:szCs w:val="22"/>
          <w:lang w:val="en-US" w:eastAsia="en-US"/>
        </w:rPr>
        <w:t xml:space="preserve"> 2. </w:t>
      </w:r>
      <w:proofErr w:type="gramStart"/>
      <w:r w:rsidRPr="004D2A34">
        <w:rPr>
          <w:rFonts w:ascii="Arial" w:hAnsi="Arial" w:cs="Arial"/>
          <w:sz w:val="22"/>
          <w:szCs w:val="22"/>
          <w:lang w:val="en-US" w:eastAsia="en-US"/>
        </w:rPr>
        <w:t>Закона наведених у одељку Услови за учешће из члана 75.</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Закона и Упутство како се доказује испуњеност тих услова</w:t>
      </w:r>
      <w:r w:rsidRPr="004D2A34">
        <w:rPr>
          <w:rFonts w:ascii="Arial" w:hAnsi="Arial" w:cs="Arial"/>
          <w:sz w:val="22"/>
          <w:szCs w:val="22"/>
          <w:lang w:val="sr-Cyrl-RS" w:eastAsia="en-US"/>
        </w:rPr>
        <w:t>.</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proofErr w:type="gramStart"/>
      <w:r w:rsidRPr="004D2A34">
        <w:rPr>
          <w:rFonts w:ascii="Arial" w:hAnsi="Arial" w:cs="Arial"/>
          <w:sz w:val="22"/>
          <w:szCs w:val="22"/>
          <w:lang w:val="en-US" w:eastAsia="en-US"/>
        </w:rPr>
        <w:t>,које</w:t>
      </w:r>
      <w:proofErr w:type="gramEnd"/>
      <w:r w:rsidRPr="004D2A34">
        <w:rPr>
          <w:rFonts w:ascii="Arial" w:hAnsi="Arial" w:cs="Arial"/>
          <w:sz w:val="22"/>
          <w:szCs w:val="22"/>
          <w:lang w:val="en-US" w:eastAsia="en-US"/>
        </w:rPr>
        <w:t xml:space="preserve"> попуњава, потписује и оверава сваки подизвођач у своје име.</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4D2A34">
        <w:rPr>
          <w:rFonts w:ascii="Arial" w:hAnsi="Arial" w:cs="Arial"/>
          <w:sz w:val="22"/>
          <w:szCs w:val="22"/>
          <w:lang w:val="en-US" w:eastAsia="en-US"/>
        </w:rPr>
        <w:t>одлуке  о</w:t>
      </w:r>
      <w:proofErr w:type="gramEnd"/>
      <w:r w:rsidRPr="004D2A34">
        <w:rPr>
          <w:rFonts w:ascii="Arial" w:hAnsi="Arial" w:cs="Arial"/>
          <w:sz w:val="22"/>
          <w:szCs w:val="22"/>
          <w:lang w:val="en-US" w:eastAsia="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4D2A34">
        <w:rPr>
          <w:rFonts w:ascii="Arial" w:hAnsi="Arial" w:cs="Arial"/>
          <w:sz w:val="22"/>
          <w:szCs w:val="22"/>
          <w:lang w:val="en-US" w:eastAsia="en-US"/>
        </w:rPr>
        <w:t>обавеза ,</w:t>
      </w:r>
      <w:proofErr w:type="gramEnd"/>
      <w:r w:rsidRPr="004D2A34">
        <w:rPr>
          <w:rFonts w:ascii="Arial" w:hAnsi="Arial" w:cs="Arial"/>
          <w:sz w:val="22"/>
          <w:szCs w:val="22"/>
          <w:lang w:val="en-US" w:eastAsia="en-US"/>
        </w:rPr>
        <w:t xml:space="preserve"> без обзира на број подизвођача.</w:t>
      </w:r>
    </w:p>
    <w:p w:rsidR="004D2A34" w:rsidRPr="004D2A34" w:rsidRDefault="004D2A34" w:rsidP="004D2A34">
      <w:pPr>
        <w:tabs>
          <w:tab w:val="left" w:pos="567"/>
        </w:tabs>
        <w:suppressAutoHyphens w:val="0"/>
        <w:jc w:val="both"/>
        <w:rPr>
          <w:rFonts w:ascii="Arial" w:hAnsi="Arial" w:cs="Arial"/>
          <w:color w:val="00B0F0"/>
          <w:sz w:val="22"/>
          <w:szCs w:val="22"/>
          <w:lang w:val="en-US" w:eastAsia="en-US" w:bidi="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5" w:name="_Toc441651586"/>
      <w:bookmarkStart w:id="26" w:name="_Toc442559897"/>
      <w:r w:rsidRPr="004D2A34">
        <w:rPr>
          <w:rFonts w:ascii="Arial" w:hAnsi="Arial" w:cs="Arial"/>
          <w:b/>
          <w:sz w:val="22"/>
          <w:szCs w:val="22"/>
          <w:lang w:val="en-US" w:eastAsia="en-US"/>
        </w:rPr>
        <w:t>Подношење заједничке понуде</w:t>
      </w:r>
      <w:bookmarkEnd w:id="25"/>
      <w:bookmarkEnd w:id="26"/>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и</w:t>
      </w:r>
      <w:proofErr w:type="gramEnd"/>
      <w:r w:rsidRPr="004D2A34">
        <w:rPr>
          <w:rFonts w:ascii="Arial" w:hAnsi="Arial" w:cs="Arial"/>
          <w:sz w:val="22"/>
          <w:szCs w:val="22"/>
          <w:lang w:val="en-US" w:eastAsia="en-US"/>
        </w:rPr>
        <w:t xml:space="preserve"> 5.Закона о јавним набавкама и то: </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eastAsia="en-US"/>
        </w:rPr>
        <w:t xml:space="preserve">податке о </w:t>
      </w:r>
      <w:r w:rsidRPr="004D2A34">
        <w:rPr>
          <w:rFonts w:ascii="Arial" w:hAnsi="Arial" w:cs="Arial"/>
          <w:sz w:val="22"/>
          <w:szCs w:val="22"/>
          <w:lang w:val="ru-RU" w:eastAsia="en-US"/>
        </w:rPr>
        <w:t xml:space="preserve">члану групе који ће бити </w:t>
      </w:r>
      <w:r w:rsidRPr="004D2A34">
        <w:rPr>
          <w:rFonts w:ascii="Arial" w:hAnsi="Arial" w:cs="Arial"/>
          <w:sz w:val="22"/>
          <w:szCs w:val="22"/>
          <w:lang w:eastAsia="en-US"/>
        </w:rPr>
        <w:t>Н</w:t>
      </w:r>
      <w:r w:rsidRPr="004D2A34">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4D2A34">
        <w:rPr>
          <w:rFonts w:ascii="Arial" w:hAnsi="Arial" w:cs="Arial"/>
          <w:sz w:val="22"/>
          <w:szCs w:val="22"/>
          <w:lang w:eastAsia="en-US"/>
        </w:rPr>
        <w:t>Н</w:t>
      </w:r>
      <w:r w:rsidRPr="004D2A34">
        <w:rPr>
          <w:rFonts w:ascii="Arial" w:hAnsi="Arial" w:cs="Arial"/>
          <w:sz w:val="22"/>
          <w:szCs w:val="22"/>
          <w:lang w:val="ru-RU" w:eastAsia="en-US"/>
        </w:rPr>
        <w:t>аручиоцем;</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опис послова сваког од понуђача из групе понуђача у извршењу уговора.</w:t>
      </w:r>
    </w:p>
    <w:p w:rsidR="004D2A34" w:rsidRPr="004D2A34" w:rsidRDefault="004D2A34" w:rsidP="004D2A34">
      <w:pPr>
        <w:tabs>
          <w:tab w:val="left" w:pos="567"/>
        </w:tabs>
        <w:suppressAutoHyphens w:val="0"/>
        <w:jc w:val="both"/>
        <w:rPr>
          <w:rFonts w:ascii="Arial" w:hAnsi="Arial" w:cs="Arial"/>
          <w:sz w:val="22"/>
          <w:szCs w:val="22"/>
          <w:lang w:val="sr-Cyrl-RS" w:eastAsia="en-US"/>
        </w:rPr>
      </w:pPr>
      <w:r w:rsidRPr="004D2A34">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w:t>
      </w:r>
      <w:proofErr w:type="gramStart"/>
      <w:r w:rsidRPr="004D2A34">
        <w:rPr>
          <w:rFonts w:ascii="Arial" w:hAnsi="Arial" w:cs="Arial"/>
          <w:sz w:val="22"/>
          <w:szCs w:val="22"/>
          <w:lang w:val="en-US" w:eastAsia="en-US"/>
        </w:rPr>
        <w:t>став</w:t>
      </w:r>
      <w:proofErr w:type="gramEnd"/>
      <w:r w:rsidRPr="004D2A34">
        <w:rPr>
          <w:rFonts w:ascii="Arial" w:hAnsi="Arial" w:cs="Arial"/>
          <w:sz w:val="22"/>
          <w:szCs w:val="22"/>
          <w:lang w:val="en-US" w:eastAsia="en-US"/>
        </w:rPr>
        <w:t xml:space="preserve"> 1. </w:t>
      </w:r>
      <w:proofErr w:type="gramStart"/>
      <w:r w:rsidRPr="004D2A34">
        <w:rPr>
          <w:rFonts w:ascii="Arial" w:hAnsi="Arial" w:cs="Arial"/>
          <w:sz w:val="22"/>
          <w:szCs w:val="22"/>
          <w:lang w:val="en-US" w:eastAsia="en-US"/>
        </w:rPr>
        <w:t>тачка</w:t>
      </w:r>
      <w:proofErr w:type="gramEnd"/>
      <w:r w:rsidRPr="004D2A34">
        <w:rPr>
          <w:rFonts w:ascii="Arial" w:hAnsi="Arial" w:cs="Arial"/>
          <w:sz w:val="22"/>
          <w:szCs w:val="22"/>
          <w:lang w:val="en-US" w:eastAsia="en-US"/>
        </w:rPr>
        <w:t xml:space="preserve"> 1), 2) и 4) и члана 75. </w:t>
      </w:r>
      <w:proofErr w:type="gramStart"/>
      <w:r w:rsidRPr="004D2A34">
        <w:rPr>
          <w:rFonts w:ascii="Arial" w:hAnsi="Arial" w:cs="Arial"/>
          <w:sz w:val="22"/>
          <w:szCs w:val="22"/>
          <w:lang w:val="en-US" w:eastAsia="en-US"/>
        </w:rPr>
        <w:t>став</w:t>
      </w:r>
      <w:proofErr w:type="gramEnd"/>
      <w:r w:rsidRPr="004D2A34">
        <w:rPr>
          <w:rFonts w:ascii="Arial" w:hAnsi="Arial" w:cs="Arial"/>
          <w:sz w:val="22"/>
          <w:szCs w:val="22"/>
          <w:lang w:val="en-US" w:eastAsia="en-US"/>
        </w:rPr>
        <w:t xml:space="preserve"> 2. </w:t>
      </w:r>
      <w:proofErr w:type="gramStart"/>
      <w:r w:rsidRPr="004D2A34">
        <w:rPr>
          <w:rFonts w:ascii="Arial" w:hAnsi="Arial" w:cs="Arial"/>
          <w:sz w:val="22"/>
          <w:szCs w:val="22"/>
          <w:lang w:val="en-US" w:eastAsia="en-US"/>
        </w:rPr>
        <w:t>Закона, наведене у одељку Услови за учешће из члана 75.</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Закона и Упутство како се доказује испуњеност тих услова</w:t>
      </w:r>
      <w:r w:rsidRPr="004D2A34">
        <w:rPr>
          <w:rFonts w:ascii="Arial" w:hAnsi="Arial" w:cs="Arial"/>
          <w:sz w:val="22"/>
          <w:szCs w:val="22"/>
          <w:lang w:val="sr-Cyrl-RS" w:eastAsia="en-US"/>
        </w:rPr>
        <w:t>.</w:t>
      </w:r>
      <w:proofErr w:type="gramEnd"/>
      <w:r w:rsidRPr="004D2A34">
        <w:rPr>
          <w:rFonts w:ascii="Arial" w:hAnsi="Arial" w:cs="Arial"/>
          <w:sz w:val="22"/>
          <w:szCs w:val="22"/>
          <w:lang w:val="en-US" w:eastAsia="en-US"/>
        </w:rPr>
        <w:t xml:space="preserve"> </w:t>
      </w:r>
    </w:p>
    <w:p w:rsidR="004D2A34" w:rsidRPr="004D2A34" w:rsidRDefault="004D2A34" w:rsidP="004D2A34">
      <w:pPr>
        <w:tabs>
          <w:tab w:val="left" w:pos="567"/>
        </w:tabs>
        <w:suppressAutoHyphens w:val="0"/>
        <w:jc w:val="both"/>
        <w:rPr>
          <w:rFonts w:ascii="Arial" w:hAnsi="Arial" w:cs="Arial"/>
          <w:color w:val="00B0F0"/>
          <w:sz w:val="22"/>
          <w:szCs w:val="22"/>
          <w:lang w:val="en-US" w:eastAsia="en-US" w:bidi="en-US"/>
        </w:rPr>
      </w:pPr>
      <w:r w:rsidRPr="004D2A34">
        <w:rPr>
          <w:rFonts w:ascii="Arial" w:hAnsi="Arial" w:cs="Arial"/>
          <w:sz w:val="22"/>
          <w:szCs w:val="22"/>
          <w:lang w:val="en-US" w:eastAsia="en-US" w:bidi="en-US"/>
        </w:rPr>
        <w:t xml:space="preserve">У случају заједничке понуде групе понуђача </w:t>
      </w:r>
      <w:r w:rsidRPr="004D2A34">
        <w:rPr>
          <w:rFonts w:ascii="Arial" w:hAnsi="Arial" w:cs="Arial"/>
          <w:sz w:val="22"/>
          <w:szCs w:val="22"/>
          <w:lang w:eastAsia="en-US" w:bidi="en-US"/>
        </w:rPr>
        <w:t xml:space="preserve">обрасце под пуном материјалном и кривичном одговорношћу </w:t>
      </w:r>
      <w:r w:rsidRPr="004D2A34">
        <w:rPr>
          <w:rFonts w:ascii="Arial" w:hAnsi="Arial" w:cs="Arial"/>
          <w:sz w:val="22"/>
          <w:szCs w:val="22"/>
          <w:lang w:val="en-US" w:eastAsia="en-US" w:bidi="en-US"/>
        </w:rPr>
        <w:t>попуњава, потписује и оверава сваки члан групе понуђача у своје име</w:t>
      </w:r>
      <w:proofErr w:type="gramStart"/>
      <w:r w:rsidRPr="004D2A34">
        <w:rPr>
          <w:rFonts w:ascii="Arial" w:hAnsi="Arial" w:cs="Arial"/>
          <w:sz w:val="22"/>
          <w:szCs w:val="22"/>
          <w:lang w:val="en-US" w:eastAsia="en-US" w:bidi="en-US"/>
        </w:rPr>
        <w:t>.(</w:t>
      </w:r>
      <w:proofErr w:type="gramEnd"/>
      <w:r w:rsidRPr="004D2A34">
        <w:rPr>
          <w:rFonts w:ascii="Arial" w:hAnsi="Arial" w:cs="Arial"/>
          <w:sz w:val="22"/>
          <w:szCs w:val="22"/>
          <w:lang w:val="en-US" w:eastAsia="en-US" w:bidi="en-US"/>
        </w:rPr>
        <w:t xml:space="preserve"> Образац Изјаве о независној понуди и Образац изјаве у складу са чланом 75. став 2. Закона)</w:t>
      </w:r>
    </w:p>
    <w:p w:rsidR="004D2A34" w:rsidRPr="004D2A34" w:rsidRDefault="004D2A34" w:rsidP="004D2A34">
      <w:pPr>
        <w:tabs>
          <w:tab w:val="left" w:pos="567"/>
        </w:tabs>
        <w:suppressAutoHyphens w:val="0"/>
        <w:jc w:val="both"/>
        <w:rPr>
          <w:rFonts w:ascii="Arial" w:hAnsi="Arial" w:cs="Arial"/>
          <w:sz w:val="22"/>
          <w:szCs w:val="22"/>
          <w:lang w:val="sr-Cyrl-RS" w:eastAsia="en-US" w:bidi="en-US"/>
        </w:rPr>
      </w:pPr>
      <w:proofErr w:type="gramStart"/>
      <w:r w:rsidRPr="004D2A34">
        <w:rPr>
          <w:rFonts w:ascii="Arial" w:hAnsi="Arial" w:cs="Arial"/>
          <w:sz w:val="22"/>
          <w:szCs w:val="22"/>
          <w:lang w:val="en-US" w:eastAsia="en-US" w:bidi="en-US"/>
        </w:rPr>
        <w:t>Понуђачи из групе понуђача одговорају неограничено солидарно према наручиоцу.</w:t>
      </w:r>
      <w:proofErr w:type="gramEnd"/>
    </w:p>
    <w:p w:rsidR="004D2A34" w:rsidRPr="004D2A34" w:rsidRDefault="004D2A34" w:rsidP="004D2A34">
      <w:pPr>
        <w:tabs>
          <w:tab w:val="left" w:pos="567"/>
        </w:tabs>
        <w:suppressAutoHyphens w:val="0"/>
        <w:jc w:val="both"/>
        <w:rPr>
          <w:rFonts w:ascii="Arial" w:hAnsi="Arial" w:cs="Arial"/>
          <w:sz w:val="22"/>
          <w:szCs w:val="22"/>
          <w:u w:val="single"/>
          <w:lang w:val="sr-Cyrl-RS" w:eastAsia="en-US" w:bidi="en-US"/>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bookmarkStart w:id="27" w:name="_Toc441651587"/>
      <w:bookmarkStart w:id="28" w:name="_Toc442559898"/>
      <w:r w:rsidRPr="004D2A34">
        <w:rPr>
          <w:rFonts w:ascii="Arial" w:hAnsi="Arial" w:cs="Arial"/>
          <w:b/>
          <w:sz w:val="22"/>
          <w:szCs w:val="22"/>
          <w:lang w:val="en-US" w:eastAsia="en-US"/>
        </w:rPr>
        <w:lastRenderedPageBreak/>
        <w:t>Понуђена цена</w:t>
      </w:r>
      <w:bookmarkEnd w:id="27"/>
      <w:bookmarkEnd w:id="28"/>
    </w:p>
    <w:p w:rsidR="004D2A34" w:rsidRPr="004D2A34" w:rsidRDefault="004D2A34" w:rsidP="004D2A34">
      <w:pPr>
        <w:tabs>
          <w:tab w:val="left" w:pos="567"/>
        </w:tabs>
        <w:suppressAutoHyphens w:val="0"/>
        <w:jc w:val="both"/>
        <w:rPr>
          <w:rFonts w:ascii="Arial" w:hAnsi="Arial" w:cs="Arial"/>
          <w:color w:val="00B0F0"/>
          <w:sz w:val="22"/>
          <w:szCs w:val="22"/>
          <w:lang w:val="en-US" w:eastAsia="en-US"/>
        </w:rPr>
      </w:pPr>
      <w:r w:rsidRPr="004D2A34">
        <w:rPr>
          <w:rFonts w:ascii="Arial" w:hAnsi="Arial" w:cs="Arial"/>
          <w:sz w:val="22"/>
          <w:szCs w:val="22"/>
          <w:lang w:val="en-US" w:eastAsia="en-US"/>
        </w:rPr>
        <w:t>Цена се исказује у</w:t>
      </w:r>
      <w:r w:rsidRPr="004D2A34">
        <w:rPr>
          <w:rFonts w:ascii="Arial" w:hAnsi="Arial" w:cs="Arial"/>
          <w:color w:val="00B0F0"/>
          <w:sz w:val="22"/>
          <w:szCs w:val="22"/>
          <w:lang w:val="en-US" w:eastAsia="en-US"/>
        </w:rPr>
        <w:t xml:space="preserve"> </w:t>
      </w:r>
      <w:proofErr w:type="gramStart"/>
      <w:r w:rsidRPr="004D2A34">
        <w:rPr>
          <w:rFonts w:ascii="Arial" w:hAnsi="Arial" w:cs="Arial"/>
          <w:sz w:val="22"/>
          <w:szCs w:val="22"/>
          <w:lang w:val="en-US" w:eastAsia="en-US"/>
        </w:rPr>
        <w:t>динарима</w:t>
      </w:r>
      <w:r w:rsidRPr="004D2A34">
        <w:rPr>
          <w:rFonts w:ascii="Arial" w:hAnsi="Arial" w:cs="Arial"/>
          <w:sz w:val="22"/>
          <w:szCs w:val="22"/>
          <w:lang w:val="sr-Cyrl-RS" w:eastAsia="en-US"/>
        </w:rPr>
        <w:t xml:space="preserve"> </w:t>
      </w:r>
      <w:r w:rsidRPr="004D2A34">
        <w:rPr>
          <w:rFonts w:ascii="Arial" w:hAnsi="Arial" w:cs="Arial"/>
          <w:sz w:val="22"/>
          <w:szCs w:val="22"/>
          <w:lang w:val="en-US" w:eastAsia="en-US"/>
        </w:rPr>
        <w:t xml:space="preserve"> без</w:t>
      </w:r>
      <w:proofErr w:type="gramEnd"/>
      <w:r w:rsidRPr="004D2A34">
        <w:rPr>
          <w:rFonts w:ascii="Arial" w:hAnsi="Arial" w:cs="Arial"/>
          <w:sz w:val="22"/>
          <w:szCs w:val="22"/>
          <w:lang w:val="en-US" w:eastAsia="en-US"/>
        </w:rPr>
        <w:t xml:space="preserve"> пореза на додату вредност.</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Понуда која је изражена у две валуте, сматраће се неприхватљивом.</w:t>
      </w:r>
      <w:proofErr w:type="gramEnd"/>
    </w:p>
    <w:p w:rsidR="004D2A34" w:rsidRPr="004D2A34" w:rsidRDefault="004D2A34" w:rsidP="004D2A34">
      <w:pPr>
        <w:tabs>
          <w:tab w:val="left" w:pos="567"/>
        </w:tabs>
        <w:suppressAutoHyphens w:val="0"/>
        <w:jc w:val="both"/>
        <w:rPr>
          <w:rFonts w:ascii="Arial" w:hAnsi="Arial" w:cs="Arial"/>
          <w:color w:val="FF0000"/>
          <w:sz w:val="22"/>
          <w:szCs w:val="22"/>
          <w:lang w:val="sr-Cyrl-RS" w:eastAsia="en-US"/>
        </w:rPr>
      </w:pPr>
      <w:proofErr w:type="gramStart"/>
      <w:r w:rsidRPr="004D2A34">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w:t>
      </w:r>
      <w:r w:rsidRPr="004D2A34">
        <w:rPr>
          <w:rFonts w:ascii="Arial" w:hAnsi="Arial" w:cs="Arial"/>
          <w:sz w:val="22"/>
          <w:szCs w:val="22"/>
          <w:lang w:val="sr-Cyrl-RS" w:eastAsia="en-US"/>
        </w:rPr>
        <w:t>.</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Ако је у понуди исказана неуобичајено ниска цена, Наручилац ће поступити у складу са чланом 92.Закона.</w:t>
      </w:r>
      <w:proofErr w:type="gramEnd"/>
    </w:p>
    <w:p w:rsidR="004D2A34" w:rsidRPr="004D2A34" w:rsidRDefault="004D2A34" w:rsidP="004D2A34">
      <w:pPr>
        <w:tabs>
          <w:tab w:val="left" w:pos="567"/>
        </w:tabs>
        <w:suppressAutoHyphens w:val="0"/>
        <w:jc w:val="both"/>
        <w:rPr>
          <w:rFonts w:ascii="Arial" w:eastAsia="Calibri" w:hAnsi="Arial" w:cs="Arial"/>
          <w:color w:val="00B0F0"/>
          <w:sz w:val="22"/>
          <w:szCs w:val="22"/>
          <w:lang w:val="sr-Cyrl-RS" w:eastAsia="en-US"/>
        </w:rPr>
      </w:pPr>
    </w:p>
    <w:p w:rsidR="004D2A34" w:rsidRPr="004D2A34" w:rsidRDefault="004D2A34" w:rsidP="004D2A34">
      <w:pPr>
        <w:numPr>
          <w:ilvl w:val="1"/>
          <w:numId w:val="25"/>
        </w:numPr>
        <w:suppressAutoHyphens w:val="0"/>
        <w:spacing w:before="120"/>
        <w:jc w:val="both"/>
        <w:outlineLvl w:val="0"/>
        <w:rPr>
          <w:rFonts w:ascii="Arial" w:hAnsi="Arial" w:cs="Arial"/>
          <w:b/>
          <w:sz w:val="22"/>
          <w:szCs w:val="22"/>
          <w:lang w:val="en-US"/>
        </w:rPr>
      </w:pPr>
      <w:bookmarkStart w:id="29" w:name="_Toc441651588"/>
      <w:bookmarkStart w:id="30" w:name="_Toc442559899"/>
      <w:r w:rsidRPr="004D2A34">
        <w:rPr>
          <w:rFonts w:ascii="Arial" w:hAnsi="Arial" w:cs="Arial"/>
          <w:b/>
          <w:sz w:val="22"/>
          <w:szCs w:val="22"/>
          <w:lang w:val="en-US"/>
        </w:rPr>
        <w:t xml:space="preserve"> Рок испоруке добара</w:t>
      </w:r>
    </w:p>
    <w:p w:rsidR="004D2A34" w:rsidRPr="004D2A34" w:rsidRDefault="004D2A34" w:rsidP="004D2A34">
      <w:pPr>
        <w:suppressAutoHyphens w:val="0"/>
        <w:autoSpaceDE w:val="0"/>
        <w:autoSpaceDN w:val="0"/>
        <w:adjustRightInd w:val="0"/>
        <w:jc w:val="both"/>
        <w:rPr>
          <w:rFonts w:ascii="Arial" w:eastAsia="Calibri" w:hAnsi="Arial" w:cs="Arial"/>
          <w:sz w:val="22"/>
          <w:szCs w:val="22"/>
          <w:lang w:val="sr-Cyrl-RS" w:eastAsia="en-US"/>
        </w:rPr>
      </w:pPr>
      <w:proofErr w:type="gramStart"/>
      <w:r w:rsidRPr="004D2A34">
        <w:rPr>
          <w:rFonts w:ascii="Arial" w:eastAsia="Calibri" w:hAnsi="Arial" w:cs="Arial"/>
          <w:sz w:val="22"/>
          <w:szCs w:val="22"/>
          <w:lang w:val="en-US" w:eastAsia="en-US"/>
        </w:rPr>
        <w:t xml:space="preserve">Изабрани Понуђач је обавезан да изврши испоруку добара у року </w:t>
      </w:r>
      <w:r w:rsidRPr="004D2A34">
        <w:rPr>
          <w:rFonts w:ascii="Arial" w:eastAsia="Calibri" w:hAnsi="Arial" w:cs="Arial"/>
          <w:sz w:val="22"/>
          <w:szCs w:val="22"/>
          <w:lang w:val="sr-Cyrl-RS" w:eastAsia="en-US"/>
        </w:rPr>
        <w:t>до</w:t>
      </w:r>
      <w:r w:rsidRPr="004D2A34">
        <w:rPr>
          <w:rFonts w:ascii="Arial" w:eastAsia="Calibri" w:hAnsi="Arial" w:cs="Arial"/>
          <w:sz w:val="22"/>
          <w:szCs w:val="22"/>
          <w:lang w:val="en-US" w:eastAsia="en-US"/>
        </w:rPr>
        <w:t xml:space="preserve"> </w:t>
      </w:r>
      <w:r w:rsidRPr="004D2A34">
        <w:rPr>
          <w:rFonts w:ascii="Arial" w:eastAsia="Calibri" w:hAnsi="Arial" w:cs="Arial"/>
          <w:sz w:val="22"/>
          <w:szCs w:val="22"/>
          <w:lang w:val="sr-Cyrl-RS" w:eastAsia="en-US"/>
        </w:rPr>
        <w:t>45</w:t>
      </w:r>
      <w:r w:rsidRPr="004D2A34">
        <w:rPr>
          <w:rFonts w:ascii="Arial" w:eastAsia="Calibri" w:hAnsi="Arial" w:cs="Arial"/>
          <w:sz w:val="22"/>
          <w:szCs w:val="22"/>
          <w:lang w:val="en-US" w:eastAsia="en-US"/>
        </w:rPr>
        <w:t xml:space="preserve"> дана од дана </w:t>
      </w:r>
      <w:r w:rsidRPr="004D2A34">
        <w:rPr>
          <w:rFonts w:ascii="Arial" w:eastAsia="Calibri" w:hAnsi="Arial" w:cs="Arial"/>
          <w:sz w:val="22"/>
          <w:szCs w:val="22"/>
          <w:lang w:val="sr-Cyrl-RS" w:eastAsia="en-US"/>
        </w:rPr>
        <w:t>ступа</w:t>
      </w:r>
      <w:r w:rsidRPr="004D2A34">
        <w:rPr>
          <w:rFonts w:ascii="Arial" w:eastAsia="Calibri" w:hAnsi="Arial" w:cs="Arial"/>
          <w:sz w:val="22"/>
          <w:szCs w:val="22"/>
          <w:lang w:val="en-US" w:eastAsia="en-US"/>
        </w:rPr>
        <w:t>ња уговора</w:t>
      </w:r>
      <w:r w:rsidRPr="004D2A34">
        <w:rPr>
          <w:rFonts w:ascii="Arial" w:eastAsia="Calibri" w:hAnsi="Arial" w:cs="Arial"/>
          <w:sz w:val="22"/>
          <w:szCs w:val="22"/>
          <w:lang w:val="sr-Cyrl-RS" w:eastAsia="en-US"/>
        </w:rPr>
        <w:t xml:space="preserve"> на снагу</w:t>
      </w:r>
      <w:r w:rsidRPr="004D2A34">
        <w:rPr>
          <w:rFonts w:ascii="Arial" w:eastAsia="Calibri" w:hAnsi="Arial" w:cs="Arial"/>
          <w:sz w:val="22"/>
          <w:szCs w:val="22"/>
          <w:lang w:val="en-US" w:eastAsia="en-US"/>
        </w:rPr>
        <w:t>.</w:t>
      </w:r>
      <w:proofErr w:type="gramEnd"/>
    </w:p>
    <w:p w:rsidR="004D2A34" w:rsidRPr="004D2A34" w:rsidRDefault="004D2A34" w:rsidP="004D2A34">
      <w:pPr>
        <w:numPr>
          <w:ilvl w:val="1"/>
          <w:numId w:val="25"/>
        </w:numPr>
        <w:suppressAutoHyphens w:val="0"/>
        <w:spacing w:before="120"/>
        <w:jc w:val="both"/>
        <w:outlineLvl w:val="0"/>
        <w:rPr>
          <w:rFonts w:ascii="Arial" w:hAnsi="Arial" w:cs="Arial"/>
          <w:b/>
          <w:sz w:val="22"/>
          <w:szCs w:val="22"/>
          <w:lang w:val="sr-Cyrl-RS"/>
        </w:rPr>
      </w:pPr>
      <w:r w:rsidRPr="004D2A34">
        <w:rPr>
          <w:rFonts w:ascii="Arial" w:hAnsi="Arial" w:cs="Arial"/>
          <w:b/>
          <w:sz w:val="22"/>
          <w:szCs w:val="22"/>
          <w:lang w:val="en-US"/>
        </w:rPr>
        <w:t>Гарантни рок</w:t>
      </w:r>
    </w:p>
    <w:p w:rsidR="004D2A34" w:rsidRPr="004D2A34" w:rsidRDefault="004D2A34" w:rsidP="004D2A34">
      <w:pPr>
        <w:suppressAutoHyphens w:val="0"/>
        <w:jc w:val="both"/>
        <w:rPr>
          <w:rFonts w:ascii="Arial" w:hAnsi="Arial" w:cs="Arial"/>
          <w:sz w:val="22"/>
          <w:szCs w:val="22"/>
          <w:lang w:val="en-US" w:eastAsia="zh-CN"/>
        </w:rPr>
      </w:pPr>
      <w:proofErr w:type="gramStart"/>
      <w:r w:rsidRPr="004D2A34">
        <w:rPr>
          <w:rFonts w:ascii="Arial" w:hAnsi="Arial" w:cs="Arial"/>
          <w:sz w:val="22"/>
          <w:szCs w:val="22"/>
          <w:lang w:val="en-US" w:eastAsia="zh-CN"/>
        </w:rPr>
        <w:t>Гарантни период се доказује документованом гаранцијом произвођача и не може бити краћи од 24 месеца</w:t>
      </w:r>
      <w:r w:rsidRPr="004D2A34">
        <w:rPr>
          <w:rFonts w:ascii="Arial" w:hAnsi="Arial" w:cs="Arial"/>
          <w:sz w:val="22"/>
          <w:szCs w:val="22"/>
          <w:lang w:val="sr-Cyrl-RS" w:eastAsia="zh-CN"/>
        </w:rPr>
        <w:t xml:space="preserve"> од испоруке</w:t>
      </w:r>
      <w:r w:rsidRPr="004D2A34">
        <w:rPr>
          <w:rFonts w:ascii="Arial" w:hAnsi="Arial" w:cs="Arial"/>
          <w:sz w:val="22"/>
          <w:szCs w:val="22"/>
          <w:lang w:val="en-US" w:eastAsia="zh-CN"/>
        </w:rPr>
        <w:t>.</w:t>
      </w:r>
      <w:proofErr w:type="gramEnd"/>
    </w:p>
    <w:p w:rsidR="004D2A34" w:rsidRPr="004D2A34" w:rsidRDefault="004D2A34" w:rsidP="004D2A34">
      <w:pPr>
        <w:suppressAutoHyphens w:val="0"/>
        <w:jc w:val="both"/>
        <w:rPr>
          <w:rFonts w:ascii="Arial" w:hAnsi="Arial" w:cs="Arial"/>
          <w:sz w:val="22"/>
          <w:szCs w:val="22"/>
          <w:lang w:val="sr-Cyrl-RS" w:eastAsia="zh-CN"/>
        </w:rPr>
      </w:pPr>
      <w:proofErr w:type="gramStart"/>
      <w:r w:rsidRPr="004D2A34">
        <w:rPr>
          <w:rFonts w:ascii="Arial" w:hAnsi="Arial" w:cs="Arial"/>
          <w:sz w:val="22"/>
          <w:szCs w:val="22"/>
          <w:lang w:val="en-US" w:eastAsia="zh-CN"/>
        </w:rPr>
        <w:t>Изабрани Понуђач је дужан да о свом трошку отклони све евентуалне недостатке у току трајања гарантног рока.</w:t>
      </w:r>
      <w:proofErr w:type="gramEnd"/>
    </w:p>
    <w:p w:rsidR="004D2A34" w:rsidRPr="004D2A34" w:rsidRDefault="004D2A34" w:rsidP="004D2A34">
      <w:pPr>
        <w:suppressAutoHyphens w:val="0"/>
        <w:jc w:val="both"/>
        <w:rPr>
          <w:rFonts w:ascii="Arial" w:hAnsi="Arial" w:cs="Arial"/>
          <w:color w:val="00B0F0"/>
          <w:sz w:val="22"/>
          <w:szCs w:val="22"/>
          <w:lang w:val="sr-Cyrl-RS" w:eastAsia="zh-CN"/>
        </w:rPr>
      </w:pPr>
    </w:p>
    <w:p w:rsidR="004D2A34" w:rsidRPr="004D2A34" w:rsidRDefault="004D2A34" w:rsidP="004D2A34">
      <w:pPr>
        <w:keepNext/>
        <w:numPr>
          <w:ilvl w:val="1"/>
          <w:numId w:val="25"/>
        </w:numPr>
        <w:tabs>
          <w:tab w:val="left" w:pos="567"/>
        </w:tabs>
        <w:suppressAutoHyphens w:val="0"/>
        <w:spacing w:before="120"/>
        <w:jc w:val="both"/>
        <w:outlineLvl w:val="1"/>
        <w:rPr>
          <w:rFonts w:ascii="Arial" w:hAnsi="Arial" w:cs="Arial"/>
          <w:b/>
          <w:sz w:val="22"/>
          <w:szCs w:val="22"/>
          <w:lang w:val="sr-Cyrl-RS" w:eastAsia="en-US"/>
        </w:rPr>
      </w:pPr>
      <w:r w:rsidRPr="004D2A34">
        <w:rPr>
          <w:rFonts w:ascii="Arial" w:hAnsi="Arial" w:cs="Arial"/>
          <w:b/>
          <w:sz w:val="22"/>
          <w:szCs w:val="22"/>
          <w:lang w:val="en-US" w:eastAsia="en-US"/>
        </w:rPr>
        <w:t>Начин и услови плаћања</w:t>
      </w:r>
      <w:bookmarkEnd w:id="29"/>
      <w:bookmarkEnd w:id="30"/>
    </w:p>
    <w:p w:rsidR="004D2A34" w:rsidRPr="004D2A34" w:rsidRDefault="004D2A34" w:rsidP="004D2A34">
      <w:pPr>
        <w:suppressAutoHyphens w:val="0"/>
        <w:spacing w:before="120"/>
        <w:ind w:left="450"/>
        <w:jc w:val="both"/>
        <w:rPr>
          <w:rFonts w:ascii="Arial" w:hAnsi="Arial"/>
          <w:sz w:val="22"/>
          <w:szCs w:val="22"/>
          <w:lang w:val="sr-Cyrl-RS" w:eastAsia="en-US"/>
        </w:rPr>
      </w:pPr>
    </w:p>
    <w:p w:rsidR="004D2A34" w:rsidRPr="004D2A34" w:rsidRDefault="004D2A34" w:rsidP="004D2A34">
      <w:pPr>
        <w:tabs>
          <w:tab w:val="left" w:pos="567"/>
        </w:tabs>
        <w:suppressAutoHyphens w:val="0"/>
        <w:jc w:val="both"/>
        <w:rPr>
          <w:rFonts w:ascii="Arial" w:eastAsia="Calibri" w:hAnsi="Arial" w:cs="Arial"/>
          <w:sz w:val="22"/>
          <w:szCs w:val="22"/>
          <w:lang w:val="en-US" w:eastAsia="en-US"/>
        </w:rPr>
      </w:pPr>
      <w:r w:rsidRPr="004D2A34">
        <w:rPr>
          <w:rFonts w:ascii="Arial" w:eastAsia="Calibri" w:hAnsi="Arial" w:cs="Arial"/>
          <w:sz w:val="22"/>
          <w:szCs w:val="22"/>
          <w:lang w:val="en-US" w:eastAsia="en-US"/>
        </w:rPr>
        <w:t>Плаћање добара који су предмет ове јавне набавке наручилац ће извршити на текући рачун понуђача,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sidRPr="004D2A34">
        <w:rPr>
          <w:rFonts w:ascii="Arial" w:eastAsia="Calibri" w:hAnsi="Arial" w:cs="Arial"/>
          <w:sz w:val="22"/>
          <w:szCs w:val="22"/>
          <w:lang w:val="sr-Cyrl-RS" w:eastAsia="en-US"/>
        </w:rPr>
        <w:t xml:space="preserve"> или отпремнице, </w:t>
      </w:r>
      <w:r w:rsidRPr="004D2A34">
        <w:rPr>
          <w:rFonts w:ascii="Arial" w:eastAsia="Calibri" w:hAnsi="Arial" w:cs="Arial"/>
          <w:sz w:val="22"/>
          <w:szCs w:val="22"/>
          <w:lang w:val="en-US" w:eastAsia="en-US"/>
        </w:rPr>
        <w:t xml:space="preserve"> у року до 45 дана од дана пријема исправног рачуна.  </w:t>
      </w:r>
    </w:p>
    <w:p w:rsidR="004D2A34" w:rsidRPr="004D2A34" w:rsidRDefault="004D2A34" w:rsidP="004D2A34">
      <w:pPr>
        <w:tabs>
          <w:tab w:val="left" w:pos="567"/>
        </w:tabs>
        <w:suppressAutoHyphens w:val="0"/>
        <w:jc w:val="both"/>
        <w:rPr>
          <w:rFonts w:ascii="Arial" w:hAnsi="Arial" w:cs="Arial"/>
          <w:color w:val="00B0F0"/>
          <w:sz w:val="22"/>
          <w:szCs w:val="22"/>
          <w:lang w:val="en-US" w:eastAsia="en-US"/>
        </w:rPr>
      </w:pPr>
      <w:r w:rsidRPr="004D2A34">
        <w:rPr>
          <w:rFonts w:ascii="Arial" w:hAnsi="Arial" w:cs="Arial"/>
          <w:sz w:val="22"/>
          <w:szCs w:val="22"/>
          <w:lang w:val="en-US" w:eastAsia="en-US"/>
        </w:rPr>
        <w:t xml:space="preserve">Рачун мора </w:t>
      </w:r>
      <w:r w:rsidRPr="004D2A34">
        <w:rPr>
          <w:rFonts w:ascii="Arial" w:hAnsi="Arial" w:cs="Arial"/>
          <w:sz w:val="22"/>
          <w:szCs w:val="22"/>
          <w:lang w:val="sr-Cyrl-RS" w:eastAsia="en-US"/>
        </w:rPr>
        <w:t>да гласи на:</w:t>
      </w:r>
      <w:r w:rsidRPr="004D2A34">
        <w:rPr>
          <w:rFonts w:ascii="Arial" w:hAnsi="Arial" w:cs="Arial"/>
          <w:sz w:val="22"/>
          <w:szCs w:val="22"/>
          <w:lang w:val="en-US" w:eastAsia="en-US"/>
        </w:rPr>
        <w:t xml:space="preserve"> Јавно предузеће „Електропривреда Србије</w:t>
      </w:r>
      <w:proofErr w:type="gramStart"/>
      <w:r w:rsidRPr="004D2A34">
        <w:rPr>
          <w:rFonts w:ascii="Arial" w:hAnsi="Arial" w:cs="Arial"/>
          <w:sz w:val="22"/>
          <w:szCs w:val="22"/>
          <w:lang w:val="en-US" w:eastAsia="en-US"/>
        </w:rPr>
        <w:t>“ Београд</w:t>
      </w:r>
      <w:proofErr w:type="gramEnd"/>
      <w:r w:rsidRPr="004D2A34">
        <w:rPr>
          <w:rFonts w:ascii="Arial" w:hAnsi="Arial" w:cs="Arial"/>
          <w:sz w:val="22"/>
          <w:szCs w:val="22"/>
          <w:lang w:val="en-US" w:eastAsia="en-US"/>
        </w:rPr>
        <w:t>, огранак ТЕНТ</w:t>
      </w:r>
      <w:r w:rsidRPr="004D2A34">
        <w:rPr>
          <w:rFonts w:ascii="Arial" w:hAnsi="Arial" w:cs="Arial"/>
          <w:sz w:val="22"/>
          <w:szCs w:val="22"/>
          <w:lang w:val="sr-Cyrl-RS" w:eastAsia="en-US"/>
        </w:rPr>
        <w:t xml:space="preserve"> Београд-Обреновац, Богољуба Урошевића 44</w:t>
      </w:r>
      <w:r w:rsidRPr="004D2A34">
        <w:rPr>
          <w:rFonts w:ascii="Arial" w:hAnsi="Arial" w:cs="Arial"/>
          <w:sz w:val="22"/>
          <w:szCs w:val="22"/>
          <w:lang w:val="en-US" w:eastAsia="en-US"/>
        </w:rPr>
        <w:t xml:space="preserve">, ПИБ </w:t>
      </w:r>
      <w:r w:rsidRPr="004D2A34">
        <w:rPr>
          <w:rFonts w:ascii="Arial" w:hAnsi="Arial" w:cs="Arial"/>
          <w:sz w:val="22"/>
          <w:szCs w:val="22"/>
          <w:lang w:val="sr-Cyrl-BA" w:eastAsia="en-US"/>
        </w:rPr>
        <w:t xml:space="preserve">(103920327)  и мора </w:t>
      </w:r>
      <w:r w:rsidRPr="004D2A34">
        <w:rPr>
          <w:rFonts w:ascii="Arial" w:hAnsi="Arial" w:cs="Arial"/>
          <w:sz w:val="22"/>
          <w:szCs w:val="22"/>
          <w:lang w:val="sr-Cyrl-RS" w:eastAsia="en-US"/>
        </w:rPr>
        <w:t xml:space="preserve"> </w:t>
      </w:r>
      <w:r w:rsidRPr="004D2A34">
        <w:rPr>
          <w:rFonts w:ascii="Arial" w:hAnsi="Arial" w:cs="Arial"/>
          <w:sz w:val="22"/>
          <w:szCs w:val="22"/>
          <w:lang w:val="en-US" w:eastAsia="en-US"/>
        </w:rPr>
        <w:t xml:space="preserve"> бити достављен на адресу Наручиоца: </w:t>
      </w:r>
      <w:r w:rsidRPr="004D2A34">
        <w:rPr>
          <w:rFonts w:ascii="Arial" w:hAnsi="Arial" w:cs="Arial"/>
          <w:sz w:val="22"/>
          <w:szCs w:val="22"/>
          <w:lang w:val="sr-Cyrl-RS" w:eastAsia="en-US"/>
        </w:rPr>
        <w:t xml:space="preserve">ТЕНТ Б, Ушће, Поштански фах 35, Обреновац </w:t>
      </w:r>
      <w:r w:rsidRPr="004D2A34">
        <w:rPr>
          <w:rFonts w:ascii="Arial" w:hAnsi="Arial" w:cs="Arial"/>
          <w:sz w:val="22"/>
          <w:szCs w:val="22"/>
          <w:lang w:val="en-US" w:eastAsia="en-US"/>
        </w:rPr>
        <w:t xml:space="preserve"> са обавезним прилозима и то: отпремница</w:t>
      </w:r>
      <w:r w:rsidRPr="004D2A34">
        <w:rPr>
          <w:rFonts w:ascii="Arial" w:hAnsi="Arial" w:cs="Arial"/>
          <w:sz w:val="22"/>
          <w:szCs w:val="22"/>
          <w:lang w:val="sr-Cyrl-RS" w:eastAsia="en-US"/>
        </w:rPr>
        <w:t xml:space="preserve"> (или Записник о изваршеној испоруци)</w:t>
      </w:r>
      <w:r w:rsidRPr="004D2A34">
        <w:rPr>
          <w:rFonts w:ascii="Arial" w:hAnsi="Arial" w:cs="Arial"/>
          <w:sz w:val="22"/>
          <w:szCs w:val="22"/>
          <w:lang w:val="en-US" w:eastAsia="en-U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D2A34">
        <w:rPr>
          <w:rFonts w:ascii="Arial" w:hAnsi="Arial" w:cs="Arial"/>
          <w:sz w:val="22"/>
          <w:szCs w:val="22"/>
          <w:lang w:val="sr-Latn-CS" w:eastAsia="en-US"/>
        </w:rPr>
        <w:t>Купца</w:t>
      </w:r>
      <w:r w:rsidRPr="004D2A34">
        <w:rPr>
          <w:rFonts w:ascii="Arial" w:hAnsi="Arial" w:cs="Arial"/>
          <w:sz w:val="22"/>
          <w:szCs w:val="22"/>
          <w:lang w:val="en-US" w:eastAsia="en-US"/>
        </w:rPr>
        <w:t xml:space="preserve">, које је примило предметна добра. </w:t>
      </w:r>
    </w:p>
    <w:p w:rsidR="004D2A34" w:rsidRPr="004D2A34" w:rsidRDefault="004D2A34" w:rsidP="004D2A34">
      <w:pPr>
        <w:tabs>
          <w:tab w:val="left" w:pos="567"/>
        </w:tabs>
        <w:suppressAutoHyphens w:val="0"/>
        <w:jc w:val="both"/>
        <w:rPr>
          <w:rFonts w:ascii="Arial" w:hAnsi="Arial" w:cs="Arial"/>
          <w:sz w:val="22"/>
          <w:szCs w:val="22"/>
          <w:lang w:val="en-US" w:eastAsia="en-US"/>
        </w:rPr>
      </w:pPr>
    </w:p>
    <w:p w:rsidR="004D2A34" w:rsidRPr="004D2A34" w:rsidRDefault="004D2A34" w:rsidP="004D2A34">
      <w:pPr>
        <w:tabs>
          <w:tab w:val="left" w:pos="567"/>
        </w:tabs>
        <w:suppressAutoHyphens w:val="0"/>
        <w:jc w:val="both"/>
        <w:rPr>
          <w:rFonts w:ascii="Arial" w:hAnsi="Arial" w:cs="Arial"/>
          <w:sz w:val="22"/>
          <w:szCs w:val="22"/>
          <w:lang w:val="sr-Cyrl-RS" w:eastAsia="en-US"/>
        </w:rPr>
      </w:pPr>
      <w:proofErr w:type="gramStart"/>
      <w:r w:rsidRPr="004D2A34">
        <w:rPr>
          <w:rFonts w:ascii="Arial" w:hAnsi="Arial" w:cs="Arial"/>
          <w:sz w:val="22"/>
          <w:szCs w:val="22"/>
          <w:lang w:val="en-US" w:eastAsia="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Рачуни који не одговарају наведеним тачним називима, сматраће се неисправним.</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D2A34" w:rsidRPr="004D2A34" w:rsidRDefault="004D2A34" w:rsidP="004D2A34">
      <w:pPr>
        <w:suppressAutoHyphens w:val="0"/>
        <w:autoSpaceDE w:val="0"/>
        <w:autoSpaceDN w:val="0"/>
        <w:adjustRightInd w:val="0"/>
        <w:ind w:right="-426"/>
        <w:jc w:val="both"/>
        <w:rPr>
          <w:rFonts w:ascii="Arial" w:eastAsia="Calibri" w:hAnsi="Arial" w:cs="Arial"/>
          <w:sz w:val="22"/>
          <w:szCs w:val="22"/>
          <w:lang w:val="en-US" w:eastAsia="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ru-RU" w:eastAsia="en-US"/>
        </w:rPr>
      </w:pPr>
      <w:bookmarkStart w:id="31" w:name="_Toc441651589"/>
      <w:bookmarkStart w:id="32" w:name="_Toc442559900"/>
      <w:r w:rsidRPr="004D2A34">
        <w:rPr>
          <w:rFonts w:ascii="Arial" w:hAnsi="Arial" w:cs="Arial"/>
          <w:b/>
          <w:sz w:val="22"/>
          <w:szCs w:val="22"/>
          <w:lang w:val="sr-Cyrl-RS" w:eastAsia="en-US"/>
        </w:rPr>
        <w:t xml:space="preserve"> </w:t>
      </w:r>
      <w:r w:rsidRPr="004D2A34">
        <w:rPr>
          <w:rFonts w:ascii="Arial" w:hAnsi="Arial" w:cs="Arial"/>
          <w:b/>
          <w:sz w:val="22"/>
          <w:szCs w:val="22"/>
          <w:lang w:val="en-US" w:eastAsia="en-US"/>
        </w:rPr>
        <w:t>Рок важења понуде</w:t>
      </w:r>
      <w:bookmarkEnd w:id="31"/>
      <w:bookmarkEnd w:id="32"/>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 xml:space="preserve">Понуда мора да важи најмање </w:t>
      </w:r>
      <w:r w:rsidRPr="004D2A34">
        <w:rPr>
          <w:rFonts w:ascii="Arial" w:hAnsi="Arial" w:cs="Arial"/>
          <w:sz w:val="22"/>
          <w:szCs w:val="22"/>
          <w:lang w:val="sr-Cyrl-RS" w:eastAsia="en-US"/>
        </w:rPr>
        <w:t>60</w:t>
      </w:r>
      <w:r w:rsidRPr="004D2A34">
        <w:rPr>
          <w:rFonts w:ascii="Arial" w:hAnsi="Arial" w:cs="Arial"/>
          <w:sz w:val="22"/>
          <w:szCs w:val="22"/>
          <w:lang w:val="ru-RU" w:eastAsia="en-US"/>
        </w:rPr>
        <w:t xml:space="preserve"> (словима:</w:t>
      </w:r>
      <w:r w:rsidRPr="004D2A34">
        <w:rPr>
          <w:rFonts w:ascii="Arial" w:hAnsi="Arial" w:cs="Arial"/>
          <w:color w:val="00B0F0"/>
          <w:sz w:val="22"/>
          <w:szCs w:val="22"/>
          <w:lang w:val="sr-Cyrl-RS" w:eastAsia="en-US"/>
        </w:rPr>
        <w:t xml:space="preserve"> </w:t>
      </w:r>
      <w:r w:rsidRPr="004D2A34">
        <w:rPr>
          <w:rFonts w:ascii="Arial" w:hAnsi="Arial" w:cs="Arial"/>
          <w:sz w:val="22"/>
          <w:szCs w:val="22"/>
          <w:lang w:val="sr-Cyrl-RS" w:eastAsia="en-US"/>
        </w:rPr>
        <w:t>шездесет)</w:t>
      </w:r>
      <w:r w:rsidRPr="004D2A34">
        <w:rPr>
          <w:rFonts w:ascii="Arial" w:hAnsi="Arial" w:cs="Arial"/>
          <w:sz w:val="22"/>
          <w:szCs w:val="22"/>
          <w:lang w:val="en-US" w:eastAsia="en-US"/>
        </w:rPr>
        <w:t>,</w:t>
      </w:r>
      <w:r w:rsidRPr="004D2A34">
        <w:rPr>
          <w:rFonts w:ascii="Arial" w:hAnsi="Arial" w:cs="Arial"/>
          <w:sz w:val="22"/>
          <w:szCs w:val="22"/>
          <w:lang w:val="ru-RU" w:eastAsia="en-US"/>
        </w:rPr>
        <w:t xml:space="preserve"> дана од дана отварања понуда. </w:t>
      </w:r>
    </w:p>
    <w:p w:rsidR="004D2A34" w:rsidRPr="004D2A34" w:rsidRDefault="004D2A34" w:rsidP="004D2A34">
      <w:pPr>
        <w:suppressAutoHyphens w:val="0"/>
        <w:jc w:val="both"/>
        <w:rPr>
          <w:rFonts w:ascii="Arial" w:hAnsi="Arial" w:cs="Arial"/>
          <w:sz w:val="22"/>
          <w:szCs w:val="22"/>
          <w:lang w:val="sr-Cyrl-RS" w:eastAsia="en-US"/>
        </w:rPr>
      </w:pPr>
      <w:proofErr w:type="gramStart"/>
      <w:r w:rsidRPr="004D2A34">
        <w:rPr>
          <w:rFonts w:ascii="Arial" w:hAnsi="Arial" w:cs="Arial"/>
          <w:sz w:val="22"/>
          <w:szCs w:val="22"/>
          <w:lang w:val="en-US" w:eastAsia="en-US"/>
        </w:rPr>
        <w:lastRenderedPageBreak/>
        <w:t>У случају да понуђач наведе краћи рок важења понуде, понуда ће бити одбијена, као неприхватљива.</w:t>
      </w:r>
      <w:proofErr w:type="gramEnd"/>
      <w:r w:rsidRPr="004D2A34">
        <w:rPr>
          <w:rFonts w:ascii="Arial" w:hAnsi="Arial" w:cs="Arial"/>
          <w:sz w:val="22"/>
          <w:szCs w:val="22"/>
          <w:lang w:val="en-US" w:eastAsia="en-US"/>
        </w:rPr>
        <w:t xml:space="preserve"> </w:t>
      </w: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sr-Cyrl-RS" w:eastAsia="en-US"/>
        </w:rPr>
      </w:pPr>
      <w:bookmarkStart w:id="33" w:name="_Toc441651593"/>
      <w:bookmarkStart w:id="34" w:name="_Toc442559904"/>
      <w:r w:rsidRPr="004D2A34">
        <w:rPr>
          <w:rFonts w:ascii="Arial" w:hAnsi="Arial" w:cs="Arial"/>
          <w:b/>
          <w:sz w:val="22"/>
          <w:szCs w:val="22"/>
          <w:lang w:val="sr-Cyrl-RS" w:eastAsia="en-US"/>
        </w:rPr>
        <w:t xml:space="preserve"> </w:t>
      </w:r>
      <w:r w:rsidRPr="004D2A34">
        <w:rPr>
          <w:rFonts w:ascii="Arial" w:hAnsi="Arial" w:cs="Arial"/>
          <w:b/>
          <w:sz w:val="22"/>
          <w:szCs w:val="22"/>
          <w:lang w:val="en-US" w:eastAsia="en-US"/>
        </w:rPr>
        <w:t>Средства финансијског обезбеђења</w:t>
      </w:r>
      <w:bookmarkEnd w:id="33"/>
      <w:bookmarkEnd w:id="34"/>
      <w:r w:rsidRPr="004D2A34">
        <w:rPr>
          <w:rFonts w:ascii="Arial" w:hAnsi="Arial" w:cs="Arial"/>
          <w:b/>
          <w:sz w:val="22"/>
          <w:szCs w:val="22"/>
          <w:lang w:val="sr-Cyrl-RS" w:eastAsia="en-US"/>
        </w:rPr>
        <w:t xml:space="preserve"> ( у даљем тексту СФО)</w:t>
      </w:r>
    </w:p>
    <w:p w:rsidR="004D2A34" w:rsidRPr="004D2A34" w:rsidRDefault="004D2A34" w:rsidP="004D2A34">
      <w:pPr>
        <w:suppressAutoHyphens w:val="0"/>
        <w:spacing w:before="120"/>
        <w:jc w:val="both"/>
        <w:rPr>
          <w:rFonts w:ascii="Arial" w:hAnsi="Arial"/>
          <w:sz w:val="22"/>
          <w:szCs w:val="22"/>
          <w:lang w:val="sr-Cyrl-RS" w:eastAsia="en-US"/>
        </w:rPr>
      </w:pPr>
    </w:p>
    <w:p w:rsidR="004D2A34" w:rsidRPr="004D2A34" w:rsidRDefault="004D2A34" w:rsidP="004D2A34">
      <w:pPr>
        <w:suppressAutoHyphens w:val="0"/>
        <w:spacing w:before="120"/>
        <w:jc w:val="both"/>
        <w:rPr>
          <w:rFonts w:ascii="Arial" w:eastAsia="TimesNewRomanPSMT" w:hAnsi="Arial" w:cs="Arial"/>
          <w:bCs/>
          <w:iCs/>
          <w:sz w:val="22"/>
          <w:szCs w:val="22"/>
          <w:lang w:val="en-US" w:eastAsia="en-US"/>
        </w:rPr>
      </w:pPr>
      <w:proofErr w:type="gramStart"/>
      <w:r w:rsidRPr="004D2A34">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4D2A34" w:rsidRPr="004D2A34" w:rsidRDefault="004D2A34" w:rsidP="004D2A34">
      <w:pPr>
        <w:suppressAutoHyphens w:val="0"/>
        <w:spacing w:before="120"/>
        <w:jc w:val="both"/>
        <w:rPr>
          <w:rFonts w:ascii="Arial" w:eastAsia="TimesNewRomanPSMT" w:hAnsi="Arial" w:cs="Arial"/>
          <w:bCs/>
          <w:iCs/>
          <w:sz w:val="22"/>
          <w:szCs w:val="22"/>
          <w:lang w:val="en-US" w:eastAsia="en-US"/>
        </w:rPr>
      </w:pPr>
      <w:proofErr w:type="gramStart"/>
      <w:r w:rsidRPr="004D2A34">
        <w:rPr>
          <w:rFonts w:ascii="Arial" w:eastAsia="TimesNewRomanPSMT" w:hAnsi="Arial" w:cs="Arial"/>
          <w:bCs/>
          <w:iCs/>
          <w:sz w:val="22"/>
          <w:szCs w:val="22"/>
          <w:lang w:val="en-US" w:eastAsia="en-US"/>
        </w:rPr>
        <w:t>Члан групе понуђача може бити налогодавац СФО.</w:t>
      </w:r>
      <w:proofErr w:type="gramEnd"/>
    </w:p>
    <w:p w:rsidR="004D2A34" w:rsidRPr="004D2A34" w:rsidRDefault="004D2A34" w:rsidP="004D2A34">
      <w:pPr>
        <w:suppressAutoHyphens w:val="0"/>
        <w:spacing w:before="120"/>
        <w:jc w:val="both"/>
        <w:rPr>
          <w:rFonts w:ascii="Arial" w:eastAsia="TimesNewRomanPSMT" w:hAnsi="Arial" w:cs="Arial"/>
          <w:bCs/>
          <w:iCs/>
          <w:sz w:val="22"/>
          <w:szCs w:val="22"/>
          <w:lang w:val="en-US" w:eastAsia="en-US"/>
        </w:rPr>
      </w:pPr>
      <w:proofErr w:type="gramStart"/>
      <w:r w:rsidRPr="004D2A34">
        <w:rPr>
          <w:rFonts w:ascii="Arial" w:eastAsia="TimesNewRomanPSMT" w:hAnsi="Arial" w:cs="Arial"/>
          <w:bCs/>
          <w:iCs/>
          <w:sz w:val="22"/>
          <w:szCs w:val="22"/>
          <w:lang w:val="en-US" w:eastAsia="en-US"/>
        </w:rPr>
        <w:t>СФО морају да буду у валути у којој је и понуда.</w:t>
      </w:r>
      <w:proofErr w:type="gramEnd"/>
    </w:p>
    <w:p w:rsidR="004D2A34" w:rsidRPr="004D2A34" w:rsidRDefault="004D2A34" w:rsidP="004D2A34">
      <w:pPr>
        <w:suppressAutoHyphens w:val="0"/>
        <w:spacing w:before="120"/>
        <w:jc w:val="both"/>
        <w:rPr>
          <w:rFonts w:ascii="Arial" w:eastAsia="TimesNewRomanPSMT" w:hAnsi="Arial" w:cs="Arial"/>
          <w:bCs/>
          <w:iCs/>
          <w:sz w:val="22"/>
          <w:szCs w:val="22"/>
          <w:lang w:val="sr-Cyrl-RS" w:eastAsia="en-US"/>
        </w:rPr>
      </w:pPr>
      <w:r w:rsidRPr="004D2A34">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w:t>
      </w:r>
      <w:proofErr w:type="gramStart"/>
      <w:r w:rsidRPr="004D2A34">
        <w:rPr>
          <w:rFonts w:ascii="Arial" w:eastAsia="TimesNewRomanPSMT" w:hAnsi="Arial" w:cs="Arial"/>
          <w:bCs/>
          <w:iCs/>
          <w:sz w:val="22"/>
          <w:szCs w:val="22"/>
          <w:lang w:val="en-US" w:eastAsia="en-US"/>
        </w:rPr>
        <w:t>важност  СФО</w:t>
      </w:r>
      <w:proofErr w:type="gramEnd"/>
      <w:r w:rsidRPr="004D2A34">
        <w:rPr>
          <w:rFonts w:ascii="Arial" w:eastAsia="TimesNewRomanPSMT" w:hAnsi="Arial" w:cs="Arial"/>
          <w:bCs/>
          <w:iCs/>
          <w:sz w:val="22"/>
          <w:szCs w:val="22"/>
          <w:lang w:val="en-US" w:eastAsia="en-US"/>
        </w:rPr>
        <w:t xml:space="preserve"> мора се продужити. </w:t>
      </w:r>
    </w:p>
    <w:p w:rsidR="004D2A34" w:rsidRPr="004D2A34" w:rsidRDefault="004D2A34" w:rsidP="004D2A34">
      <w:pPr>
        <w:suppressAutoHyphens w:val="0"/>
        <w:spacing w:before="120"/>
        <w:jc w:val="both"/>
        <w:rPr>
          <w:rFonts w:ascii="Arial" w:hAnsi="Arial" w:cs="Arial"/>
          <w:b/>
          <w:sz w:val="22"/>
          <w:szCs w:val="22"/>
          <w:lang w:val="sr-Cyrl-RS" w:eastAsia="en-US"/>
        </w:rPr>
      </w:pPr>
      <w:r w:rsidRPr="004D2A34">
        <w:rPr>
          <w:rFonts w:ascii="Arial" w:hAnsi="Arial" w:cs="Arial"/>
          <w:b/>
          <w:sz w:val="22"/>
          <w:szCs w:val="22"/>
          <w:lang w:val="en-US" w:eastAsia="en-US"/>
        </w:rPr>
        <w:t>6.17.</w:t>
      </w:r>
      <w:r w:rsidRPr="004D2A34">
        <w:rPr>
          <w:rFonts w:ascii="Arial" w:hAnsi="Arial" w:cs="Arial"/>
          <w:b/>
          <w:sz w:val="22"/>
          <w:szCs w:val="22"/>
          <w:lang w:val="sr-Cyrl-RS" w:eastAsia="en-US"/>
        </w:rPr>
        <w:t>1</w:t>
      </w:r>
      <w:r w:rsidRPr="004D2A34">
        <w:rPr>
          <w:rFonts w:ascii="Arial" w:hAnsi="Arial" w:cs="Arial"/>
          <w:b/>
          <w:sz w:val="22"/>
          <w:szCs w:val="22"/>
          <w:lang w:val="en-US" w:eastAsia="en-US"/>
        </w:rPr>
        <w:t xml:space="preserve">. СФО за </w:t>
      </w:r>
      <w:r w:rsidRPr="004D2A34">
        <w:rPr>
          <w:rFonts w:ascii="Arial" w:hAnsi="Arial" w:cs="Arial"/>
          <w:b/>
          <w:sz w:val="22"/>
          <w:szCs w:val="22"/>
          <w:lang w:val="sr-Cyrl-RS" w:eastAsia="en-US"/>
        </w:rPr>
        <w:t>озбиљност понуде</w:t>
      </w:r>
    </w:p>
    <w:p w:rsidR="004D2A34" w:rsidRPr="004D2A34" w:rsidRDefault="004D2A34" w:rsidP="004D2A34">
      <w:pPr>
        <w:suppressAutoHyphens w:val="0"/>
        <w:spacing w:before="120"/>
        <w:jc w:val="both"/>
        <w:rPr>
          <w:rFonts w:ascii="Arial" w:hAnsi="Arial" w:cs="Arial"/>
          <w:sz w:val="22"/>
          <w:szCs w:val="22"/>
          <w:lang w:val="sr-Cyrl-RS" w:eastAsia="en-US"/>
        </w:rPr>
      </w:pPr>
      <w:proofErr w:type="gramStart"/>
      <w:r w:rsidRPr="004D2A34">
        <w:rPr>
          <w:rFonts w:ascii="Arial" w:hAnsi="Arial" w:cs="Arial"/>
          <w:sz w:val="22"/>
          <w:szCs w:val="22"/>
          <w:lang w:val="en-US" w:eastAsia="en-US"/>
        </w:rPr>
        <w:t xml:space="preserve">Рок важења СФО за </w:t>
      </w:r>
      <w:r w:rsidRPr="004D2A34">
        <w:rPr>
          <w:rFonts w:ascii="Arial" w:hAnsi="Arial" w:cs="Arial"/>
          <w:sz w:val="22"/>
          <w:szCs w:val="22"/>
          <w:lang w:val="sr-Cyrl-RS" w:eastAsia="en-US"/>
        </w:rPr>
        <w:t>озбиљност понуде</w:t>
      </w:r>
      <w:r w:rsidRPr="004D2A34">
        <w:rPr>
          <w:rFonts w:ascii="Arial" w:hAnsi="Arial" w:cs="Arial"/>
          <w:sz w:val="22"/>
          <w:szCs w:val="22"/>
          <w:lang w:val="en-US" w:eastAsia="en-US"/>
        </w:rPr>
        <w:t xml:space="preserve"> мора да буде</w:t>
      </w:r>
      <w:r w:rsidRPr="004D2A34">
        <w:rPr>
          <w:rFonts w:ascii="Arial" w:hAnsi="Arial" w:cs="Arial"/>
          <w:sz w:val="22"/>
          <w:szCs w:val="22"/>
          <w:lang w:val="sr-Cyrl-RS" w:eastAsia="en-US"/>
        </w:rPr>
        <w:t xml:space="preserve"> дужи</w:t>
      </w:r>
      <w:r w:rsidRPr="004D2A34">
        <w:rPr>
          <w:rFonts w:ascii="Arial" w:hAnsi="Arial" w:cs="Arial"/>
          <w:sz w:val="22"/>
          <w:szCs w:val="22"/>
          <w:lang w:val="en-US" w:eastAsia="en-US"/>
        </w:rPr>
        <w:t xml:space="preserve"> минимум </w:t>
      </w:r>
      <w:r w:rsidRPr="004D2A34">
        <w:rPr>
          <w:rFonts w:ascii="Arial" w:hAnsi="Arial" w:cs="Arial"/>
          <w:sz w:val="22"/>
          <w:szCs w:val="22"/>
          <w:lang w:val="sr-Latn-RS" w:eastAsia="en-US"/>
        </w:rPr>
        <w:t>3</w:t>
      </w:r>
      <w:r w:rsidRPr="004D2A34">
        <w:rPr>
          <w:rFonts w:ascii="Arial" w:hAnsi="Arial" w:cs="Arial"/>
          <w:sz w:val="22"/>
          <w:szCs w:val="22"/>
          <w:lang w:val="en-US" w:eastAsia="en-US"/>
        </w:rPr>
        <w:t>0 календарских дана</w:t>
      </w:r>
      <w:r w:rsidRPr="004D2A34">
        <w:rPr>
          <w:rFonts w:ascii="Arial" w:hAnsi="Arial" w:cs="Arial"/>
          <w:sz w:val="22"/>
          <w:szCs w:val="22"/>
          <w:lang w:val="sr-Cyrl-RS" w:eastAsia="en-US"/>
        </w:rPr>
        <w:t xml:space="preserve">, </w:t>
      </w:r>
      <w:r w:rsidRPr="004D2A34">
        <w:rPr>
          <w:rFonts w:ascii="Arial" w:hAnsi="Arial" w:cs="Arial"/>
          <w:sz w:val="22"/>
          <w:szCs w:val="22"/>
          <w:lang w:val="en-US" w:eastAsia="en-US"/>
        </w:rPr>
        <w:t>од</w:t>
      </w:r>
      <w:r w:rsidRPr="004D2A34">
        <w:rPr>
          <w:rFonts w:ascii="Arial" w:hAnsi="Arial" w:cs="Arial"/>
          <w:sz w:val="22"/>
          <w:szCs w:val="22"/>
          <w:lang w:val="sr-Cyrl-RS" w:eastAsia="en-US"/>
        </w:rPr>
        <w:t xml:space="preserve"> рока важности понуде.</w:t>
      </w:r>
      <w:proofErr w:type="gramEnd"/>
    </w:p>
    <w:p w:rsidR="004D2A34" w:rsidRPr="004D2A34" w:rsidRDefault="004D2A34" w:rsidP="004D2A34">
      <w:pPr>
        <w:suppressAutoHyphens w:val="0"/>
        <w:spacing w:before="120"/>
        <w:jc w:val="both"/>
        <w:rPr>
          <w:rFonts w:ascii="Arial" w:hAnsi="Arial" w:cs="Arial"/>
          <w:sz w:val="22"/>
          <w:szCs w:val="22"/>
          <w:lang w:val="sr-Cyrl-RS" w:eastAsia="en-US"/>
        </w:rPr>
      </w:pPr>
      <w:r w:rsidRPr="004D2A34">
        <w:rPr>
          <w:rFonts w:ascii="Arial" w:hAnsi="Arial" w:cs="Arial"/>
          <w:sz w:val="22"/>
          <w:szCs w:val="22"/>
          <w:lang w:val="en-US" w:eastAsia="en-US"/>
        </w:rPr>
        <w:t>Износ СФО за озбиљност</w:t>
      </w:r>
      <w:r w:rsidRPr="004D2A34">
        <w:rPr>
          <w:rFonts w:ascii="Arial" w:hAnsi="Arial" w:cs="Arial"/>
          <w:sz w:val="22"/>
          <w:szCs w:val="22"/>
          <w:lang w:val="sr-Cyrl-RS" w:eastAsia="en-US"/>
        </w:rPr>
        <w:t xml:space="preserve"> </w:t>
      </w:r>
      <w:proofErr w:type="gramStart"/>
      <w:r w:rsidRPr="004D2A34">
        <w:rPr>
          <w:rFonts w:ascii="Arial" w:hAnsi="Arial" w:cs="Arial"/>
          <w:sz w:val="22"/>
          <w:szCs w:val="22"/>
          <w:lang w:val="sr-Cyrl-RS" w:eastAsia="en-US"/>
        </w:rPr>
        <w:t>понуде</w:t>
      </w:r>
      <w:r w:rsidRPr="004D2A34">
        <w:rPr>
          <w:rFonts w:ascii="Arial" w:hAnsi="Arial" w:cs="Arial"/>
          <w:sz w:val="22"/>
          <w:szCs w:val="22"/>
          <w:lang w:val="en-US" w:eastAsia="en-US"/>
        </w:rPr>
        <w:t xml:space="preserve">  је</w:t>
      </w:r>
      <w:proofErr w:type="gramEnd"/>
      <w:r w:rsidRPr="004D2A34">
        <w:rPr>
          <w:rFonts w:ascii="Arial" w:hAnsi="Arial" w:cs="Arial"/>
          <w:sz w:val="22"/>
          <w:szCs w:val="22"/>
          <w:lang w:val="sr-Cyrl-RS" w:eastAsia="en-US"/>
        </w:rPr>
        <w:t xml:space="preserve"> минимум</w:t>
      </w:r>
      <w:r w:rsidRPr="004D2A34">
        <w:rPr>
          <w:rFonts w:ascii="Arial" w:hAnsi="Arial" w:cs="Arial"/>
          <w:sz w:val="22"/>
          <w:szCs w:val="22"/>
          <w:lang w:val="en-US" w:eastAsia="en-US"/>
        </w:rPr>
        <w:t xml:space="preserve"> </w:t>
      </w:r>
      <w:r w:rsidRPr="004D2A34">
        <w:rPr>
          <w:rFonts w:ascii="Arial" w:hAnsi="Arial" w:cs="Arial"/>
          <w:sz w:val="22"/>
          <w:szCs w:val="22"/>
          <w:lang w:val="sr-Cyrl-RS" w:eastAsia="en-US"/>
        </w:rPr>
        <w:t>5</w:t>
      </w:r>
      <w:r w:rsidRPr="004D2A34">
        <w:rPr>
          <w:rFonts w:ascii="Arial" w:hAnsi="Arial" w:cs="Arial"/>
          <w:sz w:val="22"/>
          <w:szCs w:val="22"/>
          <w:lang w:val="en-US" w:eastAsia="en-US"/>
        </w:rPr>
        <w:t xml:space="preserve">% од </w:t>
      </w:r>
      <w:r w:rsidRPr="004D2A34">
        <w:rPr>
          <w:rFonts w:ascii="Arial" w:hAnsi="Arial" w:cs="Arial"/>
          <w:sz w:val="22"/>
          <w:szCs w:val="22"/>
          <w:lang w:val="sr-Cyrl-RS" w:eastAsia="en-US"/>
        </w:rPr>
        <w:t xml:space="preserve">укупне </w:t>
      </w:r>
      <w:r w:rsidRPr="004D2A34">
        <w:rPr>
          <w:rFonts w:ascii="Arial" w:hAnsi="Arial" w:cs="Arial"/>
          <w:sz w:val="22"/>
          <w:szCs w:val="22"/>
          <w:lang w:val="en-US" w:eastAsia="en-US"/>
        </w:rPr>
        <w:t xml:space="preserve">вредности </w:t>
      </w:r>
      <w:r w:rsidRPr="004D2A34">
        <w:rPr>
          <w:rFonts w:ascii="Arial" w:hAnsi="Arial" w:cs="Arial"/>
          <w:sz w:val="22"/>
          <w:szCs w:val="22"/>
          <w:lang w:val="sr-Cyrl-RS" w:eastAsia="en-US"/>
        </w:rPr>
        <w:t>понуде</w:t>
      </w:r>
      <w:r w:rsidRPr="004D2A34">
        <w:rPr>
          <w:rFonts w:ascii="Arial" w:hAnsi="Arial" w:cs="Arial"/>
          <w:sz w:val="22"/>
          <w:szCs w:val="22"/>
          <w:lang w:val="en-US" w:eastAsia="en-US"/>
        </w:rPr>
        <w:t xml:space="preserve"> без ПДВ.</w:t>
      </w:r>
    </w:p>
    <w:p w:rsidR="004D2A34" w:rsidRPr="004D2A34" w:rsidRDefault="004D2A34" w:rsidP="004D2A34">
      <w:pPr>
        <w:suppressAutoHyphens w:val="0"/>
        <w:autoSpaceDE w:val="0"/>
        <w:autoSpaceDN w:val="0"/>
        <w:adjustRightInd w:val="0"/>
        <w:contextualSpacing/>
        <w:jc w:val="both"/>
        <w:rPr>
          <w:rFonts w:ascii="Arial" w:eastAsia="TimesNewRomanPSMT" w:hAnsi="Arial" w:cs="Arial"/>
          <w:bCs/>
          <w:iCs/>
          <w:sz w:val="22"/>
          <w:szCs w:val="22"/>
          <w:lang w:val="sr-Cyrl-RS" w:eastAsia="en-US"/>
        </w:rPr>
      </w:pPr>
      <w:r w:rsidRPr="004D2A34">
        <w:rPr>
          <w:rFonts w:ascii="Arial" w:eastAsia="TimesNewRomanPSMT" w:hAnsi="Arial" w:cs="Arial"/>
          <w:bCs/>
          <w:iCs/>
          <w:sz w:val="22"/>
          <w:szCs w:val="22"/>
          <w:lang w:val="en-US" w:eastAsia="en-US"/>
        </w:rPr>
        <w:t xml:space="preserve">Наручилац ће уновчити </w:t>
      </w:r>
      <w:r w:rsidRPr="004D2A34">
        <w:rPr>
          <w:rFonts w:ascii="Arial" w:eastAsia="TimesNewRomanPSMT" w:hAnsi="Arial" w:cs="Arial"/>
          <w:bCs/>
          <w:iCs/>
          <w:sz w:val="22"/>
          <w:szCs w:val="22"/>
          <w:lang w:val="sr-Cyrl-RS" w:eastAsia="en-US"/>
        </w:rPr>
        <w:t>меницу</w:t>
      </w:r>
      <w:r w:rsidRPr="004D2A34">
        <w:rPr>
          <w:rFonts w:ascii="Arial" w:eastAsia="TimesNewRomanPSMT" w:hAnsi="Arial" w:cs="Arial"/>
          <w:bCs/>
          <w:iCs/>
          <w:sz w:val="22"/>
          <w:szCs w:val="22"/>
          <w:lang w:val="en-US" w:eastAsia="en-US"/>
        </w:rPr>
        <w:t xml:space="preserve">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потпише уговор о јавној набавци</w:t>
      </w:r>
      <w:r w:rsidRPr="004D2A34">
        <w:rPr>
          <w:rFonts w:ascii="Arial" w:eastAsia="TimesNewRomanPSMT" w:hAnsi="Arial" w:cs="Arial"/>
          <w:bCs/>
          <w:iCs/>
          <w:sz w:val="22"/>
          <w:szCs w:val="22"/>
          <w:lang w:val="sr-Cyrl-RS" w:eastAsia="en-US"/>
        </w:rPr>
        <w:t xml:space="preserve"> или 3) уколико понуђач коме је додељен уговор не достави меницу за добро извршење посла.</w:t>
      </w:r>
    </w:p>
    <w:p w:rsidR="004D2A34" w:rsidRPr="004D2A34" w:rsidRDefault="004D2A34" w:rsidP="004D2A34">
      <w:pPr>
        <w:suppressAutoHyphens w:val="0"/>
        <w:autoSpaceDE w:val="0"/>
        <w:autoSpaceDN w:val="0"/>
        <w:adjustRightInd w:val="0"/>
        <w:contextualSpacing/>
        <w:jc w:val="both"/>
        <w:rPr>
          <w:rFonts w:ascii="Arial" w:eastAsia="TimesNewRomanPSMT" w:hAnsi="Arial" w:cs="Arial"/>
          <w:bCs/>
          <w:iCs/>
          <w:sz w:val="22"/>
          <w:szCs w:val="22"/>
          <w:lang w:val="sr-Cyrl-RS" w:eastAsia="en-US"/>
        </w:rPr>
      </w:pPr>
      <w:proofErr w:type="gramStart"/>
      <w:r w:rsidRPr="004D2A34">
        <w:rPr>
          <w:rFonts w:ascii="Arial" w:eastAsia="TimesNewRomanPSMT" w:hAnsi="Arial" w:cs="Arial"/>
          <w:bCs/>
          <w:iCs/>
          <w:sz w:val="22"/>
          <w:szCs w:val="22"/>
          <w:lang w:val="en-US" w:eastAsia="en-US"/>
        </w:rPr>
        <w:t>Наручилац ће вратити гаранције понуђачима са којима није закључен уговор, одмах по закључењу уговора са изабраним понуђачем</w:t>
      </w:r>
      <w:r w:rsidRPr="004D2A34">
        <w:rPr>
          <w:rFonts w:ascii="Arial" w:eastAsia="TimesNewRomanPSMT" w:hAnsi="Arial" w:cs="Arial"/>
          <w:bCs/>
          <w:iCs/>
          <w:sz w:val="22"/>
          <w:szCs w:val="22"/>
          <w:lang w:val="sr-Cyrl-RS" w:eastAsia="en-US"/>
        </w:rPr>
        <w:t>, а изабраном понуђачу након достављања менице за добро извршење посла.</w:t>
      </w:r>
      <w:proofErr w:type="gramEnd"/>
    </w:p>
    <w:p w:rsidR="004D2A34" w:rsidRPr="004D2A34" w:rsidRDefault="004D2A34" w:rsidP="004D2A34">
      <w:pPr>
        <w:suppressAutoHyphens w:val="0"/>
        <w:autoSpaceDE w:val="0"/>
        <w:autoSpaceDN w:val="0"/>
        <w:adjustRightInd w:val="0"/>
        <w:contextualSpacing/>
        <w:jc w:val="both"/>
        <w:rPr>
          <w:rFonts w:ascii="Arial" w:eastAsia="TimesNewRomanPSMT" w:hAnsi="Arial" w:cs="Arial"/>
          <w:bCs/>
          <w:iCs/>
          <w:sz w:val="22"/>
          <w:szCs w:val="22"/>
          <w:lang w:val="sr-Cyrl-RS" w:eastAsia="en-US"/>
        </w:rPr>
      </w:pPr>
      <w:proofErr w:type="gramStart"/>
      <w:r w:rsidRPr="004D2A34">
        <w:rPr>
          <w:rFonts w:ascii="Arial" w:eastAsia="TimesNewRomanPSMT" w:hAnsi="Arial" w:cs="Arial"/>
          <w:bCs/>
          <w:iCs/>
          <w:sz w:val="22"/>
          <w:szCs w:val="22"/>
          <w:lang w:val="en-US" w:eastAsia="en-US"/>
        </w:rPr>
        <w:t xml:space="preserve">Уколико понуђач не достави </w:t>
      </w:r>
      <w:r w:rsidRPr="004D2A34">
        <w:rPr>
          <w:rFonts w:ascii="Arial" w:eastAsia="TimesNewRomanPSMT" w:hAnsi="Arial" w:cs="Arial"/>
          <w:bCs/>
          <w:iCs/>
          <w:sz w:val="22"/>
          <w:szCs w:val="22"/>
          <w:lang w:val="sr-Cyrl-RS" w:eastAsia="en-US"/>
        </w:rPr>
        <w:t>ову</w:t>
      </w:r>
      <w:r w:rsidRPr="004D2A34">
        <w:rPr>
          <w:rFonts w:ascii="Arial" w:eastAsia="TimesNewRomanPSMT" w:hAnsi="Arial" w:cs="Arial"/>
          <w:bCs/>
          <w:iCs/>
          <w:sz w:val="22"/>
          <w:szCs w:val="22"/>
          <w:lang w:val="en-US" w:eastAsia="en-US"/>
        </w:rPr>
        <w:t xml:space="preserve"> </w:t>
      </w:r>
      <w:r w:rsidRPr="004D2A34">
        <w:rPr>
          <w:rFonts w:ascii="Arial" w:eastAsia="TimesNewRomanPSMT" w:hAnsi="Arial" w:cs="Arial"/>
          <w:bCs/>
          <w:iCs/>
          <w:sz w:val="22"/>
          <w:szCs w:val="22"/>
          <w:lang w:val="sr-Cyrl-RS" w:eastAsia="en-US"/>
        </w:rPr>
        <w:t>меницу</w:t>
      </w:r>
      <w:r w:rsidRPr="004D2A34">
        <w:rPr>
          <w:rFonts w:ascii="Arial" w:eastAsia="TimesNewRomanPSMT" w:hAnsi="Arial" w:cs="Arial"/>
          <w:bCs/>
          <w:iCs/>
          <w:sz w:val="22"/>
          <w:szCs w:val="22"/>
          <w:lang w:val="en-US" w:eastAsia="en-US"/>
        </w:rPr>
        <w:t xml:space="preserve"> понуда ће бити одбијена као неприхватљива.</w:t>
      </w:r>
      <w:proofErr w:type="gramEnd"/>
    </w:p>
    <w:p w:rsidR="004D2A34" w:rsidRPr="004D2A34" w:rsidRDefault="004D2A34" w:rsidP="004D2A34">
      <w:pPr>
        <w:suppressAutoHyphens w:val="0"/>
        <w:spacing w:before="120"/>
        <w:jc w:val="both"/>
        <w:rPr>
          <w:rFonts w:ascii="Arial" w:hAnsi="Arial" w:cs="Arial"/>
          <w:b/>
          <w:sz w:val="22"/>
          <w:szCs w:val="22"/>
          <w:lang w:val="sr-Cyrl-RS" w:eastAsia="en-US"/>
        </w:rPr>
      </w:pPr>
      <w:r w:rsidRPr="004D2A34">
        <w:rPr>
          <w:rFonts w:ascii="Arial" w:hAnsi="Arial" w:cs="Arial"/>
          <w:b/>
          <w:sz w:val="22"/>
          <w:szCs w:val="22"/>
          <w:lang w:val="en-US" w:eastAsia="en-US"/>
        </w:rPr>
        <w:t>6.17.</w:t>
      </w:r>
      <w:r w:rsidRPr="004D2A34">
        <w:rPr>
          <w:rFonts w:ascii="Arial" w:hAnsi="Arial" w:cs="Arial"/>
          <w:b/>
          <w:sz w:val="22"/>
          <w:szCs w:val="22"/>
          <w:lang w:val="sr-Cyrl-RS" w:eastAsia="en-US"/>
        </w:rPr>
        <w:t>2</w:t>
      </w:r>
      <w:r w:rsidRPr="004D2A34">
        <w:rPr>
          <w:rFonts w:ascii="Arial" w:hAnsi="Arial" w:cs="Arial"/>
          <w:b/>
          <w:sz w:val="22"/>
          <w:szCs w:val="22"/>
          <w:lang w:val="en-US" w:eastAsia="en-US"/>
        </w:rPr>
        <w:t xml:space="preserve">. СФО за </w:t>
      </w:r>
      <w:r w:rsidRPr="004D2A34">
        <w:rPr>
          <w:rFonts w:ascii="Arial" w:hAnsi="Arial" w:cs="Arial"/>
          <w:b/>
          <w:sz w:val="22"/>
          <w:szCs w:val="22"/>
          <w:lang w:val="sr-Cyrl-RS" w:eastAsia="en-US"/>
        </w:rPr>
        <w:t>добро извршење посла</w:t>
      </w:r>
      <w:r w:rsidRPr="004D2A34">
        <w:rPr>
          <w:rFonts w:ascii="Arial" w:hAnsi="Arial" w:cs="Arial"/>
          <w:b/>
          <w:sz w:val="22"/>
          <w:szCs w:val="22"/>
          <w:lang w:val="en-US" w:eastAsia="en-US"/>
        </w:rPr>
        <w:t xml:space="preserve"> </w:t>
      </w:r>
    </w:p>
    <w:p w:rsidR="004D2A34" w:rsidRPr="004D2A34" w:rsidRDefault="004D2A34" w:rsidP="004D2A34">
      <w:pPr>
        <w:suppressAutoHyphens w:val="0"/>
        <w:spacing w:before="120"/>
        <w:jc w:val="both"/>
        <w:rPr>
          <w:rFonts w:ascii="Arial" w:hAnsi="Arial" w:cs="Arial"/>
          <w:sz w:val="22"/>
          <w:szCs w:val="22"/>
          <w:lang w:val="sr-Cyrl-RS" w:eastAsia="en-US"/>
        </w:rPr>
      </w:pPr>
      <w:proofErr w:type="gramStart"/>
      <w:r w:rsidRPr="004D2A34">
        <w:rPr>
          <w:rFonts w:ascii="Arial" w:hAnsi="Arial" w:cs="Arial"/>
          <w:sz w:val="22"/>
          <w:szCs w:val="22"/>
          <w:lang w:val="en-US" w:eastAsia="en-US"/>
        </w:rPr>
        <w:t xml:space="preserve">Рок важења СФО за </w:t>
      </w:r>
      <w:r w:rsidRPr="004D2A34">
        <w:rPr>
          <w:rFonts w:ascii="Arial" w:hAnsi="Arial" w:cs="Arial"/>
          <w:sz w:val="22"/>
          <w:szCs w:val="22"/>
          <w:lang w:val="sr-Cyrl-RS" w:eastAsia="en-US"/>
        </w:rPr>
        <w:t>добро извршење посла</w:t>
      </w:r>
      <w:r w:rsidRPr="004D2A34">
        <w:rPr>
          <w:rFonts w:ascii="Arial" w:hAnsi="Arial" w:cs="Arial"/>
          <w:sz w:val="22"/>
          <w:szCs w:val="22"/>
          <w:lang w:val="en-US" w:eastAsia="en-US"/>
        </w:rPr>
        <w:t xml:space="preserve"> мора да буде 30 календарских дана дужи од </w:t>
      </w:r>
      <w:r w:rsidRPr="004D2A34">
        <w:rPr>
          <w:rFonts w:ascii="Arial" w:hAnsi="Arial" w:cs="Arial"/>
          <w:sz w:val="22"/>
          <w:szCs w:val="22"/>
          <w:lang w:val="sr-Cyrl-RS" w:eastAsia="en-US"/>
        </w:rPr>
        <w:t>рока извршења уговора.</w:t>
      </w:r>
      <w:proofErr w:type="gramEnd"/>
    </w:p>
    <w:p w:rsidR="004D2A34" w:rsidRPr="004D2A34" w:rsidRDefault="004D2A34" w:rsidP="004D2A34">
      <w:pPr>
        <w:suppressAutoHyphens w:val="0"/>
        <w:spacing w:before="120"/>
        <w:jc w:val="both"/>
        <w:rPr>
          <w:rFonts w:ascii="Arial" w:hAnsi="Arial" w:cs="Arial"/>
          <w:sz w:val="22"/>
          <w:szCs w:val="22"/>
          <w:lang w:val="sr-Cyrl-RS" w:eastAsia="en-US"/>
        </w:rPr>
      </w:pPr>
      <w:proofErr w:type="gramStart"/>
      <w:r w:rsidRPr="004D2A34">
        <w:rPr>
          <w:rFonts w:ascii="Arial" w:hAnsi="Arial" w:cs="Arial"/>
          <w:sz w:val="22"/>
          <w:szCs w:val="22"/>
          <w:lang w:val="en-US" w:eastAsia="en-US"/>
        </w:rPr>
        <w:t xml:space="preserve">Износ СФО за </w:t>
      </w:r>
      <w:r w:rsidRPr="004D2A34">
        <w:rPr>
          <w:rFonts w:ascii="Arial" w:hAnsi="Arial" w:cs="Arial"/>
          <w:sz w:val="22"/>
          <w:szCs w:val="22"/>
          <w:lang w:val="sr-Cyrl-RS" w:eastAsia="en-US"/>
        </w:rPr>
        <w:t>озбиљност понуде</w:t>
      </w:r>
      <w:r w:rsidRPr="004D2A34">
        <w:rPr>
          <w:rFonts w:ascii="Arial" w:hAnsi="Arial" w:cs="Arial"/>
          <w:sz w:val="22"/>
          <w:szCs w:val="22"/>
          <w:lang w:val="en-US" w:eastAsia="en-US"/>
        </w:rPr>
        <w:t xml:space="preserve"> је </w:t>
      </w:r>
      <w:r w:rsidRPr="004D2A34">
        <w:rPr>
          <w:rFonts w:ascii="Arial" w:hAnsi="Arial" w:cs="Arial"/>
          <w:sz w:val="22"/>
          <w:szCs w:val="22"/>
          <w:lang w:val="sr-Cyrl-RS" w:eastAsia="en-US"/>
        </w:rPr>
        <w:t>10</w:t>
      </w:r>
      <w:r w:rsidRPr="004D2A34">
        <w:rPr>
          <w:rFonts w:ascii="Arial" w:hAnsi="Arial" w:cs="Arial"/>
          <w:sz w:val="22"/>
          <w:szCs w:val="22"/>
          <w:lang w:val="en-US" w:eastAsia="en-US"/>
        </w:rPr>
        <w:t>% од вредности</w:t>
      </w:r>
      <w:r w:rsidRPr="004D2A34">
        <w:rPr>
          <w:rFonts w:ascii="Arial" w:hAnsi="Arial" w:cs="Arial"/>
          <w:sz w:val="22"/>
          <w:szCs w:val="22"/>
          <w:lang w:val="sr-Cyrl-RS" w:eastAsia="en-US"/>
        </w:rPr>
        <w:t xml:space="preserve"> </w:t>
      </w:r>
      <w:r w:rsidRPr="004D2A34">
        <w:rPr>
          <w:rFonts w:ascii="Arial" w:hAnsi="Arial" w:cs="Arial"/>
          <w:sz w:val="22"/>
          <w:szCs w:val="22"/>
          <w:lang w:val="en-US" w:eastAsia="en-US"/>
        </w:rPr>
        <w:t>уговора без ПДВ.</w:t>
      </w:r>
      <w:proofErr w:type="gramEnd"/>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Понуђач је дужан да достави следећа средства финансијског обезбеђења:</w:t>
      </w:r>
    </w:p>
    <w:p w:rsidR="004D2A34" w:rsidRPr="004D2A34" w:rsidRDefault="004D2A34" w:rsidP="004D2A34">
      <w:pPr>
        <w:suppressAutoHyphens w:val="0"/>
        <w:spacing w:before="120"/>
        <w:jc w:val="both"/>
        <w:rPr>
          <w:rFonts w:ascii="Arial" w:hAnsi="Arial" w:cs="Arial"/>
          <w:b/>
          <w:sz w:val="22"/>
          <w:szCs w:val="22"/>
          <w:lang w:val="sr-Cyrl-RS" w:eastAsia="en-US"/>
        </w:rPr>
      </w:pPr>
      <w:r w:rsidRPr="004D2A34">
        <w:rPr>
          <w:rFonts w:ascii="Arial" w:hAnsi="Arial" w:cs="Arial"/>
          <w:b/>
          <w:sz w:val="22"/>
          <w:szCs w:val="22"/>
          <w:lang w:val="en-US" w:eastAsia="en-US"/>
        </w:rPr>
        <w:t xml:space="preserve">Меницу као гаранцију за </w:t>
      </w:r>
      <w:r w:rsidRPr="004D2A34">
        <w:rPr>
          <w:rFonts w:ascii="Arial" w:hAnsi="Arial" w:cs="Arial"/>
          <w:b/>
          <w:sz w:val="22"/>
          <w:szCs w:val="22"/>
          <w:lang w:val="sr-Cyrl-RS" w:eastAsia="en-US"/>
        </w:rPr>
        <w:t>озбиљност понуде</w:t>
      </w:r>
    </w:p>
    <w:p w:rsidR="004D2A34" w:rsidRPr="004D2A34" w:rsidRDefault="004D2A34" w:rsidP="004D2A34">
      <w:pPr>
        <w:suppressAutoHyphens w:val="0"/>
        <w:spacing w:before="120"/>
        <w:jc w:val="both"/>
        <w:rPr>
          <w:rFonts w:ascii="Arial" w:hAnsi="Arial" w:cs="Arial"/>
          <w:b/>
          <w:sz w:val="22"/>
          <w:szCs w:val="22"/>
          <w:lang w:val="sr-Latn-RS" w:eastAsia="en-US"/>
        </w:rPr>
      </w:pPr>
    </w:p>
    <w:p w:rsidR="004D2A34" w:rsidRPr="004D2A34" w:rsidRDefault="004D2A34" w:rsidP="004D2A34">
      <w:pPr>
        <w:tabs>
          <w:tab w:val="left" w:pos="567"/>
          <w:tab w:val="left" w:pos="851"/>
        </w:tabs>
        <w:suppressAutoHyphens w:val="0"/>
        <w:jc w:val="both"/>
        <w:outlineLvl w:val="2"/>
        <w:rPr>
          <w:rFonts w:ascii="Arial" w:hAnsi="Arial" w:cs="Arial"/>
          <w:b/>
          <w:sz w:val="22"/>
          <w:szCs w:val="22"/>
          <w:lang w:val="en-US" w:eastAsia="en-US"/>
        </w:rPr>
      </w:pPr>
      <w:r w:rsidRPr="004D2A34">
        <w:rPr>
          <w:rFonts w:ascii="Arial" w:hAnsi="Arial" w:cs="Arial"/>
          <w:b/>
          <w:sz w:val="22"/>
          <w:szCs w:val="22"/>
          <w:lang w:val="en-US" w:eastAsia="en-US"/>
        </w:rPr>
        <w:t>Меница за озбиљност понуде</w:t>
      </w:r>
    </w:p>
    <w:p w:rsidR="004D2A34" w:rsidRPr="004D2A34" w:rsidRDefault="004D2A34" w:rsidP="004D2A34">
      <w:pPr>
        <w:suppressAutoHyphens w:val="0"/>
        <w:spacing w:before="120"/>
        <w:jc w:val="both"/>
        <w:rPr>
          <w:rFonts w:ascii="Arial" w:hAnsi="Arial" w:cs="Arial"/>
          <w:sz w:val="22"/>
          <w:szCs w:val="22"/>
          <w:lang w:val="en-US" w:eastAsia="en-US"/>
        </w:rPr>
      </w:pPr>
      <w:r w:rsidRPr="004D2A34">
        <w:rPr>
          <w:rFonts w:ascii="Arial" w:hAnsi="Arial" w:cs="Arial"/>
          <w:sz w:val="22"/>
          <w:szCs w:val="22"/>
          <w:lang w:val="en-US" w:eastAsia="en-US"/>
        </w:rPr>
        <w:t xml:space="preserve">Понуђач је обавезан да Наручиоцу </w:t>
      </w:r>
      <w:r w:rsidRPr="004D2A34">
        <w:rPr>
          <w:rFonts w:ascii="Arial" w:hAnsi="Arial" w:cs="Arial"/>
          <w:sz w:val="22"/>
          <w:szCs w:val="22"/>
          <w:lang w:val="sr-Cyrl-RS" w:eastAsia="en-US"/>
        </w:rPr>
        <w:t xml:space="preserve">уз понуду </w:t>
      </w:r>
      <w:r w:rsidRPr="004D2A34">
        <w:rPr>
          <w:rFonts w:ascii="Arial" w:hAnsi="Arial" w:cs="Arial"/>
          <w:sz w:val="22"/>
          <w:szCs w:val="22"/>
          <w:lang w:val="en-US" w:eastAsia="en-US"/>
        </w:rPr>
        <w:t>достави:</w:t>
      </w:r>
    </w:p>
    <w:p w:rsidR="004D2A34" w:rsidRPr="004D2A34" w:rsidRDefault="004D2A34" w:rsidP="004D2A34">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4D2A34">
        <w:rPr>
          <w:rFonts w:ascii="Arial" w:hAnsi="Arial" w:cs="Arial"/>
          <w:sz w:val="22"/>
          <w:szCs w:val="22"/>
          <w:lang w:val="sr-Cyrl-RS" w:eastAsia="en-US"/>
        </w:rPr>
        <w:t>минимум 5</w:t>
      </w:r>
      <w:r w:rsidRPr="004D2A34">
        <w:rPr>
          <w:rFonts w:ascii="Arial" w:hAnsi="Arial" w:cs="Arial"/>
          <w:sz w:val="22"/>
          <w:szCs w:val="22"/>
          <w:lang w:val="en-US" w:eastAsia="en-US"/>
        </w:rPr>
        <w:t xml:space="preserve">% од </w:t>
      </w:r>
      <w:r w:rsidRPr="004D2A34">
        <w:rPr>
          <w:rFonts w:ascii="Arial" w:hAnsi="Arial" w:cs="Arial"/>
          <w:sz w:val="22"/>
          <w:szCs w:val="22"/>
          <w:lang w:val="sr-Cyrl-RS" w:eastAsia="en-US"/>
        </w:rPr>
        <w:t>укупне вредности понуде</w:t>
      </w:r>
      <w:r w:rsidRPr="004D2A34">
        <w:rPr>
          <w:rFonts w:ascii="Arial" w:hAnsi="Arial" w:cs="Arial"/>
          <w:sz w:val="22"/>
          <w:szCs w:val="22"/>
          <w:lang w:val="en-US" w:eastAsia="en-US"/>
        </w:rPr>
        <w:t xml:space="preserve"> (без ПДВ-а) са роком важења минимално </w:t>
      </w:r>
      <w:r w:rsidRPr="004D2A34">
        <w:rPr>
          <w:rFonts w:ascii="Arial" w:hAnsi="Arial" w:cs="Arial"/>
          <w:sz w:val="22"/>
          <w:szCs w:val="22"/>
          <w:lang w:val="sr-Cyrl-RS" w:eastAsia="en-US"/>
        </w:rPr>
        <w:t>3</w:t>
      </w:r>
      <w:r w:rsidRPr="004D2A34">
        <w:rPr>
          <w:rFonts w:ascii="Arial" w:hAnsi="Arial" w:cs="Arial"/>
          <w:sz w:val="22"/>
          <w:szCs w:val="22"/>
          <w:lang w:val="en-US" w:eastAsia="en-US"/>
        </w:rPr>
        <w:t xml:space="preserve">0 дана дужим од </w:t>
      </w:r>
      <w:r w:rsidRPr="004D2A34">
        <w:rPr>
          <w:rFonts w:ascii="Arial" w:hAnsi="Arial" w:cs="Arial"/>
          <w:sz w:val="22"/>
          <w:szCs w:val="22"/>
          <w:lang w:val="sr-Cyrl-RS" w:eastAsia="en-US"/>
        </w:rPr>
        <w:t>рока важности понуде</w:t>
      </w:r>
      <w:r w:rsidRPr="004D2A34">
        <w:rPr>
          <w:rFonts w:ascii="Arial" w:hAnsi="Arial" w:cs="Arial"/>
          <w:sz w:val="22"/>
          <w:szCs w:val="22"/>
          <w:lang w:val="en-US" w:eastAsia="en-US"/>
        </w:rPr>
        <w:t xml:space="preserve">, с тим да евентуални продужетак рока </w:t>
      </w:r>
      <w:r w:rsidRPr="004D2A34">
        <w:rPr>
          <w:rFonts w:ascii="Arial" w:hAnsi="Arial" w:cs="Arial"/>
          <w:sz w:val="22"/>
          <w:szCs w:val="22"/>
          <w:lang w:val="sr-Cyrl-RS" w:eastAsia="en-US"/>
        </w:rPr>
        <w:t>важности понуде</w:t>
      </w:r>
      <w:r w:rsidRPr="004D2A34">
        <w:rPr>
          <w:rFonts w:ascii="Arial" w:hAnsi="Arial" w:cs="Arial"/>
          <w:sz w:val="22"/>
          <w:szCs w:val="22"/>
          <w:lang w:val="en-US" w:eastAsia="en-US"/>
        </w:rPr>
        <w:t xml:space="preserve"> има за последицу и продужење рока важења менице и меничног овлашћења, </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4D2A34">
        <w:rPr>
          <w:rFonts w:ascii="Arial" w:hAnsi="Arial" w:cs="Arial"/>
          <w:sz w:val="22"/>
          <w:szCs w:val="22"/>
          <w:lang w:val="en-US" w:eastAsia="en-US"/>
        </w:rPr>
        <w:lastRenderedPageBreak/>
        <w:t>овлашћења (потребно је да се поклапају датум са меничног овлашћења и датум овере банке на фотокопији депо картона),</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proofErr w:type="gramStart"/>
      <w:r w:rsidRPr="004D2A34">
        <w:rPr>
          <w:rFonts w:ascii="Arial" w:hAnsi="Arial" w:cs="Arial"/>
          <w:sz w:val="22"/>
          <w:szCs w:val="22"/>
          <w:lang w:val="en-US" w:eastAsia="en-US"/>
        </w:rPr>
        <w:t>фотокопију</w:t>
      </w:r>
      <w:proofErr w:type="gramEnd"/>
      <w:r w:rsidRPr="004D2A34">
        <w:rPr>
          <w:rFonts w:ascii="Arial" w:hAnsi="Arial" w:cs="Arial"/>
          <w:sz w:val="22"/>
          <w:szCs w:val="22"/>
          <w:lang w:val="en-US" w:eastAsia="en-US"/>
        </w:rPr>
        <w:t xml:space="preserve"> ОП обрасца.</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2A34" w:rsidRPr="004D2A34" w:rsidRDefault="004D2A34" w:rsidP="004D2A34">
      <w:pPr>
        <w:suppressAutoHyphens w:val="0"/>
        <w:spacing w:before="120"/>
        <w:jc w:val="both"/>
        <w:rPr>
          <w:rFonts w:ascii="Arial" w:hAnsi="Arial" w:cs="Arial"/>
          <w:b/>
          <w:sz w:val="22"/>
          <w:szCs w:val="22"/>
          <w:lang w:val="en-US" w:eastAsia="en-US"/>
        </w:rPr>
      </w:pPr>
      <w:r w:rsidRPr="004D2A34">
        <w:rPr>
          <w:rFonts w:ascii="Arial" w:hAnsi="Arial" w:cs="Arial"/>
          <w:b/>
          <w:sz w:val="22"/>
          <w:szCs w:val="22"/>
          <w:lang w:val="en-US" w:eastAsia="en-US"/>
        </w:rPr>
        <w:t>Меницу као гаранцију за добро извршење посла</w:t>
      </w:r>
    </w:p>
    <w:p w:rsidR="004D2A34" w:rsidRPr="004D2A34" w:rsidRDefault="004D2A34" w:rsidP="004D2A34">
      <w:pPr>
        <w:suppressAutoHyphens w:val="0"/>
        <w:contextualSpacing/>
        <w:jc w:val="both"/>
        <w:rPr>
          <w:rFonts w:ascii="Arial" w:eastAsia="Calibri" w:hAnsi="Arial" w:cs="Arial"/>
          <w:b/>
          <w:sz w:val="22"/>
          <w:szCs w:val="22"/>
          <w:u w:val="single"/>
          <w:lang w:val="en-US" w:eastAsia="en-US"/>
        </w:rPr>
      </w:pPr>
    </w:p>
    <w:p w:rsidR="004D2A34" w:rsidRPr="004D2A34" w:rsidRDefault="004D2A34" w:rsidP="004D2A34">
      <w:pPr>
        <w:tabs>
          <w:tab w:val="left" w:pos="567"/>
          <w:tab w:val="left" w:pos="851"/>
        </w:tabs>
        <w:suppressAutoHyphens w:val="0"/>
        <w:jc w:val="both"/>
        <w:outlineLvl w:val="2"/>
        <w:rPr>
          <w:rFonts w:ascii="Arial" w:hAnsi="Arial" w:cs="Arial"/>
          <w:b/>
          <w:sz w:val="22"/>
          <w:szCs w:val="22"/>
          <w:lang w:val="en-US" w:eastAsia="en-US"/>
        </w:rPr>
      </w:pPr>
      <w:bookmarkStart w:id="35" w:name="_Toc441651599"/>
      <w:bookmarkStart w:id="36" w:name="_Toc442559910"/>
      <w:r w:rsidRPr="004D2A34">
        <w:rPr>
          <w:rFonts w:ascii="Arial" w:hAnsi="Arial" w:cs="Arial"/>
          <w:b/>
          <w:sz w:val="22"/>
          <w:szCs w:val="22"/>
          <w:lang w:val="en-US" w:eastAsia="en-US"/>
        </w:rPr>
        <w:t xml:space="preserve">Меница за добро извршење посла </w:t>
      </w:r>
      <w:bookmarkEnd w:id="35"/>
      <w:bookmarkEnd w:id="36"/>
    </w:p>
    <w:p w:rsidR="004D2A34" w:rsidRPr="004D2A34" w:rsidRDefault="004D2A34" w:rsidP="004D2A34">
      <w:pPr>
        <w:suppressAutoHyphens w:val="0"/>
        <w:spacing w:before="120"/>
        <w:jc w:val="both"/>
        <w:rPr>
          <w:rFonts w:ascii="Arial" w:hAnsi="Arial" w:cs="Arial"/>
          <w:sz w:val="22"/>
          <w:szCs w:val="22"/>
          <w:lang w:val="en-US" w:eastAsia="en-US"/>
        </w:rPr>
      </w:pPr>
      <w:r w:rsidRPr="004D2A34">
        <w:rPr>
          <w:rFonts w:ascii="Arial" w:hAnsi="Arial" w:cs="Arial"/>
          <w:sz w:val="22"/>
          <w:szCs w:val="22"/>
          <w:lang w:val="en-US" w:eastAsia="en-US"/>
        </w:rPr>
        <w:t>Понуђач је обавезан да Наручиоцу достави:</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Pr="004D2A34">
        <w:rPr>
          <w:rFonts w:ascii="Arial" w:hAnsi="Arial" w:cs="Arial"/>
          <w:sz w:val="22"/>
          <w:szCs w:val="22"/>
          <w:lang w:val="sr-Cyrl-RS" w:eastAsia="en-US"/>
        </w:rPr>
        <w:t>извршења</w:t>
      </w:r>
      <w:r w:rsidRPr="004D2A34">
        <w:rPr>
          <w:rFonts w:ascii="Arial" w:hAnsi="Arial" w:cs="Arial"/>
          <w:sz w:val="22"/>
          <w:szCs w:val="22"/>
          <w:lang w:val="en-US" w:eastAsia="en-US"/>
        </w:rPr>
        <w:t xml:space="preserve">, с тим да евентуални продужетак </w:t>
      </w:r>
      <w:r w:rsidRPr="004D2A34">
        <w:rPr>
          <w:rFonts w:ascii="Arial" w:hAnsi="Arial" w:cs="Arial"/>
          <w:sz w:val="22"/>
          <w:szCs w:val="22"/>
          <w:lang w:val="sr-Cyrl-RS" w:eastAsia="en-US"/>
        </w:rPr>
        <w:t xml:space="preserve">тог </w:t>
      </w:r>
      <w:r w:rsidRPr="004D2A34">
        <w:rPr>
          <w:rFonts w:ascii="Arial" w:hAnsi="Arial" w:cs="Arial"/>
          <w:sz w:val="22"/>
          <w:szCs w:val="22"/>
          <w:lang w:val="en-US" w:eastAsia="en-US"/>
        </w:rPr>
        <w:t xml:space="preserve">рока има за последицу и продужење рока важења менице и меничног овлашћења, </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proofErr w:type="gramStart"/>
      <w:r w:rsidRPr="004D2A34">
        <w:rPr>
          <w:rFonts w:ascii="Arial" w:hAnsi="Arial" w:cs="Arial"/>
          <w:sz w:val="22"/>
          <w:szCs w:val="22"/>
          <w:lang w:val="en-US" w:eastAsia="en-US"/>
        </w:rPr>
        <w:t>фотокопију</w:t>
      </w:r>
      <w:proofErr w:type="gramEnd"/>
      <w:r w:rsidRPr="004D2A34">
        <w:rPr>
          <w:rFonts w:ascii="Arial" w:hAnsi="Arial" w:cs="Arial"/>
          <w:sz w:val="22"/>
          <w:szCs w:val="22"/>
          <w:lang w:val="en-US" w:eastAsia="en-US"/>
        </w:rPr>
        <w:t xml:space="preserve"> ОП обрасца.</w:t>
      </w:r>
    </w:p>
    <w:p w:rsidR="004D2A34" w:rsidRPr="004D2A34" w:rsidRDefault="004D2A34" w:rsidP="004D2A34">
      <w:pPr>
        <w:numPr>
          <w:ilvl w:val="0"/>
          <w:numId w:val="19"/>
        </w:numPr>
        <w:suppressAutoHyphens w:val="0"/>
        <w:spacing w:before="120"/>
        <w:ind w:left="1620"/>
        <w:jc w:val="both"/>
        <w:rPr>
          <w:rFonts w:ascii="Arial" w:hAnsi="Arial" w:cs="Arial"/>
          <w:sz w:val="22"/>
          <w:szCs w:val="22"/>
          <w:lang w:val="en-US" w:eastAsia="en-US"/>
        </w:rPr>
      </w:pPr>
      <w:r w:rsidRPr="004D2A34">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2A34" w:rsidRPr="004D2A34" w:rsidRDefault="004D2A34" w:rsidP="004D2A34">
      <w:pPr>
        <w:suppressAutoHyphens w:val="0"/>
        <w:spacing w:before="120"/>
        <w:jc w:val="both"/>
        <w:rPr>
          <w:rFonts w:ascii="Arial" w:hAnsi="Arial" w:cs="Arial"/>
          <w:sz w:val="22"/>
          <w:szCs w:val="22"/>
          <w:lang w:val="en-US" w:eastAsia="en-US"/>
        </w:rPr>
      </w:pPr>
      <w:proofErr w:type="gramStart"/>
      <w:r w:rsidRPr="004D2A34">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4D2A34">
        <w:rPr>
          <w:rFonts w:ascii="Arial" w:hAnsi="Arial" w:cs="Arial"/>
          <w:sz w:val="22"/>
          <w:szCs w:val="22"/>
          <w:lang w:val="en-US" w:eastAsia="en-US"/>
        </w:rPr>
        <w:t xml:space="preserve"> </w:t>
      </w:r>
    </w:p>
    <w:p w:rsidR="004D2A34" w:rsidRPr="004D2A34" w:rsidRDefault="004D2A34" w:rsidP="004D2A34">
      <w:pPr>
        <w:suppressAutoHyphens w:val="0"/>
        <w:ind w:left="851"/>
        <w:jc w:val="both"/>
        <w:rPr>
          <w:rFonts w:ascii="Arial" w:hAnsi="Arial" w:cs="Arial"/>
          <w:sz w:val="22"/>
          <w:szCs w:val="22"/>
          <w:lang w:val="en-US" w:eastAsia="en-US"/>
        </w:rPr>
      </w:pPr>
    </w:p>
    <w:p w:rsidR="004D2A34" w:rsidRPr="004D2A34" w:rsidRDefault="004D2A34" w:rsidP="004D2A34">
      <w:pPr>
        <w:tabs>
          <w:tab w:val="left" w:pos="567"/>
          <w:tab w:val="left" w:pos="851"/>
        </w:tabs>
        <w:suppressAutoHyphens w:val="0"/>
        <w:ind w:left="851"/>
        <w:jc w:val="both"/>
        <w:outlineLvl w:val="2"/>
        <w:rPr>
          <w:rFonts w:ascii="Arial" w:hAnsi="Arial" w:cs="Arial"/>
          <w:sz w:val="22"/>
          <w:szCs w:val="22"/>
          <w:lang w:val="sr-Cyrl-RS" w:eastAsia="en-US"/>
        </w:rPr>
      </w:pPr>
      <w:r w:rsidRPr="004D2A34">
        <w:rPr>
          <w:rFonts w:ascii="Arial" w:hAnsi="Arial" w:cs="Arial"/>
          <w:sz w:val="22"/>
          <w:szCs w:val="22"/>
          <w:lang w:val="en-US" w:eastAsia="en-US"/>
        </w:rPr>
        <w:t>Уколико се средство</w:t>
      </w:r>
      <w:r w:rsidRPr="004D2A34">
        <w:rPr>
          <w:rFonts w:ascii="Arial" w:hAnsi="Arial" w:cs="Arial"/>
          <w:sz w:val="22"/>
          <w:szCs w:val="22"/>
          <w:lang w:val="sr-Cyrl-RS" w:eastAsia="en-US"/>
        </w:rPr>
        <w:t>а</w:t>
      </w:r>
      <w:r w:rsidRPr="004D2A34">
        <w:rPr>
          <w:rFonts w:ascii="Arial" w:hAnsi="Arial" w:cs="Arial"/>
          <w:sz w:val="22"/>
          <w:szCs w:val="22"/>
          <w:lang w:val="en-US" w:eastAsia="en-US"/>
        </w:rPr>
        <w:t xml:space="preserve"> финансијског обезбеђења не достави у уговореном року, Купац има </w:t>
      </w:r>
      <w:proofErr w:type="gramStart"/>
      <w:r w:rsidRPr="004D2A34">
        <w:rPr>
          <w:rFonts w:ascii="Arial" w:hAnsi="Arial" w:cs="Arial"/>
          <w:sz w:val="22"/>
          <w:szCs w:val="22"/>
          <w:lang w:val="en-US" w:eastAsia="en-US"/>
        </w:rPr>
        <w:t>право  да</w:t>
      </w:r>
      <w:proofErr w:type="gramEnd"/>
      <w:r w:rsidRPr="004D2A34">
        <w:rPr>
          <w:rFonts w:ascii="Arial" w:hAnsi="Arial" w:cs="Arial"/>
          <w:sz w:val="22"/>
          <w:szCs w:val="22"/>
          <w:lang w:val="en-US" w:eastAsia="en-US"/>
        </w:rPr>
        <w:t xml:space="preserve"> наплати средство финанасијског обезбеђења за </w:t>
      </w:r>
      <w:r w:rsidRPr="004D2A34">
        <w:rPr>
          <w:rFonts w:ascii="Arial" w:hAnsi="Arial" w:cs="Arial"/>
          <w:sz w:val="22"/>
          <w:szCs w:val="22"/>
          <w:lang w:val="sr-Cyrl-RS" w:eastAsia="en-US"/>
        </w:rPr>
        <w:t>озбиљност понуде</w:t>
      </w: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4D2A34">
        <w:rPr>
          <w:rFonts w:ascii="Arial" w:hAnsi="Arial" w:cs="Arial"/>
          <w:b/>
          <w:sz w:val="22"/>
          <w:szCs w:val="22"/>
          <w:lang w:val="en-US" w:eastAsia="en-US"/>
        </w:rPr>
        <w:t>Начин означавања поверљивих података у понуди</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Ови подаци неће бити објављени приликом отварања понуда и у наставку поступка.</w:t>
      </w:r>
      <w:proofErr w:type="gramEnd"/>
      <w:r w:rsidRPr="004D2A34">
        <w:rPr>
          <w:rFonts w:ascii="Arial" w:hAnsi="Arial" w:cs="Arial"/>
          <w:sz w:val="22"/>
          <w:szCs w:val="22"/>
          <w:lang w:val="en-US" w:eastAsia="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Наручилац може да одбије да пружи информацију која би значила повреду поверљивости података добијених у понуди.</w:t>
      </w:r>
      <w:proofErr w:type="gramEnd"/>
      <w:r w:rsidRPr="004D2A34">
        <w:rPr>
          <w:rFonts w:ascii="Arial" w:hAnsi="Arial" w:cs="Arial"/>
          <w:sz w:val="22"/>
          <w:szCs w:val="22"/>
          <w:lang w:val="en-US" w:eastAsia="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4D2A34">
        <w:rPr>
          <w:rFonts w:ascii="Arial" w:hAnsi="Arial" w:cs="Arial"/>
          <w:sz w:val="22"/>
          <w:szCs w:val="22"/>
          <w:lang w:val="en-US" w:eastAsia="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lastRenderedPageBreak/>
        <w:t>Наручилац не одговара за поверљивост података који нису означени на горе наведени начин.</w:t>
      </w:r>
      <w:proofErr w:type="gramEnd"/>
    </w:p>
    <w:p w:rsidR="004D2A34" w:rsidRPr="004D2A34" w:rsidRDefault="004D2A34" w:rsidP="004D2A34">
      <w:pPr>
        <w:tabs>
          <w:tab w:val="left" w:pos="567"/>
        </w:tabs>
        <w:suppressAutoHyphens w:val="0"/>
        <w:jc w:val="both"/>
        <w:rPr>
          <w:rFonts w:ascii="Arial" w:hAnsi="Arial" w:cs="Arial"/>
          <w:sz w:val="22"/>
          <w:szCs w:val="22"/>
          <w:lang w:val="sr-Cyrl-RS" w:eastAsia="en-US"/>
        </w:rPr>
      </w:pPr>
      <w:proofErr w:type="gramStart"/>
      <w:r w:rsidRPr="004D2A34">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4D2A34">
        <w:rPr>
          <w:rFonts w:ascii="Arial" w:hAnsi="Arial" w:cs="Arial"/>
          <w:sz w:val="22"/>
          <w:szCs w:val="22"/>
          <w:lang w:val="en-US" w:eastAsia="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Неће се сматрати поверљивим докази о испуњености обавезних услова</w:t>
      </w:r>
      <w:proofErr w:type="gramStart"/>
      <w:r w:rsidRPr="004D2A34">
        <w:rPr>
          <w:rFonts w:ascii="Arial" w:hAnsi="Arial" w:cs="Arial"/>
          <w:sz w:val="22"/>
          <w:szCs w:val="22"/>
          <w:lang w:val="en-US" w:eastAsia="en-US"/>
        </w:rPr>
        <w:t>,цена</w:t>
      </w:r>
      <w:proofErr w:type="gramEnd"/>
      <w:r w:rsidRPr="004D2A34">
        <w:rPr>
          <w:rFonts w:ascii="Arial" w:hAnsi="Arial" w:cs="Arial"/>
          <w:sz w:val="22"/>
          <w:szCs w:val="22"/>
          <w:lang w:val="en-US" w:eastAsia="en-US"/>
        </w:rPr>
        <w:t xml:space="preserve"> и други подаци из понуде који су од значаја за примену </w:t>
      </w:r>
      <w:r w:rsidRPr="004D2A34">
        <w:rPr>
          <w:rFonts w:ascii="Arial" w:hAnsi="Arial" w:cs="Arial"/>
          <w:color w:val="00B0F0"/>
          <w:sz w:val="22"/>
          <w:szCs w:val="22"/>
          <w:lang w:eastAsia="en-US"/>
        </w:rPr>
        <w:t xml:space="preserve"> </w:t>
      </w:r>
      <w:r w:rsidRPr="004D2A34">
        <w:rPr>
          <w:rFonts w:ascii="Arial" w:hAnsi="Arial" w:cs="Arial"/>
          <w:sz w:val="22"/>
          <w:szCs w:val="22"/>
          <w:lang w:val="en-US" w:eastAsia="en-US"/>
        </w:rPr>
        <w:t xml:space="preserve">критеријума и рангирање понуде. </w:t>
      </w:r>
    </w:p>
    <w:p w:rsidR="004D2A34" w:rsidRPr="004D2A34" w:rsidRDefault="004D2A34" w:rsidP="004D2A34">
      <w:pPr>
        <w:suppressAutoHyphens w:val="0"/>
        <w:autoSpaceDE w:val="0"/>
        <w:autoSpaceDN w:val="0"/>
        <w:adjustRightInd w:val="0"/>
        <w:jc w:val="both"/>
        <w:rPr>
          <w:rFonts w:ascii="Arial" w:eastAsia="TimesNewRomanPSMT" w:hAnsi="Arial" w:cs="Arial"/>
          <w:bCs/>
          <w:color w:val="00B0F0"/>
          <w:sz w:val="22"/>
          <w:szCs w:val="22"/>
          <w:lang w:val="en-US" w:eastAsia="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4D2A34">
        <w:rPr>
          <w:rFonts w:ascii="Arial" w:hAnsi="Arial" w:cs="Arial"/>
          <w:b/>
          <w:sz w:val="22"/>
          <w:szCs w:val="22"/>
          <w:lang w:val="en-US" w:eastAsia="en-US"/>
        </w:rPr>
        <w:t>Поштовање обавеза које произлазе из прописа о заштити на раду и других прописа</w:t>
      </w: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4D2A34">
        <w:rPr>
          <w:rFonts w:ascii="Arial" w:hAnsi="Arial" w:cs="Arial"/>
          <w:sz w:val="22"/>
          <w:szCs w:val="22"/>
          <w:lang w:val="sr-Latn-RS" w:eastAsia="en-US"/>
        </w:rPr>
        <w:t>4.</w:t>
      </w:r>
      <w:r w:rsidRPr="004D2A34">
        <w:rPr>
          <w:rFonts w:ascii="Arial" w:hAnsi="Arial" w:cs="Arial"/>
          <w:sz w:val="22"/>
          <w:szCs w:val="22"/>
          <w:lang w:val="ru-RU" w:eastAsia="en-US"/>
        </w:rPr>
        <w:t xml:space="preserve"> из конкурсне документације).</w:t>
      </w: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4D2A34">
        <w:rPr>
          <w:rFonts w:ascii="Arial" w:hAnsi="Arial" w:cs="Arial"/>
          <w:b/>
          <w:sz w:val="22"/>
          <w:szCs w:val="22"/>
          <w:lang w:val="en-US" w:eastAsia="en-US"/>
        </w:rPr>
        <w:t>Накнада за коришћење патената</w:t>
      </w:r>
    </w:p>
    <w:p w:rsidR="004D2A34" w:rsidRPr="004D2A34" w:rsidRDefault="004D2A34" w:rsidP="004D2A34">
      <w:pPr>
        <w:tabs>
          <w:tab w:val="left" w:pos="567"/>
        </w:tabs>
        <w:suppressAutoHyphens w:val="0"/>
        <w:jc w:val="both"/>
        <w:rPr>
          <w:rFonts w:ascii="Arial" w:hAnsi="Arial" w:cs="Arial"/>
          <w:sz w:val="22"/>
          <w:szCs w:val="22"/>
          <w:lang w:val="ru-RU" w:eastAsia="sr-Latn-CS"/>
        </w:rPr>
      </w:pPr>
      <w:r w:rsidRPr="004D2A34">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D2A34" w:rsidRPr="004D2A34" w:rsidRDefault="004D2A34" w:rsidP="004D2A34">
      <w:pPr>
        <w:tabs>
          <w:tab w:val="left" w:pos="567"/>
        </w:tabs>
        <w:suppressAutoHyphens w:val="0"/>
        <w:jc w:val="both"/>
        <w:rPr>
          <w:rFonts w:ascii="Arial" w:hAnsi="Arial" w:cs="Arial"/>
          <w:sz w:val="22"/>
          <w:szCs w:val="22"/>
          <w:lang w:val="ru-RU" w:eastAsia="sr-Latn-C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4D2A34">
        <w:rPr>
          <w:rFonts w:ascii="Arial" w:hAnsi="Arial" w:cs="Arial"/>
          <w:b/>
          <w:sz w:val="22"/>
          <w:szCs w:val="22"/>
          <w:lang w:val="en-US" w:eastAsia="en-US"/>
        </w:rPr>
        <w:t>Начело заштите животне средине и обезбеђивања енергетске ефикасности</w:t>
      </w:r>
    </w:p>
    <w:p w:rsidR="004D2A34" w:rsidRPr="004D2A34" w:rsidRDefault="004D2A34" w:rsidP="004D2A34">
      <w:pPr>
        <w:tabs>
          <w:tab w:val="left" w:pos="567"/>
        </w:tabs>
        <w:suppressAutoHyphens w:val="0"/>
        <w:jc w:val="both"/>
        <w:rPr>
          <w:rFonts w:ascii="Arial" w:hAnsi="Arial" w:cs="Arial"/>
          <w:sz w:val="22"/>
          <w:szCs w:val="22"/>
          <w:lang w:val="ru-RU" w:eastAsia="sr-Latn-CS"/>
        </w:rPr>
      </w:pPr>
      <w:r w:rsidRPr="004D2A34">
        <w:rPr>
          <w:rFonts w:ascii="Arial" w:hAnsi="Arial" w:cs="Arial"/>
          <w:sz w:val="22"/>
          <w:szCs w:val="22"/>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D2A34" w:rsidRPr="004D2A34" w:rsidRDefault="004D2A34" w:rsidP="004D2A34">
      <w:pPr>
        <w:tabs>
          <w:tab w:val="left" w:pos="567"/>
        </w:tabs>
        <w:suppressAutoHyphens w:val="0"/>
        <w:jc w:val="both"/>
        <w:rPr>
          <w:rFonts w:ascii="Arial" w:hAnsi="Arial" w:cs="Arial"/>
          <w:sz w:val="22"/>
          <w:szCs w:val="22"/>
          <w:lang w:val="ru-RU" w:eastAsia="sr-Latn-C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37" w:name="_Toc441651602"/>
      <w:bookmarkStart w:id="38" w:name="_Toc442559913"/>
      <w:r w:rsidRPr="004D2A34">
        <w:rPr>
          <w:rFonts w:ascii="Arial" w:hAnsi="Arial" w:cs="Arial"/>
          <w:b/>
          <w:sz w:val="22"/>
          <w:szCs w:val="22"/>
          <w:lang w:val="en-US" w:eastAsia="en-US"/>
        </w:rPr>
        <w:t>Додатне информације и објашњења</w:t>
      </w:r>
      <w:bookmarkEnd w:id="37"/>
      <w:bookmarkEnd w:id="38"/>
    </w:p>
    <w:p w:rsidR="004D2A34" w:rsidRPr="004D2A34" w:rsidRDefault="004D2A34" w:rsidP="004D2A34">
      <w:pPr>
        <w:widowControl w:val="0"/>
        <w:suppressAutoHyphens w:val="0"/>
        <w:jc w:val="both"/>
        <w:rPr>
          <w:rFonts w:ascii="Arial" w:hAnsi="Arial" w:cs="Arial"/>
          <w:sz w:val="22"/>
          <w:szCs w:val="22"/>
          <w:lang w:val="en-US" w:eastAsia="en-US"/>
        </w:rPr>
      </w:pPr>
      <w:r w:rsidRPr="004D2A34">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D2A34">
        <w:rPr>
          <w:rFonts w:ascii="Arial" w:hAnsi="Arial" w:cs="Arial"/>
          <w:sz w:val="22"/>
          <w:szCs w:val="22"/>
          <w:lang w:val="en-US" w:eastAsia="en-US"/>
        </w:rPr>
        <w:t xml:space="preserve"> </w:t>
      </w:r>
      <w:r w:rsidRPr="004D2A34">
        <w:rPr>
          <w:rFonts w:ascii="Arial" w:hAnsi="Arial" w:cs="Arial"/>
          <w:sz w:val="22"/>
          <w:szCs w:val="22"/>
          <w:lang w:val="sr-Cyrl-RS" w:eastAsia="en-US"/>
        </w:rPr>
        <w:t>ЈНО/</w:t>
      </w:r>
      <w:r w:rsidRPr="004D2A34">
        <w:rPr>
          <w:rFonts w:ascii="Arial" w:hAnsi="Arial" w:cs="Arial"/>
          <w:color w:val="000000"/>
          <w:sz w:val="22"/>
          <w:szCs w:val="22"/>
          <w:lang w:val="ru-RU" w:eastAsia="en-US"/>
        </w:rPr>
        <w:t>1000/0011/2016/3000(</w:t>
      </w:r>
      <w:r w:rsidRPr="004D2A34">
        <w:rPr>
          <w:rFonts w:ascii="Arial" w:hAnsi="Arial" w:cs="Arial"/>
          <w:color w:val="000000"/>
          <w:sz w:val="22"/>
          <w:szCs w:val="22"/>
          <w:lang w:val="sr-Cyrl-RS" w:eastAsia="en-US"/>
        </w:rPr>
        <w:t>2059</w:t>
      </w:r>
      <w:r w:rsidRPr="004D2A34">
        <w:rPr>
          <w:rFonts w:ascii="Arial" w:hAnsi="Arial" w:cs="Arial"/>
          <w:color w:val="000000"/>
          <w:sz w:val="22"/>
          <w:szCs w:val="22"/>
          <w:lang w:val="ru-RU" w:eastAsia="en-US"/>
        </w:rPr>
        <w:t>/2016)</w:t>
      </w:r>
      <w:r w:rsidRPr="004D2A34">
        <w:rPr>
          <w:rFonts w:ascii="Arial" w:hAnsi="Arial" w:cs="Arial"/>
          <w:sz w:val="22"/>
          <w:szCs w:val="22"/>
          <w:lang w:val="ru-RU" w:eastAsia="en-US"/>
        </w:rPr>
        <w:t>“ или електронским путем на е-</w:t>
      </w:r>
      <w:r w:rsidRPr="004D2A34">
        <w:rPr>
          <w:rFonts w:ascii="Arial" w:hAnsi="Arial" w:cs="Arial"/>
          <w:sz w:val="22"/>
          <w:szCs w:val="22"/>
          <w:lang w:val="en-US" w:eastAsia="en-US"/>
        </w:rPr>
        <w:t>mail</w:t>
      </w:r>
      <w:r w:rsidRPr="004D2A34">
        <w:rPr>
          <w:rFonts w:ascii="Arial" w:hAnsi="Arial" w:cs="Arial"/>
          <w:sz w:val="22"/>
          <w:szCs w:val="22"/>
          <w:lang w:val="ru-RU" w:eastAsia="en-US"/>
        </w:rPr>
        <w:t xml:space="preserve"> адресу: </w:t>
      </w:r>
      <w:hyperlink r:id="rId8" w:history="1">
        <w:r w:rsidRPr="004D2A34">
          <w:rPr>
            <w:rFonts w:ascii="Arial" w:hAnsi="Arial" w:cs="Arial"/>
            <w:color w:val="0000FF"/>
            <w:sz w:val="22"/>
            <w:szCs w:val="22"/>
            <w:u w:val="single"/>
            <w:lang w:val="sr-Latn-RS" w:eastAsia="en-US"/>
          </w:rPr>
          <w:t>slavisa</w:t>
        </w:r>
        <w:r w:rsidRPr="004D2A34">
          <w:rPr>
            <w:rFonts w:ascii="Arial" w:hAnsi="Arial" w:cs="Arial"/>
            <w:color w:val="0000FF"/>
            <w:sz w:val="22"/>
            <w:szCs w:val="22"/>
            <w:u w:val="single"/>
            <w:lang w:val="en-US" w:eastAsia="en-US"/>
          </w:rPr>
          <w:t>.zecevic</w:t>
        </w:r>
        <w:r w:rsidRPr="004D2A34">
          <w:rPr>
            <w:rFonts w:ascii="Arial" w:hAnsi="Arial" w:cs="Arial"/>
            <w:color w:val="0000FF"/>
            <w:sz w:val="22"/>
            <w:szCs w:val="22"/>
            <w:u w:val="single"/>
            <w:lang w:val="ru-RU" w:eastAsia="en-US"/>
          </w:rPr>
          <w:t>@</w:t>
        </w:r>
      </w:hyperlink>
      <w:r w:rsidRPr="004D2A34">
        <w:rPr>
          <w:rFonts w:ascii="Arial" w:hAnsi="Arial" w:cs="Arial"/>
          <w:color w:val="0000FF"/>
          <w:sz w:val="22"/>
          <w:szCs w:val="22"/>
          <w:u w:val="single"/>
          <w:lang w:val="en-US" w:eastAsia="en-US"/>
        </w:rPr>
        <w:t>eps.rs</w:t>
      </w:r>
      <w:r w:rsidRPr="004D2A34">
        <w:rPr>
          <w:rFonts w:ascii="Arial" w:hAnsi="Arial" w:cs="Arial"/>
          <w:sz w:val="22"/>
          <w:szCs w:val="22"/>
          <w:lang w:val="ru-RU" w:eastAsia="en-US"/>
        </w:rPr>
        <w:t>,</w:t>
      </w:r>
      <w:r w:rsidRPr="004D2A34">
        <w:rPr>
          <w:rFonts w:ascii="Arial" w:hAnsi="Arial" w:cs="Arial"/>
          <w:sz w:val="22"/>
          <w:szCs w:val="22"/>
          <w:lang w:val="en-US" w:eastAsia="en-US"/>
        </w:rPr>
        <w:t xml:space="preserve"> </w:t>
      </w:r>
      <w:r w:rsidRPr="004D2A34">
        <w:rPr>
          <w:rFonts w:ascii="Arial" w:hAnsi="Arial" w:cs="Arial"/>
          <w:sz w:val="22"/>
          <w:szCs w:val="22"/>
          <w:lang w:val="ru-RU" w:eastAsia="en-US"/>
        </w:rPr>
        <w:t xml:space="preserve">радним данима (понедељак – петак) у времену од 08,00 до 14,00 часова. </w:t>
      </w:r>
      <w:proofErr w:type="gramStart"/>
      <w:r w:rsidRPr="004D2A34">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 xml:space="preserve">Наручилац ће у року од три дана по пријему захтева објавити </w:t>
      </w:r>
      <w:r w:rsidRPr="004D2A34">
        <w:rPr>
          <w:rFonts w:ascii="Arial" w:hAnsi="Arial" w:cs="Arial"/>
          <w:sz w:val="22"/>
          <w:szCs w:val="22"/>
          <w:lang w:val="en-US" w:eastAsia="en-US"/>
        </w:rPr>
        <w:t>Одговор на захтев</w:t>
      </w:r>
      <w:r w:rsidRPr="004D2A34">
        <w:rPr>
          <w:rFonts w:ascii="Arial" w:hAnsi="Arial" w:cs="Arial"/>
          <w:sz w:val="22"/>
          <w:szCs w:val="22"/>
          <w:lang w:val="ru-RU" w:eastAsia="en-US"/>
        </w:rPr>
        <w:t xml:space="preserve"> на Порталу јавних набавки и својој интернет страници.</w:t>
      </w:r>
    </w:p>
    <w:p w:rsidR="004D2A34" w:rsidRPr="004D2A34" w:rsidRDefault="004D2A34" w:rsidP="004D2A34">
      <w:pPr>
        <w:suppressAutoHyphens w:val="0"/>
        <w:autoSpaceDE w:val="0"/>
        <w:autoSpaceDN w:val="0"/>
        <w:adjustRightInd w:val="0"/>
        <w:jc w:val="both"/>
        <w:rPr>
          <w:rFonts w:ascii="Arial" w:hAnsi="Arial" w:cs="Arial"/>
          <w:sz w:val="22"/>
          <w:szCs w:val="22"/>
          <w:lang w:val="sr-Latn-CS" w:eastAsia="sr-Latn-CS"/>
        </w:rPr>
      </w:pPr>
      <w:r w:rsidRPr="004D2A34">
        <w:rPr>
          <w:rFonts w:ascii="Arial" w:hAnsi="Arial" w:cs="Arial"/>
          <w:sz w:val="22"/>
          <w:szCs w:val="22"/>
          <w:lang w:val="sr-Latn-CS" w:eastAsia="sr-Latn-CS"/>
        </w:rPr>
        <w:t>Тражење додатних информација и појашњења телефоном није дозвољено.</w:t>
      </w:r>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4D2A34" w:rsidRPr="004D2A34" w:rsidRDefault="004D2A34" w:rsidP="004D2A34">
      <w:pPr>
        <w:suppressAutoHyphens w:val="0"/>
        <w:autoSpaceDE w:val="0"/>
        <w:autoSpaceDN w:val="0"/>
        <w:adjustRightInd w:val="0"/>
        <w:jc w:val="both"/>
        <w:rPr>
          <w:rFonts w:ascii="Arial" w:hAnsi="Arial" w:cs="Arial"/>
          <w:sz w:val="22"/>
          <w:szCs w:val="22"/>
          <w:lang w:eastAsia="sr-Latn-CS"/>
        </w:rPr>
      </w:pPr>
      <w:r w:rsidRPr="004D2A34">
        <w:rPr>
          <w:rFonts w:ascii="Arial" w:hAnsi="Arial" w:cs="Arial"/>
          <w:sz w:val="22"/>
          <w:szCs w:val="22"/>
          <w:lang w:val="sr-Latn-CS" w:eastAsia="sr-Latn-CS"/>
        </w:rPr>
        <w:t>Комуникација у поступку јавне набавке се врши на начин чланом 20. Закона.</w:t>
      </w: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9" w:history="1">
        <w:r w:rsidRPr="004D2A34">
          <w:rPr>
            <w:rFonts w:ascii="Arial" w:hAnsi="Arial" w:cs="Arial"/>
            <w:color w:val="0000FF"/>
            <w:sz w:val="22"/>
            <w:szCs w:val="22"/>
            <w:u w:val="single"/>
            <w:lang w:val="en-US" w:eastAsia="en-US"/>
          </w:rPr>
          <w:t>www.</w:t>
        </w:r>
        <w:r w:rsidRPr="004D2A34">
          <w:rPr>
            <w:rFonts w:ascii="Arial" w:hAnsi="Arial" w:cs="Arial"/>
            <w:color w:val="0000FF"/>
            <w:sz w:val="22"/>
            <w:szCs w:val="22"/>
            <w:u w:val="single"/>
            <w:lang w:eastAsia="en-US"/>
          </w:rPr>
          <w:t>к</w:t>
        </w:r>
        <w:r w:rsidRPr="004D2A34">
          <w:rPr>
            <w:rFonts w:ascii="Arial" w:hAnsi="Arial" w:cs="Arial"/>
            <w:color w:val="0000FF"/>
            <w:sz w:val="22"/>
            <w:szCs w:val="22"/>
            <w:u w:val="single"/>
            <w:lang w:val="en-US" w:eastAsia="en-US"/>
          </w:rPr>
          <w:t>jn.gov.rs</w:t>
        </w:r>
      </w:hyperlink>
      <w:r w:rsidRPr="004D2A34">
        <w:rPr>
          <w:rFonts w:ascii="Arial" w:hAnsi="Arial" w:cs="Arial"/>
          <w:sz w:val="22"/>
          <w:szCs w:val="22"/>
          <w:lang w:val="ru-RU" w:eastAsia="en-US"/>
        </w:rPr>
        <w:t>).</w:t>
      </w:r>
    </w:p>
    <w:p w:rsidR="004D2A34" w:rsidRPr="004D2A34" w:rsidRDefault="004D2A34" w:rsidP="004D2A34">
      <w:pPr>
        <w:suppressAutoHyphens w:val="0"/>
        <w:autoSpaceDE w:val="0"/>
        <w:autoSpaceDN w:val="0"/>
        <w:adjustRightInd w:val="0"/>
        <w:jc w:val="both"/>
        <w:rPr>
          <w:rFonts w:ascii="Arial" w:hAnsi="Arial" w:cs="Arial"/>
          <w:sz w:val="22"/>
          <w:szCs w:val="22"/>
          <w:lang w:val="sr-Latn-CS" w:eastAsia="sr-Latn-C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39" w:name="_Toc441651603"/>
      <w:bookmarkStart w:id="40" w:name="_Toc442559914"/>
      <w:r w:rsidRPr="004D2A34">
        <w:rPr>
          <w:rFonts w:ascii="Arial" w:hAnsi="Arial" w:cs="Arial"/>
          <w:b/>
          <w:sz w:val="22"/>
          <w:szCs w:val="22"/>
          <w:lang w:val="en-US" w:eastAsia="en-US"/>
        </w:rPr>
        <w:t>Трошкови понуде</w:t>
      </w:r>
      <w:bookmarkEnd w:id="39"/>
      <w:bookmarkEnd w:id="40"/>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4D2A34" w:rsidRPr="004D2A34" w:rsidRDefault="004D2A34" w:rsidP="004D2A34">
      <w:pPr>
        <w:tabs>
          <w:tab w:val="left" w:pos="567"/>
        </w:tabs>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2A34" w:rsidRPr="004D2A34" w:rsidRDefault="004D2A34" w:rsidP="004D2A34">
      <w:pPr>
        <w:tabs>
          <w:tab w:val="left" w:pos="567"/>
        </w:tabs>
        <w:suppressAutoHyphens w:val="0"/>
        <w:jc w:val="both"/>
        <w:rPr>
          <w:rFonts w:ascii="Arial" w:hAnsi="Arial" w:cs="Arial"/>
          <w:sz w:val="22"/>
          <w:szCs w:val="22"/>
          <w:lang w:val="en-US" w:eastAsia="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4D2A34">
        <w:rPr>
          <w:rFonts w:ascii="Arial" w:hAnsi="Arial" w:cs="Arial"/>
          <w:b/>
          <w:sz w:val="22"/>
          <w:szCs w:val="22"/>
          <w:lang w:val="en-US" w:eastAsia="en-US"/>
        </w:rPr>
        <w:t>Д</w:t>
      </w:r>
      <w:r w:rsidRPr="004D2A34">
        <w:rPr>
          <w:rFonts w:ascii="Arial" w:hAnsi="Arial" w:cs="Arial"/>
          <w:b/>
          <w:sz w:val="22"/>
          <w:szCs w:val="22"/>
          <w:lang w:val="sr-Latn-CS" w:eastAsia="en-US"/>
        </w:rPr>
        <w:t>одатн</w:t>
      </w:r>
      <w:r w:rsidRPr="004D2A34">
        <w:rPr>
          <w:rFonts w:ascii="Arial" w:hAnsi="Arial" w:cs="Arial"/>
          <w:b/>
          <w:sz w:val="22"/>
          <w:szCs w:val="22"/>
          <w:lang w:val="en-US" w:eastAsia="en-US"/>
        </w:rPr>
        <w:t>а</w:t>
      </w:r>
      <w:r w:rsidRPr="004D2A34">
        <w:rPr>
          <w:rFonts w:ascii="Arial" w:hAnsi="Arial" w:cs="Arial"/>
          <w:b/>
          <w:sz w:val="22"/>
          <w:szCs w:val="22"/>
          <w:lang w:val="sr-Latn-CS" w:eastAsia="en-US"/>
        </w:rPr>
        <w:t xml:space="preserve"> објашњења</w:t>
      </w:r>
      <w:r w:rsidRPr="004D2A34">
        <w:rPr>
          <w:rFonts w:ascii="Arial" w:hAnsi="Arial" w:cs="Arial"/>
          <w:b/>
          <w:sz w:val="22"/>
          <w:szCs w:val="22"/>
          <w:lang w:val="en-US" w:eastAsia="en-US"/>
        </w:rPr>
        <w:t>, контрола и допуштене исправке</w:t>
      </w:r>
    </w:p>
    <w:p w:rsidR="004D2A34" w:rsidRPr="004D2A34" w:rsidRDefault="004D2A34" w:rsidP="004D2A34">
      <w:pPr>
        <w:tabs>
          <w:tab w:val="left" w:pos="567"/>
        </w:tabs>
        <w:suppressAutoHyphens w:val="0"/>
        <w:jc w:val="both"/>
        <w:rPr>
          <w:rFonts w:ascii="Arial" w:eastAsia="TimesNewRomanPSMT" w:hAnsi="Arial" w:cs="Arial"/>
          <w:sz w:val="22"/>
          <w:szCs w:val="22"/>
          <w:lang w:val="en-US" w:eastAsia="en-US"/>
        </w:rPr>
      </w:pPr>
      <w:proofErr w:type="gramStart"/>
      <w:r w:rsidRPr="004D2A34">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D2A34" w:rsidRPr="004D2A34" w:rsidRDefault="004D2A34" w:rsidP="004D2A34">
      <w:pPr>
        <w:tabs>
          <w:tab w:val="left" w:pos="567"/>
        </w:tabs>
        <w:suppressAutoHyphens w:val="0"/>
        <w:jc w:val="both"/>
        <w:rPr>
          <w:rFonts w:ascii="Arial" w:eastAsia="TimesNewRomanPSMT" w:hAnsi="Arial" w:cs="Arial"/>
          <w:sz w:val="22"/>
          <w:szCs w:val="22"/>
          <w:lang w:val="ru-RU" w:eastAsia="en-US"/>
        </w:rPr>
      </w:pPr>
      <w:r w:rsidRPr="004D2A34">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D2A34" w:rsidRPr="004D2A34" w:rsidRDefault="004D2A34" w:rsidP="004D2A34">
      <w:pPr>
        <w:tabs>
          <w:tab w:val="left" w:pos="567"/>
        </w:tabs>
        <w:suppressAutoHyphens w:val="0"/>
        <w:jc w:val="both"/>
        <w:rPr>
          <w:rFonts w:ascii="Arial" w:eastAsia="TimesNewRomanPSMT" w:hAnsi="Arial" w:cs="Arial"/>
          <w:sz w:val="22"/>
          <w:szCs w:val="22"/>
          <w:lang w:val="en-US" w:eastAsia="en-US"/>
        </w:rPr>
      </w:pPr>
      <w:proofErr w:type="gramStart"/>
      <w:r w:rsidRPr="004D2A34">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D2A34" w:rsidRPr="004D2A34" w:rsidRDefault="004D2A34" w:rsidP="004D2A34">
      <w:pPr>
        <w:tabs>
          <w:tab w:val="left" w:pos="567"/>
        </w:tabs>
        <w:suppressAutoHyphens w:val="0"/>
        <w:jc w:val="both"/>
        <w:rPr>
          <w:rFonts w:ascii="Arial" w:eastAsia="TimesNewRomanPSMT" w:hAnsi="Arial" w:cs="Arial"/>
          <w:sz w:val="22"/>
          <w:szCs w:val="22"/>
          <w:lang w:val="en-US" w:eastAsia="en-US"/>
        </w:rPr>
      </w:pPr>
      <w:proofErr w:type="gramStart"/>
      <w:r w:rsidRPr="004D2A34">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w:t>
      </w:r>
      <w:proofErr w:type="gramEnd"/>
      <w:r w:rsidRPr="004D2A34">
        <w:rPr>
          <w:rFonts w:ascii="Arial" w:eastAsia="TimesNewRomanPSMT" w:hAnsi="Arial" w:cs="Arial"/>
          <w:sz w:val="22"/>
          <w:szCs w:val="22"/>
          <w:lang w:val="en-US" w:eastAsia="en-US"/>
        </w:rPr>
        <w:t xml:space="preserve"> </w:t>
      </w:r>
      <w:proofErr w:type="gramStart"/>
      <w:r w:rsidRPr="004D2A34">
        <w:rPr>
          <w:rFonts w:ascii="Arial" w:eastAsia="TimesNewRomanPSMT" w:hAnsi="Arial" w:cs="Arial"/>
          <w:sz w:val="22"/>
          <w:szCs w:val="22"/>
          <w:lang w:val="en-US" w:eastAsia="en-US"/>
        </w:rPr>
        <w:t>Ако се Понуђач не сагласи са исправком рачунских грешака, Наручилац ће његову понуду одбити као неприхватљиву.</w:t>
      </w:r>
      <w:proofErr w:type="gramEnd"/>
    </w:p>
    <w:p w:rsidR="004D2A34" w:rsidRPr="004D2A34" w:rsidRDefault="004D2A34" w:rsidP="004D2A34">
      <w:pPr>
        <w:suppressAutoHyphens w:val="0"/>
        <w:jc w:val="both"/>
        <w:rPr>
          <w:rFonts w:ascii="Arial" w:hAnsi="Arial" w:cs="Arial"/>
          <w:sz w:val="22"/>
          <w:szCs w:val="22"/>
          <w:lang w:val="en-US" w:eastAsia="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41" w:name="_Toc442559917"/>
      <w:bookmarkStart w:id="42" w:name="_Toc441651606"/>
      <w:r w:rsidRPr="004D2A34">
        <w:rPr>
          <w:rFonts w:ascii="Arial" w:hAnsi="Arial" w:cs="Arial"/>
          <w:b/>
          <w:sz w:val="22"/>
          <w:szCs w:val="22"/>
          <w:lang w:val="en-US" w:eastAsia="en-US"/>
        </w:rPr>
        <w:t>Разлози за одбијање понуде</w:t>
      </w:r>
      <w:bookmarkEnd w:id="41"/>
      <w:bookmarkEnd w:id="42"/>
    </w:p>
    <w:p w:rsidR="004D2A34" w:rsidRPr="004D2A34" w:rsidRDefault="004D2A34" w:rsidP="004D2A34">
      <w:pPr>
        <w:suppressAutoHyphens w:val="0"/>
        <w:autoSpaceDE w:val="0"/>
        <w:autoSpaceDN w:val="0"/>
        <w:adjustRightInd w:val="0"/>
        <w:jc w:val="both"/>
        <w:rPr>
          <w:rFonts w:ascii="Arial" w:eastAsia="TimesNewRomanPSMT" w:hAnsi="Arial" w:cs="Arial"/>
          <w:bCs/>
          <w:iCs/>
          <w:sz w:val="22"/>
          <w:szCs w:val="22"/>
          <w:lang w:val="ru-RU" w:eastAsia="en-US"/>
        </w:rPr>
      </w:pPr>
      <w:r w:rsidRPr="004D2A34">
        <w:rPr>
          <w:rFonts w:ascii="Arial" w:eastAsia="TimesNewRomanPSMT" w:hAnsi="Arial" w:cs="Arial"/>
          <w:bCs/>
          <w:iCs/>
          <w:sz w:val="22"/>
          <w:szCs w:val="22"/>
          <w:lang w:val="en-US" w:eastAsia="en-US"/>
        </w:rPr>
        <w:t>Понуда ће бити одбијена ако:</w:t>
      </w:r>
    </w:p>
    <w:p w:rsidR="004D2A34" w:rsidRPr="004D2A34" w:rsidRDefault="004D2A34" w:rsidP="004D2A34">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4D2A34">
        <w:rPr>
          <w:rFonts w:ascii="Arial" w:eastAsia="TimesNewRomanPSMT" w:hAnsi="Arial" w:cs="Arial"/>
          <w:bCs/>
          <w:iCs/>
          <w:sz w:val="22"/>
          <w:szCs w:val="22"/>
          <w:lang w:val="en-US" w:eastAsia="en-US"/>
        </w:rPr>
        <w:t>је неблаговремена, неприхватљива или неодговарајућа;</w:t>
      </w:r>
    </w:p>
    <w:p w:rsidR="004D2A34" w:rsidRPr="004D2A34" w:rsidRDefault="004D2A34" w:rsidP="004D2A34">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4D2A34">
        <w:rPr>
          <w:rFonts w:ascii="Arial" w:eastAsia="TimesNewRomanPSMT" w:hAnsi="Arial" w:cs="Arial"/>
          <w:bCs/>
          <w:iCs/>
          <w:sz w:val="22"/>
          <w:szCs w:val="22"/>
          <w:lang w:val="en-US" w:eastAsia="en-US"/>
        </w:rPr>
        <w:t>ако се понуђач не сагласи са исправком рачунских грешака;</w:t>
      </w:r>
    </w:p>
    <w:p w:rsidR="004D2A34" w:rsidRPr="004D2A34" w:rsidRDefault="004D2A34" w:rsidP="004D2A34">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gramStart"/>
      <w:r w:rsidRPr="004D2A34">
        <w:rPr>
          <w:rFonts w:ascii="Arial" w:eastAsia="TimesNewRomanPSMT" w:hAnsi="Arial" w:cs="Arial"/>
          <w:bCs/>
          <w:iCs/>
          <w:sz w:val="22"/>
          <w:szCs w:val="22"/>
          <w:lang w:val="en-US" w:eastAsia="en-US"/>
        </w:rPr>
        <w:t>ако</w:t>
      </w:r>
      <w:proofErr w:type="gramEnd"/>
      <w:r w:rsidRPr="004D2A34">
        <w:rPr>
          <w:rFonts w:ascii="Arial" w:eastAsia="TimesNewRomanPSMT" w:hAnsi="Arial" w:cs="Arial"/>
          <w:bCs/>
          <w:iCs/>
          <w:sz w:val="22"/>
          <w:szCs w:val="22"/>
          <w:lang w:val="en-US" w:eastAsia="en-US"/>
        </w:rPr>
        <w:t xml:space="preserve"> има битне недостатке сходно члану 106. ЗЈН</w:t>
      </w:r>
    </w:p>
    <w:p w:rsidR="004D2A34" w:rsidRPr="004D2A34" w:rsidRDefault="004D2A34" w:rsidP="004D2A34">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gramStart"/>
      <w:r w:rsidRPr="004D2A34">
        <w:rPr>
          <w:rFonts w:ascii="Arial" w:eastAsia="TimesNewRomanPSMT" w:hAnsi="Arial" w:cs="Arial"/>
          <w:bCs/>
          <w:iCs/>
          <w:sz w:val="22"/>
          <w:szCs w:val="22"/>
          <w:lang w:val="en-US" w:eastAsia="en-US"/>
        </w:rPr>
        <w:t>односно</w:t>
      </w:r>
      <w:proofErr w:type="gramEnd"/>
      <w:r w:rsidRPr="004D2A34">
        <w:rPr>
          <w:rFonts w:ascii="Arial" w:eastAsia="TimesNewRomanPSMT" w:hAnsi="Arial" w:cs="Arial"/>
          <w:bCs/>
          <w:iCs/>
          <w:sz w:val="22"/>
          <w:szCs w:val="22"/>
          <w:lang w:val="en-US" w:eastAsia="en-US"/>
        </w:rPr>
        <w:t xml:space="preserve"> ако:</w:t>
      </w:r>
    </w:p>
    <w:p w:rsidR="004D2A34" w:rsidRPr="004D2A34" w:rsidRDefault="004D2A34" w:rsidP="004D2A34">
      <w:pPr>
        <w:numPr>
          <w:ilvl w:val="0"/>
          <w:numId w:val="24"/>
        </w:numPr>
        <w:suppressAutoHyphens w:val="0"/>
        <w:spacing w:before="120"/>
        <w:ind w:left="714" w:hanging="357"/>
        <w:jc w:val="both"/>
        <w:rPr>
          <w:rFonts w:ascii="Arial" w:hAnsi="Arial" w:cs="Arial"/>
          <w:sz w:val="22"/>
          <w:szCs w:val="22"/>
          <w:lang w:val="ru-RU" w:eastAsia="en-US"/>
        </w:rPr>
      </w:pPr>
      <w:r w:rsidRPr="004D2A34">
        <w:rPr>
          <w:rFonts w:ascii="Arial" w:hAnsi="Arial" w:cs="Arial"/>
          <w:sz w:val="22"/>
          <w:szCs w:val="22"/>
          <w:lang w:val="ru-RU" w:eastAsia="en-US"/>
        </w:rPr>
        <w:t xml:space="preserve">Понуђач не докаже да </w:t>
      </w:r>
      <w:r w:rsidRPr="004D2A34">
        <w:rPr>
          <w:rFonts w:ascii="Arial" w:eastAsia="TimesNewRomanPSMT" w:hAnsi="Arial" w:cs="Arial"/>
          <w:bCs/>
          <w:iCs/>
          <w:sz w:val="22"/>
          <w:szCs w:val="22"/>
          <w:lang w:val="ru-RU" w:eastAsia="en-US"/>
        </w:rPr>
        <w:t>испуњава обавезне услове за учешће;</w:t>
      </w:r>
    </w:p>
    <w:p w:rsidR="004D2A34" w:rsidRPr="004D2A34" w:rsidRDefault="004D2A34" w:rsidP="004D2A34">
      <w:pPr>
        <w:numPr>
          <w:ilvl w:val="0"/>
          <w:numId w:val="24"/>
        </w:numPr>
        <w:suppressAutoHyphens w:val="0"/>
        <w:spacing w:before="120"/>
        <w:ind w:left="714" w:hanging="357"/>
        <w:jc w:val="both"/>
        <w:rPr>
          <w:rFonts w:ascii="Arial" w:eastAsia="TimesNewRomanPSMT" w:hAnsi="Arial" w:cs="Arial"/>
          <w:sz w:val="22"/>
          <w:szCs w:val="22"/>
          <w:lang w:val="ru-RU" w:eastAsia="en-US"/>
        </w:rPr>
      </w:pPr>
      <w:r w:rsidRPr="004D2A34">
        <w:rPr>
          <w:rFonts w:ascii="Arial" w:eastAsia="TimesNewRomanPSMT" w:hAnsi="Arial" w:cs="Arial"/>
          <w:sz w:val="22"/>
          <w:szCs w:val="22"/>
          <w:lang w:val="ru-RU" w:eastAsia="en-US"/>
        </w:rPr>
        <w:t>је понуђени рок важења понуде краћи од прописаног;</w:t>
      </w:r>
    </w:p>
    <w:p w:rsidR="004D2A34" w:rsidRPr="004D2A34" w:rsidRDefault="004D2A34" w:rsidP="004D2A34">
      <w:pPr>
        <w:numPr>
          <w:ilvl w:val="0"/>
          <w:numId w:val="24"/>
        </w:numPr>
        <w:suppressAutoHyphens w:val="0"/>
        <w:spacing w:before="120"/>
        <w:ind w:left="714" w:hanging="357"/>
        <w:jc w:val="both"/>
        <w:rPr>
          <w:rFonts w:ascii="Arial" w:hAnsi="Arial" w:cs="Arial"/>
          <w:sz w:val="22"/>
          <w:szCs w:val="22"/>
          <w:lang w:val="ru-RU" w:eastAsia="en-US"/>
        </w:rPr>
      </w:pPr>
      <w:r w:rsidRPr="004D2A34">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eastAsia="en-US"/>
        </w:rPr>
      </w:pPr>
      <w:r w:rsidRPr="004D2A34">
        <w:rPr>
          <w:rFonts w:ascii="Arial" w:hAnsi="Arial"/>
          <w:sz w:val="22"/>
          <w:szCs w:val="22"/>
          <w:lang w:val="sr-Cyrl-RS" w:eastAsia="en-US"/>
        </w:rPr>
        <w:t xml:space="preserve">  Понуђач не достави меницу за озбиљност понуде.</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eastAsia="en-US"/>
        </w:rPr>
      </w:pPr>
      <w:r w:rsidRPr="004D2A34">
        <w:rPr>
          <w:rFonts w:ascii="Arial" w:hAnsi="Arial"/>
          <w:sz w:val="22"/>
          <w:szCs w:val="22"/>
          <w:lang w:val="sr-Cyrl-RS" w:eastAsia="en-US"/>
        </w:rPr>
        <w:t xml:space="preserve">  Понуђач не достави </w:t>
      </w:r>
      <w:r>
        <w:rPr>
          <w:rFonts w:ascii="Arial" w:hAnsi="Arial"/>
          <w:sz w:val="22"/>
          <w:szCs w:val="22"/>
          <w:lang w:val="sr-Cyrl-RS" w:eastAsia="en-US"/>
        </w:rPr>
        <w:t xml:space="preserve">технички лист </w:t>
      </w:r>
      <w:r w:rsidRPr="004D2A34">
        <w:rPr>
          <w:rFonts w:ascii="Arial" w:hAnsi="Arial"/>
          <w:sz w:val="22"/>
          <w:szCs w:val="22"/>
          <w:lang w:val="sr-Cyrl-RS" w:eastAsia="en-US"/>
        </w:rPr>
        <w:t xml:space="preserve">или произвођачки каталог за сваку ставку техничке спецификације. </w:t>
      </w:r>
    </w:p>
    <w:p w:rsidR="004D2A34" w:rsidRPr="004D2A34" w:rsidRDefault="004D2A34" w:rsidP="004D2A34">
      <w:pPr>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lastRenderedPageBreak/>
        <w:t>Наручилац ће донети одлуку о обустави поступка јавне набавке у складу са чланом 109.</w:t>
      </w:r>
      <w:proofErr w:type="gramEnd"/>
      <w:r w:rsidRPr="004D2A34">
        <w:rPr>
          <w:rFonts w:ascii="Arial" w:hAnsi="Arial" w:cs="Arial"/>
          <w:sz w:val="22"/>
          <w:szCs w:val="22"/>
          <w:lang w:val="en-US" w:eastAsia="en-US"/>
        </w:rPr>
        <w:t xml:space="preserve"> </w:t>
      </w:r>
      <w:proofErr w:type="gramStart"/>
      <w:r w:rsidRPr="004D2A34">
        <w:rPr>
          <w:rFonts w:ascii="Arial" w:hAnsi="Arial" w:cs="Arial"/>
          <w:sz w:val="22"/>
          <w:szCs w:val="22"/>
          <w:lang w:val="en-US" w:eastAsia="en-US"/>
        </w:rPr>
        <w:t>Закона.</w:t>
      </w:r>
      <w:proofErr w:type="gramEnd"/>
    </w:p>
    <w:p w:rsidR="004D2A34" w:rsidRPr="004D2A34" w:rsidRDefault="004D2A34" w:rsidP="004D2A34">
      <w:pPr>
        <w:suppressAutoHyphens w:val="0"/>
        <w:autoSpaceDE w:val="0"/>
        <w:autoSpaceDN w:val="0"/>
        <w:adjustRightInd w:val="0"/>
        <w:contextualSpacing/>
        <w:jc w:val="both"/>
        <w:rPr>
          <w:rFonts w:ascii="Arial" w:eastAsia="TimesNewRomanPSMT" w:hAnsi="Arial" w:cs="Arial"/>
          <w:bCs/>
          <w:iCs/>
          <w:sz w:val="22"/>
          <w:szCs w:val="22"/>
          <w:lang w:val="en-US" w:eastAsia="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4D2A34">
        <w:rPr>
          <w:rFonts w:ascii="Arial" w:hAnsi="Arial" w:cs="Arial"/>
          <w:b/>
          <w:sz w:val="22"/>
          <w:szCs w:val="22"/>
          <w:lang w:val="en-US" w:eastAsia="en-US"/>
        </w:rPr>
        <w:t>Рок за доношење Одлуке о додели уговора/обустави поступка</w:t>
      </w:r>
    </w:p>
    <w:p w:rsidR="004D2A34" w:rsidRPr="004D2A34" w:rsidRDefault="004D2A34" w:rsidP="004D2A34">
      <w:pPr>
        <w:tabs>
          <w:tab w:val="left" w:pos="567"/>
        </w:tabs>
        <w:suppressAutoHyphens w:val="0"/>
        <w:jc w:val="both"/>
        <w:rPr>
          <w:rFonts w:ascii="Arial" w:eastAsia="TimesNewRomanPSMT" w:hAnsi="Arial" w:cs="Arial"/>
          <w:sz w:val="22"/>
          <w:szCs w:val="22"/>
          <w:lang w:val="en-US" w:eastAsia="en-US"/>
        </w:rPr>
      </w:pPr>
      <w:proofErr w:type="gramStart"/>
      <w:r w:rsidRPr="004D2A34">
        <w:rPr>
          <w:rFonts w:ascii="Arial" w:eastAsia="TimesNewRomanPSMT" w:hAnsi="Arial" w:cs="Arial"/>
          <w:sz w:val="22"/>
          <w:szCs w:val="22"/>
          <w:lang w:val="en-US" w:eastAsia="en-US"/>
        </w:rPr>
        <w:t xml:space="preserve">Наручилац ће одлуку о додели </w:t>
      </w:r>
      <w:r w:rsidRPr="004D2A34">
        <w:rPr>
          <w:rFonts w:ascii="Arial" w:eastAsia="TimesNewRomanPSMT" w:hAnsi="Arial"/>
          <w:sz w:val="22"/>
          <w:szCs w:val="22"/>
          <w:lang w:val="en-US" w:eastAsia="en-US"/>
        </w:rPr>
        <w:t>уговора/обустави поступка</w:t>
      </w:r>
      <w:r w:rsidRPr="004D2A34">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roofErr w:type="gramEnd"/>
    </w:p>
    <w:p w:rsidR="004D2A34" w:rsidRPr="004D2A34" w:rsidRDefault="004D2A34" w:rsidP="004D2A34">
      <w:pPr>
        <w:tabs>
          <w:tab w:val="left" w:pos="567"/>
        </w:tabs>
        <w:suppressAutoHyphens w:val="0"/>
        <w:jc w:val="both"/>
        <w:rPr>
          <w:rFonts w:ascii="Arial" w:eastAsia="TimesNewRomanPSMT" w:hAnsi="Arial" w:cs="Arial"/>
          <w:sz w:val="22"/>
          <w:szCs w:val="22"/>
          <w:lang w:val="en-US" w:eastAsia="en-US"/>
        </w:rPr>
      </w:pPr>
      <w:proofErr w:type="gramStart"/>
      <w:r w:rsidRPr="004D2A34">
        <w:rPr>
          <w:rFonts w:ascii="Arial" w:eastAsia="TimesNewRomanPSMT" w:hAnsi="Arial" w:cs="Arial"/>
          <w:sz w:val="22"/>
          <w:szCs w:val="22"/>
          <w:lang w:val="en-US" w:eastAsia="en-US"/>
        </w:rPr>
        <w:t>Одлуку о додели уговора/обустави поступка.</w:t>
      </w:r>
      <w:proofErr w:type="gramEnd"/>
    </w:p>
    <w:p w:rsidR="004D2A34" w:rsidRPr="004D2A34" w:rsidRDefault="004D2A34" w:rsidP="004D2A34">
      <w:pPr>
        <w:tabs>
          <w:tab w:val="left" w:pos="567"/>
        </w:tabs>
        <w:suppressAutoHyphens w:val="0"/>
        <w:jc w:val="both"/>
        <w:rPr>
          <w:rFonts w:ascii="Arial" w:eastAsia="TimesNewRomanPSMT" w:hAnsi="Arial" w:cs="Arial"/>
          <w:sz w:val="22"/>
          <w:szCs w:val="22"/>
          <w:lang w:val="en-US" w:eastAsia="en-US"/>
        </w:rPr>
      </w:pPr>
      <w:proofErr w:type="gramStart"/>
      <w:r w:rsidRPr="004D2A34">
        <w:rPr>
          <w:rFonts w:ascii="Arial" w:eastAsia="TimesNewRomanPSMT" w:hAnsi="Arial" w:cs="Arial"/>
          <w:sz w:val="22"/>
          <w:szCs w:val="22"/>
          <w:lang w:val="en-US" w:eastAsia="en-US"/>
        </w:rPr>
        <w:t>Наручилац ће објавити на Порталу јавних набавки и на својој интернет страници у року од 3 (три) дана од дана доношења.</w:t>
      </w:r>
      <w:proofErr w:type="gramEnd"/>
    </w:p>
    <w:p w:rsidR="004D2A34" w:rsidRPr="004D2A34" w:rsidRDefault="004D2A34" w:rsidP="004D2A34">
      <w:pPr>
        <w:tabs>
          <w:tab w:val="left" w:pos="567"/>
        </w:tabs>
        <w:suppressAutoHyphens w:val="0"/>
        <w:jc w:val="both"/>
        <w:rPr>
          <w:rFonts w:ascii="Arial" w:eastAsia="TimesNewRomanPSMT" w:hAnsi="Arial" w:cs="Arial"/>
          <w:sz w:val="22"/>
          <w:szCs w:val="22"/>
          <w:lang w:val="en-US" w:eastAsia="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ru-RU" w:eastAsia="en-US"/>
        </w:rPr>
      </w:pPr>
      <w:bookmarkStart w:id="43" w:name="_Toc441651607"/>
      <w:bookmarkStart w:id="44" w:name="_Toc442559918"/>
      <w:r w:rsidRPr="004D2A34">
        <w:rPr>
          <w:rFonts w:ascii="Arial" w:hAnsi="Arial" w:cs="Arial"/>
          <w:b/>
          <w:sz w:val="22"/>
          <w:szCs w:val="22"/>
          <w:lang w:val="ru-RU" w:eastAsia="en-US"/>
        </w:rPr>
        <w:t>Н</w:t>
      </w:r>
      <w:r w:rsidRPr="004D2A34">
        <w:rPr>
          <w:rFonts w:ascii="Arial" w:hAnsi="Arial" w:cs="Arial"/>
          <w:b/>
          <w:sz w:val="22"/>
          <w:szCs w:val="22"/>
          <w:lang w:val="en-US" w:eastAsia="en-US"/>
        </w:rPr>
        <w:t>егативне референце</w:t>
      </w:r>
      <w:bookmarkEnd w:id="43"/>
      <w:bookmarkEnd w:id="44"/>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поступао супротно забрани из чл. 23. и 25. Закона;</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учинио повреду конкуренције;</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одбио да достави доказе и средства обезбеђења на шта се у понуди обавезао.</w:t>
      </w:r>
    </w:p>
    <w:p w:rsidR="004D2A34" w:rsidRPr="004D2A34" w:rsidRDefault="004D2A34" w:rsidP="004D2A34">
      <w:pPr>
        <w:tabs>
          <w:tab w:val="left" w:pos="567"/>
        </w:tabs>
        <w:suppressAutoHyphens w:val="0"/>
        <w:jc w:val="both"/>
        <w:rPr>
          <w:rFonts w:ascii="Arial" w:hAnsi="Arial" w:cs="Arial"/>
          <w:sz w:val="22"/>
          <w:szCs w:val="22"/>
          <w:lang w:val="ru-RU" w:eastAsia="en-US"/>
        </w:rPr>
      </w:pPr>
      <w:r w:rsidRPr="004D2A34">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en-US" w:eastAsia="en-US"/>
        </w:rPr>
        <w:t>Доказ наведеног може бити:</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правоснажна судска одлука или коначна одлука другог надлежног органа;</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исправа о реализованом средству обезбеђења испуњења обавеза у поступку јавне набавке или испуњења уговорних обавеза;</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исправа о наплаћеној уговорној казни;</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рекламације потрошача, односно корисника, ако нису отклоњене у уговореном року;</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p>
    <w:p w:rsidR="004D2A34" w:rsidRPr="004D2A34" w:rsidRDefault="004D2A34" w:rsidP="004D2A34">
      <w:pPr>
        <w:tabs>
          <w:tab w:val="num" w:pos="567"/>
          <w:tab w:val="num" w:pos="630"/>
        </w:tabs>
        <w:suppressAutoHyphens w:val="0"/>
        <w:ind w:left="568" w:hanging="284"/>
        <w:jc w:val="both"/>
        <w:rPr>
          <w:rFonts w:ascii="Arial" w:hAnsi="Arial" w:cs="Arial"/>
          <w:sz w:val="22"/>
          <w:szCs w:val="22"/>
          <w:lang w:val="ru-RU" w:eastAsia="en-US"/>
        </w:rPr>
      </w:pPr>
      <w:r w:rsidRPr="004D2A34">
        <w:rPr>
          <w:rFonts w:ascii="Arial" w:hAnsi="Arial" w:cs="Arial"/>
          <w:sz w:val="22"/>
          <w:szCs w:val="22"/>
          <w:lang w:val="ru-RU"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D2A34" w:rsidRPr="004D2A34" w:rsidRDefault="004D2A34" w:rsidP="004D2A34">
      <w:pPr>
        <w:tabs>
          <w:tab w:val="left" w:pos="567"/>
        </w:tabs>
        <w:suppressAutoHyphens w:val="0"/>
        <w:jc w:val="both"/>
        <w:rPr>
          <w:rFonts w:ascii="Arial" w:hAnsi="Arial" w:cs="Arial"/>
          <w:sz w:val="22"/>
          <w:szCs w:val="22"/>
          <w:lang w:val="en-US" w:eastAsia="en-US"/>
        </w:rPr>
      </w:pPr>
      <w:r w:rsidRPr="004D2A34">
        <w:rPr>
          <w:rFonts w:ascii="Arial" w:hAnsi="Arial" w:cs="Arial"/>
          <w:sz w:val="22"/>
          <w:szCs w:val="22"/>
          <w:lang w:val="ru-RU" w:eastAsia="en-US"/>
        </w:rPr>
        <w:t xml:space="preserve">Наручилац може одбити понуду ако поседује доказ из става 3. тачка 1) члана 82. </w:t>
      </w:r>
      <w:proofErr w:type="gramStart"/>
      <w:r w:rsidRPr="004D2A34">
        <w:rPr>
          <w:rFonts w:ascii="Arial" w:hAnsi="Arial" w:cs="Arial"/>
          <w:sz w:val="22"/>
          <w:szCs w:val="22"/>
          <w:lang w:val="en-US" w:eastAsia="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4D2A34">
        <w:rPr>
          <w:rFonts w:ascii="Arial" w:hAnsi="Arial" w:cs="Arial"/>
          <w:sz w:val="22"/>
          <w:szCs w:val="22"/>
          <w:lang w:val="en-US" w:eastAsia="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4D2A34">
        <w:rPr>
          <w:rFonts w:ascii="Arial" w:hAnsi="Arial" w:cs="Arial"/>
          <w:sz w:val="22"/>
          <w:szCs w:val="22"/>
          <w:lang w:val="en-US" w:eastAsia="en-US" w:bidi="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45" w:name="_Toc441651608"/>
      <w:bookmarkStart w:id="46" w:name="_Toc442559919"/>
      <w:r w:rsidRPr="004D2A34">
        <w:rPr>
          <w:rFonts w:ascii="Arial" w:hAnsi="Arial" w:cs="Arial"/>
          <w:b/>
          <w:sz w:val="22"/>
          <w:szCs w:val="22"/>
          <w:lang w:val="en-US" w:eastAsia="en-US"/>
        </w:rPr>
        <w:t>Увид у документацију</w:t>
      </w:r>
      <w:bookmarkEnd w:id="45"/>
      <w:bookmarkEnd w:id="46"/>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Наручилац је дужан да лицу из става 1.</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омогући</w:t>
      </w:r>
      <w:proofErr w:type="gramEnd"/>
      <w:r w:rsidRPr="004D2A34">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4D2A34">
        <w:rPr>
          <w:rFonts w:ascii="Arial" w:hAnsi="Arial" w:cs="Arial"/>
          <w:sz w:val="22"/>
          <w:szCs w:val="22"/>
          <w:lang w:val="en-US" w:eastAsia="en-US" w:bidi="en-US"/>
        </w:rPr>
        <w:t>Закона.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47" w:name="_Toc441651609"/>
      <w:bookmarkStart w:id="48" w:name="_Toc442559920"/>
      <w:r w:rsidRPr="004D2A34">
        <w:rPr>
          <w:rFonts w:ascii="Arial" w:hAnsi="Arial" w:cs="Arial"/>
          <w:b/>
          <w:sz w:val="22"/>
          <w:szCs w:val="22"/>
          <w:lang w:val="ru-RU" w:eastAsia="en-US"/>
        </w:rPr>
        <w:lastRenderedPageBreak/>
        <w:t>З</w:t>
      </w:r>
      <w:r w:rsidRPr="004D2A34">
        <w:rPr>
          <w:rFonts w:ascii="Arial" w:hAnsi="Arial" w:cs="Arial"/>
          <w:b/>
          <w:sz w:val="22"/>
          <w:szCs w:val="22"/>
          <w:lang w:val="en-US" w:eastAsia="en-US"/>
        </w:rPr>
        <w:t>аштита права понуђача</w:t>
      </w:r>
      <w:bookmarkEnd w:id="47"/>
      <w:bookmarkEnd w:id="48"/>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став</w:t>
      </w:r>
      <w:proofErr w:type="gramEnd"/>
      <w:r w:rsidRPr="004D2A34">
        <w:rPr>
          <w:rFonts w:ascii="Arial" w:hAnsi="Arial" w:cs="Arial"/>
          <w:sz w:val="22"/>
          <w:szCs w:val="22"/>
          <w:lang w:val="en-US" w:eastAsia="en-US" w:bidi="en-US"/>
        </w:rPr>
        <w:t xml:space="preserve"> 1. </w:t>
      </w:r>
      <w:proofErr w:type="gramStart"/>
      <w:r w:rsidRPr="004D2A34">
        <w:rPr>
          <w:rFonts w:ascii="Arial" w:hAnsi="Arial" w:cs="Arial"/>
          <w:sz w:val="22"/>
          <w:szCs w:val="22"/>
          <w:lang w:val="en-US" w:eastAsia="en-US" w:bidi="en-US"/>
        </w:rPr>
        <w:t>тач</w:t>
      </w:r>
      <w:proofErr w:type="gramEnd"/>
      <w:r w:rsidRPr="004D2A34">
        <w:rPr>
          <w:rFonts w:ascii="Arial" w:hAnsi="Arial" w:cs="Arial"/>
          <w:sz w:val="22"/>
          <w:szCs w:val="22"/>
          <w:lang w:val="en-US" w:eastAsia="en-US" w:bidi="en-US"/>
        </w:rPr>
        <w:t xml:space="preserve">. 1)–7) Закона, као и износом таксе из члана 156. </w:t>
      </w:r>
      <w:proofErr w:type="gramStart"/>
      <w:r w:rsidRPr="004D2A34">
        <w:rPr>
          <w:rFonts w:ascii="Arial" w:hAnsi="Arial" w:cs="Arial"/>
          <w:sz w:val="22"/>
          <w:szCs w:val="22"/>
          <w:lang w:val="en-US" w:eastAsia="en-US" w:bidi="en-US"/>
        </w:rPr>
        <w:t>став</w:t>
      </w:r>
      <w:proofErr w:type="gramEnd"/>
      <w:r w:rsidRPr="004D2A34">
        <w:rPr>
          <w:rFonts w:ascii="Arial" w:hAnsi="Arial" w:cs="Arial"/>
          <w:sz w:val="22"/>
          <w:szCs w:val="22"/>
          <w:lang w:val="en-US" w:eastAsia="en-US" w:bidi="en-US"/>
        </w:rPr>
        <w:t xml:space="preserve"> 1. </w:t>
      </w:r>
      <w:proofErr w:type="gramStart"/>
      <w:r w:rsidRPr="004D2A34">
        <w:rPr>
          <w:rFonts w:ascii="Arial" w:hAnsi="Arial" w:cs="Arial"/>
          <w:sz w:val="22"/>
          <w:szCs w:val="22"/>
          <w:lang w:val="en-US" w:eastAsia="en-US" w:bidi="en-US"/>
        </w:rPr>
        <w:t>тач</w:t>
      </w:r>
      <w:proofErr w:type="gramEnd"/>
      <w:r w:rsidRPr="004D2A34">
        <w:rPr>
          <w:rFonts w:ascii="Arial" w:hAnsi="Arial" w:cs="Arial"/>
          <w:sz w:val="22"/>
          <w:szCs w:val="22"/>
          <w:lang w:val="en-US" w:eastAsia="en-US" w:bidi="en-US"/>
        </w:rPr>
        <w:t xml:space="preserve">. 1)–3) Закона и детаљним упутством о потврди из члана 151. </w:t>
      </w:r>
      <w:proofErr w:type="gramStart"/>
      <w:r w:rsidRPr="004D2A34">
        <w:rPr>
          <w:rFonts w:ascii="Arial" w:hAnsi="Arial" w:cs="Arial"/>
          <w:sz w:val="22"/>
          <w:szCs w:val="22"/>
          <w:lang w:val="en-US" w:eastAsia="en-US" w:bidi="en-US"/>
        </w:rPr>
        <w:t>став</w:t>
      </w:r>
      <w:proofErr w:type="gramEnd"/>
      <w:r w:rsidRPr="004D2A34">
        <w:rPr>
          <w:rFonts w:ascii="Arial" w:hAnsi="Arial" w:cs="Arial"/>
          <w:sz w:val="22"/>
          <w:szCs w:val="22"/>
          <w:lang w:val="en-US" w:eastAsia="en-US" w:bidi="en-US"/>
        </w:rPr>
        <w:t xml:space="preserve"> 1. </w:t>
      </w:r>
      <w:proofErr w:type="gramStart"/>
      <w:r w:rsidRPr="004D2A34">
        <w:rPr>
          <w:rFonts w:ascii="Arial" w:hAnsi="Arial" w:cs="Arial"/>
          <w:sz w:val="22"/>
          <w:szCs w:val="22"/>
          <w:lang w:val="en-US" w:eastAsia="en-US" w:bidi="en-US"/>
        </w:rPr>
        <w:t>тачка</w:t>
      </w:r>
      <w:proofErr w:type="gramEnd"/>
      <w:r w:rsidRPr="004D2A34">
        <w:rPr>
          <w:rFonts w:ascii="Arial" w:hAnsi="Arial" w:cs="Arial"/>
          <w:sz w:val="22"/>
          <w:szCs w:val="22"/>
          <w:lang w:val="en-US" w:eastAsia="en-US"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D2A34" w:rsidRPr="004D2A34" w:rsidRDefault="004D2A34" w:rsidP="004D2A34">
      <w:pPr>
        <w:tabs>
          <w:tab w:val="left" w:pos="567"/>
        </w:tabs>
        <w:suppressAutoHyphens w:val="0"/>
        <w:jc w:val="both"/>
        <w:rPr>
          <w:rFonts w:ascii="Arial" w:hAnsi="Arial" w:cs="Arial"/>
          <w:sz w:val="22"/>
          <w:szCs w:val="22"/>
          <w:lang w:val="sr-Cyrl-RS" w:eastAsia="en-US" w:bidi="en-US"/>
        </w:rPr>
      </w:pPr>
    </w:p>
    <w:p w:rsidR="004D2A34" w:rsidRPr="004D2A34" w:rsidRDefault="004D2A34" w:rsidP="004D2A34">
      <w:pPr>
        <w:tabs>
          <w:tab w:val="left" w:pos="567"/>
        </w:tabs>
        <w:suppressAutoHyphens w:val="0"/>
        <w:jc w:val="both"/>
        <w:rPr>
          <w:rFonts w:ascii="Arial" w:hAnsi="Arial" w:cs="Arial"/>
          <w:b/>
          <w:sz w:val="22"/>
          <w:szCs w:val="22"/>
          <w:lang w:val="en-US" w:eastAsia="en-US" w:bidi="en-US"/>
        </w:rPr>
      </w:pPr>
      <w:r w:rsidRPr="004D2A34">
        <w:rPr>
          <w:rFonts w:ascii="Arial" w:hAnsi="Arial" w:cs="Arial"/>
          <w:b/>
          <w:sz w:val="22"/>
          <w:szCs w:val="22"/>
          <w:lang w:val="en-US" w:eastAsia="en-US" w:bidi="en-US"/>
        </w:rPr>
        <w:t>Рокови и начин подношења захтева за заштиту права: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Захтев за заштиту права подноси се лично или путем поште на адресу: ЈП „Електропривреда Србије</w:t>
      </w:r>
      <w:proofErr w:type="gramStart"/>
      <w:r w:rsidRPr="004D2A34">
        <w:rPr>
          <w:rFonts w:ascii="Arial" w:hAnsi="Arial" w:cs="Arial"/>
          <w:sz w:val="22"/>
          <w:szCs w:val="22"/>
          <w:lang w:val="en-US" w:eastAsia="en-US" w:bidi="en-US"/>
        </w:rPr>
        <w:t>“ Београд</w:t>
      </w:r>
      <w:proofErr w:type="gramEnd"/>
      <w:r w:rsidRPr="004D2A34">
        <w:rPr>
          <w:rFonts w:ascii="Arial" w:hAnsi="Arial" w:cs="Arial"/>
          <w:sz w:val="22"/>
          <w:szCs w:val="22"/>
          <w:lang w:val="en-US" w:eastAsia="en-US" w:bidi="en-US"/>
        </w:rPr>
        <w:t xml:space="preserve"> - огранак ТЕНТ- </w:t>
      </w:r>
      <w:r w:rsidRPr="004D2A34">
        <w:rPr>
          <w:rFonts w:ascii="Arial" w:hAnsi="Arial" w:cs="Arial"/>
          <w:sz w:val="22"/>
          <w:szCs w:val="22"/>
          <w:lang w:val="sr-Cyrl-RS" w:eastAsia="en-US" w:bidi="en-US"/>
        </w:rPr>
        <w:t>ТЕНТ Б,</w:t>
      </w:r>
      <w:r w:rsidRPr="004D2A34">
        <w:rPr>
          <w:rFonts w:ascii="Arial" w:hAnsi="Arial" w:cs="Arial"/>
          <w:sz w:val="22"/>
          <w:szCs w:val="22"/>
          <w:lang w:val="en-US" w:eastAsia="en-US" w:bidi="en-US"/>
        </w:rPr>
        <w:t xml:space="preserve"> 11500 Обреновац</w:t>
      </w:r>
      <w:r w:rsidRPr="004D2A34">
        <w:rPr>
          <w:rFonts w:ascii="Arial" w:hAnsi="Arial" w:cs="Arial"/>
          <w:sz w:val="22"/>
          <w:szCs w:val="22"/>
          <w:lang w:val="sr-Cyrl-RS" w:eastAsia="en-US" w:bidi="en-US"/>
        </w:rPr>
        <w:t>, Поштански Фах Ушће</w:t>
      </w:r>
      <w:r w:rsidRPr="004D2A34">
        <w:rPr>
          <w:rFonts w:ascii="Arial" w:hAnsi="Arial" w:cs="Arial"/>
          <w:color w:val="00B0F0"/>
          <w:sz w:val="22"/>
          <w:szCs w:val="22"/>
          <w:lang w:val="en-US" w:eastAsia="en-US" w:bidi="en-US"/>
        </w:rPr>
        <w:t xml:space="preserve"> </w:t>
      </w:r>
      <w:r w:rsidRPr="004D2A34">
        <w:rPr>
          <w:rFonts w:ascii="Arial" w:hAnsi="Arial" w:cs="Arial"/>
          <w:sz w:val="22"/>
          <w:szCs w:val="22"/>
          <w:lang w:val="en-US" w:eastAsia="en-US" w:bidi="en-US"/>
        </w:rPr>
        <w:t xml:space="preserve">са назнаком Захтев за заштиту права за ЈН добара.  </w:t>
      </w:r>
      <w:r w:rsidRPr="004D2A34">
        <w:rPr>
          <w:rFonts w:ascii="Arial" w:hAnsi="Arial" w:cs="Arial"/>
          <w:b/>
          <w:sz w:val="22"/>
          <w:szCs w:val="22"/>
          <w:lang w:val="sr-Cyrl-RS" w:eastAsia="en-US"/>
        </w:rPr>
        <w:t>Бела техника и апарати за опремање кафе кухиња;</w:t>
      </w:r>
      <w:r w:rsidRPr="004D2A34">
        <w:rPr>
          <w:rFonts w:ascii="Arial" w:hAnsi="Arial" w:cs="Arial"/>
          <w:sz w:val="22"/>
          <w:szCs w:val="22"/>
          <w:lang w:val="en-US" w:eastAsia="en-US" w:bidi="en-US"/>
        </w:rPr>
        <w:t>, бр.ЈН</w:t>
      </w:r>
      <w:r w:rsidRPr="004D2A34">
        <w:rPr>
          <w:rFonts w:ascii="Arial" w:hAnsi="Arial" w:cs="Arial"/>
          <w:sz w:val="22"/>
          <w:szCs w:val="22"/>
          <w:lang w:val="sr-Cyrl-RS" w:eastAsia="en-US" w:bidi="en-US"/>
        </w:rPr>
        <w:t>О</w:t>
      </w:r>
      <w:r w:rsidRPr="004D2A34">
        <w:rPr>
          <w:rFonts w:ascii="Arial" w:hAnsi="Arial"/>
          <w:sz w:val="22"/>
          <w:szCs w:val="22"/>
          <w:lang w:val="sr-Cyrl-RS" w:eastAsia="en-US"/>
        </w:rPr>
        <w:t>/1</w:t>
      </w:r>
      <w:r w:rsidRPr="004D2A34">
        <w:rPr>
          <w:rFonts w:ascii="Arial" w:hAnsi="Arial" w:cs="Arial"/>
          <w:sz w:val="22"/>
          <w:szCs w:val="22"/>
          <w:lang w:val="en-US" w:eastAsia="en-US" w:bidi="en-US"/>
        </w:rPr>
        <w:t>000/</w:t>
      </w:r>
      <w:r w:rsidRPr="004D2A34">
        <w:rPr>
          <w:rFonts w:ascii="Arial" w:hAnsi="Arial" w:cs="Arial"/>
          <w:sz w:val="22"/>
          <w:szCs w:val="22"/>
          <w:lang w:val="sr-Cyrl-RS" w:eastAsia="en-US" w:bidi="en-US"/>
        </w:rPr>
        <w:t>0011</w:t>
      </w:r>
      <w:r w:rsidRPr="004D2A34">
        <w:rPr>
          <w:rFonts w:ascii="Arial" w:hAnsi="Arial" w:cs="Arial"/>
          <w:sz w:val="22"/>
          <w:szCs w:val="22"/>
          <w:lang w:val="en-US" w:eastAsia="en-US" w:bidi="en-US"/>
        </w:rPr>
        <w:t>/2016</w:t>
      </w:r>
      <w:r w:rsidRPr="004D2A34">
        <w:rPr>
          <w:rFonts w:ascii="Arial" w:hAnsi="Arial" w:cs="Arial"/>
          <w:sz w:val="22"/>
          <w:szCs w:val="22"/>
          <w:lang w:val="sr-Cyrl-RS" w:eastAsia="en-US" w:bidi="en-US"/>
        </w:rPr>
        <w:t>/3000</w:t>
      </w:r>
      <w:r w:rsidRPr="004D2A34">
        <w:rPr>
          <w:rFonts w:ascii="Arial" w:hAnsi="Arial" w:cs="Arial"/>
          <w:sz w:val="22"/>
          <w:szCs w:val="22"/>
          <w:lang w:val="en-US" w:eastAsia="en-US" w:bidi="en-US"/>
        </w:rPr>
        <w:t xml:space="preserve"> (</w:t>
      </w:r>
      <w:r w:rsidRPr="004D2A34">
        <w:rPr>
          <w:rFonts w:ascii="Arial" w:hAnsi="Arial" w:cs="Arial"/>
          <w:sz w:val="22"/>
          <w:szCs w:val="22"/>
          <w:lang w:val="sr-Cyrl-RS" w:eastAsia="en-US" w:bidi="en-US"/>
        </w:rPr>
        <w:t>2059</w:t>
      </w:r>
      <w:r w:rsidRPr="004D2A34">
        <w:rPr>
          <w:rFonts w:ascii="Arial" w:hAnsi="Arial" w:cs="Arial"/>
          <w:sz w:val="22"/>
          <w:szCs w:val="22"/>
          <w:lang w:val="en-US" w:eastAsia="en-US" w:bidi="en-US"/>
        </w:rPr>
        <w:t>/2016), а копија се истовремено доставља Републичкој комисији.</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Захтев за заштиту права се може доставити и путем електронске поште на e-mail: </w:t>
      </w:r>
      <w:r w:rsidRPr="004D2A34">
        <w:rPr>
          <w:rFonts w:ascii="Arial" w:hAnsi="Arial" w:cs="Arial"/>
          <w:b/>
          <w:sz w:val="22"/>
          <w:szCs w:val="22"/>
          <w:lang w:val="en-US" w:eastAsia="en-US" w:bidi="en-US"/>
        </w:rPr>
        <w:t>slavisa.zecevic@eps.rs</w:t>
      </w:r>
      <w:r w:rsidRPr="004D2A34">
        <w:rPr>
          <w:rFonts w:ascii="Arial" w:hAnsi="Arial" w:cs="Arial"/>
          <w:sz w:val="22"/>
          <w:szCs w:val="22"/>
          <w:lang w:val="en-US" w:eastAsia="en-US" w:bidi="en-US"/>
        </w:rPr>
        <w:t xml:space="preserve">, радним данима (понедељак-петак) од </w:t>
      </w:r>
      <w:r w:rsidRPr="004D2A34">
        <w:rPr>
          <w:rFonts w:ascii="Arial" w:hAnsi="Arial" w:cs="Arial"/>
          <w:sz w:val="22"/>
          <w:szCs w:val="22"/>
          <w:lang w:val="sr-Cyrl-RS" w:eastAsia="en-US" w:bidi="en-US"/>
        </w:rPr>
        <w:t>7</w:t>
      </w:r>
      <w:proofErr w:type="gramStart"/>
      <w:r w:rsidRPr="004D2A34">
        <w:rPr>
          <w:rFonts w:ascii="Arial" w:hAnsi="Arial" w:cs="Arial"/>
          <w:sz w:val="22"/>
          <w:szCs w:val="22"/>
          <w:lang w:val="en-US" w:eastAsia="en-US" w:bidi="en-US"/>
        </w:rPr>
        <w:t>,00</w:t>
      </w:r>
      <w:proofErr w:type="gramEnd"/>
      <w:r w:rsidRPr="004D2A34">
        <w:rPr>
          <w:rFonts w:ascii="Arial" w:hAnsi="Arial" w:cs="Arial"/>
          <w:sz w:val="22"/>
          <w:szCs w:val="22"/>
          <w:lang w:val="en-US" w:eastAsia="en-US" w:bidi="en-US"/>
        </w:rPr>
        <w:t xml:space="preserve"> до 14,00 часова.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D2A34">
        <w:rPr>
          <w:rFonts w:ascii="Arial" w:hAnsi="Arial" w:cs="Arial"/>
          <w:b/>
          <w:color w:val="0D0D0D"/>
          <w:sz w:val="22"/>
          <w:szCs w:val="22"/>
          <w:lang w:val="en-US" w:eastAsia="en-US" w:bidi="en-US"/>
        </w:rPr>
        <w:t xml:space="preserve">7 (седам) дана </w:t>
      </w:r>
      <w:r w:rsidRPr="004D2A34">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4D2A34">
        <w:rPr>
          <w:rFonts w:ascii="Arial" w:hAnsi="Arial" w:cs="Arial"/>
          <w:sz w:val="22"/>
          <w:szCs w:val="22"/>
          <w:lang w:val="en-US" w:eastAsia="en-US" w:bidi="en-US"/>
        </w:rPr>
        <w:t>став</w:t>
      </w:r>
      <w:proofErr w:type="gramEnd"/>
      <w:r w:rsidRPr="004D2A34">
        <w:rPr>
          <w:rFonts w:ascii="Arial" w:hAnsi="Arial" w:cs="Arial"/>
          <w:sz w:val="22"/>
          <w:szCs w:val="22"/>
          <w:lang w:val="en-US" w:eastAsia="en-US" w:bidi="en-US"/>
        </w:rPr>
        <w:t xml:space="preserve"> 2. </w:t>
      </w:r>
      <w:proofErr w:type="gramStart"/>
      <w:r w:rsidRPr="004D2A34">
        <w:rPr>
          <w:rFonts w:ascii="Arial" w:hAnsi="Arial" w:cs="Arial"/>
          <w:sz w:val="22"/>
          <w:szCs w:val="22"/>
          <w:lang w:val="en-US" w:eastAsia="en-US" w:bidi="en-US"/>
        </w:rPr>
        <w:t>овог</w:t>
      </w:r>
      <w:proofErr w:type="gramEnd"/>
      <w:r w:rsidRPr="004D2A34">
        <w:rPr>
          <w:rFonts w:ascii="Arial" w:hAnsi="Arial" w:cs="Arial"/>
          <w:sz w:val="22"/>
          <w:szCs w:val="22"/>
          <w:lang w:val="en-US" w:eastAsia="en-US" w:bidi="en-US"/>
        </w:rPr>
        <w:t xml:space="preserve"> закона указао наручиоцу на евентуалне недостатке и неправилности, а наручилац исте није отклонио.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ове</w:t>
      </w:r>
      <w:proofErr w:type="gramEnd"/>
      <w:r w:rsidRPr="004D2A34">
        <w:rPr>
          <w:rFonts w:ascii="Arial" w:hAnsi="Arial" w:cs="Arial"/>
          <w:sz w:val="22"/>
          <w:szCs w:val="22"/>
          <w:lang w:val="en-US" w:eastAsia="en-US" w:bidi="en-US"/>
        </w:rPr>
        <w:t xml:space="preserve"> тачке, сматраће се благовременим уколико је поднет најкасније до истека рока за подношење понуда.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4D2A34">
        <w:rPr>
          <w:rFonts w:ascii="Arial" w:hAnsi="Arial" w:cs="Arial"/>
          <w:sz w:val="22"/>
          <w:szCs w:val="22"/>
          <w:lang w:val="en-US" w:eastAsia="en-US" w:bidi="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ЗЈН.</w:t>
      </w:r>
      <w:proofErr w:type="gramEnd"/>
      <w:r w:rsidRPr="004D2A34">
        <w:rPr>
          <w:rFonts w:ascii="Arial" w:hAnsi="Arial" w:cs="Arial"/>
          <w:sz w:val="22"/>
          <w:szCs w:val="22"/>
          <w:lang w:val="en-US" w:eastAsia="en-US" w:bidi="en-US"/>
        </w:rPr>
        <w:t xml:space="preserve"> </w:t>
      </w:r>
    </w:p>
    <w:p w:rsidR="004D2A34" w:rsidRPr="004D2A34" w:rsidRDefault="004D2A34" w:rsidP="004D2A34">
      <w:pPr>
        <w:tabs>
          <w:tab w:val="left" w:pos="567"/>
        </w:tabs>
        <w:suppressAutoHyphens w:val="0"/>
        <w:jc w:val="both"/>
        <w:rPr>
          <w:rFonts w:ascii="Arial" w:hAnsi="Arial" w:cs="Arial"/>
          <w:sz w:val="22"/>
          <w:szCs w:val="22"/>
          <w:lang w:eastAsia="en-US" w:bidi="en-US"/>
        </w:rPr>
      </w:pPr>
      <w:proofErr w:type="gramStart"/>
      <w:r w:rsidRPr="004D2A34">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4D2A34">
        <w:rPr>
          <w:rFonts w:ascii="Arial" w:hAnsi="Arial" w:cs="Arial"/>
          <w:sz w:val="22"/>
          <w:szCs w:val="22"/>
          <w:lang w:val="en-US" w:eastAsia="en-US" w:bidi="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eastAsia="en-US" w:bidi="en-US"/>
        </w:rPr>
        <w:t>Н</w:t>
      </w:r>
      <w:r w:rsidRPr="004D2A34">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4D2A34">
        <w:rPr>
          <w:rFonts w:ascii="Arial" w:hAnsi="Arial" w:cs="Arial"/>
          <w:sz w:val="22"/>
          <w:szCs w:val="22"/>
          <w:lang w:val="en-US" w:eastAsia="sr-Latn-CS"/>
        </w:rPr>
        <w:t xml:space="preserve"> тад</w:t>
      </w:r>
      <w:r w:rsidRPr="004D2A34">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b/>
          <w:sz w:val="22"/>
          <w:szCs w:val="22"/>
          <w:lang w:val="en-US" w:eastAsia="en-US" w:bidi="en-US"/>
        </w:rPr>
        <w:t>Детаљно упутство о садржини потпуног захтева за заштиту права</w:t>
      </w:r>
      <w:r w:rsidRPr="004D2A34">
        <w:rPr>
          <w:rFonts w:ascii="Arial" w:hAnsi="Arial" w:cs="Arial"/>
          <w:sz w:val="22"/>
          <w:szCs w:val="22"/>
          <w:lang w:val="en-US" w:eastAsia="en-US" w:bidi="en-US"/>
        </w:rPr>
        <w:t xml:space="preserve"> у складу са чланом   151.</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став</w:t>
      </w:r>
      <w:proofErr w:type="gramEnd"/>
      <w:r w:rsidRPr="004D2A34">
        <w:rPr>
          <w:rFonts w:ascii="Arial" w:hAnsi="Arial" w:cs="Arial"/>
          <w:sz w:val="22"/>
          <w:szCs w:val="22"/>
          <w:lang w:val="en-US" w:eastAsia="en-US" w:bidi="en-US"/>
        </w:rPr>
        <w:t xml:space="preserve"> 1. </w:t>
      </w:r>
      <w:proofErr w:type="gramStart"/>
      <w:r w:rsidRPr="004D2A34">
        <w:rPr>
          <w:rFonts w:ascii="Arial" w:hAnsi="Arial" w:cs="Arial"/>
          <w:sz w:val="22"/>
          <w:szCs w:val="22"/>
          <w:lang w:val="en-US" w:eastAsia="en-US" w:bidi="en-US"/>
        </w:rPr>
        <w:t>тач</w:t>
      </w:r>
      <w:proofErr w:type="gramEnd"/>
      <w:r w:rsidRPr="004D2A34">
        <w:rPr>
          <w:rFonts w:ascii="Arial" w:hAnsi="Arial" w:cs="Arial"/>
          <w:sz w:val="22"/>
          <w:szCs w:val="22"/>
          <w:lang w:val="en-US" w:eastAsia="en-US" w:bidi="en-US"/>
        </w:rPr>
        <w:t>. 1) – 7) ЗЈН:</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Захтев за заштиту права садржи:</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1) </w:t>
      </w:r>
      <w:proofErr w:type="gramStart"/>
      <w:r w:rsidRPr="004D2A34">
        <w:rPr>
          <w:rFonts w:ascii="Arial" w:hAnsi="Arial" w:cs="Arial"/>
          <w:sz w:val="22"/>
          <w:szCs w:val="22"/>
          <w:lang w:val="en-US" w:eastAsia="en-US" w:bidi="en-US"/>
        </w:rPr>
        <w:t>назив</w:t>
      </w:r>
      <w:proofErr w:type="gramEnd"/>
      <w:r w:rsidRPr="004D2A34">
        <w:rPr>
          <w:rFonts w:ascii="Arial" w:hAnsi="Arial" w:cs="Arial"/>
          <w:sz w:val="22"/>
          <w:szCs w:val="22"/>
          <w:lang w:val="en-US" w:eastAsia="en-US" w:bidi="en-US"/>
        </w:rPr>
        <w:t xml:space="preserve"> и адресу подносиоца захтева и лице за контакт</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2) </w:t>
      </w:r>
      <w:proofErr w:type="gramStart"/>
      <w:r w:rsidRPr="004D2A34">
        <w:rPr>
          <w:rFonts w:ascii="Arial" w:hAnsi="Arial" w:cs="Arial"/>
          <w:sz w:val="22"/>
          <w:szCs w:val="22"/>
          <w:lang w:val="en-US" w:eastAsia="en-US" w:bidi="en-US"/>
        </w:rPr>
        <w:t>назив</w:t>
      </w:r>
      <w:proofErr w:type="gramEnd"/>
      <w:r w:rsidRPr="004D2A34">
        <w:rPr>
          <w:rFonts w:ascii="Arial" w:hAnsi="Arial" w:cs="Arial"/>
          <w:sz w:val="22"/>
          <w:szCs w:val="22"/>
          <w:lang w:val="en-US" w:eastAsia="en-US" w:bidi="en-US"/>
        </w:rPr>
        <w:t xml:space="preserve"> и адресу наручиоца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3) </w:t>
      </w:r>
      <w:proofErr w:type="gramStart"/>
      <w:r w:rsidRPr="004D2A34">
        <w:rPr>
          <w:rFonts w:ascii="Arial" w:hAnsi="Arial" w:cs="Arial"/>
          <w:sz w:val="22"/>
          <w:szCs w:val="22"/>
          <w:lang w:val="en-US" w:eastAsia="en-US" w:bidi="en-US"/>
        </w:rPr>
        <w:t>податке</w:t>
      </w:r>
      <w:proofErr w:type="gramEnd"/>
      <w:r w:rsidRPr="004D2A34">
        <w:rPr>
          <w:rFonts w:ascii="Arial" w:hAnsi="Arial" w:cs="Arial"/>
          <w:sz w:val="22"/>
          <w:szCs w:val="22"/>
          <w:lang w:val="en-US" w:eastAsia="en-US" w:bidi="en-US"/>
        </w:rPr>
        <w:t xml:space="preserve"> о јавној набавци која је предмет захтева, односно о одлуци наручиоца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4) </w:t>
      </w:r>
      <w:proofErr w:type="gramStart"/>
      <w:r w:rsidRPr="004D2A34">
        <w:rPr>
          <w:rFonts w:ascii="Arial" w:hAnsi="Arial" w:cs="Arial"/>
          <w:sz w:val="22"/>
          <w:szCs w:val="22"/>
          <w:lang w:val="en-US" w:eastAsia="en-US" w:bidi="en-US"/>
        </w:rPr>
        <w:t>повреде</w:t>
      </w:r>
      <w:proofErr w:type="gramEnd"/>
      <w:r w:rsidRPr="004D2A34">
        <w:rPr>
          <w:rFonts w:ascii="Arial" w:hAnsi="Arial" w:cs="Arial"/>
          <w:sz w:val="22"/>
          <w:szCs w:val="22"/>
          <w:lang w:val="en-US" w:eastAsia="en-US" w:bidi="en-US"/>
        </w:rPr>
        <w:t xml:space="preserve"> прописа којима се уређује поступак јавне набавке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5) </w:t>
      </w:r>
      <w:proofErr w:type="gramStart"/>
      <w:r w:rsidRPr="004D2A34">
        <w:rPr>
          <w:rFonts w:ascii="Arial" w:hAnsi="Arial" w:cs="Arial"/>
          <w:sz w:val="22"/>
          <w:szCs w:val="22"/>
          <w:lang w:val="en-US" w:eastAsia="en-US" w:bidi="en-US"/>
        </w:rPr>
        <w:t>чињенице</w:t>
      </w:r>
      <w:proofErr w:type="gramEnd"/>
      <w:r w:rsidRPr="004D2A34">
        <w:rPr>
          <w:rFonts w:ascii="Arial" w:hAnsi="Arial" w:cs="Arial"/>
          <w:sz w:val="22"/>
          <w:szCs w:val="22"/>
          <w:lang w:val="en-US" w:eastAsia="en-US" w:bidi="en-US"/>
        </w:rPr>
        <w:t xml:space="preserve"> и доказе којима се повреде доказују</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6) </w:t>
      </w:r>
      <w:proofErr w:type="gramStart"/>
      <w:r w:rsidRPr="004D2A34">
        <w:rPr>
          <w:rFonts w:ascii="Arial" w:hAnsi="Arial" w:cs="Arial"/>
          <w:sz w:val="22"/>
          <w:szCs w:val="22"/>
          <w:lang w:val="en-US" w:eastAsia="en-US" w:bidi="en-US"/>
        </w:rPr>
        <w:t>потврду</w:t>
      </w:r>
      <w:proofErr w:type="gramEnd"/>
      <w:r w:rsidRPr="004D2A34">
        <w:rPr>
          <w:rFonts w:ascii="Arial" w:hAnsi="Arial" w:cs="Arial"/>
          <w:sz w:val="22"/>
          <w:szCs w:val="22"/>
          <w:lang w:val="en-US" w:eastAsia="en-US" w:bidi="en-US"/>
        </w:rPr>
        <w:t xml:space="preserve"> о уплати таксе из члана 156. ЗЈН</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7) </w:t>
      </w:r>
      <w:proofErr w:type="gramStart"/>
      <w:r w:rsidRPr="004D2A34">
        <w:rPr>
          <w:rFonts w:ascii="Arial" w:hAnsi="Arial" w:cs="Arial"/>
          <w:sz w:val="22"/>
          <w:szCs w:val="22"/>
          <w:lang w:val="en-US" w:eastAsia="en-US" w:bidi="en-US"/>
        </w:rPr>
        <w:t>потпис</w:t>
      </w:r>
      <w:proofErr w:type="gramEnd"/>
      <w:r w:rsidRPr="004D2A34">
        <w:rPr>
          <w:rFonts w:ascii="Arial" w:hAnsi="Arial" w:cs="Arial"/>
          <w:sz w:val="22"/>
          <w:szCs w:val="22"/>
          <w:lang w:val="en-US" w:eastAsia="en-US" w:bidi="en-US"/>
        </w:rPr>
        <w:t xml:space="preserve"> подносиоца.</w:t>
      </w:r>
    </w:p>
    <w:p w:rsidR="004D2A34" w:rsidRPr="004D2A34" w:rsidRDefault="004D2A34" w:rsidP="004D2A34">
      <w:pPr>
        <w:tabs>
          <w:tab w:val="left" w:pos="567"/>
        </w:tabs>
        <w:suppressAutoHyphens w:val="0"/>
        <w:jc w:val="both"/>
        <w:rPr>
          <w:rFonts w:ascii="Arial" w:hAnsi="Arial" w:cs="Arial"/>
          <w:b/>
          <w:sz w:val="22"/>
          <w:szCs w:val="22"/>
          <w:lang w:val="en-US" w:eastAsia="en-US" w:bidi="en-US"/>
        </w:rPr>
      </w:pPr>
      <w:proofErr w:type="gramStart"/>
      <w:r w:rsidRPr="004D2A34">
        <w:rPr>
          <w:rFonts w:ascii="Arial" w:hAnsi="Arial" w:cs="Arial"/>
          <w:b/>
          <w:sz w:val="22"/>
          <w:szCs w:val="22"/>
          <w:lang w:val="en-US" w:eastAsia="en-US" w:bidi="en-US"/>
        </w:rPr>
        <w:t>Ако поднети захтев за заштиту права не садржи све обавезне елементе   наручилац ће такав захтев одбацити закључком.</w:t>
      </w:r>
      <w:proofErr w:type="gramEnd"/>
      <w:r w:rsidRPr="004D2A34">
        <w:rPr>
          <w:rFonts w:ascii="Arial" w:hAnsi="Arial" w:cs="Arial"/>
          <w:b/>
          <w:sz w:val="22"/>
          <w:szCs w:val="22"/>
          <w:lang w:val="en-US" w:eastAsia="en-US" w:bidi="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lastRenderedPageBreak/>
        <w:t>Закључак   наручилац доставља подносиоцу захтева и Републичкој комисији у року од три дана од дана доношења.</w:t>
      </w:r>
      <w:proofErr w:type="gramEnd"/>
      <w:r w:rsidRPr="004D2A34">
        <w:rPr>
          <w:rFonts w:ascii="Arial" w:hAnsi="Arial" w:cs="Arial"/>
          <w:sz w:val="22"/>
          <w:szCs w:val="22"/>
          <w:lang w:val="en-US" w:eastAsia="en-US" w:bidi="en-US"/>
        </w:rPr>
        <w:t xml:space="preserve">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4D2A34">
        <w:rPr>
          <w:rFonts w:ascii="Arial" w:hAnsi="Arial" w:cs="Arial"/>
          <w:sz w:val="22"/>
          <w:szCs w:val="22"/>
          <w:lang w:val="en-US" w:eastAsia="en-US" w:bidi="en-US"/>
        </w:rPr>
        <w:t xml:space="preserve"> </w:t>
      </w:r>
    </w:p>
    <w:p w:rsidR="004D2A34" w:rsidRPr="004D2A34" w:rsidRDefault="004D2A34" w:rsidP="004D2A34">
      <w:pPr>
        <w:tabs>
          <w:tab w:val="left" w:pos="567"/>
        </w:tabs>
        <w:suppressAutoHyphens w:val="0"/>
        <w:jc w:val="both"/>
        <w:rPr>
          <w:rFonts w:ascii="Arial" w:hAnsi="Arial" w:cs="Arial"/>
          <w:b/>
          <w:sz w:val="22"/>
          <w:szCs w:val="22"/>
          <w:lang w:val="en-US" w:eastAsia="en-US" w:bidi="en-US"/>
        </w:rPr>
      </w:pPr>
      <w:proofErr w:type="gramStart"/>
      <w:r w:rsidRPr="004D2A34">
        <w:rPr>
          <w:rFonts w:ascii="Arial" w:hAnsi="Arial" w:cs="Arial"/>
          <w:b/>
          <w:sz w:val="22"/>
          <w:szCs w:val="22"/>
          <w:lang w:val="en-US" w:eastAsia="en-US" w:bidi="en-US"/>
        </w:rPr>
        <w:t>Износ таксе из члана 156.</w:t>
      </w:r>
      <w:proofErr w:type="gramEnd"/>
      <w:r w:rsidRPr="004D2A34">
        <w:rPr>
          <w:rFonts w:ascii="Arial" w:hAnsi="Arial" w:cs="Arial"/>
          <w:b/>
          <w:sz w:val="22"/>
          <w:szCs w:val="22"/>
          <w:lang w:val="en-US" w:eastAsia="en-US" w:bidi="en-US"/>
        </w:rPr>
        <w:t xml:space="preserve"> </w:t>
      </w:r>
      <w:proofErr w:type="gramStart"/>
      <w:r w:rsidRPr="004D2A34">
        <w:rPr>
          <w:rFonts w:ascii="Arial" w:hAnsi="Arial" w:cs="Arial"/>
          <w:b/>
          <w:sz w:val="22"/>
          <w:szCs w:val="22"/>
          <w:lang w:val="en-US" w:eastAsia="en-US" w:bidi="en-US"/>
        </w:rPr>
        <w:t>став</w:t>
      </w:r>
      <w:proofErr w:type="gramEnd"/>
      <w:r w:rsidRPr="004D2A34">
        <w:rPr>
          <w:rFonts w:ascii="Arial" w:hAnsi="Arial" w:cs="Arial"/>
          <w:b/>
          <w:sz w:val="22"/>
          <w:szCs w:val="22"/>
          <w:lang w:val="en-US" w:eastAsia="en-US" w:bidi="en-US"/>
        </w:rPr>
        <w:t xml:space="preserve"> 1. </w:t>
      </w:r>
      <w:proofErr w:type="gramStart"/>
      <w:r w:rsidRPr="004D2A34">
        <w:rPr>
          <w:rFonts w:ascii="Arial" w:hAnsi="Arial" w:cs="Arial"/>
          <w:b/>
          <w:sz w:val="22"/>
          <w:szCs w:val="22"/>
          <w:lang w:val="en-US" w:eastAsia="en-US" w:bidi="en-US"/>
        </w:rPr>
        <w:t>тач</w:t>
      </w:r>
      <w:proofErr w:type="gramEnd"/>
      <w:r w:rsidRPr="004D2A34">
        <w:rPr>
          <w:rFonts w:ascii="Arial" w:hAnsi="Arial" w:cs="Arial"/>
          <w:b/>
          <w:sz w:val="22"/>
          <w:szCs w:val="22"/>
          <w:lang w:val="en-US" w:eastAsia="en-US" w:bidi="en-US"/>
        </w:rPr>
        <w:t xml:space="preserve">. </w:t>
      </w:r>
      <w:proofErr w:type="gramStart"/>
      <w:r w:rsidRPr="004D2A34">
        <w:rPr>
          <w:rFonts w:ascii="Arial" w:hAnsi="Arial" w:cs="Arial"/>
          <w:b/>
          <w:sz w:val="22"/>
          <w:szCs w:val="22"/>
          <w:lang w:val="en-US" w:eastAsia="en-US" w:bidi="en-US"/>
        </w:rPr>
        <w:t>1)-</w:t>
      </w:r>
      <w:proofErr w:type="gramEnd"/>
      <w:r w:rsidRPr="004D2A34">
        <w:rPr>
          <w:rFonts w:ascii="Arial" w:hAnsi="Arial" w:cs="Arial"/>
          <w:b/>
          <w:sz w:val="22"/>
          <w:szCs w:val="22"/>
          <w:lang w:val="en-US" w:eastAsia="en-US" w:bidi="en-US"/>
        </w:rPr>
        <w:t xml:space="preserve"> 3) ЗЈН:</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4D2A34">
        <w:rPr>
          <w:rFonts w:ascii="Arial" w:hAnsi="Arial" w:cs="Arial"/>
          <w:sz w:val="22"/>
          <w:szCs w:val="22"/>
          <w:lang w:val="ru-RU" w:eastAsia="en-US"/>
        </w:rPr>
        <w:t>840-</w:t>
      </w:r>
      <w:r w:rsidRPr="004D2A34">
        <w:rPr>
          <w:rFonts w:ascii="Arial" w:hAnsi="Arial" w:cs="Arial"/>
          <w:bCs/>
          <w:iCs/>
          <w:sz w:val="22"/>
          <w:szCs w:val="22"/>
          <w:lang w:val="en-US" w:eastAsia="en-US"/>
        </w:rPr>
        <w:t>30678845-06</w:t>
      </w:r>
      <w:r w:rsidRPr="004D2A34">
        <w:rPr>
          <w:rFonts w:ascii="Arial" w:hAnsi="Arial" w:cs="Arial"/>
          <w:sz w:val="22"/>
          <w:szCs w:val="22"/>
          <w:lang w:val="en-US" w:eastAsia="en-US"/>
        </w:rPr>
        <w:t xml:space="preserve">, шифра плаћања 153 или 253, позив на број </w:t>
      </w:r>
      <w:r w:rsidRPr="004D2A34">
        <w:rPr>
          <w:rFonts w:ascii="Arial" w:hAnsi="Arial" w:cs="Arial"/>
          <w:sz w:val="22"/>
          <w:szCs w:val="22"/>
          <w:lang w:eastAsia="en-US"/>
        </w:rPr>
        <w:t>1000001120163000</w:t>
      </w:r>
      <w:r w:rsidRPr="004D2A34">
        <w:rPr>
          <w:rFonts w:ascii="Arial" w:hAnsi="Arial" w:cs="Arial"/>
          <w:sz w:val="22"/>
          <w:szCs w:val="22"/>
          <w:lang w:val="sr-Cyrl-RS" w:eastAsia="en-US"/>
        </w:rPr>
        <w:t>2059</w:t>
      </w:r>
      <w:r w:rsidRPr="004D2A34">
        <w:rPr>
          <w:rFonts w:ascii="Arial" w:hAnsi="Arial" w:cs="Arial"/>
          <w:sz w:val="22"/>
          <w:szCs w:val="22"/>
          <w:lang w:eastAsia="en-US"/>
        </w:rPr>
        <w:t>2016</w:t>
      </w:r>
      <w:r w:rsidRPr="004D2A34">
        <w:rPr>
          <w:rFonts w:ascii="Arial" w:hAnsi="Arial" w:cs="Arial"/>
          <w:sz w:val="22"/>
          <w:szCs w:val="22"/>
          <w:lang w:val="en-US" w:eastAsia="en-US"/>
        </w:rPr>
        <w:t>, сврха: ЗЗП, ЈП ЕПС</w:t>
      </w:r>
      <w:r w:rsidRPr="004D2A34">
        <w:rPr>
          <w:rFonts w:ascii="Arial" w:hAnsi="Arial" w:cs="Arial"/>
          <w:sz w:val="22"/>
          <w:szCs w:val="22"/>
          <w:lang w:eastAsia="en-US"/>
        </w:rPr>
        <w:t xml:space="preserve"> Београд-огранак ТЕНТ Београд-Обреновац</w:t>
      </w:r>
      <w:r w:rsidRPr="004D2A34">
        <w:rPr>
          <w:rFonts w:ascii="Arial" w:hAnsi="Arial" w:cs="Arial"/>
          <w:sz w:val="22"/>
          <w:szCs w:val="22"/>
          <w:lang w:val="en-US" w:eastAsia="en-US"/>
        </w:rPr>
        <w:t xml:space="preserve">, јн. бр. </w:t>
      </w:r>
      <w:r w:rsidRPr="004D2A34">
        <w:rPr>
          <w:rFonts w:ascii="Arial" w:hAnsi="Arial" w:cs="Arial"/>
          <w:sz w:val="22"/>
          <w:szCs w:val="22"/>
          <w:lang w:eastAsia="en-US"/>
        </w:rPr>
        <w:t>1000/0011/2016/3000(</w:t>
      </w:r>
      <w:r w:rsidRPr="004D2A34">
        <w:rPr>
          <w:rFonts w:ascii="Arial" w:hAnsi="Arial" w:cs="Arial"/>
          <w:sz w:val="22"/>
          <w:szCs w:val="22"/>
          <w:lang w:val="sr-Cyrl-RS" w:eastAsia="en-US"/>
        </w:rPr>
        <w:t>2059</w:t>
      </w:r>
      <w:r w:rsidRPr="004D2A34">
        <w:rPr>
          <w:rFonts w:ascii="Arial" w:hAnsi="Arial" w:cs="Arial"/>
          <w:sz w:val="22"/>
          <w:szCs w:val="22"/>
          <w:lang w:eastAsia="en-US"/>
        </w:rPr>
        <w:t>/2016)</w:t>
      </w:r>
      <w:r w:rsidRPr="004D2A34">
        <w:rPr>
          <w:rFonts w:ascii="Arial" w:hAnsi="Arial" w:cs="Arial"/>
          <w:sz w:val="22"/>
          <w:szCs w:val="22"/>
          <w:lang w:val="en-US" w:eastAsia="en-US"/>
        </w:rPr>
        <w:t>, прималац уплате: буџет Републике Србије) уплати таксу</w:t>
      </w:r>
      <w:r w:rsidRPr="004D2A34">
        <w:rPr>
          <w:rFonts w:ascii="Arial" w:hAnsi="Arial" w:cs="Arial"/>
          <w:sz w:val="22"/>
          <w:szCs w:val="22"/>
          <w:lang w:val="en-US" w:eastAsia="en-US" w:bidi="en-US"/>
        </w:rPr>
        <w:t xml:space="preserve"> од: 120.000</w:t>
      </w:r>
      <w:r w:rsidRPr="004D2A34">
        <w:rPr>
          <w:rFonts w:ascii="Arial" w:hAnsi="Arial" w:cs="Arial"/>
          <w:sz w:val="22"/>
          <w:szCs w:val="22"/>
          <w:lang w:val="sr-Cyrl-RS" w:eastAsia="en-US" w:bidi="en-US"/>
        </w:rPr>
        <w:t>,00</w:t>
      </w:r>
      <w:r w:rsidRPr="004D2A34">
        <w:rPr>
          <w:rFonts w:ascii="Arial" w:hAnsi="Arial" w:cs="Arial"/>
          <w:sz w:val="22"/>
          <w:szCs w:val="22"/>
          <w:lang w:val="en-US" w:eastAsia="en-US" w:bidi="en-US"/>
        </w:rPr>
        <w:t xml:space="preserve"> динара </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Свака странка у поступку сноси трошкове које проузрокује својим радњама.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Странке у захтеву морају прецизно да наведу трошкове за које траже накнаду.</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D2A34" w:rsidRPr="004D2A34" w:rsidRDefault="004D2A34" w:rsidP="004D2A34">
      <w:pPr>
        <w:tabs>
          <w:tab w:val="left" w:pos="567"/>
        </w:tabs>
        <w:suppressAutoHyphens w:val="0"/>
        <w:jc w:val="both"/>
        <w:rPr>
          <w:rFonts w:ascii="Arial" w:hAnsi="Arial" w:cs="Arial"/>
          <w:sz w:val="22"/>
          <w:szCs w:val="22"/>
          <w:lang w:val="sr-Cyrl-RS" w:eastAsia="en-US" w:bidi="en-US"/>
        </w:rPr>
      </w:pPr>
      <w:proofErr w:type="gramStart"/>
      <w:r w:rsidRPr="004D2A34">
        <w:rPr>
          <w:rFonts w:ascii="Arial" w:hAnsi="Arial" w:cs="Arial"/>
          <w:sz w:val="22"/>
          <w:szCs w:val="22"/>
          <w:lang w:val="en-US" w:eastAsia="en-US" w:bidi="en-US"/>
        </w:rPr>
        <w:t>О трошковима одлучује Републичка комисија.</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Одлука Републичке комисије је извршни наслов.</w:t>
      </w:r>
      <w:proofErr w:type="gramEnd"/>
    </w:p>
    <w:p w:rsidR="004D2A34" w:rsidRPr="004D2A34" w:rsidRDefault="004D2A34" w:rsidP="004D2A34">
      <w:pPr>
        <w:tabs>
          <w:tab w:val="left" w:pos="567"/>
        </w:tabs>
        <w:suppressAutoHyphens w:val="0"/>
        <w:jc w:val="both"/>
        <w:rPr>
          <w:rFonts w:ascii="Arial" w:hAnsi="Arial" w:cs="Arial"/>
          <w:b/>
          <w:sz w:val="22"/>
          <w:szCs w:val="22"/>
          <w:lang w:val="en-US" w:eastAsia="en-US" w:bidi="en-US"/>
        </w:rPr>
      </w:pPr>
      <w:proofErr w:type="gramStart"/>
      <w:r w:rsidRPr="004D2A34">
        <w:rPr>
          <w:rFonts w:ascii="Arial" w:hAnsi="Arial" w:cs="Arial"/>
          <w:b/>
          <w:sz w:val="22"/>
          <w:szCs w:val="22"/>
          <w:lang w:val="en-US" w:eastAsia="en-US" w:bidi="en-US"/>
        </w:rPr>
        <w:t>Детаљно упутство о потврди из члана 151.</w:t>
      </w:r>
      <w:proofErr w:type="gramEnd"/>
      <w:r w:rsidRPr="004D2A34">
        <w:rPr>
          <w:rFonts w:ascii="Arial" w:hAnsi="Arial" w:cs="Arial"/>
          <w:b/>
          <w:sz w:val="22"/>
          <w:szCs w:val="22"/>
          <w:lang w:val="en-US" w:eastAsia="en-US" w:bidi="en-US"/>
        </w:rPr>
        <w:t xml:space="preserve"> </w:t>
      </w:r>
      <w:proofErr w:type="gramStart"/>
      <w:r w:rsidRPr="004D2A34">
        <w:rPr>
          <w:rFonts w:ascii="Arial" w:hAnsi="Arial" w:cs="Arial"/>
          <w:b/>
          <w:sz w:val="22"/>
          <w:szCs w:val="22"/>
          <w:lang w:val="en-US" w:eastAsia="en-US" w:bidi="en-US"/>
        </w:rPr>
        <w:t>став</w:t>
      </w:r>
      <w:proofErr w:type="gramEnd"/>
      <w:r w:rsidRPr="004D2A34">
        <w:rPr>
          <w:rFonts w:ascii="Arial" w:hAnsi="Arial" w:cs="Arial"/>
          <w:b/>
          <w:sz w:val="22"/>
          <w:szCs w:val="22"/>
          <w:lang w:val="en-US" w:eastAsia="en-US" w:bidi="en-US"/>
        </w:rPr>
        <w:t xml:space="preserve"> 1. </w:t>
      </w:r>
      <w:proofErr w:type="gramStart"/>
      <w:r w:rsidRPr="004D2A34">
        <w:rPr>
          <w:rFonts w:ascii="Arial" w:hAnsi="Arial" w:cs="Arial"/>
          <w:b/>
          <w:sz w:val="22"/>
          <w:szCs w:val="22"/>
          <w:lang w:val="en-US" w:eastAsia="en-US" w:bidi="en-US"/>
        </w:rPr>
        <w:t>тачка</w:t>
      </w:r>
      <w:proofErr w:type="gramEnd"/>
      <w:r w:rsidRPr="004D2A34">
        <w:rPr>
          <w:rFonts w:ascii="Arial" w:hAnsi="Arial" w:cs="Arial"/>
          <w:b/>
          <w:sz w:val="22"/>
          <w:szCs w:val="22"/>
          <w:lang w:val="en-US" w:eastAsia="en-US" w:bidi="en-US"/>
        </w:rPr>
        <w:t xml:space="preserve"> 6) ЗЈН</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eastAsia="en-US" w:bidi="en-US"/>
        </w:rPr>
        <w:t xml:space="preserve">Потврда </w:t>
      </w:r>
      <w:r w:rsidRPr="004D2A34">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Чланом 151.</w:t>
      </w:r>
      <w:proofErr w:type="gramEnd"/>
      <w:r w:rsidRPr="004D2A34">
        <w:rPr>
          <w:rFonts w:ascii="Arial" w:hAnsi="Arial" w:cs="Arial"/>
          <w:sz w:val="22"/>
          <w:szCs w:val="22"/>
          <w:lang w:val="en-US" w:eastAsia="en-US" w:bidi="en-US"/>
        </w:rPr>
        <w:t xml:space="preserve"> Закона о јавним набавкама („</w:t>
      </w:r>
      <w:proofErr w:type="gramStart"/>
      <w:r w:rsidRPr="004D2A34">
        <w:rPr>
          <w:rFonts w:ascii="Arial" w:hAnsi="Arial" w:cs="Arial"/>
          <w:sz w:val="22"/>
          <w:szCs w:val="22"/>
          <w:lang w:val="en-US" w:eastAsia="en-US" w:bidi="en-US"/>
        </w:rPr>
        <w:t>Службени  гласник</w:t>
      </w:r>
      <w:proofErr w:type="gramEnd"/>
      <w:r w:rsidRPr="004D2A34">
        <w:rPr>
          <w:rFonts w:ascii="Arial" w:hAnsi="Arial" w:cs="Arial"/>
          <w:sz w:val="22"/>
          <w:szCs w:val="22"/>
          <w:lang w:val="en-US" w:eastAsia="en-US"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4D2A34">
        <w:rPr>
          <w:rFonts w:ascii="Arial" w:hAnsi="Arial" w:cs="Arial"/>
          <w:sz w:val="22"/>
          <w:szCs w:val="22"/>
          <w:lang w:val="en-US" w:eastAsia="en-US" w:bidi="en-US"/>
        </w:rPr>
        <w:t>ЗЈН.</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ЗЈН.</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Као доказ о уплати таксе, у смислу члана 151.</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став</w:t>
      </w:r>
      <w:proofErr w:type="gramEnd"/>
      <w:r w:rsidRPr="004D2A34">
        <w:rPr>
          <w:rFonts w:ascii="Arial" w:hAnsi="Arial" w:cs="Arial"/>
          <w:sz w:val="22"/>
          <w:szCs w:val="22"/>
          <w:lang w:val="en-US" w:eastAsia="en-US" w:bidi="en-US"/>
        </w:rPr>
        <w:t xml:space="preserve"> 1. </w:t>
      </w:r>
      <w:proofErr w:type="gramStart"/>
      <w:r w:rsidRPr="004D2A34">
        <w:rPr>
          <w:rFonts w:ascii="Arial" w:hAnsi="Arial" w:cs="Arial"/>
          <w:sz w:val="22"/>
          <w:szCs w:val="22"/>
          <w:lang w:val="en-US" w:eastAsia="en-US" w:bidi="en-US"/>
        </w:rPr>
        <w:t>тачка</w:t>
      </w:r>
      <w:proofErr w:type="gramEnd"/>
      <w:r w:rsidRPr="004D2A34">
        <w:rPr>
          <w:rFonts w:ascii="Arial" w:hAnsi="Arial" w:cs="Arial"/>
          <w:sz w:val="22"/>
          <w:szCs w:val="22"/>
          <w:lang w:val="en-US" w:eastAsia="en-US" w:bidi="en-US"/>
        </w:rPr>
        <w:t xml:space="preserve"> 6) ЗЈН, прихватиће се: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(1) </w:t>
      </w:r>
      <w:proofErr w:type="gramStart"/>
      <w:r w:rsidRPr="004D2A34">
        <w:rPr>
          <w:rFonts w:ascii="Arial" w:hAnsi="Arial" w:cs="Arial"/>
          <w:sz w:val="22"/>
          <w:szCs w:val="22"/>
          <w:lang w:val="en-US" w:eastAsia="en-US" w:bidi="en-US"/>
        </w:rPr>
        <w:t>да</w:t>
      </w:r>
      <w:proofErr w:type="gramEnd"/>
      <w:r w:rsidRPr="004D2A34">
        <w:rPr>
          <w:rFonts w:ascii="Arial" w:hAnsi="Arial" w:cs="Arial"/>
          <w:sz w:val="22"/>
          <w:szCs w:val="22"/>
          <w:lang w:val="en-US" w:eastAsia="en-US" w:bidi="en-US"/>
        </w:rPr>
        <w:t xml:space="preserve"> буде издата од стране банке и да садржи печат банке;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(2) </w:t>
      </w:r>
      <w:proofErr w:type="gramStart"/>
      <w:r w:rsidRPr="004D2A34">
        <w:rPr>
          <w:rFonts w:ascii="Arial" w:hAnsi="Arial" w:cs="Arial"/>
          <w:sz w:val="22"/>
          <w:szCs w:val="22"/>
          <w:lang w:val="en-US" w:eastAsia="en-US" w:bidi="en-US"/>
        </w:rPr>
        <w:t>да</w:t>
      </w:r>
      <w:proofErr w:type="gramEnd"/>
      <w:r w:rsidRPr="004D2A34">
        <w:rPr>
          <w:rFonts w:ascii="Arial" w:hAnsi="Arial" w:cs="Arial"/>
          <w:sz w:val="22"/>
          <w:szCs w:val="22"/>
          <w:lang w:val="en-US" w:eastAsia="en-US"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4D2A34">
        <w:rPr>
          <w:rFonts w:ascii="Arial" w:hAnsi="Arial" w:cs="Arial"/>
          <w:sz w:val="22"/>
          <w:szCs w:val="22"/>
          <w:lang w:val="en-US" w:eastAsia="en-U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(3) </w:t>
      </w:r>
      <w:proofErr w:type="gramStart"/>
      <w:r w:rsidRPr="004D2A34">
        <w:rPr>
          <w:rFonts w:ascii="Arial" w:hAnsi="Arial" w:cs="Arial"/>
          <w:sz w:val="22"/>
          <w:szCs w:val="22"/>
          <w:lang w:val="en-US" w:eastAsia="en-US" w:bidi="en-US"/>
        </w:rPr>
        <w:t>износ</w:t>
      </w:r>
      <w:proofErr w:type="gramEnd"/>
      <w:r w:rsidRPr="004D2A34">
        <w:rPr>
          <w:rFonts w:ascii="Arial" w:hAnsi="Arial" w:cs="Arial"/>
          <w:sz w:val="22"/>
          <w:szCs w:val="22"/>
          <w:lang w:val="en-US" w:eastAsia="en-US" w:bidi="en-US"/>
        </w:rPr>
        <w:t xml:space="preserve"> таксе из члана 156. ЗЈН чија се уплата врши;</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(4) </w:t>
      </w:r>
      <w:proofErr w:type="gramStart"/>
      <w:r w:rsidRPr="004D2A34">
        <w:rPr>
          <w:rFonts w:ascii="Arial" w:hAnsi="Arial" w:cs="Arial"/>
          <w:sz w:val="22"/>
          <w:szCs w:val="22"/>
          <w:lang w:val="en-US" w:eastAsia="en-US" w:bidi="en-US"/>
        </w:rPr>
        <w:t>број</w:t>
      </w:r>
      <w:proofErr w:type="gramEnd"/>
      <w:r w:rsidRPr="004D2A34">
        <w:rPr>
          <w:rFonts w:ascii="Arial" w:hAnsi="Arial" w:cs="Arial"/>
          <w:sz w:val="22"/>
          <w:szCs w:val="22"/>
          <w:lang w:val="en-US" w:eastAsia="en-US" w:bidi="en-US"/>
        </w:rPr>
        <w:t xml:space="preserve"> рачуна: 840-30678845-06;</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(5) </w:t>
      </w:r>
      <w:proofErr w:type="gramStart"/>
      <w:r w:rsidRPr="004D2A34">
        <w:rPr>
          <w:rFonts w:ascii="Arial" w:hAnsi="Arial" w:cs="Arial"/>
          <w:sz w:val="22"/>
          <w:szCs w:val="22"/>
          <w:lang w:val="en-US" w:eastAsia="en-US" w:bidi="en-US"/>
        </w:rPr>
        <w:t>шифру</w:t>
      </w:r>
      <w:proofErr w:type="gramEnd"/>
      <w:r w:rsidRPr="004D2A34">
        <w:rPr>
          <w:rFonts w:ascii="Arial" w:hAnsi="Arial" w:cs="Arial"/>
          <w:sz w:val="22"/>
          <w:szCs w:val="22"/>
          <w:lang w:val="en-US" w:eastAsia="en-US" w:bidi="en-US"/>
        </w:rPr>
        <w:t xml:space="preserve"> плаћања: 153 или 253;</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(6) </w:t>
      </w:r>
      <w:proofErr w:type="gramStart"/>
      <w:r w:rsidRPr="004D2A34">
        <w:rPr>
          <w:rFonts w:ascii="Arial" w:hAnsi="Arial" w:cs="Arial"/>
          <w:sz w:val="22"/>
          <w:szCs w:val="22"/>
          <w:lang w:val="en-US" w:eastAsia="en-US" w:bidi="en-US"/>
        </w:rPr>
        <w:t>позив</w:t>
      </w:r>
      <w:proofErr w:type="gramEnd"/>
      <w:r w:rsidRPr="004D2A34">
        <w:rPr>
          <w:rFonts w:ascii="Arial" w:hAnsi="Arial" w:cs="Arial"/>
          <w:sz w:val="22"/>
          <w:szCs w:val="22"/>
          <w:lang w:val="en-US" w:eastAsia="en-US" w:bidi="en-US"/>
        </w:rPr>
        <w:t xml:space="preserve"> на број: подаци о броју или ознаци јавне набавке поводом које се подноси захтев за заштиту права;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(7) </w:t>
      </w:r>
      <w:proofErr w:type="gramStart"/>
      <w:r w:rsidRPr="004D2A34">
        <w:rPr>
          <w:rFonts w:ascii="Arial" w:hAnsi="Arial" w:cs="Arial"/>
          <w:sz w:val="22"/>
          <w:szCs w:val="22"/>
          <w:lang w:val="en-US" w:eastAsia="en-US" w:bidi="en-US"/>
        </w:rPr>
        <w:t>сврха</w:t>
      </w:r>
      <w:proofErr w:type="gramEnd"/>
      <w:r w:rsidRPr="004D2A34">
        <w:rPr>
          <w:rFonts w:ascii="Arial" w:hAnsi="Arial" w:cs="Arial"/>
          <w:sz w:val="22"/>
          <w:szCs w:val="22"/>
          <w:lang w:val="en-US" w:eastAsia="en-US" w:bidi="en-US"/>
        </w:rPr>
        <w:t>: ЗЗП; назив наручиоца; број или ознака јавне набавке поводом које се подноси захтев за заштиту права;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(8) </w:t>
      </w:r>
      <w:proofErr w:type="gramStart"/>
      <w:r w:rsidRPr="004D2A34">
        <w:rPr>
          <w:rFonts w:ascii="Arial" w:hAnsi="Arial" w:cs="Arial"/>
          <w:sz w:val="22"/>
          <w:szCs w:val="22"/>
          <w:lang w:val="en-US" w:eastAsia="en-US" w:bidi="en-US"/>
        </w:rPr>
        <w:t>корисник</w:t>
      </w:r>
      <w:proofErr w:type="gramEnd"/>
      <w:r w:rsidRPr="004D2A34">
        <w:rPr>
          <w:rFonts w:ascii="Arial" w:hAnsi="Arial" w:cs="Arial"/>
          <w:sz w:val="22"/>
          <w:szCs w:val="22"/>
          <w:lang w:val="en-US" w:eastAsia="en-US" w:bidi="en-US"/>
        </w:rPr>
        <w:t>: буџет Републике Србије;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lastRenderedPageBreak/>
        <w:t xml:space="preserve">(9) </w:t>
      </w:r>
      <w:proofErr w:type="gramStart"/>
      <w:r w:rsidRPr="004D2A34">
        <w:rPr>
          <w:rFonts w:ascii="Arial" w:hAnsi="Arial" w:cs="Arial"/>
          <w:sz w:val="22"/>
          <w:szCs w:val="22"/>
          <w:lang w:val="en-US" w:eastAsia="en-US" w:bidi="en-US"/>
        </w:rPr>
        <w:t>назив</w:t>
      </w:r>
      <w:proofErr w:type="gramEnd"/>
      <w:r w:rsidRPr="004D2A34">
        <w:rPr>
          <w:rFonts w:ascii="Arial" w:hAnsi="Arial" w:cs="Arial"/>
          <w:sz w:val="22"/>
          <w:szCs w:val="22"/>
          <w:lang w:val="en-US" w:eastAsia="en-US" w:bidi="en-US"/>
        </w:rPr>
        <w:t xml:space="preserve"> уплатиоца, односно назив подносиоца захтева за заштиту права за којег је извршена уплата таксе;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(10) </w:t>
      </w:r>
      <w:proofErr w:type="gramStart"/>
      <w:r w:rsidRPr="004D2A34">
        <w:rPr>
          <w:rFonts w:ascii="Arial" w:hAnsi="Arial" w:cs="Arial"/>
          <w:sz w:val="22"/>
          <w:szCs w:val="22"/>
          <w:lang w:val="en-US" w:eastAsia="en-US" w:bidi="en-US"/>
        </w:rPr>
        <w:t>потпис</w:t>
      </w:r>
      <w:proofErr w:type="gramEnd"/>
      <w:r w:rsidRPr="004D2A34">
        <w:rPr>
          <w:rFonts w:ascii="Arial" w:hAnsi="Arial" w:cs="Arial"/>
          <w:sz w:val="22"/>
          <w:szCs w:val="22"/>
          <w:lang w:val="en-US" w:eastAsia="en-US" w:bidi="en-US"/>
        </w:rPr>
        <w:t xml:space="preserve"> овлашћеног лица банке.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извршеној</w:t>
      </w:r>
      <w:proofErr w:type="gramEnd"/>
      <w:r w:rsidRPr="004D2A34">
        <w:rPr>
          <w:rFonts w:ascii="Arial" w:hAnsi="Arial" w:cs="Arial"/>
          <w:sz w:val="22"/>
          <w:szCs w:val="22"/>
          <w:lang w:val="en-US" w:eastAsia="en-US"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D2A34" w:rsidRPr="004D2A34" w:rsidRDefault="004D2A34" w:rsidP="004D2A34">
      <w:pPr>
        <w:tabs>
          <w:tab w:val="left" w:pos="567"/>
        </w:tabs>
        <w:suppressAutoHyphens w:val="0"/>
        <w:jc w:val="both"/>
        <w:rPr>
          <w:rFonts w:ascii="Arial" w:hAnsi="Arial" w:cs="Arial"/>
          <w:sz w:val="22"/>
          <w:szCs w:val="22"/>
          <w:lang w:eastAsia="en-US" w:bidi="en-US"/>
        </w:rPr>
      </w:pPr>
      <w:r w:rsidRPr="004D2A34">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0" w:history="1">
        <w:r w:rsidRPr="004D2A34">
          <w:rPr>
            <w:rFonts w:ascii="Arial" w:hAnsi="Arial" w:cs="Arial"/>
            <w:sz w:val="22"/>
            <w:szCs w:val="22"/>
            <w:lang w:val="en-US" w:eastAsia="en-US" w:bidi="en-US"/>
          </w:rPr>
          <w:t>http://www.kjn.gov.rs/ci/uputstvo-o-uplati-republicke-administrativne-takse.html</w:t>
        </w:r>
      </w:hyperlink>
      <w:r w:rsidRPr="004D2A34">
        <w:rPr>
          <w:rFonts w:ascii="Arial" w:hAnsi="Arial" w:cs="Arial"/>
          <w:sz w:val="22"/>
          <w:szCs w:val="22"/>
          <w:lang w:eastAsia="en-US" w:bidi="en-US"/>
        </w:rPr>
        <w:t>и http://www.kjn.gov.rs/download/Taksa-popunjeni-nalozi-ci.pdf</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УПЛАТА ИЗ ИНОСТРАНСТВА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НАЗИВ И АДРЕСА БАНКЕ: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Народна банка Србије (НБС)</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11000 Београд, ул.</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Немањина бр.</w:t>
      </w:r>
      <w:proofErr w:type="gramEnd"/>
      <w:r w:rsidRPr="004D2A34">
        <w:rPr>
          <w:rFonts w:ascii="Arial" w:hAnsi="Arial" w:cs="Arial"/>
          <w:sz w:val="22"/>
          <w:szCs w:val="22"/>
          <w:lang w:val="en-US" w:eastAsia="en-US" w:bidi="en-US"/>
        </w:rPr>
        <w:t xml:space="preserve"> 17</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Србија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SWIFT CODE: NBSRRSBGXXX</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НАЗИВ И АДРЕСА ИНСТИТУЦИЈЕ: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Министарство финансија</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Управа за трезор</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ул</w:t>
      </w:r>
      <w:proofErr w:type="gramEnd"/>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Поп Лукина бр.</w:t>
      </w:r>
      <w:proofErr w:type="gramEnd"/>
      <w:r w:rsidRPr="004D2A34">
        <w:rPr>
          <w:rFonts w:ascii="Arial" w:hAnsi="Arial" w:cs="Arial"/>
          <w:sz w:val="22"/>
          <w:szCs w:val="22"/>
          <w:lang w:val="en-US" w:eastAsia="en-US" w:bidi="en-US"/>
        </w:rPr>
        <w:t xml:space="preserve"> 7-9</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11000 Београд</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IBAN: RS 35908500103019323073</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w:t>
      </w:r>
      <w:proofErr w:type="gramStart"/>
      <w:r w:rsidRPr="004D2A34">
        <w:rPr>
          <w:rFonts w:ascii="Arial" w:hAnsi="Arial" w:cs="Arial"/>
          <w:sz w:val="22"/>
          <w:szCs w:val="22"/>
          <w:lang w:val="en-US" w:eastAsia="en-US" w:bidi="en-US"/>
        </w:rPr>
        <w:t>“ (</w:t>
      </w:r>
      <w:proofErr w:type="gramEnd"/>
      <w:r w:rsidRPr="004D2A34">
        <w:rPr>
          <w:rFonts w:ascii="Arial" w:hAnsi="Arial" w:cs="Arial"/>
          <w:sz w:val="22"/>
          <w:szCs w:val="22"/>
          <w:lang w:val="en-US" w:eastAsia="en-US" w:bidi="en-US"/>
        </w:rPr>
        <w:t>FIELD 70: DETAILS OF PAYMENT):</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 </w:t>
      </w:r>
      <w:proofErr w:type="gramStart"/>
      <w:r w:rsidRPr="004D2A34">
        <w:rPr>
          <w:rFonts w:ascii="Arial" w:hAnsi="Arial" w:cs="Arial"/>
          <w:sz w:val="22"/>
          <w:szCs w:val="22"/>
          <w:lang w:val="en-US" w:eastAsia="en-US" w:bidi="en-US"/>
        </w:rPr>
        <w:t>број</w:t>
      </w:r>
      <w:proofErr w:type="gramEnd"/>
      <w:r w:rsidRPr="004D2A34">
        <w:rPr>
          <w:rFonts w:ascii="Arial" w:hAnsi="Arial" w:cs="Arial"/>
          <w:sz w:val="22"/>
          <w:szCs w:val="22"/>
          <w:lang w:val="en-US" w:eastAsia="en-US" w:bidi="en-US"/>
        </w:rPr>
        <w:t xml:space="preserve"> у поступку јавне набавке на које се захтев за заштиту права односи и</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roofErr w:type="gramStart"/>
      <w:r w:rsidRPr="004D2A34">
        <w:rPr>
          <w:rFonts w:ascii="Arial" w:hAnsi="Arial" w:cs="Arial"/>
          <w:sz w:val="22"/>
          <w:szCs w:val="22"/>
          <w:lang w:val="en-US" w:eastAsia="en-US" w:bidi="en-US"/>
        </w:rPr>
        <w:t>назив</w:t>
      </w:r>
      <w:proofErr w:type="gramEnd"/>
      <w:r w:rsidRPr="004D2A34">
        <w:rPr>
          <w:rFonts w:ascii="Arial" w:hAnsi="Arial" w:cs="Arial"/>
          <w:sz w:val="22"/>
          <w:szCs w:val="22"/>
          <w:lang w:val="en-US" w:eastAsia="en-US" w:bidi="en-US"/>
        </w:rPr>
        <w:t xml:space="preserve"> наручиоца у поступку јавне набавке.</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У прилогу су инструкције за уплате у валутама: EUR и USD.</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4D2A34" w:rsidRPr="004D2A34" w:rsidTr="009D4A5E">
        <w:trPr>
          <w:trHeight w:val="30"/>
        </w:trPr>
        <w:tc>
          <w:tcPr>
            <w:tcW w:w="9576" w:type="dxa"/>
            <w:gridSpan w:val="2"/>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SWIFT MESSAGE MT103 – EUR</w:t>
            </w:r>
          </w:p>
        </w:tc>
      </w:tr>
      <w:tr w:rsidR="004D2A34" w:rsidRPr="004D2A34" w:rsidTr="009D4A5E">
        <w:trPr>
          <w:trHeight w:val="20"/>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FIELD 32A: </w:t>
            </w: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VALUE DATE – EUR- AMOUNT</w:t>
            </w:r>
          </w:p>
        </w:tc>
      </w:tr>
      <w:tr w:rsidR="004D2A34" w:rsidRPr="004D2A34" w:rsidTr="009D4A5E">
        <w:trPr>
          <w:trHeight w:val="20"/>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FIELD 50K:  </w:t>
            </w: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ORDERING CUSTOMER</w:t>
            </w:r>
          </w:p>
        </w:tc>
      </w:tr>
      <w:tr w:rsidR="004D2A34" w:rsidRPr="004D2A34" w:rsidTr="009D4A5E">
        <w:trPr>
          <w:trHeight w:val="20"/>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lastRenderedPageBreak/>
              <w:t xml:space="preserve">FIELD 50K:  </w:t>
            </w: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ORDERING CUSTOMER</w:t>
            </w:r>
          </w:p>
        </w:tc>
      </w:tr>
      <w:tr w:rsidR="004D2A34" w:rsidRPr="004D2A34" w:rsidTr="009D4A5E">
        <w:trPr>
          <w:trHeight w:val="1113"/>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FIELD 56A:</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(INTERMEDIARY)</w:t>
            </w: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DEUTDEFFXXX</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DEUTSCHE BANK AG, F/M</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TAUNUSANLAGE 12</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GERMANY</w:t>
            </w:r>
          </w:p>
        </w:tc>
      </w:tr>
      <w:tr w:rsidR="004D2A34" w:rsidRPr="004D2A34" w:rsidTr="009D4A5E">
        <w:trPr>
          <w:trHeight w:val="1689"/>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FIELD 57A:</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(ACC. WITH BANK)</w:t>
            </w: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/DE20500700100935930800</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NBSRRSBGXXX</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NARODNA BANKA SRBIJE (NATIONAL</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BANK OF SERBIA – NBS BEOGRAD,</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NEMANJINA 17</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SERBIA</w:t>
            </w:r>
          </w:p>
        </w:tc>
      </w:tr>
      <w:tr w:rsidR="004D2A34" w:rsidRPr="004D2A34" w:rsidTr="009D4A5E">
        <w:trPr>
          <w:trHeight w:val="20"/>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FIELD 59:</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(BENEFICIARY)</w:t>
            </w: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/RS35908500103019323073</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MINISTARSTVO FINANSIJA</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UPRAVA ZA TREZOR</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POP LUKINA7-9</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BEOGRAD</w:t>
            </w:r>
          </w:p>
        </w:tc>
      </w:tr>
      <w:tr w:rsidR="004D2A34" w:rsidRPr="004D2A34" w:rsidTr="009D4A5E">
        <w:trPr>
          <w:trHeight w:val="20"/>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FIELD 70:  </w:t>
            </w: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DETAILS OF PAYMENT</w:t>
            </w:r>
          </w:p>
        </w:tc>
      </w:tr>
      <w:tr w:rsidR="004D2A34" w:rsidRPr="004D2A34" w:rsidTr="009D4A5E">
        <w:trPr>
          <w:trHeight w:val="20"/>
        </w:trPr>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p>
        </w:tc>
      </w:tr>
    </w:tbl>
    <w:p w:rsidR="004D2A34" w:rsidRPr="004D2A34" w:rsidRDefault="004D2A34" w:rsidP="004D2A34">
      <w:pPr>
        <w:tabs>
          <w:tab w:val="left" w:pos="567"/>
        </w:tabs>
        <w:suppressAutoHyphens w:val="0"/>
        <w:jc w:val="both"/>
        <w:rPr>
          <w:rFonts w:ascii="Arial" w:hAnsi="Arial" w:cs="Arial"/>
          <w:sz w:val="22"/>
          <w:szCs w:val="22"/>
          <w:lang w:val="sr-Cyrl-R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D2A34" w:rsidRPr="004D2A34" w:rsidTr="009D4A5E">
        <w:tc>
          <w:tcPr>
            <w:tcW w:w="4786"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SWIFT MESSAGE MT103 – USD</w:t>
            </w:r>
          </w:p>
        </w:tc>
        <w:tc>
          <w:tcPr>
            <w:tcW w:w="4820"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p>
        </w:tc>
      </w:tr>
      <w:tr w:rsidR="004D2A34" w:rsidRPr="004D2A34" w:rsidTr="009D4A5E">
        <w:tc>
          <w:tcPr>
            <w:tcW w:w="4786"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FIELD 32A: </w:t>
            </w:r>
          </w:p>
        </w:tc>
        <w:tc>
          <w:tcPr>
            <w:tcW w:w="4820"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VALUE DATE – USD- AMOUNT</w:t>
            </w:r>
          </w:p>
        </w:tc>
      </w:tr>
      <w:tr w:rsidR="004D2A34" w:rsidRPr="004D2A34" w:rsidTr="009D4A5E">
        <w:tc>
          <w:tcPr>
            <w:tcW w:w="4786"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FIELD 50K:  </w:t>
            </w:r>
          </w:p>
        </w:tc>
        <w:tc>
          <w:tcPr>
            <w:tcW w:w="4820"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ORDERING CUSTOMER</w:t>
            </w:r>
          </w:p>
        </w:tc>
      </w:tr>
      <w:tr w:rsidR="004D2A34" w:rsidRPr="004D2A34" w:rsidTr="009D4A5E">
        <w:tc>
          <w:tcPr>
            <w:tcW w:w="4786"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FIELD 56A:</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(INTERMEDIARY)</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BKTRUS33XXX</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DEUTSCHE BANK TRUST COMPANIY</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AMERICAS, NEW YORK</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60 WALL STREET</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UNITED STATES</w:t>
            </w:r>
          </w:p>
        </w:tc>
      </w:tr>
      <w:tr w:rsidR="004D2A34" w:rsidRPr="004D2A34" w:rsidTr="009D4A5E">
        <w:tc>
          <w:tcPr>
            <w:tcW w:w="4786"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FIELD 57A:</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(ACC. WITH BANK)</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NBSRRSBGXXX</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NARODNA BANKA SRBIJE (NATIONAL</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BANK OF SERBIA – NB BEOGRAD,</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NEMANJINA 17</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SERBIA</w:t>
            </w:r>
          </w:p>
        </w:tc>
      </w:tr>
      <w:tr w:rsidR="004D2A34" w:rsidRPr="004D2A34" w:rsidTr="009D4A5E">
        <w:tc>
          <w:tcPr>
            <w:tcW w:w="4786"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FIELD 59:</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(BENEFICIARY)</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/RS35908500103019323073</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MINISTARSTVO FINANSIJA</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UPRAVA ZA TREZOR</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POP LUKINA7-9</w:t>
            </w:r>
          </w:p>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BEOGRAD</w:t>
            </w:r>
          </w:p>
        </w:tc>
      </w:tr>
      <w:tr w:rsidR="004D2A34" w:rsidRPr="004D2A34" w:rsidTr="009D4A5E">
        <w:tc>
          <w:tcPr>
            <w:tcW w:w="4786"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 xml:space="preserve">FIELD 70:  </w:t>
            </w:r>
          </w:p>
        </w:tc>
        <w:tc>
          <w:tcPr>
            <w:tcW w:w="4820" w:type="dxa"/>
            <w:shd w:val="clear" w:color="auto" w:fill="auto"/>
          </w:tcPr>
          <w:p w:rsidR="004D2A34" w:rsidRPr="004D2A34" w:rsidRDefault="004D2A34" w:rsidP="004D2A34">
            <w:pPr>
              <w:tabs>
                <w:tab w:val="left" w:pos="567"/>
              </w:tabs>
              <w:suppressAutoHyphens w:val="0"/>
              <w:jc w:val="both"/>
              <w:rPr>
                <w:rFonts w:ascii="Arial" w:hAnsi="Arial" w:cs="Arial"/>
                <w:sz w:val="22"/>
                <w:szCs w:val="22"/>
                <w:lang w:val="en-US" w:eastAsia="en-US" w:bidi="en-US"/>
              </w:rPr>
            </w:pPr>
            <w:r w:rsidRPr="004D2A34">
              <w:rPr>
                <w:rFonts w:ascii="Arial" w:hAnsi="Arial" w:cs="Arial"/>
                <w:sz w:val="22"/>
                <w:szCs w:val="22"/>
                <w:lang w:val="en-US" w:eastAsia="en-US" w:bidi="en-US"/>
              </w:rPr>
              <w:t>DETAILS OF PAYMENT</w:t>
            </w:r>
          </w:p>
        </w:tc>
      </w:tr>
    </w:tbl>
    <w:p w:rsidR="004D2A34" w:rsidRPr="004D2A34" w:rsidRDefault="004D2A34" w:rsidP="004D2A34">
      <w:pPr>
        <w:suppressAutoHyphens w:val="0"/>
        <w:spacing w:before="120"/>
        <w:jc w:val="both"/>
        <w:rPr>
          <w:rFonts w:ascii="Arial" w:hAnsi="Arial"/>
          <w:sz w:val="22"/>
          <w:szCs w:val="22"/>
          <w:lang w:val="en-US" w:eastAsia="en-US"/>
        </w:rPr>
      </w:pPr>
      <w:bookmarkStart w:id="49" w:name="_Toc441651610"/>
      <w:bookmarkStart w:id="50" w:name="_Toc442559921"/>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r w:rsidRPr="004D2A34">
        <w:rPr>
          <w:rFonts w:ascii="Arial" w:hAnsi="Arial" w:cs="Arial"/>
          <w:b/>
          <w:sz w:val="22"/>
          <w:szCs w:val="22"/>
          <w:lang w:val="en-US" w:eastAsia="en-US"/>
        </w:rPr>
        <w:t>Закључивање уговора</w:t>
      </w:r>
      <w:bookmarkEnd w:id="49"/>
      <w:bookmarkEnd w:id="50"/>
    </w:p>
    <w:p w:rsidR="004D2A34" w:rsidRPr="004D2A34" w:rsidRDefault="004D2A34" w:rsidP="004D2A34">
      <w:pPr>
        <w:suppressAutoHyphens w:val="0"/>
        <w:jc w:val="both"/>
        <w:rPr>
          <w:rFonts w:ascii="Arial" w:hAnsi="Arial" w:cs="Arial"/>
          <w:sz w:val="22"/>
          <w:szCs w:val="22"/>
          <w:lang w:val="en-US" w:eastAsia="en-US"/>
        </w:rPr>
      </w:pPr>
      <w:proofErr w:type="gramStart"/>
      <w:r w:rsidRPr="004D2A34">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D2A34" w:rsidRPr="004D2A34" w:rsidRDefault="004D2A34" w:rsidP="004D2A34">
      <w:pPr>
        <w:suppressAutoHyphens w:val="0"/>
        <w:jc w:val="both"/>
        <w:rPr>
          <w:rFonts w:ascii="Arial" w:hAnsi="Arial" w:cs="Arial"/>
          <w:sz w:val="22"/>
          <w:szCs w:val="22"/>
          <w:lang w:val="en-US" w:eastAsia="en-US"/>
        </w:rPr>
      </w:pPr>
      <w:r w:rsidRPr="004D2A34">
        <w:rPr>
          <w:rFonts w:ascii="Arial" w:hAnsi="Arial" w:cs="Arial"/>
          <w:sz w:val="22"/>
          <w:szCs w:val="22"/>
          <w:lang w:val="en-US" w:eastAsia="en-US"/>
        </w:rPr>
        <w:t>Понуђач којем буде додељен уговор, обавезан је да у року од највише 10 (десет</w:t>
      </w:r>
      <w:proofErr w:type="gramStart"/>
      <w:r w:rsidRPr="004D2A34">
        <w:rPr>
          <w:rFonts w:ascii="Arial" w:hAnsi="Arial" w:cs="Arial"/>
          <w:sz w:val="22"/>
          <w:szCs w:val="22"/>
          <w:lang w:val="en-US" w:eastAsia="en-US"/>
        </w:rPr>
        <w:t>)  дана</w:t>
      </w:r>
      <w:proofErr w:type="gramEnd"/>
      <w:r w:rsidRPr="004D2A34">
        <w:rPr>
          <w:rFonts w:ascii="Arial" w:hAnsi="Arial" w:cs="Arial"/>
          <w:sz w:val="22"/>
          <w:szCs w:val="22"/>
          <w:lang w:val="en-US" w:eastAsia="en-US"/>
        </w:rPr>
        <w:t xml:space="preserve">  од дана закључења уговора достави </w:t>
      </w:r>
      <w:r w:rsidRPr="004D2A34">
        <w:rPr>
          <w:rFonts w:ascii="Arial" w:hAnsi="Arial" w:cs="Arial"/>
          <w:sz w:val="22"/>
          <w:szCs w:val="22"/>
          <w:lang w:val="sr-Cyrl-RS" w:eastAsia="en-US"/>
        </w:rPr>
        <w:t>Меницу</w:t>
      </w:r>
      <w:r w:rsidRPr="004D2A34">
        <w:rPr>
          <w:rFonts w:ascii="Arial" w:hAnsi="Arial" w:cs="Arial"/>
          <w:sz w:val="22"/>
          <w:szCs w:val="22"/>
          <w:lang w:val="en-US" w:eastAsia="en-US"/>
        </w:rPr>
        <w:t xml:space="preserve"> за добро извршење посла.</w:t>
      </w:r>
    </w:p>
    <w:p w:rsidR="004D2A34" w:rsidRPr="004D2A34" w:rsidRDefault="004D2A34" w:rsidP="004D2A34">
      <w:pPr>
        <w:suppressAutoHyphens w:val="0"/>
        <w:jc w:val="both"/>
        <w:rPr>
          <w:rFonts w:ascii="Arial" w:hAnsi="Arial" w:cs="Arial"/>
          <w:sz w:val="22"/>
          <w:szCs w:val="22"/>
          <w:lang w:val="ru-RU" w:eastAsia="en-US"/>
        </w:rPr>
      </w:pPr>
      <w:r w:rsidRPr="004D2A34">
        <w:rPr>
          <w:rFonts w:ascii="Arial" w:hAnsi="Arial" w:cs="Arial"/>
          <w:sz w:val="22"/>
          <w:szCs w:val="22"/>
          <w:lang w:val="ru-RU" w:eastAsia="en-US"/>
        </w:rPr>
        <w:t xml:space="preserve">Ако понуђач којем је додељен уговор одбије да потпише уговор или уговор не потпише у року од </w:t>
      </w:r>
      <w:r w:rsidRPr="004D2A34">
        <w:rPr>
          <w:rFonts w:ascii="Arial" w:hAnsi="Arial" w:cs="Arial"/>
          <w:sz w:val="22"/>
          <w:szCs w:val="22"/>
          <w:lang w:val="en-US" w:eastAsia="en-US"/>
        </w:rPr>
        <w:t>10</w:t>
      </w:r>
      <w:r w:rsidRPr="004D2A34">
        <w:rPr>
          <w:rFonts w:ascii="Arial" w:hAnsi="Arial" w:cs="Arial"/>
          <w:sz w:val="22"/>
          <w:szCs w:val="22"/>
          <w:lang w:val="ru-RU" w:eastAsia="en-US"/>
        </w:rPr>
        <w:t xml:space="preserve"> дана, Наручилац може закључити са првим следећим најповољнијим понуђачем.</w:t>
      </w:r>
    </w:p>
    <w:p w:rsidR="004D2A34" w:rsidRPr="004D2A34" w:rsidRDefault="004D2A34" w:rsidP="004D2A34">
      <w:pPr>
        <w:suppressAutoHyphens w:val="0"/>
        <w:jc w:val="both"/>
        <w:rPr>
          <w:rFonts w:ascii="Arial" w:hAnsi="Arial" w:cs="Arial"/>
          <w:sz w:val="22"/>
          <w:szCs w:val="22"/>
          <w:lang w:val="en-US" w:eastAsia="en-US"/>
        </w:rPr>
      </w:pPr>
      <w:r w:rsidRPr="004D2A34">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4D2A34" w:rsidRPr="004D2A34" w:rsidRDefault="004D2A34" w:rsidP="004D2A34">
      <w:pPr>
        <w:suppressAutoHyphens w:val="0"/>
        <w:jc w:val="both"/>
        <w:rPr>
          <w:rFonts w:ascii="Arial" w:hAnsi="Arial" w:cs="Arial"/>
          <w:sz w:val="22"/>
          <w:szCs w:val="22"/>
          <w:lang w:val="en-US" w:eastAsia="en-US"/>
        </w:rPr>
      </w:pPr>
    </w:p>
    <w:p w:rsidR="004D2A34" w:rsidRPr="004D2A34" w:rsidRDefault="004D2A34" w:rsidP="004D2A34">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51" w:name="_Toc441651611"/>
      <w:bookmarkStart w:id="52" w:name="_Toc442559922"/>
      <w:r w:rsidRPr="004D2A34">
        <w:rPr>
          <w:rFonts w:ascii="Arial" w:hAnsi="Arial" w:cs="Arial"/>
          <w:b/>
          <w:sz w:val="22"/>
          <w:szCs w:val="22"/>
          <w:lang w:val="en-US" w:eastAsia="en-US"/>
        </w:rPr>
        <w:t>Измене током трајања уговора</w:t>
      </w:r>
      <w:bookmarkEnd w:id="51"/>
      <w:bookmarkEnd w:id="52"/>
    </w:p>
    <w:p w:rsidR="004D2A34" w:rsidRPr="004D2A34" w:rsidRDefault="004D2A34" w:rsidP="004D2A34">
      <w:pPr>
        <w:suppressAutoHyphens w:val="0"/>
        <w:jc w:val="both"/>
        <w:rPr>
          <w:rFonts w:ascii="Arial" w:hAnsi="Arial" w:cs="Arial"/>
          <w:sz w:val="22"/>
          <w:szCs w:val="22"/>
          <w:lang w:val="en-US" w:eastAsia="sr-Latn-CS"/>
        </w:rPr>
      </w:pPr>
      <w:proofErr w:type="gramStart"/>
      <w:r w:rsidRPr="004D2A34">
        <w:rPr>
          <w:rFonts w:ascii="Arial" w:hAnsi="Arial" w:cs="Arial"/>
          <w:sz w:val="22"/>
          <w:szCs w:val="22"/>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4D2A34">
        <w:rPr>
          <w:rFonts w:ascii="Arial" w:hAnsi="Arial" w:cs="Arial"/>
          <w:sz w:val="22"/>
          <w:szCs w:val="22"/>
          <w:lang w:val="en-US" w:eastAsia="sr-Latn-CS"/>
        </w:rPr>
        <w:t xml:space="preserve"> </w:t>
      </w:r>
      <w:proofErr w:type="gramStart"/>
      <w:r w:rsidRPr="004D2A34">
        <w:rPr>
          <w:rFonts w:ascii="Arial" w:hAnsi="Arial" w:cs="Arial"/>
          <w:sz w:val="22"/>
          <w:szCs w:val="22"/>
          <w:lang w:val="en-US" w:eastAsia="sr-Latn-CS"/>
        </w:rPr>
        <w:t>став</w:t>
      </w:r>
      <w:proofErr w:type="gramEnd"/>
      <w:r w:rsidRPr="004D2A34">
        <w:rPr>
          <w:rFonts w:ascii="Arial" w:hAnsi="Arial" w:cs="Arial"/>
          <w:sz w:val="22"/>
          <w:szCs w:val="22"/>
          <w:lang w:val="en-US" w:eastAsia="sr-Latn-CS"/>
        </w:rPr>
        <w:t xml:space="preserve"> 1. </w:t>
      </w:r>
      <w:proofErr w:type="gramStart"/>
      <w:r w:rsidRPr="004D2A34">
        <w:rPr>
          <w:rFonts w:ascii="Arial" w:hAnsi="Arial" w:cs="Arial"/>
          <w:sz w:val="22"/>
          <w:szCs w:val="22"/>
          <w:lang w:val="en-US" w:eastAsia="sr-Latn-CS"/>
        </w:rPr>
        <w:t>Закона о јавним набавкама.</w:t>
      </w:r>
      <w:proofErr w:type="gramEnd"/>
    </w:p>
    <w:p w:rsidR="004D2A34" w:rsidRPr="004D2A34" w:rsidRDefault="004D2A34" w:rsidP="004D2A34">
      <w:pPr>
        <w:suppressAutoHyphens w:val="0"/>
        <w:jc w:val="both"/>
        <w:rPr>
          <w:rFonts w:ascii="Arial" w:hAnsi="Arial" w:cs="Arial"/>
          <w:sz w:val="22"/>
          <w:szCs w:val="22"/>
          <w:lang w:val="en-US" w:eastAsia="sr-Latn-CS"/>
        </w:rPr>
      </w:pPr>
      <w:r w:rsidRPr="004D2A34">
        <w:rPr>
          <w:rFonts w:ascii="Arial"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4D2A34" w:rsidRDefault="004D2A34" w:rsidP="0006135B">
      <w:pPr>
        <w:tabs>
          <w:tab w:val="left" w:pos="567"/>
        </w:tabs>
        <w:suppressAutoHyphens w:val="0"/>
        <w:jc w:val="both"/>
        <w:rPr>
          <w:rFonts w:ascii="Arial" w:hAnsi="Arial" w:cs="Arial"/>
          <w:sz w:val="22"/>
          <w:szCs w:val="22"/>
          <w:lang w:val="sr-Cyrl-RS" w:eastAsia="en-US"/>
        </w:rPr>
      </w:pPr>
      <w:r w:rsidRPr="004D2A34">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D2A34" w:rsidRPr="007B7DEE" w:rsidRDefault="004D2A34" w:rsidP="0065792B">
      <w:pPr>
        <w:rPr>
          <w:rFonts w:ascii="Arial" w:hAnsi="Arial" w:cs="Arial"/>
          <w:sz w:val="22"/>
          <w:szCs w:val="22"/>
          <w:lang w:val="sr-Cyrl-RS"/>
        </w:rPr>
      </w:pPr>
    </w:p>
    <w:p w:rsidR="00C6690C" w:rsidRPr="00295D8C" w:rsidRDefault="00B26D8A"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Default="00FA4B9B" w:rsidP="00AA51DA">
      <w:pPr>
        <w:jc w:val="both"/>
        <w:rPr>
          <w:rFonts w:ascii="Arial" w:hAnsi="Arial" w:cs="Arial"/>
          <w:sz w:val="22"/>
          <w:szCs w:val="22"/>
          <w:lang w:val="sr-Cyrl-RS"/>
        </w:rPr>
      </w:pPr>
      <w:r>
        <w:rPr>
          <w:rFonts w:ascii="Arial" w:hAnsi="Arial" w:cs="Arial"/>
          <w:sz w:val="22"/>
          <w:szCs w:val="22"/>
        </w:rPr>
        <w:t xml:space="preserve">Ова </w:t>
      </w:r>
      <w:r w:rsidR="001D7FA6">
        <w:rPr>
          <w:rFonts w:ascii="Arial" w:hAnsi="Arial" w:cs="Arial"/>
          <w:sz w:val="22"/>
          <w:szCs w:val="22"/>
          <w:lang w:val="sr-Cyrl-RS"/>
        </w:rPr>
        <w:t>измена/</w:t>
      </w:r>
      <w:r w:rsidR="00EA07F9" w:rsidRPr="00FA4B9B">
        <w:rPr>
          <w:rFonts w:ascii="Arial" w:hAnsi="Arial" w:cs="Arial"/>
          <w:sz w:val="22"/>
          <w:szCs w:val="22"/>
          <w:lang w:val="sr-Cyrl-RS"/>
        </w:rPr>
        <w:t>допуна</w:t>
      </w:r>
      <w:r w:rsidR="00C6690C" w:rsidRPr="00295D8C">
        <w:rPr>
          <w:rFonts w:ascii="Arial" w:hAnsi="Arial" w:cs="Arial"/>
          <w:sz w:val="22"/>
          <w:szCs w:val="22"/>
        </w:rPr>
        <w:t xml:space="preserve"> конкурсне документац</w:t>
      </w:r>
      <w:r w:rsidR="00C6690C" w:rsidRPr="00295D8C">
        <w:rPr>
          <w:rFonts w:ascii="Arial" w:hAnsi="Arial" w:cs="Arial"/>
          <w:sz w:val="22"/>
          <w:szCs w:val="22"/>
          <w:lang w:val="ru-RU"/>
        </w:rPr>
        <w:t>и</w:t>
      </w:r>
      <w:r w:rsidR="00C6690C"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B931B2">
        <w:rPr>
          <w:rFonts w:ascii="Arial" w:hAnsi="Arial" w:cs="Arial"/>
          <w:sz w:val="22"/>
          <w:szCs w:val="22"/>
        </w:rPr>
        <w:t>нтернет страници Наручиоца</w:t>
      </w:r>
      <w:r w:rsidR="00B931B2">
        <w:rPr>
          <w:rFonts w:ascii="Arial" w:hAnsi="Arial" w:cs="Arial"/>
          <w:sz w:val="22"/>
          <w:szCs w:val="22"/>
          <w:lang w:val="sr-Cyrl-RS"/>
        </w:rPr>
        <w:t xml:space="preserve"> </w:t>
      </w:r>
    </w:p>
    <w:p w:rsidR="001D7FA6" w:rsidRPr="002C39C8" w:rsidRDefault="001D7FA6" w:rsidP="00AA51DA">
      <w:pPr>
        <w:jc w:val="both"/>
        <w:rPr>
          <w:rFonts w:ascii="Arial" w:hAnsi="Arial" w:cs="Arial"/>
          <w:sz w:val="22"/>
          <w:szCs w:val="22"/>
          <w:lang w:val="sr-Cyrl-RS"/>
        </w:rPr>
      </w:pPr>
    </w:p>
    <w:p w:rsidR="00C6690C" w:rsidRPr="002C39C8" w:rsidRDefault="00EA07F9" w:rsidP="002C39C8">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2C39C8">
        <w:rPr>
          <w:rFonts w:ascii="Arial" w:hAnsi="Arial" w:cs="Arial"/>
          <w:iCs/>
          <w:sz w:val="22"/>
          <w:szCs w:val="22"/>
          <w:lang w:val="en-US" w:eastAsia="en-US"/>
        </w:rPr>
        <w:tab/>
        <w:t xml:space="preserve">       </w:t>
      </w:r>
    </w:p>
    <w:p w:rsidR="00C6690C" w:rsidRPr="00295D8C" w:rsidRDefault="00C6690C" w:rsidP="00DF23B4">
      <w:pPr>
        <w:rPr>
          <w:rFonts w:ascii="Arial" w:hAnsi="Arial" w:cs="Arial"/>
          <w:sz w:val="22"/>
          <w:szCs w:val="22"/>
          <w:lang w:eastAsia="en-US"/>
        </w:rPr>
      </w:pPr>
    </w:p>
    <w:p w:rsidR="00C6690C" w:rsidRPr="002C39C8" w:rsidRDefault="00C6690C" w:rsidP="00DF23B4">
      <w:pPr>
        <w:rPr>
          <w:rFonts w:ascii="Arial" w:hAnsi="Arial" w:cs="Arial"/>
          <w:sz w:val="22"/>
          <w:szCs w:val="22"/>
          <w:lang w:val="sr-Cyrl-RS" w:eastAsia="en-US"/>
        </w:rPr>
      </w:pPr>
    </w:p>
    <w:p w:rsidR="00C6690C" w:rsidRPr="006A7CF1" w:rsidRDefault="00C6690C" w:rsidP="00DF23B4">
      <w:pPr>
        <w:rPr>
          <w:rFonts w:ascii="Arial" w:hAnsi="Arial" w:cs="Arial"/>
          <w:sz w:val="22"/>
          <w:szCs w:val="22"/>
          <w:lang w:val="sr-Cyrl-RS" w:eastAsia="en-US"/>
        </w:rPr>
      </w:pPr>
      <w:bookmarkStart w:id="53" w:name="_GoBack"/>
      <w:bookmarkEnd w:id="53"/>
    </w:p>
    <w:sectPr w:rsidR="00C6690C" w:rsidRPr="006A7CF1"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86" w:rsidRDefault="009D1486" w:rsidP="00F717AF">
      <w:r>
        <w:separator/>
      </w:r>
    </w:p>
  </w:endnote>
  <w:endnote w:type="continuationSeparator" w:id="0">
    <w:p w:rsidR="009D1486" w:rsidRDefault="009D148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5E" w:rsidRDefault="009D4A5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A5E" w:rsidRDefault="009D4A5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5E" w:rsidRPr="000F38BA" w:rsidRDefault="009D4A5E" w:rsidP="001F2126">
    <w:pPr>
      <w:pStyle w:val="Footer"/>
      <w:jc w:val="right"/>
      <w:rPr>
        <w:sz w:val="20"/>
      </w:rPr>
    </w:pPr>
    <w:r w:rsidRPr="000F38BA">
      <w:rPr>
        <w:sz w:val="20"/>
      </w:rPr>
      <w:t xml:space="preserve">                                                                                                </w:t>
    </w:r>
  </w:p>
  <w:p w:rsidR="009D4A5E" w:rsidRPr="002E4173" w:rsidRDefault="009D4A5E" w:rsidP="00AD652F">
    <w:pPr>
      <w:pStyle w:val="Footer"/>
      <w:tabs>
        <w:tab w:val="left" w:pos="3431"/>
        <w:tab w:val="right" w:pos="9074"/>
      </w:tabs>
      <w:ind w:left="-426"/>
      <w:rPr>
        <w:i/>
        <w:sz w:val="18"/>
        <w:szCs w:val="18"/>
        <w:lang w:val="sr-Cyrl-RS"/>
      </w:rPr>
    </w:pPr>
    <w:r w:rsidRPr="002E4173">
      <w:rPr>
        <w:i/>
        <w:color w:val="4F81BD"/>
        <w:sz w:val="18"/>
        <w:szCs w:val="18"/>
      </w:rPr>
      <w:t>ЈН</w:t>
    </w:r>
    <w:r w:rsidRPr="002E4173">
      <w:rPr>
        <w:i/>
        <w:sz w:val="18"/>
        <w:szCs w:val="18"/>
      </w:rPr>
      <w:t xml:space="preserve">  број ЈНО /1000/0011/2016/3000(2059/2016) </w:t>
    </w:r>
    <w:r>
      <w:rPr>
        <w:i/>
        <w:sz w:val="18"/>
        <w:szCs w:val="18"/>
        <w:lang w:val="sr-Cyrl-RS"/>
      </w:rPr>
      <w:t>трећа</w:t>
    </w:r>
    <w:r w:rsidRPr="002E4173">
      <w:rPr>
        <w:i/>
        <w:sz w:val="18"/>
        <w:szCs w:val="18"/>
        <w:lang w:val="sr-Cyrl-RS"/>
      </w:rPr>
      <w:t xml:space="preserve"> измена</w:t>
    </w:r>
    <w:r w:rsidRPr="002E4173">
      <w:rPr>
        <w:i/>
        <w:sz w:val="18"/>
        <w:szCs w:val="18"/>
      </w:rPr>
      <w:t xml:space="preserve"> </w:t>
    </w:r>
    <w:r w:rsidRPr="002E4173">
      <w:rPr>
        <w:i/>
        <w:sz w:val="18"/>
        <w:szCs w:val="18"/>
        <w:lang w:val="sr-Cyrl-RS"/>
      </w:rPr>
      <w:t xml:space="preserve">допуна </w:t>
    </w:r>
    <w:r w:rsidRPr="002E4173">
      <w:rPr>
        <w:i/>
        <w:sz w:val="18"/>
        <w:szCs w:val="18"/>
      </w:rPr>
      <w:t xml:space="preserve">конкурсне документације                      стр.  </w:t>
    </w:r>
    <w:r w:rsidRPr="002E4173">
      <w:rPr>
        <w:i/>
        <w:sz w:val="18"/>
        <w:szCs w:val="18"/>
      </w:rPr>
      <w:fldChar w:fldCharType="begin"/>
    </w:r>
    <w:r w:rsidRPr="002E4173">
      <w:rPr>
        <w:i/>
        <w:sz w:val="18"/>
        <w:szCs w:val="18"/>
      </w:rPr>
      <w:instrText xml:space="preserve"> PAGE </w:instrText>
    </w:r>
    <w:r w:rsidRPr="002E4173">
      <w:rPr>
        <w:i/>
        <w:sz w:val="18"/>
        <w:szCs w:val="18"/>
      </w:rPr>
      <w:fldChar w:fldCharType="separate"/>
    </w:r>
    <w:r w:rsidR="00F50FA1">
      <w:rPr>
        <w:i/>
        <w:noProof/>
        <w:sz w:val="18"/>
        <w:szCs w:val="18"/>
      </w:rPr>
      <w:t>21</w:t>
    </w:r>
    <w:r w:rsidRPr="002E4173">
      <w:rPr>
        <w:i/>
        <w:sz w:val="18"/>
        <w:szCs w:val="18"/>
      </w:rPr>
      <w:fldChar w:fldCharType="end"/>
    </w:r>
    <w:r w:rsidRPr="002E4173">
      <w:rPr>
        <w:i/>
        <w:sz w:val="18"/>
        <w:szCs w:val="18"/>
      </w:rPr>
      <w:t>/</w:t>
    </w:r>
    <w:r w:rsidRPr="002E4173">
      <w:rPr>
        <w:i/>
        <w:sz w:val="18"/>
        <w:szCs w:val="18"/>
      </w:rPr>
      <w:fldChar w:fldCharType="begin"/>
    </w:r>
    <w:r w:rsidRPr="002E4173">
      <w:rPr>
        <w:i/>
        <w:sz w:val="18"/>
        <w:szCs w:val="18"/>
      </w:rPr>
      <w:instrText xml:space="preserve"> NUMPAGES </w:instrText>
    </w:r>
    <w:r w:rsidRPr="002E4173">
      <w:rPr>
        <w:i/>
        <w:sz w:val="18"/>
        <w:szCs w:val="18"/>
      </w:rPr>
      <w:fldChar w:fldCharType="separate"/>
    </w:r>
    <w:r w:rsidR="00F50FA1">
      <w:rPr>
        <w:i/>
        <w:noProof/>
        <w:sz w:val="18"/>
        <w:szCs w:val="18"/>
      </w:rPr>
      <w:t>21</w:t>
    </w:r>
    <w:r w:rsidRPr="002E4173">
      <w:rPr>
        <w:i/>
        <w:sz w:val="18"/>
        <w:szCs w:val="18"/>
      </w:rPr>
      <w:fldChar w:fldCharType="end"/>
    </w:r>
  </w:p>
  <w:p w:rsidR="009D4A5E" w:rsidRPr="001517C4" w:rsidRDefault="009D4A5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86" w:rsidRDefault="009D1486" w:rsidP="00F717AF">
      <w:r>
        <w:separator/>
      </w:r>
    </w:p>
  </w:footnote>
  <w:footnote w:type="continuationSeparator" w:id="0">
    <w:p w:rsidR="009D1486" w:rsidRDefault="009D148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5E" w:rsidRDefault="009D4A5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9D4A5E" w:rsidRPr="00933BCC" w:rsidTr="006A7CF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D4A5E" w:rsidRPr="00933BCC" w:rsidRDefault="009D1486" w:rsidP="006A7CF1">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9D4A5E" w:rsidRPr="00E23434" w:rsidRDefault="009D4A5E" w:rsidP="006A7CF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D4A5E" w:rsidRPr="00933BCC" w:rsidRDefault="009D4A5E" w:rsidP="006A7CF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D4A5E" w:rsidRPr="00E23434" w:rsidRDefault="009D4A5E" w:rsidP="006A7CF1">
          <w:pPr>
            <w:jc w:val="center"/>
            <w:rPr>
              <w:rFonts w:cs="Arial"/>
              <w:b/>
              <w:lang w:val="sr-Latn-RS"/>
            </w:rPr>
          </w:pPr>
          <w:r>
            <w:rPr>
              <w:rFonts w:cs="Arial"/>
              <w:b/>
            </w:rPr>
            <w:t>QF-G-030</w:t>
          </w:r>
        </w:p>
      </w:tc>
    </w:tr>
    <w:tr w:rsidR="009D4A5E" w:rsidRPr="00B86FF2" w:rsidTr="006A7CF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D4A5E" w:rsidRPr="00933BCC" w:rsidRDefault="009D4A5E" w:rsidP="006A7CF1">
          <w:pPr>
            <w:spacing w:before="30"/>
            <w:rPr>
              <w:rFonts w:cs="Arial"/>
              <w:noProof/>
            </w:rPr>
          </w:pPr>
        </w:p>
      </w:tc>
      <w:tc>
        <w:tcPr>
          <w:tcW w:w="3544" w:type="dxa"/>
          <w:vMerge/>
          <w:tcBorders>
            <w:bottom w:val="double" w:sz="12" w:space="0" w:color="auto"/>
          </w:tcBorders>
          <w:shd w:val="clear" w:color="auto" w:fill="F3F3F3"/>
          <w:vAlign w:val="center"/>
        </w:tcPr>
        <w:p w:rsidR="009D4A5E" w:rsidRPr="00933BCC" w:rsidRDefault="009D4A5E" w:rsidP="006A7CF1">
          <w:pPr>
            <w:jc w:val="center"/>
            <w:rPr>
              <w:rFonts w:cs="Arial"/>
            </w:rPr>
          </w:pPr>
        </w:p>
      </w:tc>
      <w:tc>
        <w:tcPr>
          <w:tcW w:w="1559" w:type="dxa"/>
          <w:tcBorders>
            <w:top w:val="single" w:sz="4" w:space="0" w:color="auto"/>
            <w:bottom w:val="double" w:sz="12" w:space="0" w:color="auto"/>
          </w:tcBorders>
          <w:shd w:val="clear" w:color="auto" w:fill="CCCCCC"/>
          <w:vAlign w:val="center"/>
        </w:tcPr>
        <w:p w:rsidR="009D4A5E" w:rsidRPr="00933BCC" w:rsidRDefault="009D4A5E" w:rsidP="006A7CF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D4A5E" w:rsidRPr="00552D0C" w:rsidRDefault="009D4A5E" w:rsidP="006A7CF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50FA1">
            <w:rPr>
              <w:rFonts w:cs="Arial"/>
              <w:b/>
              <w:noProof/>
            </w:rPr>
            <w:t>21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50FA1">
            <w:rPr>
              <w:rFonts w:cs="Arial"/>
              <w:b/>
              <w:noProof/>
            </w:rPr>
            <w:t>21</w:t>
          </w:r>
          <w:r w:rsidRPr="0081700D">
            <w:rPr>
              <w:rFonts w:cs="Arial"/>
              <w:b/>
            </w:rPr>
            <w:fldChar w:fldCharType="end"/>
          </w:r>
        </w:p>
      </w:tc>
    </w:tr>
  </w:tbl>
  <w:p w:rsidR="009D4A5E" w:rsidRDefault="009D4A5E">
    <w:pPr>
      <w:pStyle w:val="Header"/>
    </w:pPr>
  </w:p>
  <w:p w:rsidR="009D4A5E" w:rsidRDefault="009D4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B8D2E3EA"/>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3B5DB0"/>
    <w:multiLevelType w:val="multilevel"/>
    <w:tmpl w:val="082A9C3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1826DF1"/>
    <w:multiLevelType w:val="hybridMultilevel"/>
    <w:tmpl w:val="2D86B1FC"/>
    <w:lvl w:ilvl="0" w:tplc="71AA1294">
      <w:start w:val="2"/>
      <w:numFmt w:val="bullet"/>
      <w:lvlText w:val="-"/>
      <w:lvlJc w:val="left"/>
      <w:pPr>
        <w:ind w:left="1395"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7711"/>
    <w:multiLevelType w:val="hybridMultilevel"/>
    <w:tmpl w:val="C48CD5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4263C"/>
    <w:multiLevelType w:val="hybridMultilevel"/>
    <w:tmpl w:val="02AE224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03656"/>
    <w:multiLevelType w:val="hybridMultilevel"/>
    <w:tmpl w:val="7E949322"/>
    <w:lvl w:ilvl="0" w:tplc="DCECD4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8706E1"/>
    <w:multiLevelType w:val="hybridMultilevel"/>
    <w:tmpl w:val="DF0C8A9E"/>
    <w:lvl w:ilvl="0" w:tplc="2F94A3DC">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6"/>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13"/>
  </w:num>
  <w:num w:numId="7">
    <w:abstractNumId w:val="25"/>
  </w:num>
  <w:num w:numId="8">
    <w:abstractNumId w:val="16"/>
  </w:num>
  <w:num w:numId="9">
    <w:abstractNumId w:val="24"/>
  </w:num>
  <w:num w:numId="10">
    <w:abstractNumId w:val="9"/>
  </w:num>
  <w:num w:numId="11">
    <w:abstractNumId w:val="3"/>
  </w:num>
  <w:num w:numId="12">
    <w:abstractNumId w:val="4"/>
  </w:num>
  <w:num w:numId="13">
    <w:abstractNumId w:val="14"/>
  </w:num>
  <w:num w:numId="14">
    <w:abstractNumId w:val="19"/>
  </w:num>
  <w:num w:numId="15">
    <w:abstractNumId w:val="28"/>
  </w:num>
  <w:num w:numId="16">
    <w:abstractNumId w:val="20"/>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7"/>
  </w:num>
  <w:num w:numId="21">
    <w:abstractNumId w:val="23"/>
  </w:num>
  <w:num w:numId="22">
    <w:abstractNumId w:val="6"/>
  </w:num>
  <w:num w:numId="23">
    <w:abstractNumId w:val="12"/>
  </w:num>
  <w:num w:numId="24">
    <w:abstractNumId w:val="15"/>
  </w:num>
  <w:num w:numId="25">
    <w:abstractNumId w:val="11"/>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212"/>
    <w:rsid w:val="00004CF1"/>
    <w:rsid w:val="00005649"/>
    <w:rsid w:val="00007800"/>
    <w:rsid w:val="00011CCA"/>
    <w:rsid w:val="00020225"/>
    <w:rsid w:val="00020880"/>
    <w:rsid w:val="00023E20"/>
    <w:rsid w:val="00026E30"/>
    <w:rsid w:val="0003094F"/>
    <w:rsid w:val="000336D4"/>
    <w:rsid w:val="00035190"/>
    <w:rsid w:val="0003767D"/>
    <w:rsid w:val="00043AC0"/>
    <w:rsid w:val="0004425F"/>
    <w:rsid w:val="00047573"/>
    <w:rsid w:val="00050F8B"/>
    <w:rsid w:val="0005123F"/>
    <w:rsid w:val="000538CE"/>
    <w:rsid w:val="00053E80"/>
    <w:rsid w:val="000541A8"/>
    <w:rsid w:val="00054670"/>
    <w:rsid w:val="000569F3"/>
    <w:rsid w:val="00057520"/>
    <w:rsid w:val="0006135B"/>
    <w:rsid w:val="00062487"/>
    <w:rsid w:val="00065C1F"/>
    <w:rsid w:val="0006769A"/>
    <w:rsid w:val="00070BCD"/>
    <w:rsid w:val="00074082"/>
    <w:rsid w:val="000763C3"/>
    <w:rsid w:val="000768C2"/>
    <w:rsid w:val="00085108"/>
    <w:rsid w:val="0008761A"/>
    <w:rsid w:val="00095C52"/>
    <w:rsid w:val="000A1A5A"/>
    <w:rsid w:val="000A1D3C"/>
    <w:rsid w:val="000A1DAB"/>
    <w:rsid w:val="000A4C67"/>
    <w:rsid w:val="000A68AE"/>
    <w:rsid w:val="000A7EE8"/>
    <w:rsid w:val="000B00E1"/>
    <w:rsid w:val="000D6710"/>
    <w:rsid w:val="000E0D3D"/>
    <w:rsid w:val="000E0F8E"/>
    <w:rsid w:val="000E3634"/>
    <w:rsid w:val="000E4992"/>
    <w:rsid w:val="000E4CB8"/>
    <w:rsid w:val="000E7C4E"/>
    <w:rsid w:val="000F193F"/>
    <w:rsid w:val="000F2262"/>
    <w:rsid w:val="000F2277"/>
    <w:rsid w:val="000F22F7"/>
    <w:rsid w:val="000F2CDF"/>
    <w:rsid w:val="000F38BA"/>
    <w:rsid w:val="000F66B3"/>
    <w:rsid w:val="000F6725"/>
    <w:rsid w:val="001005B6"/>
    <w:rsid w:val="00100DEE"/>
    <w:rsid w:val="001057F4"/>
    <w:rsid w:val="001110E4"/>
    <w:rsid w:val="00112074"/>
    <w:rsid w:val="00113FD6"/>
    <w:rsid w:val="00114480"/>
    <w:rsid w:val="00114E1F"/>
    <w:rsid w:val="00117BC3"/>
    <w:rsid w:val="00121563"/>
    <w:rsid w:val="00121B70"/>
    <w:rsid w:val="00123096"/>
    <w:rsid w:val="00124C65"/>
    <w:rsid w:val="001250A0"/>
    <w:rsid w:val="001260A9"/>
    <w:rsid w:val="00131E3C"/>
    <w:rsid w:val="001376CE"/>
    <w:rsid w:val="00140941"/>
    <w:rsid w:val="00140DC2"/>
    <w:rsid w:val="0014187F"/>
    <w:rsid w:val="00141E0D"/>
    <w:rsid w:val="001432F2"/>
    <w:rsid w:val="001456CD"/>
    <w:rsid w:val="00146ECB"/>
    <w:rsid w:val="001517C4"/>
    <w:rsid w:val="00164983"/>
    <w:rsid w:val="0017089C"/>
    <w:rsid w:val="00171EBD"/>
    <w:rsid w:val="00172325"/>
    <w:rsid w:val="00175264"/>
    <w:rsid w:val="0017797D"/>
    <w:rsid w:val="00177B39"/>
    <w:rsid w:val="001801FB"/>
    <w:rsid w:val="001804F4"/>
    <w:rsid w:val="00181AB7"/>
    <w:rsid w:val="001831D6"/>
    <w:rsid w:val="001844B7"/>
    <w:rsid w:val="00186332"/>
    <w:rsid w:val="0018719D"/>
    <w:rsid w:val="001910E0"/>
    <w:rsid w:val="00194967"/>
    <w:rsid w:val="00194EFD"/>
    <w:rsid w:val="001967B7"/>
    <w:rsid w:val="0019760F"/>
    <w:rsid w:val="001A1035"/>
    <w:rsid w:val="001A29D5"/>
    <w:rsid w:val="001A4FEE"/>
    <w:rsid w:val="001A732F"/>
    <w:rsid w:val="001B0E79"/>
    <w:rsid w:val="001B28A2"/>
    <w:rsid w:val="001B4CEC"/>
    <w:rsid w:val="001C18A0"/>
    <w:rsid w:val="001C3BC9"/>
    <w:rsid w:val="001C6C35"/>
    <w:rsid w:val="001D2C7D"/>
    <w:rsid w:val="001D3078"/>
    <w:rsid w:val="001D3B05"/>
    <w:rsid w:val="001D7E78"/>
    <w:rsid w:val="001D7EDD"/>
    <w:rsid w:val="001D7FA6"/>
    <w:rsid w:val="001E2633"/>
    <w:rsid w:val="001E4514"/>
    <w:rsid w:val="001E5E29"/>
    <w:rsid w:val="001E64E2"/>
    <w:rsid w:val="001E712E"/>
    <w:rsid w:val="001E77EA"/>
    <w:rsid w:val="001F2126"/>
    <w:rsid w:val="001F2698"/>
    <w:rsid w:val="001F76A0"/>
    <w:rsid w:val="002008F3"/>
    <w:rsid w:val="00200A48"/>
    <w:rsid w:val="00201090"/>
    <w:rsid w:val="0020521C"/>
    <w:rsid w:val="00205F0F"/>
    <w:rsid w:val="00206628"/>
    <w:rsid w:val="0020669A"/>
    <w:rsid w:val="00214F80"/>
    <w:rsid w:val="002206E5"/>
    <w:rsid w:val="002214CE"/>
    <w:rsid w:val="0022281E"/>
    <w:rsid w:val="00222933"/>
    <w:rsid w:val="002234E4"/>
    <w:rsid w:val="00223743"/>
    <w:rsid w:val="0022698F"/>
    <w:rsid w:val="0023167D"/>
    <w:rsid w:val="002318B1"/>
    <w:rsid w:val="00232B4E"/>
    <w:rsid w:val="00233751"/>
    <w:rsid w:val="00233B46"/>
    <w:rsid w:val="00233C3A"/>
    <w:rsid w:val="00234C99"/>
    <w:rsid w:val="00235994"/>
    <w:rsid w:val="00236869"/>
    <w:rsid w:val="00241A14"/>
    <w:rsid w:val="00246B36"/>
    <w:rsid w:val="00246CC0"/>
    <w:rsid w:val="00254A1B"/>
    <w:rsid w:val="00254EC0"/>
    <w:rsid w:val="00257E45"/>
    <w:rsid w:val="00260692"/>
    <w:rsid w:val="00261DE7"/>
    <w:rsid w:val="00266B1A"/>
    <w:rsid w:val="0026737B"/>
    <w:rsid w:val="00270DCF"/>
    <w:rsid w:val="00272721"/>
    <w:rsid w:val="002747B1"/>
    <w:rsid w:val="00276612"/>
    <w:rsid w:val="00277BEA"/>
    <w:rsid w:val="00280A6B"/>
    <w:rsid w:val="002811C1"/>
    <w:rsid w:val="00282028"/>
    <w:rsid w:val="00282B9C"/>
    <w:rsid w:val="002832BF"/>
    <w:rsid w:val="00285B52"/>
    <w:rsid w:val="002903D6"/>
    <w:rsid w:val="00291E7D"/>
    <w:rsid w:val="00295D8C"/>
    <w:rsid w:val="00296447"/>
    <w:rsid w:val="0029707E"/>
    <w:rsid w:val="002A3ACB"/>
    <w:rsid w:val="002A51F9"/>
    <w:rsid w:val="002B17B8"/>
    <w:rsid w:val="002B1EEF"/>
    <w:rsid w:val="002B1F77"/>
    <w:rsid w:val="002B275A"/>
    <w:rsid w:val="002B42E5"/>
    <w:rsid w:val="002B4A46"/>
    <w:rsid w:val="002B6155"/>
    <w:rsid w:val="002C0AAD"/>
    <w:rsid w:val="002C2FD7"/>
    <w:rsid w:val="002C39C8"/>
    <w:rsid w:val="002C4319"/>
    <w:rsid w:val="002C5328"/>
    <w:rsid w:val="002C79BC"/>
    <w:rsid w:val="002D64C9"/>
    <w:rsid w:val="002D695F"/>
    <w:rsid w:val="002D7F66"/>
    <w:rsid w:val="002E0315"/>
    <w:rsid w:val="002E3F8D"/>
    <w:rsid w:val="002E4173"/>
    <w:rsid w:val="002E4E3A"/>
    <w:rsid w:val="002E5DD9"/>
    <w:rsid w:val="002E5FA5"/>
    <w:rsid w:val="002E66EF"/>
    <w:rsid w:val="002E77A7"/>
    <w:rsid w:val="002F0038"/>
    <w:rsid w:val="002F573F"/>
    <w:rsid w:val="002F69FD"/>
    <w:rsid w:val="003065B5"/>
    <w:rsid w:val="00306B66"/>
    <w:rsid w:val="00310BBD"/>
    <w:rsid w:val="003139E4"/>
    <w:rsid w:val="00317067"/>
    <w:rsid w:val="00320ABD"/>
    <w:rsid w:val="00320CAD"/>
    <w:rsid w:val="00321AF6"/>
    <w:rsid w:val="00322CBE"/>
    <w:rsid w:val="003234D4"/>
    <w:rsid w:val="0032460D"/>
    <w:rsid w:val="00332AFB"/>
    <w:rsid w:val="00334014"/>
    <w:rsid w:val="00334C09"/>
    <w:rsid w:val="00344000"/>
    <w:rsid w:val="00347B45"/>
    <w:rsid w:val="00352BC4"/>
    <w:rsid w:val="00352EA3"/>
    <w:rsid w:val="00355A3C"/>
    <w:rsid w:val="00360125"/>
    <w:rsid w:val="00360475"/>
    <w:rsid w:val="00362593"/>
    <w:rsid w:val="0036567B"/>
    <w:rsid w:val="00371217"/>
    <w:rsid w:val="00372944"/>
    <w:rsid w:val="003760A5"/>
    <w:rsid w:val="00380F43"/>
    <w:rsid w:val="0038125A"/>
    <w:rsid w:val="00382418"/>
    <w:rsid w:val="00383191"/>
    <w:rsid w:val="00386BBF"/>
    <w:rsid w:val="003918BA"/>
    <w:rsid w:val="00393C5F"/>
    <w:rsid w:val="00394C6E"/>
    <w:rsid w:val="00396643"/>
    <w:rsid w:val="00396B79"/>
    <w:rsid w:val="00396CC1"/>
    <w:rsid w:val="003A0B84"/>
    <w:rsid w:val="003A13C1"/>
    <w:rsid w:val="003A3A5C"/>
    <w:rsid w:val="003A759A"/>
    <w:rsid w:val="003A7895"/>
    <w:rsid w:val="003B0B41"/>
    <w:rsid w:val="003B24D0"/>
    <w:rsid w:val="003B5DA9"/>
    <w:rsid w:val="003B6BD7"/>
    <w:rsid w:val="003B76D6"/>
    <w:rsid w:val="003C188A"/>
    <w:rsid w:val="003C6BB6"/>
    <w:rsid w:val="003C7988"/>
    <w:rsid w:val="003D4649"/>
    <w:rsid w:val="003D4873"/>
    <w:rsid w:val="003E41ED"/>
    <w:rsid w:val="003E457B"/>
    <w:rsid w:val="003E54C0"/>
    <w:rsid w:val="003E5A02"/>
    <w:rsid w:val="003E7AF4"/>
    <w:rsid w:val="003F5528"/>
    <w:rsid w:val="003F72B8"/>
    <w:rsid w:val="004018D4"/>
    <w:rsid w:val="004031B1"/>
    <w:rsid w:val="0040457A"/>
    <w:rsid w:val="004073D9"/>
    <w:rsid w:val="004210A9"/>
    <w:rsid w:val="00426593"/>
    <w:rsid w:val="00426C80"/>
    <w:rsid w:val="00432BD1"/>
    <w:rsid w:val="00432F2D"/>
    <w:rsid w:val="004330FE"/>
    <w:rsid w:val="00433149"/>
    <w:rsid w:val="00433420"/>
    <w:rsid w:val="00434EC5"/>
    <w:rsid w:val="00436F38"/>
    <w:rsid w:val="004379A8"/>
    <w:rsid w:val="004412BA"/>
    <w:rsid w:val="0044230F"/>
    <w:rsid w:val="00443367"/>
    <w:rsid w:val="004507F9"/>
    <w:rsid w:val="0045141A"/>
    <w:rsid w:val="00451E1A"/>
    <w:rsid w:val="00452E0E"/>
    <w:rsid w:val="0045345A"/>
    <w:rsid w:val="00453C41"/>
    <w:rsid w:val="004566D4"/>
    <w:rsid w:val="00461804"/>
    <w:rsid w:val="00463A29"/>
    <w:rsid w:val="00463B32"/>
    <w:rsid w:val="00465557"/>
    <w:rsid w:val="004655B3"/>
    <w:rsid w:val="00465B3D"/>
    <w:rsid w:val="004669BA"/>
    <w:rsid w:val="00470B2E"/>
    <w:rsid w:val="00470BD5"/>
    <w:rsid w:val="0047213C"/>
    <w:rsid w:val="004755D1"/>
    <w:rsid w:val="00475AC3"/>
    <w:rsid w:val="00481BDD"/>
    <w:rsid w:val="004821F8"/>
    <w:rsid w:val="00491719"/>
    <w:rsid w:val="00492C5E"/>
    <w:rsid w:val="00492D0B"/>
    <w:rsid w:val="00496AEA"/>
    <w:rsid w:val="00496E8C"/>
    <w:rsid w:val="004A2C3D"/>
    <w:rsid w:val="004A7CFA"/>
    <w:rsid w:val="004B02FD"/>
    <w:rsid w:val="004B1035"/>
    <w:rsid w:val="004B3050"/>
    <w:rsid w:val="004B4C56"/>
    <w:rsid w:val="004B6508"/>
    <w:rsid w:val="004B7A49"/>
    <w:rsid w:val="004C0836"/>
    <w:rsid w:val="004C2F1C"/>
    <w:rsid w:val="004C2F2C"/>
    <w:rsid w:val="004D2A34"/>
    <w:rsid w:val="004D697F"/>
    <w:rsid w:val="004E04AA"/>
    <w:rsid w:val="004E17CE"/>
    <w:rsid w:val="004E20D4"/>
    <w:rsid w:val="004E3787"/>
    <w:rsid w:val="004E37F3"/>
    <w:rsid w:val="004E3A58"/>
    <w:rsid w:val="004E4F1F"/>
    <w:rsid w:val="004E67B1"/>
    <w:rsid w:val="004F01A9"/>
    <w:rsid w:val="004F44C9"/>
    <w:rsid w:val="004F4739"/>
    <w:rsid w:val="004F5C5E"/>
    <w:rsid w:val="004F6AF1"/>
    <w:rsid w:val="00501B66"/>
    <w:rsid w:val="00506B9A"/>
    <w:rsid w:val="005074ED"/>
    <w:rsid w:val="00513220"/>
    <w:rsid w:val="00520996"/>
    <w:rsid w:val="0052192C"/>
    <w:rsid w:val="00523E73"/>
    <w:rsid w:val="005247C8"/>
    <w:rsid w:val="00525F88"/>
    <w:rsid w:val="00526C92"/>
    <w:rsid w:val="005304F1"/>
    <w:rsid w:val="005308B1"/>
    <w:rsid w:val="0053155E"/>
    <w:rsid w:val="00531803"/>
    <w:rsid w:val="005318A9"/>
    <w:rsid w:val="00531EEF"/>
    <w:rsid w:val="00537FAB"/>
    <w:rsid w:val="005403F3"/>
    <w:rsid w:val="005453ED"/>
    <w:rsid w:val="0054665E"/>
    <w:rsid w:val="005502A5"/>
    <w:rsid w:val="00552782"/>
    <w:rsid w:val="00553B28"/>
    <w:rsid w:val="00554EC9"/>
    <w:rsid w:val="00555209"/>
    <w:rsid w:val="0055526A"/>
    <w:rsid w:val="00555ED9"/>
    <w:rsid w:val="00556529"/>
    <w:rsid w:val="00557529"/>
    <w:rsid w:val="00557CB8"/>
    <w:rsid w:val="00560053"/>
    <w:rsid w:val="00560363"/>
    <w:rsid w:val="0056053B"/>
    <w:rsid w:val="00561C42"/>
    <w:rsid w:val="00561D5A"/>
    <w:rsid w:val="0056415E"/>
    <w:rsid w:val="00564F00"/>
    <w:rsid w:val="005650D3"/>
    <w:rsid w:val="00565924"/>
    <w:rsid w:val="00565E4C"/>
    <w:rsid w:val="0056772A"/>
    <w:rsid w:val="005707FD"/>
    <w:rsid w:val="00570FA8"/>
    <w:rsid w:val="00573A32"/>
    <w:rsid w:val="005767AE"/>
    <w:rsid w:val="00580321"/>
    <w:rsid w:val="00580FDE"/>
    <w:rsid w:val="0058157F"/>
    <w:rsid w:val="00583736"/>
    <w:rsid w:val="0058380B"/>
    <w:rsid w:val="005841D1"/>
    <w:rsid w:val="005848CB"/>
    <w:rsid w:val="00585D48"/>
    <w:rsid w:val="0059334F"/>
    <w:rsid w:val="005A09A1"/>
    <w:rsid w:val="005A2983"/>
    <w:rsid w:val="005A3E0C"/>
    <w:rsid w:val="005A5724"/>
    <w:rsid w:val="005B0A4E"/>
    <w:rsid w:val="005B0CB6"/>
    <w:rsid w:val="005B3FA2"/>
    <w:rsid w:val="005B621D"/>
    <w:rsid w:val="005B762D"/>
    <w:rsid w:val="005C103B"/>
    <w:rsid w:val="005C1976"/>
    <w:rsid w:val="005C3FDD"/>
    <w:rsid w:val="005C5334"/>
    <w:rsid w:val="005C6617"/>
    <w:rsid w:val="005C711A"/>
    <w:rsid w:val="005D00D9"/>
    <w:rsid w:val="005D4908"/>
    <w:rsid w:val="005E1D68"/>
    <w:rsid w:val="005E269C"/>
    <w:rsid w:val="005E3683"/>
    <w:rsid w:val="005E3FE1"/>
    <w:rsid w:val="005E431F"/>
    <w:rsid w:val="005E4BBC"/>
    <w:rsid w:val="005E4FBA"/>
    <w:rsid w:val="005E757E"/>
    <w:rsid w:val="005F1800"/>
    <w:rsid w:val="005F1969"/>
    <w:rsid w:val="005F2920"/>
    <w:rsid w:val="005F34DD"/>
    <w:rsid w:val="005F57AB"/>
    <w:rsid w:val="005F7D80"/>
    <w:rsid w:val="00604CC9"/>
    <w:rsid w:val="00605695"/>
    <w:rsid w:val="006071C1"/>
    <w:rsid w:val="006071CC"/>
    <w:rsid w:val="00612844"/>
    <w:rsid w:val="0061306C"/>
    <w:rsid w:val="00614250"/>
    <w:rsid w:val="006202C3"/>
    <w:rsid w:val="00623E54"/>
    <w:rsid w:val="00625C87"/>
    <w:rsid w:val="006313E9"/>
    <w:rsid w:val="00632361"/>
    <w:rsid w:val="00633DF2"/>
    <w:rsid w:val="006340F0"/>
    <w:rsid w:val="0063573D"/>
    <w:rsid w:val="00635EB0"/>
    <w:rsid w:val="00640427"/>
    <w:rsid w:val="00640DD7"/>
    <w:rsid w:val="0064661C"/>
    <w:rsid w:val="00651795"/>
    <w:rsid w:val="006538B9"/>
    <w:rsid w:val="0065612F"/>
    <w:rsid w:val="00656672"/>
    <w:rsid w:val="0065792B"/>
    <w:rsid w:val="006626B1"/>
    <w:rsid w:val="006634FE"/>
    <w:rsid w:val="0067129C"/>
    <w:rsid w:val="00672B0B"/>
    <w:rsid w:val="00673CA8"/>
    <w:rsid w:val="00674D99"/>
    <w:rsid w:val="006759C7"/>
    <w:rsid w:val="00677B78"/>
    <w:rsid w:val="00677DE0"/>
    <w:rsid w:val="00680923"/>
    <w:rsid w:val="006811F5"/>
    <w:rsid w:val="00681463"/>
    <w:rsid w:val="006840E0"/>
    <w:rsid w:val="0068525E"/>
    <w:rsid w:val="00685BC8"/>
    <w:rsid w:val="006931A9"/>
    <w:rsid w:val="00693365"/>
    <w:rsid w:val="00694E06"/>
    <w:rsid w:val="00695D8D"/>
    <w:rsid w:val="006A48F1"/>
    <w:rsid w:val="006A76C7"/>
    <w:rsid w:val="006A7CF1"/>
    <w:rsid w:val="006C3B20"/>
    <w:rsid w:val="006C42BE"/>
    <w:rsid w:val="006C54F4"/>
    <w:rsid w:val="006C5648"/>
    <w:rsid w:val="006D0629"/>
    <w:rsid w:val="006D2FF7"/>
    <w:rsid w:val="006D5EF6"/>
    <w:rsid w:val="006E12AE"/>
    <w:rsid w:val="006E1C83"/>
    <w:rsid w:val="006E2EA8"/>
    <w:rsid w:val="006E53CA"/>
    <w:rsid w:val="006E6E04"/>
    <w:rsid w:val="006E6EDC"/>
    <w:rsid w:val="006E76F6"/>
    <w:rsid w:val="006F0738"/>
    <w:rsid w:val="006F0989"/>
    <w:rsid w:val="006F1886"/>
    <w:rsid w:val="006F6500"/>
    <w:rsid w:val="006F6AE2"/>
    <w:rsid w:val="00701AC0"/>
    <w:rsid w:val="007021BF"/>
    <w:rsid w:val="007044E1"/>
    <w:rsid w:val="00711600"/>
    <w:rsid w:val="0071298A"/>
    <w:rsid w:val="0071359B"/>
    <w:rsid w:val="007140FB"/>
    <w:rsid w:val="0071760B"/>
    <w:rsid w:val="007179F5"/>
    <w:rsid w:val="00721E5A"/>
    <w:rsid w:val="00723E97"/>
    <w:rsid w:val="007250A7"/>
    <w:rsid w:val="007257F3"/>
    <w:rsid w:val="0073499F"/>
    <w:rsid w:val="007349EB"/>
    <w:rsid w:val="00735DCF"/>
    <w:rsid w:val="007363A7"/>
    <w:rsid w:val="007415D0"/>
    <w:rsid w:val="00744305"/>
    <w:rsid w:val="00745C66"/>
    <w:rsid w:val="00745E08"/>
    <w:rsid w:val="007466B7"/>
    <w:rsid w:val="00751E9F"/>
    <w:rsid w:val="00754479"/>
    <w:rsid w:val="00756098"/>
    <w:rsid w:val="00764418"/>
    <w:rsid w:val="0076662D"/>
    <w:rsid w:val="0076699A"/>
    <w:rsid w:val="00767D6E"/>
    <w:rsid w:val="0077093E"/>
    <w:rsid w:val="007725A8"/>
    <w:rsid w:val="00775367"/>
    <w:rsid w:val="007753B5"/>
    <w:rsid w:val="0077555C"/>
    <w:rsid w:val="00781001"/>
    <w:rsid w:val="0078283A"/>
    <w:rsid w:val="0079043B"/>
    <w:rsid w:val="0079184C"/>
    <w:rsid w:val="0079553B"/>
    <w:rsid w:val="007958EA"/>
    <w:rsid w:val="007960B0"/>
    <w:rsid w:val="0079663C"/>
    <w:rsid w:val="00797A21"/>
    <w:rsid w:val="007A3FA8"/>
    <w:rsid w:val="007A4364"/>
    <w:rsid w:val="007A4C70"/>
    <w:rsid w:val="007A50E3"/>
    <w:rsid w:val="007A5328"/>
    <w:rsid w:val="007B2AA8"/>
    <w:rsid w:val="007B7906"/>
    <w:rsid w:val="007B7DEE"/>
    <w:rsid w:val="007B7F8E"/>
    <w:rsid w:val="007C0420"/>
    <w:rsid w:val="007C08BD"/>
    <w:rsid w:val="007C1255"/>
    <w:rsid w:val="007C4005"/>
    <w:rsid w:val="007C6484"/>
    <w:rsid w:val="007C6608"/>
    <w:rsid w:val="007C70C6"/>
    <w:rsid w:val="007D4BDE"/>
    <w:rsid w:val="007E1153"/>
    <w:rsid w:val="007E1F95"/>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15BA"/>
    <w:rsid w:val="008202E2"/>
    <w:rsid w:val="00822689"/>
    <w:rsid w:val="0082274A"/>
    <w:rsid w:val="00823C1B"/>
    <w:rsid w:val="00827A79"/>
    <w:rsid w:val="0083061D"/>
    <w:rsid w:val="0083092A"/>
    <w:rsid w:val="00831206"/>
    <w:rsid w:val="00836AD6"/>
    <w:rsid w:val="00842051"/>
    <w:rsid w:val="00844383"/>
    <w:rsid w:val="00844BBA"/>
    <w:rsid w:val="00845E07"/>
    <w:rsid w:val="00846714"/>
    <w:rsid w:val="00851478"/>
    <w:rsid w:val="008545B2"/>
    <w:rsid w:val="008547F1"/>
    <w:rsid w:val="00856F73"/>
    <w:rsid w:val="00860115"/>
    <w:rsid w:val="00860974"/>
    <w:rsid w:val="008613C8"/>
    <w:rsid w:val="008664EA"/>
    <w:rsid w:val="0087491B"/>
    <w:rsid w:val="00877E02"/>
    <w:rsid w:val="00877F22"/>
    <w:rsid w:val="008803DE"/>
    <w:rsid w:val="008847B9"/>
    <w:rsid w:val="00885639"/>
    <w:rsid w:val="00885643"/>
    <w:rsid w:val="00885F38"/>
    <w:rsid w:val="0088764C"/>
    <w:rsid w:val="00890253"/>
    <w:rsid w:val="008941D3"/>
    <w:rsid w:val="0089602E"/>
    <w:rsid w:val="00897B7E"/>
    <w:rsid w:val="008A24DD"/>
    <w:rsid w:val="008A5FD0"/>
    <w:rsid w:val="008A792B"/>
    <w:rsid w:val="008B023E"/>
    <w:rsid w:val="008B170D"/>
    <w:rsid w:val="008B3677"/>
    <w:rsid w:val="008B38C0"/>
    <w:rsid w:val="008B4B68"/>
    <w:rsid w:val="008B525E"/>
    <w:rsid w:val="008B74A4"/>
    <w:rsid w:val="008B7B79"/>
    <w:rsid w:val="008B7B82"/>
    <w:rsid w:val="008C2B5F"/>
    <w:rsid w:val="008C4D75"/>
    <w:rsid w:val="008C4E5A"/>
    <w:rsid w:val="008D18AF"/>
    <w:rsid w:val="008D2061"/>
    <w:rsid w:val="008D272E"/>
    <w:rsid w:val="008D4E61"/>
    <w:rsid w:val="008E1940"/>
    <w:rsid w:val="008E1C81"/>
    <w:rsid w:val="008E5577"/>
    <w:rsid w:val="008E55BD"/>
    <w:rsid w:val="008E75C0"/>
    <w:rsid w:val="008F17CF"/>
    <w:rsid w:val="008F31AA"/>
    <w:rsid w:val="008F4FB0"/>
    <w:rsid w:val="008F58AF"/>
    <w:rsid w:val="008F63CD"/>
    <w:rsid w:val="0090129E"/>
    <w:rsid w:val="009053AC"/>
    <w:rsid w:val="00905575"/>
    <w:rsid w:val="00905956"/>
    <w:rsid w:val="009100E9"/>
    <w:rsid w:val="0091032E"/>
    <w:rsid w:val="009137F2"/>
    <w:rsid w:val="00913F50"/>
    <w:rsid w:val="009146D0"/>
    <w:rsid w:val="00914FD7"/>
    <w:rsid w:val="009200A9"/>
    <w:rsid w:val="00925B86"/>
    <w:rsid w:val="009267F1"/>
    <w:rsid w:val="00926AC7"/>
    <w:rsid w:val="0093022B"/>
    <w:rsid w:val="00930DCB"/>
    <w:rsid w:val="009324F0"/>
    <w:rsid w:val="00933074"/>
    <w:rsid w:val="00933B6F"/>
    <w:rsid w:val="00933CB7"/>
    <w:rsid w:val="009346B6"/>
    <w:rsid w:val="00935278"/>
    <w:rsid w:val="00937FC9"/>
    <w:rsid w:val="00940970"/>
    <w:rsid w:val="0094214E"/>
    <w:rsid w:val="00942328"/>
    <w:rsid w:val="009452A9"/>
    <w:rsid w:val="009462FE"/>
    <w:rsid w:val="0094756E"/>
    <w:rsid w:val="00963A13"/>
    <w:rsid w:val="00963EA4"/>
    <w:rsid w:val="009677B6"/>
    <w:rsid w:val="009700E6"/>
    <w:rsid w:val="00971A69"/>
    <w:rsid w:val="00980173"/>
    <w:rsid w:val="00980A78"/>
    <w:rsid w:val="00981749"/>
    <w:rsid w:val="00981C66"/>
    <w:rsid w:val="00984293"/>
    <w:rsid w:val="0098554F"/>
    <w:rsid w:val="0099006D"/>
    <w:rsid w:val="009921D1"/>
    <w:rsid w:val="00993C25"/>
    <w:rsid w:val="0099426E"/>
    <w:rsid w:val="009A1011"/>
    <w:rsid w:val="009A58A0"/>
    <w:rsid w:val="009B2507"/>
    <w:rsid w:val="009B321B"/>
    <w:rsid w:val="009B3B5A"/>
    <w:rsid w:val="009B7200"/>
    <w:rsid w:val="009C17E0"/>
    <w:rsid w:val="009C2A17"/>
    <w:rsid w:val="009C4BCD"/>
    <w:rsid w:val="009C5092"/>
    <w:rsid w:val="009C7055"/>
    <w:rsid w:val="009D13D9"/>
    <w:rsid w:val="009D1486"/>
    <w:rsid w:val="009D1499"/>
    <w:rsid w:val="009D35DB"/>
    <w:rsid w:val="009D361B"/>
    <w:rsid w:val="009D4A5E"/>
    <w:rsid w:val="009D64B8"/>
    <w:rsid w:val="009D6C56"/>
    <w:rsid w:val="009D7480"/>
    <w:rsid w:val="009E6671"/>
    <w:rsid w:val="009E669A"/>
    <w:rsid w:val="009F1715"/>
    <w:rsid w:val="00A00E2D"/>
    <w:rsid w:val="00A01116"/>
    <w:rsid w:val="00A0384D"/>
    <w:rsid w:val="00A11EC3"/>
    <w:rsid w:val="00A12BD4"/>
    <w:rsid w:val="00A1599D"/>
    <w:rsid w:val="00A162CC"/>
    <w:rsid w:val="00A17257"/>
    <w:rsid w:val="00A17979"/>
    <w:rsid w:val="00A217BC"/>
    <w:rsid w:val="00A24B47"/>
    <w:rsid w:val="00A267FC"/>
    <w:rsid w:val="00A314F5"/>
    <w:rsid w:val="00A31AA4"/>
    <w:rsid w:val="00A3330A"/>
    <w:rsid w:val="00A36598"/>
    <w:rsid w:val="00A36E32"/>
    <w:rsid w:val="00A43B44"/>
    <w:rsid w:val="00A4408F"/>
    <w:rsid w:val="00A46AC2"/>
    <w:rsid w:val="00A4755E"/>
    <w:rsid w:val="00A52D6E"/>
    <w:rsid w:val="00A53C04"/>
    <w:rsid w:val="00A54106"/>
    <w:rsid w:val="00A574D4"/>
    <w:rsid w:val="00A62B2C"/>
    <w:rsid w:val="00A64619"/>
    <w:rsid w:val="00A64D56"/>
    <w:rsid w:val="00A65F15"/>
    <w:rsid w:val="00A67CFE"/>
    <w:rsid w:val="00A72528"/>
    <w:rsid w:val="00A762AD"/>
    <w:rsid w:val="00A77781"/>
    <w:rsid w:val="00A83198"/>
    <w:rsid w:val="00A857CC"/>
    <w:rsid w:val="00A927F3"/>
    <w:rsid w:val="00A92C1D"/>
    <w:rsid w:val="00A939E8"/>
    <w:rsid w:val="00A9499C"/>
    <w:rsid w:val="00A95A27"/>
    <w:rsid w:val="00A96BDC"/>
    <w:rsid w:val="00AA070B"/>
    <w:rsid w:val="00AA18CA"/>
    <w:rsid w:val="00AA2BCC"/>
    <w:rsid w:val="00AA3306"/>
    <w:rsid w:val="00AA51DA"/>
    <w:rsid w:val="00AA58A5"/>
    <w:rsid w:val="00AA654E"/>
    <w:rsid w:val="00AB23CE"/>
    <w:rsid w:val="00AC0CE7"/>
    <w:rsid w:val="00AC2253"/>
    <w:rsid w:val="00AC2A3E"/>
    <w:rsid w:val="00AC38D2"/>
    <w:rsid w:val="00AD38E2"/>
    <w:rsid w:val="00AD652F"/>
    <w:rsid w:val="00AD6BCC"/>
    <w:rsid w:val="00AE1C10"/>
    <w:rsid w:val="00AF093E"/>
    <w:rsid w:val="00AF405B"/>
    <w:rsid w:val="00AF4C17"/>
    <w:rsid w:val="00AF4F4E"/>
    <w:rsid w:val="00B0623A"/>
    <w:rsid w:val="00B064EC"/>
    <w:rsid w:val="00B06D1D"/>
    <w:rsid w:val="00B07716"/>
    <w:rsid w:val="00B10097"/>
    <w:rsid w:val="00B13B17"/>
    <w:rsid w:val="00B1642E"/>
    <w:rsid w:val="00B26D8A"/>
    <w:rsid w:val="00B27F0F"/>
    <w:rsid w:val="00B30943"/>
    <w:rsid w:val="00B33F5C"/>
    <w:rsid w:val="00B37BDA"/>
    <w:rsid w:val="00B419F9"/>
    <w:rsid w:val="00B429ED"/>
    <w:rsid w:val="00B42D12"/>
    <w:rsid w:val="00B511BE"/>
    <w:rsid w:val="00B514E1"/>
    <w:rsid w:val="00B53DC9"/>
    <w:rsid w:val="00B541CD"/>
    <w:rsid w:val="00B54A53"/>
    <w:rsid w:val="00B56182"/>
    <w:rsid w:val="00B57359"/>
    <w:rsid w:val="00B60E15"/>
    <w:rsid w:val="00B63A39"/>
    <w:rsid w:val="00B64873"/>
    <w:rsid w:val="00B65C62"/>
    <w:rsid w:val="00B71577"/>
    <w:rsid w:val="00B7182C"/>
    <w:rsid w:val="00B83DCC"/>
    <w:rsid w:val="00B84E83"/>
    <w:rsid w:val="00B85C5D"/>
    <w:rsid w:val="00B87428"/>
    <w:rsid w:val="00B877C4"/>
    <w:rsid w:val="00B921B6"/>
    <w:rsid w:val="00B93086"/>
    <w:rsid w:val="00B931B2"/>
    <w:rsid w:val="00B937A0"/>
    <w:rsid w:val="00B94F54"/>
    <w:rsid w:val="00BA0E0E"/>
    <w:rsid w:val="00BA52C9"/>
    <w:rsid w:val="00BD1125"/>
    <w:rsid w:val="00BD35F2"/>
    <w:rsid w:val="00BD4874"/>
    <w:rsid w:val="00BD632A"/>
    <w:rsid w:val="00BE1F5A"/>
    <w:rsid w:val="00BF03A7"/>
    <w:rsid w:val="00BF10CE"/>
    <w:rsid w:val="00BF12BC"/>
    <w:rsid w:val="00BF2484"/>
    <w:rsid w:val="00BF3F6E"/>
    <w:rsid w:val="00BF400E"/>
    <w:rsid w:val="00BF4AA9"/>
    <w:rsid w:val="00BF515A"/>
    <w:rsid w:val="00BF65E5"/>
    <w:rsid w:val="00C04C46"/>
    <w:rsid w:val="00C04FAE"/>
    <w:rsid w:val="00C052DC"/>
    <w:rsid w:val="00C0762C"/>
    <w:rsid w:val="00C1180C"/>
    <w:rsid w:val="00C141BF"/>
    <w:rsid w:val="00C23531"/>
    <w:rsid w:val="00C24985"/>
    <w:rsid w:val="00C2498A"/>
    <w:rsid w:val="00C25552"/>
    <w:rsid w:val="00C32628"/>
    <w:rsid w:val="00C333AC"/>
    <w:rsid w:val="00C3609F"/>
    <w:rsid w:val="00C36ECE"/>
    <w:rsid w:val="00C45BD0"/>
    <w:rsid w:val="00C47F9B"/>
    <w:rsid w:val="00C5003D"/>
    <w:rsid w:val="00C529E6"/>
    <w:rsid w:val="00C540C7"/>
    <w:rsid w:val="00C56012"/>
    <w:rsid w:val="00C573FB"/>
    <w:rsid w:val="00C6056C"/>
    <w:rsid w:val="00C614DD"/>
    <w:rsid w:val="00C6168B"/>
    <w:rsid w:val="00C617D9"/>
    <w:rsid w:val="00C62C10"/>
    <w:rsid w:val="00C63A2A"/>
    <w:rsid w:val="00C6690C"/>
    <w:rsid w:val="00C75C0E"/>
    <w:rsid w:val="00C807BD"/>
    <w:rsid w:val="00C81236"/>
    <w:rsid w:val="00C81433"/>
    <w:rsid w:val="00C84630"/>
    <w:rsid w:val="00C8475C"/>
    <w:rsid w:val="00C84E6E"/>
    <w:rsid w:val="00C9049E"/>
    <w:rsid w:val="00C92AC9"/>
    <w:rsid w:val="00C936AD"/>
    <w:rsid w:val="00C952A9"/>
    <w:rsid w:val="00C97004"/>
    <w:rsid w:val="00CA2647"/>
    <w:rsid w:val="00CA3070"/>
    <w:rsid w:val="00CA74B7"/>
    <w:rsid w:val="00CA7881"/>
    <w:rsid w:val="00CB053F"/>
    <w:rsid w:val="00CB41E7"/>
    <w:rsid w:val="00CB7876"/>
    <w:rsid w:val="00CB78DF"/>
    <w:rsid w:val="00CC02AC"/>
    <w:rsid w:val="00CC4D84"/>
    <w:rsid w:val="00CC61AF"/>
    <w:rsid w:val="00CC7BD9"/>
    <w:rsid w:val="00CD0048"/>
    <w:rsid w:val="00CD27FA"/>
    <w:rsid w:val="00CD71C9"/>
    <w:rsid w:val="00CE07E5"/>
    <w:rsid w:val="00CE3E25"/>
    <w:rsid w:val="00CE5102"/>
    <w:rsid w:val="00CE5522"/>
    <w:rsid w:val="00CE5AE8"/>
    <w:rsid w:val="00CE62C5"/>
    <w:rsid w:val="00CF080D"/>
    <w:rsid w:val="00CF1643"/>
    <w:rsid w:val="00CF272A"/>
    <w:rsid w:val="00CF5DB0"/>
    <w:rsid w:val="00CF5EB4"/>
    <w:rsid w:val="00D00986"/>
    <w:rsid w:val="00D07C1C"/>
    <w:rsid w:val="00D118D0"/>
    <w:rsid w:val="00D11F75"/>
    <w:rsid w:val="00D12934"/>
    <w:rsid w:val="00D1538A"/>
    <w:rsid w:val="00D1773B"/>
    <w:rsid w:val="00D20E1D"/>
    <w:rsid w:val="00D22943"/>
    <w:rsid w:val="00D27014"/>
    <w:rsid w:val="00D30334"/>
    <w:rsid w:val="00D335BD"/>
    <w:rsid w:val="00D34F03"/>
    <w:rsid w:val="00D36278"/>
    <w:rsid w:val="00D36AFF"/>
    <w:rsid w:val="00D411E7"/>
    <w:rsid w:val="00D42824"/>
    <w:rsid w:val="00D51FA1"/>
    <w:rsid w:val="00D534FB"/>
    <w:rsid w:val="00D55AF1"/>
    <w:rsid w:val="00D57162"/>
    <w:rsid w:val="00D621F5"/>
    <w:rsid w:val="00D662E7"/>
    <w:rsid w:val="00D67490"/>
    <w:rsid w:val="00D70BF6"/>
    <w:rsid w:val="00D72616"/>
    <w:rsid w:val="00D7388D"/>
    <w:rsid w:val="00D7545F"/>
    <w:rsid w:val="00D77DD4"/>
    <w:rsid w:val="00D84C10"/>
    <w:rsid w:val="00D86C25"/>
    <w:rsid w:val="00D87092"/>
    <w:rsid w:val="00D93107"/>
    <w:rsid w:val="00D93136"/>
    <w:rsid w:val="00D93397"/>
    <w:rsid w:val="00D9494E"/>
    <w:rsid w:val="00D94D7E"/>
    <w:rsid w:val="00DA26AC"/>
    <w:rsid w:val="00DA402F"/>
    <w:rsid w:val="00DA46ED"/>
    <w:rsid w:val="00DB02ED"/>
    <w:rsid w:val="00DB1C04"/>
    <w:rsid w:val="00DB240E"/>
    <w:rsid w:val="00DB358F"/>
    <w:rsid w:val="00DC0967"/>
    <w:rsid w:val="00DC6397"/>
    <w:rsid w:val="00DD038A"/>
    <w:rsid w:val="00DD0EBE"/>
    <w:rsid w:val="00DD3D93"/>
    <w:rsid w:val="00DD6132"/>
    <w:rsid w:val="00DE1497"/>
    <w:rsid w:val="00DE48AF"/>
    <w:rsid w:val="00DE4CE9"/>
    <w:rsid w:val="00DE5DDA"/>
    <w:rsid w:val="00DE62E1"/>
    <w:rsid w:val="00DE715B"/>
    <w:rsid w:val="00DF0249"/>
    <w:rsid w:val="00DF23B4"/>
    <w:rsid w:val="00DF6500"/>
    <w:rsid w:val="00E002F8"/>
    <w:rsid w:val="00E010D2"/>
    <w:rsid w:val="00E0129E"/>
    <w:rsid w:val="00E02A51"/>
    <w:rsid w:val="00E05503"/>
    <w:rsid w:val="00E05D51"/>
    <w:rsid w:val="00E06627"/>
    <w:rsid w:val="00E07723"/>
    <w:rsid w:val="00E10E78"/>
    <w:rsid w:val="00E112FF"/>
    <w:rsid w:val="00E131CB"/>
    <w:rsid w:val="00E16259"/>
    <w:rsid w:val="00E173F4"/>
    <w:rsid w:val="00E1767D"/>
    <w:rsid w:val="00E17CA7"/>
    <w:rsid w:val="00E200E4"/>
    <w:rsid w:val="00E30E52"/>
    <w:rsid w:val="00E312F4"/>
    <w:rsid w:val="00E31346"/>
    <w:rsid w:val="00E32604"/>
    <w:rsid w:val="00E3344C"/>
    <w:rsid w:val="00E34186"/>
    <w:rsid w:val="00E417EA"/>
    <w:rsid w:val="00E419C3"/>
    <w:rsid w:val="00E41B6E"/>
    <w:rsid w:val="00E42D2C"/>
    <w:rsid w:val="00E43591"/>
    <w:rsid w:val="00E45E21"/>
    <w:rsid w:val="00E4614C"/>
    <w:rsid w:val="00E46FEB"/>
    <w:rsid w:val="00E50F47"/>
    <w:rsid w:val="00E53EA2"/>
    <w:rsid w:val="00E54F26"/>
    <w:rsid w:val="00E6100A"/>
    <w:rsid w:val="00E613ED"/>
    <w:rsid w:val="00E61D5B"/>
    <w:rsid w:val="00E635AD"/>
    <w:rsid w:val="00E63649"/>
    <w:rsid w:val="00E6691C"/>
    <w:rsid w:val="00E66CCF"/>
    <w:rsid w:val="00E6737B"/>
    <w:rsid w:val="00E712AC"/>
    <w:rsid w:val="00E74756"/>
    <w:rsid w:val="00E749F4"/>
    <w:rsid w:val="00E74BCA"/>
    <w:rsid w:val="00E80387"/>
    <w:rsid w:val="00E83B6C"/>
    <w:rsid w:val="00E909DF"/>
    <w:rsid w:val="00E90F20"/>
    <w:rsid w:val="00E91AAA"/>
    <w:rsid w:val="00E9476F"/>
    <w:rsid w:val="00E94FE4"/>
    <w:rsid w:val="00E95E02"/>
    <w:rsid w:val="00E96D02"/>
    <w:rsid w:val="00EA07F9"/>
    <w:rsid w:val="00EA0BE8"/>
    <w:rsid w:val="00EA0FC5"/>
    <w:rsid w:val="00EA21D4"/>
    <w:rsid w:val="00EA27E2"/>
    <w:rsid w:val="00EA3985"/>
    <w:rsid w:val="00EA40BC"/>
    <w:rsid w:val="00EA43EF"/>
    <w:rsid w:val="00EA7AA5"/>
    <w:rsid w:val="00EB19F8"/>
    <w:rsid w:val="00EB734C"/>
    <w:rsid w:val="00EC060F"/>
    <w:rsid w:val="00EC318E"/>
    <w:rsid w:val="00EC3979"/>
    <w:rsid w:val="00EC57BF"/>
    <w:rsid w:val="00EC76E1"/>
    <w:rsid w:val="00ED3247"/>
    <w:rsid w:val="00ED49BC"/>
    <w:rsid w:val="00ED7EC5"/>
    <w:rsid w:val="00EE28B9"/>
    <w:rsid w:val="00EE7047"/>
    <w:rsid w:val="00EF0AE3"/>
    <w:rsid w:val="00EF14F6"/>
    <w:rsid w:val="00EF1D9E"/>
    <w:rsid w:val="00EF4074"/>
    <w:rsid w:val="00F013E9"/>
    <w:rsid w:val="00F0247B"/>
    <w:rsid w:val="00F03ABF"/>
    <w:rsid w:val="00F040F2"/>
    <w:rsid w:val="00F045E6"/>
    <w:rsid w:val="00F07DDD"/>
    <w:rsid w:val="00F13EB5"/>
    <w:rsid w:val="00F140C2"/>
    <w:rsid w:val="00F22CC7"/>
    <w:rsid w:val="00F24403"/>
    <w:rsid w:val="00F24D05"/>
    <w:rsid w:val="00F25800"/>
    <w:rsid w:val="00F26331"/>
    <w:rsid w:val="00F3100D"/>
    <w:rsid w:val="00F32765"/>
    <w:rsid w:val="00F3593C"/>
    <w:rsid w:val="00F361C4"/>
    <w:rsid w:val="00F3735B"/>
    <w:rsid w:val="00F40E22"/>
    <w:rsid w:val="00F4364E"/>
    <w:rsid w:val="00F44774"/>
    <w:rsid w:val="00F46BC1"/>
    <w:rsid w:val="00F50FA1"/>
    <w:rsid w:val="00F510D3"/>
    <w:rsid w:val="00F5255D"/>
    <w:rsid w:val="00F61D6F"/>
    <w:rsid w:val="00F62787"/>
    <w:rsid w:val="00F62C92"/>
    <w:rsid w:val="00F63EB4"/>
    <w:rsid w:val="00F65775"/>
    <w:rsid w:val="00F717AF"/>
    <w:rsid w:val="00F75D0D"/>
    <w:rsid w:val="00F810AD"/>
    <w:rsid w:val="00F81683"/>
    <w:rsid w:val="00F81F64"/>
    <w:rsid w:val="00F84192"/>
    <w:rsid w:val="00F851EC"/>
    <w:rsid w:val="00F90EEB"/>
    <w:rsid w:val="00F93F1C"/>
    <w:rsid w:val="00FA018C"/>
    <w:rsid w:val="00FA18CA"/>
    <w:rsid w:val="00FA4B9B"/>
    <w:rsid w:val="00FA5674"/>
    <w:rsid w:val="00FA7B35"/>
    <w:rsid w:val="00FB2497"/>
    <w:rsid w:val="00FB29CF"/>
    <w:rsid w:val="00FB363F"/>
    <w:rsid w:val="00FB3C67"/>
    <w:rsid w:val="00FB56B6"/>
    <w:rsid w:val="00FB668D"/>
    <w:rsid w:val="00FC0100"/>
    <w:rsid w:val="00FC0FA0"/>
    <w:rsid w:val="00FC2475"/>
    <w:rsid w:val="00FC3507"/>
    <w:rsid w:val="00FC5ECA"/>
    <w:rsid w:val="00FC6908"/>
    <w:rsid w:val="00FC7FDB"/>
    <w:rsid w:val="00FD39EE"/>
    <w:rsid w:val="00FD50B2"/>
    <w:rsid w:val="00FE06E2"/>
    <w:rsid w:val="00FE6529"/>
    <w:rsid w:val="00FF535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6071C1"/>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856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2010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6A7CF1"/>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6142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B718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B6487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1844B7"/>
    <w:pPr>
      <w:numPr>
        <w:numId w:val="2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1844B7"/>
    <w:rPr>
      <w:rFonts w:ascii="Arial" w:eastAsia="Times New Roman" w:hAnsi="Arial"/>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sa.zecevi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1082;jn.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21</Pages>
  <Words>7413</Words>
  <Characters>42259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Slavisa Zecevic</cp:lastModifiedBy>
  <cp:revision>1028</cp:revision>
  <cp:lastPrinted>2017-03-16T12:33:00Z</cp:lastPrinted>
  <dcterms:created xsi:type="dcterms:W3CDTF">2015-07-01T14:16:00Z</dcterms:created>
  <dcterms:modified xsi:type="dcterms:W3CDTF">2017-03-16T13:34:00Z</dcterms:modified>
</cp:coreProperties>
</file>