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3527B" w:rsidRDefault="0046231D" w:rsidP="0003527B">
      <w:pPr>
        <w:tabs>
          <w:tab w:val="left" w:pos="8640"/>
        </w:tabs>
        <w:spacing w:line="240" w:lineRule="auto"/>
        <w:ind w:right="-19"/>
        <w:rPr>
          <w:rFonts w:ascii="Arial" w:eastAsia="Arial Unicode MS" w:hAnsi="Arial"/>
          <w:kern w:val="2"/>
          <w:lang w:val="ru-RU"/>
        </w:rPr>
      </w:pPr>
      <w:r w:rsidRPr="0046231D">
        <w:rPr>
          <w:rFonts w:ascii="Arial" w:hAnsi="Arial"/>
        </w:rPr>
        <w:t>Број</w:t>
      </w:r>
      <w:r w:rsidR="0003527B">
        <w:rPr>
          <w:rFonts w:ascii="Arial" w:hAnsi="Arial"/>
          <w:lang w:val="sr-Cyrl-RS"/>
        </w:rPr>
        <w:t xml:space="preserve">: </w:t>
      </w:r>
      <w:r w:rsidR="0003527B">
        <w:rPr>
          <w:rFonts w:ascii="Arial" w:eastAsia="Arial Unicode MS" w:hAnsi="Arial"/>
          <w:kern w:val="2"/>
          <w:lang w:val="ru-RU"/>
        </w:rPr>
        <w:t>5364-Е.03.02-</w:t>
      </w:r>
      <w:r w:rsidR="0003527B">
        <w:rPr>
          <w:rFonts w:ascii="Arial" w:eastAsia="Arial Unicode MS" w:hAnsi="Arial"/>
          <w:kern w:val="2"/>
          <w:lang w:val="ru-RU"/>
        </w:rPr>
        <w:t>132315/8</w:t>
      </w:r>
      <w:r w:rsidR="0003527B">
        <w:rPr>
          <w:rFonts w:ascii="Arial" w:eastAsia="Arial Unicode MS" w:hAnsi="Arial"/>
          <w:kern w:val="2"/>
          <w:lang w:val="ru-RU"/>
        </w:rPr>
        <w:t>-2017</w:t>
      </w:r>
    </w:p>
    <w:p w:rsidR="0046231D" w:rsidRPr="0046231D" w:rsidRDefault="0003527B" w:rsidP="0003527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eastAsia="Arial Unicode MS" w:hAnsi="Arial"/>
          <w:kern w:val="2"/>
          <w:lang w:val="ru-RU"/>
        </w:rPr>
        <w:t>0</w:t>
      </w:r>
      <w:r>
        <w:rPr>
          <w:rFonts w:ascii="Arial" w:eastAsia="Arial Unicode MS" w:hAnsi="Arial"/>
          <w:kern w:val="2"/>
          <w:lang w:val="sr-Cyrl-RS"/>
        </w:rPr>
        <w:t>4</w:t>
      </w:r>
      <w:r>
        <w:rPr>
          <w:rFonts w:ascii="Arial" w:eastAsia="Arial Unicode MS" w:hAnsi="Arial"/>
          <w:kern w:val="2"/>
          <w:lang w:val="ru-RU"/>
        </w:rPr>
        <w:t>.04.2017. 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B345AF">
        <w:rPr>
          <w:rFonts w:ascii="Arial" w:hAnsi="Arial"/>
          <w:lang w:val="sr-Cyrl-RS"/>
        </w:rPr>
        <w:t>1589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B345AF">
        <w:rPr>
          <w:rFonts w:ascii="Arial" w:hAnsi="Arial"/>
          <w:lang w:val="sr-Cyrl-RS"/>
        </w:rPr>
        <w:t>1833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8179C" w:rsidRPr="0008179C">
        <w:rPr>
          <w:rFonts w:ascii="Arial" w:hAnsi="Arial"/>
          <w:lang w:val="ru-RU"/>
        </w:rPr>
        <w:t xml:space="preserve"> Лежајеви и кућишта лежајева за допрему угља и систем одшљакивања –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8D09D6">
        <w:rPr>
          <w:rFonts w:ascii="Arial" w:hAnsi="Arial"/>
          <w:b/>
          <w:iCs/>
          <w:lang w:val="sr-Cyrl-RS"/>
        </w:rPr>
        <w:t>2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B964BF" w:rsidRDefault="00B964BF" w:rsidP="00B964BF">
      <w:pPr>
        <w:rPr>
          <w:rFonts w:ascii="Arial" w:hAnsi="Arial"/>
          <w:b/>
          <w:iCs/>
          <w:lang w:val="sr-Cyrl-RS"/>
        </w:rPr>
      </w:pPr>
    </w:p>
    <w:p w:rsidR="00B964BF" w:rsidRPr="00B964BF" w:rsidRDefault="0008179C" w:rsidP="00B964BF">
      <w:pPr>
        <w:rPr>
          <w:rFonts w:ascii="Arial" w:eastAsia="Calibri" w:hAnsi="Arial"/>
          <w:lang w:val="sr-Cyrl-RS"/>
        </w:rPr>
      </w:pPr>
      <w:r w:rsidRPr="00CC1E6F">
        <w:rPr>
          <w:rFonts w:ascii="Arial" w:hAnsi="Arial"/>
          <w:b/>
          <w:iCs/>
        </w:rPr>
        <w:t>ПИТАЊЕ 1</w:t>
      </w:r>
      <w:r w:rsidRPr="0008179C">
        <w:rPr>
          <w:rFonts w:ascii="Arial" w:hAnsi="Arial"/>
          <w:b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B964BF" w:rsidRPr="00B964BF">
        <w:rPr>
          <w:rFonts w:ascii="Arial" w:eastAsia="Calibri" w:hAnsi="Arial"/>
          <w:lang w:val="sr-Cyrl-RS"/>
        </w:rPr>
        <w:t xml:space="preserve">У циљу да добијете предметна добра оригиналних водећих европских произвођача а на основу става 2, члана 63 закона о јавним набавкама републике Србије, благовремено подносимо одређене примедбе и наше предлоге и коментаре на садржај текста </w:t>
      </w:r>
      <w:r w:rsidR="00B964BF" w:rsidRPr="00B964BF">
        <w:rPr>
          <w:rFonts w:ascii="Arial" w:eastAsia="Calibri" w:hAnsi="Arial"/>
          <w:u w:val="single"/>
          <w:lang w:val="sr-Cyrl-RS"/>
        </w:rPr>
        <w:t>Ваше расписане јавне набавке бр. 3000/158</w:t>
      </w:r>
      <w:r w:rsidR="00B964BF" w:rsidRPr="00B964BF">
        <w:rPr>
          <w:rFonts w:ascii="Arial" w:eastAsia="Calibri" w:hAnsi="Arial"/>
          <w:u w:val="single"/>
          <w:lang w:val="sr-Latn-RS"/>
        </w:rPr>
        <w:t>9</w:t>
      </w:r>
      <w:r w:rsidR="00B964BF" w:rsidRPr="00B964BF">
        <w:rPr>
          <w:rFonts w:ascii="Arial" w:eastAsia="Calibri" w:hAnsi="Arial"/>
          <w:u w:val="single"/>
          <w:lang w:val="sr-Cyrl-RS"/>
        </w:rPr>
        <w:t>/2016 (18</w:t>
      </w:r>
      <w:r w:rsidR="00B964BF" w:rsidRPr="00B964BF">
        <w:rPr>
          <w:rFonts w:ascii="Arial" w:eastAsia="Calibri" w:hAnsi="Arial"/>
          <w:u w:val="single"/>
          <w:lang w:val="sr-Latn-RS"/>
        </w:rPr>
        <w:t>33</w:t>
      </w:r>
      <w:r w:rsidR="00B964BF" w:rsidRPr="00B964BF">
        <w:rPr>
          <w:rFonts w:ascii="Arial" w:eastAsia="Calibri" w:hAnsi="Arial"/>
          <w:u w:val="single"/>
          <w:lang w:val="sr-Cyrl-RS"/>
        </w:rPr>
        <w:t>/2016),</w:t>
      </w:r>
      <w:r w:rsidR="00B964BF" w:rsidRPr="00B964BF">
        <w:rPr>
          <w:rFonts w:ascii="Arial" w:eastAsia="Calibri" w:hAnsi="Arial"/>
          <w:lang w:val="sr-Cyrl-RS"/>
        </w:rPr>
        <w:t xml:space="preserve"> како следи:</w:t>
      </w:r>
    </w:p>
    <w:p w:rsidR="00B964BF" w:rsidRDefault="00B964BF" w:rsidP="00B964BF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</w:p>
    <w:p w:rsidR="00B964BF" w:rsidRPr="00B964BF" w:rsidRDefault="00B964BF" w:rsidP="00B964BF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r w:rsidRPr="00B964BF">
        <w:rPr>
          <w:rFonts w:ascii="Arial" w:eastAsia="Calibri" w:hAnsi="Arial"/>
          <w:b/>
          <w:bCs/>
          <w:u w:val="single"/>
          <w:lang w:val="sr-Cyrl-RS"/>
        </w:rPr>
        <w:t xml:space="preserve">ПРВА ПРИМЕДБА: </w:t>
      </w:r>
    </w:p>
    <w:p w:rsidR="00B964BF" w:rsidRPr="00B964BF" w:rsidRDefault="00B964BF" w:rsidP="00B964B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B964BF" w:rsidRPr="00B964BF" w:rsidRDefault="00B964BF" w:rsidP="00B964BF">
      <w:pPr>
        <w:autoSpaceDE w:val="0"/>
        <w:autoSpaceDN w:val="0"/>
        <w:spacing w:line="240" w:lineRule="auto"/>
        <w:rPr>
          <w:rFonts w:ascii="Calibri" w:eastAsia="Calibri" w:hAnsi="Calibri" w:cs="Times New Roman"/>
          <w:lang w:val="sr-Cyrl-RS"/>
        </w:rPr>
      </w:pPr>
      <w:r w:rsidRPr="00B964BF">
        <w:rPr>
          <w:rFonts w:ascii="Arial" w:eastAsia="Calibri" w:hAnsi="Arial"/>
          <w:lang w:val="sr-Cyrl-RS"/>
        </w:rPr>
        <w:t>У тачки</w:t>
      </w:r>
      <w:r w:rsidRPr="00B964BF">
        <w:rPr>
          <w:rFonts w:ascii="Arial" w:eastAsia="Calibri" w:hAnsi="Arial"/>
          <w:b/>
          <w:bCs/>
          <w:lang w:val="sr-Cyrl-RS"/>
        </w:rPr>
        <w:t xml:space="preserve"> </w:t>
      </w:r>
      <w:r w:rsidRPr="00B964BF">
        <w:rPr>
          <w:rFonts w:ascii="Arial" w:eastAsia="Calibri" w:hAnsi="Arial"/>
          <w:b/>
          <w:bCs/>
          <w:u w:val="single"/>
          <w:lang w:val="sr-Cyrl-RS"/>
        </w:rPr>
        <w:t>3.2 Квалитет и техничке карактеристике (спецификације</w:t>
      </w:r>
      <w:r w:rsidRPr="00B964BF">
        <w:rPr>
          <w:rFonts w:ascii="Arial" w:eastAsia="Calibri" w:hAnsi="Arial"/>
          <w:u w:val="single"/>
          <w:lang w:val="sr-Cyrl-RS"/>
        </w:rPr>
        <w:t>)</w:t>
      </w:r>
      <w:r w:rsidRPr="00B964BF">
        <w:rPr>
          <w:rFonts w:ascii="Calibri" w:eastAsia="Calibri" w:hAnsi="Calibri" w:cs="Times New Roman"/>
          <w:u w:val="single"/>
          <w:lang w:val="sr-Cyrl-RS"/>
        </w:rPr>
        <w:t>,</w:t>
      </w:r>
      <w:r w:rsidRPr="00B964BF">
        <w:rPr>
          <w:rFonts w:ascii="Calibri" w:eastAsia="Calibri" w:hAnsi="Calibri" w:cs="Times New Roman"/>
          <w:lang w:val="sr-Cyrl-RS"/>
        </w:rPr>
        <w:t xml:space="preserve"> </w:t>
      </w:r>
      <w:r w:rsidRPr="00B964BF">
        <w:rPr>
          <w:rFonts w:ascii="Arial" w:eastAsia="Calibri" w:hAnsi="Arial"/>
          <w:lang w:val="sr-Cyrl-RS"/>
        </w:rPr>
        <w:t>наведено је</w:t>
      </w:r>
    </w:p>
    <w:p w:rsidR="00B964BF" w:rsidRPr="00B964BF" w:rsidRDefault="00600A32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 </w:t>
      </w:r>
      <w:r w:rsidR="00B964BF" w:rsidRPr="00B964BF">
        <w:rPr>
          <w:rFonts w:ascii="Arial" w:eastAsia="Calibri" w:hAnsi="Arial"/>
          <w:lang w:val="sr-Cyrl-RS"/>
        </w:rPr>
        <w:t>На самом котрљајном лежају морају постојати фабричке неизбрисиве ознаке са најмање следећим подацима:</w:t>
      </w:r>
    </w:p>
    <w:p w:rsidR="00B964BF" w:rsidRPr="00B964BF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 w:rsidRPr="00B964BF">
        <w:rPr>
          <w:rFonts w:ascii="Arial" w:eastAsia="Calibri" w:hAnsi="Arial"/>
          <w:lang w:val="sr-Cyrl-RS"/>
        </w:rPr>
        <w:t>- Назив или логотип произвођача</w:t>
      </w:r>
    </w:p>
    <w:p w:rsidR="00B964BF" w:rsidRPr="00B964BF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 w:rsidRPr="00B964BF">
        <w:rPr>
          <w:rFonts w:ascii="Arial" w:eastAsia="Calibri" w:hAnsi="Arial"/>
          <w:lang w:val="sr-Cyrl-RS"/>
        </w:rPr>
        <w:t>- Ознака котрљајног лежаја</w:t>
      </w:r>
    </w:p>
    <w:p w:rsidR="00B964BF" w:rsidRPr="00B964BF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 w:rsidRPr="00B964BF">
        <w:rPr>
          <w:rFonts w:ascii="Arial" w:eastAsia="Calibri" w:hAnsi="Arial"/>
          <w:lang w:val="sr-Cyrl-RS"/>
        </w:rPr>
        <w:t>- Месец и година производње</w:t>
      </w:r>
    </w:p>
    <w:p w:rsidR="00B964BF" w:rsidRPr="00B964BF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 w:rsidRPr="00B964BF">
        <w:rPr>
          <w:rFonts w:ascii="Arial" w:eastAsia="Calibri" w:hAnsi="Arial"/>
          <w:lang w:val="sr-Cyrl-RS"/>
        </w:rPr>
        <w:t>- Земља порекла</w:t>
      </w:r>
    </w:p>
    <w:p w:rsidR="00B964BF" w:rsidRPr="00B964BF" w:rsidRDefault="00B964BF" w:rsidP="00B964B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B964BF" w:rsidRPr="00B47766" w:rsidRDefault="00B964BF" w:rsidP="00B964BF">
      <w:pPr>
        <w:spacing w:line="240" w:lineRule="auto"/>
        <w:rPr>
          <w:rFonts w:ascii="Arial" w:eastAsia="Calibri" w:hAnsi="Arial"/>
          <w:lang w:val="sr-Cyrl-RS"/>
        </w:rPr>
      </w:pPr>
      <w:r w:rsidRPr="00B964BF">
        <w:rPr>
          <w:rFonts w:ascii="Arial" w:eastAsia="Calibri" w:hAnsi="Arial"/>
          <w:lang w:val="sr-Cyrl-RS"/>
        </w:rPr>
        <w:t xml:space="preserve">НАШ КОМЕНТАР: На овај начин супротно ставу 2 члана 10 закона о јавним произвођачима унапред елиминишете могућност понуда производа већег броја оригиналних европских </w:t>
      </w:r>
      <w:r w:rsidRPr="00B47766">
        <w:rPr>
          <w:rFonts w:ascii="Arial" w:eastAsia="Calibri" w:hAnsi="Arial"/>
          <w:lang w:val="sr-Cyrl-RS"/>
        </w:rPr>
        <w:t>произвођача.</w:t>
      </w:r>
    </w:p>
    <w:p w:rsidR="00B964BF" w:rsidRPr="00B47766" w:rsidRDefault="00B964BF" w:rsidP="00B964B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B964BF" w:rsidRPr="00B47766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u w:val="single"/>
          <w:lang w:val="sr-Cyrl-RS"/>
        </w:rPr>
      </w:pPr>
      <w:r w:rsidRPr="00B47766">
        <w:rPr>
          <w:rFonts w:ascii="Arial" w:eastAsia="Calibri" w:hAnsi="Arial"/>
          <w:b/>
          <w:bCs/>
          <w:lang w:val="sr-Cyrl-RS"/>
        </w:rPr>
        <w:t>НАШ ПРЕДЛОГ</w:t>
      </w:r>
      <w:r w:rsidRPr="00B47766">
        <w:rPr>
          <w:rFonts w:ascii="Arial" w:eastAsia="Calibri" w:hAnsi="Arial"/>
          <w:lang w:val="sr-Cyrl-RS"/>
        </w:rPr>
        <w:t xml:space="preserve">: </w:t>
      </w:r>
      <w:r w:rsidRPr="00B47766">
        <w:rPr>
          <w:rFonts w:ascii="Arial" w:eastAsia="Calibri" w:hAnsi="Arial"/>
          <w:u w:val="single"/>
          <w:lang w:val="sr-Cyrl-RS"/>
        </w:rPr>
        <w:t>На самом котрљајном лежају морају постојати основне фабричке неизбрисиве ознаке адекватно станарду произвођача са најмање следећим подацима:</w:t>
      </w:r>
    </w:p>
    <w:p w:rsidR="00B964BF" w:rsidRPr="00B47766" w:rsidRDefault="00B964BF" w:rsidP="00B964BF">
      <w:pPr>
        <w:autoSpaceDE w:val="0"/>
        <w:autoSpaceDN w:val="0"/>
        <w:spacing w:line="240" w:lineRule="auto"/>
        <w:ind w:left="708" w:firstLine="708"/>
        <w:rPr>
          <w:rFonts w:ascii="Arial" w:eastAsia="Calibri" w:hAnsi="Arial"/>
          <w:lang w:val="sr-Cyrl-RS"/>
        </w:rPr>
      </w:pPr>
      <w:r w:rsidRPr="00B47766">
        <w:rPr>
          <w:rFonts w:ascii="Arial" w:eastAsia="Calibri" w:hAnsi="Arial"/>
          <w:lang w:val="sr-Cyrl-RS"/>
        </w:rPr>
        <w:t xml:space="preserve">- </w:t>
      </w:r>
      <w:r w:rsidRPr="00B47766">
        <w:rPr>
          <w:rFonts w:ascii="Arial" w:eastAsia="Calibri" w:hAnsi="Arial"/>
          <w:u w:val="single"/>
          <w:lang w:val="sr-Cyrl-RS"/>
        </w:rPr>
        <w:t>Назив или логотип произвођача</w:t>
      </w:r>
      <w:r w:rsidRPr="00B47766">
        <w:rPr>
          <w:rFonts w:ascii="Arial" w:eastAsia="Calibri" w:hAnsi="Arial"/>
          <w:lang w:val="sr-Cyrl-RS"/>
        </w:rPr>
        <w:t>,</w:t>
      </w:r>
    </w:p>
    <w:p w:rsidR="00B964BF" w:rsidRPr="00B47766" w:rsidRDefault="00B964BF" w:rsidP="00B964BF">
      <w:pPr>
        <w:autoSpaceDE w:val="0"/>
        <w:autoSpaceDN w:val="0"/>
        <w:spacing w:line="240" w:lineRule="auto"/>
        <w:ind w:left="708" w:firstLine="708"/>
        <w:rPr>
          <w:rFonts w:ascii="Arial" w:eastAsia="Calibri" w:hAnsi="Arial"/>
          <w:lang w:val="sr-Cyrl-RS"/>
        </w:rPr>
      </w:pPr>
      <w:r w:rsidRPr="00B47766">
        <w:rPr>
          <w:rFonts w:ascii="Arial" w:eastAsia="Calibri" w:hAnsi="Arial"/>
          <w:lang w:val="sr-Cyrl-RS"/>
        </w:rPr>
        <w:t xml:space="preserve">- </w:t>
      </w:r>
      <w:r w:rsidRPr="00B47766">
        <w:rPr>
          <w:rFonts w:ascii="Arial" w:eastAsia="Calibri" w:hAnsi="Arial"/>
          <w:u w:val="single"/>
          <w:lang w:val="sr-Cyrl-RS"/>
        </w:rPr>
        <w:t>Ознака котрљајног лежаја.</w:t>
      </w:r>
    </w:p>
    <w:p w:rsidR="00B964BF" w:rsidRPr="00B47766" w:rsidRDefault="00B964BF" w:rsidP="00B964B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B964BF" w:rsidRPr="00B47766" w:rsidRDefault="00B964BF" w:rsidP="00B964BF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r w:rsidRPr="00B47766">
        <w:rPr>
          <w:rFonts w:ascii="Arial" w:eastAsia="Calibri" w:hAnsi="Arial"/>
          <w:b/>
          <w:bCs/>
          <w:u w:val="single"/>
          <w:lang w:val="sr-Cyrl-RS"/>
        </w:rPr>
        <w:t>ДРУГА ПРИМЕДБА:</w:t>
      </w:r>
    </w:p>
    <w:p w:rsidR="00B964BF" w:rsidRPr="00B47766" w:rsidRDefault="00B964BF" w:rsidP="00B964B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B964BF" w:rsidRPr="00B47766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 w:rsidRPr="00B47766">
        <w:rPr>
          <w:rFonts w:ascii="Arial" w:eastAsia="Calibri" w:hAnsi="Arial"/>
          <w:lang w:val="sr-Cyrl-RS"/>
        </w:rPr>
        <w:t xml:space="preserve">У тачки </w:t>
      </w:r>
      <w:r w:rsidRPr="00B47766">
        <w:rPr>
          <w:rFonts w:ascii="Arial" w:eastAsia="Calibri" w:hAnsi="Arial"/>
          <w:b/>
          <w:bCs/>
          <w:u w:val="single"/>
          <w:lang w:val="sr-Cyrl-RS"/>
        </w:rPr>
        <w:t>3.4. Рок испоруке добара</w:t>
      </w:r>
      <w:r w:rsidRPr="00B47766">
        <w:rPr>
          <w:rFonts w:ascii="Arial" w:eastAsia="Calibri" w:hAnsi="Arial"/>
          <w:b/>
          <w:bCs/>
          <w:lang w:val="sr-Cyrl-RS"/>
        </w:rPr>
        <w:t xml:space="preserve"> </w:t>
      </w:r>
      <w:r w:rsidRPr="00B47766">
        <w:rPr>
          <w:rFonts w:ascii="Arial" w:eastAsia="Calibri" w:hAnsi="Arial"/>
          <w:lang w:val="sr-Cyrl-RS"/>
        </w:rPr>
        <w:t xml:space="preserve">наведено је: </w:t>
      </w:r>
    </w:p>
    <w:p w:rsidR="00B964BF" w:rsidRPr="00B47766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 w:rsidRPr="00B47766">
        <w:rPr>
          <w:rFonts w:ascii="Arial" w:eastAsia="Calibri" w:hAnsi="Arial"/>
          <w:lang w:val="sr-Cyrl-RS"/>
        </w:rPr>
        <w:t xml:space="preserve">Изабрани понуђач је обавезан да испоруку добара изврши у року који не може бити дужи од 30 дана од потписивања уговора. </w:t>
      </w:r>
    </w:p>
    <w:p w:rsidR="00B964BF" w:rsidRPr="00B47766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</w:p>
    <w:p w:rsidR="00B964BF" w:rsidRPr="00B47766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  <w:r w:rsidRPr="00B47766">
        <w:rPr>
          <w:rFonts w:ascii="Arial" w:eastAsia="Calibri" w:hAnsi="Arial"/>
          <w:lang w:val="sr-Cyrl-RS"/>
        </w:rPr>
        <w:lastRenderedPageBreak/>
        <w:t>НАШ КОМЕНТАР: Захтевани рок је кратак , јер сви водећи европски произвођачи лежајева не производе своје производе за складиште већ по основу поруџбина добијених од купаца.</w:t>
      </w:r>
    </w:p>
    <w:p w:rsidR="00B964BF" w:rsidRPr="00B47766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</w:p>
    <w:p w:rsidR="00B964BF" w:rsidRPr="00B47766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u w:val="single"/>
          <w:lang w:val="sr-Cyrl-RS"/>
        </w:rPr>
      </w:pPr>
      <w:r w:rsidRPr="00B47766">
        <w:rPr>
          <w:rFonts w:ascii="Arial" w:eastAsia="Calibri" w:hAnsi="Arial"/>
          <w:b/>
          <w:bCs/>
          <w:lang w:val="sr-Cyrl-RS"/>
        </w:rPr>
        <w:t>НАШ ПРЕДЛОГ</w:t>
      </w:r>
      <w:r w:rsidRPr="00B47766">
        <w:rPr>
          <w:rFonts w:ascii="Arial" w:eastAsia="Calibri" w:hAnsi="Arial"/>
          <w:lang w:val="sr-Cyrl-RS"/>
        </w:rPr>
        <w:t xml:space="preserve">: </w:t>
      </w:r>
      <w:r w:rsidRPr="00B47766">
        <w:rPr>
          <w:rFonts w:ascii="Arial" w:eastAsia="Calibri" w:hAnsi="Arial"/>
          <w:u w:val="single"/>
          <w:lang w:val="sr-Cyrl-RS"/>
        </w:rPr>
        <w:t xml:space="preserve">Изабрани понуђач је обавезан да испоруку добара изврши у року који не може бити дужи од 90 дана од потписивања уговора. </w:t>
      </w:r>
    </w:p>
    <w:p w:rsidR="00B964BF" w:rsidRPr="00B47766" w:rsidRDefault="00B964BF" w:rsidP="00B964BF">
      <w:pPr>
        <w:autoSpaceDE w:val="0"/>
        <w:autoSpaceDN w:val="0"/>
        <w:spacing w:line="240" w:lineRule="auto"/>
        <w:rPr>
          <w:rFonts w:ascii="Arial" w:eastAsia="Calibri" w:hAnsi="Arial"/>
          <w:lang w:val="sr-Cyrl-RS"/>
        </w:rPr>
      </w:pPr>
    </w:p>
    <w:p w:rsidR="00B964BF" w:rsidRPr="00B47766" w:rsidRDefault="00B964BF" w:rsidP="00B964BF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r w:rsidRPr="00B47766">
        <w:rPr>
          <w:rFonts w:ascii="Arial" w:eastAsia="Calibri" w:hAnsi="Arial"/>
          <w:b/>
          <w:bCs/>
          <w:u w:val="single"/>
          <w:lang w:val="sr-Cyrl-RS"/>
        </w:rPr>
        <w:t>ТРЕЋА ПРИМЕДБА:</w:t>
      </w:r>
    </w:p>
    <w:p w:rsidR="00B964BF" w:rsidRPr="00B47766" w:rsidRDefault="00B964BF" w:rsidP="00B964B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B964BF" w:rsidRPr="00B47766" w:rsidRDefault="00B964BF" w:rsidP="00B964BF">
      <w:pPr>
        <w:spacing w:line="240" w:lineRule="auto"/>
        <w:rPr>
          <w:rFonts w:ascii="Arial" w:eastAsia="Calibri" w:hAnsi="Arial"/>
          <w:b/>
          <w:bCs/>
          <w:lang w:val="ru-RU"/>
        </w:rPr>
      </w:pPr>
      <w:r w:rsidRPr="00B47766">
        <w:rPr>
          <w:rFonts w:ascii="Arial" w:eastAsia="Calibri" w:hAnsi="Arial"/>
          <w:lang w:val="ru-RU"/>
        </w:rPr>
        <w:t>У делу текста</w:t>
      </w:r>
      <w:r w:rsidRPr="00B47766">
        <w:rPr>
          <w:rFonts w:ascii="Arial" w:eastAsia="Calibri" w:hAnsi="Arial"/>
          <w:b/>
          <w:bCs/>
          <w:lang w:val="ru-RU"/>
        </w:rPr>
        <w:t xml:space="preserve"> </w:t>
      </w:r>
      <w:r w:rsidRPr="00B47766">
        <w:rPr>
          <w:rFonts w:ascii="Arial" w:eastAsia="Calibri" w:hAnsi="Arial"/>
          <w:b/>
          <w:bCs/>
          <w:u w:val="single"/>
          <w:lang w:val="ru-RU"/>
        </w:rPr>
        <w:t>Банкарска гаранција за добро извршење посла</w:t>
      </w:r>
      <w:r w:rsidRPr="00B47766">
        <w:rPr>
          <w:rFonts w:ascii="Arial" w:eastAsia="Calibri" w:hAnsi="Arial"/>
          <w:b/>
          <w:bCs/>
          <w:lang w:val="ru-RU"/>
        </w:rPr>
        <w:t xml:space="preserve">, </w:t>
      </w:r>
      <w:r w:rsidRPr="00B47766">
        <w:rPr>
          <w:rFonts w:ascii="Arial" w:eastAsia="Calibri" w:hAnsi="Arial"/>
          <w:lang w:val="ru-RU"/>
        </w:rPr>
        <w:t>наведено је:</w:t>
      </w:r>
    </w:p>
    <w:p w:rsidR="00B964BF" w:rsidRPr="00B47766" w:rsidRDefault="00B964BF" w:rsidP="00B964BF">
      <w:pPr>
        <w:spacing w:line="240" w:lineRule="auto"/>
        <w:jc w:val="left"/>
        <w:rPr>
          <w:rFonts w:ascii="Arial" w:eastAsia="Calibri" w:hAnsi="Arial"/>
          <w:lang w:val="ru-RU"/>
        </w:rPr>
      </w:pPr>
      <w:r w:rsidRPr="00B47766">
        <w:rPr>
          <w:rFonts w:ascii="Arial" w:eastAsia="Calibri" w:hAnsi="Arial"/>
          <w:lang w:val="ru-RU"/>
        </w:rPr>
        <w:t>Изабрани понуђач је дужан да у тренутку закључења Уговора а најкасније у року од 10 дана од дана обостраног потписивања Уговора.</w:t>
      </w:r>
    </w:p>
    <w:p w:rsidR="00B964BF" w:rsidRPr="00B47766" w:rsidRDefault="00B964BF" w:rsidP="00B964BF">
      <w:pPr>
        <w:spacing w:line="240" w:lineRule="auto"/>
        <w:jc w:val="left"/>
        <w:rPr>
          <w:rFonts w:ascii="Arial" w:eastAsia="Calibri" w:hAnsi="Arial"/>
          <w:lang w:val="ru-RU"/>
        </w:rPr>
      </w:pPr>
    </w:p>
    <w:p w:rsidR="00B964BF" w:rsidRPr="00B47766" w:rsidRDefault="00B964BF" w:rsidP="00B964BF">
      <w:pPr>
        <w:spacing w:line="240" w:lineRule="auto"/>
        <w:jc w:val="left"/>
        <w:rPr>
          <w:rFonts w:ascii="Arial" w:eastAsia="Calibri" w:hAnsi="Arial"/>
          <w:lang w:val="ru-RU"/>
        </w:rPr>
      </w:pPr>
      <w:r w:rsidRPr="00B47766">
        <w:rPr>
          <w:rFonts w:ascii="Arial" w:eastAsia="Calibri" w:hAnsi="Arial"/>
          <w:lang w:val="ru-RU"/>
        </w:rPr>
        <w:t>НАШ КОМЕНТАР: Захтевани рок је кратак због потребног времена Кредитних одбора пословних банака за доношење одлуке о одобрењу издавања банкарских гаранција.</w:t>
      </w:r>
    </w:p>
    <w:p w:rsidR="00B964BF" w:rsidRPr="00B47766" w:rsidRDefault="00B964BF" w:rsidP="00B964BF">
      <w:pPr>
        <w:spacing w:line="240" w:lineRule="auto"/>
        <w:jc w:val="left"/>
        <w:rPr>
          <w:rFonts w:ascii="Arial" w:eastAsia="Calibri" w:hAnsi="Arial"/>
          <w:lang w:val="ru-RU"/>
        </w:rPr>
      </w:pPr>
    </w:p>
    <w:p w:rsidR="00B964BF" w:rsidRPr="00B47766" w:rsidRDefault="00B964BF" w:rsidP="00B964BF">
      <w:pPr>
        <w:spacing w:line="240" w:lineRule="auto"/>
        <w:jc w:val="left"/>
        <w:rPr>
          <w:rFonts w:ascii="Arial" w:eastAsia="Calibri" w:hAnsi="Arial"/>
          <w:lang w:val="ru-RU"/>
        </w:rPr>
      </w:pPr>
      <w:r w:rsidRPr="00B47766">
        <w:rPr>
          <w:rFonts w:ascii="Arial" w:eastAsia="Calibri" w:hAnsi="Arial"/>
          <w:b/>
          <w:bCs/>
          <w:lang w:val="sr-Cyrl-RS"/>
        </w:rPr>
        <w:t xml:space="preserve">НАШ ПРЕДЛОГ: </w:t>
      </w:r>
      <w:r w:rsidRPr="00B47766">
        <w:rPr>
          <w:rFonts w:ascii="Arial" w:eastAsia="Calibri" w:hAnsi="Arial"/>
          <w:u w:val="single"/>
          <w:lang w:val="ru-RU"/>
        </w:rPr>
        <w:t>Изабрани понуђач је дужан да у тренутку закључења Уговора а најкасније у року од 15 дана од дана обостраног потписивања Уговора.</w:t>
      </w:r>
    </w:p>
    <w:p w:rsidR="0008179C" w:rsidRPr="00B47766" w:rsidRDefault="0008179C" w:rsidP="00B964BF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B964BF" w:rsidRDefault="00B964BF" w:rsidP="0008179C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B964BF" w:rsidRDefault="00B964BF" w:rsidP="0001315F">
      <w:pPr>
        <w:spacing w:line="240" w:lineRule="auto"/>
        <w:rPr>
          <w:rFonts w:ascii="Arial" w:hAnsi="Arial"/>
          <w:b/>
          <w:iCs/>
          <w:lang w:val="sr-Cyrl-RS"/>
        </w:rPr>
      </w:pPr>
    </w:p>
    <w:p w:rsidR="0008179C" w:rsidRDefault="0008179C" w:rsidP="0001315F">
      <w:pPr>
        <w:spacing w:line="240" w:lineRule="auto"/>
        <w:rPr>
          <w:rFonts w:ascii="Arial" w:eastAsia="Calibri" w:hAnsi="Arial"/>
          <w:bCs/>
          <w:lang w:val="sr-Cyrl-RS"/>
        </w:rPr>
      </w:pPr>
      <w:r w:rsidRPr="00A07565">
        <w:rPr>
          <w:rFonts w:ascii="Arial" w:hAnsi="Arial"/>
          <w:b/>
          <w:iCs/>
        </w:rPr>
        <w:t>ОДГОВОР 1</w:t>
      </w:r>
      <w:r w:rsidRPr="0008179C">
        <w:rPr>
          <w:rFonts w:ascii="Arial" w:hAnsi="Arial"/>
          <w:b/>
          <w:iCs/>
        </w:rPr>
        <w:t>:</w:t>
      </w:r>
      <w:r w:rsidRPr="0008179C">
        <w:rPr>
          <w:rFonts w:ascii="Arial" w:hAnsi="Arial"/>
          <w:iCs/>
          <w:lang w:val="sr-Cyrl-RS"/>
        </w:rPr>
        <w:t xml:space="preserve"> </w:t>
      </w:r>
      <w:r w:rsidR="00B964BF">
        <w:rPr>
          <w:rFonts w:ascii="Arial" w:eastAsia="Calibri" w:hAnsi="Arial"/>
          <w:bCs/>
          <w:lang w:val="sr-Cyrl-RS"/>
        </w:rPr>
        <w:t xml:space="preserve">Наручилац ће у потпуности уважити примедбе 1 и 3 и </w:t>
      </w:r>
      <w:r w:rsidRPr="0008179C">
        <w:rPr>
          <w:rFonts w:ascii="Arial" w:eastAsia="Calibri" w:hAnsi="Arial"/>
          <w:bCs/>
          <w:lang w:val="sr-Latn-RS"/>
        </w:rPr>
        <w:t>измен</w:t>
      </w:r>
      <w:r w:rsidR="00B964BF">
        <w:rPr>
          <w:rFonts w:ascii="Arial" w:eastAsia="Calibri" w:hAnsi="Arial"/>
          <w:bCs/>
          <w:lang w:val="sr-Cyrl-RS"/>
        </w:rPr>
        <w:t>ити конкурсну документацију у том смислу.</w:t>
      </w:r>
    </w:p>
    <w:p w:rsidR="00B964BF" w:rsidRDefault="00B964BF" w:rsidP="0001315F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Arial" w:eastAsia="Calibri" w:hAnsi="Arial"/>
          <w:bCs/>
          <w:lang w:val="sr-Cyrl-RS"/>
        </w:rPr>
        <w:t xml:space="preserve">Другу примедбу Наручилац </w:t>
      </w:r>
      <w:r w:rsidR="008D446D">
        <w:rPr>
          <w:rFonts w:ascii="Arial" w:eastAsia="Calibri" w:hAnsi="Arial"/>
          <w:bCs/>
          <w:lang w:val="sr-Cyrl-RS"/>
        </w:rPr>
        <w:t xml:space="preserve">не </w:t>
      </w:r>
      <w:r>
        <w:rPr>
          <w:rFonts w:ascii="Arial" w:eastAsia="Calibri" w:hAnsi="Arial"/>
          <w:bCs/>
          <w:lang w:val="sr-Cyrl-RS"/>
        </w:rPr>
        <w:t>може уважити</w:t>
      </w:r>
      <w:r w:rsidR="008D446D">
        <w:rPr>
          <w:rFonts w:ascii="Arial" w:eastAsia="Calibri" w:hAnsi="Arial"/>
          <w:bCs/>
          <w:lang w:val="sr-Cyrl-RS"/>
        </w:rPr>
        <w:t>.</w:t>
      </w:r>
      <w:r>
        <w:rPr>
          <w:rFonts w:ascii="Arial" w:eastAsia="Calibri" w:hAnsi="Arial"/>
          <w:bCs/>
          <w:lang w:val="sr-Cyrl-RS"/>
        </w:rPr>
        <w:t xml:space="preserve"> Наиме, Наручилац је поставио захтев у складу са својим потребама водећи рачуна да обезбеди до</w:t>
      </w:r>
      <w:r w:rsidR="0001315F">
        <w:rPr>
          <w:rFonts w:ascii="Arial" w:eastAsia="Calibri" w:hAnsi="Arial"/>
          <w:bCs/>
          <w:lang w:val="sr-Cyrl-RS"/>
        </w:rPr>
        <w:t>в</w:t>
      </w:r>
      <w:r w:rsidR="008D446D">
        <w:rPr>
          <w:rFonts w:ascii="Arial" w:eastAsia="Calibri" w:hAnsi="Arial"/>
          <w:bCs/>
          <w:lang w:val="sr-Cyrl-RS"/>
        </w:rPr>
        <w:t>ољну конкуренцију.</w:t>
      </w:r>
    </w:p>
    <w:p w:rsidR="0008179C" w:rsidRDefault="0001315F" w:rsidP="0001315F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 w:rsidRPr="00034624">
        <w:rPr>
          <w:rFonts w:ascii="Arial" w:eastAsia="Calibri" w:hAnsi="Arial"/>
          <w:lang w:val="sr-Cyrl-RS"/>
        </w:rPr>
        <w:t xml:space="preserve">Сходно члану </w:t>
      </w:r>
      <w:r>
        <w:rPr>
          <w:rFonts w:ascii="Arial" w:eastAsia="Calibri" w:hAnsi="Arial"/>
          <w:lang w:val="sr-Cyrl-RS"/>
        </w:rPr>
        <w:t>10</w:t>
      </w:r>
      <w:r w:rsidRPr="00034624">
        <w:rPr>
          <w:rFonts w:ascii="Arial" w:eastAsia="Calibri" w:hAnsi="Arial"/>
          <w:lang w:val="sr-Cyrl-RS"/>
        </w:rPr>
        <w:t xml:space="preserve">. Став 1. ЗЈН, </w:t>
      </w:r>
      <w:r>
        <w:rPr>
          <w:rFonts w:ascii="Arial" w:eastAsia="Calibri" w:hAnsi="Arial"/>
          <w:lang w:val="sr-Cyrl-RS"/>
        </w:rPr>
        <w:t>Н</w:t>
      </w:r>
      <w:r w:rsidRPr="00034624">
        <w:rPr>
          <w:rFonts w:ascii="Arial" w:eastAsia="Calibri" w:hAnsi="Arial"/>
          <w:lang w:val="sr-Cyrl-RS"/>
        </w:rPr>
        <w:t xml:space="preserve">аручилац има обавезу да обезбеди конкуренцију међу понуђачима, али то не значи да има обавезу да услове за учествовање у поступку дефинише на начин који омогућава сваком заинтересованом понуђачу да учествује у поступку јавне набавке. Услове и захтеве у конкурсној документацији </w:t>
      </w:r>
      <w:r>
        <w:rPr>
          <w:rFonts w:ascii="Arial" w:eastAsia="Calibri" w:hAnsi="Arial"/>
          <w:lang w:val="sr-Cyrl-RS"/>
        </w:rPr>
        <w:t>Н</w:t>
      </w:r>
      <w:r w:rsidRPr="00034624">
        <w:rPr>
          <w:rFonts w:ascii="Arial" w:eastAsia="Calibri" w:hAnsi="Arial"/>
          <w:lang w:val="sr-Cyrl-RS"/>
        </w:rPr>
        <w:t>аручилац дефинише полазећи од својих објективних потреба, а не од пословних и економских могућности понуђача.</w:t>
      </w:r>
      <w:r w:rsidRPr="00034624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lang w:val="sr-Cyrl-RS"/>
        </w:rPr>
        <w:t>Наручилац сматра да довољан број понуђача може да испуни постављени захтев</w:t>
      </w:r>
      <w:r w:rsidR="008D446D">
        <w:rPr>
          <w:rFonts w:ascii="Arial" w:hAnsi="Arial"/>
          <w:lang w:val="sr-Cyrl-RS"/>
        </w:rPr>
        <w:t xml:space="preserve"> пошто се </w:t>
      </w:r>
      <w:r w:rsidR="008D446D">
        <w:rPr>
          <w:rFonts w:ascii="Arial" w:eastAsia="Calibri" w:hAnsi="Arial"/>
          <w:bCs/>
          <w:lang w:val="sr-Cyrl-RS"/>
        </w:rPr>
        <w:t>ради о стандардним лежајевима који се</w:t>
      </w:r>
      <w:r w:rsidR="008D446D" w:rsidRPr="008D446D">
        <w:rPr>
          <w:rFonts w:ascii="Arial" w:eastAsia="Calibri" w:hAnsi="Arial"/>
          <w:lang w:val="sr-Cyrl-RS"/>
        </w:rPr>
        <w:t xml:space="preserve"> </w:t>
      </w:r>
      <w:r w:rsidR="008D446D">
        <w:rPr>
          <w:rFonts w:ascii="Arial" w:eastAsia="Calibri" w:hAnsi="Arial"/>
          <w:lang w:val="sr-Cyrl-RS"/>
        </w:rPr>
        <w:t xml:space="preserve">код </w:t>
      </w:r>
      <w:r w:rsidR="00B47766">
        <w:rPr>
          <w:rFonts w:ascii="Arial" w:eastAsia="Calibri" w:hAnsi="Arial"/>
          <w:lang w:val="sr-Cyrl-RS"/>
        </w:rPr>
        <w:t>велике већина</w:t>
      </w:r>
      <w:r w:rsidR="008D446D" w:rsidRPr="00B964BF">
        <w:rPr>
          <w:rFonts w:ascii="Arial" w:eastAsia="Calibri" w:hAnsi="Arial"/>
          <w:lang w:val="sr-Cyrl-RS"/>
        </w:rPr>
        <w:t xml:space="preserve"> произвођача</w:t>
      </w:r>
      <w:r w:rsidR="008D446D">
        <w:rPr>
          <w:rFonts w:ascii="Arial" w:eastAsia="Calibri" w:hAnsi="Arial"/>
          <w:bCs/>
          <w:lang w:val="sr-Cyrl-RS"/>
        </w:rPr>
        <w:t xml:space="preserve"> производе за складишта а не по основу пору</w:t>
      </w:r>
      <w:r w:rsidR="00B47766">
        <w:rPr>
          <w:rFonts w:ascii="Arial" w:eastAsia="Calibri" w:hAnsi="Arial"/>
          <w:bCs/>
          <w:lang w:val="sr-Cyrl-RS"/>
        </w:rPr>
        <w:t>џ</w:t>
      </w:r>
      <w:r w:rsidR="008D446D">
        <w:rPr>
          <w:rFonts w:ascii="Arial" w:eastAsia="Calibri" w:hAnsi="Arial"/>
          <w:bCs/>
          <w:lang w:val="sr-Cyrl-RS"/>
        </w:rPr>
        <w:t>бина,</w:t>
      </w:r>
      <w:r w:rsidR="008D446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те да је тиме конкуренција омогућена и да Наручилац има могућност да изабере понуду која је најповољнија.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A07565" w:rsidRPr="00A07565" w:rsidRDefault="00A07565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3F6FE5" w:rsidRDefault="00B47766" w:rsidP="00A07565">
      <w:pPr>
        <w:rPr>
          <w:rFonts w:ascii="Arial" w:hAnsi="Arial"/>
          <w:lang w:val="sr-Cyrl-RS"/>
        </w:rPr>
      </w:pPr>
      <w:r w:rsidRPr="004558BC">
        <w:rPr>
          <w:rFonts w:ascii="Arial" w:hAnsi="Arial"/>
          <w:iCs/>
          <w:lang w:val="sr-Cyrl-RS"/>
        </w:rPr>
        <w:t xml:space="preserve">Наручилац </w:t>
      </w:r>
      <w:r>
        <w:rPr>
          <w:rFonts w:ascii="Arial" w:hAnsi="Arial"/>
          <w:iCs/>
          <w:lang w:val="sr-Cyrl-RS"/>
        </w:rPr>
        <w:t>ће у складу са наведеним одговорима извршити измену конкурсне документације</w:t>
      </w:r>
      <w:r>
        <w:rPr>
          <w:rFonts w:ascii="Arial" w:hAnsi="Arial"/>
          <w:lang w:val="sr-Cyrl-RS"/>
        </w:rPr>
        <w:t xml:space="preserve"> и продужити рок за доставу понуда.</w:t>
      </w:r>
    </w:p>
    <w:p w:rsidR="00B47766" w:rsidRPr="00A07565" w:rsidRDefault="00B47766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A3" w:rsidRDefault="00CE79A3" w:rsidP="004A61DF">
      <w:pPr>
        <w:spacing w:line="240" w:lineRule="auto"/>
      </w:pPr>
      <w:r>
        <w:separator/>
      </w:r>
    </w:p>
  </w:endnote>
  <w:endnote w:type="continuationSeparator" w:id="0">
    <w:p w:rsidR="00CE79A3" w:rsidRDefault="00CE79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527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527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A3" w:rsidRDefault="00CE79A3" w:rsidP="004A61DF">
      <w:pPr>
        <w:spacing w:line="240" w:lineRule="auto"/>
      </w:pPr>
      <w:r>
        <w:separator/>
      </w:r>
    </w:p>
  </w:footnote>
  <w:footnote w:type="continuationSeparator" w:id="0">
    <w:p w:rsidR="00CE79A3" w:rsidRDefault="00CE79A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8179C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E58AD3D" wp14:editId="5AFAFF9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79C" w:rsidRPr="00E23434" w:rsidRDefault="0008179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79C" w:rsidRPr="00E23434" w:rsidRDefault="0008179C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79C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79C" w:rsidRPr="00933BCC" w:rsidRDefault="0008179C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79C" w:rsidRPr="00552D0C" w:rsidRDefault="0008179C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3527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3527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8179C" w:rsidRDefault="0008179C">
    <w:pPr>
      <w:pStyle w:val="Header"/>
    </w:pPr>
  </w:p>
  <w:p w:rsidR="0008179C" w:rsidRDefault="0008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EDD"/>
    <w:rsid w:val="0001315F"/>
    <w:rsid w:val="00020ACA"/>
    <w:rsid w:val="000300F5"/>
    <w:rsid w:val="0003527B"/>
    <w:rsid w:val="00044500"/>
    <w:rsid w:val="0004585F"/>
    <w:rsid w:val="00045A0D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69F1"/>
    <w:rsid w:val="00217E8C"/>
    <w:rsid w:val="002A2D9F"/>
    <w:rsid w:val="002B182D"/>
    <w:rsid w:val="002B4659"/>
    <w:rsid w:val="002C2407"/>
    <w:rsid w:val="002E4B32"/>
    <w:rsid w:val="002F2642"/>
    <w:rsid w:val="00302294"/>
    <w:rsid w:val="003052B4"/>
    <w:rsid w:val="00311D82"/>
    <w:rsid w:val="0031682F"/>
    <w:rsid w:val="00320005"/>
    <w:rsid w:val="00330A14"/>
    <w:rsid w:val="003317EC"/>
    <w:rsid w:val="003640D5"/>
    <w:rsid w:val="0039526A"/>
    <w:rsid w:val="003A4CDF"/>
    <w:rsid w:val="003E6D08"/>
    <w:rsid w:val="003F2BEA"/>
    <w:rsid w:val="003F320E"/>
    <w:rsid w:val="003F6FE5"/>
    <w:rsid w:val="0040111F"/>
    <w:rsid w:val="004052DE"/>
    <w:rsid w:val="0041783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95DA6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0A32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6AE"/>
    <w:rsid w:val="008C28EE"/>
    <w:rsid w:val="008D056C"/>
    <w:rsid w:val="008D09D6"/>
    <w:rsid w:val="008D446D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6750C"/>
    <w:rsid w:val="00A70CB7"/>
    <w:rsid w:val="00A82A14"/>
    <w:rsid w:val="00A9334D"/>
    <w:rsid w:val="00A9548A"/>
    <w:rsid w:val="00AA54F2"/>
    <w:rsid w:val="00AB3121"/>
    <w:rsid w:val="00AB6A6B"/>
    <w:rsid w:val="00AD2DBD"/>
    <w:rsid w:val="00AD4F9A"/>
    <w:rsid w:val="00AF41A3"/>
    <w:rsid w:val="00AF4BC3"/>
    <w:rsid w:val="00B163E4"/>
    <w:rsid w:val="00B30C16"/>
    <w:rsid w:val="00B345AF"/>
    <w:rsid w:val="00B35ABC"/>
    <w:rsid w:val="00B43364"/>
    <w:rsid w:val="00B45C76"/>
    <w:rsid w:val="00B47766"/>
    <w:rsid w:val="00B662CC"/>
    <w:rsid w:val="00B75FD0"/>
    <w:rsid w:val="00B964B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CE79A3"/>
    <w:rsid w:val="00D109F3"/>
    <w:rsid w:val="00D12CB8"/>
    <w:rsid w:val="00D22901"/>
    <w:rsid w:val="00D3005D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2872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6049A"/>
    <w:rsid w:val="00084668"/>
    <w:rsid w:val="000D0FB9"/>
    <w:rsid w:val="000F7B8D"/>
    <w:rsid w:val="00140E20"/>
    <w:rsid w:val="00190F77"/>
    <w:rsid w:val="00365A23"/>
    <w:rsid w:val="00484CD2"/>
    <w:rsid w:val="005A2F00"/>
    <w:rsid w:val="007B62B9"/>
    <w:rsid w:val="007F1CA6"/>
    <w:rsid w:val="00801392"/>
    <w:rsid w:val="008505D2"/>
    <w:rsid w:val="00901CD0"/>
    <w:rsid w:val="0093332F"/>
    <w:rsid w:val="00983FF2"/>
    <w:rsid w:val="009C492D"/>
    <w:rsid w:val="00A34BFE"/>
    <w:rsid w:val="00AB680E"/>
    <w:rsid w:val="00B34BA1"/>
    <w:rsid w:val="00B3684C"/>
    <w:rsid w:val="00B55FA7"/>
    <w:rsid w:val="00B94BA7"/>
    <w:rsid w:val="00B97FC2"/>
    <w:rsid w:val="00C711C5"/>
    <w:rsid w:val="00CD0302"/>
    <w:rsid w:val="00F200E2"/>
    <w:rsid w:val="00F76538"/>
    <w:rsid w:val="00FA03F4"/>
    <w:rsid w:val="00FB0073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2017-04-04T07:22:00Z</cp:lastPrinted>
  <dcterms:created xsi:type="dcterms:W3CDTF">2017-04-04T10:06:00Z</dcterms:created>
  <dcterms:modified xsi:type="dcterms:W3CDTF">2017-04-04T10:06:00Z</dcterms:modified>
</cp:coreProperties>
</file>