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940" w:rsidRDefault="00443940" w:rsidP="00443940">
      <w:pPr>
        <w:suppressAutoHyphens/>
        <w:spacing w:after="0" w:line="240" w:lineRule="auto"/>
        <w:jc w:val="both"/>
        <w:rPr>
          <w:rFonts w:ascii="Arial" w:eastAsia="Times New Roman" w:hAnsi="Arial" w:cs="Arial"/>
          <w:lang w:val="sr-Cyrl-CS" w:eastAsia="ar-SA"/>
        </w:rPr>
      </w:pPr>
    </w:p>
    <w:p w:rsidR="00443940" w:rsidRDefault="00443940" w:rsidP="00443940">
      <w:pPr>
        <w:suppressAutoHyphens/>
        <w:spacing w:after="0" w:line="240" w:lineRule="auto"/>
        <w:jc w:val="both"/>
        <w:rPr>
          <w:rFonts w:ascii="Arial" w:eastAsia="Times New Roman" w:hAnsi="Arial" w:cs="Arial"/>
          <w:lang w:val="sr-Cyrl-CS" w:eastAsia="ar-SA"/>
        </w:rPr>
      </w:pPr>
    </w:p>
    <w:p w:rsidR="00443940" w:rsidRDefault="00443940" w:rsidP="00443940">
      <w:pPr>
        <w:suppressAutoHyphens/>
        <w:spacing w:after="0" w:line="240" w:lineRule="auto"/>
        <w:jc w:val="center"/>
        <w:rPr>
          <w:rFonts w:ascii="Arial" w:eastAsia="Times New Roman" w:hAnsi="Arial" w:cs="Arial"/>
          <w:bCs/>
          <w:lang w:val="sr-Cyrl-CS" w:eastAsia="ar-SA"/>
        </w:rPr>
      </w:pPr>
      <w:r>
        <w:rPr>
          <w:rFonts w:ascii="Arial" w:eastAsia="Times New Roman" w:hAnsi="Arial" w:cs="Arial"/>
          <w:bCs/>
          <w:lang w:val="sr-Cyrl-CS" w:eastAsia="ar-SA"/>
        </w:rPr>
        <w:t>НАРУЧИЛАЦ</w:t>
      </w:r>
    </w:p>
    <w:p w:rsidR="00443940" w:rsidRDefault="00443940" w:rsidP="00443940">
      <w:pPr>
        <w:overflowPunct w:val="0"/>
        <w:autoSpaceDE w:val="0"/>
        <w:autoSpaceDN w:val="0"/>
        <w:adjustRightInd w:val="0"/>
        <w:spacing w:after="0" w:line="240" w:lineRule="auto"/>
        <w:jc w:val="center"/>
        <w:textAlignment w:val="baseline"/>
        <w:rPr>
          <w:rFonts w:ascii="Arial" w:eastAsia="Times New Roman" w:hAnsi="Arial" w:cs="Arial"/>
          <w:lang w:val="sr-Latn-CS"/>
        </w:rPr>
      </w:pPr>
    </w:p>
    <w:p w:rsidR="00443940" w:rsidRDefault="00443940" w:rsidP="00443940">
      <w:pPr>
        <w:tabs>
          <w:tab w:val="left" w:pos="8640"/>
        </w:tabs>
        <w:spacing w:after="0" w:line="240" w:lineRule="auto"/>
        <w:ind w:right="-19"/>
        <w:jc w:val="center"/>
        <w:rPr>
          <w:rFonts w:ascii="Arial" w:eastAsia="Times New Roman" w:hAnsi="Arial" w:cs="Arial"/>
          <w:b/>
          <w:lang w:val="en-US"/>
        </w:rPr>
      </w:pPr>
      <w:r>
        <w:rPr>
          <w:rFonts w:ascii="Arial" w:eastAsia="Times New Roman" w:hAnsi="Arial" w:cs="Arial"/>
          <w:b/>
          <w:lang w:val="ru-RU"/>
        </w:rPr>
        <w:t>ЈАВНО ПРЕДУЗЕЋЕ „ЕЛЕКТРОПРИВРЕДА СРБИЈЕ</w:t>
      </w:r>
      <w:r>
        <w:rPr>
          <w:rFonts w:ascii="Arial" w:eastAsia="Times New Roman" w:hAnsi="Arial" w:cs="Arial"/>
          <w:b/>
          <w:lang w:val="sr-Cyrl-CS"/>
        </w:rPr>
        <w:t>“ БЕОГРАД</w:t>
      </w:r>
    </w:p>
    <w:p w:rsidR="00443940" w:rsidRDefault="00443940" w:rsidP="00443940">
      <w:pPr>
        <w:tabs>
          <w:tab w:val="left" w:pos="8640"/>
        </w:tabs>
        <w:spacing w:after="0" w:line="240" w:lineRule="auto"/>
        <w:ind w:right="-19"/>
        <w:jc w:val="center"/>
        <w:rPr>
          <w:rFonts w:ascii="Arial" w:eastAsia="Times New Roman" w:hAnsi="Arial" w:cs="Arial"/>
          <w:b/>
          <w:lang w:val="en-US"/>
        </w:rPr>
      </w:pPr>
    </w:p>
    <w:p w:rsidR="00443940" w:rsidRDefault="00443940" w:rsidP="00443940">
      <w:pPr>
        <w:tabs>
          <w:tab w:val="left" w:pos="8640"/>
        </w:tabs>
        <w:spacing w:after="0" w:line="240" w:lineRule="auto"/>
        <w:ind w:right="-19"/>
        <w:jc w:val="center"/>
        <w:rPr>
          <w:rFonts w:ascii="Arial" w:eastAsia="Times New Roman" w:hAnsi="Arial" w:cs="Arial"/>
          <w:lang w:val="sr-Cyrl-RS"/>
        </w:rPr>
      </w:pPr>
      <w:r>
        <w:rPr>
          <w:rFonts w:ascii="Arial" w:eastAsia="Times New Roman" w:hAnsi="Arial" w:cs="Arial"/>
          <w:lang w:val="ru-RU"/>
        </w:rPr>
        <w:t xml:space="preserve">ЕЛЕКТРОПРИВРЕДА СРБИЈЕ </w:t>
      </w:r>
      <w:r>
        <w:rPr>
          <w:rFonts w:ascii="Arial" w:eastAsia="Times New Roman" w:hAnsi="Arial" w:cs="Arial"/>
          <w:lang w:val="sr-Cyrl-CS"/>
        </w:rPr>
        <w:t>ЈП  БЕОГРАД-ОГРАНАК</w:t>
      </w:r>
      <w:r>
        <w:rPr>
          <w:rFonts w:ascii="Arial" w:eastAsia="Times New Roman" w:hAnsi="Arial" w:cs="Arial"/>
          <w:lang w:val="en-US"/>
        </w:rPr>
        <w:t xml:space="preserve"> </w:t>
      </w:r>
      <w:r>
        <w:rPr>
          <w:rFonts w:ascii="Arial" w:eastAsia="Times New Roman" w:hAnsi="Arial" w:cs="Arial"/>
          <w:lang w:val="sr-Cyrl-RS"/>
        </w:rPr>
        <w:t>ТЕНТ</w:t>
      </w:r>
    </w:p>
    <w:p w:rsidR="00443940" w:rsidRDefault="00443940" w:rsidP="00443940">
      <w:pPr>
        <w:tabs>
          <w:tab w:val="left" w:pos="8640"/>
        </w:tabs>
        <w:spacing w:after="0" w:line="240" w:lineRule="auto"/>
        <w:ind w:right="-19"/>
        <w:jc w:val="center"/>
        <w:rPr>
          <w:rFonts w:ascii="Arial" w:eastAsia="Times New Roman" w:hAnsi="Arial" w:cs="Arial"/>
          <w:lang w:val="sr-Cyrl-RS"/>
        </w:rPr>
      </w:pPr>
      <w:r>
        <w:rPr>
          <w:rFonts w:ascii="Arial" w:eastAsia="Times New Roman" w:hAnsi="Arial" w:cs="Arial"/>
          <w:lang w:val="sr-Cyrl-CS"/>
        </w:rPr>
        <w:t xml:space="preserve">Улица </w:t>
      </w:r>
      <w:r>
        <w:rPr>
          <w:rFonts w:ascii="Arial" w:eastAsia="Times New Roman" w:hAnsi="Arial" w:cs="Arial"/>
          <w:lang w:val="sr-Cyrl-RS"/>
        </w:rPr>
        <w:t>Богољуба Урошевића-Црног</w:t>
      </w:r>
      <w:r>
        <w:rPr>
          <w:rFonts w:ascii="Arial" w:eastAsia="Times New Roman" w:hAnsi="Arial" w:cs="Arial"/>
          <w:lang w:val="sr-Cyrl-CS"/>
        </w:rPr>
        <w:t xml:space="preserve"> број</w:t>
      </w:r>
      <w:r>
        <w:rPr>
          <w:rFonts w:ascii="Arial" w:eastAsia="Times New Roman" w:hAnsi="Arial" w:cs="Arial"/>
          <w:lang w:val="sr-Cyrl-RS"/>
        </w:rPr>
        <w:t xml:space="preserve"> 44.</w:t>
      </w:r>
      <w:r>
        <w:rPr>
          <w:rFonts w:ascii="Arial" w:eastAsia="Times New Roman" w:hAnsi="Arial" w:cs="Arial"/>
          <w:lang w:val="en-US"/>
        </w:rPr>
        <w:t xml:space="preserve">, </w:t>
      </w:r>
      <w:r>
        <w:rPr>
          <w:rFonts w:ascii="Arial" w:eastAsia="Times New Roman" w:hAnsi="Arial" w:cs="Arial"/>
          <w:lang w:val="sr-Cyrl-RS"/>
        </w:rPr>
        <w:t>Обреновац</w:t>
      </w:r>
    </w:p>
    <w:p w:rsidR="00443940" w:rsidRDefault="00443940" w:rsidP="00443940">
      <w:pPr>
        <w:tabs>
          <w:tab w:val="left" w:pos="8640"/>
        </w:tabs>
        <w:spacing w:after="0" w:line="240" w:lineRule="auto"/>
        <w:ind w:right="-19"/>
        <w:jc w:val="both"/>
        <w:rPr>
          <w:rFonts w:ascii="Arial" w:eastAsia="Times New Roman" w:hAnsi="Arial" w:cs="Arial"/>
          <w:lang w:val="sr-Cyrl-CS"/>
        </w:rPr>
      </w:pPr>
    </w:p>
    <w:p w:rsidR="00443940" w:rsidRDefault="00443940" w:rsidP="00443940">
      <w:pPr>
        <w:suppressAutoHyphens/>
        <w:spacing w:after="0" w:line="240" w:lineRule="auto"/>
        <w:rPr>
          <w:rFonts w:ascii="Arial" w:eastAsia="Times New Roman" w:hAnsi="Arial" w:cs="Arial"/>
          <w:bCs/>
          <w:lang w:val="sr-Cyrl-CS" w:eastAsia="ar-SA"/>
        </w:rPr>
      </w:pPr>
    </w:p>
    <w:p w:rsidR="00443940" w:rsidRDefault="00443940" w:rsidP="00443940">
      <w:pPr>
        <w:suppressAutoHyphens/>
        <w:spacing w:after="0" w:line="240" w:lineRule="auto"/>
        <w:rPr>
          <w:rFonts w:ascii="Arial" w:eastAsia="Times New Roman" w:hAnsi="Arial" w:cs="Arial"/>
          <w:lang w:val="sr-Cyrl-CS" w:eastAsia="ar-SA"/>
        </w:rPr>
      </w:pPr>
    </w:p>
    <w:p w:rsidR="00443940" w:rsidRPr="00916AB4" w:rsidRDefault="00443940" w:rsidP="00443940">
      <w:pPr>
        <w:suppressAutoHyphens/>
        <w:spacing w:after="0" w:line="240" w:lineRule="auto"/>
        <w:jc w:val="center"/>
        <w:rPr>
          <w:rFonts w:ascii="Arial" w:eastAsia="Times New Roman" w:hAnsi="Arial" w:cs="Arial"/>
          <w:b/>
          <w:lang w:val="sr-Cyrl-RS" w:eastAsia="ar-SA"/>
        </w:rPr>
      </w:pPr>
      <w:r>
        <w:rPr>
          <w:rFonts w:ascii="Arial" w:eastAsia="Times New Roman" w:hAnsi="Arial" w:cs="Arial"/>
          <w:b/>
          <w:i/>
          <w:lang w:val="sr-Cyrl-RS" w:eastAsia="ar-SA"/>
        </w:rPr>
        <w:t>ДОДАТНА ПОЈАШЊЕЊА бр</w:t>
      </w:r>
      <w:r w:rsidR="00115C17">
        <w:rPr>
          <w:rFonts w:ascii="Arial" w:eastAsia="Times New Roman" w:hAnsi="Arial" w:cs="Arial"/>
          <w:b/>
          <w:i/>
          <w:lang w:val="sr-Cyrl-RS" w:eastAsia="ar-SA"/>
        </w:rPr>
        <w:t>.1</w:t>
      </w:r>
    </w:p>
    <w:p w:rsidR="00443940" w:rsidRDefault="00443940" w:rsidP="00443940">
      <w:pPr>
        <w:suppressAutoHyphens/>
        <w:spacing w:after="0" w:line="240" w:lineRule="auto"/>
        <w:rPr>
          <w:rFonts w:ascii="Arial" w:eastAsia="Times New Roman" w:hAnsi="Arial" w:cs="Arial"/>
          <w:lang w:val="sr-Cyrl-CS" w:eastAsia="ar-SA"/>
        </w:rPr>
      </w:pPr>
    </w:p>
    <w:p w:rsidR="00443940" w:rsidRDefault="00443940" w:rsidP="00443940">
      <w:pPr>
        <w:suppressAutoHyphens/>
        <w:spacing w:after="0" w:line="240" w:lineRule="auto"/>
        <w:jc w:val="center"/>
        <w:rPr>
          <w:rFonts w:ascii="Arial" w:eastAsia="Times New Roman" w:hAnsi="Arial" w:cs="Arial"/>
          <w:lang w:val="sr-Cyrl-CS" w:eastAsia="ar-SA"/>
        </w:rPr>
      </w:pPr>
      <w:r>
        <w:rPr>
          <w:rFonts w:ascii="Arial" w:eastAsia="Times New Roman" w:hAnsi="Arial" w:cs="Arial"/>
          <w:lang w:val="sr-Cyrl-CS" w:eastAsia="ar-SA"/>
        </w:rPr>
        <w:t>КОНКУРСНЕ ДОКУМЕНТАЦИЈЕ</w:t>
      </w:r>
    </w:p>
    <w:p w:rsidR="00443940" w:rsidRDefault="00443940" w:rsidP="00443940">
      <w:pPr>
        <w:suppressAutoHyphens/>
        <w:spacing w:after="0" w:line="240" w:lineRule="auto"/>
        <w:jc w:val="both"/>
        <w:rPr>
          <w:rFonts w:ascii="Arial" w:eastAsia="Times New Roman" w:hAnsi="Arial" w:cs="Arial"/>
          <w:lang w:val="sr-Cyrl-CS" w:eastAsia="ar-SA"/>
        </w:rPr>
      </w:pPr>
    </w:p>
    <w:p w:rsidR="00443940" w:rsidRDefault="00443940" w:rsidP="00333F66">
      <w:pPr>
        <w:jc w:val="center"/>
        <w:rPr>
          <w:rFonts w:ascii="Arial" w:eastAsia="Times New Roman" w:hAnsi="Arial" w:cs="Arial"/>
          <w:lang w:val="ru-RU" w:eastAsia="ar-SA"/>
        </w:rPr>
      </w:pPr>
      <w:r>
        <w:rPr>
          <w:rFonts w:ascii="Arial" w:eastAsia="Times New Roman" w:hAnsi="Arial" w:cs="Arial"/>
          <w:lang w:val="sr-Cyrl-CS" w:eastAsia="ar-SA"/>
        </w:rPr>
        <w:t xml:space="preserve">ЗА ЈАВНУ НАБАВКУ </w:t>
      </w:r>
      <w:r>
        <w:rPr>
          <w:rFonts w:ascii="Arial" w:eastAsia="Times New Roman" w:hAnsi="Arial" w:cs="Arial"/>
          <w:lang w:val="sr-Cyrl-RS" w:eastAsia="ar-SA"/>
        </w:rPr>
        <w:t>ДОБРА</w:t>
      </w:r>
      <w:r>
        <w:rPr>
          <w:rFonts w:ascii="Arial" w:eastAsia="Times New Roman" w:hAnsi="Arial" w:cs="Arial"/>
          <w:lang w:val="ru-RU" w:eastAsia="ar-SA"/>
        </w:rPr>
        <w:t>: „</w:t>
      </w:r>
      <w:r w:rsidR="00115C17" w:rsidRPr="00115C17">
        <w:t xml:space="preserve"> </w:t>
      </w:r>
      <w:r w:rsidR="00EA2421" w:rsidRPr="00EA2421">
        <w:rPr>
          <w:rFonts w:ascii="Arial" w:eastAsia="Times New Roman" w:hAnsi="Arial" w:cs="Arial"/>
          <w:lang w:val="ru-RU" w:eastAsia="ar-SA"/>
        </w:rPr>
        <w:t>Усклађивање опреме за континуално мерење емисије (са стандардом)</w:t>
      </w:r>
      <w:r>
        <w:rPr>
          <w:rFonts w:ascii="Arial" w:eastAsia="Times New Roman" w:hAnsi="Arial" w:cs="Arial"/>
          <w:lang w:val="ru-RU" w:eastAsia="ar-SA"/>
        </w:rPr>
        <w:t>“</w:t>
      </w:r>
    </w:p>
    <w:p w:rsidR="00443940" w:rsidRDefault="00443940" w:rsidP="00443940">
      <w:pPr>
        <w:suppressAutoHyphens/>
        <w:spacing w:after="0" w:line="240" w:lineRule="auto"/>
        <w:jc w:val="center"/>
        <w:rPr>
          <w:rFonts w:ascii="Arial" w:eastAsia="Times New Roman" w:hAnsi="Arial" w:cs="Arial"/>
          <w:lang w:eastAsia="ar-SA"/>
        </w:rPr>
      </w:pPr>
    </w:p>
    <w:p w:rsidR="00443940" w:rsidRDefault="00443940" w:rsidP="00443940">
      <w:pPr>
        <w:suppressAutoHyphens/>
        <w:spacing w:after="0" w:line="240" w:lineRule="auto"/>
        <w:jc w:val="center"/>
        <w:rPr>
          <w:rFonts w:ascii="Arial" w:eastAsia="Times New Roman" w:hAnsi="Arial" w:cs="Arial"/>
          <w:lang w:val="sr-Cyrl-CS" w:eastAsia="ar-SA"/>
        </w:rPr>
      </w:pPr>
    </w:p>
    <w:p w:rsidR="00443940" w:rsidRDefault="00443940" w:rsidP="00443940">
      <w:pPr>
        <w:suppressAutoHyphens/>
        <w:spacing w:after="0" w:line="240" w:lineRule="auto"/>
        <w:jc w:val="center"/>
        <w:rPr>
          <w:rFonts w:ascii="Arial" w:eastAsia="Times New Roman" w:hAnsi="Arial" w:cs="Arial"/>
          <w:lang w:val="sr-Cyrl-CS" w:eastAsia="ar-SA"/>
        </w:rPr>
      </w:pPr>
      <w:r>
        <w:rPr>
          <w:rFonts w:ascii="Arial" w:eastAsia="Times New Roman" w:hAnsi="Arial" w:cs="Arial"/>
          <w:lang w:val="sr-Cyrl-CS" w:eastAsia="ar-SA"/>
        </w:rPr>
        <w:t xml:space="preserve">- У </w:t>
      </w:r>
      <w:r>
        <w:rPr>
          <w:rFonts w:ascii="Arial" w:eastAsia="Times New Roman" w:hAnsi="Arial" w:cs="Arial"/>
          <w:lang w:val="sr-Cyrl-RS" w:eastAsia="ar-SA"/>
        </w:rPr>
        <w:t>ОТВОРЕНОМ</w:t>
      </w:r>
      <w:r>
        <w:rPr>
          <w:rFonts w:ascii="Arial" w:eastAsia="Times New Roman" w:hAnsi="Arial" w:cs="Arial"/>
          <w:lang w:val="sr-Cyrl-CS" w:eastAsia="ar-SA"/>
        </w:rPr>
        <w:t xml:space="preserve"> ПОСТУПКУ -</w:t>
      </w:r>
    </w:p>
    <w:p w:rsidR="00443940" w:rsidRDefault="00443940" w:rsidP="00443940">
      <w:pPr>
        <w:suppressAutoHyphens/>
        <w:spacing w:after="0" w:line="240" w:lineRule="auto"/>
        <w:jc w:val="both"/>
        <w:rPr>
          <w:rFonts w:ascii="Arial" w:eastAsia="Times New Roman" w:hAnsi="Arial" w:cs="Arial"/>
          <w:lang w:val="sr-Cyrl-CS" w:eastAsia="ar-SA"/>
        </w:rPr>
      </w:pPr>
    </w:p>
    <w:p w:rsidR="00443940" w:rsidRDefault="00443940" w:rsidP="00443940">
      <w:pPr>
        <w:suppressAutoHyphens/>
        <w:spacing w:after="0" w:line="240" w:lineRule="auto"/>
        <w:jc w:val="both"/>
        <w:rPr>
          <w:rFonts w:ascii="Arial" w:eastAsia="Times New Roman" w:hAnsi="Arial" w:cs="Arial"/>
          <w:lang w:val="sr-Cyrl-CS" w:eastAsia="ar-SA"/>
        </w:rPr>
      </w:pPr>
    </w:p>
    <w:p w:rsidR="00443940" w:rsidRDefault="00443940" w:rsidP="00115C17">
      <w:pPr>
        <w:suppressAutoHyphens/>
        <w:spacing w:after="0" w:line="240" w:lineRule="auto"/>
        <w:jc w:val="center"/>
        <w:rPr>
          <w:rFonts w:ascii="Arial" w:eastAsia="Times New Roman" w:hAnsi="Arial" w:cs="Arial"/>
          <w:lang w:val="sr-Cyrl-CS" w:eastAsia="ar-SA"/>
        </w:rPr>
      </w:pPr>
      <w:r>
        <w:rPr>
          <w:rFonts w:ascii="Arial" w:eastAsia="Times New Roman" w:hAnsi="Arial" w:cs="Arial"/>
          <w:lang w:val="sr-Cyrl-CS" w:eastAsia="ar-SA"/>
        </w:rPr>
        <w:t xml:space="preserve">ЈАВНА НАБАВКА </w:t>
      </w:r>
      <w:r w:rsidR="00EA2421" w:rsidRPr="00EA2421">
        <w:rPr>
          <w:rFonts w:ascii="Arial" w:hAnsi="Arial" w:cs="Arial"/>
          <w:b/>
          <w:lang w:val="sr-Cyrl-CS"/>
        </w:rPr>
        <w:t>3000/1983/2016 (2130/2016)</w:t>
      </w:r>
    </w:p>
    <w:p w:rsidR="00443940" w:rsidRDefault="00443940" w:rsidP="00443940">
      <w:pPr>
        <w:suppressAutoHyphens/>
        <w:spacing w:after="0" w:line="240" w:lineRule="auto"/>
        <w:jc w:val="both"/>
        <w:rPr>
          <w:rFonts w:ascii="Arial" w:eastAsia="Times New Roman" w:hAnsi="Arial" w:cs="Arial"/>
          <w:lang w:val="sr-Cyrl-CS" w:eastAsia="ar-SA"/>
        </w:rPr>
      </w:pPr>
      <w:bookmarkStart w:id="0" w:name="_GoBack"/>
    </w:p>
    <w:p w:rsidR="00443940" w:rsidRDefault="00443940" w:rsidP="00443940">
      <w:pPr>
        <w:suppressAutoHyphens/>
        <w:spacing w:after="0" w:line="240" w:lineRule="auto"/>
        <w:jc w:val="center"/>
        <w:rPr>
          <w:rFonts w:ascii="Arial" w:eastAsia="Times New Roman" w:hAnsi="Arial" w:cs="Arial"/>
          <w:lang w:val="sr-Cyrl-CS" w:eastAsia="ar-SA"/>
        </w:rPr>
      </w:pPr>
      <w:r>
        <w:rPr>
          <w:rFonts w:ascii="Arial" w:eastAsia="Times New Roman" w:hAnsi="Arial" w:cs="Arial"/>
          <w:lang w:val="sr-Cyrl-CS" w:eastAsia="ar-SA"/>
        </w:rPr>
        <w:t>(</w:t>
      </w:r>
      <w:r w:rsidR="00EA2421" w:rsidRPr="00EA2421">
        <w:rPr>
          <w:rFonts w:ascii="Arial" w:eastAsia="Times New Roman" w:hAnsi="Arial" w:cs="Arial"/>
          <w:lang w:val="sr-Cyrl-CS" w:eastAsia="ar-SA"/>
        </w:rPr>
        <w:t>105.E.03.01-158045</w:t>
      </w:r>
      <w:r w:rsidR="00EA2421">
        <w:rPr>
          <w:rFonts w:ascii="Arial" w:eastAsia="Times New Roman" w:hAnsi="Arial" w:cs="Arial"/>
          <w:lang w:eastAsia="ar-SA"/>
        </w:rPr>
        <w:t xml:space="preserve">     </w:t>
      </w:r>
      <w:r w:rsidR="00466593">
        <w:rPr>
          <w:rFonts w:ascii="Arial" w:eastAsia="Times New Roman" w:hAnsi="Arial" w:cs="Arial"/>
          <w:lang w:eastAsia="ar-SA"/>
        </w:rPr>
        <w:t>/4-2017.</w:t>
      </w:r>
      <w:r w:rsidR="00EA2421" w:rsidRPr="00EA2421">
        <w:rPr>
          <w:rFonts w:ascii="Arial" w:eastAsia="Times New Roman" w:hAnsi="Arial" w:cs="Arial"/>
          <w:lang w:val="sr-Cyrl-CS" w:eastAsia="ar-SA"/>
        </w:rPr>
        <w:t xml:space="preserve"> </w:t>
      </w:r>
      <w:r w:rsidR="003214FC">
        <w:rPr>
          <w:rFonts w:ascii="Arial" w:eastAsia="Times New Roman" w:hAnsi="Arial" w:cs="Arial"/>
          <w:lang w:val="sr-Cyrl-RS" w:eastAsia="ar-SA"/>
        </w:rPr>
        <w:t xml:space="preserve">од </w:t>
      </w:r>
      <w:r w:rsidR="00EA2421">
        <w:rPr>
          <w:rFonts w:ascii="Arial" w:eastAsia="Times New Roman" w:hAnsi="Arial" w:cs="Arial"/>
          <w:lang w:eastAsia="ar-SA"/>
        </w:rPr>
        <w:t xml:space="preserve"> </w:t>
      </w:r>
      <w:r w:rsidR="00466593">
        <w:rPr>
          <w:rFonts w:ascii="Arial" w:eastAsia="Times New Roman" w:hAnsi="Arial" w:cs="Arial"/>
          <w:lang w:eastAsia="ar-SA"/>
        </w:rPr>
        <w:t>21.04.2017.</w:t>
      </w:r>
      <w:r w:rsidR="00EA2421">
        <w:rPr>
          <w:rFonts w:ascii="Arial" w:eastAsia="Times New Roman" w:hAnsi="Arial" w:cs="Arial"/>
          <w:lang w:eastAsia="ar-SA"/>
        </w:rPr>
        <w:t xml:space="preserve"> </w:t>
      </w:r>
      <w:r>
        <w:rPr>
          <w:rFonts w:ascii="Arial" w:eastAsia="Times New Roman" w:hAnsi="Arial" w:cs="Arial"/>
          <w:lang w:val="sr-Cyrl-CS" w:eastAsia="ar-SA"/>
        </w:rPr>
        <w:t xml:space="preserve"> године)</w:t>
      </w:r>
    </w:p>
    <w:p w:rsidR="00443940" w:rsidRDefault="00443940" w:rsidP="00443940">
      <w:pPr>
        <w:suppressAutoHyphens/>
        <w:spacing w:after="0" w:line="240" w:lineRule="auto"/>
        <w:jc w:val="both"/>
        <w:rPr>
          <w:rFonts w:ascii="Arial" w:eastAsia="Times New Roman" w:hAnsi="Arial" w:cs="Arial"/>
          <w:lang w:val="sr-Cyrl-CS" w:eastAsia="ar-SA"/>
        </w:rPr>
      </w:pPr>
    </w:p>
    <w:bookmarkEnd w:id="0"/>
    <w:p w:rsidR="00443940" w:rsidRDefault="00443940" w:rsidP="00443940">
      <w:pPr>
        <w:suppressAutoHyphens/>
        <w:spacing w:after="0" w:line="240" w:lineRule="auto"/>
        <w:jc w:val="both"/>
        <w:rPr>
          <w:rFonts w:ascii="Arial" w:eastAsia="Times New Roman" w:hAnsi="Arial" w:cs="Arial"/>
          <w:lang w:val="sr-Cyrl-CS" w:eastAsia="ar-SA"/>
        </w:rPr>
      </w:pPr>
    </w:p>
    <w:p w:rsidR="00443940" w:rsidRDefault="00443940" w:rsidP="00443940">
      <w:pPr>
        <w:suppressAutoHyphens/>
        <w:spacing w:after="0" w:line="240" w:lineRule="auto"/>
        <w:jc w:val="both"/>
        <w:rPr>
          <w:rFonts w:ascii="Arial" w:eastAsia="Times New Roman" w:hAnsi="Arial" w:cs="Arial"/>
          <w:lang w:val="sr-Cyrl-CS" w:eastAsia="ar-SA"/>
        </w:rPr>
      </w:pPr>
    </w:p>
    <w:p w:rsidR="00443940" w:rsidRDefault="00443940" w:rsidP="00443940">
      <w:pPr>
        <w:suppressAutoHyphens/>
        <w:spacing w:after="0" w:line="240" w:lineRule="auto"/>
        <w:jc w:val="both"/>
        <w:rPr>
          <w:rFonts w:ascii="Arial" w:eastAsia="Times New Roman" w:hAnsi="Arial" w:cs="Arial"/>
          <w:lang w:val="sr-Cyrl-CS" w:eastAsia="ar-SA"/>
        </w:rPr>
      </w:pPr>
    </w:p>
    <w:p w:rsidR="00443940" w:rsidRDefault="00443940" w:rsidP="00443940">
      <w:pPr>
        <w:suppressAutoHyphens/>
        <w:spacing w:after="0" w:line="240" w:lineRule="auto"/>
        <w:jc w:val="both"/>
        <w:rPr>
          <w:rFonts w:ascii="Arial" w:eastAsia="Times New Roman" w:hAnsi="Arial" w:cs="Arial"/>
          <w:lang w:val="sr-Cyrl-CS" w:eastAsia="ar-SA"/>
        </w:rPr>
      </w:pPr>
    </w:p>
    <w:p w:rsidR="00443940" w:rsidRDefault="00443940" w:rsidP="00443940">
      <w:pPr>
        <w:suppressAutoHyphens/>
        <w:spacing w:after="0" w:line="240" w:lineRule="auto"/>
        <w:jc w:val="both"/>
        <w:rPr>
          <w:rFonts w:ascii="Arial" w:eastAsia="Times New Roman" w:hAnsi="Arial" w:cs="Arial"/>
          <w:lang w:val="sr-Cyrl-CS" w:eastAsia="ar-SA"/>
        </w:rPr>
      </w:pPr>
    </w:p>
    <w:p w:rsidR="00443940" w:rsidRDefault="00443940" w:rsidP="00443940">
      <w:pPr>
        <w:suppressAutoHyphens/>
        <w:spacing w:after="0" w:line="240" w:lineRule="auto"/>
        <w:jc w:val="both"/>
        <w:rPr>
          <w:rFonts w:ascii="Arial" w:eastAsia="Times New Roman" w:hAnsi="Arial" w:cs="Arial"/>
          <w:lang w:val="sr-Cyrl-CS" w:eastAsia="ar-SA"/>
        </w:rPr>
      </w:pPr>
    </w:p>
    <w:p w:rsidR="00443940" w:rsidRDefault="00443940" w:rsidP="00443940">
      <w:pPr>
        <w:suppressAutoHyphens/>
        <w:spacing w:after="0" w:line="240" w:lineRule="auto"/>
        <w:jc w:val="both"/>
        <w:rPr>
          <w:rFonts w:ascii="Arial" w:eastAsia="Times New Roman" w:hAnsi="Arial" w:cs="Arial"/>
          <w:lang w:val="ru-RU" w:eastAsia="ar-SA"/>
        </w:rPr>
      </w:pPr>
    </w:p>
    <w:p w:rsidR="00443940" w:rsidRDefault="00443940" w:rsidP="00443940">
      <w:pPr>
        <w:suppressAutoHyphens/>
        <w:spacing w:after="0" w:line="240" w:lineRule="auto"/>
        <w:jc w:val="both"/>
        <w:rPr>
          <w:rFonts w:ascii="Arial" w:eastAsia="Times New Roman" w:hAnsi="Arial" w:cs="Arial"/>
          <w:lang w:val="ru-RU" w:eastAsia="ar-SA"/>
        </w:rPr>
      </w:pPr>
    </w:p>
    <w:p w:rsidR="00443940" w:rsidRDefault="00443940" w:rsidP="00443940">
      <w:pPr>
        <w:suppressAutoHyphens/>
        <w:spacing w:after="0" w:line="240" w:lineRule="auto"/>
        <w:jc w:val="both"/>
        <w:rPr>
          <w:rFonts w:ascii="Arial" w:eastAsia="Times New Roman" w:hAnsi="Arial" w:cs="Arial"/>
          <w:lang w:val="ru-RU" w:eastAsia="ar-SA"/>
        </w:rPr>
      </w:pPr>
    </w:p>
    <w:p w:rsidR="00443940" w:rsidRDefault="00443940" w:rsidP="00443940">
      <w:pPr>
        <w:suppressAutoHyphens/>
        <w:spacing w:after="0" w:line="240" w:lineRule="auto"/>
        <w:jc w:val="both"/>
        <w:rPr>
          <w:rFonts w:ascii="Arial" w:eastAsia="Times New Roman" w:hAnsi="Arial" w:cs="Arial"/>
          <w:lang w:val="ru-RU" w:eastAsia="ar-SA"/>
        </w:rPr>
      </w:pPr>
    </w:p>
    <w:p w:rsidR="00443940" w:rsidRDefault="00443940" w:rsidP="00443940">
      <w:pPr>
        <w:suppressAutoHyphens/>
        <w:spacing w:after="0" w:line="240" w:lineRule="auto"/>
        <w:jc w:val="both"/>
        <w:rPr>
          <w:rFonts w:ascii="Arial" w:eastAsia="Times New Roman" w:hAnsi="Arial" w:cs="Arial"/>
          <w:lang w:val="ru-RU" w:eastAsia="ar-SA"/>
        </w:rPr>
      </w:pPr>
    </w:p>
    <w:p w:rsidR="00443940" w:rsidRDefault="00443940" w:rsidP="00443940">
      <w:pPr>
        <w:suppressAutoHyphens/>
        <w:spacing w:after="0" w:line="240" w:lineRule="auto"/>
        <w:jc w:val="both"/>
        <w:rPr>
          <w:rFonts w:ascii="Arial" w:eastAsia="Times New Roman" w:hAnsi="Arial" w:cs="Arial"/>
          <w:lang w:val="ru-RU" w:eastAsia="ar-SA"/>
        </w:rPr>
      </w:pPr>
    </w:p>
    <w:p w:rsidR="00443940" w:rsidRDefault="00443940" w:rsidP="00443940">
      <w:pPr>
        <w:suppressAutoHyphens/>
        <w:spacing w:after="0" w:line="240" w:lineRule="auto"/>
        <w:jc w:val="both"/>
        <w:rPr>
          <w:rFonts w:ascii="Arial" w:eastAsia="Times New Roman" w:hAnsi="Arial" w:cs="Arial"/>
          <w:lang w:val="ru-RU" w:eastAsia="ar-SA"/>
        </w:rPr>
      </w:pPr>
    </w:p>
    <w:p w:rsidR="00443940" w:rsidRDefault="00443940" w:rsidP="00443940">
      <w:pPr>
        <w:suppressAutoHyphens/>
        <w:spacing w:after="0" w:line="240" w:lineRule="auto"/>
        <w:jc w:val="both"/>
        <w:rPr>
          <w:rFonts w:ascii="Arial" w:eastAsia="Times New Roman" w:hAnsi="Arial" w:cs="Arial"/>
          <w:lang w:val="ru-RU" w:eastAsia="ar-SA"/>
        </w:rPr>
      </w:pPr>
    </w:p>
    <w:p w:rsidR="00443940" w:rsidRDefault="00443940" w:rsidP="00443940">
      <w:pPr>
        <w:suppressAutoHyphens/>
        <w:spacing w:after="0" w:line="240" w:lineRule="auto"/>
        <w:jc w:val="both"/>
        <w:rPr>
          <w:rFonts w:ascii="Arial" w:eastAsia="Times New Roman" w:hAnsi="Arial" w:cs="Arial"/>
          <w:lang w:val="ru-RU" w:eastAsia="ar-SA"/>
        </w:rPr>
      </w:pPr>
    </w:p>
    <w:p w:rsidR="00443940" w:rsidRDefault="00443940" w:rsidP="00443940">
      <w:pPr>
        <w:suppressAutoHyphens/>
        <w:spacing w:after="0" w:line="240" w:lineRule="auto"/>
        <w:jc w:val="both"/>
        <w:rPr>
          <w:rFonts w:ascii="Arial" w:eastAsia="Times New Roman" w:hAnsi="Arial" w:cs="Arial"/>
          <w:lang w:val="ru-RU" w:eastAsia="ar-SA"/>
        </w:rPr>
      </w:pPr>
    </w:p>
    <w:p w:rsidR="00443940" w:rsidRDefault="00443940" w:rsidP="00443940">
      <w:pPr>
        <w:suppressAutoHyphens/>
        <w:spacing w:after="0" w:line="240" w:lineRule="auto"/>
        <w:jc w:val="both"/>
        <w:rPr>
          <w:rFonts w:ascii="Arial" w:eastAsia="Times New Roman" w:hAnsi="Arial" w:cs="Arial"/>
          <w:lang w:val="ru-RU" w:eastAsia="ar-SA"/>
        </w:rPr>
      </w:pPr>
    </w:p>
    <w:p w:rsidR="00443940" w:rsidRDefault="00443940" w:rsidP="00443940">
      <w:pPr>
        <w:suppressAutoHyphens/>
        <w:spacing w:after="0" w:line="240" w:lineRule="auto"/>
        <w:jc w:val="both"/>
        <w:rPr>
          <w:rFonts w:ascii="Arial" w:eastAsia="Times New Roman" w:hAnsi="Arial" w:cs="Arial"/>
          <w:lang w:val="ru-RU" w:eastAsia="ar-SA"/>
        </w:rPr>
      </w:pPr>
    </w:p>
    <w:p w:rsidR="00443940" w:rsidRDefault="00443940" w:rsidP="00443940">
      <w:pPr>
        <w:suppressAutoHyphens/>
        <w:spacing w:after="0" w:line="240" w:lineRule="auto"/>
        <w:jc w:val="both"/>
        <w:rPr>
          <w:rFonts w:ascii="Arial" w:eastAsia="Times New Roman" w:hAnsi="Arial" w:cs="Arial"/>
          <w:lang w:val="ru-RU" w:eastAsia="ar-SA"/>
        </w:rPr>
      </w:pPr>
    </w:p>
    <w:p w:rsidR="00443940" w:rsidRDefault="00443940" w:rsidP="00443940">
      <w:pPr>
        <w:suppressAutoHyphens/>
        <w:spacing w:after="0" w:line="240" w:lineRule="auto"/>
        <w:jc w:val="both"/>
        <w:rPr>
          <w:rFonts w:ascii="Arial" w:eastAsia="Times New Roman" w:hAnsi="Arial" w:cs="Arial"/>
          <w:lang w:val="sr-Cyrl-CS" w:eastAsia="ar-SA"/>
        </w:rPr>
      </w:pPr>
    </w:p>
    <w:p w:rsidR="00443940" w:rsidRDefault="00443940" w:rsidP="00443940">
      <w:pPr>
        <w:suppressAutoHyphens/>
        <w:spacing w:after="0" w:line="240" w:lineRule="auto"/>
        <w:jc w:val="center"/>
        <w:rPr>
          <w:rFonts w:ascii="Arial" w:eastAsia="Times New Roman" w:hAnsi="Arial" w:cs="Arial"/>
          <w:i/>
          <w:lang w:val="sr-Cyrl-CS" w:eastAsia="ar-SA"/>
        </w:rPr>
      </w:pPr>
      <w:r>
        <w:rPr>
          <w:rFonts w:ascii="Arial" w:eastAsia="Times New Roman" w:hAnsi="Arial" w:cs="Arial"/>
          <w:i/>
          <w:lang w:val="sr-Cyrl-RS" w:eastAsia="ar-SA"/>
        </w:rPr>
        <w:t>Обреновац</w:t>
      </w:r>
      <w:r>
        <w:rPr>
          <w:rFonts w:ascii="Arial" w:eastAsia="Times New Roman" w:hAnsi="Arial" w:cs="Arial"/>
          <w:i/>
          <w:lang w:val="sr-Cyrl-CS" w:eastAsia="ar-SA"/>
        </w:rPr>
        <w:t xml:space="preserve">, </w:t>
      </w:r>
      <w:r w:rsidR="00344CAE">
        <w:rPr>
          <w:rFonts w:ascii="Arial" w:eastAsia="Times New Roman" w:hAnsi="Arial" w:cs="Arial"/>
          <w:i/>
          <w:lang w:val="sr-Cyrl-RS" w:eastAsia="ar-SA"/>
        </w:rPr>
        <w:t>април</w:t>
      </w:r>
      <w:r w:rsidR="00115C17">
        <w:rPr>
          <w:rFonts w:ascii="Arial" w:eastAsia="Times New Roman" w:hAnsi="Arial" w:cs="Arial"/>
          <w:i/>
          <w:lang w:val="sr-Cyrl-RS" w:eastAsia="ar-SA"/>
        </w:rPr>
        <w:t xml:space="preserve"> 2017</w:t>
      </w:r>
      <w:r>
        <w:rPr>
          <w:rFonts w:ascii="Arial" w:eastAsia="Times New Roman" w:hAnsi="Arial" w:cs="Arial"/>
          <w:i/>
          <w:lang w:val="sr-Cyrl-CS" w:eastAsia="ar-SA"/>
        </w:rPr>
        <w:t xml:space="preserve"> године</w:t>
      </w:r>
    </w:p>
    <w:p w:rsidR="00443940" w:rsidRDefault="00443940" w:rsidP="00443940">
      <w:pPr>
        <w:suppressAutoHyphens/>
        <w:spacing w:after="0" w:line="240" w:lineRule="auto"/>
        <w:jc w:val="both"/>
        <w:rPr>
          <w:rFonts w:ascii="Arial" w:eastAsia="Times New Roman" w:hAnsi="Arial" w:cs="Arial"/>
          <w:kern w:val="2"/>
          <w:lang w:val="sr-Cyrl-CS" w:eastAsia="ar-SA"/>
        </w:rPr>
      </w:pPr>
      <w:r>
        <w:rPr>
          <w:rFonts w:ascii="Arial" w:eastAsia="Times New Roman" w:hAnsi="Arial" w:cs="Arial"/>
          <w:lang w:val="sr-Cyrl-CS" w:eastAsia="ar-SA"/>
        </w:rPr>
        <w:br w:type="page"/>
      </w:r>
    </w:p>
    <w:p w:rsidR="00443940" w:rsidRDefault="00443940" w:rsidP="00443940">
      <w:pPr>
        <w:suppressAutoHyphens/>
        <w:spacing w:after="0" w:line="100" w:lineRule="atLeast"/>
        <w:jc w:val="both"/>
        <w:rPr>
          <w:rFonts w:ascii="Arial" w:eastAsia="Times New Roman" w:hAnsi="Arial" w:cs="Arial"/>
          <w:kern w:val="2"/>
          <w:lang w:val="sr-Cyrl-CS" w:eastAsia="ar-SA"/>
        </w:rPr>
      </w:pPr>
    </w:p>
    <w:p w:rsidR="00443940" w:rsidRDefault="00443940" w:rsidP="00443940">
      <w:pPr>
        <w:suppressAutoHyphens/>
        <w:spacing w:after="0" w:line="100" w:lineRule="atLeast"/>
        <w:jc w:val="both"/>
        <w:rPr>
          <w:rFonts w:ascii="Arial" w:eastAsia="Times New Roman" w:hAnsi="Arial" w:cs="Arial"/>
          <w:kern w:val="2"/>
          <w:lang w:val="sr-Cyrl-CS" w:eastAsia="ar-SA"/>
        </w:rPr>
      </w:pPr>
      <w:r>
        <w:rPr>
          <w:rFonts w:ascii="Arial" w:eastAsia="Times New Roman" w:hAnsi="Arial" w:cs="Arial"/>
          <w:kern w:val="2"/>
          <w:lang w:val="sr-Cyrl-CS" w:eastAsia="ar-SA"/>
        </w:rPr>
        <w:t>На основу члана 6</w:t>
      </w:r>
      <w:r>
        <w:rPr>
          <w:rFonts w:ascii="Arial" w:eastAsia="Times New Roman" w:hAnsi="Arial" w:cs="Arial"/>
          <w:kern w:val="2"/>
          <w:lang w:val="ru-RU" w:eastAsia="ar-SA"/>
        </w:rPr>
        <w:t>3</w:t>
      </w:r>
      <w:r>
        <w:rPr>
          <w:rFonts w:ascii="Arial" w:eastAsia="Times New Roman" w:hAnsi="Arial" w:cs="Arial"/>
          <w:kern w:val="2"/>
          <w:lang w:val="sr-Cyrl-CS" w:eastAsia="ar-SA"/>
        </w:rPr>
        <w:t>. став 5. и члана 54. Закона о јавним набавкама („Сл. гласник РС”, бр. 124/12, 14/15 и 68/15)</w:t>
      </w:r>
      <w:r>
        <w:rPr>
          <w:rFonts w:ascii="Arial" w:eastAsia="Times New Roman" w:hAnsi="Arial" w:cs="Arial"/>
          <w:kern w:val="2"/>
          <w:lang w:val="ru-RU" w:eastAsia="ar-SA"/>
        </w:rPr>
        <w:t xml:space="preserve"> </w:t>
      </w:r>
      <w:r>
        <w:rPr>
          <w:rFonts w:ascii="Arial" w:eastAsia="Times New Roman" w:hAnsi="Arial" w:cs="Arial"/>
          <w:kern w:val="2"/>
          <w:lang w:val="sr-Cyrl-CS" w:eastAsia="ar-SA"/>
        </w:rPr>
        <w:t>Комисија је сачинила</w:t>
      </w:r>
      <w:r>
        <w:rPr>
          <w:rFonts w:ascii="Arial" w:eastAsia="Arial Unicode MS" w:hAnsi="Arial" w:cs="Arial"/>
          <w:kern w:val="2"/>
          <w:lang w:val="sr-Cyrl-CS" w:eastAsia="ar-SA"/>
        </w:rPr>
        <w:t>:</w:t>
      </w:r>
    </w:p>
    <w:p w:rsidR="00443940" w:rsidRDefault="00443940" w:rsidP="00443940">
      <w:pPr>
        <w:suppressAutoHyphens/>
        <w:spacing w:after="0" w:line="100" w:lineRule="atLeast"/>
        <w:jc w:val="both"/>
        <w:rPr>
          <w:rFonts w:ascii="Arial" w:eastAsia="Times New Roman" w:hAnsi="Arial" w:cs="Arial"/>
          <w:kern w:val="2"/>
          <w:lang w:val="sr-Cyrl-CS" w:eastAsia="ar-SA"/>
        </w:rPr>
      </w:pPr>
    </w:p>
    <w:p w:rsidR="00443940" w:rsidRPr="00916AB4" w:rsidRDefault="00443940" w:rsidP="00443940">
      <w:pPr>
        <w:suppressAutoHyphens/>
        <w:spacing w:after="0" w:line="240" w:lineRule="auto"/>
        <w:jc w:val="center"/>
        <w:rPr>
          <w:rFonts w:ascii="Arial" w:eastAsia="Times New Roman" w:hAnsi="Arial" w:cs="Arial"/>
          <w:b/>
          <w:spacing w:val="80"/>
          <w:lang w:val="sr-Cyrl-RS" w:eastAsia="ar-SA"/>
        </w:rPr>
      </w:pPr>
      <w:r>
        <w:rPr>
          <w:rFonts w:ascii="Arial" w:eastAsia="Times New Roman" w:hAnsi="Arial" w:cs="Arial"/>
          <w:b/>
          <w:spacing w:val="80"/>
          <w:lang w:val="sr-Cyrl-RS" w:eastAsia="ar-SA"/>
        </w:rPr>
        <w:t>ДОДАТНА ПОЈАШЊЕЊА бр.</w:t>
      </w:r>
      <w:r w:rsidR="00115C17">
        <w:rPr>
          <w:rFonts w:ascii="Arial" w:eastAsia="Times New Roman" w:hAnsi="Arial" w:cs="Arial"/>
          <w:b/>
          <w:spacing w:val="80"/>
          <w:lang w:val="sr-Cyrl-RS" w:eastAsia="ar-SA"/>
        </w:rPr>
        <w:t>1</w:t>
      </w:r>
    </w:p>
    <w:p w:rsidR="00443940" w:rsidRDefault="00443940" w:rsidP="00443940">
      <w:pPr>
        <w:suppressAutoHyphens/>
        <w:spacing w:after="0" w:line="240" w:lineRule="auto"/>
        <w:jc w:val="center"/>
        <w:rPr>
          <w:rFonts w:ascii="Arial" w:eastAsia="Times New Roman" w:hAnsi="Arial" w:cs="Arial"/>
          <w:b/>
          <w:spacing w:val="80"/>
          <w:lang w:val="ru-RU" w:eastAsia="ar-SA"/>
        </w:rPr>
      </w:pPr>
      <w:r>
        <w:rPr>
          <w:rFonts w:ascii="Arial" w:eastAsia="Times New Roman" w:hAnsi="Arial" w:cs="Arial"/>
          <w:b/>
          <w:spacing w:val="80"/>
          <w:lang w:val="sr-Cyrl-CS" w:eastAsia="ar-SA"/>
        </w:rPr>
        <w:t>КОНКУРСНЕ  ДОКУМЕНТАЦИЈЕ</w:t>
      </w:r>
    </w:p>
    <w:p w:rsidR="00443940" w:rsidRDefault="00443940" w:rsidP="00443940">
      <w:pPr>
        <w:suppressAutoHyphens/>
        <w:spacing w:after="0" w:line="240" w:lineRule="auto"/>
        <w:jc w:val="center"/>
        <w:rPr>
          <w:rFonts w:ascii="Arial" w:eastAsia="Times New Roman" w:hAnsi="Arial" w:cs="Arial"/>
          <w:lang w:val="sr-Cyrl-CS" w:eastAsia="ar-SA"/>
        </w:rPr>
      </w:pPr>
      <w:r>
        <w:rPr>
          <w:rFonts w:ascii="Arial" w:eastAsia="Times New Roman" w:hAnsi="Arial" w:cs="Arial"/>
          <w:lang w:val="sr-Cyrl-CS" w:eastAsia="ar-SA"/>
        </w:rPr>
        <w:t>за јавну набавку</w:t>
      </w:r>
      <w:r>
        <w:rPr>
          <w:rFonts w:ascii="Arial" w:eastAsia="Times New Roman" w:hAnsi="Arial" w:cs="Arial"/>
          <w:lang w:val="ru-RU" w:eastAsia="ar-SA"/>
        </w:rPr>
        <w:t xml:space="preserve"> </w:t>
      </w:r>
      <w:r w:rsidR="00344CAE" w:rsidRPr="00344CAE">
        <w:rPr>
          <w:rFonts w:ascii="Arial" w:hAnsi="Arial" w:cs="Arial"/>
          <w:b/>
          <w:lang w:val="sr-Cyrl-CS"/>
        </w:rPr>
        <w:t>3000/1983/2016 (2130/2016)</w:t>
      </w:r>
    </w:p>
    <w:p w:rsidR="00443940" w:rsidRDefault="00443940" w:rsidP="00443940">
      <w:pPr>
        <w:suppressAutoHyphens/>
        <w:spacing w:after="0" w:line="240" w:lineRule="auto"/>
        <w:jc w:val="both"/>
        <w:rPr>
          <w:rFonts w:ascii="Arial" w:eastAsia="Times New Roman" w:hAnsi="Arial" w:cs="Arial"/>
          <w:lang w:val="sr-Cyrl-RS" w:eastAsia="ar-SA"/>
        </w:rPr>
      </w:pPr>
    </w:p>
    <w:p w:rsidR="00443940" w:rsidRDefault="00443940" w:rsidP="00443940">
      <w:pPr>
        <w:suppressAutoHyphens/>
        <w:spacing w:after="0" w:line="240" w:lineRule="auto"/>
        <w:jc w:val="center"/>
        <w:rPr>
          <w:rFonts w:ascii="Arial" w:eastAsia="Times New Roman" w:hAnsi="Arial" w:cs="Arial"/>
          <w:lang w:val="sr-Cyrl-RS" w:eastAsia="ar-SA"/>
        </w:rPr>
      </w:pPr>
      <w:r>
        <w:rPr>
          <w:rFonts w:ascii="Arial" w:eastAsia="Times New Roman" w:hAnsi="Arial" w:cs="Arial"/>
          <w:lang w:val="sr-Cyrl-CS" w:eastAsia="ar-SA"/>
        </w:rPr>
        <w:t>1.</w:t>
      </w:r>
    </w:p>
    <w:p w:rsidR="00344CAE" w:rsidRPr="00344CAE" w:rsidRDefault="00443940" w:rsidP="00344CAE">
      <w:pPr>
        <w:rPr>
          <w:rFonts w:ascii="Arial" w:eastAsia="Times New Roman" w:hAnsi="Arial" w:cs="Arial"/>
          <w:lang w:val="sr-Cyrl-RS"/>
        </w:rPr>
      </w:pPr>
      <w:r w:rsidRPr="00344CAE">
        <w:rPr>
          <w:rFonts w:ascii="Arial" w:eastAsia="Times New Roman" w:hAnsi="Arial" w:cs="Arial"/>
          <w:lang w:val="sr-Cyrl-RS"/>
        </w:rPr>
        <w:t>ПИТАЊЕ БР. 1</w:t>
      </w:r>
      <w:r w:rsidR="00344CAE">
        <w:rPr>
          <w:rFonts w:ascii="Arial" w:eastAsia="Times New Roman" w:hAnsi="Arial" w:cs="Arial"/>
          <w:lang w:val="sr-Cyrl-RS"/>
        </w:rPr>
        <w:t xml:space="preserve">:  </w:t>
      </w:r>
      <w:r w:rsidR="00344CAE" w:rsidRPr="00344CAE">
        <w:rPr>
          <w:rFonts w:ascii="Arial" w:eastAsia="Times New Roman" w:hAnsi="Arial" w:cs="Arial"/>
          <w:lang w:val="sr-Cyrl-RS"/>
        </w:rPr>
        <w:tab/>
        <w:t>У oквиру Кoнкурснe дoкумeнтaциje зa прeдмeтну jaвну нaбaвку, у oквиру Teхничкe спeцификaциje, нa стрaни 8/76 нaвeдeнo je дa у склaду сa урeдбoм o мeрeњимa eмисиje зaгaђуjућих мaтeриja у вaздух из стaциoнaрних извoрa зaгaђивaњa, aнaлизaтoр трeбa дa зaдoвoљaвa услoвe дa мeри измeђу oстaлих кoмпoнeнти и угљeн диoксид.</w:t>
      </w:r>
    </w:p>
    <w:p w:rsidR="00E36F77" w:rsidRPr="00344CAE" w:rsidRDefault="00344CAE" w:rsidP="00344CAE">
      <w:pPr>
        <w:rPr>
          <w:lang w:val="sr-Cyrl-RS" w:eastAsia="sr-Latn-RS"/>
        </w:rPr>
      </w:pPr>
      <w:r w:rsidRPr="00344CAE">
        <w:rPr>
          <w:rFonts w:ascii="Arial" w:eastAsia="Times New Roman" w:hAnsi="Arial" w:cs="Arial"/>
          <w:lang w:val="sr-Cyrl-RS"/>
        </w:rPr>
        <w:t>Нa oснoву прилoгa 3 a у склaду сa члaнoм 38, стaв 2 Урeдбe (Урeдбa o мeрeњимa eмисиja зaгaђуjућих мaтeриja у вaздух из стaциoнaрних извoрa зaгaђивaњa -Сл. Глaсник РС 5/2016), зa пoстoрeњe тoплoтнe снaгe вeћe oд 300MWтх кoнтинуaлнo сe мeрe кoнцeнтрaциje сумпoр диoксидa, aзoтних oксидa и прaшкaстих мaтeриja и тe зaгaђуjућe мaтeриje прeдстaвљajу дeo QAL2 сeртификaциje. У склaду сa oвoм Урeдбoм ниje пoтрeбнo кoнтинуaлнo мeрeњe угљeн диoксидa (CO2) кao ни QAL2 сeртификaциja, тe Вaс нajљубaзниje мoлимo дa пoтврдитe дa ниje пoтрeбнo угрaдити мeрeњe угљeн диoксидa, имajући у виду дa тo ниje зaгaђуjућa мaтeриja прeмa вaжeћoj зaкoнскoj рeгулaтиви.</w:t>
      </w:r>
    </w:p>
    <w:p w:rsidR="00344CAE" w:rsidRDefault="00443940" w:rsidP="00344CAE">
      <w:pPr>
        <w:spacing w:after="0" w:line="240" w:lineRule="auto"/>
        <w:jc w:val="both"/>
        <w:rPr>
          <w:rFonts w:ascii="Arial" w:eastAsia="Times New Roman" w:hAnsi="Arial" w:cs="Arial"/>
          <w:lang w:val="sr-Cyrl-CS" w:eastAsia="sr-Latn-CS"/>
        </w:rPr>
      </w:pPr>
      <w:r w:rsidRPr="00344CAE">
        <w:rPr>
          <w:rFonts w:ascii="Arial" w:eastAsia="Times New Roman" w:hAnsi="Arial" w:cs="Arial"/>
          <w:lang w:val="sr-Cyrl-CS" w:eastAsia="sr-Latn-CS"/>
        </w:rPr>
        <w:t>ОДГОВОР НА ПИТАЊЕ БР. 1:</w:t>
      </w:r>
      <w:r w:rsidR="004525F8" w:rsidRPr="00344CAE">
        <w:rPr>
          <w:rFonts w:ascii="Arial" w:eastAsia="Times New Roman" w:hAnsi="Arial" w:cs="Arial"/>
          <w:lang w:val="sr-Cyrl-CS" w:eastAsia="sr-Latn-CS"/>
        </w:rPr>
        <w:t xml:space="preserve"> </w:t>
      </w:r>
      <w:r w:rsidR="00344CAE" w:rsidRPr="00344CAE">
        <w:rPr>
          <w:rFonts w:ascii="Arial" w:eastAsia="Times New Roman" w:hAnsi="Arial" w:cs="Arial"/>
          <w:lang w:val="sr-Cyrl-CS" w:eastAsia="sr-Latn-CS"/>
        </w:rPr>
        <w:t>С обзиром да мерење угљен-диоксида у овом тренутку није законска обавеза и да то мерење изискује додатна финансијска средства, није потребно уградити мерење угљен-диоксида.</w:t>
      </w:r>
    </w:p>
    <w:p w:rsidR="00344CAE" w:rsidRPr="00344CAE" w:rsidRDefault="00344CAE" w:rsidP="00344CAE">
      <w:pPr>
        <w:spacing w:after="0" w:line="240" w:lineRule="auto"/>
        <w:jc w:val="both"/>
        <w:rPr>
          <w:rFonts w:ascii="Arial" w:eastAsia="Times New Roman" w:hAnsi="Arial" w:cs="Arial"/>
          <w:lang w:val="sr-Cyrl-CS" w:eastAsia="sr-Latn-CS"/>
        </w:rPr>
      </w:pPr>
    </w:p>
    <w:p w:rsidR="00344CAE" w:rsidRPr="00344CAE" w:rsidRDefault="00344CAE" w:rsidP="00344CAE">
      <w:pPr>
        <w:spacing w:after="0" w:line="240" w:lineRule="auto"/>
        <w:jc w:val="both"/>
        <w:rPr>
          <w:rFonts w:ascii="Arial" w:eastAsia="Times New Roman" w:hAnsi="Arial" w:cs="Arial"/>
          <w:lang w:val="sr-Cyrl-CS" w:eastAsia="sr-Latn-CS"/>
        </w:rPr>
      </w:pPr>
      <w:r w:rsidRPr="00344CAE">
        <w:rPr>
          <w:rFonts w:ascii="Arial" w:eastAsia="Times New Roman" w:hAnsi="Arial" w:cs="Arial"/>
          <w:lang w:val="sr-Cyrl-CS" w:eastAsia="sr-Latn-CS"/>
        </w:rPr>
        <w:t xml:space="preserve">ПИТАЊЕ БР. </w:t>
      </w:r>
      <w:r>
        <w:rPr>
          <w:rFonts w:ascii="Arial" w:eastAsia="Times New Roman" w:hAnsi="Arial" w:cs="Arial"/>
          <w:lang w:val="sr-Cyrl-CS" w:eastAsia="sr-Latn-CS"/>
        </w:rPr>
        <w:t>2</w:t>
      </w:r>
      <w:r w:rsidRPr="00344CAE">
        <w:t xml:space="preserve"> </w:t>
      </w:r>
      <w:r>
        <w:rPr>
          <w:rFonts w:ascii="Arial" w:eastAsia="Times New Roman" w:hAnsi="Arial" w:cs="Arial"/>
          <w:lang w:val="sr-Cyrl-CS" w:eastAsia="sr-Latn-CS"/>
        </w:rPr>
        <w:t>:</w:t>
      </w:r>
      <w:r w:rsidRPr="00344CAE">
        <w:rPr>
          <w:rFonts w:ascii="Arial" w:eastAsia="Times New Roman" w:hAnsi="Arial" w:cs="Arial"/>
          <w:lang w:val="sr-Cyrl-CS" w:eastAsia="sr-Latn-CS"/>
        </w:rPr>
        <w:tab/>
        <w:t>У oквиру Кoнкурснe дoкумeнтaциje зa прeдмeтну jaвну нaбaвку, у oквиру Teхничкe спeцификaциje, нa стрaни 8/76 нaвeдeнo je дa у склaду сa урeдбoм o мeрeњимa eмисиje зaгaђуjућих мaтeриja у вaздух из стaциoнaрних извoрa зaгaђивaњa, aнaлизaтoр трeбa дa зaдoвoљaвa услoвe дa мeри измeђу oстaлих кoмпoнeнти и сaдржaj влaгe у димнoм гaсу.</w:t>
      </w:r>
    </w:p>
    <w:p w:rsidR="00344CAE" w:rsidRPr="00344CAE" w:rsidRDefault="00344CAE" w:rsidP="00344CAE">
      <w:pPr>
        <w:spacing w:after="0" w:line="240" w:lineRule="auto"/>
        <w:jc w:val="both"/>
        <w:rPr>
          <w:rFonts w:ascii="Arial" w:eastAsia="Times New Roman" w:hAnsi="Arial" w:cs="Arial"/>
          <w:lang w:val="sr-Cyrl-CS" w:eastAsia="sr-Latn-CS"/>
        </w:rPr>
      </w:pPr>
      <w:r w:rsidRPr="00344CAE">
        <w:rPr>
          <w:rFonts w:ascii="Arial" w:eastAsia="Times New Roman" w:hAnsi="Arial" w:cs="Arial"/>
          <w:lang w:val="sr-Cyrl-CS" w:eastAsia="sr-Latn-CS"/>
        </w:rPr>
        <w:t>Нa oснoву члaнa 22 Урeдбe o мeрeњимa eмисиja зaгaђуjућих мaтeриja у вaздух из стaциoнaрних извoрa зaгaђивaњa -Сл. Глaсник РС 5/2016, дoзвoљeнo je дa сe нeки пaрaмeтри стaњa oтпaднoг гaсa мoгу oдрeдити нa други нaчин (рaчунски).  Нajљубaзниje Вaс мoлимo дa нaм пoтврдитe дa зaхтeвaнo мeрeњe сaдржaja влaгe у димнoм гaсу (H2O) мoжe бити рaчунски утврђeнo прeкo мaсeнoг билaнсa или дa сe кoристи кoнстaнтнa врeднoст, кoja je вeћ примeњeнa мeтoдa нa систeмимa зa кoнтинуaлнo мeрeњe eмисиje зaгaђуjућих мaтeриja нa тeрмo eнeргeтским блoкoвимa у нaшoj зeмљи.</w:t>
      </w:r>
    </w:p>
    <w:p w:rsidR="00344CAE" w:rsidRPr="00344CAE" w:rsidRDefault="00344CAE" w:rsidP="00344CAE">
      <w:pPr>
        <w:spacing w:after="0" w:line="240" w:lineRule="auto"/>
        <w:jc w:val="both"/>
        <w:rPr>
          <w:rFonts w:ascii="Arial" w:eastAsia="Times New Roman" w:hAnsi="Arial" w:cs="Arial"/>
          <w:lang w:val="sr-Cyrl-CS" w:eastAsia="sr-Latn-CS"/>
        </w:rPr>
      </w:pPr>
    </w:p>
    <w:p w:rsidR="00344CAE" w:rsidRPr="00344CAE" w:rsidRDefault="00344CAE" w:rsidP="00344CAE">
      <w:pPr>
        <w:spacing w:after="0" w:line="240" w:lineRule="auto"/>
        <w:jc w:val="both"/>
        <w:rPr>
          <w:rFonts w:ascii="Arial" w:eastAsia="Times New Roman" w:hAnsi="Arial" w:cs="Arial"/>
          <w:lang w:val="sr-Cyrl-CS" w:eastAsia="sr-Latn-CS"/>
        </w:rPr>
      </w:pPr>
    </w:p>
    <w:p w:rsidR="00344CAE" w:rsidRDefault="00344CAE" w:rsidP="00344CAE">
      <w:pPr>
        <w:spacing w:after="0" w:line="240" w:lineRule="auto"/>
        <w:jc w:val="both"/>
        <w:rPr>
          <w:rFonts w:ascii="Arial" w:eastAsia="Times New Roman" w:hAnsi="Arial" w:cs="Arial"/>
          <w:lang w:val="sr-Cyrl-CS" w:eastAsia="sr-Latn-CS"/>
        </w:rPr>
      </w:pPr>
      <w:r w:rsidRPr="00344CAE">
        <w:rPr>
          <w:rFonts w:ascii="Arial" w:eastAsia="Times New Roman" w:hAnsi="Arial" w:cs="Arial"/>
          <w:lang w:val="sr-Cyrl-CS" w:eastAsia="sr-Latn-CS"/>
        </w:rPr>
        <w:t xml:space="preserve">ОДГОВОР НА ПИТАЊЕ БР. </w:t>
      </w:r>
      <w:r>
        <w:rPr>
          <w:rFonts w:ascii="Arial" w:eastAsia="Times New Roman" w:hAnsi="Arial" w:cs="Arial"/>
          <w:lang w:val="sr-Cyrl-CS" w:eastAsia="sr-Latn-CS"/>
        </w:rPr>
        <w:t>2</w:t>
      </w:r>
      <w:r w:rsidRPr="00344CAE">
        <w:rPr>
          <w:rFonts w:ascii="Arial" w:eastAsia="Times New Roman" w:hAnsi="Arial" w:cs="Arial"/>
          <w:lang w:val="sr-Cyrl-CS" w:eastAsia="sr-Latn-CS"/>
        </w:rPr>
        <w:t>:</w:t>
      </w:r>
      <w:r w:rsidRPr="00344CAE">
        <w:t xml:space="preserve"> </w:t>
      </w:r>
      <w:r w:rsidRPr="00344CAE">
        <w:rPr>
          <w:rFonts w:ascii="Arial" w:eastAsia="Times New Roman" w:hAnsi="Arial" w:cs="Arial"/>
          <w:lang w:val="sr-Cyrl-CS" w:eastAsia="sr-Latn-CS"/>
        </w:rPr>
        <w:t>У складу са чланом 22 Уредбе о мерењима емисија загађујућих материја у ваздух из стационарних извора загађивања (Сл.гласник РС 5/20</w:t>
      </w:r>
      <w:r w:rsidR="001F4524">
        <w:rPr>
          <w:rFonts w:ascii="Arial" w:eastAsia="Times New Roman" w:hAnsi="Arial" w:cs="Arial"/>
          <w:lang w:eastAsia="sr-Latn-CS"/>
        </w:rPr>
        <w:t>1</w:t>
      </w:r>
      <w:r w:rsidRPr="00344CAE">
        <w:rPr>
          <w:rFonts w:ascii="Arial" w:eastAsia="Times New Roman" w:hAnsi="Arial" w:cs="Arial"/>
          <w:lang w:val="sr-Cyrl-CS" w:eastAsia="sr-Latn-CS"/>
        </w:rPr>
        <w:t>6) који дозвољава да се неки параметри у димном гасу , у овом случају влага може израчунати и да та пракса већ постоји на неким блоковима у систему ЕПСа (ТЕНТ А) није потребно уградити мерење влаге у димном гасу.</w:t>
      </w:r>
    </w:p>
    <w:p w:rsidR="00344CAE" w:rsidRDefault="00344CAE" w:rsidP="00344CAE">
      <w:pPr>
        <w:spacing w:after="0" w:line="240" w:lineRule="auto"/>
        <w:jc w:val="both"/>
        <w:rPr>
          <w:rFonts w:ascii="Arial" w:eastAsia="Times New Roman" w:hAnsi="Arial" w:cs="Arial"/>
          <w:lang w:val="sr-Cyrl-CS" w:eastAsia="sr-Latn-CS"/>
        </w:rPr>
      </w:pPr>
    </w:p>
    <w:p w:rsidR="00344CAE" w:rsidRPr="00344CAE" w:rsidRDefault="00344CAE" w:rsidP="00344CAE">
      <w:pPr>
        <w:spacing w:after="0" w:line="240" w:lineRule="auto"/>
        <w:jc w:val="both"/>
        <w:rPr>
          <w:rFonts w:ascii="Arial" w:eastAsia="Times New Roman" w:hAnsi="Arial" w:cs="Arial"/>
          <w:lang w:val="sr-Cyrl-CS" w:eastAsia="sr-Latn-CS"/>
        </w:rPr>
      </w:pPr>
      <w:r w:rsidRPr="00344CAE">
        <w:rPr>
          <w:rFonts w:ascii="Arial" w:eastAsia="Times New Roman" w:hAnsi="Arial" w:cs="Arial"/>
          <w:lang w:val="sr-Cyrl-CS" w:eastAsia="sr-Latn-CS"/>
        </w:rPr>
        <w:t xml:space="preserve">ПИТАЊЕ БР. </w:t>
      </w:r>
      <w:r>
        <w:rPr>
          <w:rFonts w:ascii="Arial" w:eastAsia="Times New Roman" w:hAnsi="Arial" w:cs="Arial"/>
          <w:lang w:val="sr-Cyrl-CS" w:eastAsia="sr-Latn-CS"/>
        </w:rPr>
        <w:t xml:space="preserve">3 : </w:t>
      </w:r>
      <w:r w:rsidRPr="00344CAE">
        <w:rPr>
          <w:rFonts w:ascii="Arial" w:eastAsia="Times New Roman" w:hAnsi="Arial" w:cs="Arial"/>
          <w:lang w:val="sr-Cyrl-CS" w:eastAsia="sr-Latn-CS"/>
        </w:rPr>
        <w:t>3.</w:t>
      </w:r>
      <w:r w:rsidRPr="00344CAE">
        <w:rPr>
          <w:rFonts w:ascii="Arial" w:eastAsia="Times New Roman" w:hAnsi="Arial" w:cs="Arial"/>
          <w:lang w:val="sr-Cyrl-CS" w:eastAsia="sr-Latn-CS"/>
        </w:rPr>
        <w:tab/>
        <w:t>У oквиру Кoнкурснe дoкумeнтaциje зa прeдмeтну jaвну нaбaвку, у oквиру Teхничкe спeцификaциje, нa стрaни 9/76, Нaручилaц je прeдвидeo:</w:t>
      </w:r>
    </w:p>
    <w:p w:rsidR="00344CAE" w:rsidRPr="00344CAE" w:rsidRDefault="00344CAE" w:rsidP="00344CAE">
      <w:pPr>
        <w:spacing w:after="0" w:line="240" w:lineRule="auto"/>
        <w:jc w:val="both"/>
        <w:rPr>
          <w:rFonts w:ascii="Arial" w:eastAsia="Times New Roman" w:hAnsi="Arial" w:cs="Arial"/>
          <w:lang w:val="sr-Cyrl-CS" w:eastAsia="sr-Latn-CS"/>
        </w:rPr>
      </w:pPr>
      <w:r w:rsidRPr="00344CAE">
        <w:rPr>
          <w:rFonts w:ascii="Arial" w:eastAsia="Times New Roman" w:hAnsi="Arial" w:cs="Arial"/>
          <w:lang w:val="sr-Cyrl-CS" w:eastAsia="sr-Latn-CS"/>
        </w:rPr>
        <w:lastRenderedPageBreak/>
        <w:t xml:space="preserve">Пoвeзивaњe излaзних aнaлoгних сигнaлa aнaлизaтoрa (4-20 mA) спрoвeшћe сe дo нajближих клeмa кa DCS систeму. </w:t>
      </w:r>
    </w:p>
    <w:p w:rsidR="00344CAE" w:rsidRPr="00344CAE" w:rsidRDefault="00344CAE" w:rsidP="00344CAE">
      <w:pPr>
        <w:spacing w:after="0" w:line="240" w:lineRule="auto"/>
        <w:jc w:val="both"/>
        <w:rPr>
          <w:rFonts w:ascii="Arial" w:eastAsia="Times New Roman" w:hAnsi="Arial" w:cs="Arial"/>
          <w:lang w:val="sr-Cyrl-CS" w:eastAsia="sr-Latn-CS"/>
        </w:rPr>
      </w:pPr>
    </w:p>
    <w:p w:rsidR="00344CAE" w:rsidRPr="00344CAE" w:rsidRDefault="00344CAE" w:rsidP="00344CAE">
      <w:pPr>
        <w:spacing w:after="0" w:line="240" w:lineRule="auto"/>
        <w:jc w:val="both"/>
        <w:rPr>
          <w:rFonts w:ascii="Arial" w:eastAsia="Times New Roman" w:hAnsi="Arial" w:cs="Arial"/>
          <w:lang w:val="sr-Cyrl-CS" w:eastAsia="sr-Latn-CS"/>
        </w:rPr>
      </w:pPr>
      <w:r w:rsidRPr="00344CAE">
        <w:rPr>
          <w:rFonts w:ascii="Arial" w:eastAsia="Times New Roman" w:hAnsi="Arial" w:cs="Arial"/>
          <w:lang w:val="sr-Cyrl-CS" w:eastAsia="sr-Latn-CS"/>
        </w:rPr>
        <w:t xml:space="preserve">Нajљубaзниje Вaс мoлимo дa пojaснитe рaзлoг пoвeзивaњa сирoвих сигнaлa сa aнaлизaтoрa нa клeмe кa пoстojeћeм DCS систeму. Нaимe, кaкo je прeдвиђeнa QAL2 сeртификaциja, кoja пoдрaзумeвa нoрмaлизaциjу мeрeних вeличинa и унoшeњe кaлибрaциoних кoнстaнти у зa тo пoстojeћи сeртификoвaни систeм зa aквизициjу и oбрaду пoдaтaкa (DAHS), мислимo дa je сврсисхoдниje пoвeзивaњe сигнaлa сa aнaлизaтoрa нa клeмe пoстojeћeг DAHS систeмa. Дaљa oбрaдa пoдaтaкa, aрхивирaњe, крeирaњe извeштaja би сe извoдилa нa пoстojeћeм DAHS систeму. </w:t>
      </w:r>
    </w:p>
    <w:p w:rsidR="00344CAE" w:rsidRPr="00344CAE" w:rsidRDefault="00344CAE" w:rsidP="00344CAE">
      <w:pPr>
        <w:spacing w:after="0" w:line="240" w:lineRule="auto"/>
        <w:jc w:val="both"/>
        <w:rPr>
          <w:rFonts w:ascii="Arial" w:eastAsia="Times New Roman" w:hAnsi="Arial" w:cs="Arial"/>
          <w:lang w:val="sr-Cyrl-CS" w:eastAsia="sr-Latn-CS"/>
        </w:rPr>
      </w:pPr>
      <w:r w:rsidRPr="00344CAE">
        <w:rPr>
          <w:rFonts w:ascii="Arial" w:eastAsia="Times New Roman" w:hAnsi="Arial" w:cs="Arial"/>
          <w:lang w:val="sr-Cyrl-CS" w:eastAsia="sr-Latn-CS"/>
        </w:rPr>
        <w:tab/>
        <w:t>Moлимo Вaс дa пoтврдитe прeдлoжeнo рeшeњe.</w:t>
      </w:r>
    </w:p>
    <w:p w:rsidR="00344CAE" w:rsidRPr="00344CAE" w:rsidRDefault="00344CAE" w:rsidP="00344CAE">
      <w:pPr>
        <w:spacing w:after="0" w:line="240" w:lineRule="auto"/>
        <w:jc w:val="both"/>
        <w:rPr>
          <w:rFonts w:ascii="Arial" w:eastAsia="Times New Roman" w:hAnsi="Arial" w:cs="Arial"/>
          <w:lang w:val="sr-Cyrl-CS" w:eastAsia="sr-Latn-CS"/>
        </w:rPr>
      </w:pPr>
    </w:p>
    <w:p w:rsidR="00344CAE" w:rsidRDefault="00344CAE" w:rsidP="00344CAE">
      <w:pPr>
        <w:spacing w:after="0" w:line="240" w:lineRule="auto"/>
        <w:jc w:val="both"/>
        <w:rPr>
          <w:rFonts w:ascii="Arial" w:eastAsia="Times New Roman" w:hAnsi="Arial" w:cs="Arial"/>
          <w:lang w:val="sr-Cyrl-CS" w:eastAsia="sr-Latn-CS"/>
        </w:rPr>
      </w:pPr>
      <w:r w:rsidRPr="00344CAE">
        <w:rPr>
          <w:rFonts w:ascii="Arial" w:eastAsia="Times New Roman" w:hAnsi="Arial" w:cs="Arial"/>
          <w:lang w:val="sr-Cyrl-CS" w:eastAsia="sr-Latn-CS"/>
        </w:rPr>
        <w:t xml:space="preserve">ОДГОВОР НА ПИТАЊЕ БР. </w:t>
      </w:r>
      <w:r>
        <w:rPr>
          <w:rFonts w:ascii="Arial" w:eastAsia="Times New Roman" w:hAnsi="Arial" w:cs="Arial"/>
          <w:lang w:val="sr-Cyrl-CS" w:eastAsia="sr-Latn-CS"/>
        </w:rPr>
        <w:t>3</w:t>
      </w:r>
      <w:r w:rsidRPr="00344CAE">
        <w:rPr>
          <w:rFonts w:ascii="Arial" w:eastAsia="Times New Roman" w:hAnsi="Arial" w:cs="Arial"/>
          <w:lang w:val="sr-Cyrl-CS" w:eastAsia="sr-Latn-CS"/>
        </w:rPr>
        <w:t>:</w:t>
      </w:r>
      <w:r w:rsidRPr="00344CAE">
        <w:t xml:space="preserve"> </w:t>
      </w:r>
      <w:r w:rsidRPr="00344CAE">
        <w:rPr>
          <w:rFonts w:ascii="Arial" w:eastAsia="Times New Roman" w:hAnsi="Arial" w:cs="Arial"/>
          <w:lang w:val="sr-Cyrl-CS" w:eastAsia="sr-Latn-CS"/>
        </w:rPr>
        <w:t>Тренутно решење не омогућава да се подаци о мереним величинама у одређеном формату и одређеном динамиком шаљу ЕПСу и другим корисницима. Ми прихватамо свако решење које ће да омогући да се тражене вредности (законом прописане) доставе одређеним корисницима.</w:t>
      </w:r>
    </w:p>
    <w:p w:rsidR="00344CAE" w:rsidRDefault="00344CAE" w:rsidP="00344CAE">
      <w:pPr>
        <w:spacing w:after="0" w:line="240" w:lineRule="auto"/>
        <w:jc w:val="both"/>
        <w:rPr>
          <w:rFonts w:ascii="Arial" w:eastAsia="Times New Roman" w:hAnsi="Arial" w:cs="Arial"/>
          <w:lang w:val="sr-Cyrl-CS" w:eastAsia="sr-Latn-CS"/>
        </w:rPr>
      </w:pPr>
    </w:p>
    <w:p w:rsidR="00344CAE" w:rsidRPr="00344CAE" w:rsidRDefault="00344CAE" w:rsidP="00344CAE">
      <w:pPr>
        <w:spacing w:after="0" w:line="240" w:lineRule="auto"/>
        <w:jc w:val="both"/>
        <w:rPr>
          <w:rFonts w:ascii="Arial" w:eastAsia="Times New Roman" w:hAnsi="Arial" w:cs="Arial"/>
          <w:lang w:val="sr-Cyrl-CS" w:eastAsia="sr-Latn-CS"/>
        </w:rPr>
      </w:pPr>
      <w:r w:rsidRPr="00344CAE">
        <w:rPr>
          <w:rFonts w:ascii="Arial" w:eastAsia="Times New Roman" w:hAnsi="Arial" w:cs="Arial"/>
          <w:lang w:val="sr-Cyrl-CS" w:eastAsia="sr-Latn-CS"/>
        </w:rPr>
        <w:t xml:space="preserve">ПИТАЊЕ БР. </w:t>
      </w:r>
      <w:r>
        <w:rPr>
          <w:rFonts w:ascii="Arial" w:eastAsia="Times New Roman" w:hAnsi="Arial" w:cs="Arial"/>
          <w:lang w:val="sr-Cyrl-CS" w:eastAsia="sr-Latn-CS"/>
        </w:rPr>
        <w:t xml:space="preserve">4: </w:t>
      </w:r>
      <w:r w:rsidRPr="00344CAE">
        <w:rPr>
          <w:rFonts w:ascii="Arial" w:eastAsia="Times New Roman" w:hAnsi="Arial" w:cs="Arial"/>
          <w:lang w:val="sr-Cyrl-CS" w:eastAsia="sr-Latn-CS"/>
        </w:rPr>
        <w:t xml:space="preserve">  4.</w:t>
      </w:r>
      <w:r w:rsidRPr="00344CAE">
        <w:rPr>
          <w:rFonts w:ascii="Arial" w:eastAsia="Times New Roman" w:hAnsi="Arial" w:cs="Arial"/>
          <w:lang w:val="sr-Cyrl-CS" w:eastAsia="sr-Latn-CS"/>
        </w:rPr>
        <w:tab/>
        <w:t>У oквиру Кoнкурснe дoкумeнтaциje зa прeдмeтну jaвну нaбaвку, у oквиру Teхничкe спeцификaциje, нa стрaни 9/76, Нaручилaц je прeдвидeo:</w:t>
      </w:r>
    </w:p>
    <w:p w:rsidR="00344CAE" w:rsidRPr="00344CAE" w:rsidRDefault="00344CAE" w:rsidP="00344CAE">
      <w:pPr>
        <w:spacing w:after="0" w:line="240" w:lineRule="auto"/>
        <w:jc w:val="both"/>
        <w:rPr>
          <w:rFonts w:ascii="Arial" w:eastAsia="Times New Roman" w:hAnsi="Arial" w:cs="Arial"/>
          <w:lang w:val="sr-Cyrl-CS" w:eastAsia="sr-Latn-CS"/>
        </w:rPr>
      </w:pPr>
      <w:r w:rsidRPr="00344CAE">
        <w:rPr>
          <w:rFonts w:ascii="Arial" w:eastAsia="Times New Roman" w:hAnsi="Arial" w:cs="Arial"/>
          <w:lang w:val="sr-Cyrl-CS" w:eastAsia="sr-Latn-CS"/>
        </w:rPr>
        <w:t>Испoручилaц сe oбaвeзуje дa пoстojeћa мeрeњa кoja нису oбухвaћeнa oвoм нaбaвкoм пoвeжe сa нoвим у зajeднички систeм.</w:t>
      </w:r>
    </w:p>
    <w:p w:rsidR="00344CAE" w:rsidRPr="00344CAE" w:rsidRDefault="00344CAE" w:rsidP="00344CAE">
      <w:pPr>
        <w:spacing w:after="0" w:line="240" w:lineRule="auto"/>
        <w:jc w:val="both"/>
        <w:rPr>
          <w:rFonts w:ascii="Arial" w:eastAsia="Times New Roman" w:hAnsi="Arial" w:cs="Arial"/>
          <w:lang w:val="sr-Cyrl-CS" w:eastAsia="sr-Latn-CS"/>
        </w:rPr>
      </w:pPr>
    </w:p>
    <w:p w:rsidR="00344CAE" w:rsidRPr="00344CAE" w:rsidRDefault="00344CAE" w:rsidP="00344CAE">
      <w:pPr>
        <w:spacing w:after="0" w:line="240" w:lineRule="auto"/>
        <w:jc w:val="both"/>
        <w:rPr>
          <w:rFonts w:ascii="Arial" w:eastAsia="Times New Roman" w:hAnsi="Arial" w:cs="Arial"/>
          <w:lang w:val="sr-Cyrl-CS" w:eastAsia="sr-Latn-CS"/>
        </w:rPr>
      </w:pPr>
      <w:r w:rsidRPr="00344CAE">
        <w:rPr>
          <w:rFonts w:ascii="Arial" w:eastAsia="Times New Roman" w:hAnsi="Arial" w:cs="Arial"/>
          <w:lang w:val="sr-Cyrl-CS" w:eastAsia="sr-Latn-CS"/>
        </w:rPr>
        <w:t>Нajљубaзниje Вaс мoлимo дa пoтврдитe дa пoд зajeдничким систeмoм пoдрaзумeвaтe пoстojeћи DAHS систeм кao и дa пoрeд имплeмeнтaциje нoвих  aнaлoгних и дигитaлних сигнaлa, пoд пoстojeћим мeрeњимa прeдвиђeним зa пoвeзивaњe у зajeднички систeм пoдрaзумeвaтe мeрeњa притискa димнoг гaсa, тeмпeрaтурe димнoг гaсa, прaшкaстe мaтeриje и вoлумeтриjски прoтoк димнoг гaсa, кao и oдгoвaрajући дигитaлни сигнaли.</w:t>
      </w:r>
    </w:p>
    <w:p w:rsidR="00344CAE" w:rsidRPr="00344CAE" w:rsidRDefault="00344CAE" w:rsidP="00344CAE">
      <w:pPr>
        <w:spacing w:after="0" w:line="240" w:lineRule="auto"/>
        <w:jc w:val="both"/>
        <w:rPr>
          <w:rFonts w:ascii="Arial" w:eastAsia="Times New Roman" w:hAnsi="Arial" w:cs="Arial"/>
          <w:lang w:val="sr-Cyrl-CS" w:eastAsia="sr-Latn-CS"/>
        </w:rPr>
      </w:pPr>
    </w:p>
    <w:p w:rsidR="00344CAE" w:rsidRDefault="00344CAE" w:rsidP="00344CAE">
      <w:pPr>
        <w:spacing w:after="0" w:line="240" w:lineRule="auto"/>
        <w:jc w:val="both"/>
        <w:rPr>
          <w:rFonts w:ascii="Arial" w:eastAsia="Times New Roman" w:hAnsi="Arial" w:cs="Arial"/>
          <w:lang w:val="sr-Cyrl-CS" w:eastAsia="sr-Latn-CS"/>
        </w:rPr>
      </w:pPr>
      <w:r w:rsidRPr="00344CAE">
        <w:rPr>
          <w:rFonts w:ascii="Arial" w:eastAsia="Times New Roman" w:hAnsi="Arial" w:cs="Arial"/>
          <w:lang w:val="sr-Cyrl-CS" w:eastAsia="sr-Latn-CS"/>
        </w:rPr>
        <w:t xml:space="preserve">ОДГОВОР НА ПИТАЊЕ БР. </w:t>
      </w:r>
      <w:r>
        <w:rPr>
          <w:rFonts w:ascii="Arial" w:eastAsia="Times New Roman" w:hAnsi="Arial" w:cs="Arial"/>
          <w:lang w:val="sr-Cyrl-CS" w:eastAsia="sr-Latn-CS"/>
        </w:rPr>
        <w:t>4</w:t>
      </w:r>
      <w:r w:rsidRPr="00344CAE">
        <w:rPr>
          <w:rFonts w:ascii="Arial" w:eastAsia="Times New Roman" w:hAnsi="Arial" w:cs="Arial"/>
          <w:lang w:val="sr-Cyrl-CS" w:eastAsia="sr-Latn-CS"/>
        </w:rPr>
        <w:t>:</w:t>
      </w:r>
      <w:r w:rsidRPr="00344CAE">
        <w:t xml:space="preserve"> </w:t>
      </w:r>
      <w:r w:rsidRPr="00344CAE">
        <w:rPr>
          <w:rFonts w:ascii="Arial" w:eastAsia="Times New Roman" w:hAnsi="Arial" w:cs="Arial"/>
          <w:lang w:val="sr-Cyrl-CS" w:eastAsia="sr-Latn-CS"/>
        </w:rPr>
        <w:t>У складу са постојећом методологијом за нормализацију измерених вредности, потребно је објединити сва мерења (значи и притисак, температуру, проток итд.) у један заједнички  систем (постојећи) и омогућити да се прикупљене вредности достављају ЕПС-у и другим корисницима, по потреби.</w:t>
      </w:r>
    </w:p>
    <w:p w:rsidR="00344CAE" w:rsidRPr="00F1347F" w:rsidRDefault="00344CAE" w:rsidP="00344CAE">
      <w:pPr>
        <w:spacing w:after="0" w:line="240" w:lineRule="auto"/>
        <w:jc w:val="both"/>
        <w:rPr>
          <w:rFonts w:ascii="Arial" w:eastAsia="Times New Roman" w:hAnsi="Arial" w:cs="Arial"/>
          <w:lang w:val="sr-Cyrl-CS" w:eastAsia="sr-Latn-CS"/>
        </w:rPr>
      </w:pPr>
    </w:p>
    <w:p w:rsidR="00344CAE" w:rsidRDefault="00344CAE" w:rsidP="00344CAE">
      <w:pPr>
        <w:jc w:val="center"/>
        <w:rPr>
          <w:rFonts w:ascii="Arial" w:eastAsia="Times New Roman" w:hAnsi="Arial" w:cs="Arial"/>
          <w:lang w:val="sr-Cyrl-CS" w:eastAsia="ar-SA"/>
        </w:rPr>
      </w:pPr>
      <w:r>
        <w:rPr>
          <w:rFonts w:ascii="Arial" w:eastAsia="Times New Roman" w:hAnsi="Arial" w:cs="Arial"/>
          <w:lang w:val="sr-Cyrl-CS" w:eastAsia="ar-SA"/>
        </w:rPr>
        <w:t>2.</w:t>
      </w:r>
    </w:p>
    <w:p w:rsidR="00443940" w:rsidRPr="00E36F77" w:rsidRDefault="00443940" w:rsidP="000A51A4">
      <w:pPr>
        <w:rPr>
          <w:rFonts w:ascii="Arial" w:eastAsia="Times New Roman" w:hAnsi="Arial" w:cs="Arial"/>
          <w:lang w:val="sr-Cyrl-CS" w:eastAsia="ar-SA"/>
        </w:rPr>
      </w:pPr>
      <w:r w:rsidRPr="00E36F77">
        <w:rPr>
          <w:rFonts w:ascii="Arial" w:eastAsia="Times New Roman" w:hAnsi="Arial" w:cs="Arial"/>
          <w:lang w:val="sr-Cyrl-CS" w:eastAsia="ar-SA"/>
        </w:rPr>
        <w:t xml:space="preserve">Ова </w:t>
      </w:r>
      <w:r w:rsidRPr="00E36F77">
        <w:rPr>
          <w:rFonts w:ascii="Arial" w:eastAsia="Times New Roman" w:hAnsi="Arial" w:cs="Arial"/>
          <w:lang w:val="sr-Cyrl-RS" w:eastAsia="ar-SA"/>
        </w:rPr>
        <w:t xml:space="preserve">појашњења </w:t>
      </w:r>
      <w:r w:rsidRPr="00E36F77">
        <w:rPr>
          <w:rFonts w:ascii="Arial" w:eastAsia="Times New Roman" w:hAnsi="Arial" w:cs="Arial"/>
          <w:lang w:val="sr-Cyrl-CS" w:eastAsia="ar-SA"/>
        </w:rPr>
        <w:t>конкурсне документац</w:t>
      </w:r>
      <w:r w:rsidRPr="00E36F77">
        <w:rPr>
          <w:rFonts w:ascii="Arial" w:eastAsia="Times New Roman" w:hAnsi="Arial" w:cs="Arial"/>
          <w:lang w:val="ru-RU" w:eastAsia="ar-SA"/>
        </w:rPr>
        <w:t>и</w:t>
      </w:r>
      <w:r w:rsidRPr="00E36F77">
        <w:rPr>
          <w:rFonts w:ascii="Arial" w:eastAsia="Times New Roman" w:hAnsi="Arial" w:cs="Arial"/>
          <w:lang w:val="sr-Cyrl-CS" w:eastAsia="ar-SA"/>
        </w:rPr>
        <w:t xml:space="preserve">је се објављује на Порталу УЈН и </w:t>
      </w:r>
      <w:r w:rsidRPr="00E36F77">
        <w:rPr>
          <w:rFonts w:ascii="Arial" w:eastAsia="Times New Roman" w:hAnsi="Arial" w:cs="Arial"/>
          <w:lang w:val="sr-Cyrl-RS" w:eastAsia="ar-SA"/>
        </w:rPr>
        <w:t>и</w:t>
      </w:r>
      <w:r w:rsidRPr="00E36F77">
        <w:rPr>
          <w:rFonts w:ascii="Arial" w:eastAsia="Times New Roman" w:hAnsi="Arial" w:cs="Arial"/>
          <w:lang w:val="sr-Cyrl-CS" w:eastAsia="ar-SA"/>
        </w:rPr>
        <w:t>нтернет страници Наручиоца.</w:t>
      </w:r>
    </w:p>
    <w:p w:rsidR="00443940" w:rsidRPr="00E36F77" w:rsidRDefault="00443940" w:rsidP="00443940">
      <w:pPr>
        <w:rPr>
          <w:rFonts w:ascii="Arial" w:eastAsia="Times New Roman" w:hAnsi="Arial" w:cs="Arial"/>
          <w:lang w:val="sr-Cyrl-CS" w:eastAsia="ar-SA"/>
        </w:rPr>
      </w:pPr>
    </w:p>
    <w:p w:rsidR="00443940" w:rsidRPr="00E36F77" w:rsidRDefault="00443940" w:rsidP="003D4391">
      <w:pPr>
        <w:jc w:val="right"/>
        <w:rPr>
          <w:rFonts w:ascii="Arial" w:eastAsia="Times New Roman" w:hAnsi="Arial" w:cs="Arial"/>
          <w:lang w:val="sr-Cyrl-CS" w:eastAsia="ar-SA"/>
        </w:rPr>
      </w:pPr>
      <w:r w:rsidRPr="00E36F77">
        <w:rPr>
          <w:rFonts w:ascii="Arial" w:eastAsia="Times New Roman" w:hAnsi="Arial" w:cs="Arial"/>
          <w:lang w:val="sr-Cyrl-CS" w:eastAsia="ar-SA"/>
        </w:rPr>
        <w:t xml:space="preserve">КОМИСИЈА : </w:t>
      </w:r>
    </w:p>
    <w:p w:rsidR="00443940" w:rsidRPr="00E36F77" w:rsidRDefault="00443940" w:rsidP="003D4391">
      <w:pPr>
        <w:spacing w:line="240" w:lineRule="auto"/>
        <w:jc w:val="right"/>
        <w:rPr>
          <w:rFonts w:ascii="Arial" w:eastAsia="Times New Roman" w:hAnsi="Arial" w:cs="Arial"/>
          <w:lang w:val="sr-Cyrl-CS" w:eastAsia="ar-SA"/>
        </w:rPr>
      </w:pPr>
    </w:p>
    <w:p w:rsidR="00443940" w:rsidRPr="00E36F77" w:rsidRDefault="00443940" w:rsidP="003D4391">
      <w:pPr>
        <w:spacing w:line="240" w:lineRule="auto"/>
        <w:jc w:val="right"/>
        <w:rPr>
          <w:rFonts w:ascii="Arial" w:eastAsia="Times New Roman" w:hAnsi="Arial" w:cs="Arial"/>
          <w:lang w:eastAsia="ar-SA"/>
        </w:rPr>
      </w:pPr>
      <w:r w:rsidRPr="00E36F77">
        <w:rPr>
          <w:rFonts w:ascii="Arial" w:eastAsia="Times New Roman" w:hAnsi="Arial" w:cs="Arial"/>
          <w:lang w:val="sr-Cyrl-CS" w:eastAsia="ar-SA"/>
        </w:rPr>
        <w:t>...................................</w:t>
      </w:r>
    </w:p>
    <w:p w:rsidR="00443940" w:rsidRDefault="00443940" w:rsidP="003D4391">
      <w:pPr>
        <w:spacing w:line="240" w:lineRule="auto"/>
        <w:jc w:val="right"/>
        <w:rPr>
          <w:rFonts w:ascii="Arial" w:eastAsia="Times New Roman" w:hAnsi="Arial" w:cs="Arial"/>
          <w:lang w:eastAsia="ar-SA"/>
        </w:rPr>
      </w:pPr>
      <w:r>
        <w:rPr>
          <w:rFonts w:ascii="Arial" w:eastAsia="Times New Roman" w:hAnsi="Arial" w:cs="Arial"/>
          <w:lang w:val="sr-Cyrl-CS" w:eastAsia="ar-SA"/>
        </w:rPr>
        <w:t>..................................</w:t>
      </w:r>
    </w:p>
    <w:p w:rsidR="00443940" w:rsidRDefault="00443940" w:rsidP="003D4391">
      <w:pPr>
        <w:spacing w:line="240" w:lineRule="auto"/>
        <w:jc w:val="right"/>
        <w:rPr>
          <w:rFonts w:ascii="Arial" w:eastAsia="Times New Roman" w:hAnsi="Arial" w:cs="Arial"/>
          <w:lang w:val="sr-Cyrl-CS" w:eastAsia="ar-SA"/>
        </w:rPr>
      </w:pPr>
      <w:r>
        <w:rPr>
          <w:rFonts w:ascii="Arial" w:eastAsia="Times New Roman" w:hAnsi="Arial" w:cs="Arial"/>
          <w:lang w:val="sr-Cyrl-CS" w:eastAsia="ar-SA"/>
        </w:rPr>
        <w:t>.................................</w:t>
      </w:r>
    </w:p>
    <w:p w:rsidR="00344A5F" w:rsidRPr="00333F66" w:rsidRDefault="00344A5F">
      <w:pPr>
        <w:rPr>
          <w:lang w:val="sr-Cyrl-RS"/>
        </w:rPr>
      </w:pPr>
    </w:p>
    <w:sectPr w:rsidR="00344A5F" w:rsidRPr="00333F6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9AC" w:rsidRDefault="006719AC" w:rsidP="00333F66">
      <w:pPr>
        <w:spacing w:after="0" w:line="240" w:lineRule="auto"/>
      </w:pPr>
      <w:r>
        <w:separator/>
      </w:r>
    </w:p>
  </w:endnote>
  <w:endnote w:type="continuationSeparator" w:id="0">
    <w:p w:rsidR="006719AC" w:rsidRDefault="006719AC" w:rsidP="00333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F66" w:rsidRDefault="00333F66">
    <w:pPr>
      <w:pStyle w:val="Footer"/>
    </w:pPr>
    <w:r>
      <w:rPr>
        <w:lang w:val="sr-Cyrl-RS"/>
      </w:rPr>
      <w:t xml:space="preserve">ЈН   </w:t>
    </w:r>
    <w:r w:rsidR="00344CAE" w:rsidRPr="00344CAE">
      <w:t>3000/1983/2016 (2130/2016)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9AC" w:rsidRDefault="006719AC" w:rsidP="00333F66">
      <w:pPr>
        <w:spacing w:after="0" w:line="240" w:lineRule="auto"/>
      </w:pPr>
      <w:r>
        <w:separator/>
      </w:r>
    </w:p>
  </w:footnote>
  <w:footnote w:type="continuationSeparator" w:id="0">
    <w:p w:rsidR="006719AC" w:rsidRDefault="006719AC" w:rsidP="00333F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B135E"/>
    <w:multiLevelType w:val="multilevel"/>
    <w:tmpl w:val="55CA96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56F3D07"/>
    <w:multiLevelType w:val="hybridMultilevel"/>
    <w:tmpl w:val="6FE2AF76"/>
    <w:lvl w:ilvl="0" w:tplc="241A000F">
      <w:start w:val="2"/>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2">
    <w:nsid w:val="36E229C6"/>
    <w:multiLevelType w:val="hybridMultilevel"/>
    <w:tmpl w:val="119875E2"/>
    <w:lvl w:ilvl="0" w:tplc="6CCC32FA">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6DDB298F"/>
    <w:multiLevelType w:val="hybridMultilevel"/>
    <w:tmpl w:val="C332F534"/>
    <w:lvl w:ilvl="0" w:tplc="1F66F0BA">
      <w:start w:val="105"/>
      <w:numFmt w:val="bullet"/>
      <w:lvlText w:val=""/>
      <w:lvlJc w:val="left"/>
      <w:pPr>
        <w:ind w:left="1065" w:hanging="705"/>
      </w:pPr>
      <w:rPr>
        <w:rFonts w:ascii="Symbol" w:eastAsia="Times New Roman" w:hAnsi="Symbo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nsid w:val="706474EB"/>
    <w:multiLevelType w:val="hybridMultilevel"/>
    <w:tmpl w:val="538202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F0B"/>
    <w:rsid w:val="000A51A4"/>
    <w:rsid w:val="0010759E"/>
    <w:rsid w:val="00115C17"/>
    <w:rsid w:val="001E7CC1"/>
    <w:rsid w:val="001F4524"/>
    <w:rsid w:val="002E0EDA"/>
    <w:rsid w:val="002E2577"/>
    <w:rsid w:val="00314A76"/>
    <w:rsid w:val="003214FC"/>
    <w:rsid w:val="00333F66"/>
    <w:rsid w:val="00344A5F"/>
    <w:rsid w:val="00344CAE"/>
    <w:rsid w:val="003C066C"/>
    <w:rsid w:val="003D4391"/>
    <w:rsid w:val="00443940"/>
    <w:rsid w:val="004525F8"/>
    <w:rsid w:val="00466593"/>
    <w:rsid w:val="005542F3"/>
    <w:rsid w:val="00594EF4"/>
    <w:rsid w:val="0060110D"/>
    <w:rsid w:val="006719AC"/>
    <w:rsid w:val="0068520B"/>
    <w:rsid w:val="006D0DA4"/>
    <w:rsid w:val="006D584B"/>
    <w:rsid w:val="007846D4"/>
    <w:rsid w:val="007A1351"/>
    <w:rsid w:val="00892956"/>
    <w:rsid w:val="00916AB4"/>
    <w:rsid w:val="009B1208"/>
    <w:rsid w:val="009F58E2"/>
    <w:rsid w:val="00A24ACD"/>
    <w:rsid w:val="00A439DF"/>
    <w:rsid w:val="00A60957"/>
    <w:rsid w:val="00AE0F0B"/>
    <w:rsid w:val="00B24CDF"/>
    <w:rsid w:val="00BD6344"/>
    <w:rsid w:val="00D906BC"/>
    <w:rsid w:val="00E36F77"/>
    <w:rsid w:val="00E968DD"/>
    <w:rsid w:val="00EA2421"/>
    <w:rsid w:val="00EC0D3B"/>
    <w:rsid w:val="00F06A0D"/>
    <w:rsid w:val="00F1347F"/>
    <w:rsid w:val="00F26CAD"/>
    <w:rsid w:val="00FE1B8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94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940"/>
    <w:pPr>
      <w:ind w:left="720"/>
      <w:contextualSpacing/>
    </w:pPr>
  </w:style>
  <w:style w:type="paragraph" w:styleId="Header">
    <w:name w:val="header"/>
    <w:basedOn w:val="Normal"/>
    <w:link w:val="HeaderChar"/>
    <w:uiPriority w:val="99"/>
    <w:unhideWhenUsed/>
    <w:rsid w:val="00333F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3F66"/>
    <w:rPr>
      <w:rFonts w:ascii="Calibri" w:eastAsia="Calibri" w:hAnsi="Calibri" w:cs="Times New Roman"/>
    </w:rPr>
  </w:style>
  <w:style w:type="paragraph" w:styleId="Footer">
    <w:name w:val="footer"/>
    <w:basedOn w:val="Normal"/>
    <w:link w:val="FooterChar"/>
    <w:uiPriority w:val="99"/>
    <w:unhideWhenUsed/>
    <w:rsid w:val="00333F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3F66"/>
    <w:rPr>
      <w:rFonts w:ascii="Calibri" w:eastAsia="Calibri" w:hAnsi="Calibri" w:cs="Times New Roman"/>
    </w:rPr>
  </w:style>
  <w:style w:type="paragraph" w:styleId="BalloonText">
    <w:name w:val="Balloon Text"/>
    <w:basedOn w:val="Normal"/>
    <w:link w:val="BalloonTextChar"/>
    <w:uiPriority w:val="99"/>
    <w:semiHidden/>
    <w:unhideWhenUsed/>
    <w:rsid w:val="00F06A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A0D"/>
    <w:rPr>
      <w:rFonts w:ascii="Tahoma" w:eastAsia="Calibri" w:hAnsi="Tahoma" w:cs="Tahoma"/>
      <w:sz w:val="16"/>
      <w:szCs w:val="16"/>
    </w:rPr>
  </w:style>
  <w:style w:type="character" w:styleId="Hyperlink">
    <w:name w:val="Hyperlink"/>
    <w:basedOn w:val="DefaultParagraphFont"/>
    <w:uiPriority w:val="99"/>
    <w:unhideWhenUsed/>
    <w:rsid w:val="00F134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94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940"/>
    <w:pPr>
      <w:ind w:left="720"/>
      <w:contextualSpacing/>
    </w:pPr>
  </w:style>
  <w:style w:type="paragraph" w:styleId="Header">
    <w:name w:val="header"/>
    <w:basedOn w:val="Normal"/>
    <w:link w:val="HeaderChar"/>
    <w:uiPriority w:val="99"/>
    <w:unhideWhenUsed/>
    <w:rsid w:val="00333F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3F66"/>
    <w:rPr>
      <w:rFonts w:ascii="Calibri" w:eastAsia="Calibri" w:hAnsi="Calibri" w:cs="Times New Roman"/>
    </w:rPr>
  </w:style>
  <w:style w:type="paragraph" w:styleId="Footer">
    <w:name w:val="footer"/>
    <w:basedOn w:val="Normal"/>
    <w:link w:val="FooterChar"/>
    <w:uiPriority w:val="99"/>
    <w:unhideWhenUsed/>
    <w:rsid w:val="00333F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3F66"/>
    <w:rPr>
      <w:rFonts w:ascii="Calibri" w:eastAsia="Calibri" w:hAnsi="Calibri" w:cs="Times New Roman"/>
    </w:rPr>
  </w:style>
  <w:style w:type="paragraph" w:styleId="BalloonText">
    <w:name w:val="Balloon Text"/>
    <w:basedOn w:val="Normal"/>
    <w:link w:val="BalloonTextChar"/>
    <w:uiPriority w:val="99"/>
    <w:semiHidden/>
    <w:unhideWhenUsed/>
    <w:rsid w:val="00F06A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A0D"/>
    <w:rPr>
      <w:rFonts w:ascii="Tahoma" w:eastAsia="Calibri" w:hAnsi="Tahoma" w:cs="Tahoma"/>
      <w:sz w:val="16"/>
      <w:szCs w:val="16"/>
    </w:rPr>
  </w:style>
  <w:style w:type="character" w:styleId="Hyperlink">
    <w:name w:val="Hyperlink"/>
    <w:basedOn w:val="DefaultParagraphFont"/>
    <w:uiPriority w:val="99"/>
    <w:unhideWhenUsed/>
    <w:rsid w:val="00F134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0439">
      <w:bodyDiv w:val="1"/>
      <w:marLeft w:val="0"/>
      <w:marRight w:val="0"/>
      <w:marTop w:val="0"/>
      <w:marBottom w:val="0"/>
      <w:divBdr>
        <w:top w:val="none" w:sz="0" w:space="0" w:color="auto"/>
        <w:left w:val="none" w:sz="0" w:space="0" w:color="auto"/>
        <w:bottom w:val="none" w:sz="0" w:space="0" w:color="auto"/>
        <w:right w:val="none" w:sz="0" w:space="0" w:color="auto"/>
      </w:divBdr>
    </w:div>
    <w:div w:id="435906893">
      <w:bodyDiv w:val="1"/>
      <w:marLeft w:val="0"/>
      <w:marRight w:val="0"/>
      <w:marTop w:val="0"/>
      <w:marBottom w:val="0"/>
      <w:divBdr>
        <w:top w:val="none" w:sz="0" w:space="0" w:color="auto"/>
        <w:left w:val="none" w:sz="0" w:space="0" w:color="auto"/>
        <w:bottom w:val="none" w:sz="0" w:space="0" w:color="auto"/>
        <w:right w:val="none" w:sz="0" w:space="0" w:color="auto"/>
      </w:divBdr>
    </w:div>
    <w:div w:id="551771926">
      <w:bodyDiv w:val="1"/>
      <w:marLeft w:val="0"/>
      <w:marRight w:val="0"/>
      <w:marTop w:val="0"/>
      <w:marBottom w:val="0"/>
      <w:divBdr>
        <w:top w:val="none" w:sz="0" w:space="0" w:color="auto"/>
        <w:left w:val="none" w:sz="0" w:space="0" w:color="auto"/>
        <w:bottom w:val="none" w:sz="0" w:space="0" w:color="auto"/>
        <w:right w:val="none" w:sz="0" w:space="0" w:color="auto"/>
      </w:divBdr>
    </w:div>
    <w:div w:id="792670750">
      <w:bodyDiv w:val="1"/>
      <w:marLeft w:val="0"/>
      <w:marRight w:val="0"/>
      <w:marTop w:val="0"/>
      <w:marBottom w:val="0"/>
      <w:divBdr>
        <w:top w:val="none" w:sz="0" w:space="0" w:color="auto"/>
        <w:left w:val="none" w:sz="0" w:space="0" w:color="auto"/>
        <w:bottom w:val="none" w:sz="0" w:space="0" w:color="auto"/>
        <w:right w:val="none" w:sz="0" w:space="0" w:color="auto"/>
      </w:divBdr>
    </w:div>
    <w:div w:id="1514566617">
      <w:bodyDiv w:val="1"/>
      <w:marLeft w:val="0"/>
      <w:marRight w:val="0"/>
      <w:marTop w:val="0"/>
      <w:marBottom w:val="0"/>
      <w:divBdr>
        <w:top w:val="none" w:sz="0" w:space="0" w:color="auto"/>
        <w:left w:val="none" w:sz="0" w:space="0" w:color="auto"/>
        <w:bottom w:val="none" w:sz="0" w:space="0" w:color="auto"/>
        <w:right w:val="none" w:sz="0" w:space="0" w:color="auto"/>
      </w:divBdr>
    </w:div>
    <w:div w:id="1999645959">
      <w:bodyDiv w:val="1"/>
      <w:marLeft w:val="0"/>
      <w:marRight w:val="0"/>
      <w:marTop w:val="0"/>
      <w:marBottom w:val="0"/>
      <w:divBdr>
        <w:top w:val="none" w:sz="0" w:space="0" w:color="auto"/>
        <w:left w:val="none" w:sz="0" w:space="0" w:color="auto"/>
        <w:bottom w:val="none" w:sz="0" w:space="0" w:color="auto"/>
        <w:right w:val="none" w:sz="0" w:space="0" w:color="auto"/>
      </w:divBdr>
    </w:div>
    <w:div w:id="214238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C5EDF-9F49-49B5-B065-87D6B94A7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Stojanovic</dc:creator>
  <cp:keywords/>
  <dc:description/>
  <cp:lastModifiedBy>Vesna Stojanovic</cp:lastModifiedBy>
  <cp:revision>24</cp:revision>
  <cp:lastPrinted>2017-04-21T05:52:00Z</cp:lastPrinted>
  <dcterms:created xsi:type="dcterms:W3CDTF">2016-09-26T09:30:00Z</dcterms:created>
  <dcterms:modified xsi:type="dcterms:W3CDTF">2017-04-21T08:30:00Z</dcterms:modified>
</cp:coreProperties>
</file>