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7A6495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7A6495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A6495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A6495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A6495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A6495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7A6495">
        <w:rPr>
          <w:rFonts w:ascii="Arial" w:hAnsi="Arial" w:cs="Arial"/>
          <w:b/>
          <w:sz w:val="22"/>
          <w:szCs w:val="22"/>
        </w:rPr>
        <w:t xml:space="preserve">ЗА ЈАВНУ НАБАВКУ </w:t>
      </w:r>
      <w:r w:rsidR="007A6495" w:rsidRPr="007A6495">
        <w:rPr>
          <w:rFonts w:ascii="Arial" w:hAnsi="Arial" w:cs="Arial"/>
          <w:b/>
          <w:sz w:val="22"/>
          <w:szCs w:val="22"/>
        </w:rPr>
        <w:t>ДОБАРА</w:t>
      </w:r>
      <w:r w:rsidR="007A6495" w:rsidRPr="007A6495">
        <w:rPr>
          <w:rFonts w:ascii="Arial" w:hAnsi="Arial"/>
          <w:b/>
          <w:lang w:val="ru-RU"/>
        </w:rPr>
        <w:t xml:space="preserve"> : </w:t>
      </w:r>
      <w:r w:rsidR="004D31E2">
        <w:rPr>
          <w:rFonts w:ascii="Arial" w:hAnsi="Arial"/>
          <w:lang w:val="sr-Latn-RS"/>
        </w:rPr>
        <w:t>A</w:t>
      </w:r>
      <w:r w:rsidR="004D31E2">
        <w:rPr>
          <w:rFonts w:ascii="Arial" w:hAnsi="Arial"/>
          <w:lang w:val="sr-Cyrl-RS"/>
        </w:rPr>
        <w:t>рмирана бетонска канализациона цев ТЕНТ 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4D31E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4D31E2">
        <w:rPr>
          <w:rFonts w:ascii="Arial" w:hAnsi="Arial"/>
          <w:iCs/>
          <w:lang w:val="sr-Cyrl-RS"/>
        </w:rPr>
        <w:t>ЈН</w:t>
      </w:r>
      <w:r w:rsidR="004D31E2">
        <w:rPr>
          <w:rFonts w:ascii="Arial" w:hAnsi="Arial"/>
          <w:iCs/>
          <w:lang w:val="sr-Latn-RS"/>
        </w:rPr>
        <w:t xml:space="preserve"> </w:t>
      </w:r>
      <w:r w:rsidR="004D31E2" w:rsidRPr="00DA7C39">
        <w:rPr>
          <w:rFonts w:ascii="Arial" w:hAnsi="Arial"/>
        </w:rPr>
        <w:t>3000/</w:t>
      </w:r>
      <w:r w:rsidR="004D31E2" w:rsidRPr="00DA7C39">
        <w:rPr>
          <w:rFonts w:ascii="Arial" w:hAnsi="Arial"/>
          <w:lang w:val="sr-Latn-RS"/>
        </w:rPr>
        <w:t>1231</w:t>
      </w:r>
      <w:r w:rsidR="004D31E2" w:rsidRPr="00DA7C39">
        <w:rPr>
          <w:rFonts w:ascii="Arial" w:hAnsi="Arial"/>
        </w:rPr>
        <w:t>/201</w:t>
      </w:r>
      <w:r w:rsidR="004D31E2" w:rsidRPr="00DA7C39">
        <w:rPr>
          <w:rFonts w:ascii="Arial" w:hAnsi="Arial"/>
          <w:lang w:val="sr-Latn-RS"/>
        </w:rPr>
        <w:t>7</w:t>
      </w:r>
      <w:r w:rsidR="004D31E2" w:rsidRPr="00DA7C39">
        <w:rPr>
          <w:rFonts w:ascii="Arial" w:hAnsi="Arial"/>
        </w:rPr>
        <w:t xml:space="preserve"> (</w:t>
      </w:r>
      <w:r w:rsidR="004D31E2" w:rsidRPr="00DA7C39">
        <w:rPr>
          <w:rFonts w:ascii="Arial" w:hAnsi="Arial"/>
          <w:lang w:val="sr-Latn-RS"/>
        </w:rPr>
        <w:t>122</w:t>
      </w:r>
      <w:r w:rsidR="004D31E2" w:rsidRPr="00DA7C39">
        <w:rPr>
          <w:rFonts w:ascii="Arial" w:hAnsi="Arial"/>
          <w:lang w:val="sr-Cyrl-RS"/>
        </w:rPr>
        <w:t>/201</w:t>
      </w:r>
      <w:r w:rsidR="004D31E2" w:rsidRPr="00DA7C39">
        <w:rPr>
          <w:rFonts w:ascii="Arial" w:hAnsi="Arial"/>
          <w:lang w:val="sr-Latn-RS"/>
        </w:rPr>
        <w:t>7</w:t>
      </w:r>
      <w:r w:rsidR="004D31E2" w:rsidRPr="00DA7C39">
        <w:rPr>
          <w:rFonts w:ascii="Arial" w:hAnsi="Arial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518E3" w:rsidRDefault="002518E3" w:rsidP="002518E3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bookmarkStart w:id="0" w:name="_GoBack"/>
      <w:r>
        <w:rPr>
          <w:rFonts w:ascii="Arial" w:hAnsi="Arial" w:cs="Arial"/>
          <w:sz w:val="22"/>
          <w:szCs w:val="22"/>
          <w:lang w:val="sr-Cyrl-RS"/>
        </w:rPr>
        <w:t>Број: 105-Е.03.01-191853/9-2017 од 31.05.2017. године</w:t>
      </w:r>
    </w:p>
    <w:bookmarkEnd w:id="0"/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A6495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мај,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>
        <w:rPr>
          <w:rFonts w:ascii="Arial" w:hAnsi="Arial" w:cs="Arial"/>
          <w:i/>
          <w:sz w:val="22"/>
          <w:szCs w:val="22"/>
        </w:rPr>
        <w:t>.</w:t>
      </w:r>
      <w:r w:rsidR="00C6690C" w:rsidRPr="00295D8C">
        <w:rPr>
          <w:rFonts w:ascii="Arial" w:hAnsi="Arial" w:cs="Arial"/>
          <w:i/>
          <w:sz w:val="22"/>
          <w:szCs w:val="22"/>
        </w:rPr>
        <w:t>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A6495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A6495" w:rsidRPr="007A6495">
        <w:rPr>
          <w:rFonts w:ascii="Arial" w:hAnsi="Arial" w:cs="Arial"/>
          <w:sz w:val="22"/>
          <w:szCs w:val="22"/>
          <w:lang w:val="ru-RU"/>
        </w:rPr>
        <w:t xml:space="preserve">добара: </w:t>
      </w:r>
      <w:r w:rsidR="004D31E2">
        <w:rPr>
          <w:rFonts w:ascii="Arial" w:hAnsi="Arial"/>
          <w:lang w:val="sr-Latn-RS"/>
        </w:rPr>
        <w:t>A</w:t>
      </w:r>
      <w:r w:rsidR="004D31E2">
        <w:rPr>
          <w:rFonts w:ascii="Arial" w:hAnsi="Arial"/>
          <w:lang w:val="sr-Cyrl-RS"/>
        </w:rPr>
        <w:t>рмирана бетонска канализациона цев ТЕНТ 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4D31E2" w:rsidRDefault="004D31E2" w:rsidP="004073D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4D31E2" w:rsidRDefault="004D31E2" w:rsidP="004D31E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Уместо:</w:t>
      </w:r>
    </w:p>
    <w:p w:rsidR="004D31E2" w:rsidRPr="004D31E2" w:rsidRDefault="004D31E2" w:rsidP="004D31E2">
      <w:pPr>
        <w:rPr>
          <w:rFonts w:ascii="Arial" w:hAnsi="Arial" w:cs="Arial"/>
          <w:sz w:val="22"/>
          <w:szCs w:val="22"/>
          <w:lang w:val="sr-Cyrl-RS"/>
        </w:rPr>
      </w:pPr>
    </w:p>
    <w:p w:rsidR="004D31E2" w:rsidRDefault="004D31E2" w:rsidP="004D31E2">
      <w:pPr>
        <w:pStyle w:val="Heading10"/>
        <w:jc w:val="both"/>
        <w:rPr>
          <w:rFonts w:cs="Arial"/>
          <w:lang w:val="sr-Latn-RS"/>
        </w:rPr>
      </w:pPr>
      <w:r>
        <w:rPr>
          <w:rFonts w:cs="Arial"/>
          <w:lang w:val="sr-Latn-RS"/>
        </w:rPr>
        <w:t>3.2 Рок испоруке добара</w:t>
      </w:r>
    </w:p>
    <w:p w:rsidR="004D31E2" w:rsidRDefault="004D31E2" w:rsidP="004D31E2">
      <w:pPr>
        <w:rPr>
          <w:rFonts w:ascii="Arial" w:hAnsi="Arial" w:cs="Arial"/>
          <w:sz w:val="22"/>
          <w:szCs w:val="22"/>
          <w:lang w:val="sr-Latn-CS"/>
        </w:rPr>
      </w:pPr>
    </w:p>
    <w:p w:rsidR="004D31E2" w:rsidRDefault="004D31E2" w:rsidP="004D31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Изабрани Понуђач је обавезан да испоруку предметних добара изврши </w:t>
      </w:r>
      <w:r>
        <w:rPr>
          <w:rFonts w:ascii="Arial" w:hAnsi="Arial" w:cs="Arial"/>
          <w:lang w:val="sr-Cyrl-RS"/>
        </w:rPr>
        <w:t xml:space="preserve">у року </w:t>
      </w:r>
      <w:r>
        <w:rPr>
          <w:rFonts w:ascii="Arial" w:hAnsi="Arial" w:cs="Arial"/>
        </w:rPr>
        <w:t>који не може бити дужи од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30</w:t>
      </w:r>
      <w:r>
        <w:rPr>
          <w:rFonts w:ascii="Arial" w:hAnsi="Arial" w:cs="Arial"/>
        </w:rPr>
        <w:t xml:space="preserve"> календарских дана од дана закључења Уговора</w:t>
      </w:r>
      <w:r>
        <w:rPr>
          <w:rFonts w:ascii="Arial" w:hAnsi="Arial" w:cs="Arial"/>
          <w:lang w:val="sr-Cyrl-RS"/>
        </w:rPr>
        <w:t>.</w:t>
      </w:r>
    </w:p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D31E2" w:rsidRDefault="004D31E2" w:rsidP="004D31E2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Треба да стоји:</w:t>
      </w:r>
    </w:p>
    <w:p w:rsidR="004D31E2" w:rsidRDefault="004D31E2" w:rsidP="004D31E2">
      <w:pPr>
        <w:rPr>
          <w:rFonts w:ascii="Arial" w:hAnsi="Arial" w:cs="Arial"/>
          <w:sz w:val="22"/>
          <w:szCs w:val="22"/>
          <w:lang w:val="sr-Cyrl-RS"/>
        </w:rPr>
      </w:pPr>
    </w:p>
    <w:p w:rsidR="004D31E2" w:rsidRDefault="004D31E2" w:rsidP="004D31E2">
      <w:pPr>
        <w:pStyle w:val="Heading10"/>
        <w:jc w:val="both"/>
        <w:rPr>
          <w:rFonts w:cs="Arial"/>
          <w:lang w:val="sr-Latn-RS"/>
        </w:rPr>
      </w:pPr>
      <w:r>
        <w:rPr>
          <w:rFonts w:cs="Arial"/>
          <w:lang w:val="sr-Latn-RS"/>
        </w:rPr>
        <w:t>3.2 Рок испоруке добара</w:t>
      </w:r>
    </w:p>
    <w:p w:rsidR="004D31E2" w:rsidRDefault="004D31E2" w:rsidP="004D31E2">
      <w:pPr>
        <w:rPr>
          <w:rFonts w:ascii="Arial" w:hAnsi="Arial" w:cs="Arial"/>
          <w:sz w:val="22"/>
          <w:szCs w:val="22"/>
          <w:lang w:val="sr-Latn-CS"/>
        </w:rPr>
      </w:pPr>
    </w:p>
    <w:p w:rsidR="004D31E2" w:rsidRDefault="004D31E2" w:rsidP="004D31E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 xml:space="preserve">Изабрани Понуђач је обавезан да испоруку предметних добара изврши </w:t>
      </w:r>
      <w:r>
        <w:rPr>
          <w:rFonts w:ascii="Arial" w:hAnsi="Arial" w:cs="Arial"/>
          <w:lang w:val="sr-Cyrl-RS"/>
        </w:rPr>
        <w:t xml:space="preserve">у року </w:t>
      </w:r>
      <w:r>
        <w:rPr>
          <w:rFonts w:ascii="Arial" w:hAnsi="Arial" w:cs="Arial"/>
        </w:rPr>
        <w:t>који не може бити дужи од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60</w:t>
      </w:r>
      <w:r>
        <w:rPr>
          <w:rFonts w:ascii="Arial" w:hAnsi="Arial" w:cs="Arial"/>
        </w:rPr>
        <w:t xml:space="preserve"> календарских дана од дана закључења Уговора</w:t>
      </w:r>
      <w:r>
        <w:rPr>
          <w:rFonts w:ascii="Arial" w:hAnsi="Arial" w:cs="Arial"/>
          <w:lang w:val="sr-Cyrl-RS"/>
        </w:rPr>
        <w:t>.</w:t>
      </w:r>
    </w:p>
    <w:p w:rsidR="004D31E2" w:rsidRPr="004D31E2" w:rsidRDefault="004D31E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4D31E2" w:rsidRDefault="004D31E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2.</w:t>
      </w:r>
    </w:p>
    <w:p w:rsidR="004D31E2" w:rsidRPr="004D31E2" w:rsidRDefault="004D31E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</w:t>
      </w:r>
      <w:r w:rsidR="007A6495">
        <w:rPr>
          <w:rFonts w:ascii="Arial" w:hAnsi="Arial" w:cs="Arial"/>
          <w:color w:val="0070C0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>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4D31E2" w:rsidRDefault="004D31E2" w:rsidP="00EA07F9">
      <w:pPr>
        <w:suppressAutoHyphens w:val="0"/>
        <w:jc w:val="right"/>
        <w:rPr>
          <w:rFonts w:ascii="Arial" w:hAnsi="Arial" w:cs="Arial"/>
          <w:sz w:val="22"/>
          <w:szCs w:val="22"/>
          <w:lang w:val="ru-RU"/>
        </w:rPr>
      </w:pPr>
    </w:p>
    <w:p w:rsidR="00EA07F9" w:rsidRDefault="004D31E2" w:rsidP="004D31E2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      </w:t>
      </w:r>
      <w:r w:rsidR="00EA07F9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</w:p>
    <w:p w:rsidR="004D31E2" w:rsidRPr="004D31E2" w:rsidRDefault="004D31E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7A6495" w:rsidP="007A6495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_____________</w:t>
      </w:r>
    </w:p>
    <w:p w:rsidR="00EA07F9" w:rsidRPr="00295D8C" w:rsidRDefault="007A6495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>_</w:t>
      </w:r>
      <w:r w:rsidR="00EA07F9"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</w:t>
      </w:r>
    </w:p>
    <w:p w:rsidR="007A6495" w:rsidRPr="007A6495" w:rsidRDefault="007A6495" w:rsidP="007A6495">
      <w:pPr>
        <w:tabs>
          <w:tab w:val="left" w:pos="6308"/>
          <w:tab w:val="right" w:pos="9904"/>
        </w:tabs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</w:t>
      </w:r>
      <w:r w:rsidRPr="007A6495">
        <w:rPr>
          <w:rFonts w:ascii="Arial" w:hAnsi="Arial" w:cs="Arial"/>
          <w:iCs/>
          <w:sz w:val="22"/>
          <w:szCs w:val="22"/>
          <w:lang w:val="sr-Cyrl-RS" w:eastAsia="en-US"/>
        </w:rPr>
        <w:t>_____________</w:t>
      </w:r>
    </w:p>
    <w:p w:rsidR="00EA07F9" w:rsidRPr="007A6495" w:rsidRDefault="00EA07F9" w:rsidP="007A6495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C6690C" w:rsidRPr="004D31E2" w:rsidRDefault="00EA07F9" w:rsidP="004D31E2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7A6495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D31E2" w:rsidRDefault="004D31E2" w:rsidP="004D31E2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  <w:r>
        <w:rPr>
          <w:rFonts w:ascii="Arial" w:eastAsia="TimesNewRomanPSMT" w:hAnsi="Arial" w:cs="Arial"/>
          <w:b/>
          <w:bCs/>
          <w:sz w:val="22"/>
          <w:szCs w:val="22"/>
        </w:rPr>
        <w:t xml:space="preserve">5) ЦЕНА И КОМЕРЦИЈАЛНИ УСЛОВИ ПОНУДЕ </w:t>
      </w:r>
    </w:p>
    <w:p w:rsidR="004D31E2" w:rsidRDefault="004D31E2" w:rsidP="004D31E2">
      <w:pPr>
        <w:rPr>
          <w:rFonts w:ascii="Arial" w:eastAsia="TimesNewRomanPSMT" w:hAnsi="Arial" w:cs="Arial"/>
          <w:b/>
          <w:bCs/>
          <w:sz w:val="22"/>
          <w:szCs w:val="22"/>
          <w:lang w:val="sr-Cyrl-RS"/>
        </w:rPr>
      </w:pPr>
    </w:p>
    <w:p w:rsidR="004D31E2" w:rsidRDefault="004D31E2" w:rsidP="004D31E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p w:rsidR="004D31E2" w:rsidRDefault="004D31E2" w:rsidP="004D31E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8"/>
        <w:gridCol w:w="3832"/>
      </w:tblGrid>
      <w:tr w:rsidR="004D31E2" w:rsidTr="003217D2">
        <w:trPr>
          <w:trHeight w:val="48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>
              <w:rPr>
                <w:rFonts w:ascii="Arial" w:eastAsia="Arial Unicode MS" w:hAnsi="Arial" w:cs="Arial"/>
                <w:b/>
                <w:bCs/>
                <w:iCs/>
                <w:kern w:val="2"/>
                <w:sz w:val="22"/>
                <w:szCs w:val="22"/>
              </w:rPr>
              <w:t xml:space="preserve">дин.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4D31E2" w:rsidTr="003217D2">
        <w:trPr>
          <w:trHeight w:val="44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E2" w:rsidRDefault="004D31E2" w:rsidP="003217D2">
            <w:pPr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F7A45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A</w:t>
            </w:r>
            <w:r w:rsidRPr="00BF7A45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рмирана бетонска канализациона цев ТЕНТ А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  <w:p w:rsidR="004D31E2" w:rsidRDefault="004D31E2" w:rsidP="003217D2">
            <w:pPr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BF7A45">
              <w:rPr>
                <w:rFonts w:ascii="Arial" w:hAnsi="Arial" w:cs="Arial"/>
                <w:b/>
                <w:sz w:val="22"/>
                <w:lang w:val="sr-Cyrl-RS"/>
              </w:rPr>
              <w:t xml:space="preserve">Ø 1000 </w:t>
            </w:r>
            <w:r w:rsidRPr="00BF7A45">
              <w:rPr>
                <w:rFonts w:ascii="Arial" w:hAnsi="Arial" w:cs="Arial"/>
                <w:b/>
                <w:sz w:val="22"/>
                <w:lang w:val="sr-Latn-RS"/>
              </w:rPr>
              <w:t>x 100 L 1000 SRPS U.N1.050</w:t>
            </w:r>
          </w:p>
          <w:p w:rsidR="004D31E2" w:rsidRDefault="004D31E2" w:rsidP="003217D2">
            <w:pPr>
              <w:tabs>
                <w:tab w:val="left" w:pos="567"/>
                <w:tab w:val="left" w:pos="709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ЈН </w:t>
            </w:r>
            <w:r>
              <w:rPr>
                <w:rFonts w:ascii="Arial" w:hAnsi="Arial" w:cs="Arial"/>
                <w:b/>
                <w:sz w:val="22"/>
                <w:szCs w:val="22"/>
              </w:rPr>
              <w:t>бр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. </w:t>
            </w:r>
            <w:r>
              <w:rPr>
                <w:rFonts w:ascii="Arial" w:hAnsi="Arial" w:cs="Arial"/>
                <w:b/>
                <w:sz w:val="22"/>
                <w:szCs w:val="22"/>
              </w:rPr>
              <w:t>3000/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1231</w:t>
            </w:r>
            <w:r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122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7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4D31E2" w:rsidRDefault="004D31E2" w:rsidP="004D31E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4D31E2" w:rsidRDefault="004D31E2" w:rsidP="004D31E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p w:rsidR="004D31E2" w:rsidRDefault="004D31E2" w:rsidP="004D31E2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6"/>
        <w:gridCol w:w="3854"/>
      </w:tblGrid>
      <w:tr w:rsidR="004D31E2" w:rsidTr="003217D2">
        <w:trPr>
          <w:trHeight w:val="6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4D31E2" w:rsidTr="003217D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РОК И НАЧИН ПЛАЋАЊА:</w:t>
            </w:r>
          </w:p>
          <w:p w:rsidR="004D31E2" w:rsidRDefault="004D31E2" w:rsidP="003217D2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У законском року до 45 дана од пријема исправног рачуна и потписивања отпремнице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</w:p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 xml:space="preserve">У законском року до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/>
              </w:rPr>
              <w:t xml:space="preserve">45 </w:t>
            </w: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дана од пријема исправног рачуна и потписивања отпремнице</w:t>
            </w: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  <w:tr w:rsidR="004D31E2" w:rsidTr="003217D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РОК ИСПОРУКЕ:</w:t>
            </w:r>
          </w:p>
          <w:p w:rsidR="004D31E2" w:rsidRDefault="004D31E2" w:rsidP="003217D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 xml:space="preserve">Изабрани Понуђач је обавезан да испоруку предметних добара изврши </w:t>
            </w:r>
            <w:r>
              <w:rPr>
                <w:rFonts w:ascii="Arial" w:hAnsi="Arial" w:cs="Arial"/>
                <w:lang w:val="sr-Cyrl-RS"/>
              </w:rPr>
              <w:t xml:space="preserve">у року </w:t>
            </w:r>
            <w:r>
              <w:rPr>
                <w:rFonts w:ascii="Arial" w:hAnsi="Arial" w:cs="Arial"/>
              </w:rPr>
              <w:t>који не може бити дужи од</w:t>
            </w:r>
            <w:r>
              <w:rPr>
                <w:rFonts w:ascii="Arial" w:hAnsi="Arial" w:cs="Arial"/>
                <w:lang w:val="sr-Latn-RS"/>
              </w:rPr>
              <w:t xml:space="preserve"> </w:t>
            </w:r>
            <w:r>
              <w:rPr>
                <w:rFonts w:ascii="Arial" w:hAnsi="Arial" w:cs="Arial"/>
                <w:lang w:val="sr-Cyrl-RS"/>
              </w:rPr>
              <w:t>60</w:t>
            </w:r>
            <w:r>
              <w:rPr>
                <w:rFonts w:ascii="Arial" w:hAnsi="Arial" w:cs="Arial"/>
              </w:rPr>
              <w:t xml:space="preserve"> календарских дана од дана закључења Уговора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E2" w:rsidRDefault="004D31E2" w:rsidP="003217D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 року од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___  </w:t>
            </w:r>
            <w:r>
              <w:rPr>
                <w:rFonts w:ascii="Arial" w:hAnsi="Arial" w:cs="Arial"/>
                <w:sz w:val="22"/>
                <w:szCs w:val="22"/>
              </w:rPr>
              <w:t>календарских дана од дана закључења Уговора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</w:tr>
      <w:tr w:rsidR="004D31E2" w:rsidTr="003217D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/>
              </w:rPr>
              <w:t>ГАРАНТНИ РОК:</w:t>
            </w:r>
          </w:p>
          <w:p w:rsidR="004D31E2" w:rsidRDefault="004D31E2" w:rsidP="003217D2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zh-CN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Гарантни рок</w:t>
            </w:r>
            <w:r>
              <w:rPr>
                <w:rFonts w:ascii="Arial" w:hAnsi="Arial" w:cs="Arial"/>
                <w:sz w:val="22"/>
                <w:szCs w:val="22"/>
              </w:rPr>
              <w:t xml:space="preserve"> мора бити најмање 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месец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 xml:space="preserve"> од дана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када је извршен квантитативни и квалитативни пријем добара</w:t>
            </w: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Гарантни рок је 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месец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2"/>
                <w:szCs w:val="22"/>
              </w:rPr>
              <w:t xml:space="preserve">од дана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када је извршен квантитативни и квалитативни пријем добара</w:t>
            </w:r>
            <w:r>
              <w:rPr>
                <w:rFonts w:ascii="Arial" w:hAnsi="Arial" w:cs="Arial"/>
                <w:sz w:val="22"/>
                <w:szCs w:val="22"/>
                <w:lang w:val="sr-Cyrl-RS" w:eastAsia="zh-CN"/>
              </w:rPr>
              <w:t>.</w:t>
            </w:r>
          </w:p>
        </w:tc>
      </w:tr>
      <w:tr w:rsidR="004D31E2" w:rsidTr="003217D2">
        <w:trPr>
          <w:trHeight w:val="81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</w:rPr>
              <w:t>МЕСТО ИСПОРУКЕ:</w:t>
            </w:r>
          </w:p>
          <w:p w:rsidR="004D31E2" w:rsidRDefault="004D31E2" w:rsidP="003217D2">
            <w:pPr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Л</w:t>
            </w:r>
            <w:r>
              <w:rPr>
                <w:rFonts w:ascii="Arial" w:hAnsi="Arial" w:cs="Arial"/>
                <w:sz w:val="22"/>
                <w:szCs w:val="22"/>
              </w:rPr>
              <w:t>окација А, Богољуба Урошевића 44 Обреновац</w:t>
            </w:r>
          </w:p>
          <w:p w:rsidR="004D31E2" w:rsidRDefault="004D31E2" w:rsidP="003217D2">
            <w:pPr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Паритет испоруке </w:t>
            </w:r>
            <w:r>
              <w:rPr>
                <w:rFonts w:ascii="Arial" w:hAnsi="Arial" w:cs="Arial"/>
                <w:color w:val="FF0000"/>
                <w:sz w:val="22"/>
                <w:szCs w:val="22"/>
                <w:lang w:eastAsia="zh-CN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  <w:lang w:eastAsia="zh-CN"/>
              </w:rPr>
              <w:t>ФЦО (магацин Наручиоца)</w:t>
            </w:r>
            <w:r>
              <w:rPr>
                <w:rFonts w:ascii="Arial" w:hAnsi="Arial" w:cs="Arial"/>
                <w:color w:val="00B0F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- Локација </w:t>
            </w:r>
            <w:r>
              <w:rPr>
                <w:rFonts w:ascii="Arial" w:hAnsi="Arial" w:cs="Arial"/>
              </w:rPr>
              <w:t>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2" w:rsidRDefault="004D31E2" w:rsidP="003217D2">
            <w:pPr>
              <w:jc w:val="center"/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Сагласан за захтевом наручиоца</w:t>
            </w:r>
          </w:p>
          <w:p w:rsidR="004D31E2" w:rsidRDefault="004D31E2" w:rsidP="003217D2">
            <w:pPr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2"/>
                <w:szCs w:val="22"/>
              </w:rPr>
              <w:t>ДА/НЕ (заокружити)</w:t>
            </w:r>
          </w:p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2"/>
                <w:lang w:val="sr-Cyrl-RS"/>
              </w:rPr>
            </w:pPr>
          </w:p>
        </w:tc>
      </w:tr>
      <w:tr w:rsidR="004D31E2" w:rsidTr="003217D2">
        <w:trPr>
          <w:trHeight w:val="8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краћи од 60 дана од дана отварања понуда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4D31E2" w:rsidRDefault="004D31E2" w:rsidP="003217D2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4D31E2" w:rsidTr="003217D2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E2" w:rsidRDefault="004D31E2" w:rsidP="003217D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 који не прихвата услове наручиоца за рок и начин плаћања, рок испоруке, место испоруке и рок важења понуде сматраће се неприхватљивом.</w:t>
            </w:r>
          </w:p>
        </w:tc>
      </w:tr>
    </w:tbl>
    <w:p w:rsidR="004D31E2" w:rsidRDefault="004D31E2" w:rsidP="004D31E2">
      <w:pPr>
        <w:rPr>
          <w:rFonts w:ascii="Arial" w:hAnsi="Arial" w:cs="Arial"/>
          <w:b/>
          <w:bCs/>
          <w:iCs/>
          <w:sz w:val="22"/>
          <w:szCs w:val="22"/>
          <w:lang w:val="sr-Cyrl-RS"/>
        </w:rPr>
      </w:pPr>
    </w:p>
    <w:p w:rsidR="004D31E2" w:rsidRDefault="004D31E2" w:rsidP="004D31E2">
      <w:pPr>
        <w:rPr>
          <w:rFonts w:ascii="Arial" w:hAnsi="Arial" w:cs="Arial"/>
          <w:b/>
          <w:bCs/>
          <w:iCs/>
          <w:sz w:val="22"/>
          <w:szCs w:val="22"/>
          <w:lang w:val="sr-Cyrl-RS"/>
        </w:rPr>
      </w:pPr>
    </w:p>
    <w:p w:rsidR="004D31E2" w:rsidRDefault="004D31E2" w:rsidP="004D31E2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  <w:r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     </w:t>
      </w:r>
      <w:r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</w:r>
      <w:r>
        <w:rPr>
          <w:rFonts w:ascii="Arial" w:eastAsia="TimesNewRomanPSMT" w:hAnsi="Arial" w:cs="Arial"/>
          <w:bCs/>
          <w:sz w:val="22"/>
          <w:szCs w:val="22"/>
        </w:rPr>
        <w:tab/>
        <w:t xml:space="preserve">                                   Понуђач</w:t>
      </w:r>
    </w:p>
    <w:p w:rsidR="004D31E2" w:rsidRDefault="004D31E2" w:rsidP="004D31E2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4D31E2" w:rsidRDefault="004D31E2" w:rsidP="004D31E2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________________________      </w:t>
      </w:r>
      <w:r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  <w:t xml:space="preserve">            </w:t>
      </w:r>
      <w:r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  М.П.</w:t>
      </w:r>
      <w:r>
        <w:rPr>
          <w:rFonts w:ascii="Arial" w:eastAsia="TimesNewRomanPS-BoldMT" w:hAnsi="Arial" w:cs="Arial"/>
          <w:b/>
          <w:bCs/>
          <w:iCs/>
          <w:sz w:val="22"/>
          <w:szCs w:val="22"/>
          <w:lang w:val="sr-Cyrl-RS"/>
        </w:rPr>
        <w:t xml:space="preserve">                </w:t>
      </w:r>
      <w:r>
        <w:rPr>
          <w:rFonts w:ascii="Arial" w:eastAsia="TimesNewRomanPS-BoldMT" w:hAnsi="Arial" w:cs="Arial"/>
          <w:b/>
          <w:bCs/>
          <w:iCs/>
          <w:sz w:val="22"/>
          <w:szCs w:val="22"/>
        </w:rPr>
        <w:tab/>
        <w:t xml:space="preserve">_____________________                                      </w:t>
      </w:r>
    </w:p>
    <w:p w:rsidR="004D31E2" w:rsidRDefault="004D31E2" w:rsidP="004D31E2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4D31E2" w:rsidRDefault="004D31E2" w:rsidP="004D31E2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  <w:r>
        <w:rPr>
          <w:rFonts w:ascii="Arial" w:hAnsi="Arial" w:cs="Arial"/>
          <w:b/>
          <w:bCs/>
          <w:iCs/>
          <w:sz w:val="22"/>
          <w:szCs w:val="22"/>
          <w:u w:val="single"/>
        </w:rPr>
        <w:t>Напомене:</w:t>
      </w:r>
    </w:p>
    <w:p w:rsidR="004D31E2" w:rsidRDefault="004D31E2" w:rsidP="004D31E2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4D31E2" w:rsidRDefault="004D31E2" w:rsidP="004D31E2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  <w:r>
        <w:rPr>
          <w:rFonts w:ascii="Arial" w:eastAsia="TimesNewRomanPS-BoldMT" w:hAnsi="Arial" w:cs="Arial"/>
          <w:bCs/>
          <w:iCs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:rsidR="004D31E2" w:rsidRDefault="004D31E2" w:rsidP="004D31E2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sr-Cyrl-RS"/>
        </w:rPr>
      </w:pPr>
    </w:p>
    <w:p w:rsidR="004D31E2" w:rsidRPr="004D31E2" w:rsidRDefault="004D31E2" w:rsidP="004D31E2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  <w:lang w:val="ru-RU"/>
        </w:rPr>
      </w:pPr>
      <w:r>
        <w:rPr>
          <w:rFonts w:ascii="Arial" w:eastAsia="TimesNewRomanPS-BoldMT" w:hAnsi="Arial" w:cs="Arial"/>
          <w:bCs/>
          <w:iCs/>
          <w:sz w:val="22"/>
          <w:szCs w:val="22"/>
        </w:rPr>
        <w:t xml:space="preserve">- </w:t>
      </w:r>
      <w:r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Уколико понуђачи подносе заједничку понуду,група понуђача може да о</w:t>
      </w:r>
      <w:r>
        <w:rPr>
          <w:rFonts w:ascii="Arial" w:eastAsia="TimesNewRomanPS-BoldMT" w:hAnsi="Arial" w:cs="Arial"/>
          <w:bCs/>
          <w:iCs/>
          <w:sz w:val="22"/>
          <w:szCs w:val="22"/>
        </w:rPr>
        <w:t>власти</w:t>
      </w:r>
      <w:r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sectPr w:rsidR="004D31E2" w:rsidRPr="004D31E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86" w:rsidRDefault="00483886" w:rsidP="00F717AF">
      <w:r>
        <w:separator/>
      </w:r>
    </w:p>
  </w:endnote>
  <w:endnote w:type="continuationSeparator" w:id="0">
    <w:p w:rsidR="00483886" w:rsidRDefault="0048388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1E2" w:rsidRDefault="00C6690C" w:rsidP="004D31E2">
    <w:pPr>
      <w:pStyle w:val="Footer"/>
      <w:jc w:val="right"/>
      <w:rPr>
        <w:sz w:val="20"/>
        <w:lang w:val="sr-Latn-RS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D31E2" w:rsidRPr="004D31E2" w:rsidRDefault="00C6690C" w:rsidP="004D31E2">
    <w:pPr>
      <w:pStyle w:val="Footer"/>
      <w:rPr>
        <w:rFonts w:ascii="Arial" w:hAnsi="Arial" w:cs="Arial"/>
        <w:sz w:val="22"/>
        <w:szCs w:val="22"/>
      </w:rPr>
    </w:pPr>
    <w:r w:rsidRPr="004D31E2">
      <w:rPr>
        <w:rFonts w:ascii="Arial" w:hAnsi="Arial" w:cs="Arial"/>
        <w:sz w:val="22"/>
        <w:szCs w:val="22"/>
      </w:rPr>
      <w:t xml:space="preserve">ЈН  број </w:t>
    </w:r>
    <w:r w:rsidR="004D31E2" w:rsidRPr="004D31E2">
      <w:rPr>
        <w:rFonts w:ascii="Arial" w:hAnsi="Arial" w:cs="Arial"/>
        <w:iCs/>
        <w:sz w:val="22"/>
        <w:szCs w:val="22"/>
        <w:lang w:val="sr-Cyrl-RS"/>
      </w:rPr>
      <w:t>ЈН</w:t>
    </w:r>
    <w:r w:rsidR="004D31E2" w:rsidRPr="004D31E2">
      <w:rPr>
        <w:rFonts w:ascii="Arial" w:hAnsi="Arial" w:cs="Arial"/>
        <w:iCs/>
        <w:sz w:val="22"/>
        <w:szCs w:val="22"/>
        <w:lang w:val="sr-Latn-RS"/>
      </w:rPr>
      <w:t xml:space="preserve"> </w:t>
    </w:r>
    <w:r w:rsidR="004D31E2" w:rsidRPr="004D31E2">
      <w:rPr>
        <w:rFonts w:ascii="Arial" w:hAnsi="Arial" w:cs="Arial"/>
        <w:sz w:val="22"/>
        <w:szCs w:val="22"/>
      </w:rPr>
      <w:t>3000/</w:t>
    </w:r>
    <w:r w:rsidR="004D31E2" w:rsidRPr="004D31E2">
      <w:rPr>
        <w:rFonts w:ascii="Arial" w:hAnsi="Arial" w:cs="Arial"/>
        <w:sz w:val="22"/>
        <w:szCs w:val="22"/>
        <w:lang w:val="sr-Latn-RS"/>
      </w:rPr>
      <w:t>1231</w:t>
    </w:r>
    <w:r w:rsidR="004D31E2" w:rsidRPr="004D31E2">
      <w:rPr>
        <w:rFonts w:ascii="Arial" w:hAnsi="Arial" w:cs="Arial"/>
        <w:sz w:val="22"/>
        <w:szCs w:val="22"/>
      </w:rPr>
      <w:t>/201</w:t>
    </w:r>
    <w:r w:rsidR="004D31E2" w:rsidRPr="004D31E2">
      <w:rPr>
        <w:rFonts w:ascii="Arial" w:hAnsi="Arial" w:cs="Arial"/>
        <w:sz w:val="22"/>
        <w:szCs w:val="22"/>
        <w:lang w:val="sr-Latn-RS"/>
      </w:rPr>
      <w:t>7</w:t>
    </w:r>
    <w:r w:rsidR="004D31E2" w:rsidRPr="004D31E2">
      <w:rPr>
        <w:rFonts w:ascii="Arial" w:hAnsi="Arial" w:cs="Arial"/>
        <w:sz w:val="22"/>
        <w:szCs w:val="22"/>
      </w:rPr>
      <w:t xml:space="preserve"> (</w:t>
    </w:r>
    <w:r w:rsidR="004D31E2" w:rsidRPr="004D31E2">
      <w:rPr>
        <w:rFonts w:ascii="Arial" w:hAnsi="Arial" w:cs="Arial"/>
        <w:sz w:val="22"/>
        <w:szCs w:val="22"/>
        <w:lang w:val="sr-Latn-RS"/>
      </w:rPr>
      <w:t>122</w:t>
    </w:r>
    <w:r w:rsidR="004D31E2" w:rsidRPr="004D31E2">
      <w:rPr>
        <w:rFonts w:ascii="Arial" w:hAnsi="Arial" w:cs="Arial"/>
        <w:sz w:val="22"/>
        <w:szCs w:val="22"/>
        <w:lang w:val="sr-Cyrl-RS"/>
      </w:rPr>
      <w:t>/201</w:t>
    </w:r>
    <w:r w:rsidR="004D31E2" w:rsidRPr="004D31E2">
      <w:rPr>
        <w:rFonts w:ascii="Arial" w:hAnsi="Arial" w:cs="Arial"/>
        <w:sz w:val="22"/>
        <w:szCs w:val="22"/>
        <w:lang w:val="sr-Latn-RS"/>
      </w:rPr>
      <w:t>7</w:t>
    </w:r>
    <w:r w:rsidR="004D31E2" w:rsidRPr="004D31E2">
      <w:rPr>
        <w:rFonts w:ascii="Arial" w:hAnsi="Arial" w:cs="Arial"/>
        <w:sz w:val="22"/>
        <w:szCs w:val="22"/>
      </w:rPr>
      <w:t>)</w:t>
    </w:r>
    <w:r w:rsidRPr="004D31E2">
      <w:rPr>
        <w:rFonts w:ascii="Arial" w:hAnsi="Arial" w:cs="Arial"/>
        <w:sz w:val="22"/>
        <w:szCs w:val="22"/>
      </w:rPr>
      <w:t xml:space="preserve">  </w:t>
    </w:r>
  </w:p>
  <w:p w:rsidR="00C6690C" w:rsidRPr="004D31E2" w:rsidRDefault="00C6690C" w:rsidP="004D31E2">
    <w:pPr>
      <w:pStyle w:val="Footer"/>
      <w:tabs>
        <w:tab w:val="left" w:pos="3431"/>
        <w:tab w:val="right" w:pos="9074"/>
      </w:tabs>
      <w:rPr>
        <w:rFonts w:ascii="Arial" w:hAnsi="Arial" w:cs="Arial"/>
        <w:sz w:val="22"/>
        <w:szCs w:val="22"/>
      </w:rPr>
    </w:pPr>
    <w:r w:rsidRPr="004D31E2">
      <w:rPr>
        <w:rFonts w:ascii="Arial" w:hAnsi="Arial" w:cs="Arial"/>
        <w:sz w:val="22"/>
        <w:szCs w:val="22"/>
      </w:rPr>
      <w:t>Прва измена конкурсне документације</w:t>
    </w:r>
    <w:r w:rsidR="007A6495" w:rsidRPr="004D31E2">
      <w:rPr>
        <w:rFonts w:ascii="Arial" w:hAnsi="Arial" w:cs="Arial"/>
        <w:sz w:val="22"/>
        <w:szCs w:val="22"/>
      </w:rPr>
      <w:t xml:space="preserve">          </w:t>
    </w:r>
    <w:r w:rsidR="004D31E2">
      <w:rPr>
        <w:rFonts w:ascii="Arial" w:hAnsi="Arial" w:cs="Arial"/>
        <w:sz w:val="22"/>
        <w:szCs w:val="22"/>
        <w:lang w:val="sr-Latn-RS"/>
      </w:rPr>
      <w:tab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86" w:rsidRDefault="00483886" w:rsidP="00F717AF">
      <w:r>
        <w:separator/>
      </w:r>
    </w:p>
  </w:footnote>
  <w:footnote w:type="continuationSeparator" w:id="0">
    <w:p w:rsidR="00483886" w:rsidRDefault="0048388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7A649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DA22BC8" wp14:editId="01768654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4D31E2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4D31E2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4D31E2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4D31E2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4D31E2" w:rsidRDefault="00E4614C" w:rsidP="0074543E">
          <w:pPr>
            <w:jc w:val="center"/>
            <w:rPr>
              <w:rFonts w:ascii="Arial" w:hAnsi="Arial" w:cs="Arial"/>
              <w:b/>
              <w:sz w:val="22"/>
            </w:rPr>
          </w:pPr>
          <w:r w:rsidRPr="004D31E2">
            <w:rPr>
              <w:rFonts w:ascii="Arial" w:hAnsi="Arial" w:cs="Arial"/>
              <w:b/>
              <w:sz w:val="22"/>
            </w:rPr>
            <w:fldChar w:fldCharType="begin"/>
          </w:r>
          <w:r w:rsidRPr="004D31E2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4D31E2">
            <w:rPr>
              <w:rFonts w:ascii="Arial" w:hAnsi="Arial" w:cs="Arial"/>
              <w:b/>
              <w:sz w:val="22"/>
            </w:rPr>
            <w:fldChar w:fldCharType="separate"/>
          </w:r>
          <w:r w:rsidR="002518E3">
            <w:rPr>
              <w:rFonts w:ascii="Arial" w:hAnsi="Arial" w:cs="Arial"/>
              <w:b/>
              <w:noProof/>
              <w:sz w:val="22"/>
            </w:rPr>
            <w:t>1</w:t>
          </w:r>
          <w:r w:rsidRPr="004D31E2">
            <w:rPr>
              <w:rFonts w:ascii="Arial" w:hAnsi="Arial" w:cs="Arial"/>
              <w:b/>
              <w:sz w:val="22"/>
            </w:rPr>
            <w:fldChar w:fldCharType="end"/>
          </w:r>
          <w:r w:rsidRPr="004D31E2">
            <w:rPr>
              <w:rFonts w:ascii="Arial" w:hAnsi="Arial" w:cs="Arial"/>
              <w:b/>
              <w:sz w:val="22"/>
            </w:rPr>
            <w:t>/</w:t>
          </w:r>
          <w:r w:rsidRPr="004D31E2">
            <w:rPr>
              <w:rFonts w:ascii="Arial" w:hAnsi="Arial" w:cs="Arial"/>
              <w:b/>
              <w:sz w:val="22"/>
            </w:rPr>
            <w:fldChar w:fldCharType="begin"/>
          </w:r>
          <w:r w:rsidRPr="004D31E2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4D31E2">
            <w:rPr>
              <w:rFonts w:ascii="Arial" w:hAnsi="Arial" w:cs="Arial"/>
              <w:b/>
              <w:sz w:val="22"/>
            </w:rPr>
            <w:fldChar w:fldCharType="separate"/>
          </w:r>
          <w:r w:rsidR="002518E3">
            <w:rPr>
              <w:rFonts w:ascii="Arial" w:hAnsi="Arial" w:cs="Arial"/>
              <w:b/>
              <w:noProof/>
              <w:sz w:val="22"/>
            </w:rPr>
            <w:t>3</w:t>
          </w:r>
          <w:r w:rsidRPr="004D31E2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18E3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4F6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83886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31E2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2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A6495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C12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0B7A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650F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ECA3-EEE1-4D2E-A6DF-37A81FB4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5</cp:revision>
  <cp:lastPrinted>2017-05-31T06:38:00Z</cp:lastPrinted>
  <dcterms:created xsi:type="dcterms:W3CDTF">2017-05-31T06:38:00Z</dcterms:created>
  <dcterms:modified xsi:type="dcterms:W3CDTF">2017-05-31T07:28:00Z</dcterms:modified>
</cp:coreProperties>
</file>