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27C59" w:rsidRDefault="00727C59" w:rsidP="00727C59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5364-Е.03.02-233049/1</w:t>
      </w:r>
      <w:r>
        <w:rPr>
          <w:rFonts w:ascii="Arial" w:hAnsi="Arial"/>
          <w:lang w:val="sr-Cyrl-RS"/>
        </w:rPr>
        <w:t>5</w:t>
      </w:r>
      <w:r>
        <w:rPr>
          <w:rFonts w:ascii="Arial" w:hAnsi="Arial"/>
          <w:lang w:val="sr-Cyrl-RS"/>
        </w:rPr>
        <w:t>-2017</w:t>
      </w:r>
    </w:p>
    <w:p w:rsidR="00727C59" w:rsidRDefault="00727C59" w:rsidP="00727C5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21</w:t>
      </w:r>
      <w:r>
        <w:rPr>
          <w:rFonts w:ascii="Arial" w:hAnsi="Arial"/>
          <w:lang w:val="sr-Cyrl-RS"/>
        </w:rPr>
        <w:t>.06.2017.год.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3000/1883/2016 (2129/2016)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FB47B4" w:rsidRPr="00DD31E1">
        <w:rPr>
          <w:rFonts w:ascii="Arial" w:hAnsi="Arial"/>
          <w:lang w:val="ru-RU"/>
        </w:rPr>
        <w:t>Пројектовање, израда и монтажа стабилног система усисавања и система отпрашивања силоса пепела 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0198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FA7591">
        <w:rPr>
          <w:rFonts w:ascii="Arial" w:hAnsi="Arial"/>
          <w:b/>
          <w:iCs/>
          <w:lang w:val="sr-Cyrl-RS"/>
        </w:rPr>
        <w:t>4</w:t>
      </w:r>
    </w:p>
    <w:p w:rsidR="00823373" w:rsidRPr="003D5E6C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3D5E6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D5E6C">
        <w:rPr>
          <w:rFonts w:ascii="Arial" w:hAnsi="Arial"/>
          <w:iCs/>
          <w:lang w:val="sr-Cyrl-RS"/>
        </w:rPr>
        <w:t xml:space="preserve">дана </w:t>
      </w:r>
      <w:r w:rsidRPr="003D5E6C">
        <w:rPr>
          <w:rFonts w:ascii="Arial" w:hAnsi="Arial"/>
          <w:iCs/>
        </w:rPr>
        <w:t xml:space="preserve">пријема захтева </w:t>
      </w:r>
      <w:r w:rsidR="008C28EE" w:rsidRPr="003D5E6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D5E6C">
        <w:rPr>
          <w:rFonts w:ascii="Arial" w:hAnsi="Arial"/>
          <w:iCs/>
          <w:lang w:val="sr-Cyrl-RS"/>
        </w:rPr>
        <w:t>Н</w:t>
      </w:r>
      <w:r w:rsidR="008C28EE" w:rsidRPr="003D5E6C">
        <w:rPr>
          <w:rFonts w:ascii="Arial" w:hAnsi="Arial"/>
          <w:iCs/>
        </w:rPr>
        <w:t>аручиоца</w:t>
      </w:r>
      <w:r w:rsidR="008C28EE" w:rsidRPr="003D5E6C">
        <w:rPr>
          <w:rFonts w:ascii="Arial" w:hAnsi="Arial"/>
          <w:iCs/>
          <w:lang w:val="sr-Cyrl-RS"/>
        </w:rPr>
        <w:t>,</w:t>
      </w:r>
      <w:r w:rsidR="008C28EE" w:rsidRPr="003D5E6C">
        <w:rPr>
          <w:rFonts w:ascii="Arial" w:hAnsi="Arial"/>
          <w:b/>
          <w:i/>
          <w:iCs/>
          <w:lang w:val="sr-Cyrl-RS"/>
        </w:rPr>
        <w:t xml:space="preserve">  </w:t>
      </w:r>
      <w:r w:rsidRPr="003D5E6C">
        <w:rPr>
          <w:rFonts w:ascii="Arial" w:hAnsi="Arial"/>
          <w:iCs/>
        </w:rPr>
        <w:t>следеће информације, односно појашњења:</w:t>
      </w:r>
    </w:p>
    <w:p w:rsidR="008720A6" w:rsidRPr="003D5E6C" w:rsidRDefault="0008179C" w:rsidP="003D5E6C">
      <w:pPr>
        <w:rPr>
          <w:rFonts w:ascii="Calibri" w:eastAsia="Calibri" w:hAnsi="Calibri" w:cs="Times New Roman"/>
          <w:u w:val="single"/>
          <w:lang w:val="en-US"/>
        </w:rPr>
      </w:pPr>
      <w:r w:rsidRPr="003D5E6C">
        <w:rPr>
          <w:rFonts w:ascii="Arial" w:hAnsi="Arial"/>
          <w:b/>
          <w:iCs/>
        </w:rPr>
        <w:t>ПИТАЊЕ 1:</w:t>
      </w:r>
      <w:r w:rsidRPr="003D5E6C">
        <w:rPr>
          <w:rFonts w:ascii="Arial" w:hAnsi="Arial"/>
          <w:iCs/>
          <w:lang w:val="ru-RU"/>
        </w:rPr>
        <w:t xml:space="preserve"> </w:t>
      </w:r>
    </w:p>
    <w:p w:rsidR="00FA7591" w:rsidRPr="00FA7591" w:rsidRDefault="00273936" w:rsidP="00273936">
      <w:pPr>
        <w:spacing w:line="240" w:lineRule="auto"/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lang w:val="en-US"/>
        </w:rPr>
        <w:t>У</w:t>
      </w:r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број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5364-</w:t>
      </w:r>
      <w:r>
        <w:rPr>
          <w:rFonts w:ascii="Arial" w:eastAsia="Calibri" w:hAnsi="Arial"/>
          <w:lang w:val="en-US"/>
        </w:rPr>
        <w:t>Е</w:t>
      </w:r>
      <w:r w:rsidR="00FA7591" w:rsidRPr="00FA7591">
        <w:rPr>
          <w:rFonts w:ascii="Arial" w:eastAsia="Calibri" w:hAnsi="Arial"/>
          <w:lang w:val="en-US"/>
        </w:rPr>
        <w:t xml:space="preserve">.03.02-233049/11-2017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07.06.2017.</w:t>
      </w:r>
      <w:proofErr w:type="gram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године</w:t>
      </w:r>
      <w:proofErr w:type="spellEnd"/>
      <w:proofErr w:type="gram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ваш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одговор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постављено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питање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бр</w:t>
      </w:r>
      <w:r w:rsidR="00FA7591" w:rsidRPr="00FA7591">
        <w:rPr>
          <w:rFonts w:ascii="Arial" w:eastAsia="Calibri" w:hAnsi="Arial"/>
          <w:lang w:val="en-US"/>
        </w:rPr>
        <w:t xml:space="preserve">.1 </w:t>
      </w:r>
      <w:proofErr w:type="spellStart"/>
      <w:r>
        <w:rPr>
          <w:rFonts w:ascii="Arial" w:eastAsia="Calibri" w:hAnsi="Arial"/>
          <w:lang w:val="en-US"/>
        </w:rPr>
        <w:t>гласи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: </w:t>
      </w:r>
      <w:proofErr w:type="spellStart"/>
      <w:r>
        <w:rPr>
          <w:rFonts w:ascii="Arial" w:eastAsia="Calibri" w:hAnsi="Arial"/>
          <w:lang w:val="en-US"/>
        </w:rPr>
        <w:t>Код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усисавања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силоса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обавеза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Пружаоца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услуге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свакој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коти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силоса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постави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бар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једно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прикључно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место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главном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цевоводу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/>
          <w:lang w:val="en-US"/>
        </w:rPr>
        <w:t>Дужина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флексибилног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црева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бити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таква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њиме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усисавати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најудаљеније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тачке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коте</w:t>
      </w:r>
      <w:proofErr w:type="spellEnd"/>
      <w:r w:rsidR="00FA7591" w:rsidRPr="00FA7591">
        <w:rPr>
          <w:rFonts w:ascii="Arial" w:eastAsia="Calibri" w:hAnsi="Arial"/>
          <w:lang w:val="en-US"/>
        </w:rPr>
        <w:t>.</w:t>
      </w:r>
      <w:proofErr w:type="gram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Код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усисавања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косог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моста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обавеза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избођача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постави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места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сваких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20</w:t>
      </w:r>
      <w:r>
        <w:rPr>
          <w:rFonts w:ascii="Arial" w:eastAsia="Calibri" w:hAnsi="Arial"/>
          <w:lang w:val="en-US"/>
        </w:rPr>
        <w:t>м</w:t>
      </w:r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главног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цевовода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свако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прикључно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место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испоручи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флексибилно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црево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тако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њиме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усисавати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тачке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косог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моста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између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места</w:t>
      </w:r>
      <w:proofErr w:type="spellEnd"/>
      <w:r w:rsidR="00FA7591" w:rsidRPr="00FA7591">
        <w:rPr>
          <w:rFonts w:ascii="Arial" w:eastAsia="Calibri" w:hAnsi="Arial"/>
          <w:lang w:val="en-US"/>
        </w:rPr>
        <w:t>.</w:t>
      </w:r>
      <w:proofErr w:type="gramEnd"/>
    </w:p>
    <w:p w:rsidR="00FA7591" w:rsidRPr="00FA7591" w:rsidRDefault="00FA7591" w:rsidP="00273936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FA7591" w:rsidRPr="00FA7591" w:rsidRDefault="00273936" w:rsidP="00273936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важи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главну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зграду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једно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црево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преноси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коте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коту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етажама</w:t>
      </w:r>
      <w:proofErr w:type="spellEnd"/>
      <w:r w:rsidR="00FA7591" w:rsidRPr="00FA7591">
        <w:rPr>
          <w:rFonts w:ascii="Arial" w:eastAsia="Calibri" w:hAnsi="Arial"/>
          <w:lang w:val="en-US"/>
        </w:rPr>
        <w:t>?</w:t>
      </w:r>
      <w:proofErr w:type="gramEnd"/>
    </w:p>
    <w:p w:rsidR="00FA7591" w:rsidRPr="00FA7591" w:rsidRDefault="00273936" w:rsidP="00273936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косом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мосту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обезбеди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прикључак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усисавање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између</w:t>
      </w:r>
      <w:proofErr w:type="spellEnd"/>
      <w:r w:rsidR="00FA7591" w:rsidRPr="00FA75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транспортера</w:t>
      </w:r>
      <w:proofErr w:type="spellEnd"/>
      <w:r w:rsidR="00FA7591" w:rsidRPr="00FA7591">
        <w:rPr>
          <w:rFonts w:ascii="Arial" w:eastAsia="Calibri" w:hAnsi="Arial"/>
          <w:lang w:val="en-US"/>
        </w:rPr>
        <w:t>?</w:t>
      </w:r>
      <w:proofErr w:type="gramEnd"/>
    </w:p>
    <w:p w:rsidR="0008179C" w:rsidRPr="003D5E6C" w:rsidRDefault="0008179C" w:rsidP="003D5E6C">
      <w:pPr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:rsidR="00311477" w:rsidRPr="003D5E6C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r w:rsidRPr="003D5E6C">
        <w:rPr>
          <w:rFonts w:ascii="Arial" w:hAnsi="Arial"/>
          <w:b/>
          <w:iCs/>
        </w:rPr>
        <w:t>ОДГОВОР 1:</w:t>
      </w:r>
      <w:r w:rsidR="00DD31E1" w:rsidRPr="003D5E6C">
        <w:rPr>
          <w:rFonts w:ascii="Arial" w:hAnsi="Arial"/>
          <w:b/>
          <w:iCs/>
          <w:lang w:val="sr-Cyrl-RS"/>
        </w:rPr>
        <w:t xml:space="preserve"> </w:t>
      </w:r>
    </w:p>
    <w:p w:rsidR="00273936" w:rsidRPr="00273936" w:rsidRDefault="00273936" w:rsidP="00273936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273936">
        <w:rPr>
          <w:rFonts w:ascii="Arial" w:eastAsia="Calibri" w:hAnsi="Arial"/>
          <w:lang w:val="en-US"/>
        </w:rPr>
        <w:t>Не</w:t>
      </w:r>
      <w:proofErr w:type="spellEnd"/>
      <w:r w:rsidRPr="00273936">
        <w:rPr>
          <w:rFonts w:ascii="Arial" w:eastAsia="Calibri" w:hAnsi="Arial"/>
          <w:lang w:val="en-US"/>
        </w:rPr>
        <w:t xml:space="preserve"> </w:t>
      </w:r>
      <w:r w:rsidRPr="00273936">
        <w:rPr>
          <w:rFonts w:ascii="Arial" w:eastAsia="Calibri" w:hAnsi="Arial"/>
          <w:lang w:val="sr-Latn-RS"/>
        </w:rPr>
        <w:t>може да буде једно црево које се преноси са коте на коту силоса (углавном је за различите коте потребна различита дужина црева).</w:t>
      </w:r>
      <w:proofErr w:type="gramEnd"/>
      <w:r w:rsidRPr="00273936">
        <w:rPr>
          <w:rFonts w:ascii="Arial" w:eastAsia="Calibri" w:hAnsi="Arial"/>
          <w:lang w:val="sr-Latn-RS"/>
        </w:rPr>
        <w:t xml:space="preserve"> На свакој коти силоса мора постојати по један прикључак на главном цевоводу и по једно одговарајуће флексибилно црево којим се могу дохватити најудаљеније тачке те коте.</w:t>
      </w:r>
    </w:p>
    <w:p w:rsidR="00273936" w:rsidRPr="00273936" w:rsidRDefault="00273936" w:rsidP="00273936">
      <w:pPr>
        <w:spacing w:line="240" w:lineRule="auto"/>
        <w:rPr>
          <w:rFonts w:ascii="Arial" w:eastAsia="Calibri" w:hAnsi="Arial"/>
          <w:lang w:val="en-US"/>
        </w:rPr>
      </w:pPr>
      <w:r w:rsidRPr="00273936">
        <w:rPr>
          <w:rFonts w:ascii="Arial" w:eastAsia="Calibri" w:hAnsi="Arial"/>
          <w:lang w:val="sr-Latn-RS"/>
        </w:rPr>
        <w:t>На косом мосту се мора обезбедити могућност усисавања сваке тачке косог моста (у дужини од 70 м) са обе стране транспортера и између транспортера.</w:t>
      </w:r>
    </w:p>
    <w:p w:rsidR="003D5E6C" w:rsidRPr="003D5E6C" w:rsidRDefault="003D5E6C" w:rsidP="003D5E6C">
      <w:pPr>
        <w:spacing w:line="240" w:lineRule="auto"/>
        <w:rPr>
          <w:rFonts w:ascii="Arial" w:eastAsia="Calibri" w:hAnsi="Arial"/>
          <w:lang w:val="sr-Cyrl-RS"/>
        </w:rPr>
      </w:pPr>
    </w:p>
    <w:p w:rsidR="004214C8" w:rsidRPr="003D5E6C" w:rsidRDefault="003D5E6C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C0" w:rsidRDefault="00BA23C0" w:rsidP="004A61DF">
      <w:pPr>
        <w:spacing w:line="240" w:lineRule="auto"/>
      </w:pPr>
      <w:r>
        <w:separator/>
      </w:r>
    </w:p>
  </w:endnote>
  <w:endnote w:type="continuationSeparator" w:id="0">
    <w:p w:rsidR="00BA23C0" w:rsidRDefault="00BA23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58" w:rsidRDefault="000D7A5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7C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7C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C0" w:rsidRDefault="00BA23C0" w:rsidP="004A61DF">
      <w:pPr>
        <w:spacing w:line="240" w:lineRule="auto"/>
      </w:pPr>
      <w:r>
        <w:separator/>
      </w:r>
    </w:p>
  </w:footnote>
  <w:footnote w:type="continuationSeparator" w:id="0">
    <w:p w:rsidR="00BA23C0" w:rsidRDefault="00BA23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58" w:rsidRDefault="000D7A5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D7A5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D7A58" w:rsidRPr="00933BCC" w:rsidRDefault="000D7A5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A29AB1" wp14:editId="1B153F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D7A58" w:rsidRPr="00E23434" w:rsidRDefault="000D7A5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D7A58" w:rsidRPr="00933BCC" w:rsidRDefault="000D7A5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D7A58" w:rsidRPr="00E23434" w:rsidRDefault="000D7A5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D7A5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D7A58" w:rsidRPr="00933BCC" w:rsidRDefault="000D7A5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D7A58" w:rsidRPr="00933BCC" w:rsidRDefault="000D7A5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D7A58" w:rsidRPr="00933BCC" w:rsidRDefault="000D7A5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D7A58" w:rsidRPr="00552D0C" w:rsidRDefault="000D7A5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27C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27C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D7A58" w:rsidRDefault="000D7A58">
    <w:pPr>
      <w:pStyle w:val="Header"/>
    </w:pPr>
  </w:p>
  <w:p w:rsidR="000D7A58" w:rsidRDefault="000D7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5808EA"/>
    <w:multiLevelType w:val="hybridMultilevel"/>
    <w:tmpl w:val="7E003E8A"/>
    <w:lvl w:ilvl="0" w:tplc="D60891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32E607F"/>
    <w:multiLevelType w:val="hybridMultilevel"/>
    <w:tmpl w:val="6A96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654DF"/>
    <w:rsid w:val="00074A72"/>
    <w:rsid w:val="000765BC"/>
    <w:rsid w:val="00076A11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14168"/>
    <w:rsid w:val="00120A8B"/>
    <w:rsid w:val="00131177"/>
    <w:rsid w:val="00143080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7176"/>
    <w:rsid w:val="0027393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72ADA"/>
    <w:rsid w:val="0039526A"/>
    <w:rsid w:val="003D5E6C"/>
    <w:rsid w:val="003E6D08"/>
    <w:rsid w:val="003F2BEA"/>
    <w:rsid w:val="003F320E"/>
    <w:rsid w:val="003F6FE5"/>
    <w:rsid w:val="0040111F"/>
    <w:rsid w:val="004052DE"/>
    <w:rsid w:val="00411B42"/>
    <w:rsid w:val="004214C8"/>
    <w:rsid w:val="00446AB6"/>
    <w:rsid w:val="00453B7D"/>
    <w:rsid w:val="004558BC"/>
    <w:rsid w:val="00460E69"/>
    <w:rsid w:val="004612FD"/>
    <w:rsid w:val="0046231D"/>
    <w:rsid w:val="00471287"/>
    <w:rsid w:val="00472550"/>
    <w:rsid w:val="00483E4E"/>
    <w:rsid w:val="0048587D"/>
    <w:rsid w:val="004A61DF"/>
    <w:rsid w:val="004B20A0"/>
    <w:rsid w:val="004B4668"/>
    <w:rsid w:val="004C1CA3"/>
    <w:rsid w:val="004C7361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2D39"/>
    <w:rsid w:val="00714B24"/>
    <w:rsid w:val="00727C59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97B2F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23C0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36F22"/>
    <w:rsid w:val="00D46B3E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A7591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74761"/>
    <w:rsid w:val="005A2F00"/>
    <w:rsid w:val="005E79AB"/>
    <w:rsid w:val="00663A78"/>
    <w:rsid w:val="006D000B"/>
    <w:rsid w:val="0077024E"/>
    <w:rsid w:val="007B62B9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A34BFE"/>
    <w:rsid w:val="00A570F5"/>
    <w:rsid w:val="00AB680E"/>
    <w:rsid w:val="00B34BA1"/>
    <w:rsid w:val="00B3684C"/>
    <w:rsid w:val="00B55FA7"/>
    <w:rsid w:val="00B97FC2"/>
    <w:rsid w:val="00BD756B"/>
    <w:rsid w:val="00BE55ED"/>
    <w:rsid w:val="00BE7AA6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2017-06-21T05:04:00Z</cp:lastPrinted>
  <dcterms:created xsi:type="dcterms:W3CDTF">2017-06-21T09:22:00Z</dcterms:created>
  <dcterms:modified xsi:type="dcterms:W3CDTF">2017-06-21T09:22:00Z</dcterms:modified>
</cp:coreProperties>
</file>