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445D9" w:rsidRDefault="000F0A61" w:rsidP="006F4D86">
      <w:pPr>
        <w:spacing w:line="240" w:lineRule="auto"/>
        <w:ind w:right="406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445D9" w:rsidRDefault="0046231D" w:rsidP="006F4D86">
      <w:pPr>
        <w:spacing w:line="240" w:lineRule="auto"/>
        <w:ind w:left="-360" w:right="406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445D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D445D9" w:rsidRDefault="0046231D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CB7DCA" w:rsidRDefault="00CB7DCA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lang w:val="sr-Cyrl-RS"/>
        </w:rPr>
      </w:pPr>
      <w:bookmarkStart w:id="0" w:name="_GoBack"/>
      <w:r w:rsidRPr="00CB7DCA">
        <w:rPr>
          <w:rFonts w:ascii="Arial" w:hAnsi="Arial"/>
          <w:lang w:val="sr-Cyrl-RS"/>
        </w:rPr>
        <w:t>Број: 105-Е.03.01-221725/7-2017 од 01.06.2017. године</w:t>
      </w:r>
    </w:p>
    <w:bookmarkEnd w:id="0"/>
    <w:p w:rsidR="00FC01E0" w:rsidRPr="00D97D88" w:rsidRDefault="00FC01E0" w:rsidP="006F4D86">
      <w:pPr>
        <w:tabs>
          <w:tab w:val="left" w:pos="8640"/>
        </w:tabs>
        <w:spacing w:line="240" w:lineRule="auto"/>
        <w:ind w:left="-360" w:right="406"/>
        <w:rPr>
          <w:rFonts w:ascii="Arial" w:hAnsi="Arial"/>
          <w:i/>
          <w:lang w:val="sr-Cyrl-RS"/>
        </w:rPr>
      </w:pPr>
    </w:p>
    <w:p w:rsidR="00823373" w:rsidRPr="006F4D86" w:rsidRDefault="00823373" w:rsidP="006F4D86">
      <w:pPr>
        <w:ind w:left="-360" w:right="406"/>
        <w:outlineLvl w:val="0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445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445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45D9">
        <w:rPr>
          <w:rFonts w:ascii="Arial" w:hAnsi="Arial"/>
          <w:b/>
        </w:rPr>
        <w:t xml:space="preserve">ЈН </w:t>
      </w:r>
      <w:r w:rsidR="006F4D86">
        <w:rPr>
          <w:rFonts w:ascii="Arial" w:hAnsi="Arial"/>
          <w:b/>
          <w:lang w:val="sr-Latn-RS"/>
        </w:rPr>
        <w:t>3000/</w:t>
      </w:r>
      <w:r w:rsidR="006F4D86">
        <w:rPr>
          <w:rFonts w:ascii="Arial" w:hAnsi="Arial"/>
          <w:b/>
          <w:lang w:val="sr-Cyrl-RS"/>
        </w:rPr>
        <w:t>0270</w:t>
      </w:r>
      <w:r w:rsidR="006F4D86">
        <w:rPr>
          <w:rFonts w:ascii="Arial" w:hAnsi="Arial"/>
          <w:b/>
          <w:lang w:val="sr-Latn-RS"/>
        </w:rPr>
        <w:t>/201</w:t>
      </w:r>
      <w:r w:rsidR="006F4D86">
        <w:rPr>
          <w:rFonts w:ascii="Arial" w:hAnsi="Arial"/>
          <w:b/>
          <w:lang w:val="sr-Cyrl-RS"/>
        </w:rPr>
        <w:t>7</w:t>
      </w:r>
      <w:r w:rsidR="006F4D86">
        <w:rPr>
          <w:rFonts w:ascii="Arial" w:hAnsi="Arial"/>
          <w:b/>
          <w:lang w:val="sr-Latn-RS"/>
        </w:rPr>
        <w:t xml:space="preserve"> (</w:t>
      </w:r>
      <w:r w:rsidR="006F4D86">
        <w:rPr>
          <w:rFonts w:ascii="Arial" w:hAnsi="Arial"/>
          <w:b/>
          <w:lang w:val="sr-Cyrl-RS"/>
        </w:rPr>
        <w:t>258</w:t>
      </w:r>
      <w:r w:rsidR="006F4D86">
        <w:rPr>
          <w:rFonts w:ascii="Arial" w:hAnsi="Arial"/>
          <w:b/>
        </w:rPr>
        <w:t>/201</w:t>
      </w:r>
      <w:r w:rsidR="006F4D86">
        <w:rPr>
          <w:rFonts w:ascii="Arial" w:hAnsi="Arial"/>
          <w:b/>
          <w:lang w:val="sr-Cyrl-RS"/>
        </w:rPr>
        <w:t>7</w:t>
      </w:r>
      <w:r w:rsidR="006F4D86">
        <w:rPr>
          <w:rFonts w:ascii="Arial" w:hAnsi="Arial"/>
          <w:b/>
          <w:lang w:val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45D9">
        <w:rPr>
          <w:rFonts w:ascii="Arial" w:hAnsi="Arial"/>
          <w:lang w:val="ru-RU"/>
        </w:rPr>
        <w:t>добара:</w:t>
      </w:r>
      <w:r w:rsidR="006F4D86">
        <w:rPr>
          <w:rFonts w:ascii="Arial" w:hAnsi="Arial"/>
          <w:lang w:val="ru-RU"/>
        </w:rPr>
        <w:t xml:space="preserve"> </w:t>
      </w:r>
      <w:r w:rsidR="006F4D86" w:rsidRPr="00236B53">
        <w:rPr>
          <w:rFonts w:ascii="Arial" w:hAnsi="Arial"/>
          <w:b/>
          <w:lang w:val="sr-Cyrl-RS"/>
        </w:rPr>
        <w:t>Хемикалије за Г1 и У1 постројење за прераду</w:t>
      </w:r>
      <w:r w:rsidR="006F4D86">
        <w:rPr>
          <w:rFonts w:ascii="Arial" w:hAnsi="Arial"/>
          <w:lang w:val="ru-RU"/>
        </w:rPr>
        <w:t xml:space="preserve"> </w:t>
      </w:r>
      <w:r w:rsidR="006F4D86" w:rsidRPr="00236B53">
        <w:rPr>
          <w:rFonts w:ascii="Arial" w:hAnsi="Arial"/>
          <w:b/>
          <w:lang w:val="sr-Cyrl-RS"/>
        </w:rPr>
        <w:t>отпадних вода ТЕНТ-А</w:t>
      </w:r>
      <w:r w:rsidR="006F4D86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45D9" w:rsidRDefault="00D445D9" w:rsidP="006F4D86">
      <w:pPr>
        <w:spacing w:line="240" w:lineRule="auto"/>
        <w:ind w:right="406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6F4D86">
      <w:pPr>
        <w:spacing w:line="240" w:lineRule="auto"/>
        <w:ind w:right="406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445D9" w:rsidP="006F4D86">
      <w:pPr>
        <w:spacing w:line="240" w:lineRule="auto"/>
        <w:ind w:right="406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6F4D86">
      <w:pPr>
        <w:spacing w:line="240" w:lineRule="auto"/>
        <w:ind w:right="406"/>
        <w:jc w:val="center"/>
        <w:rPr>
          <w:rFonts w:ascii="Arial" w:hAnsi="Arial"/>
          <w:iCs/>
          <w:lang w:val="ru-RU"/>
        </w:rPr>
      </w:pPr>
    </w:p>
    <w:p w:rsidR="00823373" w:rsidRPr="00D445D9" w:rsidRDefault="00823373" w:rsidP="006F4D86">
      <w:pPr>
        <w:spacing w:line="240" w:lineRule="auto"/>
        <w:ind w:right="406"/>
        <w:rPr>
          <w:rFonts w:ascii="Arial" w:hAnsi="Arial"/>
          <w:iCs/>
          <w:lang w:val="sr-Cyrl-RS"/>
        </w:rPr>
      </w:pPr>
      <w:r w:rsidRPr="00D445D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445D9">
        <w:rPr>
          <w:rFonts w:ascii="Arial" w:hAnsi="Arial"/>
          <w:iCs/>
          <w:lang w:val="sr-Cyrl-RS"/>
        </w:rPr>
        <w:t xml:space="preserve">дана </w:t>
      </w:r>
      <w:r w:rsidRPr="00D445D9">
        <w:rPr>
          <w:rFonts w:ascii="Arial" w:hAnsi="Arial"/>
          <w:iCs/>
        </w:rPr>
        <w:t xml:space="preserve">пријема захтева </w:t>
      </w:r>
      <w:r w:rsidR="008C28EE" w:rsidRPr="00D445D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445D9">
        <w:rPr>
          <w:rFonts w:ascii="Arial" w:hAnsi="Arial"/>
          <w:iCs/>
          <w:lang w:val="sr-Cyrl-RS"/>
        </w:rPr>
        <w:t>Н</w:t>
      </w:r>
      <w:r w:rsidR="008C28EE" w:rsidRPr="00D445D9">
        <w:rPr>
          <w:rFonts w:ascii="Arial" w:hAnsi="Arial"/>
          <w:iCs/>
        </w:rPr>
        <w:t>аручиоца</w:t>
      </w:r>
      <w:r w:rsidR="008C28EE" w:rsidRPr="00D445D9">
        <w:rPr>
          <w:rFonts w:ascii="Arial" w:hAnsi="Arial"/>
          <w:iCs/>
          <w:lang w:val="sr-Cyrl-RS"/>
        </w:rPr>
        <w:t>,</w:t>
      </w:r>
      <w:r w:rsidR="008C28EE" w:rsidRPr="00D445D9">
        <w:rPr>
          <w:rFonts w:ascii="Arial" w:hAnsi="Arial"/>
          <w:b/>
          <w:i/>
          <w:iCs/>
          <w:lang w:val="sr-Cyrl-RS"/>
        </w:rPr>
        <w:t xml:space="preserve">  </w:t>
      </w:r>
      <w:r w:rsidRPr="00D445D9">
        <w:rPr>
          <w:rFonts w:ascii="Arial" w:hAnsi="Arial"/>
          <w:iCs/>
        </w:rPr>
        <w:t>следеће информације, односно појашњења:</w:t>
      </w:r>
    </w:p>
    <w:p w:rsidR="006F4D86" w:rsidRDefault="006F4D86" w:rsidP="006F4D86">
      <w:pPr>
        <w:spacing w:line="240" w:lineRule="auto"/>
        <w:ind w:right="406"/>
        <w:rPr>
          <w:rFonts w:ascii="Arial" w:hAnsi="Arial"/>
          <w:b/>
          <w:iCs/>
          <w:lang w:val="sr-Cyrl-RS"/>
        </w:rPr>
      </w:pPr>
    </w:p>
    <w:p w:rsidR="006F4D86" w:rsidRDefault="006F4D86" w:rsidP="006F4D86">
      <w:pPr>
        <w:spacing w:line="240" w:lineRule="auto"/>
        <w:ind w:right="406"/>
        <w:rPr>
          <w:rFonts w:ascii="Arial" w:hAnsi="Arial"/>
          <w:b/>
          <w:iCs/>
          <w:lang w:val="sr-Cyrl-RS"/>
        </w:rPr>
      </w:pPr>
    </w:p>
    <w:p w:rsidR="006F4D86" w:rsidRDefault="00823373" w:rsidP="006F4D86">
      <w:pPr>
        <w:spacing w:line="240" w:lineRule="auto"/>
        <w:ind w:right="406"/>
        <w:rPr>
          <w:rFonts w:ascii="Arial" w:hAnsi="Arial"/>
          <w:lang w:val="sr-Latn-RS"/>
        </w:rPr>
      </w:pPr>
      <w:r w:rsidRPr="00D445D9">
        <w:rPr>
          <w:rFonts w:ascii="Arial" w:hAnsi="Arial"/>
          <w:b/>
          <w:iCs/>
        </w:rPr>
        <w:t>ПИТАЊЕ 1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6F4D86">
        <w:rPr>
          <w:rFonts w:ascii="Arial" w:hAnsi="Arial"/>
        </w:rPr>
        <w:t>Да ли постоји тачан термин до када треба послати понуде?</w:t>
      </w:r>
    </w:p>
    <w:p w:rsidR="006F4D86" w:rsidRPr="006F4D86" w:rsidRDefault="006F4D86" w:rsidP="006F4D86">
      <w:pPr>
        <w:spacing w:line="240" w:lineRule="auto"/>
        <w:ind w:right="406"/>
        <w:rPr>
          <w:rFonts w:ascii="Arial" w:hAnsi="Arial"/>
          <w:iCs/>
          <w:lang w:val="sr-Latn-RS"/>
        </w:rPr>
      </w:pPr>
    </w:p>
    <w:p w:rsidR="006F4D86" w:rsidRPr="006F4D86" w:rsidRDefault="006F4D86" w:rsidP="006F4D86">
      <w:pPr>
        <w:spacing w:line="240" w:lineRule="auto"/>
        <w:ind w:right="406"/>
        <w:rPr>
          <w:rFonts w:ascii="Arial" w:hAnsi="Arial"/>
          <w:lang w:val="sr-Cyrl-RS"/>
        </w:rPr>
      </w:pPr>
      <w:r w:rsidRPr="00B5013B">
        <w:rPr>
          <w:rFonts w:ascii="Arial" w:hAnsi="Arial"/>
          <w:b/>
          <w:iCs/>
        </w:rPr>
        <w:t>ОДГОВОР 1:</w:t>
      </w:r>
      <w:r w:rsidRPr="00B5013B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Тачан термин је наведен у позиву за подношење понуда.</w:t>
      </w:r>
    </w:p>
    <w:p w:rsidR="006F4D86" w:rsidRDefault="006F4D86" w:rsidP="006F4D86">
      <w:pPr>
        <w:pStyle w:val="PlainText"/>
        <w:ind w:right="406"/>
        <w:rPr>
          <w:rFonts w:ascii="Arial" w:hAnsi="Arial" w:cs="Arial"/>
        </w:rPr>
      </w:pPr>
    </w:p>
    <w:p w:rsidR="006F4D86" w:rsidRDefault="006F4D86" w:rsidP="006F4D86">
      <w:pPr>
        <w:pStyle w:val="PlainText"/>
        <w:ind w:right="406"/>
        <w:rPr>
          <w:rFonts w:ascii="Arial" w:hAnsi="Arial" w:cs="Arial"/>
        </w:rPr>
      </w:pPr>
    </w:p>
    <w:p w:rsidR="006F4D86" w:rsidRPr="006F4D86" w:rsidRDefault="006F4D86" w:rsidP="006F4D86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D445D9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</w:rPr>
        <w:t>Да ли постоји могућност, да се приликом прве доставе, довезу ИБЦ контејнери, а приликом наредних достава, да се врши претакање из цистерне у ИБЦ?</w:t>
      </w:r>
    </w:p>
    <w:p w:rsidR="006F4D86" w:rsidRPr="00D445D9" w:rsidRDefault="006F4D86" w:rsidP="006F4D86">
      <w:pPr>
        <w:spacing w:line="240" w:lineRule="auto"/>
        <w:ind w:right="406"/>
        <w:rPr>
          <w:rFonts w:ascii="Arial" w:hAnsi="Arial"/>
          <w:iCs/>
          <w:lang w:val="sr-Latn-RS"/>
        </w:rPr>
      </w:pPr>
    </w:p>
    <w:p w:rsidR="006F4D86" w:rsidRPr="00B5013B" w:rsidRDefault="006F4D86" w:rsidP="006F4D86">
      <w:pPr>
        <w:spacing w:line="240" w:lineRule="auto"/>
        <w:ind w:right="406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B5013B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Не постоји могућност </w:t>
      </w:r>
      <w:r w:rsidRPr="00B5013B">
        <w:rPr>
          <w:rFonts w:ascii="Arial" w:hAnsi="Arial"/>
          <w:iCs/>
        </w:rPr>
        <w:t xml:space="preserve"> </w:t>
      </w:r>
      <w:r>
        <w:rPr>
          <w:rFonts w:ascii="Arial" w:hAnsi="Arial"/>
        </w:rPr>
        <w:t>да се приликом прве доставе, довезу ИБЦ контејнери, а приликом наредних достава, да се врши претакање из цистерне у ИБЦ</w:t>
      </w:r>
    </w:p>
    <w:p w:rsidR="00823373" w:rsidRPr="00B5013B" w:rsidRDefault="00823373" w:rsidP="006F4D86">
      <w:pPr>
        <w:spacing w:line="240" w:lineRule="auto"/>
        <w:ind w:right="406"/>
        <w:rPr>
          <w:rFonts w:ascii="Arial" w:hAnsi="Arial"/>
          <w:b/>
          <w:iCs/>
          <w:lang w:val="sr-Latn-RS"/>
        </w:rPr>
      </w:pPr>
    </w:p>
    <w:p w:rsidR="00823373" w:rsidRPr="00D97D88" w:rsidRDefault="00823373" w:rsidP="006F4D86">
      <w:pPr>
        <w:spacing w:line="240" w:lineRule="auto"/>
        <w:ind w:right="406"/>
        <w:rPr>
          <w:rFonts w:ascii="Arial" w:hAnsi="Arial"/>
        </w:rPr>
      </w:pPr>
    </w:p>
    <w:p w:rsidR="00823373" w:rsidRPr="00D97D88" w:rsidRDefault="00823373" w:rsidP="006F4D86">
      <w:pPr>
        <w:ind w:right="406"/>
        <w:rPr>
          <w:rFonts w:ascii="Arial" w:hAnsi="Arial"/>
        </w:rPr>
      </w:pPr>
    </w:p>
    <w:p w:rsidR="00823373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</w:t>
      </w:r>
      <w:r w:rsidR="00823373" w:rsidRPr="00D97D88">
        <w:rPr>
          <w:rFonts w:ascii="Arial" w:hAnsi="Arial"/>
          <w:iCs/>
        </w:rPr>
        <w:t>КОМИСИЈА</w:t>
      </w:r>
    </w:p>
    <w:p w:rsidR="006F4D86" w:rsidRPr="006F4D86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</w:p>
    <w:p w:rsidR="00FC01E0" w:rsidRPr="00D445D9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D445D9">
        <w:rPr>
          <w:rFonts w:ascii="Arial" w:hAnsi="Arial"/>
          <w:iCs/>
          <w:lang w:val="sr-Cyrl-RS"/>
        </w:rPr>
        <w:t>___</w:t>
      </w:r>
      <w:r>
        <w:rPr>
          <w:rFonts w:ascii="Arial" w:hAnsi="Arial"/>
          <w:iCs/>
          <w:lang w:val="sr-Cyrl-RS"/>
        </w:rPr>
        <w:t>_____</w:t>
      </w:r>
      <w:r w:rsidR="00D445D9">
        <w:rPr>
          <w:rFonts w:ascii="Arial" w:hAnsi="Arial"/>
          <w:iCs/>
          <w:lang w:val="sr-Cyrl-RS"/>
        </w:rPr>
        <w:t>_________</w:t>
      </w:r>
    </w:p>
    <w:p w:rsidR="00FC01E0" w:rsidRPr="00D97D88" w:rsidRDefault="00FC01E0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</w:p>
    <w:p w:rsidR="00FC01E0" w:rsidRPr="00D97D88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FC01E0" w:rsidRPr="00D97D88">
        <w:rPr>
          <w:rFonts w:ascii="Arial" w:hAnsi="Arial"/>
          <w:iCs/>
          <w:lang w:val="sr-Cyrl-RS"/>
        </w:rPr>
        <w:t>___</w:t>
      </w:r>
      <w:r>
        <w:rPr>
          <w:rFonts w:ascii="Arial" w:hAnsi="Arial"/>
          <w:iCs/>
          <w:lang w:val="sr-Cyrl-RS"/>
        </w:rPr>
        <w:t>_____</w:t>
      </w:r>
      <w:r w:rsidR="00FC01E0" w:rsidRPr="00D97D88">
        <w:rPr>
          <w:rFonts w:ascii="Arial" w:hAnsi="Arial"/>
          <w:iCs/>
          <w:lang w:val="sr-Cyrl-RS"/>
        </w:rPr>
        <w:t>_________</w:t>
      </w:r>
    </w:p>
    <w:p w:rsidR="00FC01E0" w:rsidRPr="00D97D88" w:rsidRDefault="00FC01E0" w:rsidP="006F4D86">
      <w:pPr>
        <w:tabs>
          <w:tab w:val="left" w:pos="6308"/>
          <w:tab w:val="right" w:pos="9904"/>
        </w:tabs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</w:p>
    <w:p w:rsidR="00FC01E0" w:rsidRPr="00D97D88" w:rsidRDefault="006F4D86" w:rsidP="006F4D86">
      <w:pPr>
        <w:spacing w:line="240" w:lineRule="auto"/>
        <w:ind w:right="406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FC01E0" w:rsidRPr="00D97D88">
        <w:rPr>
          <w:rFonts w:ascii="Arial" w:hAnsi="Arial"/>
          <w:iCs/>
          <w:lang w:val="sr-Cyrl-RS"/>
        </w:rPr>
        <w:t>_____</w:t>
      </w:r>
      <w:r>
        <w:rPr>
          <w:rFonts w:ascii="Arial" w:hAnsi="Arial"/>
          <w:iCs/>
          <w:lang w:val="sr-Cyrl-RS"/>
        </w:rPr>
        <w:t>_____</w:t>
      </w:r>
      <w:r w:rsidR="00FC01E0" w:rsidRPr="00D97D88">
        <w:rPr>
          <w:rFonts w:ascii="Arial" w:hAnsi="Arial"/>
          <w:iCs/>
          <w:lang w:val="sr-Cyrl-RS"/>
        </w:rPr>
        <w:t>_______</w:t>
      </w:r>
    </w:p>
    <w:p w:rsidR="000F0A61" w:rsidRPr="00D97D88" w:rsidRDefault="000F0A61" w:rsidP="006F4D86">
      <w:pPr>
        <w:tabs>
          <w:tab w:val="left" w:pos="6308"/>
          <w:tab w:val="right" w:pos="9904"/>
        </w:tabs>
        <w:spacing w:line="240" w:lineRule="auto"/>
        <w:ind w:right="406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04" w:rsidRDefault="00EF0904" w:rsidP="004A61DF">
      <w:pPr>
        <w:spacing w:line="240" w:lineRule="auto"/>
      </w:pPr>
      <w:r>
        <w:separator/>
      </w:r>
    </w:p>
  </w:endnote>
  <w:endnote w:type="continuationSeparator" w:id="0">
    <w:p w:rsidR="00EF0904" w:rsidRDefault="00EF09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D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D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04" w:rsidRDefault="00EF0904" w:rsidP="004A61DF">
      <w:pPr>
        <w:spacing w:line="240" w:lineRule="auto"/>
      </w:pPr>
      <w:r>
        <w:separator/>
      </w:r>
    </w:p>
  </w:footnote>
  <w:footnote w:type="continuationSeparator" w:id="0">
    <w:p w:rsidR="00EF0904" w:rsidRDefault="00EF09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6CA5BB" wp14:editId="521ED1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B7D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B7D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010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7F5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4D86"/>
    <w:rsid w:val="00714B24"/>
    <w:rsid w:val="00753BB6"/>
    <w:rsid w:val="00754F8B"/>
    <w:rsid w:val="00785FE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13B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663"/>
    <w:rsid w:val="00CB7DCA"/>
    <w:rsid w:val="00CC7442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0904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F4D86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4D86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F4D86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4D86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790A"/>
    <w:rsid w:val="00190F77"/>
    <w:rsid w:val="00556980"/>
    <w:rsid w:val="006F55F2"/>
    <w:rsid w:val="00B01ACB"/>
    <w:rsid w:val="00B02A87"/>
    <w:rsid w:val="00C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3</cp:revision>
  <cp:lastPrinted>2017-06-01T06:41:00Z</cp:lastPrinted>
  <dcterms:created xsi:type="dcterms:W3CDTF">2017-06-01T06:42:00Z</dcterms:created>
  <dcterms:modified xsi:type="dcterms:W3CDTF">2017-06-01T07:58:00Z</dcterms:modified>
</cp:coreProperties>
</file>