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0A61" w:rsidRPr="00D97D88" w:rsidRDefault="000F0A61" w:rsidP="00131177">
      <w:pPr>
        <w:spacing w:line="240" w:lineRule="auto"/>
        <w:rPr>
          <w:rFonts w:ascii="Arial" w:hAnsi="Arial"/>
          <w:i/>
          <w:color w:val="4F81BD" w:themeColor="accent1"/>
          <w:lang w:val="en-US"/>
        </w:rPr>
      </w:pPr>
      <w:r w:rsidRPr="00D97D88">
        <w:rPr>
          <w:rFonts w:ascii="Arial" w:hAnsi="Arial"/>
          <w:i/>
          <w:color w:val="4F81BD" w:themeColor="accent1"/>
          <w:lang w:val="sr-Cyrl-RS"/>
        </w:rPr>
        <w:t xml:space="preserve">                                                      </w:t>
      </w:r>
    </w:p>
    <w:p w:rsidR="0046231D" w:rsidRPr="0046231D" w:rsidRDefault="0046231D" w:rsidP="0046231D">
      <w:pPr>
        <w:tabs>
          <w:tab w:val="left" w:pos="8640"/>
        </w:tabs>
        <w:spacing w:line="240" w:lineRule="auto"/>
        <w:ind w:left="-360" w:right="-19"/>
        <w:rPr>
          <w:rFonts w:ascii="Arial" w:hAnsi="Arial"/>
        </w:rPr>
      </w:pPr>
      <w:r w:rsidRPr="0046231D">
        <w:rPr>
          <w:rFonts w:ascii="Arial" w:hAnsi="Arial"/>
          <w:lang w:val="ru-RU"/>
        </w:rPr>
        <w:t>ЈАВНО ПРЕДУЗЕЋЕ „ЕЛЕКТРОПРИВРЕДА СРБИЈЕ</w:t>
      </w:r>
      <w:r w:rsidRPr="0046231D">
        <w:rPr>
          <w:rFonts w:ascii="Arial" w:hAnsi="Arial"/>
        </w:rPr>
        <w:t>“ БЕОГРАД</w:t>
      </w:r>
    </w:p>
    <w:p w:rsidR="0046231D" w:rsidRPr="0046231D" w:rsidRDefault="0046231D" w:rsidP="0046231D">
      <w:pPr>
        <w:tabs>
          <w:tab w:val="left" w:pos="8640"/>
        </w:tabs>
        <w:spacing w:line="240" w:lineRule="auto"/>
        <w:ind w:left="-360" w:right="-19"/>
        <w:rPr>
          <w:rFonts w:ascii="Arial" w:hAnsi="Arial"/>
          <w:lang w:val="ru-RU"/>
        </w:rPr>
      </w:pPr>
      <w:r w:rsidRPr="0046231D">
        <w:rPr>
          <w:rFonts w:ascii="Arial" w:hAnsi="Arial"/>
          <w:lang w:val="ru-RU"/>
        </w:rPr>
        <w:t xml:space="preserve">ЕЛЕКТРОПРИВРЕДА СРБИЈЕ </w:t>
      </w:r>
      <w:r w:rsidRPr="0046231D">
        <w:rPr>
          <w:rFonts w:ascii="Arial" w:hAnsi="Arial"/>
          <w:lang w:val="sr-Cyrl-RS"/>
        </w:rPr>
        <w:t xml:space="preserve">ЈП </w:t>
      </w:r>
      <w:r w:rsidRPr="0046231D">
        <w:rPr>
          <w:rFonts w:ascii="Arial" w:hAnsi="Arial"/>
        </w:rPr>
        <w:t xml:space="preserve"> БЕОГРАД-ОГРАНАК ТЕНТ</w:t>
      </w:r>
    </w:p>
    <w:p w:rsidR="0046231D" w:rsidRPr="0046231D" w:rsidRDefault="0046231D" w:rsidP="0046231D">
      <w:pPr>
        <w:spacing w:line="240" w:lineRule="auto"/>
        <w:ind w:left="-360"/>
        <w:jc w:val="left"/>
        <w:rPr>
          <w:rFonts w:ascii="Arial" w:hAnsi="Arial"/>
          <w:lang w:val="en-US"/>
        </w:rPr>
      </w:pPr>
      <w:r w:rsidRPr="0046231D">
        <w:rPr>
          <w:rFonts w:ascii="Arial" w:hAnsi="Arial"/>
        </w:rPr>
        <w:t>Улица</w:t>
      </w:r>
      <w:r>
        <w:rPr>
          <w:rFonts w:ascii="Arial" w:hAnsi="Arial"/>
          <w:lang w:val="sr-Cyrl-RS"/>
        </w:rPr>
        <w:t>:</w:t>
      </w:r>
      <w:r w:rsidRPr="0046231D">
        <w:rPr>
          <w:rFonts w:ascii="Arial" w:hAnsi="Arial"/>
        </w:rPr>
        <w:t xml:space="preserve"> Богољуба Урошевића- Црног  број 44.</w:t>
      </w:r>
    </w:p>
    <w:p w:rsidR="0046231D" w:rsidRPr="0046231D" w:rsidRDefault="0046231D" w:rsidP="0046231D">
      <w:pPr>
        <w:tabs>
          <w:tab w:val="left" w:pos="8640"/>
        </w:tabs>
        <w:spacing w:line="240" w:lineRule="auto"/>
        <w:ind w:left="-360" w:right="-19"/>
        <w:rPr>
          <w:rFonts w:ascii="Arial" w:hAnsi="Arial"/>
          <w:lang w:val="en-US"/>
        </w:rPr>
      </w:pPr>
      <w:r w:rsidRPr="0046231D">
        <w:rPr>
          <w:rFonts w:ascii="Arial" w:hAnsi="Arial"/>
          <w:lang w:val="sr-Cyrl-RS"/>
        </w:rPr>
        <w:t>Место:Обреновац</w:t>
      </w:r>
    </w:p>
    <w:p w:rsidR="0046231D" w:rsidRPr="0046231D" w:rsidRDefault="0046231D" w:rsidP="0046231D">
      <w:pPr>
        <w:tabs>
          <w:tab w:val="left" w:pos="8640"/>
        </w:tabs>
        <w:spacing w:line="240" w:lineRule="auto"/>
        <w:ind w:left="-360" w:right="-19"/>
        <w:rPr>
          <w:rFonts w:ascii="Arial" w:hAnsi="Arial"/>
        </w:rPr>
      </w:pPr>
      <w:r w:rsidRPr="0046231D">
        <w:rPr>
          <w:rFonts w:ascii="Arial" w:hAnsi="Arial"/>
        </w:rPr>
        <w:t>Број:</w:t>
      </w:r>
      <w:r w:rsidR="00F94B33">
        <w:rPr>
          <w:rFonts w:ascii="Arial" w:hAnsi="Arial"/>
          <w:lang w:val="en-US"/>
        </w:rPr>
        <w:t xml:space="preserve"> 5364-E.03.02-206616/10-2017</w:t>
      </w:r>
    </w:p>
    <w:p w:rsidR="00FC01E0" w:rsidRPr="00F94B33" w:rsidRDefault="00F94B33" w:rsidP="00FC01E0">
      <w:pPr>
        <w:tabs>
          <w:tab w:val="left" w:pos="8640"/>
        </w:tabs>
        <w:spacing w:line="240" w:lineRule="auto"/>
        <w:ind w:left="-360" w:right="-19"/>
        <w:rPr>
          <w:rFonts w:ascii="Arial" w:hAnsi="Arial"/>
          <w:lang w:val="sr-Cyrl-RS"/>
        </w:rPr>
      </w:pPr>
      <w:r>
        <w:rPr>
          <w:rFonts w:ascii="Arial" w:hAnsi="Arial"/>
          <w:i/>
          <w:lang w:val="en-US"/>
        </w:rPr>
        <w:t xml:space="preserve">         </w:t>
      </w:r>
      <w:r>
        <w:rPr>
          <w:rFonts w:ascii="Arial" w:hAnsi="Arial"/>
          <w:lang w:val="en-US"/>
        </w:rPr>
        <w:t xml:space="preserve">13.06.2017. </w:t>
      </w:r>
      <w:r>
        <w:rPr>
          <w:rFonts w:ascii="Arial" w:hAnsi="Arial"/>
          <w:lang w:val="sr-Cyrl-RS"/>
        </w:rPr>
        <w:t>године</w:t>
      </w:r>
      <w:bookmarkStart w:id="0" w:name="_GoBack"/>
      <w:bookmarkEnd w:id="0"/>
    </w:p>
    <w:p w:rsidR="00F94B33" w:rsidRPr="00D97D88" w:rsidRDefault="00F94B33" w:rsidP="00FC01E0">
      <w:pPr>
        <w:tabs>
          <w:tab w:val="left" w:pos="8640"/>
        </w:tabs>
        <w:spacing w:line="240" w:lineRule="auto"/>
        <w:ind w:left="-360" w:right="-19"/>
        <w:rPr>
          <w:rFonts w:ascii="Arial" w:hAnsi="Arial"/>
          <w:i/>
          <w:lang w:val="sr-Cyrl-RS"/>
        </w:rPr>
      </w:pPr>
    </w:p>
    <w:p w:rsidR="00823373" w:rsidRPr="00212A33" w:rsidRDefault="00823373" w:rsidP="00212A33">
      <w:pPr>
        <w:pStyle w:val="BodyText"/>
        <w:rPr>
          <w:rFonts w:ascii="Arial" w:hAnsi="Arial"/>
          <w:lang w:val="sr-Cyrl-RS"/>
        </w:rPr>
      </w:pPr>
      <w:r w:rsidRPr="00D97D88">
        <w:rPr>
          <w:rFonts w:ascii="Arial" w:hAnsi="Arial"/>
          <w:iCs/>
        </w:rPr>
        <w:t>На основу члана 54. и 63. Закона о јавним набавк</w:t>
      </w:r>
      <w:r w:rsidR="008C28EE" w:rsidRPr="00D97D88">
        <w:rPr>
          <w:rFonts w:ascii="Arial" w:hAnsi="Arial"/>
          <w:iCs/>
        </w:rPr>
        <w:t>ама („Службeни глaсник РС", бр</w:t>
      </w:r>
      <w:r w:rsidR="008C28EE" w:rsidRPr="00D97D88">
        <w:rPr>
          <w:rFonts w:ascii="Arial" w:hAnsi="Arial"/>
          <w:iCs/>
          <w:lang w:val="sr-Cyrl-RS"/>
        </w:rPr>
        <w:t>.</w:t>
      </w:r>
      <w:r w:rsidRPr="00D97D88">
        <w:rPr>
          <w:rFonts w:ascii="Arial" w:hAnsi="Arial"/>
          <w:iCs/>
        </w:rPr>
        <w:t xml:space="preserve"> 124/12</w:t>
      </w:r>
      <w:r w:rsidR="008C28EE" w:rsidRPr="00D97D88">
        <w:rPr>
          <w:rFonts w:ascii="Arial" w:hAnsi="Arial"/>
          <w:iCs/>
          <w:lang w:val="ru-RU"/>
        </w:rPr>
        <w:t>,</w:t>
      </w:r>
      <w:r w:rsidR="00C04B2D" w:rsidRPr="00D97D88">
        <w:rPr>
          <w:rFonts w:ascii="Arial" w:hAnsi="Arial"/>
          <w:iCs/>
          <w:lang w:val="ru-RU"/>
        </w:rPr>
        <w:t xml:space="preserve"> </w:t>
      </w:r>
      <w:r w:rsidRPr="00D97D88">
        <w:rPr>
          <w:rFonts w:ascii="Arial" w:hAnsi="Arial"/>
          <w:iCs/>
        </w:rPr>
        <w:t>14/15</w:t>
      </w:r>
      <w:r w:rsidR="00C04B2D" w:rsidRPr="00D97D88">
        <w:rPr>
          <w:rFonts w:ascii="Arial" w:hAnsi="Arial"/>
          <w:iCs/>
          <w:lang w:val="sr-Cyrl-RS"/>
        </w:rPr>
        <w:t xml:space="preserve"> </w:t>
      </w:r>
      <w:r w:rsidR="008C28EE" w:rsidRPr="00D97D88">
        <w:rPr>
          <w:rFonts w:ascii="Arial" w:hAnsi="Arial"/>
          <w:iCs/>
          <w:lang w:val="sr-Cyrl-RS"/>
        </w:rPr>
        <w:t>и 68/15</w:t>
      </w:r>
      <w:r w:rsidRPr="00D97D88">
        <w:rPr>
          <w:rFonts w:ascii="Arial" w:hAnsi="Arial"/>
          <w:iCs/>
        </w:rPr>
        <w:t xml:space="preserve">), Комисија за јавну набавку број </w:t>
      </w:r>
      <w:r w:rsidR="00D41CEE" w:rsidRPr="00D41CEE">
        <w:rPr>
          <w:rFonts w:ascii="Arial" w:hAnsi="Arial"/>
          <w:iCs/>
        </w:rPr>
        <w:t>3000/</w:t>
      </w:r>
      <w:r w:rsidR="00D41CEE" w:rsidRPr="00D41CEE">
        <w:rPr>
          <w:rFonts w:ascii="Arial" w:hAnsi="Arial"/>
          <w:iCs/>
          <w:lang w:val="en-US"/>
        </w:rPr>
        <w:t>0459</w:t>
      </w:r>
      <w:r w:rsidR="00D41CEE" w:rsidRPr="00D41CEE">
        <w:rPr>
          <w:rFonts w:ascii="Arial" w:hAnsi="Arial"/>
          <w:iCs/>
        </w:rPr>
        <w:t>/201</w:t>
      </w:r>
      <w:r w:rsidR="00D41CEE" w:rsidRPr="00D41CEE">
        <w:rPr>
          <w:rFonts w:ascii="Arial" w:hAnsi="Arial"/>
          <w:iCs/>
          <w:lang w:val="en-US"/>
        </w:rPr>
        <w:t>7</w:t>
      </w:r>
      <w:r w:rsidR="00D41CEE" w:rsidRPr="00D41CEE">
        <w:rPr>
          <w:rFonts w:ascii="Arial" w:hAnsi="Arial"/>
          <w:iCs/>
        </w:rPr>
        <w:t xml:space="preserve"> (</w:t>
      </w:r>
      <w:r w:rsidR="00D41CEE" w:rsidRPr="00D41CEE">
        <w:rPr>
          <w:rFonts w:ascii="Arial" w:hAnsi="Arial"/>
          <w:iCs/>
          <w:lang w:val="en-US"/>
        </w:rPr>
        <w:t>116</w:t>
      </w:r>
      <w:r w:rsidR="00D41CEE" w:rsidRPr="00D41CEE">
        <w:rPr>
          <w:rFonts w:ascii="Arial" w:hAnsi="Arial"/>
          <w:iCs/>
        </w:rPr>
        <w:t>/201</w:t>
      </w:r>
      <w:r w:rsidR="00D41CEE" w:rsidRPr="00D41CEE">
        <w:rPr>
          <w:rFonts w:ascii="Arial" w:hAnsi="Arial"/>
          <w:iCs/>
          <w:lang w:val="en-US"/>
        </w:rPr>
        <w:t>7</w:t>
      </w:r>
      <w:r w:rsidR="00D41CEE" w:rsidRPr="00D41CEE">
        <w:rPr>
          <w:rFonts w:ascii="Arial" w:hAnsi="Arial"/>
          <w:iCs/>
        </w:rPr>
        <w:t>)</w:t>
      </w:r>
      <w:r w:rsidRPr="00D97D88">
        <w:rPr>
          <w:rFonts w:ascii="Arial" w:hAnsi="Arial"/>
          <w:lang w:val="ru-RU"/>
        </w:rPr>
        <w:t xml:space="preserve">, </w:t>
      </w:r>
      <w:r w:rsidRPr="00D97D88">
        <w:rPr>
          <w:rFonts w:ascii="Arial" w:hAnsi="Arial"/>
        </w:rPr>
        <w:t>за набавку</w:t>
      </w:r>
      <w:r w:rsidR="00212A33">
        <w:rPr>
          <w:rFonts w:ascii="Arial" w:hAnsi="Arial"/>
          <w:lang w:val="en-US"/>
        </w:rPr>
        <w:t xml:space="preserve"> </w:t>
      </w:r>
      <w:r w:rsidR="002C2FD1">
        <w:rPr>
          <w:rFonts w:ascii="Arial" w:hAnsi="Arial"/>
          <w:lang w:val="sr-Cyrl-RS"/>
        </w:rPr>
        <w:t>у</w:t>
      </w:r>
      <w:r w:rsidR="002C2FD1" w:rsidRPr="002C2FD1">
        <w:rPr>
          <w:rFonts w:ascii="Arial" w:hAnsi="Arial"/>
          <w:lang w:val="sr-Cyrl-RS"/>
        </w:rPr>
        <w:t xml:space="preserve">слуге </w:t>
      </w:r>
      <w:r w:rsidR="00D41CEE">
        <w:rPr>
          <w:rFonts w:ascii="Arial" w:hAnsi="Arial"/>
          <w:lang w:val="sr-Cyrl-RS"/>
        </w:rPr>
        <w:t>в</w:t>
      </w:r>
      <w:r w:rsidR="00D41CEE" w:rsidRPr="00D41CEE">
        <w:rPr>
          <w:rFonts w:ascii="Arial" w:hAnsi="Arial"/>
          <w:lang w:val="sr-Cyrl-RS"/>
        </w:rPr>
        <w:t>улканизирањ</w:t>
      </w:r>
      <w:r w:rsidR="00D41CEE">
        <w:rPr>
          <w:rFonts w:ascii="Arial" w:hAnsi="Arial"/>
          <w:lang w:val="sr-Cyrl-RS"/>
        </w:rPr>
        <w:t>а</w:t>
      </w:r>
      <w:r w:rsidR="00D41CEE" w:rsidRPr="00D41CEE">
        <w:rPr>
          <w:rFonts w:ascii="Arial" w:hAnsi="Arial"/>
          <w:lang w:val="sr-Cyrl-RS"/>
        </w:rPr>
        <w:t xml:space="preserve"> гумених транспортера-ТЕНТ Б</w:t>
      </w:r>
      <w:r w:rsidRPr="00D97D88">
        <w:rPr>
          <w:rFonts w:ascii="Arial" w:hAnsi="Arial"/>
        </w:rPr>
        <w:t xml:space="preserve">, </w:t>
      </w:r>
      <w:r w:rsidRPr="00D97D88">
        <w:rPr>
          <w:rFonts w:ascii="Arial" w:hAnsi="Arial"/>
          <w:iCs/>
        </w:rPr>
        <w:t xml:space="preserve">на захтев заинтересованог лица, даје </w:t>
      </w:r>
    </w:p>
    <w:p w:rsidR="00823373" w:rsidRPr="00D97D88" w:rsidRDefault="00823373" w:rsidP="003317EC">
      <w:pPr>
        <w:spacing w:line="240" w:lineRule="auto"/>
        <w:jc w:val="center"/>
        <w:rPr>
          <w:rFonts w:ascii="Arial" w:hAnsi="Arial"/>
          <w:iCs/>
        </w:rPr>
      </w:pPr>
      <w:r w:rsidRPr="00D97D88">
        <w:rPr>
          <w:rFonts w:ascii="Arial" w:hAnsi="Arial"/>
          <w:iCs/>
        </w:rPr>
        <w:t>ДОДАТНЕ ИНФОРМАЦИЈЕ ИЛИ ПОЈАШЊЕЊА</w:t>
      </w:r>
    </w:p>
    <w:p w:rsidR="00823373" w:rsidRPr="00D97D88" w:rsidRDefault="00823373" w:rsidP="003317EC">
      <w:pPr>
        <w:spacing w:line="240" w:lineRule="auto"/>
        <w:jc w:val="center"/>
        <w:rPr>
          <w:rFonts w:ascii="Arial" w:hAnsi="Arial"/>
          <w:iCs/>
          <w:lang w:val="sr-Cyrl-RS"/>
        </w:rPr>
      </w:pPr>
      <w:r w:rsidRPr="00D97D88">
        <w:rPr>
          <w:rFonts w:ascii="Arial" w:hAnsi="Arial"/>
          <w:iCs/>
        </w:rPr>
        <w:t>У ВЕЗИ СА ПРИПРЕМАЊЕМ ПОНУДЕ</w:t>
      </w:r>
    </w:p>
    <w:p w:rsidR="00823373" w:rsidRPr="00392719" w:rsidRDefault="00823373" w:rsidP="00392719">
      <w:pPr>
        <w:spacing w:line="240" w:lineRule="auto"/>
        <w:jc w:val="center"/>
        <w:rPr>
          <w:rFonts w:ascii="Arial" w:hAnsi="Arial"/>
          <w:b/>
          <w:iCs/>
          <w:lang w:val="ru-RU"/>
        </w:rPr>
      </w:pPr>
      <w:r w:rsidRPr="00D97D88">
        <w:rPr>
          <w:rFonts w:ascii="Arial" w:hAnsi="Arial"/>
          <w:b/>
          <w:iCs/>
        </w:rPr>
        <w:t xml:space="preserve">Бр. </w:t>
      </w:r>
      <w:r w:rsidR="00C7725D">
        <w:rPr>
          <w:rFonts w:ascii="Arial" w:hAnsi="Arial"/>
          <w:b/>
          <w:iCs/>
          <w:lang w:val="en-US"/>
        </w:rPr>
        <w:t>2</w:t>
      </w:r>
      <w:r w:rsidRPr="00D97D88">
        <w:rPr>
          <w:rFonts w:ascii="Arial" w:hAnsi="Arial"/>
          <w:b/>
          <w:iCs/>
        </w:rPr>
        <w:t>.</w:t>
      </w:r>
    </w:p>
    <w:p w:rsidR="00823373" w:rsidRPr="00D97D88" w:rsidRDefault="00823373" w:rsidP="002A2D9F">
      <w:pPr>
        <w:spacing w:before="240" w:after="240" w:line="240" w:lineRule="auto"/>
        <w:rPr>
          <w:rFonts w:ascii="Arial" w:hAnsi="Arial"/>
          <w:iCs/>
          <w:lang w:val="sr-Cyrl-RS"/>
        </w:rPr>
      </w:pPr>
      <w:r w:rsidRPr="00D97D88">
        <w:rPr>
          <w:rFonts w:ascii="Arial" w:hAnsi="Arial"/>
          <w:iCs/>
        </w:rPr>
        <w:t xml:space="preserve">Пет и више дана пре истека рока предвиђеног за подношење понуда, заинтересовано лице је у писаном облику од наручиоца тражило додатне информације односно појашњења а Наручилац у року од три дана од </w:t>
      </w:r>
      <w:r w:rsidR="00DB25EE" w:rsidRPr="00D97D88">
        <w:rPr>
          <w:rFonts w:ascii="Arial" w:hAnsi="Arial"/>
          <w:iCs/>
          <w:lang w:val="sr-Cyrl-RS"/>
        </w:rPr>
        <w:t xml:space="preserve">дана </w:t>
      </w:r>
      <w:r w:rsidRPr="00D97D88">
        <w:rPr>
          <w:rFonts w:ascii="Arial" w:hAnsi="Arial"/>
          <w:iCs/>
        </w:rPr>
        <w:t xml:space="preserve">пријема захтева </w:t>
      </w:r>
      <w:r w:rsidR="008C28EE" w:rsidRPr="00D97D88">
        <w:rPr>
          <w:rFonts w:ascii="Arial" w:hAnsi="Arial"/>
          <w:iCs/>
        </w:rPr>
        <w:t xml:space="preserve">објављује на Порталу јавних набавки и интернет страници </w:t>
      </w:r>
      <w:r w:rsidR="008C28EE" w:rsidRPr="00D97D88">
        <w:rPr>
          <w:rFonts w:ascii="Arial" w:hAnsi="Arial"/>
          <w:iCs/>
          <w:lang w:val="sr-Cyrl-RS"/>
        </w:rPr>
        <w:t>Н</w:t>
      </w:r>
      <w:r w:rsidR="008C28EE" w:rsidRPr="00D97D88">
        <w:rPr>
          <w:rFonts w:ascii="Arial" w:hAnsi="Arial"/>
          <w:iCs/>
        </w:rPr>
        <w:t>аручиоца</w:t>
      </w:r>
      <w:r w:rsidR="008C28EE" w:rsidRPr="00D97D88">
        <w:rPr>
          <w:rFonts w:ascii="Arial" w:hAnsi="Arial"/>
          <w:iCs/>
          <w:lang w:val="sr-Cyrl-RS"/>
        </w:rPr>
        <w:t>,</w:t>
      </w:r>
      <w:r w:rsidR="008C28EE" w:rsidRPr="00D97D88">
        <w:rPr>
          <w:rFonts w:ascii="Arial" w:hAnsi="Arial"/>
          <w:b/>
          <w:i/>
          <w:iCs/>
          <w:lang w:val="sr-Cyrl-RS"/>
        </w:rPr>
        <w:t xml:space="preserve">  </w:t>
      </w:r>
      <w:r w:rsidRPr="00D97D88">
        <w:rPr>
          <w:rFonts w:ascii="Arial" w:hAnsi="Arial"/>
          <w:iCs/>
        </w:rPr>
        <w:t>следеће информације, односно појашњења:</w:t>
      </w:r>
    </w:p>
    <w:p w:rsidR="002C2FD1" w:rsidRDefault="00823373" w:rsidP="00C7725D">
      <w:pPr>
        <w:rPr>
          <w:rFonts w:ascii="Arial" w:hAnsi="Arial"/>
          <w:iCs/>
          <w:lang w:val="sr-Cyrl-RS"/>
        </w:rPr>
      </w:pPr>
      <w:r w:rsidRPr="00D97D88">
        <w:rPr>
          <w:rFonts w:ascii="Arial" w:hAnsi="Arial"/>
          <w:b/>
          <w:iCs/>
        </w:rPr>
        <w:t>ПИТАЊЕ 1</w:t>
      </w:r>
      <w:r w:rsidRPr="00D97D88">
        <w:rPr>
          <w:rFonts w:ascii="Arial" w:hAnsi="Arial"/>
          <w:iCs/>
        </w:rPr>
        <w:t>:</w:t>
      </w:r>
      <w:r w:rsidR="00212A33">
        <w:rPr>
          <w:rFonts w:ascii="Arial" w:hAnsi="Arial"/>
          <w:iCs/>
          <w:lang w:val="sr-Cyrl-RS"/>
        </w:rPr>
        <w:t xml:space="preserve"> </w:t>
      </w:r>
    </w:p>
    <w:p w:rsidR="00C7725D" w:rsidRPr="00D41CEE" w:rsidRDefault="00C7725D" w:rsidP="00C7725D">
      <w:pPr>
        <w:rPr>
          <w:rFonts w:ascii="Arial" w:hAnsi="Arial"/>
          <w:iCs/>
          <w:lang w:val="sr-Latn-RS"/>
        </w:rPr>
      </w:pPr>
      <w:r>
        <w:rPr>
          <w:noProof/>
          <w:lang w:val="en-US"/>
        </w:rPr>
        <w:drawing>
          <wp:inline distT="0" distB="0" distL="0" distR="0" wp14:anchorId="65D7BB61" wp14:editId="059742FE">
            <wp:extent cx="6282690" cy="30289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3168" t="14809" r="32452" b="62304"/>
                    <a:stretch/>
                  </pic:blipFill>
                  <pic:spPr bwMode="auto">
                    <a:xfrm>
                      <a:off x="0" y="0"/>
                      <a:ext cx="6294397" cy="3034594"/>
                    </a:xfrm>
                    <a:prstGeom prst="rect">
                      <a:avLst/>
                    </a:prstGeom>
                    <a:ln>
                      <a:noFill/>
                    </a:ln>
                    <a:extLst>
                      <a:ext uri="{53640926-AAD7-44D8-BBD7-CCE9431645EC}">
                        <a14:shadowObscured xmlns:a14="http://schemas.microsoft.com/office/drawing/2010/main"/>
                      </a:ext>
                    </a:extLst>
                  </pic:spPr>
                </pic:pic>
              </a:graphicData>
            </a:graphic>
          </wp:inline>
        </w:drawing>
      </w:r>
    </w:p>
    <w:p w:rsidR="00823373" w:rsidRDefault="00823373" w:rsidP="003317EC">
      <w:pPr>
        <w:rPr>
          <w:rFonts w:ascii="Arial" w:hAnsi="Arial"/>
          <w:iCs/>
          <w:lang w:val="sr-Cyrl-RS"/>
        </w:rPr>
      </w:pPr>
    </w:p>
    <w:p w:rsidR="00C7725D" w:rsidRDefault="00C7725D" w:rsidP="003317EC">
      <w:pPr>
        <w:rPr>
          <w:rFonts w:ascii="Arial" w:hAnsi="Arial"/>
          <w:iCs/>
          <w:lang w:val="sr-Cyrl-RS"/>
        </w:rPr>
      </w:pPr>
    </w:p>
    <w:p w:rsidR="00C7725D" w:rsidRDefault="00C7725D" w:rsidP="003317EC">
      <w:pPr>
        <w:rPr>
          <w:rFonts w:ascii="Arial" w:hAnsi="Arial"/>
          <w:iCs/>
          <w:lang w:val="sr-Cyrl-RS"/>
        </w:rPr>
      </w:pPr>
    </w:p>
    <w:p w:rsidR="00C7725D" w:rsidRDefault="00C7725D" w:rsidP="003317EC">
      <w:pPr>
        <w:rPr>
          <w:rFonts w:ascii="Arial" w:hAnsi="Arial"/>
          <w:iCs/>
          <w:lang w:val="sr-Cyrl-RS"/>
        </w:rPr>
      </w:pPr>
    </w:p>
    <w:p w:rsidR="00C7725D" w:rsidRDefault="00C7725D" w:rsidP="003317EC">
      <w:pPr>
        <w:rPr>
          <w:rFonts w:ascii="Arial" w:hAnsi="Arial"/>
          <w:iCs/>
          <w:lang w:val="sr-Cyrl-RS"/>
        </w:rPr>
      </w:pPr>
    </w:p>
    <w:p w:rsidR="00C7725D" w:rsidRDefault="00C7725D" w:rsidP="003317EC">
      <w:pPr>
        <w:rPr>
          <w:rFonts w:ascii="Arial" w:hAnsi="Arial"/>
          <w:iCs/>
          <w:lang w:val="sr-Cyrl-RS"/>
        </w:rPr>
      </w:pPr>
    </w:p>
    <w:p w:rsidR="00C7725D" w:rsidRDefault="00C7725D" w:rsidP="003317EC">
      <w:pPr>
        <w:rPr>
          <w:rFonts w:ascii="Arial" w:hAnsi="Arial"/>
          <w:iCs/>
          <w:lang w:val="sr-Cyrl-RS"/>
        </w:rPr>
      </w:pPr>
    </w:p>
    <w:p w:rsidR="00C7725D" w:rsidRDefault="00C7725D" w:rsidP="003317EC">
      <w:pPr>
        <w:rPr>
          <w:rFonts w:ascii="Arial" w:hAnsi="Arial"/>
          <w:iCs/>
          <w:lang w:val="sr-Cyrl-RS"/>
        </w:rPr>
      </w:pPr>
    </w:p>
    <w:p w:rsidR="00C7725D" w:rsidRDefault="00C7725D" w:rsidP="003317EC">
      <w:pPr>
        <w:rPr>
          <w:rFonts w:ascii="Arial" w:hAnsi="Arial"/>
          <w:iCs/>
          <w:lang w:val="sr-Cyrl-RS"/>
        </w:rPr>
      </w:pPr>
    </w:p>
    <w:p w:rsidR="00C7725D" w:rsidRPr="002C2FD1" w:rsidRDefault="00C7725D" w:rsidP="003317EC">
      <w:pPr>
        <w:rPr>
          <w:rFonts w:ascii="Arial" w:hAnsi="Arial"/>
          <w:iCs/>
          <w:lang w:val="sr-Cyrl-RS"/>
        </w:rPr>
      </w:pPr>
    </w:p>
    <w:p w:rsidR="00C7725D" w:rsidRDefault="00C7725D" w:rsidP="00392719">
      <w:pPr>
        <w:rPr>
          <w:rFonts w:ascii="Arial" w:hAnsi="Arial"/>
          <w:b/>
          <w:iCs/>
          <w:lang w:val="sr-Cyrl-RS"/>
        </w:rPr>
      </w:pPr>
      <w:r>
        <w:rPr>
          <w:rFonts w:ascii="Arial" w:hAnsi="Arial"/>
          <w:b/>
          <w:iCs/>
          <w:lang w:val="sr-Cyrl-RS"/>
        </w:rPr>
        <w:lastRenderedPageBreak/>
        <w:t>ПИТАЊЕ 2</w:t>
      </w:r>
      <w:r w:rsidR="00823373" w:rsidRPr="00D97D88">
        <w:rPr>
          <w:rFonts w:ascii="Arial" w:hAnsi="Arial"/>
          <w:b/>
          <w:iCs/>
        </w:rPr>
        <w:t>:</w:t>
      </w:r>
      <w:r w:rsidR="002C2FD1">
        <w:rPr>
          <w:rFonts w:ascii="Arial" w:hAnsi="Arial"/>
          <w:b/>
          <w:iCs/>
          <w:lang w:val="sr-Cyrl-RS"/>
        </w:rPr>
        <w:t xml:space="preserve"> </w:t>
      </w:r>
    </w:p>
    <w:p w:rsidR="00147319" w:rsidRDefault="00C7725D" w:rsidP="00147319">
      <w:pPr>
        <w:jc w:val="center"/>
        <w:rPr>
          <w:rFonts w:ascii="Arial" w:hAnsi="Arial"/>
          <w:iCs/>
          <w:lang w:val="sr-Cyrl-RS"/>
        </w:rPr>
      </w:pPr>
      <w:r>
        <w:rPr>
          <w:noProof/>
          <w:lang w:val="en-US"/>
        </w:rPr>
        <w:drawing>
          <wp:inline distT="0" distB="0" distL="0" distR="0" wp14:anchorId="06D2AD7D" wp14:editId="5B166943">
            <wp:extent cx="6469855" cy="470535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167" t="38234" r="31846" b="16532"/>
                    <a:stretch/>
                  </pic:blipFill>
                  <pic:spPr bwMode="auto">
                    <a:xfrm>
                      <a:off x="0" y="0"/>
                      <a:ext cx="6483376" cy="4715183"/>
                    </a:xfrm>
                    <a:prstGeom prst="rect">
                      <a:avLst/>
                    </a:prstGeom>
                    <a:ln>
                      <a:noFill/>
                    </a:ln>
                    <a:extLst>
                      <a:ext uri="{53640926-AAD7-44D8-BBD7-CCE9431645EC}">
                        <a14:shadowObscured xmlns:a14="http://schemas.microsoft.com/office/drawing/2010/main"/>
                      </a:ext>
                    </a:extLst>
                  </pic:spPr>
                </pic:pic>
              </a:graphicData>
            </a:graphic>
          </wp:inline>
        </w:drawing>
      </w:r>
    </w:p>
    <w:p w:rsidR="00147319" w:rsidRPr="00147319" w:rsidRDefault="00147319" w:rsidP="00147319">
      <w:pPr>
        <w:jc w:val="center"/>
        <w:rPr>
          <w:rFonts w:ascii="Arial" w:hAnsi="Arial"/>
          <w:iCs/>
          <w:lang w:val="sr-Cyrl-RS"/>
        </w:rPr>
      </w:pPr>
    </w:p>
    <w:p w:rsidR="00147319" w:rsidRPr="00933562" w:rsidRDefault="00933562" w:rsidP="00D41CEE">
      <w:pPr>
        <w:rPr>
          <w:rFonts w:ascii="Arial" w:eastAsiaTheme="minorHAnsi" w:hAnsi="Arial"/>
          <w:b/>
          <w:lang w:val="sr-Cyrl-RS"/>
        </w:rPr>
      </w:pPr>
      <w:r w:rsidRPr="00933562">
        <w:rPr>
          <w:rFonts w:ascii="Arial" w:eastAsiaTheme="minorHAnsi" w:hAnsi="Arial"/>
          <w:b/>
          <w:lang w:val="sr-Cyrl-RS"/>
        </w:rPr>
        <w:t>ОДГОВОР 1:</w:t>
      </w:r>
    </w:p>
    <w:p w:rsidR="00147319" w:rsidRDefault="00147319" w:rsidP="00147319">
      <w:pPr>
        <w:spacing w:line="240" w:lineRule="auto"/>
        <w:rPr>
          <w:rFonts w:ascii="Arial" w:hAnsi="Arial"/>
          <w:iCs/>
          <w:lang w:val="sr-Latn-RS"/>
        </w:rPr>
      </w:pPr>
    </w:p>
    <w:p w:rsidR="00D46F68" w:rsidRPr="00D46F68" w:rsidRDefault="00147319" w:rsidP="00D46F68">
      <w:pPr>
        <w:spacing w:line="240" w:lineRule="auto"/>
        <w:rPr>
          <w:rFonts w:ascii="Arial" w:hAnsi="Arial"/>
          <w:iCs/>
          <w:lang w:val="sr-Latn-RS"/>
        </w:rPr>
      </w:pPr>
      <w:r w:rsidRPr="00147319">
        <w:rPr>
          <w:rFonts w:ascii="Arial" w:hAnsi="Arial"/>
          <w:iCs/>
          <w:lang w:val="sr-Cyrl-RS"/>
        </w:rPr>
        <w:t xml:space="preserve">Сходно члану </w:t>
      </w:r>
      <w:r>
        <w:rPr>
          <w:rFonts w:ascii="Arial" w:hAnsi="Arial"/>
          <w:iCs/>
          <w:lang w:val="sr-Latn-RS"/>
        </w:rPr>
        <w:t>10</w:t>
      </w:r>
      <w:r w:rsidRPr="00147319">
        <w:rPr>
          <w:rFonts w:ascii="Arial" w:hAnsi="Arial"/>
          <w:iCs/>
          <w:lang w:val="sr-Cyrl-RS"/>
        </w:rPr>
        <w:t xml:space="preserve">. </w:t>
      </w:r>
      <w:r w:rsidR="00582663">
        <w:rPr>
          <w:rFonts w:ascii="Arial" w:hAnsi="Arial"/>
          <w:iCs/>
          <w:lang w:val="sr-Cyrl-RS"/>
        </w:rPr>
        <w:t>с</w:t>
      </w:r>
      <w:r w:rsidRPr="00147319">
        <w:rPr>
          <w:rFonts w:ascii="Arial" w:hAnsi="Arial"/>
          <w:iCs/>
          <w:lang w:val="sr-Cyrl-RS"/>
        </w:rPr>
        <w:t xml:space="preserve">тав 1. </w:t>
      </w:r>
      <w:r w:rsidR="00582663">
        <w:rPr>
          <w:rFonts w:ascii="Arial" w:hAnsi="Arial"/>
          <w:iCs/>
          <w:lang w:val="sr-Cyrl-RS"/>
        </w:rPr>
        <w:t>Закона о јавним набавкама</w:t>
      </w:r>
      <w:r w:rsidRPr="00147319">
        <w:rPr>
          <w:rFonts w:ascii="Arial" w:hAnsi="Arial"/>
          <w:iCs/>
          <w:lang w:val="sr-Cyrl-RS"/>
        </w:rPr>
        <w:t>, наручилац има обавезу да обезбеди</w:t>
      </w:r>
      <w:r w:rsidR="00BA2505">
        <w:rPr>
          <w:rFonts w:ascii="Arial" w:hAnsi="Arial"/>
          <w:iCs/>
          <w:lang w:val="sr-Cyrl-RS"/>
        </w:rPr>
        <w:t xml:space="preserve"> што већу</w:t>
      </w:r>
      <w:r w:rsidRPr="00147319">
        <w:rPr>
          <w:rFonts w:ascii="Arial" w:hAnsi="Arial"/>
          <w:iCs/>
          <w:lang w:val="sr-Cyrl-RS"/>
        </w:rPr>
        <w:t xml:space="preserve"> конкуренцију међу понуђачима, али то не значи да има обавезу да услове за учествовањ</w:t>
      </w:r>
      <w:r w:rsidR="00D46F68">
        <w:rPr>
          <w:rFonts w:ascii="Arial" w:hAnsi="Arial"/>
          <w:iCs/>
          <w:lang w:val="sr-Cyrl-RS"/>
        </w:rPr>
        <w:t>е</w:t>
      </w:r>
      <w:r w:rsidRPr="00147319">
        <w:rPr>
          <w:rFonts w:ascii="Arial" w:hAnsi="Arial"/>
          <w:iCs/>
          <w:lang w:val="sr-Cyrl-RS"/>
        </w:rPr>
        <w:t xml:space="preserve"> у поступку дефинише на начин који омогућава сваком заинтересованом понуђачу да учествује у поступку јавне набавке. Услове и захтеве у конкурсној документацији наручилац дефинише полазећи од својих објективних потреба, а не од пословних и економских могућности понуђача.</w:t>
      </w:r>
      <w:r w:rsidR="00D46F68">
        <w:rPr>
          <w:rFonts w:ascii="Arial" w:hAnsi="Arial"/>
          <w:iCs/>
          <w:lang w:val="sr-Cyrl-RS"/>
        </w:rPr>
        <w:t xml:space="preserve"> </w:t>
      </w:r>
      <w:r w:rsidR="00D46F68">
        <w:rPr>
          <w:rFonts w:ascii="Arial" w:hAnsi="Arial"/>
          <w:iCs/>
          <w:lang w:val="sr-Latn-RS"/>
        </w:rPr>
        <w:t>Наручилац</w:t>
      </w:r>
      <w:r w:rsidR="00D46F68" w:rsidRPr="00D46F68">
        <w:rPr>
          <w:rFonts w:ascii="Arial" w:hAnsi="Arial"/>
          <w:iCs/>
          <w:lang w:val="sr-Latn-RS"/>
        </w:rPr>
        <w:t xml:space="preserve"> </w:t>
      </w:r>
      <w:r w:rsidR="00D46F68">
        <w:rPr>
          <w:rFonts w:ascii="Arial" w:hAnsi="Arial"/>
          <w:iCs/>
          <w:lang w:val="sr-Latn-RS"/>
        </w:rPr>
        <w:t>има</w:t>
      </w:r>
      <w:r w:rsidR="00D46F68" w:rsidRPr="00D46F68">
        <w:rPr>
          <w:rFonts w:ascii="Arial" w:hAnsi="Arial"/>
          <w:iCs/>
          <w:lang w:val="sr-Latn-RS"/>
        </w:rPr>
        <w:t xml:space="preserve"> </w:t>
      </w:r>
      <w:r w:rsidR="00D46F68">
        <w:rPr>
          <w:rFonts w:ascii="Arial" w:hAnsi="Arial"/>
          <w:iCs/>
          <w:lang w:val="sr-Latn-RS"/>
        </w:rPr>
        <w:t>право</w:t>
      </w:r>
      <w:r w:rsidR="00D46F68" w:rsidRPr="00D46F68">
        <w:rPr>
          <w:rFonts w:ascii="Arial" w:hAnsi="Arial"/>
          <w:iCs/>
          <w:lang w:val="sr-Latn-RS"/>
        </w:rPr>
        <w:t xml:space="preserve"> </w:t>
      </w:r>
      <w:r w:rsidR="00D46F68">
        <w:rPr>
          <w:rFonts w:ascii="Arial" w:hAnsi="Arial"/>
          <w:iCs/>
          <w:lang w:val="sr-Latn-RS"/>
        </w:rPr>
        <w:t>да</w:t>
      </w:r>
      <w:r w:rsidR="00D46F68" w:rsidRPr="00D46F68">
        <w:rPr>
          <w:rFonts w:ascii="Arial" w:hAnsi="Arial"/>
          <w:iCs/>
          <w:lang w:val="sr-Latn-RS"/>
        </w:rPr>
        <w:t xml:space="preserve"> </w:t>
      </w:r>
      <w:r w:rsidR="00D46F68">
        <w:rPr>
          <w:rFonts w:ascii="Arial" w:hAnsi="Arial"/>
          <w:iCs/>
          <w:lang w:val="sr-Latn-RS"/>
        </w:rPr>
        <w:t>кроз</w:t>
      </w:r>
      <w:r w:rsidR="00D46F68" w:rsidRPr="00D46F68">
        <w:rPr>
          <w:rFonts w:ascii="Arial" w:hAnsi="Arial"/>
          <w:iCs/>
          <w:lang w:val="sr-Latn-RS"/>
        </w:rPr>
        <w:t xml:space="preserve"> </w:t>
      </w:r>
      <w:r w:rsidR="00D46F68">
        <w:rPr>
          <w:rFonts w:ascii="Arial" w:hAnsi="Arial"/>
          <w:iCs/>
          <w:lang w:val="sr-Latn-RS"/>
        </w:rPr>
        <w:t>одређивање</w:t>
      </w:r>
      <w:r w:rsidR="00D46F68" w:rsidRPr="00D46F68">
        <w:rPr>
          <w:rFonts w:ascii="Arial" w:hAnsi="Arial"/>
          <w:iCs/>
          <w:lang w:val="sr-Latn-RS"/>
        </w:rPr>
        <w:t xml:space="preserve"> </w:t>
      </w:r>
      <w:r w:rsidR="00D46F68">
        <w:rPr>
          <w:rFonts w:ascii="Arial" w:hAnsi="Arial"/>
          <w:iCs/>
          <w:lang w:val="sr-Latn-RS"/>
        </w:rPr>
        <w:t>додатних</w:t>
      </w:r>
      <w:r w:rsidR="00D46F68" w:rsidRPr="00D46F68">
        <w:rPr>
          <w:rFonts w:ascii="Arial" w:hAnsi="Arial"/>
          <w:iCs/>
          <w:lang w:val="sr-Latn-RS"/>
        </w:rPr>
        <w:t xml:space="preserve"> </w:t>
      </w:r>
      <w:r w:rsidR="00D46F68">
        <w:rPr>
          <w:rFonts w:ascii="Arial" w:hAnsi="Arial"/>
          <w:iCs/>
          <w:lang w:val="sr-Latn-RS"/>
        </w:rPr>
        <w:t>услова</w:t>
      </w:r>
      <w:r w:rsidR="00D46F68" w:rsidRPr="00D46F68">
        <w:rPr>
          <w:rFonts w:ascii="Arial" w:hAnsi="Arial"/>
          <w:iCs/>
          <w:lang w:val="sr-Latn-RS"/>
        </w:rPr>
        <w:t xml:space="preserve"> </w:t>
      </w:r>
      <w:r w:rsidR="00D46F68">
        <w:rPr>
          <w:rFonts w:ascii="Arial" w:hAnsi="Arial"/>
          <w:iCs/>
          <w:lang w:val="sr-Latn-RS"/>
        </w:rPr>
        <w:t>покуша</w:t>
      </w:r>
      <w:r w:rsidR="00D46F68" w:rsidRPr="00D46F68">
        <w:rPr>
          <w:rFonts w:ascii="Arial" w:hAnsi="Arial"/>
          <w:iCs/>
          <w:lang w:val="sr-Latn-RS"/>
        </w:rPr>
        <w:t xml:space="preserve"> </w:t>
      </w:r>
      <w:r w:rsidR="00D46F68">
        <w:rPr>
          <w:rFonts w:ascii="Arial" w:hAnsi="Arial"/>
          <w:iCs/>
          <w:lang w:val="sr-Latn-RS"/>
        </w:rPr>
        <w:t>да</w:t>
      </w:r>
      <w:r w:rsidR="00D46F68" w:rsidRPr="00D46F68">
        <w:rPr>
          <w:rFonts w:ascii="Arial" w:hAnsi="Arial"/>
          <w:iCs/>
          <w:lang w:val="sr-Latn-RS"/>
        </w:rPr>
        <w:t xml:space="preserve"> </w:t>
      </w:r>
      <w:r w:rsidR="00D46F68">
        <w:rPr>
          <w:rFonts w:ascii="Arial" w:hAnsi="Arial"/>
          <w:iCs/>
          <w:lang w:val="sr-Latn-RS"/>
        </w:rPr>
        <w:t>обезбеди</w:t>
      </w:r>
      <w:r w:rsidR="00D46F68" w:rsidRPr="00D46F68">
        <w:rPr>
          <w:rFonts w:ascii="Arial" w:hAnsi="Arial"/>
          <w:iCs/>
          <w:lang w:val="sr-Latn-RS"/>
        </w:rPr>
        <w:t xml:space="preserve"> </w:t>
      </w:r>
      <w:r w:rsidR="00D46F68">
        <w:rPr>
          <w:rFonts w:ascii="Arial" w:hAnsi="Arial"/>
          <w:iCs/>
          <w:lang w:val="sr-Latn-RS"/>
        </w:rPr>
        <w:t>квалитетно</w:t>
      </w:r>
      <w:r w:rsidR="00D46F68" w:rsidRPr="00D46F68">
        <w:rPr>
          <w:rFonts w:ascii="Arial" w:hAnsi="Arial"/>
          <w:iCs/>
          <w:lang w:val="sr-Latn-RS"/>
        </w:rPr>
        <w:t xml:space="preserve"> </w:t>
      </w:r>
      <w:r w:rsidR="00D46F68">
        <w:rPr>
          <w:rFonts w:ascii="Arial" w:hAnsi="Arial"/>
          <w:iCs/>
          <w:lang w:val="sr-Latn-RS"/>
        </w:rPr>
        <w:t>и</w:t>
      </w:r>
      <w:r w:rsidR="00D46F68" w:rsidRPr="00D46F68">
        <w:rPr>
          <w:rFonts w:ascii="Arial" w:hAnsi="Arial"/>
          <w:iCs/>
          <w:lang w:val="sr-Latn-RS"/>
        </w:rPr>
        <w:t xml:space="preserve"> </w:t>
      </w:r>
      <w:r w:rsidR="00D46F68">
        <w:rPr>
          <w:rFonts w:ascii="Arial" w:hAnsi="Arial"/>
          <w:iCs/>
          <w:lang w:val="sr-Latn-RS"/>
        </w:rPr>
        <w:t>благовремено</w:t>
      </w:r>
      <w:r w:rsidR="00D46F68" w:rsidRPr="00D46F68">
        <w:rPr>
          <w:rFonts w:ascii="Arial" w:hAnsi="Arial"/>
          <w:iCs/>
          <w:lang w:val="sr-Latn-RS"/>
        </w:rPr>
        <w:t xml:space="preserve"> </w:t>
      </w:r>
      <w:r w:rsidR="00D46F68">
        <w:rPr>
          <w:rFonts w:ascii="Arial" w:hAnsi="Arial"/>
          <w:iCs/>
          <w:lang w:val="sr-Latn-RS"/>
        </w:rPr>
        <w:t>извршење</w:t>
      </w:r>
      <w:r w:rsidR="00D46F68" w:rsidRPr="00D46F68">
        <w:rPr>
          <w:rFonts w:ascii="Arial" w:hAnsi="Arial"/>
          <w:iCs/>
          <w:lang w:val="sr-Latn-RS"/>
        </w:rPr>
        <w:t xml:space="preserve"> </w:t>
      </w:r>
      <w:r w:rsidR="00D46F68">
        <w:rPr>
          <w:rFonts w:ascii="Arial" w:hAnsi="Arial"/>
          <w:iCs/>
          <w:lang w:val="sr-Latn-RS"/>
        </w:rPr>
        <w:t>услуга</w:t>
      </w:r>
      <w:r w:rsidR="00D46F68" w:rsidRPr="00D46F68">
        <w:rPr>
          <w:rFonts w:ascii="Arial" w:hAnsi="Arial"/>
          <w:iCs/>
          <w:lang w:val="sr-Latn-RS"/>
        </w:rPr>
        <w:t xml:space="preserve"> </w:t>
      </w:r>
      <w:r w:rsidR="00D46F68">
        <w:rPr>
          <w:rFonts w:ascii="Arial" w:hAnsi="Arial"/>
          <w:iCs/>
          <w:lang w:val="sr-Cyrl-RS"/>
        </w:rPr>
        <w:t>које су предмет јавне набавке</w:t>
      </w:r>
      <w:r w:rsidR="00D46F68" w:rsidRPr="00D46F68">
        <w:rPr>
          <w:rFonts w:ascii="Arial" w:hAnsi="Arial"/>
          <w:iCs/>
          <w:lang w:val="sr-Latn-RS"/>
        </w:rPr>
        <w:t xml:space="preserve">. </w:t>
      </w:r>
    </w:p>
    <w:p w:rsidR="00147319" w:rsidRPr="00582663" w:rsidRDefault="00582663" w:rsidP="00582663">
      <w:pPr>
        <w:spacing w:line="240" w:lineRule="auto"/>
        <w:rPr>
          <w:rFonts w:ascii="Arial" w:hAnsi="Arial"/>
          <w:iCs/>
          <w:lang w:val="sr-Latn-RS"/>
        </w:rPr>
      </w:pPr>
      <w:r>
        <w:rPr>
          <w:rFonts w:ascii="Arial" w:hAnsi="Arial"/>
          <w:iCs/>
          <w:lang w:val="sr-Cyrl-RS"/>
        </w:rPr>
        <w:t xml:space="preserve">У овом случају Наручилац није ограничио конкуренцију намерним </w:t>
      </w:r>
      <w:r w:rsidR="006F6C00">
        <w:rPr>
          <w:rFonts w:ascii="Arial" w:hAnsi="Arial"/>
          <w:iCs/>
          <w:lang w:val="sr-Cyrl-RS"/>
        </w:rPr>
        <w:t>онеомогућавањем потенцијалних понуђача да учествују у поступку јавне набавке неоправданим коришћењем дискриминаторских услова, техничких спецификација и критеријума те стога није прекршио члан 10. став. 2. Закона о јавним набавкама.</w:t>
      </w:r>
      <w:r w:rsidR="00BA2505">
        <w:rPr>
          <w:rFonts w:ascii="Arial" w:hAnsi="Arial"/>
          <w:iCs/>
          <w:lang w:val="sr-Cyrl-RS"/>
        </w:rPr>
        <w:t xml:space="preserve"> </w:t>
      </w:r>
      <w:r w:rsidR="00D46F68">
        <w:rPr>
          <w:rFonts w:ascii="Arial" w:hAnsi="Arial"/>
          <w:iCs/>
          <w:lang w:val="sr-Cyrl-RS"/>
        </w:rPr>
        <w:t xml:space="preserve"> </w:t>
      </w:r>
      <w:r w:rsidR="00BA2505">
        <w:rPr>
          <w:rFonts w:ascii="Arial" w:hAnsi="Arial"/>
          <w:iCs/>
          <w:lang w:val="sr-Cyrl-RS"/>
        </w:rPr>
        <w:t xml:space="preserve">Наручилац није прекршио члан 12. став 1. Закона о јавним набавкама и обезбедио је свим понуђачима </w:t>
      </w:r>
      <w:r w:rsidR="00004DF6">
        <w:rPr>
          <w:rFonts w:ascii="Arial" w:hAnsi="Arial"/>
          <w:iCs/>
          <w:lang w:val="sr-Cyrl-RS"/>
        </w:rPr>
        <w:t xml:space="preserve">једнак положај у свим фазама поступка јавне набавке. </w:t>
      </w:r>
      <w:r w:rsidR="00BA2505">
        <w:rPr>
          <w:rFonts w:ascii="Arial" w:hAnsi="Arial"/>
          <w:iCs/>
          <w:lang w:val="sr-Cyrl-RS"/>
        </w:rPr>
        <w:t xml:space="preserve">Такође, Наручилац није прекршио члан 12. став 2. Закона о јавним набавкама </w:t>
      </w:r>
      <w:r w:rsidR="00004DF6">
        <w:rPr>
          <w:rFonts w:ascii="Arial" w:hAnsi="Arial"/>
          <w:iCs/>
          <w:lang w:val="sr-Cyrl-RS"/>
        </w:rPr>
        <w:t>јер</w:t>
      </w:r>
      <w:r w:rsidR="00BA2505">
        <w:rPr>
          <w:rFonts w:ascii="Arial" w:hAnsi="Arial"/>
          <w:iCs/>
          <w:lang w:val="sr-Cyrl-RS"/>
        </w:rPr>
        <w:t xml:space="preserve"> није одредио услове који би значили националну, територијалну, предметну или личну дискриминацију међу понуђачима, нити дискриминацију која би произилазила из класификације делатности коју обавља понуђач. </w:t>
      </w:r>
      <w:r w:rsidR="006F6C00">
        <w:rPr>
          <w:rFonts w:ascii="Arial" w:hAnsi="Arial"/>
          <w:iCs/>
          <w:lang w:val="sr-Cyrl-RS"/>
        </w:rPr>
        <w:t xml:space="preserve"> Додатни услови које потенцијални понуђачи треба да докажу за ову јавну набавку су у логичкој вези са предметом јавне набавке што је и прописано чланом 76. став. 6. Закона о јавним набавкама. </w:t>
      </w:r>
      <w:r w:rsidR="00BA2505">
        <w:rPr>
          <w:rFonts w:ascii="Arial" w:hAnsi="Arial"/>
          <w:iCs/>
          <w:lang w:val="sr-Cyrl-RS"/>
        </w:rPr>
        <w:t>Ч</w:t>
      </w:r>
      <w:r w:rsidR="006F6C00">
        <w:rPr>
          <w:rFonts w:ascii="Arial" w:hAnsi="Arial"/>
          <w:iCs/>
          <w:lang w:val="sr-Cyrl-RS"/>
        </w:rPr>
        <w:t xml:space="preserve">ланом. 76. </w:t>
      </w:r>
      <w:r w:rsidR="0019422F">
        <w:rPr>
          <w:rFonts w:ascii="Arial" w:hAnsi="Arial"/>
          <w:iCs/>
          <w:lang w:val="sr-Cyrl-RS"/>
        </w:rPr>
        <w:t xml:space="preserve">став 2. Закона о јавним набавкама </w:t>
      </w:r>
      <w:r w:rsidR="0019422F">
        <w:rPr>
          <w:rFonts w:ascii="Arial" w:hAnsi="Arial"/>
          <w:iCs/>
          <w:lang w:val="sr-Cyrl-RS"/>
        </w:rPr>
        <w:lastRenderedPageBreak/>
        <w:t xml:space="preserve">предвиђено је да Наручилац у конкурсној документацијуи одређује додатне услове за учешће у поступку јавне набавке у погледу финансијског, пословног, техничког и кадровског капацитета увек када је то потребно имајући у виду предмет јавне набавке. </w:t>
      </w:r>
      <w:r w:rsidR="006F6C00">
        <w:rPr>
          <w:rFonts w:ascii="Arial" w:hAnsi="Arial"/>
          <w:iCs/>
          <w:lang w:val="sr-Cyrl-RS"/>
        </w:rPr>
        <w:t xml:space="preserve"> </w:t>
      </w:r>
      <w:r w:rsidR="00147319">
        <w:rPr>
          <w:rFonts w:ascii="Arial" w:hAnsi="Arial"/>
          <w:iCs/>
          <w:lang w:val="sr-Latn-RS"/>
        </w:rPr>
        <w:t>Вулканизерски</w:t>
      </w:r>
      <w:r w:rsidR="00147319" w:rsidRPr="00147319">
        <w:rPr>
          <w:rFonts w:ascii="Arial" w:hAnsi="Arial"/>
          <w:iCs/>
          <w:lang w:val="sr-Latn-RS"/>
        </w:rPr>
        <w:t xml:space="preserve"> </w:t>
      </w:r>
      <w:r w:rsidR="00147319">
        <w:rPr>
          <w:rFonts w:ascii="Arial" w:hAnsi="Arial"/>
          <w:iCs/>
          <w:lang w:val="sr-Latn-RS"/>
        </w:rPr>
        <w:t>радови</w:t>
      </w:r>
      <w:r w:rsidR="00147319" w:rsidRPr="00147319">
        <w:rPr>
          <w:rFonts w:ascii="Arial" w:hAnsi="Arial"/>
          <w:iCs/>
          <w:lang w:val="sr-Latn-RS"/>
        </w:rPr>
        <w:t xml:space="preserve"> </w:t>
      </w:r>
      <w:r w:rsidR="00147319">
        <w:rPr>
          <w:rFonts w:ascii="Arial" w:hAnsi="Arial"/>
          <w:iCs/>
          <w:lang w:val="sr-Latn-RS"/>
        </w:rPr>
        <w:t>који</w:t>
      </w:r>
      <w:r w:rsidR="00147319" w:rsidRPr="00147319">
        <w:rPr>
          <w:rFonts w:ascii="Arial" w:hAnsi="Arial"/>
          <w:iCs/>
          <w:lang w:val="sr-Latn-RS"/>
        </w:rPr>
        <w:t xml:space="preserve"> </w:t>
      </w:r>
      <w:r w:rsidR="00147319">
        <w:rPr>
          <w:rFonts w:ascii="Arial" w:hAnsi="Arial"/>
          <w:iCs/>
          <w:lang w:val="sr-Latn-RS"/>
        </w:rPr>
        <w:t>су</w:t>
      </w:r>
      <w:r w:rsidR="00147319" w:rsidRPr="00147319">
        <w:rPr>
          <w:rFonts w:ascii="Arial" w:hAnsi="Arial"/>
          <w:iCs/>
          <w:lang w:val="sr-Latn-RS"/>
        </w:rPr>
        <w:t xml:space="preserve"> </w:t>
      </w:r>
      <w:r w:rsidR="00147319">
        <w:rPr>
          <w:rFonts w:ascii="Arial" w:hAnsi="Arial"/>
          <w:iCs/>
          <w:lang w:val="sr-Latn-RS"/>
        </w:rPr>
        <w:t>предмет</w:t>
      </w:r>
      <w:r w:rsidR="00147319" w:rsidRPr="00147319">
        <w:rPr>
          <w:rFonts w:ascii="Arial" w:hAnsi="Arial"/>
          <w:iCs/>
          <w:lang w:val="sr-Latn-RS"/>
        </w:rPr>
        <w:t xml:space="preserve"> </w:t>
      </w:r>
      <w:r w:rsidR="00147319">
        <w:rPr>
          <w:rFonts w:ascii="Arial" w:hAnsi="Arial"/>
          <w:iCs/>
          <w:lang w:val="sr-Latn-RS"/>
        </w:rPr>
        <w:t>ове</w:t>
      </w:r>
      <w:r w:rsidR="00147319" w:rsidRPr="00147319">
        <w:rPr>
          <w:rFonts w:ascii="Arial" w:hAnsi="Arial"/>
          <w:iCs/>
          <w:lang w:val="sr-Latn-RS"/>
        </w:rPr>
        <w:t xml:space="preserve"> </w:t>
      </w:r>
      <w:r w:rsidR="00147319">
        <w:rPr>
          <w:rFonts w:ascii="Arial" w:hAnsi="Arial"/>
          <w:iCs/>
          <w:lang w:val="sr-Latn-RS"/>
        </w:rPr>
        <w:t>јавне</w:t>
      </w:r>
      <w:r w:rsidR="00147319" w:rsidRPr="00147319">
        <w:rPr>
          <w:rFonts w:ascii="Arial" w:hAnsi="Arial"/>
          <w:iCs/>
          <w:lang w:val="sr-Latn-RS"/>
        </w:rPr>
        <w:t xml:space="preserve"> </w:t>
      </w:r>
      <w:r w:rsidR="00147319">
        <w:rPr>
          <w:rFonts w:ascii="Arial" w:hAnsi="Arial"/>
          <w:iCs/>
          <w:lang w:val="sr-Latn-RS"/>
        </w:rPr>
        <w:t>набавке</w:t>
      </w:r>
      <w:r w:rsidR="00147319" w:rsidRPr="00147319">
        <w:rPr>
          <w:rFonts w:ascii="Arial" w:hAnsi="Arial"/>
          <w:iCs/>
          <w:lang w:val="sr-Latn-RS"/>
        </w:rPr>
        <w:t xml:space="preserve"> </w:t>
      </w:r>
      <w:r w:rsidR="00147319">
        <w:rPr>
          <w:rFonts w:ascii="Arial" w:hAnsi="Arial"/>
          <w:iCs/>
          <w:lang w:val="sr-Latn-RS"/>
        </w:rPr>
        <w:t>извршавају</w:t>
      </w:r>
      <w:r w:rsidR="00147319" w:rsidRPr="00147319">
        <w:rPr>
          <w:rFonts w:ascii="Arial" w:hAnsi="Arial"/>
          <w:iCs/>
          <w:lang w:val="sr-Latn-RS"/>
        </w:rPr>
        <w:t xml:space="preserve"> </w:t>
      </w:r>
      <w:r w:rsidR="00147319">
        <w:rPr>
          <w:rFonts w:ascii="Arial" w:hAnsi="Arial"/>
          <w:iCs/>
          <w:lang w:val="sr-Latn-RS"/>
        </w:rPr>
        <w:t>се</w:t>
      </w:r>
      <w:r w:rsidR="00147319" w:rsidRPr="00147319">
        <w:rPr>
          <w:rFonts w:ascii="Arial" w:hAnsi="Arial"/>
          <w:iCs/>
          <w:lang w:val="sr-Latn-RS"/>
        </w:rPr>
        <w:t xml:space="preserve"> </w:t>
      </w:r>
      <w:r w:rsidR="00147319">
        <w:rPr>
          <w:rFonts w:ascii="Arial" w:hAnsi="Arial"/>
          <w:iCs/>
          <w:lang w:val="sr-Latn-RS"/>
        </w:rPr>
        <w:t>на</w:t>
      </w:r>
      <w:r w:rsidR="00147319" w:rsidRPr="00147319">
        <w:rPr>
          <w:rFonts w:ascii="Arial" w:hAnsi="Arial"/>
          <w:iCs/>
          <w:lang w:val="sr-Latn-RS"/>
        </w:rPr>
        <w:t xml:space="preserve"> </w:t>
      </w:r>
      <w:r w:rsidR="00147319">
        <w:rPr>
          <w:rFonts w:ascii="Arial" w:hAnsi="Arial"/>
          <w:iCs/>
          <w:lang w:val="sr-Latn-RS"/>
        </w:rPr>
        <w:t>тракастим</w:t>
      </w:r>
      <w:r w:rsidR="00147319" w:rsidRPr="00147319">
        <w:rPr>
          <w:rFonts w:ascii="Arial" w:hAnsi="Arial"/>
          <w:iCs/>
          <w:lang w:val="sr-Latn-RS"/>
        </w:rPr>
        <w:t xml:space="preserve"> </w:t>
      </w:r>
      <w:r w:rsidR="00147319">
        <w:rPr>
          <w:rFonts w:ascii="Arial" w:hAnsi="Arial"/>
          <w:iCs/>
          <w:lang w:val="sr-Latn-RS"/>
        </w:rPr>
        <w:t>транспортерима</w:t>
      </w:r>
      <w:r w:rsidR="00147319" w:rsidRPr="00147319">
        <w:rPr>
          <w:rFonts w:ascii="Arial" w:hAnsi="Arial"/>
          <w:iCs/>
          <w:lang w:val="sr-Latn-RS"/>
        </w:rPr>
        <w:t xml:space="preserve"> </w:t>
      </w:r>
      <w:r w:rsidR="00147319">
        <w:rPr>
          <w:rFonts w:ascii="Arial" w:hAnsi="Arial"/>
          <w:iCs/>
          <w:lang w:val="sr-Latn-RS"/>
        </w:rPr>
        <w:t>допреме</w:t>
      </w:r>
      <w:r w:rsidR="00147319" w:rsidRPr="00147319">
        <w:rPr>
          <w:rFonts w:ascii="Arial" w:hAnsi="Arial"/>
          <w:iCs/>
          <w:lang w:val="sr-Latn-RS"/>
        </w:rPr>
        <w:t xml:space="preserve"> </w:t>
      </w:r>
      <w:r w:rsidR="00147319">
        <w:rPr>
          <w:rFonts w:ascii="Arial" w:hAnsi="Arial"/>
          <w:iCs/>
          <w:lang w:val="sr-Latn-RS"/>
        </w:rPr>
        <w:t>угља</w:t>
      </w:r>
      <w:r w:rsidR="00147319" w:rsidRPr="00147319">
        <w:rPr>
          <w:rFonts w:ascii="Arial" w:hAnsi="Arial"/>
          <w:iCs/>
          <w:lang w:val="sr-Latn-RS"/>
        </w:rPr>
        <w:t xml:space="preserve">, </w:t>
      </w:r>
      <w:r w:rsidR="00147319">
        <w:rPr>
          <w:rFonts w:ascii="Arial" w:hAnsi="Arial"/>
          <w:iCs/>
          <w:lang w:val="sr-Latn-RS"/>
        </w:rPr>
        <w:t>система</w:t>
      </w:r>
      <w:r w:rsidR="00147319" w:rsidRPr="00147319">
        <w:rPr>
          <w:rFonts w:ascii="Arial" w:hAnsi="Arial"/>
          <w:iCs/>
          <w:lang w:val="sr-Latn-RS"/>
        </w:rPr>
        <w:t xml:space="preserve"> </w:t>
      </w:r>
      <w:r w:rsidR="00147319">
        <w:rPr>
          <w:rFonts w:ascii="Arial" w:hAnsi="Arial"/>
          <w:iCs/>
          <w:lang w:val="sr-Latn-RS"/>
        </w:rPr>
        <w:t>дозатора</w:t>
      </w:r>
      <w:r w:rsidR="00147319" w:rsidRPr="00147319">
        <w:rPr>
          <w:rFonts w:ascii="Arial" w:hAnsi="Arial"/>
          <w:iCs/>
          <w:lang w:val="sr-Latn-RS"/>
        </w:rPr>
        <w:t xml:space="preserve"> </w:t>
      </w:r>
      <w:r w:rsidR="00147319">
        <w:rPr>
          <w:rFonts w:ascii="Arial" w:hAnsi="Arial"/>
          <w:iCs/>
          <w:lang w:val="sr-Latn-RS"/>
        </w:rPr>
        <w:t>и</w:t>
      </w:r>
      <w:r w:rsidR="00147319" w:rsidRPr="00147319">
        <w:rPr>
          <w:rFonts w:ascii="Arial" w:hAnsi="Arial"/>
          <w:iCs/>
          <w:lang w:val="sr-Latn-RS"/>
        </w:rPr>
        <w:t xml:space="preserve"> </w:t>
      </w:r>
      <w:r w:rsidR="00147319">
        <w:rPr>
          <w:rFonts w:ascii="Arial" w:hAnsi="Arial"/>
          <w:iCs/>
          <w:lang w:val="sr-Latn-RS"/>
        </w:rPr>
        <w:t>додавача</w:t>
      </w:r>
      <w:r w:rsidR="00147319" w:rsidRPr="00147319">
        <w:rPr>
          <w:rFonts w:ascii="Arial" w:hAnsi="Arial"/>
          <w:iCs/>
          <w:lang w:val="sr-Latn-RS"/>
        </w:rPr>
        <w:t xml:space="preserve"> </w:t>
      </w:r>
      <w:r w:rsidR="00147319">
        <w:rPr>
          <w:rFonts w:ascii="Arial" w:hAnsi="Arial"/>
          <w:iCs/>
          <w:lang w:val="sr-Latn-RS"/>
        </w:rPr>
        <w:t>и</w:t>
      </w:r>
      <w:r w:rsidR="00147319" w:rsidRPr="00147319">
        <w:rPr>
          <w:rFonts w:ascii="Arial" w:hAnsi="Arial"/>
          <w:iCs/>
          <w:lang w:val="sr-Latn-RS"/>
        </w:rPr>
        <w:t xml:space="preserve"> </w:t>
      </w:r>
      <w:r w:rsidR="00147319">
        <w:rPr>
          <w:rFonts w:ascii="Arial" w:hAnsi="Arial"/>
          <w:iCs/>
          <w:lang w:val="sr-Latn-RS"/>
        </w:rPr>
        <w:t>систему</w:t>
      </w:r>
      <w:r w:rsidR="00147319" w:rsidRPr="00147319">
        <w:rPr>
          <w:rFonts w:ascii="Arial" w:hAnsi="Arial"/>
          <w:iCs/>
          <w:lang w:val="sr-Latn-RS"/>
        </w:rPr>
        <w:t xml:space="preserve"> </w:t>
      </w:r>
      <w:r w:rsidR="00147319">
        <w:rPr>
          <w:rFonts w:ascii="Arial" w:hAnsi="Arial"/>
          <w:iCs/>
          <w:lang w:val="sr-Latn-RS"/>
        </w:rPr>
        <w:t>одшљакивања</w:t>
      </w:r>
      <w:r w:rsidR="00147319" w:rsidRPr="00147319">
        <w:rPr>
          <w:rFonts w:ascii="Arial" w:hAnsi="Arial"/>
          <w:iCs/>
          <w:lang w:val="sr-Latn-RS"/>
        </w:rPr>
        <w:t xml:space="preserve">.  </w:t>
      </w:r>
      <w:r w:rsidR="00147319">
        <w:rPr>
          <w:rFonts w:ascii="Arial" w:hAnsi="Arial"/>
          <w:iCs/>
          <w:lang w:val="sr-Latn-RS"/>
        </w:rPr>
        <w:t>Ови</w:t>
      </w:r>
      <w:r w:rsidR="00147319" w:rsidRPr="00147319">
        <w:rPr>
          <w:rFonts w:ascii="Arial" w:hAnsi="Arial"/>
          <w:iCs/>
          <w:lang w:val="sr-Latn-RS"/>
        </w:rPr>
        <w:t xml:space="preserve"> </w:t>
      </w:r>
      <w:r w:rsidR="00147319">
        <w:rPr>
          <w:rFonts w:ascii="Arial" w:hAnsi="Arial"/>
          <w:iCs/>
          <w:lang w:val="sr-Latn-RS"/>
        </w:rPr>
        <w:t>системи</w:t>
      </w:r>
      <w:r w:rsidR="00147319" w:rsidRPr="00147319">
        <w:rPr>
          <w:rFonts w:ascii="Arial" w:hAnsi="Arial"/>
          <w:iCs/>
          <w:lang w:val="sr-Latn-RS"/>
        </w:rPr>
        <w:t xml:space="preserve"> </w:t>
      </w:r>
      <w:r w:rsidR="00147319">
        <w:rPr>
          <w:rFonts w:ascii="Arial" w:hAnsi="Arial"/>
          <w:iCs/>
          <w:lang w:val="sr-Latn-RS"/>
        </w:rPr>
        <w:t>су</w:t>
      </w:r>
      <w:r w:rsidR="00147319" w:rsidRPr="00147319">
        <w:rPr>
          <w:rFonts w:ascii="Arial" w:hAnsi="Arial"/>
          <w:iCs/>
          <w:lang w:val="sr-Latn-RS"/>
        </w:rPr>
        <w:t xml:space="preserve"> </w:t>
      </w:r>
      <w:r w:rsidR="00147319">
        <w:rPr>
          <w:rFonts w:ascii="Arial" w:hAnsi="Arial"/>
          <w:iCs/>
          <w:lang w:val="sr-Latn-RS"/>
        </w:rPr>
        <w:t>од</w:t>
      </w:r>
      <w:r w:rsidR="00147319" w:rsidRPr="00147319">
        <w:rPr>
          <w:rFonts w:ascii="Arial" w:hAnsi="Arial"/>
          <w:iCs/>
          <w:lang w:val="sr-Latn-RS"/>
        </w:rPr>
        <w:t xml:space="preserve"> </w:t>
      </w:r>
      <w:r w:rsidR="00147319">
        <w:rPr>
          <w:rFonts w:ascii="Arial" w:hAnsi="Arial"/>
          <w:iCs/>
          <w:lang w:val="sr-Latn-RS"/>
        </w:rPr>
        <w:t>огромне</w:t>
      </w:r>
      <w:r w:rsidR="00147319" w:rsidRPr="00147319">
        <w:rPr>
          <w:rFonts w:ascii="Arial" w:hAnsi="Arial"/>
          <w:iCs/>
          <w:lang w:val="sr-Latn-RS"/>
        </w:rPr>
        <w:t xml:space="preserve"> </w:t>
      </w:r>
      <w:r w:rsidR="00147319">
        <w:rPr>
          <w:rFonts w:ascii="Arial" w:hAnsi="Arial"/>
          <w:iCs/>
          <w:lang w:val="sr-Latn-RS"/>
        </w:rPr>
        <w:t>важности</w:t>
      </w:r>
      <w:r w:rsidR="00147319" w:rsidRPr="00147319">
        <w:rPr>
          <w:rFonts w:ascii="Arial" w:hAnsi="Arial"/>
          <w:iCs/>
          <w:lang w:val="sr-Latn-RS"/>
        </w:rPr>
        <w:t xml:space="preserve"> </w:t>
      </w:r>
      <w:r w:rsidR="00147319">
        <w:rPr>
          <w:rFonts w:ascii="Arial" w:hAnsi="Arial"/>
          <w:iCs/>
          <w:lang w:val="sr-Latn-RS"/>
        </w:rPr>
        <w:t>за</w:t>
      </w:r>
      <w:r w:rsidR="00147319" w:rsidRPr="00147319">
        <w:rPr>
          <w:rFonts w:ascii="Arial" w:hAnsi="Arial"/>
          <w:iCs/>
          <w:lang w:val="sr-Latn-RS"/>
        </w:rPr>
        <w:t xml:space="preserve"> </w:t>
      </w:r>
      <w:r w:rsidR="00147319">
        <w:rPr>
          <w:rFonts w:ascii="Arial" w:hAnsi="Arial"/>
          <w:iCs/>
          <w:lang w:val="sr-Latn-RS"/>
        </w:rPr>
        <w:t>стабилан</w:t>
      </w:r>
      <w:r w:rsidR="00147319" w:rsidRPr="00147319">
        <w:rPr>
          <w:rFonts w:ascii="Arial" w:hAnsi="Arial"/>
          <w:iCs/>
          <w:lang w:val="sr-Latn-RS"/>
        </w:rPr>
        <w:t xml:space="preserve"> </w:t>
      </w:r>
      <w:r w:rsidR="00147319">
        <w:rPr>
          <w:rFonts w:ascii="Arial" w:hAnsi="Arial"/>
          <w:iCs/>
          <w:lang w:val="sr-Latn-RS"/>
        </w:rPr>
        <w:t>и</w:t>
      </w:r>
      <w:r w:rsidR="00147319" w:rsidRPr="00147319">
        <w:rPr>
          <w:rFonts w:ascii="Arial" w:hAnsi="Arial"/>
          <w:iCs/>
          <w:lang w:val="sr-Latn-RS"/>
        </w:rPr>
        <w:t xml:space="preserve"> </w:t>
      </w:r>
      <w:r w:rsidR="00147319">
        <w:rPr>
          <w:rFonts w:ascii="Arial" w:hAnsi="Arial"/>
          <w:iCs/>
          <w:lang w:val="sr-Latn-RS"/>
        </w:rPr>
        <w:t>сигуран</w:t>
      </w:r>
      <w:r w:rsidR="00147319" w:rsidRPr="00147319">
        <w:rPr>
          <w:rFonts w:ascii="Arial" w:hAnsi="Arial"/>
          <w:iCs/>
          <w:lang w:val="sr-Latn-RS"/>
        </w:rPr>
        <w:t xml:space="preserve"> </w:t>
      </w:r>
      <w:r w:rsidR="00147319">
        <w:rPr>
          <w:rFonts w:ascii="Arial" w:hAnsi="Arial"/>
          <w:iCs/>
          <w:lang w:val="sr-Latn-RS"/>
        </w:rPr>
        <w:t>рад</w:t>
      </w:r>
      <w:r w:rsidR="00147319" w:rsidRPr="00147319">
        <w:rPr>
          <w:rFonts w:ascii="Arial" w:hAnsi="Arial"/>
          <w:iCs/>
          <w:lang w:val="sr-Latn-RS"/>
        </w:rPr>
        <w:t xml:space="preserve"> </w:t>
      </w:r>
      <w:r w:rsidR="00147319">
        <w:rPr>
          <w:rFonts w:ascii="Arial" w:hAnsi="Arial"/>
          <w:iCs/>
          <w:lang w:val="sr-Latn-RS"/>
        </w:rPr>
        <w:t>у</w:t>
      </w:r>
      <w:r w:rsidR="00147319" w:rsidRPr="00147319">
        <w:rPr>
          <w:rFonts w:ascii="Arial" w:hAnsi="Arial"/>
          <w:iCs/>
          <w:lang w:val="sr-Latn-RS"/>
        </w:rPr>
        <w:t xml:space="preserve"> </w:t>
      </w:r>
      <w:r w:rsidR="00147319">
        <w:rPr>
          <w:rFonts w:ascii="Arial" w:hAnsi="Arial"/>
          <w:iCs/>
          <w:lang w:val="sr-Latn-RS"/>
        </w:rPr>
        <w:t>производњи</w:t>
      </w:r>
      <w:r w:rsidR="00147319" w:rsidRPr="00147319">
        <w:rPr>
          <w:rFonts w:ascii="Arial" w:hAnsi="Arial"/>
          <w:iCs/>
          <w:lang w:val="sr-Latn-RS"/>
        </w:rPr>
        <w:t xml:space="preserve"> </w:t>
      </w:r>
      <w:r w:rsidR="00147319">
        <w:rPr>
          <w:rFonts w:ascii="Arial" w:hAnsi="Arial"/>
          <w:iCs/>
          <w:lang w:val="sr-Latn-RS"/>
        </w:rPr>
        <w:t>електричне</w:t>
      </w:r>
      <w:r w:rsidR="00147319" w:rsidRPr="00147319">
        <w:rPr>
          <w:rFonts w:ascii="Arial" w:hAnsi="Arial"/>
          <w:iCs/>
          <w:lang w:val="sr-Latn-RS"/>
        </w:rPr>
        <w:t xml:space="preserve"> </w:t>
      </w:r>
      <w:r w:rsidR="00147319">
        <w:rPr>
          <w:rFonts w:ascii="Arial" w:hAnsi="Arial"/>
          <w:iCs/>
          <w:lang w:val="sr-Latn-RS"/>
        </w:rPr>
        <w:t>енергије</w:t>
      </w:r>
      <w:r w:rsidR="00147319" w:rsidRPr="00147319">
        <w:rPr>
          <w:rFonts w:ascii="Arial" w:hAnsi="Arial"/>
          <w:iCs/>
          <w:lang w:val="sr-Latn-RS"/>
        </w:rPr>
        <w:t xml:space="preserve"> </w:t>
      </w:r>
      <w:r w:rsidR="00147319">
        <w:rPr>
          <w:rFonts w:ascii="Arial" w:hAnsi="Arial"/>
          <w:iCs/>
          <w:lang w:val="sr-Latn-RS"/>
        </w:rPr>
        <w:t>у</w:t>
      </w:r>
      <w:r w:rsidR="00147319" w:rsidRPr="00147319">
        <w:rPr>
          <w:rFonts w:ascii="Arial" w:hAnsi="Arial"/>
          <w:iCs/>
          <w:lang w:val="sr-Latn-RS"/>
        </w:rPr>
        <w:t xml:space="preserve"> </w:t>
      </w:r>
      <w:r w:rsidR="00147319">
        <w:rPr>
          <w:rFonts w:ascii="Arial" w:hAnsi="Arial"/>
          <w:iCs/>
          <w:lang w:val="sr-Latn-RS"/>
        </w:rPr>
        <w:t>оквиру</w:t>
      </w:r>
      <w:r w:rsidR="00147319" w:rsidRPr="00147319">
        <w:rPr>
          <w:rFonts w:ascii="Arial" w:hAnsi="Arial"/>
          <w:iCs/>
          <w:lang w:val="sr-Latn-RS"/>
        </w:rPr>
        <w:t xml:space="preserve"> </w:t>
      </w:r>
      <w:r w:rsidR="00147319">
        <w:rPr>
          <w:rFonts w:ascii="Arial" w:hAnsi="Arial"/>
          <w:iCs/>
          <w:lang w:val="sr-Latn-RS"/>
        </w:rPr>
        <w:t>наше</w:t>
      </w:r>
      <w:r w:rsidR="00147319" w:rsidRPr="00147319">
        <w:rPr>
          <w:rFonts w:ascii="Arial" w:hAnsi="Arial"/>
          <w:iCs/>
          <w:lang w:val="sr-Latn-RS"/>
        </w:rPr>
        <w:t xml:space="preserve"> </w:t>
      </w:r>
      <w:r w:rsidR="00147319">
        <w:rPr>
          <w:rFonts w:ascii="Arial" w:hAnsi="Arial"/>
          <w:iCs/>
          <w:lang w:val="sr-Latn-RS"/>
        </w:rPr>
        <w:t>термоелектране</w:t>
      </w:r>
      <w:r w:rsidR="00147319" w:rsidRPr="00147319">
        <w:rPr>
          <w:rFonts w:ascii="Arial" w:hAnsi="Arial"/>
          <w:iCs/>
          <w:lang w:val="sr-Latn-RS"/>
        </w:rPr>
        <w:t xml:space="preserve">. </w:t>
      </w:r>
      <w:r w:rsidR="0019422F">
        <w:rPr>
          <w:rFonts w:ascii="Arial" w:hAnsi="Arial"/>
          <w:iCs/>
          <w:lang w:val="sr-Cyrl-RS"/>
        </w:rPr>
        <w:t xml:space="preserve">Доказивањем услова да је понуђач </w:t>
      </w:r>
      <w:r w:rsidR="0019422F" w:rsidRPr="0019422F">
        <w:rPr>
          <w:rFonts w:ascii="Arial" w:hAnsi="Arial"/>
          <w:iCs/>
          <w:lang w:val="sr-Cyrl-RS"/>
        </w:rPr>
        <w:t xml:space="preserve">у периоду </w:t>
      </w:r>
      <w:r w:rsidR="0019422F" w:rsidRPr="0019422F">
        <w:rPr>
          <w:rFonts w:ascii="Arial" w:hAnsi="Arial"/>
          <w:iCs/>
          <w:lang w:val="en-US"/>
        </w:rPr>
        <w:t>2014, 2015</w:t>
      </w:r>
      <w:r w:rsidR="0019422F" w:rsidRPr="0019422F">
        <w:rPr>
          <w:rFonts w:ascii="Arial" w:hAnsi="Arial"/>
          <w:iCs/>
          <w:lang w:val="sr-Cyrl-RS"/>
        </w:rPr>
        <w:t>,</w:t>
      </w:r>
      <w:r w:rsidR="0019422F" w:rsidRPr="0019422F">
        <w:rPr>
          <w:rFonts w:ascii="Arial" w:hAnsi="Arial"/>
          <w:iCs/>
          <w:lang w:val="en-US"/>
        </w:rPr>
        <w:t xml:space="preserve"> 2016.</w:t>
      </w:r>
      <w:r w:rsidR="0019422F" w:rsidRPr="0019422F">
        <w:rPr>
          <w:rFonts w:ascii="Arial" w:hAnsi="Arial"/>
          <w:iCs/>
          <w:lang w:val="sr-Cyrl-RS"/>
        </w:rPr>
        <w:t xml:space="preserve"> и 2017. г</w:t>
      </w:r>
      <w:r w:rsidR="0019422F" w:rsidRPr="0019422F">
        <w:rPr>
          <w:rFonts w:ascii="Arial" w:hAnsi="Arial"/>
          <w:iCs/>
          <w:lang w:val="en-US"/>
        </w:rPr>
        <w:t>од</w:t>
      </w:r>
      <w:r w:rsidR="0019422F" w:rsidRPr="0019422F">
        <w:rPr>
          <w:rFonts w:ascii="Arial" w:hAnsi="Arial"/>
          <w:iCs/>
          <w:lang w:val="sr-Cyrl-RS"/>
        </w:rPr>
        <w:t xml:space="preserve">ине </w:t>
      </w:r>
      <w:r w:rsidR="0019422F" w:rsidRPr="0019422F">
        <w:rPr>
          <w:rFonts w:ascii="Arial" w:hAnsi="Arial"/>
          <w:iCs/>
          <w:lang w:val="en-US"/>
        </w:rPr>
        <w:t>пружио услуге</w:t>
      </w:r>
      <w:r w:rsidR="0019422F" w:rsidRPr="0019422F">
        <w:rPr>
          <w:rFonts w:ascii="Arial" w:hAnsi="Arial"/>
          <w:iCs/>
          <w:lang w:val="sr-Cyrl-RS"/>
        </w:rPr>
        <w:t xml:space="preserve"> вулканизирања гумених тракастих транспортера минималне укупне вредности 2.500.000,00 динара</w:t>
      </w:r>
      <w:r>
        <w:rPr>
          <w:rFonts w:ascii="Arial" w:hAnsi="Arial"/>
          <w:iCs/>
          <w:lang w:val="sr-Cyrl-RS"/>
        </w:rPr>
        <w:t xml:space="preserve"> </w:t>
      </w:r>
      <w:r w:rsidR="00147319">
        <w:rPr>
          <w:rFonts w:ascii="Arial" w:hAnsi="Arial"/>
          <w:iCs/>
          <w:lang w:val="sr-Latn-RS"/>
        </w:rPr>
        <w:t>нам</w:t>
      </w:r>
      <w:r w:rsidR="00147319" w:rsidRPr="00147319">
        <w:rPr>
          <w:rFonts w:ascii="Arial" w:hAnsi="Arial"/>
          <w:iCs/>
          <w:lang w:val="sr-Latn-RS"/>
        </w:rPr>
        <w:t xml:space="preserve"> </w:t>
      </w:r>
      <w:r w:rsidR="00147319">
        <w:rPr>
          <w:rFonts w:ascii="Arial" w:hAnsi="Arial"/>
          <w:iCs/>
          <w:lang w:val="sr-Latn-RS"/>
        </w:rPr>
        <w:t>гарантуј</w:t>
      </w:r>
      <w:r w:rsidR="0019422F">
        <w:rPr>
          <w:rFonts w:ascii="Arial" w:hAnsi="Arial"/>
          <w:iCs/>
          <w:lang w:val="sr-Cyrl-RS"/>
        </w:rPr>
        <w:t>е</w:t>
      </w:r>
      <w:r w:rsidR="00147319" w:rsidRPr="00147319">
        <w:rPr>
          <w:rFonts w:ascii="Arial" w:hAnsi="Arial"/>
          <w:iCs/>
          <w:lang w:val="sr-Latn-RS"/>
        </w:rPr>
        <w:t xml:space="preserve"> </w:t>
      </w:r>
      <w:r w:rsidR="00147319">
        <w:rPr>
          <w:rFonts w:ascii="Arial" w:hAnsi="Arial"/>
          <w:iCs/>
          <w:lang w:val="sr-Latn-RS"/>
        </w:rPr>
        <w:t>да</w:t>
      </w:r>
      <w:r w:rsidR="00147319" w:rsidRPr="00147319">
        <w:rPr>
          <w:rFonts w:ascii="Arial" w:hAnsi="Arial"/>
          <w:iCs/>
          <w:lang w:val="sr-Latn-RS"/>
        </w:rPr>
        <w:t xml:space="preserve"> </w:t>
      </w:r>
      <w:r w:rsidR="00147319">
        <w:rPr>
          <w:rFonts w:ascii="Arial" w:hAnsi="Arial"/>
          <w:iCs/>
          <w:lang w:val="sr-Latn-RS"/>
        </w:rPr>
        <w:t>ће</w:t>
      </w:r>
      <w:r w:rsidR="00147319" w:rsidRPr="00147319">
        <w:rPr>
          <w:rFonts w:ascii="Arial" w:hAnsi="Arial"/>
          <w:iCs/>
          <w:lang w:val="sr-Latn-RS"/>
        </w:rPr>
        <w:t xml:space="preserve"> </w:t>
      </w:r>
      <w:r>
        <w:rPr>
          <w:rFonts w:ascii="Arial" w:hAnsi="Arial"/>
          <w:iCs/>
          <w:lang w:val="sr-Cyrl-RS"/>
        </w:rPr>
        <w:t>услуга</w:t>
      </w:r>
      <w:r w:rsidR="00147319" w:rsidRPr="00147319">
        <w:rPr>
          <w:rFonts w:ascii="Arial" w:hAnsi="Arial"/>
          <w:iCs/>
          <w:lang w:val="sr-Latn-RS"/>
        </w:rPr>
        <w:t xml:space="preserve"> </w:t>
      </w:r>
      <w:r>
        <w:rPr>
          <w:rFonts w:ascii="Arial" w:hAnsi="Arial"/>
          <w:iCs/>
          <w:lang w:val="sr-Cyrl-RS"/>
        </w:rPr>
        <w:t>бити извршена квалитетно</w:t>
      </w:r>
      <w:r w:rsidR="0019422F">
        <w:rPr>
          <w:rFonts w:ascii="Arial" w:hAnsi="Arial"/>
          <w:iCs/>
          <w:lang w:val="sr-Cyrl-RS"/>
        </w:rPr>
        <w:t xml:space="preserve"> што потврђују референтни наручиоци за чије потребе су те услуге пружане</w:t>
      </w:r>
      <w:r w:rsidR="00147319" w:rsidRPr="00147319">
        <w:rPr>
          <w:rFonts w:ascii="Arial" w:hAnsi="Arial"/>
          <w:iCs/>
          <w:lang w:val="sr-Latn-RS"/>
        </w:rPr>
        <w:t xml:space="preserve">. </w:t>
      </w:r>
      <w:r w:rsidRPr="00582663">
        <w:rPr>
          <w:rFonts w:ascii="Arial" w:hAnsi="Arial"/>
          <w:iCs/>
          <w:lang w:val="sr-Cyrl-RS"/>
        </w:rPr>
        <w:t xml:space="preserve">У случају да потенцијални понуђач не може </w:t>
      </w:r>
      <w:r w:rsidR="00D46F68">
        <w:rPr>
          <w:rFonts w:ascii="Arial" w:hAnsi="Arial"/>
          <w:iCs/>
          <w:lang w:val="sr-Cyrl-RS"/>
        </w:rPr>
        <w:t>самостално да испуни захтеване додатне услове,</w:t>
      </w:r>
      <w:r w:rsidRPr="00582663">
        <w:rPr>
          <w:rFonts w:ascii="Arial" w:hAnsi="Arial"/>
          <w:iCs/>
          <w:lang w:val="sr-Cyrl-RS"/>
        </w:rPr>
        <w:t xml:space="preserve"> </w:t>
      </w:r>
      <w:r w:rsidR="00D46F68">
        <w:rPr>
          <w:rFonts w:ascii="Arial" w:hAnsi="Arial"/>
          <w:iCs/>
          <w:lang w:val="sr-Cyrl-RS"/>
        </w:rPr>
        <w:t>понуду</w:t>
      </w:r>
      <w:r w:rsidRPr="00582663">
        <w:rPr>
          <w:rFonts w:ascii="Arial" w:hAnsi="Arial"/>
          <w:iCs/>
          <w:lang w:val="sr-Cyrl-RS"/>
        </w:rPr>
        <w:t xml:space="preserve"> може поднети као заједничку у ком случају може конкурентно да учествује у јавној набавци.</w:t>
      </w:r>
    </w:p>
    <w:p w:rsidR="00933562" w:rsidRDefault="00933562" w:rsidP="00C7725D">
      <w:pPr>
        <w:spacing w:line="240" w:lineRule="auto"/>
        <w:rPr>
          <w:rFonts w:ascii="Arial" w:hAnsi="Arial"/>
          <w:iCs/>
          <w:lang w:val="sr-Cyrl-RS"/>
        </w:rPr>
      </w:pPr>
    </w:p>
    <w:p w:rsidR="0019422F" w:rsidRPr="008109F1" w:rsidRDefault="0019422F" w:rsidP="00C7725D">
      <w:pPr>
        <w:spacing w:line="240" w:lineRule="auto"/>
        <w:rPr>
          <w:rFonts w:ascii="Arial" w:hAnsi="Arial"/>
          <w:b/>
          <w:iCs/>
          <w:lang w:val="sr-Cyrl-RS"/>
        </w:rPr>
      </w:pPr>
      <w:r w:rsidRPr="008109F1">
        <w:rPr>
          <w:rFonts w:ascii="Arial" w:hAnsi="Arial"/>
          <w:b/>
          <w:iCs/>
          <w:lang w:val="sr-Cyrl-RS"/>
        </w:rPr>
        <w:t>ОДГОВОР 2:</w:t>
      </w:r>
    </w:p>
    <w:p w:rsidR="002C2FD1" w:rsidRDefault="002C2FD1" w:rsidP="00D46F68">
      <w:pPr>
        <w:spacing w:line="240" w:lineRule="auto"/>
        <w:rPr>
          <w:rFonts w:ascii="Arial" w:hAnsi="Arial"/>
          <w:iCs/>
          <w:lang w:val="sr-Cyrl-RS"/>
        </w:rPr>
      </w:pPr>
    </w:p>
    <w:p w:rsidR="00D46F68" w:rsidRPr="00D46F68" w:rsidRDefault="00D46F68" w:rsidP="00D46F68">
      <w:pPr>
        <w:spacing w:line="240" w:lineRule="auto"/>
        <w:rPr>
          <w:rFonts w:ascii="Arial" w:hAnsi="Arial"/>
          <w:iCs/>
          <w:lang w:val="sr-Latn-RS"/>
        </w:rPr>
      </w:pPr>
      <w:r w:rsidRPr="00147319">
        <w:rPr>
          <w:rFonts w:ascii="Arial" w:hAnsi="Arial"/>
          <w:iCs/>
          <w:lang w:val="sr-Cyrl-RS"/>
        </w:rPr>
        <w:t xml:space="preserve">Сходно члану </w:t>
      </w:r>
      <w:r>
        <w:rPr>
          <w:rFonts w:ascii="Arial" w:hAnsi="Arial"/>
          <w:iCs/>
          <w:lang w:val="sr-Latn-RS"/>
        </w:rPr>
        <w:t>10</w:t>
      </w:r>
      <w:r w:rsidRPr="00147319">
        <w:rPr>
          <w:rFonts w:ascii="Arial" w:hAnsi="Arial"/>
          <w:iCs/>
          <w:lang w:val="sr-Cyrl-RS"/>
        </w:rPr>
        <w:t xml:space="preserve">. </w:t>
      </w:r>
      <w:r>
        <w:rPr>
          <w:rFonts w:ascii="Arial" w:hAnsi="Arial"/>
          <w:iCs/>
          <w:lang w:val="sr-Cyrl-RS"/>
        </w:rPr>
        <w:t>с</w:t>
      </w:r>
      <w:r w:rsidRPr="00147319">
        <w:rPr>
          <w:rFonts w:ascii="Arial" w:hAnsi="Arial"/>
          <w:iCs/>
          <w:lang w:val="sr-Cyrl-RS"/>
        </w:rPr>
        <w:t xml:space="preserve">тав 1. </w:t>
      </w:r>
      <w:r>
        <w:rPr>
          <w:rFonts w:ascii="Arial" w:hAnsi="Arial"/>
          <w:iCs/>
          <w:lang w:val="sr-Cyrl-RS"/>
        </w:rPr>
        <w:t>Закона о јавним набавкама</w:t>
      </w:r>
      <w:r w:rsidRPr="00147319">
        <w:rPr>
          <w:rFonts w:ascii="Arial" w:hAnsi="Arial"/>
          <w:iCs/>
          <w:lang w:val="sr-Cyrl-RS"/>
        </w:rPr>
        <w:t>, наручилац има обавезу да обезбеди</w:t>
      </w:r>
      <w:r>
        <w:rPr>
          <w:rFonts w:ascii="Arial" w:hAnsi="Arial"/>
          <w:iCs/>
          <w:lang w:val="sr-Cyrl-RS"/>
        </w:rPr>
        <w:t xml:space="preserve"> што већу</w:t>
      </w:r>
      <w:r w:rsidRPr="00147319">
        <w:rPr>
          <w:rFonts w:ascii="Arial" w:hAnsi="Arial"/>
          <w:iCs/>
          <w:lang w:val="sr-Cyrl-RS"/>
        </w:rPr>
        <w:t xml:space="preserve"> конкуренцију међу понуђачима, али то не значи да има обавезу да услове за учествовањ</w:t>
      </w:r>
      <w:r>
        <w:rPr>
          <w:rFonts w:ascii="Arial" w:hAnsi="Arial"/>
          <w:iCs/>
          <w:lang w:val="sr-Cyrl-RS"/>
        </w:rPr>
        <w:t>е</w:t>
      </w:r>
      <w:r w:rsidRPr="00147319">
        <w:rPr>
          <w:rFonts w:ascii="Arial" w:hAnsi="Arial"/>
          <w:iCs/>
          <w:lang w:val="sr-Cyrl-RS"/>
        </w:rPr>
        <w:t xml:space="preserve"> у поступку дефинише на начин који омогућава сваком заинтересованом понуђачу да учествује у поступку јавне набавке. Услове и захтеве у конкурсној документацији наручилац дефинише полазећи од својих објективних потреба, а не од пословних и економских могућности понуђача.</w:t>
      </w:r>
      <w:r>
        <w:rPr>
          <w:rFonts w:ascii="Arial" w:hAnsi="Arial"/>
          <w:iCs/>
          <w:lang w:val="sr-Cyrl-RS"/>
        </w:rPr>
        <w:t xml:space="preserve"> </w:t>
      </w:r>
      <w:r>
        <w:rPr>
          <w:rFonts w:ascii="Arial" w:hAnsi="Arial"/>
          <w:iCs/>
          <w:lang w:val="sr-Latn-RS"/>
        </w:rPr>
        <w:t>Наручилац</w:t>
      </w:r>
      <w:r w:rsidRPr="00D46F68">
        <w:rPr>
          <w:rFonts w:ascii="Arial" w:hAnsi="Arial"/>
          <w:iCs/>
          <w:lang w:val="sr-Latn-RS"/>
        </w:rPr>
        <w:t xml:space="preserve"> </w:t>
      </w:r>
      <w:r>
        <w:rPr>
          <w:rFonts w:ascii="Arial" w:hAnsi="Arial"/>
          <w:iCs/>
          <w:lang w:val="sr-Latn-RS"/>
        </w:rPr>
        <w:t>има</w:t>
      </w:r>
      <w:r w:rsidRPr="00D46F68">
        <w:rPr>
          <w:rFonts w:ascii="Arial" w:hAnsi="Arial"/>
          <w:iCs/>
          <w:lang w:val="sr-Latn-RS"/>
        </w:rPr>
        <w:t xml:space="preserve"> </w:t>
      </w:r>
      <w:r>
        <w:rPr>
          <w:rFonts w:ascii="Arial" w:hAnsi="Arial"/>
          <w:iCs/>
          <w:lang w:val="sr-Latn-RS"/>
        </w:rPr>
        <w:t>право</w:t>
      </w:r>
      <w:r w:rsidRPr="00D46F68">
        <w:rPr>
          <w:rFonts w:ascii="Arial" w:hAnsi="Arial"/>
          <w:iCs/>
          <w:lang w:val="sr-Latn-RS"/>
        </w:rPr>
        <w:t xml:space="preserve"> </w:t>
      </w:r>
      <w:r>
        <w:rPr>
          <w:rFonts w:ascii="Arial" w:hAnsi="Arial"/>
          <w:iCs/>
          <w:lang w:val="sr-Latn-RS"/>
        </w:rPr>
        <w:t>да</w:t>
      </w:r>
      <w:r w:rsidRPr="00D46F68">
        <w:rPr>
          <w:rFonts w:ascii="Arial" w:hAnsi="Arial"/>
          <w:iCs/>
          <w:lang w:val="sr-Latn-RS"/>
        </w:rPr>
        <w:t xml:space="preserve"> </w:t>
      </w:r>
      <w:r>
        <w:rPr>
          <w:rFonts w:ascii="Arial" w:hAnsi="Arial"/>
          <w:iCs/>
          <w:lang w:val="sr-Latn-RS"/>
        </w:rPr>
        <w:t>кроз</w:t>
      </w:r>
      <w:r w:rsidRPr="00D46F68">
        <w:rPr>
          <w:rFonts w:ascii="Arial" w:hAnsi="Arial"/>
          <w:iCs/>
          <w:lang w:val="sr-Latn-RS"/>
        </w:rPr>
        <w:t xml:space="preserve"> </w:t>
      </w:r>
      <w:r>
        <w:rPr>
          <w:rFonts w:ascii="Arial" w:hAnsi="Arial"/>
          <w:iCs/>
          <w:lang w:val="sr-Latn-RS"/>
        </w:rPr>
        <w:t>одређивање</w:t>
      </w:r>
      <w:r w:rsidRPr="00D46F68">
        <w:rPr>
          <w:rFonts w:ascii="Arial" w:hAnsi="Arial"/>
          <w:iCs/>
          <w:lang w:val="sr-Latn-RS"/>
        </w:rPr>
        <w:t xml:space="preserve"> </w:t>
      </w:r>
      <w:r>
        <w:rPr>
          <w:rFonts w:ascii="Arial" w:hAnsi="Arial"/>
          <w:iCs/>
          <w:lang w:val="sr-Latn-RS"/>
        </w:rPr>
        <w:t>додатних</w:t>
      </w:r>
      <w:r w:rsidRPr="00D46F68">
        <w:rPr>
          <w:rFonts w:ascii="Arial" w:hAnsi="Arial"/>
          <w:iCs/>
          <w:lang w:val="sr-Latn-RS"/>
        </w:rPr>
        <w:t xml:space="preserve"> </w:t>
      </w:r>
      <w:r>
        <w:rPr>
          <w:rFonts w:ascii="Arial" w:hAnsi="Arial"/>
          <w:iCs/>
          <w:lang w:val="sr-Latn-RS"/>
        </w:rPr>
        <w:t>услова</w:t>
      </w:r>
      <w:r w:rsidRPr="00D46F68">
        <w:rPr>
          <w:rFonts w:ascii="Arial" w:hAnsi="Arial"/>
          <w:iCs/>
          <w:lang w:val="sr-Latn-RS"/>
        </w:rPr>
        <w:t xml:space="preserve"> </w:t>
      </w:r>
      <w:r>
        <w:rPr>
          <w:rFonts w:ascii="Arial" w:hAnsi="Arial"/>
          <w:iCs/>
          <w:lang w:val="sr-Latn-RS"/>
        </w:rPr>
        <w:t>покуша</w:t>
      </w:r>
      <w:r w:rsidRPr="00D46F68">
        <w:rPr>
          <w:rFonts w:ascii="Arial" w:hAnsi="Arial"/>
          <w:iCs/>
          <w:lang w:val="sr-Latn-RS"/>
        </w:rPr>
        <w:t xml:space="preserve"> </w:t>
      </w:r>
      <w:r>
        <w:rPr>
          <w:rFonts w:ascii="Arial" w:hAnsi="Arial"/>
          <w:iCs/>
          <w:lang w:val="sr-Latn-RS"/>
        </w:rPr>
        <w:t>да</w:t>
      </w:r>
      <w:r w:rsidRPr="00D46F68">
        <w:rPr>
          <w:rFonts w:ascii="Arial" w:hAnsi="Arial"/>
          <w:iCs/>
          <w:lang w:val="sr-Latn-RS"/>
        </w:rPr>
        <w:t xml:space="preserve"> </w:t>
      </w:r>
      <w:r>
        <w:rPr>
          <w:rFonts w:ascii="Arial" w:hAnsi="Arial"/>
          <w:iCs/>
          <w:lang w:val="sr-Latn-RS"/>
        </w:rPr>
        <w:t>обезбеди</w:t>
      </w:r>
      <w:r w:rsidRPr="00D46F68">
        <w:rPr>
          <w:rFonts w:ascii="Arial" w:hAnsi="Arial"/>
          <w:iCs/>
          <w:lang w:val="sr-Latn-RS"/>
        </w:rPr>
        <w:t xml:space="preserve"> </w:t>
      </w:r>
      <w:r>
        <w:rPr>
          <w:rFonts w:ascii="Arial" w:hAnsi="Arial"/>
          <w:iCs/>
          <w:lang w:val="sr-Latn-RS"/>
        </w:rPr>
        <w:t>квалитетно</w:t>
      </w:r>
      <w:r w:rsidRPr="00D46F68">
        <w:rPr>
          <w:rFonts w:ascii="Arial" w:hAnsi="Arial"/>
          <w:iCs/>
          <w:lang w:val="sr-Latn-RS"/>
        </w:rPr>
        <w:t xml:space="preserve"> </w:t>
      </w:r>
      <w:r>
        <w:rPr>
          <w:rFonts w:ascii="Arial" w:hAnsi="Arial"/>
          <w:iCs/>
          <w:lang w:val="sr-Latn-RS"/>
        </w:rPr>
        <w:t>и</w:t>
      </w:r>
      <w:r w:rsidRPr="00D46F68">
        <w:rPr>
          <w:rFonts w:ascii="Arial" w:hAnsi="Arial"/>
          <w:iCs/>
          <w:lang w:val="sr-Latn-RS"/>
        </w:rPr>
        <w:t xml:space="preserve"> </w:t>
      </w:r>
      <w:r>
        <w:rPr>
          <w:rFonts w:ascii="Arial" w:hAnsi="Arial"/>
          <w:iCs/>
          <w:lang w:val="sr-Latn-RS"/>
        </w:rPr>
        <w:t>благовремено</w:t>
      </w:r>
      <w:r w:rsidRPr="00D46F68">
        <w:rPr>
          <w:rFonts w:ascii="Arial" w:hAnsi="Arial"/>
          <w:iCs/>
          <w:lang w:val="sr-Latn-RS"/>
        </w:rPr>
        <w:t xml:space="preserve"> </w:t>
      </w:r>
      <w:r>
        <w:rPr>
          <w:rFonts w:ascii="Arial" w:hAnsi="Arial"/>
          <w:iCs/>
          <w:lang w:val="sr-Latn-RS"/>
        </w:rPr>
        <w:t>извршење</w:t>
      </w:r>
      <w:r w:rsidRPr="00D46F68">
        <w:rPr>
          <w:rFonts w:ascii="Arial" w:hAnsi="Arial"/>
          <w:iCs/>
          <w:lang w:val="sr-Latn-RS"/>
        </w:rPr>
        <w:t xml:space="preserve"> </w:t>
      </w:r>
      <w:r>
        <w:rPr>
          <w:rFonts w:ascii="Arial" w:hAnsi="Arial"/>
          <w:iCs/>
          <w:lang w:val="sr-Latn-RS"/>
        </w:rPr>
        <w:t>услуга</w:t>
      </w:r>
      <w:r w:rsidRPr="00D46F68">
        <w:rPr>
          <w:rFonts w:ascii="Arial" w:hAnsi="Arial"/>
          <w:iCs/>
          <w:lang w:val="sr-Latn-RS"/>
        </w:rPr>
        <w:t xml:space="preserve"> </w:t>
      </w:r>
      <w:r>
        <w:rPr>
          <w:rFonts w:ascii="Arial" w:hAnsi="Arial"/>
          <w:iCs/>
          <w:lang w:val="sr-Cyrl-RS"/>
        </w:rPr>
        <w:t>које су предмет јавне набавке</w:t>
      </w:r>
      <w:r w:rsidRPr="00D46F68">
        <w:rPr>
          <w:rFonts w:ascii="Arial" w:hAnsi="Arial"/>
          <w:iCs/>
          <w:lang w:val="sr-Latn-RS"/>
        </w:rPr>
        <w:t xml:space="preserve">. </w:t>
      </w:r>
    </w:p>
    <w:p w:rsidR="00D46F68" w:rsidRDefault="00D46F68" w:rsidP="00D46F68">
      <w:pPr>
        <w:spacing w:line="240" w:lineRule="auto"/>
        <w:rPr>
          <w:rFonts w:ascii="Arial" w:hAnsi="Arial"/>
          <w:iCs/>
          <w:lang w:val="sr-Latn-RS"/>
        </w:rPr>
      </w:pPr>
      <w:r>
        <w:rPr>
          <w:rFonts w:ascii="Arial" w:hAnsi="Arial"/>
          <w:iCs/>
          <w:lang w:val="sr-Cyrl-RS"/>
        </w:rPr>
        <w:t xml:space="preserve">У овом случају Наручилац није ограничио конкуренцију намерним онеомогућавањем потенцијалних понуђача да учествују у поступку јавне набавке неоправданим коришћењем дискриминаторских услова, техничких спецификација и критеријума те стога није прекршио члан 10. став. 2. Закона о јавним набавкама.  Наручилац није прекршио члан 12. став 1. Закона о јавним набавкама и обезбедио је свим понуђачима једнак положај у свим фазама поступка јавне набавке. Такође, Наручилац није прекршио члан 12. став 2. Закона о јавним набавкама јер није одредио услове који би значили националну, територијалну, предметну или личну дискриминацију међу понуђачима, нити дискриминацију која би произилазила из класификације делатности коју обавља понуђач.  Додатни услови које потенцијални понуђачи треба да докажу за ову јавну набавку су у логичкој вези са предметом јавне набавке што је и прописано чланом 76. став. 6. Закона о јавним набавкама. Чланом. 76. став 2. Закона о јавним набавкама предвиђено је да Наручилац у конкурсној документацијуи одређује додатне услове за учешће у поступку јавне набавке у погледу финансијског, пословног, техничког и кадровског капацитета увек када је то потребно имајући у виду предмет јавне набавке.  </w:t>
      </w:r>
      <w:r>
        <w:rPr>
          <w:rFonts w:ascii="Arial" w:hAnsi="Arial"/>
          <w:iCs/>
          <w:lang w:val="sr-Latn-RS"/>
        </w:rPr>
        <w:t>Вулканизерски</w:t>
      </w:r>
      <w:r w:rsidRPr="00147319">
        <w:rPr>
          <w:rFonts w:ascii="Arial" w:hAnsi="Arial"/>
          <w:iCs/>
          <w:lang w:val="sr-Latn-RS"/>
        </w:rPr>
        <w:t xml:space="preserve"> </w:t>
      </w:r>
      <w:r>
        <w:rPr>
          <w:rFonts w:ascii="Arial" w:hAnsi="Arial"/>
          <w:iCs/>
          <w:lang w:val="sr-Latn-RS"/>
        </w:rPr>
        <w:t>радови</w:t>
      </w:r>
      <w:r w:rsidRPr="00147319">
        <w:rPr>
          <w:rFonts w:ascii="Arial" w:hAnsi="Arial"/>
          <w:iCs/>
          <w:lang w:val="sr-Latn-RS"/>
        </w:rPr>
        <w:t xml:space="preserve"> </w:t>
      </w:r>
      <w:r>
        <w:rPr>
          <w:rFonts w:ascii="Arial" w:hAnsi="Arial"/>
          <w:iCs/>
          <w:lang w:val="sr-Latn-RS"/>
        </w:rPr>
        <w:t>који</w:t>
      </w:r>
      <w:r w:rsidRPr="00147319">
        <w:rPr>
          <w:rFonts w:ascii="Arial" w:hAnsi="Arial"/>
          <w:iCs/>
          <w:lang w:val="sr-Latn-RS"/>
        </w:rPr>
        <w:t xml:space="preserve"> </w:t>
      </w:r>
      <w:r>
        <w:rPr>
          <w:rFonts w:ascii="Arial" w:hAnsi="Arial"/>
          <w:iCs/>
          <w:lang w:val="sr-Latn-RS"/>
        </w:rPr>
        <w:t>су</w:t>
      </w:r>
      <w:r w:rsidRPr="00147319">
        <w:rPr>
          <w:rFonts w:ascii="Arial" w:hAnsi="Arial"/>
          <w:iCs/>
          <w:lang w:val="sr-Latn-RS"/>
        </w:rPr>
        <w:t xml:space="preserve"> </w:t>
      </w:r>
      <w:r>
        <w:rPr>
          <w:rFonts w:ascii="Arial" w:hAnsi="Arial"/>
          <w:iCs/>
          <w:lang w:val="sr-Latn-RS"/>
        </w:rPr>
        <w:t>предмет</w:t>
      </w:r>
      <w:r w:rsidRPr="00147319">
        <w:rPr>
          <w:rFonts w:ascii="Arial" w:hAnsi="Arial"/>
          <w:iCs/>
          <w:lang w:val="sr-Latn-RS"/>
        </w:rPr>
        <w:t xml:space="preserve"> </w:t>
      </w:r>
      <w:r>
        <w:rPr>
          <w:rFonts w:ascii="Arial" w:hAnsi="Arial"/>
          <w:iCs/>
          <w:lang w:val="sr-Latn-RS"/>
        </w:rPr>
        <w:t>ове</w:t>
      </w:r>
      <w:r w:rsidRPr="00147319">
        <w:rPr>
          <w:rFonts w:ascii="Arial" w:hAnsi="Arial"/>
          <w:iCs/>
          <w:lang w:val="sr-Latn-RS"/>
        </w:rPr>
        <w:t xml:space="preserve"> </w:t>
      </w:r>
      <w:r>
        <w:rPr>
          <w:rFonts w:ascii="Arial" w:hAnsi="Arial"/>
          <w:iCs/>
          <w:lang w:val="sr-Latn-RS"/>
        </w:rPr>
        <w:t>јавне</w:t>
      </w:r>
      <w:r w:rsidRPr="00147319">
        <w:rPr>
          <w:rFonts w:ascii="Arial" w:hAnsi="Arial"/>
          <w:iCs/>
          <w:lang w:val="sr-Latn-RS"/>
        </w:rPr>
        <w:t xml:space="preserve"> </w:t>
      </w:r>
      <w:r>
        <w:rPr>
          <w:rFonts w:ascii="Arial" w:hAnsi="Arial"/>
          <w:iCs/>
          <w:lang w:val="sr-Latn-RS"/>
        </w:rPr>
        <w:t>набавке</w:t>
      </w:r>
      <w:r w:rsidRPr="00147319">
        <w:rPr>
          <w:rFonts w:ascii="Arial" w:hAnsi="Arial"/>
          <w:iCs/>
          <w:lang w:val="sr-Latn-RS"/>
        </w:rPr>
        <w:t xml:space="preserve"> </w:t>
      </w:r>
      <w:r>
        <w:rPr>
          <w:rFonts w:ascii="Arial" w:hAnsi="Arial"/>
          <w:iCs/>
          <w:lang w:val="sr-Latn-RS"/>
        </w:rPr>
        <w:t>извршавају</w:t>
      </w:r>
      <w:r w:rsidRPr="00147319">
        <w:rPr>
          <w:rFonts w:ascii="Arial" w:hAnsi="Arial"/>
          <w:iCs/>
          <w:lang w:val="sr-Latn-RS"/>
        </w:rPr>
        <w:t xml:space="preserve"> </w:t>
      </w:r>
      <w:r>
        <w:rPr>
          <w:rFonts w:ascii="Arial" w:hAnsi="Arial"/>
          <w:iCs/>
          <w:lang w:val="sr-Latn-RS"/>
        </w:rPr>
        <w:t>се</w:t>
      </w:r>
      <w:r w:rsidRPr="00147319">
        <w:rPr>
          <w:rFonts w:ascii="Arial" w:hAnsi="Arial"/>
          <w:iCs/>
          <w:lang w:val="sr-Latn-RS"/>
        </w:rPr>
        <w:t xml:space="preserve"> </w:t>
      </w:r>
      <w:r>
        <w:rPr>
          <w:rFonts w:ascii="Arial" w:hAnsi="Arial"/>
          <w:iCs/>
          <w:lang w:val="sr-Latn-RS"/>
        </w:rPr>
        <w:t>на</w:t>
      </w:r>
      <w:r w:rsidRPr="00147319">
        <w:rPr>
          <w:rFonts w:ascii="Arial" w:hAnsi="Arial"/>
          <w:iCs/>
          <w:lang w:val="sr-Latn-RS"/>
        </w:rPr>
        <w:t xml:space="preserve"> </w:t>
      </w:r>
      <w:r>
        <w:rPr>
          <w:rFonts w:ascii="Arial" w:hAnsi="Arial"/>
          <w:iCs/>
          <w:lang w:val="sr-Latn-RS"/>
        </w:rPr>
        <w:t>тракастим</w:t>
      </w:r>
      <w:r w:rsidRPr="00147319">
        <w:rPr>
          <w:rFonts w:ascii="Arial" w:hAnsi="Arial"/>
          <w:iCs/>
          <w:lang w:val="sr-Latn-RS"/>
        </w:rPr>
        <w:t xml:space="preserve"> </w:t>
      </w:r>
      <w:r>
        <w:rPr>
          <w:rFonts w:ascii="Arial" w:hAnsi="Arial"/>
          <w:iCs/>
          <w:lang w:val="sr-Latn-RS"/>
        </w:rPr>
        <w:t>транспортерима</w:t>
      </w:r>
      <w:r w:rsidRPr="00147319">
        <w:rPr>
          <w:rFonts w:ascii="Arial" w:hAnsi="Arial"/>
          <w:iCs/>
          <w:lang w:val="sr-Latn-RS"/>
        </w:rPr>
        <w:t xml:space="preserve"> </w:t>
      </w:r>
      <w:r>
        <w:rPr>
          <w:rFonts w:ascii="Arial" w:hAnsi="Arial"/>
          <w:iCs/>
          <w:lang w:val="sr-Latn-RS"/>
        </w:rPr>
        <w:t>допреме</w:t>
      </w:r>
      <w:r w:rsidRPr="00147319">
        <w:rPr>
          <w:rFonts w:ascii="Arial" w:hAnsi="Arial"/>
          <w:iCs/>
          <w:lang w:val="sr-Latn-RS"/>
        </w:rPr>
        <w:t xml:space="preserve"> </w:t>
      </w:r>
      <w:r>
        <w:rPr>
          <w:rFonts w:ascii="Arial" w:hAnsi="Arial"/>
          <w:iCs/>
          <w:lang w:val="sr-Latn-RS"/>
        </w:rPr>
        <w:t>угља</w:t>
      </w:r>
      <w:r w:rsidRPr="00147319">
        <w:rPr>
          <w:rFonts w:ascii="Arial" w:hAnsi="Arial"/>
          <w:iCs/>
          <w:lang w:val="sr-Latn-RS"/>
        </w:rPr>
        <w:t xml:space="preserve">, </w:t>
      </w:r>
      <w:r>
        <w:rPr>
          <w:rFonts w:ascii="Arial" w:hAnsi="Arial"/>
          <w:iCs/>
          <w:lang w:val="sr-Latn-RS"/>
        </w:rPr>
        <w:t>система</w:t>
      </w:r>
      <w:r w:rsidRPr="00147319">
        <w:rPr>
          <w:rFonts w:ascii="Arial" w:hAnsi="Arial"/>
          <w:iCs/>
          <w:lang w:val="sr-Latn-RS"/>
        </w:rPr>
        <w:t xml:space="preserve"> </w:t>
      </w:r>
      <w:r>
        <w:rPr>
          <w:rFonts w:ascii="Arial" w:hAnsi="Arial"/>
          <w:iCs/>
          <w:lang w:val="sr-Latn-RS"/>
        </w:rPr>
        <w:t>дозатора</w:t>
      </w:r>
      <w:r w:rsidRPr="00147319">
        <w:rPr>
          <w:rFonts w:ascii="Arial" w:hAnsi="Arial"/>
          <w:iCs/>
          <w:lang w:val="sr-Latn-RS"/>
        </w:rPr>
        <w:t xml:space="preserve"> </w:t>
      </w:r>
      <w:r>
        <w:rPr>
          <w:rFonts w:ascii="Arial" w:hAnsi="Arial"/>
          <w:iCs/>
          <w:lang w:val="sr-Latn-RS"/>
        </w:rPr>
        <w:t>и</w:t>
      </w:r>
      <w:r w:rsidRPr="00147319">
        <w:rPr>
          <w:rFonts w:ascii="Arial" w:hAnsi="Arial"/>
          <w:iCs/>
          <w:lang w:val="sr-Latn-RS"/>
        </w:rPr>
        <w:t xml:space="preserve"> </w:t>
      </w:r>
      <w:r>
        <w:rPr>
          <w:rFonts w:ascii="Arial" w:hAnsi="Arial"/>
          <w:iCs/>
          <w:lang w:val="sr-Latn-RS"/>
        </w:rPr>
        <w:t>додавача</w:t>
      </w:r>
      <w:r w:rsidRPr="00147319">
        <w:rPr>
          <w:rFonts w:ascii="Arial" w:hAnsi="Arial"/>
          <w:iCs/>
          <w:lang w:val="sr-Latn-RS"/>
        </w:rPr>
        <w:t xml:space="preserve"> </w:t>
      </w:r>
      <w:r>
        <w:rPr>
          <w:rFonts w:ascii="Arial" w:hAnsi="Arial"/>
          <w:iCs/>
          <w:lang w:val="sr-Latn-RS"/>
        </w:rPr>
        <w:t>и</w:t>
      </w:r>
      <w:r w:rsidRPr="00147319">
        <w:rPr>
          <w:rFonts w:ascii="Arial" w:hAnsi="Arial"/>
          <w:iCs/>
          <w:lang w:val="sr-Latn-RS"/>
        </w:rPr>
        <w:t xml:space="preserve"> </w:t>
      </w:r>
      <w:r>
        <w:rPr>
          <w:rFonts w:ascii="Arial" w:hAnsi="Arial"/>
          <w:iCs/>
          <w:lang w:val="sr-Latn-RS"/>
        </w:rPr>
        <w:t>систему</w:t>
      </w:r>
      <w:r w:rsidRPr="00147319">
        <w:rPr>
          <w:rFonts w:ascii="Arial" w:hAnsi="Arial"/>
          <w:iCs/>
          <w:lang w:val="sr-Latn-RS"/>
        </w:rPr>
        <w:t xml:space="preserve"> </w:t>
      </w:r>
      <w:r>
        <w:rPr>
          <w:rFonts w:ascii="Arial" w:hAnsi="Arial"/>
          <w:iCs/>
          <w:lang w:val="sr-Latn-RS"/>
        </w:rPr>
        <w:t>одшљакивања</w:t>
      </w:r>
      <w:r w:rsidRPr="00147319">
        <w:rPr>
          <w:rFonts w:ascii="Arial" w:hAnsi="Arial"/>
          <w:iCs/>
          <w:lang w:val="sr-Latn-RS"/>
        </w:rPr>
        <w:t xml:space="preserve">.  </w:t>
      </w:r>
      <w:r>
        <w:rPr>
          <w:rFonts w:ascii="Arial" w:hAnsi="Arial"/>
          <w:iCs/>
          <w:lang w:val="sr-Latn-RS"/>
        </w:rPr>
        <w:t>Ови</w:t>
      </w:r>
      <w:r w:rsidRPr="00147319">
        <w:rPr>
          <w:rFonts w:ascii="Arial" w:hAnsi="Arial"/>
          <w:iCs/>
          <w:lang w:val="sr-Latn-RS"/>
        </w:rPr>
        <w:t xml:space="preserve"> </w:t>
      </w:r>
      <w:r>
        <w:rPr>
          <w:rFonts w:ascii="Arial" w:hAnsi="Arial"/>
          <w:iCs/>
          <w:lang w:val="sr-Latn-RS"/>
        </w:rPr>
        <w:t>системи</w:t>
      </w:r>
      <w:r w:rsidRPr="00147319">
        <w:rPr>
          <w:rFonts w:ascii="Arial" w:hAnsi="Arial"/>
          <w:iCs/>
          <w:lang w:val="sr-Latn-RS"/>
        </w:rPr>
        <w:t xml:space="preserve"> </w:t>
      </w:r>
      <w:r>
        <w:rPr>
          <w:rFonts w:ascii="Arial" w:hAnsi="Arial"/>
          <w:iCs/>
          <w:lang w:val="sr-Latn-RS"/>
        </w:rPr>
        <w:t>су</w:t>
      </w:r>
      <w:r w:rsidRPr="00147319">
        <w:rPr>
          <w:rFonts w:ascii="Arial" w:hAnsi="Arial"/>
          <w:iCs/>
          <w:lang w:val="sr-Latn-RS"/>
        </w:rPr>
        <w:t xml:space="preserve"> </w:t>
      </w:r>
      <w:r>
        <w:rPr>
          <w:rFonts w:ascii="Arial" w:hAnsi="Arial"/>
          <w:iCs/>
          <w:lang w:val="sr-Latn-RS"/>
        </w:rPr>
        <w:t>од</w:t>
      </w:r>
      <w:r w:rsidRPr="00147319">
        <w:rPr>
          <w:rFonts w:ascii="Arial" w:hAnsi="Arial"/>
          <w:iCs/>
          <w:lang w:val="sr-Latn-RS"/>
        </w:rPr>
        <w:t xml:space="preserve"> </w:t>
      </w:r>
      <w:r>
        <w:rPr>
          <w:rFonts w:ascii="Arial" w:hAnsi="Arial"/>
          <w:iCs/>
          <w:lang w:val="sr-Latn-RS"/>
        </w:rPr>
        <w:t>огромне</w:t>
      </w:r>
      <w:r w:rsidRPr="00147319">
        <w:rPr>
          <w:rFonts w:ascii="Arial" w:hAnsi="Arial"/>
          <w:iCs/>
          <w:lang w:val="sr-Latn-RS"/>
        </w:rPr>
        <w:t xml:space="preserve"> </w:t>
      </w:r>
      <w:r>
        <w:rPr>
          <w:rFonts w:ascii="Arial" w:hAnsi="Arial"/>
          <w:iCs/>
          <w:lang w:val="sr-Latn-RS"/>
        </w:rPr>
        <w:t>важности</w:t>
      </w:r>
      <w:r w:rsidRPr="00147319">
        <w:rPr>
          <w:rFonts w:ascii="Arial" w:hAnsi="Arial"/>
          <w:iCs/>
          <w:lang w:val="sr-Latn-RS"/>
        </w:rPr>
        <w:t xml:space="preserve"> </w:t>
      </w:r>
      <w:r>
        <w:rPr>
          <w:rFonts w:ascii="Arial" w:hAnsi="Arial"/>
          <w:iCs/>
          <w:lang w:val="sr-Latn-RS"/>
        </w:rPr>
        <w:t>за</w:t>
      </w:r>
      <w:r w:rsidRPr="00147319">
        <w:rPr>
          <w:rFonts w:ascii="Arial" w:hAnsi="Arial"/>
          <w:iCs/>
          <w:lang w:val="sr-Latn-RS"/>
        </w:rPr>
        <w:t xml:space="preserve"> </w:t>
      </w:r>
      <w:r>
        <w:rPr>
          <w:rFonts w:ascii="Arial" w:hAnsi="Arial"/>
          <w:iCs/>
          <w:lang w:val="sr-Latn-RS"/>
        </w:rPr>
        <w:t>стабилан</w:t>
      </w:r>
      <w:r w:rsidRPr="00147319">
        <w:rPr>
          <w:rFonts w:ascii="Arial" w:hAnsi="Arial"/>
          <w:iCs/>
          <w:lang w:val="sr-Latn-RS"/>
        </w:rPr>
        <w:t xml:space="preserve"> </w:t>
      </w:r>
      <w:r>
        <w:rPr>
          <w:rFonts w:ascii="Arial" w:hAnsi="Arial"/>
          <w:iCs/>
          <w:lang w:val="sr-Latn-RS"/>
        </w:rPr>
        <w:t>и</w:t>
      </w:r>
      <w:r w:rsidRPr="00147319">
        <w:rPr>
          <w:rFonts w:ascii="Arial" w:hAnsi="Arial"/>
          <w:iCs/>
          <w:lang w:val="sr-Latn-RS"/>
        </w:rPr>
        <w:t xml:space="preserve"> </w:t>
      </w:r>
      <w:r>
        <w:rPr>
          <w:rFonts w:ascii="Arial" w:hAnsi="Arial"/>
          <w:iCs/>
          <w:lang w:val="sr-Latn-RS"/>
        </w:rPr>
        <w:t>сигуран</w:t>
      </w:r>
      <w:r w:rsidRPr="00147319">
        <w:rPr>
          <w:rFonts w:ascii="Arial" w:hAnsi="Arial"/>
          <w:iCs/>
          <w:lang w:val="sr-Latn-RS"/>
        </w:rPr>
        <w:t xml:space="preserve"> </w:t>
      </w:r>
      <w:r>
        <w:rPr>
          <w:rFonts w:ascii="Arial" w:hAnsi="Arial"/>
          <w:iCs/>
          <w:lang w:val="sr-Latn-RS"/>
        </w:rPr>
        <w:t>рад</w:t>
      </w:r>
      <w:r w:rsidRPr="00147319">
        <w:rPr>
          <w:rFonts w:ascii="Arial" w:hAnsi="Arial"/>
          <w:iCs/>
          <w:lang w:val="sr-Latn-RS"/>
        </w:rPr>
        <w:t xml:space="preserve"> </w:t>
      </w:r>
      <w:r>
        <w:rPr>
          <w:rFonts w:ascii="Arial" w:hAnsi="Arial"/>
          <w:iCs/>
          <w:lang w:val="sr-Latn-RS"/>
        </w:rPr>
        <w:t>у</w:t>
      </w:r>
      <w:r w:rsidRPr="00147319">
        <w:rPr>
          <w:rFonts w:ascii="Arial" w:hAnsi="Arial"/>
          <w:iCs/>
          <w:lang w:val="sr-Latn-RS"/>
        </w:rPr>
        <w:t xml:space="preserve"> </w:t>
      </w:r>
      <w:r>
        <w:rPr>
          <w:rFonts w:ascii="Arial" w:hAnsi="Arial"/>
          <w:iCs/>
          <w:lang w:val="sr-Latn-RS"/>
        </w:rPr>
        <w:t>производњи</w:t>
      </w:r>
      <w:r w:rsidRPr="00147319">
        <w:rPr>
          <w:rFonts w:ascii="Arial" w:hAnsi="Arial"/>
          <w:iCs/>
          <w:lang w:val="sr-Latn-RS"/>
        </w:rPr>
        <w:t xml:space="preserve"> </w:t>
      </w:r>
      <w:r>
        <w:rPr>
          <w:rFonts w:ascii="Arial" w:hAnsi="Arial"/>
          <w:iCs/>
          <w:lang w:val="sr-Latn-RS"/>
        </w:rPr>
        <w:t>електричне</w:t>
      </w:r>
      <w:r w:rsidRPr="00147319">
        <w:rPr>
          <w:rFonts w:ascii="Arial" w:hAnsi="Arial"/>
          <w:iCs/>
          <w:lang w:val="sr-Latn-RS"/>
        </w:rPr>
        <w:t xml:space="preserve"> </w:t>
      </w:r>
      <w:r>
        <w:rPr>
          <w:rFonts w:ascii="Arial" w:hAnsi="Arial"/>
          <w:iCs/>
          <w:lang w:val="sr-Latn-RS"/>
        </w:rPr>
        <w:t>енергије</w:t>
      </w:r>
      <w:r w:rsidRPr="00147319">
        <w:rPr>
          <w:rFonts w:ascii="Arial" w:hAnsi="Arial"/>
          <w:iCs/>
          <w:lang w:val="sr-Latn-RS"/>
        </w:rPr>
        <w:t xml:space="preserve"> </w:t>
      </w:r>
      <w:r>
        <w:rPr>
          <w:rFonts w:ascii="Arial" w:hAnsi="Arial"/>
          <w:iCs/>
          <w:lang w:val="sr-Latn-RS"/>
        </w:rPr>
        <w:t>у</w:t>
      </w:r>
      <w:r w:rsidRPr="00147319">
        <w:rPr>
          <w:rFonts w:ascii="Arial" w:hAnsi="Arial"/>
          <w:iCs/>
          <w:lang w:val="sr-Latn-RS"/>
        </w:rPr>
        <w:t xml:space="preserve"> </w:t>
      </w:r>
      <w:r>
        <w:rPr>
          <w:rFonts w:ascii="Arial" w:hAnsi="Arial"/>
          <w:iCs/>
          <w:lang w:val="sr-Latn-RS"/>
        </w:rPr>
        <w:t>оквиру</w:t>
      </w:r>
      <w:r w:rsidRPr="00147319">
        <w:rPr>
          <w:rFonts w:ascii="Arial" w:hAnsi="Arial"/>
          <w:iCs/>
          <w:lang w:val="sr-Latn-RS"/>
        </w:rPr>
        <w:t xml:space="preserve"> </w:t>
      </w:r>
      <w:r>
        <w:rPr>
          <w:rFonts w:ascii="Arial" w:hAnsi="Arial"/>
          <w:iCs/>
          <w:lang w:val="sr-Latn-RS"/>
        </w:rPr>
        <w:t>наше</w:t>
      </w:r>
      <w:r w:rsidRPr="00147319">
        <w:rPr>
          <w:rFonts w:ascii="Arial" w:hAnsi="Arial"/>
          <w:iCs/>
          <w:lang w:val="sr-Latn-RS"/>
        </w:rPr>
        <w:t xml:space="preserve"> </w:t>
      </w:r>
      <w:r>
        <w:rPr>
          <w:rFonts w:ascii="Arial" w:hAnsi="Arial"/>
          <w:iCs/>
          <w:lang w:val="sr-Latn-RS"/>
        </w:rPr>
        <w:t>термоелектране</w:t>
      </w:r>
      <w:r w:rsidRPr="00147319">
        <w:rPr>
          <w:rFonts w:ascii="Arial" w:hAnsi="Arial"/>
          <w:iCs/>
          <w:lang w:val="sr-Latn-RS"/>
        </w:rPr>
        <w:t>.</w:t>
      </w:r>
    </w:p>
    <w:p w:rsidR="00933562" w:rsidRPr="00F06E78" w:rsidRDefault="00D52180" w:rsidP="00F06E78">
      <w:pPr>
        <w:spacing w:line="240" w:lineRule="auto"/>
        <w:rPr>
          <w:rFonts w:ascii="Arial" w:hAnsi="Arial"/>
          <w:iCs/>
          <w:lang w:val="sr-Cyrl-RS"/>
        </w:rPr>
      </w:pPr>
      <w:r w:rsidRPr="00D52180">
        <w:rPr>
          <w:rFonts w:ascii="Arial" w:hAnsi="Arial"/>
          <w:iCs/>
          <w:lang w:val="sr-Cyrl-RS"/>
        </w:rPr>
        <w:t>Доказивањем услова да понуђач</w:t>
      </w:r>
      <w:r>
        <w:rPr>
          <w:rFonts w:ascii="Arial" w:hAnsi="Arial"/>
          <w:iCs/>
          <w:lang w:val="sr-Cyrl-RS"/>
        </w:rPr>
        <w:t xml:space="preserve"> </w:t>
      </w:r>
      <w:r w:rsidRPr="00D52180">
        <w:rPr>
          <w:rFonts w:ascii="Arial" w:hAnsi="Arial"/>
          <w:iCs/>
          <w:lang w:val="sr-Cyrl-RS"/>
        </w:rPr>
        <w:t>има важећи сертификат ISO 9001</w:t>
      </w:r>
      <w:r>
        <w:rPr>
          <w:rFonts w:ascii="Arial" w:hAnsi="Arial"/>
          <w:iCs/>
          <w:lang w:val="sr-Cyrl-RS"/>
        </w:rPr>
        <w:t xml:space="preserve"> </w:t>
      </w:r>
      <w:r w:rsidRPr="00D52180">
        <w:rPr>
          <w:rFonts w:ascii="Arial" w:hAnsi="Arial"/>
          <w:iCs/>
          <w:lang w:val="sr-Cyrl-RS"/>
        </w:rPr>
        <w:t>или одговарајући из области која је предмет јавне набавке</w:t>
      </w:r>
      <w:r>
        <w:rPr>
          <w:rFonts w:ascii="Arial" w:hAnsi="Arial"/>
          <w:iCs/>
          <w:lang w:val="sr-Cyrl-RS"/>
        </w:rPr>
        <w:t xml:space="preserve"> гарантује наручиоцу да ће предметна услуга бити извршена квалитетно. </w:t>
      </w:r>
      <w:r>
        <w:rPr>
          <w:rFonts w:ascii="Arial" w:hAnsi="Arial"/>
          <w:iCs/>
          <w:lang w:val="sr-Latn-RS"/>
        </w:rPr>
        <w:t>Стандард</w:t>
      </w:r>
      <w:r w:rsidRPr="00D52180">
        <w:rPr>
          <w:rFonts w:ascii="Arial" w:hAnsi="Arial"/>
          <w:iCs/>
          <w:lang w:val="sr-Latn-RS"/>
        </w:rPr>
        <w:t xml:space="preserve"> </w:t>
      </w:r>
      <w:r>
        <w:rPr>
          <w:rFonts w:ascii="Arial" w:hAnsi="Arial"/>
          <w:iCs/>
          <w:lang w:val="sr-Latn-RS"/>
        </w:rPr>
        <w:t>ISO</w:t>
      </w:r>
      <w:r w:rsidRPr="00D52180">
        <w:rPr>
          <w:rFonts w:ascii="Arial" w:hAnsi="Arial"/>
          <w:iCs/>
          <w:lang w:val="sr-Latn-RS"/>
        </w:rPr>
        <w:t xml:space="preserve"> 9001 </w:t>
      </w:r>
      <w:r>
        <w:rPr>
          <w:rFonts w:ascii="Arial" w:hAnsi="Arial"/>
          <w:iCs/>
          <w:lang w:val="sr-Latn-RS"/>
        </w:rPr>
        <w:t>представља</w:t>
      </w:r>
      <w:r w:rsidRPr="00D52180">
        <w:rPr>
          <w:rFonts w:ascii="Arial" w:hAnsi="Arial"/>
          <w:iCs/>
          <w:lang w:val="sr-Latn-RS"/>
        </w:rPr>
        <w:t xml:space="preserve"> </w:t>
      </w:r>
      <w:r>
        <w:rPr>
          <w:rFonts w:ascii="Arial" w:hAnsi="Arial"/>
          <w:iCs/>
          <w:lang w:val="sr-Latn-RS"/>
        </w:rPr>
        <w:t>потврду</w:t>
      </w:r>
      <w:r w:rsidRPr="00D52180">
        <w:rPr>
          <w:rFonts w:ascii="Arial" w:hAnsi="Arial"/>
          <w:iCs/>
          <w:lang w:val="sr-Latn-RS"/>
        </w:rPr>
        <w:t xml:space="preserve"> </w:t>
      </w:r>
      <w:r>
        <w:rPr>
          <w:rFonts w:ascii="Arial" w:hAnsi="Arial"/>
          <w:iCs/>
          <w:lang w:val="sr-Latn-RS"/>
        </w:rPr>
        <w:t>имаоцу</w:t>
      </w:r>
      <w:r w:rsidRPr="00D52180">
        <w:rPr>
          <w:rFonts w:ascii="Arial" w:hAnsi="Arial"/>
          <w:iCs/>
          <w:lang w:val="sr-Latn-RS"/>
        </w:rPr>
        <w:t xml:space="preserve"> </w:t>
      </w:r>
      <w:r>
        <w:rPr>
          <w:rFonts w:ascii="Arial" w:hAnsi="Arial"/>
          <w:iCs/>
          <w:lang w:val="sr-Latn-RS"/>
        </w:rPr>
        <w:t>сертификата</w:t>
      </w:r>
      <w:r w:rsidRPr="00D52180">
        <w:rPr>
          <w:rFonts w:ascii="Arial" w:hAnsi="Arial"/>
          <w:iCs/>
          <w:lang w:val="sr-Latn-RS"/>
        </w:rPr>
        <w:t xml:space="preserve"> </w:t>
      </w:r>
      <w:r>
        <w:rPr>
          <w:rFonts w:ascii="Arial" w:hAnsi="Arial"/>
          <w:iCs/>
          <w:lang w:val="sr-Latn-RS"/>
        </w:rPr>
        <w:t>да</w:t>
      </w:r>
      <w:r w:rsidRPr="00D52180">
        <w:rPr>
          <w:rFonts w:ascii="Arial" w:hAnsi="Arial"/>
          <w:iCs/>
          <w:lang w:val="sr-Latn-RS"/>
        </w:rPr>
        <w:t xml:space="preserve"> </w:t>
      </w:r>
      <w:r>
        <w:rPr>
          <w:rFonts w:ascii="Arial" w:hAnsi="Arial"/>
          <w:iCs/>
          <w:lang w:val="sr-Latn-RS"/>
        </w:rPr>
        <w:t>у</w:t>
      </w:r>
      <w:r w:rsidRPr="00D52180">
        <w:rPr>
          <w:rFonts w:ascii="Arial" w:hAnsi="Arial"/>
          <w:iCs/>
          <w:lang w:val="sr-Latn-RS"/>
        </w:rPr>
        <w:t xml:space="preserve"> </w:t>
      </w:r>
      <w:r>
        <w:rPr>
          <w:rFonts w:ascii="Arial" w:hAnsi="Arial"/>
          <w:iCs/>
          <w:lang w:val="sr-Latn-RS"/>
        </w:rPr>
        <w:t>свом</w:t>
      </w:r>
      <w:r w:rsidRPr="00D52180">
        <w:rPr>
          <w:rFonts w:ascii="Arial" w:hAnsi="Arial"/>
          <w:iCs/>
          <w:lang w:val="sr-Latn-RS"/>
        </w:rPr>
        <w:t xml:space="preserve"> </w:t>
      </w:r>
      <w:r>
        <w:rPr>
          <w:rFonts w:ascii="Arial" w:hAnsi="Arial"/>
          <w:iCs/>
          <w:lang w:val="sr-Latn-RS"/>
        </w:rPr>
        <w:t>процесу</w:t>
      </w:r>
      <w:r w:rsidRPr="00D52180">
        <w:rPr>
          <w:rFonts w:ascii="Arial" w:hAnsi="Arial"/>
          <w:iCs/>
          <w:lang w:val="sr-Latn-RS"/>
        </w:rPr>
        <w:t xml:space="preserve"> </w:t>
      </w:r>
      <w:r>
        <w:rPr>
          <w:rFonts w:ascii="Arial" w:hAnsi="Arial"/>
          <w:iCs/>
          <w:lang w:val="sr-Latn-RS"/>
        </w:rPr>
        <w:t>има</w:t>
      </w:r>
      <w:r w:rsidRPr="00D52180">
        <w:rPr>
          <w:rFonts w:ascii="Arial" w:hAnsi="Arial"/>
          <w:iCs/>
          <w:lang w:val="sr-Latn-RS"/>
        </w:rPr>
        <w:t xml:space="preserve">  </w:t>
      </w:r>
      <w:r>
        <w:rPr>
          <w:rFonts w:ascii="Arial" w:hAnsi="Arial"/>
          <w:iCs/>
          <w:lang w:val="sr-Latn-RS"/>
        </w:rPr>
        <w:t>потпуно</w:t>
      </w:r>
      <w:r w:rsidRPr="00D52180">
        <w:rPr>
          <w:rFonts w:ascii="Arial" w:hAnsi="Arial"/>
          <w:iCs/>
          <w:lang w:val="sr-Latn-RS"/>
        </w:rPr>
        <w:t xml:space="preserve"> </w:t>
      </w:r>
      <w:r>
        <w:rPr>
          <w:rFonts w:ascii="Arial" w:hAnsi="Arial"/>
          <w:iCs/>
          <w:lang w:val="sr-Latn-RS"/>
        </w:rPr>
        <w:t>усаглашен</w:t>
      </w:r>
      <w:r w:rsidRPr="00D52180">
        <w:rPr>
          <w:rFonts w:ascii="Arial" w:hAnsi="Arial"/>
          <w:iCs/>
          <w:lang w:val="sr-Latn-RS"/>
        </w:rPr>
        <w:t xml:space="preserve"> </w:t>
      </w:r>
      <w:r>
        <w:rPr>
          <w:rFonts w:ascii="Arial" w:hAnsi="Arial"/>
          <w:iCs/>
          <w:lang w:val="sr-Latn-RS"/>
        </w:rPr>
        <w:t>производ</w:t>
      </w:r>
      <w:r w:rsidRPr="00D52180">
        <w:rPr>
          <w:rFonts w:ascii="Arial" w:hAnsi="Arial"/>
          <w:iCs/>
          <w:lang w:val="sr-Latn-RS"/>
        </w:rPr>
        <w:t xml:space="preserve"> </w:t>
      </w:r>
      <w:r>
        <w:rPr>
          <w:rFonts w:ascii="Arial" w:hAnsi="Arial"/>
          <w:iCs/>
          <w:lang w:val="sr-Latn-RS"/>
        </w:rPr>
        <w:t>или</w:t>
      </w:r>
      <w:r w:rsidRPr="00D52180">
        <w:rPr>
          <w:rFonts w:ascii="Arial" w:hAnsi="Arial"/>
          <w:iCs/>
          <w:lang w:val="sr-Latn-RS"/>
        </w:rPr>
        <w:t xml:space="preserve"> </w:t>
      </w:r>
      <w:r>
        <w:rPr>
          <w:rFonts w:ascii="Arial" w:hAnsi="Arial"/>
          <w:iCs/>
          <w:lang w:val="sr-Latn-RS"/>
        </w:rPr>
        <w:t>у</w:t>
      </w:r>
      <w:r w:rsidRPr="00D52180">
        <w:rPr>
          <w:rFonts w:ascii="Arial" w:hAnsi="Arial"/>
          <w:iCs/>
          <w:lang w:val="sr-Latn-RS"/>
        </w:rPr>
        <w:t xml:space="preserve"> </w:t>
      </w:r>
      <w:r>
        <w:rPr>
          <w:rFonts w:ascii="Arial" w:hAnsi="Arial"/>
          <w:iCs/>
          <w:lang w:val="sr-Latn-RS"/>
        </w:rPr>
        <w:t>овом</w:t>
      </w:r>
      <w:r w:rsidRPr="00D52180">
        <w:rPr>
          <w:rFonts w:ascii="Arial" w:hAnsi="Arial"/>
          <w:iCs/>
          <w:lang w:val="sr-Latn-RS"/>
        </w:rPr>
        <w:t xml:space="preserve"> </w:t>
      </w:r>
      <w:r>
        <w:rPr>
          <w:rFonts w:ascii="Arial" w:hAnsi="Arial"/>
          <w:iCs/>
          <w:lang w:val="sr-Latn-RS"/>
        </w:rPr>
        <w:t>случају</w:t>
      </w:r>
      <w:r w:rsidRPr="00D52180">
        <w:rPr>
          <w:rFonts w:ascii="Arial" w:hAnsi="Arial"/>
          <w:iCs/>
          <w:lang w:val="sr-Latn-RS"/>
        </w:rPr>
        <w:t xml:space="preserve"> </w:t>
      </w:r>
      <w:r>
        <w:rPr>
          <w:rFonts w:ascii="Arial" w:hAnsi="Arial"/>
          <w:iCs/>
          <w:lang w:val="sr-Latn-RS"/>
        </w:rPr>
        <w:t>услугу</w:t>
      </w:r>
      <w:r w:rsidRPr="00D52180">
        <w:rPr>
          <w:rFonts w:ascii="Arial" w:hAnsi="Arial"/>
          <w:iCs/>
          <w:lang w:val="sr-Latn-RS"/>
        </w:rPr>
        <w:t xml:space="preserve">. </w:t>
      </w:r>
      <w:r>
        <w:rPr>
          <w:rFonts w:ascii="Arial" w:hAnsi="Arial"/>
          <w:iCs/>
          <w:lang w:val="sr-Latn-RS"/>
        </w:rPr>
        <w:t>Што</w:t>
      </w:r>
      <w:r w:rsidRPr="00D52180">
        <w:rPr>
          <w:rFonts w:ascii="Arial" w:hAnsi="Arial"/>
          <w:iCs/>
          <w:lang w:val="sr-Latn-RS"/>
        </w:rPr>
        <w:t xml:space="preserve"> </w:t>
      </w:r>
      <w:r>
        <w:rPr>
          <w:rFonts w:ascii="Arial" w:hAnsi="Arial"/>
          <w:iCs/>
          <w:lang w:val="sr-Latn-RS"/>
        </w:rPr>
        <w:t>практично</w:t>
      </w:r>
      <w:r w:rsidRPr="00D52180">
        <w:rPr>
          <w:rFonts w:ascii="Arial" w:hAnsi="Arial"/>
          <w:iCs/>
          <w:lang w:val="sr-Latn-RS"/>
        </w:rPr>
        <w:t xml:space="preserve"> </w:t>
      </w:r>
      <w:r>
        <w:rPr>
          <w:rFonts w:ascii="Arial" w:hAnsi="Arial"/>
          <w:iCs/>
          <w:lang w:val="sr-Latn-RS"/>
        </w:rPr>
        <w:t>значи</w:t>
      </w:r>
      <w:r w:rsidRPr="00D52180">
        <w:rPr>
          <w:rFonts w:ascii="Arial" w:hAnsi="Arial"/>
          <w:iCs/>
          <w:lang w:val="sr-Latn-RS"/>
        </w:rPr>
        <w:t xml:space="preserve"> </w:t>
      </w:r>
      <w:r>
        <w:rPr>
          <w:rFonts w:ascii="Arial" w:hAnsi="Arial"/>
          <w:iCs/>
          <w:lang w:val="sr-Latn-RS"/>
        </w:rPr>
        <w:t>да</w:t>
      </w:r>
      <w:r w:rsidRPr="00D52180">
        <w:rPr>
          <w:rFonts w:ascii="Arial" w:hAnsi="Arial"/>
          <w:iCs/>
          <w:lang w:val="sr-Latn-RS"/>
        </w:rPr>
        <w:t xml:space="preserve"> </w:t>
      </w:r>
      <w:r>
        <w:rPr>
          <w:rFonts w:ascii="Arial" w:hAnsi="Arial"/>
          <w:iCs/>
          <w:lang w:val="sr-Latn-RS"/>
        </w:rPr>
        <w:t>понуђач</w:t>
      </w:r>
      <w:r w:rsidRPr="00D52180">
        <w:rPr>
          <w:rFonts w:ascii="Arial" w:hAnsi="Arial"/>
          <w:iCs/>
          <w:lang w:val="sr-Latn-RS"/>
        </w:rPr>
        <w:t xml:space="preserve"> </w:t>
      </w:r>
      <w:r>
        <w:rPr>
          <w:rFonts w:ascii="Arial" w:hAnsi="Arial"/>
          <w:iCs/>
          <w:lang w:val="sr-Latn-RS"/>
        </w:rPr>
        <w:t>континуирано</w:t>
      </w:r>
      <w:r w:rsidRPr="00D52180">
        <w:rPr>
          <w:rFonts w:ascii="Arial" w:hAnsi="Arial"/>
          <w:iCs/>
          <w:lang w:val="sr-Latn-RS"/>
        </w:rPr>
        <w:t xml:space="preserve"> </w:t>
      </w:r>
      <w:r>
        <w:rPr>
          <w:rFonts w:ascii="Arial" w:hAnsi="Arial"/>
          <w:iCs/>
          <w:lang w:val="sr-Latn-RS"/>
        </w:rPr>
        <w:t>извршава</w:t>
      </w:r>
      <w:r w:rsidRPr="00D52180">
        <w:rPr>
          <w:rFonts w:ascii="Arial" w:hAnsi="Arial"/>
          <w:iCs/>
          <w:lang w:val="sr-Latn-RS"/>
        </w:rPr>
        <w:t xml:space="preserve"> </w:t>
      </w:r>
      <w:r>
        <w:rPr>
          <w:rFonts w:ascii="Arial" w:hAnsi="Arial"/>
          <w:iCs/>
          <w:lang w:val="sr-Latn-RS"/>
        </w:rPr>
        <w:t>услугу</w:t>
      </w:r>
      <w:r w:rsidRPr="00D52180">
        <w:rPr>
          <w:rFonts w:ascii="Arial" w:hAnsi="Arial"/>
          <w:iCs/>
          <w:lang w:val="sr-Latn-RS"/>
        </w:rPr>
        <w:t xml:space="preserve"> </w:t>
      </w:r>
      <w:r>
        <w:rPr>
          <w:rFonts w:ascii="Arial" w:hAnsi="Arial"/>
          <w:iCs/>
          <w:lang w:val="sr-Latn-RS"/>
        </w:rPr>
        <w:t>уговореног</w:t>
      </w:r>
      <w:r w:rsidRPr="00D52180">
        <w:rPr>
          <w:rFonts w:ascii="Arial" w:hAnsi="Arial"/>
          <w:iCs/>
          <w:lang w:val="sr-Latn-RS"/>
        </w:rPr>
        <w:t xml:space="preserve"> </w:t>
      </w:r>
      <w:r>
        <w:rPr>
          <w:rFonts w:ascii="Arial" w:hAnsi="Arial"/>
          <w:iCs/>
          <w:lang w:val="sr-Latn-RS"/>
        </w:rPr>
        <w:t>квалитета</w:t>
      </w:r>
      <w:r w:rsidRPr="00D52180">
        <w:rPr>
          <w:rFonts w:ascii="Arial" w:hAnsi="Arial"/>
          <w:iCs/>
          <w:lang w:val="sr-Latn-RS"/>
        </w:rPr>
        <w:t xml:space="preserve"> </w:t>
      </w:r>
      <w:r>
        <w:rPr>
          <w:rFonts w:ascii="Arial" w:hAnsi="Arial"/>
          <w:iCs/>
          <w:lang w:val="sr-Latn-RS"/>
        </w:rPr>
        <w:t>у</w:t>
      </w:r>
      <w:r w:rsidRPr="00D52180">
        <w:rPr>
          <w:rFonts w:ascii="Arial" w:hAnsi="Arial"/>
          <w:iCs/>
          <w:lang w:val="sr-Latn-RS"/>
        </w:rPr>
        <w:t xml:space="preserve"> </w:t>
      </w:r>
      <w:r>
        <w:rPr>
          <w:rFonts w:ascii="Arial" w:hAnsi="Arial"/>
          <w:iCs/>
          <w:lang w:val="sr-Latn-RS"/>
        </w:rPr>
        <w:t>уговрено</w:t>
      </w:r>
      <w:r w:rsidRPr="00D52180">
        <w:rPr>
          <w:rFonts w:ascii="Arial" w:hAnsi="Arial"/>
          <w:iCs/>
          <w:lang w:val="sr-Latn-RS"/>
        </w:rPr>
        <w:t xml:space="preserve"> </w:t>
      </w:r>
      <w:r>
        <w:rPr>
          <w:rFonts w:ascii="Arial" w:hAnsi="Arial"/>
          <w:iCs/>
          <w:lang w:val="sr-Latn-RS"/>
        </w:rPr>
        <w:t>време</w:t>
      </w:r>
      <w:r w:rsidRPr="00D52180">
        <w:rPr>
          <w:rFonts w:ascii="Arial" w:hAnsi="Arial"/>
          <w:iCs/>
          <w:lang w:val="sr-Latn-RS"/>
        </w:rPr>
        <w:t xml:space="preserve">, </w:t>
      </w:r>
      <w:r>
        <w:rPr>
          <w:rFonts w:ascii="Arial" w:hAnsi="Arial"/>
          <w:iCs/>
          <w:lang w:val="sr-Latn-RS"/>
        </w:rPr>
        <w:t>односно</w:t>
      </w:r>
      <w:r w:rsidRPr="00D52180">
        <w:rPr>
          <w:rFonts w:ascii="Arial" w:hAnsi="Arial"/>
          <w:iCs/>
          <w:lang w:val="sr-Latn-RS"/>
        </w:rPr>
        <w:t xml:space="preserve"> </w:t>
      </w:r>
      <w:r>
        <w:rPr>
          <w:rFonts w:ascii="Arial" w:hAnsi="Arial"/>
          <w:iCs/>
          <w:lang w:val="sr-Latn-RS"/>
        </w:rPr>
        <w:t>поседовање</w:t>
      </w:r>
      <w:r w:rsidRPr="00D52180">
        <w:rPr>
          <w:rFonts w:ascii="Arial" w:hAnsi="Arial"/>
          <w:iCs/>
          <w:lang w:val="sr-Latn-RS"/>
        </w:rPr>
        <w:t xml:space="preserve"> </w:t>
      </w:r>
      <w:r>
        <w:rPr>
          <w:rFonts w:ascii="Arial" w:hAnsi="Arial"/>
          <w:iCs/>
          <w:lang w:val="sr-Latn-RS"/>
        </w:rPr>
        <w:t>сертификата</w:t>
      </w:r>
      <w:r w:rsidRPr="00D52180">
        <w:rPr>
          <w:rFonts w:ascii="Arial" w:hAnsi="Arial"/>
          <w:iCs/>
          <w:lang w:val="sr-Latn-RS"/>
        </w:rPr>
        <w:t xml:space="preserve"> </w:t>
      </w:r>
      <w:r>
        <w:rPr>
          <w:rFonts w:ascii="Arial" w:hAnsi="Arial"/>
          <w:iCs/>
          <w:lang w:val="sr-Latn-RS"/>
        </w:rPr>
        <w:t>ISO</w:t>
      </w:r>
      <w:r w:rsidRPr="00D52180">
        <w:rPr>
          <w:rFonts w:ascii="Arial" w:hAnsi="Arial"/>
          <w:iCs/>
          <w:lang w:val="sr-Latn-RS"/>
        </w:rPr>
        <w:t xml:space="preserve"> 9001 </w:t>
      </w:r>
      <w:r>
        <w:rPr>
          <w:rFonts w:ascii="Arial" w:hAnsi="Arial"/>
          <w:iCs/>
          <w:lang w:val="sr-Latn-RS"/>
        </w:rPr>
        <w:t>представља</w:t>
      </w:r>
      <w:r w:rsidRPr="00D52180">
        <w:rPr>
          <w:rFonts w:ascii="Arial" w:hAnsi="Arial"/>
          <w:iCs/>
          <w:lang w:val="sr-Latn-RS"/>
        </w:rPr>
        <w:t xml:space="preserve"> </w:t>
      </w:r>
      <w:r>
        <w:rPr>
          <w:rFonts w:ascii="Arial" w:hAnsi="Arial"/>
          <w:iCs/>
          <w:lang w:val="sr-Latn-RS"/>
        </w:rPr>
        <w:t>потврду</w:t>
      </w:r>
      <w:r w:rsidRPr="00D52180">
        <w:rPr>
          <w:rFonts w:ascii="Arial" w:hAnsi="Arial"/>
          <w:iCs/>
          <w:lang w:val="sr-Latn-RS"/>
        </w:rPr>
        <w:t xml:space="preserve"> </w:t>
      </w:r>
      <w:r>
        <w:rPr>
          <w:rFonts w:ascii="Arial" w:hAnsi="Arial"/>
          <w:iCs/>
          <w:lang w:val="sr-Latn-RS"/>
        </w:rPr>
        <w:t>квалитета</w:t>
      </w:r>
      <w:r w:rsidRPr="00D52180">
        <w:rPr>
          <w:rFonts w:ascii="Arial" w:hAnsi="Arial"/>
          <w:iCs/>
          <w:lang w:val="sr-Latn-RS"/>
        </w:rPr>
        <w:t xml:space="preserve"> </w:t>
      </w:r>
      <w:r>
        <w:rPr>
          <w:rFonts w:ascii="Arial" w:hAnsi="Arial"/>
          <w:iCs/>
          <w:lang w:val="sr-Latn-RS"/>
        </w:rPr>
        <w:t>и</w:t>
      </w:r>
      <w:r w:rsidRPr="00D52180">
        <w:rPr>
          <w:rFonts w:ascii="Arial" w:hAnsi="Arial"/>
          <w:iCs/>
          <w:lang w:val="sr-Latn-RS"/>
        </w:rPr>
        <w:t xml:space="preserve"> </w:t>
      </w:r>
      <w:r>
        <w:rPr>
          <w:rFonts w:ascii="Arial" w:hAnsi="Arial"/>
          <w:iCs/>
          <w:lang w:val="sr-Latn-RS"/>
        </w:rPr>
        <w:t>континуитета</w:t>
      </w:r>
      <w:r w:rsidRPr="00D52180">
        <w:rPr>
          <w:rFonts w:ascii="Arial" w:hAnsi="Arial"/>
          <w:iCs/>
          <w:lang w:val="sr-Latn-RS"/>
        </w:rPr>
        <w:t xml:space="preserve"> </w:t>
      </w:r>
      <w:r>
        <w:rPr>
          <w:rFonts w:ascii="Arial" w:hAnsi="Arial"/>
          <w:iCs/>
          <w:lang w:val="sr-Latn-RS"/>
        </w:rPr>
        <w:t>пословања</w:t>
      </w:r>
      <w:r w:rsidRPr="00D52180">
        <w:rPr>
          <w:rFonts w:ascii="Arial" w:hAnsi="Arial"/>
          <w:iCs/>
          <w:lang w:val="sr-Latn-RS"/>
        </w:rPr>
        <w:t xml:space="preserve"> </w:t>
      </w:r>
      <w:r>
        <w:rPr>
          <w:rFonts w:ascii="Arial" w:hAnsi="Arial"/>
          <w:iCs/>
          <w:lang w:val="sr-Latn-RS"/>
        </w:rPr>
        <w:t>понуђача</w:t>
      </w:r>
      <w:r w:rsidRPr="00D52180">
        <w:rPr>
          <w:rFonts w:ascii="Arial" w:hAnsi="Arial"/>
          <w:iCs/>
          <w:lang w:val="sr-Latn-RS"/>
        </w:rPr>
        <w:t xml:space="preserve"> </w:t>
      </w:r>
      <w:r>
        <w:rPr>
          <w:rFonts w:ascii="Arial" w:hAnsi="Arial"/>
          <w:iCs/>
          <w:lang w:val="sr-Latn-RS"/>
        </w:rPr>
        <w:t>у</w:t>
      </w:r>
      <w:r w:rsidRPr="00D52180">
        <w:rPr>
          <w:rFonts w:ascii="Arial" w:hAnsi="Arial"/>
          <w:iCs/>
          <w:lang w:val="sr-Latn-RS"/>
        </w:rPr>
        <w:t xml:space="preserve"> </w:t>
      </w:r>
      <w:r>
        <w:rPr>
          <w:rFonts w:ascii="Arial" w:hAnsi="Arial"/>
          <w:iCs/>
          <w:lang w:val="sr-Latn-RS"/>
        </w:rPr>
        <w:t>извршењу</w:t>
      </w:r>
      <w:r w:rsidRPr="00D52180">
        <w:rPr>
          <w:rFonts w:ascii="Arial" w:hAnsi="Arial"/>
          <w:iCs/>
          <w:lang w:val="sr-Latn-RS"/>
        </w:rPr>
        <w:t xml:space="preserve"> </w:t>
      </w:r>
      <w:r>
        <w:rPr>
          <w:rFonts w:ascii="Arial" w:hAnsi="Arial"/>
          <w:iCs/>
          <w:lang w:val="sr-Latn-RS"/>
        </w:rPr>
        <w:t>услуга</w:t>
      </w:r>
      <w:r w:rsidRPr="00D52180">
        <w:rPr>
          <w:rFonts w:ascii="Arial" w:hAnsi="Arial"/>
          <w:iCs/>
          <w:lang w:val="sr-Latn-RS"/>
        </w:rPr>
        <w:t xml:space="preserve"> </w:t>
      </w:r>
      <w:r>
        <w:rPr>
          <w:rFonts w:ascii="Arial" w:hAnsi="Arial"/>
          <w:iCs/>
          <w:lang w:val="sr-Latn-RS"/>
        </w:rPr>
        <w:t>које</w:t>
      </w:r>
      <w:r w:rsidRPr="00D52180">
        <w:rPr>
          <w:rFonts w:ascii="Arial" w:hAnsi="Arial"/>
          <w:iCs/>
          <w:lang w:val="sr-Latn-RS"/>
        </w:rPr>
        <w:t xml:space="preserve"> </w:t>
      </w:r>
      <w:r>
        <w:rPr>
          <w:rFonts w:ascii="Arial" w:hAnsi="Arial"/>
          <w:iCs/>
          <w:lang w:val="sr-Latn-RS"/>
        </w:rPr>
        <w:t>понуђач</w:t>
      </w:r>
      <w:r w:rsidRPr="00D52180">
        <w:rPr>
          <w:rFonts w:ascii="Arial" w:hAnsi="Arial"/>
          <w:iCs/>
          <w:lang w:val="sr-Latn-RS"/>
        </w:rPr>
        <w:t xml:space="preserve"> </w:t>
      </w:r>
      <w:r>
        <w:rPr>
          <w:rFonts w:ascii="Arial" w:hAnsi="Arial"/>
          <w:iCs/>
          <w:lang w:val="sr-Latn-RS"/>
        </w:rPr>
        <w:t>нуди</w:t>
      </w:r>
      <w:r w:rsidRPr="00D52180">
        <w:rPr>
          <w:rFonts w:ascii="Arial" w:hAnsi="Arial"/>
          <w:iCs/>
          <w:lang w:val="sr-Latn-RS"/>
        </w:rPr>
        <w:t>.</w:t>
      </w:r>
      <w:r w:rsidR="00BD16D3">
        <w:rPr>
          <w:rFonts w:ascii="Arial" w:hAnsi="Arial"/>
          <w:iCs/>
          <w:lang w:val="sr-Latn-RS"/>
        </w:rPr>
        <w:t xml:space="preserve"> </w:t>
      </w:r>
      <w:r w:rsidR="00BD16D3">
        <w:rPr>
          <w:rFonts w:ascii="Arial" w:hAnsi="Arial"/>
          <w:iCs/>
          <w:lang w:val="sr-Cyrl-RS"/>
        </w:rPr>
        <w:t>Наручилац такође има у виду и решење Републичке комисије бр. 4-00-1623/2013 од 19.11.2013. године где је наведено да</w:t>
      </w:r>
      <w:r w:rsidR="00CB3994">
        <w:rPr>
          <w:rFonts w:ascii="Arial" w:hAnsi="Arial"/>
          <w:iCs/>
          <w:lang w:val="sr-Cyrl-RS"/>
        </w:rPr>
        <w:t xml:space="preserve"> је оправдано да</w:t>
      </w:r>
      <w:r w:rsidR="00CB3994" w:rsidRPr="00CB3994">
        <w:rPr>
          <w:rFonts w:ascii="Arial" w:hAnsi="Arial"/>
          <w:iCs/>
          <w:lang w:val="sr-Cyrl-RS"/>
        </w:rPr>
        <w:t xml:space="preserve"> наручилац</w:t>
      </w:r>
      <w:r w:rsidR="00CB3994">
        <w:rPr>
          <w:rFonts w:ascii="Arial" w:hAnsi="Arial"/>
          <w:iCs/>
          <w:lang w:val="sr-Cyrl-RS"/>
        </w:rPr>
        <w:t xml:space="preserve"> захтева од понуђача да достави сертификат </w:t>
      </w:r>
      <w:r w:rsidR="00CB3994">
        <w:rPr>
          <w:rFonts w:ascii="Arial" w:hAnsi="Arial"/>
          <w:iCs/>
          <w:lang w:val="en-US"/>
        </w:rPr>
        <w:t xml:space="preserve">ISO 9001 </w:t>
      </w:r>
      <w:r w:rsidR="00CB3994">
        <w:rPr>
          <w:rFonts w:ascii="Arial" w:hAnsi="Arial"/>
          <w:iCs/>
          <w:lang w:val="sr-Cyrl-RS"/>
        </w:rPr>
        <w:t xml:space="preserve">за пружање предметних услуга, дакле да поседује одговарајући стандард у пружању услуга које представљају предмет јавне набавке, те да се наведеним доказом пружа наручиоцу сигурност у квалитет пружених предметних услуга од стране понуђача.   </w:t>
      </w:r>
      <w:r w:rsidR="00BD16D3">
        <w:rPr>
          <w:rFonts w:ascii="Arial" w:hAnsi="Arial"/>
          <w:iCs/>
          <w:lang w:val="sr-Cyrl-RS"/>
        </w:rPr>
        <w:t xml:space="preserve"> </w:t>
      </w:r>
      <w:r w:rsidR="00933562" w:rsidRPr="00933562">
        <w:rPr>
          <w:rFonts w:ascii="Arial" w:hAnsi="Arial" w:cs="Times New Roman"/>
          <w:lang w:val="sr-Cyrl-RS"/>
        </w:rPr>
        <w:t xml:space="preserve">     </w:t>
      </w:r>
      <w:r w:rsidR="00933562" w:rsidRPr="00933562">
        <w:rPr>
          <w:rFonts w:ascii="Arial" w:hAnsi="Arial" w:cs="Times New Roman"/>
          <w:lang w:val="sr-Latn-RS"/>
        </w:rPr>
        <w:t xml:space="preserve">           </w:t>
      </w:r>
    </w:p>
    <w:sectPr w:rsidR="00933562" w:rsidRPr="00F06E78" w:rsidSect="00911D08">
      <w:headerReference w:type="default" r:id="rId9"/>
      <w:footerReference w:type="default" r:id="rId10"/>
      <w:pgSz w:w="11906" w:h="16838"/>
      <w:pgMar w:top="1152" w:right="562" w:bottom="115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7C28" w:rsidRDefault="005D7C28" w:rsidP="004A61DF">
      <w:pPr>
        <w:spacing w:line="240" w:lineRule="auto"/>
      </w:pPr>
      <w:r>
        <w:separator/>
      </w:r>
    </w:p>
  </w:endnote>
  <w:endnote w:type="continuationSeparator" w:id="0">
    <w:p w:rsidR="005D7C28" w:rsidRDefault="005D7C28" w:rsidP="004A61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6F68" w:rsidRPr="00911D08" w:rsidRDefault="00D46F68">
    <w:pPr>
      <w:pStyle w:val="Footer"/>
      <w:jc w:val="right"/>
      <w:rPr>
        <w:i/>
      </w:rPr>
    </w:pPr>
    <w:r w:rsidRPr="00911D08">
      <w:rPr>
        <w:rFonts w:ascii="Calibri" w:hAnsi="Calibri"/>
        <w:i/>
        <w:sz w:val="16"/>
        <w:szCs w:val="16"/>
      </w:rPr>
      <w:t xml:space="preserve">Стр </w:t>
    </w:r>
    <w:r w:rsidRPr="00911D08">
      <w:rPr>
        <w:rFonts w:ascii="Calibri" w:hAnsi="Calibri"/>
        <w:bCs/>
        <w:i/>
        <w:sz w:val="16"/>
        <w:szCs w:val="16"/>
      </w:rPr>
      <w:fldChar w:fldCharType="begin"/>
    </w:r>
    <w:r w:rsidRPr="00911D08">
      <w:rPr>
        <w:rFonts w:ascii="Calibri" w:hAnsi="Calibri"/>
        <w:bCs/>
        <w:i/>
        <w:sz w:val="16"/>
        <w:szCs w:val="16"/>
      </w:rPr>
      <w:instrText xml:space="preserve"> PAGE </w:instrText>
    </w:r>
    <w:r w:rsidRPr="00911D08">
      <w:rPr>
        <w:rFonts w:ascii="Calibri" w:hAnsi="Calibri"/>
        <w:bCs/>
        <w:i/>
        <w:sz w:val="16"/>
        <w:szCs w:val="16"/>
      </w:rPr>
      <w:fldChar w:fldCharType="separate"/>
    </w:r>
    <w:r w:rsidR="00F94B33">
      <w:rPr>
        <w:rFonts w:ascii="Calibri" w:hAnsi="Calibri"/>
        <w:bCs/>
        <w:i/>
        <w:noProof/>
        <w:sz w:val="16"/>
        <w:szCs w:val="16"/>
      </w:rPr>
      <w:t>1</w:t>
    </w:r>
    <w:r w:rsidRPr="00911D08">
      <w:rPr>
        <w:rFonts w:ascii="Calibri" w:hAnsi="Calibri"/>
        <w:bCs/>
        <w:i/>
        <w:sz w:val="16"/>
        <w:szCs w:val="16"/>
      </w:rPr>
      <w:fldChar w:fldCharType="end"/>
    </w:r>
    <w:r w:rsidRPr="00911D08">
      <w:rPr>
        <w:rFonts w:ascii="Calibri" w:hAnsi="Calibri"/>
        <w:i/>
        <w:sz w:val="16"/>
        <w:szCs w:val="16"/>
      </w:rPr>
      <w:t xml:space="preserve"> од </w:t>
    </w:r>
    <w:r w:rsidRPr="00911D08">
      <w:rPr>
        <w:rFonts w:ascii="Calibri" w:hAnsi="Calibri"/>
        <w:bCs/>
        <w:i/>
        <w:sz w:val="16"/>
        <w:szCs w:val="16"/>
      </w:rPr>
      <w:fldChar w:fldCharType="begin"/>
    </w:r>
    <w:r w:rsidRPr="00911D08">
      <w:rPr>
        <w:rFonts w:ascii="Calibri" w:hAnsi="Calibri"/>
        <w:bCs/>
        <w:i/>
        <w:sz w:val="16"/>
        <w:szCs w:val="16"/>
      </w:rPr>
      <w:instrText xml:space="preserve"> NUMPAGES  </w:instrText>
    </w:r>
    <w:r w:rsidRPr="00911D08">
      <w:rPr>
        <w:rFonts w:ascii="Calibri" w:hAnsi="Calibri"/>
        <w:bCs/>
        <w:i/>
        <w:sz w:val="16"/>
        <w:szCs w:val="16"/>
      </w:rPr>
      <w:fldChar w:fldCharType="separate"/>
    </w:r>
    <w:r w:rsidR="00F94B33">
      <w:rPr>
        <w:rFonts w:ascii="Calibri" w:hAnsi="Calibri"/>
        <w:bCs/>
        <w:i/>
        <w:noProof/>
        <w:sz w:val="16"/>
        <w:szCs w:val="16"/>
      </w:rPr>
      <w:t>3</w:t>
    </w:r>
    <w:r w:rsidRPr="00911D08">
      <w:rPr>
        <w:rFonts w:ascii="Calibri" w:hAnsi="Calibri"/>
        <w:bCs/>
        <w:i/>
        <w:sz w:val="16"/>
        <w:szCs w:val="16"/>
      </w:rPr>
      <w:fldChar w:fldCharType="end"/>
    </w:r>
  </w:p>
  <w:p w:rsidR="00D46F68" w:rsidRDefault="00D46F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7C28" w:rsidRDefault="005D7C28" w:rsidP="004A61DF">
      <w:pPr>
        <w:spacing w:line="240" w:lineRule="auto"/>
      </w:pPr>
      <w:r>
        <w:separator/>
      </w:r>
    </w:p>
  </w:footnote>
  <w:footnote w:type="continuationSeparator" w:id="0">
    <w:p w:rsidR="005D7C28" w:rsidRDefault="005D7C28" w:rsidP="004A61D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6F68" w:rsidRDefault="00D46F68">
    <w:pPr>
      <w:pStyle w:val="Header"/>
    </w:pPr>
  </w:p>
  <w:tbl>
    <w:tblPr>
      <w:tblpPr w:leftFromText="180" w:rightFromText="180" w:vertAnchor="page" w:horzAnchor="margin" w:tblpXSpec="center" w:tblpY="545"/>
      <w:tblW w:w="4790" w:type="pct"/>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single" w:sz="4" w:space="0" w:color="auto"/>
      </w:tblBorders>
      <w:tblLayout w:type="fixed"/>
      <w:tblLook w:val="01E0" w:firstRow="1" w:lastRow="1" w:firstColumn="1" w:lastColumn="1" w:noHBand="0" w:noVBand="0"/>
    </w:tblPr>
    <w:tblGrid>
      <w:gridCol w:w="2071"/>
      <w:gridCol w:w="3865"/>
      <w:gridCol w:w="1700"/>
      <w:gridCol w:w="2010"/>
    </w:tblGrid>
    <w:tr w:rsidR="00D46F68" w:rsidRPr="00933BCC" w:rsidTr="00D46F68">
      <w:trPr>
        <w:cantSplit/>
        <w:trHeight w:val="750"/>
      </w:trPr>
      <w:tc>
        <w:tcPr>
          <w:tcW w:w="1900" w:type="dxa"/>
          <w:vMerge w:val="restart"/>
          <w:tcBorders>
            <w:top w:val="double" w:sz="12" w:space="0" w:color="auto"/>
            <w:left w:val="double" w:sz="12" w:space="0" w:color="auto"/>
          </w:tcBorders>
          <w:tcMar>
            <w:left w:w="57" w:type="dxa"/>
            <w:right w:w="57" w:type="dxa"/>
          </w:tcMar>
          <w:vAlign w:val="center"/>
        </w:tcPr>
        <w:p w:rsidR="00D46F68" w:rsidRPr="00933BCC" w:rsidRDefault="00D46F68" w:rsidP="00D46F68">
          <w:pPr>
            <w:spacing w:before="30"/>
            <w:jc w:val="center"/>
            <w:rPr>
              <w:b/>
              <w:sz w:val="16"/>
              <w:szCs w:val="16"/>
              <w:lang w:val="sl-SI"/>
            </w:rPr>
          </w:pPr>
          <w:r>
            <w:rPr>
              <w:noProof/>
              <w:lang w:val="en-US"/>
            </w:rPr>
            <w:drawing>
              <wp:inline distT="0" distB="0" distL="0" distR="0" wp14:anchorId="3DA5D7D0" wp14:editId="1E551610">
                <wp:extent cx="1038225" cy="9906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8225" cy="990600"/>
                        </a:xfrm>
                        <a:prstGeom prst="rect">
                          <a:avLst/>
                        </a:prstGeom>
                        <a:noFill/>
                        <a:ln>
                          <a:noFill/>
                        </a:ln>
                      </pic:spPr>
                    </pic:pic>
                  </a:graphicData>
                </a:graphic>
              </wp:inline>
            </w:drawing>
          </w:r>
        </w:p>
      </w:tc>
      <w:tc>
        <w:tcPr>
          <w:tcW w:w="3544" w:type="dxa"/>
          <w:vMerge w:val="restart"/>
          <w:tcBorders>
            <w:top w:val="double" w:sz="12" w:space="0" w:color="auto"/>
          </w:tcBorders>
          <w:shd w:val="clear" w:color="auto" w:fill="F3F3F3"/>
          <w:vAlign w:val="center"/>
        </w:tcPr>
        <w:sdt>
          <w:sdtPr>
            <w:rPr>
              <w:rFonts w:ascii="Arial" w:hAnsi="Arial"/>
              <w:b/>
              <w:sz w:val="24"/>
              <w:szCs w:val="24"/>
              <w:lang w:val="sr-Latn-RS"/>
            </w:rPr>
            <w:alias w:val="Title"/>
            <w:tag w:val=""/>
            <w:id w:val="-1583907690"/>
            <w:placeholder>
              <w:docPart w:val="50FDAC4B13E2456AA2D36F84E1C0104A"/>
            </w:placeholder>
            <w:dataBinding w:prefixMappings="xmlns:ns0='http://purl.org/dc/elements/1.1/' xmlns:ns1='http://schemas.openxmlformats.org/package/2006/metadata/core-properties' " w:xpath="/ns1:coreProperties[1]/ns0:title[1]" w:storeItemID="{6C3C8BC8-F283-45AE-878A-BAB7291924A1}"/>
            <w:text/>
          </w:sdtPr>
          <w:sdtEndPr/>
          <w:sdtContent>
            <w:p w:rsidR="00D46F68" w:rsidRPr="00E23434" w:rsidRDefault="00D46F68" w:rsidP="001D74C3">
              <w:pPr>
                <w:jc w:val="center"/>
                <w:rPr>
                  <w:b/>
                  <w:sz w:val="24"/>
                  <w:szCs w:val="24"/>
                  <w:lang w:val="sr-Latn-RS"/>
                </w:rPr>
              </w:pPr>
              <w:r w:rsidRPr="001D74C3">
                <w:rPr>
                  <w:rFonts w:ascii="Arial" w:hAnsi="Arial"/>
                  <w:b/>
                  <w:sz w:val="24"/>
                  <w:szCs w:val="24"/>
                  <w:lang w:val="sr-Latn-RS"/>
                </w:rPr>
                <w:t>Додатне информације и појашњења</w:t>
              </w:r>
            </w:p>
          </w:sdtContent>
        </w:sdt>
      </w:tc>
      <w:tc>
        <w:tcPr>
          <w:tcW w:w="1559" w:type="dxa"/>
          <w:tcBorders>
            <w:top w:val="double" w:sz="12" w:space="0" w:color="auto"/>
            <w:bottom w:val="single" w:sz="4" w:space="0" w:color="auto"/>
          </w:tcBorders>
          <w:shd w:val="clear" w:color="auto" w:fill="CCCCCC"/>
          <w:vAlign w:val="center"/>
        </w:tcPr>
        <w:p w:rsidR="00D46F68" w:rsidRPr="00933BCC" w:rsidRDefault="00D46F68" w:rsidP="00D46F68">
          <w:pPr>
            <w:jc w:val="center"/>
            <w:rPr>
              <w:b/>
            </w:rPr>
          </w:pPr>
          <w:r w:rsidRPr="00933BCC">
            <w:rPr>
              <w:b/>
              <w:lang w:val="sl-SI"/>
            </w:rPr>
            <w:t>Ознака формулара</w:t>
          </w:r>
        </w:p>
      </w:tc>
      <w:tc>
        <w:tcPr>
          <w:tcW w:w="1843" w:type="dxa"/>
          <w:tcBorders>
            <w:top w:val="double" w:sz="12" w:space="0" w:color="auto"/>
            <w:bottom w:val="single" w:sz="4" w:space="0" w:color="auto"/>
            <w:right w:val="double" w:sz="12" w:space="0" w:color="auto"/>
          </w:tcBorders>
          <w:shd w:val="clear" w:color="auto" w:fill="auto"/>
          <w:vAlign w:val="center"/>
        </w:tcPr>
        <w:sdt>
          <w:sdtPr>
            <w:rPr>
              <w:b/>
            </w:rPr>
            <w:alias w:val="Šifra formulara"/>
            <w:tag w:val="_x0160_ifra_x0020_formulara"/>
            <w:id w:val="-181674567"/>
            <w:placeholder>
              <w:docPart w:val="2E40D3C3EB5146B2831EEF5198F25145"/>
            </w:placeholder>
            <w:dataBinding w:prefixMappings="xmlns:ns0='http://schemas.microsoft.com/office/2006/metadata/properties' xmlns:ns1='http://www.w3.org/2001/XMLSchema-instance' xmlns:ns2='http://schemas.microsoft.com/office/infopath/2007/PartnerControls' xmlns:ns3='60f1b16b-0b16-417a-87e2-a0e23f2cc9a3' xmlns:ns4='9f513f34-31da-4a69-8832-38274b3cc1ef' " w:xpath="/ns0:properties[1]/documentManagement[1]/ns3:Šifra_x0020_formulara[1]" w:storeItemID="{EBF86A86-76CB-4319-91AA-B46463D20BCE}"/>
            <w:text/>
          </w:sdtPr>
          <w:sdtEndPr/>
          <w:sdtContent>
            <w:p w:rsidR="00D46F68" w:rsidRPr="00E23434" w:rsidRDefault="00D46F68" w:rsidP="00D46F68">
              <w:pPr>
                <w:jc w:val="center"/>
                <w:rPr>
                  <w:b/>
                  <w:lang w:val="sr-Latn-RS"/>
                </w:rPr>
              </w:pPr>
              <w:r>
                <w:rPr>
                  <w:b/>
                </w:rPr>
                <w:t>QF-G-029</w:t>
              </w:r>
            </w:p>
          </w:sdtContent>
        </w:sdt>
      </w:tc>
    </w:tr>
    <w:tr w:rsidR="00D46F68" w:rsidRPr="00B86FF2" w:rsidTr="00D46F68">
      <w:trPr>
        <w:cantSplit/>
        <w:trHeight w:val="750"/>
      </w:trPr>
      <w:tc>
        <w:tcPr>
          <w:tcW w:w="1900" w:type="dxa"/>
          <w:vMerge/>
          <w:tcBorders>
            <w:left w:val="double" w:sz="12" w:space="0" w:color="auto"/>
            <w:bottom w:val="double" w:sz="12" w:space="0" w:color="auto"/>
          </w:tcBorders>
          <w:tcMar>
            <w:left w:w="57" w:type="dxa"/>
            <w:right w:w="57" w:type="dxa"/>
          </w:tcMar>
          <w:vAlign w:val="center"/>
        </w:tcPr>
        <w:p w:rsidR="00D46F68" w:rsidRPr="00933BCC" w:rsidRDefault="00D46F68" w:rsidP="00D46F68">
          <w:pPr>
            <w:spacing w:before="30"/>
            <w:rPr>
              <w:noProof/>
            </w:rPr>
          </w:pPr>
        </w:p>
      </w:tc>
      <w:tc>
        <w:tcPr>
          <w:tcW w:w="3544" w:type="dxa"/>
          <w:vMerge/>
          <w:tcBorders>
            <w:bottom w:val="double" w:sz="12" w:space="0" w:color="auto"/>
          </w:tcBorders>
          <w:shd w:val="clear" w:color="auto" w:fill="F3F3F3"/>
          <w:vAlign w:val="center"/>
        </w:tcPr>
        <w:p w:rsidR="00D46F68" w:rsidRPr="00933BCC" w:rsidRDefault="00D46F68" w:rsidP="00D46F68">
          <w:pPr>
            <w:jc w:val="center"/>
          </w:pPr>
        </w:p>
      </w:tc>
      <w:tc>
        <w:tcPr>
          <w:tcW w:w="1559" w:type="dxa"/>
          <w:tcBorders>
            <w:top w:val="single" w:sz="4" w:space="0" w:color="auto"/>
            <w:bottom w:val="double" w:sz="12" w:space="0" w:color="auto"/>
          </w:tcBorders>
          <w:shd w:val="clear" w:color="auto" w:fill="CCCCCC"/>
          <w:vAlign w:val="center"/>
        </w:tcPr>
        <w:p w:rsidR="00D46F68" w:rsidRPr="00933BCC" w:rsidRDefault="00D46F68" w:rsidP="00D46F68">
          <w:pPr>
            <w:jc w:val="center"/>
            <w:rPr>
              <w:b/>
              <w:lang w:val="sl-SI"/>
            </w:rPr>
          </w:pPr>
          <w:r w:rsidRPr="00933BCC">
            <w:rPr>
              <w:b/>
              <w:lang w:val="sl-SI"/>
            </w:rPr>
            <w:t>Број страна</w:t>
          </w:r>
        </w:p>
      </w:tc>
      <w:tc>
        <w:tcPr>
          <w:tcW w:w="1843" w:type="dxa"/>
          <w:tcBorders>
            <w:top w:val="single" w:sz="4" w:space="0" w:color="auto"/>
            <w:bottom w:val="double" w:sz="12" w:space="0" w:color="auto"/>
            <w:right w:val="double" w:sz="12" w:space="0" w:color="auto"/>
          </w:tcBorders>
          <w:shd w:val="clear" w:color="auto" w:fill="auto"/>
          <w:vAlign w:val="center"/>
        </w:tcPr>
        <w:p w:rsidR="00D46F68" w:rsidRPr="00552D0C" w:rsidRDefault="00D46F68" w:rsidP="00D46F68">
          <w:pPr>
            <w:jc w:val="center"/>
            <w:rPr>
              <w:b/>
            </w:rPr>
          </w:pPr>
          <w:r w:rsidRPr="0081700D">
            <w:rPr>
              <w:b/>
            </w:rPr>
            <w:fldChar w:fldCharType="begin"/>
          </w:r>
          <w:r w:rsidRPr="0081700D">
            <w:rPr>
              <w:b/>
            </w:rPr>
            <w:instrText xml:space="preserve"> PAGE </w:instrText>
          </w:r>
          <w:r w:rsidRPr="0081700D">
            <w:rPr>
              <w:b/>
            </w:rPr>
            <w:fldChar w:fldCharType="separate"/>
          </w:r>
          <w:r w:rsidR="00F94B33">
            <w:rPr>
              <w:b/>
              <w:noProof/>
            </w:rPr>
            <w:t>1</w:t>
          </w:r>
          <w:r w:rsidRPr="0081700D">
            <w:rPr>
              <w:b/>
            </w:rPr>
            <w:fldChar w:fldCharType="end"/>
          </w:r>
          <w:r w:rsidRPr="0081700D">
            <w:rPr>
              <w:b/>
            </w:rPr>
            <w:t>/</w:t>
          </w:r>
          <w:r w:rsidRPr="0081700D">
            <w:rPr>
              <w:b/>
            </w:rPr>
            <w:fldChar w:fldCharType="begin"/>
          </w:r>
          <w:r w:rsidRPr="0081700D">
            <w:rPr>
              <w:b/>
            </w:rPr>
            <w:instrText xml:space="preserve"> NUMPAGES </w:instrText>
          </w:r>
          <w:r w:rsidRPr="0081700D">
            <w:rPr>
              <w:b/>
            </w:rPr>
            <w:fldChar w:fldCharType="separate"/>
          </w:r>
          <w:r w:rsidR="00F94B33">
            <w:rPr>
              <w:b/>
              <w:noProof/>
            </w:rPr>
            <w:t>3</w:t>
          </w:r>
          <w:r w:rsidRPr="0081700D">
            <w:rPr>
              <w:b/>
            </w:rPr>
            <w:fldChar w:fldCharType="end"/>
          </w:r>
        </w:p>
      </w:tc>
    </w:tr>
  </w:tbl>
  <w:p w:rsidR="00D46F68" w:rsidRDefault="00D46F68">
    <w:pPr>
      <w:pStyle w:val="Header"/>
    </w:pPr>
  </w:p>
  <w:p w:rsidR="00D46F68" w:rsidRDefault="00D46F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15:restartNumberingAfterBreak="0">
    <w:nsid w:val="10D6252E"/>
    <w:multiLevelType w:val="hybridMultilevel"/>
    <w:tmpl w:val="3A5AF8BE"/>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 w15:restartNumberingAfterBreak="0">
    <w:nsid w:val="19F02F0F"/>
    <w:multiLevelType w:val="multilevel"/>
    <w:tmpl w:val="03A4EA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41E11EFD"/>
    <w:multiLevelType w:val="hybridMultilevel"/>
    <w:tmpl w:val="4EFC9432"/>
    <w:lvl w:ilvl="0" w:tplc="8D0A4AD6">
      <w:start w:val="1"/>
      <w:numFmt w:val="decimal"/>
      <w:lvlText w:val="%1."/>
      <w:lvlJc w:val="left"/>
      <w:pPr>
        <w:ind w:left="705" w:hanging="705"/>
      </w:pPr>
      <w:rPr>
        <w:rFonts w:cs="Times New Roman" w:hint="default"/>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 w15:restartNumberingAfterBreak="0">
    <w:nsid w:val="4F105EF8"/>
    <w:multiLevelType w:val="hybridMultilevel"/>
    <w:tmpl w:val="197893AA"/>
    <w:lvl w:ilvl="0" w:tplc="E3246F30">
      <w:start w:val="1"/>
      <w:numFmt w:val="decimal"/>
      <w:lvlText w:val="%1."/>
      <w:lvlJc w:val="left"/>
      <w:pPr>
        <w:ind w:left="1211" w:hanging="360"/>
      </w:pPr>
    </w:lvl>
    <w:lvl w:ilvl="1" w:tplc="241A0019">
      <w:start w:val="1"/>
      <w:numFmt w:val="lowerLetter"/>
      <w:lvlText w:val="%2."/>
      <w:lvlJc w:val="left"/>
      <w:pPr>
        <w:ind w:left="1931" w:hanging="360"/>
      </w:pPr>
    </w:lvl>
    <w:lvl w:ilvl="2" w:tplc="241A001B">
      <w:start w:val="1"/>
      <w:numFmt w:val="lowerRoman"/>
      <w:lvlText w:val="%3."/>
      <w:lvlJc w:val="right"/>
      <w:pPr>
        <w:ind w:left="2651" w:hanging="180"/>
      </w:pPr>
    </w:lvl>
    <w:lvl w:ilvl="3" w:tplc="241A000F">
      <w:start w:val="1"/>
      <w:numFmt w:val="decimal"/>
      <w:lvlText w:val="%4."/>
      <w:lvlJc w:val="left"/>
      <w:pPr>
        <w:ind w:left="3371" w:hanging="360"/>
      </w:pPr>
    </w:lvl>
    <w:lvl w:ilvl="4" w:tplc="241A0019">
      <w:start w:val="1"/>
      <w:numFmt w:val="lowerLetter"/>
      <w:lvlText w:val="%5."/>
      <w:lvlJc w:val="left"/>
      <w:pPr>
        <w:ind w:left="4091" w:hanging="360"/>
      </w:pPr>
    </w:lvl>
    <w:lvl w:ilvl="5" w:tplc="241A001B">
      <w:start w:val="1"/>
      <w:numFmt w:val="lowerRoman"/>
      <w:lvlText w:val="%6."/>
      <w:lvlJc w:val="right"/>
      <w:pPr>
        <w:ind w:left="4811" w:hanging="180"/>
      </w:pPr>
    </w:lvl>
    <w:lvl w:ilvl="6" w:tplc="241A000F">
      <w:start w:val="1"/>
      <w:numFmt w:val="decimal"/>
      <w:lvlText w:val="%7."/>
      <w:lvlJc w:val="left"/>
      <w:pPr>
        <w:ind w:left="5531" w:hanging="360"/>
      </w:pPr>
    </w:lvl>
    <w:lvl w:ilvl="7" w:tplc="241A0019">
      <w:start w:val="1"/>
      <w:numFmt w:val="lowerLetter"/>
      <w:lvlText w:val="%8."/>
      <w:lvlJc w:val="left"/>
      <w:pPr>
        <w:ind w:left="6251" w:hanging="360"/>
      </w:pPr>
    </w:lvl>
    <w:lvl w:ilvl="8" w:tplc="241A001B">
      <w:start w:val="1"/>
      <w:numFmt w:val="lowerRoman"/>
      <w:lvlText w:val="%9."/>
      <w:lvlJc w:val="right"/>
      <w:pPr>
        <w:ind w:left="6971" w:hanging="180"/>
      </w:pPr>
    </w:lvl>
  </w:abstractNum>
  <w:abstractNum w:abstractNumId="5" w15:restartNumberingAfterBreak="0">
    <w:nsid w:val="55FF52BE"/>
    <w:multiLevelType w:val="singleLevel"/>
    <w:tmpl w:val="88968ADE"/>
    <w:lvl w:ilvl="0">
      <w:start w:val="10"/>
      <w:numFmt w:val="decimal"/>
      <w:lvlText w:val="14.%1"/>
      <w:legacy w:legacy="1" w:legacySpace="0" w:legacyIndent="826"/>
      <w:lvlJc w:val="left"/>
      <w:rPr>
        <w:rFonts w:ascii="Times New Roman" w:hAnsi="Times New Roman" w:cs="Times New Roman" w:hint="default"/>
        <w:i w:val="0"/>
      </w:rPr>
    </w:lvl>
  </w:abstractNum>
  <w:abstractNum w:abstractNumId="6" w15:restartNumberingAfterBreak="0">
    <w:nsid w:val="5671706F"/>
    <w:multiLevelType w:val="hybridMultilevel"/>
    <w:tmpl w:val="71124FF8"/>
    <w:lvl w:ilvl="0" w:tplc="30EC379A">
      <w:start w:val="1"/>
      <w:numFmt w:val="bullet"/>
      <w:lvlText w:val="-"/>
      <w:lvlJc w:val="left"/>
      <w:pPr>
        <w:ind w:left="720" w:hanging="360"/>
      </w:pPr>
      <w:rPr>
        <w:rFonts w:ascii="Calibri" w:eastAsia="Times New Roman" w:hAnsi="Calibri" w:hint="default"/>
      </w:rPr>
    </w:lvl>
    <w:lvl w:ilvl="1" w:tplc="281A0003" w:tentative="1">
      <w:start w:val="1"/>
      <w:numFmt w:val="bullet"/>
      <w:lvlText w:val="o"/>
      <w:lvlJc w:val="left"/>
      <w:pPr>
        <w:ind w:left="1440" w:hanging="360"/>
      </w:pPr>
      <w:rPr>
        <w:rFonts w:ascii="Courier New" w:hAnsi="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7" w15:restartNumberingAfterBreak="0">
    <w:nsid w:val="5ABF1695"/>
    <w:multiLevelType w:val="hybridMultilevel"/>
    <w:tmpl w:val="04C4313A"/>
    <w:lvl w:ilvl="0" w:tplc="F8660F9A">
      <w:numFmt w:val="bullet"/>
      <w:lvlText w:val="-"/>
      <w:lvlJc w:val="left"/>
      <w:pPr>
        <w:ind w:left="720" w:hanging="360"/>
      </w:pPr>
      <w:rPr>
        <w:rFonts w:ascii="Arial Narrow" w:eastAsia="Times New Roman" w:hAnsi="Arial Narrow" w:hint="default"/>
      </w:rPr>
    </w:lvl>
    <w:lvl w:ilvl="1" w:tplc="081A0003">
      <w:start w:val="1"/>
      <w:numFmt w:val="bullet"/>
      <w:lvlText w:val="o"/>
      <w:lvlJc w:val="left"/>
      <w:pPr>
        <w:ind w:left="1440" w:hanging="360"/>
      </w:pPr>
      <w:rPr>
        <w:rFonts w:ascii="Courier New" w:hAnsi="Courier New"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hint="default"/>
      </w:rPr>
    </w:lvl>
    <w:lvl w:ilvl="8" w:tplc="081A0005">
      <w:start w:val="1"/>
      <w:numFmt w:val="bullet"/>
      <w:lvlText w:val=""/>
      <w:lvlJc w:val="left"/>
      <w:pPr>
        <w:ind w:left="6480" w:hanging="360"/>
      </w:pPr>
      <w:rPr>
        <w:rFonts w:ascii="Wingdings" w:hAnsi="Wingdings" w:hint="default"/>
      </w:rPr>
    </w:lvl>
  </w:abstractNum>
  <w:abstractNum w:abstractNumId="8" w15:restartNumberingAfterBreak="0">
    <w:nsid w:val="6CE97202"/>
    <w:multiLevelType w:val="hybridMultilevel"/>
    <w:tmpl w:val="9E50F0CC"/>
    <w:lvl w:ilvl="0" w:tplc="281A000F">
      <w:start w:val="1"/>
      <w:numFmt w:val="decimal"/>
      <w:lvlText w:val="%1."/>
      <w:lvlJc w:val="left"/>
      <w:pPr>
        <w:ind w:left="720" w:hanging="360"/>
      </w:pPr>
      <w:rPr>
        <w:rFonts w:cs="Times New Roman" w:hint="default"/>
      </w:rPr>
    </w:lvl>
    <w:lvl w:ilvl="1" w:tplc="281A0019" w:tentative="1">
      <w:start w:val="1"/>
      <w:numFmt w:val="lowerLetter"/>
      <w:lvlText w:val="%2."/>
      <w:lvlJc w:val="left"/>
      <w:pPr>
        <w:ind w:left="1440" w:hanging="360"/>
      </w:pPr>
      <w:rPr>
        <w:rFonts w:cs="Times New Roman"/>
      </w:rPr>
    </w:lvl>
    <w:lvl w:ilvl="2" w:tplc="281A001B" w:tentative="1">
      <w:start w:val="1"/>
      <w:numFmt w:val="lowerRoman"/>
      <w:lvlText w:val="%3."/>
      <w:lvlJc w:val="right"/>
      <w:pPr>
        <w:ind w:left="2160" w:hanging="180"/>
      </w:pPr>
      <w:rPr>
        <w:rFonts w:cs="Times New Roman"/>
      </w:rPr>
    </w:lvl>
    <w:lvl w:ilvl="3" w:tplc="281A000F" w:tentative="1">
      <w:start w:val="1"/>
      <w:numFmt w:val="decimal"/>
      <w:lvlText w:val="%4."/>
      <w:lvlJc w:val="left"/>
      <w:pPr>
        <w:ind w:left="2880" w:hanging="360"/>
      </w:pPr>
      <w:rPr>
        <w:rFonts w:cs="Times New Roman"/>
      </w:rPr>
    </w:lvl>
    <w:lvl w:ilvl="4" w:tplc="281A0019" w:tentative="1">
      <w:start w:val="1"/>
      <w:numFmt w:val="lowerLetter"/>
      <w:lvlText w:val="%5."/>
      <w:lvlJc w:val="left"/>
      <w:pPr>
        <w:ind w:left="3600" w:hanging="360"/>
      </w:pPr>
      <w:rPr>
        <w:rFonts w:cs="Times New Roman"/>
      </w:rPr>
    </w:lvl>
    <w:lvl w:ilvl="5" w:tplc="281A001B" w:tentative="1">
      <w:start w:val="1"/>
      <w:numFmt w:val="lowerRoman"/>
      <w:lvlText w:val="%6."/>
      <w:lvlJc w:val="right"/>
      <w:pPr>
        <w:ind w:left="4320" w:hanging="180"/>
      </w:pPr>
      <w:rPr>
        <w:rFonts w:cs="Times New Roman"/>
      </w:rPr>
    </w:lvl>
    <w:lvl w:ilvl="6" w:tplc="281A000F" w:tentative="1">
      <w:start w:val="1"/>
      <w:numFmt w:val="decimal"/>
      <w:lvlText w:val="%7."/>
      <w:lvlJc w:val="left"/>
      <w:pPr>
        <w:ind w:left="5040" w:hanging="360"/>
      </w:pPr>
      <w:rPr>
        <w:rFonts w:cs="Times New Roman"/>
      </w:rPr>
    </w:lvl>
    <w:lvl w:ilvl="7" w:tplc="281A0019" w:tentative="1">
      <w:start w:val="1"/>
      <w:numFmt w:val="lowerLetter"/>
      <w:lvlText w:val="%8."/>
      <w:lvlJc w:val="left"/>
      <w:pPr>
        <w:ind w:left="5760" w:hanging="360"/>
      </w:pPr>
      <w:rPr>
        <w:rFonts w:cs="Times New Roman"/>
      </w:rPr>
    </w:lvl>
    <w:lvl w:ilvl="8" w:tplc="281A001B" w:tentative="1">
      <w:start w:val="1"/>
      <w:numFmt w:val="lowerRoman"/>
      <w:lvlText w:val="%9."/>
      <w:lvlJc w:val="right"/>
      <w:pPr>
        <w:ind w:left="6480" w:hanging="180"/>
      </w:pPr>
      <w:rPr>
        <w:rFonts w:cs="Times New Roman"/>
      </w:rPr>
    </w:lvl>
  </w:abstractNum>
  <w:abstractNum w:abstractNumId="9" w15:restartNumberingAfterBreak="0">
    <w:nsid w:val="79FF7F99"/>
    <w:multiLevelType w:val="hybridMultilevel"/>
    <w:tmpl w:val="DA0CB2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9"/>
  </w:num>
  <w:num w:numId="4">
    <w:abstractNumId w:val="1"/>
  </w:num>
  <w:num w:numId="5">
    <w:abstractNumId w:val="3"/>
  </w:num>
  <w:num w:numId="6">
    <w:abstractNumId w:val="5"/>
  </w:num>
  <w:num w:numId="7">
    <w:abstractNumId w:val="0"/>
  </w:num>
  <w:num w:numId="8">
    <w:abstractNumId w:val="7"/>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00F5"/>
    <w:rsid w:val="0000246D"/>
    <w:rsid w:val="00004DF6"/>
    <w:rsid w:val="000071F9"/>
    <w:rsid w:val="000300F5"/>
    <w:rsid w:val="000422EA"/>
    <w:rsid w:val="00044500"/>
    <w:rsid w:val="0004585F"/>
    <w:rsid w:val="00051D51"/>
    <w:rsid w:val="000524BB"/>
    <w:rsid w:val="000547E2"/>
    <w:rsid w:val="000775D3"/>
    <w:rsid w:val="00077B43"/>
    <w:rsid w:val="0008435C"/>
    <w:rsid w:val="000922A0"/>
    <w:rsid w:val="000A5EE8"/>
    <w:rsid w:val="000C3D4F"/>
    <w:rsid w:val="000C6C05"/>
    <w:rsid w:val="000F0A61"/>
    <w:rsid w:val="00120A8B"/>
    <w:rsid w:val="001233C9"/>
    <w:rsid w:val="00131177"/>
    <w:rsid w:val="00147319"/>
    <w:rsid w:val="00154E5B"/>
    <w:rsid w:val="00161DB4"/>
    <w:rsid w:val="00170A7F"/>
    <w:rsid w:val="00170BB3"/>
    <w:rsid w:val="00171E42"/>
    <w:rsid w:val="0019422F"/>
    <w:rsid w:val="001D74C3"/>
    <w:rsid w:val="001F070C"/>
    <w:rsid w:val="001F0AD1"/>
    <w:rsid w:val="001F1486"/>
    <w:rsid w:val="00201791"/>
    <w:rsid w:val="0020564A"/>
    <w:rsid w:val="002070F8"/>
    <w:rsid w:val="00212A33"/>
    <w:rsid w:val="002143A4"/>
    <w:rsid w:val="00217E8C"/>
    <w:rsid w:val="00223384"/>
    <w:rsid w:val="00260DFA"/>
    <w:rsid w:val="0028568C"/>
    <w:rsid w:val="002A2D9F"/>
    <w:rsid w:val="002B182D"/>
    <w:rsid w:val="002B4659"/>
    <w:rsid w:val="002C2407"/>
    <w:rsid w:val="002C2FD1"/>
    <w:rsid w:val="00311D82"/>
    <w:rsid w:val="0031682F"/>
    <w:rsid w:val="00320005"/>
    <w:rsid w:val="003317EC"/>
    <w:rsid w:val="003454AC"/>
    <w:rsid w:val="0035337E"/>
    <w:rsid w:val="003640D5"/>
    <w:rsid w:val="0036682C"/>
    <w:rsid w:val="00392719"/>
    <w:rsid w:val="003A2437"/>
    <w:rsid w:val="003D5734"/>
    <w:rsid w:val="003F2BEA"/>
    <w:rsid w:val="003F320E"/>
    <w:rsid w:val="004052DE"/>
    <w:rsid w:val="00416C89"/>
    <w:rsid w:val="00427C04"/>
    <w:rsid w:val="00446AB6"/>
    <w:rsid w:val="00460E69"/>
    <w:rsid w:val="004612FD"/>
    <w:rsid w:val="0046231D"/>
    <w:rsid w:val="00471287"/>
    <w:rsid w:val="00483E4E"/>
    <w:rsid w:val="0048587D"/>
    <w:rsid w:val="004A61DF"/>
    <w:rsid w:val="004B20A0"/>
    <w:rsid w:val="004B4668"/>
    <w:rsid w:val="004B6CA6"/>
    <w:rsid w:val="004C1CA3"/>
    <w:rsid w:val="004D20F8"/>
    <w:rsid w:val="004D2C6A"/>
    <w:rsid w:val="004E0CF3"/>
    <w:rsid w:val="0051101B"/>
    <w:rsid w:val="005125FC"/>
    <w:rsid w:val="00532302"/>
    <w:rsid w:val="0055070A"/>
    <w:rsid w:val="005649E0"/>
    <w:rsid w:val="00582663"/>
    <w:rsid w:val="00591F34"/>
    <w:rsid w:val="005A08F2"/>
    <w:rsid w:val="005B286D"/>
    <w:rsid w:val="005B59C7"/>
    <w:rsid w:val="005D014C"/>
    <w:rsid w:val="005D0651"/>
    <w:rsid w:val="005D7C28"/>
    <w:rsid w:val="005F421D"/>
    <w:rsid w:val="00603D2C"/>
    <w:rsid w:val="006078A2"/>
    <w:rsid w:val="00617F52"/>
    <w:rsid w:val="0062749F"/>
    <w:rsid w:val="00627566"/>
    <w:rsid w:val="00683C2F"/>
    <w:rsid w:val="00686213"/>
    <w:rsid w:val="006A2AE7"/>
    <w:rsid w:val="006A7204"/>
    <w:rsid w:val="006B1D8A"/>
    <w:rsid w:val="006B38CE"/>
    <w:rsid w:val="006E33EB"/>
    <w:rsid w:val="006F6C00"/>
    <w:rsid w:val="00714B24"/>
    <w:rsid w:val="00723501"/>
    <w:rsid w:val="00736ED1"/>
    <w:rsid w:val="00753BB6"/>
    <w:rsid w:val="00754F8B"/>
    <w:rsid w:val="007575A9"/>
    <w:rsid w:val="00780354"/>
    <w:rsid w:val="007D3930"/>
    <w:rsid w:val="007D5374"/>
    <w:rsid w:val="007E29DF"/>
    <w:rsid w:val="007F61D9"/>
    <w:rsid w:val="008031F2"/>
    <w:rsid w:val="0080414E"/>
    <w:rsid w:val="00805290"/>
    <w:rsid w:val="008109F1"/>
    <w:rsid w:val="00812250"/>
    <w:rsid w:val="00823373"/>
    <w:rsid w:val="00866BB4"/>
    <w:rsid w:val="008727B5"/>
    <w:rsid w:val="00880B15"/>
    <w:rsid w:val="008A3599"/>
    <w:rsid w:val="008A4FE4"/>
    <w:rsid w:val="008B1BED"/>
    <w:rsid w:val="008C28EE"/>
    <w:rsid w:val="008C6E7C"/>
    <w:rsid w:val="008D056C"/>
    <w:rsid w:val="00905C03"/>
    <w:rsid w:val="00911D08"/>
    <w:rsid w:val="009308CE"/>
    <w:rsid w:val="00933562"/>
    <w:rsid w:val="009558C4"/>
    <w:rsid w:val="00955C04"/>
    <w:rsid w:val="00975013"/>
    <w:rsid w:val="00990A0E"/>
    <w:rsid w:val="009D55B0"/>
    <w:rsid w:val="009E6CE5"/>
    <w:rsid w:val="009F05BA"/>
    <w:rsid w:val="009F4C4B"/>
    <w:rsid w:val="00A20DDE"/>
    <w:rsid w:val="00A30046"/>
    <w:rsid w:val="00A51CB8"/>
    <w:rsid w:val="00A70CB7"/>
    <w:rsid w:val="00A74D99"/>
    <w:rsid w:val="00A921ED"/>
    <w:rsid w:val="00A9334D"/>
    <w:rsid w:val="00A9548A"/>
    <w:rsid w:val="00AA54F2"/>
    <w:rsid w:val="00AB28F7"/>
    <w:rsid w:val="00AB3121"/>
    <w:rsid w:val="00AD7139"/>
    <w:rsid w:val="00AE6FED"/>
    <w:rsid w:val="00AF1926"/>
    <w:rsid w:val="00AF4BC3"/>
    <w:rsid w:val="00B163E4"/>
    <w:rsid w:val="00B201F7"/>
    <w:rsid w:val="00B30C16"/>
    <w:rsid w:val="00B43364"/>
    <w:rsid w:val="00B75FD0"/>
    <w:rsid w:val="00BA2505"/>
    <w:rsid w:val="00BB5173"/>
    <w:rsid w:val="00BD16D3"/>
    <w:rsid w:val="00BD4372"/>
    <w:rsid w:val="00C04B2D"/>
    <w:rsid w:val="00C16405"/>
    <w:rsid w:val="00C200E0"/>
    <w:rsid w:val="00C32ABE"/>
    <w:rsid w:val="00C34240"/>
    <w:rsid w:val="00C45350"/>
    <w:rsid w:val="00C45E94"/>
    <w:rsid w:val="00C56384"/>
    <w:rsid w:val="00C70428"/>
    <w:rsid w:val="00C74390"/>
    <w:rsid w:val="00C74EB8"/>
    <w:rsid w:val="00C7725D"/>
    <w:rsid w:val="00C807D3"/>
    <w:rsid w:val="00C87CF3"/>
    <w:rsid w:val="00CA18D6"/>
    <w:rsid w:val="00CB3994"/>
    <w:rsid w:val="00CC7442"/>
    <w:rsid w:val="00CF672A"/>
    <w:rsid w:val="00D109F3"/>
    <w:rsid w:val="00D12CB8"/>
    <w:rsid w:val="00D22C1D"/>
    <w:rsid w:val="00D305E2"/>
    <w:rsid w:val="00D41CEE"/>
    <w:rsid w:val="00D46F68"/>
    <w:rsid w:val="00D52180"/>
    <w:rsid w:val="00D60B1B"/>
    <w:rsid w:val="00D72834"/>
    <w:rsid w:val="00D97D88"/>
    <w:rsid w:val="00DB25EE"/>
    <w:rsid w:val="00DB69AA"/>
    <w:rsid w:val="00DD2399"/>
    <w:rsid w:val="00DD31A0"/>
    <w:rsid w:val="00DE3D2A"/>
    <w:rsid w:val="00E173B4"/>
    <w:rsid w:val="00E25744"/>
    <w:rsid w:val="00E25A86"/>
    <w:rsid w:val="00E323DC"/>
    <w:rsid w:val="00E450F3"/>
    <w:rsid w:val="00E53A59"/>
    <w:rsid w:val="00E604AE"/>
    <w:rsid w:val="00E61B0F"/>
    <w:rsid w:val="00E63F0E"/>
    <w:rsid w:val="00E67599"/>
    <w:rsid w:val="00E912CB"/>
    <w:rsid w:val="00EA235F"/>
    <w:rsid w:val="00EB53F8"/>
    <w:rsid w:val="00EC2442"/>
    <w:rsid w:val="00EC79C0"/>
    <w:rsid w:val="00ED75CE"/>
    <w:rsid w:val="00F06E78"/>
    <w:rsid w:val="00F33CFB"/>
    <w:rsid w:val="00F514F8"/>
    <w:rsid w:val="00F75895"/>
    <w:rsid w:val="00F94B33"/>
    <w:rsid w:val="00F97996"/>
    <w:rsid w:val="00FC01E0"/>
    <w:rsid w:val="00FE0AD3"/>
    <w:rsid w:val="00FE1A75"/>
    <w:rsid w:val="00FE23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9DE75EA"/>
  <w15:docId w15:val="{D758975C-199E-40B7-A632-52AA3F318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0A0E"/>
    <w:pPr>
      <w:spacing w:line="276" w:lineRule="auto"/>
      <w:jc w:val="both"/>
    </w:pPr>
    <w:rPr>
      <w:rFonts w:ascii="Arial Narrow" w:hAnsi="Arial Narrow" w:cs="Arial"/>
      <w:lang w:val="sr-Cyrl-CS"/>
    </w:rPr>
  </w:style>
  <w:style w:type="paragraph" w:styleId="Heading1">
    <w:name w:val="heading 1"/>
    <w:basedOn w:val="Normal"/>
    <w:next w:val="Normal"/>
    <w:link w:val="Heading1Char"/>
    <w:uiPriority w:val="99"/>
    <w:qFormat/>
    <w:rsid w:val="00990A0E"/>
    <w:pPr>
      <w:keepNext/>
      <w:outlineLvl w:val="0"/>
    </w:pPr>
    <w:rPr>
      <w:rFonts w:cs="Times New Roman"/>
      <w:u w:val="single"/>
    </w:rPr>
  </w:style>
  <w:style w:type="paragraph" w:styleId="Heading2">
    <w:name w:val="heading 2"/>
    <w:basedOn w:val="Normal"/>
    <w:next w:val="Normal"/>
    <w:link w:val="Heading2Char"/>
    <w:uiPriority w:val="99"/>
    <w:qFormat/>
    <w:rsid w:val="00990A0E"/>
    <w:pPr>
      <w:keepNext/>
      <w:jc w:val="center"/>
      <w:outlineLvl w:val="1"/>
    </w:pPr>
    <w:rPr>
      <w:rFonts w:cs="Times New Roman"/>
      <w:b/>
      <w:bCs/>
    </w:rPr>
  </w:style>
  <w:style w:type="paragraph" w:styleId="Heading3">
    <w:name w:val="heading 3"/>
    <w:basedOn w:val="Normal"/>
    <w:next w:val="Normal"/>
    <w:link w:val="Heading3Char"/>
    <w:uiPriority w:val="99"/>
    <w:qFormat/>
    <w:rsid w:val="00990A0E"/>
    <w:pPr>
      <w:keepNext/>
      <w:outlineLvl w:val="2"/>
    </w:pPr>
    <w:rPr>
      <w:rFonts w:cs="Times New Roman"/>
      <w:u w:val="single"/>
    </w:rPr>
  </w:style>
  <w:style w:type="paragraph" w:styleId="Heading4">
    <w:name w:val="heading 4"/>
    <w:basedOn w:val="Normal"/>
    <w:next w:val="Normal"/>
    <w:link w:val="Heading4Char"/>
    <w:uiPriority w:val="99"/>
    <w:qFormat/>
    <w:rsid w:val="00990A0E"/>
    <w:pPr>
      <w:keepNext/>
      <w:autoSpaceDE w:val="0"/>
      <w:autoSpaceDN w:val="0"/>
      <w:adjustRightInd w:val="0"/>
      <w:ind w:firstLine="720"/>
      <w:outlineLvl w:val="3"/>
    </w:pPr>
    <w:rPr>
      <w:rFonts w:ascii="Times New Roman" w:hAnsi="Times New Roman" w:cs="Times New Roman"/>
      <w:b/>
      <w:lang w:val="sr-Latn-CS"/>
    </w:rPr>
  </w:style>
  <w:style w:type="paragraph" w:styleId="Heading5">
    <w:name w:val="heading 5"/>
    <w:basedOn w:val="Normal"/>
    <w:next w:val="Normal"/>
    <w:link w:val="Heading5Char"/>
    <w:uiPriority w:val="99"/>
    <w:qFormat/>
    <w:rsid w:val="00990A0E"/>
    <w:pPr>
      <w:keepNext/>
      <w:outlineLvl w:val="4"/>
    </w:pPr>
    <w:rPr>
      <w:rFonts w:cs="Times New Roman"/>
      <w:b/>
      <w:sz w:val="32"/>
      <w:szCs w:val="32"/>
    </w:rPr>
  </w:style>
  <w:style w:type="paragraph" w:styleId="Heading6">
    <w:name w:val="heading 6"/>
    <w:basedOn w:val="Normal"/>
    <w:next w:val="Normal"/>
    <w:link w:val="Heading6Char"/>
    <w:uiPriority w:val="99"/>
    <w:qFormat/>
    <w:rsid w:val="00990A0E"/>
    <w:pPr>
      <w:keepNext/>
      <w:outlineLvl w:val="5"/>
    </w:pPr>
    <w:rPr>
      <w:rFonts w:cs="Times New Roman"/>
      <w:u w:val="single"/>
    </w:rPr>
  </w:style>
  <w:style w:type="paragraph" w:styleId="Heading7">
    <w:name w:val="heading 7"/>
    <w:basedOn w:val="Normal"/>
    <w:next w:val="Normal"/>
    <w:link w:val="Heading7Char"/>
    <w:uiPriority w:val="99"/>
    <w:qFormat/>
    <w:rsid w:val="00990A0E"/>
    <w:pPr>
      <w:keepNext/>
      <w:spacing w:line="240" w:lineRule="atLeast"/>
      <w:ind w:firstLine="720"/>
      <w:jc w:val="center"/>
      <w:outlineLvl w:val="6"/>
    </w:pPr>
    <w:rPr>
      <w:rFonts w:cs="Times New Roman"/>
      <w:szCs w:val="20"/>
    </w:rPr>
  </w:style>
  <w:style w:type="paragraph" w:styleId="Heading8">
    <w:name w:val="heading 8"/>
    <w:basedOn w:val="Normal"/>
    <w:next w:val="Normal"/>
    <w:link w:val="Heading8Char"/>
    <w:uiPriority w:val="99"/>
    <w:qFormat/>
    <w:rsid w:val="00990A0E"/>
    <w:pPr>
      <w:keepNext/>
      <w:outlineLvl w:val="7"/>
    </w:pPr>
    <w:rPr>
      <w:rFonts w:cs="Times New Roman"/>
      <w:i/>
      <w:iCs/>
    </w:rPr>
  </w:style>
  <w:style w:type="paragraph" w:styleId="Heading9">
    <w:name w:val="heading 9"/>
    <w:basedOn w:val="Normal"/>
    <w:next w:val="Normal"/>
    <w:link w:val="Heading9Char"/>
    <w:uiPriority w:val="99"/>
    <w:qFormat/>
    <w:rsid w:val="00990A0E"/>
    <w:pPr>
      <w:keepNext/>
      <w:ind w:left="360"/>
      <w:outlineLvl w:val="8"/>
    </w:pPr>
    <w:rPr>
      <w:rFonts w:cs="Times New Roman"/>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90A0E"/>
    <w:rPr>
      <w:rFonts w:ascii="Arial Narrow" w:hAnsi="Arial Narrow" w:cs="Times New Roman"/>
      <w:sz w:val="22"/>
      <w:u w:val="single"/>
      <w:lang w:val="sr-Cyrl-CS"/>
    </w:rPr>
  </w:style>
  <w:style w:type="character" w:customStyle="1" w:styleId="Heading2Char">
    <w:name w:val="Heading 2 Char"/>
    <w:basedOn w:val="DefaultParagraphFont"/>
    <w:link w:val="Heading2"/>
    <w:uiPriority w:val="99"/>
    <w:locked/>
    <w:rsid w:val="00990A0E"/>
    <w:rPr>
      <w:rFonts w:ascii="Arial Narrow" w:hAnsi="Arial Narrow" w:cs="Times New Roman"/>
      <w:b/>
      <w:sz w:val="22"/>
      <w:lang w:val="sr-Cyrl-CS"/>
    </w:rPr>
  </w:style>
  <w:style w:type="character" w:customStyle="1" w:styleId="Heading3Char">
    <w:name w:val="Heading 3 Char"/>
    <w:basedOn w:val="DefaultParagraphFont"/>
    <w:link w:val="Heading3"/>
    <w:uiPriority w:val="99"/>
    <w:locked/>
    <w:rsid w:val="00990A0E"/>
    <w:rPr>
      <w:rFonts w:ascii="Arial Narrow" w:hAnsi="Arial Narrow" w:cs="Times New Roman"/>
      <w:sz w:val="22"/>
      <w:u w:val="single"/>
      <w:lang w:val="sr-Cyrl-CS"/>
    </w:rPr>
  </w:style>
  <w:style w:type="character" w:customStyle="1" w:styleId="Heading4Char">
    <w:name w:val="Heading 4 Char"/>
    <w:basedOn w:val="DefaultParagraphFont"/>
    <w:link w:val="Heading4"/>
    <w:uiPriority w:val="99"/>
    <w:locked/>
    <w:rsid w:val="00990A0E"/>
    <w:rPr>
      <w:rFonts w:cs="Times New Roman"/>
      <w:b/>
      <w:sz w:val="22"/>
      <w:lang w:val="sr-Latn-CS"/>
    </w:rPr>
  </w:style>
  <w:style w:type="character" w:customStyle="1" w:styleId="Heading5Char">
    <w:name w:val="Heading 5 Char"/>
    <w:basedOn w:val="DefaultParagraphFont"/>
    <w:link w:val="Heading5"/>
    <w:uiPriority w:val="99"/>
    <w:locked/>
    <w:rsid w:val="00990A0E"/>
    <w:rPr>
      <w:rFonts w:ascii="Arial Narrow" w:hAnsi="Arial Narrow" w:cs="Times New Roman"/>
      <w:b/>
      <w:sz w:val="32"/>
      <w:lang w:val="sr-Cyrl-CS"/>
    </w:rPr>
  </w:style>
  <w:style w:type="character" w:customStyle="1" w:styleId="Heading6Char">
    <w:name w:val="Heading 6 Char"/>
    <w:basedOn w:val="DefaultParagraphFont"/>
    <w:link w:val="Heading6"/>
    <w:uiPriority w:val="99"/>
    <w:locked/>
    <w:rsid w:val="00990A0E"/>
    <w:rPr>
      <w:rFonts w:ascii="Arial Narrow" w:hAnsi="Arial Narrow" w:cs="Times New Roman"/>
      <w:sz w:val="22"/>
      <w:u w:val="single"/>
      <w:lang w:val="sr-Cyrl-CS"/>
    </w:rPr>
  </w:style>
  <w:style w:type="character" w:customStyle="1" w:styleId="Heading7Char">
    <w:name w:val="Heading 7 Char"/>
    <w:basedOn w:val="DefaultParagraphFont"/>
    <w:link w:val="Heading7"/>
    <w:uiPriority w:val="99"/>
    <w:locked/>
    <w:rsid w:val="00990A0E"/>
    <w:rPr>
      <w:rFonts w:ascii="Arial Narrow" w:hAnsi="Arial Narrow" w:cs="Times New Roman"/>
      <w:sz w:val="22"/>
      <w:lang w:val="sr-Cyrl-CS"/>
    </w:rPr>
  </w:style>
  <w:style w:type="character" w:customStyle="1" w:styleId="Heading8Char">
    <w:name w:val="Heading 8 Char"/>
    <w:basedOn w:val="DefaultParagraphFont"/>
    <w:link w:val="Heading8"/>
    <w:uiPriority w:val="99"/>
    <w:locked/>
    <w:rsid w:val="00990A0E"/>
    <w:rPr>
      <w:rFonts w:ascii="Arial Narrow" w:hAnsi="Arial Narrow" w:cs="Times New Roman"/>
      <w:i/>
      <w:sz w:val="22"/>
      <w:lang w:val="sr-Cyrl-CS"/>
    </w:rPr>
  </w:style>
  <w:style w:type="character" w:customStyle="1" w:styleId="Heading9Char">
    <w:name w:val="Heading 9 Char"/>
    <w:basedOn w:val="DefaultParagraphFont"/>
    <w:link w:val="Heading9"/>
    <w:uiPriority w:val="99"/>
    <w:locked/>
    <w:rsid w:val="00990A0E"/>
    <w:rPr>
      <w:rFonts w:ascii="Arial Narrow" w:hAnsi="Arial Narrow" w:cs="Times New Roman"/>
      <w:i/>
      <w:sz w:val="22"/>
      <w:lang w:val="sr-Cyrl-CS"/>
    </w:rPr>
  </w:style>
  <w:style w:type="paragraph" w:styleId="Title">
    <w:name w:val="Title"/>
    <w:basedOn w:val="Normal"/>
    <w:link w:val="TitleChar"/>
    <w:uiPriority w:val="99"/>
    <w:qFormat/>
    <w:rsid w:val="00990A0E"/>
    <w:pPr>
      <w:jc w:val="center"/>
    </w:pPr>
    <w:rPr>
      <w:rFonts w:cs="Times New Roman"/>
      <w:b/>
      <w:bCs/>
    </w:rPr>
  </w:style>
  <w:style w:type="character" w:customStyle="1" w:styleId="TitleChar">
    <w:name w:val="Title Char"/>
    <w:basedOn w:val="DefaultParagraphFont"/>
    <w:link w:val="Title"/>
    <w:uiPriority w:val="99"/>
    <w:locked/>
    <w:rsid w:val="00990A0E"/>
    <w:rPr>
      <w:rFonts w:ascii="Arial Narrow" w:hAnsi="Arial Narrow" w:cs="Times New Roman"/>
      <w:b/>
      <w:sz w:val="22"/>
      <w:lang w:val="sr-Cyrl-CS"/>
    </w:rPr>
  </w:style>
  <w:style w:type="paragraph" w:styleId="Subtitle">
    <w:name w:val="Subtitle"/>
    <w:basedOn w:val="Normal"/>
    <w:link w:val="SubtitleChar"/>
    <w:uiPriority w:val="99"/>
    <w:qFormat/>
    <w:rsid w:val="00990A0E"/>
    <w:rPr>
      <w:rFonts w:cs="Times New Roman"/>
      <w:i/>
      <w:iCs/>
    </w:rPr>
  </w:style>
  <w:style w:type="character" w:customStyle="1" w:styleId="SubtitleChar">
    <w:name w:val="Subtitle Char"/>
    <w:basedOn w:val="DefaultParagraphFont"/>
    <w:link w:val="Subtitle"/>
    <w:uiPriority w:val="99"/>
    <w:locked/>
    <w:rsid w:val="00990A0E"/>
    <w:rPr>
      <w:rFonts w:ascii="Arial Narrow" w:hAnsi="Arial Narrow" w:cs="Times New Roman"/>
      <w:i/>
      <w:sz w:val="22"/>
      <w:lang w:val="sr-Cyrl-CS"/>
    </w:rPr>
  </w:style>
  <w:style w:type="character" w:styleId="Strong">
    <w:name w:val="Strong"/>
    <w:basedOn w:val="DefaultParagraphFont"/>
    <w:uiPriority w:val="99"/>
    <w:qFormat/>
    <w:rsid w:val="00990A0E"/>
    <w:rPr>
      <w:rFonts w:cs="Times New Roman"/>
      <w:b/>
    </w:rPr>
  </w:style>
  <w:style w:type="paragraph" w:styleId="ListParagraph">
    <w:name w:val="List Paragraph"/>
    <w:basedOn w:val="Normal"/>
    <w:link w:val="ListParagraphChar"/>
    <w:uiPriority w:val="99"/>
    <w:qFormat/>
    <w:rsid w:val="00990A0E"/>
    <w:pPr>
      <w:ind w:left="720"/>
    </w:pPr>
  </w:style>
  <w:style w:type="paragraph" w:customStyle="1" w:styleId="stil1tekst">
    <w:name w:val="stil_1tekst"/>
    <w:basedOn w:val="Normal"/>
    <w:rsid w:val="00C807D3"/>
    <w:pPr>
      <w:spacing w:line="240" w:lineRule="auto"/>
      <w:ind w:left="525" w:right="525" w:firstLine="240"/>
    </w:pPr>
    <w:rPr>
      <w:rFonts w:ascii="Times New Roman" w:hAnsi="Times New Roman" w:cs="Times New Roman"/>
      <w:sz w:val="24"/>
      <w:szCs w:val="24"/>
    </w:rPr>
  </w:style>
  <w:style w:type="paragraph" w:customStyle="1" w:styleId="stil4clan">
    <w:name w:val="stil_4clan"/>
    <w:basedOn w:val="Normal"/>
    <w:uiPriority w:val="99"/>
    <w:rsid w:val="00C807D3"/>
    <w:pPr>
      <w:spacing w:before="240" w:after="240" w:line="240" w:lineRule="auto"/>
      <w:jc w:val="center"/>
    </w:pPr>
    <w:rPr>
      <w:rFonts w:ascii="Times New Roman" w:hAnsi="Times New Roman" w:cs="Times New Roman"/>
      <w:b/>
      <w:bCs/>
      <w:sz w:val="26"/>
      <w:szCs w:val="26"/>
    </w:rPr>
  </w:style>
  <w:style w:type="character" w:customStyle="1" w:styleId="ball1">
    <w:name w:val="ball1"/>
    <w:basedOn w:val="DefaultParagraphFont"/>
    <w:uiPriority w:val="99"/>
    <w:rsid w:val="00C807D3"/>
    <w:rPr>
      <w:rFonts w:cs="Times New Roman"/>
    </w:rPr>
  </w:style>
  <w:style w:type="character" w:customStyle="1" w:styleId="vidividi1">
    <w:name w:val="vidi_vidi1"/>
    <w:uiPriority w:val="99"/>
    <w:rsid w:val="00C807D3"/>
    <w:rPr>
      <w:b/>
      <w:color w:val="800000"/>
      <w:sz w:val="24"/>
      <w:shd w:val="clear" w:color="auto" w:fill="FFFFFF"/>
    </w:rPr>
  </w:style>
  <w:style w:type="paragraph" w:customStyle="1" w:styleId="stil8podpodnas">
    <w:name w:val="stil_8podpodnas"/>
    <w:basedOn w:val="Normal"/>
    <w:uiPriority w:val="99"/>
    <w:rsid w:val="00C807D3"/>
    <w:pPr>
      <w:shd w:val="clear" w:color="auto" w:fill="FFFFFF"/>
      <w:spacing w:before="240" w:after="240" w:line="240" w:lineRule="auto"/>
      <w:jc w:val="center"/>
    </w:pPr>
    <w:rPr>
      <w:rFonts w:ascii="Times New Roman" w:hAnsi="Times New Roman" w:cs="Times New Roman"/>
      <w:i/>
      <w:iCs/>
      <w:sz w:val="28"/>
      <w:szCs w:val="28"/>
    </w:rPr>
  </w:style>
  <w:style w:type="paragraph" w:styleId="BodyText">
    <w:name w:val="Body Text"/>
    <w:basedOn w:val="Normal"/>
    <w:link w:val="BodyTextChar"/>
    <w:uiPriority w:val="99"/>
    <w:rsid w:val="003F320E"/>
    <w:pPr>
      <w:spacing w:after="120"/>
    </w:pPr>
  </w:style>
  <w:style w:type="character" w:customStyle="1" w:styleId="BodyTextChar">
    <w:name w:val="Body Text Char"/>
    <w:basedOn w:val="DefaultParagraphFont"/>
    <w:link w:val="BodyText"/>
    <w:uiPriority w:val="99"/>
    <w:locked/>
    <w:rsid w:val="003F320E"/>
    <w:rPr>
      <w:rFonts w:ascii="Arial Narrow" w:hAnsi="Arial Narrow" w:cs="Arial"/>
      <w:sz w:val="22"/>
      <w:szCs w:val="22"/>
      <w:lang w:val="sr-Cyrl-CS"/>
    </w:rPr>
  </w:style>
  <w:style w:type="paragraph" w:customStyle="1" w:styleId="Style1">
    <w:name w:val="Style1"/>
    <w:basedOn w:val="Normal"/>
    <w:uiPriority w:val="99"/>
    <w:rsid w:val="00311D82"/>
    <w:pPr>
      <w:widowControl w:val="0"/>
      <w:autoSpaceDE w:val="0"/>
      <w:autoSpaceDN w:val="0"/>
      <w:adjustRightInd w:val="0"/>
      <w:spacing w:line="361" w:lineRule="exact"/>
      <w:ind w:hanging="835"/>
    </w:pPr>
    <w:rPr>
      <w:rFonts w:ascii="Arial" w:hAnsi="Arial" w:cs="Times New Roman"/>
      <w:sz w:val="24"/>
      <w:szCs w:val="24"/>
      <w:lang w:val="sr-Latn-CS"/>
    </w:rPr>
  </w:style>
  <w:style w:type="paragraph" w:customStyle="1" w:styleId="Style2">
    <w:name w:val="Style2"/>
    <w:basedOn w:val="Normal"/>
    <w:uiPriority w:val="99"/>
    <w:rsid w:val="00311D82"/>
    <w:pPr>
      <w:widowControl w:val="0"/>
      <w:autoSpaceDE w:val="0"/>
      <w:autoSpaceDN w:val="0"/>
      <w:adjustRightInd w:val="0"/>
      <w:spacing w:line="240" w:lineRule="auto"/>
      <w:jc w:val="left"/>
    </w:pPr>
    <w:rPr>
      <w:rFonts w:ascii="Arial" w:hAnsi="Arial" w:cs="Times New Roman"/>
      <w:sz w:val="24"/>
      <w:szCs w:val="24"/>
      <w:lang w:val="sr-Latn-CS"/>
    </w:rPr>
  </w:style>
  <w:style w:type="paragraph" w:customStyle="1" w:styleId="Style13">
    <w:name w:val="Style13"/>
    <w:basedOn w:val="Normal"/>
    <w:uiPriority w:val="99"/>
    <w:rsid w:val="00311D82"/>
    <w:pPr>
      <w:widowControl w:val="0"/>
      <w:autoSpaceDE w:val="0"/>
      <w:autoSpaceDN w:val="0"/>
      <w:adjustRightInd w:val="0"/>
      <w:spacing w:line="360" w:lineRule="exact"/>
      <w:ind w:hanging="552"/>
    </w:pPr>
    <w:rPr>
      <w:rFonts w:ascii="Arial" w:hAnsi="Arial" w:cs="Times New Roman"/>
      <w:sz w:val="24"/>
      <w:szCs w:val="24"/>
      <w:lang w:val="sr-Latn-CS"/>
    </w:rPr>
  </w:style>
  <w:style w:type="character" w:customStyle="1" w:styleId="FontStyle32">
    <w:name w:val="Font Style32"/>
    <w:basedOn w:val="DefaultParagraphFont"/>
    <w:uiPriority w:val="99"/>
    <w:rsid w:val="00311D82"/>
    <w:rPr>
      <w:rFonts w:ascii="Arial" w:hAnsi="Arial" w:cs="Arial"/>
      <w:sz w:val="22"/>
      <w:szCs w:val="22"/>
    </w:rPr>
  </w:style>
  <w:style w:type="paragraph" w:styleId="BalloonText">
    <w:name w:val="Balloon Text"/>
    <w:basedOn w:val="Normal"/>
    <w:link w:val="BalloonTextChar"/>
    <w:uiPriority w:val="99"/>
    <w:semiHidden/>
    <w:rsid w:val="00E173B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173B4"/>
    <w:rPr>
      <w:rFonts w:ascii="Tahoma" w:hAnsi="Tahoma" w:cs="Tahoma"/>
      <w:sz w:val="16"/>
      <w:szCs w:val="16"/>
      <w:lang w:val="sr-Cyrl-CS"/>
    </w:rPr>
  </w:style>
  <w:style w:type="paragraph" w:styleId="Header">
    <w:name w:val="header"/>
    <w:basedOn w:val="Normal"/>
    <w:link w:val="HeaderChar"/>
    <w:uiPriority w:val="99"/>
    <w:rsid w:val="004A61DF"/>
    <w:pPr>
      <w:tabs>
        <w:tab w:val="center" w:pos="4680"/>
        <w:tab w:val="right" w:pos="9360"/>
      </w:tabs>
      <w:spacing w:line="240" w:lineRule="auto"/>
    </w:pPr>
  </w:style>
  <w:style w:type="character" w:customStyle="1" w:styleId="HeaderChar">
    <w:name w:val="Header Char"/>
    <w:basedOn w:val="DefaultParagraphFont"/>
    <w:link w:val="Header"/>
    <w:uiPriority w:val="99"/>
    <w:locked/>
    <w:rsid w:val="004A61DF"/>
    <w:rPr>
      <w:rFonts w:ascii="Arial Narrow" w:hAnsi="Arial Narrow" w:cs="Arial"/>
      <w:sz w:val="22"/>
      <w:szCs w:val="22"/>
      <w:lang w:val="sr-Cyrl-CS"/>
    </w:rPr>
  </w:style>
  <w:style w:type="paragraph" w:styleId="Footer">
    <w:name w:val="footer"/>
    <w:basedOn w:val="Normal"/>
    <w:link w:val="FooterChar"/>
    <w:uiPriority w:val="99"/>
    <w:rsid w:val="004A61DF"/>
    <w:pPr>
      <w:tabs>
        <w:tab w:val="center" w:pos="4680"/>
        <w:tab w:val="right" w:pos="9360"/>
      </w:tabs>
      <w:spacing w:line="240" w:lineRule="auto"/>
    </w:pPr>
  </w:style>
  <w:style w:type="character" w:customStyle="1" w:styleId="FooterChar">
    <w:name w:val="Footer Char"/>
    <w:basedOn w:val="DefaultParagraphFont"/>
    <w:link w:val="Footer"/>
    <w:uiPriority w:val="99"/>
    <w:locked/>
    <w:rsid w:val="004A61DF"/>
    <w:rPr>
      <w:rFonts w:ascii="Arial Narrow" w:hAnsi="Arial Narrow" w:cs="Arial"/>
      <w:sz w:val="22"/>
      <w:szCs w:val="22"/>
      <w:lang w:val="sr-Cyrl-CS"/>
    </w:rPr>
  </w:style>
  <w:style w:type="character" w:styleId="Hyperlink">
    <w:name w:val="Hyperlink"/>
    <w:basedOn w:val="DefaultParagraphFont"/>
    <w:uiPriority w:val="99"/>
    <w:rsid w:val="00F33CFB"/>
    <w:rPr>
      <w:rFonts w:cs="Times New Roman"/>
      <w:color w:val="0000FF"/>
      <w:u w:val="single"/>
    </w:rPr>
  </w:style>
  <w:style w:type="character" w:customStyle="1" w:styleId="ListParagraphChar">
    <w:name w:val="List Paragraph Char"/>
    <w:basedOn w:val="DefaultParagraphFont"/>
    <w:link w:val="ListParagraph"/>
    <w:uiPriority w:val="99"/>
    <w:locked/>
    <w:rsid w:val="003317EC"/>
    <w:rPr>
      <w:rFonts w:ascii="Arial Narrow" w:hAnsi="Arial Narrow" w:cs="Arial"/>
      <w:sz w:val="22"/>
      <w:szCs w:val="22"/>
      <w:lang w:val="sr-Cyrl-CS"/>
    </w:rPr>
  </w:style>
  <w:style w:type="character" w:styleId="CommentReference">
    <w:name w:val="annotation reference"/>
    <w:basedOn w:val="DefaultParagraphFont"/>
    <w:uiPriority w:val="99"/>
    <w:semiHidden/>
    <w:unhideWhenUsed/>
    <w:locked/>
    <w:rsid w:val="0062749F"/>
    <w:rPr>
      <w:sz w:val="16"/>
      <w:szCs w:val="16"/>
    </w:rPr>
  </w:style>
  <w:style w:type="paragraph" w:styleId="CommentText">
    <w:name w:val="annotation text"/>
    <w:basedOn w:val="Normal"/>
    <w:link w:val="CommentTextChar"/>
    <w:uiPriority w:val="99"/>
    <w:semiHidden/>
    <w:unhideWhenUsed/>
    <w:locked/>
    <w:rsid w:val="0062749F"/>
    <w:pPr>
      <w:spacing w:line="240" w:lineRule="auto"/>
    </w:pPr>
    <w:rPr>
      <w:sz w:val="20"/>
      <w:szCs w:val="20"/>
    </w:rPr>
  </w:style>
  <w:style w:type="character" w:customStyle="1" w:styleId="CommentTextChar">
    <w:name w:val="Comment Text Char"/>
    <w:basedOn w:val="DefaultParagraphFont"/>
    <w:link w:val="CommentText"/>
    <w:uiPriority w:val="99"/>
    <w:semiHidden/>
    <w:rsid w:val="0062749F"/>
    <w:rPr>
      <w:rFonts w:ascii="Arial Narrow" w:hAnsi="Arial Narrow" w:cs="Arial"/>
      <w:sz w:val="20"/>
      <w:szCs w:val="20"/>
      <w:lang w:val="sr-Cyrl-CS"/>
    </w:rPr>
  </w:style>
  <w:style w:type="paragraph" w:styleId="CommentSubject">
    <w:name w:val="annotation subject"/>
    <w:basedOn w:val="CommentText"/>
    <w:next w:val="CommentText"/>
    <w:link w:val="CommentSubjectChar"/>
    <w:uiPriority w:val="99"/>
    <w:semiHidden/>
    <w:unhideWhenUsed/>
    <w:locked/>
    <w:rsid w:val="0062749F"/>
    <w:rPr>
      <w:b/>
      <w:bCs/>
    </w:rPr>
  </w:style>
  <w:style w:type="character" w:customStyle="1" w:styleId="CommentSubjectChar">
    <w:name w:val="Comment Subject Char"/>
    <w:basedOn w:val="CommentTextChar"/>
    <w:link w:val="CommentSubject"/>
    <w:uiPriority w:val="99"/>
    <w:semiHidden/>
    <w:rsid w:val="0062749F"/>
    <w:rPr>
      <w:rFonts w:ascii="Arial Narrow" w:hAnsi="Arial Narrow" w:cs="Arial"/>
      <w:b/>
      <w:bCs/>
      <w:sz w:val="20"/>
      <w:szCs w:val="20"/>
      <w:lang w:val="sr-Cyrl-CS"/>
    </w:rPr>
  </w:style>
  <w:style w:type="paragraph" w:styleId="NormalWeb">
    <w:name w:val="Normal (Web)"/>
    <w:basedOn w:val="Normal"/>
    <w:uiPriority w:val="99"/>
    <w:semiHidden/>
    <w:unhideWhenUsed/>
    <w:locked/>
    <w:rsid w:val="00D52180"/>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36118">
      <w:bodyDiv w:val="1"/>
      <w:marLeft w:val="0"/>
      <w:marRight w:val="0"/>
      <w:marTop w:val="0"/>
      <w:marBottom w:val="0"/>
      <w:divBdr>
        <w:top w:val="none" w:sz="0" w:space="0" w:color="auto"/>
        <w:left w:val="none" w:sz="0" w:space="0" w:color="auto"/>
        <w:bottom w:val="none" w:sz="0" w:space="0" w:color="auto"/>
        <w:right w:val="none" w:sz="0" w:space="0" w:color="auto"/>
      </w:divBdr>
    </w:div>
    <w:div w:id="25755829">
      <w:marLeft w:val="0"/>
      <w:marRight w:val="0"/>
      <w:marTop w:val="0"/>
      <w:marBottom w:val="0"/>
      <w:divBdr>
        <w:top w:val="none" w:sz="0" w:space="0" w:color="auto"/>
        <w:left w:val="none" w:sz="0" w:space="0" w:color="auto"/>
        <w:bottom w:val="none" w:sz="0" w:space="0" w:color="auto"/>
        <w:right w:val="none" w:sz="0" w:space="0" w:color="auto"/>
      </w:divBdr>
    </w:div>
    <w:div w:id="25755830">
      <w:marLeft w:val="0"/>
      <w:marRight w:val="0"/>
      <w:marTop w:val="0"/>
      <w:marBottom w:val="0"/>
      <w:divBdr>
        <w:top w:val="none" w:sz="0" w:space="0" w:color="auto"/>
        <w:left w:val="none" w:sz="0" w:space="0" w:color="auto"/>
        <w:bottom w:val="none" w:sz="0" w:space="0" w:color="auto"/>
        <w:right w:val="none" w:sz="0" w:space="0" w:color="auto"/>
      </w:divBdr>
    </w:div>
    <w:div w:id="25755831">
      <w:marLeft w:val="0"/>
      <w:marRight w:val="0"/>
      <w:marTop w:val="0"/>
      <w:marBottom w:val="0"/>
      <w:divBdr>
        <w:top w:val="none" w:sz="0" w:space="0" w:color="auto"/>
        <w:left w:val="none" w:sz="0" w:space="0" w:color="auto"/>
        <w:bottom w:val="none" w:sz="0" w:space="0" w:color="auto"/>
        <w:right w:val="none" w:sz="0" w:space="0" w:color="auto"/>
      </w:divBdr>
    </w:div>
    <w:div w:id="25755832">
      <w:marLeft w:val="0"/>
      <w:marRight w:val="0"/>
      <w:marTop w:val="0"/>
      <w:marBottom w:val="0"/>
      <w:divBdr>
        <w:top w:val="none" w:sz="0" w:space="0" w:color="auto"/>
        <w:left w:val="none" w:sz="0" w:space="0" w:color="auto"/>
        <w:bottom w:val="none" w:sz="0" w:space="0" w:color="auto"/>
        <w:right w:val="none" w:sz="0" w:space="0" w:color="auto"/>
      </w:divBdr>
    </w:div>
    <w:div w:id="25755833">
      <w:marLeft w:val="0"/>
      <w:marRight w:val="0"/>
      <w:marTop w:val="0"/>
      <w:marBottom w:val="0"/>
      <w:divBdr>
        <w:top w:val="none" w:sz="0" w:space="0" w:color="auto"/>
        <w:left w:val="none" w:sz="0" w:space="0" w:color="auto"/>
        <w:bottom w:val="none" w:sz="0" w:space="0" w:color="auto"/>
        <w:right w:val="none" w:sz="0" w:space="0" w:color="auto"/>
      </w:divBdr>
    </w:div>
    <w:div w:id="25755834">
      <w:marLeft w:val="0"/>
      <w:marRight w:val="0"/>
      <w:marTop w:val="0"/>
      <w:marBottom w:val="0"/>
      <w:divBdr>
        <w:top w:val="none" w:sz="0" w:space="0" w:color="auto"/>
        <w:left w:val="none" w:sz="0" w:space="0" w:color="auto"/>
        <w:bottom w:val="none" w:sz="0" w:space="0" w:color="auto"/>
        <w:right w:val="none" w:sz="0" w:space="0" w:color="auto"/>
      </w:divBdr>
    </w:div>
    <w:div w:id="25755835">
      <w:marLeft w:val="0"/>
      <w:marRight w:val="0"/>
      <w:marTop w:val="0"/>
      <w:marBottom w:val="0"/>
      <w:divBdr>
        <w:top w:val="none" w:sz="0" w:space="0" w:color="auto"/>
        <w:left w:val="none" w:sz="0" w:space="0" w:color="auto"/>
        <w:bottom w:val="none" w:sz="0" w:space="0" w:color="auto"/>
        <w:right w:val="none" w:sz="0" w:space="0" w:color="auto"/>
      </w:divBdr>
    </w:div>
    <w:div w:id="114259525">
      <w:bodyDiv w:val="1"/>
      <w:marLeft w:val="0"/>
      <w:marRight w:val="0"/>
      <w:marTop w:val="0"/>
      <w:marBottom w:val="0"/>
      <w:divBdr>
        <w:top w:val="none" w:sz="0" w:space="0" w:color="auto"/>
        <w:left w:val="none" w:sz="0" w:space="0" w:color="auto"/>
        <w:bottom w:val="none" w:sz="0" w:space="0" w:color="auto"/>
        <w:right w:val="none" w:sz="0" w:space="0" w:color="auto"/>
      </w:divBdr>
    </w:div>
    <w:div w:id="331377427">
      <w:bodyDiv w:val="1"/>
      <w:marLeft w:val="0"/>
      <w:marRight w:val="0"/>
      <w:marTop w:val="0"/>
      <w:marBottom w:val="0"/>
      <w:divBdr>
        <w:top w:val="none" w:sz="0" w:space="0" w:color="auto"/>
        <w:left w:val="none" w:sz="0" w:space="0" w:color="auto"/>
        <w:bottom w:val="none" w:sz="0" w:space="0" w:color="auto"/>
        <w:right w:val="none" w:sz="0" w:space="0" w:color="auto"/>
      </w:divBdr>
    </w:div>
    <w:div w:id="499975262">
      <w:bodyDiv w:val="1"/>
      <w:marLeft w:val="0"/>
      <w:marRight w:val="0"/>
      <w:marTop w:val="0"/>
      <w:marBottom w:val="0"/>
      <w:divBdr>
        <w:top w:val="none" w:sz="0" w:space="0" w:color="auto"/>
        <w:left w:val="none" w:sz="0" w:space="0" w:color="auto"/>
        <w:bottom w:val="none" w:sz="0" w:space="0" w:color="auto"/>
        <w:right w:val="none" w:sz="0" w:space="0" w:color="auto"/>
      </w:divBdr>
    </w:div>
    <w:div w:id="594049337">
      <w:bodyDiv w:val="1"/>
      <w:marLeft w:val="0"/>
      <w:marRight w:val="0"/>
      <w:marTop w:val="0"/>
      <w:marBottom w:val="0"/>
      <w:divBdr>
        <w:top w:val="none" w:sz="0" w:space="0" w:color="auto"/>
        <w:left w:val="none" w:sz="0" w:space="0" w:color="auto"/>
        <w:bottom w:val="none" w:sz="0" w:space="0" w:color="auto"/>
        <w:right w:val="none" w:sz="0" w:space="0" w:color="auto"/>
      </w:divBdr>
    </w:div>
    <w:div w:id="668564065">
      <w:bodyDiv w:val="1"/>
      <w:marLeft w:val="0"/>
      <w:marRight w:val="0"/>
      <w:marTop w:val="0"/>
      <w:marBottom w:val="0"/>
      <w:divBdr>
        <w:top w:val="none" w:sz="0" w:space="0" w:color="auto"/>
        <w:left w:val="none" w:sz="0" w:space="0" w:color="auto"/>
        <w:bottom w:val="none" w:sz="0" w:space="0" w:color="auto"/>
        <w:right w:val="none" w:sz="0" w:space="0" w:color="auto"/>
      </w:divBdr>
    </w:div>
    <w:div w:id="698745498">
      <w:bodyDiv w:val="1"/>
      <w:marLeft w:val="0"/>
      <w:marRight w:val="0"/>
      <w:marTop w:val="0"/>
      <w:marBottom w:val="0"/>
      <w:divBdr>
        <w:top w:val="none" w:sz="0" w:space="0" w:color="auto"/>
        <w:left w:val="none" w:sz="0" w:space="0" w:color="auto"/>
        <w:bottom w:val="none" w:sz="0" w:space="0" w:color="auto"/>
        <w:right w:val="none" w:sz="0" w:space="0" w:color="auto"/>
      </w:divBdr>
    </w:div>
    <w:div w:id="814103319">
      <w:bodyDiv w:val="1"/>
      <w:marLeft w:val="0"/>
      <w:marRight w:val="0"/>
      <w:marTop w:val="0"/>
      <w:marBottom w:val="0"/>
      <w:divBdr>
        <w:top w:val="none" w:sz="0" w:space="0" w:color="auto"/>
        <w:left w:val="none" w:sz="0" w:space="0" w:color="auto"/>
        <w:bottom w:val="none" w:sz="0" w:space="0" w:color="auto"/>
        <w:right w:val="none" w:sz="0" w:space="0" w:color="auto"/>
      </w:divBdr>
    </w:div>
    <w:div w:id="817579342">
      <w:bodyDiv w:val="1"/>
      <w:marLeft w:val="0"/>
      <w:marRight w:val="0"/>
      <w:marTop w:val="0"/>
      <w:marBottom w:val="0"/>
      <w:divBdr>
        <w:top w:val="none" w:sz="0" w:space="0" w:color="auto"/>
        <w:left w:val="none" w:sz="0" w:space="0" w:color="auto"/>
        <w:bottom w:val="none" w:sz="0" w:space="0" w:color="auto"/>
        <w:right w:val="none" w:sz="0" w:space="0" w:color="auto"/>
      </w:divBdr>
    </w:div>
    <w:div w:id="827289666">
      <w:bodyDiv w:val="1"/>
      <w:marLeft w:val="0"/>
      <w:marRight w:val="0"/>
      <w:marTop w:val="0"/>
      <w:marBottom w:val="0"/>
      <w:divBdr>
        <w:top w:val="none" w:sz="0" w:space="0" w:color="auto"/>
        <w:left w:val="none" w:sz="0" w:space="0" w:color="auto"/>
        <w:bottom w:val="none" w:sz="0" w:space="0" w:color="auto"/>
        <w:right w:val="none" w:sz="0" w:space="0" w:color="auto"/>
      </w:divBdr>
    </w:div>
    <w:div w:id="1369642440">
      <w:bodyDiv w:val="1"/>
      <w:marLeft w:val="0"/>
      <w:marRight w:val="0"/>
      <w:marTop w:val="0"/>
      <w:marBottom w:val="0"/>
      <w:divBdr>
        <w:top w:val="none" w:sz="0" w:space="0" w:color="auto"/>
        <w:left w:val="none" w:sz="0" w:space="0" w:color="auto"/>
        <w:bottom w:val="none" w:sz="0" w:space="0" w:color="auto"/>
        <w:right w:val="none" w:sz="0" w:space="0" w:color="auto"/>
      </w:divBdr>
    </w:div>
    <w:div w:id="1463771393">
      <w:bodyDiv w:val="1"/>
      <w:marLeft w:val="0"/>
      <w:marRight w:val="0"/>
      <w:marTop w:val="0"/>
      <w:marBottom w:val="0"/>
      <w:divBdr>
        <w:top w:val="none" w:sz="0" w:space="0" w:color="auto"/>
        <w:left w:val="none" w:sz="0" w:space="0" w:color="auto"/>
        <w:bottom w:val="none" w:sz="0" w:space="0" w:color="auto"/>
        <w:right w:val="none" w:sz="0" w:space="0" w:color="auto"/>
      </w:divBdr>
    </w:div>
    <w:div w:id="1513715893">
      <w:bodyDiv w:val="1"/>
      <w:marLeft w:val="0"/>
      <w:marRight w:val="0"/>
      <w:marTop w:val="0"/>
      <w:marBottom w:val="0"/>
      <w:divBdr>
        <w:top w:val="none" w:sz="0" w:space="0" w:color="auto"/>
        <w:left w:val="none" w:sz="0" w:space="0" w:color="auto"/>
        <w:bottom w:val="none" w:sz="0" w:space="0" w:color="auto"/>
        <w:right w:val="none" w:sz="0" w:space="0" w:color="auto"/>
      </w:divBdr>
    </w:div>
    <w:div w:id="1522428710">
      <w:bodyDiv w:val="1"/>
      <w:marLeft w:val="0"/>
      <w:marRight w:val="0"/>
      <w:marTop w:val="0"/>
      <w:marBottom w:val="0"/>
      <w:divBdr>
        <w:top w:val="none" w:sz="0" w:space="0" w:color="auto"/>
        <w:left w:val="none" w:sz="0" w:space="0" w:color="auto"/>
        <w:bottom w:val="none" w:sz="0" w:space="0" w:color="auto"/>
        <w:right w:val="none" w:sz="0" w:space="0" w:color="auto"/>
      </w:divBdr>
    </w:div>
    <w:div w:id="1612742213">
      <w:bodyDiv w:val="1"/>
      <w:marLeft w:val="0"/>
      <w:marRight w:val="0"/>
      <w:marTop w:val="0"/>
      <w:marBottom w:val="0"/>
      <w:divBdr>
        <w:top w:val="none" w:sz="0" w:space="0" w:color="auto"/>
        <w:left w:val="none" w:sz="0" w:space="0" w:color="auto"/>
        <w:bottom w:val="none" w:sz="0" w:space="0" w:color="auto"/>
        <w:right w:val="none" w:sz="0" w:space="0" w:color="auto"/>
      </w:divBdr>
    </w:div>
    <w:div w:id="2111701689">
      <w:bodyDiv w:val="1"/>
      <w:marLeft w:val="0"/>
      <w:marRight w:val="0"/>
      <w:marTop w:val="0"/>
      <w:marBottom w:val="0"/>
      <w:divBdr>
        <w:top w:val="none" w:sz="0" w:space="0" w:color="auto"/>
        <w:left w:val="none" w:sz="0" w:space="0" w:color="auto"/>
        <w:bottom w:val="none" w:sz="0" w:space="0" w:color="auto"/>
        <w:right w:val="none" w:sz="0" w:space="0" w:color="auto"/>
      </w:divBdr>
    </w:div>
    <w:div w:id="2131121849">
      <w:bodyDiv w:val="1"/>
      <w:marLeft w:val="0"/>
      <w:marRight w:val="0"/>
      <w:marTop w:val="0"/>
      <w:marBottom w:val="0"/>
      <w:divBdr>
        <w:top w:val="none" w:sz="0" w:space="0" w:color="auto"/>
        <w:left w:val="none" w:sz="0" w:space="0" w:color="auto"/>
        <w:bottom w:val="none" w:sz="0" w:space="0" w:color="auto"/>
        <w:right w:val="none" w:sz="0" w:space="0" w:color="auto"/>
      </w:divBdr>
    </w:div>
    <w:div w:id="2140880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0FDAC4B13E2456AA2D36F84E1C0104A"/>
        <w:category>
          <w:name w:val="General"/>
          <w:gallery w:val="placeholder"/>
        </w:category>
        <w:types>
          <w:type w:val="bbPlcHdr"/>
        </w:types>
        <w:behaviors>
          <w:behavior w:val="content"/>
        </w:behaviors>
        <w:guid w:val="{6EC924C1-EEE0-4DD7-8610-9E3D58EF3B0E}"/>
      </w:docPartPr>
      <w:docPartBody>
        <w:p w:rsidR="00C50F0F" w:rsidRDefault="00190F77" w:rsidP="00190F77">
          <w:pPr>
            <w:pStyle w:val="50FDAC4B13E2456AA2D36F84E1C0104A"/>
          </w:pPr>
          <w:r w:rsidRPr="00975745">
            <w:rPr>
              <w:rStyle w:val="PlaceholderText"/>
            </w:rPr>
            <w:t>[Title]</w:t>
          </w:r>
        </w:p>
      </w:docPartBody>
    </w:docPart>
    <w:docPart>
      <w:docPartPr>
        <w:name w:val="2E40D3C3EB5146B2831EEF5198F25145"/>
        <w:category>
          <w:name w:val="General"/>
          <w:gallery w:val="placeholder"/>
        </w:category>
        <w:types>
          <w:type w:val="bbPlcHdr"/>
        </w:types>
        <w:behaviors>
          <w:behavior w:val="content"/>
        </w:behaviors>
        <w:guid w:val="{B91A643B-087B-4C70-A2F6-7D734E1BD2ED}"/>
      </w:docPartPr>
      <w:docPartBody>
        <w:p w:rsidR="00C50F0F" w:rsidRDefault="00190F77" w:rsidP="00190F77">
          <w:pPr>
            <w:pStyle w:val="2E40D3C3EB5146B2831EEF5198F25145"/>
          </w:pPr>
          <w:r w:rsidRPr="00975745">
            <w:rPr>
              <w:rStyle w:val="PlaceholderText"/>
            </w:rPr>
            <w:t>[Šifra formulara]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0F77"/>
    <w:rsid w:val="00084668"/>
    <w:rsid w:val="000D65F0"/>
    <w:rsid w:val="00182E2C"/>
    <w:rsid w:val="00190F77"/>
    <w:rsid w:val="00244DD8"/>
    <w:rsid w:val="0025516F"/>
    <w:rsid w:val="005E1C99"/>
    <w:rsid w:val="0060280F"/>
    <w:rsid w:val="007B4D19"/>
    <w:rsid w:val="00870287"/>
    <w:rsid w:val="00A803EE"/>
    <w:rsid w:val="00AD486F"/>
    <w:rsid w:val="00B746E6"/>
    <w:rsid w:val="00BD1C3B"/>
    <w:rsid w:val="00C50F0F"/>
    <w:rsid w:val="00CA1913"/>
    <w:rsid w:val="00EA67D6"/>
    <w:rsid w:val="00F47160"/>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r-Latn-RS" w:eastAsia="sr-Latn-R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03193A3509C4D2FAB498C718D29CE18">
    <w:name w:val="003193A3509C4D2FAB498C718D29CE18"/>
    <w:rsid w:val="00190F77"/>
  </w:style>
  <w:style w:type="character" w:styleId="PlaceholderText">
    <w:name w:val="Placeholder Text"/>
    <w:basedOn w:val="DefaultParagraphFont"/>
    <w:uiPriority w:val="99"/>
    <w:semiHidden/>
    <w:rsid w:val="00190F77"/>
    <w:rPr>
      <w:color w:val="808080"/>
    </w:rPr>
  </w:style>
  <w:style w:type="paragraph" w:customStyle="1" w:styleId="50FDAC4B13E2456AA2D36F84E1C0104A">
    <w:name w:val="50FDAC4B13E2456AA2D36F84E1C0104A"/>
    <w:rsid w:val="00190F77"/>
  </w:style>
  <w:style w:type="paragraph" w:customStyle="1" w:styleId="2E40D3C3EB5146B2831EEF5198F25145">
    <w:name w:val="2E40D3C3EB5146B2831EEF5198F25145"/>
    <w:rsid w:val="00190F77"/>
  </w:style>
  <w:style w:type="paragraph" w:customStyle="1" w:styleId="32CAF361DD0C407795C795AB1073E69F">
    <w:name w:val="32CAF361DD0C407795C795AB1073E69F"/>
    <w:rsid w:val="00190F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344</TotalTime>
  <Pages>3</Pages>
  <Words>1000</Words>
  <Characters>5704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Додатне информације и појашњења</vt:lpstr>
    </vt:vector>
  </TitlesOfParts>
  <Company/>
  <LinksUpToDate>false</LinksUpToDate>
  <CharactersWithSpaces>6691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Додатне информације и појашњења</dc:title>
  <dc:creator>Veljko Kovacevic</dc:creator>
  <cp:lastModifiedBy>Srdjan Žunić</cp:lastModifiedBy>
  <cp:revision>167</cp:revision>
  <cp:lastPrinted>2017-03-23T09:47:00Z</cp:lastPrinted>
  <dcterms:created xsi:type="dcterms:W3CDTF">2015-10-27T11:33:00Z</dcterms:created>
  <dcterms:modified xsi:type="dcterms:W3CDTF">2017-06-13T10:51:00Z</dcterms:modified>
</cp:coreProperties>
</file>