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44AE6" w:rsidRDefault="00744AE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105E0301-219985/11-2017</w:t>
      </w:r>
    </w:p>
    <w:p w:rsidR="0046231D" w:rsidRPr="00744AE6" w:rsidRDefault="00744AE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 22.06.2017</w:t>
      </w:r>
      <w:r w:rsidR="00E1535E">
        <w:rPr>
          <w:rFonts w:ascii="Arial" w:hAnsi="Arial"/>
          <w:lang w:val="sr-Cyrl-RS"/>
        </w:rPr>
        <w:t xml:space="preserve"> год.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D3EE3" w:rsidRPr="005D3EE3">
        <w:rPr>
          <w:rFonts w:ascii="Arial" w:hAnsi="Arial"/>
        </w:rPr>
        <w:t>3000/0680/2017 (582/2017)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5D3EE3">
        <w:rPr>
          <w:rFonts w:ascii="Arial" w:hAnsi="Arial"/>
          <w:lang w:val="sr-Latn-RS"/>
        </w:rPr>
        <w:t xml:space="preserve"> </w:t>
      </w:r>
      <w:r w:rsidR="005D3EE3">
        <w:rPr>
          <w:rFonts w:ascii="Arial" w:hAnsi="Arial"/>
          <w:lang w:val="sr-Cyrl-RS"/>
        </w:rPr>
        <w:t>услуга-</w:t>
      </w:r>
      <w:r w:rsidRPr="00D97D88">
        <w:rPr>
          <w:rFonts w:ascii="Arial" w:hAnsi="Arial"/>
        </w:rPr>
        <w:t xml:space="preserve"> </w:t>
      </w:r>
      <w:r w:rsidR="005D3EE3" w:rsidRPr="005D3EE3">
        <w:rPr>
          <w:rFonts w:ascii="Arial" w:hAnsi="Arial"/>
        </w:rPr>
        <w:t xml:space="preserve">Верификација и еталонирање мерне опреме Тент А 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D3EE3" w:rsidRPr="005D3EE3">
        <w:rPr>
          <w:rFonts w:ascii="Arial" w:hAnsi="Arial"/>
          <w:b/>
          <w:iCs/>
        </w:rPr>
        <w:t>3000/0680/2017 (582/2017)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22CEB" w:rsidRPr="00134991" w:rsidRDefault="00823373" w:rsidP="00C22CEB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ПИТАЊЕ</w:t>
      </w:r>
      <w:r w:rsidR="00C22CEB" w:rsidRPr="00D97D88">
        <w:rPr>
          <w:rFonts w:ascii="Arial" w:hAnsi="Arial"/>
          <w:b/>
          <w:iCs/>
        </w:rPr>
        <w:t>1</w:t>
      </w:r>
      <w:r w:rsidR="00C22CEB" w:rsidRPr="00D97D88">
        <w:rPr>
          <w:rFonts w:ascii="Arial" w:hAnsi="Arial"/>
          <w:iCs/>
        </w:rPr>
        <w:t>:</w:t>
      </w:r>
      <w:r w:rsidR="00134991" w:rsidRPr="00134991">
        <w:rPr>
          <w:rFonts w:ascii="Arial" w:hAnsi="Arial"/>
          <w:iCs/>
          <w:lang w:val="sr-Cyrl-RS"/>
        </w:rPr>
        <w:t xml:space="preserve"> </w:t>
      </w:r>
      <w:r w:rsidR="00134991">
        <w:rPr>
          <w:rFonts w:ascii="Arial" w:hAnsi="Arial"/>
          <w:iCs/>
          <w:lang w:val="sr-Cyrl-RS"/>
        </w:rPr>
        <w:t>У тачки 3- Техничка спецификација , подтачка 3.4 Место извршења услуге , утврђено је да то буде : ЈП ЕПС Огранак Тент ,</w:t>
      </w:r>
      <w:r w:rsidR="00134991" w:rsidRPr="00134991">
        <w:rPr>
          <w:rFonts w:ascii="Arial" w:hAnsi="Arial"/>
          <w:bCs/>
          <w:iCs/>
        </w:rPr>
        <w:t xml:space="preserve"> </w:t>
      </w:r>
      <w:r w:rsidR="00134991" w:rsidRPr="00BC0D0D">
        <w:rPr>
          <w:rFonts w:ascii="Arial" w:hAnsi="Arial"/>
          <w:bCs/>
          <w:iCs/>
        </w:rPr>
        <w:t>локација ТЕНТ „А“, Обреновац, Богољуба Урошевића Црног број 44</w:t>
      </w:r>
      <w:r w:rsidR="00134991">
        <w:rPr>
          <w:rFonts w:ascii="Arial" w:hAnsi="Arial"/>
          <w:bCs/>
          <w:iCs/>
          <w:lang w:val="sr-Cyrl-RS"/>
        </w:rPr>
        <w:t xml:space="preserve"> трошкови транспорта иду на терет изабраног Понуђача.</w:t>
      </w:r>
    </w:p>
    <w:p w:rsidR="005D3EE3" w:rsidRPr="00E56699" w:rsidRDefault="00823373" w:rsidP="00C22CEB">
      <w:pPr>
        <w:rPr>
          <w:rFonts w:ascii="Arial" w:hAnsi="Arial"/>
          <w:iCs/>
          <w:lang w:val="sr-Cyrl-RS"/>
        </w:rPr>
      </w:pPr>
      <w:r w:rsidRPr="00134991">
        <w:rPr>
          <w:rFonts w:ascii="Arial" w:hAnsi="Arial"/>
          <w:iCs/>
        </w:rPr>
        <w:t xml:space="preserve"> </w:t>
      </w:r>
      <w:r w:rsidR="00134991" w:rsidRPr="00134991">
        <w:rPr>
          <w:rFonts w:ascii="Arial" w:hAnsi="Arial"/>
          <w:iCs/>
          <w:lang w:val="sr-Cyrl-RS"/>
        </w:rPr>
        <w:t xml:space="preserve">Мерни </w:t>
      </w:r>
      <w:r w:rsidR="00134991" w:rsidRPr="00E56699">
        <w:rPr>
          <w:rFonts w:ascii="Arial" w:hAnsi="Arial"/>
          <w:iCs/>
          <w:lang w:val="sr-Cyrl-RS"/>
        </w:rPr>
        <w:t xml:space="preserve">инструменти из Конкурсне документације ЈН </w:t>
      </w:r>
      <w:r w:rsidR="00134991" w:rsidRPr="00E56699">
        <w:rPr>
          <w:rFonts w:ascii="Arial" w:hAnsi="Arial"/>
          <w:iCs/>
        </w:rPr>
        <w:t>3000/0680/2017 (582/2017)</w:t>
      </w:r>
      <w:r w:rsidR="00134991" w:rsidRPr="00E56699">
        <w:rPr>
          <w:rFonts w:ascii="Arial" w:hAnsi="Arial"/>
          <w:iCs/>
          <w:lang w:val="sr-Cyrl-RS"/>
        </w:rPr>
        <w:t xml:space="preserve"> због својих специфичних метролошких својстава,у погледу еталонирања захтевају поступак еталонирања које је неопходно спровести искључиво у контролисаним лабораторијским условима акредитованих лабораторија.Овакве услове је тешко , скоро немогуће, постићи у просторијама Наручиоца. У супротном квалитет </w:t>
      </w:r>
      <w:r w:rsidR="00E56699" w:rsidRPr="00E56699">
        <w:rPr>
          <w:rFonts w:ascii="Arial" w:hAnsi="Arial"/>
          <w:iCs/>
          <w:lang w:val="sr-Cyrl-RS"/>
        </w:rPr>
        <w:t>извршене услуге не би био адекватан.</w:t>
      </w:r>
    </w:p>
    <w:p w:rsidR="00E56699" w:rsidRPr="00E56699" w:rsidRDefault="00E56699" w:rsidP="00C22CEB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  <w:lang w:val="sr-Cyrl-RS"/>
        </w:rPr>
        <w:t>Да ли као место извршења услуге може да се означи акредитована лабораторија</w:t>
      </w:r>
      <w:r>
        <w:rPr>
          <w:rFonts w:ascii="Arial" w:hAnsi="Arial"/>
          <w:b/>
          <w:iCs/>
          <w:lang w:val="en-US"/>
        </w:rPr>
        <w:t>?</w:t>
      </w:r>
    </w:p>
    <w:p w:rsidR="00BC0D0D" w:rsidRPr="007A49EE" w:rsidRDefault="007A49EE" w:rsidP="00BC0D0D">
      <w:pPr>
        <w:rPr>
          <w:rFonts w:ascii="Arial" w:hAnsi="Arial"/>
          <w:b/>
          <w:lang w:val="sr-Cyrl-RS"/>
        </w:rPr>
      </w:pPr>
      <w:r w:rsidRPr="007A49EE">
        <w:rPr>
          <w:rFonts w:ascii="Arial" w:hAnsi="Arial"/>
          <w:b/>
          <w:lang w:val="sr-Cyrl-RS"/>
        </w:rPr>
        <w:t>ОДГОВОР 1:</w:t>
      </w:r>
      <w:r>
        <w:rPr>
          <w:rFonts w:ascii="Arial" w:hAnsi="Arial"/>
          <w:b/>
          <w:lang w:val="sr-Cyrl-RS"/>
        </w:rPr>
        <w:t xml:space="preserve"> </w:t>
      </w:r>
      <w:r w:rsidRPr="007A49EE">
        <w:rPr>
          <w:rFonts w:ascii="Arial" w:hAnsi="Arial"/>
          <w:b/>
          <w:lang w:val="sr-Cyrl-RS"/>
        </w:rPr>
        <w:t xml:space="preserve">У складу са наведеним </w:t>
      </w:r>
      <w:r w:rsidR="007864E7">
        <w:rPr>
          <w:rFonts w:ascii="Arial" w:hAnsi="Arial"/>
          <w:b/>
          <w:lang w:val="sr-Cyrl-RS"/>
        </w:rPr>
        <w:t>сугестијама</w:t>
      </w:r>
      <w:r w:rsidRPr="007A49EE">
        <w:rPr>
          <w:rFonts w:ascii="Arial" w:hAnsi="Arial"/>
          <w:b/>
          <w:lang w:val="sr-Cyrl-RS"/>
        </w:rPr>
        <w:t xml:space="preserve"> Комисија ће израдити измен</w:t>
      </w:r>
      <w:r w:rsidR="007864E7">
        <w:rPr>
          <w:rFonts w:ascii="Arial" w:hAnsi="Arial"/>
          <w:b/>
          <w:lang w:val="sr-Cyrl-RS"/>
        </w:rPr>
        <w:t>у</w:t>
      </w:r>
      <w:r w:rsidRPr="007A49EE">
        <w:rPr>
          <w:rFonts w:ascii="Arial" w:hAnsi="Arial"/>
          <w:b/>
          <w:lang w:val="sr-Cyrl-RS"/>
        </w:rPr>
        <w:t xml:space="preserve"> и допун</w:t>
      </w:r>
      <w:r w:rsidR="007864E7">
        <w:rPr>
          <w:rFonts w:ascii="Arial" w:hAnsi="Arial"/>
          <w:b/>
          <w:lang w:val="sr-Cyrl-RS"/>
        </w:rPr>
        <w:t>у</w:t>
      </w:r>
      <w:r w:rsidRPr="007A49EE">
        <w:rPr>
          <w:rFonts w:ascii="Arial" w:hAnsi="Arial"/>
          <w:b/>
          <w:lang w:val="sr-Cyrl-RS"/>
        </w:rPr>
        <w:t xml:space="preserve"> конкурсне документације и ист</w:t>
      </w:r>
      <w:r w:rsidR="007864E7">
        <w:rPr>
          <w:rFonts w:ascii="Arial" w:hAnsi="Arial"/>
          <w:b/>
          <w:lang w:val="sr-Cyrl-RS"/>
        </w:rPr>
        <w:t>у</w:t>
      </w:r>
      <w:r w:rsidRPr="007A49EE">
        <w:rPr>
          <w:rFonts w:ascii="Arial" w:hAnsi="Arial"/>
          <w:b/>
          <w:lang w:val="sr-Cyrl-RS"/>
        </w:rPr>
        <w:t xml:space="preserve"> објавити на Порталу јавних набавки и интернет страници Наручиоца.</w:t>
      </w:r>
    </w:p>
    <w:p w:rsidR="00BC0D0D" w:rsidRDefault="00BC0D0D" w:rsidP="00BC0D0D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</w:t>
      </w:r>
      <w:r>
        <w:rPr>
          <w:rFonts w:ascii="Arial" w:hAnsi="Arial"/>
          <w:b/>
          <w:iCs/>
          <w:lang w:val="sr-Cyrl-RS"/>
        </w:rPr>
        <w:t xml:space="preserve"> 2</w:t>
      </w:r>
      <w:r w:rsidRPr="00D97D88">
        <w:rPr>
          <w:rFonts w:ascii="Arial" w:hAnsi="Arial"/>
          <w:iCs/>
        </w:rPr>
        <w:t>:</w:t>
      </w:r>
      <w:r w:rsidR="00134991">
        <w:rPr>
          <w:rFonts w:ascii="Arial" w:hAnsi="Arial"/>
          <w:iCs/>
          <w:lang w:val="sr-Cyrl-RS"/>
        </w:rPr>
        <w:t xml:space="preserve"> </w:t>
      </w:r>
      <w:r w:rsidR="001935F6">
        <w:rPr>
          <w:rFonts w:ascii="Arial" w:hAnsi="Arial"/>
          <w:iCs/>
          <w:lang w:val="sr-Cyrl-RS"/>
        </w:rPr>
        <w:t>У тачки 3- Техничка спецификација , подтачка 3.5 Гарантни рок , утврђено је да</w:t>
      </w:r>
      <w:r w:rsidR="001935F6">
        <w:rPr>
          <w:rFonts w:ascii="Arial" w:hAnsi="Arial"/>
          <w:iCs/>
          <w:lang w:val="en-US"/>
        </w:rPr>
        <w:t xml:space="preserve"> je </w:t>
      </w:r>
      <w:r w:rsidR="001935F6">
        <w:rPr>
          <w:rFonts w:ascii="Arial" w:hAnsi="Arial"/>
          <w:iCs/>
          <w:lang w:val="sr-Cyrl-RS"/>
        </w:rPr>
        <w:t>:</w:t>
      </w:r>
    </w:p>
    <w:p w:rsidR="001935F6" w:rsidRDefault="001935F6" w:rsidP="00BC0D0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Гарантни рок за предмет набавке је минимум 24 месеца од дана извршења услуге . Изабрани Понуђач је дужан да о свом трошку отклони све евентуалне недостатке у току трајања гарантног рока.</w:t>
      </w:r>
    </w:p>
    <w:p w:rsidR="001935F6" w:rsidRDefault="001935F6" w:rsidP="00BC0D0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Према стандарду СРПС ИСО/ИЕЦ 17025:2006 по коме се акредитују лабораторије за еталонирање , лабораторија ( у случају ове јавне набавке Понуђач)може да гарантује само веродостојност резултата еталонирања датих у Уверењу о еталонирању добијених у тачно дефинисаним лабораторијским услов</w:t>
      </w:r>
      <w:r w:rsidR="00F3363D">
        <w:rPr>
          <w:rFonts w:ascii="Arial" w:hAnsi="Arial"/>
          <w:iCs/>
          <w:lang w:val="sr-Cyrl-RS"/>
        </w:rPr>
        <w:t>има. Лабораторија не може да зн</w:t>
      </w:r>
      <w:r w:rsidR="00F3363D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sr-Cyrl-RS"/>
        </w:rPr>
        <w:t xml:space="preserve"> нити гарантује како ће се еталонирани мерни инструмент понашати када напусти акредитовану лабораторију након еталонирања,тачније у наредном периоду ма колико он био дуг, када о инструменту води бригу,користи га под различитим условима, а најчешће у производном погону, и њиме рукује , имаоц мерила-Нарзчилац.</w:t>
      </w:r>
    </w:p>
    <w:p w:rsidR="00823373" w:rsidRDefault="001935F6" w:rsidP="00BC0D0D">
      <w:pPr>
        <w:rPr>
          <w:rFonts w:ascii="Arial" w:hAnsi="Arial"/>
          <w:b/>
          <w:iCs/>
          <w:lang w:val="sr-Cyrl-RS"/>
        </w:rPr>
      </w:pPr>
      <w:r w:rsidRPr="001935F6">
        <w:rPr>
          <w:rFonts w:ascii="Arial" w:hAnsi="Arial"/>
          <w:b/>
          <w:iCs/>
          <w:lang w:val="sr-Cyrl-RS"/>
        </w:rPr>
        <w:t>Да ли из Конкурсне документације може да се брише гарантни рок</w:t>
      </w:r>
      <w:r w:rsidRPr="001935F6">
        <w:rPr>
          <w:rFonts w:ascii="Arial" w:hAnsi="Arial"/>
          <w:b/>
          <w:iCs/>
          <w:lang w:val="en-US"/>
        </w:rPr>
        <w:t>?</w:t>
      </w:r>
    </w:p>
    <w:p w:rsidR="00F3363D" w:rsidRPr="00F3363D" w:rsidRDefault="00F3363D" w:rsidP="00BC0D0D">
      <w:pPr>
        <w:rPr>
          <w:rFonts w:ascii="Arial" w:hAnsi="Arial"/>
          <w:b/>
          <w:iCs/>
          <w:lang w:val="sr-Cyrl-RS"/>
        </w:rPr>
      </w:pPr>
    </w:p>
    <w:p w:rsidR="00C22CEB" w:rsidRPr="00F3363D" w:rsidRDefault="00F3363D" w:rsidP="00C22CEB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lastRenderedPageBreak/>
        <w:t>ОДГОВОР</w:t>
      </w:r>
      <w:r w:rsidR="00C22CEB">
        <w:rPr>
          <w:rFonts w:ascii="Arial" w:hAnsi="Arial"/>
          <w:b/>
          <w:iCs/>
          <w:lang w:val="sr-Latn-RS"/>
        </w:rPr>
        <w:t xml:space="preserve"> 2</w:t>
      </w:r>
      <w:r w:rsidR="00C22CEB" w:rsidRPr="00D97D88">
        <w:rPr>
          <w:rFonts w:ascii="Arial" w:hAnsi="Arial"/>
          <w:iCs/>
        </w:rPr>
        <w:t>:</w:t>
      </w:r>
      <w:r w:rsidR="00C22CEB" w:rsidRPr="00C22CEB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Из Конкурсне документације за предметну Јавну набавку не може да се брише га</w:t>
      </w:r>
      <w:r w:rsidR="00134991">
        <w:rPr>
          <w:rFonts w:ascii="Arial" w:hAnsi="Arial"/>
          <w:iCs/>
          <w:lang w:val="sr-Cyrl-RS"/>
        </w:rPr>
        <w:t>рантни рок, и Наручилац остаје при периоду наведеном у Конкурсној документац</w:t>
      </w:r>
      <w:r w:rsidR="008D235E">
        <w:rPr>
          <w:rFonts w:ascii="Arial" w:hAnsi="Arial"/>
          <w:iCs/>
          <w:lang w:val="sr-Cyrl-RS"/>
        </w:rPr>
        <w:t>ији на квалитет извршене услуге.</w:t>
      </w:r>
    </w:p>
    <w:p w:rsidR="008D235E" w:rsidRPr="008D235E" w:rsidRDefault="008D235E" w:rsidP="008D235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8D235E">
        <w:rPr>
          <w:rFonts w:ascii="Arial" w:eastAsia="Calibri" w:hAnsi="Arial"/>
          <w:lang w:val="sr-Latn-RS" w:eastAsia="sr-Latn-RS"/>
        </w:rPr>
        <w:t>Tрaжeним гaрaнтним пeриoдoм пoтрeбнo je дa пoнуђaч гaрaнтуje квaлитeт пружeних услугa</w:t>
      </w:r>
      <w:r w:rsidRPr="008D235E">
        <w:rPr>
          <w:rFonts w:ascii="Arial" w:eastAsia="Calibri" w:hAnsi="Arial"/>
          <w:lang w:val="sr-Cyrl-RS" w:eastAsia="sr-Latn-RS"/>
        </w:rPr>
        <w:t xml:space="preserve">, у смислу исправности еталонирања уређаја . </w:t>
      </w:r>
    </w:p>
    <w:p w:rsidR="00823373" w:rsidRPr="00D97D88" w:rsidRDefault="00823373" w:rsidP="003317EC">
      <w:pPr>
        <w:rPr>
          <w:rFonts w:ascii="Arial" w:hAnsi="Arial"/>
        </w:rPr>
      </w:pPr>
    </w:p>
    <w:p w:rsidR="00F3363D" w:rsidRPr="00134991" w:rsidRDefault="00C22CEB" w:rsidP="00F3363D">
      <w:pPr>
        <w:rPr>
          <w:rFonts w:ascii="Arial" w:hAnsi="Arial"/>
          <w:b/>
          <w:iCs/>
          <w:lang w:val="sr-Cyrl-RS"/>
        </w:rPr>
      </w:pPr>
      <w:r w:rsidRPr="00C22CEB">
        <w:rPr>
          <w:rFonts w:ascii="Arial" w:hAnsi="Arial"/>
          <w:b/>
          <w:iCs/>
          <w:lang w:val="sr-Latn-RS"/>
        </w:rPr>
        <w:t xml:space="preserve"> </w:t>
      </w:r>
      <w:r w:rsidR="00F3363D" w:rsidRPr="00D97D88">
        <w:rPr>
          <w:rFonts w:ascii="Arial" w:hAnsi="Arial"/>
          <w:b/>
          <w:iCs/>
        </w:rPr>
        <w:t>ПИТАЊЕ</w:t>
      </w:r>
      <w:r w:rsidR="00F3363D">
        <w:rPr>
          <w:rFonts w:ascii="Arial" w:hAnsi="Arial"/>
          <w:b/>
          <w:iCs/>
          <w:lang w:val="sr-Cyrl-RS"/>
        </w:rPr>
        <w:t xml:space="preserve"> 3</w:t>
      </w:r>
      <w:r w:rsidR="00F3363D" w:rsidRPr="00D97D88">
        <w:rPr>
          <w:rFonts w:ascii="Arial" w:hAnsi="Arial"/>
          <w:iCs/>
        </w:rPr>
        <w:t>:</w:t>
      </w:r>
      <w:r w:rsidR="00134991">
        <w:rPr>
          <w:rFonts w:ascii="Arial" w:hAnsi="Arial"/>
          <w:iCs/>
          <w:lang w:val="sr-Cyrl-RS"/>
        </w:rPr>
        <w:t xml:space="preserve"> Као рок извршења услуга утврђен је рок од 30 дана. Утвршени рок није реалан јер је неопходно извршити привремени извоз опреме у Немачку, у акредитовану лабораторију произвођача опреме.</w:t>
      </w:r>
    </w:p>
    <w:p w:rsidR="00134991" w:rsidRPr="000F2E7E" w:rsidRDefault="00134991" w:rsidP="00F3363D">
      <w:pPr>
        <w:rPr>
          <w:rFonts w:ascii="Arial" w:hAnsi="Arial"/>
          <w:b/>
          <w:iCs/>
          <w:lang w:val="sr-Cyrl-RS"/>
        </w:rPr>
      </w:pPr>
      <w:r w:rsidRPr="00134991">
        <w:rPr>
          <w:rFonts w:ascii="Arial" w:hAnsi="Arial"/>
          <w:b/>
          <w:iCs/>
          <w:lang w:val="sr-Cyrl-RS"/>
        </w:rPr>
        <w:t>Да ли се може утврдити дужи рок за реализацију услуга</w:t>
      </w:r>
      <w:r w:rsidRPr="00134991">
        <w:rPr>
          <w:rFonts w:ascii="Arial" w:hAnsi="Arial"/>
          <w:b/>
          <w:iCs/>
          <w:lang w:val="en-US"/>
        </w:rPr>
        <w:t>?</w:t>
      </w:r>
    </w:p>
    <w:p w:rsidR="00DB25EE" w:rsidRDefault="00134991" w:rsidP="005D3EE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Cs/>
          <w:lang w:val="sr-Cyrl-RS"/>
        </w:rPr>
      </w:pPr>
      <w:r w:rsidRPr="00134991">
        <w:rPr>
          <w:rFonts w:ascii="Arial" w:hAnsi="Arial"/>
          <w:b/>
          <w:iCs/>
          <w:lang w:val="sr-Cyrl-RS"/>
        </w:rPr>
        <w:t>ОДГОВОР</w:t>
      </w:r>
      <w:r w:rsidRPr="00134991">
        <w:rPr>
          <w:rFonts w:ascii="Arial" w:hAnsi="Arial"/>
          <w:b/>
          <w:iCs/>
          <w:lang w:val="sr-Latn-RS"/>
        </w:rPr>
        <w:t xml:space="preserve"> 3</w:t>
      </w:r>
      <w:r w:rsidRPr="00134991">
        <w:rPr>
          <w:rFonts w:ascii="Arial" w:hAnsi="Arial"/>
          <w:b/>
          <w:iCs/>
        </w:rPr>
        <w:t>:</w:t>
      </w:r>
      <w:r w:rsidRPr="00134991">
        <w:rPr>
          <w:rFonts w:ascii="Arial" w:hAnsi="Arial"/>
          <w:b/>
          <w:iCs/>
          <w:lang w:val="sr-Cyrl-RS"/>
        </w:rPr>
        <w:t xml:space="preserve"> Наручилац остаје при</w:t>
      </w:r>
      <w:r w:rsidR="003B3559">
        <w:rPr>
          <w:rFonts w:ascii="Arial" w:hAnsi="Arial"/>
          <w:b/>
          <w:iCs/>
          <w:lang w:val="en-US"/>
        </w:rPr>
        <w:t xml:space="preserve"> </w:t>
      </w:r>
      <w:r w:rsidR="003B3559">
        <w:rPr>
          <w:rFonts w:ascii="Arial" w:hAnsi="Arial"/>
          <w:b/>
          <w:iCs/>
          <w:lang w:val="sr-Cyrl-RS"/>
        </w:rPr>
        <w:t>захтеваном року извршења услуге који не може бити дужи од 30 дана</w:t>
      </w:r>
      <w:r w:rsidR="00B4365F">
        <w:rPr>
          <w:rFonts w:ascii="Arial" w:hAnsi="Arial"/>
          <w:b/>
          <w:iCs/>
          <w:lang w:val="sr-Cyrl-RS"/>
        </w:rPr>
        <w:t xml:space="preserve"> и </w:t>
      </w:r>
      <w:r w:rsidR="00B4365F">
        <w:rPr>
          <w:lang w:val="sr-Cyrl-RS"/>
        </w:rPr>
        <w:t xml:space="preserve"> </w:t>
      </w:r>
      <w:r w:rsidR="00B4365F">
        <w:rPr>
          <w:rFonts w:ascii="Arial" w:hAnsi="Arial"/>
          <w:b/>
          <w:iCs/>
          <w:lang w:val="sr-Cyrl-RS"/>
        </w:rPr>
        <w:t>ускл</w:t>
      </w:r>
      <w:r w:rsidR="00B4365F" w:rsidRPr="00B4365F">
        <w:rPr>
          <w:rFonts w:ascii="Arial" w:hAnsi="Arial"/>
          <w:b/>
          <w:iCs/>
          <w:lang w:val="sr-Cyrl-RS"/>
        </w:rPr>
        <w:t>a</w:t>
      </w:r>
      <w:r w:rsidR="00B4365F">
        <w:rPr>
          <w:rFonts w:ascii="Arial" w:hAnsi="Arial"/>
          <w:b/>
          <w:iCs/>
          <w:lang w:val="sr-Cyrl-RS"/>
        </w:rPr>
        <w:t>ђ</w:t>
      </w:r>
      <w:r w:rsidR="00B4365F" w:rsidRPr="00B4365F">
        <w:rPr>
          <w:rFonts w:ascii="Arial" w:hAnsi="Arial"/>
          <w:b/>
          <w:iCs/>
          <w:lang w:val="sr-Cyrl-RS"/>
        </w:rPr>
        <w:t>e</w:t>
      </w:r>
      <w:r w:rsidR="00B4365F">
        <w:rPr>
          <w:rFonts w:ascii="Arial" w:hAnsi="Arial"/>
          <w:b/>
          <w:iCs/>
          <w:lang w:val="sr-Cyrl-RS"/>
        </w:rPr>
        <w:t>н</w:t>
      </w:r>
      <w:r w:rsidR="00B4365F" w:rsidRPr="00B4365F">
        <w:rPr>
          <w:rFonts w:ascii="Arial" w:hAnsi="Arial"/>
          <w:b/>
          <w:iCs/>
          <w:lang w:val="sr-Cyrl-RS"/>
        </w:rPr>
        <w:t xml:space="preserve"> je </w:t>
      </w:r>
      <w:r w:rsidR="00B4365F">
        <w:rPr>
          <w:rFonts w:ascii="Arial" w:hAnsi="Arial"/>
          <w:b/>
          <w:iCs/>
          <w:lang w:val="sr-Cyrl-RS"/>
        </w:rPr>
        <w:t>с</w:t>
      </w:r>
      <w:r w:rsidR="00B4365F" w:rsidRPr="00B4365F">
        <w:rPr>
          <w:rFonts w:ascii="Arial" w:hAnsi="Arial"/>
          <w:b/>
          <w:iCs/>
          <w:lang w:val="sr-Cyrl-RS"/>
        </w:rPr>
        <w:t xml:space="preserve">a </w:t>
      </w:r>
      <w:r w:rsidR="00B4365F">
        <w:rPr>
          <w:rFonts w:ascii="Arial" w:hAnsi="Arial"/>
          <w:b/>
          <w:iCs/>
          <w:lang w:val="sr-Cyrl-RS"/>
        </w:rPr>
        <w:t>р</w:t>
      </w:r>
      <w:r w:rsidR="00B4365F" w:rsidRPr="00B4365F">
        <w:rPr>
          <w:rFonts w:ascii="Arial" w:hAnsi="Arial"/>
          <w:b/>
          <w:iCs/>
          <w:lang w:val="sr-Cyrl-RS"/>
        </w:rPr>
        <w:t>e</w:t>
      </w:r>
      <w:r w:rsidR="00B4365F">
        <w:rPr>
          <w:rFonts w:ascii="Arial" w:hAnsi="Arial"/>
          <w:b/>
          <w:iCs/>
          <w:lang w:val="sr-Cyrl-RS"/>
        </w:rPr>
        <w:t>м</w:t>
      </w:r>
      <w:r w:rsidR="00B4365F" w:rsidRPr="00B4365F">
        <w:rPr>
          <w:rFonts w:ascii="Arial" w:hAnsi="Arial"/>
          <w:b/>
          <w:iCs/>
          <w:lang w:val="sr-Cyrl-RS"/>
        </w:rPr>
        <w:t>o</w:t>
      </w:r>
      <w:r w:rsidR="00B4365F">
        <w:rPr>
          <w:rFonts w:ascii="Arial" w:hAnsi="Arial"/>
          <w:b/>
          <w:iCs/>
          <w:lang w:val="sr-Cyrl-RS"/>
        </w:rPr>
        <w:t>нтним</w:t>
      </w:r>
      <w:r w:rsidR="00B4365F" w:rsidRPr="00B4365F">
        <w:rPr>
          <w:rFonts w:ascii="Arial" w:hAnsi="Arial"/>
          <w:b/>
          <w:iCs/>
          <w:lang w:val="sr-Cyrl-RS"/>
        </w:rPr>
        <w:t xml:space="preserve"> </w:t>
      </w:r>
      <w:r w:rsidR="00B4365F">
        <w:rPr>
          <w:rFonts w:ascii="Arial" w:hAnsi="Arial"/>
          <w:b/>
          <w:iCs/>
          <w:lang w:val="sr-Cyrl-RS"/>
        </w:rPr>
        <w:t>п</w:t>
      </w:r>
      <w:r w:rsidR="00B4365F" w:rsidRPr="00B4365F">
        <w:rPr>
          <w:rFonts w:ascii="Arial" w:hAnsi="Arial"/>
          <w:b/>
          <w:iCs/>
          <w:lang w:val="sr-Cyrl-RS"/>
        </w:rPr>
        <w:t>e</w:t>
      </w:r>
      <w:r w:rsidR="00B4365F">
        <w:rPr>
          <w:rFonts w:ascii="Arial" w:hAnsi="Arial"/>
          <w:b/>
          <w:iCs/>
          <w:lang w:val="sr-Cyrl-RS"/>
        </w:rPr>
        <w:t>ри</w:t>
      </w:r>
      <w:r w:rsidR="00B4365F" w:rsidRPr="00B4365F">
        <w:rPr>
          <w:rFonts w:ascii="Arial" w:hAnsi="Arial"/>
          <w:b/>
          <w:iCs/>
          <w:lang w:val="sr-Cyrl-RS"/>
        </w:rPr>
        <w:t>o</w:t>
      </w:r>
      <w:r w:rsidR="00B4365F">
        <w:rPr>
          <w:rFonts w:ascii="Arial" w:hAnsi="Arial"/>
          <w:b/>
          <w:iCs/>
          <w:lang w:val="sr-Cyrl-RS"/>
        </w:rPr>
        <w:t>дим</w:t>
      </w:r>
      <w:r w:rsidR="00B4365F" w:rsidRPr="00B4365F">
        <w:rPr>
          <w:rFonts w:ascii="Arial" w:hAnsi="Arial"/>
          <w:b/>
          <w:iCs/>
          <w:lang w:val="sr-Cyrl-RS"/>
        </w:rPr>
        <w:t xml:space="preserve">a </w:t>
      </w:r>
      <w:r w:rsidR="00B4365F">
        <w:rPr>
          <w:rFonts w:ascii="Arial" w:hAnsi="Arial"/>
          <w:b/>
          <w:iCs/>
          <w:lang w:val="sr-Cyrl-RS"/>
        </w:rPr>
        <w:t>и</w:t>
      </w:r>
      <w:r w:rsidR="00B4365F" w:rsidRPr="00B4365F">
        <w:rPr>
          <w:rFonts w:ascii="Arial" w:hAnsi="Arial"/>
          <w:b/>
          <w:iCs/>
          <w:lang w:val="sr-Cyrl-RS"/>
        </w:rPr>
        <w:t xml:space="preserve"> </w:t>
      </w:r>
      <w:r w:rsidR="00B4365F">
        <w:rPr>
          <w:rFonts w:ascii="Arial" w:hAnsi="Arial"/>
          <w:b/>
          <w:iCs/>
          <w:lang w:val="sr-Cyrl-RS"/>
        </w:rPr>
        <w:t>инт</w:t>
      </w:r>
      <w:r w:rsidR="00B4365F" w:rsidRPr="00B4365F">
        <w:rPr>
          <w:rFonts w:ascii="Arial" w:hAnsi="Arial"/>
          <w:b/>
          <w:iCs/>
          <w:lang w:val="sr-Cyrl-RS"/>
        </w:rPr>
        <w:t>e</w:t>
      </w:r>
      <w:r w:rsidR="00B4365F">
        <w:rPr>
          <w:rFonts w:ascii="Arial" w:hAnsi="Arial"/>
          <w:b/>
          <w:iCs/>
          <w:lang w:val="sr-Cyrl-RS"/>
        </w:rPr>
        <w:t>рв</w:t>
      </w:r>
      <w:r w:rsidR="00B4365F" w:rsidRPr="00B4365F">
        <w:rPr>
          <w:rFonts w:ascii="Arial" w:hAnsi="Arial"/>
          <w:b/>
          <w:iCs/>
          <w:lang w:val="sr-Cyrl-RS"/>
        </w:rPr>
        <w:t>a</w:t>
      </w:r>
      <w:r w:rsidR="00B4365F">
        <w:rPr>
          <w:rFonts w:ascii="Arial" w:hAnsi="Arial"/>
          <w:b/>
          <w:iCs/>
          <w:lang w:val="sr-Cyrl-RS"/>
        </w:rPr>
        <w:t>лим</w:t>
      </w:r>
      <w:r w:rsidR="00B4365F" w:rsidRPr="00B4365F">
        <w:rPr>
          <w:rFonts w:ascii="Arial" w:hAnsi="Arial"/>
          <w:b/>
          <w:iCs/>
          <w:lang w:val="sr-Cyrl-RS"/>
        </w:rPr>
        <w:t xml:space="preserve">a </w:t>
      </w:r>
      <w:r w:rsidR="00B4365F">
        <w:rPr>
          <w:rFonts w:ascii="Arial" w:hAnsi="Arial"/>
          <w:b/>
          <w:iCs/>
          <w:lang w:val="sr-Cyrl-RS"/>
        </w:rPr>
        <w:t>н</w:t>
      </w:r>
      <w:r w:rsidR="00B4365F" w:rsidRPr="00B4365F">
        <w:rPr>
          <w:rFonts w:ascii="Arial" w:hAnsi="Arial"/>
          <w:b/>
          <w:iCs/>
          <w:lang w:val="sr-Cyrl-RS"/>
        </w:rPr>
        <w:t>a</w:t>
      </w:r>
      <w:r w:rsidR="00B4365F">
        <w:rPr>
          <w:rFonts w:ascii="Arial" w:hAnsi="Arial"/>
          <w:b/>
          <w:iCs/>
          <w:lang w:val="sr-Cyrl-RS"/>
        </w:rPr>
        <w:t>ручи</w:t>
      </w:r>
      <w:r w:rsidR="00B4365F" w:rsidRPr="00B4365F">
        <w:rPr>
          <w:rFonts w:ascii="Arial" w:hAnsi="Arial"/>
          <w:b/>
          <w:iCs/>
          <w:lang w:val="sr-Cyrl-RS"/>
        </w:rPr>
        <w:t>o</w:t>
      </w:r>
      <w:r w:rsidR="00B4365F">
        <w:rPr>
          <w:rFonts w:ascii="Arial" w:hAnsi="Arial"/>
          <w:b/>
          <w:iCs/>
          <w:lang w:val="sr-Cyrl-RS"/>
        </w:rPr>
        <w:t>ц</w:t>
      </w:r>
      <w:r w:rsidR="00B4365F" w:rsidRPr="00B4365F">
        <w:rPr>
          <w:rFonts w:ascii="Arial" w:hAnsi="Arial"/>
          <w:b/>
          <w:iCs/>
          <w:lang w:val="sr-Cyrl-RS"/>
        </w:rPr>
        <w:t>a.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3F" w:rsidRDefault="00C92F3F" w:rsidP="004A61DF">
      <w:pPr>
        <w:spacing w:line="240" w:lineRule="auto"/>
      </w:pPr>
      <w:r>
        <w:separator/>
      </w:r>
    </w:p>
  </w:endnote>
  <w:endnote w:type="continuationSeparator" w:id="0">
    <w:p w:rsidR="00C92F3F" w:rsidRDefault="00C92F3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535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535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3F" w:rsidRDefault="00C92F3F" w:rsidP="004A61DF">
      <w:pPr>
        <w:spacing w:line="240" w:lineRule="auto"/>
      </w:pPr>
      <w:r>
        <w:separator/>
      </w:r>
    </w:p>
  </w:footnote>
  <w:footnote w:type="continuationSeparator" w:id="0">
    <w:p w:rsidR="00C92F3F" w:rsidRDefault="00C92F3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77A297A" wp14:editId="6495EF5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1535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1535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1733610"/>
    <w:multiLevelType w:val="hybridMultilevel"/>
    <w:tmpl w:val="7C4E36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369E"/>
    <w:rsid w:val="000A5EE8"/>
    <w:rsid w:val="000C0617"/>
    <w:rsid w:val="000C3D4F"/>
    <w:rsid w:val="000C6C05"/>
    <w:rsid w:val="000F0A61"/>
    <w:rsid w:val="000F2E7E"/>
    <w:rsid w:val="00112CB8"/>
    <w:rsid w:val="00120A8B"/>
    <w:rsid w:val="00131177"/>
    <w:rsid w:val="00134991"/>
    <w:rsid w:val="00154E5B"/>
    <w:rsid w:val="00161DB4"/>
    <w:rsid w:val="00170BB3"/>
    <w:rsid w:val="001935F6"/>
    <w:rsid w:val="001D74C3"/>
    <w:rsid w:val="001F070C"/>
    <w:rsid w:val="001F1486"/>
    <w:rsid w:val="00201791"/>
    <w:rsid w:val="0020564A"/>
    <w:rsid w:val="002070F8"/>
    <w:rsid w:val="0021271D"/>
    <w:rsid w:val="00217E8C"/>
    <w:rsid w:val="002A1205"/>
    <w:rsid w:val="002A2D9F"/>
    <w:rsid w:val="002B182D"/>
    <w:rsid w:val="002B4659"/>
    <w:rsid w:val="002C2407"/>
    <w:rsid w:val="003072A0"/>
    <w:rsid w:val="00311D82"/>
    <w:rsid w:val="0031682F"/>
    <w:rsid w:val="00320005"/>
    <w:rsid w:val="003317EC"/>
    <w:rsid w:val="003640D5"/>
    <w:rsid w:val="003B3559"/>
    <w:rsid w:val="003F2BEA"/>
    <w:rsid w:val="003F320E"/>
    <w:rsid w:val="004052DE"/>
    <w:rsid w:val="00424E17"/>
    <w:rsid w:val="00446AB6"/>
    <w:rsid w:val="00460E69"/>
    <w:rsid w:val="004612FD"/>
    <w:rsid w:val="0046231D"/>
    <w:rsid w:val="00471287"/>
    <w:rsid w:val="00483E4E"/>
    <w:rsid w:val="0048587D"/>
    <w:rsid w:val="00492939"/>
    <w:rsid w:val="004A24D2"/>
    <w:rsid w:val="004A61DF"/>
    <w:rsid w:val="004B20A0"/>
    <w:rsid w:val="004B4668"/>
    <w:rsid w:val="004C1CA3"/>
    <w:rsid w:val="004D5978"/>
    <w:rsid w:val="0051101B"/>
    <w:rsid w:val="00532302"/>
    <w:rsid w:val="005649E0"/>
    <w:rsid w:val="005B59C7"/>
    <w:rsid w:val="005D014C"/>
    <w:rsid w:val="005D273F"/>
    <w:rsid w:val="005D3EE3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ED8"/>
    <w:rsid w:val="006F5C5B"/>
    <w:rsid w:val="00714B24"/>
    <w:rsid w:val="00744AE6"/>
    <w:rsid w:val="00753BB6"/>
    <w:rsid w:val="00754F8B"/>
    <w:rsid w:val="007864E7"/>
    <w:rsid w:val="007A49EE"/>
    <w:rsid w:val="007C39DF"/>
    <w:rsid w:val="007F61D9"/>
    <w:rsid w:val="008000A2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235E"/>
    <w:rsid w:val="00905C03"/>
    <w:rsid w:val="009077F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5852"/>
    <w:rsid w:val="00A9334D"/>
    <w:rsid w:val="00A9548A"/>
    <w:rsid w:val="00AA54F2"/>
    <w:rsid w:val="00AB3121"/>
    <w:rsid w:val="00AF4BC3"/>
    <w:rsid w:val="00B163E4"/>
    <w:rsid w:val="00B30C16"/>
    <w:rsid w:val="00B43364"/>
    <w:rsid w:val="00B4365F"/>
    <w:rsid w:val="00B75FD0"/>
    <w:rsid w:val="00BB5173"/>
    <w:rsid w:val="00BC0D0D"/>
    <w:rsid w:val="00C04B2D"/>
    <w:rsid w:val="00C16405"/>
    <w:rsid w:val="00C200E0"/>
    <w:rsid w:val="00C22CEB"/>
    <w:rsid w:val="00C32ABE"/>
    <w:rsid w:val="00C34240"/>
    <w:rsid w:val="00C45350"/>
    <w:rsid w:val="00C56384"/>
    <w:rsid w:val="00C70428"/>
    <w:rsid w:val="00C74EB8"/>
    <w:rsid w:val="00C807D3"/>
    <w:rsid w:val="00C8715E"/>
    <w:rsid w:val="00C87CF3"/>
    <w:rsid w:val="00C92F3F"/>
    <w:rsid w:val="00CC7442"/>
    <w:rsid w:val="00D109F3"/>
    <w:rsid w:val="00D12CB8"/>
    <w:rsid w:val="00D14B5E"/>
    <w:rsid w:val="00D305E2"/>
    <w:rsid w:val="00D97D88"/>
    <w:rsid w:val="00DB25EE"/>
    <w:rsid w:val="00DD31A0"/>
    <w:rsid w:val="00E1535E"/>
    <w:rsid w:val="00E173B4"/>
    <w:rsid w:val="00E20045"/>
    <w:rsid w:val="00E323DC"/>
    <w:rsid w:val="00E450F3"/>
    <w:rsid w:val="00E46A97"/>
    <w:rsid w:val="00E56699"/>
    <w:rsid w:val="00E61B0F"/>
    <w:rsid w:val="00E67599"/>
    <w:rsid w:val="00E912CB"/>
    <w:rsid w:val="00EB53F8"/>
    <w:rsid w:val="00EC2442"/>
    <w:rsid w:val="00ED75CE"/>
    <w:rsid w:val="00F3363D"/>
    <w:rsid w:val="00F33CFB"/>
    <w:rsid w:val="00F43A64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5D3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5D3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D716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D716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0D16"/>
    <w:rsid w:val="00084668"/>
    <w:rsid w:val="00190F77"/>
    <w:rsid w:val="001D7161"/>
    <w:rsid w:val="00462BBD"/>
    <w:rsid w:val="004E7185"/>
    <w:rsid w:val="0050316C"/>
    <w:rsid w:val="008D35AF"/>
    <w:rsid w:val="009C3925"/>
    <w:rsid w:val="009E1E6B"/>
    <w:rsid w:val="00A77673"/>
    <w:rsid w:val="00BC6ECD"/>
    <w:rsid w:val="00CE6ABD"/>
    <w:rsid w:val="00DC29E7"/>
    <w:rsid w:val="00F95E65"/>
    <w:rsid w:val="00F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27</cp:revision>
  <cp:lastPrinted>2017-06-22T08:37:00Z</cp:lastPrinted>
  <dcterms:created xsi:type="dcterms:W3CDTF">2017-06-16T11:51:00Z</dcterms:created>
  <dcterms:modified xsi:type="dcterms:W3CDTF">2017-06-22T11:37:00Z</dcterms:modified>
</cp:coreProperties>
</file>