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9003D9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9003D9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9003D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003D9">
        <w:rPr>
          <w:rFonts w:ascii="Arial" w:hAnsi="Arial" w:cs="Arial"/>
          <w:sz w:val="22"/>
          <w:szCs w:val="22"/>
        </w:rPr>
        <w:t xml:space="preserve">ЗА ЈАВНУ НАБАВКУ </w:t>
      </w:r>
      <w:r w:rsidR="009003D9" w:rsidRPr="009003D9">
        <w:rPr>
          <w:rFonts w:ascii="Arial" w:hAnsi="Arial" w:cs="Arial"/>
          <w:sz w:val="22"/>
          <w:szCs w:val="22"/>
        </w:rPr>
        <w:t>УСЛУГА</w:t>
      </w:r>
      <w:r w:rsidR="009003D9" w:rsidRPr="009003D9">
        <w:rPr>
          <w:rFonts w:ascii="Arial" w:hAnsi="Arial" w:cs="Arial"/>
          <w:sz w:val="22"/>
          <w:szCs w:val="22"/>
          <w:lang w:val="sr-Cyrl-RS"/>
        </w:rPr>
        <w:t>-</w:t>
      </w:r>
      <w:r w:rsidRPr="009003D9">
        <w:rPr>
          <w:rFonts w:ascii="Arial" w:hAnsi="Arial" w:cs="Arial"/>
          <w:sz w:val="22"/>
          <w:szCs w:val="22"/>
          <w:lang w:val="ru-RU"/>
        </w:rPr>
        <w:t xml:space="preserve"> </w:t>
      </w:r>
      <w:r w:rsidR="009003D9" w:rsidRPr="009003D9">
        <w:rPr>
          <w:rFonts w:ascii="Arial" w:hAnsi="Arial" w:cs="Arial"/>
          <w:sz w:val="22"/>
          <w:szCs w:val="22"/>
          <w:lang w:val="ru-RU"/>
        </w:rPr>
        <w:t>Верификација и еталонирање мерне опреме Тент 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9003D9" w:rsidRPr="009003D9">
        <w:rPr>
          <w:rFonts w:ascii="Arial" w:hAnsi="Arial" w:cs="Arial"/>
          <w:sz w:val="22"/>
          <w:szCs w:val="22"/>
        </w:rPr>
        <w:t xml:space="preserve"> 3000/0680/2017 (582/2017)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40BCC">
        <w:rPr>
          <w:rFonts w:ascii="Arial" w:hAnsi="Arial" w:cs="Arial"/>
          <w:sz w:val="22"/>
          <w:szCs w:val="22"/>
          <w:lang w:val="sr-Latn-RS"/>
        </w:rPr>
        <w:t>105E0301-219985/7-2017</w:t>
      </w:r>
      <w:r w:rsidR="00840BCC">
        <w:rPr>
          <w:rFonts w:ascii="Arial" w:hAnsi="Arial" w:cs="Arial"/>
          <w:sz w:val="22"/>
          <w:szCs w:val="22"/>
        </w:rPr>
        <w:t xml:space="preserve"> од </w:t>
      </w:r>
      <w:r w:rsidR="00840BCC">
        <w:rPr>
          <w:rFonts w:ascii="Arial" w:hAnsi="Arial" w:cs="Arial"/>
          <w:sz w:val="22"/>
          <w:szCs w:val="22"/>
          <w:lang w:val="sr-Latn-RS"/>
        </w:rPr>
        <w:t>02.06.2017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1A3D77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_______20</w:t>
      </w:r>
      <w:r w:rsidR="00E07723" w:rsidRPr="00295D8C">
        <w:rPr>
          <w:rFonts w:ascii="Arial" w:hAnsi="Arial" w:cs="Arial"/>
          <w:i/>
          <w:sz w:val="22"/>
          <w:szCs w:val="22"/>
          <w:lang w:val="sr-Cyrl-RS"/>
        </w:rPr>
        <w:t>__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9003D9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9003D9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1A3D77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r w:rsidR="001A3D77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у отвореном поступку</w:t>
      </w:r>
    </w:p>
    <w:p w:rsidR="009003D9" w:rsidRDefault="00C6690C" w:rsidP="009003D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9003D9">
        <w:rPr>
          <w:rFonts w:ascii="Arial" w:hAnsi="Arial" w:cs="Arial"/>
          <w:sz w:val="22"/>
          <w:szCs w:val="22"/>
          <w:lang w:val="sr-Cyrl-RS"/>
        </w:rPr>
        <w:t xml:space="preserve"> 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9003D9" w:rsidRPr="009003D9">
        <w:rPr>
          <w:rFonts w:ascii="Arial" w:hAnsi="Arial" w:cs="Arial"/>
          <w:sz w:val="22"/>
          <w:szCs w:val="22"/>
        </w:rPr>
        <w:t>Верификација и еталонирање мерне опреме Тент А</w:t>
      </w:r>
    </w:p>
    <w:p w:rsidR="00C6690C" w:rsidRPr="009003D9" w:rsidRDefault="009003D9" w:rsidP="009003D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9003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број </w:t>
      </w:r>
      <w:r w:rsidRPr="009003D9">
        <w:rPr>
          <w:rFonts w:ascii="Arial" w:hAnsi="Arial" w:cs="Arial"/>
          <w:sz w:val="22"/>
          <w:szCs w:val="22"/>
        </w:rPr>
        <w:t xml:space="preserve"> 3000/0680/2017 (582/2017) 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405743" w:rsidRDefault="000F45B2" w:rsidP="000F38BA">
      <w:pPr>
        <w:jc w:val="both"/>
        <w:rPr>
          <w:rFonts w:ascii="Arial" w:hAnsi="Arial" w:cs="Arial"/>
          <w:sz w:val="22"/>
          <w:szCs w:val="22"/>
        </w:rPr>
      </w:pPr>
      <w:r w:rsidRPr="00405743">
        <w:rPr>
          <w:rFonts w:ascii="Arial" w:hAnsi="Arial" w:cs="Arial"/>
          <w:sz w:val="22"/>
          <w:szCs w:val="22"/>
          <w:lang w:val="sr-Cyrl-RS"/>
        </w:rPr>
        <w:t xml:space="preserve">Мења се </w:t>
      </w:r>
      <w:r w:rsidR="00C6690C" w:rsidRPr="00405743">
        <w:rPr>
          <w:rFonts w:ascii="Arial" w:hAnsi="Arial" w:cs="Arial"/>
          <w:sz w:val="22"/>
          <w:szCs w:val="22"/>
        </w:rPr>
        <w:t xml:space="preserve"> конкурсн</w:t>
      </w:r>
      <w:r w:rsidRPr="00405743">
        <w:rPr>
          <w:rFonts w:ascii="Arial" w:hAnsi="Arial" w:cs="Arial"/>
          <w:sz w:val="22"/>
          <w:szCs w:val="22"/>
          <w:lang w:val="sr-Cyrl-RS"/>
        </w:rPr>
        <w:t>а</w:t>
      </w:r>
      <w:r w:rsidR="00C6690C" w:rsidRPr="00405743">
        <w:rPr>
          <w:rFonts w:ascii="Arial" w:hAnsi="Arial" w:cs="Arial"/>
          <w:sz w:val="22"/>
          <w:szCs w:val="22"/>
        </w:rPr>
        <w:t xml:space="preserve"> документациј</w:t>
      </w:r>
      <w:r w:rsidRPr="00405743">
        <w:rPr>
          <w:rFonts w:ascii="Arial" w:hAnsi="Arial" w:cs="Arial"/>
          <w:sz w:val="22"/>
          <w:szCs w:val="22"/>
          <w:lang w:val="sr-Cyrl-RS"/>
        </w:rPr>
        <w:t>а</w:t>
      </w:r>
      <w:r w:rsidR="001A3D7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05743">
        <w:rPr>
          <w:rFonts w:ascii="Arial" w:hAnsi="Arial" w:cs="Arial"/>
          <w:sz w:val="22"/>
          <w:szCs w:val="22"/>
          <w:lang w:val="sr-Cyrl-RS"/>
        </w:rPr>
        <w:t xml:space="preserve">у делу </w:t>
      </w:r>
      <w:r w:rsidR="00C6690C" w:rsidRPr="00405743">
        <w:rPr>
          <w:rFonts w:ascii="Arial" w:hAnsi="Arial" w:cs="Arial"/>
          <w:sz w:val="22"/>
          <w:szCs w:val="22"/>
        </w:rPr>
        <w:t xml:space="preserve">: </w:t>
      </w:r>
      <w:r w:rsidRPr="00405743">
        <w:rPr>
          <w:rFonts w:ascii="Arial" w:hAnsi="Arial" w:cs="Arial"/>
          <w:sz w:val="22"/>
          <w:szCs w:val="22"/>
          <w:lang w:val="sr-Cyrl-RS"/>
        </w:rPr>
        <w:t xml:space="preserve"> 3</w:t>
      </w:r>
      <w:r w:rsidRPr="00405743">
        <w:t xml:space="preserve"> </w:t>
      </w:r>
      <w:r w:rsidRPr="00405743">
        <w:rPr>
          <w:rFonts w:ascii="Arial" w:hAnsi="Arial" w:cs="Arial"/>
          <w:sz w:val="22"/>
          <w:szCs w:val="22"/>
        </w:rPr>
        <w:tab/>
        <w:t>ТЕХНИЧКА</w:t>
      </w:r>
      <w:r w:rsidRPr="004057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05743">
        <w:rPr>
          <w:rFonts w:ascii="Arial" w:hAnsi="Arial" w:cs="Arial"/>
          <w:sz w:val="22"/>
          <w:szCs w:val="22"/>
        </w:rPr>
        <w:t>СПЕЦИФИКАЦИЈА</w:t>
      </w:r>
    </w:p>
    <w:p w:rsidR="00C6690C" w:rsidRDefault="000F45B2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Тачка </w:t>
      </w:r>
      <w:r w:rsidRPr="000F45B2">
        <w:rPr>
          <w:rFonts w:ascii="Arial" w:hAnsi="Arial" w:cs="Arial"/>
          <w:b/>
          <w:sz w:val="22"/>
          <w:szCs w:val="22"/>
        </w:rPr>
        <w:t>3.1 Врста и обим услуга</w:t>
      </w:r>
      <w:r w:rsidR="00065CE1">
        <w:rPr>
          <w:rFonts w:ascii="Arial" w:hAnsi="Arial" w:cs="Arial"/>
          <w:b/>
          <w:sz w:val="22"/>
          <w:szCs w:val="22"/>
          <w:lang w:val="sr-Cyrl-RS"/>
        </w:rPr>
        <w:t xml:space="preserve"> тако што се </w:t>
      </w:r>
      <w:r>
        <w:rPr>
          <w:rFonts w:ascii="Arial" w:hAnsi="Arial" w:cs="Arial"/>
          <w:b/>
          <w:sz w:val="22"/>
          <w:szCs w:val="22"/>
          <w:lang w:val="sr-Cyrl-RS"/>
        </w:rPr>
        <w:t>за ставке 8,9 и 10 додаје модел мерача, опсег и тачност и наведене ставке сада гласе:</w:t>
      </w:r>
    </w:p>
    <w:tbl>
      <w:tblPr>
        <w:tblW w:w="10635" w:type="dxa"/>
        <w:jc w:val="center"/>
        <w:tblInd w:w="-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985"/>
        <w:gridCol w:w="1276"/>
        <w:gridCol w:w="1418"/>
        <w:gridCol w:w="567"/>
        <w:gridCol w:w="1842"/>
        <w:gridCol w:w="993"/>
        <w:gridCol w:w="376"/>
        <w:gridCol w:w="567"/>
        <w:gridCol w:w="1114"/>
      </w:tblGrid>
      <w:tr w:rsidR="00764BF2" w:rsidRPr="00C12A5C" w:rsidTr="00000315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F777B" w:rsidRPr="00C12A5C" w:rsidRDefault="008F777B" w:rsidP="003631C3">
            <w:pPr>
              <w:jc w:val="center"/>
              <w:rPr>
                <w:rFonts w:cs="Arial"/>
                <w:b/>
                <w:lang w:val="sr-Cyrl-RS"/>
              </w:rPr>
            </w:pPr>
            <w:r w:rsidRPr="00C12A5C">
              <w:rPr>
                <w:rFonts w:cs="Arial"/>
                <w:b/>
                <w:lang w:val="sr-Cyrl-RS"/>
              </w:rPr>
              <w:t>РБ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777B" w:rsidRPr="00C12A5C" w:rsidRDefault="008F777B" w:rsidP="003631C3">
            <w:pPr>
              <w:jc w:val="center"/>
              <w:rPr>
                <w:rFonts w:cs="Arial"/>
                <w:b/>
                <w:lang w:val="sr-Cyrl-RS"/>
              </w:rPr>
            </w:pPr>
            <w:r w:rsidRPr="00C12A5C">
              <w:rPr>
                <w:rFonts w:cs="Arial"/>
                <w:b/>
                <w:lang w:val="sr-Cyrl-RS"/>
              </w:rPr>
              <w:t>ТИП</w:t>
            </w:r>
          </w:p>
        </w:tc>
        <w:tc>
          <w:tcPr>
            <w:tcW w:w="1276" w:type="dxa"/>
          </w:tcPr>
          <w:p w:rsidR="008F777B" w:rsidRPr="00C12A5C" w:rsidRDefault="008F777B" w:rsidP="003631C3">
            <w:pPr>
              <w:jc w:val="center"/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Серијски бр.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777B" w:rsidRPr="00C12A5C" w:rsidRDefault="008F777B" w:rsidP="003631C3">
            <w:pPr>
              <w:jc w:val="center"/>
              <w:rPr>
                <w:rFonts w:cs="Arial"/>
                <w:b/>
                <w:lang w:val="sr-Cyrl-RS"/>
              </w:rPr>
            </w:pPr>
            <w:r w:rsidRPr="00C12A5C">
              <w:rPr>
                <w:rFonts w:cs="Arial"/>
                <w:b/>
                <w:lang w:val="sr-Cyrl-RS"/>
              </w:rPr>
              <w:t>Опсег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B" w:rsidRPr="00C12A5C" w:rsidRDefault="008F777B" w:rsidP="003631C3">
            <w:pPr>
              <w:jc w:val="center"/>
              <w:rPr>
                <w:rFonts w:cs="Arial"/>
                <w:b/>
                <w:lang w:val="sr-Cyrl-RS"/>
              </w:rPr>
            </w:pPr>
            <w:r w:rsidRPr="00C12A5C">
              <w:rPr>
                <w:rFonts w:cs="Arial"/>
                <w:b/>
                <w:lang w:val="sr-Cyrl-RS"/>
              </w:rPr>
              <w:t>Једи.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777B" w:rsidRPr="00C94DA2" w:rsidRDefault="008F777B" w:rsidP="003631C3">
            <w:pPr>
              <w:jc w:val="center"/>
              <w:rPr>
                <w:rFonts w:cs="Arial"/>
                <w:b/>
                <w:lang w:val="sr-Latn-RS"/>
              </w:rPr>
            </w:pPr>
            <w:r>
              <w:rPr>
                <w:rFonts w:cs="Arial"/>
                <w:b/>
                <w:lang w:val="sr-Latn-RS"/>
              </w:rPr>
              <w:t>Tačnost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777B" w:rsidRPr="00C12A5C" w:rsidRDefault="008F777B" w:rsidP="003631C3">
            <w:pPr>
              <w:jc w:val="center"/>
              <w:rPr>
                <w:rFonts w:cs="Arial"/>
                <w:b/>
              </w:rPr>
            </w:pPr>
            <w:r w:rsidRPr="00C12A5C">
              <w:rPr>
                <w:rFonts w:cs="Arial"/>
                <w:b/>
              </w:rPr>
              <w:t>JM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F777B" w:rsidRPr="00C12A5C" w:rsidRDefault="008F777B" w:rsidP="003631C3">
            <w:pPr>
              <w:jc w:val="center"/>
              <w:rPr>
                <w:rFonts w:cs="Arial"/>
                <w:b/>
                <w:lang w:val="sr-Cyrl-RS"/>
              </w:rPr>
            </w:pPr>
            <w:r w:rsidRPr="00C12A5C">
              <w:rPr>
                <w:rFonts w:cs="Arial"/>
                <w:b/>
                <w:lang w:val="sr-Cyrl-RS"/>
              </w:rPr>
              <w:t>КОЛ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B" w:rsidRPr="00C12A5C" w:rsidRDefault="008F777B" w:rsidP="003631C3">
            <w:pPr>
              <w:jc w:val="center"/>
              <w:rPr>
                <w:rFonts w:cs="Arial"/>
                <w:b/>
                <w:lang w:val="sr-Cyrl-RS"/>
              </w:rPr>
            </w:pPr>
            <w:r w:rsidRPr="00C12A5C">
              <w:rPr>
                <w:rFonts w:cs="Arial"/>
                <w:b/>
                <w:lang w:val="sr-Cyrl-RS"/>
              </w:rPr>
              <w:t>ЈЦ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F777B" w:rsidRPr="00C12A5C" w:rsidRDefault="008F777B" w:rsidP="003631C3">
            <w:pPr>
              <w:jc w:val="center"/>
              <w:rPr>
                <w:rFonts w:cs="Arial"/>
                <w:b/>
                <w:lang w:val="sr-Cyrl-RS"/>
              </w:rPr>
            </w:pPr>
            <w:r w:rsidRPr="00C12A5C">
              <w:rPr>
                <w:rFonts w:cs="Arial"/>
                <w:b/>
                <w:lang w:val="sr-Cyrl-RS"/>
              </w:rPr>
              <w:t>ЦЕНА</w:t>
            </w:r>
          </w:p>
        </w:tc>
      </w:tr>
      <w:tr w:rsidR="00764BF2" w:rsidRPr="000F45B2" w:rsidTr="00000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497" w:type="dxa"/>
          </w:tcPr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F45B2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8.</w:t>
            </w:r>
          </w:p>
        </w:tc>
        <w:tc>
          <w:tcPr>
            <w:tcW w:w="1985" w:type="dxa"/>
          </w:tcPr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F45B2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Digitalni </w:t>
            </w:r>
          </w:p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F45B2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Termohigrometar</w:t>
            </w:r>
          </w:p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F45B2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TESTO 608H2</w:t>
            </w:r>
          </w:p>
        </w:tc>
        <w:tc>
          <w:tcPr>
            <w:tcW w:w="1276" w:type="dxa"/>
          </w:tcPr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F45B2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41432960</w:t>
            </w:r>
          </w:p>
        </w:tc>
        <w:tc>
          <w:tcPr>
            <w:tcW w:w="1418" w:type="dxa"/>
          </w:tcPr>
          <w:p w:rsidR="000F45B2" w:rsidRPr="000F45B2" w:rsidRDefault="008F777B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-</w:t>
            </w:r>
            <w:r w:rsidRPr="008F777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10C+70C i 2-98 %RH</w:t>
            </w:r>
          </w:p>
        </w:tc>
        <w:tc>
          <w:tcPr>
            <w:tcW w:w="567" w:type="dxa"/>
          </w:tcPr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842" w:type="dxa"/>
          </w:tcPr>
          <w:p w:rsidR="000F45B2" w:rsidRPr="000F45B2" w:rsidRDefault="00764BF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64BF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+/- 0,5C i +/- 2%RH</w:t>
            </w:r>
          </w:p>
        </w:tc>
        <w:tc>
          <w:tcPr>
            <w:tcW w:w="993" w:type="dxa"/>
          </w:tcPr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F45B2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376" w:type="dxa"/>
          </w:tcPr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F45B2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567" w:type="dxa"/>
          </w:tcPr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114" w:type="dxa"/>
          </w:tcPr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764BF2" w:rsidRPr="000F45B2" w:rsidTr="00000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6"/>
          <w:jc w:val="center"/>
        </w:trPr>
        <w:tc>
          <w:tcPr>
            <w:tcW w:w="497" w:type="dxa"/>
          </w:tcPr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F45B2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9.</w:t>
            </w:r>
          </w:p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985" w:type="dxa"/>
          </w:tcPr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F45B2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Digitalni </w:t>
            </w:r>
          </w:p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F45B2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Termohigrometar</w:t>
            </w:r>
          </w:p>
          <w:p w:rsidR="000F45B2" w:rsidRPr="000F45B2" w:rsidRDefault="008F777B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F777B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TESTO 608H2</w:t>
            </w:r>
          </w:p>
        </w:tc>
        <w:tc>
          <w:tcPr>
            <w:tcW w:w="1276" w:type="dxa"/>
          </w:tcPr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F45B2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41432958</w:t>
            </w:r>
          </w:p>
        </w:tc>
        <w:tc>
          <w:tcPr>
            <w:tcW w:w="1418" w:type="dxa"/>
          </w:tcPr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0F45B2" w:rsidRPr="000F45B2" w:rsidRDefault="008F777B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-</w:t>
            </w:r>
            <w:r w:rsidRPr="008F777B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10C+70C i 2-98 %RH</w:t>
            </w:r>
          </w:p>
        </w:tc>
        <w:tc>
          <w:tcPr>
            <w:tcW w:w="567" w:type="dxa"/>
          </w:tcPr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842" w:type="dxa"/>
          </w:tcPr>
          <w:p w:rsidR="000F45B2" w:rsidRPr="000F45B2" w:rsidRDefault="00764BF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764BF2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+/- 0,5C i +/- 2%RH</w:t>
            </w:r>
          </w:p>
        </w:tc>
        <w:tc>
          <w:tcPr>
            <w:tcW w:w="993" w:type="dxa"/>
          </w:tcPr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F45B2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376" w:type="dxa"/>
          </w:tcPr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F45B2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567" w:type="dxa"/>
          </w:tcPr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114" w:type="dxa"/>
          </w:tcPr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764BF2" w:rsidRPr="000F45B2" w:rsidTr="00000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  <w:jc w:val="center"/>
        </w:trPr>
        <w:tc>
          <w:tcPr>
            <w:tcW w:w="497" w:type="dxa"/>
          </w:tcPr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F45B2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10.</w:t>
            </w:r>
          </w:p>
        </w:tc>
        <w:tc>
          <w:tcPr>
            <w:tcW w:w="1985" w:type="dxa"/>
          </w:tcPr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F45B2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Kalibrator pritiska ’’DRUCK’’</w:t>
            </w:r>
            <w:r w:rsidR="008F777B" w:rsidRPr="008F777B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DPI611-13G</w:t>
            </w:r>
          </w:p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F45B2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3306960</w:t>
            </w:r>
          </w:p>
        </w:tc>
        <w:tc>
          <w:tcPr>
            <w:tcW w:w="1418" w:type="dxa"/>
          </w:tcPr>
          <w:p w:rsidR="00764BF2" w:rsidRDefault="00764BF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64BF2">
              <w:rPr>
                <w:rFonts w:ascii="Arial" w:hAnsi="Arial" w:cs="Arial"/>
                <w:b/>
                <w:sz w:val="22"/>
                <w:szCs w:val="22"/>
                <w:lang w:val="sr-Latn-RS"/>
              </w:rPr>
              <w:tab/>
            </w:r>
          </w:p>
          <w:p w:rsidR="000F45B2" w:rsidRPr="000F45B2" w:rsidRDefault="00764BF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764BF2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-1 – 20 bar</w:t>
            </w:r>
          </w:p>
        </w:tc>
        <w:tc>
          <w:tcPr>
            <w:tcW w:w="567" w:type="dxa"/>
          </w:tcPr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842" w:type="dxa"/>
          </w:tcPr>
          <w:p w:rsidR="000F45B2" w:rsidRPr="000F45B2" w:rsidRDefault="00764BF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764BF2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0,025 % FS</w:t>
            </w:r>
          </w:p>
        </w:tc>
        <w:tc>
          <w:tcPr>
            <w:tcW w:w="993" w:type="dxa"/>
          </w:tcPr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F45B2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Kom</w:t>
            </w:r>
          </w:p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76" w:type="dxa"/>
          </w:tcPr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F45B2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567" w:type="dxa"/>
          </w:tcPr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114" w:type="dxa"/>
          </w:tcPr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0F45B2" w:rsidRPr="000F45B2" w:rsidRDefault="000F45B2" w:rsidP="000F45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:rsidR="000F45B2" w:rsidRPr="000F45B2" w:rsidRDefault="000F45B2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AA18AC" w:rsidRDefault="00C6690C" w:rsidP="00AA18AC">
      <w:pPr>
        <w:rPr>
          <w:rFonts w:ascii="Arial" w:hAnsi="Arial" w:cs="Arial"/>
          <w:sz w:val="22"/>
          <w:szCs w:val="22"/>
          <w:lang w:val="sr-Cyrl-RS"/>
        </w:rPr>
      </w:pPr>
      <w:r w:rsidRPr="00AA18AC">
        <w:rPr>
          <w:rFonts w:ascii="Arial" w:hAnsi="Arial" w:cs="Arial"/>
          <w:sz w:val="22"/>
          <w:szCs w:val="22"/>
        </w:rPr>
        <w:t>Табела техничких карактеристика</w:t>
      </w:r>
      <w:r w:rsidR="00405743" w:rsidRPr="00AA18AC">
        <w:rPr>
          <w:rFonts w:ascii="Arial" w:hAnsi="Arial" w:cs="Arial"/>
          <w:sz w:val="22"/>
          <w:szCs w:val="22"/>
        </w:rPr>
        <w:t xml:space="preserve"> Тачка 3.1 Врста и обим услуга за ставке 8,9 и 10  на </w:t>
      </w:r>
      <w:r w:rsidRPr="00AA18AC">
        <w:rPr>
          <w:rFonts w:ascii="Arial" w:hAnsi="Arial" w:cs="Arial"/>
          <w:sz w:val="22"/>
          <w:szCs w:val="22"/>
        </w:rPr>
        <w:t>страни</w:t>
      </w:r>
      <w:r w:rsidR="00405743" w:rsidRPr="00AA18A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05743" w:rsidRPr="00AA18AC">
        <w:rPr>
          <w:rFonts w:ascii="Arial" w:hAnsi="Arial" w:cs="Arial"/>
          <w:sz w:val="22"/>
          <w:szCs w:val="22"/>
        </w:rPr>
        <w:t xml:space="preserve">4/59 </w:t>
      </w:r>
      <w:r w:rsidRPr="00AA18AC">
        <w:rPr>
          <w:rFonts w:ascii="Arial" w:hAnsi="Arial" w:cs="Arial"/>
          <w:sz w:val="22"/>
          <w:szCs w:val="22"/>
        </w:rPr>
        <w:t xml:space="preserve"> Конкурсне </w:t>
      </w:r>
      <w:r w:rsidR="00AA18AC">
        <w:rPr>
          <w:rFonts w:ascii="Arial" w:hAnsi="Arial" w:cs="Arial"/>
          <w:sz w:val="22"/>
          <w:szCs w:val="22"/>
        </w:rPr>
        <w:t xml:space="preserve">документације </w:t>
      </w:r>
      <w:r w:rsidRPr="00AA18AC">
        <w:rPr>
          <w:rFonts w:ascii="Arial" w:hAnsi="Arial" w:cs="Arial"/>
          <w:sz w:val="22"/>
          <w:szCs w:val="22"/>
        </w:rPr>
        <w:t xml:space="preserve"> мења</w:t>
      </w:r>
      <w:r w:rsidR="00AA18AC">
        <w:rPr>
          <w:rFonts w:ascii="Arial" w:hAnsi="Arial" w:cs="Arial"/>
          <w:sz w:val="22"/>
          <w:szCs w:val="22"/>
          <w:lang w:val="sr-Cyrl-RS"/>
        </w:rPr>
        <w:t xml:space="preserve"> се </w:t>
      </w:r>
      <w:r w:rsidRPr="00AA18AC">
        <w:rPr>
          <w:rFonts w:ascii="Arial" w:hAnsi="Arial" w:cs="Arial"/>
          <w:sz w:val="22"/>
          <w:szCs w:val="22"/>
        </w:rPr>
        <w:t xml:space="preserve"> и гласи као у прилогу</w:t>
      </w:r>
      <w:r w:rsidR="00AA18AC" w:rsidRPr="00AA18A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A18AC">
        <w:rPr>
          <w:rFonts w:ascii="Arial" w:hAnsi="Arial" w:cs="Arial"/>
          <w:sz w:val="22"/>
          <w:szCs w:val="22"/>
          <w:lang w:val="sr-Cyrl-RS"/>
        </w:rPr>
        <w:t>и представља саставни део конкурсне документације за предментну јавну набавку.</w:t>
      </w:r>
    </w:p>
    <w:p w:rsidR="00C6690C" w:rsidRPr="00295D8C" w:rsidRDefault="00C6690C" w:rsidP="00897B7E">
      <w:pPr>
        <w:jc w:val="both"/>
        <w:rPr>
          <w:rFonts w:ascii="Arial" w:hAnsi="Arial" w:cs="Arial"/>
          <w:i/>
          <w:color w:val="4F81BD"/>
          <w:sz w:val="22"/>
          <w:szCs w:val="22"/>
        </w:rPr>
      </w:pPr>
      <w:r w:rsidRPr="00295D8C">
        <w:rPr>
          <w:rFonts w:ascii="Arial" w:hAnsi="Arial" w:cs="Arial"/>
          <w:i/>
          <w:color w:val="4F81BD"/>
          <w:sz w:val="22"/>
          <w:szCs w:val="22"/>
        </w:rPr>
        <w:t>.</w:t>
      </w: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839"/>
        <w:gridCol w:w="1480"/>
        <w:gridCol w:w="1276"/>
        <w:gridCol w:w="571"/>
        <w:gridCol w:w="1153"/>
        <w:gridCol w:w="851"/>
        <w:gridCol w:w="567"/>
        <w:gridCol w:w="567"/>
        <w:gridCol w:w="1114"/>
      </w:tblGrid>
      <w:tr w:rsidR="00AA18AC" w:rsidRPr="00AA18AC" w:rsidTr="00C66B65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A18A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РБ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A18A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ТИП</w:t>
            </w:r>
          </w:p>
        </w:tc>
        <w:tc>
          <w:tcPr>
            <w:tcW w:w="1480" w:type="dxa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A18A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Серијски бр.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A18A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Опсег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A18A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Tačnost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18AC">
              <w:rPr>
                <w:rFonts w:ascii="Arial" w:hAnsi="Arial" w:cs="Arial"/>
                <w:b/>
                <w:sz w:val="22"/>
                <w:szCs w:val="22"/>
                <w:lang w:val="en-US"/>
              </w:rPr>
              <w:t>JM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A18A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A18A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ЈЦ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A18A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ЦЕНА</w:t>
            </w:r>
          </w:p>
        </w:tc>
      </w:tr>
      <w:tr w:rsidR="00AA18AC" w:rsidRPr="00AA18AC" w:rsidTr="00C66B65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WIKA  CPT6000</w:t>
            </w:r>
          </w:p>
        </w:tc>
        <w:tc>
          <w:tcPr>
            <w:tcW w:w="1480" w:type="dxa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Cyrl-RS"/>
              </w:rPr>
              <w:t>1А005</w:t>
            </w: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B1Z0HS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Cyrl-RS"/>
              </w:rPr>
              <w:t xml:space="preserve">0-1 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Bar aps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0,025 %FS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A18AC">
              <w:rPr>
                <w:rFonts w:ascii="Arial" w:hAnsi="Arial" w:cs="Arial"/>
                <w:sz w:val="22"/>
                <w:szCs w:val="22"/>
                <w:lang w:val="en-US"/>
              </w:rPr>
              <w:t>Kom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18AC" w:rsidRPr="00AA18AC" w:rsidTr="00C66B65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WIKA  CPT6000</w:t>
            </w:r>
          </w:p>
        </w:tc>
        <w:tc>
          <w:tcPr>
            <w:tcW w:w="1480" w:type="dxa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1107GA2L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 xml:space="preserve">0-60 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bar</w:t>
            </w:r>
          </w:p>
        </w:tc>
        <w:tc>
          <w:tcPr>
            <w:tcW w:w="1153" w:type="dxa"/>
            <w:shd w:val="clear" w:color="auto" w:fill="auto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0,025 %FS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A18AC">
              <w:rPr>
                <w:rFonts w:ascii="Arial" w:hAnsi="Arial" w:cs="Arial"/>
                <w:sz w:val="22"/>
                <w:szCs w:val="22"/>
                <w:lang w:val="en-US"/>
              </w:rPr>
              <w:t>Kom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18AC" w:rsidRPr="00AA18AC" w:rsidTr="00C66B65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WIKA  CPT6000</w:t>
            </w:r>
          </w:p>
        </w:tc>
        <w:tc>
          <w:tcPr>
            <w:tcW w:w="1480" w:type="dxa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1107I409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0-250</w:t>
            </w:r>
          </w:p>
        </w:tc>
        <w:tc>
          <w:tcPr>
            <w:tcW w:w="571" w:type="dxa"/>
            <w:shd w:val="clear" w:color="auto" w:fill="auto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bar</w:t>
            </w:r>
          </w:p>
        </w:tc>
        <w:tc>
          <w:tcPr>
            <w:tcW w:w="1153" w:type="dxa"/>
            <w:shd w:val="clear" w:color="auto" w:fill="auto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0,025 %FS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A18AC">
              <w:rPr>
                <w:rFonts w:ascii="Arial" w:hAnsi="Arial" w:cs="Arial"/>
                <w:sz w:val="22"/>
                <w:szCs w:val="22"/>
                <w:lang w:val="en-US"/>
              </w:rPr>
              <w:t>Kom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18AC" w:rsidRPr="00AA18AC" w:rsidTr="00C66B65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WIKA  CPT6000</w:t>
            </w:r>
          </w:p>
        </w:tc>
        <w:tc>
          <w:tcPr>
            <w:tcW w:w="1480" w:type="dxa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1107I3S0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0-400</w:t>
            </w:r>
          </w:p>
        </w:tc>
        <w:tc>
          <w:tcPr>
            <w:tcW w:w="571" w:type="dxa"/>
            <w:shd w:val="clear" w:color="auto" w:fill="auto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bar</w:t>
            </w:r>
          </w:p>
        </w:tc>
        <w:tc>
          <w:tcPr>
            <w:tcW w:w="1153" w:type="dxa"/>
            <w:shd w:val="clear" w:color="auto" w:fill="auto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0,025 %FS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A18AC">
              <w:rPr>
                <w:rFonts w:ascii="Arial" w:hAnsi="Arial" w:cs="Arial"/>
                <w:sz w:val="22"/>
                <w:szCs w:val="22"/>
                <w:lang w:val="en-US"/>
              </w:rPr>
              <w:t>Kom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18AC" w:rsidRPr="00AA18AC" w:rsidTr="00C66B65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WIKA  CPT6000</w:t>
            </w:r>
          </w:p>
        </w:tc>
        <w:tc>
          <w:tcPr>
            <w:tcW w:w="1480" w:type="dxa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11070900</w:t>
            </w:r>
          </w:p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1107BFG3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0-250</w:t>
            </w:r>
          </w:p>
        </w:tc>
        <w:tc>
          <w:tcPr>
            <w:tcW w:w="571" w:type="dxa"/>
            <w:shd w:val="clear" w:color="auto" w:fill="auto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mbar</w:t>
            </w:r>
          </w:p>
        </w:tc>
        <w:tc>
          <w:tcPr>
            <w:tcW w:w="1153" w:type="dxa"/>
            <w:shd w:val="clear" w:color="auto" w:fill="auto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0,025 %FS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A18AC">
              <w:rPr>
                <w:rFonts w:ascii="Arial" w:hAnsi="Arial" w:cs="Arial"/>
                <w:sz w:val="22"/>
                <w:szCs w:val="22"/>
                <w:lang w:val="en-US"/>
              </w:rPr>
              <w:t>Kom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18AC" w:rsidRPr="00AA18AC" w:rsidTr="00C66B65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6</w:t>
            </w:r>
            <w:r w:rsidRPr="00AA18AC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WIKA  CPT6000</w:t>
            </w:r>
          </w:p>
        </w:tc>
        <w:tc>
          <w:tcPr>
            <w:tcW w:w="1480" w:type="dxa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1107BLX0</w:t>
            </w:r>
          </w:p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1107BLX1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0-1600</w:t>
            </w:r>
          </w:p>
        </w:tc>
        <w:tc>
          <w:tcPr>
            <w:tcW w:w="571" w:type="dxa"/>
            <w:shd w:val="clear" w:color="auto" w:fill="auto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mbar</w:t>
            </w:r>
          </w:p>
        </w:tc>
        <w:tc>
          <w:tcPr>
            <w:tcW w:w="1153" w:type="dxa"/>
            <w:shd w:val="clear" w:color="auto" w:fill="auto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0,025 %FS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A18AC">
              <w:rPr>
                <w:rFonts w:ascii="Arial" w:hAnsi="Arial" w:cs="Arial"/>
                <w:sz w:val="22"/>
                <w:szCs w:val="22"/>
                <w:lang w:val="en-US"/>
              </w:rPr>
              <w:t>Kom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18AC" w:rsidRPr="00AA18AC" w:rsidTr="00C66B65">
        <w:trPr>
          <w:jc w:val="center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Cyrl-RS"/>
              </w:rPr>
              <w:t>7</w:t>
            </w:r>
            <w:r w:rsidRPr="00AA18AC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WIKA  CPT6000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1107AB5E</w:t>
            </w:r>
          </w:p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1107AB5I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0-6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bar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0,025 %FS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A18AC">
              <w:rPr>
                <w:rFonts w:ascii="Arial" w:hAnsi="Arial" w:cs="Arial"/>
                <w:sz w:val="22"/>
                <w:szCs w:val="22"/>
                <w:lang w:val="en-US"/>
              </w:rPr>
              <w:t>Kom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8AC" w:rsidRPr="00AA18AC" w:rsidRDefault="00AA18AC" w:rsidP="00AA18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6B65" w:rsidRPr="00AA18AC" w:rsidTr="00C66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510" w:type="dxa"/>
          </w:tcPr>
          <w:p w:rsidR="00C66B65" w:rsidRPr="00AA18AC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C66B65" w:rsidRPr="00AA18AC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8.</w:t>
            </w:r>
          </w:p>
        </w:tc>
        <w:tc>
          <w:tcPr>
            <w:tcW w:w="1839" w:type="dxa"/>
          </w:tcPr>
          <w:p w:rsidR="00C66B65" w:rsidRPr="00D80DF0" w:rsidRDefault="00C66B65" w:rsidP="003631C3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 xml:space="preserve">Digitalni </w:t>
            </w:r>
          </w:p>
          <w:p w:rsidR="00C66B65" w:rsidRPr="00D80DF0" w:rsidRDefault="00C66B65" w:rsidP="003631C3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Termohigrometar</w:t>
            </w:r>
          </w:p>
          <w:p w:rsidR="00C66B65" w:rsidRPr="00D80DF0" w:rsidRDefault="00C66B65" w:rsidP="003631C3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TESTO 608H2</w:t>
            </w:r>
          </w:p>
        </w:tc>
        <w:tc>
          <w:tcPr>
            <w:tcW w:w="1480" w:type="dxa"/>
          </w:tcPr>
          <w:p w:rsidR="00C66B65" w:rsidRPr="00D80DF0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C66B65" w:rsidRPr="00D80DF0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41432960</w:t>
            </w:r>
          </w:p>
        </w:tc>
        <w:tc>
          <w:tcPr>
            <w:tcW w:w="1276" w:type="dxa"/>
          </w:tcPr>
          <w:p w:rsidR="00C66B65" w:rsidRPr="00D80DF0" w:rsidRDefault="00C66B65" w:rsidP="003631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Cyrl-RS"/>
              </w:rPr>
              <w:t>-10C+70C i 2-98 %RH</w:t>
            </w:r>
          </w:p>
        </w:tc>
        <w:tc>
          <w:tcPr>
            <w:tcW w:w="571" w:type="dxa"/>
          </w:tcPr>
          <w:p w:rsidR="00C66B65" w:rsidRPr="00D80DF0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53" w:type="dxa"/>
          </w:tcPr>
          <w:p w:rsidR="00C66B65" w:rsidRPr="00D80DF0" w:rsidRDefault="00C66B65" w:rsidP="003631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Cyrl-RS"/>
              </w:rPr>
              <w:t>+/- 0,5C i +/- 2%RH</w:t>
            </w:r>
          </w:p>
        </w:tc>
        <w:tc>
          <w:tcPr>
            <w:tcW w:w="851" w:type="dxa"/>
          </w:tcPr>
          <w:p w:rsidR="00C66B65" w:rsidRPr="00D80DF0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567" w:type="dxa"/>
          </w:tcPr>
          <w:p w:rsidR="00C66B65" w:rsidRPr="00AA18AC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C66B65" w:rsidRPr="00AA18AC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567" w:type="dxa"/>
          </w:tcPr>
          <w:p w:rsidR="00C66B65" w:rsidRPr="00AA18AC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14" w:type="dxa"/>
          </w:tcPr>
          <w:p w:rsidR="00C66B65" w:rsidRPr="00AA18AC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66B65" w:rsidRPr="00AA18AC" w:rsidTr="00C66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6"/>
          <w:jc w:val="center"/>
        </w:trPr>
        <w:tc>
          <w:tcPr>
            <w:tcW w:w="510" w:type="dxa"/>
          </w:tcPr>
          <w:p w:rsidR="00C66B65" w:rsidRPr="00AA18AC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C66B65" w:rsidRPr="00AA18AC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9.</w:t>
            </w:r>
          </w:p>
          <w:p w:rsidR="00C66B65" w:rsidRPr="00AA18AC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839" w:type="dxa"/>
          </w:tcPr>
          <w:p w:rsidR="00C66B65" w:rsidRPr="00D80DF0" w:rsidRDefault="00C66B65" w:rsidP="003631C3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 xml:space="preserve">Digitalni </w:t>
            </w:r>
          </w:p>
          <w:p w:rsidR="00C66B65" w:rsidRPr="00D80DF0" w:rsidRDefault="00C66B65" w:rsidP="003631C3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Termohigrometar</w:t>
            </w:r>
          </w:p>
          <w:p w:rsidR="00C66B65" w:rsidRPr="00D80DF0" w:rsidRDefault="00C66B65" w:rsidP="003631C3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TESTO 608H2</w:t>
            </w:r>
          </w:p>
        </w:tc>
        <w:tc>
          <w:tcPr>
            <w:tcW w:w="1480" w:type="dxa"/>
          </w:tcPr>
          <w:p w:rsidR="00C66B65" w:rsidRPr="00D80DF0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C66B65" w:rsidRPr="00D80DF0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C66B65" w:rsidRPr="00D80DF0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41432958</w:t>
            </w:r>
          </w:p>
        </w:tc>
        <w:tc>
          <w:tcPr>
            <w:tcW w:w="1276" w:type="dxa"/>
          </w:tcPr>
          <w:p w:rsidR="00C66B65" w:rsidRPr="00D80DF0" w:rsidRDefault="00C66B65" w:rsidP="003631C3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C66B65" w:rsidRPr="00D80DF0" w:rsidRDefault="00C66B65" w:rsidP="003631C3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10C+70C i 2-98 %RH</w:t>
            </w:r>
          </w:p>
        </w:tc>
        <w:tc>
          <w:tcPr>
            <w:tcW w:w="571" w:type="dxa"/>
          </w:tcPr>
          <w:p w:rsidR="00C66B65" w:rsidRPr="00D80DF0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C66B65" w:rsidRPr="00D80DF0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153" w:type="dxa"/>
          </w:tcPr>
          <w:p w:rsidR="00C66B65" w:rsidRPr="00D80DF0" w:rsidRDefault="00C66B65" w:rsidP="003631C3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+/- 0,5C i +/- 2%RH</w:t>
            </w:r>
          </w:p>
        </w:tc>
        <w:tc>
          <w:tcPr>
            <w:tcW w:w="851" w:type="dxa"/>
          </w:tcPr>
          <w:p w:rsidR="00C66B65" w:rsidRPr="00D80DF0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C66B65" w:rsidRPr="00D80DF0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567" w:type="dxa"/>
          </w:tcPr>
          <w:p w:rsidR="00C66B65" w:rsidRPr="00AA18AC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C66B65" w:rsidRPr="00AA18AC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C66B65" w:rsidRPr="00AA18AC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567" w:type="dxa"/>
          </w:tcPr>
          <w:p w:rsidR="00C66B65" w:rsidRPr="00AA18AC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C66B65" w:rsidRPr="00AA18AC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114" w:type="dxa"/>
          </w:tcPr>
          <w:p w:rsidR="00C66B65" w:rsidRPr="00AA18AC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C66B65" w:rsidRPr="00AA18AC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C66B65" w:rsidRPr="00AA18AC" w:rsidTr="00C66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  <w:jc w:val="center"/>
        </w:trPr>
        <w:tc>
          <w:tcPr>
            <w:tcW w:w="510" w:type="dxa"/>
          </w:tcPr>
          <w:p w:rsidR="00C66B65" w:rsidRPr="00AA18AC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C66B65" w:rsidRPr="00AA18AC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10.</w:t>
            </w:r>
          </w:p>
        </w:tc>
        <w:tc>
          <w:tcPr>
            <w:tcW w:w="1839" w:type="dxa"/>
          </w:tcPr>
          <w:p w:rsidR="00C66B65" w:rsidRPr="00D80DF0" w:rsidRDefault="00C66B65" w:rsidP="003631C3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Kalibrator pritiska ’’DRUCK’’DPI611-13G</w:t>
            </w:r>
          </w:p>
          <w:p w:rsidR="00C66B65" w:rsidRPr="00D80DF0" w:rsidRDefault="00C66B65" w:rsidP="003631C3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80" w:type="dxa"/>
          </w:tcPr>
          <w:p w:rsidR="00C66B65" w:rsidRPr="00D80DF0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C66B65" w:rsidRPr="00D80DF0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C66B65" w:rsidRPr="00D80DF0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3306960</w:t>
            </w:r>
          </w:p>
        </w:tc>
        <w:tc>
          <w:tcPr>
            <w:tcW w:w="1276" w:type="dxa"/>
          </w:tcPr>
          <w:p w:rsidR="00C66B65" w:rsidRPr="00D80DF0" w:rsidRDefault="00C66B65" w:rsidP="003631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ab/>
            </w:r>
          </w:p>
          <w:p w:rsidR="00C66B65" w:rsidRPr="00D80DF0" w:rsidRDefault="00C66B65" w:rsidP="003631C3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-1 – 20 bar</w:t>
            </w:r>
          </w:p>
        </w:tc>
        <w:tc>
          <w:tcPr>
            <w:tcW w:w="571" w:type="dxa"/>
          </w:tcPr>
          <w:p w:rsidR="00C66B65" w:rsidRPr="00D80DF0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C66B65" w:rsidRPr="00D80DF0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153" w:type="dxa"/>
          </w:tcPr>
          <w:p w:rsidR="00C66B65" w:rsidRPr="00D80DF0" w:rsidRDefault="00C66B65" w:rsidP="003631C3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0,025 % FS</w:t>
            </w:r>
          </w:p>
        </w:tc>
        <w:tc>
          <w:tcPr>
            <w:tcW w:w="851" w:type="dxa"/>
          </w:tcPr>
          <w:p w:rsidR="00C66B65" w:rsidRPr="00D80DF0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Kom</w:t>
            </w:r>
          </w:p>
          <w:p w:rsidR="00C66B65" w:rsidRPr="00D80DF0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</w:tcPr>
          <w:p w:rsidR="00C66B65" w:rsidRPr="00AA18AC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C66B65" w:rsidRPr="00AA18AC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C66B65" w:rsidRPr="00AA18AC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567" w:type="dxa"/>
          </w:tcPr>
          <w:p w:rsidR="00C66B65" w:rsidRPr="00AA18AC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C66B65" w:rsidRPr="00AA18AC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114" w:type="dxa"/>
          </w:tcPr>
          <w:p w:rsidR="00C66B65" w:rsidRPr="00AA18AC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C66B65" w:rsidRPr="00AA18AC" w:rsidRDefault="00C66B65" w:rsidP="00AA18AC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</w:tbl>
    <w:p w:rsidR="00AA18AC" w:rsidRPr="00AA18AC" w:rsidRDefault="00AA18A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B73683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У прилогу важећа техничка спефигикација:</w:t>
      </w:r>
    </w:p>
    <w:p w:rsidR="004E7DFC" w:rsidRDefault="004E7D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E7DFC" w:rsidRDefault="004E7D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E7DFC" w:rsidRDefault="004E7D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E7DFC" w:rsidRDefault="004E7D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E7DFC" w:rsidRDefault="004E7D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E7DFC" w:rsidRDefault="004E7D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E7DFC" w:rsidRDefault="004E7DF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BE794D" w:rsidRDefault="00BE794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BE794D" w:rsidRDefault="00BE794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BE794D" w:rsidRDefault="00BE794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BE794D" w:rsidRDefault="00BE794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BE794D" w:rsidRDefault="00BE794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BE794D" w:rsidRDefault="00BE794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BE794D" w:rsidRDefault="00BE794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BE794D" w:rsidRPr="00BE794D" w:rsidRDefault="00BE794D" w:rsidP="00DF23B4">
      <w:pPr>
        <w:rPr>
          <w:rFonts w:ascii="Arial" w:hAnsi="Arial" w:cs="Arial"/>
          <w:sz w:val="22"/>
          <w:szCs w:val="22"/>
          <w:lang w:val="sr-Latn-RS" w:eastAsia="en-US"/>
        </w:rPr>
      </w:pPr>
      <w:bookmarkStart w:id="0" w:name="_GoBack"/>
      <w:bookmarkEnd w:id="0"/>
    </w:p>
    <w:p w:rsidR="004E7DFC" w:rsidRDefault="004E7D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E7DFC" w:rsidRPr="00B73683" w:rsidRDefault="004E7D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BB31E6" w:rsidRPr="00BB31E6" w:rsidRDefault="00BB31E6" w:rsidP="00BB31E6">
      <w:pPr>
        <w:numPr>
          <w:ilvl w:val="0"/>
          <w:numId w:val="11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B31E6">
        <w:rPr>
          <w:rFonts w:ascii="Arial" w:hAnsi="Arial" w:cs="Arial"/>
          <w:b/>
          <w:sz w:val="22"/>
          <w:szCs w:val="22"/>
        </w:rPr>
        <w:t>ТЕХНИЧКАСПЕЦИФИКАЦИЈА</w:t>
      </w:r>
    </w:p>
    <w:p w:rsidR="00BB31E6" w:rsidRPr="00BB31E6" w:rsidRDefault="00BB31E6" w:rsidP="00BB31E6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bookmarkStart w:id="1" w:name="_Toc441651541"/>
      <w:bookmarkStart w:id="2" w:name="_Toc442559879"/>
    </w:p>
    <w:p w:rsidR="00BB31E6" w:rsidRPr="00BB31E6" w:rsidRDefault="00BB31E6" w:rsidP="00BB31E6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B31E6">
        <w:rPr>
          <w:rFonts w:ascii="Arial" w:hAnsi="Arial" w:cs="Arial"/>
          <w:b/>
          <w:sz w:val="22"/>
          <w:szCs w:val="22"/>
          <w:lang w:val="en-US" w:eastAsia="en-US"/>
        </w:rPr>
        <w:t xml:space="preserve">3.1 </w:t>
      </w:r>
      <w:proofErr w:type="spellStart"/>
      <w:r w:rsidRPr="00BB31E6">
        <w:rPr>
          <w:rFonts w:ascii="Arial" w:hAnsi="Arial" w:cs="Arial"/>
          <w:b/>
          <w:sz w:val="22"/>
          <w:szCs w:val="22"/>
          <w:lang w:val="en-US" w:eastAsia="en-US"/>
        </w:rPr>
        <w:t>Врста</w:t>
      </w:r>
      <w:proofErr w:type="spellEnd"/>
      <w:r w:rsidRPr="00BB31E6">
        <w:rPr>
          <w:rFonts w:ascii="Arial" w:hAnsi="Arial" w:cs="Arial"/>
          <w:b/>
          <w:sz w:val="22"/>
          <w:szCs w:val="22"/>
          <w:lang w:val="en-US" w:eastAsia="en-US"/>
        </w:rPr>
        <w:t xml:space="preserve"> и </w:t>
      </w:r>
      <w:proofErr w:type="spellStart"/>
      <w:r w:rsidRPr="00BB31E6">
        <w:rPr>
          <w:rFonts w:ascii="Arial" w:hAnsi="Arial" w:cs="Arial"/>
          <w:b/>
          <w:sz w:val="22"/>
          <w:szCs w:val="22"/>
          <w:lang w:val="en-US" w:eastAsia="en-US"/>
        </w:rPr>
        <w:t>обим</w:t>
      </w:r>
      <w:bookmarkEnd w:id="1"/>
      <w:bookmarkEnd w:id="2"/>
      <w:proofErr w:type="spellEnd"/>
      <w:r w:rsidRPr="00BB31E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hAnsi="Arial" w:cs="Arial"/>
          <w:b/>
          <w:sz w:val="22"/>
          <w:szCs w:val="22"/>
          <w:lang w:val="en-US" w:eastAsia="en-US"/>
        </w:rPr>
        <w:t>услуга</w:t>
      </w:r>
      <w:proofErr w:type="spellEnd"/>
    </w:p>
    <w:p w:rsidR="00BB31E6" w:rsidRPr="00BB31E6" w:rsidRDefault="00BB31E6" w:rsidP="00BB31E6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B31E6" w:rsidRPr="00BB31E6" w:rsidRDefault="00BB31E6" w:rsidP="00BB31E6">
      <w:pPr>
        <w:numPr>
          <w:ilvl w:val="0"/>
          <w:numId w:val="10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B31E6">
        <w:rPr>
          <w:rFonts w:ascii="Arial" w:hAnsi="Arial" w:cs="Arial"/>
          <w:sz w:val="22"/>
          <w:szCs w:val="22"/>
          <w:lang w:val="sr-Cyrl-RS" w:eastAsia="en-US"/>
        </w:rPr>
        <w:t>Потребно је извршити еталонирање преносних  мерних инструмената  (трошкови транспорта укључени у цену):</w:t>
      </w:r>
    </w:p>
    <w:p w:rsidR="00BB31E6" w:rsidRPr="00BB31E6" w:rsidRDefault="00BB31E6" w:rsidP="00BB31E6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3381"/>
        <w:gridCol w:w="2296"/>
        <w:gridCol w:w="714"/>
        <w:gridCol w:w="733"/>
        <w:gridCol w:w="669"/>
        <w:gridCol w:w="900"/>
      </w:tblGrid>
      <w:tr w:rsidR="00BB31E6" w:rsidRPr="00BB31E6" w:rsidTr="00CF3DEE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РБ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ТИП</w:t>
            </w:r>
          </w:p>
        </w:tc>
        <w:tc>
          <w:tcPr>
            <w:tcW w:w="2296" w:type="dxa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Серијски бр.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JM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КОЛ</w:t>
            </w:r>
          </w:p>
        </w:tc>
        <w:tc>
          <w:tcPr>
            <w:tcW w:w="669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ЈЦ</w:t>
            </w:r>
          </w:p>
        </w:tc>
        <w:tc>
          <w:tcPr>
            <w:tcW w:w="900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ЦЕНА</w:t>
            </w:r>
          </w:p>
        </w:tc>
      </w:tr>
      <w:tr w:rsidR="00BB31E6" w:rsidRPr="00BB31E6" w:rsidTr="00CF3DEE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Процесни калибратор </w:t>
            </w: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FLUKE 725 mA/mV</w:t>
            </w:r>
          </w:p>
        </w:tc>
        <w:tc>
          <w:tcPr>
            <w:tcW w:w="2296" w:type="dxa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>9537076</w:t>
            </w:r>
          </w:p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>8307133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B31E6" w:rsidRPr="00BB31E6" w:rsidTr="00CF3DEE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Процесни калибратор </w:t>
            </w: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FLUKE 787 mA/mV</w:t>
            </w:r>
          </w:p>
        </w:tc>
        <w:tc>
          <w:tcPr>
            <w:tcW w:w="2296" w:type="dxa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>8002047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B31E6" w:rsidRPr="00BB31E6" w:rsidTr="00CF3DEE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Процесни калибратор </w:t>
            </w: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FLUKE 707 mA/mV</w:t>
            </w:r>
          </w:p>
        </w:tc>
        <w:tc>
          <w:tcPr>
            <w:tcW w:w="2296" w:type="dxa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>9549001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B31E6" w:rsidRPr="00BB31E6" w:rsidTr="00CF3DEE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Процесни калибратор </w:t>
            </w: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FLUKE 724 mA/mV</w:t>
            </w:r>
          </w:p>
        </w:tc>
        <w:tc>
          <w:tcPr>
            <w:tcW w:w="2296" w:type="dxa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>9594057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B31E6" w:rsidRPr="00BB31E6" w:rsidTr="00CF3DEE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Процесни калибратор </w:t>
            </w: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FLUKE 789 mA/mV</w:t>
            </w:r>
          </w:p>
        </w:tc>
        <w:tc>
          <w:tcPr>
            <w:tcW w:w="2296" w:type="dxa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>96130002;96130001;</w:t>
            </w:r>
          </w:p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>96130012;17860029</w:t>
            </w:r>
          </w:p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>18180037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BB31E6" w:rsidRPr="00BB31E6" w:rsidRDefault="00BB31E6" w:rsidP="00BB31E6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p w:rsidR="00BB31E6" w:rsidRPr="00BB31E6" w:rsidRDefault="00BB31E6" w:rsidP="00BB31E6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B31E6">
        <w:rPr>
          <w:rFonts w:ascii="Arial" w:hAnsi="Arial" w:cs="Arial"/>
          <w:sz w:val="22"/>
          <w:szCs w:val="22"/>
          <w:lang w:val="sr-Cyrl-RS" w:eastAsia="en-US"/>
        </w:rPr>
        <w:t xml:space="preserve">Након еталонирања доставити уверење о еталонирању у складу са </w:t>
      </w:r>
      <w:r w:rsidRPr="00BB31E6">
        <w:rPr>
          <w:rFonts w:ascii="Arial" w:hAnsi="Arial" w:cs="Arial"/>
          <w:sz w:val="22"/>
          <w:szCs w:val="22"/>
          <w:lang w:val="en-US" w:eastAsia="en-US"/>
        </w:rPr>
        <w:t xml:space="preserve">ISO </w:t>
      </w:r>
      <w:r w:rsidRPr="00BB31E6">
        <w:rPr>
          <w:rFonts w:ascii="Arial" w:hAnsi="Arial" w:cs="Arial"/>
          <w:sz w:val="22"/>
          <w:szCs w:val="22"/>
          <w:lang w:val="sr-Cyrl-RS" w:eastAsia="en-US"/>
        </w:rPr>
        <w:t>17025</w:t>
      </w:r>
      <w:r w:rsidRPr="00BB31E6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BB31E6" w:rsidRPr="00BB31E6" w:rsidRDefault="00BB31E6" w:rsidP="00BB31E6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BB31E6" w:rsidRPr="00BB31E6" w:rsidRDefault="00BB31E6" w:rsidP="00BB31E6">
      <w:pPr>
        <w:numPr>
          <w:ilvl w:val="0"/>
          <w:numId w:val="10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B31E6">
        <w:rPr>
          <w:rFonts w:ascii="Arial" w:hAnsi="Arial" w:cs="Arial"/>
          <w:sz w:val="22"/>
          <w:szCs w:val="22"/>
          <w:lang w:val="sr-Cyrl-RS" w:eastAsia="en-US"/>
        </w:rPr>
        <w:t>Потребно је извршити еталонирање трансмитера притиска   (трошкови транспорта укључени у цену):</w:t>
      </w:r>
    </w:p>
    <w:p w:rsidR="00BB31E6" w:rsidRPr="00BB31E6" w:rsidRDefault="00BB31E6" w:rsidP="00BB31E6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10068" w:type="dxa"/>
        <w:jc w:val="center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839"/>
        <w:gridCol w:w="1480"/>
        <w:gridCol w:w="1348"/>
        <w:gridCol w:w="567"/>
        <w:gridCol w:w="1085"/>
        <w:gridCol w:w="851"/>
        <w:gridCol w:w="567"/>
        <w:gridCol w:w="567"/>
        <w:gridCol w:w="1114"/>
      </w:tblGrid>
      <w:tr w:rsidR="00BB31E6" w:rsidRPr="00BB31E6" w:rsidTr="00AA7668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РБ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ТИП</w:t>
            </w:r>
          </w:p>
        </w:tc>
        <w:tc>
          <w:tcPr>
            <w:tcW w:w="1480" w:type="dxa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Серијски бр.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Опсег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Једи.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Tačnost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JM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ЈЦ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ЦЕНА</w:t>
            </w:r>
          </w:p>
        </w:tc>
      </w:tr>
      <w:tr w:rsidR="00BB31E6" w:rsidRPr="00BB31E6" w:rsidTr="00AA7668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WIKA  CPT6000</w:t>
            </w:r>
          </w:p>
        </w:tc>
        <w:tc>
          <w:tcPr>
            <w:tcW w:w="1480" w:type="dxa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>1А005</w:t>
            </w: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B1Z0HS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0-1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Bar aps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0,025 %FS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B31E6" w:rsidRPr="00BB31E6" w:rsidTr="00AA7668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WIKA  CPT6000</w:t>
            </w:r>
          </w:p>
        </w:tc>
        <w:tc>
          <w:tcPr>
            <w:tcW w:w="1480" w:type="dxa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1107GA2L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0-60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bar</w:t>
            </w:r>
          </w:p>
        </w:tc>
        <w:tc>
          <w:tcPr>
            <w:tcW w:w="1085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0,025 %FS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B31E6" w:rsidRPr="00BB31E6" w:rsidTr="00AA7668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WIKA  CPT6000</w:t>
            </w:r>
          </w:p>
        </w:tc>
        <w:tc>
          <w:tcPr>
            <w:tcW w:w="1480" w:type="dxa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1107I409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0-250</w:t>
            </w:r>
          </w:p>
        </w:tc>
        <w:tc>
          <w:tcPr>
            <w:tcW w:w="567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bar</w:t>
            </w:r>
          </w:p>
        </w:tc>
        <w:tc>
          <w:tcPr>
            <w:tcW w:w="1085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0,025 %FS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B31E6" w:rsidRPr="00BB31E6" w:rsidTr="00AA7668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WIKA  CPT6000</w:t>
            </w:r>
          </w:p>
        </w:tc>
        <w:tc>
          <w:tcPr>
            <w:tcW w:w="1480" w:type="dxa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1107I3S0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0-400</w:t>
            </w:r>
          </w:p>
        </w:tc>
        <w:tc>
          <w:tcPr>
            <w:tcW w:w="567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bar</w:t>
            </w:r>
          </w:p>
        </w:tc>
        <w:tc>
          <w:tcPr>
            <w:tcW w:w="1085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0,025 %FS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B31E6" w:rsidRPr="00BB31E6" w:rsidTr="00AA7668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WIKA  CPT6000</w:t>
            </w:r>
          </w:p>
        </w:tc>
        <w:tc>
          <w:tcPr>
            <w:tcW w:w="1480" w:type="dxa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11070900</w:t>
            </w:r>
          </w:p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1107BFG3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0-250</w:t>
            </w:r>
          </w:p>
        </w:tc>
        <w:tc>
          <w:tcPr>
            <w:tcW w:w="567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mb</w:t>
            </w: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lastRenderedPageBreak/>
              <w:t>ar</w:t>
            </w:r>
          </w:p>
        </w:tc>
        <w:tc>
          <w:tcPr>
            <w:tcW w:w="1085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lastRenderedPageBreak/>
              <w:t>0,025 %FS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B31E6" w:rsidRPr="00BB31E6" w:rsidTr="00AA7668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6</w:t>
            </w: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WIKA  CPT6000</w:t>
            </w:r>
          </w:p>
        </w:tc>
        <w:tc>
          <w:tcPr>
            <w:tcW w:w="1480" w:type="dxa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1107BLX0</w:t>
            </w:r>
          </w:p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1107BLX1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0-1600</w:t>
            </w:r>
          </w:p>
        </w:tc>
        <w:tc>
          <w:tcPr>
            <w:tcW w:w="567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mbar</w:t>
            </w:r>
          </w:p>
        </w:tc>
        <w:tc>
          <w:tcPr>
            <w:tcW w:w="1085" w:type="dxa"/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0,025 %FS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B31E6" w:rsidRPr="00BB31E6" w:rsidTr="00AA7668">
        <w:trPr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Cyrl-RS" w:eastAsia="en-US"/>
              </w:rPr>
              <w:t>7</w:t>
            </w:r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WIKA  CPT6000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1107AB5E</w:t>
            </w:r>
          </w:p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1107AB5I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0-6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bar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0,025 %FS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B31E6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B31E6">
              <w:rPr>
                <w:rFonts w:ascii="Arial" w:hAnsi="Arial" w:cs="Arial"/>
                <w:sz w:val="22"/>
                <w:szCs w:val="22"/>
                <w:lang w:val="sr-Latn-RS" w:eastAsia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31E6" w:rsidRPr="00BB31E6" w:rsidRDefault="00BB31E6" w:rsidP="00BB31E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B31E6" w:rsidRPr="00BB31E6" w:rsidTr="00AA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650" w:type="dxa"/>
          </w:tcPr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8.</w:t>
            </w:r>
          </w:p>
        </w:tc>
        <w:tc>
          <w:tcPr>
            <w:tcW w:w="1839" w:type="dxa"/>
          </w:tcPr>
          <w:p w:rsidR="00BB31E6" w:rsidRPr="00D80DF0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 xml:space="preserve">Digitalni </w:t>
            </w:r>
          </w:p>
          <w:p w:rsidR="00BB31E6" w:rsidRPr="00D80DF0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Termohigrometar</w:t>
            </w:r>
          </w:p>
          <w:p w:rsidR="00BB31E6" w:rsidRPr="00D80DF0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TESTO 608H2</w:t>
            </w:r>
          </w:p>
        </w:tc>
        <w:tc>
          <w:tcPr>
            <w:tcW w:w="1480" w:type="dxa"/>
          </w:tcPr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41432960</w:t>
            </w:r>
          </w:p>
        </w:tc>
        <w:tc>
          <w:tcPr>
            <w:tcW w:w="1348" w:type="dxa"/>
          </w:tcPr>
          <w:p w:rsidR="00BB31E6" w:rsidRPr="00D80DF0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Cyrl-RS"/>
              </w:rPr>
              <w:t>-10C+70C i 2-98 %RH</w:t>
            </w:r>
          </w:p>
        </w:tc>
        <w:tc>
          <w:tcPr>
            <w:tcW w:w="567" w:type="dxa"/>
          </w:tcPr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085" w:type="dxa"/>
          </w:tcPr>
          <w:p w:rsidR="00AA7668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Cyrl-RS"/>
              </w:rPr>
              <w:t>+/- 0,5C i</w:t>
            </w:r>
          </w:p>
          <w:p w:rsidR="00BB31E6" w:rsidRPr="00D80DF0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+/- 2%RH</w:t>
            </w:r>
          </w:p>
        </w:tc>
        <w:tc>
          <w:tcPr>
            <w:tcW w:w="851" w:type="dxa"/>
          </w:tcPr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567" w:type="dxa"/>
          </w:tcPr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567" w:type="dxa"/>
          </w:tcPr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14" w:type="dxa"/>
          </w:tcPr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BB31E6" w:rsidRPr="00BB31E6" w:rsidTr="00AA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6"/>
          <w:jc w:val="center"/>
        </w:trPr>
        <w:tc>
          <w:tcPr>
            <w:tcW w:w="650" w:type="dxa"/>
          </w:tcPr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9.</w:t>
            </w:r>
          </w:p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839" w:type="dxa"/>
          </w:tcPr>
          <w:p w:rsidR="00BB31E6" w:rsidRPr="00D80DF0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 xml:space="preserve">Digitalni </w:t>
            </w:r>
          </w:p>
          <w:p w:rsidR="00BB31E6" w:rsidRPr="00D80DF0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Termohigrometar</w:t>
            </w:r>
          </w:p>
          <w:p w:rsidR="00BB31E6" w:rsidRPr="00D80DF0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TESTO 608H2</w:t>
            </w:r>
          </w:p>
        </w:tc>
        <w:tc>
          <w:tcPr>
            <w:tcW w:w="1480" w:type="dxa"/>
          </w:tcPr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41432958</w:t>
            </w:r>
          </w:p>
        </w:tc>
        <w:tc>
          <w:tcPr>
            <w:tcW w:w="1348" w:type="dxa"/>
          </w:tcPr>
          <w:p w:rsidR="00BB31E6" w:rsidRPr="00D80DF0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D80DF0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10C+70C i 2-98 %RH</w:t>
            </w:r>
          </w:p>
        </w:tc>
        <w:tc>
          <w:tcPr>
            <w:tcW w:w="567" w:type="dxa"/>
          </w:tcPr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085" w:type="dxa"/>
          </w:tcPr>
          <w:p w:rsidR="00AA7668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+/- 0,5C i</w:t>
            </w:r>
          </w:p>
          <w:p w:rsidR="00BB31E6" w:rsidRPr="00D80DF0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 xml:space="preserve"> +/- 2%RH</w:t>
            </w:r>
          </w:p>
        </w:tc>
        <w:tc>
          <w:tcPr>
            <w:tcW w:w="851" w:type="dxa"/>
          </w:tcPr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567" w:type="dxa"/>
          </w:tcPr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567" w:type="dxa"/>
          </w:tcPr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114" w:type="dxa"/>
          </w:tcPr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BB31E6" w:rsidRPr="00BB31E6" w:rsidTr="00AA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  <w:jc w:val="center"/>
        </w:trPr>
        <w:tc>
          <w:tcPr>
            <w:tcW w:w="650" w:type="dxa"/>
          </w:tcPr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10.</w:t>
            </w:r>
          </w:p>
        </w:tc>
        <w:tc>
          <w:tcPr>
            <w:tcW w:w="1839" w:type="dxa"/>
          </w:tcPr>
          <w:p w:rsidR="00BB31E6" w:rsidRPr="00D80DF0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Kalibrator pritiska ’’DRUCK’’DPI611-13G</w:t>
            </w:r>
          </w:p>
          <w:p w:rsidR="00BB31E6" w:rsidRPr="00D80DF0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80" w:type="dxa"/>
          </w:tcPr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3306960</w:t>
            </w:r>
          </w:p>
        </w:tc>
        <w:tc>
          <w:tcPr>
            <w:tcW w:w="1348" w:type="dxa"/>
          </w:tcPr>
          <w:p w:rsidR="00BB31E6" w:rsidRPr="00D80DF0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ab/>
            </w:r>
          </w:p>
          <w:p w:rsidR="00BB31E6" w:rsidRPr="00D80DF0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-1 – 20 bar</w:t>
            </w:r>
          </w:p>
        </w:tc>
        <w:tc>
          <w:tcPr>
            <w:tcW w:w="567" w:type="dxa"/>
          </w:tcPr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085" w:type="dxa"/>
          </w:tcPr>
          <w:p w:rsidR="00BB31E6" w:rsidRPr="00D80DF0" w:rsidRDefault="00BB31E6" w:rsidP="00CF3DE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0,025 % FS</w:t>
            </w:r>
          </w:p>
        </w:tc>
        <w:tc>
          <w:tcPr>
            <w:tcW w:w="851" w:type="dxa"/>
          </w:tcPr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80DF0">
              <w:rPr>
                <w:rFonts w:ascii="Arial" w:hAnsi="Arial" w:cs="Arial"/>
                <w:sz w:val="22"/>
                <w:szCs w:val="22"/>
                <w:lang w:val="sr-Latn-RS"/>
              </w:rPr>
              <w:t>Kom</w:t>
            </w:r>
          </w:p>
          <w:p w:rsidR="00BB31E6" w:rsidRPr="00D80DF0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</w:tcPr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18AC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567" w:type="dxa"/>
          </w:tcPr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114" w:type="dxa"/>
          </w:tcPr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31E6" w:rsidRPr="00AA18AC" w:rsidRDefault="00BB31E6" w:rsidP="00CF3DE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</w:tbl>
    <w:p w:rsidR="00BB31E6" w:rsidRPr="00BB31E6" w:rsidRDefault="00BB31E6" w:rsidP="00BB31E6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B31E6">
        <w:rPr>
          <w:rFonts w:ascii="Arial" w:hAnsi="Arial" w:cs="Arial"/>
          <w:sz w:val="22"/>
          <w:szCs w:val="22"/>
          <w:lang w:val="sr-Cyrl-RS" w:eastAsia="en-US"/>
        </w:rPr>
        <w:t xml:space="preserve">Након еталонирања доставити уверење о еталонирању у складу са </w:t>
      </w:r>
      <w:r w:rsidRPr="00BB31E6">
        <w:rPr>
          <w:rFonts w:ascii="Arial" w:hAnsi="Arial" w:cs="Arial"/>
          <w:sz w:val="22"/>
          <w:szCs w:val="22"/>
          <w:lang w:val="en-US" w:eastAsia="en-US"/>
        </w:rPr>
        <w:t xml:space="preserve">ISO </w:t>
      </w:r>
      <w:r w:rsidRPr="00BB31E6">
        <w:rPr>
          <w:rFonts w:ascii="Arial" w:hAnsi="Arial" w:cs="Arial"/>
          <w:sz w:val="22"/>
          <w:szCs w:val="22"/>
          <w:lang w:val="sr-Cyrl-RS" w:eastAsia="en-US"/>
        </w:rPr>
        <w:t>17025</w:t>
      </w:r>
      <w:r w:rsidRPr="00BB31E6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BB31E6" w:rsidRPr="00BB31E6" w:rsidRDefault="00BB31E6" w:rsidP="00BB31E6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B31E6">
        <w:rPr>
          <w:rFonts w:ascii="Arial" w:hAnsi="Arial" w:cs="Arial"/>
          <w:b/>
          <w:sz w:val="22"/>
          <w:szCs w:val="22"/>
        </w:rPr>
        <w:t>3.2 Квалитет и техничке карактеристике (спецификације)</w:t>
      </w:r>
    </w:p>
    <w:p w:rsidR="00BB31E6" w:rsidRPr="00BB31E6" w:rsidRDefault="00BB31E6" w:rsidP="00BB31E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B31E6">
        <w:rPr>
          <w:rFonts w:ascii="Arial" w:eastAsia="Calibri" w:hAnsi="Arial" w:cs="Arial"/>
          <w:sz w:val="22"/>
          <w:szCs w:val="22"/>
          <w:lang w:val="sr-Cyrl-RS" w:eastAsia="en-US"/>
        </w:rPr>
        <w:t>Према техничкој спецификацији</w:t>
      </w:r>
    </w:p>
    <w:p w:rsidR="00BB31E6" w:rsidRPr="00BB31E6" w:rsidRDefault="00BB31E6" w:rsidP="00BB31E6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B31E6">
        <w:rPr>
          <w:rFonts w:ascii="Arial" w:hAnsi="Arial" w:cs="Arial"/>
          <w:b/>
          <w:sz w:val="22"/>
          <w:szCs w:val="22"/>
        </w:rPr>
        <w:t>3.3</w:t>
      </w:r>
      <w:r w:rsidRPr="00BB31E6">
        <w:rPr>
          <w:rFonts w:ascii="Arial" w:hAnsi="Arial" w:cs="Arial"/>
          <w:b/>
          <w:sz w:val="22"/>
          <w:szCs w:val="22"/>
          <w:lang w:val="sr-Cyrl-RS"/>
        </w:rPr>
        <w:t>.</w:t>
      </w:r>
      <w:r w:rsidRPr="00BB31E6">
        <w:rPr>
          <w:rFonts w:ascii="Arial" w:hAnsi="Arial" w:cs="Arial"/>
          <w:b/>
          <w:sz w:val="22"/>
          <w:szCs w:val="22"/>
        </w:rPr>
        <w:t xml:space="preserve"> Рок извршења услуга</w:t>
      </w:r>
    </w:p>
    <w:p w:rsidR="00BB31E6" w:rsidRPr="00BB31E6" w:rsidRDefault="00BB31E6" w:rsidP="00BB31E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Изабрани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обавезан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услугу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изврши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BB31E6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у </w:t>
      </w:r>
      <w:proofErr w:type="spellStart"/>
      <w:r w:rsidRPr="00BB31E6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року</w:t>
      </w:r>
      <w:proofErr w:type="spellEnd"/>
      <w:r w:rsidRPr="00BB31E6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BB31E6">
        <w:rPr>
          <w:rFonts w:ascii="Arial" w:eastAsia="Calibri" w:hAnsi="Arial" w:cs="Arial"/>
          <w:color w:val="000000" w:themeColor="text1"/>
          <w:sz w:val="22"/>
          <w:szCs w:val="22"/>
          <w:lang w:val="sr-Cyrl-RS" w:eastAsia="en-US"/>
        </w:rPr>
        <w:t>од 30 дана од дана ступања уговора на снагу.</w:t>
      </w:r>
      <w:proofErr w:type="gramEnd"/>
    </w:p>
    <w:p w:rsidR="00BB31E6" w:rsidRPr="00BB31E6" w:rsidRDefault="00BB31E6" w:rsidP="00BB31E6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</w:rPr>
      </w:pPr>
      <w:bookmarkStart w:id="3" w:name="_Toc441651542"/>
      <w:bookmarkStart w:id="4" w:name="_Toc442559880"/>
      <w:r w:rsidRPr="00BB31E6">
        <w:rPr>
          <w:rFonts w:ascii="Arial" w:hAnsi="Arial" w:cs="Arial"/>
          <w:b/>
          <w:sz w:val="22"/>
          <w:szCs w:val="22"/>
        </w:rPr>
        <w:t>3.4.</w:t>
      </w:r>
      <w:r w:rsidRPr="00BB31E6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BB31E6">
        <w:rPr>
          <w:rFonts w:ascii="Arial" w:hAnsi="Arial" w:cs="Arial"/>
          <w:b/>
          <w:sz w:val="22"/>
          <w:szCs w:val="22"/>
        </w:rPr>
        <w:t xml:space="preserve">Место </w:t>
      </w:r>
      <w:bookmarkEnd w:id="3"/>
      <w:bookmarkEnd w:id="4"/>
      <w:r w:rsidRPr="00BB31E6">
        <w:rPr>
          <w:rFonts w:ascii="Arial" w:hAnsi="Arial" w:cs="Arial"/>
          <w:b/>
          <w:sz w:val="22"/>
          <w:szCs w:val="22"/>
        </w:rPr>
        <w:t>извршења услуга</w:t>
      </w:r>
    </w:p>
    <w:p w:rsidR="00BB31E6" w:rsidRPr="00BB31E6" w:rsidRDefault="00BB31E6" w:rsidP="00BB31E6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B31E6">
        <w:rPr>
          <w:rFonts w:ascii="Arial" w:hAnsi="Arial" w:cs="Arial"/>
          <w:bCs/>
          <w:iCs/>
          <w:sz w:val="22"/>
          <w:szCs w:val="22"/>
          <w:lang w:val="sr-Cyrl-RS" w:eastAsia="en-US"/>
        </w:rPr>
        <w:t xml:space="preserve">ЈП ЕПС, Огранак ТЕНТ, </w:t>
      </w:r>
      <w:r w:rsidRPr="00BB31E6">
        <w:rPr>
          <w:rFonts w:ascii="Arial" w:hAnsi="Arial" w:cs="Arial"/>
          <w:bCs/>
          <w:iCs/>
          <w:sz w:val="22"/>
          <w:szCs w:val="22"/>
          <w:lang w:eastAsia="en-US"/>
        </w:rPr>
        <w:t>локација ТЕНТ „А“, Обреновац, Богољуба Урошевића Црног број 44 трошкови транспорта иду на терет изабраног понуђача.</w:t>
      </w:r>
    </w:p>
    <w:p w:rsidR="00BB31E6" w:rsidRPr="00BB31E6" w:rsidRDefault="00BB31E6" w:rsidP="00BB31E6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</w:p>
    <w:p w:rsidR="00BB31E6" w:rsidRPr="00BB31E6" w:rsidRDefault="00BB31E6" w:rsidP="00BB31E6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  <w:r w:rsidRPr="00BB31E6">
        <w:rPr>
          <w:rFonts w:ascii="Arial" w:hAnsi="Arial" w:cs="Arial"/>
          <w:b/>
          <w:bCs/>
          <w:iCs/>
          <w:sz w:val="22"/>
          <w:szCs w:val="22"/>
          <w:lang w:eastAsia="en-US"/>
        </w:rPr>
        <w:t>3.5 Гарантни рок:</w:t>
      </w:r>
    </w:p>
    <w:p w:rsidR="00BB31E6" w:rsidRPr="00BB31E6" w:rsidRDefault="00BB31E6" w:rsidP="00BB31E6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B31E6">
        <w:rPr>
          <w:rFonts w:ascii="Arial" w:hAnsi="Arial" w:cs="Arial"/>
          <w:bCs/>
          <w:iCs/>
          <w:sz w:val="22"/>
          <w:szCs w:val="22"/>
          <w:lang w:eastAsia="en-US"/>
        </w:rPr>
        <w:t>Гарантни рок за предмет набавке је минимум 24 месеца од дана извршења услуге.</w:t>
      </w:r>
    </w:p>
    <w:p w:rsidR="00BB31E6" w:rsidRPr="00BB31E6" w:rsidRDefault="00BB31E6" w:rsidP="00BB31E6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B31E6">
        <w:rPr>
          <w:rFonts w:ascii="Arial" w:hAnsi="Arial" w:cs="Arial"/>
          <w:bCs/>
          <w:iCs/>
          <w:sz w:val="22"/>
          <w:szCs w:val="22"/>
          <w:lang w:eastAsia="en-US"/>
        </w:rPr>
        <w:t>Изабрани Понуђач је дужан да о свом трошку отклони све евентуалне недостатке у току трајања гарантног рока..</w:t>
      </w:r>
    </w:p>
    <w:p w:rsidR="00BB31E6" w:rsidRPr="00BB31E6" w:rsidRDefault="00BB31E6" w:rsidP="00BB31E6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</w:p>
    <w:p w:rsidR="00BB31E6" w:rsidRPr="00BB31E6" w:rsidRDefault="00BB31E6" w:rsidP="00BB31E6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</w:rPr>
      </w:pPr>
      <w:r w:rsidRPr="00BB31E6">
        <w:rPr>
          <w:rFonts w:ascii="Arial" w:hAnsi="Arial" w:cs="Arial"/>
          <w:b/>
          <w:sz w:val="22"/>
          <w:szCs w:val="22"/>
          <w:lang w:val="en-US"/>
        </w:rPr>
        <w:t>3.</w:t>
      </w:r>
      <w:r w:rsidRPr="00BB31E6">
        <w:rPr>
          <w:rFonts w:ascii="Arial" w:hAnsi="Arial" w:cs="Arial"/>
          <w:b/>
          <w:sz w:val="22"/>
          <w:szCs w:val="22"/>
          <w:lang w:val="sr-Cyrl-RS"/>
        </w:rPr>
        <w:t>6</w:t>
      </w:r>
      <w:r w:rsidRPr="00BB31E6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BB31E6">
        <w:rPr>
          <w:rFonts w:ascii="Arial" w:hAnsi="Arial" w:cs="Arial"/>
          <w:b/>
          <w:sz w:val="22"/>
          <w:szCs w:val="22"/>
        </w:rPr>
        <w:t>Квалитативни и квантитативни пријем</w:t>
      </w:r>
    </w:p>
    <w:p w:rsidR="00BB31E6" w:rsidRPr="00BB31E6" w:rsidRDefault="00BB31E6" w:rsidP="00BB31E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bookmarkStart w:id="5" w:name="_Toc441651543"/>
      <w:bookmarkStart w:id="6" w:name="_Toc442559881"/>
      <w:proofErr w:type="spellStart"/>
      <w:proofErr w:type="gram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Квантитативни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квалитативни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Услуге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приликом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пружања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Услуге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присуству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овлашћених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представника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праћење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Уговора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паритету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франко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пословни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објекти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Корисника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услуге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у ЈП ЕПС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Огранка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ТЕНТ – ТЕНТ А,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Обреновац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Богољуба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Урошевића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>Црног</w:t>
      </w:r>
      <w:proofErr w:type="spellEnd"/>
      <w:r w:rsidRPr="00BB31E6">
        <w:rPr>
          <w:rFonts w:ascii="Arial" w:eastAsia="Calibri" w:hAnsi="Arial" w:cs="Arial"/>
          <w:sz w:val="22"/>
          <w:szCs w:val="22"/>
          <w:lang w:val="en-US" w:eastAsia="en-US"/>
        </w:rPr>
        <w:t xml:space="preserve"> 44</w:t>
      </w:r>
      <w:r w:rsidRPr="00BB31E6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proofErr w:type="gramEnd"/>
    </w:p>
    <w:p w:rsidR="00BB31E6" w:rsidRPr="00BB31E6" w:rsidRDefault="00BB31E6" w:rsidP="00BB31E6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  <w:lang w:val="sr-Cyrl-RS"/>
        </w:rPr>
      </w:pPr>
      <w:bookmarkStart w:id="7" w:name="_Toc441651544"/>
      <w:bookmarkStart w:id="8" w:name="_Toc442559882"/>
      <w:bookmarkEnd w:id="5"/>
      <w:bookmarkEnd w:id="6"/>
    </w:p>
    <w:bookmarkEnd w:id="7"/>
    <w:bookmarkEnd w:id="8"/>
    <w:p w:rsidR="00BB31E6" w:rsidRPr="00BB31E6" w:rsidRDefault="00BB31E6" w:rsidP="00BB31E6">
      <w:pPr>
        <w:suppressAutoHyphens w:val="0"/>
        <w:ind w:left="709" w:hanging="709"/>
        <w:outlineLvl w:val="0"/>
        <w:rPr>
          <w:rFonts w:ascii="Arial" w:hAnsi="Arial" w:cs="Arial"/>
          <w:b/>
          <w:sz w:val="22"/>
          <w:szCs w:val="22"/>
        </w:rPr>
      </w:pPr>
      <w:r w:rsidRPr="00BB31E6">
        <w:rPr>
          <w:rFonts w:ascii="Arial" w:hAnsi="Arial" w:cs="Arial"/>
          <w:b/>
          <w:sz w:val="22"/>
          <w:szCs w:val="22"/>
          <w:lang w:val="en-US"/>
        </w:rPr>
        <w:t>3.</w:t>
      </w:r>
      <w:r w:rsidRPr="00BB31E6">
        <w:rPr>
          <w:rFonts w:ascii="Arial" w:hAnsi="Arial" w:cs="Arial"/>
          <w:b/>
          <w:sz w:val="22"/>
          <w:szCs w:val="22"/>
          <w:lang w:val="sr-Cyrl-RS"/>
        </w:rPr>
        <w:t>7</w:t>
      </w:r>
      <w:r w:rsidRPr="00BB31E6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BB31E6">
        <w:rPr>
          <w:rFonts w:ascii="Arial" w:hAnsi="Arial" w:cs="Arial"/>
          <w:b/>
          <w:sz w:val="22"/>
          <w:szCs w:val="22"/>
        </w:rPr>
        <w:t>Плаћање</w:t>
      </w:r>
    </w:p>
    <w:p w:rsidR="00BB31E6" w:rsidRPr="00BB31E6" w:rsidRDefault="00BB31E6" w:rsidP="00BB31E6">
      <w:pPr>
        <w:tabs>
          <w:tab w:val="left" w:pos="1039"/>
        </w:tabs>
        <w:suppressAutoHyphens w:val="0"/>
        <w:jc w:val="both"/>
        <w:rPr>
          <w:rFonts w:ascii="Arial" w:hAnsi="Arial"/>
          <w:sz w:val="22"/>
          <w:szCs w:val="22"/>
          <w:lang w:val="en-US"/>
        </w:rPr>
      </w:pPr>
      <w:proofErr w:type="spellStart"/>
      <w:proofErr w:type="gramStart"/>
      <w:r w:rsidRPr="00BB31E6">
        <w:rPr>
          <w:rFonts w:ascii="Arial" w:hAnsi="Arial"/>
          <w:sz w:val="22"/>
          <w:szCs w:val="22"/>
          <w:lang w:val="en-US"/>
        </w:rPr>
        <w:t>Плаћање</w:t>
      </w:r>
      <w:proofErr w:type="spellEnd"/>
      <w:r w:rsidRPr="00BB31E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B31E6">
        <w:rPr>
          <w:rFonts w:ascii="Arial" w:hAnsi="Arial"/>
          <w:sz w:val="22"/>
          <w:szCs w:val="22"/>
          <w:lang w:val="en-US"/>
        </w:rPr>
        <w:t>извршених</w:t>
      </w:r>
      <w:proofErr w:type="spellEnd"/>
      <w:r w:rsidRPr="00BB31E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B31E6">
        <w:rPr>
          <w:rFonts w:ascii="Arial" w:hAnsi="Arial"/>
          <w:sz w:val="22"/>
          <w:szCs w:val="22"/>
          <w:lang w:val="en-US"/>
        </w:rPr>
        <w:t>услуга</w:t>
      </w:r>
      <w:proofErr w:type="spellEnd"/>
      <w:r w:rsidRPr="00BB31E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B31E6">
        <w:rPr>
          <w:rFonts w:ascii="Arial" w:hAnsi="Arial"/>
          <w:sz w:val="22"/>
          <w:szCs w:val="22"/>
          <w:lang w:val="en-US"/>
        </w:rPr>
        <w:t>се</w:t>
      </w:r>
      <w:proofErr w:type="spellEnd"/>
      <w:r w:rsidRPr="00BB31E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B31E6">
        <w:rPr>
          <w:rFonts w:ascii="Arial" w:hAnsi="Arial"/>
          <w:sz w:val="22"/>
          <w:szCs w:val="22"/>
          <w:lang w:val="en-US"/>
        </w:rPr>
        <w:t>врши</w:t>
      </w:r>
      <w:proofErr w:type="spellEnd"/>
      <w:r w:rsidRPr="00BB31E6">
        <w:rPr>
          <w:rFonts w:ascii="Arial" w:hAnsi="Arial"/>
          <w:sz w:val="22"/>
          <w:szCs w:val="22"/>
          <w:lang w:val="en-US"/>
        </w:rPr>
        <w:t xml:space="preserve"> у </w:t>
      </w:r>
      <w:proofErr w:type="spellStart"/>
      <w:r w:rsidRPr="00BB31E6">
        <w:rPr>
          <w:rFonts w:ascii="Arial" w:hAnsi="Arial"/>
          <w:sz w:val="22"/>
          <w:szCs w:val="22"/>
          <w:lang w:val="en-US"/>
        </w:rPr>
        <w:t>року</w:t>
      </w:r>
      <w:proofErr w:type="spellEnd"/>
      <w:r w:rsidRPr="00BB31E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B31E6">
        <w:rPr>
          <w:rFonts w:ascii="Arial" w:hAnsi="Arial"/>
          <w:sz w:val="22"/>
          <w:szCs w:val="22"/>
          <w:lang w:val="en-US"/>
        </w:rPr>
        <w:t>до</w:t>
      </w:r>
      <w:proofErr w:type="spellEnd"/>
      <w:r w:rsidRPr="00BB31E6">
        <w:rPr>
          <w:rFonts w:ascii="Arial" w:hAnsi="Arial"/>
          <w:sz w:val="22"/>
          <w:szCs w:val="22"/>
          <w:lang w:val="en-US"/>
        </w:rPr>
        <w:t xml:space="preserve"> 45 </w:t>
      </w:r>
      <w:proofErr w:type="spellStart"/>
      <w:r w:rsidRPr="00BB31E6">
        <w:rPr>
          <w:rFonts w:ascii="Arial" w:hAnsi="Arial"/>
          <w:sz w:val="22"/>
          <w:szCs w:val="22"/>
          <w:lang w:val="en-US"/>
        </w:rPr>
        <w:t>дана</w:t>
      </w:r>
      <w:proofErr w:type="spellEnd"/>
      <w:r w:rsidRPr="00BB31E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B31E6">
        <w:rPr>
          <w:rFonts w:ascii="Arial" w:hAnsi="Arial"/>
          <w:sz w:val="22"/>
          <w:szCs w:val="22"/>
          <w:lang w:val="en-US"/>
        </w:rPr>
        <w:t>од</w:t>
      </w:r>
      <w:proofErr w:type="spellEnd"/>
      <w:r w:rsidRPr="00BB31E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B31E6">
        <w:rPr>
          <w:rFonts w:ascii="Arial" w:hAnsi="Arial"/>
          <w:sz w:val="22"/>
          <w:szCs w:val="22"/>
          <w:lang w:val="en-US"/>
        </w:rPr>
        <w:t>дана</w:t>
      </w:r>
      <w:proofErr w:type="spellEnd"/>
      <w:r w:rsidRPr="00BB31E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B31E6">
        <w:rPr>
          <w:rFonts w:ascii="Arial" w:hAnsi="Arial"/>
          <w:sz w:val="22"/>
          <w:szCs w:val="22"/>
          <w:lang w:val="en-US"/>
        </w:rPr>
        <w:t>пријема</w:t>
      </w:r>
      <w:proofErr w:type="spellEnd"/>
      <w:r w:rsidRPr="00BB31E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B31E6">
        <w:rPr>
          <w:rFonts w:ascii="Arial" w:hAnsi="Arial"/>
          <w:sz w:val="22"/>
          <w:szCs w:val="22"/>
          <w:lang w:val="en-US"/>
        </w:rPr>
        <w:t>исправне</w:t>
      </w:r>
      <w:proofErr w:type="spellEnd"/>
      <w:r w:rsidRPr="00BB31E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B31E6">
        <w:rPr>
          <w:rFonts w:ascii="Arial" w:hAnsi="Arial"/>
          <w:sz w:val="22"/>
          <w:szCs w:val="22"/>
          <w:lang w:val="en-US"/>
        </w:rPr>
        <w:t>фактуре</w:t>
      </w:r>
      <w:proofErr w:type="spellEnd"/>
      <w:r w:rsidRPr="00BB31E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B31E6">
        <w:rPr>
          <w:rFonts w:ascii="Arial" w:hAnsi="Arial"/>
          <w:sz w:val="22"/>
          <w:szCs w:val="22"/>
          <w:lang w:val="en-US"/>
        </w:rPr>
        <w:t>са</w:t>
      </w:r>
      <w:proofErr w:type="spellEnd"/>
      <w:r w:rsidRPr="00BB31E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B31E6">
        <w:rPr>
          <w:rFonts w:ascii="Arial" w:hAnsi="Arial"/>
          <w:sz w:val="22"/>
          <w:szCs w:val="22"/>
          <w:lang w:val="en-US"/>
        </w:rPr>
        <w:t>уговореним</w:t>
      </w:r>
      <w:proofErr w:type="spellEnd"/>
      <w:r w:rsidRPr="00BB31E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B31E6">
        <w:rPr>
          <w:rFonts w:ascii="Arial" w:hAnsi="Arial"/>
          <w:sz w:val="22"/>
          <w:szCs w:val="22"/>
          <w:lang w:val="en-US"/>
        </w:rPr>
        <w:t>прилозима</w:t>
      </w:r>
      <w:proofErr w:type="spellEnd"/>
      <w:r w:rsidRPr="00BB31E6">
        <w:rPr>
          <w:rFonts w:ascii="Arial" w:hAnsi="Arial"/>
          <w:sz w:val="22"/>
          <w:szCs w:val="22"/>
          <w:lang w:val="en-US"/>
        </w:rPr>
        <w:t xml:space="preserve"> (</w:t>
      </w:r>
      <w:proofErr w:type="spellStart"/>
      <w:r w:rsidRPr="00BB31E6">
        <w:rPr>
          <w:rFonts w:ascii="Arial" w:hAnsi="Arial"/>
          <w:sz w:val="22"/>
          <w:szCs w:val="22"/>
          <w:lang w:val="en-US"/>
        </w:rPr>
        <w:t>Записник</w:t>
      </w:r>
      <w:proofErr w:type="spellEnd"/>
      <w:r w:rsidRPr="00BB31E6">
        <w:rPr>
          <w:rFonts w:ascii="Arial" w:hAnsi="Arial"/>
          <w:sz w:val="22"/>
          <w:szCs w:val="22"/>
          <w:lang w:val="en-US"/>
        </w:rPr>
        <w:t>).</w:t>
      </w:r>
      <w:proofErr w:type="gramEnd"/>
    </w:p>
    <w:p w:rsidR="00BB31E6" w:rsidRPr="00BB31E6" w:rsidRDefault="00BB31E6" w:rsidP="00BB31E6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zh-CN"/>
        </w:rPr>
      </w:pPr>
    </w:p>
    <w:p w:rsidR="00BB31E6" w:rsidRPr="00BB31E6" w:rsidRDefault="00BB31E6" w:rsidP="00BB31E6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zh-CN"/>
        </w:rPr>
      </w:pPr>
      <w:r w:rsidRPr="00BB31E6">
        <w:rPr>
          <w:rFonts w:ascii="Arial" w:hAnsi="Arial" w:cs="Arial"/>
          <w:b/>
          <w:sz w:val="22"/>
          <w:szCs w:val="22"/>
          <w:lang w:val="sr-Cyrl-RS" w:eastAsia="zh-CN"/>
        </w:rPr>
        <w:t>3.8.</w:t>
      </w:r>
      <w:r w:rsidRPr="00BB31E6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BB31E6">
        <w:rPr>
          <w:rFonts w:ascii="Arial" w:hAnsi="Arial" w:cs="Arial"/>
          <w:b/>
          <w:sz w:val="22"/>
          <w:szCs w:val="22"/>
          <w:lang w:val="sr-Cyrl-RS" w:eastAsia="zh-CN"/>
        </w:rPr>
        <w:t>Евентуалне додатне услуге</w:t>
      </w:r>
    </w:p>
    <w:p w:rsidR="00BB31E6" w:rsidRPr="00BB31E6" w:rsidRDefault="00BB31E6" w:rsidP="00BB31E6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BB31E6">
        <w:rPr>
          <w:rFonts w:ascii="Arial" w:hAnsi="Arial" w:cs="Arial"/>
          <w:sz w:val="22"/>
          <w:szCs w:val="22"/>
          <w:lang w:val="sr-Cyrl-RS" w:eastAsia="zh-CN"/>
        </w:rPr>
        <w:t>Нема.</w:t>
      </w:r>
    </w:p>
    <w:p w:rsidR="00C6690C" w:rsidRPr="00295D8C" w:rsidRDefault="00C6690C" w:rsidP="00BB31E6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0C" w:rsidRDefault="006C480C" w:rsidP="00F717AF">
      <w:r>
        <w:separator/>
      </w:r>
    </w:p>
  </w:endnote>
  <w:endnote w:type="continuationSeparator" w:id="0">
    <w:p w:rsidR="006C480C" w:rsidRDefault="006C480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1A3D77" w:rsidRPr="001A3D77">
      <w:rPr>
        <w:i/>
        <w:sz w:val="20"/>
      </w:rPr>
      <w:t>3000/0680/2017 (ЗСУ 582/2017)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 w:rsidR="001A3D77">
      <w:rPr>
        <w:i/>
        <w:sz w:val="20"/>
      </w:rPr>
      <w:t xml:space="preserve">              </w:t>
    </w:r>
    <w:r>
      <w:rPr>
        <w:i/>
        <w:sz w:val="20"/>
      </w:rPr>
      <w:t xml:space="preserve">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E794D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E794D">
      <w:rPr>
        <w:i/>
        <w:noProof/>
      </w:rPr>
      <w:t>5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0C" w:rsidRDefault="006C480C" w:rsidP="00F717AF">
      <w:r>
        <w:separator/>
      </w:r>
    </w:p>
  </w:footnote>
  <w:footnote w:type="continuationSeparator" w:id="0">
    <w:p w:rsidR="006C480C" w:rsidRDefault="006C480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06C93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E794D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E794D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11402A"/>
    <w:multiLevelType w:val="hybridMultilevel"/>
    <w:tmpl w:val="1F1864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5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0315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4FFA"/>
    <w:rsid w:val="00047573"/>
    <w:rsid w:val="0005123F"/>
    <w:rsid w:val="000538CE"/>
    <w:rsid w:val="00053E80"/>
    <w:rsid w:val="000541A8"/>
    <w:rsid w:val="00057520"/>
    <w:rsid w:val="00062487"/>
    <w:rsid w:val="00065C1F"/>
    <w:rsid w:val="00065CE1"/>
    <w:rsid w:val="00070BCD"/>
    <w:rsid w:val="000768C2"/>
    <w:rsid w:val="00085108"/>
    <w:rsid w:val="000A1A5A"/>
    <w:rsid w:val="000A6258"/>
    <w:rsid w:val="000A68AE"/>
    <w:rsid w:val="000A7EE8"/>
    <w:rsid w:val="000C09B6"/>
    <w:rsid w:val="000D6710"/>
    <w:rsid w:val="000E0D3D"/>
    <w:rsid w:val="000E0F8E"/>
    <w:rsid w:val="000E3634"/>
    <w:rsid w:val="000E4CB8"/>
    <w:rsid w:val="000E7C4E"/>
    <w:rsid w:val="000F22F7"/>
    <w:rsid w:val="000F38BA"/>
    <w:rsid w:val="000F45B2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1F1"/>
    <w:rsid w:val="00194967"/>
    <w:rsid w:val="00194EFD"/>
    <w:rsid w:val="001967B7"/>
    <w:rsid w:val="001A3D7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5743"/>
    <w:rsid w:val="004073D9"/>
    <w:rsid w:val="00426593"/>
    <w:rsid w:val="00426B2E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E7DFC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480C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4BF2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372D5"/>
    <w:rsid w:val="00840BCC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8F777B"/>
    <w:rsid w:val="009003D9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2E60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AC"/>
    <w:rsid w:val="00AA18CA"/>
    <w:rsid w:val="00AA2BCC"/>
    <w:rsid w:val="00AA3306"/>
    <w:rsid w:val="00AA51DA"/>
    <w:rsid w:val="00AA58A5"/>
    <w:rsid w:val="00AA7668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3683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31E6"/>
    <w:rsid w:val="00BD1125"/>
    <w:rsid w:val="00BD632A"/>
    <w:rsid w:val="00BE794D"/>
    <w:rsid w:val="00BF10CE"/>
    <w:rsid w:val="00BF12BC"/>
    <w:rsid w:val="00BF400E"/>
    <w:rsid w:val="00BF4AA9"/>
    <w:rsid w:val="00BF515A"/>
    <w:rsid w:val="00BF65E5"/>
    <w:rsid w:val="00C06C93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66B65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0DF0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64F8"/>
    <w:rsid w:val="00E002F8"/>
    <w:rsid w:val="00E010D2"/>
    <w:rsid w:val="00E0129E"/>
    <w:rsid w:val="00E02A51"/>
    <w:rsid w:val="00E07723"/>
    <w:rsid w:val="00E07E7D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5600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Gordana Blazić</cp:lastModifiedBy>
  <cp:revision>16</cp:revision>
  <cp:lastPrinted>2014-12-19T09:46:00Z</cp:lastPrinted>
  <dcterms:created xsi:type="dcterms:W3CDTF">2017-06-01T07:40:00Z</dcterms:created>
  <dcterms:modified xsi:type="dcterms:W3CDTF">2017-06-02T07:02:00Z</dcterms:modified>
</cp:coreProperties>
</file>