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F2C9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7F2C9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F2C9A" w:rsidRPr="007F2C9A">
        <w:rPr>
          <w:rFonts w:ascii="Arial" w:hAnsi="Arial" w:cs="Arial"/>
          <w:i/>
          <w:sz w:val="22"/>
          <w:szCs w:val="22"/>
        </w:rPr>
        <w:t>УСЛУГА</w:t>
      </w:r>
      <w:r w:rsidR="007F2C9A">
        <w:rPr>
          <w:rFonts w:ascii="Arial" w:hAnsi="Arial" w:cs="Arial"/>
          <w:sz w:val="22"/>
          <w:szCs w:val="22"/>
          <w:lang w:val="sr-Latn-RS"/>
        </w:rPr>
        <w:t>:</w:t>
      </w:r>
      <w:r w:rsidR="007F2C9A">
        <w:rPr>
          <w:rFonts w:ascii="Arial" w:hAnsi="Arial" w:cs="Arial"/>
          <w:sz w:val="22"/>
          <w:szCs w:val="22"/>
          <w:lang w:val="sr-Cyrl-RS"/>
        </w:rPr>
        <w:t>Годишње одржавање ттермовизијских камера ТЕНТ А5 и А6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2C9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F2C9A">
        <w:rPr>
          <w:rFonts w:ascii="Arial" w:hAnsi="Arial" w:cs="Arial"/>
          <w:sz w:val="22"/>
          <w:szCs w:val="22"/>
        </w:rPr>
        <w:t>НАБАВКА</w:t>
      </w:r>
      <w:r w:rsidR="007F2C9A">
        <w:rPr>
          <w:rFonts w:ascii="Arial" w:hAnsi="Arial" w:cs="Arial"/>
          <w:sz w:val="22"/>
          <w:szCs w:val="22"/>
          <w:lang w:val="sr-Cyrl-RS"/>
        </w:rPr>
        <w:t>: 3000/1863/2017(384/2017)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3CD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105-E.03.01-209518/7-2017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02.06.2017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sz w:val="22"/>
          <w:szCs w:val="22"/>
        </w:rPr>
        <w:t xml:space="preserve">______________________, </w:t>
      </w:r>
      <w:r w:rsidR="00E07723" w:rsidRPr="00295D8C">
        <w:rPr>
          <w:rFonts w:ascii="Arial" w:hAnsi="Arial" w:cs="Arial"/>
          <w:i/>
          <w:sz w:val="22"/>
          <w:szCs w:val="22"/>
        </w:rPr>
        <w:t>_______20</w:t>
      </w:r>
      <w:r w:rsidR="00E07723" w:rsidRPr="00295D8C">
        <w:rPr>
          <w:rFonts w:ascii="Arial" w:hAnsi="Arial" w:cs="Arial"/>
          <w:i/>
          <w:sz w:val="22"/>
          <w:szCs w:val="22"/>
          <w:lang w:val="sr-Cyrl-RS"/>
        </w:rPr>
        <w:t>__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58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50A34" w:rsidRPr="00295D8C" w:rsidRDefault="00C6690C" w:rsidP="00050A3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050A34">
        <w:rPr>
          <w:rFonts w:ascii="Arial" w:hAnsi="Arial" w:cs="Arial"/>
          <w:sz w:val="22"/>
          <w:szCs w:val="22"/>
          <w:lang w:val="ru-RU"/>
        </w:rPr>
        <w:t>:</w:t>
      </w:r>
      <w:r w:rsidR="00050A34" w:rsidRPr="00050A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50A34">
        <w:rPr>
          <w:rFonts w:ascii="Arial" w:hAnsi="Arial" w:cs="Arial"/>
          <w:sz w:val="22"/>
          <w:szCs w:val="22"/>
          <w:lang w:val="sr-Cyrl-RS"/>
        </w:rPr>
        <w:t>Годишње одржавање термовизијских камера ТЕНТ А5 и А6</w:t>
      </w:r>
      <w:r w:rsidR="00050A34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050A3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3CD9" w:rsidRDefault="00050A34" w:rsidP="00050A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документације </w:t>
      </w:r>
      <w:r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050A34">
        <w:rPr>
          <w:rFonts w:ascii="Arial" w:hAnsi="Arial" w:cs="Arial"/>
          <w:i/>
          <w:sz w:val="22"/>
          <w:szCs w:val="22"/>
        </w:rPr>
        <w:t xml:space="preserve">мења се </w:t>
      </w:r>
      <w:r w:rsidRPr="00050A34">
        <w:rPr>
          <w:rFonts w:ascii="Arial" w:hAnsi="Arial" w:cs="Arial"/>
          <w:i/>
          <w:sz w:val="22"/>
          <w:szCs w:val="22"/>
          <w:lang w:val="sr-Cyrl-RS"/>
        </w:rPr>
        <w:t>у делу: Образац понуде,Структура</w:t>
      </w:r>
      <w:r w:rsidR="00873CD9">
        <w:rPr>
          <w:rFonts w:ascii="Arial" w:hAnsi="Arial" w:cs="Arial"/>
          <w:i/>
          <w:sz w:val="22"/>
          <w:szCs w:val="22"/>
          <w:lang w:val="sr-Cyrl-RS"/>
        </w:rPr>
        <w:t xml:space="preserve"> цене и Техничкој спецификацији</w:t>
      </w:r>
      <w:r w:rsidR="00873CD9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="00873CD9">
        <w:rPr>
          <w:rFonts w:ascii="Arial" w:hAnsi="Arial" w:cs="Arial"/>
          <w:i/>
          <w:sz w:val="22"/>
          <w:szCs w:val="22"/>
          <w:lang w:val="sr-Cyrl-RS"/>
        </w:rPr>
        <w:t>на следећи начин:</w:t>
      </w:r>
    </w:p>
    <w:p w:rsidR="00C6690C" w:rsidRDefault="00873CD9" w:rsidP="00873CD9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873CD9">
        <w:rPr>
          <w:rFonts w:ascii="Arial" w:hAnsi="Arial" w:cs="Arial"/>
          <w:sz w:val="22"/>
          <w:szCs w:val="22"/>
          <w:lang w:val="sr-Cyrl-RS"/>
        </w:rPr>
        <w:t>У обрасцу понуде брише се редни број 3 а редни број 4 постаје редни број 3.</w:t>
      </w:r>
    </w:p>
    <w:p w:rsidR="00873CD9" w:rsidRDefault="00873CD9" w:rsidP="00873CD9">
      <w:pPr>
        <w:ind w:left="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-Уобрасцу структуре цене брише се редни број 3 а редни број 4 постаје редни број 3.</w:t>
      </w:r>
    </w:p>
    <w:p w:rsidR="00873CD9" w:rsidRPr="00873CD9" w:rsidRDefault="00873CD9" w:rsidP="00873CD9">
      <w:pPr>
        <w:ind w:left="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-У делу 10 Техничка спецификација брише се део „Ц“ сервисне услуге.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73CD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873CD9" w:rsidRDefault="00873CD9" w:rsidP="00AA51DA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Pr="00172FB5" w:rsidRDefault="00172FB5" w:rsidP="00172FB5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FB4B5D" w:rsidRPr="00FB4B5D" w:rsidRDefault="00F36C4F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2"/>
          <w:lang w:val="en-US" w:eastAsia="en-US"/>
        </w:rPr>
        <w:pict>
          <v:roundrect id="Rounded Rectangle 17" o:spid="_x0000_s1029" style="position:absolute;left:0;text-align:left;margin-left:394.2pt;margin-top:-54.55pt;width:93.75pt;height:35.5pt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gcQ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B4B5D" w:rsidRPr="00611C0B" w:rsidRDefault="00FB4B5D" w:rsidP="00FB4B5D">
                  <w:pPr>
                    <w:jc w:val="center"/>
                    <w:rPr>
                      <w:b/>
                    </w:rPr>
                  </w:pPr>
                  <w:r w:rsidRPr="00611C0B">
                    <w:rPr>
                      <w:b/>
                    </w:rPr>
                    <w:t xml:space="preserve">ОБРАЗАЦ БР. 1. </w:t>
                  </w:r>
                </w:p>
              </w:txbxContent>
            </v:textbox>
          </v:roundrect>
        </w:pict>
      </w: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15pt;margin-top:-16.1pt;width:315.95pt;height:43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" filled="f" fillcolor="none" strokecolor="red">
            <v:fill color2="#f0f4e6" rotate="t" focus="100%" type="gradient"/>
            <v:shadow on="t" color="black" opacity="24903f" origin=",.5" offset="0,.55556mm"/>
            <v:textbox style="mso-next-textbox:#_x0000_s1027">
              <w:txbxContent>
                <w:p w:rsidR="00FB4B5D" w:rsidRDefault="00FB4B5D" w:rsidP="00FB4B5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FB4B5D" w:rsidRPr="00791B57" w:rsidRDefault="00FB4B5D" w:rsidP="00FB4B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791B57">
                    <w:rPr>
                      <w:rFonts w:ascii="Arial" w:hAnsi="Arial" w:cs="Arial"/>
                      <w:b/>
                      <w:bCs/>
                      <w:iCs/>
                    </w:rPr>
                    <w:t>4. ОБРАЗАЦ ПОНУДЕ</w:t>
                  </w:r>
                </w:p>
              </w:txbxContent>
            </v:textbox>
          </v:shape>
        </w:pic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FF000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12"/>
      </w:tblGrid>
      <w:tr w:rsidR="00FB4B5D" w:rsidRPr="00FB4B5D" w:rsidTr="00FE5CDE">
        <w:tc>
          <w:tcPr>
            <w:tcW w:w="9576" w:type="dxa"/>
            <w:gridSpan w:val="2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ПОДАЦИ О ПОНУЂАЧУ</w:t>
            </w: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Порески број понуђача(ПИБ):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Шифра делатности: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Назив банке и број рачуна: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Лице овлашћено за потписивање уговора:</w:t>
            </w:r>
          </w:p>
        </w:tc>
        <w:tc>
          <w:tcPr>
            <w:tcW w:w="47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r w:rsidRPr="00FB4B5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Понуду </w:t>
      </w:r>
      <w:r w:rsidRPr="00FB4B5D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>подносим</w:t>
      </w:r>
      <w:r w:rsidRPr="00FB4B5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:</w:t>
      </w:r>
      <w:r w:rsidRPr="00FB4B5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(заокружити начин </w:t>
      </w:r>
      <w:r w:rsidRPr="00FB4B5D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подношења</w:t>
      </w:r>
      <w:r w:rsidRPr="00FB4B5D"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  <w:t xml:space="preserve"> понуде и уписати податке под б) и в))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55"/>
      </w:tblGrid>
      <w:tr w:rsidR="00FB4B5D" w:rsidRPr="00FB4B5D" w:rsidTr="00FE5CDE">
        <w:tc>
          <w:tcPr>
            <w:tcW w:w="9243" w:type="dxa"/>
            <w:gridSpan w:val="2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А) САМОСТАЛНО</w:t>
            </w: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color w:val="FF0000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9243" w:type="dxa"/>
            <w:gridSpan w:val="2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Део предмета набавке који ће извршити подизвођач: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c>
          <w:tcPr>
            <w:tcW w:w="9243" w:type="dxa"/>
            <w:gridSpan w:val="2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Назив учесника у заједничкој понуди: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4688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Име особе за контакт:</w:t>
            </w:r>
            <w:r w:rsidRPr="00FB4B5D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4555" w:type="dxa"/>
          </w:tcPr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  <w:p w:rsidR="00FB4B5D" w:rsidRPr="00FB4B5D" w:rsidRDefault="00FB4B5D" w:rsidP="00FB4B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en-US"/>
              </w:rPr>
            </w:pPr>
          </w:p>
        </w:tc>
      </w:tr>
    </w:tbl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FB4B5D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Напомена:</w:t>
      </w:r>
      <w:r w:rsidRPr="00FB4B5D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Понуђач је дужан да поднесе понуду на исти начин на који се квалификовао код наручиоца и са истим учесницима у заједничкој понуди, односно са истим подизвођачима.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понуди.</w:t>
      </w:r>
    </w:p>
    <w:p w:rsidR="00FB4B5D" w:rsidRPr="00FB4B5D" w:rsidRDefault="00FB4B5D" w:rsidP="00FB4B5D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Уколико група понуђача подноси заједничку понуду табелу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>„ПОДАЦИ О ПОНУЂАЧУ“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треба са својим подацима да попуни носилац посла, док податке о осталим учесницима у заједничкој понуди треба навести у 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другој 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табели овог обрасца. 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br w:type="page"/>
      </w: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ПОНУДА БР.</w:t>
      </w:r>
      <w:r w:rsidRPr="00FB4B5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t>________</w:t>
      </w:r>
      <w:r w:rsidRPr="00FB4B5D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__.__.2017. године 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3000/1863/2017 (384/2017) године </w:t>
      </w:r>
    </w:p>
    <w:p w:rsidR="00FB4B5D" w:rsidRPr="00FB4B5D" w:rsidRDefault="00FB4B5D" w:rsidP="00FB4B5D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highlight w:val="yellow"/>
          <w:lang w:val="sr-Cyrl-RS" w:eastAsia="en-US"/>
        </w:rPr>
      </w:pPr>
    </w:p>
    <w:p w:rsidR="00FB4B5D" w:rsidRPr="00FB4B5D" w:rsidRDefault="00FB4B5D" w:rsidP="00FB4B5D">
      <w:pPr>
        <w:keepNext/>
        <w:suppressAutoHyphens w:val="0"/>
        <w:spacing w:before="240" w:after="60" w:line="276" w:lineRule="auto"/>
        <w:outlineLvl w:val="3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tbl>
      <w:tblPr>
        <w:tblW w:w="56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136"/>
        <w:gridCol w:w="998"/>
        <w:gridCol w:w="1140"/>
        <w:gridCol w:w="1419"/>
        <w:gridCol w:w="2073"/>
      </w:tblGrid>
      <w:tr w:rsidR="00FB4B5D" w:rsidRPr="00FB4B5D" w:rsidTr="00FB4B5D">
        <w:tc>
          <w:tcPr>
            <w:tcW w:w="341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973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476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544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и-чина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990" w:type="pct"/>
            <w:shd w:val="clear" w:color="auto" w:fill="C0C0C0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FB4B5D" w:rsidRPr="00FB4B5D" w:rsidTr="00FB4B5D">
        <w:tc>
          <w:tcPr>
            <w:tcW w:w="341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973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Квартални превентивни преглед термовизијског система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A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476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544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4</w:t>
            </w:r>
          </w:p>
        </w:tc>
        <w:tc>
          <w:tcPr>
            <w:tcW w:w="677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0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FB4B5D" w:rsidRPr="00FB4B5D" w:rsidTr="00FB4B5D">
        <w:tc>
          <w:tcPr>
            <w:tcW w:w="341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1973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Ангажовање радне снаге по НЧ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B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476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нч</w:t>
            </w:r>
          </w:p>
        </w:tc>
        <w:tc>
          <w:tcPr>
            <w:tcW w:w="544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600</w:t>
            </w:r>
          </w:p>
        </w:tc>
        <w:tc>
          <w:tcPr>
            <w:tcW w:w="677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0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FB4B5D" w:rsidRPr="00FB4B5D" w:rsidTr="00FB4B5D">
        <w:tc>
          <w:tcPr>
            <w:tcW w:w="341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973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Списак резервних делова 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D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476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544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1</w:t>
            </w:r>
          </w:p>
        </w:tc>
        <w:tc>
          <w:tcPr>
            <w:tcW w:w="677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990" w:type="pct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FB4B5D" w:rsidRPr="00FB4B5D" w:rsidRDefault="00FB4B5D" w:rsidP="00FB4B5D">
      <w:pPr>
        <w:keepNext/>
        <w:suppressAutoHyphens w:val="0"/>
        <w:spacing w:before="240" w:after="60" w:line="276" w:lineRule="auto"/>
        <w:outlineLvl w:val="3"/>
        <w:rPr>
          <w:rFonts w:ascii="Arial" w:eastAsia="Calibri" w:hAnsi="Arial" w:cs="Arial"/>
          <w:b/>
          <w:bCs/>
          <w:sz w:val="28"/>
          <w:szCs w:val="28"/>
          <w:lang w:val="sr-Latn-CS" w:eastAsia="en-US"/>
        </w:rPr>
      </w:pPr>
      <w:r w:rsidRPr="00FB4B5D">
        <w:rPr>
          <w:rFonts w:ascii="Arial" w:eastAsia="Calibri" w:hAnsi="Arial" w:cs="Arial"/>
          <w:b/>
          <w:bCs/>
          <w:sz w:val="28"/>
          <w:szCs w:val="28"/>
          <w:lang w:val="sr-Latn-CS" w:eastAsia="en-US"/>
        </w:rPr>
        <w:t xml:space="preserve">                                                                                       </w:t>
      </w:r>
    </w:p>
    <w:p w:rsidR="00FB4B5D" w:rsidRPr="00FB4B5D" w:rsidRDefault="00FB4B5D" w:rsidP="00FB4B5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УКУПНО:___________________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FB4B5D" w:rsidRPr="00FB4B5D" w:rsidRDefault="00FB4B5D" w:rsidP="00FB4B5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FB4B5D" w:rsidRPr="00FB4B5D" w:rsidRDefault="00FB4B5D" w:rsidP="00FB4B5D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 45 дана, у складу са начином плаћања дефинисаним моделом уговора</w:t>
      </w:r>
    </w:p>
    <w:p w:rsidR="00FB4B5D" w:rsidRPr="00FB4B5D" w:rsidRDefault="00FB4B5D" w:rsidP="00FB4B5D">
      <w:pPr>
        <w:suppressAutoHyphens w:val="0"/>
        <w:ind w:left="720" w:right="-1149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FB4B5D" w:rsidRPr="00FB4B5D" w:rsidRDefault="00FB4B5D" w:rsidP="00FB4B5D">
      <w:pPr>
        <w:suppressAutoHyphens w:val="0"/>
        <w:ind w:left="360" w:right="-1149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Рок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>извршења (не дуже од 12 месеци од дана потписивања уговора)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месеци од дана потписивања уговора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FB4B5D" w:rsidRPr="00FB4B5D" w:rsidRDefault="00FB4B5D" w:rsidP="00FB4B5D">
      <w:pPr>
        <w:suppressAutoHyphens w:val="0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>(не краће од 12 месеци од дана извршења)</w:t>
      </w: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 xml:space="preserve"> месеци од дана извршења</w:t>
      </w:r>
    </w:p>
    <w:p w:rsidR="00FB4B5D" w:rsidRPr="00FB4B5D" w:rsidRDefault="00FB4B5D" w:rsidP="00FB4B5D">
      <w:pPr>
        <w:suppressAutoHyphens w:val="0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FB4B5D">
        <w:rPr>
          <w:rFonts w:ascii="Arial" w:eastAsia="Calibri" w:hAnsi="Arial" w:cs="Arial"/>
          <w:sz w:val="22"/>
          <w:szCs w:val="22"/>
          <w:lang w:eastAsia="en-US"/>
        </w:rPr>
        <w:t>извршења и паритет(огранак ТЕНТ-А,Обреновац, фцо ТЕНТ-А): ________________________________________________________________________</w:t>
      </w:r>
    </w:p>
    <w:p w:rsidR="00FB4B5D" w:rsidRPr="00FB4B5D" w:rsidRDefault="00FB4B5D" w:rsidP="00FB4B5D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FB4B5D" w:rsidRPr="00FB4B5D" w:rsidRDefault="00FB4B5D" w:rsidP="00FB4B5D">
      <w:pPr>
        <w:numPr>
          <w:ilvl w:val="0"/>
          <w:numId w:val="13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FB4B5D" w:rsidRPr="00FB4B5D" w:rsidRDefault="00FB4B5D" w:rsidP="00FB4B5D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FB4B5D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FB4B5D" w:rsidRPr="00FB4B5D" w:rsidRDefault="00FB4B5D" w:rsidP="00FB4B5D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FB4B5D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Понуђач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FB4B5D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</w:pPr>
      <w:r w:rsidRPr="00FB4B5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FB4B5D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</w:pPr>
      <w:r w:rsidRPr="00FB4B5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 xml:space="preserve">  </w:t>
      </w:r>
      <w:r w:rsidRPr="00FB4B5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</w:r>
      <w:r w:rsidRPr="00FB4B5D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ab/>
        <w:t xml:space="preserve">                                                ________________________________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FB4B5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Pr="00FB4B5D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Подизвођач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FB4B5D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М. П. 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FB4B5D">
        <w:rPr>
          <w:rFonts w:ascii="Arial" w:eastAsia="TimesNewRomanPS-BoldMT" w:hAnsi="Arial" w:cs="Arial"/>
          <w:b/>
          <w:bCs/>
          <w:i/>
          <w:iCs/>
          <w:sz w:val="22"/>
          <w:szCs w:val="22"/>
          <w:lang w:val="en-US" w:eastAsia="en-US"/>
        </w:rPr>
        <w:t>________________________________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(овлашћено лице подизвођача)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FB4B5D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FB4B5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</w:t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понуђачи подносе заједничку понуду,</w:t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FB4B5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FB4B5D" w:rsidRPr="00FB4B5D" w:rsidRDefault="00FB4B5D" w:rsidP="00FB4B5D">
      <w:pPr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FB4B5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color w:val="002060"/>
          <w:sz w:val="22"/>
          <w:szCs w:val="22"/>
          <w:lang w:val="en-US" w:eastAsia="en-US"/>
        </w:rPr>
      </w:pPr>
      <w:r w:rsidRPr="00FB4B5D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br w:type="page"/>
      </w:r>
    </w:p>
    <w:tbl>
      <w:tblPr>
        <w:tblW w:w="4281" w:type="dxa"/>
        <w:tblLook w:val="0000" w:firstRow="0" w:lastRow="0" w:firstColumn="0" w:lastColumn="0" w:noHBand="0" w:noVBand="0"/>
      </w:tblPr>
      <w:tblGrid>
        <w:gridCol w:w="4281"/>
      </w:tblGrid>
      <w:tr w:rsidR="00FB4B5D" w:rsidRPr="00FB4B5D" w:rsidTr="00FE5CDE">
        <w:trPr>
          <w:trHeight w:val="905"/>
        </w:trPr>
        <w:tc>
          <w:tcPr>
            <w:tcW w:w="428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left="-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557912221" r:id="rId9"/>
              </w:object>
            </w:r>
          </w:p>
        </w:tc>
      </w:tr>
      <w:tr w:rsidR="00FB4B5D" w:rsidRPr="00FB4B5D" w:rsidTr="00FE5CDE">
        <w:trPr>
          <w:trHeight w:val="330"/>
        </w:trPr>
        <w:tc>
          <w:tcPr>
            <w:tcW w:w="428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Електропривреда Србије  - ЕПС</w:t>
            </w:r>
          </w:p>
        </w:tc>
      </w:tr>
    </w:tbl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002060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450"/>
        <w:jc w:val="center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FB4B5D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 xml:space="preserve">Kонкурсна документација 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FB4B5D">
        <w:rPr>
          <w:rFonts w:ascii="Arial" w:eastAsia="Calibri" w:hAnsi="Arial" w:cs="Arial"/>
          <w:b/>
          <w:bCs/>
          <w:iCs/>
          <w:sz w:val="22"/>
          <w:szCs w:val="22"/>
          <w:lang w:val="sr-Cyrl-RS" w:eastAsia="en-US"/>
        </w:rPr>
        <w:t xml:space="preserve">5. </w:t>
      </w:r>
      <w:r w:rsidRPr="00FB4B5D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ОБРАЗАЦ СТРУКТУРЕ ПОНУЂЕНЕ ЦЕНЕ СА УПУТСТВОМ КАКО ДА СЕ ПОПУНИ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ru-RU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FB4B5D">
        <w:rPr>
          <w:rFonts w:ascii="Arial" w:eastAsia="Calibri" w:hAnsi="Arial" w:cs="Arial"/>
          <w:b/>
          <w:sz w:val="22"/>
          <w:szCs w:val="22"/>
          <w:lang w:val="ru-RU" w:eastAsia="en-US"/>
        </w:rPr>
        <w:t>Обреновац</w:t>
      </w: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t>,</w:t>
      </w:r>
      <w:r w:rsidRPr="00FB4B5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B4B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2017 </w:t>
      </w: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>г</w:t>
      </w:r>
      <w:r w:rsidRPr="00FB4B5D">
        <w:rPr>
          <w:rFonts w:ascii="Arial" w:eastAsia="Calibri" w:hAnsi="Arial" w:cs="Arial"/>
          <w:b/>
          <w:sz w:val="22"/>
          <w:szCs w:val="22"/>
          <w:lang w:val="ru-RU" w:eastAsia="en-US"/>
        </w:rPr>
        <w:t>од</w:t>
      </w: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br w:type="page"/>
      </w:r>
      <w:r w:rsidR="00F36C4F"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lastRenderedPageBreak/>
        <w:pict>
          <v:shape id="_x0000_i1026" type="#_x0000_t75" style="width:96pt;height:30.75pt;mso-position-horizontal-relative:char;mso-position-vertical-relative:line">
            <v:imagedata r:id="rId10" o:title=""/>
          </v:shape>
        </w:pict>
      </w:r>
    </w:p>
    <w:p w:rsidR="00FB4B5D" w:rsidRPr="00FB4B5D" w:rsidRDefault="00F36C4F" w:rsidP="00FB4B5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shape id="Text Box 12" o:spid="_x0000_s1028" type="#_x0000_t202" style="position:absolute;margin-left:0;margin-top:11.75pt;width:463.5pt;height:26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FB4B5D" w:rsidRPr="000F6997" w:rsidRDefault="00FB4B5D" w:rsidP="00FB4B5D">
                  <w:pPr>
                    <w:jc w:val="center"/>
                    <w:rPr>
                      <w:rFonts w:ascii="Arial" w:hAnsi="Arial" w:cs="Arial"/>
                    </w:rPr>
                  </w:pPr>
                  <w:r w:rsidRPr="000F6997">
                    <w:rPr>
                      <w:rFonts w:ascii="Arial" w:hAnsi="Arial" w:cs="Arial"/>
                      <w:b/>
                      <w:bCs/>
                      <w:iCs/>
                      <w:lang w:val="sr-Cyrl-RS"/>
                    </w:rPr>
                    <w:t>5</w:t>
                  </w:r>
                  <w:r w:rsidRPr="000F6997">
                    <w:rPr>
                      <w:rFonts w:ascii="Arial" w:hAnsi="Arial" w:cs="Arial"/>
                      <w:b/>
                      <w:bCs/>
                      <w:iCs/>
                    </w:rPr>
                    <w:t>. ОБРАЗАЦ СТРУКТУРЕ ПОНУЂЕНЕ ЦЕНЕ СА УПУТСТВОМ</w:t>
                  </w:r>
                  <w:r w:rsidRPr="000F6997">
                    <w:rPr>
                      <w:b/>
                      <w:bCs/>
                      <w:iCs/>
                    </w:rPr>
                    <w:t xml:space="preserve"> </w:t>
                  </w:r>
                  <w:r w:rsidRPr="000F6997">
                    <w:rPr>
                      <w:rFonts w:ascii="Arial" w:hAnsi="Arial" w:cs="Arial"/>
                      <w:b/>
                      <w:bCs/>
                      <w:iCs/>
                    </w:rPr>
                    <w:t xml:space="preserve"> </w:t>
                  </w:r>
                </w:p>
              </w:txbxContent>
            </v:textbox>
          </v:shape>
        </w:pict>
      </w:r>
    </w:p>
    <w:p w:rsidR="00FB4B5D" w:rsidRPr="00FB4B5D" w:rsidRDefault="00FB4B5D" w:rsidP="00FB4B5D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FB4B5D" w:rsidRPr="00FB4B5D" w:rsidRDefault="00FB4B5D" w:rsidP="00FB4B5D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t>За понуду бр._____________ од______________201</w:t>
      </w: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_. </w:t>
      </w:r>
      <w:r w:rsidRPr="00FB4B5D">
        <w:rPr>
          <w:rFonts w:ascii="Arial" w:eastAsia="Calibri" w:hAnsi="Arial" w:cs="Arial"/>
          <w:b/>
          <w:sz w:val="22"/>
          <w:szCs w:val="22"/>
          <w:lang w:val="en-US" w:eastAsia="en-US"/>
        </w:rPr>
        <w:t>г</w:t>
      </w:r>
      <w:r w:rsidRPr="00FB4B5D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FB4B5D" w:rsidRPr="00FB4B5D" w:rsidRDefault="00FB4B5D" w:rsidP="00FB4B5D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701"/>
        <w:gridCol w:w="1701"/>
        <w:gridCol w:w="1701"/>
        <w:gridCol w:w="1701"/>
      </w:tblGrid>
      <w:tr w:rsidR="00FB4B5D" w:rsidRPr="00FB4B5D" w:rsidTr="00FE5CDE">
        <w:trPr>
          <w:trHeight w:val="964"/>
        </w:trPr>
        <w:tc>
          <w:tcPr>
            <w:tcW w:w="709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985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предмер радова</w:t>
            </w:r>
          </w:p>
        </w:tc>
        <w:tc>
          <w:tcPr>
            <w:tcW w:w="1276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FB4B5D" w:rsidRPr="00FB4B5D" w:rsidTr="00FE5CDE">
        <w:trPr>
          <w:trHeight w:val="269"/>
        </w:trPr>
        <w:tc>
          <w:tcPr>
            <w:tcW w:w="709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FB4B5D" w:rsidRPr="00FB4B5D" w:rsidRDefault="00FB4B5D" w:rsidP="00FB4B5D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FB4B5D" w:rsidRPr="00FB4B5D" w:rsidTr="00FE5CDE">
        <w:tc>
          <w:tcPr>
            <w:tcW w:w="709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Квартални превентивни преглед термовизијског система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A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1276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4</w:t>
            </w: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709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Ангажовање радне снаге по НЧ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B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1276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600</w:t>
            </w: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709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5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Списак резервних делова (позиција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D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 техничке спецификације)</w:t>
            </w:r>
          </w:p>
        </w:tc>
        <w:tc>
          <w:tcPr>
            <w:tcW w:w="1276" w:type="dxa"/>
            <w:vAlign w:val="center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  1</w:t>
            </w: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B4B5D" w:rsidRPr="00FB4B5D" w:rsidTr="00FE5CDE">
        <w:tc>
          <w:tcPr>
            <w:tcW w:w="7372" w:type="dxa"/>
            <w:gridSpan w:val="5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ство за поп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 обрасца структуре цене:</w:t>
      </w: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FB4B5D" w:rsidRPr="00FB4B5D" w:rsidRDefault="00FB4B5D" w:rsidP="00FB4B5D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FB4B5D" w:rsidRPr="00FB4B5D" w:rsidRDefault="00FB4B5D" w:rsidP="00FB4B5D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FB4B5D" w:rsidRPr="00FB4B5D" w:rsidRDefault="00FB4B5D" w:rsidP="00FB4B5D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за сваки тражени артикал</w:t>
      </w:r>
    </w:p>
    <w:p w:rsidR="00FB4B5D" w:rsidRPr="00FB4B5D" w:rsidRDefault="00FB4B5D" w:rsidP="00FB4B5D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за сваки тражени артикал</w:t>
      </w:r>
    </w:p>
    <w:p w:rsidR="00FB4B5D" w:rsidRPr="00FB4B5D" w:rsidRDefault="00FB4B5D" w:rsidP="00FB4B5D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lastRenderedPageBreak/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FB4B5D" w:rsidRPr="00FB4B5D" w:rsidRDefault="00FB4B5D" w:rsidP="00FB4B5D">
      <w:pPr>
        <w:suppressAutoHyphens w:val="0"/>
        <w:ind w:left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B4B5D" w:rsidRDefault="00FB4B5D" w:rsidP="00FB4B5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sz w:val="22"/>
          <w:szCs w:val="22"/>
          <w:lang w:val="sr-Cyrl-RS" w:eastAsia="en-US"/>
        </w:rPr>
        <w:t>Када се структура цене тражи за целу понуду, онда је јединична цена једнака укупној цени из понуде, тј. износ у колони 4 једнак износу колоне 6, односо износ у колони 5 једнак износу колоне 7</w:t>
      </w: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FB4B5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FB4B5D" w:rsidRPr="00FB4B5D" w:rsidTr="00FE5CDE">
        <w:trPr>
          <w:jc w:val="center"/>
        </w:trPr>
        <w:tc>
          <w:tcPr>
            <w:tcW w:w="9883" w:type="dxa"/>
            <w:gridSpan w:val="2"/>
            <w:vAlign w:val="bottom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Посебно исказани трошкови 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(царина,монтажа,трошкови превоза, осигурање и др.)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FB4B5D" w:rsidRPr="00FB4B5D" w:rsidTr="00FE5CDE">
        <w:trPr>
          <w:trHeight w:val="279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FB4B5D" w:rsidRPr="00FB4B5D" w:rsidTr="00FE5CDE">
        <w:trPr>
          <w:trHeight w:val="279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9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9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9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4B5D" w:rsidRPr="00FB4B5D" w:rsidRDefault="00FB4B5D" w:rsidP="00FB4B5D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4B5D" w:rsidRPr="00FB4B5D" w:rsidRDefault="00FB4B5D" w:rsidP="00FB4B5D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B4B5D" w:rsidRPr="00FB4B5D" w:rsidTr="00FE5CDE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FB4B5D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FB4B5D" w:rsidRPr="00FB4B5D" w:rsidRDefault="00FB4B5D" w:rsidP="00FB4B5D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B4B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ство за поп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FB4B5D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 обрасца структуре цене:</w:t>
      </w: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FB4B5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FB4B5D" w:rsidRPr="00FB4B5D" w:rsidRDefault="00FB4B5D" w:rsidP="00FB4B5D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</w:t>
      </w:r>
      <w:r w:rsidRPr="00FB4B5D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%. Уколико има и неких других трошкова који нису наведени у </w:t>
      </w:r>
      <w:r w:rsidRPr="00FB4B5D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обрасца структуре цене понуђач их може исказати.</w:t>
      </w:r>
    </w:p>
    <w:p w:rsidR="00FB4B5D" w:rsidRPr="00FB4B5D" w:rsidRDefault="00FB4B5D" w:rsidP="00FB4B5D">
      <w:pPr>
        <w:suppressAutoHyphens w:val="0"/>
        <w:spacing w:after="200"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            </w:t>
      </w: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</w:t>
      </w:r>
    </w:p>
    <w:p w:rsidR="00FB4B5D" w:rsidRPr="00FB4B5D" w:rsidRDefault="00FB4B5D" w:rsidP="00FB4B5D">
      <w:pPr>
        <w:suppressAutoHyphens w:val="0"/>
        <w:spacing w:after="200" w:line="276" w:lineRule="auto"/>
        <w:ind w:left="360"/>
        <w:jc w:val="right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________________________________________</w:t>
      </w:r>
    </w:p>
    <w:p w:rsidR="00050A34" w:rsidRPr="00FB4B5D" w:rsidRDefault="00FB4B5D" w:rsidP="00FB4B5D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FB4B5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FB4B5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М.П</w:t>
      </w:r>
      <w:r w:rsidRPr="00FB4B5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FB4B5D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                 Потпис одговорног лица понуђача</w:t>
      </w: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285" w:type="dxa"/>
        <w:jc w:val="center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75"/>
        <w:gridCol w:w="732"/>
        <w:gridCol w:w="1260"/>
        <w:gridCol w:w="579"/>
        <w:gridCol w:w="1481"/>
      </w:tblGrid>
      <w:tr w:rsidR="00FB4B5D" w:rsidRPr="00172FB5" w:rsidTr="00FE5CDE">
        <w:trPr>
          <w:jc w:val="center"/>
        </w:trPr>
        <w:tc>
          <w:tcPr>
            <w:tcW w:w="95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POZ</w:t>
            </w:r>
          </w:p>
        </w:tc>
        <w:tc>
          <w:tcPr>
            <w:tcW w:w="42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STAVKA</w:t>
            </w:r>
          </w:p>
        </w:tc>
        <w:tc>
          <w:tcPr>
            <w:tcW w:w="73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J.M.</w:t>
            </w:r>
          </w:p>
        </w:tc>
        <w:tc>
          <w:tcPr>
            <w:tcW w:w="126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JED.</w:t>
            </w:r>
          </w:p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CENA</w:t>
            </w:r>
          </w:p>
        </w:tc>
        <w:tc>
          <w:tcPr>
            <w:tcW w:w="5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KOL</w:t>
            </w:r>
          </w:p>
        </w:tc>
        <w:tc>
          <w:tcPr>
            <w:tcW w:w="148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UKUPNO</w:t>
            </w:r>
          </w:p>
        </w:tc>
      </w:tr>
      <w:tr w:rsidR="00FB4B5D" w:rsidRPr="00172FB5" w:rsidTr="00FE5CDE">
        <w:trPr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4B5D" w:rsidRPr="00172FB5" w:rsidRDefault="00FB4B5D" w:rsidP="00FE5CDE">
            <w:pPr>
              <w:suppressAutoHyphens w:val="0"/>
              <w:ind w:left="426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Kvartalni preventivni pregled termovizijskog  sistema  ( sa prevozom servisera na lokaciju)</w:t>
            </w:r>
          </w:p>
          <w:p w:rsidR="00FB4B5D" w:rsidRPr="00172FB5" w:rsidRDefault="00FB4B5D" w:rsidP="00FE5CDE">
            <w:pPr>
              <w:suppressAutoHyphens w:val="0"/>
              <w:ind w:left="426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 xml:space="preserve"> Kvartalni  preventivni pregled termovizijskog sistema koji se sastoji od:</w:t>
            </w:r>
          </w:p>
          <w:p w:rsidR="00FB4B5D" w:rsidRPr="00172FB5" w:rsidRDefault="00FB4B5D" w:rsidP="00FE5CD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Pregleda pneumatske i električne instalacije</w:t>
            </w:r>
          </w:p>
          <w:p w:rsidR="00FB4B5D" w:rsidRPr="00172FB5" w:rsidRDefault="00FB4B5D" w:rsidP="00FE5CD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Ispitivanja i test funkcionalnosti  sistema</w:t>
            </w:r>
          </w:p>
          <w:p w:rsidR="00FB4B5D" w:rsidRPr="00172FB5" w:rsidRDefault="00FB4B5D" w:rsidP="00FE5CD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Pregleda i čišćenja kamera i ormana  u relejnom prostoru</w:t>
            </w:r>
          </w:p>
          <w:p w:rsidR="00FB4B5D" w:rsidRPr="00172FB5" w:rsidRDefault="00FB4B5D" w:rsidP="00FE5CDE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Izradu izveštaja o servisu sa pregledom odrađenih mera i specifikacijom potrebnih delova za zamenu ili popravku</w:t>
            </w:r>
          </w:p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</w:tr>
      <w:tr w:rsidR="00FB4B5D" w:rsidRPr="00172FB5" w:rsidTr="00FE5CDE">
        <w:trPr>
          <w:gridAfter w:val="4"/>
          <w:wAfter w:w="4052" w:type="dxa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b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color w:val="31849B"/>
                <w:sz w:val="22"/>
                <w:szCs w:val="22"/>
                <w:lang w:val="en-US" w:eastAsia="en-US"/>
              </w:rPr>
              <w:t>Angažovanje radne snage po norma času</w:t>
            </w:r>
          </w:p>
        </w:tc>
      </w:tr>
      <w:tr w:rsidR="00FB4B5D" w:rsidRPr="00172FB5" w:rsidTr="00FE5CDE">
        <w:trPr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b/>
                <w:bCs/>
                <w:color w:val="31849B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Tehničar sat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NČ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  <w:r w:rsidRPr="00172FB5"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</w:tr>
      <w:tr w:rsidR="00FB4B5D" w:rsidRPr="00172FB5" w:rsidTr="00FE5CDE">
        <w:trPr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b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</w:tr>
      <w:tr w:rsidR="00FB4B5D" w:rsidRPr="00172FB5" w:rsidTr="00FE5CDE">
        <w:trPr>
          <w:jc w:val="center"/>
        </w:trPr>
        <w:tc>
          <w:tcPr>
            <w:tcW w:w="95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bCs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b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</w:tr>
    </w:tbl>
    <w:p w:rsidR="00FB4B5D" w:rsidRPr="00172FB5" w:rsidRDefault="00FB4B5D" w:rsidP="00FB4B5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842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8"/>
        <w:gridCol w:w="700"/>
        <w:gridCol w:w="4780"/>
        <w:gridCol w:w="623"/>
        <w:gridCol w:w="579"/>
        <w:gridCol w:w="406"/>
        <w:gridCol w:w="1035"/>
      </w:tblGrid>
      <w:tr w:rsidR="00FB4B5D" w:rsidRPr="00172FB5" w:rsidTr="00FE5CDE">
        <w:trPr>
          <w:trHeight w:val="300"/>
        </w:trPr>
        <w:tc>
          <w:tcPr>
            <w:tcW w:w="58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POZ</w:t>
            </w:r>
          </w:p>
        </w:tc>
        <w:tc>
          <w:tcPr>
            <w:tcW w:w="7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RB</w:t>
            </w:r>
          </w:p>
        </w:tc>
        <w:tc>
          <w:tcPr>
            <w:tcW w:w="478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SPISAK REZERVNIH DELOVA</w:t>
            </w:r>
          </w:p>
        </w:tc>
        <w:tc>
          <w:tcPr>
            <w:tcW w:w="62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noWrap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eastAsia="Calibri" w:hAnsi="Calibri"/>
                <w:color w:val="31849B"/>
                <w:sz w:val="22"/>
                <w:szCs w:val="22"/>
                <w:lang w:val="en-US" w:eastAsia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OPIS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JM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KOL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JC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UKUPNO</w:t>
            </w: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Regulator pritiska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Reed prekidač sa kablom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Solenod ventil  24 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Sigurnosni ventil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Filterski ketridž predfiltera za uljne čestice F68H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Filterski ketridž predfiltera za uljne čestice F74H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Filterski ketridž predfiltera za uljne čestice 68G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Filterski ketridž predfiltera za uljne čestice F74G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Crevo za vodu sa priključcima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Crevo za vazduh sa priključcima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Set zaptivki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lastRenderedPageBreak/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Uložak centralnog filtera čestica prašine i ulja PF165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Uložak centralnog filtera za uklanjanje uljnih para HF165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Automat drenažni  +  tajmer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Jedinica za napajanje 230Vac/12VDC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Jedinica za napajanje 230VAC/24VDC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Automatska drenaža  za predfilter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Kom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  <w:tr w:rsidR="00FB4B5D" w:rsidRPr="00172FB5" w:rsidTr="00FE5CDE">
        <w:trPr>
          <w:gridBefore w:val="1"/>
          <w:trHeight w:val="300"/>
        </w:trPr>
        <w:tc>
          <w:tcPr>
            <w:tcW w:w="7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hideMark/>
          </w:tcPr>
          <w:p w:rsidR="00FB4B5D" w:rsidRPr="00172FB5" w:rsidRDefault="00FB4B5D" w:rsidP="00FE5CD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  <w:r w:rsidRPr="00172FB5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Ukupno</w:t>
            </w:r>
            <w:r w:rsidRPr="00172FB5"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  <w:t>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FB4B5D" w:rsidRPr="00172FB5" w:rsidRDefault="00FB4B5D" w:rsidP="00FE5CD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sr-Latn-RS"/>
              </w:rPr>
            </w:pPr>
          </w:p>
        </w:tc>
      </w:tr>
    </w:tbl>
    <w:p w:rsidR="00172FB5" w:rsidRDefault="00172FB5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050A34" w:rsidRPr="00050A34" w:rsidRDefault="00050A3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4F" w:rsidRDefault="00F36C4F" w:rsidP="00F717AF">
      <w:r>
        <w:separator/>
      </w:r>
    </w:p>
  </w:endnote>
  <w:endnote w:type="continuationSeparator" w:id="0">
    <w:p w:rsidR="00F36C4F" w:rsidRDefault="00F36C4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F2C9A">
      <w:rPr>
        <w:i/>
        <w:sz w:val="20"/>
        <w:lang w:val="sr-Cyrl-RS"/>
      </w:rPr>
      <w:t>3000/1863/2017(384/2017)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73CD9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73CD9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4F" w:rsidRDefault="00F36C4F" w:rsidP="00F717AF">
      <w:r>
        <w:separator/>
      </w:r>
    </w:p>
  </w:footnote>
  <w:footnote w:type="continuationSeparator" w:id="0">
    <w:p w:rsidR="00F36C4F" w:rsidRDefault="00F36C4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36C4F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73CD9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73CD9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B62B3F"/>
    <w:multiLevelType w:val="multilevel"/>
    <w:tmpl w:val="A17224C8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679" w:hanging="360"/>
      </w:pPr>
    </w:lvl>
    <w:lvl w:ilvl="2">
      <w:start w:val="1"/>
      <w:numFmt w:val="decimal"/>
      <w:lvlText w:val="%1.%2.%3."/>
      <w:lvlJc w:val="left"/>
      <w:pPr>
        <w:ind w:left="5184" w:hanging="720"/>
      </w:pPr>
    </w:lvl>
    <w:lvl w:ilvl="3">
      <w:start w:val="1"/>
      <w:numFmt w:val="decimal"/>
      <w:lvlText w:val="%1.%2.%3.%4."/>
      <w:lvlJc w:val="left"/>
      <w:pPr>
        <w:ind w:left="7329" w:hanging="720"/>
      </w:pPr>
    </w:lvl>
    <w:lvl w:ilvl="4">
      <w:start w:val="1"/>
      <w:numFmt w:val="decimal"/>
      <w:lvlText w:val="%1.%2.%3.%4.%5."/>
      <w:lvlJc w:val="left"/>
      <w:pPr>
        <w:ind w:left="9834" w:hanging="1080"/>
      </w:pPr>
    </w:lvl>
    <w:lvl w:ilvl="5">
      <w:start w:val="1"/>
      <w:numFmt w:val="decimal"/>
      <w:lvlText w:val="%1.%2.%3.%4.%5.%6."/>
      <w:lvlJc w:val="left"/>
      <w:pPr>
        <w:ind w:left="11979" w:hanging="1080"/>
      </w:pPr>
    </w:lvl>
    <w:lvl w:ilvl="6">
      <w:start w:val="1"/>
      <w:numFmt w:val="decimal"/>
      <w:lvlText w:val="%1.%2.%3.%4.%5.%6.%7."/>
      <w:lvlJc w:val="left"/>
      <w:pPr>
        <w:ind w:left="14484" w:hanging="1440"/>
      </w:pPr>
    </w:lvl>
    <w:lvl w:ilvl="7">
      <w:start w:val="1"/>
      <w:numFmt w:val="decimal"/>
      <w:lvlText w:val="%1.%2.%3.%4.%5.%6.%7.%8."/>
      <w:lvlJc w:val="left"/>
      <w:pPr>
        <w:ind w:left="16629" w:hanging="1440"/>
      </w:pPr>
    </w:lvl>
    <w:lvl w:ilvl="8">
      <w:start w:val="1"/>
      <w:numFmt w:val="decimal"/>
      <w:lvlText w:val="%1.%2.%3.%4.%5.%6.%7.%8.%9."/>
      <w:lvlJc w:val="left"/>
      <w:pPr>
        <w:ind w:left="19134" w:hanging="1800"/>
      </w:p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2118F"/>
    <w:multiLevelType w:val="hybridMultilevel"/>
    <w:tmpl w:val="114E1CEC"/>
    <w:lvl w:ilvl="0" w:tplc="DCCE7F8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4EA7"/>
    <w:multiLevelType w:val="hybridMultilevel"/>
    <w:tmpl w:val="B00E7640"/>
    <w:lvl w:ilvl="0" w:tplc="382E9D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36378A"/>
    <w:multiLevelType w:val="hybridMultilevel"/>
    <w:tmpl w:val="E1A4EF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A94169"/>
    <w:multiLevelType w:val="hybridMultilevel"/>
    <w:tmpl w:val="09A44C00"/>
    <w:lvl w:ilvl="0" w:tplc="7C02F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9"/>
  </w:num>
  <w:num w:numId="7">
    <w:abstractNumId w:val="19"/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20"/>
  </w:num>
  <w:num w:numId="18">
    <w:abstractNumId w:val="10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0A34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0F7F"/>
    <w:rsid w:val="001517C4"/>
    <w:rsid w:val="00164983"/>
    <w:rsid w:val="00172FB5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58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5639"/>
    <w:rsid w:val="005E757E"/>
    <w:rsid w:val="005F2920"/>
    <w:rsid w:val="005F34DD"/>
    <w:rsid w:val="005F57AB"/>
    <w:rsid w:val="005F582C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C9A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CD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680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1C1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6C4F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4B5D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37</cp:revision>
  <cp:lastPrinted>2014-12-19T09:46:00Z</cp:lastPrinted>
  <dcterms:created xsi:type="dcterms:W3CDTF">2015-07-01T14:16:00Z</dcterms:created>
  <dcterms:modified xsi:type="dcterms:W3CDTF">2017-06-02T10:37:00Z</dcterms:modified>
</cp:coreProperties>
</file>