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3691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36910">
        <w:rPr>
          <w:rFonts w:ascii="Arial" w:hAnsi="Arial"/>
          <w:lang w:val="sr-Cyrl-RS"/>
        </w:rPr>
        <w:t>105.Е.03.01-225526/7-2017</w:t>
      </w:r>
      <w:bookmarkStart w:id="0" w:name="_GoBack"/>
      <w:bookmarkEnd w:id="0"/>
    </w:p>
    <w:p w:rsidR="0046231D" w:rsidRPr="00F36910" w:rsidRDefault="00F3691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02.06.2017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45E99" w:rsidRPr="00245E99">
        <w:rPr>
          <w:rFonts w:ascii="Arial" w:hAnsi="Arial"/>
        </w:rPr>
        <w:t>3000/0194/2017 (650/2017)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45E99">
        <w:rPr>
          <w:rFonts w:ascii="Arial" w:hAnsi="Arial"/>
          <w:lang w:val="ru-RU"/>
        </w:rPr>
        <w:t>Спиралноварене цеви Ø377</w:t>
      </w:r>
      <w:r w:rsidR="00245E99">
        <w:rPr>
          <w:rFonts w:ascii="Arial" w:hAnsi="Arial"/>
          <w:lang w:val="sr-Latn-RS"/>
        </w:rPr>
        <w:t>x8</w:t>
      </w:r>
      <w:r w:rsidR="00245E99" w:rsidRPr="00BB6055">
        <w:rPr>
          <w:rFonts w:ascii="Arial" w:hAnsi="Arial"/>
          <w:lang w:val="ru-RU"/>
        </w:rPr>
        <w:t>,</w:t>
      </w:r>
      <w:r w:rsidR="00245E99">
        <w:rPr>
          <w:rFonts w:ascii="Arial" w:hAnsi="Arial"/>
          <w:lang w:val="ru-RU"/>
        </w:rPr>
        <w:t>цеви за рачве, топове, прскаче депоније пепела и прирубнице за цевовод хидромешавине –ТЕНТ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45E9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245E99" w:rsidRDefault="00245E9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ли све цеви које су предмет јавне набавке требају бити премазане тако да дебљина осушеног премаза  буде </w:t>
      </w:r>
      <w:r w:rsidRPr="00245E99">
        <w:rPr>
          <w:rFonts w:ascii="Arial" w:hAnsi="Arial"/>
          <w:iCs/>
          <w:lang w:val="sr-Cyrl-RS"/>
        </w:rPr>
        <w:t>75-250µm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45E99" w:rsidRPr="00245E99" w:rsidRDefault="00245E99" w:rsidP="00245E99">
      <w:pPr>
        <w:spacing w:after="240"/>
        <w:jc w:val="left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Да, за све цеви које су предмет јавне набавки потребан је</w:t>
      </w:r>
      <w:r w:rsidRPr="00245E99">
        <w:rPr>
          <w:rFonts w:ascii="Arial" w:eastAsia="Calibri" w:hAnsi="Arial" w:cs="Times New Roman"/>
          <w:b/>
          <w:bCs/>
          <w:sz w:val="24"/>
          <w:lang w:val="sr-Cyrl-RS"/>
        </w:rPr>
        <w:t xml:space="preserve"> премаз цеви у дебљини осушеног премаза 75-250</w:t>
      </w:r>
      <w:r w:rsidRPr="00245E99">
        <w:rPr>
          <w:rFonts w:ascii="Arial" w:eastAsia="Calibri" w:hAnsi="Arial"/>
          <w:b/>
          <w:bCs/>
          <w:sz w:val="24"/>
          <w:lang w:val="sr-Latn-RS"/>
        </w:rPr>
        <w:t>µ</w:t>
      </w:r>
      <w:r w:rsidRPr="00245E99">
        <w:rPr>
          <w:rFonts w:ascii="Arial" w:eastAsia="Calibri" w:hAnsi="Arial" w:cs="Times New Roman"/>
          <w:b/>
          <w:bCs/>
          <w:sz w:val="24"/>
          <w:lang w:val="sr-Latn-RS"/>
        </w:rPr>
        <w:t>m</w:t>
      </w:r>
      <w:r w:rsidRPr="00245E99">
        <w:rPr>
          <w:rFonts w:ascii="Arial" w:eastAsia="Calibri" w:hAnsi="Arial" w:cs="Times New Roman"/>
          <w:b/>
          <w:bCs/>
          <w:sz w:val="24"/>
          <w:lang w:val="sr-Cyrl-RS"/>
        </w:rPr>
        <w:t xml:space="preserve"> (микрона)</w:t>
      </w:r>
      <w:r>
        <w:rPr>
          <w:rFonts w:ascii="Arial" w:eastAsia="Calibri" w:hAnsi="Arial" w:cs="Times New Roman"/>
          <w:b/>
          <w:bCs/>
          <w:sz w:val="24"/>
          <w:lang w:val="sr-Cyrl-RS"/>
        </w:rPr>
        <w:t>како је и наведено у делу Конкурсне документације, Технички захтеви за испоруку.</w:t>
      </w:r>
      <w:r w:rsidRPr="00245E99">
        <w:rPr>
          <w:rFonts w:ascii="Arial" w:eastAsia="Calibri" w:hAnsi="Arial" w:cs="Times New Roman"/>
          <w:b/>
          <w:bCs/>
          <w:sz w:val="24"/>
          <w:lang w:val="sr-Cyrl-RS"/>
        </w:rPr>
        <w:t xml:space="preserve"> </w:t>
      </w:r>
      <w:r w:rsidRPr="00245E99">
        <w:rPr>
          <w:rFonts w:ascii="Arial" w:eastAsia="Calibri" w:hAnsi="Arial" w:cs="Times New Roman"/>
          <w:b/>
          <w:bCs/>
          <w:sz w:val="24"/>
          <w:lang w:val="sr-Cyrl-RS"/>
        </w:rPr>
        <w:br/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45E9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45E9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245E99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7F" w:rsidRDefault="000A237F" w:rsidP="004A61DF">
      <w:pPr>
        <w:spacing w:line="240" w:lineRule="auto"/>
      </w:pPr>
      <w:r>
        <w:separator/>
      </w:r>
    </w:p>
  </w:endnote>
  <w:endnote w:type="continuationSeparator" w:id="0">
    <w:p w:rsidR="000A237F" w:rsidRDefault="000A23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9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9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7F" w:rsidRDefault="000A237F" w:rsidP="004A61DF">
      <w:pPr>
        <w:spacing w:line="240" w:lineRule="auto"/>
      </w:pPr>
      <w:r>
        <w:separator/>
      </w:r>
    </w:p>
  </w:footnote>
  <w:footnote w:type="continuationSeparator" w:id="0">
    <w:p w:rsidR="000A237F" w:rsidRDefault="000A23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0163CD" wp14:editId="125E6C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69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69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37F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45E9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28C2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06005"/>
    <w:rsid w:val="00F33CFB"/>
    <w:rsid w:val="00F36910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46FBA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46FBA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22CD4"/>
    <w:rsid w:val="00246FBA"/>
    <w:rsid w:val="006C1DE9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Jelisava Stojilković</cp:lastModifiedBy>
  <cp:revision>22</cp:revision>
  <cp:lastPrinted>2017-06-02T10:51:00Z</cp:lastPrinted>
  <dcterms:created xsi:type="dcterms:W3CDTF">2015-08-31T09:45:00Z</dcterms:created>
  <dcterms:modified xsi:type="dcterms:W3CDTF">2017-06-02T11:28:00Z</dcterms:modified>
</cp:coreProperties>
</file>