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CA" w:rsidRDefault="00B97BCA" w:rsidP="003049BC">
      <w:pPr>
        <w:spacing w:line="240" w:lineRule="auto"/>
        <w:rPr>
          <w:rFonts w:ascii="Arial" w:hAnsi="Arial"/>
          <w:lang w:val="ru-RU"/>
        </w:rPr>
      </w:pPr>
    </w:p>
    <w:p w:rsidR="0046231D" w:rsidRPr="003049BC" w:rsidRDefault="0046231D" w:rsidP="003049BC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3049BC">
        <w:rPr>
          <w:rFonts w:ascii="Arial" w:hAnsi="Arial"/>
          <w:lang w:val="ru-RU"/>
        </w:rPr>
        <w:t>ЈАВНО ПРЕДУЗЕЋЕ „ЕЛЕКТРОПРИВРЕДА СРБИЈЕ</w:t>
      </w:r>
      <w:r w:rsidRPr="003049BC">
        <w:rPr>
          <w:rFonts w:ascii="Arial" w:hAnsi="Arial"/>
        </w:rPr>
        <w:t>“ БЕОГРАД</w:t>
      </w:r>
    </w:p>
    <w:p w:rsidR="0046231D" w:rsidRPr="003049BC" w:rsidRDefault="003049BC" w:rsidP="003049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     </w:t>
      </w:r>
      <w:r w:rsidR="0046231D" w:rsidRPr="003049BC">
        <w:rPr>
          <w:rFonts w:ascii="Arial" w:hAnsi="Arial"/>
          <w:lang w:val="ru-RU"/>
        </w:rPr>
        <w:t xml:space="preserve">ЕЛЕКТРОПРИВРЕДА СРБИЈЕ </w:t>
      </w:r>
      <w:r w:rsidR="0046231D" w:rsidRPr="003049BC">
        <w:rPr>
          <w:rFonts w:ascii="Arial" w:hAnsi="Arial"/>
          <w:lang w:val="sr-Cyrl-RS"/>
        </w:rPr>
        <w:t xml:space="preserve">ЈП </w:t>
      </w:r>
      <w:r w:rsidR="0046231D" w:rsidRPr="003049BC">
        <w:rPr>
          <w:rFonts w:ascii="Arial" w:hAnsi="Arial"/>
        </w:rPr>
        <w:t xml:space="preserve"> БЕОГРАД-ОГРАНАК ТЕНТ</w:t>
      </w:r>
    </w:p>
    <w:p w:rsidR="0046231D" w:rsidRPr="003049BC" w:rsidRDefault="003049BC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 xml:space="preserve">      </w:t>
      </w:r>
      <w:r w:rsidR="0046231D" w:rsidRPr="003049BC">
        <w:rPr>
          <w:rFonts w:ascii="Arial" w:hAnsi="Arial"/>
        </w:rPr>
        <w:t>Улица</w:t>
      </w:r>
      <w:r w:rsidR="0046231D" w:rsidRPr="003049BC">
        <w:rPr>
          <w:rFonts w:ascii="Arial" w:hAnsi="Arial"/>
          <w:lang w:val="sr-Cyrl-RS"/>
        </w:rPr>
        <w:t>:</w:t>
      </w:r>
      <w:r w:rsidR="0046231D" w:rsidRPr="003049BC">
        <w:rPr>
          <w:rFonts w:ascii="Arial" w:hAnsi="Arial"/>
        </w:rPr>
        <w:t xml:space="preserve"> Богољуба Урошевића- Црног  број 44.</w:t>
      </w:r>
    </w:p>
    <w:p w:rsidR="0046231D" w:rsidRPr="003049BC" w:rsidRDefault="003049B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 xml:space="preserve">      </w:t>
      </w:r>
      <w:r w:rsidR="0046231D" w:rsidRPr="003049BC">
        <w:rPr>
          <w:rFonts w:ascii="Arial" w:hAnsi="Arial"/>
          <w:lang w:val="sr-Cyrl-RS"/>
        </w:rPr>
        <w:t>Место:Обреновац</w:t>
      </w:r>
    </w:p>
    <w:p w:rsidR="0046231D" w:rsidRPr="00AB3C4F" w:rsidRDefault="003049B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 xml:space="preserve">      </w:t>
      </w:r>
      <w:r w:rsidR="0046231D" w:rsidRPr="003049BC">
        <w:rPr>
          <w:rFonts w:ascii="Arial" w:hAnsi="Arial"/>
        </w:rPr>
        <w:t>Број:</w:t>
      </w:r>
      <w:r w:rsidR="00AB3C4F">
        <w:rPr>
          <w:rFonts w:ascii="Arial" w:hAnsi="Arial"/>
          <w:lang w:val="sr-Cyrl-RS"/>
        </w:rPr>
        <w:t>5365-Е03.</w:t>
      </w:r>
      <w:r w:rsidR="00AB3C4F">
        <w:rPr>
          <w:rFonts w:ascii="Arial" w:hAnsi="Arial"/>
          <w:lang w:val="en-US"/>
        </w:rPr>
        <w:t>04.</w:t>
      </w:r>
      <w:r w:rsidR="004623C6">
        <w:rPr>
          <w:rFonts w:ascii="Arial" w:hAnsi="Arial"/>
          <w:lang w:val="en-US"/>
        </w:rPr>
        <w:t>252061/9-2017</w:t>
      </w:r>
    </w:p>
    <w:p w:rsidR="00FC01E0" w:rsidRPr="00B01202" w:rsidRDefault="003049BC" w:rsidP="00BF1D3E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 xml:space="preserve">      </w:t>
      </w:r>
      <w:r w:rsidR="004C470C" w:rsidRPr="003049BC">
        <w:rPr>
          <w:rFonts w:ascii="Arial" w:hAnsi="Arial"/>
          <w:lang w:val="sr-Cyrl-RS"/>
        </w:rPr>
        <w:t xml:space="preserve">Велики </w:t>
      </w:r>
      <w:r w:rsidR="00B97B67" w:rsidRPr="003049BC">
        <w:rPr>
          <w:rFonts w:ascii="Arial" w:hAnsi="Arial"/>
          <w:lang w:val="sr-Cyrl-RS"/>
        </w:rPr>
        <w:t>Црљени</w:t>
      </w:r>
      <w:r w:rsidR="00B97B67" w:rsidRPr="003049BC">
        <w:rPr>
          <w:rFonts w:ascii="Arial" w:hAnsi="Arial"/>
          <w:lang w:val="en-US"/>
        </w:rPr>
        <w:t>,</w:t>
      </w:r>
      <w:r w:rsidR="00AB3C4F">
        <w:rPr>
          <w:rFonts w:ascii="Arial" w:hAnsi="Arial"/>
          <w:lang w:val="en-US"/>
        </w:rPr>
        <w:t xml:space="preserve"> </w:t>
      </w:r>
      <w:r w:rsidR="004623C6">
        <w:rPr>
          <w:rFonts w:ascii="Arial" w:hAnsi="Arial"/>
          <w:lang w:val="en-US"/>
        </w:rPr>
        <w:t>14.06.</w:t>
      </w:r>
      <w:r w:rsidR="00B01202">
        <w:rPr>
          <w:rFonts w:ascii="Arial" w:hAnsi="Arial"/>
          <w:lang w:val="sr-Cyrl-RS"/>
        </w:rPr>
        <w:t>2017</w:t>
      </w:r>
    </w:p>
    <w:p w:rsidR="00BF1D3E" w:rsidRPr="003049BC" w:rsidRDefault="00BF1D3E" w:rsidP="009A7A54">
      <w:pPr>
        <w:ind w:left="-360" w:right="-19"/>
        <w:jc w:val="center"/>
        <w:outlineLvl w:val="0"/>
        <w:rPr>
          <w:rFonts w:ascii="Arial" w:hAnsi="Arial"/>
          <w:i/>
          <w:lang w:val="sr-Cyrl-RS"/>
        </w:rPr>
      </w:pPr>
    </w:p>
    <w:p w:rsidR="00823373" w:rsidRPr="003049BC" w:rsidRDefault="00584AA8" w:rsidP="009A7A54">
      <w:pPr>
        <w:ind w:left="-360" w:right="-19"/>
        <w:jc w:val="center"/>
        <w:outlineLvl w:val="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</w:t>
      </w:r>
      <w:r w:rsidR="00823373" w:rsidRPr="003049BC">
        <w:rPr>
          <w:rFonts w:ascii="Arial" w:hAnsi="Arial"/>
          <w:iCs/>
        </w:rPr>
        <w:t>На основу члана 54. и 63. Закона о јавним набавк</w:t>
      </w:r>
      <w:r w:rsidR="008C28EE" w:rsidRPr="003049BC">
        <w:rPr>
          <w:rFonts w:ascii="Arial" w:hAnsi="Arial"/>
          <w:iCs/>
        </w:rPr>
        <w:t>ама („Службeни глaсник РС", бр</w:t>
      </w:r>
      <w:r w:rsidR="008C28EE" w:rsidRPr="003049BC">
        <w:rPr>
          <w:rFonts w:ascii="Arial" w:hAnsi="Arial"/>
          <w:iCs/>
          <w:lang w:val="sr-Cyrl-RS"/>
        </w:rPr>
        <w:t>.</w:t>
      </w:r>
      <w:r w:rsidR="00823373" w:rsidRPr="003049BC">
        <w:rPr>
          <w:rFonts w:ascii="Arial" w:hAnsi="Arial"/>
          <w:iCs/>
        </w:rPr>
        <w:t xml:space="preserve"> 124/12</w:t>
      </w:r>
      <w:r w:rsidR="008C28EE" w:rsidRPr="003049BC">
        <w:rPr>
          <w:rFonts w:ascii="Arial" w:hAnsi="Arial"/>
          <w:iCs/>
          <w:lang w:val="ru-RU"/>
        </w:rPr>
        <w:t>,</w:t>
      </w:r>
      <w:r w:rsidR="00C04B2D" w:rsidRPr="003049BC">
        <w:rPr>
          <w:rFonts w:ascii="Arial" w:hAnsi="Arial"/>
          <w:iCs/>
          <w:lang w:val="ru-RU"/>
        </w:rPr>
        <w:t xml:space="preserve"> </w:t>
      </w:r>
      <w:r w:rsidR="00823373" w:rsidRPr="003049BC">
        <w:rPr>
          <w:rFonts w:ascii="Arial" w:hAnsi="Arial"/>
          <w:iCs/>
        </w:rPr>
        <w:t>14/15</w:t>
      </w:r>
      <w:r w:rsidR="008C28EE" w:rsidRPr="003049BC">
        <w:rPr>
          <w:rFonts w:ascii="Arial" w:hAnsi="Arial"/>
          <w:iCs/>
          <w:lang w:val="sr-Cyrl-RS"/>
        </w:rPr>
        <w:t>и 68/15</w:t>
      </w:r>
      <w:r w:rsidR="00823373" w:rsidRPr="003049BC">
        <w:rPr>
          <w:rFonts w:ascii="Arial" w:hAnsi="Arial"/>
          <w:iCs/>
        </w:rPr>
        <w:t xml:space="preserve">), Комисија за јавну набавку број </w:t>
      </w:r>
      <w:r w:rsidR="009A7A54" w:rsidRPr="003049BC">
        <w:rPr>
          <w:rFonts w:ascii="Arial" w:hAnsi="Arial"/>
          <w:b/>
        </w:rPr>
        <w:t>3000/</w:t>
      </w:r>
      <w:r w:rsidR="00BF1D3E" w:rsidRPr="003049BC">
        <w:rPr>
          <w:rFonts w:ascii="Arial" w:hAnsi="Arial"/>
          <w:b/>
          <w:lang w:val="en-US"/>
        </w:rPr>
        <w:t>0909</w:t>
      </w:r>
      <w:r w:rsidR="009A7A54" w:rsidRPr="003049BC">
        <w:rPr>
          <w:rFonts w:ascii="Arial" w:hAnsi="Arial"/>
          <w:b/>
        </w:rPr>
        <w:t>/201</w:t>
      </w:r>
      <w:r w:rsidR="00B97B67" w:rsidRPr="003049BC">
        <w:rPr>
          <w:rFonts w:ascii="Arial" w:hAnsi="Arial"/>
          <w:b/>
          <w:lang w:val="en-US"/>
        </w:rPr>
        <w:t>7</w:t>
      </w:r>
      <w:r w:rsidR="009A7A54" w:rsidRPr="003049BC">
        <w:rPr>
          <w:rFonts w:ascii="Arial" w:hAnsi="Arial"/>
          <w:b/>
        </w:rPr>
        <w:t>(</w:t>
      </w:r>
      <w:r w:rsidR="00BF1D3E" w:rsidRPr="003049BC">
        <w:rPr>
          <w:rFonts w:ascii="Arial" w:hAnsi="Arial"/>
          <w:b/>
          <w:lang w:val="en-US"/>
        </w:rPr>
        <w:t>204</w:t>
      </w:r>
      <w:r w:rsidR="009A7A54" w:rsidRPr="003049BC">
        <w:rPr>
          <w:rFonts w:ascii="Arial" w:hAnsi="Arial"/>
          <w:b/>
        </w:rPr>
        <w:t>/201</w:t>
      </w:r>
      <w:r w:rsidR="009A7A54" w:rsidRPr="003049BC">
        <w:rPr>
          <w:rFonts w:ascii="Arial" w:hAnsi="Arial"/>
          <w:b/>
          <w:lang w:val="en-US"/>
        </w:rPr>
        <w:t>6</w:t>
      </w:r>
      <w:r w:rsidR="009A7A54" w:rsidRPr="003049BC">
        <w:rPr>
          <w:rFonts w:ascii="Arial" w:hAnsi="Arial"/>
          <w:b/>
        </w:rPr>
        <w:t>)</w:t>
      </w:r>
      <w:r w:rsidR="00823373" w:rsidRPr="003049BC">
        <w:rPr>
          <w:rFonts w:ascii="Arial" w:hAnsi="Arial"/>
          <w:lang w:val="ru-RU"/>
        </w:rPr>
        <w:t xml:space="preserve">, </w:t>
      </w:r>
      <w:r w:rsidR="00823373" w:rsidRPr="003049BC">
        <w:rPr>
          <w:rFonts w:ascii="Arial" w:hAnsi="Arial"/>
        </w:rPr>
        <w:t xml:space="preserve">за набавку </w:t>
      </w:r>
      <w:r w:rsidR="00BF1D3E" w:rsidRPr="003049BC">
        <w:rPr>
          <w:rFonts w:ascii="Arial" w:hAnsi="Arial"/>
          <w:b/>
          <w:lang w:val="en-US"/>
        </w:rPr>
        <w:t>O</w:t>
      </w:r>
      <w:r w:rsidR="00BF1D3E" w:rsidRPr="003049BC">
        <w:rPr>
          <w:rFonts w:ascii="Arial" w:hAnsi="Arial"/>
          <w:b/>
          <w:lang w:val="sr-Cyrl-RS"/>
        </w:rPr>
        <w:t>дводници пренапона</w:t>
      </w:r>
      <w:r w:rsidR="00B97B67" w:rsidRPr="003049BC">
        <w:rPr>
          <w:rFonts w:ascii="Arial" w:hAnsi="Arial"/>
          <w:b/>
          <w:lang w:val="sr-Cyrl-RS"/>
        </w:rPr>
        <w:t xml:space="preserve"> - </w:t>
      </w:r>
      <w:r w:rsidR="009A7A54" w:rsidRPr="003049BC">
        <w:rPr>
          <w:rFonts w:ascii="Arial" w:hAnsi="Arial"/>
          <w:b/>
          <w:lang w:val="ru-RU"/>
        </w:rPr>
        <w:t>ТЕ Колубара</w:t>
      </w:r>
      <w:r w:rsidR="009A7A54" w:rsidRPr="003049BC">
        <w:rPr>
          <w:rFonts w:ascii="Arial" w:hAnsi="Arial"/>
          <w:lang w:val="ru-RU"/>
        </w:rPr>
        <w:t>,</w:t>
      </w:r>
      <w:r w:rsidR="00823373" w:rsidRPr="003049BC">
        <w:rPr>
          <w:rFonts w:ascii="Arial" w:hAnsi="Arial"/>
        </w:rPr>
        <w:t xml:space="preserve"> </w:t>
      </w:r>
      <w:r w:rsidR="00823373" w:rsidRPr="003049BC">
        <w:rPr>
          <w:rFonts w:ascii="Arial" w:hAnsi="Arial"/>
          <w:iCs/>
        </w:rPr>
        <w:t xml:space="preserve">на захтев заинтересованог лица, даје </w:t>
      </w:r>
    </w:p>
    <w:p w:rsidR="00BF1D3E" w:rsidRPr="003049BC" w:rsidRDefault="00BF1D3E" w:rsidP="009A7A54">
      <w:pPr>
        <w:ind w:left="-360" w:right="-19"/>
        <w:jc w:val="center"/>
        <w:outlineLvl w:val="0"/>
        <w:rPr>
          <w:rFonts w:ascii="Arial" w:hAnsi="Arial"/>
          <w:iCs/>
          <w:lang w:val="sr-Cyrl-RS"/>
        </w:rPr>
      </w:pPr>
    </w:p>
    <w:p w:rsidR="00823373" w:rsidRPr="003049BC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3049BC">
        <w:rPr>
          <w:rFonts w:ascii="Arial" w:hAnsi="Arial"/>
          <w:iCs/>
        </w:rPr>
        <w:t>ДОДАТНЕ ИНФОРМАЦИЈЕ ИЛИ ПОЈАШЊЕЊА</w:t>
      </w:r>
    </w:p>
    <w:p w:rsidR="00823373" w:rsidRPr="003049BC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3049BC">
        <w:rPr>
          <w:rFonts w:ascii="Arial" w:hAnsi="Arial"/>
          <w:iCs/>
        </w:rPr>
        <w:t>У ВЕЗИ СА ПРИПРЕМАЊЕМ ПОНУДЕ</w:t>
      </w:r>
    </w:p>
    <w:p w:rsidR="00823373" w:rsidRPr="003049BC" w:rsidRDefault="00AB3C4F" w:rsidP="00BF1D3E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</w:t>
      </w:r>
      <w:r>
        <w:rPr>
          <w:rFonts w:ascii="Arial" w:hAnsi="Arial"/>
          <w:b/>
          <w:iCs/>
          <w:lang w:val="en-US"/>
        </w:rPr>
        <w:t>2</w:t>
      </w:r>
      <w:r w:rsidR="00823373" w:rsidRPr="003049BC">
        <w:rPr>
          <w:rFonts w:ascii="Arial" w:hAnsi="Arial"/>
          <w:b/>
          <w:iCs/>
        </w:rPr>
        <w:t>.</w:t>
      </w:r>
    </w:p>
    <w:p w:rsidR="00100FFD" w:rsidRPr="003049BC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3049BC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3049BC">
        <w:rPr>
          <w:rFonts w:ascii="Arial" w:hAnsi="Arial"/>
          <w:iCs/>
          <w:lang w:val="sr-Cyrl-RS"/>
        </w:rPr>
        <w:t xml:space="preserve">дана </w:t>
      </w:r>
      <w:r w:rsidRPr="003049BC">
        <w:rPr>
          <w:rFonts w:ascii="Arial" w:hAnsi="Arial"/>
          <w:iCs/>
        </w:rPr>
        <w:t xml:space="preserve">пријема захтева </w:t>
      </w:r>
      <w:r w:rsidR="008C28EE" w:rsidRPr="003049BC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3049BC">
        <w:rPr>
          <w:rFonts w:ascii="Arial" w:hAnsi="Arial"/>
          <w:iCs/>
          <w:lang w:val="sr-Cyrl-RS"/>
        </w:rPr>
        <w:t>Н</w:t>
      </w:r>
      <w:r w:rsidR="008C28EE" w:rsidRPr="003049BC">
        <w:rPr>
          <w:rFonts w:ascii="Arial" w:hAnsi="Arial"/>
          <w:iCs/>
        </w:rPr>
        <w:t>аручиоца</w:t>
      </w:r>
      <w:r w:rsidR="008C28EE" w:rsidRPr="003049BC">
        <w:rPr>
          <w:rFonts w:ascii="Arial" w:hAnsi="Arial"/>
          <w:iCs/>
          <w:lang w:val="sr-Cyrl-RS"/>
        </w:rPr>
        <w:t>,</w:t>
      </w:r>
      <w:r w:rsidR="008C28EE" w:rsidRPr="003049BC">
        <w:rPr>
          <w:rFonts w:ascii="Arial" w:hAnsi="Arial"/>
          <w:b/>
          <w:i/>
          <w:iCs/>
          <w:lang w:val="sr-Cyrl-RS"/>
        </w:rPr>
        <w:t xml:space="preserve">  </w:t>
      </w:r>
      <w:r w:rsidRPr="003049BC">
        <w:rPr>
          <w:rFonts w:ascii="Arial" w:hAnsi="Arial"/>
          <w:iCs/>
        </w:rPr>
        <w:t>следеће информације, односно појашњења:</w:t>
      </w:r>
    </w:p>
    <w:p w:rsidR="00BF1D3E" w:rsidRDefault="00823373" w:rsidP="00BF1D3E">
      <w:pPr>
        <w:rPr>
          <w:rFonts w:ascii="Arial" w:hAnsi="Arial"/>
          <w:iCs/>
          <w:lang w:val="ru-RU"/>
        </w:rPr>
      </w:pPr>
      <w:r w:rsidRPr="003049BC">
        <w:rPr>
          <w:rFonts w:ascii="Arial" w:hAnsi="Arial"/>
          <w:b/>
          <w:iCs/>
        </w:rPr>
        <w:t>ПИТАЊЕ 1</w:t>
      </w:r>
      <w:r w:rsidRPr="003049BC">
        <w:rPr>
          <w:rFonts w:ascii="Arial" w:hAnsi="Arial"/>
          <w:iCs/>
        </w:rPr>
        <w:t>:</w:t>
      </w:r>
      <w:r w:rsidRPr="003049BC">
        <w:rPr>
          <w:rFonts w:ascii="Arial" w:hAnsi="Arial"/>
          <w:iCs/>
          <w:lang w:val="ru-RU"/>
        </w:rPr>
        <w:t xml:space="preserve"> </w:t>
      </w:r>
    </w:p>
    <w:p w:rsidR="00AB3C4F" w:rsidRPr="00AB3C4F" w:rsidRDefault="00AB3C4F" w:rsidP="00AB3C4F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AB3C4F">
        <w:rPr>
          <w:rFonts w:ascii="Arial" w:eastAsia="Calibri" w:hAnsi="Arial"/>
          <w:lang w:val="sr-Cyrl-RS"/>
        </w:rPr>
        <w:t>У Техничкој спецификацији у делу 3.2.1.Технички опис набавке је између осталог захтевано следеће:</w:t>
      </w:r>
    </w:p>
    <w:p w:rsidR="00AB3C4F" w:rsidRPr="00AB3C4F" w:rsidRDefault="00AB3C4F" w:rsidP="00AB3C4F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AB3C4F">
        <w:rPr>
          <w:rFonts w:ascii="Arial" w:eastAsia="Calibri" w:hAnsi="Arial"/>
          <w:lang w:val="sr-Cyrl-RS"/>
        </w:rPr>
        <w:t>„Високонапонски прикључци одводника пренапона: вертикални, равни, за бакарни проводник димензија 100x100mm, са 4 рупе.“</w:t>
      </w:r>
    </w:p>
    <w:p w:rsidR="00AB3C4F" w:rsidRPr="00AB3C4F" w:rsidRDefault="00AB3C4F" w:rsidP="00AB3C4F">
      <w:pPr>
        <w:spacing w:line="240" w:lineRule="auto"/>
        <w:jc w:val="left"/>
        <w:rPr>
          <w:rFonts w:ascii="Arial" w:eastAsia="Calibri" w:hAnsi="Arial"/>
          <w:b/>
          <w:bCs/>
          <w:u w:val="single"/>
          <w:lang w:val="sr-Cyrl-RS"/>
        </w:rPr>
      </w:pPr>
    </w:p>
    <w:p w:rsidR="00AB3C4F" w:rsidRPr="00AB3C4F" w:rsidRDefault="00AB3C4F" w:rsidP="00AB3C4F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AB3C4F">
        <w:rPr>
          <w:rFonts w:ascii="Arial" w:eastAsia="Calibri" w:hAnsi="Arial"/>
          <w:lang w:val="sr-Latn-RS"/>
        </w:rPr>
        <w:t xml:space="preserve">Moлим Вaс дa нaм дaтe пojaшњeњe </w:t>
      </w:r>
      <w:r w:rsidRPr="00AB3C4F">
        <w:rPr>
          <w:rFonts w:ascii="Arial" w:eastAsia="Calibri" w:hAnsi="Arial"/>
          <w:lang w:val="sr-Cyrl-RS"/>
        </w:rPr>
        <w:t>да ли је могуће понудити високонапонске прикључке еквивалентних одводника пренапона тако да ВН прикључци буду вертикални, равни, за бакарни проводник димензија 85x85mm, са 4 рупе.</w:t>
      </w:r>
    </w:p>
    <w:p w:rsidR="000F5AAC" w:rsidRPr="00AB3C4F" w:rsidRDefault="000F5AAC" w:rsidP="009A7A54">
      <w:pPr>
        <w:rPr>
          <w:rFonts w:ascii="Arial" w:hAnsi="Arial"/>
          <w:iCs/>
          <w:lang w:val="en-US"/>
        </w:rPr>
      </w:pPr>
    </w:p>
    <w:p w:rsidR="00584AA8" w:rsidRDefault="00823373" w:rsidP="00584AA8">
      <w:pPr>
        <w:spacing w:after="240"/>
        <w:rPr>
          <w:rFonts w:ascii="Arial" w:hAnsi="Arial"/>
          <w:b/>
          <w:iCs/>
          <w:lang w:val="sr-Cyrl-RS"/>
        </w:rPr>
      </w:pPr>
      <w:r w:rsidRPr="003049BC">
        <w:rPr>
          <w:rFonts w:ascii="Arial" w:hAnsi="Arial"/>
          <w:b/>
          <w:iCs/>
        </w:rPr>
        <w:t xml:space="preserve">ОДГОВОР 1: </w:t>
      </w:r>
    </w:p>
    <w:p w:rsidR="00AB3C4F" w:rsidRPr="00F1381B" w:rsidRDefault="00AB3C4F" w:rsidP="00AB3C4F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AB3C4F">
        <w:rPr>
          <w:rFonts w:ascii="Arial" w:eastAsia="Calibri" w:hAnsi="Arial"/>
          <w:lang w:val="sr-Cyrl-RS"/>
        </w:rPr>
        <w:t>Можете понудити одводник са високонапонским прикључком за бакарни проводник (вертикални, равни) димензија 85</w:t>
      </w:r>
      <w:r w:rsidRPr="00AB3C4F">
        <w:rPr>
          <w:rFonts w:ascii="Arial" w:eastAsia="Calibri" w:hAnsi="Arial"/>
          <w:lang w:val="en-US"/>
        </w:rPr>
        <w:t xml:space="preserve">x85mm, </w:t>
      </w:r>
      <w:r w:rsidRPr="00AB3C4F">
        <w:rPr>
          <w:rFonts w:ascii="Arial" w:eastAsia="Calibri" w:hAnsi="Arial"/>
          <w:lang w:val="sr-Cyrl-RS"/>
        </w:rPr>
        <w:t>са 4 рупе</w:t>
      </w:r>
      <w:r w:rsidR="00F1381B">
        <w:rPr>
          <w:rFonts w:ascii="Arial" w:eastAsia="Calibri" w:hAnsi="Arial"/>
          <w:lang w:val="sr-Latn-RS"/>
        </w:rPr>
        <w:t>.</w:t>
      </w:r>
      <w:bookmarkStart w:id="0" w:name="_GoBack"/>
      <w:bookmarkEnd w:id="0"/>
    </w:p>
    <w:p w:rsidR="00AB3C4F" w:rsidRPr="00AB3C4F" w:rsidRDefault="00AB3C4F" w:rsidP="00AB3C4F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584AA8" w:rsidRPr="00584AA8" w:rsidRDefault="00584AA8" w:rsidP="00584AA8">
      <w:pPr>
        <w:spacing w:after="240" w:line="240" w:lineRule="auto"/>
        <w:jc w:val="left"/>
        <w:rPr>
          <w:rFonts w:ascii="Arial" w:eastAsia="Calibri" w:hAnsi="Arial"/>
          <w:lang w:val="en-US"/>
        </w:rPr>
      </w:pPr>
    </w:p>
    <w:p w:rsidR="00D84226" w:rsidRDefault="00D84226" w:rsidP="00D84226">
      <w:pPr>
        <w:spacing w:after="240"/>
        <w:rPr>
          <w:rFonts w:ascii="Arial" w:eastAsia="Calibri" w:hAnsi="Arial"/>
          <w:lang w:val="sr-Cyrl-RS"/>
        </w:rPr>
      </w:pPr>
    </w:p>
    <w:p w:rsidR="00823373" w:rsidRPr="003049BC" w:rsidRDefault="00823373" w:rsidP="00D84226">
      <w:pPr>
        <w:spacing w:after="240"/>
        <w:rPr>
          <w:rFonts w:ascii="Arial" w:hAnsi="Arial"/>
          <w:iCs/>
          <w:lang w:val="en-US"/>
        </w:rPr>
      </w:pPr>
      <w:r w:rsidRPr="003049BC">
        <w:rPr>
          <w:rFonts w:ascii="Arial" w:hAnsi="Arial"/>
          <w:iCs/>
        </w:rPr>
        <w:tab/>
      </w:r>
      <w:r w:rsidRPr="003049BC">
        <w:rPr>
          <w:rFonts w:ascii="Arial" w:hAnsi="Arial"/>
          <w:iCs/>
        </w:rPr>
        <w:tab/>
      </w:r>
      <w:r w:rsidRPr="003049BC">
        <w:rPr>
          <w:rFonts w:ascii="Arial" w:hAnsi="Arial"/>
          <w:iCs/>
        </w:rPr>
        <w:tab/>
      </w:r>
      <w:r w:rsidRPr="003049BC">
        <w:rPr>
          <w:rFonts w:ascii="Arial" w:hAnsi="Arial"/>
          <w:iCs/>
        </w:rPr>
        <w:tab/>
      </w:r>
      <w:r w:rsidRPr="003049BC">
        <w:rPr>
          <w:rFonts w:ascii="Arial" w:hAnsi="Arial"/>
          <w:iCs/>
        </w:rPr>
        <w:tab/>
      </w:r>
      <w:r w:rsidRPr="003049BC">
        <w:rPr>
          <w:rFonts w:ascii="Arial" w:hAnsi="Arial"/>
          <w:iCs/>
        </w:rPr>
        <w:tab/>
      </w:r>
      <w:r w:rsidRPr="003049BC">
        <w:rPr>
          <w:rFonts w:ascii="Arial" w:hAnsi="Arial"/>
          <w:iCs/>
        </w:rPr>
        <w:tab/>
      </w:r>
      <w:r w:rsidRPr="003049BC">
        <w:rPr>
          <w:rFonts w:ascii="Arial" w:hAnsi="Arial"/>
          <w:iCs/>
        </w:rPr>
        <w:tab/>
        <w:t xml:space="preserve"> </w:t>
      </w:r>
      <w:r w:rsidRPr="003049BC">
        <w:rPr>
          <w:rFonts w:ascii="Arial" w:hAnsi="Arial"/>
          <w:iCs/>
          <w:lang w:val="ru-RU"/>
        </w:rPr>
        <w:tab/>
      </w:r>
      <w:r w:rsidRPr="003049BC">
        <w:rPr>
          <w:rFonts w:ascii="Arial" w:hAnsi="Arial"/>
          <w:iCs/>
          <w:lang w:val="ru-RU"/>
        </w:rPr>
        <w:tab/>
      </w:r>
      <w:r w:rsidRPr="003049BC">
        <w:rPr>
          <w:rFonts w:ascii="Arial" w:hAnsi="Arial"/>
          <w:iCs/>
        </w:rPr>
        <w:t xml:space="preserve">  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3049BC">
        <w:rPr>
          <w:rFonts w:ascii="Arial" w:hAnsi="Arial"/>
          <w:iCs/>
        </w:rPr>
        <w:tab/>
      </w:r>
      <w:r w:rsidRPr="003049BC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4EB" w:rsidRDefault="005734EB" w:rsidP="004A61DF">
      <w:pPr>
        <w:spacing w:line="240" w:lineRule="auto"/>
      </w:pPr>
      <w:r>
        <w:separator/>
      </w:r>
    </w:p>
  </w:endnote>
  <w:endnote w:type="continuationSeparator" w:id="0">
    <w:p w:rsidR="005734EB" w:rsidRDefault="005734E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BC" w:rsidRPr="00911D08" w:rsidRDefault="003049BC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1381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1381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3049BC" w:rsidRDefault="003049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4EB" w:rsidRDefault="005734EB" w:rsidP="004A61DF">
      <w:pPr>
        <w:spacing w:line="240" w:lineRule="auto"/>
      </w:pPr>
      <w:r>
        <w:separator/>
      </w:r>
    </w:p>
  </w:footnote>
  <w:footnote w:type="continuationSeparator" w:id="0">
    <w:p w:rsidR="005734EB" w:rsidRDefault="005734E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BC" w:rsidRDefault="003049B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3049BC" w:rsidRPr="00933BCC" w:rsidTr="003049B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049BC" w:rsidRPr="00933BCC" w:rsidRDefault="003049BC" w:rsidP="003049BC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A93CD7F" wp14:editId="333F351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3049BC" w:rsidRPr="00E23434" w:rsidRDefault="003049BC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3049BC" w:rsidRPr="00933BCC" w:rsidRDefault="003049BC" w:rsidP="003049BC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3049BC" w:rsidRPr="00E23434" w:rsidRDefault="003049BC" w:rsidP="003049BC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3049BC" w:rsidRPr="00B86FF2" w:rsidTr="003049B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049BC" w:rsidRPr="00933BCC" w:rsidRDefault="003049BC" w:rsidP="003049BC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3049BC" w:rsidRPr="00933BCC" w:rsidRDefault="003049BC" w:rsidP="003049BC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3049BC" w:rsidRPr="00933BCC" w:rsidRDefault="003049BC" w:rsidP="003049BC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3049BC" w:rsidRPr="00552D0C" w:rsidRDefault="003049BC" w:rsidP="003049BC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1381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1381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3049BC" w:rsidRDefault="003049BC">
    <w:pPr>
      <w:pStyle w:val="Header"/>
    </w:pPr>
  </w:p>
  <w:p w:rsidR="003049BC" w:rsidRDefault="003049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452E"/>
    <w:rsid w:val="000300F5"/>
    <w:rsid w:val="0003215E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62DE"/>
    <w:rsid w:val="000F0A61"/>
    <w:rsid w:val="000F5AAC"/>
    <w:rsid w:val="00100FFD"/>
    <w:rsid w:val="00120A8B"/>
    <w:rsid w:val="00131177"/>
    <w:rsid w:val="00153CFB"/>
    <w:rsid w:val="00154E5B"/>
    <w:rsid w:val="00155228"/>
    <w:rsid w:val="00161DB4"/>
    <w:rsid w:val="00170BB3"/>
    <w:rsid w:val="00181FF7"/>
    <w:rsid w:val="001D74C3"/>
    <w:rsid w:val="001F070C"/>
    <w:rsid w:val="001F1486"/>
    <w:rsid w:val="00201791"/>
    <w:rsid w:val="0020564A"/>
    <w:rsid w:val="002070F8"/>
    <w:rsid w:val="00217E8C"/>
    <w:rsid w:val="002834FC"/>
    <w:rsid w:val="002A2D9F"/>
    <w:rsid w:val="002B182D"/>
    <w:rsid w:val="002B4659"/>
    <w:rsid w:val="002C2407"/>
    <w:rsid w:val="003049BC"/>
    <w:rsid w:val="00311D82"/>
    <w:rsid w:val="0031682F"/>
    <w:rsid w:val="00320005"/>
    <w:rsid w:val="003317EC"/>
    <w:rsid w:val="00343143"/>
    <w:rsid w:val="003640D5"/>
    <w:rsid w:val="003E4395"/>
    <w:rsid w:val="003F2BEA"/>
    <w:rsid w:val="003F320E"/>
    <w:rsid w:val="004052DE"/>
    <w:rsid w:val="00446AB6"/>
    <w:rsid w:val="00460E69"/>
    <w:rsid w:val="004612FD"/>
    <w:rsid w:val="0046231D"/>
    <w:rsid w:val="004623C6"/>
    <w:rsid w:val="00471287"/>
    <w:rsid w:val="00475B90"/>
    <w:rsid w:val="00483E4E"/>
    <w:rsid w:val="0048587D"/>
    <w:rsid w:val="004A61DF"/>
    <w:rsid w:val="004B20A0"/>
    <w:rsid w:val="004B4668"/>
    <w:rsid w:val="004C1CA3"/>
    <w:rsid w:val="004C470C"/>
    <w:rsid w:val="0051101B"/>
    <w:rsid w:val="00532302"/>
    <w:rsid w:val="005649E0"/>
    <w:rsid w:val="005734EB"/>
    <w:rsid w:val="00584AA8"/>
    <w:rsid w:val="005B59C7"/>
    <w:rsid w:val="005D014C"/>
    <w:rsid w:val="005E0D8A"/>
    <w:rsid w:val="005F421D"/>
    <w:rsid w:val="00601D22"/>
    <w:rsid w:val="00603D2C"/>
    <w:rsid w:val="006078A2"/>
    <w:rsid w:val="0061005F"/>
    <w:rsid w:val="00617F52"/>
    <w:rsid w:val="0062749F"/>
    <w:rsid w:val="00627566"/>
    <w:rsid w:val="006A2AE7"/>
    <w:rsid w:val="006A7204"/>
    <w:rsid w:val="006B1D8A"/>
    <w:rsid w:val="006B38CE"/>
    <w:rsid w:val="00714B24"/>
    <w:rsid w:val="0074457E"/>
    <w:rsid w:val="00753BB6"/>
    <w:rsid w:val="00754F8B"/>
    <w:rsid w:val="007C2AFC"/>
    <w:rsid w:val="007F06F8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47EDD"/>
    <w:rsid w:val="009558C4"/>
    <w:rsid w:val="00955C04"/>
    <w:rsid w:val="00975013"/>
    <w:rsid w:val="00990A0E"/>
    <w:rsid w:val="009A7A54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B3C4F"/>
    <w:rsid w:val="00AE143F"/>
    <w:rsid w:val="00AF4BC3"/>
    <w:rsid w:val="00B01202"/>
    <w:rsid w:val="00B163E4"/>
    <w:rsid w:val="00B30C16"/>
    <w:rsid w:val="00B43364"/>
    <w:rsid w:val="00B75FD0"/>
    <w:rsid w:val="00B97B67"/>
    <w:rsid w:val="00B97BCA"/>
    <w:rsid w:val="00BB5173"/>
    <w:rsid w:val="00BF1D3E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84226"/>
    <w:rsid w:val="00D97D88"/>
    <w:rsid w:val="00DB25EE"/>
    <w:rsid w:val="00DD31A0"/>
    <w:rsid w:val="00E173B4"/>
    <w:rsid w:val="00E323DC"/>
    <w:rsid w:val="00E450F3"/>
    <w:rsid w:val="00E61B0F"/>
    <w:rsid w:val="00E67599"/>
    <w:rsid w:val="00E80F6B"/>
    <w:rsid w:val="00E87AD2"/>
    <w:rsid w:val="00E912CB"/>
    <w:rsid w:val="00EB53F8"/>
    <w:rsid w:val="00EC2442"/>
    <w:rsid w:val="00ED75CE"/>
    <w:rsid w:val="00F03FDD"/>
    <w:rsid w:val="00F1381B"/>
    <w:rsid w:val="00F33CFB"/>
    <w:rsid w:val="00F514F8"/>
    <w:rsid w:val="00F622E0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307DA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307DA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F02B4"/>
    <w:rsid w:val="003A4568"/>
    <w:rsid w:val="007E0ED6"/>
    <w:rsid w:val="0080331C"/>
    <w:rsid w:val="00856036"/>
    <w:rsid w:val="008F0628"/>
    <w:rsid w:val="009307DA"/>
    <w:rsid w:val="00BC0870"/>
    <w:rsid w:val="00D560A1"/>
    <w:rsid w:val="00EB55F3"/>
    <w:rsid w:val="00EC30FE"/>
    <w:rsid w:val="00EC7595"/>
    <w:rsid w:val="00F06DEE"/>
    <w:rsid w:val="00F2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Dragica Jovančić</cp:lastModifiedBy>
  <cp:revision>24</cp:revision>
  <cp:lastPrinted>2017-06-14T05:28:00Z</cp:lastPrinted>
  <dcterms:created xsi:type="dcterms:W3CDTF">2015-10-27T11:33:00Z</dcterms:created>
  <dcterms:modified xsi:type="dcterms:W3CDTF">2017-06-14T07:47:00Z</dcterms:modified>
</cp:coreProperties>
</file>