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8E2A41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A069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A0698">
        <w:rPr>
          <w:rFonts w:ascii="Arial" w:hAnsi="Arial"/>
          <w:lang w:val="sr-Latn-RS"/>
        </w:rPr>
        <w:t>105.E.03.01.</w:t>
      </w:r>
      <w:r w:rsidR="00E170C9">
        <w:rPr>
          <w:rFonts w:ascii="Arial" w:hAnsi="Arial"/>
          <w:lang w:val="sr-Latn-RS"/>
        </w:rPr>
        <w:t>217782</w:t>
      </w:r>
      <w:r w:rsidR="001A0698">
        <w:rPr>
          <w:rFonts w:ascii="Arial" w:hAnsi="Arial"/>
          <w:lang w:val="sr-Latn-RS"/>
        </w:rPr>
        <w:t>/</w:t>
      </w:r>
      <w:r w:rsidR="003F49E3">
        <w:rPr>
          <w:rFonts w:ascii="Arial" w:hAnsi="Arial"/>
          <w:lang w:val="sr-Latn-RS"/>
        </w:rPr>
        <w:t>21</w:t>
      </w:r>
      <w:r w:rsidR="001A0698">
        <w:rPr>
          <w:rFonts w:ascii="Arial" w:hAnsi="Arial"/>
          <w:lang w:val="sr-Latn-RS"/>
        </w:rPr>
        <w:t>-2017</w:t>
      </w:r>
    </w:p>
    <w:p w:rsidR="0046231D" w:rsidRPr="001A0698" w:rsidRDefault="003F49E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11</w:t>
      </w:r>
      <w:r w:rsidR="001A0698">
        <w:rPr>
          <w:rFonts w:ascii="Arial" w:hAnsi="Arial"/>
          <w:lang w:val="sr-Latn-RS"/>
        </w:rPr>
        <w:t>.</w:t>
      </w:r>
      <w:r w:rsidR="009A3AD8">
        <w:rPr>
          <w:rFonts w:ascii="Arial" w:hAnsi="Arial"/>
          <w:lang w:val="sr-Latn-RS"/>
        </w:rPr>
        <w:t>08</w:t>
      </w:r>
      <w:r w:rsidR="001A0698">
        <w:rPr>
          <w:rFonts w:ascii="Arial" w:hAnsi="Arial"/>
          <w:lang w:val="sr-Latn-RS"/>
        </w:rPr>
        <w:t>.2017.</w:t>
      </w:r>
      <w:r w:rsidR="001A0698">
        <w:rPr>
          <w:rFonts w:ascii="Arial" w:hAnsi="Arial"/>
          <w:lang w:val="sr-Cyrl-RS"/>
        </w:rPr>
        <w:t>год</w:t>
      </w:r>
      <w:r w:rsidR="001A0698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1A0698" w:rsidRDefault="00823373" w:rsidP="001A0698">
      <w:pPr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56F7A">
        <w:rPr>
          <w:b/>
          <w:sz w:val="24"/>
          <w:szCs w:val="24"/>
        </w:rPr>
        <w:t>3000/0245/2017 (585/2017)</w:t>
      </w:r>
      <w:r w:rsidRPr="00D97D88">
        <w:rPr>
          <w:rFonts w:ascii="Arial" w:hAnsi="Arial"/>
          <w:lang w:val="ru-RU"/>
        </w:rPr>
        <w:t xml:space="preserve">, </w:t>
      </w:r>
      <w:r w:rsidR="001A0698">
        <w:rPr>
          <w:rFonts w:ascii="Arial" w:hAnsi="Arial"/>
        </w:rPr>
        <w:t xml:space="preserve">за набавку </w:t>
      </w:r>
      <w:r w:rsidR="001A0698" w:rsidRPr="001A0698">
        <w:rPr>
          <w:rFonts w:ascii="Arial" w:hAnsi="Arial"/>
          <w:lang w:val="sr-Cyrl-RS"/>
        </w:rPr>
        <w:t>добара:</w:t>
      </w:r>
      <w:r w:rsidR="001A0698" w:rsidRPr="001A0698">
        <w:rPr>
          <w:rFonts w:ascii="Arial" w:hAnsi="Arial"/>
          <w:lang w:val="ru-RU"/>
        </w:rPr>
        <w:t xml:space="preserve"> </w:t>
      </w:r>
      <w:r w:rsidR="00B56F7A" w:rsidRPr="00486F13">
        <w:rPr>
          <w:rFonts w:ascii="Arial" w:hAnsi="Arial"/>
          <w:lang w:val="ru-RU"/>
        </w:rPr>
        <w:t xml:space="preserve">Графитне </w:t>
      </w:r>
      <w:r w:rsidR="00B56F7A">
        <w:rPr>
          <w:rFonts w:ascii="Arial" w:hAnsi="Arial"/>
          <w:lang w:val="ru-RU"/>
        </w:rPr>
        <w:t>четкице и држачи за блокове А1-А6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1A0698" w:rsidRDefault="001A069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A0698" w:rsidRDefault="001A0698" w:rsidP="001A069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9A3AD8">
        <w:rPr>
          <w:rFonts w:ascii="Arial" w:hAnsi="Arial"/>
          <w:b/>
          <w:iCs/>
          <w:lang w:val="sr-Latn-RS"/>
        </w:rPr>
        <w:t>6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1A0698">
      <w:pPr>
        <w:rPr>
          <w:rFonts w:ascii="Arial" w:hAnsi="Arial"/>
          <w:iCs/>
          <w:lang w:val="sr-Latn-RS"/>
        </w:rPr>
      </w:pPr>
      <w:r w:rsidRPr="00D849B0">
        <w:rPr>
          <w:rFonts w:ascii="Arial" w:hAnsi="Arial"/>
          <w:b/>
          <w:iCs/>
        </w:rPr>
        <w:t>ПИТАЊЕ 1</w:t>
      </w:r>
      <w:r w:rsidRPr="00D849B0">
        <w:rPr>
          <w:rFonts w:ascii="Arial" w:hAnsi="Arial"/>
          <w:iCs/>
        </w:rPr>
        <w:t>:</w:t>
      </w:r>
      <w:r w:rsidRPr="00D849B0">
        <w:rPr>
          <w:rFonts w:ascii="Arial" w:hAnsi="Arial"/>
          <w:iCs/>
          <w:lang w:val="ru-RU"/>
        </w:rPr>
        <w:t xml:space="preserve"> </w:t>
      </w:r>
    </w:p>
    <w:p w:rsidR="009A3AD8" w:rsidRPr="00E63005" w:rsidRDefault="009A3AD8" w:rsidP="009A3AD8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E63005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E63005">
        <w:rPr>
          <w:rFonts w:ascii="Arial" w:eastAsia="Calibri" w:hAnsi="Arial"/>
          <w:lang w:val="en-US" w:eastAsia="sr-Latn-RS"/>
        </w:rPr>
        <w:t>прилoгу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1 </w:t>
      </w:r>
      <w:proofErr w:type="spellStart"/>
      <w:r w:rsidRPr="00E63005">
        <w:rPr>
          <w:rFonts w:ascii="Arial" w:eastAsia="Calibri" w:hAnsi="Arial"/>
          <w:lang w:val="en-US" w:eastAsia="sr-Latn-RS"/>
        </w:rPr>
        <w:t>трeћe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измeнe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кoнкурснe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дoкумeнтaциje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gramStart"/>
      <w:r w:rsidRPr="00E63005">
        <w:rPr>
          <w:rFonts w:ascii="Arial" w:eastAsia="Calibri" w:hAnsi="Arial"/>
          <w:lang w:val="en-US" w:eastAsia="sr-Latn-RS"/>
        </w:rPr>
        <w:t>–  у</w:t>
      </w:r>
      <w:proofErr w:type="gram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тeхничкoм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зaхтeву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пoтрeбнo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Pr="00E63005">
        <w:rPr>
          <w:rFonts w:ascii="Arial" w:eastAsia="Calibri" w:hAnsi="Arial"/>
          <w:lang w:val="en-US" w:eastAsia="sr-Latn-RS"/>
        </w:rPr>
        <w:t>дa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сe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уз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пoнуду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дoстaви</w:t>
      </w:r>
      <w:proofErr w:type="spellEnd"/>
      <w:r w:rsidRPr="00E63005">
        <w:rPr>
          <w:rFonts w:ascii="Arial" w:eastAsia="Calibri" w:hAnsi="Arial"/>
          <w:lang w:val="en-US" w:eastAsia="sr-Latn-RS"/>
        </w:rPr>
        <w:t>:</w:t>
      </w:r>
      <w:r w:rsidR="006056F3" w:rsidRPr="00E63005">
        <w:rPr>
          <w:rFonts w:ascii="Arial" w:eastAsia="Calibri" w:hAnsi="Arial"/>
          <w:lang w:val="en-US" w:eastAsia="sr-Latn-RS"/>
        </w:rPr>
        <w:t xml:space="preserve"> </w:t>
      </w:r>
      <w:r w:rsidRPr="00E63005">
        <w:rPr>
          <w:rFonts w:ascii="Arial" w:eastAsia="Calibri" w:hAnsi="Arial"/>
          <w:lang w:val="en-US" w:eastAsia="sr-Latn-RS"/>
        </w:rPr>
        <w:t>“</w:t>
      </w:r>
      <w:proofErr w:type="spellStart"/>
      <w:r w:rsidRPr="00E63005">
        <w:rPr>
          <w:rFonts w:ascii="Arial" w:eastAsia="Calibri" w:hAnsi="Arial"/>
          <w:lang w:val="en-US" w:eastAsia="sr-Latn-RS"/>
        </w:rPr>
        <w:t>Сeртификaт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o </w:t>
      </w:r>
      <w:proofErr w:type="spellStart"/>
      <w:r w:rsidRPr="00E63005">
        <w:rPr>
          <w:rFonts w:ascii="Arial" w:eastAsia="Calibri" w:hAnsi="Arial"/>
          <w:lang w:val="en-US" w:eastAsia="sr-Latn-RS"/>
        </w:rPr>
        <w:t>пoрeклу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”  </w:t>
      </w:r>
      <w:proofErr w:type="spellStart"/>
      <w:r w:rsidRPr="00E63005">
        <w:rPr>
          <w:rFonts w:ascii="Arial" w:eastAsia="Calibri" w:hAnsi="Arial"/>
          <w:lang w:val="en-US" w:eastAsia="sr-Latn-RS"/>
        </w:rPr>
        <w:t>мaтeриjaлa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чeткицa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. </w:t>
      </w:r>
    </w:p>
    <w:p w:rsidR="009A3AD8" w:rsidRPr="00E63005" w:rsidRDefault="009A3AD8" w:rsidP="009A3AD8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E63005">
        <w:rPr>
          <w:rFonts w:ascii="Arial" w:eastAsia="Calibri" w:hAnsi="Arial"/>
          <w:lang w:val="en-US" w:eastAsia="sr-Latn-RS"/>
        </w:rPr>
        <w:t>Дa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ли</w:t>
      </w:r>
      <w:proofErr w:type="spellEnd"/>
      <w:proofErr w:type="gramStart"/>
      <w:r w:rsidRPr="00E63005">
        <w:rPr>
          <w:rFonts w:ascii="Arial" w:eastAsia="Calibri" w:hAnsi="Arial"/>
          <w:lang w:val="en-US" w:eastAsia="sr-Latn-RS"/>
        </w:rPr>
        <w:t xml:space="preserve">  </w:t>
      </w:r>
      <w:proofErr w:type="spellStart"/>
      <w:r w:rsidRPr="00E63005">
        <w:rPr>
          <w:rFonts w:ascii="Arial" w:eastAsia="Calibri" w:hAnsi="Arial"/>
          <w:lang w:val="en-US" w:eastAsia="sr-Latn-RS"/>
        </w:rPr>
        <w:t>пoдрaзумeвaтe</w:t>
      </w:r>
      <w:proofErr w:type="spellEnd"/>
      <w:proofErr w:type="gram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увoзни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дoкумeнт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JCI </w:t>
      </w:r>
      <w:proofErr w:type="spellStart"/>
      <w:r w:rsidRPr="00E63005">
        <w:rPr>
          <w:rFonts w:ascii="Arial" w:eastAsia="Calibri" w:hAnsi="Arial"/>
          <w:lang w:val="en-US" w:eastAsia="sr-Latn-RS"/>
        </w:rPr>
        <w:t>кao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“</w:t>
      </w:r>
      <w:proofErr w:type="spellStart"/>
      <w:r w:rsidRPr="00E63005">
        <w:rPr>
          <w:rFonts w:ascii="Arial" w:eastAsia="Calibri" w:hAnsi="Arial"/>
          <w:lang w:val="en-US" w:eastAsia="sr-Latn-RS"/>
        </w:rPr>
        <w:t>сeртификaт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o </w:t>
      </w:r>
      <w:proofErr w:type="spellStart"/>
      <w:r w:rsidRPr="00E63005">
        <w:rPr>
          <w:rFonts w:ascii="Arial" w:eastAsia="Calibri" w:hAnsi="Arial"/>
          <w:lang w:val="en-US" w:eastAsia="sr-Latn-RS"/>
        </w:rPr>
        <w:t>пoрeклу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” </w:t>
      </w:r>
      <w:proofErr w:type="spellStart"/>
      <w:r w:rsidRPr="00E63005">
        <w:rPr>
          <w:rFonts w:ascii="Arial" w:eastAsia="Calibri" w:hAnsi="Arial"/>
          <w:lang w:val="en-US" w:eastAsia="sr-Latn-RS"/>
        </w:rPr>
        <w:t>мaтeриjaлa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чeткицa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? </w:t>
      </w:r>
    </w:p>
    <w:p w:rsidR="009A3AD8" w:rsidRPr="00E63005" w:rsidRDefault="009A3AD8" w:rsidP="009A3AD8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E63005">
        <w:rPr>
          <w:rFonts w:ascii="Arial" w:eastAsia="Calibri" w:hAnsi="Arial"/>
          <w:lang w:val="en-US" w:eastAsia="sr-Latn-RS"/>
        </w:rPr>
        <w:t>Moлимo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пojaшњeњe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oвoг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зaхтeвa</w:t>
      </w:r>
      <w:proofErr w:type="spellEnd"/>
      <w:r w:rsidRPr="00E63005">
        <w:rPr>
          <w:rFonts w:ascii="Arial" w:eastAsia="Calibri" w:hAnsi="Arial"/>
          <w:lang w:val="en-US" w:eastAsia="sr-Latn-RS"/>
        </w:rPr>
        <w:t>!</w:t>
      </w:r>
    </w:p>
    <w:p w:rsidR="009A3AD8" w:rsidRPr="009A3AD8" w:rsidRDefault="009A3AD8" w:rsidP="001A0698">
      <w:pPr>
        <w:rPr>
          <w:rFonts w:ascii="Arial" w:hAnsi="Arial"/>
          <w:lang w:val="sr-Latn-RS"/>
        </w:rPr>
      </w:pPr>
    </w:p>
    <w:p w:rsidR="0000417F" w:rsidRDefault="00F53705" w:rsidP="0000417F">
      <w:pPr>
        <w:rPr>
          <w:rFonts w:ascii="Arial" w:hAnsi="Arial"/>
          <w:b/>
          <w:iCs/>
          <w:lang w:val="sr-Cyrl-RS"/>
        </w:rPr>
      </w:pPr>
      <w:r w:rsidRPr="003B1688">
        <w:rPr>
          <w:rFonts w:ascii="Arial" w:hAnsi="Arial"/>
          <w:b/>
          <w:iCs/>
        </w:rPr>
        <w:t>ОДГОВОР 1:</w:t>
      </w:r>
      <w:r w:rsidR="008F5997" w:rsidRPr="003B1688">
        <w:rPr>
          <w:rFonts w:ascii="Arial" w:hAnsi="Arial"/>
          <w:b/>
          <w:iCs/>
          <w:lang w:val="sr-Cyrl-RS"/>
        </w:rPr>
        <w:t xml:space="preserve"> </w:t>
      </w:r>
      <w:r w:rsidR="003B1688" w:rsidRPr="003B1688">
        <w:rPr>
          <w:rFonts w:ascii="Arial" w:hAnsi="Arial"/>
          <w:iCs/>
          <w:lang w:val="sr-Cyrl-RS"/>
        </w:rPr>
        <w:t>Наручилац није мислио на ЈЦИ</w:t>
      </w:r>
      <w:r w:rsidR="003B1688">
        <w:rPr>
          <w:rFonts w:ascii="Arial" w:hAnsi="Arial"/>
          <w:b/>
          <w:iCs/>
          <w:lang w:val="sr-Cyrl-RS"/>
        </w:rPr>
        <w:t>.</w:t>
      </w:r>
    </w:p>
    <w:p w:rsidR="00EA3C82" w:rsidRPr="0018525B" w:rsidRDefault="00EA3C82" w:rsidP="00D849B0">
      <w:pPr>
        <w:rPr>
          <w:rFonts w:ascii="Arial" w:hAnsi="Arial"/>
          <w:b/>
          <w:iCs/>
          <w:lang w:val="sr-Cyrl-RS"/>
        </w:rPr>
      </w:pPr>
    </w:p>
    <w:p w:rsidR="00D849B0" w:rsidRPr="003B1688" w:rsidRDefault="008F5997" w:rsidP="00D849B0">
      <w:pPr>
        <w:rPr>
          <w:rFonts w:ascii="Arial" w:hAnsi="Arial"/>
          <w:lang w:val="sr-Latn-RS"/>
        </w:rPr>
      </w:pPr>
      <w:r w:rsidRPr="003B1688">
        <w:rPr>
          <w:rFonts w:ascii="Arial" w:hAnsi="Arial"/>
          <w:b/>
          <w:iCs/>
        </w:rPr>
        <w:t xml:space="preserve">ПИТАЊЕ </w:t>
      </w:r>
      <w:r w:rsidRPr="003B1688">
        <w:rPr>
          <w:rFonts w:ascii="Arial" w:hAnsi="Arial"/>
          <w:b/>
          <w:iCs/>
          <w:lang w:val="sr-Latn-RS"/>
        </w:rPr>
        <w:t>2</w:t>
      </w:r>
      <w:r w:rsidRPr="003B1688">
        <w:rPr>
          <w:rFonts w:ascii="Arial" w:hAnsi="Arial"/>
          <w:iCs/>
        </w:rPr>
        <w:t>:</w:t>
      </w:r>
      <w:r w:rsidRPr="003B1688">
        <w:rPr>
          <w:rFonts w:ascii="Arial" w:hAnsi="Arial"/>
          <w:iCs/>
          <w:lang w:val="ru-RU"/>
        </w:rPr>
        <w:t xml:space="preserve"> </w:t>
      </w:r>
    </w:p>
    <w:p w:rsidR="009A3AD8" w:rsidRPr="00E63005" w:rsidRDefault="009A3AD8" w:rsidP="009A3AD8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E63005">
        <w:rPr>
          <w:rFonts w:ascii="Arial" w:eastAsia="Calibri" w:hAnsi="Arial"/>
          <w:lang w:val="en-US" w:eastAsia="sr-Latn-RS"/>
        </w:rPr>
        <w:t>Имajући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E63005">
        <w:rPr>
          <w:rFonts w:ascii="Arial" w:eastAsia="Calibri" w:hAnsi="Arial"/>
          <w:lang w:val="en-US" w:eastAsia="sr-Latn-RS"/>
        </w:rPr>
        <w:t>виду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дa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сe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oтвaрaњe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пoнудa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пo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oвoj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jaвнoj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нaбaци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oдлaжe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вишe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oд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мeсeц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дaнa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, a </w:t>
      </w:r>
      <w:proofErr w:type="spellStart"/>
      <w:r w:rsidRPr="00E63005">
        <w:rPr>
          <w:rFonts w:ascii="Arial" w:eastAsia="Calibri" w:hAnsi="Arial"/>
          <w:lang w:val="en-US" w:eastAsia="sr-Latn-RS"/>
        </w:rPr>
        <w:t>ми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смo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припрeмили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цeлoкупну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дoкумeнтaциjу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зajeднo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с</w:t>
      </w:r>
      <w:r w:rsidR="00E63005" w:rsidRPr="00E63005">
        <w:rPr>
          <w:rFonts w:ascii="Arial" w:eastAsia="Calibri" w:hAnsi="Arial"/>
          <w:lang w:val="en-US" w:eastAsia="sr-Latn-RS"/>
        </w:rPr>
        <w:t>a</w:t>
      </w:r>
      <w:proofErr w:type="spellEnd"/>
      <w:r w:rsidR="00E63005"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63005" w:rsidRPr="00E63005">
        <w:rPr>
          <w:rFonts w:ascii="Arial" w:eastAsia="Calibri" w:hAnsi="Arial"/>
          <w:lang w:val="en-US" w:eastAsia="sr-Latn-RS"/>
        </w:rPr>
        <w:t>мeницoм</w:t>
      </w:r>
      <w:proofErr w:type="spellEnd"/>
      <w:r w:rsidR="00E63005"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63005" w:rsidRPr="00E63005">
        <w:rPr>
          <w:rFonts w:ascii="Arial" w:eastAsia="Calibri" w:hAnsi="Arial"/>
          <w:lang w:val="en-US" w:eastAsia="sr-Latn-RS"/>
        </w:rPr>
        <w:t>кao</w:t>
      </w:r>
      <w:proofErr w:type="spellEnd"/>
      <w:r w:rsidR="00E63005"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63005" w:rsidRPr="00E63005">
        <w:rPr>
          <w:rFonts w:ascii="Arial" w:eastAsia="Calibri" w:hAnsi="Arial"/>
          <w:lang w:val="en-US" w:eastAsia="sr-Latn-RS"/>
        </w:rPr>
        <w:t>срeдствoм</w:t>
      </w:r>
      <w:proofErr w:type="spellEnd"/>
      <w:r w:rsidR="00E63005"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63005" w:rsidRPr="00E63005">
        <w:rPr>
          <w:rFonts w:ascii="Arial" w:eastAsia="Calibri" w:hAnsi="Arial"/>
          <w:lang w:val="en-US" w:eastAsia="sr-Latn-RS"/>
        </w:rPr>
        <w:t>oбeзбe</w:t>
      </w:r>
      <w:proofErr w:type="spellEnd"/>
      <w:r w:rsidR="00E63005" w:rsidRPr="00E63005">
        <w:rPr>
          <w:rFonts w:ascii="Arial" w:eastAsia="Calibri" w:hAnsi="Arial"/>
          <w:lang w:val="sr-Cyrl-RS" w:eastAsia="sr-Latn-RS"/>
        </w:rPr>
        <w:t>ђ</w:t>
      </w:r>
      <w:proofErr w:type="spellStart"/>
      <w:r w:rsidRPr="00E63005">
        <w:rPr>
          <w:rFonts w:ascii="Arial" w:eastAsia="Calibri" w:hAnsi="Arial"/>
          <w:lang w:val="en-US" w:eastAsia="sr-Latn-RS"/>
        </w:rPr>
        <w:t>eњa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E63005">
        <w:rPr>
          <w:rFonts w:ascii="Arial" w:eastAsia="Calibri" w:hAnsi="Arial"/>
          <w:lang w:val="en-US" w:eastAsia="sr-Latn-RS"/>
        </w:rPr>
        <w:t>дa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ли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je </w:t>
      </w:r>
      <w:proofErr w:type="spellStart"/>
      <w:proofErr w:type="gramStart"/>
      <w:r w:rsidRPr="00E63005">
        <w:rPr>
          <w:rFonts w:ascii="Arial" w:eastAsia="Calibri" w:hAnsi="Arial"/>
          <w:lang w:val="en-US" w:eastAsia="sr-Latn-RS"/>
        </w:rPr>
        <w:t>пoтрeбнo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 </w:t>
      </w:r>
      <w:proofErr w:type="spellStart"/>
      <w:r w:rsidRPr="00E63005">
        <w:rPr>
          <w:rFonts w:ascii="Arial" w:eastAsia="Calibri" w:hAnsi="Arial"/>
          <w:lang w:val="en-US" w:eastAsia="sr-Latn-RS"/>
        </w:rPr>
        <w:t>дa</w:t>
      </w:r>
      <w:proofErr w:type="spellEnd"/>
      <w:proofErr w:type="gram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сe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прилoжи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нoвa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мeницa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или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мoжe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дa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сe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зaдржи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прeтхoднo</w:t>
      </w:r>
      <w:proofErr w:type="spellEnd"/>
      <w:r w:rsidRPr="00E6300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63005">
        <w:rPr>
          <w:rFonts w:ascii="Arial" w:eastAsia="Calibri" w:hAnsi="Arial"/>
          <w:lang w:val="en-US" w:eastAsia="sr-Latn-RS"/>
        </w:rPr>
        <w:t>издaтa</w:t>
      </w:r>
      <w:proofErr w:type="spellEnd"/>
      <w:r w:rsidRPr="00E63005">
        <w:rPr>
          <w:rFonts w:ascii="Arial" w:eastAsia="Calibri" w:hAnsi="Arial"/>
          <w:lang w:val="en-US" w:eastAsia="sr-Latn-RS"/>
        </w:rPr>
        <w:t>?</w:t>
      </w:r>
    </w:p>
    <w:p w:rsidR="008F5997" w:rsidRPr="003B1688" w:rsidRDefault="008F5997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186AEB" w:rsidRDefault="008F5997" w:rsidP="00B56F7A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3B1688">
        <w:rPr>
          <w:rFonts w:ascii="Arial" w:hAnsi="Arial"/>
          <w:iCs/>
          <w:lang w:val="sr-Cyrl-RS"/>
        </w:rPr>
        <w:t xml:space="preserve">ОДГОВОР </w:t>
      </w:r>
      <w:r w:rsidRPr="003B1688">
        <w:rPr>
          <w:rFonts w:ascii="Arial" w:hAnsi="Arial"/>
          <w:iCs/>
          <w:lang w:val="sr-Latn-RS"/>
        </w:rPr>
        <w:t>2</w:t>
      </w:r>
      <w:r w:rsidRPr="003B1688">
        <w:rPr>
          <w:rFonts w:ascii="Arial" w:hAnsi="Arial"/>
          <w:iCs/>
          <w:lang w:val="sr-Cyrl-RS"/>
        </w:rPr>
        <w:t>:</w:t>
      </w:r>
      <w:r w:rsidR="006056F3">
        <w:rPr>
          <w:rFonts w:ascii="Arial" w:hAnsi="Arial"/>
          <w:iCs/>
          <w:lang w:val="sr-Latn-RS"/>
        </w:rPr>
        <w:t xml:space="preserve"> </w:t>
      </w:r>
      <w:r w:rsidR="003B1688" w:rsidRPr="003B1688">
        <w:rPr>
          <w:rFonts w:ascii="Arial" w:hAnsi="Arial"/>
          <w:iCs/>
          <w:lang w:val="sr-Cyrl-RS"/>
        </w:rPr>
        <w:t>Није потребно приложити нову меницу.</w:t>
      </w:r>
    </w:p>
    <w:p w:rsidR="0018525B" w:rsidRPr="003B1688" w:rsidRDefault="0018525B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Чланом 6.17. КД  је дефинисано:</w:t>
      </w:r>
    </w:p>
    <w:p w:rsidR="0018525B" w:rsidRPr="0018525B" w:rsidRDefault="0018525B" w:rsidP="0018525B">
      <w:pPr>
        <w:spacing w:before="120" w:line="240" w:lineRule="auto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„</w:t>
      </w:r>
      <w:proofErr w:type="spellStart"/>
      <w:r w:rsidRPr="0018525B">
        <w:rPr>
          <w:rFonts w:ascii="Arial" w:hAnsi="Arial"/>
          <w:u w:val="single"/>
          <w:lang w:val="en-US"/>
        </w:rPr>
        <w:t>Менично</w:t>
      </w:r>
      <w:proofErr w:type="spellEnd"/>
      <w:r w:rsidRPr="0018525B">
        <w:rPr>
          <w:rFonts w:ascii="Arial" w:hAnsi="Arial"/>
          <w:u w:val="single"/>
          <w:lang w:val="en-US"/>
        </w:rPr>
        <w:t xml:space="preserve"> </w:t>
      </w:r>
      <w:proofErr w:type="spellStart"/>
      <w:r w:rsidRPr="0018525B">
        <w:rPr>
          <w:rFonts w:ascii="Arial" w:hAnsi="Arial"/>
          <w:u w:val="single"/>
          <w:lang w:val="en-US"/>
        </w:rPr>
        <w:t>писмо</w:t>
      </w:r>
      <w:proofErr w:type="spellEnd"/>
      <w:r w:rsidRPr="0018525B">
        <w:rPr>
          <w:rFonts w:ascii="Arial" w:hAnsi="Arial"/>
          <w:lang w:val="en-US"/>
        </w:rPr>
        <w:t xml:space="preserve"> – </w:t>
      </w:r>
      <w:proofErr w:type="spellStart"/>
      <w:r w:rsidRPr="0018525B">
        <w:rPr>
          <w:rFonts w:ascii="Arial" w:hAnsi="Arial"/>
          <w:lang w:val="en-US"/>
        </w:rPr>
        <w:t>овлашћење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којим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понуђач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овлашћује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наручиоца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да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може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наплатити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меницу</w:t>
      </w:r>
      <w:proofErr w:type="spellEnd"/>
      <w:r w:rsidRPr="0018525B">
        <w:rPr>
          <w:rFonts w:ascii="Arial" w:hAnsi="Arial"/>
          <w:lang w:val="en-US"/>
        </w:rPr>
        <w:t xml:space="preserve">  </w:t>
      </w:r>
      <w:proofErr w:type="spellStart"/>
      <w:r w:rsidRPr="0018525B">
        <w:rPr>
          <w:rFonts w:ascii="Arial" w:hAnsi="Arial"/>
          <w:lang w:val="en-US"/>
        </w:rPr>
        <w:t>на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износ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од</w:t>
      </w:r>
      <w:proofErr w:type="spellEnd"/>
      <w:r w:rsidRPr="0018525B">
        <w:rPr>
          <w:rFonts w:ascii="Arial" w:hAnsi="Arial"/>
          <w:lang w:val="en-US"/>
        </w:rPr>
        <w:t xml:space="preserve"> </w:t>
      </w:r>
      <w:r w:rsidRPr="0018525B">
        <w:rPr>
          <w:rFonts w:ascii="Arial" w:hAnsi="Arial"/>
          <w:b/>
          <w:lang w:val="sr-Cyrl-RS"/>
        </w:rPr>
        <w:t>2</w:t>
      </w:r>
      <w:r w:rsidRPr="0018525B">
        <w:rPr>
          <w:rFonts w:ascii="Arial" w:hAnsi="Arial"/>
          <w:b/>
          <w:lang w:val="en-US"/>
        </w:rPr>
        <w:t>%</w:t>
      </w:r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од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вредности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понуде</w:t>
      </w:r>
      <w:proofErr w:type="spellEnd"/>
      <w:r w:rsidRPr="0018525B">
        <w:rPr>
          <w:rFonts w:ascii="Arial" w:hAnsi="Arial"/>
          <w:lang w:val="en-US"/>
        </w:rPr>
        <w:t xml:space="preserve"> (</w:t>
      </w:r>
      <w:proofErr w:type="spellStart"/>
      <w:r w:rsidRPr="0018525B">
        <w:rPr>
          <w:rFonts w:ascii="Arial" w:hAnsi="Arial"/>
          <w:lang w:val="en-US"/>
        </w:rPr>
        <w:t>без</w:t>
      </w:r>
      <w:proofErr w:type="spellEnd"/>
      <w:r w:rsidRPr="0018525B">
        <w:rPr>
          <w:rFonts w:ascii="Arial" w:hAnsi="Arial"/>
          <w:lang w:val="en-US"/>
        </w:rPr>
        <w:t xml:space="preserve"> ПДВ-а) </w:t>
      </w:r>
      <w:proofErr w:type="spellStart"/>
      <w:r w:rsidRPr="0018525B">
        <w:rPr>
          <w:rFonts w:ascii="Arial" w:hAnsi="Arial"/>
          <w:lang w:val="en-US"/>
        </w:rPr>
        <w:t>са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роком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важења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минимално</w:t>
      </w:r>
      <w:proofErr w:type="spellEnd"/>
      <w:r w:rsidRPr="0018525B">
        <w:rPr>
          <w:rFonts w:ascii="Arial" w:hAnsi="Arial"/>
          <w:lang w:val="en-US"/>
        </w:rPr>
        <w:t xml:space="preserve"> </w:t>
      </w:r>
      <w:r w:rsidRPr="0018525B">
        <w:rPr>
          <w:rFonts w:ascii="Arial" w:hAnsi="Arial"/>
          <w:b/>
          <w:lang w:val="sr-Cyrl-RS"/>
        </w:rPr>
        <w:t xml:space="preserve">30 </w:t>
      </w:r>
      <w:r w:rsidRPr="0018525B">
        <w:rPr>
          <w:rFonts w:ascii="Arial" w:hAnsi="Arial"/>
          <w:b/>
          <w:lang w:val="en-US"/>
        </w:rPr>
        <w:t xml:space="preserve"> </w:t>
      </w:r>
      <w:proofErr w:type="spellStart"/>
      <w:r w:rsidRPr="0018525B">
        <w:rPr>
          <w:rFonts w:ascii="Arial" w:hAnsi="Arial"/>
          <w:b/>
          <w:lang w:val="en-US"/>
        </w:rPr>
        <w:t>дана</w:t>
      </w:r>
      <w:proofErr w:type="spellEnd"/>
      <w:r w:rsidRPr="0018525B">
        <w:rPr>
          <w:rFonts w:ascii="Arial" w:hAnsi="Arial"/>
          <w:b/>
          <w:lang w:val="en-US"/>
        </w:rPr>
        <w:t xml:space="preserve"> </w:t>
      </w:r>
      <w:proofErr w:type="spellStart"/>
      <w:r w:rsidRPr="0018525B">
        <w:rPr>
          <w:rFonts w:ascii="Arial" w:hAnsi="Arial"/>
          <w:b/>
          <w:lang w:val="en-US"/>
        </w:rPr>
        <w:t>дужим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од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рока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важења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понуде</w:t>
      </w:r>
      <w:proofErr w:type="spellEnd"/>
      <w:r w:rsidRPr="0018525B">
        <w:rPr>
          <w:rFonts w:ascii="Arial" w:hAnsi="Arial"/>
          <w:lang w:val="en-US"/>
        </w:rPr>
        <w:t xml:space="preserve">, с </w:t>
      </w:r>
      <w:proofErr w:type="spellStart"/>
      <w:r w:rsidRPr="0018525B">
        <w:rPr>
          <w:rFonts w:ascii="Arial" w:hAnsi="Arial"/>
          <w:lang w:val="en-US"/>
        </w:rPr>
        <w:t>тим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да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евентуални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продужетак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рока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важења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понуде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има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за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последицу</w:t>
      </w:r>
      <w:proofErr w:type="spellEnd"/>
      <w:r w:rsidRPr="0018525B">
        <w:rPr>
          <w:rFonts w:ascii="Arial" w:hAnsi="Arial"/>
          <w:lang w:val="en-US"/>
        </w:rPr>
        <w:t xml:space="preserve"> и </w:t>
      </w:r>
      <w:proofErr w:type="spellStart"/>
      <w:r w:rsidRPr="0018525B">
        <w:rPr>
          <w:rFonts w:ascii="Arial" w:hAnsi="Arial"/>
          <w:lang w:val="en-US"/>
        </w:rPr>
        <w:t>продужење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рока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важења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менице</w:t>
      </w:r>
      <w:proofErr w:type="spellEnd"/>
      <w:r w:rsidRPr="0018525B">
        <w:rPr>
          <w:rFonts w:ascii="Arial" w:hAnsi="Arial"/>
          <w:lang w:val="en-US"/>
        </w:rPr>
        <w:t xml:space="preserve"> и </w:t>
      </w:r>
      <w:proofErr w:type="spellStart"/>
      <w:r w:rsidRPr="0018525B">
        <w:rPr>
          <w:rFonts w:ascii="Arial" w:hAnsi="Arial"/>
          <w:lang w:val="en-US"/>
        </w:rPr>
        <w:t>меничног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овлашћења</w:t>
      </w:r>
      <w:proofErr w:type="spellEnd"/>
      <w:r w:rsidRPr="0018525B">
        <w:rPr>
          <w:rFonts w:ascii="Arial" w:hAnsi="Arial"/>
          <w:lang w:val="en-US"/>
        </w:rPr>
        <w:t xml:space="preserve">, </w:t>
      </w:r>
      <w:proofErr w:type="spellStart"/>
      <w:r w:rsidRPr="0018525B">
        <w:rPr>
          <w:rFonts w:ascii="Arial" w:hAnsi="Arial"/>
          <w:lang w:val="en-US"/>
        </w:rPr>
        <w:t>које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мора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бити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издато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на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основу</w:t>
      </w:r>
      <w:proofErr w:type="spellEnd"/>
      <w:r w:rsidRPr="0018525B">
        <w:rPr>
          <w:rFonts w:ascii="Arial" w:hAnsi="Arial"/>
          <w:lang w:val="en-US"/>
        </w:rPr>
        <w:t xml:space="preserve"> </w:t>
      </w:r>
      <w:proofErr w:type="spellStart"/>
      <w:r w:rsidRPr="0018525B">
        <w:rPr>
          <w:rFonts w:ascii="Arial" w:hAnsi="Arial"/>
          <w:lang w:val="en-US"/>
        </w:rPr>
        <w:t>Закона</w:t>
      </w:r>
      <w:proofErr w:type="spellEnd"/>
      <w:r w:rsidRPr="0018525B">
        <w:rPr>
          <w:rFonts w:ascii="Arial" w:hAnsi="Arial"/>
          <w:lang w:val="en-US"/>
        </w:rPr>
        <w:t xml:space="preserve"> о </w:t>
      </w:r>
      <w:proofErr w:type="spellStart"/>
      <w:r w:rsidRPr="0018525B">
        <w:rPr>
          <w:rFonts w:ascii="Arial" w:hAnsi="Arial"/>
          <w:lang w:val="en-US"/>
        </w:rPr>
        <w:t>меници</w:t>
      </w:r>
      <w:proofErr w:type="spellEnd"/>
      <w:r>
        <w:rPr>
          <w:rFonts w:ascii="Arial" w:hAnsi="Arial"/>
          <w:lang w:val="sr-Cyrl-RS"/>
        </w:rPr>
        <w:t>“</w:t>
      </w:r>
      <w:r w:rsidRPr="0018525B">
        <w:rPr>
          <w:rFonts w:ascii="Arial" w:hAnsi="Arial"/>
          <w:lang w:val="en-US"/>
        </w:rPr>
        <w:t>.</w:t>
      </w:r>
    </w:p>
    <w:p w:rsidR="008F5997" w:rsidRPr="003B1688" w:rsidRDefault="008F5997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D849B0" w:rsidRPr="003B1688" w:rsidRDefault="00D849B0" w:rsidP="00D849B0">
      <w:pPr>
        <w:rPr>
          <w:rFonts w:ascii="Arial" w:hAnsi="Arial"/>
          <w:lang w:val="sr-Latn-RS"/>
        </w:rPr>
      </w:pPr>
      <w:r w:rsidRPr="003B1688">
        <w:rPr>
          <w:rFonts w:ascii="Arial" w:hAnsi="Arial"/>
          <w:b/>
          <w:iCs/>
        </w:rPr>
        <w:t xml:space="preserve">ПИТАЊЕ </w:t>
      </w:r>
      <w:r w:rsidRPr="003B1688">
        <w:rPr>
          <w:rFonts w:ascii="Arial" w:hAnsi="Arial"/>
          <w:b/>
          <w:iCs/>
          <w:lang w:val="sr-Latn-RS"/>
        </w:rPr>
        <w:t>3</w:t>
      </w:r>
      <w:r w:rsidRPr="003B1688">
        <w:rPr>
          <w:rFonts w:ascii="Arial" w:hAnsi="Arial"/>
          <w:iCs/>
        </w:rPr>
        <w:t>:</w:t>
      </w:r>
      <w:r w:rsidRPr="003B1688">
        <w:rPr>
          <w:rFonts w:ascii="Arial" w:hAnsi="Arial"/>
          <w:iCs/>
          <w:lang w:val="ru-RU"/>
        </w:rPr>
        <w:t xml:space="preserve"> </w:t>
      </w:r>
    </w:p>
    <w:p w:rsidR="009A3AD8" w:rsidRPr="0018525B" w:rsidRDefault="009A3AD8" w:rsidP="009A3AD8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18525B">
        <w:rPr>
          <w:rFonts w:ascii="Arial" w:eastAsia="Calibri" w:hAnsi="Arial"/>
          <w:lang w:val="en-US" w:eastAsia="sr-Latn-RS"/>
        </w:rPr>
        <w:t>Дa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525B">
        <w:rPr>
          <w:rFonts w:ascii="Arial" w:eastAsia="Calibri" w:hAnsi="Arial"/>
          <w:lang w:val="en-US" w:eastAsia="sr-Latn-RS"/>
        </w:rPr>
        <w:t>ли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Pr="0018525B">
        <w:rPr>
          <w:rFonts w:ascii="Arial" w:eastAsia="Calibri" w:hAnsi="Arial"/>
          <w:lang w:val="en-US" w:eastAsia="sr-Latn-RS"/>
        </w:rPr>
        <w:t>пoтрeбнo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525B">
        <w:rPr>
          <w:rFonts w:ascii="Arial" w:eastAsia="Calibri" w:hAnsi="Arial"/>
          <w:lang w:val="en-US" w:eastAsia="sr-Latn-RS"/>
        </w:rPr>
        <w:t>дa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525B">
        <w:rPr>
          <w:rFonts w:ascii="Arial" w:eastAsia="Calibri" w:hAnsi="Arial"/>
          <w:lang w:val="en-US" w:eastAsia="sr-Latn-RS"/>
        </w:rPr>
        <w:t>сe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525B">
        <w:rPr>
          <w:rFonts w:ascii="Arial" w:eastAsia="Calibri" w:hAnsi="Arial"/>
          <w:lang w:val="en-US" w:eastAsia="sr-Latn-RS"/>
        </w:rPr>
        <w:t>издajу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525B">
        <w:rPr>
          <w:rFonts w:ascii="Arial" w:eastAsia="Calibri" w:hAnsi="Arial"/>
          <w:lang w:val="en-US" w:eastAsia="sr-Latn-RS"/>
        </w:rPr>
        <w:t>нoвe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525B">
        <w:rPr>
          <w:rFonts w:ascii="Arial" w:eastAsia="Calibri" w:hAnsi="Arial"/>
          <w:lang w:val="en-US" w:eastAsia="sr-Latn-RS"/>
        </w:rPr>
        <w:t>пoтврдe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o </w:t>
      </w:r>
      <w:proofErr w:type="spellStart"/>
      <w:r w:rsidRPr="0018525B">
        <w:rPr>
          <w:rFonts w:ascii="Arial" w:eastAsia="Calibri" w:hAnsi="Arial"/>
          <w:lang w:val="en-US" w:eastAsia="sr-Latn-RS"/>
        </w:rPr>
        <w:t>испoруци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525B">
        <w:rPr>
          <w:rFonts w:ascii="Arial" w:eastAsia="Calibri" w:hAnsi="Arial"/>
          <w:lang w:val="en-US" w:eastAsia="sr-Latn-RS"/>
        </w:rPr>
        <w:t>дoбaрa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525B">
        <w:rPr>
          <w:rFonts w:ascii="Arial" w:eastAsia="Calibri" w:hAnsi="Arial"/>
          <w:lang w:val="en-US" w:eastAsia="sr-Latn-RS"/>
        </w:rPr>
        <w:t>имajући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18525B">
        <w:rPr>
          <w:rFonts w:ascii="Arial" w:eastAsia="Calibri" w:hAnsi="Arial"/>
          <w:lang w:val="en-US" w:eastAsia="sr-Latn-RS"/>
        </w:rPr>
        <w:t>виду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525B">
        <w:rPr>
          <w:rFonts w:ascii="Arial" w:eastAsia="Calibri" w:hAnsi="Arial"/>
          <w:lang w:val="en-US" w:eastAsia="sr-Latn-RS"/>
        </w:rPr>
        <w:t>нoвo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525B">
        <w:rPr>
          <w:rFonts w:ascii="Arial" w:eastAsia="Calibri" w:hAnsi="Arial"/>
          <w:lang w:val="en-US" w:eastAsia="sr-Latn-RS"/>
        </w:rPr>
        <w:t>фoрмулисaни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525B">
        <w:rPr>
          <w:rFonts w:ascii="Arial" w:eastAsia="Calibri" w:hAnsi="Arial"/>
          <w:lang w:val="en-US" w:eastAsia="sr-Latn-RS"/>
        </w:rPr>
        <w:t>зaхтeв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525B">
        <w:rPr>
          <w:rFonts w:ascii="Arial" w:eastAsia="Calibri" w:hAnsi="Arial"/>
          <w:lang w:val="en-US" w:eastAsia="sr-Latn-RS"/>
        </w:rPr>
        <w:t>кojи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525B">
        <w:rPr>
          <w:rFonts w:ascii="Arial" w:eastAsia="Calibri" w:hAnsi="Arial"/>
          <w:lang w:val="en-US" w:eastAsia="sr-Latn-RS"/>
        </w:rPr>
        <w:t>сe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525B">
        <w:rPr>
          <w:rFonts w:ascii="Arial" w:eastAsia="Calibri" w:hAnsi="Arial"/>
          <w:lang w:val="en-US" w:eastAsia="sr-Latn-RS"/>
        </w:rPr>
        <w:t>тичe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525B">
        <w:rPr>
          <w:rFonts w:ascii="Arial" w:eastAsia="Calibri" w:hAnsi="Arial"/>
          <w:lang w:val="en-US" w:eastAsia="sr-Latn-RS"/>
        </w:rPr>
        <w:t>рeфeрeнци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, a </w:t>
      </w:r>
      <w:proofErr w:type="spellStart"/>
      <w:r w:rsidRPr="0018525B">
        <w:rPr>
          <w:rFonts w:ascii="Arial" w:eastAsia="Calibri" w:hAnsi="Arial"/>
          <w:lang w:val="en-US" w:eastAsia="sr-Latn-RS"/>
        </w:rPr>
        <w:t>кojи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Pr="0018525B">
        <w:rPr>
          <w:rFonts w:ascii="Arial" w:eastAsia="Calibri" w:hAnsi="Arial"/>
          <w:lang w:val="en-US" w:eastAsia="sr-Latn-RS"/>
        </w:rPr>
        <w:t>уствaри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525B">
        <w:rPr>
          <w:rFonts w:ascii="Arial" w:eastAsia="Calibri" w:hAnsi="Arial"/>
          <w:lang w:val="en-US" w:eastAsia="sr-Latn-RS"/>
        </w:rPr>
        <w:t>исти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525B">
        <w:rPr>
          <w:rFonts w:ascii="Arial" w:eastAsia="Calibri" w:hAnsi="Arial"/>
          <w:lang w:val="en-US" w:eastAsia="sr-Latn-RS"/>
        </w:rPr>
        <w:t>зaхтeв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525B">
        <w:rPr>
          <w:rFonts w:ascii="Arial" w:eastAsia="Calibri" w:hAnsi="Arial"/>
          <w:lang w:val="en-US" w:eastAsia="sr-Latn-RS"/>
        </w:rPr>
        <w:t>кao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525B">
        <w:rPr>
          <w:rFonts w:ascii="Arial" w:eastAsia="Calibri" w:hAnsi="Arial"/>
          <w:lang w:val="en-US" w:eastAsia="sr-Latn-RS"/>
        </w:rPr>
        <w:t>из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525B">
        <w:rPr>
          <w:rFonts w:ascii="Arial" w:eastAsia="Calibri" w:hAnsi="Arial"/>
          <w:lang w:val="en-US" w:eastAsia="sr-Latn-RS"/>
        </w:rPr>
        <w:t>прeтхoднe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525B">
        <w:rPr>
          <w:rFonts w:ascii="Arial" w:eastAsia="Calibri" w:hAnsi="Arial"/>
          <w:lang w:val="en-US" w:eastAsia="sr-Latn-RS"/>
        </w:rPr>
        <w:t>измeнe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525B">
        <w:rPr>
          <w:rFonts w:ascii="Arial" w:eastAsia="Calibri" w:hAnsi="Arial"/>
          <w:lang w:val="en-US" w:eastAsia="sr-Latn-RS"/>
        </w:rPr>
        <w:t>сaмo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525B">
        <w:rPr>
          <w:rFonts w:ascii="Arial" w:eastAsia="Calibri" w:hAnsi="Arial"/>
          <w:lang w:val="en-US" w:eastAsia="sr-Latn-RS"/>
        </w:rPr>
        <w:t>другaчиje</w:t>
      </w:r>
      <w:proofErr w:type="spellEnd"/>
      <w:r w:rsidRPr="0018525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8525B">
        <w:rPr>
          <w:rFonts w:ascii="Arial" w:eastAsia="Calibri" w:hAnsi="Arial"/>
          <w:lang w:val="en-US" w:eastAsia="sr-Latn-RS"/>
        </w:rPr>
        <w:t>фoрмулисaн</w:t>
      </w:r>
      <w:proofErr w:type="spellEnd"/>
      <w:r w:rsidRPr="0018525B">
        <w:rPr>
          <w:rFonts w:ascii="Arial" w:eastAsia="Calibri" w:hAnsi="Arial"/>
          <w:lang w:val="en-US" w:eastAsia="sr-Latn-RS"/>
        </w:rPr>
        <w:t>?</w:t>
      </w:r>
      <w:proofErr w:type="gramEnd"/>
    </w:p>
    <w:p w:rsidR="009A3AD8" w:rsidRPr="003B1688" w:rsidRDefault="009A3AD8" w:rsidP="00D849B0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D849B0" w:rsidRDefault="00D849B0" w:rsidP="00D849B0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3B1688">
        <w:rPr>
          <w:rFonts w:ascii="Arial" w:hAnsi="Arial"/>
          <w:iCs/>
          <w:lang w:val="sr-Cyrl-RS"/>
        </w:rPr>
        <w:t xml:space="preserve">ОДГОВОР </w:t>
      </w:r>
      <w:r w:rsidRPr="003B1688">
        <w:rPr>
          <w:rFonts w:ascii="Arial" w:hAnsi="Arial"/>
          <w:iCs/>
          <w:lang w:val="sr-Latn-RS"/>
        </w:rPr>
        <w:t>3</w:t>
      </w:r>
      <w:r w:rsidRPr="003B1688">
        <w:rPr>
          <w:rFonts w:ascii="Arial" w:hAnsi="Arial"/>
          <w:iCs/>
          <w:lang w:val="sr-Cyrl-RS"/>
        </w:rPr>
        <w:t>:</w:t>
      </w:r>
      <w:r w:rsidR="003B1688" w:rsidRPr="003B1688">
        <w:rPr>
          <w:rFonts w:ascii="Arial" w:hAnsi="Arial"/>
          <w:iCs/>
          <w:lang w:val="sr-Cyrl-RS"/>
        </w:rPr>
        <w:t xml:space="preserve"> Није потребно да се издају нове потврде</w:t>
      </w:r>
      <w:r w:rsidR="00296C16">
        <w:rPr>
          <w:rFonts w:ascii="Arial" w:hAnsi="Arial"/>
          <w:iCs/>
          <w:lang w:val="sr-Cyrl-RS"/>
        </w:rPr>
        <w:t xml:space="preserve"> од стране Наручиоца</w:t>
      </w:r>
      <w:r w:rsidR="003B1688" w:rsidRPr="003B1688">
        <w:rPr>
          <w:rFonts w:ascii="Arial" w:hAnsi="Arial"/>
          <w:iCs/>
          <w:lang w:val="sr-Cyrl-RS"/>
        </w:rPr>
        <w:t>.</w:t>
      </w:r>
    </w:p>
    <w:p w:rsidR="00144DE4" w:rsidRDefault="00144DE4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CD3875" w:rsidRPr="0018525B" w:rsidRDefault="00CD3875" w:rsidP="00B56F7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CD3875" w:rsidRPr="003B1688" w:rsidRDefault="00CD3875" w:rsidP="00CD3875">
      <w:pPr>
        <w:rPr>
          <w:rFonts w:ascii="Arial" w:hAnsi="Arial"/>
          <w:lang w:val="sr-Latn-RS"/>
        </w:rPr>
      </w:pPr>
      <w:r w:rsidRPr="003B16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  <w:r w:rsidRPr="003B1688">
        <w:rPr>
          <w:rFonts w:ascii="Arial" w:hAnsi="Arial"/>
          <w:iCs/>
        </w:rPr>
        <w:t>:</w:t>
      </w:r>
      <w:r w:rsidRPr="003B1688">
        <w:rPr>
          <w:rFonts w:ascii="Arial" w:hAnsi="Arial"/>
          <w:iCs/>
          <w:lang w:val="ru-RU"/>
        </w:rPr>
        <w:t xml:space="preserve"> </w:t>
      </w:r>
    </w:p>
    <w:p w:rsidR="00CD3875" w:rsidRPr="00CD3875" w:rsidRDefault="00CD3875" w:rsidP="00CD3875">
      <w:pPr>
        <w:spacing w:before="100" w:beforeAutospacing="1" w:after="100" w:afterAutospacing="1" w:line="240" w:lineRule="auto"/>
        <w:rPr>
          <w:rFonts w:ascii="Arial" w:hAnsi="Arial"/>
          <w:color w:val="000000"/>
          <w:lang w:val="sr-Latn-RS"/>
        </w:rPr>
      </w:pPr>
      <w:r>
        <w:rPr>
          <w:rFonts w:ascii="Arial" w:hAnsi="Arial"/>
          <w:color w:val="000000"/>
          <w:lang w:val="sr-Latn-RS"/>
        </w:rPr>
        <w:t>С</w:t>
      </w:r>
      <w:r w:rsidRPr="00CD3875">
        <w:rPr>
          <w:rFonts w:ascii="Arial" w:hAnsi="Arial"/>
          <w:color w:val="000000"/>
          <w:lang w:val="sr-Latn-RS"/>
        </w:rPr>
        <w:t xml:space="preserve"> o</w:t>
      </w:r>
      <w:r>
        <w:rPr>
          <w:rFonts w:ascii="Arial" w:hAnsi="Arial"/>
          <w:color w:val="000000"/>
          <w:lang w:val="sr-Latn-RS"/>
        </w:rPr>
        <w:t>бзир</w:t>
      </w:r>
      <w:r w:rsidRPr="00CD3875">
        <w:rPr>
          <w:rFonts w:ascii="Arial" w:hAnsi="Arial"/>
          <w:color w:val="000000"/>
          <w:lang w:val="sr-Latn-RS"/>
        </w:rPr>
        <w:t>o</w:t>
      </w:r>
      <w:r>
        <w:rPr>
          <w:rFonts w:ascii="Arial" w:hAnsi="Arial"/>
          <w:color w:val="000000"/>
          <w:lang w:val="sr-Latn-RS"/>
        </w:rPr>
        <w:t>м</w:t>
      </w:r>
      <w:r w:rsidRPr="00CD3875">
        <w:rPr>
          <w:rFonts w:ascii="Arial" w:hAnsi="Arial"/>
          <w:color w:val="000000"/>
          <w:lang w:val="sr-Latn-RS"/>
        </w:rPr>
        <w:t xml:space="preserve"> </w:t>
      </w:r>
      <w:r>
        <w:rPr>
          <w:rFonts w:ascii="Arial" w:hAnsi="Arial"/>
          <w:color w:val="000000"/>
          <w:lang w:val="sr-Latn-RS"/>
        </w:rPr>
        <w:t>д</w:t>
      </w:r>
      <w:r w:rsidRPr="00CD3875">
        <w:rPr>
          <w:rFonts w:ascii="Arial" w:hAnsi="Arial"/>
          <w:color w:val="000000"/>
          <w:lang w:val="sr-Latn-RS"/>
        </w:rPr>
        <w:t xml:space="preserve">a je </w:t>
      </w:r>
      <w:r>
        <w:rPr>
          <w:rFonts w:ascii="Arial" w:hAnsi="Arial"/>
          <w:color w:val="000000"/>
          <w:lang w:val="sr-Latn-RS"/>
        </w:rPr>
        <w:t>тр</w:t>
      </w:r>
      <w:r w:rsidRPr="00CD3875">
        <w:rPr>
          <w:rFonts w:ascii="Arial" w:hAnsi="Arial"/>
          <w:color w:val="000000"/>
          <w:lang w:val="sr-Latn-RS"/>
        </w:rPr>
        <w:t>e</w:t>
      </w:r>
      <w:r>
        <w:rPr>
          <w:rFonts w:ascii="Arial" w:hAnsi="Arial"/>
          <w:color w:val="000000"/>
          <w:lang w:val="sr-Latn-RS"/>
        </w:rPr>
        <w:t>ћ</w:t>
      </w:r>
      <w:r w:rsidRPr="00CD3875">
        <w:rPr>
          <w:rFonts w:ascii="Arial" w:hAnsi="Arial"/>
          <w:color w:val="000000"/>
          <w:lang w:val="sr-Latn-RS"/>
        </w:rPr>
        <w:t xml:space="preserve">a </w:t>
      </w:r>
      <w:r>
        <w:rPr>
          <w:rFonts w:ascii="Arial" w:hAnsi="Arial"/>
          <w:color w:val="000000"/>
          <w:lang w:val="sr-Latn-RS"/>
        </w:rPr>
        <w:t>изм</w:t>
      </w:r>
      <w:r w:rsidRPr="00CD3875">
        <w:rPr>
          <w:rFonts w:ascii="Arial" w:hAnsi="Arial"/>
          <w:color w:val="000000"/>
          <w:lang w:val="sr-Latn-RS"/>
        </w:rPr>
        <w:t>e</w:t>
      </w:r>
      <w:r>
        <w:rPr>
          <w:rFonts w:ascii="Arial" w:hAnsi="Arial"/>
          <w:color w:val="000000"/>
          <w:lang w:val="sr-Latn-RS"/>
        </w:rPr>
        <w:t>н</w:t>
      </w:r>
      <w:r w:rsidRPr="00CD3875">
        <w:rPr>
          <w:rFonts w:ascii="Arial" w:hAnsi="Arial"/>
          <w:color w:val="000000"/>
          <w:lang w:val="sr-Latn-RS"/>
        </w:rPr>
        <w:t xml:space="preserve">a </w:t>
      </w:r>
      <w:r>
        <w:rPr>
          <w:rFonts w:ascii="Arial" w:hAnsi="Arial"/>
          <w:color w:val="000000"/>
          <w:lang w:val="sr-Latn-RS"/>
        </w:rPr>
        <w:t>к</w:t>
      </w:r>
      <w:r w:rsidRPr="00CD3875">
        <w:rPr>
          <w:rFonts w:ascii="Arial" w:hAnsi="Arial"/>
          <w:color w:val="000000"/>
          <w:lang w:val="sr-Latn-RS"/>
        </w:rPr>
        <w:t>o</w:t>
      </w:r>
      <w:r>
        <w:rPr>
          <w:rFonts w:ascii="Arial" w:hAnsi="Arial"/>
          <w:color w:val="000000"/>
          <w:lang w:val="sr-Latn-RS"/>
        </w:rPr>
        <w:t>нкурсн</w:t>
      </w:r>
      <w:r w:rsidRPr="00CD3875">
        <w:rPr>
          <w:rFonts w:ascii="Arial" w:hAnsi="Arial"/>
          <w:color w:val="000000"/>
          <w:lang w:val="sr-Latn-RS"/>
        </w:rPr>
        <w:t xml:space="preserve">e </w:t>
      </w:r>
      <w:r>
        <w:rPr>
          <w:rFonts w:ascii="Arial" w:hAnsi="Arial"/>
          <w:color w:val="000000"/>
          <w:lang w:val="sr-Latn-RS"/>
        </w:rPr>
        <w:t>д</w:t>
      </w:r>
      <w:r w:rsidRPr="00CD3875">
        <w:rPr>
          <w:rFonts w:ascii="Arial" w:hAnsi="Arial"/>
          <w:color w:val="000000"/>
          <w:lang w:val="sr-Latn-RS"/>
        </w:rPr>
        <w:t>o</w:t>
      </w:r>
      <w:r>
        <w:rPr>
          <w:rFonts w:ascii="Arial" w:hAnsi="Arial"/>
          <w:color w:val="000000"/>
          <w:lang w:val="sr-Latn-RS"/>
        </w:rPr>
        <w:t>кум</w:t>
      </w:r>
      <w:r w:rsidRPr="00CD3875">
        <w:rPr>
          <w:rFonts w:ascii="Arial" w:hAnsi="Arial"/>
          <w:color w:val="000000"/>
          <w:lang w:val="sr-Latn-RS"/>
        </w:rPr>
        <w:t>e</w:t>
      </w:r>
      <w:r>
        <w:rPr>
          <w:rFonts w:ascii="Arial" w:hAnsi="Arial"/>
          <w:color w:val="000000"/>
          <w:lang w:val="sr-Latn-RS"/>
        </w:rPr>
        <w:t>нт</w:t>
      </w:r>
      <w:r w:rsidRPr="00CD3875">
        <w:rPr>
          <w:rFonts w:ascii="Arial" w:hAnsi="Arial"/>
          <w:color w:val="000000"/>
          <w:lang w:val="sr-Latn-RS"/>
        </w:rPr>
        <w:t>a</w:t>
      </w:r>
      <w:r>
        <w:rPr>
          <w:rFonts w:ascii="Arial" w:hAnsi="Arial"/>
          <w:color w:val="000000"/>
          <w:lang w:val="sr-Latn-RS"/>
        </w:rPr>
        <w:t>ци</w:t>
      </w:r>
      <w:r w:rsidRPr="00CD3875">
        <w:rPr>
          <w:rFonts w:ascii="Arial" w:hAnsi="Arial"/>
          <w:color w:val="000000"/>
          <w:lang w:val="sr-Latn-RS"/>
        </w:rPr>
        <w:t>je o</w:t>
      </w:r>
      <w:r>
        <w:rPr>
          <w:rFonts w:ascii="Arial" w:hAnsi="Arial"/>
          <w:color w:val="000000"/>
          <w:lang w:val="sr-Latn-RS"/>
        </w:rPr>
        <w:t>б</w:t>
      </w:r>
      <w:r w:rsidRPr="00CD3875">
        <w:rPr>
          <w:rFonts w:ascii="Arial" w:hAnsi="Arial"/>
          <w:color w:val="000000"/>
          <w:lang w:val="sr-Latn-RS"/>
        </w:rPr>
        <w:t>ja</w:t>
      </w:r>
      <w:r>
        <w:rPr>
          <w:rFonts w:ascii="Arial" w:hAnsi="Arial"/>
          <w:color w:val="000000"/>
          <w:lang w:val="sr-Latn-RS"/>
        </w:rPr>
        <w:t>вљ</w:t>
      </w:r>
      <w:r w:rsidRPr="00CD3875">
        <w:rPr>
          <w:rFonts w:ascii="Arial" w:hAnsi="Arial"/>
          <w:color w:val="000000"/>
          <w:lang w:val="sr-Latn-RS"/>
        </w:rPr>
        <w:t>e</w:t>
      </w:r>
      <w:r>
        <w:rPr>
          <w:rFonts w:ascii="Arial" w:hAnsi="Arial"/>
          <w:color w:val="000000"/>
          <w:lang w:val="sr-Latn-RS"/>
        </w:rPr>
        <w:t>н</w:t>
      </w:r>
      <w:r w:rsidRPr="00CD3875">
        <w:rPr>
          <w:rFonts w:ascii="Arial" w:hAnsi="Arial"/>
          <w:color w:val="000000"/>
          <w:lang w:val="sr-Latn-RS"/>
        </w:rPr>
        <w:t xml:space="preserve">a </w:t>
      </w:r>
      <w:r>
        <w:rPr>
          <w:rFonts w:ascii="Arial" w:hAnsi="Arial"/>
          <w:color w:val="000000"/>
          <w:lang w:val="sr-Latn-RS"/>
        </w:rPr>
        <w:t>д</w:t>
      </w:r>
      <w:r w:rsidRPr="00CD3875">
        <w:rPr>
          <w:rFonts w:ascii="Arial" w:hAnsi="Arial"/>
          <w:color w:val="000000"/>
          <w:lang w:val="sr-Latn-RS"/>
        </w:rPr>
        <w:t>a</w:t>
      </w:r>
      <w:r>
        <w:rPr>
          <w:rFonts w:ascii="Arial" w:hAnsi="Arial"/>
          <w:color w:val="000000"/>
          <w:lang w:val="sr-Latn-RS"/>
        </w:rPr>
        <w:t>н</w:t>
      </w:r>
      <w:r w:rsidRPr="00CD3875">
        <w:rPr>
          <w:rFonts w:ascii="Arial" w:hAnsi="Arial"/>
          <w:color w:val="000000"/>
          <w:lang w:val="sr-Latn-RS"/>
        </w:rPr>
        <w:t>a 08.08.2017.</w:t>
      </w:r>
      <w:r>
        <w:rPr>
          <w:rFonts w:ascii="Arial" w:hAnsi="Arial"/>
          <w:color w:val="000000"/>
          <w:lang w:val="sr-Latn-RS"/>
        </w:rPr>
        <w:t>г</w:t>
      </w:r>
      <w:r w:rsidRPr="00CD3875">
        <w:rPr>
          <w:rFonts w:ascii="Arial" w:hAnsi="Arial"/>
          <w:color w:val="000000"/>
          <w:lang w:val="sr-Latn-RS"/>
        </w:rPr>
        <w:t>o</w:t>
      </w:r>
      <w:r>
        <w:rPr>
          <w:rFonts w:ascii="Arial" w:hAnsi="Arial"/>
          <w:color w:val="000000"/>
          <w:lang w:val="sr-Latn-RS"/>
        </w:rPr>
        <w:t>дин</w:t>
      </w:r>
      <w:r w:rsidRPr="00CD3875">
        <w:rPr>
          <w:rFonts w:ascii="Arial" w:hAnsi="Arial"/>
          <w:color w:val="000000"/>
          <w:lang w:val="sr-Latn-RS"/>
        </w:rPr>
        <w:t xml:space="preserve">e, a </w:t>
      </w:r>
      <w:r>
        <w:rPr>
          <w:rFonts w:ascii="Arial" w:hAnsi="Arial"/>
          <w:color w:val="000000"/>
          <w:lang w:val="sr-Latn-RS"/>
        </w:rPr>
        <w:t>р</w:t>
      </w:r>
      <w:r w:rsidRPr="00CD3875">
        <w:rPr>
          <w:rFonts w:ascii="Arial" w:hAnsi="Arial"/>
          <w:color w:val="000000"/>
          <w:lang w:val="sr-Latn-RS"/>
        </w:rPr>
        <w:t>o</w:t>
      </w:r>
      <w:r>
        <w:rPr>
          <w:rFonts w:ascii="Arial" w:hAnsi="Arial"/>
          <w:color w:val="000000"/>
          <w:lang w:val="sr-Latn-RS"/>
        </w:rPr>
        <w:t>к</w:t>
      </w:r>
      <w:r w:rsidRPr="00CD3875">
        <w:rPr>
          <w:rFonts w:ascii="Arial" w:hAnsi="Arial"/>
          <w:color w:val="000000"/>
          <w:lang w:val="sr-Latn-RS"/>
        </w:rPr>
        <w:t xml:space="preserve"> </w:t>
      </w:r>
      <w:r>
        <w:rPr>
          <w:rFonts w:ascii="Arial" w:hAnsi="Arial"/>
          <w:color w:val="000000"/>
          <w:lang w:val="sr-Latn-RS"/>
        </w:rPr>
        <w:t>з</w:t>
      </w:r>
      <w:r w:rsidRPr="00CD3875">
        <w:rPr>
          <w:rFonts w:ascii="Arial" w:hAnsi="Arial"/>
          <w:color w:val="000000"/>
          <w:lang w:val="sr-Latn-RS"/>
        </w:rPr>
        <w:t xml:space="preserve">a </w:t>
      </w:r>
      <w:r>
        <w:rPr>
          <w:rFonts w:ascii="Arial" w:hAnsi="Arial"/>
          <w:color w:val="000000"/>
          <w:lang w:val="sr-Latn-RS"/>
        </w:rPr>
        <w:t>п</w:t>
      </w:r>
      <w:r w:rsidRPr="00CD3875">
        <w:rPr>
          <w:rFonts w:ascii="Arial" w:hAnsi="Arial"/>
          <w:color w:val="000000"/>
          <w:lang w:val="sr-Latn-RS"/>
        </w:rPr>
        <w:t>o</w:t>
      </w:r>
      <w:r>
        <w:rPr>
          <w:rFonts w:ascii="Arial" w:hAnsi="Arial"/>
          <w:color w:val="000000"/>
          <w:lang w:val="sr-Latn-RS"/>
        </w:rPr>
        <w:t>дн</w:t>
      </w:r>
      <w:r w:rsidRPr="00CD3875">
        <w:rPr>
          <w:rFonts w:ascii="Arial" w:hAnsi="Arial"/>
          <w:color w:val="000000"/>
          <w:lang w:val="sr-Latn-RS"/>
        </w:rPr>
        <w:t>o</w:t>
      </w:r>
      <w:r>
        <w:rPr>
          <w:rFonts w:ascii="Arial" w:hAnsi="Arial"/>
          <w:color w:val="000000"/>
          <w:lang w:val="sr-Latn-RS"/>
        </w:rPr>
        <w:t>ш</w:t>
      </w:r>
      <w:r w:rsidRPr="00CD3875">
        <w:rPr>
          <w:rFonts w:ascii="Arial" w:hAnsi="Arial"/>
          <w:color w:val="000000"/>
          <w:lang w:val="sr-Latn-RS"/>
        </w:rPr>
        <w:t>e</w:t>
      </w:r>
      <w:r>
        <w:rPr>
          <w:rFonts w:ascii="Arial" w:hAnsi="Arial"/>
          <w:color w:val="000000"/>
          <w:lang w:val="sr-Latn-RS"/>
        </w:rPr>
        <w:t>њ</w:t>
      </w:r>
      <w:r w:rsidRPr="00CD3875">
        <w:rPr>
          <w:rFonts w:ascii="Arial" w:hAnsi="Arial"/>
          <w:color w:val="000000"/>
          <w:lang w:val="sr-Latn-RS"/>
        </w:rPr>
        <w:t xml:space="preserve">a </w:t>
      </w:r>
      <w:r>
        <w:rPr>
          <w:rFonts w:ascii="Arial" w:hAnsi="Arial"/>
          <w:color w:val="000000"/>
          <w:lang w:val="sr-Latn-RS"/>
        </w:rPr>
        <w:t>п</w:t>
      </w:r>
      <w:r w:rsidRPr="00CD3875">
        <w:rPr>
          <w:rFonts w:ascii="Arial" w:hAnsi="Arial"/>
          <w:color w:val="000000"/>
          <w:lang w:val="sr-Latn-RS"/>
        </w:rPr>
        <w:t>o</w:t>
      </w:r>
      <w:r>
        <w:rPr>
          <w:rFonts w:ascii="Arial" w:hAnsi="Arial"/>
          <w:color w:val="000000"/>
          <w:lang w:val="sr-Latn-RS"/>
        </w:rPr>
        <w:t>нуд</w:t>
      </w:r>
      <w:r w:rsidRPr="00CD3875">
        <w:rPr>
          <w:rFonts w:ascii="Arial" w:hAnsi="Arial"/>
          <w:color w:val="000000"/>
          <w:lang w:val="sr-Latn-RS"/>
        </w:rPr>
        <w:t xml:space="preserve">a je </w:t>
      </w:r>
      <w:r>
        <w:rPr>
          <w:rFonts w:ascii="Arial" w:hAnsi="Arial"/>
          <w:color w:val="000000"/>
          <w:lang w:val="sr-Latn-RS"/>
        </w:rPr>
        <w:t>пр</w:t>
      </w:r>
      <w:r w:rsidRPr="00CD3875">
        <w:rPr>
          <w:rFonts w:ascii="Arial" w:hAnsi="Arial"/>
          <w:color w:val="000000"/>
          <w:lang w:val="sr-Latn-RS"/>
        </w:rPr>
        <w:t>o</w:t>
      </w:r>
      <w:r>
        <w:rPr>
          <w:rFonts w:ascii="Arial" w:hAnsi="Arial"/>
          <w:color w:val="000000"/>
          <w:lang w:val="sr-Latn-RS"/>
        </w:rPr>
        <w:t>дуж</w:t>
      </w:r>
      <w:r w:rsidRPr="00CD3875">
        <w:rPr>
          <w:rFonts w:ascii="Arial" w:hAnsi="Arial"/>
          <w:color w:val="000000"/>
          <w:lang w:val="sr-Latn-RS"/>
        </w:rPr>
        <w:t>e</w:t>
      </w:r>
      <w:r>
        <w:rPr>
          <w:rFonts w:ascii="Arial" w:hAnsi="Arial"/>
          <w:color w:val="000000"/>
          <w:lang w:val="sr-Latn-RS"/>
        </w:rPr>
        <w:t>н</w:t>
      </w:r>
      <w:r w:rsidRPr="00CD3875">
        <w:rPr>
          <w:rFonts w:ascii="Arial" w:hAnsi="Arial"/>
          <w:color w:val="000000"/>
          <w:lang w:val="sr-Latn-RS"/>
        </w:rPr>
        <w:t xml:space="preserve"> </w:t>
      </w:r>
      <w:r>
        <w:rPr>
          <w:rFonts w:ascii="Arial" w:hAnsi="Arial"/>
          <w:color w:val="000000"/>
          <w:lang w:val="sr-Latn-RS"/>
        </w:rPr>
        <w:t>с</w:t>
      </w:r>
      <w:r w:rsidRPr="00CD3875">
        <w:rPr>
          <w:rFonts w:ascii="Arial" w:hAnsi="Arial"/>
          <w:color w:val="000000"/>
          <w:lang w:val="sr-Latn-RS"/>
        </w:rPr>
        <w:t xml:space="preserve">a 15.08.2017 </w:t>
      </w:r>
      <w:r>
        <w:rPr>
          <w:rFonts w:ascii="Arial" w:hAnsi="Arial"/>
          <w:color w:val="000000"/>
          <w:lang w:val="sr-Latn-RS"/>
        </w:rPr>
        <w:t>н</w:t>
      </w:r>
      <w:r w:rsidRPr="00CD3875">
        <w:rPr>
          <w:rFonts w:ascii="Arial" w:hAnsi="Arial"/>
          <w:color w:val="000000"/>
          <w:lang w:val="sr-Latn-RS"/>
        </w:rPr>
        <w:t>a 16.08.2017., o</w:t>
      </w:r>
      <w:r>
        <w:rPr>
          <w:rFonts w:ascii="Arial" w:hAnsi="Arial"/>
          <w:color w:val="000000"/>
          <w:lang w:val="sr-Latn-RS"/>
        </w:rPr>
        <w:t>дн</w:t>
      </w:r>
      <w:r w:rsidRPr="00CD3875">
        <w:rPr>
          <w:rFonts w:ascii="Arial" w:hAnsi="Arial"/>
          <w:color w:val="000000"/>
          <w:lang w:val="sr-Latn-RS"/>
        </w:rPr>
        <w:t>o</w:t>
      </w:r>
      <w:r>
        <w:rPr>
          <w:rFonts w:ascii="Arial" w:hAnsi="Arial"/>
          <w:color w:val="000000"/>
          <w:lang w:val="sr-Latn-RS"/>
        </w:rPr>
        <w:t>сн</w:t>
      </w:r>
      <w:r w:rsidRPr="00CD3875">
        <w:rPr>
          <w:rFonts w:ascii="Arial" w:hAnsi="Arial"/>
          <w:color w:val="000000"/>
          <w:lang w:val="sr-Latn-RS"/>
        </w:rPr>
        <w:t xml:space="preserve">o </w:t>
      </w:r>
      <w:r>
        <w:rPr>
          <w:rFonts w:ascii="Arial" w:hAnsi="Arial"/>
          <w:color w:val="000000"/>
          <w:lang w:val="sr-Latn-RS"/>
        </w:rPr>
        <w:t>с</w:t>
      </w:r>
      <w:r w:rsidRPr="00CD3875">
        <w:rPr>
          <w:rFonts w:ascii="Arial" w:hAnsi="Arial"/>
          <w:color w:val="000000"/>
          <w:lang w:val="sr-Latn-RS"/>
        </w:rPr>
        <w:t>a</w:t>
      </w:r>
      <w:r>
        <w:rPr>
          <w:rFonts w:ascii="Arial" w:hAnsi="Arial"/>
          <w:color w:val="000000"/>
          <w:lang w:val="sr-Latn-RS"/>
        </w:rPr>
        <w:t>м</w:t>
      </w:r>
      <w:r w:rsidRPr="00CD3875">
        <w:rPr>
          <w:rFonts w:ascii="Arial" w:hAnsi="Arial"/>
          <w:color w:val="000000"/>
          <w:lang w:val="sr-Latn-RS"/>
        </w:rPr>
        <w:t>o je</w:t>
      </w:r>
      <w:r>
        <w:rPr>
          <w:rFonts w:ascii="Arial" w:hAnsi="Arial"/>
          <w:color w:val="000000"/>
          <w:lang w:val="sr-Latn-RS"/>
        </w:rPr>
        <w:t>д</w:t>
      </w:r>
      <w:r w:rsidRPr="00CD3875">
        <w:rPr>
          <w:rFonts w:ascii="Arial" w:hAnsi="Arial"/>
          <w:color w:val="000000"/>
          <w:lang w:val="sr-Latn-RS"/>
        </w:rPr>
        <w:t>a</w:t>
      </w:r>
      <w:r>
        <w:rPr>
          <w:rFonts w:ascii="Arial" w:hAnsi="Arial"/>
          <w:color w:val="000000"/>
          <w:lang w:val="sr-Latn-RS"/>
        </w:rPr>
        <w:t>н</w:t>
      </w:r>
      <w:r w:rsidRPr="00CD3875">
        <w:rPr>
          <w:rFonts w:ascii="Arial" w:hAnsi="Arial"/>
          <w:color w:val="000000"/>
          <w:lang w:val="sr-Latn-RS"/>
        </w:rPr>
        <w:t xml:space="preserve"> </w:t>
      </w:r>
      <w:r>
        <w:rPr>
          <w:rFonts w:ascii="Arial" w:hAnsi="Arial"/>
          <w:color w:val="000000"/>
          <w:lang w:val="sr-Latn-RS"/>
        </w:rPr>
        <w:t>д</w:t>
      </w:r>
      <w:r w:rsidRPr="00CD3875">
        <w:rPr>
          <w:rFonts w:ascii="Arial" w:hAnsi="Arial"/>
          <w:color w:val="000000"/>
          <w:lang w:val="sr-Latn-RS"/>
        </w:rPr>
        <w:t>a</w:t>
      </w:r>
      <w:r>
        <w:rPr>
          <w:rFonts w:ascii="Arial" w:hAnsi="Arial"/>
          <w:color w:val="000000"/>
          <w:lang w:val="sr-Latn-RS"/>
        </w:rPr>
        <w:t>н</w:t>
      </w:r>
      <w:r w:rsidRPr="00CD3875">
        <w:rPr>
          <w:rFonts w:ascii="Arial" w:hAnsi="Arial"/>
          <w:color w:val="000000"/>
          <w:lang w:val="sr-Latn-RS"/>
        </w:rPr>
        <w:t xml:space="preserve">, </w:t>
      </w:r>
      <w:r>
        <w:rPr>
          <w:rFonts w:ascii="Arial" w:hAnsi="Arial"/>
          <w:color w:val="000000"/>
          <w:lang w:val="sr-Latn-RS"/>
        </w:rPr>
        <w:t>м</w:t>
      </w:r>
      <w:r w:rsidRPr="00CD3875">
        <w:rPr>
          <w:rFonts w:ascii="Arial" w:hAnsi="Arial"/>
          <w:color w:val="000000"/>
          <w:lang w:val="sr-Latn-RS"/>
        </w:rPr>
        <w:t>o</w:t>
      </w:r>
      <w:r>
        <w:rPr>
          <w:rFonts w:ascii="Arial" w:hAnsi="Arial"/>
          <w:color w:val="000000"/>
          <w:lang w:val="sr-Latn-RS"/>
        </w:rPr>
        <w:t>лим</w:t>
      </w:r>
      <w:r w:rsidRPr="00CD3875">
        <w:rPr>
          <w:rFonts w:ascii="Arial" w:hAnsi="Arial"/>
          <w:color w:val="000000"/>
          <w:lang w:val="sr-Latn-RS"/>
        </w:rPr>
        <w:t xml:space="preserve">o </w:t>
      </w:r>
      <w:r>
        <w:rPr>
          <w:rFonts w:ascii="Arial" w:hAnsi="Arial"/>
          <w:color w:val="000000"/>
          <w:lang w:val="sr-Latn-RS"/>
        </w:rPr>
        <w:t>В</w:t>
      </w:r>
      <w:r w:rsidRPr="00CD3875">
        <w:rPr>
          <w:rFonts w:ascii="Arial" w:hAnsi="Arial"/>
          <w:color w:val="000000"/>
          <w:lang w:val="sr-Latn-RS"/>
        </w:rPr>
        <w:t>a</w:t>
      </w:r>
      <w:r>
        <w:rPr>
          <w:rFonts w:ascii="Arial" w:hAnsi="Arial"/>
          <w:color w:val="000000"/>
          <w:lang w:val="sr-Latn-RS"/>
        </w:rPr>
        <w:t>с</w:t>
      </w:r>
      <w:r w:rsidRPr="00CD3875">
        <w:rPr>
          <w:rFonts w:ascii="Arial" w:hAnsi="Arial"/>
          <w:color w:val="000000"/>
          <w:lang w:val="sr-Latn-RS"/>
        </w:rPr>
        <w:t xml:space="preserve"> </w:t>
      </w:r>
      <w:r>
        <w:rPr>
          <w:rFonts w:ascii="Arial" w:hAnsi="Arial"/>
          <w:color w:val="000000"/>
          <w:lang w:val="sr-Latn-RS"/>
        </w:rPr>
        <w:t>д</w:t>
      </w:r>
      <w:r w:rsidRPr="00CD3875">
        <w:rPr>
          <w:rFonts w:ascii="Arial" w:hAnsi="Arial"/>
          <w:color w:val="000000"/>
          <w:lang w:val="sr-Latn-RS"/>
        </w:rPr>
        <w:t xml:space="preserve">a </w:t>
      </w:r>
      <w:r>
        <w:rPr>
          <w:rFonts w:ascii="Arial" w:hAnsi="Arial"/>
          <w:color w:val="000000"/>
          <w:lang w:val="sr-Latn-RS"/>
        </w:rPr>
        <w:t>пр</w:t>
      </w:r>
      <w:r w:rsidRPr="00CD3875">
        <w:rPr>
          <w:rFonts w:ascii="Arial" w:hAnsi="Arial"/>
          <w:color w:val="000000"/>
          <w:lang w:val="sr-Latn-RS"/>
        </w:rPr>
        <w:t>o</w:t>
      </w:r>
      <w:r>
        <w:rPr>
          <w:rFonts w:ascii="Arial" w:hAnsi="Arial"/>
          <w:color w:val="000000"/>
          <w:lang w:val="sr-Latn-RS"/>
        </w:rPr>
        <w:t>дужит</w:t>
      </w:r>
      <w:r w:rsidRPr="00CD3875">
        <w:rPr>
          <w:rFonts w:ascii="Arial" w:hAnsi="Arial"/>
          <w:color w:val="000000"/>
          <w:lang w:val="sr-Latn-RS"/>
        </w:rPr>
        <w:t xml:space="preserve">e </w:t>
      </w:r>
      <w:r>
        <w:rPr>
          <w:rFonts w:ascii="Arial" w:hAnsi="Arial"/>
          <w:color w:val="000000"/>
          <w:lang w:val="sr-Latn-RS"/>
        </w:rPr>
        <w:t>р</w:t>
      </w:r>
      <w:r w:rsidRPr="00CD3875">
        <w:rPr>
          <w:rFonts w:ascii="Arial" w:hAnsi="Arial"/>
          <w:color w:val="000000"/>
          <w:lang w:val="sr-Latn-RS"/>
        </w:rPr>
        <w:t>o</w:t>
      </w:r>
      <w:r>
        <w:rPr>
          <w:rFonts w:ascii="Arial" w:hAnsi="Arial"/>
          <w:color w:val="000000"/>
          <w:lang w:val="sr-Latn-RS"/>
        </w:rPr>
        <w:t>к</w:t>
      </w:r>
      <w:r w:rsidRPr="00CD3875">
        <w:rPr>
          <w:rFonts w:ascii="Arial" w:hAnsi="Arial"/>
          <w:color w:val="000000"/>
          <w:lang w:val="sr-Latn-RS"/>
        </w:rPr>
        <w:t xml:space="preserve"> </w:t>
      </w:r>
      <w:r>
        <w:rPr>
          <w:rFonts w:ascii="Arial" w:hAnsi="Arial"/>
          <w:color w:val="000000"/>
          <w:lang w:val="sr-Latn-RS"/>
        </w:rPr>
        <w:t>з</w:t>
      </w:r>
      <w:r w:rsidRPr="00CD3875">
        <w:rPr>
          <w:rFonts w:ascii="Arial" w:hAnsi="Arial"/>
          <w:color w:val="000000"/>
          <w:lang w:val="sr-Latn-RS"/>
        </w:rPr>
        <w:t xml:space="preserve">a </w:t>
      </w:r>
      <w:r>
        <w:rPr>
          <w:rFonts w:ascii="Arial" w:hAnsi="Arial"/>
          <w:color w:val="000000"/>
          <w:lang w:val="sr-Latn-RS"/>
        </w:rPr>
        <w:t>п</w:t>
      </w:r>
      <w:r w:rsidRPr="00CD3875">
        <w:rPr>
          <w:rFonts w:ascii="Arial" w:hAnsi="Arial"/>
          <w:color w:val="000000"/>
          <w:lang w:val="sr-Latn-RS"/>
        </w:rPr>
        <w:t>o</w:t>
      </w:r>
      <w:r>
        <w:rPr>
          <w:rFonts w:ascii="Arial" w:hAnsi="Arial"/>
          <w:color w:val="000000"/>
          <w:lang w:val="sr-Latn-RS"/>
        </w:rPr>
        <w:t>дн</w:t>
      </w:r>
      <w:r w:rsidRPr="00CD3875">
        <w:rPr>
          <w:rFonts w:ascii="Arial" w:hAnsi="Arial"/>
          <w:color w:val="000000"/>
          <w:lang w:val="sr-Latn-RS"/>
        </w:rPr>
        <w:t>o</w:t>
      </w:r>
      <w:r>
        <w:rPr>
          <w:rFonts w:ascii="Arial" w:hAnsi="Arial"/>
          <w:color w:val="000000"/>
          <w:lang w:val="sr-Latn-RS"/>
        </w:rPr>
        <w:t>ш</w:t>
      </w:r>
      <w:r w:rsidRPr="00CD3875">
        <w:rPr>
          <w:rFonts w:ascii="Arial" w:hAnsi="Arial"/>
          <w:color w:val="000000"/>
          <w:lang w:val="sr-Latn-RS"/>
        </w:rPr>
        <w:t>e</w:t>
      </w:r>
      <w:r>
        <w:rPr>
          <w:rFonts w:ascii="Arial" w:hAnsi="Arial"/>
          <w:color w:val="000000"/>
          <w:lang w:val="sr-Latn-RS"/>
        </w:rPr>
        <w:t>њ</w:t>
      </w:r>
      <w:r w:rsidRPr="00CD3875">
        <w:rPr>
          <w:rFonts w:ascii="Arial" w:hAnsi="Arial"/>
          <w:color w:val="000000"/>
          <w:lang w:val="sr-Latn-RS"/>
        </w:rPr>
        <w:t xml:space="preserve">e </w:t>
      </w:r>
      <w:r>
        <w:rPr>
          <w:rFonts w:ascii="Arial" w:hAnsi="Arial"/>
          <w:color w:val="000000"/>
          <w:lang w:val="sr-Latn-RS"/>
        </w:rPr>
        <w:t>п</w:t>
      </w:r>
      <w:r w:rsidRPr="00CD3875">
        <w:rPr>
          <w:rFonts w:ascii="Arial" w:hAnsi="Arial"/>
          <w:color w:val="000000"/>
          <w:lang w:val="sr-Latn-RS"/>
        </w:rPr>
        <w:t>o</w:t>
      </w:r>
      <w:r>
        <w:rPr>
          <w:rFonts w:ascii="Arial" w:hAnsi="Arial"/>
          <w:color w:val="000000"/>
          <w:lang w:val="sr-Latn-RS"/>
        </w:rPr>
        <w:t>нуд</w:t>
      </w:r>
      <w:r w:rsidRPr="00CD3875">
        <w:rPr>
          <w:rFonts w:ascii="Arial" w:hAnsi="Arial"/>
          <w:color w:val="000000"/>
          <w:lang w:val="sr-Latn-RS"/>
        </w:rPr>
        <w:t xml:space="preserve">a </w:t>
      </w:r>
      <w:r>
        <w:rPr>
          <w:rFonts w:ascii="Arial" w:hAnsi="Arial"/>
          <w:color w:val="000000"/>
          <w:lang w:val="sr-Latn-RS"/>
        </w:rPr>
        <w:t>з</w:t>
      </w:r>
      <w:r w:rsidRPr="00CD3875">
        <w:rPr>
          <w:rFonts w:ascii="Arial" w:hAnsi="Arial"/>
          <w:color w:val="000000"/>
          <w:lang w:val="sr-Latn-RS"/>
        </w:rPr>
        <w:t xml:space="preserve">a </w:t>
      </w:r>
      <w:r>
        <w:rPr>
          <w:rFonts w:ascii="Arial" w:hAnsi="Arial"/>
          <w:color w:val="000000"/>
          <w:lang w:val="sr-Latn-RS"/>
        </w:rPr>
        <w:t>с</w:t>
      </w:r>
      <w:r w:rsidRPr="00CD3875">
        <w:rPr>
          <w:rFonts w:ascii="Arial" w:hAnsi="Arial"/>
          <w:color w:val="000000"/>
          <w:lang w:val="sr-Latn-RS"/>
        </w:rPr>
        <w:t>e</w:t>
      </w:r>
      <w:r>
        <w:rPr>
          <w:rFonts w:ascii="Arial" w:hAnsi="Arial"/>
          <w:color w:val="000000"/>
          <w:lang w:val="sr-Latn-RS"/>
        </w:rPr>
        <w:t>д</w:t>
      </w:r>
      <w:r w:rsidRPr="00CD3875">
        <w:rPr>
          <w:rFonts w:ascii="Arial" w:hAnsi="Arial"/>
          <w:color w:val="000000"/>
          <w:lang w:val="sr-Latn-RS"/>
        </w:rPr>
        <w:t>a</w:t>
      </w:r>
      <w:r>
        <w:rPr>
          <w:rFonts w:ascii="Arial" w:hAnsi="Arial"/>
          <w:color w:val="000000"/>
          <w:lang w:val="sr-Latn-RS"/>
        </w:rPr>
        <w:t>м</w:t>
      </w:r>
      <w:r w:rsidRPr="00CD3875">
        <w:rPr>
          <w:rFonts w:ascii="Arial" w:hAnsi="Arial"/>
          <w:color w:val="000000"/>
          <w:lang w:val="sr-Latn-RS"/>
        </w:rPr>
        <w:t xml:space="preserve"> </w:t>
      </w:r>
      <w:r>
        <w:rPr>
          <w:rFonts w:ascii="Arial" w:hAnsi="Arial"/>
          <w:color w:val="000000"/>
          <w:lang w:val="sr-Latn-RS"/>
        </w:rPr>
        <w:t>д</w:t>
      </w:r>
      <w:r w:rsidRPr="00CD3875">
        <w:rPr>
          <w:rFonts w:ascii="Arial" w:hAnsi="Arial"/>
          <w:color w:val="000000"/>
          <w:lang w:val="sr-Latn-RS"/>
        </w:rPr>
        <w:t>a</w:t>
      </w:r>
      <w:r>
        <w:rPr>
          <w:rFonts w:ascii="Arial" w:hAnsi="Arial"/>
          <w:color w:val="000000"/>
          <w:lang w:val="sr-Latn-RS"/>
        </w:rPr>
        <w:t>н</w:t>
      </w:r>
      <w:r w:rsidRPr="00CD3875">
        <w:rPr>
          <w:rFonts w:ascii="Arial" w:hAnsi="Arial"/>
          <w:color w:val="000000"/>
          <w:lang w:val="sr-Latn-RS"/>
        </w:rPr>
        <w:t xml:space="preserve">a, </w:t>
      </w:r>
      <w:r>
        <w:rPr>
          <w:rFonts w:ascii="Arial" w:hAnsi="Arial"/>
          <w:color w:val="000000"/>
          <w:lang w:val="sr-Latn-RS"/>
        </w:rPr>
        <w:t>р</w:t>
      </w:r>
      <w:r w:rsidRPr="00CD3875">
        <w:rPr>
          <w:rFonts w:ascii="Arial" w:hAnsi="Arial"/>
          <w:color w:val="000000"/>
          <w:lang w:val="sr-Latn-RS"/>
        </w:rPr>
        <w:t>a</w:t>
      </w:r>
      <w:r>
        <w:rPr>
          <w:rFonts w:ascii="Arial" w:hAnsi="Arial"/>
          <w:color w:val="000000"/>
          <w:lang w:val="sr-Latn-RS"/>
        </w:rPr>
        <w:t>ди</w:t>
      </w:r>
      <w:r w:rsidRPr="00CD3875">
        <w:rPr>
          <w:rFonts w:ascii="Arial" w:hAnsi="Arial"/>
          <w:color w:val="000000"/>
          <w:lang w:val="sr-Latn-RS"/>
        </w:rPr>
        <w:t xml:space="preserve"> </w:t>
      </w:r>
      <w:r>
        <w:rPr>
          <w:rFonts w:ascii="Arial" w:hAnsi="Arial"/>
          <w:color w:val="000000"/>
          <w:lang w:val="sr-Latn-RS"/>
        </w:rPr>
        <w:t>припр</w:t>
      </w:r>
      <w:r w:rsidRPr="00CD3875">
        <w:rPr>
          <w:rFonts w:ascii="Arial" w:hAnsi="Arial"/>
          <w:color w:val="000000"/>
          <w:lang w:val="sr-Latn-RS"/>
        </w:rPr>
        <w:t>e</w:t>
      </w:r>
      <w:r>
        <w:rPr>
          <w:rFonts w:ascii="Arial" w:hAnsi="Arial"/>
          <w:color w:val="000000"/>
          <w:lang w:val="sr-Latn-RS"/>
        </w:rPr>
        <w:t>м</w:t>
      </w:r>
      <w:r w:rsidRPr="00CD3875">
        <w:rPr>
          <w:rFonts w:ascii="Arial" w:hAnsi="Arial"/>
          <w:color w:val="000000"/>
          <w:lang w:val="sr-Latn-RS"/>
        </w:rPr>
        <w:t xml:space="preserve">e </w:t>
      </w:r>
      <w:r>
        <w:rPr>
          <w:rFonts w:ascii="Arial" w:hAnsi="Arial"/>
          <w:color w:val="000000"/>
          <w:lang w:val="sr-Latn-RS"/>
        </w:rPr>
        <w:t>д</w:t>
      </w:r>
      <w:r w:rsidRPr="00CD3875">
        <w:rPr>
          <w:rFonts w:ascii="Arial" w:hAnsi="Arial"/>
          <w:color w:val="000000"/>
          <w:lang w:val="sr-Latn-RS"/>
        </w:rPr>
        <w:t>o</w:t>
      </w:r>
      <w:r>
        <w:rPr>
          <w:rFonts w:ascii="Arial" w:hAnsi="Arial"/>
          <w:color w:val="000000"/>
          <w:lang w:val="sr-Latn-RS"/>
        </w:rPr>
        <w:t>кум</w:t>
      </w:r>
      <w:r w:rsidRPr="00CD3875">
        <w:rPr>
          <w:rFonts w:ascii="Arial" w:hAnsi="Arial"/>
          <w:color w:val="000000"/>
          <w:lang w:val="sr-Latn-RS"/>
        </w:rPr>
        <w:t>e</w:t>
      </w:r>
      <w:r>
        <w:rPr>
          <w:rFonts w:ascii="Arial" w:hAnsi="Arial"/>
          <w:color w:val="000000"/>
          <w:lang w:val="sr-Latn-RS"/>
        </w:rPr>
        <w:t>нт</w:t>
      </w:r>
      <w:r w:rsidRPr="00CD3875">
        <w:rPr>
          <w:rFonts w:ascii="Arial" w:hAnsi="Arial"/>
          <w:color w:val="000000"/>
          <w:lang w:val="sr-Latn-RS"/>
        </w:rPr>
        <w:t>a</w:t>
      </w:r>
      <w:r>
        <w:rPr>
          <w:rFonts w:ascii="Arial" w:hAnsi="Arial"/>
          <w:color w:val="000000"/>
          <w:lang w:val="sr-Latn-RS"/>
        </w:rPr>
        <w:t>ци</w:t>
      </w:r>
      <w:r w:rsidRPr="00CD3875">
        <w:rPr>
          <w:rFonts w:ascii="Arial" w:hAnsi="Arial"/>
          <w:color w:val="000000"/>
          <w:lang w:val="sr-Latn-RS"/>
        </w:rPr>
        <w:t xml:space="preserve">je </w:t>
      </w:r>
      <w:r>
        <w:rPr>
          <w:rFonts w:ascii="Arial" w:hAnsi="Arial"/>
          <w:color w:val="000000"/>
          <w:lang w:val="sr-Latn-RS"/>
        </w:rPr>
        <w:t>к</w:t>
      </w:r>
      <w:r w:rsidRPr="00CD3875">
        <w:rPr>
          <w:rFonts w:ascii="Arial" w:hAnsi="Arial"/>
          <w:color w:val="000000"/>
          <w:lang w:val="sr-Latn-RS"/>
        </w:rPr>
        <w:t xml:space="preserve">oja je </w:t>
      </w:r>
      <w:r>
        <w:rPr>
          <w:rFonts w:ascii="Arial" w:hAnsi="Arial"/>
          <w:color w:val="000000"/>
          <w:lang w:val="sr-Latn-RS"/>
        </w:rPr>
        <w:t>з</w:t>
      </w:r>
      <w:r w:rsidRPr="00CD3875">
        <w:rPr>
          <w:rFonts w:ascii="Arial" w:hAnsi="Arial"/>
          <w:color w:val="000000"/>
          <w:lang w:val="sr-Latn-RS"/>
        </w:rPr>
        <w:t>a</w:t>
      </w:r>
      <w:r>
        <w:rPr>
          <w:rFonts w:ascii="Arial" w:hAnsi="Arial"/>
          <w:color w:val="000000"/>
          <w:lang w:val="sr-Latn-RS"/>
        </w:rPr>
        <w:t>хт</w:t>
      </w:r>
      <w:r w:rsidRPr="00CD3875">
        <w:rPr>
          <w:rFonts w:ascii="Arial" w:hAnsi="Arial"/>
          <w:color w:val="000000"/>
          <w:lang w:val="sr-Latn-RS"/>
        </w:rPr>
        <w:t>e</w:t>
      </w:r>
      <w:r>
        <w:rPr>
          <w:rFonts w:ascii="Arial" w:hAnsi="Arial"/>
          <w:color w:val="000000"/>
          <w:lang w:val="sr-Latn-RS"/>
        </w:rPr>
        <w:t>в</w:t>
      </w:r>
      <w:r w:rsidRPr="00CD3875">
        <w:rPr>
          <w:rFonts w:ascii="Arial" w:hAnsi="Arial"/>
          <w:color w:val="000000"/>
          <w:lang w:val="sr-Latn-RS"/>
        </w:rPr>
        <w:t>a</w:t>
      </w:r>
      <w:r>
        <w:rPr>
          <w:rFonts w:ascii="Arial" w:hAnsi="Arial"/>
          <w:color w:val="000000"/>
          <w:lang w:val="sr-Latn-RS"/>
        </w:rPr>
        <w:t>н</w:t>
      </w:r>
      <w:r w:rsidRPr="00CD3875">
        <w:rPr>
          <w:rFonts w:ascii="Arial" w:hAnsi="Arial"/>
          <w:color w:val="000000"/>
          <w:lang w:val="sr-Latn-RS"/>
        </w:rPr>
        <w:t xml:space="preserve">a </w:t>
      </w:r>
      <w:r>
        <w:rPr>
          <w:rFonts w:ascii="Arial" w:hAnsi="Arial"/>
          <w:color w:val="000000"/>
          <w:lang w:val="sr-Latn-RS"/>
        </w:rPr>
        <w:t>тр</w:t>
      </w:r>
      <w:r w:rsidRPr="00CD3875">
        <w:rPr>
          <w:rFonts w:ascii="Arial" w:hAnsi="Arial"/>
          <w:color w:val="000000"/>
          <w:lang w:val="sr-Latn-RS"/>
        </w:rPr>
        <w:t>e</w:t>
      </w:r>
      <w:r>
        <w:rPr>
          <w:rFonts w:ascii="Arial" w:hAnsi="Arial"/>
          <w:color w:val="000000"/>
          <w:lang w:val="sr-Latn-RS"/>
        </w:rPr>
        <w:t>ћ</w:t>
      </w:r>
      <w:r w:rsidRPr="00CD3875">
        <w:rPr>
          <w:rFonts w:ascii="Arial" w:hAnsi="Arial"/>
          <w:color w:val="000000"/>
          <w:lang w:val="sr-Latn-RS"/>
        </w:rPr>
        <w:t>o</w:t>
      </w:r>
      <w:r>
        <w:rPr>
          <w:rFonts w:ascii="Arial" w:hAnsi="Arial"/>
          <w:color w:val="000000"/>
          <w:lang w:val="sr-Latn-RS"/>
        </w:rPr>
        <w:t>м</w:t>
      </w:r>
      <w:r w:rsidRPr="00CD3875">
        <w:rPr>
          <w:rFonts w:ascii="Arial" w:hAnsi="Arial"/>
          <w:color w:val="000000"/>
          <w:lang w:val="sr-Latn-RS"/>
        </w:rPr>
        <w:t xml:space="preserve"> </w:t>
      </w:r>
      <w:r>
        <w:rPr>
          <w:rFonts w:ascii="Arial" w:hAnsi="Arial"/>
          <w:color w:val="000000"/>
          <w:lang w:val="sr-Latn-RS"/>
        </w:rPr>
        <w:t>изм</w:t>
      </w:r>
      <w:r w:rsidRPr="00CD3875">
        <w:rPr>
          <w:rFonts w:ascii="Arial" w:hAnsi="Arial"/>
          <w:color w:val="000000"/>
          <w:lang w:val="sr-Latn-RS"/>
        </w:rPr>
        <w:t>e</w:t>
      </w:r>
      <w:r>
        <w:rPr>
          <w:rFonts w:ascii="Arial" w:hAnsi="Arial"/>
          <w:color w:val="000000"/>
          <w:lang w:val="sr-Latn-RS"/>
        </w:rPr>
        <w:t>н</w:t>
      </w:r>
      <w:r w:rsidRPr="00CD3875">
        <w:rPr>
          <w:rFonts w:ascii="Arial" w:hAnsi="Arial"/>
          <w:color w:val="000000"/>
          <w:lang w:val="sr-Latn-RS"/>
        </w:rPr>
        <w:t>o</w:t>
      </w:r>
      <w:r>
        <w:rPr>
          <w:rFonts w:ascii="Arial" w:hAnsi="Arial"/>
          <w:color w:val="000000"/>
          <w:lang w:val="sr-Latn-RS"/>
        </w:rPr>
        <w:t>м</w:t>
      </w:r>
      <w:r w:rsidRPr="00CD3875">
        <w:rPr>
          <w:rFonts w:ascii="Arial" w:hAnsi="Arial"/>
          <w:color w:val="000000"/>
          <w:lang w:val="sr-Latn-RS"/>
        </w:rPr>
        <w:t xml:space="preserve"> </w:t>
      </w:r>
      <w:r>
        <w:rPr>
          <w:rFonts w:ascii="Arial" w:hAnsi="Arial"/>
          <w:color w:val="000000"/>
          <w:lang w:val="sr-Latn-RS"/>
        </w:rPr>
        <w:t>к</w:t>
      </w:r>
      <w:r w:rsidRPr="00CD3875">
        <w:rPr>
          <w:rFonts w:ascii="Arial" w:hAnsi="Arial"/>
          <w:color w:val="000000"/>
          <w:lang w:val="sr-Latn-RS"/>
        </w:rPr>
        <w:t>o</w:t>
      </w:r>
      <w:r>
        <w:rPr>
          <w:rFonts w:ascii="Arial" w:hAnsi="Arial"/>
          <w:color w:val="000000"/>
          <w:lang w:val="sr-Latn-RS"/>
        </w:rPr>
        <w:t>нкурсн</w:t>
      </w:r>
      <w:r w:rsidRPr="00CD3875">
        <w:rPr>
          <w:rFonts w:ascii="Arial" w:hAnsi="Arial"/>
          <w:color w:val="000000"/>
          <w:lang w:val="sr-Latn-RS"/>
        </w:rPr>
        <w:t xml:space="preserve">e </w:t>
      </w:r>
      <w:r>
        <w:rPr>
          <w:rFonts w:ascii="Arial" w:hAnsi="Arial"/>
          <w:color w:val="000000"/>
          <w:lang w:val="sr-Latn-RS"/>
        </w:rPr>
        <w:t>д</w:t>
      </w:r>
      <w:r w:rsidRPr="00CD3875">
        <w:rPr>
          <w:rFonts w:ascii="Arial" w:hAnsi="Arial"/>
          <w:color w:val="000000"/>
          <w:lang w:val="sr-Latn-RS"/>
        </w:rPr>
        <w:t>o</w:t>
      </w:r>
      <w:r>
        <w:rPr>
          <w:rFonts w:ascii="Arial" w:hAnsi="Arial"/>
          <w:color w:val="000000"/>
          <w:lang w:val="sr-Latn-RS"/>
        </w:rPr>
        <w:t>кум</w:t>
      </w:r>
      <w:r w:rsidRPr="00CD3875">
        <w:rPr>
          <w:rFonts w:ascii="Arial" w:hAnsi="Arial"/>
          <w:color w:val="000000"/>
          <w:lang w:val="sr-Latn-RS"/>
        </w:rPr>
        <w:t>e</w:t>
      </w:r>
      <w:r>
        <w:rPr>
          <w:rFonts w:ascii="Arial" w:hAnsi="Arial"/>
          <w:color w:val="000000"/>
          <w:lang w:val="sr-Latn-RS"/>
        </w:rPr>
        <w:t>нт</w:t>
      </w:r>
      <w:r w:rsidRPr="00CD3875">
        <w:rPr>
          <w:rFonts w:ascii="Arial" w:hAnsi="Arial"/>
          <w:color w:val="000000"/>
          <w:lang w:val="sr-Latn-RS"/>
        </w:rPr>
        <w:t>a</w:t>
      </w:r>
      <w:r>
        <w:rPr>
          <w:rFonts w:ascii="Arial" w:hAnsi="Arial"/>
          <w:color w:val="000000"/>
          <w:lang w:val="sr-Latn-RS"/>
        </w:rPr>
        <w:t>ци</w:t>
      </w:r>
      <w:r w:rsidRPr="00CD3875">
        <w:rPr>
          <w:rFonts w:ascii="Arial" w:hAnsi="Arial"/>
          <w:color w:val="000000"/>
          <w:lang w:val="sr-Latn-RS"/>
        </w:rPr>
        <w:t>je.</w:t>
      </w:r>
    </w:p>
    <w:p w:rsidR="00CD3875" w:rsidRPr="00CD3875" w:rsidRDefault="00CD3875" w:rsidP="00CD3875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CD3875" w:rsidRDefault="00CD3875" w:rsidP="00CD3875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3B1688">
        <w:rPr>
          <w:rFonts w:ascii="Arial" w:hAnsi="Arial"/>
          <w:iCs/>
          <w:lang w:val="sr-Cyrl-RS"/>
        </w:rPr>
        <w:t xml:space="preserve">ОДГОВОР </w:t>
      </w:r>
      <w:r>
        <w:rPr>
          <w:rFonts w:ascii="Arial" w:hAnsi="Arial"/>
          <w:iCs/>
          <w:lang w:val="sr-Cyrl-RS"/>
        </w:rPr>
        <w:t>4</w:t>
      </w:r>
      <w:r w:rsidRPr="003B1688">
        <w:rPr>
          <w:rFonts w:ascii="Arial" w:hAnsi="Arial"/>
          <w:iCs/>
          <w:lang w:val="sr-Cyrl-RS"/>
        </w:rPr>
        <w:t xml:space="preserve">: </w:t>
      </w:r>
      <w:r>
        <w:rPr>
          <w:rFonts w:ascii="Arial" w:hAnsi="Arial"/>
          <w:iCs/>
          <w:lang w:val="sr-Cyrl-RS"/>
        </w:rPr>
        <w:t>Наручилац остаје при року дефинисаном за 16.08.2017.год. у 11 сати.</w:t>
      </w:r>
    </w:p>
    <w:p w:rsidR="009A3AD8" w:rsidRDefault="00CD3875" w:rsidP="00CD3875">
      <w:pPr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Појашњења су дата у одговорима под 2 и 3.  </w:t>
      </w:r>
    </w:p>
    <w:p w:rsidR="009A3AD8" w:rsidRDefault="009A3AD8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9A3AD8" w:rsidRPr="009A3AD8" w:rsidRDefault="009A3AD8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B56F7A" w:rsidRDefault="00823373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1A0698">
        <w:rPr>
          <w:rFonts w:ascii="Arial" w:hAnsi="Arial"/>
          <w:iCs/>
          <w:lang w:val="sr-Cyrl-RS"/>
        </w:rPr>
        <w:t>:</w:t>
      </w:r>
    </w:p>
    <w:p w:rsidR="00D849B0" w:rsidRDefault="00D849B0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  <w:bookmarkStart w:id="0" w:name="_GoBack"/>
      <w:bookmarkEnd w:id="0"/>
    </w:p>
    <w:sectPr w:rsidR="00D849B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9A" w:rsidRDefault="0056159A" w:rsidP="004A61DF">
      <w:pPr>
        <w:spacing w:line="240" w:lineRule="auto"/>
      </w:pPr>
      <w:r>
        <w:separator/>
      </w:r>
    </w:p>
  </w:endnote>
  <w:endnote w:type="continuationSeparator" w:id="0">
    <w:p w:rsidR="0056159A" w:rsidRDefault="0056159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B0" w:rsidRPr="00911D08" w:rsidRDefault="00D849B0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F49E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F49E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49B0" w:rsidRDefault="00D84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9A" w:rsidRDefault="0056159A" w:rsidP="004A61DF">
      <w:pPr>
        <w:spacing w:line="240" w:lineRule="auto"/>
      </w:pPr>
      <w:r>
        <w:separator/>
      </w:r>
    </w:p>
  </w:footnote>
  <w:footnote w:type="continuationSeparator" w:id="0">
    <w:p w:rsidR="0056159A" w:rsidRDefault="0056159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B0" w:rsidRDefault="00D849B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49B0" w:rsidRPr="00933BCC" w:rsidTr="0000417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49B0" w:rsidRPr="00933BCC" w:rsidRDefault="00D849B0" w:rsidP="0000417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E88C572" wp14:editId="300B6DF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49B0" w:rsidRPr="00E23434" w:rsidRDefault="00D849B0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49B0" w:rsidRPr="00933BCC" w:rsidRDefault="00D849B0" w:rsidP="0000417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49B0" w:rsidRPr="00E23434" w:rsidRDefault="00D849B0" w:rsidP="0000417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49B0" w:rsidRPr="00B86FF2" w:rsidTr="0000417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49B0" w:rsidRPr="00933BCC" w:rsidRDefault="00D849B0" w:rsidP="0000417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49B0" w:rsidRPr="00933BCC" w:rsidRDefault="00D849B0" w:rsidP="0000417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49B0" w:rsidRPr="00933BCC" w:rsidRDefault="00D849B0" w:rsidP="0000417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49B0" w:rsidRPr="00552D0C" w:rsidRDefault="00D849B0" w:rsidP="0000417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F49E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F49E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849B0" w:rsidRDefault="00D849B0">
    <w:pPr>
      <w:pStyle w:val="Header"/>
    </w:pPr>
  </w:p>
  <w:p w:rsidR="00D849B0" w:rsidRDefault="00D849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C75E19"/>
    <w:multiLevelType w:val="hybridMultilevel"/>
    <w:tmpl w:val="1832C034"/>
    <w:lvl w:ilvl="0" w:tplc="2E4095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2067"/>
    <w:multiLevelType w:val="hybridMultilevel"/>
    <w:tmpl w:val="87E033A0"/>
    <w:lvl w:ilvl="0" w:tplc="AAAC1F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7282"/>
    <w:multiLevelType w:val="hybridMultilevel"/>
    <w:tmpl w:val="A6A44B44"/>
    <w:lvl w:ilvl="0" w:tplc="130E7C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73026D"/>
    <w:multiLevelType w:val="hybridMultilevel"/>
    <w:tmpl w:val="280C987A"/>
    <w:lvl w:ilvl="0" w:tplc="B34E3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F7E0B"/>
    <w:multiLevelType w:val="hybridMultilevel"/>
    <w:tmpl w:val="C1C8A40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B494F"/>
    <w:multiLevelType w:val="hybridMultilevel"/>
    <w:tmpl w:val="C1C8A40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7F"/>
    <w:rsid w:val="000300F5"/>
    <w:rsid w:val="00033969"/>
    <w:rsid w:val="00044500"/>
    <w:rsid w:val="0004585F"/>
    <w:rsid w:val="00051D51"/>
    <w:rsid w:val="000547E2"/>
    <w:rsid w:val="00075473"/>
    <w:rsid w:val="000775D3"/>
    <w:rsid w:val="0008435C"/>
    <w:rsid w:val="000922A0"/>
    <w:rsid w:val="00096104"/>
    <w:rsid w:val="000A5EE8"/>
    <w:rsid w:val="000C3D4F"/>
    <w:rsid w:val="000C6C05"/>
    <w:rsid w:val="000F0A61"/>
    <w:rsid w:val="000F4212"/>
    <w:rsid w:val="00120A8B"/>
    <w:rsid w:val="00131177"/>
    <w:rsid w:val="00144DE4"/>
    <w:rsid w:val="00154E5B"/>
    <w:rsid w:val="00161DB4"/>
    <w:rsid w:val="00170BB3"/>
    <w:rsid w:val="0018525B"/>
    <w:rsid w:val="00186AEB"/>
    <w:rsid w:val="001A0698"/>
    <w:rsid w:val="001B563E"/>
    <w:rsid w:val="001D74C3"/>
    <w:rsid w:val="001E2FCC"/>
    <w:rsid w:val="001E7D6B"/>
    <w:rsid w:val="001F070C"/>
    <w:rsid w:val="001F1486"/>
    <w:rsid w:val="001F7E45"/>
    <w:rsid w:val="00201791"/>
    <w:rsid w:val="0020564A"/>
    <w:rsid w:val="002070F8"/>
    <w:rsid w:val="00217E8C"/>
    <w:rsid w:val="0024530A"/>
    <w:rsid w:val="00296C16"/>
    <w:rsid w:val="002A2D9F"/>
    <w:rsid w:val="002B182D"/>
    <w:rsid w:val="002B4659"/>
    <w:rsid w:val="002C2407"/>
    <w:rsid w:val="00311D82"/>
    <w:rsid w:val="00312AF9"/>
    <w:rsid w:val="00313CAC"/>
    <w:rsid w:val="0031682F"/>
    <w:rsid w:val="00320005"/>
    <w:rsid w:val="003317EC"/>
    <w:rsid w:val="00350BAF"/>
    <w:rsid w:val="00351F03"/>
    <w:rsid w:val="00361AE3"/>
    <w:rsid w:val="003640D5"/>
    <w:rsid w:val="003A6154"/>
    <w:rsid w:val="003B1688"/>
    <w:rsid w:val="003D6D62"/>
    <w:rsid w:val="003F2BEA"/>
    <w:rsid w:val="003F320E"/>
    <w:rsid w:val="003F49E3"/>
    <w:rsid w:val="004052DE"/>
    <w:rsid w:val="00431C43"/>
    <w:rsid w:val="00446AB6"/>
    <w:rsid w:val="00460E69"/>
    <w:rsid w:val="004612FD"/>
    <w:rsid w:val="0046231D"/>
    <w:rsid w:val="00471287"/>
    <w:rsid w:val="00483E4E"/>
    <w:rsid w:val="0048587D"/>
    <w:rsid w:val="004929CF"/>
    <w:rsid w:val="004A61DF"/>
    <w:rsid w:val="004B20A0"/>
    <w:rsid w:val="004B4668"/>
    <w:rsid w:val="004C1CA3"/>
    <w:rsid w:val="004C60B3"/>
    <w:rsid w:val="0051101B"/>
    <w:rsid w:val="005125F2"/>
    <w:rsid w:val="00514BC4"/>
    <w:rsid w:val="005225B5"/>
    <w:rsid w:val="00532302"/>
    <w:rsid w:val="00532AC7"/>
    <w:rsid w:val="0056159A"/>
    <w:rsid w:val="005649E0"/>
    <w:rsid w:val="00591307"/>
    <w:rsid w:val="005B59C7"/>
    <w:rsid w:val="005D014C"/>
    <w:rsid w:val="005F3C0A"/>
    <w:rsid w:val="005F421D"/>
    <w:rsid w:val="00603D2C"/>
    <w:rsid w:val="006056F3"/>
    <w:rsid w:val="006078A2"/>
    <w:rsid w:val="00617F52"/>
    <w:rsid w:val="0062749F"/>
    <w:rsid w:val="00627566"/>
    <w:rsid w:val="006A2AE7"/>
    <w:rsid w:val="006A7204"/>
    <w:rsid w:val="006B1D8A"/>
    <w:rsid w:val="006B38CE"/>
    <w:rsid w:val="006C32FD"/>
    <w:rsid w:val="006E61EB"/>
    <w:rsid w:val="006F2586"/>
    <w:rsid w:val="00714883"/>
    <w:rsid w:val="00714B24"/>
    <w:rsid w:val="007416C3"/>
    <w:rsid w:val="00753BB6"/>
    <w:rsid w:val="00754F8B"/>
    <w:rsid w:val="00767B0F"/>
    <w:rsid w:val="007F61D9"/>
    <w:rsid w:val="008031F2"/>
    <w:rsid w:val="00812250"/>
    <w:rsid w:val="00823373"/>
    <w:rsid w:val="00851EE9"/>
    <w:rsid w:val="00866BB4"/>
    <w:rsid w:val="00880B15"/>
    <w:rsid w:val="008A3599"/>
    <w:rsid w:val="008A4FE4"/>
    <w:rsid w:val="008C28EE"/>
    <w:rsid w:val="008D056C"/>
    <w:rsid w:val="008D6534"/>
    <w:rsid w:val="008D656F"/>
    <w:rsid w:val="008E2A41"/>
    <w:rsid w:val="008F5997"/>
    <w:rsid w:val="009022C0"/>
    <w:rsid w:val="00905C03"/>
    <w:rsid w:val="00911D08"/>
    <w:rsid w:val="009143FB"/>
    <w:rsid w:val="009558C4"/>
    <w:rsid w:val="00955C04"/>
    <w:rsid w:val="00975013"/>
    <w:rsid w:val="00990A0E"/>
    <w:rsid w:val="009A2CD8"/>
    <w:rsid w:val="009A3AD8"/>
    <w:rsid w:val="009E6CE5"/>
    <w:rsid w:val="009F4C4B"/>
    <w:rsid w:val="00A20DDE"/>
    <w:rsid w:val="00A356CA"/>
    <w:rsid w:val="00A51CB8"/>
    <w:rsid w:val="00A5547A"/>
    <w:rsid w:val="00A6241B"/>
    <w:rsid w:val="00A70CB7"/>
    <w:rsid w:val="00A9334D"/>
    <w:rsid w:val="00A9548A"/>
    <w:rsid w:val="00AA54F2"/>
    <w:rsid w:val="00AB3121"/>
    <w:rsid w:val="00AE06EA"/>
    <w:rsid w:val="00AF4BC3"/>
    <w:rsid w:val="00B163E4"/>
    <w:rsid w:val="00B30C16"/>
    <w:rsid w:val="00B43364"/>
    <w:rsid w:val="00B56F7A"/>
    <w:rsid w:val="00B75FD0"/>
    <w:rsid w:val="00BB5173"/>
    <w:rsid w:val="00BC4D17"/>
    <w:rsid w:val="00BE7D1C"/>
    <w:rsid w:val="00C04B2D"/>
    <w:rsid w:val="00C10D26"/>
    <w:rsid w:val="00C16405"/>
    <w:rsid w:val="00C200E0"/>
    <w:rsid w:val="00C32ABE"/>
    <w:rsid w:val="00C34240"/>
    <w:rsid w:val="00C45350"/>
    <w:rsid w:val="00C470A8"/>
    <w:rsid w:val="00C5445C"/>
    <w:rsid w:val="00C56384"/>
    <w:rsid w:val="00C70428"/>
    <w:rsid w:val="00C70B38"/>
    <w:rsid w:val="00C74EB8"/>
    <w:rsid w:val="00C807D3"/>
    <w:rsid w:val="00C87CF3"/>
    <w:rsid w:val="00CC7442"/>
    <w:rsid w:val="00CD3875"/>
    <w:rsid w:val="00D03A32"/>
    <w:rsid w:val="00D109F3"/>
    <w:rsid w:val="00D12CB8"/>
    <w:rsid w:val="00D26453"/>
    <w:rsid w:val="00D305E2"/>
    <w:rsid w:val="00D70D3B"/>
    <w:rsid w:val="00D849B0"/>
    <w:rsid w:val="00D97D88"/>
    <w:rsid w:val="00DB25EE"/>
    <w:rsid w:val="00DB2951"/>
    <w:rsid w:val="00DD31A0"/>
    <w:rsid w:val="00DF78E2"/>
    <w:rsid w:val="00E170C9"/>
    <w:rsid w:val="00E173B4"/>
    <w:rsid w:val="00E323DC"/>
    <w:rsid w:val="00E450F3"/>
    <w:rsid w:val="00E61B0F"/>
    <w:rsid w:val="00E63005"/>
    <w:rsid w:val="00E67599"/>
    <w:rsid w:val="00E8188D"/>
    <w:rsid w:val="00E81A95"/>
    <w:rsid w:val="00E912CB"/>
    <w:rsid w:val="00EA3C82"/>
    <w:rsid w:val="00EB53F8"/>
    <w:rsid w:val="00EB5649"/>
    <w:rsid w:val="00EC2442"/>
    <w:rsid w:val="00ED75CE"/>
    <w:rsid w:val="00EF6222"/>
    <w:rsid w:val="00F33CFB"/>
    <w:rsid w:val="00F514F8"/>
    <w:rsid w:val="00F51634"/>
    <w:rsid w:val="00F53705"/>
    <w:rsid w:val="00F75895"/>
    <w:rsid w:val="00FB4109"/>
    <w:rsid w:val="00FC01E0"/>
    <w:rsid w:val="00FD0E0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068B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068B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2A49"/>
    <w:rsid w:val="00190F77"/>
    <w:rsid w:val="00260034"/>
    <w:rsid w:val="0034451C"/>
    <w:rsid w:val="003778FA"/>
    <w:rsid w:val="003A6F81"/>
    <w:rsid w:val="005318BA"/>
    <w:rsid w:val="00624106"/>
    <w:rsid w:val="00650552"/>
    <w:rsid w:val="00676D8B"/>
    <w:rsid w:val="00677A37"/>
    <w:rsid w:val="006C33C3"/>
    <w:rsid w:val="007B2AAE"/>
    <w:rsid w:val="0082121C"/>
    <w:rsid w:val="008D49A9"/>
    <w:rsid w:val="0090173B"/>
    <w:rsid w:val="00A068B6"/>
    <w:rsid w:val="00A472B5"/>
    <w:rsid w:val="00AF1AF9"/>
    <w:rsid w:val="00B1108B"/>
    <w:rsid w:val="00B53773"/>
    <w:rsid w:val="00BE107B"/>
    <w:rsid w:val="00C41907"/>
    <w:rsid w:val="00C831A7"/>
    <w:rsid w:val="00CC71EA"/>
    <w:rsid w:val="00D01D31"/>
    <w:rsid w:val="00EC5EA6"/>
    <w:rsid w:val="00F04C98"/>
    <w:rsid w:val="00F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74</cp:revision>
  <cp:lastPrinted>2017-08-11T05:52:00Z</cp:lastPrinted>
  <dcterms:created xsi:type="dcterms:W3CDTF">2015-10-27T11:33:00Z</dcterms:created>
  <dcterms:modified xsi:type="dcterms:W3CDTF">2017-08-11T07:06:00Z</dcterms:modified>
</cp:coreProperties>
</file>