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97F0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7F0E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497F0E">
        <w:rPr>
          <w:rFonts w:ascii="Arial" w:hAnsi="Arial" w:cs="Arial"/>
          <w:sz w:val="22"/>
          <w:szCs w:val="22"/>
        </w:rPr>
        <w:t>ПРВА ИЗМЕНА</w:t>
      </w:r>
    </w:p>
    <w:p w:rsidR="00C6690C" w:rsidRPr="00497F0E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7F0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97F0E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97F0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97F0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97F0E">
        <w:rPr>
          <w:rFonts w:ascii="Arial" w:hAnsi="Arial" w:cs="Arial"/>
          <w:sz w:val="22"/>
          <w:szCs w:val="22"/>
        </w:rPr>
        <w:t xml:space="preserve">ЗА ЈАВНУ НАБАВКУ </w:t>
      </w:r>
      <w:r w:rsidR="00497F0E" w:rsidRPr="00497F0E">
        <w:rPr>
          <w:rFonts w:ascii="Arial" w:hAnsi="Arial" w:cs="Arial"/>
          <w:sz w:val="22"/>
          <w:szCs w:val="22"/>
          <w:lang w:val="sr-Cyrl-RS"/>
        </w:rPr>
        <w:t>УСЛУГА</w:t>
      </w:r>
      <w:r w:rsidR="004E32C8" w:rsidRPr="00497F0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97F0E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357B5E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AE482A" w:rsidRPr="00357B5E" w:rsidRDefault="00357B5E" w:rsidP="00F717AF">
      <w:pPr>
        <w:pStyle w:val="BodyText"/>
        <w:jc w:val="center"/>
        <w:rPr>
          <w:rFonts w:ascii="Arial" w:hAnsi="Arial"/>
          <w:b/>
          <w:bCs/>
          <w:sz w:val="22"/>
          <w:szCs w:val="22"/>
          <w:lang w:val="sr-Cyrl-RS"/>
        </w:rPr>
      </w:pPr>
      <w:r w:rsidRPr="00357B5E">
        <w:rPr>
          <w:rFonts w:ascii="Arial" w:hAnsi="Arial"/>
          <w:b/>
          <w:bCs/>
          <w:sz w:val="22"/>
          <w:szCs w:val="22"/>
        </w:rPr>
        <w:t xml:space="preserve">Услуге сервисирања клима уређаја на објектима ЖТ </w:t>
      </w:r>
      <w:r w:rsidRPr="00357B5E">
        <w:rPr>
          <w:rFonts w:ascii="Arial" w:hAnsi="Arial"/>
          <w:b/>
          <w:bCs/>
          <w:sz w:val="22"/>
          <w:szCs w:val="22"/>
          <w:lang w:val="sr-Cyrl-RS"/>
        </w:rPr>
        <w:t xml:space="preserve"> </w:t>
      </w:r>
      <w:r w:rsidRPr="00357B5E">
        <w:rPr>
          <w:rFonts w:ascii="Arial" w:hAnsi="Arial"/>
          <w:b/>
          <w:bCs/>
          <w:sz w:val="22"/>
          <w:szCs w:val="22"/>
        </w:rPr>
        <w:t>ТЕНТ-а</w:t>
      </w:r>
    </w:p>
    <w:p w:rsidR="00357B5E" w:rsidRPr="00357B5E" w:rsidRDefault="00357B5E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357B5E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357B5E">
        <w:rPr>
          <w:rFonts w:ascii="Arial" w:hAnsi="Arial" w:cs="Arial"/>
          <w:sz w:val="22"/>
          <w:szCs w:val="22"/>
        </w:rPr>
        <w:t xml:space="preserve">- У </w:t>
      </w:r>
      <w:r w:rsidR="00EA07F9" w:rsidRPr="00357B5E">
        <w:rPr>
          <w:rFonts w:ascii="Arial" w:hAnsi="Arial" w:cs="Arial"/>
          <w:sz w:val="22"/>
          <w:szCs w:val="22"/>
          <w:lang w:val="sr-Cyrl-RS"/>
        </w:rPr>
        <w:t>ОТВОРЕНОМ</w:t>
      </w:r>
      <w:r w:rsidRPr="00357B5E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97F0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7F0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357B5E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357B5E">
        <w:rPr>
          <w:rFonts w:ascii="Arial" w:hAnsi="Arial" w:cs="Arial"/>
          <w:sz w:val="22"/>
          <w:szCs w:val="22"/>
        </w:rPr>
        <w:t xml:space="preserve">ЈАВНА НАБАВКА </w:t>
      </w:r>
    </w:p>
    <w:p w:rsidR="00497F0E" w:rsidRPr="00357B5E" w:rsidRDefault="00497F0E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357B5E" w:rsidRPr="00357B5E" w:rsidRDefault="00AE482A" w:rsidP="004E32C8">
      <w:pPr>
        <w:ind w:left="-360" w:right="-19"/>
        <w:jc w:val="center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357B5E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357B5E" w:rsidRPr="00357B5E">
        <w:rPr>
          <w:rFonts w:ascii="Arial" w:hAnsi="Arial"/>
          <w:b/>
          <w:sz w:val="22"/>
          <w:szCs w:val="22"/>
        </w:rPr>
        <w:t>3000/</w:t>
      </w:r>
      <w:r w:rsidR="00357B5E" w:rsidRPr="00357B5E">
        <w:rPr>
          <w:rFonts w:ascii="Arial" w:hAnsi="Arial"/>
          <w:b/>
          <w:sz w:val="22"/>
          <w:szCs w:val="22"/>
          <w:lang w:val="sr-Latn-RS"/>
        </w:rPr>
        <w:t>0444</w:t>
      </w:r>
      <w:r w:rsidR="00357B5E" w:rsidRPr="00357B5E">
        <w:rPr>
          <w:rFonts w:ascii="Arial" w:hAnsi="Arial"/>
          <w:b/>
          <w:sz w:val="22"/>
          <w:szCs w:val="22"/>
        </w:rPr>
        <w:t xml:space="preserve">/2017 </w:t>
      </w:r>
    </w:p>
    <w:p w:rsidR="004E32C8" w:rsidRPr="00EF61F5" w:rsidRDefault="00357B5E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357B5E">
        <w:rPr>
          <w:rFonts w:ascii="Arial" w:hAnsi="Arial"/>
          <w:b/>
          <w:sz w:val="22"/>
          <w:szCs w:val="22"/>
        </w:rPr>
        <w:t>(ЗСУ 658/2017)</w:t>
      </w:r>
    </w:p>
    <w:p w:rsidR="00C6690C" w:rsidRPr="00357B5E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97F0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97F0E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97F0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97F0E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497F0E">
        <w:rPr>
          <w:rFonts w:ascii="Arial" w:hAnsi="Arial" w:cs="Arial"/>
          <w:sz w:val="22"/>
          <w:szCs w:val="22"/>
        </w:rPr>
        <w:t xml:space="preserve">(број 105-Е.03.01.- </w:t>
      </w:r>
      <w:r w:rsidR="00357B5E" w:rsidRPr="00AD78DA">
        <w:rPr>
          <w:rFonts w:ascii="Arial" w:hAnsi="Arial"/>
          <w:lang w:val="sr-Latn-RS"/>
        </w:rPr>
        <w:t>245703</w:t>
      </w:r>
      <w:r w:rsidR="00357B5E" w:rsidRPr="00AD78DA">
        <w:rPr>
          <w:rFonts w:ascii="Arial" w:hAnsi="Arial"/>
        </w:rPr>
        <w:t>/</w:t>
      </w:r>
      <w:r w:rsidR="00E51742">
        <w:rPr>
          <w:rFonts w:ascii="Arial" w:hAnsi="Arial"/>
          <w:lang w:val="sr-Latn-RS"/>
        </w:rPr>
        <w:t>9</w:t>
      </w:r>
      <w:r w:rsidR="00357B5E" w:rsidRPr="00AD78DA">
        <w:rPr>
          <w:rFonts w:ascii="Arial" w:hAnsi="Arial"/>
        </w:rPr>
        <w:t>-2017</w:t>
      </w:r>
      <w:r w:rsidRPr="00497F0E">
        <w:rPr>
          <w:rFonts w:ascii="Arial" w:hAnsi="Arial" w:cs="Arial"/>
          <w:sz w:val="22"/>
          <w:szCs w:val="22"/>
        </w:rPr>
        <w:t>-2017</w:t>
      </w:r>
      <w:r w:rsidRPr="00497F0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97F0E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51742">
        <w:rPr>
          <w:rFonts w:ascii="Arial" w:hAnsi="Arial" w:cs="Arial"/>
          <w:sz w:val="22"/>
          <w:szCs w:val="22"/>
          <w:lang w:val="sr-Latn-RS"/>
        </w:rPr>
        <w:t>27.06</w:t>
      </w:r>
      <w:r w:rsidR="00357B5E">
        <w:rPr>
          <w:rFonts w:ascii="Arial" w:hAnsi="Arial" w:cs="Arial"/>
          <w:sz w:val="22"/>
          <w:szCs w:val="22"/>
          <w:lang w:val="sr-Cyrl-RS"/>
        </w:rPr>
        <w:t>.</w:t>
      </w:r>
      <w:r w:rsidRPr="00497F0E">
        <w:rPr>
          <w:rFonts w:ascii="Arial" w:hAnsi="Arial" w:cs="Arial"/>
          <w:sz w:val="22"/>
          <w:szCs w:val="22"/>
          <w:lang w:val="sr-Cyrl-RS"/>
        </w:rPr>
        <w:t xml:space="preserve">2017. </w:t>
      </w:r>
      <w:r w:rsidRPr="00497F0E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97F0E" w:rsidRDefault="00497F0E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97F0E" w:rsidRPr="00497F0E" w:rsidRDefault="00497F0E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E32C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97F0E" w:rsidRPr="00497F0E" w:rsidRDefault="00C6690C" w:rsidP="00EF61F5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F61F5" w:rsidRPr="00357B5E">
        <w:rPr>
          <w:rFonts w:ascii="Arial" w:hAnsi="Arial"/>
          <w:b/>
          <w:sz w:val="22"/>
          <w:szCs w:val="22"/>
        </w:rPr>
        <w:t>3000/</w:t>
      </w:r>
      <w:r w:rsidR="00EF61F5" w:rsidRPr="00357B5E">
        <w:rPr>
          <w:rFonts w:ascii="Arial" w:hAnsi="Arial"/>
          <w:b/>
          <w:sz w:val="22"/>
          <w:szCs w:val="22"/>
          <w:lang w:val="sr-Latn-RS"/>
        </w:rPr>
        <w:t>0444</w:t>
      </w:r>
      <w:r w:rsidR="00EF61F5" w:rsidRPr="00357B5E">
        <w:rPr>
          <w:rFonts w:ascii="Arial" w:hAnsi="Arial"/>
          <w:b/>
          <w:sz w:val="22"/>
          <w:szCs w:val="22"/>
        </w:rPr>
        <w:t>/2017 (ЗСУ 658/2017)</w:t>
      </w:r>
    </w:p>
    <w:p w:rsidR="005809EB" w:rsidRPr="00AE482A" w:rsidRDefault="005809EB" w:rsidP="005809E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6747" w:rsidRP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357B5E">
      <w:pPr>
        <w:ind w:right="-180"/>
        <w:jc w:val="both"/>
        <w:rPr>
          <w:rFonts w:ascii="Arial" w:hAnsi="Arial" w:cs="Arial"/>
          <w:sz w:val="22"/>
          <w:szCs w:val="22"/>
          <w:lang w:val="sr-Latn-RS"/>
        </w:rPr>
      </w:pPr>
      <w:r w:rsidRPr="00357B5E">
        <w:rPr>
          <w:rFonts w:ascii="Arial" w:hAnsi="Arial" w:cs="Arial"/>
          <w:sz w:val="22"/>
          <w:szCs w:val="22"/>
        </w:rPr>
        <w:t>Тачка</w:t>
      </w:r>
      <w:r w:rsidR="004E32C8" w:rsidRPr="00357B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57B5E" w:rsidRPr="00EF61F5">
        <w:rPr>
          <w:rFonts w:ascii="Arial" w:hAnsi="Arial" w:cs="Arial"/>
          <w:sz w:val="22"/>
          <w:szCs w:val="22"/>
          <w:lang w:val="sr-Cyrl-RS"/>
        </w:rPr>
        <w:t>4</w:t>
      </w:r>
      <w:r w:rsidR="00EF61F5" w:rsidRPr="00EF61F5">
        <w:rPr>
          <w:rFonts w:ascii="Arial" w:hAnsi="Arial" w:cs="Arial"/>
          <w:sz w:val="22"/>
          <w:szCs w:val="22"/>
          <w:lang w:val="sr-Latn-RS"/>
        </w:rPr>
        <w:t>.2</w:t>
      </w:r>
      <w:r w:rsidR="004E32C8" w:rsidRPr="00357B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F61F5">
        <w:rPr>
          <w:rFonts w:ascii="Arial" w:hAnsi="Arial" w:cs="Arial"/>
          <w:sz w:val="22"/>
          <w:szCs w:val="22"/>
          <w:lang w:val="sr-Cyrl-RS"/>
        </w:rPr>
        <w:t xml:space="preserve">услова за учешће у поступку  јавне набавке из чл.75. и 76. Закона о јавним набавкама и упутство како се доказује испуњеност тих услова, </w:t>
      </w:r>
      <w:r w:rsidR="00C65C08" w:rsidRPr="00357B5E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C94086" w:rsidRPr="00C94086">
        <w:rPr>
          <w:rFonts w:ascii="Arial" w:hAnsi="Arial" w:cs="Arial"/>
          <w:b/>
          <w:sz w:val="22"/>
          <w:szCs w:val="22"/>
          <w:lang w:val="sr-Cyrl-RS"/>
        </w:rPr>
        <w:t>доказа</w:t>
      </w:r>
      <w:r w:rsidR="00C94086">
        <w:rPr>
          <w:rFonts w:ascii="Arial" w:hAnsi="Arial" w:cs="Arial"/>
          <w:sz w:val="22"/>
          <w:szCs w:val="22"/>
          <w:lang w:val="sr-Cyrl-RS"/>
        </w:rPr>
        <w:t xml:space="preserve"> д</w:t>
      </w:r>
      <w:r w:rsidR="00357B5E" w:rsidRPr="00357B5E">
        <w:rPr>
          <w:rFonts w:ascii="Arial" w:hAnsi="Arial" w:cs="Arial"/>
          <w:sz w:val="22"/>
          <w:szCs w:val="22"/>
          <w:lang w:val="sr-Cyrl-RS" w:eastAsia="sr-Latn-CS"/>
        </w:rPr>
        <w:t>одатни</w:t>
      </w:r>
      <w:r w:rsidR="00C94086">
        <w:rPr>
          <w:rFonts w:ascii="Arial" w:hAnsi="Arial" w:cs="Arial"/>
          <w:sz w:val="22"/>
          <w:szCs w:val="22"/>
          <w:lang w:val="sr-Cyrl-RS" w:eastAsia="sr-Latn-CS"/>
        </w:rPr>
        <w:t>х</w:t>
      </w:r>
      <w:r w:rsidR="00357B5E" w:rsidRPr="00357B5E">
        <w:rPr>
          <w:rFonts w:ascii="Arial" w:hAnsi="Arial" w:cs="Arial"/>
          <w:sz w:val="22"/>
          <w:szCs w:val="22"/>
          <w:lang w:val="sr-Cyrl-RS" w:eastAsia="sr-Latn-CS"/>
        </w:rPr>
        <w:t xml:space="preserve"> услов</w:t>
      </w:r>
      <w:r w:rsidR="00C94086">
        <w:rPr>
          <w:rFonts w:ascii="Arial" w:hAnsi="Arial" w:cs="Arial"/>
          <w:sz w:val="22"/>
          <w:szCs w:val="22"/>
          <w:lang w:val="sr-Cyrl-RS" w:eastAsia="sr-Latn-CS"/>
        </w:rPr>
        <w:t>а</w:t>
      </w:r>
      <w:r w:rsidR="00357B5E" w:rsidRPr="00357B5E">
        <w:rPr>
          <w:rFonts w:ascii="Arial" w:hAnsi="Arial" w:cs="Arial"/>
          <w:sz w:val="22"/>
          <w:szCs w:val="22"/>
          <w:lang w:val="sr-Cyrl-RS" w:eastAsia="sr-Latn-CS"/>
        </w:rPr>
        <w:t xml:space="preserve"> за учешће у поступку јавне набавке из чл.76 Закона</w:t>
      </w:r>
      <w:r w:rsidR="00C65C08" w:rsidRPr="00357B5E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357B5E" w:rsidRPr="00357B5E">
        <w:rPr>
          <w:rFonts w:ascii="Arial" w:hAnsi="Arial" w:cs="Arial"/>
          <w:b/>
          <w:sz w:val="22"/>
          <w:szCs w:val="22"/>
          <w:lang w:val="sr-Cyrl-RS"/>
        </w:rPr>
        <w:t>тачка 5. – Пословни капацитет</w:t>
      </w:r>
      <w:r w:rsidR="00357B5E">
        <w:rPr>
          <w:rFonts w:ascii="Arial" w:hAnsi="Arial" w:cs="Arial"/>
          <w:sz w:val="22"/>
          <w:szCs w:val="22"/>
          <w:lang w:val="sr-Cyrl-RS"/>
        </w:rPr>
        <w:t xml:space="preserve">, допуњује се </w:t>
      </w:r>
      <w:r w:rsidR="00EF61F5" w:rsidRPr="00C94086">
        <w:rPr>
          <w:rFonts w:ascii="Arial" w:hAnsi="Arial" w:cs="Arial"/>
          <w:sz w:val="22"/>
          <w:szCs w:val="22"/>
          <w:lang w:val="sr-Cyrl-RS"/>
        </w:rPr>
        <w:t>реченицом</w:t>
      </w:r>
      <w:r w:rsidR="004E6DD7" w:rsidRPr="00C94086">
        <w:rPr>
          <w:rFonts w:ascii="Arial" w:hAnsi="Arial" w:cs="Arial"/>
          <w:sz w:val="22"/>
          <w:szCs w:val="22"/>
          <w:lang w:val="sr-Cyrl-RS"/>
        </w:rPr>
        <w:t>:</w:t>
      </w:r>
      <w:r w:rsidR="004E6DD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E6DD7" w:rsidRPr="004E6DD7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605222" w:rsidRPr="004E6DD7">
        <w:rPr>
          <w:rFonts w:ascii="Arial" w:hAnsi="Arial" w:cs="Arial"/>
          <w:b/>
          <w:sz w:val="22"/>
          <w:szCs w:val="22"/>
          <w:lang w:val="sr-Cyrl-RS"/>
        </w:rPr>
        <w:t xml:space="preserve"> „Фотокопије уговора</w:t>
      </w:r>
      <w:r w:rsidR="00C94086">
        <w:rPr>
          <w:rFonts w:ascii="Arial" w:hAnsi="Arial" w:cs="Arial"/>
          <w:b/>
          <w:sz w:val="22"/>
          <w:szCs w:val="22"/>
          <w:lang w:val="sr-Cyrl-RS"/>
        </w:rPr>
        <w:t xml:space="preserve"> и фотокопије фактура</w:t>
      </w:r>
      <w:r w:rsidR="00605222" w:rsidRPr="004E6DD7">
        <w:rPr>
          <w:rFonts w:ascii="Arial" w:hAnsi="Arial" w:cs="Arial"/>
          <w:b/>
          <w:sz w:val="22"/>
          <w:szCs w:val="22"/>
          <w:lang w:val="sr-Cyrl-RS"/>
        </w:rPr>
        <w:t>“,</w:t>
      </w:r>
      <w:r w:rsidR="00605222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1E0D10" w:rsidRPr="00357B5E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1E0D10">
        <w:rPr>
          <w:rFonts w:ascii="Arial" w:hAnsi="Arial" w:cs="Arial"/>
          <w:sz w:val="22"/>
          <w:szCs w:val="22"/>
          <w:lang w:val="sr-Cyrl-RS"/>
        </w:rPr>
        <w:t>9</w:t>
      </w:r>
      <w:r w:rsidR="001E0D10" w:rsidRPr="00357B5E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1E0D10">
        <w:rPr>
          <w:rFonts w:ascii="Arial" w:hAnsi="Arial" w:cs="Arial"/>
          <w:sz w:val="22"/>
          <w:szCs w:val="22"/>
          <w:lang w:val="sr-Cyrl-RS"/>
        </w:rPr>
        <w:t>51</w:t>
      </w:r>
      <w:r w:rsidR="001E0D10" w:rsidRPr="00357B5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E0D10" w:rsidRPr="00357B5E">
        <w:rPr>
          <w:rFonts w:ascii="Arial" w:hAnsi="Arial" w:cs="Arial"/>
          <w:sz w:val="22"/>
          <w:szCs w:val="22"/>
        </w:rPr>
        <w:t>конкурсне документације</w:t>
      </w:r>
      <w:r w:rsidR="001E0D10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1E0D10" w:rsidRPr="00357B5E">
        <w:rPr>
          <w:rFonts w:ascii="Arial" w:hAnsi="Arial" w:cs="Arial"/>
          <w:sz w:val="22"/>
          <w:szCs w:val="22"/>
        </w:rPr>
        <w:t xml:space="preserve"> </w:t>
      </w:r>
      <w:r w:rsidR="00C855B6" w:rsidRPr="00357B5E">
        <w:rPr>
          <w:rFonts w:ascii="Arial" w:hAnsi="Arial" w:cs="Arial"/>
          <w:sz w:val="22"/>
          <w:szCs w:val="22"/>
        </w:rPr>
        <w:t>и глас</w:t>
      </w:r>
      <w:r w:rsidR="00C855B6" w:rsidRPr="00357B5E">
        <w:rPr>
          <w:rFonts w:ascii="Arial" w:hAnsi="Arial" w:cs="Arial"/>
          <w:sz w:val="22"/>
          <w:szCs w:val="22"/>
          <w:lang w:val="sr-Cyrl-RS"/>
        </w:rPr>
        <w:t>и као у прилогу.</w:t>
      </w:r>
      <w:r w:rsidRPr="00357B5E">
        <w:rPr>
          <w:rFonts w:ascii="Arial" w:hAnsi="Arial" w:cs="Arial"/>
          <w:sz w:val="22"/>
          <w:szCs w:val="22"/>
        </w:rPr>
        <w:t xml:space="preserve"> </w:t>
      </w:r>
    </w:p>
    <w:p w:rsidR="00EF61F5" w:rsidRDefault="00EF61F5" w:rsidP="00357B5E">
      <w:pPr>
        <w:ind w:right="-180"/>
        <w:jc w:val="both"/>
        <w:rPr>
          <w:rFonts w:ascii="Arial" w:hAnsi="Arial" w:cs="Arial"/>
          <w:sz w:val="22"/>
          <w:szCs w:val="22"/>
          <w:lang w:val="sr-Latn-RS"/>
        </w:rPr>
      </w:pPr>
    </w:p>
    <w:p w:rsidR="00EF61F5" w:rsidRDefault="00EF61F5" w:rsidP="00EF61F5">
      <w:pPr>
        <w:ind w:right="-180"/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2.</w:t>
      </w:r>
    </w:p>
    <w:p w:rsidR="00EF61F5" w:rsidRPr="00FE6339" w:rsidRDefault="00EF61F5" w:rsidP="00EF61F5">
      <w:pPr>
        <w:pStyle w:val="Heading10"/>
        <w:autoSpaceDE w:val="0"/>
        <w:autoSpaceDN w:val="0"/>
        <w:adjustRightInd w:val="0"/>
        <w:ind w:left="0" w:firstLine="0"/>
        <w:jc w:val="both"/>
        <w:rPr>
          <w:rFonts w:cs="Arial"/>
          <w:b w:val="0"/>
        </w:rPr>
      </w:pPr>
      <w:r w:rsidRPr="00FE6339">
        <w:rPr>
          <w:rFonts w:cs="Arial"/>
          <w:b w:val="0"/>
        </w:rPr>
        <w:t>Тачка</w:t>
      </w:r>
      <w:r w:rsidRPr="00FE6339">
        <w:rPr>
          <w:rFonts w:cs="Arial"/>
          <w:b w:val="0"/>
          <w:lang w:val="sr-Cyrl-RS"/>
        </w:rPr>
        <w:t xml:space="preserve"> 6.3 </w:t>
      </w:r>
      <w:r w:rsidRPr="00FE6339">
        <w:rPr>
          <w:rFonts w:cs="Arial"/>
          <w:b w:val="0"/>
          <w:lang w:val="ru-RU"/>
        </w:rPr>
        <w:t>Упутства понуђачима како да сачине понуду</w:t>
      </w:r>
      <w:r>
        <w:rPr>
          <w:rFonts w:cs="Arial"/>
          <w:b w:val="0"/>
          <w:lang w:val="ru-RU"/>
        </w:rPr>
        <w:t>,</w:t>
      </w:r>
      <w:r w:rsidRPr="00FE6339">
        <w:rPr>
          <w:rFonts w:cs="Arial"/>
          <w:b w:val="0"/>
          <w:lang w:val="sr-Cyrl-RS"/>
        </w:rPr>
        <w:t xml:space="preserve"> </w:t>
      </w:r>
      <w:r>
        <w:rPr>
          <w:rFonts w:cs="Arial"/>
          <w:b w:val="0"/>
          <w:lang w:val="sr-Cyrl-RS"/>
        </w:rPr>
        <w:t xml:space="preserve">у делу </w:t>
      </w:r>
      <w:r w:rsidRPr="00FE6339">
        <w:rPr>
          <w:rFonts w:cs="Arial"/>
          <w:b w:val="0"/>
          <w:lang w:val="sr-Cyrl-RS"/>
        </w:rPr>
        <w:t xml:space="preserve"> </w:t>
      </w:r>
      <w:r>
        <w:rPr>
          <w:rFonts w:cs="Arial"/>
          <w:b w:val="0"/>
          <w:lang w:val="sr-Cyrl-RS"/>
        </w:rPr>
        <w:t>„</w:t>
      </w:r>
      <w:r w:rsidRPr="00FE6339">
        <w:rPr>
          <w:rFonts w:cs="Arial"/>
          <w:b w:val="0"/>
          <w:lang w:val="sr-Cyrl-RS"/>
        </w:rPr>
        <w:t>Обавезна садржина понуде</w:t>
      </w:r>
      <w:r>
        <w:rPr>
          <w:rFonts w:cs="Arial"/>
          <w:b w:val="0"/>
          <w:lang w:val="sr-Cyrl-RS"/>
        </w:rPr>
        <w:t>“</w:t>
      </w:r>
      <w:r w:rsidRPr="00FE6339">
        <w:rPr>
          <w:rFonts w:cs="Arial"/>
          <w:b w:val="0"/>
          <w:lang w:val="sr-Cyrl-RS"/>
        </w:rPr>
        <w:t>,</w:t>
      </w:r>
      <w:r>
        <w:rPr>
          <w:rFonts w:cs="Arial"/>
          <w:b w:val="0"/>
          <w:lang w:val="sr-Cyrl-RS"/>
        </w:rPr>
        <w:t xml:space="preserve"> на</w:t>
      </w:r>
      <w:r w:rsidRPr="005D6747">
        <w:rPr>
          <w:rFonts w:cs="Arial"/>
          <w:b w:val="0"/>
          <w:lang w:val="sr-Cyrl-RS"/>
        </w:rPr>
        <w:t xml:space="preserve"> страни </w:t>
      </w:r>
      <w:r>
        <w:rPr>
          <w:rFonts w:cs="Arial"/>
          <w:b w:val="0"/>
          <w:lang w:val="sr-Cyrl-RS"/>
        </w:rPr>
        <w:t>1</w:t>
      </w:r>
      <w:r w:rsidR="00393FDF">
        <w:rPr>
          <w:rFonts w:cs="Arial"/>
          <w:b w:val="0"/>
          <w:lang w:val="sr-Latn-RS"/>
        </w:rPr>
        <w:t>4</w:t>
      </w:r>
      <w:r w:rsidRPr="005D6747">
        <w:rPr>
          <w:rFonts w:cs="Arial"/>
          <w:b w:val="0"/>
          <w:lang w:val="sr-Cyrl-RS"/>
        </w:rPr>
        <w:t xml:space="preserve"> од </w:t>
      </w:r>
      <w:r w:rsidR="00393FDF">
        <w:rPr>
          <w:rFonts w:cs="Arial"/>
          <w:b w:val="0"/>
          <w:lang w:val="sr-Latn-RS"/>
        </w:rPr>
        <w:t>51</w:t>
      </w:r>
      <w:r w:rsidRPr="005D6747">
        <w:rPr>
          <w:rFonts w:cs="Arial"/>
          <w:b w:val="0"/>
          <w:lang w:val="sr-Cyrl-RS"/>
        </w:rPr>
        <w:t xml:space="preserve"> </w:t>
      </w:r>
      <w:r w:rsidRPr="005D6747">
        <w:rPr>
          <w:rFonts w:cs="Arial"/>
          <w:b w:val="0"/>
        </w:rPr>
        <w:t>конкурсне документације</w:t>
      </w:r>
      <w:r w:rsidRPr="005D6747">
        <w:rPr>
          <w:rFonts w:cs="Arial"/>
          <w:b w:val="0"/>
          <w:lang w:val="sr-Cyrl-RS"/>
        </w:rPr>
        <w:t xml:space="preserve">, </w:t>
      </w:r>
      <w:r>
        <w:rPr>
          <w:rFonts w:cs="Arial"/>
          <w:b w:val="0"/>
          <w:lang w:val="sr-Cyrl-RS"/>
        </w:rPr>
        <w:t xml:space="preserve">брише се </w:t>
      </w:r>
      <w:r w:rsidRPr="005D6747">
        <w:rPr>
          <w:rFonts w:cs="Arial"/>
          <w:b w:val="0"/>
          <w:lang w:val="sr-Cyrl-RS"/>
        </w:rPr>
        <w:t xml:space="preserve"> </w:t>
      </w:r>
      <w:r>
        <w:rPr>
          <w:rFonts w:cs="Arial"/>
          <w:b w:val="0"/>
          <w:lang w:val="sr-Cyrl-RS"/>
        </w:rPr>
        <w:t xml:space="preserve">реченица </w:t>
      </w:r>
      <w:r w:rsidRPr="00FE6339">
        <w:rPr>
          <w:rFonts w:cs="Arial"/>
          <w:b w:val="0"/>
          <w:lang w:val="sr-Cyrl-RS"/>
        </w:rPr>
        <w:t>„</w:t>
      </w:r>
      <w:r w:rsidRPr="00FE6339">
        <w:rPr>
          <w:b w:val="0"/>
        </w:rPr>
        <w:t>Срeдствa финaнсиjскoг oбeзбeђeњa зa oзбиљнoст пoнудe</w:t>
      </w:r>
      <w:r w:rsidRPr="00FE6339">
        <w:rPr>
          <w:b w:val="0"/>
          <w:lang w:val="sr-Cyrl-RS"/>
        </w:rPr>
        <w:t>“</w:t>
      </w:r>
      <w:r>
        <w:rPr>
          <w:rFonts w:cs="Arial"/>
          <w:b w:val="0"/>
          <w:lang w:val="sr-Cyrl-RS"/>
        </w:rPr>
        <w:t xml:space="preserve"> </w:t>
      </w:r>
      <w:r w:rsidRPr="00FE6339">
        <w:rPr>
          <w:rFonts w:cs="Arial"/>
          <w:b w:val="0"/>
        </w:rPr>
        <w:t>и глас</w:t>
      </w:r>
      <w:r w:rsidRPr="00FE6339">
        <w:rPr>
          <w:rFonts w:cs="Arial"/>
          <w:b w:val="0"/>
          <w:lang w:val="sr-Cyrl-RS"/>
        </w:rPr>
        <w:t>и као у прилогу.</w:t>
      </w:r>
      <w:r w:rsidRPr="00FE6339">
        <w:rPr>
          <w:rFonts w:cs="Arial"/>
          <w:b w:val="0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6747" w:rsidRDefault="00C94086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5D6747" w:rsidRPr="005D6747">
        <w:rPr>
          <w:rFonts w:ascii="Arial" w:hAnsi="Arial" w:cs="Arial"/>
          <w:sz w:val="22"/>
          <w:szCs w:val="22"/>
          <w:lang w:val="sr-Cyrl-RS"/>
        </w:rPr>
        <w:t>измена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P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C855B6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497F0E" w:rsidRDefault="00497F0E" w:rsidP="00497F0E">
      <w:pPr>
        <w:rPr>
          <w:rFonts w:ascii="Arial" w:hAnsi="Arial" w:cs="Arial"/>
          <w:sz w:val="22"/>
          <w:szCs w:val="22"/>
          <w:lang w:val="sr-Latn-RS"/>
        </w:rPr>
      </w:pPr>
    </w:p>
    <w:p w:rsidR="006B3CE5" w:rsidRPr="006B3CE5" w:rsidRDefault="006B3CE5" w:rsidP="00497F0E">
      <w:pPr>
        <w:rPr>
          <w:rFonts w:ascii="Arial" w:hAnsi="Arial" w:cs="Arial"/>
          <w:sz w:val="22"/>
          <w:szCs w:val="22"/>
          <w:lang w:val="sr-Latn-RS"/>
        </w:rPr>
      </w:pPr>
    </w:p>
    <w:p w:rsidR="006B3CE5" w:rsidRDefault="006B3CE5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51742" w:rsidRPr="00357B5E" w:rsidRDefault="00E51742" w:rsidP="00357B5E">
      <w:pPr>
        <w:suppressAutoHyphens w:val="0"/>
        <w:spacing w:before="12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bookmarkStart w:id="0" w:name="_GoBack"/>
      <w:bookmarkEnd w:id="0"/>
    </w:p>
    <w:p w:rsidR="006B3CE5" w:rsidRPr="00357B5E" w:rsidRDefault="006B3CE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B3CE5" w:rsidRDefault="006B3CE5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94086" w:rsidRPr="00C94086" w:rsidRDefault="00C94086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605222" w:rsidRDefault="00605222" w:rsidP="00605222">
      <w:pPr>
        <w:pStyle w:val="Heading1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4. </w:t>
      </w:r>
      <w:r w:rsidRPr="00E47C2E">
        <w:rPr>
          <w:rFonts w:cs="Arial"/>
        </w:rPr>
        <w:t>УСЛОВИ ЗА УЧЕШЋЕ У ПОСТУПКУ ЈАВНЕ НАБАВКЕ ИЗ ЧЛ. 75.</w:t>
      </w:r>
      <w:r>
        <w:rPr>
          <w:rFonts w:cs="Arial"/>
          <w:lang w:val="sr-Cyrl-RS"/>
        </w:rPr>
        <w:t xml:space="preserve">И 76. </w:t>
      </w:r>
      <w:r w:rsidRPr="00E47C2E">
        <w:rPr>
          <w:rFonts w:cs="Arial"/>
        </w:rPr>
        <w:t>ЗАКОНА О ЈАВНИМ НАБАВКАМА И УПУТСТВО КАКО СЕ ДОКАЗУЈЕ ИСПУЊЕНОСТ ТИХ УСЛОВА</w:t>
      </w:r>
    </w:p>
    <w:p w:rsidR="00605222" w:rsidRPr="00605222" w:rsidRDefault="00605222" w:rsidP="00605222">
      <w:pPr>
        <w:rPr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605222" w:rsidRPr="00E47C2E" w:rsidTr="00A6465B">
        <w:trPr>
          <w:jc w:val="center"/>
        </w:trPr>
        <w:tc>
          <w:tcPr>
            <w:tcW w:w="729" w:type="dxa"/>
            <w:vAlign w:val="center"/>
          </w:tcPr>
          <w:p w:rsidR="00605222" w:rsidRPr="00E47C2E" w:rsidRDefault="00605222" w:rsidP="00A6465B">
            <w:pPr>
              <w:jc w:val="center"/>
              <w:rPr>
                <w:rFonts w:cs="Arial"/>
              </w:rPr>
            </w:pPr>
          </w:p>
        </w:tc>
        <w:tc>
          <w:tcPr>
            <w:tcW w:w="8430" w:type="dxa"/>
          </w:tcPr>
          <w:p w:rsidR="00605222" w:rsidRPr="00605222" w:rsidRDefault="00605222" w:rsidP="00A6465B">
            <w:pPr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 xml:space="preserve">4.2  ДОДАТНИ УСЛОВИ </w:t>
            </w:r>
          </w:p>
          <w:p w:rsidR="00605222" w:rsidRPr="00605222" w:rsidRDefault="00605222" w:rsidP="00A6465B">
            <w:pPr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0522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ЗА УЧЕШЋЕ У ПОСТУПКУ ЈАВНЕ НАБАВКЕ ИЗ ЧЛАНА 76. ЗАКОНА</w:t>
            </w:r>
          </w:p>
        </w:tc>
      </w:tr>
      <w:tr w:rsidR="00605222" w:rsidRPr="00605222" w:rsidTr="00A6465B">
        <w:trPr>
          <w:jc w:val="center"/>
        </w:trPr>
        <w:tc>
          <w:tcPr>
            <w:tcW w:w="729" w:type="dxa"/>
            <w:vAlign w:val="center"/>
          </w:tcPr>
          <w:p w:rsidR="00605222" w:rsidRPr="00605222" w:rsidRDefault="00605222" w:rsidP="00A6465B">
            <w:pPr>
              <w:jc w:val="center"/>
              <w:rPr>
                <w:rFonts w:ascii="Arial" w:hAnsi="Arial" w:cs="Arial"/>
                <w:lang w:val="sr-Cyrl-RS"/>
              </w:rPr>
            </w:pPr>
            <w:r w:rsidRPr="00605222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8430" w:type="dxa"/>
          </w:tcPr>
          <w:p w:rsidR="00605222" w:rsidRPr="00605222" w:rsidRDefault="00605222" w:rsidP="00A64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605222" w:rsidRPr="00605222" w:rsidRDefault="00605222" w:rsidP="00A646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605222" w:rsidRPr="00605222" w:rsidRDefault="00605222" w:rsidP="00A646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605222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6052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605222" w:rsidRPr="00605222" w:rsidRDefault="00605222" w:rsidP="00605222">
            <w:pPr>
              <w:pStyle w:val="ListParagraph"/>
              <w:numPr>
                <w:ilvl w:val="0"/>
                <w:numId w:val="34"/>
              </w:numPr>
              <w:tabs>
                <w:tab w:val="left" w:pos="105"/>
              </w:tabs>
              <w:snapToGrid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52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је у</w:t>
            </w:r>
            <w:r w:rsidRPr="0060522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605222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претходне</w:t>
            </w:r>
            <w:r w:rsidRPr="0060522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6052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три </w:t>
            </w:r>
            <w:r w:rsidRPr="00605222">
              <w:rPr>
                <w:rFonts w:ascii="Arial" w:hAnsi="Arial" w:cs="Arial"/>
                <w:sz w:val="22"/>
                <w:szCs w:val="22"/>
                <w:lang w:eastAsia="sr-Latn-CS"/>
              </w:rPr>
              <w:t>године (</w:t>
            </w:r>
            <w:r w:rsidRPr="0060522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2014., 2015. и 2016. години</w:t>
            </w:r>
            <w:r w:rsidRPr="0060522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) </w:t>
            </w:r>
            <w:r w:rsidRPr="00605222">
              <w:rPr>
                <w:rFonts w:ascii="Arial" w:hAnsi="Arial" w:cs="Arial"/>
                <w:sz w:val="22"/>
                <w:szCs w:val="22"/>
                <w:lang w:val="sr-Cyrl-RS"/>
              </w:rPr>
              <w:t>извршио услуге сервисирања клима уређаја које су предмет набавке, чија укупна вредност уговора не може бити мања од  400.000,00 динара</w:t>
            </w:r>
          </w:p>
          <w:p w:rsidR="00605222" w:rsidRPr="00605222" w:rsidRDefault="00605222" w:rsidP="00A646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0522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605222" w:rsidRPr="00605222" w:rsidRDefault="00605222" w:rsidP="00A6465B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60522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Списак извршених услуга – стручне референце </w:t>
            </w:r>
            <w:r w:rsidRPr="006052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(Образац бр.5)</w:t>
            </w:r>
          </w:p>
          <w:p w:rsidR="00605222" w:rsidRDefault="00605222" w:rsidP="00A6465B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60522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60522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Потврда о референтним услугама (Образац бр.6)</w:t>
            </w:r>
          </w:p>
          <w:p w:rsidR="00605222" w:rsidRPr="00605222" w:rsidRDefault="00605222" w:rsidP="00A6465B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60522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- Фотокопије уговора</w:t>
            </w:r>
            <w:r w:rsidR="00C9408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фотокопије фактура</w:t>
            </w:r>
          </w:p>
          <w:p w:rsidR="00605222" w:rsidRDefault="00605222" w:rsidP="00A6465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605222" w:rsidRPr="00605222" w:rsidRDefault="00605222" w:rsidP="00A6465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605222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605222" w:rsidRPr="00605222" w:rsidRDefault="00605222" w:rsidP="00605222">
            <w:pPr>
              <w:numPr>
                <w:ilvl w:val="0"/>
                <w:numId w:val="33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достави </w:t>
            </w:r>
            <w:r w:rsidRPr="00605222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доказе</w:t>
            </w:r>
            <w:r w:rsidRPr="0060522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услов </w:t>
            </w:r>
            <w:r w:rsidRPr="00605222">
              <w:rPr>
                <w:rFonts w:ascii="Arial" w:hAnsi="Arial" w:cs="Arial"/>
                <w:color w:val="000000"/>
                <w:sz w:val="22"/>
                <w:szCs w:val="22"/>
                <w:lang w:val="sr-Cyrl-RS" w:eastAsia="sr-Latn-CS"/>
              </w:rPr>
              <w:t>,</w:t>
            </w:r>
            <w:r w:rsidRPr="0060522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 xml:space="preserve"> овај доказ доставити за те чланове.</w:t>
            </w:r>
          </w:p>
          <w:p w:rsidR="00605222" w:rsidRPr="00605222" w:rsidRDefault="00605222" w:rsidP="00605222">
            <w:pPr>
              <w:numPr>
                <w:ilvl w:val="0"/>
                <w:numId w:val="33"/>
              </w:numPr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605222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605222" w:rsidRDefault="00605222" w:rsidP="00497F0E">
      <w:pPr>
        <w:rPr>
          <w:rFonts w:ascii="Arial" w:hAnsi="Arial" w:cs="Arial"/>
          <w:sz w:val="22"/>
          <w:szCs w:val="22"/>
          <w:lang w:val="sr-Cyrl-RS"/>
        </w:rPr>
      </w:pPr>
    </w:p>
    <w:p w:rsidR="00605222" w:rsidRDefault="00605222" w:rsidP="00497F0E">
      <w:pPr>
        <w:rPr>
          <w:rFonts w:ascii="Arial" w:hAnsi="Arial" w:cs="Arial"/>
          <w:sz w:val="22"/>
          <w:szCs w:val="22"/>
          <w:lang w:val="sr-Cyrl-RS"/>
        </w:rPr>
      </w:pPr>
    </w:p>
    <w:p w:rsidR="00605222" w:rsidRDefault="00605222" w:rsidP="00497F0E">
      <w:pPr>
        <w:rPr>
          <w:rFonts w:ascii="Arial" w:hAnsi="Arial" w:cs="Arial"/>
          <w:sz w:val="22"/>
          <w:szCs w:val="22"/>
          <w:lang w:val="sr-Cyrl-RS"/>
        </w:rPr>
      </w:pPr>
    </w:p>
    <w:p w:rsidR="00EF61F5" w:rsidRPr="00E47C2E" w:rsidRDefault="00EF61F5" w:rsidP="00EF61F5">
      <w:pPr>
        <w:pStyle w:val="KDPodnaslov2"/>
        <w:numPr>
          <w:ilvl w:val="1"/>
          <w:numId w:val="36"/>
        </w:numPr>
        <w:spacing w:before="0"/>
        <w:jc w:val="both"/>
        <w:rPr>
          <w:rFonts w:cs="Arial"/>
        </w:rPr>
      </w:pPr>
      <w:bookmarkStart w:id="1" w:name="_Toc441651579"/>
      <w:bookmarkStart w:id="2" w:name="_Toc442559890"/>
      <w:r w:rsidRPr="00E47C2E">
        <w:rPr>
          <w:rFonts w:cs="Arial"/>
        </w:rPr>
        <w:t>Обавезна садржина понуде</w:t>
      </w:r>
      <w:bookmarkEnd w:id="1"/>
      <w:bookmarkEnd w:id="2"/>
    </w:p>
    <w:p w:rsidR="00EF61F5" w:rsidRPr="00860868" w:rsidRDefault="00EF61F5" w:rsidP="00EF61F5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 w:bidi="en-US"/>
        </w:rPr>
        <w:t xml:space="preserve">Садржину понуде, поред Обрасца понуде, чине и сви остали докази </w:t>
      </w:r>
      <w:r>
        <w:rPr>
          <w:rFonts w:cs="Arial"/>
          <w:lang w:val="ru-RU" w:bidi="en-US"/>
        </w:rPr>
        <w:t xml:space="preserve"> из чл. 75</w:t>
      </w:r>
      <w:r w:rsidRPr="00845330">
        <w:rPr>
          <w:rFonts w:cs="Arial"/>
          <w:lang w:val="ru-RU" w:bidi="en-US"/>
        </w:rPr>
        <w:t>.</w:t>
      </w:r>
      <w:r>
        <w:rPr>
          <w:rFonts w:cs="Arial"/>
          <w:lang w:val="ru-RU" w:bidi="en-US"/>
        </w:rPr>
        <w:t xml:space="preserve"> и 76.</w:t>
      </w:r>
      <w:r w:rsidRPr="00845330">
        <w:rPr>
          <w:rFonts w:cs="Arial"/>
          <w:lang w:val="ru-RU" w:bidi="en-US"/>
        </w:rPr>
        <w:t xml:space="preserve"> </w:t>
      </w:r>
      <w:r w:rsidRPr="00860868">
        <w:rPr>
          <w:rFonts w:cs="Arial"/>
          <w:lang w:val="ru-RU"/>
        </w:rPr>
        <w:t>Закона о јавним</w:t>
      </w:r>
      <w:r w:rsidRPr="00860868">
        <w:rPr>
          <w:rFonts w:cs="Arial"/>
          <w:lang w:val="ru-RU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860868">
        <w:rPr>
          <w:rFonts w:cs="Arial"/>
          <w:lang w:val="ru-RU"/>
        </w:rPr>
        <w:t>:</w:t>
      </w:r>
    </w:p>
    <w:p w:rsidR="00EF61F5" w:rsidRPr="00E47C2E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E47C2E">
        <w:rPr>
          <w:rFonts w:cs="Arial"/>
        </w:rPr>
        <w:t xml:space="preserve">Образац понуде </w:t>
      </w:r>
    </w:p>
    <w:p w:rsidR="00EF61F5" w:rsidRPr="00E47C2E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E47C2E">
        <w:rPr>
          <w:rFonts w:cs="Arial"/>
        </w:rPr>
        <w:t xml:space="preserve">Структура цене </w:t>
      </w:r>
    </w:p>
    <w:p w:rsidR="00EF61F5" w:rsidRPr="00E47C2E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E47C2E">
        <w:rPr>
          <w:rFonts w:cs="Arial"/>
        </w:rPr>
        <w:t>Образац трошкова припреме понуде , ако понуђач захтева надокнаду трошкова у складу са чл.88 Закона</w:t>
      </w:r>
    </w:p>
    <w:p w:rsidR="00EF61F5" w:rsidRPr="00E47C2E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E47C2E">
        <w:rPr>
          <w:rFonts w:cs="Arial"/>
        </w:rPr>
        <w:t xml:space="preserve">Изјава о независној понуди </w:t>
      </w:r>
    </w:p>
    <w:p w:rsidR="00EF61F5" w:rsidRPr="00632EB6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E47C2E">
        <w:rPr>
          <w:rFonts w:cs="Arial"/>
        </w:rPr>
        <w:t>Изјава у складу са чланом 75. став 2. Закона</w:t>
      </w:r>
    </w:p>
    <w:p w:rsidR="00EF61F5" w:rsidRPr="00E47C2E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color w:val="FF0000"/>
        </w:rPr>
      </w:pPr>
      <w:r>
        <w:rPr>
          <w:lang w:val="sr-Cyrl-RS"/>
        </w:rPr>
        <w:t>Д</w:t>
      </w:r>
      <w:r w:rsidRPr="00E47C2E">
        <w:t xml:space="preserve">окази о испуњености услова </w:t>
      </w:r>
      <w:r w:rsidRPr="00E47C2E">
        <w:rPr>
          <w:lang w:bidi="en-US"/>
        </w:rPr>
        <w:t>из чл. 75</w:t>
      </w:r>
      <w:r>
        <w:rPr>
          <w:lang w:val="sr-Cyrl-RS" w:bidi="en-US"/>
        </w:rPr>
        <w:t xml:space="preserve">. и 76. </w:t>
      </w:r>
      <w:r w:rsidRPr="00E47C2E">
        <w:t>Закона у складу са чланом 77. Закона и Одељком 4. конкурсне документације</w:t>
      </w:r>
      <w:r w:rsidRPr="00E47C2E">
        <w:rPr>
          <w:color w:val="00B0F0"/>
        </w:rPr>
        <w:t xml:space="preserve"> </w:t>
      </w:r>
    </w:p>
    <w:p w:rsidR="00EF61F5" w:rsidRPr="001345B7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1345B7">
        <w:rPr>
          <w:rFonts w:cs="Arial"/>
        </w:rPr>
        <w:t>Овлашћење из тачке 6.2 Конкурсне документације</w:t>
      </w:r>
    </w:p>
    <w:p w:rsidR="00EF61F5" w:rsidRPr="00632EB6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1345B7">
        <w:rPr>
          <w:rFonts w:cs="Arial"/>
        </w:rPr>
        <w:t>Обрасц</w:t>
      </w:r>
      <w:r w:rsidRPr="001345B7">
        <w:rPr>
          <w:rFonts w:cs="Arial"/>
          <w:lang w:val="sr-Cyrl-CS"/>
        </w:rPr>
        <w:t>и</w:t>
      </w:r>
      <w:r w:rsidRPr="001345B7">
        <w:rPr>
          <w:rFonts w:cs="Arial"/>
        </w:rPr>
        <w:t>, изјаве и доказ</w:t>
      </w:r>
      <w:r w:rsidRPr="001345B7">
        <w:rPr>
          <w:rFonts w:cs="Arial"/>
          <w:lang w:val="sr-Cyrl-CS"/>
        </w:rPr>
        <w:t>и</w:t>
      </w:r>
      <w:r w:rsidRPr="001345B7">
        <w:rPr>
          <w:rFonts w:cs="Arial"/>
        </w:rPr>
        <w:t xml:space="preserve"> одређене тачком 6.</w:t>
      </w:r>
      <w:r w:rsidRPr="001345B7">
        <w:rPr>
          <w:rFonts w:cs="Arial"/>
          <w:lang w:val="sr-Cyrl-CS"/>
        </w:rPr>
        <w:t>9</w:t>
      </w:r>
      <w:r w:rsidRPr="001345B7">
        <w:rPr>
          <w:rFonts w:cs="Arial"/>
        </w:rPr>
        <w:t xml:space="preserve"> или 6.1</w:t>
      </w:r>
      <w:r w:rsidRPr="001345B7">
        <w:rPr>
          <w:rFonts w:cs="Arial"/>
          <w:lang w:val="sr-Cyrl-CS"/>
        </w:rPr>
        <w:t>0</w:t>
      </w:r>
      <w:r w:rsidRPr="001345B7">
        <w:rPr>
          <w:rFonts w:cs="Arial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</w:p>
    <w:p w:rsidR="00EF61F5" w:rsidRPr="009F2EAA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14" w:hanging="357"/>
        <w:rPr>
          <w:rFonts w:cs="Arial"/>
          <w:noProof/>
          <w:lang w:val="sr-Cyrl-RS"/>
        </w:rPr>
      </w:pPr>
      <w:r w:rsidRPr="001D104E">
        <w:rPr>
          <w:noProof/>
        </w:rPr>
        <w:t xml:space="preserve">Изјава Понуђача, потписана и печатом оверена,  да ће у случају рекламације извршити све </w:t>
      </w:r>
      <w:r>
        <w:rPr>
          <w:noProof/>
          <w:lang w:val="sr-Cyrl-RS"/>
        </w:rPr>
        <w:t>радове</w:t>
      </w:r>
      <w:r w:rsidRPr="001D104E">
        <w:rPr>
          <w:noProof/>
        </w:rPr>
        <w:t xml:space="preserve"> из </w:t>
      </w:r>
      <w:r>
        <w:rPr>
          <w:noProof/>
          <w:lang w:val="sr-Cyrl-RS"/>
        </w:rPr>
        <w:t xml:space="preserve">техничке </w:t>
      </w:r>
      <w:r w:rsidRPr="001D104E">
        <w:rPr>
          <w:noProof/>
        </w:rPr>
        <w:t>спецификације без накнаде у</w:t>
      </w:r>
      <w:r w:rsidRPr="001D104E">
        <w:rPr>
          <w:noProof/>
          <w:lang w:val="sr-Latn-RS"/>
        </w:rPr>
        <w:t xml:space="preserve"> </w:t>
      </w:r>
      <w:r w:rsidRPr="009F2EAA">
        <w:rPr>
          <w:rFonts w:cs="Arial"/>
          <w:noProof/>
        </w:rPr>
        <w:t xml:space="preserve">гарантном периоду, и да ће наплатити сaмо делове дефинисане </w:t>
      </w:r>
      <w:r>
        <w:rPr>
          <w:rFonts w:cs="Arial"/>
          <w:noProof/>
          <w:lang w:val="sr-Cyrl-RS"/>
        </w:rPr>
        <w:t>у Т</w:t>
      </w:r>
      <w:r w:rsidRPr="009F2EAA">
        <w:rPr>
          <w:rFonts w:cs="Arial"/>
          <w:noProof/>
          <w:lang w:val="sr-Cyrl-RS"/>
        </w:rPr>
        <w:t>абел</w:t>
      </w:r>
      <w:r>
        <w:rPr>
          <w:rFonts w:cs="Arial"/>
          <w:noProof/>
          <w:lang w:val="sr-Cyrl-RS"/>
        </w:rPr>
        <w:t>и</w:t>
      </w:r>
      <w:r w:rsidRPr="009F2EAA">
        <w:rPr>
          <w:rFonts w:cs="Arial"/>
          <w:noProof/>
        </w:rPr>
        <w:t xml:space="preserve"> 1 -</w:t>
      </w:r>
      <w:r w:rsidRPr="009F2EAA">
        <w:rPr>
          <w:rFonts w:cs="Arial"/>
          <w:noProof/>
          <w:lang w:val="sr-Cyrl-RS"/>
        </w:rPr>
        <w:t xml:space="preserve"> </w:t>
      </w:r>
      <w:r w:rsidRPr="009F2EAA">
        <w:rPr>
          <w:rFonts w:cs="Arial"/>
          <w:noProof/>
        </w:rPr>
        <w:t>Списак радова и евентуално замењивих делова.</w:t>
      </w:r>
    </w:p>
    <w:p w:rsidR="00EF61F5" w:rsidRPr="00E540F9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9F2EAA">
        <w:rPr>
          <w:rFonts w:cs="Arial"/>
          <w:lang w:val="sr-Cyrl-RS"/>
        </w:rPr>
        <w:lastRenderedPageBreak/>
        <w:t>Т</w:t>
      </w:r>
      <w:r w:rsidRPr="009F2EAA">
        <w:rPr>
          <w:rFonts w:cs="Arial"/>
        </w:rPr>
        <w:t>ехнич</w:t>
      </w:r>
      <w:r w:rsidRPr="009F2EAA">
        <w:rPr>
          <w:rFonts w:cs="Arial"/>
          <w:lang w:val="sr-Cyrl-RS"/>
        </w:rPr>
        <w:t>а</w:t>
      </w:r>
      <w:r w:rsidRPr="009F2EAA">
        <w:rPr>
          <w:rFonts w:cs="Arial"/>
        </w:rPr>
        <w:t xml:space="preserve"> спецификациј</w:t>
      </w:r>
      <w:r w:rsidRPr="009F2EAA">
        <w:rPr>
          <w:rFonts w:cs="Arial"/>
          <w:lang w:val="sr-Cyrl-RS"/>
        </w:rPr>
        <w:t xml:space="preserve">а предметне набавке, потписана и печатом оверена, </w:t>
      </w:r>
      <w:r w:rsidRPr="009F2EAA">
        <w:rPr>
          <w:rFonts w:cs="Arial"/>
        </w:rPr>
        <w:t>а којом се доказује</w:t>
      </w:r>
      <w:r w:rsidRPr="00263BA1">
        <w:t xml:space="preserve">  </w:t>
      </w:r>
      <w:r w:rsidRPr="001D104E">
        <w:t xml:space="preserve">да понуђене услуге испуњавају </w:t>
      </w:r>
      <w:r>
        <w:rPr>
          <w:lang w:val="sr-Cyrl-RS"/>
        </w:rPr>
        <w:t xml:space="preserve">све </w:t>
      </w:r>
      <w:r w:rsidRPr="001D104E">
        <w:t>захтев</w:t>
      </w:r>
      <w:r>
        <w:rPr>
          <w:lang w:val="sr-Cyrl-RS"/>
        </w:rPr>
        <w:t>е тражене</w:t>
      </w:r>
      <w:r w:rsidRPr="001D104E">
        <w:t xml:space="preserve"> </w:t>
      </w:r>
      <w:r w:rsidRPr="00263BA1">
        <w:rPr>
          <w:lang w:val="sr-Cyrl-RS"/>
        </w:rPr>
        <w:t>тачк</w:t>
      </w:r>
      <w:r>
        <w:rPr>
          <w:lang w:val="sr-Cyrl-RS"/>
        </w:rPr>
        <w:t>ом</w:t>
      </w:r>
      <w:r w:rsidRPr="00263BA1">
        <w:rPr>
          <w:lang w:val="sr-Cyrl-RS"/>
        </w:rPr>
        <w:t xml:space="preserve"> 3</w:t>
      </w:r>
      <w:r>
        <w:rPr>
          <w:lang w:val="sr-Cyrl-RS"/>
        </w:rPr>
        <w:t>. конкурсне документације</w:t>
      </w:r>
    </w:p>
    <w:p w:rsidR="00EF61F5" w:rsidRPr="00E540F9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  <w:rPr>
          <w:rFonts w:cs="Arial"/>
        </w:rPr>
      </w:pPr>
      <w:r w:rsidRPr="00E540F9">
        <w:rPr>
          <w:rFonts w:cs="Arial"/>
          <w:lang w:val="sr-Cyrl-RS"/>
        </w:rPr>
        <w:t>П</w:t>
      </w:r>
      <w:r w:rsidRPr="00E540F9">
        <w:rPr>
          <w:rFonts w:cs="Arial"/>
        </w:rPr>
        <w:t>отписан и печатом оверен образац „Модел уговора“ (пожељно је да буде попуњен)</w:t>
      </w:r>
    </w:p>
    <w:p w:rsidR="00EF61F5" w:rsidRPr="00576AD7" w:rsidRDefault="00EF61F5" w:rsidP="00EF61F5">
      <w:pPr>
        <w:pStyle w:val="KDNabrajanje"/>
        <w:tabs>
          <w:tab w:val="clear" w:pos="630"/>
          <w:tab w:val="num" w:pos="720"/>
        </w:tabs>
        <w:spacing w:before="0"/>
        <w:ind w:left="720"/>
      </w:pPr>
      <w:r w:rsidRPr="00E47C2E">
        <w:t>Овлашћење за потписника (ако не потписује заступник)</w:t>
      </w:r>
    </w:p>
    <w:p w:rsidR="00EF61F5" w:rsidRPr="00E934A4" w:rsidRDefault="00EF61F5" w:rsidP="00EF61F5">
      <w:pPr>
        <w:pStyle w:val="KDParagraf"/>
        <w:spacing w:before="0"/>
        <w:rPr>
          <w:rFonts w:cs="Arial"/>
          <w:sz w:val="12"/>
          <w:szCs w:val="12"/>
          <w:lang w:val="ru-RU"/>
        </w:rPr>
      </w:pPr>
    </w:p>
    <w:p w:rsidR="00EF61F5" w:rsidRPr="00E47C2E" w:rsidRDefault="00EF61F5" w:rsidP="00EF61F5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EF61F5" w:rsidRPr="00E47C2E" w:rsidRDefault="00EF61F5" w:rsidP="00EF61F5">
      <w:pPr>
        <w:pStyle w:val="KDParagraf"/>
        <w:spacing w:before="0"/>
        <w:rPr>
          <w:rFonts w:cs="Arial"/>
          <w:lang w:val="ru-RU"/>
        </w:rPr>
      </w:pPr>
      <w:r w:rsidRPr="00E47C2E">
        <w:rPr>
          <w:rFonts w:cs="Arial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605222" w:rsidRDefault="00605222" w:rsidP="00497F0E">
      <w:pPr>
        <w:rPr>
          <w:rFonts w:ascii="Arial" w:hAnsi="Arial" w:cs="Arial"/>
          <w:sz w:val="22"/>
          <w:szCs w:val="22"/>
          <w:lang w:val="sr-Cyrl-RS"/>
        </w:rPr>
      </w:pPr>
    </w:p>
    <w:p w:rsidR="00497F0E" w:rsidRDefault="00497F0E" w:rsidP="00497F0E">
      <w:pPr>
        <w:pStyle w:val="KDObrazac"/>
        <w:spacing w:before="0"/>
        <w:rPr>
          <w:lang w:val="sr-Latn-RS"/>
        </w:rPr>
      </w:pPr>
    </w:p>
    <w:p w:rsidR="00497F0E" w:rsidRDefault="00497F0E" w:rsidP="00497F0E">
      <w:pPr>
        <w:pStyle w:val="KDObrazac"/>
        <w:spacing w:before="0"/>
        <w:rPr>
          <w:b w:val="0"/>
          <w:noProof/>
          <w:lang w:val="sr-Latn-RS"/>
        </w:rPr>
      </w:pPr>
    </w:p>
    <w:sectPr w:rsidR="00497F0E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30" w:rsidRDefault="00BF6030" w:rsidP="00F717AF">
      <w:r>
        <w:separator/>
      </w:r>
    </w:p>
  </w:endnote>
  <w:endnote w:type="continuationSeparator" w:id="0">
    <w:p w:rsidR="00BF6030" w:rsidRDefault="00BF603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97F0E" w:rsidRPr="00357B5E" w:rsidRDefault="00C22AE9" w:rsidP="00497F0E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 w:rsidRPr="004E32C8">
      <w:rPr>
        <w:rFonts w:ascii="Arial" w:hAnsi="Arial" w:cs="Arial"/>
        <w:i/>
        <w:sz w:val="20"/>
      </w:rPr>
      <w:t xml:space="preserve">  Прва измена конкурсне документације </w:t>
    </w:r>
    <w:r w:rsidRPr="00AE482A">
      <w:rPr>
        <w:rFonts w:ascii="Arial" w:hAnsi="Arial" w:cs="Arial"/>
        <w:i/>
        <w:sz w:val="20"/>
      </w:rPr>
      <w:t xml:space="preserve">ЈН  број </w:t>
    </w:r>
    <w:r w:rsidR="00357B5E" w:rsidRPr="00357B5E">
      <w:rPr>
        <w:rFonts w:ascii="Arial" w:hAnsi="Arial"/>
        <w:i/>
        <w:sz w:val="20"/>
      </w:rPr>
      <w:t>3000/</w:t>
    </w:r>
    <w:r w:rsidR="00357B5E" w:rsidRPr="00357B5E">
      <w:rPr>
        <w:rFonts w:ascii="Arial" w:hAnsi="Arial"/>
        <w:i/>
        <w:sz w:val="20"/>
        <w:lang w:val="sr-Latn-RS"/>
      </w:rPr>
      <w:t>0444</w:t>
    </w:r>
    <w:r w:rsidR="00357B5E" w:rsidRPr="00357B5E">
      <w:rPr>
        <w:rFonts w:ascii="Arial" w:hAnsi="Arial"/>
        <w:i/>
        <w:sz w:val="20"/>
      </w:rPr>
      <w:t>/2017 (ЗСУ 658/2017)</w:t>
    </w:r>
  </w:p>
  <w:p w:rsidR="00AE482A" w:rsidRPr="00AE482A" w:rsidRDefault="00AE482A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E51742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E51742">
      <w:rPr>
        <w:rFonts w:ascii="Arial" w:hAnsi="Arial" w:cs="Arial"/>
        <w:i/>
        <w:noProof/>
        <w:sz w:val="20"/>
      </w:rPr>
      <w:t>4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30" w:rsidRDefault="00BF6030" w:rsidP="00F717AF">
      <w:r>
        <w:separator/>
      </w:r>
    </w:p>
  </w:footnote>
  <w:footnote w:type="continuationSeparator" w:id="0">
    <w:p w:rsidR="00BF6030" w:rsidRDefault="00BF603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BF6030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E5174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E51742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E0562"/>
    <w:multiLevelType w:val="hybridMultilevel"/>
    <w:tmpl w:val="BB2C08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621A91"/>
    <w:multiLevelType w:val="hybridMultilevel"/>
    <w:tmpl w:val="359C0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3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2623F7"/>
    <w:multiLevelType w:val="multilevel"/>
    <w:tmpl w:val="EE7226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17"/>
  </w:num>
  <w:num w:numId="7">
    <w:abstractNumId w:val="30"/>
  </w:num>
  <w:num w:numId="8">
    <w:abstractNumId w:val="21"/>
  </w:num>
  <w:num w:numId="9">
    <w:abstractNumId w:val="28"/>
  </w:num>
  <w:num w:numId="10">
    <w:abstractNumId w:val="10"/>
  </w:num>
  <w:num w:numId="11">
    <w:abstractNumId w:val="36"/>
  </w:num>
  <w:num w:numId="12">
    <w:abstractNumId w:val="38"/>
  </w:num>
  <w:num w:numId="13">
    <w:abstractNumId w:val="7"/>
  </w:num>
  <w:num w:numId="14">
    <w:abstractNumId w:val="18"/>
  </w:num>
  <w:num w:numId="15">
    <w:abstractNumId w:val="29"/>
  </w:num>
  <w:num w:numId="16">
    <w:abstractNumId w:val="19"/>
  </w:num>
  <w:num w:numId="17">
    <w:abstractNumId w:val="6"/>
  </w:num>
  <w:num w:numId="18">
    <w:abstractNumId w:val="9"/>
  </w:num>
  <w:num w:numId="19">
    <w:abstractNumId w:val="35"/>
  </w:num>
  <w:num w:numId="20">
    <w:abstractNumId w:val="20"/>
  </w:num>
  <w:num w:numId="21">
    <w:abstractNumId w:val="2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</w:num>
  <w:num w:numId="25">
    <w:abstractNumId w:val="15"/>
  </w:num>
  <w:num w:numId="26">
    <w:abstractNumId w:val="3"/>
  </w:num>
  <w:num w:numId="27">
    <w:abstractNumId w:val="33"/>
  </w:num>
  <w:num w:numId="28">
    <w:abstractNumId w:val="37"/>
  </w:num>
  <w:num w:numId="29">
    <w:abstractNumId w:val="14"/>
  </w:num>
  <w:num w:numId="30">
    <w:abstractNumId w:val="16"/>
  </w:num>
  <w:num w:numId="31">
    <w:abstractNumId w:val="12"/>
  </w:num>
  <w:num w:numId="32">
    <w:abstractNumId w:val="31"/>
  </w:num>
  <w:num w:numId="33">
    <w:abstractNumId w:val="4"/>
  </w:num>
  <w:num w:numId="34">
    <w:abstractNumId w:val="5"/>
  </w:num>
  <w:num w:numId="35">
    <w:abstractNumId w:val="13"/>
  </w:num>
  <w:num w:numId="36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F96"/>
    <w:rsid w:val="001432F2"/>
    <w:rsid w:val="00146ECB"/>
    <w:rsid w:val="001517C4"/>
    <w:rsid w:val="001566B0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D10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7B5E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3FD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3E8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97F0E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E6DD7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437F"/>
    <w:rsid w:val="00605222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0F01"/>
    <w:rsid w:val="006A48F1"/>
    <w:rsid w:val="006B3CE5"/>
    <w:rsid w:val="006C3B20"/>
    <w:rsid w:val="006C42BE"/>
    <w:rsid w:val="006C54F4"/>
    <w:rsid w:val="006C5648"/>
    <w:rsid w:val="006D2A57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917"/>
    <w:rsid w:val="00807353"/>
    <w:rsid w:val="00807FDA"/>
    <w:rsid w:val="00810E95"/>
    <w:rsid w:val="008111B6"/>
    <w:rsid w:val="008202E2"/>
    <w:rsid w:val="00823C1B"/>
    <w:rsid w:val="00825C82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68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037D"/>
    <w:rsid w:val="00A83198"/>
    <w:rsid w:val="00A857CC"/>
    <w:rsid w:val="00A92C1D"/>
    <w:rsid w:val="00A937DC"/>
    <w:rsid w:val="00A939E8"/>
    <w:rsid w:val="00A9499C"/>
    <w:rsid w:val="00A967A7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4C17"/>
    <w:rsid w:val="00B06D1D"/>
    <w:rsid w:val="00B071D1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030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5C08"/>
    <w:rsid w:val="00C6690C"/>
    <w:rsid w:val="00C75C0E"/>
    <w:rsid w:val="00C80E7F"/>
    <w:rsid w:val="00C81433"/>
    <w:rsid w:val="00C84630"/>
    <w:rsid w:val="00C8475C"/>
    <w:rsid w:val="00C84E6E"/>
    <w:rsid w:val="00C855B6"/>
    <w:rsid w:val="00C9049E"/>
    <w:rsid w:val="00C92AC9"/>
    <w:rsid w:val="00C931BE"/>
    <w:rsid w:val="00C94086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0A0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1742"/>
    <w:rsid w:val="00E53EA2"/>
    <w:rsid w:val="00E54F26"/>
    <w:rsid w:val="00E60D9E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EF61F5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497F0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497F0E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94E7-8A89-4E0D-94BC-8CB22C37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50</cp:revision>
  <cp:lastPrinted>2017-06-27T07:58:00Z</cp:lastPrinted>
  <dcterms:created xsi:type="dcterms:W3CDTF">2015-07-01T14:16:00Z</dcterms:created>
  <dcterms:modified xsi:type="dcterms:W3CDTF">2017-06-27T11:09:00Z</dcterms:modified>
</cp:coreProperties>
</file>