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6012F" w:rsidRDefault="00210557" w:rsidP="00874F5B">
      <w:pPr>
        <w:jc w:val="center"/>
        <w:rPr>
          <w:szCs w:val="24"/>
        </w:rPr>
      </w:pPr>
      <w:bookmarkStart w:id="3" w:name="_Toc441215597"/>
      <w:bookmarkStart w:id="4" w:name="_Toc441651536"/>
      <w:bookmarkStart w:id="5" w:name="_Toc442559873"/>
      <w:r w:rsidRPr="00F10346">
        <w:t>за јавну набавку добара бр</w:t>
      </w:r>
      <w:bookmarkEnd w:id="3"/>
      <w:bookmarkEnd w:id="4"/>
      <w:bookmarkEnd w:id="5"/>
      <w:r w:rsidR="00113B84" w:rsidRPr="00F10346">
        <w:t>.</w:t>
      </w:r>
      <w:r w:rsidR="00B6012F" w:rsidRPr="00B6012F">
        <w:rPr>
          <w:szCs w:val="24"/>
        </w:rPr>
        <w:t xml:space="preserve"> </w:t>
      </w:r>
    </w:p>
    <w:p w:rsidR="00210557" w:rsidRPr="00F10346" w:rsidRDefault="00B6012F" w:rsidP="00874F5B">
      <w:pPr>
        <w:jc w:val="center"/>
      </w:pPr>
      <w:r>
        <w:rPr>
          <w:b/>
          <w:szCs w:val="24"/>
        </w:rPr>
        <w:t xml:space="preserve"> </w:t>
      </w:r>
      <w:r w:rsidR="00883E71" w:rsidRPr="00883E71">
        <w:rPr>
          <w:b/>
          <w:szCs w:val="24"/>
        </w:rPr>
        <w:t>3000/0362/2017 (248/2017, 403/2017, 426/2017, 476/2017)</w:t>
      </w:r>
    </w:p>
    <w:p w:rsidR="00210557" w:rsidRPr="00F10346" w:rsidRDefault="00B6012F" w:rsidP="00210557">
      <w:pPr>
        <w:jc w:val="center"/>
        <w:rPr>
          <w:rFonts w:cs="Arial"/>
        </w:rPr>
      </w:pPr>
      <w:r w:rsidRPr="00B6012F">
        <w:rPr>
          <w:rFonts w:cs="Arial"/>
        </w:rPr>
        <w:t>Технички гасови (kисеоник,ацетилен,аргон,азо</w:t>
      </w:r>
      <w:r w:rsidR="009E43A0">
        <w:rPr>
          <w:rFonts w:cs="Arial"/>
        </w:rPr>
        <w:t xml:space="preserve">т,водоник, угљен диоксид) </w:t>
      </w:r>
    </w:p>
    <w:p w:rsidR="00883E71" w:rsidRPr="00883E71" w:rsidRDefault="00883E71" w:rsidP="00883E71">
      <w:pPr>
        <w:spacing w:before="0"/>
        <w:ind w:left="-360" w:right="-14"/>
        <w:rPr>
          <w:rFonts w:cs="Arial"/>
          <w:lang w:val="ru-RU"/>
        </w:rPr>
      </w:pPr>
      <w:r w:rsidRPr="00883E71">
        <w:rPr>
          <w:rFonts w:cs="Arial"/>
          <w:lang w:val="ru-RU"/>
        </w:rPr>
        <w:t>Партија 1: Технички гасови (кисеоник,</w:t>
      </w:r>
      <w:r w:rsidRPr="00883E71">
        <w:rPr>
          <w:rFonts w:cs="Arial"/>
        </w:rPr>
        <w:t xml:space="preserve"> </w:t>
      </w:r>
      <w:r w:rsidRPr="00883E71">
        <w:rPr>
          <w:rFonts w:cs="Arial"/>
          <w:lang w:val="ru-RU"/>
        </w:rPr>
        <w:t>ацетилен,</w:t>
      </w:r>
      <w:r w:rsidRPr="00883E71">
        <w:rPr>
          <w:rFonts w:cs="Arial"/>
        </w:rPr>
        <w:t xml:space="preserve"> </w:t>
      </w:r>
      <w:r w:rsidRPr="00883E71">
        <w:rPr>
          <w:rFonts w:cs="Arial"/>
          <w:lang w:val="ru-RU"/>
        </w:rPr>
        <w:t>аргон,</w:t>
      </w:r>
      <w:r w:rsidRPr="00883E71">
        <w:rPr>
          <w:rFonts w:cs="Arial"/>
        </w:rPr>
        <w:t xml:space="preserve"> </w:t>
      </w:r>
      <w:r w:rsidRPr="00883E71">
        <w:rPr>
          <w:rFonts w:cs="Arial"/>
          <w:lang w:val="ru-RU"/>
        </w:rPr>
        <w:t>азот,</w:t>
      </w:r>
      <w:r w:rsidRPr="00883E71">
        <w:rPr>
          <w:rFonts w:cs="Arial"/>
        </w:rPr>
        <w:t xml:space="preserve"> </w:t>
      </w:r>
      <w:r w:rsidRPr="00883E71">
        <w:rPr>
          <w:rFonts w:cs="Arial"/>
          <w:lang w:val="ru-RU"/>
        </w:rPr>
        <w:t>водоник, угљен диоксид)</w:t>
      </w:r>
    </w:p>
    <w:p w:rsidR="00883E71" w:rsidRPr="00883E71" w:rsidRDefault="00883E71" w:rsidP="00883E71">
      <w:pPr>
        <w:spacing w:before="0"/>
        <w:ind w:left="-360" w:right="-14"/>
        <w:rPr>
          <w:rFonts w:cs="Arial"/>
          <w:lang w:val="ru-RU"/>
        </w:rPr>
      </w:pPr>
      <w:r w:rsidRPr="00883E71">
        <w:rPr>
          <w:rFonts w:cs="Arial"/>
          <w:lang w:val="ru-RU"/>
        </w:rPr>
        <w:t>Партија 2: Технички гасови (испитни гасови)</w:t>
      </w: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460463" w:rsidRPr="00460463">
        <w:rPr>
          <w:rFonts w:cs="Arial"/>
          <w:lang w:val="sr-Latn-RS"/>
        </w:rPr>
        <w:t>105.E.03.01-253863/</w:t>
      </w:r>
      <w:r w:rsidR="00460463">
        <w:rPr>
          <w:rFonts w:cs="Arial"/>
          <w:lang w:val="sr-Latn-RS"/>
        </w:rPr>
        <w:t>5</w:t>
      </w:r>
      <w:r w:rsidR="00460463" w:rsidRPr="00460463">
        <w:rPr>
          <w:rFonts w:cs="Arial"/>
          <w:lang w:val="sr-Latn-RS"/>
        </w:rPr>
        <w:t>-2017</w:t>
      </w:r>
      <w:r w:rsidRPr="00F10346">
        <w:rPr>
          <w:rFonts w:eastAsia="Arial Unicode MS" w:cs="Arial"/>
          <w:kern w:val="2"/>
          <w:lang w:val="ru-RU"/>
        </w:rPr>
        <w:t xml:space="preserve"> од </w:t>
      </w:r>
      <w:r w:rsidR="00460463">
        <w:rPr>
          <w:rFonts w:eastAsia="Arial Unicode MS" w:cs="Arial"/>
          <w:kern w:val="2"/>
          <w:lang w:val="sr-Latn-RS"/>
        </w:rPr>
        <w:t>01.06</w:t>
      </w:r>
      <w:r w:rsidR="00EC2F36" w:rsidRPr="00F10346">
        <w:rPr>
          <w:rFonts w:eastAsia="Arial Unicode MS" w:cs="Arial"/>
          <w:kern w:val="2"/>
          <w:lang w:val="ru-RU"/>
        </w:rPr>
        <w:t>.</w:t>
      </w:r>
      <w:r w:rsidR="00413BCE" w:rsidRPr="00F10346">
        <w:rPr>
          <w:rFonts w:eastAsia="Arial Unicode MS" w:cs="Arial"/>
          <w:kern w:val="2"/>
          <w:lang w:val="ru-RU"/>
        </w:rPr>
        <w:t>201</w:t>
      </w:r>
      <w:r w:rsidR="00883E71">
        <w:rPr>
          <w:rFonts w:eastAsia="Arial Unicode MS" w:cs="Arial"/>
          <w:kern w:val="2"/>
          <w:lang w:val="ru-RU"/>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B6012F" w:rsidP="000C50A0">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w:t>
      </w:r>
      <w:r w:rsidR="00883E71">
        <w:rPr>
          <w:rFonts w:cs="Arial"/>
          <w:lang w:val="ru-RU"/>
        </w:rPr>
        <w:t>мај</w:t>
      </w:r>
      <w:r>
        <w:rPr>
          <w:rFonts w:cs="Arial"/>
          <w:lang w:val="ru-RU"/>
        </w:rPr>
        <w:t xml:space="preserve"> </w:t>
      </w:r>
      <w:r w:rsidR="001F62BF" w:rsidRPr="00F10346">
        <w:rPr>
          <w:rFonts w:cs="Arial"/>
          <w:lang w:val="ru-RU"/>
        </w:rPr>
        <w:t>201</w:t>
      </w:r>
      <w:r w:rsidR="00883E71">
        <w:rPr>
          <w:rFonts w:cs="Arial"/>
          <w:lang w:val="ru-RU"/>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460463" w:rsidRPr="00460463">
        <w:rPr>
          <w:rFonts w:eastAsia="Arial Unicode MS" w:cs="Arial"/>
          <w:color w:val="000000"/>
          <w:kern w:val="2"/>
          <w:lang w:val="ru-RU"/>
        </w:rPr>
        <w:t>105.E.03.01-253863/</w:t>
      </w:r>
      <w:r w:rsidR="00460463">
        <w:rPr>
          <w:rFonts w:eastAsia="Arial Unicode MS" w:cs="Arial"/>
          <w:color w:val="000000"/>
          <w:kern w:val="2"/>
          <w:lang w:val="sr-Latn-RS"/>
        </w:rPr>
        <w:t>2</w:t>
      </w:r>
      <w:r w:rsidR="00460463" w:rsidRPr="00460463">
        <w:rPr>
          <w:rFonts w:eastAsia="Arial Unicode MS" w:cs="Arial"/>
          <w:color w:val="000000"/>
          <w:kern w:val="2"/>
          <w:lang w:val="ru-RU"/>
        </w:rPr>
        <w:t xml:space="preserve">-2017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460463">
        <w:rPr>
          <w:rFonts w:eastAsia="Arial Unicode MS" w:cs="Arial"/>
          <w:color w:val="000000"/>
          <w:kern w:val="2"/>
          <w:lang w:val="sr-Latn-RS"/>
        </w:rPr>
        <w:t xml:space="preserve"> 01.06</w:t>
      </w:r>
      <w:r w:rsidR="00005800" w:rsidRPr="00F10346">
        <w:rPr>
          <w:rFonts w:eastAsia="Arial Unicode MS" w:cs="Arial"/>
          <w:color w:val="000000"/>
          <w:kern w:val="2"/>
          <w:lang w:val="ru-RU"/>
        </w:rPr>
        <w:t>.</w:t>
      </w:r>
      <w:r w:rsidR="00413BCE" w:rsidRPr="00F10346">
        <w:rPr>
          <w:rFonts w:eastAsia="Arial Unicode MS" w:cs="Arial"/>
          <w:color w:val="000000"/>
          <w:kern w:val="2"/>
          <w:lang w:val="ru-RU"/>
        </w:rPr>
        <w:t>201</w:t>
      </w:r>
      <w:r w:rsidR="00883E71">
        <w:rPr>
          <w:rFonts w:eastAsia="Arial Unicode MS" w:cs="Arial"/>
          <w:color w:val="000000"/>
          <w:kern w:val="2"/>
          <w:lang w:val="ru-RU"/>
        </w:rPr>
        <w:t>7</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460463" w:rsidRPr="00460463">
        <w:rPr>
          <w:rFonts w:eastAsia="Arial Unicode MS" w:cs="Arial"/>
          <w:color w:val="000000"/>
          <w:kern w:val="2"/>
          <w:lang w:val="ru-RU"/>
        </w:rPr>
        <w:t>105.E.03.01-253863/</w:t>
      </w:r>
      <w:r w:rsidR="00AA4C12">
        <w:rPr>
          <w:rFonts w:eastAsia="Arial Unicode MS" w:cs="Arial"/>
          <w:color w:val="000000"/>
          <w:kern w:val="2"/>
          <w:lang w:val="sr-Latn-RS"/>
        </w:rPr>
        <w:t>3</w:t>
      </w:r>
      <w:bookmarkStart w:id="6" w:name="_GoBack"/>
      <w:bookmarkEnd w:id="6"/>
      <w:r w:rsidR="00460463" w:rsidRPr="00460463">
        <w:rPr>
          <w:rFonts w:eastAsia="Arial Unicode MS" w:cs="Arial"/>
          <w:color w:val="000000"/>
          <w:kern w:val="2"/>
          <w:lang w:val="ru-RU"/>
        </w:rPr>
        <w:t xml:space="preserve">-2017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460463">
        <w:rPr>
          <w:rFonts w:eastAsia="Arial Unicode MS" w:cs="Arial"/>
          <w:color w:val="000000"/>
          <w:kern w:val="2"/>
          <w:lang w:val="sr-Latn-RS"/>
        </w:rPr>
        <w:t>01.06</w:t>
      </w:r>
      <w:r w:rsidR="00005800" w:rsidRPr="00F10346">
        <w:rPr>
          <w:rFonts w:eastAsia="Arial Unicode MS" w:cs="Arial"/>
          <w:color w:val="000000"/>
          <w:kern w:val="2"/>
          <w:lang w:val="ru-RU"/>
        </w:rPr>
        <w:t>.201</w:t>
      </w:r>
      <w:r w:rsidR="00883E71">
        <w:rPr>
          <w:rFonts w:eastAsia="Arial Unicode MS" w:cs="Arial"/>
          <w:color w:val="000000"/>
          <w:kern w:val="2"/>
          <w:lang w:val="ru-RU"/>
        </w:rPr>
        <w:t>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B6012F" w:rsidRDefault="00210557" w:rsidP="00B6012F">
      <w:pPr>
        <w:jc w:val="center"/>
        <w:rPr>
          <w:b/>
          <w:szCs w:val="24"/>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B6012F" w:rsidRPr="00B6012F">
        <w:rPr>
          <w:b/>
          <w:szCs w:val="24"/>
        </w:rPr>
        <w:t xml:space="preserve"> </w:t>
      </w:r>
    </w:p>
    <w:p w:rsidR="00210557" w:rsidRPr="00F10346" w:rsidRDefault="00B6012F" w:rsidP="00874F5B">
      <w:pPr>
        <w:jc w:val="center"/>
        <w:rPr>
          <w:b/>
        </w:rPr>
      </w:pPr>
      <w:r>
        <w:rPr>
          <w:b/>
          <w:szCs w:val="24"/>
        </w:rPr>
        <w:t xml:space="preserve"> </w:t>
      </w:r>
      <w:r w:rsidR="00883E71" w:rsidRPr="00883E71">
        <w:rPr>
          <w:b/>
          <w:szCs w:val="24"/>
        </w:rPr>
        <w:t>3000/0362/2017 (248/2017, 403/2017, 426/2017, 476/2017)</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4-</w:t>
            </w:r>
            <w:r w:rsidR="00AD1BD4">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6707D5" w:rsidRDefault="00AD1BD4" w:rsidP="00AD1BD4">
            <w:pPr>
              <w:tabs>
                <w:tab w:val="left" w:pos="360"/>
                <w:tab w:val="left" w:pos="567"/>
                <w:tab w:val="right" w:leader="dot" w:pos="9639"/>
              </w:tabs>
              <w:jc w:val="center"/>
              <w:rPr>
                <w:lang w:val="sr-Cyrl-RS"/>
              </w:rPr>
            </w:pPr>
            <w:r>
              <w:rPr>
                <w:lang w:val="sr-Cyrl-RS"/>
              </w:rPr>
              <w:t>9</w:t>
            </w:r>
            <w:r w:rsidR="006707D5">
              <w:rPr>
                <w:lang w:val="sr-Cyrl-RS"/>
              </w:rPr>
              <w:t>-1</w:t>
            </w: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6707D5" w:rsidRDefault="006707D5" w:rsidP="00AD1BD4">
            <w:pPr>
              <w:tabs>
                <w:tab w:val="left" w:pos="360"/>
                <w:tab w:val="left" w:pos="567"/>
                <w:tab w:val="right" w:leader="dot" w:pos="9639"/>
              </w:tabs>
              <w:jc w:val="center"/>
              <w:rPr>
                <w:lang w:val="sr-Cyrl-RS"/>
              </w:rPr>
            </w:pPr>
            <w:r>
              <w:rPr>
                <w:lang w:val="sr-Cyrl-RS"/>
              </w:rPr>
              <w:t>1</w:t>
            </w:r>
            <w:r w:rsidR="00AD1BD4">
              <w:rPr>
                <w:lang w:val="sr-Cyrl-RS"/>
              </w:rPr>
              <w:t>3-14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7506F8" w:rsidRDefault="007506F8" w:rsidP="00AD1BD4">
            <w:pPr>
              <w:tabs>
                <w:tab w:val="left" w:pos="360"/>
                <w:tab w:val="left" w:pos="567"/>
                <w:tab w:val="right" w:leader="dot" w:pos="9639"/>
              </w:tabs>
              <w:jc w:val="center"/>
              <w:rPr>
                <w:lang w:val="sr-Cyrl-RS"/>
              </w:rPr>
            </w:pPr>
            <w:r>
              <w:rPr>
                <w:lang w:val="sr-Cyrl-RS"/>
              </w:rPr>
              <w:t>1</w:t>
            </w:r>
            <w:r w:rsidR="00AD1BD4">
              <w:rPr>
                <w:lang w:val="sr-Cyrl-RS"/>
              </w:rPr>
              <w:t>5</w:t>
            </w:r>
            <w:r>
              <w:rPr>
                <w:lang w:val="sr-Cyrl-RS"/>
              </w:rPr>
              <w:t>-</w:t>
            </w:r>
            <w:r w:rsidR="00AD1BD4">
              <w:rPr>
                <w:lang w:val="sr-Cyrl-RS"/>
              </w:rPr>
              <w:t>30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7506F8" w:rsidRDefault="00C62AA7" w:rsidP="00AD1BD4">
            <w:pPr>
              <w:tabs>
                <w:tab w:val="left" w:pos="360"/>
                <w:tab w:val="left" w:pos="567"/>
                <w:tab w:val="right" w:leader="dot" w:pos="9639"/>
              </w:tabs>
              <w:rPr>
                <w:rFonts w:cs="Arial"/>
                <w:lang w:val="sr-Cyrl-RS"/>
              </w:rPr>
            </w:pPr>
            <w:r w:rsidRPr="00F10346">
              <w:rPr>
                <w:rFonts w:cs="Arial"/>
              </w:rPr>
              <w:t xml:space="preserve">Обрасци ( 1 - </w:t>
            </w:r>
            <w:r w:rsidR="007506F8">
              <w:rPr>
                <w:rFonts w:cs="Arial"/>
                <w:lang w:val="sr-Cyrl-RS"/>
              </w:rPr>
              <w:t>7</w:t>
            </w:r>
            <w:r w:rsidRPr="00F10346">
              <w:rPr>
                <w:rFonts w:cs="Arial"/>
              </w:rPr>
              <w:t>)</w:t>
            </w:r>
            <w:r w:rsidR="007506F8">
              <w:rPr>
                <w:rFonts w:cs="Arial"/>
                <w:lang w:val="sr-Cyrl-RS"/>
              </w:rPr>
              <w:t xml:space="preserve"> и Прилози (1-</w:t>
            </w:r>
            <w:r w:rsidR="00AD1BD4">
              <w:rPr>
                <w:rFonts w:cs="Arial"/>
                <w:lang w:val="sr-Cyrl-RS"/>
              </w:rPr>
              <w:t>5</w:t>
            </w:r>
            <w:r w:rsidR="007506F8">
              <w:rPr>
                <w:rFonts w:cs="Arial"/>
                <w:lang w:val="sr-Cyrl-RS"/>
              </w:rPr>
              <w:t>)</w:t>
            </w:r>
          </w:p>
        </w:tc>
        <w:tc>
          <w:tcPr>
            <w:tcW w:w="810" w:type="dxa"/>
          </w:tcPr>
          <w:p w:rsidR="00C62AA7" w:rsidRPr="007506F8" w:rsidRDefault="007506F8" w:rsidP="00AD1BD4">
            <w:pPr>
              <w:tabs>
                <w:tab w:val="left" w:pos="360"/>
                <w:tab w:val="left" w:pos="567"/>
                <w:tab w:val="right" w:leader="dot" w:pos="9639"/>
              </w:tabs>
              <w:jc w:val="center"/>
              <w:rPr>
                <w:lang w:val="sr-Cyrl-RS"/>
              </w:rPr>
            </w:pPr>
            <w:r>
              <w:rPr>
                <w:lang w:val="sr-Cyrl-RS"/>
              </w:rPr>
              <w:t>3</w:t>
            </w:r>
            <w:r w:rsidR="00AD1BD4">
              <w:rPr>
                <w:lang w:val="sr-Cyrl-RS"/>
              </w:rPr>
              <w:t>1</w:t>
            </w:r>
            <w:r>
              <w:rPr>
                <w:lang w:val="sr-Cyrl-RS"/>
              </w:rPr>
              <w:t>-</w:t>
            </w:r>
            <w:r w:rsidR="00AD1BD4">
              <w:rPr>
                <w:lang w:val="sr-Cyrl-RS"/>
              </w:rPr>
              <w:t>50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7506F8" w:rsidRDefault="00AD1BD4" w:rsidP="00AD1BD4">
            <w:pPr>
              <w:tabs>
                <w:tab w:val="left" w:pos="360"/>
                <w:tab w:val="left" w:pos="567"/>
                <w:tab w:val="right" w:leader="dot" w:pos="9639"/>
              </w:tabs>
              <w:jc w:val="center"/>
              <w:rPr>
                <w:lang w:val="sr-Cyrl-RS"/>
              </w:rPr>
            </w:pPr>
            <w:r>
              <w:rPr>
                <w:lang w:val="sr-Cyrl-RS"/>
              </w:rPr>
              <w:t>51</w:t>
            </w:r>
            <w:r w:rsidR="007506F8">
              <w:rPr>
                <w:lang w:val="sr-Cyrl-RS"/>
              </w:rPr>
              <w:t>-</w:t>
            </w:r>
            <w:r>
              <w:rPr>
                <w:lang w:val="sr-Cyrl-RS"/>
              </w:rPr>
              <w:t>60</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 xml:space="preserve">Укупан број страна документације: </w:t>
      </w:r>
      <w:r w:rsidR="00AD1BD4">
        <w:rPr>
          <w:rFonts w:cs="Arial"/>
          <w:bCs/>
          <w:noProof/>
          <w:lang w:val="sr-Cyrl-CS"/>
        </w:rPr>
        <w:t>60</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6044DC"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B6012F" w:rsidRDefault="004276AD" w:rsidP="00B6012F">
            <w:pPr>
              <w:jc w:val="center"/>
              <w:rPr>
                <w:rFonts w:cs="Arial"/>
                <w:lang w:val="sr-Cyrl-RS"/>
              </w:rPr>
            </w:pPr>
            <w:bookmarkStart w:id="16" w:name="_Toc442559877"/>
            <w:r w:rsidRPr="00F10346">
              <w:rPr>
                <w:rFonts w:cs="Arial"/>
              </w:rPr>
              <w:t>Набавка добара:</w:t>
            </w:r>
          </w:p>
          <w:p w:rsidR="00B6012F" w:rsidRPr="00F10346" w:rsidRDefault="004276AD" w:rsidP="00B6012F">
            <w:pPr>
              <w:jc w:val="center"/>
              <w:rPr>
                <w:rFonts w:cs="Arial"/>
              </w:rPr>
            </w:pPr>
            <w:r w:rsidRPr="00F10346">
              <w:rPr>
                <w:rFonts w:cs="Arial"/>
              </w:rPr>
              <w:t xml:space="preserve"> </w:t>
            </w:r>
            <w:r w:rsidR="00B6012F" w:rsidRPr="00B6012F">
              <w:rPr>
                <w:rFonts w:cs="Arial"/>
              </w:rPr>
              <w:t>Технички гасови (kисеоник,ацетилен,аргон,азот,водоник, угљен диоксид) - ТЕНТ</w:t>
            </w:r>
          </w:p>
          <w:bookmarkEnd w:id="16"/>
          <w:p w:rsidR="004276AD" w:rsidRPr="00F10346" w:rsidRDefault="004276AD" w:rsidP="002E12CC">
            <w:pPr>
              <w:pStyle w:val="Heading10"/>
              <w:jc w:val="center"/>
              <w:rPr>
                <w:rFonts w:cs="Arial"/>
                <w:b w:val="0"/>
              </w:rPr>
            </w:pP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Default="00883E71" w:rsidP="002E12CC">
            <w:pPr>
              <w:pStyle w:val="ListParagraph"/>
              <w:widowControl w:val="0"/>
              <w:ind w:left="0"/>
              <w:jc w:val="center"/>
              <w:rPr>
                <w:rFonts w:ascii="Arial" w:hAnsi="Arial" w:cs="Arial"/>
                <w:lang w:val="sr-Cyrl-RS"/>
              </w:rPr>
            </w:pPr>
            <w:r>
              <w:rPr>
                <w:rFonts w:ascii="Arial" w:hAnsi="Arial" w:cs="Arial"/>
              </w:rPr>
              <w:t xml:space="preserve">Jавна набавка </w:t>
            </w:r>
            <w:r w:rsidR="002E12CC" w:rsidRPr="00B6012F">
              <w:rPr>
                <w:rFonts w:ascii="Arial" w:hAnsi="Arial" w:cs="Arial"/>
              </w:rPr>
              <w:t xml:space="preserve">је обликована </w:t>
            </w:r>
            <w:r>
              <w:rPr>
                <w:rFonts w:ascii="Arial" w:hAnsi="Arial" w:cs="Arial"/>
                <w:lang w:val="sr-Cyrl-RS"/>
              </w:rPr>
              <w:t xml:space="preserve">у две </w:t>
            </w:r>
            <w:r w:rsidR="002E12CC" w:rsidRPr="00B6012F">
              <w:rPr>
                <w:rFonts w:ascii="Arial" w:hAnsi="Arial" w:cs="Arial"/>
              </w:rPr>
              <w:t xml:space="preserve"> партиј</w:t>
            </w:r>
            <w:r>
              <w:rPr>
                <w:rFonts w:ascii="Arial" w:hAnsi="Arial" w:cs="Arial"/>
                <w:lang w:val="sr-Cyrl-RS"/>
              </w:rPr>
              <w:t>е</w:t>
            </w:r>
          </w:p>
          <w:p w:rsidR="00883E71" w:rsidRPr="00883E71" w:rsidRDefault="00883E71" w:rsidP="00883E71">
            <w:pPr>
              <w:pStyle w:val="ListParagraph"/>
              <w:widowControl w:val="0"/>
              <w:rPr>
                <w:rFonts w:ascii="Arial" w:hAnsi="Arial" w:cs="Arial"/>
                <w:lang w:val="sr-Cyrl-RS"/>
              </w:rPr>
            </w:pPr>
            <w:r w:rsidRPr="00883E71">
              <w:rPr>
                <w:rFonts w:ascii="Arial" w:hAnsi="Arial" w:cs="Arial"/>
                <w:lang w:val="sr-Cyrl-RS"/>
              </w:rPr>
              <w:t>Партија 1: Технички гасови (кисеоник, ацетилен, аргон, азот, водоник, угљен диоксид)</w:t>
            </w:r>
          </w:p>
          <w:p w:rsidR="002E12CC" w:rsidRPr="00883E71" w:rsidRDefault="00883E71" w:rsidP="00883E71">
            <w:pPr>
              <w:pStyle w:val="ListParagraph"/>
              <w:widowControl w:val="0"/>
              <w:ind w:left="0"/>
              <w:jc w:val="center"/>
              <w:rPr>
                <w:rFonts w:ascii="Arial" w:hAnsi="Arial" w:cs="Arial"/>
                <w:lang w:val="sr-Cyrl-RS"/>
              </w:rPr>
            </w:pPr>
            <w:r w:rsidRPr="00883E71">
              <w:rPr>
                <w:rFonts w:ascii="Arial" w:hAnsi="Arial" w:cs="Arial"/>
                <w:lang w:val="sr-Cyrl-RS"/>
              </w:rPr>
              <w:t>Партија 2: Технички гасови (испитни гасови)</w:t>
            </w: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F10346" w:rsidRDefault="00B6012F" w:rsidP="004276AD">
            <w:pPr>
              <w:jc w:val="center"/>
              <w:rPr>
                <w:rFonts w:cs="Arial"/>
                <w:color w:val="00B0F0"/>
              </w:rPr>
            </w:pPr>
            <w:r>
              <w:rPr>
                <w:rFonts w:cs="Arial"/>
                <w:lang w:val="sr-Cyrl-RS"/>
              </w:rPr>
              <w:t>Јелисава Стојилковић</w:t>
            </w:r>
            <w:r w:rsidR="00646539" w:rsidRPr="00F10346">
              <w:rPr>
                <w:rFonts w:cs="Arial"/>
              </w:rPr>
              <w:t xml:space="preserve"> </w:t>
            </w:r>
          </w:p>
          <w:p w:rsidR="004276AD" w:rsidRPr="00F10346" w:rsidRDefault="004276AD" w:rsidP="004276AD">
            <w:pPr>
              <w:jc w:val="center"/>
              <w:rPr>
                <w:rFonts w:cs="Arial"/>
              </w:rPr>
            </w:pPr>
            <w:r w:rsidRPr="00F10346">
              <w:rPr>
                <w:rFonts w:cs="Arial"/>
              </w:rPr>
              <w:t xml:space="preserve">e-mail: </w:t>
            </w:r>
            <w:hyperlink r:id="rId167" w:history="1">
              <w:r w:rsidR="00FE45C7" w:rsidRPr="00303A13">
                <w:rPr>
                  <w:rStyle w:val="Hyperlink"/>
                  <w:rFonts w:cs="Arial"/>
                </w:rPr>
                <w:t>jelisava.stojilkovic@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181E4C">
      <w:pPr>
        <w:pStyle w:val="Heading10"/>
        <w:numPr>
          <w:ilvl w:val="0"/>
          <w:numId w:val="20"/>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Default="002E12CC" w:rsidP="00FE45C7">
      <w:pPr>
        <w:spacing w:before="0"/>
        <w:jc w:val="left"/>
        <w:rPr>
          <w:rFonts w:cs="Arial"/>
        </w:rPr>
      </w:pPr>
      <w:r w:rsidRPr="00F10346">
        <w:rPr>
          <w:rFonts w:cs="Arial"/>
          <w:lang w:eastAsia="zh-CN"/>
        </w:rPr>
        <w:t>Опис предмета јавне набавке:</w:t>
      </w:r>
      <w:r w:rsidR="00FE45C7" w:rsidRPr="00FE45C7">
        <w:rPr>
          <w:rFonts w:cs="Arial"/>
        </w:rPr>
        <w:t xml:space="preserve"> </w:t>
      </w:r>
      <w:r w:rsidR="00FE45C7" w:rsidRPr="00B6012F">
        <w:rPr>
          <w:rFonts w:cs="Arial"/>
        </w:rPr>
        <w:t xml:space="preserve">Технички гасови (kисеоник,ацетилен,аргон,азот,водоник, угљен диоксид) </w:t>
      </w:r>
      <w:r w:rsidR="00883E71">
        <w:rPr>
          <w:rFonts w:cs="Arial"/>
        </w:rPr>
        <w:t>–</w:t>
      </w:r>
      <w:r w:rsidR="00FE45C7" w:rsidRPr="00B6012F">
        <w:rPr>
          <w:rFonts w:cs="Arial"/>
        </w:rPr>
        <w:t xml:space="preserve"> ТЕНТ</w:t>
      </w:r>
    </w:p>
    <w:p w:rsidR="00883E71" w:rsidRPr="00883E71" w:rsidRDefault="00883E71" w:rsidP="00883E71">
      <w:pPr>
        <w:spacing w:before="0"/>
        <w:jc w:val="left"/>
        <w:rPr>
          <w:rFonts w:cs="Arial"/>
          <w:lang w:eastAsia="zh-CN"/>
        </w:rPr>
      </w:pPr>
      <w:r w:rsidRPr="00883E71">
        <w:rPr>
          <w:rFonts w:cs="Arial"/>
          <w:lang w:eastAsia="zh-CN"/>
        </w:rPr>
        <w:t>Партија 1: Технички гасови (кисеоник, ацетилен, аргон, азот, водоник, угљен диоксид)</w:t>
      </w:r>
    </w:p>
    <w:p w:rsidR="00883E71" w:rsidRPr="00F10346" w:rsidRDefault="00883E71" w:rsidP="00883E71">
      <w:pPr>
        <w:spacing w:before="0"/>
        <w:jc w:val="left"/>
        <w:rPr>
          <w:rFonts w:cs="Arial"/>
          <w:lang w:eastAsia="zh-CN"/>
        </w:rPr>
      </w:pPr>
      <w:r w:rsidRPr="00883E71">
        <w:rPr>
          <w:rFonts w:cs="Arial"/>
          <w:lang w:eastAsia="zh-CN"/>
        </w:rPr>
        <w:t>Партија 2: Технички гасови (испитни гасови)</w:t>
      </w:r>
    </w:p>
    <w:p w:rsidR="002E12CC" w:rsidRPr="00FE45C7" w:rsidRDefault="002E12CC" w:rsidP="0032186E">
      <w:pPr>
        <w:spacing w:before="0"/>
        <w:rPr>
          <w:rFonts w:cs="Arial"/>
          <w:lang w:val="sr-Cyrl-RS" w:eastAsia="zh-CN"/>
        </w:rPr>
      </w:pPr>
      <w:r w:rsidRPr="00F10346">
        <w:rPr>
          <w:rFonts w:cs="Arial"/>
          <w:lang w:eastAsia="zh-CN"/>
        </w:rPr>
        <w:t>Назив из општег речника набавке:</w:t>
      </w:r>
      <w:r w:rsidR="00FE45C7">
        <w:rPr>
          <w:rFonts w:cs="Arial"/>
          <w:lang w:val="sr-Cyrl-RS" w:eastAsia="zh-CN"/>
        </w:rPr>
        <w:t xml:space="preserve"> гасови</w:t>
      </w:r>
    </w:p>
    <w:p w:rsidR="002E12CC" w:rsidRPr="00FE45C7"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FE45C7">
        <w:rPr>
          <w:rFonts w:cs="Arial"/>
          <w:lang w:val="sr-Cyrl-RS" w:eastAsia="zh-CN"/>
        </w:rPr>
        <w:t>24100000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Pr="006707D5" w:rsidRDefault="006707D5" w:rsidP="002E12CC">
      <w:pPr>
        <w:tabs>
          <w:tab w:val="left" w:pos="1134"/>
        </w:tabs>
        <w:rPr>
          <w:rFonts w:cs="Arial"/>
          <w:lang w:val="sr-Cyrl-RS"/>
        </w:rPr>
      </w:pPr>
    </w:p>
    <w:p w:rsidR="0032186E" w:rsidRPr="00F10346" w:rsidRDefault="00DB369C" w:rsidP="00181E4C">
      <w:pPr>
        <w:pStyle w:val="Heading10"/>
        <w:numPr>
          <w:ilvl w:val="0"/>
          <w:numId w:val="20"/>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874F5B">
      <w:r w:rsidRPr="00F10346">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7"/>
      <w:r w:rsidRPr="00F10346">
        <w:t>)</w:t>
      </w:r>
    </w:p>
    <w:p w:rsidR="00D52169" w:rsidRPr="00FE45C7" w:rsidRDefault="00D52169" w:rsidP="00882155">
      <w:pPr>
        <w:spacing w:before="0"/>
        <w:rPr>
          <w:rFonts w:cs="Arial"/>
          <w:iCs/>
          <w:color w:val="00B0F0"/>
          <w:lang w:val="sr-Cyrl-RS"/>
        </w:rPr>
      </w:pPr>
    </w:p>
    <w:p w:rsidR="00DB369C" w:rsidRDefault="0032186E" w:rsidP="0032186E">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 xml:space="preserve">количина </w:t>
      </w:r>
      <w:r w:rsidR="00DB369C" w:rsidRPr="009F47DB">
        <w:rPr>
          <w:rFonts w:cs="Arial"/>
        </w:rPr>
        <w:t>добара</w:t>
      </w:r>
      <w:bookmarkEnd w:id="19"/>
      <w:bookmarkEnd w:id="20"/>
      <w:r w:rsidR="004D736D" w:rsidRPr="009F47DB">
        <w:rPr>
          <w:rFonts w:cs="Arial"/>
          <w:lang w:val="sr-Cyrl-RS"/>
        </w:rPr>
        <w:t xml:space="preserve"> и технички захтеви</w:t>
      </w:r>
    </w:p>
    <w:p w:rsidR="00883E71" w:rsidRPr="00883E71" w:rsidRDefault="00883E71" w:rsidP="00883E71">
      <w:pPr>
        <w:rPr>
          <w:lang w:val="sr-Cyrl-RS" w:eastAsia="ar-SA"/>
        </w:rPr>
      </w:pPr>
      <w:r>
        <w:rPr>
          <w:lang w:val="sr-Cyrl-RS" w:eastAsia="ar-SA"/>
        </w:rPr>
        <w:t>Партија 1:</w:t>
      </w:r>
    </w:p>
    <w:p w:rsidR="0032186E" w:rsidRPr="004D736D" w:rsidRDefault="0032186E" w:rsidP="0032186E">
      <w:pPr>
        <w:pStyle w:val="ListParagraph"/>
        <w:autoSpaceDE w:val="0"/>
        <w:autoSpaceDN w:val="0"/>
        <w:adjustRightInd w:val="0"/>
        <w:spacing w:before="0" w:after="0" w:line="240" w:lineRule="auto"/>
        <w:ind w:left="0"/>
        <w:contextualSpacing w:val="0"/>
        <w:jc w:val="left"/>
        <w:rPr>
          <w:rFonts w:ascii="Arial" w:hAnsi="Arial" w:cs="Arial"/>
          <w:color w:val="FF0000"/>
          <w:lang w:val="sr-Cyrl-RS"/>
        </w:rPr>
      </w:pPr>
    </w:p>
    <w:tbl>
      <w:tblPr>
        <w:tblW w:w="4677"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3012"/>
        <w:gridCol w:w="1845"/>
        <w:gridCol w:w="1977"/>
        <w:gridCol w:w="1180"/>
      </w:tblGrid>
      <w:tr w:rsidR="0014602D" w:rsidTr="0014602D">
        <w:tc>
          <w:tcPr>
            <w:tcW w:w="36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4602D" w:rsidRDefault="0014602D" w:rsidP="006707D5">
            <w:pPr>
              <w:jc w:val="center"/>
              <w:rPr>
                <w:rFonts w:cs="Arial"/>
                <w:sz w:val="20"/>
                <w:szCs w:val="20"/>
                <w:lang w:val="sr-Latn-CS"/>
              </w:rPr>
            </w:pPr>
            <w:r>
              <w:rPr>
                <w:rFonts w:cs="Arial"/>
                <w:sz w:val="20"/>
                <w:szCs w:val="20"/>
                <w:lang w:val="sr-Latn-CS"/>
              </w:rPr>
              <w:t>Ред.</w:t>
            </w:r>
          </w:p>
          <w:p w:rsidR="0014602D" w:rsidRDefault="0014602D" w:rsidP="006707D5">
            <w:pPr>
              <w:ind w:right="12"/>
              <w:jc w:val="center"/>
              <w:rPr>
                <w:rFonts w:cs="Arial"/>
                <w:sz w:val="20"/>
                <w:szCs w:val="20"/>
                <w:lang w:val="sr-Latn-CS"/>
              </w:rPr>
            </w:pPr>
            <w:r>
              <w:rPr>
                <w:rFonts w:cs="Arial"/>
                <w:sz w:val="20"/>
                <w:szCs w:val="20"/>
                <w:lang w:val="sr-Latn-CS"/>
              </w:rPr>
              <w:t>број</w:t>
            </w:r>
          </w:p>
        </w:tc>
        <w:tc>
          <w:tcPr>
            <w:tcW w:w="174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4602D" w:rsidRDefault="0014602D" w:rsidP="006707D5">
            <w:pPr>
              <w:ind w:right="15"/>
              <w:jc w:val="center"/>
              <w:rPr>
                <w:rFonts w:cs="Arial"/>
                <w:sz w:val="20"/>
                <w:szCs w:val="20"/>
                <w:lang w:val="sr-Latn-CS"/>
              </w:rPr>
            </w:pPr>
            <w:r>
              <w:rPr>
                <w:rFonts w:cs="Arial"/>
                <w:sz w:val="20"/>
                <w:szCs w:val="20"/>
                <w:lang w:val="sr-Latn-CS"/>
              </w:rPr>
              <w:t>Предмет набавке</w:t>
            </w:r>
          </w:p>
        </w:tc>
        <w:tc>
          <w:tcPr>
            <w:tcW w:w="1067" w:type="pct"/>
            <w:tcBorders>
              <w:top w:val="single" w:sz="4" w:space="0" w:color="auto"/>
              <w:left w:val="single" w:sz="4" w:space="0" w:color="auto"/>
              <w:bottom w:val="single" w:sz="4" w:space="0" w:color="auto"/>
              <w:right w:val="single" w:sz="4" w:space="0" w:color="auto"/>
            </w:tcBorders>
            <w:shd w:val="clear" w:color="auto" w:fill="C0C0C0"/>
          </w:tcPr>
          <w:p w:rsidR="0014602D" w:rsidRPr="0014602D" w:rsidRDefault="0014602D" w:rsidP="006707D5">
            <w:pPr>
              <w:jc w:val="center"/>
              <w:rPr>
                <w:rFonts w:cs="Arial"/>
                <w:sz w:val="20"/>
                <w:szCs w:val="20"/>
                <w:lang w:val="sr-Cyrl-RS"/>
              </w:rPr>
            </w:pPr>
            <w:r>
              <w:rPr>
                <w:rFonts w:cs="Arial"/>
                <w:sz w:val="20"/>
                <w:szCs w:val="20"/>
                <w:lang w:val="sr-Cyrl-RS"/>
              </w:rPr>
              <w:t>квалитет</w:t>
            </w:r>
          </w:p>
        </w:tc>
        <w:tc>
          <w:tcPr>
            <w:tcW w:w="114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4602D" w:rsidRDefault="0014602D" w:rsidP="006707D5">
            <w:pPr>
              <w:jc w:val="center"/>
              <w:rPr>
                <w:rFonts w:cs="Arial"/>
                <w:sz w:val="20"/>
                <w:szCs w:val="20"/>
              </w:rPr>
            </w:pPr>
            <w:r>
              <w:rPr>
                <w:rFonts w:cs="Arial"/>
                <w:sz w:val="20"/>
                <w:szCs w:val="20"/>
              </w:rPr>
              <w:t>Технички захтеви/стандарди</w:t>
            </w:r>
          </w:p>
        </w:tc>
        <w:tc>
          <w:tcPr>
            <w:tcW w:w="68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14602D" w:rsidRPr="00971302" w:rsidRDefault="0014602D" w:rsidP="006707D5">
            <w:pPr>
              <w:jc w:val="center"/>
              <w:rPr>
                <w:rFonts w:cs="Arial"/>
                <w:sz w:val="20"/>
                <w:szCs w:val="20"/>
                <w:lang w:val="sr-Cyrl-RS"/>
              </w:rPr>
            </w:pPr>
            <w:r>
              <w:rPr>
                <w:rFonts w:cs="Arial"/>
                <w:sz w:val="20"/>
                <w:szCs w:val="20"/>
                <w:lang w:val="sr-Cyrl-RS"/>
              </w:rPr>
              <w:t>Количина у кг.</w:t>
            </w:r>
          </w:p>
        </w:tc>
      </w:tr>
      <w:tr w:rsidR="0014602D" w:rsidTr="0014602D">
        <w:trPr>
          <w:trHeight w:val="381"/>
        </w:trPr>
        <w:tc>
          <w:tcPr>
            <w:tcW w:w="366" w:type="pct"/>
            <w:tcBorders>
              <w:top w:val="single" w:sz="4" w:space="0" w:color="auto"/>
              <w:left w:val="single" w:sz="4" w:space="0" w:color="auto"/>
              <w:bottom w:val="single" w:sz="4" w:space="0" w:color="auto"/>
              <w:right w:val="single" w:sz="4" w:space="0" w:color="auto"/>
            </w:tcBorders>
            <w:vAlign w:val="center"/>
          </w:tcPr>
          <w:p w:rsidR="0014602D" w:rsidRDefault="0014602D" w:rsidP="006707D5">
            <w:pPr>
              <w:jc w:val="center"/>
              <w:rPr>
                <w:rFonts w:cs="Arial"/>
                <w:b/>
                <w:sz w:val="20"/>
                <w:szCs w:val="20"/>
              </w:rPr>
            </w:pPr>
          </w:p>
        </w:tc>
        <w:tc>
          <w:tcPr>
            <w:tcW w:w="1741" w:type="pct"/>
            <w:tcBorders>
              <w:top w:val="single" w:sz="4" w:space="0" w:color="auto"/>
              <w:left w:val="single" w:sz="4" w:space="0" w:color="auto"/>
              <w:bottom w:val="single" w:sz="4" w:space="0" w:color="auto"/>
              <w:right w:val="single" w:sz="4" w:space="0" w:color="auto"/>
            </w:tcBorders>
            <w:vAlign w:val="center"/>
          </w:tcPr>
          <w:p w:rsidR="0014602D" w:rsidRPr="00971302" w:rsidRDefault="0014602D" w:rsidP="006707D5">
            <w:pPr>
              <w:ind w:right="15"/>
              <w:rPr>
                <w:rFonts w:cs="Arial"/>
                <w:lang w:val="sr-Cyrl-RS"/>
              </w:rPr>
            </w:pPr>
            <w:r>
              <w:rPr>
                <w:rFonts w:cs="Arial"/>
                <w:lang w:val="sr-Cyrl-RS"/>
              </w:rPr>
              <w:t>248/2017 локација А</w:t>
            </w:r>
          </w:p>
        </w:tc>
        <w:tc>
          <w:tcPr>
            <w:tcW w:w="1067" w:type="pct"/>
            <w:tcBorders>
              <w:top w:val="single" w:sz="4" w:space="0" w:color="auto"/>
              <w:left w:val="single" w:sz="4" w:space="0" w:color="auto"/>
              <w:bottom w:val="single" w:sz="4" w:space="0" w:color="auto"/>
              <w:right w:val="single" w:sz="4" w:space="0" w:color="auto"/>
            </w:tcBorders>
          </w:tcPr>
          <w:p w:rsidR="0014602D" w:rsidRDefault="0014602D" w:rsidP="006707D5">
            <w:pPr>
              <w:rPr>
                <w:rFonts w:cs="Arial"/>
                <w:sz w:val="20"/>
                <w:szCs w:val="20"/>
              </w:rPr>
            </w:pPr>
          </w:p>
        </w:tc>
        <w:tc>
          <w:tcPr>
            <w:tcW w:w="1143" w:type="pct"/>
            <w:tcBorders>
              <w:top w:val="single" w:sz="4" w:space="0" w:color="auto"/>
              <w:left w:val="single" w:sz="4" w:space="0" w:color="auto"/>
              <w:bottom w:val="single" w:sz="4" w:space="0" w:color="auto"/>
              <w:right w:val="single" w:sz="4" w:space="0" w:color="auto"/>
            </w:tcBorders>
            <w:vAlign w:val="center"/>
          </w:tcPr>
          <w:p w:rsidR="0014602D" w:rsidRDefault="0014602D" w:rsidP="006707D5">
            <w:pPr>
              <w:rPr>
                <w:rFonts w:cs="Arial"/>
                <w:sz w:val="20"/>
                <w:szCs w:val="20"/>
              </w:rPr>
            </w:pPr>
          </w:p>
        </w:tc>
        <w:tc>
          <w:tcPr>
            <w:tcW w:w="682" w:type="pct"/>
            <w:tcBorders>
              <w:top w:val="single" w:sz="4" w:space="0" w:color="auto"/>
              <w:left w:val="single" w:sz="4" w:space="0" w:color="auto"/>
              <w:bottom w:val="single" w:sz="4" w:space="0" w:color="auto"/>
              <w:right w:val="single" w:sz="4" w:space="0" w:color="auto"/>
            </w:tcBorders>
            <w:vAlign w:val="center"/>
          </w:tcPr>
          <w:p w:rsidR="0014602D" w:rsidRDefault="0014602D" w:rsidP="006707D5">
            <w:pPr>
              <w:jc w:val="right"/>
              <w:rPr>
                <w:rFonts w:cs="Arial"/>
                <w:sz w:val="20"/>
                <w:szCs w:val="20"/>
                <w:lang w:val="sr-Latn-CS"/>
              </w:rPr>
            </w:pPr>
          </w:p>
        </w:tc>
      </w:tr>
      <w:tr w:rsidR="0014602D" w:rsidTr="0014602D">
        <w:trPr>
          <w:trHeight w:val="381"/>
        </w:trPr>
        <w:tc>
          <w:tcPr>
            <w:tcW w:w="366" w:type="pct"/>
            <w:tcBorders>
              <w:top w:val="single" w:sz="4" w:space="0" w:color="auto"/>
              <w:left w:val="single" w:sz="4" w:space="0" w:color="auto"/>
              <w:bottom w:val="single" w:sz="4" w:space="0" w:color="auto"/>
              <w:right w:val="single" w:sz="4" w:space="0" w:color="auto"/>
            </w:tcBorders>
            <w:vAlign w:val="center"/>
          </w:tcPr>
          <w:p w:rsidR="0014602D" w:rsidRDefault="0014602D" w:rsidP="006707D5">
            <w:pPr>
              <w:jc w:val="center"/>
              <w:rPr>
                <w:rFonts w:cs="Arial"/>
                <w:b/>
                <w:sz w:val="20"/>
                <w:szCs w:val="20"/>
              </w:rPr>
            </w:pPr>
            <w:r>
              <w:rPr>
                <w:rFonts w:cs="Arial"/>
                <w:b/>
                <w:sz w:val="20"/>
                <w:szCs w:val="20"/>
              </w:rPr>
              <w:t>1.</w:t>
            </w:r>
          </w:p>
        </w:tc>
        <w:tc>
          <w:tcPr>
            <w:tcW w:w="1741" w:type="pct"/>
            <w:tcBorders>
              <w:top w:val="single" w:sz="4" w:space="0" w:color="auto"/>
              <w:left w:val="single" w:sz="4" w:space="0" w:color="auto"/>
              <w:bottom w:val="single" w:sz="4" w:space="0" w:color="auto"/>
              <w:right w:val="single" w:sz="4" w:space="0" w:color="auto"/>
            </w:tcBorders>
            <w:vAlign w:val="center"/>
          </w:tcPr>
          <w:p w:rsidR="0014602D" w:rsidRPr="004D678F" w:rsidRDefault="0014602D" w:rsidP="006707D5">
            <w:pPr>
              <w:ind w:right="15"/>
              <w:rPr>
                <w:rFonts w:cs="Arial"/>
              </w:rPr>
            </w:pPr>
            <w:r>
              <w:rPr>
                <w:rFonts w:cs="Arial"/>
              </w:rPr>
              <w:t>Кисеоник 2.5</w:t>
            </w:r>
          </w:p>
        </w:tc>
        <w:tc>
          <w:tcPr>
            <w:tcW w:w="1067" w:type="pct"/>
            <w:tcBorders>
              <w:top w:val="single" w:sz="4" w:space="0" w:color="auto"/>
              <w:left w:val="single" w:sz="4" w:space="0" w:color="auto"/>
              <w:bottom w:val="single" w:sz="4" w:space="0" w:color="auto"/>
              <w:right w:val="single" w:sz="4" w:space="0" w:color="auto"/>
            </w:tcBorders>
          </w:tcPr>
          <w:p w:rsidR="00E25AB0" w:rsidRPr="00E25AB0" w:rsidRDefault="00E25AB0" w:rsidP="00E25AB0">
            <w:pPr>
              <w:spacing w:before="0"/>
              <w:rPr>
                <w:rFonts w:cs="Arial"/>
                <w:sz w:val="16"/>
                <w:szCs w:val="16"/>
              </w:rPr>
            </w:pPr>
            <w:r w:rsidRPr="00E25AB0">
              <w:rPr>
                <w:rFonts w:cs="Arial"/>
                <w:sz w:val="16"/>
                <w:szCs w:val="16"/>
              </w:rPr>
              <w:t>Квалитет: 2.5</w:t>
            </w:r>
          </w:p>
          <w:p w:rsidR="00E25AB0" w:rsidRPr="00E25AB0" w:rsidRDefault="00E25AB0" w:rsidP="00E25AB0">
            <w:pPr>
              <w:spacing w:before="0"/>
              <w:rPr>
                <w:rFonts w:cs="Arial"/>
                <w:sz w:val="16"/>
                <w:szCs w:val="16"/>
              </w:rPr>
            </w:pPr>
            <w:r w:rsidRPr="00E25AB0">
              <w:rPr>
                <w:rFonts w:cs="Arial"/>
                <w:sz w:val="16"/>
                <w:szCs w:val="16"/>
              </w:rPr>
              <w:t>О2 ≥ 99.5% vol.</w:t>
            </w:r>
          </w:p>
          <w:p w:rsidR="00E25AB0" w:rsidRPr="00E25AB0" w:rsidRDefault="00E25AB0" w:rsidP="00E25AB0">
            <w:pPr>
              <w:spacing w:before="0"/>
              <w:rPr>
                <w:rFonts w:cs="Arial"/>
                <w:sz w:val="16"/>
                <w:szCs w:val="16"/>
              </w:rPr>
            </w:pPr>
            <w:r w:rsidRPr="00E25AB0">
              <w:rPr>
                <w:rFonts w:cs="Arial"/>
                <w:sz w:val="16"/>
                <w:szCs w:val="16"/>
              </w:rPr>
              <w:t>CO2 ≤ 0.0010% vol.</w:t>
            </w:r>
          </w:p>
          <w:p w:rsidR="00E25AB0" w:rsidRPr="00E25AB0" w:rsidRDefault="00E25AB0" w:rsidP="00E25AB0">
            <w:pPr>
              <w:spacing w:before="0"/>
              <w:rPr>
                <w:rFonts w:cs="Arial"/>
                <w:sz w:val="16"/>
                <w:szCs w:val="16"/>
              </w:rPr>
            </w:pPr>
            <w:r w:rsidRPr="00E25AB0">
              <w:rPr>
                <w:rFonts w:cs="Arial"/>
                <w:sz w:val="16"/>
                <w:szCs w:val="16"/>
              </w:rPr>
              <w:t>CH ≤ 0.0020% vol.</w:t>
            </w:r>
          </w:p>
          <w:p w:rsidR="0014602D" w:rsidRDefault="00E25AB0" w:rsidP="00E25AB0">
            <w:pPr>
              <w:spacing w:before="0"/>
              <w:rPr>
                <w:rFonts w:cs="Arial"/>
                <w:sz w:val="20"/>
                <w:szCs w:val="20"/>
              </w:rPr>
            </w:pPr>
            <w:r w:rsidRPr="00E25AB0">
              <w:rPr>
                <w:rFonts w:cs="Arial"/>
                <w:sz w:val="16"/>
                <w:szCs w:val="16"/>
              </w:rPr>
              <w:t>H2O ≤ 0.0010% vol.</w:t>
            </w:r>
          </w:p>
        </w:tc>
        <w:tc>
          <w:tcPr>
            <w:tcW w:w="1143" w:type="pct"/>
            <w:tcBorders>
              <w:top w:val="single" w:sz="4" w:space="0" w:color="auto"/>
              <w:left w:val="single" w:sz="4" w:space="0" w:color="auto"/>
              <w:bottom w:val="single" w:sz="4" w:space="0" w:color="auto"/>
              <w:right w:val="single" w:sz="4" w:space="0" w:color="auto"/>
            </w:tcBorders>
            <w:vAlign w:val="center"/>
          </w:tcPr>
          <w:p w:rsidR="0014602D" w:rsidRDefault="0014602D" w:rsidP="006707D5">
            <w:pPr>
              <w:rPr>
                <w:rFonts w:cs="Arial"/>
              </w:rPr>
            </w:pPr>
            <w:r>
              <w:rPr>
                <w:rFonts w:cs="Arial"/>
                <w:sz w:val="20"/>
                <w:szCs w:val="20"/>
              </w:rPr>
              <w:t>SRPS H.F1.010</w:t>
            </w:r>
          </w:p>
        </w:tc>
        <w:tc>
          <w:tcPr>
            <w:tcW w:w="682" w:type="pct"/>
            <w:tcBorders>
              <w:top w:val="single" w:sz="4" w:space="0" w:color="auto"/>
              <w:left w:val="single" w:sz="4" w:space="0" w:color="auto"/>
              <w:bottom w:val="single" w:sz="4" w:space="0" w:color="auto"/>
              <w:right w:val="single" w:sz="4" w:space="0" w:color="auto"/>
            </w:tcBorders>
            <w:vAlign w:val="center"/>
          </w:tcPr>
          <w:p w:rsidR="0014602D" w:rsidRPr="00971302" w:rsidRDefault="0014602D" w:rsidP="0070651B">
            <w:pPr>
              <w:jc w:val="right"/>
              <w:rPr>
                <w:rFonts w:cs="Arial"/>
                <w:sz w:val="20"/>
                <w:szCs w:val="20"/>
                <w:lang w:val="sr-Cyrl-RS"/>
              </w:rPr>
            </w:pPr>
            <w:r>
              <w:rPr>
                <w:rFonts w:cs="Arial"/>
                <w:sz w:val="20"/>
                <w:szCs w:val="20"/>
                <w:lang w:val="sr-Cyrl-RS"/>
              </w:rPr>
              <w:t>17.850</w:t>
            </w:r>
          </w:p>
        </w:tc>
      </w:tr>
      <w:tr w:rsidR="0014602D" w:rsidTr="0014602D">
        <w:trPr>
          <w:trHeight w:val="381"/>
        </w:trPr>
        <w:tc>
          <w:tcPr>
            <w:tcW w:w="366" w:type="pct"/>
            <w:tcBorders>
              <w:top w:val="single" w:sz="4" w:space="0" w:color="auto"/>
              <w:left w:val="single" w:sz="4" w:space="0" w:color="auto"/>
              <w:bottom w:val="single" w:sz="4" w:space="0" w:color="auto"/>
              <w:right w:val="single" w:sz="4" w:space="0" w:color="auto"/>
            </w:tcBorders>
            <w:vAlign w:val="center"/>
          </w:tcPr>
          <w:p w:rsidR="0014602D" w:rsidRDefault="0014602D" w:rsidP="006707D5">
            <w:pPr>
              <w:jc w:val="center"/>
              <w:rPr>
                <w:rFonts w:cs="Arial"/>
                <w:b/>
                <w:sz w:val="20"/>
                <w:szCs w:val="20"/>
              </w:rPr>
            </w:pPr>
            <w:r>
              <w:rPr>
                <w:rFonts w:cs="Arial"/>
                <w:b/>
                <w:sz w:val="20"/>
                <w:szCs w:val="20"/>
              </w:rPr>
              <w:t>2.</w:t>
            </w:r>
          </w:p>
        </w:tc>
        <w:tc>
          <w:tcPr>
            <w:tcW w:w="1741" w:type="pct"/>
            <w:tcBorders>
              <w:top w:val="single" w:sz="4" w:space="0" w:color="auto"/>
              <w:left w:val="single" w:sz="4" w:space="0" w:color="auto"/>
              <w:bottom w:val="single" w:sz="4" w:space="0" w:color="auto"/>
              <w:right w:val="single" w:sz="4" w:space="0" w:color="auto"/>
            </w:tcBorders>
            <w:vAlign w:val="center"/>
          </w:tcPr>
          <w:p w:rsidR="0014602D" w:rsidRPr="004D678F" w:rsidRDefault="0014602D" w:rsidP="006707D5">
            <w:pPr>
              <w:ind w:right="15"/>
              <w:rPr>
                <w:rFonts w:cs="Arial"/>
              </w:rPr>
            </w:pPr>
            <w:r>
              <w:rPr>
                <w:rFonts w:cs="Arial"/>
              </w:rPr>
              <w:t>ацетилен 2.0</w:t>
            </w:r>
          </w:p>
        </w:tc>
        <w:tc>
          <w:tcPr>
            <w:tcW w:w="1067" w:type="pct"/>
            <w:tcBorders>
              <w:top w:val="single" w:sz="4" w:space="0" w:color="auto"/>
              <w:left w:val="single" w:sz="4" w:space="0" w:color="auto"/>
              <w:bottom w:val="single" w:sz="4" w:space="0" w:color="auto"/>
              <w:right w:val="single" w:sz="4" w:space="0" w:color="auto"/>
            </w:tcBorders>
          </w:tcPr>
          <w:p w:rsidR="00E25AB0" w:rsidRPr="00E25AB0" w:rsidRDefault="00E25AB0" w:rsidP="00E25AB0">
            <w:pPr>
              <w:spacing w:before="0"/>
              <w:rPr>
                <w:rFonts w:cs="Arial"/>
                <w:sz w:val="16"/>
                <w:szCs w:val="16"/>
                <w:lang w:val="sr-Latn-CS"/>
              </w:rPr>
            </w:pPr>
            <w:r w:rsidRPr="00E25AB0">
              <w:rPr>
                <w:rFonts w:cs="Arial"/>
                <w:sz w:val="16"/>
                <w:szCs w:val="16"/>
                <w:lang w:val="sr-Latn-CS"/>
              </w:rPr>
              <w:t>Квалитет: 2.0</w:t>
            </w:r>
          </w:p>
          <w:p w:rsidR="00E25AB0" w:rsidRPr="00E25AB0" w:rsidRDefault="00E25AB0" w:rsidP="00E25AB0">
            <w:pPr>
              <w:spacing w:before="0"/>
              <w:rPr>
                <w:rFonts w:cs="Arial"/>
                <w:sz w:val="16"/>
                <w:szCs w:val="16"/>
                <w:lang w:val="sr-Latn-CS"/>
              </w:rPr>
            </w:pPr>
            <w:r w:rsidRPr="00E25AB0">
              <w:rPr>
                <w:rFonts w:cs="Arial"/>
                <w:sz w:val="16"/>
                <w:szCs w:val="16"/>
                <w:lang w:val="sr-Latn-CS"/>
              </w:rPr>
              <w:t>C2H2 ≥ 99.0% vol.</w:t>
            </w:r>
          </w:p>
          <w:p w:rsidR="00E25AB0" w:rsidRPr="00E25AB0" w:rsidRDefault="00E25AB0" w:rsidP="00E25AB0">
            <w:pPr>
              <w:spacing w:before="0"/>
              <w:rPr>
                <w:rFonts w:cs="Arial"/>
                <w:sz w:val="16"/>
                <w:szCs w:val="16"/>
                <w:lang w:val="sr-Latn-CS"/>
              </w:rPr>
            </w:pPr>
            <w:r w:rsidRPr="00E25AB0">
              <w:rPr>
                <w:rFonts w:cs="Arial"/>
                <w:sz w:val="16"/>
                <w:szCs w:val="16"/>
                <w:lang w:val="sr-Latn-CS"/>
              </w:rPr>
              <w:t>PH3 ≤ 0.03% vol.</w:t>
            </w:r>
          </w:p>
          <w:p w:rsidR="0014602D" w:rsidRDefault="00E25AB0" w:rsidP="00E25AB0">
            <w:pPr>
              <w:spacing w:before="0"/>
              <w:rPr>
                <w:rFonts w:cs="Arial"/>
                <w:sz w:val="20"/>
                <w:szCs w:val="20"/>
                <w:lang w:val="sr-Latn-CS"/>
              </w:rPr>
            </w:pPr>
            <w:r w:rsidRPr="00E25AB0">
              <w:rPr>
                <w:rFonts w:cs="Arial"/>
                <w:sz w:val="16"/>
                <w:szCs w:val="16"/>
                <w:lang w:val="sr-Latn-CS"/>
              </w:rPr>
              <w:t>H2S ≤ 0.03% vol.</w:t>
            </w:r>
          </w:p>
        </w:tc>
        <w:tc>
          <w:tcPr>
            <w:tcW w:w="1143" w:type="pct"/>
            <w:tcBorders>
              <w:top w:val="single" w:sz="4" w:space="0" w:color="auto"/>
              <w:left w:val="single" w:sz="4" w:space="0" w:color="auto"/>
              <w:bottom w:val="single" w:sz="4" w:space="0" w:color="auto"/>
              <w:right w:val="single" w:sz="4" w:space="0" w:color="auto"/>
            </w:tcBorders>
            <w:vAlign w:val="center"/>
          </w:tcPr>
          <w:p w:rsidR="0014602D" w:rsidRDefault="0014602D" w:rsidP="006707D5">
            <w:pPr>
              <w:rPr>
                <w:rFonts w:cs="Arial"/>
              </w:rPr>
            </w:pPr>
            <w:r>
              <w:rPr>
                <w:rFonts w:cs="Arial"/>
                <w:sz w:val="20"/>
                <w:szCs w:val="20"/>
                <w:lang w:val="sr-Latn-CS"/>
              </w:rPr>
              <w:t>SRPS H.F1.020</w:t>
            </w:r>
          </w:p>
        </w:tc>
        <w:tc>
          <w:tcPr>
            <w:tcW w:w="682" w:type="pct"/>
            <w:tcBorders>
              <w:top w:val="single" w:sz="4" w:space="0" w:color="auto"/>
              <w:left w:val="single" w:sz="4" w:space="0" w:color="auto"/>
              <w:bottom w:val="single" w:sz="4" w:space="0" w:color="auto"/>
              <w:right w:val="single" w:sz="4" w:space="0" w:color="auto"/>
            </w:tcBorders>
            <w:vAlign w:val="center"/>
          </w:tcPr>
          <w:p w:rsidR="0014602D" w:rsidRPr="00971302" w:rsidRDefault="0014602D" w:rsidP="006707D5">
            <w:pPr>
              <w:jc w:val="right"/>
              <w:rPr>
                <w:rFonts w:cs="Arial"/>
                <w:sz w:val="20"/>
                <w:szCs w:val="20"/>
                <w:lang w:val="sr-Cyrl-RS"/>
              </w:rPr>
            </w:pPr>
            <w:r>
              <w:rPr>
                <w:rFonts w:cs="Arial"/>
                <w:sz w:val="20"/>
                <w:szCs w:val="20"/>
                <w:lang w:val="sr-Cyrl-RS"/>
              </w:rPr>
              <w:t>7.000</w:t>
            </w:r>
          </w:p>
        </w:tc>
      </w:tr>
      <w:tr w:rsidR="0014602D" w:rsidTr="0014602D">
        <w:trPr>
          <w:trHeight w:val="381"/>
        </w:trPr>
        <w:tc>
          <w:tcPr>
            <w:tcW w:w="366" w:type="pct"/>
            <w:tcBorders>
              <w:top w:val="single" w:sz="4" w:space="0" w:color="auto"/>
              <w:left w:val="single" w:sz="4" w:space="0" w:color="auto"/>
              <w:bottom w:val="single" w:sz="4" w:space="0" w:color="auto"/>
              <w:right w:val="single" w:sz="4" w:space="0" w:color="auto"/>
            </w:tcBorders>
            <w:vAlign w:val="center"/>
          </w:tcPr>
          <w:p w:rsidR="0014602D" w:rsidRDefault="0014602D" w:rsidP="006707D5">
            <w:pPr>
              <w:jc w:val="center"/>
              <w:rPr>
                <w:rFonts w:cs="Arial"/>
                <w:b/>
                <w:sz w:val="20"/>
                <w:szCs w:val="20"/>
              </w:rPr>
            </w:pPr>
            <w:r>
              <w:rPr>
                <w:rFonts w:cs="Arial"/>
                <w:b/>
                <w:sz w:val="20"/>
                <w:szCs w:val="20"/>
              </w:rPr>
              <w:t>3.</w:t>
            </w:r>
          </w:p>
        </w:tc>
        <w:tc>
          <w:tcPr>
            <w:tcW w:w="1741" w:type="pct"/>
            <w:tcBorders>
              <w:top w:val="single" w:sz="4" w:space="0" w:color="auto"/>
              <w:left w:val="single" w:sz="4" w:space="0" w:color="auto"/>
              <w:bottom w:val="single" w:sz="4" w:space="0" w:color="auto"/>
              <w:right w:val="single" w:sz="4" w:space="0" w:color="auto"/>
            </w:tcBorders>
            <w:vAlign w:val="center"/>
          </w:tcPr>
          <w:p w:rsidR="0014602D" w:rsidRDefault="0014602D" w:rsidP="006707D5">
            <w:pPr>
              <w:ind w:right="15"/>
              <w:rPr>
                <w:rFonts w:cs="Arial"/>
              </w:rPr>
            </w:pPr>
            <w:r>
              <w:rPr>
                <w:rFonts w:cs="Arial"/>
              </w:rPr>
              <w:t>Аргон 5.0</w:t>
            </w:r>
          </w:p>
        </w:tc>
        <w:tc>
          <w:tcPr>
            <w:tcW w:w="1067" w:type="pct"/>
            <w:tcBorders>
              <w:top w:val="single" w:sz="4" w:space="0" w:color="auto"/>
              <w:left w:val="single" w:sz="4" w:space="0" w:color="auto"/>
              <w:bottom w:val="single" w:sz="4" w:space="0" w:color="auto"/>
              <w:right w:val="single" w:sz="4" w:space="0" w:color="auto"/>
            </w:tcBorders>
          </w:tcPr>
          <w:p w:rsidR="00E25AB0" w:rsidRPr="00E25AB0" w:rsidRDefault="00E25AB0" w:rsidP="00E25AB0">
            <w:pPr>
              <w:spacing w:before="0"/>
              <w:rPr>
                <w:rFonts w:cs="Arial"/>
                <w:sz w:val="16"/>
                <w:szCs w:val="16"/>
              </w:rPr>
            </w:pPr>
            <w:r w:rsidRPr="00E25AB0">
              <w:rPr>
                <w:rFonts w:cs="Arial"/>
                <w:sz w:val="16"/>
                <w:szCs w:val="16"/>
              </w:rPr>
              <w:t>Квалитет: 5.0</w:t>
            </w:r>
          </w:p>
          <w:p w:rsidR="00E25AB0" w:rsidRPr="00E25AB0" w:rsidRDefault="00E25AB0" w:rsidP="00E25AB0">
            <w:pPr>
              <w:spacing w:before="0"/>
              <w:rPr>
                <w:rFonts w:cs="Arial"/>
                <w:sz w:val="16"/>
                <w:szCs w:val="16"/>
              </w:rPr>
            </w:pPr>
            <w:r w:rsidRPr="00E25AB0">
              <w:rPr>
                <w:rFonts w:cs="Arial"/>
                <w:sz w:val="16"/>
                <w:szCs w:val="16"/>
              </w:rPr>
              <w:t>Ar ≥ 99.999% vol.</w:t>
            </w:r>
          </w:p>
          <w:p w:rsidR="00E25AB0" w:rsidRPr="00E25AB0" w:rsidRDefault="00E25AB0" w:rsidP="00E25AB0">
            <w:pPr>
              <w:spacing w:before="0"/>
              <w:rPr>
                <w:rFonts w:cs="Arial"/>
                <w:sz w:val="16"/>
                <w:szCs w:val="16"/>
              </w:rPr>
            </w:pPr>
            <w:r w:rsidRPr="00E25AB0">
              <w:rPr>
                <w:rFonts w:cs="Arial"/>
                <w:sz w:val="16"/>
                <w:szCs w:val="16"/>
              </w:rPr>
              <w:t>O2 ≤ 0.0002% vol.</w:t>
            </w:r>
          </w:p>
          <w:p w:rsidR="00E25AB0" w:rsidRPr="00E25AB0" w:rsidRDefault="00E25AB0" w:rsidP="00E25AB0">
            <w:pPr>
              <w:spacing w:before="0"/>
              <w:rPr>
                <w:rFonts w:cs="Arial"/>
                <w:sz w:val="16"/>
                <w:szCs w:val="16"/>
              </w:rPr>
            </w:pPr>
            <w:r w:rsidRPr="00E25AB0">
              <w:rPr>
                <w:rFonts w:cs="Arial"/>
                <w:sz w:val="16"/>
                <w:szCs w:val="16"/>
              </w:rPr>
              <w:t>CO2 ≤ 0.0001% vol.</w:t>
            </w:r>
          </w:p>
          <w:p w:rsidR="00E25AB0" w:rsidRPr="00E25AB0" w:rsidRDefault="00E25AB0" w:rsidP="00E25AB0">
            <w:pPr>
              <w:spacing w:before="0"/>
              <w:rPr>
                <w:rFonts w:cs="Arial"/>
                <w:sz w:val="16"/>
                <w:szCs w:val="16"/>
              </w:rPr>
            </w:pPr>
            <w:r w:rsidRPr="00E25AB0">
              <w:rPr>
                <w:rFonts w:cs="Arial"/>
                <w:sz w:val="16"/>
                <w:szCs w:val="16"/>
              </w:rPr>
              <w:t>N2 ≤ 0.0005% vol.</w:t>
            </w:r>
          </w:p>
          <w:p w:rsidR="0014602D" w:rsidRPr="00E25AB0" w:rsidRDefault="00E25AB0" w:rsidP="00E25AB0">
            <w:pPr>
              <w:spacing w:before="0"/>
              <w:rPr>
                <w:rFonts w:cs="Arial"/>
                <w:sz w:val="16"/>
                <w:szCs w:val="16"/>
              </w:rPr>
            </w:pPr>
            <w:r w:rsidRPr="00E25AB0">
              <w:rPr>
                <w:rFonts w:cs="Arial"/>
                <w:sz w:val="16"/>
                <w:szCs w:val="16"/>
              </w:rPr>
              <w:t>H2 ≤ 0.0002% vol.</w:t>
            </w:r>
          </w:p>
        </w:tc>
        <w:tc>
          <w:tcPr>
            <w:tcW w:w="1143" w:type="pct"/>
            <w:tcBorders>
              <w:top w:val="single" w:sz="4" w:space="0" w:color="auto"/>
              <w:left w:val="single" w:sz="4" w:space="0" w:color="auto"/>
              <w:bottom w:val="single" w:sz="4" w:space="0" w:color="auto"/>
              <w:right w:val="single" w:sz="4" w:space="0" w:color="auto"/>
            </w:tcBorders>
            <w:vAlign w:val="center"/>
          </w:tcPr>
          <w:p w:rsidR="0014602D" w:rsidRDefault="0014602D" w:rsidP="006707D5">
            <w:pPr>
              <w:rPr>
                <w:rFonts w:cs="Arial"/>
              </w:rPr>
            </w:pPr>
            <w:r>
              <w:rPr>
                <w:rFonts w:cs="Arial"/>
                <w:sz w:val="20"/>
                <w:szCs w:val="20"/>
              </w:rPr>
              <w:t>SRPS H.F1.014</w:t>
            </w:r>
          </w:p>
        </w:tc>
        <w:tc>
          <w:tcPr>
            <w:tcW w:w="682" w:type="pct"/>
            <w:tcBorders>
              <w:top w:val="single" w:sz="4" w:space="0" w:color="auto"/>
              <w:left w:val="single" w:sz="4" w:space="0" w:color="auto"/>
              <w:bottom w:val="single" w:sz="4" w:space="0" w:color="auto"/>
              <w:right w:val="single" w:sz="4" w:space="0" w:color="auto"/>
            </w:tcBorders>
            <w:vAlign w:val="center"/>
          </w:tcPr>
          <w:p w:rsidR="0014602D" w:rsidRPr="00971302" w:rsidRDefault="0014602D" w:rsidP="006707D5">
            <w:pPr>
              <w:jc w:val="right"/>
              <w:rPr>
                <w:rFonts w:cs="Arial"/>
                <w:sz w:val="20"/>
                <w:szCs w:val="20"/>
                <w:lang w:val="sr-Cyrl-RS"/>
              </w:rPr>
            </w:pPr>
            <w:r>
              <w:rPr>
                <w:rFonts w:cs="Arial"/>
                <w:sz w:val="20"/>
                <w:szCs w:val="20"/>
                <w:lang w:val="sr-Cyrl-RS"/>
              </w:rPr>
              <w:t>3.150</w:t>
            </w:r>
          </w:p>
        </w:tc>
      </w:tr>
      <w:tr w:rsidR="0014602D" w:rsidTr="0014602D">
        <w:trPr>
          <w:trHeight w:val="381"/>
        </w:trPr>
        <w:tc>
          <w:tcPr>
            <w:tcW w:w="366" w:type="pct"/>
            <w:tcBorders>
              <w:top w:val="single" w:sz="4" w:space="0" w:color="auto"/>
              <w:left w:val="single" w:sz="4" w:space="0" w:color="auto"/>
              <w:bottom w:val="single" w:sz="4" w:space="0" w:color="auto"/>
              <w:right w:val="single" w:sz="4" w:space="0" w:color="auto"/>
            </w:tcBorders>
            <w:vAlign w:val="center"/>
          </w:tcPr>
          <w:p w:rsidR="0014602D" w:rsidRDefault="0014602D" w:rsidP="006707D5">
            <w:pPr>
              <w:jc w:val="center"/>
              <w:rPr>
                <w:rFonts w:cs="Arial"/>
                <w:b/>
                <w:sz w:val="20"/>
                <w:szCs w:val="20"/>
              </w:rPr>
            </w:pPr>
            <w:r>
              <w:rPr>
                <w:rFonts w:cs="Arial"/>
                <w:b/>
                <w:sz w:val="20"/>
                <w:szCs w:val="20"/>
              </w:rPr>
              <w:t>4.</w:t>
            </w:r>
          </w:p>
        </w:tc>
        <w:tc>
          <w:tcPr>
            <w:tcW w:w="1741" w:type="pct"/>
            <w:tcBorders>
              <w:top w:val="single" w:sz="4" w:space="0" w:color="auto"/>
              <w:left w:val="single" w:sz="4" w:space="0" w:color="auto"/>
              <w:bottom w:val="single" w:sz="4" w:space="0" w:color="auto"/>
              <w:right w:val="single" w:sz="4" w:space="0" w:color="auto"/>
            </w:tcBorders>
            <w:vAlign w:val="center"/>
          </w:tcPr>
          <w:p w:rsidR="0014602D" w:rsidRPr="004D678F" w:rsidRDefault="0014602D" w:rsidP="006707D5">
            <w:pPr>
              <w:ind w:right="15"/>
              <w:rPr>
                <w:rFonts w:cs="Arial"/>
              </w:rPr>
            </w:pPr>
            <w:r>
              <w:rPr>
                <w:rFonts w:cs="Arial"/>
              </w:rPr>
              <w:t xml:space="preserve">азот </w:t>
            </w:r>
            <w:r>
              <w:rPr>
                <w:rFonts w:cs="Arial"/>
                <w:lang w:val="sr-Cyrl-RS"/>
              </w:rPr>
              <w:t>4</w:t>
            </w:r>
            <w:r>
              <w:rPr>
                <w:rFonts w:cs="Arial"/>
              </w:rPr>
              <w:t>.5</w:t>
            </w:r>
          </w:p>
        </w:tc>
        <w:tc>
          <w:tcPr>
            <w:tcW w:w="1067" w:type="pct"/>
            <w:tcBorders>
              <w:top w:val="single" w:sz="4" w:space="0" w:color="auto"/>
              <w:left w:val="single" w:sz="4" w:space="0" w:color="auto"/>
              <w:bottom w:val="single" w:sz="4" w:space="0" w:color="auto"/>
              <w:right w:val="single" w:sz="4" w:space="0" w:color="auto"/>
            </w:tcBorders>
          </w:tcPr>
          <w:p w:rsidR="00E25AB0" w:rsidRPr="00E25AB0" w:rsidRDefault="00E25AB0" w:rsidP="00E25AB0">
            <w:pPr>
              <w:spacing w:before="0"/>
              <w:rPr>
                <w:rFonts w:cs="Arial"/>
                <w:sz w:val="16"/>
                <w:szCs w:val="16"/>
              </w:rPr>
            </w:pPr>
            <w:r w:rsidRPr="00E25AB0">
              <w:rPr>
                <w:rFonts w:cs="Arial"/>
                <w:sz w:val="16"/>
                <w:szCs w:val="16"/>
              </w:rPr>
              <w:t>Квалитет: 4.5</w:t>
            </w:r>
          </w:p>
          <w:p w:rsidR="00E25AB0" w:rsidRPr="00E25AB0" w:rsidRDefault="00E25AB0" w:rsidP="00E25AB0">
            <w:pPr>
              <w:spacing w:before="0"/>
              <w:rPr>
                <w:rFonts w:cs="Arial"/>
                <w:sz w:val="16"/>
                <w:szCs w:val="16"/>
              </w:rPr>
            </w:pPr>
            <w:r w:rsidRPr="00E25AB0">
              <w:rPr>
                <w:rFonts w:cs="Arial"/>
                <w:sz w:val="16"/>
                <w:szCs w:val="16"/>
              </w:rPr>
              <w:t>N2 ≥ 99.995% vol.</w:t>
            </w:r>
          </w:p>
          <w:p w:rsidR="00E25AB0" w:rsidRPr="00E25AB0" w:rsidRDefault="00E25AB0" w:rsidP="00E25AB0">
            <w:pPr>
              <w:spacing w:before="0"/>
              <w:rPr>
                <w:rFonts w:cs="Arial"/>
                <w:sz w:val="16"/>
                <w:szCs w:val="16"/>
              </w:rPr>
            </w:pPr>
            <w:r w:rsidRPr="00E25AB0">
              <w:rPr>
                <w:rFonts w:cs="Arial"/>
                <w:sz w:val="16"/>
                <w:szCs w:val="16"/>
              </w:rPr>
              <w:t>O2 ≤ 0.0010% vol.</w:t>
            </w:r>
          </w:p>
          <w:p w:rsidR="0014602D" w:rsidRPr="00E25AB0" w:rsidRDefault="00E25AB0" w:rsidP="00E25AB0">
            <w:pPr>
              <w:spacing w:before="0"/>
              <w:rPr>
                <w:rFonts w:cs="Arial"/>
                <w:sz w:val="16"/>
                <w:szCs w:val="16"/>
              </w:rPr>
            </w:pPr>
            <w:r w:rsidRPr="00E25AB0">
              <w:rPr>
                <w:rFonts w:cs="Arial"/>
                <w:sz w:val="16"/>
                <w:szCs w:val="16"/>
              </w:rPr>
              <w:t>H2О ≤ 0.0010% vol.</w:t>
            </w:r>
          </w:p>
        </w:tc>
        <w:tc>
          <w:tcPr>
            <w:tcW w:w="1143" w:type="pct"/>
            <w:tcBorders>
              <w:top w:val="single" w:sz="4" w:space="0" w:color="auto"/>
              <w:left w:val="single" w:sz="4" w:space="0" w:color="auto"/>
              <w:bottom w:val="single" w:sz="4" w:space="0" w:color="auto"/>
              <w:right w:val="single" w:sz="4" w:space="0" w:color="auto"/>
            </w:tcBorders>
            <w:vAlign w:val="center"/>
          </w:tcPr>
          <w:p w:rsidR="0014602D" w:rsidRDefault="0014602D" w:rsidP="006707D5">
            <w:pPr>
              <w:rPr>
                <w:rFonts w:cs="Arial"/>
              </w:rPr>
            </w:pPr>
            <w:r>
              <w:rPr>
                <w:rFonts w:cs="Arial"/>
                <w:sz w:val="20"/>
                <w:szCs w:val="20"/>
              </w:rPr>
              <w:t>SRPS H.F1.012</w:t>
            </w:r>
          </w:p>
        </w:tc>
        <w:tc>
          <w:tcPr>
            <w:tcW w:w="682" w:type="pct"/>
            <w:tcBorders>
              <w:top w:val="single" w:sz="4" w:space="0" w:color="auto"/>
              <w:left w:val="single" w:sz="4" w:space="0" w:color="auto"/>
              <w:bottom w:val="single" w:sz="4" w:space="0" w:color="auto"/>
              <w:right w:val="single" w:sz="4" w:space="0" w:color="auto"/>
            </w:tcBorders>
            <w:vAlign w:val="center"/>
          </w:tcPr>
          <w:p w:rsidR="0014602D" w:rsidRPr="00971302" w:rsidRDefault="0014602D" w:rsidP="006707D5">
            <w:pPr>
              <w:jc w:val="right"/>
              <w:rPr>
                <w:rFonts w:cs="Arial"/>
                <w:sz w:val="20"/>
                <w:szCs w:val="20"/>
                <w:lang w:val="sr-Cyrl-RS"/>
              </w:rPr>
            </w:pPr>
            <w:r>
              <w:rPr>
                <w:rFonts w:cs="Arial"/>
                <w:sz w:val="20"/>
                <w:szCs w:val="20"/>
                <w:lang w:val="sr-Cyrl-RS"/>
              </w:rPr>
              <w:t>1.125</w:t>
            </w:r>
          </w:p>
        </w:tc>
      </w:tr>
      <w:tr w:rsidR="0014602D" w:rsidTr="0014602D">
        <w:trPr>
          <w:trHeight w:val="381"/>
        </w:trPr>
        <w:tc>
          <w:tcPr>
            <w:tcW w:w="366" w:type="pct"/>
            <w:tcBorders>
              <w:top w:val="single" w:sz="4" w:space="0" w:color="auto"/>
              <w:left w:val="single" w:sz="4" w:space="0" w:color="auto"/>
              <w:bottom w:val="single" w:sz="4" w:space="0" w:color="auto"/>
              <w:right w:val="single" w:sz="4" w:space="0" w:color="auto"/>
            </w:tcBorders>
            <w:vAlign w:val="center"/>
          </w:tcPr>
          <w:p w:rsidR="0014602D" w:rsidRDefault="0014602D" w:rsidP="006707D5">
            <w:pPr>
              <w:jc w:val="center"/>
              <w:rPr>
                <w:rFonts w:cs="Arial"/>
                <w:b/>
                <w:sz w:val="20"/>
                <w:szCs w:val="20"/>
              </w:rPr>
            </w:pPr>
            <w:r>
              <w:rPr>
                <w:rFonts w:cs="Arial"/>
                <w:b/>
                <w:sz w:val="20"/>
                <w:szCs w:val="20"/>
              </w:rPr>
              <w:t>5.</w:t>
            </w:r>
          </w:p>
        </w:tc>
        <w:tc>
          <w:tcPr>
            <w:tcW w:w="1741" w:type="pct"/>
            <w:tcBorders>
              <w:top w:val="single" w:sz="4" w:space="0" w:color="auto"/>
              <w:left w:val="single" w:sz="4" w:space="0" w:color="auto"/>
              <w:bottom w:val="single" w:sz="4" w:space="0" w:color="auto"/>
              <w:right w:val="single" w:sz="4" w:space="0" w:color="auto"/>
            </w:tcBorders>
            <w:vAlign w:val="center"/>
          </w:tcPr>
          <w:p w:rsidR="0014602D" w:rsidRPr="00ED655C" w:rsidRDefault="0014602D" w:rsidP="006707D5">
            <w:pPr>
              <w:ind w:right="15"/>
              <w:rPr>
                <w:rFonts w:cs="Arial"/>
                <w:lang w:val="sr-Cyrl-RS"/>
              </w:rPr>
            </w:pPr>
            <w:r>
              <w:rPr>
                <w:rFonts w:cs="Arial"/>
              </w:rPr>
              <w:t>Водоник</w:t>
            </w:r>
            <w:r>
              <w:rPr>
                <w:rFonts w:cs="Arial"/>
                <w:lang w:val="sr-Cyrl-RS"/>
              </w:rPr>
              <w:t xml:space="preserve"> 3.0</w:t>
            </w:r>
          </w:p>
        </w:tc>
        <w:tc>
          <w:tcPr>
            <w:tcW w:w="1067" w:type="pct"/>
            <w:tcBorders>
              <w:top w:val="single" w:sz="4" w:space="0" w:color="auto"/>
              <w:left w:val="single" w:sz="4" w:space="0" w:color="auto"/>
              <w:bottom w:val="single" w:sz="4" w:space="0" w:color="auto"/>
              <w:right w:val="single" w:sz="4" w:space="0" w:color="auto"/>
            </w:tcBorders>
          </w:tcPr>
          <w:p w:rsidR="00E25AB0" w:rsidRPr="00E25AB0" w:rsidRDefault="00E25AB0" w:rsidP="00E25AB0">
            <w:pPr>
              <w:spacing w:before="0"/>
              <w:rPr>
                <w:rFonts w:cs="Arial"/>
                <w:sz w:val="16"/>
                <w:szCs w:val="16"/>
              </w:rPr>
            </w:pPr>
            <w:r w:rsidRPr="00E25AB0">
              <w:rPr>
                <w:rFonts w:cs="Arial"/>
                <w:sz w:val="16"/>
                <w:szCs w:val="16"/>
              </w:rPr>
              <w:t>Квалитет: 3.0</w:t>
            </w:r>
          </w:p>
          <w:p w:rsidR="00E25AB0" w:rsidRPr="00E25AB0" w:rsidRDefault="00E25AB0" w:rsidP="00E25AB0">
            <w:pPr>
              <w:spacing w:before="0"/>
              <w:rPr>
                <w:rFonts w:cs="Arial"/>
                <w:sz w:val="16"/>
                <w:szCs w:val="16"/>
              </w:rPr>
            </w:pPr>
            <w:r w:rsidRPr="00E25AB0">
              <w:rPr>
                <w:rFonts w:cs="Arial"/>
                <w:sz w:val="16"/>
                <w:szCs w:val="16"/>
              </w:rPr>
              <w:t>H2 ≥ 99.999% vol.</w:t>
            </w:r>
          </w:p>
          <w:p w:rsidR="00E25AB0" w:rsidRPr="00E25AB0" w:rsidRDefault="00E25AB0" w:rsidP="00E25AB0">
            <w:pPr>
              <w:spacing w:before="0"/>
              <w:rPr>
                <w:rFonts w:cs="Arial"/>
                <w:sz w:val="16"/>
                <w:szCs w:val="16"/>
              </w:rPr>
            </w:pPr>
            <w:r w:rsidRPr="00E25AB0">
              <w:rPr>
                <w:rFonts w:cs="Arial"/>
                <w:sz w:val="16"/>
                <w:szCs w:val="16"/>
              </w:rPr>
              <w:t>O2 ≤ 0.0002% vol.</w:t>
            </w:r>
          </w:p>
          <w:p w:rsidR="00E25AB0" w:rsidRPr="00E25AB0" w:rsidRDefault="00E25AB0" w:rsidP="00E25AB0">
            <w:pPr>
              <w:spacing w:before="0"/>
              <w:rPr>
                <w:rFonts w:cs="Arial"/>
                <w:sz w:val="16"/>
                <w:szCs w:val="16"/>
              </w:rPr>
            </w:pPr>
            <w:r w:rsidRPr="00E25AB0">
              <w:rPr>
                <w:rFonts w:cs="Arial"/>
                <w:sz w:val="16"/>
                <w:szCs w:val="16"/>
              </w:rPr>
              <w:t>N2 ≤ 0.0005% vol.</w:t>
            </w:r>
          </w:p>
          <w:p w:rsidR="0014602D" w:rsidRPr="00E25AB0" w:rsidRDefault="00E25AB0" w:rsidP="00E25AB0">
            <w:pPr>
              <w:spacing w:before="0"/>
              <w:rPr>
                <w:rFonts w:cs="Arial"/>
                <w:sz w:val="16"/>
                <w:szCs w:val="16"/>
              </w:rPr>
            </w:pPr>
            <w:r w:rsidRPr="00E25AB0">
              <w:rPr>
                <w:rFonts w:cs="Arial"/>
                <w:sz w:val="16"/>
                <w:szCs w:val="16"/>
              </w:rPr>
              <w:t>H2О ≤ 0.0003% vol.</w:t>
            </w:r>
          </w:p>
        </w:tc>
        <w:tc>
          <w:tcPr>
            <w:tcW w:w="1143" w:type="pct"/>
            <w:tcBorders>
              <w:top w:val="single" w:sz="4" w:space="0" w:color="auto"/>
              <w:left w:val="single" w:sz="4" w:space="0" w:color="auto"/>
              <w:bottom w:val="single" w:sz="4" w:space="0" w:color="auto"/>
              <w:right w:val="single" w:sz="4" w:space="0" w:color="auto"/>
            </w:tcBorders>
            <w:vAlign w:val="center"/>
          </w:tcPr>
          <w:p w:rsidR="0014602D" w:rsidRDefault="0014602D" w:rsidP="006707D5">
            <w:pPr>
              <w:rPr>
                <w:rFonts w:cs="Arial"/>
              </w:rPr>
            </w:pPr>
            <w:r>
              <w:rPr>
                <w:rFonts w:cs="Arial"/>
                <w:sz w:val="20"/>
                <w:szCs w:val="20"/>
              </w:rPr>
              <w:t>SRPS H.F1.018</w:t>
            </w:r>
          </w:p>
        </w:tc>
        <w:tc>
          <w:tcPr>
            <w:tcW w:w="682" w:type="pct"/>
            <w:tcBorders>
              <w:top w:val="single" w:sz="4" w:space="0" w:color="auto"/>
              <w:left w:val="single" w:sz="4" w:space="0" w:color="auto"/>
              <w:bottom w:val="single" w:sz="4" w:space="0" w:color="auto"/>
              <w:right w:val="single" w:sz="4" w:space="0" w:color="auto"/>
            </w:tcBorders>
            <w:vAlign w:val="center"/>
          </w:tcPr>
          <w:p w:rsidR="0014602D" w:rsidRPr="00971302" w:rsidRDefault="0014602D" w:rsidP="006707D5">
            <w:pPr>
              <w:jc w:val="right"/>
              <w:rPr>
                <w:rFonts w:cs="Arial"/>
                <w:sz w:val="20"/>
                <w:szCs w:val="20"/>
                <w:lang w:val="sr-Cyrl-RS"/>
              </w:rPr>
            </w:pPr>
            <w:r>
              <w:rPr>
                <w:rFonts w:cs="Arial"/>
                <w:sz w:val="20"/>
                <w:szCs w:val="20"/>
                <w:lang w:val="sr-Cyrl-RS"/>
              </w:rPr>
              <w:t>4.500</w:t>
            </w:r>
          </w:p>
        </w:tc>
      </w:tr>
      <w:tr w:rsidR="0014602D" w:rsidTr="0014602D">
        <w:trPr>
          <w:trHeight w:val="381"/>
        </w:trPr>
        <w:tc>
          <w:tcPr>
            <w:tcW w:w="366" w:type="pct"/>
            <w:tcBorders>
              <w:top w:val="single" w:sz="4" w:space="0" w:color="auto"/>
              <w:left w:val="single" w:sz="4" w:space="0" w:color="auto"/>
              <w:bottom w:val="single" w:sz="4" w:space="0" w:color="auto"/>
              <w:right w:val="single" w:sz="4" w:space="0" w:color="auto"/>
            </w:tcBorders>
            <w:vAlign w:val="center"/>
            <w:hideMark/>
          </w:tcPr>
          <w:p w:rsidR="0014602D" w:rsidRPr="009A2AAE" w:rsidRDefault="0014602D" w:rsidP="006707D5">
            <w:pPr>
              <w:jc w:val="center"/>
              <w:rPr>
                <w:rFonts w:cs="Arial"/>
                <w:b/>
                <w:sz w:val="20"/>
                <w:szCs w:val="20"/>
              </w:rPr>
            </w:pPr>
            <w:r>
              <w:rPr>
                <w:rFonts w:cs="Arial"/>
                <w:b/>
                <w:sz w:val="20"/>
                <w:szCs w:val="20"/>
              </w:rPr>
              <w:t>6.</w:t>
            </w:r>
          </w:p>
        </w:tc>
        <w:tc>
          <w:tcPr>
            <w:tcW w:w="1741" w:type="pct"/>
            <w:tcBorders>
              <w:top w:val="single" w:sz="4" w:space="0" w:color="auto"/>
              <w:left w:val="single" w:sz="4" w:space="0" w:color="auto"/>
              <w:bottom w:val="single" w:sz="4" w:space="0" w:color="auto"/>
              <w:right w:val="single" w:sz="4" w:space="0" w:color="auto"/>
            </w:tcBorders>
            <w:vAlign w:val="center"/>
            <w:hideMark/>
          </w:tcPr>
          <w:p w:rsidR="0014602D" w:rsidRPr="00ED655C" w:rsidRDefault="0014602D" w:rsidP="006707D5">
            <w:pPr>
              <w:ind w:right="15"/>
              <w:rPr>
                <w:rFonts w:cs="Arial"/>
                <w:lang w:val="sr-Cyrl-RS"/>
              </w:rPr>
            </w:pPr>
            <w:r>
              <w:rPr>
                <w:rFonts w:cs="Arial"/>
              </w:rPr>
              <w:t>Уг</w:t>
            </w:r>
            <w:r>
              <w:rPr>
                <w:rFonts w:cs="Arial"/>
                <w:lang w:val="sr-Cyrl-RS"/>
              </w:rPr>
              <w:t>љ</w:t>
            </w:r>
            <w:r>
              <w:rPr>
                <w:rFonts w:cs="Arial"/>
              </w:rPr>
              <w:t xml:space="preserve">ен диоксид </w:t>
            </w:r>
            <w:r>
              <w:rPr>
                <w:rFonts w:cs="Arial"/>
                <w:lang w:val="sr-Cyrl-RS"/>
              </w:rPr>
              <w:t>3.8</w:t>
            </w:r>
          </w:p>
        </w:tc>
        <w:tc>
          <w:tcPr>
            <w:tcW w:w="1067" w:type="pct"/>
            <w:tcBorders>
              <w:top w:val="single" w:sz="4" w:space="0" w:color="auto"/>
              <w:left w:val="single" w:sz="4" w:space="0" w:color="auto"/>
              <w:bottom w:val="single" w:sz="4" w:space="0" w:color="auto"/>
              <w:right w:val="single" w:sz="4" w:space="0" w:color="auto"/>
            </w:tcBorders>
          </w:tcPr>
          <w:p w:rsidR="00E25AB0" w:rsidRPr="00E25AB0" w:rsidRDefault="00E25AB0" w:rsidP="00E25AB0">
            <w:pPr>
              <w:spacing w:before="0"/>
              <w:rPr>
                <w:rFonts w:cs="Arial"/>
                <w:sz w:val="16"/>
                <w:szCs w:val="16"/>
              </w:rPr>
            </w:pPr>
            <w:r w:rsidRPr="00E25AB0">
              <w:rPr>
                <w:rFonts w:cs="Arial"/>
                <w:sz w:val="16"/>
                <w:szCs w:val="16"/>
              </w:rPr>
              <w:t>Квалитет: 3.8</w:t>
            </w:r>
          </w:p>
          <w:p w:rsidR="00E25AB0" w:rsidRPr="00E25AB0" w:rsidRDefault="00E25AB0" w:rsidP="00E25AB0">
            <w:pPr>
              <w:spacing w:before="0"/>
              <w:rPr>
                <w:rFonts w:cs="Arial"/>
                <w:sz w:val="16"/>
                <w:szCs w:val="16"/>
              </w:rPr>
            </w:pPr>
            <w:r w:rsidRPr="00E25AB0">
              <w:rPr>
                <w:rFonts w:cs="Arial"/>
                <w:sz w:val="16"/>
                <w:szCs w:val="16"/>
              </w:rPr>
              <w:t>CО2 ≥ 99.98% vol.</w:t>
            </w:r>
          </w:p>
          <w:p w:rsidR="00E25AB0" w:rsidRPr="00E25AB0" w:rsidRDefault="00E25AB0" w:rsidP="00E25AB0">
            <w:pPr>
              <w:spacing w:before="0"/>
              <w:rPr>
                <w:rFonts w:cs="Arial"/>
                <w:sz w:val="16"/>
                <w:szCs w:val="16"/>
              </w:rPr>
            </w:pPr>
            <w:r w:rsidRPr="00E25AB0">
              <w:rPr>
                <w:rFonts w:cs="Arial"/>
                <w:sz w:val="16"/>
                <w:szCs w:val="16"/>
              </w:rPr>
              <w:t>H2О ≤ 0.01% vol.</w:t>
            </w:r>
          </w:p>
          <w:p w:rsidR="0014602D" w:rsidRPr="00E25AB0" w:rsidRDefault="00E25AB0" w:rsidP="00E25AB0">
            <w:pPr>
              <w:spacing w:before="0"/>
              <w:rPr>
                <w:rFonts w:cs="Arial"/>
                <w:sz w:val="16"/>
                <w:szCs w:val="16"/>
              </w:rPr>
            </w:pPr>
            <w:r w:rsidRPr="00E25AB0">
              <w:rPr>
                <w:rFonts w:cs="Arial"/>
                <w:sz w:val="16"/>
                <w:szCs w:val="16"/>
              </w:rPr>
              <w:t>О2 ≤ 0.005% vol.</w:t>
            </w:r>
          </w:p>
        </w:tc>
        <w:tc>
          <w:tcPr>
            <w:tcW w:w="1143" w:type="pct"/>
            <w:tcBorders>
              <w:top w:val="single" w:sz="4" w:space="0" w:color="auto"/>
              <w:left w:val="single" w:sz="4" w:space="0" w:color="auto"/>
              <w:bottom w:val="single" w:sz="4" w:space="0" w:color="auto"/>
              <w:right w:val="single" w:sz="4" w:space="0" w:color="auto"/>
            </w:tcBorders>
            <w:vAlign w:val="center"/>
            <w:hideMark/>
          </w:tcPr>
          <w:p w:rsidR="0014602D" w:rsidRPr="009A2AAE" w:rsidRDefault="0014602D" w:rsidP="006707D5">
            <w:pPr>
              <w:rPr>
                <w:rFonts w:cs="Arial"/>
                <w:sz w:val="20"/>
                <w:szCs w:val="20"/>
              </w:rPr>
            </w:pPr>
            <w:r w:rsidRPr="009A2AAE">
              <w:rPr>
                <w:rFonts w:cs="Arial"/>
                <w:sz w:val="20"/>
                <w:szCs w:val="20"/>
              </w:rPr>
              <w:t>SRPS H.F1.016</w:t>
            </w:r>
          </w:p>
        </w:tc>
        <w:tc>
          <w:tcPr>
            <w:tcW w:w="682" w:type="pct"/>
            <w:tcBorders>
              <w:top w:val="single" w:sz="4" w:space="0" w:color="auto"/>
              <w:left w:val="single" w:sz="4" w:space="0" w:color="auto"/>
              <w:bottom w:val="single" w:sz="4" w:space="0" w:color="auto"/>
              <w:right w:val="single" w:sz="4" w:space="0" w:color="auto"/>
            </w:tcBorders>
            <w:vAlign w:val="center"/>
          </w:tcPr>
          <w:p w:rsidR="0014602D" w:rsidRPr="00971302" w:rsidRDefault="0014602D" w:rsidP="006707D5">
            <w:pPr>
              <w:jc w:val="right"/>
              <w:rPr>
                <w:rFonts w:cs="Arial"/>
                <w:sz w:val="20"/>
                <w:szCs w:val="20"/>
                <w:lang w:val="sr-Cyrl-RS"/>
              </w:rPr>
            </w:pPr>
            <w:r>
              <w:rPr>
                <w:rFonts w:cs="Arial"/>
                <w:sz w:val="20"/>
                <w:szCs w:val="20"/>
                <w:lang w:val="sr-Cyrl-RS"/>
              </w:rPr>
              <w:t>20.000</w:t>
            </w:r>
          </w:p>
        </w:tc>
      </w:tr>
      <w:tr w:rsidR="0014602D" w:rsidTr="0014602D">
        <w:trPr>
          <w:trHeight w:val="381"/>
        </w:trPr>
        <w:tc>
          <w:tcPr>
            <w:tcW w:w="366" w:type="pct"/>
            <w:tcBorders>
              <w:top w:val="single" w:sz="4" w:space="0" w:color="auto"/>
              <w:left w:val="single" w:sz="4" w:space="0" w:color="auto"/>
              <w:bottom w:val="single" w:sz="4" w:space="0" w:color="auto"/>
              <w:right w:val="single" w:sz="4" w:space="0" w:color="auto"/>
            </w:tcBorders>
            <w:vAlign w:val="center"/>
          </w:tcPr>
          <w:p w:rsidR="0014602D" w:rsidRDefault="0014602D" w:rsidP="006707D5">
            <w:pPr>
              <w:jc w:val="center"/>
              <w:rPr>
                <w:rFonts w:cs="Arial"/>
                <w:b/>
                <w:sz w:val="20"/>
                <w:szCs w:val="20"/>
              </w:rPr>
            </w:pPr>
          </w:p>
        </w:tc>
        <w:tc>
          <w:tcPr>
            <w:tcW w:w="1741" w:type="pct"/>
            <w:tcBorders>
              <w:top w:val="single" w:sz="4" w:space="0" w:color="auto"/>
              <w:left w:val="single" w:sz="4" w:space="0" w:color="auto"/>
              <w:bottom w:val="single" w:sz="4" w:space="0" w:color="auto"/>
              <w:right w:val="single" w:sz="4" w:space="0" w:color="auto"/>
            </w:tcBorders>
            <w:vAlign w:val="center"/>
          </w:tcPr>
          <w:p w:rsidR="0014602D" w:rsidRPr="00A11A30" w:rsidRDefault="00B5032B" w:rsidP="006707D5">
            <w:pPr>
              <w:ind w:right="15"/>
              <w:rPr>
                <w:rFonts w:cs="Arial"/>
                <w:lang w:val="sr-Cyrl-RS"/>
              </w:rPr>
            </w:pPr>
            <w:r>
              <w:rPr>
                <w:rFonts w:cs="Arial"/>
                <w:lang w:val="sr-Cyrl-RS"/>
              </w:rPr>
              <w:t>403/201</w:t>
            </w:r>
            <w:r>
              <w:rPr>
                <w:rFonts w:cs="Arial"/>
                <w:lang w:val="sr-Latn-RS"/>
              </w:rPr>
              <w:t>7</w:t>
            </w:r>
            <w:r w:rsidR="0014602D">
              <w:rPr>
                <w:rFonts w:cs="Arial"/>
                <w:lang w:val="sr-Cyrl-RS"/>
              </w:rPr>
              <w:t xml:space="preserve"> локација Б</w:t>
            </w:r>
          </w:p>
        </w:tc>
        <w:tc>
          <w:tcPr>
            <w:tcW w:w="1067" w:type="pct"/>
            <w:tcBorders>
              <w:top w:val="single" w:sz="4" w:space="0" w:color="auto"/>
              <w:left w:val="single" w:sz="4" w:space="0" w:color="auto"/>
              <w:bottom w:val="single" w:sz="4" w:space="0" w:color="auto"/>
              <w:right w:val="single" w:sz="4" w:space="0" w:color="auto"/>
            </w:tcBorders>
          </w:tcPr>
          <w:p w:rsidR="0014602D" w:rsidRDefault="0014602D" w:rsidP="006707D5">
            <w:pPr>
              <w:rPr>
                <w:rFonts w:cs="Arial"/>
                <w:sz w:val="20"/>
                <w:szCs w:val="20"/>
                <w:lang w:val="sr-Latn-CS"/>
              </w:rPr>
            </w:pPr>
          </w:p>
        </w:tc>
        <w:tc>
          <w:tcPr>
            <w:tcW w:w="1143" w:type="pct"/>
            <w:tcBorders>
              <w:top w:val="single" w:sz="4" w:space="0" w:color="auto"/>
              <w:left w:val="single" w:sz="4" w:space="0" w:color="auto"/>
              <w:bottom w:val="single" w:sz="4" w:space="0" w:color="auto"/>
              <w:right w:val="single" w:sz="4" w:space="0" w:color="auto"/>
            </w:tcBorders>
            <w:vAlign w:val="center"/>
          </w:tcPr>
          <w:p w:rsidR="0014602D" w:rsidRDefault="0014602D" w:rsidP="006707D5">
            <w:pPr>
              <w:rPr>
                <w:rFonts w:cs="Arial"/>
                <w:sz w:val="20"/>
                <w:szCs w:val="20"/>
                <w:lang w:val="sr-Latn-CS"/>
              </w:rPr>
            </w:pPr>
          </w:p>
        </w:tc>
        <w:tc>
          <w:tcPr>
            <w:tcW w:w="682" w:type="pct"/>
            <w:tcBorders>
              <w:top w:val="single" w:sz="4" w:space="0" w:color="auto"/>
              <w:left w:val="single" w:sz="4" w:space="0" w:color="auto"/>
              <w:bottom w:val="single" w:sz="4" w:space="0" w:color="auto"/>
              <w:right w:val="single" w:sz="4" w:space="0" w:color="auto"/>
            </w:tcBorders>
            <w:vAlign w:val="center"/>
          </w:tcPr>
          <w:p w:rsidR="0014602D" w:rsidRDefault="0014602D" w:rsidP="006707D5">
            <w:pPr>
              <w:jc w:val="right"/>
              <w:rPr>
                <w:rFonts w:cs="Arial"/>
                <w:sz w:val="20"/>
                <w:szCs w:val="20"/>
                <w:lang w:val="sr-Latn-CS"/>
              </w:rPr>
            </w:pPr>
          </w:p>
        </w:tc>
      </w:tr>
      <w:tr w:rsidR="0014602D" w:rsidTr="0014602D">
        <w:trPr>
          <w:trHeight w:val="381"/>
        </w:trPr>
        <w:tc>
          <w:tcPr>
            <w:tcW w:w="366" w:type="pct"/>
            <w:tcBorders>
              <w:top w:val="single" w:sz="4" w:space="0" w:color="auto"/>
              <w:left w:val="single" w:sz="4" w:space="0" w:color="auto"/>
              <w:bottom w:val="single" w:sz="4" w:space="0" w:color="auto"/>
              <w:right w:val="single" w:sz="4" w:space="0" w:color="auto"/>
            </w:tcBorders>
            <w:vAlign w:val="center"/>
          </w:tcPr>
          <w:p w:rsidR="0014602D" w:rsidRPr="00A11A30" w:rsidRDefault="0014602D" w:rsidP="006707D5">
            <w:pPr>
              <w:jc w:val="center"/>
              <w:rPr>
                <w:rFonts w:cs="Arial"/>
                <w:b/>
                <w:sz w:val="20"/>
                <w:szCs w:val="20"/>
                <w:lang w:val="sr-Cyrl-RS"/>
              </w:rPr>
            </w:pPr>
            <w:r>
              <w:rPr>
                <w:rFonts w:cs="Arial"/>
                <w:b/>
                <w:sz w:val="20"/>
                <w:szCs w:val="20"/>
                <w:lang w:val="sr-Cyrl-RS"/>
              </w:rPr>
              <w:t>7.</w:t>
            </w:r>
          </w:p>
        </w:tc>
        <w:tc>
          <w:tcPr>
            <w:tcW w:w="1741" w:type="pct"/>
            <w:tcBorders>
              <w:top w:val="single" w:sz="4" w:space="0" w:color="auto"/>
              <w:left w:val="single" w:sz="4" w:space="0" w:color="auto"/>
              <w:bottom w:val="single" w:sz="4" w:space="0" w:color="auto"/>
              <w:right w:val="single" w:sz="4" w:space="0" w:color="auto"/>
            </w:tcBorders>
            <w:vAlign w:val="center"/>
          </w:tcPr>
          <w:p w:rsidR="0014602D" w:rsidRPr="00A11A30" w:rsidRDefault="0014602D" w:rsidP="006707D5">
            <w:pPr>
              <w:ind w:right="15"/>
              <w:rPr>
                <w:rFonts w:cs="Arial"/>
                <w:lang w:val="sr-Cyrl-RS"/>
              </w:rPr>
            </w:pPr>
            <w:r>
              <w:rPr>
                <w:rFonts w:cs="Arial"/>
                <w:lang w:val="sr-Cyrl-RS"/>
              </w:rPr>
              <w:t>Водоник 3.0</w:t>
            </w:r>
          </w:p>
        </w:tc>
        <w:tc>
          <w:tcPr>
            <w:tcW w:w="1067" w:type="pct"/>
            <w:tcBorders>
              <w:top w:val="single" w:sz="4" w:space="0" w:color="auto"/>
              <w:left w:val="single" w:sz="4" w:space="0" w:color="auto"/>
              <w:bottom w:val="single" w:sz="4" w:space="0" w:color="auto"/>
              <w:right w:val="single" w:sz="4" w:space="0" w:color="auto"/>
            </w:tcBorders>
          </w:tcPr>
          <w:p w:rsidR="006B0C79" w:rsidRPr="006B0C79" w:rsidRDefault="006B0C79" w:rsidP="006B0C79">
            <w:pPr>
              <w:spacing w:before="0"/>
              <w:rPr>
                <w:rFonts w:cs="Arial"/>
                <w:sz w:val="16"/>
                <w:szCs w:val="16"/>
                <w:lang w:val="sr-Latn-CS"/>
              </w:rPr>
            </w:pPr>
            <w:r w:rsidRPr="006B0C79">
              <w:rPr>
                <w:rFonts w:cs="Arial"/>
                <w:sz w:val="16"/>
                <w:szCs w:val="16"/>
                <w:lang w:val="sr-Latn-CS"/>
              </w:rPr>
              <w:t>H2 ≥99.999 % vol</w:t>
            </w:r>
          </w:p>
          <w:p w:rsidR="006B0C79" w:rsidRPr="006B0C79" w:rsidRDefault="006B0C79" w:rsidP="006B0C79">
            <w:pPr>
              <w:spacing w:before="0"/>
              <w:rPr>
                <w:rFonts w:cs="Arial"/>
                <w:sz w:val="16"/>
                <w:szCs w:val="16"/>
                <w:lang w:val="sr-Latn-CS"/>
              </w:rPr>
            </w:pPr>
            <w:r w:rsidRPr="006B0C79">
              <w:rPr>
                <w:rFonts w:cs="Arial"/>
                <w:sz w:val="16"/>
                <w:szCs w:val="16"/>
                <w:lang w:val="sr-Latn-CS"/>
              </w:rPr>
              <w:t>O2 ≤0.0002 % vol</w:t>
            </w:r>
          </w:p>
          <w:p w:rsidR="006B0C79" w:rsidRPr="006B0C79" w:rsidRDefault="006B0C79" w:rsidP="006B0C79">
            <w:pPr>
              <w:spacing w:before="0"/>
              <w:rPr>
                <w:rFonts w:cs="Arial"/>
                <w:sz w:val="16"/>
                <w:szCs w:val="16"/>
                <w:lang w:val="sr-Latn-CS"/>
              </w:rPr>
            </w:pPr>
            <w:r w:rsidRPr="006B0C79">
              <w:rPr>
                <w:rFonts w:cs="Arial"/>
                <w:sz w:val="16"/>
                <w:szCs w:val="16"/>
                <w:lang w:val="sr-Latn-CS"/>
              </w:rPr>
              <w:t>N2 ≤0.0005 % vol.</w:t>
            </w:r>
          </w:p>
          <w:p w:rsidR="0014602D" w:rsidRPr="006B0C79" w:rsidRDefault="006B0C79" w:rsidP="006B0C79">
            <w:pPr>
              <w:spacing w:before="0"/>
              <w:rPr>
                <w:rFonts w:cs="Arial"/>
                <w:sz w:val="16"/>
                <w:szCs w:val="16"/>
                <w:lang w:val="sr-Latn-CS"/>
              </w:rPr>
            </w:pPr>
            <w:r w:rsidRPr="006B0C79">
              <w:rPr>
                <w:rFonts w:cs="Arial"/>
                <w:sz w:val="16"/>
                <w:szCs w:val="16"/>
                <w:lang w:val="sr-Latn-CS"/>
              </w:rPr>
              <w:t>H2O ≤0.0003 % vol</w:t>
            </w:r>
          </w:p>
        </w:tc>
        <w:tc>
          <w:tcPr>
            <w:tcW w:w="1143" w:type="pct"/>
            <w:tcBorders>
              <w:top w:val="single" w:sz="4" w:space="0" w:color="auto"/>
              <w:left w:val="single" w:sz="4" w:space="0" w:color="auto"/>
              <w:bottom w:val="single" w:sz="4" w:space="0" w:color="auto"/>
              <w:right w:val="single" w:sz="4" w:space="0" w:color="auto"/>
            </w:tcBorders>
            <w:vAlign w:val="center"/>
          </w:tcPr>
          <w:p w:rsidR="0014602D" w:rsidRPr="00942097" w:rsidRDefault="0014602D" w:rsidP="006707D5">
            <w:pPr>
              <w:rPr>
                <w:rFonts w:cs="Arial"/>
                <w:sz w:val="20"/>
                <w:szCs w:val="20"/>
                <w:lang w:val="sr-Cyrl-RS"/>
              </w:rPr>
            </w:pPr>
            <w:r w:rsidRPr="00942097">
              <w:rPr>
                <w:rFonts w:cs="Arial"/>
                <w:sz w:val="20"/>
                <w:szCs w:val="20"/>
                <w:lang w:val="sr-Latn-CS"/>
              </w:rPr>
              <w:t>SRPS H.F1.018</w:t>
            </w:r>
            <w:r>
              <w:rPr>
                <w:rFonts w:cs="Arial"/>
                <w:sz w:val="20"/>
                <w:szCs w:val="20"/>
                <w:lang w:val="sr-Cyrl-RS"/>
              </w:rPr>
              <w:t xml:space="preserve">                                                                      </w:t>
            </w:r>
          </w:p>
        </w:tc>
        <w:tc>
          <w:tcPr>
            <w:tcW w:w="682" w:type="pct"/>
            <w:tcBorders>
              <w:top w:val="single" w:sz="4" w:space="0" w:color="auto"/>
              <w:left w:val="single" w:sz="4" w:space="0" w:color="auto"/>
              <w:bottom w:val="single" w:sz="4" w:space="0" w:color="auto"/>
              <w:right w:val="single" w:sz="4" w:space="0" w:color="auto"/>
            </w:tcBorders>
            <w:vAlign w:val="center"/>
          </w:tcPr>
          <w:p w:rsidR="0014602D" w:rsidRPr="005F607A" w:rsidRDefault="0014602D" w:rsidP="006707D5">
            <w:pPr>
              <w:jc w:val="right"/>
              <w:rPr>
                <w:rFonts w:cs="Arial"/>
                <w:sz w:val="20"/>
                <w:szCs w:val="20"/>
                <w:lang w:val="sr-Cyrl-RS"/>
              </w:rPr>
            </w:pPr>
            <w:r>
              <w:rPr>
                <w:rFonts w:cs="Arial"/>
                <w:sz w:val="20"/>
                <w:szCs w:val="20"/>
                <w:lang w:val="sr-Cyrl-RS"/>
              </w:rPr>
              <w:t>750</w:t>
            </w:r>
          </w:p>
        </w:tc>
      </w:tr>
      <w:tr w:rsidR="0014602D" w:rsidTr="0014602D">
        <w:trPr>
          <w:trHeight w:val="381"/>
        </w:trPr>
        <w:tc>
          <w:tcPr>
            <w:tcW w:w="366" w:type="pct"/>
            <w:tcBorders>
              <w:top w:val="single" w:sz="4" w:space="0" w:color="auto"/>
              <w:left w:val="single" w:sz="4" w:space="0" w:color="auto"/>
              <w:bottom w:val="single" w:sz="4" w:space="0" w:color="auto"/>
              <w:right w:val="single" w:sz="4" w:space="0" w:color="auto"/>
            </w:tcBorders>
            <w:vAlign w:val="center"/>
          </w:tcPr>
          <w:p w:rsidR="0014602D" w:rsidRPr="00942097" w:rsidRDefault="0014602D" w:rsidP="006707D5">
            <w:pPr>
              <w:jc w:val="center"/>
              <w:rPr>
                <w:rFonts w:cs="Arial"/>
                <w:b/>
                <w:sz w:val="20"/>
                <w:szCs w:val="20"/>
                <w:lang w:val="sr-Cyrl-RS"/>
              </w:rPr>
            </w:pPr>
            <w:r>
              <w:rPr>
                <w:rFonts w:cs="Arial"/>
                <w:b/>
                <w:sz w:val="20"/>
                <w:szCs w:val="20"/>
                <w:lang w:val="sr-Cyrl-RS"/>
              </w:rPr>
              <w:t>8.</w:t>
            </w:r>
          </w:p>
        </w:tc>
        <w:tc>
          <w:tcPr>
            <w:tcW w:w="1741" w:type="pct"/>
            <w:tcBorders>
              <w:top w:val="single" w:sz="4" w:space="0" w:color="auto"/>
              <w:left w:val="single" w:sz="4" w:space="0" w:color="auto"/>
              <w:bottom w:val="single" w:sz="4" w:space="0" w:color="auto"/>
              <w:right w:val="single" w:sz="4" w:space="0" w:color="auto"/>
            </w:tcBorders>
            <w:vAlign w:val="center"/>
          </w:tcPr>
          <w:p w:rsidR="0014602D" w:rsidRPr="00ED655C" w:rsidRDefault="0014602D" w:rsidP="006707D5">
            <w:pPr>
              <w:ind w:right="15"/>
              <w:rPr>
                <w:rFonts w:cs="Arial"/>
                <w:lang w:val="sr-Cyrl-RS"/>
              </w:rPr>
            </w:pPr>
            <w:r>
              <w:rPr>
                <w:rFonts w:cs="Arial"/>
              </w:rPr>
              <w:t>Уг</w:t>
            </w:r>
            <w:r>
              <w:rPr>
                <w:rFonts w:cs="Arial"/>
                <w:lang w:val="sr-Cyrl-RS"/>
              </w:rPr>
              <w:t>љ</w:t>
            </w:r>
            <w:r>
              <w:rPr>
                <w:rFonts w:cs="Arial"/>
              </w:rPr>
              <w:t>ен диоксид</w:t>
            </w:r>
            <w:r>
              <w:rPr>
                <w:rFonts w:cs="Arial"/>
                <w:lang w:val="sr-Cyrl-RS"/>
              </w:rPr>
              <w:t xml:space="preserve"> 3.8</w:t>
            </w:r>
          </w:p>
        </w:tc>
        <w:tc>
          <w:tcPr>
            <w:tcW w:w="1067" w:type="pct"/>
            <w:tcBorders>
              <w:top w:val="single" w:sz="4" w:space="0" w:color="auto"/>
              <w:left w:val="single" w:sz="4" w:space="0" w:color="auto"/>
              <w:bottom w:val="single" w:sz="4" w:space="0" w:color="auto"/>
              <w:right w:val="single" w:sz="4" w:space="0" w:color="auto"/>
            </w:tcBorders>
          </w:tcPr>
          <w:p w:rsidR="006B0C79" w:rsidRPr="006B0C79" w:rsidRDefault="006B0C79" w:rsidP="006B0C79">
            <w:pPr>
              <w:spacing w:before="0"/>
              <w:rPr>
                <w:rFonts w:cs="Arial"/>
                <w:sz w:val="16"/>
                <w:szCs w:val="16"/>
                <w:lang w:val="sr-Latn-CS"/>
              </w:rPr>
            </w:pPr>
            <w:r w:rsidRPr="006B0C79">
              <w:rPr>
                <w:rFonts w:cs="Arial"/>
                <w:sz w:val="16"/>
                <w:szCs w:val="16"/>
                <w:lang w:val="sr-Latn-CS"/>
              </w:rPr>
              <w:t>CO2 ≥99.98% vol</w:t>
            </w:r>
          </w:p>
          <w:p w:rsidR="006B0C79" w:rsidRPr="006B0C79" w:rsidRDefault="006B0C79" w:rsidP="006B0C79">
            <w:pPr>
              <w:spacing w:before="0"/>
              <w:rPr>
                <w:rFonts w:cs="Arial"/>
                <w:sz w:val="16"/>
                <w:szCs w:val="16"/>
                <w:lang w:val="sr-Latn-CS"/>
              </w:rPr>
            </w:pPr>
            <w:r w:rsidRPr="006B0C79">
              <w:rPr>
                <w:rFonts w:cs="Arial"/>
                <w:sz w:val="16"/>
                <w:szCs w:val="16"/>
                <w:lang w:val="sr-Latn-CS"/>
              </w:rPr>
              <w:t>H2O ≤0,01 % vol</w:t>
            </w:r>
          </w:p>
          <w:p w:rsidR="0014602D" w:rsidRPr="006B0C79" w:rsidRDefault="006B0C79" w:rsidP="006B0C79">
            <w:pPr>
              <w:spacing w:before="0"/>
              <w:rPr>
                <w:rFonts w:cs="Arial"/>
                <w:sz w:val="16"/>
                <w:szCs w:val="16"/>
                <w:lang w:val="sr-Latn-CS"/>
              </w:rPr>
            </w:pPr>
            <w:r w:rsidRPr="006B0C79">
              <w:rPr>
                <w:rFonts w:cs="Arial"/>
                <w:sz w:val="16"/>
                <w:szCs w:val="16"/>
                <w:lang w:val="sr-Latn-CS"/>
              </w:rPr>
              <w:t>O2 ≤0.005 % vol</w:t>
            </w:r>
          </w:p>
        </w:tc>
        <w:tc>
          <w:tcPr>
            <w:tcW w:w="1143" w:type="pct"/>
            <w:tcBorders>
              <w:top w:val="single" w:sz="4" w:space="0" w:color="auto"/>
              <w:left w:val="single" w:sz="4" w:space="0" w:color="auto"/>
              <w:bottom w:val="single" w:sz="4" w:space="0" w:color="auto"/>
              <w:right w:val="single" w:sz="4" w:space="0" w:color="auto"/>
            </w:tcBorders>
            <w:vAlign w:val="center"/>
          </w:tcPr>
          <w:p w:rsidR="0014602D" w:rsidRDefault="0014602D" w:rsidP="006707D5">
            <w:pPr>
              <w:rPr>
                <w:rFonts w:cs="Arial"/>
                <w:sz w:val="20"/>
                <w:szCs w:val="20"/>
                <w:lang w:val="sr-Latn-CS"/>
              </w:rPr>
            </w:pPr>
            <w:r w:rsidRPr="00942097">
              <w:rPr>
                <w:rFonts w:cs="Arial"/>
                <w:sz w:val="20"/>
                <w:szCs w:val="20"/>
                <w:lang w:val="sr-Latn-CS"/>
              </w:rPr>
              <w:t>SRPS H.F1.016</w:t>
            </w:r>
          </w:p>
        </w:tc>
        <w:tc>
          <w:tcPr>
            <w:tcW w:w="682" w:type="pct"/>
            <w:tcBorders>
              <w:top w:val="single" w:sz="4" w:space="0" w:color="auto"/>
              <w:left w:val="single" w:sz="4" w:space="0" w:color="auto"/>
              <w:bottom w:val="single" w:sz="4" w:space="0" w:color="auto"/>
              <w:right w:val="single" w:sz="4" w:space="0" w:color="auto"/>
            </w:tcBorders>
            <w:vAlign w:val="center"/>
          </w:tcPr>
          <w:p w:rsidR="0014602D" w:rsidRPr="005F607A" w:rsidRDefault="0014602D" w:rsidP="006707D5">
            <w:pPr>
              <w:jc w:val="right"/>
              <w:rPr>
                <w:rFonts w:cs="Arial"/>
                <w:sz w:val="20"/>
                <w:szCs w:val="20"/>
                <w:lang w:val="sr-Cyrl-RS"/>
              </w:rPr>
            </w:pPr>
            <w:r>
              <w:rPr>
                <w:rFonts w:cs="Arial"/>
                <w:sz w:val="20"/>
                <w:szCs w:val="20"/>
                <w:lang w:val="sr-Cyrl-RS"/>
              </w:rPr>
              <w:t>6.250</w:t>
            </w:r>
          </w:p>
        </w:tc>
      </w:tr>
      <w:tr w:rsidR="0014602D" w:rsidTr="0014602D">
        <w:trPr>
          <w:trHeight w:val="381"/>
        </w:trPr>
        <w:tc>
          <w:tcPr>
            <w:tcW w:w="366" w:type="pct"/>
            <w:tcBorders>
              <w:top w:val="single" w:sz="4" w:space="0" w:color="auto"/>
              <w:left w:val="single" w:sz="4" w:space="0" w:color="auto"/>
              <w:bottom w:val="single" w:sz="4" w:space="0" w:color="auto"/>
              <w:right w:val="single" w:sz="4" w:space="0" w:color="auto"/>
            </w:tcBorders>
            <w:vAlign w:val="center"/>
          </w:tcPr>
          <w:p w:rsidR="0014602D" w:rsidRPr="00942097" w:rsidRDefault="0014602D" w:rsidP="006707D5">
            <w:pPr>
              <w:jc w:val="center"/>
              <w:rPr>
                <w:rFonts w:cs="Arial"/>
                <w:b/>
                <w:sz w:val="20"/>
                <w:szCs w:val="20"/>
                <w:lang w:val="sr-Cyrl-RS"/>
              </w:rPr>
            </w:pPr>
            <w:r>
              <w:rPr>
                <w:rFonts w:cs="Arial"/>
                <w:b/>
                <w:sz w:val="20"/>
                <w:szCs w:val="20"/>
                <w:lang w:val="sr-Cyrl-RS"/>
              </w:rPr>
              <w:t>9.</w:t>
            </w:r>
          </w:p>
        </w:tc>
        <w:tc>
          <w:tcPr>
            <w:tcW w:w="1741" w:type="pct"/>
            <w:tcBorders>
              <w:top w:val="single" w:sz="4" w:space="0" w:color="auto"/>
              <w:left w:val="single" w:sz="4" w:space="0" w:color="auto"/>
              <w:bottom w:val="single" w:sz="4" w:space="0" w:color="auto"/>
              <w:right w:val="single" w:sz="4" w:space="0" w:color="auto"/>
            </w:tcBorders>
            <w:vAlign w:val="center"/>
          </w:tcPr>
          <w:p w:rsidR="0014602D" w:rsidRPr="00A11A30" w:rsidRDefault="00785923" w:rsidP="006707D5">
            <w:pPr>
              <w:ind w:right="15"/>
              <w:rPr>
                <w:rFonts w:cs="Arial"/>
                <w:lang w:val="sr-Cyrl-RS"/>
              </w:rPr>
            </w:pPr>
            <w:r>
              <w:rPr>
                <w:rFonts w:cs="Arial"/>
                <w:lang w:val="sr-Cyrl-RS"/>
              </w:rPr>
              <w:t>Азот 4</w:t>
            </w:r>
            <w:r w:rsidR="0014602D">
              <w:rPr>
                <w:rFonts w:cs="Arial"/>
                <w:lang w:val="sr-Cyrl-RS"/>
              </w:rPr>
              <w:t>.5</w:t>
            </w:r>
          </w:p>
        </w:tc>
        <w:tc>
          <w:tcPr>
            <w:tcW w:w="1067" w:type="pct"/>
            <w:tcBorders>
              <w:top w:val="single" w:sz="4" w:space="0" w:color="auto"/>
              <w:left w:val="single" w:sz="4" w:space="0" w:color="auto"/>
              <w:bottom w:val="single" w:sz="4" w:space="0" w:color="auto"/>
              <w:right w:val="single" w:sz="4" w:space="0" w:color="auto"/>
            </w:tcBorders>
          </w:tcPr>
          <w:p w:rsidR="0014602D" w:rsidRPr="006B0C79" w:rsidRDefault="00785923" w:rsidP="006B0C79">
            <w:pPr>
              <w:spacing w:before="0"/>
              <w:rPr>
                <w:rFonts w:cs="Arial"/>
                <w:sz w:val="16"/>
                <w:szCs w:val="16"/>
                <w:lang w:val="sr-Latn-CS"/>
              </w:rPr>
            </w:pPr>
            <w:r>
              <w:rPr>
                <w:rFonts w:cs="Arial"/>
                <w:sz w:val="16"/>
                <w:szCs w:val="16"/>
                <w:lang w:val="sr-Latn-CS"/>
              </w:rPr>
              <w:t xml:space="preserve">Квалитет чистоће гаса:  </w:t>
            </w:r>
            <w:r>
              <w:rPr>
                <w:rFonts w:cs="Arial"/>
                <w:sz w:val="16"/>
                <w:szCs w:val="16"/>
                <w:lang w:val="sr-Cyrl-RS"/>
              </w:rPr>
              <w:t>4</w:t>
            </w:r>
            <w:r w:rsidR="006B0C79" w:rsidRPr="006B0C79">
              <w:rPr>
                <w:rFonts w:cs="Arial"/>
                <w:sz w:val="16"/>
                <w:szCs w:val="16"/>
                <w:lang w:val="sr-Latn-CS"/>
              </w:rPr>
              <w:t>.5</w:t>
            </w:r>
          </w:p>
        </w:tc>
        <w:tc>
          <w:tcPr>
            <w:tcW w:w="1143" w:type="pct"/>
            <w:tcBorders>
              <w:top w:val="single" w:sz="4" w:space="0" w:color="auto"/>
              <w:left w:val="single" w:sz="4" w:space="0" w:color="auto"/>
              <w:bottom w:val="single" w:sz="4" w:space="0" w:color="auto"/>
              <w:right w:val="single" w:sz="4" w:space="0" w:color="auto"/>
            </w:tcBorders>
            <w:vAlign w:val="center"/>
          </w:tcPr>
          <w:p w:rsidR="0014602D" w:rsidRDefault="0014602D" w:rsidP="006707D5">
            <w:pPr>
              <w:rPr>
                <w:rFonts w:cs="Arial"/>
                <w:sz w:val="20"/>
                <w:szCs w:val="20"/>
                <w:lang w:val="sr-Latn-CS"/>
              </w:rPr>
            </w:pPr>
            <w:r w:rsidRPr="005F607A">
              <w:rPr>
                <w:rFonts w:cs="Arial"/>
                <w:sz w:val="20"/>
                <w:szCs w:val="20"/>
                <w:lang w:val="sr-Latn-CS"/>
              </w:rPr>
              <w:t>SRPS H.F1.012</w:t>
            </w:r>
          </w:p>
        </w:tc>
        <w:tc>
          <w:tcPr>
            <w:tcW w:w="682" w:type="pct"/>
            <w:tcBorders>
              <w:top w:val="single" w:sz="4" w:space="0" w:color="auto"/>
              <w:left w:val="single" w:sz="4" w:space="0" w:color="auto"/>
              <w:bottom w:val="single" w:sz="4" w:space="0" w:color="auto"/>
              <w:right w:val="single" w:sz="4" w:space="0" w:color="auto"/>
            </w:tcBorders>
            <w:vAlign w:val="center"/>
          </w:tcPr>
          <w:p w:rsidR="0014602D" w:rsidRPr="005F607A" w:rsidRDefault="0014602D" w:rsidP="006707D5">
            <w:pPr>
              <w:jc w:val="right"/>
              <w:rPr>
                <w:rFonts w:cs="Arial"/>
                <w:sz w:val="20"/>
                <w:szCs w:val="20"/>
                <w:lang w:val="sr-Cyrl-RS"/>
              </w:rPr>
            </w:pPr>
            <w:r>
              <w:rPr>
                <w:rFonts w:cs="Arial"/>
                <w:sz w:val="20"/>
                <w:szCs w:val="20"/>
                <w:lang w:val="sr-Cyrl-RS"/>
              </w:rPr>
              <w:t>420</w:t>
            </w:r>
          </w:p>
        </w:tc>
      </w:tr>
      <w:tr w:rsidR="0014602D" w:rsidTr="0014602D">
        <w:trPr>
          <w:trHeight w:val="381"/>
        </w:trPr>
        <w:tc>
          <w:tcPr>
            <w:tcW w:w="366" w:type="pct"/>
            <w:tcBorders>
              <w:top w:val="single" w:sz="4" w:space="0" w:color="auto"/>
              <w:left w:val="single" w:sz="4" w:space="0" w:color="auto"/>
              <w:bottom w:val="single" w:sz="4" w:space="0" w:color="auto"/>
              <w:right w:val="single" w:sz="4" w:space="0" w:color="auto"/>
            </w:tcBorders>
            <w:vAlign w:val="center"/>
          </w:tcPr>
          <w:p w:rsidR="0014602D" w:rsidRPr="00942097" w:rsidRDefault="0014602D" w:rsidP="006707D5">
            <w:pPr>
              <w:jc w:val="center"/>
              <w:rPr>
                <w:rFonts w:cs="Arial"/>
                <w:b/>
                <w:sz w:val="20"/>
                <w:szCs w:val="20"/>
                <w:lang w:val="sr-Cyrl-RS"/>
              </w:rPr>
            </w:pPr>
            <w:r>
              <w:rPr>
                <w:rFonts w:cs="Arial"/>
                <w:b/>
                <w:sz w:val="20"/>
                <w:szCs w:val="20"/>
                <w:lang w:val="sr-Cyrl-RS"/>
              </w:rPr>
              <w:t>10.</w:t>
            </w:r>
          </w:p>
        </w:tc>
        <w:tc>
          <w:tcPr>
            <w:tcW w:w="1741" w:type="pct"/>
            <w:tcBorders>
              <w:top w:val="single" w:sz="4" w:space="0" w:color="auto"/>
              <w:left w:val="single" w:sz="4" w:space="0" w:color="auto"/>
              <w:bottom w:val="single" w:sz="4" w:space="0" w:color="auto"/>
              <w:right w:val="single" w:sz="4" w:space="0" w:color="auto"/>
            </w:tcBorders>
          </w:tcPr>
          <w:p w:rsidR="0014602D" w:rsidRPr="00825770" w:rsidRDefault="0014602D" w:rsidP="006707D5">
            <w:r w:rsidRPr="00825770">
              <w:t>Кисеоник 2.5</w:t>
            </w:r>
          </w:p>
        </w:tc>
        <w:tc>
          <w:tcPr>
            <w:tcW w:w="1067" w:type="pct"/>
            <w:tcBorders>
              <w:top w:val="single" w:sz="4" w:space="0" w:color="auto"/>
              <w:left w:val="single" w:sz="4" w:space="0" w:color="auto"/>
              <w:bottom w:val="single" w:sz="4" w:space="0" w:color="auto"/>
              <w:right w:val="single" w:sz="4" w:space="0" w:color="auto"/>
            </w:tcBorders>
          </w:tcPr>
          <w:p w:rsidR="0014602D" w:rsidRPr="006B0C79" w:rsidRDefault="006B0C79" w:rsidP="006B0C79">
            <w:pPr>
              <w:spacing w:before="0"/>
              <w:rPr>
                <w:sz w:val="16"/>
                <w:szCs w:val="16"/>
              </w:rPr>
            </w:pPr>
            <w:r w:rsidRPr="006B0C79">
              <w:rPr>
                <w:sz w:val="16"/>
                <w:szCs w:val="16"/>
              </w:rPr>
              <w:t>Квалитет чистоће гаса:  2.5</w:t>
            </w:r>
          </w:p>
        </w:tc>
        <w:tc>
          <w:tcPr>
            <w:tcW w:w="1143" w:type="pct"/>
            <w:tcBorders>
              <w:top w:val="single" w:sz="4" w:space="0" w:color="auto"/>
              <w:left w:val="single" w:sz="4" w:space="0" w:color="auto"/>
              <w:bottom w:val="single" w:sz="4" w:space="0" w:color="auto"/>
              <w:right w:val="single" w:sz="4" w:space="0" w:color="auto"/>
            </w:tcBorders>
          </w:tcPr>
          <w:p w:rsidR="0014602D" w:rsidRPr="00825770" w:rsidRDefault="0014602D" w:rsidP="006707D5">
            <w:r w:rsidRPr="00825770">
              <w:t>SRPS H.F1.010</w:t>
            </w:r>
          </w:p>
        </w:tc>
        <w:tc>
          <w:tcPr>
            <w:tcW w:w="682" w:type="pct"/>
            <w:tcBorders>
              <w:top w:val="single" w:sz="4" w:space="0" w:color="auto"/>
              <w:left w:val="single" w:sz="4" w:space="0" w:color="auto"/>
              <w:bottom w:val="single" w:sz="4" w:space="0" w:color="auto"/>
              <w:right w:val="single" w:sz="4" w:space="0" w:color="auto"/>
            </w:tcBorders>
            <w:vAlign w:val="center"/>
          </w:tcPr>
          <w:p w:rsidR="0014602D" w:rsidRPr="005F607A" w:rsidRDefault="0014602D" w:rsidP="006707D5">
            <w:pPr>
              <w:jc w:val="right"/>
              <w:rPr>
                <w:rFonts w:cs="Arial"/>
                <w:sz w:val="20"/>
                <w:szCs w:val="20"/>
                <w:lang w:val="sr-Cyrl-RS"/>
              </w:rPr>
            </w:pPr>
            <w:r>
              <w:rPr>
                <w:rFonts w:cs="Arial"/>
                <w:sz w:val="20"/>
                <w:szCs w:val="20"/>
                <w:lang w:val="sr-Cyrl-RS"/>
              </w:rPr>
              <w:t>16.150</w:t>
            </w:r>
          </w:p>
        </w:tc>
      </w:tr>
      <w:tr w:rsidR="0014602D" w:rsidTr="0014602D">
        <w:trPr>
          <w:trHeight w:val="381"/>
        </w:trPr>
        <w:tc>
          <w:tcPr>
            <w:tcW w:w="366" w:type="pct"/>
            <w:tcBorders>
              <w:top w:val="single" w:sz="4" w:space="0" w:color="auto"/>
              <w:left w:val="single" w:sz="4" w:space="0" w:color="auto"/>
              <w:bottom w:val="single" w:sz="4" w:space="0" w:color="auto"/>
              <w:right w:val="single" w:sz="4" w:space="0" w:color="auto"/>
            </w:tcBorders>
            <w:vAlign w:val="center"/>
            <w:hideMark/>
          </w:tcPr>
          <w:p w:rsidR="0014602D" w:rsidRDefault="0014602D" w:rsidP="006707D5">
            <w:pPr>
              <w:jc w:val="center"/>
              <w:rPr>
                <w:rFonts w:cs="Arial"/>
                <w:b/>
                <w:sz w:val="20"/>
                <w:szCs w:val="20"/>
              </w:rPr>
            </w:pPr>
            <w:r>
              <w:rPr>
                <w:rFonts w:cs="Arial"/>
                <w:b/>
                <w:sz w:val="20"/>
                <w:szCs w:val="20"/>
                <w:lang w:val="sr-Cyrl-RS"/>
              </w:rPr>
              <w:t>11</w:t>
            </w:r>
            <w:r>
              <w:rPr>
                <w:rFonts w:cs="Arial"/>
                <w:b/>
                <w:sz w:val="20"/>
                <w:szCs w:val="20"/>
              </w:rPr>
              <w:t>.</w:t>
            </w:r>
          </w:p>
        </w:tc>
        <w:tc>
          <w:tcPr>
            <w:tcW w:w="1741" w:type="pct"/>
            <w:tcBorders>
              <w:top w:val="single" w:sz="4" w:space="0" w:color="auto"/>
              <w:left w:val="single" w:sz="4" w:space="0" w:color="auto"/>
              <w:bottom w:val="single" w:sz="4" w:space="0" w:color="auto"/>
              <w:right w:val="single" w:sz="4" w:space="0" w:color="auto"/>
            </w:tcBorders>
            <w:hideMark/>
          </w:tcPr>
          <w:p w:rsidR="0014602D" w:rsidRPr="00825770" w:rsidRDefault="0014602D" w:rsidP="006707D5">
            <w:r w:rsidRPr="00825770">
              <w:t>ацетилен 2.0</w:t>
            </w:r>
          </w:p>
        </w:tc>
        <w:tc>
          <w:tcPr>
            <w:tcW w:w="1067" w:type="pct"/>
            <w:tcBorders>
              <w:top w:val="single" w:sz="4" w:space="0" w:color="auto"/>
              <w:left w:val="single" w:sz="4" w:space="0" w:color="auto"/>
              <w:bottom w:val="single" w:sz="4" w:space="0" w:color="auto"/>
              <w:right w:val="single" w:sz="4" w:space="0" w:color="auto"/>
            </w:tcBorders>
          </w:tcPr>
          <w:p w:rsidR="0014602D" w:rsidRPr="006B0C79" w:rsidRDefault="006B0C79" w:rsidP="006B0C79">
            <w:pPr>
              <w:spacing w:before="0"/>
              <w:rPr>
                <w:sz w:val="16"/>
                <w:szCs w:val="16"/>
              </w:rPr>
            </w:pPr>
            <w:r w:rsidRPr="006B0C79">
              <w:rPr>
                <w:sz w:val="16"/>
                <w:szCs w:val="16"/>
              </w:rPr>
              <w:t>Квалитет чистоће гаса:  2.0</w:t>
            </w:r>
          </w:p>
        </w:tc>
        <w:tc>
          <w:tcPr>
            <w:tcW w:w="1143" w:type="pct"/>
            <w:tcBorders>
              <w:top w:val="single" w:sz="4" w:space="0" w:color="auto"/>
              <w:left w:val="single" w:sz="4" w:space="0" w:color="auto"/>
              <w:bottom w:val="single" w:sz="4" w:space="0" w:color="auto"/>
              <w:right w:val="single" w:sz="4" w:space="0" w:color="auto"/>
            </w:tcBorders>
            <w:hideMark/>
          </w:tcPr>
          <w:p w:rsidR="0014602D" w:rsidRPr="00825770" w:rsidRDefault="0014602D" w:rsidP="006707D5">
            <w:r w:rsidRPr="00825770">
              <w:t>SRPS H.F1.020</w:t>
            </w:r>
          </w:p>
        </w:tc>
        <w:tc>
          <w:tcPr>
            <w:tcW w:w="682" w:type="pct"/>
            <w:tcBorders>
              <w:top w:val="single" w:sz="4" w:space="0" w:color="auto"/>
              <w:left w:val="single" w:sz="4" w:space="0" w:color="auto"/>
              <w:bottom w:val="single" w:sz="4" w:space="0" w:color="auto"/>
              <w:right w:val="single" w:sz="4" w:space="0" w:color="auto"/>
            </w:tcBorders>
            <w:vAlign w:val="center"/>
          </w:tcPr>
          <w:p w:rsidR="0014602D" w:rsidRPr="005F607A" w:rsidRDefault="0014602D" w:rsidP="00011848">
            <w:pPr>
              <w:jc w:val="right"/>
              <w:rPr>
                <w:rFonts w:cs="Arial"/>
                <w:sz w:val="20"/>
                <w:szCs w:val="20"/>
                <w:lang w:val="sr-Cyrl-RS"/>
              </w:rPr>
            </w:pPr>
            <w:r>
              <w:rPr>
                <w:rFonts w:cs="Arial"/>
                <w:sz w:val="20"/>
                <w:szCs w:val="20"/>
                <w:lang w:val="sr-Cyrl-RS"/>
              </w:rPr>
              <w:t>4.025</w:t>
            </w:r>
          </w:p>
        </w:tc>
      </w:tr>
      <w:tr w:rsidR="0014602D" w:rsidTr="0014602D">
        <w:trPr>
          <w:trHeight w:val="472"/>
        </w:trPr>
        <w:tc>
          <w:tcPr>
            <w:tcW w:w="366" w:type="pct"/>
            <w:tcBorders>
              <w:top w:val="single" w:sz="4" w:space="0" w:color="auto"/>
              <w:left w:val="single" w:sz="4" w:space="0" w:color="auto"/>
              <w:bottom w:val="single" w:sz="4" w:space="0" w:color="auto"/>
              <w:right w:val="single" w:sz="4" w:space="0" w:color="auto"/>
            </w:tcBorders>
            <w:vAlign w:val="center"/>
            <w:hideMark/>
          </w:tcPr>
          <w:p w:rsidR="0014602D" w:rsidRDefault="0014602D" w:rsidP="006707D5">
            <w:pPr>
              <w:jc w:val="center"/>
              <w:rPr>
                <w:rFonts w:cs="Arial"/>
                <w:b/>
                <w:sz w:val="20"/>
                <w:szCs w:val="20"/>
              </w:rPr>
            </w:pPr>
            <w:r>
              <w:rPr>
                <w:rFonts w:cs="Arial"/>
                <w:b/>
                <w:sz w:val="20"/>
                <w:szCs w:val="20"/>
                <w:lang w:val="sr-Cyrl-RS"/>
              </w:rPr>
              <w:t>12</w:t>
            </w:r>
            <w:r>
              <w:rPr>
                <w:rFonts w:cs="Arial"/>
                <w:b/>
                <w:sz w:val="20"/>
                <w:szCs w:val="20"/>
              </w:rPr>
              <w:t>.</w:t>
            </w:r>
          </w:p>
        </w:tc>
        <w:tc>
          <w:tcPr>
            <w:tcW w:w="1741" w:type="pct"/>
            <w:tcBorders>
              <w:top w:val="single" w:sz="4" w:space="0" w:color="auto"/>
              <w:left w:val="single" w:sz="4" w:space="0" w:color="auto"/>
              <w:bottom w:val="single" w:sz="4" w:space="0" w:color="auto"/>
              <w:right w:val="single" w:sz="4" w:space="0" w:color="auto"/>
            </w:tcBorders>
            <w:hideMark/>
          </w:tcPr>
          <w:p w:rsidR="0014602D" w:rsidRPr="00825770" w:rsidRDefault="0014602D" w:rsidP="006707D5">
            <w:r w:rsidRPr="00825770">
              <w:t>Аргон 5.0</w:t>
            </w:r>
          </w:p>
        </w:tc>
        <w:tc>
          <w:tcPr>
            <w:tcW w:w="1067" w:type="pct"/>
            <w:tcBorders>
              <w:top w:val="single" w:sz="4" w:space="0" w:color="auto"/>
              <w:left w:val="single" w:sz="4" w:space="0" w:color="auto"/>
              <w:bottom w:val="single" w:sz="4" w:space="0" w:color="auto"/>
              <w:right w:val="single" w:sz="4" w:space="0" w:color="auto"/>
            </w:tcBorders>
          </w:tcPr>
          <w:p w:rsidR="0014602D" w:rsidRPr="006B0C79" w:rsidRDefault="006B0C79" w:rsidP="006B0C79">
            <w:pPr>
              <w:spacing w:before="0"/>
              <w:rPr>
                <w:sz w:val="16"/>
                <w:szCs w:val="16"/>
              </w:rPr>
            </w:pPr>
            <w:r w:rsidRPr="006B0C79">
              <w:rPr>
                <w:sz w:val="16"/>
                <w:szCs w:val="16"/>
              </w:rPr>
              <w:t>Квалитет чистоће гаса:  5.0</w:t>
            </w:r>
          </w:p>
        </w:tc>
        <w:tc>
          <w:tcPr>
            <w:tcW w:w="1143" w:type="pct"/>
            <w:tcBorders>
              <w:top w:val="single" w:sz="4" w:space="0" w:color="auto"/>
              <w:left w:val="single" w:sz="4" w:space="0" w:color="auto"/>
              <w:bottom w:val="single" w:sz="4" w:space="0" w:color="auto"/>
              <w:right w:val="single" w:sz="4" w:space="0" w:color="auto"/>
            </w:tcBorders>
            <w:hideMark/>
          </w:tcPr>
          <w:p w:rsidR="0014602D" w:rsidRDefault="0014602D" w:rsidP="006707D5">
            <w:r w:rsidRPr="00825770">
              <w:t>SRPS H.F1.014</w:t>
            </w:r>
          </w:p>
        </w:tc>
        <w:tc>
          <w:tcPr>
            <w:tcW w:w="682" w:type="pct"/>
            <w:tcBorders>
              <w:top w:val="single" w:sz="4" w:space="0" w:color="auto"/>
              <w:left w:val="single" w:sz="4" w:space="0" w:color="auto"/>
              <w:bottom w:val="single" w:sz="4" w:space="0" w:color="auto"/>
              <w:right w:val="single" w:sz="4" w:space="0" w:color="auto"/>
            </w:tcBorders>
            <w:vAlign w:val="center"/>
          </w:tcPr>
          <w:p w:rsidR="0014602D" w:rsidRPr="005F607A" w:rsidRDefault="0014602D" w:rsidP="006707D5">
            <w:pPr>
              <w:jc w:val="right"/>
              <w:rPr>
                <w:rFonts w:cs="Arial"/>
                <w:sz w:val="20"/>
                <w:szCs w:val="20"/>
                <w:lang w:val="sr-Cyrl-RS"/>
              </w:rPr>
            </w:pPr>
            <w:r>
              <w:rPr>
                <w:rFonts w:cs="Arial"/>
                <w:sz w:val="20"/>
                <w:szCs w:val="20"/>
                <w:lang w:val="sr-Cyrl-RS"/>
              </w:rPr>
              <w:t>600</w:t>
            </w:r>
          </w:p>
        </w:tc>
      </w:tr>
      <w:tr w:rsidR="0014602D" w:rsidTr="0014602D">
        <w:trPr>
          <w:trHeight w:val="472"/>
        </w:trPr>
        <w:tc>
          <w:tcPr>
            <w:tcW w:w="366" w:type="pct"/>
            <w:tcBorders>
              <w:top w:val="single" w:sz="4" w:space="0" w:color="auto"/>
              <w:left w:val="single" w:sz="4" w:space="0" w:color="auto"/>
              <w:bottom w:val="single" w:sz="4" w:space="0" w:color="auto"/>
              <w:right w:val="single" w:sz="4" w:space="0" w:color="auto"/>
            </w:tcBorders>
            <w:vAlign w:val="center"/>
          </w:tcPr>
          <w:p w:rsidR="0014602D" w:rsidRDefault="0014602D" w:rsidP="006707D5">
            <w:pPr>
              <w:jc w:val="center"/>
              <w:rPr>
                <w:rFonts w:cs="Arial"/>
                <w:b/>
                <w:sz w:val="20"/>
                <w:szCs w:val="20"/>
              </w:rPr>
            </w:pPr>
          </w:p>
        </w:tc>
        <w:tc>
          <w:tcPr>
            <w:tcW w:w="1741" w:type="pct"/>
            <w:tcBorders>
              <w:top w:val="single" w:sz="4" w:space="0" w:color="auto"/>
              <w:left w:val="single" w:sz="4" w:space="0" w:color="auto"/>
              <w:bottom w:val="single" w:sz="4" w:space="0" w:color="auto"/>
              <w:right w:val="single" w:sz="4" w:space="0" w:color="auto"/>
            </w:tcBorders>
            <w:vAlign w:val="center"/>
          </w:tcPr>
          <w:p w:rsidR="0014602D" w:rsidRPr="005F607A" w:rsidRDefault="0014602D" w:rsidP="00011848">
            <w:pPr>
              <w:ind w:right="15"/>
              <w:rPr>
                <w:rFonts w:cs="Arial"/>
                <w:lang w:val="sr-Cyrl-RS"/>
              </w:rPr>
            </w:pPr>
            <w:r>
              <w:rPr>
                <w:rFonts w:cs="Arial"/>
                <w:lang w:val="sr-Cyrl-RS"/>
              </w:rPr>
              <w:t>426/2017 локација ТЕК</w:t>
            </w:r>
          </w:p>
        </w:tc>
        <w:tc>
          <w:tcPr>
            <w:tcW w:w="1067" w:type="pct"/>
            <w:tcBorders>
              <w:top w:val="single" w:sz="4" w:space="0" w:color="auto"/>
              <w:left w:val="single" w:sz="4" w:space="0" w:color="auto"/>
              <w:bottom w:val="single" w:sz="4" w:space="0" w:color="auto"/>
              <w:right w:val="single" w:sz="4" w:space="0" w:color="auto"/>
            </w:tcBorders>
          </w:tcPr>
          <w:p w:rsidR="0014602D" w:rsidRDefault="0014602D" w:rsidP="006707D5">
            <w:pPr>
              <w:rPr>
                <w:rFonts w:cs="Arial"/>
                <w:sz w:val="20"/>
                <w:szCs w:val="20"/>
              </w:rPr>
            </w:pPr>
          </w:p>
        </w:tc>
        <w:tc>
          <w:tcPr>
            <w:tcW w:w="1143" w:type="pct"/>
            <w:tcBorders>
              <w:top w:val="single" w:sz="4" w:space="0" w:color="auto"/>
              <w:left w:val="single" w:sz="4" w:space="0" w:color="auto"/>
              <w:bottom w:val="single" w:sz="4" w:space="0" w:color="auto"/>
              <w:right w:val="single" w:sz="4" w:space="0" w:color="auto"/>
            </w:tcBorders>
            <w:vAlign w:val="center"/>
          </w:tcPr>
          <w:p w:rsidR="0014602D" w:rsidRDefault="0014602D" w:rsidP="006707D5">
            <w:pPr>
              <w:rPr>
                <w:rFonts w:cs="Arial"/>
                <w:sz w:val="20"/>
                <w:szCs w:val="20"/>
              </w:rPr>
            </w:pPr>
          </w:p>
        </w:tc>
        <w:tc>
          <w:tcPr>
            <w:tcW w:w="682" w:type="pct"/>
            <w:tcBorders>
              <w:top w:val="single" w:sz="4" w:space="0" w:color="auto"/>
              <w:left w:val="single" w:sz="4" w:space="0" w:color="auto"/>
              <w:bottom w:val="single" w:sz="4" w:space="0" w:color="auto"/>
              <w:right w:val="single" w:sz="4" w:space="0" w:color="auto"/>
            </w:tcBorders>
            <w:vAlign w:val="center"/>
          </w:tcPr>
          <w:p w:rsidR="0014602D" w:rsidRDefault="0014602D" w:rsidP="006707D5">
            <w:pPr>
              <w:jc w:val="right"/>
              <w:rPr>
                <w:rFonts w:cs="Arial"/>
                <w:sz w:val="20"/>
                <w:szCs w:val="20"/>
                <w:lang w:val="sr-Latn-CS"/>
              </w:rPr>
            </w:pPr>
          </w:p>
        </w:tc>
      </w:tr>
      <w:tr w:rsidR="0014602D" w:rsidTr="0014602D">
        <w:trPr>
          <w:trHeight w:val="472"/>
        </w:trPr>
        <w:tc>
          <w:tcPr>
            <w:tcW w:w="366" w:type="pct"/>
            <w:tcBorders>
              <w:top w:val="single" w:sz="4" w:space="0" w:color="auto"/>
              <w:left w:val="single" w:sz="4" w:space="0" w:color="auto"/>
              <w:bottom w:val="single" w:sz="4" w:space="0" w:color="auto"/>
              <w:right w:val="single" w:sz="4" w:space="0" w:color="auto"/>
            </w:tcBorders>
            <w:vAlign w:val="center"/>
          </w:tcPr>
          <w:p w:rsidR="0014602D" w:rsidRPr="005F607A" w:rsidRDefault="0014602D" w:rsidP="006707D5">
            <w:pPr>
              <w:jc w:val="center"/>
              <w:rPr>
                <w:rFonts w:cs="Arial"/>
                <w:b/>
                <w:sz w:val="20"/>
                <w:szCs w:val="20"/>
                <w:lang w:val="sr-Cyrl-RS"/>
              </w:rPr>
            </w:pPr>
            <w:r>
              <w:rPr>
                <w:rFonts w:cs="Arial"/>
                <w:b/>
                <w:sz w:val="20"/>
                <w:szCs w:val="20"/>
                <w:lang w:val="sr-Cyrl-RS"/>
              </w:rPr>
              <w:t>13.</w:t>
            </w:r>
          </w:p>
        </w:tc>
        <w:tc>
          <w:tcPr>
            <w:tcW w:w="1741" w:type="pct"/>
            <w:tcBorders>
              <w:top w:val="single" w:sz="4" w:space="0" w:color="auto"/>
              <w:left w:val="single" w:sz="4" w:space="0" w:color="auto"/>
              <w:bottom w:val="single" w:sz="4" w:space="0" w:color="auto"/>
              <w:right w:val="single" w:sz="4" w:space="0" w:color="auto"/>
            </w:tcBorders>
            <w:vAlign w:val="center"/>
          </w:tcPr>
          <w:p w:rsidR="0014602D" w:rsidRDefault="0014602D" w:rsidP="006707D5">
            <w:pPr>
              <w:ind w:right="15"/>
              <w:rPr>
                <w:rFonts w:cs="Arial"/>
              </w:rPr>
            </w:pPr>
            <w:r w:rsidRPr="005F607A">
              <w:rPr>
                <w:rFonts w:cs="Arial"/>
              </w:rPr>
              <w:t>Кисеоник 2.5</w:t>
            </w:r>
          </w:p>
        </w:tc>
        <w:tc>
          <w:tcPr>
            <w:tcW w:w="1067" w:type="pct"/>
            <w:tcBorders>
              <w:top w:val="single" w:sz="4" w:space="0" w:color="auto"/>
              <w:left w:val="single" w:sz="4" w:space="0" w:color="auto"/>
              <w:bottom w:val="single" w:sz="4" w:space="0" w:color="auto"/>
              <w:right w:val="single" w:sz="4" w:space="0" w:color="auto"/>
            </w:tcBorders>
          </w:tcPr>
          <w:p w:rsidR="006B0C79" w:rsidRPr="006B0C79" w:rsidRDefault="006B0C79" w:rsidP="006B0C79">
            <w:pPr>
              <w:spacing w:before="0"/>
              <w:rPr>
                <w:sz w:val="16"/>
                <w:szCs w:val="16"/>
              </w:rPr>
            </w:pPr>
            <w:r w:rsidRPr="006B0C79">
              <w:rPr>
                <w:sz w:val="16"/>
                <w:szCs w:val="16"/>
              </w:rPr>
              <w:t>Квалитет: 2.5</w:t>
            </w:r>
          </w:p>
          <w:p w:rsidR="006B0C79" w:rsidRPr="006B0C79" w:rsidRDefault="006B0C79" w:rsidP="006B0C79">
            <w:pPr>
              <w:spacing w:before="0"/>
              <w:rPr>
                <w:sz w:val="16"/>
                <w:szCs w:val="16"/>
              </w:rPr>
            </w:pPr>
            <w:r w:rsidRPr="006B0C79">
              <w:rPr>
                <w:sz w:val="16"/>
                <w:szCs w:val="16"/>
              </w:rPr>
              <w:t>О2 ≥ 99.5% vol.</w:t>
            </w:r>
          </w:p>
          <w:p w:rsidR="006B0C79" w:rsidRPr="006B0C79" w:rsidRDefault="006B0C79" w:rsidP="006B0C79">
            <w:pPr>
              <w:spacing w:before="0"/>
              <w:rPr>
                <w:sz w:val="16"/>
                <w:szCs w:val="16"/>
              </w:rPr>
            </w:pPr>
            <w:r w:rsidRPr="006B0C79">
              <w:rPr>
                <w:sz w:val="16"/>
                <w:szCs w:val="16"/>
              </w:rPr>
              <w:t>CO2 ≤ 0.0010% vol.</w:t>
            </w:r>
          </w:p>
          <w:p w:rsidR="006B0C79" w:rsidRPr="006B0C79" w:rsidRDefault="006B0C79" w:rsidP="006B0C79">
            <w:pPr>
              <w:spacing w:before="0"/>
              <w:rPr>
                <w:sz w:val="16"/>
                <w:szCs w:val="16"/>
              </w:rPr>
            </w:pPr>
            <w:r w:rsidRPr="006B0C79">
              <w:rPr>
                <w:sz w:val="16"/>
                <w:szCs w:val="16"/>
              </w:rPr>
              <w:t>CH ≤ 0.0020% vol.</w:t>
            </w:r>
          </w:p>
          <w:p w:rsidR="0014602D" w:rsidRPr="006B0C79" w:rsidRDefault="006B0C79" w:rsidP="006B0C79">
            <w:pPr>
              <w:spacing w:before="0"/>
              <w:rPr>
                <w:sz w:val="16"/>
                <w:szCs w:val="16"/>
              </w:rPr>
            </w:pPr>
            <w:r w:rsidRPr="006B0C79">
              <w:rPr>
                <w:sz w:val="16"/>
                <w:szCs w:val="16"/>
              </w:rPr>
              <w:lastRenderedPageBreak/>
              <w:t>H2O ≤ 0.0010% vol.</w:t>
            </w:r>
          </w:p>
        </w:tc>
        <w:tc>
          <w:tcPr>
            <w:tcW w:w="1143" w:type="pct"/>
            <w:tcBorders>
              <w:top w:val="single" w:sz="4" w:space="0" w:color="auto"/>
              <w:left w:val="single" w:sz="4" w:space="0" w:color="auto"/>
              <w:bottom w:val="single" w:sz="4" w:space="0" w:color="auto"/>
              <w:right w:val="single" w:sz="4" w:space="0" w:color="auto"/>
            </w:tcBorders>
            <w:vAlign w:val="center"/>
          </w:tcPr>
          <w:p w:rsidR="0014602D" w:rsidRDefault="0014602D" w:rsidP="006707D5">
            <w:pPr>
              <w:rPr>
                <w:rFonts w:cs="Arial"/>
                <w:sz w:val="20"/>
                <w:szCs w:val="20"/>
              </w:rPr>
            </w:pPr>
            <w:r w:rsidRPr="00825770">
              <w:lastRenderedPageBreak/>
              <w:t>SRPS H.F1.010</w:t>
            </w:r>
          </w:p>
        </w:tc>
        <w:tc>
          <w:tcPr>
            <w:tcW w:w="682" w:type="pct"/>
            <w:tcBorders>
              <w:top w:val="single" w:sz="4" w:space="0" w:color="auto"/>
              <w:left w:val="single" w:sz="4" w:space="0" w:color="auto"/>
              <w:bottom w:val="single" w:sz="4" w:space="0" w:color="auto"/>
              <w:right w:val="single" w:sz="4" w:space="0" w:color="auto"/>
            </w:tcBorders>
            <w:vAlign w:val="center"/>
          </w:tcPr>
          <w:p w:rsidR="0014602D" w:rsidRPr="005F607A" w:rsidRDefault="0014602D" w:rsidP="006707D5">
            <w:pPr>
              <w:jc w:val="right"/>
              <w:rPr>
                <w:rFonts w:cs="Arial"/>
                <w:sz w:val="20"/>
                <w:szCs w:val="20"/>
                <w:lang w:val="sr-Cyrl-RS"/>
              </w:rPr>
            </w:pPr>
            <w:r>
              <w:rPr>
                <w:rFonts w:cs="Arial"/>
                <w:sz w:val="20"/>
                <w:szCs w:val="20"/>
                <w:lang w:val="sr-Cyrl-RS"/>
              </w:rPr>
              <w:t>4.250</w:t>
            </w:r>
          </w:p>
        </w:tc>
      </w:tr>
      <w:tr w:rsidR="0014602D" w:rsidTr="0014602D">
        <w:trPr>
          <w:trHeight w:val="472"/>
        </w:trPr>
        <w:tc>
          <w:tcPr>
            <w:tcW w:w="366" w:type="pct"/>
            <w:tcBorders>
              <w:top w:val="single" w:sz="4" w:space="0" w:color="auto"/>
              <w:left w:val="single" w:sz="4" w:space="0" w:color="auto"/>
              <w:bottom w:val="single" w:sz="4" w:space="0" w:color="auto"/>
              <w:right w:val="single" w:sz="4" w:space="0" w:color="auto"/>
            </w:tcBorders>
            <w:vAlign w:val="center"/>
          </w:tcPr>
          <w:p w:rsidR="0014602D" w:rsidRPr="005F607A" w:rsidRDefault="0014602D" w:rsidP="006707D5">
            <w:pPr>
              <w:jc w:val="center"/>
              <w:rPr>
                <w:rFonts w:cs="Arial"/>
                <w:b/>
                <w:sz w:val="20"/>
                <w:szCs w:val="20"/>
                <w:lang w:val="sr-Cyrl-RS"/>
              </w:rPr>
            </w:pPr>
            <w:r>
              <w:rPr>
                <w:rFonts w:cs="Arial"/>
                <w:b/>
                <w:sz w:val="20"/>
                <w:szCs w:val="20"/>
                <w:lang w:val="sr-Cyrl-RS"/>
              </w:rPr>
              <w:lastRenderedPageBreak/>
              <w:t>14.</w:t>
            </w:r>
          </w:p>
        </w:tc>
        <w:tc>
          <w:tcPr>
            <w:tcW w:w="1741" w:type="pct"/>
            <w:tcBorders>
              <w:top w:val="single" w:sz="4" w:space="0" w:color="auto"/>
              <w:left w:val="single" w:sz="4" w:space="0" w:color="auto"/>
              <w:bottom w:val="single" w:sz="4" w:space="0" w:color="auto"/>
              <w:right w:val="single" w:sz="4" w:space="0" w:color="auto"/>
            </w:tcBorders>
          </w:tcPr>
          <w:p w:rsidR="0014602D" w:rsidRPr="006F032F" w:rsidRDefault="0014602D" w:rsidP="006707D5">
            <w:r w:rsidRPr="006F032F">
              <w:t>ацетилен 2.0</w:t>
            </w:r>
          </w:p>
        </w:tc>
        <w:tc>
          <w:tcPr>
            <w:tcW w:w="1067" w:type="pct"/>
            <w:tcBorders>
              <w:top w:val="single" w:sz="4" w:space="0" w:color="auto"/>
              <w:left w:val="single" w:sz="4" w:space="0" w:color="auto"/>
              <w:bottom w:val="single" w:sz="4" w:space="0" w:color="auto"/>
              <w:right w:val="single" w:sz="4" w:space="0" w:color="auto"/>
            </w:tcBorders>
          </w:tcPr>
          <w:p w:rsidR="006B0C79" w:rsidRPr="006B0C79" w:rsidRDefault="006B0C79" w:rsidP="006B0C79">
            <w:pPr>
              <w:spacing w:before="0"/>
              <w:rPr>
                <w:sz w:val="16"/>
                <w:szCs w:val="16"/>
              </w:rPr>
            </w:pPr>
            <w:r w:rsidRPr="006B0C79">
              <w:rPr>
                <w:sz w:val="16"/>
                <w:szCs w:val="16"/>
              </w:rPr>
              <w:t>Квалитет: 2.0</w:t>
            </w:r>
          </w:p>
          <w:p w:rsidR="006B0C79" w:rsidRPr="006B0C79" w:rsidRDefault="006B0C79" w:rsidP="006B0C79">
            <w:pPr>
              <w:spacing w:before="0"/>
              <w:rPr>
                <w:sz w:val="16"/>
                <w:szCs w:val="16"/>
              </w:rPr>
            </w:pPr>
            <w:r w:rsidRPr="006B0C79">
              <w:rPr>
                <w:sz w:val="16"/>
                <w:szCs w:val="16"/>
              </w:rPr>
              <w:t>C2H2 ≥ 99.0% vol.</w:t>
            </w:r>
          </w:p>
          <w:p w:rsidR="006B0C79" w:rsidRPr="006B0C79" w:rsidRDefault="006B0C79" w:rsidP="006B0C79">
            <w:pPr>
              <w:spacing w:before="0"/>
              <w:rPr>
                <w:sz w:val="16"/>
                <w:szCs w:val="16"/>
              </w:rPr>
            </w:pPr>
            <w:r w:rsidRPr="006B0C79">
              <w:rPr>
                <w:sz w:val="16"/>
                <w:szCs w:val="16"/>
              </w:rPr>
              <w:t>PH3 ≤ 0.03% vol.</w:t>
            </w:r>
          </w:p>
          <w:p w:rsidR="0014602D" w:rsidRPr="006B0C79" w:rsidRDefault="006B0C79" w:rsidP="006B0C79">
            <w:pPr>
              <w:spacing w:before="0"/>
              <w:rPr>
                <w:sz w:val="16"/>
                <w:szCs w:val="16"/>
              </w:rPr>
            </w:pPr>
            <w:r w:rsidRPr="006B0C79">
              <w:rPr>
                <w:sz w:val="16"/>
                <w:szCs w:val="16"/>
              </w:rPr>
              <w:t>H2S ≤ 0.03% vol.</w:t>
            </w:r>
          </w:p>
        </w:tc>
        <w:tc>
          <w:tcPr>
            <w:tcW w:w="1143" w:type="pct"/>
            <w:tcBorders>
              <w:top w:val="single" w:sz="4" w:space="0" w:color="auto"/>
              <w:left w:val="single" w:sz="4" w:space="0" w:color="auto"/>
              <w:bottom w:val="single" w:sz="4" w:space="0" w:color="auto"/>
              <w:right w:val="single" w:sz="4" w:space="0" w:color="auto"/>
            </w:tcBorders>
          </w:tcPr>
          <w:p w:rsidR="0014602D" w:rsidRDefault="0014602D" w:rsidP="006707D5">
            <w:r w:rsidRPr="006F032F">
              <w:t>SRPS H.F1.020</w:t>
            </w:r>
          </w:p>
        </w:tc>
        <w:tc>
          <w:tcPr>
            <w:tcW w:w="682" w:type="pct"/>
            <w:tcBorders>
              <w:top w:val="single" w:sz="4" w:space="0" w:color="auto"/>
              <w:left w:val="single" w:sz="4" w:space="0" w:color="auto"/>
              <w:bottom w:val="single" w:sz="4" w:space="0" w:color="auto"/>
              <w:right w:val="single" w:sz="4" w:space="0" w:color="auto"/>
            </w:tcBorders>
            <w:vAlign w:val="center"/>
          </w:tcPr>
          <w:p w:rsidR="0014602D" w:rsidRPr="005F607A" w:rsidRDefault="0014602D" w:rsidP="006707D5">
            <w:pPr>
              <w:jc w:val="right"/>
              <w:rPr>
                <w:rFonts w:cs="Arial"/>
                <w:sz w:val="20"/>
                <w:szCs w:val="20"/>
                <w:lang w:val="sr-Cyrl-RS"/>
              </w:rPr>
            </w:pPr>
            <w:r>
              <w:rPr>
                <w:rFonts w:cs="Arial"/>
                <w:sz w:val="20"/>
                <w:szCs w:val="20"/>
                <w:lang w:val="sr-Cyrl-RS"/>
              </w:rPr>
              <w:t>1.260</w:t>
            </w:r>
          </w:p>
        </w:tc>
      </w:tr>
      <w:tr w:rsidR="0014602D" w:rsidTr="0014602D">
        <w:trPr>
          <w:trHeight w:val="472"/>
        </w:trPr>
        <w:tc>
          <w:tcPr>
            <w:tcW w:w="366" w:type="pct"/>
            <w:tcBorders>
              <w:top w:val="single" w:sz="4" w:space="0" w:color="auto"/>
              <w:left w:val="single" w:sz="4" w:space="0" w:color="auto"/>
              <w:bottom w:val="single" w:sz="4" w:space="0" w:color="auto"/>
              <w:right w:val="single" w:sz="4" w:space="0" w:color="auto"/>
            </w:tcBorders>
            <w:vAlign w:val="center"/>
          </w:tcPr>
          <w:p w:rsidR="0014602D" w:rsidRPr="005F607A" w:rsidRDefault="0014602D" w:rsidP="006707D5">
            <w:pPr>
              <w:jc w:val="center"/>
              <w:rPr>
                <w:rFonts w:cs="Arial"/>
                <w:b/>
                <w:sz w:val="20"/>
                <w:szCs w:val="20"/>
                <w:lang w:val="sr-Cyrl-RS"/>
              </w:rPr>
            </w:pPr>
            <w:r>
              <w:rPr>
                <w:rFonts w:cs="Arial"/>
                <w:b/>
                <w:sz w:val="20"/>
                <w:szCs w:val="20"/>
                <w:lang w:val="sr-Cyrl-RS"/>
              </w:rPr>
              <w:t>15.</w:t>
            </w:r>
          </w:p>
        </w:tc>
        <w:tc>
          <w:tcPr>
            <w:tcW w:w="1741" w:type="pct"/>
            <w:tcBorders>
              <w:top w:val="single" w:sz="4" w:space="0" w:color="auto"/>
              <w:left w:val="single" w:sz="4" w:space="0" w:color="auto"/>
              <w:bottom w:val="single" w:sz="4" w:space="0" w:color="auto"/>
              <w:right w:val="single" w:sz="4" w:space="0" w:color="auto"/>
            </w:tcBorders>
          </w:tcPr>
          <w:p w:rsidR="0014602D" w:rsidRPr="0063250A" w:rsidRDefault="0014602D" w:rsidP="006707D5">
            <w:r w:rsidRPr="0063250A">
              <w:t>Аргон 5.0</w:t>
            </w:r>
          </w:p>
        </w:tc>
        <w:tc>
          <w:tcPr>
            <w:tcW w:w="1067" w:type="pct"/>
            <w:tcBorders>
              <w:top w:val="single" w:sz="4" w:space="0" w:color="auto"/>
              <w:left w:val="single" w:sz="4" w:space="0" w:color="auto"/>
              <w:bottom w:val="single" w:sz="4" w:space="0" w:color="auto"/>
              <w:right w:val="single" w:sz="4" w:space="0" w:color="auto"/>
            </w:tcBorders>
          </w:tcPr>
          <w:p w:rsidR="006B0C79" w:rsidRPr="006B0C79" w:rsidRDefault="006B0C79" w:rsidP="006B0C79">
            <w:pPr>
              <w:spacing w:before="0"/>
              <w:rPr>
                <w:sz w:val="16"/>
                <w:szCs w:val="16"/>
              </w:rPr>
            </w:pPr>
            <w:r w:rsidRPr="006B0C79">
              <w:rPr>
                <w:sz w:val="16"/>
                <w:szCs w:val="16"/>
              </w:rPr>
              <w:t>Квалитет: 5.0</w:t>
            </w:r>
          </w:p>
          <w:p w:rsidR="006B0C79" w:rsidRPr="006B0C79" w:rsidRDefault="006B0C79" w:rsidP="006B0C79">
            <w:pPr>
              <w:spacing w:before="0"/>
              <w:rPr>
                <w:sz w:val="16"/>
                <w:szCs w:val="16"/>
              </w:rPr>
            </w:pPr>
            <w:r w:rsidRPr="006B0C79">
              <w:rPr>
                <w:sz w:val="16"/>
                <w:szCs w:val="16"/>
              </w:rPr>
              <w:t>Ar ≥ 99.999% vol.</w:t>
            </w:r>
          </w:p>
          <w:p w:rsidR="006B0C79" w:rsidRPr="006B0C79" w:rsidRDefault="006B0C79" w:rsidP="006B0C79">
            <w:pPr>
              <w:spacing w:before="0"/>
              <w:rPr>
                <w:sz w:val="16"/>
                <w:szCs w:val="16"/>
              </w:rPr>
            </w:pPr>
            <w:r w:rsidRPr="006B0C79">
              <w:rPr>
                <w:sz w:val="16"/>
                <w:szCs w:val="16"/>
              </w:rPr>
              <w:t>O2 ≤ 0.0002% vol.</w:t>
            </w:r>
          </w:p>
          <w:p w:rsidR="006B0C79" w:rsidRPr="006B0C79" w:rsidRDefault="006B0C79" w:rsidP="006B0C79">
            <w:pPr>
              <w:spacing w:before="0"/>
              <w:rPr>
                <w:sz w:val="16"/>
                <w:szCs w:val="16"/>
              </w:rPr>
            </w:pPr>
            <w:r w:rsidRPr="006B0C79">
              <w:rPr>
                <w:sz w:val="16"/>
                <w:szCs w:val="16"/>
              </w:rPr>
              <w:t>CO2 ≤ 0.0001% vol.</w:t>
            </w:r>
          </w:p>
          <w:p w:rsidR="006B0C79" w:rsidRPr="006B0C79" w:rsidRDefault="006B0C79" w:rsidP="006B0C79">
            <w:pPr>
              <w:spacing w:before="0"/>
              <w:rPr>
                <w:sz w:val="16"/>
                <w:szCs w:val="16"/>
              </w:rPr>
            </w:pPr>
            <w:r w:rsidRPr="006B0C79">
              <w:rPr>
                <w:sz w:val="16"/>
                <w:szCs w:val="16"/>
              </w:rPr>
              <w:t>N2 ≤ 0.0005% vol.</w:t>
            </w:r>
          </w:p>
          <w:p w:rsidR="0014602D" w:rsidRPr="006B0C79" w:rsidRDefault="006B0C79" w:rsidP="006B0C79">
            <w:pPr>
              <w:spacing w:before="0"/>
              <w:rPr>
                <w:sz w:val="16"/>
                <w:szCs w:val="16"/>
              </w:rPr>
            </w:pPr>
            <w:r w:rsidRPr="006B0C79">
              <w:rPr>
                <w:sz w:val="16"/>
                <w:szCs w:val="16"/>
              </w:rPr>
              <w:t>H2 ≤ 0.0002% vol.</w:t>
            </w:r>
          </w:p>
        </w:tc>
        <w:tc>
          <w:tcPr>
            <w:tcW w:w="1143" w:type="pct"/>
            <w:tcBorders>
              <w:top w:val="single" w:sz="4" w:space="0" w:color="auto"/>
              <w:left w:val="single" w:sz="4" w:space="0" w:color="auto"/>
              <w:bottom w:val="single" w:sz="4" w:space="0" w:color="auto"/>
              <w:right w:val="single" w:sz="4" w:space="0" w:color="auto"/>
            </w:tcBorders>
          </w:tcPr>
          <w:p w:rsidR="0014602D" w:rsidRDefault="0014602D" w:rsidP="006707D5">
            <w:r w:rsidRPr="0063250A">
              <w:t>SRPS H.F1.014</w:t>
            </w:r>
          </w:p>
        </w:tc>
        <w:tc>
          <w:tcPr>
            <w:tcW w:w="682" w:type="pct"/>
            <w:tcBorders>
              <w:top w:val="single" w:sz="4" w:space="0" w:color="auto"/>
              <w:left w:val="single" w:sz="4" w:space="0" w:color="auto"/>
              <w:bottom w:val="single" w:sz="4" w:space="0" w:color="auto"/>
              <w:right w:val="single" w:sz="4" w:space="0" w:color="auto"/>
            </w:tcBorders>
            <w:vAlign w:val="center"/>
          </w:tcPr>
          <w:p w:rsidR="0014602D" w:rsidRPr="001C3211" w:rsidRDefault="0014602D" w:rsidP="006707D5">
            <w:pPr>
              <w:jc w:val="right"/>
              <w:rPr>
                <w:rFonts w:cs="Arial"/>
                <w:sz w:val="20"/>
                <w:szCs w:val="20"/>
                <w:lang w:val="sr-Cyrl-RS"/>
              </w:rPr>
            </w:pPr>
            <w:r w:rsidRPr="001C3211">
              <w:rPr>
                <w:rFonts w:cs="Arial"/>
                <w:sz w:val="20"/>
                <w:szCs w:val="20"/>
                <w:lang w:val="sr-Cyrl-RS"/>
              </w:rPr>
              <w:t>315</w:t>
            </w:r>
          </w:p>
        </w:tc>
      </w:tr>
      <w:tr w:rsidR="0014602D" w:rsidTr="0014602D">
        <w:trPr>
          <w:trHeight w:val="472"/>
        </w:trPr>
        <w:tc>
          <w:tcPr>
            <w:tcW w:w="366" w:type="pct"/>
            <w:tcBorders>
              <w:top w:val="single" w:sz="4" w:space="0" w:color="auto"/>
              <w:left w:val="single" w:sz="4" w:space="0" w:color="auto"/>
              <w:bottom w:val="single" w:sz="4" w:space="0" w:color="auto"/>
              <w:right w:val="single" w:sz="4" w:space="0" w:color="auto"/>
            </w:tcBorders>
            <w:vAlign w:val="center"/>
          </w:tcPr>
          <w:p w:rsidR="0014602D" w:rsidRPr="005F607A" w:rsidRDefault="0014602D" w:rsidP="006707D5">
            <w:pPr>
              <w:jc w:val="center"/>
              <w:rPr>
                <w:rFonts w:cs="Arial"/>
                <w:b/>
                <w:sz w:val="20"/>
                <w:szCs w:val="20"/>
                <w:lang w:val="sr-Cyrl-RS"/>
              </w:rPr>
            </w:pPr>
            <w:r>
              <w:rPr>
                <w:rFonts w:cs="Arial"/>
                <w:b/>
                <w:sz w:val="20"/>
                <w:szCs w:val="20"/>
                <w:lang w:val="sr-Cyrl-RS"/>
              </w:rPr>
              <w:t>16.</w:t>
            </w:r>
          </w:p>
        </w:tc>
        <w:tc>
          <w:tcPr>
            <w:tcW w:w="1741" w:type="pct"/>
            <w:tcBorders>
              <w:top w:val="single" w:sz="4" w:space="0" w:color="auto"/>
              <w:left w:val="single" w:sz="4" w:space="0" w:color="auto"/>
              <w:bottom w:val="single" w:sz="4" w:space="0" w:color="auto"/>
              <w:right w:val="single" w:sz="4" w:space="0" w:color="auto"/>
            </w:tcBorders>
          </w:tcPr>
          <w:p w:rsidR="0014602D" w:rsidRPr="006216A7" w:rsidRDefault="0014602D" w:rsidP="006707D5">
            <w:pPr>
              <w:rPr>
                <w:lang w:val="sr-Cyrl-RS"/>
              </w:rPr>
            </w:pPr>
            <w:r w:rsidRPr="006E247F">
              <w:t>Азот</w:t>
            </w:r>
            <w:r>
              <w:rPr>
                <w:lang w:val="sr-Cyrl-RS"/>
              </w:rPr>
              <w:t xml:space="preserve"> 4.5</w:t>
            </w:r>
          </w:p>
        </w:tc>
        <w:tc>
          <w:tcPr>
            <w:tcW w:w="1067" w:type="pct"/>
            <w:tcBorders>
              <w:top w:val="single" w:sz="4" w:space="0" w:color="auto"/>
              <w:left w:val="single" w:sz="4" w:space="0" w:color="auto"/>
              <w:bottom w:val="single" w:sz="4" w:space="0" w:color="auto"/>
              <w:right w:val="single" w:sz="4" w:space="0" w:color="auto"/>
            </w:tcBorders>
          </w:tcPr>
          <w:p w:rsidR="006B0C79" w:rsidRPr="006B0C79" w:rsidRDefault="006B0C79" w:rsidP="006B0C79">
            <w:pPr>
              <w:spacing w:before="0"/>
              <w:rPr>
                <w:sz w:val="16"/>
                <w:szCs w:val="16"/>
              </w:rPr>
            </w:pPr>
            <w:r w:rsidRPr="006B0C79">
              <w:rPr>
                <w:sz w:val="16"/>
                <w:szCs w:val="16"/>
              </w:rPr>
              <w:t>Квалитет: 4.5</w:t>
            </w:r>
          </w:p>
          <w:p w:rsidR="006B0C79" w:rsidRPr="006B0C79" w:rsidRDefault="006B0C79" w:rsidP="006B0C79">
            <w:pPr>
              <w:spacing w:before="0"/>
              <w:rPr>
                <w:sz w:val="16"/>
                <w:szCs w:val="16"/>
              </w:rPr>
            </w:pPr>
            <w:r w:rsidRPr="006B0C79">
              <w:rPr>
                <w:sz w:val="16"/>
                <w:szCs w:val="16"/>
              </w:rPr>
              <w:t>N2 ≥ 99.995% vol.</w:t>
            </w:r>
          </w:p>
          <w:p w:rsidR="006B0C79" w:rsidRPr="006B0C79" w:rsidRDefault="006B0C79" w:rsidP="006B0C79">
            <w:pPr>
              <w:spacing w:before="0"/>
              <w:rPr>
                <w:sz w:val="16"/>
                <w:szCs w:val="16"/>
              </w:rPr>
            </w:pPr>
            <w:r w:rsidRPr="006B0C79">
              <w:rPr>
                <w:sz w:val="16"/>
                <w:szCs w:val="16"/>
              </w:rPr>
              <w:t>O2 ≤ 0.0010% vol.</w:t>
            </w:r>
          </w:p>
          <w:p w:rsidR="0014602D" w:rsidRPr="006B0C79" w:rsidRDefault="006B0C79" w:rsidP="006B0C79">
            <w:pPr>
              <w:spacing w:before="0"/>
              <w:rPr>
                <w:sz w:val="16"/>
                <w:szCs w:val="16"/>
              </w:rPr>
            </w:pPr>
            <w:r w:rsidRPr="006B0C79">
              <w:rPr>
                <w:sz w:val="16"/>
                <w:szCs w:val="16"/>
              </w:rPr>
              <w:t>H2О ≤ 0.0010% vol.</w:t>
            </w:r>
          </w:p>
        </w:tc>
        <w:tc>
          <w:tcPr>
            <w:tcW w:w="1143" w:type="pct"/>
            <w:tcBorders>
              <w:top w:val="single" w:sz="4" w:space="0" w:color="auto"/>
              <w:left w:val="single" w:sz="4" w:space="0" w:color="auto"/>
              <w:bottom w:val="single" w:sz="4" w:space="0" w:color="auto"/>
              <w:right w:val="single" w:sz="4" w:space="0" w:color="auto"/>
            </w:tcBorders>
          </w:tcPr>
          <w:p w:rsidR="0014602D" w:rsidRDefault="0014602D" w:rsidP="006707D5">
            <w:r w:rsidRPr="006E247F">
              <w:t>SRPS H.F1.012</w:t>
            </w:r>
          </w:p>
        </w:tc>
        <w:tc>
          <w:tcPr>
            <w:tcW w:w="682" w:type="pct"/>
            <w:tcBorders>
              <w:top w:val="single" w:sz="4" w:space="0" w:color="auto"/>
              <w:left w:val="single" w:sz="4" w:space="0" w:color="auto"/>
              <w:bottom w:val="single" w:sz="4" w:space="0" w:color="auto"/>
              <w:right w:val="single" w:sz="4" w:space="0" w:color="auto"/>
            </w:tcBorders>
          </w:tcPr>
          <w:p w:rsidR="0014602D" w:rsidRPr="001C3211" w:rsidRDefault="0014602D" w:rsidP="006707D5">
            <w:pPr>
              <w:jc w:val="right"/>
              <w:rPr>
                <w:lang w:val="sr-Cyrl-RS"/>
              </w:rPr>
            </w:pPr>
            <w:r w:rsidRPr="001C3211">
              <w:rPr>
                <w:lang w:val="sr-Cyrl-RS"/>
              </w:rPr>
              <w:t>187,5</w:t>
            </w:r>
          </w:p>
        </w:tc>
      </w:tr>
      <w:tr w:rsidR="0014602D" w:rsidTr="0014602D">
        <w:trPr>
          <w:trHeight w:val="472"/>
        </w:trPr>
        <w:tc>
          <w:tcPr>
            <w:tcW w:w="366" w:type="pct"/>
            <w:tcBorders>
              <w:top w:val="single" w:sz="4" w:space="0" w:color="auto"/>
              <w:left w:val="single" w:sz="4" w:space="0" w:color="auto"/>
              <w:bottom w:val="single" w:sz="4" w:space="0" w:color="auto"/>
              <w:right w:val="single" w:sz="4" w:space="0" w:color="auto"/>
            </w:tcBorders>
            <w:vAlign w:val="center"/>
          </w:tcPr>
          <w:p w:rsidR="0014602D" w:rsidRPr="005F607A" w:rsidRDefault="0014602D" w:rsidP="006707D5">
            <w:pPr>
              <w:jc w:val="center"/>
              <w:rPr>
                <w:rFonts w:cs="Arial"/>
                <w:b/>
                <w:sz w:val="20"/>
                <w:szCs w:val="20"/>
                <w:lang w:val="sr-Cyrl-RS"/>
              </w:rPr>
            </w:pPr>
            <w:r>
              <w:rPr>
                <w:rFonts w:cs="Arial"/>
                <w:b/>
                <w:sz w:val="20"/>
                <w:szCs w:val="20"/>
                <w:lang w:val="sr-Cyrl-RS"/>
              </w:rPr>
              <w:t>17.</w:t>
            </w:r>
          </w:p>
        </w:tc>
        <w:tc>
          <w:tcPr>
            <w:tcW w:w="1741" w:type="pct"/>
            <w:tcBorders>
              <w:top w:val="single" w:sz="4" w:space="0" w:color="auto"/>
              <w:left w:val="single" w:sz="4" w:space="0" w:color="auto"/>
              <w:bottom w:val="single" w:sz="4" w:space="0" w:color="auto"/>
              <w:right w:val="single" w:sz="4" w:space="0" w:color="auto"/>
            </w:tcBorders>
          </w:tcPr>
          <w:p w:rsidR="0014602D" w:rsidRPr="006216A7" w:rsidRDefault="0014602D" w:rsidP="00E90EB4">
            <w:pPr>
              <w:rPr>
                <w:lang w:val="sr-Cyrl-RS"/>
              </w:rPr>
            </w:pPr>
            <w:r w:rsidRPr="002135EF">
              <w:t>Водо</w:t>
            </w:r>
            <w:r>
              <w:rPr>
                <w:lang w:val="sr-Cyrl-RS"/>
              </w:rPr>
              <w:t>ни</w:t>
            </w:r>
            <w:r w:rsidRPr="002135EF">
              <w:t>к</w:t>
            </w:r>
            <w:r>
              <w:rPr>
                <w:lang w:val="sr-Cyrl-RS"/>
              </w:rPr>
              <w:t xml:space="preserve"> 3.0</w:t>
            </w:r>
          </w:p>
        </w:tc>
        <w:tc>
          <w:tcPr>
            <w:tcW w:w="1067" w:type="pct"/>
            <w:tcBorders>
              <w:top w:val="single" w:sz="4" w:space="0" w:color="auto"/>
              <w:left w:val="single" w:sz="4" w:space="0" w:color="auto"/>
              <w:bottom w:val="single" w:sz="4" w:space="0" w:color="auto"/>
              <w:right w:val="single" w:sz="4" w:space="0" w:color="auto"/>
            </w:tcBorders>
          </w:tcPr>
          <w:p w:rsidR="006B0C79" w:rsidRPr="006B0C79" w:rsidRDefault="006B0C79" w:rsidP="006B0C79">
            <w:pPr>
              <w:spacing w:before="0"/>
              <w:rPr>
                <w:sz w:val="16"/>
                <w:szCs w:val="16"/>
              </w:rPr>
            </w:pPr>
            <w:r w:rsidRPr="006B0C79">
              <w:rPr>
                <w:sz w:val="16"/>
                <w:szCs w:val="16"/>
              </w:rPr>
              <w:t>Квалитет: 3.0</w:t>
            </w:r>
          </w:p>
          <w:p w:rsidR="006B0C79" w:rsidRPr="006B0C79" w:rsidRDefault="006B0C79" w:rsidP="006B0C79">
            <w:pPr>
              <w:spacing w:before="0"/>
              <w:rPr>
                <w:sz w:val="16"/>
                <w:szCs w:val="16"/>
              </w:rPr>
            </w:pPr>
            <w:r w:rsidRPr="006B0C79">
              <w:rPr>
                <w:sz w:val="16"/>
                <w:szCs w:val="16"/>
              </w:rPr>
              <w:t>H2 ≥ 99.999% vol.</w:t>
            </w:r>
          </w:p>
          <w:p w:rsidR="006B0C79" w:rsidRPr="006B0C79" w:rsidRDefault="006B0C79" w:rsidP="006B0C79">
            <w:pPr>
              <w:spacing w:before="0"/>
              <w:rPr>
                <w:sz w:val="16"/>
                <w:szCs w:val="16"/>
              </w:rPr>
            </w:pPr>
            <w:r w:rsidRPr="006B0C79">
              <w:rPr>
                <w:sz w:val="16"/>
                <w:szCs w:val="16"/>
              </w:rPr>
              <w:t>O2 ≤ 0.0002% vol.</w:t>
            </w:r>
          </w:p>
          <w:p w:rsidR="006B0C79" w:rsidRPr="006B0C79" w:rsidRDefault="006B0C79" w:rsidP="006B0C79">
            <w:pPr>
              <w:spacing w:before="0"/>
              <w:rPr>
                <w:sz w:val="16"/>
                <w:szCs w:val="16"/>
              </w:rPr>
            </w:pPr>
            <w:r w:rsidRPr="006B0C79">
              <w:rPr>
                <w:sz w:val="16"/>
                <w:szCs w:val="16"/>
              </w:rPr>
              <w:t>N2 ≤ 0.0005% vol.</w:t>
            </w:r>
          </w:p>
          <w:p w:rsidR="0014602D" w:rsidRPr="006B0C79" w:rsidRDefault="006B0C79" w:rsidP="006B0C79">
            <w:pPr>
              <w:spacing w:before="0"/>
              <w:rPr>
                <w:sz w:val="16"/>
                <w:szCs w:val="16"/>
              </w:rPr>
            </w:pPr>
            <w:r w:rsidRPr="006B0C79">
              <w:rPr>
                <w:sz w:val="16"/>
                <w:szCs w:val="16"/>
              </w:rPr>
              <w:t>H2О ≤ 0.0003% vol.</w:t>
            </w:r>
          </w:p>
        </w:tc>
        <w:tc>
          <w:tcPr>
            <w:tcW w:w="1143" w:type="pct"/>
            <w:tcBorders>
              <w:top w:val="single" w:sz="4" w:space="0" w:color="auto"/>
              <w:left w:val="single" w:sz="4" w:space="0" w:color="auto"/>
              <w:bottom w:val="single" w:sz="4" w:space="0" w:color="auto"/>
              <w:right w:val="single" w:sz="4" w:space="0" w:color="auto"/>
            </w:tcBorders>
          </w:tcPr>
          <w:p w:rsidR="0014602D" w:rsidRDefault="0014602D" w:rsidP="006707D5">
            <w:r w:rsidRPr="002135EF">
              <w:t xml:space="preserve">SRPS H.F1.018                                                                      </w:t>
            </w:r>
          </w:p>
        </w:tc>
        <w:tc>
          <w:tcPr>
            <w:tcW w:w="682" w:type="pct"/>
            <w:tcBorders>
              <w:top w:val="single" w:sz="4" w:space="0" w:color="auto"/>
              <w:left w:val="single" w:sz="4" w:space="0" w:color="auto"/>
              <w:bottom w:val="single" w:sz="4" w:space="0" w:color="auto"/>
              <w:right w:val="single" w:sz="4" w:space="0" w:color="auto"/>
            </w:tcBorders>
            <w:vAlign w:val="center"/>
          </w:tcPr>
          <w:p w:rsidR="0014602D" w:rsidRPr="005F607A" w:rsidRDefault="00881A4F" w:rsidP="006707D5">
            <w:pPr>
              <w:jc w:val="right"/>
              <w:rPr>
                <w:rFonts w:cs="Arial"/>
                <w:sz w:val="20"/>
                <w:szCs w:val="20"/>
                <w:lang w:val="sr-Cyrl-RS"/>
              </w:rPr>
            </w:pPr>
            <w:r>
              <w:rPr>
                <w:rFonts w:cs="Arial"/>
                <w:sz w:val="20"/>
                <w:szCs w:val="20"/>
                <w:lang w:val="sr-Cyrl-RS"/>
              </w:rPr>
              <w:t>483</w:t>
            </w:r>
          </w:p>
        </w:tc>
      </w:tr>
      <w:tr w:rsidR="0014602D" w:rsidTr="0014602D">
        <w:trPr>
          <w:trHeight w:val="472"/>
        </w:trPr>
        <w:tc>
          <w:tcPr>
            <w:tcW w:w="366" w:type="pct"/>
            <w:tcBorders>
              <w:top w:val="single" w:sz="4" w:space="0" w:color="auto"/>
              <w:left w:val="single" w:sz="4" w:space="0" w:color="auto"/>
              <w:bottom w:val="single" w:sz="4" w:space="0" w:color="auto"/>
              <w:right w:val="single" w:sz="4" w:space="0" w:color="auto"/>
            </w:tcBorders>
            <w:vAlign w:val="center"/>
          </w:tcPr>
          <w:p w:rsidR="0014602D" w:rsidRDefault="0014602D" w:rsidP="006707D5">
            <w:pPr>
              <w:jc w:val="center"/>
              <w:rPr>
                <w:rFonts w:cs="Arial"/>
                <w:b/>
                <w:sz w:val="20"/>
                <w:szCs w:val="20"/>
                <w:lang w:val="sr-Cyrl-RS"/>
              </w:rPr>
            </w:pPr>
            <w:r>
              <w:rPr>
                <w:rFonts w:cs="Arial"/>
                <w:b/>
                <w:sz w:val="20"/>
                <w:szCs w:val="20"/>
                <w:lang w:val="sr-Cyrl-RS"/>
              </w:rPr>
              <w:t>18.</w:t>
            </w:r>
          </w:p>
        </w:tc>
        <w:tc>
          <w:tcPr>
            <w:tcW w:w="1741" w:type="pct"/>
            <w:tcBorders>
              <w:top w:val="single" w:sz="4" w:space="0" w:color="auto"/>
              <w:left w:val="single" w:sz="4" w:space="0" w:color="auto"/>
              <w:bottom w:val="single" w:sz="4" w:space="0" w:color="auto"/>
              <w:right w:val="single" w:sz="4" w:space="0" w:color="auto"/>
            </w:tcBorders>
          </w:tcPr>
          <w:p w:rsidR="0014602D" w:rsidRPr="006216A7" w:rsidRDefault="0014602D" w:rsidP="007B5C31">
            <w:pPr>
              <w:rPr>
                <w:lang w:val="sr-Cyrl-RS"/>
              </w:rPr>
            </w:pPr>
            <w:r w:rsidRPr="00A05C6C">
              <w:t>Уг</w:t>
            </w:r>
            <w:r>
              <w:rPr>
                <w:lang w:val="sr-Cyrl-RS"/>
              </w:rPr>
              <w:t>љ</w:t>
            </w:r>
            <w:r w:rsidRPr="00A05C6C">
              <w:t>ен диоксид</w:t>
            </w:r>
            <w:r>
              <w:rPr>
                <w:lang w:val="sr-Cyrl-RS"/>
              </w:rPr>
              <w:t xml:space="preserve"> 3.8</w:t>
            </w:r>
          </w:p>
        </w:tc>
        <w:tc>
          <w:tcPr>
            <w:tcW w:w="1067" w:type="pct"/>
            <w:tcBorders>
              <w:top w:val="single" w:sz="4" w:space="0" w:color="auto"/>
              <w:left w:val="single" w:sz="4" w:space="0" w:color="auto"/>
              <w:bottom w:val="single" w:sz="4" w:space="0" w:color="auto"/>
              <w:right w:val="single" w:sz="4" w:space="0" w:color="auto"/>
            </w:tcBorders>
          </w:tcPr>
          <w:p w:rsidR="006B0C79" w:rsidRPr="006B0C79" w:rsidRDefault="006B0C79" w:rsidP="006B0C79">
            <w:pPr>
              <w:spacing w:before="0"/>
              <w:rPr>
                <w:sz w:val="16"/>
                <w:szCs w:val="16"/>
              </w:rPr>
            </w:pPr>
            <w:r w:rsidRPr="006B0C79">
              <w:rPr>
                <w:sz w:val="16"/>
                <w:szCs w:val="16"/>
              </w:rPr>
              <w:t>Квалитет: 3.8</w:t>
            </w:r>
          </w:p>
          <w:p w:rsidR="006B0C79" w:rsidRPr="006B0C79" w:rsidRDefault="006B0C79" w:rsidP="006B0C79">
            <w:pPr>
              <w:spacing w:before="0"/>
              <w:rPr>
                <w:sz w:val="16"/>
                <w:szCs w:val="16"/>
              </w:rPr>
            </w:pPr>
            <w:r w:rsidRPr="006B0C79">
              <w:rPr>
                <w:sz w:val="16"/>
                <w:szCs w:val="16"/>
              </w:rPr>
              <w:t>CО2 ≥ 99.98% vol.</w:t>
            </w:r>
          </w:p>
          <w:p w:rsidR="006B0C79" w:rsidRPr="006B0C79" w:rsidRDefault="006B0C79" w:rsidP="006B0C79">
            <w:pPr>
              <w:spacing w:before="0"/>
              <w:rPr>
                <w:sz w:val="16"/>
                <w:szCs w:val="16"/>
              </w:rPr>
            </w:pPr>
            <w:r w:rsidRPr="006B0C79">
              <w:rPr>
                <w:sz w:val="16"/>
                <w:szCs w:val="16"/>
              </w:rPr>
              <w:t>H2О ≤ 0.01% vol.</w:t>
            </w:r>
          </w:p>
          <w:p w:rsidR="0014602D" w:rsidRPr="006B0C79" w:rsidRDefault="006B0C79" w:rsidP="006B0C79">
            <w:pPr>
              <w:spacing w:before="0"/>
              <w:rPr>
                <w:sz w:val="16"/>
                <w:szCs w:val="16"/>
              </w:rPr>
            </w:pPr>
            <w:r w:rsidRPr="006B0C79">
              <w:rPr>
                <w:sz w:val="16"/>
                <w:szCs w:val="16"/>
              </w:rPr>
              <w:t>О2 ≤ 0.005% vol.</w:t>
            </w:r>
          </w:p>
        </w:tc>
        <w:tc>
          <w:tcPr>
            <w:tcW w:w="1143" w:type="pct"/>
            <w:tcBorders>
              <w:top w:val="single" w:sz="4" w:space="0" w:color="auto"/>
              <w:left w:val="single" w:sz="4" w:space="0" w:color="auto"/>
              <w:bottom w:val="single" w:sz="4" w:space="0" w:color="auto"/>
              <w:right w:val="single" w:sz="4" w:space="0" w:color="auto"/>
            </w:tcBorders>
          </w:tcPr>
          <w:p w:rsidR="0014602D" w:rsidRDefault="0014602D" w:rsidP="006707D5">
            <w:r w:rsidRPr="00A05C6C">
              <w:t>SRPS H.F1.016</w:t>
            </w:r>
          </w:p>
        </w:tc>
        <w:tc>
          <w:tcPr>
            <w:tcW w:w="682" w:type="pct"/>
            <w:tcBorders>
              <w:top w:val="single" w:sz="4" w:space="0" w:color="auto"/>
              <w:left w:val="single" w:sz="4" w:space="0" w:color="auto"/>
              <w:bottom w:val="single" w:sz="4" w:space="0" w:color="auto"/>
              <w:right w:val="single" w:sz="4" w:space="0" w:color="auto"/>
            </w:tcBorders>
            <w:vAlign w:val="center"/>
          </w:tcPr>
          <w:p w:rsidR="0014602D" w:rsidRDefault="0014602D" w:rsidP="006707D5">
            <w:pPr>
              <w:jc w:val="right"/>
              <w:rPr>
                <w:rFonts w:cs="Arial"/>
                <w:sz w:val="20"/>
                <w:szCs w:val="20"/>
                <w:lang w:val="sr-Cyrl-RS"/>
              </w:rPr>
            </w:pPr>
            <w:r>
              <w:rPr>
                <w:rFonts w:cs="Arial"/>
                <w:sz w:val="20"/>
                <w:szCs w:val="20"/>
                <w:lang w:val="sr-Cyrl-RS"/>
              </w:rPr>
              <w:t>3.000</w:t>
            </w:r>
          </w:p>
        </w:tc>
      </w:tr>
      <w:tr w:rsidR="0014602D" w:rsidTr="0014602D">
        <w:trPr>
          <w:trHeight w:val="472"/>
        </w:trPr>
        <w:tc>
          <w:tcPr>
            <w:tcW w:w="366" w:type="pct"/>
            <w:tcBorders>
              <w:top w:val="single" w:sz="4" w:space="0" w:color="auto"/>
              <w:left w:val="single" w:sz="4" w:space="0" w:color="auto"/>
              <w:bottom w:val="single" w:sz="4" w:space="0" w:color="auto"/>
              <w:right w:val="single" w:sz="4" w:space="0" w:color="auto"/>
            </w:tcBorders>
            <w:vAlign w:val="center"/>
          </w:tcPr>
          <w:p w:rsidR="0014602D" w:rsidRDefault="0014602D" w:rsidP="006707D5">
            <w:pPr>
              <w:jc w:val="center"/>
              <w:rPr>
                <w:rFonts w:cs="Arial"/>
                <w:b/>
                <w:sz w:val="20"/>
                <w:szCs w:val="20"/>
                <w:lang w:val="sr-Cyrl-RS"/>
              </w:rPr>
            </w:pPr>
          </w:p>
        </w:tc>
        <w:tc>
          <w:tcPr>
            <w:tcW w:w="1741" w:type="pct"/>
            <w:tcBorders>
              <w:top w:val="single" w:sz="4" w:space="0" w:color="auto"/>
              <w:left w:val="single" w:sz="4" w:space="0" w:color="auto"/>
              <w:bottom w:val="single" w:sz="4" w:space="0" w:color="auto"/>
              <w:right w:val="single" w:sz="4" w:space="0" w:color="auto"/>
            </w:tcBorders>
          </w:tcPr>
          <w:p w:rsidR="0014602D" w:rsidRPr="009432EE" w:rsidRDefault="0014602D" w:rsidP="006707D5">
            <w:pPr>
              <w:rPr>
                <w:lang w:val="sr-Cyrl-RS"/>
              </w:rPr>
            </w:pPr>
            <w:r>
              <w:rPr>
                <w:lang w:val="sr-Cyrl-RS"/>
              </w:rPr>
              <w:t>476/2017 локација ТЕМ</w:t>
            </w:r>
          </w:p>
        </w:tc>
        <w:tc>
          <w:tcPr>
            <w:tcW w:w="1067" w:type="pct"/>
            <w:tcBorders>
              <w:top w:val="single" w:sz="4" w:space="0" w:color="auto"/>
              <w:left w:val="single" w:sz="4" w:space="0" w:color="auto"/>
              <w:bottom w:val="single" w:sz="4" w:space="0" w:color="auto"/>
              <w:right w:val="single" w:sz="4" w:space="0" w:color="auto"/>
            </w:tcBorders>
          </w:tcPr>
          <w:p w:rsidR="0014602D" w:rsidRPr="00A05C6C" w:rsidRDefault="0014602D" w:rsidP="006707D5"/>
        </w:tc>
        <w:tc>
          <w:tcPr>
            <w:tcW w:w="1143" w:type="pct"/>
            <w:tcBorders>
              <w:top w:val="single" w:sz="4" w:space="0" w:color="auto"/>
              <w:left w:val="single" w:sz="4" w:space="0" w:color="auto"/>
              <w:bottom w:val="single" w:sz="4" w:space="0" w:color="auto"/>
              <w:right w:val="single" w:sz="4" w:space="0" w:color="auto"/>
            </w:tcBorders>
          </w:tcPr>
          <w:p w:rsidR="0014602D" w:rsidRPr="00A05C6C" w:rsidRDefault="0014602D" w:rsidP="006707D5"/>
        </w:tc>
        <w:tc>
          <w:tcPr>
            <w:tcW w:w="682" w:type="pct"/>
            <w:tcBorders>
              <w:top w:val="single" w:sz="4" w:space="0" w:color="auto"/>
              <w:left w:val="single" w:sz="4" w:space="0" w:color="auto"/>
              <w:bottom w:val="single" w:sz="4" w:space="0" w:color="auto"/>
              <w:right w:val="single" w:sz="4" w:space="0" w:color="auto"/>
            </w:tcBorders>
            <w:vAlign w:val="center"/>
          </w:tcPr>
          <w:p w:rsidR="0014602D" w:rsidRDefault="0014602D" w:rsidP="006707D5">
            <w:pPr>
              <w:jc w:val="right"/>
              <w:rPr>
                <w:rFonts w:cs="Arial"/>
                <w:sz w:val="20"/>
                <w:szCs w:val="20"/>
                <w:lang w:val="sr-Cyrl-RS"/>
              </w:rPr>
            </w:pPr>
          </w:p>
        </w:tc>
      </w:tr>
      <w:tr w:rsidR="0014602D" w:rsidTr="0014602D">
        <w:trPr>
          <w:trHeight w:val="472"/>
        </w:trPr>
        <w:tc>
          <w:tcPr>
            <w:tcW w:w="366" w:type="pct"/>
            <w:tcBorders>
              <w:top w:val="single" w:sz="4" w:space="0" w:color="auto"/>
              <w:left w:val="single" w:sz="4" w:space="0" w:color="auto"/>
              <w:bottom w:val="single" w:sz="4" w:space="0" w:color="auto"/>
              <w:right w:val="single" w:sz="4" w:space="0" w:color="auto"/>
            </w:tcBorders>
            <w:vAlign w:val="center"/>
          </w:tcPr>
          <w:p w:rsidR="0014602D" w:rsidRDefault="0014602D" w:rsidP="006707D5">
            <w:pPr>
              <w:jc w:val="center"/>
              <w:rPr>
                <w:rFonts w:cs="Arial"/>
                <w:b/>
                <w:sz w:val="20"/>
                <w:szCs w:val="20"/>
                <w:lang w:val="sr-Cyrl-RS"/>
              </w:rPr>
            </w:pPr>
            <w:r>
              <w:rPr>
                <w:rFonts w:cs="Arial"/>
                <w:b/>
                <w:sz w:val="20"/>
                <w:szCs w:val="20"/>
                <w:lang w:val="sr-Cyrl-RS"/>
              </w:rPr>
              <w:t>19.</w:t>
            </w:r>
          </w:p>
        </w:tc>
        <w:tc>
          <w:tcPr>
            <w:tcW w:w="1741" w:type="pct"/>
            <w:tcBorders>
              <w:top w:val="single" w:sz="4" w:space="0" w:color="auto"/>
              <w:left w:val="single" w:sz="4" w:space="0" w:color="auto"/>
              <w:bottom w:val="single" w:sz="4" w:space="0" w:color="auto"/>
              <w:right w:val="single" w:sz="4" w:space="0" w:color="auto"/>
            </w:tcBorders>
          </w:tcPr>
          <w:p w:rsidR="0014602D" w:rsidRPr="00F13AD8" w:rsidRDefault="0014602D" w:rsidP="006707D5">
            <w:r w:rsidRPr="00F13AD8">
              <w:t>Кисеоник 2.5</w:t>
            </w:r>
          </w:p>
        </w:tc>
        <w:tc>
          <w:tcPr>
            <w:tcW w:w="1067" w:type="pct"/>
            <w:tcBorders>
              <w:top w:val="single" w:sz="4" w:space="0" w:color="auto"/>
              <w:left w:val="single" w:sz="4" w:space="0" w:color="auto"/>
              <w:bottom w:val="single" w:sz="4" w:space="0" w:color="auto"/>
              <w:right w:val="single" w:sz="4" w:space="0" w:color="auto"/>
            </w:tcBorders>
          </w:tcPr>
          <w:p w:rsidR="007B2553" w:rsidRPr="007B2553" w:rsidRDefault="007B2553" w:rsidP="007B2553">
            <w:pPr>
              <w:spacing w:before="0"/>
              <w:rPr>
                <w:sz w:val="16"/>
                <w:szCs w:val="16"/>
              </w:rPr>
            </w:pPr>
            <w:r w:rsidRPr="007B2553">
              <w:rPr>
                <w:sz w:val="16"/>
                <w:szCs w:val="16"/>
              </w:rPr>
              <w:t>O2≥99,5% vol.,</w:t>
            </w:r>
          </w:p>
          <w:p w:rsidR="007B2553" w:rsidRPr="007B2553" w:rsidRDefault="007B2553" w:rsidP="007B2553">
            <w:pPr>
              <w:spacing w:before="0"/>
              <w:rPr>
                <w:sz w:val="16"/>
                <w:szCs w:val="16"/>
              </w:rPr>
            </w:pPr>
            <w:r w:rsidRPr="007B2553">
              <w:rPr>
                <w:sz w:val="16"/>
                <w:szCs w:val="16"/>
              </w:rPr>
              <w:t>CO2≤0,0010% vol.</w:t>
            </w:r>
          </w:p>
          <w:p w:rsidR="007B2553" w:rsidRPr="007B2553" w:rsidRDefault="007B2553" w:rsidP="007B2553">
            <w:pPr>
              <w:spacing w:before="0"/>
              <w:rPr>
                <w:sz w:val="16"/>
                <w:szCs w:val="16"/>
              </w:rPr>
            </w:pPr>
            <w:r w:rsidRPr="007B2553">
              <w:rPr>
                <w:sz w:val="16"/>
                <w:szCs w:val="16"/>
              </w:rPr>
              <w:t>CH≤0,0020% vol.</w:t>
            </w:r>
          </w:p>
          <w:p w:rsidR="0014602D" w:rsidRPr="007B2553" w:rsidRDefault="007B2553" w:rsidP="007B2553">
            <w:pPr>
              <w:spacing w:before="0"/>
              <w:rPr>
                <w:sz w:val="16"/>
                <w:szCs w:val="16"/>
              </w:rPr>
            </w:pPr>
            <w:r w:rsidRPr="007B2553">
              <w:rPr>
                <w:sz w:val="16"/>
                <w:szCs w:val="16"/>
              </w:rPr>
              <w:t>H2O≤0,0010% vol.</w:t>
            </w:r>
          </w:p>
        </w:tc>
        <w:tc>
          <w:tcPr>
            <w:tcW w:w="1143" w:type="pct"/>
            <w:tcBorders>
              <w:top w:val="single" w:sz="4" w:space="0" w:color="auto"/>
              <w:left w:val="single" w:sz="4" w:space="0" w:color="auto"/>
              <w:bottom w:val="single" w:sz="4" w:space="0" w:color="auto"/>
              <w:right w:val="single" w:sz="4" w:space="0" w:color="auto"/>
            </w:tcBorders>
          </w:tcPr>
          <w:p w:rsidR="0014602D" w:rsidRDefault="0014602D" w:rsidP="006707D5">
            <w:r w:rsidRPr="00F13AD8">
              <w:t>SRPS H.F1.010</w:t>
            </w:r>
          </w:p>
        </w:tc>
        <w:tc>
          <w:tcPr>
            <w:tcW w:w="682" w:type="pct"/>
            <w:tcBorders>
              <w:top w:val="single" w:sz="4" w:space="0" w:color="auto"/>
              <w:left w:val="single" w:sz="4" w:space="0" w:color="auto"/>
              <w:bottom w:val="single" w:sz="4" w:space="0" w:color="auto"/>
              <w:right w:val="single" w:sz="4" w:space="0" w:color="auto"/>
            </w:tcBorders>
            <w:vAlign w:val="center"/>
          </w:tcPr>
          <w:p w:rsidR="0014602D" w:rsidRPr="007D7A9B" w:rsidRDefault="0014602D" w:rsidP="006707D5">
            <w:pPr>
              <w:jc w:val="right"/>
              <w:rPr>
                <w:rFonts w:cs="Arial"/>
                <w:sz w:val="20"/>
                <w:szCs w:val="20"/>
                <w:lang w:val="sr-Cyrl-RS"/>
              </w:rPr>
            </w:pPr>
            <w:r>
              <w:rPr>
                <w:rFonts w:cs="Arial"/>
                <w:sz w:val="20"/>
                <w:szCs w:val="20"/>
                <w:lang w:val="sr-Cyrl-RS"/>
              </w:rPr>
              <w:t>3.145</w:t>
            </w:r>
          </w:p>
        </w:tc>
      </w:tr>
      <w:tr w:rsidR="0014602D" w:rsidTr="0014602D">
        <w:trPr>
          <w:trHeight w:val="472"/>
        </w:trPr>
        <w:tc>
          <w:tcPr>
            <w:tcW w:w="366" w:type="pct"/>
            <w:tcBorders>
              <w:top w:val="single" w:sz="4" w:space="0" w:color="auto"/>
              <w:left w:val="single" w:sz="4" w:space="0" w:color="auto"/>
              <w:bottom w:val="single" w:sz="4" w:space="0" w:color="auto"/>
              <w:right w:val="single" w:sz="4" w:space="0" w:color="auto"/>
            </w:tcBorders>
            <w:vAlign w:val="center"/>
          </w:tcPr>
          <w:p w:rsidR="0014602D" w:rsidRDefault="0014602D" w:rsidP="006707D5">
            <w:pPr>
              <w:jc w:val="center"/>
              <w:rPr>
                <w:rFonts w:cs="Arial"/>
                <w:b/>
                <w:sz w:val="20"/>
                <w:szCs w:val="20"/>
                <w:lang w:val="sr-Cyrl-RS"/>
              </w:rPr>
            </w:pPr>
            <w:r>
              <w:rPr>
                <w:rFonts w:cs="Arial"/>
                <w:b/>
                <w:sz w:val="20"/>
                <w:szCs w:val="20"/>
                <w:lang w:val="sr-Cyrl-RS"/>
              </w:rPr>
              <w:t>20.</w:t>
            </w:r>
          </w:p>
        </w:tc>
        <w:tc>
          <w:tcPr>
            <w:tcW w:w="1741" w:type="pct"/>
            <w:tcBorders>
              <w:top w:val="single" w:sz="4" w:space="0" w:color="auto"/>
              <w:left w:val="single" w:sz="4" w:space="0" w:color="auto"/>
              <w:bottom w:val="single" w:sz="4" w:space="0" w:color="auto"/>
              <w:right w:val="single" w:sz="4" w:space="0" w:color="auto"/>
            </w:tcBorders>
          </w:tcPr>
          <w:p w:rsidR="0014602D" w:rsidRPr="00643E7B" w:rsidRDefault="0014602D" w:rsidP="006707D5">
            <w:r w:rsidRPr="00643E7B">
              <w:t>ацетилен 2.0</w:t>
            </w:r>
          </w:p>
        </w:tc>
        <w:tc>
          <w:tcPr>
            <w:tcW w:w="1067" w:type="pct"/>
            <w:tcBorders>
              <w:top w:val="single" w:sz="4" w:space="0" w:color="auto"/>
              <w:left w:val="single" w:sz="4" w:space="0" w:color="auto"/>
              <w:bottom w:val="single" w:sz="4" w:space="0" w:color="auto"/>
              <w:right w:val="single" w:sz="4" w:space="0" w:color="auto"/>
            </w:tcBorders>
          </w:tcPr>
          <w:p w:rsidR="007B2553" w:rsidRPr="007B2553" w:rsidRDefault="007B2553" w:rsidP="007B2553">
            <w:pPr>
              <w:spacing w:before="0"/>
              <w:rPr>
                <w:sz w:val="16"/>
                <w:szCs w:val="16"/>
              </w:rPr>
            </w:pPr>
            <w:r w:rsidRPr="007B2553">
              <w:rPr>
                <w:sz w:val="16"/>
                <w:szCs w:val="16"/>
              </w:rPr>
              <w:t>C2H2≥99,0% vol.,</w:t>
            </w:r>
          </w:p>
          <w:p w:rsidR="007B2553" w:rsidRPr="007B2553" w:rsidRDefault="007B2553" w:rsidP="007B2553">
            <w:pPr>
              <w:spacing w:before="0"/>
              <w:rPr>
                <w:sz w:val="16"/>
                <w:szCs w:val="16"/>
              </w:rPr>
            </w:pPr>
            <w:r w:rsidRPr="007B2553">
              <w:rPr>
                <w:sz w:val="16"/>
                <w:szCs w:val="16"/>
              </w:rPr>
              <w:t>PH3≤0,03% vol.</w:t>
            </w:r>
          </w:p>
          <w:p w:rsidR="0014602D" w:rsidRPr="007B2553" w:rsidRDefault="007B2553" w:rsidP="007B2553">
            <w:pPr>
              <w:spacing w:before="0"/>
              <w:rPr>
                <w:sz w:val="16"/>
                <w:szCs w:val="16"/>
              </w:rPr>
            </w:pPr>
            <w:r w:rsidRPr="007B2553">
              <w:rPr>
                <w:sz w:val="16"/>
                <w:szCs w:val="16"/>
              </w:rPr>
              <w:t>H2S≤0,03% vol.</w:t>
            </w:r>
          </w:p>
        </w:tc>
        <w:tc>
          <w:tcPr>
            <w:tcW w:w="1143" w:type="pct"/>
            <w:tcBorders>
              <w:top w:val="single" w:sz="4" w:space="0" w:color="auto"/>
              <w:left w:val="single" w:sz="4" w:space="0" w:color="auto"/>
              <w:bottom w:val="single" w:sz="4" w:space="0" w:color="auto"/>
              <w:right w:val="single" w:sz="4" w:space="0" w:color="auto"/>
            </w:tcBorders>
          </w:tcPr>
          <w:p w:rsidR="0014602D" w:rsidRDefault="0014602D" w:rsidP="006707D5">
            <w:r w:rsidRPr="00643E7B">
              <w:t>SRPS H.F1.020</w:t>
            </w:r>
          </w:p>
        </w:tc>
        <w:tc>
          <w:tcPr>
            <w:tcW w:w="682" w:type="pct"/>
            <w:tcBorders>
              <w:top w:val="single" w:sz="4" w:space="0" w:color="auto"/>
              <w:left w:val="single" w:sz="4" w:space="0" w:color="auto"/>
              <w:bottom w:val="single" w:sz="4" w:space="0" w:color="auto"/>
              <w:right w:val="single" w:sz="4" w:space="0" w:color="auto"/>
            </w:tcBorders>
            <w:vAlign w:val="center"/>
          </w:tcPr>
          <w:p w:rsidR="0014602D" w:rsidRPr="007D7A9B" w:rsidRDefault="0014602D" w:rsidP="006707D5">
            <w:pPr>
              <w:jc w:val="right"/>
              <w:rPr>
                <w:rFonts w:cs="Arial"/>
                <w:sz w:val="20"/>
                <w:szCs w:val="20"/>
                <w:lang w:val="sr-Cyrl-RS"/>
              </w:rPr>
            </w:pPr>
            <w:r>
              <w:rPr>
                <w:rFonts w:cs="Arial"/>
                <w:sz w:val="20"/>
                <w:szCs w:val="20"/>
                <w:lang w:val="sr-Cyrl-RS"/>
              </w:rPr>
              <w:t>1.020</w:t>
            </w:r>
          </w:p>
        </w:tc>
      </w:tr>
      <w:tr w:rsidR="0014602D" w:rsidTr="0014602D">
        <w:trPr>
          <w:trHeight w:val="472"/>
        </w:trPr>
        <w:tc>
          <w:tcPr>
            <w:tcW w:w="366" w:type="pct"/>
            <w:tcBorders>
              <w:top w:val="single" w:sz="4" w:space="0" w:color="auto"/>
              <w:left w:val="single" w:sz="4" w:space="0" w:color="auto"/>
              <w:bottom w:val="single" w:sz="4" w:space="0" w:color="auto"/>
              <w:right w:val="single" w:sz="4" w:space="0" w:color="auto"/>
            </w:tcBorders>
            <w:vAlign w:val="center"/>
          </w:tcPr>
          <w:p w:rsidR="0014602D" w:rsidRDefault="0014602D" w:rsidP="006707D5">
            <w:pPr>
              <w:jc w:val="center"/>
              <w:rPr>
                <w:rFonts w:cs="Arial"/>
                <w:b/>
                <w:sz w:val="20"/>
                <w:szCs w:val="20"/>
                <w:lang w:val="sr-Cyrl-RS"/>
              </w:rPr>
            </w:pPr>
            <w:r>
              <w:rPr>
                <w:rFonts w:cs="Arial"/>
                <w:b/>
                <w:sz w:val="20"/>
                <w:szCs w:val="20"/>
                <w:lang w:val="sr-Cyrl-RS"/>
              </w:rPr>
              <w:t>21.</w:t>
            </w:r>
          </w:p>
        </w:tc>
        <w:tc>
          <w:tcPr>
            <w:tcW w:w="1741" w:type="pct"/>
            <w:tcBorders>
              <w:top w:val="single" w:sz="4" w:space="0" w:color="auto"/>
              <w:left w:val="single" w:sz="4" w:space="0" w:color="auto"/>
              <w:bottom w:val="single" w:sz="4" w:space="0" w:color="auto"/>
              <w:right w:val="single" w:sz="4" w:space="0" w:color="auto"/>
            </w:tcBorders>
          </w:tcPr>
          <w:p w:rsidR="0014602D" w:rsidRPr="001D2563" w:rsidRDefault="0014602D" w:rsidP="006707D5">
            <w:r w:rsidRPr="001D2563">
              <w:t>Аргон 5.0</w:t>
            </w:r>
          </w:p>
        </w:tc>
        <w:tc>
          <w:tcPr>
            <w:tcW w:w="1067" w:type="pct"/>
            <w:tcBorders>
              <w:top w:val="single" w:sz="4" w:space="0" w:color="auto"/>
              <w:left w:val="single" w:sz="4" w:space="0" w:color="auto"/>
              <w:bottom w:val="single" w:sz="4" w:space="0" w:color="auto"/>
              <w:right w:val="single" w:sz="4" w:space="0" w:color="auto"/>
            </w:tcBorders>
          </w:tcPr>
          <w:p w:rsidR="007B2553" w:rsidRPr="007B2553" w:rsidRDefault="007B2553" w:rsidP="007B2553">
            <w:pPr>
              <w:spacing w:before="0"/>
              <w:rPr>
                <w:sz w:val="16"/>
                <w:szCs w:val="16"/>
              </w:rPr>
            </w:pPr>
            <w:r w:rsidRPr="007B2553">
              <w:rPr>
                <w:sz w:val="16"/>
                <w:szCs w:val="16"/>
              </w:rPr>
              <w:t>Аr≥99,999% vol.,</w:t>
            </w:r>
          </w:p>
          <w:p w:rsidR="007B2553" w:rsidRPr="007B2553" w:rsidRDefault="007B2553" w:rsidP="007B2553">
            <w:pPr>
              <w:spacing w:before="0"/>
              <w:rPr>
                <w:sz w:val="16"/>
                <w:szCs w:val="16"/>
              </w:rPr>
            </w:pPr>
            <w:r w:rsidRPr="007B2553">
              <w:rPr>
                <w:sz w:val="16"/>
                <w:szCs w:val="16"/>
              </w:rPr>
              <w:t>O2≤0,0002% vol.</w:t>
            </w:r>
          </w:p>
          <w:p w:rsidR="007B2553" w:rsidRPr="007B2553" w:rsidRDefault="007B2553" w:rsidP="007B2553">
            <w:pPr>
              <w:spacing w:before="0"/>
              <w:rPr>
                <w:sz w:val="16"/>
                <w:szCs w:val="16"/>
              </w:rPr>
            </w:pPr>
            <w:r w:rsidRPr="007B2553">
              <w:rPr>
                <w:sz w:val="16"/>
                <w:szCs w:val="16"/>
              </w:rPr>
              <w:t>CO2≤0,0001% vol.</w:t>
            </w:r>
          </w:p>
          <w:p w:rsidR="007B2553" w:rsidRPr="007B2553" w:rsidRDefault="007B2553" w:rsidP="007B2553">
            <w:pPr>
              <w:spacing w:before="0"/>
              <w:rPr>
                <w:sz w:val="16"/>
                <w:szCs w:val="16"/>
              </w:rPr>
            </w:pPr>
            <w:r w:rsidRPr="007B2553">
              <w:rPr>
                <w:sz w:val="16"/>
                <w:szCs w:val="16"/>
              </w:rPr>
              <w:t>N2≤0,0005% vol.</w:t>
            </w:r>
          </w:p>
          <w:p w:rsidR="0014602D" w:rsidRPr="007B2553" w:rsidRDefault="007B2553" w:rsidP="007B2553">
            <w:pPr>
              <w:spacing w:before="0"/>
              <w:rPr>
                <w:sz w:val="16"/>
                <w:szCs w:val="16"/>
              </w:rPr>
            </w:pPr>
            <w:r w:rsidRPr="007B2553">
              <w:rPr>
                <w:sz w:val="16"/>
                <w:szCs w:val="16"/>
              </w:rPr>
              <w:t>H2≤0,0002% vol.</w:t>
            </w:r>
          </w:p>
        </w:tc>
        <w:tc>
          <w:tcPr>
            <w:tcW w:w="1143" w:type="pct"/>
            <w:tcBorders>
              <w:top w:val="single" w:sz="4" w:space="0" w:color="auto"/>
              <w:left w:val="single" w:sz="4" w:space="0" w:color="auto"/>
              <w:bottom w:val="single" w:sz="4" w:space="0" w:color="auto"/>
              <w:right w:val="single" w:sz="4" w:space="0" w:color="auto"/>
            </w:tcBorders>
          </w:tcPr>
          <w:p w:rsidR="0014602D" w:rsidRDefault="0014602D" w:rsidP="006707D5">
            <w:r w:rsidRPr="001D2563">
              <w:t>SRPS H.F1.014</w:t>
            </w:r>
          </w:p>
        </w:tc>
        <w:tc>
          <w:tcPr>
            <w:tcW w:w="682" w:type="pct"/>
            <w:tcBorders>
              <w:top w:val="single" w:sz="4" w:space="0" w:color="auto"/>
              <w:left w:val="single" w:sz="4" w:space="0" w:color="auto"/>
              <w:bottom w:val="single" w:sz="4" w:space="0" w:color="auto"/>
              <w:right w:val="single" w:sz="4" w:space="0" w:color="auto"/>
            </w:tcBorders>
            <w:vAlign w:val="center"/>
          </w:tcPr>
          <w:p w:rsidR="0014602D" w:rsidRPr="007D7A9B" w:rsidRDefault="0014602D" w:rsidP="006707D5">
            <w:pPr>
              <w:jc w:val="right"/>
              <w:rPr>
                <w:rFonts w:cs="Arial"/>
                <w:sz w:val="20"/>
                <w:szCs w:val="20"/>
                <w:lang w:val="sr-Cyrl-RS"/>
              </w:rPr>
            </w:pPr>
            <w:r>
              <w:rPr>
                <w:rFonts w:cs="Arial"/>
                <w:sz w:val="20"/>
                <w:szCs w:val="20"/>
                <w:lang w:val="sr-Cyrl-RS"/>
              </w:rPr>
              <w:t>420</w:t>
            </w:r>
          </w:p>
        </w:tc>
      </w:tr>
      <w:tr w:rsidR="0014602D" w:rsidTr="0014602D">
        <w:trPr>
          <w:trHeight w:val="472"/>
        </w:trPr>
        <w:tc>
          <w:tcPr>
            <w:tcW w:w="366" w:type="pct"/>
            <w:tcBorders>
              <w:top w:val="single" w:sz="4" w:space="0" w:color="auto"/>
              <w:left w:val="single" w:sz="4" w:space="0" w:color="auto"/>
              <w:bottom w:val="single" w:sz="4" w:space="0" w:color="auto"/>
              <w:right w:val="single" w:sz="4" w:space="0" w:color="auto"/>
            </w:tcBorders>
            <w:vAlign w:val="center"/>
          </w:tcPr>
          <w:p w:rsidR="0014602D" w:rsidRDefault="0014602D" w:rsidP="006707D5">
            <w:pPr>
              <w:jc w:val="center"/>
              <w:rPr>
                <w:rFonts w:cs="Arial"/>
                <w:b/>
                <w:sz w:val="20"/>
                <w:szCs w:val="20"/>
                <w:lang w:val="sr-Cyrl-RS"/>
              </w:rPr>
            </w:pPr>
            <w:r>
              <w:rPr>
                <w:rFonts w:cs="Arial"/>
                <w:b/>
                <w:sz w:val="20"/>
                <w:szCs w:val="20"/>
                <w:lang w:val="sr-Cyrl-RS"/>
              </w:rPr>
              <w:t>22.</w:t>
            </w:r>
          </w:p>
        </w:tc>
        <w:tc>
          <w:tcPr>
            <w:tcW w:w="1741" w:type="pct"/>
            <w:tcBorders>
              <w:top w:val="single" w:sz="4" w:space="0" w:color="auto"/>
              <w:left w:val="single" w:sz="4" w:space="0" w:color="auto"/>
              <w:bottom w:val="single" w:sz="4" w:space="0" w:color="auto"/>
              <w:right w:val="single" w:sz="4" w:space="0" w:color="auto"/>
            </w:tcBorders>
          </w:tcPr>
          <w:p w:rsidR="0014602D" w:rsidRPr="006216A7" w:rsidRDefault="0014602D" w:rsidP="006707D5">
            <w:pPr>
              <w:rPr>
                <w:lang w:val="sr-Cyrl-RS"/>
              </w:rPr>
            </w:pPr>
            <w:r w:rsidRPr="0049701C">
              <w:t>Водо</w:t>
            </w:r>
            <w:r>
              <w:rPr>
                <w:lang w:val="sr-Cyrl-RS"/>
              </w:rPr>
              <w:t>н</w:t>
            </w:r>
            <w:r w:rsidRPr="0049701C">
              <w:t>ик</w:t>
            </w:r>
            <w:r>
              <w:rPr>
                <w:lang w:val="sr-Cyrl-RS"/>
              </w:rPr>
              <w:t xml:space="preserve"> 3.0</w:t>
            </w:r>
          </w:p>
        </w:tc>
        <w:tc>
          <w:tcPr>
            <w:tcW w:w="1067" w:type="pct"/>
            <w:tcBorders>
              <w:top w:val="single" w:sz="4" w:space="0" w:color="auto"/>
              <w:left w:val="single" w:sz="4" w:space="0" w:color="auto"/>
              <w:bottom w:val="single" w:sz="4" w:space="0" w:color="auto"/>
              <w:right w:val="single" w:sz="4" w:space="0" w:color="auto"/>
            </w:tcBorders>
          </w:tcPr>
          <w:p w:rsidR="007B2553" w:rsidRPr="007B2553" w:rsidRDefault="007B2553" w:rsidP="007B2553">
            <w:pPr>
              <w:spacing w:before="0"/>
              <w:rPr>
                <w:sz w:val="16"/>
                <w:szCs w:val="16"/>
              </w:rPr>
            </w:pPr>
            <w:r w:rsidRPr="007B2553">
              <w:rPr>
                <w:sz w:val="16"/>
                <w:szCs w:val="16"/>
              </w:rPr>
              <w:t>H2≥99,999 % vol,</w:t>
            </w:r>
          </w:p>
          <w:p w:rsidR="007B2553" w:rsidRPr="007B2553" w:rsidRDefault="007B2553" w:rsidP="007B2553">
            <w:pPr>
              <w:spacing w:before="0"/>
              <w:rPr>
                <w:sz w:val="16"/>
                <w:szCs w:val="16"/>
              </w:rPr>
            </w:pPr>
            <w:r w:rsidRPr="007B2553">
              <w:rPr>
                <w:sz w:val="16"/>
                <w:szCs w:val="16"/>
              </w:rPr>
              <w:t>O2≤0,0002 % vol</w:t>
            </w:r>
          </w:p>
          <w:p w:rsidR="007B2553" w:rsidRPr="007B2553" w:rsidRDefault="007B2553" w:rsidP="007B2553">
            <w:pPr>
              <w:spacing w:before="0"/>
              <w:rPr>
                <w:sz w:val="16"/>
                <w:szCs w:val="16"/>
              </w:rPr>
            </w:pPr>
            <w:r w:rsidRPr="007B2553">
              <w:rPr>
                <w:sz w:val="16"/>
                <w:szCs w:val="16"/>
              </w:rPr>
              <w:t>N2≤0,0005 % vol</w:t>
            </w:r>
          </w:p>
          <w:p w:rsidR="0014602D" w:rsidRPr="007B2553" w:rsidRDefault="007B2553" w:rsidP="007B2553">
            <w:pPr>
              <w:spacing w:before="0"/>
              <w:rPr>
                <w:sz w:val="16"/>
                <w:szCs w:val="16"/>
              </w:rPr>
            </w:pPr>
            <w:r w:rsidRPr="007B2553">
              <w:rPr>
                <w:sz w:val="16"/>
                <w:szCs w:val="16"/>
              </w:rPr>
              <w:t>H2O≤0,0003 % vol</w:t>
            </w:r>
          </w:p>
        </w:tc>
        <w:tc>
          <w:tcPr>
            <w:tcW w:w="1143" w:type="pct"/>
            <w:tcBorders>
              <w:top w:val="single" w:sz="4" w:space="0" w:color="auto"/>
              <w:left w:val="single" w:sz="4" w:space="0" w:color="auto"/>
              <w:bottom w:val="single" w:sz="4" w:space="0" w:color="auto"/>
              <w:right w:val="single" w:sz="4" w:space="0" w:color="auto"/>
            </w:tcBorders>
          </w:tcPr>
          <w:p w:rsidR="0014602D" w:rsidRDefault="0014602D" w:rsidP="006707D5">
            <w:r w:rsidRPr="0049701C">
              <w:t xml:space="preserve">SRPS H.F1.018                                                                      </w:t>
            </w:r>
          </w:p>
        </w:tc>
        <w:tc>
          <w:tcPr>
            <w:tcW w:w="682" w:type="pct"/>
            <w:tcBorders>
              <w:top w:val="single" w:sz="4" w:space="0" w:color="auto"/>
              <w:left w:val="single" w:sz="4" w:space="0" w:color="auto"/>
              <w:bottom w:val="single" w:sz="4" w:space="0" w:color="auto"/>
              <w:right w:val="single" w:sz="4" w:space="0" w:color="auto"/>
            </w:tcBorders>
            <w:vAlign w:val="center"/>
          </w:tcPr>
          <w:p w:rsidR="0014602D" w:rsidRPr="007D7A9B" w:rsidRDefault="00785923" w:rsidP="006707D5">
            <w:pPr>
              <w:jc w:val="right"/>
              <w:rPr>
                <w:rFonts w:cs="Arial"/>
                <w:sz w:val="20"/>
                <w:szCs w:val="20"/>
                <w:lang w:val="sr-Cyrl-RS"/>
              </w:rPr>
            </w:pPr>
            <w:r>
              <w:rPr>
                <w:rFonts w:cs="Arial"/>
                <w:sz w:val="20"/>
                <w:szCs w:val="20"/>
                <w:lang w:val="sr-Cyrl-RS"/>
              </w:rPr>
              <w:t>162,4</w:t>
            </w:r>
          </w:p>
        </w:tc>
      </w:tr>
      <w:tr w:rsidR="0014602D" w:rsidTr="0014602D">
        <w:trPr>
          <w:trHeight w:val="472"/>
        </w:trPr>
        <w:tc>
          <w:tcPr>
            <w:tcW w:w="366" w:type="pct"/>
            <w:tcBorders>
              <w:top w:val="single" w:sz="4" w:space="0" w:color="auto"/>
              <w:left w:val="single" w:sz="4" w:space="0" w:color="auto"/>
              <w:bottom w:val="single" w:sz="4" w:space="0" w:color="auto"/>
              <w:right w:val="single" w:sz="4" w:space="0" w:color="auto"/>
            </w:tcBorders>
            <w:vAlign w:val="center"/>
          </w:tcPr>
          <w:p w:rsidR="0014602D" w:rsidRDefault="0014602D" w:rsidP="006707D5">
            <w:pPr>
              <w:jc w:val="center"/>
              <w:rPr>
                <w:rFonts w:cs="Arial"/>
                <w:b/>
                <w:sz w:val="20"/>
                <w:szCs w:val="20"/>
                <w:lang w:val="sr-Cyrl-RS"/>
              </w:rPr>
            </w:pPr>
            <w:r>
              <w:rPr>
                <w:rFonts w:cs="Arial"/>
                <w:b/>
                <w:sz w:val="20"/>
                <w:szCs w:val="20"/>
                <w:lang w:val="sr-Cyrl-RS"/>
              </w:rPr>
              <w:t>23.</w:t>
            </w:r>
          </w:p>
        </w:tc>
        <w:tc>
          <w:tcPr>
            <w:tcW w:w="1741" w:type="pct"/>
            <w:tcBorders>
              <w:top w:val="single" w:sz="4" w:space="0" w:color="auto"/>
              <w:left w:val="single" w:sz="4" w:space="0" w:color="auto"/>
              <w:bottom w:val="single" w:sz="4" w:space="0" w:color="auto"/>
              <w:right w:val="single" w:sz="4" w:space="0" w:color="auto"/>
            </w:tcBorders>
          </w:tcPr>
          <w:p w:rsidR="0014602D" w:rsidRPr="006216A7" w:rsidRDefault="0014602D" w:rsidP="007B5C31">
            <w:pPr>
              <w:rPr>
                <w:lang w:val="sr-Cyrl-RS"/>
              </w:rPr>
            </w:pPr>
            <w:r w:rsidRPr="00C45142">
              <w:t>Уг</w:t>
            </w:r>
            <w:r>
              <w:rPr>
                <w:lang w:val="sr-Cyrl-RS"/>
              </w:rPr>
              <w:t>љ</w:t>
            </w:r>
            <w:r w:rsidRPr="00C45142">
              <w:t>ен диоксид</w:t>
            </w:r>
            <w:r>
              <w:rPr>
                <w:lang w:val="sr-Cyrl-RS"/>
              </w:rPr>
              <w:t xml:space="preserve"> 3.8</w:t>
            </w:r>
          </w:p>
        </w:tc>
        <w:tc>
          <w:tcPr>
            <w:tcW w:w="1067" w:type="pct"/>
            <w:tcBorders>
              <w:top w:val="single" w:sz="4" w:space="0" w:color="auto"/>
              <w:left w:val="single" w:sz="4" w:space="0" w:color="auto"/>
              <w:bottom w:val="single" w:sz="4" w:space="0" w:color="auto"/>
              <w:right w:val="single" w:sz="4" w:space="0" w:color="auto"/>
            </w:tcBorders>
          </w:tcPr>
          <w:p w:rsidR="007B2553" w:rsidRPr="007B2553" w:rsidRDefault="007B2553" w:rsidP="007B2553">
            <w:pPr>
              <w:spacing w:before="0"/>
              <w:rPr>
                <w:sz w:val="16"/>
                <w:szCs w:val="16"/>
              </w:rPr>
            </w:pPr>
            <w:r w:rsidRPr="007B2553">
              <w:rPr>
                <w:sz w:val="16"/>
                <w:szCs w:val="16"/>
              </w:rPr>
              <w:t>CO2≥99,98 % vol,</w:t>
            </w:r>
          </w:p>
          <w:p w:rsidR="007B2553" w:rsidRPr="007B2553" w:rsidRDefault="007B2553" w:rsidP="007B2553">
            <w:pPr>
              <w:spacing w:before="0"/>
              <w:rPr>
                <w:sz w:val="16"/>
                <w:szCs w:val="16"/>
              </w:rPr>
            </w:pPr>
            <w:r w:rsidRPr="007B2553">
              <w:rPr>
                <w:sz w:val="16"/>
                <w:szCs w:val="16"/>
              </w:rPr>
              <w:t>H2O≤0,01 % vol</w:t>
            </w:r>
          </w:p>
          <w:p w:rsidR="0014602D" w:rsidRPr="007B2553" w:rsidRDefault="007B2553" w:rsidP="007B2553">
            <w:pPr>
              <w:spacing w:before="0"/>
              <w:rPr>
                <w:sz w:val="16"/>
                <w:szCs w:val="16"/>
              </w:rPr>
            </w:pPr>
            <w:r w:rsidRPr="007B2553">
              <w:rPr>
                <w:sz w:val="16"/>
                <w:szCs w:val="16"/>
              </w:rPr>
              <w:t>O2≤0,005 % vol</w:t>
            </w:r>
          </w:p>
        </w:tc>
        <w:tc>
          <w:tcPr>
            <w:tcW w:w="1143" w:type="pct"/>
            <w:tcBorders>
              <w:top w:val="single" w:sz="4" w:space="0" w:color="auto"/>
              <w:left w:val="single" w:sz="4" w:space="0" w:color="auto"/>
              <w:bottom w:val="single" w:sz="4" w:space="0" w:color="auto"/>
              <w:right w:val="single" w:sz="4" w:space="0" w:color="auto"/>
            </w:tcBorders>
          </w:tcPr>
          <w:p w:rsidR="0014602D" w:rsidRDefault="0014602D" w:rsidP="006707D5">
            <w:r w:rsidRPr="00C45142">
              <w:t>SRPS H.F1.016</w:t>
            </w:r>
          </w:p>
        </w:tc>
        <w:tc>
          <w:tcPr>
            <w:tcW w:w="682" w:type="pct"/>
            <w:tcBorders>
              <w:top w:val="single" w:sz="4" w:space="0" w:color="auto"/>
              <w:left w:val="single" w:sz="4" w:space="0" w:color="auto"/>
              <w:bottom w:val="single" w:sz="4" w:space="0" w:color="auto"/>
              <w:right w:val="single" w:sz="4" w:space="0" w:color="auto"/>
            </w:tcBorders>
            <w:vAlign w:val="center"/>
          </w:tcPr>
          <w:p w:rsidR="0014602D" w:rsidRPr="007D7A9B" w:rsidRDefault="0014602D" w:rsidP="006707D5">
            <w:pPr>
              <w:jc w:val="right"/>
              <w:rPr>
                <w:rFonts w:cs="Arial"/>
                <w:sz w:val="20"/>
                <w:szCs w:val="20"/>
                <w:lang w:val="sr-Cyrl-RS"/>
              </w:rPr>
            </w:pPr>
            <w:r w:rsidRPr="00D2440E">
              <w:rPr>
                <w:rFonts w:cs="Arial"/>
                <w:sz w:val="20"/>
                <w:szCs w:val="20"/>
                <w:lang w:val="sr-Cyrl-RS"/>
              </w:rPr>
              <w:t>4.000</w:t>
            </w:r>
          </w:p>
        </w:tc>
      </w:tr>
    </w:tbl>
    <w:p w:rsidR="00060218" w:rsidRDefault="00060218"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F2147D" w:rsidRDefault="00060218"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060218">
        <w:rPr>
          <w:rFonts w:ascii="Arial" w:hAnsi="Arial" w:cs="Arial"/>
          <w:lang w:val="sr-Cyrl-RS"/>
        </w:rPr>
        <w:t>Партија 2:</w:t>
      </w:r>
    </w:p>
    <w:tbl>
      <w:tblPr>
        <w:tblStyle w:val="TableGrid"/>
        <w:tblW w:w="0" w:type="auto"/>
        <w:tblLook w:val="04A0" w:firstRow="1" w:lastRow="0" w:firstColumn="1" w:lastColumn="0" w:noHBand="0" w:noVBand="1"/>
      </w:tblPr>
      <w:tblGrid>
        <w:gridCol w:w="817"/>
        <w:gridCol w:w="5346"/>
        <w:gridCol w:w="3082"/>
      </w:tblGrid>
      <w:tr w:rsidR="001C3211" w:rsidTr="001C3211">
        <w:tc>
          <w:tcPr>
            <w:tcW w:w="817" w:type="dxa"/>
          </w:tcPr>
          <w:p w:rsidR="001C3211" w:rsidRDefault="001C3211" w:rsidP="007B2553">
            <w:pPr>
              <w:tabs>
                <w:tab w:val="left" w:pos="720"/>
              </w:tabs>
              <w:jc w:val="center"/>
              <w:rPr>
                <w:rFonts w:cs="Arial"/>
                <w:b/>
                <w:lang w:val="sr-Cyrl-RS"/>
              </w:rPr>
            </w:pPr>
            <w:r>
              <w:rPr>
                <w:rFonts w:cs="Arial"/>
                <w:b/>
                <w:lang w:val="sr-Cyrl-RS"/>
              </w:rPr>
              <w:t>Р.бр</w:t>
            </w:r>
          </w:p>
        </w:tc>
        <w:tc>
          <w:tcPr>
            <w:tcW w:w="5346" w:type="dxa"/>
          </w:tcPr>
          <w:p w:rsidR="001C3211" w:rsidRDefault="001C3211" w:rsidP="007B2553">
            <w:pPr>
              <w:tabs>
                <w:tab w:val="left" w:pos="720"/>
              </w:tabs>
              <w:jc w:val="center"/>
              <w:rPr>
                <w:rFonts w:cs="Arial"/>
                <w:b/>
                <w:lang w:val="sr-Cyrl-RS"/>
              </w:rPr>
            </w:pPr>
            <w:r>
              <w:rPr>
                <w:rFonts w:cs="Arial"/>
                <w:b/>
                <w:lang w:val="sr-Cyrl-RS"/>
              </w:rPr>
              <w:t>назив</w:t>
            </w:r>
          </w:p>
        </w:tc>
        <w:tc>
          <w:tcPr>
            <w:tcW w:w="3082" w:type="dxa"/>
          </w:tcPr>
          <w:p w:rsidR="001C3211" w:rsidRDefault="001C3211" w:rsidP="007B2553">
            <w:pPr>
              <w:tabs>
                <w:tab w:val="left" w:pos="720"/>
              </w:tabs>
              <w:jc w:val="center"/>
              <w:rPr>
                <w:rFonts w:cs="Arial"/>
                <w:b/>
                <w:lang w:val="sr-Cyrl-RS"/>
              </w:rPr>
            </w:pPr>
            <w:r>
              <w:rPr>
                <w:rFonts w:cs="Arial"/>
                <w:b/>
                <w:lang w:val="sr-Cyrl-RS"/>
              </w:rPr>
              <w:t>смеша</w:t>
            </w:r>
          </w:p>
        </w:tc>
      </w:tr>
      <w:tr w:rsidR="001C3211" w:rsidTr="001C3211">
        <w:tc>
          <w:tcPr>
            <w:tcW w:w="817" w:type="dxa"/>
          </w:tcPr>
          <w:p w:rsidR="001C3211" w:rsidRDefault="001C3211" w:rsidP="007B2553">
            <w:pPr>
              <w:tabs>
                <w:tab w:val="left" w:pos="720"/>
              </w:tabs>
              <w:jc w:val="center"/>
              <w:rPr>
                <w:rFonts w:cs="Arial"/>
                <w:b/>
                <w:lang w:val="sr-Cyrl-RS"/>
              </w:rPr>
            </w:pPr>
            <w:r>
              <w:rPr>
                <w:rFonts w:cs="Arial"/>
                <w:b/>
                <w:lang w:val="sr-Cyrl-RS"/>
              </w:rPr>
              <w:t>1.</w:t>
            </w:r>
          </w:p>
        </w:tc>
        <w:tc>
          <w:tcPr>
            <w:tcW w:w="5346" w:type="dxa"/>
          </w:tcPr>
          <w:p w:rsidR="001C3211" w:rsidRPr="001C3211" w:rsidRDefault="001C3211" w:rsidP="001C3211">
            <w:pPr>
              <w:tabs>
                <w:tab w:val="left" w:pos="720"/>
              </w:tabs>
              <w:spacing w:before="0"/>
              <w:ind w:left="142"/>
              <w:rPr>
                <w:rFonts w:eastAsia="Calibri"/>
                <w:bCs/>
                <w:iCs/>
                <w:lang w:val="sr-Latn-RS"/>
              </w:rPr>
            </w:pPr>
            <w:r w:rsidRPr="00AF306B">
              <w:rPr>
                <w:rFonts w:eastAsia="Calibri"/>
                <w:bCs/>
                <w:iCs/>
              </w:rPr>
              <w:t>Gasna sme</w:t>
            </w:r>
            <w:r w:rsidRPr="00AF306B">
              <w:rPr>
                <w:rFonts w:eastAsia="Calibri"/>
                <w:bCs/>
                <w:iCs/>
                <w:lang w:val="sr-Latn-RS"/>
              </w:rPr>
              <w:t>ša sa SO2 br.1 u ispitnoj boci</w:t>
            </w:r>
          </w:p>
        </w:tc>
        <w:tc>
          <w:tcPr>
            <w:tcW w:w="3082" w:type="dxa"/>
          </w:tcPr>
          <w:p w:rsidR="001C3211" w:rsidRDefault="001C3211" w:rsidP="001C3211">
            <w:pPr>
              <w:tabs>
                <w:tab w:val="left" w:pos="720"/>
              </w:tabs>
              <w:spacing w:before="0"/>
              <w:ind w:left="142"/>
              <w:rPr>
                <w:rFonts w:eastAsia="Calibri"/>
                <w:bCs/>
                <w:iCs/>
                <w:lang w:val="sr-Cyrl-RS"/>
              </w:rPr>
            </w:pPr>
            <w:r w:rsidRPr="00AF306B">
              <w:rPr>
                <w:rFonts w:eastAsia="Calibri"/>
                <w:bCs/>
                <w:iCs/>
                <w:lang w:val="pl-PL"/>
              </w:rPr>
              <w:t xml:space="preserve">SO2.....3500 mg/m³ NO........200 mg/m³ CO........400 mg/m³ CO2.........18% </w:t>
            </w:r>
          </w:p>
          <w:p w:rsidR="001C3211" w:rsidRPr="001C3211" w:rsidRDefault="001C3211" w:rsidP="001C3211">
            <w:pPr>
              <w:tabs>
                <w:tab w:val="left" w:pos="720"/>
              </w:tabs>
              <w:spacing w:before="0"/>
              <w:ind w:left="142"/>
              <w:rPr>
                <w:rFonts w:eastAsia="Calibri"/>
                <w:bCs/>
                <w:iCs/>
                <w:lang w:val="pl-PL"/>
              </w:rPr>
            </w:pPr>
            <w:r w:rsidRPr="00AF306B">
              <w:rPr>
                <w:rFonts w:eastAsia="Calibri"/>
                <w:bCs/>
                <w:iCs/>
                <w:lang w:val="pl-PL"/>
              </w:rPr>
              <w:t>OSTATAK N2</w:t>
            </w:r>
          </w:p>
        </w:tc>
      </w:tr>
      <w:tr w:rsidR="001C3211" w:rsidTr="001C3211">
        <w:tc>
          <w:tcPr>
            <w:tcW w:w="817" w:type="dxa"/>
          </w:tcPr>
          <w:p w:rsidR="001C3211" w:rsidRDefault="001C3211" w:rsidP="001C3211">
            <w:pPr>
              <w:tabs>
                <w:tab w:val="left" w:pos="720"/>
              </w:tabs>
              <w:jc w:val="center"/>
              <w:rPr>
                <w:rFonts w:cs="Arial"/>
                <w:b/>
                <w:lang w:val="sr-Cyrl-RS"/>
              </w:rPr>
            </w:pPr>
            <w:r>
              <w:rPr>
                <w:rFonts w:cs="Arial"/>
                <w:b/>
                <w:lang w:val="sr-Cyrl-RS"/>
              </w:rPr>
              <w:t>2.</w:t>
            </w:r>
          </w:p>
        </w:tc>
        <w:tc>
          <w:tcPr>
            <w:tcW w:w="5346" w:type="dxa"/>
            <w:vAlign w:val="center"/>
          </w:tcPr>
          <w:p w:rsidR="001C3211" w:rsidRPr="00AF306B" w:rsidRDefault="001C3211" w:rsidP="001C3211">
            <w:pPr>
              <w:tabs>
                <w:tab w:val="left" w:pos="720"/>
              </w:tabs>
              <w:ind w:left="142"/>
              <w:rPr>
                <w:rFonts w:eastAsia="Calibri"/>
                <w:bCs/>
                <w:iCs/>
              </w:rPr>
            </w:pPr>
            <w:r w:rsidRPr="00AF306B">
              <w:rPr>
                <w:rFonts w:eastAsia="Calibri"/>
                <w:bCs/>
                <w:iCs/>
              </w:rPr>
              <w:t>Ugljendioksid u ispitnoj boci</w:t>
            </w:r>
          </w:p>
        </w:tc>
        <w:tc>
          <w:tcPr>
            <w:tcW w:w="3082" w:type="dxa"/>
            <w:vAlign w:val="center"/>
          </w:tcPr>
          <w:p w:rsidR="001C3211" w:rsidRDefault="001C3211" w:rsidP="001C3211">
            <w:pPr>
              <w:tabs>
                <w:tab w:val="left" w:pos="720"/>
              </w:tabs>
              <w:rPr>
                <w:rFonts w:eastAsia="Calibri"/>
                <w:bCs/>
                <w:iCs/>
                <w:lang w:val="sr-Cyrl-RS"/>
              </w:rPr>
            </w:pPr>
            <w:r>
              <w:rPr>
                <w:rFonts w:eastAsia="Calibri"/>
                <w:bCs/>
                <w:iCs/>
                <w:lang w:val="sr-Cyrl-RS"/>
              </w:rPr>
              <w:t xml:space="preserve">  </w:t>
            </w:r>
            <w:r w:rsidRPr="00AF306B">
              <w:rPr>
                <w:rFonts w:eastAsia="Calibri"/>
                <w:bCs/>
                <w:iCs/>
              </w:rPr>
              <w:t>CO2.......100%</w:t>
            </w:r>
          </w:p>
          <w:p w:rsidR="001C3211" w:rsidRPr="00AF306B" w:rsidRDefault="001C3211" w:rsidP="001C3211">
            <w:pPr>
              <w:tabs>
                <w:tab w:val="left" w:pos="720"/>
              </w:tabs>
              <w:rPr>
                <w:rFonts w:eastAsia="Calibri"/>
                <w:bCs/>
                <w:iCs/>
              </w:rPr>
            </w:pPr>
            <w:r>
              <w:rPr>
                <w:rFonts w:eastAsia="Calibri"/>
                <w:bCs/>
                <w:iCs/>
                <w:lang w:val="sr-Cyrl-RS"/>
              </w:rPr>
              <w:t xml:space="preserve">  </w:t>
            </w:r>
            <w:r w:rsidRPr="00AF306B">
              <w:rPr>
                <w:rFonts w:eastAsia="Calibri"/>
                <w:bCs/>
                <w:iCs/>
              </w:rPr>
              <w:t>CO2 3.8 B10/190</w:t>
            </w:r>
          </w:p>
          <w:p w:rsidR="001C3211" w:rsidRPr="001C3211" w:rsidRDefault="001C3211" w:rsidP="001C3211">
            <w:pPr>
              <w:tabs>
                <w:tab w:val="left" w:pos="720"/>
              </w:tabs>
              <w:ind w:left="142"/>
              <w:rPr>
                <w:rFonts w:eastAsia="Calibri"/>
                <w:bCs/>
                <w:iCs/>
                <w:lang w:val="sr-Cyrl-RS"/>
              </w:rPr>
            </w:pPr>
            <w:r w:rsidRPr="00AF306B">
              <w:rPr>
                <w:rFonts w:eastAsia="Calibri"/>
                <w:bCs/>
                <w:iCs/>
              </w:rPr>
              <w:t>Uz isporuku  sertifikat – izvestaj o ispitivanju</w:t>
            </w:r>
          </w:p>
        </w:tc>
      </w:tr>
      <w:tr w:rsidR="001C3211" w:rsidTr="001C3211">
        <w:tc>
          <w:tcPr>
            <w:tcW w:w="817" w:type="dxa"/>
          </w:tcPr>
          <w:p w:rsidR="001C3211" w:rsidRDefault="001C3211" w:rsidP="001C3211">
            <w:pPr>
              <w:tabs>
                <w:tab w:val="left" w:pos="720"/>
              </w:tabs>
              <w:jc w:val="center"/>
              <w:rPr>
                <w:rFonts w:cs="Arial"/>
                <w:b/>
                <w:lang w:val="sr-Cyrl-RS"/>
              </w:rPr>
            </w:pPr>
            <w:r>
              <w:rPr>
                <w:rFonts w:cs="Arial"/>
                <w:b/>
                <w:lang w:val="sr-Cyrl-RS"/>
              </w:rPr>
              <w:t>3.</w:t>
            </w:r>
          </w:p>
        </w:tc>
        <w:tc>
          <w:tcPr>
            <w:tcW w:w="5346" w:type="dxa"/>
            <w:vAlign w:val="center"/>
          </w:tcPr>
          <w:p w:rsidR="001C3211" w:rsidRPr="00AF306B" w:rsidRDefault="001C3211" w:rsidP="001C3211">
            <w:pPr>
              <w:tabs>
                <w:tab w:val="left" w:pos="720"/>
              </w:tabs>
              <w:spacing w:before="0"/>
              <w:ind w:left="142"/>
              <w:rPr>
                <w:rFonts w:eastAsia="Calibri"/>
                <w:bCs/>
                <w:iCs/>
              </w:rPr>
            </w:pPr>
            <w:r w:rsidRPr="00AF306B">
              <w:rPr>
                <w:rFonts w:eastAsia="Calibri"/>
                <w:bCs/>
                <w:iCs/>
              </w:rPr>
              <w:t>Gasna smeša sa SO2 br. 2</w:t>
            </w:r>
          </w:p>
          <w:p w:rsidR="001C3211" w:rsidRPr="007B2553" w:rsidRDefault="001C3211" w:rsidP="001C3211">
            <w:pPr>
              <w:tabs>
                <w:tab w:val="left" w:pos="720"/>
              </w:tabs>
              <w:spacing w:before="0"/>
              <w:ind w:left="142"/>
              <w:rPr>
                <w:rFonts w:eastAsia="Calibri"/>
                <w:bCs/>
                <w:iCs/>
              </w:rPr>
            </w:pPr>
            <w:r w:rsidRPr="00AF306B">
              <w:rPr>
                <w:rFonts w:eastAsia="Calibri"/>
                <w:bCs/>
                <w:iCs/>
              </w:rPr>
              <w:t>u ispitnoj boci</w:t>
            </w:r>
          </w:p>
        </w:tc>
        <w:tc>
          <w:tcPr>
            <w:tcW w:w="3082" w:type="dxa"/>
            <w:vAlign w:val="center"/>
          </w:tcPr>
          <w:p w:rsidR="001C3211" w:rsidRPr="00AF306B" w:rsidRDefault="001C3211" w:rsidP="001C3211">
            <w:pPr>
              <w:tabs>
                <w:tab w:val="left" w:pos="720"/>
              </w:tabs>
              <w:spacing w:before="0"/>
              <w:ind w:left="142"/>
              <w:rPr>
                <w:rFonts w:eastAsia="Calibri"/>
                <w:bCs/>
                <w:iCs/>
                <w:lang w:val="pl-PL"/>
              </w:rPr>
            </w:pPr>
            <w:r w:rsidRPr="00AF306B">
              <w:rPr>
                <w:rFonts w:eastAsia="Calibri"/>
                <w:bCs/>
                <w:iCs/>
                <w:lang w:val="pl-PL"/>
              </w:rPr>
              <w:t>SO2.....3000 mg/m³ NO.......400 mg/m³  CO........550 mg/m³ OSTATAK N2</w:t>
            </w:r>
          </w:p>
        </w:tc>
      </w:tr>
      <w:tr w:rsidR="001C3211" w:rsidTr="001C3211">
        <w:tc>
          <w:tcPr>
            <w:tcW w:w="817" w:type="dxa"/>
          </w:tcPr>
          <w:p w:rsidR="001C3211" w:rsidRDefault="001C3211" w:rsidP="001C3211">
            <w:pPr>
              <w:tabs>
                <w:tab w:val="left" w:pos="720"/>
              </w:tabs>
              <w:jc w:val="center"/>
              <w:rPr>
                <w:rFonts w:cs="Arial"/>
                <w:b/>
                <w:lang w:val="sr-Cyrl-RS"/>
              </w:rPr>
            </w:pPr>
            <w:r>
              <w:rPr>
                <w:rFonts w:cs="Arial"/>
                <w:b/>
                <w:lang w:val="sr-Cyrl-RS"/>
              </w:rPr>
              <w:t>4.</w:t>
            </w:r>
          </w:p>
        </w:tc>
        <w:tc>
          <w:tcPr>
            <w:tcW w:w="5346" w:type="dxa"/>
            <w:vAlign w:val="center"/>
          </w:tcPr>
          <w:p w:rsidR="001C3211" w:rsidRPr="00AF306B" w:rsidRDefault="001C3211" w:rsidP="001C3211">
            <w:pPr>
              <w:tabs>
                <w:tab w:val="left" w:pos="720"/>
              </w:tabs>
              <w:spacing w:before="0"/>
              <w:ind w:left="142"/>
              <w:rPr>
                <w:rFonts w:eastAsia="Calibri"/>
                <w:bCs/>
                <w:iCs/>
              </w:rPr>
            </w:pPr>
            <w:r w:rsidRPr="00AF306B">
              <w:rPr>
                <w:rFonts w:eastAsia="Calibri"/>
                <w:bCs/>
                <w:iCs/>
              </w:rPr>
              <w:t>Azot u ispitnoj boci</w:t>
            </w:r>
          </w:p>
          <w:p w:rsidR="001C3211" w:rsidRPr="00AF306B" w:rsidRDefault="001C3211" w:rsidP="001C3211">
            <w:pPr>
              <w:tabs>
                <w:tab w:val="left" w:pos="720"/>
              </w:tabs>
              <w:spacing w:before="0"/>
              <w:ind w:left="142"/>
              <w:rPr>
                <w:rFonts w:eastAsia="Calibri"/>
                <w:bCs/>
                <w:iCs/>
              </w:rPr>
            </w:pPr>
          </w:p>
        </w:tc>
        <w:tc>
          <w:tcPr>
            <w:tcW w:w="3082" w:type="dxa"/>
            <w:vAlign w:val="center"/>
          </w:tcPr>
          <w:p w:rsidR="001C3211" w:rsidRPr="00AF306B" w:rsidRDefault="001C3211" w:rsidP="001C3211">
            <w:pPr>
              <w:tabs>
                <w:tab w:val="left" w:pos="720"/>
              </w:tabs>
              <w:spacing w:before="0"/>
              <w:ind w:left="142"/>
              <w:rPr>
                <w:rFonts w:eastAsia="Calibri"/>
                <w:bCs/>
                <w:iCs/>
              </w:rPr>
            </w:pPr>
            <w:r w:rsidRPr="00AF306B">
              <w:rPr>
                <w:rFonts w:eastAsia="Calibri"/>
                <w:bCs/>
                <w:iCs/>
              </w:rPr>
              <w:t>N2..........100%</w:t>
            </w:r>
          </w:p>
          <w:p w:rsidR="001C3211" w:rsidRPr="00AF306B" w:rsidRDefault="001C3211" w:rsidP="001C3211">
            <w:pPr>
              <w:tabs>
                <w:tab w:val="left" w:pos="720"/>
              </w:tabs>
              <w:spacing w:before="0"/>
              <w:ind w:left="142"/>
              <w:rPr>
                <w:rFonts w:eastAsia="Calibri"/>
                <w:bCs/>
                <w:iCs/>
              </w:rPr>
            </w:pPr>
            <w:r w:rsidRPr="00AF306B">
              <w:rPr>
                <w:rFonts w:eastAsia="Calibri"/>
                <w:bCs/>
                <w:iCs/>
              </w:rPr>
              <w:t>N2 5.0 B10/200</w:t>
            </w:r>
          </w:p>
          <w:p w:rsidR="001C3211" w:rsidRPr="001C3211" w:rsidRDefault="001C3211" w:rsidP="001C3211">
            <w:pPr>
              <w:tabs>
                <w:tab w:val="left" w:pos="720"/>
              </w:tabs>
              <w:spacing w:before="0"/>
              <w:ind w:left="142"/>
              <w:rPr>
                <w:rFonts w:eastAsia="Calibri"/>
                <w:bCs/>
                <w:iCs/>
                <w:lang w:val="sr-Cyrl-RS"/>
              </w:rPr>
            </w:pPr>
            <w:r w:rsidRPr="00AF306B">
              <w:rPr>
                <w:rFonts w:eastAsia="Calibri"/>
                <w:bCs/>
                <w:iCs/>
              </w:rPr>
              <w:lastRenderedPageBreak/>
              <w:t>Uz isporuku  sertifikat - izvestaj o ispitivanju</w:t>
            </w:r>
          </w:p>
        </w:tc>
      </w:tr>
      <w:tr w:rsidR="001C3211" w:rsidTr="001C3211">
        <w:tc>
          <w:tcPr>
            <w:tcW w:w="817" w:type="dxa"/>
          </w:tcPr>
          <w:p w:rsidR="001C3211" w:rsidRDefault="001C3211" w:rsidP="001C3211">
            <w:pPr>
              <w:tabs>
                <w:tab w:val="left" w:pos="720"/>
              </w:tabs>
              <w:jc w:val="center"/>
              <w:rPr>
                <w:rFonts w:cs="Arial"/>
                <w:b/>
                <w:lang w:val="sr-Cyrl-RS"/>
              </w:rPr>
            </w:pPr>
            <w:r>
              <w:rPr>
                <w:rFonts w:cs="Arial"/>
                <w:b/>
                <w:lang w:val="sr-Cyrl-RS"/>
              </w:rPr>
              <w:lastRenderedPageBreak/>
              <w:t>5.</w:t>
            </w:r>
          </w:p>
        </w:tc>
        <w:tc>
          <w:tcPr>
            <w:tcW w:w="5346" w:type="dxa"/>
            <w:vAlign w:val="center"/>
          </w:tcPr>
          <w:p w:rsidR="001C3211" w:rsidRPr="00AF306B" w:rsidRDefault="001C3211" w:rsidP="001C3211">
            <w:pPr>
              <w:tabs>
                <w:tab w:val="left" w:pos="720"/>
              </w:tabs>
              <w:spacing w:before="0"/>
              <w:ind w:left="142"/>
              <w:rPr>
                <w:rFonts w:eastAsia="Calibri"/>
                <w:bCs/>
                <w:iCs/>
                <w:lang w:val="sr-Latn-RS"/>
              </w:rPr>
            </w:pPr>
            <w:r w:rsidRPr="00AF306B">
              <w:rPr>
                <w:rFonts w:eastAsia="Calibri"/>
                <w:bCs/>
                <w:iCs/>
              </w:rPr>
              <w:t>Gasna sme</w:t>
            </w:r>
            <w:r w:rsidRPr="00AF306B">
              <w:rPr>
                <w:rFonts w:eastAsia="Calibri"/>
                <w:bCs/>
                <w:iCs/>
                <w:lang w:val="sr-Latn-RS"/>
              </w:rPr>
              <w:t>ša O2, CO i CO2</w:t>
            </w:r>
          </w:p>
        </w:tc>
        <w:tc>
          <w:tcPr>
            <w:tcW w:w="3082" w:type="dxa"/>
            <w:vAlign w:val="center"/>
          </w:tcPr>
          <w:p w:rsidR="001C3211" w:rsidRPr="00AF306B" w:rsidRDefault="001C3211" w:rsidP="001C3211">
            <w:pPr>
              <w:tabs>
                <w:tab w:val="left" w:pos="720"/>
              </w:tabs>
              <w:spacing w:before="0"/>
              <w:ind w:left="142"/>
              <w:rPr>
                <w:rFonts w:eastAsia="Calibri"/>
                <w:bCs/>
                <w:iCs/>
                <w:lang w:val="pl-PL"/>
              </w:rPr>
            </w:pPr>
            <w:r w:rsidRPr="00AF306B">
              <w:rPr>
                <w:rFonts w:eastAsia="Calibri"/>
                <w:bCs/>
                <w:iCs/>
                <w:lang w:val="pl-PL"/>
              </w:rPr>
              <w:t>O2.........2,19%</w:t>
            </w:r>
          </w:p>
          <w:p w:rsidR="001C3211" w:rsidRPr="00AF306B" w:rsidRDefault="001C3211" w:rsidP="001C3211">
            <w:pPr>
              <w:tabs>
                <w:tab w:val="left" w:pos="720"/>
              </w:tabs>
              <w:spacing w:before="0"/>
              <w:ind w:left="142"/>
              <w:rPr>
                <w:rFonts w:eastAsia="Calibri"/>
                <w:bCs/>
                <w:iCs/>
                <w:lang w:val="pl-PL"/>
              </w:rPr>
            </w:pPr>
            <w:r w:rsidRPr="00AF306B">
              <w:rPr>
                <w:rFonts w:eastAsia="Calibri"/>
                <w:bCs/>
                <w:iCs/>
                <w:lang w:val="pl-PL"/>
              </w:rPr>
              <w:t>CO........528  mg/m³</w:t>
            </w:r>
          </w:p>
          <w:p w:rsidR="001C3211" w:rsidRPr="00AF306B" w:rsidRDefault="001C3211" w:rsidP="001C3211">
            <w:pPr>
              <w:tabs>
                <w:tab w:val="left" w:pos="720"/>
              </w:tabs>
              <w:spacing w:before="0"/>
              <w:ind w:left="142"/>
              <w:rPr>
                <w:rFonts w:eastAsia="Calibri"/>
                <w:bCs/>
                <w:iCs/>
                <w:lang w:val="pl-PL"/>
              </w:rPr>
            </w:pPr>
            <w:r w:rsidRPr="00AF306B">
              <w:rPr>
                <w:rFonts w:eastAsia="Calibri"/>
                <w:bCs/>
                <w:iCs/>
                <w:lang w:val="pl-PL"/>
              </w:rPr>
              <w:t xml:space="preserve">CO2.........16%  </w:t>
            </w:r>
          </w:p>
          <w:p w:rsidR="001C3211" w:rsidRPr="00AF306B" w:rsidRDefault="001C3211" w:rsidP="001C3211">
            <w:pPr>
              <w:tabs>
                <w:tab w:val="left" w:pos="720"/>
              </w:tabs>
              <w:spacing w:before="0"/>
              <w:ind w:left="142"/>
              <w:rPr>
                <w:rFonts w:eastAsia="Calibri"/>
                <w:bCs/>
                <w:iCs/>
                <w:lang w:val="pl-PL"/>
              </w:rPr>
            </w:pPr>
            <w:r w:rsidRPr="00AF306B">
              <w:rPr>
                <w:rFonts w:eastAsia="Calibri"/>
                <w:bCs/>
                <w:iCs/>
                <w:lang w:val="pl-PL"/>
              </w:rPr>
              <w:t xml:space="preserve"> OSTATAK N2</w:t>
            </w:r>
          </w:p>
        </w:tc>
      </w:tr>
      <w:tr w:rsidR="001C3211" w:rsidTr="001C3211">
        <w:tc>
          <w:tcPr>
            <w:tcW w:w="817" w:type="dxa"/>
          </w:tcPr>
          <w:p w:rsidR="001C3211" w:rsidRDefault="001C3211" w:rsidP="001C3211">
            <w:pPr>
              <w:tabs>
                <w:tab w:val="left" w:pos="720"/>
              </w:tabs>
              <w:jc w:val="center"/>
              <w:rPr>
                <w:rFonts w:cs="Arial"/>
                <w:b/>
                <w:lang w:val="sr-Cyrl-RS"/>
              </w:rPr>
            </w:pPr>
            <w:r>
              <w:rPr>
                <w:rFonts w:cs="Arial"/>
                <w:b/>
                <w:lang w:val="sr-Cyrl-RS"/>
              </w:rPr>
              <w:t>6.</w:t>
            </w:r>
          </w:p>
        </w:tc>
        <w:tc>
          <w:tcPr>
            <w:tcW w:w="5346" w:type="dxa"/>
            <w:vAlign w:val="center"/>
          </w:tcPr>
          <w:p w:rsidR="001C3211" w:rsidRPr="00AF306B" w:rsidRDefault="001C3211" w:rsidP="001C3211">
            <w:pPr>
              <w:tabs>
                <w:tab w:val="left" w:pos="720"/>
              </w:tabs>
              <w:spacing w:before="0"/>
              <w:ind w:left="142"/>
              <w:rPr>
                <w:rFonts w:eastAsia="Calibri"/>
                <w:bCs/>
                <w:iCs/>
              </w:rPr>
            </w:pPr>
            <w:r w:rsidRPr="00AF306B">
              <w:rPr>
                <w:rFonts w:eastAsia="Calibri"/>
                <w:bCs/>
                <w:iCs/>
              </w:rPr>
              <w:t>Gasna smeša sa SO2 br. 3</w:t>
            </w:r>
          </w:p>
          <w:p w:rsidR="001C3211" w:rsidRPr="00AF306B" w:rsidRDefault="001C3211" w:rsidP="001C3211">
            <w:pPr>
              <w:tabs>
                <w:tab w:val="left" w:pos="720"/>
              </w:tabs>
              <w:spacing w:before="0"/>
              <w:ind w:left="142"/>
              <w:rPr>
                <w:rFonts w:eastAsia="Calibri"/>
                <w:bCs/>
                <w:iCs/>
              </w:rPr>
            </w:pPr>
            <w:r w:rsidRPr="00AF306B">
              <w:rPr>
                <w:rFonts w:eastAsia="Calibri"/>
                <w:bCs/>
                <w:iCs/>
              </w:rPr>
              <w:t>u ispitnoj boci</w:t>
            </w:r>
          </w:p>
        </w:tc>
        <w:tc>
          <w:tcPr>
            <w:tcW w:w="3082" w:type="dxa"/>
            <w:vAlign w:val="center"/>
          </w:tcPr>
          <w:p w:rsidR="001C3211" w:rsidRPr="00AF306B" w:rsidRDefault="001C3211" w:rsidP="001C3211">
            <w:pPr>
              <w:tabs>
                <w:tab w:val="left" w:pos="720"/>
              </w:tabs>
              <w:spacing w:before="0"/>
              <w:ind w:left="142"/>
              <w:rPr>
                <w:rFonts w:eastAsia="Calibri"/>
                <w:bCs/>
                <w:iCs/>
                <w:lang w:val="pl-PL"/>
              </w:rPr>
            </w:pPr>
            <w:r w:rsidRPr="00AF306B">
              <w:rPr>
                <w:rFonts w:eastAsia="Calibri"/>
                <w:bCs/>
                <w:iCs/>
                <w:lang w:val="pl-PL"/>
              </w:rPr>
              <w:t xml:space="preserve">SO2.....3500 mg/m³ NO........100 mg/m³ CO........700 mg/m³ CO2.........18% </w:t>
            </w:r>
          </w:p>
          <w:p w:rsidR="001C3211" w:rsidRPr="00AF306B" w:rsidRDefault="001C3211" w:rsidP="001C3211">
            <w:pPr>
              <w:tabs>
                <w:tab w:val="left" w:pos="720"/>
              </w:tabs>
              <w:spacing w:before="0"/>
              <w:ind w:left="142"/>
              <w:rPr>
                <w:rFonts w:eastAsia="Calibri"/>
                <w:bCs/>
                <w:iCs/>
                <w:lang w:val="pl-PL"/>
              </w:rPr>
            </w:pPr>
            <w:r w:rsidRPr="00AF306B">
              <w:rPr>
                <w:rFonts w:eastAsia="Calibri"/>
                <w:bCs/>
                <w:iCs/>
                <w:lang w:val="pl-PL"/>
              </w:rPr>
              <w:t>OSTATAK N2</w:t>
            </w:r>
          </w:p>
        </w:tc>
      </w:tr>
      <w:tr w:rsidR="001C3211" w:rsidTr="001C3211">
        <w:tc>
          <w:tcPr>
            <w:tcW w:w="817" w:type="dxa"/>
          </w:tcPr>
          <w:p w:rsidR="001C3211" w:rsidRDefault="001C3211" w:rsidP="001C3211">
            <w:pPr>
              <w:tabs>
                <w:tab w:val="left" w:pos="720"/>
              </w:tabs>
              <w:jc w:val="center"/>
              <w:rPr>
                <w:rFonts w:cs="Arial"/>
                <w:b/>
                <w:lang w:val="sr-Cyrl-RS"/>
              </w:rPr>
            </w:pPr>
            <w:r>
              <w:rPr>
                <w:rFonts w:cs="Arial"/>
                <w:b/>
                <w:lang w:val="sr-Cyrl-RS"/>
              </w:rPr>
              <w:t>7.</w:t>
            </w:r>
          </w:p>
        </w:tc>
        <w:tc>
          <w:tcPr>
            <w:tcW w:w="5346" w:type="dxa"/>
            <w:vAlign w:val="center"/>
          </w:tcPr>
          <w:p w:rsidR="001C3211" w:rsidRPr="00AF306B" w:rsidRDefault="001C3211" w:rsidP="001C3211">
            <w:pPr>
              <w:tabs>
                <w:tab w:val="left" w:pos="720"/>
              </w:tabs>
              <w:spacing w:before="0"/>
              <w:ind w:left="142"/>
              <w:rPr>
                <w:rFonts w:eastAsia="Calibri"/>
                <w:bCs/>
                <w:iCs/>
              </w:rPr>
            </w:pPr>
            <w:r w:rsidRPr="00AF306B">
              <w:rPr>
                <w:rFonts w:eastAsia="Calibri"/>
                <w:bCs/>
                <w:iCs/>
              </w:rPr>
              <w:t>Gasna smeša NO i N2 u ispitnoj boci</w:t>
            </w:r>
          </w:p>
        </w:tc>
        <w:tc>
          <w:tcPr>
            <w:tcW w:w="3082" w:type="dxa"/>
            <w:vAlign w:val="center"/>
          </w:tcPr>
          <w:p w:rsidR="001C3211" w:rsidRPr="00AF306B" w:rsidRDefault="001C3211" w:rsidP="001C3211">
            <w:pPr>
              <w:tabs>
                <w:tab w:val="left" w:pos="720"/>
              </w:tabs>
              <w:spacing w:before="0"/>
              <w:ind w:left="142"/>
              <w:rPr>
                <w:rFonts w:eastAsia="Calibri"/>
                <w:bCs/>
                <w:iCs/>
              </w:rPr>
            </w:pPr>
            <w:r w:rsidRPr="00AF306B">
              <w:rPr>
                <w:rFonts w:eastAsia="Calibri"/>
                <w:bCs/>
                <w:iCs/>
              </w:rPr>
              <w:t xml:space="preserve">NO..........211 </w:t>
            </w:r>
            <w:r w:rsidRPr="00AF306B">
              <w:rPr>
                <w:rFonts w:eastAsia="Calibri"/>
                <w:bCs/>
                <w:iCs/>
                <w:lang w:val="pl-PL"/>
              </w:rPr>
              <w:t xml:space="preserve"> mg/m³</w:t>
            </w:r>
          </w:p>
          <w:p w:rsidR="001C3211" w:rsidRPr="00AF306B" w:rsidRDefault="001C3211" w:rsidP="001C3211">
            <w:pPr>
              <w:tabs>
                <w:tab w:val="left" w:pos="720"/>
              </w:tabs>
              <w:spacing w:before="0"/>
              <w:ind w:left="142"/>
              <w:rPr>
                <w:rFonts w:eastAsia="Calibri"/>
                <w:bCs/>
                <w:iCs/>
              </w:rPr>
            </w:pPr>
            <w:r w:rsidRPr="00AF306B">
              <w:rPr>
                <w:rFonts w:eastAsia="Calibri"/>
                <w:bCs/>
                <w:iCs/>
              </w:rPr>
              <w:t>OSTATAK N2</w:t>
            </w:r>
          </w:p>
        </w:tc>
      </w:tr>
      <w:tr w:rsidR="001C3211" w:rsidTr="001C3211">
        <w:tc>
          <w:tcPr>
            <w:tcW w:w="817" w:type="dxa"/>
          </w:tcPr>
          <w:p w:rsidR="001C3211" w:rsidRDefault="001C3211" w:rsidP="001C3211">
            <w:pPr>
              <w:tabs>
                <w:tab w:val="left" w:pos="720"/>
              </w:tabs>
              <w:jc w:val="center"/>
              <w:rPr>
                <w:rFonts w:cs="Arial"/>
                <w:b/>
                <w:lang w:val="sr-Cyrl-RS"/>
              </w:rPr>
            </w:pPr>
            <w:r>
              <w:rPr>
                <w:rFonts w:cs="Arial"/>
                <w:b/>
                <w:lang w:val="sr-Cyrl-RS"/>
              </w:rPr>
              <w:t>8.</w:t>
            </w:r>
          </w:p>
        </w:tc>
        <w:tc>
          <w:tcPr>
            <w:tcW w:w="5346" w:type="dxa"/>
            <w:vAlign w:val="center"/>
          </w:tcPr>
          <w:p w:rsidR="001C3211" w:rsidRPr="00AF306B" w:rsidRDefault="001C3211" w:rsidP="001C3211">
            <w:pPr>
              <w:tabs>
                <w:tab w:val="left" w:pos="720"/>
              </w:tabs>
              <w:spacing w:before="0"/>
              <w:ind w:left="142"/>
              <w:rPr>
                <w:rFonts w:eastAsia="Calibri"/>
                <w:bCs/>
                <w:iCs/>
              </w:rPr>
            </w:pPr>
            <w:r w:rsidRPr="00AF306B">
              <w:rPr>
                <w:rFonts w:eastAsia="Calibri"/>
                <w:bCs/>
                <w:iCs/>
              </w:rPr>
              <w:t>Vodonik 99,999% u ispitnoj boci</w:t>
            </w:r>
          </w:p>
        </w:tc>
        <w:tc>
          <w:tcPr>
            <w:tcW w:w="3082" w:type="dxa"/>
            <w:vAlign w:val="center"/>
          </w:tcPr>
          <w:p w:rsidR="001C3211" w:rsidRPr="00AF306B" w:rsidRDefault="001C3211" w:rsidP="001C3211">
            <w:pPr>
              <w:tabs>
                <w:tab w:val="left" w:pos="720"/>
              </w:tabs>
              <w:spacing w:before="0"/>
              <w:ind w:left="142"/>
              <w:rPr>
                <w:rFonts w:eastAsia="Calibri"/>
                <w:bCs/>
                <w:iCs/>
              </w:rPr>
            </w:pPr>
            <w:r w:rsidRPr="00AF306B">
              <w:rPr>
                <w:rFonts w:eastAsia="Calibri"/>
                <w:bCs/>
                <w:iCs/>
              </w:rPr>
              <w:t>H2............99,999%</w:t>
            </w:r>
          </w:p>
          <w:p w:rsidR="001C3211" w:rsidRPr="00AF306B" w:rsidRDefault="001C3211" w:rsidP="001C3211">
            <w:pPr>
              <w:tabs>
                <w:tab w:val="left" w:pos="720"/>
              </w:tabs>
              <w:spacing w:before="0"/>
              <w:ind w:left="142"/>
              <w:rPr>
                <w:rFonts w:eastAsia="Calibri"/>
                <w:bCs/>
                <w:iCs/>
              </w:rPr>
            </w:pPr>
            <w:r w:rsidRPr="00AF306B">
              <w:rPr>
                <w:rFonts w:eastAsia="Calibri"/>
                <w:bCs/>
                <w:iCs/>
              </w:rPr>
              <w:t>H2 5.0 B10/200</w:t>
            </w:r>
          </w:p>
          <w:p w:rsidR="001C3211" w:rsidRPr="001C3211" w:rsidRDefault="001C3211" w:rsidP="001C3211">
            <w:pPr>
              <w:tabs>
                <w:tab w:val="left" w:pos="720"/>
              </w:tabs>
              <w:spacing w:before="0"/>
              <w:ind w:left="142"/>
              <w:rPr>
                <w:rFonts w:eastAsia="Calibri"/>
                <w:bCs/>
                <w:iCs/>
                <w:lang w:val="sr-Cyrl-RS"/>
              </w:rPr>
            </w:pPr>
            <w:r w:rsidRPr="00AF306B">
              <w:rPr>
                <w:rFonts w:eastAsia="Calibri"/>
                <w:bCs/>
                <w:iCs/>
              </w:rPr>
              <w:t>Uz isporuku  sertifikat- izvestaj o ispitivanju</w:t>
            </w:r>
          </w:p>
        </w:tc>
      </w:tr>
      <w:tr w:rsidR="001C3211" w:rsidTr="001C3211">
        <w:tc>
          <w:tcPr>
            <w:tcW w:w="817" w:type="dxa"/>
          </w:tcPr>
          <w:p w:rsidR="001C3211" w:rsidRDefault="001C3211" w:rsidP="001C3211">
            <w:pPr>
              <w:tabs>
                <w:tab w:val="left" w:pos="720"/>
              </w:tabs>
              <w:jc w:val="center"/>
              <w:rPr>
                <w:rFonts w:cs="Arial"/>
                <w:b/>
                <w:lang w:val="sr-Cyrl-RS"/>
              </w:rPr>
            </w:pPr>
            <w:r>
              <w:rPr>
                <w:rFonts w:cs="Arial"/>
                <w:b/>
                <w:lang w:val="sr-Cyrl-RS"/>
              </w:rPr>
              <w:t>9.</w:t>
            </w:r>
          </w:p>
        </w:tc>
        <w:tc>
          <w:tcPr>
            <w:tcW w:w="5346" w:type="dxa"/>
            <w:vAlign w:val="center"/>
          </w:tcPr>
          <w:p w:rsidR="001C3211" w:rsidRPr="00AF306B" w:rsidRDefault="001C3211" w:rsidP="001C3211">
            <w:pPr>
              <w:tabs>
                <w:tab w:val="left" w:pos="720"/>
              </w:tabs>
              <w:spacing w:before="0"/>
              <w:ind w:left="142"/>
              <w:rPr>
                <w:rFonts w:eastAsia="Calibri"/>
                <w:bCs/>
                <w:iCs/>
              </w:rPr>
            </w:pPr>
            <w:r w:rsidRPr="00AF306B">
              <w:rPr>
                <w:rFonts w:eastAsia="Calibri"/>
                <w:bCs/>
                <w:iCs/>
              </w:rPr>
              <w:t>Vodonik 97,8 % u N2 u ispitnoj boci</w:t>
            </w:r>
          </w:p>
        </w:tc>
        <w:tc>
          <w:tcPr>
            <w:tcW w:w="3082" w:type="dxa"/>
            <w:vAlign w:val="center"/>
          </w:tcPr>
          <w:p w:rsidR="001C3211" w:rsidRPr="00AF306B" w:rsidRDefault="001C3211" w:rsidP="001C3211">
            <w:pPr>
              <w:tabs>
                <w:tab w:val="left" w:pos="720"/>
              </w:tabs>
              <w:spacing w:before="0"/>
              <w:ind w:left="142"/>
              <w:rPr>
                <w:rFonts w:eastAsia="Calibri"/>
                <w:bCs/>
                <w:iCs/>
              </w:rPr>
            </w:pPr>
            <w:r w:rsidRPr="00AF306B">
              <w:rPr>
                <w:rFonts w:eastAsia="Calibri"/>
                <w:bCs/>
                <w:iCs/>
              </w:rPr>
              <w:t>H2............97,8%</w:t>
            </w:r>
          </w:p>
          <w:p w:rsidR="001C3211" w:rsidRPr="00AF306B" w:rsidRDefault="001C3211" w:rsidP="001C3211">
            <w:pPr>
              <w:tabs>
                <w:tab w:val="left" w:pos="720"/>
              </w:tabs>
              <w:spacing w:before="0"/>
              <w:ind w:left="142"/>
              <w:rPr>
                <w:rFonts w:eastAsia="Calibri"/>
                <w:bCs/>
                <w:iCs/>
              </w:rPr>
            </w:pPr>
            <w:r w:rsidRPr="00AF306B">
              <w:rPr>
                <w:rFonts w:eastAsia="Calibri"/>
                <w:bCs/>
                <w:iCs/>
              </w:rPr>
              <w:t>OSTATAK N2</w:t>
            </w:r>
          </w:p>
        </w:tc>
      </w:tr>
      <w:tr w:rsidR="001C3211" w:rsidTr="001C3211">
        <w:tc>
          <w:tcPr>
            <w:tcW w:w="817" w:type="dxa"/>
          </w:tcPr>
          <w:p w:rsidR="001C3211" w:rsidRDefault="001C3211" w:rsidP="001C3211">
            <w:pPr>
              <w:tabs>
                <w:tab w:val="left" w:pos="720"/>
              </w:tabs>
              <w:jc w:val="center"/>
              <w:rPr>
                <w:rFonts w:cs="Arial"/>
                <w:b/>
                <w:lang w:val="sr-Cyrl-RS"/>
              </w:rPr>
            </w:pPr>
            <w:r>
              <w:rPr>
                <w:rFonts w:cs="Arial"/>
                <w:b/>
                <w:lang w:val="sr-Cyrl-RS"/>
              </w:rPr>
              <w:t>10.</w:t>
            </w:r>
          </w:p>
        </w:tc>
        <w:tc>
          <w:tcPr>
            <w:tcW w:w="5346" w:type="dxa"/>
            <w:vAlign w:val="center"/>
          </w:tcPr>
          <w:p w:rsidR="001C3211" w:rsidRPr="00AF306B" w:rsidRDefault="001C3211" w:rsidP="001C3211">
            <w:pPr>
              <w:tabs>
                <w:tab w:val="left" w:pos="720"/>
              </w:tabs>
              <w:spacing w:before="0"/>
              <w:ind w:left="142"/>
              <w:rPr>
                <w:rFonts w:eastAsia="Calibri"/>
                <w:bCs/>
                <w:iCs/>
                <w:lang w:val="sr-Latn-RS"/>
              </w:rPr>
            </w:pPr>
            <w:r w:rsidRPr="00AF306B">
              <w:rPr>
                <w:rFonts w:eastAsia="Calibri"/>
                <w:bCs/>
                <w:iCs/>
              </w:rPr>
              <w:t>Gasna sme</w:t>
            </w:r>
            <w:r w:rsidRPr="00AF306B">
              <w:rPr>
                <w:rFonts w:eastAsia="Calibri"/>
                <w:bCs/>
                <w:iCs/>
                <w:lang w:val="sr-Latn-RS"/>
              </w:rPr>
              <w:t>ša CO i CO2 u ispitnoj boci</w:t>
            </w:r>
          </w:p>
        </w:tc>
        <w:tc>
          <w:tcPr>
            <w:tcW w:w="3082" w:type="dxa"/>
            <w:vAlign w:val="center"/>
          </w:tcPr>
          <w:p w:rsidR="001C3211" w:rsidRPr="00AF306B" w:rsidRDefault="001C3211" w:rsidP="001C3211">
            <w:pPr>
              <w:tabs>
                <w:tab w:val="left" w:pos="720"/>
              </w:tabs>
              <w:spacing w:before="0"/>
              <w:ind w:left="142"/>
              <w:rPr>
                <w:rFonts w:eastAsia="Calibri"/>
                <w:bCs/>
                <w:iCs/>
                <w:lang w:val="pl-PL"/>
              </w:rPr>
            </w:pPr>
            <w:r w:rsidRPr="00AF306B">
              <w:rPr>
                <w:rFonts w:eastAsia="Calibri"/>
                <w:bCs/>
                <w:iCs/>
                <w:lang w:val="pl-PL"/>
              </w:rPr>
              <w:t xml:space="preserve">CO.......987  mg/m³  CO2.......16%, </w:t>
            </w:r>
          </w:p>
          <w:p w:rsidR="001C3211" w:rsidRPr="00AF306B" w:rsidRDefault="001C3211" w:rsidP="001C3211">
            <w:pPr>
              <w:tabs>
                <w:tab w:val="left" w:pos="720"/>
              </w:tabs>
              <w:spacing w:before="0"/>
              <w:ind w:left="142"/>
              <w:rPr>
                <w:rFonts w:eastAsia="Calibri"/>
                <w:bCs/>
                <w:iCs/>
                <w:lang w:val="pl-PL"/>
              </w:rPr>
            </w:pPr>
            <w:r w:rsidRPr="00AF306B">
              <w:rPr>
                <w:rFonts w:eastAsia="Calibri"/>
                <w:bCs/>
                <w:iCs/>
                <w:lang w:val="pl-PL"/>
              </w:rPr>
              <w:t>O2.......2,19% ,ostatak N2</w:t>
            </w:r>
          </w:p>
          <w:p w:rsidR="001C3211" w:rsidRPr="00AF306B" w:rsidRDefault="001C3211" w:rsidP="001C3211">
            <w:pPr>
              <w:tabs>
                <w:tab w:val="left" w:pos="720"/>
              </w:tabs>
              <w:spacing w:before="0"/>
              <w:ind w:left="142"/>
              <w:rPr>
                <w:rFonts w:eastAsia="Calibri"/>
                <w:bCs/>
                <w:iCs/>
                <w:lang w:val="pl-PL"/>
              </w:rPr>
            </w:pPr>
          </w:p>
        </w:tc>
      </w:tr>
    </w:tbl>
    <w:p w:rsidR="007B2553" w:rsidRPr="00060218" w:rsidRDefault="007B2553"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DB369C" w:rsidRDefault="0032186E" w:rsidP="0032186E">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7D7A9B" w:rsidRPr="009F47DB" w:rsidRDefault="007D7A9B" w:rsidP="007D7A9B">
      <w:pPr>
        <w:rPr>
          <w:b/>
          <w:lang w:val="sr-Cyrl-RS" w:eastAsia="ar-SA"/>
        </w:rPr>
      </w:pPr>
      <w:r w:rsidRPr="009F47DB">
        <w:rPr>
          <w:b/>
          <w:lang w:val="sr-Cyrl-RS" w:eastAsia="ar-SA"/>
        </w:rPr>
        <w:t>Квалитет дат у тачки 3.1.</w:t>
      </w:r>
    </w:p>
    <w:p w:rsidR="000628D0" w:rsidRPr="009F47DB" w:rsidRDefault="000628D0" w:rsidP="000628D0">
      <w:pPr>
        <w:pStyle w:val="ListParagraph"/>
        <w:autoSpaceDE w:val="0"/>
        <w:autoSpaceDN w:val="0"/>
        <w:adjustRightInd w:val="0"/>
        <w:spacing w:before="0" w:after="0" w:line="240" w:lineRule="auto"/>
        <w:ind w:left="0"/>
        <w:contextualSpacing w:val="0"/>
        <w:rPr>
          <w:rFonts w:ascii="Arial" w:hAnsi="Arial" w:cs="Arial"/>
          <w:color w:val="00B0F0"/>
        </w:rPr>
      </w:pPr>
      <w:r w:rsidRPr="009F47DB">
        <w:rPr>
          <w:rFonts w:ascii="Arial" w:hAnsi="Arial" w:cs="Arial"/>
          <w:color w:val="00B0F0"/>
        </w:rPr>
        <w:t>3.2.1.</w:t>
      </w:r>
      <w:r w:rsidRPr="009F47DB">
        <w:rPr>
          <w:rFonts w:ascii="Arial" w:hAnsi="Arial" w:cs="Arial"/>
        </w:rPr>
        <w:t>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r w:rsidRPr="009F47DB">
        <w:rPr>
          <w:rFonts w:ascii="Arial" w:hAnsi="Arial" w:cs="Arial"/>
          <w:color w:val="00B0F0"/>
        </w:rPr>
        <w:t>:</w:t>
      </w:r>
    </w:p>
    <w:p w:rsidR="000628D0" w:rsidRPr="009F47DB" w:rsidRDefault="000628D0" w:rsidP="000628D0">
      <w:pPr>
        <w:pStyle w:val="ListParagraph"/>
        <w:autoSpaceDE w:val="0"/>
        <w:autoSpaceDN w:val="0"/>
        <w:adjustRightInd w:val="0"/>
        <w:spacing w:before="0" w:after="0" w:line="240" w:lineRule="auto"/>
        <w:ind w:left="0"/>
        <w:contextualSpacing w:val="0"/>
        <w:rPr>
          <w:rFonts w:ascii="Arial" w:hAnsi="Arial" w:cs="Arial"/>
          <w:color w:val="FF0000"/>
        </w:rPr>
      </w:pPr>
      <w:r w:rsidRPr="009F47DB">
        <w:rPr>
          <w:rFonts w:ascii="Arial" w:hAnsi="Arial" w:cs="Arial"/>
          <w:color w:val="00B0F0"/>
        </w:rPr>
        <w:t xml:space="preserve">     </w:t>
      </w:r>
      <w:r w:rsidR="00971302" w:rsidRPr="009F47DB">
        <w:rPr>
          <w:rFonts w:ascii="Arial" w:hAnsi="Arial" w:cs="Arial"/>
          <w:color w:val="00B0F0"/>
          <w:lang w:val="sr-Cyrl-RS"/>
        </w:rPr>
        <w:t>-</w:t>
      </w:r>
      <w:r w:rsidR="00971302" w:rsidRPr="009F47DB">
        <w:rPr>
          <w:rFonts w:ascii="Arial" w:hAnsi="Arial" w:cs="Arial"/>
          <w:lang w:val="sr-Cyrl-RS"/>
        </w:rPr>
        <w:t>технички лист (</w:t>
      </w:r>
      <w:r w:rsidR="00971302" w:rsidRPr="009F47DB">
        <w:rPr>
          <w:rFonts w:ascii="Arial" w:hAnsi="Arial" w:cs="Arial"/>
        </w:rPr>
        <w:t>tehnical data sheet</w:t>
      </w:r>
      <w:r w:rsidR="00971302" w:rsidRPr="009F47DB">
        <w:rPr>
          <w:rFonts w:ascii="Arial" w:hAnsi="Arial" w:cs="Arial"/>
          <w:lang w:val="sr-Cyrl-RS"/>
        </w:rPr>
        <w:t xml:space="preserve">) преведен на српски језик и оверен,  за сваку ставку из </w:t>
      </w:r>
      <w:r w:rsidRPr="009F47DB">
        <w:rPr>
          <w:rFonts w:ascii="Arial" w:hAnsi="Arial" w:cs="Arial"/>
        </w:rPr>
        <w:t>Обрасца структуре цене, којим се доказује да  понуђена добра одговарају захтеваним техничким карактеристикама.</w:t>
      </w:r>
    </w:p>
    <w:p w:rsidR="003C4F72" w:rsidRPr="009F47DB" w:rsidRDefault="000628D0" w:rsidP="003C4F72">
      <w:pPr>
        <w:rPr>
          <w:rFonts w:cs="Arial"/>
        </w:rPr>
      </w:pPr>
      <w:r w:rsidRPr="009F47DB">
        <w:rPr>
          <w:rFonts w:cs="Arial"/>
          <w:b/>
        </w:rPr>
        <w:t>3.2.2  Техничка документација која се доставља приликом испоруке добара</w:t>
      </w:r>
      <w:r w:rsidRPr="009F47DB">
        <w:rPr>
          <w:rFonts w:cs="Arial"/>
        </w:rPr>
        <w:t xml:space="preserve"> </w:t>
      </w:r>
      <w:r w:rsidR="003C4F72" w:rsidRPr="009F47DB">
        <w:rPr>
          <w:rFonts w:cs="Arial"/>
          <w:lang w:val="sr-Latn-CS"/>
        </w:rPr>
        <w:t xml:space="preserve">Продавац се обавезује да </w:t>
      </w:r>
      <w:r w:rsidR="003C4F72" w:rsidRPr="009F47DB">
        <w:rPr>
          <w:rFonts w:cs="Arial"/>
        </w:rPr>
        <w:t xml:space="preserve">уз испоруку техничких гасова </w:t>
      </w:r>
      <w:r w:rsidR="003C4F72" w:rsidRPr="009F47DB">
        <w:rPr>
          <w:rFonts w:cs="Arial"/>
          <w:lang w:val="sr-Latn-CS"/>
        </w:rPr>
        <w:t>достав</w:t>
      </w:r>
      <w:r w:rsidR="003C4F72" w:rsidRPr="009F47DB">
        <w:rPr>
          <w:rFonts w:cs="Arial"/>
        </w:rPr>
        <w:t>и</w:t>
      </w:r>
      <w:r w:rsidR="003C4F72" w:rsidRPr="009F47DB">
        <w:rPr>
          <w:rFonts w:cs="Arial"/>
          <w:lang w:val="sr-Latn-CS"/>
        </w:rPr>
        <w:t xml:space="preserve"> атест  произвођача </w:t>
      </w:r>
      <w:r w:rsidR="003C4F72" w:rsidRPr="009F47DB">
        <w:rPr>
          <w:rFonts w:cs="Arial"/>
        </w:rPr>
        <w:t>о квалитету робе као и безбедносни лист</w:t>
      </w:r>
      <w:r w:rsidR="00310589">
        <w:rPr>
          <w:rFonts w:cs="Arial"/>
        </w:rPr>
        <w:t xml:space="preserve"> (уверење о опасности материје) на српском језику или преведен и оверен.</w:t>
      </w:r>
    </w:p>
    <w:p w:rsidR="000628D0" w:rsidRPr="009F47DB" w:rsidRDefault="000628D0" w:rsidP="000628D0">
      <w:pPr>
        <w:pStyle w:val="ListParagraph"/>
        <w:autoSpaceDE w:val="0"/>
        <w:autoSpaceDN w:val="0"/>
        <w:adjustRightInd w:val="0"/>
        <w:spacing w:before="0" w:after="0" w:line="240" w:lineRule="auto"/>
        <w:ind w:left="0"/>
        <w:contextualSpacing w:val="0"/>
        <w:rPr>
          <w:rFonts w:ascii="Arial" w:hAnsi="Arial" w:cs="Arial"/>
          <w:color w:val="00B0F0"/>
        </w:rPr>
      </w:pPr>
    </w:p>
    <w:p w:rsidR="00764222" w:rsidRDefault="000628D0" w:rsidP="003C4F72">
      <w:pPr>
        <w:rPr>
          <w:rFonts w:cs="Arial"/>
        </w:rPr>
      </w:pPr>
      <w:r w:rsidRPr="009F47DB">
        <w:rPr>
          <w:rFonts w:cs="Arial"/>
          <w:b/>
        </w:rPr>
        <w:t>3.2.3  Посебни захтеви који се односе на паковање, обележавање и други захтеви</w:t>
      </w:r>
      <w:r w:rsidRPr="009F47DB">
        <w:rPr>
          <w:rFonts w:cs="Arial"/>
        </w:rPr>
        <w:t xml:space="preserve"> </w:t>
      </w:r>
    </w:p>
    <w:p w:rsidR="00764222" w:rsidRPr="00764222" w:rsidRDefault="00764222" w:rsidP="003C4F72">
      <w:pPr>
        <w:rPr>
          <w:rFonts w:cs="Arial"/>
          <w:lang w:val="sr-Cyrl-RS"/>
        </w:rPr>
      </w:pPr>
      <w:r>
        <w:rPr>
          <w:rFonts w:cs="Arial"/>
          <w:lang w:val="sr-Cyrl-RS"/>
        </w:rPr>
        <w:t>Партија 1:</w:t>
      </w:r>
    </w:p>
    <w:p w:rsidR="003C4F72" w:rsidRPr="009F47DB" w:rsidRDefault="003C4F72" w:rsidP="003C4F72">
      <w:pPr>
        <w:rPr>
          <w:rFonts w:cs="Arial"/>
          <w:lang w:val="sr-Latn-CS"/>
        </w:rPr>
      </w:pPr>
      <w:r w:rsidRPr="009F47DB">
        <w:rPr>
          <w:rFonts w:cs="Arial"/>
          <w:lang w:val="sr-Latn-CS"/>
        </w:rPr>
        <w:t>Испорука техничких гасова</w:t>
      </w:r>
      <w:r w:rsidRPr="009F47DB">
        <w:rPr>
          <w:rFonts w:cs="Arial"/>
          <w:lang w:val="sr-Cyrl-RS"/>
        </w:rPr>
        <w:t xml:space="preserve">, осим водоника у </w:t>
      </w:r>
      <w:r w:rsidR="00CF013A">
        <w:rPr>
          <w:rFonts w:cs="Arial"/>
          <w:lang w:val="sr-Cyrl-RS"/>
        </w:rPr>
        <w:t>батеријама</w:t>
      </w:r>
      <w:r w:rsidR="001C3211">
        <w:rPr>
          <w:rFonts w:cs="Arial"/>
          <w:lang w:val="sr-Cyrl-RS"/>
        </w:rPr>
        <w:t xml:space="preserve"> </w:t>
      </w:r>
      <w:r w:rsidRPr="009F47DB">
        <w:rPr>
          <w:rFonts w:cs="Arial"/>
          <w:lang w:val="sr-Cyrl-RS"/>
        </w:rPr>
        <w:t xml:space="preserve">, </w:t>
      </w:r>
      <w:r w:rsidRPr="009F47DB">
        <w:rPr>
          <w:rFonts w:cs="Arial"/>
          <w:lang w:val="sr-Latn-CS"/>
        </w:rPr>
        <w:t xml:space="preserve"> ће се вршити у амбалажи продавца која мора бити исправна и редовно одржавана о трошку продавца.</w:t>
      </w:r>
    </w:p>
    <w:p w:rsidR="003C4F72" w:rsidRPr="009F47DB" w:rsidRDefault="003C4F72" w:rsidP="003C4F72">
      <w:pPr>
        <w:rPr>
          <w:rFonts w:cs="Arial"/>
          <w:lang w:val="sr-Latn-CS"/>
        </w:rPr>
      </w:pPr>
      <w:r w:rsidRPr="009F47DB">
        <w:rPr>
          <w:rFonts w:cs="Arial"/>
          <w:lang w:val="sr-Latn-CS"/>
        </w:rPr>
        <w:t>Продавац испоручује техничке гасове у од стране купца захтеваној амбалажи ( боце, палете...)</w:t>
      </w:r>
    </w:p>
    <w:p w:rsidR="003C4F72" w:rsidRPr="009F47DB" w:rsidRDefault="003C4F72" w:rsidP="003C4F72">
      <w:pPr>
        <w:rPr>
          <w:rFonts w:cs="Arial"/>
          <w:lang w:val="sr-Cyrl-RS"/>
        </w:rPr>
      </w:pPr>
      <w:r w:rsidRPr="009F47DB">
        <w:rPr>
          <w:rFonts w:cs="Arial"/>
          <w:lang w:val="sr-Latn-CS"/>
        </w:rPr>
        <w:t>Водоник у батеријама се испоручује у амбалажи Купца</w:t>
      </w:r>
      <w:r w:rsidRPr="009F47DB">
        <w:rPr>
          <w:rFonts w:cs="Arial"/>
          <w:lang w:val="sr-Cyrl-RS"/>
        </w:rPr>
        <w:t xml:space="preserve"> а водоник у трајлеру се испоручује у амбалажи продавца</w:t>
      </w:r>
    </w:p>
    <w:p w:rsidR="003C4F72" w:rsidRPr="009F47DB" w:rsidRDefault="003C4F72" w:rsidP="003C4F72">
      <w:pPr>
        <w:rPr>
          <w:rFonts w:cs="Arial"/>
        </w:rPr>
      </w:pPr>
      <w:r w:rsidRPr="009F47DB">
        <w:rPr>
          <w:rFonts w:cs="Arial"/>
          <w:lang w:val="sr-Latn-CS"/>
        </w:rPr>
        <w:t>Сви трошкови техничке исправности амбалаже сем батерија водоника иду на терет продавца.</w:t>
      </w:r>
    </w:p>
    <w:p w:rsidR="00771564" w:rsidRDefault="004D005F" w:rsidP="000628D0">
      <w:pPr>
        <w:pStyle w:val="ListParagraph"/>
        <w:autoSpaceDE w:val="0"/>
        <w:autoSpaceDN w:val="0"/>
        <w:adjustRightInd w:val="0"/>
        <w:spacing w:before="0" w:after="0" w:line="240" w:lineRule="auto"/>
        <w:ind w:left="0"/>
        <w:contextualSpacing w:val="0"/>
        <w:rPr>
          <w:rFonts w:ascii="Arial" w:hAnsi="Arial" w:cs="Arial"/>
          <w:color w:val="00B0F0"/>
          <w:lang w:val="sr-Cyrl-RS"/>
        </w:rPr>
      </w:pPr>
      <w:r w:rsidRPr="009F47DB">
        <w:rPr>
          <w:rFonts w:ascii="Arial" w:hAnsi="Arial" w:cs="Arial"/>
          <w:lang w:val="sr-Cyrl-RS"/>
        </w:rPr>
        <w:t>На свакој боци  је обавезна налепница са врстом, количином (у кг) гаса и датумом пуњења</w:t>
      </w:r>
      <w:r w:rsidRPr="009F47DB">
        <w:rPr>
          <w:rFonts w:ascii="Arial" w:hAnsi="Arial" w:cs="Arial"/>
          <w:color w:val="00B0F0"/>
          <w:lang w:val="sr-Cyrl-RS"/>
        </w:rPr>
        <w:t>.</w:t>
      </w:r>
    </w:p>
    <w:p w:rsidR="00764222" w:rsidRDefault="00764222" w:rsidP="00764222">
      <w:pPr>
        <w:tabs>
          <w:tab w:val="right" w:pos="10255"/>
        </w:tabs>
        <w:rPr>
          <w:rFonts w:cs="Arial"/>
          <w:b/>
        </w:rPr>
      </w:pPr>
      <w:r w:rsidRPr="004B2AB9">
        <w:rPr>
          <w:rFonts w:cs="Arial"/>
          <w:b/>
        </w:rPr>
        <w:t>Партија 2:</w:t>
      </w:r>
    </w:p>
    <w:p w:rsidR="00764222" w:rsidRPr="00881A4F" w:rsidRDefault="00764222" w:rsidP="00764222">
      <w:pPr>
        <w:pStyle w:val="ListParagraph"/>
        <w:autoSpaceDE w:val="0"/>
        <w:autoSpaceDN w:val="0"/>
        <w:adjustRightInd w:val="0"/>
        <w:spacing w:before="0" w:after="0" w:line="240" w:lineRule="auto"/>
        <w:ind w:left="0"/>
        <w:contextualSpacing w:val="0"/>
        <w:rPr>
          <w:rFonts w:ascii="Arial" w:hAnsi="Arial" w:cs="Arial"/>
          <w:b/>
          <w:lang w:val="sr-Cyrl-RS"/>
        </w:rPr>
      </w:pPr>
      <w:r w:rsidRPr="001C3211">
        <w:rPr>
          <w:rFonts w:ascii="Arial" w:hAnsi="Arial" w:cs="Arial"/>
          <w:b/>
        </w:rPr>
        <w:t>Гасне смеше и гасови се испоручују у боцама продавца</w:t>
      </w:r>
      <w:r w:rsidR="00881A4F">
        <w:rPr>
          <w:rFonts w:ascii="Arial" w:hAnsi="Arial" w:cs="Arial"/>
          <w:b/>
          <w:lang w:val="sr-Latn-RS"/>
        </w:rPr>
        <w:t xml:space="preserve">, </w:t>
      </w:r>
      <w:r w:rsidR="00881A4F">
        <w:rPr>
          <w:rFonts w:ascii="Arial" w:hAnsi="Arial" w:cs="Arial"/>
          <w:b/>
          <w:lang w:val="sr-Cyrl-RS"/>
        </w:rPr>
        <w:t>запремине 10 литара.</w:t>
      </w:r>
    </w:p>
    <w:p w:rsidR="00881A4F" w:rsidRDefault="00881A4F" w:rsidP="00764222">
      <w:pPr>
        <w:pStyle w:val="ListParagraph"/>
        <w:autoSpaceDE w:val="0"/>
        <w:autoSpaceDN w:val="0"/>
        <w:adjustRightInd w:val="0"/>
        <w:spacing w:before="0" w:after="0" w:line="240" w:lineRule="auto"/>
        <w:ind w:left="0"/>
        <w:contextualSpacing w:val="0"/>
        <w:rPr>
          <w:rFonts w:ascii="Arial" w:hAnsi="Arial" w:cs="Arial"/>
          <w:lang w:val="sr-Latn-RS"/>
        </w:rPr>
      </w:pPr>
      <w:r w:rsidRPr="00881A4F">
        <w:rPr>
          <w:rFonts w:ascii="Arial" w:hAnsi="Arial" w:cs="Arial"/>
          <w:highlight w:val="yellow"/>
          <w:lang w:val="sr-Cyrl-RS"/>
        </w:rPr>
        <w:lastRenderedPageBreak/>
        <w:t>На свакој боци  је обавезна налепница са врстом, количином (у кг) гаса и датумом пуњења</w:t>
      </w:r>
    </w:p>
    <w:p w:rsidR="00881A4F" w:rsidRPr="00881A4F" w:rsidRDefault="00881A4F" w:rsidP="00764222">
      <w:pPr>
        <w:pStyle w:val="ListParagraph"/>
        <w:autoSpaceDE w:val="0"/>
        <w:autoSpaceDN w:val="0"/>
        <w:adjustRightInd w:val="0"/>
        <w:spacing w:before="0" w:after="0" w:line="240" w:lineRule="auto"/>
        <w:ind w:left="0"/>
        <w:contextualSpacing w:val="0"/>
        <w:rPr>
          <w:rFonts w:ascii="Arial" w:hAnsi="Arial" w:cs="Arial"/>
          <w:color w:val="00B0F0"/>
          <w:lang w:val="sr-Latn-RS"/>
        </w:rPr>
      </w:pPr>
    </w:p>
    <w:p w:rsidR="00764222" w:rsidRDefault="00764222" w:rsidP="00764222">
      <w:pPr>
        <w:autoSpaceDE w:val="0"/>
        <w:autoSpaceDN w:val="0"/>
        <w:adjustRightInd w:val="0"/>
        <w:spacing w:before="0"/>
        <w:rPr>
          <w:rFonts w:cs="Arial"/>
          <w:lang w:val="sr-Cyrl-RS"/>
        </w:rPr>
      </w:pPr>
      <w:r>
        <w:rPr>
          <w:rFonts w:cs="Arial"/>
          <w:lang w:val="sr-Cyrl-RS"/>
        </w:rPr>
        <w:t>За обе партије:</w:t>
      </w:r>
    </w:p>
    <w:p w:rsidR="009432EE" w:rsidRPr="00764222" w:rsidRDefault="009432EE" w:rsidP="00764222">
      <w:pPr>
        <w:autoSpaceDE w:val="0"/>
        <w:autoSpaceDN w:val="0"/>
        <w:adjustRightInd w:val="0"/>
        <w:spacing w:before="0"/>
        <w:rPr>
          <w:rFonts w:cs="Arial"/>
          <w:lang w:val="sr-Cyrl-RS"/>
        </w:rPr>
      </w:pPr>
      <w:r w:rsidRPr="00764222">
        <w:rPr>
          <w:rFonts w:cs="Arial"/>
          <w:lang w:val="sr-Cyrl-RS"/>
        </w:rPr>
        <w:t>Испорука се врши  радним данима у радно време  од 0</w:t>
      </w:r>
      <w:r w:rsidR="00527AD0" w:rsidRPr="00764222">
        <w:rPr>
          <w:rFonts w:cs="Arial"/>
          <w:lang w:val="sr-Cyrl-RS"/>
        </w:rPr>
        <w:t>8</w:t>
      </w:r>
      <w:r w:rsidRPr="00764222">
        <w:rPr>
          <w:rFonts w:cs="Arial"/>
          <w:lang w:val="sr-Cyrl-RS"/>
        </w:rPr>
        <w:t xml:space="preserve">:00 до 14:00часова а </w:t>
      </w:r>
    </w:p>
    <w:p w:rsidR="009432EE" w:rsidRDefault="009432EE" w:rsidP="009432EE">
      <w:pPr>
        <w:pStyle w:val="ListParagraph"/>
        <w:autoSpaceDE w:val="0"/>
        <w:autoSpaceDN w:val="0"/>
        <w:adjustRightInd w:val="0"/>
        <w:spacing w:before="0" w:after="0" w:line="240" w:lineRule="auto"/>
        <w:ind w:left="0"/>
        <w:contextualSpacing w:val="0"/>
        <w:rPr>
          <w:rFonts w:ascii="Arial" w:hAnsi="Arial" w:cs="Arial"/>
          <w:lang w:val="sr-Cyrl-RS"/>
        </w:rPr>
      </w:pPr>
      <w:r w:rsidRPr="009F47DB">
        <w:rPr>
          <w:rFonts w:ascii="Arial" w:hAnsi="Arial" w:cs="Arial"/>
          <w:lang w:val="sr-Cyrl-RS"/>
        </w:rPr>
        <w:t>на захтев Наручиоца,   у случају ванредне потребе, више силе и ван радног времена, суботом, недељом, државним и верским празницима.</w:t>
      </w:r>
    </w:p>
    <w:p w:rsidR="0099750E" w:rsidRPr="0099750E" w:rsidRDefault="0099750E" w:rsidP="009432EE">
      <w:pPr>
        <w:pStyle w:val="ListParagraph"/>
        <w:autoSpaceDE w:val="0"/>
        <w:autoSpaceDN w:val="0"/>
        <w:adjustRightInd w:val="0"/>
        <w:spacing w:before="0" w:after="0" w:line="240" w:lineRule="auto"/>
        <w:ind w:left="0"/>
        <w:contextualSpacing w:val="0"/>
        <w:rPr>
          <w:rFonts w:ascii="Arial" w:hAnsi="Arial" w:cs="Arial"/>
          <w:b/>
          <w:lang w:val="sr-Cyrl-RS"/>
        </w:rPr>
      </w:pPr>
      <w:r w:rsidRPr="0099750E">
        <w:rPr>
          <w:rFonts w:ascii="Arial" w:hAnsi="Arial" w:cs="Arial"/>
          <w:b/>
          <w:lang w:val="sr-Cyrl-RS"/>
        </w:rPr>
        <w:t>Наручилац задржава право да не обезбеди извршење уговора у планираном обиму , већ до граница стварних потреба</w:t>
      </w:r>
    </w:p>
    <w:p w:rsidR="00D45DAA" w:rsidRPr="009F47DB" w:rsidRDefault="000628D0" w:rsidP="009432EE">
      <w:pPr>
        <w:pStyle w:val="Heading1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764222" w:rsidRPr="00764222" w:rsidRDefault="00764222" w:rsidP="00764222">
      <w:pPr>
        <w:pStyle w:val="ListParagraph"/>
        <w:autoSpaceDE w:val="0"/>
        <w:autoSpaceDN w:val="0"/>
        <w:adjustRightInd w:val="0"/>
        <w:spacing w:after="0" w:line="240" w:lineRule="auto"/>
        <w:ind w:left="0"/>
        <w:rPr>
          <w:rFonts w:ascii="Arial" w:eastAsia="TimesNewRomanPSMT" w:hAnsi="Arial" w:cs="Arial"/>
          <w:bCs/>
          <w:color w:val="000000"/>
        </w:rPr>
      </w:pPr>
      <w:r w:rsidRPr="00764222">
        <w:rPr>
          <w:rFonts w:ascii="Arial" w:eastAsia="TimesNewRomanPSMT" w:hAnsi="Arial" w:cs="Arial"/>
          <w:bCs/>
          <w:color w:val="000000"/>
          <w:lang w:val="sr-Cyrl-RS"/>
        </w:rPr>
        <w:t>Партија 1</w:t>
      </w:r>
      <w:r w:rsidRPr="00764222">
        <w:rPr>
          <w:rFonts w:ascii="Arial" w:eastAsia="TimesNewRomanPSMT" w:hAnsi="Arial" w:cs="Arial"/>
          <w:bCs/>
          <w:color w:val="000000"/>
        </w:rPr>
        <w:t>:</w:t>
      </w:r>
    </w:p>
    <w:p w:rsidR="00D45DAA" w:rsidRPr="00764222" w:rsidRDefault="00D06691"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764222">
        <w:rPr>
          <w:rFonts w:ascii="Arial" w:hAnsi="Arial" w:cs="Arial"/>
        </w:rPr>
        <w:t xml:space="preserve">Испорука добара ће се вршити сукцесивно </w:t>
      </w:r>
      <w:r w:rsidR="0099750E" w:rsidRPr="0099750E">
        <w:rPr>
          <w:rFonts w:ascii="Arial" w:hAnsi="Arial" w:cs="Arial"/>
        </w:rPr>
        <w:t>а у трајању 12 мес</w:t>
      </w:r>
      <w:r w:rsidR="0099750E">
        <w:rPr>
          <w:rFonts w:ascii="Arial" w:hAnsi="Arial" w:cs="Arial"/>
        </w:rPr>
        <w:t>еци од ступања уговора на снагу</w:t>
      </w:r>
      <w:r w:rsidR="004D14FC" w:rsidRPr="00764222">
        <w:rPr>
          <w:rFonts w:ascii="Arial" w:hAnsi="Arial" w:cs="Arial"/>
        </w:rPr>
        <w:t>. Изабрани Понуђач је обавезан да с</w:t>
      </w:r>
      <w:r w:rsidR="00D45DAA" w:rsidRPr="00764222">
        <w:rPr>
          <w:rFonts w:ascii="Arial" w:hAnsi="Arial" w:cs="Arial"/>
        </w:rPr>
        <w:t>ваку појединачну испоруку предметних добара</w:t>
      </w:r>
      <w:r w:rsidR="004D14FC" w:rsidRPr="00764222">
        <w:rPr>
          <w:rFonts w:ascii="Arial" w:hAnsi="Arial" w:cs="Arial"/>
        </w:rPr>
        <w:t xml:space="preserve"> изврши у року који не може бити дужи од </w:t>
      </w:r>
      <w:r w:rsidR="009432EE" w:rsidRPr="00764222">
        <w:rPr>
          <w:rFonts w:ascii="Arial" w:hAnsi="Arial" w:cs="Arial"/>
          <w:lang w:val="sr-Cyrl-RS"/>
        </w:rPr>
        <w:t xml:space="preserve">24 сата </w:t>
      </w:r>
      <w:r w:rsidR="00D45DAA" w:rsidRPr="00764222">
        <w:rPr>
          <w:rFonts w:ascii="Arial" w:hAnsi="Arial" w:cs="Arial"/>
        </w:rPr>
        <w:t xml:space="preserve"> од </w:t>
      </w:r>
      <w:r w:rsidR="009432EE" w:rsidRPr="00764222">
        <w:rPr>
          <w:rFonts w:ascii="Arial" w:hAnsi="Arial" w:cs="Arial"/>
          <w:lang w:val="sr-Cyrl-RS"/>
        </w:rPr>
        <w:t>сата</w:t>
      </w:r>
      <w:r w:rsidR="00D45DAA" w:rsidRPr="00764222">
        <w:rPr>
          <w:rFonts w:ascii="Arial" w:hAnsi="Arial" w:cs="Arial"/>
        </w:rPr>
        <w:t xml:space="preserve"> пријема наруџбенице </w:t>
      </w:r>
      <w:r w:rsidR="009432EE" w:rsidRPr="00764222">
        <w:rPr>
          <w:rFonts w:ascii="Arial" w:hAnsi="Arial" w:cs="Arial"/>
          <w:lang w:val="sr-Cyrl-RS"/>
        </w:rPr>
        <w:t xml:space="preserve">коју </w:t>
      </w:r>
      <w:r w:rsidR="009432EE" w:rsidRPr="00764222">
        <w:rPr>
          <w:rFonts w:ascii="Arial" w:hAnsi="Arial" w:cs="Arial"/>
        </w:rPr>
        <w:t>Наручи</w:t>
      </w:r>
      <w:r w:rsidR="009432EE" w:rsidRPr="00764222">
        <w:rPr>
          <w:rFonts w:ascii="Arial" w:hAnsi="Arial" w:cs="Arial"/>
          <w:lang w:val="sr-Cyrl-RS"/>
        </w:rPr>
        <w:t>лац</w:t>
      </w:r>
      <w:r w:rsidR="004D14FC" w:rsidRPr="00764222">
        <w:rPr>
          <w:rFonts w:ascii="Arial" w:hAnsi="Arial" w:cs="Arial"/>
        </w:rPr>
        <w:t xml:space="preserve"> достављене у писаном облику путем </w:t>
      </w:r>
      <w:r w:rsidR="009432EE" w:rsidRPr="00764222">
        <w:rPr>
          <w:rFonts w:ascii="Arial" w:hAnsi="Arial" w:cs="Arial"/>
          <w:lang w:val="sr-Cyrl-RS"/>
        </w:rPr>
        <w:t>е-</w:t>
      </w:r>
      <w:r w:rsidR="009432EE" w:rsidRPr="00764222">
        <w:rPr>
          <w:rFonts w:ascii="Arial" w:hAnsi="Arial" w:cs="Arial"/>
        </w:rPr>
        <w:t>maila.</w:t>
      </w:r>
      <w:r w:rsidR="00C463C0" w:rsidRPr="00764222">
        <w:rPr>
          <w:rFonts w:ascii="Arial" w:hAnsi="Arial" w:cs="Arial"/>
        </w:rPr>
        <w:t xml:space="preserve"> </w:t>
      </w:r>
    </w:p>
    <w:p w:rsidR="00764222" w:rsidRPr="00764222" w:rsidRDefault="00764222" w:rsidP="00764222">
      <w:pPr>
        <w:pStyle w:val="ListParagraph"/>
        <w:autoSpaceDE w:val="0"/>
        <w:autoSpaceDN w:val="0"/>
        <w:adjustRightInd w:val="0"/>
        <w:spacing w:after="0" w:line="240" w:lineRule="auto"/>
        <w:ind w:left="0"/>
        <w:rPr>
          <w:rFonts w:ascii="Arial" w:eastAsia="TimesNewRomanPSMT" w:hAnsi="Arial" w:cs="Arial"/>
          <w:bCs/>
          <w:color w:val="000000"/>
        </w:rPr>
      </w:pPr>
      <w:r w:rsidRPr="00764222">
        <w:rPr>
          <w:rFonts w:ascii="Arial" w:eastAsia="TimesNewRomanPSMT" w:hAnsi="Arial" w:cs="Arial"/>
          <w:bCs/>
          <w:color w:val="000000"/>
          <w:lang w:val="sr-Cyrl-RS"/>
        </w:rPr>
        <w:t>Партија 2</w:t>
      </w:r>
      <w:r w:rsidRPr="00764222">
        <w:rPr>
          <w:rFonts w:ascii="Arial" w:eastAsia="TimesNewRomanPSMT" w:hAnsi="Arial" w:cs="Arial"/>
          <w:bCs/>
          <w:color w:val="000000"/>
        </w:rPr>
        <w:t>:</w:t>
      </w:r>
    </w:p>
    <w:p w:rsidR="004276AD" w:rsidRPr="00B5032B" w:rsidRDefault="00764222" w:rsidP="00B5032B">
      <w:pPr>
        <w:pStyle w:val="ListParagraph"/>
        <w:autoSpaceDE w:val="0"/>
        <w:autoSpaceDN w:val="0"/>
        <w:adjustRightInd w:val="0"/>
        <w:spacing w:after="0" w:line="240" w:lineRule="auto"/>
        <w:ind w:left="0"/>
        <w:rPr>
          <w:rFonts w:ascii="Arial" w:eastAsia="TimesNewRomanPSMT" w:hAnsi="Arial" w:cs="Arial"/>
          <w:bCs/>
          <w:color w:val="000000"/>
          <w:lang w:val="sr-Latn-RS"/>
        </w:rPr>
      </w:pPr>
      <w:r w:rsidRPr="00764222">
        <w:rPr>
          <w:rFonts w:ascii="Arial" w:eastAsia="TimesNewRomanPSMT" w:hAnsi="Arial" w:cs="Arial"/>
          <w:bCs/>
          <w:color w:val="000000"/>
          <w:lang w:val="sr-Cyrl-RS"/>
        </w:rPr>
        <w:t>Сукцесивно, на захтев наручиоца у року од 15 дана од захтева а  у периоду од 12 месеци од закључења уговора.</w:t>
      </w:r>
    </w:p>
    <w:p w:rsidR="00DB369C" w:rsidRPr="00F10346" w:rsidRDefault="00874F5B" w:rsidP="00874F5B">
      <w:pPr>
        <w:pStyle w:val="Heading10"/>
        <w:rPr>
          <w:lang w:val="en-US"/>
        </w:rPr>
      </w:pPr>
      <w:bookmarkStart w:id="21" w:name="_Toc441651542"/>
      <w:bookmarkStart w:id="22" w:name="_Toc442559880"/>
      <w:r w:rsidRPr="00F10346">
        <w:rPr>
          <w:lang w:val="en-US"/>
        </w:rPr>
        <w:t xml:space="preserve">3.4.  </w:t>
      </w:r>
      <w:r w:rsidR="00DB369C" w:rsidRPr="00F10346">
        <w:t>Место и</w:t>
      </w:r>
      <w:r w:rsidR="004559F1" w:rsidRPr="00F10346">
        <w:t>споруке добара</w:t>
      </w:r>
      <w:bookmarkEnd w:id="21"/>
      <w:bookmarkEnd w:id="22"/>
    </w:p>
    <w:p w:rsidR="004559F1" w:rsidRPr="009F47DB" w:rsidRDefault="00A95769" w:rsidP="004559F1">
      <w:pPr>
        <w:spacing w:before="0"/>
        <w:rPr>
          <w:rFonts w:cs="Arial"/>
          <w:lang w:val="sr-Cyrl-RS" w:eastAsia="zh-CN"/>
        </w:rPr>
      </w:pPr>
      <w:r>
        <w:rPr>
          <w:rFonts w:cs="Arial"/>
          <w:lang w:val="sr-Cyrl-CS" w:eastAsia="zh-CN"/>
        </w:rPr>
        <w:t>Партија 1:</w:t>
      </w:r>
      <w:r w:rsidR="009432EE" w:rsidRPr="009F47DB">
        <w:rPr>
          <w:rFonts w:cs="Arial"/>
          <w:lang w:val="sr-Cyrl-RS" w:eastAsia="zh-CN"/>
        </w:rPr>
        <w:t xml:space="preserve"> </w:t>
      </w:r>
      <w:r w:rsidR="004D736D" w:rsidRPr="009F47DB">
        <w:rPr>
          <w:rFonts w:cs="Arial"/>
          <w:lang w:val="sr-Cyrl-RS" w:eastAsia="zh-CN"/>
        </w:rPr>
        <w:t>место испоруке по позицијама из Обрасца структуре цене</w:t>
      </w:r>
    </w:p>
    <w:p w:rsidR="004D736D" w:rsidRPr="009F47DB" w:rsidRDefault="004D736D" w:rsidP="004559F1">
      <w:pPr>
        <w:spacing w:before="0"/>
        <w:rPr>
          <w:rFonts w:cs="Arial"/>
          <w:lang w:val="sr-Cyrl-RS" w:eastAsia="zh-CN"/>
        </w:rPr>
      </w:pPr>
      <w:r w:rsidRPr="009F47DB">
        <w:rPr>
          <w:rFonts w:cs="Arial"/>
          <w:lang w:val="sr-Cyrl-RS" w:eastAsia="zh-CN"/>
        </w:rPr>
        <w:t>Позиције од 1 до 6, локација А, Богољуба Урошевића 44 Обреновац</w:t>
      </w:r>
    </w:p>
    <w:p w:rsidR="004D736D" w:rsidRPr="009F47DB" w:rsidRDefault="004D736D" w:rsidP="004559F1">
      <w:pPr>
        <w:spacing w:before="0"/>
        <w:rPr>
          <w:rFonts w:cs="Arial"/>
          <w:lang w:val="sr-Cyrl-RS" w:eastAsia="zh-CN"/>
        </w:rPr>
      </w:pPr>
      <w:r w:rsidRPr="009F47DB">
        <w:rPr>
          <w:rFonts w:cs="Arial"/>
          <w:lang w:val="sr-Cyrl-RS" w:eastAsia="zh-CN"/>
        </w:rPr>
        <w:t>Позиције од 7 до 12, локација Б, Ушће</w:t>
      </w:r>
    </w:p>
    <w:p w:rsidR="004D736D" w:rsidRPr="009F47DB" w:rsidRDefault="004D736D" w:rsidP="004559F1">
      <w:pPr>
        <w:spacing w:before="0"/>
        <w:rPr>
          <w:rFonts w:cs="Arial"/>
          <w:lang w:val="sr-Cyrl-RS" w:eastAsia="zh-CN"/>
        </w:rPr>
      </w:pPr>
      <w:r w:rsidRPr="009F47DB">
        <w:rPr>
          <w:rFonts w:cs="Arial"/>
          <w:lang w:val="sr-Cyrl-RS" w:eastAsia="zh-CN"/>
        </w:rPr>
        <w:t>Пози</w:t>
      </w:r>
      <w:r w:rsidR="009E43A0" w:rsidRPr="009F47DB">
        <w:rPr>
          <w:rFonts w:cs="Arial"/>
          <w:lang w:val="sr-Cyrl-RS" w:eastAsia="zh-CN"/>
        </w:rPr>
        <w:t xml:space="preserve">ције од 13 до 18, локација ТЕК </w:t>
      </w:r>
      <w:r w:rsidRPr="009F47DB">
        <w:rPr>
          <w:rFonts w:cs="Arial"/>
          <w:lang w:val="sr-Cyrl-RS" w:eastAsia="zh-CN"/>
        </w:rPr>
        <w:t>Велики Црљени</w:t>
      </w:r>
      <w:r w:rsidR="009E43A0" w:rsidRPr="009F47DB">
        <w:rPr>
          <w:rFonts w:cs="Arial"/>
          <w:lang w:val="sr-Cyrl-RS" w:eastAsia="zh-CN"/>
        </w:rPr>
        <w:t>, 3. Октобра 146</w:t>
      </w:r>
    </w:p>
    <w:p w:rsidR="004D736D" w:rsidRPr="009F47DB" w:rsidRDefault="004D736D" w:rsidP="004559F1">
      <w:pPr>
        <w:spacing w:before="0"/>
        <w:rPr>
          <w:rFonts w:cs="Arial"/>
          <w:lang w:val="sr-Cyrl-RS" w:eastAsia="zh-CN"/>
        </w:rPr>
      </w:pPr>
      <w:r w:rsidRPr="009F47DB">
        <w:rPr>
          <w:rFonts w:cs="Arial"/>
          <w:lang w:val="sr-Cyrl-RS" w:eastAsia="zh-CN"/>
        </w:rPr>
        <w:t>Позиције од 19 до 23, локација ТЕМ Свилајнац</w:t>
      </w:r>
      <w:r w:rsidR="009E43A0" w:rsidRPr="009F47DB">
        <w:rPr>
          <w:rFonts w:cs="Arial"/>
          <w:lang w:val="sr-Cyrl-RS" w:eastAsia="zh-CN"/>
        </w:rPr>
        <w:t xml:space="preserve"> Кнеза Милоша 89</w:t>
      </w:r>
    </w:p>
    <w:p w:rsidR="00BF39C7" w:rsidRPr="009F47DB" w:rsidRDefault="004D14FC" w:rsidP="00BF39C7">
      <w:pPr>
        <w:spacing w:before="0"/>
        <w:rPr>
          <w:rFonts w:cs="Arial"/>
          <w:lang w:val="sr-Cyrl-CS" w:eastAsia="zh-CN"/>
        </w:rPr>
      </w:pPr>
      <w:r w:rsidRPr="009F47DB">
        <w:rPr>
          <w:rFonts w:cs="Arial"/>
          <w:lang w:val="sr-Cyrl-CS" w:eastAsia="zh-CN"/>
        </w:rPr>
        <w:t xml:space="preserve">Паритет испоруке </w:t>
      </w:r>
      <w:r w:rsidR="009432EE" w:rsidRPr="009F47DB">
        <w:rPr>
          <w:rFonts w:cs="Arial"/>
          <w:lang w:val="sr-Cyrl-CS" w:eastAsia="zh-CN"/>
        </w:rPr>
        <w:t xml:space="preserve">ФЦО </w:t>
      </w:r>
      <w:r w:rsidR="004D736D" w:rsidRPr="009F47DB">
        <w:rPr>
          <w:rFonts w:cs="Arial"/>
          <w:lang w:val="sr-Cyrl-CS" w:eastAsia="zh-CN"/>
        </w:rPr>
        <w:t xml:space="preserve">магацин </w:t>
      </w:r>
      <w:r w:rsidR="009432EE" w:rsidRPr="009F47DB">
        <w:rPr>
          <w:rFonts w:cs="Arial"/>
          <w:lang w:val="sr-Cyrl-CS" w:eastAsia="zh-CN"/>
        </w:rPr>
        <w:t>Наручи</w:t>
      </w:r>
      <w:r w:rsidR="004D736D" w:rsidRPr="009F47DB">
        <w:rPr>
          <w:rFonts w:cs="Arial"/>
          <w:lang w:val="sr-Cyrl-CS" w:eastAsia="zh-CN"/>
        </w:rPr>
        <w:t>оца, локације А, Б, ТЕК и ТЕМ са урачунатим зависним трошковима.</w:t>
      </w:r>
    </w:p>
    <w:p w:rsidR="00BF39C7" w:rsidRDefault="00A95769" w:rsidP="004D736D">
      <w:pPr>
        <w:spacing w:before="0"/>
        <w:rPr>
          <w:rFonts w:cs="Arial"/>
          <w:lang w:val="sr-Cyrl-CS" w:eastAsia="zh-CN"/>
        </w:rPr>
      </w:pPr>
      <w:r>
        <w:rPr>
          <w:rFonts w:cs="Arial"/>
          <w:lang w:val="sr-Cyrl-CS" w:eastAsia="zh-CN"/>
        </w:rPr>
        <w:t>Партија 2:</w:t>
      </w:r>
    </w:p>
    <w:p w:rsidR="00A95769" w:rsidRDefault="00B63F0F" w:rsidP="004D736D">
      <w:pPr>
        <w:spacing w:before="0"/>
        <w:rPr>
          <w:rFonts w:cs="Arial"/>
          <w:lang w:val="sr-Cyrl-CS" w:eastAsia="zh-CN"/>
        </w:rPr>
      </w:pPr>
      <w:r>
        <w:rPr>
          <w:rFonts w:cs="Arial"/>
          <w:lang w:val="sr-Cyrl-CS" w:eastAsia="zh-CN"/>
        </w:rPr>
        <w:t xml:space="preserve">Огранак ТЕНТ, </w:t>
      </w:r>
      <w:r w:rsidR="00A95769" w:rsidRPr="00A95769">
        <w:rPr>
          <w:rFonts w:cs="Arial"/>
          <w:lang w:val="sr-Cyrl-CS" w:eastAsia="zh-CN"/>
        </w:rPr>
        <w:t>локација А, Богољуба Урошевића 44 Обреновац</w:t>
      </w:r>
    </w:p>
    <w:p w:rsidR="00B63F0F" w:rsidRPr="009F47DB" w:rsidRDefault="00B63F0F" w:rsidP="004D736D">
      <w:pPr>
        <w:spacing w:before="0"/>
        <w:rPr>
          <w:rFonts w:cs="Arial"/>
          <w:lang w:val="sr-Cyrl-CS" w:eastAsia="zh-CN"/>
        </w:rPr>
      </w:pPr>
      <w:r w:rsidRPr="00B63F0F">
        <w:rPr>
          <w:rFonts w:cs="Arial"/>
          <w:lang w:val="sr-Cyrl-CS" w:eastAsia="zh-CN"/>
        </w:rPr>
        <w:t>Паритет испоруке ФЦО магацин Наручиоца, локације А,</w:t>
      </w:r>
    </w:p>
    <w:p w:rsidR="00D45DAA" w:rsidRPr="00B5032B" w:rsidRDefault="00D45DAA" w:rsidP="004559F1">
      <w:pPr>
        <w:spacing w:before="0"/>
        <w:rPr>
          <w:rFonts w:cs="Arial"/>
          <w:lang w:eastAsia="zh-CN"/>
        </w:rPr>
      </w:pPr>
      <w:r w:rsidRPr="009F47DB">
        <w:rPr>
          <w:rFonts w:cs="Arial"/>
          <w:lang w:eastAsia="zh-CN"/>
        </w:rPr>
        <w:t xml:space="preserve">Евентуално настала штета приликом транспорта предметних добара до места </w:t>
      </w:r>
      <w:r w:rsidR="004559F1" w:rsidRPr="009F47DB">
        <w:rPr>
          <w:rFonts w:cs="Arial"/>
          <w:lang w:eastAsia="zh-CN"/>
        </w:rPr>
        <w:t>и</w:t>
      </w:r>
      <w:r w:rsidRPr="009F47DB">
        <w:rPr>
          <w:rFonts w:cs="Arial"/>
          <w:lang w:eastAsia="zh-CN"/>
        </w:rPr>
        <w:t>споруке пада на терет изабраног Понуђача.</w:t>
      </w:r>
    </w:p>
    <w:p w:rsidR="008112A2" w:rsidRPr="00F10346" w:rsidRDefault="008112A2" w:rsidP="00181E4C">
      <w:pPr>
        <w:pStyle w:val="Heading10"/>
        <w:numPr>
          <w:ilvl w:val="1"/>
          <w:numId w:val="31"/>
        </w:numPr>
      </w:pPr>
      <w:r w:rsidRPr="00F10346">
        <w:t>Квалитативни и квантитативни пријем</w:t>
      </w:r>
    </w:p>
    <w:p w:rsidR="008112A2" w:rsidRPr="001C4EC8" w:rsidRDefault="008112A2" w:rsidP="007D7A9B">
      <w:pPr>
        <w:pStyle w:val="ListParagraph"/>
        <w:autoSpaceDE w:val="0"/>
        <w:autoSpaceDN w:val="0"/>
        <w:adjustRightInd w:val="0"/>
        <w:spacing w:before="0" w:after="0" w:line="240" w:lineRule="auto"/>
        <w:ind w:left="0"/>
        <w:contextualSpacing w:val="0"/>
        <w:rPr>
          <w:rFonts w:ascii="Arial" w:hAnsi="Arial" w:cs="Arial"/>
          <w:color w:val="FF0000"/>
        </w:rPr>
      </w:pPr>
      <w:r w:rsidRPr="00F10346">
        <w:rPr>
          <w:rFonts w:ascii="Arial" w:hAnsi="Arial" w:cs="Arial"/>
          <w:color w:val="00B0F0"/>
        </w:rPr>
        <w:t xml:space="preserve"> </w:t>
      </w:r>
    </w:p>
    <w:p w:rsidR="004D736D" w:rsidRPr="009F47DB" w:rsidRDefault="004D736D" w:rsidP="004D736D">
      <w:pPr>
        <w:pStyle w:val="ListParagraph"/>
        <w:autoSpaceDE w:val="0"/>
        <w:autoSpaceDN w:val="0"/>
        <w:adjustRightInd w:val="0"/>
        <w:spacing w:before="0"/>
        <w:rPr>
          <w:rFonts w:ascii="Arial" w:hAnsi="Arial" w:cs="Arial"/>
        </w:rPr>
      </w:pPr>
      <w:r w:rsidRPr="009F47DB">
        <w:rPr>
          <w:rFonts w:ascii="Arial" w:hAnsi="Arial" w:cs="Arial"/>
        </w:rPr>
        <w:t xml:space="preserve">Пријем робе у погледу количине и квалитета врши се у складишту </w:t>
      </w:r>
      <w:r w:rsidR="007D7A9B" w:rsidRPr="009F47DB">
        <w:rPr>
          <w:rFonts w:ascii="Arial" w:hAnsi="Arial" w:cs="Arial"/>
          <w:lang w:val="sr-Cyrl-RS"/>
        </w:rPr>
        <w:t xml:space="preserve">Наручиоца </w:t>
      </w:r>
      <w:r w:rsidR="009E43A0" w:rsidRPr="009F47DB">
        <w:rPr>
          <w:rFonts w:ascii="Arial" w:hAnsi="Arial" w:cs="Arial"/>
          <w:lang w:val="sr-Cyrl-RS"/>
        </w:rPr>
        <w:t xml:space="preserve">где се </w:t>
      </w:r>
      <w:r w:rsidR="00CD4F35" w:rsidRPr="009F47DB">
        <w:rPr>
          <w:rFonts w:ascii="Arial" w:hAnsi="Arial" w:cs="Arial"/>
          <w:lang w:val="sr-Cyrl-RS"/>
        </w:rPr>
        <w:t xml:space="preserve"> утврђу</w:t>
      </w:r>
      <w:r w:rsidR="009E43A0" w:rsidRPr="009F47DB">
        <w:rPr>
          <w:rFonts w:ascii="Arial" w:hAnsi="Arial" w:cs="Arial"/>
          <w:lang w:val="sr-Cyrl-RS"/>
        </w:rPr>
        <w:t>ју</w:t>
      </w:r>
      <w:r w:rsidR="009E43A0" w:rsidRPr="009F47DB">
        <w:rPr>
          <w:rFonts w:ascii="Arial" w:hAnsi="Arial" w:cs="Arial"/>
        </w:rPr>
        <w:t xml:space="preserve"> стварно примљен</w:t>
      </w:r>
      <w:r w:rsidR="009E43A0" w:rsidRPr="009F47DB">
        <w:rPr>
          <w:rFonts w:ascii="Arial" w:hAnsi="Arial" w:cs="Arial"/>
          <w:lang w:val="sr-Cyrl-RS"/>
        </w:rPr>
        <w:t>е</w:t>
      </w:r>
      <w:r w:rsidR="009E43A0" w:rsidRPr="009F47DB">
        <w:rPr>
          <w:rFonts w:ascii="Arial" w:hAnsi="Arial" w:cs="Arial"/>
        </w:rPr>
        <w:t xml:space="preserve"> количин</w:t>
      </w:r>
      <w:r w:rsidR="009E43A0" w:rsidRPr="009F47DB">
        <w:rPr>
          <w:rFonts w:ascii="Arial" w:hAnsi="Arial" w:cs="Arial"/>
          <w:lang w:val="sr-Cyrl-RS"/>
        </w:rPr>
        <w:t>е</w:t>
      </w:r>
      <w:r w:rsidRPr="009F47DB">
        <w:rPr>
          <w:rFonts w:ascii="Arial" w:hAnsi="Arial" w:cs="Arial"/>
        </w:rPr>
        <w:t xml:space="preserve"> робе.</w:t>
      </w:r>
    </w:p>
    <w:p w:rsidR="00527AD0" w:rsidRPr="00527AD0" w:rsidRDefault="00527AD0" w:rsidP="00527AD0">
      <w:pPr>
        <w:pStyle w:val="ListParagraph"/>
        <w:autoSpaceDE w:val="0"/>
        <w:autoSpaceDN w:val="0"/>
        <w:adjustRightInd w:val="0"/>
        <w:spacing w:before="0"/>
        <w:rPr>
          <w:rFonts w:ascii="Arial" w:hAnsi="Arial" w:cs="Arial"/>
          <w:color w:val="00B0F0"/>
        </w:rPr>
      </w:pPr>
      <w:r w:rsidRPr="009F47DB">
        <w:rPr>
          <w:rFonts w:ascii="Arial" w:hAnsi="Arial" w:cs="Arial"/>
          <w:b/>
          <w:lang w:val="sr-Cyrl-RS"/>
        </w:rPr>
        <w:t>Квантитативни  п</w:t>
      </w:r>
      <w:r w:rsidRPr="009F47DB">
        <w:rPr>
          <w:rFonts w:ascii="Arial" w:hAnsi="Arial" w:cs="Arial"/>
          <w:b/>
        </w:rPr>
        <w:t>ријем</w:t>
      </w:r>
      <w:r w:rsidRPr="009F47DB">
        <w:rPr>
          <w:rFonts w:ascii="Arial" w:hAnsi="Arial" w:cs="Arial"/>
        </w:rPr>
        <w:t xml:space="preserve">  констат</w:t>
      </w:r>
      <w:r w:rsidR="00903592" w:rsidRPr="009F47DB">
        <w:rPr>
          <w:rFonts w:ascii="Arial" w:hAnsi="Arial" w:cs="Arial"/>
        </w:rPr>
        <w:t>оваће се потписивањем Записника о квантитативном пријему – без примедби или Отпремнице</w:t>
      </w:r>
      <w:r w:rsidR="00903592" w:rsidRPr="009F47DB">
        <w:rPr>
          <w:rFonts w:ascii="Arial" w:hAnsi="Arial" w:cs="Arial"/>
          <w:lang w:val="sr-Cyrl-RS"/>
        </w:rPr>
        <w:t xml:space="preserve"> и</w:t>
      </w:r>
      <w:r w:rsidRPr="009F47DB">
        <w:rPr>
          <w:rFonts w:ascii="Arial" w:hAnsi="Arial" w:cs="Arial"/>
        </w:rPr>
        <w:t xml:space="preserve"> провером:</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t xml:space="preserve">да ли је испоручена </w:t>
      </w:r>
      <w:r w:rsidRPr="00272D07">
        <w:rPr>
          <w:rFonts w:ascii="Arial" w:hAnsi="Arial" w:cs="Arial"/>
          <w:lang w:val="sr-Cyrl-RS"/>
        </w:rPr>
        <w:t>наручене</w:t>
      </w:r>
      <w:r w:rsidRPr="00272D07">
        <w:rPr>
          <w:rFonts w:ascii="Arial" w:hAnsi="Arial" w:cs="Arial"/>
        </w:rPr>
        <w:t xml:space="preserve">  количина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t>да ли су добра испоручена у оригиналном паковању</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t>да ли су добра без видљивог оштећења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t>да ли је уз испоручена добра достављена комплетна пратећа документација наведена у конкурсној документацији.</w:t>
      </w:r>
    </w:p>
    <w:p w:rsidR="00527AD0" w:rsidRPr="00B5032B" w:rsidRDefault="00527AD0" w:rsidP="00B5032B">
      <w:pPr>
        <w:pStyle w:val="ListParagraph"/>
        <w:autoSpaceDE w:val="0"/>
        <w:autoSpaceDN w:val="0"/>
        <w:adjustRightInd w:val="0"/>
        <w:spacing w:before="0"/>
        <w:rPr>
          <w:rFonts w:ascii="Arial" w:hAnsi="Arial" w:cs="Arial"/>
        </w:rPr>
      </w:pPr>
      <w:r w:rsidRPr="00272D07">
        <w:rPr>
          <w:rFonts w:ascii="Arial" w:hAnsi="Arial"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4D736D" w:rsidRPr="00272D07" w:rsidRDefault="009721E7" w:rsidP="004D736D">
      <w:pPr>
        <w:pStyle w:val="ListParagraph"/>
        <w:autoSpaceDE w:val="0"/>
        <w:autoSpaceDN w:val="0"/>
        <w:adjustRightInd w:val="0"/>
        <w:spacing w:before="0"/>
        <w:rPr>
          <w:rFonts w:ascii="Arial" w:hAnsi="Arial" w:cs="Arial"/>
          <w:lang w:val="sr-Cyrl-RS"/>
        </w:rPr>
      </w:pPr>
      <w:r w:rsidRPr="00272D07">
        <w:rPr>
          <w:rFonts w:ascii="Arial" w:hAnsi="Arial" w:cs="Arial"/>
          <w:lang w:val="sr-Cyrl-RS"/>
        </w:rPr>
        <w:t>Наручилац може вршити к</w:t>
      </w:r>
      <w:r w:rsidR="004D736D" w:rsidRPr="00272D07">
        <w:rPr>
          <w:rFonts w:ascii="Arial" w:hAnsi="Arial" w:cs="Arial"/>
        </w:rPr>
        <w:t xml:space="preserve">валитативни пријем робе </w:t>
      </w:r>
      <w:r w:rsidR="009E43A0" w:rsidRPr="00272D07">
        <w:rPr>
          <w:rFonts w:ascii="Arial" w:hAnsi="Arial" w:cs="Arial"/>
          <w:lang w:val="sr-Cyrl-RS"/>
        </w:rPr>
        <w:t xml:space="preserve">најкасније </w:t>
      </w:r>
      <w:r w:rsidR="004D736D" w:rsidRPr="00272D07">
        <w:rPr>
          <w:rFonts w:ascii="Arial" w:hAnsi="Arial" w:cs="Arial"/>
        </w:rPr>
        <w:t xml:space="preserve">у року </w:t>
      </w:r>
      <w:r w:rsidR="009E43A0" w:rsidRPr="00272D07">
        <w:rPr>
          <w:rFonts w:ascii="Arial" w:hAnsi="Arial" w:cs="Arial"/>
        </w:rPr>
        <w:t xml:space="preserve">од </w:t>
      </w:r>
      <w:r w:rsidR="009E43A0" w:rsidRPr="00272D07">
        <w:rPr>
          <w:rFonts w:ascii="Arial" w:hAnsi="Arial" w:cs="Arial"/>
          <w:lang w:val="sr-Cyrl-RS"/>
        </w:rPr>
        <w:t>8</w:t>
      </w:r>
      <w:r w:rsidR="004D736D" w:rsidRPr="00272D07">
        <w:rPr>
          <w:rFonts w:ascii="Arial" w:hAnsi="Arial" w:cs="Arial"/>
        </w:rPr>
        <w:t xml:space="preserve"> дана од дана квантитативног пријема. У случају да испоручена роба не одговара уговореном квалитету или  не поседује одговарајући атест и безбедносни лист(уверење о опасности материје), роба се ставља на располагање </w:t>
      </w:r>
      <w:r w:rsidR="003B5E3D" w:rsidRPr="00272D07">
        <w:rPr>
          <w:rFonts w:ascii="Arial" w:hAnsi="Arial" w:cs="Arial"/>
          <w:lang w:val="sr-Cyrl-RS"/>
        </w:rPr>
        <w:t>Понуђачу</w:t>
      </w:r>
      <w:r w:rsidR="004D736D" w:rsidRPr="00272D07">
        <w:rPr>
          <w:rFonts w:ascii="Arial" w:hAnsi="Arial" w:cs="Arial"/>
        </w:rPr>
        <w:t>.</w:t>
      </w:r>
      <w:r w:rsidR="00CD4F35" w:rsidRPr="00272D07">
        <w:rPr>
          <w:rFonts w:ascii="Arial" w:hAnsi="Arial" w:cs="Arial"/>
          <w:lang w:val="sr-Cyrl-RS"/>
        </w:rPr>
        <w:t xml:space="preserve"> </w:t>
      </w:r>
    </w:p>
    <w:p w:rsidR="004D736D" w:rsidRPr="009F47DB" w:rsidRDefault="003B5E3D" w:rsidP="004D736D">
      <w:pPr>
        <w:pStyle w:val="ListParagraph"/>
        <w:autoSpaceDE w:val="0"/>
        <w:autoSpaceDN w:val="0"/>
        <w:adjustRightInd w:val="0"/>
        <w:spacing w:before="0"/>
        <w:rPr>
          <w:rFonts w:ascii="Arial" w:hAnsi="Arial" w:cs="Arial"/>
          <w:lang w:val="sr-Cyrl-RS"/>
        </w:rPr>
      </w:pPr>
      <w:r w:rsidRPr="00272D07">
        <w:rPr>
          <w:rFonts w:ascii="Arial" w:hAnsi="Arial" w:cs="Arial"/>
          <w:lang w:val="sr-Cyrl-RS"/>
        </w:rPr>
        <w:lastRenderedPageBreak/>
        <w:t>Понуђач</w:t>
      </w:r>
      <w:r w:rsidR="00CD4F35" w:rsidRPr="00272D07">
        <w:rPr>
          <w:rFonts w:ascii="Arial" w:hAnsi="Arial" w:cs="Arial"/>
          <w:lang w:val="sr-Cyrl-RS"/>
        </w:rPr>
        <w:t xml:space="preserve"> </w:t>
      </w:r>
      <w:r w:rsidR="004D736D" w:rsidRPr="00272D07">
        <w:rPr>
          <w:rFonts w:ascii="Arial" w:hAnsi="Arial" w:cs="Arial"/>
        </w:rPr>
        <w:t xml:space="preserve"> се обавезује да сноси потпуну одговорност за квалитет предмета </w:t>
      </w:r>
      <w:r w:rsidR="00CD4F35" w:rsidRPr="00272D07">
        <w:rPr>
          <w:rFonts w:ascii="Arial" w:hAnsi="Arial" w:cs="Arial"/>
          <w:lang w:val="sr-Cyrl-RS"/>
        </w:rPr>
        <w:t>набавке</w:t>
      </w:r>
      <w:r w:rsidR="004D736D" w:rsidRPr="00272D07">
        <w:rPr>
          <w:rFonts w:ascii="Arial" w:hAnsi="Arial" w:cs="Arial"/>
        </w:rPr>
        <w:t xml:space="preserve">, без обзира да ли </w:t>
      </w:r>
      <w:r w:rsidRPr="00272D07">
        <w:rPr>
          <w:rFonts w:ascii="Arial" w:hAnsi="Arial" w:cs="Arial"/>
          <w:lang w:val="sr-Cyrl-RS"/>
        </w:rPr>
        <w:t>Н</w:t>
      </w:r>
      <w:r w:rsidR="00CD4F35" w:rsidRPr="00272D07">
        <w:rPr>
          <w:rFonts w:ascii="Arial" w:hAnsi="Arial" w:cs="Arial"/>
          <w:lang w:val="sr-Cyrl-RS"/>
        </w:rPr>
        <w:t xml:space="preserve">аручилац </w:t>
      </w:r>
      <w:r w:rsidR="004D736D" w:rsidRPr="00272D07">
        <w:rPr>
          <w:rFonts w:ascii="Arial" w:hAnsi="Arial" w:cs="Arial"/>
        </w:rPr>
        <w:t xml:space="preserve"> врши или не пријемно контролисање и испитивање. </w:t>
      </w:r>
      <w:r w:rsidRPr="00272D07">
        <w:rPr>
          <w:rFonts w:ascii="Arial" w:hAnsi="Arial" w:cs="Arial"/>
          <w:lang w:val="sr-Cyrl-RS"/>
        </w:rPr>
        <w:t xml:space="preserve">Понуђаћач </w:t>
      </w:r>
      <w:r w:rsidR="004D736D" w:rsidRPr="00272D07">
        <w:rPr>
          <w:rFonts w:ascii="Arial" w:hAnsi="Arial" w:cs="Arial"/>
        </w:rPr>
        <w:t xml:space="preserve">се обавезује да надокнади све трошкове које би </w:t>
      </w:r>
      <w:r w:rsidR="00CD4F35" w:rsidRPr="00272D07">
        <w:rPr>
          <w:rFonts w:ascii="Arial" w:hAnsi="Arial" w:cs="Arial"/>
          <w:lang w:val="sr-Cyrl-RS"/>
        </w:rPr>
        <w:t>Наручилац</w:t>
      </w:r>
      <w:r w:rsidR="004D736D" w:rsidRPr="00272D07">
        <w:rPr>
          <w:rFonts w:ascii="Arial" w:hAnsi="Arial" w:cs="Arial"/>
        </w:rPr>
        <w:t xml:space="preserve"> директно или индиректно имао због неодговарајућег квалитета предмета </w:t>
      </w:r>
      <w:r w:rsidR="00CD4F35" w:rsidRPr="00272D07">
        <w:rPr>
          <w:rFonts w:ascii="Arial" w:hAnsi="Arial" w:cs="Arial"/>
          <w:lang w:val="sr-Cyrl-RS"/>
        </w:rPr>
        <w:t>набавке</w:t>
      </w:r>
      <w:r w:rsidR="004D736D" w:rsidRPr="00272D07">
        <w:rPr>
          <w:rFonts w:ascii="Arial" w:hAnsi="Arial" w:cs="Arial"/>
        </w:rPr>
        <w:t>.</w:t>
      </w:r>
    </w:p>
    <w:p w:rsidR="00771564" w:rsidRPr="00F10346" w:rsidRDefault="00771564" w:rsidP="008112A2">
      <w:pPr>
        <w:pStyle w:val="ListParagraph"/>
        <w:autoSpaceDE w:val="0"/>
        <w:autoSpaceDN w:val="0"/>
        <w:adjustRightInd w:val="0"/>
        <w:spacing w:before="0" w:after="0" w:line="240" w:lineRule="auto"/>
        <w:ind w:left="0"/>
        <w:contextualSpacing w:val="0"/>
        <w:rPr>
          <w:rFonts w:ascii="Arial" w:hAnsi="Arial" w:cs="Arial"/>
          <w:color w:val="00B0F0"/>
        </w:rPr>
      </w:pPr>
    </w:p>
    <w:p w:rsidR="00CD4F35" w:rsidRPr="006216A7" w:rsidRDefault="004D14FC" w:rsidP="00F2064D">
      <w:pPr>
        <w:pStyle w:val="Heading10"/>
        <w:numPr>
          <w:ilvl w:val="1"/>
          <w:numId w:val="31"/>
        </w:numPr>
        <w:spacing w:before="0"/>
        <w:rPr>
          <w:rFonts w:cs="Arial"/>
          <w:lang w:eastAsia="zh-CN"/>
        </w:rPr>
      </w:pPr>
      <w:bookmarkStart w:id="23" w:name="_Toc441651543"/>
      <w:bookmarkStart w:id="24" w:name="_Toc442559881"/>
      <w:r w:rsidRPr="006216A7">
        <w:t>Гарантни рок</w:t>
      </w:r>
      <w:bookmarkEnd w:id="23"/>
      <w:bookmarkEnd w:id="24"/>
    </w:p>
    <w:p w:rsidR="00F2064D" w:rsidRPr="006216A7" w:rsidRDefault="004D14FC" w:rsidP="00CD4F35">
      <w:pPr>
        <w:pStyle w:val="Heading10"/>
        <w:spacing w:before="0"/>
        <w:ind w:left="0" w:firstLine="0"/>
        <w:rPr>
          <w:rFonts w:cs="Arial"/>
          <w:lang w:val="sr-Latn-RS" w:eastAsia="zh-CN"/>
        </w:rPr>
      </w:pPr>
      <w:r w:rsidRPr="006216A7">
        <w:rPr>
          <w:rFonts w:cs="Arial"/>
          <w:lang w:eastAsia="zh-CN"/>
        </w:rPr>
        <w:t xml:space="preserve">Гарантни рок за предмет набавке је </w:t>
      </w:r>
      <w:r w:rsidR="00BF39C7" w:rsidRPr="006216A7">
        <w:rPr>
          <w:rFonts w:cs="Arial"/>
          <w:lang w:eastAsia="zh-CN"/>
        </w:rPr>
        <w:t xml:space="preserve">минимум </w:t>
      </w:r>
      <w:r w:rsidR="00CD4F35" w:rsidRPr="006216A7">
        <w:rPr>
          <w:rFonts w:cs="Arial"/>
          <w:lang w:eastAsia="zh-CN"/>
        </w:rPr>
        <w:t xml:space="preserve">12 (дванаест) месеци </w:t>
      </w:r>
      <w:r w:rsidR="00F2064D" w:rsidRPr="006216A7">
        <w:rPr>
          <w:rFonts w:cs="Arial"/>
          <w:lang w:eastAsia="zh-CN"/>
        </w:rPr>
        <w:t>од дана када је извршен квантитативни и квалитативни пријем  добара.</w:t>
      </w:r>
      <w:r w:rsidR="00C463C0" w:rsidRPr="006216A7">
        <w:rPr>
          <w:rFonts w:cs="Arial"/>
          <w:lang w:val="sr-Latn-RS" w:eastAsia="zh-CN"/>
        </w:rPr>
        <w:t xml:space="preserve"> </w:t>
      </w:r>
    </w:p>
    <w:p w:rsidR="004D14FC" w:rsidRPr="00CD4F35" w:rsidRDefault="004D14FC" w:rsidP="00280127">
      <w:pPr>
        <w:spacing w:before="0"/>
        <w:rPr>
          <w:rFonts w:cs="Arial"/>
          <w:lang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p w:rsidR="002F6ACF" w:rsidRPr="00F10346" w:rsidRDefault="002F6ACF" w:rsidP="00280127">
      <w:pPr>
        <w:spacing w:before="0"/>
        <w:rPr>
          <w:rFonts w:cs="Arial"/>
          <w:color w:val="00B0F0"/>
          <w:lang w:eastAsia="zh-CN"/>
        </w:rPr>
      </w:pPr>
    </w:p>
    <w:p w:rsidR="008E0895" w:rsidRPr="00F10346" w:rsidRDefault="008E0895" w:rsidP="008112A2">
      <w:pPr>
        <w:spacing w:before="0"/>
        <w:rPr>
          <w:rFonts w:cs="Arial"/>
          <w:color w:val="00B0F0"/>
          <w:lang w:eastAsia="zh-CN"/>
        </w:rPr>
      </w:pPr>
    </w:p>
    <w:p w:rsidR="00A179C0" w:rsidRDefault="00A179C0"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CD4F35" w:rsidRDefault="00CD4F35" w:rsidP="008112A2">
      <w:pPr>
        <w:spacing w:before="0"/>
        <w:rPr>
          <w:rFonts w:cs="Arial"/>
          <w:color w:val="00B0F0"/>
          <w:lang w:val="sr-Cyrl-RS" w:eastAsia="zh-CN"/>
        </w:rPr>
      </w:pPr>
    </w:p>
    <w:p w:rsidR="001C3211" w:rsidRDefault="001C3211" w:rsidP="008112A2">
      <w:pPr>
        <w:spacing w:before="0"/>
        <w:rPr>
          <w:rFonts w:cs="Arial"/>
          <w:color w:val="00B0F0"/>
          <w:lang w:val="sr-Cyrl-RS" w:eastAsia="zh-CN"/>
        </w:rPr>
      </w:pPr>
    </w:p>
    <w:p w:rsidR="001C3211" w:rsidRDefault="001C3211" w:rsidP="008112A2">
      <w:pPr>
        <w:spacing w:before="0"/>
        <w:rPr>
          <w:rFonts w:cs="Arial"/>
          <w:color w:val="00B0F0"/>
          <w:lang w:val="sr-Cyrl-RS" w:eastAsia="zh-CN"/>
        </w:rPr>
      </w:pPr>
    </w:p>
    <w:p w:rsidR="001C3211" w:rsidRDefault="001C3211" w:rsidP="008112A2">
      <w:pPr>
        <w:spacing w:before="0"/>
        <w:rPr>
          <w:rFonts w:cs="Arial"/>
          <w:color w:val="00B0F0"/>
          <w:lang w:val="sr-Cyrl-RS" w:eastAsia="zh-CN"/>
        </w:rPr>
      </w:pPr>
    </w:p>
    <w:p w:rsidR="001C3211" w:rsidRDefault="001C3211" w:rsidP="008112A2">
      <w:pPr>
        <w:spacing w:before="0"/>
        <w:rPr>
          <w:rFonts w:cs="Arial"/>
          <w:color w:val="00B0F0"/>
          <w:lang w:val="sr-Cyrl-RS" w:eastAsia="zh-CN"/>
        </w:rPr>
      </w:pPr>
    </w:p>
    <w:p w:rsidR="001C3211" w:rsidRDefault="001C3211" w:rsidP="008112A2">
      <w:pPr>
        <w:spacing w:before="0"/>
        <w:rPr>
          <w:rFonts w:cs="Arial"/>
          <w:color w:val="00B0F0"/>
          <w:lang w:val="sr-Cyrl-RS" w:eastAsia="zh-CN"/>
        </w:rPr>
      </w:pPr>
    </w:p>
    <w:p w:rsidR="001C3211" w:rsidRDefault="001C3211" w:rsidP="008112A2">
      <w:pPr>
        <w:spacing w:before="0"/>
        <w:rPr>
          <w:rFonts w:cs="Arial"/>
          <w:color w:val="00B0F0"/>
          <w:lang w:val="sr-Cyrl-RS" w:eastAsia="zh-CN"/>
        </w:rPr>
      </w:pPr>
    </w:p>
    <w:p w:rsidR="001C3211" w:rsidRDefault="001C3211" w:rsidP="008112A2">
      <w:pPr>
        <w:spacing w:before="0"/>
        <w:rPr>
          <w:rFonts w:cs="Arial"/>
          <w:color w:val="00B0F0"/>
          <w:lang w:val="sr-Cyrl-RS" w:eastAsia="zh-CN"/>
        </w:rPr>
      </w:pPr>
    </w:p>
    <w:p w:rsidR="001C3211" w:rsidRDefault="001C3211" w:rsidP="008112A2">
      <w:pPr>
        <w:spacing w:before="0"/>
        <w:rPr>
          <w:rFonts w:cs="Arial"/>
          <w:color w:val="00B0F0"/>
          <w:lang w:val="sr-Cyrl-RS" w:eastAsia="zh-CN"/>
        </w:rPr>
      </w:pPr>
    </w:p>
    <w:p w:rsidR="001C3211" w:rsidRDefault="001C3211" w:rsidP="008112A2">
      <w:pPr>
        <w:spacing w:before="0"/>
        <w:rPr>
          <w:rFonts w:cs="Arial"/>
          <w:color w:val="00B0F0"/>
          <w:lang w:val="sr-Cyrl-RS" w:eastAsia="zh-CN"/>
        </w:rPr>
      </w:pPr>
    </w:p>
    <w:p w:rsidR="001C3211" w:rsidRDefault="001C3211" w:rsidP="008112A2">
      <w:pPr>
        <w:spacing w:before="0"/>
        <w:rPr>
          <w:rFonts w:cs="Arial"/>
          <w:color w:val="00B0F0"/>
          <w:lang w:val="sr-Cyrl-RS" w:eastAsia="zh-CN"/>
        </w:rPr>
      </w:pPr>
    </w:p>
    <w:p w:rsidR="001C3211" w:rsidRDefault="001C3211" w:rsidP="008112A2">
      <w:pPr>
        <w:spacing w:before="0"/>
        <w:rPr>
          <w:rFonts w:cs="Arial"/>
          <w:color w:val="00B0F0"/>
          <w:lang w:val="sr-Cyrl-RS" w:eastAsia="zh-CN"/>
        </w:rPr>
      </w:pPr>
    </w:p>
    <w:p w:rsidR="001C3211" w:rsidRDefault="001C3211" w:rsidP="008112A2">
      <w:pPr>
        <w:spacing w:before="0"/>
        <w:rPr>
          <w:rFonts w:cs="Arial"/>
          <w:color w:val="00B0F0"/>
          <w:lang w:val="sr-Cyrl-RS" w:eastAsia="zh-CN"/>
        </w:rPr>
      </w:pPr>
    </w:p>
    <w:p w:rsidR="001C3211" w:rsidRDefault="001C3211" w:rsidP="008112A2">
      <w:pPr>
        <w:spacing w:before="0"/>
        <w:rPr>
          <w:rFonts w:cs="Arial"/>
          <w:color w:val="00B0F0"/>
          <w:lang w:val="sr-Cyrl-RS" w:eastAsia="zh-CN"/>
        </w:rPr>
      </w:pPr>
    </w:p>
    <w:p w:rsidR="001C3211" w:rsidRDefault="001C3211" w:rsidP="008112A2">
      <w:pPr>
        <w:spacing w:before="0"/>
        <w:rPr>
          <w:rFonts w:cs="Arial"/>
          <w:color w:val="00B0F0"/>
          <w:lang w:val="sr-Cyrl-RS" w:eastAsia="zh-CN"/>
        </w:rPr>
      </w:pPr>
    </w:p>
    <w:p w:rsidR="001C3211" w:rsidRDefault="001C3211" w:rsidP="008112A2">
      <w:pPr>
        <w:spacing w:before="0"/>
        <w:rPr>
          <w:rFonts w:cs="Arial"/>
          <w:color w:val="00B0F0"/>
          <w:lang w:val="sr-Cyrl-RS" w:eastAsia="zh-CN"/>
        </w:rPr>
      </w:pPr>
    </w:p>
    <w:p w:rsidR="001C3211" w:rsidRDefault="001C3211" w:rsidP="008112A2">
      <w:pPr>
        <w:spacing w:before="0"/>
        <w:rPr>
          <w:rFonts w:cs="Arial"/>
          <w:color w:val="00B0F0"/>
          <w:lang w:val="sr-Cyrl-RS" w:eastAsia="zh-CN"/>
        </w:rPr>
      </w:pPr>
    </w:p>
    <w:p w:rsidR="001C3211" w:rsidRDefault="001C3211" w:rsidP="008112A2">
      <w:pPr>
        <w:spacing w:before="0"/>
        <w:rPr>
          <w:rFonts w:cs="Arial"/>
          <w:color w:val="00B0F0"/>
          <w:lang w:val="sr-Cyrl-RS" w:eastAsia="zh-CN"/>
        </w:rPr>
      </w:pPr>
    </w:p>
    <w:p w:rsidR="001C3211" w:rsidRDefault="001C3211" w:rsidP="008112A2">
      <w:pPr>
        <w:spacing w:before="0"/>
        <w:rPr>
          <w:rFonts w:cs="Arial"/>
          <w:color w:val="00B0F0"/>
          <w:lang w:val="sr-Cyrl-RS" w:eastAsia="zh-CN"/>
        </w:rPr>
      </w:pPr>
    </w:p>
    <w:p w:rsidR="001C3211" w:rsidRDefault="001C3211" w:rsidP="008112A2">
      <w:pPr>
        <w:spacing w:before="0"/>
        <w:rPr>
          <w:rFonts w:cs="Arial"/>
          <w:color w:val="00B0F0"/>
          <w:lang w:val="sr-Cyrl-RS" w:eastAsia="zh-CN"/>
        </w:rPr>
      </w:pPr>
    </w:p>
    <w:p w:rsidR="001C3211" w:rsidRDefault="001C3211" w:rsidP="008112A2">
      <w:pPr>
        <w:spacing w:before="0"/>
        <w:rPr>
          <w:rFonts w:cs="Arial"/>
          <w:color w:val="00B0F0"/>
          <w:lang w:val="sr-Cyrl-RS" w:eastAsia="zh-CN"/>
        </w:rPr>
      </w:pPr>
    </w:p>
    <w:p w:rsidR="00A179C0" w:rsidRPr="00F10346" w:rsidRDefault="00A179C0" w:rsidP="008112A2">
      <w:pPr>
        <w:spacing w:before="0"/>
        <w:rPr>
          <w:rFonts w:cs="Arial"/>
          <w:color w:val="00B0F0"/>
          <w:lang w:eastAsia="zh-CN"/>
        </w:rPr>
      </w:pPr>
    </w:p>
    <w:p w:rsidR="00756A02" w:rsidRPr="00F10346" w:rsidRDefault="00756A02" w:rsidP="00181E4C">
      <w:pPr>
        <w:pStyle w:val="Heading10"/>
        <w:numPr>
          <w:ilvl w:val="0"/>
          <w:numId w:val="31"/>
        </w:numPr>
      </w:pPr>
      <w:bookmarkStart w:id="25" w:name="_Toc442559884"/>
      <w:r w:rsidRPr="00F10346">
        <w:lastRenderedPageBreak/>
        <w:t xml:space="preserve">УСЛОВИ ЗА УЧЕШЋЕ У ПОСТУПКУ ЈАВНЕ НАБАВКЕ ИЗ ЧЛ. 75. </w:t>
      </w:r>
      <w:r w:rsidR="002F3E3D">
        <w:rPr>
          <w:lang w:val="sr-Cyrl-RS"/>
        </w:rPr>
        <w:t xml:space="preserve">И 76. </w:t>
      </w:r>
      <w:r w:rsidRPr="00F10346">
        <w:t>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F6ACF">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F6ACF">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F6ACF">
            <w:pPr>
              <w:numPr>
                <w:ilvl w:val="0"/>
                <w:numId w:val="22"/>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F10346">
              <w:rPr>
                <w:rFonts w:cs="Arial"/>
                <w:lang w:val="ru-RU"/>
              </w:rPr>
              <w:lastRenderedPageBreak/>
              <w:t>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члана 75. став 2. ЗЈН(Образац бр.</w:t>
            </w:r>
            <w:r w:rsidR="00ED655C">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81E4C">
            <w:pPr>
              <w:numPr>
                <w:ilvl w:val="0"/>
                <w:numId w:val="24"/>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151E9">
            <w:pPr>
              <w:numPr>
                <w:ilvl w:val="0"/>
                <w:numId w:val="24"/>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AE6FAC">
            <w:pPr>
              <w:numPr>
                <w:ilvl w:val="0"/>
                <w:numId w:val="24"/>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F10346" w:rsidRDefault="00175774" w:rsidP="003A4822">
            <w:pPr>
              <w:jc w:val="center"/>
              <w:rPr>
                <w:rFonts w:cs="Arial"/>
                <w:color w:val="00B0F0"/>
              </w:rPr>
            </w:pPr>
          </w:p>
        </w:tc>
        <w:tc>
          <w:tcPr>
            <w:tcW w:w="8430" w:type="dxa"/>
          </w:tcPr>
          <w:p w:rsidR="00175774" w:rsidRPr="007F12E8" w:rsidRDefault="00175774" w:rsidP="003A4822">
            <w:pPr>
              <w:ind w:right="-180"/>
              <w:jc w:val="center"/>
              <w:rPr>
                <w:rFonts w:cs="Arial"/>
                <w:b/>
              </w:rPr>
            </w:pPr>
            <w:r w:rsidRPr="007F12E8">
              <w:rPr>
                <w:rFonts w:cs="Arial"/>
                <w:b/>
              </w:rPr>
              <w:t xml:space="preserve">4.2  ДОДАТНИ УСЛОВИ </w:t>
            </w:r>
          </w:p>
          <w:p w:rsidR="00175774" w:rsidRPr="007F12E8" w:rsidRDefault="00175774" w:rsidP="003A4822">
            <w:pPr>
              <w:snapToGrid w:val="0"/>
              <w:jc w:val="center"/>
              <w:rPr>
                <w:rFonts w:cs="Arial"/>
                <w:b/>
              </w:rPr>
            </w:pPr>
            <w:r w:rsidRPr="007F12E8">
              <w:rPr>
                <w:rFonts w:cs="Arial"/>
                <w:b/>
              </w:rPr>
              <w:t>ЗА УЧЕШЋЕ У ПОСТУПКУ ЈАВНЕ НАБАВКЕ ИЗ ЧЛАНА 76. З</w:t>
            </w:r>
            <w:r w:rsidR="005C7CDE" w:rsidRPr="007F12E8">
              <w:rPr>
                <w:rFonts w:cs="Arial"/>
                <w:b/>
              </w:rPr>
              <w:t>АКОНА</w:t>
            </w:r>
          </w:p>
          <w:p w:rsidR="00175774" w:rsidRPr="007F12E8" w:rsidRDefault="00175774" w:rsidP="003E69A2">
            <w:pPr>
              <w:spacing w:before="0"/>
              <w:rPr>
                <w:rFonts w:eastAsia="Calibri" w:cs="Arial"/>
                <w:color w:val="00B0F0"/>
              </w:rPr>
            </w:pPr>
          </w:p>
        </w:tc>
      </w:tr>
      <w:tr w:rsidR="00175774" w:rsidRPr="00F10346" w:rsidTr="008112A2">
        <w:trPr>
          <w:jc w:val="center"/>
        </w:trPr>
        <w:tc>
          <w:tcPr>
            <w:tcW w:w="729" w:type="dxa"/>
            <w:vAlign w:val="center"/>
          </w:tcPr>
          <w:p w:rsidR="00175774" w:rsidRPr="00F10346" w:rsidRDefault="00CD4F35" w:rsidP="003A4822">
            <w:pPr>
              <w:jc w:val="center"/>
              <w:rPr>
                <w:rFonts w:cs="Arial"/>
                <w:color w:val="00B0F0"/>
              </w:rPr>
            </w:pPr>
            <w:r>
              <w:rPr>
                <w:rFonts w:cs="Arial"/>
                <w:color w:val="00B0F0"/>
                <w:lang w:val="sr-Cyrl-RS"/>
              </w:rPr>
              <w:t>5</w:t>
            </w:r>
            <w:r w:rsidR="00175774" w:rsidRPr="00F10346">
              <w:rPr>
                <w:rFonts w:cs="Arial"/>
                <w:color w:val="00B0F0"/>
              </w:rPr>
              <w:t>.</w:t>
            </w:r>
          </w:p>
        </w:tc>
        <w:tc>
          <w:tcPr>
            <w:tcW w:w="8430" w:type="dxa"/>
          </w:tcPr>
          <w:p w:rsidR="00175774" w:rsidRPr="007F12E8" w:rsidRDefault="00175774" w:rsidP="003A4822">
            <w:pPr>
              <w:autoSpaceDE w:val="0"/>
              <w:autoSpaceDN w:val="0"/>
              <w:adjustRightInd w:val="0"/>
              <w:rPr>
                <w:rFonts w:cs="Arial"/>
                <w:b/>
              </w:rPr>
            </w:pPr>
            <w:r w:rsidRPr="007F12E8">
              <w:rPr>
                <w:rFonts w:cs="Arial"/>
                <w:b/>
                <w:u w:val="single"/>
              </w:rPr>
              <w:t>Услов:</w:t>
            </w:r>
          </w:p>
          <w:p w:rsidR="00175774" w:rsidRPr="007F12E8" w:rsidRDefault="00175774" w:rsidP="003A4822">
            <w:pPr>
              <w:autoSpaceDE w:val="0"/>
              <w:autoSpaceDN w:val="0"/>
              <w:adjustRightInd w:val="0"/>
              <w:rPr>
                <w:rFonts w:cs="Arial"/>
              </w:rPr>
            </w:pPr>
            <w:r w:rsidRPr="007F12E8">
              <w:rPr>
                <w:rFonts w:cs="Arial"/>
              </w:rPr>
              <w:t xml:space="preserve">Пословни капацитет </w:t>
            </w:r>
          </w:p>
          <w:p w:rsidR="00175774" w:rsidRPr="007F12E8" w:rsidRDefault="00175774" w:rsidP="00175774">
            <w:pPr>
              <w:autoSpaceDE w:val="0"/>
              <w:autoSpaceDN w:val="0"/>
              <w:adjustRightInd w:val="0"/>
              <w:spacing w:before="0"/>
              <w:rPr>
                <w:rFonts w:cs="Arial"/>
              </w:rPr>
            </w:pPr>
            <w:r w:rsidRPr="007F12E8">
              <w:rPr>
                <w:rFonts w:cs="Arial"/>
              </w:rPr>
              <w:t xml:space="preserve">Понуђач располаже неопходним </w:t>
            </w:r>
            <w:r w:rsidRPr="007F12E8">
              <w:rPr>
                <w:rFonts w:cs="Arial"/>
                <w:b/>
              </w:rPr>
              <w:t>пословним капацитетом</w:t>
            </w:r>
            <w:r w:rsidRPr="007F12E8">
              <w:rPr>
                <w:rFonts w:cs="Arial"/>
              </w:rPr>
              <w:t xml:space="preserve"> ако:</w:t>
            </w:r>
          </w:p>
          <w:p w:rsidR="004E0877" w:rsidRDefault="002D344F" w:rsidP="002D344F">
            <w:pPr>
              <w:pStyle w:val="ListParagraph"/>
              <w:autoSpaceDE w:val="0"/>
              <w:autoSpaceDN w:val="0"/>
              <w:adjustRightInd w:val="0"/>
              <w:spacing w:before="0" w:after="0" w:line="240" w:lineRule="auto"/>
              <w:ind w:left="-108"/>
              <w:contextualSpacing w:val="0"/>
              <w:rPr>
                <w:rFonts w:ascii="Arial" w:hAnsi="Arial" w:cs="Arial"/>
                <w:lang w:val="sr-Cyrl-RS"/>
              </w:rPr>
            </w:pPr>
            <w:r w:rsidRPr="007F12E8">
              <w:rPr>
                <w:rFonts w:ascii="Arial" w:hAnsi="Arial" w:cs="Arial"/>
                <w:lang w:val="sr-Cyrl-RS"/>
              </w:rPr>
              <w:t>5.1.-</w:t>
            </w:r>
            <w:r w:rsidR="00175774" w:rsidRPr="007F12E8">
              <w:rPr>
                <w:rFonts w:ascii="Arial" w:hAnsi="Arial" w:cs="Arial"/>
              </w:rPr>
              <w:t xml:space="preserve">је у </w:t>
            </w:r>
            <w:r w:rsidR="007F36A5" w:rsidRPr="007F12E8">
              <w:rPr>
                <w:rFonts w:ascii="Arial" w:hAnsi="Arial" w:cs="Arial"/>
                <w:lang w:val="sr-Cyrl-CS"/>
              </w:rPr>
              <w:t>претходне</w:t>
            </w:r>
            <w:r w:rsidR="00175774" w:rsidRPr="007F12E8">
              <w:rPr>
                <w:rFonts w:ascii="Arial" w:hAnsi="Arial" w:cs="Arial"/>
              </w:rPr>
              <w:t xml:space="preserve"> три</w:t>
            </w:r>
            <w:r w:rsidR="006A620F" w:rsidRPr="007F12E8">
              <w:rPr>
                <w:rFonts w:ascii="Arial" w:hAnsi="Arial" w:cs="Arial"/>
              </w:rPr>
              <w:t xml:space="preserve"> </w:t>
            </w:r>
            <w:r w:rsidR="00110359">
              <w:rPr>
                <w:rFonts w:ascii="Arial" w:hAnsi="Arial" w:cs="Arial"/>
                <w:lang w:val="sr-Cyrl-RS"/>
              </w:rPr>
              <w:t>(2014.2015.2016</w:t>
            </w:r>
            <w:r w:rsidR="006A620F" w:rsidRPr="007F12E8">
              <w:rPr>
                <w:rFonts w:ascii="Arial" w:hAnsi="Arial" w:cs="Arial"/>
              </w:rPr>
              <w:t>)</w:t>
            </w:r>
            <w:r w:rsidR="00175774" w:rsidRPr="007F12E8">
              <w:rPr>
                <w:rFonts w:ascii="Arial" w:hAnsi="Arial" w:cs="Arial"/>
              </w:rPr>
              <w:t xml:space="preserve"> године </w:t>
            </w:r>
            <w:r w:rsidR="007F36A5" w:rsidRPr="007F12E8">
              <w:rPr>
                <w:rFonts w:ascii="Arial" w:hAnsi="Arial" w:cs="Arial"/>
                <w:lang w:val="sr-Cyrl-CS"/>
              </w:rPr>
              <w:t xml:space="preserve">до дана </w:t>
            </w:r>
            <w:r w:rsidR="00950B76" w:rsidRPr="007F12E8">
              <w:rPr>
                <w:rFonts w:ascii="Arial" w:hAnsi="Arial" w:cs="Arial"/>
                <w:lang w:val="sr-Cyrl-CS"/>
              </w:rPr>
              <w:t>објављивања Позива за</w:t>
            </w:r>
            <w:r w:rsidR="007F36A5" w:rsidRPr="007F12E8">
              <w:rPr>
                <w:rFonts w:ascii="Arial" w:hAnsi="Arial" w:cs="Arial"/>
                <w:lang w:val="sr-Cyrl-CS"/>
              </w:rPr>
              <w:t xml:space="preserve"> подношење понуда</w:t>
            </w:r>
            <w:r w:rsidR="00C800B9" w:rsidRPr="007F12E8">
              <w:rPr>
                <w:rFonts w:ascii="Arial" w:hAnsi="Arial" w:cs="Arial"/>
                <w:lang w:val="sr-Cyrl-CS"/>
              </w:rPr>
              <w:t xml:space="preserve"> </w:t>
            </w:r>
            <w:r w:rsidR="00950B76" w:rsidRPr="007F12E8">
              <w:rPr>
                <w:rFonts w:ascii="Arial" w:hAnsi="Arial" w:cs="Arial"/>
              </w:rPr>
              <w:t>на Порталу јавних набавки</w:t>
            </w:r>
            <w:r w:rsidRPr="007F12E8">
              <w:rPr>
                <w:rFonts w:ascii="Arial" w:hAnsi="Arial" w:cs="Arial"/>
                <w:lang w:val="sr-Cyrl-RS"/>
              </w:rPr>
              <w:t>,</w:t>
            </w:r>
            <w:r w:rsidR="00950B76" w:rsidRPr="007F12E8">
              <w:rPr>
                <w:rFonts w:ascii="Arial" w:hAnsi="Arial" w:cs="Arial"/>
              </w:rPr>
              <w:t xml:space="preserve"> </w:t>
            </w:r>
            <w:r w:rsidR="00175774" w:rsidRPr="007F12E8">
              <w:rPr>
                <w:rFonts w:ascii="Arial" w:hAnsi="Arial" w:cs="Arial"/>
              </w:rPr>
              <w:t>испоручио</w:t>
            </w:r>
            <w:r w:rsidRPr="007F12E8">
              <w:t xml:space="preserve"> </w:t>
            </w:r>
            <w:r w:rsidRPr="007F12E8">
              <w:rPr>
                <w:rFonts w:ascii="Arial" w:hAnsi="Arial" w:cs="Arial"/>
              </w:rPr>
              <w:t>испоручио добра која су предмет јавне набавке минималне укупне вредности</w:t>
            </w:r>
            <w:r w:rsidR="004E0877">
              <w:rPr>
                <w:rFonts w:ascii="Arial" w:hAnsi="Arial" w:cs="Arial"/>
                <w:lang w:val="sr-Cyrl-RS"/>
              </w:rPr>
              <w:t>:</w:t>
            </w:r>
          </w:p>
          <w:p w:rsidR="004E0877" w:rsidRDefault="004E0877" w:rsidP="002D344F">
            <w:pPr>
              <w:pStyle w:val="ListParagraph"/>
              <w:autoSpaceDE w:val="0"/>
              <w:autoSpaceDN w:val="0"/>
              <w:adjustRightInd w:val="0"/>
              <w:spacing w:before="0" w:after="0" w:line="240" w:lineRule="auto"/>
              <w:ind w:left="-108"/>
              <w:contextualSpacing w:val="0"/>
              <w:rPr>
                <w:rFonts w:ascii="Arial" w:hAnsi="Arial" w:cs="Arial"/>
                <w:lang w:val="sr-Cyrl-RS"/>
              </w:rPr>
            </w:pPr>
            <w:r>
              <w:rPr>
                <w:rFonts w:ascii="Arial" w:hAnsi="Arial" w:cs="Arial"/>
                <w:lang w:val="sr-Cyrl-RS"/>
              </w:rPr>
              <w:t>-За партију 1:</w:t>
            </w:r>
            <w:r w:rsidR="00175774" w:rsidRPr="007F12E8">
              <w:rPr>
                <w:rFonts w:ascii="Arial" w:hAnsi="Arial" w:cs="Arial"/>
              </w:rPr>
              <w:t xml:space="preserve"> </w:t>
            </w:r>
            <w:r w:rsidR="00CD4F35" w:rsidRPr="007F12E8">
              <w:rPr>
                <w:rFonts w:ascii="Arial" w:hAnsi="Arial" w:cs="Arial"/>
                <w:lang w:val="sr-Cyrl-RS"/>
              </w:rPr>
              <w:t xml:space="preserve"> </w:t>
            </w:r>
            <w:r w:rsidR="00CD4F35" w:rsidRPr="00110359">
              <w:rPr>
                <w:rFonts w:ascii="Arial" w:hAnsi="Arial" w:cs="Arial"/>
                <w:highlight w:val="yellow"/>
                <w:lang w:val="sr-Cyrl-RS"/>
              </w:rPr>
              <w:t>25.000.000,00</w:t>
            </w:r>
            <w:r w:rsidR="00CD4F35" w:rsidRPr="007F12E8">
              <w:rPr>
                <w:rFonts w:ascii="Arial" w:hAnsi="Arial" w:cs="Arial"/>
                <w:lang w:val="sr-Cyrl-RS"/>
              </w:rPr>
              <w:t xml:space="preserve"> динара без ПДВ.</w:t>
            </w:r>
          </w:p>
          <w:p w:rsidR="004E0877" w:rsidRDefault="004E0877" w:rsidP="004E0877">
            <w:pPr>
              <w:pStyle w:val="ListParagraph"/>
              <w:autoSpaceDE w:val="0"/>
              <w:autoSpaceDN w:val="0"/>
              <w:adjustRightInd w:val="0"/>
              <w:spacing w:before="0" w:after="0" w:line="240" w:lineRule="auto"/>
              <w:ind w:left="-108"/>
              <w:contextualSpacing w:val="0"/>
              <w:rPr>
                <w:rFonts w:ascii="Arial" w:hAnsi="Arial" w:cs="Arial"/>
                <w:lang w:val="sr-Cyrl-RS"/>
              </w:rPr>
            </w:pPr>
            <w:r>
              <w:rPr>
                <w:rFonts w:ascii="Arial" w:hAnsi="Arial" w:cs="Arial"/>
                <w:lang w:val="sr-Cyrl-RS"/>
              </w:rPr>
              <w:t>-За партију 2:</w:t>
            </w:r>
            <w:r w:rsidRPr="007F12E8">
              <w:rPr>
                <w:rFonts w:ascii="Arial" w:hAnsi="Arial" w:cs="Arial"/>
              </w:rPr>
              <w:t xml:space="preserve"> </w:t>
            </w:r>
            <w:r w:rsidRPr="007F12E8">
              <w:rPr>
                <w:rFonts w:ascii="Arial" w:hAnsi="Arial" w:cs="Arial"/>
                <w:lang w:val="sr-Cyrl-RS"/>
              </w:rPr>
              <w:t xml:space="preserve"> </w:t>
            </w:r>
            <w:r w:rsidR="001C3211">
              <w:rPr>
                <w:rFonts w:ascii="Arial" w:hAnsi="Arial" w:cs="Arial"/>
                <w:highlight w:val="yellow"/>
                <w:lang w:val="sr-Cyrl-RS"/>
              </w:rPr>
              <w:t xml:space="preserve">     3</w:t>
            </w:r>
            <w:r w:rsidRPr="00110359">
              <w:rPr>
                <w:rFonts w:ascii="Arial" w:hAnsi="Arial" w:cs="Arial"/>
                <w:highlight w:val="yellow"/>
                <w:lang w:val="sr-Cyrl-RS"/>
              </w:rPr>
              <w:t>00.000,00</w:t>
            </w:r>
            <w:r w:rsidRPr="007F12E8">
              <w:rPr>
                <w:rFonts w:ascii="Arial" w:hAnsi="Arial" w:cs="Arial"/>
                <w:lang w:val="sr-Cyrl-RS"/>
              </w:rPr>
              <w:t xml:space="preserve"> динара без ПДВ.</w:t>
            </w:r>
          </w:p>
          <w:p w:rsidR="004E0877" w:rsidRDefault="004E0877" w:rsidP="002D344F">
            <w:pPr>
              <w:pStyle w:val="ListParagraph"/>
              <w:autoSpaceDE w:val="0"/>
              <w:autoSpaceDN w:val="0"/>
              <w:adjustRightInd w:val="0"/>
              <w:spacing w:before="0" w:after="0" w:line="240" w:lineRule="auto"/>
              <w:ind w:left="-108"/>
              <w:contextualSpacing w:val="0"/>
              <w:rPr>
                <w:rFonts w:ascii="Arial" w:hAnsi="Arial" w:cs="Arial"/>
                <w:lang w:val="sr-Cyrl-RS"/>
              </w:rPr>
            </w:pPr>
          </w:p>
          <w:p w:rsidR="002D344F" w:rsidRPr="007F12E8" w:rsidRDefault="002D344F" w:rsidP="002D344F">
            <w:pPr>
              <w:pStyle w:val="ListParagraph"/>
              <w:autoSpaceDE w:val="0"/>
              <w:autoSpaceDN w:val="0"/>
              <w:adjustRightInd w:val="0"/>
              <w:spacing w:before="0" w:after="0" w:line="240" w:lineRule="auto"/>
              <w:ind w:left="-108"/>
              <w:contextualSpacing w:val="0"/>
              <w:rPr>
                <w:rFonts w:ascii="Arial" w:hAnsi="Arial" w:cs="Arial"/>
                <w:lang w:val="sr-Cyrl-RS"/>
              </w:rPr>
            </w:pPr>
            <w:r w:rsidRPr="007F12E8">
              <w:rPr>
                <w:rFonts w:ascii="Arial" w:hAnsi="Arial" w:cs="Arial"/>
                <w:lang w:val="sr-Cyrl-RS"/>
              </w:rPr>
              <w:t xml:space="preserve"> (тражи се вредност испоручених добара, а не вредност из закљученог уговора) И</w:t>
            </w:r>
          </w:p>
          <w:p w:rsidR="00175774" w:rsidRPr="007F12E8" w:rsidRDefault="002D344F" w:rsidP="002D344F">
            <w:pPr>
              <w:pStyle w:val="ListParagraph"/>
              <w:autoSpaceDE w:val="0"/>
              <w:autoSpaceDN w:val="0"/>
              <w:adjustRightInd w:val="0"/>
              <w:spacing w:before="0" w:after="0" w:line="240" w:lineRule="auto"/>
              <w:ind w:left="-108"/>
              <w:contextualSpacing w:val="0"/>
              <w:rPr>
                <w:rFonts w:ascii="Arial" w:hAnsi="Arial" w:cs="Arial"/>
                <w:lang w:val="sr-Cyrl-RS"/>
              </w:rPr>
            </w:pPr>
            <w:r w:rsidRPr="007F12E8">
              <w:rPr>
                <w:rFonts w:ascii="Arial" w:hAnsi="Arial" w:cs="Arial"/>
                <w:lang w:val="sr-Cyrl-RS"/>
              </w:rPr>
              <w:t>5.2-</w:t>
            </w:r>
            <w:r w:rsidR="00CD4F35" w:rsidRPr="007F12E8">
              <w:rPr>
                <w:rFonts w:cs="Arial"/>
                <w:lang w:val="sr-Cyrl-RS"/>
              </w:rPr>
              <w:t>-</w:t>
            </w:r>
            <w:r w:rsidR="00175774" w:rsidRPr="007F12E8">
              <w:rPr>
                <w:rFonts w:ascii="Arial" w:hAnsi="Arial" w:cs="Arial"/>
              </w:rPr>
              <w:t>има уведен систем управљања квалитетом у складу са за</w:t>
            </w:r>
            <w:r w:rsidR="00CD4F35" w:rsidRPr="007F12E8">
              <w:rPr>
                <w:rFonts w:ascii="Arial" w:hAnsi="Arial" w:cs="Arial"/>
              </w:rPr>
              <w:t>хтевима стандарда  ISO 9001</w:t>
            </w:r>
            <w:r w:rsidR="00CD4F35" w:rsidRPr="007F12E8">
              <w:rPr>
                <w:rFonts w:ascii="Arial" w:hAnsi="Arial" w:cs="Arial"/>
                <w:lang w:val="sr-Cyrl-RS"/>
              </w:rPr>
              <w:t xml:space="preserve"> и ISO 14001</w:t>
            </w:r>
            <w:r w:rsidR="004E0877">
              <w:rPr>
                <w:rFonts w:ascii="Arial" w:hAnsi="Arial" w:cs="Arial"/>
                <w:lang w:val="sr-Cyrl-RS"/>
              </w:rPr>
              <w:t xml:space="preserve"> (важи за обе партије)</w:t>
            </w:r>
          </w:p>
          <w:p w:rsidR="00175774" w:rsidRPr="007F12E8" w:rsidRDefault="00175774" w:rsidP="003A4822">
            <w:pPr>
              <w:autoSpaceDE w:val="0"/>
              <w:autoSpaceDN w:val="0"/>
              <w:adjustRightInd w:val="0"/>
              <w:rPr>
                <w:rFonts w:cs="Arial"/>
                <w:b/>
                <w:u w:val="single"/>
              </w:rPr>
            </w:pPr>
            <w:r w:rsidRPr="007F12E8">
              <w:rPr>
                <w:rFonts w:cs="Arial"/>
                <w:b/>
                <w:u w:val="single"/>
              </w:rPr>
              <w:t xml:space="preserve">Доказ: </w:t>
            </w:r>
          </w:p>
          <w:p w:rsidR="00175774" w:rsidRPr="007F12E8" w:rsidRDefault="002D344F" w:rsidP="00175774">
            <w:pPr>
              <w:autoSpaceDE w:val="0"/>
              <w:autoSpaceDN w:val="0"/>
              <w:adjustRightInd w:val="0"/>
              <w:spacing w:before="0"/>
              <w:ind w:left="279" w:hanging="220"/>
              <w:rPr>
                <w:rFonts w:cs="Arial"/>
                <w:lang w:val="sr-Cyrl-RS"/>
              </w:rPr>
            </w:pPr>
            <w:r w:rsidRPr="007F12E8">
              <w:rPr>
                <w:rFonts w:cs="Arial"/>
                <w:lang w:val="sr-Cyrl-RS"/>
              </w:rPr>
              <w:t>5.1.</w:t>
            </w:r>
            <w:r w:rsidR="00175774" w:rsidRPr="007F12E8">
              <w:rPr>
                <w:rFonts w:cs="Arial"/>
              </w:rPr>
              <w:t xml:space="preserve">- </w:t>
            </w:r>
            <w:r w:rsidR="00CD4F35" w:rsidRPr="007F12E8">
              <w:rPr>
                <w:rFonts w:cs="Arial"/>
              </w:rPr>
              <w:t xml:space="preserve">Референтна листа </w:t>
            </w:r>
            <w:r w:rsidRPr="007F12E8">
              <w:rPr>
                <w:rFonts w:cs="Arial"/>
                <w:lang w:val="sr-Cyrl-RS"/>
              </w:rPr>
              <w:t xml:space="preserve"> и</w:t>
            </w:r>
          </w:p>
          <w:p w:rsidR="00175774" w:rsidRPr="007F12E8" w:rsidRDefault="002D344F" w:rsidP="00175774">
            <w:pPr>
              <w:autoSpaceDE w:val="0"/>
              <w:autoSpaceDN w:val="0"/>
              <w:adjustRightInd w:val="0"/>
              <w:spacing w:before="0"/>
              <w:ind w:left="279" w:hanging="220"/>
              <w:rPr>
                <w:rFonts w:cs="Arial"/>
              </w:rPr>
            </w:pPr>
            <w:r w:rsidRPr="007F12E8">
              <w:rPr>
                <w:rFonts w:cs="Arial"/>
                <w:lang w:val="sr-Cyrl-RS"/>
              </w:rPr>
              <w:t xml:space="preserve">       </w:t>
            </w:r>
            <w:r w:rsidR="00175774" w:rsidRPr="007F12E8">
              <w:rPr>
                <w:rFonts w:cs="Arial"/>
              </w:rPr>
              <w:t>-Потписане и оверене потврде купаца</w:t>
            </w:r>
          </w:p>
          <w:p w:rsidR="00175774" w:rsidRPr="007F12E8" w:rsidRDefault="002D344F" w:rsidP="00E151E9">
            <w:pPr>
              <w:autoSpaceDE w:val="0"/>
              <w:autoSpaceDN w:val="0"/>
              <w:adjustRightInd w:val="0"/>
              <w:spacing w:before="0"/>
              <w:ind w:left="279" w:hanging="220"/>
              <w:rPr>
                <w:rFonts w:cs="Arial"/>
              </w:rPr>
            </w:pPr>
            <w:r w:rsidRPr="007F12E8">
              <w:rPr>
                <w:rFonts w:cs="Arial"/>
                <w:lang w:val="sr-Cyrl-RS"/>
              </w:rPr>
              <w:t>5.2</w:t>
            </w:r>
            <w:r w:rsidR="00175774" w:rsidRPr="007F12E8">
              <w:rPr>
                <w:rFonts w:cs="Arial"/>
              </w:rPr>
              <w:t>- Копија важећег сертификата  ISO 9001</w:t>
            </w:r>
            <w:r w:rsidRPr="007F12E8">
              <w:t xml:space="preserve"> </w:t>
            </w:r>
            <w:r w:rsidRPr="007F12E8">
              <w:rPr>
                <w:rFonts w:cs="Arial"/>
              </w:rPr>
              <w:t>и ISO 14001</w:t>
            </w:r>
          </w:p>
          <w:p w:rsidR="002B3ADD" w:rsidRPr="007F12E8" w:rsidRDefault="002B3ADD" w:rsidP="002B3ADD">
            <w:pPr>
              <w:rPr>
                <w:rFonts w:cs="Arial"/>
                <w:b/>
                <w:u w:val="single"/>
              </w:rPr>
            </w:pPr>
            <w:r w:rsidRPr="007F12E8">
              <w:rPr>
                <w:rFonts w:cs="Arial"/>
                <w:b/>
                <w:u w:val="single"/>
              </w:rPr>
              <w:t>Напомена:</w:t>
            </w:r>
          </w:p>
          <w:p w:rsidR="002B3ADD" w:rsidRPr="007F12E8" w:rsidRDefault="002B3ADD" w:rsidP="002D344F">
            <w:pPr>
              <w:pStyle w:val="ListParagraph"/>
              <w:numPr>
                <w:ilvl w:val="0"/>
                <w:numId w:val="44"/>
              </w:numPr>
              <w:tabs>
                <w:tab w:val="left" w:pos="680"/>
              </w:tabs>
              <w:snapToGrid w:val="0"/>
              <w:spacing w:before="0" w:after="0"/>
              <w:rPr>
                <w:rFonts w:ascii="Arial" w:hAnsi="Arial" w:cs="Arial"/>
              </w:rPr>
            </w:pPr>
            <w:r w:rsidRPr="007F12E8">
              <w:rPr>
                <w:rFonts w:ascii="Arial" w:hAnsi="Arial" w:cs="Arial"/>
              </w:rPr>
              <w:t xml:space="preserve">У случају да понуду подноси група понуђача, доказ из тачке </w:t>
            </w:r>
            <w:r w:rsidR="00CD4F35" w:rsidRPr="007F12E8">
              <w:rPr>
                <w:rFonts w:ascii="Arial" w:hAnsi="Arial" w:cs="Arial"/>
                <w:lang w:val="sr-Cyrl-RS"/>
              </w:rPr>
              <w:t>5</w:t>
            </w:r>
            <w:r w:rsidR="002D344F" w:rsidRPr="007F12E8">
              <w:rPr>
                <w:rFonts w:ascii="Arial" w:hAnsi="Arial" w:cs="Arial"/>
                <w:lang w:val="sr-Cyrl-RS"/>
              </w:rPr>
              <w:t>.2</w:t>
            </w:r>
            <w:r w:rsidRPr="007F12E8">
              <w:rPr>
                <w:rFonts w:ascii="Arial" w:hAnsi="Arial" w:cs="Arial"/>
              </w:rPr>
              <w:t xml:space="preserve"> доставити за оног члана групе који испуњава тражени услов (довољно је да 1 члан групе достави </w:t>
            </w:r>
            <w:r w:rsidR="002D344F" w:rsidRPr="007F12E8">
              <w:rPr>
                <w:rFonts w:ascii="Arial" w:hAnsi="Arial" w:cs="Arial"/>
              </w:rPr>
              <w:t>Копија важећег сертификата  ISO 9001 и ISO 14001</w:t>
            </w:r>
            <w:r w:rsidRPr="007F12E8">
              <w:rPr>
                <w:rFonts w:ascii="Arial" w:hAnsi="Arial" w:cs="Arial"/>
              </w:rPr>
              <w:t xml:space="preserve">), а уколико више њих заједно испуњавају услов из тачке </w:t>
            </w:r>
            <w:r w:rsidR="002D344F" w:rsidRPr="007F12E8">
              <w:rPr>
                <w:rFonts w:ascii="Arial" w:hAnsi="Arial" w:cs="Arial"/>
                <w:lang w:val="sr-Cyrl-RS"/>
              </w:rPr>
              <w:t>5.1.</w:t>
            </w:r>
            <w:r w:rsidRPr="007F12E8">
              <w:rPr>
                <w:rFonts w:ascii="Arial" w:hAnsi="Arial" w:cs="Arial"/>
              </w:rPr>
              <w:t xml:space="preserve"> (</w:t>
            </w:r>
            <w:r w:rsidR="002D344F" w:rsidRPr="007F12E8">
              <w:rPr>
                <w:rFonts w:ascii="Arial" w:hAnsi="Arial" w:cs="Arial"/>
                <w:lang w:val="sr-Cyrl-RS"/>
              </w:rPr>
              <w:t>референце</w:t>
            </w:r>
            <w:r w:rsidR="00E40C50" w:rsidRPr="007F12E8">
              <w:rPr>
                <w:rFonts w:ascii="Arial" w:hAnsi="Arial" w:cs="Arial"/>
              </w:rPr>
              <w:t>)</w:t>
            </w:r>
            <w:r w:rsidR="00E25AB0">
              <w:rPr>
                <w:rFonts w:ascii="Arial" w:hAnsi="Arial" w:cs="Arial"/>
                <w:lang w:val="sr-Cyrl-RS"/>
              </w:rPr>
              <w:t xml:space="preserve">, </w:t>
            </w:r>
            <w:r w:rsidRPr="007F12E8">
              <w:rPr>
                <w:rFonts w:ascii="Arial" w:hAnsi="Arial" w:cs="Arial"/>
              </w:rPr>
              <w:t>доказ</w:t>
            </w:r>
            <w:r w:rsidR="00E40C50" w:rsidRPr="007F12E8">
              <w:rPr>
                <w:rFonts w:ascii="Arial" w:hAnsi="Arial" w:cs="Arial"/>
                <w:lang w:val="sr-Cyrl-RS"/>
              </w:rPr>
              <w:t>е</w:t>
            </w:r>
            <w:r w:rsidRPr="007F12E8">
              <w:rPr>
                <w:rFonts w:ascii="Arial" w:hAnsi="Arial" w:cs="Arial"/>
              </w:rPr>
              <w:t xml:space="preserve"> доставити за те чланове.</w:t>
            </w:r>
          </w:p>
          <w:p w:rsidR="002B3ADD" w:rsidRPr="007F12E8" w:rsidRDefault="002B3ADD" w:rsidP="002B3ADD">
            <w:pPr>
              <w:pStyle w:val="ListParagraph"/>
              <w:numPr>
                <w:ilvl w:val="0"/>
                <w:numId w:val="44"/>
              </w:numPr>
              <w:tabs>
                <w:tab w:val="left" w:pos="680"/>
              </w:tabs>
              <w:snapToGrid w:val="0"/>
              <w:spacing w:before="0" w:after="0"/>
              <w:rPr>
                <w:rFonts w:cs="Arial"/>
                <w:color w:val="00B0F0"/>
              </w:rPr>
            </w:pPr>
            <w:r w:rsidRPr="007F12E8">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75774" w:rsidRPr="00F10346" w:rsidTr="008112A2">
        <w:trPr>
          <w:jc w:val="center"/>
        </w:trPr>
        <w:tc>
          <w:tcPr>
            <w:tcW w:w="729" w:type="dxa"/>
            <w:vAlign w:val="center"/>
          </w:tcPr>
          <w:p w:rsidR="00175774" w:rsidRPr="00F10346" w:rsidRDefault="00E40C50" w:rsidP="003A4822">
            <w:pPr>
              <w:jc w:val="center"/>
              <w:rPr>
                <w:rFonts w:cs="Arial"/>
                <w:color w:val="00B0F0"/>
              </w:rPr>
            </w:pPr>
            <w:r>
              <w:rPr>
                <w:rFonts w:cs="Arial"/>
                <w:color w:val="00B0F0"/>
                <w:lang w:val="sr-Cyrl-RS"/>
              </w:rPr>
              <w:t>6</w:t>
            </w:r>
            <w:r w:rsidR="00175774" w:rsidRPr="00F10346">
              <w:rPr>
                <w:rFonts w:cs="Arial"/>
                <w:color w:val="00B0F0"/>
              </w:rPr>
              <w:t>.</w:t>
            </w:r>
          </w:p>
        </w:tc>
        <w:tc>
          <w:tcPr>
            <w:tcW w:w="8430" w:type="dxa"/>
          </w:tcPr>
          <w:p w:rsidR="00175774" w:rsidRPr="007F12E8" w:rsidRDefault="00175774" w:rsidP="003A4822">
            <w:pPr>
              <w:autoSpaceDE w:val="0"/>
              <w:autoSpaceDN w:val="0"/>
              <w:adjustRightInd w:val="0"/>
              <w:rPr>
                <w:rFonts w:cs="Arial"/>
                <w:b/>
                <w:u w:val="single"/>
              </w:rPr>
            </w:pPr>
            <w:r w:rsidRPr="007F12E8">
              <w:rPr>
                <w:rFonts w:cs="Arial"/>
                <w:b/>
                <w:u w:val="single"/>
              </w:rPr>
              <w:t>Услов:</w:t>
            </w:r>
          </w:p>
          <w:p w:rsidR="00175774" w:rsidRPr="00AB3159" w:rsidRDefault="00175774" w:rsidP="003A4822">
            <w:pPr>
              <w:autoSpaceDE w:val="0"/>
              <w:autoSpaceDN w:val="0"/>
              <w:adjustRightInd w:val="0"/>
              <w:rPr>
                <w:rFonts w:cs="Arial"/>
                <w:lang w:val="sr-Cyrl-RS"/>
              </w:rPr>
            </w:pPr>
            <w:r w:rsidRPr="004E0877">
              <w:rPr>
                <w:rFonts w:cs="Arial"/>
                <w:highlight w:val="yellow"/>
              </w:rPr>
              <w:t>Технички капацитет</w:t>
            </w:r>
            <w:r w:rsidR="00AB3159">
              <w:rPr>
                <w:rFonts w:cs="Arial"/>
                <w:lang w:val="sr-Cyrl-RS"/>
              </w:rPr>
              <w:t>-односи се само на партију 1.</w:t>
            </w:r>
          </w:p>
          <w:p w:rsidR="002D344F" w:rsidRPr="007F12E8" w:rsidRDefault="00175774" w:rsidP="00175774">
            <w:pPr>
              <w:spacing w:before="0"/>
              <w:rPr>
                <w:rFonts w:cs="Arial"/>
                <w:lang w:val="sr-Cyrl-RS"/>
              </w:rPr>
            </w:pPr>
            <w:r w:rsidRPr="007F12E8">
              <w:rPr>
                <w:rFonts w:cs="Arial"/>
                <w:lang w:val="ru-RU"/>
              </w:rPr>
              <w:t xml:space="preserve">Понуђач располаже довољним </w:t>
            </w:r>
            <w:r w:rsidRPr="007F12E8">
              <w:rPr>
                <w:rFonts w:cs="Arial"/>
              </w:rPr>
              <w:t>техничким</w:t>
            </w:r>
            <w:r w:rsidRPr="007F12E8">
              <w:rPr>
                <w:rFonts w:cs="Arial"/>
                <w:lang w:val="ru-RU"/>
              </w:rPr>
              <w:t xml:space="preserve"> капацитетом</w:t>
            </w:r>
            <w:r w:rsidR="007F36A5" w:rsidRPr="007F12E8">
              <w:rPr>
                <w:rFonts w:cs="Arial"/>
              </w:rPr>
              <w:t xml:space="preserve"> ако</w:t>
            </w:r>
            <w:r w:rsidRPr="007F12E8">
              <w:rPr>
                <w:rFonts w:cs="Arial"/>
              </w:rPr>
              <w:t xml:space="preserve"> поседује</w:t>
            </w:r>
            <w:r w:rsidRPr="007F12E8">
              <w:rPr>
                <w:rFonts w:cs="Arial"/>
                <w:color w:val="00B0F0"/>
              </w:rPr>
              <w:t xml:space="preserve"> </w:t>
            </w:r>
            <w:r w:rsidR="007F36A5" w:rsidRPr="007F12E8">
              <w:rPr>
                <w:rFonts w:cs="Arial"/>
                <w:lang w:val="sr-Cyrl-CS"/>
              </w:rPr>
              <w:lastRenderedPageBreak/>
              <w:t xml:space="preserve">(власништво/закуп) </w:t>
            </w:r>
            <w:r w:rsidR="002D344F" w:rsidRPr="007F12E8">
              <w:rPr>
                <w:rFonts w:cs="Arial"/>
                <w:lang w:val="sr-Cyrl-RS"/>
              </w:rPr>
              <w:t>најмање :</w:t>
            </w:r>
          </w:p>
          <w:p w:rsidR="002D344F" w:rsidRPr="007F12E8" w:rsidRDefault="002D344F" w:rsidP="00175774">
            <w:pPr>
              <w:spacing w:before="0"/>
              <w:rPr>
                <w:rFonts w:cs="Arial"/>
                <w:lang w:val="sr-Cyrl-RS"/>
              </w:rPr>
            </w:pPr>
            <w:r w:rsidRPr="007F12E8">
              <w:rPr>
                <w:rFonts w:cs="Arial"/>
                <w:lang w:val="sr-Cyrl-RS"/>
              </w:rPr>
              <w:t>-једну пунионицу за техничке гасове и</w:t>
            </w:r>
          </w:p>
          <w:p w:rsidR="002D344F" w:rsidRPr="007F12E8" w:rsidRDefault="002D344F" w:rsidP="00175774">
            <w:pPr>
              <w:spacing w:before="0"/>
              <w:rPr>
                <w:rFonts w:cs="Arial"/>
                <w:lang w:val="sr-Cyrl-RS"/>
              </w:rPr>
            </w:pPr>
            <w:r w:rsidRPr="007F12E8">
              <w:rPr>
                <w:rFonts w:cs="Arial"/>
                <w:lang w:val="sr-Cyrl-RS"/>
              </w:rPr>
              <w:t>-најманње једну пунионицу за водоник</w:t>
            </w:r>
          </w:p>
          <w:p w:rsidR="00175774" w:rsidRPr="007F12E8" w:rsidRDefault="00175774" w:rsidP="003A4822">
            <w:pPr>
              <w:autoSpaceDE w:val="0"/>
              <w:autoSpaceDN w:val="0"/>
              <w:adjustRightInd w:val="0"/>
              <w:rPr>
                <w:rFonts w:cs="Arial"/>
                <w:b/>
                <w:u w:val="single"/>
              </w:rPr>
            </w:pPr>
            <w:r w:rsidRPr="007F12E8">
              <w:rPr>
                <w:rFonts w:cs="Arial"/>
                <w:b/>
                <w:u w:val="single"/>
              </w:rPr>
              <w:t xml:space="preserve">Доказ: </w:t>
            </w:r>
          </w:p>
          <w:p w:rsidR="00175774" w:rsidRPr="007F12E8" w:rsidRDefault="007F36A5" w:rsidP="00E151E9">
            <w:pPr>
              <w:spacing w:before="0"/>
              <w:rPr>
                <w:rFonts w:eastAsia="Calibri" w:cs="Arial"/>
                <w:lang w:val="ru-RU"/>
              </w:rPr>
            </w:pPr>
            <w:r w:rsidRPr="007F12E8">
              <w:rPr>
                <w:rFonts w:eastAsia="Calibri" w:cs="Arial"/>
                <w:lang w:val="ru-RU"/>
              </w:rPr>
              <w:t xml:space="preserve">Доказ </w:t>
            </w:r>
            <w:r w:rsidR="00E40C50" w:rsidRPr="007F12E8">
              <w:rPr>
                <w:rFonts w:eastAsia="Calibri" w:cs="Arial"/>
                <w:lang w:val="ru-RU"/>
              </w:rPr>
              <w:t>за технички капацитет</w:t>
            </w:r>
          </w:p>
          <w:p w:rsidR="002D344F" w:rsidRPr="007F12E8" w:rsidRDefault="002D344F" w:rsidP="00E151E9">
            <w:pPr>
              <w:spacing w:before="0"/>
              <w:rPr>
                <w:rFonts w:eastAsia="Calibri" w:cs="Arial"/>
                <w:color w:val="FF0000"/>
                <w:lang w:val="ru-RU"/>
              </w:rPr>
            </w:pPr>
          </w:p>
          <w:p w:rsidR="002D344F" w:rsidRPr="007F12E8" w:rsidRDefault="002D344F" w:rsidP="002D344F">
            <w:pPr>
              <w:spacing w:before="0"/>
              <w:rPr>
                <w:rFonts w:eastAsia="Calibri" w:cs="Arial"/>
                <w:lang w:val="ru-RU"/>
              </w:rPr>
            </w:pPr>
            <w:r w:rsidRPr="007F12E8">
              <w:rPr>
                <w:rFonts w:eastAsia="Calibri" w:cs="Arial"/>
                <w:lang w:val="ru-RU"/>
              </w:rPr>
              <w:t>- Употребна дозвола за рад пунионица</w:t>
            </w:r>
          </w:p>
          <w:p w:rsidR="002D344F" w:rsidRPr="007F12E8" w:rsidRDefault="002D344F" w:rsidP="002D344F">
            <w:pPr>
              <w:spacing w:before="0"/>
              <w:rPr>
                <w:rFonts w:eastAsia="Calibri" w:cs="Arial"/>
                <w:lang w:val="ru-RU"/>
              </w:rPr>
            </w:pPr>
            <w:r w:rsidRPr="007F12E8">
              <w:rPr>
                <w:rFonts w:eastAsia="Calibri" w:cs="Arial"/>
                <w:lang w:val="ru-RU"/>
              </w:rPr>
              <w:t>-копијом власничког листа (ЗК уложак) или другим доказом о својини ИЛИ</w:t>
            </w:r>
          </w:p>
          <w:p w:rsidR="002D344F" w:rsidRPr="007F12E8" w:rsidRDefault="002D344F" w:rsidP="002D344F">
            <w:pPr>
              <w:spacing w:before="0"/>
              <w:rPr>
                <w:rFonts w:eastAsia="Calibri" w:cs="Arial"/>
                <w:lang w:val="ru-RU"/>
              </w:rPr>
            </w:pPr>
            <w:r w:rsidRPr="007F12E8">
              <w:rPr>
                <w:rFonts w:eastAsia="Calibri" w:cs="Arial"/>
                <w:lang w:val="ru-RU"/>
              </w:rPr>
              <w:t xml:space="preserve">-ако је простор изнајмљен доставити фотокопију важећег уговора о закупу </w:t>
            </w:r>
          </w:p>
          <w:p w:rsidR="002D344F" w:rsidRPr="007F12E8" w:rsidRDefault="002D344F" w:rsidP="002D344F">
            <w:pPr>
              <w:spacing w:before="0"/>
              <w:rPr>
                <w:rFonts w:eastAsia="Calibri" w:cs="Arial"/>
                <w:lang w:val="ru-RU"/>
              </w:rPr>
            </w:pPr>
            <w:r w:rsidRPr="007F12E8">
              <w:rPr>
                <w:rFonts w:eastAsia="Calibri" w:cs="Arial"/>
                <w:lang w:val="ru-RU"/>
              </w:rPr>
              <w:t>ИЛИ</w:t>
            </w:r>
          </w:p>
          <w:p w:rsidR="002D344F" w:rsidRPr="007F12E8" w:rsidRDefault="002D344F" w:rsidP="002D344F">
            <w:pPr>
              <w:spacing w:before="0"/>
              <w:rPr>
                <w:rFonts w:eastAsia="Calibri" w:cs="Arial"/>
                <w:lang w:val="ru-RU"/>
              </w:rPr>
            </w:pPr>
            <w:r w:rsidRPr="007F12E8">
              <w:rPr>
                <w:rFonts w:eastAsia="Calibri" w:cs="Arial"/>
                <w:lang w:val="ru-RU"/>
              </w:rPr>
              <w:t>- Списак опреме</w:t>
            </w:r>
          </w:p>
          <w:p w:rsidR="002D344F" w:rsidRPr="007F12E8" w:rsidRDefault="002D344F" w:rsidP="002D344F">
            <w:pPr>
              <w:spacing w:before="0"/>
              <w:rPr>
                <w:rFonts w:eastAsia="Calibri" w:cs="Arial"/>
                <w:lang w:val="ru-RU"/>
              </w:rPr>
            </w:pPr>
            <w:r w:rsidRPr="007F12E8">
              <w:rPr>
                <w:rFonts w:eastAsia="Calibri" w:cs="Arial"/>
                <w:lang w:val="ru-RU"/>
              </w:rPr>
              <w:t>/ИЛИ</w:t>
            </w:r>
          </w:p>
          <w:p w:rsidR="002D344F" w:rsidRPr="007F12E8" w:rsidRDefault="002D344F" w:rsidP="002D344F">
            <w:pPr>
              <w:spacing w:before="0"/>
              <w:rPr>
                <w:rFonts w:eastAsia="Calibri" w:cs="Arial"/>
                <w:lang w:val="ru-RU"/>
              </w:rPr>
            </w:pPr>
            <w:r w:rsidRPr="007F12E8">
              <w:rPr>
                <w:rFonts w:eastAsia="Calibri" w:cs="Arial"/>
                <w:lang w:val="ru-RU"/>
              </w:rPr>
              <w:t>- Фотокопија пописне листе понуђача са стањем на да 31.12.201</w:t>
            </w:r>
            <w:r w:rsidR="004E0877">
              <w:rPr>
                <w:rFonts w:eastAsia="Calibri" w:cs="Arial"/>
                <w:lang w:val="ru-RU"/>
              </w:rPr>
              <w:t>6</w:t>
            </w:r>
            <w:r w:rsidRPr="007F12E8">
              <w:rPr>
                <w:rFonts w:eastAsia="Calibri" w:cs="Arial"/>
                <w:lang w:val="ru-RU"/>
              </w:rPr>
              <w:t>.године</w:t>
            </w:r>
          </w:p>
          <w:p w:rsidR="002D344F" w:rsidRPr="007F12E8" w:rsidRDefault="002D344F" w:rsidP="002D344F">
            <w:pPr>
              <w:spacing w:before="0"/>
              <w:rPr>
                <w:rFonts w:eastAsia="Calibri" w:cs="Arial"/>
                <w:lang w:val="ru-RU"/>
              </w:rPr>
            </w:pPr>
            <w:r w:rsidRPr="007F12E8">
              <w:rPr>
                <w:rFonts w:eastAsia="Calibri" w:cs="Arial"/>
                <w:lang w:val="ru-RU"/>
              </w:rPr>
              <w:t>Напомена:</w:t>
            </w:r>
          </w:p>
          <w:p w:rsidR="002D344F" w:rsidRPr="007F12E8" w:rsidRDefault="00E40C50" w:rsidP="002D344F">
            <w:pPr>
              <w:spacing w:before="0"/>
              <w:rPr>
                <w:rFonts w:eastAsia="Calibri" w:cs="Arial"/>
                <w:lang w:val="ru-RU"/>
              </w:rPr>
            </w:pPr>
            <w:r w:rsidRPr="007F12E8">
              <w:rPr>
                <w:rFonts w:eastAsia="Calibri" w:cs="Arial"/>
                <w:lang w:val="ru-RU"/>
              </w:rPr>
              <w:t>-</w:t>
            </w:r>
            <w:r w:rsidR="002D344F" w:rsidRPr="007F12E8">
              <w:rPr>
                <w:rFonts w:eastAsia="Calibri" w:cs="Arial"/>
                <w:lang w:val="ru-RU"/>
              </w:rPr>
              <w:t xml:space="preserve">У случају да понуду подноси група понуђача, </w:t>
            </w:r>
            <w:r w:rsidRPr="007F12E8">
              <w:rPr>
                <w:rFonts w:eastAsia="Calibri" w:cs="Arial"/>
                <w:lang w:val="ru-RU"/>
              </w:rPr>
              <w:t xml:space="preserve">доказе из тачке 6 </w:t>
            </w:r>
            <w:r w:rsidR="002D344F" w:rsidRPr="007F12E8">
              <w:rPr>
                <w:rFonts w:eastAsia="Calibri" w:cs="Arial"/>
                <w:lang w:val="ru-RU"/>
              </w:rPr>
              <w:t xml:space="preserve"> доставити за оног члана групе који испуњава тражени услов (довољно је да 1 ч</w:t>
            </w:r>
            <w:r w:rsidRPr="007F12E8">
              <w:rPr>
                <w:rFonts w:eastAsia="Calibri" w:cs="Arial"/>
                <w:lang w:val="ru-RU"/>
              </w:rPr>
              <w:t>лан групе испуни тражени услов),</w:t>
            </w:r>
            <w:r w:rsidRPr="007F12E8">
              <w:t xml:space="preserve"> </w:t>
            </w:r>
            <w:r w:rsidRPr="007F12E8">
              <w:rPr>
                <w:rFonts w:eastAsia="Calibri" w:cs="Arial"/>
                <w:lang w:val="ru-RU"/>
              </w:rPr>
              <w:t>а уколико више њих заједно испуњавају услов из тачке 6. доказе доставити за те чланове.</w:t>
            </w:r>
          </w:p>
          <w:p w:rsidR="002D344F" w:rsidRPr="007F12E8" w:rsidRDefault="002D344F" w:rsidP="002D344F">
            <w:pPr>
              <w:spacing w:before="0"/>
              <w:rPr>
                <w:rFonts w:eastAsia="Calibri" w:cs="Arial"/>
                <w:lang w:val="ru-RU"/>
              </w:rPr>
            </w:pPr>
          </w:p>
          <w:p w:rsidR="002D344F" w:rsidRPr="007F12E8" w:rsidRDefault="002D344F" w:rsidP="00E151E9">
            <w:pPr>
              <w:spacing w:before="0"/>
              <w:rPr>
                <w:rFonts w:eastAsia="Calibri" w:cs="Arial"/>
                <w:lang w:val="ru-RU"/>
              </w:rPr>
            </w:pPr>
          </w:p>
          <w:p w:rsidR="002B3ADD" w:rsidRPr="007F12E8" w:rsidRDefault="00E40C50" w:rsidP="00E40C50">
            <w:pPr>
              <w:tabs>
                <w:tab w:val="left" w:pos="680"/>
              </w:tabs>
              <w:snapToGrid w:val="0"/>
              <w:spacing w:before="0"/>
              <w:rPr>
                <w:rFonts w:cs="Arial"/>
                <w:color w:val="00B0F0"/>
              </w:rPr>
            </w:pPr>
            <w:r w:rsidRPr="007F12E8">
              <w:rPr>
                <w:rFonts w:cs="Arial"/>
                <w:lang w:val="sr-Cyrl-RS"/>
              </w:rPr>
              <w:t>-</w:t>
            </w:r>
            <w:r w:rsidR="002B3ADD" w:rsidRPr="007F12E8">
              <w:rPr>
                <w:rFonts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обавезне и додатне услове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E40C50">
        <w:rPr>
          <w:rFonts w:cs="Arial"/>
          <w:lang w:val="sr-Cyrl-RS" w:eastAsia="zh-CN"/>
        </w:rPr>
        <w:t>6</w:t>
      </w:r>
      <w:r w:rsidRPr="00F10346">
        <w:rPr>
          <w:rFonts w:cs="Arial"/>
          <w:lang w:eastAsia="zh-CN"/>
        </w:rPr>
        <w:t xml:space="preserve"> овог обрасца, биће одбијена као неприхватљива.</w:t>
      </w:r>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тачка 1), 2) и 4) </w:t>
      </w:r>
      <w:r w:rsidR="00B60FC8" w:rsidRPr="00F10346">
        <w:rPr>
          <w:rFonts w:cs="Arial"/>
        </w:rPr>
        <w:t xml:space="preserve">и члана 75. став 2. </w:t>
      </w:r>
      <w:r w:rsidR="00C10575" w:rsidRPr="00F10346">
        <w:rPr>
          <w:rFonts w:cs="Arial"/>
        </w:rPr>
        <w:t>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B60FC8" w:rsidRPr="00F10346" w:rsidRDefault="00B60FC8" w:rsidP="00C10575">
      <w:pPr>
        <w:rPr>
          <w:rFonts w:cs="Arial"/>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F10346">
        <w:rPr>
          <w:rFonts w:cs="Arial"/>
        </w:rPr>
        <w:t xml:space="preserve">и члана 75. став 2. </w:t>
      </w:r>
      <w:r w:rsidR="00C10575" w:rsidRPr="00F10346">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w:t>
      </w:r>
      <w:r w:rsidRPr="00F10346">
        <w:rPr>
          <w:rFonts w:cs="Arial"/>
          <w:lang w:eastAsia="zh-CN"/>
        </w:rPr>
        <w:lastRenderedPageBreak/>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r w:rsidRPr="00F10346">
        <w:rPr>
          <w:rFonts w:cs="Arial"/>
          <w:lang w:eastAsia="zh-CN"/>
        </w:rPr>
        <w:t>1)извод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6707D5" w:rsidRPr="006707D5" w:rsidRDefault="006707D5" w:rsidP="00B13CD3">
      <w:pPr>
        <w:spacing w:before="0"/>
        <w:rPr>
          <w:rFonts w:cs="Arial"/>
          <w:color w:val="00B0F0"/>
          <w:lang w:val="sr-Cyrl-RS" w:eastAsia="zh-CN"/>
        </w:rPr>
      </w:pP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621752" w:rsidRPr="007F12E8" w:rsidRDefault="00621752" w:rsidP="00621752">
      <w:pPr>
        <w:pStyle w:val="KDKomentar"/>
        <w:spacing w:before="0"/>
        <w:rPr>
          <w:rFonts w:cs="Arial"/>
          <w:b/>
          <w:i w:val="0"/>
          <w:color w:val="auto"/>
          <w:sz w:val="22"/>
          <w:szCs w:val="22"/>
        </w:rPr>
      </w:pPr>
      <w:r w:rsidRPr="007F12E8">
        <w:rPr>
          <w:rFonts w:cs="Arial"/>
          <w:i w:val="0"/>
          <w:color w:val="auto"/>
          <w:sz w:val="22"/>
          <w:szCs w:val="22"/>
        </w:rPr>
        <w:t xml:space="preserve">Избор најповољније понуде ће се извршити применом критеријума </w:t>
      </w:r>
      <w:r w:rsidRPr="007F12E8">
        <w:rPr>
          <w:rFonts w:cs="Arial"/>
          <w:b/>
          <w:i w:val="0"/>
          <w:color w:val="auto"/>
          <w:sz w:val="22"/>
          <w:szCs w:val="22"/>
        </w:rPr>
        <w:t>„Најнижа понуђена цена“.</w:t>
      </w:r>
    </w:p>
    <w:p w:rsidR="00E45DC8" w:rsidRPr="006707D5" w:rsidRDefault="00621752" w:rsidP="006707D5">
      <w:pPr>
        <w:pStyle w:val="KDKomentar"/>
        <w:spacing w:before="0"/>
        <w:rPr>
          <w:rFonts w:cs="Arial"/>
          <w:i w:val="0"/>
          <w:color w:val="auto"/>
          <w:sz w:val="22"/>
          <w:szCs w:val="22"/>
          <w:lang w:val="sr-Cyrl-RS"/>
        </w:rPr>
      </w:pPr>
      <w:r w:rsidRPr="007F12E8">
        <w:rPr>
          <w:rFonts w:cs="Arial"/>
          <w:i w:val="0"/>
          <w:color w:val="auto"/>
          <w:sz w:val="22"/>
          <w:szCs w:val="22"/>
        </w:rPr>
        <w:t>Критеријум за оцењивање понуда</w:t>
      </w:r>
      <w:r w:rsidRPr="007F12E8">
        <w:rPr>
          <w:rFonts w:cs="Arial"/>
          <w:b/>
          <w:i w:val="0"/>
          <w:color w:val="auto"/>
          <w:sz w:val="22"/>
          <w:szCs w:val="22"/>
        </w:rPr>
        <w:t xml:space="preserve"> Најнижа понуђена цена, </w:t>
      </w:r>
      <w:r w:rsidRPr="007F12E8">
        <w:rPr>
          <w:rFonts w:cs="Arial"/>
          <w:i w:val="0"/>
          <w:color w:val="auto"/>
          <w:sz w:val="22"/>
          <w:szCs w:val="22"/>
        </w:rPr>
        <w:t>заснива се на понуђеној цени</w:t>
      </w:r>
      <w:r w:rsidR="00C10575" w:rsidRPr="007F12E8">
        <w:rPr>
          <w:rFonts w:cs="Arial"/>
          <w:i w:val="0"/>
          <w:color w:val="auto"/>
          <w:sz w:val="22"/>
          <w:szCs w:val="22"/>
          <w:lang w:val="sr-Cyrl-CS"/>
        </w:rPr>
        <w:t xml:space="preserve"> као једином критеријуму</w:t>
      </w:r>
      <w:r w:rsidRPr="007F12E8">
        <w:rPr>
          <w:rFonts w:cs="Arial"/>
          <w:i w:val="0"/>
          <w:color w:val="auto"/>
          <w:sz w:val="22"/>
          <w:szCs w:val="22"/>
        </w:rPr>
        <w:t>.</w:t>
      </w:r>
    </w:p>
    <w:p w:rsidR="00E45DC8" w:rsidRPr="006707D5" w:rsidRDefault="00621752" w:rsidP="00621752">
      <w:pPr>
        <w:pStyle w:val="KDParagraf"/>
        <w:spacing w:before="0"/>
        <w:rPr>
          <w:rFonts w:cs="Arial"/>
          <w:lang w:val="sr-Cyrl-RS"/>
        </w:rPr>
      </w:pPr>
      <w:r w:rsidRPr="007F12E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6707D5" w:rsidRDefault="00621752" w:rsidP="00621752">
      <w:pPr>
        <w:pStyle w:val="KDParagraf"/>
        <w:spacing w:before="0"/>
        <w:rPr>
          <w:rFonts w:cs="Arial"/>
          <w:lang w:val="sr-Cyrl-RS"/>
        </w:rPr>
      </w:pPr>
      <w:r w:rsidRPr="007F12E8">
        <w:rPr>
          <w:rFonts w:cs="Arial"/>
        </w:rPr>
        <w:t>У понуђену цену страног понуђача урачунавају се и царинске дажбине.</w:t>
      </w:r>
    </w:p>
    <w:p w:rsidR="00621752" w:rsidRPr="007F12E8" w:rsidRDefault="00621752" w:rsidP="00621752">
      <w:pPr>
        <w:pStyle w:val="KDParagraf"/>
        <w:spacing w:before="0"/>
        <w:rPr>
          <w:rFonts w:cs="Arial"/>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r w:rsidRPr="007F12E8">
        <w:rPr>
          <w:rFonts w:cs="Arial"/>
        </w:rPr>
        <w:t>Предност дата за домаће понуђаче и добра домаћег порекла (члан 86.став 1. до 4. 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r w:rsidRPr="007F12E8">
        <w:rPr>
          <w:rFonts w:cs="Arial"/>
        </w:rPr>
        <w:lastRenderedPageBreak/>
        <w:t>Предност дата за домаће понуђаче и 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7F12E8" w:rsidRDefault="00621752" w:rsidP="00621752">
      <w:pPr>
        <w:pStyle w:val="KDParagraf"/>
        <w:spacing w:before="0"/>
        <w:rPr>
          <w:rFonts w:cs="Arial"/>
        </w:rPr>
      </w:pPr>
    </w:p>
    <w:p w:rsidR="00621752" w:rsidRPr="007F12E8" w:rsidRDefault="00874F5B" w:rsidP="00F10346">
      <w:pPr>
        <w:pStyle w:val="Heading10"/>
        <w:spacing w:before="0"/>
        <w:jc w:val="both"/>
      </w:pPr>
      <w:bookmarkStart w:id="200" w:name="_Toc441651548"/>
      <w:bookmarkStart w:id="201" w:name="_Toc442559886"/>
      <w:r w:rsidRPr="007F12E8">
        <w:rPr>
          <w:lang w:val="en-US"/>
        </w:rPr>
        <w:t xml:space="preserve">5.1. </w:t>
      </w:r>
      <w:bookmarkEnd w:id="200"/>
      <w:bookmarkEnd w:id="201"/>
      <w:r w:rsidR="000129AD" w:rsidRPr="007F12E8">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F10346" w:rsidRPr="007F12E8">
        <w:rPr>
          <w:rFonts w:eastAsia="TimesNewRomanPSMT" w:cs="Arial"/>
          <w:bCs/>
          <w:iCs/>
        </w:rPr>
        <w:t xml:space="preserve"> </w:t>
      </w:r>
      <w:r w:rsidR="000129AD" w:rsidRPr="007F12E8">
        <w:rPr>
          <w:rFonts w:eastAsia="TimesNewRomanPSMT" w:cs="Arial"/>
          <w:bCs/>
          <w:iCs/>
        </w:rPr>
        <w:t>:</w:t>
      </w:r>
    </w:p>
    <w:p w:rsidR="00621752" w:rsidRPr="007F12E8" w:rsidRDefault="00621752" w:rsidP="006F1B4D">
      <w:pPr>
        <w:spacing w:before="0"/>
        <w:rPr>
          <w:rFonts w:cs="Arial"/>
        </w:rPr>
      </w:pPr>
      <w:r w:rsidRPr="007F12E8">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rsidR="001945FA" w:rsidRPr="00F10346" w:rsidRDefault="001945FA" w:rsidP="001945FA">
      <w:pPr>
        <w:spacing w:before="0"/>
        <w:rPr>
          <w:rFonts w:cs="Arial"/>
        </w:rPr>
      </w:pPr>
      <w:r w:rsidRPr="00F10346">
        <w:rPr>
          <w:rFonts w:cs="Arial"/>
        </w:rPr>
        <w:t>Ук</w:t>
      </w:r>
      <w:r w:rsidR="00583968">
        <w:rPr>
          <w:rFonts w:cs="Arial"/>
        </w:rPr>
        <w:t>олико ни после примене резервн</w:t>
      </w:r>
      <w:r w:rsidR="00583968">
        <w:rPr>
          <w:rFonts w:cs="Arial"/>
          <w:lang w:val="sr-Cyrl-RS"/>
        </w:rPr>
        <w:t>ог</w:t>
      </w:r>
      <w:r w:rsidRPr="00F10346">
        <w:rPr>
          <w:rFonts w:cs="Arial"/>
        </w:rPr>
        <w:t xml:space="preserve"> критеријума не буде  могуће изабрати најповољнију понуду, најповољнија понуда биће изабрана путем жреба.</w:t>
      </w:r>
    </w:p>
    <w:p w:rsidR="001945FA" w:rsidRPr="00F10346" w:rsidRDefault="001945FA" w:rsidP="001945FA">
      <w:pPr>
        <w:spacing w:before="0"/>
        <w:rPr>
          <w:rFonts w:cs="Arial"/>
          <w:b/>
          <w:lang w:val="ru-RU"/>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p>
    <w:p w:rsidR="00A208F3" w:rsidRDefault="00A208F3" w:rsidP="00170E4B">
      <w:pPr>
        <w:jc w:val="right"/>
        <w:rPr>
          <w:rFonts w:eastAsia="Arial Unicode MS" w:cs="Arial"/>
          <w:b/>
          <w:kern w:val="2"/>
        </w:rPr>
      </w:pP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F10346" w:rsidRDefault="00164A25" w:rsidP="00170E4B">
      <w:pPr>
        <w:jc w:val="right"/>
        <w:rPr>
          <w:rFonts w:eastAsia="Arial Unicode MS" w:cs="Arial"/>
          <w:kern w:val="2"/>
        </w:rPr>
      </w:pPr>
      <w:r w:rsidRPr="00F10346">
        <w:rPr>
          <w:rFonts w:eastAsia="Arial Unicode MS" w:cs="Arial"/>
          <w:kern w:val="2"/>
          <w:lang w:val="ru-RU"/>
        </w:rPr>
        <w:t xml:space="preserve">                                                                      за спровођење ЈН</w:t>
      </w:r>
      <w:r w:rsidR="00883E71">
        <w:rPr>
          <w:rFonts w:eastAsia="Arial Unicode MS" w:cs="Arial"/>
          <w:kern w:val="2"/>
          <w:lang w:val="ru-RU"/>
        </w:rPr>
        <w:t xml:space="preserve"> </w:t>
      </w:r>
      <w:r w:rsidR="00883E71" w:rsidRPr="00883E71">
        <w:rPr>
          <w:rFonts w:eastAsia="Arial Unicode MS" w:cs="Arial"/>
          <w:kern w:val="2"/>
        </w:rPr>
        <w:t>3000/0362/2017 (248/2017, 403/2017, 426/2017, 476/2017)</w:t>
      </w: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формирана Решењем бр.</w:t>
      </w:r>
      <w:r w:rsidR="007B0C3D">
        <w:rPr>
          <w:rFonts w:eastAsia="Arial Unicode MS" w:cs="Arial"/>
          <w:kern w:val="2"/>
          <w:lang w:val="ru-RU"/>
        </w:rPr>
        <w:t>_____</w:t>
      </w:r>
      <w:r w:rsidRPr="00F10346">
        <w:rPr>
          <w:rFonts w:eastAsia="Arial Unicode MS" w:cs="Arial"/>
          <w:kern w:val="2"/>
          <w:lang w:val="ru-RU"/>
        </w:rPr>
        <w:t>_____________</w:t>
      </w:r>
    </w:p>
    <w:p w:rsidR="00164A25" w:rsidRPr="00F10346" w:rsidRDefault="00164A25" w:rsidP="00164A25">
      <w:pPr>
        <w:pStyle w:val="Title"/>
        <w:spacing w:before="0"/>
        <w:rPr>
          <w:rFonts w:cs="Arial"/>
          <w:color w:val="00B0F0"/>
          <w:sz w:val="22"/>
          <w:szCs w:val="22"/>
        </w:rPr>
      </w:pPr>
    </w:p>
    <w:p w:rsidR="0099599A" w:rsidRPr="0099599A" w:rsidRDefault="0099599A" w:rsidP="0099599A">
      <w:pPr>
        <w:spacing w:before="0"/>
        <w:jc w:val="left"/>
      </w:pPr>
      <w:r w:rsidRPr="0099599A">
        <w:t>1.</w:t>
      </w:r>
      <w:r w:rsidRPr="0099599A">
        <w:rPr>
          <w:lang w:val="sr-Cyrl-RS"/>
        </w:rPr>
        <w:t>Момчило Рашковић</w:t>
      </w:r>
      <w:r w:rsidRPr="0099599A">
        <w:t>, члан                                          ___________________</w:t>
      </w:r>
    </w:p>
    <w:p w:rsidR="0099599A" w:rsidRPr="0099599A" w:rsidRDefault="0099599A" w:rsidP="0099599A">
      <w:pPr>
        <w:spacing w:before="0"/>
        <w:jc w:val="left"/>
      </w:pPr>
      <w:r w:rsidRPr="0099599A">
        <w:rPr>
          <w:lang w:val="sr-Cyrl-RS"/>
        </w:rPr>
        <w:t>Марко Гођевац</w:t>
      </w:r>
      <w:r w:rsidRPr="0099599A">
        <w:t xml:space="preserve">, заменик члана     </w:t>
      </w:r>
      <w:r w:rsidRPr="0099599A">
        <w:rPr>
          <w:lang w:val="sr-Cyrl-RS"/>
        </w:rPr>
        <w:t xml:space="preserve">          </w:t>
      </w:r>
      <w:r w:rsidRPr="0099599A">
        <w:t xml:space="preserve">                     ___________________</w:t>
      </w:r>
    </w:p>
    <w:p w:rsidR="0099599A" w:rsidRPr="0099599A" w:rsidRDefault="0099599A" w:rsidP="0099599A">
      <w:pPr>
        <w:spacing w:before="0"/>
        <w:jc w:val="left"/>
      </w:pPr>
      <w:r w:rsidRPr="0099599A">
        <w:t>2.</w:t>
      </w:r>
      <w:r w:rsidRPr="0099599A">
        <w:rPr>
          <w:lang w:val="sr-Cyrl-RS"/>
        </w:rPr>
        <w:t>Весна Јосиповић</w:t>
      </w:r>
      <w:r w:rsidRPr="0099599A">
        <w:t xml:space="preserve">, члан                                         </w:t>
      </w:r>
      <w:r w:rsidRPr="0099599A">
        <w:rPr>
          <w:lang w:val="sr-Cyrl-RS"/>
        </w:rPr>
        <w:t xml:space="preserve">      </w:t>
      </w:r>
      <w:r w:rsidRPr="0099599A">
        <w:t>___________________</w:t>
      </w:r>
    </w:p>
    <w:p w:rsidR="0099599A" w:rsidRPr="0099599A" w:rsidRDefault="0099599A" w:rsidP="0099599A">
      <w:pPr>
        <w:spacing w:before="0"/>
        <w:jc w:val="left"/>
        <w:rPr>
          <w:lang w:val="sr-Cyrl-RS"/>
        </w:rPr>
      </w:pPr>
      <w:r w:rsidRPr="0099599A">
        <w:rPr>
          <w:lang w:val="sr-Cyrl-RS"/>
        </w:rPr>
        <w:t>Дејан Нецић</w:t>
      </w:r>
      <w:r w:rsidRPr="0099599A">
        <w:t xml:space="preserve">, заменик члана                           </w:t>
      </w:r>
      <w:r w:rsidRPr="0099599A">
        <w:rPr>
          <w:lang w:val="sr-Cyrl-RS"/>
        </w:rPr>
        <w:t xml:space="preserve">              </w:t>
      </w:r>
      <w:r w:rsidRPr="0099599A">
        <w:t xml:space="preserve"> ___________________</w:t>
      </w:r>
    </w:p>
    <w:p w:rsidR="0099599A" w:rsidRPr="0099599A" w:rsidRDefault="0099599A" w:rsidP="0099599A">
      <w:pPr>
        <w:spacing w:before="0"/>
        <w:jc w:val="left"/>
        <w:rPr>
          <w:lang w:val="sr-Cyrl-RS"/>
        </w:rPr>
      </w:pPr>
      <w:r w:rsidRPr="0099599A">
        <w:rPr>
          <w:lang w:val="sr-Cyrl-RS"/>
        </w:rPr>
        <w:t>3. Вишња Лечић, члан                                                    ___________________</w:t>
      </w:r>
    </w:p>
    <w:p w:rsidR="0099599A" w:rsidRPr="0099599A" w:rsidRDefault="0099599A" w:rsidP="0099599A">
      <w:pPr>
        <w:spacing w:before="0"/>
        <w:jc w:val="left"/>
        <w:rPr>
          <w:lang w:val="sr-Cyrl-RS"/>
        </w:rPr>
      </w:pPr>
      <w:r w:rsidRPr="0099599A">
        <w:rPr>
          <w:lang w:val="sr-Cyrl-RS"/>
        </w:rPr>
        <w:t>Драган Недељковић,  заменик члана                            ___________________</w:t>
      </w:r>
    </w:p>
    <w:p w:rsidR="0099599A" w:rsidRPr="0099599A" w:rsidRDefault="0099599A" w:rsidP="0099599A">
      <w:pPr>
        <w:spacing w:before="0"/>
        <w:jc w:val="left"/>
      </w:pPr>
      <w:r w:rsidRPr="0099599A">
        <w:rPr>
          <w:lang w:val="sr-Cyrl-RS"/>
        </w:rPr>
        <w:t>4</w:t>
      </w:r>
      <w:r w:rsidRPr="0099599A">
        <w:t>.</w:t>
      </w:r>
      <w:r w:rsidRPr="0099599A">
        <w:rPr>
          <w:lang w:val="sr-Cyrl-RS"/>
        </w:rPr>
        <w:t>Јелисава Стојилковић</w:t>
      </w:r>
      <w:r w:rsidRPr="0099599A">
        <w:t xml:space="preserve">, члан    </w:t>
      </w:r>
      <w:r w:rsidRPr="0099599A">
        <w:rPr>
          <w:lang w:val="sr-Cyrl-RS"/>
        </w:rPr>
        <w:t xml:space="preserve">                </w:t>
      </w:r>
      <w:r w:rsidRPr="0099599A">
        <w:t xml:space="preserve">                    ___________________</w:t>
      </w:r>
    </w:p>
    <w:p w:rsidR="0099599A" w:rsidRPr="0099599A" w:rsidRDefault="0099599A" w:rsidP="0099599A">
      <w:pPr>
        <w:spacing w:before="0"/>
        <w:jc w:val="left"/>
      </w:pPr>
      <w:r w:rsidRPr="0099599A">
        <w:rPr>
          <w:lang w:val="sr-Cyrl-RS"/>
        </w:rPr>
        <w:t>Данијела Јањић</w:t>
      </w:r>
      <w:r w:rsidRPr="0099599A">
        <w:t xml:space="preserve">, заменик члана </w:t>
      </w:r>
      <w:r w:rsidRPr="0099599A">
        <w:rPr>
          <w:lang w:val="sr-Cyrl-RS"/>
        </w:rPr>
        <w:t xml:space="preserve">                   </w:t>
      </w:r>
      <w:r w:rsidRPr="0099599A">
        <w:t xml:space="preserve">           </w:t>
      </w:r>
      <w:r w:rsidRPr="0099599A">
        <w:rPr>
          <w:lang w:val="sr-Cyrl-RS"/>
        </w:rPr>
        <w:t xml:space="preserve">     </w:t>
      </w:r>
      <w:r w:rsidRPr="0099599A">
        <w:t>___________________</w:t>
      </w:r>
    </w:p>
    <w:p w:rsidR="0099599A" w:rsidRPr="0099599A" w:rsidRDefault="0099599A" w:rsidP="0099599A">
      <w:pPr>
        <w:widowControl w:val="0"/>
        <w:autoSpaceDE w:val="0"/>
        <w:autoSpaceDN w:val="0"/>
        <w:adjustRightInd w:val="0"/>
        <w:spacing w:before="0"/>
        <w:jc w:val="left"/>
        <w:rPr>
          <w:rFonts w:cs="Arial"/>
          <w:lang w:val="ru-RU"/>
        </w:rPr>
      </w:pPr>
      <w:r w:rsidRPr="0099599A">
        <w:rPr>
          <w:rFonts w:cs="Arial"/>
          <w:lang w:val="ru-RU"/>
        </w:rPr>
        <w:tab/>
      </w:r>
      <w:r w:rsidRPr="0099599A">
        <w:rPr>
          <w:rFonts w:cs="Arial"/>
          <w:lang w:val="ru-RU"/>
        </w:rPr>
        <w:tab/>
      </w:r>
      <w:r w:rsidRPr="0099599A">
        <w:rPr>
          <w:rFonts w:cs="Arial"/>
          <w:lang w:val="ru-RU"/>
        </w:rPr>
        <w:tab/>
      </w:r>
      <w:r w:rsidRPr="0099599A">
        <w:rPr>
          <w:rFonts w:cs="Arial"/>
          <w:lang w:val="ru-RU"/>
        </w:rPr>
        <w:tab/>
      </w:r>
      <w:r w:rsidRPr="0099599A">
        <w:rPr>
          <w:rFonts w:cs="Arial"/>
          <w:lang w:val="ru-RU"/>
        </w:rPr>
        <w:tab/>
      </w:r>
      <w:r w:rsidRPr="0099599A">
        <w:rPr>
          <w:rFonts w:cs="Arial"/>
          <w:lang w:val="ru-RU"/>
        </w:rPr>
        <w:tab/>
      </w:r>
      <w:r w:rsidRPr="0099599A">
        <w:rPr>
          <w:rFonts w:cs="Arial"/>
          <w:lang w:val="ru-RU"/>
        </w:rPr>
        <w:tab/>
      </w:r>
    </w:p>
    <w:p w:rsidR="00164A25" w:rsidRPr="007B0C3D" w:rsidRDefault="00164A25" w:rsidP="00164A25">
      <w:pPr>
        <w:pStyle w:val="Subtitle"/>
        <w:tabs>
          <w:tab w:val="left" w:pos="885"/>
          <w:tab w:val="center" w:pos="4514"/>
        </w:tabs>
        <w:jc w:val="left"/>
        <w:rPr>
          <w:rFonts w:cs="Arial"/>
          <w:i w:val="0"/>
          <w:color w:val="FF0000"/>
          <w:sz w:val="22"/>
          <w:szCs w:val="22"/>
          <w:lang w:val="sr-Cyrl-RS"/>
        </w:rPr>
      </w:pPr>
      <w:r w:rsidRPr="00F10346">
        <w:rPr>
          <w:rFonts w:eastAsia="TimesNewRomanPS-BoldMT" w:cs="Arial"/>
          <w:i w:val="0"/>
          <w:color w:val="00B0F0"/>
          <w:sz w:val="22"/>
          <w:szCs w:val="22"/>
          <w:lang w:eastAsia="en-US"/>
        </w:rPr>
        <w:t xml:space="preserve">               </w:t>
      </w:r>
      <w:r w:rsidR="007B0C3D">
        <w:rPr>
          <w:rFonts w:eastAsia="TimesNewRomanPS-BoldMT" w:cs="Arial"/>
          <w:i w:val="0"/>
          <w:color w:val="00B0F0"/>
          <w:sz w:val="22"/>
          <w:szCs w:val="22"/>
          <w:lang w:val="sr-Cyrl-RS" w:eastAsia="en-US"/>
        </w:rPr>
        <w:t xml:space="preserve">   </w:t>
      </w:r>
    </w:p>
    <w:p w:rsidR="00BE7496" w:rsidRDefault="00BE7496" w:rsidP="00621752">
      <w:pPr>
        <w:autoSpaceDE w:val="0"/>
        <w:autoSpaceDN w:val="0"/>
        <w:adjustRightInd w:val="0"/>
        <w:spacing w:before="0"/>
        <w:rPr>
          <w:rFonts w:eastAsia="TimesNewRomanPSMT" w:cs="Arial"/>
          <w:bCs/>
          <w:color w:val="FF0000"/>
          <w:lang w:val="sr-Cyrl-RS"/>
        </w:rPr>
      </w:pPr>
    </w:p>
    <w:p w:rsidR="001C3211" w:rsidRDefault="001C3211" w:rsidP="00621752">
      <w:pPr>
        <w:autoSpaceDE w:val="0"/>
        <w:autoSpaceDN w:val="0"/>
        <w:adjustRightInd w:val="0"/>
        <w:spacing w:before="0"/>
        <w:rPr>
          <w:rFonts w:eastAsia="TimesNewRomanPSMT" w:cs="Arial"/>
          <w:bCs/>
          <w:color w:val="FF0000"/>
          <w:lang w:val="sr-Cyrl-RS"/>
        </w:rPr>
      </w:pPr>
    </w:p>
    <w:p w:rsidR="001C3211" w:rsidRDefault="001C3211" w:rsidP="00621752">
      <w:pPr>
        <w:autoSpaceDE w:val="0"/>
        <w:autoSpaceDN w:val="0"/>
        <w:adjustRightInd w:val="0"/>
        <w:spacing w:before="0"/>
        <w:rPr>
          <w:rFonts w:eastAsia="TimesNewRomanPSMT" w:cs="Arial"/>
          <w:bCs/>
          <w:color w:val="FF0000"/>
          <w:lang w:val="sr-Cyrl-RS"/>
        </w:rPr>
      </w:pPr>
    </w:p>
    <w:p w:rsidR="001C3211" w:rsidRDefault="001C3211" w:rsidP="00621752">
      <w:pPr>
        <w:autoSpaceDE w:val="0"/>
        <w:autoSpaceDN w:val="0"/>
        <w:adjustRightInd w:val="0"/>
        <w:spacing w:before="0"/>
        <w:rPr>
          <w:rFonts w:eastAsia="TimesNewRomanPSMT" w:cs="Arial"/>
          <w:bCs/>
          <w:color w:val="FF0000"/>
          <w:lang w:val="sr-Cyrl-RS"/>
        </w:rPr>
      </w:pPr>
    </w:p>
    <w:p w:rsidR="001C3211" w:rsidRDefault="001C3211" w:rsidP="00621752">
      <w:pPr>
        <w:autoSpaceDE w:val="0"/>
        <w:autoSpaceDN w:val="0"/>
        <w:adjustRightInd w:val="0"/>
        <w:spacing w:before="0"/>
        <w:rPr>
          <w:rFonts w:eastAsia="TimesNewRomanPSMT" w:cs="Arial"/>
          <w:bCs/>
          <w:color w:val="FF0000"/>
          <w:lang w:val="sr-Cyrl-RS"/>
        </w:rPr>
      </w:pPr>
    </w:p>
    <w:p w:rsidR="001C3211" w:rsidRDefault="001C3211" w:rsidP="00621752">
      <w:pPr>
        <w:autoSpaceDE w:val="0"/>
        <w:autoSpaceDN w:val="0"/>
        <w:adjustRightInd w:val="0"/>
        <w:spacing w:before="0"/>
        <w:rPr>
          <w:rFonts w:eastAsia="TimesNewRomanPSMT" w:cs="Arial"/>
          <w:bCs/>
          <w:color w:val="FF0000"/>
          <w:lang w:val="sr-Cyrl-RS"/>
        </w:rPr>
      </w:pPr>
    </w:p>
    <w:p w:rsidR="001C3211" w:rsidRDefault="001C3211" w:rsidP="00621752">
      <w:pPr>
        <w:autoSpaceDE w:val="0"/>
        <w:autoSpaceDN w:val="0"/>
        <w:adjustRightInd w:val="0"/>
        <w:spacing w:before="0"/>
        <w:rPr>
          <w:rFonts w:eastAsia="TimesNewRomanPSMT" w:cs="Arial"/>
          <w:bCs/>
          <w:color w:val="FF0000"/>
          <w:lang w:val="sr-Cyrl-RS"/>
        </w:rPr>
      </w:pPr>
    </w:p>
    <w:p w:rsidR="001C3211" w:rsidRDefault="001C3211" w:rsidP="00621752">
      <w:pPr>
        <w:autoSpaceDE w:val="0"/>
        <w:autoSpaceDN w:val="0"/>
        <w:adjustRightInd w:val="0"/>
        <w:spacing w:before="0"/>
        <w:rPr>
          <w:rFonts w:eastAsia="TimesNewRomanPSMT" w:cs="Arial"/>
          <w:bCs/>
          <w:color w:val="FF0000"/>
          <w:lang w:val="sr-Cyrl-RS"/>
        </w:rPr>
      </w:pPr>
    </w:p>
    <w:p w:rsidR="001C3211" w:rsidRDefault="001C3211" w:rsidP="00621752">
      <w:pPr>
        <w:autoSpaceDE w:val="0"/>
        <w:autoSpaceDN w:val="0"/>
        <w:adjustRightInd w:val="0"/>
        <w:spacing w:before="0"/>
        <w:rPr>
          <w:rFonts w:eastAsia="TimesNewRomanPSMT" w:cs="Arial"/>
          <w:bCs/>
          <w:color w:val="FF0000"/>
          <w:lang w:val="sr-Cyrl-RS"/>
        </w:rPr>
      </w:pPr>
    </w:p>
    <w:p w:rsidR="001C3211" w:rsidRDefault="001C3211" w:rsidP="00621752">
      <w:pPr>
        <w:autoSpaceDE w:val="0"/>
        <w:autoSpaceDN w:val="0"/>
        <w:adjustRightInd w:val="0"/>
        <w:spacing w:before="0"/>
        <w:rPr>
          <w:rFonts w:eastAsia="TimesNewRomanPSMT" w:cs="Arial"/>
          <w:bCs/>
          <w:color w:val="FF0000"/>
          <w:lang w:val="sr-Cyrl-RS"/>
        </w:rPr>
      </w:pPr>
    </w:p>
    <w:p w:rsidR="001C3211" w:rsidRDefault="001C3211" w:rsidP="00621752">
      <w:pPr>
        <w:autoSpaceDE w:val="0"/>
        <w:autoSpaceDN w:val="0"/>
        <w:adjustRightInd w:val="0"/>
        <w:spacing w:before="0"/>
        <w:rPr>
          <w:rFonts w:eastAsia="TimesNewRomanPSMT" w:cs="Arial"/>
          <w:bCs/>
          <w:color w:val="FF0000"/>
          <w:lang w:val="sr-Cyrl-RS"/>
        </w:rPr>
      </w:pPr>
    </w:p>
    <w:p w:rsidR="001C3211" w:rsidRDefault="001C3211" w:rsidP="00621752">
      <w:pPr>
        <w:autoSpaceDE w:val="0"/>
        <w:autoSpaceDN w:val="0"/>
        <w:adjustRightInd w:val="0"/>
        <w:spacing w:before="0"/>
        <w:rPr>
          <w:rFonts w:eastAsia="TimesNewRomanPSMT" w:cs="Arial"/>
          <w:bCs/>
          <w:color w:val="FF0000"/>
          <w:lang w:val="sr-Cyrl-RS"/>
        </w:rPr>
      </w:pPr>
    </w:p>
    <w:p w:rsidR="001C3211" w:rsidRDefault="001C3211" w:rsidP="00621752">
      <w:pPr>
        <w:autoSpaceDE w:val="0"/>
        <w:autoSpaceDN w:val="0"/>
        <w:adjustRightInd w:val="0"/>
        <w:spacing w:before="0"/>
        <w:rPr>
          <w:rFonts w:eastAsia="TimesNewRomanPSMT" w:cs="Arial"/>
          <w:bCs/>
          <w:color w:val="FF0000"/>
          <w:lang w:val="sr-Cyrl-RS"/>
        </w:rPr>
      </w:pPr>
    </w:p>
    <w:p w:rsidR="001C3211" w:rsidRDefault="001C3211" w:rsidP="00621752">
      <w:pPr>
        <w:autoSpaceDE w:val="0"/>
        <w:autoSpaceDN w:val="0"/>
        <w:adjustRightInd w:val="0"/>
        <w:spacing w:before="0"/>
        <w:rPr>
          <w:rFonts w:eastAsia="TimesNewRomanPSMT" w:cs="Arial"/>
          <w:bCs/>
          <w:color w:val="FF0000"/>
          <w:lang w:val="sr-Cyrl-RS"/>
        </w:rPr>
      </w:pPr>
    </w:p>
    <w:p w:rsidR="001C3211" w:rsidRDefault="001C3211" w:rsidP="00621752">
      <w:pPr>
        <w:autoSpaceDE w:val="0"/>
        <w:autoSpaceDN w:val="0"/>
        <w:adjustRightInd w:val="0"/>
        <w:spacing w:before="0"/>
        <w:rPr>
          <w:rFonts w:eastAsia="TimesNewRomanPSMT" w:cs="Arial"/>
          <w:bCs/>
          <w:color w:val="FF0000"/>
          <w:lang w:val="sr-Cyrl-RS"/>
        </w:rPr>
      </w:pPr>
    </w:p>
    <w:p w:rsidR="001C3211" w:rsidRPr="006707D5" w:rsidRDefault="001C3211" w:rsidP="00621752">
      <w:pPr>
        <w:autoSpaceDE w:val="0"/>
        <w:autoSpaceDN w:val="0"/>
        <w:adjustRightInd w:val="0"/>
        <w:spacing w:before="0"/>
        <w:rPr>
          <w:rFonts w:eastAsia="TimesNewRomanPSMT" w:cs="Arial"/>
          <w:bCs/>
          <w:color w:val="FF0000"/>
          <w:lang w:val="sr-Cyrl-RS"/>
        </w:rPr>
      </w:pPr>
    </w:p>
    <w:p w:rsidR="008D2B23" w:rsidRPr="00F10346" w:rsidRDefault="001C3211" w:rsidP="001C3211">
      <w:pPr>
        <w:pStyle w:val="KDPodnaslov1"/>
        <w:spacing w:before="0"/>
        <w:ind w:left="36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lang w:val="sr-Cyrl-RS"/>
        </w:rPr>
        <w:lastRenderedPageBreak/>
        <w:t>6.</w:t>
      </w:r>
      <w:r w:rsidR="008D2B23" w:rsidRPr="00F10346">
        <w:rPr>
          <w:rFonts w:cs="Arial"/>
        </w:rPr>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7F12E8" w:rsidRDefault="008D2B23" w:rsidP="008D2B23">
      <w:pPr>
        <w:pStyle w:val="KDKomentar"/>
        <w:spacing w:before="0"/>
        <w:rPr>
          <w:rFonts w:cs="Arial"/>
          <w:i w:val="0"/>
          <w:color w:val="auto"/>
          <w:sz w:val="22"/>
          <w:szCs w:val="22"/>
        </w:rPr>
      </w:pPr>
      <w:r w:rsidRPr="007F12E8">
        <w:rPr>
          <w:rFonts w:cs="Arial"/>
          <w:i w:val="0"/>
          <w:color w:val="auto"/>
          <w:sz w:val="22"/>
          <w:szCs w:val="22"/>
        </w:rPr>
        <w:t>Понуда са свим прилозима мора бити сачињена на српском језику.</w:t>
      </w:r>
    </w:p>
    <w:p w:rsidR="008D2B23" w:rsidRPr="00003DFF" w:rsidRDefault="008D2B23" w:rsidP="008D2B23">
      <w:pPr>
        <w:pStyle w:val="KDKomentar"/>
        <w:spacing w:before="0"/>
        <w:rPr>
          <w:rStyle w:val="StyleArial"/>
          <w:rFonts w:cs="Arial"/>
          <w:i w:val="0"/>
          <w:color w:val="auto"/>
          <w:sz w:val="22"/>
          <w:szCs w:val="22"/>
        </w:rPr>
      </w:pPr>
      <w:r w:rsidRPr="007F12E8">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181E4C">
      <w:pPr>
        <w:pStyle w:val="KDPodnaslov2"/>
        <w:numPr>
          <w:ilvl w:val="1"/>
          <w:numId w:val="28"/>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003DFF" w:rsidRPr="001C129A">
        <w:rPr>
          <w:rFonts w:cs="Arial"/>
          <w:lang w:val="ru-RU"/>
        </w:rPr>
        <w:t>Богољуба Урошевића</w:t>
      </w:r>
      <w:r w:rsidR="001C129A" w:rsidRPr="001C129A">
        <w:rPr>
          <w:rFonts w:cs="Arial"/>
          <w:lang w:val="ru-RU"/>
        </w:rPr>
        <w:t xml:space="preserve"> Црног </w:t>
      </w:r>
      <w:r w:rsidR="00003DFF" w:rsidRPr="001C129A">
        <w:rPr>
          <w:rFonts w:cs="Arial"/>
          <w:lang w:val="ru-RU"/>
        </w:rPr>
        <w:t xml:space="preserve"> 44 11500 Обреновац</w:t>
      </w:r>
      <w:r w:rsidR="00613B13" w:rsidRPr="001C129A">
        <w:rPr>
          <w:rFonts w:cs="Arial"/>
          <w:lang w:val="ru-RU"/>
        </w:rPr>
        <w:t xml:space="preserve">, </w:t>
      </w:r>
      <w:r w:rsidRPr="001C129A">
        <w:rPr>
          <w:rFonts w:cs="Arial"/>
          <w:lang w:val="ru-RU"/>
        </w:rPr>
        <w:t>ПАК</w:t>
      </w:r>
      <w:r w:rsidR="00003DFF" w:rsidRPr="001C129A">
        <w:rPr>
          <w:rFonts w:cs="Arial"/>
          <w:lang w:val="ru-RU"/>
        </w:rPr>
        <w:t xml:space="preserve"> </w:t>
      </w:r>
      <w:r w:rsidR="00DC4DA3">
        <w:rPr>
          <w:rFonts w:cs="Arial"/>
          <w:lang w:val="ru-RU"/>
        </w:rPr>
        <w:t>11</w:t>
      </w:r>
      <w:r w:rsidR="0095708A" w:rsidRPr="001C129A">
        <w:rPr>
          <w:rFonts w:cs="Arial"/>
          <w:lang w:val="ru-RU"/>
        </w:rPr>
        <w:t xml:space="preserve"> </w:t>
      </w:r>
      <w:r w:rsidRPr="001C129A">
        <w:rPr>
          <w:rFonts w:cs="Arial"/>
          <w:lang w:val="ru-RU"/>
        </w:rPr>
        <w:t>писарница - са назнаком: „</w:t>
      </w:r>
      <w:r w:rsidRPr="00F10346">
        <w:rPr>
          <w:rFonts w:cs="Arial"/>
          <w:lang w:val="ru-RU"/>
        </w:rPr>
        <w:t xml:space="preserve">Понуда за јавну набавку </w:t>
      </w:r>
      <w:r w:rsidR="00883E71">
        <w:rPr>
          <w:rFonts w:cs="Arial"/>
          <w:lang w:val="ru-RU"/>
        </w:rPr>
        <w:t>Технички гасови (к</w:t>
      </w:r>
      <w:r w:rsidR="00003DFF" w:rsidRPr="00003DFF">
        <w:rPr>
          <w:rFonts w:cs="Arial"/>
          <w:lang w:val="ru-RU"/>
        </w:rPr>
        <w:t>исеоник,ацетилен,аргон,азот,водоник, угљен диоксид) - ТЕНТ</w:t>
      </w:r>
      <w:r w:rsidRPr="00F10346">
        <w:rPr>
          <w:rFonts w:cs="Arial"/>
          <w:lang w:val="ru-RU"/>
        </w:rPr>
        <w:t xml:space="preserve">- Јавна набавка број </w:t>
      </w:r>
      <w:r w:rsidR="00883E71" w:rsidRPr="00883E71">
        <w:rPr>
          <w:rFonts w:cs="Arial"/>
          <w:b/>
        </w:rPr>
        <w:t>3000/0362/2017 (248/201</w:t>
      </w:r>
      <w:r w:rsidR="00883E71">
        <w:rPr>
          <w:rFonts w:cs="Arial"/>
          <w:b/>
        </w:rPr>
        <w:t>7, 403/2017, 426/2017, 476/2017</w:t>
      </w:r>
      <w:r w:rsidR="00003DFF" w:rsidRPr="00003DFF">
        <w:rPr>
          <w:rFonts w:cs="Arial"/>
          <w:b/>
        </w:rPr>
        <w:t>)</w:t>
      </w:r>
      <w:r w:rsidRPr="00F10346">
        <w:rPr>
          <w:rFonts w:cs="Arial"/>
          <w:lang w:val="ru-RU"/>
        </w:rPr>
        <w:t xml:space="preserve">-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181E4C">
      <w:pPr>
        <w:pStyle w:val="KDPodnaslov2"/>
        <w:numPr>
          <w:ilvl w:val="1"/>
          <w:numId w:val="28"/>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003DFF">
        <w:rPr>
          <w:rFonts w:cs="Arial"/>
          <w:lang w:val="ru-RU" w:bidi="en-US"/>
        </w:rPr>
        <w:t>и 76.</w:t>
      </w:r>
      <w:r w:rsidR="00003DFF">
        <w:rPr>
          <w:rFonts w:cs="Arial"/>
          <w:lang w:val="sr-Cyrl-RS"/>
        </w:rPr>
        <w:t xml:space="preserve"> </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7F12E8" w:rsidRDefault="00333065" w:rsidP="00645F72">
      <w:pPr>
        <w:pStyle w:val="KDNabrajanje"/>
        <w:spacing w:before="0"/>
        <w:rPr>
          <w:rFonts w:cs="Arial"/>
        </w:rPr>
      </w:pPr>
      <w:r w:rsidRPr="007F12E8">
        <w:rPr>
          <w:rFonts w:cs="Arial"/>
        </w:rPr>
        <w:t>С</w:t>
      </w:r>
      <w:r w:rsidR="00645F72" w:rsidRPr="007F12E8">
        <w:rPr>
          <w:rFonts w:cs="Arial"/>
        </w:rPr>
        <w:t xml:space="preserve">редства финансијског обезбеђења </w:t>
      </w:r>
      <w:r w:rsidR="00B3572F" w:rsidRPr="007F12E8">
        <w:rPr>
          <w:rFonts w:cs="Arial"/>
        </w:rPr>
        <w:t>за озбиљност понуде</w:t>
      </w:r>
    </w:p>
    <w:p w:rsidR="0056571E" w:rsidRPr="007F12E8" w:rsidRDefault="007267FC" w:rsidP="00645F72">
      <w:pPr>
        <w:pStyle w:val="KDNabrajanje"/>
        <w:spacing w:before="0"/>
        <w:rPr>
          <w:rFonts w:cs="Arial"/>
        </w:rPr>
      </w:pPr>
      <w:r w:rsidRPr="007F12E8">
        <w:rPr>
          <w:rFonts w:cs="Arial"/>
          <w:lang w:val="sr-Cyrl-CS"/>
        </w:rPr>
        <w:t>Списак испоручених добара</w:t>
      </w:r>
    </w:p>
    <w:p w:rsidR="0056571E" w:rsidRPr="007F12E8" w:rsidRDefault="007267FC" w:rsidP="00645F72">
      <w:pPr>
        <w:pStyle w:val="KDNabrajanje"/>
        <w:spacing w:before="0"/>
        <w:rPr>
          <w:rFonts w:cs="Arial"/>
        </w:rPr>
      </w:pPr>
      <w:r w:rsidRPr="007F12E8">
        <w:rPr>
          <w:rFonts w:cs="Arial"/>
          <w:lang w:val="sr-Cyrl-CS"/>
        </w:rPr>
        <w:t>Потврда о референтним набавкама</w:t>
      </w:r>
    </w:p>
    <w:p w:rsidR="00EA6178" w:rsidRPr="007F12E8" w:rsidRDefault="00333065" w:rsidP="00EA6178">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и </w:t>
      </w:r>
      <w:r w:rsidRPr="00F10346">
        <w:rPr>
          <w:rFonts w:cs="Arial"/>
          <w:lang w:bidi="en-US"/>
        </w:rPr>
        <w:t>76.</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E070C" w:rsidRPr="00003DFF" w:rsidRDefault="00EE070C" w:rsidP="00EE070C">
      <w:pPr>
        <w:pStyle w:val="KDNabrajanje"/>
      </w:pPr>
      <w:r w:rsidRPr="00003DFF">
        <w:t>Техничка документација којом се доказује испуњеност захтеваних техничких карактеристика,</w:t>
      </w:r>
      <w:r w:rsidR="000F627C">
        <w:rPr>
          <w:lang w:val="sr-Cyrl-RS"/>
        </w:rPr>
        <w:t xml:space="preserve"> </w:t>
      </w:r>
      <w:r w:rsidRPr="00003DFF">
        <w:t>наведена у поглављу 3. Техничка спецификација   конкурсне документације</w:t>
      </w:r>
      <w:r w:rsidR="00333065" w:rsidRPr="00003DFF">
        <w:t xml:space="preserve"> </w:t>
      </w:r>
    </w:p>
    <w:p w:rsidR="009B3371" w:rsidRPr="00F10346" w:rsidRDefault="009B3371" w:rsidP="00EE070C">
      <w:pPr>
        <w:pStyle w:val="KDNabrajanje"/>
      </w:pPr>
      <w:r w:rsidRPr="00F10346">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181E4C">
      <w:pPr>
        <w:pStyle w:val="KDPodnaslov2"/>
        <w:numPr>
          <w:ilvl w:val="1"/>
          <w:numId w:val="28"/>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10346" w:rsidRDefault="00FC355A" w:rsidP="008D2B23">
      <w:pPr>
        <w:pStyle w:val="KDParagraf"/>
        <w:spacing w:before="0"/>
        <w:rPr>
          <w:rFonts w:cs="Arial"/>
        </w:rPr>
      </w:pPr>
      <w:r w:rsidRPr="00F10346">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0F627C">
        <w:rPr>
          <w:rFonts w:cs="Arial"/>
          <w:lang w:val="sr-Cyrl-RS"/>
        </w:rPr>
        <w:t>Богољуба Урошевића 44</w:t>
      </w:r>
      <w:r w:rsidR="00266FE9">
        <w:rPr>
          <w:rFonts w:cs="Arial"/>
        </w:rPr>
        <w:t xml:space="preserve"> </w:t>
      </w:r>
      <w:r w:rsidR="000F627C" w:rsidRPr="00421CCC">
        <w:rPr>
          <w:rFonts w:cs="Arial"/>
          <w:lang w:val="sr-Cyrl-RS"/>
        </w:rPr>
        <w:t>Обреновац</w:t>
      </w:r>
      <w:r w:rsidR="003C4E60" w:rsidRPr="00421CCC">
        <w:rPr>
          <w:rFonts w:cs="Arial"/>
        </w:rPr>
        <w:t xml:space="preserve">, </w:t>
      </w:r>
      <w:r w:rsidR="000F627C" w:rsidRPr="00421CCC">
        <w:rPr>
          <w:rFonts w:cs="Arial"/>
          <w:lang w:val="sr-Cyrl-RS"/>
        </w:rPr>
        <w:t>сала ПКА</w:t>
      </w:r>
      <w:r w:rsidR="003C4E60" w:rsidRPr="00421CCC">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883E71">
        <w:rPr>
          <w:rFonts w:cs="Arial"/>
          <w:lang w:val="ru-RU"/>
        </w:rPr>
        <w:t>Технички гасови (к</w:t>
      </w:r>
      <w:r w:rsidR="000F627C" w:rsidRPr="000F627C">
        <w:rPr>
          <w:rFonts w:cs="Arial"/>
          <w:lang w:val="ru-RU"/>
        </w:rPr>
        <w:t>исеоник,</w:t>
      </w:r>
      <w:r w:rsidR="004E0877">
        <w:rPr>
          <w:rFonts w:cs="Arial"/>
          <w:lang w:val="ru-RU"/>
        </w:rPr>
        <w:t xml:space="preserve"> </w:t>
      </w:r>
      <w:r w:rsidR="000F627C" w:rsidRPr="000F627C">
        <w:rPr>
          <w:rFonts w:cs="Arial"/>
          <w:lang w:val="ru-RU"/>
        </w:rPr>
        <w:t>ацетилен,</w:t>
      </w:r>
      <w:r w:rsidR="004E0877">
        <w:rPr>
          <w:rFonts w:cs="Arial"/>
          <w:lang w:val="ru-RU"/>
        </w:rPr>
        <w:t xml:space="preserve"> </w:t>
      </w:r>
      <w:r w:rsidR="000F627C" w:rsidRPr="000F627C">
        <w:rPr>
          <w:rFonts w:cs="Arial"/>
          <w:lang w:val="ru-RU"/>
        </w:rPr>
        <w:t>аргон,</w:t>
      </w:r>
      <w:r w:rsidR="004E0877">
        <w:rPr>
          <w:rFonts w:cs="Arial"/>
          <w:lang w:val="ru-RU"/>
        </w:rPr>
        <w:t xml:space="preserve"> </w:t>
      </w:r>
      <w:r w:rsidR="000F627C" w:rsidRPr="000F627C">
        <w:rPr>
          <w:rFonts w:cs="Arial"/>
          <w:lang w:val="ru-RU"/>
        </w:rPr>
        <w:t>азот,</w:t>
      </w:r>
      <w:r w:rsidR="004E0877">
        <w:rPr>
          <w:rFonts w:cs="Arial"/>
          <w:lang w:val="ru-RU"/>
        </w:rPr>
        <w:t xml:space="preserve"> </w:t>
      </w:r>
      <w:r w:rsidR="000F627C" w:rsidRPr="000F627C">
        <w:rPr>
          <w:rFonts w:cs="Arial"/>
          <w:lang w:val="ru-RU"/>
        </w:rPr>
        <w:t>водоник, угљен диоксид)</w:t>
      </w:r>
      <w:r w:rsidRPr="00F10346">
        <w:rPr>
          <w:rFonts w:cs="Arial"/>
          <w:lang w:val="ru-RU"/>
        </w:rPr>
        <w:t xml:space="preserve"> - Јавна набавка број </w:t>
      </w:r>
      <w:r w:rsidR="00883E71" w:rsidRPr="00883E71">
        <w:rPr>
          <w:rFonts w:cs="Arial"/>
          <w:lang w:val="ru-RU"/>
        </w:rPr>
        <w:t>3000/0362/2017 (248/2017, 403/2017, 426/2017, 476/2017)</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83E71">
        <w:rPr>
          <w:rFonts w:cs="Arial"/>
        </w:rPr>
        <w:t>Технички гасови (к</w:t>
      </w:r>
      <w:r w:rsidR="000F627C" w:rsidRPr="000F627C">
        <w:rPr>
          <w:rFonts w:cs="Arial"/>
        </w:rPr>
        <w:t>исеоник,</w:t>
      </w:r>
      <w:r w:rsidR="004E0877">
        <w:rPr>
          <w:rFonts w:cs="Arial"/>
          <w:lang w:val="sr-Cyrl-RS"/>
        </w:rPr>
        <w:t xml:space="preserve"> </w:t>
      </w:r>
      <w:r w:rsidR="000F627C" w:rsidRPr="000F627C">
        <w:rPr>
          <w:rFonts w:cs="Arial"/>
        </w:rPr>
        <w:t>ацетилен,</w:t>
      </w:r>
      <w:r w:rsidR="004E0877">
        <w:rPr>
          <w:rFonts w:cs="Arial"/>
          <w:lang w:val="sr-Cyrl-RS"/>
        </w:rPr>
        <w:t xml:space="preserve"> </w:t>
      </w:r>
      <w:r w:rsidR="000F627C" w:rsidRPr="000F627C">
        <w:rPr>
          <w:rFonts w:cs="Arial"/>
        </w:rPr>
        <w:t>аргон,</w:t>
      </w:r>
      <w:r w:rsidR="004E0877">
        <w:rPr>
          <w:rFonts w:cs="Arial"/>
          <w:lang w:val="sr-Cyrl-RS"/>
        </w:rPr>
        <w:t xml:space="preserve"> </w:t>
      </w:r>
      <w:r w:rsidR="000F627C" w:rsidRPr="000F627C">
        <w:rPr>
          <w:rFonts w:cs="Arial"/>
        </w:rPr>
        <w:t>азот,</w:t>
      </w:r>
      <w:r w:rsidR="004E0877">
        <w:rPr>
          <w:rFonts w:cs="Arial"/>
          <w:lang w:val="sr-Cyrl-RS"/>
        </w:rPr>
        <w:t xml:space="preserve"> </w:t>
      </w:r>
      <w:r w:rsidR="000F627C" w:rsidRPr="000F627C">
        <w:rPr>
          <w:rFonts w:cs="Arial"/>
        </w:rPr>
        <w:t>водоник, угљен диоксид)</w:t>
      </w:r>
      <w:r w:rsidRPr="00F10346">
        <w:rPr>
          <w:rFonts w:cs="Arial"/>
        </w:rPr>
        <w:t xml:space="preserve"> - Јавна набавка број </w:t>
      </w:r>
      <w:r w:rsidR="00883E71" w:rsidRPr="00883E71">
        <w:rPr>
          <w:rFonts w:cs="Arial"/>
        </w:rPr>
        <w:t>3000/0362/2017 (248/2017, 403/2017, 426/2017, 476/2017)</w:t>
      </w:r>
      <w:r w:rsidRPr="00F10346">
        <w:rPr>
          <w:rFonts w:cs="Arial"/>
        </w:rPr>
        <w:t xml:space="preserve"> –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421CCC" w:rsidRDefault="008D2B23" w:rsidP="008D2B23">
      <w:pPr>
        <w:pStyle w:val="KDKomentar"/>
        <w:spacing w:before="0"/>
        <w:rPr>
          <w:rFonts w:cs="Arial"/>
          <w:i w:val="0"/>
          <w:color w:val="auto"/>
          <w:sz w:val="22"/>
          <w:szCs w:val="22"/>
        </w:rPr>
      </w:pPr>
      <w:r w:rsidRPr="00421CCC">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421CCC" w:rsidRDefault="00EA6178" w:rsidP="008D2B23">
      <w:pPr>
        <w:pStyle w:val="KDKomentar"/>
        <w:spacing w:before="0"/>
        <w:rPr>
          <w:rFonts w:cs="Arial"/>
          <w:i w:val="0"/>
          <w:sz w:val="22"/>
          <w:szCs w:val="22"/>
        </w:rPr>
      </w:pPr>
    </w:p>
    <w:p w:rsidR="008D2B23" w:rsidRPr="00421CCC" w:rsidRDefault="008D2B23" w:rsidP="00181E4C">
      <w:pPr>
        <w:pStyle w:val="KDPodnaslov2"/>
        <w:numPr>
          <w:ilvl w:val="1"/>
          <w:numId w:val="28"/>
        </w:numPr>
        <w:spacing w:before="0"/>
        <w:jc w:val="both"/>
        <w:rPr>
          <w:rFonts w:cs="Arial"/>
        </w:rPr>
      </w:pPr>
      <w:bookmarkStart w:id="221" w:name="_Toc441651583"/>
      <w:bookmarkStart w:id="222" w:name="_Toc442559894"/>
      <w:r w:rsidRPr="00421CCC">
        <w:rPr>
          <w:rFonts w:cs="Arial"/>
          <w:lang w:val="ru-RU"/>
        </w:rPr>
        <w:t>П</w:t>
      </w:r>
      <w:r w:rsidRPr="00421CCC">
        <w:rPr>
          <w:rFonts w:cs="Arial"/>
        </w:rPr>
        <w:t>артије</w:t>
      </w:r>
      <w:bookmarkEnd w:id="221"/>
      <w:bookmarkEnd w:id="222"/>
    </w:p>
    <w:p w:rsidR="00FC355A" w:rsidRPr="005A5710" w:rsidRDefault="00FC355A" w:rsidP="00FC355A">
      <w:pPr>
        <w:pStyle w:val="KDParagraf"/>
        <w:spacing w:before="0"/>
        <w:rPr>
          <w:rFonts w:cs="Arial"/>
          <w:color w:val="00B0F0"/>
        </w:rPr>
      </w:pPr>
      <w:r w:rsidRPr="00421CCC">
        <w:rPr>
          <w:rFonts w:cs="Arial"/>
        </w:rPr>
        <w:t xml:space="preserve">Набавка је обликована </w:t>
      </w:r>
      <w:r w:rsidR="00883E71">
        <w:rPr>
          <w:rFonts w:cs="Arial"/>
          <w:lang w:val="sr-Cyrl-RS"/>
        </w:rPr>
        <w:t>у две</w:t>
      </w:r>
      <w:r w:rsidR="00883E71">
        <w:rPr>
          <w:rFonts w:cs="Arial"/>
        </w:rPr>
        <w:t xml:space="preserve"> партије</w:t>
      </w:r>
      <w:r w:rsidRPr="00421CCC">
        <w:rPr>
          <w:rFonts w:cs="Arial"/>
          <w:color w:val="00B0F0"/>
        </w:rPr>
        <w:t>.</w:t>
      </w:r>
    </w:p>
    <w:p w:rsidR="008D306D" w:rsidRPr="003C6DA9" w:rsidRDefault="008D306D" w:rsidP="008D306D">
      <w:pPr>
        <w:pStyle w:val="KDParagraf"/>
        <w:spacing w:before="0"/>
        <w:rPr>
          <w:rFonts w:cs="Arial"/>
        </w:rPr>
      </w:pPr>
      <w:r w:rsidRPr="003C6DA9">
        <w:rPr>
          <w:rFonts w:cs="Arial"/>
        </w:rPr>
        <w:lastRenderedPageBreak/>
        <w:t xml:space="preserve">Понуђач може да поднесе понуду за једну или </w:t>
      </w:r>
      <w:r>
        <w:rPr>
          <w:rFonts w:cs="Arial"/>
          <w:lang w:val="sr-Cyrl-RS"/>
        </w:rPr>
        <w:t>обе</w:t>
      </w:r>
      <w:r>
        <w:rPr>
          <w:rFonts w:cs="Arial"/>
        </w:rPr>
        <w:t xml:space="preserve"> партије</w:t>
      </w:r>
      <w:r w:rsidRPr="003C6DA9">
        <w:rPr>
          <w:rFonts w:cs="Arial"/>
        </w:rPr>
        <w:t>.Понуда мора да обухвати најмање једну целокупну партију.</w:t>
      </w:r>
    </w:p>
    <w:p w:rsidR="008D306D" w:rsidRPr="003C6DA9" w:rsidRDefault="008D306D" w:rsidP="008D306D">
      <w:pPr>
        <w:pStyle w:val="KDParagraf"/>
        <w:spacing w:before="0"/>
        <w:rPr>
          <w:rFonts w:cs="Arial"/>
        </w:rPr>
      </w:pPr>
      <w:r w:rsidRPr="003C6DA9">
        <w:rPr>
          <w:rFonts w:cs="Arial"/>
        </w:rPr>
        <w:t>Понуђач је дужан да у понуди наведе да ли се понуда односи на целоку</w:t>
      </w:r>
      <w:r w:rsidR="00426778">
        <w:rPr>
          <w:rFonts w:cs="Arial"/>
        </w:rPr>
        <w:t>пну набавку или само на одређену партију</w:t>
      </w:r>
      <w:r w:rsidRPr="003C6DA9">
        <w:rPr>
          <w:rFonts w:cs="Arial"/>
        </w:rPr>
        <w:t>.</w:t>
      </w:r>
    </w:p>
    <w:p w:rsidR="008D306D" w:rsidRPr="003C6DA9" w:rsidRDefault="008D306D" w:rsidP="008D306D">
      <w:pPr>
        <w:pStyle w:val="KDParagraf"/>
        <w:spacing w:before="0"/>
        <w:rPr>
          <w:rFonts w:cs="Arial"/>
        </w:rPr>
      </w:pPr>
      <w:r w:rsidRPr="003C6DA9">
        <w:rPr>
          <w:rFonts w:cs="Arial"/>
        </w:rPr>
        <w:t xml:space="preserve">У случају да понуђач поднесе понуду за </w:t>
      </w:r>
      <w:r w:rsidR="00426778">
        <w:rPr>
          <w:rFonts w:cs="Arial"/>
          <w:lang w:val="sr-Cyrl-RS"/>
        </w:rPr>
        <w:t>обе</w:t>
      </w:r>
      <w:r w:rsidR="00426778">
        <w:rPr>
          <w:rFonts w:cs="Arial"/>
        </w:rPr>
        <w:t xml:space="preserve"> партије</w:t>
      </w:r>
      <w:r w:rsidRPr="003C6DA9">
        <w:rPr>
          <w:rFonts w:cs="Arial"/>
        </w:rPr>
        <w:t xml:space="preserve"> , она мора бити поднета тако да се може оцењивати за сваку партију посебно.</w:t>
      </w:r>
    </w:p>
    <w:p w:rsidR="008D306D" w:rsidRPr="003C6DA9" w:rsidRDefault="008D306D" w:rsidP="008D306D">
      <w:pPr>
        <w:pStyle w:val="KDParagraf"/>
        <w:spacing w:before="0"/>
        <w:rPr>
          <w:rFonts w:eastAsia="TimesNewRomanPSMT" w:cs="Arial"/>
          <w:bCs/>
        </w:rPr>
      </w:pPr>
      <w:r w:rsidRPr="003C6DA9">
        <w:rPr>
          <w:rFonts w:eastAsia="TimesNewRomanPSMT" w:cs="Arial"/>
          <w:bCs/>
        </w:rPr>
        <w:t xml:space="preserve">Докази из чл. 75. ЗЈН, у случају да понуђач поднесе понуду за </w:t>
      </w:r>
      <w:r w:rsidR="00426778">
        <w:rPr>
          <w:rFonts w:eastAsia="TimesNewRomanPSMT" w:cs="Arial"/>
          <w:bCs/>
          <w:lang w:val="sr-Cyrl-RS"/>
        </w:rPr>
        <w:t>обе</w:t>
      </w:r>
      <w:r w:rsidR="00426778">
        <w:rPr>
          <w:rFonts w:eastAsia="TimesNewRomanPSMT" w:cs="Arial"/>
          <w:bCs/>
        </w:rPr>
        <w:t xml:space="preserve"> партије</w:t>
      </w:r>
      <w:r w:rsidRPr="003C6DA9">
        <w:rPr>
          <w:rFonts w:eastAsia="TimesNewRomanPSMT" w:cs="Arial"/>
          <w:bCs/>
        </w:rPr>
        <w:t xml:space="preserve">, не морају бити достављени за сваку партију посебно, односно могу бити достављени у једном примерку за </w:t>
      </w:r>
      <w:r w:rsidR="00426778">
        <w:rPr>
          <w:rFonts w:eastAsia="TimesNewRomanPSMT" w:cs="Arial"/>
          <w:bCs/>
          <w:lang w:val="sr-Cyrl-RS"/>
        </w:rPr>
        <w:t>обе</w:t>
      </w:r>
      <w:r w:rsidR="00426778">
        <w:rPr>
          <w:rFonts w:eastAsia="TimesNewRomanPSMT" w:cs="Arial"/>
          <w:bCs/>
        </w:rPr>
        <w:t xml:space="preserve"> партије</w:t>
      </w:r>
      <w:r w:rsidRPr="003C6DA9">
        <w:rPr>
          <w:rFonts w:eastAsia="TimesNewRomanPSMT" w:cs="Arial"/>
          <w:bCs/>
        </w:rPr>
        <w:t>.</w:t>
      </w:r>
    </w:p>
    <w:p w:rsidR="008D306D" w:rsidRDefault="008D306D" w:rsidP="008D306D">
      <w:pPr>
        <w:pStyle w:val="KDParagraf"/>
        <w:spacing w:before="0"/>
        <w:rPr>
          <w:rFonts w:cs="Arial"/>
        </w:rPr>
      </w:pPr>
      <w:r w:rsidRPr="001410E4">
        <w:rPr>
          <w:rFonts w:cs="Arial"/>
        </w:rPr>
        <w:t xml:space="preserve">Уколико понуђач подноси понуду за </w:t>
      </w:r>
      <w:r w:rsidR="00426778">
        <w:rPr>
          <w:rFonts w:cs="Arial"/>
          <w:lang w:val="sr-Cyrl-RS"/>
        </w:rPr>
        <w:t xml:space="preserve">обе </w:t>
      </w:r>
      <w:r w:rsidR="00426778">
        <w:rPr>
          <w:rFonts w:cs="Arial"/>
        </w:rPr>
        <w:t>партије</w:t>
      </w:r>
      <w:r w:rsidRPr="001410E4">
        <w:rPr>
          <w:rFonts w:cs="Arial"/>
        </w:rPr>
        <w:t xml:space="preserve">, уз понуду може да приложи једну </w:t>
      </w:r>
      <w:r w:rsidR="00426778">
        <w:rPr>
          <w:rFonts w:cs="Arial"/>
          <w:lang w:val="sr-Cyrl-RS"/>
        </w:rPr>
        <w:t>банкарску гаранцију</w:t>
      </w:r>
      <w:r w:rsidRPr="001410E4">
        <w:rPr>
          <w:rFonts w:cs="Arial"/>
        </w:rPr>
        <w:t xml:space="preserve"> за озбиљност понуде за </w:t>
      </w:r>
      <w:r w:rsidR="00426778">
        <w:rPr>
          <w:rFonts w:cs="Arial"/>
          <w:lang w:val="sr-Cyrl-RS"/>
        </w:rPr>
        <w:t>обе</w:t>
      </w:r>
      <w:r w:rsidRPr="001410E4">
        <w:rPr>
          <w:rFonts w:cs="Arial"/>
        </w:rPr>
        <w:t xml:space="preserve"> партије, а може да поднесе и </w:t>
      </w:r>
      <w:r w:rsidR="00426778" w:rsidRPr="00426778">
        <w:rPr>
          <w:rFonts w:cs="Arial"/>
        </w:rPr>
        <w:t>банкарску гаранцију</w:t>
      </w:r>
      <w:r w:rsidRPr="001410E4">
        <w:rPr>
          <w:rFonts w:cs="Arial"/>
          <w:lang w:val="sr-Cyrl-RS"/>
        </w:rPr>
        <w:t xml:space="preserve"> </w:t>
      </w:r>
      <w:r w:rsidRPr="001410E4">
        <w:rPr>
          <w:rFonts w:cs="Arial"/>
        </w:rPr>
        <w:t>за сваку партију посебно.</w:t>
      </w:r>
    </w:p>
    <w:p w:rsidR="00771564" w:rsidRPr="00F10346" w:rsidRDefault="00771564" w:rsidP="00FC355A">
      <w:pPr>
        <w:pStyle w:val="KDParagraf"/>
        <w:spacing w:before="0"/>
        <w:rPr>
          <w:rFonts w:cs="Arial"/>
          <w:color w:val="00B0F0"/>
        </w:rPr>
      </w:pPr>
    </w:p>
    <w:p w:rsidR="008D2B23" w:rsidRPr="00F10346" w:rsidRDefault="008D2B23" w:rsidP="00181E4C">
      <w:pPr>
        <w:pStyle w:val="KDPodnaslov2"/>
        <w:numPr>
          <w:ilvl w:val="1"/>
          <w:numId w:val="28"/>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376AB3" w:rsidRDefault="00EE070C" w:rsidP="008D2B23">
      <w:pPr>
        <w:pStyle w:val="KDParagraf"/>
        <w:spacing w:before="0"/>
        <w:rPr>
          <w:rFonts w:cs="Arial"/>
          <w:lang w:val="sr-Cyrl-RS"/>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 2) и 4) </w:t>
      </w:r>
      <w:r w:rsidR="003E06A4">
        <w:rPr>
          <w:rFonts w:cs="Arial"/>
        </w:rPr>
        <w:t xml:space="preserve">и члана 75. став 2. </w:t>
      </w:r>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 и 76. Закона и Упутство како се доказује испуњеност тих услова</w:t>
      </w:r>
      <w:r w:rsidR="00376AB3">
        <w:rPr>
          <w:rFonts w:cs="Arial"/>
          <w:lang w:val="sr-Cyrl-RS"/>
        </w:rPr>
        <w:t>.</w:t>
      </w:r>
    </w:p>
    <w:p w:rsidR="008D2B23" w:rsidRPr="00F10346" w:rsidRDefault="008D2B23" w:rsidP="008D2B23">
      <w:pPr>
        <w:pStyle w:val="KDParagraf"/>
        <w:spacing w:before="0"/>
        <w:rPr>
          <w:rFonts w:cs="Arial"/>
        </w:rPr>
      </w:pPr>
      <w:r w:rsidRPr="00F10346">
        <w:rPr>
          <w:rFonts w:cs="Arial"/>
        </w:rPr>
        <w:t>Додатне услове понуђач испуњава самостално, без обзира на агажовање подизвођача.</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181E4C">
      <w:pPr>
        <w:pStyle w:val="KDPodnaslov2"/>
        <w:numPr>
          <w:ilvl w:val="1"/>
          <w:numId w:val="28"/>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w:t>
      </w:r>
      <w:r w:rsidRPr="00F10346">
        <w:rPr>
          <w:rFonts w:cs="Arial"/>
        </w:rPr>
        <w:lastRenderedPageBreak/>
        <w:t xml:space="preserve">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376AB3"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sidR="00266FE9">
        <w:rPr>
          <w:rFonts w:cs="Arial"/>
        </w:rPr>
        <w:t xml:space="preserve">и члана 75. став 2. </w:t>
      </w:r>
      <w:r w:rsidRPr="00F10346">
        <w:rPr>
          <w:rFonts w:cs="Arial"/>
        </w:rPr>
        <w:t>Закона, наведене у одељку Услови за учешће из члана 75. и 76. Закона и Упутство како се доказује испуњеност тих услова</w:t>
      </w:r>
      <w:r w:rsidR="00376AB3">
        <w:rPr>
          <w:rFonts w:cs="Arial"/>
          <w:lang w:val="sr-Cyrl-RS"/>
        </w:rPr>
        <w:t>.</w:t>
      </w:r>
      <w:r w:rsidR="00011DCA" w:rsidRPr="00F10346">
        <w:rPr>
          <w:rFonts w:cs="Arial"/>
        </w:rPr>
        <w:t xml:space="preserve"> </w:t>
      </w:r>
      <w:r w:rsidRPr="00F10346">
        <w:rPr>
          <w:rFonts w:cs="Arial"/>
        </w:rPr>
        <w:t xml:space="preserve">Услове у вези са капацитетима, у складу са чланом 76.Закона, понуђачи из групе испуњавају заједно, на основу </w:t>
      </w:r>
      <w:r w:rsidRPr="00376AB3">
        <w:rPr>
          <w:rFonts w:cs="Arial"/>
        </w:rPr>
        <w:t>достављених доказа дефинисанихконкурсном документацијом</w:t>
      </w:r>
      <w:r w:rsidR="00376AB3" w:rsidRPr="00376AB3">
        <w:rPr>
          <w:rFonts w:cs="Arial"/>
          <w:lang w:val="sr-Cyrl-RS"/>
        </w:rPr>
        <w:t>.</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8D2B23" w:rsidRPr="00F10346" w:rsidRDefault="00011DCA" w:rsidP="008D2B23">
      <w:pPr>
        <w:pStyle w:val="KDParagraf"/>
        <w:spacing w:before="0"/>
        <w:rPr>
          <w:rFonts w:cs="Arial"/>
          <w:lang w:bidi="en-US"/>
        </w:rPr>
      </w:pPr>
      <w:r w:rsidRPr="00F10346">
        <w:rPr>
          <w:rFonts w:cs="Arial"/>
          <w:lang w:bidi="en-US"/>
        </w:rPr>
        <w:t>Понуђачи из групе понуђача одговорају неограничено солидарно према наручиоцу.</w:t>
      </w:r>
    </w:p>
    <w:p w:rsidR="008D2B23" w:rsidRPr="00F10346" w:rsidRDefault="008D2B23" w:rsidP="00181E4C">
      <w:pPr>
        <w:pStyle w:val="KDPodnaslov2"/>
        <w:numPr>
          <w:ilvl w:val="1"/>
          <w:numId w:val="28"/>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r w:rsidRPr="00376AB3">
        <w:rPr>
          <w:rFonts w:cs="Arial"/>
        </w:rPr>
        <w:t>динарима</w:t>
      </w:r>
      <w:r w:rsidR="00376AB3" w:rsidRPr="00376AB3">
        <w:rPr>
          <w:rFonts w:cs="Arial"/>
          <w:lang w:val="sr-Cyrl-RS"/>
        </w:rPr>
        <w:t xml:space="preserve"> </w:t>
      </w:r>
      <w:r w:rsidRPr="00376AB3">
        <w:rPr>
          <w:rFonts w:cs="Arial"/>
        </w:rPr>
        <w:t xml:space="preserve"> без пореза на додату вредност.</w:t>
      </w:r>
    </w:p>
    <w:p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11DCA" w:rsidRPr="00F10346"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2E2F11" w:rsidRPr="00B92679" w:rsidRDefault="002E2F11" w:rsidP="002E2F11">
      <w:pPr>
        <w:pStyle w:val="KDParagraf"/>
        <w:spacing w:before="0"/>
        <w:rPr>
          <w:rFonts w:cs="Arial"/>
          <w:color w:val="FF0000"/>
          <w:lang w:val="sr-Cyrl-RS"/>
        </w:rPr>
      </w:pPr>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
    <w:p w:rsidR="002E2F11" w:rsidRPr="001C3211" w:rsidRDefault="002E2F11" w:rsidP="002E2F11">
      <w:pPr>
        <w:pStyle w:val="KDParagraf"/>
        <w:spacing w:before="0"/>
        <w:rPr>
          <w:rFonts w:cs="Arial"/>
          <w:lang w:val="sr-Cyrl-RS"/>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4F26E6" w:rsidRPr="001C3211" w:rsidRDefault="002E2F11" w:rsidP="001C3211">
      <w:pPr>
        <w:pStyle w:val="KDPodnaslov2"/>
        <w:numPr>
          <w:ilvl w:val="1"/>
          <w:numId w:val="28"/>
        </w:numPr>
        <w:spacing w:before="0"/>
        <w:jc w:val="both"/>
        <w:rPr>
          <w:rFonts w:cs="Arial"/>
        </w:rPr>
      </w:pPr>
      <w:r w:rsidRPr="00F10346">
        <w:rPr>
          <w:rFonts w:cs="Arial"/>
        </w:rPr>
        <w:t>Корекција цене</w:t>
      </w:r>
      <w:r w:rsidR="00266FE9">
        <w:rPr>
          <w:rFonts w:cs="Arial"/>
        </w:rPr>
        <w:t xml:space="preserve"> </w:t>
      </w:r>
    </w:p>
    <w:p w:rsidR="0056571E" w:rsidRPr="00272D07" w:rsidRDefault="0056571E" w:rsidP="0056571E">
      <w:pPr>
        <w:pStyle w:val="KDParagraf"/>
        <w:spacing w:before="0"/>
        <w:rPr>
          <w:rFonts w:eastAsia="Calibri" w:cs="Arial"/>
        </w:rPr>
      </w:pPr>
      <w:r w:rsidRPr="00272D07">
        <w:rPr>
          <w:rFonts w:eastAsia="Calibri" w:cs="Arial"/>
        </w:rPr>
        <w:t>Након закључења Уговора, уколико од дана</w:t>
      </w:r>
      <w:r w:rsidR="00A62D7C" w:rsidRPr="00272D07">
        <w:rPr>
          <w:rFonts w:eastAsia="Calibri" w:cs="Arial"/>
          <w:lang w:val="sr-Cyrl-RS"/>
        </w:rPr>
        <w:t xml:space="preserve"> закључења уговора</w:t>
      </w:r>
      <w:r w:rsidRPr="00272D07">
        <w:rPr>
          <w:rFonts w:eastAsia="Calibri" w:cs="Arial"/>
        </w:rPr>
        <w:t xml:space="preserve"> до момента настанка ДПО дође до промене средњег курса EUR </w:t>
      </w:r>
      <w:r w:rsidR="00C53FA0" w:rsidRPr="00272D07">
        <w:rPr>
          <w:rFonts w:eastAsia="Calibri" w:cs="Arial"/>
          <w:lang w:val="sr-Latn-CS"/>
        </w:rPr>
        <w:t>п</w:t>
      </w:r>
      <w:r w:rsidR="00C53FA0" w:rsidRPr="00272D07">
        <w:rPr>
          <w:rFonts w:eastAsia="Calibri" w:cs="Arial"/>
        </w:rPr>
        <w:t>рема</w:t>
      </w:r>
      <w:r w:rsidR="00421CCC" w:rsidRPr="00272D07">
        <w:rPr>
          <w:rFonts w:eastAsia="Calibri" w:cs="Arial"/>
        </w:rPr>
        <w:t xml:space="preserve"> </w:t>
      </w:r>
      <w:r w:rsidR="00C53FA0" w:rsidRPr="00272D07">
        <w:rPr>
          <w:rFonts w:eastAsia="Calibri" w:cs="Arial"/>
        </w:rPr>
        <w:t>подацима</w:t>
      </w:r>
      <w:r w:rsidR="00C53FA0" w:rsidRPr="00272D07">
        <w:rPr>
          <w:rFonts w:eastAsia="Calibri" w:cs="Arial"/>
          <w:lang w:val="sr-Latn-CS"/>
        </w:rPr>
        <w:t xml:space="preserve"> Народне Банке Србије</w:t>
      </w:r>
      <w:r w:rsidRPr="00272D07">
        <w:rPr>
          <w:rFonts w:eastAsia="Calibri" w:cs="Arial"/>
        </w:rPr>
        <w:t xml:space="preserve">за више од </w:t>
      </w:r>
      <w:r w:rsidR="00191706" w:rsidRPr="00272D07">
        <w:rPr>
          <w:rFonts w:eastAsia="Calibri" w:cs="Arial"/>
        </w:rPr>
        <w:t>5</w:t>
      </w:r>
      <w:r w:rsidRPr="00272D07">
        <w:rPr>
          <w:rFonts w:eastAsia="Calibri" w:cs="Arial"/>
        </w:rPr>
        <w:t xml:space="preserve">%, цена се може кориговати до истека уговореног рока испоруке, зависно од промена курса EUR. </w:t>
      </w:r>
      <w:r w:rsidR="00C53FA0" w:rsidRPr="00272D07">
        <w:rPr>
          <w:rFonts w:eastAsia="Calibri" w:cs="Arial"/>
          <w:lang w:val="sr-Cyrl-CS"/>
        </w:rPr>
        <w:t>Промена</w:t>
      </w:r>
      <w:r w:rsidRPr="00272D07">
        <w:rPr>
          <w:rFonts w:eastAsia="Calibri" w:cs="Arial"/>
        </w:rPr>
        <w:t xml:space="preserve"> уговорене цене </w:t>
      </w:r>
      <w:r w:rsidR="00C53FA0" w:rsidRPr="00272D07">
        <w:rPr>
          <w:rFonts w:eastAsia="Calibri" w:cs="Arial"/>
          <w:lang w:val="sr-Cyrl-CS"/>
        </w:rPr>
        <w:t xml:space="preserve">ће се </w:t>
      </w:r>
      <w:r w:rsidRPr="00272D07">
        <w:rPr>
          <w:rFonts w:eastAsia="Calibri" w:cs="Arial"/>
        </w:rPr>
        <w:t>и</w:t>
      </w:r>
      <w:r w:rsidR="00C53FA0" w:rsidRPr="00272D07">
        <w:rPr>
          <w:rFonts w:eastAsia="Calibri" w:cs="Arial"/>
          <w:lang w:val="sr-Cyrl-CS"/>
        </w:rPr>
        <w:t>з</w:t>
      </w:r>
      <w:r w:rsidRPr="00272D07">
        <w:rPr>
          <w:rFonts w:eastAsia="Calibri" w:cs="Arial"/>
        </w:rPr>
        <w:t>вршити на следећи начин:</w:t>
      </w:r>
    </w:p>
    <w:p w:rsidR="0056571E" w:rsidRPr="00272D07" w:rsidRDefault="0056571E" w:rsidP="0056571E">
      <w:pPr>
        <w:pStyle w:val="KDParagraf"/>
        <w:spacing w:before="0"/>
        <w:rPr>
          <w:rFonts w:eastAsia="Calibri" w:cs="Arial"/>
        </w:rPr>
      </w:pPr>
      <w:r w:rsidRPr="00272D07">
        <w:rPr>
          <w:rFonts w:eastAsia="Calibri" w:cs="Arial"/>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95pt;height:37.6pt" o:ole="">
            <v:imagedata r:id="rId171" o:title=""/>
          </v:shape>
          <o:OLEObject Type="Embed" ProgID="Equation.3" ShapeID="_x0000_i1025" DrawAspect="Content" ObjectID="_1557903502" r:id="rId172"/>
        </w:object>
      </w:r>
    </w:p>
    <w:p w:rsidR="0056571E" w:rsidRPr="00272D07" w:rsidRDefault="0056571E" w:rsidP="0056571E">
      <w:pPr>
        <w:pStyle w:val="KDParagraf"/>
        <w:spacing w:before="0"/>
        <w:rPr>
          <w:rFonts w:eastAsia="Calibri" w:cs="Arial"/>
        </w:rPr>
      </w:pPr>
      <w:r w:rsidRPr="00272D07">
        <w:rPr>
          <w:rFonts w:eastAsia="Calibri" w:cs="Arial"/>
        </w:rPr>
        <w:t>Где је:</w:t>
      </w:r>
    </w:p>
    <w:p w:rsidR="0056571E" w:rsidRPr="00272D07" w:rsidRDefault="0056571E" w:rsidP="0056571E">
      <w:pPr>
        <w:pStyle w:val="KDParagraf"/>
        <w:spacing w:before="0"/>
        <w:rPr>
          <w:rFonts w:eastAsia="Calibri" w:cs="Arial"/>
        </w:rPr>
      </w:pPr>
      <w:r w:rsidRPr="00272D07">
        <w:rPr>
          <w:rFonts w:eastAsia="Calibri" w:cs="Arial"/>
        </w:rPr>
        <w:t>Ц - нова цена</w:t>
      </w:r>
    </w:p>
    <w:p w:rsidR="0056571E" w:rsidRPr="00272D07" w:rsidRDefault="0056571E" w:rsidP="0056571E">
      <w:pPr>
        <w:pStyle w:val="KDParagraf"/>
        <w:spacing w:before="0"/>
        <w:rPr>
          <w:rFonts w:eastAsia="Calibri" w:cs="Arial"/>
        </w:rPr>
      </w:pPr>
      <w:r w:rsidRPr="00272D07">
        <w:rPr>
          <w:rFonts w:eastAsia="Calibri" w:cs="Arial"/>
        </w:rPr>
        <w:t>Ц0 - уговорена цена</w:t>
      </w:r>
    </w:p>
    <w:p w:rsidR="0056571E" w:rsidRPr="00272D07" w:rsidRDefault="0056571E" w:rsidP="0056571E">
      <w:pPr>
        <w:pStyle w:val="KDParagraf"/>
        <w:spacing w:before="0"/>
        <w:rPr>
          <w:rFonts w:eastAsia="Calibri" w:cs="Arial"/>
        </w:rPr>
      </w:pPr>
      <w:r w:rsidRPr="00272D07">
        <w:rPr>
          <w:rFonts w:eastAsia="Calibri" w:cs="Arial"/>
        </w:rPr>
        <w:t>ЕURТ -средњи курс EUR на дан ДПО (курсна листа НБС)</w:t>
      </w:r>
    </w:p>
    <w:p w:rsidR="0056571E" w:rsidRPr="00272D07" w:rsidRDefault="00272D07" w:rsidP="0056571E">
      <w:pPr>
        <w:pStyle w:val="KDParagraf"/>
        <w:spacing w:before="0"/>
        <w:rPr>
          <w:rFonts w:eastAsia="Calibri" w:cs="Arial"/>
        </w:rPr>
      </w:pPr>
      <w:r w:rsidRPr="00272D07">
        <w:rPr>
          <w:rFonts w:eastAsia="Calibri" w:cs="Arial"/>
        </w:rPr>
        <w:t>ЕУР0 -средњи курс ЕУР на дан уговарања (курсна листа НБС)</w:t>
      </w:r>
      <w:r w:rsidR="0056571E" w:rsidRPr="00272D07">
        <w:rPr>
          <w:rFonts w:eastAsia="Calibri" w:cs="Arial"/>
        </w:rPr>
        <w:t xml:space="preserve"> (курсна листа НБС)</w:t>
      </w:r>
    </w:p>
    <w:p w:rsidR="00A62D7C" w:rsidRPr="00272D07" w:rsidRDefault="00A62D7C" w:rsidP="0056571E">
      <w:pPr>
        <w:pStyle w:val="KDParagraf"/>
        <w:spacing w:before="0"/>
        <w:rPr>
          <w:rFonts w:eastAsia="Calibri" w:cs="Arial"/>
          <w:lang w:val="sr-Cyrl-CS"/>
        </w:rPr>
      </w:pPr>
      <w:r w:rsidRPr="00272D07">
        <w:rPr>
          <w:rFonts w:eastAsia="Calibri" w:cs="Arial"/>
          <w:lang w:val="sr-Cyrl-CS"/>
        </w:rPr>
        <w:t>Корекција цене ће се применити само када промена курса буде већа од ± 5%</w:t>
      </w:r>
    </w:p>
    <w:p w:rsidR="004F26E6" w:rsidRPr="00272D07" w:rsidRDefault="00A62D7C" w:rsidP="0056571E">
      <w:pPr>
        <w:pStyle w:val="KDParagraf"/>
        <w:spacing w:before="0"/>
        <w:rPr>
          <w:rFonts w:eastAsia="Calibri" w:cs="Arial"/>
          <w:lang w:val="sr-Cyrl-RS"/>
        </w:rPr>
      </w:pPr>
      <w:r w:rsidRPr="00272D07">
        <w:rPr>
          <w:rFonts w:eastAsia="Calibri" w:cs="Arial"/>
        </w:rPr>
        <w:t>У случају примене корекције цене понуђач ће издати рачун на основу уговорених јединичних цена увећаних</w:t>
      </w:r>
      <w:r w:rsidR="00354709" w:rsidRPr="00272D07">
        <w:rPr>
          <w:rFonts w:eastAsia="Calibri" w:cs="Arial"/>
          <w:lang w:val="sr-Cyrl-RS"/>
        </w:rPr>
        <w:t>/умањених</w:t>
      </w:r>
      <w:r w:rsidRPr="00272D07">
        <w:rPr>
          <w:rFonts w:eastAsia="Calibri" w:cs="Arial"/>
        </w:rPr>
        <w:t xml:space="preserve"> за корекцију цене , а износ  корекције цене ће исказати у прилогу рачуна</w:t>
      </w:r>
      <w:r w:rsidRPr="00272D07">
        <w:rPr>
          <w:rFonts w:eastAsia="Calibri" w:cs="Arial"/>
          <w:lang w:val="sr-Cyrl-RS"/>
        </w:rPr>
        <w:t>.</w:t>
      </w:r>
    </w:p>
    <w:p w:rsidR="008D2B23" w:rsidRPr="00F10346" w:rsidRDefault="008D2B23" w:rsidP="008D2B23">
      <w:pPr>
        <w:pStyle w:val="KDParagraf"/>
        <w:spacing w:before="0"/>
        <w:rPr>
          <w:rFonts w:cs="Arial"/>
          <w:lang w:eastAsia="sr-Latn-CS"/>
        </w:rPr>
      </w:pPr>
      <w:r w:rsidRPr="00F10346">
        <w:rPr>
          <w:rFonts w:cs="Arial"/>
          <w:lang w:eastAsia="sr-Latn-CS"/>
        </w:rPr>
        <w:t xml:space="preserve">Променом </w:t>
      </w:r>
      <w:r w:rsidR="0054056C" w:rsidRPr="00F10346">
        <w:rPr>
          <w:rFonts w:cs="Arial"/>
          <w:lang w:eastAsia="sr-Latn-CS"/>
        </w:rPr>
        <w:t>уговора</w:t>
      </w:r>
      <w:r w:rsidRPr="00F10346">
        <w:rPr>
          <w:rFonts w:cs="Arial"/>
          <w:lang w:eastAsia="sr-Latn-CS"/>
        </w:rPr>
        <w:t xml:space="preserve"> не сматра се усклађивање цене са унапред јасно дефинисаним параметрима у уговору и овој конкурсној документацији.</w:t>
      </w:r>
    </w:p>
    <w:p w:rsidR="009977EB" w:rsidRPr="00F10346" w:rsidRDefault="009977EB" w:rsidP="0054056C">
      <w:pPr>
        <w:pStyle w:val="KDParagraf"/>
        <w:spacing w:before="0"/>
        <w:rPr>
          <w:rFonts w:eastAsia="Calibri" w:cs="Arial"/>
          <w:color w:val="00B0F0"/>
        </w:rPr>
      </w:pPr>
    </w:p>
    <w:p w:rsidR="006C6FDF" w:rsidRPr="00F10346" w:rsidRDefault="006C6FDF" w:rsidP="006C6FDF">
      <w:pPr>
        <w:pStyle w:val="Heading10"/>
        <w:numPr>
          <w:ilvl w:val="1"/>
          <w:numId w:val="28"/>
        </w:numPr>
        <w:rPr>
          <w:rFonts w:cs="Arial"/>
          <w:lang w:val="en-US"/>
        </w:rPr>
      </w:pPr>
      <w:bookmarkStart w:id="231" w:name="_Toc441651588"/>
      <w:bookmarkStart w:id="232" w:name="_Toc442559899"/>
      <w:r w:rsidRPr="00F10346">
        <w:rPr>
          <w:rFonts w:cs="Arial"/>
          <w:lang w:val="en-US"/>
        </w:rPr>
        <w:t xml:space="preserve"> Рок испоруке добара</w:t>
      </w:r>
    </w:p>
    <w:p w:rsidR="00426778" w:rsidRPr="00426778" w:rsidRDefault="00426778" w:rsidP="00426778">
      <w:pPr>
        <w:pStyle w:val="ListParagraph"/>
        <w:autoSpaceDE w:val="0"/>
        <w:autoSpaceDN w:val="0"/>
        <w:adjustRightInd w:val="0"/>
        <w:spacing w:before="0"/>
        <w:rPr>
          <w:rFonts w:ascii="Arial" w:hAnsi="Arial" w:cs="Arial"/>
        </w:rPr>
      </w:pPr>
      <w:r w:rsidRPr="00426778">
        <w:rPr>
          <w:rFonts w:ascii="Arial" w:hAnsi="Arial" w:cs="Arial"/>
        </w:rPr>
        <w:t>Партија 1:</w:t>
      </w:r>
    </w:p>
    <w:p w:rsidR="00426778" w:rsidRPr="00426778" w:rsidRDefault="00426778" w:rsidP="00426778">
      <w:pPr>
        <w:pStyle w:val="ListParagraph"/>
        <w:autoSpaceDE w:val="0"/>
        <w:autoSpaceDN w:val="0"/>
        <w:adjustRightInd w:val="0"/>
        <w:spacing w:before="0"/>
        <w:rPr>
          <w:rFonts w:ascii="Arial" w:hAnsi="Arial" w:cs="Arial"/>
        </w:rPr>
      </w:pPr>
      <w:r w:rsidRPr="00426778">
        <w:rPr>
          <w:rFonts w:ascii="Arial" w:hAnsi="Arial" w:cs="Arial"/>
        </w:rPr>
        <w:t xml:space="preserve">Испорука добара ће се вршити сукцесивно а у трајању 12 месеци од ступања уговора на снагу. Изабрани Понуђач је обавезан да сваку појединачну испоруку предметних добара изврши у року који не може бити дужи од 24 сата  од сата </w:t>
      </w:r>
      <w:r w:rsidRPr="00426778">
        <w:rPr>
          <w:rFonts w:ascii="Arial" w:hAnsi="Arial" w:cs="Arial"/>
        </w:rPr>
        <w:lastRenderedPageBreak/>
        <w:t xml:space="preserve">пријема наруџбенице коју Наручилац достављене у писаном облику путем е-maila. </w:t>
      </w:r>
    </w:p>
    <w:p w:rsidR="00426778" w:rsidRPr="00426778" w:rsidRDefault="00426778" w:rsidP="00426778">
      <w:pPr>
        <w:pStyle w:val="ListParagraph"/>
        <w:autoSpaceDE w:val="0"/>
        <w:autoSpaceDN w:val="0"/>
        <w:adjustRightInd w:val="0"/>
        <w:spacing w:before="0"/>
        <w:rPr>
          <w:rFonts w:ascii="Arial" w:hAnsi="Arial" w:cs="Arial"/>
        </w:rPr>
      </w:pPr>
      <w:r w:rsidRPr="00426778">
        <w:rPr>
          <w:rFonts w:ascii="Arial" w:hAnsi="Arial" w:cs="Arial"/>
        </w:rPr>
        <w:t>Партија 2:</w:t>
      </w:r>
    </w:p>
    <w:p w:rsidR="006C6FDF" w:rsidRPr="00551120" w:rsidRDefault="00426778" w:rsidP="00426778">
      <w:pPr>
        <w:pStyle w:val="ListParagraph"/>
        <w:autoSpaceDE w:val="0"/>
        <w:autoSpaceDN w:val="0"/>
        <w:adjustRightInd w:val="0"/>
        <w:spacing w:before="0" w:after="0" w:line="240" w:lineRule="auto"/>
        <w:ind w:left="0"/>
        <w:contextualSpacing w:val="0"/>
        <w:rPr>
          <w:rFonts w:ascii="Arial" w:hAnsi="Arial" w:cs="Arial"/>
          <w:lang w:val="sr-Cyrl-RS"/>
        </w:rPr>
      </w:pPr>
      <w:r w:rsidRPr="00426778">
        <w:rPr>
          <w:rFonts w:ascii="Arial" w:hAnsi="Arial" w:cs="Arial"/>
        </w:rPr>
        <w:t>Сукцесивно, на захтев наручиоца у року од 15 дана од захтева а  у периоду од 12 месеци од закључења уговора.</w:t>
      </w:r>
    </w:p>
    <w:p w:rsidR="009B3371" w:rsidRPr="00F10346"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6C6FDF" w:rsidRPr="00F10346" w:rsidRDefault="00551120" w:rsidP="006C6FDF">
      <w:pPr>
        <w:pStyle w:val="Heading10"/>
        <w:numPr>
          <w:ilvl w:val="1"/>
          <w:numId w:val="28"/>
        </w:numPr>
        <w:rPr>
          <w:rFonts w:cs="Arial"/>
          <w:lang w:val="en-US"/>
        </w:rPr>
      </w:pPr>
      <w:r>
        <w:rPr>
          <w:rFonts w:cs="Arial"/>
          <w:lang w:val="en-US"/>
        </w:rPr>
        <w:t>Гарантни рок</w:t>
      </w:r>
    </w:p>
    <w:p w:rsidR="006C6FDF" w:rsidRPr="006216A7" w:rsidRDefault="006C6FDF" w:rsidP="006C6FDF">
      <w:pPr>
        <w:spacing w:before="0"/>
        <w:rPr>
          <w:rFonts w:cs="Arial"/>
          <w:lang w:eastAsia="zh-CN"/>
        </w:rPr>
      </w:pPr>
      <w:r w:rsidRPr="006216A7">
        <w:rPr>
          <w:rFonts w:cs="Arial"/>
          <w:lang w:eastAsia="zh-CN"/>
        </w:rPr>
        <w:t xml:space="preserve">Гарантни рок за предмет набавке је </w:t>
      </w:r>
      <w:r w:rsidR="00551120" w:rsidRPr="006216A7">
        <w:rPr>
          <w:rFonts w:cs="Arial"/>
          <w:lang w:val="sr-Cyrl-CS" w:eastAsia="zh-CN"/>
        </w:rPr>
        <w:t>12</w:t>
      </w:r>
      <w:r w:rsidR="00354709" w:rsidRPr="006216A7">
        <w:rPr>
          <w:rFonts w:cs="Arial"/>
          <w:lang w:val="sr-Cyrl-CS" w:eastAsia="zh-CN"/>
        </w:rPr>
        <w:t xml:space="preserve"> месеци </w:t>
      </w:r>
      <w:r w:rsidRPr="006216A7">
        <w:rPr>
          <w:rFonts w:cs="Arial"/>
          <w:lang w:eastAsia="zh-CN"/>
        </w:rPr>
        <w:t xml:space="preserve">од дана </w:t>
      </w:r>
      <w:r w:rsidR="008F18BC" w:rsidRPr="006216A7">
        <w:rPr>
          <w:rFonts w:cs="Arial"/>
          <w:lang w:eastAsia="zh-CN"/>
        </w:rPr>
        <w:t>испоруке</w:t>
      </w:r>
      <w:r w:rsidR="00551120" w:rsidRPr="006216A7">
        <w:rPr>
          <w:rFonts w:cs="Arial"/>
          <w:lang w:val="sr-Cyrl-RS" w:eastAsia="zh-CN"/>
        </w:rPr>
        <w:t>.</w:t>
      </w:r>
      <w:r w:rsidR="008F18BC" w:rsidRPr="006216A7">
        <w:rPr>
          <w:rFonts w:cs="Arial"/>
          <w:lang w:eastAsia="zh-CN"/>
        </w:rPr>
        <w:t xml:space="preserve"> </w:t>
      </w:r>
    </w:p>
    <w:p w:rsidR="006C6FDF" w:rsidRPr="001C3211" w:rsidRDefault="006C6FDF" w:rsidP="001C3211">
      <w:pPr>
        <w:pStyle w:val="Heading10"/>
        <w:spacing w:before="0"/>
        <w:ind w:left="0" w:firstLine="0"/>
        <w:rPr>
          <w:rFonts w:cs="Arial"/>
          <w:lang w:val="sr-Cyrl-RS" w:eastAsia="zh-CN"/>
        </w:rPr>
      </w:pPr>
      <w:r w:rsidRPr="006216A7">
        <w:rPr>
          <w:rFonts w:cs="Arial"/>
          <w:lang w:eastAsia="zh-CN"/>
        </w:rPr>
        <w:t>Изабрани Понуђач је дужан да о свом трошку отклони све евентуалне недостатке у току трајања гарантног рока</w:t>
      </w:r>
      <w:r w:rsidRPr="006216A7">
        <w:rPr>
          <w:rFonts w:cs="Arial"/>
          <w:color w:val="00B0F0"/>
          <w:lang w:eastAsia="zh-CN"/>
        </w:rPr>
        <w:t xml:space="preserve">. </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извршити на текући рачун понуђача, сукцесивно, н</w:t>
      </w:r>
      <w:r w:rsidR="00354709" w:rsidRPr="00272D07">
        <w:rPr>
          <w:rFonts w:eastAsia="Calibri" w:cs="Arial"/>
        </w:rPr>
        <w:t>акон сваке појединачне испоруке</w:t>
      </w:r>
      <w:r w:rsidRPr="00272D07">
        <w:rPr>
          <w:rFonts w:eastAsia="Calibri" w:cs="Arial"/>
        </w:rPr>
        <w:t xml:space="preserve"> </w:t>
      </w:r>
      <w:r w:rsidR="00354709" w:rsidRPr="00354709">
        <w:rPr>
          <w:rFonts w:eastAsia="Calibri" w:cs="Arial"/>
        </w:rPr>
        <w:t>и потписивања Записника о квалитативном квантитативном пријему добара 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3508B5" w:rsidRPr="00F10346" w:rsidRDefault="005A3029" w:rsidP="005A3029">
      <w:pPr>
        <w:pStyle w:val="KDParagraf"/>
        <w:spacing w:before="0"/>
        <w:rPr>
          <w:rFonts w:cs="Arial"/>
          <w:color w:val="00B0F0"/>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Јавно предузеће „Електропривреда Србије“ Београд,</w:t>
      </w:r>
      <w:r w:rsidR="00426778">
        <w:rPr>
          <w:rFonts w:cs="Arial"/>
          <w:lang w:val="sr-Cyrl-RS"/>
        </w:rPr>
        <w:t xml:space="preserve"> царице Милице 2,</w:t>
      </w:r>
      <w:r w:rsidR="002D2C21" w:rsidRPr="00272D07">
        <w:rPr>
          <w:rFonts w:cs="Arial"/>
        </w:rPr>
        <w:t xml:space="preserve"> огранак ТЕНТ</w:t>
      </w:r>
      <w:r w:rsidR="002D2C21" w:rsidRPr="00272D07">
        <w:rPr>
          <w:rFonts w:cs="Arial"/>
          <w:lang w:val="sr-Cyrl-RS"/>
        </w:rPr>
        <w:t xml:space="preserve"> Београд-Обреновац, Богољуба Урошевића 44</w:t>
      </w:r>
      <w:r w:rsidR="002D2C21" w:rsidRPr="00272D07">
        <w:rPr>
          <w:rFonts w:cs="Arial"/>
        </w:rPr>
        <w:t xml:space="preserve">, ПИБ </w:t>
      </w:r>
      <w:r w:rsidR="002D2C21" w:rsidRPr="00272D07">
        <w:rPr>
          <w:rFonts w:cs="Arial"/>
          <w:lang w:val="sr-Cyrl-BA"/>
        </w:rPr>
        <w:t xml:space="preserve">(103920327)  и мора </w:t>
      </w:r>
      <w:r w:rsidR="002D2C21" w:rsidRPr="00272D07">
        <w:rPr>
          <w:rFonts w:cs="Arial"/>
          <w:lang w:val="sr-Cyrl-RS"/>
        </w:rPr>
        <w:t xml:space="preserve"> </w:t>
      </w:r>
      <w:r w:rsidR="008F18BC" w:rsidRPr="00272D07">
        <w:rPr>
          <w:rFonts w:cs="Arial"/>
        </w:rPr>
        <w:t xml:space="preserve"> бити достављен на адресу Н</w:t>
      </w:r>
      <w:r w:rsidRPr="00272D07">
        <w:rPr>
          <w:rFonts w:cs="Arial"/>
        </w:rPr>
        <w:t>аручиоца: Јавно предузеће „Електропривреда Србије“ Београд,</w:t>
      </w:r>
      <w:r w:rsidR="004F26E6" w:rsidRPr="00272D07">
        <w:rPr>
          <w:rFonts w:cs="Arial"/>
        </w:rPr>
        <w:t xml:space="preserve"> </w:t>
      </w:r>
      <w:r w:rsidR="004F26E6" w:rsidRPr="00ED655C">
        <w:rPr>
          <w:rFonts w:cs="Arial"/>
        </w:rPr>
        <w:t>огранак ТЕНТ</w:t>
      </w:r>
      <w:r w:rsidR="002D2C21" w:rsidRPr="00ED655C">
        <w:rPr>
          <w:rFonts w:cs="Arial"/>
          <w:lang w:val="sr-Cyrl-RS"/>
        </w:rPr>
        <w:t>, 11500 Обреновац,</w:t>
      </w:r>
      <w:r w:rsidR="00551120" w:rsidRPr="00ED655C">
        <w:rPr>
          <w:rFonts w:cs="Arial"/>
          <w:lang w:val="sr-Cyrl-RS"/>
        </w:rPr>
        <w:t xml:space="preserve"> Богољуба Урошевића </w:t>
      </w:r>
      <w:r w:rsidR="00272D07" w:rsidRPr="00ED655C">
        <w:rPr>
          <w:rFonts w:cs="Arial"/>
          <w:lang w:val="sr-Cyrl-RS"/>
        </w:rPr>
        <w:t xml:space="preserve">Црног </w:t>
      </w:r>
      <w:r w:rsidR="00551120" w:rsidRPr="00ED655C">
        <w:rPr>
          <w:rFonts w:cs="Arial"/>
          <w:lang w:val="sr-Cyrl-RS"/>
        </w:rPr>
        <w:t>44</w:t>
      </w:r>
      <w:r w:rsidR="00272D07" w:rsidRPr="00ED655C">
        <w:rPr>
          <w:rFonts w:cs="Arial"/>
        </w:rPr>
        <w:t>,</w:t>
      </w:r>
      <w:r w:rsidRPr="00ED655C">
        <w:rPr>
          <w:rFonts w:cs="Arial"/>
        </w:rPr>
        <w:t xml:space="preserve"> 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A179C0" w:rsidRPr="00F10346" w:rsidRDefault="00A179C0" w:rsidP="00B00642">
      <w:pPr>
        <w:pStyle w:val="KDParagraf"/>
        <w:spacing w:before="0"/>
        <w:rPr>
          <w:rFonts w:cs="Arial"/>
        </w:rPr>
      </w:pPr>
    </w:p>
    <w:p w:rsidR="00B00642" w:rsidRPr="00F10346" w:rsidRDefault="00B00642" w:rsidP="00B00642">
      <w:pPr>
        <w:pStyle w:val="KDParagraf"/>
        <w:spacing w:before="0"/>
        <w:rPr>
          <w:rFonts w:cs="Arial"/>
        </w:rPr>
      </w:pPr>
      <w:r w:rsidRPr="00F10346">
        <w:rPr>
          <w:rFonts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
    <w:p w:rsidR="005A3029" w:rsidRPr="00F10346" w:rsidRDefault="005A3029" w:rsidP="005A3029">
      <w:pPr>
        <w:pStyle w:val="KDParagraf"/>
        <w:spacing w:before="0"/>
        <w:rPr>
          <w:rFonts w:eastAsia="Calibri" w:cs="Arial"/>
          <w:color w:val="00B0F0"/>
        </w:rPr>
      </w:pPr>
      <w:r w:rsidRPr="00272D07">
        <w:rPr>
          <w:rFonts w:cs="Arial"/>
        </w:rPr>
        <w:t xml:space="preserve">У случају примене корекције цене понуђач ће издати рачун на основу </w:t>
      </w:r>
      <w:r w:rsidR="00D16608" w:rsidRPr="00272D07">
        <w:rPr>
          <w:rFonts w:cs="Arial"/>
        </w:rPr>
        <w:t xml:space="preserve">уговорених </w:t>
      </w:r>
      <w:r w:rsidRPr="00272D07">
        <w:rPr>
          <w:rFonts w:cs="Arial"/>
        </w:rPr>
        <w:t xml:space="preserve">јединичних цена, </w:t>
      </w:r>
      <w:r w:rsidR="00551120" w:rsidRPr="00272D07">
        <w:rPr>
          <w:rFonts w:cs="Arial"/>
        </w:rPr>
        <w:t>увећаних</w:t>
      </w:r>
      <w:r w:rsidR="00354709" w:rsidRPr="00272D07">
        <w:rPr>
          <w:rFonts w:cs="Arial"/>
          <w:lang w:val="sr-Cyrl-RS"/>
        </w:rPr>
        <w:t>/умањених</w:t>
      </w:r>
      <w:r w:rsidR="00551120" w:rsidRPr="00272D07">
        <w:rPr>
          <w:rFonts w:cs="Arial"/>
        </w:rPr>
        <w:t xml:space="preserve"> за корекцију цене </w:t>
      </w:r>
      <w:r w:rsidRPr="00272D07">
        <w:rPr>
          <w:rFonts w:eastAsia="Calibri" w:cs="Arial"/>
        </w:rPr>
        <w:t xml:space="preserve"> </w:t>
      </w:r>
      <w:r w:rsidR="00551120" w:rsidRPr="00272D07">
        <w:rPr>
          <w:rFonts w:eastAsia="Calibri" w:cs="Arial"/>
        </w:rPr>
        <w:t>а износ  корекције цене ће исказати у прилогу рачуна</w:t>
      </w:r>
      <w:r w:rsidR="00551120" w:rsidRPr="00272D07">
        <w:rPr>
          <w:rFonts w:eastAsia="Calibri" w:cs="Arial"/>
          <w:color w:val="00B0F0"/>
        </w:rPr>
        <w:t>.</w:t>
      </w:r>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6C6FDF">
      <w:pPr>
        <w:pStyle w:val="KDPodnaslov2"/>
        <w:numPr>
          <w:ilvl w:val="1"/>
          <w:numId w:val="33"/>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
    <w:p w:rsidR="008D2B23" w:rsidRPr="00F10346" w:rsidRDefault="008D2B23" w:rsidP="008D2B23">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5A3029" w:rsidRPr="00F10346" w:rsidRDefault="005A3029" w:rsidP="008D2B23">
      <w:pPr>
        <w:spacing w:before="0"/>
        <w:rPr>
          <w:rFonts w:cs="Arial"/>
        </w:rPr>
      </w:pPr>
    </w:p>
    <w:p w:rsidR="008D2B23" w:rsidRPr="00272D07" w:rsidRDefault="008D2B23" w:rsidP="006C6FDF">
      <w:pPr>
        <w:pStyle w:val="KDPodnaslov2"/>
        <w:numPr>
          <w:ilvl w:val="1"/>
          <w:numId w:val="33"/>
        </w:numPr>
        <w:spacing w:before="0"/>
        <w:jc w:val="both"/>
        <w:rPr>
          <w:rFonts w:cs="Arial"/>
        </w:rPr>
      </w:pPr>
      <w:bookmarkStart w:id="235" w:name="_Toc441651593"/>
      <w:bookmarkStart w:id="236" w:name="_Toc442559904"/>
      <w:r w:rsidRPr="00272D07">
        <w:rPr>
          <w:rFonts w:cs="Arial"/>
        </w:rPr>
        <w:t>Средства финансијског обезбеђења</w:t>
      </w:r>
      <w:bookmarkEnd w:id="235"/>
      <w:bookmarkEnd w:id="236"/>
    </w:p>
    <w:p w:rsidR="008D2B23" w:rsidRPr="00403F39" w:rsidRDefault="008D2B23" w:rsidP="008D2B23">
      <w:pPr>
        <w:pStyle w:val="KDParagraf"/>
        <w:spacing w:before="0"/>
        <w:rPr>
          <w:rFonts w:cs="Arial"/>
          <w:color w:val="FF0000"/>
          <w:lang w:val="sr-Cyrl-RS"/>
        </w:rPr>
      </w:pPr>
    </w:p>
    <w:p w:rsidR="00541E19" w:rsidRPr="00272D07" w:rsidRDefault="00541E19" w:rsidP="00541E19">
      <w:pPr>
        <w:rPr>
          <w:rFonts w:eastAsia="TimesNewRomanPSMT" w:cs="Arial"/>
          <w:bCs/>
          <w:iCs/>
        </w:rPr>
      </w:pPr>
      <w:r w:rsidRPr="00272D07">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272D07" w:rsidRDefault="001A72BF" w:rsidP="00541E19">
      <w:pPr>
        <w:rPr>
          <w:rFonts w:eastAsia="TimesNewRomanPSMT" w:cs="Arial"/>
          <w:bCs/>
          <w:iCs/>
        </w:rPr>
      </w:pPr>
      <w:r w:rsidRPr="00272D07">
        <w:rPr>
          <w:rFonts w:eastAsia="TimesNewRomanPSMT" w:cs="Arial"/>
          <w:bCs/>
          <w:iCs/>
        </w:rPr>
        <w:t>Члан групе понуђача може бити налогодавац средства финансијског обезбеђења.</w:t>
      </w:r>
    </w:p>
    <w:p w:rsidR="00541E19" w:rsidRPr="00272D07" w:rsidRDefault="001A72BF" w:rsidP="00541E19">
      <w:pPr>
        <w:rPr>
          <w:rFonts w:eastAsia="TimesNewRomanPSMT" w:cs="Arial"/>
          <w:bCs/>
          <w:iCs/>
        </w:rPr>
      </w:pPr>
      <w:r w:rsidRPr="00272D07">
        <w:rPr>
          <w:rFonts w:eastAsia="TimesNewRomanPSMT" w:cs="Arial"/>
          <w:bCs/>
          <w:iCs/>
        </w:rPr>
        <w:t>Средства финансијског обезбеђења морају да буду у валути у којој је и понуда.</w:t>
      </w:r>
    </w:p>
    <w:p w:rsidR="00541E19" w:rsidRPr="00403F39" w:rsidRDefault="008F18BC" w:rsidP="00541E19">
      <w:pPr>
        <w:rPr>
          <w:rFonts w:eastAsia="TimesNewRomanPSMT" w:cs="Arial"/>
          <w:bCs/>
          <w:iCs/>
        </w:rPr>
      </w:pPr>
      <w:r w:rsidRPr="00272D07">
        <w:rPr>
          <w:rFonts w:eastAsia="TimesNewRomanPSMT" w:cs="Arial"/>
          <w:bCs/>
          <w:iCs/>
        </w:rPr>
        <w:t>Ако се за време трајања у</w:t>
      </w:r>
      <w:r w:rsidR="00541E19" w:rsidRPr="00272D07">
        <w:rPr>
          <w:rFonts w:eastAsia="TimesNewRomanPSMT" w:cs="Arial"/>
          <w:bCs/>
          <w:iCs/>
        </w:rPr>
        <w:t>говора промене рокови за извршење уговорне обавезе, важност  СФО мора се продужити.</w:t>
      </w:r>
      <w:r w:rsidR="00541E19" w:rsidRPr="00403F39">
        <w:rPr>
          <w:rFonts w:eastAsia="TimesNewRomanPSMT" w:cs="Arial"/>
          <w:bCs/>
          <w:iCs/>
        </w:rPr>
        <w:t xml:space="preserve"> </w:t>
      </w:r>
    </w:p>
    <w:p w:rsidR="006C0FCB" w:rsidRPr="00403F39" w:rsidRDefault="006C0FCB" w:rsidP="00403F39">
      <w:pPr>
        <w:pStyle w:val="ListParagraph"/>
        <w:autoSpaceDE w:val="0"/>
        <w:autoSpaceDN w:val="0"/>
        <w:adjustRightInd w:val="0"/>
        <w:spacing w:before="0" w:after="0" w:line="240" w:lineRule="auto"/>
        <w:ind w:left="0"/>
        <w:rPr>
          <w:rFonts w:eastAsia="TimesNewRomanPSMT" w:cs="Arial"/>
          <w:bCs/>
          <w:iCs/>
          <w:color w:val="FF0000"/>
          <w:lang w:val="sr-Cyrl-RS"/>
        </w:rPr>
      </w:pPr>
    </w:p>
    <w:p w:rsidR="00634C74" w:rsidRPr="00403F39" w:rsidRDefault="00343A18" w:rsidP="00634C74">
      <w:pPr>
        <w:jc w:val="center"/>
        <w:rPr>
          <w:rFonts w:cs="Arial"/>
          <w:b/>
        </w:rPr>
      </w:pPr>
      <w:r w:rsidRPr="00403F39">
        <w:rPr>
          <w:rFonts w:cs="Arial"/>
          <w:b/>
        </w:rPr>
        <w:t>6</w:t>
      </w:r>
      <w:r w:rsidR="00210FF3" w:rsidRPr="00403F39">
        <w:rPr>
          <w:rFonts w:cs="Arial"/>
          <w:b/>
        </w:rPr>
        <w:t>.1</w:t>
      </w:r>
      <w:r w:rsidR="006C6FDF" w:rsidRPr="00403F39">
        <w:rPr>
          <w:rFonts w:cs="Arial"/>
          <w:b/>
        </w:rPr>
        <w:t>7</w:t>
      </w:r>
      <w:r w:rsidR="00210FF3" w:rsidRPr="00403F39">
        <w:rPr>
          <w:rFonts w:cs="Arial"/>
          <w:b/>
        </w:rPr>
        <w:t>.1.</w:t>
      </w:r>
      <w:r w:rsidR="00634C74" w:rsidRPr="00403F39">
        <w:rPr>
          <w:rFonts w:cs="Arial"/>
          <w:b/>
        </w:rPr>
        <w:t xml:space="preserve"> Средство обезбеђења за озбиљност понуде</w:t>
      </w:r>
    </w:p>
    <w:p w:rsidR="00634C74" w:rsidRPr="00F24E24" w:rsidRDefault="00634C74" w:rsidP="00634C74">
      <w:pPr>
        <w:rPr>
          <w:rFonts w:cs="Arial"/>
        </w:rPr>
      </w:pPr>
      <w:r w:rsidRPr="00F24E24">
        <w:rPr>
          <w:rFonts w:cs="Arial"/>
        </w:rPr>
        <w:t xml:space="preserve">Рок важења средства обезбеђења за озбиљност понуде мора да буде минимум </w:t>
      </w:r>
      <w:r w:rsidR="00D16608" w:rsidRPr="00F24E24">
        <w:rPr>
          <w:rFonts w:cs="Arial"/>
        </w:rPr>
        <w:t xml:space="preserve">30 </w:t>
      </w:r>
      <w:r w:rsidRPr="00F24E24">
        <w:rPr>
          <w:rFonts w:cs="Arial"/>
        </w:rPr>
        <w:t xml:space="preserve">календарских дана дужи од рока важења понуде (опција </w:t>
      </w:r>
      <w:r w:rsidR="00B00642" w:rsidRPr="00F24E24">
        <w:rPr>
          <w:rFonts w:cs="Arial"/>
        </w:rPr>
        <w:t>понуде</w:t>
      </w:r>
      <w:r w:rsidRPr="00F24E24">
        <w:rPr>
          <w:rFonts w:cs="Arial"/>
        </w:rPr>
        <w:t>).</w:t>
      </w:r>
    </w:p>
    <w:p w:rsidR="00634C74" w:rsidRPr="00F24E24" w:rsidRDefault="00634C74" w:rsidP="00634C74">
      <w:pPr>
        <w:rPr>
          <w:rFonts w:cs="Arial"/>
          <w:color w:val="FF0000"/>
        </w:rPr>
      </w:pPr>
      <w:r w:rsidRPr="00F24E24">
        <w:rPr>
          <w:rFonts w:cs="Arial"/>
        </w:rPr>
        <w:t>Износ средства обезбеђења за озбиљност понуде је</w:t>
      </w:r>
      <w:r w:rsidR="00403F39" w:rsidRPr="00F24E24">
        <w:rPr>
          <w:rFonts w:cs="Arial"/>
          <w:lang w:val="sr-Cyrl-RS"/>
        </w:rPr>
        <w:t xml:space="preserve"> </w:t>
      </w:r>
      <w:r w:rsidR="00F24E24" w:rsidRPr="00F24E24">
        <w:rPr>
          <w:rFonts w:cs="Arial"/>
          <w:lang w:val="sr-Cyrl-RS"/>
        </w:rPr>
        <w:t>2</w:t>
      </w:r>
      <w:r w:rsidR="00B00642" w:rsidRPr="00F24E24">
        <w:rPr>
          <w:rFonts w:cs="Arial"/>
        </w:rPr>
        <w:t>%</w:t>
      </w:r>
      <w:r w:rsidR="00B31E17" w:rsidRPr="00F24E24">
        <w:rPr>
          <w:rFonts w:cs="Arial"/>
        </w:rPr>
        <w:t xml:space="preserve"> </w:t>
      </w:r>
      <w:r w:rsidRPr="00F24E24">
        <w:rPr>
          <w:rFonts w:cs="Arial"/>
        </w:rPr>
        <w:t>вредности понуде без ПДВ</w:t>
      </w:r>
      <w:r w:rsidRPr="00F24E24">
        <w:rPr>
          <w:rFonts w:cs="Arial"/>
          <w:color w:val="FF0000"/>
        </w:rPr>
        <w:t>.</w:t>
      </w:r>
    </w:p>
    <w:p w:rsidR="00634C74" w:rsidRPr="00F24E24" w:rsidRDefault="00634C74" w:rsidP="00634C74">
      <w:pPr>
        <w:rPr>
          <w:rFonts w:cs="Arial"/>
        </w:rPr>
      </w:pPr>
      <w:r w:rsidRPr="00F24E24">
        <w:rPr>
          <w:rFonts w:cs="Arial"/>
        </w:rPr>
        <w:t>Основи за наплату средства обезбеђења за озбиљност понуде су:</w:t>
      </w:r>
    </w:p>
    <w:p w:rsidR="00634C74" w:rsidRPr="00403F39" w:rsidRDefault="00634C74" w:rsidP="00634C74">
      <w:pPr>
        <w:rPr>
          <w:rFonts w:cs="Arial"/>
          <w:highlight w:val="yellow"/>
        </w:rPr>
      </w:pPr>
      <w:r w:rsidRPr="00F24E24">
        <w:rPr>
          <w:rFonts w:cs="Arial"/>
        </w:rPr>
        <w:t>- уколико понуђач након истека рока за подношење понуда повуче, опозове или измени своју понуду</w:t>
      </w:r>
      <w:r w:rsidRPr="00403F39">
        <w:rPr>
          <w:rFonts w:cs="Arial"/>
          <w:highlight w:val="yellow"/>
        </w:rPr>
        <w:t>;</w:t>
      </w:r>
    </w:p>
    <w:p w:rsidR="00634C74" w:rsidRPr="00F24E24" w:rsidRDefault="00634C74" w:rsidP="00634C74">
      <w:pPr>
        <w:rPr>
          <w:rFonts w:cs="Arial"/>
        </w:rPr>
      </w:pPr>
      <w:r w:rsidRPr="00F24E24">
        <w:rPr>
          <w:rFonts w:cs="Arial"/>
        </w:rPr>
        <w:t>- уколико понуђач коме је додељен уговор благовремено не потпише уговор о јавној набавци;</w:t>
      </w:r>
    </w:p>
    <w:p w:rsidR="00634C74" w:rsidRPr="00F24E24" w:rsidRDefault="00634C74" w:rsidP="00634C74">
      <w:pPr>
        <w:rPr>
          <w:rFonts w:cs="Arial"/>
        </w:rPr>
      </w:pPr>
      <w:r w:rsidRPr="00F24E24">
        <w:rPr>
          <w:rFonts w:cs="Arial"/>
        </w:rPr>
        <w:t>- уколико понуђач коме је додељен уговор не поднесе исправно средство обезбеђења за добро извршење посла</w:t>
      </w:r>
    </w:p>
    <w:p w:rsidR="00426778" w:rsidRDefault="00426778" w:rsidP="00426778">
      <w:pPr>
        <w:rPr>
          <w:rFonts w:cs="Arial"/>
        </w:rPr>
      </w:pPr>
      <w:r w:rsidRPr="00426778">
        <w:rPr>
          <w:rFonts w:cs="Arial"/>
        </w:rPr>
        <w:t>Као средство обезбеђења за озбиљност понуде за предметну  јавну  набавку одређује се одређује се 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озбиљност понуде</w:t>
      </w:r>
    </w:p>
    <w:p w:rsidR="00634C74" w:rsidRPr="00F24E24" w:rsidRDefault="00343A18" w:rsidP="00426778">
      <w:pPr>
        <w:rPr>
          <w:rFonts w:cs="Arial"/>
          <w:b/>
        </w:rPr>
      </w:pPr>
      <w:r w:rsidRPr="00F24E24">
        <w:rPr>
          <w:rFonts w:cs="Arial"/>
          <w:b/>
        </w:rPr>
        <w:t>6</w:t>
      </w:r>
      <w:r w:rsidR="00210FF3" w:rsidRPr="00F24E24">
        <w:rPr>
          <w:rFonts w:cs="Arial"/>
          <w:b/>
        </w:rPr>
        <w:t>.1</w:t>
      </w:r>
      <w:r w:rsidR="006C6FDF" w:rsidRPr="00F24E24">
        <w:rPr>
          <w:rFonts w:cs="Arial"/>
          <w:b/>
        </w:rPr>
        <w:t>7</w:t>
      </w:r>
      <w:r w:rsidR="00210FF3" w:rsidRPr="00F24E24">
        <w:rPr>
          <w:rFonts w:cs="Arial"/>
          <w:b/>
        </w:rPr>
        <w:t>.2</w:t>
      </w:r>
      <w:r w:rsidR="00634C74" w:rsidRPr="00F24E24">
        <w:rPr>
          <w:rFonts w:cs="Arial"/>
          <w:b/>
        </w:rPr>
        <w:t>. Средство обезбеђења за добро извршење посла</w:t>
      </w:r>
    </w:p>
    <w:p w:rsidR="00634C74" w:rsidRPr="00F24E24" w:rsidRDefault="00634C74" w:rsidP="00634C74">
      <w:pPr>
        <w:rPr>
          <w:rFonts w:cs="Arial"/>
        </w:rPr>
      </w:pPr>
      <w:r w:rsidRPr="00F24E24">
        <w:rPr>
          <w:rFonts w:cs="Arial"/>
        </w:rPr>
        <w:t xml:space="preserve">Рок важења средства обезбеђења за добро извршење посла мора да буде минимум </w:t>
      </w:r>
      <w:r w:rsidR="00D16608" w:rsidRPr="00F24E24">
        <w:rPr>
          <w:rFonts w:cs="Arial"/>
        </w:rPr>
        <w:t>30</w:t>
      </w:r>
      <w:r w:rsidRPr="00F24E24">
        <w:rPr>
          <w:rFonts w:cs="Arial"/>
        </w:rPr>
        <w:t xml:space="preserve"> календарских дана дужи од рока важења уговора</w:t>
      </w:r>
      <w:r w:rsidR="00403F39" w:rsidRPr="00F24E24">
        <w:rPr>
          <w:rFonts w:cs="Arial"/>
          <w:lang w:val="sr-Cyrl-RS"/>
        </w:rPr>
        <w:t>.</w:t>
      </w:r>
    </w:p>
    <w:p w:rsidR="00634C74" w:rsidRPr="00F24E24" w:rsidRDefault="00634C74" w:rsidP="00634C74">
      <w:pPr>
        <w:rPr>
          <w:rFonts w:cs="Arial"/>
        </w:rPr>
      </w:pPr>
      <w:r w:rsidRPr="00F24E24">
        <w:rPr>
          <w:rFonts w:cs="Arial"/>
        </w:rPr>
        <w:t xml:space="preserve">Износ средства обезбеђења за добро извршење посла је </w:t>
      </w:r>
      <w:r w:rsidR="00B31E17" w:rsidRPr="00F24E24">
        <w:rPr>
          <w:rFonts w:cs="Arial"/>
        </w:rPr>
        <w:t xml:space="preserve"> </w:t>
      </w:r>
      <w:r w:rsidRPr="00F24E24">
        <w:rPr>
          <w:rFonts w:cs="Arial"/>
        </w:rPr>
        <w:t xml:space="preserve">10% од вредности </w:t>
      </w:r>
      <w:r w:rsidR="00EF0AF3" w:rsidRPr="00F24E24">
        <w:rPr>
          <w:rFonts w:cs="Arial"/>
        </w:rPr>
        <w:t>уговора</w:t>
      </w:r>
      <w:r w:rsidRPr="00F24E24">
        <w:rPr>
          <w:rFonts w:cs="Arial"/>
        </w:rPr>
        <w:t xml:space="preserve"> без ПДВ.</w:t>
      </w:r>
    </w:p>
    <w:p w:rsidR="00634C74" w:rsidRPr="00F24E24" w:rsidRDefault="00634C74" w:rsidP="00634C74">
      <w:pPr>
        <w:rPr>
          <w:rFonts w:cs="Arial"/>
        </w:rPr>
      </w:pPr>
      <w:r w:rsidRPr="00F24E24">
        <w:rPr>
          <w:rFonts w:cs="Arial"/>
        </w:rPr>
        <w:t>Основ за наплату средства обезбеђења за добро извршење посла је: случај да друга уговорна страна  не испуни било коју уговорну обавезу.</w:t>
      </w:r>
    </w:p>
    <w:p w:rsidR="00634C74" w:rsidRPr="00F24E24" w:rsidRDefault="00634C74" w:rsidP="00634C74">
      <w:pPr>
        <w:rPr>
          <w:rFonts w:cs="Arial"/>
        </w:rPr>
      </w:pPr>
      <w:r w:rsidRPr="00F24E24">
        <w:rPr>
          <w:rFonts w:cs="Arial"/>
        </w:rPr>
        <w:t xml:space="preserve">Као средство обезбеђења за добро извршење посла </w:t>
      </w:r>
      <w:r w:rsidR="00403F39" w:rsidRPr="00F24E24">
        <w:rPr>
          <w:rFonts w:cs="Arial"/>
        </w:rPr>
        <w:t>за предметну јавну набавку, Наручилац је одредио Банкарск</w:t>
      </w:r>
      <w:r w:rsidR="00403F39" w:rsidRPr="00F24E24">
        <w:rPr>
          <w:rFonts w:cs="Arial"/>
          <w:lang w:val="sr-Cyrl-RS"/>
        </w:rPr>
        <w:t>у</w:t>
      </w:r>
      <w:r w:rsidRPr="00F24E24">
        <w:rPr>
          <w:rFonts w:cs="Arial"/>
        </w:rPr>
        <w:t xml:space="preserve">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w:t>
      </w:r>
      <w:r w:rsidR="008F18BC" w:rsidRPr="00F24E24">
        <w:rPr>
          <w:rFonts w:cs="Arial"/>
        </w:rPr>
        <w:t>добро извршење посла</w:t>
      </w:r>
      <w:r w:rsidRPr="00F24E24">
        <w:rPr>
          <w:rFonts w:cs="Arial"/>
        </w:rPr>
        <w:t>.</w:t>
      </w:r>
    </w:p>
    <w:p w:rsidR="008D2B23" w:rsidRPr="00F24E24" w:rsidRDefault="008D2B23" w:rsidP="008D2B23">
      <w:pPr>
        <w:pStyle w:val="KDKomentar"/>
        <w:spacing w:before="0"/>
        <w:rPr>
          <w:rFonts w:cs="Arial"/>
          <w:i w:val="0"/>
          <w:color w:val="auto"/>
          <w:sz w:val="22"/>
          <w:szCs w:val="22"/>
          <w:lang w:val="sr-Cyrl-RS"/>
        </w:rPr>
      </w:pPr>
    </w:p>
    <w:p w:rsidR="008D2B23" w:rsidRPr="00F24E24" w:rsidRDefault="008D2B23" w:rsidP="008D2B23">
      <w:pPr>
        <w:spacing w:before="0"/>
        <w:rPr>
          <w:rFonts w:cs="Arial"/>
          <w:lang w:val="ru-RU"/>
        </w:rPr>
      </w:pPr>
      <w:r w:rsidRPr="00F24E24">
        <w:rPr>
          <w:rFonts w:cs="Arial"/>
          <w:lang w:val="ru-RU"/>
        </w:rPr>
        <w:t>Понуђач је дужан да достави следећа средства финансијског обезбеђења:</w:t>
      </w:r>
    </w:p>
    <w:p w:rsidR="008D2B23" w:rsidRPr="000B5E06" w:rsidRDefault="008D2B23" w:rsidP="008D2B23">
      <w:pPr>
        <w:spacing w:before="0"/>
        <w:rPr>
          <w:rFonts w:cs="Arial"/>
          <w:color w:val="00B0F0"/>
          <w:lang w:val="ru-RU"/>
        </w:rPr>
      </w:pPr>
    </w:p>
    <w:p w:rsidR="008D2B23" w:rsidRPr="00F24E24" w:rsidRDefault="008D2B23" w:rsidP="00B31E17">
      <w:pPr>
        <w:pStyle w:val="ListParagraph"/>
        <w:tabs>
          <w:tab w:val="center" w:pos="4514"/>
        </w:tabs>
        <w:spacing w:before="0" w:after="0" w:line="240" w:lineRule="auto"/>
        <w:ind w:left="0"/>
        <w:rPr>
          <w:rFonts w:ascii="Arial" w:hAnsi="Arial" w:cs="Arial"/>
          <w:b/>
          <w:u w:val="single"/>
        </w:rPr>
      </w:pPr>
      <w:r w:rsidRPr="00F24E24">
        <w:rPr>
          <w:rFonts w:ascii="Arial" w:hAnsi="Arial" w:cs="Arial"/>
          <w:b/>
          <w:u w:val="single"/>
        </w:rPr>
        <w:t>У понуди:</w:t>
      </w:r>
    </w:p>
    <w:p w:rsidR="00426778" w:rsidRPr="00426778" w:rsidRDefault="00426778" w:rsidP="00426778">
      <w:pPr>
        <w:tabs>
          <w:tab w:val="left" w:pos="567"/>
          <w:tab w:val="left" w:pos="851"/>
        </w:tabs>
        <w:spacing w:before="0"/>
        <w:ind w:left="851"/>
        <w:outlineLvl w:val="2"/>
        <w:rPr>
          <w:rFonts w:cs="Arial"/>
          <w:b/>
          <w:lang w:val="sr-Cyrl-RS"/>
        </w:rPr>
      </w:pPr>
      <w:r w:rsidRPr="00426778">
        <w:rPr>
          <w:rFonts w:cs="Arial"/>
          <w:b/>
        </w:rPr>
        <w:t>Банкарска гаранција за озбиљност понуде</w:t>
      </w:r>
    </w:p>
    <w:p w:rsidR="00426778" w:rsidRPr="00426778" w:rsidRDefault="00426778" w:rsidP="00426778">
      <w:pPr>
        <w:rPr>
          <w:rFonts w:cs="Arial"/>
        </w:rPr>
      </w:pPr>
      <w:r w:rsidRPr="00426778">
        <w:rPr>
          <w:rFonts w:cs="Arial"/>
        </w:rPr>
        <w:t>Понуђач доставља оригинал банкарску гаранцију за озбиљност понуде у висини од 2% вредности понудe, без ПДВ.</w:t>
      </w:r>
    </w:p>
    <w:p w:rsidR="00426778" w:rsidRPr="00426778" w:rsidRDefault="00426778" w:rsidP="00426778">
      <w:pPr>
        <w:rPr>
          <w:rFonts w:cs="Arial"/>
          <w:lang w:val="sr-Cyrl-RS"/>
        </w:rPr>
      </w:pPr>
      <w:r w:rsidRPr="00426778">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426778" w:rsidRPr="00426778" w:rsidRDefault="00426778" w:rsidP="00426778">
      <w:pPr>
        <w:rPr>
          <w:rFonts w:cs="Arial"/>
          <w:lang w:val="sr-Cyrl-RS"/>
        </w:rPr>
      </w:pPr>
    </w:p>
    <w:p w:rsidR="00426778" w:rsidRPr="00426778" w:rsidRDefault="00426778" w:rsidP="00426778">
      <w:pPr>
        <w:rPr>
          <w:rFonts w:cs="Arial"/>
        </w:rPr>
      </w:pPr>
      <w:r w:rsidRPr="00426778">
        <w:rPr>
          <w:rFonts w:cs="Arial"/>
        </w:rPr>
        <w:t xml:space="preserve">Наручилац ће уновчити гаранцију за озбиљност понуде дату уз понуду уколико: </w:t>
      </w:r>
    </w:p>
    <w:p w:rsidR="00426778" w:rsidRPr="00426778" w:rsidRDefault="00426778" w:rsidP="00426778">
      <w:pPr>
        <w:numPr>
          <w:ilvl w:val="0"/>
          <w:numId w:val="14"/>
        </w:numPr>
        <w:spacing w:before="0"/>
        <w:ind w:left="993" w:hanging="142"/>
        <w:rPr>
          <w:rFonts w:cs="Arial"/>
        </w:rPr>
      </w:pPr>
      <w:r w:rsidRPr="00426778">
        <w:rPr>
          <w:rFonts w:cs="Arial"/>
        </w:rPr>
        <w:t>понуђач након истека рока за подношење понуда повуче, опозове или измени своју понуду или</w:t>
      </w:r>
    </w:p>
    <w:p w:rsidR="00426778" w:rsidRPr="00426778" w:rsidRDefault="00426778" w:rsidP="00426778">
      <w:pPr>
        <w:numPr>
          <w:ilvl w:val="0"/>
          <w:numId w:val="14"/>
        </w:numPr>
        <w:spacing w:before="0"/>
        <w:ind w:left="993" w:hanging="142"/>
        <w:rPr>
          <w:rFonts w:cs="Arial"/>
        </w:rPr>
      </w:pPr>
      <w:r w:rsidRPr="00426778">
        <w:rPr>
          <w:rFonts w:cs="Arial"/>
        </w:rPr>
        <w:t xml:space="preserve">понуђач коме је додељен уговор благовремено не потпише уговор о јавној набавци или </w:t>
      </w:r>
    </w:p>
    <w:p w:rsidR="00426778" w:rsidRPr="00426778" w:rsidRDefault="00426778" w:rsidP="00426778">
      <w:pPr>
        <w:numPr>
          <w:ilvl w:val="0"/>
          <w:numId w:val="14"/>
        </w:numPr>
        <w:spacing w:before="0"/>
        <w:ind w:left="993" w:hanging="142"/>
        <w:rPr>
          <w:rFonts w:cs="Arial"/>
        </w:rPr>
      </w:pPr>
      <w:r w:rsidRPr="00426778">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426778" w:rsidRPr="00426778" w:rsidRDefault="00426778" w:rsidP="00426778">
      <w:pPr>
        <w:spacing w:before="0"/>
        <w:ind w:left="993"/>
        <w:rPr>
          <w:rFonts w:cs="Arial"/>
        </w:rPr>
      </w:pPr>
    </w:p>
    <w:p w:rsidR="00426778" w:rsidRPr="00426778" w:rsidRDefault="00426778" w:rsidP="00426778">
      <w:pPr>
        <w:rPr>
          <w:rFonts w:cs="Arial"/>
          <w:lang w:val="sr-Cyrl-RS"/>
        </w:rPr>
      </w:pPr>
      <w:r w:rsidRPr="00426778">
        <w:rPr>
          <w:rFonts w:cs="Arial"/>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26778" w:rsidRPr="00426778" w:rsidRDefault="00426778" w:rsidP="00426778">
      <w:pPr>
        <w:rPr>
          <w:rFonts w:cs="Arial"/>
          <w:lang w:val="sr-Cyrl-RS"/>
        </w:rPr>
      </w:pPr>
    </w:p>
    <w:p w:rsidR="00426778" w:rsidRPr="00426778" w:rsidRDefault="00426778" w:rsidP="00426778">
      <w:pPr>
        <w:rPr>
          <w:rFonts w:cs="Arial"/>
        </w:rPr>
      </w:pPr>
      <w:r w:rsidRPr="00426778">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26778" w:rsidRPr="00426778" w:rsidRDefault="00426778" w:rsidP="00426778">
      <w:pPr>
        <w:rPr>
          <w:rFonts w:cs="Arial"/>
        </w:rPr>
      </w:pPr>
      <w:r w:rsidRPr="00426778">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D2B23" w:rsidRPr="001C3211" w:rsidRDefault="008D2B23" w:rsidP="001C3211">
      <w:pPr>
        <w:spacing w:before="0"/>
        <w:rPr>
          <w:rFonts w:cs="Arial"/>
          <w:lang w:val="sr-Cyrl-RS"/>
        </w:rPr>
      </w:pPr>
    </w:p>
    <w:p w:rsidR="008D2B23" w:rsidRPr="00F24E24" w:rsidRDefault="00426778" w:rsidP="008D2B23">
      <w:pPr>
        <w:pStyle w:val="ListParagraph"/>
        <w:spacing w:before="0" w:after="0" w:line="240" w:lineRule="auto"/>
        <w:ind w:left="0"/>
        <w:rPr>
          <w:rFonts w:ascii="Arial" w:hAnsi="Arial" w:cs="Arial"/>
          <w:b/>
          <w:u w:val="single"/>
        </w:rPr>
      </w:pPr>
      <w:r>
        <w:rPr>
          <w:rFonts w:ascii="Arial" w:hAnsi="Arial" w:cs="Arial"/>
          <w:b/>
          <w:u w:val="single"/>
        </w:rPr>
        <w:t xml:space="preserve">Уз </w:t>
      </w:r>
      <w:r w:rsidR="001C3211">
        <w:rPr>
          <w:rFonts w:ascii="Arial" w:hAnsi="Arial" w:cs="Arial"/>
          <w:b/>
          <w:u w:val="single"/>
          <w:lang w:val="sr-Cyrl-RS"/>
        </w:rPr>
        <w:t>потписан</w:t>
      </w:r>
      <w:r>
        <w:rPr>
          <w:rFonts w:ascii="Arial" w:hAnsi="Arial" w:cs="Arial"/>
          <w:b/>
          <w:u w:val="single"/>
        </w:rPr>
        <w:t xml:space="preserve">  Уговор</w:t>
      </w:r>
    </w:p>
    <w:p w:rsidR="008D2B23" w:rsidRPr="00F24E24" w:rsidRDefault="008D2B23" w:rsidP="008D2B23">
      <w:pPr>
        <w:pStyle w:val="ListParagraph"/>
        <w:spacing w:before="0" w:after="0" w:line="240" w:lineRule="auto"/>
        <w:ind w:left="0"/>
        <w:rPr>
          <w:rFonts w:ascii="Arial" w:hAnsi="Arial" w:cs="Arial"/>
          <w:b/>
          <w:u w:val="single"/>
        </w:rPr>
      </w:pPr>
    </w:p>
    <w:p w:rsidR="00FD0A1F" w:rsidRPr="00F24E24" w:rsidRDefault="00FD0A1F" w:rsidP="00EA1925">
      <w:pPr>
        <w:rPr>
          <w:rFonts w:cs="Arial"/>
          <w:b/>
        </w:rPr>
      </w:pPr>
      <w:r w:rsidRPr="00F24E24">
        <w:rPr>
          <w:rFonts w:cs="Arial"/>
          <w:b/>
        </w:rPr>
        <w:t xml:space="preserve">Банкарску гаранцију </w:t>
      </w:r>
      <w:r w:rsidR="004949B3" w:rsidRPr="00F24E24">
        <w:rPr>
          <w:rFonts w:cs="Arial"/>
          <w:b/>
        </w:rPr>
        <w:t xml:space="preserve">за </w:t>
      </w:r>
      <w:r w:rsidRPr="00F24E24">
        <w:rPr>
          <w:rFonts w:cs="Arial"/>
          <w:b/>
        </w:rPr>
        <w:t>добро извршење посла</w:t>
      </w:r>
    </w:p>
    <w:p w:rsidR="000F5632" w:rsidRPr="00F24E24" w:rsidRDefault="000F5632" w:rsidP="00FD0A1F">
      <w:pPr>
        <w:pStyle w:val="ListParagraph"/>
        <w:spacing w:before="0" w:after="0" w:line="240" w:lineRule="auto"/>
        <w:ind w:left="0"/>
        <w:rPr>
          <w:rFonts w:ascii="Arial" w:hAnsi="Arial" w:cs="Arial"/>
          <w:b/>
          <w:color w:val="00B0F0"/>
          <w:u w:val="single"/>
        </w:rPr>
      </w:pPr>
    </w:p>
    <w:p w:rsidR="00884F52" w:rsidRPr="00F24E24" w:rsidRDefault="00884F52" w:rsidP="00884F52">
      <w:pPr>
        <w:rPr>
          <w:rFonts w:cs="Arial"/>
        </w:rPr>
      </w:pPr>
      <w:r w:rsidRPr="00F24E24">
        <w:rPr>
          <w:rFonts w:cs="Arial"/>
        </w:rPr>
        <w:t>Изабрани понуђач је дужан да у тренутку закључења Уговора, као средство финансијског обезбеђења за добро</w:t>
      </w:r>
      <w:r w:rsidR="008F18BC" w:rsidRPr="00F24E24">
        <w:rPr>
          <w:rFonts w:cs="Arial"/>
        </w:rPr>
        <w:t xml:space="preserve"> извршење посла преда Наручиоцу банкарску гаранцију за добро извршење посла.</w:t>
      </w:r>
    </w:p>
    <w:p w:rsidR="008D2B23" w:rsidRPr="00F24E24" w:rsidRDefault="008D2B23" w:rsidP="00143DEB">
      <w:pPr>
        <w:rPr>
          <w:rFonts w:cs="Arial"/>
        </w:rPr>
      </w:pPr>
      <w:r w:rsidRPr="00F24E24">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F24E24" w:rsidRDefault="008D2B23" w:rsidP="00143DEB">
      <w:pPr>
        <w:rPr>
          <w:rFonts w:cs="Arial"/>
        </w:rPr>
      </w:pPr>
      <w:r w:rsidRPr="00F24E24">
        <w:rPr>
          <w:rFonts w:cs="Arial"/>
        </w:rPr>
        <w:t xml:space="preserve">Банкарска гаранција мора трајати најмање </w:t>
      </w:r>
      <w:r w:rsidR="008F18BC" w:rsidRPr="00F24E24">
        <w:rPr>
          <w:rFonts w:cs="Arial"/>
        </w:rPr>
        <w:t>30 (словима:три</w:t>
      </w:r>
      <w:r w:rsidRPr="00F24E24">
        <w:rPr>
          <w:rFonts w:cs="Arial"/>
        </w:rPr>
        <w:t xml:space="preserve">десет) </w:t>
      </w:r>
      <w:r w:rsidR="00510945" w:rsidRPr="00F24E24">
        <w:rPr>
          <w:rFonts w:cs="Arial"/>
        </w:rPr>
        <w:t xml:space="preserve">календарских </w:t>
      </w:r>
      <w:r w:rsidRPr="00F24E24">
        <w:rPr>
          <w:rFonts w:cs="Arial"/>
        </w:rPr>
        <w:t>дана дуже од рока одређеног за коначно извршење посла.</w:t>
      </w:r>
    </w:p>
    <w:p w:rsidR="008D2B23" w:rsidRPr="0012385D" w:rsidRDefault="008D2B23" w:rsidP="00143DEB">
      <w:pPr>
        <w:rPr>
          <w:rFonts w:cs="Arial"/>
        </w:rPr>
      </w:pPr>
      <w:r w:rsidRPr="00F24E24">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F24E24" w:rsidRDefault="008D2B23" w:rsidP="00143DEB">
      <w:pPr>
        <w:rPr>
          <w:rFonts w:cs="Arial"/>
        </w:rPr>
      </w:pPr>
      <w:r w:rsidRPr="00F24E24">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F24E24" w:rsidRDefault="008D2B23" w:rsidP="00143DEB">
      <w:pPr>
        <w:rPr>
          <w:rFonts w:cs="Arial"/>
        </w:rPr>
      </w:pPr>
      <w:r w:rsidRPr="00F24E24">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426778" w:rsidRDefault="008D2B23" w:rsidP="00426778">
      <w:pPr>
        <w:rPr>
          <w:rFonts w:cs="Arial"/>
        </w:rPr>
      </w:pPr>
      <w:r w:rsidRPr="00F24E24">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771564" w:rsidRPr="00F10346" w:rsidRDefault="00771564" w:rsidP="004C3B38">
      <w:pPr>
        <w:pStyle w:val="KDPodnaslov3"/>
        <w:keepNext w:val="0"/>
        <w:spacing w:before="0"/>
        <w:ind w:left="851"/>
        <w:rPr>
          <w:rFonts w:eastAsia="TimesNewRomanPSMT" w:cs="Arial"/>
          <w:b/>
          <w:bCs/>
          <w:iCs/>
          <w:color w:val="00B0F0"/>
        </w:rPr>
      </w:pPr>
    </w:p>
    <w:p w:rsidR="004C3B38" w:rsidRPr="0012385D" w:rsidRDefault="004C3B38" w:rsidP="004C3B38">
      <w:pPr>
        <w:pStyle w:val="KDPodnaslov3"/>
        <w:keepNext w:val="0"/>
        <w:spacing w:before="0"/>
        <w:ind w:left="851"/>
        <w:rPr>
          <w:rFonts w:eastAsia="TimesNewRomanPSMT" w:cs="Arial"/>
          <w:b/>
          <w:bCs/>
          <w:iCs/>
        </w:rPr>
      </w:pPr>
      <w:r w:rsidRPr="0012385D">
        <w:rPr>
          <w:rFonts w:eastAsia="TimesNewRomanPSMT" w:cs="Arial"/>
          <w:b/>
          <w:bCs/>
          <w:iCs/>
        </w:rPr>
        <w:t>Достављање средстава финансијског обезбеђења</w:t>
      </w:r>
    </w:p>
    <w:p w:rsidR="00F66410" w:rsidRPr="0012385D" w:rsidRDefault="00F066DE" w:rsidP="00F66410">
      <w:pPr>
        <w:tabs>
          <w:tab w:val="left" w:pos="567"/>
          <w:tab w:val="left" w:pos="709"/>
        </w:tabs>
        <w:spacing w:after="120"/>
        <w:rPr>
          <w:rFonts w:eastAsia="TimesNewRomanPSMT" w:cs="Arial"/>
          <w:bCs/>
        </w:rPr>
      </w:pPr>
      <w:r w:rsidRPr="0012385D">
        <w:rPr>
          <w:rFonts w:eastAsia="TimesNewRomanPSMT" w:cs="Arial"/>
          <w:bCs/>
        </w:rPr>
        <w:t>Средство финансијског обезбеђења за  озбиљност понуде доставља се као саставни део понуде и гласи на</w:t>
      </w:r>
      <w:r w:rsidR="00C435F2" w:rsidRPr="0012385D">
        <w:rPr>
          <w:rFonts w:eastAsia="TimesNewRomanPSMT" w:cs="Arial"/>
          <w:bCs/>
        </w:rPr>
        <w:t xml:space="preserve"> </w:t>
      </w:r>
      <w:r w:rsidR="00F66410" w:rsidRPr="0012385D">
        <w:rPr>
          <w:rFonts w:eastAsia="TimesNewRomanPSMT" w:cs="Arial"/>
          <w:bCs/>
        </w:rPr>
        <w:t xml:space="preserve">Јавно предузеће „Електропривреда Србије“ Београд,Улица </w:t>
      </w:r>
      <w:r w:rsidR="00C435F2" w:rsidRPr="0012385D">
        <w:rPr>
          <w:rFonts w:eastAsia="TimesNewRomanPSMT" w:cs="Arial"/>
          <w:bCs/>
        </w:rPr>
        <w:t xml:space="preserve">царице Милице 2. , </w:t>
      </w:r>
      <w:r w:rsidR="00F66410" w:rsidRPr="0012385D">
        <w:rPr>
          <w:rFonts w:eastAsia="TimesNewRomanPSMT" w:cs="Arial"/>
          <w:bCs/>
        </w:rPr>
        <w:t xml:space="preserve"> </w:t>
      </w:r>
      <w:r w:rsidR="00C435F2" w:rsidRPr="0012385D">
        <w:rPr>
          <w:rFonts w:eastAsia="TimesNewRomanPSMT" w:cs="Arial"/>
          <w:bCs/>
        </w:rPr>
        <w:t xml:space="preserve">11000 </w:t>
      </w:r>
      <w:r w:rsidR="00F66410" w:rsidRPr="0012385D">
        <w:rPr>
          <w:rFonts w:eastAsia="TimesNewRomanPSMT" w:cs="Arial"/>
          <w:bCs/>
        </w:rPr>
        <w:t>Београд</w:t>
      </w:r>
      <w:r w:rsidR="00C435F2" w:rsidRPr="0012385D">
        <w:rPr>
          <w:rFonts w:eastAsia="TimesNewRomanPSMT" w:cs="Arial"/>
          <w:bCs/>
        </w:rPr>
        <w:t xml:space="preserve">, </w:t>
      </w:r>
      <w:r w:rsidR="00F66410" w:rsidRPr="0012385D">
        <w:rPr>
          <w:rFonts w:eastAsia="TimesNewRomanPSMT" w:cs="Arial"/>
          <w:bCs/>
        </w:rPr>
        <w:t>огранак</w:t>
      </w:r>
      <w:r w:rsidR="00C435F2" w:rsidRPr="0012385D">
        <w:rPr>
          <w:rFonts w:eastAsia="TimesNewRomanPSMT" w:cs="Arial"/>
          <w:bCs/>
        </w:rPr>
        <w:t xml:space="preserve"> ТЕНТ, Улица Богољуба Урошевића Црног 44., 11500 Обреновац</w:t>
      </w:r>
    </w:p>
    <w:p w:rsidR="00F066DE" w:rsidRPr="0012385D" w:rsidRDefault="00F066DE" w:rsidP="00F066DE">
      <w:pPr>
        <w:tabs>
          <w:tab w:val="left" w:pos="567"/>
          <w:tab w:val="left" w:pos="709"/>
        </w:tabs>
        <w:spacing w:after="120"/>
        <w:rPr>
          <w:rFonts w:cs="Arial"/>
          <w:b/>
        </w:rPr>
      </w:pPr>
      <w:r w:rsidRPr="0012385D">
        <w:rPr>
          <w:rFonts w:eastAsia="TimesNewRomanPSMT" w:cs="Arial"/>
          <w:bCs/>
        </w:rPr>
        <w:t>Средство финансијског обезбеђења за добро извршење посла  гласи на</w:t>
      </w:r>
      <w:r w:rsidR="00C435F2" w:rsidRPr="0012385D">
        <w:rPr>
          <w:rFonts w:eastAsia="TimesNewRomanPSMT" w:cs="Arial"/>
          <w:bCs/>
        </w:rPr>
        <w:t xml:space="preserve"> Јавно предузеће „Електропривреда Србије“ Београд,</w:t>
      </w:r>
      <w:r w:rsidR="0009377A" w:rsidRPr="0012385D">
        <w:rPr>
          <w:rFonts w:eastAsia="TimesNewRomanPSMT" w:cs="Arial"/>
          <w:bCs/>
        </w:rPr>
        <w:t xml:space="preserve"> </w:t>
      </w:r>
      <w:r w:rsidR="00C435F2" w:rsidRPr="0012385D">
        <w:rPr>
          <w:rFonts w:eastAsia="TimesNewRomanPSMT" w:cs="Arial"/>
          <w:bCs/>
        </w:rPr>
        <w:t xml:space="preserve">Улица царице Милице 2., 11000 Београд, огранак ТЕНТ, Улица Богољуба Урошевића Црног 44., 11500 Обреновац </w:t>
      </w:r>
      <w:r w:rsidRPr="0012385D">
        <w:rPr>
          <w:rFonts w:cs="Arial"/>
          <w:b/>
        </w:rPr>
        <w:t xml:space="preserve">и </w:t>
      </w:r>
      <w:r w:rsidRPr="0012385D">
        <w:rPr>
          <w:rFonts w:cs="Arial"/>
          <w:b/>
        </w:rPr>
        <w:lastRenderedPageBreak/>
        <w:t>доставља се</w:t>
      </w:r>
      <w:r w:rsidR="00426778">
        <w:rPr>
          <w:rFonts w:cs="Arial"/>
          <w:b/>
          <w:lang w:val="sr-Cyrl-RS"/>
        </w:rPr>
        <w:t xml:space="preserve"> уз потписан уговор</w:t>
      </w:r>
      <w:r w:rsidRPr="0012385D">
        <w:rPr>
          <w:rFonts w:cs="Arial"/>
          <w:b/>
        </w:rPr>
        <w:t xml:space="preserve"> лично </w:t>
      </w:r>
      <w:r w:rsidRPr="00F24E24">
        <w:rPr>
          <w:rFonts w:cs="Arial"/>
          <w:b/>
        </w:rPr>
        <w:t>или</w:t>
      </w:r>
      <w:r w:rsidR="00AC15D9" w:rsidRPr="00F24E24">
        <w:rPr>
          <w:rFonts w:cs="Arial"/>
          <w:b/>
        </w:rPr>
        <w:t xml:space="preserve"> на одговарајући начин</w:t>
      </w:r>
      <w:r w:rsidRPr="0012385D">
        <w:rPr>
          <w:rFonts w:cs="Arial"/>
          <w:b/>
        </w:rPr>
        <w:t xml:space="preserve"> поштом на адресу: </w:t>
      </w:r>
    </w:p>
    <w:p w:rsidR="00F066DE" w:rsidRPr="0012385D" w:rsidRDefault="0012385D" w:rsidP="00F066DE">
      <w:pPr>
        <w:suppressAutoHyphens/>
        <w:spacing w:line="100" w:lineRule="atLeast"/>
        <w:jc w:val="center"/>
        <w:rPr>
          <w:rFonts w:eastAsia="Arial Unicode MS" w:cs="Arial"/>
          <w:b/>
          <w:kern w:val="1"/>
          <w:highlight w:val="yellow"/>
          <w:lang w:eastAsia="ar-SA"/>
        </w:rPr>
      </w:pPr>
      <w:r w:rsidRPr="0012385D">
        <w:rPr>
          <w:rFonts w:cs="Arial"/>
          <w:b/>
          <w:lang w:val="sr-Cyrl-RS"/>
        </w:rPr>
        <w:t xml:space="preserve">ЕПС </w:t>
      </w:r>
      <w:r w:rsidRPr="0012385D">
        <w:rPr>
          <w:rFonts w:cs="Arial"/>
          <w:b/>
        </w:rPr>
        <w:t>огранак ТЕНТ, Улица Богољуба Урошевића Црног 44., 11500 Обреновац</w:t>
      </w:r>
      <w:r w:rsidR="003D5F71" w:rsidRPr="0012385D">
        <w:rPr>
          <w:rFonts w:cs="Arial"/>
          <w:b/>
        </w:rPr>
        <w:t xml:space="preserve"> </w:t>
      </w:r>
    </w:p>
    <w:p w:rsidR="00883E71" w:rsidRDefault="00F066DE" w:rsidP="00883E71">
      <w:pPr>
        <w:tabs>
          <w:tab w:val="left" w:pos="1134"/>
        </w:tabs>
        <w:jc w:val="center"/>
        <w:rPr>
          <w:b/>
        </w:rPr>
      </w:pPr>
      <w:r w:rsidRPr="0012385D">
        <w:t>са назнаком:</w:t>
      </w:r>
      <w:r w:rsidRPr="0012385D">
        <w:rPr>
          <w:b/>
        </w:rPr>
        <w:t xml:space="preserve"> Средство финансијског обезбеђења за ЈН бр.</w:t>
      </w:r>
      <w:r w:rsidR="00297696" w:rsidRPr="00297696">
        <w:t xml:space="preserve"> </w:t>
      </w:r>
      <w:r w:rsidR="00883E71" w:rsidRPr="00883E71">
        <w:rPr>
          <w:b/>
        </w:rPr>
        <w:t>3000/0362/2017 (248/2017, 403/2017, 426/2017, 476/2017)</w:t>
      </w:r>
    </w:p>
    <w:p w:rsidR="00AC15D9" w:rsidRDefault="00F24E24" w:rsidP="00883E71">
      <w:pPr>
        <w:tabs>
          <w:tab w:val="left" w:pos="1134"/>
        </w:tabs>
        <w:jc w:val="center"/>
        <w:rPr>
          <w:rFonts w:cs="Arial"/>
          <w:b/>
        </w:rPr>
      </w:pPr>
      <w:r w:rsidRPr="00F24E24">
        <w:rPr>
          <w:rFonts w:cs="Arial"/>
          <w:b/>
          <w:lang w:val="sr-Cyrl-RS"/>
        </w:rPr>
        <w:t>Понуђач</w:t>
      </w:r>
      <w:r w:rsidR="00AC15D9" w:rsidRPr="00F24E24">
        <w:rPr>
          <w:rFonts w:cs="Arial"/>
          <w:b/>
        </w:rPr>
        <w:t xml:space="preserve"> је одгвооран за прописан и безбедан начин доста</w:t>
      </w:r>
      <w:r w:rsidRPr="00F24E24">
        <w:rPr>
          <w:rFonts w:cs="Arial"/>
          <w:b/>
        </w:rPr>
        <w:t>в</w:t>
      </w:r>
      <w:r w:rsidRPr="00F24E24">
        <w:rPr>
          <w:rFonts w:cs="Arial"/>
          <w:b/>
          <w:lang w:val="sr-Cyrl-RS"/>
        </w:rPr>
        <w:t>љ</w:t>
      </w:r>
      <w:r w:rsidR="00AC15D9" w:rsidRPr="00F24E24">
        <w:rPr>
          <w:rFonts w:cs="Arial"/>
          <w:b/>
        </w:rPr>
        <w:t>ања средстава финансијског обезбеђења.</w:t>
      </w:r>
    </w:p>
    <w:p w:rsidR="00F066DE" w:rsidRPr="00F10346" w:rsidRDefault="00F066DE" w:rsidP="008F774C">
      <w:pPr>
        <w:ind w:left="1571"/>
        <w:rPr>
          <w:rFonts w:cs="Arial"/>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C6FDF">
      <w:pPr>
        <w:pStyle w:val="KDPodnaslov2"/>
        <w:numPr>
          <w:ilvl w:val="1"/>
          <w:numId w:val="3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6C6FDF">
      <w:pPr>
        <w:pStyle w:val="KDPodnaslov2"/>
        <w:numPr>
          <w:ilvl w:val="1"/>
          <w:numId w:val="3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C6FDF">
      <w:pPr>
        <w:pStyle w:val="KDPodnaslov2"/>
        <w:numPr>
          <w:ilvl w:val="1"/>
          <w:numId w:val="33"/>
        </w:numPr>
        <w:spacing w:before="0"/>
        <w:jc w:val="both"/>
        <w:rPr>
          <w:rFonts w:cs="Arial"/>
        </w:rPr>
      </w:pPr>
      <w:bookmarkStart w:id="237" w:name="_Toc441651602"/>
      <w:bookmarkStart w:id="238" w:name="_Toc442559913"/>
      <w:r w:rsidRPr="00F10346">
        <w:rPr>
          <w:rFonts w:cs="Arial"/>
        </w:rPr>
        <w:t>Додатне информације и објашњења</w:t>
      </w:r>
      <w:bookmarkEnd w:id="237"/>
      <w:bookmarkEnd w:id="238"/>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 xml:space="preserve">додатне </w:t>
      </w:r>
      <w:r w:rsidRPr="00F10346">
        <w:rPr>
          <w:rFonts w:cs="Arial"/>
          <w:lang w:val="ru-RU"/>
        </w:rPr>
        <w:lastRenderedPageBreak/>
        <w:t>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02AAB">
        <w:rPr>
          <w:rFonts w:cs="Arial"/>
        </w:rPr>
        <w:t xml:space="preserve"> </w:t>
      </w:r>
      <w:r w:rsidR="00883E71" w:rsidRPr="00883E71">
        <w:rPr>
          <w:rFonts w:cs="Arial"/>
          <w:color w:val="000000"/>
          <w:lang w:val="ru-RU"/>
        </w:rPr>
        <w:t>3000/0362/2017 (248/201</w:t>
      </w:r>
      <w:r w:rsidR="00883E71">
        <w:rPr>
          <w:rFonts w:cs="Arial"/>
          <w:color w:val="000000"/>
          <w:lang w:val="ru-RU"/>
        </w:rPr>
        <w:t>7, 403/2017, 426/2017, 476/2017</w:t>
      </w:r>
      <w:r w:rsidR="00297696" w:rsidRPr="00297696">
        <w:rPr>
          <w:rFonts w:cs="Arial"/>
          <w:color w:val="000000"/>
          <w:lang w:val="ru-RU"/>
        </w:rPr>
        <w:t>)</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3" w:history="1">
        <w:r w:rsidR="00297696" w:rsidRPr="009B066D">
          <w:rPr>
            <w:rStyle w:val="Hyperlink"/>
            <w:rFonts w:cs="Arial"/>
          </w:rPr>
          <w:t>jelisava.stojilkovic</w:t>
        </w:r>
        <w:r w:rsidR="00297696" w:rsidRPr="009B066D">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4B1FFA">
        <w:rPr>
          <w:rFonts w:cs="Arial"/>
          <w:lang w:val="ru-RU"/>
        </w:rPr>
        <w:t>8</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C6FDF">
      <w:pPr>
        <w:pStyle w:val="KDPodnaslov2"/>
        <w:numPr>
          <w:ilvl w:val="1"/>
          <w:numId w:val="33"/>
        </w:numPr>
        <w:spacing w:before="0"/>
        <w:jc w:val="both"/>
        <w:rPr>
          <w:rFonts w:cs="Arial"/>
        </w:rPr>
      </w:pPr>
      <w:bookmarkStart w:id="239" w:name="_Toc441651603"/>
      <w:bookmarkStart w:id="240" w:name="_Toc442559914"/>
      <w:r w:rsidRPr="00F10346">
        <w:rPr>
          <w:rFonts w:cs="Arial"/>
        </w:rPr>
        <w:t>Трошкови понуде</w:t>
      </w:r>
      <w:bookmarkEnd w:id="239"/>
      <w:bookmarkEnd w:id="240"/>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6C6FDF">
      <w:pPr>
        <w:pStyle w:val="KDPodnaslov2"/>
        <w:numPr>
          <w:ilvl w:val="1"/>
          <w:numId w:val="3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6C6FDF">
      <w:pPr>
        <w:pStyle w:val="KDPodnaslov2"/>
        <w:numPr>
          <w:ilvl w:val="1"/>
          <w:numId w:val="33"/>
        </w:numPr>
        <w:spacing w:before="0"/>
        <w:jc w:val="both"/>
        <w:rPr>
          <w:rFonts w:cs="Arial"/>
        </w:rPr>
      </w:pPr>
      <w:bookmarkStart w:id="241" w:name="_Toc442559917"/>
      <w:bookmarkStart w:id="242" w:name="_Toc441651606"/>
      <w:r w:rsidRPr="00F10346">
        <w:rPr>
          <w:rFonts w:cs="Arial"/>
        </w:rPr>
        <w:t>Разлози за одбијање понуде</w:t>
      </w:r>
      <w:bookmarkEnd w:id="241"/>
      <w:bookmarkEnd w:id="242"/>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6C6FDF">
      <w:pPr>
        <w:pStyle w:val="KDPodnaslov2"/>
        <w:numPr>
          <w:ilvl w:val="1"/>
          <w:numId w:val="3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6C6FDF">
      <w:pPr>
        <w:pStyle w:val="KDPodnaslov2"/>
        <w:numPr>
          <w:ilvl w:val="1"/>
          <w:numId w:val="33"/>
        </w:numPr>
        <w:spacing w:before="0"/>
        <w:jc w:val="both"/>
        <w:rPr>
          <w:rFonts w:cs="Arial"/>
          <w:lang w:val="ru-RU"/>
        </w:rPr>
      </w:pPr>
      <w:bookmarkStart w:id="243" w:name="_Toc441651607"/>
      <w:bookmarkStart w:id="244" w:name="_Toc442559918"/>
      <w:r w:rsidRPr="00F10346">
        <w:rPr>
          <w:rFonts w:cs="Arial"/>
          <w:lang w:val="ru-RU"/>
        </w:rPr>
        <w:t>Н</w:t>
      </w:r>
      <w:r w:rsidRPr="00F10346">
        <w:rPr>
          <w:rFonts w:cs="Arial"/>
        </w:rPr>
        <w:t>егативне референце</w:t>
      </w:r>
      <w:bookmarkEnd w:id="243"/>
      <w:bookmarkEnd w:id="244"/>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45" w:name="_Toc441651608"/>
      <w:bookmarkStart w:id="246" w:name="_Toc442559919"/>
      <w:r w:rsidRPr="00F10346">
        <w:rPr>
          <w:rFonts w:cs="Arial"/>
        </w:rPr>
        <w:t>Увид у документацију</w:t>
      </w:r>
      <w:bookmarkEnd w:id="245"/>
      <w:bookmarkEnd w:id="246"/>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47" w:name="_Toc441651609"/>
      <w:bookmarkStart w:id="248" w:name="_Toc442559920"/>
      <w:r w:rsidRPr="00F10346">
        <w:rPr>
          <w:rFonts w:cs="Arial"/>
          <w:lang w:val="ru-RU"/>
        </w:rPr>
        <w:t>З</w:t>
      </w:r>
      <w:r w:rsidRPr="00F10346">
        <w:rPr>
          <w:rFonts w:cs="Arial"/>
        </w:rPr>
        <w:t>аштита права понуђача</w:t>
      </w:r>
      <w:bookmarkEnd w:id="247"/>
      <w:bookmarkEnd w:id="248"/>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297696" w:rsidRPr="00297696">
        <w:rPr>
          <w:rFonts w:cs="Arial"/>
          <w:lang w:bidi="en-US"/>
        </w:rPr>
        <w:t>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297696">
        <w:rPr>
          <w:rFonts w:cs="Arial"/>
          <w:lang w:bidi="en-US"/>
        </w:rPr>
        <w:t xml:space="preserve"> </w:t>
      </w:r>
      <w:r w:rsidRPr="00F10346">
        <w:rPr>
          <w:rFonts w:cs="Arial"/>
          <w:lang w:bidi="en-US"/>
        </w:rPr>
        <w:t xml:space="preserve"> </w:t>
      </w:r>
      <w:r w:rsidR="00297696" w:rsidRPr="00297696">
        <w:rPr>
          <w:rFonts w:cs="Arial"/>
          <w:lang w:bidi="en-US"/>
        </w:rPr>
        <w:t xml:space="preserve">Технички гасови (kисеоник,ацетилен,аргон,азот,водоник, угљен диоксид) </w:t>
      </w:r>
      <w:r w:rsidR="00297696">
        <w:rPr>
          <w:rFonts w:cs="Arial"/>
          <w:lang w:bidi="en-US"/>
        </w:rPr>
        <w:t>–</w:t>
      </w:r>
      <w:r w:rsidR="00297696" w:rsidRPr="00297696">
        <w:rPr>
          <w:rFonts w:cs="Arial"/>
          <w:lang w:bidi="en-US"/>
        </w:rPr>
        <w:t xml:space="preserve"> ТЕНТ</w:t>
      </w:r>
      <w:r w:rsidR="00297696">
        <w:rPr>
          <w:rFonts w:cs="Arial"/>
          <w:lang w:bidi="en-US"/>
        </w:rPr>
        <w:t>, бр.ЈН</w:t>
      </w:r>
      <w:r w:rsidR="00297696" w:rsidRPr="00297696">
        <w:t xml:space="preserve"> </w:t>
      </w:r>
      <w:r w:rsidR="00883E71" w:rsidRPr="00883E71">
        <w:rPr>
          <w:rFonts w:cs="Arial"/>
          <w:lang w:bidi="en-US"/>
        </w:rPr>
        <w:t>3000/0362/2017 (248/2017, 403/2017, 426/2017, 476/2017)</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297696" w:rsidRPr="00297696">
        <w:rPr>
          <w:rFonts w:cs="Arial"/>
          <w:lang w:bidi="en-US"/>
        </w:rPr>
        <w:t>Jelisava Stojilković</w:t>
      </w:r>
      <w:r w:rsidR="003D5F71" w:rsidRPr="00F10346">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r w:rsidR="008824F8" w:rsidRPr="00297696">
        <w:rPr>
          <w:rFonts w:cs="Arial"/>
          <w:lang w:bidi="en-US"/>
        </w:rPr>
        <w:t>,00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F10346" w:rsidRDefault="00886827" w:rsidP="008824F8">
      <w:pPr>
        <w:pStyle w:val="KDParagraf"/>
        <w:spacing w:before="0"/>
        <w:rPr>
          <w:rFonts w:cs="Arial"/>
          <w:lang w:val="sr-Cyrl-CS" w:bidi="en-US"/>
        </w:rPr>
      </w:pPr>
      <w:r w:rsidRPr="00F10346">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lastRenderedPageBreak/>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297696" w:rsidRPr="00297696">
        <w:rPr>
          <w:rFonts w:cs="Arial"/>
          <w:lang w:val="sr-Cyrl-CS"/>
        </w:rPr>
        <w:t>30000</w:t>
      </w:r>
      <w:r w:rsidR="00883E71">
        <w:rPr>
          <w:rFonts w:cs="Arial"/>
          <w:lang w:val="sr-Cyrl-CS"/>
        </w:rPr>
        <w:t>3622017</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883E71" w:rsidRPr="00883E71">
        <w:rPr>
          <w:rFonts w:cs="Arial"/>
          <w:lang w:val="sr-Cyrl-CS"/>
        </w:rPr>
        <w:t>3000/0362/2017 (248/2017, 403/2017, 426/2017, 476/2017)</w:t>
      </w:r>
      <w:r w:rsidRPr="00297696">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297696" w:rsidRDefault="0008263C" w:rsidP="008824F8">
      <w:pPr>
        <w:pStyle w:val="KDParagraf"/>
        <w:spacing w:before="0"/>
        <w:rPr>
          <w:rFonts w:cs="Arial"/>
          <w:lang w:bidi="en-US"/>
        </w:rPr>
      </w:pPr>
    </w:p>
    <w:p w:rsidR="0008263C" w:rsidRPr="00F10346" w:rsidRDefault="0008263C" w:rsidP="0008263C">
      <w:pPr>
        <w:pStyle w:val="KDParagraf"/>
        <w:spacing w:before="0"/>
        <w:rPr>
          <w:rFonts w:cs="Arial"/>
          <w:color w:val="00B0F0"/>
          <w:lang w:bidi="en-US"/>
        </w:rPr>
      </w:pPr>
      <w:r w:rsidRPr="00297696">
        <w:rPr>
          <w:rFonts w:cs="Arial"/>
          <w:lang w:bidi="en-US"/>
        </w:rPr>
        <w:t>1) 120.000 динара ако се захтев за заштиту права подноси пре отварања понуда и ако процењена вредност није већа од 120.000.000 динара</w:t>
      </w:r>
      <w:r w:rsidRPr="00F10346">
        <w:rPr>
          <w:rFonts w:cs="Arial"/>
          <w:color w:val="00B0F0"/>
          <w:lang w:bidi="en-US"/>
        </w:rPr>
        <w:t xml:space="preserve"> </w:t>
      </w:r>
    </w:p>
    <w:p w:rsidR="0008263C" w:rsidRPr="00297696" w:rsidRDefault="00297696" w:rsidP="0008263C">
      <w:pPr>
        <w:pStyle w:val="KDParagraf"/>
        <w:spacing w:before="0"/>
        <w:rPr>
          <w:rFonts w:cs="Arial"/>
          <w:lang w:bidi="en-US"/>
        </w:rPr>
      </w:pPr>
      <w:r>
        <w:rPr>
          <w:rFonts w:cs="Arial"/>
          <w:lang w:bidi="en-US"/>
        </w:rPr>
        <w:t>2</w:t>
      </w:r>
      <w:r w:rsidR="0008263C" w:rsidRPr="00297696">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lastRenderedPageBreak/>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lastRenderedPageBreak/>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9" w:name="_Toc441651610"/>
      <w:bookmarkStart w:id="250" w:name="_Toc442559921"/>
    </w:p>
    <w:p w:rsidR="008D2B23" w:rsidRPr="00F10346" w:rsidRDefault="008D2B23" w:rsidP="006C6FDF">
      <w:pPr>
        <w:pStyle w:val="KDPodnaslov2"/>
        <w:numPr>
          <w:ilvl w:val="1"/>
          <w:numId w:val="33"/>
        </w:numPr>
        <w:spacing w:before="0"/>
        <w:jc w:val="both"/>
        <w:rPr>
          <w:rFonts w:cs="Arial"/>
        </w:rPr>
      </w:pPr>
      <w:r w:rsidRPr="00F10346">
        <w:rPr>
          <w:rFonts w:cs="Arial"/>
        </w:rPr>
        <w:t>Закључивање уговора</w:t>
      </w:r>
      <w:bookmarkEnd w:id="249"/>
      <w:bookmarkEnd w:id="250"/>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426778" w:rsidRPr="002B3919" w:rsidRDefault="00426778" w:rsidP="00426778">
      <w:pPr>
        <w:spacing w:before="0"/>
        <w:jc w:val="left"/>
        <w:rPr>
          <w:rFonts w:eastAsia="Calibri" w:cs="Arial"/>
          <w:lang w:val="sr-Latn-RS"/>
        </w:rPr>
      </w:pPr>
      <w:r w:rsidRPr="002B3919">
        <w:rPr>
          <w:rFonts w:eastAsia="Calibri" w:cs="Arial"/>
          <w:lang w:val="sr-Latn-RS"/>
        </w:rPr>
        <w:t xml:space="preserve">Понуђач којем буде додељен уговор, обавезан је да у року од  10 (десет)  дана  </w:t>
      </w:r>
      <w:r w:rsidRPr="002B3919">
        <w:rPr>
          <w:rFonts w:eastAsia="Calibri" w:cs="Arial"/>
          <w:lang w:val="sr-Cyrl-RS"/>
        </w:rPr>
        <w:t>од пријема уговора од стране наручиоца</w:t>
      </w:r>
      <w:r w:rsidRPr="002B3919">
        <w:rPr>
          <w:rFonts w:eastAsia="Calibri" w:cs="Arial"/>
          <w:lang w:val="sr-Latn-RS"/>
        </w:rPr>
        <w:t xml:space="preserve"> достави </w:t>
      </w:r>
      <w:r w:rsidRPr="002B3919">
        <w:rPr>
          <w:rFonts w:eastAsia="Calibri" w:cs="Arial"/>
          <w:lang w:val="sr-Cyrl-RS"/>
        </w:rPr>
        <w:t xml:space="preserve">уз потписан уговор </w:t>
      </w:r>
      <w:r w:rsidRPr="002B3919">
        <w:rPr>
          <w:rFonts w:eastAsia="Calibri" w:cs="Arial"/>
          <w:lang w:val="sr-Latn-RS"/>
        </w:rPr>
        <w:t>банкарску гаранцију 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297696">
        <w:rPr>
          <w:rFonts w:cs="Arial"/>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6C6FDF">
      <w:pPr>
        <w:pStyle w:val="KDPodnaslov2"/>
        <w:numPr>
          <w:ilvl w:val="1"/>
          <w:numId w:val="33"/>
        </w:numPr>
        <w:spacing w:before="0"/>
        <w:jc w:val="both"/>
        <w:rPr>
          <w:rFonts w:cs="Arial"/>
        </w:rPr>
      </w:pPr>
      <w:bookmarkStart w:id="251" w:name="_Toc441651611"/>
      <w:bookmarkStart w:id="252" w:name="_Toc442559922"/>
      <w:r w:rsidRPr="00F10346">
        <w:rPr>
          <w:rFonts w:cs="Arial"/>
        </w:rPr>
        <w:t>Измене током трајања уговора</w:t>
      </w:r>
      <w:bookmarkEnd w:id="251"/>
      <w:bookmarkEnd w:id="252"/>
    </w:p>
    <w:p w:rsidR="008D2B23" w:rsidRPr="00F10346" w:rsidRDefault="008D2B23" w:rsidP="008D2B23">
      <w:pPr>
        <w:spacing w:before="0"/>
        <w:rPr>
          <w:rFonts w:cs="Arial"/>
          <w:lang w:eastAsia="sr-Latn-CS"/>
        </w:rPr>
      </w:pPr>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22EDB" w:rsidRPr="00402AAB" w:rsidRDefault="007E3AF6" w:rsidP="00922EDB">
      <w:pPr>
        <w:spacing w:before="0"/>
        <w:rPr>
          <w:rFonts w:cs="Arial"/>
          <w:lang w:eastAsia="sr-Latn-CS"/>
        </w:rPr>
      </w:pPr>
      <w:r w:rsidRPr="00F24E24">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w:t>
      </w:r>
      <w:r w:rsidR="00402AAB" w:rsidRPr="00F24E24">
        <w:rPr>
          <w:rFonts w:cs="Arial"/>
          <w:lang w:eastAsia="sr-Latn-CS"/>
        </w:rPr>
        <w:t>a</w:t>
      </w:r>
      <w:r w:rsidR="00922EDB" w:rsidRPr="00F24E24">
        <w:rPr>
          <w:rFonts w:cs="Arial"/>
          <w:lang w:eastAsia="sr-Latn-CS"/>
        </w:rPr>
        <w:t xml:space="preserve"> у случају непредвиђених околности приликом реализације Уговора, за које се није могло знати приликом планирања набавке.</w:t>
      </w:r>
    </w:p>
    <w:p w:rsidR="0009377A" w:rsidRPr="0009377A" w:rsidRDefault="0009377A" w:rsidP="00922EDB">
      <w:pPr>
        <w:spacing w:before="0"/>
        <w:rPr>
          <w:rFonts w:cs="Arial"/>
          <w:color w:val="00B0F0"/>
          <w:lang w:eastAsia="sr-Latn-CS"/>
        </w:rPr>
      </w:pPr>
    </w:p>
    <w:p w:rsidR="00922EDB" w:rsidRPr="00F10346" w:rsidRDefault="00922EDB" w:rsidP="00922EDB">
      <w:pPr>
        <w:spacing w:before="0"/>
        <w:rPr>
          <w:rFonts w:cs="Arial"/>
          <w:color w:val="00B0F0"/>
          <w:lang w:eastAsia="sr-Latn-CS"/>
        </w:rPr>
      </w:pPr>
      <w:r w:rsidRPr="00F10346">
        <w:rPr>
          <w:rFonts w:cs="Arial"/>
          <w:color w:val="00B0F0"/>
          <w:lang w:eastAsia="sr-Latn-CS"/>
        </w:rPr>
        <w:t>.</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P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1C3211" w:rsidRDefault="00465640"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3" w:name="_Toc442559924"/>
      <w:r w:rsidRPr="00F10346">
        <w:lastRenderedPageBreak/>
        <w:t xml:space="preserve">ОБРАЗАЦ </w:t>
      </w:r>
      <w:r w:rsidR="00402AAB">
        <w:t xml:space="preserve"> 1</w:t>
      </w:r>
      <w:r w:rsidRPr="00F10346">
        <w:rPr>
          <w:noProof/>
        </w:rPr>
        <w:t>.</w:t>
      </w:r>
      <w:bookmarkEnd w:id="253"/>
    </w:p>
    <w:p w:rsidR="00343A18" w:rsidRPr="001C3211" w:rsidRDefault="00343A18" w:rsidP="001C3211">
      <w:pPr>
        <w:spacing w:before="0"/>
        <w:jc w:val="center"/>
        <w:rPr>
          <w:rStyle w:val="BookTitle"/>
          <w:rFonts w:cs="Arial"/>
          <w:lang w:val="sr-Cyrl-RS"/>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402AAB"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402AAB" w:rsidRPr="00402AAB">
        <w:rPr>
          <w:rFonts w:eastAsia="TimesNewRomanPS-BoldMT" w:cs="Arial"/>
          <w:bCs/>
          <w:color w:val="000000" w:themeColor="text1"/>
        </w:rPr>
        <w:t>Технички гасови (kисеоник,ацетилен,аргон,азот,водоник, угљен диоксид)</w:t>
      </w: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themeColor="text1"/>
        </w:rPr>
        <w:t xml:space="preserve">ЈН бр. </w:t>
      </w:r>
      <w:r w:rsidR="00883E71" w:rsidRPr="00883E71">
        <w:rPr>
          <w:rFonts w:eastAsia="TimesNewRomanPS-BoldMT" w:cs="Arial"/>
          <w:bCs/>
          <w:color w:val="000000" w:themeColor="text1"/>
        </w:rPr>
        <w:t>3000/0362/2017 (248/2017, 403/2017, 426/2017, 476/2017)</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Default="00343A18" w:rsidP="00BC01DC">
            <w:pPr>
              <w:spacing w:before="0"/>
              <w:jc w:val="center"/>
              <w:rPr>
                <w:rFonts w:eastAsia="TimesNewRomanPSMT" w:cs="Arial"/>
                <w:b/>
                <w:bCs/>
              </w:rPr>
            </w:pPr>
            <w:r w:rsidRPr="00F10346">
              <w:rPr>
                <w:rFonts w:eastAsia="TimesNewRomanPSMT" w:cs="Arial"/>
                <w:b/>
                <w:bCs/>
              </w:rPr>
              <w:t xml:space="preserve">А) САМОСТАЛНО </w:t>
            </w:r>
          </w:p>
          <w:p w:rsidR="00447254" w:rsidRPr="00447254" w:rsidRDefault="00447254" w:rsidP="00BC01DC">
            <w:pPr>
              <w:spacing w:before="0"/>
              <w:jc w:val="center"/>
              <w:rPr>
                <w:rFonts w:eastAsia="TimesNewRomanPSMT" w:cs="Arial"/>
                <w:b/>
                <w:bCs/>
                <w:lang w:val="sr-Cyrl-RS"/>
              </w:rPr>
            </w:pPr>
            <w:r>
              <w:rPr>
                <w:rFonts w:eastAsia="TimesNewRomanPSMT" w:cs="Arial"/>
                <w:b/>
                <w:bCs/>
                <w:lang w:val="sr-Cyrl-RS"/>
              </w:rPr>
              <w:t>За партију   1       2</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rPr>
            </w:pPr>
            <w:r w:rsidRPr="00F10346">
              <w:rPr>
                <w:rFonts w:eastAsia="TimesNewRomanPSMT" w:cs="Arial"/>
                <w:b/>
                <w:bCs/>
              </w:rPr>
              <w:t>Б) СА ПОДИЗВОЂАЧЕМ</w:t>
            </w:r>
          </w:p>
          <w:p w:rsidR="00447254" w:rsidRPr="00F10346" w:rsidRDefault="00447254" w:rsidP="00BC01DC">
            <w:pPr>
              <w:spacing w:before="0"/>
              <w:jc w:val="center"/>
              <w:rPr>
                <w:rFonts w:eastAsia="TimesNewRomanPSMT" w:cs="Arial"/>
                <w:b/>
                <w:bCs/>
              </w:rPr>
            </w:pPr>
            <w:r w:rsidRPr="00447254">
              <w:rPr>
                <w:rFonts w:eastAsia="TimesNewRomanPSMT" w:cs="Arial"/>
                <w:b/>
                <w:bCs/>
              </w:rPr>
              <w:t>За партију   1       2</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rPr>
            </w:pPr>
            <w:r w:rsidRPr="00F10346">
              <w:rPr>
                <w:rFonts w:eastAsia="TimesNewRomanPSMT" w:cs="Arial"/>
                <w:b/>
                <w:bCs/>
              </w:rPr>
              <w:t>В) КАО ЗАЈЕДНИЧКУ ПОНУДУ</w:t>
            </w:r>
          </w:p>
          <w:p w:rsidR="00447254" w:rsidRPr="00F10346" w:rsidRDefault="00447254" w:rsidP="00BC01DC">
            <w:pPr>
              <w:spacing w:before="0"/>
              <w:jc w:val="center"/>
              <w:rPr>
                <w:rFonts w:cs="Arial"/>
                <w:b/>
                <w:iCs/>
                <w:lang w:val="ru-RU"/>
              </w:rPr>
            </w:pPr>
            <w:r w:rsidRPr="00447254">
              <w:rPr>
                <w:rFonts w:cs="Arial"/>
                <w:b/>
                <w:iCs/>
                <w:lang w:val="ru-RU"/>
              </w:rPr>
              <w:t>За партију   1       2</w:t>
            </w:r>
          </w:p>
        </w:tc>
      </w:tr>
    </w:tbl>
    <w:p w:rsidR="00343A18" w:rsidRPr="00F10346" w:rsidRDefault="00343A18" w:rsidP="00343A18">
      <w:pPr>
        <w:spacing w:before="0"/>
        <w:rPr>
          <w:rFonts w:cs="Arial"/>
          <w:b/>
          <w:iCs/>
          <w:lang w:val="ru-RU"/>
        </w:rPr>
      </w:pPr>
    </w:p>
    <w:p w:rsidR="00952E72" w:rsidRPr="001C3211"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Default="000E75A0" w:rsidP="000E75A0">
      <w:pPr>
        <w:spacing w:before="0"/>
        <w:jc w:val="center"/>
        <w:rPr>
          <w:rFonts w:cs="Arial"/>
          <w:b/>
          <w:bCs/>
          <w:iCs/>
          <w:u w:val="single"/>
          <w:lang w:val="sr-Cyrl-CS"/>
        </w:rPr>
      </w:pPr>
      <w:r w:rsidRPr="00F10346">
        <w:rPr>
          <w:rFonts w:cs="Arial"/>
          <w:b/>
          <w:bCs/>
          <w:iCs/>
          <w:u w:val="single"/>
          <w:lang w:val="sr-Cyrl-CS"/>
        </w:rPr>
        <w:t>ЦЕНА</w:t>
      </w:r>
    </w:p>
    <w:p w:rsidR="00447254" w:rsidRPr="00F10346" w:rsidRDefault="00447254" w:rsidP="00447254">
      <w:pPr>
        <w:spacing w:before="0"/>
        <w:rPr>
          <w:rFonts w:cs="Arial"/>
          <w:b/>
          <w:bCs/>
          <w:iCs/>
          <w:u w:val="single"/>
          <w:lang w:val="sr-Cyrl-CS"/>
        </w:rPr>
      </w:pPr>
      <w:r>
        <w:rPr>
          <w:rFonts w:cs="Arial"/>
          <w:b/>
          <w:bCs/>
          <w:iCs/>
          <w:u w:val="single"/>
          <w:lang w:val="sr-Cyrl-CS"/>
        </w:rPr>
        <w:t xml:space="preserve">5.1 партија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6"/>
        <w:gridCol w:w="377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Default="003E6E96" w:rsidP="003E6E96">
            <w:pPr>
              <w:spacing w:before="0"/>
              <w:jc w:val="left"/>
              <w:rPr>
                <w:rFonts w:cs="Arial"/>
                <w:b/>
              </w:rPr>
            </w:pPr>
            <w:r>
              <w:rPr>
                <w:rFonts w:cs="Arial"/>
                <w:b/>
                <w:lang w:val="sr-Cyrl-CS"/>
              </w:rPr>
              <w:t xml:space="preserve">Технички гасови </w:t>
            </w:r>
            <w:r w:rsidR="00402AAB" w:rsidRPr="00402AAB">
              <w:rPr>
                <w:rFonts w:cs="Arial"/>
                <w:b/>
                <w:lang w:val="sr-Cyrl-CS"/>
              </w:rPr>
              <w:t>(</w:t>
            </w:r>
            <w:r>
              <w:rPr>
                <w:rFonts w:cs="Arial"/>
                <w:b/>
                <w:lang w:val="sr-Cyrl-CS"/>
              </w:rPr>
              <w:t>к</w:t>
            </w:r>
            <w:r w:rsidR="00402AAB" w:rsidRPr="00402AAB">
              <w:rPr>
                <w:rFonts w:cs="Arial"/>
                <w:b/>
                <w:lang w:val="sr-Cyrl-CS"/>
              </w:rPr>
              <w:t>исеоник,</w:t>
            </w:r>
            <w:r>
              <w:rPr>
                <w:rFonts w:cs="Arial"/>
                <w:b/>
                <w:lang w:val="sr-Cyrl-CS"/>
              </w:rPr>
              <w:t xml:space="preserve"> </w:t>
            </w:r>
            <w:r w:rsidR="00402AAB" w:rsidRPr="00402AAB">
              <w:rPr>
                <w:rFonts w:cs="Arial"/>
                <w:b/>
                <w:lang w:val="sr-Cyrl-CS"/>
              </w:rPr>
              <w:t>ацетилен,аргон,азот,водоник, угљен диоксид)</w:t>
            </w:r>
          </w:p>
          <w:p w:rsidR="00402AAB" w:rsidRPr="00402AAB" w:rsidRDefault="00402AAB" w:rsidP="003E6E96">
            <w:pPr>
              <w:spacing w:before="0"/>
              <w:jc w:val="left"/>
              <w:rPr>
                <w:rFonts w:cs="Arial"/>
                <w:b/>
              </w:rPr>
            </w:pPr>
            <w:r w:rsidRPr="00402AAB">
              <w:rPr>
                <w:rFonts w:cs="Arial"/>
                <w:b/>
              </w:rPr>
              <w:t xml:space="preserve">ЈН бр. </w:t>
            </w:r>
            <w:r w:rsidR="00883E71" w:rsidRPr="00883E71">
              <w:rPr>
                <w:rFonts w:cs="Arial"/>
                <w:b/>
              </w:rPr>
              <w:t>3000/0362/2017 (248/2017, 403/2017, 426/2017, 476/2017)</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3974"/>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402AAB" w:rsidRDefault="000E75A0" w:rsidP="00AF3AF8">
            <w:pPr>
              <w:spacing w:before="0"/>
              <w:jc w:val="center"/>
              <w:rPr>
                <w:rFonts w:cs="Arial"/>
                <w:b/>
                <w:bCs/>
                <w:iCs/>
                <w:lang w:val="sr-Cyrl-CS"/>
              </w:rPr>
            </w:pPr>
            <w:r w:rsidRPr="00402AAB">
              <w:rPr>
                <w:rFonts w:cs="Arial"/>
                <w:b/>
                <w:bCs/>
                <w:iCs/>
                <w:lang w:val="sr-Cyrl-CS"/>
              </w:rPr>
              <w:t>РОК И НАЧИН ПЛАЋАЊА:</w:t>
            </w:r>
          </w:p>
          <w:p w:rsidR="000E75A0" w:rsidRPr="00F616D6" w:rsidRDefault="000E75A0" w:rsidP="006A502C">
            <w:pPr>
              <w:spacing w:before="0"/>
              <w:jc w:val="center"/>
              <w:rPr>
                <w:rFonts w:cs="Arial"/>
                <w:b/>
                <w:bCs/>
                <w:iCs/>
                <w:lang w:val="sr-Cyrl-RS"/>
              </w:rPr>
            </w:pPr>
            <w:r w:rsidRPr="00402AAB">
              <w:rPr>
                <w:rFonts w:cs="Arial"/>
                <w:bCs/>
                <w:iCs/>
                <w:lang w:val="sr-Cyrl-CS"/>
              </w:rPr>
              <w:t xml:space="preserve">сукцесивно, </w:t>
            </w:r>
            <w:r w:rsidR="00922EDB" w:rsidRPr="00402AAB">
              <w:rPr>
                <w:rFonts w:cs="Arial"/>
                <w:bCs/>
                <w:iCs/>
                <w:lang w:val="sr-Cyrl-CS"/>
              </w:rPr>
              <w:t>у законском року до</w:t>
            </w:r>
            <w:r w:rsidRPr="00402AAB">
              <w:rPr>
                <w:rFonts w:cs="Arial"/>
                <w:bCs/>
                <w:iCs/>
                <w:lang w:val="sr-Cyrl-CS"/>
              </w:rPr>
              <w:t xml:space="preserve"> 45</w:t>
            </w:r>
            <w:r w:rsidR="00F616D6">
              <w:rPr>
                <w:rFonts w:cs="Arial"/>
                <w:bCs/>
                <w:iCs/>
                <w:lang w:val="sr-Cyrl-CS"/>
              </w:rPr>
              <w:t xml:space="preserve"> (словима: четрдесетпет)</w:t>
            </w:r>
            <w:r w:rsidRPr="00402AAB">
              <w:rPr>
                <w:rFonts w:cs="Arial"/>
                <w:bCs/>
                <w:iCs/>
                <w:lang w:val="sr-Cyrl-CS"/>
              </w:rPr>
              <w:t xml:space="preserve"> дана од пријема исправног рачуна</w:t>
            </w:r>
            <w:r w:rsidRPr="00F10346">
              <w:rPr>
                <w:rFonts w:cs="Arial"/>
                <w:bCs/>
                <w:iCs/>
                <w:color w:val="00B0F0"/>
                <w:lang w:val="sr-Cyrl-CS"/>
              </w:rPr>
              <w:t xml:space="preserve"> </w:t>
            </w:r>
            <w:r w:rsidR="00F616D6" w:rsidRPr="00F616D6">
              <w:rPr>
                <w:rFonts w:cs="Arial"/>
                <w:bCs/>
                <w:iCs/>
                <w:lang w:val="sr-Cyrl-RS"/>
              </w:rPr>
              <w:t xml:space="preserve">издатог на основу обострано потписане </w:t>
            </w:r>
            <w:r w:rsidR="00F616D6" w:rsidRPr="00F24E24">
              <w:rPr>
                <w:rFonts w:cs="Arial"/>
                <w:bCs/>
                <w:iCs/>
                <w:lang w:val="sr-Cyrl-RS"/>
              </w:rPr>
              <w:t>отпемнице</w:t>
            </w:r>
            <w:r w:rsidR="00840343" w:rsidRPr="00F24E24">
              <w:rPr>
                <w:rFonts w:cs="Arial"/>
                <w:bCs/>
                <w:iCs/>
                <w:lang w:val="sr-Cyrl-RS"/>
              </w:rPr>
              <w:t xml:space="preserve"> (</w:t>
            </w:r>
            <w:r w:rsidR="00F24E24">
              <w:rPr>
                <w:rFonts w:cs="Arial"/>
                <w:bCs/>
                <w:iCs/>
                <w:lang w:val="sr-Cyrl-RS"/>
              </w:rPr>
              <w:t xml:space="preserve">или </w:t>
            </w:r>
            <w:r w:rsidR="00840343" w:rsidRPr="00F24E24">
              <w:rPr>
                <w:rFonts w:cs="Arial"/>
                <w:bCs/>
                <w:iCs/>
                <w:lang w:val="sr-Cyrl-RS"/>
              </w:rPr>
              <w:t>Записника</w:t>
            </w:r>
            <w:r w:rsidR="00556297" w:rsidRPr="00F24E24">
              <w:rPr>
                <w:rFonts w:cs="Arial"/>
                <w:bCs/>
                <w:iCs/>
                <w:lang w:val="sr-Cyrl-RS"/>
              </w:rPr>
              <w:t xml:space="preserve"> из </w:t>
            </w:r>
            <w:r w:rsidR="00556297" w:rsidRPr="006216A7">
              <w:rPr>
                <w:rFonts w:cs="Arial"/>
                <w:bCs/>
                <w:iCs/>
                <w:lang w:val="sr-Cyrl-RS"/>
              </w:rPr>
              <w:t xml:space="preserve">Прилога бр. </w:t>
            </w:r>
            <w:r w:rsidR="006A502C">
              <w:rPr>
                <w:rFonts w:cs="Arial"/>
                <w:bCs/>
                <w:iCs/>
                <w:lang w:val="sr-Cyrl-RS"/>
              </w:rPr>
              <w:t>2</w:t>
            </w:r>
            <w:r w:rsidR="00840343" w:rsidRPr="006216A7">
              <w:rPr>
                <w:rFonts w:cs="Arial"/>
                <w:bCs/>
                <w:iCs/>
                <w:lang w:val="sr-Cyrl-RS"/>
              </w:rPr>
              <w:t>)</w:t>
            </w:r>
          </w:p>
        </w:tc>
        <w:tc>
          <w:tcPr>
            <w:tcW w:w="4394" w:type="dxa"/>
            <w:vAlign w:val="center"/>
          </w:tcPr>
          <w:p w:rsidR="00AC15D9" w:rsidRPr="00E47C2E" w:rsidRDefault="00AC15D9" w:rsidP="00AC15D9">
            <w:pPr>
              <w:spacing w:before="0"/>
              <w:jc w:val="center"/>
              <w:rPr>
                <w:rFonts w:cs="Arial"/>
                <w:bCs/>
                <w:iCs/>
                <w:color w:val="00B0F0"/>
                <w:lang w:val="sr-Cyrl-CS"/>
              </w:rPr>
            </w:pPr>
          </w:p>
          <w:p w:rsidR="00AC15D9" w:rsidRPr="006B00E5" w:rsidRDefault="00AC15D9" w:rsidP="00AC15D9">
            <w:pPr>
              <w:spacing w:before="0"/>
              <w:jc w:val="center"/>
              <w:rPr>
                <w:rFonts w:cs="Arial"/>
                <w:b/>
                <w:bCs/>
                <w:iCs/>
                <w:lang w:val="sr-Cyrl-CS"/>
              </w:rPr>
            </w:pPr>
            <w:r w:rsidRPr="00F24E24">
              <w:rPr>
                <w:rFonts w:cs="Arial"/>
                <w:b/>
                <w:bCs/>
                <w:iCs/>
                <w:lang w:val="sr-Cyrl-CS"/>
              </w:rPr>
              <w:t>Прихвата ДА / НЕ</w:t>
            </w:r>
          </w:p>
          <w:p w:rsidR="000E75A0" w:rsidRDefault="000E75A0" w:rsidP="00AF3AF8">
            <w:pPr>
              <w:spacing w:before="0"/>
              <w:jc w:val="center"/>
              <w:rPr>
                <w:rFonts w:cs="Arial"/>
                <w:b/>
                <w:bCs/>
                <w:iCs/>
                <w:lang w:val="sr-Cyrl-CS"/>
              </w:rPr>
            </w:pPr>
          </w:p>
          <w:p w:rsidR="00F24E24" w:rsidRPr="00F616D6" w:rsidRDefault="00F24E24" w:rsidP="00AF3AF8">
            <w:pPr>
              <w:spacing w:before="0"/>
              <w:jc w:val="center"/>
              <w:rPr>
                <w:rFonts w:cs="Arial"/>
                <w:b/>
                <w:bCs/>
                <w:iCs/>
                <w:lang w:val="sr-Cyrl-CS"/>
              </w:rPr>
            </w:pPr>
            <w:r>
              <w:rPr>
                <w:rFonts w:cs="Arial"/>
                <w:b/>
                <w:bCs/>
                <w:iCs/>
                <w:lang w:val="sr-Cyrl-CS"/>
              </w:rPr>
              <w:t>(заокружити)</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0E75A0" w:rsidRPr="00F616D6" w:rsidRDefault="00402AAB" w:rsidP="00447254">
            <w:pPr>
              <w:spacing w:before="0"/>
              <w:jc w:val="center"/>
              <w:rPr>
                <w:rFonts w:cs="Arial"/>
                <w:bCs/>
                <w:iCs/>
                <w:lang w:val="sr-Cyrl-CS"/>
              </w:rPr>
            </w:pPr>
            <w:r w:rsidRPr="00F616D6">
              <w:rPr>
                <w:rFonts w:cs="Arial"/>
                <w:spacing w:val="4"/>
                <w:lang w:val="sr-Cyrl-CS"/>
              </w:rPr>
              <w:t xml:space="preserve">Испорука добара ће се вршити </w:t>
            </w:r>
            <w:r w:rsidR="00447254" w:rsidRPr="00447254">
              <w:rPr>
                <w:rFonts w:cs="Arial"/>
                <w:spacing w:val="4"/>
                <w:lang w:val="sr-Cyrl-CS"/>
              </w:rPr>
              <w:t>сукцесивно а у трајању 12 месеци од ступања уговора на снагу</w:t>
            </w:r>
            <w:r w:rsidRPr="00F616D6">
              <w:rPr>
                <w:rFonts w:cs="Arial"/>
                <w:spacing w:val="4"/>
                <w:lang w:val="sr-Cyrl-CS"/>
              </w:rPr>
              <w:t>. Изабрани Понуђач је обавезан да сваку појединачну испоруку предметних добара изврши у року који не може бити дужи од 24  сата  од сата пријема наруџбенице коју Наручилац достављене у писаном облику путем е-maila</w:t>
            </w:r>
            <w:r w:rsidR="00840343">
              <w:rPr>
                <w:rFonts w:cs="Arial"/>
                <w:spacing w:val="4"/>
                <w:lang w:val="sr-Cyrl-CS"/>
              </w:rPr>
              <w:t xml:space="preserve"> </w:t>
            </w:r>
            <w:r w:rsidR="00840343" w:rsidRPr="00F24E24">
              <w:rPr>
                <w:rFonts w:cs="Arial"/>
                <w:spacing w:val="4"/>
                <w:lang w:val="sr-Cyrl-CS"/>
              </w:rPr>
              <w:t>(наведеног у прихваћеној  Понуди)</w:t>
            </w:r>
          </w:p>
        </w:tc>
        <w:tc>
          <w:tcPr>
            <w:tcW w:w="4394" w:type="dxa"/>
            <w:vAlign w:val="center"/>
          </w:tcPr>
          <w:p w:rsidR="000E75A0" w:rsidRPr="00F10346" w:rsidRDefault="00840343" w:rsidP="00F616D6">
            <w:pPr>
              <w:spacing w:before="0"/>
              <w:jc w:val="center"/>
              <w:rPr>
                <w:rFonts w:cs="Arial"/>
                <w:bCs/>
                <w:iCs/>
                <w:color w:val="00B0F0"/>
              </w:rPr>
            </w:pPr>
            <w:r w:rsidRPr="00F24E24">
              <w:rPr>
                <w:rFonts w:cs="Arial"/>
                <w:b/>
                <w:bCs/>
                <w:iCs/>
                <w:lang w:val="sr-Cyrl-CS"/>
              </w:rPr>
              <w:t>С</w:t>
            </w:r>
            <w:r w:rsidR="00F616D6" w:rsidRPr="00F24E24">
              <w:rPr>
                <w:rFonts w:cs="Arial"/>
                <w:b/>
                <w:bCs/>
                <w:iCs/>
                <w:lang w:val="sr-Cyrl-CS"/>
              </w:rPr>
              <w:t xml:space="preserve">укцесивно </w:t>
            </w:r>
            <w:r w:rsidR="00447254" w:rsidRPr="00447254">
              <w:rPr>
                <w:rFonts w:cs="Arial"/>
                <w:b/>
                <w:bCs/>
                <w:iCs/>
                <w:lang w:val="sr-Cyrl-CS"/>
              </w:rPr>
              <w:t>сукцесивно а у трајању 12 месеци од ступања уговора на снагу</w:t>
            </w:r>
            <w:r w:rsidR="00F616D6" w:rsidRPr="00F24E24">
              <w:rPr>
                <w:rFonts w:cs="Arial"/>
                <w:b/>
                <w:bCs/>
                <w:iCs/>
                <w:lang w:val="sr-Cyrl-CS"/>
              </w:rPr>
              <w:t>. Свака поједина</w:t>
            </w:r>
            <w:r w:rsidRPr="00F24E24">
              <w:rPr>
                <w:rFonts w:cs="Arial"/>
                <w:b/>
                <w:bCs/>
                <w:iCs/>
                <w:lang w:val="sr-Cyrl-CS"/>
              </w:rPr>
              <w:t>чна</w:t>
            </w:r>
            <w:r w:rsidR="00F616D6">
              <w:rPr>
                <w:rFonts w:cs="Arial"/>
                <w:b/>
                <w:bCs/>
                <w:iCs/>
                <w:lang w:val="sr-Cyrl-CS"/>
              </w:rPr>
              <w:t xml:space="preserve"> испорук</w:t>
            </w:r>
            <w:r>
              <w:rPr>
                <w:rFonts w:cs="Arial"/>
                <w:b/>
                <w:bCs/>
                <w:iCs/>
                <w:lang w:val="sr-Cyrl-CS"/>
              </w:rPr>
              <w:t>а</w:t>
            </w:r>
            <w:r w:rsidR="00F616D6">
              <w:rPr>
                <w:rFonts w:cs="Arial"/>
                <w:b/>
                <w:bCs/>
                <w:iCs/>
                <w:lang w:val="sr-Cyrl-CS"/>
              </w:rPr>
              <w:t xml:space="preserve"> предметних добара врши се у року _____</w:t>
            </w:r>
            <w:r w:rsidR="00F616D6" w:rsidRPr="00F616D6">
              <w:rPr>
                <w:rFonts w:cs="Arial"/>
                <w:b/>
                <w:bCs/>
                <w:iCs/>
                <w:lang w:val="sr-Cyrl-CS"/>
              </w:rPr>
              <w:t>сата  од сата пријема наруџбенице коју Наручилац достављене у писаном облику путем е-maila</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ГАРАНТНИ РОК:</w:t>
            </w:r>
          </w:p>
          <w:p w:rsidR="000E75A0" w:rsidRPr="00F616D6" w:rsidRDefault="00F616D6" w:rsidP="00F616D6">
            <w:pPr>
              <w:spacing w:before="0"/>
              <w:jc w:val="center"/>
              <w:rPr>
                <w:rFonts w:cs="Arial"/>
                <w:b/>
                <w:bCs/>
                <w:iCs/>
                <w:lang w:val="sr-Cyrl-CS"/>
              </w:rPr>
            </w:pPr>
            <w:r w:rsidRPr="00F616D6">
              <w:rPr>
                <w:rFonts w:cs="Arial"/>
                <w:bCs/>
                <w:iCs/>
                <w:lang w:val="sr-Cyrl-CS"/>
              </w:rPr>
              <w:t>не може бити краћи од ,12</w:t>
            </w:r>
            <w:r w:rsidR="000E75A0" w:rsidRPr="00F616D6">
              <w:rPr>
                <w:rFonts w:cs="Arial"/>
                <w:bCs/>
                <w:iCs/>
                <w:lang w:val="sr-Cyrl-CS"/>
              </w:rPr>
              <w:t xml:space="preserve">  месеци од дана испоруке и потписивања </w:t>
            </w:r>
            <w:r w:rsidRPr="00F616D6">
              <w:rPr>
                <w:rFonts w:cs="Arial"/>
                <w:bCs/>
                <w:iCs/>
                <w:lang w:val="sr-Cyrl-CS"/>
              </w:rPr>
              <w:t>отпремнице</w:t>
            </w:r>
          </w:p>
        </w:tc>
        <w:tc>
          <w:tcPr>
            <w:tcW w:w="4394" w:type="dxa"/>
            <w:vAlign w:val="center"/>
          </w:tcPr>
          <w:p w:rsidR="000E75A0" w:rsidRPr="00F10346" w:rsidRDefault="000E75A0" w:rsidP="00AF3AF8">
            <w:pPr>
              <w:spacing w:before="0"/>
              <w:jc w:val="center"/>
              <w:rPr>
                <w:rFonts w:cs="Arial"/>
                <w:b/>
                <w:bCs/>
                <w:iCs/>
                <w:lang w:val="sr-Cyrl-CS"/>
              </w:rPr>
            </w:pPr>
          </w:p>
          <w:p w:rsidR="000E75A0" w:rsidRPr="00F616D6" w:rsidRDefault="000E75A0" w:rsidP="00F616D6">
            <w:pPr>
              <w:spacing w:before="0"/>
              <w:jc w:val="center"/>
              <w:rPr>
                <w:rFonts w:cs="Arial"/>
                <w:b/>
                <w:bCs/>
                <w:iCs/>
                <w:lang w:val="sr-Cyrl-CS"/>
              </w:rPr>
            </w:pPr>
            <w:r w:rsidRPr="00F616D6">
              <w:rPr>
                <w:rFonts w:cs="Arial"/>
                <w:bCs/>
                <w:iCs/>
                <w:lang w:val="sr-Cyrl-CS"/>
              </w:rPr>
              <w:t xml:space="preserve">____ месеци од дана испоруке и потписивања </w:t>
            </w:r>
            <w:r w:rsidR="00F616D6" w:rsidRPr="00F616D6">
              <w:rPr>
                <w:rFonts w:cs="Arial"/>
                <w:bCs/>
                <w:iCs/>
                <w:lang w:val="sr-Cyrl-CS"/>
              </w:rPr>
              <w:t>отпремнице</w:t>
            </w:r>
          </w:p>
        </w:tc>
      </w:tr>
      <w:tr w:rsidR="000E75A0" w:rsidRPr="00F10346" w:rsidTr="00AF3AF8">
        <w:trPr>
          <w:trHeight w:val="818"/>
        </w:trPr>
        <w:tc>
          <w:tcPr>
            <w:tcW w:w="5920" w:type="dxa"/>
            <w:vAlign w:val="center"/>
          </w:tcPr>
          <w:p w:rsidR="00F616D6" w:rsidRDefault="000E75A0" w:rsidP="00F616D6">
            <w:pPr>
              <w:spacing w:before="0"/>
              <w:jc w:val="center"/>
              <w:rPr>
                <w:rFonts w:cs="Arial"/>
                <w:b/>
                <w:bCs/>
                <w:iCs/>
                <w:lang w:val="sr-Cyrl-CS"/>
              </w:rPr>
            </w:pPr>
            <w:r w:rsidRPr="00F10346">
              <w:rPr>
                <w:rFonts w:cs="Arial"/>
                <w:b/>
                <w:bCs/>
                <w:iCs/>
                <w:lang w:val="sr-Cyrl-CS"/>
              </w:rPr>
              <w:t xml:space="preserve">МЕСТО ИСПОРУКЕ: </w:t>
            </w:r>
          </w:p>
          <w:p w:rsidR="000E75A0" w:rsidRPr="00F10346" w:rsidRDefault="00F616D6" w:rsidP="00F616D6">
            <w:pPr>
              <w:spacing w:before="0"/>
              <w:jc w:val="center"/>
              <w:rPr>
                <w:rFonts w:cs="Arial"/>
                <w:b/>
                <w:bCs/>
                <w:iCs/>
                <w:lang w:val="sr-Cyrl-CS"/>
              </w:rPr>
            </w:pPr>
            <w:r w:rsidRPr="00F616D6">
              <w:rPr>
                <w:rFonts w:cs="Arial"/>
                <w:bCs/>
                <w:iCs/>
                <w:lang w:val="sr-Cyrl-CS"/>
              </w:rPr>
              <w:t>Огранак ТЕНТ, локације А, Б, ТЕК и ТЕМ, ФЦО Наручилац</w:t>
            </w:r>
          </w:p>
        </w:tc>
        <w:tc>
          <w:tcPr>
            <w:tcW w:w="4394" w:type="dxa"/>
            <w:vAlign w:val="center"/>
          </w:tcPr>
          <w:p w:rsidR="000E75A0" w:rsidRPr="00F616D6" w:rsidRDefault="000E75A0" w:rsidP="00AF3AF8">
            <w:pPr>
              <w:spacing w:before="0"/>
              <w:jc w:val="center"/>
              <w:rPr>
                <w:rFonts w:cs="Arial"/>
                <w:bCs/>
                <w:iCs/>
                <w:lang w:val="sr-Cyrl-CS"/>
              </w:rPr>
            </w:pPr>
            <w:r w:rsidRPr="00F616D6">
              <w:rPr>
                <w:rFonts w:cs="Arial"/>
                <w:bCs/>
                <w:iCs/>
                <w:lang w:val="sr-Cyrl-CS"/>
              </w:rPr>
              <w:t xml:space="preserve">Сагласан </w:t>
            </w:r>
            <w:r w:rsidR="00404B26" w:rsidRPr="00F616D6">
              <w:rPr>
                <w:rFonts w:cs="Arial"/>
                <w:bCs/>
                <w:iCs/>
              </w:rPr>
              <w:t>с</w:t>
            </w:r>
            <w:r w:rsidRPr="00F616D6">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F616D6">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402AAB">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402AAB" w:rsidRPr="00402AAB">
              <w:rPr>
                <w:rFonts w:cs="Arial"/>
                <w:bCs/>
                <w:iCs/>
              </w:rPr>
              <w:t>60</w:t>
            </w:r>
            <w:r w:rsidRPr="00F10346">
              <w:rPr>
                <w:rFonts w:cs="Arial"/>
                <w:bCs/>
                <w:iCs/>
                <w:lang w:val="sr-Cyrl-CS"/>
              </w:rPr>
              <w:t xml:space="preserve"> дана од 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447254" w:rsidRPr="00F10346" w:rsidRDefault="00447254" w:rsidP="00447254">
      <w:pPr>
        <w:spacing w:before="0"/>
        <w:rPr>
          <w:rFonts w:cs="Arial"/>
          <w:b/>
          <w:bCs/>
          <w:iCs/>
          <w:u w:val="single"/>
          <w:lang w:val="sr-Cyrl-CS"/>
        </w:rPr>
      </w:pPr>
      <w:r>
        <w:rPr>
          <w:rFonts w:cs="Arial"/>
          <w:b/>
          <w:bCs/>
          <w:iCs/>
          <w:u w:val="single"/>
          <w:lang w:val="sr-Cyrl-CS"/>
        </w:rPr>
        <w:t>5.1 партија</w:t>
      </w:r>
      <w:r w:rsidR="003E6E96">
        <w:rPr>
          <w:rFonts w:cs="Arial"/>
          <w:b/>
          <w:bCs/>
          <w:iCs/>
          <w:u w:val="single"/>
          <w:lang w:val="sr-Cyrl-CS"/>
        </w:rPr>
        <w:t xml:space="preserve"> 2</w:t>
      </w:r>
      <w:r>
        <w:rPr>
          <w:rFonts w:cs="Arial"/>
          <w:b/>
          <w:bCs/>
          <w:iCs/>
          <w:u w:val="single"/>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3811"/>
      </w:tblGrid>
      <w:tr w:rsidR="00447254" w:rsidRPr="00F10346" w:rsidTr="001C3211">
        <w:trPr>
          <w:trHeight w:val="485"/>
        </w:trPr>
        <w:tc>
          <w:tcPr>
            <w:tcW w:w="5920" w:type="dxa"/>
            <w:shd w:val="clear" w:color="auto" w:fill="C6D9F1" w:themeFill="text2" w:themeFillTint="33"/>
            <w:vAlign w:val="center"/>
          </w:tcPr>
          <w:p w:rsidR="00447254" w:rsidRPr="00F10346" w:rsidRDefault="00447254" w:rsidP="001C3211">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447254" w:rsidRPr="00F10346" w:rsidRDefault="00447254" w:rsidP="001C3211">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447254" w:rsidRPr="00F10346" w:rsidTr="001C3211">
        <w:trPr>
          <w:trHeight w:val="440"/>
        </w:trPr>
        <w:tc>
          <w:tcPr>
            <w:tcW w:w="5920" w:type="dxa"/>
            <w:vAlign w:val="center"/>
          </w:tcPr>
          <w:p w:rsidR="00447254" w:rsidRDefault="00447254" w:rsidP="001C3211">
            <w:pPr>
              <w:spacing w:before="0"/>
              <w:ind w:left="1365"/>
              <w:jc w:val="center"/>
              <w:rPr>
                <w:rFonts w:cs="Arial"/>
                <w:b/>
              </w:rPr>
            </w:pPr>
            <w:r w:rsidRPr="00402AAB">
              <w:rPr>
                <w:rFonts w:cs="Arial"/>
                <w:b/>
                <w:lang w:val="sr-Cyrl-CS"/>
              </w:rPr>
              <w:t>Технички гасови (</w:t>
            </w:r>
            <w:r>
              <w:rPr>
                <w:rFonts w:cs="Arial"/>
                <w:b/>
                <w:lang w:val="sr-Cyrl-CS"/>
              </w:rPr>
              <w:t>испитни гасови</w:t>
            </w:r>
            <w:r w:rsidRPr="00402AAB">
              <w:rPr>
                <w:rFonts w:cs="Arial"/>
                <w:b/>
                <w:lang w:val="sr-Cyrl-CS"/>
              </w:rPr>
              <w:t>)</w:t>
            </w:r>
          </w:p>
          <w:p w:rsidR="00447254" w:rsidRPr="00402AAB" w:rsidRDefault="00447254" w:rsidP="001C3211">
            <w:pPr>
              <w:spacing w:before="0"/>
              <w:ind w:left="1365"/>
              <w:jc w:val="center"/>
              <w:rPr>
                <w:rFonts w:cs="Arial"/>
                <w:b/>
              </w:rPr>
            </w:pPr>
            <w:r w:rsidRPr="00402AAB">
              <w:rPr>
                <w:rFonts w:cs="Arial"/>
                <w:b/>
              </w:rPr>
              <w:t xml:space="preserve">ЈН бр. </w:t>
            </w:r>
            <w:r w:rsidRPr="00883E71">
              <w:rPr>
                <w:rFonts w:cs="Arial"/>
                <w:b/>
              </w:rPr>
              <w:t>3000/0362/2017 (248/2017, 403/2017, 426/2017, 476/2017)</w:t>
            </w:r>
          </w:p>
        </w:tc>
        <w:tc>
          <w:tcPr>
            <w:tcW w:w="4394" w:type="dxa"/>
          </w:tcPr>
          <w:p w:rsidR="00447254" w:rsidRPr="00F10346" w:rsidRDefault="00447254" w:rsidP="001C3211">
            <w:pPr>
              <w:spacing w:before="0"/>
              <w:jc w:val="center"/>
              <w:rPr>
                <w:rFonts w:cs="Arial"/>
                <w:b/>
                <w:bCs/>
                <w:iCs/>
                <w:lang w:val="sr-Cyrl-CS"/>
              </w:rPr>
            </w:pPr>
          </w:p>
          <w:p w:rsidR="00447254" w:rsidRPr="00F10346" w:rsidRDefault="00447254" w:rsidP="001C3211">
            <w:pPr>
              <w:spacing w:before="0"/>
              <w:jc w:val="center"/>
              <w:rPr>
                <w:rFonts w:cs="Arial"/>
                <w:b/>
                <w:bCs/>
                <w:iCs/>
                <w:lang w:val="sr-Cyrl-CS"/>
              </w:rPr>
            </w:pPr>
          </w:p>
        </w:tc>
      </w:tr>
    </w:tbl>
    <w:p w:rsidR="00447254" w:rsidRPr="00F10346" w:rsidRDefault="00447254" w:rsidP="00447254">
      <w:pPr>
        <w:spacing w:before="0"/>
        <w:jc w:val="center"/>
        <w:rPr>
          <w:rFonts w:cs="Arial"/>
          <w:b/>
          <w:bCs/>
          <w:iCs/>
          <w:u w:val="single"/>
          <w:lang w:val="sr-Cyrl-CS"/>
        </w:rPr>
      </w:pPr>
    </w:p>
    <w:p w:rsidR="00447254" w:rsidRPr="00F10346" w:rsidRDefault="00447254" w:rsidP="00447254">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3974"/>
      </w:tblGrid>
      <w:tr w:rsidR="00447254" w:rsidRPr="00F10346" w:rsidTr="001C3211">
        <w:trPr>
          <w:trHeight w:val="647"/>
        </w:trPr>
        <w:tc>
          <w:tcPr>
            <w:tcW w:w="5920" w:type="dxa"/>
            <w:shd w:val="clear" w:color="auto" w:fill="C6D9F1" w:themeFill="text2" w:themeFillTint="33"/>
            <w:vAlign w:val="center"/>
          </w:tcPr>
          <w:p w:rsidR="00447254" w:rsidRPr="00F10346" w:rsidRDefault="00447254" w:rsidP="001C3211">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447254" w:rsidRPr="00F10346" w:rsidRDefault="00447254" w:rsidP="001C3211">
            <w:pPr>
              <w:spacing w:before="0"/>
              <w:jc w:val="center"/>
              <w:rPr>
                <w:rFonts w:cs="Arial"/>
                <w:b/>
                <w:bCs/>
                <w:iCs/>
                <w:lang w:val="sr-Cyrl-CS"/>
              </w:rPr>
            </w:pPr>
            <w:r w:rsidRPr="00F10346">
              <w:rPr>
                <w:rFonts w:cs="Arial"/>
                <w:b/>
                <w:bCs/>
                <w:iCs/>
                <w:lang w:val="sr-Cyrl-CS"/>
              </w:rPr>
              <w:t>ПОНУДА ПОНУЂАЧА</w:t>
            </w:r>
          </w:p>
        </w:tc>
      </w:tr>
      <w:tr w:rsidR="00447254" w:rsidRPr="00F10346" w:rsidTr="001C3211">
        <w:tc>
          <w:tcPr>
            <w:tcW w:w="5920" w:type="dxa"/>
            <w:vAlign w:val="center"/>
          </w:tcPr>
          <w:p w:rsidR="00447254" w:rsidRPr="00402AAB" w:rsidRDefault="00447254" w:rsidP="001C3211">
            <w:pPr>
              <w:spacing w:before="0"/>
              <w:jc w:val="center"/>
              <w:rPr>
                <w:rFonts w:cs="Arial"/>
                <w:b/>
                <w:bCs/>
                <w:iCs/>
                <w:lang w:val="sr-Cyrl-CS"/>
              </w:rPr>
            </w:pPr>
            <w:r w:rsidRPr="00402AAB">
              <w:rPr>
                <w:rFonts w:cs="Arial"/>
                <w:b/>
                <w:bCs/>
                <w:iCs/>
                <w:lang w:val="sr-Cyrl-CS"/>
              </w:rPr>
              <w:t>РОК И НАЧИН ПЛАЋАЊА:</w:t>
            </w:r>
          </w:p>
          <w:p w:rsidR="00447254" w:rsidRPr="00F616D6" w:rsidRDefault="00447254" w:rsidP="006A502C">
            <w:pPr>
              <w:spacing w:before="0"/>
              <w:jc w:val="center"/>
              <w:rPr>
                <w:rFonts w:cs="Arial"/>
                <w:b/>
                <w:bCs/>
                <w:iCs/>
                <w:lang w:val="sr-Cyrl-RS"/>
              </w:rPr>
            </w:pPr>
            <w:r w:rsidRPr="00402AAB">
              <w:rPr>
                <w:rFonts w:cs="Arial"/>
                <w:bCs/>
                <w:iCs/>
                <w:lang w:val="sr-Cyrl-CS"/>
              </w:rPr>
              <w:t>сукцесивно, у законском року до 45</w:t>
            </w:r>
            <w:r>
              <w:rPr>
                <w:rFonts w:cs="Arial"/>
                <w:bCs/>
                <w:iCs/>
                <w:lang w:val="sr-Cyrl-CS"/>
              </w:rPr>
              <w:t xml:space="preserve"> (словима: четрдесетпет)</w:t>
            </w:r>
            <w:r w:rsidRPr="00402AAB">
              <w:rPr>
                <w:rFonts w:cs="Arial"/>
                <w:bCs/>
                <w:iCs/>
                <w:lang w:val="sr-Cyrl-CS"/>
              </w:rPr>
              <w:t xml:space="preserve"> дана од пријема исправног рачуна</w:t>
            </w:r>
            <w:r w:rsidRPr="00F10346">
              <w:rPr>
                <w:rFonts w:cs="Arial"/>
                <w:bCs/>
                <w:iCs/>
                <w:color w:val="00B0F0"/>
                <w:lang w:val="sr-Cyrl-CS"/>
              </w:rPr>
              <w:t xml:space="preserve"> </w:t>
            </w:r>
            <w:r w:rsidRPr="00F616D6">
              <w:rPr>
                <w:rFonts w:cs="Arial"/>
                <w:bCs/>
                <w:iCs/>
                <w:lang w:val="sr-Cyrl-RS"/>
              </w:rPr>
              <w:t xml:space="preserve">издатог на основу обострано потписане </w:t>
            </w:r>
            <w:r w:rsidRPr="00F24E24">
              <w:rPr>
                <w:rFonts w:cs="Arial"/>
                <w:bCs/>
                <w:iCs/>
                <w:lang w:val="sr-Cyrl-RS"/>
              </w:rPr>
              <w:t>отпемнице (</w:t>
            </w:r>
            <w:r>
              <w:rPr>
                <w:rFonts w:cs="Arial"/>
                <w:bCs/>
                <w:iCs/>
                <w:lang w:val="sr-Cyrl-RS"/>
              </w:rPr>
              <w:t xml:space="preserve">или </w:t>
            </w:r>
            <w:r w:rsidRPr="00F24E24">
              <w:rPr>
                <w:rFonts w:cs="Arial"/>
                <w:bCs/>
                <w:iCs/>
                <w:lang w:val="sr-Cyrl-RS"/>
              </w:rPr>
              <w:t xml:space="preserve">Записника из </w:t>
            </w:r>
            <w:r w:rsidRPr="006216A7">
              <w:rPr>
                <w:rFonts w:cs="Arial"/>
                <w:bCs/>
                <w:iCs/>
                <w:lang w:val="sr-Cyrl-RS"/>
              </w:rPr>
              <w:t xml:space="preserve">Прилога бр. </w:t>
            </w:r>
            <w:r w:rsidR="006A502C">
              <w:rPr>
                <w:rFonts w:cs="Arial"/>
                <w:bCs/>
                <w:iCs/>
                <w:lang w:val="sr-Cyrl-RS"/>
              </w:rPr>
              <w:t>2</w:t>
            </w:r>
            <w:r w:rsidRPr="006216A7">
              <w:rPr>
                <w:rFonts w:cs="Arial"/>
                <w:bCs/>
                <w:iCs/>
                <w:lang w:val="sr-Cyrl-RS"/>
              </w:rPr>
              <w:t>)</w:t>
            </w:r>
          </w:p>
        </w:tc>
        <w:tc>
          <w:tcPr>
            <w:tcW w:w="4394" w:type="dxa"/>
            <w:vAlign w:val="center"/>
          </w:tcPr>
          <w:p w:rsidR="00447254" w:rsidRPr="00E47C2E" w:rsidRDefault="00447254" w:rsidP="001C3211">
            <w:pPr>
              <w:spacing w:before="0"/>
              <w:jc w:val="center"/>
              <w:rPr>
                <w:rFonts w:cs="Arial"/>
                <w:bCs/>
                <w:iCs/>
                <w:color w:val="00B0F0"/>
                <w:lang w:val="sr-Cyrl-CS"/>
              </w:rPr>
            </w:pPr>
          </w:p>
          <w:p w:rsidR="00447254" w:rsidRPr="006B00E5" w:rsidRDefault="00447254" w:rsidP="001C3211">
            <w:pPr>
              <w:spacing w:before="0"/>
              <w:jc w:val="center"/>
              <w:rPr>
                <w:rFonts w:cs="Arial"/>
                <w:b/>
                <w:bCs/>
                <w:iCs/>
                <w:lang w:val="sr-Cyrl-CS"/>
              </w:rPr>
            </w:pPr>
            <w:r w:rsidRPr="00F24E24">
              <w:rPr>
                <w:rFonts w:cs="Arial"/>
                <w:b/>
                <w:bCs/>
                <w:iCs/>
                <w:lang w:val="sr-Cyrl-CS"/>
              </w:rPr>
              <w:t>Прихвата ДА / НЕ</w:t>
            </w:r>
          </w:p>
          <w:p w:rsidR="00447254" w:rsidRDefault="00447254" w:rsidP="001C3211">
            <w:pPr>
              <w:spacing w:before="0"/>
              <w:jc w:val="center"/>
              <w:rPr>
                <w:rFonts w:cs="Arial"/>
                <w:b/>
                <w:bCs/>
                <w:iCs/>
                <w:lang w:val="sr-Cyrl-CS"/>
              </w:rPr>
            </w:pPr>
          </w:p>
          <w:p w:rsidR="00447254" w:rsidRPr="00F616D6" w:rsidRDefault="00447254" w:rsidP="001C3211">
            <w:pPr>
              <w:spacing w:before="0"/>
              <w:jc w:val="center"/>
              <w:rPr>
                <w:rFonts w:cs="Arial"/>
                <w:b/>
                <w:bCs/>
                <w:iCs/>
                <w:lang w:val="sr-Cyrl-CS"/>
              </w:rPr>
            </w:pPr>
            <w:r>
              <w:rPr>
                <w:rFonts w:cs="Arial"/>
                <w:b/>
                <w:bCs/>
                <w:iCs/>
                <w:lang w:val="sr-Cyrl-CS"/>
              </w:rPr>
              <w:t>(заокружити)</w:t>
            </w:r>
          </w:p>
        </w:tc>
      </w:tr>
      <w:tr w:rsidR="00447254" w:rsidRPr="00F10346" w:rsidTr="001C3211">
        <w:tc>
          <w:tcPr>
            <w:tcW w:w="5920" w:type="dxa"/>
            <w:vAlign w:val="center"/>
          </w:tcPr>
          <w:p w:rsidR="00447254" w:rsidRPr="00F10346" w:rsidRDefault="00447254" w:rsidP="001C3211">
            <w:pPr>
              <w:spacing w:before="0"/>
              <w:jc w:val="center"/>
              <w:rPr>
                <w:rFonts w:cs="Arial"/>
                <w:b/>
                <w:bCs/>
                <w:iCs/>
                <w:lang w:val="sr-Cyrl-CS"/>
              </w:rPr>
            </w:pPr>
            <w:r w:rsidRPr="00F10346">
              <w:rPr>
                <w:rFonts w:cs="Arial"/>
                <w:b/>
                <w:bCs/>
                <w:iCs/>
                <w:lang w:val="sr-Cyrl-CS"/>
              </w:rPr>
              <w:t>РОК ИСПОРУКЕ:</w:t>
            </w:r>
          </w:p>
          <w:p w:rsidR="00447254" w:rsidRPr="00F616D6" w:rsidRDefault="00447254" w:rsidP="00447254">
            <w:pPr>
              <w:spacing w:before="0"/>
              <w:jc w:val="center"/>
              <w:rPr>
                <w:rFonts w:cs="Arial"/>
                <w:bCs/>
                <w:iCs/>
                <w:lang w:val="sr-Cyrl-CS"/>
              </w:rPr>
            </w:pPr>
            <w:r w:rsidRPr="00F616D6">
              <w:rPr>
                <w:rFonts w:cs="Arial"/>
                <w:spacing w:val="4"/>
                <w:lang w:val="sr-Cyrl-CS"/>
              </w:rPr>
              <w:t xml:space="preserve">Испорука добара ће се вршити </w:t>
            </w:r>
            <w:r w:rsidRPr="00447254">
              <w:rPr>
                <w:rFonts w:cs="Arial"/>
                <w:spacing w:val="4"/>
                <w:lang w:val="sr-Cyrl-CS"/>
              </w:rPr>
              <w:t>сукцесивно а у трајању 12 месеци од ступања уговора на снагу</w:t>
            </w:r>
            <w:r w:rsidRPr="00F616D6">
              <w:rPr>
                <w:rFonts w:cs="Arial"/>
                <w:spacing w:val="4"/>
                <w:lang w:val="sr-Cyrl-CS"/>
              </w:rPr>
              <w:t xml:space="preserve">. Изабрани Понуђач је обавезан да сваку појединачну испоруку предметних добара изврши у року који не може бити дужи од </w:t>
            </w:r>
            <w:r>
              <w:rPr>
                <w:rFonts w:cs="Arial"/>
                <w:spacing w:val="4"/>
                <w:lang w:val="sr-Cyrl-CS"/>
              </w:rPr>
              <w:t>15</w:t>
            </w:r>
            <w:r w:rsidRPr="00F616D6">
              <w:rPr>
                <w:rFonts w:cs="Arial"/>
                <w:spacing w:val="4"/>
                <w:lang w:val="sr-Cyrl-CS"/>
              </w:rPr>
              <w:t xml:space="preserve">  </w:t>
            </w:r>
            <w:r>
              <w:rPr>
                <w:rFonts w:cs="Arial"/>
                <w:spacing w:val="4"/>
                <w:lang w:val="sr-Cyrl-CS"/>
              </w:rPr>
              <w:t xml:space="preserve">дана  од </w:t>
            </w:r>
            <w:r w:rsidRPr="00F616D6">
              <w:rPr>
                <w:rFonts w:cs="Arial"/>
                <w:spacing w:val="4"/>
                <w:lang w:val="sr-Cyrl-CS"/>
              </w:rPr>
              <w:t xml:space="preserve"> пријема наруџбенице коју Наручилац достављене у писаном облику путем е-maila</w:t>
            </w:r>
            <w:r>
              <w:rPr>
                <w:rFonts w:cs="Arial"/>
                <w:spacing w:val="4"/>
                <w:lang w:val="sr-Cyrl-CS"/>
              </w:rPr>
              <w:t xml:space="preserve"> </w:t>
            </w:r>
            <w:r w:rsidRPr="00F24E24">
              <w:rPr>
                <w:rFonts w:cs="Arial"/>
                <w:spacing w:val="4"/>
                <w:lang w:val="sr-Cyrl-CS"/>
              </w:rPr>
              <w:t>(наведеног у прихваћеној  Понуди)</w:t>
            </w:r>
          </w:p>
        </w:tc>
        <w:tc>
          <w:tcPr>
            <w:tcW w:w="4394" w:type="dxa"/>
            <w:vAlign w:val="center"/>
          </w:tcPr>
          <w:p w:rsidR="00447254" w:rsidRPr="00F10346" w:rsidRDefault="00447254" w:rsidP="00447254">
            <w:pPr>
              <w:spacing w:before="0"/>
              <w:jc w:val="center"/>
              <w:rPr>
                <w:rFonts w:cs="Arial"/>
                <w:bCs/>
                <w:iCs/>
                <w:color w:val="00B0F0"/>
              </w:rPr>
            </w:pPr>
            <w:r w:rsidRPr="00F24E24">
              <w:rPr>
                <w:rFonts w:cs="Arial"/>
                <w:b/>
                <w:bCs/>
                <w:iCs/>
                <w:lang w:val="sr-Cyrl-CS"/>
              </w:rPr>
              <w:t xml:space="preserve">Сукцесивно </w:t>
            </w:r>
            <w:r w:rsidRPr="00447254">
              <w:rPr>
                <w:rFonts w:cs="Arial"/>
                <w:b/>
                <w:bCs/>
                <w:iCs/>
                <w:lang w:val="sr-Cyrl-CS"/>
              </w:rPr>
              <w:t>сукцесивно а у трајању 12 месеци од ступања уговора на снагу</w:t>
            </w:r>
            <w:r w:rsidRPr="00F24E24">
              <w:rPr>
                <w:rFonts w:cs="Arial"/>
                <w:b/>
                <w:bCs/>
                <w:iCs/>
                <w:lang w:val="sr-Cyrl-CS"/>
              </w:rPr>
              <w:t>. Свака појединачна</w:t>
            </w:r>
            <w:r>
              <w:rPr>
                <w:rFonts w:cs="Arial"/>
                <w:b/>
                <w:bCs/>
                <w:iCs/>
                <w:lang w:val="sr-Cyrl-CS"/>
              </w:rPr>
              <w:t xml:space="preserve"> испорука предметних добара врши се у року _____дана од</w:t>
            </w:r>
            <w:r w:rsidRPr="00F616D6">
              <w:rPr>
                <w:rFonts w:cs="Arial"/>
                <w:b/>
                <w:bCs/>
                <w:iCs/>
                <w:lang w:val="sr-Cyrl-CS"/>
              </w:rPr>
              <w:t xml:space="preserve"> пријема наруџбенице коју Наручилац достављене у писаном облику путем е-maila</w:t>
            </w:r>
          </w:p>
        </w:tc>
      </w:tr>
      <w:tr w:rsidR="00447254" w:rsidRPr="00F10346" w:rsidTr="001C3211">
        <w:tc>
          <w:tcPr>
            <w:tcW w:w="5920" w:type="dxa"/>
            <w:vAlign w:val="center"/>
          </w:tcPr>
          <w:p w:rsidR="00447254" w:rsidRPr="00F10346" w:rsidRDefault="00447254" w:rsidP="001C3211">
            <w:pPr>
              <w:spacing w:before="0"/>
              <w:jc w:val="center"/>
              <w:rPr>
                <w:rFonts w:cs="Arial"/>
                <w:b/>
                <w:bCs/>
                <w:iCs/>
                <w:lang w:val="sr-Cyrl-CS"/>
              </w:rPr>
            </w:pPr>
            <w:r w:rsidRPr="00F10346">
              <w:rPr>
                <w:rFonts w:cs="Arial"/>
                <w:b/>
                <w:bCs/>
                <w:iCs/>
                <w:lang w:val="sr-Cyrl-CS"/>
              </w:rPr>
              <w:t>ГАРАНТНИ РОК:</w:t>
            </w:r>
          </w:p>
          <w:p w:rsidR="00447254" w:rsidRPr="00F616D6" w:rsidRDefault="00447254" w:rsidP="001C3211">
            <w:pPr>
              <w:spacing w:before="0"/>
              <w:jc w:val="center"/>
              <w:rPr>
                <w:rFonts w:cs="Arial"/>
                <w:b/>
                <w:bCs/>
                <w:iCs/>
                <w:lang w:val="sr-Cyrl-CS"/>
              </w:rPr>
            </w:pPr>
            <w:r w:rsidRPr="00F616D6">
              <w:rPr>
                <w:rFonts w:cs="Arial"/>
                <w:bCs/>
                <w:iCs/>
                <w:lang w:val="sr-Cyrl-CS"/>
              </w:rPr>
              <w:t>не може бити краћи од ,12  месеци од дана испоруке и потписивања отпремнице</w:t>
            </w:r>
          </w:p>
        </w:tc>
        <w:tc>
          <w:tcPr>
            <w:tcW w:w="4394" w:type="dxa"/>
            <w:vAlign w:val="center"/>
          </w:tcPr>
          <w:p w:rsidR="00447254" w:rsidRPr="00F10346" w:rsidRDefault="00447254" w:rsidP="001C3211">
            <w:pPr>
              <w:spacing w:before="0"/>
              <w:jc w:val="center"/>
              <w:rPr>
                <w:rFonts w:cs="Arial"/>
                <w:b/>
                <w:bCs/>
                <w:iCs/>
                <w:lang w:val="sr-Cyrl-CS"/>
              </w:rPr>
            </w:pPr>
          </w:p>
          <w:p w:rsidR="00447254" w:rsidRPr="00F616D6" w:rsidRDefault="00447254" w:rsidP="001C3211">
            <w:pPr>
              <w:spacing w:before="0"/>
              <w:jc w:val="center"/>
              <w:rPr>
                <w:rFonts w:cs="Arial"/>
                <w:b/>
                <w:bCs/>
                <w:iCs/>
                <w:lang w:val="sr-Cyrl-CS"/>
              </w:rPr>
            </w:pPr>
            <w:r w:rsidRPr="00F616D6">
              <w:rPr>
                <w:rFonts w:cs="Arial"/>
                <w:bCs/>
                <w:iCs/>
                <w:lang w:val="sr-Cyrl-CS"/>
              </w:rPr>
              <w:t>____ месеци од дана испоруке и потписивања отпремнице</w:t>
            </w:r>
          </w:p>
        </w:tc>
      </w:tr>
      <w:tr w:rsidR="00447254" w:rsidRPr="00F10346" w:rsidTr="001C3211">
        <w:trPr>
          <w:trHeight w:val="818"/>
        </w:trPr>
        <w:tc>
          <w:tcPr>
            <w:tcW w:w="5920" w:type="dxa"/>
            <w:vAlign w:val="center"/>
          </w:tcPr>
          <w:p w:rsidR="00447254" w:rsidRDefault="00447254" w:rsidP="001C3211">
            <w:pPr>
              <w:spacing w:before="0"/>
              <w:jc w:val="center"/>
              <w:rPr>
                <w:rFonts w:cs="Arial"/>
                <w:b/>
                <w:bCs/>
                <w:iCs/>
                <w:lang w:val="sr-Cyrl-CS"/>
              </w:rPr>
            </w:pPr>
            <w:r w:rsidRPr="00F10346">
              <w:rPr>
                <w:rFonts w:cs="Arial"/>
                <w:b/>
                <w:bCs/>
                <w:iCs/>
                <w:lang w:val="sr-Cyrl-CS"/>
              </w:rPr>
              <w:t xml:space="preserve">МЕСТО ИСПОРУКЕ: </w:t>
            </w:r>
          </w:p>
          <w:p w:rsidR="00447254" w:rsidRDefault="00447254" w:rsidP="00447254">
            <w:pPr>
              <w:spacing w:before="0"/>
              <w:jc w:val="center"/>
              <w:rPr>
                <w:rFonts w:cs="Arial"/>
                <w:bCs/>
                <w:iCs/>
                <w:lang w:val="sr-Cyrl-CS"/>
              </w:rPr>
            </w:pPr>
            <w:r w:rsidRPr="00F616D6">
              <w:rPr>
                <w:rFonts w:cs="Arial"/>
                <w:bCs/>
                <w:iCs/>
                <w:lang w:val="sr-Cyrl-CS"/>
              </w:rPr>
              <w:t xml:space="preserve">Огранак ТЕНТ, локације А, </w:t>
            </w:r>
          </w:p>
          <w:p w:rsidR="00447254" w:rsidRPr="00F10346" w:rsidRDefault="00447254" w:rsidP="00447254">
            <w:pPr>
              <w:spacing w:before="0"/>
              <w:jc w:val="center"/>
              <w:rPr>
                <w:rFonts w:cs="Arial"/>
                <w:b/>
                <w:bCs/>
                <w:iCs/>
                <w:lang w:val="sr-Cyrl-CS"/>
              </w:rPr>
            </w:pPr>
            <w:r w:rsidRPr="00F616D6">
              <w:rPr>
                <w:rFonts w:cs="Arial"/>
                <w:bCs/>
                <w:iCs/>
                <w:lang w:val="sr-Cyrl-CS"/>
              </w:rPr>
              <w:t>ФЦО Наручилац</w:t>
            </w:r>
          </w:p>
        </w:tc>
        <w:tc>
          <w:tcPr>
            <w:tcW w:w="4394" w:type="dxa"/>
            <w:vAlign w:val="center"/>
          </w:tcPr>
          <w:p w:rsidR="00447254" w:rsidRPr="00F616D6" w:rsidRDefault="00447254" w:rsidP="001C3211">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447254" w:rsidRPr="00F10346" w:rsidRDefault="00447254" w:rsidP="001C3211">
            <w:pPr>
              <w:spacing w:before="0"/>
              <w:jc w:val="center"/>
              <w:rPr>
                <w:rFonts w:cs="Arial"/>
                <w:b/>
                <w:bCs/>
                <w:iCs/>
                <w:lang w:val="sr-Cyrl-CS"/>
              </w:rPr>
            </w:pPr>
            <w:r w:rsidRPr="00F616D6">
              <w:rPr>
                <w:rFonts w:cs="Arial"/>
                <w:bCs/>
                <w:iCs/>
                <w:lang w:val="sr-Cyrl-CS"/>
              </w:rPr>
              <w:t>ДА/НЕ (заокружити)</w:t>
            </w:r>
          </w:p>
        </w:tc>
      </w:tr>
      <w:tr w:rsidR="00447254" w:rsidRPr="00F10346" w:rsidTr="001C3211">
        <w:trPr>
          <w:trHeight w:val="800"/>
        </w:trPr>
        <w:tc>
          <w:tcPr>
            <w:tcW w:w="5920" w:type="dxa"/>
            <w:vAlign w:val="center"/>
          </w:tcPr>
          <w:p w:rsidR="00447254" w:rsidRPr="00F10346" w:rsidRDefault="00447254" w:rsidP="001C3211">
            <w:pPr>
              <w:spacing w:before="0"/>
              <w:jc w:val="center"/>
              <w:rPr>
                <w:rFonts w:cs="Arial"/>
                <w:b/>
                <w:bCs/>
                <w:iCs/>
                <w:lang w:val="sr-Cyrl-CS"/>
              </w:rPr>
            </w:pPr>
            <w:r w:rsidRPr="00F10346">
              <w:rPr>
                <w:rFonts w:cs="Arial"/>
                <w:b/>
                <w:bCs/>
                <w:iCs/>
                <w:lang w:val="sr-Cyrl-CS"/>
              </w:rPr>
              <w:t>РОК ВАЖЕЊА ПОНУДЕ:</w:t>
            </w:r>
          </w:p>
          <w:p w:rsidR="00447254" w:rsidRPr="00F10346" w:rsidRDefault="00447254" w:rsidP="001C3211">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4394" w:type="dxa"/>
            <w:vAlign w:val="center"/>
          </w:tcPr>
          <w:p w:rsidR="00447254" w:rsidRPr="00F10346" w:rsidRDefault="00447254" w:rsidP="001C3211">
            <w:pPr>
              <w:spacing w:before="0"/>
              <w:jc w:val="center"/>
              <w:rPr>
                <w:rFonts w:cs="Arial"/>
                <w:b/>
                <w:bCs/>
                <w:iCs/>
                <w:lang w:val="sr-Cyrl-CS"/>
              </w:rPr>
            </w:pPr>
          </w:p>
          <w:p w:rsidR="00447254" w:rsidRPr="00F10346" w:rsidRDefault="00447254" w:rsidP="001C3211">
            <w:pPr>
              <w:spacing w:before="0"/>
              <w:jc w:val="center"/>
              <w:rPr>
                <w:rFonts w:cs="Arial"/>
                <w:b/>
                <w:bCs/>
                <w:iCs/>
                <w:lang w:val="sr-Cyrl-CS"/>
              </w:rPr>
            </w:pPr>
            <w:r w:rsidRPr="00F10346">
              <w:rPr>
                <w:rFonts w:cs="Arial"/>
                <w:bCs/>
                <w:iCs/>
                <w:lang w:val="sr-Cyrl-CS"/>
              </w:rPr>
              <w:t>_____ дана од дана отварања понуда</w:t>
            </w:r>
          </w:p>
        </w:tc>
      </w:tr>
      <w:tr w:rsidR="00447254" w:rsidRPr="00F10346" w:rsidTr="001C3211">
        <w:tc>
          <w:tcPr>
            <w:tcW w:w="10314" w:type="dxa"/>
            <w:gridSpan w:val="2"/>
          </w:tcPr>
          <w:p w:rsidR="00447254" w:rsidRPr="00F10346" w:rsidRDefault="00447254" w:rsidP="001C3211">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447254" w:rsidRPr="00F10346" w:rsidRDefault="00447254" w:rsidP="00447254">
      <w:pPr>
        <w:spacing w:before="0"/>
        <w:rPr>
          <w:rFonts w:cs="Arial"/>
          <w:b/>
          <w:bCs/>
          <w:iCs/>
          <w:lang w:val="sr-Cyrl-CS"/>
        </w:rPr>
      </w:pPr>
    </w:p>
    <w:p w:rsidR="00447254" w:rsidRPr="00F10346" w:rsidRDefault="00447254" w:rsidP="00447254">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447254" w:rsidRPr="00F10346" w:rsidRDefault="00447254" w:rsidP="00447254">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Pr="00F10346">
        <w:rPr>
          <w:rFonts w:eastAsia="TimesNewRomanPS-BoldMT" w:cs="Arial"/>
          <w:b/>
          <w:bCs/>
          <w:iCs/>
          <w:lang w:val="sr-Cyrl-CS"/>
        </w:rPr>
        <w:t xml:space="preserve">_____________________                                      </w:t>
      </w:r>
    </w:p>
    <w:p w:rsidR="00447254" w:rsidRPr="00F10346" w:rsidRDefault="00447254" w:rsidP="00447254">
      <w:pPr>
        <w:spacing w:before="0"/>
        <w:rPr>
          <w:rFonts w:cs="Arial"/>
          <w:b/>
          <w:bCs/>
          <w:iCs/>
          <w:u w:val="single"/>
        </w:rPr>
      </w:pPr>
    </w:p>
    <w:p w:rsidR="00447254" w:rsidRPr="00F10346" w:rsidRDefault="00447254" w:rsidP="00447254">
      <w:pPr>
        <w:spacing w:before="0"/>
        <w:rPr>
          <w:rFonts w:cs="Arial"/>
          <w:b/>
          <w:bCs/>
          <w:iCs/>
          <w:u w:val="single"/>
        </w:rPr>
      </w:pPr>
      <w:r w:rsidRPr="00F10346">
        <w:rPr>
          <w:rFonts w:cs="Arial"/>
          <w:b/>
          <w:bCs/>
          <w:iCs/>
          <w:u w:val="single"/>
        </w:rPr>
        <w:t>Напомене:</w:t>
      </w:r>
    </w:p>
    <w:p w:rsidR="00447254" w:rsidRPr="00EB1788" w:rsidRDefault="00447254" w:rsidP="00447254">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447254" w:rsidRPr="00EB1788" w:rsidRDefault="00447254" w:rsidP="00447254">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447254" w:rsidRDefault="00447254" w:rsidP="00447254">
      <w:pPr>
        <w:autoSpaceDE w:val="0"/>
        <w:autoSpaceDN w:val="0"/>
        <w:adjustRightInd w:val="0"/>
        <w:rPr>
          <w:rFonts w:eastAsia="TimesNewRomanPS-BoldMT" w:cs="Arial"/>
          <w:bCs/>
          <w:iCs/>
          <w:sz w:val="20"/>
          <w:szCs w:val="20"/>
          <w:lang w:val="sr-Cyrl-RS"/>
        </w:rPr>
      </w:pPr>
    </w:p>
    <w:p w:rsidR="003E6E96" w:rsidRDefault="003E6E96" w:rsidP="00447254">
      <w:pPr>
        <w:autoSpaceDE w:val="0"/>
        <w:autoSpaceDN w:val="0"/>
        <w:adjustRightInd w:val="0"/>
        <w:rPr>
          <w:rFonts w:eastAsia="TimesNewRomanPS-BoldMT" w:cs="Arial"/>
          <w:bCs/>
          <w:iCs/>
          <w:sz w:val="20"/>
          <w:szCs w:val="20"/>
          <w:lang w:val="sr-Cyrl-RS"/>
        </w:rPr>
      </w:pPr>
    </w:p>
    <w:p w:rsidR="00F76EDE" w:rsidRPr="00F76EDE" w:rsidRDefault="00F76EDE"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4" w:name="_Toc442559925"/>
      <w:r w:rsidRPr="00F10346">
        <w:lastRenderedPageBreak/>
        <w:t xml:space="preserve">ОБРАЗАЦ </w:t>
      </w:r>
      <w:r w:rsidR="00F76EDE">
        <w:rPr>
          <w:lang w:val="sr-Cyrl-RS"/>
        </w:rPr>
        <w:t>2</w:t>
      </w:r>
      <w:r w:rsidRPr="00F10346">
        <w:t>.</w:t>
      </w:r>
      <w:bookmarkEnd w:id="254"/>
    </w:p>
    <w:p w:rsidR="00343A18" w:rsidRPr="003E6E96"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r w:rsidR="003E6E96">
        <w:rPr>
          <w:rFonts w:cs="Arial"/>
          <w:b/>
          <w:lang w:val="sr-Cyrl-RS"/>
        </w:rPr>
        <w:t xml:space="preserve"> за Партију 1</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513"/>
        <w:gridCol w:w="887"/>
        <w:gridCol w:w="1254"/>
        <w:gridCol w:w="887"/>
        <w:gridCol w:w="978"/>
        <w:gridCol w:w="976"/>
        <w:gridCol w:w="1004"/>
        <w:gridCol w:w="1807"/>
      </w:tblGrid>
      <w:tr w:rsidR="007F7D7A" w:rsidRPr="00F10346" w:rsidTr="003E6E96">
        <w:tc>
          <w:tcPr>
            <w:tcW w:w="309"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763"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47"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63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47"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93"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дин</w:t>
            </w:r>
          </w:p>
        </w:tc>
        <w:tc>
          <w:tcPr>
            <w:tcW w:w="492"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506"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911"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641E1">
            <w:pPr>
              <w:spacing w:before="0"/>
              <w:jc w:val="center"/>
              <w:rPr>
                <w:rFonts w:cs="Arial"/>
                <w:b/>
                <w:bCs/>
                <w:iCs/>
                <w:lang w:val="sr-Cyrl-CS"/>
              </w:rPr>
            </w:pPr>
            <w:r w:rsidRPr="00F10346">
              <w:rPr>
                <w:rFonts w:cs="Arial"/>
                <w:b/>
                <w:bCs/>
                <w:iCs/>
                <w:lang w:val="sr-Cyrl-CS"/>
              </w:rPr>
              <w:t>добара</w:t>
            </w:r>
          </w:p>
        </w:tc>
      </w:tr>
      <w:tr w:rsidR="007F7D7A" w:rsidRPr="00F10346" w:rsidTr="003E6E96">
        <w:tc>
          <w:tcPr>
            <w:tcW w:w="30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76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3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9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9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50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911"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3E6E96" w:rsidRPr="00F10346" w:rsidTr="003E6E96">
        <w:tc>
          <w:tcPr>
            <w:tcW w:w="5000" w:type="pct"/>
            <w:gridSpan w:val="9"/>
            <w:shd w:val="clear" w:color="auto" w:fill="auto"/>
            <w:vAlign w:val="center"/>
          </w:tcPr>
          <w:p w:rsidR="003E6E96" w:rsidRPr="003E6E96" w:rsidRDefault="003E6E96" w:rsidP="003E6E96">
            <w:pPr>
              <w:spacing w:before="0"/>
              <w:rPr>
                <w:rFonts w:cs="Arial"/>
                <w:b/>
                <w:bCs/>
                <w:iCs/>
                <w:lang w:val="sr-Cyrl-RS"/>
              </w:rPr>
            </w:pPr>
            <w:r>
              <w:rPr>
                <w:lang w:val="sr-Cyrl-RS"/>
              </w:rPr>
              <w:t>248</w:t>
            </w:r>
            <w:r w:rsidRPr="004503EC">
              <w:t>/201</w:t>
            </w:r>
            <w:r>
              <w:rPr>
                <w:lang w:val="sr-Cyrl-RS"/>
              </w:rPr>
              <w:t>7</w:t>
            </w:r>
            <w:r w:rsidRPr="004503EC">
              <w:t xml:space="preserve"> локација </w:t>
            </w:r>
            <w:r>
              <w:rPr>
                <w:lang w:val="sr-Cyrl-RS"/>
              </w:rPr>
              <w:t>А</w:t>
            </w:r>
          </w:p>
        </w:tc>
      </w:tr>
      <w:tr w:rsidR="003E6E96" w:rsidRPr="00F10346" w:rsidTr="003E6E96">
        <w:tc>
          <w:tcPr>
            <w:tcW w:w="309" w:type="pct"/>
            <w:shd w:val="clear" w:color="auto" w:fill="auto"/>
            <w:vAlign w:val="center"/>
          </w:tcPr>
          <w:p w:rsidR="003E6E96" w:rsidRPr="00F10346" w:rsidRDefault="003E6E96" w:rsidP="00BC01DC">
            <w:pPr>
              <w:spacing w:before="0"/>
              <w:jc w:val="center"/>
              <w:rPr>
                <w:rFonts w:cs="Arial"/>
                <w:b/>
                <w:bCs/>
                <w:iCs/>
                <w:lang w:val="sr-Cyrl-CS"/>
              </w:rPr>
            </w:pPr>
            <w:r w:rsidRPr="00F10346">
              <w:rPr>
                <w:rFonts w:cs="Arial"/>
                <w:b/>
                <w:bCs/>
                <w:iCs/>
                <w:lang w:val="sr-Cyrl-CS"/>
              </w:rPr>
              <w:t>1.</w:t>
            </w:r>
          </w:p>
        </w:tc>
        <w:tc>
          <w:tcPr>
            <w:tcW w:w="763" w:type="pct"/>
            <w:shd w:val="clear" w:color="auto" w:fill="auto"/>
          </w:tcPr>
          <w:p w:rsidR="003E6E96" w:rsidRPr="00F76EDE" w:rsidRDefault="003E6E96" w:rsidP="00CF6030">
            <w:pPr>
              <w:rPr>
                <w:lang w:val="sr-Cyrl-RS"/>
              </w:rPr>
            </w:pPr>
            <w:r w:rsidRPr="004503EC">
              <w:t xml:space="preserve">Кисеоник </w:t>
            </w:r>
          </w:p>
        </w:tc>
        <w:tc>
          <w:tcPr>
            <w:tcW w:w="447" w:type="pct"/>
            <w:shd w:val="clear" w:color="auto" w:fill="auto"/>
            <w:vAlign w:val="center"/>
          </w:tcPr>
          <w:p w:rsidR="003E6E96" w:rsidRPr="00F10346" w:rsidRDefault="003E6E96" w:rsidP="007641E1">
            <w:pPr>
              <w:spacing w:before="0"/>
              <w:jc w:val="right"/>
              <w:rPr>
                <w:rFonts w:cs="Arial"/>
                <w:bCs/>
                <w:iCs/>
                <w:lang w:val="sr-Cyrl-CS"/>
              </w:rPr>
            </w:pPr>
            <w:r>
              <w:rPr>
                <w:rFonts w:cs="Arial"/>
                <w:bCs/>
                <w:iCs/>
                <w:lang w:val="sr-Cyrl-CS"/>
              </w:rPr>
              <w:t>кг</w:t>
            </w:r>
          </w:p>
        </w:tc>
        <w:tc>
          <w:tcPr>
            <w:tcW w:w="632" w:type="pct"/>
            <w:shd w:val="clear" w:color="auto" w:fill="auto"/>
            <w:vAlign w:val="center"/>
          </w:tcPr>
          <w:p w:rsidR="003E6E96" w:rsidRPr="00971302" w:rsidRDefault="003E6E96" w:rsidP="00CE5C36">
            <w:pPr>
              <w:jc w:val="right"/>
              <w:rPr>
                <w:rFonts w:cs="Arial"/>
                <w:sz w:val="20"/>
                <w:szCs w:val="20"/>
                <w:lang w:val="sr-Cyrl-RS"/>
              </w:rPr>
            </w:pPr>
            <w:r>
              <w:rPr>
                <w:rFonts w:cs="Arial"/>
                <w:sz w:val="20"/>
                <w:szCs w:val="20"/>
                <w:lang w:val="sr-Cyrl-RS"/>
              </w:rPr>
              <w:t>17.850</w:t>
            </w:r>
          </w:p>
        </w:tc>
        <w:tc>
          <w:tcPr>
            <w:tcW w:w="447" w:type="pct"/>
            <w:shd w:val="clear" w:color="auto" w:fill="auto"/>
            <w:vAlign w:val="center"/>
          </w:tcPr>
          <w:p w:rsidR="003E6E96" w:rsidRPr="00F10346" w:rsidRDefault="003E6E96" w:rsidP="00BC01DC">
            <w:pPr>
              <w:spacing w:before="0"/>
              <w:jc w:val="center"/>
              <w:rPr>
                <w:rFonts w:cs="Arial"/>
                <w:b/>
                <w:bCs/>
                <w:iCs/>
              </w:rPr>
            </w:pPr>
          </w:p>
        </w:tc>
        <w:tc>
          <w:tcPr>
            <w:tcW w:w="493" w:type="pct"/>
            <w:shd w:val="clear" w:color="auto" w:fill="auto"/>
            <w:vAlign w:val="center"/>
          </w:tcPr>
          <w:p w:rsidR="003E6E96" w:rsidRPr="00F10346" w:rsidRDefault="003E6E96" w:rsidP="00BC01DC">
            <w:pPr>
              <w:spacing w:before="0"/>
              <w:jc w:val="center"/>
              <w:rPr>
                <w:rFonts w:cs="Arial"/>
                <w:b/>
                <w:bCs/>
                <w:iCs/>
              </w:rPr>
            </w:pPr>
          </w:p>
        </w:tc>
        <w:tc>
          <w:tcPr>
            <w:tcW w:w="492" w:type="pct"/>
            <w:shd w:val="clear" w:color="auto" w:fill="auto"/>
            <w:vAlign w:val="center"/>
          </w:tcPr>
          <w:p w:rsidR="003E6E96" w:rsidRPr="00F10346" w:rsidRDefault="003E6E96" w:rsidP="00BC01DC">
            <w:pPr>
              <w:spacing w:before="0"/>
              <w:jc w:val="center"/>
              <w:rPr>
                <w:rFonts w:cs="Arial"/>
                <w:b/>
                <w:bCs/>
                <w:iCs/>
              </w:rPr>
            </w:pPr>
          </w:p>
        </w:tc>
        <w:tc>
          <w:tcPr>
            <w:tcW w:w="506" w:type="pct"/>
            <w:shd w:val="clear" w:color="auto" w:fill="auto"/>
            <w:vAlign w:val="center"/>
          </w:tcPr>
          <w:p w:rsidR="003E6E96" w:rsidRPr="00F10346" w:rsidRDefault="003E6E96" w:rsidP="00BC01DC">
            <w:pPr>
              <w:spacing w:before="0"/>
              <w:jc w:val="center"/>
              <w:rPr>
                <w:rFonts w:cs="Arial"/>
                <w:b/>
                <w:bCs/>
                <w:iCs/>
              </w:rPr>
            </w:pPr>
          </w:p>
        </w:tc>
        <w:tc>
          <w:tcPr>
            <w:tcW w:w="911" w:type="pct"/>
          </w:tcPr>
          <w:p w:rsidR="003E6E96" w:rsidRPr="00F10346" w:rsidRDefault="003E6E96" w:rsidP="00BC01DC">
            <w:pPr>
              <w:spacing w:before="0"/>
              <w:jc w:val="center"/>
              <w:rPr>
                <w:rFonts w:cs="Arial"/>
                <w:b/>
                <w:bCs/>
                <w:iCs/>
              </w:rPr>
            </w:pPr>
          </w:p>
        </w:tc>
      </w:tr>
      <w:tr w:rsidR="003E6E96" w:rsidRPr="00F10346" w:rsidTr="003E6E96">
        <w:tc>
          <w:tcPr>
            <w:tcW w:w="309" w:type="pct"/>
            <w:shd w:val="clear" w:color="auto" w:fill="auto"/>
            <w:vAlign w:val="center"/>
          </w:tcPr>
          <w:p w:rsidR="003E6E96" w:rsidRPr="00F10346" w:rsidRDefault="003E6E96" w:rsidP="00BC01DC">
            <w:pPr>
              <w:spacing w:before="0"/>
              <w:jc w:val="center"/>
              <w:rPr>
                <w:rFonts w:cs="Arial"/>
                <w:b/>
                <w:bCs/>
                <w:iCs/>
                <w:lang w:val="sr-Cyrl-CS"/>
              </w:rPr>
            </w:pPr>
            <w:r>
              <w:rPr>
                <w:rFonts w:cs="Arial"/>
                <w:b/>
                <w:bCs/>
                <w:iCs/>
                <w:lang w:val="sr-Cyrl-CS"/>
              </w:rPr>
              <w:t>2.</w:t>
            </w:r>
          </w:p>
        </w:tc>
        <w:tc>
          <w:tcPr>
            <w:tcW w:w="763" w:type="pct"/>
            <w:shd w:val="clear" w:color="auto" w:fill="auto"/>
          </w:tcPr>
          <w:p w:rsidR="003E6E96" w:rsidRPr="00F76EDE" w:rsidRDefault="003E6E96" w:rsidP="00CF6030">
            <w:pPr>
              <w:rPr>
                <w:lang w:val="sr-Cyrl-RS"/>
              </w:rPr>
            </w:pPr>
            <w:r w:rsidRPr="004503EC">
              <w:t xml:space="preserve">ацетилен </w:t>
            </w:r>
          </w:p>
        </w:tc>
        <w:tc>
          <w:tcPr>
            <w:tcW w:w="447" w:type="pct"/>
            <w:shd w:val="clear" w:color="auto" w:fill="auto"/>
            <w:vAlign w:val="center"/>
          </w:tcPr>
          <w:p w:rsidR="003E6E96" w:rsidRDefault="003E6E96" w:rsidP="007641E1">
            <w:pPr>
              <w:spacing w:before="0"/>
              <w:jc w:val="right"/>
              <w:rPr>
                <w:rFonts w:cs="Arial"/>
                <w:bCs/>
                <w:iCs/>
                <w:lang w:val="sr-Cyrl-CS"/>
              </w:rPr>
            </w:pPr>
            <w:r w:rsidRPr="007641E1">
              <w:rPr>
                <w:rFonts w:cs="Arial"/>
                <w:bCs/>
                <w:iCs/>
                <w:lang w:val="sr-Cyrl-CS"/>
              </w:rPr>
              <w:t>кг</w:t>
            </w:r>
          </w:p>
        </w:tc>
        <w:tc>
          <w:tcPr>
            <w:tcW w:w="632" w:type="pct"/>
            <w:shd w:val="clear" w:color="auto" w:fill="auto"/>
            <w:vAlign w:val="center"/>
          </w:tcPr>
          <w:p w:rsidR="003E6E96" w:rsidRPr="00971302" w:rsidRDefault="003E6E96" w:rsidP="00CE5C36">
            <w:pPr>
              <w:jc w:val="right"/>
              <w:rPr>
                <w:rFonts w:cs="Arial"/>
                <w:sz w:val="20"/>
                <w:szCs w:val="20"/>
                <w:lang w:val="sr-Cyrl-RS"/>
              </w:rPr>
            </w:pPr>
            <w:r>
              <w:rPr>
                <w:rFonts w:cs="Arial"/>
                <w:sz w:val="20"/>
                <w:szCs w:val="20"/>
                <w:lang w:val="sr-Cyrl-RS"/>
              </w:rPr>
              <w:t>7.000</w:t>
            </w:r>
          </w:p>
        </w:tc>
        <w:tc>
          <w:tcPr>
            <w:tcW w:w="447" w:type="pct"/>
            <w:shd w:val="clear" w:color="auto" w:fill="auto"/>
            <w:vAlign w:val="center"/>
          </w:tcPr>
          <w:p w:rsidR="003E6E96" w:rsidRPr="00F10346" w:rsidRDefault="003E6E96" w:rsidP="00BC01DC">
            <w:pPr>
              <w:spacing w:before="0"/>
              <w:jc w:val="center"/>
              <w:rPr>
                <w:rFonts w:cs="Arial"/>
                <w:b/>
                <w:bCs/>
                <w:iCs/>
              </w:rPr>
            </w:pPr>
          </w:p>
        </w:tc>
        <w:tc>
          <w:tcPr>
            <w:tcW w:w="493" w:type="pct"/>
            <w:shd w:val="clear" w:color="auto" w:fill="auto"/>
            <w:vAlign w:val="center"/>
          </w:tcPr>
          <w:p w:rsidR="003E6E96" w:rsidRPr="00F10346" w:rsidRDefault="003E6E96" w:rsidP="00BC01DC">
            <w:pPr>
              <w:spacing w:before="0"/>
              <w:jc w:val="center"/>
              <w:rPr>
                <w:rFonts w:cs="Arial"/>
                <w:b/>
                <w:bCs/>
                <w:iCs/>
              </w:rPr>
            </w:pPr>
          </w:p>
        </w:tc>
        <w:tc>
          <w:tcPr>
            <w:tcW w:w="492" w:type="pct"/>
            <w:shd w:val="clear" w:color="auto" w:fill="auto"/>
            <w:vAlign w:val="center"/>
          </w:tcPr>
          <w:p w:rsidR="003E6E96" w:rsidRPr="00F10346" w:rsidRDefault="003E6E96" w:rsidP="00BC01DC">
            <w:pPr>
              <w:spacing w:before="0"/>
              <w:jc w:val="center"/>
              <w:rPr>
                <w:rFonts w:cs="Arial"/>
                <w:b/>
                <w:bCs/>
                <w:iCs/>
              </w:rPr>
            </w:pPr>
          </w:p>
        </w:tc>
        <w:tc>
          <w:tcPr>
            <w:tcW w:w="506" w:type="pct"/>
            <w:shd w:val="clear" w:color="auto" w:fill="auto"/>
            <w:vAlign w:val="center"/>
          </w:tcPr>
          <w:p w:rsidR="003E6E96" w:rsidRPr="00F10346" w:rsidRDefault="003E6E96" w:rsidP="00BC01DC">
            <w:pPr>
              <w:spacing w:before="0"/>
              <w:jc w:val="center"/>
              <w:rPr>
                <w:rFonts w:cs="Arial"/>
                <w:b/>
                <w:bCs/>
                <w:iCs/>
              </w:rPr>
            </w:pPr>
          </w:p>
        </w:tc>
        <w:tc>
          <w:tcPr>
            <w:tcW w:w="911" w:type="pct"/>
          </w:tcPr>
          <w:p w:rsidR="003E6E96" w:rsidRPr="00F10346" w:rsidRDefault="003E6E96" w:rsidP="00BC01DC">
            <w:pPr>
              <w:spacing w:before="0"/>
              <w:jc w:val="center"/>
              <w:rPr>
                <w:rFonts w:cs="Arial"/>
                <w:b/>
                <w:bCs/>
                <w:iCs/>
              </w:rPr>
            </w:pPr>
          </w:p>
        </w:tc>
      </w:tr>
      <w:tr w:rsidR="003E6E96" w:rsidRPr="00F10346" w:rsidTr="003E6E96">
        <w:tc>
          <w:tcPr>
            <w:tcW w:w="309" w:type="pct"/>
            <w:shd w:val="clear" w:color="auto" w:fill="auto"/>
            <w:vAlign w:val="center"/>
          </w:tcPr>
          <w:p w:rsidR="003E6E96" w:rsidRPr="00F10346" w:rsidRDefault="003E6E96" w:rsidP="00BC01DC">
            <w:pPr>
              <w:spacing w:before="0"/>
              <w:jc w:val="center"/>
              <w:rPr>
                <w:rFonts w:cs="Arial"/>
                <w:b/>
                <w:bCs/>
                <w:iCs/>
                <w:lang w:val="sr-Cyrl-CS"/>
              </w:rPr>
            </w:pPr>
            <w:r>
              <w:rPr>
                <w:rFonts w:cs="Arial"/>
                <w:b/>
                <w:bCs/>
                <w:iCs/>
                <w:lang w:val="sr-Cyrl-CS"/>
              </w:rPr>
              <w:t>3.</w:t>
            </w:r>
          </w:p>
        </w:tc>
        <w:tc>
          <w:tcPr>
            <w:tcW w:w="763" w:type="pct"/>
            <w:shd w:val="clear" w:color="auto" w:fill="auto"/>
          </w:tcPr>
          <w:p w:rsidR="003E6E96" w:rsidRPr="00F76EDE" w:rsidRDefault="003E6E96" w:rsidP="00CF6030">
            <w:pPr>
              <w:rPr>
                <w:lang w:val="sr-Cyrl-RS"/>
              </w:rPr>
            </w:pPr>
            <w:r w:rsidRPr="004503EC">
              <w:t xml:space="preserve">Аргон </w:t>
            </w:r>
          </w:p>
        </w:tc>
        <w:tc>
          <w:tcPr>
            <w:tcW w:w="447" w:type="pct"/>
            <w:shd w:val="clear" w:color="auto" w:fill="auto"/>
          </w:tcPr>
          <w:p w:rsidR="003E6E96" w:rsidRPr="00CF3D64" w:rsidRDefault="003E6E96" w:rsidP="007641E1">
            <w:pPr>
              <w:jc w:val="right"/>
            </w:pPr>
            <w:r w:rsidRPr="00CF3D64">
              <w:t>кг</w:t>
            </w:r>
          </w:p>
        </w:tc>
        <w:tc>
          <w:tcPr>
            <w:tcW w:w="632" w:type="pct"/>
            <w:shd w:val="clear" w:color="auto" w:fill="auto"/>
            <w:vAlign w:val="center"/>
          </w:tcPr>
          <w:p w:rsidR="003E6E96" w:rsidRPr="00971302" w:rsidRDefault="003E6E96" w:rsidP="00CE5C36">
            <w:pPr>
              <w:jc w:val="right"/>
              <w:rPr>
                <w:rFonts w:cs="Arial"/>
                <w:sz w:val="20"/>
                <w:szCs w:val="20"/>
                <w:lang w:val="sr-Cyrl-RS"/>
              </w:rPr>
            </w:pPr>
            <w:r>
              <w:rPr>
                <w:rFonts w:cs="Arial"/>
                <w:sz w:val="20"/>
                <w:szCs w:val="20"/>
                <w:lang w:val="sr-Cyrl-RS"/>
              </w:rPr>
              <w:t>3.150</w:t>
            </w:r>
          </w:p>
        </w:tc>
        <w:tc>
          <w:tcPr>
            <w:tcW w:w="447" w:type="pct"/>
            <w:shd w:val="clear" w:color="auto" w:fill="auto"/>
            <w:vAlign w:val="center"/>
          </w:tcPr>
          <w:p w:rsidR="003E6E96" w:rsidRPr="00F10346" w:rsidRDefault="003E6E96" w:rsidP="00BC01DC">
            <w:pPr>
              <w:spacing w:before="0"/>
              <w:jc w:val="center"/>
              <w:rPr>
                <w:rFonts w:cs="Arial"/>
                <w:b/>
                <w:bCs/>
                <w:iCs/>
              </w:rPr>
            </w:pPr>
          </w:p>
        </w:tc>
        <w:tc>
          <w:tcPr>
            <w:tcW w:w="493" w:type="pct"/>
            <w:shd w:val="clear" w:color="auto" w:fill="auto"/>
            <w:vAlign w:val="center"/>
          </w:tcPr>
          <w:p w:rsidR="003E6E96" w:rsidRPr="00F10346" w:rsidRDefault="003E6E96" w:rsidP="00BC01DC">
            <w:pPr>
              <w:spacing w:before="0"/>
              <w:jc w:val="center"/>
              <w:rPr>
                <w:rFonts w:cs="Arial"/>
                <w:b/>
                <w:bCs/>
                <w:iCs/>
              </w:rPr>
            </w:pPr>
          </w:p>
        </w:tc>
        <w:tc>
          <w:tcPr>
            <w:tcW w:w="492" w:type="pct"/>
            <w:shd w:val="clear" w:color="auto" w:fill="auto"/>
            <w:vAlign w:val="center"/>
          </w:tcPr>
          <w:p w:rsidR="003E6E96" w:rsidRPr="00F10346" w:rsidRDefault="003E6E96" w:rsidP="00BC01DC">
            <w:pPr>
              <w:spacing w:before="0"/>
              <w:jc w:val="center"/>
              <w:rPr>
                <w:rFonts w:cs="Arial"/>
                <w:b/>
                <w:bCs/>
                <w:iCs/>
              </w:rPr>
            </w:pPr>
          </w:p>
        </w:tc>
        <w:tc>
          <w:tcPr>
            <w:tcW w:w="506" w:type="pct"/>
            <w:shd w:val="clear" w:color="auto" w:fill="auto"/>
            <w:vAlign w:val="center"/>
          </w:tcPr>
          <w:p w:rsidR="003E6E96" w:rsidRPr="00F10346" w:rsidRDefault="003E6E96" w:rsidP="00BC01DC">
            <w:pPr>
              <w:spacing w:before="0"/>
              <w:jc w:val="center"/>
              <w:rPr>
                <w:rFonts w:cs="Arial"/>
                <w:b/>
                <w:bCs/>
                <w:iCs/>
              </w:rPr>
            </w:pPr>
          </w:p>
        </w:tc>
        <w:tc>
          <w:tcPr>
            <w:tcW w:w="911" w:type="pct"/>
          </w:tcPr>
          <w:p w:rsidR="003E6E96" w:rsidRPr="00F10346" w:rsidRDefault="003E6E96" w:rsidP="00BC01DC">
            <w:pPr>
              <w:spacing w:before="0"/>
              <w:jc w:val="center"/>
              <w:rPr>
                <w:rFonts w:cs="Arial"/>
                <w:b/>
                <w:bCs/>
                <w:iCs/>
              </w:rPr>
            </w:pPr>
          </w:p>
        </w:tc>
      </w:tr>
      <w:tr w:rsidR="003E6E96" w:rsidRPr="00F10346" w:rsidTr="003E6E96">
        <w:tc>
          <w:tcPr>
            <w:tcW w:w="309" w:type="pct"/>
            <w:shd w:val="clear" w:color="auto" w:fill="auto"/>
            <w:vAlign w:val="center"/>
          </w:tcPr>
          <w:p w:rsidR="003E6E96" w:rsidRPr="00F10346" w:rsidRDefault="003E6E96" w:rsidP="00BC01DC">
            <w:pPr>
              <w:spacing w:before="0"/>
              <w:jc w:val="center"/>
              <w:rPr>
                <w:rFonts w:cs="Arial"/>
                <w:b/>
                <w:bCs/>
                <w:iCs/>
                <w:lang w:val="sr-Cyrl-CS"/>
              </w:rPr>
            </w:pPr>
            <w:r>
              <w:rPr>
                <w:rFonts w:cs="Arial"/>
                <w:b/>
                <w:bCs/>
                <w:iCs/>
                <w:lang w:val="sr-Cyrl-CS"/>
              </w:rPr>
              <w:t>4.</w:t>
            </w:r>
          </w:p>
        </w:tc>
        <w:tc>
          <w:tcPr>
            <w:tcW w:w="763" w:type="pct"/>
            <w:shd w:val="clear" w:color="auto" w:fill="auto"/>
          </w:tcPr>
          <w:p w:rsidR="003E6E96" w:rsidRPr="00F76EDE" w:rsidRDefault="003E6E96" w:rsidP="00CF6030">
            <w:pPr>
              <w:rPr>
                <w:lang w:val="sr-Cyrl-RS"/>
              </w:rPr>
            </w:pPr>
            <w:r w:rsidRPr="004503EC">
              <w:t xml:space="preserve">азот </w:t>
            </w:r>
          </w:p>
        </w:tc>
        <w:tc>
          <w:tcPr>
            <w:tcW w:w="447" w:type="pct"/>
            <w:shd w:val="clear" w:color="auto" w:fill="auto"/>
          </w:tcPr>
          <w:p w:rsidR="003E6E96" w:rsidRDefault="003E6E96" w:rsidP="007641E1">
            <w:pPr>
              <w:jc w:val="right"/>
            </w:pPr>
            <w:r w:rsidRPr="00CF3D64">
              <w:t>кг</w:t>
            </w:r>
          </w:p>
        </w:tc>
        <w:tc>
          <w:tcPr>
            <w:tcW w:w="632" w:type="pct"/>
            <w:shd w:val="clear" w:color="auto" w:fill="auto"/>
            <w:vAlign w:val="center"/>
          </w:tcPr>
          <w:p w:rsidR="003E6E96" w:rsidRPr="00971302" w:rsidRDefault="003E6E96" w:rsidP="00CE5C36">
            <w:pPr>
              <w:jc w:val="right"/>
              <w:rPr>
                <w:rFonts w:cs="Arial"/>
                <w:sz w:val="20"/>
                <w:szCs w:val="20"/>
                <w:lang w:val="sr-Cyrl-RS"/>
              </w:rPr>
            </w:pPr>
            <w:r>
              <w:rPr>
                <w:rFonts w:cs="Arial"/>
                <w:sz w:val="20"/>
                <w:szCs w:val="20"/>
                <w:lang w:val="sr-Cyrl-RS"/>
              </w:rPr>
              <w:t>1.125</w:t>
            </w:r>
          </w:p>
        </w:tc>
        <w:tc>
          <w:tcPr>
            <w:tcW w:w="447" w:type="pct"/>
            <w:shd w:val="clear" w:color="auto" w:fill="auto"/>
            <w:vAlign w:val="center"/>
          </w:tcPr>
          <w:p w:rsidR="003E6E96" w:rsidRPr="00F10346" w:rsidRDefault="003E6E96" w:rsidP="00BC01DC">
            <w:pPr>
              <w:spacing w:before="0"/>
              <w:jc w:val="center"/>
              <w:rPr>
                <w:rFonts w:cs="Arial"/>
                <w:b/>
                <w:bCs/>
                <w:iCs/>
              </w:rPr>
            </w:pPr>
          </w:p>
        </w:tc>
        <w:tc>
          <w:tcPr>
            <w:tcW w:w="493" w:type="pct"/>
            <w:shd w:val="clear" w:color="auto" w:fill="auto"/>
            <w:vAlign w:val="center"/>
          </w:tcPr>
          <w:p w:rsidR="003E6E96" w:rsidRPr="00F10346" w:rsidRDefault="003E6E96" w:rsidP="00BC01DC">
            <w:pPr>
              <w:spacing w:before="0"/>
              <w:jc w:val="center"/>
              <w:rPr>
                <w:rFonts w:cs="Arial"/>
                <w:b/>
                <w:bCs/>
                <w:iCs/>
              </w:rPr>
            </w:pPr>
          </w:p>
        </w:tc>
        <w:tc>
          <w:tcPr>
            <w:tcW w:w="492" w:type="pct"/>
            <w:shd w:val="clear" w:color="auto" w:fill="auto"/>
            <w:vAlign w:val="center"/>
          </w:tcPr>
          <w:p w:rsidR="003E6E96" w:rsidRPr="00F10346" w:rsidRDefault="003E6E96" w:rsidP="00BC01DC">
            <w:pPr>
              <w:spacing w:before="0"/>
              <w:jc w:val="center"/>
              <w:rPr>
                <w:rFonts w:cs="Arial"/>
                <w:b/>
                <w:bCs/>
                <w:iCs/>
              </w:rPr>
            </w:pPr>
          </w:p>
        </w:tc>
        <w:tc>
          <w:tcPr>
            <w:tcW w:w="506" w:type="pct"/>
            <w:shd w:val="clear" w:color="auto" w:fill="auto"/>
            <w:vAlign w:val="center"/>
          </w:tcPr>
          <w:p w:rsidR="003E6E96" w:rsidRPr="00F10346" w:rsidRDefault="003E6E96" w:rsidP="00BC01DC">
            <w:pPr>
              <w:spacing w:before="0"/>
              <w:jc w:val="center"/>
              <w:rPr>
                <w:rFonts w:cs="Arial"/>
                <w:b/>
                <w:bCs/>
                <w:iCs/>
              </w:rPr>
            </w:pPr>
          </w:p>
        </w:tc>
        <w:tc>
          <w:tcPr>
            <w:tcW w:w="911" w:type="pct"/>
          </w:tcPr>
          <w:p w:rsidR="003E6E96" w:rsidRPr="00F10346" w:rsidRDefault="003E6E96" w:rsidP="00BC01DC">
            <w:pPr>
              <w:spacing w:before="0"/>
              <w:jc w:val="center"/>
              <w:rPr>
                <w:rFonts w:cs="Arial"/>
                <w:b/>
                <w:bCs/>
                <w:iCs/>
              </w:rPr>
            </w:pPr>
          </w:p>
        </w:tc>
      </w:tr>
      <w:tr w:rsidR="003E6E96" w:rsidRPr="00F10346" w:rsidTr="003E6E96">
        <w:tc>
          <w:tcPr>
            <w:tcW w:w="309" w:type="pct"/>
            <w:shd w:val="clear" w:color="auto" w:fill="auto"/>
            <w:vAlign w:val="center"/>
          </w:tcPr>
          <w:p w:rsidR="003E6E96" w:rsidRPr="00F10346" w:rsidRDefault="003E6E96" w:rsidP="00BC01DC">
            <w:pPr>
              <w:spacing w:before="0"/>
              <w:jc w:val="center"/>
              <w:rPr>
                <w:rFonts w:cs="Arial"/>
                <w:b/>
                <w:bCs/>
                <w:iCs/>
                <w:lang w:val="sr-Cyrl-CS"/>
              </w:rPr>
            </w:pPr>
            <w:r>
              <w:rPr>
                <w:rFonts w:cs="Arial"/>
                <w:b/>
                <w:bCs/>
                <w:iCs/>
                <w:lang w:val="sr-Cyrl-CS"/>
              </w:rPr>
              <w:t>5.</w:t>
            </w:r>
          </w:p>
        </w:tc>
        <w:tc>
          <w:tcPr>
            <w:tcW w:w="763" w:type="pct"/>
            <w:shd w:val="clear" w:color="auto" w:fill="auto"/>
          </w:tcPr>
          <w:p w:rsidR="003E6E96" w:rsidRPr="004503EC" w:rsidRDefault="003E6E96" w:rsidP="00CF6030">
            <w:r w:rsidRPr="004503EC">
              <w:t>Водоник</w:t>
            </w:r>
          </w:p>
        </w:tc>
        <w:tc>
          <w:tcPr>
            <w:tcW w:w="447" w:type="pct"/>
            <w:shd w:val="clear" w:color="auto" w:fill="auto"/>
          </w:tcPr>
          <w:p w:rsidR="003E6E96" w:rsidRPr="0067445F" w:rsidRDefault="003E6E96" w:rsidP="007641E1">
            <w:pPr>
              <w:jc w:val="right"/>
            </w:pPr>
            <w:r w:rsidRPr="0067445F">
              <w:t>кг</w:t>
            </w:r>
          </w:p>
        </w:tc>
        <w:tc>
          <w:tcPr>
            <w:tcW w:w="632" w:type="pct"/>
            <w:shd w:val="clear" w:color="auto" w:fill="auto"/>
            <w:vAlign w:val="center"/>
          </w:tcPr>
          <w:p w:rsidR="003E6E96" w:rsidRPr="00971302" w:rsidRDefault="003E6E96" w:rsidP="00CE5C36">
            <w:pPr>
              <w:jc w:val="right"/>
              <w:rPr>
                <w:rFonts w:cs="Arial"/>
                <w:sz w:val="20"/>
                <w:szCs w:val="20"/>
                <w:lang w:val="sr-Cyrl-RS"/>
              </w:rPr>
            </w:pPr>
            <w:r>
              <w:rPr>
                <w:rFonts w:cs="Arial"/>
                <w:sz w:val="20"/>
                <w:szCs w:val="20"/>
                <w:lang w:val="sr-Cyrl-RS"/>
              </w:rPr>
              <w:t>4.500</w:t>
            </w:r>
          </w:p>
        </w:tc>
        <w:tc>
          <w:tcPr>
            <w:tcW w:w="447" w:type="pct"/>
            <w:shd w:val="clear" w:color="auto" w:fill="auto"/>
            <w:vAlign w:val="center"/>
          </w:tcPr>
          <w:p w:rsidR="003E6E96" w:rsidRPr="00F10346" w:rsidRDefault="003E6E96" w:rsidP="00BC01DC">
            <w:pPr>
              <w:spacing w:before="0"/>
              <w:jc w:val="center"/>
              <w:rPr>
                <w:rFonts w:cs="Arial"/>
                <w:b/>
                <w:bCs/>
                <w:iCs/>
              </w:rPr>
            </w:pPr>
          </w:p>
        </w:tc>
        <w:tc>
          <w:tcPr>
            <w:tcW w:w="493" w:type="pct"/>
            <w:shd w:val="clear" w:color="auto" w:fill="auto"/>
            <w:vAlign w:val="center"/>
          </w:tcPr>
          <w:p w:rsidR="003E6E96" w:rsidRPr="00F10346" w:rsidRDefault="003E6E96" w:rsidP="00BC01DC">
            <w:pPr>
              <w:spacing w:before="0"/>
              <w:jc w:val="center"/>
              <w:rPr>
                <w:rFonts w:cs="Arial"/>
                <w:b/>
                <w:bCs/>
                <w:iCs/>
              </w:rPr>
            </w:pPr>
          </w:p>
        </w:tc>
        <w:tc>
          <w:tcPr>
            <w:tcW w:w="492" w:type="pct"/>
            <w:shd w:val="clear" w:color="auto" w:fill="auto"/>
            <w:vAlign w:val="center"/>
          </w:tcPr>
          <w:p w:rsidR="003E6E96" w:rsidRPr="00F10346" w:rsidRDefault="003E6E96" w:rsidP="00BC01DC">
            <w:pPr>
              <w:spacing w:before="0"/>
              <w:jc w:val="center"/>
              <w:rPr>
                <w:rFonts w:cs="Arial"/>
                <w:b/>
                <w:bCs/>
                <w:iCs/>
              </w:rPr>
            </w:pPr>
          </w:p>
        </w:tc>
        <w:tc>
          <w:tcPr>
            <w:tcW w:w="506" w:type="pct"/>
            <w:shd w:val="clear" w:color="auto" w:fill="auto"/>
            <w:vAlign w:val="center"/>
          </w:tcPr>
          <w:p w:rsidR="003E6E96" w:rsidRPr="00F10346" w:rsidRDefault="003E6E96" w:rsidP="00BC01DC">
            <w:pPr>
              <w:spacing w:before="0"/>
              <w:jc w:val="center"/>
              <w:rPr>
                <w:rFonts w:cs="Arial"/>
                <w:b/>
                <w:bCs/>
                <w:iCs/>
              </w:rPr>
            </w:pPr>
          </w:p>
        </w:tc>
        <w:tc>
          <w:tcPr>
            <w:tcW w:w="911" w:type="pct"/>
          </w:tcPr>
          <w:p w:rsidR="003E6E96" w:rsidRPr="00F10346" w:rsidRDefault="003E6E96" w:rsidP="00BC01DC">
            <w:pPr>
              <w:spacing w:before="0"/>
              <w:jc w:val="center"/>
              <w:rPr>
                <w:rFonts w:cs="Arial"/>
                <w:b/>
                <w:bCs/>
                <w:iCs/>
              </w:rPr>
            </w:pPr>
          </w:p>
        </w:tc>
      </w:tr>
      <w:tr w:rsidR="003E6E96" w:rsidRPr="00F10346" w:rsidTr="003E6E96">
        <w:tc>
          <w:tcPr>
            <w:tcW w:w="309" w:type="pct"/>
            <w:shd w:val="clear" w:color="auto" w:fill="auto"/>
            <w:vAlign w:val="center"/>
          </w:tcPr>
          <w:p w:rsidR="003E6E96" w:rsidRPr="00F10346" w:rsidRDefault="003E6E96" w:rsidP="00BC01DC">
            <w:pPr>
              <w:spacing w:before="0"/>
              <w:jc w:val="center"/>
              <w:rPr>
                <w:rFonts w:cs="Arial"/>
                <w:b/>
                <w:bCs/>
                <w:iCs/>
                <w:lang w:val="sr-Cyrl-CS"/>
              </w:rPr>
            </w:pPr>
            <w:r>
              <w:rPr>
                <w:rFonts w:cs="Arial"/>
                <w:b/>
                <w:bCs/>
                <w:iCs/>
                <w:lang w:val="sr-Cyrl-CS"/>
              </w:rPr>
              <w:t>6</w:t>
            </w:r>
          </w:p>
        </w:tc>
        <w:tc>
          <w:tcPr>
            <w:tcW w:w="763" w:type="pct"/>
            <w:shd w:val="clear" w:color="auto" w:fill="auto"/>
          </w:tcPr>
          <w:p w:rsidR="003E6E96" w:rsidRPr="004503EC" w:rsidRDefault="003E6E96" w:rsidP="004B1FFA">
            <w:r w:rsidRPr="004503EC">
              <w:t>Уг</w:t>
            </w:r>
            <w:r>
              <w:rPr>
                <w:lang w:val="sr-Cyrl-RS"/>
              </w:rPr>
              <w:t>љ</w:t>
            </w:r>
            <w:r w:rsidRPr="004503EC">
              <w:t xml:space="preserve">ен диоксид </w:t>
            </w:r>
          </w:p>
        </w:tc>
        <w:tc>
          <w:tcPr>
            <w:tcW w:w="447" w:type="pct"/>
            <w:shd w:val="clear" w:color="auto" w:fill="auto"/>
          </w:tcPr>
          <w:p w:rsidR="003E6E96" w:rsidRDefault="003E6E96" w:rsidP="007641E1">
            <w:pPr>
              <w:jc w:val="right"/>
            </w:pPr>
            <w:r w:rsidRPr="0067445F">
              <w:t>кг</w:t>
            </w:r>
          </w:p>
        </w:tc>
        <w:tc>
          <w:tcPr>
            <w:tcW w:w="632" w:type="pct"/>
            <w:shd w:val="clear" w:color="auto" w:fill="auto"/>
            <w:vAlign w:val="center"/>
          </w:tcPr>
          <w:p w:rsidR="003E6E96" w:rsidRPr="00971302" w:rsidRDefault="003E6E96" w:rsidP="00CE5C36">
            <w:pPr>
              <w:jc w:val="right"/>
              <w:rPr>
                <w:rFonts w:cs="Arial"/>
                <w:sz w:val="20"/>
                <w:szCs w:val="20"/>
                <w:lang w:val="sr-Cyrl-RS"/>
              </w:rPr>
            </w:pPr>
            <w:r>
              <w:rPr>
                <w:rFonts w:cs="Arial"/>
                <w:sz w:val="20"/>
                <w:szCs w:val="20"/>
                <w:lang w:val="sr-Cyrl-RS"/>
              </w:rPr>
              <w:t>20.000</w:t>
            </w:r>
          </w:p>
        </w:tc>
        <w:tc>
          <w:tcPr>
            <w:tcW w:w="447" w:type="pct"/>
            <w:shd w:val="clear" w:color="auto" w:fill="auto"/>
            <w:vAlign w:val="center"/>
          </w:tcPr>
          <w:p w:rsidR="003E6E96" w:rsidRPr="00F10346" w:rsidRDefault="003E6E96" w:rsidP="00BC01DC">
            <w:pPr>
              <w:spacing w:before="0"/>
              <w:jc w:val="center"/>
              <w:rPr>
                <w:rFonts w:cs="Arial"/>
                <w:b/>
                <w:bCs/>
                <w:iCs/>
              </w:rPr>
            </w:pPr>
          </w:p>
        </w:tc>
        <w:tc>
          <w:tcPr>
            <w:tcW w:w="493" w:type="pct"/>
            <w:shd w:val="clear" w:color="auto" w:fill="auto"/>
            <w:vAlign w:val="center"/>
          </w:tcPr>
          <w:p w:rsidR="003E6E96" w:rsidRPr="00F10346" w:rsidRDefault="003E6E96" w:rsidP="00BC01DC">
            <w:pPr>
              <w:spacing w:before="0"/>
              <w:jc w:val="center"/>
              <w:rPr>
                <w:rFonts w:cs="Arial"/>
                <w:b/>
                <w:bCs/>
                <w:iCs/>
              </w:rPr>
            </w:pPr>
          </w:p>
        </w:tc>
        <w:tc>
          <w:tcPr>
            <w:tcW w:w="492" w:type="pct"/>
            <w:shd w:val="clear" w:color="auto" w:fill="auto"/>
            <w:vAlign w:val="center"/>
          </w:tcPr>
          <w:p w:rsidR="003E6E96" w:rsidRPr="00F10346" w:rsidRDefault="003E6E96" w:rsidP="00BC01DC">
            <w:pPr>
              <w:spacing w:before="0"/>
              <w:jc w:val="center"/>
              <w:rPr>
                <w:rFonts w:cs="Arial"/>
                <w:b/>
                <w:bCs/>
                <w:iCs/>
              </w:rPr>
            </w:pPr>
          </w:p>
        </w:tc>
        <w:tc>
          <w:tcPr>
            <w:tcW w:w="506" w:type="pct"/>
            <w:shd w:val="clear" w:color="auto" w:fill="auto"/>
            <w:vAlign w:val="center"/>
          </w:tcPr>
          <w:p w:rsidR="003E6E96" w:rsidRPr="00F10346" w:rsidRDefault="003E6E96" w:rsidP="00BC01DC">
            <w:pPr>
              <w:spacing w:before="0"/>
              <w:jc w:val="center"/>
              <w:rPr>
                <w:rFonts w:cs="Arial"/>
                <w:b/>
                <w:bCs/>
                <w:iCs/>
              </w:rPr>
            </w:pPr>
          </w:p>
        </w:tc>
        <w:tc>
          <w:tcPr>
            <w:tcW w:w="911" w:type="pct"/>
          </w:tcPr>
          <w:p w:rsidR="003E6E96" w:rsidRPr="00F10346" w:rsidRDefault="003E6E96" w:rsidP="00BC01DC">
            <w:pPr>
              <w:spacing w:before="0"/>
              <w:jc w:val="center"/>
              <w:rPr>
                <w:rFonts w:cs="Arial"/>
                <w:b/>
                <w:bCs/>
                <w:iCs/>
              </w:rPr>
            </w:pPr>
          </w:p>
        </w:tc>
      </w:tr>
      <w:tr w:rsidR="007641E1" w:rsidRPr="00F10346" w:rsidTr="007641E1">
        <w:tc>
          <w:tcPr>
            <w:tcW w:w="5000" w:type="pct"/>
            <w:gridSpan w:val="9"/>
            <w:shd w:val="clear" w:color="auto" w:fill="auto"/>
            <w:vAlign w:val="center"/>
          </w:tcPr>
          <w:p w:rsidR="007641E1" w:rsidRPr="00F10346" w:rsidRDefault="003E6E96" w:rsidP="003E6E96">
            <w:pPr>
              <w:spacing w:before="0"/>
              <w:rPr>
                <w:rFonts w:cs="Arial"/>
                <w:b/>
                <w:bCs/>
                <w:iCs/>
              </w:rPr>
            </w:pPr>
            <w:r>
              <w:rPr>
                <w:lang w:val="sr-Cyrl-RS"/>
              </w:rPr>
              <w:t>403</w:t>
            </w:r>
            <w:r>
              <w:t>/201</w:t>
            </w:r>
            <w:r>
              <w:rPr>
                <w:lang w:val="sr-Cyrl-RS"/>
              </w:rPr>
              <w:t>7</w:t>
            </w:r>
            <w:r w:rsidR="007641E1" w:rsidRPr="004503EC">
              <w:t xml:space="preserve"> локација Б</w:t>
            </w:r>
          </w:p>
        </w:tc>
      </w:tr>
      <w:tr w:rsidR="003E6E96" w:rsidRPr="00F10346" w:rsidTr="003E6E96">
        <w:tc>
          <w:tcPr>
            <w:tcW w:w="309" w:type="pct"/>
            <w:shd w:val="clear" w:color="auto" w:fill="auto"/>
            <w:vAlign w:val="center"/>
          </w:tcPr>
          <w:p w:rsidR="003E6E96" w:rsidRPr="00F10346" w:rsidRDefault="003E6E96" w:rsidP="00BC01DC">
            <w:pPr>
              <w:spacing w:before="0"/>
              <w:jc w:val="center"/>
              <w:rPr>
                <w:rFonts w:cs="Arial"/>
                <w:b/>
                <w:bCs/>
                <w:iCs/>
                <w:lang w:val="sr-Cyrl-CS"/>
              </w:rPr>
            </w:pPr>
            <w:r>
              <w:rPr>
                <w:rFonts w:cs="Arial"/>
                <w:b/>
                <w:bCs/>
                <w:iCs/>
                <w:lang w:val="sr-Cyrl-CS"/>
              </w:rPr>
              <w:t>7.</w:t>
            </w:r>
          </w:p>
        </w:tc>
        <w:tc>
          <w:tcPr>
            <w:tcW w:w="763" w:type="pct"/>
            <w:shd w:val="clear" w:color="auto" w:fill="auto"/>
          </w:tcPr>
          <w:p w:rsidR="003E6E96" w:rsidRPr="004503EC" w:rsidRDefault="003E6E96" w:rsidP="00CF6030">
            <w:r w:rsidRPr="004503EC">
              <w:t>водо</w:t>
            </w:r>
            <w:r>
              <w:rPr>
                <w:lang w:val="sr-Cyrl-RS"/>
              </w:rPr>
              <w:t>н</w:t>
            </w:r>
            <w:r w:rsidRPr="004503EC">
              <w:t>ик</w:t>
            </w:r>
          </w:p>
        </w:tc>
        <w:tc>
          <w:tcPr>
            <w:tcW w:w="447" w:type="pct"/>
            <w:shd w:val="clear" w:color="auto" w:fill="auto"/>
          </w:tcPr>
          <w:p w:rsidR="003E6E96" w:rsidRPr="00863416" w:rsidRDefault="003E6E96" w:rsidP="007641E1">
            <w:pPr>
              <w:jc w:val="right"/>
            </w:pPr>
            <w:r w:rsidRPr="00863416">
              <w:t>кг</w:t>
            </w:r>
          </w:p>
        </w:tc>
        <w:tc>
          <w:tcPr>
            <w:tcW w:w="632" w:type="pct"/>
            <w:shd w:val="clear" w:color="auto" w:fill="auto"/>
            <w:vAlign w:val="center"/>
          </w:tcPr>
          <w:p w:rsidR="003E6E96" w:rsidRPr="005F607A" w:rsidRDefault="003E6E96" w:rsidP="00CE5C36">
            <w:pPr>
              <w:jc w:val="right"/>
              <w:rPr>
                <w:rFonts w:cs="Arial"/>
                <w:sz w:val="20"/>
                <w:szCs w:val="20"/>
                <w:lang w:val="sr-Cyrl-RS"/>
              </w:rPr>
            </w:pPr>
            <w:r>
              <w:rPr>
                <w:rFonts w:cs="Arial"/>
                <w:sz w:val="20"/>
                <w:szCs w:val="20"/>
                <w:lang w:val="sr-Cyrl-RS"/>
              </w:rPr>
              <w:t>750</w:t>
            </w:r>
          </w:p>
        </w:tc>
        <w:tc>
          <w:tcPr>
            <w:tcW w:w="447" w:type="pct"/>
            <w:shd w:val="clear" w:color="auto" w:fill="auto"/>
            <w:vAlign w:val="center"/>
          </w:tcPr>
          <w:p w:rsidR="003E6E96" w:rsidRPr="00F10346" w:rsidRDefault="003E6E96" w:rsidP="00BC01DC">
            <w:pPr>
              <w:spacing w:before="0"/>
              <w:jc w:val="center"/>
              <w:rPr>
                <w:rFonts w:cs="Arial"/>
                <w:b/>
                <w:bCs/>
                <w:iCs/>
              </w:rPr>
            </w:pPr>
          </w:p>
        </w:tc>
        <w:tc>
          <w:tcPr>
            <w:tcW w:w="493" w:type="pct"/>
            <w:shd w:val="clear" w:color="auto" w:fill="auto"/>
            <w:vAlign w:val="center"/>
          </w:tcPr>
          <w:p w:rsidR="003E6E96" w:rsidRPr="00F10346" w:rsidRDefault="003E6E96" w:rsidP="00BC01DC">
            <w:pPr>
              <w:spacing w:before="0"/>
              <w:jc w:val="center"/>
              <w:rPr>
                <w:rFonts w:cs="Arial"/>
                <w:b/>
                <w:bCs/>
                <w:iCs/>
              </w:rPr>
            </w:pPr>
          </w:p>
        </w:tc>
        <w:tc>
          <w:tcPr>
            <w:tcW w:w="492" w:type="pct"/>
            <w:shd w:val="clear" w:color="auto" w:fill="auto"/>
            <w:vAlign w:val="center"/>
          </w:tcPr>
          <w:p w:rsidR="003E6E96" w:rsidRPr="00F10346" w:rsidRDefault="003E6E96" w:rsidP="00BC01DC">
            <w:pPr>
              <w:spacing w:before="0"/>
              <w:jc w:val="center"/>
              <w:rPr>
                <w:rFonts w:cs="Arial"/>
                <w:b/>
                <w:bCs/>
                <w:iCs/>
              </w:rPr>
            </w:pPr>
          </w:p>
        </w:tc>
        <w:tc>
          <w:tcPr>
            <w:tcW w:w="506" w:type="pct"/>
            <w:shd w:val="clear" w:color="auto" w:fill="auto"/>
            <w:vAlign w:val="center"/>
          </w:tcPr>
          <w:p w:rsidR="003E6E96" w:rsidRPr="00F10346" w:rsidRDefault="003E6E96" w:rsidP="00BC01DC">
            <w:pPr>
              <w:spacing w:before="0"/>
              <w:jc w:val="center"/>
              <w:rPr>
                <w:rFonts w:cs="Arial"/>
                <w:b/>
                <w:bCs/>
                <w:iCs/>
              </w:rPr>
            </w:pPr>
          </w:p>
        </w:tc>
        <w:tc>
          <w:tcPr>
            <w:tcW w:w="911" w:type="pct"/>
          </w:tcPr>
          <w:p w:rsidR="003E6E96" w:rsidRPr="00F10346" w:rsidRDefault="003E6E96" w:rsidP="00BC01DC">
            <w:pPr>
              <w:spacing w:before="0"/>
              <w:jc w:val="center"/>
              <w:rPr>
                <w:rFonts w:cs="Arial"/>
                <w:b/>
                <w:bCs/>
                <w:iCs/>
              </w:rPr>
            </w:pPr>
          </w:p>
        </w:tc>
      </w:tr>
      <w:tr w:rsidR="003E6E96" w:rsidRPr="00F10346" w:rsidTr="003E6E96">
        <w:tc>
          <w:tcPr>
            <w:tcW w:w="309" w:type="pct"/>
            <w:shd w:val="clear" w:color="auto" w:fill="auto"/>
            <w:vAlign w:val="center"/>
          </w:tcPr>
          <w:p w:rsidR="003E6E96" w:rsidRPr="00F10346" w:rsidRDefault="003E6E96" w:rsidP="00BC01DC">
            <w:pPr>
              <w:spacing w:before="0"/>
              <w:jc w:val="center"/>
              <w:rPr>
                <w:rFonts w:cs="Arial"/>
                <w:b/>
                <w:bCs/>
                <w:iCs/>
                <w:lang w:val="sr-Cyrl-CS"/>
              </w:rPr>
            </w:pPr>
            <w:r>
              <w:rPr>
                <w:rFonts w:cs="Arial"/>
                <w:b/>
                <w:bCs/>
                <w:iCs/>
                <w:lang w:val="sr-Cyrl-CS"/>
              </w:rPr>
              <w:t>8.</w:t>
            </w:r>
          </w:p>
        </w:tc>
        <w:tc>
          <w:tcPr>
            <w:tcW w:w="763" w:type="pct"/>
            <w:shd w:val="clear" w:color="auto" w:fill="auto"/>
          </w:tcPr>
          <w:p w:rsidR="003E6E96" w:rsidRPr="004503EC" w:rsidRDefault="00AB567B" w:rsidP="00CF6030">
            <w:r>
              <w:t>Уг</w:t>
            </w:r>
            <w:r>
              <w:rPr>
                <w:lang w:val="sr-Cyrl-RS"/>
              </w:rPr>
              <w:t>љ</w:t>
            </w:r>
            <w:r w:rsidR="003E6E96" w:rsidRPr="004503EC">
              <w:t>ен диоксид</w:t>
            </w:r>
          </w:p>
        </w:tc>
        <w:tc>
          <w:tcPr>
            <w:tcW w:w="447" w:type="pct"/>
            <w:shd w:val="clear" w:color="auto" w:fill="auto"/>
          </w:tcPr>
          <w:p w:rsidR="003E6E96" w:rsidRDefault="003E6E96" w:rsidP="007641E1">
            <w:pPr>
              <w:jc w:val="right"/>
            </w:pPr>
            <w:r w:rsidRPr="00863416">
              <w:t>кг</w:t>
            </w:r>
          </w:p>
        </w:tc>
        <w:tc>
          <w:tcPr>
            <w:tcW w:w="632" w:type="pct"/>
            <w:shd w:val="clear" w:color="auto" w:fill="auto"/>
            <w:vAlign w:val="center"/>
          </w:tcPr>
          <w:p w:rsidR="003E6E96" w:rsidRPr="005F607A" w:rsidRDefault="003E6E96" w:rsidP="00CE5C36">
            <w:pPr>
              <w:jc w:val="right"/>
              <w:rPr>
                <w:rFonts w:cs="Arial"/>
                <w:sz w:val="20"/>
                <w:szCs w:val="20"/>
                <w:lang w:val="sr-Cyrl-RS"/>
              </w:rPr>
            </w:pPr>
            <w:r>
              <w:rPr>
                <w:rFonts w:cs="Arial"/>
                <w:sz w:val="20"/>
                <w:szCs w:val="20"/>
                <w:lang w:val="sr-Cyrl-RS"/>
              </w:rPr>
              <w:t>6.250</w:t>
            </w:r>
          </w:p>
        </w:tc>
        <w:tc>
          <w:tcPr>
            <w:tcW w:w="447" w:type="pct"/>
            <w:shd w:val="clear" w:color="auto" w:fill="auto"/>
            <w:vAlign w:val="center"/>
          </w:tcPr>
          <w:p w:rsidR="003E6E96" w:rsidRPr="00F10346" w:rsidRDefault="003E6E96" w:rsidP="00BC01DC">
            <w:pPr>
              <w:spacing w:before="0"/>
              <w:jc w:val="center"/>
              <w:rPr>
                <w:rFonts w:cs="Arial"/>
                <w:b/>
                <w:bCs/>
                <w:iCs/>
              </w:rPr>
            </w:pPr>
          </w:p>
        </w:tc>
        <w:tc>
          <w:tcPr>
            <w:tcW w:w="493" w:type="pct"/>
            <w:shd w:val="clear" w:color="auto" w:fill="auto"/>
            <w:vAlign w:val="center"/>
          </w:tcPr>
          <w:p w:rsidR="003E6E96" w:rsidRPr="00F10346" w:rsidRDefault="003E6E96" w:rsidP="00BC01DC">
            <w:pPr>
              <w:spacing w:before="0"/>
              <w:jc w:val="center"/>
              <w:rPr>
                <w:rFonts w:cs="Arial"/>
                <w:b/>
                <w:bCs/>
                <w:iCs/>
              </w:rPr>
            </w:pPr>
          </w:p>
        </w:tc>
        <w:tc>
          <w:tcPr>
            <w:tcW w:w="492" w:type="pct"/>
            <w:shd w:val="clear" w:color="auto" w:fill="auto"/>
            <w:vAlign w:val="center"/>
          </w:tcPr>
          <w:p w:rsidR="003E6E96" w:rsidRPr="00F10346" w:rsidRDefault="003E6E96" w:rsidP="00BC01DC">
            <w:pPr>
              <w:spacing w:before="0"/>
              <w:jc w:val="center"/>
              <w:rPr>
                <w:rFonts w:cs="Arial"/>
                <w:b/>
                <w:bCs/>
                <w:iCs/>
              </w:rPr>
            </w:pPr>
          </w:p>
        </w:tc>
        <w:tc>
          <w:tcPr>
            <w:tcW w:w="506" w:type="pct"/>
            <w:shd w:val="clear" w:color="auto" w:fill="auto"/>
            <w:vAlign w:val="center"/>
          </w:tcPr>
          <w:p w:rsidR="003E6E96" w:rsidRPr="00F10346" w:rsidRDefault="003E6E96" w:rsidP="00BC01DC">
            <w:pPr>
              <w:spacing w:before="0"/>
              <w:jc w:val="center"/>
              <w:rPr>
                <w:rFonts w:cs="Arial"/>
                <w:b/>
                <w:bCs/>
                <w:iCs/>
              </w:rPr>
            </w:pPr>
          </w:p>
        </w:tc>
        <w:tc>
          <w:tcPr>
            <w:tcW w:w="911" w:type="pct"/>
          </w:tcPr>
          <w:p w:rsidR="003E6E96" w:rsidRPr="00F10346" w:rsidRDefault="003E6E96" w:rsidP="00BC01DC">
            <w:pPr>
              <w:spacing w:before="0"/>
              <w:jc w:val="center"/>
              <w:rPr>
                <w:rFonts w:cs="Arial"/>
                <w:b/>
                <w:bCs/>
                <w:iCs/>
              </w:rPr>
            </w:pPr>
          </w:p>
        </w:tc>
      </w:tr>
      <w:tr w:rsidR="003E6E96" w:rsidRPr="00F10346" w:rsidTr="003E6E96">
        <w:tc>
          <w:tcPr>
            <w:tcW w:w="309" w:type="pct"/>
            <w:shd w:val="clear" w:color="auto" w:fill="auto"/>
            <w:vAlign w:val="center"/>
          </w:tcPr>
          <w:p w:rsidR="003E6E96" w:rsidRPr="00F10346" w:rsidRDefault="003E6E96" w:rsidP="00BC01DC">
            <w:pPr>
              <w:spacing w:before="0"/>
              <w:jc w:val="center"/>
              <w:rPr>
                <w:rFonts w:cs="Arial"/>
                <w:b/>
                <w:bCs/>
                <w:iCs/>
                <w:lang w:val="sr-Cyrl-CS"/>
              </w:rPr>
            </w:pPr>
            <w:r>
              <w:rPr>
                <w:rFonts w:cs="Arial"/>
                <w:b/>
                <w:bCs/>
                <w:iCs/>
                <w:lang w:val="sr-Cyrl-CS"/>
              </w:rPr>
              <w:t>9.</w:t>
            </w:r>
          </w:p>
        </w:tc>
        <w:tc>
          <w:tcPr>
            <w:tcW w:w="763" w:type="pct"/>
            <w:shd w:val="clear" w:color="auto" w:fill="auto"/>
          </w:tcPr>
          <w:p w:rsidR="003E6E96" w:rsidRPr="004503EC" w:rsidRDefault="003E6E96" w:rsidP="00CF6030">
            <w:r w:rsidRPr="004503EC">
              <w:t>азот</w:t>
            </w:r>
          </w:p>
        </w:tc>
        <w:tc>
          <w:tcPr>
            <w:tcW w:w="447" w:type="pct"/>
            <w:shd w:val="clear" w:color="auto" w:fill="auto"/>
          </w:tcPr>
          <w:p w:rsidR="003E6E96" w:rsidRPr="00FB2A78" w:rsidRDefault="003E6E96" w:rsidP="007641E1">
            <w:pPr>
              <w:jc w:val="right"/>
            </w:pPr>
            <w:r w:rsidRPr="00FB2A78">
              <w:t>кг</w:t>
            </w:r>
          </w:p>
        </w:tc>
        <w:tc>
          <w:tcPr>
            <w:tcW w:w="632" w:type="pct"/>
            <w:shd w:val="clear" w:color="auto" w:fill="auto"/>
            <w:vAlign w:val="center"/>
          </w:tcPr>
          <w:p w:rsidR="003E6E96" w:rsidRPr="005F607A" w:rsidRDefault="003E6E96" w:rsidP="00CE5C36">
            <w:pPr>
              <w:jc w:val="right"/>
              <w:rPr>
                <w:rFonts w:cs="Arial"/>
                <w:sz w:val="20"/>
                <w:szCs w:val="20"/>
                <w:lang w:val="sr-Cyrl-RS"/>
              </w:rPr>
            </w:pPr>
            <w:r>
              <w:rPr>
                <w:rFonts w:cs="Arial"/>
                <w:sz w:val="20"/>
                <w:szCs w:val="20"/>
                <w:lang w:val="sr-Cyrl-RS"/>
              </w:rPr>
              <w:t>420</w:t>
            </w:r>
          </w:p>
        </w:tc>
        <w:tc>
          <w:tcPr>
            <w:tcW w:w="447" w:type="pct"/>
            <w:shd w:val="clear" w:color="auto" w:fill="auto"/>
            <w:vAlign w:val="center"/>
          </w:tcPr>
          <w:p w:rsidR="003E6E96" w:rsidRPr="00F10346" w:rsidRDefault="003E6E96" w:rsidP="00BC01DC">
            <w:pPr>
              <w:spacing w:before="0"/>
              <w:jc w:val="center"/>
              <w:rPr>
                <w:rFonts w:cs="Arial"/>
                <w:b/>
                <w:bCs/>
                <w:iCs/>
              </w:rPr>
            </w:pPr>
          </w:p>
        </w:tc>
        <w:tc>
          <w:tcPr>
            <w:tcW w:w="493" w:type="pct"/>
            <w:shd w:val="clear" w:color="auto" w:fill="auto"/>
            <w:vAlign w:val="center"/>
          </w:tcPr>
          <w:p w:rsidR="003E6E96" w:rsidRPr="00F10346" w:rsidRDefault="003E6E96" w:rsidP="00BC01DC">
            <w:pPr>
              <w:spacing w:before="0"/>
              <w:jc w:val="center"/>
              <w:rPr>
                <w:rFonts w:cs="Arial"/>
                <w:b/>
                <w:bCs/>
                <w:iCs/>
              </w:rPr>
            </w:pPr>
          </w:p>
        </w:tc>
        <w:tc>
          <w:tcPr>
            <w:tcW w:w="492" w:type="pct"/>
            <w:shd w:val="clear" w:color="auto" w:fill="auto"/>
            <w:vAlign w:val="center"/>
          </w:tcPr>
          <w:p w:rsidR="003E6E96" w:rsidRPr="00F10346" w:rsidRDefault="003E6E96" w:rsidP="00BC01DC">
            <w:pPr>
              <w:spacing w:before="0"/>
              <w:jc w:val="center"/>
              <w:rPr>
                <w:rFonts w:cs="Arial"/>
                <w:b/>
                <w:bCs/>
                <w:iCs/>
              </w:rPr>
            </w:pPr>
          </w:p>
        </w:tc>
        <w:tc>
          <w:tcPr>
            <w:tcW w:w="506" w:type="pct"/>
            <w:shd w:val="clear" w:color="auto" w:fill="auto"/>
            <w:vAlign w:val="center"/>
          </w:tcPr>
          <w:p w:rsidR="003E6E96" w:rsidRPr="00F10346" w:rsidRDefault="003E6E96" w:rsidP="00BC01DC">
            <w:pPr>
              <w:spacing w:before="0"/>
              <w:jc w:val="center"/>
              <w:rPr>
                <w:rFonts w:cs="Arial"/>
                <w:b/>
                <w:bCs/>
                <w:iCs/>
              </w:rPr>
            </w:pPr>
          </w:p>
        </w:tc>
        <w:tc>
          <w:tcPr>
            <w:tcW w:w="911" w:type="pct"/>
          </w:tcPr>
          <w:p w:rsidR="003E6E96" w:rsidRPr="00F10346" w:rsidRDefault="003E6E96" w:rsidP="00BC01DC">
            <w:pPr>
              <w:spacing w:before="0"/>
              <w:jc w:val="center"/>
              <w:rPr>
                <w:rFonts w:cs="Arial"/>
                <w:b/>
                <w:bCs/>
                <w:iCs/>
              </w:rPr>
            </w:pPr>
          </w:p>
        </w:tc>
      </w:tr>
      <w:tr w:rsidR="003E6E96" w:rsidRPr="00F10346" w:rsidTr="003E6E96">
        <w:tc>
          <w:tcPr>
            <w:tcW w:w="309" w:type="pct"/>
            <w:shd w:val="clear" w:color="auto" w:fill="auto"/>
            <w:vAlign w:val="center"/>
          </w:tcPr>
          <w:p w:rsidR="003E6E96" w:rsidRPr="00F10346" w:rsidRDefault="003E6E96" w:rsidP="00BC01DC">
            <w:pPr>
              <w:spacing w:before="0"/>
              <w:jc w:val="center"/>
              <w:rPr>
                <w:rFonts w:cs="Arial"/>
                <w:b/>
                <w:bCs/>
                <w:iCs/>
                <w:lang w:val="sr-Cyrl-CS"/>
              </w:rPr>
            </w:pPr>
            <w:r>
              <w:rPr>
                <w:rFonts w:cs="Arial"/>
                <w:b/>
                <w:bCs/>
                <w:iCs/>
                <w:lang w:val="sr-Cyrl-CS"/>
              </w:rPr>
              <w:t>10.</w:t>
            </w:r>
          </w:p>
        </w:tc>
        <w:tc>
          <w:tcPr>
            <w:tcW w:w="763" w:type="pct"/>
            <w:shd w:val="clear" w:color="auto" w:fill="auto"/>
          </w:tcPr>
          <w:p w:rsidR="003E6E96" w:rsidRPr="00F76EDE" w:rsidRDefault="003E6E96" w:rsidP="00CF6030">
            <w:pPr>
              <w:rPr>
                <w:lang w:val="sr-Cyrl-RS"/>
              </w:rPr>
            </w:pPr>
            <w:r w:rsidRPr="004503EC">
              <w:t xml:space="preserve">Кисеоник </w:t>
            </w:r>
          </w:p>
        </w:tc>
        <w:tc>
          <w:tcPr>
            <w:tcW w:w="447" w:type="pct"/>
            <w:shd w:val="clear" w:color="auto" w:fill="auto"/>
          </w:tcPr>
          <w:p w:rsidR="003E6E96" w:rsidRDefault="003E6E96" w:rsidP="007641E1">
            <w:pPr>
              <w:jc w:val="right"/>
            </w:pPr>
            <w:r w:rsidRPr="00FB2A78">
              <w:t>кг</w:t>
            </w:r>
          </w:p>
        </w:tc>
        <w:tc>
          <w:tcPr>
            <w:tcW w:w="632" w:type="pct"/>
            <w:shd w:val="clear" w:color="auto" w:fill="auto"/>
            <w:vAlign w:val="center"/>
          </w:tcPr>
          <w:p w:rsidR="003E6E96" w:rsidRPr="005F607A" w:rsidRDefault="003E6E96" w:rsidP="00CE5C36">
            <w:pPr>
              <w:jc w:val="right"/>
              <w:rPr>
                <w:rFonts w:cs="Arial"/>
                <w:sz w:val="20"/>
                <w:szCs w:val="20"/>
                <w:lang w:val="sr-Cyrl-RS"/>
              </w:rPr>
            </w:pPr>
            <w:r>
              <w:rPr>
                <w:rFonts w:cs="Arial"/>
                <w:sz w:val="20"/>
                <w:szCs w:val="20"/>
                <w:lang w:val="sr-Cyrl-RS"/>
              </w:rPr>
              <w:t>16.150</w:t>
            </w:r>
          </w:p>
        </w:tc>
        <w:tc>
          <w:tcPr>
            <w:tcW w:w="447" w:type="pct"/>
            <w:shd w:val="clear" w:color="auto" w:fill="auto"/>
            <w:vAlign w:val="center"/>
          </w:tcPr>
          <w:p w:rsidR="003E6E96" w:rsidRPr="00F10346" w:rsidRDefault="003E6E96" w:rsidP="00BC01DC">
            <w:pPr>
              <w:spacing w:before="0"/>
              <w:jc w:val="center"/>
              <w:rPr>
                <w:rFonts w:cs="Arial"/>
                <w:b/>
                <w:bCs/>
                <w:iCs/>
              </w:rPr>
            </w:pPr>
          </w:p>
        </w:tc>
        <w:tc>
          <w:tcPr>
            <w:tcW w:w="493" w:type="pct"/>
            <w:shd w:val="clear" w:color="auto" w:fill="auto"/>
            <w:vAlign w:val="center"/>
          </w:tcPr>
          <w:p w:rsidR="003E6E96" w:rsidRPr="00F10346" w:rsidRDefault="003E6E96" w:rsidP="00BC01DC">
            <w:pPr>
              <w:spacing w:before="0"/>
              <w:jc w:val="center"/>
              <w:rPr>
                <w:rFonts w:cs="Arial"/>
                <w:b/>
                <w:bCs/>
                <w:iCs/>
              </w:rPr>
            </w:pPr>
          </w:p>
        </w:tc>
        <w:tc>
          <w:tcPr>
            <w:tcW w:w="492" w:type="pct"/>
            <w:shd w:val="clear" w:color="auto" w:fill="auto"/>
            <w:vAlign w:val="center"/>
          </w:tcPr>
          <w:p w:rsidR="003E6E96" w:rsidRPr="00F10346" w:rsidRDefault="003E6E96" w:rsidP="00BC01DC">
            <w:pPr>
              <w:spacing w:before="0"/>
              <w:jc w:val="center"/>
              <w:rPr>
                <w:rFonts w:cs="Arial"/>
                <w:b/>
                <w:bCs/>
                <w:iCs/>
              </w:rPr>
            </w:pPr>
          </w:p>
        </w:tc>
        <w:tc>
          <w:tcPr>
            <w:tcW w:w="506" w:type="pct"/>
            <w:shd w:val="clear" w:color="auto" w:fill="auto"/>
            <w:vAlign w:val="center"/>
          </w:tcPr>
          <w:p w:rsidR="003E6E96" w:rsidRPr="00F10346" w:rsidRDefault="003E6E96" w:rsidP="00BC01DC">
            <w:pPr>
              <w:spacing w:before="0"/>
              <w:jc w:val="center"/>
              <w:rPr>
                <w:rFonts w:cs="Arial"/>
                <w:b/>
                <w:bCs/>
                <w:iCs/>
              </w:rPr>
            </w:pPr>
          </w:p>
        </w:tc>
        <w:tc>
          <w:tcPr>
            <w:tcW w:w="911" w:type="pct"/>
          </w:tcPr>
          <w:p w:rsidR="003E6E96" w:rsidRPr="00F10346" w:rsidRDefault="003E6E96" w:rsidP="00BC01DC">
            <w:pPr>
              <w:spacing w:before="0"/>
              <w:jc w:val="center"/>
              <w:rPr>
                <w:rFonts w:cs="Arial"/>
                <w:b/>
                <w:bCs/>
                <w:iCs/>
              </w:rPr>
            </w:pPr>
          </w:p>
        </w:tc>
      </w:tr>
      <w:tr w:rsidR="003E6E96" w:rsidRPr="00F10346" w:rsidTr="003E6E96">
        <w:tc>
          <w:tcPr>
            <w:tcW w:w="309" w:type="pct"/>
            <w:shd w:val="clear" w:color="auto" w:fill="auto"/>
            <w:vAlign w:val="center"/>
          </w:tcPr>
          <w:p w:rsidR="003E6E96" w:rsidRPr="00F10346" w:rsidRDefault="003E6E96" w:rsidP="00BC01DC">
            <w:pPr>
              <w:spacing w:before="0"/>
              <w:jc w:val="center"/>
              <w:rPr>
                <w:rFonts w:cs="Arial"/>
                <w:b/>
                <w:bCs/>
                <w:iCs/>
                <w:lang w:val="sr-Cyrl-CS"/>
              </w:rPr>
            </w:pPr>
            <w:r>
              <w:rPr>
                <w:rFonts w:cs="Arial"/>
                <w:b/>
                <w:bCs/>
                <w:iCs/>
                <w:lang w:val="sr-Cyrl-CS"/>
              </w:rPr>
              <w:t>11.</w:t>
            </w:r>
          </w:p>
        </w:tc>
        <w:tc>
          <w:tcPr>
            <w:tcW w:w="763" w:type="pct"/>
            <w:shd w:val="clear" w:color="auto" w:fill="auto"/>
          </w:tcPr>
          <w:p w:rsidR="003E6E96" w:rsidRPr="00F76EDE" w:rsidRDefault="003E6E96" w:rsidP="00CF6030">
            <w:pPr>
              <w:rPr>
                <w:lang w:val="sr-Cyrl-RS"/>
              </w:rPr>
            </w:pPr>
            <w:r w:rsidRPr="004503EC">
              <w:t xml:space="preserve">ацетилен </w:t>
            </w:r>
          </w:p>
        </w:tc>
        <w:tc>
          <w:tcPr>
            <w:tcW w:w="447" w:type="pct"/>
            <w:shd w:val="clear" w:color="auto" w:fill="auto"/>
          </w:tcPr>
          <w:p w:rsidR="003E6E96" w:rsidRPr="00431AF5" w:rsidRDefault="003E6E96" w:rsidP="007641E1">
            <w:pPr>
              <w:jc w:val="right"/>
            </w:pPr>
            <w:r w:rsidRPr="00431AF5">
              <w:t>кг</w:t>
            </w:r>
          </w:p>
        </w:tc>
        <w:tc>
          <w:tcPr>
            <w:tcW w:w="632" w:type="pct"/>
            <w:shd w:val="clear" w:color="auto" w:fill="auto"/>
            <w:vAlign w:val="center"/>
          </w:tcPr>
          <w:p w:rsidR="003E6E96" w:rsidRPr="005F607A" w:rsidRDefault="003E6E96" w:rsidP="00CE5C36">
            <w:pPr>
              <w:jc w:val="right"/>
              <w:rPr>
                <w:rFonts w:cs="Arial"/>
                <w:sz w:val="20"/>
                <w:szCs w:val="20"/>
                <w:lang w:val="sr-Cyrl-RS"/>
              </w:rPr>
            </w:pPr>
            <w:r>
              <w:rPr>
                <w:rFonts w:cs="Arial"/>
                <w:sz w:val="20"/>
                <w:szCs w:val="20"/>
                <w:lang w:val="sr-Cyrl-RS"/>
              </w:rPr>
              <w:t>4.025</w:t>
            </w:r>
          </w:p>
        </w:tc>
        <w:tc>
          <w:tcPr>
            <w:tcW w:w="447" w:type="pct"/>
            <w:shd w:val="clear" w:color="auto" w:fill="auto"/>
            <w:vAlign w:val="center"/>
          </w:tcPr>
          <w:p w:rsidR="003E6E96" w:rsidRPr="00F10346" w:rsidRDefault="003E6E96" w:rsidP="00BC01DC">
            <w:pPr>
              <w:spacing w:before="0"/>
              <w:jc w:val="center"/>
              <w:rPr>
                <w:rFonts w:cs="Arial"/>
                <w:b/>
                <w:bCs/>
                <w:iCs/>
              </w:rPr>
            </w:pPr>
          </w:p>
        </w:tc>
        <w:tc>
          <w:tcPr>
            <w:tcW w:w="493" w:type="pct"/>
            <w:shd w:val="clear" w:color="auto" w:fill="auto"/>
            <w:vAlign w:val="center"/>
          </w:tcPr>
          <w:p w:rsidR="003E6E96" w:rsidRPr="00F10346" w:rsidRDefault="003E6E96" w:rsidP="00BC01DC">
            <w:pPr>
              <w:spacing w:before="0"/>
              <w:jc w:val="center"/>
              <w:rPr>
                <w:rFonts w:cs="Arial"/>
                <w:b/>
                <w:bCs/>
                <w:iCs/>
              </w:rPr>
            </w:pPr>
          </w:p>
        </w:tc>
        <w:tc>
          <w:tcPr>
            <w:tcW w:w="492" w:type="pct"/>
            <w:shd w:val="clear" w:color="auto" w:fill="auto"/>
            <w:vAlign w:val="center"/>
          </w:tcPr>
          <w:p w:rsidR="003E6E96" w:rsidRPr="00F10346" w:rsidRDefault="003E6E96" w:rsidP="00BC01DC">
            <w:pPr>
              <w:spacing w:before="0"/>
              <w:jc w:val="center"/>
              <w:rPr>
                <w:rFonts w:cs="Arial"/>
                <w:b/>
                <w:bCs/>
                <w:iCs/>
              </w:rPr>
            </w:pPr>
          </w:p>
        </w:tc>
        <w:tc>
          <w:tcPr>
            <w:tcW w:w="506" w:type="pct"/>
            <w:shd w:val="clear" w:color="auto" w:fill="auto"/>
            <w:vAlign w:val="center"/>
          </w:tcPr>
          <w:p w:rsidR="003E6E96" w:rsidRPr="00F10346" w:rsidRDefault="003E6E96" w:rsidP="00BC01DC">
            <w:pPr>
              <w:spacing w:before="0"/>
              <w:jc w:val="center"/>
              <w:rPr>
                <w:rFonts w:cs="Arial"/>
                <w:b/>
                <w:bCs/>
                <w:iCs/>
              </w:rPr>
            </w:pPr>
          </w:p>
        </w:tc>
        <w:tc>
          <w:tcPr>
            <w:tcW w:w="911" w:type="pct"/>
          </w:tcPr>
          <w:p w:rsidR="003E6E96" w:rsidRPr="00F10346" w:rsidRDefault="003E6E96" w:rsidP="00BC01DC">
            <w:pPr>
              <w:spacing w:before="0"/>
              <w:jc w:val="center"/>
              <w:rPr>
                <w:rFonts w:cs="Arial"/>
                <w:b/>
                <w:bCs/>
                <w:iCs/>
              </w:rPr>
            </w:pPr>
          </w:p>
        </w:tc>
      </w:tr>
      <w:tr w:rsidR="003E6E96" w:rsidRPr="00F10346" w:rsidTr="003E6E96">
        <w:tc>
          <w:tcPr>
            <w:tcW w:w="309" w:type="pct"/>
            <w:shd w:val="clear" w:color="auto" w:fill="auto"/>
            <w:vAlign w:val="center"/>
          </w:tcPr>
          <w:p w:rsidR="003E6E96" w:rsidRPr="00F10346" w:rsidRDefault="003E6E96" w:rsidP="00BC01DC">
            <w:pPr>
              <w:spacing w:before="0"/>
              <w:jc w:val="center"/>
              <w:rPr>
                <w:rFonts w:cs="Arial"/>
                <w:b/>
                <w:bCs/>
                <w:iCs/>
                <w:lang w:val="sr-Cyrl-CS"/>
              </w:rPr>
            </w:pPr>
            <w:r>
              <w:rPr>
                <w:rFonts w:cs="Arial"/>
                <w:b/>
                <w:bCs/>
                <w:iCs/>
                <w:lang w:val="sr-Cyrl-CS"/>
              </w:rPr>
              <w:t>12.</w:t>
            </w:r>
          </w:p>
        </w:tc>
        <w:tc>
          <w:tcPr>
            <w:tcW w:w="763" w:type="pct"/>
            <w:shd w:val="clear" w:color="auto" w:fill="auto"/>
          </w:tcPr>
          <w:p w:rsidR="003E6E96" w:rsidRPr="00F76EDE" w:rsidRDefault="003E6E96" w:rsidP="00CF6030">
            <w:pPr>
              <w:rPr>
                <w:lang w:val="sr-Cyrl-RS"/>
              </w:rPr>
            </w:pPr>
            <w:r w:rsidRPr="004503EC">
              <w:t xml:space="preserve">Аргон </w:t>
            </w:r>
          </w:p>
        </w:tc>
        <w:tc>
          <w:tcPr>
            <w:tcW w:w="447" w:type="pct"/>
            <w:shd w:val="clear" w:color="auto" w:fill="auto"/>
          </w:tcPr>
          <w:p w:rsidR="003E6E96" w:rsidRDefault="003E6E96" w:rsidP="007641E1">
            <w:pPr>
              <w:jc w:val="right"/>
            </w:pPr>
            <w:r w:rsidRPr="00431AF5">
              <w:t>кг</w:t>
            </w:r>
          </w:p>
        </w:tc>
        <w:tc>
          <w:tcPr>
            <w:tcW w:w="632" w:type="pct"/>
            <w:shd w:val="clear" w:color="auto" w:fill="auto"/>
            <w:vAlign w:val="center"/>
          </w:tcPr>
          <w:p w:rsidR="003E6E96" w:rsidRPr="005F607A" w:rsidRDefault="003E6E96" w:rsidP="00CE5C36">
            <w:pPr>
              <w:jc w:val="right"/>
              <w:rPr>
                <w:rFonts w:cs="Arial"/>
                <w:sz w:val="20"/>
                <w:szCs w:val="20"/>
                <w:lang w:val="sr-Cyrl-RS"/>
              </w:rPr>
            </w:pPr>
            <w:r>
              <w:rPr>
                <w:rFonts w:cs="Arial"/>
                <w:sz w:val="20"/>
                <w:szCs w:val="20"/>
                <w:lang w:val="sr-Cyrl-RS"/>
              </w:rPr>
              <w:t>600</w:t>
            </w:r>
          </w:p>
        </w:tc>
        <w:tc>
          <w:tcPr>
            <w:tcW w:w="447" w:type="pct"/>
            <w:shd w:val="clear" w:color="auto" w:fill="auto"/>
            <w:vAlign w:val="center"/>
          </w:tcPr>
          <w:p w:rsidR="003E6E96" w:rsidRPr="00F10346" w:rsidRDefault="003E6E96" w:rsidP="00BC01DC">
            <w:pPr>
              <w:spacing w:before="0"/>
              <w:jc w:val="center"/>
              <w:rPr>
                <w:rFonts w:cs="Arial"/>
                <w:b/>
                <w:bCs/>
                <w:iCs/>
              </w:rPr>
            </w:pPr>
          </w:p>
        </w:tc>
        <w:tc>
          <w:tcPr>
            <w:tcW w:w="493" w:type="pct"/>
            <w:shd w:val="clear" w:color="auto" w:fill="auto"/>
            <w:vAlign w:val="center"/>
          </w:tcPr>
          <w:p w:rsidR="003E6E96" w:rsidRPr="00F10346" w:rsidRDefault="003E6E96" w:rsidP="00BC01DC">
            <w:pPr>
              <w:spacing w:before="0"/>
              <w:jc w:val="center"/>
              <w:rPr>
                <w:rFonts w:cs="Arial"/>
                <w:b/>
                <w:bCs/>
                <w:iCs/>
              </w:rPr>
            </w:pPr>
          </w:p>
        </w:tc>
        <w:tc>
          <w:tcPr>
            <w:tcW w:w="492" w:type="pct"/>
            <w:shd w:val="clear" w:color="auto" w:fill="auto"/>
            <w:vAlign w:val="center"/>
          </w:tcPr>
          <w:p w:rsidR="003E6E96" w:rsidRPr="00F10346" w:rsidRDefault="003E6E96" w:rsidP="00BC01DC">
            <w:pPr>
              <w:spacing w:before="0"/>
              <w:jc w:val="center"/>
              <w:rPr>
                <w:rFonts w:cs="Arial"/>
                <w:b/>
                <w:bCs/>
                <w:iCs/>
              </w:rPr>
            </w:pPr>
          </w:p>
        </w:tc>
        <w:tc>
          <w:tcPr>
            <w:tcW w:w="506" w:type="pct"/>
            <w:shd w:val="clear" w:color="auto" w:fill="auto"/>
            <w:vAlign w:val="center"/>
          </w:tcPr>
          <w:p w:rsidR="003E6E96" w:rsidRPr="00F10346" w:rsidRDefault="003E6E96" w:rsidP="00BC01DC">
            <w:pPr>
              <w:spacing w:before="0"/>
              <w:jc w:val="center"/>
              <w:rPr>
                <w:rFonts w:cs="Arial"/>
                <w:b/>
                <w:bCs/>
                <w:iCs/>
              </w:rPr>
            </w:pPr>
          </w:p>
        </w:tc>
        <w:tc>
          <w:tcPr>
            <w:tcW w:w="911" w:type="pct"/>
          </w:tcPr>
          <w:p w:rsidR="003E6E96" w:rsidRPr="00F10346" w:rsidRDefault="003E6E96" w:rsidP="00BC01DC">
            <w:pPr>
              <w:spacing w:before="0"/>
              <w:jc w:val="center"/>
              <w:rPr>
                <w:rFonts w:cs="Arial"/>
                <w:b/>
                <w:bCs/>
                <w:iCs/>
              </w:rPr>
            </w:pPr>
          </w:p>
        </w:tc>
      </w:tr>
      <w:tr w:rsidR="007641E1" w:rsidRPr="00F10346" w:rsidTr="007641E1">
        <w:tc>
          <w:tcPr>
            <w:tcW w:w="5000" w:type="pct"/>
            <w:gridSpan w:val="9"/>
            <w:shd w:val="clear" w:color="auto" w:fill="auto"/>
            <w:vAlign w:val="center"/>
          </w:tcPr>
          <w:p w:rsidR="007641E1" w:rsidRPr="00F10346" w:rsidRDefault="003E6E96" w:rsidP="003E6E96">
            <w:pPr>
              <w:spacing w:before="0"/>
              <w:rPr>
                <w:rFonts w:cs="Arial"/>
                <w:b/>
                <w:bCs/>
                <w:iCs/>
              </w:rPr>
            </w:pPr>
            <w:r>
              <w:rPr>
                <w:lang w:val="sr-Cyrl-RS"/>
              </w:rPr>
              <w:t>426</w:t>
            </w:r>
            <w:r w:rsidR="007641E1" w:rsidRPr="004503EC">
              <w:t>/201</w:t>
            </w:r>
            <w:r>
              <w:rPr>
                <w:lang w:val="sr-Cyrl-RS"/>
              </w:rPr>
              <w:t>7</w:t>
            </w:r>
            <w:r w:rsidR="007641E1" w:rsidRPr="004503EC">
              <w:t xml:space="preserve"> локација ТЕК</w:t>
            </w:r>
          </w:p>
        </w:tc>
      </w:tr>
      <w:tr w:rsidR="003E6E96" w:rsidRPr="00F10346" w:rsidTr="003E6E96">
        <w:tc>
          <w:tcPr>
            <w:tcW w:w="309" w:type="pct"/>
            <w:shd w:val="clear" w:color="auto" w:fill="auto"/>
            <w:vAlign w:val="center"/>
          </w:tcPr>
          <w:p w:rsidR="003E6E96" w:rsidRPr="00F10346" w:rsidRDefault="003E6E96" w:rsidP="00BC01DC">
            <w:pPr>
              <w:spacing w:before="0"/>
              <w:jc w:val="center"/>
              <w:rPr>
                <w:rFonts w:cs="Arial"/>
                <w:b/>
                <w:bCs/>
                <w:iCs/>
                <w:lang w:val="sr-Cyrl-CS"/>
              </w:rPr>
            </w:pPr>
            <w:r>
              <w:rPr>
                <w:rFonts w:cs="Arial"/>
                <w:b/>
                <w:bCs/>
                <w:iCs/>
                <w:lang w:val="sr-Cyrl-CS"/>
              </w:rPr>
              <w:t>13.</w:t>
            </w:r>
          </w:p>
        </w:tc>
        <w:tc>
          <w:tcPr>
            <w:tcW w:w="763" w:type="pct"/>
            <w:shd w:val="clear" w:color="auto" w:fill="auto"/>
          </w:tcPr>
          <w:p w:rsidR="003E6E96" w:rsidRPr="00F76EDE" w:rsidRDefault="003E6E96" w:rsidP="00CF6030">
            <w:pPr>
              <w:rPr>
                <w:lang w:val="sr-Cyrl-RS"/>
              </w:rPr>
            </w:pPr>
            <w:r w:rsidRPr="004503EC">
              <w:t xml:space="preserve">Кисеоник </w:t>
            </w:r>
          </w:p>
        </w:tc>
        <w:tc>
          <w:tcPr>
            <w:tcW w:w="447" w:type="pct"/>
            <w:shd w:val="clear" w:color="auto" w:fill="auto"/>
          </w:tcPr>
          <w:p w:rsidR="003E6E96" w:rsidRPr="000F3C34" w:rsidRDefault="003E6E96" w:rsidP="00CF6030">
            <w:r w:rsidRPr="000F3C34">
              <w:t>кг</w:t>
            </w:r>
          </w:p>
        </w:tc>
        <w:tc>
          <w:tcPr>
            <w:tcW w:w="632" w:type="pct"/>
            <w:shd w:val="clear" w:color="auto" w:fill="auto"/>
            <w:vAlign w:val="center"/>
          </w:tcPr>
          <w:p w:rsidR="003E6E96" w:rsidRPr="005F607A" w:rsidRDefault="003E6E96" w:rsidP="00CE5C36">
            <w:pPr>
              <w:jc w:val="right"/>
              <w:rPr>
                <w:rFonts w:cs="Arial"/>
                <w:sz w:val="20"/>
                <w:szCs w:val="20"/>
                <w:lang w:val="sr-Cyrl-RS"/>
              </w:rPr>
            </w:pPr>
            <w:r>
              <w:rPr>
                <w:rFonts w:cs="Arial"/>
                <w:sz w:val="20"/>
                <w:szCs w:val="20"/>
                <w:lang w:val="sr-Cyrl-RS"/>
              </w:rPr>
              <w:t>4.250</w:t>
            </w:r>
          </w:p>
        </w:tc>
        <w:tc>
          <w:tcPr>
            <w:tcW w:w="447" w:type="pct"/>
            <w:shd w:val="clear" w:color="auto" w:fill="auto"/>
            <w:vAlign w:val="center"/>
          </w:tcPr>
          <w:p w:rsidR="003E6E96" w:rsidRPr="00F10346" w:rsidRDefault="003E6E96" w:rsidP="00BC01DC">
            <w:pPr>
              <w:spacing w:before="0"/>
              <w:jc w:val="center"/>
              <w:rPr>
                <w:rFonts w:cs="Arial"/>
                <w:b/>
                <w:bCs/>
                <w:iCs/>
              </w:rPr>
            </w:pPr>
          </w:p>
        </w:tc>
        <w:tc>
          <w:tcPr>
            <w:tcW w:w="493" w:type="pct"/>
            <w:shd w:val="clear" w:color="auto" w:fill="auto"/>
            <w:vAlign w:val="center"/>
          </w:tcPr>
          <w:p w:rsidR="003E6E96" w:rsidRPr="00F10346" w:rsidRDefault="003E6E96" w:rsidP="00BC01DC">
            <w:pPr>
              <w:spacing w:before="0"/>
              <w:jc w:val="center"/>
              <w:rPr>
                <w:rFonts w:cs="Arial"/>
                <w:b/>
                <w:bCs/>
                <w:iCs/>
              </w:rPr>
            </w:pPr>
          </w:p>
        </w:tc>
        <w:tc>
          <w:tcPr>
            <w:tcW w:w="492" w:type="pct"/>
            <w:shd w:val="clear" w:color="auto" w:fill="auto"/>
            <w:vAlign w:val="center"/>
          </w:tcPr>
          <w:p w:rsidR="003E6E96" w:rsidRPr="00F10346" w:rsidRDefault="003E6E96" w:rsidP="00BC01DC">
            <w:pPr>
              <w:spacing w:before="0"/>
              <w:jc w:val="center"/>
              <w:rPr>
                <w:rFonts w:cs="Arial"/>
                <w:b/>
                <w:bCs/>
                <w:iCs/>
              </w:rPr>
            </w:pPr>
          </w:p>
        </w:tc>
        <w:tc>
          <w:tcPr>
            <w:tcW w:w="506" w:type="pct"/>
            <w:shd w:val="clear" w:color="auto" w:fill="auto"/>
            <w:vAlign w:val="center"/>
          </w:tcPr>
          <w:p w:rsidR="003E6E96" w:rsidRPr="00F10346" w:rsidRDefault="003E6E96" w:rsidP="00BC01DC">
            <w:pPr>
              <w:spacing w:before="0"/>
              <w:jc w:val="center"/>
              <w:rPr>
                <w:rFonts w:cs="Arial"/>
                <w:b/>
                <w:bCs/>
                <w:iCs/>
              </w:rPr>
            </w:pPr>
          </w:p>
        </w:tc>
        <w:tc>
          <w:tcPr>
            <w:tcW w:w="911" w:type="pct"/>
          </w:tcPr>
          <w:p w:rsidR="003E6E96" w:rsidRPr="00F10346" w:rsidRDefault="003E6E96" w:rsidP="00BC01DC">
            <w:pPr>
              <w:spacing w:before="0"/>
              <w:jc w:val="center"/>
              <w:rPr>
                <w:rFonts w:cs="Arial"/>
                <w:b/>
                <w:bCs/>
                <w:iCs/>
              </w:rPr>
            </w:pPr>
          </w:p>
        </w:tc>
      </w:tr>
      <w:tr w:rsidR="003E6E96" w:rsidRPr="00F10346" w:rsidTr="003E6E96">
        <w:tc>
          <w:tcPr>
            <w:tcW w:w="309" w:type="pct"/>
            <w:shd w:val="clear" w:color="auto" w:fill="auto"/>
            <w:vAlign w:val="center"/>
          </w:tcPr>
          <w:p w:rsidR="003E6E96" w:rsidRPr="00F10346" w:rsidRDefault="003E6E96" w:rsidP="00BC01DC">
            <w:pPr>
              <w:spacing w:before="0"/>
              <w:jc w:val="center"/>
              <w:rPr>
                <w:rFonts w:cs="Arial"/>
                <w:b/>
                <w:bCs/>
                <w:iCs/>
                <w:lang w:val="sr-Cyrl-CS"/>
              </w:rPr>
            </w:pPr>
            <w:r>
              <w:rPr>
                <w:rFonts w:cs="Arial"/>
                <w:b/>
                <w:bCs/>
                <w:iCs/>
                <w:lang w:val="sr-Cyrl-CS"/>
              </w:rPr>
              <w:t>14.</w:t>
            </w:r>
          </w:p>
        </w:tc>
        <w:tc>
          <w:tcPr>
            <w:tcW w:w="763" w:type="pct"/>
            <w:shd w:val="clear" w:color="auto" w:fill="auto"/>
          </w:tcPr>
          <w:p w:rsidR="003E6E96" w:rsidRPr="00F76EDE" w:rsidRDefault="003E6E96" w:rsidP="00CF6030">
            <w:pPr>
              <w:rPr>
                <w:lang w:val="sr-Cyrl-RS"/>
              </w:rPr>
            </w:pPr>
            <w:r w:rsidRPr="004503EC">
              <w:t xml:space="preserve">ацетилен </w:t>
            </w:r>
          </w:p>
        </w:tc>
        <w:tc>
          <w:tcPr>
            <w:tcW w:w="447" w:type="pct"/>
            <w:shd w:val="clear" w:color="auto" w:fill="auto"/>
          </w:tcPr>
          <w:p w:rsidR="003E6E96" w:rsidRPr="000F3C34" w:rsidRDefault="003E6E96" w:rsidP="00CF6030">
            <w:r w:rsidRPr="000F3C34">
              <w:t>кг</w:t>
            </w:r>
          </w:p>
        </w:tc>
        <w:tc>
          <w:tcPr>
            <w:tcW w:w="632" w:type="pct"/>
            <w:shd w:val="clear" w:color="auto" w:fill="auto"/>
            <w:vAlign w:val="center"/>
          </w:tcPr>
          <w:p w:rsidR="003E6E96" w:rsidRPr="005F607A" w:rsidRDefault="003E6E96" w:rsidP="00CE5C36">
            <w:pPr>
              <w:jc w:val="right"/>
              <w:rPr>
                <w:rFonts w:cs="Arial"/>
                <w:sz w:val="20"/>
                <w:szCs w:val="20"/>
                <w:lang w:val="sr-Cyrl-RS"/>
              </w:rPr>
            </w:pPr>
            <w:r>
              <w:rPr>
                <w:rFonts w:cs="Arial"/>
                <w:sz w:val="20"/>
                <w:szCs w:val="20"/>
                <w:lang w:val="sr-Cyrl-RS"/>
              </w:rPr>
              <w:t>1.260</w:t>
            </w:r>
          </w:p>
        </w:tc>
        <w:tc>
          <w:tcPr>
            <w:tcW w:w="447" w:type="pct"/>
            <w:shd w:val="clear" w:color="auto" w:fill="auto"/>
            <w:vAlign w:val="center"/>
          </w:tcPr>
          <w:p w:rsidR="003E6E96" w:rsidRPr="00F10346" w:rsidRDefault="003E6E96" w:rsidP="00BC01DC">
            <w:pPr>
              <w:spacing w:before="0"/>
              <w:jc w:val="center"/>
              <w:rPr>
                <w:rFonts w:cs="Arial"/>
                <w:b/>
                <w:bCs/>
                <w:iCs/>
              </w:rPr>
            </w:pPr>
          </w:p>
        </w:tc>
        <w:tc>
          <w:tcPr>
            <w:tcW w:w="493" w:type="pct"/>
            <w:shd w:val="clear" w:color="auto" w:fill="auto"/>
            <w:vAlign w:val="center"/>
          </w:tcPr>
          <w:p w:rsidR="003E6E96" w:rsidRPr="00F10346" w:rsidRDefault="003E6E96" w:rsidP="00BC01DC">
            <w:pPr>
              <w:spacing w:before="0"/>
              <w:jc w:val="center"/>
              <w:rPr>
                <w:rFonts w:cs="Arial"/>
                <w:b/>
                <w:bCs/>
                <w:iCs/>
              </w:rPr>
            </w:pPr>
          </w:p>
        </w:tc>
        <w:tc>
          <w:tcPr>
            <w:tcW w:w="492" w:type="pct"/>
            <w:shd w:val="clear" w:color="auto" w:fill="auto"/>
            <w:vAlign w:val="center"/>
          </w:tcPr>
          <w:p w:rsidR="003E6E96" w:rsidRPr="00F10346" w:rsidRDefault="003E6E96" w:rsidP="00BC01DC">
            <w:pPr>
              <w:spacing w:before="0"/>
              <w:jc w:val="center"/>
              <w:rPr>
                <w:rFonts w:cs="Arial"/>
                <w:b/>
                <w:bCs/>
                <w:iCs/>
              </w:rPr>
            </w:pPr>
          </w:p>
        </w:tc>
        <w:tc>
          <w:tcPr>
            <w:tcW w:w="506" w:type="pct"/>
            <w:shd w:val="clear" w:color="auto" w:fill="auto"/>
            <w:vAlign w:val="center"/>
          </w:tcPr>
          <w:p w:rsidR="003E6E96" w:rsidRPr="00F10346" w:rsidRDefault="003E6E96" w:rsidP="00BC01DC">
            <w:pPr>
              <w:spacing w:before="0"/>
              <w:jc w:val="center"/>
              <w:rPr>
                <w:rFonts w:cs="Arial"/>
                <w:b/>
                <w:bCs/>
                <w:iCs/>
              </w:rPr>
            </w:pPr>
          </w:p>
        </w:tc>
        <w:tc>
          <w:tcPr>
            <w:tcW w:w="911" w:type="pct"/>
          </w:tcPr>
          <w:p w:rsidR="003E6E96" w:rsidRPr="00F10346" w:rsidRDefault="003E6E96" w:rsidP="00BC01DC">
            <w:pPr>
              <w:spacing w:before="0"/>
              <w:jc w:val="center"/>
              <w:rPr>
                <w:rFonts w:cs="Arial"/>
                <w:b/>
                <w:bCs/>
                <w:iCs/>
              </w:rPr>
            </w:pPr>
          </w:p>
        </w:tc>
      </w:tr>
      <w:tr w:rsidR="003E6E96" w:rsidRPr="00F10346" w:rsidTr="003E6E96">
        <w:tc>
          <w:tcPr>
            <w:tcW w:w="309" w:type="pct"/>
            <w:shd w:val="clear" w:color="auto" w:fill="auto"/>
            <w:vAlign w:val="center"/>
          </w:tcPr>
          <w:p w:rsidR="003E6E96" w:rsidRPr="00F10346" w:rsidRDefault="003E6E96" w:rsidP="00BC01DC">
            <w:pPr>
              <w:spacing w:before="0"/>
              <w:jc w:val="center"/>
              <w:rPr>
                <w:rFonts w:cs="Arial"/>
                <w:b/>
                <w:bCs/>
                <w:iCs/>
                <w:lang w:val="sr-Cyrl-CS"/>
              </w:rPr>
            </w:pPr>
            <w:r>
              <w:rPr>
                <w:rFonts w:cs="Arial"/>
                <w:b/>
                <w:bCs/>
                <w:iCs/>
                <w:lang w:val="sr-Cyrl-CS"/>
              </w:rPr>
              <w:t>15.</w:t>
            </w:r>
          </w:p>
        </w:tc>
        <w:tc>
          <w:tcPr>
            <w:tcW w:w="763" w:type="pct"/>
            <w:shd w:val="clear" w:color="auto" w:fill="auto"/>
          </w:tcPr>
          <w:p w:rsidR="003E6E96" w:rsidRPr="00F76EDE" w:rsidRDefault="003E6E96" w:rsidP="00CF6030">
            <w:pPr>
              <w:rPr>
                <w:lang w:val="sr-Cyrl-RS"/>
              </w:rPr>
            </w:pPr>
            <w:r w:rsidRPr="004503EC">
              <w:t xml:space="preserve">Аргон </w:t>
            </w:r>
          </w:p>
        </w:tc>
        <w:tc>
          <w:tcPr>
            <w:tcW w:w="447" w:type="pct"/>
            <w:shd w:val="clear" w:color="auto" w:fill="auto"/>
          </w:tcPr>
          <w:p w:rsidR="003E6E96" w:rsidRPr="000F3C34" w:rsidRDefault="003E6E96" w:rsidP="00CF6030">
            <w:r w:rsidRPr="000F3C34">
              <w:t>кг</w:t>
            </w:r>
          </w:p>
        </w:tc>
        <w:tc>
          <w:tcPr>
            <w:tcW w:w="632" w:type="pct"/>
            <w:shd w:val="clear" w:color="auto" w:fill="auto"/>
            <w:vAlign w:val="center"/>
          </w:tcPr>
          <w:p w:rsidR="003E6E96" w:rsidRPr="001C3211" w:rsidRDefault="003E6E96" w:rsidP="00CE5C36">
            <w:pPr>
              <w:jc w:val="right"/>
              <w:rPr>
                <w:rFonts w:cs="Arial"/>
                <w:sz w:val="20"/>
                <w:szCs w:val="20"/>
                <w:lang w:val="sr-Cyrl-RS"/>
              </w:rPr>
            </w:pPr>
            <w:r w:rsidRPr="001C3211">
              <w:rPr>
                <w:rFonts w:cs="Arial"/>
                <w:sz w:val="20"/>
                <w:szCs w:val="20"/>
                <w:lang w:val="sr-Cyrl-RS"/>
              </w:rPr>
              <w:t>315</w:t>
            </w:r>
          </w:p>
        </w:tc>
        <w:tc>
          <w:tcPr>
            <w:tcW w:w="447" w:type="pct"/>
            <w:shd w:val="clear" w:color="auto" w:fill="auto"/>
            <w:vAlign w:val="center"/>
          </w:tcPr>
          <w:p w:rsidR="003E6E96" w:rsidRPr="00F10346" w:rsidRDefault="003E6E96" w:rsidP="00BC01DC">
            <w:pPr>
              <w:spacing w:before="0"/>
              <w:jc w:val="center"/>
              <w:rPr>
                <w:rFonts w:cs="Arial"/>
                <w:b/>
                <w:bCs/>
                <w:iCs/>
              </w:rPr>
            </w:pPr>
          </w:p>
        </w:tc>
        <w:tc>
          <w:tcPr>
            <w:tcW w:w="493" w:type="pct"/>
            <w:shd w:val="clear" w:color="auto" w:fill="auto"/>
            <w:vAlign w:val="center"/>
          </w:tcPr>
          <w:p w:rsidR="003E6E96" w:rsidRPr="00F10346" w:rsidRDefault="003E6E96" w:rsidP="00BC01DC">
            <w:pPr>
              <w:spacing w:before="0"/>
              <w:jc w:val="center"/>
              <w:rPr>
                <w:rFonts w:cs="Arial"/>
                <w:b/>
                <w:bCs/>
                <w:iCs/>
              </w:rPr>
            </w:pPr>
          </w:p>
        </w:tc>
        <w:tc>
          <w:tcPr>
            <w:tcW w:w="492" w:type="pct"/>
            <w:shd w:val="clear" w:color="auto" w:fill="auto"/>
            <w:vAlign w:val="center"/>
          </w:tcPr>
          <w:p w:rsidR="003E6E96" w:rsidRPr="00F10346" w:rsidRDefault="003E6E96" w:rsidP="00BC01DC">
            <w:pPr>
              <w:spacing w:before="0"/>
              <w:jc w:val="center"/>
              <w:rPr>
                <w:rFonts w:cs="Arial"/>
                <w:b/>
                <w:bCs/>
                <w:iCs/>
              </w:rPr>
            </w:pPr>
          </w:p>
        </w:tc>
        <w:tc>
          <w:tcPr>
            <w:tcW w:w="506" w:type="pct"/>
            <w:shd w:val="clear" w:color="auto" w:fill="auto"/>
            <w:vAlign w:val="center"/>
          </w:tcPr>
          <w:p w:rsidR="003E6E96" w:rsidRPr="00F10346" w:rsidRDefault="003E6E96" w:rsidP="00BC01DC">
            <w:pPr>
              <w:spacing w:before="0"/>
              <w:jc w:val="center"/>
              <w:rPr>
                <w:rFonts w:cs="Arial"/>
                <w:b/>
                <w:bCs/>
                <w:iCs/>
              </w:rPr>
            </w:pPr>
          </w:p>
        </w:tc>
        <w:tc>
          <w:tcPr>
            <w:tcW w:w="911" w:type="pct"/>
          </w:tcPr>
          <w:p w:rsidR="003E6E96" w:rsidRPr="00F10346" w:rsidRDefault="003E6E96" w:rsidP="00BC01DC">
            <w:pPr>
              <w:spacing w:before="0"/>
              <w:jc w:val="center"/>
              <w:rPr>
                <w:rFonts w:cs="Arial"/>
                <w:b/>
                <w:bCs/>
                <w:iCs/>
              </w:rPr>
            </w:pPr>
          </w:p>
        </w:tc>
      </w:tr>
      <w:tr w:rsidR="003E6E96" w:rsidRPr="00F10346" w:rsidTr="003E6E96">
        <w:tc>
          <w:tcPr>
            <w:tcW w:w="309" w:type="pct"/>
            <w:shd w:val="clear" w:color="auto" w:fill="auto"/>
            <w:vAlign w:val="center"/>
          </w:tcPr>
          <w:p w:rsidR="003E6E96" w:rsidRPr="00F10346" w:rsidRDefault="003E6E96" w:rsidP="00BC01DC">
            <w:pPr>
              <w:spacing w:before="0"/>
              <w:jc w:val="center"/>
              <w:rPr>
                <w:rFonts w:cs="Arial"/>
                <w:b/>
                <w:bCs/>
                <w:iCs/>
                <w:lang w:val="sr-Cyrl-CS"/>
              </w:rPr>
            </w:pPr>
            <w:r>
              <w:rPr>
                <w:rFonts w:cs="Arial"/>
                <w:b/>
                <w:bCs/>
                <w:iCs/>
                <w:lang w:val="sr-Cyrl-CS"/>
              </w:rPr>
              <w:t>16.</w:t>
            </w:r>
          </w:p>
        </w:tc>
        <w:tc>
          <w:tcPr>
            <w:tcW w:w="763" w:type="pct"/>
            <w:shd w:val="clear" w:color="auto" w:fill="auto"/>
          </w:tcPr>
          <w:p w:rsidR="003E6E96" w:rsidRPr="004503EC" w:rsidRDefault="003E6E96" w:rsidP="00CF6030">
            <w:r w:rsidRPr="004503EC">
              <w:t>азот</w:t>
            </w:r>
          </w:p>
        </w:tc>
        <w:tc>
          <w:tcPr>
            <w:tcW w:w="447" w:type="pct"/>
            <w:shd w:val="clear" w:color="auto" w:fill="auto"/>
          </w:tcPr>
          <w:p w:rsidR="003E6E96" w:rsidRDefault="003E6E96" w:rsidP="00CF6030">
            <w:r w:rsidRPr="000F3C34">
              <w:t>кг</w:t>
            </w:r>
          </w:p>
        </w:tc>
        <w:tc>
          <w:tcPr>
            <w:tcW w:w="632" w:type="pct"/>
            <w:shd w:val="clear" w:color="auto" w:fill="auto"/>
          </w:tcPr>
          <w:p w:rsidR="003E6E96" w:rsidRPr="001C3211" w:rsidRDefault="003E6E96" w:rsidP="00CE5C36">
            <w:pPr>
              <w:jc w:val="right"/>
              <w:rPr>
                <w:lang w:val="sr-Cyrl-RS"/>
              </w:rPr>
            </w:pPr>
            <w:r w:rsidRPr="001C3211">
              <w:rPr>
                <w:lang w:val="sr-Cyrl-RS"/>
              </w:rPr>
              <w:t>187,5</w:t>
            </w:r>
          </w:p>
        </w:tc>
        <w:tc>
          <w:tcPr>
            <w:tcW w:w="447" w:type="pct"/>
            <w:shd w:val="clear" w:color="auto" w:fill="auto"/>
            <w:vAlign w:val="center"/>
          </w:tcPr>
          <w:p w:rsidR="003E6E96" w:rsidRPr="00F10346" w:rsidRDefault="003E6E96" w:rsidP="00BC01DC">
            <w:pPr>
              <w:spacing w:before="0"/>
              <w:jc w:val="center"/>
              <w:rPr>
                <w:rFonts w:cs="Arial"/>
                <w:b/>
                <w:bCs/>
                <w:iCs/>
              </w:rPr>
            </w:pPr>
          </w:p>
        </w:tc>
        <w:tc>
          <w:tcPr>
            <w:tcW w:w="493" w:type="pct"/>
            <w:shd w:val="clear" w:color="auto" w:fill="auto"/>
            <w:vAlign w:val="center"/>
          </w:tcPr>
          <w:p w:rsidR="003E6E96" w:rsidRPr="00F10346" w:rsidRDefault="003E6E96" w:rsidP="00BC01DC">
            <w:pPr>
              <w:spacing w:before="0"/>
              <w:jc w:val="center"/>
              <w:rPr>
                <w:rFonts w:cs="Arial"/>
                <w:b/>
                <w:bCs/>
                <w:iCs/>
              </w:rPr>
            </w:pPr>
          </w:p>
        </w:tc>
        <w:tc>
          <w:tcPr>
            <w:tcW w:w="492" w:type="pct"/>
            <w:shd w:val="clear" w:color="auto" w:fill="auto"/>
            <w:vAlign w:val="center"/>
          </w:tcPr>
          <w:p w:rsidR="003E6E96" w:rsidRPr="00F10346" w:rsidRDefault="003E6E96" w:rsidP="00BC01DC">
            <w:pPr>
              <w:spacing w:before="0"/>
              <w:jc w:val="center"/>
              <w:rPr>
                <w:rFonts w:cs="Arial"/>
                <w:b/>
                <w:bCs/>
                <w:iCs/>
              </w:rPr>
            </w:pPr>
          </w:p>
        </w:tc>
        <w:tc>
          <w:tcPr>
            <w:tcW w:w="506" w:type="pct"/>
            <w:shd w:val="clear" w:color="auto" w:fill="auto"/>
            <w:vAlign w:val="center"/>
          </w:tcPr>
          <w:p w:rsidR="003E6E96" w:rsidRPr="00F10346" w:rsidRDefault="003E6E96" w:rsidP="00BC01DC">
            <w:pPr>
              <w:spacing w:before="0"/>
              <w:jc w:val="center"/>
              <w:rPr>
                <w:rFonts w:cs="Arial"/>
                <w:b/>
                <w:bCs/>
                <w:iCs/>
              </w:rPr>
            </w:pPr>
          </w:p>
        </w:tc>
        <w:tc>
          <w:tcPr>
            <w:tcW w:w="911" w:type="pct"/>
          </w:tcPr>
          <w:p w:rsidR="003E6E96" w:rsidRPr="00F10346" w:rsidRDefault="003E6E96" w:rsidP="00BC01DC">
            <w:pPr>
              <w:spacing w:before="0"/>
              <w:jc w:val="center"/>
              <w:rPr>
                <w:rFonts w:cs="Arial"/>
                <w:b/>
                <w:bCs/>
                <w:iCs/>
              </w:rPr>
            </w:pPr>
          </w:p>
        </w:tc>
      </w:tr>
      <w:tr w:rsidR="003E6E96" w:rsidRPr="00F10346" w:rsidTr="003E6E96">
        <w:tc>
          <w:tcPr>
            <w:tcW w:w="309" w:type="pct"/>
            <w:shd w:val="clear" w:color="auto" w:fill="auto"/>
            <w:vAlign w:val="center"/>
          </w:tcPr>
          <w:p w:rsidR="003E6E96" w:rsidRPr="00F10346" w:rsidRDefault="003E6E96" w:rsidP="00BC01DC">
            <w:pPr>
              <w:spacing w:before="0"/>
              <w:jc w:val="center"/>
              <w:rPr>
                <w:rFonts w:cs="Arial"/>
                <w:b/>
                <w:bCs/>
                <w:iCs/>
                <w:lang w:val="sr-Cyrl-CS"/>
              </w:rPr>
            </w:pPr>
            <w:r>
              <w:rPr>
                <w:rFonts w:cs="Arial"/>
                <w:b/>
                <w:bCs/>
                <w:iCs/>
                <w:lang w:val="sr-Cyrl-CS"/>
              </w:rPr>
              <w:t>17.</w:t>
            </w:r>
          </w:p>
        </w:tc>
        <w:tc>
          <w:tcPr>
            <w:tcW w:w="763" w:type="pct"/>
            <w:shd w:val="clear" w:color="auto" w:fill="auto"/>
          </w:tcPr>
          <w:p w:rsidR="003E6E96" w:rsidRPr="004503EC" w:rsidRDefault="003E6E96" w:rsidP="00CF6030">
            <w:r w:rsidRPr="004503EC">
              <w:t>водо</w:t>
            </w:r>
            <w:r>
              <w:rPr>
                <w:lang w:val="sr-Cyrl-RS"/>
              </w:rPr>
              <w:t>н</w:t>
            </w:r>
            <w:r w:rsidRPr="004503EC">
              <w:t>ик</w:t>
            </w:r>
          </w:p>
        </w:tc>
        <w:tc>
          <w:tcPr>
            <w:tcW w:w="447" w:type="pct"/>
            <w:shd w:val="clear" w:color="auto" w:fill="auto"/>
          </w:tcPr>
          <w:p w:rsidR="003E6E96" w:rsidRPr="000F3C34" w:rsidRDefault="003E6E96" w:rsidP="00CF6030">
            <w:r w:rsidRPr="000F3C34">
              <w:t>кг</w:t>
            </w:r>
          </w:p>
        </w:tc>
        <w:tc>
          <w:tcPr>
            <w:tcW w:w="632" w:type="pct"/>
            <w:shd w:val="clear" w:color="auto" w:fill="auto"/>
            <w:vAlign w:val="center"/>
          </w:tcPr>
          <w:p w:rsidR="003E6E96" w:rsidRPr="005F607A" w:rsidRDefault="00881A4F" w:rsidP="00CE5C36">
            <w:pPr>
              <w:jc w:val="right"/>
              <w:rPr>
                <w:rFonts w:cs="Arial"/>
                <w:sz w:val="20"/>
                <w:szCs w:val="20"/>
                <w:lang w:val="sr-Cyrl-RS"/>
              </w:rPr>
            </w:pPr>
            <w:r>
              <w:rPr>
                <w:rFonts w:cs="Arial"/>
                <w:sz w:val="20"/>
                <w:szCs w:val="20"/>
                <w:lang w:val="sr-Cyrl-RS"/>
              </w:rPr>
              <w:t>483</w:t>
            </w:r>
          </w:p>
        </w:tc>
        <w:tc>
          <w:tcPr>
            <w:tcW w:w="447" w:type="pct"/>
            <w:shd w:val="clear" w:color="auto" w:fill="auto"/>
            <w:vAlign w:val="center"/>
          </w:tcPr>
          <w:p w:rsidR="003E6E96" w:rsidRPr="00F10346" w:rsidRDefault="003E6E96" w:rsidP="00BC01DC">
            <w:pPr>
              <w:spacing w:before="0"/>
              <w:jc w:val="center"/>
              <w:rPr>
                <w:rFonts w:cs="Arial"/>
                <w:b/>
                <w:bCs/>
                <w:iCs/>
              </w:rPr>
            </w:pPr>
          </w:p>
        </w:tc>
        <w:tc>
          <w:tcPr>
            <w:tcW w:w="493" w:type="pct"/>
            <w:shd w:val="clear" w:color="auto" w:fill="auto"/>
            <w:vAlign w:val="center"/>
          </w:tcPr>
          <w:p w:rsidR="003E6E96" w:rsidRPr="00F10346" w:rsidRDefault="003E6E96" w:rsidP="00BC01DC">
            <w:pPr>
              <w:spacing w:before="0"/>
              <w:jc w:val="center"/>
              <w:rPr>
                <w:rFonts w:cs="Arial"/>
                <w:b/>
                <w:bCs/>
                <w:iCs/>
              </w:rPr>
            </w:pPr>
          </w:p>
        </w:tc>
        <w:tc>
          <w:tcPr>
            <w:tcW w:w="492" w:type="pct"/>
            <w:shd w:val="clear" w:color="auto" w:fill="auto"/>
            <w:vAlign w:val="center"/>
          </w:tcPr>
          <w:p w:rsidR="003E6E96" w:rsidRPr="00F10346" w:rsidRDefault="003E6E96" w:rsidP="00BC01DC">
            <w:pPr>
              <w:spacing w:before="0"/>
              <w:jc w:val="center"/>
              <w:rPr>
                <w:rFonts w:cs="Arial"/>
                <w:b/>
                <w:bCs/>
                <w:iCs/>
              </w:rPr>
            </w:pPr>
          </w:p>
        </w:tc>
        <w:tc>
          <w:tcPr>
            <w:tcW w:w="506" w:type="pct"/>
            <w:shd w:val="clear" w:color="auto" w:fill="auto"/>
            <w:vAlign w:val="center"/>
          </w:tcPr>
          <w:p w:rsidR="003E6E96" w:rsidRPr="00F10346" w:rsidRDefault="003E6E96" w:rsidP="00BC01DC">
            <w:pPr>
              <w:spacing w:before="0"/>
              <w:jc w:val="center"/>
              <w:rPr>
                <w:rFonts w:cs="Arial"/>
                <w:b/>
                <w:bCs/>
                <w:iCs/>
              </w:rPr>
            </w:pPr>
          </w:p>
        </w:tc>
        <w:tc>
          <w:tcPr>
            <w:tcW w:w="911" w:type="pct"/>
          </w:tcPr>
          <w:p w:rsidR="003E6E96" w:rsidRPr="00F10346" w:rsidRDefault="003E6E96" w:rsidP="00BC01DC">
            <w:pPr>
              <w:spacing w:before="0"/>
              <w:jc w:val="center"/>
              <w:rPr>
                <w:rFonts w:cs="Arial"/>
                <w:b/>
                <w:bCs/>
                <w:iCs/>
              </w:rPr>
            </w:pPr>
          </w:p>
        </w:tc>
      </w:tr>
      <w:tr w:rsidR="003E6E96" w:rsidRPr="00F10346" w:rsidTr="003E6E96">
        <w:tc>
          <w:tcPr>
            <w:tcW w:w="309" w:type="pct"/>
            <w:shd w:val="clear" w:color="auto" w:fill="auto"/>
            <w:vAlign w:val="center"/>
          </w:tcPr>
          <w:p w:rsidR="003E6E96" w:rsidRPr="00F10346" w:rsidRDefault="003E6E96" w:rsidP="00BC01DC">
            <w:pPr>
              <w:spacing w:before="0"/>
              <w:jc w:val="center"/>
              <w:rPr>
                <w:rFonts w:cs="Arial"/>
                <w:b/>
                <w:bCs/>
                <w:iCs/>
                <w:lang w:val="sr-Cyrl-CS"/>
              </w:rPr>
            </w:pPr>
            <w:r>
              <w:rPr>
                <w:rFonts w:cs="Arial"/>
                <w:b/>
                <w:bCs/>
                <w:iCs/>
                <w:lang w:val="sr-Cyrl-CS"/>
              </w:rPr>
              <w:t>18.</w:t>
            </w:r>
          </w:p>
        </w:tc>
        <w:tc>
          <w:tcPr>
            <w:tcW w:w="763" w:type="pct"/>
            <w:shd w:val="clear" w:color="auto" w:fill="auto"/>
          </w:tcPr>
          <w:p w:rsidR="003E6E96" w:rsidRPr="004503EC" w:rsidRDefault="003E6E96" w:rsidP="004B1FFA">
            <w:r w:rsidRPr="004503EC">
              <w:t>Уг</w:t>
            </w:r>
            <w:r>
              <w:rPr>
                <w:lang w:val="sr-Cyrl-RS"/>
              </w:rPr>
              <w:t>љ</w:t>
            </w:r>
            <w:r w:rsidRPr="004503EC">
              <w:t>ен диоксид</w:t>
            </w:r>
          </w:p>
        </w:tc>
        <w:tc>
          <w:tcPr>
            <w:tcW w:w="447" w:type="pct"/>
            <w:shd w:val="clear" w:color="auto" w:fill="auto"/>
          </w:tcPr>
          <w:p w:rsidR="003E6E96" w:rsidRPr="000F3C34" w:rsidRDefault="003E6E96" w:rsidP="00CF6030">
            <w:r w:rsidRPr="000F3C34">
              <w:t>кг</w:t>
            </w:r>
          </w:p>
        </w:tc>
        <w:tc>
          <w:tcPr>
            <w:tcW w:w="632" w:type="pct"/>
            <w:shd w:val="clear" w:color="auto" w:fill="auto"/>
            <w:vAlign w:val="center"/>
          </w:tcPr>
          <w:p w:rsidR="003E6E96" w:rsidRDefault="003E6E96" w:rsidP="00CE5C36">
            <w:pPr>
              <w:jc w:val="right"/>
              <w:rPr>
                <w:rFonts w:cs="Arial"/>
                <w:sz w:val="20"/>
                <w:szCs w:val="20"/>
                <w:lang w:val="sr-Cyrl-RS"/>
              </w:rPr>
            </w:pPr>
            <w:r>
              <w:rPr>
                <w:rFonts w:cs="Arial"/>
                <w:sz w:val="20"/>
                <w:szCs w:val="20"/>
                <w:lang w:val="sr-Cyrl-RS"/>
              </w:rPr>
              <w:t>3.000</w:t>
            </w:r>
          </w:p>
        </w:tc>
        <w:tc>
          <w:tcPr>
            <w:tcW w:w="447" w:type="pct"/>
            <w:shd w:val="clear" w:color="auto" w:fill="auto"/>
            <w:vAlign w:val="center"/>
          </w:tcPr>
          <w:p w:rsidR="003E6E96" w:rsidRPr="00F10346" w:rsidRDefault="003E6E96" w:rsidP="00BC01DC">
            <w:pPr>
              <w:spacing w:before="0"/>
              <w:jc w:val="center"/>
              <w:rPr>
                <w:rFonts w:cs="Arial"/>
                <w:b/>
                <w:bCs/>
                <w:iCs/>
              </w:rPr>
            </w:pPr>
          </w:p>
        </w:tc>
        <w:tc>
          <w:tcPr>
            <w:tcW w:w="493" w:type="pct"/>
            <w:shd w:val="clear" w:color="auto" w:fill="auto"/>
            <w:vAlign w:val="center"/>
          </w:tcPr>
          <w:p w:rsidR="003E6E96" w:rsidRPr="00F10346" w:rsidRDefault="003E6E96" w:rsidP="00BC01DC">
            <w:pPr>
              <w:spacing w:before="0"/>
              <w:jc w:val="center"/>
              <w:rPr>
                <w:rFonts w:cs="Arial"/>
                <w:b/>
                <w:bCs/>
                <w:iCs/>
              </w:rPr>
            </w:pPr>
          </w:p>
        </w:tc>
        <w:tc>
          <w:tcPr>
            <w:tcW w:w="492" w:type="pct"/>
            <w:shd w:val="clear" w:color="auto" w:fill="auto"/>
            <w:vAlign w:val="center"/>
          </w:tcPr>
          <w:p w:rsidR="003E6E96" w:rsidRPr="00F10346" w:rsidRDefault="003E6E96" w:rsidP="00BC01DC">
            <w:pPr>
              <w:spacing w:before="0"/>
              <w:jc w:val="center"/>
              <w:rPr>
                <w:rFonts w:cs="Arial"/>
                <w:b/>
                <w:bCs/>
                <w:iCs/>
              </w:rPr>
            </w:pPr>
          </w:p>
        </w:tc>
        <w:tc>
          <w:tcPr>
            <w:tcW w:w="506" w:type="pct"/>
            <w:shd w:val="clear" w:color="auto" w:fill="auto"/>
            <w:vAlign w:val="center"/>
          </w:tcPr>
          <w:p w:rsidR="003E6E96" w:rsidRPr="00F10346" w:rsidRDefault="003E6E96" w:rsidP="00BC01DC">
            <w:pPr>
              <w:spacing w:before="0"/>
              <w:jc w:val="center"/>
              <w:rPr>
                <w:rFonts w:cs="Arial"/>
                <w:b/>
                <w:bCs/>
                <w:iCs/>
              </w:rPr>
            </w:pPr>
          </w:p>
        </w:tc>
        <w:tc>
          <w:tcPr>
            <w:tcW w:w="911" w:type="pct"/>
          </w:tcPr>
          <w:p w:rsidR="003E6E96" w:rsidRPr="00F10346" w:rsidRDefault="003E6E96" w:rsidP="00BC01DC">
            <w:pPr>
              <w:spacing w:before="0"/>
              <w:jc w:val="center"/>
              <w:rPr>
                <w:rFonts w:cs="Arial"/>
                <w:b/>
                <w:bCs/>
                <w:iCs/>
              </w:rPr>
            </w:pPr>
          </w:p>
        </w:tc>
      </w:tr>
      <w:tr w:rsidR="007641E1" w:rsidRPr="00F10346" w:rsidTr="007641E1">
        <w:tc>
          <w:tcPr>
            <w:tcW w:w="5000" w:type="pct"/>
            <w:gridSpan w:val="9"/>
            <w:shd w:val="clear" w:color="auto" w:fill="auto"/>
            <w:vAlign w:val="center"/>
          </w:tcPr>
          <w:p w:rsidR="007641E1" w:rsidRPr="00F10346" w:rsidRDefault="003E6E96" w:rsidP="003E6E96">
            <w:pPr>
              <w:spacing w:before="0"/>
              <w:rPr>
                <w:rFonts w:cs="Arial"/>
                <w:b/>
                <w:bCs/>
                <w:iCs/>
              </w:rPr>
            </w:pPr>
            <w:r>
              <w:rPr>
                <w:lang w:val="sr-Cyrl-RS"/>
              </w:rPr>
              <w:t>476</w:t>
            </w:r>
            <w:r w:rsidR="007641E1" w:rsidRPr="004503EC">
              <w:t>/201</w:t>
            </w:r>
            <w:r>
              <w:rPr>
                <w:lang w:val="sr-Cyrl-RS"/>
              </w:rPr>
              <w:t>7</w:t>
            </w:r>
            <w:r w:rsidR="007641E1" w:rsidRPr="004503EC">
              <w:t xml:space="preserve"> локација ТЕМ</w:t>
            </w:r>
          </w:p>
        </w:tc>
      </w:tr>
      <w:tr w:rsidR="003E6E96" w:rsidRPr="00F10346" w:rsidTr="003E6E96">
        <w:tc>
          <w:tcPr>
            <w:tcW w:w="309" w:type="pct"/>
            <w:shd w:val="clear" w:color="auto" w:fill="auto"/>
            <w:vAlign w:val="center"/>
          </w:tcPr>
          <w:p w:rsidR="003E6E96" w:rsidRPr="00F10346" w:rsidRDefault="003E6E96" w:rsidP="00BC01DC">
            <w:pPr>
              <w:spacing w:before="0"/>
              <w:jc w:val="center"/>
              <w:rPr>
                <w:rFonts w:cs="Arial"/>
                <w:b/>
                <w:bCs/>
                <w:iCs/>
                <w:lang w:val="sr-Cyrl-CS"/>
              </w:rPr>
            </w:pPr>
            <w:r>
              <w:rPr>
                <w:rFonts w:cs="Arial"/>
                <w:b/>
                <w:bCs/>
                <w:iCs/>
                <w:lang w:val="sr-Cyrl-CS"/>
              </w:rPr>
              <w:t>19.</w:t>
            </w:r>
          </w:p>
        </w:tc>
        <w:tc>
          <w:tcPr>
            <w:tcW w:w="763" w:type="pct"/>
            <w:shd w:val="clear" w:color="auto" w:fill="auto"/>
          </w:tcPr>
          <w:p w:rsidR="003E6E96" w:rsidRPr="00F76EDE" w:rsidRDefault="003E6E96" w:rsidP="00CF6030">
            <w:pPr>
              <w:rPr>
                <w:lang w:val="sr-Cyrl-RS"/>
              </w:rPr>
            </w:pPr>
            <w:r w:rsidRPr="004503EC">
              <w:t xml:space="preserve">Кисеоник </w:t>
            </w:r>
          </w:p>
        </w:tc>
        <w:tc>
          <w:tcPr>
            <w:tcW w:w="447" w:type="pct"/>
            <w:shd w:val="clear" w:color="auto" w:fill="auto"/>
          </w:tcPr>
          <w:p w:rsidR="003E6E96" w:rsidRPr="00F86B35" w:rsidRDefault="003E6E96" w:rsidP="00CF6030">
            <w:r w:rsidRPr="00F86B35">
              <w:t>кг</w:t>
            </w:r>
          </w:p>
        </w:tc>
        <w:tc>
          <w:tcPr>
            <w:tcW w:w="632" w:type="pct"/>
            <w:shd w:val="clear" w:color="auto" w:fill="auto"/>
            <w:vAlign w:val="center"/>
          </w:tcPr>
          <w:p w:rsidR="003E6E96" w:rsidRPr="007D7A9B" w:rsidRDefault="003E6E96" w:rsidP="00CE5C36">
            <w:pPr>
              <w:jc w:val="right"/>
              <w:rPr>
                <w:rFonts w:cs="Arial"/>
                <w:sz w:val="20"/>
                <w:szCs w:val="20"/>
                <w:lang w:val="sr-Cyrl-RS"/>
              </w:rPr>
            </w:pPr>
            <w:r>
              <w:rPr>
                <w:rFonts w:cs="Arial"/>
                <w:sz w:val="20"/>
                <w:szCs w:val="20"/>
                <w:lang w:val="sr-Cyrl-RS"/>
              </w:rPr>
              <w:t>3.145</w:t>
            </w:r>
          </w:p>
        </w:tc>
        <w:tc>
          <w:tcPr>
            <w:tcW w:w="447" w:type="pct"/>
            <w:shd w:val="clear" w:color="auto" w:fill="auto"/>
            <w:vAlign w:val="center"/>
          </w:tcPr>
          <w:p w:rsidR="003E6E96" w:rsidRPr="00F10346" w:rsidRDefault="003E6E96" w:rsidP="00BC01DC">
            <w:pPr>
              <w:spacing w:before="0"/>
              <w:jc w:val="center"/>
              <w:rPr>
                <w:rFonts w:cs="Arial"/>
                <w:b/>
                <w:bCs/>
                <w:iCs/>
              </w:rPr>
            </w:pPr>
          </w:p>
        </w:tc>
        <w:tc>
          <w:tcPr>
            <w:tcW w:w="493" w:type="pct"/>
            <w:shd w:val="clear" w:color="auto" w:fill="auto"/>
            <w:vAlign w:val="center"/>
          </w:tcPr>
          <w:p w:rsidR="003E6E96" w:rsidRPr="00F10346" w:rsidRDefault="003E6E96" w:rsidP="00BC01DC">
            <w:pPr>
              <w:spacing w:before="0"/>
              <w:jc w:val="center"/>
              <w:rPr>
                <w:rFonts w:cs="Arial"/>
                <w:b/>
                <w:bCs/>
                <w:iCs/>
              </w:rPr>
            </w:pPr>
          </w:p>
        </w:tc>
        <w:tc>
          <w:tcPr>
            <w:tcW w:w="492" w:type="pct"/>
            <w:shd w:val="clear" w:color="auto" w:fill="auto"/>
            <w:vAlign w:val="center"/>
          </w:tcPr>
          <w:p w:rsidR="003E6E96" w:rsidRPr="00F10346" w:rsidRDefault="003E6E96" w:rsidP="00BC01DC">
            <w:pPr>
              <w:spacing w:before="0"/>
              <w:jc w:val="center"/>
              <w:rPr>
                <w:rFonts w:cs="Arial"/>
                <w:b/>
                <w:bCs/>
                <w:iCs/>
              </w:rPr>
            </w:pPr>
          </w:p>
        </w:tc>
        <w:tc>
          <w:tcPr>
            <w:tcW w:w="506" w:type="pct"/>
            <w:shd w:val="clear" w:color="auto" w:fill="auto"/>
            <w:vAlign w:val="center"/>
          </w:tcPr>
          <w:p w:rsidR="003E6E96" w:rsidRPr="00F10346" w:rsidRDefault="003E6E96" w:rsidP="00BC01DC">
            <w:pPr>
              <w:spacing w:before="0"/>
              <w:jc w:val="center"/>
              <w:rPr>
                <w:rFonts w:cs="Arial"/>
                <w:b/>
                <w:bCs/>
                <w:iCs/>
              </w:rPr>
            </w:pPr>
          </w:p>
        </w:tc>
        <w:tc>
          <w:tcPr>
            <w:tcW w:w="911" w:type="pct"/>
          </w:tcPr>
          <w:p w:rsidR="003E6E96" w:rsidRPr="00F10346" w:rsidRDefault="003E6E96" w:rsidP="00BC01DC">
            <w:pPr>
              <w:spacing w:before="0"/>
              <w:jc w:val="center"/>
              <w:rPr>
                <w:rFonts w:cs="Arial"/>
                <w:b/>
                <w:bCs/>
                <w:iCs/>
              </w:rPr>
            </w:pPr>
          </w:p>
        </w:tc>
      </w:tr>
      <w:tr w:rsidR="003E6E96" w:rsidRPr="00F10346" w:rsidTr="003E6E96">
        <w:tc>
          <w:tcPr>
            <w:tcW w:w="309" w:type="pct"/>
            <w:shd w:val="clear" w:color="auto" w:fill="auto"/>
            <w:vAlign w:val="center"/>
          </w:tcPr>
          <w:p w:rsidR="003E6E96" w:rsidRPr="00F10346" w:rsidRDefault="003E6E96" w:rsidP="00BC01DC">
            <w:pPr>
              <w:spacing w:before="0"/>
              <w:jc w:val="center"/>
              <w:rPr>
                <w:rFonts w:cs="Arial"/>
                <w:b/>
                <w:bCs/>
                <w:iCs/>
                <w:lang w:val="sr-Cyrl-CS"/>
              </w:rPr>
            </w:pPr>
            <w:r>
              <w:rPr>
                <w:rFonts w:cs="Arial"/>
                <w:b/>
                <w:bCs/>
                <w:iCs/>
                <w:lang w:val="sr-Cyrl-CS"/>
              </w:rPr>
              <w:t>20.</w:t>
            </w:r>
          </w:p>
        </w:tc>
        <w:tc>
          <w:tcPr>
            <w:tcW w:w="763" w:type="pct"/>
            <w:shd w:val="clear" w:color="auto" w:fill="auto"/>
          </w:tcPr>
          <w:p w:rsidR="003E6E96" w:rsidRPr="00F76EDE" w:rsidRDefault="003E6E96" w:rsidP="00CF6030">
            <w:pPr>
              <w:rPr>
                <w:lang w:val="sr-Cyrl-RS"/>
              </w:rPr>
            </w:pPr>
            <w:r w:rsidRPr="004503EC">
              <w:t xml:space="preserve">ацетилен </w:t>
            </w:r>
          </w:p>
        </w:tc>
        <w:tc>
          <w:tcPr>
            <w:tcW w:w="447" w:type="pct"/>
            <w:shd w:val="clear" w:color="auto" w:fill="auto"/>
          </w:tcPr>
          <w:p w:rsidR="003E6E96" w:rsidRPr="00F86B35" w:rsidRDefault="003E6E96" w:rsidP="00CF6030">
            <w:r w:rsidRPr="00F86B35">
              <w:t>кг</w:t>
            </w:r>
          </w:p>
        </w:tc>
        <w:tc>
          <w:tcPr>
            <w:tcW w:w="632" w:type="pct"/>
            <w:shd w:val="clear" w:color="auto" w:fill="auto"/>
            <w:vAlign w:val="center"/>
          </w:tcPr>
          <w:p w:rsidR="003E6E96" w:rsidRPr="007D7A9B" w:rsidRDefault="003E6E96" w:rsidP="00CE5C36">
            <w:pPr>
              <w:jc w:val="right"/>
              <w:rPr>
                <w:rFonts w:cs="Arial"/>
                <w:sz w:val="20"/>
                <w:szCs w:val="20"/>
                <w:lang w:val="sr-Cyrl-RS"/>
              </w:rPr>
            </w:pPr>
            <w:r>
              <w:rPr>
                <w:rFonts w:cs="Arial"/>
                <w:sz w:val="20"/>
                <w:szCs w:val="20"/>
                <w:lang w:val="sr-Cyrl-RS"/>
              </w:rPr>
              <w:t>1.020</w:t>
            </w:r>
          </w:p>
        </w:tc>
        <w:tc>
          <w:tcPr>
            <w:tcW w:w="447" w:type="pct"/>
            <w:shd w:val="clear" w:color="auto" w:fill="auto"/>
            <w:vAlign w:val="center"/>
          </w:tcPr>
          <w:p w:rsidR="003E6E96" w:rsidRPr="00F10346" w:rsidRDefault="003E6E96" w:rsidP="00BC01DC">
            <w:pPr>
              <w:spacing w:before="0"/>
              <w:jc w:val="center"/>
              <w:rPr>
                <w:rFonts w:cs="Arial"/>
                <w:b/>
                <w:bCs/>
                <w:iCs/>
              </w:rPr>
            </w:pPr>
          </w:p>
        </w:tc>
        <w:tc>
          <w:tcPr>
            <w:tcW w:w="493" w:type="pct"/>
            <w:shd w:val="clear" w:color="auto" w:fill="auto"/>
            <w:vAlign w:val="center"/>
          </w:tcPr>
          <w:p w:rsidR="003E6E96" w:rsidRPr="00F10346" w:rsidRDefault="003E6E96" w:rsidP="00BC01DC">
            <w:pPr>
              <w:spacing w:before="0"/>
              <w:jc w:val="center"/>
              <w:rPr>
                <w:rFonts w:cs="Arial"/>
                <w:b/>
                <w:bCs/>
                <w:iCs/>
              </w:rPr>
            </w:pPr>
          </w:p>
        </w:tc>
        <w:tc>
          <w:tcPr>
            <w:tcW w:w="492" w:type="pct"/>
            <w:shd w:val="clear" w:color="auto" w:fill="auto"/>
            <w:vAlign w:val="center"/>
          </w:tcPr>
          <w:p w:rsidR="003E6E96" w:rsidRPr="00F10346" w:rsidRDefault="003E6E96" w:rsidP="00BC01DC">
            <w:pPr>
              <w:spacing w:before="0"/>
              <w:jc w:val="center"/>
              <w:rPr>
                <w:rFonts w:cs="Arial"/>
                <w:b/>
                <w:bCs/>
                <w:iCs/>
              </w:rPr>
            </w:pPr>
          </w:p>
        </w:tc>
        <w:tc>
          <w:tcPr>
            <w:tcW w:w="506" w:type="pct"/>
            <w:shd w:val="clear" w:color="auto" w:fill="auto"/>
            <w:vAlign w:val="center"/>
          </w:tcPr>
          <w:p w:rsidR="003E6E96" w:rsidRPr="00F10346" w:rsidRDefault="003E6E96" w:rsidP="00BC01DC">
            <w:pPr>
              <w:spacing w:before="0"/>
              <w:jc w:val="center"/>
              <w:rPr>
                <w:rFonts w:cs="Arial"/>
                <w:b/>
                <w:bCs/>
                <w:iCs/>
              </w:rPr>
            </w:pPr>
          </w:p>
        </w:tc>
        <w:tc>
          <w:tcPr>
            <w:tcW w:w="911" w:type="pct"/>
          </w:tcPr>
          <w:p w:rsidR="003E6E96" w:rsidRPr="00F10346" w:rsidRDefault="003E6E96" w:rsidP="00BC01DC">
            <w:pPr>
              <w:spacing w:before="0"/>
              <w:jc w:val="center"/>
              <w:rPr>
                <w:rFonts w:cs="Arial"/>
                <w:b/>
                <w:bCs/>
                <w:iCs/>
              </w:rPr>
            </w:pPr>
          </w:p>
        </w:tc>
      </w:tr>
      <w:tr w:rsidR="003E6E96" w:rsidRPr="00F10346" w:rsidTr="003E6E96">
        <w:tc>
          <w:tcPr>
            <w:tcW w:w="309" w:type="pct"/>
            <w:shd w:val="clear" w:color="auto" w:fill="auto"/>
            <w:vAlign w:val="center"/>
          </w:tcPr>
          <w:p w:rsidR="003E6E96" w:rsidRPr="00F10346" w:rsidRDefault="003E6E96" w:rsidP="00BC01DC">
            <w:pPr>
              <w:spacing w:before="0"/>
              <w:jc w:val="center"/>
              <w:rPr>
                <w:rFonts w:cs="Arial"/>
                <w:b/>
                <w:bCs/>
                <w:iCs/>
                <w:lang w:val="sr-Cyrl-CS"/>
              </w:rPr>
            </w:pPr>
            <w:r>
              <w:rPr>
                <w:rFonts w:cs="Arial"/>
                <w:b/>
                <w:bCs/>
                <w:iCs/>
                <w:lang w:val="sr-Cyrl-CS"/>
              </w:rPr>
              <w:t>21.</w:t>
            </w:r>
          </w:p>
        </w:tc>
        <w:tc>
          <w:tcPr>
            <w:tcW w:w="763" w:type="pct"/>
            <w:shd w:val="clear" w:color="auto" w:fill="auto"/>
          </w:tcPr>
          <w:p w:rsidR="003E6E96" w:rsidRPr="004503EC" w:rsidRDefault="003E6E96" w:rsidP="00CF6030">
            <w:r w:rsidRPr="004503EC">
              <w:t>Аргон 5.0</w:t>
            </w:r>
          </w:p>
        </w:tc>
        <w:tc>
          <w:tcPr>
            <w:tcW w:w="447" w:type="pct"/>
            <w:shd w:val="clear" w:color="auto" w:fill="auto"/>
          </w:tcPr>
          <w:p w:rsidR="003E6E96" w:rsidRPr="00C75795" w:rsidRDefault="003E6E96" w:rsidP="00CF6030">
            <w:r w:rsidRPr="00C75795">
              <w:t>кг</w:t>
            </w:r>
          </w:p>
        </w:tc>
        <w:tc>
          <w:tcPr>
            <w:tcW w:w="632" w:type="pct"/>
            <w:shd w:val="clear" w:color="auto" w:fill="auto"/>
            <w:vAlign w:val="center"/>
          </w:tcPr>
          <w:p w:rsidR="003E6E96" w:rsidRPr="007D7A9B" w:rsidRDefault="003E6E96" w:rsidP="00CE5C36">
            <w:pPr>
              <w:jc w:val="right"/>
              <w:rPr>
                <w:rFonts w:cs="Arial"/>
                <w:sz w:val="20"/>
                <w:szCs w:val="20"/>
                <w:lang w:val="sr-Cyrl-RS"/>
              </w:rPr>
            </w:pPr>
            <w:r>
              <w:rPr>
                <w:rFonts w:cs="Arial"/>
                <w:sz w:val="20"/>
                <w:szCs w:val="20"/>
                <w:lang w:val="sr-Cyrl-RS"/>
              </w:rPr>
              <w:t>420</w:t>
            </w:r>
          </w:p>
        </w:tc>
        <w:tc>
          <w:tcPr>
            <w:tcW w:w="447" w:type="pct"/>
            <w:shd w:val="clear" w:color="auto" w:fill="auto"/>
            <w:vAlign w:val="center"/>
          </w:tcPr>
          <w:p w:rsidR="003E6E96" w:rsidRPr="00F10346" w:rsidRDefault="003E6E96" w:rsidP="00BC01DC">
            <w:pPr>
              <w:spacing w:before="0"/>
              <w:jc w:val="center"/>
              <w:rPr>
                <w:rFonts w:cs="Arial"/>
                <w:b/>
                <w:bCs/>
                <w:iCs/>
              </w:rPr>
            </w:pPr>
          </w:p>
        </w:tc>
        <w:tc>
          <w:tcPr>
            <w:tcW w:w="493" w:type="pct"/>
            <w:shd w:val="clear" w:color="auto" w:fill="auto"/>
            <w:vAlign w:val="center"/>
          </w:tcPr>
          <w:p w:rsidR="003E6E96" w:rsidRPr="00F10346" w:rsidRDefault="003E6E96" w:rsidP="00BC01DC">
            <w:pPr>
              <w:spacing w:before="0"/>
              <w:jc w:val="center"/>
              <w:rPr>
                <w:rFonts w:cs="Arial"/>
                <w:b/>
                <w:bCs/>
                <w:iCs/>
              </w:rPr>
            </w:pPr>
          </w:p>
        </w:tc>
        <w:tc>
          <w:tcPr>
            <w:tcW w:w="492" w:type="pct"/>
            <w:shd w:val="clear" w:color="auto" w:fill="auto"/>
            <w:vAlign w:val="center"/>
          </w:tcPr>
          <w:p w:rsidR="003E6E96" w:rsidRPr="00F10346" w:rsidRDefault="003E6E96" w:rsidP="00BC01DC">
            <w:pPr>
              <w:spacing w:before="0"/>
              <w:jc w:val="center"/>
              <w:rPr>
                <w:rFonts w:cs="Arial"/>
                <w:b/>
                <w:bCs/>
                <w:iCs/>
              </w:rPr>
            </w:pPr>
          </w:p>
        </w:tc>
        <w:tc>
          <w:tcPr>
            <w:tcW w:w="506" w:type="pct"/>
            <w:shd w:val="clear" w:color="auto" w:fill="auto"/>
            <w:vAlign w:val="center"/>
          </w:tcPr>
          <w:p w:rsidR="003E6E96" w:rsidRPr="00F10346" w:rsidRDefault="003E6E96" w:rsidP="00BC01DC">
            <w:pPr>
              <w:spacing w:before="0"/>
              <w:jc w:val="center"/>
              <w:rPr>
                <w:rFonts w:cs="Arial"/>
                <w:b/>
                <w:bCs/>
                <w:iCs/>
              </w:rPr>
            </w:pPr>
          </w:p>
        </w:tc>
        <w:tc>
          <w:tcPr>
            <w:tcW w:w="911" w:type="pct"/>
          </w:tcPr>
          <w:p w:rsidR="003E6E96" w:rsidRPr="00F10346" w:rsidRDefault="003E6E96" w:rsidP="00BC01DC">
            <w:pPr>
              <w:spacing w:before="0"/>
              <w:jc w:val="center"/>
              <w:rPr>
                <w:rFonts w:cs="Arial"/>
                <w:b/>
                <w:bCs/>
                <w:iCs/>
              </w:rPr>
            </w:pPr>
          </w:p>
        </w:tc>
      </w:tr>
      <w:tr w:rsidR="003E6E96" w:rsidRPr="00F10346" w:rsidTr="003E6E96">
        <w:tc>
          <w:tcPr>
            <w:tcW w:w="309" w:type="pct"/>
            <w:shd w:val="clear" w:color="auto" w:fill="auto"/>
            <w:vAlign w:val="center"/>
          </w:tcPr>
          <w:p w:rsidR="003E6E96" w:rsidRPr="00F10346" w:rsidRDefault="003E6E96" w:rsidP="00BC01DC">
            <w:pPr>
              <w:spacing w:before="0"/>
              <w:jc w:val="center"/>
              <w:rPr>
                <w:rFonts w:cs="Arial"/>
                <w:b/>
                <w:bCs/>
                <w:iCs/>
                <w:lang w:val="sr-Cyrl-CS"/>
              </w:rPr>
            </w:pPr>
            <w:r>
              <w:rPr>
                <w:rFonts w:cs="Arial"/>
                <w:b/>
                <w:bCs/>
                <w:iCs/>
                <w:lang w:val="sr-Cyrl-CS"/>
              </w:rPr>
              <w:t>22.</w:t>
            </w:r>
          </w:p>
        </w:tc>
        <w:tc>
          <w:tcPr>
            <w:tcW w:w="763" w:type="pct"/>
            <w:shd w:val="clear" w:color="auto" w:fill="auto"/>
          </w:tcPr>
          <w:p w:rsidR="003E6E96" w:rsidRPr="004503EC" w:rsidRDefault="003E6E96" w:rsidP="00CF6030">
            <w:r w:rsidRPr="004503EC">
              <w:t>водо</w:t>
            </w:r>
            <w:r w:rsidR="00AB567B">
              <w:rPr>
                <w:lang w:val="sr-Cyrl-RS"/>
              </w:rPr>
              <w:t>н</w:t>
            </w:r>
            <w:r w:rsidRPr="004503EC">
              <w:t>ик</w:t>
            </w:r>
          </w:p>
        </w:tc>
        <w:tc>
          <w:tcPr>
            <w:tcW w:w="447" w:type="pct"/>
            <w:shd w:val="clear" w:color="auto" w:fill="auto"/>
          </w:tcPr>
          <w:p w:rsidR="003E6E96" w:rsidRPr="00C75795" w:rsidRDefault="003E6E96" w:rsidP="00CF6030">
            <w:r w:rsidRPr="00C75795">
              <w:t>кг</w:t>
            </w:r>
          </w:p>
        </w:tc>
        <w:tc>
          <w:tcPr>
            <w:tcW w:w="632" w:type="pct"/>
            <w:shd w:val="clear" w:color="auto" w:fill="auto"/>
            <w:vAlign w:val="center"/>
          </w:tcPr>
          <w:p w:rsidR="003E6E96" w:rsidRPr="007D7A9B" w:rsidRDefault="00881A4F" w:rsidP="00CE5C36">
            <w:pPr>
              <w:jc w:val="right"/>
              <w:rPr>
                <w:rFonts w:cs="Arial"/>
                <w:sz w:val="20"/>
                <w:szCs w:val="20"/>
                <w:lang w:val="sr-Cyrl-RS"/>
              </w:rPr>
            </w:pPr>
            <w:r>
              <w:rPr>
                <w:rFonts w:cs="Arial"/>
                <w:sz w:val="20"/>
                <w:szCs w:val="20"/>
                <w:lang w:val="sr-Cyrl-RS"/>
              </w:rPr>
              <w:t>162,4</w:t>
            </w:r>
          </w:p>
        </w:tc>
        <w:tc>
          <w:tcPr>
            <w:tcW w:w="447" w:type="pct"/>
            <w:shd w:val="clear" w:color="auto" w:fill="auto"/>
            <w:vAlign w:val="center"/>
          </w:tcPr>
          <w:p w:rsidR="003E6E96" w:rsidRPr="00F10346" w:rsidRDefault="003E6E96" w:rsidP="00BC01DC">
            <w:pPr>
              <w:spacing w:before="0"/>
              <w:jc w:val="center"/>
              <w:rPr>
                <w:rFonts w:cs="Arial"/>
                <w:b/>
                <w:bCs/>
                <w:iCs/>
              </w:rPr>
            </w:pPr>
          </w:p>
        </w:tc>
        <w:tc>
          <w:tcPr>
            <w:tcW w:w="493" w:type="pct"/>
            <w:shd w:val="clear" w:color="auto" w:fill="auto"/>
            <w:vAlign w:val="center"/>
          </w:tcPr>
          <w:p w:rsidR="003E6E96" w:rsidRPr="00F10346" w:rsidRDefault="003E6E96" w:rsidP="00BC01DC">
            <w:pPr>
              <w:spacing w:before="0"/>
              <w:jc w:val="center"/>
              <w:rPr>
                <w:rFonts w:cs="Arial"/>
                <w:b/>
                <w:bCs/>
                <w:iCs/>
              </w:rPr>
            </w:pPr>
          </w:p>
        </w:tc>
        <w:tc>
          <w:tcPr>
            <w:tcW w:w="492" w:type="pct"/>
            <w:shd w:val="clear" w:color="auto" w:fill="auto"/>
            <w:vAlign w:val="center"/>
          </w:tcPr>
          <w:p w:rsidR="003E6E96" w:rsidRPr="00F10346" w:rsidRDefault="003E6E96" w:rsidP="00BC01DC">
            <w:pPr>
              <w:spacing w:before="0"/>
              <w:jc w:val="center"/>
              <w:rPr>
                <w:rFonts w:cs="Arial"/>
                <w:b/>
                <w:bCs/>
                <w:iCs/>
              </w:rPr>
            </w:pPr>
          </w:p>
        </w:tc>
        <w:tc>
          <w:tcPr>
            <w:tcW w:w="506" w:type="pct"/>
            <w:shd w:val="clear" w:color="auto" w:fill="auto"/>
            <w:vAlign w:val="center"/>
          </w:tcPr>
          <w:p w:rsidR="003E6E96" w:rsidRPr="00F10346" w:rsidRDefault="003E6E96" w:rsidP="00BC01DC">
            <w:pPr>
              <w:spacing w:before="0"/>
              <w:jc w:val="center"/>
              <w:rPr>
                <w:rFonts w:cs="Arial"/>
                <w:b/>
                <w:bCs/>
                <w:iCs/>
              </w:rPr>
            </w:pPr>
          </w:p>
        </w:tc>
        <w:tc>
          <w:tcPr>
            <w:tcW w:w="911" w:type="pct"/>
          </w:tcPr>
          <w:p w:rsidR="003E6E96" w:rsidRPr="00F10346" w:rsidRDefault="003E6E96" w:rsidP="00BC01DC">
            <w:pPr>
              <w:spacing w:before="0"/>
              <w:jc w:val="center"/>
              <w:rPr>
                <w:rFonts w:cs="Arial"/>
                <w:b/>
                <w:bCs/>
                <w:iCs/>
              </w:rPr>
            </w:pPr>
          </w:p>
        </w:tc>
      </w:tr>
      <w:tr w:rsidR="003E6E96" w:rsidRPr="00F10346" w:rsidTr="003E6E96">
        <w:tc>
          <w:tcPr>
            <w:tcW w:w="309" w:type="pct"/>
            <w:shd w:val="clear" w:color="auto" w:fill="auto"/>
          </w:tcPr>
          <w:p w:rsidR="003E6E96" w:rsidRPr="007641E1" w:rsidRDefault="003E6E96" w:rsidP="00CF6030">
            <w:pPr>
              <w:rPr>
                <w:b/>
              </w:rPr>
            </w:pPr>
            <w:r w:rsidRPr="007641E1">
              <w:rPr>
                <w:b/>
              </w:rPr>
              <w:t>23.</w:t>
            </w:r>
          </w:p>
        </w:tc>
        <w:tc>
          <w:tcPr>
            <w:tcW w:w="763" w:type="pct"/>
            <w:shd w:val="clear" w:color="auto" w:fill="auto"/>
          </w:tcPr>
          <w:p w:rsidR="003E6E96" w:rsidRDefault="003E6E96" w:rsidP="004B1FFA">
            <w:r w:rsidRPr="00F3375E">
              <w:t>Уг</w:t>
            </w:r>
            <w:r>
              <w:rPr>
                <w:lang w:val="sr-Cyrl-RS"/>
              </w:rPr>
              <w:t>љ</w:t>
            </w:r>
            <w:r w:rsidRPr="00F3375E">
              <w:t>ен диоксид</w:t>
            </w:r>
          </w:p>
        </w:tc>
        <w:tc>
          <w:tcPr>
            <w:tcW w:w="447" w:type="pct"/>
            <w:shd w:val="clear" w:color="auto" w:fill="auto"/>
          </w:tcPr>
          <w:p w:rsidR="003E6E96" w:rsidRPr="00C75795" w:rsidRDefault="003E6E96" w:rsidP="00CF6030">
            <w:r w:rsidRPr="007641E1">
              <w:t>кг</w:t>
            </w:r>
          </w:p>
        </w:tc>
        <w:tc>
          <w:tcPr>
            <w:tcW w:w="632" w:type="pct"/>
            <w:shd w:val="clear" w:color="auto" w:fill="auto"/>
            <w:vAlign w:val="center"/>
          </w:tcPr>
          <w:p w:rsidR="003E6E96" w:rsidRPr="007D7A9B" w:rsidRDefault="003E6E96" w:rsidP="00CE5C36">
            <w:pPr>
              <w:jc w:val="right"/>
              <w:rPr>
                <w:rFonts w:cs="Arial"/>
                <w:sz w:val="20"/>
                <w:szCs w:val="20"/>
                <w:lang w:val="sr-Cyrl-RS"/>
              </w:rPr>
            </w:pPr>
            <w:r w:rsidRPr="00D2440E">
              <w:rPr>
                <w:rFonts w:cs="Arial"/>
                <w:sz w:val="20"/>
                <w:szCs w:val="20"/>
                <w:lang w:val="sr-Cyrl-RS"/>
              </w:rPr>
              <w:t>4.000</w:t>
            </w:r>
          </w:p>
        </w:tc>
        <w:tc>
          <w:tcPr>
            <w:tcW w:w="447" w:type="pct"/>
            <w:shd w:val="clear" w:color="auto" w:fill="auto"/>
            <w:vAlign w:val="center"/>
          </w:tcPr>
          <w:p w:rsidR="003E6E96" w:rsidRPr="00F10346" w:rsidRDefault="003E6E96" w:rsidP="00BC01DC">
            <w:pPr>
              <w:spacing w:before="0"/>
              <w:jc w:val="center"/>
              <w:rPr>
                <w:rFonts w:cs="Arial"/>
                <w:b/>
                <w:bCs/>
                <w:iCs/>
              </w:rPr>
            </w:pPr>
          </w:p>
        </w:tc>
        <w:tc>
          <w:tcPr>
            <w:tcW w:w="493" w:type="pct"/>
            <w:shd w:val="clear" w:color="auto" w:fill="auto"/>
            <w:vAlign w:val="center"/>
          </w:tcPr>
          <w:p w:rsidR="003E6E96" w:rsidRPr="00F10346" w:rsidRDefault="003E6E96" w:rsidP="00BC01DC">
            <w:pPr>
              <w:spacing w:before="0"/>
              <w:jc w:val="center"/>
              <w:rPr>
                <w:rFonts w:cs="Arial"/>
                <w:b/>
                <w:bCs/>
                <w:iCs/>
              </w:rPr>
            </w:pPr>
          </w:p>
        </w:tc>
        <w:tc>
          <w:tcPr>
            <w:tcW w:w="492" w:type="pct"/>
            <w:shd w:val="clear" w:color="auto" w:fill="auto"/>
            <w:vAlign w:val="center"/>
          </w:tcPr>
          <w:p w:rsidR="003E6E96" w:rsidRPr="00F10346" w:rsidRDefault="003E6E96" w:rsidP="00BC01DC">
            <w:pPr>
              <w:spacing w:before="0"/>
              <w:jc w:val="center"/>
              <w:rPr>
                <w:rFonts w:cs="Arial"/>
                <w:b/>
                <w:bCs/>
                <w:iCs/>
              </w:rPr>
            </w:pPr>
          </w:p>
        </w:tc>
        <w:tc>
          <w:tcPr>
            <w:tcW w:w="506" w:type="pct"/>
            <w:shd w:val="clear" w:color="auto" w:fill="auto"/>
            <w:vAlign w:val="center"/>
          </w:tcPr>
          <w:p w:rsidR="003E6E96" w:rsidRPr="00F10346" w:rsidRDefault="003E6E96" w:rsidP="00BC01DC">
            <w:pPr>
              <w:spacing w:before="0"/>
              <w:jc w:val="center"/>
              <w:rPr>
                <w:rFonts w:cs="Arial"/>
                <w:b/>
                <w:bCs/>
                <w:iCs/>
              </w:rPr>
            </w:pPr>
          </w:p>
        </w:tc>
        <w:tc>
          <w:tcPr>
            <w:tcW w:w="911" w:type="pct"/>
          </w:tcPr>
          <w:p w:rsidR="003E6E96" w:rsidRPr="00F10346" w:rsidRDefault="003E6E96"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24E24" w:rsidTr="00BE2EA9">
        <w:trPr>
          <w:trHeight w:val="418"/>
        </w:trPr>
        <w:tc>
          <w:tcPr>
            <w:tcW w:w="568" w:type="dxa"/>
            <w:vAlign w:val="center"/>
          </w:tcPr>
          <w:p w:rsidR="007F7D7A" w:rsidRPr="00F24E24" w:rsidRDefault="007F7D7A" w:rsidP="00BE2EA9">
            <w:pPr>
              <w:spacing w:before="0"/>
              <w:jc w:val="center"/>
              <w:rPr>
                <w:rFonts w:cs="Arial"/>
                <w:b/>
                <w:lang w:val="sr-Latn-CS"/>
              </w:rPr>
            </w:pPr>
            <w:r w:rsidRPr="00F24E24">
              <w:rPr>
                <w:rFonts w:cs="Arial"/>
                <w:b/>
              </w:rPr>
              <w:lastRenderedPageBreak/>
              <w:t>I</w:t>
            </w:r>
          </w:p>
        </w:tc>
        <w:tc>
          <w:tcPr>
            <w:tcW w:w="6740" w:type="dxa"/>
          </w:tcPr>
          <w:p w:rsidR="007F7D7A" w:rsidRPr="00F24E24" w:rsidRDefault="007F7D7A" w:rsidP="00BE2EA9">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BE2EA9">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BE2EA9">
            <w:pPr>
              <w:spacing w:before="0"/>
              <w:rPr>
                <w:rFonts w:cs="Arial"/>
              </w:rPr>
            </w:pPr>
          </w:p>
        </w:tc>
      </w:tr>
      <w:tr w:rsidR="007F7D7A" w:rsidRPr="00F24E24" w:rsidTr="00BE2EA9">
        <w:trPr>
          <w:trHeight w:val="610"/>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r w:rsidR="007F7D7A" w:rsidRPr="00F24E24" w:rsidTr="00BE2EA9">
        <w:trPr>
          <w:trHeight w:val="562"/>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rPr>
            </w:pPr>
            <w:r w:rsidRPr="00F24E24">
              <w:rPr>
                <w:rFonts w:cs="Arial"/>
                <w:b/>
              </w:rPr>
              <w:t>УКУПНО ПОНУЂЕНА ЦЕНА  са ПДВ</w:t>
            </w:r>
          </w:p>
          <w:p w:rsidR="007F7D7A" w:rsidRPr="00F24E24" w:rsidRDefault="007F7D7A" w:rsidP="007641E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24E24" w:rsidTr="001639AB">
        <w:trPr>
          <w:trHeight w:val="568"/>
        </w:trPr>
        <w:tc>
          <w:tcPr>
            <w:tcW w:w="3022" w:type="dxa"/>
            <w:vMerge w:val="restart"/>
            <w:shd w:val="clear" w:color="auto" w:fill="auto"/>
            <w:vAlign w:val="center"/>
          </w:tcPr>
          <w:p w:rsidR="001639AB" w:rsidRPr="00F24E24" w:rsidRDefault="001639AB" w:rsidP="00BC01DC">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1639AB" w:rsidRPr="00F24E24" w:rsidRDefault="001639AB" w:rsidP="007F7D7A">
            <w:pPr>
              <w:spacing w:before="0"/>
              <w:rPr>
                <w:rFonts w:cs="Arial"/>
                <w:lang w:val="sr-Latn-CS"/>
              </w:rPr>
            </w:pPr>
            <w:r w:rsidRPr="00F24E24">
              <w:rPr>
                <w:rFonts w:cs="Arial"/>
              </w:rPr>
              <w:t xml:space="preserve">(цена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25"/>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34"/>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24E24"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w:t>
      </w:r>
      <w:r w:rsidR="007F7D7A" w:rsidRPr="00F24E24">
        <w:rPr>
          <w:rFonts w:ascii="Arial" w:hAnsi="Arial" w:cs="Arial"/>
          <w:bCs/>
          <w:iCs/>
          <w:lang w:val="sr-Cyrl-CS"/>
        </w:rPr>
        <w:t>у колону 9</w:t>
      </w:r>
      <w:r w:rsidR="007F7D7A" w:rsidRPr="00F24E24">
        <w:rPr>
          <w:rFonts w:ascii="Arial" w:hAnsi="Arial" w:cs="Arial"/>
          <w:bCs/>
          <w:iCs/>
        </w:rPr>
        <w:t>.</w:t>
      </w:r>
      <w:r w:rsidR="007E7BB8" w:rsidRPr="00F24E24">
        <w:rPr>
          <w:rFonts w:ascii="Arial" w:hAnsi="Arial" w:cs="Arial"/>
          <w:bCs/>
          <w:iCs/>
        </w:rPr>
        <w:t>уписати наз</w:t>
      </w:r>
      <w:r w:rsidR="007641E1" w:rsidRPr="00F24E24">
        <w:rPr>
          <w:rFonts w:ascii="Arial" w:hAnsi="Arial" w:cs="Arial"/>
          <w:bCs/>
          <w:iCs/>
        </w:rPr>
        <w:t>ив произвођача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 – уписује се укупно понуђена цена за све позиције  без ПДВ (збир</w:t>
      </w:r>
      <w:r w:rsidRPr="00EB75D2">
        <w:rPr>
          <w:rFonts w:cs="Arial"/>
        </w:rPr>
        <w:t xml:space="preserve"> </w:t>
      </w:r>
      <w:r w:rsidR="00343A18" w:rsidRPr="00EB75D2">
        <w:rPr>
          <w:rFonts w:cs="Arial"/>
        </w:rPr>
        <w:t>колоне бр. 5)</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7641E1" w:rsidRDefault="001639AB" w:rsidP="001639AB">
      <w:pPr>
        <w:tabs>
          <w:tab w:val="left" w:pos="992"/>
        </w:tabs>
        <w:spacing w:before="0"/>
        <w:rPr>
          <w:rFonts w:cs="Arial"/>
        </w:rPr>
      </w:pPr>
      <w:r w:rsidRPr="00F24E24">
        <w:rPr>
          <w:rFonts w:cs="Arial"/>
        </w:rPr>
        <w:t>- у Табелу 2. уписују се посе</w:t>
      </w:r>
      <w:r w:rsidR="007641E1" w:rsidRPr="00F24E24">
        <w:rPr>
          <w:rFonts w:cs="Arial"/>
        </w:rPr>
        <w:t>бно исказани трошкови у дин</w:t>
      </w:r>
      <w:r w:rsidR="007641E1" w:rsidRPr="00F24E24">
        <w:rPr>
          <w:rFonts w:cs="Arial"/>
          <w:lang w:val="sr-Cyrl-RS"/>
        </w:rPr>
        <w:t xml:space="preserve"> </w:t>
      </w:r>
      <w:r w:rsidRPr="00F24E2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3E6E96" w:rsidRPr="003E6E96" w:rsidRDefault="003E6E96" w:rsidP="003E6E96">
      <w:pPr>
        <w:spacing w:before="0"/>
        <w:jc w:val="center"/>
        <w:rPr>
          <w:rFonts w:cs="Arial"/>
          <w:b/>
          <w:lang w:val="sr-Cyrl-RS"/>
        </w:rPr>
      </w:pPr>
      <w:r w:rsidRPr="00F10346">
        <w:rPr>
          <w:rFonts w:cs="Arial"/>
          <w:b/>
        </w:rPr>
        <w:lastRenderedPageBreak/>
        <w:t>ОБРАЗАЦ СТРУКТУРЕ ЦЕНЕ</w:t>
      </w:r>
      <w:r>
        <w:rPr>
          <w:rFonts w:cs="Arial"/>
          <w:b/>
          <w:lang w:val="sr-Cyrl-RS"/>
        </w:rPr>
        <w:t xml:space="preserve"> за Партију 2</w:t>
      </w:r>
    </w:p>
    <w:p w:rsidR="003E6E96" w:rsidRPr="00F10346" w:rsidRDefault="003E6E96" w:rsidP="003E6E96">
      <w:pPr>
        <w:spacing w:before="0"/>
        <w:rPr>
          <w:rFonts w:cs="Arial"/>
        </w:rPr>
      </w:pPr>
    </w:p>
    <w:p w:rsidR="003E6E96" w:rsidRPr="00F10346" w:rsidRDefault="003E6E96" w:rsidP="003E6E96">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667"/>
        <w:gridCol w:w="843"/>
        <w:gridCol w:w="1254"/>
        <w:gridCol w:w="865"/>
        <w:gridCol w:w="956"/>
        <w:gridCol w:w="974"/>
        <w:gridCol w:w="974"/>
        <w:gridCol w:w="1773"/>
      </w:tblGrid>
      <w:tr w:rsidR="003E6E96" w:rsidRPr="00F10346" w:rsidTr="00C745F1">
        <w:tc>
          <w:tcPr>
            <w:tcW w:w="309" w:type="pct"/>
            <w:shd w:val="clear" w:color="auto" w:fill="C6D9F1" w:themeFill="text2" w:themeFillTint="33"/>
            <w:vAlign w:val="center"/>
          </w:tcPr>
          <w:p w:rsidR="003E6E96" w:rsidRPr="00F10346" w:rsidRDefault="003E6E96" w:rsidP="00CE5C36">
            <w:pPr>
              <w:spacing w:before="0"/>
              <w:jc w:val="center"/>
              <w:rPr>
                <w:rFonts w:cs="Arial"/>
                <w:bCs/>
                <w:iCs/>
                <w:lang w:val="sr-Cyrl-CS"/>
              </w:rPr>
            </w:pPr>
            <w:r w:rsidRPr="00F10346">
              <w:rPr>
                <w:rFonts w:cs="Arial"/>
                <w:bCs/>
                <w:iCs/>
                <w:lang w:val="sr-Cyrl-CS"/>
              </w:rPr>
              <w:t>Рбр</w:t>
            </w:r>
          </w:p>
        </w:tc>
        <w:tc>
          <w:tcPr>
            <w:tcW w:w="840" w:type="pct"/>
            <w:shd w:val="clear" w:color="auto" w:fill="C6D9F1" w:themeFill="text2" w:themeFillTint="33"/>
            <w:vAlign w:val="center"/>
          </w:tcPr>
          <w:p w:rsidR="003E6E96" w:rsidRPr="00F10346" w:rsidRDefault="003E6E96" w:rsidP="00CE5C36">
            <w:pPr>
              <w:spacing w:before="0"/>
              <w:jc w:val="center"/>
              <w:rPr>
                <w:rFonts w:cs="Arial"/>
                <w:b/>
                <w:bCs/>
                <w:iCs/>
                <w:lang w:val="sr-Cyrl-CS"/>
              </w:rPr>
            </w:pPr>
            <w:r w:rsidRPr="00F10346">
              <w:rPr>
                <w:rFonts w:cs="Arial"/>
                <w:b/>
                <w:bCs/>
                <w:iCs/>
                <w:lang w:val="sr-Cyrl-CS"/>
              </w:rPr>
              <w:t>Назив добра</w:t>
            </w:r>
          </w:p>
        </w:tc>
        <w:tc>
          <w:tcPr>
            <w:tcW w:w="425" w:type="pct"/>
            <w:shd w:val="clear" w:color="auto" w:fill="C6D9F1" w:themeFill="text2" w:themeFillTint="33"/>
            <w:vAlign w:val="center"/>
          </w:tcPr>
          <w:p w:rsidR="003E6E96" w:rsidRPr="00F10346" w:rsidRDefault="003E6E96" w:rsidP="00CE5C36">
            <w:pPr>
              <w:spacing w:before="0"/>
              <w:jc w:val="center"/>
              <w:rPr>
                <w:rFonts w:cs="Arial"/>
                <w:b/>
                <w:bCs/>
                <w:iCs/>
                <w:lang w:val="sr-Cyrl-CS"/>
              </w:rPr>
            </w:pPr>
            <w:r w:rsidRPr="00F10346">
              <w:rPr>
                <w:rFonts w:cs="Arial"/>
                <w:b/>
                <w:bCs/>
                <w:iCs/>
                <w:lang w:val="sr-Cyrl-CS"/>
              </w:rPr>
              <w:t>Јед.</w:t>
            </w:r>
          </w:p>
          <w:p w:rsidR="003E6E96" w:rsidRPr="00F10346" w:rsidRDefault="003E6E96" w:rsidP="00CE5C36">
            <w:pPr>
              <w:spacing w:before="0"/>
              <w:jc w:val="center"/>
              <w:rPr>
                <w:rFonts w:cs="Arial"/>
                <w:b/>
                <w:bCs/>
                <w:iCs/>
                <w:lang w:val="sr-Cyrl-CS"/>
              </w:rPr>
            </w:pPr>
            <w:r w:rsidRPr="00F10346">
              <w:rPr>
                <w:rFonts w:cs="Arial"/>
                <w:b/>
                <w:bCs/>
                <w:iCs/>
                <w:lang w:val="sr-Cyrl-CS"/>
              </w:rPr>
              <w:t>мере</w:t>
            </w:r>
          </w:p>
        </w:tc>
        <w:tc>
          <w:tcPr>
            <w:tcW w:w="632" w:type="pct"/>
            <w:shd w:val="clear" w:color="auto" w:fill="C6D9F1" w:themeFill="text2" w:themeFillTint="33"/>
            <w:vAlign w:val="center"/>
          </w:tcPr>
          <w:p w:rsidR="003E6E96" w:rsidRPr="00F10346" w:rsidRDefault="003E6E96" w:rsidP="00CE5C36">
            <w:pPr>
              <w:spacing w:before="0"/>
              <w:jc w:val="center"/>
              <w:rPr>
                <w:rFonts w:cs="Arial"/>
                <w:b/>
                <w:bCs/>
                <w:iCs/>
                <w:lang w:val="sr-Cyrl-CS"/>
              </w:rPr>
            </w:pPr>
            <w:r w:rsidRPr="00F10346">
              <w:rPr>
                <w:rFonts w:cs="Arial"/>
                <w:b/>
                <w:bCs/>
                <w:iCs/>
                <w:lang w:val="sr-Cyrl-CS"/>
              </w:rPr>
              <w:t>количина</w:t>
            </w:r>
          </w:p>
        </w:tc>
        <w:tc>
          <w:tcPr>
            <w:tcW w:w="436" w:type="pct"/>
            <w:shd w:val="clear" w:color="auto" w:fill="C6D9F1" w:themeFill="text2" w:themeFillTint="33"/>
            <w:vAlign w:val="center"/>
          </w:tcPr>
          <w:p w:rsidR="003E6E96" w:rsidRPr="00F24E24" w:rsidRDefault="003E6E96" w:rsidP="00CE5C36">
            <w:pPr>
              <w:spacing w:before="0"/>
              <w:jc w:val="center"/>
              <w:rPr>
                <w:rFonts w:cs="Arial"/>
                <w:b/>
                <w:bCs/>
                <w:iCs/>
                <w:lang w:val="sr-Cyrl-CS"/>
              </w:rPr>
            </w:pPr>
            <w:r w:rsidRPr="00F24E24">
              <w:rPr>
                <w:rFonts w:cs="Arial"/>
                <w:b/>
                <w:bCs/>
                <w:iCs/>
                <w:lang w:val="sr-Cyrl-CS"/>
              </w:rPr>
              <w:t>Јед.</w:t>
            </w:r>
          </w:p>
          <w:p w:rsidR="003E6E96" w:rsidRPr="00F24E24" w:rsidRDefault="003E6E96" w:rsidP="00CE5C36">
            <w:pPr>
              <w:spacing w:before="0"/>
              <w:jc w:val="center"/>
              <w:rPr>
                <w:rFonts w:cs="Arial"/>
                <w:b/>
                <w:bCs/>
                <w:iCs/>
                <w:lang w:val="sr-Cyrl-CS"/>
              </w:rPr>
            </w:pPr>
            <w:r w:rsidRPr="00F24E24">
              <w:rPr>
                <w:rFonts w:cs="Arial"/>
                <w:b/>
                <w:bCs/>
                <w:iCs/>
                <w:lang w:val="sr-Cyrl-CS"/>
              </w:rPr>
              <w:t>цена без ПДВ</w:t>
            </w:r>
          </w:p>
          <w:p w:rsidR="003E6E96" w:rsidRPr="00F24E24" w:rsidRDefault="003E6E96" w:rsidP="00CE5C36">
            <w:pPr>
              <w:spacing w:before="0"/>
              <w:jc w:val="center"/>
              <w:rPr>
                <w:rFonts w:cs="Arial"/>
                <w:b/>
                <w:bCs/>
                <w:iCs/>
                <w:lang w:val="sr-Cyrl-CS"/>
              </w:rPr>
            </w:pPr>
            <w:r w:rsidRPr="00F24E24">
              <w:rPr>
                <w:rFonts w:cs="Arial"/>
                <w:b/>
                <w:bCs/>
                <w:iCs/>
                <w:lang w:val="sr-Cyrl-CS"/>
              </w:rPr>
              <w:t xml:space="preserve">дин. </w:t>
            </w:r>
          </w:p>
        </w:tc>
        <w:tc>
          <w:tcPr>
            <w:tcW w:w="482" w:type="pct"/>
            <w:shd w:val="clear" w:color="auto" w:fill="C6D9F1" w:themeFill="text2" w:themeFillTint="33"/>
            <w:vAlign w:val="center"/>
          </w:tcPr>
          <w:p w:rsidR="003E6E96" w:rsidRPr="00F24E24" w:rsidRDefault="003E6E96" w:rsidP="00CE5C36">
            <w:pPr>
              <w:spacing w:before="0"/>
              <w:jc w:val="center"/>
              <w:rPr>
                <w:rFonts w:cs="Arial"/>
                <w:b/>
                <w:bCs/>
                <w:iCs/>
                <w:lang w:val="sr-Cyrl-CS"/>
              </w:rPr>
            </w:pPr>
            <w:r w:rsidRPr="00F24E24">
              <w:rPr>
                <w:rFonts w:cs="Arial"/>
                <w:b/>
                <w:bCs/>
                <w:iCs/>
                <w:lang w:val="sr-Cyrl-CS"/>
              </w:rPr>
              <w:t>Јед.</w:t>
            </w:r>
          </w:p>
          <w:p w:rsidR="003E6E96" w:rsidRPr="00F24E24" w:rsidRDefault="003E6E96" w:rsidP="00CE5C36">
            <w:pPr>
              <w:spacing w:before="0"/>
              <w:jc w:val="center"/>
              <w:rPr>
                <w:rFonts w:cs="Arial"/>
                <w:b/>
                <w:bCs/>
                <w:iCs/>
                <w:lang w:val="sr-Cyrl-CS"/>
              </w:rPr>
            </w:pPr>
            <w:r w:rsidRPr="00F24E24">
              <w:rPr>
                <w:rFonts w:cs="Arial"/>
                <w:b/>
                <w:bCs/>
                <w:iCs/>
                <w:lang w:val="sr-Cyrl-CS"/>
              </w:rPr>
              <w:t>цена са ПДВ</w:t>
            </w:r>
          </w:p>
          <w:p w:rsidR="003E6E96" w:rsidRPr="00F24E24" w:rsidRDefault="003E6E96" w:rsidP="00CE5C36">
            <w:pPr>
              <w:spacing w:before="0"/>
              <w:jc w:val="center"/>
              <w:rPr>
                <w:rFonts w:cs="Arial"/>
                <w:b/>
                <w:bCs/>
                <w:iCs/>
                <w:lang w:val="sr-Cyrl-CS"/>
              </w:rPr>
            </w:pPr>
            <w:r w:rsidRPr="00F24E24">
              <w:rPr>
                <w:rFonts w:cs="Arial"/>
                <w:b/>
                <w:bCs/>
                <w:iCs/>
                <w:lang w:val="sr-Cyrl-CS"/>
              </w:rPr>
              <w:t>дин</w:t>
            </w:r>
          </w:p>
        </w:tc>
        <w:tc>
          <w:tcPr>
            <w:tcW w:w="491" w:type="pct"/>
            <w:shd w:val="clear" w:color="auto" w:fill="C6D9F1" w:themeFill="text2" w:themeFillTint="33"/>
            <w:vAlign w:val="center"/>
          </w:tcPr>
          <w:p w:rsidR="003E6E96" w:rsidRPr="00F24E24" w:rsidRDefault="003E6E96" w:rsidP="00CE5C36">
            <w:pPr>
              <w:spacing w:before="0"/>
              <w:jc w:val="center"/>
              <w:rPr>
                <w:rFonts w:cs="Arial"/>
                <w:b/>
                <w:bCs/>
                <w:iCs/>
                <w:lang w:val="sr-Cyrl-CS"/>
              </w:rPr>
            </w:pPr>
            <w:r w:rsidRPr="00F24E24">
              <w:rPr>
                <w:rFonts w:cs="Arial"/>
                <w:b/>
                <w:bCs/>
                <w:iCs/>
                <w:lang w:val="sr-Cyrl-CS"/>
              </w:rPr>
              <w:t>Укупна цена без ПДВ</w:t>
            </w:r>
          </w:p>
          <w:p w:rsidR="003E6E96" w:rsidRPr="00F24E24" w:rsidRDefault="003E6E96" w:rsidP="00CE5C36">
            <w:pPr>
              <w:spacing w:before="0"/>
              <w:jc w:val="center"/>
              <w:rPr>
                <w:rFonts w:cs="Arial"/>
                <w:b/>
                <w:bCs/>
                <w:iCs/>
                <w:lang w:val="sr-Cyrl-CS"/>
              </w:rPr>
            </w:pPr>
            <w:r w:rsidRPr="00F24E24">
              <w:rPr>
                <w:rFonts w:cs="Arial"/>
                <w:b/>
                <w:bCs/>
                <w:iCs/>
                <w:lang w:val="sr-Cyrl-CS"/>
              </w:rPr>
              <w:t xml:space="preserve">дин. </w:t>
            </w:r>
          </w:p>
        </w:tc>
        <w:tc>
          <w:tcPr>
            <w:tcW w:w="491" w:type="pct"/>
            <w:shd w:val="clear" w:color="auto" w:fill="C6D9F1" w:themeFill="text2" w:themeFillTint="33"/>
            <w:vAlign w:val="center"/>
          </w:tcPr>
          <w:p w:rsidR="003E6E96" w:rsidRPr="00F24E24" w:rsidRDefault="003E6E96" w:rsidP="00CE5C36">
            <w:pPr>
              <w:spacing w:before="0"/>
              <w:jc w:val="center"/>
              <w:rPr>
                <w:rFonts w:cs="Arial"/>
                <w:b/>
                <w:bCs/>
                <w:iCs/>
                <w:lang w:val="sr-Cyrl-CS"/>
              </w:rPr>
            </w:pPr>
            <w:r w:rsidRPr="00F24E24">
              <w:rPr>
                <w:rFonts w:cs="Arial"/>
                <w:b/>
                <w:bCs/>
                <w:iCs/>
                <w:lang w:val="sr-Cyrl-CS"/>
              </w:rPr>
              <w:t>Укупна цена са ПДВ</w:t>
            </w:r>
          </w:p>
          <w:p w:rsidR="003E6E96" w:rsidRPr="00F24E24" w:rsidRDefault="003E6E96" w:rsidP="00CE5C36">
            <w:pPr>
              <w:spacing w:before="0"/>
              <w:jc w:val="center"/>
              <w:rPr>
                <w:rFonts w:cs="Arial"/>
                <w:b/>
                <w:bCs/>
                <w:iCs/>
                <w:lang w:val="sr-Cyrl-CS"/>
              </w:rPr>
            </w:pPr>
            <w:r w:rsidRPr="00F24E24">
              <w:rPr>
                <w:rFonts w:cs="Arial"/>
                <w:b/>
                <w:bCs/>
                <w:iCs/>
                <w:lang w:val="sr-Cyrl-CS"/>
              </w:rPr>
              <w:t xml:space="preserve">дин. </w:t>
            </w:r>
          </w:p>
        </w:tc>
        <w:tc>
          <w:tcPr>
            <w:tcW w:w="894" w:type="pct"/>
            <w:shd w:val="clear" w:color="auto" w:fill="C6D9F1" w:themeFill="text2" w:themeFillTint="33"/>
          </w:tcPr>
          <w:p w:rsidR="003E6E96" w:rsidRPr="00F10346" w:rsidRDefault="003E6E96" w:rsidP="00CE5C36">
            <w:pPr>
              <w:spacing w:before="0"/>
              <w:jc w:val="center"/>
              <w:rPr>
                <w:rFonts w:cs="Arial"/>
                <w:b/>
                <w:bCs/>
                <w:iCs/>
                <w:lang w:val="sr-Cyrl-CS"/>
              </w:rPr>
            </w:pPr>
            <w:r w:rsidRPr="00F10346">
              <w:rPr>
                <w:rFonts w:cs="Arial"/>
                <w:b/>
                <w:bCs/>
                <w:iCs/>
                <w:lang w:val="sr-Cyrl-CS"/>
              </w:rPr>
              <w:t>Назив</w:t>
            </w:r>
          </w:p>
          <w:p w:rsidR="003E6E96" w:rsidRPr="00F10346" w:rsidRDefault="003E6E96" w:rsidP="00CE5C36">
            <w:pPr>
              <w:spacing w:before="0"/>
              <w:jc w:val="center"/>
              <w:rPr>
                <w:rFonts w:cs="Arial"/>
                <w:b/>
                <w:bCs/>
                <w:iCs/>
                <w:lang w:val="sr-Cyrl-CS"/>
              </w:rPr>
            </w:pPr>
            <w:r w:rsidRPr="00F10346">
              <w:rPr>
                <w:rFonts w:cs="Arial"/>
                <w:b/>
                <w:bCs/>
                <w:iCs/>
                <w:lang w:val="sr-Cyrl-CS"/>
              </w:rPr>
              <w:t>произвођача</w:t>
            </w:r>
          </w:p>
          <w:p w:rsidR="003E6E96" w:rsidRPr="00F10346" w:rsidRDefault="003E6E96" w:rsidP="00CE5C36">
            <w:pPr>
              <w:spacing w:before="0"/>
              <w:jc w:val="center"/>
              <w:rPr>
                <w:rFonts w:cs="Arial"/>
                <w:b/>
                <w:bCs/>
                <w:iCs/>
                <w:lang w:val="sr-Cyrl-CS"/>
              </w:rPr>
            </w:pPr>
            <w:r w:rsidRPr="00F10346">
              <w:rPr>
                <w:rFonts w:cs="Arial"/>
                <w:b/>
                <w:bCs/>
                <w:iCs/>
                <w:lang w:val="sr-Cyrl-CS"/>
              </w:rPr>
              <w:t>добара</w:t>
            </w:r>
          </w:p>
        </w:tc>
      </w:tr>
      <w:tr w:rsidR="003E6E96" w:rsidRPr="00F10346" w:rsidTr="00C745F1">
        <w:tc>
          <w:tcPr>
            <w:tcW w:w="309" w:type="pct"/>
            <w:shd w:val="clear" w:color="auto" w:fill="auto"/>
          </w:tcPr>
          <w:p w:rsidR="003E6E96" w:rsidRPr="00F10346" w:rsidRDefault="003E6E96" w:rsidP="00CE5C36">
            <w:pPr>
              <w:spacing w:before="0"/>
              <w:jc w:val="center"/>
              <w:rPr>
                <w:rFonts w:cs="Arial"/>
                <w:b/>
                <w:bCs/>
                <w:iCs/>
                <w:lang w:val="sr-Cyrl-CS"/>
              </w:rPr>
            </w:pPr>
            <w:r w:rsidRPr="00F10346">
              <w:rPr>
                <w:rFonts w:cs="Arial"/>
                <w:b/>
                <w:bCs/>
                <w:iCs/>
                <w:lang w:val="sr-Cyrl-CS"/>
              </w:rPr>
              <w:t>(1)</w:t>
            </w:r>
          </w:p>
        </w:tc>
        <w:tc>
          <w:tcPr>
            <w:tcW w:w="840" w:type="pct"/>
            <w:shd w:val="clear" w:color="auto" w:fill="auto"/>
          </w:tcPr>
          <w:p w:rsidR="003E6E96" w:rsidRPr="00F10346" w:rsidRDefault="003E6E96" w:rsidP="00CE5C36">
            <w:pPr>
              <w:spacing w:before="0"/>
              <w:jc w:val="center"/>
              <w:rPr>
                <w:rFonts w:cs="Arial"/>
                <w:b/>
                <w:bCs/>
                <w:iCs/>
                <w:lang w:val="sr-Cyrl-CS"/>
              </w:rPr>
            </w:pPr>
            <w:r w:rsidRPr="00F10346">
              <w:rPr>
                <w:rFonts w:cs="Arial"/>
                <w:b/>
                <w:bCs/>
                <w:iCs/>
                <w:lang w:val="sr-Cyrl-CS"/>
              </w:rPr>
              <w:t>(2)</w:t>
            </w:r>
          </w:p>
        </w:tc>
        <w:tc>
          <w:tcPr>
            <w:tcW w:w="425" w:type="pct"/>
            <w:shd w:val="clear" w:color="auto" w:fill="auto"/>
          </w:tcPr>
          <w:p w:rsidR="003E6E96" w:rsidRPr="00F10346" w:rsidRDefault="003E6E96" w:rsidP="00CE5C36">
            <w:pPr>
              <w:spacing w:before="0"/>
              <w:jc w:val="center"/>
              <w:rPr>
                <w:rFonts w:cs="Arial"/>
                <w:b/>
                <w:bCs/>
                <w:iCs/>
                <w:lang w:val="sr-Cyrl-CS"/>
              </w:rPr>
            </w:pPr>
            <w:r w:rsidRPr="00F10346">
              <w:rPr>
                <w:rFonts w:cs="Arial"/>
                <w:b/>
                <w:bCs/>
                <w:iCs/>
                <w:lang w:val="sr-Cyrl-CS"/>
              </w:rPr>
              <w:t>(3)</w:t>
            </w:r>
          </w:p>
        </w:tc>
        <w:tc>
          <w:tcPr>
            <w:tcW w:w="632" w:type="pct"/>
            <w:shd w:val="clear" w:color="auto" w:fill="auto"/>
          </w:tcPr>
          <w:p w:rsidR="003E6E96" w:rsidRPr="00F10346" w:rsidRDefault="003E6E96" w:rsidP="00CE5C36">
            <w:pPr>
              <w:spacing w:before="0"/>
              <w:jc w:val="center"/>
              <w:rPr>
                <w:rFonts w:cs="Arial"/>
                <w:b/>
                <w:bCs/>
                <w:iCs/>
                <w:lang w:val="sr-Cyrl-CS"/>
              </w:rPr>
            </w:pPr>
            <w:r w:rsidRPr="00F10346">
              <w:rPr>
                <w:rFonts w:cs="Arial"/>
                <w:b/>
                <w:bCs/>
                <w:iCs/>
                <w:lang w:val="sr-Cyrl-CS"/>
              </w:rPr>
              <w:t>(4)</w:t>
            </w:r>
          </w:p>
        </w:tc>
        <w:tc>
          <w:tcPr>
            <w:tcW w:w="436" w:type="pct"/>
            <w:shd w:val="clear" w:color="auto" w:fill="auto"/>
          </w:tcPr>
          <w:p w:rsidR="003E6E96" w:rsidRPr="00F10346" w:rsidRDefault="003E6E96" w:rsidP="00CE5C36">
            <w:pPr>
              <w:spacing w:before="0"/>
              <w:jc w:val="center"/>
              <w:rPr>
                <w:rFonts w:cs="Arial"/>
                <w:b/>
                <w:bCs/>
                <w:iCs/>
                <w:lang w:val="sr-Cyrl-CS"/>
              </w:rPr>
            </w:pPr>
            <w:r w:rsidRPr="00F10346">
              <w:rPr>
                <w:rFonts w:cs="Arial"/>
                <w:b/>
                <w:bCs/>
                <w:iCs/>
                <w:lang w:val="sr-Cyrl-CS"/>
              </w:rPr>
              <w:t>(5)</w:t>
            </w:r>
          </w:p>
        </w:tc>
        <w:tc>
          <w:tcPr>
            <w:tcW w:w="482" w:type="pct"/>
            <w:shd w:val="clear" w:color="auto" w:fill="auto"/>
          </w:tcPr>
          <w:p w:rsidR="003E6E96" w:rsidRPr="00F10346" w:rsidRDefault="003E6E96" w:rsidP="00CE5C36">
            <w:pPr>
              <w:spacing w:before="0"/>
              <w:jc w:val="center"/>
              <w:rPr>
                <w:rFonts w:cs="Arial"/>
                <w:b/>
                <w:bCs/>
                <w:iCs/>
                <w:lang w:val="sr-Cyrl-CS"/>
              </w:rPr>
            </w:pPr>
            <w:r w:rsidRPr="00F10346">
              <w:rPr>
                <w:rFonts w:cs="Arial"/>
                <w:b/>
                <w:bCs/>
                <w:iCs/>
                <w:lang w:val="sr-Cyrl-CS"/>
              </w:rPr>
              <w:t>(6)</w:t>
            </w:r>
          </w:p>
        </w:tc>
        <w:tc>
          <w:tcPr>
            <w:tcW w:w="491" w:type="pct"/>
            <w:shd w:val="clear" w:color="auto" w:fill="auto"/>
          </w:tcPr>
          <w:p w:rsidR="003E6E96" w:rsidRPr="00F10346" w:rsidRDefault="003E6E96" w:rsidP="00CE5C36">
            <w:pPr>
              <w:spacing w:before="0"/>
              <w:jc w:val="center"/>
              <w:rPr>
                <w:rFonts w:cs="Arial"/>
                <w:b/>
                <w:bCs/>
                <w:iCs/>
                <w:lang w:val="sr-Cyrl-CS"/>
              </w:rPr>
            </w:pPr>
            <w:r w:rsidRPr="00F10346">
              <w:rPr>
                <w:rFonts w:cs="Arial"/>
                <w:b/>
                <w:bCs/>
                <w:iCs/>
                <w:lang w:val="sr-Cyrl-CS"/>
              </w:rPr>
              <w:t>(7)</w:t>
            </w:r>
          </w:p>
        </w:tc>
        <w:tc>
          <w:tcPr>
            <w:tcW w:w="491" w:type="pct"/>
            <w:shd w:val="clear" w:color="auto" w:fill="auto"/>
          </w:tcPr>
          <w:p w:rsidR="003E6E96" w:rsidRPr="00F10346" w:rsidRDefault="003E6E96" w:rsidP="00CE5C36">
            <w:pPr>
              <w:spacing w:before="0"/>
              <w:jc w:val="center"/>
              <w:rPr>
                <w:rFonts w:cs="Arial"/>
                <w:b/>
                <w:bCs/>
                <w:iCs/>
                <w:lang w:val="sr-Cyrl-CS"/>
              </w:rPr>
            </w:pPr>
            <w:r w:rsidRPr="00F10346">
              <w:rPr>
                <w:rFonts w:cs="Arial"/>
                <w:b/>
                <w:bCs/>
                <w:iCs/>
                <w:lang w:val="sr-Cyrl-CS"/>
              </w:rPr>
              <w:t>(8)</w:t>
            </w:r>
          </w:p>
        </w:tc>
        <w:tc>
          <w:tcPr>
            <w:tcW w:w="894" w:type="pct"/>
          </w:tcPr>
          <w:p w:rsidR="003E6E96" w:rsidRPr="00F10346" w:rsidRDefault="003E6E96" w:rsidP="00CE5C36">
            <w:pPr>
              <w:spacing w:before="0"/>
              <w:jc w:val="center"/>
              <w:rPr>
                <w:rFonts w:cs="Arial"/>
                <w:b/>
                <w:bCs/>
                <w:iCs/>
                <w:lang w:val="sr-Cyrl-CS"/>
              </w:rPr>
            </w:pPr>
            <w:r w:rsidRPr="00F10346">
              <w:rPr>
                <w:rFonts w:cs="Arial"/>
                <w:b/>
                <w:bCs/>
                <w:iCs/>
                <w:lang w:val="sr-Cyrl-CS"/>
              </w:rPr>
              <w:t>(9)</w:t>
            </w:r>
          </w:p>
        </w:tc>
      </w:tr>
      <w:tr w:rsidR="00C745F1" w:rsidRPr="00F10346" w:rsidTr="00C745F1">
        <w:tc>
          <w:tcPr>
            <w:tcW w:w="309" w:type="pct"/>
            <w:shd w:val="clear" w:color="auto" w:fill="auto"/>
            <w:vAlign w:val="center"/>
          </w:tcPr>
          <w:p w:rsidR="00C745F1" w:rsidRPr="00F10346" w:rsidRDefault="00C745F1" w:rsidP="00CE5C36">
            <w:pPr>
              <w:spacing w:before="0"/>
              <w:jc w:val="center"/>
              <w:rPr>
                <w:rFonts w:cs="Arial"/>
                <w:b/>
                <w:bCs/>
                <w:iCs/>
                <w:lang w:val="sr-Cyrl-CS"/>
              </w:rPr>
            </w:pPr>
            <w:r w:rsidRPr="00F10346">
              <w:rPr>
                <w:rFonts w:cs="Arial"/>
                <w:b/>
                <w:bCs/>
                <w:iCs/>
                <w:lang w:val="sr-Cyrl-CS"/>
              </w:rPr>
              <w:t>1.</w:t>
            </w:r>
          </w:p>
        </w:tc>
        <w:tc>
          <w:tcPr>
            <w:tcW w:w="840" w:type="pct"/>
            <w:shd w:val="clear" w:color="auto" w:fill="auto"/>
          </w:tcPr>
          <w:p w:rsidR="00C745F1" w:rsidRPr="001C3211" w:rsidRDefault="00C745F1" w:rsidP="003E6E96">
            <w:pPr>
              <w:tabs>
                <w:tab w:val="left" w:pos="720"/>
              </w:tabs>
              <w:spacing w:before="0"/>
              <w:ind w:left="142"/>
              <w:jc w:val="left"/>
              <w:rPr>
                <w:rFonts w:eastAsia="Calibri"/>
                <w:bCs/>
                <w:iCs/>
                <w:lang w:val="sr-Latn-RS"/>
              </w:rPr>
            </w:pPr>
            <w:r w:rsidRPr="00AF306B">
              <w:rPr>
                <w:rFonts w:eastAsia="Calibri"/>
                <w:bCs/>
                <w:iCs/>
              </w:rPr>
              <w:t>Gasna sme</w:t>
            </w:r>
            <w:r w:rsidRPr="00AF306B">
              <w:rPr>
                <w:rFonts w:eastAsia="Calibri"/>
                <w:bCs/>
                <w:iCs/>
                <w:lang w:val="sr-Latn-RS"/>
              </w:rPr>
              <w:t>ša sa SO2 br.1 u ispitnoj boci</w:t>
            </w:r>
          </w:p>
        </w:tc>
        <w:tc>
          <w:tcPr>
            <w:tcW w:w="425" w:type="pct"/>
            <w:shd w:val="clear" w:color="auto" w:fill="auto"/>
          </w:tcPr>
          <w:p w:rsidR="00C745F1" w:rsidRPr="002668CE" w:rsidRDefault="00C745F1" w:rsidP="002A77FE">
            <w:r w:rsidRPr="002668CE">
              <w:t>ком</w:t>
            </w:r>
          </w:p>
        </w:tc>
        <w:tc>
          <w:tcPr>
            <w:tcW w:w="632" w:type="pct"/>
            <w:shd w:val="clear" w:color="auto" w:fill="auto"/>
          </w:tcPr>
          <w:p w:rsidR="00C745F1" w:rsidRPr="002668CE" w:rsidRDefault="00C745F1" w:rsidP="002A77FE">
            <w:r w:rsidRPr="002668CE">
              <w:t>3</w:t>
            </w:r>
          </w:p>
        </w:tc>
        <w:tc>
          <w:tcPr>
            <w:tcW w:w="436" w:type="pct"/>
            <w:shd w:val="clear" w:color="auto" w:fill="auto"/>
            <w:vAlign w:val="center"/>
          </w:tcPr>
          <w:p w:rsidR="00C745F1" w:rsidRPr="00F10346" w:rsidRDefault="00C745F1" w:rsidP="00CE5C36">
            <w:pPr>
              <w:spacing w:before="0"/>
              <w:jc w:val="center"/>
              <w:rPr>
                <w:rFonts w:cs="Arial"/>
                <w:b/>
                <w:bCs/>
                <w:iCs/>
              </w:rPr>
            </w:pPr>
          </w:p>
        </w:tc>
        <w:tc>
          <w:tcPr>
            <w:tcW w:w="482" w:type="pct"/>
            <w:shd w:val="clear" w:color="auto" w:fill="auto"/>
            <w:vAlign w:val="center"/>
          </w:tcPr>
          <w:p w:rsidR="00C745F1" w:rsidRPr="00F10346" w:rsidRDefault="00C745F1" w:rsidP="00CE5C36">
            <w:pPr>
              <w:spacing w:before="0"/>
              <w:jc w:val="center"/>
              <w:rPr>
                <w:rFonts w:cs="Arial"/>
                <w:b/>
                <w:bCs/>
                <w:iCs/>
              </w:rPr>
            </w:pPr>
          </w:p>
        </w:tc>
        <w:tc>
          <w:tcPr>
            <w:tcW w:w="491" w:type="pct"/>
            <w:shd w:val="clear" w:color="auto" w:fill="auto"/>
            <w:vAlign w:val="center"/>
          </w:tcPr>
          <w:p w:rsidR="00C745F1" w:rsidRPr="00F10346" w:rsidRDefault="00C745F1" w:rsidP="00CE5C36">
            <w:pPr>
              <w:spacing w:before="0"/>
              <w:jc w:val="center"/>
              <w:rPr>
                <w:rFonts w:cs="Arial"/>
                <w:b/>
                <w:bCs/>
                <w:iCs/>
              </w:rPr>
            </w:pPr>
          </w:p>
        </w:tc>
        <w:tc>
          <w:tcPr>
            <w:tcW w:w="491" w:type="pct"/>
            <w:shd w:val="clear" w:color="auto" w:fill="auto"/>
            <w:vAlign w:val="center"/>
          </w:tcPr>
          <w:p w:rsidR="00C745F1" w:rsidRPr="00F10346" w:rsidRDefault="00C745F1" w:rsidP="00CE5C36">
            <w:pPr>
              <w:spacing w:before="0"/>
              <w:jc w:val="center"/>
              <w:rPr>
                <w:rFonts w:cs="Arial"/>
                <w:b/>
                <w:bCs/>
                <w:iCs/>
              </w:rPr>
            </w:pPr>
          </w:p>
        </w:tc>
        <w:tc>
          <w:tcPr>
            <w:tcW w:w="894" w:type="pct"/>
          </w:tcPr>
          <w:p w:rsidR="00C745F1" w:rsidRPr="00F10346" w:rsidRDefault="00C745F1" w:rsidP="00CE5C36">
            <w:pPr>
              <w:spacing w:before="0"/>
              <w:jc w:val="center"/>
              <w:rPr>
                <w:rFonts w:cs="Arial"/>
                <w:b/>
                <w:bCs/>
                <w:iCs/>
              </w:rPr>
            </w:pPr>
          </w:p>
        </w:tc>
      </w:tr>
      <w:tr w:rsidR="00C745F1" w:rsidRPr="00F10346" w:rsidTr="00C745F1">
        <w:tc>
          <w:tcPr>
            <w:tcW w:w="309" w:type="pct"/>
            <w:shd w:val="clear" w:color="auto" w:fill="auto"/>
            <w:vAlign w:val="center"/>
          </w:tcPr>
          <w:p w:rsidR="00C745F1" w:rsidRPr="00F10346" w:rsidRDefault="00C745F1" w:rsidP="00CE5C36">
            <w:pPr>
              <w:spacing w:before="0"/>
              <w:jc w:val="center"/>
              <w:rPr>
                <w:rFonts w:cs="Arial"/>
                <w:b/>
                <w:bCs/>
                <w:iCs/>
                <w:lang w:val="sr-Cyrl-CS"/>
              </w:rPr>
            </w:pPr>
            <w:r>
              <w:rPr>
                <w:rFonts w:cs="Arial"/>
                <w:b/>
                <w:bCs/>
                <w:iCs/>
                <w:lang w:val="sr-Cyrl-CS"/>
              </w:rPr>
              <w:t>2.</w:t>
            </w:r>
          </w:p>
        </w:tc>
        <w:tc>
          <w:tcPr>
            <w:tcW w:w="840" w:type="pct"/>
            <w:shd w:val="clear" w:color="auto" w:fill="auto"/>
            <w:vAlign w:val="center"/>
          </w:tcPr>
          <w:p w:rsidR="00C745F1" w:rsidRPr="00AF306B" w:rsidRDefault="00C745F1" w:rsidP="003E6E96">
            <w:pPr>
              <w:tabs>
                <w:tab w:val="left" w:pos="720"/>
              </w:tabs>
              <w:ind w:left="142"/>
              <w:jc w:val="left"/>
              <w:rPr>
                <w:rFonts w:eastAsia="Calibri"/>
                <w:bCs/>
                <w:iCs/>
              </w:rPr>
            </w:pPr>
            <w:r w:rsidRPr="00AF306B">
              <w:rPr>
                <w:rFonts w:eastAsia="Calibri"/>
                <w:bCs/>
                <w:iCs/>
              </w:rPr>
              <w:t>Ugljendioksid u ispitnoj boci</w:t>
            </w:r>
          </w:p>
        </w:tc>
        <w:tc>
          <w:tcPr>
            <w:tcW w:w="425" w:type="pct"/>
            <w:shd w:val="clear" w:color="auto" w:fill="auto"/>
          </w:tcPr>
          <w:p w:rsidR="00C745F1" w:rsidRPr="002668CE" w:rsidRDefault="00C745F1" w:rsidP="002A77FE">
            <w:r w:rsidRPr="002668CE">
              <w:t>ком</w:t>
            </w:r>
          </w:p>
        </w:tc>
        <w:tc>
          <w:tcPr>
            <w:tcW w:w="632" w:type="pct"/>
            <w:shd w:val="clear" w:color="auto" w:fill="auto"/>
          </w:tcPr>
          <w:p w:rsidR="00C745F1" w:rsidRPr="002668CE" w:rsidRDefault="00C745F1" w:rsidP="002A77FE">
            <w:r w:rsidRPr="002668CE">
              <w:t>4</w:t>
            </w:r>
          </w:p>
        </w:tc>
        <w:tc>
          <w:tcPr>
            <w:tcW w:w="436" w:type="pct"/>
            <w:shd w:val="clear" w:color="auto" w:fill="auto"/>
            <w:vAlign w:val="center"/>
          </w:tcPr>
          <w:p w:rsidR="00C745F1" w:rsidRPr="00F10346" w:rsidRDefault="00C745F1" w:rsidP="00CE5C36">
            <w:pPr>
              <w:spacing w:before="0"/>
              <w:jc w:val="center"/>
              <w:rPr>
                <w:rFonts w:cs="Arial"/>
                <w:b/>
                <w:bCs/>
                <w:iCs/>
              </w:rPr>
            </w:pPr>
          </w:p>
        </w:tc>
        <w:tc>
          <w:tcPr>
            <w:tcW w:w="482" w:type="pct"/>
            <w:shd w:val="clear" w:color="auto" w:fill="auto"/>
            <w:vAlign w:val="center"/>
          </w:tcPr>
          <w:p w:rsidR="00C745F1" w:rsidRPr="00F10346" w:rsidRDefault="00C745F1" w:rsidP="00CE5C36">
            <w:pPr>
              <w:spacing w:before="0"/>
              <w:jc w:val="center"/>
              <w:rPr>
                <w:rFonts w:cs="Arial"/>
                <w:b/>
                <w:bCs/>
                <w:iCs/>
              </w:rPr>
            </w:pPr>
          </w:p>
        </w:tc>
        <w:tc>
          <w:tcPr>
            <w:tcW w:w="491" w:type="pct"/>
            <w:shd w:val="clear" w:color="auto" w:fill="auto"/>
            <w:vAlign w:val="center"/>
          </w:tcPr>
          <w:p w:rsidR="00C745F1" w:rsidRPr="00F10346" w:rsidRDefault="00C745F1" w:rsidP="00CE5C36">
            <w:pPr>
              <w:spacing w:before="0"/>
              <w:jc w:val="center"/>
              <w:rPr>
                <w:rFonts w:cs="Arial"/>
                <w:b/>
                <w:bCs/>
                <w:iCs/>
              </w:rPr>
            </w:pPr>
          </w:p>
        </w:tc>
        <w:tc>
          <w:tcPr>
            <w:tcW w:w="491" w:type="pct"/>
            <w:shd w:val="clear" w:color="auto" w:fill="auto"/>
            <w:vAlign w:val="center"/>
          </w:tcPr>
          <w:p w:rsidR="00C745F1" w:rsidRPr="00F10346" w:rsidRDefault="00C745F1" w:rsidP="00CE5C36">
            <w:pPr>
              <w:spacing w:before="0"/>
              <w:jc w:val="center"/>
              <w:rPr>
                <w:rFonts w:cs="Arial"/>
                <w:b/>
                <w:bCs/>
                <w:iCs/>
              </w:rPr>
            </w:pPr>
          </w:p>
        </w:tc>
        <w:tc>
          <w:tcPr>
            <w:tcW w:w="894" w:type="pct"/>
          </w:tcPr>
          <w:p w:rsidR="00C745F1" w:rsidRPr="00F10346" w:rsidRDefault="00C745F1" w:rsidP="00CE5C36">
            <w:pPr>
              <w:spacing w:before="0"/>
              <w:jc w:val="center"/>
              <w:rPr>
                <w:rFonts w:cs="Arial"/>
                <w:b/>
                <w:bCs/>
                <w:iCs/>
              </w:rPr>
            </w:pPr>
          </w:p>
        </w:tc>
      </w:tr>
      <w:tr w:rsidR="00C745F1" w:rsidRPr="00F10346" w:rsidTr="00C745F1">
        <w:tc>
          <w:tcPr>
            <w:tcW w:w="309" w:type="pct"/>
            <w:shd w:val="clear" w:color="auto" w:fill="auto"/>
            <w:vAlign w:val="center"/>
          </w:tcPr>
          <w:p w:rsidR="00C745F1" w:rsidRPr="00F10346" w:rsidRDefault="00C745F1" w:rsidP="00CE5C36">
            <w:pPr>
              <w:spacing w:before="0"/>
              <w:jc w:val="center"/>
              <w:rPr>
                <w:rFonts w:cs="Arial"/>
                <w:b/>
                <w:bCs/>
                <w:iCs/>
                <w:lang w:val="sr-Cyrl-CS"/>
              </w:rPr>
            </w:pPr>
            <w:r>
              <w:rPr>
                <w:rFonts w:cs="Arial"/>
                <w:b/>
                <w:bCs/>
                <w:iCs/>
                <w:lang w:val="sr-Cyrl-CS"/>
              </w:rPr>
              <w:t>3.</w:t>
            </w:r>
          </w:p>
        </w:tc>
        <w:tc>
          <w:tcPr>
            <w:tcW w:w="840" w:type="pct"/>
            <w:shd w:val="clear" w:color="auto" w:fill="auto"/>
            <w:vAlign w:val="center"/>
          </w:tcPr>
          <w:p w:rsidR="00C745F1" w:rsidRPr="00AF306B" w:rsidRDefault="00C745F1" w:rsidP="003E6E96">
            <w:pPr>
              <w:tabs>
                <w:tab w:val="left" w:pos="720"/>
              </w:tabs>
              <w:spacing w:before="0"/>
              <w:ind w:left="142"/>
              <w:jc w:val="left"/>
              <w:rPr>
                <w:rFonts w:eastAsia="Calibri"/>
                <w:bCs/>
                <w:iCs/>
              </w:rPr>
            </w:pPr>
            <w:r w:rsidRPr="00AF306B">
              <w:rPr>
                <w:rFonts w:eastAsia="Calibri"/>
                <w:bCs/>
                <w:iCs/>
              </w:rPr>
              <w:t>Gasna smeša sa SO2 br. 2</w:t>
            </w:r>
          </w:p>
          <w:p w:rsidR="00C745F1" w:rsidRPr="007B2553" w:rsidRDefault="00C745F1" w:rsidP="003E6E96">
            <w:pPr>
              <w:tabs>
                <w:tab w:val="left" w:pos="720"/>
              </w:tabs>
              <w:spacing w:before="0"/>
              <w:ind w:left="142"/>
              <w:jc w:val="left"/>
              <w:rPr>
                <w:rFonts w:eastAsia="Calibri"/>
                <w:bCs/>
                <w:iCs/>
              </w:rPr>
            </w:pPr>
            <w:r w:rsidRPr="00AF306B">
              <w:rPr>
                <w:rFonts w:eastAsia="Calibri"/>
                <w:bCs/>
                <w:iCs/>
              </w:rPr>
              <w:t>u ispitnoj boci</w:t>
            </w:r>
          </w:p>
        </w:tc>
        <w:tc>
          <w:tcPr>
            <w:tcW w:w="425" w:type="pct"/>
            <w:shd w:val="clear" w:color="auto" w:fill="auto"/>
          </w:tcPr>
          <w:p w:rsidR="00C745F1" w:rsidRPr="002668CE" w:rsidRDefault="00C745F1" w:rsidP="002A77FE">
            <w:r w:rsidRPr="002668CE">
              <w:t>ком</w:t>
            </w:r>
          </w:p>
        </w:tc>
        <w:tc>
          <w:tcPr>
            <w:tcW w:w="632" w:type="pct"/>
            <w:shd w:val="clear" w:color="auto" w:fill="auto"/>
          </w:tcPr>
          <w:p w:rsidR="00C745F1" w:rsidRPr="002668CE" w:rsidRDefault="00C745F1" w:rsidP="002A77FE">
            <w:r w:rsidRPr="002668CE">
              <w:t>3</w:t>
            </w:r>
          </w:p>
        </w:tc>
        <w:tc>
          <w:tcPr>
            <w:tcW w:w="436" w:type="pct"/>
            <w:shd w:val="clear" w:color="auto" w:fill="auto"/>
            <w:vAlign w:val="center"/>
          </w:tcPr>
          <w:p w:rsidR="00C745F1" w:rsidRPr="00F10346" w:rsidRDefault="00C745F1" w:rsidP="00CE5C36">
            <w:pPr>
              <w:spacing w:before="0"/>
              <w:jc w:val="center"/>
              <w:rPr>
                <w:rFonts w:cs="Arial"/>
                <w:b/>
                <w:bCs/>
                <w:iCs/>
              </w:rPr>
            </w:pPr>
          </w:p>
        </w:tc>
        <w:tc>
          <w:tcPr>
            <w:tcW w:w="482" w:type="pct"/>
            <w:shd w:val="clear" w:color="auto" w:fill="auto"/>
            <w:vAlign w:val="center"/>
          </w:tcPr>
          <w:p w:rsidR="00C745F1" w:rsidRPr="00F10346" w:rsidRDefault="00C745F1" w:rsidP="00CE5C36">
            <w:pPr>
              <w:spacing w:before="0"/>
              <w:jc w:val="center"/>
              <w:rPr>
                <w:rFonts w:cs="Arial"/>
                <w:b/>
                <w:bCs/>
                <w:iCs/>
              </w:rPr>
            </w:pPr>
          </w:p>
        </w:tc>
        <w:tc>
          <w:tcPr>
            <w:tcW w:w="491" w:type="pct"/>
            <w:shd w:val="clear" w:color="auto" w:fill="auto"/>
            <w:vAlign w:val="center"/>
          </w:tcPr>
          <w:p w:rsidR="00C745F1" w:rsidRPr="00F10346" w:rsidRDefault="00C745F1" w:rsidP="00CE5C36">
            <w:pPr>
              <w:spacing w:before="0"/>
              <w:jc w:val="center"/>
              <w:rPr>
                <w:rFonts w:cs="Arial"/>
                <w:b/>
                <w:bCs/>
                <w:iCs/>
              </w:rPr>
            </w:pPr>
          </w:p>
        </w:tc>
        <w:tc>
          <w:tcPr>
            <w:tcW w:w="491" w:type="pct"/>
            <w:shd w:val="clear" w:color="auto" w:fill="auto"/>
            <w:vAlign w:val="center"/>
          </w:tcPr>
          <w:p w:rsidR="00C745F1" w:rsidRPr="00F10346" w:rsidRDefault="00C745F1" w:rsidP="00CE5C36">
            <w:pPr>
              <w:spacing w:before="0"/>
              <w:jc w:val="center"/>
              <w:rPr>
                <w:rFonts w:cs="Arial"/>
                <w:b/>
                <w:bCs/>
                <w:iCs/>
              </w:rPr>
            </w:pPr>
          </w:p>
        </w:tc>
        <w:tc>
          <w:tcPr>
            <w:tcW w:w="894" w:type="pct"/>
          </w:tcPr>
          <w:p w:rsidR="00C745F1" w:rsidRPr="00F10346" w:rsidRDefault="00C745F1" w:rsidP="00CE5C36">
            <w:pPr>
              <w:spacing w:before="0"/>
              <w:jc w:val="center"/>
              <w:rPr>
                <w:rFonts w:cs="Arial"/>
                <w:b/>
                <w:bCs/>
                <w:iCs/>
              </w:rPr>
            </w:pPr>
          </w:p>
        </w:tc>
      </w:tr>
      <w:tr w:rsidR="00C745F1" w:rsidRPr="00F10346" w:rsidTr="00C745F1">
        <w:tc>
          <w:tcPr>
            <w:tcW w:w="309" w:type="pct"/>
            <w:shd w:val="clear" w:color="auto" w:fill="auto"/>
            <w:vAlign w:val="center"/>
          </w:tcPr>
          <w:p w:rsidR="00C745F1" w:rsidRPr="00F10346" w:rsidRDefault="00C745F1" w:rsidP="00CE5C36">
            <w:pPr>
              <w:spacing w:before="0"/>
              <w:jc w:val="center"/>
              <w:rPr>
                <w:rFonts w:cs="Arial"/>
                <w:b/>
                <w:bCs/>
                <w:iCs/>
                <w:lang w:val="sr-Cyrl-CS"/>
              </w:rPr>
            </w:pPr>
            <w:r>
              <w:rPr>
                <w:rFonts w:cs="Arial"/>
                <w:b/>
                <w:bCs/>
                <w:iCs/>
                <w:lang w:val="sr-Cyrl-CS"/>
              </w:rPr>
              <w:t>4.</w:t>
            </w:r>
          </w:p>
        </w:tc>
        <w:tc>
          <w:tcPr>
            <w:tcW w:w="840" w:type="pct"/>
            <w:shd w:val="clear" w:color="auto" w:fill="auto"/>
            <w:vAlign w:val="center"/>
          </w:tcPr>
          <w:p w:rsidR="00C745F1" w:rsidRPr="00AF306B" w:rsidRDefault="00C745F1" w:rsidP="003E6E96">
            <w:pPr>
              <w:tabs>
                <w:tab w:val="left" w:pos="720"/>
              </w:tabs>
              <w:spacing w:before="0"/>
              <w:ind w:left="142"/>
              <w:jc w:val="left"/>
              <w:rPr>
                <w:rFonts w:eastAsia="Calibri"/>
                <w:bCs/>
                <w:iCs/>
              </w:rPr>
            </w:pPr>
            <w:r w:rsidRPr="00AF306B">
              <w:rPr>
                <w:rFonts w:eastAsia="Calibri"/>
                <w:bCs/>
                <w:iCs/>
              </w:rPr>
              <w:t>Azot u ispitnoj boci</w:t>
            </w:r>
          </w:p>
          <w:p w:rsidR="00C745F1" w:rsidRPr="00AF306B" w:rsidRDefault="00C745F1" w:rsidP="003E6E96">
            <w:pPr>
              <w:tabs>
                <w:tab w:val="left" w:pos="720"/>
              </w:tabs>
              <w:spacing w:before="0"/>
              <w:ind w:left="142"/>
              <w:jc w:val="left"/>
              <w:rPr>
                <w:rFonts w:eastAsia="Calibri"/>
                <w:bCs/>
                <w:iCs/>
              </w:rPr>
            </w:pPr>
          </w:p>
        </w:tc>
        <w:tc>
          <w:tcPr>
            <w:tcW w:w="425" w:type="pct"/>
            <w:shd w:val="clear" w:color="auto" w:fill="auto"/>
          </w:tcPr>
          <w:p w:rsidR="00C745F1" w:rsidRPr="002668CE" w:rsidRDefault="00C745F1" w:rsidP="002A77FE">
            <w:r w:rsidRPr="002668CE">
              <w:t>ком</w:t>
            </w:r>
          </w:p>
        </w:tc>
        <w:tc>
          <w:tcPr>
            <w:tcW w:w="632" w:type="pct"/>
            <w:shd w:val="clear" w:color="auto" w:fill="auto"/>
          </w:tcPr>
          <w:p w:rsidR="00C745F1" w:rsidRPr="002668CE" w:rsidRDefault="00C745F1" w:rsidP="002A77FE">
            <w:r w:rsidRPr="002668CE">
              <w:t>3</w:t>
            </w:r>
          </w:p>
        </w:tc>
        <w:tc>
          <w:tcPr>
            <w:tcW w:w="436" w:type="pct"/>
            <w:shd w:val="clear" w:color="auto" w:fill="auto"/>
            <w:vAlign w:val="center"/>
          </w:tcPr>
          <w:p w:rsidR="00C745F1" w:rsidRPr="00F10346" w:rsidRDefault="00C745F1" w:rsidP="00CE5C36">
            <w:pPr>
              <w:spacing w:before="0"/>
              <w:jc w:val="center"/>
              <w:rPr>
                <w:rFonts w:cs="Arial"/>
                <w:b/>
                <w:bCs/>
                <w:iCs/>
              </w:rPr>
            </w:pPr>
          </w:p>
        </w:tc>
        <w:tc>
          <w:tcPr>
            <w:tcW w:w="482" w:type="pct"/>
            <w:shd w:val="clear" w:color="auto" w:fill="auto"/>
            <w:vAlign w:val="center"/>
          </w:tcPr>
          <w:p w:rsidR="00C745F1" w:rsidRPr="00F10346" w:rsidRDefault="00C745F1" w:rsidP="00CE5C36">
            <w:pPr>
              <w:spacing w:before="0"/>
              <w:jc w:val="center"/>
              <w:rPr>
                <w:rFonts w:cs="Arial"/>
                <w:b/>
                <w:bCs/>
                <w:iCs/>
              </w:rPr>
            </w:pPr>
          </w:p>
        </w:tc>
        <w:tc>
          <w:tcPr>
            <w:tcW w:w="491" w:type="pct"/>
            <w:shd w:val="clear" w:color="auto" w:fill="auto"/>
            <w:vAlign w:val="center"/>
          </w:tcPr>
          <w:p w:rsidR="00C745F1" w:rsidRPr="00F10346" w:rsidRDefault="00C745F1" w:rsidP="00CE5C36">
            <w:pPr>
              <w:spacing w:before="0"/>
              <w:jc w:val="center"/>
              <w:rPr>
                <w:rFonts w:cs="Arial"/>
                <w:b/>
                <w:bCs/>
                <w:iCs/>
              </w:rPr>
            </w:pPr>
          </w:p>
        </w:tc>
        <w:tc>
          <w:tcPr>
            <w:tcW w:w="491" w:type="pct"/>
            <w:shd w:val="clear" w:color="auto" w:fill="auto"/>
            <w:vAlign w:val="center"/>
          </w:tcPr>
          <w:p w:rsidR="00C745F1" w:rsidRPr="00F10346" w:rsidRDefault="00C745F1" w:rsidP="00CE5C36">
            <w:pPr>
              <w:spacing w:before="0"/>
              <w:jc w:val="center"/>
              <w:rPr>
                <w:rFonts w:cs="Arial"/>
                <w:b/>
                <w:bCs/>
                <w:iCs/>
              </w:rPr>
            </w:pPr>
          </w:p>
        </w:tc>
        <w:tc>
          <w:tcPr>
            <w:tcW w:w="894" w:type="pct"/>
          </w:tcPr>
          <w:p w:rsidR="00C745F1" w:rsidRPr="00F10346" w:rsidRDefault="00C745F1" w:rsidP="00CE5C36">
            <w:pPr>
              <w:spacing w:before="0"/>
              <w:jc w:val="center"/>
              <w:rPr>
                <w:rFonts w:cs="Arial"/>
                <w:b/>
                <w:bCs/>
                <w:iCs/>
              </w:rPr>
            </w:pPr>
          </w:p>
        </w:tc>
      </w:tr>
      <w:tr w:rsidR="00C745F1" w:rsidRPr="00F10346" w:rsidTr="00C745F1">
        <w:tc>
          <w:tcPr>
            <w:tcW w:w="309" w:type="pct"/>
            <w:shd w:val="clear" w:color="auto" w:fill="auto"/>
            <w:vAlign w:val="center"/>
          </w:tcPr>
          <w:p w:rsidR="00C745F1" w:rsidRPr="00F10346" w:rsidRDefault="00C745F1" w:rsidP="00CE5C36">
            <w:pPr>
              <w:spacing w:before="0"/>
              <w:jc w:val="center"/>
              <w:rPr>
                <w:rFonts w:cs="Arial"/>
                <w:b/>
                <w:bCs/>
                <w:iCs/>
                <w:lang w:val="sr-Cyrl-CS"/>
              </w:rPr>
            </w:pPr>
            <w:r>
              <w:rPr>
                <w:rFonts w:cs="Arial"/>
                <w:b/>
                <w:bCs/>
                <w:iCs/>
                <w:lang w:val="sr-Cyrl-CS"/>
              </w:rPr>
              <w:t>5.</w:t>
            </w:r>
          </w:p>
        </w:tc>
        <w:tc>
          <w:tcPr>
            <w:tcW w:w="840" w:type="pct"/>
            <w:shd w:val="clear" w:color="auto" w:fill="auto"/>
            <w:vAlign w:val="center"/>
          </w:tcPr>
          <w:p w:rsidR="00C745F1" w:rsidRPr="00AF306B" w:rsidRDefault="00C745F1" w:rsidP="003E6E96">
            <w:pPr>
              <w:tabs>
                <w:tab w:val="left" w:pos="720"/>
              </w:tabs>
              <w:spacing w:before="0"/>
              <w:ind w:left="142"/>
              <w:jc w:val="left"/>
              <w:rPr>
                <w:rFonts w:eastAsia="Calibri"/>
                <w:bCs/>
                <w:iCs/>
                <w:lang w:val="sr-Latn-RS"/>
              </w:rPr>
            </w:pPr>
            <w:r w:rsidRPr="00AF306B">
              <w:rPr>
                <w:rFonts w:eastAsia="Calibri"/>
                <w:bCs/>
                <w:iCs/>
              </w:rPr>
              <w:t>Gasna sme</w:t>
            </w:r>
            <w:r w:rsidRPr="00AF306B">
              <w:rPr>
                <w:rFonts w:eastAsia="Calibri"/>
                <w:bCs/>
                <w:iCs/>
                <w:lang w:val="sr-Latn-RS"/>
              </w:rPr>
              <w:t>ša O2, CO i CO2</w:t>
            </w:r>
          </w:p>
        </w:tc>
        <w:tc>
          <w:tcPr>
            <w:tcW w:w="425" w:type="pct"/>
            <w:shd w:val="clear" w:color="auto" w:fill="auto"/>
          </w:tcPr>
          <w:p w:rsidR="00C745F1" w:rsidRPr="002668CE" w:rsidRDefault="00C745F1" w:rsidP="002A77FE">
            <w:r w:rsidRPr="002668CE">
              <w:t>ком</w:t>
            </w:r>
          </w:p>
        </w:tc>
        <w:tc>
          <w:tcPr>
            <w:tcW w:w="632" w:type="pct"/>
            <w:shd w:val="clear" w:color="auto" w:fill="auto"/>
          </w:tcPr>
          <w:p w:rsidR="00C745F1" w:rsidRPr="002668CE" w:rsidRDefault="00C745F1" w:rsidP="002A77FE">
            <w:r w:rsidRPr="002668CE">
              <w:t>3</w:t>
            </w:r>
          </w:p>
        </w:tc>
        <w:tc>
          <w:tcPr>
            <w:tcW w:w="436" w:type="pct"/>
            <w:shd w:val="clear" w:color="auto" w:fill="auto"/>
            <w:vAlign w:val="center"/>
          </w:tcPr>
          <w:p w:rsidR="00C745F1" w:rsidRPr="00F10346" w:rsidRDefault="00C745F1" w:rsidP="00CE5C36">
            <w:pPr>
              <w:spacing w:before="0"/>
              <w:jc w:val="center"/>
              <w:rPr>
                <w:rFonts w:cs="Arial"/>
                <w:b/>
                <w:bCs/>
                <w:iCs/>
              </w:rPr>
            </w:pPr>
          </w:p>
        </w:tc>
        <w:tc>
          <w:tcPr>
            <w:tcW w:w="482" w:type="pct"/>
            <w:shd w:val="clear" w:color="auto" w:fill="auto"/>
            <w:vAlign w:val="center"/>
          </w:tcPr>
          <w:p w:rsidR="00C745F1" w:rsidRPr="00F10346" w:rsidRDefault="00C745F1" w:rsidP="00CE5C36">
            <w:pPr>
              <w:spacing w:before="0"/>
              <w:jc w:val="center"/>
              <w:rPr>
                <w:rFonts w:cs="Arial"/>
                <w:b/>
                <w:bCs/>
                <w:iCs/>
              </w:rPr>
            </w:pPr>
          </w:p>
        </w:tc>
        <w:tc>
          <w:tcPr>
            <w:tcW w:w="491" w:type="pct"/>
            <w:shd w:val="clear" w:color="auto" w:fill="auto"/>
            <w:vAlign w:val="center"/>
          </w:tcPr>
          <w:p w:rsidR="00C745F1" w:rsidRPr="00F10346" w:rsidRDefault="00C745F1" w:rsidP="00CE5C36">
            <w:pPr>
              <w:spacing w:before="0"/>
              <w:jc w:val="center"/>
              <w:rPr>
                <w:rFonts w:cs="Arial"/>
                <w:b/>
                <w:bCs/>
                <w:iCs/>
              </w:rPr>
            </w:pPr>
          </w:p>
        </w:tc>
        <w:tc>
          <w:tcPr>
            <w:tcW w:w="491" w:type="pct"/>
            <w:shd w:val="clear" w:color="auto" w:fill="auto"/>
            <w:vAlign w:val="center"/>
          </w:tcPr>
          <w:p w:rsidR="00C745F1" w:rsidRPr="00F10346" w:rsidRDefault="00C745F1" w:rsidP="00CE5C36">
            <w:pPr>
              <w:spacing w:before="0"/>
              <w:jc w:val="center"/>
              <w:rPr>
                <w:rFonts w:cs="Arial"/>
                <w:b/>
                <w:bCs/>
                <w:iCs/>
              </w:rPr>
            </w:pPr>
          </w:p>
        </w:tc>
        <w:tc>
          <w:tcPr>
            <w:tcW w:w="894" w:type="pct"/>
          </w:tcPr>
          <w:p w:rsidR="00C745F1" w:rsidRPr="00F10346" w:rsidRDefault="00C745F1" w:rsidP="00CE5C36">
            <w:pPr>
              <w:spacing w:before="0"/>
              <w:jc w:val="center"/>
              <w:rPr>
                <w:rFonts w:cs="Arial"/>
                <w:b/>
                <w:bCs/>
                <w:iCs/>
              </w:rPr>
            </w:pPr>
          </w:p>
        </w:tc>
      </w:tr>
      <w:tr w:rsidR="00C745F1" w:rsidRPr="00F10346" w:rsidTr="00C745F1">
        <w:tc>
          <w:tcPr>
            <w:tcW w:w="309" w:type="pct"/>
            <w:shd w:val="clear" w:color="auto" w:fill="auto"/>
            <w:vAlign w:val="center"/>
          </w:tcPr>
          <w:p w:rsidR="00C745F1" w:rsidRPr="00F10346" w:rsidRDefault="00C745F1" w:rsidP="00CE5C36">
            <w:pPr>
              <w:spacing w:before="0"/>
              <w:jc w:val="center"/>
              <w:rPr>
                <w:rFonts w:cs="Arial"/>
                <w:b/>
                <w:bCs/>
                <w:iCs/>
                <w:lang w:val="sr-Cyrl-CS"/>
              </w:rPr>
            </w:pPr>
            <w:r>
              <w:rPr>
                <w:rFonts w:cs="Arial"/>
                <w:b/>
                <w:bCs/>
                <w:iCs/>
                <w:lang w:val="sr-Cyrl-CS"/>
              </w:rPr>
              <w:t>6.</w:t>
            </w:r>
          </w:p>
        </w:tc>
        <w:tc>
          <w:tcPr>
            <w:tcW w:w="840" w:type="pct"/>
            <w:shd w:val="clear" w:color="auto" w:fill="auto"/>
            <w:vAlign w:val="center"/>
          </w:tcPr>
          <w:p w:rsidR="00C745F1" w:rsidRPr="00AF306B" w:rsidRDefault="00C745F1" w:rsidP="003E6E96">
            <w:pPr>
              <w:tabs>
                <w:tab w:val="left" w:pos="720"/>
              </w:tabs>
              <w:spacing w:before="0"/>
              <w:ind w:left="142"/>
              <w:jc w:val="left"/>
              <w:rPr>
                <w:rFonts w:eastAsia="Calibri"/>
                <w:bCs/>
                <w:iCs/>
              </w:rPr>
            </w:pPr>
            <w:r w:rsidRPr="00AF306B">
              <w:rPr>
                <w:rFonts w:eastAsia="Calibri"/>
                <w:bCs/>
                <w:iCs/>
              </w:rPr>
              <w:t>Gasna smeša sa SO2 br. 3</w:t>
            </w:r>
          </w:p>
          <w:p w:rsidR="00C745F1" w:rsidRPr="00AF306B" w:rsidRDefault="00C745F1" w:rsidP="003E6E96">
            <w:pPr>
              <w:tabs>
                <w:tab w:val="left" w:pos="720"/>
              </w:tabs>
              <w:spacing w:before="0"/>
              <w:ind w:left="142"/>
              <w:jc w:val="left"/>
              <w:rPr>
                <w:rFonts w:eastAsia="Calibri"/>
                <w:bCs/>
                <w:iCs/>
              </w:rPr>
            </w:pPr>
            <w:r w:rsidRPr="00AF306B">
              <w:rPr>
                <w:rFonts w:eastAsia="Calibri"/>
                <w:bCs/>
                <w:iCs/>
              </w:rPr>
              <w:t>u ispitnoj boci</w:t>
            </w:r>
          </w:p>
        </w:tc>
        <w:tc>
          <w:tcPr>
            <w:tcW w:w="425" w:type="pct"/>
            <w:shd w:val="clear" w:color="auto" w:fill="auto"/>
          </w:tcPr>
          <w:p w:rsidR="00C745F1" w:rsidRPr="002668CE" w:rsidRDefault="00C745F1" w:rsidP="002A77FE">
            <w:r w:rsidRPr="002668CE">
              <w:t>ком</w:t>
            </w:r>
          </w:p>
        </w:tc>
        <w:tc>
          <w:tcPr>
            <w:tcW w:w="632" w:type="pct"/>
            <w:shd w:val="clear" w:color="auto" w:fill="auto"/>
          </w:tcPr>
          <w:p w:rsidR="00C745F1" w:rsidRPr="002668CE" w:rsidRDefault="00C745F1" w:rsidP="002A77FE">
            <w:r w:rsidRPr="002668CE">
              <w:t>3</w:t>
            </w:r>
          </w:p>
        </w:tc>
        <w:tc>
          <w:tcPr>
            <w:tcW w:w="436" w:type="pct"/>
            <w:shd w:val="clear" w:color="auto" w:fill="auto"/>
            <w:vAlign w:val="center"/>
          </w:tcPr>
          <w:p w:rsidR="00C745F1" w:rsidRPr="00F10346" w:rsidRDefault="00C745F1" w:rsidP="00CE5C36">
            <w:pPr>
              <w:spacing w:before="0"/>
              <w:jc w:val="center"/>
              <w:rPr>
                <w:rFonts w:cs="Arial"/>
                <w:b/>
                <w:bCs/>
                <w:iCs/>
              </w:rPr>
            </w:pPr>
          </w:p>
        </w:tc>
        <w:tc>
          <w:tcPr>
            <w:tcW w:w="482" w:type="pct"/>
            <w:shd w:val="clear" w:color="auto" w:fill="auto"/>
            <w:vAlign w:val="center"/>
          </w:tcPr>
          <w:p w:rsidR="00C745F1" w:rsidRPr="00F10346" w:rsidRDefault="00C745F1" w:rsidP="00CE5C36">
            <w:pPr>
              <w:spacing w:before="0"/>
              <w:jc w:val="center"/>
              <w:rPr>
                <w:rFonts w:cs="Arial"/>
                <w:b/>
                <w:bCs/>
                <w:iCs/>
              </w:rPr>
            </w:pPr>
          </w:p>
        </w:tc>
        <w:tc>
          <w:tcPr>
            <w:tcW w:w="491" w:type="pct"/>
            <w:shd w:val="clear" w:color="auto" w:fill="auto"/>
            <w:vAlign w:val="center"/>
          </w:tcPr>
          <w:p w:rsidR="00C745F1" w:rsidRPr="00F10346" w:rsidRDefault="00C745F1" w:rsidP="00CE5C36">
            <w:pPr>
              <w:spacing w:before="0"/>
              <w:jc w:val="center"/>
              <w:rPr>
                <w:rFonts w:cs="Arial"/>
                <w:b/>
                <w:bCs/>
                <w:iCs/>
              </w:rPr>
            </w:pPr>
          </w:p>
        </w:tc>
        <w:tc>
          <w:tcPr>
            <w:tcW w:w="491" w:type="pct"/>
            <w:shd w:val="clear" w:color="auto" w:fill="auto"/>
            <w:vAlign w:val="center"/>
          </w:tcPr>
          <w:p w:rsidR="00C745F1" w:rsidRPr="00F10346" w:rsidRDefault="00C745F1" w:rsidP="00CE5C36">
            <w:pPr>
              <w:spacing w:before="0"/>
              <w:jc w:val="center"/>
              <w:rPr>
                <w:rFonts w:cs="Arial"/>
                <w:b/>
                <w:bCs/>
                <w:iCs/>
              </w:rPr>
            </w:pPr>
          </w:p>
        </w:tc>
        <w:tc>
          <w:tcPr>
            <w:tcW w:w="894" w:type="pct"/>
          </w:tcPr>
          <w:p w:rsidR="00C745F1" w:rsidRPr="00F10346" w:rsidRDefault="00C745F1" w:rsidP="00CE5C36">
            <w:pPr>
              <w:spacing w:before="0"/>
              <w:jc w:val="center"/>
              <w:rPr>
                <w:rFonts w:cs="Arial"/>
                <w:b/>
                <w:bCs/>
                <w:iCs/>
              </w:rPr>
            </w:pPr>
          </w:p>
        </w:tc>
      </w:tr>
      <w:tr w:rsidR="00C745F1" w:rsidRPr="00F10346" w:rsidTr="00C745F1">
        <w:tc>
          <w:tcPr>
            <w:tcW w:w="309" w:type="pct"/>
            <w:shd w:val="clear" w:color="auto" w:fill="auto"/>
            <w:vAlign w:val="center"/>
          </w:tcPr>
          <w:p w:rsidR="00C745F1" w:rsidRDefault="00C745F1" w:rsidP="00CE5C36">
            <w:pPr>
              <w:spacing w:before="0"/>
              <w:jc w:val="center"/>
              <w:rPr>
                <w:rFonts w:cs="Arial"/>
                <w:b/>
                <w:bCs/>
                <w:iCs/>
                <w:lang w:val="sr-Cyrl-CS"/>
              </w:rPr>
            </w:pPr>
            <w:r>
              <w:rPr>
                <w:rFonts w:cs="Arial"/>
                <w:b/>
                <w:bCs/>
                <w:iCs/>
                <w:lang w:val="sr-Cyrl-CS"/>
              </w:rPr>
              <w:t>7.</w:t>
            </w:r>
          </w:p>
        </w:tc>
        <w:tc>
          <w:tcPr>
            <w:tcW w:w="840" w:type="pct"/>
            <w:shd w:val="clear" w:color="auto" w:fill="auto"/>
            <w:vAlign w:val="center"/>
          </w:tcPr>
          <w:p w:rsidR="00C745F1" w:rsidRPr="00AF306B" w:rsidRDefault="00C745F1" w:rsidP="003E6E96">
            <w:pPr>
              <w:tabs>
                <w:tab w:val="left" w:pos="720"/>
              </w:tabs>
              <w:spacing w:before="0"/>
              <w:ind w:left="142"/>
              <w:jc w:val="left"/>
              <w:rPr>
                <w:rFonts w:eastAsia="Calibri"/>
                <w:bCs/>
                <w:iCs/>
              </w:rPr>
            </w:pPr>
            <w:r w:rsidRPr="00AF306B">
              <w:rPr>
                <w:rFonts w:eastAsia="Calibri"/>
                <w:bCs/>
                <w:iCs/>
              </w:rPr>
              <w:t>Gasna smeša NO i N2 u ispitnoj boci</w:t>
            </w:r>
          </w:p>
        </w:tc>
        <w:tc>
          <w:tcPr>
            <w:tcW w:w="425" w:type="pct"/>
            <w:shd w:val="clear" w:color="auto" w:fill="auto"/>
          </w:tcPr>
          <w:p w:rsidR="00C745F1" w:rsidRPr="002668CE" w:rsidRDefault="00C745F1" w:rsidP="002A77FE">
            <w:r w:rsidRPr="002668CE">
              <w:t>ком</w:t>
            </w:r>
          </w:p>
        </w:tc>
        <w:tc>
          <w:tcPr>
            <w:tcW w:w="632" w:type="pct"/>
            <w:shd w:val="clear" w:color="auto" w:fill="auto"/>
          </w:tcPr>
          <w:p w:rsidR="00C745F1" w:rsidRPr="002668CE" w:rsidRDefault="00C745F1" w:rsidP="002A77FE">
            <w:r w:rsidRPr="002668CE">
              <w:t>2</w:t>
            </w:r>
          </w:p>
        </w:tc>
        <w:tc>
          <w:tcPr>
            <w:tcW w:w="436" w:type="pct"/>
            <w:shd w:val="clear" w:color="auto" w:fill="auto"/>
            <w:vAlign w:val="center"/>
          </w:tcPr>
          <w:p w:rsidR="00C745F1" w:rsidRPr="00F10346" w:rsidRDefault="00C745F1" w:rsidP="00CE5C36">
            <w:pPr>
              <w:spacing w:before="0"/>
              <w:jc w:val="center"/>
              <w:rPr>
                <w:rFonts w:cs="Arial"/>
                <w:b/>
                <w:bCs/>
                <w:iCs/>
              </w:rPr>
            </w:pPr>
          </w:p>
        </w:tc>
        <w:tc>
          <w:tcPr>
            <w:tcW w:w="482" w:type="pct"/>
            <w:shd w:val="clear" w:color="auto" w:fill="auto"/>
            <w:vAlign w:val="center"/>
          </w:tcPr>
          <w:p w:rsidR="00C745F1" w:rsidRPr="00F10346" w:rsidRDefault="00C745F1" w:rsidP="00CE5C36">
            <w:pPr>
              <w:spacing w:before="0"/>
              <w:jc w:val="center"/>
              <w:rPr>
                <w:rFonts w:cs="Arial"/>
                <w:b/>
                <w:bCs/>
                <w:iCs/>
              </w:rPr>
            </w:pPr>
          </w:p>
        </w:tc>
        <w:tc>
          <w:tcPr>
            <w:tcW w:w="491" w:type="pct"/>
            <w:shd w:val="clear" w:color="auto" w:fill="auto"/>
            <w:vAlign w:val="center"/>
          </w:tcPr>
          <w:p w:rsidR="00C745F1" w:rsidRPr="00F10346" w:rsidRDefault="00C745F1" w:rsidP="00CE5C36">
            <w:pPr>
              <w:spacing w:before="0"/>
              <w:jc w:val="center"/>
              <w:rPr>
                <w:rFonts w:cs="Arial"/>
                <w:b/>
                <w:bCs/>
                <w:iCs/>
              </w:rPr>
            </w:pPr>
          </w:p>
        </w:tc>
        <w:tc>
          <w:tcPr>
            <w:tcW w:w="491" w:type="pct"/>
            <w:shd w:val="clear" w:color="auto" w:fill="auto"/>
            <w:vAlign w:val="center"/>
          </w:tcPr>
          <w:p w:rsidR="00C745F1" w:rsidRPr="00F10346" w:rsidRDefault="00C745F1" w:rsidP="00CE5C36">
            <w:pPr>
              <w:spacing w:before="0"/>
              <w:jc w:val="center"/>
              <w:rPr>
                <w:rFonts w:cs="Arial"/>
                <w:b/>
                <w:bCs/>
                <w:iCs/>
              </w:rPr>
            </w:pPr>
          </w:p>
        </w:tc>
        <w:tc>
          <w:tcPr>
            <w:tcW w:w="894" w:type="pct"/>
          </w:tcPr>
          <w:p w:rsidR="00C745F1" w:rsidRPr="00F10346" w:rsidRDefault="00C745F1" w:rsidP="00CE5C36">
            <w:pPr>
              <w:spacing w:before="0"/>
              <w:jc w:val="center"/>
              <w:rPr>
                <w:rFonts w:cs="Arial"/>
                <w:b/>
                <w:bCs/>
                <w:iCs/>
              </w:rPr>
            </w:pPr>
          </w:p>
        </w:tc>
      </w:tr>
      <w:tr w:rsidR="00C745F1" w:rsidRPr="00F10346" w:rsidTr="00C745F1">
        <w:tc>
          <w:tcPr>
            <w:tcW w:w="309" w:type="pct"/>
            <w:shd w:val="clear" w:color="auto" w:fill="auto"/>
            <w:vAlign w:val="center"/>
          </w:tcPr>
          <w:p w:rsidR="00C745F1" w:rsidRDefault="00C745F1" w:rsidP="00CE5C36">
            <w:pPr>
              <w:spacing w:before="0"/>
              <w:jc w:val="center"/>
              <w:rPr>
                <w:rFonts w:cs="Arial"/>
                <w:b/>
                <w:bCs/>
                <w:iCs/>
                <w:lang w:val="sr-Cyrl-CS"/>
              </w:rPr>
            </w:pPr>
            <w:r>
              <w:rPr>
                <w:rFonts w:cs="Arial"/>
                <w:b/>
                <w:bCs/>
                <w:iCs/>
                <w:lang w:val="sr-Cyrl-CS"/>
              </w:rPr>
              <w:t>8.</w:t>
            </w:r>
          </w:p>
        </w:tc>
        <w:tc>
          <w:tcPr>
            <w:tcW w:w="840" w:type="pct"/>
            <w:shd w:val="clear" w:color="auto" w:fill="auto"/>
            <w:vAlign w:val="center"/>
          </w:tcPr>
          <w:p w:rsidR="00C745F1" w:rsidRPr="00AF306B" w:rsidRDefault="00C745F1" w:rsidP="003E6E96">
            <w:pPr>
              <w:tabs>
                <w:tab w:val="left" w:pos="720"/>
              </w:tabs>
              <w:spacing w:before="0"/>
              <w:ind w:left="142"/>
              <w:jc w:val="left"/>
              <w:rPr>
                <w:rFonts w:eastAsia="Calibri"/>
                <w:bCs/>
                <w:iCs/>
              </w:rPr>
            </w:pPr>
            <w:r w:rsidRPr="00AF306B">
              <w:rPr>
                <w:rFonts w:eastAsia="Calibri"/>
                <w:bCs/>
                <w:iCs/>
              </w:rPr>
              <w:t>Vodonik 99,999% u ispitnoj boci</w:t>
            </w:r>
          </w:p>
        </w:tc>
        <w:tc>
          <w:tcPr>
            <w:tcW w:w="425" w:type="pct"/>
            <w:shd w:val="clear" w:color="auto" w:fill="auto"/>
          </w:tcPr>
          <w:p w:rsidR="00C745F1" w:rsidRPr="002668CE" w:rsidRDefault="00C745F1" w:rsidP="002A77FE">
            <w:r w:rsidRPr="002668CE">
              <w:t>ком</w:t>
            </w:r>
          </w:p>
        </w:tc>
        <w:tc>
          <w:tcPr>
            <w:tcW w:w="632" w:type="pct"/>
            <w:shd w:val="clear" w:color="auto" w:fill="auto"/>
          </w:tcPr>
          <w:p w:rsidR="00C745F1" w:rsidRPr="002668CE" w:rsidRDefault="00C745F1" w:rsidP="002A77FE">
            <w:r w:rsidRPr="002668CE">
              <w:t>4</w:t>
            </w:r>
          </w:p>
        </w:tc>
        <w:tc>
          <w:tcPr>
            <w:tcW w:w="436" w:type="pct"/>
            <w:shd w:val="clear" w:color="auto" w:fill="auto"/>
            <w:vAlign w:val="center"/>
          </w:tcPr>
          <w:p w:rsidR="00C745F1" w:rsidRPr="00F10346" w:rsidRDefault="00C745F1" w:rsidP="00CE5C36">
            <w:pPr>
              <w:spacing w:before="0"/>
              <w:jc w:val="center"/>
              <w:rPr>
                <w:rFonts w:cs="Arial"/>
                <w:b/>
                <w:bCs/>
                <w:iCs/>
              </w:rPr>
            </w:pPr>
          </w:p>
        </w:tc>
        <w:tc>
          <w:tcPr>
            <w:tcW w:w="482" w:type="pct"/>
            <w:shd w:val="clear" w:color="auto" w:fill="auto"/>
            <w:vAlign w:val="center"/>
          </w:tcPr>
          <w:p w:rsidR="00C745F1" w:rsidRPr="00F10346" w:rsidRDefault="00C745F1" w:rsidP="00CE5C36">
            <w:pPr>
              <w:spacing w:before="0"/>
              <w:jc w:val="center"/>
              <w:rPr>
                <w:rFonts w:cs="Arial"/>
                <w:b/>
                <w:bCs/>
                <w:iCs/>
              </w:rPr>
            </w:pPr>
          </w:p>
        </w:tc>
        <w:tc>
          <w:tcPr>
            <w:tcW w:w="491" w:type="pct"/>
            <w:shd w:val="clear" w:color="auto" w:fill="auto"/>
            <w:vAlign w:val="center"/>
          </w:tcPr>
          <w:p w:rsidR="00C745F1" w:rsidRPr="00F10346" w:rsidRDefault="00C745F1" w:rsidP="00CE5C36">
            <w:pPr>
              <w:spacing w:before="0"/>
              <w:jc w:val="center"/>
              <w:rPr>
                <w:rFonts w:cs="Arial"/>
                <w:b/>
                <w:bCs/>
                <w:iCs/>
              </w:rPr>
            </w:pPr>
          </w:p>
        </w:tc>
        <w:tc>
          <w:tcPr>
            <w:tcW w:w="491" w:type="pct"/>
            <w:shd w:val="clear" w:color="auto" w:fill="auto"/>
            <w:vAlign w:val="center"/>
          </w:tcPr>
          <w:p w:rsidR="00C745F1" w:rsidRPr="00F10346" w:rsidRDefault="00C745F1" w:rsidP="00CE5C36">
            <w:pPr>
              <w:spacing w:before="0"/>
              <w:jc w:val="center"/>
              <w:rPr>
                <w:rFonts w:cs="Arial"/>
                <w:b/>
                <w:bCs/>
                <w:iCs/>
              </w:rPr>
            </w:pPr>
          </w:p>
        </w:tc>
        <w:tc>
          <w:tcPr>
            <w:tcW w:w="894" w:type="pct"/>
          </w:tcPr>
          <w:p w:rsidR="00C745F1" w:rsidRPr="00F10346" w:rsidRDefault="00C745F1" w:rsidP="00CE5C36">
            <w:pPr>
              <w:spacing w:before="0"/>
              <w:jc w:val="center"/>
              <w:rPr>
                <w:rFonts w:cs="Arial"/>
                <w:b/>
                <w:bCs/>
                <w:iCs/>
              </w:rPr>
            </w:pPr>
          </w:p>
        </w:tc>
      </w:tr>
      <w:tr w:rsidR="00C745F1" w:rsidRPr="00F10346" w:rsidTr="00C745F1">
        <w:tc>
          <w:tcPr>
            <w:tcW w:w="309" w:type="pct"/>
            <w:shd w:val="clear" w:color="auto" w:fill="auto"/>
            <w:vAlign w:val="center"/>
          </w:tcPr>
          <w:p w:rsidR="00C745F1" w:rsidRDefault="00C745F1" w:rsidP="00CE5C36">
            <w:pPr>
              <w:spacing w:before="0"/>
              <w:jc w:val="center"/>
              <w:rPr>
                <w:rFonts w:cs="Arial"/>
                <w:b/>
                <w:bCs/>
                <w:iCs/>
                <w:lang w:val="sr-Cyrl-CS"/>
              </w:rPr>
            </w:pPr>
            <w:r>
              <w:rPr>
                <w:rFonts w:cs="Arial"/>
                <w:b/>
                <w:bCs/>
                <w:iCs/>
                <w:lang w:val="sr-Cyrl-CS"/>
              </w:rPr>
              <w:t>9.</w:t>
            </w:r>
          </w:p>
        </w:tc>
        <w:tc>
          <w:tcPr>
            <w:tcW w:w="840" w:type="pct"/>
            <w:shd w:val="clear" w:color="auto" w:fill="auto"/>
            <w:vAlign w:val="center"/>
          </w:tcPr>
          <w:p w:rsidR="00C745F1" w:rsidRPr="00AF306B" w:rsidRDefault="00C745F1" w:rsidP="003E6E96">
            <w:pPr>
              <w:tabs>
                <w:tab w:val="left" w:pos="720"/>
              </w:tabs>
              <w:spacing w:before="0"/>
              <w:ind w:left="142"/>
              <w:jc w:val="left"/>
              <w:rPr>
                <w:rFonts w:eastAsia="Calibri"/>
                <w:bCs/>
                <w:iCs/>
              </w:rPr>
            </w:pPr>
            <w:r w:rsidRPr="00AF306B">
              <w:rPr>
                <w:rFonts w:eastAsia="Calibri"/>
                <w:bCs/>
                <w:iCs/>
              </w:rPr>
              <w:t>Vodonik 97,8 % u N2 u ispitnoj boci</w:t>
            </w:r>
          </w:p>
        </w:tc>
        <w:tc>
          <w:tcPr>
            <w:tcW w:w="425" w:type="pct"/>
            <w:shd w:val="clear" w:color="auto" w:fill="auto"/>
          </w:tcPr>
          <w:p w:rsidR="00C745F1" w:rsidRPr="002668CE" w:rsidRDefault="00C745F1" w:rsidP="002A77FE">
            <w:r w:rsidRPr="002668CE">
              <w:t>ком</w:t>
            </w:r>
          </w:p>
        </w:tc>
        <w:tc>
          <w:tcPr>
            <w:tcW w:w="632" w:type="pct"/>
            <w:shd w:val="clear" w:color="auto" w:fill="auto"/>
          </w:tcPr>
          <w:p w:rsidR="00C745F1" w:rsidRPr="002668CE" w:rsidRDefault="00C745F1" w:rsidP="002A77FE">
            <w:r w:rsidRPr="002668CE">
              <w:t>2</w:t>
            </w:r>
          </w:p>
        </w:tc>
        <w:tc>
          <w:tcPr>
            <w:tcW w:w="436" w:type="pct"/>
            <w:shd w:val="clear" w:color="auto" w:fill="auto"/>
            <w:vAlign w:val="center"/>
          </w:tcPr>
          <w:p w:rsidR="00C745F1" w:rsidRPr="00F10346" w:rsidRDefault="00C745F1" w:rsidP="00CE5C36">
            <w:pPr>
              <w:spacing w:before="0"/>
              <w:jc w:val="center"/>
              <w:rPr>
                <w:rFonts w:cs="Arial"/>
                <w:b/>
                <w:bCs/>
                <w:iCs/>
              </w:rPr>
            </w:pPr>
          </w:p>
        </w:tc>
        <w:tc>
          <w:tcPr>
            <w:tcW w:w="482" w:type="pct"/>
            <w:shd w:val="clear" w:color="auto" w:fill="auto"/>
            <w:vAlign w:val="center"/>
          </w:tcPr>
          <w:p w:rsidR="00C745F1" w:rsidRPr="00F10346" w:rsidRDefault="00C745F1" w:rsidP="00CE5C36">
            <w:pPr>
              <w:spacing w:before="0"/>
              <w:jc w:val="center"/>
              <w:rPr>
                <w:rFonts w:cs="Arial"/>
                <w:b/>
                <w:bCs/>
                <w:iCs/>
              </w:rPr>
            </w:pPr>
          </w:p>
        </w:tc>
        <w:tc>
          <w:tcPr>
            <w:tcW w:w="491" w:type="pct"/>
            <w:shd w:val="clear" w:color="auto" w:fill="auto"/>
            <w:vAlign w:val="center"/>
          </w:tcPr>
          <w:p w:rsidR="00C745F1" w:rsidRPr="00F10346" w:rsidRDefault="00C745F1" w:rsidP="00CE5C36">
            <w:pPr>
              <w:spacing w:before="0"/>
              <w:jc w:val="center"/>
              <w:rPr>
                <w:rFonts w:cs="Arial"/>
                <w:b/>
                <w:bCs/>
                <w:iCs/>
              </w:rPr>
            </w:pPr>
          </w:p>
        </w:tc>
        <w:tc>
          <w:tcPr>
            <w:tcW w:w="491" w:type="pct"/>
            <w:shd w:val="clear" w:color="auto" w:fill="auto"/>
            <w:vAlign w:val="center"/>
          </w:tcPr>
          <w:p w:rsidR="00C745F1" w:rsidRPr="00F10346" w:rsidRDefault="00C745F1" w:rsidP="00CE5C36">
            <w:pPr>
              <w:spacing w:before="0"/>
              <w:jc w:val="center"/>
              <w:rPr>
                <w:rFonts w:cs="Arial"/>
                <w:b/>
                <w:bCs/>
                <w:iCs/>
              </w:rPr>
            </w:pPr>
          </w:p>
        </w:tc>
        <w:tc>
          <w:tcPr>
            <w:tcW w:w="894" w:type="pct"/>
          </w:tcPr>
          <w:p w:rsidR="00C745F1" w:rsidRPr="00F10346" w:rsidRDefault="00C745F1" w:rsidP="00CE5C36">
            <w:pPr>
              <w:spacing w:before="0"/>
              <w:jc w:val="center"/>
              <w:rPr>
                <w:rFonts w:cs="Arial"/>
                <w:b/>
                <w:bCs/>
                <w:iCs/>
              </w:rPr>
            </w:pPr>
          </w:p>
        </w:tc>
      </w:tr>
      <w:tr w:rsidR="00C745F1" w:rsidRPr="00F10346" w:rsidTr="00C745F1">
        <w:tc>
          <w:tcPr>
            <w:tcW w:w="309" w:type="pct"/>
            <w:shd w:val="clear" w:color="auto" w:fill="auto"/>
            <w:vAlign w:val="center"/>
          </w:tcPr>
          <w:p w:rsidR="00C745F1" w:rsidRDefault="00C745F1" w:rsidP="00CE5C36">
            <w:pPr>
              <w:spacing w:before="0"/>
              <w:jc w:val="center"/>
              <w:rPr>
                <w:rFonts w:cs="Arial"/>
                <w:b/>
                <w:bCs/>
                <w:iCs/>
                <w:lang w:val="sr-Cyrl-CS"/>
              </w:rPr>
            </w:pPr>
            <w:r>
              <w:rPr>
                <w:rFonts w:cs="Arial"/>
                <w:b/>
                <w:bCs/>
                <w:iCs/>
                <w:lang w:val="sr-Cyrl-CS"/>
              </w:rPr>
              <w:t>10.</w:t>
            </w:r>
          </w:p>
        </w:tc>
        <w:tc>
          <w:tcPr>
            <w:tcW w:w="840" w:type="pct"/>
            <w:shd w:val="clear" w:color="auto" w:fill="auto"/>
            <w:vAlign w:val="center"/>
          </w:tcPr>
          <w:p w:rsidR="00C745F1" w:rsidRPr="00AF306B" w:rsidRDefault="00C745F1" w:rsidP="003E6E96">
            <w:pPr>
              <w:tabs>
                <w:tab w:val="left" w:pos="720"/>
              </w:tabs>
              <w:spacing w:before="0"/>
              <w:ind w:left="142"/>
              <w:jc w:val="left"/>
              <w:rPr>
                <w:rFonts w:eastAsia="Calibri"/>
                <w:bCs/>
                <w:iCs/>
                <w:lang w:val="sr-Latn-RS"/>
              </w:rPr>
            </w:pPr>
            <w:r w:rsidRPr="00AF306B">
              <w:rPr>
                <w:rFonts w:eastAsia="Calibri"/>
                <w:bCs/>
                <w:iCs/>
              </w:rPr>
              <w:t>Gasna sme</w:t>
            </w:r>
            <w:r w:rsidRPr="00AF306B">
              <w:rPr>
                <w:rFonts w:eastAsia="Calibri"/>
                <w:bCs/>
                <w:iCs/>
                <w:lang w:val="sr-Latn-RS"/>
              </w:rPr>
              <w:t>ša CO i CO2 u ispitnoj boci</w:t>
            </w:r>
          </w:p>
        </w:tc>
        <w:tc>
          <w:tcPr>
            <w:tcW w:w="425" w:type="pct"/>
            <w:shd w:val="clear" w:color="auto" w:fill="auto"/>
          </w:tcPr>
          <w:p w:rsidR="00C745F1" w:rsidRPr="002668CE" w:rsidRDefault="00C745F1" w:rsidP="002A77FE">
            <w:r w:rsidRPr="002668CE">
              <w:t>ком</w:t>
            </w:r>
          </w:p>
        </w:tc>
        <w:tc>
          <w:tcPr>
            <w:tcW w:w="632" w:type="pct"/>
            <w:shd w:val="clear" w:color="auto" w:fill="auto"/>
          </w:tcPr>
          <w:p w:rsidR="00C745F1" w:rsidRDefault="00C745F1" w:rsidP="002A77FE">
            <w:r w:rsidRPr="002668CE">
              <w:t>3</w:t>
            </w:r>
          </w:p>
        </w:tc>
        <w:tc>
          <w:tcPr>
            <w:tcW w:w="436" w:type="pct"/>
            <w:shd w:val="clear" w:color="auto" w:fill="auto"/>
            <w:vAlign w:val="center"/>
          </w:tcPr>
          <w:p w:rsidR="00C745F1" w:rsidRPr="00F10346" w:rsidRDefault="00C745F1" w:rsidP="00CE5C36">
            <w:pPr>
              <w:spacing w:before="0"/>
              <w:jc w:val="center"/>
              <w:rPr>
                <w:rFonts w:cs="Arial"/>
                <w:b/>
                <w:bCs/>
                <w:iCs/>
              </w:rPr>
            </w:pPr>
          </w:p>
        </w:tc>
        <w:tc>
          <w:tcPr>
            <w:tcW w:w="482" w:type="pct"/>
            <w:shd w:val="clear" w:color="auto" w:fill="auto"/>
            <w:vAlign w:val="center"/>
          </w:tcPr>
          <w:p w:rsidR="00C745F1" w:rsidRPr="00F10346" w:rsidRDefault="00C745F1" w:rsidP="00CE5C36">
            <w:pPr>
              <w:spacing w:before="0"/>
              <w:jc w:val="center"/>
              <w:rPr>
                <w:rFonts w:cs="Arial"/>
                <w:b/>
                <w:bCs/>
                <w:iCs/>
              </w:rPr>
            </w:pPr>
          </w:p>
        </w:tc>
        <w:tc>
          <w:tcPr>
            <w:tcW w:w="491" w:type="pct"/>
            <w:shd w:val="clear" w:color="auto" w:fill="auto"/>
            <w:vAlign w:val="center"/>
          </w:tcPr>
          <w:p w:rsidR="00C745F1" w:rsidRPr="00F10346" w:rsidRDefault="00C745F1" w:rsidP="00CE5C36">
            <w:pPr>
              <w:spacing w:before="0"/>
              <w:jc w:val="center"/>
              <w:rPr>
                <w:rFonts w:cs="Arial"/>
                <w:b/>
                <w:bCs/>
                <w:iCs/>
              </w:rPr>
            </w:pPr>
          </w:p>
        </w:tc>
        <w:tc>
          <w:tcPr>
            <w:tcW w:w="491" w:type="pct"/>
            <w:shd w:val="clear" w:color="auto" w:fill="auto"/>
            <w:vAlign w:val="center"/>
          </w:tcPr>
          <w:p w:rsidR="00C745F1" w:rsidRPr="00F10346" w:rsidRDefault="00C745F1" w:rsidP="00CE5C36">
            <w:pPr>
              <w:spacing w:before="0"/>
              <w:jc w:val="center"/>
              <w:rPr>
                <w:rFonts w:cs="Arial"/>
                <w:b/>
                <w:bCs/>
                <w:iCs/>
              </w:rPr>
            </w:pPr>
          </w:p>
        </w:tc>
        <w:tc>
          <w:tcPr>
            <w:tcW w:w="894" w:type="pct"/>
          </w:tcPr>
          <w:p w:rsidR="00C745F1" w:rsidRPr="00F10346" w:rsidRDefault="00C745F1" w:rsidP="00CE5C36">
            <w:pPr>
              <w:spacing w:before="0"/>
              <w:jc w:val="center"/>
              <w:rPr>
                <w:rFonts w:cs="Arial"/>
                <w:b/>
                <w:bCs/>
                <w:iCs/>
              </w:rPr>
            </w:pPr>
          </w:p>
        </w:tc>
      </w:tr>
    </w:tbl>
    <w:p w:rsidR="00994829" w:rsidRDefault="00994829"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E6E96" w:rsidRPr="00F24E24" w:rsidTr="00CE5C36">
        <w:trPr>
          <w:trHeight w:val="418"/>
        </w:trPr>
        <w:tc>
          <w:tcPr>
            <w:tcW w:w="568" w:type="dxa"/>
            <w:vAlign w:val="center"/>
          </w:tcPr>
          <w:p w:rsidR="003E6E96" w:rsidRPr="00F24E24" w:rsidRDefault="003E6E96" w:rsidP="00CE5C36">
            <w:pPr>
              <w:spacing w:before="0"/>
              <w:jc w:val="center"/>
              <w:rPr>
                <w:rFonts w:cs="Arial"/>
                <w:b/>
                <w:lang w:val="sr-Latn-CS"/>
              </w:rPr>
            </w:pPr>
            <w:r w:rsidRPr="00F24E24">
              <w:rPr>
                <w:rFonts w:cs="Arial"/>
                <w:b/>
              </w:rPr>
              <w:t>I</w:t>
            </w:r>
          </w:p>
        </w:tc>
        <w:tc>
          <w:tcPr>
            <w:tcW w:w="6740" w:type="dxa"/>
          </w:tcPr>
          <w:p w:rsidR="003E6E96" w:rsidRPr="00F24E24" w:rsidRDefault="003E6E96" w:rsidP="00CE5C36">
            <w:pPr>
              <w:spacing w:before="0"/>
              <w:jc w:val="center"/>
              <w:rPr>
                <w:rFonts w:cs="Arial"/>
                <w:b/>
                <w:lang w:val="sr-Cyrl-RS"/>
              </w:rPr>
            </w:pPr>
            <w:r w:rsidRPr="00F24E24">
              <w:rPr>
                <w:rFonts w:cs="Arial"/>
                <w:b/>
              </w:rPr>
              <w:t>УКУПНО ПОНУЂЕНА ЦЕНА  без ПДВ динара</w:t>
            </w:r>
          </w:p>
          <w:p w:rsidR="003E6E96" w:rsidRPr="00F24E24" w:rsidRDefault="003E6E96" w:rsidP="00CE5C36">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3E6E96" w:rsidRPr="00F24E24" w:rsidRDefault="003E6E96" w:rsidP="00CE5C36">
            <w:pPr>
              <w:spacing w:before="0"/>
              <w:rPr>
                <w:rFonts w:cs="Arial"/>
              </w:rPr>
            </w:pPr>
          </w:p>
        </w:tc>
      </w:tr>
      <w:tr w:rsidR="003E6E96" w:rsidRPr="00F24E24" w:rsidTr="00CE5C36">
        <w:trPr>
          <w:trHeight w:val="610"/>
        </w:trPr>
        <w:tc>
          <w:tcPr>
            <w:tcW w:w="568" w:type="dxa"/>
            <w:tcBorders>
              <w:bottom w:val="single" w:sz="4" w:space="0" w:color="auto"/>
            </w:tcBorders>
            <w:vAlign w:val="center"/>
          </w:tcPr>
          <w:p w:rsidR="003E6E96" w:rsidRPr="00F24E24" w:rsidRDefault="003E6E96" w:rsidP="00CE5C36">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3E6E96" w:rsidRPr="00F24E24" w:rsidRDefault="003E6E96" w:rsidP="00CE5C36">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3E6E96" w:rsidRPr="00F24E24" w:rsidRDefault="003E6E96" w:rsidP="00CE5C36">
            <w:pPr>
              <w:spacing w:before="0"/>
              <w:rPr>
                <w:rFonts w:cs="Arial"/>
              </w:rPr>
            </w:pPr>
          </w:p>
        </w:tc>
      </w:tr>
      <w:tr w:rsidR="003E6E96" w:rsidRPr="00F24E24" w:rsidTr="00CE5C36">
        <w:trPr>
          <w:trHeight w:val="562"/>
        </w:trPr>
        <w:tc>
          <w:tcPr>
            <w:tcW w:w="568" w:type="dxa"/>
            <w:tcBorders>
              <w:bottom w:val="single" w:sz="4" w:space="0" w:color="auto"/>
            </w:tcBorders>
            <w:vAlign w:val="center"/>
          </w:tcPr>
          <w:p w:rsidR="003E6E96" w:rsidRPr="00F24E24" w:rsidRDefault="003E6E96" w:rsidP="00CE5C36">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3E6E96" w:rsidRPr="00F24E24" w:rsidRDefault="003E6E96" w:rsidP="00CE5C36">
            <w:pPr>
              <w:spacing w:before="0"/>
              <w:jc w:val="center"/>
              <w:rPr>
                <w:rFonts w:cs="Arial"/>
                <w:b/>
              </w:rPr>
            </w:pPr>
            <w:r w:rsidRPr="00F24E24">
              <w:rPr>
                <w:rFonts w:cs="Arial"/>
                <w:b/>
              </w:rPr>
              <w:t>УКУПНО ПОНУЂЕНА ЦЕНА  са ПДВ</w:t>
            </w:r>
          </w:p>
          <w:p w:rsidR="003E6E96" w:rsidRPr="00F24E24" w:rsidRDefault="003E6E96" w:rsidP="00CE5C36">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3E6E96" w:rsidRPr="00F24E24" w:rsidRDefault="003E6E96" w:rsidP="00CE5C36">
            <w:pPr>
              <w:spacing w:before="0"/>
              <w:rPr>
                <w:rFonts w:cs="Arial"/>
              </w:rPr>
            </w:pPr>
          </w:p>
        </w:tc>
      </w:tr>
    </w:tbl>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Pr="003E6E96" w:rsidRDefault="003E6E96" w:rsidP="003E6E96">
      <w:pPr>
        <w:widowControl w:val="0"/>
        <w:spacing w:before="0"/>
        <w:rPr>
          <w:rFonts w:eastAsia="Arial Unicode MS" w:cs="Arial"/>
          <w:lang w:val="sr-Cyrl-RS"/>
        </w:rPr>
      </w:pPr>
    </w:p>
    <w:p w:rsidR="003E6E96" w:rsidRPr="00F24E24" w:rsidRDefault="003E6E96" w:rsidP="003E6E96">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3E6E96" w:rsidRPr="00F24E24" w:rsidTr="001639AB">
        <w:trPr>
          <w:trHeight w:val="568"/>
        </w:trPr>
        <w:tc>
          <w:tcPr>
            <w:tcW w:w="3022" w:type="dxa"/>
            <w:vMerge w:val="restart"/>
            <w:shd w:val="clear" w:color="auto" w:fill="auto"/>
            <w:vAlign w:val="center"/>
          </w:tcPr>
          <w:p w:rsidR="003E6E96" w:rsidRPr="00F24E24" w:rsidRDefault="003E6E96" w:rsidP="00CE5C36">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3E6E96" w:rsidRPr="00F24E24" w:rsidRDefault="003E6E96" w:rsidP="00CE5C36">
            <w:pPr>
              <w:spacing w:before="0"/>
              <w:rPr>
                <w:rFonts w:cs="Arial"/>
                <w:lang w:val="sr-Latn-CS"/>
              </w:rPr>
            </w:pPr>
            <w:r w:rsidRPr="00F24E24">
              <w:rPr>
                <w:rFonts w:cs="Arial"/>
              </w:rPr>
              <w:t xml:space="preserve">(цена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3E6E96" w:rsidRPr="00F24E24" w:rsidRDefault="003E6E96" w:rsidP="00CE5C36">
            <w:pPr>
              <w:spacing w:before="0"/>
              <w:rPr>
                <w:rFonts w:cs="Arial"/>
              </w:rPr>
            </w:pPr>
            <w:r w:rsidRPr="00F24E24">
              <w:rPr>
                <w:rFonts w:cs="Arial"/>
              </w:rPr>
              <w:t>Трошкови царине</w:t>
            </w:r>
          </w:p>
        </w:tc>
        <w:tc>
          <w:tcPr>
            <w:tcW w:w="3960" w:type="dxa"/>
          </w:tcPr>
          <w:p w:rsidR="003E6E96" w:rsidRPr="00F24E24" w:rsidRDefault="003E6E96" w:rsidP="00CE5C36">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3E6E96" w:rsidRPr="00F24E24" w:rsidTr="001639AB">
        <w:trPr>
          <w:trHeight w:val="525"/>
        </w:trPr>
        <w:tc>
          <w:tcPr>
            <w:tcW w:w="3022" w:type="dxa"/>
            <w:vMerge/>
            <w:shd w:val="clear" w:color="auto" w:fill="auto"/>
          </w:tcPr>
          <w:p w:rsidR="003E6E96" w:rsidRPr="00F24E24" w:rsidRDefault="003E6E96" w:rsidP="00CE5C36">
            <w:pPr>
              <w:spacing w:before="0"/>
              <w:rPr>
                <w:rFonts w:cs="Arial"/>
              </w:rPr>
            </w:pPr>
          </w:p>
        </w:tc>
        <w:tc>
          <w:tcPr>
            <w:tcW w:w="2970" w:type="dxa"/>
            <w:shd w:val="clear" w:color="auto" w:fill="auto"/>
            <w:vAlign w:val="center"/>
          </w:tcPr>
          <w:p w:rsidR="003E6E96" w:rsidRPr="00F24E24" w:rsidRDefault="003E6E96" w:rsidP="00CE5C36">
            <w:pPr>
              <w:spacing w:before="0"/>
              <w:rPr>
                <w:rFonts w:cs="Arial"/>
              </w:rPr>
            </w:pPr>
            <w:r w:rsidRPr="00F24E24">
              <w:rPr>
                <w:rFonts w:cs="Arial"/>
              </w:rPr>
              <w:t>Трошкови превоза</w:t>
            </w:r>
          </w:p>
        </w:tc>
        <w:tc>
          <w:tcPr>
            <w:tcW w:w="3960" w:type="dxa"/>
          </w:tcPr>
          <w:p w:rsidR="003E6E96" w:rsidRPr="00F24E24" w:rsidRDefault="003E6E96" w:rsidP="00CE5C36">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3E6E96" w:rsidRPr="00F24E24" w:rsidTr="001639AB">
        <w:trPr>
          <w:trHeight w:val="534"/>
        </w:trPr>
        <w:tc>
          <w:tcPr>
            <w:tcW w:w="3022" w:type="dxa"/>
            <w:vMerge/>
            <w:shd w:val="clear" w:color="auto" w:fill="auto"/>
          </w:tcPr>
          <w:p w:rsidR="003E6E96" w:rsidRPr="00F24E24" w:rsidRDefault="003E6E96" w:rsidP="00CE5C36">
            <w:pPr>
              <w:spacing w:before="0"/>
              <w:rPr>
                <w:rFonts w:cs="Arial"/>
              </w:rPr>
            </w:pPr>
          </w:p>
        </w:tc>
        <w:tc>
          <w:tcPr>
            <w:tcW w:w="2970" w:type="dxa"/>
            <w:shd w:val="clear" w:color="auto" w:fill="auto"/>
            <w:vAlign w:val="center"/>
          </w:tcPr>
          <w:p w:rsidR="003E6E96" w:rsidRPr="00F24E24" w:rsidRDefault="003E6E96" w:rsidP="00CE5C36">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3E6E96" w:rsidRPr="00F24E24" w:rsidRDefault="003E6E96" w:rsidP="00CE5C36">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bl>
    <w:p w:rsidR="003E6E96" w:rsidRPr="00F10346" w:rsidRDefault="003E6E96" w:rsidP="003E6E96">
      <w:pPr>
        <w:widowControl w:val="0"/>
        <w:spacing w:before="0"/>
        <w:rPr>
          <w:rFonts w:eastAsia="Arial Unicode MS" w:cs="Arial"/>
          <w:color w:val="00B0F0"/>
        </w:rPr>
      </w:pPr>
    </w:p>
    <w:p w:rsidR="003E6E96" w:rsidRPr="00F10346" w:rsidRDefault="003E6E96" w:rsidP="003E6E96">
      <w:pPr>
        <w:widowControl w:val="0"/>
        <w:spacing w:before="0"/>
        <w:rPr>
          <w:rFonts w:eastAsia="Arial Unicode MS" w:cs="Arial"/>
          <w:color w:val="00B0F0"/>
        </w:rPr>
      </w:pPr>
    </w:p>
    <w:p w:rsidR="003E6E96" w:rsidRPr="00F10346" w:rsidRDefault="003E6E96" w:rsidP="003E6E96">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E6E96" w:rsidRPr="00F10346" w:rsidTr="00BC01DC">
        <w:trPr>
          <w:jc w:val="center"/>
        </w:trPr>
        <w:tc>
          <w:tcPr>
            <w:tcW w:w="3882" w:type="dxa"/>
          </w:tcPr>
          <w:p w:rsidR="003E6E96" w:rsidRPr="00F10346" w:rsidRDefault="003E6E96" w:rsidP="00CE5C36">
            <w:pPr>
              <w:spacing w:before="0"/>
              <w:jc w:val="center"/>
              <w:rPr>
                <w:rFonts w:cs="Arial"/>
              </w:rPr>
            </w:pPr>
            <w:r w:rsidRPr="00F10346">
              <w:rPr>
                <w:rFonts w:cs="Arial"/>
              </w:rPr>
              <w:t>Датум:</w:t>
            </w:r>
          </w:p>
        </w:tc>
        <w:tc>
          <w:tcPr>
            <w:tcW w:w="2127" w:type="dxa"/>
          </w:tcPr>
          <w:p w:rsidR="003E6E96" w:rsidRPr="00F10346" w:rsidRDefault="003E6E96" w:rsidP="00CE5C36">
            <w:pPr>
              <w:spacing w:before="0"/>
              <w:jc w:val="center"/>
              <w:rPr>
                <w:rFonts w:cs="Arial"/>
                <w:lang w:val="ru-RU"/>
              </w:rPr>
            </w:pPr>
          </w:p>
        </w:tc>
        <w:tc>
          <w:tcPr>
            <w:tcW w:w="4022" w:type="dxa"/>
          </w:tcPr>
          <w:p w:rsidR="003E6E96" w:rsidRPr="00F10346" w:rsidRDefault="003E6E96" w:rsidP="00CE5C36">
            <w:pPr>
              <w:spacing w:before="0"/>
              <w:jc w:val="center"/>
              <w:rPr>
                <w:rFonts w:cs="Arial"/>
                <w:lang w:val="sr-Cyrl-CS"/>
              </w:rPr>
            </w:pPr>
            <w:r w:rsidRPr="00F10346">
              <w:rPr>
                <w:rFonts w:cs="Arial"/>
                <w:lang w:val="sr-Cyrl-CS"/>
              </w:rPr>
              <w:t>П</w:t>
            </w:r>
            <w:r w:rsidRPr="00F10346">
              <w:rPr>
                <w:rFonts w:cs="Arial"/>
              </w:rPr>
              <w:t>онуђач</w:t>
            </w:r>
          </w:p>
        </w:tc>
      </w:tr>
      <w:tr w:rsidR="003E6E96" w:rsidRPr="00F10346" w:rsidTr="00BC01DC">
        <w:trPr>
          <w:jc w:val="center"/>
        </w:trPr>
        <w:tc>
          <w:tcPr>
            <w:tcW w:w="3882" w:type="dxa"/>
          </w:tcPr>
          <w:p w:rsidR="003E6E96" w:rsidRPr="00F10346" w:rsidRDefault="003E6E96" w:rsidP="00CE5C36">
            <w:pPr>
              <w:spacing w:before="0"/>
              <w:jc w:val="center"/>
              <w:rPr>
                <w:rFonts w:cs="Arial"/>
              </w:rPr>
            </w:pPr>
          </w:p>
        </w:tc>
        <w:tc>
          <w:tcPr>
            <w:tcW w:w="2127" w:type="dxa"/>
          </w:tcPr>
          <w:p w:rsidR="003E6E96" w:rsidRPr="00F10346" w:rsidRDefault="003E6E96" w:rsidP="00CE5C36">
            <w:pPr>
              <w:spacing w:before="0"/>
              <w:jc w:val="center"/>
              <w:rPr>
                <w:rFonts w:cs="Arial"/>
              </w:rPr>
            </w:pPr>
            <w:r w:rsidRPr="00F10346">
              <w:rPr>
                <w:rFonts w:cs="Arial"/>
              </w:rPr>
              <w:t>М.П.</w:t>
            </w:r>
          </w:p>
        </w:tc>
        <w:tc>
          <w:tcPr>
            <w:tcW w:w="4022" w:type="dxa"/>
          </w:tcPr>
          <w:p w:rsidR="003E6E96" w:rsidRPr="00F10346" w:rsidRDefault="003E6E96" w:rsidP="00CE5C36">
            <w:pPr>
              <w:spacing w:before="0"/>
              <w:jc w:val="center"/>
              <w:rPr>
                <w:rFonts w:cs="Arial"/>
                <w:lang w:val="ru-RU"/>
              </w:rPr>
            </w:pPr>
          </w:p>
        </w:tc>
      </w:tr>
      <w:tr w:rsidR="003E6E96" w:rsidRPr="00F10346" w:rsidTr="00BC01DC">
        <w:trPr>
          <w:jc w:val="center"/>
        </w:trPr>
        <w:tc>
          <w:tcPr>
            <w:tcW w:w="3882" w:type="dxa"/>
            <w:tcBorders>
              <w:bottom w:val="single" w:sz="4" w:space="0" w:color="auto"/>
            </w:tcBorders>
          </w:tcPr>
          <w:p w:rsidR="003E6E96" w:rsidRPr="00F10346" w:rsidRDefault="003E6E96" w:rsidP="00CE5C36">
            <w:pPr>
              <w:spacing w:before="0"/>
              <w:jc w:val="center"/>
              <w:rPr>
                <w:rFonts w:cs="Arial"/>
              </w:rPr>
            </w:pPr>
          </w:p>
        </w:tc>
        <w:tc>
          <w:tcPr>
            <w:tcW w:w="2127" w:type="dxa"/>
          </w:tcPr>
          <w:p w:rsidR="003E6E96" w:rsidRPr="00F10346" w:rsidRDefault="003E6E96" w:rsidP="00CE5C36">
            <w:pPr>
              <w:spacing w:before="0"/>
              <w:jc w:val="center"/>
              <w:rPr>
                <w:rFonts w:cs="Arial"/>
                <w:lang w:val="ru-RU"/>
              </w:rPr>
            </w:pPr>
          </w:p>
        </w:tc>
        <w:tc>
          <w:tcPr>
            <w:tcW w:w="4022" w:type="dxa"/>
            <w:tcBorders>
              <w:bottom w:val="single" w:sz="4" w:space="0" w:color="auto"/>
            </w:tcBorders>
          </w:tcPr>
          <w:p w:rsidR="003E6E96" w:rsidRPr="00F10346" w:rsidRDefault="003E6E96" w:rsidP="00CE5C36">
            <w:pPr>
              <w:spacing w:before="0"/>
              <w:jc w:val="center"/>
              <w:rPr>
                <w:rFonts w:cs="Arial"/>
                <w:lang w:val="ru-RU"/>
              </w:rPr>
            </w:pPr>
          </w:p>
        </w:tc>
      </w:tr>
      <w:tr w:rsidR="003E6E96" w:rsidRPr="00F10346" w:rsidTr="00BC01DC">
        <w:trPr>
          <w:trHeight w:val="389"/>
          <w:jc w:val="center"/>
        </w:trPr>
        <w:tc>
          <w:tcPr>
            <w:tcW w:w="3882" w:type="dxa"/>
            <w:tcBorders>
              <w:top w:val="single" w:sz="4" w:space="0" w:color="auto"/>
            </w:tcBorders>
          </w:tcPr>
          <w:p w:rsidR="003E6E96" w:rsidRPr="00F10346" w:rsidRDefault="003E6E96" w:rsidP="00CE5C36">
            <w:pPr>
              <w:spacing w:before="0"/>
              <w:jc w:val="center"/>
              <w:rPr>
                <w:rFonts w:cs="Arial"/>
              </w:rPr>
            </w:pPr>
          </w:p>
        </w:tc>
        <w:tc>
          <w:tcPr>
            <w:tcW w:w="2127" w:type="dxa"/>
          </w:tcPr>
          <w:p w:rsidR="003E6E96" w:rsidRPr="00F10346" w:rsidRDefault="003E6E96" w:rsidP="00CE5C36">
            <w:pPr>
              <w:spacing w:before="0"/>
              <w:jc w:val="center"/>
              <w:rPr>
                <w:rFonts w:cs="Arial"/>
                <w:lang w:val="ru-RU"/>
              </w:rPr>
            </w:pPr>
          </w:p>
        </w:tc>
        <w:tc>
          <w:tcPr>
            <w:tcW w:w="4022" w:type="dxa"/>
            <w:tcBorders>
              <w:top w:val="single" w:sz="4" w:space="0" w:color="auto"/>
            </w:tcBorders>
          </w:tcPr>
          <w:p w:rsidR="003E6E96" w:rsidRPr="00F10346" w:rsidRDefault="003E6E96" w:rsidP="00CE5C36">
            <w:pPr>
              <w:spacing w:before="0"/>
              <w:jc w:val="center"/>
              <w:rPr>
                <w:rFonts w:cs="Arial"/>
                <w:lang w:val="ru-RU"/>
              </w:rPr>
            </w:pPr>
          </w:p>
        </w:tc>
      </w:tr>
    </w:tbl>
    <w:p w:rsidR="003E6E96" w:rsidRPr="00F10346" w:rsidRDefault="003E6E96" w:rsidP="003E6E96">
      <w:pPr>
        <w:spacing w:before="0"/>
        <w:rPr>
          <w:rFonts w:cs="Arial"/>
          <w:b/>
          <w:lang w:val="sr-Latn-CS"/>
        </w:rPr>
      </w:pPr>
    </w:p>
    <w:p w:rsidR="003E6E96" w:rsidRPr="00F10346" w:rsidRDefault="003E6E96" w:rsidP="003E6E96">
      <w:pPr>
        <w:spacing w:before="0"/>
        <w:rPr>
          <w:rFonts w:cs="Arial"/>
          <w:b/>
          <w:lang w:val="sr-Cyrl-CS"/>
        </w:rPr>
      </w:pPr>
      <w:r w:rsidRPr="00F10346">
        <w:rPr>
          <w:rFonts w:cs="Arial"/>
          <w:b/>
          <w:lang w:val="sr-Cyrl-CS"/>
        </w:rPr>
        <w:t>Напомена:</w:t>
      </w:r>
    </w:p>
    <w:p w:rsidR="003E6E96" w:rsidRPr="00F10346" w:rsidRDefault="003E6E96" w:rsidP="003E6E96">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E6E96" w:rsidRPr="00F10346" w:rsidRDefault="003E6E96" w:rsidP="003E6E96">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E6E96" w:rsidRPr="00F10346" w:rsidRDefault="003E6E96" w:rsidP="003E6E96">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3E6E96" w:rsidRPr="00F10346" w:rsidRDefault="003E6E96" w:rsidP="003E6E96">
      <w:pPr>
        <w:spacing w:before="0"/>
        <w:rPr>
          <w:rFonts w:cs="Arial"/>
          <w:b/>
        </w:rPr>
      </w:pPr>
    </w:p>
    <w:p w:rsidR="003E6E96" w:rsidRPr="00F10346" w:rsidRDefault="003E6E96" w:rsidP="003E6E96">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3E6E96" w:rsidRPr="00F10346" w:rsidRDefault="003E6E96" w:rsidP="003E6E96">
      <w:pPr>
        <w:pStyle w:val="ListParagraph"/>
        <w:tabs>
          <w:tab w:val="left" w:pos="90"/>
        </w:tabs>
        <w:spacing w:before="0" w:after="0" w:line="240" w:lineRule="auto"/>
        <w:ind w:left="0"/>
        <w:rPr>
          <w:rFonts w:ascii="Arial" w:hAnsi="Arial" w:cs="Arial"/>
          <w:bCs/>
          <w:iCs/>
        </w:rPr>
      </w:pPr>
    </w:p>
    <w:p w:rsidR="003E6E96" w:rsidRPr="00F10346" w:rsidRDefault="003E6E96" w:rsidP="003E6E96">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r w:rsidRPr="00F10346">
        <w:rPr>
          <w:rFonts w:ascii="Arial" w:hAnsi="Arial" w:cs="Arial"/>
          <w:bCs/>
          <w:iCs/>
        </w:rPr>
        <w:t>уписати колико износи јединична цена без ПДВ за испоручено добро;</w:t>
      </w:r>
    </w:p>
    <w:p w:rsidR="003E6E96" w:rsidRPr="00F10346" w:rsidRDefault="003E6E96" w:rsidP="003E6E96">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 уписати колико износи јединична цена са ПДВ за испоручено добро;</w:t>
      </w:r>
    </w:p>
    <w:p w:rsidR="003E6E96" w:rsidRPr="00F10346" w:rsidRDefault="003E6E96" w:rsidP="003E6E96">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3E6E96" w:rsidRPr="00F10346" w:rsidRDefault="003E6E96" w:rsidP="003E6E96">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3E6E96" w:rsidRPr="00F24E24" w:rsidRDefault="003E6E96" w:rsidP="003E6E96">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-у колону 9</w:t>
      </w:r>
      <w:r w:rsidRPr="00F24E24">
        <w:rPr>
          <w:rFonts w:ascii="Arial" w:hAnsi="Arial" w:cs="Arial"/>
          <w:bCs/>
          <w:iCs/>
        </w:rPr>
        <w:t>.уписати назив произвођача понуђених добара</w:t>
      </w:r>
    </w:p>
    <w:p w:rsidR="003E6E96" w:rsidRPr="0009377A" w:rsidRDefault="003E6E96" w:rsidP="003E6E96">
      <w:pPr>
        <w:tabs>
          <w:tab w:val="left" w:pos="992"/>
        </w:tabs>
        <w:spacing w:before="0"/>
        <w:rPr>
          <w:rFonts w:cs="Arial"/>
          <w:b/>
          <w:color w:val="00B0F0"/>
          <w:lang w:val="sr-Cyrl-BA"/>
        </w:rPr>
      </w:pPr>
    </w:p>
    <w:p w:rsidR="003E6E96" w:rsidRPr="00EB75D2" w:rsidRDefault="003E6E96" w:rsidP="003E6E96">
      <w:pPr>
        <w:tabs>
          <w:tab w:val="left" w:pos="992"/>
        </w:tabs>
        <w:spacing w:before="0"/>
        <w:rPr>
          <w:rFonts w:cs="Arial"/>
        </w:rPr>
      </w:pPr>
      <w:r w:rsidRPr="00EB75D2">
        <w:rPr>
          <w:rFonts w:cs="Arial"/>
        </w:rPr>
        <w:t>-у ред бр. I – уписује се укупно понуђена цена за све позиције  без ПДВ (збир колоне бр. 5)</w:t>
      </w:r>
    </w:p>
    <w:p w:rsidR="003E6E96" w:rsidRPr="00EB75D2" w:rsidRDefault="003E6E96" w:rsidP="003E6E96">
      <w:pPr>
        <w:tabs>
          <w:tab w:val="left" w:pos="992"/>
        </w:tabs>
        <w:spacing w:before="0"/>
        <w:rPr>
          <w:rFonts w:cs="Arial"/>
        </w:rPr>
      </w:pPr>
      <w:r w:rsidRPr="00EB75D2">
        <w:rPr>
          <w:rFonts w:cs="Arial"/>
        </w:rPr>
        <w:t xml:space="preserve">-у ред бр. II – уписује се укупан износ ПДВ </w:t>
      </w:r>
    </w:p>
    <w:p w:rsidR="003E6E96" w:rsidRPr="00EB75D2" w:rsidRDefault="003E6E96" w:rsidP="003E6E96">
      <w:pPr>
        <w:tabs>
          <w:tab w:val="left" w:pos="992"/>
        </w:tabs>
        <w:spacing w:before="0"/>
        <w:rPr>
          <w:rFonts w:cs="Arial"/>
        </w:rPr>
      </w:pPr>
      <w:r w:rsidRPr="00EB75D2">
        <w:rPr>
          <w:rFonts w:cs="Arial"/>
        </w:rPr>
        <w:t>-у ред бр. III – уписује се укупно понуђена цена са ПДВ (ред бр. I + ред.бр. II)</w:t>
      </w:r>
    </w:p>
    <w:p w:rsidR="003E6E96" w:rsidRPr="0009377A" w:rsidRDefault="003E6E96" w:rsidP="003E6E96">
      <w:pPr>
        <w:tabs>
          <w:tab w:val="left" w:pos="992"/>
        </w:tabs>
        <w:spacing w:before="0"/>
        <w:ind w:left="720"/>
        <w:rPr>
          <w:rFonts w:cs="Arial"/>
          <w:color w:val="00B0F0"/>
        </w:rPr>
      </w:pPr>
    </w:p>
    <w:p w:rsidR="003E6E96" w:rsidRPr="007641E1" w:rsidRDefault="003E6E96" w:rsidP="003E6E96">
      <w:pPr>
        <w:tabs>
          <w:tab w:val="left" w:pos="992"/>
        </w:tabs>
        <w:spacing w:before="0"/>
        <w:rPr>
          <w:rFonts w:cs="Arial"/>
        </w:rPr>
      </w:pPr>
      <w:r w:rsidRPr="00F24E24">
        <w:rPr>
          <w:rFonts w:cs="Arial"/>
        </w:rPr>
        <w:t>- у Табелу 2. уписују се посебно исказани трошкови у дин</w:t>
      </w:r>
      <w:r w:rsidRPr="00F24E24">
        <w:rPr>
          <w:rFonts w:cs="Arial"/>
          <w:lang w:val="sr-Cyrl-RS"/>
        </w:rPr>
        <w:t xml:space="preserve"> </w:t>
      </w:r>
      <w:r w:rsidRPr="00F24E24">
        <w:rPr>
          <w:rFonts w:cs="Arial"/>
        </w:rPr>
        <w:t xml:space="preserve"> који су укључени у укупно понуђену цену без ПДВ (ред бр. I из табеле 1) уколико исти постоје као засебни </w:t>
      </w:r>
      <w:r w:rsidRPr="00F24E24">
        <w:rPr>
          <w:rFonts w:cs="Arial"/>
        </w:rPr>
        <w:lastRenderedPageBreak/>
        <w:t>трошкови, / као и процентуално учешће наведених трошкова у укупно понуђеној цени без ПДВ (ред бр. I из табеле 1)</w:t>
      </w:r>
    </w:p>
    <w:p w:rsidR="003E6E96" w:rsidRPr="00EB75D2" w:rsidRDefault="003E6E96" w:rsidP="003E6E96">
      <w:pPr>
        <w:tabs>
          <w:tab w:val="left" w:pos="992"/>
        </w:tabs>
        <w:spacing w:before="0"/>
        <w:rPr>
          <w:rFonts w:cs="Arial"/>
        </w:rPr>
      </w:pPr>
      <w:r w:rsidRPr="00EB75D2">
        <w:rPr>
          <w:rFonts w:cs="Arial"/>
        </w:rPr>
        <w:t>-на место предвиђено за место и датум уписује се место и датум попуњавања обрасца структуре цене.</w:t>
      </w:r>
    </w:p>
    <w:p w:rsidR="003E6E96" w:rsidRPr="00EB75D2" w:rsidRDefault="003E6E96" w:rsidP="003E6E96">
      <w:pPr>
        <w:tabs>
          <w:tab w:val="left" w:pos="992"/>
        </w:tabs>
        <w:spacing w:before="0"/>
        <w:rPr>
          <w:rFonts w:cs="Arial"/>
        </w:rPr>
      </w:pPr>
      <w:r w:rsidRPr="00EB75D2">
        <w:rPr>
          <w:rFonts w:cs="Arial"/>
        </w:rPr>
        <w:t>-на  место предвиђено за печат и потпис понуђач печатом оверава и потписује образац структуре цене.</w:t>
      </w:r>
    </w:p>
    <w:p w:rsidR="003E6E96" w:rsidRPr="00EB75D2" w:rsidRDefault="003E6E96" w:rsidP="003E6E96">
      <w:pPr>
        <w:tabs>
          <w:tab w:val="left" w:pos="992"/>
        </w:tabs>
        <w:spacing w:before="0"/>
        <w:rPr>
          <w:rFonts w:cs="Arial"/>
        </w:rPr>
      </w:pPr>
    </w:p>
    <w:p w:rsidR="003E6E96" w:rsidRDefault="003E6E96" w:rsidP="003E6E96">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3E6E96" w:rsidRDefault="003E6E96"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Pr="00994829" w:rsidRDefault="00994829" w:rsidP="001639AB">
      <w:pPr>
        <w:tabs>
          <w:tab w:val="left" w:pos="992"/>
        </w:tabs>
        <w:spacing w:before="0"/>
        <w:rPr>
          <w:rFonts w:eastAsia="TimesNewRomanPS-BoldMT" w:cs="Arial"/>
          <w:lang w:val="sr-Cyrl-RS"/>
        </w:rPr>
      </w:pPr>
    </w:p>
    <w:p w:rsidR="007E7BB8" w:rsidRPr="00F10346" w:rsidRDefault="007E7BB8"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5" w:name="_Toc442559926"/>
      <w:r w:rsidRPr="00F10346">
        <w:lastRenderedPageBreak/>
        <w:t xml:space="preserve">ОБРАЗАЦ </w:t>
      </w:r>
      <w:r w:rsidR="00994829">
        <w:rPr>
          <w:lang w:val="sr-Cyrl-RS"/>
        </w:rPr>
        <w:t>3</w:t>
      </w:r>
      <w:r w:rsidRPr="00F10346">
        <w:t>.</w:t>
      </w:r>
      <w:bookmarkEnd w:id="255"/>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F24E24" w:rsidRPr="00F24E24">
        <w:rPr>
          <w:rFonts w:cs="Arial"/>
          <w:lang w:val="ru-RU"/>
        </w:rPr>
        <w:t>Технички гасови (kисеоник,ацетилен,аргон,азот,водоник, угљен диоксид)</w:t>
      </w:r>
      <w:r w:rsidR="00F24E24">
        <w:rPr>
          <w:rFonts w:cs="Arial"/>
          <w:lang w:val="ru-RU"/>
        </w:rPr>
        <w:t xml:space="preserve">, </w:t>
      </w:r>
      <w:r w:rsidRPr="00F10346">
        <w:rPr>
          <w:rFonts w:cs="Arial"/>
          <w:lang w:val="ru-RU"/>
        </w:rPr>
        <w:t>ЈН бр.</w:t>
      </w:r>
      <w:r w:rsidR="00F24E24" w:rsidRPr="00F24E24">
        <w:t xml:space="preserve"> </w:t>
      </w:r>
      <w:r w:rsidR="00883E71" w:rsidRPr="00883E71">
        <w:rPr>
          <w:rFonts w:cs="Arial"/>
          <w:lang w:val="ru-RU"/>
        </w:rPr>
        <w:t>3000/0362/2017 (248/2017, 403/2017, 426/2017, 476/2017)</w:t>
      </w:r>
      <w:r w:rsidR="00F24E24">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6" w:name="_Toc442559928"/>
      <w:r w:rsidRPr="00F10346">
        <w:t xml:space="preserve">ОБРАЗАЦ </w:t>
      </w:r>
      <w:r w:rsidR="00F24E24">
        <w:rPr>
          <w:lang w:val="sr-Cyrl-RS"/>
        </w:rPr>
        <w:t>4</w:t>
      </w:r>
      <w:r w:rsidRPr="00F10346">
        <w:t>.</w:t>
      </w:r>
      <w:bookmarkEnd w:id="256"/>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7" w:name="_Toc442559929"/>
      <w:r w:rsidRPr="00F10346">
        <w:rPr>
          <w:b/>
          <w:lang w:val="ru-RU"/>
        </w:rPr>
        <w:t>И З Ј А В У</w:t>
      </w:r>
      <w:bookmarkEnd w:id="257"/>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994829" w:rsidRPr="00994829">
        <w:rPr>
          <w:rFonts w:cs="Arial"/>
        </w:rPr>
        <w:t>Технички гасови (kисеоник,ацетилен,аргон,азот,водоник, угљен диоксид)</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994829" w:rsidRPr="00994829">
        <w:t xml:space="preserve"> </w:t>
      </w:r>
      <w:r w:rsidR="00883E71" w:rsidRPr="00883E71">
        <w:rPr>
          <w:rFonts w:cs="Arial"/>
          <w:lang w:val="ru-RU"/>
        </w:rPr>
        <w:t>3000/0362/2017 (248/2017, 403/2017, 426/2017, 476/2017)</w:t>
      </w:r>
      <w:r w:rsidR="00883E71">
        <w:rPr>
          <w:rFonts w:cs="Arial"/>
          <w:lang w:val="ru-RU"/>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42687E" w:rsidRPr="00994829" w:rsidRDefault="00343A18" w:rsidP="00994829">
      <w:pPr>
        <w:pStyle w:val="KDObrazac"/>
        <w:spacing w:before="0"/>
        <w:jc w:val="both"/>
        <w:rPr>
          <w:color w:val="00B0F0"/>
          <w:lang w:val="sr-Cyrl-RS"/>
        </w:rPr>
      </w:pPr>
      <w:r w:rsidRPr="00F10346">
        <w:rPr>
          <w:color w:val="00B0F0"/>
        </w:rPr>
        <w:br w:type="page"/>
      </w:r>
    </w:p>
    <w:p w:rsidR="00343A18" w:rsidRPr="00994829" w:rsidRDefault="00343A18" w:rsidP="00343A18">
      <w:pPr>
        <w:pStyle w:val="KDObrazac"/>
        <w:rPr>
          <w:lang w:val="sr-Cyrl-RS"/>
        </w:rPr>
      </w:pPr>
      <w:bookmarkStart w:id="258" w:name="_Toc442559940"/>
      <w:r w:rsidRPr="00994829">
        <w:lastRenderedPageBreak/>
        <w:t>ОБРАЗАЦ</w:t>
      </w:r>
      <w:r w:rsidR="00994829" w:rsidRPr="00994829">
        <w:rPr>
          <w:lang w:val="sr-Cyrl-RS"/>
        </w:rPr>
        <w:t xml:space="preserve"> </w:t>
      </w:r>
      <w:r w:rsidRPr="00994829">
        <w:t xml:space="preserve"> </w:t>
      </w:r>
      <w:bookmarkEnd w:id="258"/>
      <w:r w:rsidR="00F24E24">
        <w:rPr>
          <w:lang w:val="sr-Cyrl-RS"/>
        </w:rPr>
        <w:t>5</w:t>
      </w:r>
    </w:p>
    <w:p w:rsidR="00343A18" w:rsidRPr="00994829" w:rsidRDefault="00343A18" w:rsidP="00343A18">
      <w:pPr>
        <w:spacing w:before="0"/>
        <w:rPr>
          <w:rFonts w:cs="Arial"/>
        </w:rPr>
      </w:pPr>
    </w:p>
    <w:p w:rsidR="00343A18" w:rsidRPr="00994829" w:rsidRDefault="00343A18" w:rsidP="00343A18">
      <w:pPr>
        <w:spacing w:before="0"/>
        <w:jc w:val="center"/>
        <w:rPr>
          <w:rFonts w:cs="Arial"/>
          <w:b/>
        </w:rPr>
      </w:pPr>
    </w:p>
    <w:p w:rsidR="00343A18" w:rsidRPr="00994829" w:rsidRDefault="00343A18" w:rsidP="00343A18">
      <w:pPr>
        <w:spacing w:before="0"/>
        <w:jc w:val="center"/>
        <w:rPr>
          <w:rFonts w:cs="Arial"/>
          <w:b/>
        </w:rPr>
      </w:pPr>
      <w:r w:rsidRPr="00994829">
        <w:rPr>
          <w:rFonts w:cs="Arial"/>
          <w:b/>
        </w:rPr>
        <w:t>СПИСАК ИСПОРУЧЕНИХ ДОБАРА– СТРУЧНЕ РЕФЕРЕНЦЕ</w:t>
      </w:r>
    </w:p>
    <w:p w:rsidR="00343A18" w:rsidRPr="00994829"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343A18" w:rsidRPr="00994829" w:rsidTr="00BC01DC">
        <w:tc>
          <w:tcPr>
            <w:tcW w:w="213" w:type="pct"/>
            <w:shd w:val="clear" w:color="auto" w:fill="auto"/>
          </w:tcPr>
          <w:p w:rsidR="00343A18" w:rsidRPr="00994829" w:rsidRDefault="00343A18" w:rsidP="00BC01DC">
            <w:pPr>
              <w:spacing w:before="0"/>
              <w:jc w:val="center"/>
              <w:rPr>
                <w:rFonts w:eastAsia="Calibri" w:cs="Arial"/>
                <w:b/>
                <w:bCs/>
                <w:iCs/>
              </w:rPr>
            </w:pPr>
          </w:p>
        </w:tc>
        <w:tc>
          <w:tcPr>
            <w:tcW w:w="951" w:type="pct"/>
            <w:shd w:val="clear" w:color="auto" w:fill="auto"/>
          </w:tcPr>
          <w:p w:rsidR="00343A18" w:rsidRPr="00994829" w:rsidRDefault="00343A18" w:rsidP="00BC01DC">
            <w:pPr>
              <w:spacing w:before="0"/>
              <w:jc w:val="center"/>
              <w:rPr>
                <w:rFonts w:eastAsia="Calibri" w:cs="Arial"/>
                <w:bCs/>
                <w:iCs/>
              </w:rPr>
            </w:pPr>
          </w:p>
          <w:p w:rsidR="00343A18" w:rsidRPr="00994829" w:rsidRDefault="00343A18" w:rsidP="00BC01DC">
            <w:pPr>
              <w:spacing w:before="0"/>
              <w:jc w:val="center"/>
              <w:rPr>
                <w:rFonts w:eastAsia="Calibri" w:cs="Arial"/>
                <w:bCs/>
                <w:iCs/>
              </w:rPr>
            </w:pPr>
            <w:r w:rsidRPr="00994829">
              <w:rPr>
                <w:rFonts w:eastAsia="Calibri" w:cs="Arial"/>
                <w:bCs/>
                <w:iCs/>
              </w:rPr>
              <w:t>Референтни наручилац</w:t>
            </w:r>
            <w:r w:rsidR="000C67B2" w:rsidRPr="00994829">
              <w:rPr>
                <w:rFonts w:eastAsia="Calibri" w:cs="Arial"/>
                <w:bCs/>
                <w:iCs/>
              </w:rPr>
              <w:t xml:space="preserve"> односно купац</w:t>
            </w:r>
          </w:p>
        </w:tc>
        <w:tc>
          <w:tcPr>
            <w:tcW w:w="908" w:type="pct"/>
            <w:shd w:val="clear" w:color="auto" w:fill="auto"/>
          </w:tcPr>
          <w:p w:rsidR="00343A18" w:rsidRPr="00994829" w:rsidRDefault="00343A18" w:rsidP="00BC01DC">
            <w:pPr>
              <w:spacing w:before="0"/>
              <w:jc w:val="center"/>
              <w:rPr>
                <w:rFonts w:eastAsia="Calibri" w:cs="Arial"/>
                <w:bCs/>
                <w:iCs/>
              </w:rPr>
            </w:pPr>
          </w:p>
          <w:p w:rsidR="00343A18" w:rsidRPr="00994829" w:rsidRDefault="00343A18" w:rsidP="00BC01DC">
            <w:pPr>
              <w:spacing w:before="0"/>
              <w:jc w:val="center"/>
              <w:rPr>
                <w:rFonts w:eastAsia="Calibri" w:cs="Arial"/>
                <w:b/>
                <w:bCs/>
                <w:iCs/>
              </w:rPr>
            </w:pPr>
            <w:r w:rsidRPr="00994829">
              <w:rPr>
                <w:rFonts w:eastAsia="Calibri" w:cs="Arial"/>
                <w:bCs/>
                <w:iCs/>
                <w:lang w:val="ru-RU"/>
              </w:rPr>
              <w:t>Лице за контакт</w:t>
            </w:r>
            <w:r w:rsidRPr="00994829">
              <w:rPr>
                <w:rFonts w:eastAsia="Calibri" w:cs="Arial"/>
                <w:bCs/>
                <w:iCs/>
              </w:rPr>
              <w:t xml:space="preserve"> и број телефона</w:t>
            </w:r>
          </w:p>
        </w:tc>
        <w:tc>
          <w:tcPr>
            <w:tcW w:w="923" w:type="pct"/>
            <w:shd w:val="clear" w:color="auto" w:fill="auto"/>
          </w:tcPr>
          <w:p w:rsidR="00343A18" w:rsidRPr="00994829" w:rsidRDefault="00343A18" w:rsidP="00BC01DC">
            <w:pPr>
              <w:spacing w:before="0"/>
              <w:jc w:val="center"/>
              <w:rPr>
                <w:rFonts w:eastAsia="Calibri" w:cs="Arial"/>
                <w:bCs/>
                <w:iCs/>
              </w:rPr>
            </w:pPr>
          </w:p>
          <w:p w:rsidR="00343A18" w:rsidRPr="00994829" w:rsidRDefault="00343A18" w:rsidP="00BC01DC">
            <w:pPr>
              <w:spacing w:before="0"/>
              <w:jc w:val="center"/>
              <w:rPr>
                <w:rFonts w:eastAsia="Calibri" w:cs="Arial"/>
                <w:b/>
                <w:bCs/>
                <w:iCs/>
              </w:rPr>
            </w:pPr>
            <w:r w:rsidRPr="00994829">
              <w:rPr>
                <w:rFonts w:eastAsia="Calibri" w:cs="Arial"/>
                <w:bCs/>
                <w:iCs/>
              </w:rPr>
              <w:t>Број и датум закључења уговора</w:t>
            </w:r>
          </w:p>
        </w:tc>
        <w:tc>
          <w:tcPr>
            <w:tcW w:w="859" w:type="pct"/>
            <w:shd w:val="clear" w:color="auto" w:fill="auto"/>
            <w:vAlign w:val="center"/>
          </w:tcPr>
          <w:p w:rsidR="00343A18" w:rsidRPr="00994829" w:rsidRDefault="00343A18" w:rsidP="00BC01DC">
            <w:pPr>
              <w:spacing w:before="0"/>
              <w:jc w:val="center"/>
              <w:rPr>
                <w:rFonts w:eastAsia="Calibri" w:cs="Arial"/>
                <w:bCs/>
                <w:iCs/>
                <w:lang w:val="sr-Cyrl-CS"/>
              </w:rPr>
            </w:pPr>
          </w:p>
          <w:p w:rsidR="00343A18" w:rsidRPr="00994829" w:rsidRDefault="00343A18" w:rsidP="00BC01DC">
            <w:pPr>
              <w:spacing w:before="0"/>
              <w:jc w:val="center"/>
              <w:rPr>
                <w:rFonts w:eastAsia="Calibri" w:cs="Arial"/>
                <w:bCs/>
                <w:iCs/>
              </w:rPr>
            </w:pPr>
            <w:r w:rsidRPr="00994829">
              <w:rPr>
                <w:rFonts w:eastAsia="Calibri" w:cs="Arial"/>
                <w:bCs/>
                <w:iCs/>
                <w:lang w:val="sr-Cyrl-CS"/>
              </w:rPr>
              <w:t xml:space="preserve">Датум </w:t>
            </w:r>
            <w:r w:rsidRPr="00994829">
              <w:rPr>
                <w:rFonts w:eastAsia="Calibri" w:cs="Arial"/>
                <w:bCs/>
                <w:iCs/>
              </w:rPr>
              <w:t>реализације уговора</w:t>
            </w:r>
          </w:p>
          <w:p w:rsidR="00343A18" w:rsidRPr="00994829" w:rsidRDefault="00343A18" w:rsidP="00BC01DC">
            <w:pPr>
              <w:spacing w:before="0"/>
              <w:jc w:val="center"/>
              <w:rPr>
                <w:rFonts w:eastAsia="Calibri" w:cs="Arial"/>
                <w:b/>
                <w:bCs/>
                <w:iCs/>
              </w:rPr>
            </w:pPr>
          </w:p>
        </w:tc>
        <w:tc>
          <w:tcPr>
            <w:tcW w:w="1145" w:type="pct"/>
          </w:tcPr>
          <w:p w:rsidR="00343A18" w:rsidRPr="00994829" w:rsidRDefault="00343A18" w:rsidP="00BC01DC">
            <w:pPr>
              <w:spacing w:before="0"/>
              <w:jc w:val="center"/>
              <w:rPr>
                <w:rFonts w:eastAsia="Calibri" w:cs="Arial"/>
                <w:bCs/>
                <w:iCs/>
              </w:rPr>
            </w:pPr>
          </w:p>
          <w:p w:rsidR="00343A18" w:rsidRPr="00994829" w:rsidRDefault="00343A18" w:rsidP="00BC01DC">
            <w:pPr>
              <w:spacing w:before="0"/>
              <w:jc w:val="center"/>
              <w:rPr>
                <w:rFonts w:eastAsia="Calibri" w:cs="Arial"/>
                <w:bCs/>
                <w:iCs/>
              </w:rPr>
            </w:pPr>
            <w:r w:rsidRPr="00994829">
              <w:rPr>
                <w:rFonts w:eastAsia="Calibri" w:cs="Arial"/>
                <w:bCs/>
                <w:iCs/>
              </w:rPr>
              <w:t>Вредност испоручених добара без ПДВ</w:t>
            </w:r>
          </w:p>
          <w:p w:rsidR="00657291" w:rsidRPr="00994829" w:rsidRDefault="00657291" w:rsidP="000C67B2">
            <w:pPr>
              <w:spacing w:before="0"/>
              <w:jc w:val="center"/>
              <w:rPr>
                <w:rFonts w:eastAsia="Calibri" w:cs="Arial"/>
                <w:bCs/>
                <w:iCs/>
              </w:rPr>
            </w:pPr>
            <w:r w:rsidRPr="00994829">
              <w:rPr>
                <w:rFonts w:eastAsia="Calibri" w:cs="Arial"/>
                <w:bCs/>
                <w:iCs/>
              </w:rPr>
              <w:t>Дин/</w:t>
            </w:r>
            <w:r w:rsidR="000C67B2" w:rsidRPr="00994829">
              <w:rPr>
                <w:rFonts w:eastAsia="Calibri" w:cs="Arial"/>
                <w:bCs/>
                <w:iCs/>
              </w:rPr>
              <w:t>ЕUR</w:t>
            </w:r>
          </w:p>
        </w:tc>
      </w:tr>
      <w:tr w:rsidR="00343A18" w:rsidRPr="00994829" w:rsidTr="00BC01DC">
        <w:tc>
          <w:tcPr>
            <w:tcW w:w="213" w:type="pct"/>
            <w:shd w:val="clear" w:color="auto" w:fill="auto"/>
          </w:tcPr>
          <w:p w:rsidR="00343A18" w:rsidRPr="00994829" w:rsidRDefault="00343A18" w:rsidP="00BC01DC">
            <w:pPr>
              <w:spacing w:before="0"/>
              <w:jc w:val="center"/>
              <w:rPr>
                <w:rFonts w:eastAsia="Calibri" w:cs="Arial"/>
                <w:bCs/>
                <w:iCs/>
              </w:rPr>
            </w:pPr>
          </w:p>
          <w:p w:rsidR="00343A18" w:rsidRPr="00994829" w:rsidRDefault="00343A18" w:rsidP="00BC01DC">
            <w:pPr>
              <w:spacing w:before="0"/>
              <w:jc w:val="center"/>
              <w:rPr>
                <w:rFonts w:eastAsia="Calibri" w:cs="Arial"/>
                <w:bCs/>
                <w:iCs/>
              </w:rPr>
            </w:pPr>
            <w:r w:rsidRPr="00994829">
              <w:rPr>
                <w:rFonts w:eastAsia="Calibri" w:cs="Arial"/>
                <w:bCs/>
                <w:iCs/>
              </w:rPr>
              <w:t>1.</w:t>
            </w:r>
          </w:p>
        </w:tc>
        <w:tc>
          <w:tcPr>
            <w:tcW w:w="951" w:type="pct"/>
            <w:shd w:val="clear" w:color="auto" w:fill="auto"/>
          </w:tcPr>
          <w:p w:rsidR="00343A18" w:rsidRPr="00994829" w:rsidRDefault="00343A18" w:rsidP="00BC01DC">
            <w:pPr>
              <w:spacing w:before="0"/>
              <w:jc w:val="center"/>
              <w:rPr>
                <w:rFonts w:eastAsia="Calibri" w:cs="Arial"/>
                <w:b/>
                <w:bCs/>
                <w:iCs/>
              </w:rPr>
            </w:pPr>
          </w:p>
          <w:p w:rsidR="00343A18" w:rsidRPr="00994829" w:rsidRDefault="00343A18" w:rsidP="00BC01DC">
            <w:pPr>
              <w:spacing w:before="0"/>
              <w:jc w:val="center"/>
              <w:rPr>
                <w:rFonts w:eastAsia="Calibri" w:cs="Arial"/>
                <w:b/>
                <w:bCs/>
                <w:iCs/>
              </w:rPr>
            </w:pPr>
          </w:p>
          <w:p w:rsidR="00343A18" w:rsidRPr="00994829" w:rsidRDefault="00343A18" w:rsidP="00BC01DC">
            <w:pPr>
              <w:spacing w:before="0"/>
              <w:jc w:val="center"/>
              <w:rPr>
                <w:rFonts w:eastAsia="Calibri" w:cs="Arial"/>
                <w:b/>
                <w:bCs/>
                <w:iCs/>
              </w:rPr>
            </w:pPr>
          </w:p>
        </w:tc>
        <w:tc>
          <w:tcPr>
            <w:tcW w:w="908" w:type="pct"/>
            <w:shd w:val="clear" w:color="auto" w:fill="auto"/>
          </w:tcPr>
          <w:p w:rsidR="00343A18" w:rsidRPr="00994829" w:rsidRDefault="00343A18" w:rsidP="00BC01DC">
            <w:pPr>
              <w:spacing w:before="0"/>
              <w:jc w:val="center"/>
              <w:rPr>
                <w:rFonts w:eastAsia="Calibri" w:cs="Arial"/>
                <w:b/>
                <w:bCs/>
                <w:iCs/>
              </w:rPr>
            </w:pPr>
          </w:p>
        </w:tc>
        <w:tc>
          <w:tcPr>
            <w:tcW w:w="923" w:type="pct"/>
            <w:shd w:val="clear" w:color="auto" w:fill="auto"/>
          </w:tcPr>
          <w:p w:rsidR="00343A18" w:rsidRPr="00994829" w:rsidRDefault="00343A18" w:rsidP="00BC01DC">
            <w:pPr>
              <w:spacing w:before="0"/>
              <w:jc w:val="center"/>
              <w:rPr>
                <w:rFonts w:eastAsia="Calibri" w:cs="Arial"/>
                <w:b/>
                <w:bCs/>
                <w:iCs/>
              </w:rPr>
            </w:pPr>
          </w:p>
        </w:tc>
        <w:tc>
          <w:tcPr>
            <w:tcW w:w="859" w:type="pct"/>
            <w:shd w:val="clear" w:color="auto" w:fill="auto"/>
          </w:tcPr>
          <w:p w:rsidR="00343A18" w:rsidRPr="00994829" w:rsidRDefault="00343A18" w:rsidP="00BC01DC">
            <w:pPr>
              <w:spacing w:before="0"/>
              <w:jc w:val="center"/>
              <w:rPr>
                <w:rFonts w:eastAsia="Calibri" w:cs="Arial"/>
                <w:b/>
                <w:bCs/>
                <w:iCs/>
              </w:rPr>
            </w:pPr>
          </w:p>
        </w:tc>
        <w:tc>
          <w:tcPr>
            <w:tcW w:w="1145" w:type="pct"/>
          </w:tcPr>
          <w:p w:rsidR="00343A18" w:rsidRPr="00994829" w:rsidRDefault="00343A18" w:rsidP="00BC01DC">
            <w:pPr>
              <w:spacing w:before="0"/>
              <w:jc w:val="center"/>
              <w:rPr>
                <w:rFonts w:eastAsia="Calibri" w:cs="Arial"/>
                <w:b/>
                <w:bCs/>
                <w:iCs/>
              </w:rPr>
            </w:pPr>
          </w:p>
        </w:tc>
      </w:tr>
      <w:tr w:rsidR="00343A18" w:rsidRPr="00994829" w:rsidTr="00BC01DC">
        <w:tc>
          <w:tcPr>
            <w:tcW w:w="213" w:type="pct"/>
            <w:shd w:val="clear" w:color="auto" w:fill="auto"/>
          </w:tcPr>
          <w:p w:rsidR="00343A18" w:rsidRPr="00994829" w:rsidRDefault="00343A18" w:rsidP="00BC01DC">
            <w:pPr>
              <w:spacing w:before="0"/>
              <w:jc w:val="center"/>
              <w:rPr>
                <w:rFonts w:eastAsia="Calibri" w:cs="Arial"/>
                <w:bCs/>
                <w:iCs/>
              </w:rPr>
            </w:pPr>
          </w:p>
          <w:p w:rsidR="00343A18" w:rsidRPr="00994829" w:rsidRDefault="00343A18" w:rsidP="00BC01DC">
            <w:pPr>
              <w:spacing w:before="0"/>
              <w:jc w:val="center"/>
              <w:rPr>
                <w:rFonts w:eastAsia="Calibri" w:cs="Arial"/>
                <w:bCs/>
                <w:iCs/>
              </w:rPr>
            </w:pPr>
            <w:r w:rsidRPr="00994829">
              <w:rPr>
                <w:rFonts w:eastAsia="Calibri" w:cs="Arial"/>
                <w:bCs/>
                <w:iCs/>
              </w:rPr>
              <w:t>2.</w:t>
            </w:r>
          </w:p>
        </w:tc>
        <w:tc>
          <w:tcPr>
            <w:tcW w:w="951" w:type="pct"/>
            <w:shd w:val="clear" w:color="auto" w:fill="auto"/>
          </w:tcPr>
          <w:p w:rsidR="00343A18" w:rsidRPr="00994829" w:rsidRDefault="00343A18" w:rsidP="00BC01DC">
            <w:pPr>
              <w:spacing w:before="0"/>
              <w:jc w:val="center"/>
              <w:rPr>
                <w:rFonts w:eastAsia="Calibri" w:cs="Arial"/>
                <w:b/>
                <w:bCs/>
                <w:iCs/>
              </w:rPr>
            </w:pPr>
          </w:p>
          <w:p w:rsidR="00343A18" w:rsidRPr="00994829" w:rsidRDefault="00343A18" w:rsidP="00BC01DC">
            <w:pPr>
              <w:spacing w:before="0"/>
              <w:jc w:val="center"/>
              <w:rPr>
                <w:rFonts w:eastAsia="Calibri" w:cs="Arial"/>
                <w:b/>
                <w:bCs/>
                <w:iCs/>
              </w:rPr>
            </w:pPr>
          </w:p>
          <w:p w:rsidR="00343A18" w:rsidRPr="00994829" w:rsidRDefault="00343A18" w:rsidP="00BC01DC">
            <w:pPr>
              <w:spacing w:before="0"/>
              <w:jc w:val="center"/>
              <w:rPr>
                <w:rFonts w:eastAsia="Calibri" w:cs="Arial"/>
                <w:b/>
                <w:bCs/>
                <w:iCs/>
              </w:rPr>
            </w:pPr>
          </w:p>
        </w:tc>
        <w:tc>
          <w:tcPr>
            <w:tcW w:w="908" w:type="pct"/>
            <w:shd w:val="clear" w:color="auto" w:fill="auto"/>
          </w:tcPr>
          <w:p w:rsidR="00343A18" w:rsidRPr="00994829" w:rsidRDefault="00343A18" w:rsidP="00BC01DC">
            <w:pPr>
              <w:spacing w:before="0"/>
              <w:jc w:val="center"/>
              <w:rPr>
                <w:rFonts w:eastAsia="Calibri" w:cs="Arial"/>
                <w:b/>
                <w:bCs/>
                <w:iCs/>
              </w:rPr>
            </w:pPr>
          </w:p>
        </w:tc>
        <w:tc>
          <w:tcPr>
            <w:tcW w:w="923" w:type="pct"/>
            <w:shd w:val="clear" w:color="auto" w:fill="auto"/>
          </w:tcPr>
          <w:p w:rsidR="00343A18" w:rsidRPr="00994829" w:rsidRDefault="00343A18" w:rsidP="00BC01DC">
            <w:pPr>
              <w:spacing w:before="0"/>
              <w:jc w:val="center"/>
              <w:rPr>
                <w:rFonts w:eastAsia="Calibri" w:cs="Arial"/>
                <w:b/>
                <w:bCs/>
                <w:iCs/>
              </w:rPr>
            </w:pPr>
          </w:p>
        </w:tc>
        <w:tc>
          <w:tcPr>
            <w:tcW w:w="859" w:type="pct"/>
            <w:shd w:val="clear" w:color="auto" w:fill="auto"/>
          </w:tcPr>
          <w:p w:rsidR="00343A18" w:rsidRPr="00994829" w:rsidRDefault="00343A18" w:rsidP="00BC01DC">
            <w:pPr>
              <w:spacing w:before="0"/>
              <w:jc w:val="center"/>
              <w:rPr>
                <w:rFonts w:eastAsia="Calibri" w:cs="Arial"/>
                <w:b/>
                <w:bCs/>
                <w:iCs/>
              </w:rPr>
            </w:pPr>
          </w:p>
        </w:tc>
        <w:tc>
          <w:tcPr>
            <w:tcW w:w="1145" w:type="pct"/>
          </w:tcPr>
          <w:p w:rsidR="00343A18" w:rsidRPr="00994829" w:rsidRDefault="00343A18" w:rsidP="00BC01DC">
            <w:pPr>
              <w:spacing w:before="0"/>
              <w:jc w:val="center"/>
              <w:rPr>
                <w:rFonts w:eastAsia="Calibri" w:cs="Arial"/>
                <w:b/>
                <w:bCs/>
                <w:iCs/>
              </w:rPr>
            </w:pPr>
          </w:p>
        </w:tc>
      </w:tr>
      <w:tr w:rsidR="00343A18" w:rsidRPr="00994829" w:rsidTr="00BC01DC">
        <w:tc>
          <w:tcPr>
            <w:tcW w:w="213" w:type="pct"/>
            <w:shd w:val="clear" w:color="auto" w:fill="auto"/>
          </w:tcPr>
          <w:p w:rsidR="00343A18" w:rsidRPr="00994829" w:rsidRDefault="00343A18" w:rsidP="00BC01DC">
            <w:pPr>
              <w:spacing w:before="0"/>
              <w:jc w:val="center"/>
              <w:rPr>
                <w:rFonts w:eastAsia="Calibri" w:cs="Arial"/>
                <w:bCs/>
                <w:iCs/>
              </w:rPr>
            </w:pPr>
          </w:p>
          <w:p w:rsidR="00343A18" w:rsidRPr="00994829" w:rsidRDefault="00343A18" w:rsidP="00BC01DC">
            <w:pPr>
              <w:spacing w:before="0"/>
              <w:jc w:val="center"/>
              <w:rPr>
                <w:rFonts w:eastAsia="Calibri" w:cs="Arial"/>
                <w:bCs/>
                <w:iCs/>
              </w:rPr>
            </w:pPr>
            <w:r w:rsidRPr="00994829">
              <w:rPr>
                <w:rFonts w:eastAsia="Calibri" w:cs="Arial"/>
                <w:bCs/>
                <w:iCs/>
              </w:rPr>
              <w:t>3.</w:t>
            </w:r>
          </w:p>
        </w:tc>
        <w:tc>
          <w:tcPr>
            <w:tcW w:w="951" w:type="pct"/>
            <w:shd w:val="clear" w:color="auto" w:fill="auto"/>
          </w:tcPr>
          <w:p w:rsidR="00343A18" w:rsidRPr="00994829" w:rsidRDefault="00343A18" w:rsidP="00BC01DC">
            <w:pPr>
              <w:spacing w:before="0"/>
              <w:jc w:val="center"/>
              <w:rPr>
                <w:rFonts w:eastAsia="Calibri" w:cs="Arial"/>
                <w:b/>
                <w:bCs/>
                <w:iCs/>
              </w:rPr>
            </w:pPr>
          </w:p>
          <w:p w:rsidR="00343A18" w:rsidRPr="00994829" w:rsidRDefault="00343A18" w:rsidP="00BC01DC">
            <w:pPr>
              <w:spacing w:before="0"/>
              <w:jc w:val="center"/>
              <w:rPr>
                <w:rFonts w:eastAsia="Calibri" w:cs="Arial"/>
                <w:b/>
                <w:bCs/>
                <w:iCs/>
              </w:rPr>
            </w:pPr>
          </w:p>
          <w:p w:rsidR="00343A18" w:rsidRPr="00994829" w:rsidRDefault="00343A18" w:rsidP="00BC01DC">
            <w:pPr>
              <w:spacing w:before="0"/>
              <w:jc w:val="center"/>
              <w:rPr>
                <w:rFonts w:eastAsia="Calibri" w:cs="Arial"/>
                <w:b/>
                <w:bCs/>
                <w:iCs/>
              </w:rPr>
            </w:pPr>
          </w:p>
        </w:tc>
        <w:tc>
          <w:tcPr>
            <w:tcW w:w="908" w:type="pct"/>
            <w:shd w:val="clear" w:color="auto" w:fill="auto"/>
          </w:tcPr>
          <w:p w:rsidR="00343A18" w:rsidRPr="00994829" w:rsidRDefault="00343A18" w:rsidP="00BC01DC">
            <w:pPr>
              <w:spacing w:before="0"/>
              <w:jc w:val="center"/>
              <w:rPr>
                <w:rFonts w:eastAsia="Calibri" w:cs="Arial"/>
                <w:b/>
                <w:bCs/>
                <w:iCs/>
              </w:rPr>
            </w:pPr>
          </w:p>
        </w:tc>
        <w:tc>
          <w:tcPr>
            <w:tcW w:w="923" w:type="pct"/>
            <w:shd w:val="clear" w:color="auto" w:fill="auto"/>
          </w:tcPr>
          <w:p w:rsidR="00343A18" w:rsidRPr="00994829" w:rsidRDefault="00343A18" w:rsidP="00BC01DC">
            <w:pPr>
              <w:spacing w:before="0"/>
              <w:jc w:val="center"/>
              <w:rPr>
                <w:rFonts w:eastAsia="Calibri" w:cs="Arial"/>
                <w:b/>
                <w:bCs/>
                <w:iCs/>
              </w:rPr>
            </w:pPr>
          </w:p>
        </w:tc>
        <w:tc>
          <w:tcPr>
            <w:tcW w:w="859" w:type="pct"/>
            <w:shd w:val="clear" w:color="auto" w:fill="auto"/>
          </w:tcPr>
          <w:p w:rsidR="00343A18" w:rsidRPr="00994829" w:rsidRDefault="00343A18" w:rsidP="00BC01DC">
            <w:pPr>
              <w:spacing w:before="0"/>
              <w:jc w:val="center"/>
              <w:rPr>
                <w:rFonts w:eastAsia="Calibri" w:cs="Arial"/>
                <w:b/>
                <w:bCs/>
                <w:iCs/>
              </w:rPr>
            </w:pPr>
          </w:p>
        </w:tc>
        <w:tc>
          <w:tcPr>
            <w:tcW w:w="1145" w:type="pct"/>
          </w:tcPr>
          <w:p w:rsidR="00343A18" w:rsidRPr="00994829" w:rsidRDefault="00343A18" w:rsidP="00BC01DC">
            <w:pPr>
              <w:spacing w:before="0"/>
              <w:jc w:val="center"/>
              <w:rPr>
                <w:rFonts w:eastAsia="Calibri" w:cs="Arial"/>
                <w:b/>
                <w:bCs/>
                <w:iCs/>
              </w:rPr>
            </w:pPr>
          </w:p>
        </w:tc>
      </w:tr>
      <w:tr w:rsidR="00343A18" w:rsidRPr="00994829" w:rsidTr="00BC01DC">
        <w:tc>
          <w:tcPr>
            <w:tcW w:w="213" w:type="pct"/>
            <w:shd w:val="clear" w:color="auto" w:fill="auto"/>
          </w:tcPr>
          <w:p w:rsidR="00343A18" w:rsidRPr="00994829" w:rsidRDefault="00343A18" w:rsidP="00BC01DC">
            <w:pPr>
              <w:spacing w:before="0"/>
              <w:jc w:val="center"/>
              <w:rPr>
                <w:rFonts w:eastAsia="Calibri" w:cs="Arial"/>
                <w:bCs/>
                <w:iCs/>
              </w:rPr>
            </w:pPr>
          </w:p>
          <w:p w:rsidR="00343A18" w:rsidRPr="00994829" w:rsidRDefault="00343A18" w:rsidP="00BC01DC">
            <w:pPr>
              <w:spacing w:before="0"/>
              <w:jc w:val="center"/>
              <w:rPr>
                <w:rFonts w:eastAsia="Calibri" w:cs="Arial"/>
                <w:bCs/>
                <w:iCs/>
              </w:rPr>
            </w:pPr>
            <w:r w:rsidRPr="00994829">
              <w:rPr>
                <w:rFonts w:eastAsia="Calibri" w:cs="Arial"/>
                <w:bCs/>
                <w:iCs/>
              </w:rPr>
              <w:t>4.</w:t>
            </w:r>
          </w:p>
        </w:tc>
        <w:tc>
          <w:tcPr>
            <w:tcW w:w="951" w:type="pct"/>
            <w:shd w:val="clear" w:color="auto" w:fill="auto"/>
          </w:tcPr>
          <w:p w:rsidR="00343A18" w:rsidRPr="00994829" w:rsidRDefault="00343A18" w:rsidP="00BC01DC">
            <w:pPr>
              <w:spacing w:before="0"/>
              <w:jc w:val="center"/>
              <w:rPr>
                <w:rFonts w:eastAsia="Calibri" w:cs="Arial"/>
                <w:b/>
                <w:bCs/>
                <w:iCs/>
              </w:rPr>
            </w:pPr>
          </w:p>
          <w:p w:rsidR="00343A18" w:rsidRPr="00994829" w:rsidRDefault="00343A18" w:rsidP="00BC01DC">
            <w:pPr>
              <w:spacing w:before="0"/>
              <w:jc w:val="center"/>
              <w:rPr>
                <w:rFonts w:eastAsia="Calibri" w:cs="Arial"/>
                <w:b/>
                <w:bCs/>
                <w:iCs/>
              </w:rPr>
            </w:pPr>
          </w:p>
          <w:p w:rsidR="00343A18" w:rsidRPr="00994829" w:rsidRDefault="00343A18" w:rsidP="00BC01DC">
            <w:pPr>
              <w:spacing w:before="0"/>
              <w:jc w:val="center"/>
              <w:rPr>
                <w:rFonts w:eastAsia="Calibri" w:cs="Arial"/>
                <w:b/>
                <w:bCs/>
                <w:iCs/>
              </w:rPr>
            </w:pPr>
          </w:p>
        </w:tc>
        <w:tc>
          <w:tcPr>
            <w:tcW w:w="908" w:type="pct"/>
            <w:shd w:val="clear" w:color="auto" w:fill="auto"/>
          </w:tcPr>
          <w:p w:rsidR="00343A18" w:rsidRPr="00994829" w:rsidRDefault="00343A18" w:rsidP="00BC01DC">
            <w:pPr>
              <w:spacing w:before="0"/>
              <w:jc w:val="center"/>
              <w:rPr>
                <w:rFonts w:eastAsia="Calibri" w:cs="Arial"/>
                <w:b/>
                <w:bCs/>
                <w:iCs/>
              </w:rPr>
            </w:pPr>
          </w:p>
        </w:tc>
        <w:tc>
          <w:tcPr>
            <w:tcW w:w="923" w:type="pct"/>
            <w:shd w:val="clear" w:color="auto" w:fill="auto"/>
          </w:tcPr>
          <w:p w:rsidR="00343A18" w:rsidRPr="00994829" w:rsidRDefault="00343A18" w:rsidP="00BC01DC">
            <w:pPr>
              <w:spacing w:before="0"/>
              <w:jc w:val="center"/>
              <w:rPr>
                <w:rFonts w:eastAsia="Calibri" w:cs="Arial"/>
                <w:b/>
                <w:bCs/>
                <w:iCs/>
              </w:rPr>
            </w:pPr>
          </w:p>
        </w:tc>
        <w:tc>
          <w:tcPr>
            <w:tcW w:w="859" w:type="pct"/>
            <w:shd w:val="clear" w:color="auto" w:fill="auto"/>
          </w:tcPr>
          <w:p w:rsidR="00343A18" w:rsidRPr="00994829" w:rsidRDefault="00343A18" w:rsidP="00BC01DC">
            <w:pPr>
              <w:spacing w:before="0"/>
              <w:jc w:val="center"/>
              <w:rPr>
                <w:rFonts w:eastAsia="Calibri" w:cs="Arial"/>
                <w:b/>
                <w:bCs/>
                <w:iCs/>
              </w:rPr>
            </w:pPr>
          </w:p>
        </w:tc>
        <w:tc>
          <w:tcPr>
            <w:tcW w:w="1145" w:type="pct"/>
          </w:tcPr>
          <w:p w:rsidR="00343A18" w:rsidRPr="00994829" w:rsidRDefault="00343A18" w:rsidP="00BC01DC">
            <w:pPr>
              <w:spacing w:before="0"/>
              <w:jc w:val="center"/>
              <w:rPr>
                <w:rFonts w:eastAsia="Calibri" w:cs="Arial"/>
                <w:b/>
                <w:bCs/>
                <w:iCs/>
              </w:rPr>
            </w:pPr>
          </w:p>
        </w:tc>
      </w:tr>
      <w:tr w:rsidR="00343A18" w:rsidRPr="00994829" w:rsidTr="00BC01DC">
        <w:tc>
          <w:tcPr>
            <w:tcW w:w="213" w:type="pct"/>
            <w:shd w:val="clear" w:color="auto" w:fill="auto"/>
          </w:tcPr>
          <w:p w:rsidR="00343A18" w:rsidRPr="00994829" w:rsidRDefault="00343A18" w:rsidP="00BC01DC">
            <w:pPr>
              <w:spacing w:before="0"/>
              <w:jc w:val="center"/>
              <w:rPr>
                <w:rFonts w:eastAsia="Calibri" w:cs="Arial"/>
                <w:bCs/>
                <w:iCs/>
              </w:rPr>
            </w:pPr>
          </w:p>
          <w:p w:rsidR="00343A18" w:rsidRPr="00994829" w:rsidRDefault="00343A18" w:rsidP="00BC01DC">
            <w:pPr>
              <w:spacing w:before="0"/>
              <w:jc w:val="center"/>
              <w:rPr>
                <w:rFonts w:eastAsia="Calibri" w:cs="Arial"/>
                <w:bCs/>
                <w:iCs/>
              </w:rPr>
            </w:pPr>
            <w:r w:rsidRPr="00994829">
              <w:rPr>
                <w:rFonts w:eastAsia="Calibri" w:cs="Arial"/>
                <w:bCs/>
                <w:iCs/>
              </w:rPr>
              <w:t>5.</w:t>
            </w:r>
          </w:p>
        </w:tc>
        <w:tc>
          <w:tcPr>
            <w:tcW w:w="951" w:type="pct"/>
            <w:shd w:val="clear" w:color="auto" w:fill="auto"/>
          </w:tcPr>
          <w:p w:rsidR="00343A18" w:rsidRPr="00994829" w:rsidRDefault="00343A18" w:rsidP="00BC01DC">
            <w:pPr>
              <w:spacing w:before="0"/>
              <w:jc w:val="center"/>
              <w:rPr>
                <w:rFonts w:eastAsia="Calibri" w:cs="Arial"/>
                <w:b/>
                <w:bCs/>
                <w:iCs/>
              </w:rPr>
            </w:pPr>
          </w:p>
          <w:p w:rsidR="00343A18" w:rsidRPr="00994829" w:rsidRDefault="00343A18" w:rsidP="00BC01DC">
            <w:pPr>
              <w:spacing w:before="0"/>
              <w:jc w:val="center"/>
              <w:rPr>
                <w:rFonts w:eastAsia="Calibri" w:cs="Arial"/>
                <w:b/>
                <w:bCs/>
                <w:iCs/>
              </w:rPr>
            </w:pPr>
          </w:p>
          <w:p w:rsidR="00343A18" w:rsidRPr="00994829" w:rsidRDefault="00343A18" w:rsidP="00BC01DC">
            <w:pPr>
              <w:spacing w:before="0"/>
              <w:jc w:val="center"/>
              <w:rPr>
                <w:rFonts w:eastAsia="Calibri" w:cs="Arial"/>
                <w:b/>
                <w:bCs/>
                <w:iCs/>
              </w:rPr>
            </w:pPr>
          </w:p>
        </w:tc>
        <w:tc>
          <w:tcPr>
            <w:tcW w:w="908" w:type="pct"/>
            <w:shd w:val="clear" w:color="auto" w:fill="auto"/>
          </w:tcPr>
          <w:p w:rsidR="00343A18" w:rsidRPr="00994829" w:rsidRDefault="00343A18" w:rsidP="00BC01DC">
            <w:pPr>
              <w:spacing w:before="0"/>
              <w:jc w:val="center"/>
              <w:rPr>
                <w:rFonts w:eastAsia="Calibri" w:cs="Arial"/>
                <w:b/>
                <w:bCs/>
                <w:iCs/>
              </w:rPr>
            </w:pPr>
          </w:p>
        </w:tc>
        <w:tc>
          <w:tcPr>
            <w:tcW w:w="923" w:type="pct"/>
            <w:shd w:val="clear" w:color="auto" w:fill="auto"/>
          </w:tcPr>
          <w:p w:rsidR="00343A18" w:rsidRPr="00994829" w:rsidRDefault="00343A18" w:rsidP="00BC01DC">
            <w:pPr>
              <w:spacing w:before="0"/>
              <w:jc w:val="center"/>
              <w:rPr>
                <w:rFonts w:eastAsia="Calibri" w:cs="Arial"/>
                <w:b/>
                <w:bCs/>
                <w:iCs/>
              </w:rPr>
            </w:pPr>
          </w:p>
        </w:tc>
        <w:tc>
          <w:tcPr>
            <w:tcW w:w="859" w:type="pct"/>
            <w:shd w:val="clear" w:color="auto" w:fill="auto"/>
          </w:tcPr>
          <w:p w:rsidR="00343A18" w:rsidRPr="00994829" w:rsidRDefault="00343A18" w:rsidP="00BC01DC">
            <w:pPr>
              <w:spacing w:before="0"/>
              <w:jc w:val="center"/>
              <w:rPr>
                <w:rFonts w:eastAsia="Calibri" w:cs="Arial"/>
                <w:b/>
                <w:bCs/>
                <w:iCs/>
              </w:rPr>
            </w:pPr>
          </w:p>
        </w:tc>
        <w:tc>
          <w:tcPr>
            <w:tcW w:w="1145" w:type="pct"/>
          </w:tcPr>
          <w:p w:rsidR="00343A18" w:rsidRPr="00994829" w:rsidRDefault="00343A18" w:rsidP="00BC01DC">
            <w:pPr>
              <w:spacing w:before="0"/>
              <w:jc w:val="center"/>
              <w:rPr>
                <w:rFonts w:eastAsia="Calibri" w:cs="Arial"/>
                <w:b/>
                <w:bCs/>
                <w:iCs/>
              </w:rPr>
            </w:pPr>
          </w:p>
        </w:tc>
      </w:tr>
      <w:tr w:rsidR="00343A18" w:rsidRPr="00994829"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994829" w:rsidRDefault="00343A18" w:rsidP="00BC01DC">
            <w:pPr>
              <w:spacing w:before="0"/>
              <w:jc w:val="center"/>
              <w:rPr>
                <w:rFonts w:eastAsia="Calibri" w:cs="Arial"/>
                <w:b/>
                <w:bCs/>
                <w:iCs/>
              </w:rPr>
            </w:pPr>
          </w:p>
        </w:tc>
        <w:tc>
          <w:tcPr>
            <w:tcW w:w="859" w:type="pct"/>
            <w:shd w:val="clear" w:color="auto" w:fill="auto"/>
          </w:tcPr>
          <w:p w:rsidR="00343A18" w:rsidRPr="00994829" w:rsidRDefault="00343A18" w:rsidP="000C67B2">
            <w:pPr>
              <w:spacing w:before="0"/>
              <w:jc w:val="center"/>
              <w:rPr>
                <w:rFonts w:eastAsia="Calibri" w:cs="Arial"/>
                <w:b/>
                <w:bCs/>
                <w:iCs/>
              </w:rPr>
            </w:pPr>
          </w:p>
          <w:p w:rsidR="00343A18" w:rsidRPr="00994829" w:rsidRDefault="00343A18" w:rsidP="000C67B2">
            <w:pPr>
              <w:spacing w:before="0"/>
              <w:jc w:val="center"/>
              <w:rPr>
                <w:rFonts w:eastAsia="Calibri" w:cs="Arial"/>
                <w:b/>
                <w:bCs/>
                <w:iCs/>
              </w:rPr>
            </w:pPr>
            <w:r w:rsidRPr="00994829">
              <w:rPr>
                <w:rFonts w:eastAsia="Calibri" w:cs="Arial"/>
                <w:b/>
                <w:bCs/>
                <w:iCs/>
              </w:rPr>
              <w:t>Укупна вредност</w:t>
            </w:r>
          </w:p>
          <w:p w:rsidR="00343A18" w:rsidRPr="00994829" w:rsidRDefault="00343A18" w:rsidP="000C67B2">
            <w:pPr>
              <w:spacing w:before="0"/>
              <w:jc w:val="center"/>
              <w:rPr>
                <w:rFonts w:eastAsia="Calibri" w:cs="Arial"/>
                <w:b/>
                <w:bCs/>
                <w:iCs/>
              </w:rPr>
            </w:pPr>
            <w:r w:rsidRPr="00994829">
              <w:rPr>
                <w:rFonts w:eastAsia="Calibri" w:cs="Arial"/>
                <w:b/>
                <w:bCs/>
                <w:iCs/>
              </w:rPr>
              <w:t>испоручених добара без</w:t>
            </w:r>
          </w:p>
          <w:p w:rsidR="00343A18" w:rsidRPr="00994829" w:rsidRDefault="00343A18" w:rsidP="000C67B2">
            <w:pPr>
              <w:spacing w:before="0"/>
              <w:jc w:val="center"/>
              <w:rPr>
                <w:rFonts w:eastAsia="Calibri" w:cs="Arial"/>
                <w:b/>
                <w:bCs/>
                <w:iCs/>
              </w:rPr>
            </w:pPr>
            <w:r w:rsidRPr="00994829">
              <w:rPr>
                <w:rFonts w:eastAsia="Calibri" w:cs="Arial"/>
                <w:b/>
                <w:bCs/>
                <w:iCs/>
              </w:rPr>
              <w:t>ПДВ</w:t>
            </w:r>
          </w:p>
          <w:p w:rsidR="00343A18" w:rsidRPr="00994829" w:rsidRDefault="000C67B2" w:rsidP="000C67B2">
            <w:pPr>
              <w:spacing w:before="0"/>
              <w:rPr>
                <w:rFonts w:eastAsia="Calibri" w:cs="Arial"/>
                <w:b/>
                <w:bCs/>
                <w:iCs/>
              </w:rPr>
            </w:pPr>
            <w:r w:rsidRPr="00994829">
              <w:rPr>
                <w:rFonts w:eastAsia="Calibri" w:cs="Arial"/>
                <w:b/>
                <w:bCs/>
                <w:iCs/>
              </w:rPr>
              <w:t xml:space="preserve">     Дин/ЕUR</w:t>
            </w:r>
          </w:p>
        </w:tc>
        <w:tc>
          <w:tcPr>
            <w:tcW w:w="1145" w:type="pct"/>
          </w:tcPr>
          <w:p w:rsidR="00343A18" w:rsidRPr="00994829" w:rsidRDefault="00343A18" w:rsidP="000C67B2">
            <w:pPr>
              <w:spacing w:before="0"/>
              <w:ind w:left="720"/>
              <w:jc w:val="center"/>
              <w:rPr>
                <w:rFonts w:eastAsia="Calibri" w:cs="Arial"/>
                <w:b/>
                <w:bCs/>
                <w:iCs/>
              </w:rPr>
            </w:pPr>
          </w:p>
        </w:tc>
      </w:tr>
    </w:tbl>
    <w:p w:rsidR="00343A18" w:rsidRPr="00994829"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994829" w:rsidTr="00BC01DC">
        <w:trPr>
          <w:jc w:val="center"/>
        </w:trPr>
        <w:tc>
          <w:tcPr>
            <w:tcW w:w="3882" w:type="dxa"/>
          </w:tcPr>
          <w:p w:rsidR="00343A18" w:rsidRPr="00994829" w:rsidRDefault="00343A18" w:rsidP="00BC01DC">
            <w:pPr>
              <w:spacing w:before="0"/>
              <w:jc w:val="center"/>
              <w:rPr>
                <w:rFonts w:cs="Arial"/>
              </w:rPr>
            </w:pPr>
            <w:r w:rsidRPr="00994829">
              <w:rPr>
                <w:rFonts w:cs="Arial"/>
              </w:rPr>
              <w:t>Датум:</w:t>
            </w:r>
          </w:p>
        </w:tc>
        <w:tc>
          <w:tcPr>
            <w:tcW w:w="2127" w:type="dxa"/>
          </w:tcPr>
          <w:p w:rsidR="00343A18" w:rsidRPr="00994829" w:rsidRDefault="00343A18" w:rsidP="00BC01DC">
            <w:pPr>
              <w:spacing w:before="0"/>
              <w:jc w:val="center"/>
              <w:rPr>
                <w:rFonts w:cs="Arial"/>
                <w:lang w:val="ru-RU"/>
              </w:rPr>
            </w:pPr>
          </w:p>
        </w:tc>
        <w:tc>
          <w:tcPr>
            <w:tcW w:w="4022" w:type="dxa"/>
          </w:tcPr>
          <w:p w:rsidR="00343A18" w:rsidRPr="00994829" w:rsidRDefault="00343A18" w:rsidP="00BC01DC">
            <w:pPr>
              <w:spacing w:before="0"/>
              <w:jc w:val="center"/>
              <w:rPr>
                <w:rFonts w:cs="Arial"/>
                <w:lang w:val="ru-RU"/>
              </w:rPr>
            </w:pPr>
            <w:r w:rsidRPr="00994829">
              <w:rPr>
                <w:rFonts w:cs="Arial"/>
                <w:lang w:val="sr-Cyrl-CS"/>
              </w:rPr>
              <w:t>П</w:t>
            </w:r>
            <w:r w:rsidRPr="00994829">
              <w:rPr>
                <w:rFonts w:cs="Arial"/>
              </w:rPr>
              <w:t>онуђач</w:t>
            </w:r>
            <w:r w:rsidRPr="00994829">
              <w:rPr>
                <w:rFonts w:cs="Arial"/>
                <w:lang w:val="ru-RU"/>
              </w:rPr>
              <w:t>:</w:t>
            </w:r>
          </w:p>
        </w:tc>
      </w:tr>
      <w:tr w:rsidR="00343A18" w:rsidRPr="00994829" w:rsidTr="00BC01DC">
        <w:trPr>
          <w:jc w:val="center"/>
        </w:trPr>
        <w:tc>
          <w:tcPr>
            <w:tcW w:w="3882" w:type="dxa"/>
          </w:tcPr>
          <w:p w:rsidR="00343A18" w:rsidRPr="00994829" w:rsidRDefault="00343A18" w:rsidP="00BC01DC">
            <w:pPr>
              <w:spacing w:before="0"/>
              <w:jc w:val="center"/>
              <w:rPr>
                <w:rFonts w:cs="Arial"/>
              </w:rPr>
            </w:pPr>
          </w:p>
        </w:tc>
        <w:tc>
          <w:tcPr>
            <w:tcW w:w="2127" w:type="dxa"/>
          </w:tcPr>
          <w:p w:rsidR="00343A18" w:rsidRPr="00994829" w:rsidRDefault="00343A18" w:rsidP="00BC01DC">
            <w:pPr>
              <w:spacing w:before="0"/>
              <w:jc w:val="center"/>
              <w:rPr>
                <w:rFonts w:cs="Arial"/>
              </w:rPr>
            </w:pPr>
            <w:r w:rsidRPr="00994829">
              <w:rPr>
                <w:rFonts w:cs="Arial"/>
              </w:rPr>
              <w:t>М.П.</w:t>
            </w:r>
          </w:p>
        </w:tc>
        <w:tc>
          <w:tcPr>
            <w:tcW w:w="4022" w:type="dxa"/>
          </w:tcPr>
          <w:p w:rsidR="00343A18" w:rsidRPr="00994829" w:rsidRDefault="00343A18" w:rsidP="00BC01DC">
            <w:pPr>
              <w:spacing w:before="0"/>
              <w:jc w:val="center"/>
              <w:rPr>
                <w:rFonts w:cs="Arial"/>
                <w:lang w:val="ru-RU"/>
              </w:rPr>
            </w:pPr>
          </w:p>
        </w:tc>
      </w:tr>
      <w:tr w:rsidR="00343A18" w:rsidRPr="00994829" w:rsidTr="00BC01DC">
        <w:trPr>
          <w:jc w:val="center"/>
        </w:trPr>
        <w:tc>
          <w:tcPr>
            <w:tcW w:w="3882" w:type="dxa"/>
            <w:tcBorders>
              <w:bottom w:val="single" w:sz="4" w:space="0" w:color="auto"/>
            </w:tcBorders>
          </w:tcPr>
          <w:p w:rsidR="00343A18" w:rsidRPr="00994829" w:rsidRDefault="00343A18" w:rsidP="00BC01DC">
            <w:pPr>
              <w:spacing w:before="0"/>
              <w:jc w:val="center"/>
              <w:rPr>
                <w:rFonts w:cs="Arial"/>
              </w:rPr>
            </w:pPr>
          </w:p>
        </w:tc>
        <w:tc>
          <w:tcPr>
            <w:tcW w:w="2127" w:type="dxa"/>
          </w:tcPr>
          <w:p w:rsidR="00343A18" w:rsidRPr="00994829" w:rsidRDefault="00343A18" w:rsidP="00BC01DC">
            <w:pPr>
              <w:spacing w:before="0"/>
              <w:jc w:val="center"/>
              <w:rPr>
                <w:rFonts w:cs="Arial"/>
                <w:lang w:val="ru-RU"/>
              </w:rPr>
            </w:pPr>
          </w:p>
        </w:tc>
        <w:tc>
          <w:tcPr>
            <w:tcW w:w="4022" w:type="dxa"/>
            <w:tcBorders>
              <w:bottom w:val="single" w:sz="4" w:space="0" w:color="auto"/>
            </w:tcBorders>
          </w:tcPr>
          <w:p w:rsidR="00343A18" w:rsidRPr="00994829" w:rsidRDefault="00343A18" w:rsidP="00BC01DC">
            <w:pPr>
              <w:spacing w:before="0"/>
              <w:jc w:val="center"/>
              <w:rPr>
                <w:rFonts w:cs="Arial"/>
                <w:lang w:val="ru-RU"/>
              </w:rPr>
            </w:pPr>
          </w:p>
        </w:tc>
      </w:tr>
      <w:tr w:rsidR="00343A18" w:rsidRPr="00994829" w:rsidTr="00BC01DC">
        <w:trPr>
          <w:trHeight w:val="389"/>
          <w:jc w:val="center"/>
        </w:trPr>
        <w:tc>
          <w:tcPr>
            <w:tcW w:w="3882" w:type="dxa"/>
            <w:tcBorders>
              <w:top w:val="single" w:sz="4" w:space="0" w:color="auto"/>
            </w:tcBorders>
          </w:tcPr>
          <w:p w:rsidR="00343A18" w:rsidRPr="00994829" w:rsidRDefault="00343A18" w:rsidP="00BC01DC">
            <w:pPr>
              <w:spacing w:before="0"/>
              <w:jc w:val="center"/>
              <w:rPr>
                <w:rFonts w:cs="Arial"/>
              </w:rPr>
            </w:pPr>
          </w:p>
        </w:tc>
        <w:tc>
          <w:tcPr>
            <w:tcW w:w="2127" w:type="dxa"/>
          </w:tcPr>
          <w:p w:rsidR="00343A18" w:rsidRPr="00994829" w:rsidRDefault="00343A18" w:rsidP="00BC01DC">
            <w:pPr>
              <w:spacing w:before="0"/>
              <w:jc w:val="center"/>
              <w:rPr>
                <w:rFonts w:cs="Arial"/>
                <w:lang w:val="ru-RU"/>
              </w:rPr>
            </w:pPr>
          </w:p>
        </w:tc>
        <w:tc>
          <w:tcPr>
            <w:tcW w:w="4022" w:type="dxa"/>
            <w:tcBorders>
              <w:top w:val="single" w:sz="4" w:space="0" w:color="auto"/>
            </w:tcBorders>
          </w:tcPr>
          <w:p w:rsidR="00343A18" w:rsidRPr="00994829" w:rsidRDefault="00343A18" w:rsidP="00BC01DC">
            <w:pPr>
              <w:spacing w:before="0"/>
              <w:jc w:val="center"/>
              <w:rPr>
                <w:rFonts w:cs="Arial"/>
                <w:lang w:val="ru-RU"/>
              </w:rPr>
            </w:pPr>
          </w:p>
        </w:tc>
      </w:tr>
    </w:tbl>
    <w:p w:rsidR="00D63709" w:rsidRPr="00994829" w:rsidRDefault="00D63709" w:rsidP="00343A18">
      <w:pPr>
        <w:rPr>
          <w:rFonts w:eastAsia="Symbol" w:cs="Arial"/>
          <w:b/>
          <w:bCs/>
          <w:kern w:val="28"/>
        </w:rPr>
      </w:pPr>
    </w:p>
    <w:p w:rsidR="00343A18" w:rsidRPr="00994829" w:rsidRDefault="00343A18" w:rsidP="00343A18">
      <w:pPr>
        <w:rPr>
          <w:rFonts w:eastAsia="Symbol" w:cs="Arial"/>
          <w:b/>
          <w:bCs/>
          <w:kern w:val="28"/>
        </w:rPr>
      </w:pPr>
      <w:r w:rsidRPr="00994829">
        <w:rPr>
          <w:rFonts w:eastAsia="Symbol" w:cs="Arial"/>
          <w:b/>
          <w:bCs/>
          <w:kern w:val="28"/>
        </w:rPr>
        <w:t xml:space="preserve">Напомена: </w:t>
      </w:r>
    </w:p>
    <w:p w:rsidR="00343A18" w:rsidRPr="00994829" w:rsidRDefault="00343A18" w:rsidP="00343A18">
      <w:pPr>
        <w:rPr>
          <w:rFonts w:eastAsia="TimesNewRomanPS-BoldMT" w:cs="Arial"/>
          <w:lang w:val="sr-Cyrl-CS"/>
        </w:rPr>
      </w:pPr>
      <w:r w:rsidRPr="00994829">
        <w:rPr>
          <w:rFonts w:eastAsia="TimesNewRomanPS-BoldMT" w:cs="Arial"/>
        </w:rPr>
        <w:t xml:space="preserve">Уколико </w:t>
      </w:r>
      <w:r w:rsidRPr="00994829">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994829">
        <w:rPr>
          <w:rFonts w:eastAsia="TimesNewRomanPS-BoldMT" w:cs="Arial"/>
        </w:rPr>
        <w:t>.</w:t>
      </w:r>
    </w:p>
    <w:p w:rsidR="00657291" w:rsidRPr="00994829" w:rsidRDefault="00657291" w:rsidP="00657291">
      <w:pPr>
        <w:rPr>
          <w:rFonts w:cs="Arial"/>
          <w:lang w:val="sr-Cyrl-CS"/>
        </w:rPr>
      </w:pPr>
      <w:bookmarkStart w:id="259" w:name="_Toc442559941"/>
      <w:r w:rsidRPr="00994829">
        <w:rPr>
          <w:rFonts w:cs="Arial"/>
        </w:rPr>
        <w:t>Приликом подношења понуде овај образац копирати у потребном броју примерака.</w:t>
      </w:r>
    </w:p>
    <w:p w:rsidR="00657291" w:rsidRPr="00994829" w:rsidRDefault="00657291" w:rsidP="000C67B2">
      <w:pPr>
        <w:rPr>
          <w:rFonts w:cs="Arial"/>
          <w:b/>
          <w:bCs/>
          <w:kern w:val="28"/>
          <w:lang w:val="sr-Cyrl-CS" w:eastAsia="ar-SA"/>
        </w:rPr>
      </w:pPr>
      <w:r w:rsidRPr="00994829">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994829" w:rsidRDefault="0042687E" w:rsidP="00B02E86"/>
    <w:p w:rsidR="00952E72" w:rsidRPr="00994829" w:rsidRDefault="00952E72" w:rsidP="00B02E86"/>
    <w:p w:rsidR="00952E72" w:rsidRPr="00F10346" w:rsidRDefault="00952E72" w:rsidP="00B02E86"/>
    <w:p w:rsidR="0042687E" w:rsidRPr="00F10346" w:rsidRDefault="0042687E" w:rsidP="00B02E86"/>
    <w:p w:rsidR="00343A18" w:rsidRPr="00994829" w:rsidRDefault="00343A18" w:rsidP="000F683D">
      <w:pPr>
        <w:pStyle w:val="KDObrazac"/>
        <w:rPr>
          <w:lang w:val="sr-Cyrl-RS"/>
        </w:rPr>
      </w:pPr>
      <w:r w:rsidRPr="00994829">
        <w:lastRenderedPageBreak/>
        <w:t>ОБРАЗАЦ</w:t>
      </w:r>
      <w:r w:rsidR="00994829" w:rsidRPr="00994829">
        <w:rPr>
          <w:lang w:val="sr-Cyrl-RS"/>
        </w:rPr>
        <w:t xml:space="preserve"> </w:t>
      </w:r>
      <w:r w:rsidRPr="00994829">
        <w:t xml:space="preserve"> </w:t>
      </w:r>
      <w:bookmarkEnd w:id="259"/>
      <w:r w:rsidR="00F24E24">
        <w:rPr>
          <w:lang w:val="sr-Cyrl-RS"/>
        </w:rPr>
        <w:t>6</w:t>
      </w:r>
    </w:p>
    <w:p w:rsidR="00343A18" w:rsidRPr="00994829" w:rsidRDefault="00343A18" w:rsidP="000F683D">
      <w:pPr>
        <w:jc w:val="center"/>
        <w:rPr>
          <w:rFonts w:cs="Arial"/>
          <w:b/>
        </w:rPr>
      </w:pPr>
      <w:r w:rsidRPr="00994829">
        <w:rPr>
          <w:rFonts w:cs="Arial"/>
          <w:b/>
        </w:rPr>
        <w:t>ПОТВРДА О РЕФЕРЕНТНИМ НАБАВКАМА</w:t>
      </w:r>
    </w:p>
    <w:p w:rsidR="0042687E" w:rsidRPr="00994829" w:rsidRDefault="0042687E" w:rsidP="000F683D">
      <w:pPr>
        <w:jc w:val="center"/>
        <w:rPr>
          <w:rFonts w:cs="Arial"/>
        </w:rPr>
      </w:pPr>
    </w:p>
    <w:p w:rsidR="00343A18" w:rsidRPr="00994829" w:rsidRDefault="00343A18" w:rsidP="00343A18">
      <w:pPr>
        <w:tabs>
          <w:tab w:val="left" w:pos="0"/>
          <w:tab w:val="left" w:pos="330"/>
          <w:tab w:val="left" w:pos="540"/>
        </w:tabs>
        <w:spacing w:before="0"/>
        <w:jc w:val="left"/>
        <w:rPr>
          <w:rFonts w:eastAsia="Calibri" w:cs="Arial"/>
        </w:rPr>
      </w:pPr>
      <w:r w:rsidRPr="00994829">
        <w:rPr>
          <w:rFonts w:eastAsia="Calibri" w:cs="Arial"/>
          <w:lang w:val="ru-RU"/>
        </w:rPr>
        <w:t>Наручилац</w:t>
      </w:r>
      <w:r w:rsidR="000C67B2" w:rsidRPr="00994829">
        <w:rPr>
          <w:rFonts w:eastAsia="Calibri" w:cs="Arial"/>
          <w:lang w:val="ru-RU"/>
        </w:rPr>
        <w:t xml:space="preserve"> односно купац</w:t>
      </w:r>
      <w:r w:rsidRPr="00994829">
        <w:rPr>
          <w:rFonts w:eastAsia="Calibri" w:cs="Arial"/>
          <w:lang w:val="ru-RU"/>
        </w:rPr>
        <w:t xml:space="preserve"> предметних добара: </w:t>
      </w:r>
    </w:p>
    <w:p w:rsidR="00343A18" w:rsidRPr="00994829" w:rsidRDefault="00343A18" w:rsidP="00343A18">
      <w:pPr>
        <w:tabs>
          <w:tab w:val="left" w:pos="0"/>
          <w:tab w:val="left" w:pos="330"/>
          <w:tab w:val="left" w:pos="540"/>
        </w:tabs>
        <w:spacing w:before="0"/>
        <w:ind w:left="6"/>
        <w:rPr>
          <w:rFonts w:eastAsia="Calibri" w:cs="Arial"/>
        </w:rPr>
      </w:pPr>
      <w:r w:rsidRPr="00994829">
        <w:rPr>
          <w:rFonts w:eastAsia="Calibri" w:cs="Arial"/>
        </w:rPr>
        <w:t xml:space="preserve">                                                  _________________________________________</w:t>
      </w:r>
      <w:r w:rsidR="000F683D" w:rsidRPr="00994829">
        <w:rPr>
          <w:rFonts w:eastAsia="Calibri" w:cs="Arial"/>
        </w:rPr>
        <w:t>_________________________</w:t>
      </w:r>
    </w:p>
    <w:p w:rsidR="00343A18" w:rsidRPr="00994829" w:rsidRDefault="00343A18" w:rsidP="00343A18">
      <w:pPr>
        <w:tabs>
          <w:tab w:val="left" w:pos="0"/>
          <w:tab w:val="left" w:pos="330"/>
          <w:tab w:val="left" w:pos="540"/>
        </w:tabs>
        <w:spacing w:before="0"/>
        <w:ind w:left="6"/>
        <w:jc w:val="center"/>
        <w:rPr>
          <w:rFonts w:eastAsia="Calibri" w:cs="Arial"/>
        </w:rPr>
      </w:pPr>
      <w:r w:rsidRPr="00994829">
        <w:rPr>
          <w:rFonts w:cs="Arial"/>
          <w:bCs/>
          <w:kern w:val="28"/>
        </w:rPr>
        <w:t>(назив и седиште наручиоца)</w:t>
      </w:r>
    </w:p>
    <w:p w:rsidR="00343A18" w:rsidRPr="00994829" w:rsidRDefault="00343A18" w:rsidP="00343A18">
      <w:pPr>
        <w:jc w:val="left"/>
        <w:rPr>
          <w:rFonts w:cs="Arial"/>
        </w:rPr>
      </w:pPr>
      <w:r w:rsidRPr="00994829">
        <w:rPr>
          <w:rFonts w:cs="Arial"/>
        </w:rPr>
        <w:t>Лице за контакт:      _________________________________________</w:t>
      </w:r>
      <w:r w:rsidR="000F683D" w:rsidRPr="00994829">
        <w:rPr>
          <w:rFonts w:cs="Arial"/>
        </w:rPr>
        <w:t>__________________________</w:t>
      </w:r>
    </w:p>
    <w:p w:rsidR="00343A18" w:rsidRPr="00994829" w:rsidRDefault="00343A18" w:rsidP="00343A18">
      <w:pPr>
        <w:jc w:val="center"/>
        <w:rPr>
          <w:rFonts w:cs="Arial"/>
        </w:rPr>
      </w:pPr>
      <w:r w:rsidRPr="00994829">
        <w:rPr>
          <w:rFonts w:cs="Arial"/>
        </w:rPr>
        <w:t>(име, презиме,  контакт телефон)</w:t>
      </w:r>
    </w:p>
    <w:p w:rsidR="00343A18" w:rsidRPr="00994829" w:rsidRDefault="00343A18" w:rsidP="00343A18">
      <w:pPr>
        <w:jc w:val="left"/>
        <w:rPr>
          <w:rFonts w:cs="Arial"/>
        </w:rPr>
      </w:pPr>
      <w:r w:rsidRPr="00994829">
        <w:rPr>
          <w:rFonts w:cs="Arial"/>
        </w:rPr>
        <w:t>Овим путем потврђујем да је _________________________________________</w:t>
      </w:r>
      <w:r w:rsidR="000F683D" w:rsidRPr="00994829">
        <w:rPr>
          <w:rFonts w:cs="Arial"/>
        </w:rPr>
        <w:t>_________________________</w:t>
      </w:r>
    </w:p>
    <w:p w:rsidR="00343A18" w:rsidRPr="00994829" w:rsidRDefault="00343A18" w:rsidP="00343A18">
      <w:pPr>
        <w:jc w:val="center"/>
        <w:rPr>
          <w:rFonts w:cs="Arial"/>
        </w:rPr>
      </w:pPr>
      <w:r w:rsidRPr="00994829">
        <w:rPr>
          <w:rFonts w:cs="Arial"/>
        </w:rPr>
        <w:t>(навести назив седиште  понуђача)</w:t>
      </w:r>
    </w:p>
    <w:p w:rsidR="00343A18" w:rsidRPr="00994829" w:rsidRDefault="00343A18" w:rsidP="00343A18">
      <w:pPr>
        <w:rPr>
          <w:rFonts w:cs="Arial"/>
        </w:rPr>
      </w:pPr>
      <w:r w:rsidRPr="00994829">
        <w:rPr>
          <w:rFonts w:cs="Arial"/>
        </w:rPr>
        <w:t xml:space="preserve">за наше потребе </w:t>
      </w:r>
      <w:r w:rsidR="00DD7B26" w:rsidRPr="00994829">
        <w:rPr>
          <w:rFonts w:cs="Arial"/>
        </w:rPr>
        <w:t>испоручио</w:t>
      </w:r>
      <w:r w:rsidRPr="00994829">
        <w:rPr>
          <w:rFonts w:cs="Arial"/>
        </w:rPr>
        <w:t xml:space="preserve">: </w:t>
      </w:r>
    </w:p>
    <w:p w:rsidR="00343A18" w:rsidRPr="00994829" w:rsidRDefault="00343A18" w:rsidP="00343A18">
      <w:pPr>
        <w:rPr>
          <w:rFonts w:cs="Arial"/>
        </w:rPr>
      </w:pPr>
      <w:r w:rsidRPr="00994829">
        <w:rPr>
          <w:rFonts w:cs="Arial"/>
        </w:rPr>
        <w:t>_________________________________________</w:t>
      </w:r>
      <w:r w:rsidR="000F683D" w:rsidRPr="00994829">
        <w:rPr>
          <w:rFonts w:cs="Arial"/>
        </w:rPr>
        <w:t>_________________________</w:t>
      </w:r>
    </w:p>
    <w:p w:rsidR="00343A18" w:rsidRPr="00994829" w:rsidRDefault="00343A18" w:rsidP="00343A18">
      <w:pPr>
        <w:rPr>
          <w:rFonts w:cs="Arial"/>
        </w:rPr>
      </w:pPr>
      <w:r w:rsidRPr="00994829">
        <w:rPr>
          <w:rFonts w:cs="Arial"/>
        </w:rPr>
        <w:t xml:space="preserve">                                                  (навести </w:t>
      </w:r>
      <w:r w:rsidR="000C67B2" w:rsidRPr="00994829">
        <w:rPr>
          <w:rFonts w:cs="Arial"/>
        </w:rPr>
        <w:t>референтне испоруке/уговора</w:t>
      </w:r>
      <w:r w:rsidRPr="00994829">
        <w:rPr>
          <w:rFonts w:cs="Arial"/>
        </w:rPr>
        <w:t xml:space="preserve">) </w:t>
      </w:r>
    </w:p>
    <w:p w:rsidR="00343A18" w:rsidRPr="00994829" w:rsidRDefault="00343A18" w:rsidP="00343A18">
      <w:pPr>
        <w:rPr>
          <w:rFonts w:cs="Arial"/>
        </w:rPr>
      </w:pPr>
      <w:r w:rsidRPr="00994829">
        <w:rPr>
          <w:rFonts w:cs="Arial"/>
        </w:rPr>
        <w:t xml:space="preserve">у уговореном року, обиму и квалитету и да </w:t>
      </w:r>
      <w:r w:rsidR="000C67B2" w:rsidRPr="00994829">
        <w:rPr>
          <w:rFonts w:cs="Arial"/>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343A18" w:rsidRPr="00994829"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994829" w:rsidRDefault="00343A18" w:rsidP="00BC01DC">
            <w:pPr>
              <w:jc w:val="center"/>
              <w:rPr>
                <w:rFonts w:eastAsia="Calibri" w:cs="Arial"/>
              </w:rPr>
            </w:pPr>
            <w:r w:rsidRPr="00994829">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994829" w:rsidRDefault="00343A18" w:rsidP="00BC01DC">
            <w:pPr>
              <w:jc w:val="center"/>
              <w:rPr>
                <w:rFonts w:eastAsia="Calibri" w:cs="Arial"/>
              </w:rPr>
            </w:pPr>
            <w:r w:rsidRPr="00994829">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994829" w:rsidRDefault="00343A18" w:rsidP="00404B26">
            <w:pPr>
              <w:jc w:val="center"/>
              <w:rPr>
                <w:rFonts w:eastAsia="Calibri" w:cs="Arial"/>
              </w:rPr>
            </w:pPr>
            <w:r w:rsidRPr="00994829">
              <w:rPr>
                <w:rFonts w:eastAsia="Calibri" w:cs="Arial"/>
              </w:rPr>
              <w:t>Вредност уговора без ПДВ</w:t>
            </w:r>
            <w:r w:rsidR="00D020E2" w:rsidRPr="00994829">
              <w:rPr>
                <w:rFonts w:eastAsia="Calibri" w:cs="Arial"/>
              </w:rPr>
              <w:t>(</w:t>
            </w:r>
            <w:r w:rsidR="00404B26" w:rsidRPr="00994829">
              <w:rPr>
                <w:rFonts w:eastAsia="Calibri" w:cs="Arial"/>
              </w:rPr>
              <w:t>Дин/EUR</w:t>
            </w:r>
            <w:r w:rsidR="00D020E2" w:rsidRPr="00994829">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994829" w:rsidRDefault="00343A18" w:rsidP="00BC01DC">
            <w:pPr>
              <w:jc w:val="center"/>
              <w:rPr>
                <w:rFonts w:eastAsia="Calibri" w:cs="Arial"/>
              </w:rPr>
            </w:pPr>
            <w:r w:rsidRPr="00994829">
              <w:rPr>
                <w:rFonts w:eastAsia="Calibri" w:cs="Arial"/>
              </w:rPr>
              <w:t>Вредност испоручених добара без ПДВ</w:t>
            </w:r>
          </w:p>
          <w:p w:rsidR="00657291" w:rsidRPr="00994829" w:rsidRDefault="00D020E2" w:rsidP="000C67B2">
            <w:pPr>
              <w:jc w:val="center"/>
              <w:rPr>
                <w:rFonts w:eastAsia="Calibri" w:cs="Arial"/>
              </w:rPr>
            </w:pPr>
            <w:r w:rsidRPr="00994829">
              <w:rPr>
                <w:rFonts w:eastAsia="Calibri" w:cs="Arial"/>
              </w:rPr>
              <w:t>(</w:t>
            </w:r>
            <w:r w:rsidR="00657291" w:rsidRPr="00994829">
              <w:rPr>
                <w:rFonts w:eastAsia="Calibri" w:cs="Arial"/>
              </w:rPr>
              <w:t>Дин/</w:t>
            </w:r>
            <w:r w:rsidR="000C67B2" w:rsidRPr="00994829">
              <w:rPr>
                <w:rFonts w:eastAsia="Calibri" w:cs="Arial"/>
              </w:rPr>
              <w:t>EUR</w:t>
            </w:r>
            <w:r w:rsidRPr="00994829">
              <w:rPr>
                <w:rFonts w:eastAsia="Calibri" w:cs="Arial"/>
              </w:rPr>
              <w:t>)</w:t>
            </w:r>
          </w:p>
        </w:tc>
      </w:tr>
      <w:tr w:rsidR="00343A18" w:rsidRPr="00994829"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994829"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r>
      <w:tr w:rsidR="00343A18" w:rsidRPr="00994829"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994829"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r>
      <w:tr w:rsidR="00343A18" w:rsidRPr="00994829"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994829"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r>
      <w:tr w:rsidR="00343A18" w:rsidRPr="00994829"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994829"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994829" w:rsidRDefault="00343A18" w:rsidP="00BC01DC">
            <w:pPr>
              <w:rPr>
                <w:rFonts w:eastAsia="Calibri" w:cs="Arial"/>
              </w:rPr>
            </w:pPr>
          </w:p>
        </w:tc>
      </w:tr>
    </w:tbl>
    <w:p w:rsidR="00343A18" w:rsidRPr="00994829" w:rsidRDefault="00343A18" w:rsidP="000F683D">
      <w:pPr>
        <w:rPr>
          <w:rFonts w:eastAsia="TimesNewRomanPS-BoldMT" w:cs="Arial"/>
          <w:b/>
          <w:bCs/>
          <w:iCs/>
        </w:rPr>
      </w:pPr>
      <w:r w:rsidRPr="00994829">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994829" w:rsidTr="00BC01DC">
        <w:trPr>
          <w:jc w:val="center"/>
        </w:trPr>
        <w:tc>
          <w:tcPr>
            <w:tcW w:w="3882" w:type="dxa"/>
          </w:tcPr>
          <w:p w:rsidR="00343A18" w:rsidRPr="00994829" w:rsidRDefault="00343A18" w:rsidP="00BC01DC">
            <w:pPr>
              <w:spacing w:before="0"/>
              <w:jc w:val="center"/>
              <w:rPr>
                <w:rFonts w:cs="Arial"/>
              </w:rPr>
            </w:pPr>
            <w:r w:rsidRPr="00994829">
              <w:rPr>
                <w:rFonts w:cs="Arial"/>
              </w:rPr>
              <w:t>Датум:</w:t>
            </w:r>
          </w:p>
        </w:tc>
        <w:tc>
          <w:tcPr>
            <w:tcW w:w="2127" w:type="dxa"/>
          </w:tcPr>
          <w:p w:rsidR="00343A18" w:rsidRPr="00994829" w:rsidRDefault="00343A18" w:rsidP="00BC01DC">
            <w:pPr>
              <w:spacing w:before="0"/>
              <w:jc w:val="center"/>
              <w:rPr>
                <w:rFonts w:cs="Arial"/>
                <w:lang w:val="ru-RU"/>
              </w:rPr>
            </w:pPr>
          </w:p>
        </w:tc>
        <w:tc>
          <w:tcPr>
            <w:tcW w:w="4022" w:type="dxa"/>
          </w:tcPr>
          <w:p w:rsidR="00343A18" w:rsidRPr="00994829" w:rsidRDefault="00343A18" w:rsidP="00BC01DC">
            <w:pPr>
              <w:spacing w:before="0"/>
              <w:jc w:val="center"/>
              <w:rPr>
                <w:rFonts w:cs="Arial"/>
                <w:lang w:val="ru-RU"/>
              </w:rPr>
            </w:pPr>
            <w:r w:rsidRPr="00994829">
              <w:rPr>
                <w:rFonts w:cs="Arial"/>
                <w:lang w:val="sr-Cyrl-CS"/>
              </w:rPr>
              <w:t>Наручилац</w:t>
            </w:r>
            <w:r w:rsidR="000C67B2" w:rsidRPr="00994829">
              <w:rPr>
                <w:rFonts w:cs="Arial"/>
                <w:lang w:val="sr-Cyrl-CS"/>
              </w:rPr>
              <w:t>/купац</w:t>
            </w:r>
            <w:r w:rsidRPr="00994829">
              <w:rPr>
                <w:rFonts w:cs="Arial"/>
                <w:lang w:val="sr-Cyrl-CS"/>
              </w:rPr>
              <w:t xml:space="preserve"> добара:</w:t>
            </w:r>
          </w:p>
        </w:tc>
      </w:tr>
      <w:tr w:rsidR="00343A18" w:rsidRPr="00994829" w:rsidTr="00BC01DC">
        <w:trPr>
          <w:jc w:val="center"/>
        </w:trPr>
        <w:tc>
          <w:tcPr>
            <w:tcW w:w="3882" w:type="dxa"/>
          </w:tcPr>
          <w:p w:rsidR="00343A18" w:rsidRPr="00994829" w:rsidRDefault="00343A18" w:rsidP="00BC01DC">
            <w:pPr>
              <w:spacing w:before="0"/>
              <w:jc w:val="center"/>
              <w:rPr>
                <w:rFonts w:cs="Arial"/>
              </w:rPr>
            </w:pPr>
          </w:p>
        </w:tc>
        <w:tc>
          <w:tcPr>
            <w:tcW w:w="2127" w:type="dxa"/>
          </w:tcPr>
          <w:p w:rsidR="00343A18" w:rsidRPr="00994829" w:rsidRDefault="00343A18" w:rsidP="00BC01DC">
            <w:pPr>
              <w:spacing w:before="0"/>
              <w:jc w:val="center"/>
              <w:rPr>
                <w:rFonts w:cs="Arial"/>
              </w:rPr>
            </w:pPr>
            <w:r w:rsidRPr="00994829">
              <w:rPr>
                <w:rFonts w:cs="Arial"/>
              </w:rPr>
              <w:t>М.П.</w:t>
            </w:r>
          </w:p>
        </w:tc>
        <w:tc>
          <w:tcPr>
            <w:tcW w:w="4022" w:type="dxa"/>
          </w:tcPr>
          <w:p w:rsidR="00343A18" w:rsidRPr="00994829" w:rsidRDefault="00343A18" w:rsidP="00BC01DC">
            <w:pPr>
              <w:spacing w:before="0"/>
              <w:jc w:val="center"/>
              <w:rPr>
                <w:rFonts w:cs="Arial"/>
                <w:lang w:val="ru-RU"/>
              </w:rPr>
            </w:pPr>
          </w:p>
        </w:tc>
      </w:tr>
      <w:tr w:rsidR="00343A18" w:rsidRPr="00994829" w:rsidTr="00BC01DC">
        <w:trPr>
          <w:jc w:val="center"/>
        </w:trPr>
        <w:tc>
          <w:tcPr>
            <w:tcW w:w="3882" w:type="dxa"/>
            <w:tcBorders>
              <w:bottom w:val="single" w:sz="4" w:space="0" w:color="auto"/>
            </w:tcBorders>
          </w:tcPr>
          <w:p w:rsidR="00343A18" w:rsidRPr="00994829" w:rsidRDefault="00343A18" w:rsidP="00BC01DC">
            <w:pPr>
              <w:spacing w:before="0"/>
              <w:jc w:val="center"/>
              <w:rPr>
                <w:rFonts w:cs="Arial"/>
              </w:rPr>
            </w:pPr>
          </w:p>
        </w:tc>
        <w:tc>
          <w:tcPr>
            <w:tcW w:w="2127" w:type="dxa"/>
          </w:tcPr>
          <w:p w:rsidR="00343A18" w:rsidRPr="00994829" w:rsidRDefault="00343A18" w:rsidP="00BC01DC">
            <w:pPr>
              <w:spacing w:before="0"/>
              <w:jc w:val="center"/>
              <w:rPr>
                <w:rFonts w:cs="Arial"/>
                <w:lang w:val="ru-RU"/>
              </w:rPr>
            </w:pPr>
          </w:p>
        </w:tc>
        <w:tc>
          <w:tcPr>
            <w:tcW w:w="4022" w:type="dxa"/>
            <w:tcBorders>
              <w:bottom w:val="single" w:sz="4" w:space="0" w:color="auto"/>
            </w:tcBorders>
          </w:tcPr>
          <w:p w:rsidR="00343A18" w:rsidRPr="00994829" w:rsidRDefault="00343A18" w:rsidP="00BC01DC">
            <w:pPr>
              <w:spacing w:before="0"/>
              <w:jc w:val="center"/>
              <w:rPr>
                <w:rFonts w:cs="Arial"/>
                <w:lang w:val="ru-RU"/>
              </w:rPr>
            </w:pPr>
          </w:p>
        </w:tc>
      </w:tr>
      <w:tr w:rsidR="00343A18" w:rsidRPr="00994829" w:rsidTr="00BC01DC">
        <w:trPr>
          <w:trHeight w:val="389"/>
          <w:jc w:val="center"/>
        </w:trPr>
        <w:tc>
          <w:tcPr>
            <w:tcW w:w="3882" w:type="dxa"/>
            <w:tcBorders>
              <w:top w:val="single" w:sz="4" w:space="0" w:color="auto"/>
            </w:tcBorders>
          </w:tcPr>
          <w:p w:rsidR="00343A18" w:rsidRPr="00994829" w:rsidRDefault="00343A18" w:rsidP="00BC01DC">
            <w:pPr>
              <w:spacing w:before="0"/>
              <w:jc w:val="center"/>
              <w:rPr>
                <w:rFonts w:cs="Arial"/>
              </w:rPr>
            </w:pPr>
          </w:p>
        </w:tc>
        <w:tc>
          <w:tcPr>
            <w:tcW w:w="2127" w:type="dxa"/>
          </w:tcPr>
          <w:p w:rsidR="00343A18" w:rsidRPr="00994829" w:rsidRDefault="00343A18" w:rsidP="00BC01DC">
            <w:pPr>
              <w:spacing w:before="0"/>
              <w:jc w:val="center"/>
              <w:rPr>
                <w:rFonts w:cs="Arial"/>
                <w:lang w:val="ru-RU"/>
              </w:rPr>
            </w:pPr>
          </w:p>
        </w:tc>
        <w:tc>
          <w:tcPr>
            <w:tcW w:w="4022" w:type="dxa"/>
            <w:tcBorders>
              <w:top w:val="single" w:sz="4" w:space="0" w:color="auto"/>
            </w:tcBorders>
          </w:tcPr>
          <w:p w:rsidR="00343A18" w:rsidRPr="00994829" w:rsidRDefault="00343A18" w:rsidP="00BC01DC">
            <w:pPr>
              <w:spacing w:before="0"/>
              <w:jc w:val="center"/>
              <w:rPr>
                <w:rFonts w:cs="Arial"/>
                <w:lang w:val="ru-RU"/>
              </w:rPr>
            </w:pPr>
          </w:p>
        </w:tc>
      </w:tr>
    </w:tbl>
    <w:p w:rsidR="00343A18" w:rsidRPr="00994829" w:rsidRDefault="00343A18" w:rsidP="00343A18">
      <w:pPr>
        <w:tabs>
          <w:tab w:val="left" w:pos="4999"/>
        </w:tabs>
        <w:spacing w:before="0"/>
        <w:rPr>
          <w:rFonts w:eastAsia="TimesNewRomanPS-BoldMT" w:cs="Arial"/>
          <w:b/>
          <w:bCs/>
          <w:iCs/>
        </w:rPr>
      </w:pPr>
    </w:p>
    <w:p w:rsidR="00343A18" w:rsidRPr="00994829" w:rsidRDefault="00343A18" w:rsidP="00343A18">
      <w:pPr>
        <w:rPr>
          <w:rFonts w:cs="Arial"/>
          <w:b/>
        </w:rPr>
      </w:pPr>
      <w:r w:rsidRPr="00994829">
        <w:rPr>
          <w:rFonts w:cs="Arial"/>
          <w:b/>
        </w:rPr>
        <w:t>НАПОМЕНА:</w:t>
      </w:r>
    </w:p>
    <w:p w:rsidR="00343A18" w:rsidRPr="00994829" w:rsidRDefault="00343A18" w:rsidP="00D63709">
      <w:pPr>
        <w:rPr>
          <w:rFonts w:cs="Arial"/>
        </w:rPr>
      </w:pPr>
      <w:r w:rsidRPr="00994829">
        <w:rPr>
          <w:rFonts w:cs="Arial"/>
        </w:rPr>
        <w:t>Приликом подношења понуде овај образац копирати у потребном броју примерака.</w:t>
      </w:r>
    </w:p>
    <w:p w:rsidR="00657291" w:rsidRPr="00994829" w:rsidRDefault="00657291" w:rsidP="00D63709">
      <w:pPr>
        <w:spacing w:before="0"/>
        <w:rPr>
          <w:rFonts w:cs="Arial"/>
        </w:rPr>
      </w:pPr>
      <w:r w:rsidRPr="00994829">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D63709" w:rsidRDefault="00D63709" w:rsidP="00343A18">
      <w:pPr>
        <w:rPr>
          <w:rFonts w:cs="Arial"/>
          <w:color w:val="00B0F0"/>
        </w:rPr>
      </w:pPr>
      <w:r w:rsidRPr="00994829">
        <w:rPr>
          <w:rFonts w:cs="Arial"/>
        </w:rPr>
        <w:t>Уколико је референтни уговор закључен у страној валути, у поступку стручне оцене понуда наручилац ће извршити прерачун (</w:t>
      </w:r>
      <w:r w:rsidRPr="00994829">
        <w:rPr>
          <w:rFonts w:eastAsia="Calibri" w:cs="Arial"/>
        </w:rPr>
        <w:t>вредности испоручених добара)</w:t>
      </w:r>
      <w:r w:rsidRPr="00994829">
        <w:rPr>
          <w:rFonts w:cs="Arial"/>
        </w:rPr>
        <w:t xml:space="preserve"> у динаре по средњем курсу Народне </w:t>
      </w:r>
      <w:r w:rsidR="00EB1788" w:rsidRPr="00994829">
        <w:rPr>
          <w:rFonts w:cs="Arial"/>
        </w:rPr>
        <w:t>Б</w:t>
      </w:r>
      <w:r w:rsidRPr="00994829">
        <w:rPr>
          <w:rFonts w:cs="Arial"/>
        </w:rPr>
        <w:t>анке Србије на дан закључења референтног уговора.</w:t>
      </w:r>
    </w:p>
    <w:p w:rsidR="00F9189E" w:rsidRPr="00D63709" w:rsidRDefault="00F9189E" w:rsidP="00343A18">
      <w:pPr>
        <w:rPr>
          <w:rFonts w:cs="Arial"/>
          <w:color w:val="00B0F0"/>
        </w:rPr>
      </w:pPr>
    </w:p>
    <w:p w:rsidR="00F9189E" w:rsidRPr="00F10346" w:rsidRDefault="00F9189E" w:rsidP="00343A18">
      <w:pPr>
        <w:rPr>
          <w:rFonts w:cs="Arial"/>
          <w:b/>
          <w:color w:val="00B0F0"/>
        </w:rPr>
      </w:pPr>
    </w:p>
    <w:p w:rsidR="00F9189E" w:rsidRPr="00F10346" w:rsidRDefault="00F9189E" w:rsidP="00343A18">
      <w:pPr>
        <w:rPr>
          <w:rFonts w:cs="Arial"/>
          <w:b/>
          <w:color w:val="00B0F0"/>
        </w:rPr>
      </w:pPr>
    </w:p>
    <w:p w:rsidR="007E7BB8" w:rsidRPr="00994829" w:rsidRDefault="007E7BB8" w:rsidP="007E7BB8">
      <w:pPr>
        <w:pStyle w:val="KDObrazac"/>
        <w:spacing w:before="0"/>
        <w:rPr>
          <w:lang w:val="sr-Cyrl-RS"/>
        </w:rPr>
      </w:pPr>
      <w:r w:rsidRPr="00F10346">
        <w:lastRenderedPageBreak/>
        <w:t xml:space="preserve">ОБРАЗАЦ </w:t>
      </w:r>
      <w:r w:rsidR="00994829">
        <w:rPr>
          <w:lang w:val="sr-Cyrl-RS"/>
        </w:rPr>
        <w:t xml:space="preserve"> </w:t>
      </w:r>
      <w:r w:rsidR="00F24E24">
        <w:rPr>
          <w:lang w:val="sr-Cyrl-RS"/>
        </w:rPr>
        <w:t>7</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r w:rsidRPr="00F10346">
        <w:rPr>
          <w:rFonts w:cs="Arial"/>
        </w:rPr>
        <w:t>за јавну набавку добара:</w:t>
      </w:r>
      <w:r w:rsidR="00994829" w:rsidRPr="00994829">
        <w:t xml:space="preserve"> </w:t>
      </w:r>
      <w:r w:rsidR="00994829" w:rsidRPr="00994829">
        <w:rPr>
          <w:rFonts w:cs="Arial"/>
        </w:rPr>
        <w:t>Технички гасови (kисеоник,ацетилен,аргон,азот,водоник, угљен диоксид)</w:t>
      </w:r>
    </w:p>
    <w:p w:rsidR="007E7BB8" w:rsidRDefault="007E7BB8" w:rsidP="007E7BB8">
      <w:pPr>
        <w:spacing w:after="120"/>
        <w:jc w:val="center"/>
        <w:rPr>
          <w:rFonts w:cs="Arial"/>
        </w:rPr>
      </w:pPr>
      <w:r w:rsidRPr="00F10346">
        <w:rPr>
          <w:rFonts w:cs="Arial"/>
        </w:rPr>
        <w:t xml:space="preserve">ЈН бр. </w:t>
      </w:r>
      <w:r w:rsidR="00883E71" w:rsidRPr="00883E71">
        <w:rPr>
          <w:rFonts w:cs="Arial"/>
        </w:rPr>
        <w:t>3000/0362/2017 (248/2017, 403/2017, 426/2017, 476/2017)</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994829" w:rsidRDefault="007E7BB8" w:rsidP="00BE2EA9">
            <w:pPr>
              <w:jc w:val="center"/>
              <w:rPr>
                <w:rFonts w:cs="Arial"/>
              </w:rPr>
            </w:pPr>
            <w:r w:rsidRPr="00994829">
              <w:rPr>
                <w:rFonts w:cs="Arial"/>
              </w:rPr>
              <w:t>трошкови прибављања средстава обезбеђења</w:t>
            </w:r>
            <w:r w:rsidR="00D020E2" w:rsidRPr="00994829">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F9189E" w:rsidRPr="006A502C" w:rsidRDefault="00F9189E" w:rsidP="006A502C">
      <w:pPr>
        <w:spacing w:before="0"/>
        <w:rPr>
          <w:rFonts w:cs="Arial"/>
          <w:color w:val="00B0F0"/>
          <w:lang w:val="sr-Cyrl-RS"/>
        </w:rPr>
      </w:pPr>
    </w:p>
    <w:p w:rsidR="0030782B" w:rsidRPr="00F10346" w:rsidRDefault="0030782B" w:rsidP="001B0370">
      <w:pPr>
        <w:pStyle w:val="ListParagraph"/>
        <w:spacing w:before="0" w:after="0" w:line="240" w:lineRule="auto"/>
        <w:rPr>
          <w:rFonts w:ascii="Arial" w:hAnsi="Arial" w:cs="Arial"/>
          <w:color w:val="00B0F0"/>
        </w:rPr>
      </w:pPr>
    </w:p>
    <w:p w:rsidR="00F9189E" w:rsidRPr="00601AB1" w:rsidRDefault="00F9189E" w:rsidP="00493514">
      <w:pPr>
        <w:spacing w:before="0"/>
        <w:rPr>
          <w:rFonts w:cs="Arial"/>
          <w:color w:val="00B0F0"/>
          <w:lang w:val="sr-Latn-RS"/>
        </w:rPr>
      </w:pPr>
    </w:p>
    <w:p w:rsidR="00B740FF" w:rsidRPr="006A502C" w:rsidRDefault="00B740FF" w:rsidP="00B740FF">
      <w:pPr>
        <w:jc w:val="center"/>
        <w:rPr>
          <w:rFonts w:cs="Arial"/>
          <w:b/>
          <w:lang w:val="sr-Cyrl-RS"/>
        </w:rPr>
      </w:pPr>
      <w:r w:rsidRPr="00F10346">
        <w:rPr>
          <w:rFonts w:cs="Arial"/>
          <w:b/>
          <w:lang w:val="sr-Cyrl-CS"/>
        </w:rPr>
        <w:t>ПРИЛОГ бр</w:t>
      </w:r>
      <w:r w:rsidRPr="00F10346">
        <w:rPr>
          <w:rFonts w:cs="Arial"/>
          <w:b/>
        </w:rPr>
        <w:t>:</w:t>
      </w:r>
      <w:r w:rsidR="006A502C">
        <w:rPr>
          <w:rFonts w:cs="Arial"/>
          <w:b/>
          <w:lang w:val="sr-Cyrl-RS"/>
        </w:rPr>
        <w:t>2</w:t>
      </w:r>
    </w:p>
    <w:p w:rsidR="00B740FF" w:rsidRPr="00601AB1" w:rsidRDefault="00B740FF" w:rsidP="00601AB1">
      <w:pPr>
        <w:jc w:val="center"/>
        <w:rPr>
          <w:rFonts w:cs="Arial"/>
          <w:color w:val="4F81BD" w:themeColor="accent1"/>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B740FF" w:rsidRPr="00335C32" w:rsidRDefault="00343A18" w:rsidP="006C6FDF">
      <w:pPr>
        <w:pStyle w:val="KDPodnaslov1"/>
        <w:numPr>
          <w:ilvl w:val="0"/>
          <w:numId w:val="33"/>
        </w:numPr>
        <w:spacing w:before="0"/>
        <w:rPr>
          <w:rFonts w:cs="Arial"/>
          <w:color w:val="FF0000"/>
        </w:rPr>
      </w:pPr>
      <w:r w:rsidRPr="00341DAC">
        <w:rPr>
          <w:rFonts w:eastAsia="Arial Unicode MS" w:cs="Arial"/>
        </w:rPr>
        <w:br w:type="page"/>
      </w:r>
      <w:bookmarkStart w:id="260" w:name="_Toc442559948"/>
    </w:p>
    <w:p w:rsidR="00343A18" w:rsidRPr="00F10346" w:rsidRDefault="00343A18" w:rsidP="00757923">
      <w:pPr>
        <w:pStyle w:val="KDPodnaslov1"/>
        <w:numPr>
          <w:ilvl w:val="0"/>
          <w:numId w:val="42"/>
        </w:numPr>
        <w:spacing w:before="0"/>
        <w:jc w:val="center"/>
        <w:rPr>
          <w:rFonts w:cs="Arial"/>
        </w:rPr>
      </w:pPr>
      <w:r w:rsidRPr="00F10346">
        <w:rPr>
          <w:rFonts w:cs="Arial"/>
        </w:rPr>
        <w:lastRenderedPageBreak/>
        <w:t>МОДЕЛ УГОВОРА</w:t>
      </w:r>
      <w:bookmarkEnd w:id="260"/>
    </w:p>
    <w:p w:rsidR="00343A18" w:rsidRPr="006A502C" w:rsidRDefault="00343A18"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екон.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341DAC" w:rsidRDefault="00343A18" w:rsidP="00FA7AF9">
      <w:pPr>
        <w:pStyle w:val="ListParagraph"/>
        <w:numPr>
          <w:ilvl w:val="0"/>
          <w:numId w:val="9"/>
        </w:numPr>
        <w:spacing w:before="0" w:after="0" w:line="240" w:lineRule="auto"/>
        <w:ind w:left="0" w:firstLine="0"/>
        <w:rPr>
          <w:rFonts w:ascii="Arial" w:hAnsi="Arial" w:cs="Arial"/>
        </w:rPr>
      </w:pPr>
      <w:r w:rsidRPr="00341DAC">
        <w:rPr>
          <w:rFonts w:ascii="Arial" w:hAnsi="Arial" w:cs="Arial"/>
        </w:rPr>
        <w:t xml:space="preserve">_________________ из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2а)________________________________________из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бр. ___, ПИБ: _____________, матични број _____________, </w:t>
      </w:r>
      <w:r w:rsidR="004E0104" w:rsidRPr="00341DAC">
        <w:rPr>
          <w:rFonts w:cs="Arial"/>
        </w:rPr>
        <w:t>т</w:t>
      </w:r>
      <w:r w:rsidR="00F67A55" w:rsidRPr="00341DAC">
        <w:rPr>
          <w:rFonts w:cs="Arial"/>
        </w:rPr>
        <w:t>екући рачун ____________,банка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бр. ___, ПИБ: _____________, матични број _____________, </w:t>
      </w:r>
    </w:p>
    <w:p w:rsidR="002B49AF" w:rsidRPr="00341DAC" w:rsidRDefault="004E0104" w:rsidP="00343A18">
      <w:pPr>
        <w:spacing w:before="0"/>
        <w:rPr>
          <w:rFonts w:eastAsia="Calibri" w:cs="Arial"/>
        </w:rPr>
      </w:pPr>
      <w:r w:rsidRPr="00341DAC">
        <w:rPr>
          <w:rFonts w:cs="Arial"/>
        </w:rPr>
        <w:t>т</w:t>
      </w:r>
      <w:r w:rsidR="00F67A55" w:rsidRPr="00341DAC">
        <w:rPr>
          <w:rFonts w:cs="Arial"/>
        </w:rPr>
        <w:t>екући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r w:rsidRPr="00F10346">
        <w:rPr>
          <w:rFonts w:cs="Arial"/>
        </w:rPr>
        <w:t xml:space="preserve">закључиле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Pr="00F10346" w:rsidRDefault="00343A18" w:rsidP="00343A18">
      <w:pPr>
        <w:pStyle w:val="KDParagraf"/>
        <w:spacing w:before="0"/>
        <w:rPr>
          <w:rFonts w:cs="Arial"/>
        </w:rPr>
      </w:pPr>
    </w:p>
    <w:p w:rsidR="00343A18" w:rsidRPr="00AE3A37" w:rsidRDefault="00343A18" w:rsidP="00B02E86">
      <w:pPr>
        <w:jc w:val="center"/>
        <w:rPr>
          <w:b/>
        </w:rPr>
      </w:pPr>
      <w:bookmarkStart w:id="261" w:name="_Toc442559949"/>
      <w:r w:rsidRPr="00AE3A37">
        <w:rPr>
          <w:b/>
        </w:rPr>
        <w:t>УГОВОР О КУПОПРОДАЈИ</w:t>
      </w:r>
      <w:bookmarkEnd w:id="261"/>
    </w:p>
    <w:p w:rsidR="00343A18" w:rsidRPr="00AE3A37" w:rsidRDefault="00343A18" w:rsidP="00343A18">
      <w:pPr>
        <w:pStyle w:val="KDParagraf"/>
        <w:spacing w:before="0"/>
        <w:jc w:val="center"/>
        <w:rPr>
          <w:rFonts w:cs="Arial"/>
          <w:b/>
        </w:rPr>
      </w:pPr>
      <w:r w:rsidRPr="00AE3A37">
        <w:rPr>
          <w:rFonts w:cs="Arial"/>
          <w:b/>
        </w:rPr>
        <w:t>ДОБАРА</w:t>
      </w:r>
      <w:r w:rsidR="00AE3A37" w:rsidRPr="00AE3A37">
        <w:rPr>
          <w:rFonts w:cs="Arial"/>
          <w:b/>
        </w:rPr>
        <w:t>:</w:t>
      </w:r>
      <w:r w:rsidRPr="00AE3A37">
        <w:rPr>
          <w:rFonts w:cs="Arial"/>
          <w:b/>
        </w:rPr>
        <w:t xml:space="preserve"> </w:t>
      </w:r>
      <w:r w:rsidR="00AE3A37" w:rsidRPr="00AE3A37">
        <w:rPr>
          <w:rFonts w:cs="Arial"/>
          <w:b/>
        </w:rPr>
        <w:t>Технички гасови (kисеоник,ацетилен,аргон,азот,водоник, угљен диоксид)</w:t>
      </w:r>
    </w:p>
    <w:p w:rsidR="00343A18" w:rsidRPr="00F10346" w:rsidRDefault="00343A18" w:rsidP="00343A18">
      <w:pPr>
        <w:pStyle w:val="BodyText"/>
        <w:spacing w:before="0"/>
        <w:jc w:val="center"/>
        <w:rPr>
          <w:rFonts w:cs="Arial"/>
          <w:b/>
          <w:sz w:val="22"/>
          <w:szCs w:val="22"/>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10346" w:rsidRDefault="00343A18" w:rsidP="00883E71">
      <w:pPr>
        <w:pStyle w:val="KDNabrajanje"/>
      </w:pPr>
      <w:r w:rsidRPr="00F10346">
        <w:t>да је Наручилац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00493514">
        <w:t>јавне набавке бр.</w:t>
      </w:r>
      <w:r w:rsidR="00493514">
        <w:rPr>
          <w:lang w:val="sr-Cyrl-RS"/>
        </w:rPr>
        <w:t xml:space="preserve"> </w:t>
      </w:r>
      <w:r w:rsidR="00883E71" w:rsidRPr="00883E71">
        <w:t>3000/0362/2017 (248/2017, 403/2017, 426/2017, 476/2017)</w:t>
      </w:r>
      <w:r w:rsidR="00493514">
        <w:rPr>
          <w:lang w:val="sr-Cyrl-RS"/>
        </w:rPr>
        <w:t xml:space="preserve"> </w:t>
      </w:r>
      <w:r w:rsidRPr="00F10346">
        <w:t xml:space="preserve">ради набавке добара и то </w:t>
      </w:r>
      <w:r w:rsidR="00493514" w:rsidRPr="00493514">
        <w:rPr>
          <w:rFonts w:cs="Arial"/>
        </w:rPr>
        <w:t>Технички гасови (kисеоник,ацетилен,аргон,азот,водоник, угљен диоксид)</w:t>
      </w:r>
    </w:p>
    <w:p w:rsidR="00343A18" w:rsidRPr="00493514" w:rsidRDefault="00343A18" w:rsidP="00343A18">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493514">
        <w:rPr>
          <w:rFonts w:cs="Arial"/>
        </w:rPr>
        <w:t>и на П</w:t>
      </w:r>
      <w:r w:rsidR="004D385B" w:rsidRPr="00493514">
        <w:rPr>
          <w:rFonts w:cs="Arial"/>
        </w:rPr>
        <w:t>орталу Службених гласила и база</w:t>
      </w:r>
      <w:r w:rsidRPr="00493514">
        <w:rPr>
          <w:rFonts w:cs="Arial"/>
        </w:rPr>
        <w:t xml:space="preserve"> прописа</w:t>
      </w:r>
      <w:r w:rsidR="004D385B" w:rsidRPr="00493514">
        <w:rPr>
          <w:rFonts w:cs="Arial"/>
        </w:rPr>
        <w:t>.</w:t>
      </w:r>
    </w:p>
    <w:p w:rsidR="00343A18" w:rsidRPr="00F10346" w:rsidRDefault="00343A18" w:rsidP="00343A18">
      <w:pPr>
        <w:pStyle w:val="KDNabrajanje"/>
        <w:spacing w:before="0"/>
        <w:rPr>
          <w:rFonts w:cs="Arial"/>
        </w:rPr>
      </w:pPr>
      <w:r w:rsidRPr="00493514">
        <w:rPr>
          <w:rFonts w:cs="Arial"/>
        </w:rPr>
        <w:lastRenderedPageBreak/>
        <w:t>да Понуда Понуђача , која је заведена код Наручиоца под бројем</w:t>
      </w:r>
      <w:r w:rsidRPr="00F10346">
        <w:rPr>
          <w:rFonts w:cs="Arial"/>
        </w:rPr>
        <w:t xml:space="preserve"> ________ од ________201</w:t>
      </w:r>
      <w:r w:rsidR="006A502C">
        <w:rPr>
          <w:rFonts w:cs="Arial"/>
          <w:lang w:val="sr-Cyrl-RS"/>
        </w:rPr>
        <w:t>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r w:rsidRPr="00F10346">
        <w:rPr>
          <w:rFonts w:cs="Arial"/>
          <w:b/>
        </w:rPr>
        <w:t>ПРЕДМЕТ  УГОВОРА</w:t>
      </w:r>
    </w:p>
    <w:p w:rsidR="00343A18" w:rsidRPr="00F10346" w:rsidRDefault="00343A18" w:rsidP="00343A18">
      <w:pPr>
        <w:spacing w:before="0"/>
        <w:jc w:val="center"/>
        <w:rPr>
          <w:rFonts w:cs="Arial"/>
          <w:b/>
        </w:rPr>
      </w:pPr>
      <w:r w:rsidRPr="00F10346">
        <w:rPr>
          <w:rFonts w:cs="Arial"/>
          <w:b/>
        </w:rPr>
        <w:t>Члан 1.</w:t>
      </w:r>
    </w:p>
    <w:p w:rsidR="00341DAC" w:rsidRDefault="00343A18" w:rsidP="00343A18">
      <w:pPr>
        <w:pStyle w:val="KDParagraf"/>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341DAC">
        <w:rPr>
          <w:rFonts w:eastAsia="Calibri" w:cs="Arial"/>
          <w:lang w:val="ru-RU"/>
        </w:rPr>
        <w:t xml:space="preserve">набавка </w:t>
      </w:r>
      <w:r w:rsidR="00341DAC" w:rsidRPr="00341DAC">
        <w:rPr>
          <w:rFonts w:eastAsia="Calibri" w:cs="Arial"/>
        </w:rPr>
        <w:t>Технички гасови (</w:t>
      </w:r>
      <w:r w:rsidR="006A502C">
        <w:rPr>
          <w:rFonts w:eastAsia="Calibri" w:cs="Arial"/>
          <w:lang w:val="sr-Cyrl-RS"/>
        </w:rPr>
        <w:t>к</w:t>
      </w:r>
      <w:r w:rsidR="00341DAC" w:rsidRPr="00341DAC">
        <w:rPr>
          <w:rFonts w:eastAsia="Calibri" w:cs="Arial"/>
        </w:rPr>
        <w:t>исеоник,ацетилен,аргон,азот,водоник, угљен диоксид)</w:t>
      </w:r>
      <w:r w:rsidR="006A502C">
        <w:rPr>
          <w:rFonts w:eastAsia="Calibri" w:cs="Arial"/>
          <w:lang w:val="sr-Cyrl-RS"/>
        </w:rPr>
        <w:t>,</w:t>
      </w:r>
    </w:p>
    <w:p w:rsidR="006A502C" w:rsidRPr="006A502C" w:rsidRDefault="006A502C" w:rsidP="006A502C">
      <w:pPr>
        <w:spacing w:before="0"/>
        <w:ind w:left="-360" w:right="-14"/>
        <w:rPr>
          <w:rFonts w:cs="Arial"/>
          <w:lang w:val="ru-RU"/>
        </w:rPr>
      </w:pPr>
      <w:r>
        <w:rPr>
          <w:rFonts w:cs="Arial"/>
          <w:lang w:val="ru-RU"/>
        </w:rPr>
        <w:t xml:space="preserve">      </w:t>
      </w:r>
      <w:r w:rsidRPr="006A502C">
        <w:rPr>
          <w:rFonts w:cs="Arial"/>
          <w:lang w:val="ru-RU"/>
        </w:rPr>
        <w:t>Партија 1: Технички гасови (кисеоник,</w:t>
      </w:r>
      <w:r w:rsidRPr="006A502C">
        <w:rPr>
          <w:rFonts w:cs="Arial"/>
        </w:rPr>
        <w:t xml:space="preserve"> </w:t>
      </w:r>
      <w:r w:rsidRPr="006A502C">
        <w:rPr>
          <w:rFonts w:cs="Arial"/>
          <w:lang w:val="ru-RU"/>
        </w:rPr>
        <w:t>ацетилен,</w:t>
      </w:r>
      <w:r w:rsidRPr="006A502C">
        <w:rPr>
          <w:rFonts w:cs="Arial"/>
        </w:rPr>
        <w:t xml:space="preserve"> </w:t>
      </w:r>
      <w:r w:rsidRPr="006A502C">
        <w:rPr>
          <w:rFonts w:cs="Arial"/>
          <w:lang w:val="ru-RU"/>
        </w:rPr>
        <w:t>аргон,</w:t>
      </w:r>
      <w:r w:rsidRPr="006A502C">
        <w:rPr>
          <w:rFonts w:cs="Arial"/>
        </w:rPr>
        <w:t xml:space="preserve"> </w:t>
      </w:r>
      <w:r w:rsidRPr="006A502C">
        <w:rPr>
          <w:rFonts w:cs="Arial"/>
          <w:lang w:val="ru-RU"/>
        </w:rPr>
        <w:t>азот,</w:t>
      </w:r>
      <w:r w:rsidRPr="006A502C">
        <w:rPr>
          <w:rFonts w:cs="Arial"/>
        </w:rPr>
        <w:t xml:space="preserve"> </w:t>
      </w:r>
      <w:r w:rsidRPr="006A502C">
        <w:rPr>
          <w:rFonts w:cs="Arial"/>
          <w:lang w:val="ru-RU"/>
        </w:rPr>
        <w:t>водоник, угљен диоксид)</w:t>
      </w:r>
    </w:p>
    <w:p w:rsidR="006A502C" w:rsidRPr="006A502C" w:rsidRDefault="006A502C" w:rsidP="006A502C">
      <w:pPr>
        <w:pStyle w:val="KDParagraf"/>
        <w:spacing w:before="0"/>
        <w:rPr>
          <w:rFonts w:eastAsia="Calibri" w:cs="Arial"/>
          <w:lang w:val="sr-Cyrl-RS"/>
        </w:rPr>
      </w:pPr>
      <w:r w:rsidRPr="006A502C">
        <w:rPr>
          <w:rFonts w:cs="Arial"/>
          <w:lang w:val="ru-RU"/>
        </w:rPr>
        <w:t>Партија 2: Технички гасови (испитни гасови</w:t>
      </w:r>
    </w:p>
    <w:p w:rsidR="00343A18" w:rsidRPr="00677614" w:rsidRDefault="00343A18" w:rsidP="00343A18">
      <w:pPr>
        <w:pStyle w:val="KDParagraf"/>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број_______ од _</w:t>
      </w:r>
      <w:r w:rsidR="00341DAC">
        <w:rPr>
          <w:rFonts w:eastAsia="Calibri" w:cs="Arial"/>
          <w:lang w:val="sr-Cyrl-RS"/>
        </w:rPr>
        <w:t>_____</w:t>
      </w:r>
      <w:r w:rsidRPr="00F10346">
        <w:rPr>
          <w:rFonts w:eastAsia="Calibri" w:cs="Arial"/>
        </w:rPr>
        <w:t>____године</w:t>
      </w:r>
      <w:r w:rsidRPr="00677614">
        <w:rPr>
          <w:rFonts w:eastAsia="Calibri" w:cs="Arial"/>
        </w:rPr>
        <w:t>,</w:t>
      </w:r>
      <w:r w:rsidR="00493514">
        <w:rPr>
          <w:rFonts w:eastAsia="Calibri" w:cs="Arial"/>
          <w:lang w:val="sr-Cyrl-RS"/>
        </w:rPr>
        <w:t xml:space="preserve"> </w:t>
      </w:r>
      <w:r w:rsidRPr="00677614">
        <w:rPr>
          <w:rFonts w:eastAsia="Calibri" w:cs="Arial"/>
        </w:rPr>
        <w:t xml:space="preserve">Обрасцу структуре цене, </w:t>
      </w:r>
      <w:r w:rsidRPr="00AE3A37">
        <w:rPr>
          <w:rFonts w:eastAsia="Calibri" w:cs="Arial"/>
        </w:rPr>
        <w:t>и Техн</w:t>
      </w:r>
      <w:r w:rsidR="00C97B9D">
        <w:rPr>
          <w:rFonts w:eastAsia="Calibri" w:cs="Arial"/>
        </w:rPr>
        <w:t xml:space="preserve">ичкој спецификацији, који </w:t>
      </w:r>
      <w:r w:rsidRPr="00AE3A37">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r w:rsidRPr="00F10346">
        <w:rPr>
          <w:rFonts w:cs="Arial"/>
          <w:b/>
        </w:rPr>
        <w:t>Члан 2.</w:t>
      </w:r>
    </w:p>
    <w:p w:rsidR="00343A18" w:rsidRPr="00F10346" w:rsidRDefault="00343A18" w:rsidP="00343A18">
      <w:pPr>
        <w:spacing w:before="0"/>
        <w:jc w:val="center"/>
        <w:rPr>
          <w:rFonts w:cs="Arial"/>
          <w:b/>
        </w:rPr>
      </w:pP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r w:rsidRPr="00F10346">
        <w:rPr>
          <w:rFonts w:cs="Arial"/>
          <w:b/>
        </w:rPr>
        <w:t>Члан 3.</w:t>
      </w:r>
    </w:p>
    <w:p w:rsidR="00343A18" w:rsidRPr="00F10346" w:rsidRDefault="00343A18" w:rsidP="00343A18">
      <w:pPr>
        <w:spacing w:before="0"/>
        <w:jc w:val="center"/>
        <w:rPr>
          <w:rFonts w:cs="Arial"/>
          <w:b/>
        </w:rPr>
      </w:pPr>
    </w:p>
    <w:p w:rsidR="00343A18" w:rsidRPr="006A502C" w:rsidRDefault="00343A18" w:rsidP="00343A18">
      <w:pPr>
        <w:pStyle w:val="KDParagraf"/>
        <w:spacing w:before="0"/>
        <w:rPr>
          <w:rFonts w:cs="Arial"/>
          <w:color w:val="00B0F0"/>
          <w:lang w:val="sr-Cyrl-RS"/>
        </w:rPr>
      </w:pPr>
      <w:r w:rsidRPr="00F10346">
        <w:rPr>
          <w:rFonts w:cs="Arial"/>
        </w:rPr>
        <w:t>Укупна вредност добара из члана 1.ов</w:t>
      </w:r>
      <w:r w:rsidR="00EE23EA">
        <w:rPr>
          <w:rFonts w:cs="Arial"/>
        </w:rPr>
        <w:t xml:space="preserve">ог Уговора </w:t>
      </w:r>
      <w:r w:rsidR="006A502C">
        <w:rPr>
          <w:rFonts w:cs="Arial"/>
          <w:lang w:val="sr-Cyrl-RS"/>
        </w:rPr>
        <w:t xml:space="preserve">за Партију 1 </w:t>
      </w:r>
      <w:r w:rsidR="00EE23EA">
        <w:rPr>
          <w:rFonts w:cs="Arial"/>
        </w:rPr>
        <w:t>износи _____________ (словима:_____</w:t>
      </w:r>
      <w:r w:rsidR="00493514">
        <w:rPr>
          <w:rFonts w:cs="Arial"/>
          <w:lang w:val="sr-Cyrl-RS"/>
        </w:rPr>
        <w:t>___</w:t>
      </w:r>
      <w:r w:rsidR="00EE23EA">
        <w:rPr>
          <w:rFonts w:cs="Arial"/>
        </w:rPr>
        <w:t>_____</w:t>
      </w:r>
      <w:r w:rsidR="00493514">
        <w:rPr>
          <w:rFonts w:cs="Arial"/>
          <w:lang w:val="sr-Cyrl-RS"/>
        </w:rPr>
        <w:t>________</w:t>
      </w:r>
      <w:r w:rsidR="00EE23EA">
        <w:rPr>
          <w:rFonts w:cs="Arial"/>
        </w:rPr>
        <w:t>____</w:t>
      </w:r>
      <w:r w:rsidRPr="00F10346">
        <w:rPr>
          <w:rFonts w:cs="Arial"/>
        </w:rPr>
        <w:t>)</w:t>
      </w:r>
      <w:r w:rsidR="00EE23EA">
        <w:rPr>
          <w:rFonts w:cs="Arial"/>
        </w:rPr>
        <w:t xml:space="preserve"> </w:t>
      </w:r>
      <w:r w:rsidR="00493514" w:rsidRPr="00493514">
        <w:rPr>
          <w:rFonts w:cs="Arial"/>
        </w:rPr>
        <w:t>RSD</w:t>
      </w:r>
      <w:r w:rsidR="00493514" w:rsidRPr="00493514">
        <w:rPr>
          <w:rFonts w:cs="Arial"/>
          <w:lang w:val="sr-Cyrl-RS"/>
        </w:rPr>
        <w:t>.</w:t>
      </w:r>
    </w:p>
    <w:p w:rsidR="006A502C" w:rsidRPr="006A502C" w:rsidRDefault="006A502C" w:rsidP="006A502C">
      <w:pPr>
        <w:pStyle w:val="KDParagraf"/>
        <w:spacing w:before="0"/>
        <w:rPr>
          <w:rFonts w:cs="Arial"/>
          <w:color w:val="00B0F0"/>
          <w:lang w:val="sr-Cyrl-RS"/>
        </w:rPr>
      </w:pPr>
      <w:r w:rsidRPr="00F10346">
        <w:rPr>
          <w:rFonts w:cs="Arial"/>
        </w:rPr>
        <w:t>Укупна вредност добара из члана 1.ов</w:t>
      </w:r>
      <w:r>
        <w:rPr>
          <w:rFonts w:cs="Arial"/>
        </w:rPr>
        <w:t xml:space="preserve">ог Уговора </w:t>
      </w:r>
      <w:r>
        <w:rPr>
          <w:rFonts w:cs="Arial"/>
          <w:lang w:val="sr-Cyrl-RS"/>
        </w:rPr>
        <w:t xml:space="preserve">за Партију 2 </w:t>
      </w:r>
      <w:r>
        <w:rPr>
          <w:rFonts w:cs="Arial"/>
        </w:rPr>
        <w:t>износи _____________ (словима:_____</w:t>
      </w:r>
      <w:r>
        <w:rPr>
          <w:rFonts w:cs="Arial"/>
          <w:lang w:val="sr-Cyrl-RS"/>
        </w:rPr>
        <w:t>___</w:t>
      </w:r>
      <w:r>
        <w:rPr>
          <w:rFonts w:cs="Arial"/>
        </w:rPr>
        <w:t>_____</w:t>
      </w:r>
      <w:r>
        <w:rPr>
          <w:rFonts w:cs="Arial"/>
          <w:lang w:val="sr-Cyrl-RS"/>
        </w:rPr>
        <w:t>________</w:t>
      </w:r>
      <w:r>
        <w:rPr>
          <w:rFonts w:cs="Arial"/>
        </w:rPr>
        <w:t>____</w:t>
      </w:r>
      <w:r w:rsidRPr="00F10346">
        <w:rPr>
          <w:rFonts w:cs="Arial"/>
        </w:rPr>
        <w:t>)</w:t>
      </w:r>
      <w:r>
        <w:rPr>
          <w:rFonts w:cs="Arial"/>
        </w:rPr>
        <w:t xml:space="preserve"> </w:t>
      </w:r>
      <w:r w:rsidRPr="00493514">
        <w:rPr>
          <w:rFonts w:cs="Arial"/>
        </w:rPr>
        <w:t>RSD</w:t>
      </w:r>
      <w:r w:rsidRPr="00493514">
        <w:rPr>
          <w:rFonts w:cs="Arial"/>
          <w:lang w:val="sr-Cyrl-RS"/>
        </w:rPr>
        <w:t>.</w:t>
      </w:r>
    </w:p>
    <w:p w:rsidR="00FB51D5" w:rsidRPr="00F10346" w:rsidRDefault="00FB51D5" w:rsidP="00FB51D5">
      <w:pPr>
        <w:pStyle w:val="KDParagraf"/>
        <w:spacing w:before="0"/>
        <w:rPr>
          <w:rFonts w:cs="Arial"/>
        </w:rPr>
      </w:pPr>
    </w:p>
    <w:p w:rsidR="00CE149F" w:rsidRPr="001C129A" w:rsidRDefault="00CE149F" w:rsidP="00CE149F">
      <w:pPr>
        <w:pStyle w:val="KDParagraf"/>
        <w:spacing w:before="0"/>
        <w:rPr>
          <w:rFonts w:eastAsia="Calibri" w:cs="Arial"/>
        </w:rPr>
      </w:pPr>
      <w:r w:rsidRPr="001C129A">
        <w:rPr>
          <w:rFonts w:eastAsia="Calibri" w:cs="Arial"/>
        </w:rPr>
        <w:t>Званични средњи курс евра на дан отварања понуда, курсна листа НБС бр. ___, износи ________ динара.</w:t>
      </w:r>
    </w:p>
    <w:p w:rsidR="00343A18" w:rsidRPr="00EA3137" w:rsidRDefault="00343A18"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Уговорена вредност из става 1. овог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r w:rsidRPr="00F10346">
        <w:rPr>
          <w:rFonts w:cs="Arial"/>
        </w:rPr>
        <w:t>У цену су урачунати сви трошкови који се односе на предмет јавне набавке и који су одређени Конкурсном документацијом.</w:t>
      </w:r>
    </w:p>
    <w:p w:rsidR="00343A18" w:rsidRPr="00F10346" w:rsidRDefault="00343A18" w:rsidP="00343A18">
      <w:pPr>
        <w:pStyle w:val="KDParagraf"/>
        <w:spacing w:before="0"/>
        <w:rPr>
          <w:rFonts w:cs="Arial"/>
        </w:rPr>
      </w:pPr>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00493514" w:rsidRPr="001C129A">
        <w:rPr>
          <w:rFonts w:cs="Arial"/>
          <w:lang w:val="sr-Cyrl-RS"/>
        </w:rPr>
        <w:t xml:space="preserve"> Огранак ТЕНТ, локације А, Б, ТЕК и ТЕМ</w:t>
      </w:r>
      <w:r w:rsidR="006A502C">
        <w:rPr>
          <w:rFonts w:cs="Arial"/>
          <w:lang w:val="sr-Cyrl-RS"/>
        </w:rPr>
        <w:t xml:space="preserve"> за партију 1, </w:t>
      </w:r>
      <w:r w:rsidR="006A502C" w:rsidRPr="001C129A">
        <w:rPr>
          <w:rFonts w:cs="Arial"/>
          <w:lang w:val="sr-Cyrl-RS"/>
        </w:rPr>
        <w:t>локације А</w:t>
      </w:r>
      <w:r w:rsidR="006A502C">
        <w:rPr>
          <w:rFonts w:cs="Arial"/>
          <w:lang w:val="sr-Cyrl-RS"/>
        </w:rPr>
        <w:t xml:space="preserve"> за партију 2 </w:t>
      </w:r>
      <w:r w:rsidRPr="001C129A">
        <w:rPr>
          <w:rFonts w:cs="Arial"/>
        </w:rPr>
        <w:t xml:space="preserve"> и обух</w:t>
      </w:r>
      <w:r w:rsidRPr="00F10346">
        <w:rPr>
          <w:rFonts w:cs="Arial"/>
        </w:rPr>
        <w:t xml:space="preserve">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
    <w:p w:rsidR="00343A18" w:rsidRDefault="00343A18" w:rsidP="00343A18">
      <w:pPr>
        <w:pStyle w:val="KDParagraf"/>
        <w:spacing w:before="0"/>
        <w:rPr>
          <w:rFonts w:cs="Arial"/>
          <w:lang w:val="sr-Cyrl-RS"/>
        </w:rPr>
      </w:pPr>
    </w:p>
    <w:p w:rsidR="001C129A" w:rsidRPr="001C129A" w:rsidRDefault="001C129A" w:rsidP="001C129A">
      <w:pPr>
        <w:pStyle w:val="KDParagraf"/>
        <w:spacing w:before="0"/>
        <w:rPr>
          <w:rFonts w:cs="Arial"/>
          <w:lang w:val="sr-Cyrl-RS"/>
        </w:rPr>
      </w:pPr>
      <w:r w:rsidRPr="001C129A">
        <w:rPr>
          <w:rFonts w:cs="Arial"/>
          <w:lang w:val="sr-Cyrl-RS"/>
        </w:rPr>
        <w:t>Корекција цене ће се применити само када промена курса буде већа од ± 5%</w:t>
      </w:r>
    </w:p>
    <w:p w:rsidR="00C97B9D" w:rsidRDefault="001C129A" w:rsidP="001C129A">
      <w:pPr>
        <w:pStyle w:val="KDParagraf"/>
        <w:spacing w:before="0"/>
        <w:rPr>
          <w:rFonts w:cs="Arial"/>
          <w:lang w:val="sr-Cyrl-RS"/>
        </w:rPr>
      </w:pPr>
      <w:r>
        <w:rPr>
          <w:rFonts w:cs="Arial"/>
          <w:lang w:val="sr-Cyrl-RS"/>
        </w:rPr>
        <w:t>У</w:t>
      </w:r>
      <w:r w:rsidRPr="001C129A">
        <w:rPr>
          <w:rFonts w:cs="Arial"/>
          <w:lang w:val="sr-Cyrl-RS"/>
        </w:rPr>
        <w:t>колико од дана закључења уговора до момента настанка ДПО дође до промене средњег курса EUR према</w:t>
      </w:r>
      <w:r w:rsidR="004908DF">
        <w:rPr>
          <w:rFonts w:cs="Arial"/>
          <w:lang w:val="sr-Cyrl-RS"/>
        </w:rPr>
        <w:t xml:space="preserve"> </w:t>
      </w:r>
      <w:r w:rsidRPr="001C129A">
        <w:rPr>
          <w:rFonts w:cs="Arial"/>
          <w:lang w:val="sr-Cyrl-RS"/>
        </w:rPr>
        <w:t>подацима Народне Банке Србијеза више од 5%, цена се може кориговати до истека уговореног рока испоруке, зависно од промена курса EUR. Корекција цене ће се применити само када промена курса буде већа од ± 5%</w:t>
      </w:r>
    </w:p>
    <w:p w:rsidR="001C129A" w:rsidRPr="001C129A" w:rsidRDefault="001C129A" w:rsidP="001C129A">
      <w:pPr>
        <w:pStyle w:val="KDParagraf"/>
        <w:spacing w:before="0"/>
        <w:rPr>
          <w:rFonts w:cs="Arial"/>
          <w:lang w:val="sr-Cyrl-RS"/>
        </w:rPr>
      </w:pPr>
      <w:r w:rsidRPr="001C129A">
        <w:rPr>
          <w:rFonts w:cs="Arial"/>
          <w:lang w:val="sr-Cyrl-RS"/>
        </w:rPr>
        <w:t>Промена уговорене цене ће се извршити на следећи начин:</w:t>
      </w:r>
    </w:p>
    <w:p w:rsidR="001C129A" w:rsidRPr="00D669FB" w:rsidRDefault="001C129A" w:rsidP="001C129A">
      <w:pPr>
        <w:pStyle w:val="KDParagraf"/>
        <w:spacing w:before="0"/>
        <w:rPr>
          <w:rFonts w:cs="Arial"/>
          <w:lang w:val="sr-Cyrl-RS"/>
        </w:rPr>
      </w:pPr>
      <w:r w:rsidRPr="001C129A">
        <w:rPr>
          <w:rFonts w:cs="Arial"/>
          <w:lang w:val="sr-Cyrl-RS"/>
        </w:rPr>
        <w:t xml:space="preserve"> </w:t>
      </w:r>
      <w:r w:rsidR="00D669FB" w:rsidRPr="00D669FB">
        <w:rPr>
          <w:rFonts w:cs="Arial"/>
        </w:rPr>
        <w:object w:dxaOrig="1840" w:dyaOrig="760">
          <v:shape id="_x0000_i1026" type="#_x0000_t75" style="width:92.95pt;height:37.6pt" o:ole="">
            <v:imagedata r:id="rId171" o:title=""/>
          </v:shape>
          <o:OLEObject Type="Embed" ProgID="Equation.3" ShapeID="_x0000_i1026" DrawAspect="Content" ObjectID="_1557903503" r:id="rId176"/>
        </w:object>
      </w:r>
    </w:p>
    <w:p w:rsidR="001C129A" w:rsidRPr="001C129A" w:rsidRDefault="001C129A" w:rsidP="001C129A">
      <w:pPr>
        <w:pStyle w:val="KDParagraf"/>
        <w:spacing w:before="0"/>
        <w:rPr>
          <w:rFonts w:cs="Arial"/>
          <w:lang w:val="sr-Cyrl-RS"/>
        </w:rPr>
      </w:pPr>
      <w:r w:rsidRPr="001C129A">
        <w:rPr>
          <w:rFonts w:cs="Arial"/>
          <w:lang w:val="sr-Cyrl-RS"/>
        </w:rPr>
        <w:t>Где је:</w:t>
      </w:r>
    </w:p>
    <w:p w:rsidR="001C129A" w:rsidRPr="001C129A" w:rsidRDefault="001C129A" w:rsidP="001C129A">
      <w:pPr>
        <w:pStyle w:val="KDParagraf"/>
        <w:spacing w:before="0"/>
        <w:rPr>
          <w:rFonts w:cs="Arial"/>
          <w:lang w:val="sr-Cyrl-RS"/>
        </w:rPr>
      </w:pPr>
      <w:r w:rsidRPr="001C129A">
        <w:rPr>
          <w:rFonts w:cs="Arial"/>
          <w:lang w:val="sr-Cyrl-RS"/>
        </w:rPr>
        <w:t>Ц - нова цена</w:t>
      </w:r>
    </w:p>
    <w:p w:rsidR="001C129A" w:rsidRPr="001C129A" w:rsidRDefault="001C129A" w:rsidP="001C129A">
      <w:pPr>
        <w:pStyle w:val="KDParagraf"/>
        <w:spacing w:before="0"/>
        <w:rPr>
          <w:rFonts w:cs="Arial"/>
          <w:lang w:val="sr-Cyrl-RS"/>
        </w:rPr>
      </w:pPr>
      <w:r w:rsidRPr="001C129A">
        <w:rPr>
          <w:rFonts w:cs="Arial"/>
          <w:lang w:val="sr-Cyrl-RS"/>
        </w:rPr>
        <w:lastRenderedPageBreak/>
        <w:t>Ц0 - уговорена цена</w:t>
      </w:r>
    </w:p>
    <w:p w:rsidR="001C129A" w:rsidRPr="001C129A" w:rsidRDefault="001C129A" w:rsidP="001C129A">
      <w:pPr>
        <w:pStyle w:val="KDParagraf"/>
        <w:spacing w:before="0"/>
        <w:rPr>
          <w:rFonts w:cs="Arial"/>
          <w:lang w:val="sr-Cyrl-RS"/>
        </w:rPr>
      </w:pPr>
      <w:r w:rsidRPr="001C129A">
        <w:rPr>
          <w:rFonts w:cs="Arial"/>
          <w:lang w:val="sr-Cyrl-RS"/>
        </w:rPr>
        <w:t>ЕURТ -средњи курс EUR на дан ДПО (курсна листа НБС)</w:t>
      </w:r>
    </w:p>
    <w:p w:rsidR="001C129A" w:rsidRPr="001C129A" w:rsidRDefault="004908DF" w:rsidP="001C129A">
      <w:pPr>
        <w:pStyle w:val="KDParagraf"/>
        <w:spacing w:before="0"/>
        <w:rPr>
          <w:rFonts w:cs="Arial"/>
          <w:lang w:val="sr-Cyrl-RS"/>
        </w:rPr>
      </w:pPr>
      <w:r w:rsidRPr="004908DF">
        <w:rPr>
          <w:rFonts w:cs="Arial"/>
          <w:lang w:val="sr-Cyrl-RS"/>
        </w:rPr>
        <w:t>ЕУР0 -средњи курс ЕУР на дан уговарања (курсна листа НБС) (курсна листа НБС)</w:t>
      </w:r>
    </w:p>
    <w:p w:rsidR="001C129A" w:rsidRPr="001C129A" w:rsidRDefault="001C129A" w:rsidP="001C129A">
      <w:pPr>
        <w:pStyle w:val="KDParagraf"/>
        <w:spacing w:before="0"/>
        <w:rPr>
          <w:rFonts w:cs="Arial"/>
          <w:lang w:val="sr-Cyrl-RS"/>
        </w:rPr>
      </w:pPr>
      <w:r w:rsidRPr="001C129A">
        <w:rPr>
          <w:rFonts w:cs="Arial"/>
          <w:lang w:val="sr-Cyrl-RS"/>
        </w:rPr>
        <w:t>Корекција цене ће се применити само када промена курса буде већа од ± 5%</w:t>
      </w:r>
    </w:p>
    <w:p w:rsidR="001C129A" w:rsidRPr="001C129A" w:rsidRDefault="001C129A" w:rsidP="001C129A">
      <w:pPr>
        <w:pStyle w:val="KDParagraf"/>
        <w:spacing w:before="0"/>
        <w:rPr>
          <w:rFonts w:cs="Arial"/>
          <w:lang w:val="sr-Cyrl-RS"/>
        </w:rPr>
      </w:pPr>
      <w:r w:rsidRPr="001C129A">
        <w:rPr>
          <w:rFonts w:cs="Arial"/>
          <w:lang w:val="sr-Cyrl-RS"/>
        </w:rPr>
        <w:t>У случају примене корекције цене понуђач ће издати рачун на основу уговорених јединичних цена увећаних</w:t>
      </w:r>
      <w:r w:rsidR="004908DF">
        <w:rPr>
          <w:rFonts w:cs="Arial"/>
          <w:lang w:val="sr-Cyrl-RS"/>
        </w:rPr>
        <w:t>/умањених</w:t>
      </w:r>
      <w:r w:rsidRPr="001C129A">
        <w:rPr>
          <w:rFonts w:cs="Arial"/>
          <w:lang w:val="sr-Cyrl-RS"/>
        </w:rPr>
        <w:t xml:space="preserve"> за корекцију цене , а износ  корекције цене ће исказати у прилогу рачуна.</w:t>
      </w:r>
    </w:p>
    <w:p w:rsidR="001C129A" w:rsidRPr="001C129A" w:rsidRDefault="001C129A" w:rsidP="001C129A">
      <w:pPr>
        <w:pStyle w:val="KDParagraf"/>
        <w:spacing w:before="0"/>
        <w:rPr>
          <w:rFonts w:cs="Arial"/>
          <w:lang w:val="sr-Cyrl-RS"/>
        </w:rPr>
      </w:pPr>
      <w:r w:rsidRPr="001C129A">
        <w:rPr>
          <w:rFonts w:cs="Arial"/>
          <w:lang w:val="sr-Cyrl-RS"/>
        </w:rPr>
        <w:t>Променом уговора не сматра се усклађивање цене са унапред јасно дефинисаним параметрима у уговору и овој конкурсној документацији.</w:t>
      </w:r>
    </w:p>
    <w:p w:rsidR="00CF0E9D" w:rsidRPr="00F10346" w:rsidRDefault="00CF0E9D" w:rsidP="004C29D8">
      <w:pPr>
        <w:suppressAutoHyphens/>
        <w:spacing w:before="0" w:line="100" w:lineRule="atLeast"/>
        <w:rPr>
          <w:rFonts w:cs="Arial"/>
          <w:color w:val="00B0F0"/>
          <w:kern w:val="1"/>
          <w:lang w:val="sr-Cyrl-CS" w:eastAsia="ar-SA"/>
        </w:rPr>
      </w:pPr>
    </w:p>
    <w:p w:rsidR="004C29D8" w:rsidRPr="001C129A" w:rsidRDefault="004C29D8" w:rsidP="004C29D8">
      <w:pPr>
        <w:suppressAutoHyphens/>
        <w:spacing w:before="0" w:line="100" w:lineRule="atLeast"/>
        <w:rPr>
          <w:rFonts w:cs="Arial"/>
          <w:kern w:val="1"/>
          <w:lang w:val="sr-Cyrl-CS" w:eastAsia="ar-SA"/>
        </w:rPr>
      </w:pPr>
      <w:r w:rsidRPr="001C129A">
        <w:rPr>
          <w:rFonts w:cs="Arial"/>
          <w:kern w:val="1"/>
          <w:lang w:val="sr-Cyrl-CS" w:eastAsia="ar-SA"/>
        </w:rPr>
        <w:t>До усклађивања цене може доћи искључиво уз услов да су уговорена добра испоручена у уговореном року.</w:t>
      </w:r>
    </w:p>
    <w:p w:rsidR="004C29D8" w:rsidRPr="001C129A" w:rsidRDefault="004D385B" w:rsidP="004C29D8">
      <w:pPr>
        <w:suppressAutoHyphens/>
        <w:spacing w:before="0" w:line="100" w:lineRule="atLeast"/>
        <w:rPr>
          <w:rFonts w:cs="Arial"/>
          <w:kern w:val="1"/>
          <w:lang w:val="sr-Cyrl-CS" w:eastAsia="ar-SA"/>
        </w:rPr>
      </w:pPr>
      <w:r w:rsidRPr="001C129A">
        <w:rPr>
          <w:rFonts w:cs="Arial"/>
          <w:kern w:val="1"/>
          <w:lang w:val="sr-Cyrl-CS" w:eastAsia="ar-SA"/>
        </w:rPr>
        <w:t>Продавац</w:t>
      </w:r>
      <w:r w:rsidR="004C29D8" w:rsidRPr="001C129A">
        <w:rPr>
          <w:rFonts w:cs="Arial"/>
          <w:kern w:val="1"/>
          <w:lang w:val="sr-Cyrl-CS" w:eastAsia="ar-SA"/>
        </w:rPr>
        <w:t xml:space="preserve"> обрачун разлике у цени исказује у </w:t>
      </w:r>
      <w:r w:rsidR="00DD7B26" w:rsidRPr="001C129A">
        <w:rPr>
          <w:rFonts w:cs="Arial"/>
          <w:kern w:val="1"/>
          <w:lang w:val="sr-Cyrl-CS" w:eastAsia="ar-SA"/>
        </w:rPr>
        <w:t>рачуну</w:t>
      </w:r>
      <w:r w:rsidR="00EB1788" w:rsidRPr="001C129A">
        <w:rPr>
          <w:rFonts w:cs="Arial"/>
          <w:kern w:val="1"/>
          <w:lang w:val="sr-Cyrl-CS" w:eastAsia="ar-SA"/>
        </w:rPr>
        <w:t xml:space="preserve"> </w:t>
      </w:r>
      <w:r w:rsidR="004C29D8" w:rsidRPr="001C129A">
        <w:rPr>
          <w:rFonts w:cs="Arial"/>
          <w:kern w:val="1"/>
          <w:lang w:val="sr-Cyrl-CS" w:eastAsia="ar-SA"/>
        </w:rPr>
        <w:t>и уз доказ о насталој разлици у односу на уговорену вредност.</w:t>
      </w:r>
    </w:p>
    <w:p w:rsidR="00EA3137" w:rsidRPr="00EA3137" w:rsidRDefault="00EA3137" w:rsidP="00EA3137">
      <w:pPr>
        <w:spacing w:before="0"/>
        <w:ind w:left="-360"/>
        <w:rPr>
          <w:rFonts w:cs="Arial"/>
          <w:sz w:val="24"/>
          <w:szCs w:val="24"/>
          <w:lang w:val="sr-Cyrl-RS"/>
        </w:rPr>
      </w:pPr>
      <w:r w:rsidRPr="00EA3137">
        <w:rPr>
          <w:rFonts w:cs="Arial"/>
          <w:sz w:val="24"/>
          <w:szCs w:val="24"/>
        </w:rPr>
        <w:t>O</w:t>
      </w:r>
      <w:r w:rsidRPr="00EA3137">
        <w:rPr>
          <w:rFonts w:cs="Arial"/>
          <w:sz w:val="24"/>
          <w:szCs w:val="24"/>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EA3137">
        <w:rPr>
          <w:rFonts w:cs="Arial"/>
          <w:sz w:val="24"/>
          <w:szCs w:val="24"/>
          <w:lang w:val="ru-RU"/>
        </w:rPr>
        <w:t xml:space="preserve">програму пословања ЈП ЕПС </w:t>
      </w:r>
      <w:r w:rsidRPr="00EA3137">
        <w:rPr>
          <w:rFonts w:cs="Arial"/>
          <w:sz w:val="24"/>
          <w:szCs w:val="24"/>
          <w:lang w:val="sr-Cyrl-RS"/>
        </w:rPr>
        <w:t>за године у којима ће се плаћати уговорене обавезе.</w:t>
      </w:r>
    </w:p>
    <w:p w:rsidR="0030782B" w:rsidRPr="00F10346" w:rsidRDefault="0030782B" w:rsidP="00343A18">
      <w:pPr>
        <w:pStyle w:val="KDParagraf"/>
        <w:spacing w:before="0"/>
        <w:rPr>
          <w:rFonts w:cs="Arial"/>
          <w:b/>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r w:rsidRPr="00F10346">
        <w:rPr>
          <w:rFonts w:cs="Arial"/>
          <w:b/>
        </w:rPr>
        <w:t>Члан 4.</w:t>
      </w:r>
    </w:p>
    <w:p w:rsidR="00343A18" w:rsidRPr="004908DF" w:rsidRDefault="00343A18" w:rsidP="00343A18">
      <w:pPr>
        <w:pStyle w:val="KDParagraf"/>
        <w:spacing w:before="0"/>
        <w:rPr>
          <w:rFonts w:eastAsia="Calibri" w:cs="Arial"/>
          <w:color w:val="00B0F0"/>
          <w:lang w:val="sr-Cyrl-RS"/>
        </w:rPr>
      </w:pPr>
      <w:r w:rsidRPr="004908DF">
        <w:rPr>
          <w:rFonts w:eastAsia="Calibri" w:cs="Arial"/>
        </w:rPr>
        <w:t>Продавац се обавезује да, по извршеној испоруци добара из члана 1. овог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 дана, од дана извршене испоруке</w:t>
      </w:r>
      <w:r w:rsidR="00043EAD" w:rsidRPr="004908DF">
        <w:rPr>
          <w:rFonts w:eastAsia="Calibri" w:cs="Arial"/>
        </w:rPr>
        <w:t xml:space="preserve"> </w:t>
      </w:r>
      <w:r w:rsidRPr="004908DF">
        <w:rPr>
          <w:rFonts w:cs="Arial"/>
          <w:lang w:val="sr-Latn-CS"/>
        </w:rPr>
        <w:t>добара и потписивања</w:t>
      </w:r>
      <w:r w:rsidR="001C129A" w:rsidRPr="004908DF">
        <w:rPr>
          <w:rFonts w:cs="Arial"/>
          <w:lang w:val="sr-Cyrl-RS"/>
        </w:rPr>
        <w:t xml:space="preserve"> отпремнице</w:t>
      </w:r>
      <w:r w:rsidR="004908DF" w:rsidRPr="004908DF">
        <w:rPr>
          <w:rFonts w:cs="Arial"/>
          <w:lang w:val="sr-Cyrl-RS"/>
        </w:rPr>
        <w:t xml:space="preserve"> (</w:t>
      </w:r>
      <w:r w:rsidR="004908DF" w:rsidRPr="004908DF">
        <w:t xml:space="preserve"> </w:t>
      </w:r>
      <w:r w:rsidR="004908DF" w:rsidRPr="004908DF">
        <w:rPr>
          <w:rFonts w:cs="Arial"/>
          <w:lang w:val="sr-Cyrl-RS"/>
        </w:rPr>
        <w:t>или Записник о изваршеној испоруци</w:t>
      </w:r>
      <w:r w:rsidR="004908DF" w:rsidRPr="004908DF">
        <w:t xml:space="preserve"> </w:t>
      </w:r>
      <w:r w:rsidR="004908DF" w:rsidRPr="004908DF">
        <w:rPr>
          <w:rFonts w:cs="Arial"/>
          <w:lang w:val="sr-Cyrl-RS"/>
        </w:rPr>
        <w:t xml:space="preserve">Прилог 3). </w:t>
      </w:r>
      <w:r w:rsidR="00610677" w:rsidRPr="004908DF">
        <w:rPr>
          <w:rFonts w:cs="Arial"/>
          <w:color w:val="00B0F0"/>
          <w:lang w:val="sr-Cyrl-RS"/>
        </w:rPr>
        <w:t xml:space="preserve"> </w:t>
      </w:r>
    </w:p>
    <w:p w:rsidR="00610677" w:rsidRPr="00D669FB" w:rsidRDefault="00610677" w:rsidP="00FB51D5">
      <w:pPr>
        <w:pStyle w:val="KDParagraf"/>
        <w:spacing w:before="0"/>
        <w:rPr>
          <w:rFonts w:cs="Arial"/>
          <w:b/>
          <w:lang w:val="sr-Cyrl-RS"/>
        </w:rPr>
      </w:pPr>
      <w:r w:rsidRPr="004908DF">
        <w:rPr>
          <w:rFonts w:cs="Arial"/>
        </w:rPr>
        <w:t xml:space="preserve">Рачун мора </w:t>
      </w:r>
      <w:r w:rsidRPr="004908DF">
        <w:rPr>
          <w:rFonts w:cs="Arial"/>
          <w:b/>
        </w:rPr>
        <w:t xml:space="preserve">гласити на: Јавно предузеће „Електропривреда Србије“ Београд, </w:t>
      </w:r>
      <w:r w:rsidR="006A502C">
        <w:rPr>
          <w:rFonts w:cs="Arial"/>
          <w:b/>
          <w:lang w:val="sr-Cyrl-RS"/>
        </w:rPr>
        <w:t xml:space="preserve">царице Милице 2, </w:t>
      </w:r>
      <w:r w:rsidRPr="004908DF">
        <w:rPr>
          <w:rFonts w:cs="Arial"/>
          <w:b/>
        </w:rPr>
        <w:t xml:space="preserve">огранак ТЕНТ, </w:t>
      </w:r>
      <w:r w:rsidRPr="004908DF">
        <w:rPr>
          <w:rFonts w:cs="Arial"/>
          <w:b/>
          <w:lang w:val="ru-RU"/>
        </w:rPr>
        <w:t>Богољуба Урошевића Црног 44</w:t>
      </w:r>
      <w:r w:rsidRPr="004908DF">
        <w:rPr>
          <w:rFonts w:cs="Arial"/>
          <w:b/>
        </w:rPr>
        <w:t xml:space="preserve">, 11500 Oбреновац, ПИБ </w:t>
      </w:r>
      <w:r w:rsidRPr="004908DF">
        <w:rPr>
          <w:rFonts w:cs="Arial"/>
          <w:b/>
          <w:lang w:val="sr-Cyrl-BA"/>
        </w:rPr>
        <w:t>(103920327)</w:t>
      </w:r>
      <w:r w:rsidRPr="004908DF">
        <w:rPr>
          <w:rFonts w:cs="Arial"/>
        </w:rPr>
        <w:t xml:space="preserve"> и би</w:t>
      </w:r>
      <w:r w:rsidR="00E2330A" w:rsidRPr="004908DF">
        <w:rPr>
          <w:rFonts w:cs="Arial"/>
        </w:rPr>
        <w:t>ти достављен на адресу Купца</w:t>
      </w:r>
      <w:r w:rsidRPr="004908DF">
        <w:rPr>
          <w:rFonts w:cs="Arial"/>
        </w:rPr>
        <w:t>: Јавно предузеће „Електропривреда Србије“ Београд, огранак ТЕНТ</w:t>
      </w:r>
      <w:r w:rsidR="00E2330A" w:rsidRPr="004908DF">
        <w:rPr>
          <w:rFonts w:cs="Arial"/>
          <w:lang w:val="sr-Cyrl-RS"/>
        </w:rPr>
        <w:t xml:space="preserve"> Београд-Обреновац</w:t>
      </w:r>
      <w:r w:rsidRPr="004908DF">
        <w:rPr>
          <w:rFonts w:cs="Arial"/>
        </w:rPr>
        <w:t xml:space="preserve">, </w:t>
      </w:r>
      <w:r w:rsidRPr="004908DF">
        <w:rPr>
          <w:rFonts w:cs="Arial"/>
          <w:lang w:val="ru-RU"/>
        </w:rPr>
        <w:t>Богољуба Урошевића Црног 44</w:t>
      </w:r>
      <w:r w:rsidRPr="004908DF">
        <w:rPr>
          <w:rFonts w:cs="Arial"/>
        </w:rPr>
        <w:t>, 11500 Oбреновац, 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4908DF" w:rsidRPr="004908DF">
        <w:rPr>
          <w:rFonts w:cs="Arial"/>
          <w:b/>
          <w:lang w:val="sr-Cyrl-RS"/>
        </w:rPr>
        <w:t>Продавац</w:t>
      </w:r>
      <w:r w:rsidRPr="004908DF">
        <w:rPr>
          <w:rFonts w:cs="Arial"/>
          <w:b/>
        </w:rPr>
        <w:t xml:space="preserve"> је обавезан да на рачуну/рачунима наведе уговр на основу којег се рачун издаје (број и датум).</w:t>
      </w:r>
    </w:p>
    <w:p w:rsidR="00610677" w:rsidRPr="004908DF" w:rsidRDefault="00610677" w:rsidP="00FB51D5">
      <w:pPr>
        <w:pStyle w:val="KDParagraf"/>
        <w:spacing w:before="0"/>
        <w:rPr>
          <w:rFonts w:eastAsia="Calibri" w:cs="Arial"/>
        </w:rPr>
      </w:pPr>
    </w:p>
    <w:p w:rsidR="00FB51D5" w:rsidRDefault="00FB51D5" w:rsidP="00FB51D5">
      <w:pPr>
        <w:pStyle w:val="KDParagraf"/>
        <w:spacing w:before="0"/>
        <w:rPr>
          <w:rFonts w:eastAsia="Calibri" w:cs="Arial"/>
        </w:rPr>
      </w:pPr>
      <w:r w:rsidRPr="004908DF">
        <w:rPr>
          <w:rFonts w:eastAsia="Calibri" w:cs="Arial"/>
        </w:rPr>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сукцесивно, након сваке појединачне испоруке и потписивања </w:t>
      </w:r>
      <w:r w:rsidR="001C129A"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E2330A" w:rsidRPr="001C129A" w:rsidRDefault="00E2330A" w:rsidP="00FB51D5">
      <w:pPr>
        <w:pStyle w:val="KDParagraf"/>
        <w:spacing w:before="0"/>
        <w:rPr>
          <w:rFonts w:eastAsia="Calibri" w:cs="Arial"/>
        </w:rPr>
      </w:pPr>
    </w:p>
    <w:p w:rsidR="00FB51D5" w:rsidRDefault="00FB51D5" w:rsidP="00FB51D5">
      <w:pPr>
        <w:pStyle w:val="KDParagraf"/>
        <w:spacing w:before="0"/>
        <w:rPr>
          <w:rFonts w:cs="Arial"/>
          <w:lang w:val="sr-Cyrl-RS"/>
        </w:rPr>
      </w:pPr>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
    <w:p w:rsidR="00E2330A" w:rsidRDefault="00E2330A" w:rsidP="00FB51D5">
      <w:pPr>
        <w:pStyle w:val="KDParagraf"/>
        <w:spacing w:before="0"/>
        <w:rPr>
          <w:rFonts w:cs="Arial"/>
          <w:highlight w:val="red"/>
          <w:lang w:val="sr-Cyrl-RS"/>
        </w:rPr>
      </w:pPr>
    </w:p>
    <w:p w:rsidR="00E2330A" w:rsidRPr="007C4882" w:rsidRDefault="00E2330A" w:rsidP="00E2330A">
      <w:pPr>
        <w:pStyle w:val="KDParagraf"/>
        <w:spacing w:before="0"/>
        <w:rPr>
          <w:rFonts w:cs="Arial"/>
          <w:b/>
        </w:rPr>
      </w:pPr>
      <w:r w:rsidRPr="004908DF">
        <w:rPr>
          <w:rFonts w:cs="Arial"/>
          <w:b/>
        </w:rPr>
        <w:t xml:space="preserve">Рачун који није издат у складу са уговреним условима, неће бити исправан и биће враћен </w:t>
      </w:r>
      <w:r w:rsidR="004908DF" w:rsidRPr="004908DF">
        <w:rPr>
          <w:rFonts w:cs="Arial"/>
          <w:b/>
          <w:lang w:val="sr-Cyrl-RS"/>
        </w:rPr>
        <w:t>Продавцу</w:t>
      </w:r>
      <w:r w:rsidRPr="004908DF">
        <w:rPr>
          <w:rFonts w:cs="Arial"/>
          <w:b/>
        </w:rPr>
        <w:t>.</w:t>
      </w:r>
    </w:p>
    <w:p w:rsidR="00E2330A" w:rsidRDefault="00E2330A" w:rsidP="00FB51D5">
      <w:pPr>
        <w:pStyle w:val="KDParagraf"/>
        <w:spacing w:before="0"/>
        <w:rPr>
          <w:rFonts w:cs="Arial"/>
          <w:highlight w:val="red"/>
          <w:lang w:val="sr-Cyrl-RS"/>
        </w:rPr>
      </w:pPr>
    </w:p>
    <w:p w:rsidR="00A600FB" w:rsidRPr="00A600FB" w:rsidRDefault="00A600FB" w:rsidP="00FB51D5">
      <w:pPr>
        <w:pStyle w:val="KDParagraf"/>
        <w:spacing w:before="0"/>
        <w:rPr>
          <w:rFonts w:cs="Arial"/>
          <w:lang w:val="sr-Cyrl-RS"/>
        </w:rPr>
      </w:pPr>
      <w:r w:rsidRPr="004908DF">
        <w:rPr>
          <w:rFonts w:cs="Arial"/>
          <w:lang w:val="sr-Cyrl-RS"/>
        </w:rPr>
        <w:t>У случају примене корекције цене понуђач ће издати рачун на основу уговорених јединичних цена увећаних за корекцију цене , а износ  корекције цене ће исказати у прилогу рачуна.</w:t>
      </w:r>
    </w:p>
    <w:p w:rsidR="004C29D8" w:rsidRPr="00A600FB" w:rsidRDefault="004C29D8" w:rsidP="004C29D8">
      <w:pPr>
        <w:pStyle w:val="KDParagraf"/>
        <w:spacing w:before="0"/>
        <w:rPr>
          <w:rFonts w:cs="Arial"/>
          <w:lang w:eastAsia="sr-Latn-CS"/>
        </w:rPr>
      </w:pPr>
      <w:r w:rsidRPr="004908DF">
        <w:rPr>
          <w:rFonts w:cs="Arial"/>
          <w:lang w:eastAsia="sr-Latn-CS"/>
        </w:rPr>
        <w:lastRenderedPageBreak/>
        <w:t>Рок плаћања почиње да тече од дана пријема исправн</w:t>
      </w:r>
      <w:r w:rsidR="00DD7B26" w:rsidRPr="004908DF">
        <w:rPr>
          <w:rFonts w:cs="Arial"/>
          <w:lang w:eastAsia="sr-Latn-CS"/>
        </w:rPr>
        <w:t>ог</w:t>
      </w:r>
      <w:r w:rsidR="00043EAD" w:rsidRPr="004908DF">
        <w:rPr>
          <w:rFonts w:cs="Arial"/>
          <w:lang w:eastAsia="sr-Latn-CS"/>
        </w:rPr>
        <w:t xml:space="preserve"> </w:t>
      </w:r>
      <w:r w:rsidR="00DD7B26" w:rsidRPr="004908DF">
        <w:rPr>
          <w:rFonts w:cs="Arial"/>
          <w:lang w:eastAsia="sr-Latn-CS"/>
        </w:rPr>
        <w:t>рачуна</w:t>
      </w:r>
      <w:r w:rsidRPr="004908DF">
        <w:rPr>
          <w:rFonts w:cs="Arial"/>
          <w:lang w:eastAsia="sr-Latn-CS"/>
        </w:rPr>
        <w:t xml:space="preserve"> са захтеваном пратећом документацијом.</w:t>
      </w:r>
      <w:r w:rsidRPr="00A600FB">
        <w:rPr>
          <w:rFonts w:cs="Arial"/>
          <w:lang w:eastAsia="sr-Latn-CS"/>
        </w:rPr>
        <w:t xml:space="preserve"> </w:t>
      </w:r>
    </w:p>
    <w:p w:rsidR="00343A18" w:rsidRPr="006A502C" w:rsidRDefault="00343A18" w:rsidP="00343A18">
      <w:pPr>
        <w:pStyle w:val="KDParagraf"/>
        <w:spacing w:before="0"/>
        <w:rPr>
          <w:rFonts w:cs="Arial"/>
          <w:lang w:val="sr-Cyrl-RS"/>
        </w:rPr>
      </w:pPr>
      <w:r w:rsidRPr="001C129A">
        <w:rPr>
          <w:rFonts w:eastAsia="Calibri" w:cs="Arial"/>
        </w:rPr>
        <w:t>Обрачун корекције цене се не урачунава у вредност из члана 3. овог Уговора.</w:t>
      </w:r>
    </w:p>
    <w:p w:rsidR="00A600FB" w:rsidRDefault="00A600FB"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r w:rsidRPr="00F10346">
        <w:rPr>
          <w:rFonts w:cs="Arial"/>
          <w:b/>
        </w:rPr>
        <w:t>Члан 5.</w:t>
      </w:r>
    </w:p>
    <w:p w:rsidR="006A502C" w:rsidRPr="009F47DB" w:rsidRDefault="006A502C" w:rsidP="006A502C">
      <w:pPr>
        <w:pStyle w:val="Heading10"/>
        <w:ind w:left="0" w:firstLine="0"/>
        <w:jc w:val="both"/>
        <w:rPr>
          <w:rFonts w:cs="Arial"/>
          <w:lang w:val="sr-Cyrl-RS"/>
        </w:rPr>
      </w:pPr>
      <w:r w:rsidRPr="009F47DB">
        <w:rPr>
          <w:rFonts w:cs="Arial"/>
        </w:rPr>
        <w:t xml:space="preserve"> Рок испоруке добара</w:t>
      </w:r>
    </w:p>
    <w:p w:rsidR="006A502C" w:rsidRPr="00764222" w:rsidRDefault="006A502C" w:rsidP="006A502C">
      <w:pPr>
        <w:pStyle w:val="ListParagraph"/>
        <w:autoSpaceDE w:val="0"/>
        <w:autoSpaceDN w:val="0"/>
        <w:adjustRightInd w:val="0"/>
        <w:spacing w:after="0" w:line="240" w:lineRule="auto"/>
        <w:ind w:left="0"/>
        <w:rPr>
          <w:rFonts w:ascii="Arial" w:eastAsia="TimesNewRomanPSMT" w:hAnsi="Arial" w:cs="Arial"/>
          <w:bCs/>
          <w:color w:val="000000"/>
        </w:rPr>
      </w:pPr>
      <w:r w:rsidRPr="00764222">
        <w:rPr>
          <w:rFonts w:ascii="Arial" w:eastAsia="TimesNewRomanPSMT" w:hAnsi="Arial" w:cs="Arial"/>
          <w:bCs/>
          <w:color w:val="000000"/>
          <w:lang w:val="sr-Cyrl-RS"/>
        </w:rPr>
        <w:t>Партија 1</w:t>
      </w:r>
      <w:r w:rsidRPr="00764222">
        <w:rPr>
          <w:rFonts w:ascii="Arial" w:eastAsia="TimesNewRomanPSMT" w:hAnsi="Arial" w:cs="Arial"/>
          <w:bCs/>
          <w:color w:val="000000"/>
        </w:rPr>
        <w:t>:</w:t>
      </w:r>
    </w:p>
    <w:p w:rsidR="006A502C" w:rsidRPr="00764222" w:rsidRDefault="006A502C" w:rsidP="006A502C">
      <w:pPr>
        <w:pStyle w:val="ListParagraph"/>
        <w:autoSpaceDE w:val="0"/>
        <w:autoSpaceDN w:val="0"/>
        <w:adjustRightInd w:val="0"/>
        <w:spacing w:before="0" w:after="0" w:line="240" w:lineRule="auto"/>
        <w:ind w:left="0"/>
        <w:contextualSpacing w:val="0"/>
        <w:rPr>
          <w:rFonts w:ascii="Arial" w:hAnsi="Arial" w:cs="Arial"/>
          <w:lang w:val="sr-Cyrl-RS"/>
        </w:rPr>
      </w:pPr>
      <w:r w:rsidRPr="00764222">
        <w:rPr>
          <w:rFonts w:ascii="Arial" w:hAnsi="Arial" w:cs="Arial"/>
        </w:rPr>
        <w:t xml:space="preserve">Испорука добара ће се вршити сукцесивно </w:t>
      </w:r>
      <w:r w:rsidRPr="0099750E">
        <w:rPr>
          <w:rFonts w:ascii="Arial" w:hAnsi="Arial" w:cs="Arial"/>
        </w:rPr>
        <w:t>а у трајању 12 мес</w:t>
      </w:r>
      <w:r>
        <w:rPr>
          <w:rFonts w:ascii="Arial" w:hAnsi="Arial" w:cs="Arial"/>
        </w:rPr>
        <w:t>еци од ступања уговора на снагу</w:t>
      </w:r>
      <w:r w:rsidRPr="00764222">
        <w:rPr>
          <w:rFonts w:ascii="Arial" w:hAnsi="Arial" w:cs="Arial"/>
        </w:rPr>
        <w:t xml:space="preserve">. Изабрани Понуђач је обавезан да сваку појединачну испоруку предметних добара изврши у року који не може бити дужи од </w:t>
      </w:r>
      <w:r>
        <w:rPr>
          <w:rFonts w:ascii="Arial" w:hAnsi="Arial" w:cs="Arial"/>
          <w:lang w:val="sr-Cyrl-RS"/>
        </w:rPr>
        <w:t>____</w:t>
      </w:r>
      <w:r w:rsidRPr="00764222">
        <w:rPr>
          <w:rFonts w:ascii="Arial" w:hAnsi="Arial" w:cs="Arial"/>
          <w:lang w:val="sr-Cyrl-RS"/>
        </w:rPr>
        <w:t xml:space="preserve"> сата </w:t>
      </w:r>
      <w:r w:rsidRPr="00764222">
        <w:rPr>
          <w:rFonts w:ascii="Arial" w:hAnsi="Arial" w:cs="Arial"/>
        </w:rPr>
        <w:t xml:space="preserve"> од </w:t>
      </w:r>
      <w:r w:rsidRPr="00764222">
        <w:rPr>
          <w:rFonts w:ascii="Arial" w:hAnsi="Arial" w:cs="Arial"/>
          <w:lang w:val="sr-Cyrl-RS"/>
        </w:rPr>
        <w:t>сата</w:t>
      </w:r>
      <w:r w:rsidRPr="00764222">
        <w:rPr>
          <w:rFonts w:ascii="Arial" w:hAnsi="Arial" w:cs="Arial"/>
        </w:rPr>
        <w:t xml:space="preserve"> пријема наруџбенице </w:t>
      </w:r>
      <w:r w:rsidRPr="00764222">
        <w:rPr>
          <w:rFonts w:ascii="Arial" w:hAnsi="Arial" w:cs="Arial"/>
          <w:lang w:val="sr-Cyrl-RS"/>
        </w:rPr>
        <w:t xml:space="preserve">коју </w:t>
      </w:r>
      <w:r w:rsidRPr="00764222">
        <w:rPr>
          <w:rFonts w:ascii="Arial" w:hAnsi="Arial" w:cs="Arial"/>
        </w:rPr>
        <w:t>Наручи</w:t>
      </w:r>
      <w:r w:rsidRPr="00764222">
        <w:rPr>
          <w:rFonts w:ascii="Arial" w:hAnsi="Arial" w:cs="Arial"/>
          <w:lang w:val="sr-Cyrl-RS"/>
        </w:rPr>
        <w:t>лац</w:t>
      </w:r>
      <w:r w:rsidRPr="00764222">
        <w:rPr>
          <w:rFonts w:ascii="Arial" w:hAnsi="Arial" w:cs="Arial"/>
        </w:rPr>
        <w:t xml:space="preserve"> достављене у писаном облику путем </w:t>
      </w:r>
      <w:r w:rsidRPr="00764222">
        <w:rPr>
          <w:rFonts w:ascii="Arial" w:hAnsi="Arial" w:cs="Arial"/>
          <w:lang w:val="sr-Cyrl-RS"/>
        </w:rPr>
        <w:t>е-</w:t>
      </w:r>
      <w:r w:rsidRPr="00764222">
        <w:rPr>
          <w:rFonts w:ascii="Arial" w:hAnsi="Arial" w:cs="Arial"/>
        </w:rPr>
        <w:t xml:space="preserve">maila. </w:t>
      </w:r>
    </w:p>
    <w:p w:rsidR="006A502C" w:rsidRPr="00764222" w:rsidRDefault="006A502C" w:rsidP="006A502C">
      <w:pPr>
        <w:pStyle w:val="ListParagraph"/>
        <w:autoSpaceDE w:val="0"/>
        <w:autoSpaceDN w:val="0"/>
        <w:adjustRightInd w:val="0"/>
        <w:spacing w:after="0" w:line="240" w:lineRule="auto"/>
        <w:ind w:left="0"/>
        <w:rPr>
          <w:rFonts w:ascii="Arial" w:eastAsia="TimesNewRomanPSMT" w:hAnsi="Arial" w:cs="Arial"/>
          <w:bCs/>
          <w:color w:val="000000"/>
        </w:rPr>
      </w:pPr>
      <w:r w:rsidRPr="00764222">
        <w:rPr>
          <w:rFonts w:ascii="Arial" w:eastAsia="TimesNewRomanPSMT" w:hAnsi="Arial" w:cs="Arial"/>
          <w:bCs/>
          <w:color w:val="000000"/>
          <w:lang w:val="sr-Cyrl-RS"/>
        </w:rPr>
        <w:t>Партија 2</w:t>
      </w:r>
      <w:r w:rsidRPr="00764222">
        <w:rPr>
          <w:rFonts w:ascii="Arial" w:eastAsia="TimesNewRomanPSMT" w:hAnsi="Arial" w:cs="Arial"/>
          <w:bCs/>
          <w:color w:val="000000"/>
        </w:rPr>
        <w:t>:</w:t>
      </w:r>
    </w:p>
    <w:p w:rsidR="006A502C" w:rsidRPr="006A502C" w:rsidRDefault="006A502C" w:rsidP="006A502C">
      <w:pPr>
        <w:pStyle w:val="ListParagraph"/>
        <w:autoSpaceDE w:val="0"/>
        <w:autoSpaceDN w:val="0"/>
        <w:adjustRightInd w:val="0"/>
        <w:spacing w:after="0" w:line="240" w:lineRule="auto"/>
        <w:ind w:left="0"/>
        <w:rPr>
          <w:rFonts w:ascii="Arial" w:eastAsia="TimesNewRomanPSMT" w:hAnsi="Arial" w:cs="Arial"/>
          <w:bCs/>
          <w:color w:val="000000"/>
          <w:lang w:val="sr-Cyrl-RS"/>
        </w:rPr>
      </w:pPr>
      <w:r w:rsidRPr="00764222">
        <w:rPr>
          <w:rFonts w:ascii="Arial" w:eastAsia="TimesNewRomanPSMT" w:hAnsi="Arial" w:cs="Arial"/>
          <w:bCs/>
          <w:color w:val="000000"/>
          <w:lang w:val="sr-Cyrl-RS"/>
        </w:rPr>
        <w:t xml:space="preserve">Сукцесивно, на захтев наручиоца у року од </w:t>
      </w:r>
      <w:r>
        <w:rPr>
          <w:rFonts w:ascii="Arial" w:eastAsia="TimesNewRomanPSMT" w:hAnsi="Arial" w:cs="Arial"/>
          <w:bCs/>
          <w:color w:val="000000"/>
          <w:lang w:val="sr-Cyrl-RS"/>
        </w:rPr>
        <w:t>_____</w:t>
      </w:r>
      <w:r w:rsidRPr="00764222">
        <w:rPr>
          <w:rFonts w:ascii="Arial" w:eastAsia="TimesNewRomanPSMT" w:hAnsi="Arial" w:cs="Arial"/>
          <w:bCs/>
          <w:color w:val="000000"/>
          <w:lang w:val="sr-Cyrl-RS"/>
        </w:rPr>
        <w:t xml:space="preserve"> дана од захтева а  у периоду од 12 месеци од закључења уговора.</w:t>
      </w:r>
    </w:p>
    <w:p w:rsidR="006A502C" w:rsidRPr="00F10346" w:rsidRDefault="006A502C" w:rsidP="006A502C">
      <w:pPr>
        <w:pStyle w:val="Heading10"/>
        <w:rPr>
          <w:lang w:val="en-US"/>
        </w:rPr>
      </w:pPr>
      <w:r w:rsidRPr="00F10346">
        <w:rPr>
          <w:lang w:val="en-US"/>
        </w:rPr>
        <w:t xml:space="preserve">  </w:t>
      </w:r>
      <w:r w:rsidRPr="00F10346">
        <w:t>Место испоруке добара</w:t>
      </w:r>
    </w:p>
    <w:p w:rsidR="006A502C" w:rsidRPr="009F47DB" w:rsidRDefault="006A502C" w:rsidP="006A502C">
      <w:pPr>
        <w:spacing w:before="0"/>
        <w:rPr>
          <w:rFonts w:cs="Arial"/>
          <w:lang w:val="sr-Cyrl-RS" w:eastAsia="zh-CN"/>
        </w:rPr>
      </w:pPr>
      <w:r>
        <w:rPr>
          <w:rFonts w:cs="Arial"/>
          <w:lang w:val="sr-Cyrl-CS" w:eastAsia="zh-CN"/>
        </w:rPr>
        <w:t>Партија 1:</w:t>
      </w:r>
      <w:r w:rsidRPr="009F47DB">
        <w:rPr>
          <w:rFonts w:cs="Arial"/>
          <w:lang w:val="sr-Cyrl-RS" w:eastAsia="zh-CN"/>
        </w:rPr>
        <w:t xml:space="preserve"> место испоруке по позицијама из Обрасца структуре цене</w:t>
      </w:r>
    </w:p>
    <w:p w:rsidR="006A502C" w:rsidRPr="009F47DB" w:rsidRDefault="006A502C" w:rsidP="006A502C">
      <w:pPr>
        <w:spacing w:before="0"/>
        <w:rPr>
          <w:rFonts w:cs="Arial"/>
          <w:lang w:val="sr-Cyrl-RS" w:eastAsia="zh-CN"/>
        </w:rPr>
      </w:pPr>
      <w:r w:rsidRPr="009F47DB">
        <w:rPr>
          <w:rFonts w:cs="Arial"/>
          <w:lang w:val="sr-Cyrl-RS" w:eastAsia="zh-CN"/>
        </w:rPr>
        <w:t>Позиције од 1 до 6, локација А, Богољуба Урошевића 44 Обреновац</w:t>
      </w:r>
    </w:p>
    <w:p w:rsidR="006A502C" w:rsidRPr="009F47DB" w:rsidRDefault="006A502C" w:rsidP="006A502C">
      <w:pPr>
        <w:spacing w:before="0"/>
        <w:rPr>
          <w:rFonts w:cs="Arial"/>
          <w:lang w:val="sr-Cyrl-RS" w:eastAsia="zh-CN"/>
        </w:rPr>
      </w:pPr>
      <w:r w:rsidRPr="009F47DB">
        <w:rPr>
          <w:rFonts w:cs="Arial"/>
          <w:lang w:val="sr-Cyrl-RS" w:eastAsia="zh-CN"/>
        </w:rPr>
        <w:t>Позиције од 7 до 12, локација Б, Ушће</w:t>
      </w:r>
    </w:p>
    <w:p w:rsidR="006A502C" w:rsidRPr="009F47DB" w:rsidRDefault="006A502C" w:rsidP="006A502C">
      <w:pPr>
        <w:spacing w:before="0"/>
        <w:rPr>
          <w:rFonts w:cs="Arial"/>
          <w:lang w:val="sr-Cyrl-RS" w:eastAsia="zh-CN"/>
        </w:rPr>
      </w:pPr>
      <w:r w:rsidRPr="009F47DB">
        <w:rPr>
          <w:rFonts w:cs="Arial"/>
          <w:lang w:val="sr-Cyrl-RS" w:eastAsia="zh-CN"/>
        </w:rPr>
        <w:t>Позиције од 13 до 18, локација ТЕК Велики Црљени, 3. Октобра 146</w:t>
      </w:r>
    </w:p>
    <w:p w:rsidR="006A502C" w:rsidRPr="009F47DB" w:rsidRDefault="006A502C" w:rsidP="006A502C">
      <w:pPr>
        <w:spacing w:before="0"/>
        <w:rPr>
          <w:rFonts w:cs="Arial"/>
          <w:lang w:val="sr-Cyrl-RS" w:eastAsia="zh-CN"/>
        </w:rPr>
      </w:pPr>
      <w:r w:rsidRPr="009F47DB">
        <w:rPr>
          <w:rFonts w:cs="Arial"/>
          <w:lang w:val="sr-Cyrl-RS" w:eastAsia="zh-CN"/>
        </w:rPr>
        <w:t>Позиције од 19 до 23, локација ТЕМ Свилајнац Кнеза Милоша 89</w:t>
      </w:r>
    </w:p>
    <w:p w:rsidR="006A502C" w:rsidRPr="009F47DB" w:rsidRDefault="006A502C" w:rsidP="006A502C">
      <w:pPr>
        <w:spacing w:before="0"/>
        <w:rPr>
          <w:rFonts w:cs="Arial"/>
          <w:lang w:val="sr-Cyrl-CS" w:eastAsia="zh-CN"/>
        </w:rPr>
      </w:pPr>
      <w:r w:rsidRPr="009F47DB">
        <w:rPr>
          <w:rFonts w:cs="Arial"/>
          <w:lang w:val="sr-Cyrl-CS" w:eastAsia="zh-CN"/>
        </w:rPr>
        <w:t>Паритет испоруке ФЦО магацин Наручиоца, локације А, Б, ТЕК и ТЕМ са урачунатим зависним трошковима.</w:t>
      </w:r>
    </w:p>
    <w:p w:rsidR="006A502C" w:rsidRDefault="006A502C" w:rsidP="006A502C">
      <w:pPr>
        <w:spacing w:before="0"/>
        <w:rPr>
          <w:rFonts w:cs="Arial"/>
          <w:lang w:val="sr-Cyrl-CS" w:eastAsia="zh-CN"/>
        </w:rPr>
      </w:pPr>
      <w:r>
        <w:rPr>
          <w:rFonts w:cs="Arial"/>
          <w:lang w:val="sr-Cyrl-CS" w:eastAsia="zh-CN"/>
        </w:rPr>
        <w:t>Партија 2:</w:t>
      </w:r>
    </w:p>
    <w:p w:rsidR="006A502C" w:rsidRDefault="006A502C" w:rsidP="006A502C">
      <w:pPr>
        <w:spacing w:before="0"/>
        <w:rPr>
          <w:rFonts w:cs="Arial"/>
          <w:lang w:val="sr-Cyrl-CS" w:eastAsia="zh-CN"/>
        </w:rPr>
      </w:pPr>
      <w:r>
        <w:rPr>
          <w:rFonts w:cs="Arial"/>
          <w:lang w:val="sr-Cyrl-CS" w:eastAsia="zh-CN"/>
        </w:rPr>
        <w:t xml:space="preserve">Огранак ТЕНТ, </w:t>
      </w:r>
      <w:r w:rsidRPr="00A95769">
        <w:rPr>
          <w:rFonts w:cs="Arial"/>
          <w:lang w:val="sr-Cyrl-CS" w:eastAsia="zh-CN"/>
        </w:rPr>
        <w:t>локација А, Богољуба Урошевића 44 Обреновац</w:t>
      </w:r>
    </w:p>
    <w:p w:rsidR="006A502C" w:rsidRPr="009F47DB" w:rsidRDefault="006A502C" w:rsidP="006A502C">
      <w:pPr>
        <w:spacing w:before="0"/>
        <w:rPr>
          <w:rFonts w:cs="Arial"/>
          <w:lang w:val="sr-Cyrl-CS" w:eastAsia="zh-CN"/>
        </w:rPr>
      </w:pPr>
      <w:r w:rsidRPr="00B63F0F">
        <w:rPr>
          <w:rFonts w:cs="Arial"/>
          <w:lang w:val="sr-Cyrl-CS" w:eastAsia="zh-CN"/>
        </w:rPr>
        <w:t>Паритет испоруке ФЦО магацин Наручиоца, локације А,</w:t>
      </w:r>
    </w:p>
    <w:p w:rsidR="006A502C" w:rsidRPr="004D736D" w:rsidRDefault="006A502C" w:rsidP="006A502C">
      <w:pPr>
        <w:spacing w:before="0"/>
        <w:rPr>
          <w:rFonts w:cs="Arial"/>
          <w:lang w:eastAsia="zh-CN"/>
        </w:rPr>
      </w:pPr>
      <w:r w:rsidRPr="009F47DB">
        <w:rPr>
          <w:rFonts w:cs="Arial"/>
          <w:lang w:eastAsia="zh-CN"/>
        </w:rPr>
        <w:t>Евентуално настала штета приликом транспорта предметних добара до места испоруке пада на терет изабраног Понуђача.</w:t>
      </w:r>
    </w:p>
    <w:p w:rsidR="00343A18" w:rsidRPr="00F10346" w:rsidRDefault="00343A18" w:rsidP="00343A18">
      <w:pPr>
        <w:pStyle w:val="KDParagraf"/>
        <w:spacing w:before="0"/>
        <w:rPr>
          <w:rFonts w:cs="Arial"/>
          <w:color w:val="00B0F0"/>
        </w:rPr>
      </w:pPr>
    </w:p>
    <w:p w:rsidR="00A600FB" w:rsidRDefault="00A600FB" w:rsidP="00A600FB">
      <w:pPr>
        <w:pStyle w:val="KDParagraf"/>
        <w:spacing w:before="0"/>
        <w:rPr>
          <w:rFonts w:cs="Arial"/>
          <w:lang w:val="sr-Cyrl-RS"/>
        </w:rPr>
      </w:pPr>
      <w:r w:rsidRPr="004908DF">
        <w:rPr>
          <w:rFonts w:cs="Arial"/>
          <w:lang w:val="sr-Cyrl-RS"/>
        </w:rPr>
        <w:t>Паритет испоруке ФЦО магацин Наручиоца, локације А, са урачунатим зависним трошковима.</w:t>
      </w:r>
    </w:p>
    <w:p w:rsidR="006A502C" w:rsidRPr="004908DF" w:rsidRDefault="006A502C" w:rsidP="00A600FB">
      <w:pPr>
        <w:pStyle w:val="KDParagraf"/>
        <w:spacing w:before="0"/>
        <w:rPr>
          <w:rFonts w:cs="Arial"/>
          <w:lang w:val="sr-Cyrl-RS"/>
        </w:rPr>
      </w:pPr>
    </w:p>
    <w:p w:rsidR="00343A18" w:rsidRPr="004908DF" w:rsidRDefault="00343A18" w:rsidP="00343A18">
      <w:pPr>
        <w:pStyle w:val="KDParagraf"/>
        <w:spacing w:before="0"/>
        <w:rPr>
          <w:rFonts w:cs="Arial"/>
          <w:lang w:val="sr-Cyrl-RS"/>
        </w:rPr>
      </w:pPr>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sidRPr="004908DF">
        <w:rPr>
          <w:rFonts w:cs="Arial"/>
        </w:rPr>
        <w:t>а</w:t>
      </w:r>
      <w:r w:rsidRPr="004908DF">
        <w:rPr>
          <w:rFonts w:cs="Arial"/>
        </w:rPr>
        <w:t>ра у складиште ЈП ЕПС</w:t>
      </w:r>
      <w:r w:rsidR="00A600FB" w:rsidRPr="004908DF">
        <w:rPr>
          <w:rFonts w:cs="Arial"/>
        </w:rPr>
        <w:t>, на адрес</w:t>
      </w:r>
      <w:r w:rsidR="00A600FB" w:rsidRPr="004908DF">
        <w:rPr>
          <w:rFonts w:cs="Arial"/>
          <w:lang w:val="sr-Cyrl-RS"/>
        </w:rPr>
        <w:t>ама које су назначене за место испоруке</w:t>
      </w:r>
    </w:p>
    <w:p w:rsidR="00343A18" w:rsidRPr="00F10346" w:rsidRDefault="00343A18" w:rsidP="001239A9">
      <w:pPr>
        <w:pStyle w:val="KDParagraf"/>
        <w:spacing w:before="0"/>
        <w:rPr>
          <w:rFonts w:cs="Arial"/>
        </w:rPr>
      </w:pPr>
      <w:r w:rsidRPr="004908DF">
        <w:rPr>
          <w:rFonts w:cs="Arial"/>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w:t>
      </w:r>
      <w:r w:rsidR="001239A9" w:rsidRPr="004908DF">
        <w:rPr>
          <w:rFonts w:cs="Arial"/>
          <w:lang w:val="sr-Cyrl-RS"/>
        </w:rPr>
        <w:t>8</w:t>
      </w:r>
      <w:r w:rsidRPr="004908DF">
        <w:rPr>
          <w:rFonts w:cs="Arial"/>
        </w:rPr>
        <w:t>:00 до 14:00</w:t>
      </w:r>
      <w:r w:rsidRPr="004908DF">
        <w:rPr>
          <w:rFonts w:cs="Arial"/>
          <w:color w:val="00B0F0"/>
        </w:rPr>
        <w:t xml:space="preserve"> </w:t>
      </w:r>
      <w:r w:rsidRPr="004908DF">
        <w:rPr>
          <w:rFonts w:cs="Arial"/>
        </w:rPr>
        <w:t>часова,</w:t>
      </w:r>
      <w:r w:rsidR="001239A9" w:rsidRPr="004908DF">
        <w:t xml:space="preserve"> </w:t>
      </w:r>
      <w:r w:rsidR="001239A9" w:rsidRPr="004908DF">
        <w:rPr>
          <w:rFonts w:cs="Arial"/>
        </w:rPr>
        <w:t>а на захтев Наручиоца,   у случају ванредне потребе, више силе 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r w:rsidRPr="00F10346">
        <w:rPr>
          <w:rFonts w:cs="Arial"/>
        </w:rPr>
        <w:t xml:space="preserve"> </w:t>
      </w:r>
    </w:p>
    <w:p w:rsidR="00343A18" w:rsidRDefault="00343A18" w:rsidP="00343A18">
      <w:pPr>
        <w:pStyle w:val="KDParagraf"/>
        <w:spacing w:before="0"/>
        <w:rPr>
          <w:rFonts w:cs="Arial"/>
          <w:lang w:val="sr-Cyrl-RS"/>
        </w:rPr>
      </w:pPr>
      <w:r w:rsidRPr="00F10346">
        <w:rPr>
          <w:rFonts w:cs="Arial"/>
        </w:rPr>
        <w:t>Евентуално настала штета приликом транспорта предметних добара до места испоруке пада на терет Продавца.</w:t>
      </w:r>
    </w:p>
    <w:p w:rsidR="001239A9" w:rsidRDefault="001239A9" w:rsidP="00343A18">
      <w:pPr>
        <w:pStyle w:val="KDParagraf"/>
        <w:spacing w:before="0"/>
        <w:rPr>
          <w:rFonts w:cs="Arial"/>
          <w:lang w:val="sr-Cyrl-RS"/>
        </w:rPr>
      </w:pPr>
    </w:p>
    <w:p w:rsidR="00343A18" w:rsidRPr="00F10346" w:rsidRDefault="00343A18" w:rsidP="00343A18">
      <w:pPr>
        <w:pStyle w:val="KDParagraf"/>
        <w:spacing w:before="0"/>
        <w:rPr>
          <w:rFonts w:cs="Arial"/>
          <w:color w:val="00B0F0"/>
          <w:lang w:val="sr-Cyrl-BA"/>
        </w:rPr>
      </w:pPr>
      <w:r w:rsidRPr="00F10346">
        <w:rPr>
          <w:rFonts w:cs="Arial"/>
        </w:rPr>
        <w:t>У случају да Продавац не изв</w:t>
      </w:r>
      <w:r w:rsidR="001239A9">
        <w:rPr>
          <w:rFonts w:cs="Arial"/>
        </w:rPr>
        <w:t>рши испоруку добара у уговореним рок</w:t>
      </w:r>
      <w:r w:rsidRPr="00F10346">
        <w:rPr>
          <w:rFonts w:cs="Arial"/>
        </w:rPr>
        <w:t>овима, Купац има право на наплату уговорне казне</w:t>
      </w:r>
      <w:r w:rsidRPr="00F10346">
        <w:rPr>
          <w:rFonts w:cs="Arial"/>
          <w:color w:val="00B0F0"/>
        </w:rPr>
        <w:t xml:space="preserve"> </w:t>
      </w:r>
      <w:r w:rsidRPr="001239A9">
        <w:rPr>
          <w:rFonts w:cs="Arial"/>
        </w:rPr>
        <w:t>и банкарске гаранције за добро извршење посла у целости, као и право на раскид Уговора.</w:t>
      </w:r>
    </w:p>
    <w:p w:rsidR="00FE2E6D" w:rsidRPr="00F10346" w:rsidRDefault="00FE2E6D" w:rsidP="007C35E2">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343A18" w:rsidRPr="00F10346" w:rsidRDefault="00343A18" w:rsidP="00343A18">
      <w:pPr>
        <w:spacing w:before="0"/>
        <w:jc w:val="center"/>
        <w:rPr>
          <w:rFonts w:cs="Arial"/>
          <w:b/>
        </w:rPr>
      </w:pPr>
      <w:r w:rsidRPr="00F10346">
        <w:rPr>
          <w:rFonts w:cs="Arial"/>
          <w:b/>
        </w:rPr>
        <w:t>Члан 6.</w:t>
      </w:r>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43A18" w:rsidRPr="00F10346" w:rsidRDefault="00343A18" w:rsidP="00343A18">
      <w:pPr>
        <w:pStyle w:val="KDParagraf"/>
        <w:spacing w:before="0"/>
        <w:rPr>
          <w:rFonts w:cs="Arial"/>
        </w:rPr>
      </w:pPr>
      <w:r w:rsidRPr="00F10346">
        <w:rPr>
          <w:rFonts w:cs="Arial"/>
        </w:rPr>
        <w:lastRenderedPageBreak/>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r w:rsidRPr="001239A9">
        <w:rPr>
          <w:rFonts w:cs="Arial"/>
        </w:rPr>
        <w:t>,00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9721E7" w:rsidRDefault="009721E7" w:rsidP="00343A18">
      <w:pPr>
        <w:spacing w:before="0"/>
        <w:rPr>
          <w:rFonts w:cs="Arial"/>
          <w:b/>
          <w:lang w:val="sr-Cyrl-RS"/>
        </w:rPr>
      </w:pPr>
    </w:p>
    <w:p w:rsidR="009721E7" w:rsidRPr="009721E7" w:rsidRDefault="009721E7" w:rsidP="00343A18">
      <w:pPr>
        <w:spacing w:before="0"/>
        <w:rPr>
          <w:rFonts w:cs="Arial"/>
          <w:b/>
          <w:lang w:val="sr-Cyrl-RS"/>
        </w:rPr>
      </w:pPr>
    </w:p>
    <w:p w:rsidR="00343A18" w:rsidRPr="00F10346" w:rsidRDefault="00343A18" w:rsidP="00343A18">
      <w:pPr>
        <w:spacing w:before="0"/>
        <w:jc w:val="center"/>
        <w:rPr>
          <w:rFonts w:cs="Arial"/>
          <w:b/>
        </w:rPr>
      </w:pPr>
      <w:r w:rsidRPr="00F10346">
        <w:rPr>
          <w:rFonts w:cs="Arial"/>
          <w:b/>
        </w:rPr>
        <w:t>Члан 7.</w:t>
      </w:r>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r w:rsidRPr="00F10346">
        <w:rPr>
          <w:rFonts w:cs="Arial"/>
        </w:rPr>
        <w:t>Купац</w:t>
      </w:r>
      <w:r w:rsidR="00043EAD">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10346" w:rsidRDefault="00343A18" w:rsidP="00343A18">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43A18" w:rsidRPr="00F10346" w:rsidRDefault="00343A18" w:rsidP="00343A18">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F10346" w:rsidRDefault="00343A18" w:rsidP="00343A18">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43A18" w:rsidRPr="003B5E3D" w:rsidRDefault="00343A18" w:rsidP="00343A18">
      <w:pPr>
        <w:tabs>
          <w:tab w:val="left" w:pos="9090"/>
        </w:tabs>
        <w:rPr>
          <w:rFonts w:cs="Arial"/>
          <w:bCs/>
          <w:lang w:val="sr-Cyrl-CS"/>
        </w:rPr>
      </w:pPr>
      <w:r w:rsidRPr="003B5E3D">
        <w:rPr>
          <w:rFonts w:cs="Arial"/>
          <w:bCs/>
          <w:lang w:val="sr-Cyrl-CS"/>
        </w:rPr>
        <w:lastRenderedPageBreak/>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3B5E3D" w:rsidRDefault="00343A18" w:rsidP="00343A18">
      <w:pPr>
        <w:tabs>
          <w:tab w:val="left" w:pos="9090"/>
        </w:tabs>
        <w:rPr>
          <w:rFonts w:cs="Arial"/>
          <w:bCs/>
          <w:lang w:val="sr-Cyrl-CS"/>
        </w:rPr>
      </w:pPr>
      <w:r w:rsidRPr="003B5E3D">
        <w:rPr>
          <w:rFonts w:cs="Arial"/>
          <w:bCs/>
          <w:lang w:val="sr-Cyrl-CS"/>
        </w:rPr>
        <w:t>Трошкове контроле сноси Продавац.</w:t>
      </w:r>
    </w:p>
    <w:p w:rsidR="006619FB" w:rsidRPr="00F10346" w:rsidRDefault="006619FB"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r w:rsidRPr="00F10346">
        <w:rPr>
          <w:rFonts w:cs="Arial"/>
          <w:b/>
        </w:rPr>
        <w:t>Члан 8.</w:t>
      </w:r>
    </w:p>
    <w:p w:rsidR="00343A18" w:rsidRPr="003B5E3D" w:rsidRDefault="00343A18" w:rsidP="00343A18">
      <w:pPr>
        <w:tabs>
          <w:tab w:val="left" w:pos="9090"/>
        </w:tabs>
        <w:rPr>
          <w:rFonts w:cs="Arial"/>
          <w:lang w:val="sr-Cyrl-RS"/>
        </w:rPr>
      </w:pPr>
      <w:r w:rsidRPr="00F10346">
        <w:rPr>
          <w:rFonts w:cs="Arial"/>
        </w:rPr>
        <w:t>Гарантни рок за испоручена добра из члана 1, износи ______________ месеци</w:t>
      </w:r>
      <w:r w:rsidR="00C90FDB" w:rsidRPr="00F10346">
        <w:rPr>
          <w:rFonts w:cs="Arial"/>
        </w:rPr>
        <w:t xml:space="preserve"> од дана испоруке </w:t>
      </w:r>
      <w:r w:rsidRPr="00F10346">
        <w:rPr>
          <w:rFonts w:cs="Arial"/>
        </w:rPr>
        <w:t xml:space="preserve">и </w:t>
      </w:r>
      <w:r w:rsidR="00C90FDB" w:rsidRPr="00F10346">
        <w:rPr>
          <w:rFonts w:cs="Arial"/>
        </w:rPr>
        <w:t xml:space="preserve">потписивања </w:t>
      </w:r>
      <w:r w:rsidR="003B5E3D">
        <w:rPr>
          <w:rFonts w:cs="Arial"/>
          <w:lang w:val="sr-Cyrl-RS"/>
        </w:rPr>
        <w:t>отпремнице</w:t>
      </w:r>
    </w:p>
    <w:p w:rsidR="00343A18" w:rsidRPr="00F10346" w:rsidRDefault="00343A18" w:rsidP="00343A18">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343A18" w:rsidRPr="00F10346" w:rsidRDefault="00343A18" w:rsidP="00343A18">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F10346" w:rsidRDefault="00343A18" w:rsidP="00343A18">
      <w:pPr>
        <w:spacing w:before="0"/>
        <w:jc w:val="center"/>
        <w:rPr>
          <w:rFonts w:cs="Arial"/>
          <w:b/>
        </w:rPr>
      </w:pPr>
      <w:r w:rsidRPr="00F10346">
        <w:rPr>
          <w:rFonts w:cs="Arial"/>
          <w:b/>
        </w:rPr>
        <w:t xml:space="preserve">Члан </w:t>
      </w:r>
      <w:r w:rsidR="000D6ACE" w:rsidRPr="00F10346">
        <w:rPr>
          <w:rFonts w:cs="Arial"/>
          <w:b/>
        </w:rPr>
        <w:t>9</w:t>
      </w:r>
      <w:r w:rsidRPr="00F10346">
        <w:rPr>
          <w:rFonts w:cs="Arial"/>
          <w:b/>
        </w:rPr>
        <w:t xml:space="preserve">. </w:t>
      </w:r>
    </w:p>
    <w:p w:rsidR="00343A18" w:rsidRPr="00F10346" w:rsidRDefault="00343A18" w:rsidP="00343A18">
      <w:pPr>
        <w:spacing w:before="0"/>
        <w:rPr>
          <w:rFonts w:cs="Arial"/>
          <w:b/>
          <w:bCs/>
        </w:rPr>
      </w:pPr>
    </w:p>
    <w:p w:rsidR="00343A18" w:rsidRPr="00F10346" w:rsidRDefault="00343A18" w:rsidP="00343A18">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E31629" w:rsidRPr="00F10346" w:rsidRDefault="00E31629" w:rsidP="00343A18">
      <w:pPr>
        <w:spacing w:before="0"/>
        <w:rPr>
          <w:rFonts w:cs="Arial"/>
          <w:b/>
        </w:rPr>
      </w:pPr>
    </w:p>
    <w:p w:rsidR="00E31629" w:rsidRPr="004908DF" w:rsidRDefault="00E31629" w:rsidP="00E31629">
      <w:pPr>
        <w:spacing w:before="0"/>
        <w:rPr>
          <w:rFonts w:cs="Arial"/>
          <w:b/>
          <w:lang w:val="sr-Cyrl-RS"/>
        </w:rPr>
      </w:pPr>
      <w:r w:rsidRPr="004908DF">
        <w:rPr>
          <w:rFonts w:cs="Arial"/>
          <w:b/>
        </w:rPr>
        <w:t>Банкарска гаранција за добро извршење посла</w:t>
      </w:r>
      <w:r w:rsidR="00E2330A" w:rsidRPr="004908DF">
        <w:rPr>
          <w:rFonts w:cs="Arial"/>
          <w:b/>
          <w:lang w:val="sr-Cyrl-RS"/>
        </w:rPr>
        <w:t xml:space="preserve"> </w:t>
      </w:r>
    </w:p>
    <w:p w:rsidR="00E31629" w:rsidRPr="00CF6030" w:rsidRDefault="00E31629" w:rsidP="00E31629">
      <w:pPr>
        <w:spacing w:before="0"/>
        <w:rPr>
          <w:rFonts w:cs="Arial"/>
        </w:rPr>
      </w:pPr>
      <w:r w:rsidRPr="00CF6030">
        <w:rPr>
          <w:rFonts w:cs="Arial"/>
        </w:rPr>
        <w:t>Продавац је дужан да у тренутку закључења Уговора, као средство финансијског обезбеђења за добро</w:t>
      </w:r>
      <w:r w:rsidR="00C90FDB" w:rsidRPr="00CF6030">
        <w:rPr>
          <w:rFonts w:cs="Arial"/>
        </w:rPr>
        <w:t xml:space="preserve"> извршење посла преда Наручиоцу банкарску гаранцију за добро извршење посла.</w:t>
      </w:r>
    </w:p>
    <w:p w:rsidR="00E31629" w:rsidRPr="00CF6030" w:rsidRDefault="00E31629" w:rsidP="00E31629">
      <w:pPr>
        <w:spacing w:before="0"/>
        <w:rPr>
          <w:rFonts w:cs="Arial"/>
        </w:rPr>
      </w:pPr>
      <w:r w:rsidRPr="00CF6030">
        <w:rPr>
          <w:rFonts w:cs="Arial"/>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E31629" w:rsidRPr="00CF6030" w:rsidRDefault="00E31629" w:rsidP="00E31629">
      <w:pPr>
        <w:spacing w:before="0"/>
        <w:rPr>
          <w:rFonts w:cs="Arial"/>
        </w:rPr>
      </w:pPr>
      <w:r w:rsidRPr="00CF6030">
        <w:rPr>
          <w:rFonts w:cs="Arial"/>
        </w:rPr>
        <w:t xml:space="preserve">Банкарска гаранција мора трајати најмање </w:t>
      </w:r>
      <w:r w:rsidR="003F6B67" w:rsidRPr="00CF6030">
        <w:rPr>
          <w:rFonts w:cs="Arial"/>
        </w:rPr>
        <w:t>3</w:t>
      </w:r>
      <w:r w:rsidRPr="00CF6030">
        <w:rPr>
          <w:rFonts w:cs="Arial"/>
        </w:rPr>
        <w:t>0 (словима:</w:t>
      </w:r>
      <w:r w:rsidR="003F6B67" w:rsidRPr="00CF6030">
        <w:rPr>
          <w:rFonts w:cs="Arial"/>
        </w:rPr>
        <w:t>три</w:t>
      </w:r>
      <w:r w:rsidRPr="00CF6030">
        <w:rPr>
          <w:rFonts w:cs="Arial"/>
        </w:rPr>
        <w:t>десет) календарских дана дуже од рока одређеног за коначно извршење посла.</w:t>
      </w:r>
    </w:p>
    <w:p w:rsidR="00E31629" w:rsidRPr="00CF6030" w:rsidRDefault="00E31629" w:rsidP="00E31629">
      <w:pPr>
        <w:spacing w:before="0"/>
        <w:rPr>
          <w:rFonts w:cs="Arial"/>
        </w:rPr>
      </w:pPr>
      <w:r w:rsidRPr="00CF6030">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w:t>
      </w:r>
      <w:r w:rsidRPr="00F10346">
        <w:rPr>
          <w:rFonts w:cs="Arial"/>
          <w:color w:val="00B0F0"/>
        </w:rPr>
        <w:t xml:space="preserve"> </w:t>
      </w:r>
      <w:r w:rsidRPr="00CF6030">
        <w:rPr>
          <w:rFonts w:cs="Arial"/>
        </w:rPr>
        <w:t>банкарска гаранција не може да садржи додатне услове за исплату, краће рокове, мањи износ или промењену месну надлежност за решавање спорова.</w:t>
      </w:r>
    </w:p>
    <w:p w:rsidR="00E31629" w:rsidRPr="00CF6030" w:rsidRDefault="00E31629" w:rsidP="00E31629">
      <w:pPr>
        <w:spacing w:before="0"/>
        <w:rPr>
          <w:rFonts w:cs="Arial"/>
        </w:rPr>
      </w:pPr>
      <w:r w:rsidRPr="00CF6030">
        <w:rPr>
          <w:rFonts w:cs="Arial"/>
        </w:rPr>
        <w:t xml:space="preserve">Купац ће уновчити дату банкарску гаранцију за добро извршење посла у случају да </w:t>
      </w:r>
      <w:r w:rsidR="00290BFB" w:rsidRPr="00CF6030">
        <w:rPr>
          <w:rFonts w:cs="Arial"/>
        </w:rPr>
        <w:t xml:space="preserve">Продавац </w:t>
      </w:r>
      <w:r w:rsidRPr="00CF6030">
        <w:rPr>
          <w:rFonts w:cs="Arial"/>
        </w:rPr>
        <w:t xml:space="preserve">не буде извршавао своје уговорне обавезе у роковима и на начин предвиђен уговором. </w:t>
      </w:r>
    </w:p>
    <w:p w:rsidR="00E31629" w:rsidRPr="00CF6030" w:rsidRDefault="00E31629" w:rsidP="00E31629">
      <w:pPr>
        <w:spacing w:before="0"/>
        <w:rPr>
          <w:rFonts w:cs="Arial"/>
        </w:rPr>
      </w:pPr>
      <w:r w:rsidRPr="00CF6030">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31629" w:rsidRPr="00CF6030" w:rsidRDefault="00E31629" w:rsidP="00E31629">
      <w:pPr>
        <w:spacing w:before="0"/>
        <w:rPr>
          <w:rFonts w:cs="Arial"/>
        </w:rPr>
      </w:pPr>
      <w:r w:rsidRPr="00CF6030">
        <w:rPr>
          <w:rFonts w:cs="Arial"/>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E31629" w:rsidRPr="00CF6030" w:rsidRDefault="00E31629" w:rsidP="00E31629">
      <w:pPr>
        <w:spacing w:before="0"/>
        <w:rPr>
          <w:rFonts w:cs="Arial"/>
        </w:rPr>
      </w:pPr>
      <w:r w:rsidRPr="00CF6030">
        <w:rPr>
          <w:rFonts w:cs="Arial"/>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31629" w:rsidRPr="00F10346" w:rsidRDefault="00E31629" w:rsidP="00E31629">
      <w:pPr>
        <w:spacing w:before="0"/>
        <w:rPr>
          <w:rFonts w:cs="Arial"/>
          <w:color w:val="00B0F0"/>
        </w:rPr>
      </w:pPr>
    </w:p>
    <w:p w:rsidR="00343A18" w:rsidRPr="006A502C" w:rsidRDefault="00343A18"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r w:rsidRPr="00F10346">
        <w:rPr>
          <w:rFonts w:cs="Arial"/>
          <w:b/>
        </w:rPr>
        <w:t>Члан 1</w:t>
      </w:r>
      <w:r w:rsidR="006A502C">
        <w:rPr>
          <w:rFonts w:cs="Arial"/>
          <w:b/>
          <w:lang w:val="sr-Cyrl-RS"/>
        </w:rPr>
        <w:t>0</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AE3A37" w:rsidRDefault="00343A18" w:rsidP="00343A18">
      <w:pPr>
        <w:tabs>
          <w:tab w:val="left" w:pos="9090"/>
        </w:tabs>
        <w:rPr>
          <w:rFonts w:cs="Arial"/>
        </w:rPr>
      </w:pPr>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p>
    <w:p w:rsidR="00343A18" w:rsidRPr="003B5E3D" w:rsidRDefault="00343A18" w:rsidP="00343A18">
      <w:pPr>
        <w:tabs>
          <w:tab w:val="left" w:pos="9090"/>
        </w:tabs>
        <w:rPr>
          <w:rFonts w:cs="Arial"/>
        </w:rPr>
      </w:pPr>
      <w:r w:rsidRPr="003B5E3D">
        <w:rPr>
          <w:rFonts w:cs="Arial"/>
          <w:bCs/>
        </w:rPr>
        <w:t>Плаћање уговорне казне</w:t>
      </w:r>
      <w:r w:rsidRPr="003B5E3D">
        <w:rPr>
          <w:rFonts w:cs="Arial"/>
        </w:rPr>
        <w:t>, из става 1. овог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p>
    <w:p w:rsidR="00343A18" w:rsidRPr="00F10346" w:rsidRDefault="00343A18" w:rsidP="00343A18">
      <w:pPr>
        <w:tabs>
          <w:tab w:val="left" w:pos="9090"/>
        </w:tabs>
        <w:rPr>
          <w:rFonts w:cs="Arial"/>
          <w:b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AE3A37">
        <w:rPr>
          <w:rFonts w:cs="Arial"/>
          <w:bCs/>
          <w:lang w:val="sr-Cyrl-CS"/>
        </w:rPr>
        <w:t>2</w:t>
      </w:r>
      <w:r w:rsidRPr="00AE3A37">
        <w:rPr>
          <w:rFonts w:cs="Arial"/>
          <w:bCs/>
          <w:lang w:val="sr-Cyrl-CS"/>
        </w:rPr>
        <w:t xml:space="preserve"> (дв</w:t>
      </w:r>
      <w:r w:rsidR="003B5E3D" w:rsidRPr="00AE3A37">
        <w:rPr>
          <w:rFonts w:cs="Arial"/>
          <w:bCs/>
          <w:lang w:val="sr-Cyrl-CS"/>
        </w:rPr>
        <w:t>а</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r w:rsidRPr="00F10346">
        <w:rPr>
          <w:rFonts w:cs="Arial"/>
          <w:b/>
        </w:rPr>
        <w:t>Члан 1</w:t>
      </w:r>
      <w:r w:rsidR="006A502C">
        <w:rPr>
          <w:rFonts w:cs="Arial"/>
          <w:b/>
          <w:lang w:val="sr-Cyrl-RS"/>
        </w:rPr>
        <w:t>1</w:t>
      </w:r>
      <w:r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Default="00343A18" w:rsidP="00343A18">
      <w:pPr>
        <w:pStyle w:val="KDParagraf"/>
        <w:spacing w:before="0"/>
        <w:rPr>
          <w:rFonts w:cs="Arial"/>
          <w:b/>
          <w:lang w:val="sr-Cyrl-RS"/>
        </w:rPr>
      </w:pPr>
    </w:p>
    <w:p w:rsidR="006A502C" w:rsidRDefault="006A502C" w:rsidP="00343A18">
      <w:pPr>
        <w:pStyle w:val="KDParagraf"/>
        <w:spacing w:before="0"/>
        <w:rPr>
          <w:rFonts w:cs="Arial"/>
          <w:b/>
          <w:lang w:val="sr-Cyrl-RS"/>
        </w:rPr>
      </w:pPr>
    </w:p>
    <w:p w:rsidR="006A502C" w:rsidRPr="006A502C" w:rsidRDefault="006A502C" w:rsidP="00343A18">
      <w:pPr>
        <w:pStyle w:val="KDParagraf"/>
        <w:spacing w:before="0"/>
        <w:rPr>
          <w:rFonts w:cs="Arial"/>
          <w:b/>
          <w:lang w:val="sr-Cyrl-RS"/>
        </w:rPr>
      </w:pPr>
    </w:p>
    <w:p w:rsidR="00343A18" w:rsidRPr="00F10346" w:rsidRDefault="00343A18" w:rsidP="00343A18">
      <w:pPr>
        <w:spacing w:before="0"/>
        <w:rPr>
          <w:rFonts w:cs="Arial"/>
          <w:b/>
        </w:rPr>
      </w:pPr>
      <w:r w:rsidRPr="00F10346">
        <w:rPr>
          <w:rFonts w:cs="Arial"/>
          <w:b/>
        </w:rPr>
        <w:lastRenderedPageBreak/>
        <w:t>РАСКИД УГОВОРА</w:t>
      </w:r>
    </w:p>
    <w:p w:rsidR="00343A18" w:rsidRPr="00F10346" w:rsidRDefault="00343A18" w:rsidP="00343A18">
      <w:pPr>
        <w:spacing w:before="0"/>
        <w:jc w:val="center"/>
        <w:rPr>
          <w:rFonts w:cs="Arial"/>
        </w:rPr>
      </w:pPr>
      <w:r w:rsidRPr="00F10346">
        <w:rPr>
          <w:rFonts w:cs="Arial"/>
          <w:b/>
        </w:rPr>
        <w:t>Члан 1</w:t>
      </w:r>
      <w:r w:rsidR="006A502C">
        <w:rPr>
          <w:rFonts w:cs="Arial"/>
          <w:b/>
          <w:lang w:val="sr-Cyrl-RS"/>
        </w:rPr>
        <w:t>2</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1</w:t>
      </w:r>
      <w:r w:rsidR="006A502C">
        <w:rPr>
          <w:rFonts w:cs="Arial"/>
          <w:b/>
          <w:lang w:val="sr-Cyrl-RS"/>
        </w:rPr>
        <w:t>3</w:t>
      </w:r>
      <w:r w:rsidRPr="00F10346">
        <w:rPr>
          <w:rFonts w:cs="Arial"/>
          <w:b/>
        </w:rPr>
        <w:t>.</w:t>
      </w:r>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6A502C">
        <w:rPr>
          <w:rFonts w:cs="Arial"/>
          <w:b/>
          <w:lang w:val="sr-Cyrl-RS"/>
        </w:rPr>
        <w:t>4</w:t>
      </w:r>
      <w:r w:rsidRPr="00F10346">
        <w:rPr>
          <w:rFonts w:cs="Arial"/>
          <w:b/>
        </w:rPr>
        <w:t>.</w:t>
      </w:r>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6A502C">
        <w:rPr>
          <w:rFonts w:cs="Arial"/>
          <w:b/>
          <w:lang w:val="sr-Cyrl-RS"/>
        </w:rPr>
        <w:t>5</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0C6B58" w:rsidRPr="000C6B58" w:rsidRDefault="000C6B58" w:rsidP="00343A18">
      <w:pPr>
        <w:tabs>
          <w:tab w:val="left" w:pos="9090"/>
        </w:tabs>
        <w:rPr>
          <w:rFonts w:cs="Arial"/>
          <w:smallCaps/>
          <w:lang w:val="sr-Cyrl-RS"/>
        </w:rPr>
      </w:pPr>
    </w:p>
    <w:p w:rsidR="00343A18" w:rsidRPr="00F10346" w:rsidRDefault="00343A18" w:rsidP="00343A18">
      <w:pPr>
        <w:spacing w:before="0"/>
        <w:jc w:val="center"/>
        <w:rPr>
          <w:rFonts w:cs="Arial"/>
          <w:b/>
        </w:rPr>
      </w:pPr>
      <w:r w:rsidRPr="00F10346">
        <w:rPr>
          <w:rFonts w:cs="Arial"/>
          <w:b/>
        </w:rPr>
        <w:t xml:space="preserve">Члан </w:t>
      </w:r>
      <w:r w:rsidR="000D6ACE" w:rsidRPr="00F10346">
        <w:rPr>
          <w:rFonts w:cs="Arial"/>
          <w:b/>
        </w:rPr>
        <w:t>1</w:t>
      </w:r>
      <w:r w:rsidR="006A502C">
        <w:rPr>
          <w:rFonts w:cs="Arial"/>
          <w:b/>
          <w:lang w:val="sr-Cyrl-RS"/>
        </w:rPr>
        <w:t>6</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Default="00343A18" w:rsidP="00343A18">
      <w:pPr>
        <w:pStyle w:val="KDParagraf"/>
        <w:spacing w:before="0"/>
        <w:rPr>
          <w:rFonts w:cs="Arial"/>
          <w:b/>
          <w:lang w:val="sr-Cyrl-BA"/>
        </w:rPr>
      </w:pPr>
    </w:p>
    <w:p w:rsidR="000C6B58" w:rsidRDefault="000C6B58" w:rsidP="00343A18">
      <w:pPr>
        <w:pStyle w:val="KDParagraf"/>
        <w:spacing w:before="0"/>
        <w:rPr>
          <w:rFonts w:cs="Arial"/>
          <w:b/>
          <w:lang w:val="sr-Cyrl-BA"/>
        </w:rPr>
      </w:pPr>
    </w:p>
    <w:p w:rsidR="000C6B58" w:rsidRPr="00F10346" w:rsidRDefault="000C6B58" w:rsidP="00343A18">
      <w:pPr>
        <w:pStyle w:val="KDParagraf"/>
        <w:spacing w:before="0"/>
        <w:rPr>
          <w:rFonts w:cs="Arial"/>
          <w:b/>
          <w:lang w:val="sr-Cyrl-BA"/>
        </w:rPr>
      </w:pPr>
    </w:p>
    <w:p w:rsidR="000C6B58" w:rsidRDefault="00343A18" w:rsidP="006A502C">
      <w:pPr>
        <w:pStyle w:val="KDParagraf"/>
        <w:spacing w:before="0"/>
        <w:rPr>
          <w:rFonts w:cs="Arial"/>
          <w:b/>
          <w:lang w:val="sr-Cyrl-RS"/>
        </w:rPr>
      </w:pPr>
      <w:r w:rsidRPr="00F10346">
        <w:rPr>
          <w:rFonts w:cs="Arial"/>
          <w:b/>
          <w:lang w:val="sr-Cyrl-BA"/>
        </w:rPr>
        <w:t xml:space="preserve"> </w:t>
      </w:r>
    </w:p>
    <w:p w:rsidR="000C6B58" w:rsidRDefault="000C6B58" w:rsidP="00343A18">
      <w:pPr>
        <w:spacing w:before="0"/>
        <w:rPr>
          <w:rFonts w:cs="Arial"/>
          <w:b/>
          <w:lang w:val="sr-Cyrl-RS"/>
        </w:rPr>
      </w:pPr>
    </w:p>
    <w:p w:rsidR="000C6B58" w:rsidRDefault="000C6B58" w:rsidP="00343A18">
      <w:pPr>
        <w:spacing w:before="0"/>
        <w:rPr>
          <w:rFonts w:cs="Arial"/>
          <w:b/>
          <w:lang w:val="sr-Cyrl-RS"/>
        </w:rPr>
      </w:pPr>
    </w:p>
    <w:p w:rsidR="000C6B58" w:rsidRDefault="000C6B58" w:rsidP="00343A18">
      <w:pPr>
        <w:spacing w:before="0"/>
        <w:rPr>
          <w:rFonts w:cs="Arial"/>
          <w:b/>
          <w:lang w:val="sr-Cyrl-RS"/>
        </w:rPr>
      </w:pPr>
    </w:p>
    <w:p w:rsidR="000C6B58" w:rsidRDefault="000C6B58" w:rsidP="00343A18">
      <w:pPr>
        <w:spacing w:before="0"/>
        <w:rPr>
          <w:rFonts w:cs="Arial"/>
          <w:b/>
          <w:lang w:val="sr-Cyrl-RS"/>
        </w:rPr>
      </w:pPr>
    </w:p>
    <w:p w:rsidR="000C6B58" w:rsidRDefault="000C6B58" w:rsidP="00343A18">
      <w:pPr>
        <w:spacing w:before="0"/>
        <w:rPr>
          <w:rFonts w:cs="Arial"/>
          <w:b/>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9721E7" w:rsidP="00343A18">
      <w:pPr>
        <w:spacing w:before="0"/>
        <w:jc w:val="center"/>
        <w:rPr>
          <w:rFonts w:cs="Arial"/>
          <w:b/>
        </w:rPr>
      </w:pPr>
      <w:r>
        <w:rPr>
          <w:rFonts w:cs="Arial"/>
          <w:b/>
        </w:rPr>
        <w:t xml:space="preserve">Члан </w:t>
      </w:r>
      <w:r>
        <w:rPr>
          <w:rFonts w:cs="Arial"/>
          <w:b/>
          <w:lang w:val="sr-Cyrl-RS"/>
        </w:rPr>
        <w:t>1</w:t>
      </w:r>
      <w:r w:rsidR="006A502C">
        <w:rPr>
          <w:rFonts w:cs="Arial"/>
          <w:b/>
          <w:lang w:val="sr-Cyrl-RS"/>
        </w:rPr>
        <w:t>7</w:t>
      </w:r>
      <w:r w:rsidR="00343A18" w:rsidRPr="00F10346">
        <w:rPr>
          <w:rFonts w:cs="Arial"/>
          <w:b/>
        </w:rPr>
        <w:t>.</w:t>
      </w:r>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343A18">
      <w:pPr>
        <w:spacing w:before="0"/>
        <w:jc w:val="center"/>
        <w:rPr>
          <w:rFonts w:cs="Arial"/>
          <w:b/>
        </w:rPr>
      </w:pPr>
    </w:p>
    <w:p w:rsidR="00343A18" w:rsidRPr="00677614" w:rsidRDefault="00343A18" w:rsidP="00343A18">
      <w:pPr>
        <w:pStyle w:val="KDParagraf"/>
        <w:spacing w:before="0"/>
        <w:rPr>
          <w:rFonts w:cs="Arial"/>
        </w:rPr>
      </w:pPr>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укупно вредности У</w:t>
      </w:r>
      <w:r w:rsidR="00AE3A37">
        <w:rPr>
          <w:rFonts w:cs="Arial"/>
        </w:rPr>
        <w:t>говора из члана 3.</w:t>
      </w:r>
      <w:r w:rsidR="00AE3A37">
        <w:rPr>
          <w:rFonts w:cs="Arial"/>
          <w:lang w:val="sr-Cyrl-RS"/>
        </w:rPr>
        <w:t xml:space="preserve"> </w:t>
      </w:r>
    </w:p>
    <w:p w:rsidR="00343A18" w:rsidRPr="00F10346" w:rsidRDefault="00343A18" w:rsidP="00343A18">
      <w:pPr>
        <w:pStyle w:val="KDParagraf"/>
        <w:spacing w:before="0"/>
        <w:rPr>
          <w:rFonts w:cs="Arial"/>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0D6ACE" w:rsidRPr="00F10346" w:rsidRDefault="000D6ACE" w:rsidP="00343A18">
      <w:pPr>
        <w:spacing w:before="0"/>
        <w:rPr>
          <w:rFonts w:cs="Arial"/>
          <w:color w:val="00B0F0"/>
          <w:lang w:eastAsia="sr-Latn-CS"/>
        </w:rPr>
      </w:pPr>
      <w:r w:rsidRPr="00C37017">
        <w:rPr>
          <w:rFonts w:cs="Arial"/>
          <w:lang w:eastAsia="sr-Latn-CS"/>
        </w:rPr>
        <w:t>Промена, односно усклађивање  ц</w:t>
      </w:r>
      <w:r w:rsidR="00C90FDB" w:rsidRPr="00C37017">
        <w:rPr>
          <w:rFonts w:cs="Arial"/>
          <w:lang w:eastAsia="sr-Latn-CS"/>
        </w:rPr>
        <w:t>ене у складу са одредбама овог У</w:t>
      </w:r>
      <w:r w:rsidRPr="00C37017">
        <w:rPr>
          <w:rFonts w:cs="Arial"/>
          <w:lang w:eastAsia="sr-Latn-CS"/>
        </w:rPr>
        <w:t>гово</w:t>
      </w:r>
      <w:r w:rsidR="00C90FDB" w:rsidRPr="00C37017">
        <w:rPr>
          <w:rFonts w:cs="Arial"/>
          <w:lang w:eastAsia="sr-Latn-CS"/>
        </w:rPr>
        <w:t>ра не представља промену самог У</w:t>
      </w:r>
      <w:r w:rsidRPr="00C37017">
        <w:rPr>
          <w:rFonts w:cs="Arial"/>
          <w:lang w:eastAsia="sr-Latn-CS"/>
        </w:rPr>
        <w:t>говора</w:t>
      </w:r>
      <w:r w:rsidRPr="00C37017">
        <w:rPr>
          <w:rFonts w:cs="Arial"/>
          <w:color w:val="00B0F0"/>
          <w:lang w:eastAsia="sr-Latn-CS"/>
        </w:rPr>
        <w:t>.</w:t>
      </w:r>
    </w:p>
    <w:p w:rsidR="00343A18" w:rsidRPr="00F10346" w:rsidRDefault="00343A18" w:rsidP="00343A18">
      <w:pPr>
        <w:rPr>
          <w:rFonts w:cs="Arial"/>
          <w:lang w:eastAsia="sr-Latn-CS"/>
        </w:rPr>
      </w:pPr>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C6B58" w:rsidRDefault="000C6B58" w:rsidP="00343A18">
      <w:pPr>
        <w:pStyle w:val="KDParagraf"/>
        <w:spacing w:before="0"/>
        <w:rPr>
          <w:rFonts w:cs="Arial"/>
          <w:color w:val="00B0F0"/>
          <w:lang w:val="sr-Cyrl-RS"/>
        </w:rPr>
      </w:pPr>
    </w:p>
    <w:p w:rsidR="000C6B58" w:rsidRPr="000C6B58" w:rsidRDefault="000C6B58"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6A502C" w:rsidRPr="00F10346" w:rsidRDefault="006A502C" w:rsidP="006A502C">
      <w:pPr>
        <w:spacing w:before="0"/>
        <w:jc w:val="center"/>
        <w:rPr>
          <w:rFonts w:cs="Arial"/>
          <w:b/>
        </w:rPr>
      </w:pPr>
      <w:r>
        <w:rPr>
          <w:rFonts w:cs="Arial"/>
          <w:b/>
        </w:rPr>
        <w:t>Члан 18</w:t>
      </w:r>
      <w:r w:rsidRPr="00F10346">
        <w:rPr>
          <w:rFonts w:cs="Arial"/>
          <w:b/>
        </w:rPr>
        <w:t>.</w:t>
      </w:r>
    </w:p>
    <w:p w:rsidR="006A502C" w:rsidRPr="00F10346" w:rsidRDefault="006A502C" w:rsidP="006A502C">
      <w:pPr>
        <w:pStyle w:val="KDParagraf"/>
        <w:spacing w:before="0"/>
        <w:rPr>
          <w:rFonts w:eastAsia="Calibri" w:cs="Arial"/>
        </w:rPr>
      </w:pPr>
      <w:r w:rsidRPr="00F10346">
        <w:rPr>
          <w:rFonts w:eastAsia="Calibri" w:cs="Arial"/>
        </w:rPr>
        <w:t>Уговор се сматра закљученим</w:t>
      </w:r>
      <w:r>
        <w:rPr>
          <w:rFonts w:eastAsia="Calibri" w:cs="Arial"/>
          <w:lang w:val="sr-Cyrl-RS"/>
        </w:rPr>
        <w:t xml:space="preserve"> и ступа на снагу</w:t>
      </w:r>
      <w:r w:rsidRPr="00F10346">
        <w:rPr>
          <w:rFonts w:eastAsia="Calibri" w:cs="Arial"/>
        </w:rPr>
        <w:t xml:space="preserve"> након потписивања од стране законских заступника Уговорних страна.</w:t>
      </w:r>
    </w:p>
    <w:p w:rsidR="006A502C" w:rsidRPr="004908DF" w:rsidRDefault="006A502C" w:rsidP="006A502C">
      <w:pPr>
        <w:pStyle w:val="KDParagraf"/>
        <w:spacing w:before="0"/>
        <w:rPr>
          <w:rFonts w:eastAsia="Calibri" w:cs="Arial"/>
          <w:lang w:val="sr-Cyrl-RS"/>
        </w:rPr>
      </w:pPr>
      <w:r w:rsidRPr="004908DF">
        <w:rPr>
          <w:rFonts w:cs="Arial"/>
        </w:rPr>
        <w:t xml:space="preserve">Уговор се закључује на период </w:t>
      </w:r>
      <w:r>
        <w:rPr>
          <w:rFonts w:cs="Arial"/>
          <w:lang w:val="sr-Cyrl-RS"/>
        </w:rPr>
        <w:t>до</w:t>
      </w:r>
      <w:r w:rsidRPr="004908DF">
        <w:rPr>
          <w:rFonts w:cs="Arial"/>
        </w:rPr>
        <w:t xml:space="preserve"> </w:t>
      </w:r>
      <w:r w:rsidRPr="004908DF">
        <w:rPr>
          <w:rFonts w:cs="Arial"/>
          <w:lang w:val="sr-Cyrl-RS"/>
        </w:rPr>
        <w:t>1</w:t>
      </w:r>
      <w:r>
        <w:rPr>
          <w:rFonts w:cs="Arial"/>
          <w:lang w:val="sr-Cyrl-RS"/>
        </w:rPr>
        <w:t>2</w:t>
      </w:r>
      <w:r w:rsidRPr="004908DF">
        <w:rPr>
          <w:rFonts w:cs="Arial"/>
          <w:lang w:val="sr-Cyrl-RS"/>
        </w:rPr>
        <w:t xml:space="preserve"> месеци</w:t>
      </w:r>
      <w:r w:rsidRPr="004908DF">
        <w:rPr>
          <w:rFonts w:cs="Arial"/>
        </w:rPr>
        <w:t xml:space="preserve">  рачунајући од ступања Уговора на снагу</w:t>
      </w:r>
      <w:r w:rsidRPr="004908DF">
        <w:rPr>
          <w:rFonts w:cs="Arial"/>
          <w:lang w:val="sr-Cyrl-RS"/>
        </w:rPr>
        <w:t xml:space="preserve">. </w:t>
      </w:r>
      <w:r w:rsidRPr="004908DF">
        <w:rPr>
          <w:rFonts w:eastAsia="Calibri" w:cs="Arial"/>
        </w:rPr>
        <w:t xml:space="preserve">Уколико се уговорена </w:t>
      </w:r>
      <w:r w:rsidRPr="004908DF">
        <w:rPr>
          <w:rFonts w:eastAsia="Calibri" w:cs="Arial"/>
          <w:lang w:val="sr-Cyrl-RS"/>
        </w:rPr>
        <w:t xml:space="preserve">финансијска </w:t>
      </w:r>
      <w:r w:rsidRPr="004908DF">
        <w:rPr>
          <w:rFonts w:eastAsia="Calibri" w:cs="Arial"/>
        </w:rPr>
        <w:t>средства утроше пре истека уговореног рока Уговор ће се сматрати испуњеним</w:t>
      </w:r>
      <w:r w:rsidRPr="004908DF">
        <w:rPr>
          <w:rFonts w:eastAsia="Calibri" w:cs="Arial"/>
          <w:lang w:val="sr-Cyrl-RS"/>
        </w:rPr>
        <w:t>.</w:t>
      </w:r>
      <w:r w:rsidRPr="004908DF">
        <w:rPr>
          <w:rFonts w:eastAsia="Calibri" w:cs="Arial"/>
        </w:rPr>
        <w:t xml:space="preserve"> </w:t>
      </w:r>
    </w:p>
    <w:p w:rsidR="006A502C" w:rsidRPr="00C37017" w:rsidRDefault="006A502C" w:rsidP="006A502C">
      <w:pPr>
        <w:rPr>
          <w:rFonts w:cs="Arial"/>
          <w:spacing w:val="2"/>
        </w:rPr>
      </w:pPr>
      <w:r w:rsidRPr="00C37017">
        <w:rPr>
          <w:rFonts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Pr="00C37017">
        <w:rPr>
          <w:rFonts w:cs="Arial"/>
          <w:spacing w:val="2"/>
          <w:lang w:val="sr-Cyrl-RS"/>
        </w:rPr>
        <w:t>1</w:t>
      </w:r>
      <w:r>
        <w:rPr>
          <w:rFonts w:cs="Arial"/>
          <w:spacing w:val="2"/>
          <w:lang w:val="sr-Cyrl-RS"/>
        </w:rPr>
        <w:t>2</w:t>
      </w:r>
      <w:r w:rsidRPr="00C37017">
        <w:rPr>
          <w:rFonts w:cs="Arial"/>
          <w:spacing w:val="2"/>
        </w:rPr>
        <w:t xml:space="preserve"> месеци од дана закључења Уговора, а што не утиче на одредбе о гарантном року и обавезама из гарантног рока.</w:t>
      </w:r>
    </w:p>
    <w:p w:rsidR="006A502C" w:rsidRDefault="006A502C" w:rsidP="006A502C">
      <w:pPr>
        <w:spacing w:before="0"/>
        <w:rPr>
          <w:rFonts w:cs="Arial"/>
          <w:b/>
          <w:lang w:val="sr-Cyrl-RS"/>
        </w:rPr>
      </w:pPr>
      <w:r w:rsidRPr="00F10346">
        <w:rPr>
          <w:rFonts w:cs="Arial"/>
          <w:b/>
        </w:rPr>
        <w:t xml:space="preserve">  </w:t>
      </w:r>
    </w:p>
    <w:p w:rsidR="00343A18" w:rsidRDefault="006A502C" w:rsidP="00343A18">
      <w:pPr>
        <w:spacing w:before="0"/>
        <w:jc w:val="center"/>
        <w:rPr>
          <w:rFonts w:cs="Arial"/>
          <w:b/>
          <w:lang w:val="sr-Cyrl-RS"/>
        </w:rPr>
      </w:pPr>
      <w:r>
        <w:rPr>
          <w:rFonts w:cs="Arial"/>
          <w:b/>
        </w:rPr>
        <w:t xml:space="preserve">Члан </w:t>
      </w:r>
      <w:r>
        <w:rPr>
          <w:rFonts w:cs="Arial"/>
          <w:b/>
          <w:lang w:val="sr-Cyrl-RS"/>
        </w:rPr>
        <w:t>19</w:t>
      </w:r>
      <w:r w:rsidR="00343A18" w:rsidRPr="00F10346">
        <w:rPr>
          <w:rFonts w:cs="Arial"/>
          <w:b/>
        </w:rPr>
        <w:t>.</w:t>
      </w:r>
    </w:p>
    <w:p w:rsidR="000C6B58" w:rsidRPr="000C6B58" w:rsidRDefault="000C6B58" w:rsidP="00343A18">
      <w:pPr>
        <w:spacing w:before="0"/>
        <w:jc w:val="center"/>
        <w:rPr>
          <w:rFonts w:cs="Arial"/>
          <w:lang w:val="sr-Cyrl-RS"/>
        </w:rPr>
      </w:pPr>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Default="00343A18" w:rsidP="00343A18">
      <w:pPr>
        <w:spacing w:before="0"/>
        <w:jc w:val="center"/>
        <w:rPr>
          <w:rFonts w:cs="Arial"/>
          <w:b/>
          <w:lang w:val="ru-RU"/>
        </w:rPr>
      </w:pPr>
      <w:r w:rsidRPr="00F10346">
        <w:rPr>
          <w:rFonts w:cs="Arial"/>
          <w:b/>
          <w:lang w:val="ru-RU"/>
        </w:rPr>
        <w:t xml:space="preserve">Члан </w:t>
      </w:r>
      <w:r w:rsidRPr="00F10346">
        <w:rPr>
          <w:rFonts w:cs="Arial"/>
          <w:b/>
        </w:rPr>
        <w:t>2</w:t>
      </w:r>
      <w:r w:rsidR="006A502C">
        <w:rPr>
          <w:rFonts w:cs="Arial"/>
          <w:b/>
          <w:lang w:val="sr-Cyrl-RS"/>
        </w:rPr>
        <w:t>0</w:t>
      </w:r>
      <w:r w:rsidRPr="00F10346">
        <w:rPr>
          <w:rFonts w:cs="Arial"/>
          <w:b/>
          <w:lang w:val="ru-RU"/>
        </w:rPr>
        <w:t>.</w:t>
      </w:r>
    </w:p>
    <w:p w:rsidR="000C6B58" w:rsidRPr="00F10346" w:rsidRDefault="000C6B58" w:rsidP="00343A18">
      <w:pPr>
        <w:spacing w:before="0"/>
        <w:jc w:val="center"/>
        <w:rPr>
          <w:rFonts w:cs="Arial"/>
          <w:b/>
        </w:rPr>
      </w:pPr>
    </w:p>
    <w:p w:rsidR="00343A18" w:rsidRPr="00AE3A37" w:rsidRDefault="00343A18" w:rsidP="00343A18">
      <w:pPr>
        <w:tabs>
          <w:tab w:val="left" w:pos="9090"/>
        </w:tabs>
        <w:rPr>
          <w:rFonts w:cs="Arial"/>
          <w:color w:val="FF0000"/>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343A18" w:rsidRPr="00F10346" w:rsidRDefault="00343A18" w:rsidP="00343A18">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Default="00343A18" w:rsidP="00343A18">
      <w:pPr>
        <w:spacing w:before="0"/>
        <w:jc w:val="center"/>
        <w:rPr>
          <w:rFonts w:cs="Arial"/>
          <w:b/>
          <w:lang w:val="sr-Cyrl-RS"/>
        </w:rPr>
      </w:pPr>
    </w:p>
    <w:p w:rsidR="006A502C" w:rsidRPr="006A502C" w:rsidRDefault="006A502C" w:rsidP="00343A18">
      <w:pPr>
        <w:spacing w:before="0"/>
        <w:jc w:val="center"/>
        <w:rPr>
          <w:rFonts w:cs="Arial"/>
          <w:b/>
          <w:lang w:val="sr-Cyrl-RS"/>
        </w:rPr>
      </w:pPr>
    </w:p>
    <w:p w:rsidR="00343A18" w:rsidRDefault="00343A18" w:rsidP="00343A18">
      <w:pPr>
        <w:spacing w:before="0"/>
        <w:jc w:val="center"/>
        <w:rPr>
          <w:rFonts w:cs="Arial"/>
          <w:b/>
          <w:lang w:val="sr-Cyrl-RS"/>
        </w:rPr>
      </w:pPr>
      <w:r w:rsidRPr="00F10346">
        <w:rPr>
          <w:rFonts w:cs="Arial"/>
          <w:b/>
        </w:rPr>
        <w:lastRenderedPageBreak/>
        <w:t>Члан 2</w:t>
      </w:r>
      <w:r w:rsidR="006A502C">
        <w:rPr>
          <w:rFonts w:cs="Arial"/>
          <w:b/>
          <w:lang w:val="sr-Cyrl-RS"/>
        </w:rPr>
        <w:t>1</w:t>
      </w:r>
      <w:r w:rsidRPr="00F10346">
        <w:rPr>
          <w:rFonts w:cs="Arial"/>
          <w:b/>
        </w:rPr>
        <w:t>.</w:t>
      </w:r>
    </w:p>
    <w:p w:rsidR="000C6B58" w:rsidRPr="000C6B58" w:rsidRDefault="000C6B58" w:rsidP="00343A18">
      <w:pPr>
        <w:spacing w:before="0"/>
        <w:jc w:val="center"/>
        <w:rPr>
          <w:rFonts w:cs="Arial"/>
          <w:b/>
          <w:lang w:val="sr-Cyrl-RS"/>
        </w:rPr>
      </w:pPr>
    </w:p>
    <w:p w:rsidR="000C6B58" w:rsidRPr="000C6B58" w:rsidRDefault="000C6B58" w:rsidP="00343A18">
      <w:pPr>
        <w:spacing w:before="0"/>
        <w:jc w:val="center"/>
        <w:rPr>
          <w:rFonts w:cs="Arial"/>
          <w:b/>
          <w:lang w:val="sr-Cyrl-RS"/>
        </w:rPr>
      </w:pPr>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Pr="00F10346"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E2330A" w:rsidRDefault="000D6ACE" w:rsidP="00677614">
      <w:pPr>
        <w:tabs>
          <w:tab w:val="left" w:pos="9090"/>
        </w:tabs>
        <w:spacing w:before="0"/>
        <w:rPr>
          <w:rFonts w:cs="Arial"/>
          <w:lang w:val="sr-Cyrl-RS"/>
        </w:rPr>
      </w:pPr>
      <w:r w:rsidRPr="00507FF0">
        <w:rPr>
          <w:rFonts w:cs="Arial"/>
        </w:rPr>
        <w:t>Прилог</w:t>
      </w:r>
      <w:r w:rsidR="00677614" w:rsidRPr="00507FF0">
        <w:rPr>
          <w:rFonts w:cs="Arial"/>
        </w:rPr>
        <w:t xml:space="preserve"> </w:t>
      </w:r>
      <w:r w:rsidRPr="00507FF0">
        <w:rPr>
          <w:rFonts w:cs="Arial"/>
        </w:rPr>
        <w:t xml:space="preserve">3 </w:t>
      </w:r>
      <w:r w:rsidR="00507FF0" w:rsidRPr="00507FF0">
        <w:rPr>
          <w:rFonts w:cs="Arial"/>
        </w:rPr>
        <w:t>Записник о изваршеној испоруци</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Pr="00AE3A37" w:rsidRDefault="000D6ACE" w:rsidP="00677614">
      <w:pPr>
        <w:tabs>
          <w:tab w:val="left" w:pos="9090"/>
        </w:tabs>
        <w:spacing w:before="0"/>
        <w:rPr>
          <w:rFonts w:cs="Arial"/>
        </w:rPr>
      </w:pPr>
      <w:r w:rsidRPr="00AE3A37">
        <w:rPr>
          <w:rFonts w:cs="Arial"/>
        </w:rPr>
        <w:t>Прилог 5 Споразум о заједничком наступању</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0C6B58" w:rsidRDefault="000C6B58" w:rsidP="001353DA">
      <w:pPr>
        <w:spacing w:before="0"/>
        <w:rPr>
          <w:rFonts w:cs="Arial"/>
          <w:spacing w:val="2"/>
          <w:lang w:val="sr-Cyrl-CS"/>
        </w:rPr>
      </w:pPr>
    </w:p>
    <w:p w:rsidR="000C6B58" w:rsidRPr="00F10346" w:rsidRDefault="000C6B58" w:rsidP="001353DA">
      <w:pPr>
        <w:spacing w:before="0"/>
        <w:rPr>
          <w:rFonts w:cs="Arial"/>
          <w:spacing w:val="2"/>
          <w:lang w:val="sr-Cyrl-CS"/>
        </w:rPr>
      </w:pPr>
    </w:p>
    <w:p w:rsidR="00343A18" w:rsidRDefault="00343A18" w:rsidP="00343A18">
      <w:pPr>
        <w:spacing w:before="0"/>
        <w:jc w:val="center"/>
        <w:rPr>
          <w:rFonts w:cs="Arial"/>
          <w:b/>
          <w:lang w:val="sr-Cyrl-RS"/>
        </w:rPr>
      </w:pPr>
      <w:r w:rsidRPr="00F10346">
        <w:rPr>
          <w:rFonts w:cs="Arial"/>
          <w:b/>
        </w:rPr>
        <w:t>Члан 2</w:t>
      </w:r>
      <w:r w:rsidR="004D254C">
        <w:rPr>
          <w:rFonts w:cs="Arial"/>
          <w:b/>
          <w:lang w:val="sr-Cyrl-RS"/>
        </w:rPr>
        <w:t>2</w:t>
      </w:r>
      <w:r w:rsidRPr="00F10346">
        <w:rPr>
          <w:rFonts w:cs="Arial"/>
          <w:b/>
        </w:rPr>
        <w:t>.</w:t>
      </w:r>
    </w:p>
    <w:p w:rsidR="000C6B58" w:rsidRPr="000C6B58" w:rsidRDefault="000C6B58" w:rsidP="00343A18">
      <w:pPr>
        <w:spacing w:before="0"/>
        <w:jc w:val="center"/>
        <w:rPr>
          <w:rFonts w:cs="Arial"/>
          <w:b/>
          <w:lang w:val="sr-Cyrl-RS"/>
        </w:rPr>
      </w:pP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D174CB" w:rsidRPr="00F10346" w:rsidRDefault="00D174CB" w:rsidP="00343A18">
      <w:pPr>
        <w:pStyle w:val="KDParagraf"/>
        <w:spacing w:before="0"/>
        <w:rPr>
          <w:rFonts w:cs="Arial"/>
        </w:rPr>
      </w:pPr>
    </w:p>
    <w:p w:rsidR="0030782B" w:rsidRPr="004D254C" w:rsidRDefault="0030782B" w:rsidP="00343A18">
      <w:pPr>
        <w:pStyle w:val="KDParagraf"/>
        <w:spacing w:before="0"/>
        <w:rPr>
          <w:rFonts w:cs="Arial"/>
          <w:lang w:val="sr-Cyrl-RS"/>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r w:rsidRPr="00507FF0">
        <w:rPr>
          <w:rFonts w:cs="Arial"/>
          <w:b/>
        </w:rPr>
        <w:t>М.П.</w:t>
      </w:r>
    </w:p>
    <w:p w:rsidR="00677614" w:rsidRPr="00507FF0" w:rsidRDefault="00677614" w:rsidP="00677614">
      <w:pPr>
        <w:spacing w:before="0"/>
        <w:rPr>
          <w:rFonts w:cs="Arial"/>
          <w:color w:val="00B0F0"/>
        </w:rPr>
      </w:pPr>
      <w:r w:rsidRPr="00507FF0">
        <w:rPr>
          <w:rFonts w:cs="Arial"/>
        </w:rPr>
        <w:t xml:space="preserve">Финансијски директор ТЕНТ,                  име и презиме,функција                                            Милорад Лазић, дипл.екон.                                                                             </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p>
    <w:p w:rsidR="00E2330A" w:rsidRPr="00507FF0" w:rsidRDefault="00E2330A" w:rsidP="00E2330A">
      <w:pPr>
        <w:pStyle w:val="KDParagraf"/>
        <w:spacing w:before="0"/>
        <w:rPr>
          <w:rFonts w:cs="Arial"/>
          <w:b/>
        </w:rPr>
      </w:pPr>
      <w:r w:rsidRPr="00507FF0">
        <w:rPr>
          <w:rFonts w:cs="Arial"/>
          <w:b/>
        </w:rPr>
        <w:t>НАПОМЕНА:</w:t>
      </w:r>
    </w:p>
    <w:p w:rsidR="00E2330A" w:rsidRPr="00FA4AD8" w:rsidRDefault="00E2330A" w:rsidP="00E2330A">
      <w:pPr>
        <w:pStyle w:val="KDParagraf"/>
        <w:spacing w:before="0"/>
        <w:rPr>
          <w:rFonts w:cs="Arial"/>
          <w:b/>
        </w:rPr>
      </w:pPr>
      <w:r w:rsidRPr="00507FF0">
        <w:rPr>
          <w:rFonts w:cs="Arial"/>
          <w:b/>
        </w:rPr>
        <w:t>НАКОН ИЗБОРА НАЈПОВЉНИЈЕ ПОНУДЕ, СВЕ ОПЦИОНЕ ФОРМУАЛЦИЈЕ ОВОГ МОДЕЛА УГОВ</w:t>
      </w:r>
      <w:r w:rsidR="00BF3E8E">
        <w:rPr>
          <w:rFonts w:cs="Arial"/>
          <w:b/>
          <w:lang w:val="sr-Cyrl-RS"/>
        </w:rPr>
        <w:t>О</w:t>
      </w:r>
      <w:r w:rsidRPr="00507FF0">
        <w:rPr>
          <w:rFonts w:cs="Arial"/>
          <w:b/>
        </w:rPr>
        <w:t>РА ЋЕ СЕ ПРИЛАГОДТИ КОНКРЕТНО ИЗАБРНОЈ ПОНУДИ.</w:t>
      </w:r>
    </w:p>
    <w:p w:rsidR="0030782B" w:rsidRPr="00F10346" w:rsidRDefault="0030782B" w:rsidP="00343A18">
      <w:pPr>
        <w:pStyle w:val="KDParagraf"/>
        <w:spacing w:before="0"/>
        <w:rPr>
          <w:rFonts w:cs="Arial"/>
        </w:rPr>
      </w:pPr>
    </w:p>
    <w:p w:rsidR="00343A18" w:rsidRPr="00F10346" w:rsidRDefault="00343A18" w:rsidP="00343A18">
      <w:pPr>
        <w:pStyle w:val="KDParagraf"/>
        <w:spacing w:before="0"/>
        <w:rPr>
          <w:rFonts w:cs="Arial"/>
          <w:lang w:val="sr-Cyrl-BA"/>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30782B" w:rsidRPr="00ED655C" w:rsidRDefault="0030782B" w:rsidP="00ED655C">
      <w:pPr>
        <w:rPr>
          <w:rFonts w:cs="Arial"/>
          <w:b/>
          <w:color w:val="FF0000"/>
          <w:lang w:val="sr-Cyrl-RS"/>
        </w:rPr>
      </w:pPr>
    </w:p>
    <w:p w:rsidR="00677614" w:rsidRPr="00ED1307" w:rsidRDefault="00677614" w:rsidP="00ED1307">
      <w:pPr>
        <w:rPr>
          <w:rFonts w:cs="Arial"/>
          <w:b/>
          <w:color w:val="FF0000"/>
          <w:lang w:val="sr-Cyrl-RS"/>
        </w:rPr>
      </w:pPr>
    </w:p>
    <w:p w:rsidR="00A83EEA" w:rsidRDefault="00A83EEA" w:rsidP="00343A18">
      <w:pPr>
        <w:pStyle w:val="KDParagraf"/>
        <w:spacing w:before="0"/>
        <w:rPr>
          <w:rFonts w:eastAsia="Calibri" w:cs="Arial"/>
          <w:noProof/>
          <w:color w:val="00B0F0"/>
        </w:rPr>
      </w:pPr>
    </w:p>
    <w:p w:rsidR="007E7BB8" w:rsidRPr="00F10346" w:rsidRDefault="007E7BB8" w:rsidP="00343A18">
      <w:pPr>
        <w:pStyle w:val="KDParagraf"/>
        <w:spacing w:before="0"/>
        <w:rPr>
          <w:rFonts w:eastAsia="Calibri" w:cs="Arial"/>
          <w:noProof/>
          <w:color w:val="00B0F0"/>
        </w:rPr>
      </w:pPr>
    </w:p>
    <w:sectPr w:rsidR="007E7BB8" w:rsidRPr="00F10346"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4DC" w:rsidRDefault="006044DC">
      <w:r>
        <w:separator/>
      </w:r>
    </w:p>
    <w:p w:rsidR="006044DC" w:rsidRDefault="006044DC"/>
  </w:endnote>
  <w:endnote w:type="continuationSeparator" w:id="0">
    <w:p w:rsidR="006044DC" w:rsidRDefault="006044DC">
      <w:r>
        <w:continuationSeparator/>
      </w:r>
    </w:p>
    <w:p w:rsidR="006044DC" w:rsidRDefault="006044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11" w:rsidRDefault="001C321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3211" w:rsidRDefault="001C3211" w:rsidP="00841BE7">
    <w:pPr>
      <w:pStyle w:val="Footer"/>
      <w:ind w:right="360"/>
    </w:pPr>
  </w:p>
  <w:p w:rsidR="001C3211" w:rsidRDefault="001C321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11" w:rsidRPr="00EC5BB4" w:rsidRDefault="001C321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A4C12">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A4C12">
      <w:rPr>
        <w:rStyle w:val="PageNumber"/>
        <w:rFonts w:cs="Arial"/>
        <w:b/>
        <w:noProof/>
        <w:szCs w:val="24"/>
      </w:rPr>
      <w:t>60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11" w:rsidRPr="00EC5BB4" w:rsidRDefault="001C321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6046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60463">
      <w:rPr>
        <w:rStyle w:val="PageNumber"/>
        <w:rFonts w:cs="Arial"/>
        <w:b/>
        <w:noProof/>
        <w:szCs w:val="24"/>
      </w:rPr>
      <w:t>60</w:t>
    </w:r>
    <w:r w:rsidRPr="00EC5BB4">
      <w:rPr>
        <w:rStyle w:val="PageNumber"/>
        <w:rFonts w:cs="Arial"/>
        <w:b/>
        <w:szCs w:val="24"/>
      </w:rPr>
      <w:fldChar w:fldCharType="end"/>
    </w:r>
  </w:p>
  <w:p w:rsidR="001C3211" w:rsidRDefault="001C3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4DC" w:rsidRDefault="006044DC">
      <w:r>
        <w:separator/>
      </w:r>
    </w:p>
    <w:p w:rsidR="006044DC" w:rsidRDefault="006044DC"/>
  </w:footnote>
  <w:footnote w:type="continuationSeparator" w:id="0">
    <w:p w:rsidR="006044DC" w:rsidRDefault="006044DC">
      <w:r>
        <w:continuationSeparator/>
      </w:r>
    </w:p>
    <w:p w:rsidR="006044DC" w:rsidRDefault="006044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11" w:rsidRDefault="001C3211" w:rsidP="004276AD">
    <w:pPr>
      <w:pStyle w:val="Header"/>
      <w:rPr>
        <w:sz w:val="20"/>
      </w:rPr>
    </w:pPr>
  </w:p>
  <w:p w:rsidR="001C3211" w:rsidRPr="00297696" w:rsidRDefault="001C3211" w:rsidP="00B6012F">
    <w:pPr>
      <w:pStyle w:val="Header"/>
      <w:rPr>
        <w:sz w:val="20"/>
        <w:lang w:val="sr-Cyrl-RS"/>
      </w:rPr>
    </w:pPr>
    <w:r w:rsidRPr="00297696">
      <w:rPr>
        <w:sz w:val="20"/>
      </w:rPr>
      <w:t xml:space="preserve">ЈП „Електропривреда Србије“ Београд       </w:t>
    </w:r>
  </w:p>
  <w:p w:rsidR="001C3211" w:rsidRPr="00297696" w:rsidRDefault="001C3211"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r w:rsidRPr="00297696">
      <w:rPr>
        <w:sz w:val="20"/>
      </w:rPr>
      <w:t>ЈН</w:t>
    </w:r>
    <w:r w:rsidRPr="00297696">
      <w:rPr>
        <w:b/>
        <w:sz w:val="20"/>
      </w:rPr>
      <w:t xml:space="preserve"> </w:t>
    </w:r>
    <w:r w:rsidRPr="00883E71">
      <w:rPr>
        <w:b/>
        <w:sz w:val="20"/>
      </w:rPr>
      <w:t>3000/0362/2017 (248/2017, 403/2017, 426/2017, 476/2017)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211" w:rsidRDefault="001C3211" w:rsidP="004276AD">
    <w:pPr>
      <w:pStyle w:val="Header"/>
    </w:pPr>
  </w:p>
  <w:p w:rsidR="001C3211" w:rsidRPr="00297696" w:rsidRDefault="001C3211" w:rsidP="004276AD">
    <w:pPr>
      <w:pStyle w:val="Header"/>
      <w:rPr>
        <w:sz w:val="20"/>
      </w:rPr>
    </w:pPr>
    <w:r w:rsidRPr="00297696">
      <w:rPr>
        <w:sz w:val="20"/>
      </w:rPr>
      <w:t xml:space="preserve">ЈП „Електропривреда Србије“ Београд  </w:t>
    </w:r>
  </w:p>
  <w:p w:rsidR="001C3211" w:rsidRPr="00297696" w:rsidRDefault="001C3211" w:rsidP="0012385D">
    <w:pPr>
      <w:pStyle w:val="Header"/>
      <w:rPr>
        <w:sz w:val="20"/>
      </w:rPr>
    </w:pPr>
    <w:r w:rsidRPr="00297696">
      <w:rPr>
        <w:sz w:val="20"/>
      </w:rPr>
      <w:t>Конкурсна документација  ЈН</w:t>
    </w:r>
    <w:r w:rsidRPr="00297696">
      <w:rPr>
        <w:b/>
        <w:sz w:val="20"/>
      </w:rPr>
      <w:t xml:space="preserve"> </w:t>
    </w:r>
    <w:r w:rsidRPr="00883E71">
      <w:rPr>
        <w:b/>
        <w:sz w:val="20"/>
      </w:rPr>
      <w:t>3000/0362/2017 (248/2017, 403/2017, 426/2017, 476/2017)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7C523F1"/>
    <w:multiLevelType w:val="hybridMultilevel"/>
    <w:tmpl w:val="214248DA"/>
    <w:lvl w:ilvl="0" w:tplc="85F0DC1E">
      <w:start w:val="5"/>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35A21E3"/>
    <w:multiLevelType w:val="hybridMultilevel"/>
    <w:tmpl w:val="ECBC6920"/>
    <w:lvl w:ilvl="0" w:tplc="4E7C649A">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6"/>
  </w:num>
  <w:num w:numId="2">
    <w:abstractNumId w:val="64"/>
  </w:num>
  <w:num w:numId="3">
    <w:abstractNumId w:val="91"/>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3"/>
  </w:num>
  <w:num w:numId="8">
    <w:abstractNumId w:val="71"/>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5"/>
  </w:num>
  <w:num w:numId="11">
    <w:abstractNumId w:val="75"/>
  </w:num>
  <w:num w:numId="12">
    <w:abstractNumId w:val="67"/>
  </w:num>
  <w:num w:numId="13">
    <w:abstractNumId w:val="60"/>
  </w:num>
  <w:num w:numId="14">
    <w:abstractNumId w:val="57"/>
  </w:num>
  <w:num w:numId="15">
    <w:abstractNumId w:val="106"/>
  </w:num>
  <w:num w:numId="16">
    <w:abstractNumId w:val="78"/>
  </w:num>
  <w:num w:numId="17">
    <w:abstractNumId w:val="68"/>
  </w:num>
  <w:num w:numId="18">
    <w:abstractNumId w:val="70"/>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2"/>
  </w:num>
  <w:num w:numId="22">
    <w:abstractNumId w:val="95"/>
  </w:num>
  <w:num w:numId="23">
    <w:abstractNumId w:val="92"/>
  </w:num>
  <w:num w:numId="24">
    <w:abstractNumId w:val="50"/>
  </w:num>
  <w:num w:numId="25">
    <w:abstractNumId w:val="77"/>
  </w:num>
  <w:num w:numId="26">
    <w:abstractNumId w:val="58"/>
  </w:num>
  <w:num w:numId="27">
    <w:abstractNumId w:val="84"/>
  </w:num>
  <w:num w:numId="28">
    <w:abstractNumId w:val="66"/>
  </w:num>
  <w:num w:numId="29">
    <w:abstractNumId w:val="89"/>
  </w:num>
  <w:num w:numId="30">
    <w:abstractNumId w:val="86"/>
  </w:num>
  <w:num w:numId="31">
    <w:abstractNumId w:val="49"/>
  </w:num>
  <w:num w:numId="32">
    <w:abstractNumId w:val="104"/>
  </w:num>
  <w:num w:numId="33">
    <w:abstractNumId w:val="51"/>
  </w:num>
  <w:num w:numId="34">
    <w:abstractNumId w:val="52"/>
  </w:num>
  <w:num w:numId="35">
    <w:abstractNumId w:val="83"/>
  </w:num>
  <w:num w:numId="36">
    <w:abstractNumId w:val="73"/>
  </w:num>
  <w:num w:numId="37">
    <w:abstractNumId w:val="94"/>
  </w:num>
  <w:num w:numId="38">
    <w:abstractNumId w:val="79"/>
  </w:num>
  <w:num w:numId="39">
    <w:abstractNumId w:val="97"/>
  </w:num>
  <w:num w:numId="40">
    <w:abstractNumId w:val="87"/>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0"/>
  </w:num>
  <w:num w:numId="49">
    <w:abstractNumId w:val="9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FF"/>
    <w:rsid w:val="000042FE"/>
    <w:rsid w:val="0000496D"/>
    <w:rsid w:val="00005800"/>
    <w:rsid w:val="00005C53"/>
    <w:rsid w:val="00005D85"/>
    <w:rsid w:val="00006E35"/>
    <w:rsid w:val="00007461"/>
    <w:rsid w:val="00007AED"/>
    <w:rsid w:val="00007CE7"/>
    <w:rsid w:val="000104DC"/>
    <w:rsid w:val="00010771"/>
    <w:rsid w:val="0001087F"/>
    <w:rsid w:val="00010AE5"/>
    <w:rsid w:val="00010E2B"/>
    <w:rsid w:val="0001109C"/>
    <w:rsid w:val="00011109"/>
    <w:rsid w:val="000113BB"/>
    <w:rsid w:val="000115C3"/>
    <w:rsid w:val="0001164B"/>
    <w:rsid w:val="00011848"/>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549"/>
    <w:rsid w:val="000577BC"/>
    <w:rsid w:val="00057E3F"/>
    <w:rsid w:val="00057F61"/>
    <w:rsid w:val="00060218"/>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7B1"/>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58"/>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27C"/>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359"/>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4298"/>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2D"/>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76"/>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29A"/>
    <w:rsid w:val="001C1BA6"/>
    <w:rsid w:val="001C1C80"/>
    <w:rsid w:val="001C2554"/>
    <w:rsid w:val="001C2959"/>
    <w:rsid w:val="001C2D06"/>
    <w:rsid w:val="001C2DE2"/>
    <w:rsid w:val="001C30C8"/>
    <w:rsid w:val="001C3152"/>
    <w:rsid w:val="001C3211"/>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B82"/>
    <w:rsid w:val="0022170E"/>
    <w:rsid w:val="00221994"/>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3BB"/>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696"/>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16B"/>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6F7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3E3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589"/>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9A3"/>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2F26"/>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AC"/>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52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5E3D"/>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4F72"/>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6E96"/>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3B69"/>
    <w:rsid w:val="00403BD9"/>
    <w:rsid w:val="00403C47"/>
    <w:rsid w:val="00403F39"/>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1CCC"/>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778"/>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2B5"/>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25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463"/>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20"/>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AC4"/>
    <w:rsid w:val="00492DD4"/>
    <w:rsid w:val="0049306E"/>
    <w:rsid w:val="0049324F"/>
    <w:rsid w:val="004934A8"/>
    <w:rsid w:val="00493514"/>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1FFA"/>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05F"/>
    <w:rsid w:val="004D015A"/>
    <w:rsid w:val="004D0497"/>
    <w:rsid w:val="004D06FD"/>
    <w:rsid w:val="004D0F24"/>
    <w:rsid w:val="004D1386"/>
    <w:rsid w:val="004D14FC"/>
    <w:rsid w:val="004D2468"/>
    <w:rsid w:val="004D254C"/>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877"/>
    <w:rsid w:val="004E0B26"/>
    <w:rsid w:val="004E0FFC"/>
    <w:rsid w:val="004E18C2"/>
    <w:rsid w:val="004E1B12"/>
    <w:rsid w:val="004E1B58"/>
    <w:rsid w:val="004E1BE6"/>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07FF0"/>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120"/>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968"/>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852"/>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4DC"/>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7D5"/>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7C2"/>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02C"/>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C79"/>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3B0"/>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7630"/>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51B"/>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BDA"/>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22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923"/>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C3D"/>
    <w:rsid w:val="007B14BE"/>
    <w:rsid w:val="007B2102"/>
    <w:rsid w:val="007B2128"/>
    <w:rsid w:val="007B235D"/>
    <w:rsid w:val="007B2459"/>
    <w:rsid w:val="007B2553"/>
    <w:rsid w:val="007B2BAE"/>
    <w:rsid w:val="007B3264"/>
    <w:rsid w:val="007B338C"/>
    <w:rsid w:val="007B3A0D"/>
    <w:rsid w:val="007B3EA3"/>
    <w:rsid w:val="007B4799"/>
    <w:rsid w:val="007B48BB"/>
    <w:rsid w:val="007B4C68"/>
    <w:rsid w:val="007B5554"/>
    <w:rsid w:val="007B5C31"/>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744"/>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3C6"/>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A9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AE9"/>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43"/>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A4F"/>
    <w:rsid w:val="00882155"/>
    <w:rsid w:val="008821F5"/>
    <w:rsid w:val="008824BD"/>
    <w:rsid w:val="008824F8"/>
    <w:rsid w:val="008826D7"/>
    <w:rsid w:val="00882AF6"/>
    <w:rsid w:val="0088310B"/>
    <w:rsid w:val="008837A7"/>
    <w:rsid w:val="00883E20"/>
    <w:rsid w:val="00883E71"/>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1A"/>
    <w:rsid w:val="008A3E25"/>
    <w:rsid w:val="008A4F28"/>
    <w:rsid w:val="008A5791"/>
    <w:rsid w:val="008A59F6"/>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4DF"/>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06D"/>
    <w:rsid w:val="008D33B1"/>
    <w:rsid w:val="008D46DF"/>
    <w:rsid w:val="008D476D"/>
    <w:rsid w:val="008D4C2B"/>
    <w:rsid w:val="008D4F04"/>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053"/>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59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097"/>
    <w:rsid w:val="0094234B"/>
    <w:rsid w:val="00942550"/>
    <w:rsid w:val="00942559"/>
    <w:rsid w:val="00942B95"/>
    <w:rsid w:val="009432EE"/>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99A"/>
    <w:rsid w:val="00995A49"/>
    <w:rsid w:val="00995AA6"/>
    <w:rsid w:val="0099622F"/>
    <w:rsid w:val="00996EC8"/>
    <w:rsid w:val="0099750E"/>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7DB"/>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A3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7C"/>
    <w:rsid w:val="00A62D86"/>
    <w:rsid w:val="00A631AB"/>
    <w:rsid w:val="00A63474"/>
    <w:rsid w:val="00A63E9D"/>
    <w:rsid w:val="00A64721"/>
    <w:rsid w:val="00A64D20"/>
    <w:rsid w:val="00A64F47"/>
    <w:rsid w:val="00A65020"/>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769"/>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4C12"/>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159"/>
    <w:rsid w:val="00AB33B7"/>
    <w:rsid w:val="00AB3921"/>
    <w:rsid w:val="00AB3E2C"/>
    <w:rsid w:val="00AB3F73"/>
    <w:rsid w:val="00AB416F"/>
    <w:rsid w:val="00AB4555"/>
    <w:rsid w:val="00AB4ACA"/>
    <w:rsid w:val="00AB51E6"/>
    <w:rsid w:val="00AB567B"/>
    <w:rsid w:val="00AB603E"/>
    <w:rsid w:val="00AB628B"/>
    <w:rsid w:val="00AB63DA"/>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BD4"/>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A37"/>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32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A83"/>
    <w:rsid w:val="00B57EFD"/>
    <w:rsid w:val="00B6012F"/>
    <w:rsid w:val="00B60558"/>
    <w:rsid w:val="00B6059B"/>
    <w:rsid w:val="00B60635"/>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3F0F"/>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3E8E"/>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017"/>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3C0"/>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5F1"/>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B9D"/>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F5A"/>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4F35"/>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3A"/>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933"/>
    <w:rsid w:val="00CF5340"/>
    <w:rsid w:val="00CF53F2"/>
    <w:rsid w:val="00CF5B2B"/>
    <w:rsid w:val="00CF5F84"/>
    <w:rsid w:val="00CF6030"/>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40E"/>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6D1B"/>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9FB"/>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3D7"/>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DA3"/>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30A"/>
    <w:rsid w:val="00E235DA"/>
    <w:rsid w:val="00E2382E"/>
    <w:rsid w:val="00E23A14"/>
    <w:rsid w:val="00E23E63"/>
    <w:rsid w:val="00E24559"/>
    <w:rsid w:val="00E245FE"/>
    <w:rsid w:val="00E246C3"/>
    <w:rsid w:val="00E246D0"/>
    <w:rsid w:val="00E24BE6"/>
    <w:rsid w:val="00E24D97"/>
    <w:rsid w:val="00E25308"/>
    <w:rsid w:val="00E25A27"/>
    <w:rsid w:val="00E25AB0"/>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EB4"/>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137"/>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07"/>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E2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AB4"/>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D6"/>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ci/uputstvo-o-uplati-republicke-administrativne-takse.html"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oter" Target="footer3.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image" Target="media/image2.wmf"/><Relationship Id="rId176" Type="http://schemas.openxmlformats.org/officeDocument/2006/relationships/oleObject" Target="embeddings/oleObject2.bin"/><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oleObject" Target="embeddings/oleObject1.bin"/><Relationship Id="rId180" Type="http://schemas.openxmlformats.org/officeDocument/2006/relationships/header" Target="head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jelisava.stojilk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F37EF3D7-E37F-4741-A8EC-1038F824EE6B}">
  <ds:schemaRefs>
    <ds:schemaRef ds:uri="http://schemas.openxmlformats.org/officeDocument/2006/bibliography"/>
  </ds:schemaRefs>
</ds:datastoreItem>
</file>

<file path=customXml/itemProps100.xml><?xml version="1.0" encoding="utf-8"?>
<ds:datastoreItem xmlns:ds="http://schemas.openxmlformats.org/officeDocument/2006/customXml" ds:itemID="{CB87E5DC-20E1-48AA-AA84-2189F9CD6820}">
  <ds:schemaRefs>
    <ds:schemaRef ds:uri="http://schemas.openxmlformats.org/officeDocument/2006/bibliography"/>
  </ds:schemaRefs>
</ds:datastoreItem>
</file>

<file path=customXml/itemProps101.xml><?xml version="1.0" encoding="utf-8"?>
<ds:datastoreItem xmlns:ds="http://schemas.openxmlformats.org/officeDocument/2006/customXml" ds:itemID="{07482F98-936E-4770-8F22-F1E663A4B560}">
  <ds:schemaRefs>
    <ds:schemaRef ds:uri="http://schemas.openxmlformats.org/officeDocument/2006/bibliography"/>
  </ds:schemaRefs>
</ds:datastoreItem>
</file>

<file path=customXml/itemProps102.xml><?xml version="1.0" encoding="utf-8"?>
<ds:datastoreItem xmlns:ds="http://schemas.openxmlformats.org/officeDocument/2006/customXml" ds:itemID="{31A7A3CA-2409-4F43-87A2-A9D852CC6ADA}">
  <ds:schemaRefs>
    <ds:schemaRef ds:uri="http://schemas.openxmlformats.org/officeDocument/2006/bibliography"/>
  </ds:schemaRefs>
</ds:datastoreItem>
</file>

<file path=customXml/itemProps103.xml><?xml version="1.0" encoding="utf-8"?>
<ds:datastoreItem xmlns:ds="http://schemas.openxmlformats.org/officeDocument/2006/customXml" ds:itemID="{5AB511CD-9C7D-4BDD-A964-61F942E9CE01}">
  <ds:schemaRefs>
    <ds:schemaRef ds:uri="http://schemas.openxmlformats.org/officeDocument/2006/bibliography"/>
  </ds:schemaRefs>
</ds:datastoreItem>
</file>

<file path=customXml/itemProps104.xml><?xml version="1.0" encoding="utf-8"?>
<ds:datastoreItem xmlns:ds="http://schemas.openxmlformats.org/officeDocument/2006/customXml" ds:itemID="{65CCF664-B54C-4B94-88D8-D21B1245D5DB}">
  <ds:schemaRefs>
    <ds:schemaRef ds:uri="http://schemas.openxmlformats.org/officeDocument/2006/bibliography"/>
  </ds:schemaRefs>
</ds:datastoreItem>
</file>

<file path=customXml/itemProps105.xml><?xml version="1.0" encoding="utf-8"?>
<ds:datastoreItem xmlns:ds="http://schemas.openxmlformats.org/officeDocument/2006/customXml" ds:itemID="{FA67D18D-265C-4138-B56A-581BC894D876}">
  <ds:schemaRefs>
    <ds:schemaRef ds:uri="http://schemas.openxmlformats.org/officeDocument/2006/bibliography"/>
  </ds:schemaRefs>
</ds:datastoreItem>
</file>

<file path=customXml/itemProps106.xml><?xml version="1.0" encoding="utf-8"?>
<ds:datastoreItem xmlns:ds="http://schemas.openxmlformats.org/officeDocument/2006/customXml" ds:itemID="{5963EBD3-BA06-4404-905B-FDB4E57A807E}">
  <ds:schemaRefs>
    <ds:schemaRef ds:uri="http://schemas.openxmlformats.org/officeDocument/2006/bibliography"/>
  </ds:schemaRefs>
</ds:datastoreItem>
</file>

<file path=customXml/itemProps107.xml><?xml version="1.0" encoding="utf-8"?>
<ds:datastoreItem xmlns:ds="http://schemas.openxmlformats.org/officeDocument/2006/customXml" ds:itemID="{7E66EDB4-D397-4D77-A763-2EE1A50AF2ED}">
  <ds:schemaRefs>
    <ds:schemaRef ds:uri="http://schemas.openxmlformats.org/officeDocument/2006/bibliography"/>
  </ds:schemaRefs>
</ds:datastoreItem>
</file>

<file path=customXml/itemProps108.xml><?xml version="1.0" encoding="utf-8"?>
<ds:datastoreItem xmlns:ds="http://schemas.openxmlformats.org/officeDocument/2006/customXml" ds:itemID="{FA7B863E-66AC-48A8-A169-6EAAE28337BB}">
  <ds:schemaRefs>
    <ds:schemaRef ds:uri="http://schemas.openxmlformats.org/officeDocument/2006/bibliography"/>
  </ds:schemaRefs>
</ds:datastoreItem>
</file>

<file path=customXml/itemProps109.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11.xml><?xml version="1.0" encoding="utf-8"?>
<ds:datastoreItem xmlns:ds="http://schemas.openxmlformats.org/officeDocument/2006/customXml" ds:itemID="{D8EBAB78-EC88-4D7B-B8F0-BFCAB36F3E5C}">
  <ds:schemaRefs>
    <ds:schemaRef ds:uri="http://schemas.openxmlformats.org/officeDocument/2006/bibliography"/>
  </ds:schemaRefs>
</ds:datastoreItem>
</file>

<file path=customXml/itemProps110.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111.xml><?xml version="1.0" encoding="utf-8"?>
<ds:datastoreItem xmlns:ds="http://schemas.openxmlformats.org/officeDocument/2006/customXml" ds:itemID="{ABD83CD7-EA09-4FFB-BC40-AFA76C56BBFD}">
  <ds:schemaRefs>
    <ds:schemaRef ds:uri="http://schemas.openxmlformats.org/officeDocument/2006/bibliography"/>
  </ds:schemaRefs>
</ds:datastoreItem>
</file>

<file path=customXml/itemProps112.xml><?xml version="1.0" encoding="utf-8"?>
<ds:datastoreItem xmlns:ds="http://schemas.openxmlformats.org/officeDocument/2006/customXml" ds:itemID="{5F1A6F64-3DC5-46C9-864D-F69056CCA529}">
  <ds:schemaRefs>
    <ds:schemaRef ds:uri="http://schemas.openxmlformats.org/officeDocument/2006/bibliography"/>
  </ds:schemaRefs>
</ds:datastoreItem>
</file>

<file path=customXml/itemProps113.xml><?xml version="1.0" encoding="utf-8"?>
<ds:datastoreItem xmlns:ds="http://schemas.openxmlformats.org/officeDocument/2006/customXml" ds:itemID="{677D5F65-6E00-4C7B-9D5F-81557CE80075}">
  <ds:schemaRefs>
    <ds:schemaRef ds:uri="http://schemas.openxmlformats.org/officeDocument/2006/bibliography"/>
  </ds:schemaRefs>
</ds:datastoreItem>
</file>

<file path=customXml/itemProps114.xml><?xml version="1.0" encoding="utf-8"?>
<ds:datastoreItem xmlns:ds="http://schemas.openxmlformats.org/officeDocument/2006/customXml" ds:itemID="{12EB1103-BA86-4472-8505-577FA55751B5}">
  <ds:schemaRefs>
    <ds:schemaRef ds:uri="http://schemas.openxmlformats.org/officeDocument/2006/bibliography"/>
  </ds:schemaRefs>
</ds:datastoreItem>
</file>

<file path=customXml/itemProps115.xml><?xml version="1.0" encoding="utf-8"?>
<ds:datastoreItem xmlns:ds="http://schemas.openxmlformats.org/officeDocument/2006/customXml" ds:itemID="{3332E26D-5A39-47D1-A8BE-EA781EC024D9}">
  <ds:schemaRefs>
    <ds:schemaRef ds:uri="http://schemas.openxmlformats.org/officeDocument/2006/bibliography"/>
  </ds:schemaRefs>
</ds:datastoreItem>
</file>

<file path=customXml/itemProps116.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117.xml><?xml version="1.0" encoding="utf-8"?>
<ds:datastoreItem xmlns:ds="http://schemas.openxmlformats.org/officeDocument/2006/customXml" ds:itemID="{F27DC617-3A06-4F5A-A878-4D58E25590E3}">
  <ds:schemaRefs>
    <ds:schemaRef ds:uri="http://schemas.openxmlformats.org/officeDocument/2006/bibliography"/>
  </ds:schemaRefs>
</ds:datastoreItem>
</file>

<file path=customXml/itemProps118.xml><?xml version="1.0" encoding="utf-8"?>
<ds:datastoreItem xmlns:ds="http://schemas.openxmlformats.org/officeDocument/2006/customXml" ds:itemID="{3E1697BF-4B5B-4E4B-93DD-DB92CEDD9AA2}">
  <ds:schemaRefs>
    <ds:schemaRef ds:uri="http://schemas.openxmlformats.org/officeDocument/2006/bibliography"/>
  </ds:schemaRefs>
</ds:datastoreItem>
</file>

<file path=customXml/itemProps119.xml><?xml version="1.0" encoding="utf-8"?>
<ds:datastoreItem xmlns:ds="http://schemas.openxmlformats.org/officeDocument/2006/customXml" ds:itemID="{E026A4D0-9D57-4717-B189-9342A2BD7DEF}">
  <ds:schemaRefs>
    <ds:schemaRef ds:uri="http://schemas.openxmlformats.org/officeDocument/2006/bibliography"/>
  </ds:schemaRefs>
</ds:datastoreItem>
</file>

<file path=customXml/itemProps12.xml><?xml version="1.0" encoding="utf-8"?>
<ds:datastoreItem xmlns:ds="http://schemas.openxmlformats.org/officeDocument/2006/customXml" ds:itemID="{E88BCADA-EE34-4020-A1B0-0774F40FCAEC}">
  <ds:schemaRefs>
    <ds:schemaRef ds:uri="http://schemas.openxmlformats.org/officeDocument/2006/bibliography"/>
  </ds:schemaRefs>
</ds:datastoreItem>
</file>

<file path=customXml/itemProps120.xml><?xml version="1.0" encoding="utf-8"?>
<ds:datastoreItem xmlns:ds="http://schemas.openxmlformats.org/officeDocument/2006/customXml" ds:itemID="{70652852-8A79-41CA-A2A3-4B46446E486A}">
  <ds:schemaRefs>
    <ds:schemaRef ds:uri="http://schemas.openxmlformats.org/officeDocument/2006/bibliography"/>
  </ds:schemaRefs>
</ds:datastoreItem>
</file>

<file path=customXml/itemProps121.xml><?xml version="1.0" encoding="utf-8"?>
<ds:datastoreItem xmlns:ds="http://schemas.openxmlformats.org/officeDocument/2006/customXml" ds:itemID="{F5703341-2ED2-4D67-A383-56244B0237BF}">
  <ds:schemaRefs>
    <ds:schemaRef ds:uri="http://schemas.openxmlformats.org/officeDocument/2006/bibliography"/>
  </ds:schemaRefs>
</ds:datastoreItem>
</file>

<file path=customXml/itemProps122.xml><?xml version="1.0" encoding="utf-8"?>
<ds:datastoreItem xmlns:ds="http://schemas.openxmlformats.org/officeDocument/2006/customXml" ds:itemID="{50DD0D65-D039-4833-8A4A-7F719D75C526}">
  <ds:schemaRefs>
    <ds:schemaRef ds:uri="http://schemas.openxmlformats.org/officeDocument/2006/bibliography"/>
  </ds:schemaRefs>
</ds:datastoreItem>
</file>

<file path=customXml/itemProps123.xml><?xml version="1.0" encoding="utf-8"?>
<ds:datastoreItem xmlns:ds="http://schemas.openxmlformats.org/officeDocument/2006/customXml" ds:itemID="{33649051-08E9-4128-B1E5-4D41FC653550}">
  <ds:schemaRefs>
    <ds:schemaRef ds:uri="http://schemas.openxmlformats.org/officeDocument/2006/bibliography"/>
  </ds:schemaRefs>
</ds:datastoreItem>
</file>

<file path=customXml/itemProps124.xml><?xml version="1.0" encoding="utf-8"?>
<ds:datastoreItem xmlns:ds="http://schemas.openxmlformats.org/officeDocument/2006/customXml" ds:itemID="{AE067E7D-7B3C-4A28-84D8-41A75937589A}">
  <ds:schemaRefs>
    <ds:schemaRef ds:uri="http://schemas.openxmlformats.org/officeDocument/2006/bibliography"/>
  </ds:schemaRefs>
</ds:datastoreItem>
</file>

<file path=customXml/itemProps125.xml><?xml version="1.0" encoding="utf-8"?>
<ds:datastoreItem xmlns:ds="http://schemas.openxmlformats.org/officeDocument/2006/customXml" ds:itemID="{2F726FFC-F24C-44B2-BDA1-ABE090EE0499}">
  <ds:schemaRefs>
    <ds:schemaRef ds:uri="http://schemas.openxmlformats.org/officeDocument/2006/bibliography"/>
  </ds:schemaRefs>
</ds:datastoreItem>
</file>

<file path=customXml/itemProps126.xml><?xml version="1.0" encoding="utf-8"?>
<ds:datastoreItem xmlns:ds="http://schemas.openxmlformats.org/officeDocument/2006/customXml" ds:itemID="{70599E23-67A5-40C0-A4B7-2BCA3EE6673B}">
  <ds:schemaRefs>
    <ds:schemaRef ds:uri="http://schemas.openxmlformats.org/officeDocument/2006/bibliography"/>
  </ds:schemaRefs>
</ds:datastoreItem>
</file>

<file path=customXml/itemProps127.xml><?xml version="1.0" encoding="utf-8"?>
<ds:datastoreItem xmlns:ds="http://schemas.openxmlformats.org/officeDocument/2006/customXml" ds:itemID="{8CFFAD20-61FD-4491-AEFF-E37B2451A21D}">
  <ds:schemaRefs>
    <ds:schemaRef ds:uri="http://schemas.openxmlformats.org/officeDocument/2006/bibliography"/>
  </ds:schemaRefs>
</ds:datastoreItem>
</file>

<file path=customXml/itemProps128.xml><?xml version="1.0" encoding="utf-8"?>
<ds:datastoreItem xmlns:ds="http://schemas.openxmlformats.org/officeDocument/2006/customXml" ds:itemID="{328199D7-7C8C-41C3-B1ED-41B74C058F1C}">
  <ds:schemaRefs>
    <ds:schemaRef ds:uri="http://schemas.openxmlformats.org/officeDocument/2006/bibliography"/>
  </ds:schemaRefs>
</ds:datastoreItem>
</file>

<file path=customXml/itemProps129.xml><?xml version="1.0" encoding="utf-8"?>
<ds:datastoreItem xmlns:ds="http://schemas.openxmlformats.org/officeDocument/2006/customXml" ds:itemID="{118FFBB5-53AE-4B02-A694-8EE721BDD489}">
  <ds:schemaRefs>
    <ds:schemaRef ds:uri="http://schemas.openxmlformats.org/officeDocument/2006/bibliography"/>
  </ds:schemaRefs>
</ds:datastoreItem>
</file>

<file path=customXml/itemProps13.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130.xml><?xml version="1.0" encoding="utf-8"?>
<ds:datastoreItem xmlns:ds="http://schemas.openxmlformats.org/officeDocument/2006/customXml" ds:itemID="{434C77B4-AAFC-4B1D-8E49-159CF5A73B44}">
  <ds:schemaRefs>
    <ds:schemaRef ds:uri="http://schemas.openxmlformats.org/officeDocument/2006/bibliography"/>
  </ds:schemaRefs>
</ds:datastoreItem>
</file>

<file path=customXml/itemProps131.xml><?xml version="1.0" encoding="utf-8"?>
<ds:datastoreItem xmlns:ds="http://schemas.openxmlformats.org/officeDocument/2006/customXml" ds:itemID="{08469F15-4E2C-4FD8-8C59-CD4A50A031E1}">
  <ds:schemaRefs>
    <ds:schemaRef ds:uri="http://schemas.openxmlformats.org/officeDocument/2006/bibliography"/>
  </ds:schemaRefs>
</ds:datastoreItem>
</file>

<file path=customXml/itemProps132.xml><?xml version="1.0" encoding="utf-8"?>
<ds:datastoreItem xmlns:ds="http://schemas.openxmlformats.org/officeDocument/2006/customXml" ds:itemID="{37E729F5-E186-46AE-B215-C6CCEBDD8C00}">
  <ds:schemaRefs>
    <ds:schemaRef ds:uri="http://schemas.openxmlformats.org/officeDocument/2006/bibliography"/>
  </ds:schemaRefs>
</ds:datastoreItem>
</file>

<file path=customXml/itemProps133.xml><?xml version="1.0" encoding="utf-8"?>
<ds:datastoreItem xmlns:ds="http://schemas.openxmlformats.org/officeDocument/2006/customXml" ds:itemID="{70D66DEE-D5E3-4FEB-AFF1-D7283C1B0023}">
  <ds:schemaRefs>
    <ds:schemaRef ds:uri="http://schemas.openxmlformats.org/officeDocument/2006/bibliography"/>
  </ds:schemaRefs>
</ds:datastoreItem>
</file>

<file path=customXml/itemProps134.xml><?xml version="1.0" encoding="utf-8"?>
<ds:datastoreItem xmlns:ds="http://schemas.openxmlformats.org/officeDocument/2006/customXml" ds:itemID="{31D2E711-BC66-403E-A46C-1737C0103435}">
  <ds:schemaRefs>
    <ds:schemaRef ds:uri="http://schemas.openxmlformats.org/officeDocument/2006/bibliography"/>
  </ds:schemaRefs>
</ds:datastoreItem>
</file>

<file path=customXml/itemProps135.xml><?xml version="1.0" encoding="utf-8"?>
<ds:datastoreItem xmlns:ds="http://schemas.openxmlformats.org/officeDocument/2006/customXml" ds:itemID="{CDB4B1E5-9B76-45C4-80B8-71A66E072EB6}">
  <ds:schemaRefs>
    <ds:schemaRef ds:uri="http://schemas.openxmlformats.org/officeDocument/2006/bibliography"/>
  </ds:schemaRefs>
</ds:datastoreItem>
</file>

<file path=customXml/itemProps136.xml><?xml version="1.0" encoding="utf-8"?>
<ds:datastoreItem xmlns:ds="http://schemas.openxmlformats.org/officeDocument/2006/customXml" ds:itemID="{425DDA9B-E664-4A7E-8F31-2B63E682F5AF}">
  <ds:schemaRefs>
    <ds:schemaRef ds:uri="http://schemas.openxmlformats.org/officeDocument/2006/bibliography"/>
  </ds:schemaRefs>
</ds:datastoreItem>
</file>

<file path=customXml/itemProps137.xml><?xml version="1.0" encoding="utf-8"?>
<ds:datastoreItem xmlns:ds="http://schemas.openxmlformats.org/officeDocument/2006/customXml" ds:itemID="{89F2F20C-9088-4B99-A04A-401B86773D40}">
  <ds:schemaRefs>
    <ds:schemaRef ds:uri="http://schemas.openxmlformats.org/officeDocument/2006/bibliography"/>
  </ds:schemaRefs>
</ds:datastoreItem>
</file>

<file path=customXml/itemProps138.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139.xml><?xml version="1.0" encoding="utf-8"?>
<ds:datastoreItem xmlns:ds="http://schemas.openxmlformats.org/officeDocument/2006/customXml" ds:itemID="{51C85F70-0681-45B9-90A6-661345DA9BDD}">
  <ds:schemaRefs>
    <ds:schemaRef ds:uri="http://schemas.openxmlformats.org/officeDocument/2006/bibliography"/>
  </ds:schemaRefs>
</ds:datastoreItem>
</file>

<file path=customXml/itemProps14.xml><?xml version="1.0" encoding="utf-8"?>
<ds:datastoreItem xmlns:ds="http://schemas.openxmlformats.org/officeDocument/2006/customXml" ds:itemID="{A1F7EA36-C897-4FD2-A547-75E4D98E111C}">
  <ds:schemaRefs>
    <ds:schemaRef ds:uri="http://schemas.openxmlformats.org/officeDocument/2006/bibliography"/>
  </ds:schemaRefs>
</ds:datastoreItem>
</file>

<file path=customXml/itemProps140.xml><?xml version="1.0" encoding="utf-8"?>
<ds:datastoreItem xmlns:ds="http://schemas.openxmlformats.org/officeDocument/2006/customXml" ds:itemID="{444AA020-4FC6-46BF-B869-0494190BFEE6}">
  <ds:schemaRefs>
    <ds:schemaRef ds:uri="http://schemas.openxmlformats.org/officeDocument/2006/bibliography"/>
  </ds:schemaRefs>
</ds:datastoreItem>
</file>

<file path=customXml/itemProps141.xml><?xml version="1.0" encoding="utf-8"?>
<ds:datastoreItem xmlns:ds="http://schemas.openxmlformats.org/officeDocument/2006/customXml" ds:itemID="{9E7778FE-8BBF-4184-8D41-9CF86488B3D7}">
  <ds:schemaRefs>
    <ds:schemaRef ds:uri="http://schemas.openxmlformats.org/officeDocument/2006/bibliography"/>
  </ds:schemaRefs>
</ds:datastoreItem>
</file>

<file path=customXml/itemProps142.xml><?xml version="1.0" encoding="utf-8"?>
<ds:datastoreItem xmlns:ds="http://schemas.openxmlformats.org/officeDocument/2006/customXml" ds:itemID="{8CD78B7E-0387-45E6-8937-32731990DB69}">
  <ds:schemaRefs>
    <ds:schemaRef ds:uri="http://schemas.openxmlformats.org/officeDocument/2006/bibliography"/>
  </ds:schemaRefs>
</ds:datastoreItem>
</file>

<file path=customXml/itemProps143.xml><?xml version="1.0" encoding="utf-8"?>
<ds:datastoreItem xmlns:ds="http://schemas.openxmlformats.org/officeDocument/2006/customXml" ds:itemID="{1506AD68-CEDA-4E38-ABC0-35C2CDEDEB42}">
  <ds:schemaRefs>
    <ds:schemaRef ds:uri="http://schemas.openxmlformats.org/officeDocument/2006/bibliography"/>
  </ds:schemaRefs>
</ds:datastoreItem>
</file>

<file path=customXml/itemProps144.xml><?xml version="1.0" encoding="utf-8"?>
<ds:datastoreItem xmlns:ds="http://schemas.openxmlformats.org/officeDocument/2006/customXml" ds:itemID="{88F4E707-E2E2-43E3-8930-D330DE354E9E}">
  <ds:schemaRefs>
    <ds:schemaRef ds:uri="http://schemas.openxmlformats.org/officeDocument/2006/bibliography"/>
  </ds:schemaRefs>
</ds:datastoreItem>
</file>

<file path=customXml/itemProps145.xml><?xml version="1.0" encoding="utf-8"?>
<ds:datastoreItem xmlns:ds="http://schemas.openxmlformats.org/officeDocument/2006/customXml" ds:itemID="{4F376C9C-04AD-4E30-892A-192A20C48E6F}">
  <ds:schemaRefs>
    <ds:schemaRef ds:uri="http://schemas.openxmlformats.org/officeDocument/2006/bibliography"/>
  </ds:schemaRefs>
</ds:datastoreItem>
</file>

<file path=customXml/itemProps146.xml><?xml version="1.0" encoding="utf-8"?>
<ds:datastoreItem xmlns:ds="http://schemas.openxmlformats.org/officeDocument/2006/customXml" ds:itemID="{9AF17492-9273-4567-81CA-A0A592268186}">
  <ds:schemaRefs>
    <ds:schemaRef ds:uri="http://schemas.openxmlformats.org/officeDocument/2006/bibliography"/>
  </ds:schemaRefs>
</ds:datastoreItem>
</file>

<file path=customXml/itemProps147.xml><?xml version="1.0" encoding="utf-8"?>
<ds:datastoreItem xmlns:ds="http://schemas.openxmlformats.org/officeDocument/2006/customXml" ds:itemID="{5500DE81-FF88-4F94-887C-518AD6FEFF78}">
  <ds:schemaRefs>
    <ds:schemaRef ds:uri="http://schemas.openxmlformats.org/officeDocument/2006/bibliography"/>
  </ds:schemaRefs>
</ds:datastoreItem>
</file>

<file path=customXml/itemProps148.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149.xml><?xml version="1.0" encoding="utf-8"?>
<ds:datastoreItem xmlns:ds="http://schemas.openxmlformats.org/officeDocument/2006/customXml" ds:itemID="{54B80776-66D5-4283-AAEC-F319B570E58D}">
  <ds:schemaRefs>
    <ds:schemaRef ds:uri="http://schemas.openxmlformats.org/officeDocument/2006/bibliography"/>
  </ds:schemaRefs>
</ds:datastoreItem>
</file>

<file path=customXml/itemProps15.xml><?xml version="1.0" encoding="utf-8"?>
<ds:datastoreItem xmlns:ds="http://schemas.openxmlformats.org/officeDocument/2006/customXml" ds:itemID="{04CDDE1F-8999-41C7-9AB4-F3A8CB755E44}">
  <ds:schemaRefs>
    <ds:schemaRef ds:uri="http://schemas.openxmlformats.org/officeDocument/2006/bibliography"/>
  </ds:schemaRefs>
</ds:datastoreItem>
</file>

<file path=customXml/itemProps150.xml><?xml version="1.0" encoding="utf-8"?>
<ds:datastoreItem xmlns:ds="http://schemas.openxmlformats.org/officeDocument/2006/customXml" ds:itemID="{4ADDE4B1-4EAC-4BEE-BB1F-9D02F7BFD857}">
  <ds:schemaRefs>
    <ds:schemaRef ds:uri="http://schemas.openxmlformats.org/officeDocument/2006/bibliography"/>
  </ds:schemaRefs>
</ds:datastoreItem>
</file>

<file path=customXml/itemProps151.xml><?xml version="1.0" encoding="utf-8"?>
<ds:datastoreItem xmlns:ds="http://schemas.openxmlformats.org/officeDocument/2006/customXml" ds:itemID="{11739E3B-B999-47BB-B0A3-D3226D855859}">
  <ds:schemaRefs>
    <ds:schemaRef ds:uri="http://schemas.openxmlformats.org/officeDocument/2006/bibliography"/>
  </ds:schemaRefs>
</ds:datastoreItem>
</file>

<file path=customXml/itemProps152.xml><?xml version="1.0" encoding="utf-8"?>
<ds:datastoreItem xmlns:ds="http://schemas.openxmlformats.org/officeDocument/2006/customXml" ds:itemID="{8FB092AC-63E0-4D1C-8B9C-FFE6CD00C1F0}">
  <ds:schemaRefs>
    <ds:schemaRef ds:uri="http://schemas.openxmlformats.org/officeDocument/2006/bibliography"/>
  </ds:schemaRefs>
</ds:datastoreItem>
</file>

<file path=customXml/itemProps153.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154.xml><?xml version="1.0" encoding="utf-8"?>
<ds:datastoreItem xmlns:ds="http://schemas.openxmlformats.org/officeDocument/2006/customXml" ds:itemID="{FB867235-23F2-41FD-B356-72B59CE3D741}">
  <ds:schemaRefs>
    <ds:schemaRef ds:uri="http://schemas.openxmlformats.org/officeDocument/2006/bibliography"/>
  </ds:schemaRefs>
</ds:datastoreItem>
</file>

<file path=customXml/itemProps155.xml><?xml version="1.0" encoding="utf-8"?>
<ds:datastoreItem xmlns:ds="http://schemas.openxmlformats.org/officeDocument/2006/customXml" ds:itemID="{AEAC9941-0957-4419-B750-99BE99AF5B5A}">
  <ds:schemaRefs>
    <ds:schemaRef ds:uri="http://schemas.openxmlformats.org/officeDocument/2006/bibliography"/>
  </ds:schemaRefs>
</ds:datastoreItem>
</file>

<file path=customXml/itemProps156.xml><?xml version="1.0" encoding="utf-8"?>
<ds:datastoreItem xmlns:ds="http://schemas.openxmlformats.org/officeDocument/2006/customXml" ds:itemID="{5B0D44BE-C33E-4126-A921-D842560DC380}">
  <ds:schemaRefs>
    <ds:schemaRef ds:uri="http://schemas.openxmlformats.org/officeDocument/2006/bibliography"/>
  </ds:schemaRefs>
</ds:datastoreItem>
</file>

<file path=customXml/itemProps157.xml><?xml version="1.0" encoding="utf-8"?>
<ds:datastoreItem xmlns:ds="http://schemas.openxmlformats.org/officeDocument/2006/customXml" ds:itemID="{C5771D93-66E8-426D-A56B-382FFFED0ADD}">
  <ds:schemaRefs>
    <ds:schemaRef ds:uri="http://schemas.openxmlformats.org/officeDocument/2006/bibliography"/>
  </ds:schemaRefs>
</ds:datastoreItem>
</file>

<file path=customXml/itemProps16.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17.xml><?xml version="1.0" encoding="utf-8"?>
<ds:datastoreItem xmlns:ds="http://schemas.openxmlformats.org/officeDocument/2006/customXml" ds:itemID="{168BB37D-1C78-4896-B5AA-4C3E9C145502}">
  <ds:schemaRefs>
    <ds:schemaRef ds:uri="http://schemas.openxmlformats.org/officeDocument/2006/bibliography"/>
  </ds:schemaRefs>
</ds:datastoreItem>
</file>

<file path=customXml/itemProps18.xml><?xml version="1.0" encoding="utf-8"?>
<ds:datastoreItem xmlns:ds="http://schemas.openxmlformats.org/officeDocument/2006/customXml" ds:itemID="{4F66C5F2-02EC-4F52-B887-729F68832830}">
  <ds:schemaRefs>
    <ds:schemaRef ds:uri="http://schemas.openxmlformats.org/officeDocument/2006/bibliography"/>
  </ds:schemaRefs>
</ds:datastoreItem>
</file>

<file path=customXml/itemProps19.xml><?xml version="1.0" encoding="utf-8"?>
<ds:datastoreItem xmlns:ds="http://schemas.openxmlformats.org/officeDocument/2006/customXml" ds:itemID="{A132C9B0-F637-40F3-A4DC-A6B0592C1D03}">
  <ds:schemaRefs>
    <ds:schemaRef ds:uri="http://schemas.openxmlformats.org/officeDocument/2006/bibliography"/>
  </ds:schemaRefs>
</ds:datastoreItem>
</file>

<file path=customXml/itemProps2.xml><?xml version="1.0" encoding="utf-8"?>
<ds:datastoreItem xmlns:ds="http://schemas.openxmlformats.org/officeDocument/2006/customXml" ds:itemID="{28B78FAC-20CA-439D-A6BF-EDC37DC1FF5D}">
  <ds:schemaRefs>
    <ds:schemaRef ds:uri="http://schemas.openxmlformats.org/officeDocument/2006/bibliography"/>
  </ds:schemaRefs>
</ds:datastoreItem>
</file>

<file path=customXml/itemProps20.xml><?xml version="1.0" encoding="utf-8"?>
<ds:datastoreItem xmlns:ds="http://schemas.openxmlformats.org/officeDocument/2006/customXml" ds:itemID="{44A0CDB4-754C-441E-8E42-0B42566A7568}">
  <ds:schemaRefs>
    <ds:schemaRef ds:uri="http://schemas.openxmlformats.org/officeDocument/2006/bibliography"/>
  </ds:schemaRefs>
</ds:datastoreItem>
</file>

<file path=customXml/itemProps21.xml><?xml version="1.0" encoding="utf-8"?>
<ds:datastoreItem xmlns:ds="http://schemas.openxmlformats.org/officeDocument/2006/customXml" ds:itemID="{1BB04703-3C7A-489B-A633-F0FCB0E2BA08}">
  <ds:schemaRefs>
    <ds:schemaRef ds:uri="http://schemas.openxmlformats.org/officeDocument/2006/bibliography"/>
  </ds:schemaRefs>
</ds:datastoreItem>
</file>

<file path=customXml/itemProps22.xml><?xml version="1.0" encoding="utf-8"?>
<ds:datastoreItem xmlns:ds="http://schemas.openxmlformats.org/officeDocument/2006/customXml" ds:itemID="{9EA03CDA-C99A-4262-B886-05ABC86BC48F}">
  <ds:schemaRefs>
    <ds:schemaRef ds:uri="http://schemas.openxmlformats.org/officeDocument/2006/bibliography"/>
  </ds:schemaRefs>
</ds:datastoreItem>
</file>

<file path=customXml/itemProps23.xml><?xml version="1.0" encoding="utf-8"?>
<ds:datastoreItem xmlns:ds="http://schemas.openxmlformats.org/officeDocument/2006/customXml" ds:itemID="{C378D7F6-E349-43D3-A5CE-49AADD054003}">
  <ds:schemaRefs>
    <ds:schemaRef ds:uri="http://schemas.openxmlformats.org/officeDocument/2006/bibliography"/>
  </ds:schemaRefs>
</ds:datastoreItem>
</file>

<file path=customXml/itemProps24.xml><?xml version="1.0" encoding="utf-8"?>
<ds:datastoreItem xmlns:ds="http://schemas.openxmlformats.org/officeDocument/2006/customXml" ds:itemID="{B1A53AC4-6098-4652-91B0-C51BE1F65CBE}">
  <ds:schemaRefs>
    <ds:schemaRef ds:uri="http://schemas.openxmlformats.org/officeDocument/2006/bibliography"/>
  </ds:schemaRefs>
</ds:datastoreItem>
</file>

<file path=customXml/itemProps25.xml><?xml version="1.0" encoding="utf-8"?>
<ds:datastoreItem xmlns:ds="http://schemas.openxmlformats.org/officeDocument/2006/customXml" ds:itemID="{41E15232-6C25-44A1-B37A-1FA92985E983}">
  <ds:schemaRefs>
    <ds:schemaRef ds:uri="http://schemas.openxmlformats.org/officeDocument/2006/bibliography"/>
  </ds:schemaRefs>
</ds:datastoreItem>
</file>

<file path=customXml/itemProps26.xml><?xml version="1.0" encoding="utf-8"?>
<ds:datastoreItem xmlns:ds="http://schemas.openxmlformats.org/officeDocument/2006/customXml" ds:itemID="{E8742DB7-034A-4D7E-A3A3-DB82BB256E32}">
  <ds:schemaRefs>
    <ds:schemaRef ds:uri="http://schemas.openxmlformats.org/officeDocument/2006/bibliography"/>
  </ds:schemaRefs>
</ds:datastoreItem>
</file>

<file path=customXml/itemProps27.xml><?xml version="1.0" encoding="utf-8"?>
<ds:datastoreItem xmlns:ds="http://schemas.openxmlformats.org/officeDocument/2006/customXml" ds:itemID="{4F17AC11-679D-4EEF-BEFA-4A9D6C689266}">
  <ds:schemaRefs>
    <ds:schemaRef ds:uri="http://schemas.openxmlformats.org/officeDocument/2006/bibliography"/>
  </ds:schemaRefs>
</ds:datastoreItem>
</file>

<file path=customXml/itemProps28.xml><?xml version="1.0" encoding="utf-8"?>
<ds:datastoreItem xmlns:ds="http://schemas.openxmlformats.org/officeDocument/2006/customXml" ds:itemID="{B26DBEE2-765D-421E-8AD0-4DACE94BD1F8}">
  <ds:schemaRefs>
    <ds:schemaRef ds:uri="http://schemas.openxmlformats.org/officeDocument/2006/bibliography"/>
  </ds:schemaRefs>
</ds:datastoreItem>
</file>

<file path=customXml/itemProps29.xml><?xml version="1.0" encoding="utf-8"?>
<ds:datastoreItem xmlns:ds="http://schemas.openxmlformats.org/officeDocument/2006/customXml" ds:itemID="{07CE69DC-61E7-40B1-BD1F-F29A6F89DA68}">
  <ds:schemaRefs>
    <ds:schemaRef ds:uri="http://schemas.openxmlformats.org/officeDocument/2006/bibliography"/>
  </ds:schemaRefs>
</ds:datastoreItem>
</file>

<file path=customXml/itemProps3.xml><?xml version="1.0" encoding="utf-8"?>
<ds:datastoreItem xmlns:ds="http://schemas.openxmlformats.org/officeDocument/2006/customXml" ds:itemID="{5FB50139-97C9-4720-9B7E-911B9BCB6B88}">
  <ds:schemaRefs>
    <ds:schemaRef ds:uri="http://schemas.openxmlformats.org/officeDocument/2006/bibliography"/>
  </ds:schemaRefs>
</ds:datastoreItem>
</file>

<file path=customXml/itemProps30.xml><?xml version="1.0" encoding="utf-8"?>
<ds:datastoreItem xmlns:ds="http://schemas.openxmlformats.org/officeDocument/2006/customXml" ds:itemID="{E19B30CA-6372-4180-B578-F2253B68D2B5}">
  <ds:schemaRefs>
    <ds:schemaRef ds:uri="http://schemas.openxmlformats.org/officeDocument/2006/bibliography"/>
  </ds:schemaRefs>
</ds:datastoreItem>
</file>

<file path=customXml/itemProps31.xml><?xml version="1.0" encoding="utf-8"?>
<ds:datastoreItem xmlns:ds="http://schemas.openxmlformats.org/officeDocument/2006/customXml" ds:itemID="{F25F01D5-0359-4062-AE89-EC42880145FF}">
  <ds:schemaRefs>
    <ds:schemaRef ds:uri="http://schemas.openxmlformats.org/officeDocument/2006/bibliography"/>
  </ds:schemaRefs>
</ds:datastoreItem>
</file>

<file path=customXml/itemProps32.xml><?xml version="1.0" encoding="utf-8"?>
<ds:datastoreItem xmlns:ds="http://schemas.openxmlformats.org/officeDocument/2006/customXml" ds:itemID="{BDD297F5-01DC-410C-A454-9EE8000B9581}">
  <ds:schemaRefs>
    <ds:schemaRef ds:uri="http://schemas.openxmlformats.org/officeDocument/2006/bibliography"/>
  </ds:schemaRefs>
</ds:datastoreItem>
</file>

<file path=customXml/itemProps33.xml><?xml version="1.0" encoding="utf-8"?>
<ds:datastoreItem xmlns:ds="http://schemas.openxmlformats.org/officeDocument/2006/customXml" ds:itemID="{74378267-E3EB-430A-869F-2DAD6B1AEF59}">
  <ds:schemaRefs>
    <ds:schemaRef ds:uri="http://schemas.openxmlformats.org/officeDocument/2006/bibliography"/>
  </ds:schemaRefs>
</ds:datastoreItem>
</file>

<file path=customXml/itemProps34.xml><?xml version="1.0" encoding="utf-8"?>
<ds:datastoreItem xmlns:ds="http://schemas.openxmlformats.org/officeDocument/2006/customXml" ds:itemID="{EC06B551-F753-4B92-A75C-F7270648D801}">
  <ds:schemaRefs>
    <ds:schemaRef ds:uri="http://schemas.openxmlformats.org/officeDocument/2006/bibliography"/>
  </ds:schemaRefs>
</ds:datastoreItem>
</file>

<file path=customXml/itemProps35.xml><?xml version="1.0" encoding="utf-8"?>
<ds:datastoreItem xmlns:ds="http://schemas.openxmlformats.org/officeDocument/2006/customXml" ds:itemID="{C06843FC-2BF7-48BA-B269-C3472182FDB3}">
  <ds:schemaRefs>
    <ds:schemaRef ds:uri="http://schemas.openxmlformats.org/officeDocument/2006/bibliography"/>
  </ds:schemaRefs>
</ds:datastoreItem>
</file>

<file path=customXml/itemProps36.xml><?xml version="1.0" encoding="utf-8"?>
<ds:datastoreItem xmlns:ds="http://schemas.openxmlformats.org/officeDocument/2006/customXml" ds:itemID="{F0D4A650-69C5-4C27-98B2-7E79DE099C73}">
  <ds:schemaRefs>
    <ds:schemaRef ds:uri="http://schemas.openxmlformats.org/officeDocument/2006/bibliography"/>
  </ds:schemaRefs>
</ds:datastoreItem>
</file>

<file path=customXml/itemProps37.xml><?xml version="1.0" encoding="utf-8"?>
<ds:datastoreItem xmlns:ds="http://schemas.openxmlformats.org/officeDocument/2006/customXml" ds:itemID="{BA80AC36-63A3-449D-84EB-0C07C619D4DF}">
  <ds:schemaRefs>
    <ds:schemaRef ds:uri="http://schemas.openxmlformats.org/officeDocument/2006/bibliography"/>
  </ds:schemaRefs>
</ds:datastoreItem>
</file>

<file path=customXml/itemProps38.xml><?xml version="1.0" encoding="utf-8"?>
<ds:datastoreItem xmlns:ds="http://schemas.openxmlformats.org/officeDocument/2006/customXml" ds:itemID="{68C29417-C9CA-4D60-A551-3EE30F4CD7B2}">
  <ds:schemaRefs>
    <ds:schemaRef ds:uri="http://schemas.openxmlformats.org/officeDocument/2006/bibliography"/>
  </ds:schemaRefs>
</ds:datastoreItem>
</file>

<file path=customXml/itemProps39.xml><?xml version="1.0" encoding="utf-8"?>
<ds:datastoreItem xmlns:ds="http://schemas.openxmlformats.org/officeDocument/2006/customXml" ds:itemID="{A28B7F19-957C-47EC-AB48-16AC7D0C3DFC}">
  <ds:schemaRefs>
    <ds:schemaRef ds:uri="http://schemas.openxmlformats.org/officeDocument/2006/bibliography"/>
  </ds:schemaRefs>
</ds:datastoreItem>
</file>

<file path=customXml/itemProps4.xml><?xml version="1.0" encoding="utf-8"?>
<ds:datastoreItem xmlns:ds="http://schemas.openxmlformats.org/officeDocument/2006/customXml" ds:itemID="{8AEADC2E-3EF2-494A-B0B8-A50A47422E65}">
  <ds:schemaRefs>
    <ds:schemaRef ds:uri="http://schemas.openxmlformats.org/officeDocument/2006/bibliography"/>
  </ds:schemaRefs>
</ds:datastoreItem>
</file>

<file path=customXml/itemProps40.xml><?xml version="1.0" encoding="utf-8"?>
<ds:datastoreItem xmlns:ds="http://schemas.openxmlformats.org/officeDocument/2006/customXml" ds:itemID="{563B1EF8-A9C6-4362-942B-00ED9BE22D10}">
  <ds:schemaRefs>
    <ds:schemaRef ds:uri="http://schemas.openxmlformats.org/officeDocument/2006/bibliography"/>
  </ds:schemaRefs>
</ds:datastoreItem>
</file>

<file path=customXml/itemProps41.xml><?xml version="1.0" encoding="utf-8"?>
<ds:datastoreItem xmlns:ds="http://schemas.openxmlformats.org/officeDocument/2006/customXml" ds:itemID="{12696BAB-8183-4725-9ACB-A0788C2B37CF}">
  <ds:schemaRefs>
    <ds:schemaRef ds:uri="http://schemas.openxmlformats.org/officeDocument/2006/bibliography"/>
  </ds:schemaRefs>
</ds:datastoreItem>
</file>

<file path=customXml/itemProps42.xml><?xml version="1.0" encoding="utf-8"?>
<ds:datastoreItem xmlns:ds="http://schemas.openxmlformats.org/officeDocument/2006/customXml" ds:itemID="{8C99C2BC-AD4C-4C86-9F91-71B07802114C}">
  <ds:schemaRefs>
    <ds:schemaRef ds:uri="http://schemas.openxmlformats.org/officeDocument/2006/bibliography"/>
  </ds:schemaRefs>
</ds:datastoreItem>
</file>

<file path=customXml/itemProps43.xml><?xml version="1.0" encoding="utf-8"?>
<ds:datastoreItem xmlns:ds="http://schemas.openxmlformats.org/officeDocument/2006/customXml" ds:itemID="{C52B9115-6BD4-46B4-821F-54993F7C3569}">
  <ds:schemaRefs>
    <ds:schemaRef ds:uri="http://schemas.openxmlformats.org/officeDocument/2006/bibliography"/>
  </ds:schemaRefs>
</ds:datastoreItem>
</file>

<file path=customXml/itemProps44.xml><?xml version="1.0" encoding="utf-8"?>
<ds:datastoreItem xmlns:ds="http://schemas.openxmlformats.org/officeDocument/2006/customXml" ds:itemID="{9DC72C81-D7D0-4D61-81E3-6A07AABBA3E7}">
  <ds:schemaRefs>
    <ds:schemaRef ds:uri="http://schemas.openxmlformats.org/officeDocument/2006/bibliography"/>
  </ds:schemaRefs>
</ds:datastoreItem>
</file>

<file path=customXml/itemProps45.xml><?xml version="1.0" encoding="utf-8"?>
<ds:datastoreItem xmlns:ds="http://schemas.openxmlformats.org/officeDocument/2006/customXml" ds:itemID="{A1858E65-154E-4B69-8247-4D4A8AB4590D}">
  <ds:schemaRefs>
    <ds:schemaRef ds:uri="http://schemas.openxmlformats.org/officeDocument/2006/bibliography"/>
  </ds:schemaRefs>
</ds:datastoreItem>
</file>

<file path=customXml/itemProps46.xml><?xml version="1.0" encoding="utf-8"?>
<ds:datastoreItem xmlns:ds="http://schemas.openxmlformats.org/officeDocument/2006/customXml" ds:itemID="{1E719DE1-AECE-459C-8157-EAF454C31783}">
  <ds:schemaRefs>
    <ds:schemaRef ds:uri="http://schemas.openxmlformats.org/officeDocument/2006/bibliography"/>
  </ds:schemaRefs>
</ds:datastoreItem>
</file>

<file path=customXml/itemProps47.xml><?xml version="1.0" encoding="utf-8"?>
<ds:datastoreItem xmlns:ds="http://schemas.openxmlformats.org/officeDocument/2006/customXml" ds:itemID="{04C70798-FA47-4C75-A07C-973D58AD2318}">
  <ds:schemaRefs>
    <ds:schemaRef ds:uri="http://schemas.openxmlformats.org/officeDocument/2006/bibliography"/>
  </ds:schemaRefs>
</ds:datastoreItem>
</file>

<file path=customXml/itemProps48.xml><?xml version="1.0" encoding="utf-8"?>
<ds:datastoreItem xmlns:ds="http://schemas.openxmlformats.org/officeDocument/2006/customXml" ds:itemID="{6E888F0A-8765-4364-9C42-84C5DDA4481C}">
  <ds:schemaRefs>
    <ds:schemaRef ds:uri="http://schemas.openxmlformats.org/officeDocument/2006/bibliography"/>
  </ds:schemaRefs>
</ds:datastoreItem>
</file>

<file path=customXml/itemProps49.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5.xml><?xml version="1.0" encoding="utf-8"?>
<ds:datastoreItem xmlns:ds="http://schemas.openxmlformats.org/officeDocument/2006/customXml" ds:itemID="{26D57C3A-EEBB-4458-9A6A-613F992A066C}">
  <ds:schemaRefs>
    <ds:schemaRef ds:uri="http://schemas.openxmlformats.org/officeDocument/2006/bibliography"/>
  </ds:schemaRefs>
</ds:datastoreItem>
</file>

<file path=customXml/itemProps50.xml><?xml version="1.0" encoding="utf-8"?>
<ds:datastoreItem xmlns:ds="http://schemas.openxmlformats.org/officeDocument/2006/customXml" ds:itemID="{3F66BE7B-91D4-4F14-B439-1CD0502EEE85}">
  <ds:schemaRefs>
    <ds:schemaRef ds:uri="http://schemas.openxmlformats.org/officeDocument/2006/bibliography"/>
  </ds:schemaRefs>
</ds:datastoreItem>
</file>

<file path=customXml/itemProps51.xml><?xml version="1.0" encoding="utf-8"?>
<ds:datastoreItem xmlns:ds="http://schemas.openxmlformats.org/officeDocument/2006/customXml" ds:itemID="{079AF731-5C40-4CC8-8AD9-44D5F6740B8F}">
  <ds:schemaRefs>
    <ds:schemaRef ds:uri="http://schemas.openxmlformats.org/officeDocument/2006/bibliography"/>
  </ds:schemaRefs>
</ds:datastoreItem>
</file>

<file path=customXml/itemProps52.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53.xml><?xml version="1.0" encoding="utf-8"?>
<ds:datastoreItem xmlns:ds="http://schemas.openxmlformats.org/officeDocument/2006/customXml" ds:itemID="{D84E1301-1B22-4348-AE91-48519A8F7AD0}">
  <ds:schemaRefs>
    <ds:schemaRef ds:uri="http://schemas.openxmlformats.org/officeDocument/2006/bibliography"/>
  </ds:schemaRefs>
</ds:datastoreItem>
</file>

<file path=customXml/itemProps54.xml><?xml version="1.0" encoding="utf-8"?>
<ds:datastoreItem xmlns:ds="http://schemas.openxmlformats.org/officeDocument/2006/customXml" ds:itemID="{400BF7FC-EE70-451C-AC7B-C849B5BE9377}">
  <ds:schemaRefs>
    <ds:schemaRef ds:uri="http://schemas.openxmlformats.org/officeDocument/2006/bibliography"/>
  </ds:schemaRefs>
</ds:datastoreItem>
</file>

<file path=customXml/itemProps55.xml><?xml version="1.0" encoding="utf-8"?>
<ds:datastoreItem xmlns:ds="http://schemas.openxmlformats.org/officeDocument/2006/customXml" ds:itemID="{B4FA06B2-DD9A-427C-8674-E49C8450E5E0}">
  <ds:schemaRefs>
    <ds:schemaRef ds:uri="http://schemas.openxmlformats.org/officeDocument/2006/bibliography"/>
  </ds:schemaRefs>
</ds:datastoreItem>
</file>

<file path=customXml/itemProps56.xml><?xml version="1.0" encoding="utf-8"?>
<ds:datastoreItem xmlns:ds="http://schemas.openxmlformats.org/officeDocument/2006/customXml" ds:itemID="{0E121C01-B60D-4C57-AF98-3DE554F1F09C}">
  <ds:schemaRefs>
    <ds:schemaRef ds:uri="http://schemas.openxmlformats.org/officeDocument/2006/bibliography"/>
  </ds:schemaRefs>
</ds:datastoreItem>
</file>

<file path=customXml/itemProps57.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58.xml><?xml version="1.0" encoding="utf-8"?>
<ds:datastoreItem xmlns:ds="http://schemas.openxmlformats.org/officeDocument/2006/customXml" ds:itemID="{73F83AAB-0F39-4674-8F8A-620A7CA7F7BD}">
  <ds:schemaRefs>
    <ds:schemaRef ds:uri="http://schemas.openxmlformats.org/officeDocument/2006/bibliography"/>
  </ds:schemaRefs>
</ds:datastoreItem>
</file>

<file path=customXml/itemProps59.xml><?xml version="1.0" encoding="utf-8"?>
<ds:datastoreItem xmlns:ds="http://schemas.openxmlformats.org/officeDocument/2006/customXml" ds:itemID="{23B56282-19C1-472B-A71C-F25CF8694B2B}">
  <ds:schemaRefs>
    <ds:schemaRef ds:uri="http://schemas.openxmlformats.org/officeDocument/2006/bibliography"/>
  </ds:schemaRefs>
</ds:datastoreItem>
</file>

<file path=customXml/itemProps6.xml><?xml version="1.0" encoding="utf-8"?>
<ds:datastoreItem xmlns:ds="http://schemas.openxmlformats.org/officeDocument/2006/customXml" ds:itemID="{76D3884F-DF19-465A-8A0A-7E06075D46AF}">
  <ds:schemaRefs>
    <ds:schemaRef ds:uri="http://schemas.openxmlformats.org/officeDocument/2006/bibliography"/>
  </ds:schemaRefs>
</ds:datastoreItem>
</file>

<file path=customXml/itemProps60.xml><?xml version="1.0" encoding="utf-8"?>
<ds:datastoreItem xmlns:ds="http://schemas.openxmlformats.org/officeDocument/2006/customXml" ds:itemID="{5D91E38B-B48F-42BB-B7A9-1DDBF0118E6A}">
  <ds:schemaRefs>
    <ds:schemaRef ds:uri="http://schemas.openxmlformats.org/officeDocument/2006/bibliography"/>
  </ds:schemaRefs>
</ds:datastoreItem>
</file>

<file path=customXml/itemProps61.xml><?xml version="1.0" encoding="utf-8"?>
<ds:datastoreItem xmlns:ds="http://schemas.openxmlformats.org/officeDocument/2006/customXml" ds:itemID="{EE4E69A6-D104-4324-B447-FEDF6E0CA421}">
  <ds:schemaRefs>
    <ds:schemaRef ds:uri="http://schemas.openxmlformats.org/officeDocument/2006/bibliography"/>
  </ds:schemaRefs>
</ds:datastoreItem>
</file>

<file path=customXml/itemProps62.xml><?xml version="1.0" encoding="utf-8"?>
<ds:datastoreItem xmlns:ds="http://schemas.openxmlformats.org/officeDocument/2006/customXml" ds:itemID="{6B132796-CCEE-4DB1-8B1F-CD60CD08CC5F}">
  <ds:schemaRefs>
    <ds:schemaRef ds:uri="http://schemas.openxmlformats.org/officeDocument/2006/bibliography"/>
  </ds:schemaRefs>
</ds:datastoreItem>
</file>

<file path=customXml/itemProps63.xml><?xml version="1.0" encoding="utf-8"?>
<ds:datastoreItem xmlns:ds="http://schemas.openxmlformats.org/officeDocument/2006/customXml" ds:itemID="{CE5CF64E-DF2E-4908-B55E-5E394C71247D}">
  <ds:schemaRefs>
    <ds:schemaRef ds:uri="http://schemas.openxmlformats.org/officeDocument/2006/bibliography"/>
  </ds:schemaRefs>
</ds:datastoreItem>
</file>

<file path=customXml/itemProps64.xml><?xml version="1.0" encoding="utf-8"?>
<ds:datastoreItem xmlns:ds="http://schemas.openxmlformats.org/officeDocument/2006/customXml" ds:itemID="{B580661A-74BE-49FF-B7B7-5748CFBC6D25}">
  <ds:schemaRefs>
    <ds:schemaRef ds:uri="http://schemas.openxmlformats.org/officeDocument/2006/bibliography"/>
  </ds:schemaRefs>
</ds:datastoreItem>
</file>

<file path=customXml/itemProps65.xml><?xml version="1.0" encoding="utf-8"?>
<ds:datastoreItem xmlns:ds="http://schemas.openxmlformats.org/officeDocument/2006/customXml" ds:itemID="{E2B70FA6-35B8-4BDF-81A5-A668698C3FA8}">
  <ds:schemaRefs>
    <ds:schemaRef ds:uri="http://schemas.openxmlformats.org/officeDocument/2006/bibliography"/>
  </ds:schemaRefs>
</ds:datastoreItem>
</file>

<file path=customXml/itemProps66.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67.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68.xml><?xml version="1.0" encoding="utf-8"?>
<ds:datastoreItem xmlns:ds="http://schemas.openxmlformats.org/officeDocument/2006/customXml" ds:itemID="{FAA1E8CF-F9C7-462C-968C-FA657F2C4D25}">
  <ds:schemaRefs>
    <ds:schemaRef ds:uri="http://schemas.openxmlformats.org/officeDocument/2006/bibliography"/>
  </ds:schemaRefs>
</ds:datastoreItem>
</file>

<file path=customXml/itemProps69.xml><?xml version="1.0" encoding="utf-8"?>
<ds:datastoreItem xmlns:ds="http://schemas.openxmlformats.org/officeDocument/2006/customXml" ds:itemID="{B084FBD2-83C7-4251-824E-7B97955AE482}">
  <ds:schemaRefs>
    <ds:schemaRef ds:uri="http://schemas.openxmlformats.org/officeDocument/2006/bibliography"/>
  </ds:schemaRefs>
</ds:datastoreItem>
</file>

<file path=customXml/itemProps7.xml><?xml version="1.0" encoding="utf-8"?>
<ds:datastoreItem xmlns:ds="http://schemas.openxmlformats.org/officeDocument/2006/customXml" ds:itemID="{447F2943-BCB8-4692-9B33-162E20414E7B}">
  <ds:schemaRefs>
    <ds:schemaRef ds:uri="http://schemas.openxmlformats.org/officeDocument/2006/bibliography"/>
  </ds:schemaRefs>
</ds:datastoreItem>
</file>

<file path=customXml/itemProps70.xml><?xml version="1.0" encoding="utf-8"?>
<ds:datastoreItem xmlns:ds="http://schemas.openxmlformats.org/officeDocument/2006/customXml" ds:itemID="{8DC8AE8A-DA86-4250-9CE8-A07B223CDDF6}">
  <ds:schemaRefs>
    <ds:schemaRef ds:uri="http://schemas.openxmlformats.org/officeDocument/2006/bibliography"/>
  </ds:schemaRefs>
</ds:datastoreItem>
</file>

<file path=customXml/itemProps71.xml><?xml version="1.0" encoding="utf-8"?>
<ds:datastoreItem xmlns:ds="http://schemas.openxmlformats.org/officeDocument/2006/customXml" ds:itemID="{02760D3E-2764-4D7D-AD43-84799C24B7B6}">
  <ds:schemaRefs>
    <ds:schemaRef ds:uri="http://schemas.openxmlformats.org/officeDocument/2006/bibliography"/>
  </ds:schemaRefs>
</ds:datastoreItem>
</file>

<file path=customXml/itemProps72.xml><?xml version="1.0" encoding="utf-8"?>
<ds:datastoreItem xmlns:ds="http://schemas.openxmlformats.org/officeDocument/2006/customXml" ds:itemID="{75E1C397-B306-4C1E-BB46-8EE2135EA1F1}">
  <ds:schemaRefs>
    <ds:schemaRef ds:uri="http://schemas.openxmlformats.org/officeDocument/2006/bibliography"/>
  </ds:schemaRefs>
</ds:datastoreItem>
</file>

<file path=customXml/itemProps73.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74.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75.xml><?xml version="1.0" encoding="utf-8"?>
<ds:datastoreItem xmlns:ds="http://schemas.openxmlformats.org/officeDocument/2006/customXml" ds:itemID="{F9E69246-10A8-4305-95F0-3E39C38B89E7}">
  <ds:schemaRefs>
    <ds:schemaRef ds:uri="http://schemas.openxmlformats.org/officeDocument/2006/bibliography"/>
  </ds:schemaRefs>
</ds:datastoreItem>
</file>

<file path=customXml/itemProps76.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customXml/itemProps77.xml><?xml version="1.0" encoding="utf-8"?>
<ds:datastoreItem xmlns:ds="http://schemas.openxmlformats.org/officeDocument/2006/customXml" ds:itemID="{AB9B938D-0272-48EA-BDC8-2D70146EB111}">
  <ds:schemaRefs>
    <ds:schemaRef ds:uri="http://schemas.openxmlformats.org/officeDocument/2006/bibliography"/>
  </ds:schemaRefs>
</ds:datastoreItem>
</file>

<file path=customXml/itemProps78.xml><?xml version="1.0" encoding="utf-8"?>
<ds:datastoreItem xmlns:ds="http://schemas.openxmlformats.org/officeDocument/2006/customXml" ds:itemID="{C7B4744B-9054-4915-9536-D9219A040904}">
  <ds:schemaRefs>
    <ds:schemaRef ds:uri="http://schemas.openxmlformats.org/officeDocument/2006/bibliography"/>
  </ds:schemaRefs>
</ds:datastoreItem>
</file>

<file path=customXml/itemProps79.xml><?xml version="1.0" encoding="utf-8"?>
<ds:datastoreItem xmlns:ds="http://schemas.openxmlformats.org/officeDocument/2006/customXml" ds:itemID="{D116B69F-A99F-44EB-8C20-9552C0CF05D8}">
  <ds:schemaRefs>
    <ds:schemaRef ds:uri="http://schemas.openxmlformats.org/officeDocument/2006/bibliography"/>
  </ds:schemaRefs>
</ds:datastoreItem>
</file>

<file path=customXml/itemProps8.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80.xml><?xml version="1.0" encoding="utf-8"?>
<ds:datastoreItem xmlns:ds="http://schemas.openxmlformats.org/officeDocument/2006/customXml" ds:itemID="{601FC1E0-964E-473F-9887-29D78C814863}">
  <ds:schemaRefs>
    <ds:schemaRef ds:uri="http://schemas.openxmlformats.org/officeDocument/2006/bibliography"/>
  </ds:schemaRefs>
</ds:datastoreItem>
</file>

<file path=customXml/itemProps81.xml><?xml version="1.0" encoding="utf-8"?>
<ds:datastoreItem xmlns:ds="http://schemas.openxmlformats.org/officeDocument/2006/customXml" ds:itemID="{9E4F001D-2064-46FB-BEA0-696B9CF270C6}">
  <ds:schemaRefs>
    <ds:schemaRef ds:uri="http://schemas.openxmlformats.org/officeDocument/2006/bibliography"/>
  </ds:schemaRefs>
</ds:datastoreItem>
</file>

<file path=customXml/itemProps82.xml><?xml version="1.0" encoding="utf-8"?>
<ds:datastoreItem xmlns:ds="http://schemas.openxmlformats.org/officeDocument/2006/customXml" ds:itemID="{65526B88-6E90-4D77-BAC0-16B4A3781858}">
  <ds:schemaRefs>
    <ds:schemaRef ds:uri="http://schemas.openxmlformats.org/officeDocument/2006/bibliography"/>
  </ds:schemaRefs>
</ds:datastoreItem>
</file>

<file path=customXml/itemProps83.xml><?xml version="1.0" encoding="utf-8"?>
<ds:datastoreItem xmlns:ds="http://schemas.openxmlformats.org/officeDocument/2006/customXml" ds:itemID="{F8AE743C-CF8D-45F8-9916-15D0A1BD6754}">
  <ds:schemaRefs>
    <ds:schemaRef ds:uri="http://schemas.openxmlformats.org/officeDocument/2006/bibliography"/>
  </ds:schemaRefs>
</ds:datastoreItem>
</file>

<file path=customXml/itemProps84.xml><?xml version="1.0" encoding="utf-8"?>
<ds:datastoreItem xmlns:ds="http://schemas.openxmlformats.org/officeDocument/2006/customXml" ds:itemID="{29191906-2730-4E4B-B239-989A13E90279}">
  <ds:schemaRefs>
    <ds:schemaRef ds:uri="http://schemas.openxmlformats.org/officeDocument/2006/bibliography"/>
  </ds:schemaRefs>
</ds:datastoreItem>
</file>

<file path=customXml/itemProps85.xml><?xml version="1.0" encoding="utf-8"?>
<ds:datastoreItem xmlns:ds="http://schemas.openxmlformats.org/officeDocument/2006/customXml" ds:itemID="{52B2DB4A-A4FC-4CF6-973F-0DF2C462494E}">
  <ds:schemaRefs>
    <ds:schemaRef ds:uri="http://schemas.openxmlformats.org/officeDocument/2006/bibliography"/>
  </ds:schemaRefs>
</ds:datastoreItem>
</file>

<file path=customXml/itemProps86.xml><?xml version="1.0" encoding="utf-8"?>
<ds:datastoreItem xmlns:ds="http://schemas.openxmlformats.org/officeDocument/2006/customXml" ds:itemID="{15C9D522-2275-494D-B57C-063C83D3D15F}">
  <ds:schemaRefs>
    <ds:schemaRef ds:uri="http://schemas.openxmlformats.org/officeDocument/2006/bibliography"/>
  </ds:schemaRefs>
</ds:datastoreItem>
</file>

<file path=customXml/itemProps87.xml><?xml version="1.0" encoding="utf-8"?>
<ds:datastoreItem xmlns:ds="http://schemas.openxmlformats.org/officeDocument/2006/customXml" ds:itemID="{2E7DF0CE-324F-450C-8492-87437AB937C0}">
  <ds:schemaRefs>
    <ds:schemaRef ds:uri="http://schemas.openxmlformats.org/officeDocument/2006/bibliography"/>
  </ds:schemaRefs>
</ds:datastoreItem>
</file>

<file path=customXml/itemProps88.xml><?xml version="1.0" encoding="utf-8"?>
<ds:datastoreItem xmlns:ds="http://schemas.openxmlformats.org/officeDocument/2006/customXml" ds:itemID="{0C9370A7-A153-41EF-8DA6-7F285DC2CB21}">
  <ds:schemaRefs>
    <ds:schemaRef ds:uri="http://schemas.openxmlformats.org/officeDocument/2006/bibliography"/>
  </ds:schemaRefs>
</ds:datastoreItem>
</file>

<file path=customXml/itemProps89.xml><?xml version="1.0" encoding="utf-8"?>
<ds:datastoreItem xmlns:ds="http://schemas.openxmlformats.org/officeDocument/2006/customXml" ds:itemID="{2BF63EAC-627C-4F70-A9F3-FFCD37DE9C34}">
  <ds:schemaRefs>
    <ds:schemaRef ds:uri="http://schemas.openxmlformats.org/officeDocument/2006/bibliography"/>
  </ds:schemaRefs>
</ds:datastoreItem>
</file>

<file path=customXml/itemProps9.xml><?xml version="1.0" encoding="utf-8"?>
<ds:datastoreItem xmlns:ds="http://schemas.openxmlformats.org/officeDocument/2006/customXml" ds:itemID="{F981D8E2-5C05-4DED-B6E3-2316531C8167}">
  <ds:schemaRefs>
    <ds:schemaRef ds:uri="http://schemas.openxmlformats.org/officeDocument/2006/bibliography"/>
  </ds:schemaRefs>
</ds:datastoreItem>
</file>

<file path=customXml/itemProps90.xml><?xml version="1.0" encoding="utf-8"?>
<ds:datastoreItem xmlns:ds="http://schemas.openxmlformats.org/officeDocument/2006/customXml" ds:itemID="{319C1BAE-28E5-4552-89B3-C6B0D3C57E4F}">
  <ds:schemaRefs>
    <ds:schemaRef ds:uri="http://schemas.openxmlformats.org/officeDocument/2006/bibliography"/>
  </ds:schemaRefs>
</ds:datastoreItem>
</file>

<file path=customXml/itemProps91.xml><?xml version="1.0" encoding="utf-8"?>
<ds:datastoreItem xmlns:ds="http://schemas.openxmlformats.org/officeDocument/2006/customXml" ds:itemID="{F2D73485-42E5-4D6E-89F8-F4A7E76A3E23}">
  <ds:schemaRefs>
    <ds:schemaRef ds:uri="http://schemas.openxmlformats.org/officeDocument/2006/bibliography"/>
  </ds:schemaRefs>
</ds:datastoreItem>
</file>

<file path=customXml/itemProps92.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93.xml><?xml version="1.0" encoding="utf-8"?>
<ds:datastoreItem xmlns:ds="http://schemas.openxmlformats.org/officeDocument/2006/customXml" ds:itemID="{2A3552F9-F1D8-41DE-B92B-46F35606DFED}">
  <ds:schemaRefs>
    <ds:schemaRef ds:uri="http://schemas.openxmlformats.org/officeDocument/2006/bibliography"/>
  </ds:schemaRefs>
</ds:datastoreItem>
</file>

<file path=customXml/itemProps94.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95.xml><?xml version="1.0" encoding="utf-8"?>
<ds:datastoreItem xmlns:ds="http://schemas.openxmlformats.org/officeDocument/2006/customXml" ds:itemID="{1FA6F56B-A58B-45A5-81DA-C51D0A1FBA95}">
  <ds:schemaRefs>
    <ds:schemaRef ds:uri="http://schemas.openxmlformats.org/officeDocument/2006/bibliography"/>
  </ds:schemaRefs>
</ds:datastoreItem>
</file>

<file path=customXml/itemProps96.xml><?xml version="1.0" encoding="utf-8"?>
<ds:datastoreItem xmlns:ds="http://schemas.openxmlformats.org/officeDocument/2006/customXml" ds:itemID="{B071D4D8-747A-4A80-9D43-C942CDCAF8CA}">
  <ds:schemaRefs>
    <ds:schemaRef ds:uri="http://schemas.openxmlformats.org/officeDocument/2006/bibliography"/>
  </ds:schemaRefs>
</ds:datastoreItem>
</file>

<file path=customXml/itemProps97.xml><?xml version="1.0" encoding="utf-8"?>
<ds:datastoreItem xmlns:ds="http://schemas.openxmlformats.org/officeDocument/2006/customXml" ds:itemID="{50D4B3C0-B2FB-4BD8-8534-9D2A1F7D3F2F}">
  <ds:schemaRefs>
    <ds:schemaRef ds:uri="http://schemas.openxmlformats.org/officeDocument/2006/bibliography"/>
  </ds:schemaRefs>
</ds:datastoreItem>
</file>

<file path=customXml/itemProps98.xml><?xml version="1.0" encoding="utf-8"?>
<ds:datastoreItem xmlns:ds="http://schemas.openxmlformats.org/officeDocument/2006/customXml" ds:itemID="{3C4AAA52-B9F9-48FA-87A4-CA078118946B}">
  <ds:schemaRefs>
    <ds:schemaRef ds:uri="http://schemas.openxmlformats.org/officeDocument/2006/bibliography"/>
  </ds:schemaRefs>
</ds:datastoreItem>
</file>

<file path=customXml/itemProps99.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60</Pages>
  <Words>18088</Words>
  <Characters>103106</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120953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Jelisava Stojilković</cp:lastModifiedBy>
  <cp:revision>12</cp:revision>
  <cp:lastPrinted>2017-05-30T09:16:00Z</cp:lastPrinted>
  <dcterms:created xsi:type="dcterms:W3CDTF">2017-05-29T15:52:00Z</dcterms:created>
  <dcterms:modified xsi:type="dcterms:W3CDTF">2017-06-02T08:12:00Z</dcterms:modified>
</cp:coreProperties>
</file>