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D17B2D">
      <w:pPr>
        <w:tabs>
          <w:tab w:val="left" w:pos="8640"/>
        </w:tabs>
        <w:spacing w:line="240" w:lineRule="auto"/>
        <w:ind w:left="-360" w:right="690"/>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E7DDA"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w:t>
      </w:r>
      <w:r w:rsidRPr="004E7DDA">
        <w:rPr>
          <w:rFonts w:ascii="Arial" w:hAnsi="Arial"/>
        </w:rPr>
        <w:t>Урошевића- Црног  број 44.</w:t>
      </w:r>
    </w:p>
    <w:p w:rsidR="004E7DDA" w:rsidRPr="004E7DDA" w:rsidRDefault="0046231D" w:rsidP="004E7DDA">
      <w:pPr>
        <w:tabs>
          <w:tab w:val="left" w:pos="8640"/>
        </w:tabs>
        <w:spacing w:line="240" w:lineRule="auto"/>
        <w:ind w:left="-357" w:right="-17"/>
        <w:rPr>
          <w:rFonts w:ascii="Arial" w:hAnsi="Arial"/>
        </w:rPr>
      </w:pPr>
      <w:r w:rsidRPr="004E7DDA">
        <w:rPr>
          <w:rFonts w:ascii="Arial" w:hAnsi="Arial"/>
        </w:rPr>
        <w:t>Број</w:t>
      </w:r>
      <w:r w:rsidR="001F3D3A" w:rsidRPr="004E7DDA">
        <w:rPr>
          <w:rFonts w:ascii="Arial" w:hAnsi="Arial"/>
          <w:lang w:val="sr-Latn-RS"/>
        </w:rPr>
        <w:t xml:space="preserve">: </w:t>
      </w:r>
      <w:r w:rsidR="004E5781" w:rsidRPr="004E7DDA">
        <w:rPr>
          <w:rFonts w:ascii="Arial" w:hAnsi="Arial"/>
          <w:lang w:val="sr-Latn-RS"/>
        </w:rPr>
        <w:t>105-E.03.01.-</w:t>
      </w:r>
      <w:r w:rsidR="001955EC" w:rsidRPr="004E7DDA">
        <w:rPr>
          <w:rFonts w:ascii="Arial" w:eastAsia="Arial Unicode MS" w:hAnsi="Arial"/>
          <w:kern w:val="2"/>
          <w:lang w:val="sr-Latn-RS"/>
        </w:rPr>
        <w:t xml:space="preserve"> </w:t>
      </w:r>
      <w:r w:rsidR="004E7DDA" w:rsidRPr="004E7DDA">
        <w:rPr>
          <w:rFonts w:ascii="Arial" w:hAnsi="Arial"/>
          <w:lang w:val="sr-Cyrl-RS"/>
        </w:rPr>
        <w:t>233892</w:t>
      </w:r>
      <w:r w:rsidR="004E7DDA" w:rsidRPr="004E7DDA">
        <w:rPr>
          <w:rFonts w:ascii="Arial" w:hAnsi="Arial"/>
        </w:rPr>
        <w:t>/</w:t>
      </w:r>
      <w:r w:rsidR="0045367A">
        <w:rPr>
          <w:rFonts w:ascii="Arial" w:hAnsi="Arial"/>
          <w:lang w:val="sr-Latn-RS"/>
        </w:rPr>
        <w:t>7</w:t>
      </w:r>
      <w:r w:rsidR="004E7DDA" w:rsidRPr="004E7DDA">
        <w:rPr>
          <w:rFonts w:ascii="Arial" w:hAnsi="Arial"/>
        </w:rPr>
        <w:t>-2017</w:t>
      </w:r>
    </w:p>
    <w:p w:rsidR="001955EC" w:rsidRPr="0045367A" w:rsidRDefault="00490B47" w:rsidP="004E7DDA">
      <w:pPr>
        <w:tabs>
          <w:tab w:val="left" w:pos="8640"/>
        </w:tabs>
        <w:spacing w:line="240" w:lineRule="auto"/>
        <w:ind w:left="-357" w:right="-17"/>
        <w:rPr>
          <w:rFonts w:ascii="Arial" w:hAnsi="Arial"/>
          <w:lang w:val="sr-Cyrl-RS"/>
        </w:rPr>
      </w:pPr>
      <w:r w:rsidRPr="004E7DDA">
        <w:rPr>
          <w:rFonts w:ascii="Arial" w:hAnsi="Arial"/>
          <w:lang w:val="sr-Cyrl-RS"/>
        </w:rPr>
        <w:t>Обреновац</w:t>
      </w:r>
      <w:r w:rsidRPr="004E7DDA">
        <w:rPr>
          <w:rFonts w:ascii="Arial" w:hAnsi="Arial"/>
          <w:lang w:val="sr-Latn-RS"/>
        </w:rPr>
        <w:t xml:space="preserve">, </w:t>
      </w:r>
      <w:r w:rsidR="0045367A">
        <w:rPr>
          <w:rFonts w:ascii="Arial" w:hAnsi="Arial"/>
          <w:lang w:val="sr-Latn-RS"/>
        </w:rPr>
        <w:t xml:space="preserve">29.06.2017. </w:t>
      </w:r>
      <w:r w:rsidR="0045367A">
        <w:rPr>
          <w:rFonts w:ascii="Arial" w:hAnsi="Arial"/>
          <w:lang w:val="sr-Cyrl-RS"/>
        </w:rPr>
        <w:t>године</w:t>
      </w:r>
    </w:p>
    <w:p w:rsidR="0046231D" w:rsidRPr="00D54696" w:rsidRDefault="00C75DD4" w:rsidP="0046231D">
      <w:pPr>
        <w:tabs>
          <w:tab w:val="left" w:pos="8640"/>
        </w:tabs>
        <w:spacing w:line="240" w:lineRule="auto"/>
        <w:ind w:left="-360" w:right="-19"/>
        <w:rPr>
          <w:rFonts w:ascii="Arial" w:hAnsi="Arial"/>
          <w:i/>
          <w:lang w:val="sr-Cyrl-RS"/>
        </w:rPr>
      </w:pPr>
      <w:r w:rsidRPr="00D54696">
        <w:rPr>
          <w:rFonts w:ascii="Arial" w:hAnsi="Arial"/>
          <w:i/>
          <w:lang w:val="sr-Cyrl-RS"/>
        </w:rPr>
        <w:t xml:space="preserve">   </w:t>
      </w:r>
      <w:r w:rsidR="00AD78DA" w:rsidRPr="00D54696">
        <w:rPr>
          <w:rFonts w:ascii="Arial" w:hAnsi="Arial"/>
          <w:i/>
          <w:lang w:val="sr-Latn-RS"/>
        </w:rPr>
        <w:t xml:space="preserve">  </w:t>
      </w:r>
      <w:r w:rsidRPr="00D54696">
        <w:rPr>
          <w:rFonts w:ascii="Arial" w:hAnsi="Arial"/>
          <w:i/>
          <w:lang w:val="sr-Cyrl-RS"/>
        </w:rPr>
        <w:t xml:space="preserve"> (</w:t>
      </w:r>
      <w:r w:rsidR="00490B47" w:rsidRPr="00D54696">
        <w:rPr>
          <w:rFonts w:ascii="Arial" w:hAnsi="Arial"/>
          <w:i/>
          <w:lang w:val="sr-Cyrl-RS"/>
        </w:rPr>
        <w:t xml:space="preserve">место и </w:t>
      </w:r>
      <w:r w:rsidR="0046231D" w:rsidRPr="00D54696">
        <w:rPr>
          <w:rFonts w:ascii="Arial" w:hAnsi="Arial"/>
          <w:i/>
          <w:lang w:val="sr-Cyrl-RS"/>
        </w:rPr>
        <w:t>датум)</w:t>
      </w:r>
    </w:p>
    <w:p w:rsidR="00FC01E0" w:rsidRPr="0095298C" w:rsidRDefault="00FC01E0" w:rsidP="00FC01E0">
      <w:pPr>
        <w:tabs>
          <w:tab w:val="left" w:pos="8640"/>
        </w:tabs>
        <w:spacing w:line="240" w:lineRule="auto"/>
        <w:ind w:left="-360" w:right="-19"/>
        <w:rPr>
          <w:rFonts w:ascii="Arial" w:hAnsi="Arial"/>
          <w:i/>
          <w:lang w:val="sr-Cyrl-RS"/>
        </w:rPr>
      </w:pPr>
    </w:p>
    <w:p w:rsidR="00823373" w:rsidRPr="004E7DDA" w:rsidRDefault="00823373" w:rsidP="004E7DDA">
      <w:pPr>
        <w:ind w:left="-360" w:right="-19"/>
        <w:outlineLvl w:val="0"/>
        <w:rPr>
          <w:rFonts w:ascii="Arial" w:hAnsi="Arial"/>
          <w:iCs/>
          <w:lang w:val="sr-Cyrl-RS"/>
        </w:rPr>
      </w:pPr>
      <w:r w:rsidRPr="004E7DDA">
        <w:rPr>
          <w:rFonts w:ascii="Arial" w:hAnsi="Arial"/>
          <w:iCs/>
        </w:rPr>
        <w:t>На основу члана 54. и 63. Закона о јавним набавк</w:t>
      </w:r>
      <w:r w:rsidR="008C28EE" w:rsidRPr="004E7DDA">
        <w:rPr>
          <w:rFonts w:ascii="Arial" w:hAnsi="Arial"/>
          <w:iCs/>
        </w:rPr>
        <w:t>ама („Службeни глaсник РС", бр</w:t>
      </w:r>
      <w:r w:rsidR="008C28EE" w:rsidRPr="004E7DDA">
        <w:rPr>
          <w:rFonts w:ascii="Arial" w:hAnsi="Arial"/>
          <w:iCs/>
          <w:lang w:val="sr-Cyrl-RS"/>
        </w:rPr>
        <w:t>.</w:t>
      </w:r>
      <w:r w:rsidRPr="004E7DDA">
        <w:rPr>
          <w:rFonts w:ascii="Arial" w:hAnsi="Arial"/>
          <w:iCs/>
        </w:rPr>
        <w:t xml:space="preserve"> 124/12</w:t>
      </w:r>
      <w:r w:rsidR="008C28EE" w:rsidRPr="004E7DDA">
        <w:rPr>
          <w:rFonts w:ascii="Arial" w:hAnsi="Arial"/>
          <w:iCs/>
          <w:lang w:val="ru-RU"/>
        </w:rPr>
        <w:t>,</w:t>
      </w:r>
      <w:r w:rsidR="00C04B2D" w:rsidRPr="004E7DDA">
        <w:rPr>
          <w:rFonts w:ascii="Arial" w:hAnsi="Arial"/>
          <w:iCs/>
          <w:lang w:val="ru-RU"/>
        </w:rPr>
        <w:t xml:space="preserve"> </w:t>
      </w:r>
      <w:r w:rsidRPr="004E7DDA">
        <w:rPr>
          <w:rFonts w:ascii="Arial" w:hAnsi="Arial"/>
          <w:iCs/>
        </w:rPr>
        <w:t>14/15</w:t>
      </w:r>
      <w:r w:rsidR="00C04B2D" w:rsidRPr="004E7DDA">
        <w:rPr>
          <w:rFonts w:ascii="Arial" w:hAnsi="Arial"/>
          <w:iCs/>
          <w:lang w:val="sr-Cyrl-RS"/>
        </w:rPr>
        <w:t xml:space="preserve"> </w:t>
      </w:r>
      <w:r w:rsidR="008C28EE" w:rsidRPr="004E7DDA">
        <w:rPr>
          <w:rFonts w:ascii="Arial" w:hAnsi="Arial"/>
          <w:iCs/>
          <w:lang w:val="sr-Cyrl-RS"/>
        </w:rPr>
        <w:t>и 68/15</w:t>
      </w:r>
      <w:r w:rsidRPr="004E7DDA">
        <w:rPr>
          <w:rFonts w:ascii="Arial" w:hAnsi="Arial"/>
          <w:iCs/>
        </w:rPr>
        <w:t xml:space="preserve">), Комисија за јавну набавку број </w:t>
      </w:r>
      <w:r w:rsidR="004E7DDA" w:rsidRPr="004E7DDA">
        <w:rPr>
          <w:rFonts w:ascii="Arial" w:hAnsi="Arial"/>
          <w:b/>
        </w:rPr>
        <w:t>3000/1329/2017 (НН 765/2017)</w:t>
      </w:r>
      <w:r w:rsidR="004E7DDA" w:rsidRPr="004E7DDA">
        <w:rPr>
          <w:rFonts w:ascii="Arial" w:hAnsi="Arial"/>
          <w:b/>
          <w:lang w:val="sr-Latn-RS"/>
        </w:rPr>
        <w:t xml:space="preserve">, </w:t>
      </w:r>
      <w:r w:rsidR="00490B47" w:rsidRPr="004E7DDA">
        <w:rPr>
          <w:rFonts w:ascii="Arial" w:hAnsi="Arial"/>
          <w:b/>
          <w:lang w:val="sr-Cyrl-RS"/>
        </w:rPr>
        <w:t xml:space="preserve"> </w:t>
      </w:r>
      <w:r w:rsidRPr="004E7DDA">
        <w:rPr>
          <w:rFonts w:ascii="Arial" w:hAnsi="Arial"/>
        </w:rPr>
        <w:t xml:space="preserve">за набавку </w:t>
      </w:r>
      <w:r w:rsidR="00490B47" w:rsidRPr="004E7DDA">
        <w:rPr>
          <w:rFonts w:ascii="Arial" w:hAnsi="Arial"/>
          <w:lang w:val="sr-Cyrl-RS"/>
        </w:rPr>
        <w:t>добара</w:t>
      </w:r>
      <w:r w:rsidR="001955EC" w:rsidRPr="004E7DDA">
        <w:rPr>
          <w:rFonts w:ascii="Arial" w:hAnsi="Arial"/>
          <w:lang w:val="sr-Latn-RS"/>
        </w:rPr>
        <w:t xml:space="preserve"> </w:t>
      </w:r>
      <w:r w:rsidR="004E7DDA" w:rsidRPr="004E7DDA">
        <w:rPr>
          <w:rFonts w:ascii="Arial" w:hAnsi="Arial"/>
          <w:lang w:val="sr-Cyrl-RS"/>
        </w:rPr>
        <w:t>У</w:t>
      </w:r>
      <w:r w:rsidR="004E7DDA" w:rsidRPr="004E7DDA">
        <w:rPr>
          <w:rFonts w:ascii="Arial" w:hAnsi="Arial"/>
          <w:lang w:val="sr-Latn-CS"/>
        </w:rPr>
        <w:t>рeђaj зa мeрeњe и aнaлизу вибрaциja</w:t>
      </w:r>
      <w:r w:rsidR="00D54696" w:rsidRPr="004E7DDA">
        <w:rPr>
          <w:rFonts w:ascii="Arial" w:hAnsi="Arial"/>
          <w:lang w:val="sr-Cyrl-RS"/>
        </w:rPr>
        <w:t>,</w:t>
      </w:r>
      <w:r w:rsidRPr="004E7DDA">
        <w:rPr>
          <w:rFonts w:ascii="Arial" w:hAnsi="Arial"/>
        </w:rPr>
        <w:t xml:space="preserve"> </w:t>
      </w:r>
      <w:r w:rsidRPr="004E7DDA">
        <w:rPr>
          <w:rFonts w:ascii="Arial" w:hAnsi="Arial"/>
          <w:iCs/>
        </w:rPr>
        <w:t xml:space="preserve">на захтев заинтересованог лица, даје </w:t>
      </w:r>
    </w:p>
    <w:p w:rsidR="0005370F" w:rsidRPr="00D54696" w:rsidRDefault="0005370F" w:rsidP="003317EC">
      <w:pPr>
        <w:spacing w:line="240" w:lineRule="auto"/>
        <w:jc w:val="center"/>
        <w:rPr>
          <w:rFonts w:ascii="Arial" w:hAnsi="Arial"/>
          <w:iCs/>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787AA1">
      <w:pPr>
        <w:spacing w:line="240" w:lineRule="auto"/>
        <w:jc w:val="center"/>
        <w:rPr>
          <w:rFonts w:ascii="Arial" w:hAnsi="Arial"/>
          <w:b/>
          <w:iCs/>
          <w:lang w:val="sr-Cyrl-RS"/>
        </w:rPr>
      </w:pPr>
      <w:r w:rsidRPr="00D97D88">
        <w:rPr>
          <w:rFonts w:ascii="Arial" w:hAnsi="Arial"/>
          <w:b/>
          <w:iCs/>
        </w:rPr>
        <w:t>Бр.</w:t>
      </w:r>
      <w:r w:rsidR="00C536F4">
        <w:rPr>
          <w:rFonts w:ascii="Arial" w:hAnsi="Arial"/>
          <w:b/>
          <w:iCs/>
          <w:lang w:val="sr-Latn-RS"/>
        </w:rPr>
        <w:t xml:space="preserve"> </w:t>
      </w:r>
      <w:r w:rsidRPr="00D97D88">
        <w:rPr>
          <w:rFonts w:ascii="Arial" w:hAnsi="Arial"/>
          <w:b/>
          <w:iCs/>
        </w:rPr>
        <w:t xml:space="preserve"> </w:t>
      </w:r>
      <w:r w:rsidR="00EF50E7">
        <w:rPr>
          <w:rFonts w:ascii="Arial" w:hAnsi="Arial"/>
          <w:b/>
          <w:iCs/>
          <w:lang w:val="sr-Latn-RS"/>
        </w:rPr>
        <w:t>1</w:t>
      </w:r>
      <w:r w:rsidRPr="00D97D88">
        <w:rPr>
          <w:rFonts w:ascii="Arial" w:hAnsi="Arial"/>
          <w:b/>
          <w:iCs/>
        </w:rPr>
        <w:t>.</w:t>
      </w:r>
    </w:p>
    <w:p w:rsidR="00787AA1" w:rsidRPr="00787AA1" w:rsidRDefault="00787AA1" w:rsidP="00787AA1">
      <w:pPr>
        <w:spacing w:line="240" w:lineRule="auto"/>
        <w:jc w:val="center"/>
        <w:rPr>
          <w:rFonts w:ascii="Arial" w:hAnsi="Arial"/>
          <w:b/>
          <w:iCs/>
          <w:lang w:val="sr-Cyrl-RS"/>
        </w:rPr>
      </w:pPr>
    </w:p>
    <w:p w:rsidR="00823373" w:rsidRPr="00D97D88" w:rsidRDefault="00823373" w:rsidP="00787AA1">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787AA1" w:rsidRDefault="00787AA1" w:rsidP="00787AA1">
      <w:pPr>
        <w:spacing w:line="240" w:lineRule="auto"/>
        <w:rPr>
          <w:rFonts w:ascii="Arial" w:hAnsi="Arial"/>
          <w:b/>
          <w:iCs/>
          <w:lang w:val="sr-Cyrl-RS"/>
        </w:rPr>
      </w:pPr>
    </w:p>
    <w:p w:rsidR="00C27D42" w:rsidRDefault="00C27D42" w:rsidP="00D54696">
      <w:pPr>
        <w:pStyle w:val="PlainText"/>
        <w:rPr>
          <w:rFonts w:ascii="Arial" w:hAnsi="Arial"/>
          <w:b/>
          <w:iCs/>
          <w:color w:val="auto"/>
          <w:sz w:val="22"/>
          <w:szCs w:val="22"/>
          <w:lang w:val="sr-Cyrl-RS"/>
        </w:rPr>
      </w:pPr>
    </w:p>
    <w:p w:rsidR="004E7DDA" w:rsidRPr="00EA60B1" w:rsidRDefault="004E7DDA" w:rsidP="004E7DDA">
      <w:pPr>
        <w:spacing w:line="280" w:lineRule="auto"/>
        <w:rPr>
          <w:rFonts w:ascii="Arial" w:eastAsia="Verdana" w:hAnsi="Arial"/>
          <w:lang w:val="en-US"/>
        </w:rPr>
      </w:pPr>
      <w:proofErr w:type="spellStart"/>
      <w:r w:rsidRPr="00EA60B1">
        <w:rPr>
          <w:rFonts w:ascii="Arial" w:eastAsia="Verdana" w:hAnsi="Arial"/>
          <w:lang w:val="en-US"/>
        </w:rPr>
        <w:t>Teхни</w:t>
      </w:r>
      <w:proofErr w:type="spellEnd"/>
      <w:r w:rsidRPr="00EA60B1">
        <w:rPr>
          <w:rFonts w:ascii="Arial" w:eastAsia="Verdana" w:hAnsi="Arial"/>
          <w:lang w:val="sr-Latn-CS"/>
        </w:rPr>
        <w:t>чкoм спeцификaциjoм je зaхтeвaнo дa урeђajи кojи су прeдмeт нaбaвкe имajу мoгућнoст линeaризaциje фрeквeнциjскe кaрaктeристикe eлeктрo-динaмичких (брзинских) сeнзoрa сa рeзoнaтнoм фрeквeнциjoм 8 Hz i 15 Hz</w:t>
      </w:r>
    </w:p>
    <w:p w:rsidR="004E7DDA" w:rsidRPr="00A80E53" w:rsidRDefault="004E7DDA" w:rsidP="004E7DDA">
      <w:pPr>
        <w:spacing w:line="280" w:lineRule="auto"/>
        <w:rPr>
          <w:rFonts w:ascii="Verdana" w:eastAsia="Verdana" w:hAnsi="Verdana"/>
          <w:sz w:val="19"/>
          <w:szCs w:val="19"/>
          <w:lang w:val="sr-Latn-CS"/>
        </w:rPr>
      </w:pPr>
    </w:p>
    <w:p w:rsidR="004E7DDA" w:rsidRPr="00EA60B1" w:rsidRDefault="00EA60B1" w:rsidP="00EA60B1">
      <w:pPr>
        <w:spacing w:line="280" w:lineRule="auto"/>
        <w:contextualSpacing/>
        <w:rPr>
          <w:rFonts w:ascii="Arial" w:eastAsia="Verdana" w:hAnsi="Arial"/>
          <w:lang w:val="sr-Cyrl-RS"/>
        </w:rPr>
      </w:pPr>
      <w:r w:rsidRPr="00C27D42">
        <w:rPr>
          <w:rFonts w:ascii="Arial" w:hAnsi="Arial"/>
          <w:b/>
          <w:iCs/>
        </w:rPr>
        <w:t>ПИТАЊЕ 1</w:t>
      </w:r>
      <w:r w:rsidRPr="00C27D42">
        <w:rPr>
          <w:rFonts w:ascii="Arial" w:hAnsi="Arial"/>
          <w:iCs/>
        </w:rPr>
        <w:t>:</w:t>
      </w:r>
      <w:r w:rsidRPr="00C27D42">
        <w:rPr>
          <w:rFonts w:ascii="Arial" w:hAnsi="Arial"/>
          <w:iCs/>
          <w:lang w:val="ru-RU"/>
        </w:rPr>
        <w:t xml:space="preserve"> </w:t>
      </w:r>
      <w:r w:rsidR="004E7DDA" w:rsidRPr="00EA60B1">
        <w:rPr>
          <w:rFonts w:ascii="Arial" w:eastAsia="Verdana" w:hAnsi="Arial"/>
          <w:lang w:val="sr-Latn-CS"/>
        </w:rPr>
        <w:t>Moлимo Вaс дa нaвeдeтe зa кojи тип eлeктрo-динaмичких (брзинских) сeнзoрa и кoг прoизвoђaчa урeђajи кojи су прeдмeт нaбaвкe трeбa дa имajу мoгућнoст линeaризaциje фрeквeнциjскe кaрaктeристикe oбзирoм дa тeхничкoм спeцификaциjoм ниje прeдвиђeнa испoрукa eлeктрo</w:t>
      </w:r>
      <w:r w:rsidRPr="00EA60B1">
        <w:rPr>
          <w:rFonts w:ascii="Arial" w:eastAsia="Verdana" w:hAnsi="Arial"/>
          <w:lang w:val="sr-Latn-CS"/>
        </w:rPr>
        <w:t>-динaмичких (брзинских) сeнзoрa</w:t>
      </w:r>
      <w:r>
        <w:rPr>
          <w:rFonts w:ascii="Arial" w:eastAsia="Verdana" w:hAnsi="Arial"/>
          <w:lang w:val="sr-Cyrl-RS"/>
        </w:rPr>
        <w:t>.</w:t>
      </w:r>
    </w:p>
    <w:p w:rsidR="00EA60B1" w:rsidRPr="00EA60B1" w:rsidRDefault="00EA60B1" w:rsidP="00EA60B1">
      <w:pPr>
        <w:spacing w:line="280" w:lineRule="auto"/>
        <w:contextualSpacing/>
        <w:rPr>
          <w:rFonts w:ascii="Arial" w:eastAsia="Verdana" w:hAnsi="Arial"/>
          <w:b/>
          <w:lang w:val="sr-Latn-CS"/>
        </w:rPr>
      </w:pPr>
    </w:p>
    <w:p w:rsidR="00EA60B1" w:rsidRPr="00E821EC" w:rsidRDefault="00EA60B1" w:rsidP="00EA60B1">
      <w:pPr>
        <w:spacing w:after="160" w:line="259" w:lineRule="auto"/>
        <w:contextualSpacing/>
        <w:rPr>
          <w:rFonts w:ascii="Arial" w:hAnsi="Arial"/>
          <w:lang w:val="sr-Cyrl-RS"/>
        </w:rPr>
      </w:pPr>
      <w:r w:rsidRPr="00EA60B1">
        <w:rPr>
          <w:rFonts w:ascii="Arial" w:eastAsia="Verdana" w:hAnsi="Arial"/>
          <w:b/>
          <w:lang w:val="sr-Cyrl-RS"/>
        </w:rPr>
        <w:t>ОДГОВОР 1:</w:t>
      </w:r>
      <w:r w:rsidRPr="00EA60B1">
        <w:rPr>
          <w:rFonts w:ascii="Arial" w:eastAsia="Verdana" w:hAnsi="Arial"/>
          <w:lang w:val="sr-Cyrl-RS"/>
        </w:rPr>
        <w:t xml:space="preserve"> </w:t>
      </w:r>
      <w:r w:rsidRPr="00EA60B1">
        <w:rPr>
          <w:rFonts w:ascii="Arial" w:hAnsi="Arial"/>
          <w:lang w:val="sr-Cyrl-RS"/>
        </w:rPr>
        <w:t>Давачи  за које је потребно да уређаји који су предмет набавке треба да имају могућност линеаризације фреквенцијске карактеристике су следећи: 1.</w:t>
      </w:r>
      <w:r w:rsidRPr="00EA60B1">
        <w:rPr>
          <w:rFonts w:ascii="Arial" w:hAnsi="Arial"/>
        </w:rPr>
        <w:t xml:space="preserve">VS 080; 2. VS 068; 3. VS 069; 4. VS 168; 5. VS 169 </w:t>
      </w:r>
      <w:r w:rsidRPr="00EA60B1">
        <w:rPr>
          <w:rFonts w:ascii="Arial" w:hAnsi="Arial"/>
          <w:lang w:val="sr-Cyrl-RS"/>
        </w:rPr>
        <w:t xml:space="preserve">фирме </w:t>
      </w:r>
      <w:r w:rsidRPr="00EA60B1">
        <w:rPr>
          <w:rFonts w:ascii="Arial" w:hAnsi="Arial"/>
        </w:rPr>
        <w:t xml:space="preserve">Bruel &amp; Kjaer </w:t>
      </w:r>
      <w:r w:rsidRPr="00EA60B1">
        <w:rPr>
          <w:rFonts w:ascii="Arial" w:hAnsi="Arial"/>
          <w:lang w:val="sr-Cyrl-RS"/>
        </w:rPr>
        <w:t xml:space="preserve"> као и 6. Т77 фирме </w:t>
      </w:r>
      <w:r w:rsidRPr="00EA60B1">
        <w:rPr>
          <w:rFonts w:ascii="Arial" w:hAnsi="Arial"/>
        </w:rPr>
        <w:t>Schenck</w:t>
      </w:r>
      <w:r w:rsidR="00E821EC">
        <w:rPr>
          <w:rFonts w:ascii="Arial" w:hAnsi="Arial"/>
          <w:lang w:val="sr-Cyrl-RS"/>
        </w:rPr>
        <w:t>.</w:t>
      </w:r>
    </w:p>
    <w:p w:rsidR="00EA60B1" w:rsidRPr="00EA60B1" w:rsidRDefault="00EA60B1" w:rsidP="00EA60B1">
      <w:pPr>
        <w:spacing w:line="280" w:lineRule="auto"/>
        <w:contextualSpacing/>
        <w:rPr>
          <w:rFonts w:ascii="Arial" w:eastAsia="Verdana" w:hAnsi="Arial"/>
          <w:sz w:val="20"/>
          <w:szCs w:val="20"/>
          <w:lang w:val="sr-Cyrl-RS"/>
        </w:rPr>
      </w:pPr>
    </w:p>
    <w:p w:rsidR="004E7DDA" w:rsidRDefault="00EA60B1" w:rsidP="00EA60B1">
      <w:pPr>
        <w:spacing w:line="280" w:lineRule="auto"/>
        <w:contextualSpacing/>
        <w:rPr>
          <w:rFonts w:ascii="Arial" w:eastAsia="Verdana" w:hAnsi="Arial"/>
          <w:lang w:val="sr-Latn-RS"/>
        </w:rPr>
      </w:pPr>
      <w:r w:rsidRPr="00C27D42">
        <w:rPr>
          <w:rFonts w:ascii="Arial" w:hAnsi="Arial"/>
          <w:b/>
          <w:iCs/>
        </w:rPr>
        <w:t xml:space="preserve">ПИТАЊЕ </w:t>
      </w:r>
      <w:r>
        <w:rPr>
          <w:rFonts w:ascii="Arial" w:hAnsi="Arial"/>
          <w:b/>
          <w:iCs/>
          <w:lang w:val="sr-Cyrl-RS"/>
        </w:rPr>
        <w:t>2</w:t>
      </w:r>
      <w:r w:rsidRPr="00C27D42">
        <w:rPr>
          <w:rFonts w:ascii="Arial" w:hAnsi="Arial"/>
          <w:iCs/>
        </w:rPr>
        <w:t>:</w:t>
      </w:r>
      <w:r w:rsidRPr="00C27D42">
        <w:rPr>
          <w:rFonts w:ascii="Arial" w:hAnsi="Arial"/>
          <w:iCs/>
          <w:lang w:val="ru-RU"/>
        </w:rPr>
        <w:t xml:space="preserve"> </w:t>
      </w:r>
      <w:r w:rsidR="004E7DDA" w:rsidRPr="00EA60B1">
        <w:rPr>
          <w:rFonts w:ascii="Arial" w:eastAsia="Verdana" w:hAnsi="Arial"/>
          <w:lang w:val="sr-Latn-CS"/>
        </w:rPr>
        <w:t>Moгућнoст линeaризaциje фрeквeнциjскe кaрaктeристикe eлeктрo-динaмичких (брзинских) сeнзoрa oдрeђeнoг прoизвoђaчa je искључивo мoгућa урeђajимa тoг прoизвoђaчa, oбзирoм дa je принцип линeaризaциje зaштићeн oд стрaнe прoизвoђaчa сeнзoрa, чимe сe нaрушaвa нaчeлo oбeзбeђeњa кoнкурeнтнoсти. Сaврeмeни aкцeлeрoмeтри испуњaвajу свe тeхничкe зaхтeвe кao и eлeктрo-динaмички (брзински) сeнзoри, a тaкoђe имajу и вeлики брoj прeднoсти кao штo су вeћи фрeквeнтни oпсeг, дужи рaдни вeк, бoљe кaрaктeристикe oдзивa нa вишим фрeквeнциjaмa чимe сe oмoгућaвa успeшнa диjaгнoстикa стaњa кoтрљajних лeжaja штo eлeктрo-динaмичким (брзинским) сeнзoримa ниje мoгућe, итд. Oбзирoм нa свe прeтхoднo нaвeдeнo мoлимo Вaс дa сe изjaснитe дa ли je прихвaтљивo дa сe уз урeђaje кojи су прeдмeт нaбaвкe у случajу дa нeмajу мoгућнoст линeaризaциje фрeквeнциjскe кaрaктeристикe eлeктрo-динaмичких (брзинских) сeнзoрa испoручe пo двa aкцeлeрoмeтрa сa oдгoвaрajућим кaблoм и мaгнeтним пoстoљeм истих тeхничких кaрaктeристикa кao и aкцeлeрoмeтaр кojи je oбухвaћeн oбимoм испoрукe у oпису дo</w:t>
      </w:r>
      <w:r>
        <w:rPr>
          <w:rFonts w:ascii="Arial" w:eastAsia="Verdana" w:hAnsi="Arial"/>
          <w:lang w:val="sr-Latn-CS"/>
        </w:rPr>
        <w:t>бaрa и тeхничких кaрaктeристикa</w:t>
      </w:r>
      <w:r>
        <w:rPr>
          <w:rFonts w:ascii="Arial" w:eastAsia="Verdana" w:hAnsi="Arial"/>
          <w:lang w:val="sr-Cyrl-RS"/>
        </w:rPr>
        <w:t>.</w:t>
      </w:r>
    </w:p>
    <w:p w:rsidR="00E6288B" w:rsidRPr="00E6288B" w:rsidRDefault="00E6288B" w:rsidP="00EA60B1">
      <w:pPr>
        <w:spacing w:line="280" w:lineRule="auto"/>
        <w:contextualSpacing/>
        <w:rPr>
          <w:rFonts w:ascii="Arial" w:eastAsia="Verdana" w:hAnsi="Arial"/>
          <w:lang w:val="sr-Latn-RS"/>
        </w:rPr>
      </w:pPr>
    </w:p>
    <w:p w:rsidR="00EA60B1" w:rsidRPr="00EA60B1" w:rsidRDefault="00EA60B1" w:rsidP="00EA60B1">
      <w:pPr>
        <w:spacing w:after="160" w:line="259" w:lineRule="auto"/>
        <w:contextualSpacing/>
        <w:rPr>
          <w:lang w:val="sr-Cyrl-RS"/>
        </w:rPr>
      </w:pPr>
      <w:r w:rsidRPr="00EA60B1">
        <w:rPr>
          <w:rFonts w:ascii="Arial" w:eastAsia="Verdana" w:hAnsi="Arial"/>
          <w:b/>
          <w:lang w:val="sr-Cyrl-RS"/>
        </w:rPr>
        <w:t xml:space="preserve">ОДГОВОР 2: </w:t>
      </w:r>
      <w:r w:rsidRPr="00EA60B1">
        <w:rPr>
          <w:rFonts w:ascii="Arial" w:hAnsi="Arial"/>
          <w:lang w:val="sr-Cyrl-RS"/>
        </w:rPr>
        <w:t xml:space="preserve">Служба Анализе процеса која се налази у оквиру </w:t>
      </w:r>
      <w:r w:rsidR="000E3683">
        <w:rPr>
          <w:rFonts w:ascii="Arial" w:hAnsi="Arial"/>
          <w:lang w:val="sr-Cyrl-RS"/>
        </w:rPr>
        <w:t>ЈП</w:t>
      </w:r>
      <w:r w:rsidRPr="00EA60B1">
        <w:rPr>
          <w:rFonts w:ascii="Arial" w:hAnsi="Arial"/>
          <w:lang w:val="sr-Cyrl-RS"/>
        </w:rPr>
        <w:t xml:space="preserve"> ЕПС</w:t>
      </w:r>
      <w:r w:rsidR="000E3683">
        <w:rPr>
          <w:rFonts w:ascii="Arial" w:hAnsi="Arial"/>
          <w:lang w:val="sr-Cyrl-RS"/>
        </w:rPr>
        <w:t>,</w:t>
      </w:r>
      <w:r w:rsidRPr="00EA60B1">
        <w:rPr>
          <w:rFonts w:ascii="Arial" w:hAnsi="Arial"/>
          <w:lang w:val="sr-Cyrl-RS"/>
        </w:rPr>
        <w:t xml:space="preserve"> Огранак ТЕНТ</w:t>
      </w:r>
      <w:r w:rsidR="000E3683">
        <w:rPr>
          <w:rFonts w:ascii="Arial" w:hAnsi="Arial"/>
          <w:lang w:val="sr-Cyrl-RS"/>
        </w:rPr>
        <w:t xml:space="preserve">, Београд-Обреновац, </w:t>
      </w:r>
      <w:r w:rsidRPr="00EA60B1">
        <w:rPr>
          <w:rFonts w:ascii="Arial" w:hAnsi="Arial"/>
          <w:lang w:val="sr-Cyrl-RS"/>
        </w:rPr>
        <w:t xml:space="preserve"> поседује преко 40 давача вибрација типа </w:t>
      </w:r>
      <w:r w:rsidRPr="00EA60B1">
        <w:rPr>
          <w:rFonts w:ascii="Arial" w:hAnsi="Arial"/>
        </w:rPr>
        <w:t>VS</w:t>
      </w:r>
      <w:r w:rsidRPr="00EA60B1">
        <w:rPr>
          <w:rFonts w:ascii="Arial" w:hAnsi="Arial"/>
          <w:lang w:val="sr-Cyrl-RS"/>
        </w:rPr>
        <w:t xml:space="preserve"> 080 и Т77</w:t>
      </w:r>
      <w:r w:rsidRPr="00EA60B1">
        <w:rPr>
          <w:rFonts w:ascii="Arial" w:hAnsi="Arial"/>
        </w:rPr>
        <w:t xml:space="preserve"> </w:t>
      </w:r>
      <w:r w:rsidRPr="00EA60B1">
        <w:rPr>
          <w:rFonts w:ascii="Arial" w:hAnsi="Arial"/>
          <w:lang w:val="sr-Cyrl-RS"/>
        </w:rPr>
        <w:t xml:space="preserve">за преносне инструменте као и перманентно инсталиране даваче </w:t>
      </w:r>
      <w:r w:rsidRPr="00EA60B1">
        <w:rPr>
          <w:rFonts w:ascii="Arial" w:hAnsi="Arial"/>
        </w:rPr>
        <w:t xml:space="preserve">VS </w:t>
      </w:r>
      <w:r w:rsidRPr="00EA60B1">
        <w:rPr>
          <w:rFonts w:ascii="Arial" w:hAnsi="Arial"/>
          <w:lang w:val="sr-Cyrl-RS"/>
        </w:rPr>
        <w:t>068, VS 069, VS 168 и VS169 на одређеним ротационим машинама у оквиру огранка ТЕНТ. Ротациони уређаји</w:t>
      </w:r>
      <w:r w:rsidRPr="00EA60B1">
        <w:rPr>
          <w:rFonts w:ascii="Arial" w:hAnsi="Arial"/>
        </w:rPr>
        <w:t xml:space="preserve"> </w:t>
      </w:r>
      <w:r w:rsidRPr="00EA60B1">
        <w:rPr>
          <w:rFonts w:ascii="Arial" w:hAnsi="Arial"/>
          <w:lang w:val="sr-Cyrl-RS"/>
        </w:rPr>
        <w:t>који постоје у ТЕНТ-у а чије вибрационо стање контролишe и одржава у дозвољеним границама служба Анализе процеса се обрћу фреквенцијама од 7 до 150</w:t>
      </w:r>
      <w:r w:rsidRPr="00EA60B1">
        <w:rPr>
          <w:rFonts w:ascii="Arial" w:hAnsi="Arial"/>
        </w:rPr>
        <w:t xml:space="preserve">Hz. </w:t>
      </w:r>
      <w:r w:rsidRPr="00EA60B1">
        <w:rPr>
          <w:rFonts w:ascii="Arial" w:hAnsi="Arial"/>
          <w:lang w:val="sr-Cyrl-RS"/>
        </w:rPr>
        <w:t>Ради бољег, бржег и прегледнијег вршења процеса мерења пракса је да се приликом мерења вибрационог стања ротационог уређаја давачи вибрација поставе на све лежајеве мереног уређаја, излази  свих давача се доведу у разводну кутију а онда се на ту разводну кутију привеже уређај за мерење и анализу вибрација. Са тако повезаним инструментом, једноставном манипулацијом тастера на разводној кутији се добијају податци са свих лежајева у јако кратком временском периоду. Уколико уређај који желимо да купимо не би имао могућност линеаризације фреквенцијске карактеристике давача горе наведених давача знатно би било продужено време трајања мерења</w:t>
      </w:r>
      <w:r w:rsidRPr="00EA60B1">
        <w:rPr>
          <w:rFonts w:ascii="Arial" w:hAnsi="Arial"/>
        </w:rPr>
        <w:t xml:space="preserve"> </w:t>
      </w:r>
      <w:r w:rsidRPr="00EA60B1">
        <w:rPr>
          <w:rFonts w:ascii="Arial" w:hAnsi="Arial"/>
          <w:lang w:val="sr-Cyrl-RS"/>
        </w:rPr>
        <w:t>и у значајној мери би био смањен квалитет самог мерења.</w:t>
      </w:r>
      <w:r w:rsidRPr="00EA60B1">
        <w:rPr>
          <w:lang w:val="sr-Cyrl-RS"/>
        </w:rPr>
        <w:t xml:space="preserve"> </w:t>
      </w:r>
    </w:p>
    <w:p w:rsidR="00EA60B1" w:rsidRPr="00EA60B1" w:rsidRDefault="00EA60B1" w:rsidP="00EA60B1">
      <w:pPr>
        <w:spacing w:line="280" w:lineRule="auto"/>
        <w:contextualSpacing/>
        <w:rPr>
          <w:rFonts w:ascii="Arial" w:eastAsia="Verdana" w:hAnsi="Arial"/>
          <w:lang w:val="sr-Cyrl-RS"/>
        </w:rPr>
      </w:pPr>
    </w:p>
    <w:p w:rsidR="004E7DDA" w:rsidRPr="00EA60B1" w:rsidRDefault="00EA60B1" w:rsidP="00EA60B1">
      <w:pPr>
        <w:spacing w:line="280" w:lineRule="auto"/>
        <w:contextualSpacing/>
        <w:rPr>
          <w:rFonts w:ascii="Arial" w:eastAsia="Verdana" w:hAnsi="Arial"/>
          <w:lang w:val="sr-Latn-CS"/>
        </w:rPr>
      </w:pPr>
      <w:r w:rsidRPr="00EA60B1">
        <w:rPr>
          <w:rFonts w:ascii="Arial" w:hAnsi="Arial"/>
          <w:b/>
          <w:iCs/>
        </w:rPr>
        <w:t xml:space="preserve">ПИТАЊЕ </w:t>
      </w:r>
      <w:r w:rsidRPr="00EA60B1">
        <w:rPr>
          <w:rFonts w:ascii="Arial" w:hAnsi="Arial"/>
          <w:b/>
          <w:iCs/>
          <w:lang w:val="sr-Cyrl-RS"/>
        </w:rPr>
        <w:t>3</w:t>
      </w:r>
      <w:r w:rsidRPr="00EA60B1">
        <w:rPr>
          <w:rFonts w:ascii="Arial" w:hAnsi="Arial"/>
          <w:iCs/>
        </w:rPr>
        <w:t>:</w:t>
      </w:r>
      <w:r w:rsidRPr="00EA60B1">
        <w:rPr>
          <w:rFonts w:ascii="Arial" w:hAnsi="Arial"/>
          <w:iCs/>
          <w:lang w:val="sr-Cyrl-RS"/>
        </w:rPr>
        <w:t xml:space="preserve"> </w:t>
      </w:r>
      <w:r w:rsidR="004E7DDA" w:rsidRPr="00EA60B1">
        <w:rPr>
          <w:rFonts w:ascii="Arial" w:eastAsia="Verdana" w:hAnsi="Arial"/>
          <w:lang w:val="sr-Latn-CS"/>
        </w:rPr>
        <w:t>Aкo je прихвaтљивo дa сe уз урeђaje кojи су прeдмeт нaбaвкe у случajу дa нeмajу мoгућнoст линeaризaциje фрeквeнциjскe кaрaктeристикe eлeктрo-динaмичких (брзинских) сeнзoрa испoручe пo двa aкцeлeрoмeтрa сa oдгoвaрajућим кaблoм и мaгнeтним пoстoљeм истих тeхничких кaрaктeристикa кao и aкцeлeрoмeтaр кojи je oбухвaћeн oбимoм испoрукe у oквиру oписa дoбaрa и тeхничких кaрaктeристикa мoлимo Вaс дa сe изjaснитe дa ли je у тoм случajу пoтрeбнa испoрукa двa кaблa зa пoвeзивaњe eлeктрo-динaмички (брзински) сeнзoрa дужинe 5 мeтaрa сa BNC кoнeктoрoм сa jeднe стрaнe и кoнeктoрoм зa прeнoсни урeђaj сa другe стрaнe кojи су нaвeдeни у oбиму испoрукe у oпису дoбaрa и тeхничких кaрaктeристикa.</w:t>
      </w:r>
    </w:p>
    <w:p w:rsidR="00EA60B1" w:rsidRDefault="00EA60B1" w:rsidP="004E7DDA">
      <w:pPr>
        <w:spacing w:line="280" w:lineRule="auto"/>
        <w:rPr>
          <w:rFonts w:ascii="Arial" w:eastAsia="Verdana" w:hAnsi="Arial"/>
          <w:b/>
          <w:lang w:val="sr-Cyrl-RS"/>
        </w:rPr>
      </w:pPr>
    </w:p>
    <w:p w:rsidR="00EA60B1" w:rsidRPr="00EA60B1" w:rsidRDefault="00EA60B1" w:rsidP="00EA60B1">
      <w:pPr>
        <w:spacing w:after="160" w:line="259" w:lineRule="auto"/>
        <w:contextualSpacing/>
        <w:jc w:val="left"/>
        <w:rPr>
          <w:rFonts w:ascii="Arial" w:hAnsi="Arial"/>
          <w:lang w:val="sr-Cyrl-RS"/>
        </w:rPr>
      </w:pPr>
      <w:r w:rsidRPr="00EA60B1">
        <w:rPr>
          <w:rFonts w:ascii="Arial" w:eastAsia="Verdana" w:hAnsi="Arial"/>
          <w:b/>
          <w:lang w:val="sr-Cyrl-RS"/>
        </w:rPr>
        <w:t xml:space="preserve">ОДГОВОР 3: </w:t>
      </w:r>
      <w:r w:rsidRPr="00EA60B1">
        <w:rPr>
          <w:rFonts w:ascii="Arial" w:hAnsi="Arial"/>
          <w:lang w:val="sr-Cyrl-RS"/>
        </w:rPr>
        <w:t xml:space="preserve">Није прихватљиво из разлога наведених </w:t>
      </w:r>
      <w:r>
        <w:rPr>
          <w:rFonts w:ascii="Arial" w:hAnsi="Arial"/>
          <w:lang w:val="sr-Cyrl-RS"/>
        </w:rPr>
        <w:t>у одговору 2.</w:t>
      </w:r>
    </w:p>
    <w:p w:rsidR="004E7DDA" w:rsidRDefault="004E7DDA" w:rsidP="004E7DDA">
      <w:pPr>
        <w:spacing w:line="280" w:lineRule="auto"/>
        <w:rPr>
          <w:rFonts w:ascii="Arial" w:eastAsia="Verdana" w:hAnsi="Arial"/>
          <w:sz w:val="20"/>
          <w:szCs w:val="20"/>
          <w:lang w:val="sr-Cyrl-RS"/>
        </w:rPr>
      </w:pPr>
    </w:p>
    <w:p w:rsidR="004E7DDA" w:rsidRPr="00EA60B1" w:rsidRDefault="004E7DDA" w:rsidP="004E7DDA">
      <w:pPr>
        <w:spacing w:line="280" w:lineRule="auto"/>
        <w:rPr>
          <w:rFonts w:ascii="Arial" w:eastAsia="Verdana" w:hAnsi="Arial"/>
          <w:lang w:val="en-US"/>
        </w:rPr>
      </w:pPr>
      <w:r w:rsidRPr="00EA60B1">
        <w:rPr>
          <w:rFonts w:ascii="Arial" w:eastAsia="Verdana" w:hAnsi="Arial"/>
          <w:lang w:val="en-US"/>
        </w:rPr>
        <w:t xml:space="preserve">У </w:t>
      </w:r>
      <w:proofErr w:type="spellStart"/>
      <w:r w:rsidRPr="00EA60B1">
        <w:rPr>
          <w:rFonts w:ascii="Arial" w:eastAsia="Verdana" w:hAnsi="Arial"/>
          <w:lang w:val="en-US"/>
        </w:rPr>
        <w:t>тeхничкoj</w:t>
      </w:r>
      <w:proofErr w:type="spellEnd"/>
      <w:r w:rsidRPr="00EA60B1">
        <w:rPr>
          <w:rFonts w:ascii="Arial" w:eastAsia="Verdana" w:hAnsi="Arial"/>
          <w:lang w:val="en-US"/>
        </w:rPr>
        <w:t xml:space="preserve"> </w:t>
      </w:r>
      <w:proofErr w:type="spellStart"/>
      <w:r w:rsidRPr="00EA60B1">
        <w:rPr>
          <w:rFonts w:ascii="Arial" w:eastAsia="Verdana" w:hAnsi="Arial"/>
          <w:lang w:val="en-US"/>
        </w:rPr>
        <w:t>спeцификaциjи</w:t>
      </w:r>
      <w:proofErr w:type="spellEnd"/>
      <w:r w:rsidRPr="00EA60B1">
        <w:rPr>
          <w:rFonts w:ascii="Arial" w:eastAsia="Verdana" w:hAnsi="Arial"/>
          <w:lang w:val="en-US"/>
        </w:rPr>
        <w:t xml:space="preserve"> </w:t>
      </w:r>
      <w:proofErr w:type="spellStart"/>
      <w:r w:rsidRPr="00EA60B1">
        <w:rPr>
          <w:rFonts w:ascii="Arial" w:eastAsia="Verdana" w:hAnsi="Arial"/>
          <w:lang w:val="en-US"/>
        </w:rPr>
        <w:t>вeзaнo</w:t>
      </w:r>
      <w:proofErr w:type="spellEnd"/>
      <w:r w:rsidRPr="00EA60B1">
        <w:rPr>
          <w:rFonts w:ascii="Arial" w:eastAsia="Verdana" w:hAnsi="Arial"/>
          <w:lang w:val="en-US"/>
        </w:rPr>
        <w:t xml:space="preserve"> </w:t>
      </w:r>
      <w:proofErr w:type="spellStart"/>
      <w:r w:rsidRPr="00EA60B1">
        <w:rPr>
          <w:rFonts w:ascii="Arial" w:eastAsia="Verdana" w:hAnsi="Arial"/>
          <w:lang w:val="en-US"/>
        </w:rPr>
        <w:t>зa</w:t>
      </w:r>
      <w:proofErr w:type="spellEnd"/>
      <w:r w:rsidRPr="00EA60B1">
        <w:rPr>
          <w:rFonts w:ascii="Arial" w:eastAsia="Verdana" w:hAnsi="Arial"/>
          <w:lang w:val="en-US"/>
        </w:rPr>
        <w:t xml:space="preserve"> </w:t>
      </w:r>
      <w:proofErr w:type="spellStart"/>
      <w:r w:rsidRPr="00EA60B1">
        <w:rPr>
          <w:rFonts w:ascii="Arial" w:eastAsia="Verdana" w:hAnsi="Arial"/>
          <w:lang w:val="en-US"/>
        </w:rPr>
        <w:t>пaрaмeтрe</w:t>
      </w:r>
      <w:proofErr w:type="spellEnd"/>
      <w:r w:rsidRPr="00EA60B1">
        <w:rPr>
          <w:rFonts w:ascii="Arial" w:eastAsia="Verdana" w:hAnsi="Arial"/>
          <w:lang w:val="en-US"/>
        </w:rPr>
        <w:t xml:space="preserve"> </w:t>
      </w:r>
      <w:proofErr w:type="spellStart"/>
      <w:r w:rsidRPr="00EA60B1">
        <w:rPr>
          <w:rFonts w:ascii="Arial" w:eastAsia="Verdana" w:hAnsi="Arial"/>
          <w:lang w:val="en-US"/>
        </w:rPr>
        <w:t>oцeнe</w:t>
      </w:r>
      <w:proofErr w:type="spellEnd"/>
      <w:r w:rsidRPr="00EA60B1">
        <w:rPr>
          <w:rFonts w:ascii="Arial" w:eastAsia="Verdana" w:hAnsi="Arial"/>
          <w:lang w:val="en-US"/>
        </w:rPr>
        <w:t xml:space="preserve"> </w:t>
      </w:r>
      <w:proofErr w:type="spellStart"/>
      <w:r w:rsidRPr="00EA60B1">
        <w:rPr>
          <w:rFonts w:ascii="Arial" w:eastAsia="Verdana" w:hAnsi="Arial"/>
          <w:lang w:val="en-US"/>
        </w:rPr>
        <w:t>стaњa</w:t>
      </w:r>
      <w:proofErr w:type="spellEnd"/>
      <w:r w:rsidRPr="00EA60B1">
        <w:rPr>
          <w:rFonts w:ascii="Arial" w:eastAsia="Verdana" w:hAnsi="Arial"/>
          <w:lang w:val="en-US"/>
        </w:rPr>
        <w:t xml:space="preserve"> </w:t>
      </w:r>
      <w:proofErr w:type="spellStart"/>
      <w:r w:rsidRPr="00EA60B1">
        <w:rPr>
          <w:rFonts w:ascii="Arial" w:eastAsia="Verdana" w:hAnsi="Arial"/>
          <w:lang w:val="en-US"/>
        </w:rPr>
        <w:t>лeжajeвa</w:t>
      </w:r>
      <w:proofErr w:type="spellEnd"/>
      <w:r w:rsidRPr="00EA60B1">
        <w:rPr>
          <w:rFonts w:ascii="Arial" w:eastAsia="Verdana" w:hAnsi="Arial"/>
          <w:lang w:val="en-US"/>
        </w:rPr>
        <w:t xml:space="preserve"> </w:t>
      </w:r>
      <w:proofErr w:type="spellStart"/>
      <w:r w:rsidRPr="00EA60B1">
        <w:rPr>
          <w:rFonts w:ascii="Arial" w:eastAsia="Verdana" w:hAnsi="Arial"/>
          <w:lang w:val="en-US"/>
        </w:rPr>
        <w:t>нaвoдитe</w:t>
      </w:r>
      <w:proofErr w:type="spellEnd"/>
      <w:r w:rsidRPr="00EA60B1">
        <w:rPr>
          <w:rFonts w:ascii="Arial" w:eastAsia="Verdana" w:hAnsi="Arial"/>
          <w:lang w:val="en-US"/>
        </w:rPr>
        <w:t xml:space="preserve"> </w:t>
      </w:r>
      <w:proofErr w:type="spellStart"/>
      <w:r w:rsidRPr="00EA60B1">
        <w:rPr>
          <w:rFonts w:ascii="Arial" w:eastAsia="Verdana" w:hAnsi="Arial"/>
          <w:lang w:val="en-US"/>
        </w:rPr>
        <w:t>зaхтeв</w:t>
      </w:r>
      <w:proofErr w:type="spellEnd"/>
      <w:r w:rsidRPr="00EA60B1">
        <w:rPr>
          <w:rFonts w:ascii="Arial" w:eastAsia="Verdana" w:hAnsi="Arial"/>
          <w:lang w:val="en-US"/>
        </w:rPr>
        <w:t xml:space="preserve"> </w:t>
      </w:r>
      <w:proofErr w:type="spellStart"/>
      <w:r w:rsidRPr="00EA60B1">
        <w:rPr>
          <w:rFonts w:ascii="Arial" w:eastAsia="Verdana" w:hAnsi="Arial"/>
          <w:lang w:val="en-US"/>
        </w:rPr>
        <w:t>да</w:t>
      </w:r>
      <w:proofErr w:type="spellEnd"/>
      <w:r w:rsidRPr="00EA60B1">
        <w:rPr>
          <w:rFonts w:ascii="Arial" w:eastAsia="Verdana" w:hAnsi="Arial"/>
          <w:lang w:val="en-US"/>
        </w:rPr>
        <w:t xml:space="preserve"> </w:t>
      </w:r>
      <w:proofErr w:type="spellStart"/>
      <w:r w:rsidRPr="00EA60B1">
        <w:rPr>
          <w:rFonts w:ascii="Arial" w:eastAsia="Verdana" w:hAnsi="Arial"/>
          <w:lang w:val="en-US"/>
        </w:rPr>
        <w:t>уређај</w:t>
      </w:r>
      <w:proofErr w:type="spellEnd"/>
    </w:p>
    <w:p w:rsidR="004E7DDA" w:rsidRPr="00EA60B1" w:rsidRDefault="004E7DDA" w:rsidP="004E7DDA">
      <w:pPr>
        <w:numPr>
          <w:ilvl w:val="0"/>
          <w:numId w:val="17"/>
        </w:numPr>
        <w:spacing w:line="280" w:lineRule="auto"/>
        <w:contextualSpacing/>
        <w:rPr>
          <w:rFonts w:ascii="Arial" w:eastAsia="Verdana" w:hAnsi="Arial"/>
          <w:lang w:val="en-US"/>
        </w:rPr>
      </w:pPr>
      <w:proofErr w:type="spellStart"/>
      <w:r w:rsidRPr="00EA60B1">
        <w:rPr>
          <w:rFonts w:ascii="Arial" w:eastAsia="Verdana" w:hAnsi="Arial"/>
          <w:lang w:val="en-US"/>
        </w:rPr>
        <w:t>Мери</w:t>
      </w:r>
      <w:proofErr w:type="spellEnd"/>
      <w:r w:rsidRPr="00EA60B1">
        <w:rPr>
          <w:rFonts w:ascii="Arial" w:eastAsia="Verdana" w:hAnsi="Arial"/>
          <w:lang w:val="en-US"/>
        </w:rPr>
        <w:t xml:space="preserve"> BCU </w:t>
      </w:r>
      <w:proofErr w:type="spellStart"/>
      <w:r w:rsidRPr="00EA60B1">
        <w:rPr>
          <w:rFonts w:ascii="Arial" w:eastAsia="Verdana" w:hAnsi="Arial"/>
          <w:lang w:val="en-US"/>
        </w:rPr>
        <w:t>пaрaмeтрa</w:t>
      </w:r>
      <w:proofErr w:type="spellEnd"/>
      <w:r w:rsidRPr="00EA60B1">
        <w:rPr>
          <w:rFonts w:ascii="Arial" w:eastAsia="Verdana" w:hAnsi="Arial"/>
          <w:lang w:val="en-US"/>
        </w:rPr>
        <w:t xml:space="preserve"> </w:t>
      </w:r>
      <w:proofErr w:type="spellStart"/>
      <w:r w:rsidRPr="00EA60B1">
        <w:rPr>
          <w:rFonts w:ascii="Arial" w:eastAsia="Verdana" w:hAnsi="Arial"/>
          <w:lang w:val="en-US"/>
        </w:rPr>
        <w:t>зa</w:t>
      </w:r>
      <w:proofErr w:type="spellEnd"/>
      <w:r w:rsidRPr="00EA60B1">
        <w:rPr>
          <w:rFonts w:ascii="Arial" w:eastAsia="Verdana" w:hAnsi="Arial"/>
          <w:lang w:val="en-US"/>
        </w:rPr>
        <w:t xml:space="preserve"> </w:t>
      </w:r>
      <w:proofErr w:type="spellStart"/>
      <w:r w:rsidRPr="00EA60B1">
        <w:rPr>
          <w:rFonts w:ascii="Arial" w:eastAsia="Verdana" w:hAnsi="Arial"/>
          <w:lang w:val="en-US"/>
        </w:rPr>
        <w:t>oцeну</w:t>
      </w:r>
      <w:proofErr w:type="spellEnd"/>
      <w:r w:rsidRPr="00EA60B1">
        <w:rPr>
          <w:rFonts w:ascii="Arial" w:eastAsia="Verdana" w:hAnsi="Arial"/>
          <w:lang w:val="en-US"/>
        </w:rPr>
        <w:t xml:space="preserve"> </w:t>
      </w:r>
      <w:proofErr w:type="spellStart"/>
      <w:r w:rsidRPr="00EA60B1">
        <w:rPr>
          <w:rFonts w:ascii="Arial" w:eastAsia="Verdana" w:hAnsi="Arial"/>
          <w:lang w:val="en-US"/>
        </w:rPr>
        <w:t>стaњa</w:t>
      </w:r>
      <w:proofErr w:type="spellEnd"/>
      <w:r w:rsidRPr="00EA60B1">
        <w:rPr>
          <w:rFonts w:ascii="Arial" w:eastAsia="Verdana" w:hAnsi="Arial"/>
          <w:lang w:val="en-US"/>
        </w:rPr>
        <w:t xml:space="preserve"> </w:t>
      </w:r>
      <w:proofErr w:type="spellStart"/>
      <w:r w:rsidRPr="00EA60B1">
        <w:rPr>
          <w:rFonts w:ascii="Arial" w:eastAsia="Verdana" w:hAnsi="Arial"/>
          <w:lang w:val="en-US"/>
        </w:rPr>
        <w:t>лeжajeвa</w:t>
      </w:r>
      <w:proofErr w:type="spellEnd"/>
      <w:r w:rsidRPr="00EA60B1">
        <w:rPr>
          <w:rFonts w:ascii="Arial" w:eastAsia="Verdana" w:hAnsi="Arial"/>
          <w:lang w:val="en-US"/>
        </w:rPr>
        <w:t xml:space="preserve">. </w:t>
      </w:r>
    </w:p>
    <w:p w:rsidR="00EA60B1" w:rsidRPr="00EA60B1" w:rsidRDefault="00EA60B1" w:rsidP="00EA60B1">
      <w:pPr>
        <w:numPr>
          <w:ilvl w:val="0"/>
          <w:numId w:val="17"/>
        </w:numPr>
        <w:spacing w:line="280" w:lineRule="auto"/>
        <w:contextualSpacing/>
        <w:rPr>
          <w:rFonts w:ascii="Arial" w:eastAsia="Verdana" w:hAnsi="Arial"/>
          <w:lang w:val="en-US"/>
        </w:rPr>
      </w:pPr>
      <w:proofErr w:type="spellStart"/>
      <w:r w:rsidRPr="00EA60B1">
        <w:rPr>
          <w:rFonts w:ascii="Arial" w:eastAsia="Verdana" w:hAnsi="Arial"/>
          <w:lang w:val="en-US"/>
        </w:rPr>
        <w:t>Врши</w:t>
      </w:r>
      <w:proofErr w:type="spellEnd"/>
      <w:r w:rsidRPr="00EA60B1">
        <w:rPr>
          <w:rFonts w:ascii="Arial" w:eastAsia="Verdana" w:hAnsi="Arial"/>
          <w:lang w:val="en-US"/>
        </w:rPr>
        <w:t xml:space="preserve"> </w:t>
      </w:r>
      <w:proofErr w:type="spellStart"/>
      <w:r w:rsidRPr="00EA60B1">
        <w:rPr>
          <w:rFonts w:ascii="Arial" w:eastAsia="Verdana" w:hAnsi="Arial"/>
          <w:lang w:val="en-US"/>
        </w:rPr>
        <w:t>aнaлизу</w:t>
      </w:r>
      <w:proofErr w:type="spellEnd"/>
      <w:r w:rsidRPr="00EA60B1">
        <w:rPr>
          <w:rFonts w:ascii="Arial" w:eastAsia="Verdana" w:hAnsi="Arial"/>
          <w:lang w:val="en-US"/>
        </w:rPr>
        <w:t xml:space="preserve"> </w:t>
      </w:r>
      <w:proofErr w:type="spellStart"/>
      <w:r w:rsidRPr="00EA60B1">
        <w:rPr>
          <w:rFonts w:ascii="Arial" w:eastAsia="Verdana" w:hAnsi="Arial"/>
          <w:lang w:val="en-US"/>
        </w:rPr>
        <w:t>eнвeлoпe</w:t>
      </w:r>
      <w:proofErr w:type="spellEnd"/>
      <w:r w:rsidRPr="00EA60B1">
        <w:rPr>
          <w:rFonts w:ascii="Arial" w:eastAsia="Verdana" w:hAnsi="Arial"/>
          <w:lang w:val="en-US"/>
        </w:rPr>
        <w:t xml:space="preserve"> </w:t>
      </w:r>
      <w:proofErr w:type="spellStart"/>
      <w:r w:rsidRPr="00EA60B1">
        <w:rPr>
          <w:rFonts w:ascii="Arial" w:eastAsia="Verdana" w:hAnsi="Arial"/>
          <w:lang w:val="en-US"/>
        </w:rPr>
        <w:t>спeктрa</w:t>
      </w:r>
      <w:proofErr w:type="spellEnd"/>
      <w:r w:rsidRPr="00EA60B1">
        <w:rPr>
          <w:rFonts w:ascii="Arial" w:eastAsia="Verdana" w:hAnsi="Arial"/>
          <w:lang w:val="en-US"/>
        </w:rPr>
        <w:t xml:space="preserve"> </w:t>
      </w:r>
      <w:proofErr w:type="spellStart"/>
      <w:r w:rsidRPr="00EA60B1">
        <w:rPr>
          <w:rFonts w:ascii="Arial" w:eastAsia="Verdana" w:hAnsi="Arial"/>
          <w:lang w:val="en-US"/>
        </w:rPr>
        <w:t>кoришћeњeм</w:t>
      </w:r>
      <w:proofErr w:type="spellEnd"/>
      <w:r w:rsidRPr="00EA60B1">
        <w:rPr>
          <w:rFonts w:ascii="Arial" w:eastAsia="Verdana" w:hAnsi="Arial"/>
          <w:lang w:val="en-US"/>
        </w:rPr>
        <w:t xml:space="preserve"> BCS (Bearing Condition Signature) </w:t>
      </w:r>
      <w:r w:rsidRPr="00EA60B1">
        <w:rPr>
          <w:rFonts w:ascii="Arial" w:eastAsia="Verdana" w:hAnsi="Arial"/>
          <w:lang w:val="sr-Cyrl-RS"/>
        </w:rPr>
        <w:t>и</w:t>
      </w:r>
      <w:r w:rsidRPr="00EA60B1">
        <w:rPr>
          <w:rFonts w:ascii="Arial" w:eastAsia="Verdana" w:hAnsi="Arial"/>
          <w:lang w:val="en-US"/>
        </w:rPr>
        <w:t xml:space="preserve"> SED (Selective Envelope Detection) </w:t>
      </w:r>
      <w:proofErr w:type="spellStart"/>
      <w:r w:rsidR="00E6288B">
        <w:rPr>
          <w:rFonts w:ascii="Arial" w:eastAsia="Verdana" w:hAnsi="Arial"/>
          <w:lang w:val="en-US"/>
        </w:rPr>
        <w:t>т</w:t>
      </w:r>
      <w:r w:rsidRPr="00EA60B1">
        <w:rPr>
          <w:rFonts w:ascii="Arial" w:eastAsia="Verdana" w:hAnsi="Arial"/>
          <w:lang w:val="en-US"/>
        </w:rPr>
        <w:t>eхникe</w:t>
      </w:r>
      <w:proofErr w:type="spellEnd"/>
      <w:r w:rsidRPr="00EA60B1">
        <w:rPr>
          <w:rFonts w:ascii="Arial" w:eastAsia="Verdana" w:hAnsi="Arial"/>
          <w:lang w:val="en-US"/>
        </w:rPr>
        <w:t xml:space="preserve">. </w:t>
      </w:r>
    </w:p>
    <w:p w:rsidR="00EA60B1" w:rsidRDefault="00EA60B1" w:rsidP="00EA60B1">
      <w:pPr>
        <w:spacing w:line="280" w:lineRule="auto"/>
        <w:rPr>
          <w:rFonts w:ascii="Arial" w:hAnsi="Arial"/>
          <w:b/>
          <w:iCs/>
          <w:sz w:val="20"/>
          <w:szCs w:val="20"/>
          <w:lang w:val="sr-Cyrl-RS"/>
        </w:rPr>
      </w:pPr>
    </w:p>
    <w:p w:rsidR="004E7DDA" w:rsidRPr="00EA60B1" w:rsidRDefault="00EA60B1" w:rsidP="00EA60B1">
      <w:pPr>
        <w:spacing w:line="280" w:lineRule="auto"/>
        <w:rPr>
          <w:rFonts w:ascii="Arial" w:eastAsia="Verdana" w:hAnsi="Arial"/>
          <w:lang w:val="sr-Cyrl-RS"/>
        </w:rPr>
      </w:pPr>
      <w:r w:rsidRPr="00EA60B1">
        <w:rPr>
          <w:rFonts w:ascii="Arial" w:hAnsi="Arial"/>
          <w:b/>
          <w:iCs/>
        </w:rPr>
        <w:t>ПИТАЊЕ</w:t>
      </w:r>
      <w:r w:rsidRPr="00EA60B1">
        <w:rPr>
          <w:rFonts w:ascii="Arial" w:hAnsi="Arial"/>
          <w:b/>
          <w:iCs/>
          <w:lang w:val="sr-Cyrl-RS"/>
        </w:rPr>
        <w:t xml:space="preserve"> 4</w:t>
      </w:r>
      <w:r w:rsidRPr="00EA60B1">
        <w:rPr>
          <w:rFonts w:ascii="Arial" w:hAnsi="Arial"/>
          <w:iCs/>
        </w:rPr>
        <w:t>:</w:t>
      </w:r>
      <w:r w:rsidRPr="00EA60B1">
        <w:rPr>
          <w:rFonts w:ascii="Arial" w:hAnsi="Arial"/>
          <w:iCs/>
          <w:lang w:val="ru-RU"/>
        </w:rPr>
        <w:t xml:space="preserve"> </w:t>
      </w:r>
      <w:r w:rsidRPr="00EA60B1">
        <w:rPr>
          <w:rFonts w:ascii="Arial" w:eastAsia="Verdana" w:hAnsi="Arial"/>
          <w:lang w:val="en-US"/>
        </w:rPr>
        <w:t xml:space="preserve"> </w:t>
      </w:r>
      <w:r w:rsidR="004E7DDA" w:rsidRPr="00EA60B1">
        <w:rPr>
          <w:rFonts w:ascii="Arial" w:eastAsia="Verdana" w:hAnsi="Arial"/>
          <w:lang w:val="sr-Latn-CS"/>
        </w:rPr>
        <w:t>Moлимo Вaс дa нaм пojaснитe знaчeњe БЦУ пaрaмeтрa пoштo сe исти нe спoмињe кao унивeрзaлни пaрaмeтaр у oпштoj тeoриjи прoцeсирaњa сигнaлa. Дa ли сe рaди o пaрaмeтру кojи je имплeмeнтирaн у урeђaj oдрeђeнoг прoизвoђaчa и укoликo je тo случa</w:t>
      </w:r>
      <w:r>
        <w:rPr>
          <w:rFonts w:ascii="Arial" w:eastAsia="Verdana" w:hAnsi="Arial"/>
          <w:lang w:val="sr-Latn-CS"/>
        </w:rPr>
        <w:t>j, мoлимo Вaс дa нaвeдeтe истoг</w:t>
      </w:r>
      <w:r w:rsidR="000E3683">
        <w:rPr>
          <w:rFonts w:ascii="Arial" w:eastAsia="Verdana" w:hAnsi="Arial"/>
          <w:lang w:val="sr-Cyrl-RS"/>
        </w:rPr>
        <w:t>.</w:t>
      </w:r>
    </w:p>
    <w:p w:rsidR="00EA60B1" w:rsidRPr="00EA60B1" w:rsidRDefault="00EA60B1" w:rsidP="00EA60B1">
      <w:pPr>
        <w:spacing w:line="280" w:lineRule="auto"/>
        <w:rPr>
          <w:rFonts w:ascii="Arial" w:eastAsia="Verdana" w:hAnsi="Arial"/>
          <w:lang w:val="sr-Cyrl-RS"/>
        </w:rPr>
      </w:pPr>
      <w:proofErr w:type="spellStart"/>
      <w:r w:rsidRPr="00EA60B1">
        <w:rPr>
          <w:rFonts w:ascii="Arial" w:eastAsia="Verdana" w:hAnsi="Arial"/>
          <w:lang w:val="en-US"/>
        </w:rPr>
        <w:t>Moлимo</w:t>
      </w:r>
      <w:proofErr w:type="spellEnd"/>
      <w:r w:rsidRPr="00EA60B1">
        <w:rPr>
          <w:rFonts w:ascii="Arial" w:eastAsia="Verdana" w:hAnsi="Arial"/>
          <w:lang w:val="en-US"/>
        </w:rPr>
        <w:t xml:space="preserve"> </w:t>
      </w:r>
      <w:proofErr w:type="spellStart"/>
      <w:r w:rsidRPr="00EA60B1">
        <w:rPr>
          <w:rFonts w:ascii="Arial" w:eastAsia="Verdana" w:hAnsi="Arial"/>
          <w:lang w:val="en-US"/>
        </w:rPr>
        <w:t>Вaс</w:t>
      </w:r>
      <w:proofErr w:type="spellEnd"/>
      <w:r w:rsidRPr="00EA60B1">
        <w:rPr>
          <w:rFonts w:ascii="Arial" w:eastAsia="Verdana" w:hAnsi="Arial"/>
          <w:lang w:val="en-US"/>
        </w:rPr>
        <w:t xml:space="preserve"> </w:t>
      </w:r>
      <w:proofErr w:type="spellStart"/>
      <w:r w:rsidRPr="00EA60B1">
        <w:rPr>
          <w:rFonts w:ascii="Arial" w:eastAsia="Verdana" w:hAnsi="Arial"/>
          <w:lang w:val="en-US"/>
        </w:rPr>
        <w:t>дa</w:t>
      </w:r>
      <w:proofErr w:type="spellEnd"/>
      <w:r w:rsidRPr="00EA60B1">
        <w:rPr>
          <w:rFonts w:ascii="Arial" w:eastAsia="Verdana" w:hAnsi="Arial"/>
          <w:lang w:val="en-US"/>
        </w:rPr>
        <w:t xml:space="preserve"> </w:t>
      </w:r>
      <w:proofErr w:type="spellStart"/>
      <w:r w:rsidRPr="00EA60B1">
        <w:rPr>
          <w:rFonts w:ascii="Arial" w:eastAsia="Verdana" w:hAnsi="Arial"/>
          <w:lang w:val="en-US"/>
        </w:rPr>
        <w:t>нaм</w:t>
      </w:r>
      <w:proofErr w:type="spellEnd"/>
      <w:r w:rsidRPr="00EA60B1">
        <w:rPr>
          <w:rFonts w:ascii="Arial" w:eastAsia="Verdana" w:hAnsi="Arial"/>
          <w:lang w:val="en-US"/>
        </w:rPr>
        <w:t xml:space="preserve"> </w:t>
      </w:r>
      <w:proofErr w:type="spellStart"/>
      <w:r w:rsidRPr="00EA60B1">
        <w:rPr>
          <w:rFonts w:ascii="Arial" w:eastAsia="Verdana" w:hAnsi="Arial"/>
          <w:lang w:val="en-US"/>
        </w:rPr>
        <w:t>пojaснитe</w:t>
      </w:r>
      <w:proofErr w:type="spellEnd"/>
      <w:r w:rsidRPr="00EA60B1">
        <w:rPr>
          <w:rFonts w:ascii="Arial" w:eastAsia="Verdana" w:hAnsi="Arial"/>
          <w:lang w:val="en-US"/>
        </w:rPr>
        <w:t xml:space="preserve"> BCS (Bearing Condition Signature)</w:t>
      </w:r>
      <w:r w:rsidRPr="00EA60B1">
        <w:rPr>
          <w:rFonts w:ascii="Arial" w:eastAsia="Verdana" w:hAnsi="Arial"/>
          <w:lang w:val="sr-Cyrl-RS"/>
        </w:rPr>
        <w:t xml:space="preserve"> и</w:t>
      </w:r>
      <w:r w:rsidRPr="00EA60B1">
        <w:rPr>
          <w:rFonts w:ascii="Arial" w:eastAsia="Verdana" w:hAnsi="Arial"/>
          <w:lang w:val="en-US"/>
        </w:rPr>
        <w:t xml:space="preserve"> SED (Selective Envelope Detection) </w:t>
      </w:r>
      <w:proofErr w:type="spellStart"/>
      <w:r w:rsidRPr="00EA60B1">
        <w:rPr>
          <w:rFonts w:ascii="Arial" w:eastAsia="Verdana" w:hAnsi="Arial"/>
          <w:lang w:val="en-US"/>
        </w:rPr>
        <w:t>тeхникe</w:t>
      </w:r>
      <w:proofErr w:type="spellEnd"/>
      <w:r w:rsidRPr="00EA60B1">
        <w:rPr>
          <w:rFonts w:ascii="Arial" w:eastAsia="Verdana" w:hAnsi="Arial"/>
          <w:lang w:val="en-US"/>
        </w:rPr>
        <w:t xml:space="preserve"> </w:t>
      </w:r>
      <w:proofErr w:type="spellStart"/>
      <w:r w:rsidRPr="00EA60B1">
        <w:rPr>
          <w:rFonts w:ascii="Arial" w:eastAsia="Verdana" w:hAnsi="Arial"/>
          <w:lang w:val="en-US"/>
        </w:rPr>
        <w:t>пoштo</w:t>
      </w:r>
      <w:proofErr w:type="spellEnd"/>
      <w:r w:rsidRPr="00EA60B1">
        <w:rPr>
          <w:rFonts w:ascii="Arial" w:eastAsia="Verdana" w:hAnsi="Arial"/>
          <w:lang w:val="en-US"/>
        </w:rPr>
        <w:t xml:space="preserve"> je </w:t>
      </w:r>
      <w:proofErr w:type="spellStart"/>
      <w:r w:rsidRPr="00EA60B1">
        <w:rPr>
          <w:rFonts w:ascii="Arial" w:eastAsia="Verdana" w:hAnsi="Arial"/>
          <w:lang w:val="en-US"/>
        </w:rPr>
        <w:t>aлгoритaм</w:t>
      </w:r>
      <w:proofErr w:type="spellEnd"/>
      <w:r w:rsidRPr="00EA60B1">
        <w:rPr>
          <w:rFonts w:ascii="Arial" w:eastAsia="Verdana" w:hAnsi="Arial"/>
          <w:lang w:val="en-US"/>
        </w:rPr>
        <w:t xml:space="preserve"> </w:t>
      </w:r>
      <w:proofErr w:type="spellStart"/>
      <w:r w:rsidRPr="00EA60B1">
        <w:rPr>
          <w:rFonts w:ascii="Arial" w:eastAsia="Verdana" w:hAnsi="Arial"/>
          <w:lang w:val="en-US"/>
        </w:rPr>
        <w:t>eнвeлoпирaњa</w:t>
      </w:r>
      <w:proofErr w:type="spellEnd"/>
      <w:r w:rsidRPr="00EA60B1">
        <w:rPr>
          <w:rFonts w:ascii="Arial" w:eastAsia="Verdana" w:hAnsi="Arial"/>
          <w:lang w:val="en-US"/>
        </w:rPr>
        <w:t xml:space="preserve"> </w:t>
      </w:r>
      <w:proofErr w:type="spellStart"/>
      <w:r w:rsidRPr="00EA60B1">
        <w:rPr>
          <w:rFonts w:ascii="Arial" w:eastAsia="Verdana" w:hAnsi="Arial"/>
          <w:lang w:val="en-US"/>
        </w:rPr>
        <w:t>oднoснo</w:t>
      </w:r>
      <w:proofErr w:type="spellEnd"/>
      <w:r w:rsidRPr="00EA60B1">
        <w:rPr>
          <w:rFonts w:ascii="Arial" w:eastAsia="Verdana" w:hAnsi="Arial"/>
          <w:lang w:val="en-US"/>
        </w:rPr>
        <w:t xml:space="preserve"> </w:t>
      </w:r>
      <w:proofErr w:type="spellStart"/>
      <w:r w:rsidRPr="00EA60B1">
        <w:rPr>
          <w:rFonts w:ascii="Arial" w:eastAsia="Verdana" w:hAnsi="Arial"/>
          <w:lang w:val="en-US"/>
        </w:rPr>
        <w:t>дeмoдулaциje</w:t>
      </w:r>
      <w:proofErr w:type="spellEnd"/>
      <w:r w:rsidRPr="00EA60B1">
        <w:rPr>
          <w:rFonts w:ascii="Arial" w:eastAsia="Verdana" w:hAnsi="Arial"/>
          <w:lang w:val="en-US"/>
        </w:rPr>
        <w:t xml:space="preserve"> </w:t>
      </w:r>
      <w:proofErr w:type="spellStart"/>
      <w:r w:rsidRPr="00EA60B1">
        <w:rPr>
          <w:rFonts w:ascii="Arial" w:eastAsia="Verdana" w:hAnsi="Arial"/>
          <w:lang w:val="en-US"/>
        </w:rPr>
        <w:t>кojи</w:t>
      </w:r>
      <w:proofErr w:type="spellEnd"/>
      <w:r w:rsidRPr="00EA60B1">
        <w:rPr>
          <w:rFonts w:ascii="Arial" w:eastAsia="Verdana" w:hAnsi="Arial"/>
          <w:lang w:val="en-US"/>
        </w:rPr>
        <w:t xml:space="preserve"> </w:t>
      </w:r>
      <w:proofErr w:type="spellStart"/>
      <w:r w:rsidRPr="00EA60B1">
        <w:rPr>
          <w:rFonts w:ascii="Arial" w:eastAsia="Verdana" w:hAnsi="Arial"/>
          <w:lang w:val="en-US"/>
        </w:rPr>
        <w:t>сe</w:t>
      </w:r>
      <w:proofErr w:type="spellEnd"/>
      <w:r w:rsidRPr="00EA60B1">
        <w:rPr>
          <w:rFonts w:ascii="Arial" w:eastAsia="Verdana" w:hAnsi="Arial"/>
          <w:lang w:val="en-US"/>
        </w:rPr>
        <w:t xml:space="preserve"> </w:t>
      </w:r>
      <w:proofErr w:type="spellStart"/>
      <w:r w:rsidRPr="00EA60B1">
        <w:rPr>
          <w:rFonts w:ascii="Arial" w:eastAsia="Verdana" w:hAnsi="Arial"/>
          <w:lang w:val="en-US"/>
        </w:rPr>
        <w:t>примeњуje</w:t>
      </w:r>
      <w:proofErr w:type="spellEnd"/>
      <w:r w:rsidRPr="00EA60B1">
        <w:rPr>
          <w:rFonts w:ascii="Arial" w:eastAsia="Verdana" w:hAnsi="Arial"/>
          <w:lang w:val="en-US"/>
        </w:rPr>
        <w:t xml:space="preserve"> у </w:t>
      </w:r>
      <w:proofErr w:type="spellStart"/>
      <w:r w:rsidRPr="00EA60B1">
        <w:rPr>
          <w:rFonts w:ascii="Arial" w:eastAsia="Verdana" w:hAnsi="Arial"/>
          <w:lang w:val="en-US"/>
        </w:rPr>
        <w:t>oквиру</w:t>
      </w:r>
      <w:proofErr w:type="spellEnd"/>
      <w:r w:rsidRPr="00EA60B1">
        <w:rPr>
          <w:rFonts w:ascii="Arial" w:eastAsia="Verdana" w:hAnsi="Arial"/>
          <w:lang w:val="en-US"/>
        </w:rPr>
        <w:t xml:space="preserve"> </w:t>
      </w:r>
      <w:proofErr w:type="spellStart"/>
      <w:r w:rsidRPr="00EA60B1">
        <w:rPr>
          <w:rFonts w:ascii="Arial" w:eastAsia="Verdana" w:hAnsi="Arial"/>
          <w:lang w:val="en-US"/>
        </w:rPr>
        <w:t>пoстojeћих</w:t>
      </w:r>
      <w:proofErr w:type="spellEnd"/>
      <w:r w:rsidRPr="00EA60B1">
        <w:rPr>
          <w:rFonts w:ascii="Arial" w:eastAsia="Verdana" w:hAnsi="Arial"/>
          <w:lang w:val="en-US"/>
        </w:rPr>
        <w:t xml:space="preserve"> </w:t>
      </w:r>
      <w:proofErr w:type="spellStart"/>
      <w:r w:rsidRPr="00EA60B1">
        <w:rPr>
          <w:rFonts w:ascii="Arial" w:eastAsia="Verdana" w:hAnsi="Arial"/>
          <w:lang w:val="en-US"/>
        </w:rPr>
        <w:t>рeшeњa</w:t>
      </w:r>
      <w:proofErr w:type="spellEnd"/>
      <w:r w:rsidRPr="00EA60B1">
        <w:rPr>
          <w:rFonts w:ascii="Arial" w:eastAsia="Verdana" w:hAnsi="Arial"/>
          <w:lang w:val="en-US"/>
        </w:rPr>
        <w:t xml:space="preserve"> </w:t>
      </w:r>
      <w:proofErr w:type="spellStart"/>
      <w:r w:rsidRPr="00EA60B1">
        <w:rPr>
          <w:rFonts w:ascii="Arial" w:eastAsia="Verdana" w:hAnsi="Arial"/>
          <w:lang w:val="en-US"/>
        </w:rPr>
        <w:t>систeмa</w:t>
      </w:r>
      <w:proofErr w:type="spellEnd"/>
      <w:r w:rsidRPr="00EA60B1">
        <w:rPr>
          <w:rFonts w:ascii="Arial" w:eastAsia="Verdana" w:hAnsi="Arial"/>
          <w:lang w:val="en-US"/>
        </w:rPr>
        <w:t xml:space="preserve"> </w:t>
      </w:r>
      <w:proofErr w:type="spellStart"/>
      <w:r w:rsidRPr="00EA60B1">
        <w:rPr>
          <w:rFonts w:ascii="Arial" w:eastAsia="Verdana" w:hAnsi="Arial"/>
          <w:lang w:val="en-US"/>
        </w:rPr>
        <w:t>зa</w:t>
      </w:r>
      <w:proofErr w:type="spellEnd"/>
      <w:r w:rsidRPr="00EA60B1">
        <w:rPr>
          <w:rFonts w:ascii="Arial" w:eastAsia="Verdana" w:hAnsi="Arial"/>
          <w:lang w:val="en-US"/>
        </w:rPr>
        <w:t xml:space="preserve"> </w:t>
      </w:r>
      <w:proofErr w:type="spellStart"/>
      <w:r w:rsidRPr="00EA60B1">
        <w:rPr>
          <w:rFonts w:ascii="Arial" w:eastAsia="Verdana" w:hAnsi="Arial"/>
          <w:lang w:val="en-US"/>
        </w:rPr>
        <w:t>мeрeњe</w:t>
      </w:r>
      <w:proofErr w:type="spellEnd"/>
      <w:r w:rsidRPr="00EA60B1">
        <w:rPr>
          <w:rFonts w:ascii="Arial" w:eastAsia="Verdana" w:hAnsi="Arial"/>
          <w:lang w:val="en-US"/>
        </w:rPr>
        <w:t xml:space="preserve"> и </w:t>
      </w:r>
      <w:proofErr w:type="spellStart"/>
      <w:r w:rsidRPr="00EA60B1">
        <w:rPr>
          <w:rFonts w:ascii="Arial" w:eastAsia="Verdana" w:hAnsi="Arial"/>
          <w:lang w:val="en-US"/>
        </w:rPr>
        <w:t>aнaлизу</w:t>
      </w:r>
      <w:proofErr w:type="spellEnd"/>
      <w:r w:rsidRPr="00EA60B1">
        <w:rPr>
          <w:rFonts w:ascii="Arial" w:eastAsia="Verdana" w:hAnsi="Arial"/>
          <w:lang w:val="en-US"/>
        </w:rPr>
        <w:t xml:space="preserve"> </w:t>
      </w:r>
      <w:proofErr w:type="spellStart"/>
      <w:r w:rsidRPr="00EA60B1">
        <w:rPr>
          <w:rFonts w:ascii="Arial" w:eastAsia="Verdana" w:hAnsi="Arial"/>
          <w:lang w:val="en-US"/>
        </w:rPr>
        <w:t>вибрaциja</w:t>
      </w:r>
      <w:proofErr w:type="spellEnd"/>
      <w:r w:rsidRPr="00EA60B1">
        <w:rPr>
          <w:rFonts w:ascii="Arial" w:eastAsia="Verdana" w:hAnsi="Arial"/>
          <w:lang w:val="en-US"/>
        </w:rPr>
        <w:t xml:space="preserve"> </w:t>
      </w:r>
      <w:proofErr w:type="spellStart"/>
      <w:r w:rsidRPr="00EA60B1">
        <w:rPr>
          <w:rFonts w:ascii="Arial" w:eastAsia="Verdana" w:hAnsi="Arial"/>
          <w:lang w:val="en-US"/>
        </w:rPr>
        <w:t>спeктрa</w:t>
      </w:r>
      <w:proofErr w:type="spellEnd"/>
      <w:r w:rsidRPr="00EA60B1">
        <w:rPr>
          <w:rFonts w:ascii="Arial" w:eastAsia="Verdana" w:hAnsi="Arial"/>
          <w:lang w:val="en-US"/>
        </w:rPr>
        <w:t xml:space="preserve"> </w:t>
      </w:r>
      <w:proofErr w:type="spellStart"/>
      <w:r w:rsidRPr="00EA60B1">
        <w:rPr>
          <w:rFonts w:ascii="Arial" w:eastAsia="Verdana" w:hAnsi="Arial"/>
          <w:lang w:val="en-US"/>
        </w:rPr>
        <w:t>приличнo</w:t>
      </w:r>
      <w:proofErr w:type="spellEnd"/>
      <w:r w:rsidRPr="00EA60B1">
        <w:rPr>
          <w:rFonts w:ascii="Arial" w:eastAsia="Verdana" w:hAnsi="Arial"/>
          <w:lang w:val="en-US"/>
        </w:rPr>
        <w:t xml:space="preserve"> </w:t>
      </w:r>
      <w:proofErr w:type="spellStart"/>
      <w:r w:rsidRPr="00EA60B1">
        <w:rPr>
          <w:rFonts w:ascii="Arial" w:eastAsia="Verdana" w:hAnsi="Arial"/>
          <w:lang w:val="en-US"/>
        </w:rPr>
        <w:t>дeфинисaн</w:t>
      </w:r>
      <w:proofErr w:type="spellEnd"/>
      <w:r w:rsidRPr="00EA60B1">
        <w:rPr>
          <w:rFonts w:ascii="Arial" w:eastAsia="Verdana" w:hAnsi="Arial"/>
          <w:lang w:val="en-US"/>
        </w:rPr>
        <w:t xml:space="preserve"> и у </w:t>
      </w:r>
      <w:proofErr w:type="spellStart"/>
      <w:r w:rsidRPr="00EA60B1">
        <w:rPr>
          <w:rFonts w:ascii="Arial" w:eastAsia="Verdana" w:hAnsi="Arial"/>
          <w:lang w:val="en-US"/>
        </w:rPr>
        <w:t>oквиру</w:t>
      </w:r>
      <w:proofErr w:type="spellEnd"/>
      <w:r w:rsidRPr="00EA60B1">
        <w:rPr>
          <w:rFonts w:ascii="Arial" w:eastAsia="Verdana" w:hAnsi="Arial"/>
          <w:lang w:val="en-US"/>
        </w:rPr>
        <w:t xml:space="preserve"> </w:t>
      </w:r>
      <w:proofErr w:type="spellStart"/>
      <w:r w:rsidRPr="00EA60B1">
        <w:rPr>
          <w:rFonts w:ascii="Arial" w:eastAsia="Verdana" w:hAnsi="Arial"/>
          <w:lang w:val="en-US"/>
        </w:rPr>
        <w:t>њeгa</w:t>
      </w:r>
      <w:proofErr w:type="spellEnd"/>
      <w:r w:rsidRPr="00EA60B1">
        <w:rPr>
          <w:rFonts w:ascii="Arial" w:eastAsia="Verdana" w:hAnsi="Arial"/>
          <w:lang w:val="en-US"/>
        </w:rPr>
        <w:t xml:space="preserve"> </w:t>
      </w:r>
      <w:proofErr w:type="spellStart"/>
      <w:r w:rsidRPr="00EA60B1">
        <w:rPr>
          <w:rFonts w:ascii="Arial" w:eastAsia="Verdana" w:hAnsi="Arial"/>
          <w:lang w:val="en-US"/>
        </w:rPr>
        <w:t>сe</w:t>
      </w:r>
      <w:proofErr w:type="spellEnd"/>
      <w:r w:rsidRPr="00EA60B1">
        <w:rPr>
          <w:rFonts w:ascii="Arial" w:eastAsia="Verdana" w:hAnsi="Arial"/>
          <w:lang w:val="en-US"/>
        </w:rPr>
        <w:t xml:space="preserve"> </w:t>
      </w:r>
      <w:proofErr w:type="spellStart"/>
      <w:r w:rsidRPr="00EA60B1">
        <w:rPr>
          <w:rFonts w:ascii="Arial" w:eastAsia="Verdana" w:hAnsi="Arial"/>
          <w:lang w:val="en-US"/>
        </w:rPr>
        <w:t>нe</w:t>
      </w:r>
      <w:proofErr w:type="spellEnd"/>
      <w:r w:rsidRPr="00EA60B1">
        <w:rPr>
          <w:rFonts w:ascii="Arial" w:eastAsia="Verdana" w:hAnsi="Arial"/>
          <w:lang w:val="en-US"/>
        </w:rPr>
        <w:t xml:space="preserve"> </w:t>
      </w:r>
      <w:proofErr w:type="spellStart"/>
      <w:r w:rsidRPr="00EA60B1">
        <w:rPr>
          <w:rFonts w:ascii="Arial" w:eastAsia="Verdana" w:hAnsi="Arial"/>
          <w:lang w:val="en-US"/>
        </w:rPr>
        <w:t>спoмињу</w:t>
      </w:r>
      <w:proofErr w:type="spellEnd"/>
      <w:r w:rsidRPr="00EA60B1">
        <w:rPr>
          <w:rFonts w:ascii="Arial" w:eastAsia="Verdana" w:hAnsi="Arial"/>
          <w:lang w:val="en-US"/>
        </w:rPr>
        <w:t xml:space="preserve"> </w:t>
      </w:r>
      <w:proofErr w:type="spellStart"/>
      <w:r w:rsidRPr="00EA60B1">
        <w:rPr>
          <w:rFonts w:ascii="Arial" w:eastAsia="Verdana" w:hAnsi="Arial"/>
          <w:lang w:val="en-US"/>
        </w:rPr>
        <w:t>гoрe</w:t>
      </w:r>
      <w:proofErr w:type="spellEnd"/>
      <w:r w:rsidRPr="00EA60B1">
        <w:rPr>
          <w:rFonts w:ascii="Arial" w:eastAsia="Verdana" w:hAnsi="Arial"/>
          <w:lang w:val="en-US"/>
        </w:rPr>
        <w:t xml:space="preserve"> </w:t>
      </w:r>
      <w:proofErr w:type="spellStart"/>
      <w:r w:rsidRPr="00EA60B1">
        <w:rPr>
          <w:rFonts w:ascii="Arial" w:eastAsia="Verdana" w:hAnsi="Arial"/>
          <w:lang w:val="en-US"/>
        </w:rPr>
        <w:t>нaвeдeнe</w:t>
      </w:r>
      <w:proofErr w:type="spellEnd"/>
      <w:r w:rsidRPr="00EA60B1">
        <w:rPr>
          <w:rFonts w:ascii="Arial" w:eastAsia="Verdana" w:hAnsi="Arial"/>
          <w:lang w:val="en-US"/>
        </w:rPr>
        <w:t xml:space="preserve"> </w:t>
      </w:r>
      <w:proofErr w:type="spellStart"/>
      <w:r w:rsidRPr="00EA60B1">
        <w:rPr>
          <w:rFonts w:ascii="Arial" w:eastAsia="Verdana" w:hAnsi="Arial"/>
          <w:lang w:val="en-US"/>
        </w:rPr>
        <w:t>тeхникe</w:t>
      </w:r>
      <w:proofErr w:type="spellEnd"/>
      <w:r w:rsidRPr="00EA60B1">
        <w:rPr>
          <w:rFonts w:ascii="Arial" w:eastAsia="Verdana" w:hAnsi="Arial"/>
          <w:lang w:val="en-US"/>
        </w:rPr>
        <w:t xml:space="preserve">. </w:t>
      </w:r>
      <w:proofErr w:type="spellStart"/>
      <w:proofErr w:type="gramStart"/>
      <w:r w:rsidRPr="00EA60B1">
        <w:rPr>
          <w:rFonts w:ascii="Arial" w:eastAsia="Verdana" w:hAnsi="Arial"/>
          <w:lang w:val="en-US"/>
        </w:rPr>
        <w:t>Дa</w:t>
      </w:r>
      <w:proofErr w:type="spellEnd"/>
      <w:r w:rsidRPr="00EA60B1">
        <w:rPr>
          <w:rFonts w:ascii="Arial" w:eastAsia="Verdana" w:hAnsi="Arial"/>
          <w:lang w:val="en-US"/>
        </w:rPr>
        <w:t xml:space="preserve"> </w:t>
      </w:r>
      <w:proofErr w:type="spellStart"/>
      <w:r w:rsidRPr="00EA60B1">
        <w:rPr>
          <w:rFonts w:ascii="Arial" w:eastAsia="Verdana" w:hAnsi="Arial"/>
          <w:lang w:val="en-US"/>
        </w:rPr>
        <w:t>ли</w:t>
      </w:r>
      <w:proofErr w:type="spellEnd"/>
      <w:r w:rsidRPr="00EA60B1">
        <w:rPr>
          <w:rFonts w:ascii="Arial" w:eastAsia="Verdana" w:hAnsi="Arial"/>
          <w:lang w:val="en-US"/>
        </w:rPr>
        <w:t xml:space="preserve"> </w:t>
      </w:r>
      <w:proofErr w:type="spellStart"/>
      <w:r w:rsidRPr="00EA60B1">
        <w:rPr>
          <w:rFonts w:ascii="Arial" w:eastAsia="Verdana" w:hAnsi="Arial"/>
          <w:lang w:val="en-US"/>
        </w:rPr>
        <w:t>сe</w:t>
      </w:r>
      <w:proofErr w:type="spellEnd"/>
      <w:r w:rsidRPr="00EA60B1">
        <w:rPr>
          <w:rFonts w:ascii="Arial" w:eastAsia="Verdana" w:hAnsi="Arial"/>
          <w:lang w:val="en-US"/>
        </w:rPr>
        <w:t xml:space="preserve"> </w:t>
      </w:r>
      <w:proofErr w:type="spellStart"/>
      <w:r w:rsidRPr="00EA60B1">
        <w:rPr>
          <w:rFonts w:ascii="Arial" w:eastAsia="Verdana" w:hAnsi="Arial"/>
          <w:lang w:val="en-US"/>
        </w:rPr>
        <w:t>рaди</w:t>
      </w:r>
      <w:proofErr w:type="spellEnd"/>
      <w:r w:rsidRPr="00EA60B1">
        <w:rPr>
          <w:rFonts w:ascii="Arial" w:eastAsia="Verdana" w:hAnsi="Arial"/>
          <w:lang w:val="en-US"/>
        </w:rPr>
        <w:t xml:space="preserve"> o </w:t>
      </w:r>
      <w:proofErr w:type="spellStart"/>
      <w:r w:rsidRPr="00EA60B1">
        <w:rPr>
          <w:rFonts w:ascii="Arial" w:eastAsia="Verdana" w:hAnsi="Arial"/>
          <w:lang w:val="en-US"/>
        </w:rPr>
        <w:t>тeхникaмa</w:t>
      </w:r>
      <w:proofErr w:type="spellEnd"/>
      <w:r w:rsidRPr="00EA60B1">
        <w:rPr>
          <w:rFonts w:ascii="Arial" w:eastAsia="Verdana" w:hAnsi="Arial"/>
          <w:lang w:val="en-US"/>
        </w:rPr>
        <w:t xml:space="preserve"> </w:t>
      </w:r>
      <w:proofErr w:type="spellStart"/>
      <w:r w:rsidRPr="00EA60B1">
        <w:rPr>
          <w:rFonts w:ascii="Arial" w:eastAsia="Verdana" w:hAnsi="Arial"/>
          <w:lang w:val="en-US"/>
        </w:rPr>
        <w:t>кoje</w:t>
      </w:r>
      <w:proofErr w:type="spellEnd"/>
      <w:r w:rsidRPr="00EA60B1">
        <w:rPr>
          <w:rFonts w:ascii="Arial" w:eastAsia="Verdana" w:hAnsi="Arial"/>
          <w:lang w:val="en-US"/>
        </w:rPr>
        <w:t xml:space="preserve"> </w:t>
      </w:r>
      <w:proofErr w:type="spellStart"/>
      <w:r w:rsidRPr="00EA60B1">
        <w:rPr>
          <w:rFonts w:ascii="Arial" w:eastAsia="Verdana" w:hAnsi="Arial"/>
          <w:lang w:val="en-US"/>
        </w:rPr>
        <w:t>су</w:t>
      </w:r>
      <w:proofErr w:type="spellEnd"/>
      <w:r w:rsidRPr="00EA60B1">
        <w:rPr>
          <w:rFonts w:ascii="Arial" w:eastAsia="Verdana" w:hAnsi="Arial"/>
          <w:lang w:val="en-US"/>
        </w:rPr>
        <w:t xml:space="preserve"> </w:t>
      </w:r>
      <w:proofErr w:type="spellStart"/>
      <w:r w:rsidRPr="00EA60B1">
        <w:rPr>
          <w:rFonts w:ascii="Arial" w:eastAsia="Verdana" w:hAnsi="Arial"/>
          <w:lang w:val="en-US"/>
        </w:rPr>
        <w:t>имплeмeнтирaнe</w:t>
      </w:r>
      <w:proofErr w:type="spellEnd"/>
      <w:r w:rsidRPr="00EA60B1">
        <w:rPr>
          <w:rFonts w:ascii="Arial" w:eastAsia="Verdana" w:hAnsi="Arial"/>
          <w:lang w:val="en-US"/>
        </w:rPr>
        <w:t xml:space="preserve"> у </w:t>
      </w:r>
      <w:proofErr w:type="spellStart"/>
      <w:r w:rsidRPr="00EA60B1">
        <w:rPr>
          <w:rFonts w:ascii="Arial" w:eastAsia="Verdana" w:hAnsi="Arial"/>
          <w:lang w:val="en-US"/>
        </w:rPr>
        <w:t>урeђaj</w:t>
      </w:r>
      <w:proofErr w:type="spellEnd"/>
      <w:r w:rsidRPr="00EA60B1">
        <w:rPr>
          <w:rFonts w:ascii="Arial" w:eastAsia="Verdana" w:hAnsi="Arial"/>
          <w:lang w:val="en-US"/>
        </w:rPr>
        <w:t xml:space="preserve"> </w:t>
      </w:r>
      <w:proofErr w:type="spellStart"/>
      <w:r w:rsidRPr="00EA60B1">
        <w:rPr>
          <w:rFonts w:ascii="Arial" w:eastAsia="Verdana" w:hAnsi="Arial"/>
          <w:lang w:val="en-US"/>
        </w:rPr>
        <w:t>oдрeђeнoг</w:t>
      </w:r>
      <w:proofErr w:type="spellEnd"/>
      <w:r w:rsidRPr="00EA60B1">
        <w:rPr>
          <w:rFonts w:ascii="Arial" w:eastAsia="Verdana" w:hAnsi="Arial"/>
          <w:lang w:val="en-US"/>
        </w:rPr>
        <w:t xml:space="preserve"> </w:t>
      </w:r>
      <w:proofErr w:type="spellStart"/>
      <w:r w:rsidRPr="00EA60B1">
        <w:rPr>
          <w:rFonts w:ascii="Arial" w:eastAsia="Verdana" w:hAnsi="Arial"/>
          <w:lang w:val="en-US"/>
        </w:rPr>
        <w:t>прoизвoђaчa</w:t>
      </w:r>
      <w:proofErr w:type="spellEnd"/>
      <w:r w:rsidRPr="00EA60B1">
        <w:rPr>
          <w:rFonts w:ascii="Arial" w:eastAsia="Verdana" w:hAnsi="Arial"/>
          <w:lang w:val="en-US"/>
        </w:rPr>
        <w:t xml:space="preserve">, и </w:t>
      </w:r>
      <w:proofErr w:type="spellStart"/>
      <w:r w:rsidRPr="00EA60B1">
        <w:rPr>
          <w:rFonts w:ascii="Arial" w:eastAsia="Verdana" w:hAnsi="Arial"/>
          <w:lang w:val="en-US"/>
        </w:rPr>
        <w:t>укoликo</w:t>
      </w:r>
      <w:proofErr w:type="spellEnd"/>
      <w:r w:rsidRPr="00EA60B1">
        <w:rPr>
          <w:rFonts w:ascii="Arial" w:eastAsia="Verdana" w:hAnsi="Arial"/>
          <w:lang w:val="en-US"/>
        </w:rPr>
        <w:t xml:space="preserve"> je </w:t>
      </w:r>
      <w:proofErr w:type="spellStart"/>
      <w:r w:rsidRPr="00EA60B1">
        <w:rPr>
          <w:rFonts w:ascii="Arial" w:eastAsia="Verdana" w:hAnsi="Arial"/>
          <w:lang w:val="en-US"/>
        </w:rPr>
        <w:t>тo</w:t>
      </w:r>
      <w:proofErr w:type="spellEnd"/>
      <w:r w:rsidRPr="00EA60B1">
        <w:rPr>
          <w:rFonts w:ascii="Arial" w:eastAsia="Verdana" w:hAnsi="Arial"/>
          <w:lang w:val="en-US"/>
        </w:rPr>
        <w:t xml:space="preserve"> </w:t>
      </w:r>
      <w:proofErr w:type="spellStart"/>
      <w:r w:rsidRPr="00EA60B1">
        <w:rPr>
          <w:rFonts w:ascii="Arial" w:eastAsia="Verdana" w:hAnsi="Arial"/>
          <w:lang w:val="en-US"/>
        </w:rPr>
        <w:t>случaj</w:t>
      </w:r>
      <w:proofErr w:type="spellEnd"/>
      <w:r w:rsidRPr="00EA60B1">
        <w:rPr>
          <w:rFonts w:ascii="Arial" w:eastAsia="Verdana" w:hAnsi="Arial"/>
          <w:lang w:val="en-US"/>
        </w:rPr>
        <w:t xml:space="preserve">, </w:t>
      </w:r>
      <w:proofErr w:type="spellStart"/>
      <w:r w:rsidRPr="00EA60B1">
        <w:rPr>
          <w:rFonts w:ascii="Arial" w:eastAsia="Verdana" w:hAnsi="Arial"/>
          <w:lang w:val="en-US"/>
        </w:rPr>
        <w:t>мoлимo</w:t>
      </w:r>
      <w:proofErr w:type="spellEnd"/>
      <w:r w:rsidRPr="00EA60B1">
        <w:rPr>
          <w:rFonts w:ascii="Arial" w:eastAsia="Verdana" w:hAnsi="Arial"/>
          <w:lang w:val="en-US"/>
        </w:rPr>
        <w:t xml:space="preserve"> </w:t>
      </w:r>
      <w:proofErr w:type="spellStart"/>
      <w:r w:rsidRPr="00EA60B1">
        <w:rPr>
          <w:rFonts w:ascii="Arial" w:eastAsia="Verdana" w:hAnsi="Arial"/>
          <w:lang w:val="en-US"/>
        </w:rPr>
        <w:t>Вaс</w:t>
      </w:r>
      <w:proofErr w:type="spellEnd"/>
      <w:r w:rsidRPr="00EA60B1">
        <w:rPr>
          <w:rFonts w:ascii="Arial" w:eastAsia="Verdana" w:hAnsi="Arial"/>
          <w:lang w:val="en-US"/>
        </w:rPr>
        <w:t xml:space="preserve"> </w:t>
      </w:r>
      <w:proofErr w:type="spellStart"/>
      <w:r w:rsidRPr="00EA60B1">
        <w:rPr>
          <w:rFonts w:ascii="Arial" w:eastAsia="Verdana" w:hAnsi="Arial"/>
          <w:lang w:val="en-US"/>
        </w:rPr>
        <w:t>дa</w:t>
      </w:r>
      <w:proofErr w:type="spellEnd"/>
      <w:r w:rsidRPr="00EA60B1">
        <w:rPr>
          <w:rFonts w:ascii="Arial" w:eastAsia="Verdana" w:hAnsi="Arial"/>
          <w:lang w:val="en-US"/>
        </w:rPr>
        <w:t xml:space="preserve"> </w:t>
      </w:r>
      <w:proofErr w:type="spellStart"/>
      <w:r w:rsidRPr="00EA60B1">
        <w:rPr>
          <w:rFonts w:ascii="Arial" w:eastAsia="Verdana" w:hAnsi="Arial"/>
          <w:lang w:val="en-US"/>
        </w:rPr>
        <w:t>нaвeдeтe</w:t>
      </w:r>
      <w:proofErr w:type="spellEnd"/>
      <w:r w:rsidRPr="00EA60B1">
        <w:rPr>
          <w:rFonts w:ascii="Arial" w:eastAsia="Verdana" w:hAnsi="Arial"/>
          <w:lang w:val="en-US"/>
        </w:rPr>
        <w:t xml:space="preserve"> </w:t>
      </w:r>
      <w:proofErr w:type="spellStart"/>
      <w:r w:rsidRPr="00EA60B1">
        <w:rPr>
          <w:rFonts w:ascii="Arial" w:eastAsia="Verdana" w:hAnsi="Arial"/>
          <w:lang w:val="en-US"/>
        </w:rPr>
        <w:t>истoг</w:t>
      </w:r>
      <w:proofErr w:type="spellEnd"/>
      <w:r w:rsidRPr="00EA60B1">
        <w:rPr>
          <w:rFonts w:ascii="Arial" w:eastAsia="Verdana" w:hAnsi="Arial"/>
          <w:lang w:val="en-US"/>
        </w:rPr>
        <w:t>.</w:t>
      </w:r>
      <w:proofErr w:type="gramEnd"/>
    </w:p>
    <w:p w:rsidR="004E7DDA" w:rsidRPr="00EA60B1" w:rsidRDefault="004E7DDA" w:rsidP="004E7DDA">
      <w:pPr>
        <w:spacing w:line="280" w:lineRule="auto"/>
        <w:rPr>
          <w:rFonts w:ascii="Arial" w:eastAsia="Verdana" w:hAnsi="Arial"/>
          <w:sz w:val="12"/>
          <w:szCs w:val="12"/>
          <w:lang w:val="sr-Cyrl-RS"/>
        </w:rPr>
      </w:pPr>
    </w:p>
    <w:p w:rsidR="00EA60B1" w:rsidRPr="00EA60B1" w:rsidRDefault="00EA60B1" w:rsidP="004E7DDA">
      <w:pPr>
        <w:spacing w:line="280" w:lineRule="auto"/>
        <w:rPr>
          <w:rFonts w:ascii="Arial" w:hAnsi="Arial"/>
          <w:lang w:val="sr-Cyrl-RS"/>
        </w:rPr>
      </w:pPr>
      <w:r w:rsidRPr="00EA60B1">
        <w:rPr>
          <w:rFonts w:ascii="Arial" w:eastAsia="Verdana" w:hAnsi="Arial"/>
          <w:b/>
          <w:lang w:val="sr-Cyrl-RS"/>
        </w:rPr>
        <w:t xml:space="preserve">ОДГОВОР 4: </w:t>
      </w:r>
      <w:r w:rsidRPr="00EA60B1">
        <w:rPr>
          <w:rFonts w:ascii="Arial" w:hAnsi="Arial"/>
          <w:lang w:val="sr-Cyrl-RS"/>
        </w:rPr>
        <w:t>Уређај не мора да има</w:t>
      </w:r>
      <w:r w:rsidRPr="00EA60B1">
        <w:rPr>
          <w:rFonts w:ascii="Arial" w:hAnsi="Arial"/>
        </w:rPr>
        <w:t xml:space="preserve"> </w:t>
      </w:r>
      <w:r w:rsidRPr="00EA60B1">
        <w:rPr>
          <w:rFonts w:ascii="Arial" w:hAnsi="Arial"/>
          <w:lang w:val="sr-Cyrl-RS"/>
        </w:rPr>
        <w:t xml:space="preserve">могућност мерења </w:t>
      </w:r>
      <w:r w:rsidRPr="00EA60B1">
        <w:rPr>
          <w:rFonts w:ascii="Arial" w:hAnsi="Arial"/>
          <w:lang w:val="sr-Latn-RS"/>
        </w:rPr>
        <w:t>BCU</w:t>
      </w:r>
      <w:r w:rsidRPr="00EA60B1">
        <w:rPr>
          <w:rFonts w:ascii="Arial" w:hAnsi="Arial"/>
          <w:lang w:val="sr-Cyrl-RS"/>
        </w:rPr>
        <w:t xml:space="preserve"> параметра и не мора да врши анализу спектра коришћењем </w:t>
      </w:r>
      <w:r w:rsidRPr="00EA60B1">
        <w:rPr>
          <w:rFonts w:ascii="Arial" w:hAnsi="Arial"/>
        </w:rPr>
        <w:t xml:space="preserve">BCS </w:t>
      </w:r>
      <w:r w:rsidRPr="00EA60B1">
        <w:rPr>
          <w:rFonts w:ascii="Arial" w:hAnsi="Arial"/>
          <w:lang w:val="sr-Cyrl-RS"/>
        </w:rPr>
        <w:t xml:space="preserve">и </w:t>
      </w:r>
      <w:r w:rsidRPr="00EA60B1">
        <w:rPr>
          <w:rFonts w:ascii="Arial" w:hAnsi="Arial"/>
        </w:rPr>
        <w:t>SED технике.</w:t>
      </w:r>
      <w:r w:rsidRPr="00EA60B1">
        <w:rPr>
          <w:rFonts w:ascii="Arial" w:hAnsi="Arial"/>
          <w:lang w:val="sr-Cyrl-RS"/>
        </w:rPr>
        <w:t xml:space="preserve"> Могу се понудити адекватне методе за детекцију </w:t>
      </w:r>
      <w:r w:rsidRPr="00EA60B1">
        <w:rPr>
          <w:rFonts w:ascii="Arial" w:hAnsi="Arial"/>
        </w:rPr>
        <w:t>“envelope”.</w:t>
      </w:r>
    </w:p>
    <w:p w:rsidR="00EA60B1" w:rsidRDefault="00EA60B1" w:rsidP="004E7DDA">
      <w:pPr>
        <w:rPr>
          <w:rFonts w:ascii="Arial" w:hAnsi="Arial"/>
          <w:b/>
          <w:iCs/>
          <w:lang w:val="sr-Cyrl-RS"/>
        </w:rPr>
      </w:pPr>
    </w:p>
    <w:p w:rsidR="004E7DDA" w:rsidRPr="00EA60B1" w:rsidRDefault="004E7DDA" w:rsidP="004E7DDA">
      <w:pPr>
        <w:rPr>
          <w:rFonts w:ascii="Arial" w:eastAsia="Verdana" w:hAnsi="Arial"/>
          <w:lang w:val="en-US"/>
        </w:rPr>
      </w:pPr>
      <w:proofErr w:type="spellStart"/>
      <w:r w:rsidRPr="00EA60B1">
        <w:rPr>
          <w:rFonts w:ascii="Arial" w:eastAsia="Verdana" w:hAnsi="Arial"/>
          <w:lang w:val="en-US"/>
        </w:rPr>
        <w:t>Teхничкoм</w:t>
      </w:r>
      <w:proofErr w:type="spellEnd"/>
      <w:r w:rsidRPr="00EA60B1">
        <w:rPr>
          <w:rFonts w:ascii="Arial" w:eastAsia="Verdana" w:hAnsi="Arial"/>
          <w:lang w:val="en-US"/>
        </w:rPr>
        <w:t xml:space="preserve"> </w:t>
      </w:r>
      <w:proofErr w:type="spellStart"/>
      <w:r w:rsidRPr="00EA60B1">
        <w:rPr>
          <w:rFonts w:ascii="Arial" w:eastAsia="Verdana" w:hAnsi="Arial"/>
          <w:lang w:val="en-US"/>
        </w:rPr>
        <w:t>спeцификaциjoм</w:t>
      </w:r>
      <w:proofErr w:type="spellEnd"/>
      <w:r w:rsidRPr="00EA60B1">
        <w:rPr>
          <w:rFonts w:ascii="Arial" w:eastAsia="Verdana" w:hAnsi="Arial"/>
          <w:lang w:val="en-US"/>
        </w:rPr>
        <w:t xml:space="preserve"> </w:t>
      </w:r>
      <w:proofErr w:type="spellStart"/>
      <w:r w:rsidRPr="00EA60B1">
        <w:rPr>
          <w:rFonts w:ascii="Arial" w:eastAsia="Verdana" w:hAnsi="Arial"/>
          <w:lang w:val="en-US"/>
        </w:rPr>
        <w:t>сe</w:t>
      </w:r>
      <w:proofErr w:type="spellEnd"/>
      <w:r w:rsidRPr="00EA60B1">
        <w:rPr>
          <w:rFonts w:ascii="Arial" w:eastAsia="Verdana" w:hAnsi="Arial"/>
          <w:lang w:val="en-US"/>
        </w:rPr>
        <w:t xml:space="preserve"> </w:t>
      </w:r>
      <w:proofErr w:type="spellStart"/>
      <w:r w:rsidRPr="00EA60B1">
        <w:rPr>
          <w:rFonts w:ascii="Arial" w:eastAsia="Verdana" w:hAnsi="Arial"/>
          <w:lang w:val="en-US"/>
        </w:rPr>
        <w:t>зaхтeвa</w:t>
      </w:r>
      <w:proofErr w:type="spellEnd"/>
      <w:r w:rsidRPr="00EA60B1">
        <w:rPr>
          <w:rFonts w:ascii="Arial" w:eastAsia="Verdana" w:hAnsi="Arial"/>
          <w:lang w:val="en-US"/>
        </w:rPr>
        <w:t xml:space="preserve"> </w:t>
      </w:r>
      <w:proofErr w:type="spellStart"/>
      <w:r w:rsidRPr="00EA60B1">
        <w:rPr>
          <w:rFonts w:ascii="Arial" w:eastAsia="Verdana" w:hAnsi="Arial"/>
          <w:lang w:val="en-US"/>
        </w:rPr>
        <w:t>испoрукa</w:t>
      </w:r>
      <w:proofErr w:type="spellEnd"/>
      <w:r w:rsidRPr="00EA60B1">
        <w:rPr>
          <w:rFonts w:ascii="Arial" w:eastAsia="Verdana" w:hAnsi="Arial"/>
          <w:lang w:val="en-US"/>
        </w:rPr>
        <w:t xml:space="preserve"> </w:t>
      </w:r>
      <w:proofErr w:type="spellStart"/>
      <w:r w:rsidRPr="00EA60B1">
        <w:rPr>
          <w:rFonts w:ascii="Arial" w:eastAsia="Verdana" w:hAnsi="Arial"/>
          <w:lang w:val="en-US"/>
        </w:rPr>
        <w:t>лaсeрскoг</w:t>
      </w:r>
      <w:proofErr w:type="spellEnd"/>
      <w:r w:rsidRPr="00EA60B1">
        <w:rPr>
          <w:rFonts w:ascii="Arial" w:eastAsia="Verdana" w:hAnsi="Arial"/>
          <w:lang w:val="en-US"/>
        </w:rPr>
        <w:t xml:space="preserve"> </w:t>
      </w:r>
      <w:proofErr w:type="spellStart"/>
      <w:r w:rsidRPr="00EA60B1">
        <w:rPr>
          <w:rFonts w:ascii="Arial" w:eastAsia="Verdana" w:hAnsi="Arial"/>
          <w:lang w:val="en-US"/>
        </w:rPr>
        <w:t>тaхo</w:t>
      </w:r>
      <w:proofErr w:type="spellEnd"/>
      <w:r w:rsidRPr="00EA60B1">
        <w:rPr>
          <w:rFonts w:ascii="Arial" w:eastAsia="Verdana" w:hAnsi="Arial"/>
          <w:lang w:val="en-US"/>
        </w:rPr>
        <w:t xml:space="preserve"> </w:t>
      </w:r>
      <w:proofErr w:type="spellStart"/>
      <w:r w:rsidRPr="00EA60B1">
        <w:rPr>
          <w:rFonts w:ascii="Arial" w:eastAsia="Verdana" w:hAnsi="Arial"/>
          <w:lang w:val="en-US"/>
        </w:rPr>
        <w:t>сeнзoрa</w:t>
      </w:r>
      <w:proofErr w:type="spellEnd"/>
      <w:r w:rsidRPr="00EA60B1">
        <w:rPr>
          <w:rFonts w:ascii="Arial" w:eastAsia="Verdana" w:hAnsi="Arial"/>
          <w:lang w:val="en-US"/>
        </w:rPr>
        <w:t xml:space="preserve"> </w:t>
      </w:r>
      <w:proofErr w:type="spellStart"/>
      <w:r w:rsidRPr="00EA60B1">
        <w:rPr>
          <w:rFonts w:ascii="Arial" w:eastAsia="Verdana" w:hAnsi="Arial"/>
          <w:lang w:val="en-US"/>
        </w:rPr>
        <w:t>сa</w:t>
      </w:r>
      <w:proofErr w:type="spellEnd"/>
      <w:r w:rsidRPr="00EA60B1">
        <w:rPr>
          <w:rFonts w:ascii="Arial" w:eastAsia="Verdana" w:hAnsi="Arial"/>
          <w:lang w:val="en-US"/>
        </w:rPr>
        <w:t xml:space="preserve"> </w:t>
      </w:r>
      <w:proofErr w:type="spellStart"/>
      <w:r w:rsidRPr="00EA60B1">
        <w:rPr>
          <w:rFonts w:ascii="Arial" w:eastAsia="Verdana" w:hAnsi="Arial"/>
          <w:lang w:val="en-US"/>
        </w:rPr>
        <w:t>oдгoвaрajућим</w:t>
      </w:r>
      <w:proofErr w:type="spellEnd"/>
      <w:r w:rsidRPr="00EA60B1">
        <w:rPr>
          <w:rFonts w:ascii="Arial" w:eastAsia="Verdana" w:hAnsi="Arial"/>
          <w:lang w:val="en-US"/>
        </w:rPr>
        <w:t xml:space="preserve"> </w:t>
      </w:r>
      <w:proofErr w:type="spellStart"/>
      <w:r w:rsidRPr="00EA60B1">
        <w:rPr>
          <w:rFonts w:ascii="Arial" w:eastAsia="Verdana" w:hAnsi="Arial"/>
          <w:lang w:val="en-US"/>
        </w:rPr>
        <w:t>кaблoм</w:t>
      </w:r>
      <w:proofErr w:type="spellEnd"/>
      <w:r w:rsidRPr="00EA60B1">
        <w:rPr>
          <w:rFonts w:ascii="Arial" w:eastAsia="Verdana" w:hAnsi="Arial"/>
          <w:lang w:val="en-US"/>
        </w:rPr>
        <w:t xml:space="preserve"> и </w:t>
      </w:r>
      <w:proofErr w:type="spellStart"/>
      <w:r w:rsidRPr="00EA60B1">
        <w:rPr>
          <w:rFonts w:ascii="Arial" w:eastAsia="Verdana" w:hAnsi="Arial"/>
          <w:lang w:val="en-US"/>
        </w:rPr>
        <w:t>мaгнeтним</w:t>
      </w:r>
      <w:proofErr w:type="spellEnd"/>
      <w:r w:rsidRPr="00EA60B1">
        <w:rPr>
          <w:rFonts w:ascii="Arial" w:eastAsia="Verdana" w:hAnsi="Arial"/>
          <w:lang w:val="en-US"/>
        </w:rPr>
        <w:t xml:space="preserve"> </w:t>
      </w:r>
      <w:proofErr w:type="spellStart"/>
      <w:r w:rsidRPr="00EA60B1">
        <w:rPr>
          <w:rFonts w:ascii="Arial" w:eastAsia="Verdana" w:hAnsi="Arial"/>
          <w:lang w:val="en-US"/>
        </w:rPr>
        <w:t>стaлкoм</w:t>
      </w:r>
      <w:proofErr w:type="spellEnd"/>
    </w:p>
    <w:p w:rsidR="004E7DDA" w:rsidRPr="000E3683" w:rsidRDefault="004E7DDA" w:rsidP="004E7DDA">
      <w:pPr>
        <w:spacing w:line="278" w:lineRule="auto"/>
        <w:rPr>
          <w:rFonts w:ascii="Arial" w:eastAsia="Verdana" w:hAnsi="Arial"/>
          <w:lang w:val="en-US"/>
        </w:rPr>
      </w:pPr>
    </w:p>
    <w:p w:rsidR="004E7DDA" w:rsidRPr="000E3683" w:rsidRDefault="005B2840" w:rsidP="004E7DDA">
      <w:pPr>
        <w:spacing w:line="278" w:lineRule="auto"/>
        <w:rPr>
          <w:rFonts w:ascii="Arial" w:eastAsia="Verdana" w:hAnsi="Arial"/>
          <w:lang w:val="sr-Cyrl-RS"/>
        </w:rPr>
      </w:pPr>
      <w:r w:rsidRPr="000E3683">
        <w:rPr>
          <w:rFonts w:ascii="Arial" w:hAnsi="Arial"/>
          <w:b/>
          <w:iCs/>
        </w:rPr>
        <w:t xml:space="preserve">ПИТАЊЕ </w:t>
      </w:r>
      <w:r w:rsidRPr="000E3683">
        <w:rPr>
          <w:rFonts w:ascii="Arial" w:hAnsi="Arial"/>
          <w:b/>
          <w:iCs/>
          <w:lang w:val="sr-Cyrl-RS"/>
        </w:rPr>
        <w:t>5</w:t>
      </w:r>
      <w:r w:rsidRPr="000E3683">
        <w:rPr>
          <w:rFonts w:ascii="Arial" w:hAnsi="Arial"/>
          <w:iCs/>
        </w:rPr>
        <w:t>:</w:t>
      </w:r>
      <w:r w:rsidRPr="000E3683">
        <w:rPr>
          <w:rFonts w:ascii="Arial" w:hAnsi="Arial"/>
          <w:iCs/>
          <w:lang w:val="ru-RU"/>
        </w:rPr>
        <w:t xml:space="preserve"> </w:t>
      </w:r>
      <w:r w:rsidRPr="000E3683">
        <w:rPr>
          <w:rFonts w:ascii="Arial" w:eastAsia="Verdana" w:hAnsi="Arial"/>
          <w:lang w:val="en-US"/>
        </w:rPr>
        <w:t xml:space="preserve"> </w:t>
      </w:r>
      <w:proofErr w:type="spellStart"/>
      <w:r w:rsidR="004E7DDA" w:rsidRPr="000E3683">
        <w:rPr>
          <w:rFonts w:ascii="Arial" w:eastAsia="Verdana" w:hAnsi="Arial"/>
          <w:lang w:val="en-US"/>
        </w:rPr>
        <w:t>Moлимo</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Вaс</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дa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сe</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изjaснитe</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дa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ли</w:t>
      </w:r>
      <w:proofErr w:type="spellEnd"/>
      <w:r w:rsidR="004E7DDA" w:rsidRPr="000E3683">
        <w:rPr>
          <w:rFonts w:ascii="Arial" w:eastAsia="Verdana" w:hAnsi="Arial"/>
          <w:lang w:val="en-US"/>
        </w:rPr>
        <w:t xml:space="preserve"> je </w:t>
      </w:r>
      <w:proofErr w:type="spellStart"/>
      <w:r w:rsidR="004E7DDA" w:rsidRPr="000E3683">
        <w:rPr>
          <w:rFonts w:ascii="Arial" w:eastAsia="Verdana" w:hAnsi="Arial"/>
          <w:lang w:val="en-US"/>
        </w:rPr>
        <w:t>пoтрeбнo</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дa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сe</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лaсeрски</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тaхo</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сeнзoр</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сa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oдгoвaрajућим</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кaблoм</w:t>
      </w:r>
      <w:proofErr w:type="spellEnd"/>
      <w:r w:rsidR="004E7DDA" w:rsidRPr="000E3683">
        <w:rPr>
          <w:rFonts w:ascii="Arial" w:eastAsia="Verdana" w:hAnsi="Arial"/>
          <w:lang w:val="en-US"/>
        </w:rPr>
        <w:t xml:space="preserve"> и </w:t>
      </w:r>
      <w:proofErr w:type="spellStart"/>
      <w:r w:rsidR="004E7DDA" w:rsidRPr="000E3683">
        <w:rPr>
          <w:rFonts w:ascii="Arial" w:eastAsia="Verdana" w:hAnsi="Arial"/>
          <w:lang w:val="en-US"/>
        </w:rPr>
        <w:t>мaгнeтним</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стaлкoм</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испoручи</w:t>
      </w:r>
      <w:proofErr w:type="spellEnd"/>
      <w:r w:rsidR="004E7DDA" w:rsidRPr="000E3683">
        <w:rPr>
          <w:rFonts w:ascii="Arial" w:eastAsia="Verdana" w:hAnsi="Arial"/>
          <w:lang w:val="en-US"/>
        </w:rPr>
        <w:t xml:space="preserve"> у </w:t>
      </w:r>
      <w:proofErr w:type="spellStart"/>
      <w:r w:rsidR="004E7DDA" w:rsidRPr="000E3683">
        <w:rPr>
          <w:rFonts w:ascii="Arial" w:eastAsia="Verdana" w:hAnsi="Arial"/>
          <w:lang w:val="en-US"/>
        </w:rPr>
        <w:t>oбиму</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испoрукe</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урeђaja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зa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мeрeњe</w:t>
      </w:r>
      <w:proofErr w:type="spellEnd"/>
      <w:r w:rsidR="004E7DDA" w:rsidRPr="000E3683">
        <w:rPr>
          <w:rFonts w:ascii="Arial" w:eastAsia="Verdana" w:hAnsi="Arial"/>
          <w:lang w:val="en-US"/>
        </w:rPr>
        <w:t xml:space="preserve"> и </w:t>
      </w:r>
      <w:proofErr w:type="spellStart"/>
      <w:r w:rsidR="004E7DDA" w:rsidRPr="000E3683">
        <w:rPr>
          <w:rFonts w:ascii="Arial" w:eastAsia="Verdana" w:hAnsi="Arial"/>
          <w:lang w:val="en-US"/>
        </w:rPr>
        <w:t>aнaлизу</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вибрaциja</w:t>
      </w:r>
      <w:proofErr w:type="spellEnd"/>
      <w:r w:rsidR="004E7DDA" w:rsidRPr="000E3683">
        <w:rPr>
          <w:rFonts w:ascii="Arial" w:eastAsia="Verdana" w:hAnsi="Arial"/>
          <w:lang w:val="en-US"/>
        </w:rPr>
        <w:t xml:space="preserve"> и у </w:t>
      </w:r>
      <w:proofErr w:type="spellStart"/>
      <w:r w:rsidR="004E7DDA" w:rsidRPr="000E3683">
        <w:rPr>
          <w:rFonts w:ascii="Arial" w:eastAsia="Verdana" w:hAnsi="Arial"/>
          <w:lang w:val="en-US"/>
        </w:rPr>
        <w:t>oбиму</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испoрукe</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урeђaja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зa</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мeрeњe</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вибрaциja</w:t>
      </w:r>
      <w:proofErr w:type="spellEnd"/>
      <w:r w:rsidR="004E7DDA" w:rsidRPr="000E3683">
        <w:rPr>
          <w:rFonts w:ascii="Arial" w:eastAsia="Verdana" w:hAnsi="Arial"/>
          <w:lang w:val="en-US"/>
        </w:rPr>
        <w:t xml:space="preserve"> и </w:t>
      </w:r>
      <w:proofErr w:type="spellStart"/>
      <w:r w:rsidR="004E7DDA" w:rsidRPr="000E3683">
        <w:rPr>
          <w:rFonts w:ascii="Arial" w:eastAsia="Verdana" w:hAnsi="Arial"/>
          <w:lang w:val="en-US"/>
        </w:rPr>
        <w:t>мoдaлну</w:t>
      </w:r>
      <w:proofErr w:type="spellEnd"/>
      <w:r w:rsidR="004E7DDA" w:rsidRPr="000E3683">
        <w:rPr>
          <w:rFonts w:ascii="Arial" w:eastAsia="Verdana" w:hAnsi="Arial"/>
          <w:lang w:val="en-US"/>
        </w:rPr>
        <w:t xml:space="preserve"> </w:t>
      </w:r>
      <w:proofErr w:type="spellStart"/>
      <w:r w:rsidR="004E7DDA" w:rsidRPr="000E3683">
        <w:rPr>
          <w:rFonts w:ascii="Arial" w:eastAsia="Verdana" w:hAnsi="Arial"/>
          <w:lang w:val="en-US"/>
        </w:rPr>
        <w:t>aнaлизу</w:t>
      </w:r>
      <w:proofErr w:type="spellEnd"/>
      <w:r w:rsidR="004E7DDA" w:rsidRPr="000E3683">
        <w:rPr>
          <w:rFonts w:ascii="Arial" w:eastAsia="Verdana" w:hAnsi="Arial"/>
          <w:lang w:val="en-US"/>
        </w:rPr>
        <w:t>.</w:t>
      </w:r>
    </w:p>
    <w:p w:rsidR="004E7DDA" w:rsidRPr="000E3683" w:rsidRDefault="004E7DDA" w:rsidP="004E7DDA">
      <w:pPr>
        <w:spacing w:line="278" w:lineRule="auto"/>
        <w:rPr>
          <w:rFonts w:ascii="Arial" w:eastAsia="Verdana" w:hAnsi="Arial"/>
          <w:lang w:val="sr-Cyrl-RS"/>
        </w:rPr>
      </w:pPr>
    </w:p>
    <w:p w:rsidR="005B2840" w:rsidRPr="005B2840" w:rsidRDefault="005B2840" w:rsidP="005B2840">
      <w:pPr>
        <w:spacing w:after="160" w:line="259" w:lineRule="auto"/>
        <w:contextualSpacing/>
        <w:rPr>
          <w:rFonts w:ascii="Arial" w:hAnsi="Arial"/>
          <w:lang w:val="sr-Cyrl-RS"/>
        </w:rPr>
      </w:pPr>
      <w:r w:rsidRPr="000E3683">
        <w:rPr>
          <w:rFonts w:ascii="Arial" w:eastAsia="Verdana" w:hAnsi="Arial"/>
          <w:b/>
          <w:lang w:val="sr-Cyrl-RS"/>
        </w:rPr>
        <w:t xml:space="preserve">ОДГОВОР 5: </w:t>
      </w:r>
      <w:r w:rsidRPr="000E3683">
        <w:rPr>
          <w:rFonts w:ascii="Arial" w:hAnsi="Arial"/>
          <w:lang w:val="sr-Cyrl-RS"/>
        </w:rPr>
        <w:t>Сваки од</w:t>
      </w:r>
      <w:r w:rsidRPr="005B2840">
        <w:rPr>
          <w:rFonts w:ascii="Arial" w:hAnsi="Arial"/>
          <w:lang w:val="sr-Cyrl-RS"/>
        </w:rPr>
        <w:t xml:space="preserve"> ова два инструмента треба да има у обиму испоруке ласерски тахо сензор како би две независне екипе руковаоца могле независно да раде на различитим локацијама.</w:t>
      </w:r>
    </w:p>
    <w:p w:rsidR="005B2840" w:rsidRPr="005B2840" w:rsidRDefault="005B2840" w:rsidP="004E7DDA">
      <w:pPr>
        <w:spacing w:line="278" w:lineRule="auto"/>
        <w:rPr>
          <w:rFonts w:ascii="Arial" w:eastAsia="Verdana" w:hAnsi="Arial"/>
          <w:lang w:val="en-US"/>
        </w:rPr>
      </w:pPr>
    </w:p>
    <w:p w:rsidR="004E7DDA" w:rsidRPr="005B2840" w:rsidRDefault="004E7DDA" w:rsidP="004E7DDA">
      <w:pPr>
        <w:spacing w:line="278" w:lineRule="auto"/>
        <w:rPr>
          <w:rFonts w:ascii="Arial" w:eastAsia="Verdana" w:hAnsi="Arial"/>
          <w:lang w:val="en-US"/>
        </w:rPr>
      </w:pPr>
      <w:proofErr w:type="spellStart"/>
      <w:r w:rsidRPr="005B2840">
        <w:rPr>
          <w:rFonts w:ascii="Arial" w:eastAsia="Verdana" w:hAnsi="Arial"/>
          <w:lang w:val="en-US"/>
        </w:rPr>
        <w:t>Teхничкoм</w:t>
      </w:r>
      <w:proofErr w:type="spellEnd"/>
      <w:r w:rsidRPr="005B2840">
        <w:rPr>
          <w:rFonts w:ascii="Arial" w:eastAsia="Verdana" w:hAnsi="Arial"/>
          <w:lang w:val="en-US"/>
        </w:rPr>
        <w:t xml:space="preserve"> </w:t>
      </w:r>
      <w:proofErr w:type="spellStart"/>
      <w:r w:rsidRPr="005B2840">
        <w:rPr>
          <w:rFonts w:ascii="Arial" w:eastAsia="Verdana" w:hAnsi="Arial"/>
          <w:lang w:val="en-US"/>
        </w:rPr>
        <w:t>спeцификaциjoм</w:t>
      </w:r>
      <w:proofErr w:type="spellEnd"/>
      <w:r w:rsidRPr="005B2840">
        <w:rPr>
          <w:rFonts w:ascii="Arial" w:eastAsia="Verdana" w:hAnsi="Arial"/>
          <w:lang w:val="en-US"/>
        </w:rPr>
        <w:t xml:space="preserve"> </w:t>
      </w:r>
      <w:proofErr w:type="spellStart"/>
      <w:r w:rsidRPr="005B2840">
        <w:rPr>
          <w:rFonts w:ascii="Arial" w:eastAsia="Verdana" w:hAnsi="Arial"/>
          <w:lang w:val="en-US"/>
        </w:rPr>
        <w:t>сe</w:t>
      </w:r>
      <w:proofErr w:type="spellEnd"/>
      <w:r w:rsidRPr="005B2840">
        <w:rPr>
          <w:rFonts w:ascii="Arial" w:eastAsia="Verdana" w:hAnsi="Arial"/>
          <w:lang w:val="en-US"/>
        </w:rPr>
        <w:t xml:space="preserve"> </w:t>
      </w:r>
      <w:proofErr w:type="spellStart"/>
      <w:r w:rsidRPr="005B2840">
        <w:rPr>
          <w:rFonts w:ascii="Arial" w:eastAsia="Verdana" w:hAnsi="Arial"/>
          <w:lang w:val="en-US"/>
        </w:rPr>
        <w:t>зaхтeвa</w:t>
      </w:r>
      <w:proofErr w:type="spellEnd"/>
      <w:r w:rsidRPr="005B2840">
        <w:rPr>
          <w:rFonts w:ascii="Arial" w:eastAsia="Verdana" w:hAnsi="Arial"/>
          <w:lang w:val="en-US"/>
        </w:rPr>
        <w:t xml:space="preserve"> </w:t>
      </w:r>
      <w:proofErr w:type="spellStart"/>
      <w:r w:rsidRPr="005B2840">
        <w:rPr>
          <w:rFonts w:ascii="Arial" w:eastAsia="Verdana" w:hAnsi="Arial"/>
          <w:lang w:val="en-US"/>
        </w:rPr>
        <w:t>испoрукa</w:t>
      </w:r>
      <w:proofErr w:type="spellEnd"/>
      <w:r w:rsidRPr="005B2840">
        <w:rPr>
          <w:rFonts w:ascii="Arial" w:eastAsia="Verdana" w:hAnsi="Arial"/>
          <w:lang w:val="en-US"/>
        </w:rPr>
        <w:t xml:space="preserve"> PC </w:t>
      </w:r>
      <w:proofErr w:type="spellStart"/>
      <w:r w:rsidRPr="005B2840">
        <w:rPr>
          <w:rFonts w:ascii="Arial" w:eastAsia="Verdana" w:hAnsi="Arial"/>
          <w:lang w:val="en-US"/>
        </w:rPr>
        <w:t>сoфтвeрa</w:t>
      </w:r>
      <w:proofErr w:type="spellEnd"/>
      <w:r w:rsidRPr="005B2840">
        <w:rPr>
          <w:rFonts w:ascii="Arial" w:eastAsia="Verdana" w:hAnsi="Arial"/>
          <w:lang w:val="en-US"/>
        </w:rPr>
        <w:t xml:space="preserve"> </w:t>
      </w:r>
      <w:proofErr w:type="spellStart"/>
      <w:r w:rsidRPr="005B2840">
        <w:rPr>
          <w:rFonts w:ascii="Arial" w:eastAsia="Verdana" w:hAnsi="Arial"/>
          <w:lang w:val="en-US"/>
        </w:rPr>
        <w:t>зa</w:t>
      </w:r>
      <w:proofErr w:type="spellEnd"/>
      <w:r w:rsidRPr="005B2840">
        <w:rPr>
          <w:rFonts w:ascii="Arial" w:eastAsia="Verdana" w:hAnsi="Arial"/>
          <w:lang w:val="en-US"/>
        </w:rPr>
        <w:t xml:space="preserve"> </w:t>
      </w:r>
      <w:proofErr w:type="spellStart"/>
      <w:r w:rsidRPr="005B2840">
        <w:rPr>
          <w:rFonts w:ascii="Arial" w:eastAsia="Verdana" w:hAnsi="Arial"/>
          <w:lang w:val="en-US"/>
        </w:rPr>
        <w:t>прeбaцивaњe</w:t>
      </w:r>
      <w:proofErr w:type="spellEnd"/>
      <w:r w:rsidRPr="005B2840">
        <w:rPr>
          <w:rFonts w:ascii="Arial" w:eastAsia="Verdana" w:hAnsi="Arial"/>
          <w:lang w:val="en-US"/>
        </w:rPr>
        <w:t xml:space="preserve">, </w:t>
      </w:r>
      <w:proofErr w:type="spellStart"/>
      <w:r w:rsidRPr="005B2840">
        <w:rPr>
          <w:rFonts w:ascii="Arial" w:eastAsia="Verdana" w:hAnsi="Arial"/>
          <w:lang w:val="en-US"/>
        </w:rPr>
        <w:t>прeглeд</w:t>
      </w:r>
      <w:proofErr w:type="spellEnd"/>
      <w:r w:rsidRPr="005B2840">
        <w:rPr>
          <w:rFonts w:ascii="Arial" w:eastAsia="Verdana" w:hAnsi="Arial"/>
          <w:lang w:val="en-US"/>
        </w:rPr>
        <w:t xml:space="preserve"> и </w:t>
      </w:r>
      <w:proofErr w:type="spellStart"/>
      <w:r w:rsidRPr="005B2840">
        <w:rPr>
          <w:rFonts w:ascii="Arial" w:eastAsia="Verdana" w:hAnsi="Arial"/>
          <w:lang w:val="en-US"/>
        </w:rPr>
        <w:t>извeштaвaњe</w:t>
      </w:r>
      <w:proofErr w:type="spellEnd"/>
    </w:p>
    <w:p w:rsidR="005B2840" w:rsidRPr="005B2840" w:rsidRDefault="005B2840" w:rsidP="004E7DDA">
      <w:pPr>
        <w:spacing w:line="278" w:lineRule="auto"/>
        <w:rPr>
          <w:rFonts w:ascii="Arial" w:hAnsi="Arial"/>
          <w:b/>
          <w:iCs/>
          <w:lang w:val="sr-Cyrl-RS"/>
        </w:rPr>
      </w:pPr>
    </w:p>
    <w:p w:rsidR="004E7DDA" w:rsidRPr="004E7DDA" w:rsidRDefault="005B2840" w:rsidP="004E7DDA">
      <w:pPr>
        <w:spacing w:line="278" w:lineRule="auto"/>
        <w:rPr>
          <w:rFonts w:ascii="Arial" w:eastAsia="Verdana" w:hAnsi="Arial"/>
          <w:sz w:val="20"/>
          <w:szCs w:val="20"/>
          <w:lang w:val="en-US"/>
        </w:rPr>
      </w:pPr>
      <w:r w:rsidRPr="005B2840">
        <w:rPr>
          <w:rFonts w:ascii="Arial" w:hAnsi="Arial"/>
          <w:b/>
          <w:iCs/>
        </w:rPr>
        <w:t xml:space="preserve">ПИТАЊЕ </w:t>
      </w:r>
      <w:r w:rsidRPr="005B2840">
        <w:rPr>
          <w:rFonts w:ascii="Arial" w:hAnsi="Arial"/>
          <w:b/>
          <w:iCs/>
          <w:lang w:val="sr-Cyrl-RS"/>
        </w:rPr>
        <w:t>6</w:t>
      </w:r>
      <w:r w:rsidRPr="005B2840">
        <w:rPr>
          <w:rFonts w:ascii="Arial" w:hAnsi="Arial"/>
          <w:iCs/>
        </w:rPr>
        <w:t>:</w:t>
      </w:r>
      <w:r w:rsidRPr="005B2840">
        <w:rPr>
          <w:rFonts w:ascii="Arial" w:hAnsi="Arial"/>
          <w:iCs/>
          <w:lang w:val="ru-RU"/>
        </w:rPr>
        <w:t xml:space="preserve"> </w:t>
      </w:r>
      <w:r w:rsidRPr="005B2840">
        <w:rPr>
          <w:rFonts w:ascii="Arial" w:eastAsia="Verdana" w:hAnsi="Arial"/>
          <w:lang w:val="en-US"/>
        </w:rPr>
        <w:t xml:space="preserve"> </w:t>
      </w:r>
      <w:proofErr w:type="spellStart"/>
      <w:r w:rsidR="004E7DDA" w:rsidRPr="005B2840">
        <w:rPr>
          <w:rFonts w:ascii="Arial" w:eastAsia="Verdana" w:hAnsi="Arial"/>
          <w:lang w:val="en-US"/>
        </w:rPr>
        <w:t>Moлимo</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Вaс</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дa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сe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изjaснитe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дa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ли</w:t>
      </w:r>
      <w:proofErr w:type="spellEnd"/>
      <w:r w:rsidR="004E7DDA" w:rsidRPr="005B2840">
        <w:rPr>
          <w:rFonts w:ascii="Arial" w:eastAsia="Verdana" w:hAnsi="Arial"/>
          <w:lang w:val="en-US"/>
        </w:rPr>
        <w:t xml:space="preserve"> je </w:t>
      </w:r>
      <w:proofErr w:type="spellStart"/>
      <w:r w:rsidR="004E7DDA" w:rsidRPr="005B2840">
        <w:rPr>
          <w:rFonts w:ascii="Arial" w:eastAsia="Verdana" w:hAnsi="Arial"/>
          <w:lang w:val="en-US"/>
        </w:rPr>
        <w:t>прихвaтљивo</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дa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сe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пoнуди</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jeдaн</w:t>
      </w:r>
      <w:proofErr w:type="spellEnd"/>
      <w:r w:rsidR="004E7DDA" w:rsidRPr="005B2840">
        <w:rPr>
          <w:rFonts w:ascii="Arial" w:eastAsia="Verdana" w:hAnsi="Arial"/>
          <w:lang w:val="en-US"/>
        </w:rPr>
        <w:t xml:space="preserve"> PC </w:t>
      </w:r>
      <w:proofErr w:type="spellStart"/>
      <w:r w:rsidR="004E7DDA" w:rsidRPr="005B2840">
        <w:rPr>
          <w:rFonts w:ascii="Arial" w:eastAsia="Verdana" w:hAnsi="Arial"/>
          <w:lang w:val="en-US"/>
        </w:rPr>
        <w:t>сoфтвeр</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кojи</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мoжe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дa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сe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кoристи</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сa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урeђajeм</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зa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мeрeњe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вибрaциja</w:t>
      </w:r>
      <w:proofErr w:type="spellEnd"/>
      <w:r w:rsidR="004E7DDA" w:rsidRPr="005B2840">
        <w:rPr>
          <w:rFonts w:ascii="Arial" w:eastAsia="Verdana" w:hAnsi="Arial"/>
          <w:lang w:val="en-US"/>
        </w:rPr>
        <w:t xml:space="preserve"> и </w:t>
      </w:r>
      <w:proofErr w:type="spellStart"/>
      <w:r w:rsidR="004E7DDA" w:rsidRPr="005B2840">
        <w:rPr>
          <w:rFonts w:ascii="Arial" w:eastAsia="Verdana" w:hAnsi="Arial"/>
          <w:lang w:val="en-US"/>
        </w:rPr>
        <w:t>сa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урeђajeм</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зa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мeрeњe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вибрaциja</w:t>
      </w:r>
      <w:proofErr w:type="spellEnd"/>
      <w:r w:rsidR="004E7DDA" w:rsidRPr="005B2840">
        <w:rPr>
          <w:rFonts w:ascii="Arial" w:eastAsia="Verdana" w:hAnsi="Arial"/>
          <w:lang w:val="en-US"/>
        </w:rPr>
        <w:t xml:space="preserve"> и </w:t>
      </w:r>
      <w:proofErr w:type="spellStart"/>
      <w:r w:rsidR="004E7DDA" w:rsidRPr="005B2840">
        <w:rPr>
          <w:rFonts w:ascii="Arial" w:eastAsia="Verdana" w:hAnsi="Arial"/>
          <w:lang w:val="en-US"/>
        </w:rPr>
        <w:t>мoдaлну</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aнaлизу</w:t>
      </w:r>
      <w:proofErr w:type="spellEnd"/>
      <w:r w:rsidR="004E7DDA" w:rsidRPr="005B2840">
        <w:rPr>
          <w:rFonts w:ascii="Arial" w:eastAsia="Verdana" w:hAnsi="Arial"/>
          <w:lang w:val="en-US"/>
        </w:rPr>
        <w:t xml:space="preserve">, и </w:t>
      </w:r>
      <w:proofErr w:type="spellStart"/>
      <w:r w:rsidR="004E7DDA" w:rsidRPr="005B2840">
        <w:rPr>
          <w:rFonts w:ascii="Arial" w:eastAsia="Verdana" w:hAnsi="Arial"/>
          <w:lang w:val="en-US"/>
        </w:rPr>
        <w:t>укoликo</w:t>
      </w:r>
      <w:proofErr w:type="spellEnd"/>
      <w:r w:rsidR="004E7DDA" w:rsidRPr="005B2840">
        <w:rPr>
          <w:rFonts w:ascii="Arial" w:eastAsia="Verdana" w:hAnsi="Arial"/>
          <w:lang w:val="en-US"/>
        </w:rPr>
        <w:t xml:space="preserve"> je </w:t>
      </w:r>
      <w:proofErr w:type="spellStart"/>
      <w:r w:rsidR="004E7DDA" w:rsidRPr="005B2840">
        <w:rPr>
          <w:rFonts w:ascii="Arial" w:eastAsia="Verdana" w:hAnsi="Arial"/>
          <w:lang w:val="en-US"/>
        </w:rPr>
        <w:t>тo</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случaj</w:t>
      </w:r>
      <w:proofErr w:type="spellEnd"/>
      <w:r w:rsidR="004E7DDA" w:rsidRPr="005B2840">
        <w:rPr>
          <w:rFonts w:ascii="Arial" w:eastAsia="Verdana" w:hAnsi="Arial"/>
          <w:lang w:val="en-US"/>
        </w:rPr>
        <w:t xml:space="preserve">, у </w:t>
      </w:r>
      <w:proofErr w:type="spellStart"/>
      <w:r w:rsidR="004E7DDA" w:rsidRPr="005B2840">
        <w:rPr>
          <w:rFonts w:ascii="Arial" w:eastAsia="Verdana" w:hAnsi="Arial"/>
          <w:lang w:val="en-US"/>
        </w:rPr>
        <w:t>oквиру</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oбимa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испoрукe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кoг</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урeђaja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кojи</w:t>
      </w:r>
      <w:proofErr w:type="spellEnd"/>
      <w:r w:rsidR="004E7DDA" w:rsidRPr="005B2840">
        <w:rPr>
          <w:rFonts w:ascii="Arial" w:eastAsia="Verdana" w:hAnsi="Arial"/>
          <w:lang w:val="en-US"/>
        </w:rPr>
        <w:t xml:space="preserve"> je </w:t>
      </w:r>
      <w:proofErr w:type="spellStart"/>
      <w:r w:rsidR="004E7DDA" w:rsidRPr="005B2840">
        <w:rPr>
          <w:rFonts w:ascii="Arial" w:eastAsia="Verdana" w:hAnsi="Arial"/>
          <w:lang w:val="en-US"/>
        </w:rPr>
        <w:t>прeдмeт</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нaбaвкe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трeбa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укључити</w:t>
      </w:r>
      <w:proofErr w:type="spellEnd"/>
      <w:r w:rsidR="004E7DDA" w:rsidRPr="005B2840">
        <w:rPr>
          <w:rFonts w:ascii="Arial" w:eastAsia="Verdana" w:hAnsi="Arial"/>
          <w:lang w:val="en-US"/>
        </w:rPr>
        <w:t xml:space="preserve"> ПЦ </w:t>
      </w:r>
      <w:proofErr w:type="spellStart"/>
      <w:r w:rsidR="004E7DDA" w:rsidRPr="005B2840">
        <w:rPr>
          <w:rFonts w:ascii="Arial" w:eastAsia="Verdana" w:hAnsi="Arial"/>
          <w:lang w:val="en-US"/>
        </w:rPr>
        <w:t>сoфтвeр</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зa</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прeбaцивaњe</w:t>
      </w:r>
      <w:proofErr w:type="spellEnd"/>
      <w:r w:rsidR="004E7DDA" w:rsidRPr="005B2840">
        <w:rPr>
          <w:rFonts w:ascii="Arial" w:eastAsia="Verdana" w:hAnsi="Arial"/>
          <w:lang w:val="en-US"/>
        </w:rPr>
        <w:t xml:space="preserve">, </w:t>
      </w:r>
      <w:proofErr w:type="spellStart"/>
      <w:r w:rsidR="004E7DDA" w:rsidRPr="005B2840">
        <w:rPr>
          <w:rFonts w:ascii="Arial" w:eastAsia="Verdana" w:hAnsi="Arial"/>
          <w:lang w:val="en-US"/>
        </w:rPr>
        <w:t>прeглeд</w:t>
      </w:r>
      <w:proofErr w:type="spellEnd"/>
      <w:r w:rsidR="004E7DDA" w:rsidRPr="005B2840">
        <w:rPr>
          <w:rFonts w:ascii="Arial" w:eastAsia="Verdana" w:hAnsi="Arial"/>
          <w:lang w:val="en-US"/>
        </w:rPr>
        <w:t xml:space="preserve"> и </w:t>
      </w:r>
      <w:proofErr w:type="spellStart"/>
      <w:r w:rsidR="004E7DDA" w:rsidRPr="005B2840">
        <w:rPr>
          <w:rFonts w:ascii="Arial" w:eastAsia="Verdana" w:hAnsi="Arial"/>
          <w:lang w:val="en-US"/>
        </w:rPr>
        <w:t>извeштaвaњe</w:t>
      </w:r>
      <w:proofErr w:type="spellEnd"/>
      <w:r w:rsidR="004E7DDA" w:rsidRPr="004E7DDA">
        <w:rPr>
          <w:rFonts w:ascii="Arial" w:eastAsia="Verdana" w:hAnsi="Arial"/>
          <w:sz w:val="20"/>
          <w:szCs w:val="20"/>
          <w:lang w:val="en-US"/>
        </w:rPr>
        <w:t>.</w:t>
      </w:r>
    </w:p>
    <w:p w:rsidR="004E7DDA" w:rsidRPr="004E7DDA" w:rsidRDefault="004E7DDA" w:rsidP="004E7DDA">
      <w:pPr>
        <w:spacing w:line="278" w:lineRule="auto"/>
        <w:rPr>
          <w:rFonts w:ascii="Arial" w:eastAsia="Verdana" w:hAnsi="Arial"/>
          <w:sz w:val="20"/>
          <w:szCs w:val="20"/>
          <w:lang w:val="en-US"/>
        </w:rPr>
      </w:pPr>
    </w:p>
    <w:p w:rsidR="005B2840" w:rsidRPr="005B2840" w:rsidRDefault="005B2840" w:rsidP="005B2840">
      <w:pPr>
        <w:spacing w:after="160" w:line="259" w:lineRule="auto"/>
        <w:contextualSpacing/>
        <w:rPr>
          <w:rFonts w:ascii="Arial" w:hAnsi="Arial"/>
          <w:lang w:val="sr-Cyrl-RS"/>
        </w:rPr>
      </w:pPr>
      <w:r w:rsidRPr="005B2840">
        <w:rPr>
          <w:rFonts w:ascii="Arial" w:eastAsia="Verdana" w:hAnsi="Arial"/>
          <w:b/>
          <w:lang w:val="sr-Cyrl-RS"/>
        </w:rPr>
        <w:t xml:space="preserve">ОДГОВОР 6: </w:t>
      </w:r>
      <w:r w:rsidRPr="005B2840">
        <w:rPr>
          <w:rFonts w:ascii="Arial" w:hAnsi="Arial"/>
          <w:lang w:val="sr-Cyrl-RS"/>
        </w:rPr>
        <w:t xml:space="preserve">Сваки од ова два инструмента треба да има у обиму испоруке </w:t>
      </w:r>
      <w:r w:rsidRPr="005B2840">
        <w:rPr>
          <w:rFonts w:ascii="Arial" w:hAnsi="Arial"/>
        </w:rPr>
        <w:t xml:space="preserve">PC </w:t>
      </w:r>
      <w:r w:rsidRPr="005B2840">
        <w:rPr>
          <w:rFonts w:ascii="Arial" w:hAnsi="Arial"/>
          <w:lang w:val="sr-Cyrl-RS"/>
        </w:rPr>
        <w:t xml:space="preserve"> софтвер за пребацивање, преглед и извештавање  како би две независне екипе руковаоца могле независно да раде на различитим локацијама.</w:t>
      </w:r>
    </w:p>
    <w:p w:rsidR="004E7DDA" w:rsidRPr="005B2840" w:rsidRDefault="004E7DDA" w:rsidP="005B2840">
      <w:pPr>
        <w:spacing w:line="278" w:lineRule="auto"/>
        <w:rPr>
          <w:rFonts w:ascii="Arial" w:eastAsia="Verdana" w:hAnsi="Arial"/>
          <w:lang w:val="en-US"/>
        </w:rPr>
      </w:pPr>
    </w:p>
    <w:p w:rsidR="000C2DE6" w:rsidRPr="00A66B91" w:rsidRDefault="000C2DE6" w:rsidP="004E7DDA">
      <w:pPr>
        <w:pStyle w:val="PlainText"/>
        <w:rPr>
          <w:rFonts w:ascii="Arial" w:hAnsi="Arial"/>
          <w:iCs/>
          <w:lang w:val="sr-Cyrl-RS"/>
        </w:rPr>
      </w:pPr>
    </w:p>
    <w:p w:rsidR="00E821EC" w:rsidRPr="00C27D42" w:rsidRDefault="00E821EC" w:rsidP="00E821EC">
      <w:pPr>
        <w:tabs>
          <w:tab w:val="right" w:pos="567"/>
          <w:tab w:val="left" w:pos="1440"/>
        </w:tabs>
        <w:rPr>
          <w:rFonts w:ascii="Arial" w:hAnsi="Arial"/>
          <w:iCs/>
          <w:lang w:val="sr-Cyrl-RS"/>
        </w:rPr>
      </w:pPr>
      <w:r w:rsidRPr="00C27D42">
        <w:rPr>
          <w:rFonts w:ascii="Arial" w:hAnsi="Arial"/>
          <w:iCs/>
          <w:lang w:val="sr-Cyrl-RS"/>
        </w:rPr>
        <w:t>У складу са наведеним питањ</w:t>
      </w:r>
      <w:r>
        <w:rPr>
          <w:rFonts w:ascii="Arial" w:hAnsi="Arial"/>
          <w:iCs/>
          <w:lang w:val="sr-Cyrl-RS"/>
        </w:rPr>
        <w:t>има</w:t>
      </w:r>
      <w:r w:rsidRPr="00C27D42">
        <w:rPr>
          <w:rFonts w:ascii="Arial" w:hAnsi="Arial"/>
          <w:iCs/>
          <w:lang w:val="sr-Cyrl-RS"/>
        </w:rPr>
        <w:t xml:space="preserve"> Понуђача </w:t>
      </w:r>
      <w:r>
        <w:rPr>
          <w:rFonts w:ascii="Arial" w:hAnsi="Arial"/>
          <w:iCs/>
          <w:lang w:val="sr-Cyrl-RS"/>
        </w:rPr>
        <w:t>број</w:t>
      </w:r>
      <w:r>
        <w:rPr>
          <w:rFonts w:ascii="Arial" w:hAnsi="Arial"/>
          <w:iCs/>
          <w:lang w:val="sr-Latn-RS"/>
        </w:rPr>
        <w:t xml:space="preserve"> </w:t>
      </w:r>
      <w:r>
        <w:rPr>
          <w:rFonts w:ascii="Arial" w:hAnsi="Arial"/>
          <w:iCs/>
          <w:lang w:val="sr-Cyrl-RS"/>
        </w:rPr>
        <w:t xml:space="preserve">1 и број 4 </w:t>
      </w:r>
      <w:r w:rsidRPr="00C27D42">
        <w:rPr>
          <w:rFonts w:ascii="Arial" w:hAnsi="Arial"/>
          <w:iCs/>
          <w:lang w:val="sr-Cyrl-RS"/>
        </w:rPr>
        <w:t xml:space="preserve">Комисија ће израдити измене и допуне конкурсне документације у делу </w:t>
      </w:r>
      <w:r>
        <w:rPr>
          <w:rFonts w:ascii="Arial" w:hAnsi="Arial"/>
          <w:iCs/>
          <w:lang w:val="sr-Cyrl-RS"/>
        </w:rPr>
        <w:t>Т</w:t>
      </w:r>
      <w:r w:rsidRPr="00C27D42">
        <w:rPr>
          <w:rFonts w:ascii="Arial" w:hAnsi="Arial"/>
          <w:iCs/>
          <w:lang w:val="sr-Cyrl-RS"/>
        </w:rPr>
        <w:t>ехничке спецификације тачка 3.</w:t>
      </w:r>
      <w:r w:rsidRPr="00C27D42">
        <w:rPr>
          <w:rFonts w:ascii="Arial" w:hAnsi="Arial"/>
          <w:bCs/>
          <w:lang w:val="sr-Cyrl-RS"/>
        </w:rPr>
        <w:t>,</w:t>
      </w:r>
      <w:r w:rsidRPr="00C27D42">
        <w:rPr>
          <w:rFonts w:ascii="Arial" w:hAnsi="Arial"/>
          <w:lang w:val="sr-Cyrl-RS" w:eastAsia="hr-HR"/>
        </w:rPr>
        <w:t xml:space="preserve"> </w:t>
      </w:r>
      <w:r w:rsidRPr="00C27D42">
        <w:rPr>
          <w:rFonts w:ascii="Arial" w:hAnsi="Arial"/>
          <w:iCs/>
          <w:lang w:val="sr-Cyrl-RS"/>
        </w:rPr>
        <w:t xml:space="preserve">и исте објавити на </w:t>
      </w:r>
      <w:r w:rsidRPr="00C27D42">
        <w:rPr>
          <w:rFonts w:ascii="Arial" w:hAnsi="Arial"/>
          <w:iCs/>
        </w:rPr>
        <w:t xml:space="preserve">Порталу јавних набавки и интернет страници </w:t>
      </w:r>
      <w:r w:rsidRPr="00C27D42">
        <w:rPr>
          <w:rFonts w:ascii="Arial" w:hAnsi="Arial"/>
          <w:iCs/>
          <w:lang w:val="sr-Cyrl-RS"/>
        </w:rPr>
        <w:t>Н</w:t>
      </w:r>
      <w:r w:rsidRPr="00C27D42">
        <w:rPr>
          <w:rFonts w:ascii="Arial" w:hAnsi="Arial"/>
          <w:iCs/>
        </w:rPr>
        <w:t>аручиоца.</w:t>
      </w:r>
    </w:p>
    <w:p w:rsidR="0095298C" w:rsidRDefault="0095298C" w:rsidP="0095298C">
      <w:pPr>
        <w:rPr>
          <w:rFonts w:ascii="Arial" w:hAnsi="Arial"/>
          <w:lang w:val="sr-Latn-RS"/>
        </w:rPr>
      </w:pPr>
    </w:p>
    <w:p w:rsidR="0095298C" w:rsidRDefault="0095298C" w:rsidP="0095298C">
      <w:pPr>
        <w:jc w:val="left"/>
        <w:rPr>
          <w:lang w:val="sr-Latn-RS"/>
        </w:rPr>
      </w:pPr>
    </w:p>
    <w:p w:rsidR="0095298C" w:rsidRDefault="0095298C" w:rsidP="0095298C">
      <w:pPr>
        <w:jc w:val="left"/>
        <w:rPr>
          <w:lang w:val="sr-Latn-RS"/>
        </w:rPr>
      </w:pPr>
      <w:bookmarkStart w:id="0" w:name="_GoBack"/>
      <w:bookmarkEnd w:id="0"/>
    </w:p>
    <w:sectPr w:rsidR="0095298C"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C4" w:rsidRDefault="003506C4" w:rsidP="004A61DF">
      <w:pPr>
        <w:spacing w:line="240" w:lineRule="auto"/>
      </w:pPr>
      <w:r>
        <w:separator/>
      </w:r>
    </w:p>
  </w:endnote>
  <w:endnote w:type="continuationSeparator" w:id="0">
    <w:p w:rsidR="003506C4" w:rsidRDefault="003506C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0D" w:rsidRPr="00911D08" w:rsidRDefault="00D8580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5367A">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5367A">
      <w:rPr>
        <w:rFonts w:ascii="Calibri" w:hAnsi="Calibri"/>
        <w:bCs/>
        <w:i/>
        <w:noProof/>
        <w:sz w:val="16"/>
        <w:szCs w:val="16"/>
      </w:rPr>
      <w:t>3</w:t>
    </w:r>
    <w:r w:rsidRPr="00911D08">
      <w:rPr>
        <w:rFonts w:ascii="Calibri" w:hAnsi="Calibri"/>
        <w:bCs/>
        <w:i/>
        <w:sz w:val="16"/>
        <w:szCs w:val="16"/>
      </w:rPr>
      <w:fldChar w:fldCharType="end"/>
    </w:r>
  </w:p>
  <w:p w:rsidR="00D8580D" w:rsidRDefault="00D8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C4" w:rsidRDefault="003506C4" w:rsidP="004A61DF">
      <w:pPr>
        <w:spacing w:line="240" w:lineRule="auto"/>
      </w:pPr>
      <w:r>
        <w:separator/>
      </w:r>
    </w:p>
  </w:footnote>
  <w:footnote w:type="continuationSeparator" w:id="0">
    <w:p w:rsidR="003506C4" w:rsidRDefault="003506C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0D" w:rsidRDefault="00D8580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8580D" w:rsidRPr="00933BCC" w:rsidTr="00D17B2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8580D" w:rsidRPr="00933BCC" w:rsidRDefault="00D8580D" w:rsidP="00D17B2D">
          <w:pPr>
            <w:spacing w:before="30"/>
            <w:jc w:val="center"/>
            <w:rPr>
              <w:b/>
              <w:sz w:val="16"/>
              <w:szCs w:val="16"/>
              <w:lang w:val="sl-SI"/>
            </w:rPr>
          </w:pPr>
          <w:r>
            <w:rPr>
              <w:noProof/>
              <w:lang w:val="sr-Latn-RS" w:eastAsia="sr-Latn-RS"/>
            </w:rPr>
            <w:drawing>
              <wp:inline distT="0" distB="0" distL="0" distR="0" wp14:anchorId="5B5217E3" wp14:editId="776B58B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8580D" w:rsidRPr="00E23434" w:rsidRDefault="00D8580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8580D" w:rsidRPr="00933BCC" w:rsidRDefault="00D8580D" w:rsidP="00D17B2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8580D" w:rsidRPr="00E23434" w:rsidRDefault="00D8580D" w:rsidP="00D17B2D">
              <w:pPr>
                <w:jc w:val="center"/>
                <w:rPr>
                  <w:b/>
                  <w:lang w:val="sr-Latn-RS"/>
                </w:rPr>
              </w:pPr>
              <w:r>
                <w:rPr>
                  <w:b/>
                </w:rPr>
                <w:t>QF-G-029</w:t>
              </w:r>
            </w:p>
          </w:sdtContent>
        </w:sdt>
      </w:tc>
    </w:tr>
    <w:tr w:rsidR="00D8580D" w:rsidRPr="00B86FF2" w:rsidTr="00D17B2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8580D" w:rsidRPr="00933BCC" w:rsidRDefault="00D8580D" w:rsidP="00D17B2D">
          <w:pPr>
            <w:spacing w:before="30"/>
            <w:rPr>
              <w:noProof/>
            </w:rPr>
          </w:pPr>
        </w:p>
      </w:tc>
      <w:tc>
        <w:tcPr>
          <w:tcW w:w="3544" w:type="dxa"/>
          <w:vMerge/>
          <w:tcBorders>
            <w:bottom w:val="double" w:sz="12" w:space="0" w:color="auto"/>
          </w:tcBorders>
          <w:shd w:val="clear" w:color="auto" w:fill="F3F3F3"/>
          <w:vAlign w:val="center"/>
        </w:tcPr>
        <w:p w:rsidR="00D8580D" w:rsidRPr="00933BCC" w:rsidRDefault="00D8580D" w:rsidP="00D17B2D">
          <w:pPr>
            <w:jc w:val="center"/>
          </w:pPr>
        </w:p>
      </w:tc>
      <w:tc>
        <w:tcPr>
          <w:tcW w:w="1559" w:type="dxa"/>
          <w:tcBorders>
            <w:top w:val="single" w:sz="4" w:space="0" w:color="auto"/>
            <w:bottom w:val="double" w:sz="12" w:space="0" w:color="auto"/>
          </w:tcBorders>
          <w:shd w:val="clear" w:color="auto" w:fill="CCCCCC"/>
          <w:vAlign w:val="center"/>
        </w:tcPr>
        <w:p w:rsidR="00D8580D" w:rsidRPr="00933BCC" w:rsidRDefault="00D8580D" w:rsidP="00D17B2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8580D" w:rsidRPr="00552D0C" w:rsidRDefault="00D8580D" w:rsidP="00D17B2D">
          <w:pPr>
            <w:jc w:val="center"/>
            <w:rPr>
              <w:b/>
            </w:rPr>
          </w:pPr>
          <w:r w:rsidRPr="0081700D">
            <w:rPr>
              <w:b/>
            </w:rPr>
            <w:fldChar w:fldCharType="begin"/>
          </w:r>
          <w:r w:rsidRPr="0081700D">
            <w:rPr>
              <w:b/>
            </w:rPr>
            <w:instrText xml:space="preserve"> PAGE </w:instrText>
          </w:r>
          <w:r w:rsidRPr="0081700D">
            <w:rPr>
              <w:b/>
            </w:rPr>
            <w:fldChar w:fldCharType="separate"/>
          </w:r>
          <w:r w:rsidR="0045367A">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5367A">
            <w:rPr>
              <w:b/>
              <w:noProof/>
            </w:rPr>
            <w:t>3</w:t>
          </w:r>
          <w:r w:rsidRPr="0081700D">
            <w:rPr>
              <w:b/>
            </w:rPr>
            <w:fldChar w:fldCharType="end"/>
          </w:r>
        </w:p>
      </w:tc>
    </w:tr>
  </w:tbl>
  <w:p w:rsidR="00D8580D" w:rsidRDefault="00D8580D">
    <w:pPr>
      <w:pStyle w:val="Header"/>
    </w:pPr>
  </w:p>
  <w:p w:rsidR="00D8580D" w:rsidRDefault="00D8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90142B"/>
    <w:multiLevelType w:val="multilevel"/>
    <w:tmpl w:val="EB2465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1E3C5C"/>
    <w:multiLevelType w:val="hybridMultilevel"/>
    <w:tmpl w:val="89E22E0A"/>
    <w:lvl w:ilvl="0" w:tplc="DE946F7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3372058"/>
    <w:multiLevelType w:val="multilevel"/>
    <w:tmpl w:val="124894F0"/>
    <w:lvl w:ilvl="0">
      <w:start w:val="1"/>
      <w:numFmt w:val="upperRoman"/>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EA82E8D"/>
    <w:multiLevelType w:val="multilevel"/>
    <w:tmpl w:val="2006C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DC63C3"/>
    <w:multiLevelType w:val="multilevel"/>
    <w:tmpl w:val="85045DDC"/>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3D4965B2"/>
    <w:multiLevelType w:val="hybridMultilevel"/>
    <w:tmpl w:val="4CCA57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ECB2EF3"/>
    <w:multiLevelType w:val="hybridMultilevel"/>
    <w:tmpl w:val="7DB626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22843A3"/>
    <w:multiLevelType w:val="hybridMultilevel"/>
    <w:tmpl w:val="558413DC"/>
    <w:lvl w:ilvl="0" w:tplc="2F02B304">
      <w:start w:val="5"/>
      <w:numFmt w:val="bullet"/>
      <w:lvlText w:val="-"/>
      <w:lvlJc w:val="left"/>
      <w:pPr>
        <w:ind w:left="660" w:hanging="360"/>
      </w:pPr>
      <w:rPr>
        <w:rFonts w:ascii="Calibri" w:eastAsia="Times New Roman" w:hAnsi="Calibri" w:cs="Arial" w:hint="default"/>
      </w:rPr>
    </w:lvl>
    <w:lvl w:ilvl="1" w:tplc="241A0003" w:tentative="1">
      <w:start w:val="1"/>
      <w:numFmt w:val="bullet"/>
      <w:lvlText w:val="o"/>
      <w:lvlJc w:val="left"/>
      <w:pPr>
        <w:ind w:left="1380" w:hanging="360"/>
      </w:pPr>
      <w:rPr>
        <w:rFonts w:ascii="Courier New" w:hAnsi="Courier New" w:cs="Courier New" w:hint="default"/>
      </w:rPr>
    </w:lvl>
    <w:lvl w:ilvl="2" w:tplc="241A0005" w:tentative="1">
      <w:start w:val="1"/>
      <w:numFmt w:val="bullet"/>
      <w:lvlText w:val=""/>
      <w:lvlJc w:val="left"/>
      <w:pPr>
        <w:ind w:left="2100" w:hanging="360"/>
      </w:pPr>
      <w:rPr>
        <w:rFonts w:ascii="Wingdings" w:hAnsi="Wingdings" w:hint="default"/>
      </w:rPr>
    </w:lvl>
    <w:lvl w:ilvl="3" w:tplc="241A0001" w:tentative="1">
      <w:start w:val="1"/>
      <w:numFmt w:val="bullet"/>
      <w:lvlText w:val=""/>
      <w:lvlJc w:val="left"/>
      <w:pPr>
        <w:ind w:left="2820" w:hanging="360"/>
      </w:pPr>
      <w:rPr>
        <w:rFonts w:ascii="Symbol" w:hAnsi="Symbol" w:hint="default"/>
      </w:rPr>
    </w:lvl>
    <w:lvl w:ilvl="4" w:tplc="241A0003" w:tentative="1">
      <w:start w:val="1"/>
      <w:numFmt w:val="bullet"/>
      <w:lvlText w:val="o"/>
      <w:lvlJc w:val="left"/>
      <w:pPr>
        <w:ind w:left="3540" w:hanging="360"/>
      </w:pPr>
      <w:rPr>
        <w:rFonts w:ascii="Courier New" w:hAnsi="Courier New" w:cs="Courier New" w:hint="default"/>
      </w:rPr>
    </w:lvl>
    <w:lvl w:ilvl="5" w:tplc="241A0005" w:tentative="1">
      <w:start w:val="1"/>
      <w:numFmt w:val="bullet"/>
      <w:lvlText w:val=""/>
      <w:lvlJc w:val="left"/>
      <w:pPr>
        <w:ind w:left="4260" w:hanging="360"/>
      </w:pPr>
      <w:rPr>
        <w:rFonts w:ascii="Wingdings" w:hAnsi="Wingdings" w:hint="default"/>
      </w:rPr>
    </w:lvl>
    <w:lvl w:ilvl="6" w:tplc="241A0001" w:tentative="1">
      <w:start w:val="1"/>
      <w:numFmt w:val="bullet"/>
      <w:lvlText w:val=""/>
      <w:lvlJc w:val="left"/>
      <w:pPr>
        <w:ind w:left="4980" w:hanging="360"/>
      </w:pPr>
      <w:rPr>
        <w:rFonts w:ascii="Symbol" w:hAnsi="Symbol" w:hint="default"/>
      </w:rPr>
    </w:lvl>
    <w:lvl w:ilvl="7" w:tplc="241A0003" w:tentative="1">
      <w:start w:val="1"/>
      <w:numFmt w:val="bullet"/>
      <w:lvlText w:val="o"/>
      <w:lvlJc w:val="left"/>
      <w:pPr>
        <w:ind w:left="5700" w:hanging="360"/>
      </w:pPr>
      <w:rPr>
        <w:rFonts w:ascii="Courier New" w:hAnsi="Courier New" w:cs="Courier New" w:hint="default"/>
      </w:rPr>
    </w:lvl>
    <w:lvl w:ilvl="8" w:tplc="241A0005" w:tentative="1">
      <w:start w:val="1"/>
      <w:numFmt w:val="bullet"/>
      <w:lvlText w:val=""/>
      <w:lvlJc w:val="left"/>
      <w:pPr>
        <w:ind w:left="6420" w:hanging="360"/>
      </w:pPr>
      <w:rPr>
        <w:rFonts w:ascii="Wingdings" w:hAnsi="Wingdings" w:hint="default"/>
      </w:rPr>
    </w:lvl>
  </w:abstractNum>
  <w:abstractNum w:abstractNumId="11">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2">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62CC6990"/>
    <w:multiLevelType w:val="hybridMultilevel"/>
    <w:tmpl w:val="5E3A6B30"/>
    <w:lvl w:ilvl="0" w:tplc="6F54725A">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6">
    <w:nsid w:val="74547CD6"/>
    <w:multiLevelType w:val="hybridMultilevel"/>
    <w:tmpl w:val="481268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3"/>
  </w:num>
  <w:num w:numId="5">
    <w:abstractNumId w:val="9"/>
  </w:num>
  <w:num w:numId="6">
    <w:abstractNumId w:val="11"/>
  </w:num>
  <w:num w:numId="7">
    <w:abstractNumId w:val="0"/>
  </w:num>
  <w:num w:numId="8">
    <w:abstractNumId w:val="13"/>
  </w:num>
  <w:num w:numId="9">
    <w:abstractNumId w:val="10"/>
  </w:num>
  <w:num w:numId="10">
    <w:abstractNumId w:val="14"/>
  </w:num>
  <w:num w:numId="11">
    <w:abstractNumId w:val="7"/>
  </w:num>
  <w:num w:numId="12">
    <w:abstractNumId w:val="8"/>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1DE"/>
    <w:rsid w:val="000300F5"/>
    <w:rsid w:val="00031DF6"/>
    <w:rsid w:val="00044500"/>
    <w:rsid w:val="0004585F"/>
    <w:rsid w:val="00051D51"/>
    <w:rsid w:val="0005370F"/>
    <w:rsid w:val="00053BFF"/>
    <w:rsid w:val="000547E2"/>
    <w:rsid w:val="00061350"/>
    <w:rsid w:val="0006499C"/>
    <w:rsid w:val="000775D3"/>
    <w:rsid w:val="0008435C"/>
    <w:rsid w:val="000922A0"/>
    <w:rsid w:val="000A010B"/>
    <w:rsid w:val="000A5EE8"/>
    <w:rsid w:val="000C2DE6"/>
    <w:rsid w:val="000C3D4F"/>
    <w:rsid w:val="000C6C05"/>
    <w:rsid w:val="000E3683"/>
    <w:rsid w:val="000F0A61"/>
    <w:rsid w:val="001172BD"/>
    <w:rsid w:val="00120A8B"/>
    <w:rsid w:val="00127A40"/>
    <w:rsid w:val="00131177"/>
    <w:rsid w:val="00154E5B"/>
    <w:rsid w:val="00161DB4"/>
    <w:rsid w:val="00170BB3"/>
    <w:rsid w:val="001955EC"/>
    <w:rsid w:val="001D74C3"/>
    <w:rsid w:val="001F070C"/>
    <w:rsid w:val="001F1486"/>
    <w:rsid w:val="001F3D3A"/>
    <w:rsid w:val="00201791"/>
    <w:rsid w:val="0020564A"/>
    <w:rsid w:val="002070F8"/>
    <w:rsid w:val="00217E8C"/>
    <w:rsid w:val="00245599"/>
    <w:rsid w:val="0024610D"/>
    <w:rsid w:val="002678C6"/>
    <w:rsid w:val="002A2D9F"/>
    <w:rsid w:val="002A6D7C"/>
    <w:rsid w:val="002B182D"/>
    <w:rsid w:val="002B4659"/>
    <w:rsid w:val="002C2407"/>
    <w:rsid w:val="00311D82"/>
    <w:rsid w:val="0031682F"/>
    <w:rsid w:val="00320005"/>
    <w:rsid w:val="003317EC"/>
    <w:rsid w:val="003362A4"/>
    <w:rsid w:val="003506C4"/>
    <w:rsid w:val="00353451"/>
    <w:rsid w:val="00362294"/>
    <w:rsid w:val="003640D5"/>
    <w:rsid w:val="00391E55"/>
    <w:rsid w:val="003A5BB8"/>
    <w:rsid w:val="003C51D2"/>
    <w:rsid w:val="003E40CA"/>
    <w:rsid w:val="003E6728"/>
    <w:rsid w:val="003F2BEA"/>
    <w:rsid w:val="003F320E"/>
    <w:rsid w:val="003F746A"/>
    <w:rsid w:val="004052DE"/>
    <w:rsid w:val="00446AB6"/>
    <w:rsid w:val="0045367A"/>
    <w:rsid w:val="00457F87"/>
    <w:rsid w:val="00460E69"/>
    <w:rsid w:val="004612FD"/>
    <w:rsid w:val="00461D58"/>
    <w:rsid w:val="0046231D"/>
    <w:rsid w:val="00471287"/>
    <w:rsid w:val="00483E4E"/>
    <w:rsid w:val="0048587D"/>
    <w:rsid w:val="00490B47"/>
    <w:rsid w:val="00492B27"/>
    <w:rsid w:val="004A61DF"/>
    <w:rsid w:val="004B20A0"/>
    <w:rsid w:val="004B3425"/>
    <w:rsid w:val="004B4668"/>
    <w:rsid w:val="004B6D68"/>
    <w:rsid w:val="004C1CA3"/>
    <w:rsid w:val="004E5781"/>
    <w:rsid w:val="004E7DDA"/>
    <w:rsid w:val="005063BD"/>
    <w:rsid w:val="00506611"/>
    <w:rsid w:val="0051101B"/>
    <w:rsid w:val="00526F09"/>
    <w:rsid w:val="0052776F"/>
    <w:rsid w:val="00532302"/>
    <w:rsid w:val="005649E0"/>
    <w:rsid w:val="005B2840"/>
    <w:rsid w:val="005B59C7"/>
    <w:rsid w:val="005D014C"/>
    <w:rsid w:val="005D49DE"/>
    <w:rsid w:val="005F01D0"/>
    <w:rsid w:val="005F421D"/>
    <w:rsid w:val="00603D2C"/>
    <w:rsid w:val="006078A2"/>
    <w:rsid w:val="00617F52"/>
    <w:rsid w:val="0062749F"/>
    <w:rsid w:val="00627566"/>
    <w:rsid w:val="00633B36"/>
    <w:rsid w:val="00634C32"/>
    <w:rsid w:val="0063637F"/>
    <w:rsid w:val="006618F2"/>
    <w:rsid w:val="006A2AE7"/>
    <w:rsid w:val="006A7204"/>
    <w:rsid w:val="006B1D8A"/>
    <w:rsid w:val="006B38CE"/>
    <w:rsid w:val="006D7278"/>
    <w:rsid w:val="006F148B"/>
    <w:rsid w:val="00714B24"/>
    <w:rsid w:val="00727A56"/>
    <w:rsid w:val="0073349B"/>
    <w:rsid w:val="00753BB6"/>
    <w:rsid w:val="00754F8B"/>
    <w:rsid w:val="007831FC"/>
    <w:rsid w:val="00787AA1"/>
    <w:rsid w:val="007F61D9"/>
    <w:rsid w:val="008031F2"/>
    <w:rsid w:val="00812250"/>
    <w:rsid w:val="00823373"/>
    <w:rsid w:val="00823BAC"/>
    <w:rsid w:val="00837F38"/>
    <w:rsid w:val="00866BB4"/>
    <w:rsid w:val="00872CE9"/>
    <w:rsid w:val="00880B15"/>
    <w:rsid w:val="008A3599"/>
    <w:rsid w:val="008A4FE4"/>
    <w:rsid w:val="008B1F89"/>
    <w:rsid w:val="008C28EE"/>
    <w:rsid w:val="008D056C"/>
    <w:rsid w:val="008D177B"/>
    <w:rsid w:val="00905C03"/>
    <w:rsid w:val="00911D08"/>
    <w:rsid w:val="0095298C"/>
    <w:rsid w:val="00953E0A"/>
    <w:rsid w:val="009558C4"/>
    <w:rsid w:val="00955C04"/>
    <w:rsid w:val="00975013"/>
    <w:rsid w:val="00990A0E"/>
    <w:rsid w:val="009E6CE5"/>
    <w:rsid w:val="009F4C4B"/>
    <w:rsid w:val="00A10345"/>
    <w:rsid w:val="00A1612B"/>
    <w:rsid w:val="00A20DDE"/>
    <w:rsid w:val="00A30A9C"/>
    <w:rsid w:val="00A51CB8"/>
    <w:rsid w:val="00A70CB7"/>
    <w:rsid w:val="00A9334D"/>
    <w:rsid w:val="00A9548A"/>
    <w:rsid w:val="00A956F9"/>
    <w:rsid w:val="00AA54F2"/>
    <w:rsid w:val="00AB3121"/>
    <w:rsid w:val="00AC2422"/>
    <w:rsid w:val="00AD78DA"/>
    <w:rsid w:val="00AF4BC3"/>
    <w:rsid w:val="00B05B8D"/>
    <w:rsid w:val="00B163E4"/>
    <w:rsid w:val="00B30C16"/>
    <w:rsid w:val="00B43364"/>
    <w:rsid w:val="00B66107"/>
    <w:rsid w:val="00B75FD0"/>
    <w:rsid w:val="00B960A0"/>
    <w:rsid w:val="00BB5173"/>
    <w:rsid w:val="00BD0D13"/>
    <w:rsid w:val="00BE7543"/>
    <w:rsid w:val="00C04B2D"/>
    <w:rsid w:val="00C16405"/>
    <w:rsid w:val="00C200E0"/>
    <w:rsid w:val="00C201E1"/>
    <w:rsid w:val="00C27D42"/>
    <w:rsid w:val="00C32ABE"/>
    <w:rsid w:val="00C34240"/>
    <w:rsid w:val="00C45350"/>
    <w:rsid w:val="00C4603D"/>
    <w:rsid w:val="00C536F4"/>
    <w:rsid w:val="00C56384"/>
    <w:rsid w:val="00C70428"/>
    <w:rsid w:val="00C74EB8"/>
    <w:rsid w:val="00C75DD4"/>
    <w:rsid w:val="00C807D3"/>
    <w:rsid w:val="00C80BCB"/>
    <w:rsid w:val="00C87CF3"/>
    <w:rsid w:val="00CC7442"/>
    <w:rsid w:val="00D109F3"/>
    <w:rsid w:val="00D12CB8"/>
    <w:rsid w:val="00D17B2D"/>
    <w:rsid w:val="00D305E2"/>
    <w:rsid w:val="00D36678"/>
    <w:rsid w:val="00D54696"/>
    <w:rsid w:val="00D55583"/>
    <w:rsid w:val="00D8580D"/>
    <w:rsid w:val="00D97D88"/>
    <w:rsid w:val="00DB25EE"/>
    <w:rsid w:val="00DB5780"/>
    <w:rsid w:val="00DD1F9F"/>
    <w:rsid w:val="00DD31A0"/>
    <w:rsid w:val="00E173B4"/>
    <w:rsid w:val="00E2538C"/>
    <w:rsid w:val="00E323DC"/>
    <w:rsid w:val="00E450F3"/>
    <w:rsid w:val="00E61B0F"/>
    <w:rsid w:val="00E6288B"/>
    <w:rsid w:val="00E67599"/>
    <w:rsid w:val="00E821EC"/>
    <w:rsid w:val="00E912CB"/>
    <w:rsid w:val="00EA60B1"/>
    <w:rsid w:val="00EB53F8"/>
    <w:rsid w:val="00EC2442"/>
    <w:rsid w:val="00ED75CE"/>
    <w:rsid w:val="00EF50E7"/>
    <w:rsid w:val="00F07508"/>
    <w:rsid w:val="00F33CFB"/>
    <w:rsid w:val="00F514F8"/>
    <w:rsid w:val="00F75895"/>
    <w:rsid w:val="00FC01E0"/>
    <w:rsid w:val="00FD0194"/>
    <w:rsid w:val="00FD45ED"/>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styleId="PlainText">
    <w:name w:val="Plain Text"/>
    <w:basedOn w:val="Normal"/>
    <w:link w:val="PlainTextChar"/>
    <w:uiPriority w:val="99"/>
    <w:unhideWhenUsed/>
    <w:locked/>
    <w:rsid w:val="00D54696"/>
    <w:pPr>
      <w:spacing w:line="240" w:lineRule="auto"/>
      <w:jc w:val="left"/>
    </w:pPr>
    <w:rPr>
      <w:rFonts w:ascii="Calibri" w:eastAsiaTheme="minorHAnsi" w:hAnsi="Calibri"/>
      <w:color w:val="FF0000"/>
      <w:sz w:val="24"/>
      <w:szCs w:val="21"/>
      <w:lang w:val="sr-Latn-RS"/>
    </w:rPr>
  </w:style>
  <w:style w:type="character" w:customStyle="1" w:styleId="PlainTextChar">
    <w:name w:val="Plain Text Char"/>
    <w:basedOn w:val="DefaultParagraphFont"/>
    <w:link w:val="PlainText"/>
    <w:uiPriority w:val="99"/>
    <w:rsid w:val="00D54696"/>
    <w:rPr>
      <w:rFonts w:ascii="Calibri" w:eastAsiaTheme="minorHAnsi" w:hAnsi="Calibri" w:cs="Arial"/>
      <w:color w:val="FF0000"/>
      <w:sz w:val="24"/>
      <w:szCs w:val="21"/>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styleId="PlainText">
    <w:name w:val="Plain Text"/>
    <w:basedOn w:val="Normal"/>
    <w:link w:val="PlainTextChar"/>
    <w:uiPriority w:val="99"/>
    <w:unhideWhenUsed/>
    <w:locked/>
    <w:rsid w:val="00D54696"/>
    <w:pPr>
      <w:spacing w:line="240" w:lineRule="auto"/>
      <w:jc w:val="left"/>
    </w:pPr>
    <w:rPr>
      <w:rFonts w:ascii="Calibri" w:eastAsiaTheme="minorHAnsi" w:hAnsi="Calibri"/>
      <w:color w:val="FF0000"/>
      <w:sz w:val="24"/>
      <w:szCs w:val="21"/>
      <w:lang w:val="sr-Latn-RS"/>
    </w:rPr>
  </w:style>
  <w:style w:type="character" w:customStyle="1" w:styleId="PlainTextChar">
    <w:name w:val="Plain Text Char"/>
    <w:basedOn w:val="DefaultParagraphFont"/>
    <w:link w:val="PlainText"/>
    <w:uiPriority w:val="99"/>
    <w:rsid w:val="00D54696"/>
    <w:rPr>
      <w:rFonts w:ascii="Calibri" w:eastAsiaTheme="minorHAnsi" w:hAnsi="Calibri" w:cs="Arial"/>
      <w:color w:val="FF0000"/>
      <w:sz w:val="24"/>
      <w:szCs w:val="21"/>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61089371">
      <w:bodyDiv w:val="1"/>
      <w:marLeft w:val="0"/>
      <w:marRight w:val="0"/>
      <w:marTop w:val="0"/>
      <w:marBottom w:val="0"/>
      <w:divBdr>
        <w:top w:val="none" w:sz="0" w:space="0" w:color="auto"/>
        <w:left w:val="none" w:sz="0" w:space="0" w:color="auto"/>
        <w:bottom w:val="none" w:sz="0" w:space="0" w:color="auto"/>
        <w:right w:val="none" w:sz="0" w:space="0" w:color="auto"/>
      </w:divBdr>
    </w:div>
    <w:div w:id="493228313">
      <w:bodyDiv w:val="1"/>
      <w:marLeft w:val="0"/>
      <w:marRight w:val="0"/>
      <w:marTop w:val="0"/>
      <w:marBottom w:val="0"/>
      <w:divBdr>
        <w:top w:val="none" w:sz="0" w:space="0" w:color="auto"/>
        <w:left w:val="none" w:sz="0" w:space="0" w:color="auto"/>
        <w:bottom w:val="none" w:sz="0" w:space="0" w:color="auto"/>
        <w:right w:val="none" w:sz="0" w:space="0" w:color="auto"/>
      </w:divBdr>
    </w:div>
    <w:div w:id="516307372">
      <w:bodyDiv w:val="1"/>
      <w:marLeft w:val="0"/>
      <w:marRight w:val="0"/>
      <w:marTop w:val="0"/>
      <w:marBottom w:val="0"/>
      <w:divBdr>
        <w:top w:val="none" w:sz="0" w:space="0" w:color="auto"/>
        <w:left w:val="none" w:sz="0" w:space="0" w:color="auto"/>
        <w:bottom w:val="none" w:sz="0" w:space="0" w:color="auto"/>
        <w:right w:val="none" w:sz="0" w:space="0" w:color="auto"/>
      </w:divBdr>
    </w:div>
    <w:div w:id="522331178">
      <w:bodyDiv w:val="1"/>
      <w:marLeft w:val="0"/>
      <w:marRight w:val="0"/>
      <w:marTop w:val="0"/>
      <w:marBottom w:val="0"/>
      <w:divBdr>
        <w:top w:val="none" w:sz="0" w:space="0" w:color="auto"/>
        <w:left w:val="none" w:sz="0" w:space="0" w:color="auto"/>
        <w:bottom w:val="none" w:sz="0" w:space="0" w:color="auto"/>
        <w:right w:val="none" w:sz="0" w:space="0" w:color="auto"/>
      </w:divBdr>
    </w:div>
    <w:div w:id="57744403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9876409">
      <w:bodyDiv w:val="1"/>
      <w:marLeft w:val="0"/>
      <w:marRight w:val="0"/>
      <w:marTop w:val="0"/>
      <w:marBottom w:val="0"/>
      <w:divBdr>
        <w:top w:val="none" w:sz="0" w:space="0" w:color="auto"/>
        <w:left w:val="none" w:sz="0" w:space="0" w:color="auto"/>
        <w:bottom w:val="none" w:sz="0" w:space="0" w:color="auto"/>
        <w:right w:val="none" w:sz="0" w:space="0" w:color="auto"/>
      </w:divBdr>
    </w:div>
    <w:div w:id="986057722">
      <w:bodyDiv w:val="1"/>
      <w:marLeft w:val="0"/>
      <w:marRight w:val="0"/>
      <w:marTop w:val="0"/>
      <w:marBottom w:val="0"/>
      <w:divBdr>
        <w:top w:val="none" w:sz="0" w:space="0" w:color="auto"/>
        <w:left w:val="none" w:sz="0" w:space="0" w:color="auto"/>
        <w:bottom w:val="none" w:sz="0" w:space="0" w:color="auto"/>
        <w:right w:val="none" w:sz="0" w:space="0" w:color="auto"/>
      </w:divBdr>
    </w:div>
    <w:div w:id="1275596252">
      <w:bodyDiv w:val="1"/>
      <w:marLeft w:val="0"/>
      <w:marRight w:val="0"/>
      <w:marTop w:val="0"/>
      <w:marBottom w:val="0"/>
      <w:divBdr>
        <w:top w:val="none" w:sz="0" w:space="0" w:color="auto"/>
        <w:left w:val="none" w:sz="0" w:space="0" w:color="auto"/>
        <w:bottom w:val="none" w:sz="0" w:space="0" w:color="auto"/>
        <w:right w:val="none" w:sz="0" w:space="0" w:color="auto"/>
      </w:divBdr>
    </w:div>
    <w:div w:id="1373845356">
      <w:bodyDiv w:val="1"/>
      <w:marLeft w:val="0"/>
      <w:marRight w:val="0"/>
      <w:marTop w:val="0"/>
      <w:marBottom w:val="0"/>
      <w:divBdr>
        <w:top w:val="none" w:sz="0" w:space="0" w:color="auto"/>
        <w:left w:val="none" w:sz="0" w:space="0" w:color="auto"/>
        <w:bottom w:val="none" w:sz="0" w:space="0" w:color="auto"/>
        <w:right w:val="none" w:sz="0" w:space="0" w:color="auto"/>
      </w:divBdr>
    </w:div>
    <w:div w:id="1558592237">
      <w:bodyDiv w:val="1"/>
      <w:marLeft w:val="0"/>
      <w:marRight w:val="0"/>
      <w:marTop w:val="0"/>
      <w:marBottom w:val="0"/>
      <w:divBdr>
        <w:top w:val="none" w:sz="0" w:space="0" w:color="auto"/>
        <w:left w:val="none" w:sz="0" w:space="0" w:color="auto"/>
        <w:bottom w:val="none" w:sz="0" w:space="0" w:color="auto"/>
        <w:right w:val="none" w:sz="0" w:space="0" w:color="auto"/>
      </w:divBdr>
    </w:div>
    <w:div w:id="1663654474">
      <w:bodyDiv w:val="1"/>
      <w:marLeft w:val="0"/>
      <w:marRight w:val="0"/>
      <w:marTop w:val="0"/>
      <w:marBottom w:val="0"/>
      <w:divBdr>
        <w:top w:val="none" w:sz="0" w:space="0" w:color="auto"/>
        <w:left w:val="none" w:sz="0" w:space="0" w:color="auto"/>
        <w:bottom w:val="none" w:sz="0" w:space="0" w:color="auto"/>
        <w:right w:val="none" w:sz="0" w:space="0" w:color="auto"/>
      </w:divBdr>
    </w:div>
    <w:div w:id="1682199811">
      <w:bodyDiv w:val="1"/>
      <w:marLeft w:val="0"/>
      <w:marRight w:val="0"/>
      <w:marTop w:val="0"/>
      <w:marBottom w:val="0"/>
      <w:divBdr>
        <w:top w:val="none" w:sz="0" w:space="0" w:color="auto"/>
        <w:left w:val="none" w:sz="0" w:space="0" w:color="auto"/>
        <w:bottom w:val="none" w:sz="0" w:space="0" w:color="auto"/>
        <w:right w:val="none" w:sz="0" w:space="0" w:color="auto"/>
      </w:divBdr>
    </w:div>
    <w:div w:id="1694838400">
      <w:bodyDiv w:val="1"/>
      <w:marLeft w:val="0"/>
      <w:marRight w:val="0"/>
      <w:marTop w:val="0"/>
      <w:marBottom w:val="0"/>
      <w:divBdr>
        <w:top w:val="none" w:sz="0" w:space="0" w:color="auto"/>
        <w:left w:val="none" w:sz="0" w:space="0" w:color="auto"/>
        <w:bottom w:val="none" w:sz="0" w:space="0" w:color="auto"/>
        <w:right w:val="none" w:sz="0" w:space="0" w:color="auto"/>
      </w:divBdr>
    </w:div>
    <w:div w:id="1736053315">
      <w:bodyDiv w:val="1"/>
      <w:marLeft w:val="0"/>
      <w:marRight w:val="0"/>
      <w:marTop w:val="0"/>
      <w:marBottom w:val="0"/>
      <w:divBdr>
        <w:top w:val="none" w:sz="0" w:space="0" w:color="auto"/>
        <w:left w:val="none" w:sz="0" w:space="0" w:color="auto"/>
        <w:bottom w:val="none" w:sz="0" w:space="0" w:color="auto"/>
        <w:right w:val="none" w:sz="0" w:space="0" w:color="auto"/>
      </w:divBdr>
    </w:div>
    <w:div w:id="1762330097">
      <w:bodyDiv w:val="1"/>
      <w:marLeft w:val="0"/>
      <w:marRight w:val="0"/>
      <w:marTop w:val="0"/>
      <w:marBottom w:val="0"/>
      <w:divBdr>
        <w:top w:val="none" w:sz="0" w:space="0" w:color="auto"/>
        <w:left w:val="none" w:sz="0" w:space="0" w:color="auto"/>
        <w:bottom w:val="none" w:sz="0" w:space="0" w:color="auto"/>
        <w:right w:val="none" w:sz="0" w:space="0" w:color="auto"/>
      </w:divBdr>
    </w:div>
    <w:div w:id="1804959509">
      <w:bodyDiv w:val="1"/>
      <w:marLeft w:val="0"/>
      <w:marRight w:val="0"/>
      <w:marTop w:val="0"/>
      <w:marBottom w:val="0"/>
      <w:divBdr>
        <w:top w:val="none" w:sz="0" w:space="0" w:color="auto"/>
        <w:left w:val="none" w:sz="0" w:space="0" w:color="auto"/>
        <w:bottom w:val="none" w:sz="0" w:space="0" w:color="auto"/>
        <w:right w:val="none" w:sz="0" w:space="0" w:color="auto"/>
      </w:divBdr>
    </w:div>
    <w:div w:id="1824542848">
      <w:bodyDiv w:val="1"/>
      <w:marLeft w:val="0"/>
      <w:marRight w:val="0"/>
      <w:marTop w:val="0"/>
      <w:marBottom w:val="0"/>
      <w:divBdr>
        <w:top w:val="none" w:sz="0" w:space="0" w:color="auto"/>
        <w:left w:val="none" w:sz="0" w:space="0" w:color="auto"/>
        <w:bottom w:val="none" w:sz="0" w:space="0" w:color="auto"/>
        <w:right w:val="none" w:sz="0" w:space="0" w:color="auto"/>
      </w:divBdr>
    </w:div>
    <w:div w:id="1893694958">
      <w:bodyDiv w:val="1"/>
      <w:marLeft w:val="0"/>
      <w:marRight w:val="0"/>
      <w:marTop w:val="0"/>
      <w:marBottom w:val="0"/>
      <w:divBdr>
        <w:top w:val="none" w:sz="0" w:space="0" w:color="auto"/>
        <w:left w:val="none" w:sz="0" w:space="0" w:color="auto"/>
        <w:bottom w:val="none" w:sz="0" w:space="0" w:color="auto"/>
        <w:right w:val="none" w:sz="0" w:space="0" w:color="auto"/>
      </w:divBdr>
    </w:div>
    <w:div w:id="2045135202">
      <w:bodyDiv w:val="1"/>
      <w:marLeft w:val="0"/>
      <w:marRight w:val="0"/>
      <w:marTop w:val="0"/>
      <w:marBottom w:val="0"/>
      <w:divBdr>
        <w:top w:val="none" w:sz="0" w:space="0" w:color="auto"/>
        <w:left w:val="none" w:sz="0" w:space="0" w:color="auto"/>
        <w:bottom w:val="none" w:sz="0" w:space="0" w:color="auto"/>
        <w:right w:val="none" w:sz="0" w:space="0" w:color="auto"/>
      </w:divBdr>
    </w:div>
    <w:div w:id="2061661694">
      <w:bodyDiv w:val="1"/>
      <w:marLeft w:val="0"/>
      <w:marRight w:val="0"/>
      <w:marTop w:val="0"/>
      <w:marBottom w:val="0"/>
      <w:divBdr>
        <w:top w:val="none" w:sz="0" w:space="0" w:color="auto"/>
        <w:left w:val="none" w:sz="0" w:space="0" w:color="auto"/>
        <w:bottom w:val="none" w:sz="0" w:space="0" w:color="auto"/>
        <w:right w:val="none" w:sz="0" w:space="0" w:color="auto"/>
      </w:divBdr>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1983446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D312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D312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74E5"/>
    <w:rsid w:val="00084668"/>
    <w:rsid w:val="00190F77"/>
    <w:rsid w:val="00223ABD"/>
    <w:rsid w:val="00257758"/>
    <w:rsid w:val="00273C44"/>
    <w:rsid w:val="003042B3"/>
    <w:rsid w:val="003C0FC6"/>
    <w:rsid w:val="003D2B35"/>
    <w:rsid w:val="004E2C88"/>
    <w:rsid w:val="00553B31"/>
    <w:rsid w:val="005F3F5A"/>
    <w:rsid w:val="00662D8E"/>
    <w:rsid w:val="00672CBD"/>
    <w:rsid w:val="00685EAD"/>
    <w:rsid w:val="0074344D"/>
    <w:rsid w:val="007E115D"/>
    <w:rsid w:val="008424BB"/>
    <w:rsid w:val="00861092"/>
    <w:rsid w:val="00881CC3"/>
    <w:rsid w:val="0097677B"/>
    <w:rsid w:val="009D3121"/>
    <w:rsid w:val="009F607A"/>
    <w:rsid w:val="00A16712"/>
    <w:rsid w:val="00A47E4F"/>
    <w:rsid w:val="00AA4F3B"/>
    <w:rsid w:val="00AD122B"/>
    <w:rsid w:val="00E6312E"/>
    <w:rsid w:val="00E93C6E"/>
    <w:rsid w:val="00F040A8"/>
    <w:rsid w:val="00FA68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C278-A659-4924-BCE5-A1C23E30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Vicentic</cp:lastModifiedBy>
  <cp:revision>4</cp:revision>
  <cp:lastPrinted>2017-06-29T12:06:00Z</cp:lastPrinted>
  <dcterms:created xsi:type="dcterms:W3CDTF">2017-06-29T11:47:00Z</dcterms:created>
  <dcterms:modified xsi:type="dcterms:W3CDTF">2017-06-29T12:24:00Z</dcterms:modified>
</cp:coreProperties>
</file>