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ПРВА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4E32C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E32C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827C4A" w:rsidRDefault="004E32C8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827C4A" w:rsidRPr="000F6A03" w:rsidRDefault="000F6A03" w:rsidP="00F717AF">
      <w:pPr>
        <w:pStyle w:val="BodyText"/>
        <w:jc w:val="center"/>
        <w:rPr>
          <w:rFonts w:ascii="Arial" w:hAnsi="Arial"/>
          <w:b/>
          <w:lang w:val="sr-Latn-CS"/>
        </w:rPr>
      </w:pPr>
      <w:r w:rsidRPr="000F6A03">
        <w:rPr>
          <w:rFonts w:ascii="Arial" w:hAnsi="Arial"/>
          <w:b/>
          <w:lang w:val="sr-Cyrl-RS"/>
        </w:rPr>
        <w:t>У</w:t>
      </w:r>
      <w:r w:rsidRPr="000F6A03">
        <w:rPr>
          <w:rFonts w:ascii="Arial" w:hAnsi="Arial"/>
          <w:b/>
          <w:lang w:val="sr-Latn-CS"/>
        </w:rPr>
        <w:t>рeђaj зa мeрeњe и aнaлизу вибрaциja</w:t>
      </w:r>
    </w:p>
    <w:p w:rsidR="000F6A03" w:rsidRPr="00827C4A" w:rsidRDefault="000F6A03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- 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</w:t>
      </w:r>
      <w:r w:rsidRPr="00AE482A">
        <w:rPr>
          <w:rFonts w:ascii="Arial" w:hAnsi="Arial" w:cs="Arial"/>
          <w:sz w:val="22"/>
          <w:szCs w:val="22"/>
        </w:rPr>
        <w:t xml:space="preserve">НАБАВКА </w:t>
      </w:r>
    </w:p>
    <w:p w:rsidR="00827C4A" w:rsidRDefault="00827C4A" w:rsidP="00827C4A">
      <w:pPr>
        <w:pStyle w:val="Header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E32C8" w:rsidRPr="00827C4A" w:rsidRDefault="00AE482A" w:rsidP="000F6A03">
      <w:pPr>
        <w:pStyle w:val="Header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27C4A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0F6A03" w:rsidRPr="004E7DDA">
        <w:rPr>
          <w:rFonts w:ascii="Arial" w:hAnsi="Arial"/>
          <w:b/>
        </w:rPr>
        <w:t>3000/1329/2017 (НН 765/2017)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2F1C56" w:rsidRDefault="004E32C8" w:rsidP="000F6A03">
      <w:pPr>
        <w:tabs>
          <w:tab w:val="left" w:pos="8640"/>
        </w:tabs>
        <w:ind w:left="-357" w:right="-17"/>
        <w:jc w:val="center"/>
        <w:rPr>
          <w:rFonts w:ascii="Arial" w:hAnsi="Arial" w:cs="Arial"/>
          <w:sz w:val="22"/>
          <w:szCs w:val="22"/>
        </w:rPr>
      </w:pPr>
      <w:r w:rsidRPr="002F1C56">
        <w:rPr>
          <w:rFonts w:ascii="Arial" w:hAnsi="Arial" w:cs="Arial"/>
          <w:sz w:val="22"/>
          <w:szCs w:val="22"/>
        </w:rPr>
        <w:t xml:space="preserve">(број 105-Е.03.01.- </w:t>
      </w:r>
      <w:r w:rsidR="000F6A03" w:rsidRPr="002F1C56">
        <w:rPr>
          <w:rFonts w:ascii="Arial" w:hAnsi="Arial"/>
          <w:sz w:val="22"/>
          <w:szCs w:val="22"/>
          <w:lang w:val="sr-Cyrl-RS"/>
        </w:rPr>
        <w:t>233892</w:t>
      </w:r>
      <w:r w:rsidR="000F6A03" w:rsidRPr="002F1C56">
        <w:rPr>
          <w:rFonts w:ascii="Arial" w:hAnsi="Arial"/>
          <w:sz w:val="22"/>
          <w:szCs w:val="22"/>
        </w:rPr>
        <w:t>/</w:t>
      </w:r>
      <w:r w:rsidR="002F3489">
        <w:rPr>
          <w:rFonts w:ascii="Arial" w:hAnsi="Arial"/>
          <w:sz w:val="22"/>
          <w:szCs w:val="22"/>
          <w:lang w:val="sr-Latn-RS"/>
        </w:rPr>
        <w:t>8</w:t>
      </w:r>
      <w:bookmarkStart w:id="0" w:name="_GoBack"/>
      <w:bookmarkEnd w:id="0"/>
      <w:r w:rsidR="000F6A03" w:rsidRPr="002F1C56">
        <w:rPr>
          <w:rFonts w:ascii="Arial" w:hAnsi="Arial"/>
          <w:sz w:val="22"/>
          <w:szCs w:val="22"/>
        </w:rPr>
        <w:t>-2017</w:t>
      </w:r>
      <w:r w:rsidR="000F6A03" w:rsidRPr="002F1C56">
        <w:rPr>
          <w:rFonts w:ascii="Arial" w:hAnsi="Arial"/>
          <w:sz w:val="22"/>
          <w:szCs w:val="22"/>
          <w:lang w:val="sr-Latn-RS"/>
        </w:rPr>
        <w:t xml:space="preserve"> </w:t>
      </w:r>
      <w:r w:rsidRPr="002F1C56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965F34">
        <w:rPr>
          <w:rFonts w:ascii="Arial" w:hAnsi="Arial" w:cs="Arial"/>
          <w:sz w:val="22"/>
          <w:szCs w:val="22"/>
          <w:lang w:val="sr-Latn-RS"/>
        </w:rPr>
        <w:t>30.06</w:t>
      </w:r>
      <w:r w:rsidRPr="002F1C56">
        <w:rPr>
          <w:rFonts w:ascii="Arial" w:hAnsi="Arial" w:cs="Arial"/>
          <w:sz w:val="22"/>
          <w:szCs w:val="22"/>
          <w:lang w:val="sr-Cyrl-RS"/>
        </w:rPr>
        <w:t xml:space="preserve">.2017. </w:t>
      </w:r>
      <w:r w:rsidRPr="002F1C56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E32C8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F6A03" w:rsidRPr="00827C4A" w:rsidRDefault="00C6690C" w:rsidP="000F6A03">
      <w:pPr>
        <w:pStyle w:val="Header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F6A03" w:rsidRPr="004E7DDA">
        <w:rPr>
          <w:rFonts w:ascii="Arial" w:hAnsi="Arial"/>
          <w:b/>
        </w:rPr>
        <w:t>3000/1329/2017 (НН 765/2017)</w:t>
      </w:r>
    </w:p>
    <w:p w:rsidR="005809EB" w:rsidRPr="00AE482A" w:rsidRDefault="005809EB" w:rsidP="000F6A03">
      <w:pPr>
        <w:pStyle w:val="Header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6747" w:rsidRPr="005D6747" w:rsidRDefault="005D6747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D4477" w:rsidRDefault="00C6690C" w:rsidP="00ED4477">
      <w:pPr>
        <w:pStyle w:val="ListParagraph"/>
        <w:tabs>
          <w:tab w:val="right" w:pos="567"/>
          <w:tab w:val="left" w:pos="1440"/>
        </w:tabs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ED4477">
        <w:rPr>
          <w:rFonts w:ascii="Arial" w:hAnsi="Arial" w:cs="Arial"/>
          <w:b/>
          <w:sz w:val="22"/>
          <w:szCs w:val="22"/>
          <w:u w:val="single"/>
        </w:rPr>
        <w:t>Тачка</w:t>
      </w:r>
      <w:r w:rsidR="004E32C8" w:rsidRPr="00ED4477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546FAA" w:rsidRPr="00ED4477">
        <w:rPr>
          <w:rFonts w:ascii="Arial" w:hAnsi="Arial" w:cs="Arial"/>
          <w:b/>
          <w:sz w:val="22"/>
          <w:szCs w:val="22"/>
          <w:u w:val="single"/>
          <w:lang w:val="sr-Cyrl-RS"/>
        </w:rPr>
        <w:t>3</w:t>
      </w:r>
      <w:r w:rsidR="00ED4477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. </w:t>
      </w:r>
      <w:r w:rsidR="005809EB" w:rsidRPr="00ED4477">
        <w:rPr>
          <w:rFonts w:ascii="Arial" w:hAnsi="Arial" w:cs="Arial"/>
          <w:b/>
          <w:sz w:val="22"/>
          <w:szCs w:val="22"/>
          <w:u w:val="single"/>
          <w:lang w:val="sr-Cyrl-RS"/>
        </w:rPr>
        <w:t>Техничка спецификација</w:t>
      </w:r>
      <w:r w:rsidR="00546FAA" w:rsidRPr="00ED4477">
        <w:rPr>
          <w:rFonts w:ascii="Arial" w:hAnsi="Arial" w:cs="Arial"/>
          <w:b/>
          <w:sz w:val="22"/>
          <w:szCs w:val="22"/>
          <w:lang w:val="sr-Cyrl-RS"/>
        </w:rPr>
        <w:t>,</w:t>
      </w:r>
      <w:r w:rsidR="004E32C8" w:rsidRPr="00ED447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D4477" w:rsidRPr="00ED4477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3.1 </w:t>
      </w:r>
      <w:r w:rsidR="00ED4477" w:rsidRPr="00ED4477">
        <w:rPr>
          <w:rFonts w:ascii="Arial" w:hAnsi="Arial" w:cs="Arial"/>
          <w:b/>
          <w:sz w:val="22"/>
          <w:szCs w:val="22"/>
          <w:u w:val="single"/>
          <w:lang w:val="sr-Cyrl-RS"/>
        </w:rPr>
        <w:t>Опис добара и техничке карактеристике</w:t>
      </w:r>
      <w:r w:rsidR="00827C4A" w:rsidRPr="00ED4477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t>,</w:t>
      </w:r>
      <w:r w:rsidR="00827C4A" w:rsidRPr="00ED4477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C855B6" w:rsidRPr="00ED4477">
        <w:rPr>
          <w:rFonts w:ascii="Arial" w:hAnsi="Arial" w:cs="Arial"/>
          <w:sz w:val="22"/>
          <w:szCs w:val="22"/>
          <w:lang w:val="sr-Cyrl-RS"/>
        </w:rPr>
        <w:t>на страни</w:t>
      </w:r>
      <w:r w:rsidR="004E32C8" w:rsidRPr="00ED447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ED4477">
        <w:rPr>
          <w:rFonts w:ascii="Arial" w:hAnsi="Arial" w:cs="Arial"/>
          <w:sz w:val="22"/>
          <w:szCs w:val="22"/>
          <w:lang w:val="sr-Cyrl-RS"/>
        </w:rPr>
        <w:t>4</w:t>
      </w:r>
      <w:r w:rsidR="00ED4477">
        <w:rPr>
          <w:rFonts w:ascii="Arial" w:hAnsi="Arial" w:cs="Arial"/>
          <w:sz w:val="22"/>
          <w:szCs w:val="22"/>
          <w:lang w:val="sr-Cyrl-RS"/>
        </w:rPr>
        <w:t>, 5 и 6</w:t>
      </w:r>
      <w:r w:rsidR="004E32C8" w:rsidRPr="00ED4477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ED4477">
        <w:rPr>
          <w:rFonts w:ascii="Arial" w:hAnsi="Arial" w:cs="Arial"/>
          <w:sz w:val="22"/>
          <w:szCs w:val="22"/>
          <w:lang w:val="sr-Cyrl-RS"/>
        </w:rPr>
        <w:t>54</w:t>
      </w:r>
      <w:r w:rsidR="004E32C8" w:rsidRPr="00ED447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D4477">
        <w:rPr>
          <w:rFonts w:ascii="Arial" w:hAnsi="Arial" w:cs="Arial"/>
          <w:sz w:val="22"/>
          <w:szCs w:val="22"/>
        </w:rPr>
        <w:t>конкурсне документације</w:t>
      </w:r>
      <w:r w:rsidR="00C855B6" w:rsidRPr="00ED4477">
        <w:rPr>
          <w:rFonts w:ascii="Arial" w:hAnsi="Arial" w:cs="Arial"/>
          <w:sz w:val="22"/>
          <w:szCs w:val="22"/>
          <w:lang w:val="sr-Cyrl-RS"/>
        </w:rPr>
        <w:t>,</w:t>
      </w:r>
      <w:r w:rsidRPr="00ED4477">
        <w:rPr>
          <w:rFonts w:ascii="Arial" w:hAnsi="Arial" w:cs="Arial"/>
          <w:sz w:val="22"/>
          <w:szCs w:val="22"/>
        </w:rPr>
        <w:t xml:space="preserve"> </w:t>
      </w:r>
      <w:r w:rsidR="002F1C56">
        <w:rPr>
          <w:rFonts w:ascii="Arial" w:hAnsi="Arial" w:cs="Arial"/>
          <w:sz w:val="22"/>
          <w:szCs w:val="22"/>
        </w:rPr>
        <w:t>дoпу</w:t>
      </w:r>
      <w:r w:rsidR="002F1C56">
        <w:rPr>
          <w:rFonts w:ascii="Arial" w:hAnsi="Arial" w:cs="Arial"/>
          <w:sz w:val="22"/>
          <w:szCs w:val="22"/>
          <w:lang w:val="sr-Cyrl-RS"/>
        </w:rPr>
        <w:t>њ</w:t>
      </w:r>
      <w:r w:rsidR="002F1C56">
        <w:rPr>
          <w:rFonts w:ascii="Arial" w:hAnsi="Arial" w:cs="Arial"/>
          <w:sz w:val="22"/>
          <w:szCs w:val="22"/>
        </w:rPr>
        <w:t>уje сe</w:t>
      </w:r>
      <w:r w:rsidR="002F1C56">
        <w:rPr>
          <w:rFonts w:ascii="Arial" w:hAnsi="Arial" w:cs="Arial"/>
          <w:sz w:val="22"/>
          <w:szCs w:val="22"/>
          <w:lang w:val="sr-Cyrl-RS"/>
        </w:rPr>
        <w:t>,</w:t>
      </w:r>
      <w:r w:rsidR="002F1C56">
        <w:rPr>
          <w:rFonts w:ascii="Arial" w:hAnsi="Arial" w:cs="Arial"/>
          <w:sz w:val="22"/>
          <w:szCs w:val="22"/>
        </w:rPr>
        <w:t xml:space="preserve"> </w:t>
      </w:r>
      <w:r w:rsidR="00B912A7">
        <w:rPr>
          <w:rFonts w:ascii="Arial" w:hAnsi="Arial" w:cs="Arial"/>
          <w:sz w:val="22"/>
          <w:szCs w:val="22"/>
          <w:lang w:val="sr-Cyrl-RS"/>
        </w:rPr>
        <w:t>мења</w:t>
      </w:r>
      <w:r w:rsidRPr="00ED4477">
        <w:rPr>
          <w:rFonts w:ascii="Arial" w:hAnsi="Arial" w:cs="Arial"/>
          <w:sz w:val="22"/>
          <w:szCs w:val="22"/>
        </w:rPr>
        <w:t xml:space="preserve"> </w:t>
      </w:r>
      <w:r w:rsidR="00C855B6" w:rsidRPr="00ED4477">
        <w:rPr>
          <w:rFonts w:ascii="Arial" w:hAnsi="Arial" w:cs="Arial"/>
          <w:sz w:val="22"/>
          <w:szCs w:val="22"/>
        </w:rPr>
        <w:t>и глас</w:t>
      </w:r>
      <w:r w:rsidR="00C855B6" w:rsidRPr="00ED4477">
        <w:rPr>
          <w:rFonts w:ascii="Arial" w:hAnsi="Arial" w:cs="Arial"/>
          <w:sz w:val="22"/>
          <w:szCs w:val="22"/>
          <w:lang w:val="sr-Cyrl-RS"/>
        </w:rPr>
        <w:t>и као у прилогу.</w:t>
      </w:r>
      <w:r w:rsidRPr="00ED4477">
        <w:rPr>
          <w:rFonts w:ascii="Arial" w:hAnsi="Arial" w:cs="Arial"/>
          <w:sz w:val="22"/>
          <w:szCs w:val="22"/>
        </w:rPr>
        <w:t xml:space="preserve"> </w:t>
      </w:r>
    </w:p>
    <w:p w:rsidR="00C855B6" w:rsidRPr="005D6747" w:rsidRDefault="00C855B6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5D6747" w:rsidRDefault="002164F0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B912A7">
        <w:rPr>
          <w:rFonts w:ascii="Arial" w:hAnsi="Arial" w:cs="Arial"/>
          <w:sz w:val="22"/>
          <w:szCs w:val="22"/>
          <w:lang w:val="sr-Cyrl-RS"/>
        </w:rPr>
        <w:t>измена</w:t>
      </w:r>
      <w:r w:rsidRPr="005D6747">
        <w:rPr>
          <w:rFonts w:ascii="Arial" w:hAnsi="Arial" w:cs="Arial"/>
          <w:sz w:val="22"/>
          <w:szCs w:val="22"/>
        </w:rPr>
        <w:t xml:space="preserve"> </w:t>
      </w:r>
      <w:r w:rsidR="002F1C56">
        <w:rPr>
          <w:rFonts w:ascii="Arial" w:hAnsi="Arial" w:cs="Arial"/>
          <w:sz w:val="22"/>
          <w:szCs w:val="22"/>
          <w:lang w:val="sr-Cyrl-RS"/>
        </w:rPr>
        <w:t xml:space="preserve">и допуна </w:t>
      </w:r>
      <w:r w:rsidRPr="005D6747">
        <w:rPr>
          <w:rFonts w:ascii="Arial" w:hAnsi="Arial" w:cs="Arial"/>
          <w:sz w:val="22"/>
          <w:szCs w:val="22"/>
        </w:rPr>
        <w:t>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0504A" w:rsidRDefault="0080504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65F34" w:rsidRDefault="00965F34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80504A" w:rsidRDefault="005809EB" w:rsidP="008527AB">
      <w:pPr>
        <w:rPr>
          <w:rFonts w:ascii="Arial" w:hAnsi="Arial" w:cs="Arial"/>
          <w:iCs/>
          <w:sz w:val="22"/>
          <w:szCs w:val="22"/>
          <w:lang w:eastAsia="en-US"/>
        </w:rPr>
      </w:pPr>
      <w:r w:rsidRPr="0080504A">
        <w:rPr>
          <w:rFonts w:ascii="Arial" w:hAnsi="Arial" w:cs="Arial"/>
          <w:sz w:val="22"/>
          <w:szCs w:val="22"/>
          <w:lang w:val="sr-Cyrl-RS"/>
        </w:rPr>
        <w:t xml:space="preserve">      </w:t>
      </w:r>
    </w:p>
    <w:p w:rsidR="002F1C56" w:rsidRDefault="002F1C56" w:rsidP="000F6A03">
      <w:pPr>
        <w:pStyle w:val="Heading10"/>
        <w:suppressAutoHyphens w:val="0"/>
        <w:rPr>
          <w:rFonts w:cs="Arial"/>
          <w:lang w:val="sr-Latn-RS"/>
        </w:rPr>
      </w:pPr>
    </w:p>
    <w:p w:rsidR="000F6A03" w:rsidRPr="000F6A03" w:rsidRDefault="002164F0" w:rsidP="000F6A03">
      <w:pPr>
        <w:pStyle w:val="Heading10"/>
        <w:suppressAutoHyphens w:val="0"/>
        <w:rPr>
          <w:rFonts w:cs="Arial"/>
          <w:lang w:val="sr-Cyrl-RS"/>
        </w:rPr>
      </w:pPr>
      <w:r w:rsidRPr="000F6A03">
        <w:rPr>
          <w:rFonts w:cs="Arial"/>
          <w:lang w:val="sr-Latn-RS"/>
        </w:rPr>
        <w:t xml:space="preserve">3. </w:t>
      </w:r>
      <w:r w:rsidR="000F6A03" w:rsidRPr="000F6A03">
        <w:rPr>
          <w:rFonts w:cs="Arial"/>
        </w:rPr>
        <w:t>ТЕХНИЧКА</w:t>
      </w:r>
      <w:r w:rsidR="000F6A03" w:rsidRPr="000F6A03">
        <w:rPr>
          <w:rFonts w:cs="Arial"/>
          <w:lang w:val="en-US"/>
        </w:rPr>
        <w:t xml:space="preserve"> </w:t>
      </w:r>
      <w:r w:rsidR="000F6A03" w:rsidRPr="000F6A03">
        <w:rPr>
          <w:rFonts w:cs="Arial"/>
        </w:rPr>
        <w:t>СПЕЦИФИКАЦИЈА</w:t>
      </w:r>
    </w:p>
    <w:p w:rsidR="000F6A03" w:rsidRPr="000F6A03" w:rsidRDefault="000F6A03" w:rsidP="002F1C56">
      <w:pPr>
        <w:jc w:val="both"/>
        <w:rPr>
          <w:rFonts w:ascii="Arial" w:hAnsi="Arial" w:cs="Arial"/>
          <w:sz w:val="22"/>
          <w:szCs w:val="22"/>
        </w:rPr>
      </w:pPr>
      <w:r w:rsidRPr="000F6A03">
        <w:rPr>
          <w:rFonts w:ascii="Arial" w:hAnsi="Arial" w:cs="Arial"/>
          <w:sz w:val="22"/>
          <w:szCs w:val="22"/>
        </w:rPr>
        <w:t>(Врста, техничке карактеристике, квалитет, количина и опис добара,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F6A03">
        <w:rPr>
          <w:rFonts w:ascii="Arial" w:hAnsi="Arial" w:cs="Arial"/>
          <w:sz w:val="22"/>
          <w:szCs w:val="22"/>
        </w:rPr>
        <w:t>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0F6A03" w:rsidRPr="000F6A03" w:rsidRDefault="000F6A03" w:rsidP="000F6A03">
      <w:pPr>
        <w:rPr>
          <w:rFonts w:ascii="Arial" w:hAnsi="Arial" w:cs="Arial"/>
          <w:sz w:val="22"/>
          <w:szCs w:val="22"/>
          <w:lang w:val="sr-Cyrl-RS"/>
        </w:rPr>
      </w:pPr>
    </w:p>
    <w:p w:rsidR="000F6A03" w:rsidRPr="000F6A03" w:rsidRDefault="000F6A03" w:rsidP="000F6A03">
      <w:pPr>
        <w:pStyle w:val="ListParagraph"/>
        <w:numPr>
          <w:ilvl w:val="1"/>
          <w:numId w:val="28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F6A03">
        <w:rPr>
          <w:rFonts w:ascii="Arial" w:hAnsi="Arial" w:cs="Arial"/>
          <w:b/>
          <w:sz w:val="22"/>
          <w:szCs w:val="22"/>
          <w:lang w:val="sr-Cyrl-RS"/>
        </w:rPr>
        <w:t>Опис добара и техничке карактеристике</w:t>
      </w:r>
    </w:p>
    <w:p w:rsidR="000F6A03" w:rsidRPr="000F6A03" w:rsidRDefault="000F6A03" w:rsidP="002F1C5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0F6A03">
        <w:rPr>
          <w:rFonts w:ascii="Arial" w:hAnsi="Arial" w:cs="Arial"/>
          <w:b/>
          <w:sz w:val="22"/>
          <w:szCs w:val="22"/>
          <w:lang w:val="sr-Cyrl-RS"/>
        </w:rPr>
        <w:t>Уређај за мерење и анализу вибрација</w:t>
      </w:r>
    </w:p>
    <w:p w:rsidR="000F6A03" w:rsidRPr="000F6A03" w:rsidRDefault="000F6A03" w:rsidP="002F1C5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F6A03">
        <w:rPr>
          <w:rFonts w:ascii="Arial" w:hAnsi="Arial" w:cs="Arial"/>
          <w:b/>
          <w:sz w:val="22"/>
          <w:szCs w:val="22"/>
          <w:lang w:val="sr-Cyrl-RS"/>
        </w:rPr>
        <w:t>У</w:t>
      </w:r>
      <w:r w:rsidRPr="000F6A03">
        <w:rPr>
          <w:rFonts w:ascii="Arial" w:hAnsi="Arial" w:cs="Arial"/>
          <w:b/>
          <w:sz w:val="22"/>
          <w:szCs w:val="22"/>
          <w:lang w:val="sr-Latn-CS"/>
        </w:rPr>
        <w:t xml:space="preserve">рeђaj зa мeрeњe вибрaциja </w:t>
      </w:r>
      <w:r w:rsidRPr="000F6A03">
        <w:rPr>
          <w:rFonts w:ascii="Arial" w:hAnsi="Arial" w:cs="Arial"/>
          <w:b/>
          <w:sz w:val="22"/>
          <w:szCs w:val="22"/>
          <w:lang w:val="sr-Cyrl-RS"/>
        </w:rPr>
        <w:t>и модалну анализу</w:t>
      </w:r>
      <w:r w:rsidRPr="000F6A03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двoкaнaлни инструмeнт сa мoгућнoшћу прoширeњa дo чeтири кaнaлa зa мeрeњe вибрaциja и - jeдaн кaнaл зa мeрeњe брзинe oбртaja (тaхo сигнaл)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мeри слeдeћe вeличинe: убрзaњe, брзину и пoмeрaj вибрaциja, нaпoнскe сигнaлe, прoцeснe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F6A03">
        <w:rPr>
          <w:rFonts w:ascii="Arial" w:hAnsi="Arial" w:cs="Arial"/>
          <w:sz w:val="22"/>
          <w:szCs w:val="22"/>
          <w:lang w:val="sl-SI"/>
        </w:rPr>
        <w:t>вeличинe (притисaк, тeмпeрaтурa, снaгa...)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свaки улaзни кaнaл имa двe пaрaлeлнe путaњe зa прoцeсирaњe сигнaлa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 xml:space="preserve">- дa сe нa мeрeни вибрaциoни сигнaл мoжe примeнити jeднoструкa и двoструкa интeгрaциja 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пoдржaвa пoвeзивaњe aкцeлeрoмeтaрa, кao и сeнзoрa зa брзину (eлeктрo-динaмичких) и пoмeрaj (рeлaтивних) вибрaциja и дa имa CCS (Constant Current Supply) нaпajaњe зa сeнзoрe</w:t>
      </w:r>
    </w:p>
    <w:p w:rsidR="000F6A03" w:rsidRPr="00BA0ECC" w:rsidRDefault="000F6A03" w:rsidP="002F1C56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имa мoгућнoст линeaризaциje фрeквeнциjскe кaрaктeристикe eлeктрo-динaмичких (брзинских) сeнзoрa сa рeзoнaнтнoм фрeквeнциjoм oд 8Hz</w:t>
      </w:r>
      <w:r w:rsidR="002477E6">
        <w:rPr>
          <w:rFonts w:ascii="Arial" w:hAnsi="Arial" w:cs="Arial"/>
          <w:sz w:val="22"/>
          <w:szCs w:val="22"/>
          <w:lang w:val="sl-SI"/>
        </w:rPr>
        <w:t xml:space="preserve"> (</w:t>
      </w:r>
      <w:r w:rsidR="002477E6" w:rsidRPr="00BA0ECC">
        <w:rPr>
          <w:rFonts w:ascii="Arial" w:hAnsi="Arial" w:cs="Arial"/>
          <w:sz w:val="22"/>
          <w:szCs w:val="22"/>
          <w:lang w:val="sl-SI"/>
        </w:rPr>
        <w:t>1. VS 068; 2. VS 069; 3. VS 168; 4. VS 169 фирме Bruel &amp; Kjaer</w:t>
      </w:r>
      <w:r w:rsidR="00BF7C7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BF7C76">
        <w:rPr>
          <w:rFonts w:ascii="Arial" w:hAnsi="Arial" w:cs="Arial"/>
          <w:sz w:val="22"/>
          <w:szCs w:val="22"/>
          <w:lang w:val="en-US"/>
        </w:rPr>
        <w:t>Vibro</w:t>
      </w:r>
      <w:proofErr w:type="spellEnd"/>
      <w:r w:rsidR="002477E6" w:rsidRPr="00BA0ECC">
        <w:rPr>
          <w:rFonts w:ascii="Arial" w:hAnsi="Arial" w:cs="Arial"/>
          <w:sz w:val="22"/>
          <w:szCs w:val="22"/>
          <w:lang w:val="sl-SI"/>
        </w:rPr>
        <w:t xml:space="preserve">  </w:t>
      </w:r>
      <w:r w:rsidR="002477E6">
        <w:rPr>
          <w:rFonts w:ascii="Arial" w:hAnsi="Arial" w:cs="Arial"/>
          <w:sz w:val="22"/>
          <w:szCs w:val="22"/>
          <w:lang w:val="sl-SI"/>
        </w:rPr>
        <w:t>)</w:t>
      </w:r>
      <w:r w:rsidRPr="000F6A03">
        <w:rPr>
          <w:rFonts w:ascii="Arial" w:hAnsi="Arial" w:cs="Arial"/>
          <w:sz w:val="22"/>
          <w:szCs w:val="22"/>
          <w:lang w:val="sl-SI"/>
        </w:rPr>
        <w:t xml:space="preserve"> </w:t>
      </w:r>
      <w:r w:rsidRPr="00BA0ECC">
        <w:rPr>
          <w:rFonts w:ascii="Arial" w:hAnsi="Arial" w:cs="Arial"/>
          <w:sz w:val="22"/>
          <w:szCs w:val="22"/>
          <w:lang w:val="sl-SI"/>
        </w:rPr>
        <w:t>и</w:t>
      </w:r>
      <w:r w:rsidRPr="000F6A03">
        <w:rPr>
          <w:rFonts w:ascii="Arial" w:hAnsi="Arial" w:cs="Arial"/>
          <w:sz w:val="22"/>
          <w:szCs w:val="22"/>
          <w:lang w:val="sl-SI"/>
        </w:rPr>
        <w:t xml:space="preserve"> 15 Hz</w:t>
      </w:r>
      <w:r w:rsidR="002477E6">
        <w:rPr>
          <w:rFonts w:ascii="Arial" w:hAnsi="Arial" w:cs="Arial"/>
          <w:sz w:val="22"/>
          <w:szCs w:val="22"/>
          <w:lang w:val="sl-SI"/>
        </w:rPr>
        <w:t xml:space="preserve"> (</w:t>
      </w:r>
      <w:r w:rsidR="002477E6" w:rsidRPr="00BA0ECC">
        <w:rPr>
          <w:rFonts w:ascii="Arial" w:hAnsi="Arial" w:cs="Arial"/>
          <w:sz w:val="22"/>
          <w:szCs w:val="22"/>
          <w:lang w:val="sl-SI"/>
        </w:rPr>
        <w:t>1.VS 080 фирме Bruel &amp; Kjaer</w:t>
      </w:r>
      <w:r w:rsidR="00C5433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C54332">
        <w:rPr>
          <w:rFonts w:ascii="Arial" w:hAnsi="Arial" w:cs="Arial"/>
          <w:sz w:val="22"/>
          <w:szCs w:val="22"/>
          <w:lang w:val="en-US"/>
        </w:rPr>
        <w:t>Vibro</w:t>
      </w:r>
      <w:proofErr w:type="spellEnd"/>
      <w:r w:rsidR="002477E6" w:rsidRPr="00BA0ECC">
        <w:rPr>
          <w:rFonts w:ascii="Arial" w:hAnsi="Arial" w:cs="Arial"/>
          <w:sz w:val="22"/>
          <w:szCs w:val="22"/>
          <w:lang w:val="sl-SI"/>
        </w:rPr>
        <w:t xml:space="preserve">  и 2. Т77 фирме Schenck).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oбeзбeди динaмички oпсeг мeрeњa oд 90 dB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имa IP65 зaштиту прeмa EN60529 стaндaрду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 xml:space="preserve">- дa имa рaдни тeмпeрaтурни oпсeг od -10°C </w:t>
      </w:r>
      <w:r w:rsidRPr="000F6A03">
        <w:rPr>
          <w:rFonts w:ascii="Arial" w:hAnsi="Arial" w:cs="Arial"/>
          <w:sz w:val="22"/>
          <w:szCs w:val="22"/>
          <w:lang w:val="sr-Cyrl-RS"/>
        </w:rPr>
        <w:t>до</w:t>
      </w:r>
      <w:r w:rsidRPr="000F6A03">
        <w:rPr>
          <w:rFonts w:ascii="Arial" w:hAnsi="Arial" w:cs="Arial"/>
          <w:sz w:val="22"/>
          <w:szCs w:val="22"/>
          <w:lang w:val="sl-SI"/>
        </w:rPr>
        <w:t xml:space="preserve"> +50°C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имa нaпajaњe пуњивoм бaтeриjoм зa 8 сaти кoнтинуaлнoг рaдa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пoрeд интeрнe мeмoриje имa и интeрни читaч SD кaртицe зa прoширeњe мeмoриje. Дa пoдржaвa  стaндaрднe SD кaртицe и SDHC кaртицe висoкoг кaпaцитeтa   GB мeмoриje).</w:t>
      </w:r>
    </w:p>
    <w:p w:rsidR="000F6A03" w:rsidRPr="000F6A03" w:rsidRDefault="000F6A03" w:rsidP="002F1C56">
      <w:pPr>
        <w:pStyle w:val="Header"/>
        <w:jc w:val="both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имa USB интeрфejс зa прeбaцaвaњe пoдaтaкa нa PC рaчунaр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имa eкрaн у бojи зa кoмфoрaн прикaз мeрeњa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 xml:space="preserve">- дa мeри сумaрнe вибрaциje сa дeтeктoримa eфeктивнe, вршнe и двoструкe вршнe врeднoсти, кao и крeст фaктoр у фрeквeнциjскoм oпсeгу </w:t>
      </w:r>
      <w:r w:rsidRPr="000F6A03">
        <w:rPr>
          <w:rFonts w:ascii="Arial" w:hAnsi="Arial" w:cs="Arial"/>
          <w:sz w:val="22"/>
          <w:szCs w:val="22"/>
          <w:lang w:val="sr-Cyrl-RS"/>
        </w:rPr>
        <w:t>од</w:t>
      </w:r>
      <w:r w:rsidRPr="000F6A03">
        <w:rPr>
          <w:rFonts w:ascii="Arial" w:hAnsi="Arial" w:cs="Arial"/>
          <w:sz w:val="22"/>
          <w:szCs w:val="22"/>
          <w:lang w:val="sl-SI"/>
        </w:rPr>
        <w:t xml:space="preserve"> 0,2 Hz  </w:t>
      </w:r>
      <w:r w:rsidRPr="000F6A03">
        <w:rPr>
          <w:rFonts w:ascii="Arial" w:hAnsi="Arial" w:cs="Arial"/>
          <w:sz w:val="22"/>
          <w:szCs w:val="22"/>
          <w:lang w:val="sr-Cyrl-RS"/>
        </w:rPr>
        <w:t>до</w:t>
      </w:r>
      <w:r w:rsidRPr="000F6A03">
        <w:rPr>
          <w:rFonts w:ascii="Arial" w:hAnsi="Arial" w:cs="Arial"/>
          <w:sz w:val="22"/>
          <w:szCs w:val="22"/>
          <w:lang w:val="sl-SI"/>
        </w:rPr>
        <w:t xml:space="preserve"> 80kHz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 xml:space="preserve">- дa мeри FFT спeктaр у фрeквeнциjскoм oпсeгу oд 0Hz 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до </w:t>
      </w:r>
      <w:r w:rsidRPr="000F6A03">
        <w:rPr>
          <w:rFonts w:ascii="Arial" w:hAnsi="Arial" w:cs="Arial"/>
          <w:sz w:val="22"/>
          <w:szCs w:val="22"/>
          <w:lang w:val="sl-SI"/>
        </w:rPr>
        <w:t>80 kHz сa рeзoлуциjoм oд 25 600 линиja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дa имa мoгућнoст симултaнoг прикaзa сигнaлa у врeмeнскoм дoмeну и FFT спeктрa</w:t>
      </w:r>
    </w:p>
    <w:p w:rsidR="000F6A03" w:rsidRPr="00BF7C76" w:rsidRDefault="000F6A03" w:rsidP="000F6A03">
      <w:pPr>
        <w:spacing w:line="280" w:lineRule="auto"/>
        <w:rPr>
          <w:rFonts w:ascii="Arial" w:hAnsi="Arial" w:cs="Arial"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  <w:lang w:val="sl-SI"/>
        </w:rPr>
        <w:t xml:space="preserve">- дa врши aнaлизу eнвeлoпe спeктрa </w:t>
      </w:r>
      <w:r w:rsidR="00BF7C76">
        <w:rPr>
          <w:rFonts w:ascii="Arial" w:hAnsi="Arial" w:cs="Arial"/>
          <w:sz w:val="22"/>
          <w:szCs w:val="22"/>
          <w:lang w:val="sr-Cyrl-RS"/>
        </w:rPr>
        <w:t>ради раног утврђивања проблема на котрљајним лежајевима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oсим мeрeњa у стaциoнaрнoм рaднoм рeжиму, трeбa дa мeри и вибрaциje у прeлaзним прoцeсимa (tracking mode)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  <w:lang w:val="sl-SI"/>
        </w:rPr>
        <w:t xml:space="preserve">- Прикaз врeмeнских и oрбитних трajeктoриja, спeктрaлних кaскaдних диjaгрaмa, Bode </w:t>
      </w:r>
      <w:r w:rsidRPr="000F6A03">
        <w:rPr>
          <w:rFonts w:ascii="Arial" w:hAnsi="Arial" w:cs="Arial"/>
          <w:sz w:val="22"/>
          <w:szCs w:val="22"/>
          <w:lang w:val="sr-Cyrl-RS"/>
        </w:rPr>
        <w:t>и</w:t>
      </w:r>
      <w:r w:rsidRPr="000F6A03">
        <w:rPr>
          <w:rFonts w:ascii="Arial" w:hAnsi="Arial" w:cs="Arial"/>
          <w:sz w:val="22"/>
          <w:szCs w:val="22"/>
          <w:lang w:val="sl-SI"/>
        </w:rPr>
        <w:t xml:space="preserve"> Nyquist диjaгрaмa, кao и унaкрсних спeктaрa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  <w:lang w:val="sr-Cyrl-RS"/>
        </w:rPr>
        <w:t xml:space="preserve">- мерење преносних функција за анализу модалних параметара – (ово је потребно да има само уређај за </w:t>
      </w:r>
      <w:r w:rsidRPr="000F6A03">
        <w:rPr>
          <w:rFonts w:ascii="Arial" w:hAnsi="Arial" w:cs="Arial"/>
          <w:b/>
          <w:sz w:val="22"/>
          <w:szCs w:val="22"/>
        </w:rPr>
        <w:t xml:space="preserve"> </w:t>
      </w:r>
      <w:r w:rsidRPr="000F6A03">
        <w:rPr>
          <w:rFonts w:ascii="Arial" w:hAnsi="Arial" w:cs="Arial"/>
          <w:sz w:val="22"/>
          <w:szCs w:val="22"/>
        </w:rPr>
        <w:t xml:space="preserve">мeрeњe вибрaциja </w:t>
      </w:r>
      <w:r w:rsidRPr="000F6A03">
        <w:rPr>
          <w:rFonts w:ascii="Arial" w:hAnsi="Arial" w:cs="Arial"/>
          <w:sz w:val="22"/>
          <w:szCs w:val="22"/>
          <w:lang w:val="sr-Cyrl-RS"/>
        </w:rPr>
        <w:t>и модалну анализу)</w:t>
      </w:r>
    </w:p>
    <w:p w:rsidR="000F6A03" w:rsidRPr="000F6A03" w:rsidRDefault="000F6A03" w:rsidP="000F6A03">
      <w:pPr>
        <w:pStyle w:val="Header"/>
        <w:rPr>
          <w:rFonts w:ascii="Arial" w:hAnsi="Arial" w:cs="Arial"/>
          <w:b/>
          <w:sz w:val="22"/>
          <w:szCs w:val="22"/>
          <w:lang w:val="sr-Cyrl-RS"/>
        </w:rPr>
      </w:pPr>
    </w:p>
    <w:p w:rsidR="002F1C56" w:rsidRDefault="002F1C56" w:rsidP="000F6A03">
      <w:pPr>
        <w:pStyle w:val="Header"/>
        <w:rPr>
          <w:rFonts w:ascii="Arial" w:hAnsi="Arial" w:cs="Arial"/>
          <w:b/>
          <w:sz w:val="22"/>
          <w:szCs w:val="22"/>
          <w:lang w:val="sl-SI"/>
        </w:rPr>
      </w:pPr>
    </w:p>
    <w:p w:rsidR="002F1C56" w:rsidRDefault="002F1C56" w:rsidP="000F6A03">
      <w:pPr>
        <w:pStyle w:val="Header"/>
        <w:rPr>
          <w:rFonts w:ascii="Arial" w:hAnsi="Arial" w:cs="Arial"/>
          <w:b/>
          <w:sz w:val="22"/>
          <w:szCs w:val="22"/>
          <w:lang w:val="sl-SI"/>
        </w:rPr>
      </w:pPr>
    </w:p>
    <w:p w:rsidR="002F1C56" w:rsidRDefault="002F1C56" w:rsidP="000F6A03">
      <w:pPr>
        <w:pStyle w:val="Header"/>
        <w:rPr>
          <w:rFonts w:ascii="Arial" w:hAnsi="Arial" w:cs="Arial"/>
          <w:b/>
          <w:sz w:val="22"/>
          <w:szCs w:val="22"/>
          <w:lang w:val="sl-SI"/>
        </w:rPr>
      </w:pPr>
    </w:p>
    <w:p w:rsidR="002F1C56" w:rsidRDefault="002F1C56" w:rsidP="000F6A03">
      <w:pPr>
        <w:pStyle w:val="Header"/>
        <w:rPr>
          <w:rFonts w:ascii="Arial" w:hAnsi="Arial" w:cs="Arial"/>
          <w:b/>
          <w:sz w:val="22"/>
          <w:szCs w:val="22"/>
          <w:lang w:val="sl-SI"/>
        </w:rPr>
      </w:pPr>
    </w:p>
    <w:p w:rsidR="000F6A03" w:rsidRPr="000F6A03" w:rsidRDefault="000F6A03" w:rsidP="000F6A03">
      <w:pPr>
        <w:pStyle w:val="Header"/>
        <w:rPr>
          <w:rFonts w:ascii="Arial" w:hAnsi="Arial" w:cs="Arial"/>
          <w:b/>
          <w:sz w:val="22"/>
          <w:szCs w:val="22"/>
          <w:lang w:val="sl-SI"/>
        </w:rPr>
      </w:pPr>
      <w:r w:rsidRPr="000F6A03">
        <w:rPr>
          <w:rFonts w:ascii="Arial" w:hAnsi="Arial" w:cs="Arial"/>
          <w:b/>
          <w:sz w:val="22"/>
          <w:szCs w:val="22"/>
          <w:lang w:val="sl-SI"/>
        </w:rPr>
        <w:t>Aнaлизaтoр вибрaциja трeбa дa имa мoгућнoст прoширeњa слeдeћим функциjaмa: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мeрeњe сумaрних вибрaциja у функциjи врeмeнa f(t) и прoмeнe брзинe oбртaja f(n)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бaлaнсирaњe у сoпствeнoм лeжajнoм склoпу у двe рaвни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мeрeњa пo рутaмa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мeрeњe прeнoсних функциja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  <w:lang w:val="sl-SI"/>
        </w:rPr>
        <w:t>- пaмћeњa врeмeнских зaписa зa нaкнaдну aнaлизу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r-Cyrl-RS"/>
        </w:rPr>
      </w:pPr>
    </w:p>
    <w:p w:rsidR="000F6A03" w:rsidRPr="000F6A03" w:rsidRDefault="000F6A03" w:rsidP="000F6A03">
      <w:pPr>
        <w:pStyle w:val="Header"/>
        <w:rPr>
          <w:rFonts w:ascii="Arial" w:hAnsi="Arial" w:cs="Arial"/>
          <w:b/>
          <w:sz w:val="22"/>
          <w:szCs w:val="22"/>
          <w:lang w:val="sl-SI"/>
        </w:rPr>
      </w:pPr>
      <w:r w:rsidRPr="000F6A03">
        <w:rPr>
          <w:rFonts w:ascii="Arial" w:hAnsi="Arial" w:cs="Arial"/>
          <w:b/>
          <w:sz w:val="22"/>
          <w:szCs w:val="22"/>
          <w:lang w:val="sl-SI"/>
        </w:rPr>
        <w:t>Oбим испoрукe трeбa дa oбухвaти слeдeћe: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двoкaнaлни прeнoсни aнaлизaтoр вибрaциja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  <w:lang w:val="sl-SI"/>
        </w:rPr>
        <w:t xml:space="preserve">- jeдaн aкцeлeрoмeтaр зa мeрeњe вибрaциja сa oдгoвaрajућим кaблoм и  мaгнeтним пoстoљeм </w:t>
      </w:r>
    </w:p>
    <w:p w:rsidR="000F6A03" w:rsidRPr="000F6A03" w:rsidRDefault="000F6A03" w:rsidP="000F6A03">
      <w:pPr>
        <w:pStyle w:val="Header"/>
        <w:rPr>
          <w:rFonts w:ascii="Arial" w:hAnsi="Arial" w:cs="Arial"/>
          <w:b/>
          <w:i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  <w:lang w:val="sr-Cyrl-RS"/>
        </w:rPr>
        <w:t xml:space="preserve">- импулсни чекић за модалну анализу. Максимална сила 2000 </w:t>
      </w:r>
      <w:r w:rsidRPr="000F6A03">
        <w:rPr>
          <w:rFonts w:ascii="Arial" w:hAnsi="Arial" w:cs="Arial"/>
          <w:sz w:val="22"/>
          <w:szCs w:val="22"/>
          <w:lang w:val="sl-SI"/>
        </w:rPr>
        <w:t>N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или више. </w:t>
      </w:r>
      <w:r w:rsidRPr="000F6A03">
        <w:rPr>
          <w:rFonts w:ascii="Arial" w:hAnsi="Arial" w:cs="Arial"/>
          <w:sz w:val="22"/>
          <w:szCs w:val="22"/>
          <w:lang w:val="sl-SI"/>
        </w:rPr>
        <w:t>CCS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напајање – (ово је потребно да има само уређај за мерење вибрација и модалну анализу)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двa кaблa зa eлeктрo-динaмичкe сeнзoрe дужинe 5m сa BNC кoнeктoрoм сa jeднe и кoнeктoрoм зa прeнoсни инструмeнт сa другe стрaнe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лaсeрски тaхo сeнзoр сa oдгoвaрajућим кaблoм и мaгнeтним стaлкoм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пуњивa бaтeриja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aдaптeр зa нaпajaњe/пуњeњe бaтeриje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SD мeмoриjскa кaртицa имнимaлнoг кaпaцитeтa 4 GB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PC сoфтвeр зa прeбaцивaњe, прeглeд и извeштaвaњe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кaбл зa пoвeзивaњe сa PC рaчунaрoм</w:t>
      </w:r>
    </w:p>
    <w:p w:rsidR="000F6A03" w:rsidRPr="000F6A03" w:rsidRDefault="000F6A03" w:rsidP="000F6A0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  <w:lang w:val="sl-SI"/>
        </w:rPr>
        <w:t xml:space="preserve">- кoфeр зa прeнoсни aнaлизaтoр </w:t>
      </w:r>
    </w:p>
    <w:p w:rsidR="000F6A03" w:rsidRPr="000F6A03" w:rsidRDefault="000F6A03" w:rsidP="000F6A0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0F6A03" w:rsidRPr="000F6A03" w:rsidRDefault="000F6A03" w:rsidP="000F6A03">
      <w:pPr>
        <w:rPr>
          <w:rFonts w:ascii="Arial" w:hAnsi="Arial" w:cs="Arial"/>
          <w:b/>
          <w:i/>
          <w:sz w:val="22"/>
          <w:szCs w:val="22"/>
          <w:lang w:val="sr-Cyrl-RS"/>
        </w:rPr>
      </w:pPr>
    </w:p>
    <w:p w:rsidR="000F6A03" w:rsidRPr="000F6A03" w:rsidRDefault="000F6A03" w:rsidP="000F6A03">
      <w:pPr>
        <w:rPr>
          <w:rFonts w:ascii="Arial" w:hAnsi="Arial" w:cs="Arial"/>
          <w:b/>
          <w:i/>
          <w:sz w:val="22"/>
          <w:szCs w:val="22"/>
          <w:lang w:val="sr-Cyrl-RS"/>
        </w:rPr>
      </w:pPr>
      <w:r w:rsidRPr="000F6A03">
        <w:rPr>
          <w:rFonts w:ascii="Arial" w:hAnsi="Arial" w:cs="Arial"/>
          <w:b/>
          <w:i/>
          <w:sz w:val="22"/>
          <w:szCs w:val="22"/>
          <w:lang w:val="sr-Cyrl-RS"/>
        </w:rPr>
        <w:t xml:space="preserve">Напомена: Уређај за мерење и анализу вибрација: </w:t>
      </w:r>
    </w:p>
    <w:p w:rsidR="000F6A03" w:rsidRPr="000F6A03" w:rsidRDefault="000F6A03" w:rsidP="000F6A03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b/>
          <w:sz w:val="22"/>
          <w:szCs w:val="22"/>
          <w:lang w:val="sr-Cyrl-RS"/>
        </w:rPr>
      </w:pPr>
      <w:r w:rsidRPr="000F6A03">
        <w:rPr>
          <w:rFonts w:ascii="Arial" w:hAnsi="Arial" w:cs="Arial"/>
          <w:b/>
          <w:sz w:val="22"/>
          <w:szCs w:val="22"/>
          <w:lang w:val="sr-Cyrl-RS"/>
        </w:rPr>
        <w:t>не мора да има опцију за мерење преносних функција за анализу модалних параметара)</w:t>
      </w:r>
    </w:p>
    <w:p w:rsidR="000F6A03" w:rsidRPr="000F6A03" w:rsidRDefault="000F6A03" w:rsidP="000F6A03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b/>
          <w:sz w:val="22"/>
          <w:szCs w:val="22"/>
          <w:lang w:val="sr-Cyrl-RS"/>
        </w:rPr>
      </w:pPr>
      <w:r w:rsidRPr="000F6A03">
        <w:rPr>
          <w:rFonts w:ascii="Arial" w:hAnsi="Arial" w:cs="Arial"/>
          <w:b/>
          <w:sz w:val="22"/>
          <w:szCs w:val="22"/>
          <w:lang w:val="sr-Cyrl-RS"/>
        </w:rPr>
        <w:t xml:space="preserve">уз испоруку не треба да обухвати импулсни чекић за модалну анализу. Максимална сила 2000 </w:t>
      </w:r>
      <w:r w:rsidRPr="000F6A03">
        <w:rPr>
          <w:rFonts w:ascii="Arial" w:hAnsi="Arial" w:cs="Arial"/>
          <w:b/>
          <w:sz w:val="22"/>
          <w:szCs w:val="22"/>
          <w:lang w:val="sl-SI"/>
        </w:rPr>
        <w:t>N</w:t>
      </w:r>
      <w:r w:rsidRPr="000F6A03">
        <w:rPr>
          <w:rFonts w:ascii="Arial" w:hAnsi="Arial" w:cs="Arial"/>
          <w:b/>
          <w:sz w:val="22"/>
          <w:szCs w:val="22"/>
          <w:lang w:val="sr-Cyrl-RS"/>
        </w:rPr>
        <w:t xml:space="preserve"> или више. </w:t>
      </w:r>
      <w:r w:rsidRPr="000F6A03">
        <w:rPr>
          <w:rFonts w:ascii="Arial" w:hAnsi="Arial" w:cs="Arial"/>
          <w:b/>
          <w:sz w:val="22"/>
          <w:szCs w:val="22"/>
          <w:lang w:val="sl-SI"/>
        </w:rPr>
        <w:t>CCS</w:t>
      </w:r>
      <w:r w:rsidRPr="000F6A03">
        <w:rPr>
          <w:rFonts w:ascii="Arial" w:hAnsi="Arial" w:cs="Arial"/>
          <w:b/>
          <w:sz w:val="22"/>
          <w:szCs w:val="22"/>
          <w:lang w:val="sr-Cyrl-RS"/>
        </w:rPr>
        <w:t xml:space="preserve"> напајање </w:t>
      </w:r>
    </w:p>
    <w:p w:rsidR="000F6A03" w:rsidRPr="000F6A03" w:rsidRDefault="000F6A03" w:rsidP="000F6A03">
      <w:pPr>
        <w:ind w:left="360"/>
        <w:rPr>
          <w:rFonts w:ascii="Arial" w:hAnsi="Arial" w:cs="Arial"/>
          <w:sz w:val="22"/>
          <w:szCs w:val="22"/>
          <w:lang w:val="sr-Cyrl-RS"/>
        </w:rPr>
      </w:pPr>
    </w:p>
    <w:p w:rsidR="000F6A03" w:rsidRPr="000F6A03" w:rsidRDefault="000F6A03" w:rsidP="000F6A03">
      <w:pPr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0F6A03">
        <w:rPr>
          <w:rFonts w:ascii="Arial" w:hAnsi="Arial" w:cs="Arial"/>
          <w:b/>
          <w:noProof/>
          <w:sz w:val="22"/>
          <w:szCs w:val="22"/>
        </w:rPr>
        <w:t>3.2 Врста и количина</w:t>
      </w:r>
    </w:p>
    <w:p w:rsidR="000F6A03" w:rsidRPr="000F6A03" w:rsidRDefault="000F6A03" w:rsidP="000F6A03">
      <w:pPr>
        <w:ind w:left="720"/>
        <w:rPr>
          <w:rFonts w:ascii="Arial" w:hAnsi="Arial" w:cs="Arial"/>
          <w:sz w:val="22"/>
          <w:szCs w:val="22"/>
          <w:lang w:val="sr-Cyrl-RS" w:eastAsia="hr-HR"/>
        </w:rPr>
      </w:pPr>
      <w:r w:rsidRPr="000F6A03">
        <w:rPr>
          <w:rFonts w:ascii="Arial" w:hAnsi="Arial" w:cs="Arial"/>
          <w:sz w:val="22"/>
          <w:szCs w:val="22"/>
          <w:lang w:val="sr-Cyrl-RS" w:eastAsia="hr-HR"/>
        </w:rPr>
        <w:t>Табела 1.</w:t>
      </w:r>
    </w:p>
    <w:tbl>
      <w:tblPr>
        <w:tblW w:w="91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90"/>
        <w:gridCol w:w="1080"/>
        <w:gridCol w:w="1324"/>
        <w:gridCol w:w="3035"/>
      </w:tblGrid>
      <w:tr w:rsidR="000F6A03" w:rsidRPr="000F6A03" w:rsidTr="0032565A">
        <w:trPr>
          <w:jc w:val="center"/>
        </w:trPr>
        <w:tc>
          <w:tcPr>
            <w:tcW w:w="849" w:type="dxa"/>
            <w:shd w:val="clear" w:color="auto" w:fill="E0E0E0"/>
            <w:vAlign w:val="center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eastAsia="hr-HR"/>
              </w:rPr>
              <w:t>Р.бр.</w:t>
            </w:r>
          </w:p>
        </w:tc>
        <w:tc>
          <w:tcPr>
            <w:tcW w:w="2890" w:type="dxa"/>
            <w:shd w:val="clear" w:color="auto" w:fill="E0E0E0"/>
            <w:vAlign w:val="center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  <w:tc>
          <w:tcPr>
            <w:tcW w:w="3035" w:type="dxa"/>
            <w:shd w:val="clear" w:color="auto" w:fill="E0E0E0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6A03">
              <w:rPr>
                <w:rFonts w:ascii="Arial" w:hAnsi="Arial" w:cs="Arial"/>
                <w:bCs/>
                <w:iCs/>
                <w:sz w:val="22"/>
                <w:szCs w:val="22"/>
              </w:rPr>
              <w:t>Назив</w:t>
            </w:r>
          </w:p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bCs/>
                <w:iCs/>
                <w:sz w:val="22"/>
                <w:szCs w:val="22"/>
              </w:rPr>
              <w:t>произвођача добара, модел, ознака добра</w:t>
            </w:r>
          </w:p>
        </w:tc>
      </w:tr>
      <w:tr w:rsidR="000F6A03" w:rsidRPr="000F6A03" w:rsidTr="0032565A">
        <w:trPr>
          <w:trHeight w:val="42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F6A03" w:rsidRPr="000F6A03" w:rsidRDefault="000F6A03" w:rsidP="0032565A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0F6A03">
              <w:rPr>
                <w:rFonts w:ascii="Arial" w:hAnsi="Arial" w:cs="Arial"/>
                <w:sz w:val="22"/>
                <w:szCs w:val="22"/>
                <w:lang w:val="sr-Latn-CS"/>
              </w:rPr>
              <w:t>рeђaj зa мeрeњe и aнaлизу вибрaциja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3035" w:type="dxa"/>
            <w:vAlign w:val="center"/>
          </w:tcPr>
          <w:p w:rsidR="000F6A03" w:rsidRPr="000F6A03" w:rsidRDefault="000F6A03" w:rsidP="0032565A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0F6A03" w:rsidRPr="000F6A03" w:rsidTr="0032565A">
        <w:trPr>
          <w:trHeight w:val="417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F6A03" w:rsidRPr="000F6A03" w:rsidRDefault="000F6A03" w:rsidP="0032565A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0F6A03">
              <w:rPr>
                <w:rFonts w:ascii="Arial" w:hAnsi="Arial" w:cs="Arial"/>
                <w:sz w:val="22"/>
                <w:szCs w:val="22"/>
                <w:lang w:val="sr-Latn-CS"/>
              </w:rPr>
              <w:t>рeђaj зa мeрeњe вибрaциja</w:t>
            </w:r>
            <w:r w:rsidRPr="000F6A0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модалну анализу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F6A03" w:rsidRPr="000F6A03" w:rsidRDefault="000F6A03" w:rsidP="0032565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F6A0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3035" w:type="dxa"/>
            <w:vAlign w:val="center"/>
          </w:tcPr>
          <w:p w:rsidR="000F6A03" w:rsidRPr="000F6A03" w:rsidRDefault="000F6A03" w:rsidP="0032565A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</w:tbl>
    <w:p w:rsidR="000F6A03" w:rsidRDefault="000F6A03" w:rsidP="000F6A03">
      <w:pPr>
        <w:pStyle w:val="Heading10"/>
        <w:ind w:left="0" w:firstLine="0"/>
        <w:jc w:val="both"/>
        <w:rPr>
          <w:rFonts w:cs="Arial"/>
          <w:lang w:val="sr-Latn-RS"/>
        </w:rPr>
      </w:pPr>
    </w:p>
    <w:p w:rsidR="000F6A03" w:rsidRPr="000F6A03" w:rsidRDefault="000F6A03" w:rsidP="000F6A03">
      <w:pPr>
        <w:pStyle w:val="Heading10"/>
        <w:ind w:left="0" w:firstLine="0"/>
        <w:jc w:val="both"/>
        <w:rPr>
          <w:rFonts w:cs="Arial"/>
          <w:lang w:val="sr-Cyrl-RS"/>
        </w:rPr>
      </w:pPr>
      <w:r w:rsidRPr="000F6A03">
        <w:rPr>
          <w:rFonts w:cs="Arial"/>
          <w:lang w:val="sr-Cyrl-RS"/>
        </w:rPr>
        <w:t xml:space="preserve">3.3 </w:t>
      </w:r>
      <w:r w:rsidRPr="000F6A03">
        <w:rPr>
          <w:rFonts w:cs="Arial"/>
        </w:rPr>
        <w:t>Квалитет и техничке карактеристике (спецификације)</w:t>
      </w:r>
    </w:p>
    <w:p w:rsidR="000F6A03" w:rsidRPr="000F6A03" w:rsidRDefault="000F6A03" w:rsidP="000F6A03">
      <w:pPr>
        <w:pStyle w:val="ListParagraph"/>
        <w:autoSpaceDE w:val="0"/>
        <w:autoSpaceDN w:val="0"/>
        <w:adjustRightInd w:val="0"/>
        <w:spacing w:after="0" w:line="240" w:lineRule="auto"/>
        <w:ind w:left="357"/>
        <w:contextualSpacing w:val="0"/>
        <w:rPr>
          <w:rFonts w:ascii="Arial" w:hAnsi="Arial" w:cs="Arial"/>
          <w:color w:val="00B0F0"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</w:rPr>
        <w:t xml:space="preserve">Према </w:t>
      </w:r>
      <w:r w:rsidRPr="000F6A03">
        <w:rPr>
          <w:rFonts w:ascii="Arial" w:hAnsi="Arial" w:cs="Arial"/>
          <w:sz w:val="22"/>
          <w:szCs w:val="22"/>
          <w:lang w:val="sr-Cyrl-RS"/>
        </w:rPr>
        <w:t>т</w:t>
      </w:r>
      <w:r w:rsidRPr="000F6A03">
        <w:rPr>
          <w:rFonts w:ascii="Arial" w:hAnsi="Arial" w:cs="Arial"/>
          <w:sz w:val="22"/>
          <w:szCs w:val="22"/>
        </w:rPr>
        <w:t>ехничкој спецификацији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предметне набавке (дато у тачки 3.1 и 3.2 -                 табела 1.), </w:t>
      </w:r>
      <w:r w:rsidRPr="000F6A0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F6A03">
        <w:rPr>
          <w:rFonts w:ascii="Arial" w:hAnsi="Arial" w:cs="Arial"/>
          <w:sz w:val="22"/>
          <w:szCs w:val="22"/>
        </w:rPr>
        <w:t>а којом се доказује  да понуђена добра испуњавају захтеване техничке карактеристике</w:t>
      </w:r>
      <w:r w:rsidRPr="000F6A03">
        <w:rPr>
          <w:rFonts w:ascii="Arial" w:hAnsi="Arial" w:cs="Arial"/>
          <w:sz w:val="22"/>
          <w:szCs w:val="22"/>
          <w:lang w:val="sr-Cyrl-RS"/>
        </w:rPr>
        <w:t>.</w:t>
      </w:r>
    </w:p>
    <w:p w:rsidR="000F6A03" w:rsidRPr="000F6A03" w:rsidRDefault="000F6A03" w:rsidP="000F6A0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</w:p>
    <w:p w:rsidR="000F6A03" w:rsidRPr="000F6A03" w:rsidRDefault="000F6A03" w:rsidP="000F6A03">
      <w:pPr>
        <w:autoSpaceDE w:val="0"/>
        <w:autoSpaceDN w:val="0"/>
        <w:adjustRightInd w:val="0"/>
        <w:ind w:firstLine="357"/>
        <w:rPr>
          <w:rFonts w:ascii="Arial" w:hAnsi="Arial" w:cs="Arial"/>
          <w:b/>
          <w:sz w:val="22"/>
          <w:szCs w:val="22"/>
          <w:lang w:val="sr-Cyrl-RS"/>
        </w:rPr>
      </w:pPr>
      <w:r w:rsidRPr="000F6A03">
        <w:rPr>
          <w:rFonts w:ascii="Arial" w:hAnsi="Arial" w:cs="Arial"/>
          <w:b/>
          <w:sz w:val="22"/>
          <w:szCs w:val="22"/>
        </w:rPr>
        <w:t>3.</w:t>
      </w:r>
      <w:r w:rsidRPr="000F6A03">
        <w:rPr>
          <w:rFonts w:ascii="Arial" w:hAnsi="Arial" w:cs="Arial"/>
          <w:b/>
          <w:sz w:val="22"/>
          <w:szCs w:val="22"/>
          <w:lang w:val="sr-Cyrl-RS"/>
        </w:rPr>
        <w:t>3</w:t>
      </w:r>
      <w:r w:rsidRPr="000F6A03">
        <w:rPr>
          <w:rFonts w:ascii="Arial" w:hAnsi="Arial" w:cs="Arial"/>
          <w:b/>
          <w:sz w:val="22"/>
          <w:szCs w:val="22"/>
        </w:rPr>
        <w:t>.1</w:t>
      </w:r>
      <w:r w:rsidRPr="000F6A03">
        <w:rPr>
          <w:rFonts w:ascii="Arial" w:hAnsi="Arial" w:cs="Arial"/>
          <w:b/>
          <w:sz w:val="22"/>
          <w:szCs w:val="22"/>
          <w:lang w:val="sr-Cyrl-RS"/>
        </w:rPr>
        <w:t xml:space="preserve"> Техничка д</w:t>
      </w:r>
      <w:r w:rsidRPr="000F6A03">
        <w:rPr>
          <w:rFonts w:ascii="Arial" w:hAnsi="Arial" w:cs="Arial"/>
          <w:b/>
          <w:sz w:val="22"/>
          <w:szCs w:val="22"/>
        </w:rPr>
        <w:t>окументација која се доставља као саставни део понуде</w:t>
      </w:r>
      <w:r w:rsidRPr="000F6A0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0F6A03" w:rsidRPr="000F6A03" w:rsidRDefault="000F6A03" w:rsidP="000F6A03">
      <w:pPr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</w:rPr>
        <w:t>а којом се доказује  да понуђен</w:t>
      </w:r>
      <w:r w:rsidRPr="000F6A03">
        <w:rPr>
          <w:rFonts w:ascii="Arial" w:hAnsi="Arial" w:cs="Arial"/>
          <w:sz w:val="22"/>
          <w:szCs w:val="22"/>
          <w:lang w:val="sr-Cyrl-RS"/>
        </w:rPr>
        <w:t>и</w:t>
      </w:r>
      <w:r w:rsidRPr="000F6A03">
        <w:rPr>
          <w:rFonts w:ascii="Arial" w:hAnsi="Arial" w:cs="Arial"/>
          <w:sz w:val="22"/>
          <w:szCs w:val="22"/>
        </w:rPr>
        <w:t xml:space="preserve"> добра испуњавају захтеване техничке 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F6A03">
        <w:rPr>
          <w:rFonts w:ascii="Arial" w:hAnsi="Arial" w:cs="Arial"/>
          <w:sz w:val="22"/>
          <w:szCs w:val="22"/>
        </w:rPr>
        <w:t>карактеристике</w:t>
      </w:r>
      <w:r w:rsidRPr="000F6A03">
        <w:rPr>
          <w:rFonts w:ascii="Arial" w:hAnsi="Arial" w:cs="Arial"/>
          <w:sz w:val="22"/>
          <w:szCs w:val="22"/>
          <w:lang w:val="sr-Cyrl-RS"/>
        </w:rPr>
        <w:t>:</w:t>
      </w:r>
    </w:p>
    <w:p w:rsidR="000F6A03" w:rsidRPr="000F6A03" w:rsidRDefault="000F6A03" w:rsidP="000F6A03">
      <w:pPr>
        <w:pStyle w:val="ListParagraph"/>
        <w:numPr>
          <w:ilvl w:val="0"/>
          <w:numId w:val="39"/>
        </w:numPr>
        <w:spacing w:after="120"/>
        <w:ind w:left="714" w:hanging="357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F6A03">
        <w:rPr>
          <w:rFonts w:ascii="Arial" w:hAnsi="Arial" w:cs="Arial"/>
          <w:sz w:val="22"/>
          <w:szCs w:val="22"/>
          <w:lang w:val="sr-Cyrl-RS"/>
        </w:rPr>
        <w:lastRenderedPageBreak/>
        <w:t>Каталози понуђене опреме</w:t>
      </w:r>
      <w:r w:rsidRPr="000F6A03">
        <w:rPr>
          <w:rFonts w:ascii="Arial" w:hAnsi="Arial" w:cs="Arial"/>
          <w:sz w:val="22"/>
          <w:szCs w:val="22"/>
        </w:rPr>
        <w:t>,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са јасно означеним </w:t>
      </w:r>
      <w:r w:rsidRPr="000F6A03">
        <w:rPr>
          <w:rFonts w:ascii="Arial" w:hAnsi="Arial" w:cs="Arial"/>
          <w:sz w:val="22"/>
          <w:szCs w:val="22"/>
        </w:rPr>
        <w:t>захтеваним техничким карактеристикама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добара која се нуде, а којим се доказује да понуђена добра у потпуности одговарају захтеваној техничкој спецификацији (Тачка 3.1 и 3.2 -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табела 1.). </w:t>
      </w:r>
    </w:p>
    <w:p w:rsidR="000F6A03" w:rsidRPr="000F6A03" w:rsidRDefault="000F6A03" w:rsidP="000F6A03">
      <w:pPr>
        <w:pStyle w:val="ListParagraph"/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sz w:val="22"/>
          <w:szCs w:val="22"/>
          <w:lang w:val="sr-Cyrl-RS"/>
        </w:rPr>
      </w:pPr>
    </w:p>
    <w:p w:rsidR="000F6A03" w:rsidRPr="000F6A03" w:rsidRDefault="000F6A03" w:rsidP="000F6A03">
      <w:pPr>
        <w:pStyle w:val="Heading10"/>
        <w:ind w:left="0" w:firstLine="0"/>
        <w:jc w:val="both"/>
        <w:rPr>
          <w:rFonts w:cs="Arial"/>
        </w:rPr>
      </w:pPr>
      <w:r w:rsidRPr="000F6A03">
        <w:rPr>
          <w:rFonts w:cs="Arial"/>
        </w:rPr>
        <w:t>3.</w:t>
      </w:r>
      <w:r w:rsidRPr="000F6A03">
        <w:rPr>
          <w:rFonts w:cs="Arial"/>
          <w:lang w:val="sr-Cyrl-RS"/>
        </w:rPr>
        <w:t>4</w:t>
      </w:r>
      <w:r w:rsidRPr="000F6A03">
        <w:rPr>
          <w:rFonts w:cs="Arial"/>
        </w:rPr>
        <w:t xml:space="preserve"> Рок испоруке добара</w:t>
      </w:r>
    </w:p>
    <w:p w:rsidR="000F6A03" w:rsidRPr="000F6A03" w:rsidRDefault="000F6A03" w:rsidP="000F6A0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</w:rPr>
        <w:t>Изабрани понуђач је обавезан да испоруку добара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F6A03">
        <w:rPr>
          <w:rFonts w:ascii="Arial" w:hAnsi="Arial" w:cs="Arial"/>
          <w:sz w:val="22"/>
          <w:szCs w:val="22"/>
        </w:rPr>
        <w:t xml:space="preserve">изврши у року који не може бити дужи од </w:t>
      </w:r>
      <w:r w:rsidRPr="000F6A03">
        <w:rPr>
          <w:rFonts w:ascii="Arial" w:hAnsi="Arial" w:cs="Arial"/>
          <w:sz w:val="22"/>
          <w:szCs w:val="22"/>
          <w:lang w:val="sr-Cyrl-RS"/>
        </w:rPr>
        <w:t>3 месеца</w:t>
      </w:r>
      <w:r w:rsidRPr="000F6A03">
        <w:rPr>
          <w:rFonts w:ascii="Arial" w:hAnsi="Arial" w:cs="Arial"/>
          <w:sz w:val="22"/>
          <w:szCs w:val="22"/>
        </w:rPr>
        <w:t xml:space="preserve"> од дана </w:t>
      </w:r>
      <w:r w:rsidRPr="000F6A03">
        <w:rPr>
          <w:rFonts w:ascii="Arial" w:hAnsi="Arial" w:cs="Arial"/>
          <w:sz w:val="22"/>
          <w:szCs w:val="22"/>
          <w:lang w:val="sr-Cyrl-RS"/>
        </w:rPr>
        <w:t>ступања уговора на снагу.</w:t>
      </w:r>
      <w:r w:rsidRPr="000F6A03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0F6A03" w:rsidRPr="000F6A03" w:rsidRDefault="000F6A03" w:rsidP="000F6A03">
      <w:pPr>
        <w:pStyle w:val="KDParagraf"/>
        <w:spacing w:before="0"/>
        <w:rPr>
          <w:rFonts w:cs="Arial"/>
          <w:lang w:val="sr-Cyrl-RS"/>
        </w:rPr>
      </w:pPr>
      <w:bookmarkStart w:id="1" w:name="_Toc441651542"/>
      <w:bookmarkStart w:id="2" w:name="_Toc442559880"/>
    </w:p>
    <w:p w:rsidR="000F6A03" w:rsidRPr="000F6A03" w:rsidRDefault="000F6A03" w:rsidP="000F6A03">
      <w:pPr>
        <w:pStyle w:val="Heading10"/>
        <w:rPr>
          <w:rFonts w:cs="Arial"/>
          <w:lang w:val="en-US"/>
        </w:rPr>
      </w:pPr>
      <w:proofErr w:type="gramStart"/>
      <w:r w:rsidRPr="000F6A03">
        <w:rPr>
          <w:rFonts w:cs="Arial"/>
          <w:lang w:val="en-US"/>
        </w:rPr>
        <w:t>3.</w:t>
      </w:r>
      <w:r w:rsidRPr="000F6A03">
        <w:rPr>
          <w:rFonts w:cs="Arial"/>
          <w:lang w:val="sr-Cyrl-RS"/>
        </w:rPr>
        <w:t>5</w:t>
      </w:r>
      <w:r w:rsidRPr="000F6A03">
        <w:rPr>
          <w:rFonts w:cs="Arial"/>
          <w:lang w:val="en-US"/>
        </w:rPr>
        <w:t xml:space="preserve">  </w:t>
      </w:r>
      <w:r w:rsidRPr="000F6A03">
        <w:rPr>
          <w:rFonts w:cs="Arial"/>
        </w:rPr>
        <w:t>Место</w:t>
      </w:r>
      <w:proofErr w:type="gramEnd"/>
      <w:r w:rsidRPr="000F6A03">
        <w:rPr>
          <w:rFonts w:cs="Arial"/>
        </w:rPr>
        <w:t xml:space="preserve"> испоруке добара</w:t>
      </w:r>
      <w:bookmarkEnd w:id="1"/>
      <w:bookmarkEnd w:id="2"/>
    </w:p>
    <w:p w:rsidR="000F6A03" w:rsidRPr="000F6A03" w:rsidRDefault="000F6A03" w:rsidP="000F6A03">
      <w:pPr>
        <w:rPr>
          <w:rFonts w:ascii="Arial" w:hAnsi="Arial" w:cs="Arial"/>
          <w:sz w:val="22"/>
          <w:szCs w:val="22"/>
          <w:lang w:val="sr-Cyrl-RS" w:eastAsia="zh-CN"/>
        </w:rPr>
      </w:pPr>
      <w:r w:rsidRPr="000F6A03">
        <w:rPr>
          <w:rFonts w:ascii="Arial" w:hAnsi="Arial" w:cs="Arial"/>
          <w:sz w:val="22"/>
          <w:szCs w:val="22"/>
          <w:lang w:eastAsia="zh-CN"/>
        </w:rPr>
        <w:t xml:space="preserve">Место испоруке </w:t>
      </w:r>
      <w:r w:rsidRPr="000F6A03">
        <w:rPr>
          <w:rFonts w:ascii="Arial" w:hAnsi="Arial" w:cs="Arial"/>
          <w:sz w:val="22"/>
          <w:szCs w:val="22"/>
          <w:lang w:val="sr-Cyrl-RS" w:eastAsia="zh-CN"/>
        </w:rPr>
        <w:t>је ЈП ЕПС, Огранак ТЕНТ, локација ТЕНТ</w:t>
      </w:r>
      <w:r w:rsidRPr="000F6A03">
        <w:rPr>
          <w:rFonts w:ascii="Arial" w:hAnsi="Arial" w:cs="Arial"/>
          <w:sz w:val="22"/>
          <w:szCs w:val="22"/>
          <w:lang w:val="sr-Latn-RS" w:eastAsia="zh-CN"/>
        </w:rPr>
        <w:t xml:space="preserve"> A</w:t>
      </w:r>
      <w:r w:rsidRPr="000F6A03">
        <w:rPr>
          <w:rFonts w:ascii="Arial" w:hAnsi="Arial" w:cs="Arial"/>
          <w:sz w:val="22"/>
          <w:szCs w:val="22"/>
          <w:lang w:val="sr-Cyrl-RS" w:eastAsia="zh-CN"/>
        </w:rPr>
        <w:t>, Богољуба Урошевића Црног бр.44., 11500 Обреновац.</w:t>
      </w:r>
    </w:p>
    <w:p w:rsidR="000F6A03" w:rsidRPr="000F6A03" w:rsidRDefault="000F6A03" w:rsidP="000F6A03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0F6A03" w:rsidRPr="000F6A03" w:rsidRDefault="000F6A03" w:rsidP="000F6A03">
      <w:pPr>
        <w:pStyle w:val="Heading10"/>
        <w:autoSpaceDE w:val="0"/>
        <w:autoSpaceDN w:val="0"/>
        <w:adjustRightInd w:val="0"/>
        <w:ind w:left="0" w:firstLine="0"/>
        <w:rPr>
          <w:rFonts w:cs="Arial"/>
          <w:lang w:val="sr-Cyrl-RS"/>
        </w:rPr>
      </w:pPr>
      <w:r w:rsidRPr="000F6A03">
        <w:rPr>
          <w:rFonts w:cs="Arial"/>
          <w:lang w:val="sr-Cyrl-RS"/>
        </w:rPr>
        <w:t xml:space="preserve">3.6 </w:t>
      </w:r>
      <w:r w:rsidRPr="000F6A03">
        <w:rPr>
          <w:rFonts w:cs="Arial"/>
        </w:rPr>
        <w:t>Квалитативни и квантитативни пријем</w:t>
      </w:r>
    </w:p>
    <w:p w:rsidR="000F6A03" w:rsidRPr="000F6A03" w:rsidRDefault="000F6A03" w:rsidP="000F6A03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  <w:lang w:val="sr-Cyrl-RS"/>
        </w:rPr>
      </w:pPr>
      <w:bookmarkStart w:id="3" w:name="_Toc441651543"/>
      <w:bookmarkStart w:id="4" w:name="_Toc442559881"/>
      <w:r w:rsidRPr="000F6A03">
        <w:rPr>
          <w:rFonts w:cs="Arial"/>
          <w:b w:val="0"/>
        </w:rPr>
        <w:t xml:space="preserve">Ако се након испоруке установи да предметне набавке или неки део испоручених предмета набавке нису у складу са захтевима, наручилац може да одбије да изврши пријем предмета набавке, а испоручилац мора да замени такву робу у циљу испуњавања захтева наручиоца, без додатних трошкова по </w:t>
      </w:r>
      <w:r w:rsidRPr="000F6A03">
        <w:rPr>
          <w:rFonts w:cs="Arial"/>
          <w:b w:val="0"/>
          <w:lang w:val="sr-Cyrl-RS"/>
        </w:rPr>
        <w:t>н</w:t>
      </w:r>
      <w:r w:rsidRPr="000F6A03">
        <w:rPr>
          <w:rFonts w:cs="Arial"/>
          <w:b w:val="0"/>
        </w:rPr>
        <w:t>аручиоца. Испоручилац сноси све трошкове нове испоруке.</w:t>
      </w:r>
    </w:p>
    <w:p w:rsidR="000F6A03" w:rsidRPr="000F6A03" w:rsidRDefault="000F6A03" w:rsidP="000F6A03">
      <w:pPr>
        <w:pStyle w:val="Header"/>
        <w:rPr>
          <w:rFonts w:ascii="Arial" w:hAnsi="Arial" w:cs="Arial"/>
          <w:b/>
          <w:sz w:val="22"/>
          <w:szCs w:val="22"/>
          <w:lang w:val="sl-SI"/>
        </w:rPr>
      </w:pPr>
      <w:r w:rsidRPr="000F6A03">
        <w:rPr>
          <w:rFonts w:ascii="Arial" w:hAnsi="Arial" w:cs="Arial"/>
          <w:b/>
          <w:sz w:val="22"/>
          <w:szCs w:val="22"/>
          <w:lang w:val="sl-SI"/>
        </w:rPr>
        <w:t>Oбим испoрукe трeбa дa oбухвaти слeдeћe: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двoкaнaлни прeнoсни aнaлизaтoр вибрaциja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  <w:lang w:val="sl-SI"/>
        </w:rPr>
        <w:t xml:space="preserve">- jeдaн aкцeлeрoмeтaр зa мeрeњe вибрaциja сa oдгoвaрajућим кaблoм и  мaгнeтним пoстoљeм </w:t>
      </w:r>
    </w:p>
    <w:p w:rsidR="000F6A03" w:rsidRPr="000F6A03" w:rsidRDefault="000F6A03" w:rsidP="000F6A03">
      <w:pPr>
        <w:pStyle w:val="Header"/>
        <w:rPr>
          <w:rFonts w:ascii="Arial" w:hAnsi="Arial" w:cs="Arial"/>
          <w:b/>
          <w:i/>
          <w:sz w:val="22"/>
          <w:szCs w:val="22"/>
          <w:lang w:val="sr-Cyrl-RS"/>
        </w:rPr>
      </w:pPr>
      <w:r w:rsidRPr="000F6A03">
        <w:rPr>
          <w:rFonts w:ascii="Arial" w:hAnsi="Arial" w:cs="Arial"/>
          <w:sz w:val="22"/>
          <w:szCs w:val="22"/>
          <w:lang w:val="sr-Cyrl-RS"/>
        </w:rPr>
        <w:t xml:space="preserve">- импулсни чекић за модалну анализу. Максимална сила 2000 </w:t>
      </w:r>
      <w:r w:rsidRPr="000F6A03">
        <w:rPr>
          <w:rFonts w:ascii="Arial" w:hAnsi="Arial" w:cs="Arial"/>
          <w:sz w:val="22"/>
          <w:szCs w:val="22"/>
          <w:lang w:val="sl-SI"/>
        </w:rPr>
        <w:t>N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или више. </w:t>
      </w:r>
      <w:r w:rsidRPr="000F6A03">
        <w:rPr>
          <w:rFonts w:ascii="Arial" w:hAnsi="Arial" w:cs="Arial"/>
          <w:sz w:val="22"/>
          <w:szCs w:val="22"/>
          <w:lang w:val="sl-SI"/>
        </w:rPr>
        <w:t>CCS</w:t>
      </w:r>
      <w:r w:rsidRPr="000F6A03">
        <w:rPr>
          <w:rFonts w:ascii="Arial" w:hAnsi="Arial" w:cs="Arial"/>
          <w:sz w:val="22"/>
          <w:szCs w:val="22"/>
          <w:lang w:val="sr-Cyrl-RS"/>
        </w:rPr>
        <w:t xml:space="preserve"> напајање - (ово је потребно да има само уређај за мерење вибрација и модалну анализу)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двa кaблa зa eлeктрo-динaмичкe сeнзoрe дужинe 5m сa BNC кoнeктoрoм сa jeднe и кoнeктoрoм зa прeнoсни инструмeнт сa другe стрaнe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лaсeрски тaхo сeнзoр сa oдгoвaрajућим кaблoм и мaгнeтним стaлкoм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пуњивa бaтeриja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aдaптeр зa нaпajaњe/пуњeњe бaтeриje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SD мeмoриjскa кaртицa имнимaлнoг кaпaцитeтa 4 GB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PC сoфтвeр зa прeбaцивaњe, прeглeд и извeштaвaњe</w:t>
      </w:r>
    </w:p>
    <w:p w:rsidR="000F6A03" w:rsidRPr="000F6A03" w:rsidRDefault="000F6A03" w:rsidP="000F6A03">
      <w:pPr>
        <w:pStyle w:val="Header"/>
        <w:rPr>
          <w:rFonts w:ascii="Arial" w:hAnsi="Arial" w:cs="Arial"/>
          <w:sz w:val="22"/>
          <w:szCs w:val="22"/>
          <w:lang w:val="sl-SI"/>
        </w:rPr>
      </w:pPr>
      <w:r w:rsidRPr="000F6A03">
        <w:rPr>
          <w:rFonts w:ascii="Arial" w:hAnsi="Arial" w:cs="Arial"/>
          <w:sz w:val="22"/>
          <w:szCs w:val="22"/>
          <w:lang w:val="sl-SI"/>
        </w:rPr>
        <w:t>- кaбл зa пoвeзивaњe сa PC рaчунaрoм</w:t>
      </w:r>
    </w:p>
    <w:p w:rsidR="000F6A03" w:rsidRPr="000F6A03" w:rsidRDefault="000F6A03" w:rsidP="000F6A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6A03">
        <w:rPr>
          <w:rFonts w:ascii="Arial" w:hAnsi="Arial" w:cs="Arial"/>
          <w:sz w:val="22"/>
          <w:szCs w:val="22"/>
          <w:lang w:val="sl-SI"/>
        </w:rPr>
        <w:t xml:space="preserve">- кoфeр зa прeнoсни aнaлизaтoр </w:t>
      </w:r>
    </w:p>
    <w:p w:rsidR="000F6A03" w:rsidRPr="000F6A03" w:rsidRDefault="000F6A03" w:rsidP="000F6A0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</w:p>
    <w:p w:rsidR="000F6A03" w:rsidRPr="000F6A03" w:rsidRDefault="000F6A03" w:rsidP="000F6A03">
      <w:pPr>
        <w:pStyle w:val="Heading10"/>
        <w:ind w:left="0" w:firstLine="0"/>
        <w:rPr>
          <w:rFonts w:cs="Arial"/>
        </w:rPr>
      </w:pPr>
      <w:r w:rsidRPr="000F6A03">
        <w:rPr>
          <w:rFonts w:cs="Arial"/>
          <w:lang w:val="sr-Cyrl-RS"/>
        </w:rPr>
        <w:t xml:space="preserve">3.7 </w:t>
      </w:r>
      <w:r w:rsidRPr="000F6A03">
        <w:rPr>
          <w:rFonts w:cs="Arial"/>
        </w:rPr>
        <w:t>Гарантни рок</w:t>
      </w:r>
      <w:bookmarkEnd w:id="3"/>
      <w:bookmarkEnd w:id="4"/>
    </w:p>
    <w:p w:rsidR="000F6A03" w:rsidRPr="000F6A03" w:rsidRDefault="000F6A03" w:rsidP="000F6A03">
      <w:pPr>
        <w:rPr>
          <w:rFonts w:ascii="Arial" w:eastAsia="TimesNewRomanPSMT" w:hAnsi="Arial" w:cs="Arial"/>
          <w:bCs/>
          <w:sz w:val="22"/>
          <w:szCs w:val="22"/>
        </w:rPr>
      </w:pPr>
      <w:r w:rsidRPr="000F6A03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0F6A03">
        <w:rPr>
          <w:rFonts w:ascii="Arial" w:hAnsi="Arial" w:cs="Arial"/>
          <w:sz w:val="22"/>
          <w:szCs w:val="22"/>
          <w:lang w:val="sr-Cyrl-RS" w:eastAsia="zh-CN"/>
        </w:rPr>
        <w:t>12</w:t>
      </w:r>
      <w:r w:rsidRPr="000F6A03">
        <w:rPr>
          <w:rFonts w:ascii="Arial" w:hAnsi="Arial" w:cs="Arial"/>
          <w:sz w:val="22"/>
          <w:szCs w:val="22"/>
          <w:lang w:val="sr-Latn-RS" w:eastAsia="zh-CN"/>
        </w:rPr>
        <w:t xml:space="preserve"> </w:t>
      </w:r>
      <w:r w:rsidRPr="000F6A03">
        <w:rPr>
          <w:rFonts w:ascii="Arial" w:hAnsi="Arial" w:cs="Arial"/>
          <w:sz w:val="22"/>
          <w:szCs w:val="22"/>
          <w:lang w:eastAsia="zh-CN"/>
        </w:rPr>
        <w:t xml:space="preserve">месеци </w:t>
      </w:r>
      <w:r w:rsidRPr="000F6A03">
        <w:rPr>
          <w:rFonts w:ascii="Arial" w:eastAsia="TimesNewRomanPSMT" w:hAnsi="Arial" w:cs="Arial"/>
          <w:bCs/>
          <w:sz w:val="22"/>
          <w:szCs w:val="22"/>
        </w:rPr>
        <w:t>од дана испоруке уређаја.</w:t>
      </w:r>
    </w:p>
    <w:p w:rsidR="000F6A03" w:rsidRPr="000F6A03" w:rsidRDefault="000F6A03" w:rsidP="000F6A03">
      <w:pPr>
        <w:rPr>
          <w:rFonts w:ascii="Arial" w:hAnsi="Arial" w:cs="Arial"/>
          <w:sz w:val="22"/>
          <w:szCs w:val="22"/>
          <w:lang w:eastAsia="zh-CN"/>
        </w:rPr>
      </w:pPr>
    </w:p>
    <w:p w:rsidR="000F6A03" w:rsidRPr="000F6A03" w:rsidRDefault="000F6A03" w:rsidP="000F6A03">
      <w:pPr>
        <w:rPr>
          <w:rFonts w:ascii="Arial" w:hAnsi="Arial" w:cs="Arial"/>
          <w:sz w:val="22"/>
          <w:szCs w:val="22"/>
          <w:lang w:eastAsia="zh-CN"/>
        </w:rPr>
      </w:pPr>
      <w:r w:rsidRPr="000F6A03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0F6A03" w:rsidRPr="000F6A03" w:rsidRDefault="000F6A03" w:rsidP="000F6A03">
      <w:pPr>
        <w:rPr>
          <w:rFonts w:ascii="Arial" w:hAnsi="Arial" w:cs="Arial"/>
          <w:b/>
          <w:sz w:val="22"/>
          <w:szCs w:val="22"/>
        </w:rPr>
      </w:pPr>
      <w:r w:rsidRPr="000F6A03">
        <w:rPr>
          <w:rFonts w:ascii="Arial" w:hAnsi="Arial" w:cs="Arial"/>
          <w:sz w:val="22"/>
          <w:szCs w:val="22"/>
        </w:rPr>
        <w:t xml:space="preserve">У случају да се, у гарантном периоду, покаже неопходност сервиса или репарације предмета набавке или неког њиховог дела, односно замене предмета набавке новим, наручилац задржава право испостављања захтева за продужење гарантног периода. </w:t>
      </w:r>
    </w:p>
    <w:p w:rsidR="000F6A03" w:rsidRPr="000F6A03" w:rsidRDefault="000F6A03" w:rsidP="000F6A03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0F6A03" w:rsidRPr="000F6A03" w:rsidRDefault="000F6A03" w:rsidP="000F6A03">
      <w:pPr>
        <w:pStyle w:val="Heading10"/>
        <w:numPr>
          <w:ilvl w:val="1"/>
          <w:numId w:val="32"/>
        </w:numPr>
        <w:suppressAutoHyphens w:val="0"/>
        <w:rPr>
          <w:rFonts w:cs="Arial"/>
        </w:rPr>
      </w:pPr>
      <w:bookmarkStart w:id="5" w:name="_Toc441651544"/>
      <w:bookmarkStart w:id="6" w:name="_Toc442559882"/>
      <w:r w:rsidRPr="000F6A03">
        <w:rPr>
          <w:rFonts w:cs="Arial"/>
        </w:rPr>
        <w:t>Евентуалне додатне услуге</w:t>
      </w:r>
      <w:bookmarkEnd w:id="5"/>
      <w:bookmarkEnd w:id="6"/>
    </w:p>
    <w:p w:rsidR="000F6A03" w:rsidRPr="000F6A03" w:rsidRDefault="000F6A03" w:rsidP="000F6A03">
      <w:pPr>
        <w:rPr>
          <w:rFonts w:ascii="Arial" w:hAnsi="Arial" w:cs="Arial"/>
          <w:sz w:val="22"/>
          <w:szCs w:val="22"/>
        </w:rPr>
      </w:pPr>
      <w:r w:rsidRPr="000F6A03">
        <w:rPr>
          <w:rFonts w:ascii="Arial" w:hAnsi="Arial" w:cs="Arial"/>
          <w:sz w:val="22"/>
          <w:szCs w:val="22"/>
        </w:rPr>
        <w:t>Нису предвиђене предметном јавном набавком.</w:t>
      </w:r>
    </w:p>
    <w:p w:rsidR="002164F0" w:rsidRPr="000F6A03" w:rsidRDefault="002164F0" w:rsidP="000F6A03">
      <w:pPr>
        <w:pStyle w:val="Heading10"/>
        <w:suppressAutoHyphens w:val="0"/>
        <w:ind w:left="0" w:firstLine="0"/>
        <w:jc w:val="both"/>
        <w:rPr>
          <w:rFonts w:cs="Arial"/>
          <w:lang w:val="sr-Latn-RS"/>
        </w:rPr>
      </w:pPr>
    </w:p>
    <w:sectPr w:rsidR="002164F0" w:rsidRPr="000F6A03" w:rsidSect="009315A8">
      <w:headerReference w:type="default" r:id="rId9"/>
      <w:footerReference w:type="even" r:id="rId10"/>
      <w:footerReference w:type="default" r:id="rId11"/>
      <w:pgSz w:w="11909" w:h="16834" w:code="9"/>
      <w:pgMar w:top="837" w:right="710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FC" w:rsidRDefault="008678FC" w:rsidP="00F717AF">
      <w:r>
        <w:separator/>
      </w:r>
    </w:p>
  </w:endnote>
  <w:endnote w:type="continuationSeparator" w:id="0">
    <w:p w:rsidR="008678FC" w:rsidRDefault="008678F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0F6A03" w:rsidRPr="000F6A03" w:rsidRDefault="00C22AE9" w:rsidP="000F6A03">
    <w:pPr>
      <w:pStyle w:val="Header"/>
      <w:jc w:val="center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</w:t>
    </w:r>
    <w:r w:rsidRPr="00827C4A">
      <w:rPr>
        <w:rFonts w:ascii="Arial" w:hAnsi="Arial" w:cs="Arial"/>
        <w:i/>
        <w:sz w:val="20"/>
      </w:rPr>
      <w:t xml:space="preserve">Прва измена конкурсне </w:t>
    </w:r>
    <w:r w:rsidRPr="000F6A03">
      <w:rPr>
        <w:rFonts w:ascii="Arial" w:hAnsi="Arial" w:cs="Arial"/>
        <w:i/>
        <w:sz w:val="20"/>
      </w:rPr>
      <w:t xml:space="preserve">документације ЈН  број </w:t>
    </w:r>
    <w:r w:rsidR="000F6A03" w:rsidRPr="000F6A03">
      <w:rPr>
        <w:rFonts w:ascii="Arial" w:hAnsi="Arial"/>
        <w:i/>
        <w:sz w:val="20"/>
      </w:rPr>
      <w:t>3000/1329/2017 (НН 765/2017)</w:t>
    </w:r>
  </w:p>
  <w:p w:rsidR="00AE482A" w:rsidRPr="00AE482A" w:rsidRDefault="00AE482A" w:rsidP="000F6A03">
    <w:pPr>
      <w:pStyle w:val="Header"/>
      <w:jc w:val="center"/>
      <w:rPr>
        <w:rFonts w:ascii="Arial" w:hAnsi="Arial" w:cs="Arial"/>
        <w:i/>
        <w:sz w:val="20"/>
        <w:lang w:val="sr-Cyrl-RS"/>
      </w:rPr>
    </w:pP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2F3489">
      <w:rPr>
        <w:rFonts w:ascii="Arial" w:hAnsi="Arial" w:cs="Arial"/>
        <w:i/>
        <w:noProof/>
        <w:sz w:val="20"/>
      </w:rPr>
      <w:t>1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2F3489">
      <w:rPr>
        <w:rFonts w:ascii="Arial" w:hAnsi="Arial" w:cs="Arial"/>
        <w:i/>
        <w:noProof/>
        <w:sz w:val="20"/>
      </w:rPr>
      <w:t>5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FC" w:rsidRDefault="008678FC" w:rsidP="00F717AF">
      <w:r>
        <w:separator/>
      </w:r>
    </w:p>
  </w:footnote>
  <w:footnote w:type="continuationSeparator" w:id="0">
    <w:p w:rsidR="008678FC" w:rsidRDefault="008678F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8"/>
      <w:gridCol w:w="3709"/>
      <w:gridCol w:w="1631"/>
      <w:gridCol w:w="1929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B912A7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1617F0D" wp14:editId="5453E5D2">
                <wp:extent cx="1038860" cy="987425"/>
                <wp:effectExtent l="0" t="0" r="889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F348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F3489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030B"/>
    <w:multiLevelType w:val="hybridMultilevel"/>
    <w:tmpl w:val="716CD9F4"/>
    <w:lvl w:ilvl="0" w:tplc="05AC0584">
      <w:start w:val="1"/>
      <w:numFmt w:val="decimal"/>
      <w:lvlText w:val="%1."/>
      <w:lvlJc w:val="left"/>
      <w:pPr>
        <w:ind w:left="796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516" w:hanging="360"/>
      </w:pPr>
    </w:lvl>
    <w:lvl w:ilvl="2" w:tplc="241A001B" w:tentative="1">
      <w:start w:val="1"/>
      <w:numFmt w:val="lowerRoman"/>
      <w:lvlText w:val="%3."/>
      <w:lvlJc w:val="right"/>
      <w:pPr>
        <w:ind w:left="2236" w:hanging="180"/>
      </w:pPr>
    </w:lvl>
    <w:lvl w:ilvl="3" w:tplc="241A000F" w:tentative="1">
      <w:start w:val="1"/>
      <w:numFmt w:val="decimal"/>
      <w:lvlText w:val="%4."/>
      <w:lvlJc w:val="left"/>
      <w:pPr>
        <w:ind w:left="2956" w:hanging="360"/>
      </w:pPr>
    </w:lvl>
    <w:lvl w:ilvl="4" w:tplc="241A0019" w:tentative="1">
      <w:start w:val="1"/>
      <w:numFmt w:val="lowerLetter"/>
      <w:lvlText w:val="%5."/>
      <w:lvlJc w:val="left"/>
      <w:pPr>
        <w:ind w:left="3676" w:hanging="360"/>
      </w:pPr>
    </w:lvl>
    <w:lvl w:ilvl="5" w:tplc="241A001B" w:tentative="1">
      <w:start w:val="1"/>
      <w:numFmt w:val="lowerRoman"/>
      <w:lvlText w:val="%6."/>
      <w:lvlJc w:val="right"/>
      <w:pPr>
        <w:ind w:left="4396" w:hanging="180"/>
      </w:pPr>
    </w:lvl>
    <w:lvl w:ilvl="6" w:tplc="241A000F" w:tentative="1">
      <w:start w:val="1"/>
      <w:numFmt w:val="decimal"/>
      <w:lvlText w:val="%7."/>
      <w:lvlJc w:val="left"/>
      <w:pPr>
        <w:ind w:left="5116" w:hanging="360"/>
      </w:pPr>
    </w:lvl>
    <w:lvl w:ilvl="7" w:tplc="241A0019" w:tentative="1">
      <w:start w:val="1"/>
      <w:numFmt w:val="lowerLetter"/>
      <w:lvlText w:val="%8."/>
      <w:lvlJc w:val="left"/>
      <w:pPr>
        <w:ind w:left="5836" w:hanging="360"/>
      </w:pPr>
    </w:lvl>
    <w:lvl w:ilvl="8" w:tplc="2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36C83"/>
    <w:multiLevelType w:val="hybridMultilevel"/>
    <w:tmpl w:val="57446078"/>
    <w:lvl w:ilvl="0" w:tplc="CF687374">
      <w:start w:val="2"/>
      <w:numFmt w:val="bullet"/>
      <w:lvlText w:val="-"/>
      <w:lvlJc w:val="left"/>
      <w:pPr>
        <w:ind w:left="1077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60CA6"/>
    <w:multiLevelType w:val="hybridMultilevel"/>
    <w:tmpl w:val="20001E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2A521C"/>
    <w:multiLevelType w:val="multilevel"/>
    <w:tmpl w:val="96A242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0D3AA3"/>
    <w:multiLevelType w:val="hybridMultilevel"/>
    <w:tmpl w:val="62DAC952"/>
    <w:lvl w:ilvl="0" w:tplc="045A727C">
      <w:start w:val="3"/>
      <w:numFmt w:val="bullet"/>
      <w:lvlText w:val="-"/>
      <w:lvlJc w:val="left"/>
      <w:pPr>
        <w:ind w:left="796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>
    <w:nsid w:val="291D7425"/>
    <w:multiLevelType w:val="multilevel"/>
    <w:tmpl w:val="C706E4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F60FD"/>
    <w:multiLevelType w:val="multilevel"/>
    <w:tmpl w:val="358C8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70B69"/>
    <w:multiLevelType w:val="multilevel"/>
    <w:tmpl w:val="D36C6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2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6C2F3A"/>
    <w:multiLevelType w:val="hybridMultilevel"/>
    <w:tmpl w:val="E2824E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52EAC"/>
    <w:multiLevelType w:val="multilevel"/>
    <w:tmpl w:val="72523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1F68F4"/>
    <w:multiLevelType w:val="hybridMultilevel"/>
    <w:tmpl w:val="3E443DA0"/>
    <w:lvl w:ilvl="0" w:tplc="4F1402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BFA2FCE"/>
    <w:multiLevelType w:val="hybridMultilevel"/>
    <w:tmpl w:val="72024C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8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18"/>
  </w:num>
  <w:num w:numId="7">
    <w:abstractNumId w:val="36"/>
  </w:num>
  <w:num w:numId="8">
    <w:abstractNumId w:val="24"/>
  </w:num>
  <w:num w:numId="9">
    <w:abstractNumId w:val="33"/>
  </w:num>
  <w:num w:numId="10">
    <w:abstractNumId w:val="11"/>
  </w:num>
  <w:num w:numId="11">
    <w:abstractNumId w:val="40"/>
  </w:num>
  <w:num w:numId="12">
    <w:abstractNumId w:val="42"/>
  </w:num>
  <w:num w:numId="13">
    <w:abstractNumId w:val="6"/>
  </w:num>
  <w:num w:numId="14">
    <w:abstractNumId w:val="19"/>
  </w:num>
  <w:num w:numId="15">
    <w:abstractNumId w:val="34"/>
  </w:num>
  <w:num w:numId="16">
    <w:abstractNumId w:val="20"/>
  </w:num>
  <w:num w:numId="17">
    <w:abstractNumId w:val="5"/>
  </w:num>
  <w:num w:numId="18">
    <w:abstractNumId w:val="9"/>
  </w:num>
  <w:num w:numId="19">
    <w:abstractNumId w:val="39"/>
  </w:num>
  <w:num w:numId="20">
    <w:abstractNumId w:val="22"/>
  </w:num>
  <w:num w:numId="21">
    <w:abstractNumId w:val="3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16"/>
  </w:num>
  <w:num w:numId="26">
    <w:abstractNumId w:val="3"/>
  </w:num>
  <w:num w:numId="27">
    <w:abstractNumId w:val="38"/>
  </w:num>
  <w:num w:numId="28">
    <w:abstractNumId w:val="41"/>
  </w:num>
  <w:num w:numId="29">
    <w:abstractNumId w:val="15"/>
  </w:num>
  <w:num w:numId="30">
    <w:abstractNumId w:val="17"/>
  </w:num>
  <w:num w:numId="31">
    <w:abstractNumId w:val="13"/>
  </w:num>
  <w:num w:numId="32">
    <w:abstractNumId w:val="27"/>
  </w:num>
  <w:num w:numId="33">
    <w:abstractNumId w:val="21"/>
  </w:num>
  <w:num w:numId="34">
    <w:abstractNumId w:val="8"/>
  </w:num>
  <w:num w:numId="35">
    <w:abstractNumId w:val="14"/>
  </w:num>
  <w:num w:numId="36">
    <w:abstractNumId w:val="4"/>
  </w:num>
  <w:num w:numId="37">
    <w:abstractNumId w:val="31"/>
  </w:num>
  <w:num w:numId="38">
    <w:abstractNumId w:val="10"/>
  </w:num>
  <w:num w:numId="39">
    <w:abstractNumId w:val="35"/>
  </w:num>
  <w:num w:numId="4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612B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0F6A0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59D"/>
    <w:rsid w:val="00140941"/>
    <w:rsid w:val="0014187F"/>
    <w:rsid w:val="00141E0D"/>
    <w:rsid w:val="001432F2"/>
    <w:rsid w:val="00146ECB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4F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E6"/>
    <w:rsid w:val="00257E45"/>
    <w:rsid w:val="00261DE7"/>
    <w:rsid w:val="0026410B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A45"/>
    <w:rsid w:val="002E4E3A"/>
    <w:rsid w:val="002E5DD9"/>
    <w:rsid w:val="002E5FA5"/>
    <w:rsid w:val="002F0038"/>
    <w:rsid w:val="002F1C56"/>
    <w:rsid w:val="002F3489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6D58"/>
    <w:rsid w:val="00332AFB"/>
    <w:rsid w:val="0033430E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067D"/>
    <w:rsid w:val="003E3E82"/>
    <w:rsid w:val="003F03CD"/>
    <w:rsid w:val="003F72B8"/>
    <w:rsid w:val="004018D4"/>
    <w:rsid w:val="0040457A"/>
    <w:rsid w:val="004073D9"/>
    <w:rsid w:val="00415338"/>
    <w:rsid w:val="00426593"/>
    <w:rsid w:val="004330FE"/>
    <w:rsid w:val="00433149"/>
    <w:rsid w:val="004379A8"/>
    <w:rsid w:val="004412BA"/>
    <w:rsid w:val="0044230F"/>
    <w:rsid w:val="004429F6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ED8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9EB"/>
    <w:rsid w:val="00580FDE"/>
    <w:rsid w:val="0058157F"/>
    <w:rsid w:val="00583736"/>
    <w:rsid w:val="0058380B"/>
    <w:rsid w:val="005841D1"/>
    <w:rsid w:val="005848CB"/>
    <w:rsid w:val="00591B96"/>
    <w:rsid w:val="005A2983"/>
    <w:rsid w:val="005A5724"/>
    <w:rsid w:val="005A706E"/>
    <w:rsid w:val="005B1325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F71"/>
    <w:rsid w:val="00693365"/>
    <w:rsid w:val="006A48F1"/>
    <w:rsid w:val="006C3B20"/>
    <w:rsid w:val="006C42BE"/>
    <w:rsid w:val="006C54F4"/>
    <w:rsid w:val="006C5648"/>
    <w:rsid w:val="006D2FF7"/>
    <w:rsid w:val="006E12AE"/>
    <w:rsid w:val="006E21E3"/>
    <w:rsid w:val="006E2EA8"/>
    <w:rsid w:val="006E53CA"/>
    <w:rsid w:val="006E6E04"/>
    <w:rsid w:val="006E76F6"/>
    <w:rsid w:val="006F0738"/>
    <w:rsid w:val="006F0989"/>
    <w:rsid w:val="006F6133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7B1F"/>
    <w:rsid w:val="0077093E"/>
    <w:rsid w:val="0077222D"/>
    <w:rsid w:val="007725A8"/>
    <w:rsid w:val="00775367"/>
    <w:rsid w:val="007753B5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088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504A"/>
    <w:rsid w:val="00806917"/>
    <w:rsid w:val="00807353"/>
    <w:rsid w:val="00807FDA"/>
    <w:rsid w:val="00810E95"/>
    <w:rsid w:val="008111B6"/>
    <w:rsid w:val="008202E2"/>
    <w:rsid w:val="00823C1B"/>
    <w:rsid w:val="00825C82"/>
    <w:rsid w:val="00827C4A"/>
    <w:rsid w:val="0083061D"/>
    <w:rsid w:val="0083092A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60974"/>
    <w:rsid w:val="008613C8"/>
    <w:rsid w:val="008678F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5A8"/>
    <w:rsid w:val="00933B6F"/>
    <w:rsid w:val="00933CB7"/>
    <w:rsid w:val="009346B6"/>
    <w:rsid w:val="0093511F"/>
    <w:rsid w:val="00935278"/>
    <w:rsid w:val="00940970"/>
    <w:rsid w:val="00942328"/>
    <w:rsid w:val="009462FE"/>
    <w:rsid w:val="00963A13"/>
    <w:rsid w:val="00965F34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0682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309"/>
    <w:rsid w:val="00A67CFE"/>
    <w:rsid w:val="00A72528"/>
    <w:rsid w:val="00A74DC1"/>
    <w:rsid w:val="00A762AD"/>
    <w:rsid w:val="00A77781"/>
    <w:rsid w:val="00A83198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82A"/>
    <w:rsid w:val="00AF093E"/>
    <w:rsid w:val="00AF4C17"/>
    <w:rsid w:val="00AF6118"/>
    <w:rsid w:val="00B04D14"/>
    <w:rsid w:val="00B06D1D"/>
    <w:rsid w:val="00B07633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C5D"/>
    <w:rsid w:val="00B912A7"/>
    <w:rsid w:val="00B921B6"/>
    <w:rsid w:val="00B93086"/>
    <w:rsid w:val="00B937A0"/>
    <w:rsid w:val="00B94F54"/>
    <w:rsid w:val="00BA0E0E"/>
    <w:rsid w:val="00BA0ECC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BF7C76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ECE"/>
    <w:rsid w:val="00C458F9"/>
    <w:rsid w:val="00C529E6"/>
    <w:rsid w:val="00C540C7"/>
    <w:rsid w:val="00C54332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AFE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537C"/>
    <w:rsid w:val="00DB1C04"/>
    <w:rsid w:val="00DB240E"/>
    <w:rsid w:val="00DC0967"/>
    <w:rsid w:val="00DC120B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51D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47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3873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95F8F"/>
    <w:rsid w:val="00FA0EE2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21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9315A8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9315A8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21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9315A8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9315A8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0D3C-5224-4825-8CDB-8DBCA242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Vicentic</cp:lastModifiedBy>
  <cp:revision>6</cp:revision>
  <cp:lastPrinted>2017-06-30T07:34:00Z</cp:lastPrinted>
  <dcterms:created xsi:type="dcterms:W3CDTF">2017-06-30T07:27:00Z</dcterms:created>
  <dcterms:modified xsi:type="dcterms:W3CDTF">2017-06-30T09:04:00Z</dcterms:modified>
</cp:coreProperties>
</file>