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272385">
        <w:rPr>
          <w:rFonts w:cs="Arial"/>
          <w:lang w:val="sr-Cyrl-RS"/>
        </w:rPr>
        <w:t>796/2017 - 3000/0630/2017</w:t>
      </w: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272385">
        <w:rPr>
          <w:rFonts w:cs="Arial"/>
          <w:b/>
          <w:bCs/>
          <w:lang w:val="sr-Cyrl-RS" w:eastAsia="ar-SA"/>
        </w:rPr>
        <w:t>Чишћење јама, резервоара, канала и бункера хидросмеше, муљне станице и других објеката од наслага и талога у погону - ТЕ Колубара</w:t>
      </w:r>
    </w:p>
    <w:p w:rsidR="00CC1CE1" w:rsidRPr="00CC1CE1" w:rsidRDefault="00CC1CE1" w:rsidP="00CC1CE1">
      <w:pPr>
        <w:keepNext/>
        <w:spacing w:before="240" w:after="120"/>
        <w:jc w:val="center"/>
        <w:rPr>
          <w:rFonts w:eastAsia="Lucida Sans Unicode"/>
          <w:iCs/>
          <w:sz w:val="28"/>
          <w:szCs w:val="28"/>
          <w:lang w:val="sr-Cyrl-RS" w:eastAsia="ar-SA"/>
        </w:rPr>
      </w:pPr>
    </w:p>
    <w:p w:rsidR="00CC1CE1" w:rsidRPr="00CC1CE1" w:rsidRDefault="00CC1CE1" w:rsidP="00CC1CE1">
      <w:pPr>
        <w:spacing w:before="0"/>
        <w:jc w:val="center"/>
        <w:rPr>
          <w:rFonts w:cs="Arial"/>
          <w:b/>
          <w:bCs/>
          <w:lang w:val="sr-Cyrl-CS" w:eastAsia="ar-SA"/>
        </w:rPr>
      </w:pPr>
    </w:p>
    <w:p w:rsidR="00CC1CE1" w:rsidRPr="00CC1CE1" w:rsidRDefault="00CC1CE1" w:rsidP="00CC1CE1">
      <w:pPr>
        <w:spacing w:before="0"/>
        <w:jc w:val="center"/>
        <w:rPr>
          <w:rFonts w:cs="Arial"/>
          <w:bCs/>
          <w:color w:val="FF0000"/>
          <w:lang w:val="sr-Cyrl-CS"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CC1CE1">
      <w:pPr>
        <w:spacing w:before="0"/>
        <w:jc w:val="center"/>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 xml:space="preserve">(заведено у ЈП ЕПС број </w:t>
      </w:r>
      <w:r w:rsidR="00305DA4" w:rsidRPr="00305DA4">
        <w:rPr>
          <w:b/>
          <w:lang w:val="ru-RU"/>
        </w:rPr>
        <w:t>105-</w:t>
      </w:r>
      <w:r w:rsidR="00305DA4" w:rsidRPr="00305DA4">
        <w:rPr>
          <w:b/>
          <w:lang w:val="sr-Cyrl-RS"/>
        </w:rPr>
        <w:t>Е030</w:t>
      </w:r>
      <w:r w:rsidR="00305DA4" w:rsidRPr="00305DA4">
        <w:rPr>
          <w:b/>
          <w:lang w:val="ru-RU"/>
        </w:rPr>
        <w:t>1</w:t>
      </w:r>
      <w:r w:rsidR="00305DA4" w:rsidRPr="00305DA4">
        <w:rPr>
          <w:b/>
          <w:lang w:val="sr-Cyrl-RS"/>
        </w:rPr>
        <w:t>-260012/</w:t>
      </w:r>
      <w:r w:rsidR="00305DA4" w:rsidRPr="00305DA4">
        <w:rPr>
          <w:b/>
          <w:lang w:val="ru-RU"/>
        </w:rPr>
        <w:t>5</w:t>
      </w:r>
      <w:r w:rsidR="00305DA4" w:rsidRPr="00305DA4">
        <w:rPr>
          <w:b/>
          <w:lang w:val="sr-Cyrl-RS"/>
        </w:rPr>
        <w:t>-2017</w:t>
      </w:r>
      <w:r w:rsidR="00305DA4">
        <w:rPr>
          <w:rFonts w:eastAsia="Arial Unicode MS" w:cs="Arial"/>
          <w:kern w:val="2"/>
          <w:lang w:val="ru-RU"/>
        </w:rPr>
        <w:t xml:space="preserve"> од </w:t>
      </w:r>
      <w:r w:rsidR="00305DA4" w:rsidRPr="00305DA4">
        <w:rPr>
          <w:rFonts w:eastAsia="Arial Unicode MS" w:cs="Arial"/>
          <w:kern w:val="2"/>
          <w:lang w:val="ru-RU"/>
        </w:rPr>
        <w:t>01</w:t>
      </w:r>
      <w:r w:rsidR="00DE1341">
        <w:rPr>
          <w:rFonts w:eastAsia="Arial Unicode MS" w:cs="Arial"/>
          <w:kern w:val="2"/>
          <w:lang w:val="ru-RU"/>
        </w:rPr>
        <w:t>.</w:t>
      </w:r>
      <w:r w:rsidR="00305DA4" w:rsidRPr="00305DA4">
        <w:rPr>
          <w:rFonts w:eastAsia="Arial Unicode MS" w:cs="Arial"/>
          <w:kern w:val="2"/>
          <w:lang w:val="ru-RU"/>
        </w:rPr>
        <w:t>06</w:t>
      </w:r>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272385">
        <w:rPr>
          <w:rFonts w:cs="Arial"/>
          <w:lang w:val="ru-RU"/>
        </w:rPr>
        <w:t>мај</w:t>
      </w:r>
      <w:r w:rsidRPr="00CC1CE1">
        <w:rPr>
          <w:rFonts w:cs="Arial"/>
          <w:lang w:val="ru-RU"/>
        </w:rPr>
        <w:t xml:space="preserve"> 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BD1BE1" w:rsidRPr="00E47C2E">
        <w:rPr>
          <w:rFonts w:eastAsia="TimesNewRomanPSMT" w:cs="Arial"/>
          <w:color w:val="000000"/>
          <w:kern w:val="2"/>
          <w:lang w:val="ru-RU"/>
        </w:rPr>
        <w:lastRenderedPageBreak/>
        <w:t>На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305DA4" w:rsidRPr="00305DA4">
        <w:rPr>
          <w:b/>
          <w:lang w:val="ru-RU"/>
        </w:rPr>
        <w:t>105-</w:t>
      </w:r>
      <w:r w:rsidR="00305DA4" w:rsidRPr="00305DA4">
        <w:rPr>
          <w:b/>
          <w:lang w:val="sr-Cyrl-RS"/>
        </w:rPr>
        <w:t>Е030</w:t>
      </w:r>
      <w:r w:rsidR="00305DA4" w:rsidRPr="00305DA4">
        <w:rPr>
          <w:b/>
          <w:lang w:val="ru-RU"/>
        </w:rPr>
        <w:t>1</w:t>
      </w:r>
      <w:r w:rsidR="00305DA4" w:rsidRPr="00305DA4">
        <w:rPr>
          <w:b/>
          <w:lang w:val="sr-Cyrl-RS"/>
        </w:rPr>
        <w:t>-260012/</w:t>
      </w:r>
      <w:r w:rsidR="00305DA4" w:rsidRPr="00305DA4">
        <w:rPr>
          <w:b/>
          <w:lang w:val="ru-RU"/>
        </w:rPr>
        <w:t>2</w:t>
      </w:r>
      <w:r w:rsidR="00305DA4" w:rsidRPr="00305DA4">
        <w:rPr>
          <w:b/>
          <w:lang w:val="sr-Cyrl-RS"/>
        </w:rPr>
        <w:t>-2017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305DA4" w:rsidRPr="00305DA4">
        <w:rPr>
          <w:rFonts w:eastAsia="Arial Unicode MS" w:cs="Arial"/>
          <w:b/>
          <w:color w:val="000000"/>
          <w:kern w:val="2"/>
          <w:lang w:val="ru-RU"/>
        </w:rPr>
        <w:t>01</w:t>
      </w:r>
      <w:r w:rsidR="00BD1BE1">
        <w:rPr>
          <w:rFonts w:eastAsia="Arial Unicode MS" w:cs="Arial"/>
          <w:b/>
          <w:color w:val="000000"/>
          <w:kern w:val="2"/>
          <w:lang w:val="ru-RU"/>
        </w:rPr>
        <w:t>.</w:t>
      </w:r>
      <w:r w:rsidR="00305DA4" w:rsidRPr="00305DA4">
        <w:rPr>
          <w:rFonts w:eastAsia="Arial Unicode MS" w:cs="Arial"/>
          <w:b/>
          <w:color w:val="000000"/>
          <w:kern w:val="2"/>
          <w:lang w:val="ru-RU"/>
        </w:rPr>
        <w:t>06</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305DA4" w:rsidRPr="00305DA4">
        <w:rPr>
          <w:b/>
          <w:lang w:val="ru-RU"/>
        </w:rPr>
        <w:t>105-</w:t>
      </w:r>
      <w:r w:rsidR="00305DA4" w:rsidRPr="00305DA4">
        <w:rPr>
          <w:b/>
          <w:lang w:val="sr-Cyrl-RS"/>
        </w:rPr>
        <w:t>Е030</w:t>
      </w:r>
      <w:r w:rsidR="00305DA4" w:rsidRPr="00305DA4">
        <w:rPr>
          <w:b/>
          <w:lang w:val="ru-RU"/>
        </w:rPr>
        <w:t>1</w:t>
      </w:r>
      <w:r w:rsidR="00305DA4" w:rsidRPr="00305DA4">
        <w:rPr>
          <w:b/>
          <w:lang w:val="sr-Cyrl-RS"/>
        </w:rPr>
        <w:t>-260012/</w:t>
      </w:r>
      <w:r w:rsidR="00305DA4" w:rsidRPr="00305DA4">
        <w:rPr>
          <w:b/>
          <w:lang w:val="ru-RU"/>
        </w:rPr>
        <w:t>3</w:t>
      </w:r>
      <w:r w:rsidR="00305DA4" w:rsidRPr="00305DA4">
        <w:rPr>
          <w:b/>
          <w:lang w:val="sr-Cyrl-RS"/>
        </w:rPr>
        <w:t>-2017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305DA4" w:rsidRPr="00305DA4">
        <w:rPr>
          <w:rFonts w:eastAsia="Arial Unicode MS" w:cs="Arial"/>
          <w:b/>
          <w:color w:val="000000"/>
          <w:kern w:val="2"/>
          <w:lang w:val="ru-RU"/>
        </w:rPr>
        <w:t>01</w:t>
      </w:r>
      <w:r w:rsidR="00BD1BE1">
        <w:rPr>
          <w:rFonts w:eastAsia="Arial Unicode MS" w:cs="Arial"/>
          <w:b/>
          <w:color w:val="000000"/>
          <w:kern w:val="2"/>
          <w:lang w:val="ru-RU"/>
        </w:rPr>
        <w:t>.</w:t>
      </w:r>
      <w:r w:rsidR="00305DA4" w:rsidRPr="00305DA4">
        <w:rPr>
          <w:rFonts w:eastAsia="Arial Unicode MS" w:cs="Arial"/>
          <w:b/>
          <w:color w:val="000000"/>
          <w:kern w:val="2"/>
          <w:lang w:val="ru-RU"/>
        </w:rPr>
        <w:t>06</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6" w:name="_Toc441215598"/>
      <w:bookmarkStart w:id="7" w:name="_Toc441651537"/>
      <w:bookmarkStart w:id="8" w:name="_Toc442559874"/>
      <w:r w:rsidRPr="00CC1CE1">
        <w:rPr>
          <w:rFonts w:cs="Arial"/>
          <w:b/>
          <w:lang w:val="ru-RU"/>
        </w:rPr>
        <w:t>КОНКУРСНА ДОКУМЕНТАЦИЈА</w:t>
      </w:r>
      <w:bookmarkEnd w:id="6"/>
      <w:bookmarkEnd w:id="7"/>
      <w:bookmarkEnd w:id="8"/>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9" w:name="_Toc441215599"/>
      <w:bookmarkStart w:id="10" w:name="_Toc441651538"/>
      <w:bookmarkStart w:id="11" w:name="_Toc442559875"/>
      <w:r w:rsidRPr="00CC1CE1">
        <w:rPr>
          <w:rFonts w:cs="Arial"/>
          <w:b/>
          <w:lang w:val="ru-RU"/>
        </w:rPr>
        <w:t>за јавну набавку услуга бр.</w:t>
      </w:r>
      <w:bookmarkEnd w:id="9"/>
      <w:bookmarkEnd w:id="10"/>
      <w:bookmarkEnd w:id="11"/>
      <w:r w:rsidRPr="00CC1CE1">
        <w:rPr>
          <w:rFonts w:cs="Arial"/>
          <w:b/>
          <w:lang w:val="sr-Cyrl-RS"/>
        </w:rPr>
        <w:t xml:space="preserve"> </w:t>
      </w:r>
      <w:r w:rsidR="00272385">
        <w:rPr>
          <w:rFonts w:cs="Arial"/>
          <w:b/>
          <w:lang w:val="sr-Cyrl-RS"/>
        </w:rPr>
        <w:t>796/2017 - 3000/0630/2017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4</w:t>
            </w:r>
            <w:r w:rsidR="00104BE4">
              <w:rPr>
                <w:rFonts w:cs="Arial"/>
                <w:lang w:val="sr-Cyrl-RS"/>
              </w:rPr>
              <w:t>-</w:t>
            </w:r>
            <w:r w:rsidR="00762E75">
              <w:rPr>
                <w:rFonts w:cs="Arial"/>
                <w:lang w:val="sr-Cyrl-RS"/>
              </w:rPr>
              <w:t>14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762E75" w:rsidP="00762E75">
            <w:pPr>
              <w:tabs>
                <w:tab w:val="left" w:pos="360"/>
                <w:tab w:val="left" w:pos="567"/>
                <w:tab w:val="right" w:leader="dot" w:pos="9639"/>
              </w:tabs>
              <w:jc w:val="center"/>
              <w:rPr>
                <w:rFonts w:cs="Arial"/>
                <w:lang w:val="sr-Cyrl-RS"/>
              </w:rPr>
            </w:pPr>
            <w:r>
              <w:rPr>
                <w:rFonts w:cs="Arial"/>
                <w:lang w:val="sr-Cyrl-RS"/>
              </w:rPr>
              <w:t>15</w:t>
            </w:r>
            <w:r w:rsidR="00104BE4">
              <w:rPr>
                <w:rFonts w:cs="Arial"/>
                <w:lang w:val="sr-Cyrl-RS"/>
              </w:rPr>
              <w:t>-1</w:t>
            </w:r>
            <w:r>
              <w:rPr>
                <w:rFonts w:cs="Arial"/>
                <w:lang w:val="sr-Cyrl-RS"/>
              </w:rPr>
              <w:t>8</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CC1CE1" w:rsidP="00762E75">
            <w:pPr>
              <w:tabs>
                <w:tab w:val="left" w:pos="360"/>
                <w:tab w:val="left" w:pos="567"/>
                <w:tab w:val="right" w:leader="dot" w:pos="9639"/>
              </w:tabs>
              <w:jc w:val="center"/>
              <w:rPr>
                <w:rFonts w:cs="Arial"/>
                <w:lang w:val="sr-Cyrl-RS"/>
              </w:rPr>
            </w:pPr>
            <w:r w:rsidRPr="00CC1CE1">
              <w:rPr>
                <w:rFonts w:cs="Arial"/>
                <w:lang w:val="sr-Cyrl-RS"/>
              </w:rPr>
              <w:t>1</w:t>
            </w:r>
            <w:r w:rsidR="00762E75">
              <w:rPr>
                <w:rFonts w:cs="Arial"/>
                <w:lang w:val="sr-Cyrl-RS"/>
              </w:rPr>
              <w:t>8</w:t>
            </w:r>
            <w:r w:rsidR="00104BE4">
              <w:rPr>
                <w:rFonts w:cs="Arial"/>
                <w:lang w:val="sr-Cyrl-RS"/>
              </w:rPr>
              <w:t>-1</w:t>
            </w:r>
            <w:r w:rsidR="00762E75">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762E75" w:rsidP="00762E75">
            <w:pPr>
              <w:tabs>
                <w:tab w:val="left" w:pos="360"/>
                <w:tab w:val="left" w:pos="567"/>
                <w:tab w:val="right" w:leader="dot" w:pos="9639"/>
              </w:tabs>
              <w:jc w:val="center"/>
              <w:rPr>
                <w:rFonts w:cs="Arial"/>
                <w:lang w:val="sr-Cyrl-RS"/>
              </w:rPr>
            </w:pPr>
            <w:r>
              <w:rPr>
                <w:rFonts w:cs="Arial"/>
                <w:lang w:val="sr-Cyrl-RS"/>
              </w:rPr>
              <w:t>20</w:t>
            </w:r>
            <w:r w:rsidR="00104BE4">
              <w:rPr>
                <w:rFonts w:cs="Arial"/>
                <w:lang w:val="sr-Cyrl-RS"/>
              </w:rPr>
              <w:t>-</w:t>
            </w:r>
            <w:r>
              <w:rPr>
                <w:rFonts w:cs="Arial"/>
                <w:lang w:val="sr-Cyrl-RS"/>
              </w:rPr>
              <w:t>33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CC1CE1">
            <w:pPr>
              <w:tabs>
                <w:tab w:val="left" w:pos="360"/>
                <w:tab w:val="left" w:pos="567"/>
                <w:tab w:val="right" w:leader="dot" w:pos="9639"/>
              </w:tabs>
              <w:rPr>
                <w:rFonts w:cs="Arial"/>
              </w:rPr>
            </w:pPr>
            <w:r>
              <w:rPr>
                <w:rFonts w:cs="Arial"/>
              </w:rPr>
              <w:t>Обрасци (1</w:t>
            </w:r>
            <w:r w:rsidRPr="006B023D">
              <w:rPr>
                <w:rFonts w:cs="Arial"/>
              </w:rPr>
              <w:t>-</w:t>
            </w:r>
            <w:r>
              <w:rPr>
                <w:rFonts w:cs="Arial"/>
                <w:lang w:val="sr-Cyrl-RS"/>
              </w:rPr>
              <w:t>4</w:t>
            </w:r>
            <w:r w:rsidRPr="006B023D">
              <w:rPr>
                <w:rFonts w:cs="Arial"/>
              </w:rPr>
              <w:t>)</w:t>
            </w:r>
            <w:r>
              <w:rPr>
                <w:rFonts w:cs="Arial"/>
              </w:rPr>
              <w:t xml:space="preserve"> </w:t>
            </w:r>
            <w:r>
              <w:rPr>
                <w:rFonts w:cs="Arial"/>
                <w:lang w:val="sr-Cyrl-RS"/>
              </w:rPr>
              <w:t>и Прилози (1-4)</w:t>
            </w:r>
          </w:p>
        </w:tc>
        <w:tc>
          <w:tcPr>
            <w:tcW w:w="1076" w:type="dxa"/>
          </w:tcPr>
          <w:p w:rsidR="00CC1CE1" w:rsidRPr="00CC1CE1" w:rsidRDefault="00CC1CE1" w:rsidP="00762E75">
            <w:pPr>
              <w:tabs>
                <w:tab w:val="left" w:pos="360"/>
                <w:tab w:val="left" w:pos="567"/>
                <w:tab w:val="right" w:leader="dot" w:pos="9639"/>
              </w:tabs>
              <w:rPr>
                <w:rFonts w:cs="Arial"/>
                <w:lang w:val="sr-Cyrl-RS"/>
              </w:rPr>
            </w:pPr>
            <w:r w:rsidRPr="00CC1CE1">
              <w:rPr>
                <w:rFonts w:cs="Arial"/>
                <w:lang w:val="sr-Cyrl-RS"/>
              </w:rPr>
              <w:t xml:space="preserve">  </w:t>
            </w:r>
            <w:r w:rsidR="00762E75">
              <w:rPr>
                <w:rFonts w:cs="Arial"/>
                <w:lang w:val="sr-Cyrl-RS"/>
              </w:rPr>
              <w:t>34-</w:t>
            </w:r>
            <w:r w:rsidR="00104BE4">
              <w:rPr>
                <w:rFonts w:cs="Arial"/>
                <w:lang w:val="sr-Cyrl-RS"/>
              </w:rPr>
              <w:t>5</w:t>
            </w:r>
            <w:r w:rsidR="00762E75">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762E75" w:rsidP="00762E75">
            <w:pPr>
              <w:tabs>
                <w:tab w:val="left" w:pos="360"/>
                <w:tab w:val="left" w:pos="567"/>
                <w:tab w:val="right" w:leader="dot" w:pos="9639"/>
              </w:tabs>
              <w:jc w:val="center"/>
              <w:rPr>
                <w:rFonts w:cs="Arial"/>
                <w:lang w:val="sr-Cyrl-RS"/>
              </w:rPr>
            </w:pPr>
            <w:r>
              <w:rPr>
                <w:rFonts w:cs="Arial"/>
                <w:lang w:val="sr-Cyrl-RS"/>
              </w:rPr>
              <w:t>52</w:t>
            </w:r>
            <w:r w:rsidR="00104BE4">
              <w:rPr>
                <w:rFonts w:cs="Arial"/>
                <w:lang w:val="sr-Cyrl-RS"/>
              </w:rPr>
              <w:t>-6</w:t>
            </w:r>
            <w:r>
              <w:rPr>
                <w:rFonts w:cs="Arial"/>
                <w:lang w:val="sr-Cyrl-RS"/>
              </w:rPr>
              <w:t>8</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Pr="00CC1CE1">
        <w:rPr>
          <w:rFonts w:cs="Arial"/>
          <w:bCs/>
          <w:noProof/>
          <w:lang w:val="sr-Cyrl-RS"/>
        </w:rPr>
        <w:t>6</w:t>
      </w:r>
      <w:r w:rsidR="00762E75">
        <w:rPr>
          <w:rFonts w:cs="Arial"/>
          <w:bCs/>
          <w:noProof/>
          <w:lang w:val="sr-Cyrl-RS"/>
        </w:rPr>
        <w:t>8</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2" w:name="_Toc430335136"/>
      <w:bookmarkStart w:id="13" w:name="_Toc442559876"/>
      <w:bookmarkStart w:id="14" w:name="_Toc427817447"/>
      <w:r w:rsidRPr="00CC1CE1">
        <w:rPr>
          <w:rFonts w:cs="Arial"/>
          <w:b/>
          <w:lang w:val="sr-Cyrl-CS" w:eastAsia="ar-SA"/>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F64C2A"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305DA4"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5"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5"/>
            <w:r w:rsidR="00272385">
              <w:rPr>
                <w:rFonts w:cs="Arial"/>
                <w:bCs/>
                <w:lang w:val="sr-Cyrl-RS" w:eastAsia="ar-SA"/>
              </w:rPr>
              <w:t>Чишћење јама, резервоара, канала и бункера хидросмеше, муљне станице и других објеката од наслага и талога у погону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305DA4"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305DA4"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CC1CE1" w:rsidRDefault="00CC1CE1" w:rsidP="00CC1CE1">
            <w:pPr>
              <w:jc w:val="center"/>
              <w:rPr>
                <w:rFonts w:cs="Arial"/>
                <w:color w:val="00B0F0"/>
                <w:lang w:val="sr-Cyrl-RS"/>
              </w:rPr>
            </w:pPr>
            <w:r w:rsidRPr="00CC1CE1">
              <w:rPr>
                <w:rFonts w:cs="Arial"/>
                <w:lang w:val="sr-Cyrl-RS"/>
              </w:rPr>
              <w:t>Зорица Стојановић</w:t>
            </w:r>
          </w:p>
          <w:p w:rsidR="00CC1CE1" w:rsidRPr="00CC1CE1" w:rsidRDefault="00CC1CE1" w:rsidP="00CC1CE1">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Pr="00CC1CE1">
                <w:rPr>
                  <w:color w:val="0000FF"/>
                  <w:u w:val="single"/>
                </w:rPr>
                <w:t>zorica</w:t>
              </w:r>
              <w:r w:rsidRPr="00CC1CE1">
                <w:rPr>
                  <w:color w:val="0000FF"/>
                  <w:u w:val="single"/>
                  <w:lang w:val="ru-RU"/>
                </w:rPr>
                <w:t>.</w:t>
              </w:r>
              <w:r w:rsidRPr="00CC1CE1">
                <w:rPr>
                  <w:color w:val="0000FF"/>
                  <w:u w:val="single"/>
                </w:rPr>
                <w:t>stojanovic</w:t>
              </w:r>
              <w:r w:rsidRPr="00CC1CE1">
                <w:rPr>
                  <w:color w:val="0000FF"/>
                  <w:u w:val="single"/>
                  <w:lang w:val="ru-RU"/>
                </w:rPr>
                <w:t>@</w:t>
              </w:r>
              <w:r w:rsidRPr="00CC1CE1">
                <w:rPr>
                  <w:rFonts w:cs="Arial"/>
                  <w:color w:val="0000FF"/>
                  <w:u w:val="single"/>
                </w:rPr>
                <w:t>eps</w:t>
              </w:r>
              <w:r w:rsidRPr="00CC1CE1">
                <w:rPr>
                  <w:rFonts w:cs="Arial"/>
                  <w:color w:val="0000FF"/>
                  <w:u w:val="single"/>
                  <w:lang w:val="ru-RU"/>
                </w:rPr>
                <w:t>.</w:t>
              </w:r>
              <w:r w:rsidRPr="00CC1CE1">
                <w:rPr>
                  <w:rFonts w:cs="Arial"/>
                  <w:color w:val="0000FF"/>
                  <w:u w:val="single"/>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6" w:name="_Toc442559878"/>
      <w:bookmarkStart w:id="17"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DE681D">
        <w:rPr>
          <w:rFonts w:cs="Arial"/>
          <w:bCs/>
          <w:lang w:val="sr-Cyrl-RS" w:eastAsia="ar-SA"/>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272385">
        <w:rPr>
          <w:rFonts w:cs="Arial"/>
          <w:lang w:val="ru-RU"/>
        </w:rPr>
        <w:t>Остале услуге</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Ознака из општег речника набавке: </w:t>
      </w:r>
      <w:r w:rsidR="00272385">
        <w:rPr>
          <w:rFonts w:cs="Arial"/>
          <w:lang w:val="ru-RU"/>
        </w:rPr>
        <w:t>98390000</w:t>
      </w:r>
    </w:p>
    <w:p w:rsidR="00CC1CE1" w:rsidRPr="00CC1CE1" w:rsidRDefault="00CC1CE1" w:rsidP="00CC1CE1">
      <w:pPr>
        <w:spacing w:before="0"/>
        <w:rPr>
          <w:rFonts w:cs="Arial"/>
          <w:color w:val="FF0000"/>
          <w:lang w:val="sr-Cyrl-RS" w:eastAsia="zh-CN"/>
        </w:rPr>
      </w:pP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D7529A">
      <w:pPr>
        <w:numPr>
          <w:ilvl w:val="0"/>
          <w:numId w:val="15"/>
        </w:numPr>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p>
    <w:p w:rsidR="00CC1CE1" w:rsidRPr="00272385" w:rsidRDefault="00CC1CE1" w:rsidP="00CC1CE1">
      <w:pPr>
        <w:rPr>
          <w:lang w:val="sr-Cyrl-RS" w:eastAsia="ar-SA"/>
        </w:rPr>
      </w:pPr>
      <w:r w:rsidRPr="00272385">
        <w:rPr>
          <w:lang w:val="sr-Cyrl-RS" w:eastAsia="ar-SA"/>
        </w:rPr>
        <w:t xml:space="preserve">                                        </w:t>
      </w:r>
    </w:p>
    <w:p w:rsidR="00CC1CE1" w:rsidRPr="00CC1CE1" w:rsidRDefault="00CC1CE1" w:rsidP="00CC1CE1">
      <w:pPr>
        <w:rPr>
          <w:lang w:val="sr-Cyrl-RS" w:eastAsia="ar-SA"/>
        </w:rPr>
      </w:pPr>
      <w:r w:rsidRPr="00CC1CE1">
        <w:rPr>
          <w:rFonts w:cs="Arial"/>
          <w:b/>
          <w:lang w:val="sr-Cyrl-RS"/>
        </w:rPr>
        <w:t xml:space="preserve">3.1. Технички  опис захтеваних услуга </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8892"/>
      </w:tblGrid>
      <w:tr w:rsidR="00272385" w:rsidRPr="00272385" w:rsidTr="00272385">
        <w:trPr>
          <w:jc w:val="center"/>
        </w:trPr>
        <w:tc>
          <w:tcPr>
            <w:tcW w:w="797" w:type="dxa"/>
            <w:shd w:val="clear" w:color="auto" w:fill="C0C0C0"/>
            <w:vAlign w:val="center"/>
          </w:tcPr>
          <w:bookmarkEnd w:id="16"/>
          <w:p w:rsidR="00272385" w:rsidRPr="00272385" w:rsidRDefault="00272385" w:rsidP="00272385">
            <w:pPr>
              <w:spacing w:before="0"/>
              <w:ind w:left="-240" w:firstLine="240"/>
              <w:jc w:val="center"/>
              <w:rPr>
                <w:rFonts w:cs="Arial"/>
                <w:lang w:val="sr-Latn-CS"/>
              </w:rPr>
            </w:pPr>
            <w:r w:rsidRPr="00272385">
              <w:rPr>
                <w:rFonts w:cs="Arial"/>
                <w:lang w:val="sr-Latn-CS"/>
              </w:rPr>
              <w:t>Ред.</w:t>
            </w:r>
          </w:p>
          <w:p w:rsidR="00272385" w:rsidRPr="00272385" w:rsidRDefault="00272385" w:rsidP="00272385">
            <w:pPr>
              <w:spacing w:before="0"/>
              <w:ind w:left="-240" w:firstLine="240"/>
              <w:jc w:val="center"/>
              <w:rPr>
                <w:rFonts w:cs="Arial"/>
                <w:lang w:val="en-GB"/>
              </w:rPr>
            </w:pPr>
            <w:r w:rsidRPr="00272385">
              <w:rPr>
                <w:rFonts w:cs="Arial"/>
                <w:lang w:val="sr-Latn-CS"/>
              </w:rPr>
              <w:t>Број</w:t>
            </w:r>
          </w:p>
        </w:tc>
        <w:tc>
          <w:tcPr>
            <w:tcW w:w="8892" w:type="dxa"/>
            <w:shd w:val="clear" w:color="auto" w:fill="C0C0C0"/>
            <w:vAlign w:val="center"/>
          </w:tcPr>
          <w:p w:rsidR="00272385" w:rsidRPr="00272385" w:rsidRDefault="00272385" w:rsidP="00272385">
            <w:pPr>
              <w:spacing w:before="0"/>
              <w:jc w:val="center"/>
              <w:rPr>
                <w:rFonts w:cs="Arial"/>
                <w:lang w:val="en-GB"/>
              </w:rPr>
            </w:pPr>
            <w:r w:rsidRPr="00272385">
              <w:rPr>
                <w:rFonts w:cs="Arial"/>
                <w:lang w:val="sr-Latn-CS"/>
              </w:rPr>
              <w:t>Предмет набавке</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Cyrl-CS"/>
              </w:rPr>
              <w:t>1.</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Канали хидросмеше</w:t>
            </w:r>
            <w:r w:rsidRPr="00272385">
              <w:rPr>
                <w:rFonts w:cs="Arial"/>
                <w:b/>
                <w:lang w:val="sr-Latn-CS"/>
              </w:rPr>
              <w:t xml:space="preserve"> блока 161MW</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Послови на скидању наслага са зидова и дна канала и бункера хидросмеше блока 161 МW, као и утовару и отпреми скинутог материјала</w:t>
            </w:r>
            <w:r w:rsidRPr="00272385">
              <w:rPr>
                <w:rFonts w:cs="Arial"/>
                <w:lang w:val="sr-Latn-CS"/>
              </w:rPr>
              <w:t xml:space="preserve"> који </w:t>
            </w:r>
            <w:r w:rsidRPr="00272385">
              <w:rPr>
                <w:rFonts w:cs="Arial"/>
                <w:lang w:val="sr-Cyrl-CS"/>
              </w:rPr>
              <w:t xml:space="preserve"> се састоје у следећем: </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Демонтажа бетонских плоча које покривају збирне базалтне канале. Плоче су димензија 850x300x75</w:t>
            </w:r>
            <w:r w:rsidRPr="00272385">
              <w:rPr>
                <w:rFonts w:eastAsia="Calibri" w:cs="Arial"/>
                <w:lang w:val="sr-Latn-CS"/>
              </w:rPr>
              <w:t>mm</w:t>
            </w:r>
            <w:r w:rsidRPr="00272385">
              <w:rPr>
                <w:rFonts w:eastAsia="Calibri" w:cs="Arial"/>
                <w:lang w:val="sr-Cyrl-CS"/>
              </w:rPr>
              <w:t xml:space="preserve"> – око 100 комада и 850x300x150</w:t>
            </w:r>
            <w:r w:rsidRPr="00272385">
              <w:rPr>
                <w:rFonts w:eastAsia="Calibri" w:cs="Arial"/>
                <w:lang w:val="sr-Latn-CS"/>
              </w:rPr>
              <w:t>mm</w:t>
            </w:r>
            <w:r w:rsidRPr="00272385">
              <w:rPr>
                <w:rFonts w:eastAsia="Calibri" w:cs="Arial"/>
                <w:lang w:val="sr-Cyrl-CS"/>
              </w:rPr>
              <w:t xml:space="preserve"> – око 60 комада.</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 xml:space="preserve">Скидање наталожених очврслих наслага са зидова и са дна одводних канала испод чајника котлова 1,2,3,4 и 5. Дужина одводних канала је укупно око 100 </w:t>
            </w:r>
            <w:r w:rsidRPr="00272385">
              <w:rPr>
                <w:rFonts w:eastAsia="Calibri" w:cs="Arial"/>
                <w:lang w:val="sr-Latn-CS"/>
              </w:rPr>
              <w:t>m</w:t>
            </w:r>
            <w:r w:rsidRPr="00272385">
              <w:rPr>
                <w:rFonts w:eastAsia="Calibri" w:cs="Arial"/>
                <w:lang w:val="sr-Cyrl-CS"/>
              </w:rPr>
              <w:t xml:space="preserve">. </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 xml:space="preserve">Скидање наталожених очврслих наслага са зидова и са дна збирних базалтних канала. Дужина збирних базалтних канала је укупно око </w:t>
            </w:r>
            <w:r w:rsidRPr="00272385">
              <w:rPr>
                <w:rFonts w:eastAsia="Calibri" w:cs="Arial"/>
                <w:lang w:val="sr-Latn-CS"/>
              </w:rPr>
              <w:t>5</w:t>
            </w:r>
            <w:r w:rsidRPr="00272385">
              <w:rPr>
                <w:rFonts w:eastAsia="Calibri" w:cs="Arial"/>
                <w:lang w:val="sr-Cyrl-CS"/>
              </w:rPr>
              <w:t xml:space="preserve">0 </w:t>
            </w:r>
            <w:r w:rsidRPr="00272385">
              <w:rPr>
                <w:rFonts w:eastAsia="Calibri" w:cs="Arial"/>
                <w:lang w:val="sr-Latn-CS"/>
              </w:rPr>
              <w:t>m</w:t>
            </w:r>
            <w:r w:rsidRPr="00272385">
              <w:rPr>
                <w:rFonts w:eastAsia="Calibri" w:cs="Arial"/>
                <w:lang w:val="sr-Cyrl-CS"/>
              </w:rPr>
              <w:t xml:space="preserve">. </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канала поред бункера дужине око 10</w:t>
            </w:r>
            <w:r w:rsidRPr="00272385">
              <w:rPr>
                <w:rFonts w:eastAsia="Calibri" w:cs="Arial"/>
                <w:lang w:val="sr-Latn-CS"/>
              </w:rPr>
              <w:t>m</w:t>
            </w:r>
            <w:r w:rsidRPr="00272385">
              <w:rPr>
                <w:rFonts w:eastAsia="Calibri" w:cs="Arial"/>
                <w:lang w:val="sr-Cyrl-CS"/>
              </w:rPr>
              <w:t xml:space="preserve"> и улаза у бункере којих има 4. </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унутрашњости бункера, којих има 4.</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на излазним отворима, којих има 4, из бункера хидросмеше према усису багер пумпи.</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 xml:space="preserve">Ручно чишћење скинутог материјала из канала и бункера хидросмеше, утовар у транспортно средство  власништво извођача радова ) и транспорт до места одлагања удаљеног око 1 </w:t>
            </w:r>
            <w:r w:rsidRPr="00272385">
              <w:rPr>
                <w:rFonts w:eastAsia="Calibri" w:cs="Arial"/>
                <w:lang w:val="sr-Latn-CS"/>
              </w:rPr>
              <w:t>km</w:t>
            </w:r>
            <w:r w:rsidRPr="00272385">
              <w:rPr>
                <w:rFonts w:eastAsia="Calibri" w:cs="Arial"/>
                <w:lang w:val="sr-Cyrl-CS"/>
              </w:rPr>
              <w:t xml:space="preserve"> од места извођења радова.</w:t>
            </w:r>
          </w:p>
          <w:p w:rsidR="00272385" w:rsidRPr="00272385" w:rsidRDefault="00272385" w:rsidP="00D7529A">
            <w:pPr>
              <w:numPr>
                <w:ilvl w:val="0"/>
                <w:numId w:val="30"/>
              </w:numPr>
              <w:spacing w:before="0" w:after="200" w:line="276" w:lineRule="auto"/>
              <w:contextualSpacing/>
              <w:jc w:val="left"/>
              <w:rPr>
                <w:rFonts w:eastAsia="Calibri" w:cs="Arial"/>
                <w:lang w:val="sr-Cyrl-CS"/>
              </w:rPr>
            </w:pPr>
            <w:r w:rsidRPr="00272385">
              <w:rPr>
                <w:rFonts w:eastAsia="Calibri" w:cs="Arial"/>
                <w:lang w:val="sr-Cyrl-CS"/>
              </w:rPr>
              <w:t>Повратак бетонских покривних плоча на канале.</w:t>
            </w:r>
          </w:p>
          <w:p w:rsidR="00272385" w:rsidRPr="00272385" w:rsidRDefault="00272385" w:rsidP="00272385">
            <w:pPr>
              <w:spacing w:before="0"/>
              <w:rPr>
                <w:rFonts w:cs="Arial"/>
                <w:lang w:val="sr-Cyrl-CS"/>
              </w:rPr>
            </w:pPr>
            <w:r w:rsidRPr="00272385">
              <w:rPr>
                <w:rFonts w:cs="Arial"/>
                <w:lang w:val="sr-Cyrl-CS"/>
              </w:rPr>
              <w:t>Скидање наслага се врши до бетонске основе канала и бункера ( зидови и дно ).</w:t>
            </w:r>
          </w:p>
          <w:p w:rsidR="00272385" w:rsidRPr="00272385" w:rsidRDefault="00272385" w:rsidP="00272385">
            <w:pPr>
              <w:spacing w:before="0"/>
              <w:rPr>
                <w:rFonts w:cs="Arial"/>
                <w:lang w:val="sr-Cyrl-CS"/>
              </w:rPr>
            </w:pPr>
            <w:r w:rsidRPr="00272385">
              <w:rPr>
                <w:rFonts w:cs="Arial"/>
                <w:lang w:val="sr-Cyrl-CS"/>
              </w:rPr>
              <w:t>Количина наслага је различита од места до места рада и може се дефинисати  увидом на лицу места</w:t>
            </w:r>
            <w:r w:rsidRPr="00272385">
              <w:rPr>
                <w:rFonts w:cs="Arial"/>
                <w:lang w:val="sr-Latn-CS"/>
              </w:rPr>
              <w:t xml:space="preserve">   </w:t>
            </w:r>
            <w:r w:rsidRPr="00272385">
              <w:rPr>
                <w:rFonts w:cs="Arial"/>
                <w:lang w:val="sr-Cyrl-CS"/>
              </w:rPr>
              <w:t xml:space="preserve"> ( на зидовима канала је од 3-5 </w:t>
            </w:r>
            <w:r w:rsidRPr="00272385">
              <w:rPr>
                <w:rFonts w:cs="Arial"/>
                <w:lang w:val="sr-Latn-CS"/>
              </w:rPr>
              <w:t>cm</w:t>
            </w:r>
            <w:r w:rsidRPr="00272385">
              <w:rPr>
                <w:rFonts w:cs="Arial"/>
                <w:lang w:val="sr-Cyrl-CS"/>
              </w:rPr>
              <w:t xml:space="preserve">, на дну канала од 10 – 20 </w:t>
            </w:r>
            <w:r w:rsidRPr="00272385">
              <w:rPr>
                <w:rFonts w:cs="Arial"/>
                <w:lang w:val="sr-Latn-CS"/>
              </w:rPr>
              <w:t>cm</w:t>
            </w:r>
            <w:r w:rsidRPr="00272385">
              <w:rPr>
                <w:rFonts w:cs="Arial"/>
                <w:lang w:val="sr-Cyrl-CS"/>
              </w:rPr>
              <w:t xml:space="preserve">, на отворима бункера од 5 – 10 </w:t>
            </w:r>
            <w:r w:rsidRPr="00272385">
              <w:rPr>
                <w:rFonts w:cs="Arial"/>
                <w:lang w:val="sr-Latn-CS"/>
              </w:rPr>
              <w:t>cm</w:t>
            </w:r>
            <w:r w:rsidRPr="00272385">
              <w:rPr>
                <w:rFonts w:cs="Arial"/>
                <w:lang w:val="sr-Cyrl-CS"/>
              </w:rPr>
              <w:t xml:space="preserve"> на пречнику, у бункерима од 10 - 20 </w:t>
            </w:r>
            <w:r w:rsidRPr="00272385">
              <w:rPr>
                <w:rFonts w:cs="Arial"/>
                <w:lang w:val="sr-Latn-CS"/>
              </w:rPr>
              <w:t>cm</w:t>
            </w:r>
            <w:r w:rsidRPr="00272385">
              <w:rPr>
                <w:rFonts w:cs="Arial"/>
                <w:lang w:val="sr-Cyrl-CS"/>
              </w:rPr>
              <w:t xml:space="preserve"> ). </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Cyrl-CS"/>
              </w:rPr>
              <w:t>2.</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Канали хидросмеше блока 110</w:t>
            </w:r>
            <w:r w:rsidRPr="00272385">
              <w:rPr>
                <w:rFonts w:cs="Arial"/>
                <w:b/>
                <w:lang w:val="sr-Latn-CS"/>
              </w:rPr>
              <w:t xml:space="preserve"> MW</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 xml:space="preserve">Послови на скидању наслага са зидова и дна канала и бункера хидросмеше блока 110 МW, као и утовару и отпреми скинутог материјала који се састоје у следећем: </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одводних канала испод дробилица котла 6. Дужина одводних канала је укупно око 30</w:t>
            </w:r>
            <w:r w:rsidRPr="00272385">
              <w:rPr>
                <w:rFonts w:eastAsia="Calibri" w:cs="Arial"/>
                <w:lang w:val="sr-Latn-CS"/>
              </w:rPr>
              <w:t>m</w:t>
            </w:r>
            <w:r w:rsidRPr="00272385">
              <w:rPr>
                <w:rFonts w:eastAsia="Calibri" w:cs="Arial"/>
                <w:lang w:val="sr-Cyrl-CS"/>
              </w:rPr>
              <w:t xml:space="preserve">. </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збирних базалтних канала. Дужина збирних базалтних канала је укупно око</w:t>
            </w:r>
            <w:r w:rsidRPr="00272385">
              <w:rPr>
                <w:rFonts w:eastAsia="Calibri" w:cs="Arial"/>
                <w:lang w:val="sr-Latn-CS"/>
              </w:rPr>
              <w:t xml:space="preserve"> </w:t>
            </w:r>
            <w:r w:rsidRPr="00272385">
              <w:rPr>
                <w:rFonts w:eastAsia="Calibri" w:cs="Arial"/>
                <w:lang w:val="sr-Cyrl-CS"/>
              </w:rPr>
              <w:t>20</w:t>
            </w:r>
            <w:r w:rsidRPr="00272385">
              <w:rPr>
                <w:rFonts w:eastAsia="Calibri" w:cs="Arial"/>
                <w:lang w:val="sr-Latn-CS"/>
              </w:rPr>
              <w:t>m</w:t>
            </w:r>
            <w:r w:rsidRPr="00272385">
              <w:rPr>
                <w:rFonts w:eastAsia="Calibri" w:cs="Arial"/>
                <w:lang w:val="sr-Cyrl-CS"/>
              </w:rPr>
              <w:t xml:space="preserve">. </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канала поред бункера дужине око 5</w:t>
            </w:r>
            <w:r w:rsidRPr="00272385">
              <w:rPr>
                <w:rFonts w:eastAsia="Calibri" w:cs="Arial"/>
                <w:lang w:val="sr-Latn-CS"/>
              </w:rPr>
              <w:t>m</w:t>
            </w:r>
            <w:r w:rsidRPr="00272385">
              <w:rPr>
                <w:rFonts w:eastAsia="Calibri" w:cs="Arial"/>
                <w:lang w:val="sr-Cyrl-CS"/>
              </w:rPr>
              <w:t xml:space="preserve"> и улаза у бункере којих има 2. </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t xml:space="preserve">Скидање наталожених очврслих наслага са зидова и са дна унутрашњости бункера, којих има 2. </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t>Скидање наталожених очврслих наслага на излазним отворима, којих има 2, из бункера хидросмеше према усису пумпи.</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t>Ручно чишћење скинутог материјала из канала и бункера хидросмеше, утовар у транспортно средство (власништво извођача радова) и транспорт до места одлагања удаљеног око 1 км од места извођења радова.</w:t>
            </w:r>
          </w:p>
          <w:p w:rsidR="00272385" w:rsidRPr="00272385" w:rsidRDefault="00272385" w:rsidP="00D7529A">
            <w:pPr>
              <w:numPr>
                <w:ilvl w:val="0"/>
                <w:numId w:val="31"/>
              </w:numPr>
              <w:spacing w:before="0" w:after="200" w:line="276" w:lineRule="auto"/>
              <w:contextualSpacing/>
              <w:jc w:val="left"/>
              <w:rPr>
                <w:rFonts w:eastAsia="Calibri" w:cs="Arial"/>
                <w:lang w:val="sr-Cyrl-CS"/>
              </w:rPr>
            </w:pPr>
            <w:r w:rsidRPr="00272385">
              <w:rPr>
                <w:rFonts w:eastAsia="Calibri" w:cs="Arial"/>
                <w:lang w:val="sr-Cyrl-CS"/>
              </w:rPr>
              <w:lastRenderedPageBreak/>
              <w:t>Скидање покривних плоча којих има око 30 са канала и поновно враћање истих након завршетка радова.</w:t>
            </w:r>
          </w:p>
          <w:p w:rsidR="00272385" w:rsidRPr="00272385" w:rsidRDefault="00272385" w:rsidP="00272385">
            <w:pPr>
              <w:spacing w:before="0"/>
              <w:rPr>
                <w:rFonts w:cs="Arial"/>
                <w:lang w:val="sr-Cyrl-CS"/>
              </w:rPr>
            </w:pPr>
            <w:r w:rsidRPr="00272385">
              <w:rPr>
                <w:rFonts w:cs="Arial"/>
                <w:lang w:val="sr-Cyrl-CS"/>
              </w:rPr>
              <w:t>Скидање наслага се врши до бетонске основе канала и бункера  ( зидова и дна ). Квалитет очишћене површине мора бити такав да се иза чишћења може вршити глетовање бетона.</w:t>
            </w:r>
          </w:p>
          <w:p w:rsidR="00272385" w:rsidRPr="00272385" w:rsidRDefault="00272385" w:rsidP="00272385">
            <w:pPr>
              <w:spacing w:before="0"/>
              <w:rPr>
                <w:rFonts w:cs="Arial"/>
                <w:lang w:val="sr-Cyrl-CS"/>
              </w:rPr>
            </w:pPr>
            <w:r w:rsidRPr="00272385">
              <w:rPr>
                <w:rFonts w:cs="Arial"/>
                <w:lang w:val="sr-Cyrl-CS"/>
              </w:rPr>
              <w:t>Количина наслага је различита од места до места рада и може се дефинисати  увидом на лицу места</w:t>
            </w:r>
            <w:r w:rsidRPr="00272385">
              <w:rPr>
                <w:rFonts w:cs="Arial"/>
                <w:lang w:val="sr-Latn-CS"/>
              </w:rPr>
              <w:t xml:space="preserve">   </w:t>
            </w:r>
            <w:r w:rsidRPr="00272385">
              <w:rPr>
                <w:rFonts w:cs="Arial"/>
                <w:lang w:val="sr-Cyrl-CS"/>
              </w:rPr>
              <w:t xml:space="preserve"> ( на зидовима канала је од 3-5 </w:t>
            </w:r>
            <w:r w:rsidRPr="00272385">
              <w:rPr>
                <w:rFonts w:cs="Arial"/>
                <w:lang w:val="sr-Latn-CS"/>
              </w:rPr>
              <w:t>cm</w:t>
            </w:r>
            <w:r w:rsidRPr="00272385">
              <w:rPr>
                <w:rFonts w:cs="Arial"/>
                <w:lang w:val="sr-Cyrl-CS"/>
              </w:rPr>
              <w:t xml:space="preserve">, на дну канала од 10 – 20 </w:t>
            </w:r>
            <w:r w:rsidRPr="00272385">
              <w:rPr>
                <w:rFonts w:cs="Arial"/>
                <w:lang w:val="sr-Latn-CS"/>
              </w:rPr>
              <w:t>cm</w:t>
            </w:r>
            <w:r w:rsidRPr="00272385">
              <w:rPr>
                <w:rFonts w:cs="Arial"/>
                <w:lang w:val="sr-Cyrl-CS"/>
              </w:rPr>
              <w:t xml:space="preserve">, на отворима бункера од 5 – 10 </w:t>
            </w:r>
            <w:r w:rsidRPr="00272385">
              <w:rPr>
                <w:rFonts w:cs="Arial"/>
                <w:lang w:val="sr-Latn-CS"/>
              </w:rPr>
              <w:t>cm</w:t>
            </w:r>
            <w:r w:rsidRPr="00272385">
              <w:rPr>
                <w:rFonts w:cs="Arial"/>
                <w:lang w:val="sr-Cyrl-CS"/>
              </w:rPr>
              <w:t xml:space="preserve"> на пречнику, у бункерима од 10 - 20 </w:t>
            </w:r>
            <w:r w:rsidRPr="00272385">
              <w:rPr>
                <w:rFonts w:cs="Arial"/>
                <w:lang w:val="sr-Latn-CS"/>
              </w:rPr>
              <w:t>cm</w:t>
            </w:r>
            <w:r w:rsidRPr="00272385">
              <w:rPr>
                <w:rFonts w:cs="Arial"/>
                <w:lang w:val="sr-Cyrl-CS"/>
              </w:rPr>
              <w:t xml:space="preserve"> ). </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Latn-CS"/>
              </w:rPr>
            </w:pPr>
            <w:r w:rsidRPr="00272385">
              <w:rPr>
                <w:rFonts w:cs="Arial"/>
                <w:b/>
                <w:noProof/>
                <w:lang w:val="sr-Latn-CS"/>
              </w:rPr>
              <w:lastRenderedPageBreak/>
              <w:t>3.</w:t>
            </w:r>
          </w:p>
        </w:tc>
        <w:tc>
          <w:tcPr>
            <w:tcW w:w="8892" w:type="dxa"/>
            <w:vAlign w:val="center"/>
          </w:tcPr>
          <w:p w:rsidR="00272385" w:rsidRPr="00272385" w:rsidRDefault="00272385" w:rsidP="00272385">
            <w:pPr>
              <w:spacing w:before="0"/>
              <w:rPr>
                <w:rFonts w:cs="Arial"/>
                <w:b/>
                <w:lang w:val="sr-Latn-CS"/>
              </w:rPr>
            </w:pPr>
            <w:r w:rsidRPr="00272385">
              <w:rPr>
                <w:rFonts w:cs="Arial"/>
                <w:b/>
                <w:lang w:val="sr-Cyrl-CS"/>
              </w:rPr>
              <w:t>Базени додатне воде за блок 110 MW</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noProof/>
                <w:lang w:val="sr-Latn-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Чишћење базена додатне воде</w:t>
            </w:r>
            <w:r w:rsidRPr="00272385">
              <w:rPr>
                <w:rFonts w:cs="Arial"/>
                <w:lang w:val="sr-Latn-CS"/>
              </w:rPr>
              <w:t xml:space="preserve"> </w:t>
            </w:r>
            <w:r w:rsidRPr="00272385">
              <w:rPr>
                <w:rFonts w:cs="Arial"/>
                <w:lang w:val="sr-Cyrl-CS"/>
              </w:rPr>
              <w:t xml:space="preserve"> за блок 110 MW који се налазе поред спирне станице. Базени су бетонски димензија 36x6m  и дубине 5 m састављени од две коморе. Наслаге су од наталоженог пепела из повратне воде и налазе се на дну базена, а дебљина наслага је од 3-5 cm. За извођење радова на прању и чишћењу неопходна је пумпа муљарица минималне снаге 5.5 KW помоћу које ће се муљевита вода пребацивати из   базена до најближег канала удаљеног око 20 m. Размуљивање извршити са водом под притиском из хидрантске мреже. </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Latn-CS"/>
              </w:rPr>
            </w:pPr>
            <w:r w:rsidRPr="00272385">
              <w:rPr>
                <w:rFonts w:cs="Arial"/>
                <w:b/>
                <w:noProof/>
                <w:lang w:val="sr-Latn-CS"/>
              </w:rPr>
              <w:t>4.</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ХПВ 1</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CS"/>
              </w:rPr>
              <w:t>4</w:t>
            </w:r>
            <w:r w:rsidRPr="00272385">
              <w:rPr>
                <w:rFonts w:cs="Arial"/>
                <w:b/>
                <w:noProof/>
                <w:lang w:val="sr-Cyrl-CS"/>
              </w:rPr>
              <w:t>.1</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 xml:space="preserve">Преципитатори </w:t>
            </w:r>
            <w:r w:rsidRPr="00272385">
              <w:rPr>
                <w:rFonts w:cs="Arial"/>
                <w:b/>
                <w:lang w:val="sr-Latn-RS"/>
              </w:rPr>
              <w:t xml:space="preserve">                 </w:t>
            </w:r>
            <w:r w:rsidRPr="00272385">
              <w:rPr>
                <w:rFonts w:cs="Arial"/>
                <w:b/>
                <w:lang w:val="sr-Cyrl-CS"/>
              </w:rPr>
              <w:t>( хемијски таложници</w:t>
            </w:r>
            <w:r w:rsidRPr="00272385">
              <w:rPr>
                <w:rFonts w:cs="Arial"/>
                <w:b/>
                <w:lang w:val="sr-Latn-RS"/>
              </w:rPr>
              <w:t xml:space="preserve"> </w:t>
            </w:r>
            <w:r w:rsidRPr="00272385">
              <w:rPr>
                <w:rFonts w:cs="Arial"/>
                <w:b/>
                <w:lang w:val="sr-Cyrl-CS"/>
              </w:rPr>
              <w:t>)   1, 2 и 3</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Latn-CS"/>
              </w:rPr>
            </w:pPr>
            <w:r w:rsidRPr="00272385">
              <w:rPr>
                <w:rFonts w:cs="Arial"/>
                <w:lang w:val="sr-Cyrl-CS"/>
              </w:rPr>
              <w:t>Чишћење преципитатора 1, 2 и 3 који су бетонски резервоари за сирову воду округлог облика. Пречник бетонске основе је 20</w:t>
            </w:r>
            <w:r w:rsidRPr="00272385">
              <w:rPr>
                <w:rFonts w:cs="Arial"/>
                <w:lang w:val="sr-Latn-CS"/>
              </w:rPr>
              <w:t>m</w:t>
            </w:r>
            <w:r w:rsidRPr="00272385">
              <w:rPr>
                <w:rFonts w:cs="Arial"/>
                <w:lang w:val="sr-Cyrl-CS"/>
              </w:rPr>
              <w:t xml:space="preserve">. Запремина преципитатора је 600 m³. Висина наслага се креће, у зависности од квалитета сирове воде од 0.5-1 </w:t>
            </w:r>
            <w:r w:rsidRPr="00272385">
              <w:rPr>
                <w:rFonts w:cs="Arial"/>
                <w:lang w:val="sr-Latn-CS"/>
              </w:rPr>
              <w:t>m</w:t>
            </w:r>
            <w:r w:rsidRPr="00272385">
              <w:rPr>
                <w:rFonts w:cs="Arial"/>
                <w:lang w:val="sr-Cyrl-CS"/>
              </w:rPr>
              <w:t>.  За извођење радова неопходна је пумпа муљарица минималне снаге 5.5 KW помоћу које ће се муљевита вода пребацивати из преципитатора до канала муљне воде удаљеног око 30 m</w:t>
            </w:r>
            <w:r w:rsidRPr="00272385">
              <w:rPr>
                <w:rFonts w:cs="Arial"/>
                <w:lang w:val="sr-Latn-CS"/>
              </w:rPr>
              <w:t xml:space="preserve">. </w:t>
            </w:r>
            <w:r w:rsidRPr="00272385">
              <w:rPr>
                <w:rFonts w:cs="Arial"/>
                <w:lang w:val="sr-Cyrl-CS"/>
              </w:rPr>
              <w:t>Чишћење и прање преципитатора извршити до бетонског дна коришћењем воде под притиском за размуљивање, а пумпе муљарице за пребацивање муљевите воде до најближег канала.</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CS"/>
              </w:rPr>
              <w:t>4</w:t>
            </w:r>
            <w:r w:rsidRPr="00272385">
              <w:rPr>
                <w:rFonts w:cs="Arial"/>
                <w:b/>
                <w:noProof/>
                <w:lang w:val="sr-Cyrl-CS"/>
              </w:rPr>
              <w:t>.2</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Таложници 1 и 2</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 xml:space="preserve">Чишћење </w:t>
            </w:r>
            <w:r w:rsidRPr="00272385">
              <w:rPr>
                <w:rFonts w:cs="Arial"/>
                <w:lang w:val="sr-Latn-CS"/>
              </w:rPr>
              <w:t>таложника</w:t>
            </w:r>
            <w:r w:rsidRPr="00272385">
              <w:rPr>
                <w:rFonts w:cs="Arial"/>
                <w:lang w:val="sr-Cyrl-CS"/>
              </w:rPr>
              <w:t xml:space="preserve"> 1 и 2 који су бетонски резервоари за сирову, делимично пречишћену, воду округлог облика. Пречник бетонске основе је 23</w:t>
            </w:r>
            <w:r w:rsidRPr="00272385">
              <w:rPr>
                <w:rFonts w:cs="Arial"/>
                <w:lang w:val="sr-Latn-CS"/>
              </w:rPr>
              <w:t>m</w:t>
            </w:r>
            <w:r w:rsidRPr="00272385">
              <w:rPr>
                <w:rFonts w:cs="Arial"/>
                <w:lang w:val="sr-Cyrl-CS"/>
              </w:rPr>
              <w:t xml:space="preserve">. Запремина преципитатора је 700 m³. Висина наслага се креће, у зависности од квалитета сирове воде од 0.5 - 1 </w:t>
            </w:r>
            <w:r w:rsidRPr="00272385">
              <w:rPr>
                <w:rFonts w:cs="Arial"/>
                <w:lang w:val="sr-Latn-CS"/>
              </w:rPr>
              <w:t>m</w:t>
            </w:r>
            <w:r w:rsidRPr="00272385">
              <w:rPr>
                <w:rFonts w:cs="Arial"/>
                <w:lang w:val="sr-Cyrl-CS"/>
              </w:rPr>
              <w:t>.  За извођење радова неопходна је пумпа муљарица минималне снаге 5.5 KW помоћу које ће се муљевита вода пребацивати из таложника до канала муљне воде удаљеног око 10 m. Део муљевите воде може се у току прања транспортовати цевоводом за одмуљивање до муљне станице. Чишћење и прање таложника извршити до бетонског дна коришћењем воде под притиском за размуљивање, а пумпе муљарице за пребацивање муљевите воде до најближег канала.</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Latn-RS"/>
              </w:rPr>
            </w:pPr>
            <w:r w:rsidRPr="00272385">
              <w:rPr>
                <w:rFonts w:cs="Arial"/>
                <w:b/>
                <w:noProof/>
                <w:lang w:val="sr-Latn-CS"/>
              </w:rPr>
              <w:t>4</w:t>
            </w:r>
            <w:r w:rsidRPr="00272385">
              <w:rPr>
                <w:rFonts w:cs="Arial"/>
                <w:b/>
                <w:noProof/>
                <w:lang w:val="sr-Cyrl-CS"/>
              </w:rPr>
              <w:t>.</w:t>
            </w:r>
            <w:r w:rsidRPr="00272385">
              <w:rPr>
                <w:rFonts w:cs="Arial"/>
                <w:b/>
                <w:noProof/>
                <w:lang w:val="sr-Latn-RS"/>
              </w:rPr>
              <w:t>3</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Резервоари дека воде 1 и 2</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 xml:space="preserve">Чишћење резервоара декарбонизоване воде 1 и 2 који су бетонски пречника 16.5 </w:t>
            </w:r>
            <w:r w:rsidRPr="00272385">
              <w:rPr>
                <w:rFonts w:cs="Arial"/>
                <w:lang w:val="sr-Latn-CS"/>
              </w:rPr>
              <w:t>m, запремине по 500</w:t>
            </w:r>
            <w:r w:rsidRPr="00272385">
              <w:rPr>
                <w:rFonts w:cs="Arial"/>
                <w:lang w:val="sr-Cyrl-CS"/>
              </w:rPr>
              <w:t xml:space="preserve"> m³.  Наслаге су од креча и песка дебљине до 20cm. За извођење радова неопходна је пумпа муљарица минималне снаге 5.5 KW помоћу које ће се муљевита вода пребацивати из резервоара до канала муљне воде удаљеног око 10 m. Размуљивање извршити са водом под притиском из хидрантске мреже.  Због погонских ограничења чишћење оба резервоара мора се урадити у току једног дана. Чишћење и прање резервоара извршити до бетонског дна.</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Latn-RS"/>
              </w:rPr>
            </w:pPr>
            <w:r w:rsidRPr="00272385">
              <w:rPr>
                <w:rFonts w:cs="Arial"/>
                <w:b/>
                <w:noProof/>
                <w:lang w:val="sr-Latn-RS"/>
              </w:rPr>
              <w:t>4</w:t>
            </w:r>
            <w:r w:rsidRPr="00272385">
              <w:rPr>
                <w:rFonts w:cs="Arial"/>
                <w:b/>
                <w:noProof/>
                <w:lang w:val="sr-Cyrl-CS"/>
              </w:rPr>
              <w:t>.</w:t>
            </w:r>
            <w:r w:rsidRPr="00272385">
              <w:rPr>
                <w:rFonts w:cs="Arial"/>
                <w:b/>
                <w:noProof/>
                <w:lang w:val="sr-Latn-RS"/>
              </w:rPr>
              <w:t>4</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Цевоводи од реактора и пешчаних филтера</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 xml:space="preserve">Маханичко чишћење цевовода од реактора и пешчаних филтера пречника 300,250,200,150 и 100мм, од очврслих наслага од каменца </w:t>
            </w:r>
            <w:r w:rsidRPr="00272385">
              <w:rPr>
                <w:rFonts w:cs="Arial"/>
                <w:lang w:val="sr-Latn-RS"/>
              </w:rPr>
              <w:t xml:space="preserve"> </w:t>
            </w:r>
            <w:r w:rsidRPr="00272385">
              <w:rPr>
                <w:rFonts w:cs="Arial"/>
                <w:lang w:val="sr-Cyrl-CS"/>
              </w:rPr>
              <w:t xml:space="preserve">( креч и примесе из сирове воде ). Парцијалне дужине цевовода су: цевовод ДН300 – </w:t>
            </w:r>
            <w:r w:rsidRPr="00272385">
              <w:rPr>
                <w:rFonts w:cs="Arial"/>
                <w:lang w:val="ru-RU"/>
              </w:rPr>
              <w:t>5</w:t>
            </w:r>
            <w:r w:rsidRPr="00272385">
              <w:rPr>
                <w:rFonts w:cs="Arial"/>
                <w:lang w:val="sr-Cyrl-CS"/>
              </w:rPr>
              <w:t xml:space="preserve">0м, цевовод ДН250 – 40м, цевовод ДН200 – </w:t>
            </w:r>
            <w:r w:rsidRPr="00272385">
              <w:rPr>
                <w:rFonts w:cs="Arial"/>
                <w:lang w:val="ru-RU"/>
              </w:rPr>
              <w:t>8</w:t>
            </w:r>
            <w:r w:rsidRPr="00272385">
              <w:rPr>
                <w:rFonts w:cs="Arial"/>
                <w:lang w:val="sr-Cyrl-CS"/>
              </w:rPr>
              <w:t xml:space="preserve">0м, цевовод ДН150 – </w:t>
            </w:r>
            <w:r w:rsidRPr="00272385">
              <w:rPr>
                <w:rFonts w:cs="Arial"/>
                <w:lang w:val="ru-RU"/>
              </w:rPr>
              <w:t>6</w:t>
            </w:r>
            <w:r w:rsidRPr="00272385">
              <w:rPr>
                <w:rFonts w:cs="Arial"/>
                <w:lang w:val="sr-Cyrl-CS"/>
              </w:rPr>
              <w:t>0м и цевовод ДН</w:t>
            </w:r>
            <w:r w:rsidRPr="00272385">
              <w:rPr>
                <w:rFonts w:cs="Arial"/>
                <w:lang w:val="ru-RU"/>
              </w:rPr>
              <w:t>8</w:t>
            </w:r>
            <w:r w:rsidRPr="00272385">
              <w:rPr>
                <w:rFonts w:cs="Arial"/>
                <w:lang w:val="sr-Cyrl-CS"/>
              </w:rPr>
              <w:t>0 – 40м. За извођење радова потребно је ангажовање пумпе високог притиска са специјалним млазницама за скидање наслага са челичних цеви.</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Latn-CS"/>
              </w:rPr>
            </w:pPr>
            <w:r w:rsidRPr="00272385">
              <w:rPr>
                <w:rFonts w:cs="Arial"/>
                <w:b/>
                <w:noProof/>
                <w:lang w:val="sr-Latn-CS"/>
              </w:rPr>
              <w:lastRenderedPageBreak/>
              <w:t>5.</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ХПВ 2</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CS"/>
              </w:rPr>
              <w:t>5</w:t>
            </w:r>
            <w:r w:rsidRPr="00272385">
              <w:rPr>
                <w:rFonts w:cs="Arial"/>
                <w:b/>
                <w:noProof/>
                <w:lang w:val="sr-Cyrl-CS"/>
              </w:rPr>
              <w:t>.1</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Флокулатор</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Latn-CS"/>
              </w:rPr>
              <w:t>Чишћење флокулатора који је бетонски р</w:t>
            </w:r>
            <w:r w:rsidRPr="00272385">
              <w:rPr>
                <w:rFonts w:cs="Arial"/>
                <w:lang w:val="sr-Cyrl-CS"/>
              </w:rPr>
              <w:t xml:space="preserve">езервоар квадратног облика странице 20 </w:t>
            </w:r>
            <w:r w:rsidRPr="00272385">
              <w:rPr>
                <w:rFonts w:cs="Arial"/>
                <w:lang w:val="sr-Latn-CS"/>
              </w:rPr>
              <w:t xml:space="preserve">m </w:t>
            </w:r>
            <w:r w:rsidRPr="00272385">
              <w:rPr>
                <w:rFonts w:cs="Arial"/>
                <w:lang w:val="sr-Cyrl-CS"/>
              </w:rPr>
              <w:t xml:space="preserve"> запремине 800 m³.  Висина наслага се креће, у зависности од квалитета сирове воде од 0.5-1 </w:t>
            </w:r>
            <w:r w:rsidRPr="00272385">
              <w:rPr>
                <w:rFonts w:cs="Arial"/>
                <w:lang w:val="sr-Latn-CS"/>
              </w:rPr>
              <w:t>m</w:t>
            </w:r>
            <w:r w:rsidRPr="00272385">
              <w:rPr>
                <w:rFonts w:cs="Arial"/>
                <w:lang w:val="sr-Cyrl-CS"/>
              </w:rPr>
              <w:t>.  За извођење радова неопходна је пумпа муљарица минималне снаге 5.5 KW помоћу које ће се муљевита вода пребацивати из флокулатора до канала муљне воде удаљеног око 10 m. Део муљевите воде може се у току прања транспортовати цевоводом за одмуљивање до муљне станице. Размуљивање извршити са водом под притиском из хидрантске мреже.  Чишћење и прање флокулатора извршити до бетонског дна.</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CS"/>
              </w:rPr>
              <w:t>5</w:t>
            </w:r>
            <w:r w:rsidRPr="00272385">
              <w:rPr>
                <w:rFonts w:cs="Arial"/>
                <w:b/>
                <w:noProof/>
                <w:lang w:val="sr-Cyrl-CS"/>
              </w:rPr>
              <w:t>.2</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Јама сирове воде</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Latn-CS"/>
              </w:rPr>
            </w:pPr>
            <w:r w:rsidRPr="00272385">
              <w:rPr>
                <w:rFonts w:cs="Arial"/>
                <w:lang w:val="sr-Cyrl-CS"/>
              </w:rPr>
              <w:t xml:space="preserve"> Чишћење јаме сирове воде која је бетонски базен запремине 150 m³ и налази се од коте 0,00 m до коте – 4,00 m. Висина наслага се креће, у зависности од квалитета сирове воде од 0.5-1 </w:t>
            </w:r>
            <w:r w:rsidRPr="00272385">
              <w:rPr>
                <w:rFonts w:cs="Arial"/>
                <w:lang w:val="sr-Latn-CS"/>
              </w:rPr>
              <w:t>m</w:t>
            </w:r>
            <w:r w:rsidRPr="00272385">
              <w:rPr>
                <w:rFonts w:cs="Arial"/>
                <w:lang w:val="sr-Cyrl-CS"/>
              </w:rPr>
              <w:t>.</w:t>
            </w:r>
            <w:r w:rsidRPr="00272385">
              <w:rPr>
                <w:rFonts w:cs="Arial"/>
                <w:lang w:val="sr-Latn-CS"/>
              </w:rPr>
              <w:t xml:space="preserve"> </w:t>
            </w:r>
            <w:r w:rsidRPr="00272385">
              <w:rPr>
                <w:rFonts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cs="Arial"/>
                <w:lang w:val="sr-Latn-CS"/>
              </w:rPr>
              <w:t>јаме</w:t>
            </w:r>
            <w:r w:rsidRPr="00272385">
              <w:rPr>
                <w:rFonts w:cs="Arial"/>
                <w:lang w:val="sr-Cyrl-CS"/>
              </w:rPr>
              <w:t xml:space="preserve"> до канала муљне воде удаљеног око 20 m. Размуљивање извршити са водом под притиском из хидрантске мреже.  Чишћење и прање јаме извршити до бетонског дна.</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CS"/>
              </w:rPr>
              <w:t>5</w:t>
            </w:r>
            <w:r w:rsidRPr="00272385">
              <w:rPr>
                <w:rFonts w:cs="Arial"/>
                <w:b/>
                <w:noProof/>
                <w:lang w:val="sr-Cyrl-CS"/>
              </w:rPr>
              <w:t>.3</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Јама дека воде</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Latn-R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Чишћење јаме декарбонизоване воде која је бетонски базен запремине 390 m³ и налази се од коте 0,00 m до коте – 4,00 m.</w:t>
            </w:r>
            <w:r w:rsidRPr="00272385">
              <w:rPr>
                <w:rFonts w:cs="Arial"/>
                <w:lang w:val="sr-Latn-CS"/>
              </w:rPr>
              <w:t xml:space="preserve"> </w:t>
            </w:r>
            <w:r w:rsidRPr="00272385">
              <w:rPr>
                <w:rFonts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cs="Arial"/>
                <w:lang w:val="sr-Latn-CS"/>
              </w:rPr>
              <w:t>јаме</w:t>
            </w:r>
            <w:r w:rsidRPr="00272385">
              <w:rPr>
                <w:rFonts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CS"/>
              </w:rPr>
              <w:t>5</w:t>
            </w:r>
            <w:r w:rsidRPr="00272385">
              <w:rPr>
                <w:rFonts w:cs="Arial"/>
                <w:b/>
                <w:noProof/>
                <w:lang w:val="sr-Cyrl-CS"/>
              </w:rPr>
              <w:t>.4</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 xml:space="preserve">Неутрализациона јама </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Чишћење неутрализационе јаме која је бетонски базен запремине 150 m³ и налази се од коте 0,00 m до коте – 4,00 m. Наслаге у јами су од талога насталог неутрализацијом хемикалија дебљине до 10 cm</w:t>
            </w:r>
            <w:r w:rsidRPr="00272385">
              <w:rPr>
                <w:rFonts w:cs="Arial"/>
                <w:lang w:val="sr-Latn-CS"/>
              </w:rPr>
              <w:t>.</w:t>
            </w:r>
            <w:r w:rsidRPr="00272385">
              <w:rPr>
                <w:rFonts w:cs="Arial"/>
                <w:lang w:val="sr-Cyrl-CS"/>
              </w:rPr>
              <w:t xml:space="preserve"> </w:t>
            </w:r>
            <w:r w:rsidRPr="00272385">
              <w:rPr>
                <w:rFonts w:cs="Arial"/>
                <w:lang w:val="sr-Latn-CS"/>
              </w:rPr>
              <w:t xml:space="preserve"> </w:t>
            </w:r>
            <w:r w:rsidRPr="00272385">
              <w:rPr>
                <w:rFonts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cs="Arial"/>
                <w:lang w:val="sr-Latn-CS"/>
              </w:rPr>
              <w:t>јаме</w:t>
            </w:r>
            <w:r w:rsidRPr="00272385">
              <w:rPr>
                <w:rFonts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r>
      <w:tr w:rsidR="00272385" w:rsidRPr="00272385"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RS"/>
              </w:rPr>
              <w:t>5</w:t>
            </w:r>
            <w:r w:rsidRPr="00272385">
              <w:rPr>
                <w:rFonts w:cs="Arial"/>
                <w:b/>
                <w:noProof/>
                <w:lang w:val="sr-Cyrl-CS"/>
              </w:rPr>
              <w:t>.5</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Неутрализациона шахта</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Чишћење неутрализационе шахте, која је бетонски базен запремине 10 m³ и налази се  на коти – 4,00 m. Наслаге у јами су од талога насталог неутрализацијом хемикалија дебљине до 20 cm</w:t>
            </w:r>
            <w:r w:rsidRPr="00272385">
              <w:rPr>
                <w:rFonts w:cs="Arial"/>
                <w:lang w:val="sr-Latn-CS"/>
              </w:rPr>
              <w:t>.</w:t>
            </w:r>
            <w:r w:rsidRPr="00272385">
              <w:rPr>
                <w:rFonts w:cs="Arial"/>
                <w:lang w:val="sr-Cyrl-CS"/>
              </w:rPr>
              <w:t xml:space="preserve"> </w:t>
            </w:r>
            <w:r w:rsidRPr="00272385">
              <w:rPr>
                <w:rFonts w:cs="Arial"/>
                <w:lang w:val="sr-Latn-CS"/>
              </w:rPr>
              <w:t xml:space="preserve"> </w:t>
            </w:r>
            <w:r w:rsidRPr="00272385">
              <w:rPr>
                <w:rFonts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cs="Arial"/>
                <w:lang w:val="sr-Latn-CS"/>
              </w:rPr>
              <w:t>јаме</w:t>
            </w:r>
            <w:r w:rsidRPr="00272385">
              <w:rPr>
                <w:rFonts w:cs="Arial"/>
                <w:lang w:val="sr-Cyrl-CS"/>
              </w:rPr>
              <w:t xml:space="preserve"> до канала муљне воде удаљеног око 50 m, а део наслага се мора избацити ручно. Размуљивање извршити са водом под притиском из хидрантске мреже.  Чишћење и прање јаме извршити до бетонског дна.</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r w:rsidRPr="00272385">
              <w:rPr>
                <w:rFonts w:cs="Arial"/>
                <w:b/>
                <w:noProof/>
                <w:lang w:val="sr-Latn-RS"/>
              </w:rPr>
              <w:t>5</w:t>
            </w:r>
            <w:r w:rsidRPr="00272385">
              <w:rPr>
                <w:rFonts w:cs="Arial"/>
                <w:b/>
                <w:noProof/>
                <w:lang w:val="sr-Cyrl-CS"/>
              </w:rPr>
              <w:t>.6</w:t>
            </w:r>
          </w:p>
        </w:tc>
        <w:tc>
          <w:tcPr>
            <w:tcW w:w="8892" w:type="dxa"/>
            <w:vAlign w:val="center"/>
          </w:tcPr>
          <w:p w:rsidR="00272385" w:rsidRPr="00272385" w:rsidRDefault="00272385" w:rsidP="00272385">
            <w:pPr>
              <w:spacing w:before="0"/>
              <w:rPr>
                <w:rFonts w:cs="Arial"/>
                <w:b/>
                <w:lang w:val="sr-Cyrl-CS"/>
              </w:rPr>
            </w:pPr>
            <w:r w:rsidRPr="00272385">
              <w:rPr>
                <w:rFonts w:cs="Arial"/>
                <w:b/>
                <w:lang w:val="sr-Cyrl-CS"/>
              </w:rPr>
              <w:t>Канали од ХПВ до муљне станице</w:t>
            </w:r>
          </w:p>
        </w:tc>
      </w:tr>
      <w:tr w:rsidR="00272385" w:rsidRPr="00305DA4" w:rsidTr="00272385">
        <w:trPr>
          <w:jc w:val="center"/>
        </w:trPr>
        <w:tc>
          <w:tcPr>
            <w:tcW w:w="797" w:type="dxa"/>
            <w:vAlign w:val="center"/>
          </w:tcPr>
          <w:p w:rsidR="00272385" w:rsidRPr="00272385" w:rsidRDefault="00272385" w:rsidP="00272385">
            <w:pPr>
              <w:spacing w:before="0"/>
              <w:jc w:val="center"/>
              <w:rPr>
                <w:rFonts w:cs="Arial"/>
                <w:b/>
                <w:noProof/>
                <w:lang w:val="sr-Cyrl-CS"/>
              </w:rPr>
            </w:pPr>
          </w:p>
        </w:tc>
        <w:tc>
          <w:tcPr>
            <w:tcW w:w="8892" w:type="dxa"/>
            <w:vAlign w:val="center"/>
          </w:tcPr>
          <w:p w:rsidR="00272385" w:rsidRPr="00272385" w:rsidRDefault="00272385" w:rsidP="00272385">
            <w:pPr>
              <w:spacing w:before="0"/>
              <w:rPr>
                <w:rFonts w:cs="Arial"/>
                <w:lang w:val="sr-Cyrl-CS"/>
              </w:rPr>
            </w:pPr>
            <w:r w:rsidRPr="00272385">
              <w:rPr>
                <w:rFonts w:cs="Arial"/>
                <w:lang w:val="sr-Cyrl-CS"/>
              </w:rPr>
              <w:t xml:space="preserve">Чишење канала од зграде ХПВ 1 до муљне станице у дужини од око 100 </w:t>
            </w:r>
            <w:r w:rsidRPr="00272385">
              <w:rPr>
                <w:rFonts w:cs="Arial"/>
                <w:lang w:val="sr-Latn-CS"/>
              </w:rPr>
              <w:t>m</w:t>
            </w:r>
            <w:r w:rsidRPr="00272385">
              <w:rPr>
                <w:rFonts w:cs="Arial"/>
                <w:lang w:val="sr-Cyrl-CS"/>
              </w:rPr>
              <w:t xml:space="preserve">. Чишћење обавити ручно скидањем наслага од очврслог каменца до бетонског дна канала. </w:t>
            </w:r>
          </w:p>
          <w:p w:rsidR="00272385" w:rsidRPr="00272385" w:rsidRDefault="00272385" w:rsidP="00272385">
            <w:pPr>
              <w:spacing w:before="0"/>
              <w:rPr>
                <w:rFonts w:cs="Arial"/>
                <w:lang w:val="sr-Cyrl-CS"/>
              </w:rPr>
            </w:pPr>
            <w:r w:rsidRPr="00272385">
              <w:rPr>
                <w:rFonts w:cs="Arial"/>
                <w:lang w:val="sr-Cyrl-CS"/>
              </w:rPr>
              <w:t xml:space="preserve">Чишење канала од зграде ХПВ 2 до муљне станице у дужини од око 200 </w:t>
            </w:r>
            <w:r w:rsidRPr="00272385">
              <w:rPr>
                <w:rFonts w:cs="Arial"/>
                <w:lang w:val="sr-Latn-CS"/>
              </w:rPr>
              <w:t>m</w:t>
            </w:r>
            <w:r w:rsidRPr="00272385">
              <w:rPr>
                <w:rFonts w:cs="Arial"/>
                <w:lang w:val="sr-Cyrl-CS"/>
              </w:rPr>
              <w:t xml:space="preserve">. Чишћење обавити ручно скидањем наслага од очврслог каменца до бетонског дна канала. </w:t>
            </w:r>
          </w:p>
          <w:p w:rsidR="00272385" w:rsidRPr="00272385" w:rsidRDefault="00272385" w:rsidP="00272385">
            <w:pPr>
              <w:spacing w:before="0"/>
              <w:rPr>
                <w:rFonts w:cs="Arial"/>
                <w:lang w:val="sr-Cyrl-CS"/>
              </w:rPr>
            </w:pPr>
            <w:r w:rsidRPr="00272385">
              <w:rPr>
                <w:rFonts w:cs="Arial"/>
                <w:lang w:val="sr-Cyrl-CS"/>
              </w:rPr>
              <w:t>Димензије канала су ширина 800мм и дубина 1000</w:t>
            </w:r>
            <w:r w:rsidRPr="00272385">
              <w:rPr>
                <w:rFonts w:cs="Arial"/>
                <w:lang w:val="sr-Latn-CS"/>
              </w:rPr>
              <w:t>mm</w:t>
            </w:r>
            <w:r w:rsidRPr="00272385">
              <w:rPr>
                <w:rFonts w:cs="Arial"/>
                <w:lang w:val="sr-Cyrl-CS"/>
              </w:rPr>
              <w:t>.</w:t>
            </w:r>
          </w:p>
          <w:p w:rsidR="00272385" w:rsidRPr="00272385" w:rsidRDefault="00272385" w:rsidP="00272385">
            <w:pPr>
              <w:spacing w:before="0"/>
              <w:rPr>
                <w:rFonts w:cs="Arial"/>
                <w:lang w:val="sr-Cyrl-CS"/>
              </w:rPr>
            </w:pPr>
            <w:r w:rsidRPr="00272385">
              <w:rPr>
                <w:rFonts w:cs="Arial"/>
                <w:lang w:val="sr-Cyrl-CS"/>
              </w:rPr>
              <w:t>Муљ избачен из канала одвозити на планирану депонију удаљену 500</w:t>
            </w:r>
            <w:r w:rsidRPr="00272385">
              <w:rPr>
                <w:rFonts w:cs="Arial"/>
                <w:lang w:val="sr-Latn-CS"/>
              </w:rPr>
              <w:t>m</w:t>
            </w:r>
            <w:r w:rsidRPr="00272385">
              <w:rPr>
                <w:rFonts w:cs="Arial"/>
                <w:lang w:val="sr-Cyrl-CS"/>
              </w:rPr>
              <w:t>.</w:t>
            </w:r>
          </w:p>
        </w:tc>
      </w:tr>
    </w:tbl>
    <w:p w:rsidR="00CC1CE1" w:rsidRPr="00272385" w:rsidRDefault="00CC1CE1" w:rsidP="00CC1CE1">
      <w:pPr>
        <w:spacing w:before="0"/>
        <w:rPr>
          <w:rFonts w:cs="Arial"/>
          <w:b/>
          <w:iCs/>
          <w:color w:val="000000" w:themeColor="text1"/>
          <w:lang w:val="ru-RU"/>
        </w:rPr>
      </w:pPr>
    </w:p>
    <w:p w:rsidR="00CC1CE1" w:rsidRPr="00CC1CE1" w:rsidRDefault="00CC1CE1" w:rsidP="00CC1CE1">
      <w:pPr>
        <w:spacing w:before="0"/>
        <w:rPr>
          <w:rFonts w:cs="Arial"/>
          <w:b/>
          <w:iCs/>
          <w:color w:val="000000" w:themeColor="text1"/>
          <w:lang w:val="sr-Cyrl-RS"/>
        </w:rPr>
      </w:pPr>
    </w:p>
    <w:p w:rsidR="00CC1CE1" w:rsidRPr="00CC1CE1" w:rsidRDefault="00CC1CE1" w:rsidP="00CC1CE1">
      <w:pPr>
        <w:spacing w:before="0"/>
        <w:rPr>
          <w:rFonts w:cs="Arial"/>
          <w:b/>
          <w:iCs/>
          <w:color w:val="000000" w:themeColor="text1"/>
          <w:lang w:val="sr-Cyrl-RS"/>
        </w:rPr>
      </w:pPr>
    </w:p>
    <w:p w:rsidR="00CC1CE1" w:rsidRDefault="00CC1CE1" w:rsidP="00CC1CE1">
      <w:pPr>
        <w:spacing w:before="0"/>
        <w:rPr>
          <w:rFonts w:cs="Arial"/>
          <w:b/>
          <w:lang w:val="sr-Cyrl-RS"/>
        </w:rPr>
      </w:pPr>
      <w:r w:rsidRPr="00CC1CE1">
        <w:rPr>
          <w:rFonts w:cs="Arial"/>
          <w:b/>
          <w:iCs/>
          <w:color w:val="000000" w:themeColor="text1"/>
          <w:lang w:val="sr-Cyrl-RS"/>
        </w:rPr>
        <w:lastRenderedPageBreak/>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Pr="00CC1CE1">
        <w:rPr>
          <w:rFonts w:cs="Arial"/>
          <w:b/>
          <w:lang w:val="ru-RU"/>
        </w:rPr>
        <w:t>Спецификација (ценовник</w:t>
      </w:r>
      <w:r w:rsidRPr="00CC1CE1">
        <w:rPr>
          <w:rFonts w:cs="Arial"/>
          <w:b/>
          <w:lang w:val="sr-Cyrl-RS"/>
        </w:rPr>
        <w:t xml:space="preserve"> набавке</w:t>
      </w:r>
      <w:r w:rsidRPr="00CC1CE1">
        <w:rPr>
          <w:rFonts w:cs="Arial"/>
          <w:b/>
          <w:lang w:val="ru-RU"/>
        </w:rPr>
        <w:t>)</w:t>
      </w:r>
      <w:r w:rsidRPr="00CC1CE1">
        <w:rPr>
          <w:rFonts w:cs="Arial"/>
          <w:b/>
          <w:lang w:val="sr-Cyrl-RS"/>
        </w:rPr>
        <w:t>:</w:t>
      </w:r>
    </w:p>
    <w:p w:rsidR="003857A5" w:rsidRPr="00CC1CE1" w:rsidRDefault="003857A5" w:rsidP="00CC1CE1">
      <w:pPr>
        <w:spacing w:before="0"/>
        <w:rPr>
          <w:rFonts w:cs="Arial"/>
          <w:b/>
          <w:lang w:val="ru-RU"/>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56"/>
        <w:gridCol w:w="4230"/>
        <w:gridCol w:w="1157"/>
        <w:gridCol w:w="425"/>
        <w:gridCol w:w="993"/>
        <w:gridCol w:w="969"/>
        <w:gridCol w:w="1275"/>
        <w:gridCol w:w="1020"/>
      </w:tblGrid>
      <w:tr w:rsidR="00272385" w:rsidRPr="00272385" w:rsidTr="00743345">
        <w:trPr>
          <w:jc w:val="center"/>
        </w:trPr>
        <w:tc>
          <w:tcPr>
            <w:tcW w:w="756" w:type="dxa"/>
            <w:shd w:val="clear" w:color="auto" w:fill="E0E0E0"/>
            <w:vAlign w:val="center"/>
          </w:tcPr>
          <w:p w:rsidR="00272385" w:rsidRPr="00272385" w:rsidRDefault="00272385" w:rsidP="00272385">
            <w:pPr>
              <w:spacing w:before="0"/>
              <w:jc w:val="center"/>
              <w:rPr>
                <w:rFonts w:cs="Arial"/>
                <w:lang w:val="sr-Cyrl-CS" w:eastAsia="hr-HR"/>
              </w:rPr>
            </w:pPr>
            <w:r w:rsidRPr="00272385">
              <w:rPr>
                <w:rFonts w:cs="Arial"/>
                <w:lang w:val="sr-Cyrl-CS" w:eastAsia="hr-HR"/>
              </w:rPr>
              <w:t>Р. бр.</w:t>
            </w:r>
          </w:p>
        </w:tc>
        <w:tc>
          <w:tcPr>
            <w:tcW w:w="4230" w:type="dxa"/>
            <w:shd w:val="clear" w:color="auto" w:fill="E0E0E0"/>
            <w:vAlign w:val="center"/>
          </w:tcPr>
          <w:p w:rsidR="00272385" w:rsidRPr="00272385" w:rsidRDefault="00272385" w:rsidP="00272385">
            <w:pPr>
              <w:spacing w:before="0"/>
              <w:jc w:val="center"/>
              <w:rPr>
                <w:rFonts w:cs="Arial"/>
                <w:lang w:val="sr-Cyrl-RS" w:eastAsia="hr-HR"/>
              </w:rPr>
            </w:pPr>
            <w:r w:rsidRPr="00272385">
              <w:rPr>
                <w:rFonts w:cs="Arial"/>
                <w:lang w:val="sr-Cyrl-CS" w:eastAsia="hr-HR"/>
              </w:rPr>
              <w:t>Предмет набавке добара</w:t>
            </w:r>
          </w:p>
        </w:tc>
        <w:tc>
          <w:tcPr>
            <w:tcW w:w="1157" w:type="dxa"/>
            <w:shd w:val="clear" w:color="auto" w:fill="E0E0E0"/>
            <w:vAlign w:val="center"/>
          </w:tcPr>
          <w:p w:rsidR="00272385" w:rsidRPr="00272385" w:rsidRDefault="00272385" w:rsidP="00272385">
            <w:pPr>
              <w:spacing w:before="0"/>
              <w:jc w:val="center"/>
              <w:rPr>
                <w:rFonts w:cs="Arial"/>
                <w:lang w:val="sr-Cyrl-CS" w:eastAsia="hr-HR"/>
              </w:rPr>
            </w:pPr>
            <w:r w:rsidRPr="00272385">
              <w:rPr>
                <w:rFonts w:cs="Arial"/>
                <w:lang w:val="sr-Cyrl-CS" w:eastAsia="hr-HR"/>
              </w:rPr>
              <w:t>Јед.</w:t>
            </w:r>
          </w:p>
          <w:p w:rsidR="00272385" w:rsidRPr="00272385" w:rsidRDefault="00272385" w:rsidP="00272385">
            <w:pPr>
              <w:spacing w:before="0"/>
              <w:jc w:val="center"/>
              <w:rPr>
                <w:rFonts w:cs="Arial"/>
                <w:lang w:val="sr-Cyrl-CS" w:eastAsia="hr-HR"/>
              </w:rPr>
            </w:pPr>
            <w:r w:rsidRPr="00272385">
              <w:rPr>
                <w:rFonts w:cs="Arial"/>
                <w:lang w:val="sr-Cyrl-CS" w:eastAsia="hr-HR"/>
              </w:rPr>
              <w:t>мере</w:t>
            </w:r>
          </w:p>
        </w:tc>
        <w:tc>
          <w:tcPr>
            <w:tcW w:w="425" w:type="dxa"/>
            <w:shd w:val="clear" w:color="auto" w:fill="E0E0E0"/>
            <w:vAlign w:val="center"/>
          </w:tcPr>
          <w:p w:rsidR="00272385" w:rsidRPr="00272385" w:rsidRDefault="00272385" w:rsidP="00272385">
            <w:pPr>
              <w:spacing w:before="0"/>
              <w:jc w:val="center"/>
              <w:rPr>
                <w:rFonts w:cs="Arial"/>
                <w:lang w:val="sr-Cyrl-CS" w:eastAsia="hr-HR"/>
              </w:rPr>
            </w:pPr>
            <w:r w:rsidRPr="00272385">
              <w:rPr>
                <w:rFonts w:cs="Arial"/>
                <w:lang w:val="sr-Cyrl-CS" w:eastAsia="hr-HR"/>
              </w:rPr>
              <w:t>Кол.</w:t>
            </w:r>
          </w:p>
        </w:tc>
        <w:tc>
          <w:tcPr>
            <w:tcW w:w="993" w:type="dxa"/>
            <w:shd w:val="clear" w:color="auto" w:fill="E0E0E0"/>
          </w:tcPr>
          <w:p w:rsidR="00272385" w:rsidRPr="00272385" w:rsidRDefault="00272385" w:rsidP="00272385">
            <w:pPr>
              <w:spacing w:before="0"/>
              <w:jc w:val="center"/>
              <w:rPr>
                <w:rFonts w:cs="Arial"/>
                <w:lang w:val="ru-RU" w:eastAsia="hr-HR"/>
              </w:rPr>
            </w:pPr>
            <w:r w:rsidRPr="00272385">
              <w:rPr>
                <w:rFonts w:cs="Arial"/>
                <w:lang w:val="sr-Cyrl-CS" w:eastAsia="hr-HR"/>
              </w:rPr>
              <w:t>Цена/Ј.М.</w:t>
            </w:r>
            <w:r w:rsidRPr="00272385">
              <w:rPr>
                <w:rFonts w:cs="Arial"/>
                <w:lang w:val="ru-RU" w:eastAsia="hr-HR"/>
              </w:rPr>
              <w:t>(без ПДВ-а)</w:t>
            </w:r>
          </w:p>
        </w:tc>
        <w:tc>
          <w:tcPr>
            <w:tcW w:w="969" w:type="dxa"/>
            <w:shd w:val="clear" w:color="auto" w:fill="E0E0E0"/>
            <w:vAlign w:val="center"/>
          </w:tcPr>
          <w:p w:rsidR="00272385" w:rsidRPr="00272385" w:rsidRDefault="00272385" w:rsidP="00272385">
            <w:pPr>
              <w:spacing w:before="0"/>
              <w:jc w:val="center"/>
              <w:rPr>
                <w:rFonts w:cs="Arial"/>
                <w:lang w:val="ru-RU" w:eastAsia="hr-HR"/>
              </w:rPr>
            </w:pPr>
            <w:r w:rsidRPr="00272385">
              <w:rPr>
                <w:rFonts w:cs="Arial"/>
                <w:lang w:val="sr-Cyrl-CS" w:eastAsia="hr-HR"/>
              </w:rPr>
              <w:t>Цена/Ј.М.</w:t>
            </w:r>
            <w:r w:rsidRPr="00272385">
              <w:rPr>
                <w:rFonts w:cs="Arial"/>
                <w:lang w:val="ru-RU" w:eastAsia="hr-HR"/>
              </w:rPr>
              <w:t>(са ПДВ-а)</w:t>
            </w:r>
          </w:p>
        </w:tc>
        <w:tc>
          <w:tcPr>
            <w:tcW w:w="1275" w:type="dxa"/>
            <w:shd w:val="clear" w:color="auto" w:fill="E0E0E0"/>
          </w:tcPr>
          <w:p w:rsidR="00272385" w:rsidRPr="00272385" w:rsidRDefault="00272385" w:rsidP="00272385">
            <w:pPr>
              <w:spacing w:before="0"/>
              <w:jc w:val="left"/>
              <w:rPr>
                <w:rFonts w:cs="Arial"/>
                <w:lang w:eastAsia="hr-HR"/>
              </w:rPr>
            </w:pPr>
            <w:r w:rsidRPr="00272385">
              <w:rPr>
                <w:rFonts w:cs="Arial"/>
                <w:lang w:val="sr-Cyrl-CS" w:eastAsia="hr-HR"/>
              </w:rPr>
              <w:t>Износ</w:t>
            </w:r>
          </w:p>
          <w:p w:rsidR="00272385" w:rsidRPr="00272385" w:rsidRDefault="00272385" w:rsidP="00272385">
            <w:pPr>
              <w:spacing w:before="0"/>
              <w:jc w:val="left"/>
              <w:rPr>
                <w:rFonts w:cs="Arial"/>
                <w:lang w:val="sr-Cyrl-CS" w:eastAsia="hr-HR"/>
              </w:rPr>
            </w:pPr>
            <w:r w:rsidRPr="00272385">
              <w:rPr>
                <w:rFonts w:cs="Arial"/>
                <w:lang w:eastAsia="hr-HR"/>
              </w:rPr>
              <w:t>(без ПДВ</w:t>
            </w:r>
            <w:r w:rsidRPr="00272385">
              <w:rPr>
                <w:rFonts w:cs="Arial"/>
                <w:lang w:val="sr-Cyrl-RS" w:eastAsia="hr-HR"/>
              </w:rPr>
              <w:t>-</w:t>
            </w:r>
            <w:r w:rsidRPr="00272385">
              <w:rPr>
                <w:rFonts w:cs="Arial"/>
                <w:lang w:eastAsia="hr-HR"/>
              </w:rPr>
              <w:t>а)</w:t>
            </w:r>
          </w:p>
        </w:tc>
        <w:tc>
          <w:tcPr>
            <w:tcW w:w="1020" w:type="dxa"/>
            <w:shd w:val="clear" w:color="auto" w:fill="E0E0E0"/>
            <w:vAlign w:val="center"/>
          </w:tcPr>
          <w:p w:rsidR="00272385" w:rsidRPr="00272385" w:rsidRDefault="00272385" w:rsidP="00272385">
            <w:pPr>
              <w:spacing w:before="0"/>
              <w:jc w:val="center"/>
              <w:rPr>
                <w:rFonts w:cs="Arial"/>
                <w:lang w:eastAsia="hr-HR"/>
              </w:rPr>
            </w:pPr>
            <w:r w:rsidRPr="00272385">
              <w:rPr>
                <w:rFonts w:cs="Arial"/>
                <w:lang w:val="sr-Cyrl-CS" w:eastAsia="hr-HR"/>
              </w:rPr>
              <w:t>Износ</w:t>
            </w:r>
          </w:p>
          <w:p w:rsidR="00272385" w:rsidRPr="00272385" w:rsidRDefault="00272385" w:rsidP="00272385">
            <w:pPr>
              <w:spacing w:before="0"/>
              <w:jc w:val="center"/>
              <w:rPr>
                <w:rFonts w:cs="Arial"/>
                <w:lang w:eastAsia="hr-HR"/>
              </w:rPr>
            </w:pPr>
            <w:r w:rsidRPr="00272385">
              <w:rPr>
                <w:rFonts w:cs="Arial"/>
                <w:lang w:eastAsia="hr-HR"/>
              </w:rPr>
              <w:t>(саПДВ-</w:t>
            </w:r>
            <w:r w:rsidRPr="00272385">
              <w:rPr>
                <w:rFonts w:cs="Arial"/>
                <w:lang w:val="sr-Cyrl-RS" w:eastAsia="hr-HR"/>
              </w:rPr>
              <w:t>ом</w:t>
            </w:r>
            <w:r w:rsidRPr="00272385">
              <w:rPr>
                <w:rFonts w:cs="Arial"/>
                <w:lang w:eastAsia="hr-HR"/>
              </w:rPr>
              <w:t>)</w:t>
            </w:r>
          </w:p>
        </w:tc>
      </w:tr>
      <w:tr w:rsidR="00272385" w:rsidRPr="00272385" w:rsidTr="00743345">
        <w:trPr>
          <w:trHeight w:val="419"/>
          <w:jc w:val="center"/>
        </w:trPr>
        <w:tc>
          <w:tcPr>
            <w:tcW w:w="756" w:type="dxa"/>
            <w:shd w:val="clear" w:color="auto" w:fill="auto"/>
            <w:vAlign w:val="center"/>
          </w:tcPr>
          <w:p w:rsidR="00272385" w:rsidRPr="00272385" w:rsidRDefault="00272385" w:rsidP="00272385">
            <w:pPr>
              <w:spacing w:before="0" w:after="200" w:line="276" w:lineRule="auto"/>
              <w:jc w:val="center"/>
              <w:rPr>
                <w:rFonts w:eastAsia="Calibri" w:cs="Arial"/>
                <w:b/>
                <w:noProof/>
                <w:lang w:val="sr-Cyrl-CS"/>
              </w:rPr>
            </w:pPr>
            <w:r w:rsidRPr="00272385">
              <w:rPr>
                <w:rFonts w:eastAsia="Calibri" w:cs="Arial"/>
                <w:b/>
                <w:noProof/>
                <w:lang w:val="sr-Cyrl-CS"/>
              </w:rPr>
              <w:t>1.</w:t>
            </w:r>
          </w:p>
        </w:tc>
        <w:tc>
          <w:tcPr>
            <w:tcW w:w="4230" w:type="dxa"/>
            <w:shd w:val="clear" w:color="auto" w:fill="auto"/>
            <w:vAlign w:val="center"/>
          </w:tcPr>
          <w:p w:rsidR="00272385" w:rsidRPr="00272385" w:rsidRDefault="00272385" w:rsidP="00272385">
            <w:pPr>
              <w:spacing w:before="0" w:after="200" w:line="276" w:lineRule="auto"/>
              <w:rPr>
                <w:rFonts w:eastAsia="Calibri" w:cs="Arial"/>
                <w:b/>
                <w:lang w:val="sr-Cyrl-CS"/>
              </w:rPr>
            </w:pPr>
            <w:r w:rsidRPr="00272385">
              <w:rPr>
                <w:rFonts w:eastAsia="Calibri" w:cs="Arial"/>
                <w:b/>
                <w:lang w:val="sr-Cyrl-CS"/>
              </w:rPr>
              <w:t>Канали хидросмеше</w:t>
            </w:r>
            <w:r w:rsidRPr="00272385">
              <w:rPr>
                <w:rFonts w:eastAsia="Calibri" w:cs="Arial"/>
                <w:b/>
                <w:lang w:val="sr-Latn-CS"/>
              </w:rPr>
              <w:t xml:space="preserve"> блока 161MW</w:t>
            </w:r>
          </w:p>
        </w:tc>
        <w:tc>
          <w:tcPr>
            <w:tcW w:w="1157" w:type="dxa"/>
            <w:shd w:val="clear" w:color="auto" w:fill="auto"/>
            <w:vAlign w:val="center"/>
          </w:tcPr>
          <w:p w:rsidR="00272385" w:rsidRPr="00743345" w:rsidRDefault="00743345" w:rsidP="00272385">
            <w:pPr>
              <w:spacing w:before="0" w:after="200" w:line="276" w:lineRule="auto"/>
              <w:ind w:right="-1149"/>
              <w:jc w:val="left"/>
              <w:rPr>
                <w:rFonts w:eastAsia="Calibri" w:cs="Arial"/>
                <w:sz w:val="20"/>
                <w:szCs w:val="20"/>
                <w:lang w:val="sr-Cyrl-RS"/>
              </w:rPr>
            </w:pPr>
            <w:r w:rsidRPr="00743345">
              <w:rPr>
                <w:rFonts w:eastAsia="Calibri" w:cs="Arial"/>
                <w:sz w:val="20"/>
                <w:szCs w:val="20"/>
                <w:lang w:val="sr-Cyrl-CS"/>
              </w:rPr>
              <w:t>Паушално</w:t>
            </w:r>
          </w:p>
        </w:tc>
        <w:tc>
          <w:tcPr>
            <w:tcW w:w="425" w:type="dxa"/>
            <w:shd w:val="clear" w:color="auto" w:fill="auto"/>
            <w:vAlign w:val="center"/>
          </w:tcPr>
          <w:p w:rsidR="00272385" w:rsidRPr="00272385" w:rsidRDefault="00272385" w:rsidP="00272385">
            <w:pPr>
              <w:spacing w:before="0" w:after="200" w:line="276" w:lineRule="auto"/>
              <w:ind w:right="-1149"/>
              <w:jc w:val="left"/>
              <w:rPr>
                <w:rFonts w:eastAsia="Calibri" w:cs="Arial"/>
                <w:lang w:val="sr-Latn-CS"/>
              </w:rPr>
            </w:pPr>
            <w:r w:rsidRPr="00272385">
              <w:rPr>
                <w:rFonts w:eastAsia="Calibri" w:cs="Arial"/>
                <w:lang w:val="sr-Latn-CS"/>
              </w:rPr>
              <w:t>1</w:t>
            </w:r>
          </w:p>
        </w:tc>
        <w:tc>
          <w:tcPr>
            <w:tcW w:w="993" w:type="dxa"/>
          </w:tcPr>
          <w:p w:rsidR="00272385" w:rsidRPr="00272385" w:rsidRDefault="00272385" w:rsidP="00272385">
            <w:pPr>
              <w:spacing w:before="0" w:after="200" w:line="276" w:lineRule="auto"/>
              <w:ind w:right="-1149"/>
              <w:rPr>
                <w:rFonts w:eastAsia="Calibri" w:cs="Arial"/>
                <w:lang w:val="sr-Latn-CS"/>
              </w:rPr>
            </w:pPr>
          </w:p>
        </w:tc>
        <w:tc>
          <w:tcPr>
            <w:tcW w:w="969" w:type="dxa"/>
            <w:shd w:val="clear" w:color="auto" w:fill="auto"/>
          </w:tcPr>
          <w:p w:rsidR="00272385" w:rsidRPr="00272385" w:rsidRDefault="00272385" w:rsidP="00272385">
            <w:pPr>
              <w:spacing w:before="0" w:after="200" w:line="276" w:lineRule="auto"/>
              <w:ind w:right="-1149"/>
              <w:rPr>
                <w:rFonts w:eastAsia="Calibri" w:cs="Arial"/>
                <w:lang w:val="sr-Latn-CS"/>
              </w:rPr>
            </w:pPr>
          </w:p>
        </w:tc>
        <w:tc>
          <w:tcPr>
            <w:tcW w:w="1275" w:type="dxa"/>
          </w:tcPr>
          <w:p w:rsidR="00272385" w:rsidRPr="00272385" w:rsidRDefault="00272385" w:rsidP="00272385">
            <w:pPr>
              <w:spacing w:before="0"/>
              <w:jc w:val="left"/>
              <w:rPr>
                <w:rFonts w:cs="Arial"/>
                <w:lang w:val="hr-HR" w:eastAsia="hr-HR"/>
              </w:rPr>
            </w:pPr>
          </w:p>
        </w:tc>
        <w:tc>
          <w:tcPr>
            <w:tcW w:w="1020" w:type="dxa"/>
            <w:shd w:val="clear" w:color="auto" w:fill="auto"/>
          </w:tcPr>
          <w:p w:rsidR="00272385" w:rsidRPr="00272385" w:rsidRDefault="00272385" w:rsidP="00272385">
            <w:pPr>
              <w:spacing w:before="0"/>
              <w:jc w:val="left"/>
              <w:rPr>
                <w:rFonts w:cs="Arial"/>
                <w:lang w:val="hr-HR" w:eastAsia="hr-HR"/>
              </w:rPr>
            </w:pPr>
          </w:p>
        </w:tc>
      </w:tr>
      <w:tr w:rsidR="00272385" w:rsidRPr="00305DA4" w:rsidTr="00743345">
        <w:trPr>
          <w:trHeight w:val="845"/>
          <w:jc w:val="center"/>
        </w:trPr>
        <w:tc>
          <w:tcPr>
            <w:tcW w:w="756" w:type="dxa"/>
            <w:shd w:val="clear" w:color="auto" w:fill="auto"/>
            <w:vAlign w:val="center"/>
          </w:tcPr>
          <w:p w:rsidR="00272385" w:rsidRPr="00272385" w:rsidRDefault="00272385" w:rsidP="00272385">
            <w:pPr>
              <w:spacing w:before="0" w:after="200" w:line="276" w:lineRule="auto"/>
              <w:jc w:val="center"/>
              <w:rPr>
                <w:rFonts w:eastAsia="Calibri" w:cs="Arial"/>
                <w:lang w:val="sr-Cyrl-CS"/>
              </w:rPr>
            </w:pPr>
          </w:p>
        </w:tc>
        <w:tc>
          <w:tcPr>
            <w:tcW w:w="4230" w:type="dxa"/>
            <w:shd w:val="clear" w:color="auto" w:fill="auto"/>
            <w:vAlign w:val="center"/>
          </w:tcPr>
          <w:p w:rsidR="00272385" w:rsidRPr="00272385" w:rsidRDefault="00272385" w:rsidP="00272385">
            <w:pPr>
              <w:spacing w:before="0" w:after="200" w:line="276" w:lineRule="auto"/>
              <w:rPr>
                <w:rFonts w:eastAsia="Calibri" w:cs="Arial"/>
                <w:lang w:val="sr-Cyrl-CS"/>
              </w:rPr>
            </w:pPr>
            <w:r w:rsidRPr="00272385">
              <w:rPr>
                <w:rFonts w:eastAsia="Calibri" w:cs="Arial"/>
                <w:lang w:val="sr-Cyrl-CS"/>
              </w:rPr>
              <w:t>Послови на скидању наслага са зидова и дна канала и бункера хидросмеше блока 161 МW, као и утовару и отпреми скинутог материјала</w:t>
            </w:r>
            <w:r w:rsidRPr="00272385">
              <w:rPr>
                <w:rFonts w:eastAsia="Calibri" w:cs="Arial"/>
                <w:lang w:val="sr-Latn-CS"/>
              </w:rPr>
              <w:t xml:space="preserve"> који </w:t>
            </w:r>
            <w:r w:rsidRPr="00272385">
              <w:rPr>
                <w:rFonts w:eastAsia="Calibri" w:cs="Arial"/>
                <w:lang w:val="sr-Cyrl-CS"/>
              </w:rPr>
              <w:t xml:space="preserve"> се састоје у следећем: </w:t>
            </w:r>
          </w:p>
          <w:p w:rsidR="00272385" w:rsidRPr="00272385" w:rsidRDefault="00272385" w:rsidP="00D7529A">
            <w:pPr>
              <w:numPr>
                <w:ilvl w:val="0"/>
                <w:numId w:val="30"/>
              </w:numPr>
              <w:spacing w:before="0" w:after="200" w:line="276" w:lineRule="auto"/>
              <w:ind w:left="60" w:hanging="60"/>
              <w:contextualSpacing/>
              <w:jc w:val="left"/>
              <w:rPr>
                <w:rFonts w:eastAsia="Calibri" w:cs="Arial"/>
                <w:lang w:val="sr-Cyrl-CS"/>
              </w:rPr>
            </w:pPr>
            <w:r w:rsidRPr="00272385">
              <w:rPr>
                <w:rFonts w:eastAsia="Calibri" w:cs="Arial"/>
                <w:lang w:val="sr-Cyrl-CS"/>
              </w:rPr>
              <w:t>Демонтажа бетонских плоча које покривају збирне базалтне канале. Плоче су димензија 850x30</w:t>
            </w:r>
            <w:r w:rsidRPr="00272385">
              <w:rPr>
                <w:rFonts w:eastAsia="Calibri" w:cs="Arial"/>
                <w:b/>
                <w:lang w:val="sr-Cyrl-CS"/>
              </w:rPr>
              <w:t>0</w:t>
            </w:r>
            <w:r w:rsidRPr="00272385">
              <w:rPr>
                <w:rFonts w:eastAsia="Calibri" w:cs="Arial"/>
                <w:lang w:val="sr-Cyrl-CS"/>
              </w:rPr>
              <w:t>x75</w:t>
            </w:r>
            <w:r w:rsidRPr="00272385">
              <w:rPr>
                <w:rFonts w:eastAsia="Calibri" w:cs="Arial"/>
                <w:lang w:val="sr-Latn-CS"/>
              </w:rPr>
              <w:t>mm</w:t>
            </w:r>
            <w:r w:rsidRPr="00272385">
              <w:rPr>
                <w:rFonts w:eastAsia="Calibri" w:cs="Arial"/>
                <w:lang w:val="sr-Cyrl-CS"/>
              </w:rPr>
              <w:t xml:space="preserve"> – око 100 комада и 850x300x150</w:t>
            </w:r>
            <w:r w:rsidRPr="00272385">
              <w:rPr>
                <w:rFonts w:eastAsia="Calibri" w:cs="Arial"/>
                <w:lang w:val="sr-Latn-CS"/>
              </w:rPr>
              <w:t>mm</w:t>
            </w:r>
            <w:r w:rsidRPr="00272385">
              <w:rPr>
                <w:rFonts w:eastAsia="Calibri" w:cs="Arial"/>
                <w:lang w:val="sr-Cyrl-CS"/>
              </w:rPr>
              <w:t xml:space="preserve"> – око 60 комада.</w:t>
            </w:r>
          </w:p>
          <w:p w:rsidR="00272385" w:rsidRPr="00272385" w:rsidRDefault="00272385" w:rsidP="00D7529A">
            <w:pPr>
              <w:numPr>
                <w:ilvl w:val="0"/>
                <w:numId w:val="30"/>
              </w:numPr>
              <w:spacing w:before="0" w:after="200" w:line="276" w:lineRule="auto"/>
              <w:ind w:left="60" w:firstLine="0"/>
              <w:contextualSpacing/>
              <w:jc w:val="left"/>
              <w:rPr>
                <w:rFonts w:eastAsia="Calibri" w:cs="Arial"/>
                <w:lang w:val="sr-Cyrl-CS"/>
              </w:rPr>
            </w:pPr>
            <w:r w:rsidRPr="00272385">
              <w:rPr>
                <w:rFonts w:eastAsia="Calibri" w:cs="Arial"/>
                <w:lang w:val="sr-Cyrl-CS"/>
              </w:rPr>
              <w:t xml:space="preserve">Скидање наталожених очврслих наслага са зидова и са дна одводних канала испод чајника котлова 1,2,3,4 и 5. Дужина одводних канала је укупно око 100 </w:t>
            </w:r>
            <w:r w:rsidRPr="00272385">
              <w:rPr>
                <w:rFonts w:eastAsia="Calibri" w:cs="Arial"/>
                <w:lang w:val="sr-Latn-CS"/>
              </w:rPr>
              <w:t>m</w:t>
            </w:r>
            <w:r w:rsidRPr="00272385">
              <w:rPr>
                <w:rFonts w:eastAsia="Calibri" w:cs="Arial"/>
                <w:lang w:val="sr-Cyrl-CS"/>
              </w:rPr>
              <w:t xml:space="preserve">. </w:t>
            </w:r>
          </w:p>
          <w:p w:rsidR="00272385" w:rsidRPr="00272385" w:rsidRDefault="00272385" w:rsidP="00D7529A">
            <w:pPr>
              <w:numPr>
                <w:ilvl w:val="0"/>
                <w:numId w:val="30"/>
              </w:numPr>
              <w:spacing w:before="0" w:after="200" w:line="276" w:lineRule="auto"/>
              <w:ind w:left="60" w:hanging="60"/>
              <w:contextualSpacing/>
              <w:jc w:val="left"/>
              <w:rPr>
                <w:rFonts w:eastAsia="Calibri" w:cs="Arial"/>
                <w:lang w:val="sr-Cyrl-CS"/>
              </w:rPr>
            </w:pPr>
            <w:r w:rsidRPr="00272385">
              <w:rPr>
                <w:rFonts w:eastAsia="Calibri" w:cs="Arial"/>
                <w:lang w:val="sr-Cyrl-CS"/>
              </w:rPr>
              <w:t xml:space="preserve">Скидање наталожених очврслих наслага са зидова и са дна збирних базалтних канала. Дужина збирних базалтних канала је укупно око </w:t>
            </w:r>
            <w:r w:rsidRPr="00272385">
              <w:rPr>
                <w:rFonts w:eastAsia="Calibri" w:cs="Arial"/>
                <w:lang w:val="sr-Latn-CS"/>
              </w:rPr>
              <w:t>5</w:t>
            </w:r>
            <w:r w:rsidRPr="00272385">
              <w:rPr>
                <w:rFonts w:eastAsia="Calibri" w:cs="Arial"/>
                <w:lang w:val="sr-Cyrl-CS"/>
              </w:rPr>
              <w:t xml:space="preserve">0 </w:t>
            </w:r>
            <w:r w:rsidRPr="00272385">
              <w:rPr>
                <w:rFonts w:eastAsia="Calibri" w:cs="Arial"/>
                <w:lang w:val="sr-Latn-CS"/>
              </w:rPr>
              <w:t>m</w:t>
            </w:r>
            <w:r w:rsidRPr="00272385">
              <w:rPr>
                <w:rFonts w:eastAsia="Calibri" w:cs="Arial"/>
                <w:lang w:val="sr-Cyrl-CS"/>
              </w:rPr>
              <w:t xml:space="preserve">. </w:t>
            </w:r>
          </w:p>
          <w:p w:rsidR="00272385" w:rsidRPr="00272385" w:rsidRDefault="00272385" w:rsidP="00D7529A">
            <w:pPr>
              <w:numPr>
                <w:ilvl w:val="0"/>
                <w:numId w:val="30"/>
              </w:numPr>
              <w:spacing w:before="0" w:after="200" w:line="276" w:lineRule="auto"/>
              <w:ind w:left="60" w:firstLine="0"/>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канала поред бункера дужине око 10</w:t>
            </w:r>
            <w:r w:rsidRPr="00272385">
              <w:rPr>
                <w:rFonts w:eastAsia="Calibri" w:cs="Arial"/>
                <w:lang w:val="sr-Latn-CS"/>
              </w:rPr>
              <w:t>m</w:t>
            </w:r>
            <w:r w:rsidRPr="00272385">
              <w:rPr>
                <w:rFonts w:eastAsia="Calibri" w:cs="Arial"/>
                <w:lang w:val="sr-Cyrl-CS"/>
              </w:rPr>
              <w:t xml:space="preserve"> и улаза у бункере којих има 4. </w:t>
            </w:r>
          </w:p>
          <w:p w:rsidR="00272385" w:rsidRPr="00272385" w:rsidRDefault="00272385" w:rsidP="00D7529A">
            <w:pPr>
              <w:numPr>
                <w:ilvl w:val="0"/>
                <w:numId w:val="30"/>
              </w:numPr>
              <w:spacing w:before="0" w:after="200" w:line="276" w:lineRule="auto"/>
              <w:ind w:left="60" w:firstLine="0"/>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унутрашњости бункера, којих има 4.</w:t>
            </w:r>
          </w:p>
          <w:p w:rsidR="00272385" w:rsidRPr="00272385" w:rsidRDefault="00272385" w:rsidP="00D7529A">
            <w:pPr>
              <w:numPr>
                <w:ilvl w:val="0"/>
                <w:numId w:val="30"/>
              </w:numPr>
              <w:spacing w:before="0" w:after="200" w:line="276" w:lineRule="auto"/>
              <w:ind w:left="60" w:firstLine="0"/>
              <w:contextualSpacing/>
              <w:jc w:val="left"/>
              <w:rPr>
                <w:rFonts w:eastAsia="Calibri" w:cs="Arial"/>
                <w:lang w:val="sr-Cyrl-CS"/>
              </w:rPr>
            </w:pPr>
            <w:r w:rsidRPr="00272385">
              <w:rPr>
                <w:rFonts w:eastAsia="Calibri" w:cs="Arial"/>
                <w:lang w:val="sr-Cyrl-CS"/>
              </w:rPr>
              <w:t>Скидање наталожених очврслих наслага на излазним отворима, којих има 4, из бункера хидросмеше према усису багер пумпи.</w:t>
            </w:r>
          </w:p>
          <w:p w:rsidR="00272385" w:rsidRPr="00272385" w:rsidRDefault="00272385" w:rsidP="00D7529A">
            <w:pPr>
              <w:numPr>
                <w:ilvl w:val="0"/>
                <w:numId w:val="30"/>
              </w:numPr>
              <w:spacing w:before="0" w:after="200" w:line="276" w:lineRule="auto"/>
              <w:ind w:left="60" w:hanging="60"/>
              <w:contextualSpacing/>
              <w:jc w:val="left"/>
              <w:rPr>
                <w:rFonts w:eastAsia="Calibri" w:cs="Arial"/>
                <w:lang w:val="sr-Cyrl-CS"/>
              </w:rPr>
            </w:pPr>
            <w:r w:rsidRPr="00272385">
              <w:rPr>
                <w:rFonts w:eastAsia="Calibri" w:cs="Arial"/>
                <w:lang w:val="sr-Cyrl-CS"/>
              </w:rPr>
              <w:t xml:space="preserve">Ручно чишћење скинутог материјала из канала и бункера хидросмеше, утовар у транспортно средство  (власништво извођача радова ) и транспорт до места одлагања удаљеног око 1 </w:t>
            </w:r>
            <w:r w:rsidRPr="00272385">
              <w:rPr>
                <w:rFonts w:eastAsia="Calibri" w:cs="Arial"/>
                <w:lang w:val="sr-Latn-CS"/>
              </w:rPr>
              <w:t>km</w:t>
            </w:r>
            <w:r w:rsidRPr="00272385">
              <w:rPr>
                <w:rFonts w:eastAsia="Calibri" w:cs="Arial"/>
                <w:lang w:val="sr-Cyrl-CS"/>
              </w:rPr>
              <w:t xml:space="preserve"> од места извођења радова.</w:t>
            </w:r>
          </w:p>
          <w:p w:rsidR="00272385" w:rsidRPr="00272385" w:rsidRDefault="00272385" w:rsidP="00D7529A">
            <w:pPr>
              <w:numPr>
                <w:ilvl w:val="0"/>
                <w:numId w:val="30"/>
              </w:numPr>
              <w:spacing w:before="0" w:after="200" w:line="276" w:lineRule="auto"/>
              <w:ind w:left="60" w:firstLine="0"/>
              <w:contextualSpacing/>
              <w:jc w:val="left"/>
              <w:rPr>
                <w:rFonts w:eastAsia="Calibri" w:cs="Arial"/>
                <w:b/>
                <w:lang w:val="ru-RU"/>
              </w:rPr>
            </w:pPr>
            <w:r w:rsidRPr="00272385">
              <w:rPr>
                <w:rFonts w:eastAsia="Calibri" w:cs="Arial"/>
                <w:lang w:val="sr-Cyrl-CS"/>
              </w:rPr>
              <w:lastRenderedPageBreak/>
              <w:t xml:space="preserve">Повратак бетонских покривних плоча на канале.Скидање наслага се врши до бетонске основе канала и бункера (зидови и дно) Количина наслага је различита од места до места рада и може се дефинисати  увидом на лицу места( на зидовима канала је од 3-5 </w:t>
            </w:r>
            <w:r w:rsidRPr="00272385">
              <w:rPr>
                <w:rFonts w:eastAsia="Calibri" w:cs="Arial"/>
                <w:lang w:val="sr-Latn-CS"/>
              </w:rPr>
              <w:t>cm</w:t>
            </w:r>
            <w:r w:rsidRPr="00272385">
              <w:rPr>
                <w:rFonts w:eastAsia="Calibri" w:cs="Arial"/>
                <w:lang w:val="sr-Cyrl-CS"/>
              </w:rPr>
              <w:t xml:space="preserve">, на дну канала од 10 – 20 </w:t>
            </w:r>
            <w:r w:rsidRPr="00272385">
              <w:rPr>
                <w:rFonts w:eastAsia="Calibri" w:cs="Arial"/>
                <w:lang w:val="sr-Latn-CS"/>
              </w:rPr>
              <w:t>cm</w:t>
            </w:r>
            <w:r w:rsidRPr="00272385">
              <w:rPr>
                <w:rFonts w:eastAsia="Calibri" w:cs="Arial"/>
                <w:lang w:val="sr-Cyrl-CS"/>
              </w:rPr>
              <w:t xml:space="preserve">, на отворима бункера од 5 – 10 </w:t>
            </w:r>
            <w:r w:rsidRPr="00272385">
              <w:rPr>
                <w:rFonts w:eastAsia="Calibri" w:cs="Arial"/>
                <w:lang w:val="sr-Latn-CS"/>
              </w:rPr>
              <w:t>cm</w:t>
            </w:r>
            <w:r w:rsidRPr="00272385">
              <w:rPr>
                <w:rFonts w:eastAsia="Calibri" w:cs="Arial"/>
                <w:lang w:val="sr-Cyrl-CS"/>
              </w:rPr>
              <w:t xml:space="preserve"> на пречнику, у бункерима од 10 - 20 </w:t>
            </w:r>
            <w:r w:rsidRPr="00272385">
              <w:rPr>
                <w:rFonts w:eastAsia="Calibri" w:cs="Arial"/>
                <w:lang w:val="sr-Latn-CS"/>
              </w:rPr>
              <w:t>cm</w:t>
            </w:r>
            <w:r w:rsidRPr="00272385">
              <w:rPr>
                <w:rFonts w:eastAsia="Calibri" w:cs="Arial"/>
                <w:lang w:val="sr-Cyrl-CS"/>
              </w:rPr>
              <w:t xml:space="preserve"> ). </w:t>
            </w:r>
          </w:p>
        </w:tc>
        <w:tc>
          <w:tcPr>
            <w:tcW w:w="1157" w:type="dxa"/>
            <w:shd w:val="clear" w:color="auto" w:fill="auto"/>
          </w:tcPr>
          <w:p w:rsidR="00272385" w:rsidRPr="00272385" w:rsidRDefault="00272385" w:rsidP="00272385">
            <w:pPr>
              <w:spacing w:before="0" w:after="200" w:line="276" w:lineRule="auto"/>
              <w:ind w:right="-1149"/>
              <w:rPr>
                <w:rFonts w:eastAsia="Calibri" w:cs="Arial"/>
                <w:lang w:val="sr-Latn-CS"/>
              </w:rPr>
            </w:pPr>
          </w:p>
        </w:tc>
        <w:tc>
          <w:tcPr>
            <w:tcW w:w="425" w:type="dxa"/>
            <w:shd w:val="clear" w:color="auto" w:fill="auto"/>
          </w:tcPr>
          <w:p w:rsidR="00272385" w:rsidRPr="00272385" w:rsidRDefault="00272385" w:rsidP="00272385">
            <w:pPr>
              <w:spacing w:before="0" w:after="200" w:line="276" w:lineRule="auto"/>
              <w:ind w:right="-1149"/>
              <w:rPr>
                <w:rFonts w:eastAsia="Calibri" w:cs="Arial"/>
                <w:lang w:val="sr-Latn-CS"/>
              </w:rPr>
            </w:pPr>
          </w:p>
        </w:tc>
        <w:tc>
          <w:tcPr>
            <w:tcW w:w="993" w:type="dxa"/>
          </w:tcPr>
          <w:p w:rsidR="00272385" w:rsidRPr="00272385" w:rsidRDefault="00272385" w:rsidP="00272385">
            <w:pPr>
              <w:spacing w:before="0"/>
              <w:jc w:val="left"/>
              <w:rPr>
                <w:rFonts w:cs="Arial"/>
                <w:lang w:val="hr-HR" w:eastAsia="hr-HR"/>
              </w:rPr>
            </w:pPr>
          </w:p>
        </w:tc>
        <w:tc>
          <w:tcPr>
            <w:tcW w:w="969" w:type="dxa"/>
            <w:shd w:val="clear" w:color="auto" w:fill="auto"/>
          </w:tcPr>
          <w:p w:rsidR="00272385" w:rsidRPr="00272385" w:rsidRDefault="00272385" w:rsidP="00272385">
            <w:pPr>
              <w:spacing w:before="0"/>
              <w:jc w:val="left"/>
              <w:rPr>
                <w:rFonts w:cs="Arial"/>
                <w:lang w:val="hr-HR" w:eastAsia="hr-HR"/>
              </w:rPr>
            </w:pPr>
          </w:p>
        </w:tc>
        <w:tc>
          <w:tcPr>
            <w:tcW w:w="1275" w:type="dxa"/>
          </w:tcPr>
          <w:p w:rsidR="00272385" w:rsidRPr="00272385" w:rsidRDefault="00272385" w:rsidP="00272385">
            <w:pPr>
              <w:spacing w:before="0"/>
              <w:jc w:val="left"/>
              <w:rPr>
                <w:rFonts w:cs="Arial"/>
                <w:lang w:val="hr-HR" w:eastAsia="hr-HR"/>
              </w:rPr>
            </w:pPr>
          </w:p>
        </w:tc>
        <w:tc>
          <w:tcPr>
            <w:tcW w:w="1020" w:type="dxa"/>
            <w:shd w:val="clear" w:color="auto" w:fill="auto"/>
          </w:tcPr>
          <w:p w:rsidR="00272385" w:rsidRPr="00272385" w:rsidRDefault="0027238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Cyrl-CS"/>
              </w:rPr>
              <w:lastRenderedPageBreak/>
              <w:t>2.</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Канали хидросмеше блока 110</w:t>
            </w:r>
            <w:r w:rsidRPr="00272385">
              <w:rPr>
                <w:rFonts w:eastAsia="Calibri" w:cs="Arial"/>
                <w:b/>
                <w:lang w:val="sr-Latn-CS"/>
              </w:rPr>
              <w:t xml:space="preserve"> MW</w:t>
            </w:r>
          </w:p>
        </w:tc>
        <w:tc>
          <w:tcPr>
            <w:tcW w:w="1157" w:type="dxa"/>
            <w:shd w:val="clear" w:color="auto" w:fill="auto"/>
          </w:tcPr>
          <w:p w:rsidR="00743345" w:rsidRPr="00743345" w:rsidRDefault="00743345" w:rsidP="005F74DA">
            <w:pPr>
              <w:spacing w:before="0" w:after="200" w:line="276" w:lineRule="auto"/>
              <w:ind w:right="-1149"/>
              <w:rPr>
                <w:rFonts w:eastAsia="Calibri" w:cs="Arial"/>
                <w:sz w:val="20"/>
                <w:szCs w:val="20"/>
                <w:lang w:val="sr-Latn-CS"/>
              </w:rPr>
            </w:pPr>
            <w:r w:rsidRPr="00743345">
              <w:rPr>
                <w:rFonts w:eastAsia="Calibri" w:cs="Arial"/>
                <w:sz w:val="20"/>
                <w:szCs w:val="20"/>
                <w:lang w:val="sr-Cyrl-CS"/>
              </w:rPr>
              <w:t>Паушално</w:t>
            </w:r>
          </w:p>
        </w:tc>
        <w:tc>
          <w:tcPr>
            <w:tcW w:w="425" w:type="dxa"/>
            <w:shd w:val="clear" w:color="auto" w:fill="auto"/>
          </w:tcPr>
          <w:p w:rsidR="00743345" w:rsidRPr="00743345" w:rsidRDefault="00743345" w:rsidP="005F74DA">
            <w:pPr>
              <w:spacing w:before="0" w:after="200" w:line="276" w:lineRule="auto"/>
              <w:ind w:right="-1149"/>
              <w:rPr>
                <w:rFonts w:eastAsia="Calibri" w:cs="Arial"/>
                <w:lang w:val="sr-Cyrl-RS"/>
              </w:rPr>
            </w:pPr>
            <w:r>
              <w:rPr>
                <w:rFonts w:eastAsia="Calibri" w:cs="Arial"/>
                <w:lang w:val="sr-Cyrl-R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line="276" w:lineRule="auto"/>
              <w:rPr>
                <w:rFonts w:eastAsia="Calibri" w:cs="Arial"/>
                <w:lang w:val="sr-Cyrl-CS"/>
              </w:rPr>
            </w:pPr>
            <w:r w:rsidRPr="00272385">
              <w:rPr>
                <w:rFonts w:eastAsia="Calibri" w:cs="Arial"/>
                <w:lang w:val="sr-Cyrl-CS"/>
              </w:rPr>
              <w:t xml:space="preserve">Послови на скидању наслага са зидова и дна канала и бункера хидросмеше блока 110 МW, као и утовару и отпреми скинутог материјала који се састоје у следећем: </w:t>
            </w:r>
          </w:p>
          <w:p w:rsidR="00743345" w:rsidRPr="00272385" w:rsidRDefault="00743345" w:rsidP="00D7529A">
            <w:pPr>
              <w:numPr>
                <w:ilvl w:val="0"/>
                <w:numId w:val="31"/>
              </w:numPr>
              <w:spacing w:before="0" w:line="276" w:lineRule="auto"/>
              <w:ind w:left="60" w:hanging="60"/>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одводних канала испод дробилица котла 6. Дужина одводних канала је укупно око 30</w:t>
            </w:r>
            <w:r w:rsidRPr="00272385">
              <w:rPr>
                <w:rFonts w:eastAsia="Calibri" w:cs="Arial"/>
                <w:lang w:val="sr-Latn-CS"/>
              </w:rPr>
              <w:t>m</w:t>
            </w:r>
            <w:r w:rsidRPr="00272385">
              <w:rPr>
                <w:rFonts w:eastAsia="Calibri" w:cs="Arial"/>
                <w:lang w:val="sr-Cyrl-CS"/>
              </w:rPr>
              <w:t xml:space="preserve">. </w:t>
            </w:r>
          </w:p>
          <w:p w:rsidR="00743345" w:rsidRPr="00272385" w:rsidRDefault="00743345" w:rsidP="00D7529A">
            <w:pPr>
              <w:numPr>
                <w:ilvl w:val="0"/>
                <w:numId w:val="31"/>
              </w:numPr>
              <w:spacing w:before="0" w:line="276" w:lineRule="auto"/>
              <w:ind w:left="60" w:firstLine="0"/>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збирних базалтних канала. Дужина збирних базалтних канала је укупно око</w:t>
            </w:r>
            <w:r w:rsidRPr="00272385">
              <w:rPr>
                <w:rFonts w:eastAsia="Calibri" w:cs="Arial"/>
                <w:lang w:val="sr-Latn-CS"/>
              </w:rPr>
              <w:t xml:space="preserve"> </w:t>
            </w:r>
            <w:r w:rsidRPr="00272385">
              <w:rPr>
                <w:rFonts w:eastAsia="Calibri" w:cs="Arial"/>
                <w:lang w:val="sr-Cyrl-CS"/>
              </w:rPr>
              <w:t>20</w:t>
            </w:r>
            <w:r w:rsidRPr="00272385">
              <w:rPr>
                <w:rFonts w:eastAsia="Calibri" w:cs="Arial"/>
                <w:lang w:val="sr-Latn-CS"/>
              </w:rPr>
              <w:t>m</w:t>
            </w:r>
            <w:r w:rsidRPr="00272385">
              <w:rPr>
                <w:rFonts w:eastAsia="Calibri" w:cs="Arial"/>
                <w:lang w:val="sr-Cyrl-CS"/>
              </w:rPr>
              <w:t xml:space="preserve">. </w:t>
            </w:r>
          </w:p>
          <w:p w:rsidR="00743345" w:rsidRPr="00272385" w:rsidRDefault="00743345" w:rsidP="00D7529A">
            <w:pPr>
              <w:numPr>
                <w:ilvl w:val="0"/>
                <w:numId w:val="31"/>
              </w:numPr>
              <w:spacing w:before="0" w:line="276" w:lineRule="auto"/>
              <w:ind w:left="60" w:firstLine="0"/>
              <w:contextualSpacing/>
              <w:jc w:val="left"/>
              <w:rPr>
                <w:rFonts w:eastAsia="Calibri" w:cs="Arial"/>
                <w:lang w:val="sr-Cyrl-CS"/>
              </w:rPr>
            </w:pPr>
            <w:r w:rsidRPr="00272385">
              <w:rPr>
                <w:rFonts w:eastAsia="Calibri" w:cs="Arial"/>
                <w:lang w:val="sr-Cyrl-CS"/>
              </w:rPr>
              <w:t>Скидање наталожених очврслих наслага са зидова и са дна канала поред бункера дужине око 5</w:t>
            </w:r>
            <w:r w:rsidRPr="00272385">
              <w:rPr>
                <w:rFonts w:eastAsia="Calibri" w:cs="Arial"/>
                <w:lang w:val="sr-Latn-CS"/>
              </w:rPr>
              <w:t>m</w:t>
            </w:r>
            <w:r w:rsidRPr="00272385">
              <w:rPr>
                <w:rFonts w:eastAsia="Calibri" w:cs="Arial"/>
                <w:lang w:val="sr-Cyrl-CS"/>
              </w:rPr>
              <w:t xml:space="preserve"> и улаза у бункере којих има 2. </w:t>
            </w:r>
          </w:p>
          <w:p w:rsidR="00743345" w:rsidRPr="00272385" w:rsidRDefault="00743345" w:rsidP="00D7529A">
            <w:pPr>
              <w:numPr>
                <w:ilvl w:val="0"/>
                <w:numId w:val="31"/>
              </w:numPr>
              <w:spacing w:before="0" w:line="276" w:lineRule="auto"/>
              <w:ind w:left="60" w:firstLine="0"/>
              <w:contextualSpacing/>
              <w:jc w:val="left"/>
              <w:rPr>
                <w:rFonts w:eastAsia="Calibri" w:cs="Arial"/>
                <w:lang w:val="sr-Cyrl-CS"/>
              </w:rPr>
            </w:pPr>
            <w:r w:rsidRPr="00272385">
              <w:rPr>
                <w:rFonts w:eastAsia="Calibri" w:cs="Arial"/>
                <w:lang w:val="sr-Cyrl-CS"/>
              </w:rPr>
              <w:t xml:space="preserve">Скидање наталожених очврслих наслага са зидова и са дна унутрашњости бункера, којих има 2. </w:t>
            </w:r>
          </w:p>
          <w:p w:rsidR="00743345" w:rsidRPr="00272385" w:rsidRDefault="00743345" w:rsidP="00D7529A">
            <w:pPr>
              <w:numPr>
                <w:ilvl w:val="0"/>
                <w:numId w:val="31"/>
              </w:numPr>
              <w:spacing w:before="0" w:line="276" w:lineRule="auto"/>
              <w:ind w:left="60" w:firstLine="0"/>
              <w:contextualSpacing/>
              <w:jc w:val="left"/>
              <w:rPr>
                <w:rFonts w:eastAsia="Calibri" w:cs="Arial"/>
                <w:lang w:val="sr-Cyrl-CS"/>
              </w:rPr>
            </w:pPr>
            <w:r w:rsidRPr="00272385">
              <w:rPr>
                <w:rFonts w:eastAsia="Calibri" w:cs="Arial"/>
                <w:lang w:val="sr-Cyrl-CS"/>
              </w:rPr>
              <w:t>Скидање наталожених очврслих наслага на излазним отворима, којих има 2, из бункера хидросмеше према усису пумпи.</w:t>
            </w:r>
          </w:p>
          <w:p w:rsidR="00743345" w:rsidRPr="00272385" w:rsidRDefault="00743345" w:rsidP="00D7529A">
            <w:pPr>
              <w:numPr>
                <w:ilvl w:val="0"/>
                <w:numId w:val="31"/>
              </w:numPr>
              <w:spacing w:before="0" w:line="276" w:lineRule="auto"/>
              <w:ind w:left="60" w:hanging="60"/>
              <w:contextualSpacing/>
              <w:jc w:val="left"/>
              <w:rPr>
                <w:rFonts w:eastAsia="Calibri" w:cs="Arial"/>
                <w:lang w:val="sr-Cyrl-CS"/>
              </w:rPr>
            </w:pPr>
            <w:r w:rsidRPr="00272385">
              <w:rPr>
                <w:rFonts w:eastAsia="Calibri" w:cs="Arial"/>
                <w:lang w:val="sr-Cyrl-CS"/>
              </w:rPr>
              <w:t>Ручно чишћење скинутог материјала из канала и бункера хидросмеше, утовар у транспортно средство (власништво извођача радова) и транспорт до места одлагања удаљеног око 1 км од места извођења радова.</w:t>
            </w:r>
          </w:p>
          <w:p w:rsidR="00743345" w:rsidRPr="00272385" w:rsidRDefault="00743345" w:rsidP="00D7529A">
            <w:pPr>
              <w:numPr>
                <w:ilvl w:val="0"/>
                <w:numId w:val="31"/>
              </w:numPr>
              <w:spacing w:before="0" w:line="276" w:lineRule="auto"/>
              <w:ind w:left="202" w:hanging="142"/>
              <w:contextualSpacing/>
              <w:jc w:val="left"/>
              <w:rPr>
                <w:rFonts w:eastAsia="Calibri" w:cs="Arial"/>
                <w:lang w:val="sr-Cyrl-CS"/>
              </w:rPr>
            </w:pPr>
            <w:r w:rsidRPr="00272385">
              <w:rPr>
                <w:rFonts w:eastAsia="Calibri" w:cs="Arial"/>
                <w:lang w:val="sr-Cyrl-CS"/>
              </w:rPr>
              <w:t xml:space="preserve">Скидање покривних плоча којих </w:t>
            </w:r>
            <w:r w:rsidRPr="00272385">
              <w:rPr>
                <w:rFonts w:eastAsia="Calibri" w:cs="Arial"/>
                <w:lang w:val="sr-Cyrl-CS"/>
              </w:rPr>
              <w:lastRenderedPageBreak/>
              <w:t>има око 30 са канала и поновно враћање истих након завршетка радова.</w:t>
            </w:r>
          </w:p>
          <w:p w:rsidR="00743345" w:rsidRPr="00272385" w:rsidRDefault="00743345" w:rsidP="00272385">
            <w:pPr>
              <w:spacing w:before="0" w:line="276" w:lineRule="auto"/>
              <w:rPr>
                <w:rFonts w:eastAsia="Calibri" w:cs="Arial"/>
                <w:lang w:val="sr-Cyrl-CS"/>
              </w:rPr>
            </w:pPr>
            <w:r w:rsidRPr="00272385">
              <w:rPr>
                <w:rFonts w:eastAsia="Calibri" w:cs="Arial"/>
                <w:lang w:val="sr-Cyrl-CS"/>
              </w:rPr>
              <w:t xml:space="preserve">Скидање наслага се врши до бетонске основе канала и бункера              </w:t>
            </w:r>
            <w:r w:rsidRPr="00272385">
              <w:rPr>
                <w:rFonts w:eastAsia="Calibri" w:cs="Arial"/>
                <w:lang w:val="sr-Latn-RS"/>
              </w:rPr>
              <w:t xml:space="preserve">            </w:t>
            </w:r>
            <w:r w:rsidRPr="00272385">
              <w:rPr>
                <w:rFonts w:eastAsia="Calibri" w:cs="Arial"/>
                <w:lang w:val="sr-Cyrl-RS"/>
              </w:rPr>
              <w:t xml:space="preserve">       </w:t>
            </w:r>
            <w:r w:rsidRPr="00272385">
              <w:rPr>
                <w:rFonts w:eastAsia="Calibri" w:cs="Arial"/>
                <w:lang w:val="sr-Latn-RS"/>
              </w:rPr>
              <w:t xml:space="preserve"> </w:t>
            </w:r>
            <w:r w:rsidRPr="00272385">
              <w:rPr>
                <w:rFonts w:eastAsia="Calibri" w:cs="Arial"/>
                <w:lang w:val="sr-Cyrl-CS"/>
              </w:rPr>
              <w:t>( зидова и дна ). Квалитет очишћене површине мора бити такав да се иза чишћења може вршити глетовање бетона.</w:t>
            </w:r>
          </w:p>
          <w:p w:rsidR="00743345" w:rsidRPr="00272385" w:rsidRDefault="00743345" w:rsidP="00272385">
            <w:pPr>
              <w:spacing w:before="0" w:line="276" w:lineRule="auto"/>
              <w:rPr>
                <w:rFonts w:eastAsia="Calibri" w:cs="Arial"/>
                <w:lang w:val="sr-Cyrl-CS"/>
              </w:rPr>
            </w:pPr>
            <w:r w:rsidRPr="00272385">
              <w:rPr>
                <w:rFonts w:eastAsia="Calibri" w:cs="Arial"/>
                <w:lang w:val="sr-Cyrl-CS"/>
              </w:rPr>
              <w:t xml:space="preserve">Количина наслага је различита од места до места рада и може се дефинисати  увидом на лицу места </w:t>
            </w:r>
            <w:r w:rsidRPr="00272385">
              <w:rPr>
                <w:rFonts w:eastAsia="Calibri" w:cs="Arial"/>
                <w:lang w:val="sr-Latn-RS"/>
              </w:rPr>
              <w:t xml:space="preserve"> </w:t>
            </w:r>
            <w:r w:rsidRPr="00272385">
              <w:rPr>
                <w:rFonts w:eastAsia="Calibri" w:cs="Arial"/>
                <w:lang w:val="sr-Cyrl-CS"/>
              </w:rPr>
              <w:t xml:space="preserve">( на зидовима канала је од 3-5 </w:t>
            </w:r>
            <w:r w:rsidRPr="00272385">
              <w:rPr>
                <w:rFonts w:eastAsia="Calibri" w:cs="Arial"/>
                <w:lang w:val="sr-Latn-CS"/>
              </w:rPr>
              <w:t>cm</w:t>
            </w:r>
            <w:r w:rsidRPr="00272385">
              <w:rPr>
                <w:rFonts w:eastAsia="Calibri" w:cs="Arial"/>
                <w:lang w:val="sr-Cyrl-CS"/>
              </w:rPr>
              <w:t xml:space="preserve">, на дну канала од 10 – 20 </w:t>
            </w:r>
            <w:r w:rsidRPr="00272385">
              <w:rPr>
                <w:rFonts w:eastAsia="Calibri" w:cs="Arial"/>
                <w:lang w:val="sr-Latn-CS"/>
              </w:rPr>
              <w:t>cm</w:t>
            </w:r>
            <w:r w:rsidRPr="00272385">
              <w:rPr>
                <w:rFonts w:eastAsia="Calibri" w:cs="Arial"/>
                <w:lang w:val="sr-Cyrl-CS"/>
              </w:rPr>
              <w:t xml:space="preserve">, на отворима бункера од 5 – 10 </w:t>
            </w:r>
            <w:r w:rsidRPr="00272385">
              <w:rPr>
                <w:rFonts w:eastAsia="Calibri" w:cs="Arial"/>
                <w:lang w:val="sr-Latn-CS"/>
              </w:rPr>
              <w:t>cm</w:t>
            </w:r>
            <w:r w:rsidRPr="00272385">
              <w:rPr>
                <w:rFonts w:eastAsia="Calibri" w:cs="Arial"/>
                <w:lang w:val="sr-Cyrl-CS"/>
              </w:rPr>
              <w:t xml:space="preserve"> на пречнику, у бункерима од 10 - 20 </w:t>
            </w:r>
            <w:r w:rsidRPr="00272385">
              <w:rPr>
                <w:rFonts w:eastAsia="Calibri" w:cs="Arial"/>
                <w:lang w:val="sr-Latn-CS"/>
              </w:rPr>
              <w:t>cm</w:t>
            </w:r>
            <w:r w:rsidRPr="00272385">
              <w:rPr>
                <w:rFonts w:eastAsia="Calibri" w:cs="Arial"/>
                <w:lang w:val="sr-Cyrl-CS"/>
              </w:rPr>
              <w:t xml:space="preserve"> ). </w:t>
            </w:r>
          </w:p>
        </w:tc>
        <w:tc>
          <w:tcPr>
            <w:tcW w:w="1157" w:type="dxa"/>
            <w:shd w:val="clear" w:color="auto" w:fill="auto"/>
          </w:tcPr>
          <w:p w:rsidR="00743345" w:rsidRPr="00272385" w:rsidRDefault="00743345" w:rsidP="00272385">
            <w:pPr>
              <w:spacing w:before="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Latn-CS"/>
              </w:rPr>
            </w:pPr>
            <w:r w:rsidRPr="00272385">
              <w:rPr>
                <w:rFonts w:eastAsia="Calibri" w:cs="Arial"/>
                <w:b/>
                <w:noProof/>
                <w:lang w:val="sr-Latn-CS"/>
              </w:rPr>
              <w:lastRenderedPageBreak/>
              <w:t>3.</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Latn-CS"/>
              </w:rPr>
            </w:pPr>
            <w:r w:rsidRPr="00272385">
              <w:rPr>
                <w:rFonts w:eastAsia="Calibri" w:cs="Arial"/>
                <w:b/>
                <w:lang w:val="sr-Cyrl-CS"/>
              </w:rPr>
              <w:t>Базени додатне воде за блок 110 MW</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R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noProof/>
                <w:lang w:val="sr-Latn-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Чишћење базена додатне воде</w:t>
            </w:r>
            <w:r w:rsidRPr="00272385">
              <w:rPr>
                <w:rFonts w:eastAsia="Calibri" w:cs="Arial"/>
                <w:lang w:val="sr-Latn-CS"/>
              </w:rPr>
              <w:t xml:space="preserve"> </w:t>
            </w:r>
            <w:r w:rsidRPr="00272385">
              <w:rPr>
                <w:rFonts w:eastAsia="Calibri" w:cs="Arial"/>
                <w:lang w:val="sr-Cyrl-CS"/>
              </w:rPr>
              <w:t xml:space="preserve"> за блок 110 MW који се налазе поред спирне станице. Базени су бетонски димензија 36x6m  и дубине 5 m састављени од две коморе. Наслаге су од наталоженог пепела из повратне воде и налазе се на дну базена, а дебљина наслага је од 3-5 cm. За извођење радова на прању и чишћењу неопходна је пумпа муљарица минималне снаге 5.5 KW помоћу које ће се муљевита вода пребацивати из   базена до најближег канала удаљеног око 20 m. Размуљивање извршити са водом под притиском из хидрантске мреже. </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line="276" w:lineRule="auto"/>
              <w:jc w:val="center"/>
              <w:rPr>
                <w:rFonts w:eastAsia="Calibri" w:cs="Arial"/>
                <w:b/>
                <w:noProof/>
                <w:lang w:val="sr-Latn-CS"/>
              </w:rPr>
            </w:pPr>
            <w:r w:rsidRPr="00272385">
              <w:rPr>
                <w:rFonts w:eastAsia="Calibri" w:cs="Arial"/>
                <w:b/>
                <w:noProof/>
                <w:lang w:val="sr-Latn-CS"/>
              </w:rPr>
              <w:t>4.</w:t>
            </w:r>
          </w:p>
        </w:tc>
        <w:tc>
          <w:tcPr>
            <w:tcW w:w="4230" w:type="dxa"/>
            <w:shd w:val="clear" w:color="auto" w:fill="auto"/>
            <w:vAlign w:val="center"/>
          </w:tcPr>
          <w:p w:rsidR="00743345" w:rsidRPr="00272385" w:rsidRDefault="00743345" w:rsidP="00272385">
            <w:pPr>
              <w:spacing w:before="0" w:line="276" w:lineRule="auto"/>
              <w:rPr>
                <w:rFonts w:eastAsia="Calibri" w:cs="Arial"/>
                <w:b/>
                <w:lang w:val="sr-Cyrl-CS"/>
              </w:rPr>
            </w:pPr>
            <w:r w:rsidRPr="00272385">
              <w:rPr>
                <w:rFonts w:eastAsia="Calibri" w:cs="Arial"/>
                <w:b/>
                <w:lang w:val="sr-Cyrl-CS"/>
              </w:rPr>
              <w:t>ХПВ 1</w:t>
            </w:r>
          </w:p>
        </w:tc>
        <w:tc>
          <w:tcPr>
            <w:tcW w:w="1157" w:type="dxa"/>
            <w:shd w:val="clear" w:color="auto" w:fill="auto"/>
          </w:tcPr>
          <w:p w:rsidR="00743345" w:rsidRDefault="00743345" w:rsidP="00272385">
            <w:pPr>
              <w:spacing w:before="0" w:line="276" w:lineRule="auto"/>
              <w:ind w:right="-1149"/>
              <w:rPr>
                <w:rFonts w:eastAsia="Calibri" w:cs="Arial"/>
                <w:lang w:val="sr-Cyrl-CS"/>
              </w:rPr>
            </w:pPr>
            <w:r w:rsidRPr="00272385">
              <w:rPr>
                <w:rFonts w:eastAsia="Calibri" w:cs="Arial"/>
                <w:lang w:val="sr-Latn-CS"/>
              </w:rPr>
              <w:t>Σ</w:t>
            </w:r>
            <w:r w:rsidRPr="00272385">
              <w:rPr>
                <w:rFonts w:eastAsia="Calibri" w:cs="Arial"/>
                <w:lang w:val="sr-Latn-RS"/>
              </w:rPr>
              <w:t>4</w:t>
            </w:r>
            <w:r w:rsidRPr="00272385">
              <w:rPr>
                <w:rFonts w:eastAsia="Calibri" w:cs="Arial"/>
                <w:lang w:val="sr-Cyrl-CS"/>
              </w:rPr>
              <w:t>.1-</w:t>
            </w:r>
          </w:p>
          <w:p w:rsidR="00743345" w:rsidRPr="00272385" w:rsidRDefault="00743345" w:rsidP="00272385">
            <w:pPr>
              <w:spacing w:before="0" w:line="276" w:lineRule="auto"/>
              <w:ind w:right="-1149"/>
              <w:rPr>
                <w:rFonts w:eastAsia="Calibri" w:cs="Arial"/>
                <w:lang w:val="sr-Cyrl-CS"/>
              </w:rPr>
            </w:pPr>
            <w:r w:rsidRPr="00272385">
              <w:rPr>
                <w:rFonts w:eastAsia="Calibri" w:cs="Arial"/>
                <w:lang w:val="sr-Latn-RS"/>
              </w:rPr>
              <w:t>4</w:t>
            </w:r>
            <w:r w:rsidRPr="00272385">
              <w:rPr>
                <w:rFonts w:eastAsia="Calibri" w:cs="Arial"/>
                <w:lang w:val="sr-Cyrl-CS"/>
              </w:rPr>
              <w:t>.4</w:t>
            </w:r>
          </w:p>
        </w:tc>
        <w:tc>
          <w:tcPr>
            <w:tcW w:w="425" w:type="dxa"/>
            <w:shd w:val="clear" w:color="auto" w:fill="auto"/>
          </w:tcPr>
          <w:p w:rsidR="00743345" w:rsidRPr="00272385" w:rsidRDefault="00743345" w:rsidP="00272385">
            <w:pPr>
              <w:spacing w:before="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CS"/>
              </w:rPr>
              <w:t>4</w:t>
            </w:r>
            <w:r w:rsidRPr="00272385">
              <w:rPr>
                <w:rFonts w:eastAsia="Calibri" w:cs="Arial"/>
                <w:b/>
                <w:noProof/>
                <w:lang w:val="sr-Cyrl-CS"/>
              </w:rPr>
              <w:t>.1</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 xml:space="preserve">Преципитатори </w:t>
            </w:r>
            <w:r w:rsidRPr="00272385">
              <w:rPr>
                <w:rFonts w:eastAsia="Calibri" w:cs="Arial"/>
                <w:b/>
                <w:lang w:val="sr-Latn-RS"/>
              </w:rPr>
              <w:t xml:space="preserve">                 </w:t>
            </w:r>
            <w:r w:rsidRPr="00272385">
              <w:rPr>
                <w:rFonts w:eastAsia="Calibri" w:cs="Arial"/>
                <w:b/>
                <w:lang w:val="sr-Cyrl-CS"/>
              </w:rPr>
              <w:t>( хемијски таложници</w:t>
            </w:r>
            <w:r w:rsidRPr="00272385">
              <w:rPr>
                <w:rFonts w:eastAsia="Calibri" w:cs="Arial"/>
                <w:b/>
                <w:lang w:val="sr-Latn-RS"/>
              </w:rPr>
              <w:t xml:space="preserve"> </w:t>
            </w:r>
            <w:r w:rsidRPr="00272385">
              <w:rPr>
                <w:rFonts w:eastAsia="Calibri" w:cs="Arial"/>
                <w:b/>
                <w:lang w:val="sr-Cyrl-CS"/>
              </w:rPr>
              <w:t>)   1, 2 и 3</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Latn-CS"/>
              </w:rPr>
            </w:pPr>
            <w:r w:rsidRPr="00272385">
              <w:rPr>
                <w:rFonts w:eastAsia="Calibri" w:cs="Arial"/>
                <w:lang w:val="sr-Cyrl-CS"/>
              </w:rPr>
              <w:t>Чишћење преципитатора 1, 2 и 3 који су бетонски резервоари за сирову воду округлог облика. Пречник бетонске основе је 20</w:t>
            </w:r>
            <w:r w:rsidRPr="00272385">
              <w:rPr>
                <w:rFonts w:eastAsia="Calibri" w:cs="Arial"/>
                <w:lang w:val="sr-Latn-CS"/>
              </w:rPr>
              <w:t>m</w:t>
            </w:r>
            <w:r w:rsidRPr="00272385">
              <w:rPr>
                <w:rFonts w:eastAsia="Calibri" w:cs="Arial"/>
                <w:lang w:val="sr-Cyrl-CS"/>
              </w:rPr>
              <w:t xml:space="preserve">. Запремина преципитатора је 600 m³. Висина наслага се креће, у зависности од </w:t>
            </w:r>
            <w:r w:rsidRPr="00272385">
              <w:rPr>
                <w:rFonts w:eastAsia="Calibri" w:cs="Arial"/>
                <w:lang w:val="sr-Cyrl-CS"/>
              </w:rPr>
              <w:lastRenderedPageBreak/>
              <w:t xml:space="preserve">квалитета сирове воде од 0.5-1 </w:t>
            </w:r>
            <w:r w:rsidRPr="00272385">
              <w:rPr>
                <w:rFonts w:eastAsia="Calibri" w:cs="Arial"/>
                <w:lang w:val="sr-Latn-CS"/>
              </w:rPr>
              <w:t>m</w:t>
            </w:r>
            <w:r w:rsidRPr="00272385">
              <w:rPr>
                <w:rFonts w:eastAsia="Calibri" w:cs="Arial"/>
                <w:lang w:val="sr-Cyrl-CS"/>
              </w:rPr>
              <w:t>.  За извођење радова неопходна је пумпа муљарица минималне снаге 5.5 KW помоћу које ће се муљевита вода пребацивати из преципитатора до канала муљне воде удаљеног око 30 m</w:t>
            </w:r>
            <w:r w:rsidRPr="00272385">
              <w:rPr>
                <w:rFonts w:eastAsia="Calibri" w:cs="Arial"/>
                <w:lang w:val="sr-Latn-CS"/>
              </w:rPr>
              <w:t xml:space="preserve">. </w:t>
            </w:r>
            <w:r w:rsidRPr="00272385">
              <w:rPr>
                <w:rFonts w:eastAsia="Calibri" w:cs="Arial"/>
                <w:lang w:val="sr-Cyrl-CS"/>
              </w:rPr>
              <w:t>Чишћење и прање преципитатора извршити до бетонског дна коришћењем воде под притиском за размуљивање, а пумпе муљарице за пребацивање муљевите воде до најближег канала.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CS"/>
              </w:rPr>
              <w:lastRenderedPageBreak/>
              <w:t>4</w:t>
            </w:r>
            <w:r w:rsidRPr="00272385">
              <w:rPr>
                <w:rFonts w:eastAsia="Calibri" w:cs="Arial"/>
                <w:b/>
                <w:noProof/>
                <w:lang w:val="sr-Cyrl-CS"/>
              </w:rPr>
              <w:t>.2</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Таложници 1 и 2</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 xml:space="preserve">Чишћење </w:t>
            </w:r>
            <w:r w:rsidRPr="00272385">
              <w:rPr>
                <w:rFonts w:eastAsia="Calibri" w:cs="Arial"/>
                <w:lang w:val="sr-Latn-CS"/>
              </w:rPr>
              <w:t>таложника</w:t>
            </w:r>
            <w:r w:rsidRPr="00272385">
              <w:rPr>
                <w:rFonts w:eastAsia="Calibri" w:cs="Arial"/>
                <w:lang w:val="sr-Cyrl-CS"/>
              </w:rPr>
              <w:t xml:space="preserve"> 1 и 2 који су бетонски резервоари за сирову, делимично пречишћену, воду округлог облика. Пречник бетонске основе је 23</w:t>
            </w:r>
            <w:r w:rsidRPr="00272385">
              <w:rPr>
                <w:rFonts w:eastAsia="Calibri" w:cs="Arial"/>
                <w:lang w:val="sr-Latn-CS"/>
              </w:rPr>
              <w:t>m</w:t>
            </w:r>
            <w:r w:rsidRPr="00272385">
              <w:rPr>
                <w:rFonts w:eastAsia="Calibri" w:cs="Arial"/>
                <w:lang w:val="sr-Cyrl-CS"/>
              </w:rPr>
              <w:t xml:space="preserve">. Запремина преципитатора је 700 m³. Висина наслага се креће, у зависности од квалитета сирове воде од 0.5 - 1 </w:t>
            </w:r>
            <w:r w:rsidRPr="00272385">
              <w:rPr>
                <w:rFonts w:eastAsia="Calibri" w:cs="Arial"/>
                <w:lang w:val="sr-Latn-CS"/>
              </w:rPr>
              <w:t>m</w:t>
            </w:r>
            <w:r w:rsidRPr="00272385">
              <w:rPr>
                <w:rFonts w:eastAsia="Calibri" w:cs="Arial"/>
                <w:lang w:val="sr-Cyrl-CS"/>
              </w:rPr>
              <w:t>.  За извођење радова неопходна је пумпа муљарица минималне снаге 5.5 KW помоћу које ће се муљевита вода пребацивати из таложника до канала муљне воде удаљеног око 10 m. Део муљевите воде може се у току прања транспортовати цевоводом за одмуљивање до муљне станице. Чишћење и прање таложника извршити до бетонског дна коришћењем воде под притиском за размуљивање, а пумпе муљарице за пребацивање муљевите воде до најближег канала.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Latn-RS"/>
              </w:rPr>
            </w:pPr>
            <w:r w:rsidRPr="00272385">
              <w:rPr>
                <w:rFonts w:eastAsia="Calibri" w:cs="Arial"/>
                <w:b/>
                <w:noProof/>
                <w:lang w:val="sr-Latn-CS"/>
              </w:rPr>
              <w:t>4</w:t>
            </w:r>
            <w:r w:rsidRPr="00272385">
              <w:rPr>
                <w:rFonts w:eastAsia="Calibri" w:cs="Arial"/>
                <w:b/>
                <w:noProof/>
                <w:lang w:val="sr-Cyrl-CS"/>
              </w:rPr>
              <w:t>.</w:t>
            </w:r>
            <w:r w:rsidRPr="00272385">
              <w:rPr>
                <w:rFonts w:eastAsia="Calibri" w:cs="Arial"/>
                <w:b/>
                <w:noProof/>
                <w:lang w:val="sr-Latn-RS"/>
              </w:rPr>
              <w:t>3</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Резервоари дека воде 1 и 2</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 xml:space="preserve">Чишћење резервоара декарбонизоване воде 1 и 2 који су бетонски пречника 16.5 </w:t>
            </w:r>
            <w:r w:rsidRPr="00272385">
              <w:rPr>
                <w:rFonts w:eastAsia="Calibri" w:cs="Arial"/>
                <w:lang w:val="sr-Latn-CS"/>
              </w:rPr>
              <w:t>m, запремине по 500</w:t>
            </w:r>
            <w:r w:rsidRPr="00272385">
              <w:rPr>
                <w:rFonts w:eastAsia="Calibri" w:cs="Arial"/>
                <w:lang w:val="sr-Cyrl-CS"/>
              </w:rPr>
              <w:t xml:space="preserve"> m³.  Наслаге су од креча и песка дебљине до 20cm. За извођење радова неопходна је пумпа муљарица минималне снаге 5.5 KW помоћу које ће се муљевита вода пребацивати из </w:t>
            </w:r>
            <w:r w:rsidRPr="00272385">
              <w:rPr>
                <w:rFonts w:eastAsia="Calibri" w:cs="Arial"/>
                <w:lang w:val="sr-Cyrl-CS"/>
              </w:rPr>
              <w:lastRenderedPageBreak/>
              <w:t>резервоара до канала муљне воде удаљеног око 10 m. Размуљивање извршити са водом под притиском из хидрантске мреже.  Због погонских ограничења чишћење оба резервоара мора се урадити у току једног дана. Чишћење и прање резервоара извршити до бетонског дна.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Latn-RS"/>
              </w:rPr>
            </w:pPr>
            <w:r w:rsidRPr="00272385">
              <w:rPr>
                <w:rFonts w:eastAsia="Calibri" w:cs="Arial"/>
                <w:b/>
                <w:noProof/>
                <w:lang w:val="sr-Latn-RS"/>
              </w:rPr>
              <w:lastRenderedPageBreak/>
              <w:t>4</w:t>
            </w:r>
            <w:r w:rsidRPr="00272385">
              <w:rPr>
                <w:rFonts w:eastAsia="Calibri" w:cs="Arial"/>
                <w:b/>
                <w:noProof/>
                <w:lang w:val="sr-Cyrl-CS"/>
              </w:rPr>
              <w:t>.</w:t>
            </w:r>
            <w:r w:rsidRPr="00272385">
              <w:rPr>
                <w:rFonts w:eastAsia="Calibri" w:cs="Arial"/>
                <w:b/>
                <w:noProof/>
                <w:lang w:val="sr-Latn-RS"/>
              </w:rPr>
              <w:t>4</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Цевоводи од реактора и пешчаних филтера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RS"/>
              </w:rPr>
            </w:pPr>
            <w:r w:rsidRPr="00272385">
              <w:rPr>
                <w:rFonts w:eastAsia="Calibri" w:cs="Arial"/>
                <w:lang w:val="sr-Latn-CS"/>
              </w:rPr>
              <w:t>Σ</w:t>
            </w:r>
            <w:r w:rsidRPr="00272385">
              <w:rPr>
                <w:rFonts w:eastAsia="Calibri" w:cs="Arial"/>
                <w:lang w:val="sr-Latn-RS"/>
              </w:rPr>
              <w:t>4</w:t>
            </w:r>
            <w:r w:rsidRPr="00272385">
              <w:rPr>
                <w:rFonts w:eastAsia="Calibri" w:cs="Arial"/>
                <w:lang w:val="sr-Cyrl-CS"/>
              </w:rPr>
              <w:t>.</w:t>
            </w:r>
            <w:r w:rsidRPr="00272385">
              <w:rPr>
                <w:rFonts w:eastAsia="Calibri" w:cs="Arial"/>
                <w:lang w:val="sr-Latn-RS"/>
              </w:rPr>
              <w:t>4.</w:t>
            </w:r>
            <w:r w:rsidRPr="00272385">
              <w:rPr>
                <w:rFonts w:eastAsia="Calibri" w:cs="Arial"/>
                <w:lang w:val="sr-Cyrl-CS"/>
              </w:rPr>
              <w:t>1-</w:t>
            </w:r>
          </w:p>
          <w:p w:rsidR="00743345" w:rsidRPr="00272385" w:rsidRDefault="00743345" w:rsidP="00272385">
            <w:pPr>
              <w:spacing w:before="0" w:after="200" w:line="276" w:lineRule="auto"/>
              <w:ind w:right="-1149"/>
              <w:rPr>
                <w:rFonts w:eastAsia="Calibri" w:cs="Arial"/>
                <w:lang w:val="sr-Latn-RS"/>
              </w:rPr>
            </w:pPr>
            <w:r w:rsidRPr="00272385">
              <w:rPr>
                <w:rFonts w:eastAsia="Calibri" w:cs="Arial"/>
                <w:lang w:val="sr-Latn-RS"/>
              </w:rPr>
              <w:t>4</w:t>
            </w:r>
            <w:r w:rsidRPr="00272385">
              <w:rPr>
                <w:rFonts w:eastAsia="Calibri" w:cs="Arial"/>
                <w:lang w:val="sr-Cyrl-CS"/>
              </w:rPr>
              <w:t>.4</w:t>
            </w:r>
            <w:r w:rsidRPr="00272385">
              <w:rPr>
                <w:rFonts w:eastAsia="Calibri" w:cs="Arial"/>
                <w:lang w:val="sr-Latn-RS"/>
              </w:rPr>
              <w:t>.5</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RS"/>
              </w:rPr>
            </w:pPr>
          </w:p>
        </w:tc>
        <w:tc>
          <w:tcPr>
            <w:tcW w:w="993" w:type="dxa"/>
          </w:tcPr>
          <w:p w:rsidR="00743345" w:rsidRPr="00272385" w:rsidRDefault="00743345" w:rsidP="00272385">
            <w:pPr>
              <w:spacing w:before="0" w:after="200" w:line="276" w:lineRule="auto"/>
              <w:ind w:right="-1149"/>
              <w:rPr>
                <w:rFonts w:eastAsia="Calibri" w:cs="Arial"/>
                <w:lang w:val="sr-Cyrl-R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Cyrl-R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Default="00743345" w:rsidP="00743345">
            <w:pPr>
              <w:spacing w:before="0" w:line="276" w:lineRule="auto"/>
              <w:rPr>
                <w:rFonts w:eastAsia="Calibri" w:cs="Arial"/>
                <w:lang w:val="sr-Cyrl-RS"/>
              </w:rPr>
            </w:pPr>
            <w:r>
              <w:rPr>
                <w:rFonts w:eastAsia="Calibri" w:cs="Arial"/>
                <w:lang w:val="sr-Cyrl-CS"/>
              </w:rPr>
              <w:t>Ме</w:t>
            </w:r>
            <w:r w:rsidRPr="00272385">
              <w:rPr>
                <w:rFonts w:eastAsia="Calibri" w:cs="Arial"/>
                <w:lang w:val="sr-Cyrl-CS"/>
              </w:rPr>
              <w:t xml:space="preserve">ханичко чишћење цевовода од реактора и пешчаних филтера пречника 300,250,200,150 и 100мм, од очврслих наслага од каменца </w:t>
            </w:r>
            <w:r w:rsidRPr="00272385">
              <w:rPr>
                <w:rFonts w:eastAsia="Calibri" w:cs="Arial"/>
                <w:lang w:val="sr-Latn-RS"/>
              </w:rPr>
              <w:t xml:space="preserve">         </w:t>
            </w:r>
          </w:p>
          <w:p w:rsidR="00743345" w:rsidRPr="00272385" w:rsidRDefault="00743345" w:rsidP="00743345">
            <w:pPr>
              <w:spacing w:before="0" w:line="276" w:lineRule="auto"/>
              <w:rPr>
                <w:rFonts w:eastAsia="Calibri" w:cs="Arial"/>
                <w:lang w:val="sr-Cyrl-CS"/>
              </w:rPr>
            </w:pPr>
            <w:r w:rsidRPr="00272385">
              <w:rPr>
                <w:rFonts w:eastAsia="Calibri" w:cs="Arial"/>
                <w:lang w:val="sr-Cyrl-CS"/>
              </w:rPr>
              <w:t xml:space="preserve">( </w:t>
            </w:r>
            <w:r>
              <w:rPr>
                <w:rFonts w:eastAsia="Calibri" w:cs="Arial"/>
                <w:lang w:val="sr-Cyrl-CS"/>
              </w:rPr>
              <w:t>креч и примесе из сирове воде )</w:t>
            </w:r>
            <w:r w:rsidRPr="00272385">
              <w:rPr>
                <w:rFonts w:eastAsia="Calibri" w:cs="Arial"/>
                <w:lang w:val="sr-Cyrl-CS"/>
              </w:rPr>
              <w:t xml:space="preserve"> </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noProof/>
                <w:lang w:val="sr-Latn-RS"/>
              </w:rPr>
            </w:pPr>
            <w:r w:rsidRPr="00272385">
              <w:rPr>
                <w:rFonts w:eastAsia="Calibri" w:cs="Arial"/>
                <w:noProof/>
                <w:lang w:val="sr-Latn-RS"/>
              </w:rPr>
              <w:t>4.4.1</w:t>
            </w: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RS"/>
              </w:rPr>
            </w:pPr>
            <w:r w:rsidRPr="00272385">
              <w:rPr>
                <w:rFonts w:eastAsia="Calibri" w:cs="Arial"/>
                <w:lang w:val="sr-Cyrl-RS"/>
              </w:rPr>
              <w:t>Цевовод пречника ДН80</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м</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40</w:t>
            </w: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noProof/>
                <w:lang w:val="sr-Cyrl-CS"/>
              </w:rPr>
            </w:pPr>
            <w:r w:rsidRPr="00272385">
              <w:rPr>
                <w:rFonts w:eastAsia="Calibri" w:cs="Arial"/>
                <w:noProof/>
                <w:lang w:val="sr-Cyrl-CS"/>
              </w:rPr>
              <w:t>4.4.2</w:t>
            </w: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RS"/>
              </w:rPr>
            </w:pPr>
            <w:r w:rsidRPr="00272385">
              <w:rPr>
                <w:rFonts w:eastAsia="Calibri" w:cs="Arial"/>
                <w:lang w:val="sr-Cyrl-RS"/>
              </w:rPr>
              <w:t>Цевовод пречника ДН150</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м</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60</w:t>
            </w: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noProof/>
                <w:lang w:val="sr-Cyrl-CS"/>
              </w:rPr>
            </w:pPr>
            <w:r w:rsidRPr="00272385">
              <w:rPr>
                <w:rFonts w:eastAsia="Calibri" w:cs="Arial"/>
                <w:noProof/>
                <w:lang w:val="sr-Cyrl-CS"/>
              </w:rPr>
              <w:t>4.4.3</w:t>
            </w: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RS"/>
              </w:rPr>
            </w:pPr>
            <w:r w:rsidRPr="00272385">
              <w:rPr>
                <w:rFonts w:eastAsia="Calibri" w:cs="Arial"/>
                <w:lang w:val="sr-Cyrl-RS"/>
              </w:rPr>
              <w:t>Цевовод пречника ДН200</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м</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80</w:t>
            </w: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noProof/>
                <w:lang w:val="sr-Cyrl-CS"/>
              </w:rPr>
            </w:pPr>
            <w:r w:rsidRPr="00272385">
              <w:rPr>
                <w:rFonts w:eastAsia="Calibri" w:cs="Arial"/>
                <w:noProof/>
                <w:lang w:val="sr-Cyrl-CS"/>
              </w:rPr>
              <w:t>4.4.4</w:t>
            </w: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RS"/>
              </w:rPr>
            </w:pPr>
            <w:r w:rsidRPr="00272385">
              <w:rPr>
                <w:rFonts w:eastAsia="Calibri" w:cs="Arial"/>
                <w:lang w:val="sr-Cyrl-RS"/>
              </w:rPr>
              <w:t>Цевовод пречника ДН250</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м</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40</w:t>
            </w: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noProof/>
                <w:lang w:val="sr-Cyrl-CS"/>
              </w:rPr>
            </w:pPr>
            <w:r w:rsidRPr="00272385">
              <w:rPr>
                <w:rFonts w:eastAsia="Calibri" w:cs="Arial"/>
                <w:noProof/>
                <w:lang w:val="sr-Cyrl-CS"/>
              </w:rPr>
              <w:t>4.4.5</w:t>
            </w: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RS"/>
              </w:rPr>
            </w:pPr>
            <w:r w:rsidRPr="00272385">
              <w:rPr>
                <w:rFonts w:eastAsia="Calibri" w:cs="Arial"/>
                <w:lang w:val="sr-Cyrl-RS"/>
              </w:rPr>
              <w:t>Цевовод пречника ДН300</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м</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RS"/>
              </w:rPr>
            </w:pPr>
            <w:r w:rsidRPr="00272385">
              <w:rPr>
                <w:rFonts w:eastAsia="Calibri" w:cs="Arial"/>
                <w:lang w:val="sr-Cyrl-RS"/>
              </w:rPr>
              <w:t>50</w:t>
            </w: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line="276" w:lineRule="auto"/>
              <w:jc w:val="center"/>
              <w:rPr>
                <w:rFonts w:eastAsia="Calibri" w:cs="Arial"/>
                <w:b/>
                <w:noProof/>
                <w:lang w:val="sr-Latn-CS"/>
              </w:rPr>
            </w:pPr>
            <w:r w:rsidRPr="00272385">
              <w:rPr>
                <w:rFonts w:eastAsia="Calibri" w:cs="Arial"/>
                <w:b/>
                <w:noProof/>
                <w:lang w:val="sr-Latn-CS"/>
              </w:rPr>
              <w:t>5.</w:t>
            </w:r>
          </w:p>
        </w:tc>
        <w:tc>
          <w:tcPr>
            <w:tcW w:w="4230" w:type="dxa"/>
            <w:shd w:val="clear" w:color="auto" w:fill="auto"/>
            <w:vAlign w:val="center"/>
          </w:tcPr>
          <w:p w:rsidR="00743345" w:rsidRPr="00272385" w:rsidRDefault="00743345" w:rsidP="00272385">
            <w:pPr>
              <w:spacing w:before="0" w:line="276" w:lineRule="auto"/>
              <w:rPr>
                <w:rFonts w:eastAsia="Calibri" w:cs="Arial"/>
                <w:b/>
                <w:lang w:val="sr-Cyrl-CS"/>
              </w:rPr>
            </w:pPr>
            <w:r w:rsidRPr="00272385">
              <w:rPr>
                <w:rFonts w:eastAsia="Calibri" w:cs="Arial"/>
                <w:b/>
                <w:lang w:val="sr-Cyrl-CS"/>
              </w:rPr>
              <w:t>ХПВ 2</w:t>
            </w:r>
          </w:p>
        </w:tc>
        <w:tc>
          <w:tcPr>
            <w:tcW w:w="1157" w:type="dxa"/>
            <w:shd w:val="clear" w:color="auto" w:fill="auto"/>
          </w:tcPr>
          <w:p w:rsidR="00743345" w:rsidRDefault="00743345" w:rsidP="00272385">
            <w:pPr>
              <w:spacing w:before="0" w:line="276" w:lineRule="auto"/>
              <w:ind w:right="-1149"/>
              <w:rPr>
                <w:rFonts w:eastAsia="Calibri" w:cs="Arial"/>
                <w:lang w:val="sr-Cyrl-CS"/>
              </w:rPr>
            </w:pPr>
            <w:r w:rsidRPr="00272385">
              <w:rPr>
                <w:rFonts w:eastAsia="Calibri" w:cs="Arial"/>
                <w:lang w:val="sr-Latn-CS"/>
              </w:rPr>
              <w:t>Σ</w:t>
            </w:r>
            <w:r w:rsidRPr="00272385">
              <w:rPr>
                <w:rFonts w:eastAsia="Calibri" w:cs="Arial"/>
                <w:lang w:val="sr-Latn-RS"/>
              </w:rPr>
              <w:t>5</w:t>
            </w:r>
            <w:r w:rsidRPr="00272385">
              <w:rPr>
                <w:rFonts w:eastAsia="Calibri" w:cs="Arial"/>
                <w:lang w:val="sr-Cyrl-CS"/>
              </w:rPr>
              <w:t>.1-</w:t>
            </w:r>
          </w:p>
          <w:p w:rsidR="00743345" w:rsidRPr="00272385" w:rsidRDefault="00743345" w:rsidP="00272385">
            <w:pPr>
              <w:spacing w:before="0" w:line="276" w:lineRule="auto"/>
              <w:ind w:right="-1149"/>
              <w:rPr>
                <w:rFonts w:eastAsia="Calibri" w:cs="Arial"/>
                <w:lang w:val="sr-Cyrl-CS"/>
              </w:rPr>
            </w:pPr>
            <w:r w:rsidRPr="00272385">
              <w:rPr>
                <w:rFonts w:eastAsia="Calibri" w:cs="Arial"/>
                <w:lang w:val="sr-Latn-RS"/>
              </w:rPr>
              <w:t>5</w:t>
            </w:r>
            <w:r w:rsidRPr="00272385">
              <w:rPr>
                <w:rFonts w:eastAsia="Calibri" w:cs="Arial"/>
                <w:lang w:val="sr-Cyrl-CS"/>
              </w:rPr>
              <w:t>.6</w:t>
            </w:r>
          </w:p>
        </w:tc>
        <w:tc>
          <w:tcPr>
            <w:tcW w:w="425" w:type="dxa"/>
            <w:shd w:val="clear" w:color="auto" w:fill="auto"/>
          </w:tcPr>
          <w:p w:rsidR="00743345" w:rsidRPr="00272385" w:rsidRDefault="00743345" w:rsidP="00272385">
            <w:pPr>
              <w:spacing w:before="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.1</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Флокулатор</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Latn-CS"/>
              </w:rPr>
              <w:t>Чишћење флокулатора који је бетонски р</w:t>
            </w:r>
            <w:r w:rsidRPr="00272385">
              <w:rPr>
                <w:rFonts w:eastAsia="Calibri" w:cs="Arial"/>
                <w:lang w:val="sr-Cyrl-CS"/>
              </w:rPr>
              <w:t xml:space="preserve">езервоар квадратног облика странице 20 </w:t>
            </w:r>
            <w:r w:rsidRPr="00272385">
              <w:rPr>
                <w:rFonts w:eastAsia="Calibri" w:cs="Arial"/>
                <w:lang w:val="sr-Latn-CS"/>
              </w:rPr>
              <w:t xml:space="preserve">m </w:t>
            </w:r>
            <w:r w:rsidRPr="00272385">
              <w:rPr>
                <w:rFonts w:eastAsia="Calibri" w:cs="Arial"/>
                <w:lang w:val="sr-Cyrl-CS"/>
              </w:rPr>
              <w:t xml:space="preserve"> запремине 800 m³.  Висина наслага се креће, у зависности од квалитета сирове воде од 0.5-1 </w:t>
            </w:r>
            <w:r w:rsidRPr="00272385">
              <w:rPr>
                <w:rFonts w:eastAsia="Calibri" w:cs="Arial"/>
                <w:lang w:val="sr-Latn-CS"/>
              </w:rPr>
              <w:t>m</w:t>
            </w:r>
            <w:r w:rsidRPr="00272385">
              <w:rPr>
                <w:rFonts w:eastAsia="Calibri" w:cs="Arial"/>
                <w:lang w:val="sr-Cyrl-CS"/>
              </w:rPr>
              <w:t xml:space="preserve">.  За извођење радова неопходна је пумпа муљарица минималне снаге 5.5 KW помоћу које ће се муљевита вода пребацивати из флокулатора до канала муљне воде удаљеног око 10 m. Део муљевите воде може се у току прања транспортовати цевоводом за одмуљивање до муљне станице. Размуљивање извршити са водом под притиском из хидрантске мреже.  Чишћење и прање флокулатора </w:t>
            </w:r>
            <w:r w:rsidRPr="00272385">
              <w:rPr>
                <w:rFonts w:eastAsia="Calibri" w:cs="Arial"/>
                <w:lang w:val="sr-Cyrl-CS"/>
              </w:rPr>
              <w:lastRenderedPageBreak/>
              <w:t>извршити до бетонског дна.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CS"/>
              </w:rPr>
              <w:lastRenderedPageBreak/>
              <w:t>5</w:t>
            </w:r>
            <w:r w:rsidRPr="00272385">
              <w:rPr>
                <w:rFonts w:eastAsia="Calibri" w:cs="Arial"/>
                <w:b/>
                <w:noProof/>
                <w:lang w:val="sr-Cyrl-CS"/>
              </w:rPr>
              <w:t>.2</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Јама сирове воде</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Latn-CS"/>
              </w:rPr>
            </w:pPr>
            <w:r w:rsidRPr="00272385">
              <w:rPr>
                <w:rFonts w:eastAsia="Calibri" w:cs="Arial"/>
                <w:lang w:val="sr-Cyrl-CS"/>
              </w:rPr>
              <w:t xml:space="preserve"> Чишћење јаме сирове воде која је бетонски базен запремине 150 m³ и налази се од коте 0,00 m до коте – 4,00 m. Висина наслага се креће, у зависности од квалитета сирове воде од 0.5-1 </w:t>
            </w:r>
            <w:r w:rsidRPr="00272385">
              <w:rPr>
                <w:rFonts w:eastAsia="Calibri" w:cs="Arial"/>
                <w:lang w:val="sr-Latn-CS"/>
              </w:rPr>
              <w:t>m</w:t>
            </w:r>
            <w:r w:rsidRPr="00272385">
              <w:rPr>
                <w:rFonts w:eastAsia="Calibri" w:cs="Arial"/>
                <w:lang w:val="sr-Cyrl-CS"/>
              </w:rPr>
              <w:t>.</w:t>
            </w:r>
            <w:r w:rsidRPr="00272385">
              <w:rPr>
                <w:rFonts w:eastAsia="Calibri" w:cs="Arial"/>
                <w:lang w:val="sr-Latn-CS"/>
              </w:rPr>
              <w:t xml:space="preserve"> </w:t>
            </w:r>
            <w:r w:rsidRPr="00272385">
              <w:rPr>
                <w:rFonts w:eastAsia="Calibri"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eastAsia="Calibri" w:cs="Arial"/>
                <w:lang w:val="sr-Latn-CS"/>
              </w:rPr>
              <w:t>јаме</w:t>
            </w:r>
            <w:r w:rsidRPr="00272385">
              <w:rPr>
                <w:rFonts w:eastAsia="Calibri" w:cs="Arial"/>
                <w:lang w:val="sr-Cyrl-CS"/>
              </w:rPr>
              <w:t xml:space="preserve"> до канала муљне воде удаљеног око 20 m. Размуљивање извршити са водом под притиском из хидрантске мреже.  Чишћење и прање јаме извршити до бетонског дна.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.3</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Јама дека воде</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Latn-R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Чишћење јаме декарбонизоване воде која је бетонски базен запремине 390 m³ и налази се од коте 0,00 m до коте – 4,00 m.</w:t>
            </w:r>
            <w:r w:rsidRPr="00272385">
              <w:rPr>
                <w:rFonts w:eastAsia="Calibri" w:cs="Arial"/>
                <w:lang w:val="sr-Latn-CS"/>
              </w:rPr>
              <w:t xml:space="preserve"> </w:t>
            </w:r>
            <w:r w:rsidRPr="00272385">
              <w:rPr>
                <w:rFonts w:eastAsia="Calibri"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eastAsia="Calibri" w:cs="Arial"/>
                <w:lang w:val="sr-Latn-CS"/>
              </w:rPr>
              <w:t>јаме</w:t>
            </w:r>
            <w:r w:rsidRPr="00272385">
              <w:rPr>
                <w:rFonts w:eastAsia="Calibri" w:cs="Arial"/>
                <w:lang w:val="sr-Cyrl-CS"/>
              </w:rPr>
              <w:t xml:space="preserve"> до канала муљне воде удаљеног око 50 m. Размуљивање извршити са водом под притиском из хидрантске мреже.  Чишћење и прање јаме извршити до бетонског  дна.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.4</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 xml:space="preserve">Неутрализациона јама </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r w:rsidRPr="00272385">
              <w:rPr>
                <w:rFonts w:eastAsia="Calibri" w:cs="Arial"/>
                <w:lang w:val="sr-Latn-CS"/>
              </w:rPr>
              <w:t>1</w:t>
            </w:r>
          </w:p>
        </w:tc>
        <w:tc>
          <w:tcPr>
            <w:tcW w:w="993" w:type="dxa"/>
          </w:tcPr>
          <w:p w:rsidR="00743345" w:rsidRPr="00272385" w:rsidRDefault="00743345" w:rsidP="00272385">
            <w:pPr>
              <w:spacing w:before="0" w:after="200" w:line="276" w:lineRule="auto"/>
              <w:ind w:right="-1149"/>
              <w:rPr>
                <w:rFonts w:eastAsia="Calibri" w:cs="Arial"/>
                <w:lang w:val="sr-Latn-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Чишћење неутрализационе јаме која је бетонски базен запремине 150 m³ и налази се од коте 0,00 m до коте – 4,00 m. Наслаге у јами су од талога насталог неутрализацијом хемикалија дебљине до 10 cm</w:t>
            </w:r>
            <w:r w:rsidRPr="00272385">
              <w:rPr>
                <w:rFonts w:eastAsia="Calibri" w:cs="Arial"/>
                <w:lang w:val="sr-Latn-CS"/>
              </w:rPr>
              <w:t>.</w:t>
            </w:r>
            <w:r w:rsidRPr="00272385">
              <w:rPr>
                <w:rFonts w:eastAsia="Calibri" w:cs="Arial"/>
                <w:lang w:val="sr-Cyrl-CS"/>
              </w:rPr>
              <w:t xml:space="preserve"> </w:t>
            </w:r>
            <w:r w:rsidRPr="00272385">
              <w:rPr>
                <w:rFonts w:eastAsia="Calibri" w:cs="Arial"/>
                <w:lang w:val="sr-Latn-CS"/>
              </w:rPr>
              <w:t xml:space="preserve"> </w:t>
            </w:r>
            <w:r w:rsidRPr="00272385">
              <w:rPr>
                <w:rFonts w:eastAsia="Calibri"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eastAsia="Calibri" w:cs="Arial"/>
                <w:lang w:val="sr-Latn-CS"/>
              </w:rPr>
              <w:t>јаме</w:t>
            </w:r>
            <w:r w:rsidRPr="00272385">
              <w:rPr>
                <w:rFonts w:eastAsia="Calibri" w:cs="Arial"/>
                <w:lang w:val="sr-Cyrl-CS"/>
              </w:rPr>
              <w:t xml:space="preserve"> до канала муљне воде удаљеног око 50 m. Размуљивање извршити са водом под притиском из хидрантске </w:t>
            </w:r>
            <w:r w:rsidRPr="00272385">
              <w:rPr>
                <w:rFonts w:eastAsia="Calibri" w:cs="Arial"/>
                <w:lang w:val="sr-Cyrl-CS"/>
              </w:rPr>
              <w:lastRenderedPageBreak/>
              <w:t>мреже.  Чишћење и прање јаме извршити до бетонског дна.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Latn-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RS"/>
              </w:rPr>
              <w:lastRenderedPageBreak/>
              <w:t>5</w:t>
            </w:r>
            <w:r w:rsidRPr="00272385">
              <w:rPr>
                <w:rFonts w:eastAsia="Calibri" w:cs="Arial"/>
                <w:b/>
                <w:noProof/>
                <w:lang w:val="sr-Cyrl-CS"/>
              </w:rPr>
              <w:t>.5</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Неутрализациона шахта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R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CS"/>
              </w:rPr>
            </w:pPr>
            <w:r w:rsidRPr="00272385">
              <w:rPr>
                <w:rFonts w:eastAsia="Calibri" w:cs="Arial"/>
                <w:lang w:val="sr-Cyrl-CS"/>
              </w:rPr>
              <w:t>1</w:t>
            </w:r>
          </w:p>
        </w:tc>
        <w:tc>
          <w:tcPr>
            <w:tcW w:w="993" w:type="dxa"/>
          </w:tcPr>
          <w:p w:rsidR="00743345" w:rsidRPr="00272385" w:rsidRDefault="00743345" w:rsidP="00272385">
            <w:pPr>
              <w:spacing w:before="0" w:after="200" w:line="276" w:lineRule="auto"/>
              <w:ind w:right="-1149"/>
              <w:rPr>
                <w:rFonts w:eastAsia="Calibri" w:cs="Arial"/>
                <w:lang w:val="sr-Cyrl-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Cyrl-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Чишћење неутрализационе шахте, која је бетонски базен запремине 10 m³ и налази се  на коти – 4,00 m. Наслаге у јами су од талога насталог неутрализацијом хемикалија дебљине до 20 cm</w:t>
            </w:r>
            <w:r w:rsidRPr="00272385">
              <w:rPr>
                <w:rFonts w:eastAsia="Calibri" w:cs="Arial"/>
                <w:lang w:val="sr-Latn-CS"/>
              </w:rPr>
              <w:t>.</w:t>
            </w:r>
            <w:r w:rsidRPr="00272385">
              <w:rPr>
                <w:rFonts w:eastAsia="Calibri" w:cs="Arial"/>
                <w:lang w:val="sr-Cyrl-CS"/>
              </w:rPr>
              <w:t xml:space="preserve"> </w:t>
            </w:r>
            <w:r w:rsidRPr="00272385">
              <w:rPr>
                <w:rFonts w:eastAsia="Calibri" w:cs="Arial"/>
                <w:lang w:val="sr-Latn-CS"/>
              </w:rPr>
              <w:t xml:space="preserve"> </w:t>
            </w:r>
            <w:r w:rsidRPr="00272385">
              <w:rPr>
                <w:rFonts w:eastAsia="Calibri" w:cs="Arial"/>
                <w:lang w:val="sr-Cyrl-CS"/>
              </w:rPr>
              <w:t xml:space="preserve">За извођење радова неопходна је пумпа муљарица минималне снаге 5.5 KW помоћу које ће се муљевита вода пребацивати из </w:t>
            </w:r>
            <w:r w:rsidRPr="00272385">
              <w:rPr>
                <w:rFonts w:eastAsia="Calibri" w:cs="Arial"/>
                <w:lang w:val="sr-Latn-CS"/>
              </w:rPr>
              <w:t>јаме</w:t>
            </w:r>
            <w:r w:rsidRPr="00272385">
              <w:rPr>
                <w:rFonts w:eastAsia="Calibri" w:cs="Arial"/>
                <w:lang w:val="sr-Cyrl-CS"/>
              </w:rPr>
              <w:t xml:space="preserve"> до канала муљне воде удаљеног око 50 m, а део наслага се мора избацити ручно. Размуљивање извршити са водом под притиском из хидрантске мреже.  Чишћење и прање јаме извршити до бетонског дна.</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743345">
        <w:trPr>
          <w:trHeight w:val="419"/>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r w:rsidRPr="00272385">
              <w:rPr>
                <w:rFonts w:eastAsia="Calibri" w:cs="Arial"/>
                <w:b/>
                <w:noProof/>
                <w:lang w:val="sr-Latn-RS"/>
              </w:rPr>
              <w:t>5</w:t>
            </w:r>
            <w:r w:rsidRPr="00272385">
              <w:rPr>
                <w:rFonts w:eastAsia="Calibri" w:cs="Arial"/>
                <w:b/>
                <w:noProof/>
                <w:lang w:val="sr-Cyrl-CS"/>
              </w:rPr>
              <w:t>.6</w:t>
            </w:r>
          </w:p>
        </w:tc>
        <w:tc>
          <w:tcPr>
            <w:tcW w:w="4230" w:type="dxa"/>
            <w:shd w:val="clear" w:color="auto" w:fill="auto"/>
            <w:vAlign w:val="center"/>
          </w:tcPr>
          <w:p w:rsidR="00743345" w:rsidRPr="00272385" w:rsidRDefault="00743345" w:rsidP="00272385">
            <w:pPr>
              <w:spacing w:before="0" w:after="200" w:line="276" w:lineRule="auto"/>
              <w:rPr>
                <w:rFonts w:eastAsia="Calibri" w:cs="Arial"/>
                <w:b/>
                <w:lang w:val="sr-Cyrl-CS"/>
              </w:rPr>
            </w:pPr>
            <w:r w:rsidRPr="00272385">
              <w:rPr>
                <w:rFonts w:eastAsia="Calibri" w:cs="Arial"/>
                <w:b/>
                <w:lang w:val="sr-Cyrl-CS"/>
              </w:rPr>
              <w:t>Канали од ХПВ до муљне станице</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Latn-RS"/>
              </w:rPr>
            </w:pPr>
            <w:r w:rsidRPr="00743345">
              <w:rPr>
                <w:rFonts w:eastAsia="Calibri" w:cs="Arial"/>
                <w:sz w:val="20"/>
                <w:szCs w:val="20"/>
                <w:lang w:val="sr-Cyrl-CS"/>
              </w:rPr>
              <w:t>Паушално</w:t>
            </w: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CS"/>
              </w:rPr>
            </w:pPr>
            <w:r w:rsidRPr="00272385">
              <w:rPr>
                <w:rFonts w:eastAsia="Calibri" w:cs="Arial"/>
                <w:lang w:val="sr-Cyrl-CS"/>
              </w:rPr>
              <w:t>1</w:t>
            </w:r>
          </w:p>
        </w:tc>
        <w:tc>
          <w:tcPr>
            <w:tcW w:w="993" w:type="dxa"/>
          </w:tcPr>
          <w:p w:rsidR="00743345" w:rsidRPr="00272385" w:rsidRDefault="00743345" w:rsidP="00272385">
            <w:pPr>
              <w:spacing w:before="0" w:after="200" w:line="276" w:lineRule="auto"/>
              <w:ind w:right="-1149"/>
              <w:rPr>
                <w:rFonts w:eastAsia="Calibri" w:cs="Arial"/>
                <w:lang w:val="sr-Cyrl-CS"/>
              </w:rPr>
            </w:pPr>
          </w:p>
        </w:tc>
        <w:tc>
          <w:tcPr>
            <w:tcW w:w="969" w:type="dxa"/>
            <w:shd w:val="clear" w:color="auto" w:fill="auto"/>
          </w:tcPr>
          <w:p w:rsidR="00743345" w:rsidRPr="00272385" w:rsidRDefault="00743345" w:rsidP="00272385">
            <w:pPr>
              <w:spacing w:before="0" w:after="200" w:line="276" w:lineRule="auto"/>
              <w:ind w:right="-1149"/>
              <w:rPr>
                <w:rFonts w:eastAsia="Calibri" w:cs="Arial"/>
                <w:lang w:val="sr-Cyrl-CS"/>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305DA4" w:rsidTr="00743345">
        <w:trPr>
          <w:trHeight w:val="3828"/>
          <w:jc w:val="center"/>
        </w:trPr>
        <w:tc>
          <w:tcPr>
            <w:tcW w:w="756" w:type="dxa"/>
            <w:shd w:val="clear" w:color="auto" w:fill="auto"/>
            <w:vAlign w:val="center"/>
          </w:tcPr>
          <w:p w:rsidR="00743345" w:rsidRPr="00272385" w:rsidRDefault="00743345" w:rsidP="00272385">
            <w:pPr>
              <w:spacing w:before="0" w:after="200" w:line="276" w:lineRule="auto"/>
              <w:jc w:val="center"/>
              <w:rPr>
                <w:rFonts w:eastAsia="Calibri" w:cs="Arial"/>
                <w:b/>
                <w:noProof/>
                <w:lang w:val="sr-Cyrl-CS"/>
              </w:rPr>
            </w:pPr>
          </w:p>
        </w:tc>
        <w:tc>
          <w:tcPr>
            <w:tcW w:w="4230" w:type="dxa"/>
            <w:shd w:val="clear" w:color="auto" w:fill="auto"/>
            <w:vAlign w:val="center"/>
          </w:tcPr>
          <w:p w:rsidR="00743345" w:rsidRPr="00272385" w:rsidRDefault="00743345" w:rsidP="00272385">
            <w:pPr>
              <w:spacing w:before="0" w:after="200" w:line="276" w:lineRule="auto"/>
              <w:rPr>
                <w:rFonts w:eastAsia="Calibri" w:cs="Arial"/>
                <w:lang w:val="sr-Cyrl-CS"/>
              </w:rPr>
            </w:pPr>
            <w:r w:rsidRPr="00272385">
              <w:rPr>
                <w:rFonts w:eastAsia="Calibri" w:cs="Arial"/>
                <w:lang w:val="sr-Cyrl-CS"/>
              </w:rPr>
              <w:t xml:space="preserve">Чишење канала од зграде ХПВ 1 до муљне станице у дужини од око 100 </w:t>
            </w:r>
            <w:r w:rsidRPr="00272385">
              <w:rPr>
                <w:rFonts w:eastAsia="Calibri" w:cs="Arial"/>
                <w:lang w:val="sr-Latn-CS"/>
              </w:rPr>
              <w:t>m</w:t>
            </w:r>
            <w:r w:rsidRPr="00272385">
              <w:rPr>
                <w:rFonts w:eastAsia="Calibri" w:cs="Arial"/>
                <w:lang w:val="sr-Cyrl-CS"/>
              </w:rPr>
              <w:t xml:space="preserve">. Чишћење обавити ручно скидањем наслага од очврслог каменца до бетонског дна канала. Чишење канала од зграде ХПВ 2 до муљне станице у дужини од око 200 </w:t>
            </w:r>
            <w:r w:rsidRPr="00272385">
              <w:rPr>
                <w:rFonts w:eastAsia="Calibri" w:cs="Arial"/>
                <w:lang w:val="sr-Latn-CS"/>
              </w:rPr>
              <w:t>m</w:t>
            </w:r>
            <w:r w:rsidRPr="00272385">
              <w:rPr>
                <w:rFonts w:eastAsia="Calibri" w:cs="Arial"/>
                <w:lang w:val="sr-Cyrl-CS"/>
              </w:rPr>
              <w:t>. Чишћење обавити ручно скидањем наслага од очврслог каменца до бетонског дна канала. Димензије канала су ширина 800мм и дубина 1000</w:t>
            </w:r>
            <w:r w:rsidRPr="00272385">
              <w:rPr>
                <w:rFonts w:eastAsia="Calibri" w:cs="Arial"/>
                <w:lang w:val="sr-Latn-CS"/>
              </w:rPr>
              <w:t>mm</w:t>
            </w:r>
            <w:r w:rsidRPr="00272385">
              <w:rPr>
                <w:rFonts w:eastAsia="Calibri" w:cs="Arial"/>
                <w:lang w:val="sr-Cyrl-CS"/>
              </w:rPr>
              <w:t>.Муљ избачен из канала одвозити на планирану депонију удаљену 500</w:t>
            </w:r>
            <w:r w:rsidRPr="00272385">
              <w:rPr>
                <w:rFonts w:eastAsia="Calibri" w:cs="Arial"/>
                <w:lang w:val="sr-Latn-CS"/>
              </w:rPr>
              <w:t>m</w:t>
            </w:r>
            <w:r w:rsidRPr="00272385">
              <w:rPr>
                <w:rFonts w:eastAsia="Calibri" w:cs="Arial"/>
                <w:lang w:val="sr-Cyrl-CS"/>
              </w:rPr>
              <w:t>.</w:t>
            </w:r>
          </w:p>
        </w:tc>
        <w:tc>
          <w:tcPr>
            <w:tcW w:w="1157" w:type="dxa"/>
            <w:shd w:val="clear" w:color="auto" w:fill="auto"/>
          </w:tcPr>
          <w:p w:rsidR="00743345" w:rsidRPr="00272385" w:rsidRDefault="00743345" w:rsidP="00272385">
            <w:pPr>
              <w:spacing w:before="0" w:after="200" w:line="276" w:lineRule="auto"/>
              <w:ind w:right="-1149"/>
              <w:rPr>
                <w:rFonts w:eastAsia="Calibri" w:cs="Arial"/>
                <w:lang w:val="sr-Cyrl-CS"/>
              </w:rPr>
            </w:pPr>
          </w:p>
        </w:tc>
        <w:tc>
          <w:tcPr>
            <w:tcW w:w="425" w:type="dxa"/>
            <w:shd w:val="clear" w:color="auto" w:fill="auto"/>
          </w:tcPr>
          <w:p w:rsidR="00743345" w:rsidRPr="00272385" w:rsidRDefault="00743345" w:rsidP="00272385">
            <w:pPr>
              <w:spacing w:before="0" w:after="200" w:line="276" w:lineRule="auto"/>
              <w:ind w:right="-1149"/>
              <w:rPr>
                <w:rFonts w:eastAsia="Calibri" w:cs="Arial"/>
                <w:lang w:val="sr-Cyrl-CS"/>
              </w:rPr>
            </w:pPr>
          </w:p>
        </w:tc>
        <w:tc>
          <w:tcPr>
            <w:tcW w:w="993" w:type="dxa"/>
          </w:tcPr>
          <w:p w:rsidR="00743345" w:rsidRPr="00272385" w:rsidRDefault="00743345" w:rsidP="00272385">
            <w:pPr>
              <w:spacing w:before="0"/>
              <w:jc w:val="left"/>
              <w:rPr>
                <w:rFonts w:cs="Arial"/>
                <w:lang w:val="hr-HR" w:eastAsia="hr-HR"/>
              </w:rPr>
            </w:pPr>
          </w:p>
        </w:tc>
        <w:tc>
          <w:tcPr>
            <w:tcW w:w="969" w:type="dxa"/>
            <w:shd w:val="clear" w:color="auto" w:fill="auto"/>
          </w:tcPr>
          <w:p w:rsidR="00743345" w:rsidRPr="00272385" w:rsidRDefault="00743345" w:rsidP="00272385">
            <w:pPr>
              <w:spacing w:before="0"/>
              <w:jc w:val="left"/>
              <w:rPr>
                <w:rFonts w:cs="Arial"/>
                <w:lang w:val="hr-HR" w:eastAsia="hr-HR"/>
              </w:rPr>
            </w:pP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r w:rsidR="00743345" w:rsidRPr="00272385" w:rsidTr="002D19BF">
        <w:trPr>
          <w:trHeight w:val="409"/>
          <w:jc w:val="center"/>
        </w:trPr>
        <w:tc>
          <w:tcPr>
            <w:tcW w:w="756" w:type="dxa"/>
            <w:shd w:val="clear" w:color="auto" w:fill="auto"/>
            <w:vAlign w:val="center"/>
          </w:tcPr>
          <w:p w:rsidR="00743345" w:rsidRPr="00272385" w:rsidRDefault="00743345" w:rsidP="00272385">
            <w:pPr>
              <w:spacing w:before="0"/>
              <w:jc w:val="center"/>
              <w:rPr>
                <w:rFonts w:cs="Arial"/>
                <w:lang w:val="sr-Cyrl-CS" w:eastAsia="hr-HR"/>
              </w:rPr>
            </w:pPr>
          </w:p>
          <w:p w:rsidR="00743345" w:rsidRPr="00272385" w:rsidRDefault="00743345" w:rsidP="00272385">
            <w:pPr>
              <w:spacing w:before="0"/>
              <w:jc w:val="center"/>
              <w:rPr>
                <w:rFonts w:cs="Arial"/>
                <w:lang w:val="sr-Cyrl-CS" w:eastAsia="hr-HR"/>
              </w:rPr>
            </w:pPr>
          </w:p>
        </w:tc>
        <w:tc>
          <w:tcPr>
            <w:tcW w:w="7774" w:type="dxa"/>
            <w:gridSpan w:val="5"/>
            <w:shd w:val="clear" w:color="auto" w:fill="auto"/>
          </w:tcPr>
          <w:p w:rsidR="00743345" w:rsidRPr="00272385" w:rsidRDefault="00743345" w:rsidP="00272385">
            <w:pPr>
              <w:spacing w:before="0"/>
              <w:jc w:val="center"/>
              <w:rPr>
                <w:rFonts w:cs="Arial"/>
                <w:lang w:val="ru-RU" w:eastAsia="hr-HR"/>
              </w:rPr>
            </w:pPr>
          </w:p>
          <w:p w:rsidR="00743345" w:rsidRPr="00272385" w:rsidRDefault="00743345" w:rsidP="00272385">
            <w:pPr>
              <w:spacing w:before="0"/>
              <w:jc w:val="center"/>
              <w:rPr>
                <w:rFonts w:cs="Arial"/>
                <w:lang w:eastAsia="hr-HR"/>
              </w:rPr>
            </w:pPr>
            <w:r w:rsidRPr="00272385">
              <w:rPr>
                <w:rFonts w:cs="Arial"/>
                <w:lang w:val="sr-Cyrl-CS" w:eastAsia="hr-HR"/>
              </w:rPr>
              <w:t>УКУПНО  динара:</w:t>
            </w:r>
          </w:p>
        </w:tc>
        <w:tc>
          <w:tcPr>
            <w:tcW w:w="1275" w:type="dxa"/>
          </w:tcPr>
          <w:p w:rsidR="00743345" w:rsidRPr="00272385" w:rsidRDefault="00743345" w:rsidP="00272385">
            <w:pPr>
              <w:spacing w:before="0"/>
              <w:jc w:val="left"/>
              <w:rPr>
                <w:rFonts w:cs="Arial"/>
                <w:lang w:val="hr-HR" w:eastAsia="hr-HR"/>
              </w:rPr>
            </w:pPr>
          </w:p>
        </w:tc>
        <w:tc>
          <w:tcPr>
            <w:tcW w:w="1020" w:type="dxa"/>
            <w:shd w:val="clear" w:color="auto" w:fill="auto"/>
          </w:tcPr>
          <w:p w:rsidR="00743345" w:rsidRPr="00272385" w:rsidRDefault="00743345" w:rsidP="00272385">
            <w:pPr>
              <w:spacing w:before="0"/>
              <w:jc w:val="left"/>
              <w:rPr>
                <w:rFonts w:cs="Arial"/>
                <w:lang w:val="hr-HR" w:eastAsia="hr-HR"/>
              </w:rPr>
            </w:pPr>
          </w:p>
        </w:tc>
      </w:tr>
    </w:tbl>
    <w:p w:rsidR="00CC1CE1" w:rsidRPr="00CC1CE1" w:rsidRDefault="00CC1CE1" w:rsidP="00CC1CE1">
      <w:pPr>
        <w:spacing w:before="0"/>
        <w:jc w:val="center"/>
        <w:rPr>
          <w:rFonts w:cs="Arial"/>
          <w:iCs/>
          <w:color w:val="00B0F0"/>
          <w:highlight w:val="yellow"/>
          <w:lang w:val="ru-RU"/>
        </w:rPr>
      </w:pPr>
    </w:p>
    <w:p w:rsidR="00CC1CE1" w:rsidRPr="00CC1CE1" w:rsidRDefault="00CC1CE1" w:rsidP="00CC1CE1">
      <w:pPr>
        <w:spacing w:before="0"/>
        <w:rPr>
          <w:rFonts w:cs="Arial"/>
          <w:iCs/>
          <w:color w:val="00B0F0"/>
          <w:sz w:val="10"/>
          <w:szCs w:val="10"/>
          <w:highlight w:val="yellow"/>
          <w:lang w:val="sr-Cyrl-RS"/>
        </w:rPr>
      </w:pPr>
    </w:p>
    <w:p w:rsidR="00CC1CE1" w:rsidRPr="00CC1CE1" w:rsidRDefault="00CC1CE1" w:rsidP="00CC1CE1">
      <w:pPr>
        <w:spacing w:before="0"/>
        <w:ind w:left="4956"/>
        <w:jc w:val="left"/>
        <w:rPr>
          <w:rFonts w:cs="Arial"/>
          <w:bCs/>
          <w:sz w:val="24"/>
          <w:szCs w:val="24"/>
          <w:lang w:val="sr-Cyrl-RS" w:eastAsia="hr-HR"/>
        </w:rPr>
      </w:pPr>
    </w:p>
    <w:p w:rsidR="00CC1CE1" w:rsidRPr="00CC1CE1" w:rsidRDefault="00CC1CE1" w:rsidP="00CC1CE1">
      <w:pPr>
        <w:spacing w:before="0"/>
        <w:ind w:left="4956"/>
        <w:jc w:val="left"/>
        <w:rPr>
          <w:rFonts w:cs="Arial"/>
          <w:bCs/>
          <w:sz w:val="24"/>
          <w:szCs w:val="24"/>
          <w:lang w:val="sr-Cyrl-CS" w:eastAsia="hr-HR"/>
        </w:rPr>
      </w:pPr>
      <w:r w:rsidRPr="00CC1CE1">
        <w:rPr>
          <w:rFonts w:cs="Arial"/>
          <w:bCs/>
          <w:sz w:val="24"/>
          <w:szCs w:val="24"/>
          <w:lang w:val="hr-HR" w:eastAsia="hr-HR"/>
        </w:rPr>
        <w:t>Потпис одговорног лица пон</w:t>
      </w:r>
      <w:r w:rsidRPr="00CC1CE1">
        <w:rPr>
          <w:rFonts w:cs="Arial"/>
          <w:bCs/>
          <w:sz w:val="24"/>
          <w:szCs w:val="24"/>
          <w:lang w:val="sr-Cyrl-CS" w:eastAsia="hr-HR"/>
        </w:rPr>
        <w:t>уђача</w:t>
      </w:r>
    </w:p>
    <w:p w:rsidR="00CC1CE1" w:rsidRPr="00CC1CE1" w:rsidRDefault="00CC1CE1" w:rsidP="00CC1CE1">
      <w:pPr>
        <w:spacing w:before="0"/>
        <w:ind w:left="4956"/>
        <w:jc w:val="left"/>
        <w:rPr>
          <w:rFonts w:cs="Arial"/>
          <w:bCs/>
          <w:sz w:val="24"/>
          <w:szCs w:val="24"/>
          <w:lang w:val="sr-Cyrl-CS" w:eastAsia="hr-HR"/>
        </w:rPr>
      </w:pPr>
    </w:p>
    <w:p w:rsidR="00CC1CE1" w:rsidRPr="00CC1CE1" w:rsidRDefault="00CC1CE1" w:rsidP="00CC1CE1">
      <w:pPr>
        <w:spacing w:before="0"/>
        <w:outlineLvl w:val="0"/>
        <w:rPr>
          <w:rFonts w:cs="Arial"/>
          <w:b/>
          <w:lang w:val="sr-Cyrl-RS" w:eastAsia="ar-SA"/>
        </w:rPr>
      </w:pPr>
      <w:r w:rsidRPr="00CC1CE1">
        <w:rPr>
          <w:rFonts w:cs="Arial"/>
          <w:sz w:val="24"/>
          <w:szCs w:val="24"/>
          <w:lang w:val="sr-Cyrl-CS" w:eastAsia="hr-HR"/>
        </w:rPr>
        <w:t xml:space="preserve">                                                           м</w:t>
      </w:r>
      <w:r w:rsidRPr="00CC1CE1">
        <w:rPr>
          <w:rFonts w:cs="Arial"/>
          <w:sz w:val="24"/>
          <w:szCs w:val="24"/>
          <w:lang w:val="hr-HR" w:eastAsia="hr-HR"/>
        </w:rPr>
        <w:t>.</w:t>
      </w:r>
      <w:r w:rsidRPr="00CC1CE1">
        <w:rPr>
          <w:rFonts w:cs="Arial"/>
          <w:sz w:val="24"/>
          <w:szCs w:val="24"/>
          <w:lang w:val="sr-Cyrl-CS" w:eastAsia="hr-HR"/>
        </w:rPr>
        <w:t xml:space="preserve">п.  </w:t>
      </w:r>
      <w:r w:rsidRPr="00CC1CE1">
        <w:rPr>
          <w:rFonts w:cs="Arial"/>
          <w:sz w:val="24"/>
          <w:szCs w:val="24"/>
          <w:lang w:val="sr-Cyrl-RS" w:eastAsia="hr-HR"/>
        </w:rPr>
        <w:t xml:space="preserve">       </w:t>
      </w:r>
      <w:r w:rsidRPr="00CC1CE1">
        <w:rPr>
          <w:rFonts w:cs="Arial"/>
          <w:sz w:val="24"/>
          <w:szCs w:val="24"/>
          <w:lang w:val="sr-Cyrl-CS" w:eastAsia="hr-HR"/>
        </w:rPr>
        <w:t>__________________________</w:t>
      </w:r>
    </w:p>
    <w:p w:rsidR="00CC1CE1" w:rsidRPr="00CC1CE1" w:rsidRDefault="00CC1CE1" w:rsidP="00CC1CE1">
      <w:pPr>
        <w:spacing w:before="0"/>
        <w:outlineLvl w:val="0"/>
        <w:rPr>
          <w:rFonts w:cs="Arial"/>
          <w:b/>
          <w:lang w:val="sr-Cyrl-RS" w:eastAsia="ar-SA"/>
        </w:rPr>
      </w:pPr>
    </w:p>
    <w:p w:rsidR="00272385" w:rsidRDefault="00272385" w:rsidP="00CC1CE1">
      <w:pPr>
        <w:spacing w:before="0"/>
        <w:outlineLvl w:val="0"/>
        <w:rPr>
          <w:rFonts w:cs="Arial"/>
          <w:b/>
          <w:lang w:val="sr-Cyrl-CS" w:eastAsia="ar-SA"/>
        </w:rPr>
      </w:pPr>
    </w:p>
    <w:p w:rsidR="00272385" w:rsidRDefault="00272385" w:rsidP="00CC1CE1">
      <w:pPr>
        <w:spacing w:before="0"/>
        <w:outlineLvl w:val="0"/>
        <w:rPr>
          <w:rFonts w:cs="Arial"/>
          <w:b/>
          <w:lang w:val="sr-Cyrl-CS" w:eastAsia="ar-SA"/>
        </w:rPr>
      </w:pPr>
    </w:p>
    <w:p w:rsidR="00272385" w:rsidRDefault="00272385" w:rsidP="00CC1CE1">
      <w:pPr>
        <w:spacing w:before="0"/>
        <w:outlineLvl w:val="0"/>
        <w:rPr>
          <w:rFonts w:cs="Arial"/>
          <w:b/>
          <w:lang w:val="sr-Cyrl-CS" w:eastAsia="ar-SA"/>
        </w:rPr>
      </w:pPr>
    </w:p>
    <w:p w:rsidR="00272385" w:rsidRDefault="00272385" w:rsidP="00CC1CE1">
      <w:pPr>
        <w:spacing w:before="0"/>
        <w:outlineLvl w:val="0"/>
        <w:rPr>
          <w:rFonts w:cs="Arial"/>
          <w:b/>
          <w:lang w:val="sr-Cyrl-CS" w:eastAsia="ar-SA"/>
        </w:rPr>
      </w:pPr>
    </w:p>
    <w:p w:rsidR="00272385" w:rsidRDefault="00272385"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CC1CE1" w:rsidRDefault="00CC1CE1" w:rsidP="00CC1CE1">
      <w:pPr>
        <w:tabs>
          <w:tab w:val="right" w:pos="10255"/>
        </w:tabs>
        <w:spacing w:before="0"/>
        <w:rPr>
          <w:rFonts w:cs="Arial"/>
          <w:color w:val="000000" w:themeColor="text1"/>
          <w:lang w:val="sr-Cyrl-RS"/>
        </w:rPr>
      </w:pPr>
      <w:r w:rsidRPr="00CC1CE1">
        <w:rPr>
          <w:rFonts w:cs="Arial"/>
          <w:color w:val="000000" w:themeColor="text1"/>
          <w:lang w:val="sr-Cyrl-RS"/>
        </w:rPr>
        <w:t xml:space="preserve">Рок извршења услуга је 12 (дванаест) месеци од дана </w:t>
      </w:r>
      <w:r w:rsidR="009416BB">
        <w:rPr>
          <w:rFonts w:cs="Arial"/>
          <w:color w:val="000000" w:themeColor="text1"/>
          <w:lang w:val="sr-Cyrl-RS"/>
        </w:rPr>
        <w:t>ступања уговора на снагу</w:t>
      </w:r>
      <w:r w:rsidRPr="00CC1CE1">
        <w:rPr>
          <w:rFonts w:cs="Arial"/>
          <w:color w:val="000000" w:themeColor="text1"/>
          <w:lang w:val="sr-Cyrl-RS"/>
        </w:rPr>
        <w:t>.</w:t>
      </w:r>
    </w:p>
    <w:p w:rsidR="00D50950" w:rsidRPr="00CC1CE1" w:rsidRDefault="00D50950" w:rsidP="00CC1CE1">
      <w:pPr>
        <w:tabs>
          <w:tab w:val="right" w:pos="10255"/>
        </w:tabs>
        <w:spacing w:before="0"/>
        <w:rPr>
          <w:rFonts w:cs="Arial"/>
          <w:color w:val="000000" w:themeColor="text1"/>
          <w:lang w:val="sr-Cyrl-RS"/>
        </w:rPr>
      </w:pPr>
    </w:p>
    <w:p w:rsidR="00CC1CE1" w:rsidRPr="00CC1CE1" w:rsidRDefault="00CC1CE1" w:rsidP="00CC1CE1">
      <w:pPr>
        <w:ind w:left="709" w:hanging="709"/>
        <w:jc w:val="left"/>
        <w:outlineLvl w:val="0"/>
        <w:rPr>
          <w:rFonts w:cs="Arial"/>
          <w:b/>
          <w:lang w:val="sr-Cyrl-CS" w:eastAsia="ar-SA"/>
        </w:rPr>
      </w:pPr>
      <w:bookmarkStart w:id="18" w:name="_Toc441651542"/>
      <w:bookmarkStart w:id="19"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8"/>
      <w:bookmarkEnd w:id="19"/>
      <w:r w:rsidRPr="00CC1CE1">
        <w:rPr>
          <w:rFonts w:cs="Arial"/>
          <w:b/>
          <w:lang w:val="sr-Cyrl-CS" w:eastAsia="ar-SA"/>
        </w:rPr>
        <w:t>извршења услуга</w:t>
      </w:r>
    </w:p>
    <w:p w:rsidR="00CC1CE1"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 3. октобар 146, Велики Црљени.</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CC1CE1" w:rsidRDefault="009416BB" w:rsidP="00CC1CE1">
      <w:pPr>
        <w:spacing w:before="0"/>
        <w:rPr>
          <w:lang w:val="sr-Cyrl-RS"/>
        </w:rPr>
      </w:pPr>
      <w:r>
        <w:rPr>
          <w:lang w:val="sr-Cyrl-RS"/>
        </w:rPr>
        <w:t>П</w:t>
      </w:r>
      <w:r w:rsidR="00CC1CE1" w:rsidRPr="00CC1CE1">
        <w:rPr>
          <w:lang w:val="ru-RU"/>
        </w:rPr>
        <w:t xml:space="preserve">о обављеном послу, </w:t>
      </w:r>
      <w:r w:rsidR="00CC1CE1" w:rsidRPr="00CC1CE1">
        <w:rPr>
          <w:lang w:val="sr-Cyrl-RS"/>
        </w:rPr>
        <w:t>Пружалац услуга</w:t>
      </w:r>
      <w:r w:rsidR="00CC1CE1" w:rsidRPr="00CC1CE1">
        <w:rPr>
          <w:lang w:val="ru-RU"/>
        </w:rPr>
        <w:t xml:space="preserve"> доставља Збирни обрачун услуга у месец</w:t>
      </w:r>
      <w:r w:rsidR="00CC1CE1" w:rsidRPr="00CC1CE1">
        <w:rPr>
          <w:lang w:val="sr-Cyrl-RS"/>
        </w:rPr>
        <w:t>у. Збирни обрачун услуга се доставља лицу задуженом за праћење уговора који доста</w:t>
      </w:r>
      <w:r w:rsidR="00CC1CE1" w:rsidRPr="00CC1CE1">
        <w:rPr>
          <w:lang w:val="ru-RU"/>
        </w:rPr>
        <w:t xml:space="preserve">вља шефу Службе, главном инжењеру сектора и </w:t>
      </w:r>
      <w:r w:rsidR="00CC1CE1" w:rsidRPr="00CC1CE1">
        <w:rPr>
          <w:lang w:val="sr-Cyrl-RS"/>
        </w:rPr>
        <w:t>одговорном лицу</w:t>
      </w:r>
      <w:r w:rsidR="00CC1CE1" w:rsidRPr="00CC1CE1">
        <w:rPr>
          <w:lang w:val="ru-RU"/>
        </w:rPr>
        <w:t xml:space="preserve"> огранка ТЕНТ на оверу. Након овере, узима један примерак, а остале враћа </w:t>
      </w:r>
      <w:r w:rsidR="00CC1CE1" w:rsidRPr="00CC1CE1">
        <w:rPr>
          <w:lang w:val="sr-Cyrl-RS"/>
        </w:rPr>
        <w:t>Пружаоцу услуга.</w:t>
      </w:r>
    </w:p>
    <w:p w:rsidR="00D50950" w:rsidRPr="00CC1CE1" w:rsidRDefault="00D50950" w:rsidP="00CC1CE1">
      <w:pPr>
        <w:spacing w:before="0"/>
        <w:rPr>
          <w:lang w:val="sr-Cyrl-RS"/>
        </w:rPr>
      </w:pPr>
    </w:p>
    <w:p w:rsidR="00CC1CE1" w:rsidRPr="00CC1CE1" w:rsidRDefault="00CC1CE1" w:rsidP="00CC1CE1">
      <w:pPr>
        <w:ind w:left="709" w:hanging="709"/>
        <w:jc w:val="left"/>
        <w:outlineLvl w:val="0"/>
        <w:rPr>
          <w:rFonts w:cs="Arial"/>
          <w:b/>
          <w:color w:val="00B0F0"/>
          <w:lang w:val="sr-Cyrl-CS" w:eastAsia="ar-SA"/>
        </w:rPr>
      </w:pPr>
      <w:bookmarkStart w:id="20" w:name="_Toc441651543"/>
      <w:bookmarkStart w:id="21" w:name="_Toc442559881"/>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bookmarkEnd w:id="20"/>
      <w:bookmarkEnd w:id="21"/>
    </w:p>
    <w:p w:rsidR="00D50950" w:rsidRPr="0055105E" w:rsidRDefault="00D50950" w:rsidP="00D50950">
      <w:pPr>
        <w:spacing w:before="0"/>
        <w:rPr>
          <w:rFonts w:cs="Arial"/>
          <w:color w:val="000000" w:themeColor="text1"/>
          <w:lang w:val="ru-RU" w:eastAsia="zh-CN"/>
        </w:rPr>
      </w:pPr>
      <w:r w:rsidRPr="0055105E">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p w:rsidR="00CC1CE1" w:rsidRDefault="00D50950" w:rsidP="00D50950">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55105E">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spacing w:before="0"/>
        <w:rPr>
          <w:rFonts w:cs="Arial"/>
          <w:b/>
          <w:sz w:val="16"/>
          <w:szCs w:val="16"/>
          <w:lang w:val="sr-Cyrl-RS" w:eastAsia="zh-CN"/>
        </w:rPr>
      </w:pPr>
    </w:p>
    <w:p w:rsidR="00CC1CE1" w:rsidRPr="00CC1CE1" w:rsidRDefault="00CC1CE1" w:rsidP="00CC1CE1">
      <w:pPr>
        <w:spacing w:before="0"/>
        <w:rPr>
          <w:rFonts w:cs="Arial"/>
          <w:b/>
          <w:lang w:val="sr-Cyrl-RS" w:eastAsia="zh-CN"/>
        </w:rPr>
      </w:pPr>
      <w:r w:rsidRPr="00CC1CE1">
        <w:rPr>
          <w:rFonts w:cs="Arial"/>
          <w:b/>
          <w:lang w:val="sr-Cyrl-RS" w:eastAsia="zh-CN"/>
        </w:rPr>
        <w:t>3.7.Плаћање</w:t>
      </w:r>
    </w:p>
    <w:p w:rsidR="00CC1CE1" w:rsidRDefault="00CC1CE1" w:rsidP="00CC1CE1">
      <w:pPr>
        <w:spacing w:before="0"/>
        <w:rPr>
          <w:rFonts w:cs="Arial"/>
          <w:lang w:val="sr-Cyrl-RS" w:eastAsia="zh-CN"/>
        </w:rPr>
      </w:pPr>
      <w:r w:rsidRPr="00CC1CE1">
        <w:rPr>
          <w:rFonts w:cs="Arial"/>
          <w:lang w:val="sr-Cyrl-RS" w:eastAsia="zh-CN"/>
        </w:rPr>
        <w:t>Плаћање извршених услуга се врши у року од 45 дана од дана пријема исправне фактуре са уговореним прилозима (записник о извршеној услузи)</w:t>
      </w:r>
      <w:r w:rsidR="003857A5">
        <w:rPr>
          <w:rFonts w:cs="Arial"/>
          <w:lang w:val="sr-Cyrl-RS" w:eastAsia="zh-CN"/>
        </w:rPr>
        <w:t>.</w:t>
      </w:r>
    </w:p>
    <w:p w:rsidR="003857A5" w:rsidRPr="00CC1CE1" w:rsidRDefault="003857A5" w:rsidP="00CC1CE1">
      <w:pPr>
        <w:spacing w:before="0"/>
        <w:rPr>
          <w:rFonts w:cs="Arial"/>
          <w:lang w:val="sr-Cyrl-RS" w:eastAsia="zh-CN"/>
        </w:rPr>
      </w:pPr>
    </w:p>
    <w:p w:rsidR="00CC1CE1" w:rsidRDefault="00CC1CE1"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Default="00D50950" w:rsidP="00CC1CE1">
      <w:pPr>
        <w:spacing w:before="0"/>
        <w:rPr>
          <w:rFonts w:cs="Arial"/>
          <w:color w:val="000000" w:themeColor="text1"/>
          <w:lang w:val="sr-Cyrl-RS" w:eastAsia="zh-CN"/>
        </w:rPr>
      </w:pPr>
    </w:p>
    <w:p w:rsidR="00D50950" w:rsidRPr="00CC1CE1" w:rsidRDefault="00D50950" w:rsidP="00CC1CE1">
      <w:pPr>
        <w:spacing w:before="0"/>
        <w:rPr>
          <w:rFonts w:cs="Arial"/>
          <w:color w:val="000000" w:themeColor="text1"/>
          <w:lang w:val="sr-Cyrl-RS" w:eastAsia="zh-CN"/>
        </w:rPr>
      </w:pPr>
    </w:p>
    <w:p w:rsidR="00CC1CE1" w:rsidRPr="00CC1CE1" w:rsidRDefault="00CC1CE1" w:rsidP="00D7529A">
      <w:pPr>
        <w:numPr>
          <w:ilvl w:val="0"/>
          <w:numId w:val="15"/>
        </w:numPr>
        <w:outlineLvl w:val="0"/>
        <w:rPr>
          <w:rFonts w:cs="Arial"/>
          <w:b/>
          <w:lang w:val="sr-Cyrl-CS" w:eastAsia="ar-SA"/>
        </w:rPr>
      </w:pPr>
      <w:bookmarkStart w:id="22" w:name="_Toc442559884"/>
      <w:r w:rsidRPr="00CC1CE1">
        <w:rPr>
          <w:rFonts w:cs="Arial"/>
          <w:b/>
          <w:lang w:val="sr-Cyrl-CS" w:eastAsia="ar-SA"/>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305DA4"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305DA4"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305DA4"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305DA4"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bl>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Понуда понуђача који не докаже да испуњава наведене обавезне </w:t>
      </w:r>
      <w:r w:rsidRPr="00CC1CE1">
        <w:rPr>
          <w:rFonts w:cs="Arial"/>
          <w:lang w:val="sr-Cyrl-RS" w:eastAsia="zh-CN"/>
        </w:rPr>
        <w:t>услове</w:t>
      </w:r>
      <w:r w:rsidRPr="00CC1CE1">
        <w:rPr>
          <w:rFonts w:cs="Arial"/>
          <w:lang w:val="ru-RU" w:eastAsia="zh-CN"/>
        </w:rPr>
        <w:t xml:space="preserve"> из тачака 1.до </w:t>
      </w:r>
      <w:r w:rsidRPr="00CC1CE1">
        <w:rPr>
          <w:rFonts w:cs="Arial"/>
          <w:lang w:val="sr-Cyrl-RS" w:eastAsia="zh-CN"/>
        </w:rPr>
        <w:t xml:space="preserve">4. </w:t>
      </w:r>
      <w:r w:rsidRPr="00CC1CE1">
        <w:rPr>
          <w:rFonts w:cs="Arial"/>
          <w:lang w:val="ru-RU" w:eastAsia="zh-CN"/>
        </w:rPr>
        <w:t>овог обрасца, биће одбијена као неприхватљива.</w:t>
      </w:r>
    </w:p>
    <w:p w:rsidR="00CC1CE1" w:rsidRPr="00CC1CE1" w:rsidRDefault="00CC1CE1" w:rsidP="00CC1CE1">
      <w:pPr>
        <w:spacing w:before="0"/>
        <w:rPr>
          <w:rFonts w:cs="Arial"/>
          <w:lang w:val="sr-Cyrl-RS" w:eastAsia="zh-CN"/>
        </w:rPr>
      </w:pPr>
    </w:p>
    <w:p w:rsidR="00CC1CE1" w:rsidRPr="00CC1CE1" w:rsidRDefault="00CC1CE1" w:rsidP="00CC1CE1">
      <w:pPr>
        <w:rPr>
          <w:rFonts w:cs="Arial"/>
          <w:lang w:val="ru-RU"/>
        </w:rPr>
      </w:pPr>
      <w:r w:rsidRPr="00CC1CE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CC1CE1" w:rsidRPr="00CC1CE1" w:rsidRDefault="00CC1CE1" w:rsidP="00CC1CE1">
      <w:pPr>
        <w:rPr>
          <w:rFonts w:cs="Arial"/>
          <w:lang w:val="ru-RU"/>
        </w:rPr>
      </w:pPr>
    </w:p>
    <w:p w:rsidR="00CC1CE1" w:rsidRPr="00CC1CE1" w:rsidRDefault="00CC1CE1" w:rsidP="00CC1CE1">
      <w:pPr>
        <w:spacing w:before="0"/>
        <w:rPr>
          <w:rFonts w:cs="Arial"/>
          <w:lang w:val="ru-RU" w:eastAsia="zh-CN"/>
        </w:rPr>
      </w:pPr>
      <w:r w:rsidRPr="00CC1CE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C1CE1">
        <w:rPr>
          <w:rFonts w:cs="Arial"/>
          <w:lang w:val="ru-RU"/>
        </w:rPr>
        <w:t xml:space="preserve">и члана 75. став 2. </w:t>
      </w:r>
      <w:r w:rsidRPr="00CC1CE1">
        <w:rPr>
          <w:rFonts w:cs="Arial"/>
          <w:lang w:val="ru-RU" w:eastAsia="zh-CN"/>
        </w:rPr>
        <w:t xml:space="preserve">Закона, што доказује достављањем доказа наведених у овом одељку.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C1CE1" w:rsidRPr="00CC1CE1" w:rsidRDefault="00CC1CE1" w:rsidP="00CC1CE1">
      <w:pPr>
        <w:spacing w:before="0"/>
        <w:rPr>
          <w:rFonts w:cs="Arial"/>
          <w:lang w:val="ru-RU" w:eastAsia="zh-CN"/>
        </w:rPr>
      </w:pPr>
      <w:r w:rsidRPr="00CC1CE1">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A1933" w:rsidRPr="009A296B" w:rsidRDefault="001A1933"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C1CE1" w:rsidRPr="00CC1CE1" w:rsidRDefault="00CC1CE1" w:rsidP="00CC1CE1">
      <w:pPr>
        <w:spacing w:before="0"/>
        <w:ind w:firstLine="720"/>
        <w:rPr>
          <w:rFonts w:cs="Arial"/>
          <w:lang w:val="ru-RU" w:eastAsia="zh-CN"/>
        </w:rPr>
      </w:pPr>
      <w:r w:rsidRPr="00CC1CE1">
        <w:rPr>
          <w:rFonts w:cs="Arial"/>
          <w:lang w:val="ru-RU" w:eastAsia="zh-CN"/>
        </w:rPr>
        <w:t>1)извод из регистра надлежног органа:</w:t>
      </w:r>
    </w:p>
    <w:p w:rsidR="00CC1CE1" w:rsidRPr="00CC1CE1" w:rsidRDefault="00CC1CE1" w:rsidP="00CC1CE1">
      <w:pPr>
        <w:spacing w:before="0"/>
        <w:ind w:firstLine="720"/>
        <w:rPr>
          <w:rFonts w:cs="Arial"/>
          <w:lang w:val="ru-RU" w:eastAsia="zh-CN"/>
        </w:rPr>
      </w:pPr>
      <w:r w:rsidRPr="00CC1CE1">
        <w:rPr>
          <w:rFonts w:cs="Arial"/>
          <w:lang w:val="ru-RU" w:eastAsia="zh-CN"/>
        </w:rPr>
        <w:t xml:space="preserve">-извод из регистра АПР: </w:t>
      </w:r>
      <w:hyperlink r:id="rId169"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r w:rsidRPr="00CC1CE1">
        <w:rPr>
          <w:rFonts w:cs="Arial"/>
          <w:lang w:val="ru-RU" w:eastAsia="zh-CN"/>
        </w:rPr>
        <w:t>2)докази из члана 75. став 1. тачка 1) ,2) и 4) Закона</w:t>
      </w:r>
    </w:p>
    <w:p w:rsidR="00CC1CE1" w:rsidRPr="00CC1CE1" w:rsidRDefault="00CC1CE1" w:rsidP="00CC1CE1">
      <w:pPr>
        <w:spacing w:before="0"/>
        <w:ind w:firstLine="720"/>
        <w:rPr>
          <w:lang w:val="ru-RU"/>
        </w:rPr>
      </w:pPr>
      <w:r w:rsidRPr="00CC1CE1">
        <w:rPr>
          <w:rFonts w:cs="Arial"/>
          <w:lang w:val="ru-RU" w:eastAsia="zh-CN"/>
        </w:rPr>
        <w:t xml:space="preserve">-регистар понуђача: </w:t>
      </w:r>
      <w:hyperlink r:id="rId170" w:history="1">
        <w:r w:rsidRPr="00CC1CE1">
          <w:rPr>
            <w:rFonts w:cs="Arial"/>
            <w:color w:val="0000FF"/>
            <w:u w:val="single"/>
            <w:lang w:eastAsia="zh-CN"/>
          </w:rPr>
          <w:t>www</w:t>
        </w:r>
        <w:r w:rsidRPr="00CC1CE1">
          <w:rPr>
            <w:rFonts w:cs="Arial"/>
            <w:color w:val="0000FF"/>
            <w:u w:val="single"/>
            <w:lang w:val="ru-RU" w:eastAsia="zh-CN"/>
          </w:rPr>
          <w:t>.</w:t>
        </w:r>
        <w:r w:rsidRPr="00CC1CE1">
          <w:rPr>
            <w:rFonts w:cs="Arial"/>
            <w:color w:val="0000FF"/>
            <w:u w:val="single"/>
            <w:lang w:eastAsia="zh-CN"/>
          </w:rPr>
          <w:t>apr</w:t>
        </w:r>
        <w:r w:rsidRPr="00CC1CE1">
          <w:rPr>
            <w:rFonts w:cs="Arial"/>
            <w:color w:val="0000FF"/>
            <w:u w:val="single"/>
            <w:lang w:val="ru-RU" w:eastAsia="zh-CN"/>
          </w:rPr>
          <w:t>.</w:t>
        </w:r>
        <w:r w:rsidRPr="00CC1CE1">
          <w:rPr>
            <w:rFonts w:cs="Arial"/>
            <w:color w:val="0000FF"/>
            <w:u w:val="single"/>
            <w:lang w:eastAsia="zh-CN"/>
          </w:rPr>
          <w:t>gov</w:t>
        </w:r>
        <w:r w:rsidRPr="00CC1CE1">
          <w:rPr>
            <w:rFonts w:cs="Arial"/>
            <w:color w:val="0000FF"/>
            <w:u w:val="single"/>
            <w:lang w:val="ru-RU" w:eastAsia="zh-CN"/>
          </w:rPr>
          <w:t>.</w:t>
        </w:r>
        <w:r w:rsidRPr="00CC1CE1">
          <w:rPr>
            <w:rFonts w:cs="Arial"/>
            <w:color w:val="0000FF"/>
            <w:u w:val="single"/>
            <w:lang w:eastAsia="zh-CN"/>
          </w:rPr>
          <w:t>rs</w:t>
        </w:r>
      </w:hyperlink>
    </w:p>
    <w:p w:rsidR="00CC1CE1" w:rsidRPr="00CC1CE1" w:rsidRDefault="00CC1CE1" w:rsidP="00CC1CE1">
      <w:pPr>
        <w:spacing w:before="0"/>
        <w:ind w:firstLine="720"/>
        <w:rPr>
          <w:rFonts w:cs="Arial"/>
          <w:lang w:val="ru-RU" w:eastAsia="zh-CN"/>
        </w:rPr>
      </w:pPr>
    </w:p>
    <w:p w:rsidR="00CC1CE1" w:rsidRPr="00CC1CE1" w:rsidRDefault="00CC1CE1" w:rsidP="00CC1CE1">
      <w:pPr>
        <w:spacing w:before="0"/>
        <w:rPr>
          <w:rFonts w:cs="Arial"/>
          <w:lang w:val="sr-Cyrl-CS" w:eastAsia="zh-CN"/>
        </w:rPr>
      </w:pPr>
      <w:r w:rsidRPr="00CC1CE1">
        <w:rPr>
          <w:rFonts w:cs="Arial"/>
          <w:lang w:val="sr-Cyrl-CS" w:eastAsia="zh-CN"/>
        </w:rPr>
        <w:t>5</w:t>
      </w:r>
      <w:r w:rsidRPr="00CC1CE1">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C1CE1">
        <w:rPr>
          <w:rFonts w:cs="Arial"/>
          <w:lang w:val="sr-Cyrl-CS" w:eastAsia="zh-CN"/>
        </w:rPr>
        <w:t>.</w:t>
      </w:r>
    </w:p>
    <w:p w:rsidR="00CC1CE1" w:rsidRPr="00CC1CE1" w:rsidRDefault="00CC1CE1" w:rsidP="00CC1CE1">
      <w:pPr>
        <w:spacing w:before="0"/>
        <w:rPr>
          <w:rFonts w:cs="Arial"/>
          <w:lang w:val="sr-Cyrl-CS" w:eastAsia="zh-CN"/>
        </w:rPr>
      </w:pPr>
    </w:p>
    <w:p w:rsidR="00CC1CE1" w:rsidRPr="00CC1CE1" w:rsidRDefault="00CC1CE1" w:rsidP="00CC1CE1">
      <w:pPr>
        <w:spacing w:before="0"/>
        <w:rPr>
          <w:rFonts w:cs="Arial"/>
          <w:lang w:val="ru-RU" w:eastAsia="zh-CN"/>
        </w:rPr>
      </w:pPr>
      <w:r w:rsidRPr="00CC1CE1">
        <w:rPr>
          <w:rFonts w:cs="Arial"/>
          <w:lang w:val="sr-Cyrl-CS" w:eastAsia="zh-CN"/>
        </w:rPr>
        <w:t>6</w:t>
      </w:r>
      <w:r w:rsidRPr="00CC1CE1">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sr-Cyrl-CS" w:eastAsia="zh-CN"/>
        </w:rPr>
        <w:t>7</w:t>
      </w:r>
      <w:r w:rsidRPr="00CC1CE1">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 xml:space="preserve">8. Ако се у држави у којој понуђач има седиште не издају докази из члана 77. </w:t>
      </w:r>
      <w:r w:rsidRPr="00CC1CE1">
        <w:rPr>
          <w:rFonts w:cs="Arial"/>
          <w:lang w:val="sr-Cyrl-CS" w:eastAsia="zh-CN"/>
        </w:rPr>
        <w:t xml:space="preserve">став 1. </w:t>
      </w:r>
      <w:r w:rsidRPr="00CC1CE1">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ru-RU" w:eastAsia="zh-CN"/>
        </w:rPr>
      </w:pPr>
      <w:r w:rsidRPr="00CC1CE1">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color w:val="00B0F0"/>
          <w:lang w:val="ru-RU" w:eastAsia="zh-CN"/>
        </w:rPr>
      </w:pPr>
    </w:p>
    <w:p w:rsidR="00CC1CE1" w:rsidRPr="00CC1CE1" w:rsidRDefault="00CC1CE1" w:rsidP="00CC1CE1">
      <w:pPr>
        <w:keepNext/>
        <w:tabs>
          <w:tab w:val="left" w:pos="567"/>
        </w:tabs>
        <w:spacing w:before="0"/>
        <w:jc w:val="left"/>
        <w:outlineLvl w:val="0"/>
        <w:rPr>
          <w:rFonts w:cs="Arial"/>
          <w:b/>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CC1CE1">
        <w:rPr>
          <w:rFonts w:cs="Arial"/>
          <w:b/>
          <w:lang w:val="ru-RU"/>
        </w:rPr>
        <w:t>5. КРИТЕРИЈУМ ЗА ДОДЕЛУ УГОВОРА</w:t>
      </w:r>
      <w:bookmarkEnd w:id="191"/>
    </w:p>
    <w:p w:rsidR="00CC1CE1" w:rsidRPr="00CC1CE1" w:rsidRDefault="00CC1CE1" w:rsidP="00CC1CE1">
      <w:pPr>
        <w:tabs>
          <w:tab w:val="left" w:pos="1134"/>
        </w:tabs>
        <w:spacing w:before="0"/>
        <w:rPr>
          <w:rFonts w:cs="Arial"/>
          <w:b/>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Критеријум за оцењивање понуда</w:t>
      </w:r>
      <w:r w:rsidRPr="00CC1CE1">
        <w:rPr>
          <w:rFonts w:cs="Arial"/>
          <w:b/>
          <w:color w:val="000000" w:themeColor="text1"/>
          <w:lang w:val="ru-RU"/>
        </w:rPr>
        <w:t xml:space="preserve"> Најнижа понуђена цена, </w:t>
      </w:r>
      <w:r w:rsidRPr="00CC1CE1">
        <w:rPr>
          <w:rFonts w:cs="Arial"/>
          <w:color w:val="000000" w:themeColor="text1"/>
          <w:lang w:val="ru-RU"/>
        </w:rPr>
        <w:t>заснива се на понуђеној цени</w:t>
      </w:r>
      <w:r w:rsidRPr="00CC1CE1">
        <w:rPr>
          <w:rFonts w:cs="Arial"/>
          <w:color w:val="000000" w:themeColor="text1"/>
          <w:lang w:val="sr-Cyrl-CS"/>
        </w:rPr>
        <w:t xml:space="preserve"> као једином критеријуму</w:t>
      </w:r>
      <w:r w:rsidRPr="00CC1CE1">
        <w:rPr>
          <w:rFonts w:cs="Arial"/>
          <w:color w:val="000000" w:themeColor="text1"/>
          <w:lang w:val="ru-RU"/>
        </w:rPr>
        <w:t>.</w:t>
      </w:r>
    </w:p>
    <w:p w:rsidR="00CC1CE1" w:rsidRPr="00CC1CE1" w:rsidRDefault="00CC1CE1" w:rsidP="00CC1CE1">
      <w:pPr>
        <w:tabs>
          <w:tab w:val="left" w:pos="1134"/>
        </w:tabs>
        <w:spacing w:before="0"/>
        <w:rPr>
          <w:rFonts w:cs="Arial"/>
          <w:color w:val="000000" w:themeColor="text1"/>
          <w:lang w:val="ru-RU"/>
        </w:rPr>
      </w:pPr>
    </w:p>
    <w:p w:rsidR="00CC1CE1" w:rsidRPr="00CC1CE1" w:rsidRDefault="00CC1CE1" w:rsidP="00CC1CE1">
      <w:pPr>
        <w:rPr>
          <w:rFonts w:cs="Arial"/>
          <w:lang w:val="ru-RU"/>
        </w:rPr>
      </w:pPr>
      <w:r w:rsidRPr="00CC1CE1">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CC1CE1">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CC1CE1" w:rsidRDefault="00CC1CE1" w:rsidP="00CC1CE1">
      <w:pPr>
        <w:rPr>
          <w:rFonts w:cs="Arial"/>
          <w:lang w:val="ru-RU"/>
        </w:rPr>
      </w:pPr>
    </w:p>
    <w:p w:rsidR="00CC1CE1" w:rsidRPr="00CC1CE1" w:rsidRDefault="00CC1CE1" w:rsidP="00D7529A">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CC1CE1" w:rsidRPr="00CC1CE1" w:rsidRDefault="00CC1CE1" w:rsidP="00CC1CE1">
      <w:pPr>
        <w:rPr>
          <w:lang w:val="ru-RU"/>
        </w:rPr>
      </w:pPr>
    </w:p>
    <w:p w:rsidR="00CC1CE1" w:rsidRPr="00CC1CE1" w:rsidRDefault="00E21C0B" w:rsidP="00CC1CE1">
      <w:pPr>
        <w:spacing w:before="0"/>
        <w:rPr>
          <w:rFonts w:cs="Arial"/>
          <w:lang w:val="ru-RU"/>
        </w:rPr>
      </w:pPr>
      <w:r w:rsidRPr="0055105E">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Pr>
          <w:rFonts w:cs="Arial"/>
          <w:color w:val="000000" w:themeColor="text1"/>
          <w:lang w:val="sr-Cyrl-RS"/>
        </w:rPr>
        <w:t>гарантни период.</w:t>
      </w:r>
      <w:r w:rsidRPr="0055105E">
        <w:rPr>
          <w:rFonts w:cs="Arial"/>
          <w:lang w:val="ru-RU"/>
        </w:rPr>
        <w:t xml:space="preserve"> Уколико ни после примене резервног критеријума не буде  могуће изабрати најповољнију понуду, најповољнија понуда биће изабрана путем жреба.</w:t>
      </w:r>
    </w:p>
    <w:p w:rsidR="00CC1CE1" w:rsidRPr="00CC1CE1" w:rsidRDefault="00CC1CE1" w:rsidP="00CC1CE1">
      <w:pPr>
        <w:spacing w:before="0"/>
        <w:rPr>
          <w:rFonts w:cs="Arial"/>
          <w:b/>
          <w:lang w:val="ru-RU"/>
        </w:rPr>
      </w:pPr>
      <w:r w:rsidRPr="00CC1CE1">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CC1CE1">
        <w:rPr>
          <w:rFonts w:cs="Arial"/>
          <w:lang w:val="sr-Cyrl-RS"/>
        </w:rPr>
        <w:t>Н</w:t>
      </w:r>
      <w:r w:rsidRPr="00CC1CE1">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C1CE1">
        <w:rPr>
          <w:rFonts w:eastAsia="TimesNewRomanPSMT" w:cs="Arial"/>
          <w:bCs/>
          <w:lang w:val="ru-RU"/>
        </w:rPr>
        <w:t>.</w:t>
      </w:r>
      <w:r w:rsidR="003857A5" w:rsidRPr="003857A5">
        <w:rPr>
          <w:rFonts w:eastAsia="TimesNewRomanPSMT" w:cs="Arial"/>
          <w:bCs/>
          <w:lang w:val="sr-Cyrl-RS"/>
        </w:rPr>
        <w:t xml:space="preserve"> </w:t>
      </w:r>
      <w:r w:rsidR="003857A5">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C1CE1" w:rsidRPr="00CC1CE1" w:rsidRDefault="00CC1CE1" w:rsidP="00CC1CE1">
      <w:pPr>
        <w:jc w:val="right"/>
        <w:rPr>
          <w:rFonts w:eastAsia="Arial Unicode MS" w:cs="Arial"/>
          <w:b/>
          <w:kern w:val="2"/>
          <w:lang w:val="ru-RU"/>
        </w:rPr>
      </w:pPr>
      <w:r w:rsidRPr="00CC1CE1">
        <w:rPr>
          <w:rFonts w:eastAsia="Arial Unicode MS" w:cs="Arial"/>
          <w:b/>
          <w:kern w:val="2"/>
          <w:lang w:val="ru-RU"/>
        </w:rPr>
        <w:t>К О М И С И Ј А</w:t>
      </w:r>
    </w:p>
    <w:p w:rsidR="00CC1CE1" w:rsidRPr="00CC1CE1" w:rsidRDefault="00CC1CE1" w:rsidP="00CC1CE1">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за спровођење ЈН</w:t>
      </w:r>
      <w:r w:rsidRPr="00CC1CE1">
        <w:rPr>
          <w:rFonts w:eastAsia="Arial Unicode MS" w:cs="Arial"/>
          <w:kern w:val="2"/>
          <w:lang w:val="sr-Cyrl-RS"/>
        </w:rPr>
        <w:t xml:space="preserve"> бр.</w:t>
      </w:r>
      <w:r w:rsidR="00272385">
        <w:rPr>
          <w:rFonts w:eastAsia="Arial Unicode MS" w:cs="Arial"/>
          <w:kern w:val="2"/>
          <w:lang w:val="sr-Cyrl-RS"/>
        </w:rPr>
        <w:t>796/2017 - 3000/0630/2017</w:t>
      </w:r>
    </w:p>
    <w:p w:rsidR="00CC1CE1" w:rsidRPr="00CC1CE1" w:rsidRDefault="00CC1CE1" w:rsidP="00CC1CE1">
      <w:pPr>
        <w:jc w:val="right"/>
        <w:rPr>
          <w:rFonts w:eastAsia="Arial Unicode MS" w:cs="Arial"/>
          <w:kern w:val="2"/>
          <w:lang w:val="ru-RU"/>
        </w:rPr>
      </w:pPr>
      <w:r w:rsidRPr="00CC1CE1">
        <w:rPr>
          <w:rFonts w:eastAsia="Arial Unicode MS" w:cs="Arial"/>
          <w:kern w:val="2"/>
          <w:lang w:val="ru-RU"/>
        </w:rPr>
        <w:t xml:space="preserve">                                                       формирана Решењем бр. </w:t>
      </w:r>
      <w:r w:rsidR="00305DA4" w:rsidRPr="00305DA4">
        <w:rPr>
          <w:b/>
          <w:lang w:val="ru-RU"/>
        </w:rPr>
        <w:t>105-</w:t>
      </w:r>
      <w:r w:rsidR="00305DA4" w:rsidRPr="00305DA4">
        <w:rPr>
          <w:b/>
          <w:lang w:val="sr-Cyrl-RS"/>
        </w:rPr>
        <w:t>Е030</w:t>
      </w:r>
      <w:r w:rsidR="00305DA4" w:rsidRPr="00305DA4">
        <w:rPr>
          <w:b/>
          <w:lang w:val="ru-RU"/>
        </w:rPr>
        <w:t>1</w:t>
      </w:r>
      <w:r w:rsidR="00305DA4" w:rsidRPr="00305DA4">
        <w:rPr>
          <w:b/>
          <w:lang w:val="sr-Cyrl-RS"/>
        </w:rPr>
        <w:t>-260012/</w:t>
      </w:r>
      <w:r w:rsidR="00305DA4">
        <w:rPr>
          <w:b/>
        </w:rPr>
        <w:t>3</w:t>
      </w:r>
      <w:r w:rsidR="00305DA4" w:rsidRPr="00305DA4">
        <w:rPr>
          <w:b/>
          <w:lang w:val="sr-Cyrl-RS"/>
        </w:rPr>
        <w:t>-2017</w:t>
      </w:r>
      <w:r w:rsidRPr="00CC1CE1">
        <w:rPr>
          <w:rFonts w:eastAsia="Arial Unicode MS" w:cs="Arial"/>
          <w:b/>
          <w:color w:val="000000"/>
          <w:kern w:val="2"/>
          <w:lang w:val="sr-Cyrl-RS"/>
        </w:rPr>
        <w:t xml:space="preserve">    </w:t>
      </w:r>
    </w:p>
    <w:p w:rsidR="00CC1CE1" w:rsidRPr="00CC1CE1" w:rsidRDefault="00CC1CE1" w:rsidP="00CC1CE1">
      <w:pPr>
        <w:spacing w:before="0"/>
        <w:jc w:val="center"/>
        <w:rPr>
          <w:rFonts w:cs="Arial"/>
          <w:bCs/>
          <w:color w:val="FF0000"/>
          <w:lang w:val="sr-Cyrl-CS" w:eastAsia="ar-SA"/>
        </w:rPr>
      </w:pPr>
    </w:p>
    <w:p w:rsidR="00CC1CE1" w:rsidRPr="00CC1CE1" w:rsidRDefault="00CC1CE1" w:rsidP="00CC1CE1">
      <w:pPr>
        <w:spacing w:before="0"/>
        <w:jc w:val="center"/>
        <w:rPr>
          <w:rFonts w:cs="Arial"/>
          <w:bCs/>
          <w:color w:val="FF0000"/>
          <w:lang w:val="sr-Cyrl-CS" w:eastAsia="ar-SA"/>
        </w:rPr>
      </w:pPr>
    </w:p>
    <w:p w:rsidR="00CC1CE1" w:rsidRPr="003857A5" w:rsidRDefault="00CC1CE1" w:rsidP="00CC1CE1">
      <w:pPr>
        <w:autoSpaceDE w:val="0"/>
        <w:autoSpaceDN w:val="0"/>
        <w:adjustRightInd w:val="0"/>
        <w:spacing w:before="0"/>
        <w:ind w:left="720"/>
        <w:contextualSpacing/>
        <w:rPr>
          <w:rFonts w:eastAsia="TimesNewRomanPS-BoldMT" w:cs="Arial"/>
          <w:bCs/>
          <w:lang w:val="ru-RU" w:eastAsia="sr-Latn-CS"/>
        </w:rPr>
      </w:pPr>
    </w:p>
    <w:p w:rsidR="00CC1CE1" w:rsidRPr="003857A5" w:rsidRDefault="00CC1CE1" w:rsidP="00272385">
      <w:pPr>
        <w:autoSpaceDE w:val="0"/>
        <w:autoSpaceDN w:val="0"/>
        <w:adjustRightInd w:val="0"/>
        <w:spacing w:before="0"/>
        <w:rPr>
          <w:rFonts w:eastAsia="TimesNewRomanPSMT" w:cs="Arial"/>
          <w:bCs/>
          <w:color w:val="FF0000"/>
          <w:lang w:val="ru-RU"/>
        </w:rPr>
      </w:pPr>
      <w:bookmarkStart w:id="197" w:name="_GoBack"/>
      <w:bookmarkEnd w:id="197"/>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4"/>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C1CE1"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C1CE1" w:rsidRPr="00DE1341" w:rsidRDefault="00CC1CE1" w:rsidP="00CC1CE1">
      <w:pPr>
        <w:tabs>
          <w:tab w:val="left" w:pos="567"/>
        </w:tabs>
        <w:spacing w:before="0"/>
        <w:rPr>
          <w:rFonts w:cs="Arial"/>
          <w:lang w:val="ru-RU"/>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05" w:name="_Toc441651577"/>
      <w:bookmarkStart w:id="206" w:name="_Toc442559888"/>
      <w:r w:rsidRPr="00DE1341">
        <w:rPr>
          <w:rFonts w:cs="Arial"/>
          <w:b/>
          <w:lang w:val="ru-RU"/>
        </w:rPr>
        <w:t>Језик на којем понуда мора бити састављена</w:t>
      </w:r>
      <w:bookmarkEnd w:id="205"/>
      <w:bookmarkEnd w:id="206"/>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r w:rsidR="00EF48D9">
        <w:rPr>
          <w:rStyle w:val="StyleArial"/>
          <w:rFonts w:cs="Arial"/>
          <w:sz w:val="22"/>
          <w:szCs w:val="22"/>
          <w:lang w:val="ru-RU"/>
        </w:rPr>
        <w:t>,</w:t>
      </w:r>
      <w:r w:rsidRPr="00CC1CE1">
        <w:rPr>
          <w:rFonts w:cs="Arial"/>
          <w:color w:val="000000" w:themeColor="text1"/>
          <w:lang w:val="ru-RU"/>
        </w:rPr>
        <w:t xml:space="preserve"> у супротном ће понуда бити одбијена као неприхватљива.</w:t>
      </w:r>
    </w:p>
    <w:p w:rsidR="00CC1CE1" w:rsidRPr="00CC1CE1" w:rsidRDefault="00CC1CE1" w:rsidP="00CC1CE1">
      <w:pPr>
        <w:tabs>
          <w:tab w:val="left" w:pos="567"/>
        </w:tabs>
        <w:spacing w:before="0"/>
        <w:rPr>
          <w:rFonts w:cs="Arial"/>
          <w:lang w:val="ru-RU" w:eastAsia="sr-Latn-CS"/>
        </w:rPr>
      </w:pPr>
    </w:p>
    <w:p w:rsidR="00CC1CE1" w:rsidRPr="00CC1CE1" w:rsidRDefault="00CC1CE1" w:rsidP="00D7529A">
      <w:pPr>
        <w:keepNext/>
        <w:numPr>
          <w:ilvl w:val="1"/>
          <w:numId w:val="19"/>
        </w:numPr>
        <w:tabs>
          <w:tab w:val="left" w:pos="567"/>
        </w:tabs>
        <w:spacing w:before="0"/>
        <w:outlineLvl w:val="1"/>
        <w:rPr>
          <w:rFonts w:cs="Arial"/>
          <w:b/>
        </w:rPr>
      </w:pPr>
      <w:bookmarkStart w:id="207" w:name="_Toc441651578"/>
      <w:bookmarkStart w:id="208" w:name="_Toc442559889"/>
      <w:r w:rsidRPr="00CC1CE1">
        <w:rPr>
          <w:rFonts w:cs="Arial"/>
          <w:b/>
        </w:rPr>
        <w:t>Начин састављања и подношења понуде</w:t>
      </w:r>
      <w:bookmarkEnd w:id="207"/>
      <w:bookmarkEnd w:id="208"/>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F48D9" w:rsidRPr="00CC1CE1" w:rsidRDefault="00EF48D9" w:rsidP="00CC1CE1">
      <w:pPr>
        <w:tabs>
          <w:tab w:val="left" w:pos="1134"/>
        </w:tabs>
        <w:spacing w:before="0"/>
        <w:rPr>
          <w:rFonts w:cs="Arial"/>
          <w:color w:val="000000" w:themeColor="text1"/>
          <w:lang w:val="ru-RU"/>
        </w:rPr>
      </w:pP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272385">
        <w:rPr>
          <w:rFonts w:cs="Arial"/>
          <w:b/>
          <w:bCs/>
          <w:lang w:val="ru-RU" w:eastAsia="ar-SA"/>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272385">
        <w:rPr>
          <w:rFonts w:cs="Arial"/>
          <w:b/>
          <w:bCs/>
          <w:lang w:val="sr-Cyrl-RS" w:eastAsia="ar-SA"/>
        </w:rPr>
        <w:t>796/2017 - 3000/0630/2017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DE1341">
        <w:rPr>
          <w:rFonts w:cs="Arial"/>
          <w:lang w:val="ru-RU"/>
        </w:rPr>
        <w:lastRenderedPageBreak/>
        <w:t>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E206F" w:rsidRDefault="00CC1CE1" w:rsidP="00CC1CE1">
      <w:pPr>
        <w:tabs>
          <w:tab w:val="left" w:pos="567"/>
        </w:tabs>
        <w:spacing w:before="0"/>
        <w:rPr>
          <w:rFonts w:cs="Arial"/>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CC1CE1" w:rsidRPr="008E206F" w:rsidRDefault="00CC1CE1" w:rsidP="00CC1CE1">
      <w:pPr>
        <w:tabs>
          <w:tab w:val="left" w:pos="567"/>
        </w:tabs>
        <w:spacing w:before="0"/>
        <w:rPr>
          <w:rFonts w:cs="Arial"/>
          <w:sz w:val="16"/>
          <w:szCs w:val="16"/>
          <w:lang w:val="ru-RU"/>
        </w:rPr>
      </w:pPr>
      <w:r w:rsidRPr="008E206F">
        <w:rPr>
          <w:rFonts w:cs="Arial"/>
          <w:sz w:val="16"/>
          <w:szCs w:val="16"/>
          <w:lang w:val="ru-RU"/>
        </w:rPr>
        <w:t xml:space="preserve"> </w:t>
      </w:r>
    </w:p>
    <w:p w:rsidR="00CC1CE1" w:rsidRPr="00CC1CE1" w:rsidRDefault="00CC1CE1" w:rsidP="00D7529A">
      <w:pPr>
        <w:keepNext/>
        <w:numPr>
          <w:ilvl w:val="1"/>
          <w:numId w:val="19"/>
        </w:numPr>
        <w:tabs>
          <w:tab w:val="left" w:pos="567"/>
        </w:tabs>
        <w:spacing w:before="0"/>
        <w:outlineLvl w:val="1"/>
        <w:rPr>
          <w:rFonts w:cs="Arial"/>
          <w:b/>
        </w:rPr>
      </w:pPr>
      <w:bookmarkStart w:id="209" w:name="_Toc441651579"/>
      <w:bookmarkStart w:id="210" w:name="_Toc442559890"/>
      <w:r w:rsidRPr="00CC1CE1">
        <w:rPr>
          <w:rFonts w:cs="Arial"/>
          <w:b/>
        </w:rPr>
        <w:t>Обавезна садржина понуде</w:t>
      </w:r>
      <w:bookmarkEnd w:id="209"/>
      <w:bookmarkEnd w:id="210"/>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CC1CE1">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CC1CE1">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CC1CE1">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CC1CE1">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CC1CE1" w:rsidRPr="00CC1CE1" w:rsidRDefault="00CC1CE1" w:rsidP="00CC1CE1">
      <w:pPr>
        <w:numPr>
          <w:ilvl w:val="0"/>
          <w:numId w:val="3"/>
        </w:numPr>
        <w:spacing w:before="0"/>
        <w:rPr>
          <w:rFonts w:cs="Arial"/>
          <w:lang w:val="ru-RU"/>
        </w:rPr>
      </w:pPr>
      <w:r w:rsidRPr="00CC1CE1">
        <w:rPr>
          <w:rFonts w:cs="Arial"/>
          <w:lang w:val="ru-RU"/>
        </w:rPr>
        <w:t>Средство финансијског обезбеђења за озбиљност понуде</w:t>
      </w:r>
    </w:p>
    <w:p w:rsidR="00CC1CE1" w:rsidRPr="00CC1CE1" w:rsidRDefault="00CC1CE1" w:rsidP="00CC1CE1">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CC1CE1">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CC1CE1">
      <w:pPr>
        <w:numPr>
          <w:ilvl w:val="0"/>
          <w:numId w:val="3"/>
        </w:numPr>
        <w:spacing w:before="80"/>
        <w:rPr>
          <w:color w:val="FF0000"/>
          <w:lang w:val="ru-RU"/>
        </w:rPr>
      </w:pPr>
      <w:r w:rsidRPr="00CC1CE1">
        <w:rPr>
          <w:lang w:val="ru-RU"/>
        </w:rPr>
        <w:t xml:space="preserve">докази о испуњености услова </w:t>
      </w:r>
      <w:r w:rsidRPr="00CC1CE1">
        <w:rPr>
          <w:lang w:val="ru-RU" w:bidi="en-US"/>
        </w:rPr>
        <w:t xml:space="preserve">из чл. 75.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CC1CE1" w:rsidRPr="00CC1CE1" w:rsidRDefault="00CC1CE1" w:rsidP="00CC1CE1">
      <w:pPr>
        <w:numPr>
          <w:ilvl w:val="0"/>
          <w:numId w:val="3"/>
        </w:numPr>
        <w:spacing w:before="80"/>
        <w:rPr>
          <w:lang w:val="ru-RU"/>
        </w:rPr>
      </w:pPr>
      <w:r w:rsidRPr="00CC1CE1">
        <w:rPr>
          <w:rFonts w:cs="Arial"/>
          <w:lang w:val="sr-Cyrl-RS"/>
        </w:rPr>
        <w:t xml:space="preserve">Попуњен </w:t>
      </w:r>
      <w:r w:rsidRPr="00CC1CE1">
        <w:rPr>
          <w:rFonts w:cs="Arial"/>
          <w:lang w:val="ru-RU"/>
        </w:rPr>
        <w:t>ценовник</w:t>
      </w:r>
      <w:r w:rsidRPr="00CC1CE1">
        <w:rPr>
          <w:rFonts w:cs="Arial"/>
          <w:lang w:val="sr-Cyrl-RS"/>
        </w:rPr>
        <w:t xml:space="preserve"> набавке, дат у тачки 3.2. – Поглавље 3. Конкурсне документације (Техничка спецификација)</w:t>
      </w:r>
    </w:p>
    <w:p w:rsidR="00CC1CE1" w:rsidRPr="00CC1CE1" w:rsidRDefault="00CC1CE1" w:rsidP="00CC1CE1">
      <w:pPr>
        <w:numPr>
          <w:ilvl w:val="0"/>
          <w:numId w:val="3"/>
        </w:numPr>
        <w:spacing w:before="80"/>
        <w:rPr>
          <w:lang w:val="ru-RU"/>
        </w:rPr>
      </w:pPr>
      <w:r w:rsidRPr="00CC1CE1">
        <w:rPr>
          <w:lang w:val="ru-RU"/>
        </w:rPr>
        <w:t>Овлашћење за потписника (ако не потписује заступник)</w:t>
      </w:r>
    </w:p>
    <w:p w:rsidR="00CC1CE1" w:rsidRPr="00CC1CE1" w:rsidRDefault="00CC1CE1" w:rsidP="00CC1CE1">
      <w:pPr>
        <w:spacing w:before="0"/>
        <w:ind w:left="270"/>
        <w:rPr>
          <w:rFonts w:cs="Arial"/>
          <w:color w:val="00B0F0"/>
          <w:lang w:val="ru-RU"/>
        </w:rPr>
      </w:pP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CC1CE1">
      <w:pPr>
        <w:tabs>
          <w:tab w:val="left" w:pos="567"/>
        </w:tabs>
        <w:spacing w:before="0"/>
        <w:rPr>
          <w:rFonts w:eastAsia="TimesNewRomanPS-BoldMT" w:cs="Arial"/>
          <w:bCs/>
          <w:color w:val="00000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1" w:name="_Toc441651580"/>
      <w:bookmarkStart w:id="212" w:name="_Toc442559891"/>
      <w:r w:rsidRPr="00CC1CE1">
        <w:rPr>
          <w:rFonts w:cs="Arial"/>
          <w:b/>
        </w:rPr>
        <w:t>Подношење и отварање понуда</w:t>
      </w:r>
      <w:bookmarkEnd w:id="211"/>
      <w:bookmarkEnd w:id="212"/>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DE1341" w:rsidRDefault="00CC1CE1" w:rsidP="00CC1CE1">
      <w:pPr>
        <w:tabs>
          <w:tab w:val="left" w:pos="567"/>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3" w:name="_Toc441651581"/>
      <w:bookmarkStart w:id="214" w:name="_Toc442559892"/>
      <w:r w:rsidRPr="00CC1CE1">
        <w:rPr>
          <w:rFonts w:cs="Arial"/>
          <w:b/>
        </w:rPr>
        <w:t>Начин подношења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5" w:name="_Toc441651582"/>
      <w:bookmarkStart w:id="216" w:name="_Toc442559893"/>
      <w:r w:rsidRPr="00CC1CE1">
        <w:rPr>
          <w:rFonts w:cs="Arial"/>
          <w:b/>
        </w:rPr>
        <w:t>Измена, допуна и опозив понуде</w:t>
      </w:r>
      <w:bookmarkEnd w:id="215"/>
      <w:bookmarkEnd w:id="216"/>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lang w:val="ru-RU"/>
        </w:rPr>
        <w:t xml:space="preserve">, Јавна набавка број </w:t>
      </w:r>
      <w:r w:rsidR="00272385">
        <w:rPr>
          <w:rFonts w:cs="Arial"/>
          <w:lang w:val="sr-Cyrl-RS"/>
        </w:rPr>
        <w:t>796/2017 - 3000/0630/2017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lang w:val="ru-RU"/>
        </w:rPr>
        <w:t xml:space="preserve">, Јавна набавка број </w:t>
      </w:r>
      <w:r w:rsidR="00272385">
        <w:rPr>
          <w:rFonts w:cs="Arial"/>
          <w:lang w:val="sr-Cyrl-RS"/>
        </w:rPr>
        <w:t>796/2017 - 3000/0630/2017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CC1CE1">
      <w:pPr>
        <w:tabs>
          <w:tab w:val="left" w:pos="1134"/>
        </w:tabs>
        <w:spacing w:before="0"/>
        <w:rPr>
          <w:rFonts w:cs="Arial"/>
          <w:color w:val="00B0F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17" w:name="_Toc441651583"/>
      <w:bookmarkStart w:id="218" w:name="_Toc442559894"/>
      <w:r w:rsidRPr="00CC1CE1">
        <w:rPr>
          <w:rFonts w:cs="Arial"/>
          <w:b/>
          <w:lang w:val="ru-RU"/>
        </w:rPr>
        <w:lastRenderedPageBreak/>
        <w:t>П</w:t>
      </w:r>
      <w:r w:rsidRPr="00CC1CE1">
        <w:rPr>
          <w:rFonts w:cs="Arial"/>
          <w:b/>
        </w:rPr>
        <w:t>артије</w:t>
      </w:r>
      <w:bookmarkEnd w:id="217"/>
      <w:bookmarkEnd w:id="218"/>
    </w:p>
    <w:p w:rsidR="00CC1CE1" w:rsidRPr="00DE134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D7529A">
      <w:pPr>
        <w:keepNext/>
        <w:numPr>
          <w:ilvl w:val="1"/>
          <w:numId w:val="19"/>
        </w:numPr>
        <w:tabs>
          <w:tab w:val="left" w:pos="567"/>
        </w:tabs>
        <w:spacing w:before="0"/>
        <w:outlineLvl w:val="1"/>
        <w:rPr>
          <w:rFonts w:cs="Arial"/>
          <w:b/>
        </w:rPr>
      </w:pPr>
      <w:bookmarkStart w:id="219" w:name="_Toc441651584"/>
      <w:bookmarkStart w:id="220" w:name="_Toc442559895"/>
      <w:r w:rsidRPr="00CC1CE1">
        <w:rPr>
          <w:rFonts w:cs="Arial"/>
          <w:b/>
        </w:rPr>
        <w:t>Понуда са варијантама</w:t>
      </w:r>
      <w:bookmarkEnd w:id="219"/>
      <w:bookmarkEnd w:id="220"/>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21" w:name="_Toc441651585"/>
      <w:bookmarkStart w:id="222" w:name="_Toc442559896"/>
      <w:r w:rsidRPr="00CC1CE1">
        <w:rPr>
          <w:rFonts w:cs="Arial"/>
          <w:b/>
        </w:rPr>
        <w:t>Подношење понуде са подизвођачима</w:t>
      </w:r>
      <w:bookmarkEnd w:id="221"/>
      <w:bookmarkEnd w:id="222"/>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CC1CE1" w:rsidRPr="00DE1341" w:rsidRDefault="00CC1CE1" w:rsidP="00CC1CE1">
      <w:pPr>
        <w:tabs>
          <w:tab w:val="left" w:pos="567"/>
        </w:tabs>
        <w:spacing w:before="0"/>
        <w:rPr>
          <w:rFonts w:cs="Arial"/>
          <w:lang w:val="ru-RU"/>
        </w:rPr>
      </w:pPr>
      <w:r w:rsidRPr="00CC1CE1">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w:t>
      </w:r>
      <w:r w:rsidRPr="00DE1341">
        <w:rPr>
          <w:rFonts w:cs="Arial"/>
          <w:lang w:val="ru-RU"/>
        </w:rPr>
        <w:t>Закона наведених у одељку Услови за учешће из члана 75.  Закона и Упутство како се доказује испуњеност тих услова.</w:t>
      </w:r>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 xml:space="preserve">Понуђач не може ангажовати као подизвођача лице које није навео у понуди, у супротном наручилац ће </w:t>
      </w:r>
      <w:r w:rsidR="00EF48D9" w:rsidRPr="00476568">
        <w:rPr>
          <w:rFonts w:cs="Arial"/>
          <w:lang w:val="ru-RU"/>
        </w:rPr>
        <w:t>реализовати средство обезбеђења и</w:t>
      </w:r>
      <w:r w:rsidR="00EF48D9" w:rsidRPr="00CC1CE1">
        <w:rPr>
          <w:rFonts w:cs="Arial"/>
          <w:lang w:val="ru-RU"/>
        </w:rPr>
        <w:t xml:space="preserve"> </w:t>
      </w:r>
      <w:r w:rsidRPr="00CC1CE1">
        <w:rPr>
          <w:rFonts w:cs="Arial"/>
          <w:lang w:val="ru-RU"/>
        </w:rPr>
        <w:t>раскинути уговор, осим ако би раскидом уговора наручилац претрпео знатну штету.</w:t>
      </w:r>
    </w:p>
    <w:p w:rsidR="00CC1CE1" w:rsidRPr="00CC1CE1" w:rsidRDefault="00CC1CE1" w:rsidP="00CC1CE1">
      <w:pPr>
        <w:tabs>
          <w:tab w:val="left" w:pos="567"/>
        </w:tabs>
        <w:spacing w:before="0"/>
        <w:rPr>
          <w:rFonts w:cs="Arial"/>
          <w:lang w:val="ru-RU"/>
        </w:rPr>
      </w:pPr>
      <w:r w:rsidRPr="00CC1CE1">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CC1CE1">
      <w:pPr>
        <w:tabs>
          <w:tab w:val="left" w:pos="567"/>
        </w:tabs>
        <w:spacing w:before="0"/>
        <w:rPr>
          <w:rFonts w:cs="Arial"/>
          <w:color w:val="00B0F0"/>
          <w:lang w:val="ru-RU" w:bidi="en-US"/>
        </w:rPr>
      </w:pPr>
    </w:p>
    <w:p w:rsidR="00CC1CE1" w:rsidRPr="00CC1CE1" w:rsidRDefault="00CC1CE1" w:rsidP="00D7529A">
      <w:pPr>
        <w:keepNext/>
        <w:numPr>
          <w:ilvl w:val="1"/>
          <w:numId w:val="19"/>
        </w:numPr>
        <w:tabs>
          <w:tab w:val="left" w:pos="567"/>
        </w:tabs>
        <w:spacing w:before="0"/>
        <w:outlineLvl w:val="1"/>
        <w:rPr>
          <w:rFonts w:cs="Arial"/>
          <w:b/>
        </w:rPr>
      </w:pPr>
      <w:bookmarkStart w:id="223" w:name="_Toc441651586"/>
      <w:bookmarkStart w:id="224" w:name="_Toc442559897"/>
      <w:r w:rsidRPr="00CC1CE1">
        <w:rPr>
          <w:rFonts w:cs="Arial"/>
          <w:b/>
        </w:rPr>
        <w:t>Подношење заједничке понуде</w:t>
      </w:r>
      <w:bookmarkEnd w:id="223"/>
      <w:bookmarkEnd w:id="224"/>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Pr="00CC1CE1" w:rsidRDefault="00CC1CE1" w:rsidP="00CC1CE1">
      <w:pPr>
        <w:numPr>
          <w:ilvl w:val="0"/>
          <w:numId w:val="3"/>
        </w:numPr>
        <w:spacing w:before="80"/>
        <w:rPr>
          <w:color w:val="00B0F0"/>
          <w:lang w:val="ru-RU"/>
        </w:rPr>
      </w:pPr>
      <w:bookmarkStart w:id="225" w:name="_Toc441651587"/>
      <w:bookmarkStart w:id="226" w:name="_Toc442559898"/>
      <w:r w:rsidRPr="00CC1CE1">
        <w:rPr>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p>
    <w:p w:rsidR="00CC1CE1" w:rsidRPr="00CC1CE1" w:rsidRDefault="00CC1CE1" w:rsidP="00CC1CE1">
      <w:pPr>
        <w:spacing w:before="80"/>
        <w:ind w:left="360"/>
        <w:rPr>
          <w:lang w:val="sr-Cyrl-RS"/>
        </w:rPr>
      </w:pPr>
    </w:p>
    <w:p w:rsidR="00CC1CE1" w:rsidRPr="00CC1CE1" w:rsidRDefault="00CC1CE1" w:rsidP="00CC1CE1">
      <w:pPr>
        <w:spacing w:before="80"/>
        <w:ind w:left="360"/>
        <w:rPr>
          <w:lang w:val="sr-Cyrl-RS"/>
        </w:rPr>
      </w:pPr>
    </w:p>
    <w:p w:rsidR="00CC1CE1" w:rsidRPr="00CC1CE1" w:rsidRDefault="00CC1CE1" w:rsidP="00CC1CE1">
      <w:pPr>
        <w:numPr>
          <w:ilvl w:val="0"/>
          <w:numId w:val="3"/>
        </w:numPr>
        <w:spacing w:before="80"/>
        <w:rPr>
          <w:color w:val="00B0F0"/>
          <w:lang w:val="ru-RU" w:bidi="en-US"/>
        </w:rPr>
      </w:pPr>
      <w:r w:rsidRPr="00CC1CE1">
        <w:rPr>
          <w:lang w:val="ru-RU" w:bidi="en-US"/>
        </w:rPr>
        <w:lastRenderedPageBreak/>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CC1CE1" w:rsidRDefault="00CC1CE1" w:rsidP="00CC1CE1">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CC1CE1">
      <w:pPr>
        <w:spacing w:before="80"/>
        <w:ind w:left="568"/>
        <w:rPr>
          <w:lang w:val="sr-Cyrl-RS" w:bidi="en-US"/>
        </w:rPr>
      </w:pPr>
    </w:p>
    <w:p w:rsidR="00CC1CE1" w:rsidRPr="00CC1CE1" w:rsidRDefault="00CC1CE1" w:rsidP="00D7529A">
      <w:pPr>
        <w:keepNext/>
        <w:numPr>
          <w:ilvl w:val="1"/>
          <w:numId w:val="19"/>
        </w:numPr>
        <w:tabs>
          <w:tab w:val="left" w:pos="567"/>
        </w:tabs>
        <w:spacing w:before="0"/>
        <w:outlineLvl w:val="1"/>
        <w:rPr>
          <w:rFonts w:cs="Arial"/>
          <w:b/>
          <w:lang w:val="sr-Cyrl-RS"/>
        </w:rPr>
      </w:pPr>
      <w:r w:rsidRPr="00CC1CE1">
        <w:rPr>
          <w:rFonts w:cs="Arial"/>
          <w:b/>
        </w:rPr>
        <w:t>Понуђена цена</w:t>
      </w:r>
      <w:bookmarkEnd w:id="225"/>
      <w:bookmarkEnd w:id="226"/>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CC1CE1" w:rsidRDefault="00CC1CE1" w:rsidP="00CC1CE1">
      <w:pPr>
        <w:tabs>
          <w:tab w:val="left" w:pos="567"/>
        </w:tabs>
        <w:spacing w:before="0"/>
        <w:rPr>
          <w:rFonts w:cs="Arial"/>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CC1CE1">
      <w:pPr>
        <w:tabs>
          <w:tab w:val="left" w:pos="567"/>
        </w:tabs>
        <w:spacing w:before="0"/>
        <w:rPr>
          <w:rFonts w:cs="Arial"/>
        </w:rPr>
      </w:pPr>
    </w:p>
    <w:p w:rsidR="00CC1CE1" w:rsidRPr="00CC1CE1" w:rsidRDefault="00CC1CE1" w:rsidP="00D7529A">
      <w:pPr>
        <w:keepNext/>
        <w:numPr>
          <w:ilvl w:val="1"/>
          <w:numId w:val="19"/>
        </w:numPr>
        <w:tabs>
          <w:tab w:val="left" w:pos="567"/>
        </w:tabs>
        <w:spacing w:before="0"/>
        <w:outlineLvl w:val="1"/>
        <w:rPr>
          <w:rFonts w:cs="Arial"/>
          <w:b/>
        </w:rPr>
      </w:pPr>
      <w:r w:rsidRPr="00CC1CE1">
        <w:rPr>
          <w:rFonts w:cs="Arial"/>
          <w:b/>
        </w:rPr>
        <w:t>Корекција цене</w:t>
      </w:r>
    </w:p>
    <w:p w:rsidR="00CC1CE1" w:rsidRPr="00CC1CE1"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CC1CE1" w:rsidRPr="00CC1CE1" w:rsidRDefault="00CC1CE1" w:rsidP="00CC1CE1">
      <w:pPr>
        <w:tabs>
          <w:tab w:val="left" w:pos="567"/>
        </w:tabs>
        <w:spacing w:before="0"/>
        <w:rPr>
          <w:rFonts w:eastAsia="Calibri" w:cs="Arial"/>
          <w:color w:val="00B0F0"/>
          <w:lang w:val="sr-Cyrl-RS"/>
        </w:rPr>
      </w:pPr>
    </w:p>
    <w:p w:rsidR="00CC1CE1" w:rsidRPr="00CC1CE1" w:rsidRDefault="00CC1CE1" w:rsidP="00D7529A">
      <w:pPr>
        <w:keepNext/>
        <w:numPr>
          <w:ilvl w:val="1"/>
          <w:numId w:val="19"/>
        </w:numPr>
        <w:tabs>
          <w:tab w:val="left" w:pos="567"/>
        </w:tabs>
        <w:spacing w:before="0"/>
        <w:outlineLvl w:val="1"/>
        <w:rPr>
          <w:rFonts w:cs="Arial"/>
          <w:b/>
          <w:lang w:val="sr-Cyrl-RS" w:eastAsia="ar-SA"/>
        </w:rPr>
      </w:pPr>
      <w:r w:rsidRPr="00CC1CE1">
        <w:rPr>
          <w:rFonts w:cs="Arial"/>
          <w:b/>
          <w:lang w:eastAsia="ar-SA"/>
        </w:rPr>
        <w:t>Рок извршења услуга</w:t>
      </w:r>
    </w:p>
    <w:p w:rsidR="00CC1CE1" w:rsidRPr="00CC1CE1" w:rsidRDefault="00CC1CE1" w:rsidP="00CC1CE1">
      <w:pPr>
        <w:autoSpaceDE w:val="0"/>
        <w:autoSpaceDN w:val="0"/>
        <w:adjustRightInd w:val="0"/>
        <w:spacing w:before="0"/>
        <w:rPr>
          <w:rFonts w:cs="Arial"/>
          <w:color w:val="000000" w:themeColor="text1"/>
          <w:lang w:val="sr-Cyrl-RS"/>
        </w:rPr>
      </w:pPr>
      <w:r w:rsidRPr="00CC1CE1">
        <w:rPr>
          <w:rFonts w:cs="Arial"/>
          <w:color w:val="000000" w:themeColor="text1"/>
          <w:lang w:val="sr-Cyrl-RS"/>
        </w:rPr>
        <w:t xml:space="preserve">Рок извршења услуга је 12 (дванаест) месеци од дана </w:t>
      </w:r>
      <w:r w:rsidR="00E615E2">
        <w:rPr>
          <w:rFonts w:cs="Arial"/>
          <w:color w:val="000000" w:themeColor="text1"/>
          <w:lang w:val="sr-Cyrl-RS"/>
        </w:rPr>
        <w:t>ступања уговора на</w:t>
      </w:r>
      <w:r w:rsidR="00E21C0B">
        <w:rPr>
          <w:rFonts w:cs="Arial"/>
          <w:color w:val="000000" w:themeColor="text1"/>
          <w:lang w:val="sr-Cyrl-RS"/>
        </w:rPr>
        <w:t xml:space="preserve"> снагу</w:t>
      </w:r>
      <w:r w:rsidRPr="00CC1CE1">
        <w:rPr>
          <w:rFonts w:cs="Arial"/>
          <w:color w:val="000000" w:themeColor="text1"/>
          <w:lang w:val="sr-Cyrl-RS"/>
        </w:rPr>
        <w:t>.</w:t>
      </w:r>
    </w:p>
    <w:p w:rsidR="00CC1CE1" w:rsidRPr="00CC1CE1" w:rsidRDefault="00CC1CE1" w:rsidP="00CC1CE1">
      <w:pPr>
        <w:autoSpaceDE w:val="0"/>
        <w:autoSpaceDN w:val="0"/>
        <w:adjustRightInd w:val="0"/>
        <w:spacing w:before="0"/>
        <w:rPr>
          <w:rFonts w:eastAsia="Calibri" w:cs="Arial"/>
          <w:color w:val="00B0F0"/>
          <w:lang w:val="sr-Cyrl-RS"/>
        </w:rPr>
      </w:pPr>
    </w:p>
    <w:p w:rsidR="00CC1CE1" w:rsidRPr="00CC1CE1" w:rsidRDefault="00CC1CE1" w:rsidP="00D7529A">
      <w:pPr>
        <w:keepNext/>
        <w:numPr>
          <w:ilvl w:val="1"/>
          <w:numId w:val="19"/>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E21C0B" w:rsidRPr="0055105E" w:rsidRDefault="00E21C0B" w:rsidP="00E21C0B">
      <w:pPr>
        <w:spacing w:before="0"/>
        <w:rPr>
          <w:rFonts w:cs="Arial"/>
          <w:color w:val="000000" w:themeColor="text1"/>
          <w:lang w:val="ru-RU" w:eastAsia="zh-CN"/>
        </w:rPr>
      </w:pPr>
      <w:r w:rsidRPr="0055105E">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F27BEC">
        <w:rPr>
          <w:rFonts w:cs="Arial"/>
          <w:color w:val="000000" w:themeColor="text1"/>
          <w:lang w:val="sr-Cyrl-CS" w:eastAsia="zh-CN"/>
        </w:rPr>
        <w:t xml:space="preserve"> месец</w:t>
      </w:r>
      <w:r>
        <w:rPr>
          <w:rFonts w:cs="Arial"/>
          <w:color w:val="000000" w:themeColor="text1"/>
          <w:lang w:val="sr-Cyrl-CS" w:eastAsia="zh-CN"/>
        </w:rPr>
        <w:t>и</w:t>
      </w:r>
      <w:r w:rsidRPr="00F27BEC">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p w:rsidR="00CC1CE1" w:rsidRPr="00CC1CE1" w:rsidRDefault="00E21C0B" w:rsidP="00E21C0B">
      <w:pPr>
        <w:spacing w:before="0"/>
        <w:rPr>
          <w:rFonts w:cs="Arial"/>
          <w:color w:val="00B0F0"/>
          <w:lang w:val="sr-Cyrl-RS" w:eastAsia="zh-CN"/>
        </w:rPr>
      </w:pPr>
      <w:r w:rsidRPr="00F27BEC">
        <w:rPr>
          <w:rFonts w:cs="Arial"/>
          <w:color w:val="000000" w:themeColor="text1"/>
          <w:lang w:val="sr-Cyrl-CS" w:eastAsia="zh-CN"/>
        </w:rPr>
        <w:t xml:space="preserve">Изабрани </w:t>
      </w:r>
      <w:r w:rsidRPr="0055105E">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CC1CE1" w:rsidRPr="00CC1CE1" w:rsidRDefault="00CC1CE1" w:rsidP="00CC1CE1">
      <w:pPr>
        <w:spacing w:before="0"/>
        <w:rPr>
          <w:rFonts w:cs="Arial"/>
          <w:color w:val="00B0F0"/>
          <w:lang w:val="sr-Cyrl-RS" w:eastAsia="zh-CN"/>
        </w:rPr>
      </w:pPr>
      <w:r w:rsidRPr="00CC1CE1">
        <w:rPr>
          <w:rFonts w:cs="Arial"/>
          <w:color w:val="00B0F0"/>
          <w:lang w:eastAsia="zh-CN"/>
        </w:rPr>
        <w:t xml:space="preserve">. </w:t>
      </w:r>
    </w:p>
    <w:p w:rsidR="00CC1CE1" w:rsidRPr="00CC1CE1" w:rsidRDefault="00CC1CE1" w:rsidP="00D7529A">
      <w:pPr>
        <w:keepNext/>
        <w:numPr>
          <w:ilvl w:val="1"/>
          <w:numId w:val="19"/>
        </w:numPr>
        <w:tabs>
          <w:tab w:val="left" w:pos="567"/>
        </w:tabs>
        <w:spacing w:before="0"/>
        <w:outlineLvl w:val="1"/>
        <w:rPr>
          <w:rFonts w:cs="Arial"/>
          <w:b/>
          <w:lang w:val="sr-Cyrl-RS"/>
        </w:rPr>
      </w:pPr>
      <w:bookmarkStart w:id="227" w:name="_Toc441651588"/>
      <w:bookmarkStart w:id="228" w:name="_Toc442559899"/>
      <w:r w:rsidRPr="00CC1CE1">
        <w:rPr>
          <w:rFonts w:cs="Arial"/>
          <w:b/>
        </w:rPr>
        <w:t>Начин и услови плаћања</w:t>
      </w:r>
      <w:bookmarkEnd w:id="227"/>
      <w:bookmarkEnd w:id="228"/>
    </w:p>
    <w:p w:rsidR="00CC1CE1" w:rsidRPr="00CC1CE1" w:rsidRDefault="00CC1CE1" w:rsidP="00CC1CE1">
      <w:pPr>
        <w:tabs>
          <w:tab w:val="left" w:pos="567"/>
        </w:tabs>
        <w:spacing w:before="0"/>
        <w:rPr>
          <w:rFonts w:eastAsia="Calibri" w:cs="Arial"/>
          <w:lang w:val="ru-RU"/>
        </w:rPr>
      </w:pPr>
      <w:r w:rsidRPr="00CC1CE1">
        <w:rPr>
          <w:rFonts w:eastAsia="Calibri" w:cs="Arial"/>
          <w:lang w:val="ru-RU"/>
        </w:rPr>
        <w:t>Корисник услуге се обавезује да Пружаоцу услуга плати извршене Услуге динарском дознаком , на следећи начин:</w:t>
      </w:r>
    </w:p>
    <w:p w:rsidR="00CC1CE1" w:rsidRPr="00CC1CE1" w:rsidRDefault="00CC1CE1" w:rsidP="00CC1CE1">
      <w:pPr>
        <w:tabs>
          <w:tab w:val="left" w:pos="567"/>
        </w:tabs>
        <w:spacing w:before="0"/>
        <w:rPr>
          <w:rFonts w:eastAsia="Calibri" w:cs="Arial"/>
          <w:lang w:val="ru-RU"/>
        </w:rPr>
      </w:pPr>
    </w:p>
    <w:p w:rsidR="00CC1CE1" w:rsidRP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CC1CE1" w:rsidRPr="00CC1CE1" w:rsidRDefault="00CC1CE1" w:rsidP="00CC1CE1">
      <w:pPr>
        <w:tabs>
          <w:tab w:val="left" w:pos="567"/>
        </w:tabs>
        <w:spacing w:before="0"/>
        <w:rPr>
          <w:rFonts w:eastAsia="Calibri" w:cs="Arial"/>
          <w:color w:val="00B0F0"/>
          <w:lang w:val="sr-Cyrl-RS"/>
        </w:rPr>
      </w:pP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3857A5" w:rsidRPr="00D965C1" w:rsidRDefault="003857A5" w:rsidP="003857A5">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Pr="00D965C1">
        <w:rPr>
          <w:rFonts w:cs="Arial"/>
          <w:lang w:val="ru-RU"/>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DE1341" w:rsidRDefault="003857A5" w:rsidP="003857A5">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CC1CE1" w:rsidP="00CC1CE1">
      <w:pPr>
        <w:autoSpaceDE w:val="0"/>
        <w:autoSpaceDN w:val="0"/>
        <w:adjustRightInd w:val="0"/>
        <w:spacing w:before="0"/>
        <w:ind w:right="-426"/>
        <w:rPr>
          <w:rFonts w:eastAsia="Calibri" w:cs="Arial"/>
          <w:lang w:val="sr-Cyrl-RS"/>
        </w:rPr>
      </w:pPr>
    </w:p>
    <w:p w:rsidR="00CC1CE1" w:rsidRPr="00CC1CE1" w:rsidRDefault="00CC1CE1" w:rsidP="00D7529A">
      <w:pPr>
        <w:keepNext/>
        <w:numPr>
          <w:ilvl w:val="1"/>
          <w:numId w:val="19"/>
        </w:numPr>
        <w:tabs>
          <w:tab w:val="left" w:pos="567"/>
        </w:tabs>
        <w:spacing w:before="0"/>
        <w:outlineLvl w:val="1"/>
        <w:rPr>
          <w:rFonts w:cs="Arial"/>
          <w:b/>
          <w:lang w:val="ru-RU"/>
        </w:rPr>
      </w:pPr>
      <w:bookmarkStart w:id="229" w:name="_Toc441651589"/>
      <w:bookmarkStart w:id="230" w:name="_Toc442559900"/>
      <w:r w:rsidRPr="00CC1CE1">
        <w:rPr>
          <w:rFonts w:cs="Arial"/>
          <w:b/>
        </w:rPr>
        <w:t>Рок важења понуде</w:t>
      </w:r>
      <w:bookmarkEnd w:id="229"/>
      <w:bookmarkEnd w:id="230"/>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CC1CE1" w:rsidRDefault="00CC1CE1" w:rsidP="00CC1CE1">
      <w:pPr>
        <w:spacing w:before="0" w:after="200" w:line="276" w:lineRule="auto"/>
        <w:contextualSpacing/>
        <w:rPr>
          <w:rFonts w:eastAsia="Calibri" w:cs="Arial"/>
          <w:lang w:val="sr-Cyrl-RS"/>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CC1CE1" w:rsidRDefault="00CC1CE1" w:rsidP="00CC1CE1">
      <w:pPr>
        <w:spacing w:before="0" w:after="200" w:line="276" w:lineRule="auto"/>
        <w:contextualSpacing/>
        <w:rPr>
          <w:rFonts w:eastAsia="Calibri" w:cs="Arial"/>
          <w:lang w:val="sr-Cyrl-RS"/>
        </w:rPr>
      </w:pPr>
    </w:p>
    <w:p w:rsidR="00CC1CE1" w:rsidRPr="00DE1341" w:rsidRDefault="00CC1CE1" w:rsidP="00D7529A">
      <w:pPr>
        <w:keepNext/>
        <w:numPr>
          <w:ilvl w:val="1"/>
          <w:numId w:val="19"/>
        </w:numPr>
        <w:tabs>
          <w:tab w:val="left" w:pos="567"/>
        </w:tabs>
        <w:spacing w:before="0"/>
        <w:outlineLvl w:val="1"/>
        <w:rPr>
          <w:rFonts w:cs="Arial"/>
          <w:b/>
          <w:lang w:val="ru-RU"/>
        </w:rPr>
      </w:pPr>
      <w:bookmarkStart w:id="231" w:name="_Toc441651593"/>
      <w:bookmarkStart w:id="232" w:name="_Toc442559904"/>
      <w:r w:rsidRPr="00DE1341">
        <w:rPr>
          <w:rFonts w:cs="Arial"/>
          <w:b/>
          <w:lang w:val="ru-RU"/>
        </w:rPr>
        <w:t>Средства финансијског обезбеђења</w:t>
      </w:r>
      <w:bookmarkEnd w:id="231"/>
      <w:bookmarkEnd w:id="232"/>
      <w:r w:rsidRPr="00CC1CE1">
        <w:rPr>
          <w:rFonts w:cs="Arial"/>
          <w:b/>
          <w:lang w:val="sr-Cyrl-RS"/>
        </w:rPr>
        <w:t xml:space="preserve"> (у даљем тексту:СФО)</w:t>
      </w:r>
    </w:p>
    <w:p w:rsidR="00CC1CE1" w:rsidRPr="00DE1341" w:rsidRDefault="00CC1CE1" w:rsidP="00CC1CE1">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C1CE1" w:rsidRPr="00DE1341" w:rsidRDefault="00CC1CE1" w:rsidP="00CC1CE1">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CC1CE1" w:rsidRPr="00DE1341" w:rsidRDefault="00CC1CE1" w:rsidP="00CC1CE1">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CC1CE1" w:rsidRPr="00CC1CE1" w:rsidRDefault="00CC1CE1" w:rsidP="00CC1CE1">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C1CE1" w:rsidRPr="00CC1CE1" w:rsidRDefault="00CC1CE1" w:rsidP="00CC1CE1">
      <w:pPr>
        <w:tabs>
          <w:tab w:val="left" w:pos="567"/>
        </w:tabs>
        <w:spacing w:before="0"/>
        <w:rPr>
          <w:rFonts w:cs="Arial"/>
          <w:color w:val="00B0F0"/>
          <w:lang w:val="sr-Cyrl-RS"/>
        </w:rPr>
      </w:pPr>
    </w:p>
    <w:p w:rsidR="00B01A71" w:rsidRDefault="00B01A71" w:rsidP="00B01A71">
      <w:pPr>
        <w:pStyle w:val="KDPodnaslov2"/>
        <w:spacing w:before="0"/>
        <w:ind w:left="450"/>
        <w:jc w:val="center"/>
        <w:rPr>
          <w:rFonts w:cs="Arial"/>
          <w:lang w:val="sr-Cyrl-RS"/>
        </w:rPr>
      </w:pPr>
      <w:r w:rsidRPr="00D86823">
        <w:rPr>
          <w:rFonts w:cs="Arial"/>
          <w:lang w:val="ru-RU"/>
        </w:rPr>
        <w:t>6.17.1.СФО за озбиљност понуде</w:t>
      </w:r>
    </w:p>
    <w:p w:rsidR="00B01A71" w:rsidRPr="00B56DB6" w:rsidRDefault="00B01A71" w:rsidP="00B01A71">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B01A71" w:rsidRPr="00B56DB6" w:rsidRDefault="00B01A71" w:rsidP="00B01A71">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B01A71" w:rsidRPr="00B56DB6" w:rsidRDefault="00B01A71" w:rsidP="00B01A71">
      <w:pPr>
        <w:rPr>
          <w:rFonts w:cs="Arial"/>
          <w:lang w:val="ru-RU"/>
        </w:rPr>
      </w:pPr>
      <w:r w:rsidRPr="00B56DB6">
        <w:rPr>
          <w:rFonts w:cs="Arial"/>
          <w:lang w:val="ru-RU"/>
        </w:rPr>
        <w:t>Основи за наплату СФО за озбиљност понуде су:</w:t>
      </w:r>
    </w:p>
    <w:p w:rsidR="00B01A71" w:rsidRPr="00B56DB6" w:rsidRDefault="00B01A71" w:rsidP="00B01A71">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B01A71" w:rsidRDefault="00B01A71" w:rsidP="00B01A71">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B01A71" w:rsidRDefault="00B01A71" w:rsidP="00B01A71">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615E2" w:rsidRPr="00A65BE7" w:rsidRDefault="00E615E2" w:rsidP="00B01A71">
      <w:pPr>
        <w:rPr>
          <w:rFonts w:cs="Arial"/>
          <w:lang w:val="sr-Cyrl-RS"/>
        </w:rPr>
      </w:pPr>
    </w:p>
    <w:p w:rsidR="00B01A71" w:rsidRPr="00B56DB6" w:rsidRDefault="00B01A71" w:rsidP="00B01A71">
      <w:pPr>
        <w:pStyle w:val="KDPodnaslov2"/>
        <w:spacing w:before="0"/>
        <w:jc w:val="center"/>
        <w:rPr>
          <w:rFonts w:cs="Arial"/>
          <w:lang w:val="ru-RU"/>
        </w:rPr>
      </w:pPr>
      <w:r w:rsidRPr="00B56DB6">
        <w:rPr>
          <w:rFonts w:cs="Arial"/>
          <w:lang w:val="ru-RU"/>
        </w:rPr>
        <w:t>6.17.2. СФО за добро извршење посла</w:t>
      </w:r>
    </w:p>
    <w:p w:rsidR="00B01A71" w:rsidRPr="00F10346" w:rsidRDefault="00B01A71" w:rsidP="00B01A71">
      <w:pPr>
        <w:pStyle w:val="KDKomentar"/>
        <w:spacing w:before="0"/>
        <w:rPr>
          <w:rFonts w:cs="Arial"/>
          <w:i w:val="0"/>
          <w:sz w:val="22"/>
          <w:szCs w:val="22"/>
        </w:rPr>
      </w:pPr>
    </w:p>
    <w:p w:rsidR="00B01A71" w:rsidRDefault="00B01A71" w:rsidP="00B01A71">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B01A71" w:rsidRPr="00D01263" w:rsidRDefault="00B01A71" w:rsidP="00B01A71">
      <w:pPr>
        <w:spacing w:before="0"/>
        <w:rPr>
          <w:rFonts w:cs="Arial"/>
          <w:lang w:val="ru-RU"/>
        </w:rPr>
      </w:pPr>
    </w:p>
    <w:p w:rsidR="00B01A71" w:rsidRPr="00D01263" w:rsidRDefault="00B01A71" w:rsidP="00B01A71">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B01A71" w:rsidRDefault="00B01A71" w:rsidP="00B01A71">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E206F" w:rsidRPr="00A75CC0" w:rsidRDefault="008E206F" w:rsidP="00B01A71">
      <w:pPr>
        <w:rPr>
          <w:rFonts w:cs="Arial"/>
          <w:color w:val="FF0000"/>
          <w:lang w:val="sr-Cyrl-RS"/>
        </w:rPr>
      </w:pPr>
    </w:p>
    <w:p w:rsidR="00B01A71" w:rsidRPr="00A75CC0" w:rsidRDefault="00B01A71" w:rsidP="00B01A71">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B01A71" w:rsidRDefault="00B01A71" w:rsidP="00B01A71">
      <w:pPr>
        <w:pStyle w:val="ListParagraph"/>
        <w:spacing w:before="0" w:after="0" w:line="240" w:lineRule="auto"/>
        <w:ind w:left="0"/>
        <w:rPr>
          <w:rFonts w:ascii="Arial" w:hAnsi="Arial" w:cs="Arial"/>
          <w:b/>
          <w:u w:val="single"/>
          <w:lang w:val="sr-Cyrl-RS"/>
        </w:rPr>
      </w:pPr>
    </w:p>
    <w:p w:rsidR="008E206F" w:rsidRDefault="008E206F" w:rsidP="00B01A71">
      <w:pPr>
        <w:pStyle w:val="ListParagraph"/>
        <w:spacing w:before="0" w:after="0" w:line="240" w:lineRule="auto"/>
        <w:ind w:left="0"/>
        <w:rPr>
          <w:rFonts w:ascii="Arial" w:hAnsi="Arial" w:cs="Arial"/>
          <w:b/>
          <w:u w:val="single"/>
          <w:lang w:val="sr-Cyrl-RS"/>
        </w:rPr>
      </w:pPr>
    </w:p>
    <w:p w:rsidR="00E21C0B" w:rsidRDefault="00E21C0B" w:rsidP="00B01A71">
      <w:pPr>
        <w:pStyle w:val="ListParagraph"/>
        <w:spacing w:before="0" w:after="0" w:line="240" w:lineRule="auto"/>
        <w:ind w:left="0"/>
        <w:rPr>
          <w:rFonts w:ascii="Arial" w:hAnsi="Arial" w:cs="Arial"/>
          <w:b/>
          <w:u w:val="single"/>
          <w:lang w:val="sr-Cyrl-RS"/>
        </w:rPr>
      </w:pPr>
    </w:p>
    <w:p w:rsidR="00B01A71" w:rsidRPr="00B56DB6" w:rsidRDefault="00B01A71" w:rsidP="00B01A71">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B01A71" w:rsidRPr="00B56DB6" w:rsidRDefault="00B01A71" w:rsidP="00B01A71">
      <w:pPr>
        <w:tabs>
          <w:tab w:val="left" w:pos="1786"/>
        </w:tabs>
        <w:spacing w:before="0"/>
        <w:ind w:left="1418" w:right="-6" w:hanging="567"/>
        <w:rPr>
          <w:rFonts w:cs="Arial"/>
          <w:lang w:val="ru-RU"/>
        </w:rPr>
      </w:pPr>
    </w:p>
    <w:p w:rsidR="00B01A71" w:rsidRPr="00B56DB6" w:rsidRDefault="00B01A71" w:rsidP="00B01A71">
      <w:pPr>
        <w:pStyle w:val="KDPodnaslov3"/>
        <w:keepNext w:val="0"/>
        <w:spacing w:before="0"/>
        <w:ind w:left="851"/>
        <w:rPr>
          <w:rFonts w:cs="Arial"/>
          <w:b/>
          <w:lang w:val="ru-RU"/>
        </w:rPr>
      </w:pPr>
      <w:bookmarkStart w:id="233" w:name="_Toc441651595"/>
      <w:bookmarkStart w:id="234" w:name="_Toc442559906"/>
      <w:r w:rsidRPr="00B56DB6">
        <w:rPr>
          <w:rFonts w:cs="Arial"/>
          <w:b/>
          <w:lang w:val="ru-RU"/>
        </w:rPr>
        <w:t>Меница за озбиљност понуде</w:t>
      </w:r>
      <w:bookmarkEnd w:id="233"/>
      <w:bookmarkEnd w:id="234"/>
    </w:p>
    <w:p w:rsidR="00B01A71" w:rsidRPr="00B56DB6" w:rsidRDefault="00B01A71" w:rsidP="00B01A71">
      <w:pPr>
        <w:rPr>
          <w:rFonts w:cs="Arial"/>
          <w:lang w:val="ru-RU"/>
        </w:rPr>
      </w:pPr>
      <w:r w:rsidRPr="00B56DB6">
        <w:rPr>
          <w:rFonts w:cs="Arial"/>
          <w:lang w:val="ru-RU"/>
        </w:rPr>
        <w:t>Понуђач је обавезан да уз понуду Наручиоцу достави:</w:t>
      </w:r>
    </w:p>
    <w:p w:rsidR="00B01A71" w:rsidRPr="00B56DB6" w:rsidRDefault="00B01A71" w:rsidP="00B01A71">
      <w:pPr>
        <w:rPr>
          <w:rFonts w:cs="Arial"/>
          <w:lang w:val="ru-RU"/>
        </w:rPr>
      </w:pPr>
      <w:r w:rsidRPr="00B56DB6">
        <w:rPr>
          <w:rFonts w:cs="Arial"/>
          <w:lang w:val="ru-RU"/>
        </w:rPr>
        <w:t>1) бланко сопствену меницу за озбиљност понуде која је</w:t>
      </w:r>
    </w:p>
    <w:p w:rsidR="00B01A71" w:rsidRPr="00B56DB6" w:rsidRDefault="00B01A71" w:rsidP="00B01A71">
      <w:pPr>
        <w:numPr>
          <w:ilvl w:val="0"/>
          <w:numId w:val="14"/>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01A71" w:rsidRPr="002048B4" w:rsidRDefault="00B01A71" w:rsidP="00B01A71">
      <w:pPr>
        <w:numPr>
          <w:ilvl w:val="0"/>
          <w:numId w:val="14"/>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B01A71" w:rsidRPr="00B56DB6" w:rsidRDefault="00B01A71" w:rsidP="00B01A71">
      <w:pPr>
        <w:numPr>
          <w:ilvl w:val="0"/>
          <w:numId w:val="14"/>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01A71" w:rsidRPr="00B56DB6" w:rsidRDefault="00B01A71" w:rsidP="00B01A71">
      <w:pPr>
        <w:numPr>
          <w:ilvl w:val="0"/>
          <w:numId w:val="14"/>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01A71" w:rsidRPr="00B56DB6" w:rsidRDefault="00B01A71" w:rsidP="00B01A71">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B56DB6" w:rsidRDefault="00B01A71" w:rsidP="00B01A71">
      <w:pPr>
        <w:rPr>
          <w:rFonts w:cs="Arial"/>
          <w:lang w:val="ru-RU"/>
        </w:rPr>
      </w:pPr>
      <w:r w:rsidRPr="00B56DB6">
        <w:rPr>
          <w:rFonts w:cs="Arial"/>
          <w:lang w:val="ru-RU"/>
        </w:rPr>
        <w:t>3)  фотокопију ОП обрасца.</w:t>
      </w:r>
    </w:p>
    <w:p w:rsidR="00B01A71" w:rsidRPr="00B56DB6" w:rsidRDefault="00B01A71" w:rsidP="00B01A71">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Pr="00B56DB6" w:rsidRDefault="00B01A71" w:rsidP="00B01A71">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01A71" w:rsidRPr="00B56DB6" w:rsidRDefault="00B01A71" w:rsidP="00B01A71">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B01A71" w:rsidRPr="00B56DB6" w:rsidRDefault="00B01A71" w:rsidP="00B01A71">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01A71" w:rsidRDefault="00B01A71" w:rsidP="00B01A71">
      <w:pPr>
        <w:rPr>
          <w:rFonts w:cs="Arial"/>
          <w:lang w:val="ru-RU"/>
        </w:rPr>
      </w:pPr>
      <w:r w:rsidRPr="00B56DB6">
        <w:rPr>
          <w:rFonts w:cs="Arial"/>
          <w:lang w:val="ru-RU"/>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01A71" w:rsidRDefault="00B01A71" w:rsidP="00B01A71">
      <w:pPr>
        <w:spacing w:before="0"/>
        <w:jc w:val="center"/>
        <w:rPr>
          <w:rFonts w:cs="Arial"/>
          <w:b/>
          <w:lang w:val="ru-RU"/>
        </w:rPr>
      </w:pPr>
      <w:r w:rsidRPr="00D01263">
        <w:rPr>
          <w:rFonts w:cs="Arial"/>
          <w:b/>
          <w:lang w:val="ru-RU"/>
        </w:rPr>
        <w:t xml:space="preserve">У року од 10 дана од </w:t>
      </w:r>
      <w:r w:rsidR="00E615E2">
        <w:rPr>
          <w:rFonts w:cs="Arial"/>
          <w:b/>
          <w:lang w:val="ru-RU"/>
        </w:rPr>
        <w:t>пријема</w:t>
      </w:r>
      <w:r w:rsidRPr="00D01263">
        <w:rPr>
          <w:rFonts w:cs="Arial"/>
          <w:b/>
          <w:lang w:val="ru-RU"/>
        </w:rPr>
        <w:t xml:space="preserve"> Уговора</w:t>
      </w:r>
      <w:r w:rsidR="00E615E2">
        <w:rPr>
          <w:rFonts w:cs="Arial"/>
          <w:b/>
          <w:lang w:val="ru-RU"/>
        </w:rPr>
        <w:t xml:space="preserve"> од стране Наручиоца</w:t>
      </w:r>
    </w:p>
    <w:p w:rsidR="00B01A71" w:rsidRPr="00D01263" w:rsidRDefault="00B01A71" w:rsidP="00B01A71">
      <w:pPr>
        <w:spacing w:before="0"/>
        <w:rPr>
          <w:rFonts w:cs="Arial"/>
          <w:lang w:val="ru-RU"/>
        </w:rPr>
      </w:pPr>
      <w:r w:rsidRPr="00D01263">
        <w:rPr>
          <w:rFonts w:cs="Arial"/>
          <w:lang w:val="ru-RU"/>
        </w:rPr>
        <w:t xml:space="preserve">Меница за добро извршење посла </w:t>
      </w:r>
    </w:p>
    <w:p w:rsidR="00B01A71" w:rsidRPr="00D01263" w:rsidRDefault="00B01A71" w:rsidP="00B01A71">
      <w:pPr>
        <w:spacing w:before="0"/>
        <w:rPr>
          <w:rFonts w:cs="Arial"/>
          <w:lang w:val="ru-RU"/>
        </w:rPr>
      </w:pPr>
      <w:r w:rsidRPr="00D01263">
        <w:rPr>
          <w:rFonts w:cs="Arial"/>
          <w:lang w:val="ru-RU"/>
        </w:rPr>
        <w:t>Изабрани Понуђач је обавезан да Наручиоцу достави:</w:t>
      </w:r>
    </w:p>
    <w:p w:rsidR="00B01A71" w:rsidRPr="00D01263" w:rsidRDefault="00B01A71" w:rsidP="00B01A71">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01A71" w:rsidRPr="00D01263" w:rsidRDefault="00B01A71" w:rsidP="00B01A71">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01A71" w:rsidRPr="00D01263" w:rsidRDefault="00B01A71" w:rsidP="00B01A71">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01A71" w:rsidRPr="00D01263" w:rsidRDefault="00B01A71" w:rsidP="00B01A71">
      <w:pPr>
        <w:spacing w:before="0"/>
        <w:rPr>
          <w:rFonts w:cs="Arial"/>
          <w:lang w:val="ru-RU"/>
        </w:rPr>
      </w:pPr>
      <w:r w:rsidRPr="00D01263">
        <w:rPr>
          <w:rFonts w:cs="Arial"/>
          <w:lang w:val="ru-RU"/>
        </w:rPr>
        <w:t>4)</w:t>
      </w:r>
      <w:r w:rsidRPr="00D01263">
        <w:rPr>
          <w:rFonts w:cs="Arial"/>
          <w:lang w:val="ru-RU"/>
        </w:rPr>
        <w:tab/>
        <w:t>фотокопију ОП обрасца.</w:t>
      </w:r>
    </w:p>
    <w:p w:rsidR="00B01A71" w:rsidRPr="00D01263" w:rsidRDefault="00B01A71" w:rsidP="00B01A71">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01A71" w:rsidRDefault="00B01A71" w:rsidP="00B01A71">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B01A71" w:rsidRDefault="00B01A71" w:rsidP="00B01A71">
      <w:pPr>
        <w:pStyle w:val="KDPodnaslov3"/>
        <w:keepNext w:val="0"/>
        <w:spacing w:before="0"/>
        <w:ind w:left="851"/>
        <w:rPr>
          <w:rFonts w:eastAsia="TimesNewRomanPSMT" w:cs="Arial"/>
          <w:b/>
          <w:bCs/>
          <w:iCs/>
          <w:lang w:val="sr-Cyrl-RS"/>
        </w:rPr>
      </w:pPr>
    </w:p>
    <w:p w:rsidR="00B01A71" w:rsidRPr="00B56DB6" w:rsidRDefault="00B01A71" w:rsidP="00B01A71">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B01A71" w:rsidRDefault="00B01A71" w:rsidP="00B01A71">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B01A71" w:rsidRPr="00B56DB6" w:rsidRDefault="00B01A71" w:rsidP="00B01A71">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B01A71" w:rsidRPr="00FF7067" w:rsidRDefault="00B01A71" w:rsidP="008E206F">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B01A71" w:rsidRPr="00B56DB6" w:rsidRDefault="00B01A71" w:rsidP="008E206F">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B01A71" w:rsidRPr="00E21C0B" w:rsidRDefault="00E21C0B" w:rsidP="008E206F">
      <w:pPr>
        <w:ind w:left="-360" w:right="-19"/>
        <w:jc w:val="center"/>
        <w:outlineLvl w:val="0"/>
        <w:rPr>
          <w:rFonts w:cs="Arial"/>
          <w:b/>
          <w:lang w:val="sr-Latn-RS"/>
        </w:rPr>
      </w:pPr>
      <w:r w:rsidRPr="00E21C0B">
        <w:rPr>
          <w:rFonts w:cs="Arial"/>
          <w:b/>
          <w:lang w:val="sr-Cyrl-RS"/>
        </w:rPr>
        <w:t>796/2017 - 3000/0630/2017</w:t>
      </w:r>
    </w:p>
    <w:p w:rsidR="00CC1CE1" w:rsidRPr="00DE1341" w:rsidRDefault="00B01A71" w:rsidP="00B01A71">
      <w:pPr>
        <w:rPr>
          <w:rFonts w:cs="Arial"/>
          <w:lang w:val="ru-RU"/>
        </w:rPr>
      </w:pPr>
      <w:r>
        <w:rPr>
          <w:rFonts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8E206F">
        <w:rPr>
          <w:rFonts w:cs="Arial"/>
          <w:lang w:val="sr-Cyrl-RS"/>
        </w:rPr>
        <w:t xml:space="preserve">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прописан и безбедан начин доставњања средстава финансијског обезбеђења.</w:t>
      </w:r>
    </w:p>
    <w:p w:rsidR="00CC1CE1" w:rsidRPr="00CC1CE1" w:rsidRDefault="00CC1CE1" w:rsidP="00CC1CE1">
      <w:pPr>
        <w:tabs>
          <w:tab w:val="left" w:pos="567"/>
          <w:tab w:val="left" w:pos="851"/>
        </w:tabs>
        <w:spacing w:before="0"/>
        <w:ind w:left="851"/>
        <w:outlineLvl w:val="2"/>
        <w:rPr>
          <w:rFonts w:eastAsia="TimesNewRomanPSMT" w:cs="Arial"/>
          <w:b/>
          <w:bCs/>
          <w:iCs/>
          <w:lang w:val="sr-Cyrl-RS"/>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D7529A">
      <w:pPr>
        <w:keepNext/>
        <w:numPr>
          <w:ilvl w:val="1"/>
          <w:numId w:val="19"/>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D7529A">
      <w:pPr>
        <w:keepNext/>
        <w:numPr>
          <w:ilvl w:val="1"/>
          <w:numId w:val="19"/>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35" w:name="_Toc441651602"/>
      <w:bookmarkStart w:id="236" w:name="_Toc442559913"/>
      <w:r w:rsidRPr="00CC1CE1">
        <w:rPr>
          <w:rFonts w:cs="Arial"/>
          <w:b/>
        </w:rPr>
        <w:t>Додатне информације и објашњења</w:t>
      </w:r>
      <w:bookmarkEnd w:id="235"/>
      <w:bookmarkEnd w:id="236"/>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272385">
        <w:rPr>
          <w:rFonts w:cs="Arial"/>
          <w:color w:val="000000"/>
          <w:lang w:val="ru-RU"/>
        </w:rPr>
        <w:t>796/2017 - 3000/0630/2017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Pr="00CC1CE1">
          <w:rPr>
            <w:rFonts w:cs="Arial"/>
            <w:color w:val="0000FF"/>
            <w:u w:val="single"/>
          </w:rPr>
          <w:t>zorica</w:t>
        </w:r>
        <w:r w:rsidRPr="00DE1341">
          <w:rPr>
            <w:rFonts w:cs="Arial"/>
            <w:color w:val="0000FF"/>
            <w:u w:val="single"/>
            <w:lang w:val="ru-RU"/>
          </w:rPr>
          <w:t>.</w:t>
        </w:r>
        <w:r w:rsidRPr="00CC1CE1">
          <w:rPr>
            <w:rFonts w:cs="Arial"/>
            <w:color w:val="0000FF"/>
            <w:u w:val="single"/>
          </w:rPr>
          <w:t>stojanovic</w:t>
        </w:r>
        <w:r w:rsidRPr="00CC1CE1">
          <w:rPr>
            <w:rFonts w:cs="Arial"/>
            <w:color w:val="0000FF"/>
            <w:u w:val="single"/>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CC1CE1">
      <w:pPr>
        <w:autoSpaceDE w:val="0"/>
        <w:autoSpaceDN w:val="0"/>
        <w:adjustRightInd w:val="0"/>
        <w:spacing w:before="0"/>
        <w:rPr>
          <w:rFonts w:cs="Arial"/>
          <w:lang w:val="sr-Latn-CS" w:eastAsia="sr-Latn-CS"/>
        </w:rPr>
      </w:pPr>
    </w:p>
    <w:p w:rsidR="00CC1CE1" w:rsidRPr="00CC1CE1" w:rsidRDefault="00CC1CE1" w:rsidP="00D7529A">
      <w:pPr>
        <w:keepNext/>
        <w:numPr>
          <w:ilvl w:val="1"/>
          <w:numId w:val="19"/>
        </w:numPr>
        <w:tabs>
          <w:tab w:val="left" w:pos="567"/>
        </w:tabs>
        <w:spacing w:before="0"/>
        <w:outlineLvl w:val="1"/>
        <w:rPr>
          <w:rFonts w:cs="Arial"/>
          <w:b/>
        </w:rPr>
      </w:pPr>
      <w:bookmarkStart w:id="237" w:name="_Toc441651603"/>
      <w:bookmarkStart w:id="238" w:name="_Toc442559914"/>
      <w:r w:rsidRPr="00CC1CE1">
        <w:rPr>
          <w:rFonts w:cs="Arial"/>
          <w:b/>
        </w:rPr>
        <w:t>Трошкови понуде</w:t>
      </w:r>
      <w:bookmarkEnd w:id="237"/>
      <w:bookmarkEnd w:id="238"/>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CC1CE1">
      <w:pPr>
        <w:tabs>
          <w:tab w:val="left" w:pos="567"/>
        </w:tabs>
        <w:spacing w:before="0"/>
        <w:rPr>
          <w:rFonts w:cs="Arial"/>
          <w:lang w:val="ru-RU"/>
        </w:rPr>
      </w:pP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39" w:name="_Toc442559917"/>
      <w:bookmarkStart w:id="240" w:name="_Toc441651606"/>
      <w:r w:rsidRPr="00CC1CE1">
        <w:rPr>
          <w:rFonts w:cs="Arial"/>
          <w:b/>
        </w:rPr>
        <w:t>Разлози за одбијање понуде</w:t>
      </w:r>
      <w:bookmarkEnd w:id="239"/>
      <w:bookmarkEnd w:id="240"/>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CC1CE1" w:rsidRDefault="00CC1CE1" w:rsidP="00CC1CE1">
      <w:pPr>
        <w:numPr>
          <w:ilvl w:val="0"/>
          <w:numId w:val="13"/>
        </w:numPr>
        <w:autoSpaceDE w:val="0"/>
        <w:autoSpaceDN w:val="0"/>
        <w:adjustRightInd w:val="0"/>
        <w:spacing w:before="0"/>
        <w:ind w:left="714" w:hanging="357"/>
        <w:contextualSpacing/>
        <w:rPr>
          <w:rFonts w:eastAsia="TimesNewRomanPSMT" w:cs="Arial"/>
          <w:bCs/>
          <w:iCs/>
        </w:rPr>
      </w:pPr>
      <w:r w:rsidRPr="00CC1CE1">
        <w:rPr>
          <w:rFonts w:eastAsia="TimesNewRomanPSMT" w:cs="Arial"/>
          <w:bCs/>
          <w:iCs/>
          <w:lang w:val="ru-RU"/>
        </w:rPr>
        <w:t xml:space="preserve">ако има битне недостатке сходно члану 106. </w:t>
      </w:r>
      <w:r w:rsidRPr="00CC1CE1">
        <w:rPr>
          <w:rFonts w:eastAsia="TimesNewRomanPSMT" w:cs="Arial"/>
          <w:bCs/>
          <w:iCs/>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испуњава обавезне услове за учешће;</w:t>
      </w:r>
    </w:p>
    <w:p w:rsidR="00CC1CE1" w:rsidRPr="00CC1CE1" w:rsidRDefault="00CC1CE1" w:rsidP="00D7529A">
      <w:pPr>
        <w:numPr>
          <w:ilvl w:val="0"/>
          <w:numId w:val="17"/>
        </w:numPr>
        <w:spacing w:before="0"/>
        <w:ind w:left="714" w:hanging="357"/>
        <w:rPr>
          <w:rFonts w:cs="Arial"/>
          <w:color w:val="FF0000"/>
          <w:lang w:val="ru-RU"/>
        </w:rPr>
      </w:pPr>
      <w:r w:rsidRPr="00CC1CE1">
        <w:rPr>
          <w:rFonts w:eastAsia="TimesNewRomanPSMT" w:cs="Arial"/>
          <w:bCs/>
          <w:iCs/>
          <w:lang w:val="ru-RU"/>
        </w:rPr>
        <w:t>понуђач није доставио тражено средство обезбеђења;</w:t>
      </w:r>
    </w:p>
    <w:p w:rsidR="00CC1CE1" w:rsidRPr="00CC1CE1"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CC1CE1" w:rsidRPr="008E206F" w:rsidRDefault="00CC1CE1" w:rsidP="00CC1CE1">
      <w:pPr>
        <w:spacing w:before="0"/>
        <w:rPr>
          <w:rFonts w:cs="Arial"/>
          <w:lang w:val="ru-RU"/>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lastRenderedPageBreak/>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8E206F" w:rsidRDefault="00CC1CE1" w:rsidP="00CC1CE1">
      <w:pPr>
        <w:tabs>
          <w:tab w:val="left" w:pos="567"/>
        </w:tabs>
        <w:spacing w:before="0"/>
        <w:rPr>
          <w:rFonts w:eastAsia="TimesNewRomanPSMT" w:cs="Arial"/>
          <w:sz w:val="16"/>
          <w:szCs w:val="16"/>
          <w:lang w:val="ru-RU"/>
        </w:rPr>
      </w:pPr>
    </w:p>
    <w:p w:rsidR="00CC1CE1" w:rsidRPr="00CC1CE1" w:rsidRDefault="00CC1CE1" w:rsidP="00D7529A">
      <w:pPr>
        <w:keepNext/>
        <w:numPr>
          <w:ilvl w:val="1"/>
          <w:numId w:val="19"/>
        </w:numPr>
        <w:tabs>
          <w:tab w:val="left" w:pos="567"/>
        </w:tabs>
        <w:spacing w:before="0"/>
        <w:outlineLvl w:val="1"/>
        <w:rPr>
          <w:rFonts w:cs="Arial"/>
          <w:b/>
          <w:lang w:val="ru-RU"/>
        </w:rPr>
      </w:pPr>
      <w:bookmarkStart w:id="241" w:name="_Toc441651607"/>
      <w:bookmarkStart w:id="242" w:name="_Toc442559918"/>
      <w:r w:rsidRPr="00CC1CE1">
        <w:rPr>
          <w:rFonts w:cs="Arial"/>
          <w:b/>
          <w:lang w:val="ru-RU"/>
        </w:rPr>
        <w:t>Н</w:t>
      </w:r>
      <w:r w:rsidRPr="00CC1CE1">
        <w:rPr>
          <w:rFonts w:cs="Arial"/>
          <w:b/>
        </w:rPr>
        <w:t>егативне референце</w:t>
      </w:r>
      <w:bookmarkEnd w:id="241"/>
      <w:bookmarkEnd w:id="242"/>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D7529A">
      <w:pPr>
        <w:keepNext/>
        <w:numPr>
          <w:ilvl w:val="1"/>
          <w:numId w:val="19"/>
        </w:numPr>
        <w:tabs>
          <w:tab w:val="left" w:pos="567"/>
        </w:tabs>
        <w:spacing w:before="0"/>
        <w:outlineLvl w:val="1"/>
        <w:rPr>
          <w:rFonts w:cs="Arial"/>
          <w:b/>
        </w:rPr>
      </w:pPr>
      <w:bookmarkStart w:id="243" w:name="_Toc441651608"/>
      <w:bookmarkStart w:id="244" w:name="_Toc442559919"/>
      <w:r w:rsidRPr="00CC1CE1">
        <w:rPr>
          <w:rFonts w:cs="Arial"/>
          <w:b/>
        </w:rPr>
        <w:t>Увид у документацију</w:t>
      </w:r>
      <w:bookmarkEnd w:id="243"/>
      <w:bookmarkEnd w:id="244"/>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8E206F" w:rsidRDefault="00CC1CE1" w:rsidP="00CC1CE1">
      <w:pPr>
        <w:tabs>
          <w:tab w:val="left" w:pos="567"/>
        </w:tabs>
        <w:spacing w:before="0"/>
        <w:rPr>
          <w:rFonts w:cs="Arial"/>
          <w:sz w:val="16"/>
          <w:szCs w:val="16"/>
          <w:lang w:bidi="en-US"/>
        </w:rPr>
      </w:pPr>
    </w:p>
    <w:p w:rsidR="00CC1CE1" w:rsidRPr="00CC1CE1" w:rsidRDefault="00CC1CE1" w:rsidP="00D7529A">
      <w:pPr>
        <w:keepNext/>
        <w:numPr>
          <w:ilvl w:val="1"/>
          <w:numId w:val="19"/>
        </w:numPr>
        <w:tabs>
          <w:tab w:val="left" w:pos="567"/>
        </w:tabs>
        <w:spacing w:before="0"/>
        <w:ind w:left="0" w:firstLine="0"/>
        <w:outlineLvl w:val="1"/>
        <w:rPr>
          <w:rFonts w:cs="Arial"/>
          <w:b/>
        </w:rPr>
      </w:pPr>
      <w:bookmarkStart w:id="245" w:name="_Toc441651609"/>
      <w:bookmarkStart w:id="246" w:name="_Toc442559920"/>
      <w:r w:rsidRPr="00CC1CE1">
        <w:rPr>
          <w:rFonts w:cs="Arial"/>
          <w:b/>
          <w:lang w:val="ru-RU"/>
        </w:rPr>
        <w:t>З</w:t>
      </w:r>
      <w:r w:rsidRPr="00CC1CE1">
        <w:rPr>
          <w:rFonts w:cs="Arial"/>
          <w:b/>
        </w:rPr>
        <w:t>аштита права понуђача</w:t>
      </w:r>
      <w:bookmarkEnd w:id="245"/>
      <w:bookmarkEnd w:id="246"/>
    </w:p>
    <w:p w:rsidR="00CC1CE1" w:rsidRPr="00CC1CE1"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CC1CE1">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272385">
        <w:rPr>
          <w:rFonts w:cs="Arial"/>
          <w:bCs/>
          <w:lang w:val="sr-Cyrl-RS" w:eastAsia="ar-SA"/>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272385">
        <w:rPr>
          <w:rFonts w:cs="Arial"/>
          <w:bCs/>
          <w:lang w:val="sr-Cyrl-RS" w:eastAsia="ar-SA"/>
        </w:rPr>
        <w:t>796/2017 - 3000/0630/2017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Pr="00CC1CE1">
        <w:rPr>
          <w:rFonts w:cs="Arial"/>
        </w:rPr>
        <w:t>zorica</w:t>
      </w:r>
      <w:r w:rsidRPr="00CC1CE1">
        <w:rPr>
          <w:rFonts w:cs="Arial"/>
          <w:lang w:val="ru-RU"/>
        </w:rPr>
        <w:t>.</w:t>
      </w:r>
      <w:r w:rsidRPr="00CC1CE1">
        <w:rPr>
          <w:rFonts w:cs="Arial"/>
        </w:rPr>
        <w:t>stojanovic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CC1CE1">
        <w:rPr>
          <w:rFonts w:cs="Arial"/>
          <w:lang w:val="sr-Cyrl-RS"/>
        </w:rPr>
        <w:t>3000/0335/2016(94/2016)</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272385">
        <w:rPr>
          <w:rFonts w:cs="Arial"/>
          <w:lang w:val="sr-Cyrl-RS"/>
        </w:rPr>
        <w:t>796/2017 - 3000/0630/2017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lastRenderedPageBreak/>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7" w:name="_Toc441651610"/>
      <w:bookmarkStart w:id="248" w:name="_Toc442559921"/>
    </w:p>
    <w:p w:rsidR="00CC1CE1" w:rsidRPr="00DE1341" w:rsidRDefault="00CC1CE1" w:rsidP="00D7529A">
      <w:pPr>
        <w:keepNext/>
        <w:numPr>
          <w:ilvl w:val="1"/>
          <w:numId w:val="19"/>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7"/>
      <w:bookmarkEnd w:id="248"/>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CC1CE1" w:rsidRPr="00CC1CE1" w:rsidRDefault="008E206F" w:rsidP="00CC1CE1">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CC1CE1" w:rsidRPr="00CC1CE1" w:rsidRDefault="00CC1CE1" w:rsidP="00CC1CE1">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E206F" w:rsidRPr="00CC5C8E" w:rsidRDefault="008E206F" w:rsidP="00CC1CE1">
      <w:pPr>
        <w:spacing w:before="0"/>
        <w:rPr>
          <w:rFonts w:cs="Arial"/>
          <w:sz w:val="10"/>
          <w:szCs w:val="10"/>
          <w:lang w:val="ru-RU"/>
        </w:rPr>
      </w:pPr>
    </w:p>
    <w:p w:rsidR="00CC1CE1" w:rsidRPr="00CC1CE1" w:rsidRDefault="00CC1CE1" w:rsidP="00D7529A">
      <w:pPr>
        <w:keepNext/>
        <w:numPr>
          <w:ilvl w:val="1"/>
          <w:numId w:val="19"/>
        </w:numPr>
        <w:tabs>
          <w:tab w:val="left" w:pos="567"/>
        </w:tabs>
        <w:spacing w:before="0"/>
        <w:outlineLvl w:val="1"/>
        <w:rPr>
          <w:rFonts w:cs="Arial"/>
          <w:b/>
        </w:rPr>
      </w:pPr>
      <w:bookmarkStart w:id="249" w:name="_Toc441651611"/>
      <w:bookmarkStart w:id="250" w:name="_Toc442559922"/>
      <w:r w:rsidRPr="00CC1CE1">
        <w:rPr>
          <w:rFonts w:cs="Arial"/>
          <w:b/>
        </w:rPr>
        <w:t>Измене током трајања уговора</w:t>
      </w:r>
      <w:bookmarkEnd w:id="249"/>
      <w:bookmarkEnd w:id="250"/>
    </w:p>
    <w:p w:rsidR="00CC1CE1" w:rsidRPr="00DE1341" w:rsidRDefault="00CC1CE1" w:rsidP="00CC1CE1">
      <w:pPr>
        <w:spacing w:before="0"/>
        <w:rPr>
          <w:rFonts w:cs="Arial"/>
          <w:lang w:val="ru-RU" w:eastAsia="sr-Latn-CS"/>
        </w:rPr>
      </w:pPr>
      <w:r w:rsidRPr="00CC1CE1">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DE1341">
        <w:rPr>
          <w:rFonts w:cs="Arial"/>
          <w:lang w:val="ru-RU" w:eastAsia="sr-Latn-CS"/>
        </w:rPr>
        <w:t>Закона о јавним набавкама.</w:t>
      </w:r>
    </w:p>
    <w:p w:rsidR="00CC1CE1" w:rsidRPr="00CC1CE1" w:rsidRDefault="00CC1CE1" w:rsidP="00CC1CE1">
      <w:pPr>
        <w:spacing w:before="0"/>
        <w:rPr>
          <w:rFonts w:cs="Arial"/>
          <w:color w:val="000000" w:themeColor="text1"/>
          <w:lang w:val="sr-Cyrl-RS" w:eastAsia="sr-Latn-CS"/>
        </w:rPr>
      </w:pPr>
      <w:r w:rsidRPr="00DE1341">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Pr="00CC1CE1">
        <w:rPr>
          <w:rFonts w:cs="Arial"/>
          <w:color w:val="000000" w:themeColor="text1"/>
          <w:lang w:val="sr-Cyrl-RS" w:eastAsia="sr-Latn-CS"/>
        </w:rPr>
        <w:t xml:space="preserve"> </w:t>
      </w:r>
      <w:r w:rsidRPr="00DE1341">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CC1CE1" w:rsidRPr="00DE1341" w:rsidRDefault="00CC1CE1" w:rsidP="00CC1CE1">
      <w:pPr>
        <w:spacing w:before="0"/>
        <w:rPr>
          <w:rFonts w:cs="Arial"/>
          <w:color w:val="000000" w:themeColor="text1"/>
          <w:lang w:val="ru-RU" w:eastAsia="sr-Latn-CS"/>
        </w:rPr>
      </w:pPr>
      <w:r w:rsidRPr="00DE1341">
        <w:rPr>
          <w:rFonts w:cs="Arial"/>
          <w:color w:val="000000" w:themeColor="text1"/>
          <w:lang w:val="ru-RU" w:eastAsia="sr-Latn-CS"/>
        </w:rPr>
        <w:t>Након закључења уговора о јавној набавци наручилац може да дозволи промену битних елемената уговора из објективних разлога,</w:t>
      </w:r>
      <w:r w:rsidRPr="00CC1CE1">
        <w:rPr>
          <w:rFonts w:cs="Arial"/>
          <w:color w:val="000000" w:themeColor="text1"/>
          <w:lang w:val="sr-Cyrl-RS" w:eastAsia="sr-Latn-CS"/>
        </w:rPr>
        <w:t xml:space="preserve"> </w:t>
      </w:r>
      <w:r w:rsidRPr="00DE1341">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C1CE1" w:rsidRPr="00CC1CE1" w:rsidRDefault="00CC1CE1" w:rsidP="00CC1CE1">
      <w:pPr>
        <w:spacing w:before="0"/>
        <w:rPr>
          <w:rFonts w:cs="Arial"/>
          <w:color w:val="00B0F0"/>
          <w:lang w:val="sr-Cyrl-RS" w:eastAsia="sr-Latn-CS"/>
        </w:rPr>
      </w:pPr>
    </w:p>
    <w:p w:rsidR="00CC1CE1" w:rsidRPr="00DE1341" w:rsidRDefault="00CC1CE1" w:rsidP="00CC1CE1">
      <w:pPr>
        <w:rPr>
          <w:rFonts w:cs="Arial"/>
          <w:lang w:val="ru-RU"/>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D7529A">
      <w:pPr>
        <w:keepNext/>
        <w:numPr>
          <w:ilvl w:val="0"/>
          <w:numId w:val="19"/>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51" w:name="_Toc442559924"/>
      <w:r w:rsidRPr="00CC1CE1">
        <w:rPr>
          <w:rFonts w:cs="Arial"/>
          <w:b/>
        </w:rPr>
        <w:lastRenderedPageBreak/>
        <w:t>ОБРАЗАЦ  1</w:t>
      </w:r>
      <w:r w:rsidRPr="00CC1CE1">
        <w:rPr>
          <w:rFonts w:cs="Arial"/>
          <w:b/>
          <w:noProof/>
        </w:rPr>
        <w:t>.</w:t>
      </w:r>
      <w:bookmarkEnd w:id="251"/>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CC1CE1">
        <w:rPr>
          <w:rFonts w:eastAsia="TimesNewRomanPS-BoldMT" w:cs="Arial"/>
          <w:bCs/>
          <w:color w:val="000000" w:themeColor="text1"/>
          <w:lang w:val="ru-RU"/>
        </w:rPr>
        <w:t xml:space="preserve"> ЈН бр. </w:t>
      </w:r>
      <w:r w:rsidR="00272385">
        <w:rPr>
          <w:rFonts w:eastAsia="TimesNewRomanPS-BoldMT" w:cs="Arial"/>
          <w:bCs/>
          <w:color w:val="000000" w:themeColor="text1"/>
          <w:lang w:val="sr-Cyrl-RS"/>
        </w:rPr>
        <w:t>796/2017 - 3000/0630/2017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305DA4"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305DA4"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305DA4"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305DA4"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305DA4"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305DA4"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305DA4"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305DA4"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305DA4"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CC1CE1">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ПДВ-а</w:t>
            </w:r>
          </w:p>
        </w:tc>
      </w:tr>
      <w:tr w:rsidR="00CC1CE1" w:rsidRPr="00305DA4" w:rsidTr="00DE1341">
        <w:trPr>
          <w:trHeight w:val="440"/>
        </w:trPr>
        <w:tc>
          <w:tcPr>
            <w:tcW w:w="5920" w:type="dxa"/>
            <w:vAlign w:val="center"/>
          </w:tcPr>
          <w:p w:rsidR="00CC1CE1" w:rsidRPr="00CC1CE1" w:rsidRDefault="00272385" w:rsidP="00CC1CE1">
            <w:pPr>
              <w:spacing w:before="0"/>
              <w:ind w:left="284"/>
              <w:jc w:val="left"/>
              <w:rPr>
                <w:rFonts w:cs="Arial"/>
                <w:b/>
                <w:lang w:val="sr-Cyrl-CS"/>
              </w:rPr>
            </w:pPr>
            <w:r>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00CC1CE1" w:rsidRPr="00CC1CE1">
              <w:rPr>
                <w:rFonts w:cs="Arial"/>
                <w:lang w:val="sr-Cyrl-RS"/>
              </w:rPr>
              <w:t xml:space="preserve"> – ЈН бр. </w:t>
            </w:r>
            <w:r>
              <w:rPr>
                <w:rFonts w:cs="Arial"/>
                <w:lang w:val="sr-Cyrl-RS"/>
              </w:rPr>
              <w:t>796/2017 - 3000/0630/2017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Pr="00CC1CE1" w:rsidRDefault="00CC1CE1" w:rsidP="00CC1CE1">
      <w:pPr>
        <w:spacing w:before="0"/>
        <w:jc w:val="center"/>
        <w:rPr>
          <w:rFonts w:cs="Arial"/>
          <w:b/>
          <w:bCs/>
          <w:iCs/>
          <w:u w:val="single"/>
          <w:lang w:val="sr-Cyrl-C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305DA4" w:rsidTr="00E21C0B">
        <w:trPr>
          <w:trHeight w:val="1910"/>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 НАЧИН ПЛАЋАЊА: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p w:rsidR="00CC1CE1" w:rsidRPr="00CC1CE1" w:rsidRDefault="00CC1CE1" w:rsidP="00CC1CE1">
            <w:pPr>
              <w:spacing w:before="0"/>
              <w:jc w:val="center"/>
              <w:rPr>
                <w:rFonts w:cs="Arial"/>
                <w:b/>
                <w:bCs/>
                <w:iCs/>
                <w:lang w:val="sr-Cyrl-CS"/>
              </w:rPr>
            </w:pP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CC1CE1" w:rsidRPr="00305DA4" w:rsidTr="00E21C0B">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r w:rsidRPr="00CC1CE1">
              <w:rPr>
                <w:rFonts w:cs="Arial"/>
                <w:b/>
                <w:bCs/>
                <w:iCs/>
                <w:lang w:val="sr-Cyrl-CS"/>
              </w:rPr>
              <w:t>РОК ИЗВРШЕЊА:</w:t>
            </w:r>
          </w:p>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color w:val="000000" w:themeColor="text1"/>
                <w:spacing w:val="4"/>
                <w:lang w:val="sr-Cyrl-CS"/>
              </w:rPr>
              <w:t xml:space="preserve">12 месеци </w:t>
            </w:r>
            <w:r w:rsidRPr="00CC1CE1">
              <w:rPr>
                <w:rFonts w:cs="Arial"/>
                <w:bCs/>
                <w:iCs/>
                <w:color w:val="000000" w:themeColor="text1"/>
                <w:lang w:val="sr-Cyrl-CS"/>
              </w:rPr>
              <w:t>од дана ступања уговора на снагу</w:t>
            </w:r>
          </w:p>
          <w:p w:rsidR="00CC1CE1" w:rsidRPr="00CC1CE1" w:rsidRDefault="00CC1CE1" w:rsidP="00CC1CE1">
            <w:pPr>
              <w:spacing w:before="0"/>
              <w:jc w:val="center"/>
              <w:rPr>
                <w:rFonts w:cs="Arial"/>
                <w:bCs/>
                <w:iCs/>
                <w:color w:val="00B0F0"/>
                <w:lang w:val="sr-Cyrl-CS"/>
              </w:rPr>
            </w:pPr>
          </w:p>
        </w:tc>
        <w:tc>
          <w:tcPr>
            <w:tcW w:w="3965" w:type="dxa"/>
            <w:vAlign w:val="center"/>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 xml:space="preserve"> Сагласан за захтевом наручиоца</w:t>
            </w:r>
          </w:p>
          <w:p w:rsidR="00CC1CE1" w:rsidRPr="00DE1341" w:rsidRDefault="00CC1CE1" w:rsidP="00CC1CE1">
            <w:pPr>
              <w:spacing w:before="0"/>
              <w:jc w:val="center"/>
              <w:rPr>
                <w:rFonts w:cs="Arial"/>
                <w:bCs/>
                <w:iCs/>
                <w:color w:val="00B0F0"/>
                <w:lang w:val="ru-RU"/>
              </w:rPr>
            </w:pPr>
            <w:r w:rsidRPr="00CC1CE1">
              <w:rPr>
                <w:rFonts w:cs="Arial"/>
                <w:bCs/>
                <w:iCs/>
                <w:color w:val="000000" w:themeColor="text1"/>
                <w:lang w:val="sr-Cyrl-CS"/>
              </w:rPr>
              <w:t>ДА/НЕ (заокружити)</w:t>
            </w:r>
          </w:p>
        </w:tc>
      </w:tr>
      <w:tr w:rsidR="00E21C0B" w:rsidRPr="00305DA4" w:rsidTr="00E21C0B">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ГАРАНТНИ РОК:</w:t>
            </w:r>
          </w:p>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color w:val="00B0F0"/>
                <w:lang w:val="sr-Cyrl-CS"/>
              </w:rPr>
            </w:pPr>
            <w:r w:rsidRPr="0055105E">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tc>
        <w:tc>
          <w:tcPr>
            <w:tcW w:w="3965" w:type="dxa"/>
            <w:vAlign w:val="center"/>
          </w:tcPr>
          <w:p w:rsidR="00E21C0B" w:rsidRPr="00E47C2E" w:rsidRDefault="00E21C0B" w:rsidP="005F74DA">
            <w:pPr>
              <w:spacing w:before="0"/>
              <w:jc w:val="center"/>
              <w:rPr>
                <w:rFonts w:cs="Arial"/>
                <w:b/>
                <w:bCs/>
                <w:iCs/>
                <w:lang w:val="sr-Cyrl-CS"/>
              </w:rPr>
            </w:pPr>
          </w:p>
          <w:p w:rsidR="00E21C0B" w:rsidRPr="00E47C2E" w:rsidRDefault="00E21C0B" w:rsidP="00E21C0B">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55105E">
              <w:rPr>
                <w:rFonts w:cs="Arial"/>
                <w:color w:val="000000" w:themeColor="text1"/>
                <w:lang w:val="ru-RU" w:eastAsia="zh-CN"/>
              </w:rPr>
              <w:t>од дана извршења услуге</w:t>
            </w:r>
          </w:p>
        </w:tc>
      </w:tr>
      <w:tr w:rsidR="00E21C0B" w:rsidRPr="00305DA4"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CC1CE1" w:rsidRDefault="00E21C0B" w:rsidP="00CC5C8E">
            <w:pPr>
              <w:spacing w:before="0"/>
              <w:jc w:val="center"/>
              <w:rPr>
                <w:rFonts w:cs="Arial"/>
                <w:bCs/>
                <w:iCs/>
                <w:color w:val="000000" w:themeColor="text1"/>
                <w:lang w:val="sr-Cyrl-CS"/>
              </w:rPr>
            </w:pPr>
            <w:r w:rsidRPr="00CC1CE1">
              <w:rPr>
                <w:rFonts w:cs="Arial"/>
                <w:bCs/>
                <w:iCs/>
                <w:color w:val="000000" w:themeColor="text1"/>
                <w:lang w:val="sr-Cyrl-CS"/>
              </w:rPr>
              <w:t>локација наручиоца и то:</w:t>
            </w:r>
          </w:p>
          <w:p w:rsidR="00E21C0B" w:rsidRPr="00CC1CE1" w:rsidRDefault="00E21C0B" w:rsidP="00CC5C8E">
            <w:pPr>
              <w:spacing w:before="0"/>
              <w:jc w:val="center"/>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p>
          <w:p w:rsidR="00E21C0B" w:rsidRPr="00CC1CE1" w:rsidRDefault="00E21C0B" w:rsidP="00CC5C8E">
            <w:pPr>
              <w:spacing w:before="0"/>
              <w:jc w:val="center"/>
              <w:rPr>
                <w:rFonts w:cs="Arial"/>
                <w:b/>
                <w:color w:val="FF0000"/>
                <w:spacing w:val="4"/>
                <w:lang w:val="sr-Cyrl-CS"/>
              </w:rPr>
            </w:pPr>
          </w:p>
          <w:p w:rsidR="00E21C0B" w:rsidRPr="00CC1CE1" w:rsidRDefault="00E21C0B" w:rsidP="00CC5C8E">
            <w:pPr>
              <w:spacing w:before="0"/>
              <w:jc w:val="center"/>
              <w:rPr>
                <w:rFonts w:cs="Arial"/>
                <w:b/>
                <w:bCs/>
                <w:iCs/>
                <w:lang w:val="sr-Cyrl-CS"/>
              </w:rPr>
            </w:pP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305DA4"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305DA4"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52"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52"/>
    </w:p>
    <w:p w:rsidR="00CC1CE1" w:rsidRPr="00DE1341" w:rsidRDefault="00CC1CE1" w:rsidP="00CC1CE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5"/>
        <w:gridCol w:w="1264"/>
        <w:gridCol w:w="710"/>
        <w:gridCol w:w="1146"/>
        <w:gridCol w:w="1276"/>
        <w:gridCol w:w="1415"/>
        <w:gridCol w:w="1295"/>
      </w:tblGrid>
      <w:tr w:rsidR="00CC1CE1" w:rsidRPr="00305DA4" w:rsidTr="00DB03EF">
        <w:tc>
          <w:tcPr>
            <w:tcW w:w="345"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3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9"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42"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52"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1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82"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2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DB03EF">
        <w:tc>
          <w:tcPr>
            <w:tcW w:w="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3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9"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42"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52"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1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82"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2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Cyrl-CS"/>
              </w:rPr>
              <w:t>1.</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Канали хидросмеше</w:t>
            </w:r>
            <w:r w:rsidRPr="00272385">
              <w:rPr>
                <w:rFonts w:eastAsia="Calibri" w:cs="Arial"/>
                <w:b/>
                <w:lang w:val="sr-Latn-CS"/>
              </w:rPr>
              <w:t xml:space="preserve"> блока 161MW</w:t>
            </w:r>
          </w:p>
        </w:tc>
        <w:tc>
          <w:tcPr>
            <w:tcW w:w="609" w:type="pct"/>
            <w:shd w:val="clear" w:color="auto" w:fill="auto"/>
            <w:vAlign w:val="center"/>
          </w:tcPr>
          <w:p w:rsidR="00743345" w:rsidRPr="00743345" w:rsidRDefault="00743345" w:rsidP="00DB03EF">
            <w:pPr>
              <w:spacing w:before="0" w:line="276" w:lineRule="auto"/>
              <w:ind w:right="-1149"/>
              <w:jc w:val="left"/>
              <w:rPr>
                <w:rFonts w:eastAsia="Calibri" w:cs="Arial"/>
                <w:sz w:val="20"/>
                <w:szCs w:val="20"/>
                <w:lang w:val="sr-Cyrl-R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Cyrl-CS"/>
              </w:rPr>
              <w:t>2.</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Канали хидросмеше блока 110</w:t>
            </w:r>
            <w:r w:rsidRPr="00272385">
              <w:rPr>
                <w:rFonts w:eastAsia="Calibri" w:cs="Arial"/>
                <w:b/>
                <w:lang w:val="sr-Latn-CS"/>
              </w:rPr>
              <w:t xml:space="preserve"> MW</w:t>
            </w:r>
          </w:p>
        </w:tc>
        <w:tc>
          <w:tcPr>
            <w:tcW w:w="609" w:type="pct"/>
            <w:shd w:val="clear" w:color="auto" w:fill="auto"/>
            <w:vAlign w:val="center"/>
          </w:tcPr>
          <w:p w:rsidR="00743345" w:rsidRPr="00743345" w:rsidRDefault="00743345" w:rsidP="00DB03EF">
            <w:pPr>
              <w:spacing w:before="0" w:line="276" w:lineRule="auto"/>
              <w:ind w:right="-1149"/>
              <w:jc w:val="left"/>
              <w:rPr>
                <w:rFonts w:eastAsia="Calibri" w:cs="Arial"/>
                <w:sz w:val="20"/>
                <w:szCs w:val="20"/>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743345" w:rsidRDefault="00743345" w:rsidP="00DB03EF">
            <w:pPr>
              <w:spacing w:before="0" w:line="276" w:lineRule="auto"/>
              <w:ind w:right="-1149"/>
              <w:jc w:val="left"/>
              <w:rPr>
                <w:rFonts w:eastAsia="Calibri" w:cs="Arial"/>
                <w:lang w:val="sr-Cyrl-RS"/>
              </w:rPr>
            </w:pPr>
            <w:r>
              <w:rPr>
                <w:rFonts w:eastAsia="Calibri" w:cs="Arial"/>
                <w:lang w:val="sr-Cyrl-R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Latn-CS"/>
              </w:rPr>
            </w:pPr>
            <w:r w:rsidRPr="00272385">
              <w:rPr>
                <w:rFonts w:eastAsia="Calibri" w:cs="Arial"/>
                <w:b/>
                <w:noProof/>
                <w:lang w:val="sr-Latn-CS"/>
              </w:rPr>
              <w:t>3.</w:t>
            </w:r>
          </w:p>
        </w:tc>
        <w:tc>
          <w:tcPr>
            <w:tcW w:w="1231" w:type="pct"/>
            <w:shd w:val="clear" w:color="auto" w:fill="auto"/>
            <w:vAlign w:val="center"/>
          </w:tcPr>
          <w:p w:rsidR="00743345" w:rsidRPr="00272385" w:rsidRDefault="00743345" w:rsidP="00DB03EF">
            <w:pPr>
              <w:spacing w:before="0" w:line="276" w:lineRule="auto"/>
              <w:rPr>
                <w:rFonts w:eastAsia="Calibri" w:cs="Arial"/>
                <w:b/>
                <w:lang w:val="sr-Latn-CS"/>
              </w:rPr>
            </w:pPr>
            <w:r w:rsidRPr="00272385">
              <w:rPr>
                <w:rFonts w:eastAsia="Calibri" w:cs="Arial"/>
                <w:b/>
                <w:lang w:val="sr-Cyrl-CS"/>
              </w:rPr>
              <w:t>Базени додатне воде за блок 110 MW</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Cyrl-R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CS"/>
              </w:rPr>
              <w:t>4</w:t>
            </w:r>
            <w:r w:rsidRPr="00272385">
              <w:rPr>
                <w:rFonts w:eastAsia="Calibri" w:cs="Arial"/>
                <w:b/>
                <w:noProof/>
                <w:lang w:val="sr-Cyrl-CS"/>
              </w:rPr>
              <w:t>.1</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 xml:space="preserve">Преципитатори </w:t>
            </w:r>
            <w:r w:rsidRPr="00272385">
              <w:rPr>
                <w:rFonts w:eastAsia="Calibri" w:cs="Arial"/>
                <w:b/>
                <w:lang w:val="sr-Latn-RS"/>
              </w:rPr>
              <w:t xml:space="preserve">                 </w:t>
            </w:r>
            <w:r>
              <w:rPr>
                <w:rFonts w:eastAsia="Calibri" w:cs="Arial"/>
                <w:b/>
                <w:lang w:val="sr-Cyrl-CS"/>
              </w:rPr>
              <w:t>(</w:t>
            </w:r>
            <w:r w:rsidRPr="00272385">
              <w:rPr>
                <w:rFonts w:eastAsia="Calibri" w:cs="Arial"/>
                <w:b/>
                <w:lang w:val="sr-Cyrl-CS"/>
              </w:rPr>
              <w:t>хемијски таложници</w:t>
            </w:r>
            <w:r w:rsidRPr="00272385">
              <w:rPr>
                <w:rFonts w:eastAsia="Calibri" w:cs="Arial"/>
                <w:b/>
                <w:lang w:val="sr-Latn-RS"/>
              </w:rPr>
              <w:t xml:space="preserve"> </w:t>
            </w:r>
            <w:r w:rsidRPr="00272385">
              <w:rPr>
                <w:rFonts w:eastAsia="Calibri" w:cs="Arial"/>
                <w:b/>
                <w:lang w:val="sr-Cyrl-CS"/>
              </w:rPr>
              <w:t>)   1, 2 и 3</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CS"/>
              </w:rPr>
              <w:t>4</w:t>
            </w:r>
            <w:r w:rsidRPr="00272385">
              <w:rPr>
                <w:rFonts w:eastAsia="Calibri" w:cs="Arial"/>
                <w:b/>
                <w:noProof/>
                <w:lang w:val="sr-Cyrl-CS"/>
              </w:rPr>
              <w:t>.2</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Таложници 1 и 2</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Latn-RS"/>
              </w:rPr>
            </w:pPr>
            <w:r w:rsidRPr="00272385">
              <w:rPr>
                <w:rFonts w:eastAsia="Calibri" w:cs="Arial"/>
                <w:b/>
                <w:noProof/>
                <w:lang w:val="sr-Latn-CS"/>
              </w:rPr>
              <w:t>4</w:t>
            </w:r>
            <w:r w:rsidRPr="00272385">
              <w:rPr>
                <w:rFonts w:eastAsia="Calibri" w:cs="Arial"/>
                <w:b/>
                <w:noProof/>
                <w:lang w:val="sr-Cyrl-CS"/>
              </w:rPr>
              <w:t>.</w:t>
            </w:r>
            <w:r w:rsidRPr="00272385">
              <w:rPr>
                <w:rFonts w:eastAsia="Calibri" w:cs="Arial"/>
                <w:b/>
                <w:noProof/>
                <w:lang w:val="sr-Latn-RS"/>
              </w:rPr>
              <w:t>3</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Резервоари дека воде 1 и 2</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noProof/>
                <w:lang w:val="sr-Latn-RS"/>
              </w:rPr>
            </w:pPr>
            <w:r w:rsidRPr="00272385">
              <w:rPr>
                <w:rFonts w:eastAsia="Calibri" w:cs="Arial"/>
                <w:noProof/>
                <w:lang w:val="sr-Latn-RS"/>
              </w:rPr>
              <w:t>4.4.1</w:t>
            </w:r>
          </w:p>
        </w:tc>
        <w:tc>
          <w:tcPr>
            <w:tcW w:w="1231" w:type="pct"/>
            <w:shd w:val="clear" w:color="auto" w:fill="auto"/>
            <w:vAlign w:val="center"/>
          </w:tcPr>
          <w:p w:rsidR="00743345" w:rsidRPr="00272385" w:rsidRDefault="00743345" w:rsidP="00DB03EF">
            <w:pPr>
              <w:spacing w:before="0" w:line="276" w:lineRule="auto"/>
              <w:rPr>
                <w:rFonts w:eastAsia="Calibri" w:cs="Arial"/>
                <w:lang w:val="sr-Cyrl-RS"/>
              </w:rPr>
            </w:pPr>
            <w:r w:rsidRPr="00272385">
              <w:rPr>
                <w:rFonts w:eastAsia="Calibri" w:cs="Arial"/>
                <w:lang w:val="sr-Cyrl-RS"/>
              </w:rPr>
              <w:t>Цевовод пречника ДН80</w:t>
            </w:r>
          </w:p>
        </w:tc>
        <w:tc>
          <w:tcPr>
            <w:tcW w:w="609" w:type="pct"/>
            <w:shd w:val="clear" w:color="auto" w:fill="auto"/>
            <w:vAlign w:val="center"/>
          </w:tcPr>
          <w:p w:rsidR="00743345" w:rsidRPr="00272385" w:rsidRDefault="00DB03EF" w:rsidP="00DB03EF">
            <w:pPr>
              <w:spacing w:before="0" w:line="276" w:lineRule="auto"/>
              <w:ind w:right="-1149"/>
              <w:jc w:val="left"/>
              <w:rPr>
                <w:rFonts w:eastAsia="Calibri" w:cs="Arial"/>
                <w:lang w:val="sr-Cyrl-RS"/>
              </w:rPr>
            </w:pPr>
            <w:r>
              <w:rPr>
                <w:rFonts w:eastAsia="Calibri" w:cs="Arial"/>
                <w:lang w:val="sr-Cyrl-RS"/>
              </w:rPr>
              <w:t xml:space="preserve">       </w:t>
            </w:r>
            <w:r w:rsidR="00743345" w:rsidRPr="00272385">
              <w:rPr>
                <w:rFonts w:eastAsia="Calibri" w:cs="Arial"/>
                <w:lang w:val="sr-Cyrl-RS"/>
              </w:rPr>
              <w:t>м</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Cyrl-RS"/>
              </w:rPr>
            </w:pPr>
            <w:r w:rsidRPr="00272385">
              <w:rPr>
                <w:rFonts w:eastAsia="Calibri" w:cs="Arial"/>
                <w:lang w:val="sr-Cyrl-RS"/>
              </w:rPr>
              <w:t>40</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noProof/>
                <w:lang w:val="sr-Cyrl-CS"/>
              </w:rPr>
            </w:pPr>
            <w:r w:rsidRPr="00272385">
              <w:rPr>
                <w:rFonts w:eastAsia="Calibri" w:cs="Arial"/>
                <w:noProof/>
                <w:lang w:val="sr-Cyrl-CS"/>
              </w:rPr>
              <w:t>4.4.2</w:t>
            </w:r>
          </w:p>
        </w:tc>
        <w:tc>
          <w:tcPr>
            <w:tcW w:w="1231" w:type="pct"/>
            <w:shd w:val="clear" w:color="auto" w:fill="auto"/>
            <w:vAlign w:val="center"/>
          </w:tcPr>
          <w:p w:rsidR="00743345" w:rsidRPr="00272385" w:rsidRDefault="00743345" w:rsidP="00DB03EF">
            <w:pPr>
              <w:spacing w:before="0" w:line="276" w:lineRule="auto"/>
              <w:rPr>
                <w:rFonts w:eastAsia="Calibri" w:cs="Arial"/>
                <w:lang w:val="sr-Cyrl-RS"/>
              </w:rPr>
            </w:pPr>
            <w:r w:rsidRPr="00272385">
              <w:rPr>
                <w:rFonts w:eastAsia="Calibri" w:cs="Arial"/>
                <w:lang w:val="sr-Cyrl-RS"/>
              </w:rPr>
              <w:t>Цевовод пречника ДН150</w:t>
            </w:r>
          </w:p>
        </w:tc>
        <w:tc>
          <w:tcPr>
            <w:tcW w:w="609" w:type="pct"/>
            <w:shd w:val="clear" w:color="auto" w:fill="auto"/>
            <w:vAlign w:val="center"/>
          </w:tcPr>
          <w:p w:rsidR="00743345" w:rsidRPr="00272385" w:rsidRDefault="00DB03EF" w:rsidP="00DB03EF">
            <w:pPr>
              <w:spacing w:before="0" w:line="276" w:lineRule="auto"/>
              <w:ind w:right="-1149"/>
              <w:jc w:val="left"/>
              <w:rPr>
                <w:rFonts w:eastAsia="Calibri" w:cs="Arial"/>
                <w:lang w:val="sr-Cyrl-RS"/>
              </w:rPr>
            </w:pPr>
            <w:r>
              <w:rPr>
                <w:rFonts w:eastAsia="Calibri" w:cs="Arial"/>
                <w:lang w:val="sr-Cyrl-RS"/>
              </w:rPr>
              <w:t xml:space="preserve">       </w:t>
            </w:r>
            <w:r w:rsidR="00743345" w:rsidRPr="00272385">
              <w:rPr>
                <w:rFonts w:eastAsia="Calibri" w:cs="Arial"/>
                <w:lang w:val="sr-Cyrl-RS"/>
              </w:rPr>
              <w:t>м</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Cyrl-RS"/>
              </w:rPr>
            </w:pPr>
            <w:r w:rsidRPr="00272385">
              <w:rPr>
                <w:rFonts w:eastAsia="Calibri" w:cs="Arial"/>
                <w:lang w:val="sr-Cyrl-RS"/>
              </w:rPr>
              <w:t>60</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noProof/>
                <w:lang w:val="sr-Cyrl-CS"/>
              </w:rPr>
            </w:pPr>
            <w:r w:rsidRPr="00272385">
              <w:rPr>
                <w:rFonts w:eastAsia="Calibri" w:cs="Arial"/>
                <w:noProof/>
                <w:lang w:val="sr-Cyrl-CS"/>
              </w:rPr>
              <w:t>4.4.3</w:t>
            </w:r>
          </w:p>
        </w:tc>
        <w:tc>
          <w:tcPr>
            <w:tcW w:w="1231" w:type="pct"/>
            <w:shd w:val="clear" w:color="auto" w:fill="auto"/>
            <w:vAlign w:val="center"/>
          </w:tcPr>
          <w:p w:rsidR="00743345" w:rsidRPr="00272385" w:rsidRDefault="00743345" w:rsidP="00DB03EF">
            <w:pPr>
              <w:spacing w:before="0" w:line="276" w:lineRule="auto"/>
              <w:rPr>
                <w:rFonts w:eastAsia="Calibri" w:cs="Arial"/>
                <w:lang w:val="sr-Cyrl-RS"/>
              </w:rPr>
            </w:pPr>
            <w:r w:rsidRPr="00272385">
              <w:rPr>
                <w:rFonts w:eastAsia="Calibri" w:cs="Arial"/>
                <w:lang w:val="sr-Cyrl-RS"/>
              </w:rPr>
              <w:t>Цевовод пречника ДН200</w:t>
            </w:r>
          </w:p>
        </w:tc>
        <w:tc>
          <w:tcPr>
            <w:tcW w:w="609" w:type="pct"/>
            <w:shd w:val="clear" w:color="auto" w:fill="auto"/>
            <w:vAlign w:val="center"/>
          </w:tcPr>
          <w:p w:rsidR="00743345" w:rsidRPr="00272385" w:rsidRDefault="00DB03EF" w:rsidP="00DB03EF">
            <w:pPr>
              <w:spacing w:before="0" w:line="276" w:lineRule="auto"/>
              <w:ind w:right="-1149"/>
              <w:jc w:val="left"/>
              <w:rPr>
                <w:rFonts w:eastAsia="Calibri" w:cs="Arial"/>
                <w:lang w:val="sr-Cyrl-RS"/>
              </w:rPr>
            </w:pPr>
            <w:r>
              <w:rPr>
                <w:rFonts w:eastAsia="Calibri" w:cs="Arial"/>
                <w:lang w:val="sr-Cyrl-RS"/>
              </w:rPr>
              <w:t xml:space="preserve">       </w:t>
            </w:r>
            <w:r w:rsidR="00743345" w:rsidRPr="00272385">
              <w:rPr>
                <w:rFonts w:eastAsia="Calibri" w:cs="Arial"/>
                <w:lang w:val="sr-Cyrl-RS"/>
              </w:rPr>
              <w:t>м</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Cyrl-RS"/>
              </w:rPr>
            </w:pPr>
            <w:r w:rsidRPr="00272385">
              <w:rPr>
                <w:rFonts w:eastAsia="Calibri" w:cs="Arial"/>
                <w:lang w:val="sr-Cyrl-RS"/>
              </w:rPr>
              <w:t>80</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noProof/>
                <w:lang w:val="sr-Cyrl-CS"/>
              </w:rPr>
            </w:pPr>
            <w:r w:rsidRPr="00272385">
              <w:rPr>
                <w:rFonts w:eastAsia="Calibri" w:cs="Arial"/>
                <w:noProof/>
                <w:lang w:val="sr-Cyrl-CS"/>
              </w:rPr>
              <w:t>4.4.4</w:t>
            </w:r>
          </w:p>
        </w:tc>
        <w:tc>
          <w:tcPr>
            <w:tcW w:w="1231" w:type="pct"/>
            <w:shd w:val="clear" w:color="auto" w:fill="auto"/>
            <w:vAlign w:val="center"/>
          </w:tcPr>
          <w:p w:rsidR="00743345" w:rsidRPr="00272385" w:rsidRDefault="00743345" w:rsidP="00DB03EF">
            <w:pPr>
              <w:spacing w:before="0" w:line="276" w:lineRule="auto"/>
              <w:rPr>
                <w:rFonts w:eastAsia="Calibri" w:cs="Arial"/>
                <w:lang w:val="sr-Cyrl-RS"/>
              </w:rPr>
            </w:pPr>
            <w:r w:rsidRPr="00272385">
              <w:rPr>
                <w:rFonts w:eastAsia="Calibri" w:cs="Arial"/>
                <w:lang w:val="sr-Cyrl-RS"/>
              </w:rPr>
              <w:t>Цевовод пречника ДН250</w:t>
            </w:r>
          </w:p>
        </w:tc>
        <w:tc>
          <w:tcPr>
            <w:tcW w:w="609" w:type="pct"/>
            <w:shd w:val="clear" w:color="auto" w:fill="auto"/>
            <w:vAlign w:val="center"/>
          </w:tcPr>
          <w:p w:rsidR="00743345" w:rsidRPr="00272385" w:rsidRDefault="00DB03EF" w:rsidP="00DB03EF">
            <w:pPr>
              <w:spacing w:before="0" w:line="276" w:lineRule="auto"/>
              <w:ind w:right="-1149"/>
              <w:jc w:val="left"/>
              <w:rPr>
                <w:rFonts w:eastAsia="Calibri" w:cs="Arial"/>
                <w:lang w:val="sr-Cyrl-RS"/>
              </w:rPr>
            </w:pPr>
            <w:r>
              <w:rPr>
                <w:rFonts w:eastAsia="Calibri" w:cs="Arial"/>
                <w:lang w:val="sr-Cyrl-RS"/>
              </w:rPr>
              <w:t xml:space="preserve">       </w:t>
            </w:r>
            <w:r w:rsidR="00743345" w:rsidRPr="00272385">
              <w:rPr>
                <w:rFonts w:eastAsia="Calibri" w:cs="Arial"/>
                <w:lang w:val="sr-Cyrl-RS"/>
              </w:rPr>
              <w:t>м</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Cyrl-RS"/>
              </w:rPr>
            </w:pPr>
            <w:r w:rsidRPr="00272385">
              <w:rPr>
                <w:rFonts w:eastAsia="Calibri" w:cs="Arial"/>
                <w:lang w:val="sr-Cyrl-RS"/>
              </w:rPr>
              <w:t>40</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noProof/>
                <w:lang w:val="sr-Cyrl-CS"/>
              </w:rPr>
            </w:pPr>
            <w:r w:rsidRPr="00272385">
              <w:rPr>
                <w:rFonts w:eastAsia="Calibri" w:cs="Arial"/>
                <w:noProof/>
                <w:lang w:val="sr-Cyrl-CS"/>
              </w:rPr>
              <w:t>4.4.5</w:t>
            </w:r>
          </w:p>
        </w:tc>
        <w:tc>
          <w:tcPr>
            <w:tcW w:w="1231" w:type="pct"/>
            <w:shd w:val="clear" w:color="auto" w:fill="auto"/>
            <w:vAlign w:val="center"/>
          </w:tcPr>
          <w:p w:rsidR="00743345" w:rsidRPr="00272385" w:rsidRDefault="00743345" w:rsidP="00DB03EF">
            <w:pPr>
              <w:spacing w:before="0" w:line="276" w:lineRule="auto"/>
              <w:rPr>
                <w:rFonts w:eastAsia="Calibri" w:cs="Arial"/>
                <w:lang w:val="sr-Cyrl-RS"/>
              </w:rPr>
            </w:pPr>
            <w:r w:rsidRPr="00272385">
              <w:rPr>
                <w:rFonts w:eastAsia="Calibri" w:cs="Arial"/>
                <w:lang w:val="sr-Cyrl-RS"/>
              </w:rPr>
              <w:t>Цевовод пречника ДН300</w:t>
            </w:r>
          </w:p>
        </w:tc>
        <w:tc>
          <w:tcPr>
            <w:tcW w:w="609" w:type="pct"/>
            <w:shd w:val="clear" w:color="auto" w:fill="auto"/>
            <w:vAlign w:val="center"/>
          </w:tcPr>
          <w:p w:rsidR="00743345" w:rsidRPr="00272385" w:rsidRDefault="00DB03EF" w:rsidP="00DB03EF">
            <w:pPr>
              <w:spacing w:before="0" w:line="276" w:lineRule="auto"/>
              <w:ind w:right="-1149"/>
              <w:jc w:val="left"/>
              <w:rPr>
                <w:rFonts w:eastAsia="Calibri" w:cs="Arial"/>
                <w:lang w:val="sr-Cyrl-RS"/>
              </w:rPr>
            </w:pPr>
            <w:r>
              <w:rPr>
                <w:rFonts w:eastAsia="Calibri" w:cs="Arial"/>
                <w:lang w:val="sr-Cyrl-RS"/>
              </w:rPr>
              <w:t xml:space="preserve">       </w:t>
            </w:r>
            <w:r w:rsidR="00743345" w:rsidRPr="00272385">
              <w:rPr>
                <w:rFonts w:eastAsia="Calibri" w:cs="Arial"/>
                <w:lang w:val="sr-Cyrl-RS"/>
              </w:rPr>
              <w:t>м</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Cyrl-RS"/>
              </w:rPr>
            </w:pPr>
            <w:r w:rsidRPr="00272385">
              <w:rPr>
                <w:rFonts w:eastAsia="Calibri" w:cs="Arial"/>
                <w:lang w:val="sr-Cyrl-RS"/>
              </w:rPr>
              <w:t>50</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.1</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Флокулатор</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.2</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Јама сирове воде</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.3</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Јама дека воде</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CS"/>
              </w:rPr>
              <w:t>5</w:t>
            </w:r>
            <w:r w:rsidRPr="00272385">
              <w:rPr>
                <w:rFonts w:eastAsia="Calibri" w:cs="Arial"/>
                <w:b/>
                <w:noProof/>
                <w:lang w:val="sr-Cyrl-CS"/>
              </w:rPr>
              <w:t>.4</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 xml:space="preserve">Неутрализациона јама </w:t>
            </w:r>
          </w:p>
        </w:tc>
        <w:tc>
          <w:tcPr>
            <w:tcW w:w="609"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743345">
              <w:rPr>
                <w:rFonts w:eastAsia="Calibri" w:cs="Arial"/>
                <w:sz w:val="20"/>
                <w:szCs w:val="20"/>
                <w:lang w:val="sr-Cyrl-CS"/>
              </w:rPr>
              <w:t>Паушално</w:t>
            </w:r>
          </w:p>
        </w:tc>
        <w:tc>
          <w:tcPr>
            <w:tcW w:w="342" w:type="pct"/>
            <w:shd w:val="clear" w:color="auto" w:fill="auto"/>
            <w:vAlign w:val="center"/>
          </w:tcPr>
          <w:p w:rsidR="00743345" w:rsidRPr="00272385" w:rsidRDefault="00743345" w:rsidP="00DB03EF">
            <w:pPr>
              <w:spacing w:before="0" w:line="276" w:lineRule="auto"/>
              <w:ind w:right="-1149"/>
              <w:jc w:val="left"/>
              <w:rPr>
                <w:rFonts w:eastAsia="Calibri" w:cs="Arial"/>
                <w:lang w:val="sr-Latn-CS"/>
              </w:rPr>
            </w:pPr>
            <w:r w:rsidRPr="00272385">
              <w:rPr>
                <w:rFonts w:eastAsia="Calibri" w:cs="Arial"/>
                <w:lang w:val="sr-Latn-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RS"/>
              </w:rPr>
              <w:t>5</w:t>
            </w:r>
            <w:r w:rsidRPr="00272385">
              <w:rPr>
                <w:rFonts w:eastAsia="Calibri" w:cs="Arial"/>
                <w:b/>
                <w:noProof/>
                <w:lang w:val="sr-Cyrl-CS"/>
              </w:rPr>
              <w:t>.5</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Неутрализациона шахта</w:t>
            </w:r>
          </w:p>
        </w:tc>
        <w:tc>
          <w:tcPr>
            <w:tcW w:w="609" w:type="pct"/>
            <w:shd w:val="clear" w:color="auto" w:fill="auto"/>
          </w:tcPr>
          <w:p w:rsidR="00743345" w:rsidRPr="00272385" w:rsidRDefault="00743345" w:rsidP="00DB03EF">
            <w:pPr>
              <w:spacing w:before="0" w:line="276" w:lineRule="auto"/>
              <w:ind w:right="-1149"/>
              <w:rPr>
                <w:rFonts w:eastAsia="Calibri" w:cs="Arial"/>
                <w:lang w:val="sr-Latn-RS"/>
              </w:rPr>
            </w:pPr>
            <w:r w:rsidRPr="00743345">
              <w:rPr>
                <w:rFonts w:eastAsia="Calibri" w:cs="Arial"/>
                <w:sz w:val="20"/>
                <w:szCs w:val="20"/>
                <w:lang w:val="sr-Cyrl-CS"/>
              </w:rPr>
              <w:t>Паушално</w:t>
            </w:r>
          </w:p>
        </w:tc>
        <w:tc>
          <w:tcPr>
            <w:tcW w:w="342" w:type="pct"/>
            <w:shd w:val="clear" w:color="auto" w:fill="auto"/>
          </w:tcPr>
          <w:p w:rsidR="00743345" w:rsidRPr="00272385" w:rsidRDefault="00743345" w:rsidP="00DB03EF">
            <w:pPr>
              <w:spacing w:before="0" w:line="276" w:lineRule="auto"/>
              <w:ind w:right="-1149"/>
              <w:rPr>
                <w:rFonts w:eastAsia="Calibri" w:cs="Arial"/>
                <w:lang w:val="sr-Cyrl-CS"/>
              </w:rPr>
            </w:pPr>
            <w:r w:rsidRPr="00272385">
              <w:rPr>
                <w:rFonts w:eastAsia="Calibri" w:cs="Arial"/>
                <w:lang w:val="sr-Cyrl-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r w:rsidR="00743345" w:rsidRPr="00CC1CE1" w:rsidTr="00DB03EF">
        <w:tc>
          <w:tcPr>
            <w:tcW w:w="345" w:type="pct"/>
            <w:shd w:val="clear" w:color="auto" w:fill="auto"/>
            <w:vAlign w:val="center"/>
          </w:tcPr>
          <w:p w:rsidR="00743345" w:rsidRPr="00272385" w:rsidRDefault="00743345" w:rsidP="00DB03EF">
            <w:pPr>
              <w:spacing w:before="0" w:line="276" w:lineRule="auto"/>
              <w:jc w:val="center"/>
              <w:rPr>
                <w:rFonts w:eastAsia="Calibri" w:cs="Arial"/>
                <w:b/>
                <w:noProof/>
                <w:lang w:val="sr-Cyrl-CS"/>
              </w:rPr>
            </w:pPr>
            <w:r w:rsidRPr="00272385">
              <w:rPr>
                <w:rFonts w:eastAsia="Calibri" w:cs="Arial"/>
                <w:b/>
                <w:noProof/>
                <w:lang w:val="sr-Latn-RS"/>
              </w:rPr>
              <w:t>5</w:t>
            </w:r>
            <w:r w:rsidRPr="00272385">
              <w:rPr>
                <w:rFonts w:eastAsia="Calibri" w:cs="Arial"/>
                <w:b/>
                <w:noProof/>
                <w:lang w:val="sr-Cyrl-CS"/>
              </w:rPr>
              <w:t>.6</w:t>
            </w:r>
          </w:p>
        </w:tc>
        <w:tc>
          <w:tcPr>
            <w:tcW w:w="1231" w:type="pct"/>
            <w:shd w:val="clear" w:color="auto" w:fill="auto"/>
            <w:vAlign w:val="center"/>
          </w:tcPr>
          <w:p w:rsidR="00743345" w:rsidRPr="00272385" w:rsidRDefault="00743345" w:rsidP="00DB03EF">
            <w:pPr>
              <w:spacing w:before="0" w:line="276" w:lineRule="auto"/>
              <w:rPr>
                <w:rFonts w:eastAsia="Calibri" w:cs="Arial"/>
                <w:b/>
                <w:lang w:val="sr-Cyrl-CS"/>
              </w:rPr>
            </w:pPr>
            <w:r w:rsidRPr="00272385">
              <w:rPr>
                <w:rFonts w:eastAsia="Calibri" w:cs="Arial"/>
                <w:b/>
                <w:lang w:val="sr-Cyrl-CS"/>
              </w:rPr>
              <w:t>Канали од ХПВ до муљне станице</w:t>
            </w:r>
          </w:p>
        </w:tc>
        <w:tc>
          <w:tcPr>
            <w:tcW w:w="609" w:type="pct"/>
            <w:shd w:val="clear" w:color="auto" w:fill="auto"/>
          </w:tcPr>
          <w:p w:rsidR="00743345" w:rsidRPr="00272385" w:rsidRDefault="00743345" w:rsidP="00DB03EF">
            <w:pPr>
              <w:spacing w:before="0" w:line="276" w:lineRule="auto"/>
              <w:ind w:right="-1149"/>
              <w:rPr>
                <w:rFonts w:eastAsia="Calibri" w:cs="Arial"/>
                <w:lang w:val="sr-Latn-RS"/>
              </w:rPr>
            </w:pPr>
            <w:r w:rsidRPr="00743345">
              <w:rPr>
                <w:rFonts w:eastAsia="Calibri" w:cs="Arial"/>
                <w:sz w:val="20"/>
                <w:szCs w:val="20"/>
                <w:lang w:val="sr-Cyrl-CS"/>
              </w:rPr>
              <w:t>Паушално</w:t>
            </w:r>
          </w:p>
        </w:tc>
        <w:tc>
          <w:tcPr>
            <w:tcW w:w="342" w:type="pct"/>
            <w:shd w:val="clear" w:color="auto" w:fill="auto"/>
          </w:tcPr>
          <w:p w:rsidR="00743345" w:rsidRPr="00272385" w:rsidRDefault="00743345" w:rsidP="00DB03EF">
            <w:pPr>
              <w:spacing w:before="0" w:line="276" w:lineRule="auto"/>
              <w:ind w:right="-1149"/>
              <w:rPr>
                <w:rFonts w:eastAsia="Calibri" w:cs="Arial"/>
                <w:lang w:val="sr-Cyrl-CS"/>
              </w:rPr>
            </w:pPr>
            <w:r w:rsidRPr="00272385">
              <w:rPr>
                <w:rFonts w:eastAsia="Calibri" w:cs="Arial"/>
                <w:lang w:val="sr-Cyrl-CS"/>
              </w:rPr>
              <w:t>1</w:t>
            </w:r>
          </w:p>
        </w:tc>
        <w:tc>
          <w:tcPr>
            <w:tcW w:w="552" w:type="pct"/>
            <w:shd w:val="clear" w:color="auto" w:fill="auto"/>
            <w:vAlign w:val="center"/>
          </w:tcPr>
          <w:p w:rsidR="00743345" w:rsidRPr="00CC1CE1" w:rsidRDefault="00743345" w:rsidP="00DB03EF">
            <w:pPr>
              <w:spacing w:before="0"/>
              <w:jc w:val="center"/>
              <w:rPr>
                <w:rFonts w:cs="Arial"/>
                <w:b/>
                <w:bCs/>
                <w:iCs/>
              </w:rPr>
            </w:pPr>
          </w:p>
        </w:tc>
        <w:tc>
          <w:tcPr>
            <w:tcW w:w="615" w:type="pct"/>
            <w:shd w:val="clear" w:color="auto" w:fill="auto"/>
            <w:vAlign w:val="center"/>
          </w:tcPr>
          <w:p w:rsidR="00743345" w:rsidRPr="00CC1CE1" w:rsidRDefault="00743345" w:rsidP="00DB03EF">
            <w:pPr>
              <w:spacing w:before="0"/>
              <w:jc w:val="center"/>
              <w:rPr>
                <w:rFonts w:cs="Arial"/>
                <w:b/>
                <w:bCs/>
                <w:iCs/>
              </w:rPr>
            </w:pPr>
          </w:p>
        </w:tc>
        <w:tc>
          <w:tcPr>
            <w:tcW w:w="682" w:type="pct"/>
            <w:shd w:val="clear" w:color="auto" w:fill="auto"/>
            <w:vAlign w:val="center"/>
          </w:tcPr>
          <w:p w:rsidR="00743345" w:rsidRPr="00CC1CE1" w:rsidRDefault="00743345" w:rsidP="00DB03EF">
            <w:pPr>
              <w:spacing w:before="0"/>
              <w:jc w:val="center"/>
              <w:rPr>
                <w:rFonts w:cs="Arial"/>
                <w:b/>
                <w:bCs/>
                <w:iCs/>
              </w:rPr>
            </w:pPr>
          </w:p>
        </w:tc>
        <w:tc>
          <w:tcPr>
            <w:tcW w:w="624" w:type="pct"/>
            <w:shd w:val="clear" w:color="auto" w:fill="auto"/>
            <w:vAlign w:val="center"/>
          </w:tcPr>
          <w:p w:rsidR="00743345" w:rsidRPr="00CC1CE1" w:rsidRDefault="00743345" w:rsidP="00DB03EF">
            <w:pPr>
              <w:spacing w:before="0"/>
              <w:jc w:val="center"/>
              <w:rPr>
                <w:rFonts w:cs="Arial"/>
                <w:b/>
                <w:bCs/>
                <w:iCs/>
              </w:rPr>
            </w:pPr>
          </w:p>
        </w:tc>
      </w:tr>
    </w:tbl>
    <w:p w:rsidR="00CC1CE1" w:rsidRDefault="00CC1CE1" w:rsidP="00CC1CE1">
      <w:pPr>
        <w:spacing w:before="0"/>
        <w:rPr>
          <w:rFonts w:cs="Arial"/>
          <w:lang w:val="ru-RU"/>
        </w:rPr>
      </w:pPr>
    </w:p>
    <w:p w:rsidR="00DB03EF" w:rsidRPr="00DE1341" w:rsidRDefault="00DB03EF" w:rsidP="00CC1CE1">
      <w:pPr>
        <w:spacing w:before="0"/>
        <w:rPr>
          <w:rFonts w:cs="Arial"/>
          <w:lang w:val="ru-RU"/>
        </w:rPr>
      </w:pPr>
    </w:p>
    <w:p w:rsidR="00CC1CE1" w:rsidRDefault="00CC1CE1"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305DA4"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lastRenderedPageBreak/>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305DA4"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DB03EF" w:rsidRDefault="00DB03EF"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C1CE1" w:rsidRPr="00CC1CE1" w:rsidTr="00DE134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sidR="00CC5C8E">
              <w:rPr>
                <w:rFonts w:cs="Arial"/>
                <w:color w:val="000000" w:themeColor="text1"/>
                <w:lang w:val="sr-Latn-CS" w:eastAsia="sr-Latn-CS"/>
              </w:rPr>
              <w:t>но исказани трошкови у дин/</w:t>
            </w:r>
            <w:r w:rsidR="00CC5C8E">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DB03EF" w:rsidRPr="00DB03EF" w:rsidRDefault="00DB03EF"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C5C8E" w:rsidRDefault="00CC5C8E" w:rsidP="00CC5C8E">
      <w:pPr>
        <w:spacing w:before="0"/>
        <w:rPr>
          <w:rFonts w:cs="Arial"/>
          <w:b/>
          <w:lang w:val="sr-Cyrl-RS"/>
        </w:rPr>
      </w:pPr>
    </w:p>
    <w:p w:rsidR="00DB03EF" w:rsidRDefault="00DB03EF"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CC1CE1" w:rsidRPr="00DE1341" w:rsidRDefault="00CC1CE1" w:rsidP="00CC1CE1">
      <w:pPr>
        <w:spacing w:before="0"/>
        <w:jc w:val="right"/>
        <w:outlineLvl w:val="1"/>
        <w:rPr>
          <w:rFonts w:cs="Arial"/>
          <w:b/>
          <w:lang w:val="ru-RU"/>
        </w:rPr>
      </w:pPr>
      <w:bookmarkStart w:id="253" w:name="_Toc442559926"/>
      <w:r w:rsidRPr="00DE1341">
        <w:rPr>
          <w:rFonts w:cs="Arial"/>
          <w:b/>
          <w:lang w:val="ru-RU"/>
        </w:rPr>
        <w:lastRenderedPageBreak/>
        <w:t>ОБРАЗАЦ 3.</w:t>
      </w:r>
      <w:bookmarkEnd w:id="253"/>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272385">
        <w:rPr>
          <w:rFonts w:cs="Arial"/>
          <w:lang w:val="ru-RU"/>
        </w:rPr>
        <w:t>796/2017 - 3000/0630/2017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4" w:name="_Toc442559928"/>
      <w:r w:rsidRPr="00DE1341">
        <w:rPr>
          <w:rFonts w:cs="Arial"/>
          <w:b/>
          <w:lang w:val="ru-RU"/>
        </w:rPr>
        <w:t>ОБРАЗАЦ 4.</w:t>
      </w:r>
      <w:bookmarkEnd w:id="254"/>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5" w:name="_Toc442559929"/>
      <w:r w:rsidRPr="00CC1CE1">
        <w:rPr>
          <w:rFonts w:cs="Arial"/>
          <w:b/>
          <w:lang w:val="ru-RU"/>
        </w:rPr>
        <w:t>И З Ј А В У</w:t>
      </w:r>
      <w:bookmarkEnd w:id="255"/>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272385">
        <w:rPr>
          <w:rFonts w:cs="Arial"/>
          <w:lang w:val="ru-RU"/>
        </w:rPr>
        <w:t>796/2017 - 3000/0630/2017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305DA4"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Pr="00DE1341" w:rsidRDefault="00CC1CE1" w:rsidP="00CC1CE1">
      <w:pPr>
        <w:rPr>
          <w:rFonts w:cs="Arial"/>
          <w:lang w:val="ru-RU"/>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outlineLvl w:val="1"/>
        <w:rPr>
          <w:rFonts w:cs="Arial"/>
          <w:b/>
          <w:lang w:val="sr-Cyrl-RS"/>
        </w:rPr>
      </w:pPr>
    </w:p>
    <w:p w:rsidR="00CC1CE1" w:rsidRPr="00CC1CE1" w:rsidRDefault="00CC1CE1" w:rsidP="00CC1CE1">
      <w:pPr>
        <w:spacing w:before="0"/>
        <w:rPr>
          <w:rFonts w:cs="Arial"/>
          <w:lang w:val="sr-Cyrl-C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272385">
        <w:rPr>
          <w:rFonts w:cs="Arial"/>
          <w:lang w:val="ru-RU"/>
        </w:rPr>
        <w:t>796/2017 - 3000/0630/2017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305DA4"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305DA4"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305DA4"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jc w:val="right"/>
        <w:outlineLvl w:val="1"/>
        <w:rPr>
          <w:rFonts w:cs="Arial"/>
          <w:b/>
          <w:lang w:val="ru-RU"/>
        </w:rPr>
      </w:pPr>
      <w:r w:rsidRPr="00DE1341">
        <w:rPr>
          <w:rFonts w:cs="Arial"/>
          <w:b/>
          <w:lang w:val="ru-RU"/>
        </w:rPr>
        <w:t>ПРИЛОГ 2.</w:t>
      </w:r>
    </w:p>
    <w:p w:rsidR="00CC1CE1" w:rsidRPr="00DE1341" w:rsidRDefault="00CC1CE1" w:rsidP="00CC1CE1">
      <w:pPr>
        <w:spacing w:before="0"/>
        <w:jc w:val="right"/>
        <w:outlineLvl w:val="1"/>
        <w:rPr>
          <w:rFonts w:cs="Arial"/>
          <w:b/>
          <w:lang w:val="ru-RU"/>
        </w:rPr>
      </w:pPr>
      <w:r w:rsidRPr="00DE1341">
        <w:rPr>
          <w:rFonts w:cs="Arial"/>
          <w:b/>
          <w:lang w:val="ru-RU"/>
        </w:rPr>
        <w:t>*менице за озбиљност понуде</w:t>
      </w:r>
    </w:p>
    <w:p w:rsidR="00CC1CE1" w:rsidRPr="00DE1341" w:rsidRDefault="00CC1CE1" w:rsidP="00CC1CE1">
      <w:pPr>
        <w:spacing w:before="0"/>
        <w:jc w:val="right"/>
        <w:outlineLvl w:val="1"/>
        <w:rPr>
          <w:rFonts w:cs="Arial"/>
          <w:b/>
          <w:lang w:val="ru-RU"/>
        </w:rPr>
      </w:pPr>
    </w:p>
    <w:p w:rsidR="00CC1CE1" w:rsidRPr="00DE1341" w:rsidRDefault="00CC1CE1" w:rsidP="00CC1CE1">
      <w:pPr>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ДУЖНИК:  …………………………………………………………………………........................</w:t>
      </w:r>
    </w:p>
    <w:p w:rsidR="00CC1CE1" w:rsidRPr="00CC1CE1" w:rsidRDefault="00CC1CE1" w:rsidP="00CC1CE1">
      <w:pPr>
        <w:spacing w:before="0"/>
        <w:rPr>
          <w:rFonts w:cs="Arial"/>
          <w:lang w:val="ru-RU"/>
        </w:rPr>
      </w:pPr>
      <w:r w:rsidRPr="00CC1CE1">
        <w:rPr>
          <w:rFonts w:cs="Arial"/>
          <w:lang w:val="ru-RU"/>
        </w:rPr>
        <w:t>(назив и седиште Понуђача)</w:t>
      </w:r>
    </w:p>
    <w:p w:rsidR="00CC1CE1" w:rsidRPr="00DE1341" w:rsidRDefault="00CC1CE1" w:rsidP="00CC1CE1">
      <w:pPr>
        <w:spacing w:before="0"/>
        <w:rPr>
          <w:rFonts w:cs="Arial"/>
          <w:lang w:val="ru-RU"/>
        </w:rPr>
      </w:pPr>
      <w:r w:rsidRPr="00DE1341">
        <w:rPr>
          <w:rFonts w:cs="Arial"/>
          <w:lang w:val="ru-RU"/>
        </w:rPr>
        <w:t>МАТИЧНИ БРОЈ ДУЖНИКА (Понуђача): ..................................................................</w:t>
      </w:r>
    </w:p>
    <w:p w:rsidR="00CC1CE1" w:rsidRPr="00DE1341" w:rsidRDefault="00CC1CE1" w:rsidP="00CC1CE1">
      <w:pPr>
        <w:spacing w:before="0"/>
        <w:rPr>
          <w:rFonts w:cs="Arial"/>
          <w:lang w:val="ru-RU"/>
        </w:rPr>
      </w:pPr>
      <w:r w:rsidRPr="00DE1341">
        <w:rPr>
          <w:rFonts w:cs="Arial"/>
          <w:lang w:val="ru-RU"/>
        </w:rPr>
        <w:t>ТЕКУЋИ РАЧУН ДУЖНИКА (Понуђача): ...................................................................</w:t>
      </w:r>
    </w:p>
    <w:p w:rsidR="00CC1CE1" w:rsidRPr="00DE1341" w:rsidRDefault="00CC1CE1" w:rsidP="00CC1CE1">
      <w:pPr>
        <w:spacing w:before="0"/>
        <w:rPr>
          <w:rFonts w:cs="Arial"/>
          <w:lang w:val="ru-RU"/>
        </w:rPr>
      </w:pPr>
      <w:r w:rsidRPr="00DE1341">
        <w:rPr>
          <w:rFonts w:cs="Arial"/>
          <w:lang w:val="ru-RU"/>
        </w:rPr>
        <w:t>ПИБ ДУЖНИКА (Понуђача): ........................................................................................</w:t>
      </w:r>
    </w:p>
    <w:p w:rsidR="00CC1CE1" w:rsidRPr="00DE1341" w:rsidRDefault="00CC1CE1"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и з д а ј е  д а н а ............................ године</w:t>
      </w: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C1CE1" w:rsidRPr="00CC1CE1" w:rsidRDefault="00CC1CE1" w:rsidP="00CC1CE1">
      <w:pPr>
        <w:spacing w:before="0"/>
        <w:jc w:val="center"/>
        <w:rPr>
          <w:rFonts w:cs="Arial"/>
          <w:b/>
          <w:lang w:val="ru-RU"/>
        </w:rPr>
      </w:pPr>
    </w:p>
    <w:p w:rsidR="00CC1CE1" w:rsidRPr="00CC1CE1" w:rsidRDefault="00CC1CE1" w:rsidP="00CC1CE1">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CC1CE1" w:rsidRPr="00CC1CE1" w:rsidRDefault="00CC1CE1" w:rsidP="00CC1CE1">
      <w:pPr>
        <w:widowControl w:val="0"/>
        <w:tabs>
          <w:tab w:val="left" w:pos="1418"/>
        </w:tabs>
        <w:spacing w:before="0"/>
        <w:ind w:left="1440" w:hanging="1440"/>
        <w:rPr>
          <w:rFonts w:cs="Arial"/>
          <w:bCs/>
          <w:lang w:val="ru-RU"/>
        </w:rPr>
      </w:pPr>
      <w:r w:rsidRPr="00CC1CE1">
        <w:rPr>
          <w:rFonts w:cs="Arial"/>
          <w:bCs/>
          <w:lang w:val="ru-RU"/>
        </w:rPr>
        <w:tab/>
      </w:r>
    </w:p>
    <w:p w:rsidR="00CC1CE1" w:rsidRPr="00CC1CE1" w:rsidRDefault="00CC1CE1" w:rsidP="00CC1CE1">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E615E2" w:rsidRPr="00B56DB6" w:rsidRDefault="00CC1CE1" w:rsidP="00E615E2">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sidR="00E615E2">
        <w:rPr>
          <w:rFonts w:cs="Arial"/>
          <w:lang w:val="sr-Cyrl-RS"/>
        </w:rPr>
        <w:t>2</w:t>
      </w:r>
      <w:r w:rsidR="00E615E2"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sidR="00E615E2">
        <w:rPr>
          <w:rFonts w:cs="Arial"/>
          <w:lang w:val="ru-RU"/>
        </w:rPr>
        <w:t xml:space="preserve"> </w:t>
      </w:r>
      <w:r w:rsidR="00E615E2" w:rsidRPr="00B56DB6">
        <w:rPr>
          <w:rFonts w:cs="Arial"/>
          <w:lang w:val="ru-RU"/>
        </w:rPr>
        <w:t>30 дана</w:t>
      </w:r>
      <w:r w:rsidR="00E615E2">
        <w:rPr>
          <w:rFonts w:cs="Arial"/>
          <w:lang w:val="ru-RU"/>
        </w:rPr>
        <w:t xml:space="preserve"> </w:t>
      </w:r>
      <w:r w:rsidR="00E615E2" w:rsidRPr="00B56DB6">
        <w:rPr>
          <w:rFonts w:cs="Arial"/>
          <w:lang w:val="ru-RU"/>
        </w:rPr>
        <w:t>дужим од рока важења понуде,</w:t>
      </w:r>
      <w:r w:rsidR="00E615E2"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E615E2" w:rsidRPr="00B56DB6">
        <w:rPr>
          <w:rFonts w:cs="Arial"/>
          <w:lang w:val="ru-RU"/>
        </w:rPr>
        <w:t>.</w:t>
      </w:r>
    </w:p>
    <w:p w:rsidR="00E615E2" w:rsidRPr="00B56DB6" w:rsidRDefault="00E615E2" w:rsidP="00E615E2">
      <w:pPr>
        <w:spacing w:before="0"/>
        <w:rPr>
          <w:rFonts w:cs="Arial"/>
          <w:lang w:val="ru-RU"/>
        </w:rPr>
      </w:pPr>
    </w:p>
    <w:p w:rsidR="00CC1CE1" w:rsidRPr="00CC1CE1" w:rsidRDefault="00E615E2" w:rsidP="00E615E2">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sidR="00E615E2">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C1CE1" w:rsidRDefault="00CC1CE1" w:rsidP="00CC1CE1">
      <w:pPr>
        <w:widowControl w:val="0"/>
        <w:autoSpaceDE w:val="0"/>
        <w:autoSpaceDN w:val="0"/>
        <w:adjustRightInd w:val="0"/>
        <w:spacing w:before="0"/>
        <w:rPr>
          <w:rFonts w:cs="Arial"/>
          <w:lang w:val="sr-Cyrl-CS"/>
        </w:rPr>
      </w:pPr>
    </w:p>
    <w:p w:rsidR="00F262C1" w:rsidRPr="00CC1CE1" w:rsidRDefault="00F262C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sidR="00E615E2">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2E0BA3">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2E0BA3">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C1CE1" w:rsidRPr="00CC1CE1" w:rsidRDefault="00CC1CE1" w:rsidP="00CC1CE1">
      <w:pPr>
        <w:widowControl w:val="0"/>
        <w:autoSpaceDE w:val="0"/>
        <w:autoSpaceDN w:val="0"/>
        <w:adjustRightInd w:val="0"/>
        <w:spacing w:before="0"/>
        <w:rPr>
          <w:rFonts w:cs="Arial"/>
          <w:lang w:val="sr-Cyrl-CS"/>
        </w:rPr>
      </w:pPr>
    </w:p>
    <w:p w:rsidR="00CC1CE1" w:rsidRPr="00CC1CE1" w:rsidRDefault="00CC1CE1" w:rsidP="00CC1CE1">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C1CE1" w:rsidRPr="00DE1341" w:rsidRDefault="00CC1CE1" w:rsidP="00CC1CE1">
      <w:pPr>
        <w:spacing w:before="0"/>
        <w:rPr>
          <w:rFonts w:cs="Arial"/>
          <w:lang w:val="sr-Cyrl-CS"/>
        </w:rPr>
      </w:pPr>
    </w:p>
    <w:p w:rsidR="00CC1CE1" w:rsidRPr="00DE1341" w:rsidRDefault="00CC1CE1" w:rsidP="00CC1CE1">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C1CE1" w:rsidRPr="00DE1341" w:rsidRDefault="00CC1CE1" w:rsidP="00CC1CE1">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C1CE1" w:rsidRPr="00DE1341" w:rsidRDefault="00CC1CE1" w:rsidP="00CC1C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ru-RU"/>
              </w:rPr>
            </w:pPr>
            <w:r w:rsidRPr="00CC1CE1">
              <w:rPr>
                <w:rFonts w:cs="Arial"/>
              </w:rPr>
              <w:t>Понуђач</w:t>
            </w:r>
            <w:r w:rsidRPr="00CC1CE1">
              <w:rPr>
                <w:rFonts w:cs="Arial"/>
                <w:lang w:val="ru-RU"/>
              </w:rPr>
              <w:t>:</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p>
    <w:p w:rsidR="00CC1CE1" w:rsidRPr="00CC1CE1" w:rsidRDefault="00CC1CE1" w:rsidP="00CC1CE1">
      <w:pPr>
        <w:spacing w:before="0"/>
        <w:ind w:firstLine="720"/>
        <w:rPr>
          <w:rFonts w:cs="Arial"/>
          <w:lang w:val="ru-RU"/>
        </w:rPr>
      </w:pPr>
      <w:r w:rsidRPr="00CC1CE1">
        <w:rPr>
          <w:rFonts w:cs="Arial"/>
          <w:lang w:val="ru-RU"/>
        </w:rPr>
        <w:t>Прилог:</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1CE1" w:rsidRPr="00CC1CE1" w:rsidRDefault="00CC1CE1" w:rsidP="00CC1CE1">
      <w:pPr>
        <w:numPr>
          <w:ilvl w:val="0"/>
          <w:numId w:val="7"/>
        </w:numPr>
        <w:spacing w:before="0"/>
        <w:contextualSpacing/>
        <w:rPr>
          <w:rFonts w:eastAsia="Calibri" w:cs="Arial"/>
        </w:rPr>
      </w:pPr>
      <w:r w:rsidRPr="00CC1CE1">
        <w:rPr>
          <w:rFonts w:eastAsia="Calibri" w:cs="Arial"/>
        </w:rPr>
        <w:t xml:space="preserve">фотокопија ОП обрасца </w:t>
      </w:r>
    </w:p>
    <w:p w:rsidR="00CC1CE1" w:rsidRPr="00DE1341" w:rsidRDefault="00CC1CE1" w:rsidP="00CC1CE1">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C1CE1" w:rsidRPr="00DE1341" w:rsidRDefault="00CC1CE1" w:rsidP="00CC1CE1">
      <w:pPr>
        <w:spacing w:before="0"/>
        <w:ind w:left="720"/>
        <w:contextualSpacing/>
        <w:rPr>
          <w:rFonts w:eastAsia="Calibri" w:cs="Arial"/>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1CE1" w:rsidRPr="00DE1341" w:rsidRDefault="00CC1CE1" w:rsidP="00CC1CE1">
      <w:pPr>
        <w:spacing w:before="0"/>
        <w:ind w:left="720"/>
        <w:contextualSpacing/>
        <w:rPr>
          <w:rFonts w:eastAsia="Calibri" w:cs="Arial"/>
          <w:color w:val="FF0000"/>
          <w:lang w:val="ru-RU"/>
        </w:rPr>
      </w:pPr>
    </w:p>
    <w:p w:rsidR="00CC5C8E" w:rsidRPr="00D240C1" w:rsidRDefault="00CC5C8E" w:rsidP="00CC5C8E">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C5C8E" w:rsidRPr="00B56DB6" w:rsidRDefault="00CC5C8E" w:rsidP="00CC5C8E">
      <w:pPr>
        <w:spacing w:before="0"/>
        <w:jc w:val="right"/>
        <w:rPr>
          <w:rFonts w:cs="Arial"/>
          <w:b/>
          <w:lang w:val="ru-RU"/>
        </w:rPr>
      </w:pPr>
      <w:r w:rsidRPr="00B56DB6">
        <w:rPr>
          <w:rFonts w:cs="Arial"/>
          <w:b/>
          <w:lang w:val="ru-RU"/>
        </w:rPr>
        <w:t>*менице за добро извршење посла</w:t>
      </w:r>
    </w:p>
    <w:p w:rsidR="00CC5C8E" w:rsidRPr="00B56DB6" w:rsidRDefault="00CC5C8E" w:rsidP="00CC5C8E">
      <w:pPr>
        <w:spacing w:before="0"/>
        <w:jc w:val="right"/>
        <w:rPr>
          <w:rFonts w:cs="Arial"/>
          <w:b/>
          <w:lang w:val="ru-RU"/>
        </w:rPr>
      </w:pPr>
    </w:p>
    <w:p w:rsidR="00CC5C8E" w:rsidRPr="00B56DB6" w:rsidRDefault="00CC5C8E" w:rsidP="00CC5C8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C5C8E" w:rsidRPr="00B56DB6" w:rsidRDefault="00CC5C8E" w:rsidP="00CC5C8E">
      <w:pPr>
        <w:spacing w:before="0"/>
        <w:rPr>
          <w:rFonts w:cs="Arial"/>
          <w:lang w:val="ru-RU"/>
        </w:rPr>
      </w:pPr>
    </w:p>
    <w:p w:rsidR="00CC5C8E" w:rsidRPr="00B56DB6" w:rsidRDefault="00CC5C8E" w:rsidP="00CC5C8E">
      <w:pPr>
        <w:spacing w:before="0"/>
        <w:rPr>
          <w:rFonts w:cs="Arial"/>
          <w:b/>
          <w:lang w:val="ru-RU"/>
        </w:rPr>
      </w:pPr>
      <w:r w:rsidRPr="00B56DB6">
        <w:rPr>
          <w:rFonts w:cs="Arial"/>
          <w:b/>
          <w:lang w:val="ru-RU"/>
        </w:rPr>
        <w:t>(напомена: не доставља се у понуди)</w:t>
      </w:r>
    </w:p>
    <w:p w:rsidR="00CC5C8E" w:rsidRPr="00B56DB6" w:rsidRDefault="00CC5C8E" w:rsidP="00CC5C8E">
      <w:pPr>
        <w:spacing w:before="0"/>
        <w:rPr>
          <w:rFonts w:cs="Arial"/>
          <w:lang w:val="ru-RU"/>
        </w:rPr>
      </w:pPr>
    </w:p>
    <w:p w:rsidR="00CC5C8E" w:rsidRPr="00D240C1" w:rsidRDefault="00CC5C8E" w:rsidP="00CC5C8E">
      <w:pPr>
        <w:spacing w:before="0"/>
        <w:rPr>
          <w:rFonts w:cs="Arial"/>
          <w:lang w:val="ru-RU"/>
        </w:rPr>
      </w:pPr>
      <w:r w:rsidRPr="00B56DB6">
        <w:rPr>
          <w:rFonts w:cs="Arial"/>
          <w:lang w:val="ru-RU"/>
        </w:rPr>
        <w:t xml:space="preserve">ДУЖНИК:  </w:t>
      </w:r>
      <w:r w:rsidRPr="00D240C1">
        <w:rPr>
          <w:rFonts w:cs="Arial"/>
          <w:lang w:val="ru-RU"/>
        </w:rPr>
        <w:t>…………………………………………………………………………........................</w:t>
      </w:r>
    </w:p>
    <w:p w:rsidR="00CC5C8E" w:rsidRPr="00B56DB6" w:rsidRDefault="00CC5C8E" w:rsidP="00CC5C8E">
      <w:pPr>
        <w:spacing w:before="0"/>
        <w:rPr>
          <w:rFonts w:cs="Arial"/>
          <w:lang w:val="ru-RU"/>
        </w:rPr>
      </w:pPr>
      <w:r w:rsidRPr="00B56DB6">
        <w:rPr>
          <w:rFonts w:cs="Arial"/>
          <w:lang w:val="ru-RU"/>
        </w:rPr>
        <w:t>(назив и седиште Понуђача)</w:t>
      </w:r>
    </w:p>
    <w:p w:rsidR="00CC5C8E" w:rsidRPr="00B56DB6" w:rsidRDefault="00CC5C8E" w:rsidP="00CC5C8E">
      <w:pPr>
        <w:spacing w:before="0"/>
        <w:rPr>
          <w:rFonts w:cs="Arial"/>
          <w:lang w:val="ru-RU"/>
        </w:rPr>
      </w:pPr>
      <w:r w:rsidRPr="00B56DB6">
        <w:rPr>
          <w:rFonts w:cs="Arial"/>
          <w:lang w:val="ru-RU"/>
        </w:rPr>
        <w:t>МАТИЧНИ БРОЈ ДУЖНИКА (Понуђача): ..................................................................</w:t>
      </w:r>
    </w:p>
    <w:p w:rsidR="00CC5C8E" w:rsidRPr="00B56DB6" w:rsidRDefault="00CC5C8E" w:rsidP="00CC5C8E">
      <w:pPr>
        <w:spacing w:before="0"/>
        <w:rPr>
          <w:rFonts w:cs="Arial"/>
          <w:lang w:val="ru-RU"/>
        </w:rPr>
      </w:pPr>
      <w:r w:rsidRPr="00B56DB6">
        <w:rPr>
          <w:rFonts w:cs="Arial"/>
          <w:lang w:val="ru-RU"/>
        </w:rPr>
        <w:t>ТЕКУЋИ РАЧУН ДУЖНИКА (Понуђача): ...................................................................</w:t>
      </w:r>
    </w:p>
    <w:p w:rsidR="00CC5C8E" w:rsidRPr="00D86823" w:rsidRDefault="00CC5C8E" w:rsidP="00CC5C8E">
      <w:pPr>
        <w:spacing w:before="0"/>
        <w:rPr>
          <w:rFonts w:cs="Arial"/>
          <w:lang w:val="ru-RU"/>
        </w:rPr>
      </w:pPr>
      <w:r w:rsidRPr="00D86823">
        <w:rPr>
          <w:rFonts w:cs="Arial"/>
          <w:lang w:val="ru-RU"/>
        </w:rPr>
        <w:t>ПИБ ДУЖНИКА (Понуђача): ........................................................................................</w:t>
      </w:r>
    </w:p>
    <w:p w:rsidR="00CC5C8E" w:rsidRPr="00D86823"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 з д а ј е  д а н а ............................ године</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p>
    <w:p w:rsidR="00CC5C8E" w:rsidRPr="00B56DB6" w:rsidRDefault="00CC5C8E" w:rsidP="00CC5C8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C5C8E" w:rsidRPr="00B56DB6" w:rsidRDefault="00CC5C8E" w:rsidP="00CC5C8E">
      <w:pPr>
        <w:spacing w:before="0"/>
        <w:rPr>
          <w:rFonts w:cs="Arial"/>
          <w:lang w:val="ru-RU"/>
        </w:rPr>
      </w:pPr>
    </w:p>
    <w:p w:rsidR="00CC5C8E" w:rsidRPr="00B56DB6" w:rsidRDefault="00CC5C8E" w:rsidP="00CC5C8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CC5C8E" w:rsidRPr="00B56DB6" w:rsidRDefault="00CC5C8E" w:rsidP="00CC5C8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C5C8E" w:rsidRPr="00B56DB6" w:rsidRDefault="00CC5C8E" w:rsidP="00CC5C8E">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C5C8E" w:rsidRPr="00B56DB6" w:rsidRDefault="00CC5C8E" w:rsidP="00CC5C8E">
      <w:pPr>
        <w:spacing w:before="0"/>
        <w:rPr>
          <w:rFonts w:cs="Arial"/>
          <w:lang w:val="ru-RU"/>
        </w:rPr>
      </w:pPr>
    </w:p>
    <w:p w:rsidR="00CC5C8E" w:rsidRPr="00B56DB6" w:rsidRDefault="00CC5C8E" w:rsidP="00CC5C8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C5C8E" w:rsidRPr="00B56DB6" w:rsidRDefault="00CC5C8E" w:rsidP="00CC5C8E">
      <w:pPr>
        <w:spacing w:before="0"/>
        <w:rPr>
          <w:rFonts w:cs="Arial"/>
          <w:lang w:val="ru-RU"/>
        </w:rPr>
      </w:pPr>
    </w:p>
    <w:p w:rsidR="00CC5C8E" w:rsidRPr="00D240C1" w:rsidRDefault="00CC5C8E" w:rsidP="00CC5C8E">
      <w:pPr>
        <w:spacing w:before="0"/>
        <w:rPr>
          <w:rFonts w:cs="Arial"/>
        </w:rPr>
      </w:pPr>
      <w:r w:rsidRPr="00D240C1">
        <w:rPr>
          <w:rFonts w:cs="Arial"/>
        </w:rPr>
        <w:t xml:space="preserve">Место и датум издавања Овлашћења          </w:t>
      </w:r>
    </w:p>
    <w:p w:rsidR="00CC5C8E" w:rsidRPr="00D240C1" w:rsidRDefault="00CC5C8E" w:rsidP="00CC5C8E">
      <w:pPr>
        <w:spacing w:before="0"/>
        <w:rPr>
          <w:rFonts w:cs="Arial"/>
        </w:rPr>
      </w:pPr>
    </w:p>
    <w:p w:rsidR="00CC5C8E" w:rsidRPr="00D240C1" w:rsidRDefault="00CC5C8E" w:rsidP="00CC5C8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C5C8E" w:rsidRPr="00D240C1" w:rsidTr="00E615E2">
        <w:trPr>
          <w:jc w:val="center"/>
        </w:trPr>
        <w:tc>
          <w:tcPr>
            <w:tcW w:w="3882" w:type="dxa"/>
          </w:tcPr>
          <w:p w:rsidR="00CC5C8E" w:rsidRPr="00D240C1" w:rsidRDefault="00CC5C8E" w:rsidP="00E615E2">
            <w:pPr>
              <w:spacing w:before="0"/>
              <w:jc w:val="center"/>
              <w:rPr>
                <w:rFonts w:cs="Arial"/>
              </w:rPr>
            </w:pPr>
            <w:r w:rsidRPr="00D240C1">
              <w:rPr>
                <w:rFonts w:cs="Arial"/>
              </w:rPr>
              <w:t>Датум:</w:t>
            </w:r>
          </w:p>
        </w:tc>
        <w:tc>
          <w:tcPr>
            <w:tcW w:w="2127" w:type="dxa"/>
          </w:tcPr>
          <w:p w:rsidR="00CC5C8E" w:rsidRPr="00D240C1" w:rsidRDefault="00CC5C8E" w:rsidP="00E615E2">
            <w:pPr>
              <w:spacing w:before="0"/>
              <w:jc w:val="center"/>
              <w:rPr>
                <w:rFonts w:cs="Arial"/>
                <w:lang w:val="ru-RU"/>
              </w:rPr>
            </w:pPr>
          </w:p>
        </w:tc>
        <w:tc>
          <w:tcPr>
            <w:tcW w:w="4022" w:type="dxa"/>
          </w:tcPr>
          <w:p w:rsidR="00CC5C8E" w:rsidRPr="00D240C1" w:rsidRDefault="00CC5C8E" w:rsidP="00E615E2">
            <w:pPr>
              <w:spacing w:before="0"/>
              <w:jc w:val="center"/>
              <w:rPr>
                <w:rFonts w:cs="Arial"/>
                <w:lang w:val="ru-RU"/>
              </w:rPr>
            </w:pPr>
            <w:r w:rsidRPr="00D240C1">
              <w:rPr>
                <w:rFonts w:cs="Arial"/>
              </w:rPr>
              <w:t>Понуђач</w:t>
            </w:r>
            <w:r w:rsidRPr="00D240C1">
              <w:rPr>
                <w:rFonts w:cs="Arial"/>
                <w:lang w:val="ru-RU"/>
              </w:rPr>
              <w:t>:</w:t>
            </w:r>
          </w:p>
        </w:tc>
      </w:tr>
      <w:tr w:rsidR="00CC5C8E" w:rsidRPr="00D240C1" w:rsidTr="00E615E2">
        <w:trPr>
          <w:jc w:val="center"/>
        </w:trPr>
        <w:tc>
          <w:tcPr>
            <w:tcW w:w="3882" w:type="dxa"/>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rPr>
            </w:pPr>
            <w:r w:rsidRPr="00D240C1">
              <w:rPr>
                <w:rFonts w:cs="Arial"/>
              </w:rPr>
              <w:t>М.П.</w:t>
            </w:r>
          </w:p>
        </w:tc>
        <w:tc>
          <w:tcPr>
            <w:tcW w:w="4022" w:type="dxa"/>
          </w:tcPr>
          <w:p w:rsidR="00CC5C8E" w:rsidRPr="00D240C1" w:rsidRDefault="00CC5C8E" w:rsidP="00E615E2">
            <w:pPr>
              <w:spacing w:before="0"/>
              <w:jc w:val="center"/>
              <w:rPr>
                <w:rFonts w:cs="Arial"/>
                <w:lang w:val="ru-RU"/>
              </w:rPr>
            </w:pPr>
          </w:p>
        </w:tc>
      </w:tr>
      <w:tr w:rsidR="00CC5C8E" w:rsidRPr="00D240C1" w:rsidTr="00E615E2">
        <w:trPr>
          <w:jc w:val="center"/>
        </w:trPr>
        <w:tc>
          <w:tcPr>
            <w:tcW w:w="3882" w:type="dxa"/>
            <w:tcBorders>
              <w:bottom w:val="single" w:sz="4" w:space="0" w:color="auto"/>
            </w:tcBorders>
          </w:tcPr>
          <w:p w:rsidR="00CC5C8E" w:rsidRPr="00D240C1" w:rsidRDefault="00CC5C8E" w:rsidP="00E615E2">
            <w:pPr>
              <w:spacing w:before="0"/>
              <w:jc w:val="center"/>
              <w:rPr>
                <w:rFonts w:cs="Arial"/>
              </w:rPr>
            </w:pPr>
          </w:p>
        </w:tc>
        <w:tc>
          <w:tcPr>
            <w:tcW w:w="2127" w:type="dxa"/>
          </w:tcPr>
          <w:p w:rsidR="00CC5C8E" w:rsidRPr="00D240C1" w:rsidRDefault="00CC5C8E" w:rsidP="00E615E2">
            <w:pPr>
              <w:spacing w:before="0"/>
              <w:jc w:val="center"/>
              <w:rPr>
                <w:rFonts w:cs="Arial"/>
                <w:lang w:val="ru-RU"/>
              </w:rPr>
            </w:pPr>
          </w:p>
        </w:tc>
        <w:tc>
          <w:tcPr>
            <w:tcW w:w="4022" w:type="dxa"/>
            <w:tcBorders>
              <w:bottom w:val="single" w:sz="4" w:space="0" w:color="auto"/>
            </w:tcBorders>
          </w:tcPr>
          <w:p w:rsidR="00CC5C8E" w:rsidRPr="00D240C1" w:rsidRDefault="00CC5C8E" w:rsidP="00E615E2">
            <w:pPr>
              <w:spacing w:before="0"/>
              <w:jc w:val="center"/>
              <w:rPr>
                <w:rFonts w:cs="Arial"/>
                <w:lang w:val="ru-RU"/>
              </w:rPr>
            </w:pPr>
          </w:p>
        </w:tc>
      </w:tr>
    </w:tbl>
    <w:p w:rsidR="00CC5C8E" w:rsidRPr="00D240C1" w:rsidRDefault="00CC5C8E" w:rsidP="00CC5C8E">
      <w:pPr>
        <w:spacing w:before="0"/>
        <w:rPr>
          <w:rFonts w:cs="Arial"/>
        </w:rPr>
      </w:pPr>
      <w:r w:rsidRPr="00D240C1">
        <w:rPr>
          <w:rFonts w:cs="Arial"/>
        </w:rPr>
        <w:t xml:space="preserve">                                                                                              Потпис овлашћеног лица</w:t>
      </w:r>
    </w:p>
    <w:p w:rsidR="00CC5C8E" w:rsidRPr="00D240C1" w:rsidRDefault="00CC5C8E" w:rsidP="00CC5C8E">
      <w:pPr>
        <w:spacing w:before="0"/>
        <w:rPr>
          <w:rFonts w:cs="Arial"/>
        </w:rPr>
      </w:pPr>
    </w:p>
    <w:p w:rsidR="00CC5C8E" w:rsidRPr="00D240C1" w:rsidRDefault="00CC5C8E" w:rsidP="00CC5C8E">
      <w:pPr>
        <w:spacing w:before="0"/>
        <w:rPr>
          <w:rFonts w:cs="Arial"/>
        </w:rPr>
      </w:pPr>
      <w:r w:rsidRPr="00D240C1">
        <w:rPr>
          <w:rFonts w:cs="Arial"/>
        </w:rPr>
        <w:t>Прилог:</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C5C8E" w:rsidRPr="00B56DB6" w:rsidRDefault="00CC5C8E" w:rsidP="00CC5C8E">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C5C8E" w:rsidRPr="00D240C1" w:rsidRDefault="00CC5C8E" w:rsidP="00CC5C8E">
      <w:pPr>
        <w:numPr>
          <w:ilvl w:val="0"/>
          <w:numId w:val="7"/>
        </w:numPr>
        <w:spacing w:before="0"/>
        <w:contextualSpacing/>
        <w:rPr>
          <w:rFonts w:eastAsia="Calibri" w:cs="Arial"/>
        </w:rPr>
      </w:pPr>
      <w:r w:rsidRPr="00D240C1">
        <w:rPr>
          <w:rFonts w:eastAsia="Calibri" w:cs="Arial"/>
        </w:rPr>
        <w:t xml:space="preserve">фотокопија ОП обрасца </w:t>
      </w:r>
    </w:p>
    <w:p w:rsidR="00CC1CE1" w:rsidRDefault="00CC5C8E" w:rsidP="00CC5C8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Default="00CC5C8E" w:rsidP="00CC1CE1">
      <w:pPr>
        <w:spacing w:before="0"/>
        <w:ind w:left="720"/>
        <w:contextualSpacing/>
        <w:rPr>
          <w:rFonts w:eastAsia="Calibri" w:cs="Arial"/>
          <w:color w:val="00B0F0"/>
          <w:lang w:val="ru-RU"/>
        </w:rPr>
      </w:pPr>
    </w:p>
    <w:p w:rsidR="00CC5C8E" w:rsidRPr="00DE1341" w:rsidRDefault="00CC5C8E" w:rsidP="00CC1CE1">
      <w:pPr>
        <w:spacing w:before="0"/>
        <w:ind w:left="720"/>
        <w:contextualSpacing/>
        <w:rPr>
          <w:rFonts w:eastAsia="Calibri" w:cs="Arial"/>
          <w:color w:val="00B0F0"/>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4</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6"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CC1CE1" w:rsidRPr="00DE1341" w:rsidRDefault="00CC1CE1" w:rsidP="00CC1CE1">
      <w:pPr>
        <w:keepNext/>
        <w:tabs>
          <w:tab w:val="left" w:pos="567"/>
        </w:tabs>
        <w:spacing w:before="0"/>
        <w:ind w:left="360"/>
        <w:jc w:val="center"/>
        <w:outlineLvl w:val="0"/>
        <w:rPr>
          <w:rFonts w:cs="Arial"/>
          <w:b/>
          <w:lang w:val="ru-RU"/>
        </w:rPr>
      </w:pPr>
    </w:p>
    <w:p w:rsidR="00CC1CE1" w:rsidRPr="00DE1341" w:rsidRDefault="00CC1CE1" w:rsidP="00CC1CE1">
      <w:pPr>
        <w:keepNext/>
        <w:tabs>
          <w:tab w:val="left" w:pos="567"/>
        </w:tabs>
        <w:spacing w:before="0"/>
        <w:ind w:left="360"/>
        <w:jc w:val="center"/>
        <w:outlineLvl w:val="0"/>
        <w:rPr>
          <w:rFonts w:cs="Arial"/>
          <w:b/>
          <w:lang w:val="ru-RU"/>
        </w:r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p w:rsidR="00CC1CE1" w:rsidRPr="00272385" w:rsidRDefault="00CC1CE1" w:rsidP="00CC1CE1">
      <w:pPr>
        <w:keepNext/>
        <w:tabs>
          <w:tab w:val="left" w:pos="567"/>
        </w:tabs>
        <w:spacing w:before="0"/>
        <w:ind w:left="360"/>
        <w:outlineLvl w:val="0"/>
        <w:rPr>
          <w:rFonts w:eastAsia="Arial Unicode MS" w:cs="Arial"/>
          <w:b/>
          <w:lang w:val="ru-RU"/>
        </w:rPr>
      </w:pPr>
    </w:p>
    <w:bookmarkEnd w:id="256"/>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r w:rsidRPr="00DE1341">
        <w:rPr>
          <w:rFonts w:cs="Arial"/>
          <w:b/>
          <w:lang w:val="ru-RU"/>
        </w:rPr>
        <w:t>КОРИСНИК УСЛУГЕ</w:t>
      </w:r>
      <w:r w:rsidRPr="00DE1341">
        <w:rPr>
          <w:rFonts w:cs="Arial"/>
          <w:lang w:val="ru-RU"/>
        </w:rPr>
        <w:t xml:space="preserve">: </w:t>
      </w:r>
    </w:p>
    <w:p w:rsidR="00CC1CE1" w:rsidRPr="00DE134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rPr>
      </w:pPr>
      <w:r w:rsidRPr="00DE1341">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CC1CE1">
        <w:rPr>
          <w:rFonts w:cs="Arial"/>
        </w:rPr>
        <w:t>Banka</w:t>
      </w:r>
      <w:r w:rsidRPr="00DE1341">
        <w:rPr>
          <w:rFonts w:cs="Arial"/>
          <w:lang w:val="ru-RU"/>
        </w:rPr>
        <w:t xml:space="preserve"> </w:t>
      </w:r>
      <w:r w:rsidRPr="00CC1CE1">
        <w:rPr>
          <w:rFonts w:cs="Arial"/>
        </w:rPr>
        <w:t>Intes</w:t>
      </w:r>
      <w:r w:rsidRPr="00DE1341">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Pr="00CC1CE1">
        <w:rPr>
          <w:rFonts w:cs="Arial"/>
        </w:rPr>
        <w:t xml:space="preserve">(у даљем тексту: Корисник услуге)  </w:t>
      </w:r>
    </w:p>
    <w:p w:rsidR="00CC1CE1" w:rsidRPr="00CC1CE1" w:rsidRDefault="00CC1CE1" w:rsidP="00CC1CE1">
      <w:pPr>
        <w:tabs>
          <w:tab w:val="left" w:pos="567"/>
        </w:tabs>
        <w:spacing w:before="0"/>
        <w:rPr>
          <w:rFonts w:cs="Arial"/>
        </w:rPr>
      </w:pPr>
    </w:p>
    <w:p w:rsidR="00CC1CE1" w:rsidRPr="00CC1CE1" w:rsidRDefault="00CC1CE1" w:rsidP="00CC1CE1">
      <w:pPr>
        <w:tabs>
          <w:tab w:val="left" w:pos="567"/>
        </w:tabs>
        <w:spacing w:before="0"/>
        <w:rPr>
          <w:rFonts w:cs="Arial"/>
        </w:rPr>
      </w:pPr>
      <w:r w:rsidRPr="00CC1CE1">
        <w:rPr>
          <w:rFonts w:cs="Arial"/>
        </w:rPr>
        <w:t>и</w:t>
      </w:r>
    </w:p>
    <w:p w:rsidR="00CC1CE1" w:rsidRPr="00CC1CE1" w:rsidRDefault="00CC1CE1" w:rsidP="00CC1CE1">
      <w:pPr>
        <w:tabs>
          <w:tab w:val="left" w:pos="567"/>
        </w:tabs>
        <w:spacing w:before="0"/>
        <w:rPr>
          <w:rFonts w:cs="Arial"/>
        </w:rPr>
      </w:pPr>
    </w:p>
    <w:p w:rsidR="00CC1CE1" w:rsidRPr="00CC1CE1" w:rsidRDefault="00CC1CE1" w:rsidP="00CC1CE1">
      <w:pPr>
        <w:tabs>
          <w:tab w:val="left" w:pos="567"/>
        </w:tabs>
        <w:spacing w:before="0"/>
        <w:rPr>
          <w:rFonts w:cs="Arial"/>
        </w:rPr>
      </w:pPr>
      <w:r w:rsidRPr="00CC1CE1">
        <w:rPr>
          <w:rFonts w:cs="Arial"/>
          <w:b/>
        </w:rPr>
        <w:t>ПРУЖАЛАЦ УСЛУГЕ</w:t>
      </w:r>
      <w:r w:rsidRPr="00CC1CE1">
        <w:rPr>
          <w:rFonts w:cs="Arial"/>
        </w:rPr>
        <w:t xml:space="preserve">:  </w:t>
      </w:r>
    </w:p>
    <w:p w:rsidR="00CC1CE1" w:rsidRPr="00CC1CE1" w:rsidRDefault="00CC1CE1" w:rsidP="00CC1CE1">
      <w:pPr>
        <w:tabs>
          <w:tab w:val="left" w:pos="567"/>
        </w:tabs>
        <w:spacing w:before="0"/>
        <w:rPr>
          <w:rFonts w:cs="Arial"/>
        </w:rPr>
      </w:pPr>
    </w:p>
    <w:p w:rsidR="00CC1CE1" w:rsidRPr="00DE1341" w:rsidRDefault="00CC1CE1" w:rsidP="00CC1CE1">
      <w:pPr>
        <w:numPr>
          <w:ilvl w:val="0"/>
          <w:numId w:val="9"/>
        </w:numPr>
        <w:spacing w:before="0"/>
        <w:ind w:left="0" w:firstLine="0"/>
        <w:contextualSpacing/>
        <w:rPr>
          <w:rFonts w:eastAsia="Calibri" w:cs="Arial"/>
          <w:lang w:val="ru-RU"/>
        </w:rPr>
      </w:pPr>
      <w:r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CC1CE1">
        <w:rPr>
          <w:rFonts w:eastAsia="Calibri" w:cs="Arial"/>
          <w:lang w:val="sr-Cyrl-RS"/>
        </w:rPr>
        <w:t xml:space="preserve">понуђач или </w:t>
      </w:r>
      <w:r w:rsidRPr="00DE1341">
        <w:rPr>
          <w:rFonts w:eastAsia="Calibri" w:cs="Arial"/>
          <w:color w:val="00B0F0"/>
          <w:lang w:val="ru-RU"/>
        </w:rPr>
        <w:t xml:space="preserve"> лидер у име и за рачун групе понуђача</w:t>
      </w:r>
      <w:r w:rsidRPr="00CC1CE1">
        <w:rPr>
          <w:rFonts w:eastAsia="Calibri" w:cs="Arial"/>
          <w:color w:val="00B0F0"/>
          <w:lang w:val="sr-Cyrl-RS"/>
        </w:rPr>
        <w:t xml:space="preserve"> у случају заједничке понуде</w:t>
      </w:r>
      <w:r w:rsidRPr="00DE1341">
        <w:rPr>
          <w:rFonts w:eastAsia="Calibri" w:cs="Arial"/>
          <w:color w:val="00B0F0"/>
          <w:lang w:val="ru-RU"/>
        </w:rPr>
        <w:t>)</w:t>
      </w:r>
      <w:r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9A296B" w:rsidRPr="00272385" w:rsidRDefault="009A296B" w:rsidP="00CC1CE1">
      <w:pPr>
        <w:tabs>
          <w:tab w:val="left" w:pos="567"/>
        </w:tabs>
        <w:spacing w:before="0"/>
        <w:rPr>
          <w:rFonts w:cs="Arial"/>
          <w:lang w:val="ru-RU"/>
        </w:rPr>
      </w:pPr>
    </w:p>
    <w:p w:rsidR="009A296B" w:rsidRDefault="009A296B" w:rsidP="00CC1CE1">
      <w:pPr>
        <w:tabs>
          <w:tab w:val="left" w:pos="567"/>
        </w:tabs>
        <w:spacing w:before="0"/>
        <w:rPr>
          <w:rFonts w:cs="Arial"/>
          <w:lang w:val="ru-RU"/>
        </w:rPr>
      </w:pPr>
    </w:p>
    <w:p w:rsidR="00DB03EF" w:rsidRDefault="00DB03EF" w:rsidP="00CC1CE1">
      <w:pPr>
        <w:tabs>
          <w:tab w:val="left" w:pos="567"/>
        </w:tabs>
        <w:spacing w:before="0"/>
        <w:rPr>
          <w:rFonts w:cs="Arial"/>
          <w:lang w:val="ru-RU"/>
        </w:rPr>
      </w:pPr>
    </w:p>
    <w:p w:rsidR="00DB03EF" w:rsidRDefault="00DB03EF" w:rsidP="00CC1CE1">
      <w:pPr>
        <w:tabs>
          <w:tab w:val="left" w:pos="567"/>
        </w:tabs>
        <w:spacing w:before="0"/>
        <w:rPr>
          <w:rFonts w:cs="Arial"/>
          <w:lang w:val="ru-RU"/>
        </w:rPr>
      </w:pPr>
    </w:p>
    <w:p w:rsidR="00DB03EF" w:rsidRPr="00272385" w:rsidRDefault="00DB03EF" w:rsidP="00CC1CE1">
      <w:pPr>
        <w:tabs>
          <w:tab w:val="left" w:pos="567"/>
        </w:tabs>
        <w:spacing w:before="0"/>
        <w:rPr>
          <w:rFonts w:cs="Arial"/>
          <w:lang w:val="ru-RU"/>
        </w:rPr>
      </w:pPr>
    </w:p>
    <w:p w:rsidR="009A296B" w:rsidRPr="00272385" w:rsidRDefault="009A296B"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lang w:val="ru-RU"/>
        </w:rPr>
        <w:t xml:space="preserve"> (у даљем тексту: Услуга), бр.ЈН </w:t>
      </w:r>
      <w:r w:rsidR="00272385">
        <w:rPr>
          <w:rFonts w:cs="Arial"/>
          <w:lang w:val="ru-RU"/>
        </w:rPr>
        <w:t>796/2017 - 3000/0630/2017</w:t>
      </w:r>
      <w:r w:rsidRPr="00CC1CE1">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 xml:space="preserve">да Понуда Понуђача (у даљем тексту: Пружалац услуге) у отвореном поступку за ЈН број </w:t>
      </w:r>
      <w:r w:rsidR="00DB03EF">
        <w:rPr>
          <w:rFonts w:cs="Arial"/>
          <w:lang w:val="ru-RU"/>
        </w:rPr>
        <w:t>796/2017 - 3000/0630/2017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272385">
        <w:rPr>
          <w:rFonts w:cs="Arial"/>
          <w:lang w:val="sr-Cyrl-RS"/>
        </w:rPr>
        <w:t>Чишћење јама, резервоара, канала и бункера хидросмеше, муљне станице и других објеката од наслага и талога у погону -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F262C1" w:rsidRPr="00F262C1" w:rsidRDefault="00F262C1" w:rsidP="00CC1CE1">
      <w:pPr>
        <w:tabs>
          <w:tab w:val="left" w:pos="567"/>
        </w:tabs>
        <w:spacing w:before="0"/>
        <w:rPr>
          <w:rFonts w:eastAsia="Calibri" w:cs="Arial"/>
          <w:sz w:val="10"/>
          <w:szCs w:val="10"/>
          <w:lang w:val="sr-Cyrl-RS"/>
        </w:rPr>
      </w:pPr>
    </w:p>
    <w:p w:rsidR="00CC5C8E" w:rsidRPr="00B56DB6" w:rsidRDefault="00CC5C8E" w:rsidP="00F262C1">
      <w:pPr>
        <w:pStyle w:val="KDParagraf"/>
        <w:spacing w:before="0"/>
        <w:rPr>
          <w:rFonts w:cs="Arial"/>
          <w:color w:val="000000" w:themeColor="text1"/>
          <w:lang w:val="ru-RU"/>
        </w:rPr>
      </w:pPr>
      <w:r w:rsidRPr="00B56DB6">
        <w:rPr>
          <w:rFonts w:cs="Arial"/>
          <w:lang w:val="ru-RU"/>
        </w:rPr>
        <w:lastRenderedPageBreak/>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00CC5C8E" w:rsidRPr="00384019">
        <w:rPr>
          <w:rFonts w:cs="Arial"/>
          <w:lang w:val="ru-RU"/>
        </w:rPr>
        <w:t xml:space="preserve">наплати средство обезбеђења дато на има доброг извршења посла </w:t>
      </w:r>
      <w:r w:rsidR="00CC5C8E" w:rsidRPr="00384019">
        <w:rPr>
          <w:rFonts w:cs="Arial"/>
          <w:lang w:val="sr-Cyrl-RS"/>
        </w:rPr>
        <w:t>или</w:t>
      </w:r>
      <w:r w:rsidRPr="00CC1CE1">
        <w:rPr>
          <w:rFonts w:cs="Arial"/>
          <w:color w:val="FF0000"/>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DB03EF" w:rsidRDefault="00DB03EF"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lastRenderedPageBreak/>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Default="00CC1CE1" w:rsidP="008F4E3F">
      <w:pPr>
        <w:tabs>
          <w:tab w:val="right" w:pos="10255"/>
        </w:tabs>
        <w:spacing w:before="0"/>
        <w:rPr>
          <w:rFonts w:cs="Arial"/>
          <w:b/>
          <w:lang w:val="sr-Cyrl-RS"/>
        </w:rPr>
      </w:pPr>
      <w:r w:rsidRPr="00CC1CE1">
        <w:rPr>
          <w:rFonts w:cs="Arial"/>
          <w:b/>
          <w:color w:val="000000" w:themeColor="text1"/>
          <w:lang w:val="sr-Cyrl-RS"/>
        </w:rPr>
        <w:t xml:space="preserve">- </w:t>
      </w:r>
      <w:r w:rsidRPr="00DE1341">
        <w:rPr>
          <w:rFonts w:cs="Arial"/>
          <w:b/>
          <w:color w:val="000000" w:themeColor="text1"/>
          <w:lang w:val="ru-RU"/>
        </w:rPr>
        <w:t xml:space="preserve">Корисник услуге је дужан да Пружаоцу услуге </w:t>
      </w:r>
      <w:r w:rsidRPr="00CC1CE1">
        <w:rPr>
          <w:rFonts w:cs="Arial"/>
          <w:b/>
          <w:lang w:val="sr-Cyrl-RS"/>
        </w:rPr>
        <w:t xml:space="preserve">обезбеди прикључак на </w:t>
      </w:r>
      <w:r w:rsidR="00DB03EF">
        <w:rPr>
          <w:rFonts w:cs="Arial"/>
          <w:b/>
          <w:lang w:val="sr-Cyrl-RS"/>
        </w:rPr>
        <w:t>техничку воду и електричну струју</w:t>
      </w:r>
      <w:r w:rsidRPr="00CC1CE1">
        <w:rPr>
          <w:rFonts w:cs="Arial"/>
          <w:b/>
          <w:lang w:val="sr-Cyrl-RS"/>
        </w:rPr>
        <w:t>.</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Pr="00DE134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Default="00CC1CE1" w:rsidP="008F4E3F">
      <w:pPr>
        <w:tabs>
          <w:tab w:val="left" w:pos="567"/>
        </w:tabs>
        <w:spacing w:before="0"/>
        <w:rPr>
          <w:rFonts w:cs="Arial"/>
          <w:color w:val="000000" w:themeColor="text1"/>
          <w:lang w:val="sr-Cyrl-RS"/>
        </w:rPr>
      </w:pPr>
    </w:p>
    <w:p w:rsidR="00DB03EF" w:rsidRPr="00CC1CE1" w:rsidRDefault="00DB03EF" w:rsidP="008F4E3F">
      <w:pPr>
        <w:tabs>
          <w:tab w:val="left" w:pos="567"/>
        </w:tabs>
        <w:spacing w:before="0"/>
        <w:rPr>
          <w:rFonts w:cs="Arial"/>
          <w:color w:val="000000" w:themeColor="text1"/>
          <w:lang w:val="sr-Cyrl-RS"/>
        </w:rPr>
      </w:pPr>
    </w:p>
    <w:p w:rsidR="008F4E3F" w:rsidRDefault="008F4E3F" w:rsidP="00CC1CE1">
      <w:pPr>
        <w:tabs>
          <w:tab w:val="left" w:pos="567"/>
        </w:tabs>
        <w:spacing w:before="0"/>
        <w:jc w:val="center"/>
        <w:rPr>
          <w:rFonts w:cs="Arial"/>
          <w:b/>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lastRenderedPageBreak/>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 xml:space="preserve">Рок за извршење Услуге из члана 1. овог Уговора износи </w:t>
      </w:r>
      <w:r w:rsidRPr="00CC1CE1">
        <w:rPr>
          <w:rFonts w:cs="Arial"/>
          <w:lang w:val="sr-Cyrl-RS"/>
        </w:rPr>
        <w:t>12</w:t>
      </w:r>
      <w:r w:rsidRPr="00CC1CE1">
        <w:rPr>
          <w:rFonts w:cs="Arial"/>
          <w:lang w:val="ru-RU"/>
        </w:rPr>
        <w:t xml:space="preserve"> (словима:</w:t>
      </w:r>
      <w:r w:rsidRPr="00CC1CE1">
        <w:rPr>
          <w:rFonts w:cs="Arial"/>
          <w:lang w:val="sr-Cyrl-RS"/>
        </w:rPr>
        <w:t>дванаест</w:t>
      </w:r>
      <w:r w:rsidRPr="00CC1CE1">
        <w:rPr>
          <w:rFonts w:cs="Arial"/>
          <w:lang w:val="ru-RU"/>
        </w:rPr>
        <w:t>)</w:t>
      </w:r>
      <w:r w:rsidRPr="00CC1CE1">
        <w:rPr>
          <w:rFonts w:cs="Arial"/>
          <w:lang w:val="sr-Cyrl-RS"/>
        </w:rPr>
        <w:t xml:space="preserve"> месеци</w:t>
      </w:r>
      <w:r w:rsidRPr="00CC1CE1">
        <w:rPr>
          <w:rFonts w:cs="Arial"/>
          <w:lang w:val="ru-RU"/>
        </w:rPr>
        <w:t xml:space="preserve"> почев од дана ступања на снагу овог Угово</w:t>
      </w:r>
      <w:r w:rsidR="00DB03EF">
        <w:rPr>
          <w:rFonts w:cs="Arial"/>
          <w:lang w:val="ru-RU"/>
        </w:rPr>
        <w:t>ра.</w:t>
      </w: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p>
    <w:p w:rsidR="00CC1CE1" w:rsidRPr="00CC1CE1" w:rsidRDefault="00CC1CE1" w:rsidP="00CC1CE1">
      <w:pPr>
        <w:tabs>
          <w:tab w:val="left" w:pos="567"/>
        </w:tabs>
        <w:spacing w:before="0"/>
        <w:jc w:val="center"/>
        <w:rPr>
          <w:rFonts w:cs="Arial"/>
          <w:color w:val="FF0000"/>
          <w:lang w:val="sr-Cyrl-RS"/>
        </w:rPr>
      </w:pPr>
    </w:p>
    <w:p w:rsidR="008F4E3F" w:rsidRPr="00971864" w:rsidRDefault="008F4E3F" w:rsidP="008F4E3F">
      <w:pPr>
        <w:tabs>
          <w:tab w:val="left" w:pos="567"/>
        </w:tabs>
        <w:spacing w:before="0"/>
        <w:jc w:val="left"/>
        <w:rPr>
          <w:rFonts w:cs="Arial"/>
          <w:b/>
          <w:lang w:val="sr-Cyrl-RS"/>
        </w:rPr>
      </w:pPr>
      <w:r w:rsidRPr="00B56DB6">
        <w:rPr>
          <w:rFonts w:cs="Arial"/>
          <w:b/>
          <w:lang w:val="ru-RU"/>
        </w:rPr>
        <w:t>СРЕДСТВА ФИНАНСИЈСКОГ ОБЕЗБЕЂЕЊА</w:t>
      </w:r>
    </w:p>
    <w:p w:rsidR="008F4E3F" w:rsidRPr="00971864" w:rsidRDefault="008F4E3F" w:rsidP="008F4E3F">
      <w:pPr>
        <w:tabs>
          <w:tab w:val="left" w:pos="567"/>
        </w:tabs>
        <w:spacing w:before="0"/>
        <w:jc w:val="center"/>
        <w:rPr>
          <w:rFonts w:cs="Arial"/>
          <w:lang w:val="sr-Cyrl-RS"/>
        </w:rPr>
      </w:pPr>
      <w:r w:rsidRPr="00B56DB6">
        <w:rPr>
          <w:rFonts w:cs="Arial"/>
          <w:b/>
          <w:lang w:val="ru-RU"/>
        </w:rPr>
        <w:t xml:space="preserve">Члан </w:t>
      </w:r>
      <w:r>
        <w:rPr>
          <w:rFonts w:cs="Arial"/>
          <w:b/>
          <w:lang w:val="ru-RU"/>
        </w:rPr>
        <w:t>12</w:t>
      </w:r>
      <w:r w:rsidRPr="00B56DB6">
        <w:rPr>
          <w:rFonts w:cs="Arial"/>
          <w:lang w:val="ru-RU"/>
        </w:rPr>
        <w:t>.</w:t>
      </w:r>
    </w:p>
    <w:p w:rsidR="008F4E3F" w:rsidRPr="00971864" w:rsidRDefault="008F4E3F" w:rsidP="008F4E3F">
      <w:pPr>
        <w:tabs>
          <w:tab w:val="left" w:pos="567"/>
        </w:tabs>
        <w:spacing w:before="0"/>
        <w:rPr>
          <w:rFonts w:cs="Arial"/>
          <w:b/>
          <w:lang w:val="sr-Cyrl-RS"/>
        </w:rPr>
      </w:pPr>
      <w:r w:rsidRPr="00971864">
        <w:rPr>
          <w:rFonts w:cs="Arial"/>
          <w:lang w:val="sr-Cyrl-RS"/>
        </w:rPr>
        <w:t>Меница за добро извршење посла</w:t>
      </w:r>
    </w:p>
    <w:p w:rsidR="008F4E3F" w:rsidRPr="00B56DB6" w:rsidRDefault="008F4E3F" w:rsidP="008F4E3F">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F4E3F" w:rsidRDefault="008F4E3F" w:rsidP="008F4E3F">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F4E3F" w:rsidRPr="00132DBE" w:rsidRDefault="008F4E3F" w:rsidP="008F4E3F">
      <w:pPr>
        <w:pStyle w:val="KDParagraf"/>
        <w:spacing w:before="0"/>
        <w:rPr>
          <w:rFonts w:cs="Arial"/>
          <w:color w:val="FF0000"/>
          <w:sz w:val="10"/>
          <w:szCs w:val="10"/>
          <w:lang w:val="sr-Cyrl-RS"/>
        </w:rPr>
      </w:pP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13</w:t>
      </w:r>
      <w:r w:rsidRPr="00B56DB6">
        <w:rPr>
          <w:rFonts w:cs="Arial"/>
          <w:lang w:val="ru-RU"/>
        </w:rPr>
        <w:t>.</w:t>
      </w:r>
    </w:p>
    <w:p w:rsidR="008F4E3F" w:rsidRPr="00B56DB6" w:rsidRDefault="008F4E3F" w:rsidP="008F4E3F">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Default="008F4E3F" w:rsidP="008F4E3F">
      <w:pPr>
        <w:pStyle w:val="KDParagraf"/>
        <w:spacing w:before="0"/>
        <w:jc w:val="center"/>
        <w:rPr>
          <w:rFonts w:cs="Arial"/>
          <w:b/>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28569C" w:rsidRDefault="008F4E3F" w:rsidP="008F4E3F">
      <w:pPr>
        <w:pStyle w:val="KDParagraf"/>
        <w:spacing w:before="0"/>
        <w:jc w:val="center"/>
        <w:rPr>
          <w:rFonts w:cs="Arial"/>
          <w:b/>
          <w:sz w:val="10"/>
          <w:szCs w:val="10"/>
          <w:lang w:val="ru-RU"/>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F4E3F" w:rsidRPr="00D528C0" w:rsidRDefault="008F4E3F" w:rsidP="008F4E3F">
      <w:pPr>
        <w:pStyle w:val="KDParagraf"/>
        <w:spacing w:before="0"/>
        <w:rPr>
          <w:rFonts w:cs="Arial"/>
          <w:color w:val="000000" w:themeColor="text1"/>
          <w:sz w:val="10"/>
          <w:szCs w:val="10"/>
          <w:lang w:val="ru-RU"/>
        </w:rPr>
      </w:pPr>
    </w:p>
    <w:p w:rsidR="008F4E3F" w:rsidRPr="0028569C"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Default="008F4E3F" w:rsidP="008F4E3F">
      <w:pPr>
        <w:pStyle w:val="KDParagraf"/>
        <w:spacing w:before="0"/>
        <w:rPr>
          <w:rFonts w:cs="Arial"/>
          <w:b/>
          <w:lang w:val="sr-Cyrl-RS"/>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Pr>
          <w:rFonts w:cs="Arial"/>
          <w:b/>
          <w:lang w:val="ru-RU"/>
        </w:rPr>
        <w:t>7</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8F4E3F">
        <w:rPr>
          <w:rFonts w:cs="Arial"/>
          <w:b/>
          <w:lang w:val="ru-RU"/>
        </w:rPr>
        <w:t>8</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Овај Уговор се закључује за период од 1</w:t>
      </w:r>
      <w:r w:rsidR="008F4E3F">
        <w:rPr>
          <w:rFonts w:cs="Arial"/>
          <w:color w:val="000000" w:themeColor="text1"/>
          <w:lang w:val="ru-RU"/>
        </w:rPr>
        <w:t>5</w:t>
      </w:r>
      <w:r w:rsidRPr="00CC1CE1">
        <w:rPr>
          <w:rFonts w:cs="Arial"/>
          <w:color w:val="000000" w:themeColor="text1"/>
          <w:lang w:val="ru-RU"/>
        </w:rPr>
        <w:t xml:space="preserve"> (словима:</w:t>
      </w:r>
      <w:r w:rsidR="008F4E3F">
        <w:rPr>
          <w:rFonts w:cs="Arial"/>
          <w:color w:val="000000" w:themeColor="text1"/>
          <w:lang w:val="ru-RU"/>
        </w:rPr>
        <w:t>петнаест</w:t>
      </w:r>
      <w:r w:rsidRPr="00CC1CE1">
        <w:rPr>
          <w:rFonts w:cs="Arial"/>
          <w:color w:val="000000" w:themeColor="text1"/>
          <w:lang w:val="ru-RU"/>
        </w:rPr>
        <w:t>) месеци</w:t>
      </w:r>
      <w:r w:rsidR="009D02A0">
        <w:rPr>
          <w:rFonts w:cs="Arial"/>
          <w:color w:val="000000" w:themeColor="text1"/>
          <w:lang w:val="ru-RU"/>
        </w:rPr>
        <w:t xml:space="preserve"> од дана ступања Уговора на снагу.</w:t>
      </w:r>
    </w:p>
    <w:p w:rsidR="00CC1CE1" w:rsidRPr="009D02A0" w:rsidRDefault="008F4E3F" w:rsidP="00CC1CE1">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b/>
          <w:lang w:val="sr-Cyrl-RS"/>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8F4E3F">
        <w:rPr>
          <w:rFonts w:cs="Arial"/>
          <w:b/>
          <w:lang w:val="sr-Cyrl-RS"/>
        </w:rPr>
        <w:t>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Овај Уговор и његови Прилози из члана 3</w:t>
      </w:r>
      <w:r w:rsidR="00DB03EF">
        <w:rPr>
          <w:rFonts w:cs="Arial"/>
          <w:lang w:val="ru-RU"/>
        </w:rPr>
        <w:t>1</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8F4E3F">
        <w:rPr>
          <w:rFonts w:cs="Arial"/>
          <w:b/>
          <w:lang w:val="sr-Cyrl-RS"/>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CC1CE1" w:rsidRDefault="00CC1CE1" w:rsidP="00CC1CE1">
      <w:pPr>
        <w:tabs>
          <w:tab w:val="left" w:pos="567"/>
        </w:tabs>
        <w:spacing w:before="0"/>
        <w:rPr>
          <w:rFonts w:cs="Arial"/>
          <w:lang w:val="ru-RU"/>
        </w:rPr>
      </w:pPr>
      <w:r w:rsidRPr="00CC1CE1">
        <w:rPr>
          <w:rFonts w:cs="Arial"/>
          <w:lang w:val="ru-RU"/>
        </w:rPr>
        <w:tab/>
        <w:t>- за Корисника услуге: 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lastRenderedPageBreak/>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CC1CE1" w:rsidRPr="00CC1CE1" w:rsidRDefault="00CC1CE1" w:rsidP="00CC1CE1">
      <w:pPr>
        <w:tabs>
          <w:tab w:val="left" w:pos="567"/>
        </w:tabs>
        <w:spacing w:before="0"/>
        <w:rPr>
          <w:rFonts w:cs="Arial"/>
          <w:b/>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F4E3F">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CC1CE1" w:rsidRPr="00CC1CE1" w:rsidRDefault="00CC1CE1" w:rsidP="00CC1CE1">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CC1CE1" w:rsidRDefault="00CC1CE1" w:rsidP="00CC1CE1">
      <w:pPr>
        <w:tabs>
          <w:tab w:val="left" w:pos="567"/>
        </w:tabs>
        <w:spacing w:before="0"/>
        <w:rPr>
          <w:rFonts w:cs="Arial"/>
          <w:b/>
          <w:lang w:val="sr-Cyrl-RS"/>
        </w:rPr>
      </w:pPr>
    </w:p>
    <w:p w:rsidR="00DB03EF" w:rsidRPr="0055105E" w:rsidRDefault="00DB03EF" w:rsidP="00DB03EF">
      <w:pPr>
        <w:pStyle w:val="KDParagraf"/>
        <w:spacing w:before="0"/>
        <w:rPr>
          <w:rFonts w:cs="Arial"/>
          <w:b/>
          <w:lang w:val="ru-RU"/>
        </w:rPr>
      </w:pPr>
      <w:r w:rsidRPr="0055105E">
        <w:rPr>
          <w:rFonts w:cs="Arial"/>
          <w:b/>
          <w:lang w:val="ru-RU"/>
        </w:rPr>
        <w:t xml:space="preserve">ГАРАНТНИ РОК </w:t>
      </w:r>
    </w:p>
    <w:p w:rsidR="00DB03EF" w:rsidRPr="0055105E" w:rsidRDefault="00DB03EF" w:rsidP="00DB03EF">
      <w:pPr>
        <w:pStyle w:val="KDParagraf"/>
        <w:spacing w:before="0"/>
        <w:jc w:val="center"/>
        <w:rPr>
          <w:rFonts w:cs="Arial"/>
          <w:lang w:val="ru-RU"/>
        </w:rPr>
      </w:pPr>
      <w:r w:rsidRPr="0055105E">
        <w:rPr>
          <w:rFonts w:cs="Arial"/>
          <w:b/>
          <w:lang w:val="ru-RU"/>
        </w:rPr>
        <w:t>Члан 22</w:t>
      </w:r>
      <w:r w:rsidRPr="0055105E">
        <w:rPr>
          <w:rFonts w:cs="Arial"/>
          <w:lang w:val="ru-RU"/>
        </w:rPr>
        <w:t>.</w:t>
      </w:r>
    </w:p>
    <w:p w:rsidR="00DB03EF" w:rsidRPr="00DB03EF" w:rsidRDefault="00DB03EF" w:rsidP="00DB03EF">
      <w:pPr>
        <w:pStyle w:val="KDParagraf"/>
        <w:spacing w:before="0"/>
        <w:rPr>
          <w:rFonts w:cs="Arial"/>
          <w:lang w:val="ru-RU"/>
        </w:rPr>
      </w:pPr>
      <w:r w:rsidRPr="0055105E">
        <w:rPr>
          <w:rFonts w:cs="Arial"/>
          <w:lang w:val="ru-RU"/>
        </w:rPr>
        <w:t xml:space="preserve">Гарантни рок </w:t>
      </w:r>
      <w:r w:rsidRPr="00BB344E">
        <w:rPr>
          <w:rFonts w:cs="Arial"/>
          <w:lang w:val="sr-Cyrl-RS"/>
        </w:rPr>
        <w:t>за ову врсту услуге је</w:t>
      </w:r>
      <w:r>
        <w:rPr>
          <w:rFonts w:cs="Arial"/>
          <w:lang w:val="sr-Cyrl-RS"/>
        </w:rPr>
        <w:t xml:space="preserve"> </w:t>
      </w:r>
      <w:r w:rsidRPr="0055105E">
        <w:rPr>
          <w:rFonts w:cs="Arial"/>
          <w:lang w:val="ru-RU"/>
        </w:rPr>
        <w:t>_</w:t>
      </w:r>
      <w:r>
        <w:rPr>
          <w:rFonts w:cs="Arial"/>
          <w:lang w:val="sr-Cyrl-RS"/>
        </w:rPr>
        <w:t>__</w:t>
      </w:r>
      <w:r w:rsidRPr="0055105E">
        <w:rPr>
          <w:rFonts w:cs="Arial"/>
          <w:lang w:val="ru-RU"/>
        </w:rPr>
        <w:t>_ (словима:__</w:t>
      </w:r>
      <w:r>
        <w:rPr>
          <w:rFonts w:cs="Arial"/>
          <w:lang w:val="sr-Cyrl-RS"/>
        </w:rPr>
        <w:t>_______________</w:t>
      </w:r>
      <w:r w:rsidRPr="0055105E">
        <w:rPr>
          <w:rFonts w:cs="Arial"/>
          <w:lang w:val="ru-RU"/>
        </w:rPr>
        <w:t>_) месец</w:t>
      </w:r>
      <w:r>
        <w:rPr>
          <w:rFonts w:cs="Arial"/>
          <w:lang w:val="sr-Cyrl-RS"/>
        </w:rPr>
        <w:t>и</w:t>
      </w:r>
      <w:r w:rsidRPr="0055105E">
        <w:rPr>
          <w:rFonts w:cs="Arial"/>
          <w:lang w:val="ru-RU"/>
        </w:rPr>
        <w:t xml:space="preserve"> од дана </w:t>
      </w:r>
      <w:r>
        <w:rPr>
          <w:rFonts w:cs="Arial"/>
          <w:lang w:val="ru-RU"/>
        </w:rPr>
        <w:t xml:space="preserve">извршења услуге, </w:t>
      </w:r>
      <w:r w:rsidRPr="0055105E">
        <w:rPr>
          <w:rFonts w:cs="Arial"/>
          <w:lang w:val="ru-RU"/>
        </w:rPr>
        <w:t>сачињавања, потписивања и верификовања Записника о квалитативном и квалитативном и квантитативном пријему услуга (без примедби) из члана 2</w:t>
      </w:r>
      <w:r>
        <w:rPr>
          <w:rFonts w:cs="Arial"/>
          <w:lang w:val="sr-Cyrl-RS"/>
        </w:rPr>
        <w:t>1</w:t>
      </w:r>
      <w:r w:rsidRPr="0055105E">
        <w:rPr>
          <w:rFonts w:cs="Arial"/>
          <w:lang w:val="ru-RU"/>
        </w:rPr>
        <w:t>. овог Уговора.</w:t>
      </w:r>
    </w:p>
    <w:p w:rsidR="00DB03EF" w:rsidRPr="0055105E" w:rsidRDefault="00DB03EF" w:rsidP="00DB03EF">
      <w:pPr>
        <w:pStyle w:val="KDParagraf"/>
        <w:spacing w:before="0"/>
        <w:rPr>
          <w:rFonts w:cs="Arial"/>
          <w:lang w:val="ru-RU"/>
        </w:rPr>
      </w:pPr>
      <w:r w:rsidRPr="0055105E">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55105E">
        <w:rPr>
          <w:rFonts w:cs="Arial"/>
          <w:lang w:val="ru-RU"/>
        </w:rPr>
        <w:t xml:space="preserve"> (словима:</w:t>
      </w:r>
      <w:r>
        <w:rPr>
          <w:rFonts w:cs="Arial"/>
          <w:lang w:val="sr-Cyrl-RS"/>
        </w:rPr>
        <w:t>пет</w:t>
      </w:r>
      <w:r w:rsidRPr="0055105E">
        <w:rPr>
          <w:rFonts w:cs="Arial"/>
          <w:lang w:val="ru-RU"/>
        </w:rPr>
        <w:t xml:space="preserve">) дана по утврђивању недостатка. </w:t>
      </w:r>
    </w:p>
    <w:p w:rsidR="00DB03EF" w:rsidRDefault="00DB03EF" w:rsidP="00DB03EF">
      <w:pPr>
        <w:tabs>
          <w:tab w:val="left" w:pos="567"/>
        </w:tabs>
        <w:spacing w:before="0"/>
        <w:rPr>
          <w:rFonts w:cs="Arial"/>
          <w:lang w:val="ru-RU"/>
        </w:rPr>
      </w:pPr>
      <w:r w:rsidRPr="0055105E">
        <w:rPr>
          <w:rFonts w:cs="Arial"/>
          <w:lang w:val="ru-RU"/>
        </w:rPr>
        <w:t xml:space="preserve">Пружалац услуге се обавезује да најкасније у року од </w:t>
      </w:r>
      <w:r>
        <w:rPr>
          <w:rFonts w:cs="Arial"/>
          <w:lang w:val="sr-Cyrl-RS"/>
        </w:rPr>
        <w:t>10</w:t>
      </w:r>
      <w:r w:rsidRPr="0055105E">
        <w:rPr>
          <w:rFonts w:cs="Arial"/>
          <w:lang w:val="ru-RU"/>
        </w:rPr>
        <w:t xml:space="preserve"> (словима:</w:t>
      </w:r>
      <w:r>
        <w:rPr>
          <w:rFonts w:cs="Arial"/>
          <w:lang w:val="sr-Cyrl-RS"/>
        </w:rPr>
        <w:t>десет</w:t>
      </w:r>
      <w:r w:rsidRPr="0055105E">
        <w:rPr>
          <w:rFonts w:cs="Arial"/>
          <w:lang w:val="ru-RU"/>
        </w:rPr>
        <w:t>) дана од дана пријема рекламације отклони утврђене недостатке о свом трошку.</w:t>
      </w:r>
    </w:p>
    <w:p w:rsidR="00DB03EF" w:rsidRPr="00CC1CE1" w:rsidRDefault="00DB03EF" w:rsidP="00DB03EF">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B03EF">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C1CE1" w:rsidRPr="00CC1CE1" w:rsidRDefault="00CC1CE1" w:rsidP="00CC1CE1">
      <w:pPr>
        <w:tabs>
          <w:tab w:val="left" w:pos="567"/>
        </w:tabs>
        <w:spacing w:before="0"/>
        <w:rPr>
          <w:rFonts w:cs="Arial"/>
          <w:b/>
          <w:lang w:val="sr-Cyrl-RS"/>
        </w:rPr>
      </w:pPr>
    </w:p>
    <w:p w:rsidR="00DB03EF" w:rsidRDefault="00DB03EF" w:rsidP="00CC1CE1">
      <w:pPr>
        <w:tabs>
          <w:tab w:val="left" w:pos="567"/>
        </w:tabs>
        <w:spacing w:before="0"/>
        <w:rPr>
          <w:rFonts w:cs="Arial"/>
          <w:b/>
          <w:lang w:val="sr-Cyrl-RS"/>
        </w:rPr>
      </w:pPr>
    </w:p>
    <w:p w:rsidR="00DB03EF" w:rsidRDefault="00DB03EF" w:rsidP="00CC1CE1">
      <w:pPr>
        <w:tabs>
          <w:tab w:val="left" w:pos="567"/>
        </w:tabs>
        <w:spacing w:before="0"/>
        <w:rPr>
          <w:rFonts w:cs="Arial"/>
          <w:b/>
          <w:lang w:val="sr-Cyrl-RS"/>
        </w:rPr>
      </w:pPr>
    </w:p>
    <w:p w:rsidR="00DB03EF" w:rsidRDefault="00DB03EF"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lastRenderedPageBreak/>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DB03EF">
        <w:rPr>
          <w:rFonts w:cs="Arial"/>
          <w:b/>
          <w:lang w:val="sr-Cyrl-RS"/>
        </w:rPr>
        <w:t>4</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DB03EF">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DB03EF">
        <w:rPr>
          <w:rFonts w:cs="Arial"/>
          <w:b/>
          <w:lang w:val="ru-RU"/>
        </w:rPr>
        <w:t>6</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C1CE1"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D02A0" w:rsidRPr="00DE1341" w:rsidRDefault="009D02A0" w:rsidP="00CC1CE1">
      <w:pPr>
        <w:tabs>
          <w:tab w:val="left" w:pos="567"/>
        </w:tabs>
        <w:spacing w:before="0"/>
        <w:rPr>
          <w:rFonts w:cs="Arial"/>
          <w:lang w:val="ru-RU"/>
        </w:rPr>
      </w:pPr>
    </w:p>
    <w:p w:rsidR="00CC1CE1" w:rsidRPr="00720A75" w:rsidRDefault="00CC1CE1" w:rsidP="00CC1CE1">
      <w:pPr>
        <w:tabs>
          <w:tab w:val="left" w:pos="567"/>
        </w:tabs>
        <w:spacing w:before="0"/>
        <w:rPr>
          <w:rFonts w:cs="Arial"/>
          <w:sz w:val="16"/>
          <w:szCs w:val="16"/>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lastRenderedPageBreak/>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C738A1">
        <w:rPr>
          <w:rFonts w:cs="Arial"/>
          <w:b/>
          <w:lang w:val="ru-RU"/>
        </w:rPr>
        <w:t>7</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C738A1">
        <w:rPr>
          <w:rFonts w:cs="Arial"/>
          <w:b/>
          <w:lang w:val="sr-Cyrl-RS"/>
        </w:rPr>
        <w:t>8</w:t>
      </w:r>
      <w:r w:rsidRPr="00CC1CE1">
        <w:rPr>
          <w:rFonts w:cs="Arial"/>
          <w:lang w:val="ru-RU"/>
        </w:rPr>
        <w:t>.</w:t>
      </w:r>
    </w:p>
    <w:p w:rsidR="00CC1CE1" w:rsidRDefault="00CC1CE1" w:rsidP="00CC1CE1">
      <w:pPr>
        <w:tabs>
          <w:tab w:val="left" w:pos="567"/>
        </w:tabs>
        <w:spacing w:before="0"/>
        <w:rPr>
          <w:rFonts w:cs="Arial"/>
          <w:lang w:val="ru-RU"/>
        </w:rPr>
      </w:pPr>
      <w:r w:rsidRPr="00CC1CE1">
        <w:rPr>
          <w:rFonts w:cs="Arial"/>
          <w:lang w:val="ru-RU"/>
        </w:rPr>
        <w:t xml:space="preserve">Уговорне страна током трајања овог Уговора  због промењених околности ближе одређених у члану 115. </w:t>
      </w:r>
      <w:r w:rsidRPr="00DE1341">
        <w:rPr>
          <w:rFonts w:cs="Arial"/>
          <w:lang w:val="ru-RU"/>
        </w:rPr>
        <w:t xml:space="preserve">Закона, могу у писменој форми путем Анекса извршити измене и допуне овог Уговора. </w:t>
      </w:r>
    </w:p>
    <w:p w:rsidR="009D02A0" w:rsidRPr="00DE1341" w:rsidRDefault="009D02A0" w:rsidP="00CC1CE1">
      <w:pPr>
        <w:tabs>
          <w:tab w:val="left" w:pos="567"/>
        </w:tabs>
        <w:spacing w:before="0"/>
        <w:rPr>
          <w:rFonts w:cs="Arial"/>
          <w:lang w:val="ru-RU"/>
        </w:rPr>
      </w:pPr>
    </w:p>
    <w:p w:rsidR="00CC1CE1" w:rsidRPr="00CC1CE1" w:rsidRDefault="00CC1CE1" w:rsidP="00CC1CE1">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C738A1">
        <w:rPr>
          <w:rFonts w:cs="Arial"/>
          <w:b/>
          <w:lang w:val="sr-Cyrl-RS"/>
        </w:rPr>
        <w:t>9</w:t>
      </w:r>
      <w:r w:rsidRPr="00DE1341">
        <w:rPr>
          <w:rFonts w:cs="Arial"/>
          <w:lang w:val="ru-RU"/>
        </w:rPr>
        <w:t>.</w:t>
      </w:r>
    </w:p>
    <w:p w:rsidR="00CC1CE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D02A0" w:rsidRPr="00DE1341" w:rsidRDefault="009D02A0"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C738A1">
        <w:rPr>
          <w:rFonts w:cs="Arial"/>
          <w:b/>
          <w:lang w:val="sr-Cyrl-RS"/>
        </w:rPr>
        <w:t>30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720A75">
        <w:rPr>
          <w:rFonts w:cs="Arial"/>
          <w:b/>
          <w:lang w:val="sr-Cyrl-RS"/>
        </w:rPr>
        <w:t>3</w:t>
      </w:r>
      <w:r w:rsidR="00C738A1">
        <w:rPr>
          <w:rFonts w:cs="Arial"/>
          <w:b/>
          <w:lang w:val="sr-Cyrl-RS"/>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 (Технички опис набавке и Ценовник набавке</w:t>
      </w:r>
      <w:r>
        <w:rPr>
          <w:rFonts w:cs="Arial"/>
          <w:lang w:val="ru-RU"/>
        </w:rPr>
        <w:t>)</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C738A1">
        <w:rPr>
          <w:rFonts w:cs="Arial"/>
          <w:b/>
          <w:lang w:val="sr-Cyrl-RS"/>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 xml:space="preserve">                КОРИСНИК УСЛУГА                                                  ПРУЖАЛАЦ УСЛУГА</w:t>
      </w:r>
    </w:p>
    <w:p w:rsidR="00CC1CE1" w:rsidRPr="00DE1341" w:rsidRDefault="00CC1CE1" w:rsidP="00CC1CE1">
      <w:pPr>
        <w:spacing w:before="0"/>
        <w:rPr>
          <w:rFonts w:cs="Arial"/>
          <w:b/>
          <w:lang w:val="ru-RU"/>
        </w:rPr>
      </w:pPr>
      <w:r w:rsidRPr="00DE1341">
        <w:rPr>
          <w:rFonts w:cs="Arial"/>
          <w:b/>
          <w:lang w:val="ru-RU"/>
        </w:rPr>
        <w:t xml:space="preserve">ЈП „Електропривреда Србије“Београд                                                </w:t>
      </w:r>
      <w:r w:rsidRPr="00DE1341">
        <w:rPr>
          <w:rFonts w:cs="Arial"/>
          <w:b/>
          <w:color w:val="FF0000"/>
          <w:lang w:val="ru-RU"/>
        </w:rPr>
        <w:t>Назив</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r w:rsidRPr="00DE1341">
        <w:rPr>
          <w:rFonts w:cs="Arial"/>
          <w:lang w:val="ru-RU"/>
        </w:rPr>
        <w:t>___________________________________                             ________________________</w:t>
      </w:r>
    </w:p>
    <w:p w:rsidR="00CC1CE1" w:rsidRPr="00DE1341" w:rsidRDefault="00CC1CE1" w:rsidP="00CC1CE1">
      <w:pPr>
        <w:tabs>
          <w:tab w:val="left" w:pos="567"/>
        </w:tabs>
        <w:spacing w:before="0"/>
        <w:rPr>
          <w:rFonts w:cs="Arial"/>
          <w:b/>
          <w:lang w:val="ru-RU"/>
        </w:rPr>
      </w:pPr>
      <w:r w:rsidRPr="00DE1341">
        <w:rPr>
          <w:rFonts w:cs="Arial"/>
          <w:lang w:val="ru-RU"/>
        </w:rPr>
        <w:t xml:space="preserve">                                                                               </w:t>
      </w:r>
      <w:r w:rsidRPr="00DE1341">
        <w:rPr>
          <w:rFonts w:cs="Arial"/>
          <w:b/>
          <w:lang w:val="ru-RU"/>
        </w:rPr>
        <w:t>М.П.</w:t>
      </w:r>
    </w:p>
    <w:p w:rsidR="00CC1CE1" w:rsidRPr="00CC1CE1" w:rsidRDefault="00CC1CE1" w:rsidP="00CC1CE1">
      <w:pPr>
        <w:spacing w:before="0"/>
        <w:rPr>
          <w:rFonts w:cs="Arial"/>
          <w:lang w:val="sr-Cyrl-RS"/>
        </w:rPr>
      </w:pPr>
      <w:r w:rsidRPr="00CC1CE1">
        <w:rPr>
          <w:rFonts w:cs="Arial"/>
          <w:lang w:val="ru-RU"/>
        </w:rPr>
        <w:t>Финансијски директор ТЕНТ,</w:t>
      </w:r>
      <w:r w:rsidRPr="00CC1CE1">
        <w:rPr>
          <w:rFonts w:cs="Arial"/>
          <w:color w:val="00B0F0"/>
          <w:lang w:val="ru-RU"/>
        </w:rPr>
        <w:t xml:space="preserve">                  </w:t>
      </w:r>
      <w:r w:rsidRPr="00CC1CE1">
        <w:rPr>
          <w:rFonts w:cs="Arial"/>
          <w:color w:val="FF0000"/>
          <w:lang w:val="ru-RU"/>
        </w:rPr>
        <w:t>име и презиме,функција</w:t>
      </w:r>
      <w:r w:rsidRPr="00CC1CE1">
        <w:rPr>
          <w:rFonts w:cs="Arial"/>
          <w:lang w:val="ru-RU"/>
        </w:rPr>
        <w:t xml:space="preserve">                                            Милорад Лазић, дипл.екон.   </w:t>
      </w:r>
    </w:p>
    <w:p w:rsidR="009D02A0" w:rsidRDefault="00CC1CE1" w:rsidP="00CC1CE1">
      <w:pPr>
        <w:spacing w:before="0"/>
        <w:rPr>
          <w:rFonts w:cs="Arial"/>
          <w:lang w:val="ru-RU"/>
        </w:rPr>
      </w:pPr>
      <w:r w:rsidRPr="00CC1CE1">
        <w:rPr>
          <w:rFonts w:cs="Arial"/>
          <w:lang w:val="ru-RU"/>
        </w:rPr>
        <w:t xml:space="preserve">                         </w:t>
      </w:r>
    </w:p>
    <w:p w:rsidR="00FF4B15" w:rsidRDefault="00CC1CE1" w:rsidP="00FF4B15">
      <w:pPr>
        <w:tabs>
          <w:tab w:val="left" w:pos="567"/>
        </w:tabs>
        <w:spacing w:before="0"/>
        <w:rPr>
          <w:rFonts w:cs="Arial"/>
          <w:lang w:val="ru-RU"/>
        </w:rPr>
      </w:pPr>
      <w:r w:rsidRPr="00CC1CE1">
        <w:rPr>
          <w:rFonts w:cs="Arial"/>
          <w:lang w:val="ru-RU"/>
        </w:rPr>
        <w:t xml:space="preserve">  </w:t>
      </w:r>
    </w:p>
    <w:p w:rsidR="00FF4B15" w:rsidRDefault="00FF4B15" w:rsidP="00FF4B15">
      <w:pPr>
        <w:tabs>
          <w:tab w:val="left" w:pos="567"/>
        </w:tabs>
        <w:spacing w:before="0"/>
        <w:rPr>
          <w:rFonts w:cs="Arial"/>
          <w:lang w:val="ru-RU"/>
        </w:rPr>
      </w:pPr>
    </w:p>
    <w:p w:rsidR="00FF4B15" w:rsidRPr="00D86823" w:rsidRDefault="00FF4B15" w:rsidP="00FF4B15">
      <w:pPr>
        <w:tabs>
          <w:tab w:val="left" w:pos="567"/>
        </w:tabs>
        <w:spacing w:before="0"/>
        <w:rPr>
          <w:rFonts w:cs="Arial"/>
          <w:b/>
          <w:lang w:val="ru-RU"/>
        </w:rPr>
      </w:pPr>
      <w:r w:rsidRPr="00D86823">
        <w:rPr>
          <w:rFonts w:cs="Arial"/>
          <w:b/>
          <w:lang w:val="ru-RU"/>
        </w:rPr>
        <w:t>НАПОМЕНА:</w:t>
      </w:r>
    </w:p>
    <w:p w:rsidR="00C738A1" w:rsidRDefault="00FF4B15" w:rsidP="00FF4B15">
      <w:pPr>
        <w:spacing w:before="0"/>
        <w:rPr>
          <w:rFonts w:cs="Arial"/>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r w:rsidR="00CC1CE1" w:rsidRPr="00CC1CE1">
        <w:rPr>
          <w:rFonts w:cs="Arial"/>
          <w:lang w:val="ru-RU"/>
        </w:rPr>
        <w:t xml:space="preserve">         </w:t>
      </w:r>
    </w:p>
    <w:p w:rsidR="00CC1CE1" w:rsidRPr="00CC1CE1" w:rsidRDefault="00CC1CE1" w:rsidP="00CC1CE1">
      <w:pPr>
        <w:spacing w:before="0"/>
        <w:rPr>
          <w:rFonts w:cs="Arial"/>
          <w:color w:val="00B0F0"/>
          <w:lang w:val="ru-RU"/>
        </w:rPr>
      </w:pPr>
      <w:r w:rsidRPr="00CC1CE1">
        <w:rPr>
          <w:rFonts w:cs="Arial"/>
          <w:lang w:val="ru-RU"/>
        </w:rPr>
        <w:t xml:space="preserve">                              </w:t>
      </w:r>
    </w:p>
    <w:p w:rsidR="00CC1CE1" w:rsidRPr="00CC1CE1" w:rsidRDefault="00CC1CE1" w:rsidP="00CC1CE1">
      <w:pPr>
        <w:spacing w:before="40"/>
        <w:rPr>
          <w:lang w:val="sr-Cyrl-CS"/>
        </w:rPr>
      </w:pPr>
      <w:r w:rsidRPr="00CC1CE1">
        <w:rPr>
          <w:noProof/>
        </w:rPr>
        <w:lastRenderedPageBreak/>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CC1CE1">
      <w:pPr>
        <w:spacing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CC1CE1">
      <w:pPr>
        <w:spacing w:after="20"/>
        <w:rPr>
          <w:b/>
          <w:sz w:val="20"/>
          <w:lang w:val="sr-Cyrl-CS"/>
        </w:rPr>
      </w:pPr>
      <w:r w:rsidRPr="00CC1CE1">
        <w:rPr>
          <w:b/>
          <w:sz w:val="20"/>
          <w:lang w:val="sr-Cyrl-CS"/>
        </w:rPr>
        <w:t>Сектор за управљање ризицима</w:t>
      </w:r>
    </w:p>
    <w:p w:rsidR="00CC1CE1" w:rsidRPr="00CC1CE1" w:rsidRDefault="00CC1CE1" w:rsidP="00CC1CE1">
      <w:pPr>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CC1CE1" w:rsidRDefault="00CC1CE1" w:rsidP="00CC1CE1">
      <w:pPr>
        <w:jc w:val="center"/>
        <w:rPr>
          <w:b/>
          <w:sz w:val="32"/>
          <w:szCs w:val="32"/>
          <w:lang w:val="ru-RU"/>
        </w:rPr>
      </w:pPr>
      <w:r w:rsidRPr="00CC1CE1">
        <w:rPr>
          <w:b/>
          <w:sz w:val="32"/>
          <w:szCs w:val="32"/>
          <w:lang w:val="ru-RU"/>
        </w:rPr>
        <w:t>ПРАВИЛА</w:t>
      </w:r>
    </w:p>
    <w:p w:rsidR="00CC1CE1" w:rsidRPr="00CC1CE1" w:rsidRDefault="00CC1CE1" w:rsidP="00CC1CE1">
      <w:pPr>
        <w:jc w:val="center"/>
        <w:rPr>
          <w:b/>
          <w:sz w:val="32"/>
          <w:szCs w:val="32"/>
          <w:lang w:val="ru-RU"/>
        </w:rPr>
      </w:pPr>
      <w:r w:rsidRPr="00CC1CE1">
        <w:rPr>
          <w:b/>
          <w:sz w:val="32"/>
          <w:szCs w:val="32"/>
          <w:lang w:val="ru-RU"/>
        </w:rPr>
        <w:t>БЕЗБЕДНОСТИ НА РАДУ У ТЕНТ</w:t>
      </w:r>
    </w:p>
    <w:p w:rsidR="00CC1CE1" w:rsidRPr="00CC1CE1" w:rsidRDefault="00CC1CE1" w:rsidP="00CC1CE1">
      <w:pPr>
        <w:rPr>
          <w:lang w:val="sr-Latn-CS"/>
        </w:rPr>
      </w:pPr>
    </w:p>
    <w:p w:rsidR="00CC1CE1" w:rsidRPr="00CC1CE1" w:rsidRDefault="00CC1CE1" w:rsidP="00CC1CE1">
      <w:pPr>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CC1CE1">
      <w:pPr>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CC1CE1">
      <w:pPr>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CC1CE1">
      <w:pPr>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CC1CE1">
      <w:pPr>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CC1CE1">
      <w:pPr>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CC1CE1">
      <w:pPr>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CC1CE1" w:rsidRDefault="00CC1CE1" w:rsidP="00CC1CE1">
      <w:pPr>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Pr="00CC1CE1" w:rsidRDefault="00CC1CE1" w:rsidP="00CC1CE1">
      <w:pPr>
        <w:rPr>
          <w:lang w:val="sr-Cyrl-RS"/>
        </w:rPr>
      </w:pPr>
    </w:p>
    <w:p w:rsidR="00CC1CE1" w:rsidRPr="00CC1CE1" w:rsidRDefault="00CC1CE1" w:rsidP="00CC1CE1">
      <w:pPr>
        <w:spacing w:after="40"/>
        <w:rPr>
          <w:b/>
          <w:u w:val="single"/>
          <w:lang w:val="sr-Cyrl-RS"/>
        </w:rPr>
      </w:pPr>
      <w:r w:rsidRPr="00CC1CE1">
        <w:rPr>
          <w:b/>
          <w:u w:val="single"/>
          <w:lang w:val="sr-Latn-CS"/>
        </w:rPr>
        <w:t xml:space="preserve">I  ОБАВЕЗЕ ИЗВОЂАЧА РАДОВА </w:t>
      </w:r>
    </w:p>
    <w:p w:rsidR="00CC1CE1" w:rsidRPr="00CC1CE1" w:rsidRDefault="00CC1CE1" w:rsidP="00CC1CE1">
      <w:pPr>
        <w:rPr>
          <w:b/>
          <w:u w:val="single"/>
          <w:lang w:val="sr-Cyrl-RS"/>
        </w:rPr>
      </w:pPr>
    </w:p>
    <w:p w:rsidR="00CC1CE1" w:rsidRPr="00CC1CE1" w:rsidRDefault="00CC1CE1" w:rsidP="00CC1CE1">
      <w:pPr>
        <w:rPr>
          <w:lang w:val="sr-Cyrl-CS"/>
        </w:rPr>
      </w:pPr>
      <w:r w:rsidRPr="00CC1CE1">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CC1CE1">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CC1CE1">
      <w:pPr>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C1CE1" w:rsidRPr="00CC1CE1" w:rsidRDefault="00CC1CE1" w:rsidP="00CC1CE1">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CC1CE1">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D7529A">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D7529A">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ind w:left="720"/>
        <w:rPr>
          <w:lang w:val="sr-Cyrl-RS"/>
        </w:rPr>
      </w:pP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D7529A">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D7529A">
      <w:pPr>
        <w:numPr>
          <w:ilvl w:val="0"/>
          <w:numId w:val="26"/>
        </w:numPr>
        <w:spacing w:before="0" w:after="80" w:line="216" w:lineRule="auto"/>
        <w:rPr>
          <w:lang w:val="ru-RU"/>
        </w:rPr>
      </w:pPr>
      <w:r w:rsidRPr="00CC1CE1">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C1CE1" w:rsidRPr="00CC1CE1" w:rsidRDefault="00CC1CE1" w:rsidP="00D7529A">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D7529A">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D7529A">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D7529A">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D7529A">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D7529A">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D7529A">
      <w:pPr>
        <w:numPr>
          <w:ilvl w:val="0"/>
          <w:numId w:val="26"/>
        </w:numPr>
        <w:spacing w:before="0" w:after="80" w:line="216" w:lineRule="auto"/>
        <w:rPr>
          <w:lang w:val="ru-RU"/>
        </w:rPr>
      </w:pPr>
      <w:r w:rsidRPr="00CC1CE1">
        <w:rPr>
          <w:lang w:val="sr-Cyrl-CS"/>
        </w:rPr>
        <w:lastRenderedPageBreak/>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D7529A">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D7529A">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D7529A">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D7529A">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D7529A">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D7529A">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D7529A">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D7529A">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D7529A">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D7529A">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D7529A">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D7529A">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D7529A">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CC1CE1" w:rsidRPr="00CC1CE1" w:rsidRDefault="00CC1CE1" w:rsidP="00D7529A">
      <w:pPr>
        <w:numPr>
          <w:ilvl w:val="0"/>
          <w:numId w:val="26"/>
        </w:numPr>
        <w:spacing w:before="0" w:after="80" w:line="216" w:lineRule="auto"/>
        <w:rPr>
          <w:lang w:val="ru-RU"/>
        </w:rPr>
      </w:pPr>
      <w:r w:rsidRPr="00CC1CE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20A75" w:rsidRDefault="00720A75" w:rsidP="00CC1CE1">
      <w:pPr>
        <w:jc w:val="left"/>
        <w:rPr>
          <w:b/>
          <w:u w:val="single"/>
          <w:lang w:val="sr-Cyrl-CS"/>
        </w:rPr>
      </w:pPr>
    </w:p>
    <w:p w:rsidR="00CC1CE1" w:rsidRPr="00CC1CE1" w:rsidRDefault="00CC1CE1" w:rsidP="00CC1CE1">
      <w:pPr>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CC1CE1">
      <w:pPr>
        <w:jc w:val="left"/>
        <w:rPr>
          <w:b/>
          <w:u w:val="single"/>
          <w:lang w:val="sr-Cyrl-CS"/>
        </w:rPr>
      </w:pPr>
      <w:r w:rsidRPr="00CC1CE1">
        <w:rPr>
          <w:b/>
          <w:u w:val="single"/>
          <w:lang w:val="sr-Cyrl-CS"/>
        </w:rPr>
        <w:t>ПО „НОРМА ЧАС“</w:t>
      </w:r>
    </w:p>
    <w:p w:rsidR="00CC1CE1" w:rsidRPr="00CC1CE1"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DE1341" w:rsidRDefault="00CC1CE1" w:rsidP="00CC1CE1">
      <w:pPr>
        <w:autoSpaceDE w:val="0"/>
        <w:autoSpaceDN w:val="0"/>
        <w:adjustRightInd w:val="0"/>
        <w:jc w:val="left"/>
        <w:rPr>
          <w:sz w:val="24"/>
          <w:szCs w:val="24"/>
          <w:lang w:val="ru-RU"/>
        </w:rPr>
      </w:pP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D7529A">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D7529A">
      <w:pPr>
        <w:numPr>
          <w:ilvl w:val="0"/>
          <w:numId w:val="27"/>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D7529A">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D7529A">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D7529A">
      <w:pPr>
        <w:numPr>
          <w:ilvl w:val="0"/>
          <w:numId w:val="2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D7529A">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D7529A">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CC1CE1">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CC1CE1">
      <w:pPr>
        <w:spacing w:after="240"/>
        <w:rPr>
          <w:lang w:val="sr-Cyrl-CS"/>
        </w:rPr>
      </w:pPr>
      <w:r w:rsidRPr="00CC1CE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C1CE1" w:rsidRPr="00CC1CE1" w:rsidRDefault="00CC1CE1" w:rsidP="00D7529A">
      <w:pPr>
        <w:numPr>
          <w:ilvl w:val="0"/>
          <w:numId w:val="29"/>
        </w:numPr>
        <w:tabs>
          <w:tab w:val="num" w:pos="360"/>
        </w:tabs>
        <w:spacing w:before="0" w:after="8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C1CE1" w:rsidRPr="00CC1CE1" w:rsidRDefault="00CC1CE1" w:rsidP="00CC1CE1">
      <w:pPr>
        <w:spacing w:before="280" w:after="360"/>
        <w:rPr>
          <w:b/>
          <w:u w:val="single"/>
          <w:lang w:val="sr-Cyrl-RS"/>
        </w:rPr>
      </w:pPr>
      <w:r w:rsidRPr="00CC1CE1">
        <w:rPr>
          <w:b/>
          <w:u w:val="single"/>
          <w:lang w:val="sr-Cyrl-RS"/>
        </w:rPr>
        <w:t>IV НЕПОШТОВАЊЕ ПРАВИЛА</w:t>
      </w:r>
    </w:p>
    <w:p w:rsidR="00CC1CE1" w:rsidRPr="00CC1CE1" w:rsidRDefault="00CC1CE1" w:rsidP="00CC1CE1">
      <w:pPr>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CC1CE1">
      <w:pPr>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CC1CE1">
      <w:pPr>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CC1CE1">
      <w:pPr>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CC1CE1">
      <w:pPr>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CC1CE1">
      <w:pPr>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CC1CE1">
      <w:pPr>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CC1CE1" w:rsidRPr="00CC1CE1" w:rsidRDefault="00CC1CE1" w:rsidP="00CC1CE1">
      <w:pPr>
        <w:spacing w:before="280" w:after="160"/>
        <w:rPr>
          <w:b/>
          <w:u w:val="single"/>
          <w:lang w:val="sr-Cyrl-RS"/>
        </w:rPr>
      </w:pPr>
      <w:r w:rsidRPr="00CC1CE1">
        <w:rPr>
          <w:b/>
          <w:u w:val="single"/>
          <w:lang w:val="sr-Latn-CS"/>
        </w:rPr>
        <w:t>V  САСТАНЦИ У ВЕЗИ БЕЗБЕДНОСТИ И ЗДРАВЉА НА РАДУ</w:t>
      </w:r>
    </w:p>
    <w:p w:rsidR="00CC1CE1" w:rsidRPr="00CC1CE1" w:rsidRDefault="00CC1CE1" w:rsidP="00CC1CE1">
      <w:pPr>
        <w:spacing w:before="360" w:after="360"/>
        <w:rPr>
          <w:b/>
          <w:u w:val="single"/>
          <w:lang w:val="sr-Latn-CS"/>
        </w:rPr>
      </w:pPr>
      <w:r w:rsidRPr="00CC1CE1">
        <w:rPr>
          <w:lang w:val="sr-Latn-CS"/>
        </w:rPr>
        <w:t>Прв</w:t>
      </w:r>
      <w:r w:rsidRPr="00CC1CE1">
        <w:rPr>
          <w:lang w:val="sr-Cyrl-CS"/>
        </w:rPr>
        <w:t>ом састанку за безбедност присуствују:</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лице за безбедност и здравље у ТЕНТ,</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надзорни орган,</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lastRenderedPageBreak/>
        <w:t>одговорно лице извођача радова на градилишту и</w:t>
      </w:r>
    </w:p>
    <w:p w:rsidR="00CC1CE1" w:rsidRPr="00CC1CE1" w:rsidRDefault="00CC1CE1" w:rsidP="00D7529A">
      <w:pPr>
        <w:numPr>
          <w:ilvl w:val="1"/>
          <w:numId w:val="28"/>
        </w:numPr>
        <w:tabs>
          <w:tab w:val="num" w:pos="1134"/>
        </w:tabs>
        <w:spacing w:before="0" w:after="8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Правила саобраћаја</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D7529A">
      <w:pPr>
        <w:numPr>
          <w:ilvl w:val="1"/>
          <w:numId w:val="28"/>
        </w:numPr>
        <w:tabs>
          <w:tab w:val="num" w:pos="1134"/>
        </w:tabs>
        <w:spacing w:before="0" w:after="8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D7529A">
      <w:pPr>
        <w:numPr>
          <w:ilvl w:val="1"/>
          <w:numId w:val="28"/>
        </w:numPr>
        <w:tabs>
          <w:tab w:val="num" w:pos="1134"/>
        </w:tabs>
        <w:spacing w:before="0" w:after="80" w:line="21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CC1CE1">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D7529A">
      <w:pPr>
        <w:numPr>
          <w:ilvl w:val="1"/>
          <w:numId w:val="28"/>
        </w:numPr>
        <w:tabs>
          <w:tab w:val="num" w:pos="1134"/>
          <w:tab w:val="left" w:pos="7005"/>
        </w:tabs>
        <w:spacing w:before="0" w:after="80" w:line="216" w:lineRule="auto"/>
        <w:ind w:left="1134"/>
        <w:rPr>
          <w:lang w:val="ru-RU"/>
        </w:rPr>
      </w:pPr>
      <w:r w:rsidRPr="00CC1CE1">
        <w:rPr>
          <w:lang w:val="sr-Latn-CS"/>
        </w:rPr>
        <w:t>Процене ризика од повреда</w:t>
      </w:r>
      <w:r w:rsidRPr="00CC1CE1">
        <w:rPr>
          <w:lang w:val="ru-RU"/>
        </w:rPr>
        <w:t xml:space="preserve"> и</w:t>
      </w:r>
    </w:p>
    <w:p w:rsidR="00CC1CE1" w:rsidRPr="00CC1CE1" w:rsidRDefault="00CC1CE1" w:rsidP="00D7529A">
      <w:pPr>
        <w:numPr>
          <w:ilvl w:val="1"/>
          <w:numId w:val="28"/>
        </w:numPr>
        <w:tabs>
          <w:tab w:val="num" w:pos="1134"/>
          <w:tab w:val="left" w:pos="7005"/>
        </w:tabs>
        <w:spacing w:before="0" w:after="8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CC1CE1">
        <w:rPr>
          <w:rFonts w:cs="Arial"/>
          <w:b/>
          <w:lang w:val="sr-Cyrl-RS"/>
        </w:rPr>
        <w:t xml:space="preserve">                                                                                                               </w:t>
      </w:r>
    </w:p>
    <w:p w:rsidR="00EE793E" w:rsidRPr="00CC1CE1" w:rsidRDefault="00EE793E" w:rsidP="00CC1CE1">
      <w:pPr>
        <w:rPr>
          <w:lang w:val="sr-Cyrl-RS"/>
        </w:rPr>
      </w:pPr>
    </w:p>
    <w:sectPr w:rsidR="00EE793E" w:rsidRPr="00CC1CE1" w:rsidSect="00B16DCF">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C2A" w:rsidRDefault="00F64C2A">
      <w:r>
        <w:separator/>
      </w:r>
    </w:p>
    <w:p w:rsidR="00F64C2A" w:rsidRDefault="00F64C2A"/>
  </w:endnote>
  <w:endnote w:type="continuationSeparator" w:id="0">
    <w:p w:rsidR="00F64C2A" w:rsidRDefault="00F64C2A">
      <w:r>
        <w:continuationSeparator/>
      </w:r>
    </w:p>
    <w:p w:rsidR="00F64C2A" w:rsidRDefault="00F64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2385" w:rsidRDefault="00272385" w:rsidP="00841BE7">
    <w:pPr>
      <w:pStyle w:val="Footer"/>
      <w:ind w:right="360"/>
    </w:pPr>
  </w:p>
  <w:p w:rsidR="00272385" w:rsidRDefault="0027238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Pr="00EC5BB4" w:rsidRDefault="002723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5DA4">
      <w:rPr>
        <w:rStyle w:val="PageNumber"/>
        <w:rFonts w:cs="Arial"/>
        <w:b/>
        <w:noProof/>
        <w:szCs w:val="24"/>
      </w:rPr>
      <w:t>19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5DA4">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Pr="00EC5BB4" w:rsidRDefault="002723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0BA3">
      <w:rPr>
        <w:rStyle w:val="PageNumber"/>
        <w:rFonts w:cs="Arial"/>
        <w:b/>
        <w:noProof/>
        <w:szCs w:val="24"/>
      </w:rPr>
      <w:t>68</w:t>
    </w:r>
    <w:r w:rsidRPr="00EC5BB4">
      <w:rPr>
        <w:rStyle w:val="PageNumber"/>
        <w:rFonts w:cs="Arial"/>
        <w:b/>
        <w:szCs w:val="24"/>
      </w:rPr>
      <w:fldChar w:fldCharType="end"/>
    </w:r>
  </w:p>
  <w:p w:rsidR="00272385" w:rsidRDefault="002723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2385" w:rsidRDefault="00272385" w:rsidP="00841BE7">
    <w:pPr>
      <w:pStyle w:val="Footer"/>
      <w:ind w:right="360"/>
    </w:pPr>
  </w:p>
  <w:p w:rsidR="00272385" w:rsidRDefault="00272385" w:rsidP="00F73042"/>
  <w:p w:rsidR="00272385" w:rsidRDefault="002723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Pr="00EC5BB4" w:rsidRDefault="002723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5DA4">
      <w:rPr>
        <w:rStyle w:val="PageNumber"/>
        <w:rFonts w:cs="Arial"/>
        <w:b/>
        <w:noProof/>
        <w:szCs w:val="24"/>
      </w:rPr>
      <w:t>68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5DA4">
      <w:rPr>
        <w:rStyle w:val="PageNumber"/>
        <w:rFonts w:cs="Arial"/>
        <w:b/>
        <w:noProof/>
        <w:szCs w:val="24"/>
      </w:rPr>
      <w:t>68</w:t>
    </w:r>
    <w:r w:rsidRPr="00EC5BB4">
      <w:rPr>
        <w:rStyle w:val="PageNumber"/>
        <w:rFonts w:cs="Arial"/>
        <w:b/>
        <w:szCs w:val="24"/>
      </w:rPr>
      <w:fldChar w:fldCharType="end"/>
    </w:r>
  </w:p>
  <w:p w:rsidR="00272385" w:rsidRDefault="0027238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Pr="00EC5BB4" w:rsidRDefault="0027238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5DA4">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5DA4">
      <w:rPr>
        <w:rStyle w:val="PageNumber"/>
        <w:rFonts w:cs="Arial"/>
        <w:b/>
        <w:noProof/>
        <w:szCs w:val="24"/>
      </w:rPr>
      <w:t>52</w:t>
    </w:r>
    <w:r w:rsidRPr="00EC5BB4">
      <w:rPr>
        <w:rStyle w:val="PageNumber"/>
        <w:rFonts w:cs="Arial"/>
        <w:b/>
        <w:szCs w:val="24"/>
      </w:rPr>
      <w:fldChar w:fldCharType="end"/>
    </w:r>
  </w:p>
  <w:p w:rsidR="00272385" w:rsidRDefault="00272385">
    <w:pPr>
      <w:pStyle w:val="Footer"/>
    </w:pPr>
  </w:p>
  <w:p w:rsidR="00272385" w:rsidRDefault="002723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C2A" w:rsidRDefault="00F64C2A">
      <w:r>
        <w:separator/>
      </w:r>
    </w:p>
    <w:p w:rsidR="00F64C2A" w:rsidRDefault="00F64C2A"/>
  </w:footnote>
  <w:footnote w:type="continuationSeparator" w:id="0">
    <w:p w:rsidR="00F64C2A" w:rsidRDefault="00F64C2A">
      <w:r>
        <w:continuationSeparator/>
      </w:r>
    </w:p>
    <w:p w:rsidR="00F64C2A" w:rsidRDefault="00F64C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rsidP="004276AD">
    <w:pPr>
      <w:pStyle w:val="Header"/>
      <w:rPr>
        <w:sz w:val="20"/>
      </w:rPr>
    </w:pPr>
  </w:p>
  <w:p w:rsidR="00272385" w:rsidRDefault="00272385"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272385" w:rsidRPr="00F01878" w:rsidRDefault="00272385"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796/2017 - 3000/0630/2017</w:t>
    </w:r>
  </w:p>
  <w:p w:rsidR="00272385" w:rsidRPr="004276AD" w:rsidRDefault="0027238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rsidP="004276AD">
    <w:pPr>
      <w:pStyle w:val="Header"/>
    </w:pPr>
  </w:p>
  <w:p w:rsidR="00272385" w:rsidRPr="00FF086B" w:rsidRDefault="00272385"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272385" w:rsidRPr="004B6A13" w:rsidRDefault="00272385"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pPr>
      <w:pStyle w:val="Header"/>
    </w:pPr>
  </w:p>
  <w:p w:rsidR="00272385" w:rsidRDefault="0027238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rsidP="004276AD">
    <w:pPr>
      <w:pStyle w:val="Header"/>
      <w:rPr>
        <w:sz w:val="20"/>
      </w:rPr>
    </w:pPr>
  </w:p>
  <w:p w:rsidR="00272385" w:rsidRDefault="00272385" w:rsidP="004276AD">
    <w:pPr>
      <w:pStyle w:val="Header"/>
      <w:rPr>
        <w:b/>
        <w:szCs w:val="24"/>
        <w:lang w:val="sr-Cyrl-RS"/>
      </w:rPr>
    </w:pPr>
    <w:r w:rsidRPr="00E06B0D">
      <w:rPr>
        <w:szCs w:val="24"/>
        <w:lang w:val="ru-RU"/>
      </w:rPr>
      <w:t xml:space="preserve">ЈП „Електропривреда Србије“ Београд  </w:t>
    </w:r>
    <w:r>
      <w:rPr>
        <w:szCs w:val="24"/>
        <w:lang w:val="sr-Cyrl-RS"/>
      </w:rPr>
      <w:t xml:space="preserve">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272385" w:rsidRPr="00F01878" w:rsidRDefault="00272385"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796/2017 - 3000/0630/2017</w:t>
    </w:r>
  </w:p>
  <w:p w:rsidR="00272385" w:rsidRPr="004276AD" w:rsidRDefault="00272385" w:rsidP="004276AD">
    <w:pPr>
      <w:pStyle w:val="Header"/>
    </w:pPr>
  </w:p>
  <w:p w:rsidR="00272385" w:rsidRDefault="0027238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85" w:rsidRDefault="00272385" w:rsidP="004276AD">
    <w:pPr>
      <w:pStyle w:val="Header"/>
    </w:pPr>
  </w:p>
  <w:p w:rsidR="00272385" w:rsidRPr="00FF086B" w:rsidRDefault="00272385" w:rsidP="004276AD">
    <w:pPr>
      <w:pStyle w:val="Header"/>
      <w:rPr>
        <w:szCs w:val="24"/>
        <w:lang w:val="sr-Cyrl-RS"/>
      </w:rPr>
    </w:pPr>
    <w:r w:rsidRPr="00E06B0D">
      <w:rPr>
        <w:szCs w:val="24"/>
        <w:lang w:val="ru-RU"/>
      </w:rPr>
      <w:t xml:space="preserve">ЈП „Електропривреда Србије“ Београд        </w:t>
    </w:r>
    <w:r>
      <w:rPr>
        <w:szCs w:val="24"/>
        <w:lang w:val="ru-RU"/>
      </w:rPr>
      <w:t>Уговор о пружању услуге</w:t>
    </w:r>
    <w:r w:rsidRPr="00E06B0D">
      <w:rPr>
        <w:szCs w:val="24"/>
        <w:lang w:val="ru-RU"/>
      </w:rPr>
      <w:t xml:space="preserve"> ЈН</w:t>
    </w:r>
    <w:r w:rsidRPr="00E06B0D">
      <w:rPr>
        <w:b/>
        <w:szCs w:val="24"/>
        <w:lang w:val="ru-RU"/>
      </w:rPr>
      <w:t xml:space="preserve"> </w:t>
    </w:r>
  </w:p>
  <w:p w:rsidR="00272385" w:rsidRPr="00E06B0D" w:rsidRDefault="00272385" w:rsidP="00210557">
    <w:pPr>
      <w:pStyle w:val="Header"/>
      <w:jc w:val="center"/>
      <w:rPr>
        <w:lang w:val="ru-RU"/>
      </w:rPr>
    </w:pPr>
    <w:r>
      <w:rPr>
        <w:lang w:val="ru-RU"/>
      </w:rPr>
      <w:t xml:space="preserve">                                                            </w:t>
    </w:r>
    <w:r w:rsidRPr="00F01878">
      <w:rPr>
        <w:szCs w:val="24"/>
      </w:rPr>
      <w:t xml:space="preserve">бр. </w:t>
    </w:r>
    <w:r>
      <w:rPr>
        <w:szCs w:val="24"/>
        <w:lang w:val="sr-Cyrl-RS"/>
      </w:rPr>
      <w:t>796/2017 - 3000/0630/2017</w:t>
    </w:r>
    <w:r>
      <w:rPr>
        <w:lang w:val="ru-RU"/>
      </w:rPr>
      <w:t xml:space="preserve"> </w:t>
    </w:r>
  </w:p>
  <w:p w:rsidR="00272385" w:rsidRDefault="0027238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7"/>
  </w:num>
  <w:num w:numId="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8"/>
  </w:num>
  <w:num w:numId="14">
    <w:abstractNumId w:val="55"/>
  </w:num>
  <w:num w:numId="15">
    <w:abstractNumId w:val="62"/>
  </w:num>
  <w:num w:numId="16">
    <w:abstractNumId w:val="80"/>
  </w:num>
  <w:num w:numId="17">
    <w:abstractNumId w:val="74"/>
  </w:num>
  <w:num w:numId="18">
    <w:abstractNumId w:val="83"/>
  </w:num>
  <w:num w:numId="19">
    <w:abstractNumId w:val="64"/>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num>
  <w:num w:numId="30">
    <w:abstractNumId w:val="82"/>
  </w:num>
  <w:num w:numId="31">
    <w:abstractNumId w:val="6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A4"/>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4E3F"/>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C2A"/>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00.xml><?xml version="1.0" encoding="utf-8"?>
<ds:datastoreItem xmlns:ds="http://schemas.openxmlformats.org/officeDocument/2006/customXml" ds:itemID="{A0FF4DF6-2EF8-4B37-804F-18F6B5E8921B}">
  <ds:schemaRefs>
    <ds:schemaRef ds:uri="http://schemas.openxmlformats.org/officeDocument/2006/bibliography"/>
  </ds:schemaRefs>
</ds:datastoreItem>
</file>

<file path=customXml/itemProps101.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102.xml><?xml version="1.0" encoding="utf-8"?>
<ds:datastoreItem xmlns:ds="http://schemas.openxmlformats.org/officeDocument/2006/customXml" ds:itemID="{44D43CB7-3A8E-4D5E-A61D-843D0D173D9B}">
  <ds:schemaRefs>
    <ds:schemaRef ds:uri="http://schemas.openxmlformats.org/officeDocument/2006/bibliography"/>
  </ds:schemaRefs>
</ds:datastoreItem>
</file>

<file path=customXml/itemProps103.xml><?xml version="1.0" encoding="utf-8"?>
<ds:datastoreItem xmlns:ds="http://schemas.openxmlformats.org/officeDocument/2006/customXml" ds:itemID="{5702EDE7-225F-4A8A-94AD-3A396444D4E3}">
  <ds:schemaRefs>
    <ds:schemaRef ds:uri="http://schemas.openxmlformats.org/officeDocument/2006/bibliography"/>
  </ds:schemaRefs>
</ds:datastoreItem>
</file>

<file path=customXml/itemProps104.xml><?xml version="1.0" encoding="utf-8"?>
<ds:datastoreItem xmlns:ds="http://schemas.openxmlformats.org/officeDocument/2006/customXml" ds:itemID="{4E1D05D5-4241-4833-84DA-6D6C4C874305}">
  <ds:schemaRefs>
    <ds:schemaRef ds:uri="http://schemas.openxmlformats.org/officeDocument/2006/bibliography"/>
  </ds:schemaRefs>
</ds:datastoreItem>
</file>

<file path=customXml/itemProps105.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10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7.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10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09.xml><?xml version="1.0" encoding="utf-8"?>
<ds:datastoreItem xmlns:ds="http://schemas.openxmlformats.org/officeDocument/2006/customXml" ds:itemID="{80407EBD-CD51-4706-AED4-35987BCEE943}">
  <ds:schemaRefs>
    <ds:schemaRef ds:uri="http://schemas.openxmlformats.org/officeDocument/2006/bibliography"/>
  </ds:schemaRefs>
</ds:datastoreItem>
</file>

<file path=customXml/itemProps11.xml><?xml version="1.0" encoding="utf-8"?>
<ds:datastoreItem xmlns:ds="http://schemas.openxmlformats.org/officeDocument/2006/customXml" ds:itemID="{BDF455AF-2590-40F6-B4CC-47BF441D9D42}">
  <ds:schemaRefs>
    <ds:schemaRef ds:uri="http://schemas.openxmlformats.org/officeDocument/2006/bibliography"/>
  </ds:schemaRefs>
</ds:datastoreItem>
</file>

<file path=customXml/itemProps110.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11.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12.xml><?xml version="1.0" encoding="utf-8"?>
<ds:datastoreItem xmlns:ds="http://schemas.openxmlformats.org/officeDocument/2006/customXml" ds:itemID="{CC9F466A-00C0-4B19-9DB7-523F0251287F}">
  <ds:schemaRefs>
    <ds:schemaRef ds:uri="http://schemas.openxmlformats.org/officeDocument/2006/bibliography"/>
  </ds:schemaRefs>
</ds:datastoreItem>
</file>

<file path=customXml/itemProps113.xml><?xml version="1.0" encoding="utf-8"?>
<ds:datastoreItem xmlns:ds="http://schemas.openxmlformats.org/officeDocument/2006/customXml" ds:itemID="{E72AA6FE-A15E-474D-B69F-9BBDDB4D8C88}">
  <ds:schemaRefs>
    <ds:schemaRef ds:uri="http://schemas.openxmlformats.org/officeDocument/2006/bibliography"/>
  </ds:schemaRefs>
</ds:datastoreItem>
</file>

<file path=customXml/itemProps11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15.xml><?xml version="1.0" encoding="utf-8"?>
<ds:datastoreItem xmlns:ds="http://schemas.openxmlformats.org/officeDocument/2006/customXml" ds:itemID="{1FD0D922-1F12-4893-9046-EB68716D1AC4}">
  <ds:schemaRefs>
    <ds:schemaRef ds:uri="http://schemas.openxmlformats.org/officeDocument/2006/bibliography"/>
  </ds:schemaRefs>
</ds:datastoreItem>
</file>

<file path=customXml/itemProps116.xml><?xml version="1.0" encoding="utf-8"?>
<ds:datastoreItem xmlns:ds="http://schemas.openxmlformats.org/officeDocument/2006/customXml" ds:itemID="{198435AF-96F6-4D8A-B6E7-9D134D5C42E9}">
  <ds:schemaRefs>
    <ds:schemaRef ds:uri="http://schemas.openxmlformats.org/officeDocument/2006/bibliography"/>
  </ds:schemaRefs>
</ds:datastoreItem>
</file>

<file path=customXml/itemProps117.xml><?xml version="1.0" encoding="utf-8"?>
<ds:datastoreItem xmlns:ds="http://schemas.openxmlformats.org/officeDocument/2006/customXml" ds:itemID="{5E01B2A5-DB8A-4256-A3A7-CBA4262FDFFC}">
  <ds:schemaRefs>
    <ds:schemaRef ds:uri="http://schemas.openxmlformats.org/officeDocument/2006/bibliography"/>
  </ds:schemaRefs>
</ds:datastoreItem>
</file>

<file path=customXml/itemProps118.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119.xml><?xml version="1.0" encoding="utf-8"?>
<ds:datastoreItem xmlns:ds="http://schemas.openxmlformats.org/officeDocument/2006/customXml" ds:itemID="{E24B0B2D-0483-4089-A561-F7B48E9B6850}">
  <ds:schemaRefs>
    <ds:schemaRef ds:uri="http://schemas.openxmlformats.org/officeDocument/2006/bibliography"/>
  </ds:schemaRefs>
</ds:datastoreItem>
</file>

<file path=customXml/itemProps12.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2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1.xml><?xml version="1.0" encoding="utf-8"?>
<ds:datastoreItem xmlns:ds="http://schemas.openxmlformats.org/officeDocument/2006/customXml" ds:itemID="{AD660106-137B-4435-BA40-7DDD23A9E3D5}">
  <ds:schemaRefs>
    <ds:schemaRef ds:uri="http://schemas.openxmlformats.org/officeDocument/2006/bibliography"/>
  </ds:schemaRefs>
</ds:datastoreItem>
</file>

<file path=customXml/itemProps122.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23.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124.xml><?xml version="1.0" encoding="utf-8"?>
<ds:datastoreItem xmlns:ds="http://schemas.openxmlformats.org/officeDocument/2006/customXml" ds:itemID="{7F0B63F0-9393-4A69-8596-B3551D3E381C}">
  <ds:schemaRefs>
    <ds:schemaRef ds:uri="http://schemas.openxmlformats.org/officeDocument/2006/bibliography"/>
  </ds:schemaRefs>
</ds:datastoreItem>
</file>

<file path=customXml/itemProps12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2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7.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128.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29.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13.xml><?xml version="1.0" encoding="utf-8"?>
<ds:datastoreItem xmlns:ds="http://schemas.openxmlformats.org/officeDocument/2006/customXml" ds:itemID="{5AC2B1D9-F40F-41AE-976B-65118EB2B979}">
  <ds:schemaRefs>
    <ds:schemaRef ds:uri="http://schemas.openxmlformats.org/officeDocument/2006/bibliography"/>
  </ds:schemaRefs>
</ds:datastoreItem>
</file>

<file path=customXml/itemProps130.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131.xml><?xml version="1.0" encoding="utf-8"?>
<ds:datastoreItem xmlns:ds="http://schemas.openxmlformats.org/officeDocument/2006/customXml" ds:itemID="{73A05305-AF50-43F2-8A76-5E203ADE1238}">
  <ds:schemaRefs>
    <ds:schemaRef ds:uri="http://schemas.openxmlformats.org/officeDocument/2006/bibliography"/>
  </ds:schemaRefs>
</ds:datastoreItem>
</file>

<file path=customXml/itemProps13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3.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34.xml><?xml version="1.0" encoding="utf-8"?>
<ds:datastoreItem xmlns:ds="http://schemas.openxmlformats.org/officeDocument/2006/customXml" ds:itemID="{AE5E3571-474E-490E-BD7F-E64270FC75D2}">
  <ds:schemaRefs>
    <ds:schemaRef ds:uri="http://schemas.openxmlformats.org/officeDocument/2006/bibliography"/>
  </ds:schemaRefs>
</ds:datastoreItem>
</file>

<file path=customXml/itemProps13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6.xml><?xml version="1.0" encoding="utf-8"?>
<ds:datastoreItem xmlns:ds="http://schemas.openxmlformats.org/officeDocument/2006/customXml" ds:itemID="{CC106687-310B-420F-AC98-DAECA82B8FB8}">
  <ds:schemaRefs>
    <ds:schemaRef ds:uri="http://schemas.openxmlformats.org/officeDocument/2006/bibliography"/>
  </ds:schemaRefs>
</ds:datastoreItem>
</file>

<file path=customXml/itemProps137.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8.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39.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4.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0.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14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42.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14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4.xml><?xml version="1.0" encoding="utf-8"?>
<ds:datastoreItem xmlns:ds="http://schemas.openxmlformats.org/officeDocument/2006/customXml" ds:itemID="{86AAEA4B-F6DC-4161-B54A-74FCE81C1697}">
  <ds:schemaRefs>
    <ds:schemaRef ds:uri="http://schemas.openxmlformats.org/officeDocument/2006/bibliography"/>
  </ds:schemaRefs>
</ds:datastoreItem>
</file>

<file path=customXml/itemProps145.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46.xml><?xml version="1.0" encoding="utf-8"?>
<ds:datastoreItem xmlns:ds="http://schemas.openxmlformats.org/officeDocument/2006/customXml" ds:itemID="{5F66EAEA-F8AC-4BB1-9C40-62B4F2C3E1DD}">
  <ds:schemaRefs>
    <ds:schemaRef ds:uri="http://schemas.openxmlformats.org/officeDocument/2006/bibliography"/>
  </ds:schemaRefs>
</ds:datastoreItem>
</file>

<file path=customXml/itemProps147.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148.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149.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5.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15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51.xml><?xml version="1.0" encoding="utf-8"?>
<ds:datastoreItem xmlns:ds="http://schemas.openxmlformats.org/officeDocument/2006/customXml" ds:itemID="{12F5940D-CBAF-42AF-A942-A8E4A7E4F3E5}">
  <ds:schemaRefs>
    <ds:schemaRef ds:uri="http://schemas.openxmlformats.org/officeDocument/2006/bibliography"/>
  </ds:schemaRefs>
</ds:datastoreItem>
</file>

<file path=customXml/itemProps152.xml><?xml version="1.0" encoding="utf-8"?>
<ds:datastoreItem xmlns:ds="http://schemas.openxmlformats.org/officeDocument/2006/customXml" ds:itemID="{DDFEAA4B-CA8D-4006-8352-F181F399AEAE}">
  <ds:schemaRefs>
    <ds:schemaRef ds:uri="http://schemas.openxmlformats.org/officeDocument/2006/bibliography"/>
  </ds:schemaRefs>
</ds:datastoreItem>
</file>

<file path=customXml/itemProps153.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154.xml><?xml version="1.0" encoding="utf-8"?>
<ds:datastoreItem xmlns:ds="http://schemas.openxmlformats.org/officeDocument/2006/customXml" ds:itemID="{AD245434-C15F-4446-A8FB-65A3F1716889}">
  <ds:schemaRefs>
    <ds:schemaRef ds:uri="http://schemas.openxmlformats.org/officeDocument/2006/bibliography"/>
  </ds:schemaRefs>
</ds:datastoreItem>
</file>

<file path=customXml/itemProps155.xml><?xml version="1.0" encoding="utf-8"?>
<ds:datastoreItem xmlns:ds="http://schemas.openxmlformats.org/officeDocument/2006/customXml" ds:itemID="{750541CC-215C-485D-A474-14A23F6D5C95}">
  <ds:schemaRefs>
    <ds:schemaRef ds:uri="http://schemas.openxmlformats.org/officeDocument/2006/bibliography"/>
  </ds:schemaRefs>
</ds:datastoreItem>
</file>

<file path=customXml/itemProps156.xml><?xml version="1.0" encoding="utf-8"?>
<ds:datastoreItem xmlns:ds="http://schemas.openxmlformats.org/officeDocument/2006/customXml" ds:itemID="{E0EA0343-8796-4C62-ADBC-2B9233222491}">
  <ds:schemaRefs>
    <ds:schemaRef ds:uri="http://schemas.openxmlformats.org/officeDocument/2006/bibliography"/>
  </ds:schemaRefs>
</ds:datastoreItem>
</file>

<file path=customXml/itemProps157.xml><?xml version="1.0" encoding="utf-8"?>
<ds:datastoreItem xmlns:ds="http://schemas.openxmlformats.org/officeDocument/2006/customXml" ds:itemID="{3E3A7D09-B6BF-460D-BC45-162340C31A8E}">
  <ds:schemaRefs>
    <ds:schemaRef ds:uri="http://schemas.openxmlformats.org/officeDocument/2006/bibliography"/>
  </ds:schemaRefs>
</ds:datastoreItem>
</file>

<file path=customXml/itemProps16.xml><?xml version="1.0" encoding="utf-8"?>
<ds:datastoreItem xmlns:ds="http://schemas.openxmlformats.org/officeDocument/2006/customXml" ds:itemID="{AD3058D4-6DA9-45BB-8AA3-D134B15E533D}">
  <ds:schemaRefs>
    <ds:schemaRef ds:uri="http://schemas.openxmlformats.org/officeDocument/2006/bibliography"/>
  </ds:schemaRefs>
</ds:datastoreItem>
</file>

<file path=customXml/itemProps17.xml><?xml version="1.0" encoding="utf-8"?>
<ds:datastoreItem xmlns:ds="http://schemas.openxmlformats.org/officeDocument/2006/customXml" ds:itemID="{3F3C251F-980D-46DF-8D9B-EF1BCEF93485}">
  <ds:schemaRefs>
    <ds:schemaRef ds:uri="http://schemas.openxmlformats.org/officeDocument/2006/bibliography"/>
  </ds:schemaRefs>
</ds:datastoreItem>
</file>

<file path=customXml/itemProps18.xml><?xml version="1.0" encoding="utf-8"?>
<ds:datastoreItem xmlns:ds="http://schemas.openxmlformats.org/officeDocument/2006/customXml" ds:itemID="{4732B9E0-2440-4E23-B3C9-572DE5020FE5}">
  <ds:schemaRefs>
    <ds:schemaRef ds:uri="http://schemas.openxmlformats.org/officeDocument/2006/bibliography"/>
  </ds:schemaRefs>
</ds:datastoreItem>
</file>

<file path=customXml/itemProps19.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2.xml><?xml version="1.0" encoding="utf-8"?>
<ds:datastoreItem xmlns:ds="http://schemas.openxmlformats.org/officeDocument/2006/customXml" ds:itemID="{25A4A527-0877-49DE-9FB9-6CDA66252C83}">
  <ds:schemaRefs>
    <ds:schemaRef ds:uri="http://schemas.openxmlformats.org/officeDocument/2006/bibliography"/>
  </ds:schemaRefs>
</ds:datastoreItem>
</file>

<file path=customXml/itemProps20.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1.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22.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2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4.xml><?xml version="1.0" encoding="utf-8"?>
<ds:datastoreItem xmlns:ds="http://schemas.openxmlformats.org/officeDocument/2006/customXml" ds:itemID="{4C44FEB5-0A45-4691-A104-D12C82F165CF}">
  <ds:schemaRefs>
    <ds:schemaRef ds:uri="http://schemas.openxmlformats.org/officeDocument/2006/bibliography"/>
  </ds:schemaRefs>
</ds:datastoreItem>
</file>

<file path=customXml/itemProps25.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2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7.xml><?xml version="1.0" encoding="utf-8"?>
<ds:datastoreItem xmlns:ds="http://schemas.openxmlformats.org/officeDocument/2006/customXml" ds:itemID="{BBE61EFE-2E14-4AC2-B0DC-EE24EC7F05D0}">
  <ds:schemaRefs>
    <ds:schemaRef ds:uri="http://schemas.openxmlformats.org/officeDocument/2006/bibliography"/>
  </ds:schemaRefs>
</ds:datastoreItem>
</file>

<file path=customXml/itemProps28.xml><?xml version="1.0" encoding="utf-8"?>
<ds:datastoreItem xmlns:ds="http://schemas.openxmlformats.org/officeDocument/2006/customXml" ds:itemID="{1B799D4C-E574-44B4-97B5-645255A03D6C}">
  <ds:schemaRefs>
    <ds:schemaRef ds:uri="http://schemas.openxmlformats.org/officeDocument/2006/bibliography"/>
  </ds:schemaRefs>
</ds:datastoreItem>
</file>

<file path=customXml/itemProps29.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3.xml><?xml version="1.0" encoding="utf-8"?>
<ds:datastoreItem xmlns:ds="http://schemas.openxmlformats.org/officeDocument/2006/customXml" ds:itemID="{ABB089C6-A373-4FF8-B135-59EF6F4C38C5}">
  <ds:schemaRefs>
    <ds:schemaRef ds:uri="http://schemas.openxmlformats.org/officeDocument/2006/bibliography"/>
  </ds:schemaRefs>
</ds:datastoreItem>
</file>

<file path=customXml/itemProps30.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31.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32.xml><?xml version="1.0" encoding="utf-8"?>
<ds:datastoreItem xmlns:ds="http://schemas.openxmlformats.org/officeDocument/2006/customXml" ds:itemID="{452B7F53-3BBA-47F9-BA45-EC827E9362F3}">
  <ds:schemaRefs>
    <ds:schemaRef ds:uri="http://schemas.openxmlformats.org/officeDocument/2006/bibliography"/>
  </ds:schemaRefs>
</ds:datastoreItem>
</file>

<file path=customXml/itemProps3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4.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3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6.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37.xml><?xml version="1.0" encoding="utf-8"?>
<ds:datastoreItem xmlns:ds="http://schemas.openxmlformats.org/officeDocument/2006/customXml" ds:itemID="{BE5CE1B3-F3C4-4AE3-94E5-63D2562E0728}">
  <ds:schemaRefs>
    <ds:schemaRef ds:uri="http://schemas.openxmlformats.org/officeDocument/2006/bibliography"/>
  </ds:schemaRefs>
</ds:datastoreItem>
</file>

<file path=customXml/itemProps38.xml><?xml version="1.0" encoding="utf-8"?>
<ds:datastoreItem xmlns:ds="http://schemas.openxmlformats.org/officeDocument/2006/customXml" ds:itemID="{DD7331E6-9BB1-4AB3-9EB8-4AF6526F43A6}">
  <ds:schemaRefs>
    <ds:schemaRef ds:uri="http://schemas.openxmlformats.org/officeDocument/2006/bibliography"/>
  </ds:schemaRefs>
</ds:datastoreItem>
</file>

<file path=customXml/itemProps39.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4.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40.xml><?xml version="1.0" encoding="utf-8"?>
<ds:datastoreItem xmlns:ds="http://schemas.openxmlformats.org/officeDocument/2006/customXml" ds:itemID="{33409A82-B695-4BB9-82AA-ADEE386A3681}">
  <ds:schemaRefs>
    <ds:schemaRef ds:uri="http://schemas.openxmlformats.org/officeDocument/2006/bibliography"/>
  </ds:schemaRefs>
</ds:datastoreItem>
</file>

<file path=customXml/itemProps41.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42.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43.xml><?xml version="1.0" encoding="utf-8"?>
<ds:datastoreItem xmlns:ds="http://schemas.openxmlformats.org/officeDocument/2006/customXml" ds:itemID="{DF20A1A7-0920-4CA0-B643-68A0A8E76216}">
  <ds:schemaRefs>
    <ds:schemaRef ds:uri="http://schemas.openxmlformats.org/officeDocument/2006/bibliography"/>
  </ds:schemaRefs>
</ds:datastoreItem>
</file>

<file path=customXml/itemProps44.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45.xml><?xml version="1.0" encoding="utf-8"?>
<ds:datastoreItem xmlns:ds="http://schemas.openxmlformats.org/officeDocument/2006/customXml" ds:itemID="{CD8B7E84-C2FB-454E-8276-536F3CAC063E}">
  <ds:schemaRefs>
    <ds:schemaRef ds:uri="http://schemas.openxmlformats.org/officeDocument/2006/bibliography"/>
  </ds:schemaRefs>
</ds:datastoreItem>
</file>

<file path=customXml/itemProps46.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47.xml><?xml version="1.0" encoding="utf-8"?>
<ds:datastoreItem xmlns:ds="http://schemas.openxmlformats.org/officeDocument/2006/customXml" ds:itemID="{EA67846A-4EF4-4BCF-BF9C-B7F51030FE00}">
  <ds:schemaRefs>
    <ds:schemaRef ds:uri="http://schemas.openxmlformats.org/officeDocument/2006/bibliography"/>
  </ds:schemaRefs>
</ds:datastoreItem>
</file>

<file path=customXml/itemProps48.xml><?xml version="1.0" encoding="utf-8"?>
<ds:datastoreItem xmlns:ds="http://schemas.openxmlformats.org/officeDocument/2006/customXml" ds:itemID="{7467A2A3-776B-4822-B832-2518EA6B3F37}">
  <ds:schemaRefs>
    <ds:schemaRef ds:uri="http://schemas.openxmlformats.org/officeDocument/2006/bibliography"/>
  </ds:schemaRefs>
</ds:datastoreItem>
</file>

<file path=customXml/itemProps4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5.xml><?xml version="1.0" encoding="utf-8"?>
<ds:datastoreItem xmlns:ds="http://schemas.openxmlformats.org/officeDocument/2006/customXml" ds:itemID="{99098BAF-2505-4E95-A1A9-AC9C33603A33}">
  <ds:schemaRefs>
    <ds:schemaRef ds:uri="http://schemas.openxmlformats.org/officeDocument/2006/bibliography"/>
  </ds:schemaRefs>
</ds:datastoreItem>
</file>

<file path=customXml/itemProps50.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5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52.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53.xml><?xml version="1.0" encoding="utf-8"?>
<ds:datastoreItem xmlns:ds="http://schemas.openxmlformats.org/officeDocument/2006/customXml" ds:itemID="{7E0B5375-CD80-4C69-8552-AD8A594818C7}">
  <ds:schemaRefs>
    <ds:schemaRef ds:uri="http://schemas.openxmlformats.org/officeDocument/2006/bibliography"/>
  </ds:schemaRefs>
</ds:datastoreItem>
</file>

<file path=customXml/itemProps54.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55.xml><?xml version="1.0" encoding="utf-8"?>
<ds:datastoreItem xmlns:ds="http://schemas.openxmlformats.org/officeDocument/2006/customXml" ds:itemID="{C329D35B-8392-4DFA-B092-0D9872BE6452}">
  <ds:schemaRefs>
    <ds:schemaRef ds:uri="http://schemas.openxmlformats.org/officeDocument/2006/bibliography"/>
  </ds:schemaRefs>
</ds:datastoreItem>
</file>

<file path=customXml/itemProps56.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57.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5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9.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xml><?xml version="1.0" encoding="utf-8"?>
<ds:datastoreItem xmlns:ds="http://schemas.openxmlformats.org/officeDocument/2006/customXml" ds:itemID="{B67CE274-7217-4B26-9F00-676F7CBCC4CA}">
  <ds:schemaRefs>
    <ds:schemaRef ds:uri="http://schemas.openxmlformats.org/officeDocument/2006/bibliography"/>
  </ds:schemaRefs>
</ds:datastoreItem>
</file>

<file path=customXml/itemProps60.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61.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62.xml><?xml version="1.0" encoding="utf-8"?>
<ds:datastoreItem xmlns:ds="http://schemas.openxmlformats.org/officeDocument/2006/customXml" ds:itemID="{C4262246-7AA9-4D56-9208-6B58B56E8326}">
  <ds:schemaRefs>
    <ds:schemaRef ds:uri="http://schemas.openxmlformats.org/officeDocument/2006/bibliography"/>
  </ds:schemaRefs>
</ds:datastoreItem>
</file>

<file path=customXml/itemProps63.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64.xml><?xml version="1.0" encoding="utf-8"?>
<ds:datastoreItem xmlns:ds="http://schemas.openxmlformats.org/officeDocument/2006/customXml" ds:itemID="{5CBCEAB9-1AC9-48F1-B68A-4C3363415A97}">
  <ds:schemaRefs>
    <ds:schemaRef ds:uri="http://schemas.openxmlformats.org/officeDocument/2006/bibliography"/>
  </ds:schemaRefs>
</ds:datastoreItem>
</file>

<file path=customXml/itemProps65.xml><?xml version="1.0" encoding="utf-8"?>
<ds:datastoreItem xmlns:ds="http://schemas.openxmlformats.org/officeDocument/2006/customXml" ds:itemID="{9D99F22C-9DB8-4FC1-9435-BE87E5F7DF8C}">
  <ds:schemaRefs>
    <ds:schemaRef ds:uri="http://schemas.openxmlformats.org/officeDocument/2006/bibliography"/>
  </ds:schemaRefs>
</ds:datastoreItem>
</file>

<file path=customXml/itemProps66.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67.xml><?xml version="1.0" encoding="utf-8"?>
<ds:datastoreItem xmlns:ds="http://schemas.openxmlformats.org/officeDocument/2006/customXml" ds:itemID="{6DF29DD2-7E5B-4DC9-9909-AB0320BD6655}">
  <ds:schemaRefs>
    <ds:schemaRef ds:uri="http://schemas.openxmlformats.org/officeDocument/2006/bibliography"/>
  </ds:schemaRefs>
</ds:datastoreItem>
</file>

<file path=customXml/itemProps68.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69.xml><?xml version="1.0" encoding="utf-8"?>
<ds:datastoreItem xmlns:ds="http://schemas.openxmlformats.org/officeDocument/2006/customXml" ds:itemID="{194C02B3-33F4-4495-B8B6-1F1F262F6EA9}">
  <ds:schemaRefs>
    <ds:schemaRef ds:uri="http://schemas.openxmlformats.org/officeDocument/2006/bibliography"/>
  </ds:schemaRefs>
</ds:datastoreItem>
</file>

<file path=customXml/itemProps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70.xml><?xml version="1.0" encoding="utf-8"?>
<ds:datastoreItem xmlns:ds="http://schemas.openxmlformats.org/officeDocument/2006/customXml" ds:itemID="{E912CC2C-ACA5-499F-A016-49BA8C796356}">
  <ds:schemaRefs>
    <ds:schemaRef ds:uri="http://schemas.openxmlformats.org/officeDocument/2006/bibliography"/>
  </ds:schemaRefs>
</ds:datastoreItem>
</file>

<file path=customXml/itemProps71.xml><?xml version="1.0" encoding="utf-8"?>
<ds:datastoreItem xmlns:ds="http://schemas.openxmlformats.org/officeDocument/2006/customXml" ds:itemID="{96ECA12C-DAA3-42A8-8963-ED9042627205}">
  <ds:schemaRefs>
    <ds:schemaRef ds:uri="http://schemas.openxmlformats.org/officeDocument/2006/bibliography"/>
  </ds:schemaRefs>
</ds:datastoreItem>
</file>

<file path=customXml/itemProps72.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73.xml><?xml version="1.0" encoding="utf-8"?>
<ds:datastoreItem xmlns:ds="http://schemas.openxmlformats.org/officeDocument/2006/customXml" ds:itemID="{64F658E7-488A-44B7-9741-8D3D99A1AFF1}">
  <ds:schemaRefs>
    <ds:schemaRef ds:uri="http://schemas.openxmlformats.org/officeDocument/2006/bibliography"/>
  </ds:schemaRefs>
</ds:datastoreItem>
</file>

<file path=customXml/itemProps74.xml><?xml version="1.0" encoding="utf-8"?>
<ds:datastoreItem xmlns:ds="http://schemas.openxmlformats.org/officeDocument/2006/customXml" ds:itemID="{C47F390A-4B3E-435A-BF4C-147F146275B7}">
  <ds:schemaRefs>
    <ds:schemaRef ds:uri="http://schemas.openxmlformats.org/officeDocument/2006/bibliography"/>
  </ds:schemaRefs>
</ds:datastoreItem>
</file>

<file path=customXml/itemProps75.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76.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77.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78.xml><?xml version="1.0" encoding="utf-8"?>
<ds:datastoreItem xmlns:ds="http://schemas.openxmlformats.org/officeDocument/2006/customXml" ds:itemID="{2B6BE9F1-0282-4BC3-B9FE-5623A70326FB}">
  <ds:schemaRefs>
    <ds:schemaRef ds:uri="http://schemas.openxmlformats.org/officeDocument/2006/bibliography"/>
  </ds:schemaRefs>
</ds:datastoreItem>
</file>

<file path=customXml/itemProps79.xml><?xml version="1.0" encoding="utf-8"?>
<ds:datastoreItem xmlns:ds="http://schemas.openxmlformats.org/officeDocument/2006/customXml" ds:itemID="{3140567E-8C61-47EA-985B-61FFAF1BD4A1}">
  <ds:schemaRefs>
    <ds:schemaRef ds:uri="http://schemas.openxmlformats.org/officeDocument/2006/bibliography"/>
  </ds:schemaRefs>
</ds:datastoreItem>
</file>

<file path=customXml/itemProps8.xml><?xml version="1.0" encoding="utf-8"?>
<ds:datastoreItem xmlns:ds="http://schemas.openxmlformats.org/officeDocument/2006/customXml" ds:itemID="{455CDCDA-2137-4527-843D-D1F654258A81}">
  <ds:schemaRefs>
    <ds:schemaRef ds:uri="http://schemas.openxmlformats.org/officeDocument/2006/bibliography"/>
  </ds:schemaRefs>
</ds:datastoreItem>
</file>

<file path=customXml/itemProps80.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8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2.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83.xml><?xml version="1.0" encoding="utf-8"?>
<ds:datastoreItem xmlns:ds="http://schemas.openxmlformats.org/officeDocument/2006/customXml" ds:itemID="{B91F5135-78A2-46B1-A43B-79ACCBB9F84B}">
  <ds:schemaRefs>
    <ds:schemaRef ds:uri="http://schemas.openxmlformats.org/officeDocument/2006/bibliography"/>
  </ds:schemaRefs>
</ds:datastoreItem>
</file>

<file path=customXml/itemProps84.xml><?xml version="1.0" encoding="utf-8"?>
<ds:datastoreItem xmlns:ds="http://schemas.openxmlformats.org/officeDocument/2006/customXml" ds:itemID="{368E17A3-EE4A-4636-B3BE-8AA34C0301C9}">
  <ds:schemaRefs>
    <ds:schemaRef ds:uri="http://schemas.openxmlformats.org/officeDocument/2006/bibliography"/>
  </ds:schemaRefs>
</ds:datastoreItem>
</file>

<file path=customXml/itemProps85.xml><?xml version="1.0" encoding="utf-8"?>
<ds:datastoreItem xmlns:ds="http://schemas.openxmlformats.org/officeDocument/2006/customXml" ds:itemID="{3CCF8329-F252-4EA2-8F46-A8745CC2EE5A}">
  <ds:schemaRefs>
    <ds:schemaRef ds:uri="http://schemas.openxmlformats.org/officeDocument/2006/bibliography"/>
  </ds:schemaRefs>
</ds:datastoreItem>
</file>

<file path=customXml/itemProps86.xml><?xml version="1.0" encoding="utf-8"?>
<ds:datastoreItem xmlns:ds="http://schemas.openxmlformats.org/officeDocument/2006/customXml" ds:itemID="{8F8F9555-CC3C-429B-9E51-FBB4A08DD02B}">
  <ds:schemaRefs>
    <ds:schemaRef ds:uri="http://schemas.openxmlformats.org/officeDocument/2006/bibliography"/>
  </ds:schemaRefs>
</ds:datastoreItem>
</file>

<file path=customXml/itemProps87.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88.xml><?xml version="1.0" encoding="utf-8"?>
<ds:datastoreItem xmlns:ds="http://schemas.openxmlformats.org/officeDocument/2006/customXml" ds:itemID="{13ED1D22-FCD5-4A89-877E-29E3FC19A62B}">
  <ds:schemaRefs>
    <ds:schemaRef ds:uri="http://schemas.openxmlformats.org/officeDocument/2006/bibliography"/>
  </ds:schemaRefs>
</ds:datastoreItem>
</file>

<file path=customXml/itemProps89.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xml><?xml version="1.0" encoding="utf-8"?>
<ds:datastoreItem xmlns:ds="http://schemas.openxmlformats.org/officeDocument/2006/customXml" ds:itemID="{4C9C43BD-E2F5-4EA8-AEDE-3D8CC8F50B99}">
  <ds:schemaRefs>
    <ds:schemaRef ds:uri="http://schemas.openxmlformats.org/officeDocument/2006/bibliography"/>
  </ds:schemaRefs>
</ds:datastoreItem>
</file>

<file path=customXml/itemProps90.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91.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92.xml><?xml version="1.0" encoding="utf-8"?>
<ds:datastoreItem xmlns:ds="http://schemas.openxmlformats.org/officeDocument/2006/customXml" ds:itemID="{75038F5A-D5A9-40F5-AC70-C583D18CDB71}">
  <ds:schemaRefs>
    <ds:schemaRef ds:uri="http://schemas.openxmlformats.org/officeDocument/2006/bibliography"/>
  </ds:schemaRefs>
</ds:datastoreItem>
</file>

<file path=customXml/itemProps93.xml><?xml version="1.0" encoding="utf-8"?>
<ds:datastoreItem xmlns:ds="http://schemas.openxmlformats.org/officeDocument/2006/customXml" ds:itemID="{B213D629-2816-4E59-82FC-63110777C8D3}">
  <ds:schemaRefs>
    <ds:schemaRef ds:uri="http://schemas.openxmlformats.org/officeDocument/2006/bibliography"/>
  </ds:schemaRefs>
</ds:datastoreItem>
</file>

<file path=customXml/itemProps94.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95.xml><?xml version="1.0" encoding="utf-8"?>
<ds:datastoreItem xmlns:ds="http://schemas.openxmlformats.org/officeDocument/2006/customXml" ds:itemID="{2160568F-2015-455C-8430-2EC1EF9ADCE3}">
  <ds:schemaRefs>
    <ds:schemaRef ds:uri="http://schemas.openxmlformats.org/officeDocument/2006/bibliography"/>
  </ds:schemaRefs>
</ds:datastoreItem>
</file>

<file path=customXml/itemProps96.xml><?xml version="1.0" encoding="utf-8"?>
<ds:datastoreItem xmlns:ds="http://schemas.openxmlformats.org/officeDocument/2006/customXml" ds:itemID="{7A4A6574-99C9-4EC8-A3B7-2ACE7E50BF2C}">
  <ds:schemaRefs>
    <ds:schemaRef ds:uri="http://schemas.openxmlformats.org/officeDocument/2006/bibliography"/>
  </ds:schemaRefs>
</ds:datastoreItem>
</file>

<file path=customXml/itemProps97.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98.xml><?xml version="1.0" encoding="utf-8"?>
<ds:datastoreItem xmlns:ds="http://schemas.openxmlformats.org/officeDocument/2006/customXml" ds:itemID="{4B0FBCBF-104A-4205-A8A4-4A76245B751F}">
  <ds:schemaRefs>
    <ds:schemaRef ds:uri="http://schemas.openxmlformats.org/officeDocument/2006/bibliography"/>
  </ds:schemaRefs>
</ds:datastoreItem>
</file>

<file path=customXml/itemProps99.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22073</Words>
  <Characters>125820</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147598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2017-05-29T08:27:00Z</cp:lastPrinted>
  <dcterms:created xsi:type="dcterms:W3CDTF">2017-06-05T06:03:00Z</dcterms:created>
  <dcterms:modified xsi:type="dcterms:W3CDTF">2017-06-05T06:03:00Z</dcterms:modified>
</cp:coreProperties>
</file>