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B9290B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9290B"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14AB3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553D40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553D40">
        <w:rPr>
          <w:rFonts w:ascii="Arial" w:hAnsi="Arial" w:cs="Arial"/>
          <w:b/>
          <w:sz w:val="22"/>
          <w:szCs w:val="22"/>
        </w:rPr>
        <w:t>ИЗМЕНА</w:t>
      </w:r>
    </w:p>
    <w:p w:rsidR="00C6690C" w:rsidRPr="00553D40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553D40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53D40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553D40" w:rsidRPr="00553D40">
        <w:rPr>
          <w:rFonts w:ascii="Arial" w:hAnsi="Arial" w:cs="Arial"/>
          <w:b/>
          <w:i/>
          <w:sz w:val="22"/>
          <w:szCs w:val="22"/>
        </w:rPr>
        <w:t>ДОБАРА</w:t>
      </w:r>
      <w:r w:rsidR="00553D40" w:rsidRPr="00553D40">
        <w:rPr>
          <w:rFonts w:ascii="Arial" w:hAnsi="Arial" w:cs="Arial"/>
          <w:b/>
          <w:i/>
          <w:sz w:val="22"/>
          <w:szCs w:val="22"/>
          <w:lang w:val="sr-Cyrl-RS"/>
        </w:rPr>
        <w:t>:</w:t>
      </w:r>
      <w:r w:rsidRPr="00553D4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b/>
          <w:sz w:val="22"/>
          <w:szCs w:val="22"/>
        </w:rPr>
        <w:t>Запорна арматура (вентили, шибери, клапне, прирубнице)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77893" w:rsidRDefault="00C6690C" w:rsidP="00E7789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14AB3">
        <w:rPr>
          <w:rFonts w:ascii="Arial" w:hAnsi="Arial" w:cs="Arial"/>
          <w:sz w:val="22"/>
          <w:szCs w:val="22"/>
        </w:rPr>
        <w:t>Број:105.E.03.01-303397/</w:t>
      </w:r>
      <w:r w:rsidR="00EC78A9">
        <w:rPr>
          <w:rFonts w:ascii="Arial" w:hAnsi="Arial" w:cs="Arial"/>
          <w:sz w:val="22"/>
          <w:szCs w:val="22"/>
          <w:lang w:val="sr-Latn-RS"/>
        </w:rPr>
        <w:t>17</w:t>
      </w:r>
      <w:r w:rsidR="00E77893" w:rsidRPr="00E77893">
        <w:rPr>
          <w:rFonts w:ascii="Arial" w:hAnsi="Arial" w:cs="Arial"/>
          <w:sz w:val="22"/>
          <w:szCs w:val="22"/>
        </w:rPr>
        <w:t>-2017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7789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C78A9">
        <w:rPr>
          <w:rFonts w:ascii="Arial" w:hAnsi="Arial" w:cs="Arial"/>
          <w:sz w:val="22"/>
          <w:szCs w:val="22"/>
          <w:lang w:val="sr-Latn-RS"/>
        </w:rPr>
        <w:t>11.09</w:t>
      </w:r>
      <w:r w:rsidR="00E95D30">
        <w:rPr>
          <w:rFonts w:ascii="Arial" w:hAnsi="Arial" w:cs="Arial"/>
          <w:sz w:val="22"/>
          <w:szCs w:val="22"/>
          <w:lang w:val="sr-Latn-RS"/>
        </w:rPr>
        <w:t>.</w:t>
      </w:r>
      <w:r w:rsidR="00F20E82">
        <w:rPr>
          <w:rFonts w:ascii="Arial" w:hAnsi="Arial" w:cs="Arial"/>
          <w:sz w:val="22"/>
          <w:szCs w:val="22"/>
          <w:lang w:val="sr-Latn-RS"/>
        </w:rPr>
        <w:t>2017</w:t>
      </w:r>
      <w:r w:rsidR="00E7789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53D4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C78A9">
        <w:rPr>
          <w:rFonts w:ascii="Arial" w:hAnsi="Arial" w:cs="Arial"/>
          <w:i/>
          <w:sz w:val="22"/>
          <w:szCs w:val="22"/>
          <w:lang w:val="sr-Latn-RS"/>
        </w:rPr>
        <w:t>11.09</w:t>
      </w:r>
      <w:bookmarkStart w:id="0" w:name="_GoBack"/>
      <w:bookmarkEnd w:id="0"/>
      <w:r w:rsidR="00E95D30">
        <w:rPr>
          <w:rFonts w:ascii="Arial" w:hAnsi="Arial" w:cs="Arial"/>
          <w:i/>
          <w:sz w:val="22"/>
          <w:szCs w:val="22"/>
          <w:lang w:val="sr-Latn-RS"/>
        </w:rPr>
        <w:t>.2017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064C5E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572FC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553D40" w:rsidRDefault="00B929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C6690C" w:rsidRPr="00553D4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553D4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53D4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553D40" w:rsidRDefault="00C6690C" w:rsidP="00553D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 јавну набавку</w:t>
      </w:r>
      <w:r w:rsidRPr="00553D40">
        <w:rPr>
          <w:rFonts w:ascii="Arial" w:hAnsi="Arial" w:cs="Arial"/>
          <w:sz w:val="22"/>
          <w:szCs w:val="22"/>
          <w:lang w:val="ru-RU"/>
        </w:rPr>
        <w:t xml:space="preserve"> </w:t>
      </w:r>
      <w:r w:rsidR="00553D40" w:rsidRPr="00553D40">
        <w:rPr>
          <w:rFonts w:ascii="Arial" w:hAnsi="Arial" w:cs="Arial"/>
          <w:sz w:val="22"/>
          <w:szCs w:val="22"/>
        </w:rPr>
        <w:t>3000/0862/2017 (317/2017,868/2017, 514/2017, 783/2017)</w:t>
      </w:r>
    </w:p>
    <w:p w:rsidR="00C6690C" w:rsidRPr="00553D40" w:rsidRDefault="00553D40" w:rsidP="00553D40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Запорна арматура (вентили, шибери, клапне, прирубнице)</w:t>
      </w:r>
    </w:p>
    <w:p w:rsidR="00C6690C" w:rsidRPr="00553D4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553D40">
        <w:rPr>
          <w:rFonts w:ascii="Arial" w:hAnsi="Arial" w:cs="Arial"/>
          <w:sz w:val="22"/>
          <w:szCs w:val="22"/>
        </w:rPr>
        <w:t>1.</w:t>
      </w:r>
    </w:p>
    <w:p w:rsidR="00064C5E" w:rsidRPr="00C14AB3" w:rsidRDefault="00553D4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53D4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553D4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553D40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делу </w:t>
      </w:r>
      <w:r w:rsidR="00C14AB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14AB3">
        <w:rPr>
          <w:rFonts w:ascii="Arial" w:hAnsi="Arial" w:cs="Arial"/>
          <w:b/>
          <w:sz w:val="22"/>
          <w:szCs w:val="22"/>
          <w:lang w:val="sr-Cyrl-RS"/>
        </w:rPr>
        <w:t>3.ТЕХНИЧКА СПЕЦИФИКАЦИЈА</w:t>
      </w:r>
      <w:r w:rsidRPr="00553D40">
        <w:rPr>
          <w:rFonts w:ascii="Arial" w:hAnsi="Arial" w:cs="Arial"/>
          <w:sz w:val="22"/>
          <w:szCs w:val="22"/>
          <w:lang w:val="sr-Cyrl-RS"/>
        </w:rPr>
        <w:t>, 3.1.Врста и количина добара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 и у Обрасцу структура цене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53D40">
        <w:rPr>
          <w:rFonts w:ascii="Arial" w:hAnsi="Arial" w:cs="Arial"/>
          <w:sz w:val="22"/>
          <w:szCs w:val="22"/>
          <w:lang w:val="sr-Cyrl-RS"/>
        </w:rPr>
        <w:t>за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72FCD">
        <w:rPr>
          <w:rFonts w:ascii="Arial" w:hAnsi="Arial" w:cs="Arial"/>
          <w:sz w:val="22"/>
          <w:szCs w:val="22"/>
          <w:lang w:val="sr-Cyrl-RS"/>
        </w:rPr>
        <w:t xml:space="preserve">позицију </w:t>
      </w:r>
      <w:r w:rsidR="00B9290B">
        <w:rPr>
          <w:rFonts w:ascii="Arial" w:hAnsi="Arial" w:cs="Arial"/>
          <w:sz w:val="22"/>
          <w:szCs w:val="22"/>
          <w:lang w:val="sr-Cyrl-RS"/>
        </w:rPr>
        <w:t>од 157 до</w:t>
      </w:r>
      <w:r w:rsidR="00064C5E">
        <w:rPr>
          <w:rFonts w:ascii="Arial" w:hAnsi="Arial" w:cs="Arial"/>
          <w:sz w:val="22"/>
          <w:szCs w:val="22"/>
          <w:lang w:val="sr-Cyrl-RS"/>
        </w:rPr>
        <w:t xml:space="preserve"> 1</w:t>
      </w:r>
      <w:r w:rsidR="00B9290B">
        <w:rPr>
          <w:rFonts w:ascii="Arial" w:hAnsi="Arial" w:cs="Arial"/>
          <w:sz w:val="22"/>
          <w:szCs w:val="22"/>
          <w:lang w:val="sr-Cyrl-RS"/>
        </w:rPr>
        <w:t>64</w:t>
      </w:r>
      <w:r w:rsidR="00572FC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290B">
        <w:rPr>
          <w:rFonts w:ascii="Arial" w:hAnsi="Arial" w:cs="Arial"/>
          <w:sz w:val="22"/>
          <w:szCs w:val="22"/>
          <w:lang w:val="sr-Cyrl-RS"/>
        </w:rPr>
        <w:t xml:space="preserve">тако што се </w:t>
      </w:r>
      <w:r w:rsidR="00572FCD">
        <w:rPr>
          <w:rFonts w:ascii="Arial" w:hAnsi="Arial" w:cs="Arial"/>
          <w:sz w:val="22"/>
          <w:szCs w:val="22"/>
          <w:lang w:val="sr-Cyrl-RS"/>
        </w:rPr>
        <w:t>мења</w:t>
      </w:r>
      <w:r w:rsidR="00B9290B">
        <w:rPr>
          <w:rFonts w:ascii="Arial" w:hAnsi="Arial" w:cs="Arial"/>
          <w:sz w:val="22"/>
          <w:szCs w:val="22"/>
          <w:lang w:val="sr-Cyrl-RS"/>
        </w:rPr>
        <w:t>ју количине и  гласе као у прилогу.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572FC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572FC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553D40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Прилог: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553D40" w:rsidP="00553D4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C6690C" w:rsidRPr="00572FCD" w:rsidRDefault="00C6690C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553D40" w:rsidRDefault="00C6690C" w:rsidP="00572FCD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Default="00BD2443" w:rsidP="00572FCD">
      <w:pPr>
        <w:rPr>
          <w:rFonts w:ascii="Arial" w:hAnsi="Arial" w:cs="Arial"/>
          <w:sz w:val="22"/>
          <w:szCs w:val="22"/>
          <w:lang w:val="sr-Cyrl-RS"/>
        </w:rPr>
      </w:pPr>
    </w:p>
    <w:p w:rsidR="00BD2443" w:rsidRPr="00BD2443" w:rsidRDefault="00BD2443" w:rsidP="00572FCD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53D40" w:rsidRPr="00A43B30" w:rsidRDefault="00553D40" w:rsidP="00553D40">
      <w:pPr>
        <w:numPr>
          <w:ilvl w:val="0"/>
          <w:numId w:val="2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ТЕХНИЧКАСПЕЦИФИКАЦИЈА</w:t>
      </w:r>
    </w:p>
    <w:p w:rsidR="00553D40" w:rsidRPr="00A43B30" w:rsidRDefault="00553D40" w:rsidP="00A43B3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553D40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333"/>
        <w:gridCol w:w="917"/>
        <w:gridCol w:w="1069"/>
      </w:tblGrid>
      <w:tr w:rsidR="00553D40" w:rsidRPr="00553D40" w:rsidTr="00C14AB3">
        <w:tc>
          <w:tcPr>
            <w:tcW w:w="47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Р.б.</w:t>
            </w:r>
          </w:p>
        </w:tc>
        <w:tc>
          <w:tcPr>
            <w:tcW w:w="3447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Предмет набавке</w:t>
            </w:r>
          </w:p>
        </w:tc>
        <w:tc>
          <w:tcPr>
            <w:tcW w:w="499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en-US" w:eastAsia="en-US"/>
              </w:rPr>
              <w:t>Јед.</w:t>
            </w: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/>
                <w:sz w:val="22"/>
                <w:szCs w:val="22"/>
                <w:lang w:val="sr-Cyrl-RS" w:eastAsia="en-US"/>
              </w:rPr>
              <w:t>Кол.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2" w:type="pct"/>
            <w:shd w:val="clear" w:color="auto" w:fill="auto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553D4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42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Ручни равни запорни вентил, са крајевима за заваривање, </w:t>
            </w:r>
            <w:proofErr w:type="gramStart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NO25  NP320</w:t>
            </w:r>
            <w:proofErr w:type="gramEnd"/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.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Радни медијум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прегрејан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 парa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адни п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араметри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Pr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bar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Тr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L= 180 mm. Кућиште вентила од кованог челика са интегралним седиштем. Вретено вентила од нерђајућег челика. Затварач вентила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  вретено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израђени  из комада. Заптивне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површине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затварача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седишта од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стелита. Крајеви за заваривање према DIN-u 3239. Материјал паровода на који се уграђује вентил : 15128( ČSN) 14 MoV63  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NO10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NP250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прегрејанa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п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араметри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: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RS" w:eastAsia="en-US"/>
              </w:rPr>
              <w:t>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Тr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°C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Заптивне површине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затварача и седишта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од стелита. Материјал паровода на који се уграђује вентил: 15128 ( ČSN)  14 MoV63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( DIN)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C14AB3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C14AB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30 до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C14AB3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Ручни  засун  , NO125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>са ручним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равним запорним вентилом завареним на бајпас воду,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NO15 NP40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L = 400 мм. Кућиште од челичног лива, вретено и заптивне површине од нерђајућег  челика. Прикључне мере прирубница према EN1092-1.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Ручни  равни запорни вентил  , NO125 NP40. </w:t>
            </w: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Радни медијум пара , Pr = 20 bar,  Тrмах = 320°C. Уградбена дужина  L = 400 мм. Кућиште од челичног лива, вретено и заптивне површине од нерђајућег 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учни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hr-HR" w:eastAsia="en-US"/>
              </w:rPr>
              <w:t xml:space="preserve">  NO50 NP40.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вода и пара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. Радни параметри: 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мах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= 20 bar,  Тr = 200°C.  Вретено вентила и заптивне површи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не од нерђајућег челика.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Уградбена дужина L= 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mm.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lastRenderedPageBreak/>
              <w:t>Прикључне мере прирубница према EN 1092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–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119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Ручни </w:t>
            </w:r>
            <w:proofErr w:type="gramStart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засун ,</w:t>
            </w:r>
            <w:proofErr w:type="gramEnd"/>
            <w:r w:rsidRPr="00553D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NO50 NP16,  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радни медијум вода ,за следеће радне параметре: Tr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120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°C, Pr= 8 bar. Уградбена дужина L =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250 </w:t>
            </w:r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mm. Вретено засуна од нерђајућег челика, навртка од бронзе</w:t>
            </w:r>
            <w:proofErr w:type="gramStart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  заптивне</w:t>
            </w:r>
            <w:proofErr w:type="gramEnd"/>
            <w:r w:rsidRPr="00553D4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површине од нерђајућег челика. Прикључне мере прирубница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према EN 1092 -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према  EN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NO100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Tr = 25° C, Pr = 5 bar, уградбена дужина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L= 190 mm, осно растојање </w:t>
            </w:r>
            <w:proofErr w:type="gramStart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отвора  K</w:t>
            </w:r>
            <w:proofErr w:type="gramEnd"/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= 180 mm. Кућиште оd SL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NO150 NP10,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радни медијум вода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,Tr = 25° C, Pr = 5 bar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уградбена  дужина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L= 210 mm, осно растојање отвора K= 240 mm. Кућиште оd SL, вретено оd нерђајућег челика, навртка оd бронзе, заптивне површине оd нерђајућег челика. Прикључне мере прирубница према 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hr-HR" w:eastAsia="en-US"/>
              </w:rPr>
              <w:t xml:space="preserve">Ручни засун ,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sr-Cyrl-RS" w:eastAsia="en-US"/>
              </w:rPr>
              <w:t>са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аксијално помичним вретеном ,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400 mm. Вретено засуна од нерђајућег челика, навртка од бронзе,  заптивне површине од нерђајућег челика . Прикључне мере прирубница према EN 1092 -1.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асун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NO200 NP10,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са аксијално непомичним  вретеном,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ни ме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ијум во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са примесама пепела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Tr = 25° C, Pr = 5 bar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,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угра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бена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L= 230 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ућиште оd SL, вретено од  челика, навртка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бронзе, заптивне површине о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д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25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6.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Радни медијум вода 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 8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Уградбена дужина 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мм. Кућиште од челичног  лива, заптивне површине од нерђајућег челика. Прикључне мере прирубница према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lastRenderedPageBreak/>
              <w:t>EN 1092 -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126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NO1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400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Неповратни вентил ( клапна) са полугом и тегом,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 xml:space="preserve"> NP10.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Радни медијум вода са примесама пепела.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Pr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3-4  бар, </w:t>
            </w:r>
          </w:p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Т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r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= 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° C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Уградбена дужина 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500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мм. Кућиште од сивог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нодуларног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лива, заптивне површине од нерђајућег челика. Прикључне мере прирубница према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Ручни засун,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NP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10, са аксијално помичним вретеном,  </w:t>
            </w:r>
            <w:r w:rsidRPr="00553D4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радни медијум вода , радн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параметр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и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: Tr = 180°C, Pr=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bar. Уградбена дужина L =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00 mm. Вретено засуна од нерђајућег челика, навртка од бронзе,  заптивне површине од нерђајућег челика . Прикључне мере прирубница према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EN 1092 -2.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=125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=140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=160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вентил равни запорни од ливеног гвожђа PN16 у складу са стандардом SRPS EN 13789;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(за PN16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-250;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сиви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BA66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вентил равни запорни од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PN40 у складу са стандардом SRPS EN 13709;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уградбена дужина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складу са стандардом SRPS EN 558-1 T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abela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8-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 ВЕНТИЛИ, Колона (серија)1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1092-1 (за PN40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Табела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кућиште+поклопац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GP 240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GH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материјал за вретено:X20Cr13-Č.</w:t>
            </w:r>
            <w:r w:rsidRPr="00553D40">
              <w:rPr>
                <w:rFonts w:ascii="Arial" w:hAnsi="Arial" w:cs="Arial"/>
                <w:sz w:val="22"/>
                <w:szCs w:val="22"/>
                <w:lang w:val="sr-Latn-RS" w:eastAsia="en-US"/>
              </w:rPr>
              <w:t>4172-1.4021;</w:t>
            </w:r>
          </w:p>
          <w:p w:rsidR="00553D40" w:rsidRPr="00553D40" w:rsidRDefault="00553D40" w:rsidP="00BA6644">
            <w:pPr>
              <w:numPr>
                <w:ilvl w:val="0"/>
                <w:numId w:val="34"/>
              </w:numPr>
              <w:suppressAutoHyphens w:val="0"/>
              <w:ind w:left="54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погон:ручни точак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(материјал челични лив) D</w:t>
            </w:r>
            <w:r w:rsidRPr="00553D40">
              <w:rPr>
                <w:rFonts w:ascii="Arial" w:hAnsi="Arial" w:cs="Arial"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(+/-10%);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Намена: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 воду, питку воду, пару, плин, врелу воду, нафту и ваздух радног притиска до 16 бара и температуре до 225º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према DIN 3226, уградне мере према према DIN 3202 ред F15, извршено испитивање према EN12266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3230), прирубнице изведене за уградњу према Е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2501).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=180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за отварање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Лептирасти затварач међуприрубнички  са ручицом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-радни флуид:запрашени ваздух;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тела: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GJS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-400-15,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JS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1030;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-материјал диска:GX5CrNiMoNb19-11-2 ,1.4581;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ASTM A351 CF8M/1.4401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-материјал вретена: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Cr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,1.4021+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QT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  <w:r w:rsidR="00064C5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или </w:t>
            </w:r>
            <w:r w:rsidR="00064C5E">
              <w:rPr>
                <w:rFonts w:ascii="Arial" w:eastAsia="Calibri" w:hAnsi="Arial"/>
                <w:lang w:val="sr-Latn-RS" w:eastAsia="sr-Latn-RS"/>
              </w:rPr>
              <w:t>SS 416/1.4005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-седиште: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EPDM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73 (-10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˚С÷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-испитивања у складу са DIN EN 12266-1;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-са ручицом за закључавање са 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÷90° позицијом за отварање;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-радна температура:до 130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-произвођач: ARI ARMATUREN, тип: тип: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ARI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ZESA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или одговарајући;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144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-стандард израде: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EN 1074-2 (DIN 3352, део 4);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-намена:за речну воду, температуре 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примене до 70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˚С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-материјал:кућиште, поклопац и затварач од нодуларног лива, заптивна површина затварача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-вретено: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13%Cr;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-навртка вретена: бронза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поклопца: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-заптивач вретена: EPDM;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-уградбена дужина у складу са ЕN 558-1, ред 14 (DIN 3202-F4),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L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=200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;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прирубнице у складу са стандардом SRPS EN 1092-2 (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2501)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155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3447" w:type="pct"/>
            <w:shd w:val="clear" w:color="auto" w:fill="auto"/>
            <w:vAlign w:val="center"/>
          </w:tcPr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553D40" w:rsidRPr="00553D40" w:rsidRDefault="00553D40" w:rsidP="00553D4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553D40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553D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553D40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553D40" w:rsidRPr="00553D40" w:rsidTr="00C14AB3">
        <w:tc>
          <w:tcPr>
            <w:tcW w:w="472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47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553D40" w:rsidRPr="00553D40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82" w:type="pct"/>
            <w:shd w:val="clear" w:color="auto" w:fill="auto"/>
            <w:vAlign w:val="bottom"/>
          </w:tcPr>
          <w:p w:rsidR="00553D40" w:rsidRPr="00B9290B" w:rsidRDefault="00553D40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t xml:space="preserve"> </w:t>
            </w:r>
            <w:r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t xml:space="preserve"> </w:t>
            </w:r>
            <w:r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B9290B" w:rsidRPr="00553D40" w:rsidTr="00C14AB3">
        <w:tc>
          <w:tcPr>
            <w:tcW w:w="472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3447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>
              <w:t xml:space="preserve"> </w:t>
            </w:r>
            <w:r w:rsidRPr="00C14AB3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запорни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553D4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B9290B" w:rsidRPr="00553D40" w:rsidRDefault="00B9290B" w:rsidP="00553D40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2" w:type="pct"/>
            <w:shd w:val="clear" w:color="auto" w:fill="auto"/>
            <w:vAlign w:val="bottom"/>
          </w:tcPr>
          <w:p w:rsidR="00B9290B" w:rsidRPr="00553D40" w:rsidRDefault="00B9290B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</w:tbl>
    <w:p w:rsidR="00553D40" w:rsidRPr="00553D40" w:rsidRDefault="00553D40" w:rsidP="00553D40">
      <w:pPr>
        <w:rPr>
          <w:rFonts w:ascii="Calibri" w:hAnsi="Calibri"/>
          <w:vanish/>
          <w:sz w:val="22"/>
          <w:szCs w:val="22"/>
          <w:lang w:val="sr-Latn-RS" w:eastAsia="sr-Latn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Р.бр.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Техничке карактеристике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за ставке од броја 1 до 112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3 - засуни,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ливеног гвожђа PN 10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10 Табела 8)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ливеног гвожђа PN 16 у складу са стандардом SRPS EN 1171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СИВИ ЛИВ) Dt = 630mm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3 - ЗАСУНИ,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160mm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180mm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пљоснати од челичног лива PN 10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10 Табела 8)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24.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погон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16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500mm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25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15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ЗАСУН ОВАЛНИ ОД ЧЕЛИЧНОГ ЛИВА PN 40 У СКЛАДУ СА СТАНДАРДОМ SRPS EN 1984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3 - ЗАСУНИ, Колона (серија) 26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ЗАПТИВАЊЕ МЕТАЛ НА МЕТАЛ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6 Табела 7)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ПОГОН РУЧНИ ТОЧАК (материјал СИВИ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36.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125mm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140mm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315mm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ЛИВЕНОГ ГВОЖЂА PN 16 У СКЛАДУ СА СТАНДАРДОМ SRPS EN 13789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1092-2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EN GJL -250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СИВИ ЛИВ) Dt = 400mm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L (уградбена дужина) У СКЛАДУ СА СТАНДАРДОМ SRPS EN 558-1 Табела 8 -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43.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25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25 Табела 10)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120mm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40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ПОГОН РУЧНИ ТОЧАК (материјал ЧЕЛИЧНИ ЛИВ) Dt = </w:t>
            </w:r>
            <w:proofErr w:type="gramStart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140mm(</w:t>
            </w:r>
            <w:proofErr w:type="gramEnd"/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ВЕНТИЛ РАВНИ ЗАПОРНИ ОД ЧЕЛИЧНОГ ЛИВА PN 63 У СКЛАДУ СА СТАНДАРДОМ SRPS EN 13709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8 - ЗАПОРНИ ВЕНТИЛИ,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КУЋИШТЕ+ПОКЛОПАЦ GP 240 GH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ЗА ВРЕТЕНО X20Cr13 - Č.4172 - 1.4021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ПОГОН РУЧНИ ТОЧАК (материјал ЧЕЛИЧНИ ЛИВ) Dt = 250mm (+/- 10%)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16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КЛАPNА РАВНА ОДБОЈНА ОД ЧЕЛИЧНОГ ЛИВА PN 16 У СКЛАДУ СА СТАНДАРДОМ </w:t>
            </w: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16 Табела 9)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50.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40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L (уградбена дужина) У СКЛАДУ СА СТАНДАРДОМ SRPS EN 558-1 Табела 10 - КЛАPNЕ НЕПОВРАТНЕ, Колона (серија) 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40 Табела 11)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КЛАPNА РАВНА ОДБОЈНА ОД ЧЕЛИЧНОГ ЛИВА PN 63 У СКЛАДУ СА СТАНДАРДОМ SRPS EN 14341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Л (уградбена дужина) У СКЛАДУ СА СТАНДАРДОМ SRPS EN 558-1 Табела 10 - КЛАPNЕ НЕПОВРАТНЕ, Колона (серија) 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ПРИРУБНИЦЕ У СКЛАДУ СА СТАНДАРДОМ SRPS EN 1092-1 (За PN 63 Табела 12)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МАТЕРИЈАЛ GP 240 GH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- 300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- 115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- 85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- 4 ком; М12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Прикључак на цевне прирубнице "зет" форма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Прикључно место вентила озраке мора бити машински обрађено, са заптивком од клингерита који подржава Т - радно 180°C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 - уградбена дужина - 350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 - пречник прирубнице - 220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Dk - подеони пречник отвора - 180 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Вијци за везу са цевним прирубницама - 8 ком; М16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rPr>
          <w:cantSplit/>
        </w:trPr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64.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32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отвора.......................195mm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PN10 - Табела 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87.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11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PN6 - Табела 7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99.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104.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прирубнице: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прирубнице...............315mm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Подеони пречник...................270mm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Дебљина...................................24mm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Број отвора за завртањ..............8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Пречник отвора за завртањ......22mm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Материјал С235ЈР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105.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106.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107.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108.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PN16 - Табела 9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109.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PN25 - Табела 10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110.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111.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  <w:tr w:rsidR="00E26C84" w:rsidRPr="00553D40" w:rsidTr="00E26C84">
        <w:tc>
          <w:tcPr>
            <w:tcW w:w="675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53D40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112.</w:t>
            </w:r>
          </w:p>
        </w:tc>
        <w:tc>
          <w:tcPr>
            <w:tcW w:w="9214" w:type="dxa"/>
            <w:shd w:val="clear" w:color="auto" w:fill="auto"/>
          </w:tcPr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димензије према стандарду SRPS EN 1092-1 ЗА PN40 - Табела 11</w:t>
            </w:r>
          </w:p>
          <w:p w:rsidR="00553D40" w:rsidRPr="00553D40" w:rsidRDefault="00553D40" w:rsidP="00E26C8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53D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ТИП 05 (Табела 2)</w:t>
            </w:r>
          </w:p>
        </w:tc>
      </w:tr>
    </w:tbl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553D4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53D40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(спецификације). Дате у 3.1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553D40">
        <w:rPr>
          <w:rFonts w:ascii="Arial" w:hAnsi="Arial"/>
          <w:sz w:val="22"/>
          <w:szCs w:val="22"/>
          <w:lang w:val="sr-Cyrl-RS"/>
        </w:rPr>
        <w:t>Сва роба мора бити израђена према стандардима који су наведени по позицијама.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53D40">
        <w:rPr>
          <w:rFonts w:ascii="Arial" w:hAnsi="Arial" w:cs="Arial"/>
          <w:sz w:val="22"/>
          <w:szCs w:val="22"/>
          <w:lang w:val="sr-Latn-CS" w:eastAsia="en-US"/>
        </w:rPr>
        <w:t>Понуђена добра морају одговарати квалитету, функцији и техничким карактеристикама из техничке спецификације.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553D40">
        <w:rPr>
          <w:rFonts w:ascii="Arial" w:hAnsi="Arial" w:cs="Arial"/>
          <w:szCs w:val="24"/>
          <w:lang w:val="sr-Cyrl-RS" w:eastAsia="en-US"/>
        </w:rPr>
        <w:t>За позиције на којима се тражи ручни точак, дозвољено је понудити  точак чије димензије не одговарају траженим, уколико се , за сваку конкретну позицију, достави прорачун произвођача којим се доказује неопходност те димензије.</w:t>
      </w:r>
    </w:p>
    <w:p w:rsidR="00553D40" w:rsidRPr="00553D40" w:rsidRDefault="00553D40" w:rsidP="00553D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3.2.1.Техничка документација која се доставља као саставни део понуде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, а којом се </w:t>
      </w:r>
      <w:proofErr w:type="gramStart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доказује  да</w:t>
      </w:r>
      <w:proofErr w:type="gramEnd"/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понуђена добра испуњавају захтеване техничке карактеристике: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ЗА СТАВКЕ ИЗ ОБРАСЦА СТРУКТУРА ЦЕНЕ:  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-Податке о произвођачу и земљи порекла</w:t>
      </w:r>
    </w:p>
    <w:p w:rsidR="00553D40" w:rsidRPr="00553D40" w:rsidRDefault="00553D40" w:rsidP="00553D40">
      <w:pPr>
        <w:tabs>
          <w:tab w:val="right" w:pos="10255"/>
        </w:tabs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eastAsia="Symbol" w:hAnsi="Arial" w:cs="Arial"/>
          <w:b/>
          <w:sz w:val="22"/>
          <w:szCs w:val="22"/>
          <w:lang w:val="sr-Latn-CS" w:eastAsia="sr-Latn-CS"/>
        </w:rPr>
        <w:t>Уз понуду обавезно приложити каталог или извод из каталога</w:t>
      </w:r>
      <w:r w:rsidRPr="00553D40">
        <w:rPr>
          <w:rFonts w:ascii="Arial" w:eastAsia="Symbol" w:hAnsi="Arial" w:cs="Arial"/>
          <w:b/>
          <w:sz w:val="22"/>
          <w:szCs w:val="22"/>
          <w:lang w:val="en-US" w:eastAsia="sr-Latn-CS"/>
        </w:rPr>
        <w:t xml:space="preserve"> </w:t>
      </w:r>
      <w:r w:rsidRPr="00553D4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или документацију са техничким карактеристикама,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документације, </w:t>
      </w:r>
      <w:r w:rsidRPr="00553D40">
        <w:rPr>
          <w:rFonts w:ascii="Arial" w:hAnsi="Arial" w:cs="Arial"/>
          <w:b/>
          <w:sz w:val="22"/>
          <w:szCs w:val="22"/>
          <w:lang w:val="sr-Cyrl-RS" w:eastAsia="en-US"/>
        </w:rPr>
        <w:t>у коме су обележене понуђене позиције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553D40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3.2.2  </w:t>
      </w:r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gramEnd"/>
      <w:r w:rsidRPr="00553D40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документација која се доставља приликом испоруке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553D40">
        <w:rPr>
          <w:rFonts w:ascii="Arial" w:eastAsia="Calibri" w:hAnsi="Arial" w:cs="Arial"/>
          <w:sz w:val="22"/>
          <w:szCs w:val="22"/>
          <w:lang w:eastAsia="en-US"/>
        </w:rPr>
        <w:t>уз</w:t>
      </w:r>
      <w:proofErr w:type="gramEnd"/>
      <w:r w:rsidRPr="00553D40">
        <w:rPr>
          <w:rFonts w:ascii="Arial" w:eastAsia="Calibri" w:hAnsi="Arial" w:cs="Arial"/>
          <w:sz w:val="22"/>
          <w:szCs w:val="22"/>
          <w:lang w:eastAsia="en-US"/>
        </w:rPr>
        <w:t xml:space="preserve"> сву испоручену  робу, неопходно је доставити  атестну документацију,  односно одговарајуће испитне сертификате</w:t>
      </w:r>
      <w:r w:rsidRPr="00553D40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>који се односе на врсту уграђеног материјала у производ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измереним тврдоћама на заптивним површинама засуна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,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(за ставке од 1 до 112)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eastAsia="Calibri" w:hAnsi="Arial" w:cs="Arial"/>
          <w:sz w:val="22"/>
          <w:szCs w:val="22"/>
          <w:lang w:eastAsia="en-US"/>
        </w:rPr>
        <w:t>Извештај о протоколу испитивања на притисак радног флуида и категорију степена пропустљивости засуна,</w:t>
      </w:r>
      <w:r w:rsidRPr="00553D40">
        <w:rPr>
          <w:rFonts w:ascii="Arial" w:eastAsia="Calibri" w:hAnsi="Arial" w:cs="Arial"/>
          <w:sz w:val="22"/>
          <w:szCs w:val="22"/>
          <w:lang w:val="en-US" w:eastAsia="en-US"/>
        </w:rPr>
        <w:t xml:space="preserve"> вентила и клапни</w:t>
      </w:r>
      <w:r w:rsidRPr="00553D4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val="en-US" w:eastAsia="en-US"/>
        </w:rPr>
        <w:t>-</w:t>
      </w:r>
      <w:r w:rsidRPr="00553D40">
        <w:rPr>
          <w:rFonts w:ascii="Arial" w:hAnsi="Arial" w:cs="Arial"/>
          <w:sz w:val="22"/>
          <w:szCs w:val="22"/>
          <w:lang w:eastAsia="en-US"/>
        </w:rPr>
        <w:t>Документ о испоруци добара обававезно мора пратити редни број позиције</w:t>
      </w:r>
    </w:p>
    <w:p w:rsidR="00553D40" w:rsidRPr="00553D40" w:rsidRDefault="00553D40" w:rsidP="00553D40">
      <w:pPr>
        <w:tabs>
          <w:tab w:val="right" w:pos="10255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53D40">
        <w:rPr>
          <w:rFonts w:ascii="Arial" w:hAnsi="Arial" w:cs="Arial"/>
          <w:sz w:val="22"/>
          <w:szCs w:val="22"/>
          <w:lang w:eastAsia="en-US"/>
        </w:rPr>
        <w:t xml:space="preserve"> из јавне набавке</w:t>
      </w:r>
      <w:r w:rsidRPr="00553D40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553D40" w:rsidRPr="00553D40" w:rsidRDefault="00553D40" w:rsidP="00553D4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3D40" w:rsidRPr="00553D40" w:rsidRDefault="00553D4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972318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72318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proofErr w:type="gramEnd"/>
    </w:p>
    <w:p w:rsidR="00972318" w:rsidRPr="00972318" w:rsidRDefault="00972318" w:rsidP="00972318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72318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72318" w:rsidRPr="00972318" w:rsidRDefault="00972318" w:rsidP="00972318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4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85"/>
        <w:gridCol w:w="855"/>
        <w:gridCol w:w="1096"/>
        <w:gridCol w:w="733"/>
        <w:gridCol w:w="733"/>
        <w:gridCol w:w="982"/>
        <w:gridCol w:w="982"/>
        <w:gridCol w:w="1695"/>
      </w:tblGrid>
      <w:tr w:rsidR="00972318" w:rsidRPr="00972318" w:rsidTr="00972318">
        <w:tc>
          <w:tcPr>
            <w:tcW w:w="317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17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9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1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1" w:type="pct"/>
            <w:shd w:val="clear" w:color="auto" w:fill="C6D9F1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830" w:type="pct"/>
            <w:shd w:val="clear" w:color="auto" w:fill="C6D9F1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добра,стр.каталога</w:t>
            </w:r>
          </w:p>
        </w:tc>
      </w:tr>
      <w:tr w:rsidR="00972318" w:rsidRPr="00972318" w:rsidTr="00972318">
        <w:tc>
          <w:tcPr>
            <w:tcW w:w="317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17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9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37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59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59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81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81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317/2017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NO150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NO125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непомичним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аксијално непомично вретено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овални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NO350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NO65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NO125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NO150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NO200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пљоснати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NO300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NO65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NO65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NO150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NO80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Засун овални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NO100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 NO25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NO32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NO80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NP25 NO100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NO15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NP40 NO40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NP63 NO50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Клапна равна одбојна од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PN64 DN150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Лонац кондезни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NO25 (Z-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форма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Хватач нечистоћа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NP16 NO100 ( Y - тип )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DN150/159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DN350/355,6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DN65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 SRPS EN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68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DN100/108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DN100/114,3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летећа-слободна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DN175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DN250/273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NO350/355,6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DN20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PN6 DN32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DN150/168,3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PN10 DN250/273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DN32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DN50/57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DN50/60,3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85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DN125/133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PN16 DN150/159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DN50/60,3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DN65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DN100/108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PN25 DN200 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DN50/60,3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DN100/114,3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PN40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PN6 DN32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DN65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PN16 DN100 SRPS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DN125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DN150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DN175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DN250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DN300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PN16 DN400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PN25 DN200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PN40 DN80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PN40 DN100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PN40 DN150 SRPS EN 1092-1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514/2017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ТЕК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равни запорни вентил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DN25 NP320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Игличасти вентил са крајевима за заваривање,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NO10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NP250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Одвајач кондезата са пловком угаони (улазна и излазна прирубница под углом од 90 °), NO25 NP40.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Радни медијум пара и вода,   Tr =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235 до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36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0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°C, Pr=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од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lastRenderedPageBreak/>
              <w:t xml:space="preserve">30 до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>3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2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bara.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 xml:space="preserve"> Δ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pmax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Latn-RS" w:eastAsia="en-US"/>
              </w:rPr>
              <w:t>= 32 bar.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en-US"/>
              </w:rPr>
              <w:t xml:space="preserve"> Кућиште од челичног лива. Унутрашњи делови од нерђајућег челика. Прикључне мере прирубница према  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EN1092-1</w:t>
            </w: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(DIN 2501).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Ручни засун ,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NO 125 NP 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en-US"/>
              </w:rPr>
              <w:t>Ручни  равни запорни вентил  , NO125 NP40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учни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р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авни запорни вентил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 NO50 NP40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Ручни засун , NO50 NP16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80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NO100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NO150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Ручни засун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972318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NO200 NP 1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аксијално помичним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учни пљоснати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з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асун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NO200 NP10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, са аксијално непо- мичним вретеном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NO1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25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NO1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50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Неповратни вентил (клапна) са полугом и тегом,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NO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200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 xml:space="preserve"> NP10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Ручни засун,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NO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300 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NP</w:t>
            </w:r>
            <w:r w:rsidRPr="00972318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10, са аксијално помичним вретеном</w:t>
            </w:r>
            <w:r w:rsidRPr="00972318"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783/2017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ТЕМ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 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NO15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131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32;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65;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ливеног гвожђа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вентил ра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в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ни запорни од челичног лива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40, NO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100;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Засун округли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80,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Засун са гумираним клином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125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Лептирасти затварач међуприрубнички  са ручицом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Лептирасти затварач међуприрубнички  са ручицом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25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32,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DIN 86031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147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DN(No) 40,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 16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DIN 86031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65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Прирубница равна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86031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за темп. до 120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152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)15,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20,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6.163, </w:t>
            </w: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2633)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Прирубница са грлом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)32,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(2633)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40,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156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Прирубница са грлом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DN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No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50,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NP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JUS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M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B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6.163</w:t>
            </w: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 </w:t>
            </w:r>
            <w:r w:rsidRPr="00972318">
              <w:rPr>
                <w:rFonts w:ascii="Arial" w:hAnsi="Arial" w:cs="Arial"/>
                <w:sz w:val="22"/>
                <w:szCs w:val="22"/>
                <w:lang w:val="en-GB" w:eastAsia="en-US"/>
              </w:rPr>
              <w:t>DIN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(2633)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за темп. до 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300 ˚С и притисак до 16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bara;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 Cirilica" w:hAnsi="Arial Cirilic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868/2017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ТЕНТ Б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равна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NP10 NO80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са грлом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NP16 NO32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NO32    NP16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Прирубница слепа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NP16    NO65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Засун од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ML.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NP16  NO 65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Pr="00972318"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запорни од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NP16 NO 25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Pr="00972318"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запорни од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прирубницом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NP16 NO 50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Вентил равни</w:t>
            </w:r>
            <w:r w:rsidRPr="00972318">
              <w:t xml:space="preserve"> 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запорни од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M.L.</w:t>
            </w: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са прирубницом 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NP16 NO 80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D27EEB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72318" w:rsidRPr="00972318" w:rsidTr="00972318">
        <w:tc>
          <w:tcPr>
            <w:tcW w:w="3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међузбир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972318" w:rsidRPr="00972318" w:rsidRDefault="00972318" w:rsidP="0097231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30" w:type="pct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lang w:val="sr-Cyrl-RS"/>
        </w:rPr>
      </w:pPr>
    </w:p>
    <w:p w:rsidR="00972318" w:rsidRPr="00972318" w:rsidRDefault="00972318" w:rsidP="00972318">
      <w:pPr>
        <w:rPr>
          <w:vanish/>
          <w:lang w:val="sr-Cyrl-RS"/>
        </w:rPr>
      </w:pPr>
    </w:p>
    <w:p w:rsidR="00972318" w:rsidRPr="00972318" w:rsidRDefault="00972318" w:rsidP="00972318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17"/>
        <w:gridCol w:w="3097"/>
      </w:tblGrid>
      <w:tr w:rsidR="00972318" w:rsidRPr="00972318" w:rsidTr="00D27EEB">
        <w:tc>
          <w:tcPr>
            <w:tcW w:w="2376" w:type="dxa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3817" w:type="dxa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97" w:type="dxa"/>
            <w:shd w:val="clear" w:color="auto" w:fill="auto"/>
          </w:tcPr>
          <w:p w:rsidR="00972318" w:rsidRPr="00972318" w:rsidRDefault="00972318" w:rsidP="00972318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972318" w:rsidRPr="00972318" w:rsidTr="00D27EEB">
        <w:tc>
          <w:tcPr>
            <w:tcW w:w="2376" w:type="dxa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3817" w:type="dxa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3097" w:type="dxa"/>
            <w:shd w:val="clear" w:color="auto" w:fill="auto"/>
          </w:tcPr>
          <w:p w:rsidR="00972318" w:rsidRPr="00972318" w:rsidRDefault="00972318" w:rsidP="00972318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972318" w:rsidRPr="00972318" w:rsidTr="00D27EEB">
        <w:tc>
          <w:tcPr>
            <w:tcW w:w="2376" w:type="dxa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3817" w:type="dxa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7231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3097" w:type="dxa"/>
            <w:shd w:val="clear" w:color="auto" w:fill="auto"/>
          </w:tcPr>
          <w:p w:rsidR="00972318" w:rsidRPr="00972318" w:rsidRDefault="00972318" w:rsidP="00972318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72318">
        <w:rPr>
          <w:rFonts w:ascii="Arial" w:eastAsia="Arial Unicode MS" w:hAnsi="Arial" w:cs="Arial"/>
          <w:sz w:val="22"/>
          <w:szCs w:val="22"/>
          <w:lang w:val="sr-Cyrl-RS" w:eastAsia="en-US"/>
        </w:rPr>
        <w:t>Табела 2.</w:t>
      </w:r>
    </w:p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972318" w:rsidRPr="00972318" w:rsidTr="00D27EEB">
        <w:tc>
          <w:tcPr>
            <w:tcW w:w="3096" w:type="dxa"/>
            <w:vMerge w:val="restart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972318" w:rsidRPr="00972318" w:rsidRDefault="00972318" w:rsidP="009723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972318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097" w:type="dxa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  <w:tr w:rsidR="00972318" w:rsidRPr="00972318" w:rsidTr="00D27EEB">
        <w:tc>
          <w:tcPr>
            <w:tcW w:w="3096" w:type="dxa"/>
            <w:vMerge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972318" w:rsidRPr="00972318" w:rsidRDefault="00972318" w:rsidP="00972318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097" w:type="dxa"/>
            <w:shd w:val="clear" w:color="auto" w:fill="auto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_____динара, односно ____%</w:t>
            </w:r>
          </w:p>
        </w:tc>
      </w:tr>
    </w:tbl>
    <w:p w:rsidR="00972318" w:rsidRPr="00972318" w:rsidRDefault="00972318" w:rsidP="00972318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72318" w:rsidRPr="00972318" w:rsidTr="00D27EEB">
        <w:trPr>
          <w:jc w:val="center"/>
        </w:trPr>
        <w:tc>
          <w:tcPr>
            <w:tcW w:w="3882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972318" w:rsidRPr="00972318" w:rsidTr="00D27EEB">
        <w:trPr>
          <w:jc w:val="center"/>
        </w:trPr>
        <w:tc>
          <w:tcPr>
            <w:tcW w:w="3882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2318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72318" w:rsidRPr="00972318" w:rsidTr="00D27EE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72318" w:rsidRPr="00972318" w:rsidTr="00D27EE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72318" w:rsidRPr="00972318" w:rsidRDefault="00972318" w:rsidP="009723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72318" w:rsidRPr="00972318" w:rsidRDefault="00972318" w:rsidP="00972318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972318" w:rsidRPr="00972318" w:rsidRDefault="00972318" w:rsidP="00972318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72318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972318" w:rsidRPr="00972318" w:rsidRDefault="00972318" w:rsidP="0097231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7231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72318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72318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72318" w:rsidRPr="00972318" w:rsidRDefault="00972318" w:rsidP="00972318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72318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72318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72318" w:rsidRPr="00972318" w:rsidRDefault="00972318" w:rsidP="00972318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972318">
        <w:rPr>
          <w:rFonts w:ascii="Arial" w:hAnsi="Arial" w:cs="Arial"/>
          <w:b/>
          <w:sz w:val="22"/>
          <w:szCs w:val="22"/>
          <w:lang w:val="sr-Latn-CS" w:eastAsia="en-US"/>
        </w:rPr>
        <w:t>Упутствоза попуњавањ</w:t>
      </w:r>
      <w:r w:rsidRPr="00972318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72318" w:rsidRPr="00972318" w:rsidRDefault="00972318" w:rsidP="00972318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72318" w:rsidRPr="00972318" w:rsidRDefault="00972318" w:rsidP="00972318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972318" w:rsidRPr="00972318" w:rsidRDefault="00972318" w:rsidP="0097231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972318" w:rsidRPr="00972318" w:rsidRDefault="00972318" w:rsidP="0097231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72318" w:rsidRPr="00972318" w:rsidRDefault="00972318" w:rsidP="0097231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72318" w:rsidRPr="00972318" w:rsidRDefault="00972318" w:rsidP="00972318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72318">
        <w:rPr>
          <w:rFonts w:ascii="Arial" w:eastAsia="Calibri" w:hAnsi="Arial" w:cs="Arial"/>
          <w:bCs/>
          <w:iCs/>
          <w:color w:val="00B0F0"/>
          <w:sz w:val="22"/>
          <w:szCs w:val="22"/>
          <w:lang w:eastAsia="en-US"/>
        </w:rPr>
        <w:t>-</w:t>
      </w:r>
      <w:r w:rsidRPr="00972318">
        <w:rPr>
          <w:rFonts w:ascii="Arial" w:eastAsia="Calibri" w:hAnsi="Arial" w:cs="Arial"/>
          <w:bCs/>
          <w:iCs/>
          <w:sz w:val="22"/>
          <w:szCs w:val="22"/>
          <w:lang w:eastAsia="en-US"/>
        </w:rPr>
        <w:t>у колону 9</w:t>
      </w:r>
      <w:r w:rsidRPr="00972318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ПДВ (збирколоне бр. 7)</w:t>
      </w: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972318" w:rsidRPr="00972318" w:rsidRDefault="00972318" w:rsidP="00972318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дин/ EUR који су укључени у укупно понуђену цену без ПДВ (ред бр. 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I из табеле 1) уколико исти постоје као засебни </w:t>
      </w:r>
      <w:r w:rsidRPr="00972318">
        <w:rPr>
          <w:rFonts w:ascii="Arial" w:hAnsi="Arial" w:cs="Arial"/>
          <w:sz w:val="22"/>
          <w:szCs w:val="22"/>
          <w:lang w:val="en-US" w:eastAsia="en-US"/>
        </w:rPr>
        <w:lastRenderedPageBreak/>
        <w:t>трошкови, / као и процентуално учешће наведених трошкова у укупно понуђеној цени без ПДВ (ред бр.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попуњавањаобрасца структуре цене.</w:t>
      </w:r>
      <w:proofErr w:type="gramEnd"/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72318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972318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972318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72318" w:rsidRPr="00972318" w:rsidRDefault="00972318" w:rsidP="00972318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11E50" w:rsidRDefault="00411E5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411E50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10" w:rsidRDefault="00214410" w:rsidP="00F717AF">
      <w:r>
        <w:separator/>
      </w:r>
    </w:p>
  </w:endnote>
  <w:endnote w:type="continuationSeparator" w:id="0">
    <w:p w:rsidR="00214410" w:rsidRDefault="0021441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3" w:rsidRDefault="00BD244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443" w:rsidRDefault="00BD244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3" w:rsidRPr="000F38BA" w:rsidRDefault="00BD244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D2443" w:rsidRPr="005403F3" w:rsidRDefault="00BD2443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  <w:lang w:val="sr-Cyrl-RS"/>
      </w:rPr>
      <w:t>Друга</w:t>
    </w:r>
    <w:r w:rsidRPr="00553D40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</w:t>
    </w:r>
    <w:r>
      <w:rPr>
        <w:i/>
        <w:sz w:val="20"/>
        <w:lang w:val="sr-Cyrl-RS"/>
      </w:rPr>
      <w:t xml:space="preserve">                                     </w:t>
    </w:r>
    <w:r>
      <w:rPr>
        <w:i/>
        <w:sz w:val="20"/>
      </w:rPr>
      <w:t xml:space="preserve">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C78A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C78A9">
      <w:rPr>
        <w:i/>
        <w:noProof/>
      </w:rPr>
      <w:t>39</w:t>
    </w:r>
    <w:r w:rsidRPr="000F38BA">
      <w:rPr>
        <w:i/>
      </w:rPr>
      <w:fldChar w:fldCharType="end"/>
    </w:r>
  </w:p>
  <w:p w:rsidR="00BD2443" w:rsidRPr="001517C4" w:rsidRDefault="00BD244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10" w:rsidRDefault="00214410" w:rsidP="00F717AF">
      <w:r>
        <w:separator/>
      </w:r>
    </w:p>
  </w:footnote>
  <w:footnote w:type="continuationSeparator" w:id="0">
    <w:p w:rsidR="00214410" w:rsidRDefault="0021441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43" w:rsidRDefault="00BD244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D2443" w:rsidRPr="00933BCC" w:rsidTr="00C14AB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2443" w:rsidRPr="00933BCC" w:rsidRDefault="00BD2443" w:rsidP="00C14AB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0D8871" wp14:editId="62381B89">
                <wp:extent cx="103060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D2443" w:rsidRPr="00E23434" w:rsidRDefault="00BD2443" w:rsidP="00C14AB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D2443" w:rsidRPr="00933BCC" w:rsidRDefault="00BD2443" w:rsidP="00C14AB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D2443" w:rsidRPr="00E23434" w:rsidRDefault="00BD2443" w:rsidP="00C14AB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D2443" w:rsidRPr="00B86FF2" w:rsidTr="00C14AB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D2443" w:rsidRPr="00933BCC" w:rsidRDefault="00BD2443" w:rsidP="00C14AB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D2443" w:rsidRPr="00933BCC" w:rsidRDefault="00BD2443" w:rsidP="00C14AB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D2443" w:rsidRPr="00933BCC" w:rsidRDefault="00BD2443" w:rsidP="00C14AB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D2443" w:rsidRPr="00552D0C" w:rsidRDefault="00BD2443" w:rsidP="00C14AB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C78A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C78A9">
            <w:rPr>
              <w:rFonts w:cs="Arial"/>
              <w:b/>
              <w:noProof/>
            </w:rPr>
            <w:t>39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D2443" w:rsidRDefault="00BD2443">
    <w:pPr>
      <w:pStyle w:val="Header"/>
    </w:pPr>
  </w:p>
  <w:p w:rsidR="00BD2443" w:rsidRDefault="00BD2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0A6F70"/>
    <w:multiLevelType w:val="hybridMultilevel"/>
    <w:tmpl w:val="248C6D00"/>
    <w:lvl w:ilvl="0" w:tplc="F134DA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1623ACA"/>
    <w:multiLevelType w:val="hybridMultilevel"/>
    <w:tmpl w:val="66E86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5CA6"/>
    <w:multiLevelType w:val="hybridMultilevel"/>
    <w:tmpl w:val="10AE5EFA"/>
    <w:lvl w:ilvl="0" w:tplc="F286838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7"/>
  </w:num>
  <w:num w:numId="7">
    <w:abstractNumId w:val="32"/>
  </w:num>
  <w:num w:numId="8">
    <w:abstractNumId w:val="23"/>
  </w:num>
  <w:num w:numId="9">
    <w:abstractNumId w:val="31"/>
  </w:num>
  <w:num w:numId="10">
    <w:abstractNumId w:val="29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13"/>
  </w:num>
  <w:num w:numId="18">
    <w:abstractNumId w:val="9"/>
  </w:num>
  <w:num w:numId="19">
    <w:abstractNumId w:val="7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0"/>
  </w:num>
  <w:num w:numId="24">
    <w:abstractNumId w:val="33"/>
  </w:num>
  <w:num w:numId="25">
    <w:abstractNumId w:val="4"/>
  </w:num>
  <w:num w:numId="26">
    <w:abstractNumId w:val="22"/>
  </w:num>
  <w:num w:numId="27">
    <w:abstractNumId w:val="12"/>
  </w:num>
  <w:num w:numId="28">
    <w:abstractNumId w:val="3"/>
  </w:num>
  <w:num w:numId="29">
    <w:abstractNumId w:val="5"/>
  </w:num>
  <w:num w:numId="30">
    <w:abstractNumId w:val="16"/>
  </w:num>
  <w:num w:numId="31">
    <w:abstractNumId w:val="14"/>
  </w:num>
  <w:num w:numId="32">
    <w:abstractNumId w:val="8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4C5E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B74D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41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11A9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E50"/>
    <w:rsid w:val="00424F4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4E4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3D4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FCD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38C8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70B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6536"/>
    <w:rsid w:val="00971A69"/>
    <w:rsid w:val="00972318"/>
    <w:rsid w:val="009815AD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B30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4F8"/>
    <w:rsid w:val="00A92C1D"/>
    <w:rsid w:val="00A939E8"/>
    <w:rsid w:val="00A9499C"/>
    <w:rsid w:val="00A96BDC"/>
    <w:rsid w:val="00AA070B"/>
    <w:rsid w:val="00AA18CA"/>
    <w:rsid w:val="00AA2BCC"/>
    <w:rsid w:val="00AA2D17"/>
    <w:rsid w:val="00AA3306"/>
    <w:rsid w:val="00AA51DA"/>
    <w:rsid w:val="00AA58A5"/>
    <w:rsid w:val="00AB23CE"/>
    <w:rsid w:val="00AC2253"/>
    <w:rsid w:val="00AC38D2"/>
    <w:rsid w:val="00AC6D95"/>
    <w:rsid w:val="00AE1C10"/>
    <w:rsid w:val="00AE2A11"/>
    <w:rsid w:val="00AF093E"/>
    <w:rsid w:val="00AF4C17"/>
    <w:rsid w:val="00B06D1D"/>
    <w:rsid w:val="00B10097"/>
    <w:rsid w:val="00B13B17"/>
    <w:rsid w:val="00B1642E"/>
    <w:rsid w:val="00B21496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290B"/>
    <w:rsid w:val="00B93086"/>
    <w:rsid w:val="00B937A0"/>
    <w:rsid w:val="00B94F54"/>
    <w:rsid w:val="00BA0E0E"/>
    <w:rsid w:val="00BA52C9"/>
    <w:rsid w:val="00BA6644"/>
    <w:rsid w:val="00BD1125"/>
    <w:rsid w:val="00BD2443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AB3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344"/>
    <w:rsid w:val="00E26C8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893"/>
    <w:rsid w:val="00E80387"/>
    <w:rsid w:val="00E83B6C"/>
    <w:rsid w:val="00E909DF"/>
    <w:rsid w:val="00E90F20"/>
    <w:rsid w:val="00E91AAA"/>
    <w:rsid w:val="00E9476F"/>
    <w:rsid w:val="00E95D30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C78A9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0E82"/>
    <w:rsid w:val="00F22CC7"/>
    <w:rsid w:val="00F2301F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C2"/>
    <w:rsid w:val="00F810AD"/>
    <w:rsid w:val="00F81683"/>
    <w:rsid w:val="00F81D92"/>
    <w:rsid w:val="00F81F64"/>
    <w:rsid w:val="00F84192"/>
    <w:rsid w:val="00F851EC"/>
    <w:rsid w:val="00F90EEB"/>
    <w:rsid w:val="00F93F1C"/>
    <w:rsid w:val="00F941C6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53D40"/>
  </w:style>
  <w:style w:type="table" w:customStyle="1" w:styleId="SBSSimple1">
    <w:name w:val="SBS Simple1"/>
    <w:basedOn w:val="TableNormal"/>
    <w:next w:val="TableGrid"/>
    <w:rsid w:val="00553D4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53D4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53D40"/>
    <w:pPr>
      <w:numPr>
        <w:numId w:val="11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53D4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53D40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53D40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53D40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53D40"/>
    <w:pPr>
      <w:numPr>
        <w:numId w:val="12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53D40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53D40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53D40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53D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53D4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53D40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53D40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53D40"/>
    <w:pPr>
      <w:numPr>
        <w:numId w:val="13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53D40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53D40"/>
  </w:style>
  <w:style w:type="character" w:styleId="IntenseEmphasis">
    <w:name w:val="Intense Emphasis"/>
    <w:uiPriority w:val="21"/>
    <w:qFormat/>
    <w:rsid w:val="00553D40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53D40"/>
    <w:rPr>
      <w:b/>
      <w:bCs/>
    </w:rPr>
  </w:style>
  <w:style w:type="paragraph" w:customStyle="1" w:styleId="xl65">
    <w:name w:val="xl65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53D40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53D40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53D4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53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53D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53D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5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53D40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53D40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53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53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53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53D40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53D40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53D4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53D40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53D40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53D40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53D40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53D40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53D40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53D40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53D40"/>
    <w:rPr>
      <w:i/>
      <w:lang w:val="en-US" w:eastAsia="en-US"/>
    </w:rPr>
  </w:style>
  <w:style w:type="character" w:customStyle="1" w:styleId="WW8Num1z2">
    <w:name w:val="WW8Num1z2"/>
    <w:rsid w:val="00553D40"/>
    <w:rPr>
      <w:b w:val="0"/>
      <w:i w:val="0"/>
    </w:rPr>
  </w:style>
  <w:style w:type="character" w:customStyle="1" w:styleId="WW8Num5z3">
    <w:name w:val="WW8Num5z3"/>
    <w:rsid w:val="00553D40"/>
    <w:rPr>
      <w:rFonts w:ascii="Symbol" w:hAnsi="Symbol"/>
    </w:rPr>
  </w:style>
  <w:style w:type="character" w:customStyle="1" w:styleId="WW8Num6z2">
    <w:name w:val="WW8Num6z2"/>
    <w:rsid w:val="00553D40"/>
    <w:rPr>
      <w:rFonts w:ascii="Wingdings" w:hAnsi="Wingdings"/>
    </w:rPr>
  </w:style>
  <w:style w:type="character" w:customStyle="1" w:styleId="WW8Num7z3">
    <w:name w:val="WW8Num7z3"/>
    <w:rsid w:val="00553D40"/>
    <w:rPr>
      <w:rFonts w:ascii="Symbol" w:hAnsi="Symbol"/>
    </w:rPr>
  </w:style>
  <w:style w:type="character" w:customStyle="1" w:styleId="WW8Num10z0">
    <w:name w:val="WW8Num10z0"/>
    <w:rsid w:val="00553D40"/>
    <w:rPr>
      <w:b w:val="0"/>
    </w:rPr>
  </w:style>
  <w:style w:type="character" w:customStyle="1" w:styleId="WW8Num12z1">
    <w:name w:val="WW8Num12z1"/>
    <w:rsid w:val="00553D40"/>
    <w:rPr>
      <w:b w:val="0"/>
      <w:i w:val="0"/>
      <w:sz w:val="22"/>
      <w:szCs w:val="22"/>
    </w:rPr>
  </w:style>
  <w:style w:type="character" w:customStyle="1" w:styleId="WW8Num12z2">
    <w:name w:val="WW8Num12z2"/>
    <w:rsid w:val="00553D40"/>
    <w:rPr>
      <w:b w:val="0"/>
      <w:i w:val="0"/>
    </w:rPr>
  </w:style>
  <w:style w:type="character" w:customStyle="1" w:styleId="WW8Num13z3">
    <w:name w:val="WW8Num13z3"/>
    <w:rsid w:val="00553D40"/>
    <w:rPr>
      <w:rFonts w:ascii="Symbol" w:hAnsi="Symbol"/>
    </w:rPr>
  </w:style>
  <w:style w:type="character" w:customStyle="1" w:styleId="WW8Num16z1">
    <w:name w:val="WW8Num16z1"/>
    <w:rsid w:val="00553D40"/>
    <w:rPr>
      <w:b w:val="0"/>
      <w:i w:val="0"/>
      <w:sz w:val="22"/>
      <w:szCs w:val="22"/>
    </w:rPr>
  </w:style>
  <w:style w:type="character" w:customStyle="1" w:styleId="WW8Num18z3">
    <w:name w:val="WW8Num18z3"/>
    <w:rsid w:val="00553D40"/>
    <w:rPr>
      <w:rFonts w:ascii="Symbol" w:hAnsi="Symbol"/>
    </w:rPr>
  </w:style>
  <w:style w:type="character" w:customStyle="1" w:styleId="WW8Num20z2">
    <w:name w:val="WW8Num20z2"/>
    <w:rsid w:val="00553D40"/>
    <w:rPr>
      <w:rFonts w:ascii="Wingdings" w:hAnsi="Wingdings"/>
    </w:rPr>
  </w:style>
  <w:style w:type="character" w:customStyle="1" w:styleId="WW8Num20z3">
    <w:name w:val="WW8Num20z3"/>
    <w:rsid w:val="00553D40"/>
    <w:rPr>
      <w:rFonts w:ascii="Symbol" w:hAnsi="Symbol"/>
    </w:rPr>
  </w:style>
  <w:style w:type="character" w:customStyle="1" w:styleId="WW8Num21z1">
    <w:name w:val="WW8Num21z1"/>
    <w:rsid w:val="00553D40"/>
    <w:rPr>
      <w:rFonts w:ascii="Courier New" w:hAnsi="Courier New" w:cs="Courier New"/>
    </w:rPr>
  </w:style>
  <w:style w:type="character" w:customStyle="1" w:styleId="WW8Num21z2">
    <w:name w:val="WW8Num21z2"/>
    <w:rsid w:val="00553D40"/>
    <w:rPr>
      <w:rFonts w:ascii="Wingdings" w:hAnsi="Wingdings"/>
    </w:rPr>
  </w:style>
  <w:style w:type="character" w:customStyle="1" w:styleId="WW8Num21z3">
    <w:name w:val="WW8Num21z3"/>
    <w:rsid w:val="00553D40"/>
    <w:rPr>
      <w:rFonts w:ascii="Symbol" w:hAnsi="Symbol"/>
    </w:rPr>
  </w:style>
  <w:style w:type="character" w:customStyle="1" w:styleId="WW8Num24z2">
    <w:name w:val="WW8Num24z2"/>
    <w:rsid w:val="00553D40"/>
    <w:rPr>
      <w:b w:val="0"/>
      <w:i w:val="0"/>
    </w:rPr>
  </w:style>
  <w:style w:type="character" w:customStyle="1" w:styleId="WW8Num25z2">
    <w:name w:val="WW8Num25z2"/>
    <w:rsid w:val="00553D40"/>
    <w:rPr>
      <w:b w:val="0"/>
      <w:i w:val="0"/>
    </w:rPr>
  </w:style>
  <w:style w:type="character" w:customStyle="1" w:styleId="WW8Num28z1">
    <w:name w:val="WW8Num28z1"/>
    <w:rsid w:val="00553D40"/>
    <w:rPr>
      <w:b w:val="0"/>
      <w:i w:val="0"/>
      <w:sz w:val="22"/>
      <w:szCs w:val="22"/>
    </w:rPr>
  </w:style>
  <w:style w:type="character" w:customStyle="1" w:styleId="WW8Num28z2">
    <w:name w:val="WW8Num28z2"/>
    <w:rsid w:val="00553D40"/>
    <w:rPr>
      <w:b w:val="0"/>
      <w:i w:val="0"/>
    </w:rPr>
  </w:style>
  <w:style w:type="character" w:customStyle="1" w:styleId="WW8Num29z1">
    <w:name w:val="WW8Num29z1"/>
    <w:rsid w:val="00553D40"/>
    <w:rPr>
      <w:rFonts w:ascii="Courier New" w:hAnsi="Courier New" w:cs="Courier New"/>
    </w:rPr>
  </w:style>
  <w:style w:type="character" w:customStyle="1" w:styleId="WW8Num29z2">
    <w:name w:val="WW8Num29z2"/>
    <w:rsid w:val="00553D40"/>
    <w:rPr>
      <w:rFonts w:ascii="Wingdings" w:hAnsi="Wingdings"/>
    </w:rPr>
  </w:style>
  <w:style w:type="character" w:customStyle="1" w:styleId="WW8Num29z3">
    <w:name w:val="WW8Num29z3"/>
    <w:rsid w:val="00553D40"/>
    <w:rPr>
      <w:rFonts w:ascii="Symbol" w:hAnsi="Symbol"/>
    </w:rPr>
  </w:style>
  <w:style w:type="character" w:customStyle="1" w:styleId="WW8Num30z2">
    <w:name w:val="WW8Num30z2"/>
    <w:rsid w:val="00553D40"/>
    <w:rPr>
      <w:rFonts w:ascii="Wingdings" w:hAnsi="Wingdings"/>
    </w:rPr>
  </w:style>
  <w:style w:type="character" w:customStyle="1" w:styleId="WW8Num30z3">
    <w:name w:val="WW8Num30z3"/>
    <w:rsid w:val="00553D40"/>
    <w:rPr>
      <w:rFonts w:ascii="Symbol" w:hAnsi="Symbol"/>
    </w:rPr>
  </w:style>
  <w:style w:type="character" w:customStyle="1" w:styleId="WW8Num30z4">
    <w:name w:val="WW8Num30z4"/>
    <w:rsid w:val="00553D40"/>
    <w:rPr>
      <w:rFonts w:ascii="Courier New" w:hAnsi="Courier New" w:cs="Courier New"/>
    </w:rPr>
  </w:style>
  <w:style w:type="character" w:customStyle="1" w:styleId="WW8Num31z2">
    <w:name w:val="WW8Num31z2"/>
    <w:rsid w:val="00553D40"/>
    <w:rPr>
      <w:b w:val="0"/>
      <w:i w:val="0"/>
    </w:rPr>
  </w:style>
  <w:style w:type="character" w:customStyle="1" w:styleId="WW8Num34z3">
    <w:name w:val="WW8Num34z3"/>
    <w:rsid w:val="00553D40"/>
    <w:rPr>
      <w:rFonts w:ascii="Symbol" w:hAnsi="Symbol"/>
    </w:rPr>
  </w:style>
  <w:style w:type="character" w:customStyle="1" w:styleId="WW8Num35z1">
    <w:name w:val="WW8Num35z1"/>
    <w:rsid w:val="00553D40"/>
    <w:rPr>
      <w:b w:val="0"/>
      <w:i w:val="0"/>
      <w:sz w:val="22"/>
      <w:szCs w:val="22"/>
    </w:rPr>
  </w:style>
  <w:style w:type="character" w:customStyle="1" w:styleId="WW8Num35z2">
    <w:name w:val="WW8Num35z2"/>
    <w:rsid w:val="00553D40"/>
    <w:rPr>
      <w:b w:val="0"/>
      <w:i w:val="0"/>
    </w:rPr>
  </w:style>
  <w:style w:type="character" w:customStyle="1" w:styleId="WW8Num37z3">
    <w:name w:val="WW8Num37z3"/>
    <w:rsid w:val="00553D40"/>
    <w:rPr>
      <w:rFonts w:ascii="Symbol" w:hAnsi="Symbol"/>
    </w:rPr>
  </w:style>
  <w:style w:type="character" w:customStyle="1" w:styleId="WW8Num39z3">
    <w:name w:val="WW8Num39z3"/>
    <w:rsid w:val="00553D40"/>
    <w:rPr>
      <w:rFonts w:ascii="Symbol" w:hAnsi="Symbol"/>
    </w:rPr>
  </w:style>
  <w:style w:type="character" w:customStyle="1" w:styleId="WW8Num42z1">
    <w:name w:val="WW8Num42z1"/>
    <w:rsid w:val="00553D40"/>
    <w:rPr>
      <w:rFonts w:ascii="Courier New" w:hAnsi="Courier New" w:cs="Courier New"/>
    </w:rPr>
  </w:style>
  <w:style w:type="character" w:customStyle="1" w:styleId="WW8Num42z2">
    <w:name w:val="WW8Num42z2"/>
    <w:rsid w:val="00553D40"/>
    <w:rPr>
      <w:rFonts w:ascii="Wingdings" w:hAnsi="Wingdings"/>
    </w:rPr>
  </w:style>
  <w:style w:type="character" w:customStyle="1" w:styleId="WW8Num42z3">
    <w:name w:val="WW8Num42z3"/>
    <w:rsid w:val="00553D40"/>
    <w:rPr>
      <w:rFonts w:ascii="Symbol" w:hAnsi="Symbol"/>
    </w:rPr>
  </w:style>
  <w:style w:type="character" w:customStyle="1" w:styleId="WW8Num43z1">
    <w:name w:val="WW8Num43z1"/>
    <w:rsid w:val="00553D40"/>
    <w:rPr>
      <w:rFonts w:ascii="Courier New" w:hAnsi="Courier New" w:cs="Courier New"/>
    </w:rPr>
  </w:style>
  <w:style w:type="character" w:customStyle="1" w:styleId="WW8Num43z2">
    <w:name w:val="WW8Num43z2"/>
    <w:rsid w:val="00553D40"/>
    <w:rPr>
      <w:rFonts w:ascii="Wingdings" w:hAnsi="Wingdings"/>
    </w:rPr>
  </w:style>
  <w:style w:type="character" w:customStyle="1" w:styleId="WW8Num43z3">
    <w:name w:val="WW8Num43z3"/>
    <w:rsid w:val="00553D40"/>
    <w:rPr>
      <w:rFonts w:ascii="Symbol" w:hAnsi="Symbol"/>
    </w:rPr>
  </w:style>
  <w:style w:type="character" w:customStyle="1" w:styleId="WW8Num44z1">
    <w:name w:val="WW8Num44z1"/>
    <w:rsid w:val="00553D40"/>
    <w:rPr>
      <w:rFonts w:ascii="Courier New" w:hAnsi="Courier New" w:cs="Courier New"/>
    </w:rPr>
  </w:style>
  <w:style w:type="character" w:customStyle="1" w:styleId="WW8Num44z2">
    <w:name w:val="WW8Num44z2"/>
    <w:rsid w:val="00553D40"/>
    <w:rPr>
      <w:rFonts w:ascii="Wingdings" w:hAnsi="Wingdings"/>
    </w:rPr>
  </w:style>
  <w:style w:type="character" w:customStyle="1" w:styleId="WW8Num44z3">
    <w:name w:val="WW8Num44z3"/>
    <w:rsid w:val="00553D40"/>
    <w:rPr>
      <w:rFonts w:ascii="Symbol" w:hAnsi="Symbol"/>
    </w:rPr>
  </w:style>
  <w:style w:type="character" w:customStyle="1" w:styleId="WW8Num45z3">
    <w:name w:val="WW8Num45z3"/>
    <w:rsid w:val="00553D40"/>
    <w:rPr>
      <w:rFonts w:ascii="Symbol" w:hAnsi="Symbol"/>
    </w:rPr>
  </w:style>
  <w:style w:type="character" w:customStyle="1" w:styleId="WW8Num46z3">
    <w:name w:val="WW8Num46z3"/>
    <w:rsid w:val="00553D40"/>
    <w:rPr>
      <w:rFonts w:ascii="Symbol" w:hAnsi="Symbol"/>
    </w:rPr>
  </w:style>
  <w:style w:type="character" w:customStyle="1" w:styleId="WW8Num47z1">
    <w:name w:val="WW8Num47z1"/>
    <w:rsid w:val="00553D40"/>
    <w:rPr>
      <w:b w:val="0"/>
      <w:i w:val="0"/>
      <w:sz w:val="22"/>
      <w:szCs w:val="22"/>
    </w:rPr>
  </w:style>
  <w:style w:type="character" w:customStyle="1" w:styleId="WW8Num47z2">
    <w:name w:val="WW8Num47z2"/>
    <w:rsid w:val="00553D40"/>
    <w:rPr>
      <w:b w:val="0"/>
      <w:i w:val="0"/>
    </w:rPr>
  </w:style>
  <w:style w:type="character" w:customStyle="1" w:styleId="WW8Num48z0">
    <w:name w:val="WW8Num48z0"/>
    <w:rsid w:val="00553D40"/>
    <w:rPr>
      <w:sz w:val="20"/>
    </w:rPr>
  </w:style>
  <w:style w:type="character" w:customStyle="1" w:styleId="WW8Num48z1">
    <w:name w:val="WW8Num48z1"/>
    <w:rsid w:val="00553D40"/>
    <w:rPr>
      <w:rFonts w:ascii="Courier New" w:hAnsi="Courier New" w:cs="Courier New"/>
    </w:rPr>
  </w:style>
  <w:style w:type="character" w:customStyle="1" w:styleId="WW8Num48z2">
    <w:name w:val="WW8Num48z2"/>
    <w:rsid w:val="00553D40"/>
    <w:rPr>
      <w:rFonts w:ascii="Wingdings" w:hAnsi="Wingdings"/>
    </w:rPr>
  </w:style>
  <w:style w:type="character" w:customStyle="1" w:styleId="WW8Num48z3">
    <w:name w:val="WW8Num48z3"/>
    <w:rsid w:val="00553D40"/>
    <w:rPr>
      <w:rFonts w:ascii="Symbol" w:hAnsi="Symbol"/>
    </w:rPr>
  </w:style>
  <w:style w:type="character" w:customStyle="1" w:styleId="WW8Num49z1">
    <w:name w:val="WW8Num49z1"/>
    <w:rsid w:val="00553D40"/>
    <w:rPr>
      <w:b w:val="0"/>
      <w:i w:val="0"/>
      <w:sz w:val="22"/>
      <w:szCs w:val="22"/>
    </w:rPr>
  </w:style>
  <w:style w:type="character" w:customStyle="1" w:styleId="WW8Num49z2">
    <w:name w:val="WW8Num49z2"/>
    <w:rsid w:val="00553D40"/>
    <w:rPr>
      <w:b w:val="0"/>
      <w:i w:val="0"/>
    </w:rPr>
  </w:style>
  <w:style w:type="character" w:customStyle="1" w:styleId="WW8Num52z3">
    <w:name w:val="WW8Num52z3"/>
    <w:rsid w:val="00553D40"/>
    <w:rPr>
      <w:rFonts w:ascii="Symbol" w:hAnsi="Symbol"/>
    </w:rPr>
  </w:style>
  <w:style w:type="character" w:customStyle="1" w:styleId="WW8Num55z3">
    <w:name w:val="WW8Num55z3"/>
    <w:rsid w:val="00553D40"/>
    <w:rPr>
      <w:rFonts w:ascii="Symbol" w:hAnsi="Symbol"/>
    </w:rPr>
  </w:style>
  <w:style w:type="character" w:customStyle="1" w:styleId="Bullets">
    <w:name w:val="Bullets"/>
    <w:rsid w:val="00553D40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53D40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53D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53D40"/>
    <w:pPr>
      <w:numPr>
        <w:numId w:val="16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53D40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53D40"/>
    <w:rPr>
      <w:vanish w:val="0"/>
      <w:webHidden w:val="0"/>
      <w:specVanish/>
    </w:rPr>
  </w:style>
  <w:style w:type="paragraph" w:customStyle="1" w:styleId="d1">
    <w:name w:val="d1"/>
    <w:basedOn w:val="Style"/>
    <w:rsid w:val="00553D40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53D40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53D40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53D40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53D40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53D40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53D40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53D4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53D40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53D40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53D40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53D40"/>
  </w:style>
  <w:style w:type="table" w:customStyle="1" w:styleId="TableGrid11">
    <w:name w:val="Table Grid11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53D40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53D40"/>
    <w:pPr>
      <w:numPr>
        <w:numId w:val="17"/>
      </w:numPr>
    </w:pPr>
  </w:style>
  <w:style w:type="character" w:customStyle="1" w:styleId="Absatz-Standardschriftart">
    <w:name w:val="Absatz-Standardschriftart"/>
    <w:rsid w:val="00553D40"/>
  </w:style>
  <w:style w:type="paragraph" w:customStyle="1" w:styleId="Style1">
    <w:name w:val="Style1"/>
    <w:basedOn w:val="BodyTextIndent"/>
    <w:link w:val="Style1Char"/>
    <w:rsid w:val="00553D40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53D40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53D40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53D40"/>
    <w:rPr>
      <w:b w:val="0"/>
    </w:rPr>
  </w:style>
  <w:style w:type="character" w:customStyle="1" w:styleId="Naslov2Char">
    <w:name w:val="Naslov 2 Char"/>
    <w:link w:val="Naslov2"/>
    <w:rsid w:val="00553D40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53D40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53D40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53D40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53D40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53D40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53D40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53D40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53D40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53D40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53D40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53D40"/>
  </w:style>
  <w:style w:type="numbering" w:customStyle="1" w:styleId="1111111">
    <w:name w:val="1 / 1.1 / 1.1.11"/>
    <w:basedOn w:val="NoList"/>
    <w:next w:val="111111"/>
    <w:rsid w:val="00553D40"/>
    <w:pPr>
      <w:numPr>
        <w:numId w:val="15"/>
      </w:numPr>
    </w:pPr>
  </w:style>
  <w:style w:type="table" w:customStyle="1" w:styleId="TableGrid2">
    <w:name w:val="Table Grid2"/>
    <w:basedOn w:val="TableNormal"/>
    <w:next w:val="TableGrid"/>
    <w:rsid w:val="00553D4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53D40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53D4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53D40"/>
    <w:pPr>
      <w:outlineLvl w:val="1"/>
    </w:pPr>
  </w:style>
  <w:style w:type="character" w:customStyle="1" w:styleId="KDPodnaslov1Char">
    <w:name w:val="KDPodnaslov1 Char"/>
    <w:link w:val="KDPodnaslov1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53D4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53D40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53D4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53D4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53D40"/>
    <w:pPr>
      <w:numPr>
        <w:numId w:val="10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53D40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53D40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53D40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53D4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53D40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53D4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53D4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53D4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53D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53D4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53D40"/>
  </w:style>
  <w:style w:type="table" w:customStyle="1" w:styleId="TableGrid10">
    <w:name w:val="Table Grid10"/>
    <w:basedOn w:val="TableNormal"/>
    <w:next w:val="TableGrid"/>
    <w:uiPriority w:val="59"/>
    <w:rsid w:val="00553D4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11E50"/>
  </w:style>
  <w:style w:type="table" w:customStyle="1" w:styleId="SBSSimple2">
    <w:name w:val="SBS Simple2"/>
    <w:basedOn w:val="TableNormal"/>
    <w:next w:val="TableGrid"/>
    <w:rsid w:val="00411E5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411E50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">
    <w:name w:val="No List12"/>
    <w:next w:val="NoList"/>
    <w:semiHidden/>
    <w:rsid w:val="00411E50"/>
  </w:style>
  <w:style w:type="table" w:customStyle="1" w:styleId="TableGrid12">
    <w:name w:val="Table Grid12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411E50"/>
  </w:style>
  <w:style w:type="numbering" w:customStyle="1" w:styleId="NoList21">
    <w:name w:val="No List21"/>
    <w:next w:val="NoList"/>
    <w:uiPriority w:val="99"/>
    <w:semiHidden/>
    <w:rsid w:val="00411E50"/>
  </w:style>
  <w:style w:type="numbering" w:customStyle="1" w:styleId="11111111">
    <w:name w:val="1 / 1.1 / 1.1.111"/>
    <w:basedOn w:val="NoList"/>
    <w:next w:val="111111"/>
    <w:rsid w:val="00411E50"/>
  </w:style>
  <w:style w:type="table" w:customStyle="1" w:styleId="TableGrid21">
    <w:name w:val="Table Grid21"/>
    <w:basedOn w:val="TableNormal"/>
    <w:next w:val="TableGrid"/>
    <w:rsid w:val="00411E50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411E5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rsid w:val="00411E50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411E50"/>
  </w:style>
  <w:style w:type="table" w:customStyle="1" w:styleId="TableGrid101">
    <w:name w:val="Table Grid101"/>
    <w:basedOn w:val="TableNormal"/>
    <w:next w:val="TableGrid"/>
    <w:uiPriority w:val="59"/>
    <w:rsid w:val="00411E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3902-86AF-46D3-BC68-432BBBC2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9889</Words>
  <Characters>56372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5</cp:revision>
  <cp:lastPrinted>2017-09-11T09:26:00Z</cp:lastPrinted>
  <dcterms:created xsi:type="dcterms:W3CDTF">2017-09-11T07:11:00Z</dcterms:created>
  <dcterms:modified xsi:type="dcterms:W3CDTF">2017-09-11T12:45:00Z</dcterms:modified>
</cp:coreProperties>
</file>